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3CB4D" w14:textId="77777777" w:rsidR="006B564F" w:rsidRPr="00B62590" w:rsidRDefault="006B564F">
      <w:pPr>
        <w:rPr>
          <w:rFonts w:ascii="Times New Roman" w:hAnsi="Times New Roman" w:cs="Times New Roman"/>
          <w:sz w:val="24"/>
          <w:szCs w:val="24"/>
        </w:rPr>
      </w:pPr>
    </w:p>
    <w:p w14:paraId="4B83CB4E" w14:textId="77777777" w:rsidR="006B564F" w:rsidRPr="00B62590" w:rsidRDefault="00000000">
      <w:pPr>
        <w:spacing w:after="0" w:line="240" w:lineRule="auto"/>
        <w:jc w:val="center"/>
        <w:rPr>
          <w:rFonts w:ascii="Times New Roman" w:eastAsiaTheme="minorHAnsi" w:hAnsi="Times New Roman" w:cs="Times New Roman"/>
          <w:b/>
          <w:bCs/>
          <w:sz w:val="24"/>
          <w:szCs w:val="24"/>
        </w:rPr>
      </w:pPr>
      <w:r w:rsidRPr="00B62590">
        <w:rPr>
          <w:rFonts w:ascii="Times New Roman" w:eastAsiaTheme="minorHAnsi" w:hAnsi="Times New Roman" w:cs="Times New Roman"/>
          <w:b/>
          <w:bCs/>
          <w:sz w:val="24"/>
          <w:szCs w:val="24"/>
        </w:rPr>
        <w:t>Marketing plan written for</w:t>
      </w:r>
    </w:p>
    <w:p w14:paraId="4B83CB4F" w14:textId="77777777" w:rsidR="006B564F" w:rsidRPr="00B62590" w:rsidRDefault="006B564F">
      <w:pPr>
        <w:spacing w:after="0" w:line="240" w:lineRule="auto"/>
        <w:jc w:val="center"/>
        <w:rPr>
          <w:rFonts w:ascii="Times New Roman" w:eastAsiaTheme="minorHAnsi" w:hAnsi="Times New Roman" w:cs="Times New Roman"/>
          <w:b/>
          <w:bCs/>
          <w:sz w:val="24"/>
          <w:szCs w:val="24"/>
        </w:rPr>
      </w:pPr>
    </w:p>
    <w:p w14:paraId="4B83CB50" w14:textId="77777777" w:rsidR="006B564F" w:rsidRPr="00B62590" w:rsidRDefault="00000000">
      <w:pPr>
        <w:spacing w:after="0" w:line="240" w:lineRule="auto"/>
        <w:jc w:val="center"/>
        <w:rPr>
          <w:rFonts w:ascii="Times New Roman" w:eastAsiaTheme="minorHAnsi" w:hAnsi="Times New Roman" w:cs="Times New Roman"/>
          <w:b/>
          <w:bCs/>
          <w:sz w:val="24"/>
          <w:szCs w:val="24"/>
        </w:rPr>
      </w:pPr>
      <w:r w:rsidRPr="00B62590">
        <w:rPr>
          <w:rFonts w:ascii="Times New Roman" w:eastAsiaTheme="minorHAnsi" w:hAnsi="Times New Roman" w:cs="Times New Roman"/>
          <w:b/>
          <w:bCs/>
          <w:sz w:val="24"/>
          <w:szCs w:val="24"/>
        </w:rPr>
        <w:t>Premier Inn</w:t>
      </w:r>
    </w:p>
    <w:p w14:paraId="4B83CB51" w14:textId="77777777" w:rsidR="006B564F" w:rsidRPr="00B62590" w:rsidRDefault="006B564F">
      <w:pPr>
        <w:spacing w:after="0" w:line="240" w:lineRule="auto"/>
        <w:jc w:val="center"/>
        <w:rPr>
          <w:rFonts w:ascii="Times New Roman" w:eastAsiaTheme="minorHAnsi" w:hAnsi="Times New Roman" w:cs="Times New Roman"/>
          <w:b/>
          <w:bCs/>
          <w:sz w:val="24"/>
          <w:szCs w:val="24"/>
        </w:rPr>
      </w:pPr>
    </w:p>
    <w:p w14:paraId="4B83CB52" w14:textId="77777777" w:rsidR="006B564F" w:rsidRPr="00B62590" w:rsidRDefault="006B564F">
      <w:pPr>
        <w:spacing w:after="0" w:line="240" w:lineRule="auto"/>
        <w:jc w:val="center"/>
        <w:rPr>
          <w:rFonts w:ascii="Times New Roman" w:eastAsiaTheme="minorHAnsi" w:hAnsi="Times New Roman" w:cs="Times New Roman"/>
          <w:b/>
          <w:bCs/>
          <w:sz w:val="24"/>
          <w:szCs w:val="24"/>
        </w:rPr>
      </w:pPr>
    </w:p>
    <w:p w14:paraId="4B83CB53" w14:textId="77777777" w:rsidR="006B564F" w:rsidRPr="00B62590" w:rsidRDefault="006B564F">
      <w:pPr>
        <w:spacing w:after="0" w:line="240" w:lineRule="auto"/>
        <w:jc w:val="center"/>
        <w:rPr>
          <w:rFonts w:ascii="Times New Roman" w:eastAsiaTheme="minorHAnsi" w:hAnsi="Times New Roman" w:cs="Times New Roman"/>
          <w:b/>
          <w:bCs/>
          <w:sz w:val="24"/>
          <w:szCs w:val="24"/>
        </w:rPr>
      </w:pPr>
    </w:p>
    <w:p w14:paraId="4B83CB54" w14:textId="77777777" w:rsidR="006B564F" w:rsidRPr="00B62590" w:rsidRDefault="00000000">
      <w:pPr>
        <w:spacing w:after="0" w:line="240" w:lineRule="auto"/>
        <w:jc w:val="center"/>
        <w:rPr>
          <w:rFonts w:ascii="Times New Roman" w:eastAsiaTheme="minorHAnsi" w:hAnsi="Times New Roman" w:cs="Times New Roman"/>
          <w:b/>
          <w:bCs/>
          <w:sz w:val="24"/>
          <w:szCs w:val="24"/>
        </w:rPr>
      </w:pPr>
      <w:r w:rsidRPr="00B62590">
        <w:rPr>
          <w:rFonts w:ascii="Times New Roman" w:eastAsiaTheme="minorHAnsi" w:hAnsi="Times New Roman" w:cs="Times New Roman"/>
          <w:b/>
          <w:bCs/>
          <w:sz w:val="24"/>
          <w:szCs w:val="24"/>
        </w:rPr>
        <w:t>Student Name</w:t>
      </w:r>
    </w:p>
    <w:p w14:paraId="4B83CB55" w14:textId="77777777" w:rsidR="006B564F" w:rsidRPr="00B62590" w:rsidRDefault="006B564F">
      <w:pPr>
        <w:spacing w:after="0" w:line="240" w:lineRule="auto"/>
        <w:jc w:val="center"/>
        <w:rPr>
          <w:rFonts w:ascii="Times New Roman" w:eastAsiaTheme="minorHAnsi" w:hAnsi="Times New Roman" w:cs="Times New Roman"/>
          <w:b/>
          <w:bCs/>
          <w:sz w:val="24"/>
          <w:szCs w:val="24"/>
        </w:rPr>
      </w:pPr>
    </w:p>
    <w:p w14:paraId="4B83CB56" w14:textId="19F0E1B5" w:rsidR="006B564F" w:rsidRPr="00B62590" w:rsidRDefault="00636C74">
      <w:pPr>
        <w:spacing w:after="0" w:line="240" w:lineRule="auto"/>
        <w:jc w:val="center"/>
        <w:rPr>
          <w:rFonts w:ascii="Times New Roman" w:eastAsiaTheme="minorHAnsi" w:hAnsi="Times New Roman" w:cs="Times New Roman"/>
          <w:b/>
          <w:bCs/>
          <w:sz w:val="24"/>
          <w:szCs w:val="24"/>
        </w:rPr>
      </w:pPr>
      <w:r w:rsidRPr="00B62590">
        <w:rPr>
          <w:rFonts w:ascii="Times New Roman" w:eastAsiaTheme="minorHAnsi" w:hAnsi="Times New Roman" w:cs="Times New Roman"/>
          <w:b/>
          <w:bCs/>
          <w:sz w:val="24"/>
          <w:szCs w:val="24"/>
        </w:rPr>
        <w:t xml:space="preserve">Cosmin-Marian </w:t>
      </w:r>
      <w:proofErr w:type="spellStart"/>
      <w:r w:rsidRPr="00B62590">
        <w:rPr>
          <w:rFonts w:ascii="Times New Roman" w:eastAsiaTheme="minorHAnsi" w:hAnsi="Times New Roman" w:cs="Times New Roman"/>
          <w:b/>
          <w:bCs/>
          <w:sz w:val="24"/>
          <w:szCs w:val="24"/>
        </w:rPr>
        <w:t>Butarita</w:t>
      </w:r>
      <w:proofErr w:type="spellEnd"/>
    </w:p>
    <w:p w14:paraId="4B83CB57" w14:textId="77777777" w:rsidR="006B564F" w:rsidRPr="00B62590" w:rsidRDefault="006B564F">
      <w:pPr>
        <w:spacing w:after="0" w:line="240" w:lineRule="auto"/>
        <w:jc w:val="center"/>
        <w:rPr>
          <w:rFonts w:ascii="Times New Roman" w:eastAsiaTheme="minorHAnsi" w:hAnsi="Times New Roman" w:cs="Times New Roman"/>
          <w:b/>
          <w:bCs/>
          <w:sz w:val="24"/>
          <w:szCs w:val="24"/>
        </w:rPr>
      </w:pPr>
    </w:p>
    <w:p w14:paraId="4B83CB58" w14:textId="77777777" w:rsidR="006B564F" w:rsidRPr="00B62590" w:rsidRDefault="006B564F">
      <w:pPr>
        <w:spacing w:after="0" w:line="240" w:lineRule="auto"/>
        <w:jc w:val="center"/>
        <w:rPr>
          <w:rFonts w:ascii="Times New Roman" w:eastAsiaTheme="minorHAnsi" w:hAnsi="Times New Roman" w:cs="Times New Roman"/>
          <w:b/>
          <w:bCs/>
          <w:sz w:val="24"/>
          <w:szCs w:val="24"/>
        </w:rPr>
      </w:pPr>
    </w:p>
    <w:p w14:paraId="4B83CB59" w14:textId="77777777" w:rsidR="006B564F" w:rsidRPr="00B62590" w:rsidRDefault="00000000">
      <w:pPr>
        <w:spacing w:after="0" w:line="240" w:lineRule="auto"/>
        <w:jc w:val="center"/>
        <w:rPr>
          <w:rFonts w:ascii="Times New Roman" w:eastAsiaTheme="minorHAnsi" w:hAnsi="Times New Roman" w:cs="Times New Roman"/>
          <w:b/>
          <w:bCs/>
          <w:sz w:val="24"/>
          <w:szCs w:val="24"/>
        </w:rPr>
      </w:pPr>
      <w:r w:rsidRPr="00B62590">
        <w:rPr>
          <w:rFonts w:ascii="Times New Roman" w:eastAsiaTheme="minorHAnsi" w:hAnsi="Times New Roman" w:cs="Times New Roman"/>
          <w:b/>
          <w:bCs/>
          <w:sz w:val="24"/>
          <w:szCs w:val="24"/>
        </w:rPr>
        <w:t>Student ID number</w:t>
      </w:r>
    </w:p>
    <w:p w14:paraId="4B83CB5A" w14:textId="553988CA" w:rsidR="006B564F" w:rsidRPr="00B62590" w:rsidRDefault="00B62590">
      <w:pPr>
        <w:spacing w:after="0" w:line="240" w:lineRule="auto"/>
        <w:jc w:val="center"/>
        <w:rPr>
          <w:rFonts w:ascii="Times New Roman" w:eastAsiaTheme="minorHAnsi" w:hAnsi="Times New Roman" w:cs="Times New Roman"/>
          <w:b/>
          <w:bCs/>
          <w:sz w:val="24"/>
          <w:szCs w:val="24"/>
        </w:rPr>
      </w:pPr>
      <w:r w:rsidRPr="00B62590">
        <w:rPr>
          <w:rFonts w:ascii="Times New Roman" w:eastAsiaTheme="minorHAnsi" w:hAnsi="Times New Roman" w:cs="Times New Roman"/>
          <w:b/>
          <w:bCs/>
          <w:sz w:val="24"/>
          <w:szCs w:val="24"/>
        </w:rPr>
        <w:t>2211258</w:t>
      </w:r>
    </w:p>
    <w:p w14:paraId="4B83CB5B" w14:textId="77777777" w:rsidR="006B564F" w:rsidRPr="00B62590" w:rsidRDefault="006B564F">
      <w:pPr>
        <w:spacing w:after="0" w:line="240" w:lineRule="auto"/>
        <w:jc w:val="center"/>
        <w:rPr>
          <w:rFonts w:ascii="Times New Roman" w:eastAsiaTheme="minorHAnsi" w:hAnsi="Times New Roman" w:cs="Times New Roman"/>
          <w:b/>
          <w:bCs/>
          <w:sz w:val="24"/>
          <w:szCs w:val="24"/>
        </w:rPr>
      </w:pPr>
    </w:p>
    <w:p w14:paraId="4B83CB5C" w14:textId="77777777" w:rsidR="006B564F" w:rsidRPr="00B62590" w:rsidRDefault="006B564F">
      <w:pPr>
        <w:spacing w:after="0" w:line="240" w:lineRule="auto"/>
        <w:jc w:val="center"/>
        <w:rPr>
          <w:rFonts w:ascii="Times New Roman" w:eastAsiaTheme="minorHAnsi" w:hAnsi="Times New Roman" w:cs="Times New Roman"/>
          <w:b/>
          <w:bCs/>
          <w:sz w:val="24"/>
          <w:szCs w:val="24"/>
        </w:rPr>
      </w:pPr>
    </w:p>
    <w:p w14:paraId="4B83CB5D" w14:textId="77777777" w:rsidR="006B564F" w:rsidRPr="00B62590" w:rsidRDefault="006B564F">
      <w:pPr>
        <w:spacing w:after="0" w:line="240" w:lineRule="auto"/>
        <w:jc w:val="center"/>
        <w:rPr>
          <w:rFonts w:ascii="Times New Roman" w:eastAsiaTheme="minorHAnsi" w:hAnsi="Times New Roman" w:cs="Times New Roman"/>
          <w:b/>
          <w:bCs/>
          <w:sz w:val="24"/>
          <w:szCs w:val="24"/>
        </w:rPr>
      </w:pPr>
    </w:p>
    <w:p w14:paraId="4B83CB5E" w14:textId="77777777" w:rsidR="006B564F" w:rsidRPr="00B62590" w:rsidRDefault="006B564F">
      <w:pPr>
        <w:spacing w:after="0" w:line="240" w:lineRule="auto"/>
        <w:jc w:val="center"/>
        <w:rPr>
          <w:rFonts w:ascii="Times New Roman" w:eastAsiaTheme="minorHAnsi" w:hAnsi="Times New Roman" w:cs="Times New Roman"/>
          <w:b/>
          <w:bCs/>
          <w:sz w:val="24"/>
          <w:szCs w:val="24"/>
        </w:rPr>
      </w:pPr>
    </w:p>
    <w:p w14:paraId="4B83CB5F" w14:textId="77777777" w:rsidR="006B564F" w:rsidRPr="00B62590" w:rsidRDefault="00000000">
      <w:pPr>
        <w:spacing w:after="0" w:line="240" w:lineRule="auto"/>
        <w:jc w:val="center"/>
        <w:rPr>
          <w:rFonts w:ascii="Times New Roman" w:eastAsiaTheme="minorHAnsi" w:hAnsi="Times New Roman" w:cs="Times New Roman"/>
          <w:b/>
          <w:bCs/>
          <w:sz w:val="24"/>
          <w:szCs w:val="24"/>
        </w:rPr>
      </w:pPr>
      <w:r w:rsidRPr="00B62590">
        <w:rPr>
          <w:rFonts w:ascii="Times New Roman" w:eastAsiaTheme="minorHAnsi" w:hAnsi="Times New Roman" w:cs="Times New Roman"/>
          <w:b/>
          <w:bCs/>
          <w:sz w:val="24"/>
          <w:szCs w:val="24"/>
        </w:rPr>
        <w:t>Marketing Essentials BMIH4005</w:t>
      </w:r>
    </w:p>
    <w:p w14:paraId="4B83CB60" w14:textId="77777777" w:rsidR="006B564F" w:rsidRPr="00B62590" w:rsidRDefault="006B564F">
      <w:pPr>
        <w:spacing w:after="0" w:line="240" w:lineRule="auto"/>
        <w:jc w:val="center"/>
        <w:rPr>
          <w:rFonts w:ascii="Times New Roman" w:eastAsiaTheme="minorHAnsi" w:hAnsi="Times New Roman" w:cs="Times New Roman"/>
          <w:b/>
          <w:bCs/>
          <w:sz w:val="24"/>
          <w:szCs w:val="24"/>
        </w:rPr>
      </w:pPr>
    </w:p>
    <w:p w14:paraId="4B83CB61" w14:textId="77777777" w:rsidR="006B564F" w:rsidRPr="00B62590" w:rsidRDefault="006B564F">
      <w:pPr>
        <w:spacing w:after="0" w:line="240" w:lineRule="auto"/>
        <w:jc w:val="center"/>
        <w:rPr>
          <w:rFonts w:ascii="Times New Roman" w:eastAsiaTheme="minorHAnsi" w:hAnsi="Times New Roman" w:cs="Times New Roman"/>
          <w:b/>
          <w:bCs/>
          <w:sz w:val="24"/>
          <w:szCs w:val="24"/>
        </w:rPr>
      </w:pPr>
    </w:p>
    <w:p w14:paraId="4B83CB62" w14:textId="77777777" w:rsidR="006B564F" w:rsidRPr="00B62590" w:rsidRDefault="00000000">
      <w:pPr>
        <w:spacing w:after="0" w:line="240" w:lineRule="auto"/>
        <w:jc w:val="center"/>
        <w:rPr>
          <w:rFonts w:ascii="Times New Roman" w:eastAsiaTheme="minorHAnsi" w:hAnsi="Times New Roman" w:cs="Times New Roman"/>
          <w:b/>
          <w:bCs/>
          <w:sz w:val="24"/>
          <w:szCs w:val="24"/>
        </w:rPr>
      </w:pPr>
      <w:r w:rsidRPr="00B62590">
        <w:rPr>
          <w:rFonts w:ascii="Times New Roman" w:eastAsiaTheme="minorHAnsi" w:hAnsi="Times New Roman" w:cs="Times New Roman"/>
          <w:b/>
          <w:bCs/>
          <w:sz w:val="24"/>
          <w:szCs w:val="24"/>
        </w:rPr>
        <w:t>Lecturer</w:t>
      </w:r>
    </w:p>
    <w:p w14:paraId="4B83CB63" w14:textId="77777777" w:rsidR="006B564F" w:rsidRPr="00B62590" w:rsidRDefault="006B564F">
      <w:pPr>
        <w:spacing w:after="0" w:line="240" w:lineRule="auto"/>
        <w:jc w:val="center"/>
        <w:rPr>
          <w:rFonts w:ascii="Times New Roman" w:eastAsiaTheme="minorHAnsi" w:hAnsi="Times New Roman" w:cs="Times New Roman"/>
          <w:b/>
          <w:bCs/>
          <w:sz w:val="24"/>
          <w:szCs w:val="24"/>
        </w:rPr>
      </w:pPr>
    </w:p>
    <w:p w14:paraId="4B83CB64" w14:textId="113E8802" w:rsidR="006B564F" w:rsidRPr="00B62590" w:rsidRDefault="00B62590">
      <w:pPr>
        <w:spacing w:after="0" w:line="240" w:lineRule="auto"/>
        <w:jc w:val="center"/>
        <w:rPr>
          <w:rFonts w:ascii="Times New Roman" w:eastAsiaTheme="minorHAnsi" w:hAnsi="Times New Roman" w:cs="Times New Roman"/>
          <w:b/>
          <w:bCs/>
          <w:sz w:val="24"/>
          <w:szCs w:val="24"/>
        </w:rPr>
      </w:pPr>
      <w:r w:rsidRPr="00B62590">
        <w:rPr>
          <w:rFonts w:ascii="Times New Roman" w:eastAsiaTheme="minorHAnsi" w:hAnsi="Times New Roman" w:cs="Times New Roman"/>
          <w:b/>
          <w:bCs/>
          <w:sz w:val="24"/>
          <w:szCs w:val="24"/>
        </w:rPr>
        <w:t>Ruth Taylor</w:t>
      </w:r>
    </w:p>
    <w:p w14:paraId="4B83CB65" w14:textId="77777777" w:rsidR="006B564F" w:rsidRPr="00B62590" w:rsidRDefault="006B564F">
      <w:pPr>
        <w:spacing w:after="0" w:line="240" w:lineRule="auto"/>
        <w:jc w:val="center"/>
        <w:rPr>
          <w:rFonts w:ascii="Times New Roman" w:eastAsiaTheme="minorHAnsi" w:hAnsi="Times New Roman" w:cs="Times New Roman"/>
          <w:b/>
          <w:bCs/>
          <w:sz w:val="24"/>
          <w:szCs w:val="24"/>
        </w:rPr>
      </w:pPr>
    </w:p>
    <w:p w14:paraId="4B83CB66" w14:textId="77777777" w:rsidR="006B564F" w:rsidRDefault="006B564F">
      <w:pPr>
        <w:spacing w:after="0" w:line="240" w:lineRule="auto"/>
        <w:jc w:val="center"/>
        <w:rPr>
          <w:rFonts w:asciiTheme="minorHAnsi" w:eastAsiaTheme="minorHAnsi" w:hAnsiTheme="minorHAnsi" w:cstheme="minorBidi"/>
          <w:b/>
          <w:bCs/>
        </w:rPr>
      </w:pPr>
    </w:p>
    <w:p w14:paraId="4B83CB67" w14:textId="77777777" w:rsidR="006B564F" w:rsidRDefault="006B564F">
      <w:pPr>
        <w:spacing w:after="0" w:line="240" w:lineRule="auto"/>
        <w:jc w:val="center"/>
        <w:rPr>
          <w:rFonts w:asciiTheme="minorHAnsi" w:eastAsiaTheme="minorHAnsi" w:hAnsiTheme="minorHAnsi" w:cstheme="minorBidi"/>
          <w:b/>
          <w:bCs/>
        </w:rPr>
      </w:pPr>
    </w:p>
    <w:p w14:paraId="4B83CB68" w14:textId="77777777" w:rsidR="006B564F" w:rsidRDefault="006B564F"/>
    <w:p w14:paraId="4B83CB69" w14:textId="77777777" w:rsidR="006B564F" w:rsidRDefault="006B564F"/>
    <w:p w14:paraId="4B83CB6A" w14:textId="77777777" w:rsidR="006B564F" w:rsidRDefault="006B564F"/>
    <w:p w14:paraId="4B83CB6B" w14:textId="77777777" w:rsidR="006B564F" w:rsidRDefault="006B564F"/>
    <w:p w14:paraId="4B83CB6C" w14:textId="77777777" w:rsidR="006B564F" w:rsidRDefault="006B564F"/>
    <w:p w14:paraId="4B83CB6D" w14:textId="77777777" w:rsidR="006B564F" w:rsidRDefault="006B564F"/>
    <w:p w14:paraId="4B83CB6E" w14:textId="77777777" w:rsidR="006B564F" w:rsidRDefault="006B564F"/>
    <w:p w14:paraId="4B83CB6F" w14:textId="77777777" w:rsidR="006B564F" w:rsidRDefault="006B564F"/>
    <w:p w14:paraId="4B83CB70" w14:textId="77777777" w:rsidR="006B564F" w:rsidRDefault="006B564F"/>
    <w:p w14:paraId="4B83CB71" w14:textId="77777777" w:rsidR="006B564F" w:rsidRDefault="006B564F"/>
    <w:p w14:paraId="4B83CB72" w14:textId="77777777" w:rsidR="006B564F" w:rsidRDefault="006B564F"/>
    <w:p w14:paraId="4B83CB73" w14:textId="77777777" w:rsidR="006B564F" w:rsidRDefault="006B564F"/>
    <w:p w14:paraId="4B83CB74" w14:textId="77777777" w:rsidR="006B564F" w:rsidRDefault="006B564F"/>
    <w:p w14:paraId="27B077A6" w14:textId="2C31BA0F" w:rsidR="009E058F" w:rsidRPr="00194851" w:rsidRDefault="009E058F" w:rsidP="009E058F">
      <w:pPr>
        <w:spacing w:after="0" w:line="240" w:lineRule="auto"/>
        <w:jc w:val="center"/>
        <w:rPr>
          <w:rFonts w:ascii="Times New Roman" w:hAnsi="Times New Roman" w:cs="Times New Roman"/>
          <w:sz w:val="24"/>
          <w:szCs w:val="24"/>
        </w:rPr>
      </w:pPr>
      <w:bookmarkStart w:id="0" w:name="_Toc28692"/>
    </w:p>
    <w:p w14:paraId="4B83CB97" w14:textId="0ECE9ED8" w:rsidR="006B564F" w:rsidRPr="00194851" w:rsidRDefault="00000000" w:rsidP="009E058F">
      <w:pPr>
        <w:spacing w:line="360" w:lineRule="auto"/>
        <w:jc w:val="both"/>
        <w:rPr>
          <w:rFonts w:ascii="Times New Roman" w:eastAsia="sans-serif" w:hAnsi="Times New Roman" w:cs="Times New Roman"/>
          <w:color w:val="000000" w:themeColor="text1"/>
          <w:sz w:val="24"/>
          <w:szCs w:val="24"/>
        </w:rPr>
      </w:pPr>
      <w:r w:rsidRPr="00194851">
        <w:rPr>
          <w:rFonts w:ascii="Times New Roman" w:hAnsi="Times New Roman" w:cs="Times New Roman"/>
          <w:b/>
          <w:bCs/>
          <w:sz w:val="24"/>
          <w:szCs w:val="24"/>
        </w:rPr>
        <w:t>Introduction</w:t>
      </w:r>
      <w:bookmarkEnd w:id="0"/>
    </w:p>
    <w:p w14:paraId="4B83CB98" w14:textId="77777777" w:rsidR="006B564F" w:rsidRPr="00194851" w:rsidRDefault="00000000">
      <w:pPr>
        <w:spacing w:line="240" w:lineRule="auto"/>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Premier</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Inn</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is</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a</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British</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hotel</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brand</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and</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is</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said</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to</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be</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the</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UK's</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largest</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hotel</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chain.</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The</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brand</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currently</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operates</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800</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hotels</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with</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a</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capacity</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of</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over</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72,000</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rooms.</w:t>
      </w:r>
    </w:p>
    <w:p w14:paraId="4B83CB99" w14:textId="6F728218" w:rsidR="006B564F" w:rsidRPr="00194851" w:rsidRDefault="00000000">
      <w:pPr>
        <w:spacing w:line="240" w:lineRule="auto"/>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The purpose of this marketing plan is that by using a well-documented strategy we can manage to align two basic concepts - efficiency and effectiveness. During the work we</w:t>
      </w:r>
      <w:r w:rsidR="009E058F" w:rsidRPr="00194851">
        <w:rPr>
          <w:rFonts w:ascii="Times New Roman" w:eastAsia="sans-serif" w:hAnsi="Times New Roman" w:cs="Times New Roman"/>
          <w:color w:val="000000" w:themeColor="text1"/>
          <w:sz w:val="24"/>
          <w:szCs w:val="24"/>
        </w:rPr>
        <w:t>,</w:t>
      </w:r>
      <w:r w:rsidRPr="00194851">
        <w:rPr>
          <w:rFonts w:ascii="Times New Roman" w:eastAsia="sans-serif" w:hAnsi="Times New Roman" w:cs="Times New Roman"/>
          <w:color w:val="000000" w:themeColor="text1"/>
          <w:sz w:val="24"/>
          <w:szCs w:val="24"/>
        </w:rPr>
        <w:t xml:space="preserve"> will point out aspects such as: t</w:t>
      </w:r>
      <w:r w:rsidR="009E058F" w:rsidRPr="00194851">
        <w:rPr>
          <w:rFonts w:ascii="Times New Roman" w:eastAsia="sans-serif" w:hAnsi="Times New Roman" w:cs="Times New Roman"/>
          <w:color w:val="000000" w:themeColor="text1"/>
          <w:sz w:val="24"/>
          <w:szCs w:val="24"/>
        </w:rPr>
        <w:t>h</w:t>
      </w:r>
      <w:r w:rsidRPr="00194851">
        <w:rPr>
          <w:rFonts w:ascii="Times New Roman" w:eastAsia="sans-serif" w:hAnsi="Times New Roman" w:cs="Times New Roman"/>
          <w:color w:val="000000" w:themeColor="text1"/>
          <w:sz w:val="24"/>
          <w:szCs w:val="24"/>
        </w:rPr>
        <w:t>e target market to which we offer our service, the way of attracting new customers, the time needed to carry out all the preliminary stages, as well as how this study on the hotel's revenues will be re-read, extending these aspects at the brand level.</w:t>
      </w:r>
    </w:p>
    <w:p w14:paraId="4B83CB9A" w14:textId="77777777" w:rsidR="006B564F" w:rsidRPr="00194851" w:rsidRDefault="00000000" w:rsidP="00194851">
      <w:pPr>
        <w:spacing w:line="240" w:lineRule="auto"/>
        <w:jc w:val="both"/>
        <w:outlineLvl w:val="0"/>
        <w:rPr>
          <w:rFonts w:ascii="Times New Roman" w:hAnsi="Times New Roman" w:cs="Times New Roman"/>
          <w:sz w:val="24"/>
          <w:szCs w:val="24"/>
        </w:rPr>
      </w:pPr>
      <w:bookmarkStart w:id="1" w:name="_Toc26322"/>
      <w:r w:rsidRPr="00194851">
        <w:rPr>
          <w:rFonts w:ascii="Times New Roman" w:hAnsi="Times New Roman" w:cs="Times New Roman"/>
          <w:b/>
          <w:bCs/>
          <w:sz w:val="24"/>
          <w:szCs w:val="24"/>
        </w:rPr>
        <w:t>Situation Analysis</w:t>
      </w:r>
      <w:bookmarkEnd w:id="1"/>
      <w:r w:rsidRPr="00194851">
        <w:rPr>
          <w:rFonts w:ascii="Times New Roman" w:hAnsi="Times New Roman" w:cs="Times New Roman"/>
          <w:sz w:val="24"/>
          <w:szCs w:val="24"/>
        </w:rPr>
        <w:t xml:space="preserve"> </w:t>
      </w:r>
    </w:p>
    <w:p w14:paraId="4B83CB9B" w14:textId="77777777" w:rsidR="006B564F" w:rsidRPr="00194851" w:rsidRDefault="00000000">
      <w:pPr>
        <w:spacing w:line="240" w:lineRule="auto"/>
        <w:jc w:val="both"/>
        <w:outlineLvl w:val="1"/>
        <w:rPr>
          <w:rFonts w:ascii="Times New Roman" w:hAnsi="Times New Roman" w:cs="Times New Roman"/>
          <w:sz w:val="24"/>
          <w:szCs w:val="24"/>
        </w:rPr>
      </w:pPr>
      <w:bookmarkStart w:id="2" w:name="_Toc21331"/>
      <w:r w:rsidRPr="00194851">
        <w:rPr>
          <w:rFonts w:ascii="Times New Roman" w:hAnsi="Times New Roman" w:cs="Times New Roman"/>
          <w:b/>
          <w:bCs/>
          <w:sz w:val="24"/>
          <w:szCs w:val="24"/>
        </w:rPr>
        <w:t>Company: SWOT Analysis</w:t>
      </w:r>
      <w:bookmarkEnd w:id="2"/>
    </w:p>
    <w:tbl>
      <w:tblPr>
        <w:tblStyle w:val="TableGrid"/>
        <w:tblW w:w="0" w:type="auto"/>
        <w:tblLook w:val="04A0" w:firstRow="1" w:lastRow="0" w:firstColumn="1" w:lastColumn="0" w:noHBand="0" w:noVBand="1"/>
      </w:tblPr>
      <w:tblGrid>
        <w:gridCol w:w="4261"/>
        <w:gridCol w:w="4261"/>
      </w:tblGrid>
      <w:tr w:rsidR="006B564F" w:rsidRPr="00194851" w14:paraId="4B83CBA3" w14:textId="77777777">
        <w:tc>
          <w:tcPr>
            <w:tcW w:w="4261" w:type="dxa"/>
          </w:tcPr>
          <w:p w14:paraId="4B83CB9C" w14:textId="77777777" w:rsidR="006B564F" w:rsidRPr="00194851" w:rsidRDefault="00000000">
            <w:pPr>
              <w:spacing w:line="240" w:lineRule="auto"/>
              <w:rPr>
                <w:rFonts w:ascii="Times New Roman" w:hAnsi="Times New Roman" w:cs="Times New Roman"/>
                <w:sz w:val="24"/>
                <w:szCs w:val="24"/>
              </w:rPr>
            </w:pPr>
            <w:r w:rsidRPr="00194851">
              <w:rPr>
                <w:rFonts w:ascii="Times New Roman" w:hAnsi="Times New Roman" w:cs="Times New Roman"/>
                <w:sz w:val="24"/>
                <w:szCs w:val="24"/>
              </w:rPr>
              <w:t xml:space="preserve">Strength </w:t>
            </w:r>
          </w:p>
          <w:p w14:paraId="4B83CB9D" w14:textId="77777777" w:rsidR="006B564F" w:rsidRPr="00194851" w:rsidRDefault="00000000">
            <w:pPr>
              <w:numPr>
                <w:ilvl w:val="0"/>
                <w:numId w:val="2"/>
              </w:numPr>
              <w:spacing w:line="240" w:lineRule="auto"/>
              <w:rPr>
                <w:rFonts w:ascii="Times New Roman" w:hAnsi="Times New Roman" w:cs="Times New Roman"/>
                <w:sz w:val="24"/>
                <w:szCs w:val="24"/>
              </w:rPr>
            </w:pPr>
            <w:r w:rsidRPr="00194851">
              <w:rPr>
                <w:rFonts w:ascii="Times New Roman" w:hAnsi="Times New Roman" w:cs="Times New Roman"/>
                <w:sz w:val="24"/>
                <w:szCs w:val="24"/>
              </w:rPr>
              <w:t>a brand well known to customers</w:t>
            </w:r>
          </w:p>
          <w:p w14:paraId="4B83CB9E" w14:textId="77777777" w:rsidR="006B564F" w:rsidRPr="00194851" w:rsidRDefault="00000000">
            <w:pPr>
              <w:numPr>
                <w:ilvl w:val="0"/>
                <w:numId w:val="2"/>
              </w:numPr>
              <w:spacing w:line="240" w:lineRule="auto"/>
              <w:rPr>
                <w:rFonts w:ascii="Times New Roman" w:hAnsi="Times New Roman" w:cs="Times New Roman"/>
                <w:sz w:val="24"/>
                <w:szCs w:val="24"/>
              </w:rPr>
            </w:pPr>
            <w:r w:rsidRPr="00194851">
              <w:rPr>
                <w:rFonts w:ascii="Times New Roman" w:hAnsi="Times New Roman" w:cs="Times New Roman"/>
                <w:sz w:val="24"/>
                <w:szCs w:val="24"/>
              </w:rPr>
              <w:t>Large geographical area</w:t>
            </w:r>
          </w:p>
          <w:p w14:paraId="4B83CB9F" w14:textId="77777777" w:rsidR="006B564F" w:rsidRPr="00194851" w:rsidRDefault="00000000">
            <w:pPr>
              <w:numPr>
                <w:ilvl w:val="0"/>
                <w:numId w:val="2"/>
              </w:numPr>
              <w:spacing w:line="240" w:lineRule="auto"/>
              <w:rPr>
                <w:rFonts w:ascii="Times New Roman" w:hAnsi="Times New Roman" w:cs="Times New Roman"/>
                <w:sz w:val="24"/>
                <w:szCs w:val="24"/>
              </w:rPr>
            </w:pPr>
            <w:r w:rsidRPr="00194851">
              <w:rPr>
                <w:rFonts w:ascii="Times New Roman" w:hAnsi="Times New Roman" w:cs="Times New Roman"/>
                <w:sz w:val="24"/>
                <w:szCs w:val="24"/>
              </w:rPr>
              <w:t xml:space="preserve">A multitude of facilities for each type of customer </w:t>
            </w:r>
          </w:p>
        </w:tc>
        <w:tc>
          <w:tcPr>
            <w:tcW w:w="4261" w:type="dxa"/>
          </w:tcPr>
          <w:p w14:paraId="4B83CBA0" w14:textId="77777777" w:rsidR="006B564F" w:rsidRPr="00194851" w:rsidRDefault="00000000">
            <w:pPr>
              <w:spacing w:line="240" w:lineRule="auto"/>
              <w:rPr>
                <w:rFonts w:ascii="Times New Roman" w:hAnsi="Times New Roman" w:cs="Times New Roman"/>
                <w:sz w:val="24"/>
                <w:szCs w:val="24"/>
              </w:rPr>
            </w:pPr>
            <w:r w:rsidRPr="00194851">
              <w:rPr>
                <w:rFonts w:ascii="Times New Roman" w:hAnsi="Times New Roman" w:cs="Times New Roman"/>
                <w:sz w:val="24"/>
                <w:szCs w:val="24"/>
              </w:rPr>
              <w:t>Weakness</w:t>
            </w:r>
          </w:p>
          <w:p w14:paraId="4B83CBA1" w14:textId="77777777" w:rsidR="006B564F" w:rsidRPr="00194851" w:rsidRDefault="00000000">
            <w:pPr>
              <w:numPr>
                <w:ilvl w:val="0"/>
                <w:numId w:val="2"/>
              </w:numPr>
              <w:spacing w:line="240" w:lineRule="auto"/>
              <w:rPr>
                <w:rFonts w:ascii="Times New Roman" w:hAnsi="Times New Roman" w:cs="Times New Roman"/>
                <w:sz w:val="24"/>
                <w:szCs w:val="24"/>
              </w:rPr>
            </w:pPr>
            <w:r w:rsidRPr="00194851">
              <w:rPr>
                <w:rFonts w:ascii="Times New Roman" w:hAnsi="Times New Roman" w:cs="Times New Roman"/>
                <w:sz w:val="24"/>
                <w:szCs w:val="24"/>
              </w:rPr>
              <w:t>Decrease in the number of staff during the pandemic</w:t>
            </w:r>
          </w:p>
          <w:p w14:paraId="4B83CBA2" w14:textId="77777777" w:rsidR="006B564F" w:rsidRPr="00194851" w:rsidRDefault="00000000">
            <w:pPr>
              <w:numPr>
                <w:ilvl w:val="0"/>
                <w:numId w:val="2"/>
              </w:numPr>
              <w:spacing w:line="240" w:lineRule="auto"/>
              <w:rPr>
                <w:rFonts w:ascii="Times New Roman" w:hAnsi="Times New Roman" w:cs="Times New Roman"/>
                <w:sz w:val="24"/>
                <w:szCs w:val="24"/>
              </w:rPr>
            </w:pPr>
            <w:r w:rsidRPr="00194851">
              <w:rPr>
                <w:rFonts w:ascii="Times New Roman" w:eastAsia="sans-serif" w:hAnsi="Times New Roman" w:cs="Times New Roman"/>
                <w:color w:val="000000" w:themeColor="text1"/>
                <w:sz w:val="24"/>
                <w:szCs w:val="24"/>
              </w:rPr>
              <w:t>Lower incomes compared to the marked period of economic growth in the UK</w:t>
            </w:r>
          </w:p>
        </w:tc>
      </w:tr>
      <w:tr w:rsidR="006B564F" w:rsidRPr="00194851" w14:paraId="4B83CBAA" w14:textId="77777777">
        <w:tc>
          <w:tcPr>
            <w:tcW w:w="4261" w:type="dxa"/>
          </w:tcPr>
          <w:p w14:paraId="4B83CBA4" w14:textId="77777777" w:rsidR="006B564F" w:rsidRPr="00194851" w:rsidRDefault="00000000">
            <w:pPr>
              <w:spacing w:line="240" w:lineRule="auto"/>
              <w:rPr>
                <w:rFonts w:ascii="Times New Roman" w:hAnsi="Times New Roman" w:cs="Times New Roman"/>
                <w:sz w:val="24"/>
                <w:szCs w:val="24"/>
              </w:rPr>
            </w:pPr>
            <w:r w:rsidRPr="00194851">
              <w:rPr>
                <w:rFonts w:ascii="Times New Roman" w:hAnsi="Times New Roman" w:cs="Times New Roman"/>
                <w:sz w:val="24"/>
                <w:szCs w:val="24"/>
              </w:rPr>
              <w:t xml:space="preserve">Opportunities </w:t>
            </w:r>
          </w:p>
          <w:p w14:paraId="4B83CBA5" w14:textId="77777777" w:rsidR="006B564F" w:rsidRPr="00194851" w:rsidRDefault="00000000">
            <w:pPr>
              <w:numPr>
                <w:ilvl w:val="0"/>
                <w:numId w:val="2"/>
              </w:numPr>
              <w:spacing w:line="240" w:lineRule="auto"/>
              <w:rPr>
                <w:rFonts w:ascii="Times New Roman" w:hAnsi="Times New Roman" w:cs="Times New Roman"/>
                <w:sz w:val="24"/>
                <w:szCs w:val="24"/>
              </w:rPr>
            </w:pPr>
            <w:r w:rsidRPr="00194851">
              <w:rPr>
                <w:rFonts w:ascii="Times New Roman" w:hAnsi="Times New Roman" w:cs="Times New Roman"/>
                <w:sz w:val="24"/>
                <w:szCs w:val="24"/>
              </w:rPr>
              <w:t>Increasing the percentage of new customers</w:t>
            </w:r>
          </w:p>
          <w:p w14:paraId="4B83CBA6" w14:textId="77777777" w:rsidR="006B564F" w:rsidRPr="00194851" w:rsidRDefault="00000000">
            <w:pPr>
              <w:numPr>
                <w:ilvl w:val="0"/>
                <w:numId w:val="2"/>
              </w:numPr>
              <w:spacing w:line="240" w:lineRule="auto"/>
              <w:rPr>
                <w:rFonts w:ascii="Times New Roman" w:hAnsi="Times New Roman" w:cs="Times New Roman"/>
                <w:sz w:val="24"/>
                <w:szCs w:val="24"/>
              </w:rPr>
            </w:pPr>
            <w:r w:rsidRPr="00194851">
              <w:rPr>
                <w:rFonts w:ascii="Times New Roman" w:hAnsi="Times New Roman" w:cs="Times New Roman"/>
                <w:sz w:val="24"/>
                <w:szCs w:val="24"/>
              </w:rPr>
              <w:t>Geographical extension</w:t>
            </w:r>
          </w:p>
        </w:tc>
        <w:tc>
          <w:tcPr>
            <w:tcW w:w="4261" w:type="dxa"/>
          </w:tcPr>
          <w:p w14:paraId="4B83CBA7" w14:textId="77777777" w:rsidR="006B564F" w:rsidRPr="00194851" w:rsidRDefault="00000000">
            <w:pPr>
              <w:spacing w:line="240" w:lineRule="auto"/>
              <w:rPr>
                <w:rFonts w:ascii="Times New Roman" w:hAnsi="Times New Roman" w:cs="Times New Roman"/>
                <w:sz w:val="24"/>
                <w:szCs w:val="24"/>
              </w:rPr>
            </w:pPr>
            <w:r w:rsidRPr="00194851">
              <w:rPr>
                <w:rFonts w:ascii="Times New Roman" w:hAnsi="Times New Roman" w:cs="Times New Roman"/>
                <w:sz w:val="24"/>
                <w:szCs w:val="24"/>
              </w:rPr>
              <w:t>Threats</w:t>
            </w:r>
          </w:p>
          <w:p w14:paraId="4B83CBA8" w14:textId="77777777" w:rsidR="006B564F" w:rsidRPr="00194851" w:rsidRDefault="00000000">
            <w:pPr>
              <w:numPr>
                <w:ilvl w:val="0"/>
                <w:numId w:val="2"/>
              </w:numPr>
              <w:spacing w:line="240" w:lineRule="auto"/>
              <w:rPr>
                <w:rFonts w:ascii="Times New Roman" w:hAnsi="Times New Roman" w:cs="Times New Roman"/>
                <w:sz w:val="24"/>
                <w:szCs w:val="24"/>
              </w:rPr>
            </w:pPr>
            <w:r w:rsidRPr="00194851">
              <w:rPr>
                <w:rFonts w:ascii="Times New Roman" w:hAnsi="Times New Roman" w:cs="Times New Roman"/>
                <w:sz w:val="24"/>
                <w:szCs w:val="24"/>
              </w:rPr>
              <w:t>Orienting customers towards saving money</w:t>
            </w:r>
          </w:p>
          <w:p w14:paraId="4B83CBA9" w14:textId="77777777" w:rsidR="006B564F" w:rsidRPr="00194851" w:rsidRDefault="00000000">
            <w:pPr>
              <w:numPr>
                <w:ilvl w:val="0"/>
                <w:numId w:val="2"/>
              </w:numPr>
              <w:spacing w:line="240" w:lineRule="auto"/>
              <w:rPr>
                <w:rFonts w:ascii="Times New Roman" w:hAnsi="Times New Roman" w:cs="Times New Roman"/>
                <w:sz w:val="24"/>
                <w:szCs w:val="24"/>
              </w:rPr>
            </w:pPr>
            <w:r w:rsidRPr="00194851">
              <w:rPr>
                <w:rFonts w:ascii="Times New Roman" w:eastAsia="sans-serif" w:hAnsi="Times New Roman" w:cs="Times New Roman"/>
                <w:color w:val="000000" w:themeColor="text1"/>
                <w:sz w:val="24"/>
                <w:szCs w:val="24"/>
              </w:rPr>
              <w:t>Premier Inn must always identify innovative ways of doing business</w:t>
            </w:r>
          </w:p>
        </w:tc>
      </w:tr>
    </w:tbl>
    <w:p w14:paraId="4B83CBAB" w14:textId="77777777" w:rsidR="006B564F" w:rsidRPr="00194851" w:rsidRDefault="006B564F">
      <w:pPr>
        <w:spacing w:line="240" w:lineRule="auto"/>
        <w:jc w:val="both"/>
        <w:rPr>
          <w:rFonts w:ascii="Times New Roman" w:eastAsia="sans-serif" w:hAnsi="Times New Roman" w:cs="Times New Roman"/>
          <w:color w:val="000000" w:themeColor="text1"/>
          <w:sz w:val="24"/>
          <w:szCs w:val="24"/>
        </w:rPr>
      </w:pPr>
    </w:p>
    <w:p w14:paraId="4B83CBAC" w14:textId="77777777" w:rsidR="006B564F" w:rsidRPr="00194851" w:rsidRDefault="00000000">
      <w:pPr>
        <w:spacing w:line="240" w:lineRule="auto"/>
        <w:jc w:val="both"/>
        <w:outlineLvl w:val="1"/>
        <w:rPr>
          <w:rFonts w:ascii="Times New Roman" w:hAnsi="Times New Roman" w:cs="Times New Roman"/>
          <w:sz w:val="24"/>
          <w:szCs w:val="24"/>
        </w:rPr>
      </w:pPr>
      <w:bookmarkStart w:id="3" w:name="_Toc3604"/>
      <w:r w:rsidRPr="00194851">
        <w:rPr>
          <w:rFonts w:ascii="Times New Roman" w:hAnsi="Times New Roman" w:cs="Times New Roman"/>
          <w:b/>
          <w:bCs/>
          <w:sz w:val="24"/>
          <w:szCs w:val="24"/>
        </w:rPr>
        <w:t>Customers</w:t>
      </w:r>
      <w:bookmarkEnd w:id="3"/>
    </w:p>
    <w:p w14:paraId="4B83CBAD" w14:textId="77777777" w:rsidR="006B564F" w:rsidRPr="00194851" w:rsidRDefault="00000000">
      <w:pPr>
        <w:spacing w:line="240" w:lineRule="auto"/>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The hotel serves different customer categories. Our main customers are therefore grouped according to their field of activity. Therefore, we offer promotional packages for each of these categories. For example, customer categories include large families, families with children, and tourists</w:t>
      </w:r>
      <w:proofErr w:type="gramStart"/>
      <w:r w:rsidRPr="00194851">
        <w:rPr>
          <w:rFonts w:ascii="Times New Roman" w:eastAsia="sans-serif" w:hAnsi="Times New Roman" w:cs="Times New Roman"/>
          <w:color w:val="000000" w:themeColor="text1"/>
          <w:sz w:val="24"/>
          <w:szCs w:val="24"/>
        </w:rPr>
        <w:t>. ,</w:t>
      </w:r>
      <w:proofErr w:type="gramEnd"/>
      <w:r w:rsidRPr="00194851">
        <w:rPr>
          <w:rFonts w:ascii="Times New Roman" w:eastAsia="sans-serif" w:hAnsi="Times New Roman" w:cs="Times New Roman"/>
          <w:color w:val="000000" w:themeColor="text1"/>
          <w:sz w:val="24"/>
          <w:szCs w:val="24"/>
        </w:rPr>
        <w:t xml:space="preserve"> as well as customers on business trips,</w:t>
      </w:r>
    </w:p>
    <w:p w14:paraId="4B83CBAE" w14:textId="77777777" w:rsidR="006B564F" w:rsidRPr="00194851" w:rsidRDefault="00000000">
      <w:pPr>
        <w:spacing w:line="240" w:lineRule="auto"/>
        <w:jc w:val="both"/>
        <w:outlineLvl w:val="1"/>
        <w:rPr>
          <w:rFonts w:ascii="Times New Roman" w:eastAsia="sans-serif" w:hAnsi="Times New Roman" w:cs="Times New Roman"/>
          <w:color w:val="000000" w:themeColor="text1"/>
          <w:sz w:val="24"/>
          <w:szCs w:val="24"/>
        </w:rPr>
      </w:pPr>
      <w:bookmarkStart w:id="4" w:name="_Toc17849"/>
      <w:r w:rsidRPr="00194851">
        <w:rPr>
          <w:rFonts w:ascii="Times New Roman" w:eastAsia="sans-serif" w:hAnsi="Times New Roman" w:cs="Times New Roman"/>
          <w:b/>
          <w:bCs/>
          <w:color w:val="000000" w:themeColor="text1"/>
          <w:sz w:val="24"/>
          <w:szCs w:val="24"/>
        </w:rPr>
        <w:t>Competitors</w:t>
      </w:r>
      <w:bookmarkEnd w:id="4"/>
    </w:p>
    <w:p w14:paraId="4B83CBAF" w14:textId="77777777" w:rsidR="006B564F" w:rsidRPr="00194851" w:rsidRDefault="00000000">
      <w:pPr>
        <w:spacing w:line="240" w:lineRule="auto"/>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Our competitors are big hotels with loyal customers and a strong focus on innovation, just like us. However, despite the large number of foreign guests, we strive to make you feel at home with us.</w:t>
      </w:r>
    </w:p>
    <w:p w14:paraId="445C2FE7" w14:textId="77777777" w:rsidR="00194851" w:rsidRPr="00194851" w:rsidRDefault="00194851">
      <w:pPr>
        <w:spacing w:line="240" w:lineRule="auto"/>
        <w:jc w:val="both"/>
        <w:outlineLvl w:val="1"/>
        <w:rPr>
          <w:rFonts w:ascii="Times New Roman" w:eastAsia="sans-serif" w:hAnsi="Times New Roman" w:cs="Times New Roman"/>
          <w:b/>
          <w:bCs/>
          <w:color w:val="000000" w:themeColor="text1"/>
          <w:sz w:val="24"/>
          <w:szCs w:val="24"/>
        </w:rPr>
      </w:pPr>
      <w:bookmarkStart w:id="5" w:name="_Toc27902"/>
    </w:p>
    <w:p w14:paraId="53E69D7C" w14:textId="77777777" w:rsidR="00194851" w:rsidRPr="00194851" w:rsidRDefault="00194851">
      <w:pPr>
        <w:spacing w:line="240" w:lineRule="auto"/>
        <w:jc w:val="both"/>
        <w:outlineLvl w:val="1"/>
        <w:rPr>
          <w:rFonts w:ascii="Times New Roman" w:eastAsia="sans-serif" w:hAnsi="Times New Roman" w:cs="Times New Roman"/>
          <w:b/>
          <w:bCs/>
          <w:color w:val="000000" w:themeColor="text1"/>
          <w:sz w:val="24"/>
          <w:szCs w:val="24"/>
        </w:rPr>
      </w:pPr>
    </w:p>
    <w:p w14:paraId="4B83CBB0" w14:textId="1FA68FC8" w:rsidR="006B564F" w:rsidRPr="00194851" w:rsidRDefault="00000000">
      <w:pPr>
        <w:spacing w:line="240" w:lineRule="auto"/>
        <w:jc w:val="both"/>
        <w:outlineLvl w:val="1"/>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b/>
          <w:bCs/>
          <w:color w:val="000000" w:themeColor="text1"/>
          <w:sz w:val="24"/>
          <w:szCs w:val="24"/>
        </w:rPr>
        <w:lastRenderedPageBreak/>
        <w:t>Collaborators</w:t>
      </w:r>
      <w:bookmarkEnd w:id="5"/>
    </w:p>
    <w:p w14:paraId="4B83CBB1" w14:textId="77777777" w:rsidR="006B564F" w:rsidRPr="00194851" w:rsidRDefault="00000000">
      <w:pPr>
        <w:spacing w:line="240" w:lineRule="auto"/>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 xml:space="preserve">Premier Inn is a vertical and horizontal collaboration. This means that our collaborators in all relevant sectors are helping to bring our brand to the </w:t>
      </w:r>
      <w:proofErr w:type="spellStart"/>
      <w:proofErr w:type="gramStart"/>
      <w:r w:rsidRPr="00194851">
        <w:rPr>
          <w:rFonts w:ascii="Times New Roman" w:eastAsia="sans-serif" w:hAnsi="Times New Roman" w:cs="Times New Roman"/>
          <w:color w:val="000000" w:themeColor="text1"/>
          <w:sz w:val="24"/>
          <w:szCs w:val="24"/>
        </w:rPr>
        <w:t>top.Our</w:t>
      </w:r>
      <w:proofErr w:type="spellEnd"/>
      <w:proofErr w:type="gramEnd"/>
      <w:r w:rsidRPr="00194851">
        <w:rPr>
          <w:rFonts w:ascii="Times New Roman" w:eastAsia="sans-serif" w:hAnsi="Times New Roman" w:cs="Times New Roman"/>
          <w:color w:val="000000" w:themeColor="text1"/>
          <w:sz w:val="24"/>
          <w:szCs w:val="24"/>
        </w:rPr>
        <w:t xml:space="preserve"> employees cover areas such as IT, transportation, tourism and food and so on.</w:t>
      </w:r>
    </w:p>
    <w:p w14:paraId="4B83CBB2" w14:textId="77777777" w:rsidR="006B564F" w:rsidRPr="00194851" w:rsidRDefault="006B564F">
      <w:pPr>
        <w:spacing w:line="240" w:lineRule="auto"/>
        <w:jc w:val="both"/>
        <w:rPr>
          <w:rFonts w:ascii="Times New Roman" w:eastAsia="sans-serif" w:hAnsi="Times New Roman" w:cs="Times New Roman"/>
          <w:color w:val="000000" w:themeColor="text1"/>
          <w:sz w:val="24"/>
          <w:szCs w:val="24"/>
        </w:rPr>
      </w:pPr>
    </w:p>
    <w:p w14:paraId="4B83CBB3" w14:textId="77777777" w:rsidR="006B564F" w:rsidRPr="00194851" w:rsidRDefault="00000000">
      <w:pPr>
        <w:spacing w:line="240" w:lineRule="auto"/>
        <w:jc w:val="both"/>
        <w:outlineLvl w:val="1"/>
        <w:rPr>
          <w:rFonts w:ascii="Times New Roman" w:eastAsia="sans-serif" w:hAnsi="Times New Roman" w:cs="Times New Roman"/>
          <w:b/>
          <w:bCs/>
          <w:color w:val="000000" w:themeColor="text1"/>
          <w:sz w:val="24"/>
          <w:szCs w:val="24"/>
        </w:rPr>
      </w:pPr>
      <w:bookmarkStart w:id="6" w:name="_Toc15038"/>
      <w:r w:rsidRPr="00194851">
        <w:rPr>
          <w:rFonts w:ascii="Times New Roman" w:eastAsia="sans-serif" w:hAnsi="Times New Roman" w:cs="Times New Roman"/>
          <w:b/>
          <w:bCs/>
          <w:color w:val="000000" w:themeColor="text1"/>
          <w:sz w:val="24"/>
          <w:szCs w:val="24"/>
        </w:rPr>
        <w:t>Climate: PESTEL (Macro analysis)</w:t>
      </w:r>
      <w:bookmarkEnd w:id="6"/>
    </w:p>
    <w:p w14:paraId="4B83CBB4" w14:textId="77777777" w:rsidR="006B564F" w:rsidRPr="00194851" w:rsidRDefault="00000000">
      <w:pPr>
        <w:spacing w:line="240" w:lineRule="auto"/>
        <w:jc w:val="both"/>
        <w:outlineLvl w:val="1"/>
        <w:rPr>
          <w:rFonts w:ascii="Times New Roman" w:eastAsia="sans-serif" w:hAnsi="Times New Roman" w:cs="Times New Roman"/>
          <w:color w:val="000000" w:themeColor="text1"/>
          <w:sz w:val="24"/>
          <w:szCs w:val="24"/>
        </w:rPr>
      </w:pPr>
      <w:bookmarkStart w:id="7" w:name="_Toc15427"/>
      <w:r w:rsidRPr="00194851">
        <w:rPr>
          <w:rFonts w:ascii="Times New Roman" w:eastAsia="sans-serif" w:hAnsi="Times New Roman" w:cs="Times New Roman"/>
          <w:b/>
          <w:bCs/>
          <w:color w:val="000000" w:themeColor="text1"/>
          <w:sz w:val="24"/>
          <w:szCs w:val="24"/>
        </w:rPr>
        <w:t>Political</w:t>
      </w:r>
      <w:bookmarkEnd w:id="7"/>
    </w:p>
    <w:p w14:paraId="4B83CBB5" w14:textId="77777777" w:rsidR="006B564F" w:rsidRPr="00194851" w:rsidRDefault="00000000">
      <w:pPr>
        <w:spacing w:line="240" w:lineRule="auto"/>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From a political point of view, like other hotels, Premier Inn faced a decrease in accommodation capacity due to the restrictions imposed by the government due to the Covid-19 Pandemic</w:t>
      </w:r>
    </w:p>
    <w:p w14:paraId="4B83CBB6" w14:textId="77777777" w:rsidR="006B564F" w:rsidRPr="00194851" w:rsidRDefault="00000000">
      <w:pPr>
        <w:spacing w:line="240" w:lineRule="auto"/>
        <w:jc w:val="both"/>
        <w:outlineLvl w:val="1"/>
        <w:rPr>
          <w:rFonts w:ascii="Times New Roman" w:eastAsia="sans-serif" w:hAnsi="Times New Roman" w:cs="Times New Roman"/>
          <w:color w:val="000000" w:themeColor="text1"/>
          <w:sz w:val="24"/>
          <w:szCs w:val="24"/>
        </w:rPr>
      </w:pPr>
      <w:bookmarkStart w:id="8" w:name="_Toc5911"/>
      <w:r w:rsidRPr="00194851">
        <w:rPr>
          <w:rFonts w:ascii="Times New Roman" w:eastAsia="sans-serif" w:hAnsi="Times New Roman" w:cs="Times New Roman"/>
          <w:b/>
          <w:bCs/>
          <w:color w:val="000000" w:themeColor="text1"/>
          <w:sz w:val="24"/>
          <w:szCs w:val="24"/>
        </w:rPr>
        <w:t>Economic</w:t>
      </w:r>
      <w:bookmarkEnd w:id="8"/>
    </w:p>
    <w:p w14:paraId="4B83CBB7" w14:textId="77777777" w:rsidR="006B564F" w:rsidRPr="00194851" w:rsidRDefault="00000000">
      <w:pPr>
        <w:spacing w:line="240" w:lineRule="auto"/>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The hotel is trying to keep operating costs at optimal levels during the pandemic and this is reflected in the reduction in staff numbers. The devaluation of the national currency also reflects falling prices for services provided (</w:t>
      </w:r>
      <w:r w:rsidRPr="00194851">
        <w:rPr>
          <w:rFonts w:ascii="Times New Roman" w:eastAsia="SimSun" w:hAnsi="Times New Roman" w:cs="Times New Roman"/>
          <w:color w:val="000000"/>
          <w:sz w:val="24"/>
          <w:szCs w:val="24"/>
          <w:shd w:val="clear" w:color="auto" w:fill="FFFFFF"/>
        </w:rPr>
        <w:t>Cushman</w:t>
      </w:r>
      <w:r w:rsidRPr="00194851">
        <w:rPr>
          <w:rFonts w:ascii="Times New Roman" w:eastAsia="SimSun" w:hAnsi="Times New Roman" w:cs="Times New Roman"/>
          <w:color w:val="222222"/>
          <w:sz w:val="24"/>
          <w:szCs w:val="24"/>
          <w:shd w:val="clear" w:color="auto" w:fill="FFFFFF"/>
        </w:rPr>
        <w:t> &amp; </w:t>
      </w:r>
      <w:r w:rsidRPr="00194851">
        <w:rPr>
          <w:rFonts w:ascii="Times New Roman" w:eastAsia="SimSun" w:hAnsi="Times New Roman" w:cs="Times New Roman"/>
          <w:color w:val="000000"/>
          <w:sz w:val="24"/>
          <w:szCs w:val="24"/>
          <w:shd w:val="clear" w:color="auto" w:fill="FFFFFF"/>
        </w:rPr>
        <w:t>Wakefield</w:t>
      </w:r>
      <w:r w:rsidRPr="00194851">
        <w:rPr>
          <w:rFonts w:ascii="Times New Roman" w:eastAsia="SimSun" w:hAnsi="Times New Roman" w:cs="Times New Roman"/>
          <w:color w:val="222222"/>
          <w:sz w:val="24"/>
          <w:szCs w:val="24"/>
          <w:shd w:val="clear" w:color="auto" w:fill="FFFFFF"/>
        </w:rPr>
        <w:t> </w:t>
      </w:r>
      <w:r w:rsidRPr="00194851">
        <w:rPr>
          <w:rFonts w:ascii="Times New Roman" w:eastAsia="SimSun" w:hAnsi="Times New Roman" w:cs="Times New Roman"/>
          <w:color w:val="000000"/>
          <w:sz w:val="24"/>
          <w:szCs w:val="24"/>
          <w:shd w:val="clear" w:color="auto" w:fill="FFFFFF"/>
        </w:rPr>
        <w:t>2020).</w:t>
      </w:r>
    </w:p>
    <w:p w14:paraId="4B83CBB8" w14:textId="77777777" w:rsidR="006B564F" w:rsidRPr="00194851" w:rsidRDefault="00000000">
      <w:pPr>
        <w:spacing w:line="240" w:lineRule="auto"/>
        <w:jc w:val="both"/>
        <w:outlineLvl w:val="1"/>
        <w:rPr>
          <w:rFonts w:ascii="Times New Roman" w:eastAsia="sans-serif" w:hAnsi="Times New Roman" w:cs="Times New Roman"/>
          <w:color w:val="000000" w:themeColor="text1"/>
          <w:sz w:val="24"/>
          <w:szCs w:val="24"/>
        </w:rPr>
      </w:pPr>
      <w:bookmarkStart w:id="9" w:name="_Toc18785"/>
      <w:r w:rsidRPr="00194851">
        <w:rPr>
          <w:rFonts w:ascii="Times New Roman" w:eastAsia="sans-serif" w:hAnsi="Times New Roman" w:cs="Times New Roman"/>
          <w:b/>
          <w:bCs/>
          <w:color w:val="000000" w:themeColor="text1"/>
          <w:sz w:val="24"/>
          <w:szCs w:val="24"/>
        </w:rPr>
        <w:t>Social</w:t>
      </w:r>
      <w:bookmarkEnd w:id="9"/>
    </w:p>
    <w:p w14:paraId="4B83CBB9" w14:textId="77777777" w:rsidR="006B564F" w:rsidRPr="00194851" w:rsidRDefault="00000000">
      <w:pPr>
        <w:spacing w:line="240" w:lineRule="auto"/>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On a social level, our hotel brand meets all standards, so our guests are completely satisfied with the high-quality service we provide.</w:t>
      </w:r>
    </w:p>
    <w:p w14:paraId="4B83CBBA" w14:textId="77777777" w:rsidR="006B564F" w:rsidRPr="00194851" w:rsidRDefault="00000000">
      <w:pPr>
        <w:spacing w:line="240" w:lineRule="auto"/>
        <w:jc w:val="both"/>
        <w:outlineLvl w:val="1"/>
        <w:rPr>
          <w:rFonts w:ascii="Times New Roman" w:eastAsia="sans-serif" w:hAnsi="Times New Roman" w:cs="Times New Roman"/>
          <w:color w:val="000000" w:themeColor="text1"/>
          <w:sz w:val="24"/>
          <w:szCs w:val="24"/>
        </w:rPr>
      </w:pPr>
      <w:bookmarkStart w:id="10" w:name="_Toc1891"/>
      <w:r w:rsidRPr="00194851">
        <w:rPr>
          <w:rFonts w:ascii="Times New Roman" w:eastAsia="sans-serif" w:hAnsi="Times New Roman" w:cs="Times New Roman"/>
          <w:b/>
          <w:bCs/>
          <w:color w:val="000000" w:themeColor="text1"/>
          <w:sz w:val="24"/>
          <w:szCs w:val="24"/>
        </w:rPr>
        <w:t>Technological</w:t>
      </w:r>
      <w:bookmarkEnd w:id="10"/>
    </w:p>
    <w:p w14:paraId="4B83CBBB" w14:textId="6696EF82" w:rsidR="006B564F" w:rsidRPr="00194851" w:rsidRDefault="00000000">
      <w:pPr>
        <w:spacing w:line="240" w:lineRule="auto"/>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 xml:space="preserve">Premier Inn wants to introduce the most innovative search engine. This ensures complete customer accessibility. Smart hotels leverage innovations in mobile technology to provide guests with superior, </w:t>
      </w:r>
      <w:proofErr w:type="gramStart"/>
      <w:r w:rsidRPr="00194851">
        <w:rPr>
          <w:rFonts w:ascii="Times New Roman" w:eastAsia="sans-serif" w:hAnsi="Times New Roman" w:cs="Times New Roman"/>
          <w:color w:val="000000" w:themeColor="text1"/>
          <w:sz w:val="24"/>
          <w:szCs w:val="24"/>
        </w:rPr>
        <w:t>customizable</w:t>
      </w:r>
      <w:proofErr w:type="gramEnd"/>
      <w:r w:rsidRPr="00194851">
        <w:rPr>
          <w:rFonts w:ascii="Times New Roman" w:eastAsia="sans-serif" w:hAnsi="Times New Roman" w:cs="Times New Roman"/>
          <w:color w:val="000000" w:themeColor="text1"/>
          <w:sz w:val="24"/>
          <w:szCs w:val="24"/>
        </w:rPr>
        <w:t xml:space="preserve"> and unique experiences. This premium experience stands for comfort, </w:t>
      </w:r>
      <w:proofErr w:type="gramStart"/>
      <w:r w:rsidRPr="00194851">
        <w:rPr>
          <w:rFonts w:ascii="Times New Roman" w:eastAsia="sans-serif" w:hAnsi="Times New Roman" w:cs="Times New Roman"/>
          <w:color w:val="000000" w:themeColor="text1"/>
          <w:sz w:val="24"/>
          <w:szCs w:val="24"/>
        </w:rPr>
        <w:t>control</w:t>
      </w:r>
      <w:proofErr w:type="gramEnd"/>
      <w:r w:rsidRPr="00194851">
        <w:rPr>
          <w:rFonts w:ascii="Times New Roman" w:eastAsia="sans-serif" w:hAnsi="Times New Roman" w:cs="Times New Roman"/>
          <w:color w:val="000000" w:themeColor="text1"/>
          <w:sz w:val="24"/>
          <w:szCs w:val="24"/>
        </w:rPr>
        <w:t xml:space="preserve"> and innovation.</w:t>
      </w:r>
    </w:p>
    <w:p w14:paraId="4B83CBBC" w14:textId="77777777" w:rsidR="006B564F" w:rsidRPr="00194851" w:rsidRDefault="00000000">
      <w:pPr>
        <w:spacing w:line="240" w:lineRule="auto"/>
        <w:jc w:val="both"/>
        <w:outlineLvl w:val="1"/>
        <w:rPr>
          <w:rFonts w:ascii="Times New Roman" w:eastAsia="sans-serif" w:hAnsi="Times New Roman" w:cs="Times New Roman"/>
          <w:color w:val="000000" w:themeColor="text1"/>
          <w:sz w:val="24"/>
          <w:szCs w:val="24"/>
        </w:rPr>
      </w:pPr>
      <w:bookmarkStart w:id="11" w:name="_Toc14125"/>
      <w:r w:rsidRPr="00194851">
        <w:rPr>
          <w:rFonts w:ascii="Times New Roman" w:eastAsia="sans-serif" w:hAnsi="Times New Roman" w:cs="Times New Roman"/>
          <w:b/>
          <w:bCs/>
          <w:color w:val="000000" w:themeColor="text1"/>
          <w:sz w:val="24"/>
          <w:szCs w:val="24"/>
        </w:rPr>
        <w:t>Environmental</w:t>
      </w:r>
      <w:bookmarkEnd w:id="11"/>
    </w:p>
    <w:p w14:paraId="4B83CBBD" w14:textId="77777777" w:rsidR="006B564F" w:rsidRPr="00194851" w:rsidRDefault="00000000">
      <w:pPr>
        <w:spacing w:line="240" w:lineRule="auto"/>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The 21st century is the century of speed, so we want our customers to have easy and fast access to all our services. Quarter after quarter, the hotel industry records improvements in the quality of services it provides. Due to the current economic climate, the Premier Inn brand is positioned at the top of the hotel food chain.</w:t>
      </w:r>
    </w:p>
    <w:p w14:paraId="4B83CBBE" w14:textId="77777777" w:rsidR="006B564F" w:rsidRPr="00194851" w:rsidRDefault="00000000">
      <w:pPr>
        <w:spacing w:line="240" w:lineRule="auto"/>
        <w:jc w:val="both"/>
        <w:outlineLvl w:val="1"/>
        <w:rPr>
          <w:rFonts w:ascii="Times New Roman" w:eastAsia="sans-serif" w:hAnsi="Times New Roman" w:cs="Times New Roman"/>
          <w:color w:val="000000" w:themeColor="text1"/>
          <w:sz w:val="24"/>
          <w:szCs w:val="24"/>
        </w:rPr>
      </w:pPr>
      <w:bookmarkStart w:id="12" w:name="_Toc28937"/>
      <w:r w:rsidRPr="00194851">
        <w:rPr>
          <w:rFonts w:ascii="Times New Roman" w:eastAsia="sans-serif" w:hAnsi="Times New Roman" w:cs="Times New Roman"/>
          <w:b/>
          <w:bCs/>
          <w:color w:val="000000" w:themeColor="text1"/>
          <w:sz w:val="24"/>
          <w:szCs w:val="24"/>
        </w:rPr>
        <w:t>Legal</w:t>
      </w:r>
      <w:bookmarkEnd w:id="12"/>
    </w:p>
    <w:p w14:paraId="4B83CBBF" w14:textId="7148F52B" w:rsidR="006B564F" w:rsidRPr="00194851" w:rsidRDefault="00000000">
      <w:pPr>
        <w:spacing w:line="240" w:lineRule="auto"/>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From a legal standpoint, we can take pride in the accuracy of the information provided.</w:t>
      </w:r>
      <w:r w:rsidR="00194851" w:rsidRPr="00194851">
        <w:rPr>
          <w:rFonts w:ascii="Times New Roman" w:eastAsia="sans-serif" w:hAnsi="Times New Roman" w:cs="Times New Roman"/>
          <w:color w:val="000000" w:themeColor="text1"/>
          <w:sz w:val="24"/>
          <w:szCs w:val="24"/>
        </w:rPr>
        <w:t xml:space="preserve"> Current</w:t>
      </w:r>
      <w:r w:rsidRPr="00194851">
        <w:rPr>
          <w:rFonts w:ascii="Times New Roman" w:eastAsia="sans-serif" w:hAnsi="Times New Roman" w:cs="Times New Roman"/>
          <w:color w:val="000000" w:themeColor="text1"/>
          <w:sz w:val="24"/>
          <w:szCs w:val="24"/>
        </w:rPr>
        <w:t xml:space="preserve"> legislation has proven to be friendly to strong brands.</w:t>
      </w:r>
    </w:p>
    <w:p w14:paraId="4B83CBC0" w14:textId="77777777" w:rsidR="006B564F" w:rsidRPr="00194851" w:rsidRDefault="006B564F">
      <w:pPr>
        <w:spacing w:line="240" w:lineRule="auto"/>
        <w:jc w:val="both"/>
        <w:rPr>
          <w:rFonts w:ascii="Times New Roman" w:eastAsia="sans-serif" w:hAnsi="Times New Roman" w:cs="Times New Roman"/>
          <w:color w:val="000000" w:themeColor="text1"/>
          <w:sz w:val="24"/>
          <w:szCs w:val="24"/>
        </w:rPr>
      </w:pPr>
    </w:p>
    <w:p w14:paraId="4B83CBC1" w14:textId="77777777" w:rsidR="006B564F" w:rsidRPr="00194851" w:rsidRDefault="00000000" w:rsidP="00194851">
      <w:pPr>
        <w:spacing w:line="240" w:lineRule="auto"/>
        <w:jc w:val="both"/>
        <w:outlineLvl w:val="0"/>
        <w:rPr>
          <w:rFonts w:ascii="Times New Roman" w:eastAsia="sans-serif" w:hAnsi="Times New Roman" w:cs="Times New Roman"/>
          <w:color w:val="000000" w:themeColor="text1"/>
          <w:sz w:val="24"/>
          <w:szCs w:val="24"/>
        </w:rPr>
      </w:pPr>
      <w:bookmarkStart w:id="13" w:name="_Toc5047"/>
      <w:r w:rsidRPr="00194851">
        <w:rPr>
          <w:rFonts w:ascii="Times New Roman" w:eastAsia="sans-serif" w:hAnsi="Times New Roman" w:cs="Times New Roman"/>
          <w:b/>
          <w:bCs/>
          <w:color w:val="000000" w:themeColor="text1"/>
          <w:sz w:val="24"/>
          <w:szCs w:val="24"/>
        </w:rPr>
        <w:t>Objectives</w:t>
      </w:r>
      <w:bookmarkEnd w:id="13"/>
    </w:p>
    <w:p w14:paraId="4B83CBC2" w14:textId="77777777" w:rsidR="006B564F" w:rsidRPr="00194851" w:rsidRDefault="00000000">
      <w:pPr>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 xml:space="preserve">Our marketing plan sets as its main objective the loyalty of new customers by offering a subscription with an international discount. In this case, Premier Inn will increase its number of customers, but it will also benefit from the reviews of all customers in each state. We estimate an increase in the number of new clients by approximately 15% in </w:t>
      </w:r>
      <w:r w:rsidRPr="00194851">
        <w:rPr>
          <w:rFonts w:ascii="Times New Roman" w:eastAsia="sans-serif" w:hAnsi="Times New Roman" w:cs="Times New Roman"/>
          <w:color w:val="000000" w:themeColor="text1"/>
          <w:sz w:val="24"/>
          <w:szCs w:val="24"/>
        </w:rPr>
        <w:lastRenderedPageBreak/>
        <w:t>the next 4 months. In the long term, these will increase the profitability of the brand by up to 20%.</w:t>
      </w:r>
    </w:p>
    <w:p w14:paraId="4B83CBC3" w14:textId="77777777" w:rsidR="006B564F" w:rsidRPr="00194851" w:rsidRDefault="006B564F">
      <w:pPr>
        <w:jc w:val="both"/>
        <w:rPr>
          <w:rFonts w:ascii="Times New Roman" w:eastAsia="sans-serif" w:hAnsi="Times New Roman" w:cs="Times New Roman"/>
          <w:color w:val="000000" w:themeColor="text1"/>
          <w:sz w:val="24"/>
          <w:szCs w:val="24"/>
        </w:rPr>
      </w:pPr>
    </w:p>
    <w:p w14:paraId="4B83CBC4" w14:textId="77777777" w:rsidR="006B564F" w:rsidRPr="00194851" w:rsidRDefault="00000000" w:rsidP="00194851">
      <w:pPr>
        <w:jc w:val="both"/>
        <w:outlineLvl w:val="0"/>
        <w:rPr>
          <w:rFonts w:ascii="Times New Roman" w:eastAsia="sans-serif" w:hAnsi="Times New Roman" w:cs="Times New Roman"/>
          <w:color w:val="000000" w:themeColor="text1"/>
          <w:sz w:val="24"/>
          <w:szCs w:val="24"/>
        </w:rPr>
      </w:pPr>
      <w:bookmarkStart w:id="14" w:name="_Toc30489"/>
      <w:r w:rsidRPr="00194851">
        <w:rPr>
          <w:rFonts w:ascii="Times New Roman" w:eastAsia="sans-serif" w:hAnsi="Times New Roman" w:cs="Times New Roman"/>
          <w:b/>
          <w:bCs/>
          <w:color w:val="000000" w:themeColor="text1"/>
          <w:sz w:val="24"/>
          <w:szCs w:val="24"/>
        </w:rPr>
        <w:t>Strategy</w:t>
      </w:r>
      <w:bookmarkEnd w:id="14"/>
    </w:p>
    <w:p w14:paraId="4B83CBC5" w14:textId="77777777" w:rsidR="006B564F" w:rsidRPr="00194851" w:rsidRDefault="00000000">
      <w:pPr>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 xml:space="preserve">Our marketing strategy is to retain new customers by offering subscriptions with international discounts, so we can say that it benefits the </w:t>
      </w:r>
      <w:proofErr w:type="gramStart"/>
      <w:r w:rsidRPr="00194851">
        <w:rPr>
          <w:rFonts w:ascii="Times New Roman" w:eastAsia="sans-serif" w:hAnsi="Times New Roman" w:cs="Times New Roman"/>
          <w:color w:val="000000" w:themeColor="text1"/>
          <w:sz w:val="24"/>
          <w:szCs w:val="24"/>
        </w:rPr>
        <w:t>brand as a whole, not</w:t>
      </w:r>
      <w:proofErr w:type="gramEnd"/>
      <w:r w:rsidRPr="00194851">
        <w:rPr>
          <w:rFonts w:ascii="Times New Roman" w:eastAsia="sans-serif" w:hAnsi="Times New Roman" w:cs="Times New Roman"/>
          <w:color w:val="000000" w:themeColor="text1"/>
          <w:sz w:val="24"/>
          <w:szCs w:val="24"/>
        </w:rPr>
        <w:t xml:space="preserve"> just physical hotels in specific regions. increase. Therefore, we propose to start this strategic plan with advertising on social media and websites. It is estimated that the number of new customers will increase by approximately 15% in the first four months after market testing. In this case, Premier Inn would not only increase its customer base, but would also benefit from reviews from all customers in each state. In the long term, it increases brand profitability by up to 20%.</w:t>
      </w:r>
    </w:p>
    <w:p w14:paraId="4B83CBC6" w14:textId="77777777" w:rsidR="006B564F" w:rsidRPr="00194851" w:rsidRDefault="006B564F">
      <w:pPr>
        <w:jc w:val="both"/>
        <w:rPr>
          <w:rFonts w:ascii="Times New Roman" w:eastAsia="sans-serif" w:hAnsi="Times New Roman" w:cs="Times New Roman"/>
          <w:color w:val="000000" w:themeColor="text1"/>
          <w:sz w:val="24"/>
          <w:szCs w:val="24"/>
        </w:rPr>
      </w:pPr>
    </w:p>
    <w:p w14:paraId="4B83CBC7" w14:textId="77777777" w:rsidR="006B564F" w:rsidRPr="00194851" w:rsidRDefault="00000000" w:rsidP="00194851">
      <w:pPr>
        <w:jc w:val="both"/>
        <w:outlineLvl w:val="0"/>
        <w:rPr>
          <w:rFonts w:ascii="Times New Roman" w:eastAsia="sans-serif" w:hAnsi="Times New Roman" w:cs="Times New Roman"/>
          <w:b/>
          <w:bCs/>
          <w:color w:val="000000" w:themeColor="text1"/>
          <w:sz w:val="24"/>
          <w:szCs w:val="24"/>
        </w:rPr>
      </w:pPr>
      <w:bookmarkStart w:id="15" w:name="_Toc30241"/>
      <w:r w:rsidRPr="00194851">
        <w:rPr>
          <w:rFonts w:ascii="Times New Roman" w:eastAsia="sans-serif" w:hAnsi="Times New Roman" w:cs="Times New Roman"/>
          <w:b/>
          <w:bCs/>
          <w:color w:val="000000" w:themeColor="text1"/>
          <w:sz w:val="24"/>
          <w:szCs w:val="24"/>
        </w:rPr>
        <w:t>Marketing Mix</w:t>
      </w:r>
      <w:bookmarkEnd w:id="15"/>
      <w:r w:rsidRPr="00194851">
        <w:rPr>
          <w:rFonts w:ascii="Times New Roman" w:eastAsia="sans-serif" w:hAnsi="Times New Roman" w:cs="Times New Roman"/>
          <w:b/>
          <w:bCs/>
          <w:color w:val="000000" w:themeColor="text1"/>
          <w:sz w:val="24"/>
          <w:szCs w:val="24"/>
        </w:rPr>
        <w:t xml:space="preserve"> </w:t>
      </w:r>
    </w:p>
    <w:p w14:paraId="4B83CBC8" w14:textId="77777777" w:rsidR="006B564F" w:rsidRPr="00194851" w:rsidRDefault="00000000">
      <w:pPr>
        <w:jc w:val="both"/>
        <w:outlineLvl w:val="1"/>
        <w:rPr>
          <w:rFonts w:ascii="Times New Roman" w:eastAsia="sans-serif" w:hAnsi="Times New Roman" w:cs="Times New Roman"/>
          <w:color w:val="000000" w:themeColor="text1"/>
          <w:sz w:val="24"/>
          <w:szCs w:val="24"/>
        </w:rPr>
      </w:pPr>
      <w:bookmarkStart w:id="16" w:name="_Toc6965"/>
      <w:r w:rsidRPr="00194851">
        <w:rPr>
          <w:rFonts w:ascii="Times New Roman" w:eastAsia="sans-serif" w:hAnsi="Times New Roman" w:cs="Times New Roman"/>
          <w:b/>
          <w:bCs/>
          <w:color w:val="000000" w:themeColor="text1"/>
          <w:sz w:val="24"/>
          <w:szCs w:val="24"/>
        </w:rPr>
        <w:t>Product</w:t>
      </w:r>
      <w:bookmarkEnd w:id="16"/>
    </w:p>
    <w:p w14:paraId="4B83CBC9" w14:textId="77777777" w:rsidR="006B564F" w:rsidRPr="00194851" w:rsidRDefault="00000000">
      <w:pPr>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 xml:space="preserve">Premier Inn offers a wide range of services. In addition to the well-selected rooms that welcome you, you will also find a fitness room, mini-bar, ample children's playground, free parking, free </w:t>
      </w:r>
      <w:proofErr w:type="gramStart"/>
      <w:r w:rsidRPr="00194851">
        <w:rPr>
          <w:rFonts w:ascii="Times New Roman" w:eastAsia="sans-serif" w:hAnsi="Times New Roman" w:cs="Times New Roman"/>
          <w:color w:val="000000" w:themeColor="text1"/>
          <w:sz w:val="24"/>
          <w:szCs w:val="24"/>
        </w:rPr>
        <w:t>Wi-Fi</w:t>
      </w:r>
      <w:proofErr w:type="gramEnd"/>
      <w:r w:rsidRPr="00194851">
        <w:rPr>
          <w:rFonts w:ascii="Times New Roman" w:eastAsia="sans-serif" w:hAnsi="Times New Roman" w:cs="Times New Roman"/>
          <w:color w:val="000000" w:themeColor="text1"/>
          <w:sz w:val="24"/>
          <w:szCs w:val="24"/>
        </w:rPr>
        <w:t xml:space="preserve"> and tourist guides to specific locations.</w:t>
      </w:r>
    </w:p>
    <w:p w14:paraId="4B83CBCA" w14:textId="77777777" w:rsidR="006B564F" w:rsidRPr="00194851" w:rsidRDefault="00000000">
      <w:pPr>
        <w:jc w:val="both"/>
        <w:outlineLvl w:val="1"/>
        <w:rPr>
          <w:rFonts w:ascii="Times New Roman" w:eastAsia="sans-serif" w:hAnsi="Times New Roman" w:cs="Times New Roman"/>
          <w:color w:val="000000" w:themeColor="text1"/>
          <w:sz w:val="24"/>
          <w:szCs w:val="24"/>
        </w:rPr>
      </w:pPr>
      <w:bookmarkStart w:id="17" w:name="_Toc11362"/>
      <w:r w:rsidRPr="00194851">
        <w:rPr>
          <w:rFonts w:ascii="Times New Roman" w:eastAsia="sans-serif" w:hAnsi="Times New Roman" w:cs="Times New Roman"/>
          <w:b/>
          <w:bCs/>
          <w:color w:val="000000" w:themeColor="text1"/>
          <w:sz w:val="24"/>
          <w:szCs w:val="24"/>
        </w:rPr>
        <w:t>Price</w:t>
      </w:r>
      <w:bookmarkEnd w:id="17"/>
    </w:p>
    <w:p w14:paraId="4B83CBCB" w14:textId="77777777" w:rsidR="006B564F" w:rsidRPr="00194851" w:rsidRDefault="00000000">
      <w:pPr>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Considering the summer and winter seasons as the busiest in terms of accommodation, Premier Inn presents a special strategy to attract customers, therefore prices vary mainly depending on the existing demand on the market and the availability of our rooms.</w:t>
      </w:r>
    </w:p>
    <w:p w14:paraId="4B83CBCC" w14:textId="77777777" w:rsidR="006B564F" w:rsidRPr="00194851" w:rsidRDefault="00000000">
      <w:pPr>
        <w:jc w:val="both"/>
        <w:outlineLvl w:val="1"/>
        <w:rPr>
          <w:rFonts w:ascii="Times New Roman" w:eastAsia="sans-serif" w:hAnsi="Times New Roman" w:cs="Times New Roman"/>
          <w:color w:val="000000" w:themeColor="text1"/>
          <w:sz w:val="24"/>
          <w:szCs w:val="24"/>
        </w:rPr>
      </w:pPr>
      <w:bookmarkStart w:id="18" w:name="_Toc720"/>
      <w:r w:rsidRPr="00194851">
        <w:rPr>
          <w:rFonts w:ascii="Times New Roman" w:eastAsia="sans-serif" w:hAnsi="Times New Roman" w:cs="Times New Roman"/>
          <w:b/>
          <w:bCs/>
          <w:color w:val="000000" w:themeColor="text1"/>
          <w:sz w:val="24"/>
          <w:szCs w:val="24"/>
        </w:rPr>
        <w:t>Place</w:t>
      </w:r>
      <w:bookmarkEnd w:id="18"/>
    </w:p>
    <w:p w14:paraId="4B83CBCD" w14:textId="77777777" w:rsidR="006B564F" w:rsidRPr="00194851" w:rsidRDefault="00000000">
      <w:pPr>
        <w:spacing w:line="240" w:lineRule="auto"/>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 xml:space="preserve">Premier Inn has many hotels in the main cities of the UK and beyond. Hotels under the Premier Inn brand can be found in cities such as: Buckingham, Cambridge, Cornwall, Douglas, Stuttgart, Frankfurt, Berlin, Leipzig, Dubai, Abu </w:t>
      </w:r>
      <w:proofErr w:type="gramStart"/>
      <w:r w:rsidRPr="00194851">
        <w:rPr>
          <w:rFonts w:ascii="Times New Roman" w:eastAsia="sans-serif" w:hAnsi="Times New Roman" w:cs="Times New Roman"/>
          <w:color w:val="000000" w:themeColor="text1"/>
          <w:sz w:val="24"/>
          <w:szCs w:val="24"/>
        </w:rPr>
        <w:t>Dhabi</w:t>
      </w:r>
      <w:proofErr w:type="gramEnd"/>
      <w:r w:rsidRPr="00194851">
        <w:rPr>
          <w:rFonts w:ascii="Times New Roman" w:eastAsia="sans-serif" w:hAnsi="Times New Roman" w:cs="Times New Roman"/>
          <w:color w:val="000000" w:themeColor="text1"/>
          <w:sz w:val="24"/>
          <w:szCs w:val="24"/>
        </w:rPr>
        <w:t xml:space="preserve"> or Doha</w:t>
      </w:r>
    </w:p>
    <w:p w14:paraId="4B83CBCE" w14:textId="77777777" w:rsidR="006B564F" w:rsidRPr="00194851" w:rsidRDefault="00000000">
      <w:pPr>
        <w:jc w:val="both"/>
        <w:outlineLvl w:val="1"/>
        <w:rPr>
          <w:rFonts w:ascii="Times New Roman" w:eastAsia="sans-serif" w:hAnsi="Times New Roman" w:cs="Times New Roman"/>
          <w:color w:val="000000" w:themeColor="text1"/>
          <w:sz w:val="24"/>
          <w:szCs w:val="24"/>
        </w:rPr>
      </w:pPr>
      <w:bookmarkStart w:id="19" w:name="_Toc23"/>
      <w:r w:rsidRPr="00194851">
        <w:rPr>
          <w:rFonts w:ascii="Times New Roman" w:eastAsia="sans-serif" w:hAnsi="Times New Roman" w:cs="Times New Roman"/>
          <w:b/>
          <w:bCs/>
          <w:color w:val="000000" w:themeColor="text1"/>
          <w:sz w:val="24"/>
          <w:szCs w:val="24"/>
        </w:rPr>
        <w:t>Promotion</w:t>
      </w:r>
      <w:bookmarkEnd w:id="19"/>
    </w:p>
    <w:p w14:paraId="4B83CBCF" w14:textId="77777777" w:rsidR="006B564F" w:rsidRPr="00194851" w:rsidRDefault="00000000">
      <w:pPr>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As</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noted</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by</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researchers</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in</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the</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field,</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developing</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a</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website</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is</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the</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easiest</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way</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to</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connect</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customers</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from</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around</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the</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world</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with</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hotels</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in</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a</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specific</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region</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(Lim</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and</w:t>
      </w:r>
      <w:r w:rsidRPr="00194851">
        <w:rPr>
          <w:rFonts w:ascii="Times New Roman" w:eastAsia="sans-serif" w:hAnsi="Times New Roman" w:cs="Times New Roman"/>
          <w:color w:val="000000" w:themeColor="text1"/>
          <w:sz w:val="24"/>
          <w:szCs w:val="24"/>
          <w:shd w:val="clear" w:color="auto" w:fill="FFFFFF"/>
        </w:rPr>
        <w:t xml:space="preserve"> </w:t>
      </w:r>
      <w:proofErr w:type="spellStart"/>
      <w:r w:rsidRPr="00194851">
        <w:rPr>
          <w:rFonts w:ascii="Times New Roman" w:eastAsia="sans-serif" w:hAnsi="Times New Roman" w:cs="Times New Roman"/>
          <w:color w:val="000000" w:themeColor="text1"/>
          <w:sz w:val="24"/>
          <w:szCs w:val="24"/>
        </w:rPr>
        <w:t>Seo</w:t>
      </w:r>
      <w:proofErr w:type="spellEnd"/>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2021).</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That's</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why</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Premier</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Inn</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uses</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platforms</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like</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Trivago, Booking,</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and</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RBMB</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to</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facilitate</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supply</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and</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demand</w:t>
      </w:r>
      <w:r w:rsidRPr="00194851">
        <w:rPr>
          <w:rFonts w:ascii="Times New Roman" w:eastAsia="sans-serif" w:hAnsi="Times New Roman" w:cs="Times New Roman"/>
          <w:color w:val="000000" w:themeColor="text1"/>
          <w:sz w:val="24"/>
          <w:szCs w:val="24"/>
          <w:shd w:val="clear" w:color="auto" w:fill="FFFFFF"/>
        </w:rPr>
        <w:t xml:space="preserve"> </w:t>
      </w:r>
      <w:r w:rsidRPr="00194851">
        <w:rPr>
          <w:rFonts w:ascii="Times New Roman" w:eastAsia="sans-serif" w:hAnsi="Times New Roman" w:cs="Times New Roman"/>
          <w:color w:val="000000" w:themeColor="text1"/>
          <w:sz w:val="24"/>
          <w:szCs w:val="24"/>
        </w:rPr>
        <w:t>comparisons.</w:t>
      </w:r>
    </w:p>
    <w:p w14:paraId="4B83CBD0" w14:textId="77777777" w:rsidR="006B564F" w:rsidRPr="00194851" w:rsidRDefault="006B564F">
      <w:pPr>
        <w:jc w:val="both"/>
        <w:rPr>
          <w:rFonts w:ascii="Times New Roman" w:eastAsia="sans-serif" w:hAnsi="Times New Roman" w:cs="Times New Roman"/>
          <w:color w:val="000000" w:themeColor="text1"/>
          <w:sz w:val="24"/>
          <w:szCs w:val="24"/>
        </w:rPr>
      </w:pPr>
    </w:p>
    <w:p w14:paraId="63B47EF9" w14:textId="77777777" w:rsidR="00194851" w:rsidRPr="00194851" w:rsidRDefault="00194851" w:rsidP="00194851">
      <w:pPr>
        <w:jc w:val="both"/>
        <w:outlineLvl w:val="0"/>
        <w:rPr>
          <w:rFonts w:ascii="Times New Roman" w:eastAsia="sans-serif" w:hAnsi="Times New Roman" w:cs="Times New Roman"/>
          <w:b/>
          <w:bCs/>
          <w:color w:val="000000" w:themeColor="text1"/>
          <w:sz w:val="24"/>
          <w:szCs w:val="24"/>
        </w:rPr>
      </w:pPr>
      <w:bookmarkStart w:id="20" w:name="_Toc27454"/>
    </w:p>
    <w:p w14:paraId="4B83CBD1" w14:textId="51346FDE" w:rsidR="006B564F" w:rsidRPr="00194851" w:rsidRDefault="00000000" w:rsidP="00194851">
      <w:pPr>
        <w:jc w:val="both"/>
        <w:outlineLvl w:val="0"/>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b/>
          <w:bCs/>
          <w:color w:val="000000" w:themeColor="text1"/>
          <w:sz w:val="24"/>
          <w:szCs w:val="24"/>
        </w:rPr>
        <w:lastRenderedPageBreak/>
        <w:t>Action</w:t>
      </w:r>
      <w:bookmarkEnd w:id="20"/>
      <w:r w:rsidRPr="00194851">
        <w:rPr>
          <w:rFonts w:ascii="Times New Roman" w:eastAsia="sans-serif" w:hAnsi="Times New Roman" w:cs="Times New Roman"/>
          <w:b/>
          <w:bCs/>
          <w:color w:val="000000" w:themeColor="text1"/>
          <w:sz w:val="24"/>
          <w:szCs w:val="24"/>
        </w:rPr>
        <w:t xml:space="preserve"> </w:t>
      </w:r>
    </w:p>
    <w:p w14:paraId="4B83CBD2" w14:textId="77777777" w:rsidR="006B564F" w:rsidRPr="00194851" w:rsidRDefault="00000000">
      <w:pPr>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Implementation of a marketing plan based on offering subscriptions with international discounts begins at the first stage. At this stage, we analyse which types of customers are more attractive to our offerings. After market research, we also analyse available resources. In the second part of the plan, we will be more active on social media and on our website. The final stage is a detailed analysis of the effectiveness of the marketing plan.</w:t>
      </w:r>
    </w:p>
    <w:p w14:paraId="4B83CBD3" w14:textId="77777777" w:rsidR="006B564F" w:rsidRPr="00194851" w:rsidRDefault="00000000">
      <w:pPr>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Nowadays it is essential to look in perspective, and the perspective in the tourism sector is not limited to the borders of a country. Therefore, we consider that not only our physical hotel will have a substantial increase in the number of new customers, but also another hotel of international reference. So, the reflection of this increase in the number of customers will be felt at the level of the entire brand, and we hope that one of the priorities of the customers when they select our hotel.</w:t>
      </w:r>
    </w:p>
    <w:p w14:paraId="4B83CBD4" w14:textId="77777777" w:rsidR="006B564F" w:rsidRPr="00194851" w:rsidRDefault="00000000">
      <w:pPr>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noProof/>
          <w:color w:val="000000" w:themeColor="text1"/>
          <w:sz w:val="24"/>
          <w:szCs w:val="24"/>
        </w:rPr>
        <w:drawing>
          <wp:inline distT="0" distB="0" distL="114300" distR="114300" wp14:anchorId="4B83CBED" wp14:editId="4B83CBEE">
            <wp:extent cx="5208270" cy="2415540"/>
            <wp:effectExtent l="0" t="0" r="11430" b="10160"/>
            <wp:docPr id="1" name="Picture 1" descr="Screenshot (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creenshot (491)"/>
                    <pic:cNvPicPr>
                      <a:picLocks noChangeAspect="1"/>
                    </pic:cNvPicPr>
                  </pic:nvPicPr>
                  <pic:blipFill>
                    <a:blip r:embed="rId7"/>
                    <a:stretch>
                      <a:fillRect/>
                    </a:stretch>
                  </pic:blipFill>
                  <pic:spPr>
                    <a:xfrm>
                      <a:off x="0" y="0"/>
                      <a:ext cx="5208270" cy="2415540"/>
                    </a:xfrm>
                    <a:prstGeom prst="rect">
                      <a:avLst/>
                    </a:prstGeom>
                  </pic:spPr>
                </pic:pic>
              </a:graphicData>
            </a:graphic>
          </wp:inline>
        </w:drawing>
      </w:r>
    </w:p>
    <w:p w14:paraId="4B83CBD5" w14:textId="77777777" w:rsidR="006B564F" w:rsidRPr="00194851" w:rsidRDefault="00000000" w:rsidP="00194851">
      <w:pPr>
        <w:jc w:val="both"/>
        <w:outlineLvl w:val="0"/>
        <w:rPr>
          <w:rFonts w:ascii="Times New Roman" w:eastAsia="sans-serif" w:hAnsi="Times New Roman" w:cs="Times New Roman"/>
          <w:color w:val="000000" w:themeColor="text1"/>
          <w:sz w:val="24"/>
          <w:szCs w:val="24"/>
        </w:rPr>
      </w:pPr>
      <w:bookmarkStart w:id="21" w:name="_Toc4804"/>
      <w:r w:rsidRPr="00194851">
        <w:rPr>
          <w:rFonts w:ascii="Times New Roman" w:eastAsia="sans-serif" w:hAnsi="Times New Roman" w:cs="Times New Roman"/>
          <w:b/>
          <w:bCs/>
          <w:color w:val="000000" w:themeColor="text1"/>
          <w:sz w:val="24"/>
          <w:szCs w:val="24"/>
        </w:rPr>
        <w:t>Control</w:t>
      </w:r>
      <w:bookmarkEnd w:id="21"/>
    </w:p>
    <w:p w14:paraId="4B83CBD6" w14:textId="16F26557" w:rsidR="006B564F" w:rsidRPr="00194851" w:rsidRDefault="00000000">
      <w:pPr>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We chose to offer our customers these subscriptions with international discounts as our main product because we can be proud that our brand is also found abroad, which we must admit highlights how strong our hotel brand is. The popularity of Premier Inn gives us the confidence that we can connect several cultures in one complex brand.</w:t>
      </w:r>
      <w:r w:rsidR="00194851" w:rsidRPr="00194851">
        <w:rPr>
          <w:rFonts w:ascii="Times New Roman" w:eastAsia="sans-serif" w:hAnsi="Times New Roman" w:cs="Times New Roman"/>
          <w:color w:val="000000" w:themeColor="text1"/>
          <w:sz w:val="24"/>
          <w:szCs w:val="24"/>
        </w:rPr>
        <w:t xml:space="preserve"> </w:t>
      </w:r>
      <w:r w:rsidRPr="00194851">
        <w:rPr>
          <w:rFonts w:ascii="Times New Roman" w:eastAsia="sans-serif" w:hAnsi="Times New Roman" w:cs="Times New Roman"/>
          <w:color w:val="000000" w:themeColor="text1"/>
          <w:sz w:val="24"/>
          <w:szCs w:val="24"/>
        </w:rPr>
        <w:t>Therefore, the percentage of new customers attracted will be reflected in the percentage of profitability of our hotel brand. We believe that the staff of every hotel under the Premier Inn brand offers extremely high-quality services so that our customers are extremely satisfied. And as we know, satisfied customers love to return to our hotel, making them feel at home.</w:t>
      </w:r>
    </w:p>
    <w:p w14:paraId="4B83CBD7" w14:textId="77777777" w:rsidR="006B564F" w:rsidRPr="00194851" w:rsidRDefault="00000000">
      <w:pPr>
        <w:jc w:val="both"/>
        <w:outlineLvl w:val="0"/>
        <w:rPr>
          <w:rFonts w:ascii="Times New Roman" w:eastAsia="sans-serif" w:hAnsi="Times New Roman" w:cs="Times New Roman"/>
          <w:color w:val="000000" w:themeColor="text1"/>
          <w:sz w:val="24"/>
          <w:szCs w:val="24"/>
        </w:rPr>
      </w:pPr>
      <w:bookmarkStart w:id="22" w:name="_Toc27500"/>
      <w:r w:rsidRPr="00194851">
        <w:rPr>
          <w:rFonts w:ascii="Times New Roman" w:eastAsia="sans-serif" w:hAnsi="Times New Roman" w:cs="Times New Roman"/>
          <w:b/>
          <w:bCs/>
          <w:color w:val="000000" w:themeColor="text1"/>
          <w:sz w:val="24"/>
          <w:szCs w:val="24"/>
        </w:rPr>
        <w:t>Conclusion</w:t>
      </w:r>
      <w:bookmarkEnd w:id="22"/>
    </w:p>
    <w:p w14:paraId="4B83CBD8" w14:textId="77777777" w:rsidR="006B564F" w:rsidRPr="00194851" w:rsidRDefault="00000000">
      <w:pPr>
        <w:jc w:val="both"/>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color w:val="000000" w:themeColor="text1"/>
          <w:sz w:val="24"/>
          <w:szCs w:val="24"/>
        </w:rPr>
        <w:t xml:space="preserve">In conclusion, our marketing plan turns out to be an extremely successful one because Premier Inn puts first the needs of the customers and their desire to feel comfortable in any environment. More than that, we can say that not only our hotel will know an </w:t>
      </w:r>
      <w:r w:rsidRPr="00194851">
        <w:rPr>
          <w:rFonts w:ascii="Times New Roman" w:eastAsia="sans-serif" w:hAnsi="Times New Roman" w:cs="Times New Roman"/>
          <w:color w:val="000000" w:themeColor="text1"/>
          <w:sz w:val="24"/>
          <w:szCs w:val="24"/>
        </w:rPr>
        <w:lastRenderedPageBreak/>
        <w:t xml:space="preserve">increase in the percentage of new customers every month, as well as the destinations to which we offer the respective discount. Therefore, our strength is represented by encouraging tourism, especially supporting </w:t>
      </w:r>
      <w:proofErr w:type="gramStart"/>
      <w:r w:rsidRPr="00194851">
        <w:rPr>
          <w:rFonts w:ascii="Times New Roman" w:eastAsia="sans-serif" w:hAnsi="Times New Roman" w:cs="Times New Roman"/>
          <w:color w:val="000000" w:themeColor="text1"/>
          <w:sz w:val="24"/>
          <w:szCs w:val="24"/>
        </w:rPr>
        <w:t>it</w:t>
      </w:r>
      <w:proofErr w:type="gramEnd"/>
      <w:r w:rsidRPr="00194851">
        <w:rPr>
          <w:rFonts w:ascii="Times New Roman" w:eastAsia="sans-serif" w:hAnsi="Times New Roman" w:cs="Times New Roman"/>
          <w:color w:val="000000" w:themeColor="text1"/>
          <w:sz w:val="24"/>
          <w:szCs w:val="24"/>
        </w:rPr>
        <w:t xml:space="preserve"> and offering our hotel as a safe place for our customers.</w:t>
      </w:r>
    </w:p>
    <w:p w14:paraId="4B83CBD9" w14:textId="77777777" w:rsidR="006B564F" w:rsidRPr="00194851" w:rsidRDefault="006B564F">
      <w:pPr>
        <w:jc w:val="both"/>
        <w:rPr>
          <w:rFonts w:ascii="Times New Roman" w:eastAsia="sans-serif" w:hAnsi="Times New Roman" w:cs="Times New Roman"/>
          <w:color w:val="000000" w:themeColor="text1"/>
          <w:sz w:val="24"/>
          <w:szCs w:val="24"/>
        </w:rPr>
      </w:pPr>
    </w:p>
    <w:p w14:paraId="483997E4"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bookmarkStart w:id="23" w:name="_Toc5432"/>
    </w:p>
    <w:p w14:paraId="57B67E1A"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0BFDA358"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1517C90D"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35F3A8F8"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019490F2"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1DE3493A"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5B23C581"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2F304E31"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59D149E9"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15F63B9D"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64F11673"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17814600"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727BBFF8"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2DF5F727"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2AB87A30"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2D41A619"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3D012107"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587804B0"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59CFE8CA"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7C31F81D"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74A5BFB6"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682AA1C6" w14:textId="77777777" w:rsidR="00194851" w:rsidRPr="00194851" w:rsidRDefault="00194851">
      <w:pPr>
        <w:jc w:val="both"/>
        <w:outlineLvl w:val="0"/>
        <w:rPr>
          <w:rFonts w:ascii="Times New Roman" w:eastAsia="sans-serif" w:hAnsi="Times New Roman" w:cs="Times New Roman"/>
          <w:b/>
          <w:bCs/>
          <w:color w:val="000000" w:themeColor="text1"/>
          <w:sz w:val="24"/>
          <w:szCs w:val="24"/>
        </w:rPr>
      </w:pPr>
    </w:p>
    <w:p w14:paraId="4B83CBDA" w14:textId="15B8A8A6" w:rsidR="006B564F" w:rsidRPr="00194851" w:rsidRDefault="00000000">
      <w:pPr>
        <w:jc w:val="both"/>
        <w:outlineLvl w:val="0"/>
        <w:rPr>
          <w:rFonts w:ascii="Times New Roman" w:eastAsia="sans-serif" w:hAnsi="Times New Roman" w:cs="Times New Roman"/>
          <w:color w:val="000000" w:themeColor="text1"/>
          <w:sz w:val="24"/>
          <w:szCs w:val="24"/>
        </w:rPr>
      </w:pPr>
      <w:r w:rsidRPr="00194851">
        <w:rPr>
          <w:rFonts w:ascii="Times New Roman" w:eastAsia="sans-serif" w:hAnsi="Times New Roman" w:cs="Times New Roman"/>
          <w:b/>
          <w:bCs/>
          <w:color w:val="000000" w:themeColor="text1"/>
          <w:sz w:val="24"/>
          <w:szCs w:val="24"/>
        </w:rPr>
        <w:lastRenderedPageBreak/>
        <w:t>References</w:t>
      </w:r>
      <w:bookmarkEnd w:id="23"/>
    </w:p>
    <w:p w14:paraId="4B83CBDB" w14:textId="77777777" w:rsidR="006B564F" w:rsidRPr="00194851" w:rsidRDefault="006B564F">
      <w:pPr>
        <w:rPr>
          <w:rFonts w:ascii="Times New Roman" w:eastAsia="sans-serif" w:hAnsi="Times New Roman" w:cs="Times New Roman"/>
          <w:color w:val="000000" w:themeColor="text1"/>
          <w:sz w:val="24"/>
          <w:szCs w:val="24"/>
        </w:rPr>
      </w:pPr>
    </w:p>
    <w:p w14:paraId="4B83CBDC" w14:textId="77777777" w:rsidR="006B564F" w:rsidRPr="00194851" w:rsidRDefault="00000000">
      <w:pPr>
        <w:numPr>
          <w:ilvl w:val="0"/>
          <w:numId w:val="3"/>
        </w:numPr>
        <w:tabs>
          <w:tab w:val="clear" w:pos="425"/>
        </w:tabs>
        <w:jc w:val="both"/>
        <w:rPr>
          <w:rFonts w:ascii="Times New Roman" w:hAnsi="Times New Roman" w:cs="Times New Roman"/>
          <w:color w:val="000000" w:themeColor="text1"/>
          <w:sz w:val="24"/>
          <w:szCs w:val="24"/>
        </w:rPr>
      </w:pPr>
      <w:r w:rsidRPr="00194851">
        <w:rPr>
          <w:rFonts w:ascii="Times New Roman" w:eastAsia="Arial" w:hAnsi="Times New Roman" w:cs="Times New Roman"/>
          <w:color w:val="000000" w:themeColor="text1"/>
          <w:sz w:val="24"/>
          <w:szCs w:val="24"/>
          <w:shd w:val="clear" w:color="auto" w:fill="FFFFFF"/>
        </w:rPr>
        <w:t xml:space="preserve">CMA launches enforcement action against hotel booking sites, 2022. </w:t>
      </w:r>
      <w:r w:rsidRPr="00194851">
        <w:rPr>
          <w:rFonts w:ascii="Times New Roman" w:hAnsi="Times New Roman" w:cs="Times New Roman"/>
          <w:color w:val="000000" w:themeColor="text1"/>
          <w:sz w:val="24"/>
          <w:szCs w:val="24"/>
        </w:rPr>
        <w:t xml:space="preserve">[Online] Available at </w:t>
      </w:r>
      <w:r w:rsidRPr="00194851">
        <w:rPr>
          <w:rFonts w:ascii="Times New Roman" w:hAnsi="Times New Roman" w:cs="Times New Roman"/>
          <w:color w:val="000000" w:themeColor="text1"/>
          <w:sz w:val="24"/>
          <w:szCs w:val="24"/>
          <w:shd w:val="clear" w:color="auto" w:fill="FFFFFF"/>
        </w:rPr>
        <w:t xml:space="preserve"> </w:t>
      </w:r>
      <w:hyperlink r:id="rId8" w:history="1">
        <w:r w:rsidRPr="00194851">
          <w:rPr>
            <w:rStyle w:val="Hyperlink"/>
            <w:rFonts w:ascii="Times New Roman" w:hAnsi="Times New Roman" w:cs="Times New Roman"/>
            <w:color w:val="000000" w:themeColor="text1"/>
            <w:sz w:val="24"/>
            <w:szCs w:val="24"/>
            <w:shd w:val="clear" w:color="auto" w:fill="FFFFFF"/>
          </w:rPr>
          <w:t>https://www.gov.uk/government/news/cma-launches-enforcement-action-against-hotel-booking-sites</w:t>
        </w:r>
      </w:hyperlink>
      <w:r w:rsidRPr="00194851">
        <w:rPr>
          <w:rFonts w:ascii="Times New Roman" w:hAnsi="Times New Roman" w:cs="Times New Roman"/>
          <w:color w:val="000000" w:themeColor="text1"/>
          <w:sz w:val="24"/>
          <w:szCs w:val="24"/>
          <w:shd w:val="clear" w:color="auto" w:fill="FFFFFF"/>
        </w:rPr>
        <w:t xml:space="preserve"> </w:t>
      </w:r>
      <w:r w:rsidRPr="00194851">
        <w:rPr>
          <w:rFonts w:ascii="Times New Roman" w:hAnsi="Times New Roman" w:cs="Times New Roman"/>
          <w:color w:val="000000" w:themeColor="text1"/>
          <w:sz w:val="24"/>
          <w:szCs w:val="24"/>
        </w:rPr>
        <w:t>[Accessed on 27</w:t>
      </w:r>
      <w:r w:rsidRPr="00194851">
        <w:rPr>
          <w:rFonts w:ascii="Times New Roman" w:hAnsi="Times New Roman" w:cs="Times New Roman"/>
          <w:color w:val="000000" w:themeColor="text1"/>
          <w:sz w:val="24"/>
          <w:szCs w:val="24"/>
          <w:vertAlign w:val="superscript"/>
        </w:rPr>
        <w:t>th</w:t>
      </w:r>
      <w:r w:rsidRPr="00194851">
        <w:rPr>
          <w:rFonts w:ascii="Times New Roman" w:hAnsi="Times New Roman" w:cs="Times New Roman"/>
          <w:color w:val="000000" w:themeColor="text1"/>
          <w:sz w:val="24"/>
          <w:szCs w:val="24"/>
        </w:rPr>
        <w:t xml:space="preserve"> November 2022].</w:t>
      </w:r>
    </w:p>
    <w:p w14:paraId="4B83CBDD" w14:textId="77777777" w:rsidR="006B564F" w:rsidRPr="00194851" w:rsidRDefault="00000000">
      <w:pPr>
        <w:numPr>
          <w:ilvl w:val="0"/>
          <w:numId w:val="3"/>
        </w:numPr>
        <w:tabs>
          <w:tab w:val="clear" w:pos="425"/>
        </w:tabs>
        <w:jc w:val="both"/>
        <w:rPr>
          <w:rFonts w:ascii="Times New Roman" w:hAnsi="Times New Roman" w:cs="Times New Roman"/>
          <w:color w:val="000000" w:themeColor="text1"/>
          <w:sz w:val="24"/>
          <w:szCs w:val="24"/>
          <w:shd w:val="clear" w:color="auto" w:fill="FFFFFF"/>
        </w:rPr>
      </w:pPr>
      <w:r w:rsidRPr="00194851">
        <w:rPr>
          <w:rFonts w:ascii="Times New Roman" w:hAnsi="Times New Roman" w:cs="Times New Roman"/>
          <w:color w:val="000000" w:themeColor="text1"/>
          <w:sz w:val="24"/>
          <w:szCs w:val="24"/>
          <w:shd w:val="clear" w:color="auto" w:fill="FFFFFF"/>
        </w:rPr>
        <w:t>Eurostat, 2022</w:t>
      </w:r>
      <w:proofErr w:type="gramStart"/>
      <w:r w:rsidRPr="00194851">
        <w:rPr>
          <w:rFonts w:ascii="Times New Roman" w:hAnsi="Times New Roman" w:cs="Times New Roman"/>
          <w:color w:val="000000" w:themeColor="text1"/>
          <w:sz w:val="24"/>
          <w:szCs w:val="24"/>
          <w:shd w:val="clear" w:color="auto" w:fill="FFFFFF"/>
        </w:rPr>
        <w:t xml:space="preserve">, </w:t>
      </w:r>
      <w:r w:rsidRPr="00194851">
        <w:rPr>
          <w:rFonts w:ascii="Times New Roman" w:hAnsi="Times New Roman" w:cs="Times New Roman"/>
          <w:color w:val="000000" w:themeColor="text1"/>
          <w:sz w:val="24"/>
          <w:szCs w:val="24"/>
        </w:rPr>
        <w:t>.</w:t>
      </w:r>
      <w:proofErr w:type="gramEnd"/>
      <w:r w:rsidRPr="00194851">
        <w:rPr>
          <w:rFonts w:ascii="Times New Roman" w:hAnsi="Times New Roman" w:cs="Times New Roman"/>
          <w:color w:val="000000" w:themeColor="text1"/>
          <w:sz w:val="24"/>
          <w:szCs w:val="24"/>
        </w:rPr>
        <w:t xml:space="preserve"> [Online] Available at </w:t>
      </w:r>
      <w:r w:rsidRPr="00194851">
        <w:rPr>
          <w:rFonts w:ascii="Times New Roman" w:hAnsi="Times New Roman" w:cs="Times New Roman"/>
          <w:color w:val="000000" w:themeColor="text1"/>
          <w:sz w:val="24"/>
          <w:szCs w:val="24"/>
          <w:shd w:val="clear" w:color="auto" w:fill="FFFFFF"/>
        </w:rPr>
        <w:t xml:space="preserve"> </w:t>
      </w:r>
      <w:hyperlink r:id="rId9" w:history="1">
        <w:r w:rsidRPr="00194851">
          <w:rPr>
            <w:rStyle w:val="Hyperlink"/>
            <w:rFonts w:ascii="Times New Roman" w:hAnsi="Times New Roman" w:cs="Times New Roman"/>
            <w:color w:val="000000" w:themeColor="text1"/>
            <w:sz w:val="24"/>
            <w:szCs w:val="24"/>
            <w:shd w:val="clear" w:color="auto" w:fill="FFFFFF"/>
          </w:rPr>
          <w:t>https://ec.europa.eu/eurostat</w:t>
        </w:r>
      </w:hyperlink>
      <w:r w:rsidRPr="00194851">
        <w:rPr>
          <w:rFonts w:ascii="Times New Roman" w:hAnsi="Times New Roman" w:cs="Times New Roman"/>
          <w:color w:val="000000" w:themeColor="text1"/>
          <w:sz w:val="24"/>
          <w:szCs w:val="24"/>
          <w:shd w:val="clear" w:color="auto" w:fill="FFFFFF"/>
        </w:rPr>
        <w:t xml:space="preserve"> </w:t>
      </w:r>
      <w:r w:rsidRPr="00194851">
        <w:rPr>
          <w:rFonts w:ascii="Times New Roman" w:hAnsi="Times New Roman" w:cs="Times New Roman"/>
          <w:color w:val="000000" w:themeColor="text1"/>
          <w:sz w:val="24"/>
          <w:szCs w:val="24"/>
        </w:rPr>
        <w:t>[Accessed on 22</w:t>
      </w:r>
      <w:r w:rsidRPr="00194851">
        <w:rPr>
          <w:rFonts w:ascii="Times New Roman" w:hAnsi="Times New Roman" w:cs="Times New Roman"/>
          <w:color w:val="000000" w:themeColor="text1"/>
          <w:sz w:val="24"/>
          <w:szCs w:val="24"/>
          <w:vertAlign w:val="superscript"/>
        </w:rPr>
        <w:t>nd</w:t>
      </w:r>
      <w:r w:rsidRPr="00194851">
        <w:rPr>
          <w:rFonts w:ascii="Times New Roman" w:hAnsi="Times New Roman" w:cs="Times New Roman"/>
          <w:color w:val="000000" w:themeColor="text1"/>
          <w:sz w:val="24"/>
          <w:szCs w:val="24"/>
        </w:rPr>
        <w:t xml:space="preserve"> November 2022].</w:t>
      </w:r>
    </w:p>
    <w:p w14:paraId="4B83CBDE" w14:textId="77777777" w:rsidR="006B564F" w:rsidRPr="00194851" w:rsidRDefault="00000000">
      <w:pPr>
        <w:numPr>
          <w:ilvl w:val="0"/>
          <w:numId w:val="3"/>
        </w:numPr>
        <w:tabs>
          <w:tab w:val="clear" w:pos="425"/>
        </w:tabs>
        <w:jc w:val="both"/>
        <w:rPr>
          <w:rFonts w:ascii="Times New Roman" w:eastAsia="SimSun" w:hAnsi="Times New Roman" w:cs="Times New Roman"/>
          <w:color w:val="000000" w:themeColor="text1"/>
          <w:sz w:val="24"/>
          <w:szCs w:val="24"/>
          <w:shd w:val="clear" w:color="auto" w:fill="FFFFFF"/>
        </w:rPr>
      </w:pPr>
      <w:r w:rsidRPr="00194851">
        <w:rPr>
          <w:rFonts w:ascii="Times New Roman" w:eastAsia="SimSun" w:hAnsi="Times New Roman" w:cs="Times New Roman"/>
          <w:color w:val="000000" w:themeColor="text1"/>
          <w:sz w:val="24"/>
          <w:szCs w:val="24"/>
          <w:shd w:val="clear" w:color="auto" w:fill="FFFFFF"/>
        </w:rPr>
        <w:t>George, R., 2021. Tourism and Hospitality Marketing Planning. In </w:t>
      </w:r>
      <w:r w:rsidRPr="00194851">
        <w:rPr>
          <w:rFonts w:ascii="Times New Roman" w:eastAsia="SimSun" w:hAnsi="Times New Roman" w:cs="Times New Roman"/>
          <w:i/>
          <w:iCs/>
          <w:color w:val="000000" w:themeColor="text1"/>
          <w:sz w:val="24"/>
          <w:szCs w:val="24"/>
          <w:shd w:val="clear" w:color="auto" w:fill="FFFFFF"/>
        </w:rPr>
        <w:t>Marketing Tourism and Hospitality</w:t>
      </w:r>
      <w:r w:rsidRPr="00194851">
        <w:rPr>
          <w:rFonts w:ascii="Times New Roman" w:eastAsia="SimSun" w:hAnsi="Times New Roman" w:cs="Times New Roman"/>
          <w:color w:val="000000" w:themeColor="text1"/>
          <w:sz w:val="24"/>
          <w:szCs w:val="24"/>
          <w:shd w:val="clear" w:color="auto" w:fill="FFFFFF"/>
        </w:rPr>
        <w:t> (pp. 149-182). Palgrave Macmillan, Cham.</w:t>
      </w:r>
    </w:p>
    <w:p w14:paraId="4B83CBDF" w14:textId="77777777" w:rsidR="006B564F" w:rsidRPr="00194851" w:rsidRDefault="00000000">
      <w:pPr>
        <w:numPr>
          <w:ilvl w:val="0"/>
          <w:numId w:val="3"/>
        </w:numPr>
        <w:tabs>
          <w:tab w:val="clear" w:pos="425"/>
        </w:tabs>
        <w:jc w:val="both"/>
        <w:rPr>
          <w:rFonts w:ascii="Times New Roman" w:eastAsia="SimSun" w:hAnsi="Times New Roman" w:cs="Times New Roman"/>
          <w:color w:val="000000" w:themeColor="text1"/>
          <w:sz w:val="24"/>
          <w:szCs w:val="24"/>
          <w:shd w:val="clear" w:color="auto" w:fill="FFFFFF"/>
        </w:rPr>
      </w:pPr>
      <w:r w:rsidRPr="00194851">
        <w:rPr>
          <w:rFonts w:ascii="Times New Roman" w:eastAsia="SimSun" w:hAnsi="Times New Roman" w:cs="Times New Roman"/>
          <w:color w:val="000000" w:themeColor="text1"/>
          <w:sz w:val="24"/>
          <w:szCs w:val="24"/>
          <w:shd w:val="clear" w:color="auto" w:fill="FFFFFF"/>
        </w:rPr>
        <w:t>Gilbert, D. and Guerrier, Y., 1997. UK hospitality managers past and present. </w:t>
      </w:r>
      <w:r w:rsidRPr="00194851">
        <w:rPr>
          <w:rFonts w:ascii="Times New Roman" w:eastAsia="SimSun" w:hAnsi="Times New Roman" w:cs="Times New Roman"/>
          <w:i/>
          <w:iCs/>
          <w:color w:val="000000" w:themeColor="text1"/>
          <w:sz w:val="24"/>
          <w:szCs w:val="24"/>
          <w:shd w:val="clear" w:color="auto" w:fill="FFFFFF"/>
        </w:rPr>
        <w:t>Service Industries Journal</w:t>
      </w:r>
      <w:r w:rsidRPr="00194851">
        <w:rPr>
          <w:rFonts w:ascii="Times New Roman" w:eastAsia="SimSun" w:hAnsi="Times New Roman" w:cs="Times New Roman"/>
          <w:color w:val="000000" w:themeColor="text1"/>
          <w:sz w:val="24"/>
          <w:szCs w:val="24"/>
          <w:shd w:val="clear" w:color="auto" w:fill="FFFFFF"/>
        </w:rPr>
        <w:t>, </w:t>
      </w:r>
      <w:r w:rsidRPr="00194851">
        <w:rPr>
          <w:rFonts w:ascii="Times New Roman" w:eastAsia="SimSun" w:hAnsi="Times New Roman" w:cs="Times New Roman"/>
          <w:i/>
          <w:iCs/>
          <w:color w:val="000000" w:themeColor="text1"/>
          <w:sz w:val="24"/>
          <w:szCs w:val="24"/>
          <w:shd w:val="clear" w:color="auto" w:fill="FFFFFF"/>
        </w:rPr>
        <w:t>17</w:t>
      </w:r>
      <w:r w:rsidRPr="00194851">
        <w:rPr>
          <w:rFonts w:ascii="Times New Roman" w:eastAsia="SimSun" w:hAnsi="Times New Roman" w:cs="Times New Roman"/>
          <w:color w:val="000000" w:themeColor="text1"/>
          <w:sz w:val="24"/>
          <w:szCs w:val="24"/>
          <w:shd w:val="clear" w:color="auto" w:fill="FFFFFF"/>
        </w:rPr>
        <w:t>(1), pp.115-132.</w:t>
      </w:r>
    </w:p>
    <w:p w14:paraId="4B83CBE0" w14:textId="77777777" w:rsidR="006B564F" w:rsidRPr="00194851" w:rsidRDefault="00000000">
      <w:pPr>
        <w:numPr>
          <w:ilvl w:val="0"/>
          <w:numId w:val="3"/>
        </w:numPr>
        <w:tabs>
          <w:tab w:val="clear" w:pos="425"/>
        </w:tabs>
        <w:jc w:val="both"/>
        <w:rPr>
          <w:rFonts w:ascii="Times New Roman" w:eastAsia="SimSun" w:hAnsi="Times New Roman" w:cs="Times New Roman"/>
          <w:color w:val="000000" w:themeColor="text1"/>
          <w:sz w:val="24"/>
          <w:szCs w:val="24"/>
          <w:shd w:val="clear" w:color="auto" w:fill="FFFFFF"/>
        </w:rPr>
      </w:pPr>
      <w:r w:rsidRPr="00194851">
        <w:rPr>
          <w:rFonts w:ascii="Times New Roman" w:eastAsia="SimSun" w:hAnsi="Times New Roman" w:cs="Times New Roman"/>
          <w:color w:val="000000" w:themeColor="text1"/>
          <w:sz w:val="24"/>
          <w:szCs w:val="24"/>
          <w:shd w:val="clear" w:color="auto" w:fill="FFFFFF"/>
        </w:rPr>
        <w:t>Gilbert, D., 1990. Strategic marketing planning for national tourism. </w:t>
      </w:r>
      <w:r w:rsidRPr="00194851">
        <w:rPr>
          <w:rFonts w:ascii="Times New Roman" w:eastAsia="SimSun" w:hAnsi="Times New Roman" w:cs="Times New Roman"/>
          <w:i/>
          <w:iCs/>
          <w:color w:val="000000" w:themeColor="text1"/>
          <w:sz w:val="24"/>
          <w:szCs w:val="24"/>
          <w:shd w:val="clear" w:color="auto" w:fill="FFFFFF"/>
        </w:rPr>
        <w:t xml:space="preserve">The tourist </w:t>
      </w:r>
      <w:proofErr w:type="gramStart"/>
      <w:r w:rsidRPr="00194851">
        <w:rPr>
          <w:rFonts w:ascii="Times New Roman" w:eastAsia="SimSun" w:hAnsi="Times New Roman" w:cs="Times New Roman"/>
          <w:i/>
          <w:iCs/>
          <w:color w:val="000000" w:themeColor="text1"/>
          <w:sz w:val="24"/>
          <w:szCs w:val="24"/>
          <w:shd w:val="clear" w:color="auto" w:fill="FFFFFF"/>
        </w:rPr>
        <w:t>review</w:t>
      </w:r>
      <w:proofErr w:type="gramEnd"/>
      <w:r w:rsidRPr="00194851">
        <w:rPr>
          <w:rFonts w:ascii="Times New Roman" w:eastAsia="SimSun" w:hAnsi="Times New Roman" w:cs="Times New Roman"/>
          <w:color w:val="000000" w:themeColor="text1"/>
          <w:sz w:val="24"/>
          <w:szCs w:val="24"/>
          <w:shd w:val="clear" w:color="auto" w:fill="FFFFFF"/>
        </w:rPr>
        <w:t>.</w:t>
      </w:r>
    </w:p>
    <w:p w14:paraId="4B83CBE1" w14:textId="77777777" w:rsidR="006B564F" w:rsidRPr="00194851" w:rsidRDefault="00000000">
      <w:pPr>
        <w:numPr>
          <w:ilvl w:val="0"/>
          <w:numId w:val="3"/>
        </w:numPr>
        <w:tabs>
          <w:tab w:val="clear" w:pos="425"/>
        </w:tabs>
        <w:jc w:val="both"/>
        <w:rPr>
          <w:rFonts w:ascii="Times New Roman" w:hAnsi="Times New Roman" w:cs="Times New Roman"/>
          <w:color w:val="000000" w:themeColor="text1"/>
          <w:sz w:val="24"/>
          <w:szCs w:val="24"/>
        </w:rPr>
      </w:pPr>
      <w:r w:rsidRPr="00194851">
        <w:rPr>
          <w:rFonts w:ascii="Times New Roman" w:eastAsia="SimSun" w:hAnsi="Times New Roman" w:cs="Times New Roman"/>
          <w:color w:val="000000" w:themeColor="text1"/>
          <w:sz w:val="24"/>
          <w:szCs w:val="24"/>
          <w:shd w:val="clear" w:color="auto" w:fill="FFFFFF"/>
        </w:rPr>
        <w:t xml:space="preserve">Harrington, D. and </w:t>
      </w:r>
      <w:proofErr w:type="spellStart"/>
      <w:r w:rsidRPr="00194851">
        <w:rPr>
          <w:rFonts w:ascii="Times New Roman" w:eastAsia="SimSun" w:hAnsi="Times New Roman" w:cs="Times New Roman"/>
          <w:color w:val="000000" w:themeColor="text1"/>
          <w:sz w:val="24"/>
          <w:szCs w:val="24"/>
          <w:shd w:val="clear" w:color="auto" w:fill="FFFFFF"/>
        </w:rPr>
        <w:t>Akehurst</w:t>
      </w:r>
      <w:proofErr w:type="spellEnd"/>
      <w:r w:rsidRPr="00194851">
        <w:rPr>
          <w:rFonts w:ascii="Times New Roman" w:eastAsia="SimSun" w:hAnsi="Times New Roman" w:cs="Times New Roman"/>
          <w:color w:val="000000" w:themeColor="text1"/>
          <w:sz w:val="24"/>
          <w:szCs w:val="24"/>
          <w:shd w:val="clear" w:color="auto" w:fill="FFFFFF"/>
        </w:rPr>
        <w:t>, G., 1996. Service quality and business performance in the UK hotel industry. </w:t>
      </w:r>
      <w:r w:rsidRPr="00194851">
        <w:rPr>
          <w:rFonts w:ascii="Times New Roman" w:eastAsia="SimSun" w:hAnsi="Times New Roman" w:cs="Times New Roman"/>
          <w:i/>
          <w:iCs/>
          <w:color w:val="000000" w:themeColor="text1"/>
          <w:sz w:val="24"/>
          <w:szCs w:val="24"/>
          <w:shd w:val="clear" w:color="auto" w:fill="FFFFFF"/>
        </w:rPr>
        <w:t>International Journal of Hospitality Management</w:t>
      </w:r>
      <w:r w:rsidRPr="00194851">
        <w:rPr>
          <w:rFonts w:ascii="Times New Roman" w:eastAsia="SimSun" w:hAnsi="Times New Roman" w:cs="Times New Roman"/>
          <w:color w:val="000000" w:themeColor="text1"/>
          <w:sz w:val="24"/>
          <w:szCs w:val="24"/>
          <w:shd w:val="clear" w:color="auto" w:fill="FFFFFF"/>
        </w:rPr>
        <w:t>, </w:t>
      </w:r>
      <w:r w:rsidRPr="00194851">
        <w:rPr>
          <w:rFonts w:ascii="Times New Roman" w:eastAsia="SimSun" w:hAnsi="Times New Roman" w:cs="Times New Roman"/>
          <w:i/>
          <w:iCs/>
          <w:color w:val="000000" w:themeColor="text1"/>
          <w:sz w:val="24"/>
          <w:szCs w:val="24"/>
          <w:shd w:val="clear" w:color="auto" w:fill="FFFFFF"/>
        </w:rPr>
        <w:t>15</w:t>
      </w:r>
      <w:r w:rsidRPr="00194851">
        <w:rPr>
          <w:rFonts w:ascii="Times New Roman" w:eastAsia="SimSun" w:hAnsi="Times New Roman" w:cs="Times New Roman"/>
          <w:color w:val="000000" w:themeColor="text1"/>
          <w:sz w:val="24"/>
          <w:szCs w:val="24"/>
          <w:shd w:val="clear" w:color="auto" w:fill="FFFFFF"/>
        </w:rPr>
        <w:t>(3), pp.283-298.</w:t>
      </w:r>
    </w:p>
    <w:p w14:paraId="4B83CBE2" w14:textId="77777777" w:rsidR="006B564F" w:rsidRPr="00194851" w:rsidRDefault="00000000">
      <w:pPr>
        <w:pStyle w:val="Heading1"/>
        <w:numPr>
          <w:ilvl w:val="0"/>
          <w:numId w:val="3"/>
        </w:numPr>
        <w:shd w:val="clear" w:color="auto" w:fill="FFFFFF"/>
        <w:tabs>
          <w:tab w:val="clear" w:pos="425"/>
        </w:tabs>
        <w:spacing w:beforeAutospacing="0" w:afterAutospacing="0" w:line="11" w:lineRule="atLeast"/>
        <w:jc w:val="both"/>
        <w:rPr>
          <w:rFonts w:ascii="Times New Roman" w:hAnsi="Times New Roman" w:hint="default"/>
          <w:color w:val="000000" w:themeColor="text1"/>
          <w:sz w:val="24"/>
          <w:szCs w:val="24"/>
          <w:lang w:val="en-GB"/>
        </w:rPr>
      </w:pPr>
      <w:bookmarkStart w:id="24" w:name="_Toc22588"/>
      <w:r w:rsidRPr="00194851">
        <w:rPr>
          <w:rFonts w:ascii="Times New Roman" w:hAnsi="Times New Roman" w:hint="default"/>
          <w:b w:val="0"/>
          <w:bCs w:val="0"/>
          <w:color w:val="000000" w:themeColor="text1"/>
          <w:sz w:val="24"/>
          <w:szCs w:val="24"/>
          <w:shd w:val="clear" w:color="auto" w:fill="FFFFFF"/>
        </w:rPr>
        <w:t>Hoque, K., 1999. Human resource management and performance in the UK hotel industry. </w:t>
      </w:r>
      <w:r w:rsidRPr="00194851">
        <w:rPr>
          <w:rFonts w:ascii="Times New Roman" w:hAnsi="Times New Roman" w:hint="default"/>
          <w:b w:val="0"/>
          <w:bCs w:val="0"/>
          <w:i/>
          <w:iCs/>
          <w:color w:val="000000" w:themeColor="text1"/>
          <w:sz w:val="24"/>
          <w:szCs w:val="24"/>
          <w:shd w:val="clear" w:color="auto" w:fill="FFFFFF"/>
        </w:rPr>
        <w:t>British Journal of Industrial Relations</w:t>
      </w:r>
      <w:r w:rsidRPr="00194851">
        <w:rPr>
          <w:rFonts w:ascii="Times New Roman" w:hAnsi="Times New Roman" w:hint="default"/>
          <w:b w:val="0"/>
          <w:bCs w:val="0"/>
          <w:color w:val="000000" w:themeColor="text1"/>
          <w:sz w:val="24"/>
          <w:szCs w:val="24"/>
          <w:shd w:val="clear" w:color="auto" w:fill="FFFFFF"/>
        </w:rPr>
        <w:t>, </w:t>
      </w:r>
      <w:r w:rsidRPr="00194851">
        <w:rPr>
          <w:rFonts w:ascii="Times New Roman" w:hAnsi="Times New Roman" w:hint="default"/>
          <w:b w:val="0"/>
          <w:bCs w:val="0"/>
          <w:i/>
          <w:iCs/>
          <w:color w:val="000000" w:themeColor="text1"/>
          <w:sz w:val="24"/>
          <w:szCs w:val="24"/>
          <w:shd w:val="clear" w:color="auto" w:fill="FFFFFF"/>
        </w:rPr>
        <w:t>37</w:t>
      </w:r>
      <w:r w:rsidRPr="00194851">
        <w:rPr>
          <w:rFonts w:ascii="Times New Roman" w:hAnsi="Times New Roman" w:hint="default"/>
          <w:b w:val="0"/>
          <w:bCs w:val="0"/>
          <w:color w:val="000000" w:themeColor="text1"/>
          <w:sz w:val="24"/>
          <w:szCs w:val="24"/>
          <w:shd w:val="clear" w:color="auto" w:fill="FFFFFF"/>
        </w:rPr>
        <w:t>(3), pp.419-443.</w:t>
      </w:r>
      <w:bookmarkEnd w:id="24"/>
    </w:p>
    <w:p w14:paraId="4B83CBE3" w14:textId="77777777" w:rsidR="006B564F" w:rsidRPr="00194851" w:rsidRDefault="00000000">
      <w:pPr>
        <w:numPr>
          <w:ilvl w:val="0"/>
          <w:numId w:val="3"/>
        </w:numPr>
        <w:tabs>
          <w:tab w:val="clear" w:pos="425"/>
        </w:tabs>
        <w:jc w:val="both"/>
        <w:rPr>
          <w:rFonts w:ascii="Times New Roman" w:eastAsia="SimSun" w:hAnsi="Times New Roman" w:cs="Times New Roman"/>
          <w:color w:val="000000" w:themeColor="text1"/>
          <w:sz w:val="24"/>
          <w:szCs w:val="24"/>
          <w:shd w:val="clear" w:color="auto" w:fill="FFFFFF"/>
        </w:rPr>
      </w:pPr>
      <w:r w:rsidRPr="00194851">
        <w:rPr>
          <w:rFonts w:ascii="Times New Roman" w:hAnsi="Times New Roman" w:cs="Times New Roman"/>
          <w:color w:val="000000" w:themeColor="text1"/>
          <w:sz w:val="24"/>
          <w:szCs w:val="24"/>
        </w:rPr>
        <w:t xml:space="preserve">Jefferson, M. 2021. Premier Inn pins recovery hopes on marketing with an 'invest to win' strategy, Available at: </w:t>
      </w:r>
      <w:hyperlink r:id="rId10" w:history="1">
        <w:r w:rsidRPr="00194851">
          <w:rPr>
            <w:rStyle w:val="Hyperlink"/>
            <w:rFonts w:ascii="Times New Roman" w:hAnsi="Times New Roman" w:cs="Times New Roman"/>
            <w:color w:val="000000" w:themeColor="text1"/>
            <w:sz w:val="24"/>
            <w:szCs w:val="24"/>
          </w:rPr>
          <w:t>https://www.marketingweek.com/premier-inn-recovery-marketing/</w:t>
        </w:r>
      </w:hyperlink>
      <w:r w:rsidRPr="00194851">
        <w:rPr>
          <w:rFonts w:ascii="Times New Roman" w:hAnsi="Times New Roman" w:cs="Times New Roman"/>
          <w:color w:val="000000" w:themeColor="text1"/>
          <w:sz w:val="24"/>
          <w:szCs w:val="24"/>
        </w:rPr>
        <w:t>. [Accessed on 27</w:t>
      </w:r>
      <w:r w:rsidRPr="00194851">
        <w:rPr>
          <w:rFonts w:ascii="Times New Roman" w:hAnsi="Times New Roman" w:cs="Times New Roman"/>
          <w:color w:val="000000" w:themeColor="text1"/>
          <w:sz w:val="24"/>
          <w:szCs w:val="24"/>
          <w:vertAlign w:val="superscript"/>
        </w:rPr>
        <w:t>th</w:t>
      </w:r>
      <w:r w:rsidRPr="00194851">
        <w:rPr>
          <w:rFonts w:ascii="Times New Roman" w:hAnsi="Times New Roman" w:cs="Times New Roman"/>
          <w:color w:val="000000" w:themeColor="text1"/>
          <w:sz w:val="24"/>
          <w:szCs w:val="24"/>
        </w:rPr>
        <w:t xml:space="preserve"> November 2022].</w:t>
      </w:r>
    </w:p>
    <w:p w14:paraId="4B83CBE4" w14:textId="77777777" w:rsidR="006B564F" w:rsidRPr="00194851" w:rsidRDefault="00000000">
      <w:pPr>
        <w:numPr>
          <w:ilvl w:val="0"/>
          <w:numId w:val="3"/>
        </w:numPr>
        <w:tabs>
          <w:tab w:val="clear" w:pos="425"/>
        </w:tabs>
        <w:spacing w:line="360" w:lineRule="auto"/>
        <w:jc w:val="both"/>
        <w:rPr>
          <w:rFonts w:ascii="Times New Roman" w:hAnsi="Times New Roman" w:cs="Times New Roman"/>
          <w:color w:val="000000" w:themeColor="text1"/>
          <w:sz w:val="24"/>
          <w:szCs w:val="24"/>
        </w:rPr>
      </w:pPr>
      <w:r w:rsidRPr="00194851">
        <w:rPr>
          <w:rFonts w:ascii="Times New Roman" w:hAnsi="Times New Roman" w:cs="Times New Roman"/>
          <w:color w:val="000000" w:themeColor="text1"/>
          <w:sz w:val="24"/>
          <w:szCs w:val="24"/>
        </w:rPr>
        <w:t xml:space="preserve">Lim, H.W. and </w:t>
      </w:r>
      <w:proofErr w:type="spellStart"/>
      <w:r w:rsidRPr="00194851">
        <w:rPr>
          <w:rFonts w:ascii="Times New Roman" w:hAnsi="Times New Roman" w:cs="Times New Roman"/>
          <w:color w:val="000000" w:themeColor="text1"/>
          <w:sz w:val="24"/>
          <w:szCs w:val="24"/>
        </w:rPr>
        <w:t>Seo</w:t>
      </w:r>
      <w:proofErr w:type="spellEnd"/>
      <w:r w:rsidRPr="00194851">
        <w:rPr>
          <w:rFonts w:ascii="Times New Roman" w:hAnsi="Times New Roman" w:cs="Times New Roman"/>
          <w:color w:val="000000" w:themeColor="text1"/>
          <w:sz w:val="24"/>
          <w:szCs w:val="24"/>
        </w:rPr>
        <w:t>, D.S., 2021. Improvement Strategy According to the Change of Hotel Environment. International Journal of Advanced Culture Technology, 9(2), pp.72-79.</w:t>
      </w:r>
    </w:p>
    <w:p w14:paraId="4B83CBE5" w14:textId="77777777" w:rsidR="006B564F" w:rsidRPr="00194851" w:rsidRDefault="00000000">
      <w:pPr>
        <w:numPr>
          <w:ilvl w:val="0"/>
          <w:numId w:val="3"/>
        </w:numPr>
        <w:tabs>
          <w:tab w:val="clear" w:pos="425"/>
        </w:tabs>
        <w:jc w:val="both"/>
        <w:rPr>
          <w:rFonts w:ascii="Times New Roman" w:eastAsia="SimSun" w:hAnsi="Times New Roman" w:cs="Times New Roman"/>
          <w:color w:val="000000" w:themeColor="text1"/>
          <w:sz w:val="24"/>
          <w:szCs w:val="24"/>
          <w:shd w:val="clear" w:color="auto" w:fill="FFFFFF"/>
        </w:rPr>
      </w:pPr>
      <w:proofErr w:type="spellStart"/>
      <w:r w:rsidRPr="00194851">
        <w:rPr>
          <w:rFonts w:ascii="Times New Roman" w:eastAsia="SimSun" w:hAnsi="Times New Roman" w:cs="Times New Roman"/>
          <w:color w:val="000000" w:themeColor="text1"/>
          <w:sz w:val="24"/>
          <w:szCs w:val="24"/>
          <w:shd w:val="clear" w:color="auto" w:fill="FFFFFF"/>
        </w:rPr>
        <w:t>Mattarocci</w:t>
      </w:r>
      <w:proofErr w:type="spellEnd"/>
      <w:r w:rsidRPr="00194851">
        <w:rPr>
          <w:rFonts w:ascii="Times New Roman" w:eastAsia="SimSun" w:hAnsi="Times New Roman" w:cs="Times New Roman"/>
          <w:color w:val="000000" w:themeColor="text1"/>
          <w:sz w:val="24"/>
          <w:szCs w:val="24"/>
          <w:shd w:val="clear" w:color="auto" w:fill="FFFFFF"/>
        </w:rPr>
        <w:t>, G. and Roberti, S., 2020. Real Estate and the Effects of the COVID-19 Pandemic in Europe. </w:t>
      </w:r>
      <w:r w:rsidRPr="00194851">
        <w:rPr>
          <w:rFonts w:ascii="Times New Roman" w:eastAsia="SimSun" w:hAnsi="Times New Roman" w:cs="Times New Roman"/>
          <w:i/>
          <w:iCs/>
          <w:color w:val="000000" w:themeColor="text1"/>
          <w:sz w:val="24"/>
          <w:szCs w:val="24"/>
          <w:shd w:val="clear" w:color="auto" w:fill="FFFFFF"/>
        </w:rPr>
        <w:t>A New World Post COVID-19</w:t>
      </w:r>
      <w:r w:rsidRPr="00194851">
        <w:rPr>
          <w:rFonts w:ascii="Times New Roman" w:eastAsia="SimSun" w:hAnsi="Times New Roman" w:cs="Times New Roman"/>
          <w:color w:val="000000" w:themeColor="text1"/>
          <w:sz w:val="24"/>
          <w:szCs w:val="24"/>
          <w:shd w:val="clear" w:color="auto" w:fill="FFFFFF"/>
        </w:rPr>
        <w:t>, p.177.</w:t>
      </w:r>
    </w:p>
    <w:p w14:paraId="4B83CBE6" w14:textId="77777777" w:rsidR="006B564F" w:rsidRPr="00194851" w:rsidRDefault="00000000">
      <w:pPr>
        <w:numPr>
          <w:ilvl w:val="0"/>
          <w:numId w:val="3"/>
        </w:numPr>
        <w:tabs>
          <w:tab w:val="clear" w:pos="425"/>
        </w:tabs>
        <w:jc w:val="both"/>
        <w:rPr>
          <w:rFonts w:ascii="Times New Roman" w:eastAsia="SimSun" w:hAnsi="Times New Roman" w:cs="Times New Roman"/>
          <w:color w:val="000000" w:themeColor="text1"/>
          <w:sz w:val="24"/>
          <w:szCs w:val="24"/>
          <w:shd w:val="clear" w:color="auto" w:fill="FFFFFF"/>
        </w:rPr>
      </w:pPr>
      <w:r w:rsidRPr="00194851">
        <w:rPr>
          <w:rFonts w:ascii="Times New Roman" w:eastAsia="SimSun" w:hAnsi="Times New Roman" w:cs="Times New Roman"/>
          <w:color w:val="000000" w:themeColor="text1"/>
          <w:sz w:val="24"/>
          <w:szCs w:val="24"/>
          <w:shd w:val="clear" w:color="auto" w:fill="FFFFFF"/>
        </w:rPr>
        <w:t>Neupane, R., 2015. Effects of coaching and mentoring on employee performance in the UK hotel industry. </w:t>
      </w:r>
      <w:r w:rsidRPr="00194851">
        <w:rPr>
          <w:rFonts w:ascii="Times New Roman" w:eastAsia="SimSun" w:hAnsi="Times New Roman" w:cs="Times New Roman"/>
          <w:i/>
          <w:iCs/>
          <w:color w:val="000000" w:themeColor="text1"/>
          <w:sz w:val="24"/>
          <w:szCs w:val="24"/>
          <w:shd w:val="clear" w:color="auto" w:fill="FFFFFF"/>
        </w:rPr>
        <w:t>International Journal of Social Sciences and Management</w:t>
      </w:r>
      <w:r w:rsidRPr="00194851">
        <w:rPr>
          <w:rFonts w:ascii="Times New Roman" w:eastAsia="SimSun" w:hAnsi="Times New Roman" w:cs="Times New Roman"/>
          <w:color w:val="000000" w:themeColor="text1"/>
          <w:sz w:val="24"/>
          <w:szCs w:val="24"/>
          <w:shd w:val="clear" w:color="auto" w:fill="FFFFFF"/>
        </w:rPr>
        <w:t>, </w:t>
      </w:r>
      <w:r w:rsidRPr="00194851">
        <w:rPr>
          <w:rFonts w:ascii="Times New Roman" w:eastAsia="SimSun" w:hAnsi="Times New Roman" w:cs="Times New Roman"/>
          <w:i/>
          <w:iCs/>
          <w:color w:val="000000" w:themeColor="text1"/>
          <w:sz w:val="24"/>
          <w:szCs w:val="24"/>
          <w:shd w:val="clear" w:color="auto" w:fill="FFFFFF"/>
        </w:rPr>
        <w:t>2</w:t>
      </w:r>
      <w:r w:rsidRPr="00194851">
        <w:rPr>
          <w:rFonts w:ascii="Times New Roman" w:eastAsia="SimSun" w:hAnsi="Times New Roman" w:cs="Times New Roman"/>
          <w:color w:val="000000" w:themeColor="text1"/>
          <w:sz w:val="24"/>
          <w:szCs w:val="24"/>
          <w:shd w:val="clear" w:color="auto" w:fill="FFFFFF"/>
        </w:rPr>
        <w:t>(2), pp.123-138.</w:t>
      </w:r>
    </w:p>
    <w:p w14:paraId="4B83CBE7" w14:textId="77777777" w:rsidR="006B564F" w:rsidRPr="00194851" w:rsidRDefault="00000000">
      <w:pPr>
        <w:numPr>
          <w:ilvl w:val="0"/>
          <w:numId w:val="3"/>
        </w:numPr>
        <w:tabs>
          <w:tab w:val="clear" w:pos="425"/>
        </w:tabs>
        <w:jc w:val="both"/>
        <w:rPr>
          <w:rFonts w:ascii="Times New Roman" w:eastAsia="SimSun" w:hAnsi="Times New Roman" w:cs="Times New Roman"/>
          <w:color w:val="222222"/>
          <w:sz w:val="24"/>
          <w:szCs w:val="24"/>
          <w:shd w:val="clear" w:color="auto" w:fill="FFFFFF"/>
        </w:rPr>
      </w:pPr>
      <w:proofErr w:type="spellStart"/>
      <w:r w:rsidRPr="00194851">
        <w:rPr>
          <w:rFonts w:ascii="Times New Roman" w:eastAsia="SimSun" w:hAnsi="Times New Roman" w:cs="Times New Roman"/>
          <w:color w:val="000000" w:themeColor="text1"/>
          <w:sz w:val="24"/>
          <w:szCs w:val="24"/>
          <w:shd w:val="clear" w:color="auto" w:fill="FFFFFF"/>
        </w:rPr>
        <w:t>Nurpeissova</w:t>
      </w:r>
      <w:proofErr w:type="spellEnd"/>
      <w:r w:rsidRPr="00194851">
        <w:rPr>
          <w:rFonts w:ascii="Times New Roman" w:eastAsia="SimSun" w:hAnsi="Times New Roman" w:cs="Times New Roman"/>
          <w:color w:val="000000" w:themeColor="text1"/>
          <w:sz w:val="24"/>
          <w:szCs w:val="24"/>
          <w:shd w:val="clear" w:color="auto" w:fill="FFFFFF"/>
        </w:rPr>
        <w:t>, A. and Islam, D.M.Z., 2021. Analysis of key steps to overcome the crisis in tourism during a pandemic: the experience of Kazakhstan and the United Kingdom. </w:t>
      </w:r>
      <w:r w:rsidRPr="00194851">
        <w:rPr>
          <w:rFonts w:ascii="Times New Roman" w:eastAsia="SimSun" w:hAnsi="Times New Roman" w:cs="Times New Roman"/>
          <w:i/>
          <w:iCs/>
          <w:color w:val="000000" w:themeColor="text1"/>
          <w:sz w:val="24"/>
          <w:szCs w:val="24"/>
          <w:shd w:val="clear" w:color="auto" w:fill="FFFFFF"/>
        </w:rPr>
        <w:t>Central Asian Economic Review</w:t>
      </w:r>
      <w:r w:rsidRPr="00194851">
        <w:rPr>
          <w:rFonts w:ascii="Times New Roman" w:eastAsia="SimSun" w:hAnsi="Times New Roman" w:cs="Times New Roman"/>
          <w:color w:val="000000" w:themeColor="text1"/>
          <w:sz w:val="24"/>
          <w:szCs w:val="24"/>
          <w:shd w:val="clear" w:color="auto" w:fill="FFFFFF"/>
        </w:rPr>
        <w:t>, (2), pp.64-80.</w:t>
      </w:r>
    </w:p>
    <w:p w14:paraId="4B83CBE8" w14:textId="77777777" w:rsidR="006B564F" w:rsidRPr="00194851" w:rsidRDefault="00000000">
      <w:pPr>
        <w:numPr>
          <w:ilvl w:val="0"/>
          <w:numId w:val="3"/>
        </w:numPr>
        <w:tabs>
          <w:tab w:val="clear" w:pos="425"/>
        </w:tabs>
        <w:jc w:val="both"/>
        <w:rPr>
          <w:rFonts w:ascii="Times New Roman" w:eastAsia="SimSun" w:hAnsi="Times New Roman" w:cs="Times New Roman"/>
          <w:color w:val="222222"/>
          <w:sz w:val="24"/>
          <w:szCs w:val="24"/>
          <w:shd w:val="clear" w:color="auto" w:fill="FFFFFF"/>
        </w:rPr>
      </w:pPr>
      <w:r w:rsidRPr="00194851">
        <w:rPr>
          <w:rFonts w:ascii="Times New Roman" w:eastAsia="SimSun" w:hAnsi="Times New Roman" w:cs="Times New Roman"/>
          <w:color w:val="222222"/>
          <w:sz w:val="24"/>
          <w:szCs w:val="24"/>
          <w:shd w:val="clear" w:color="auto" w:fill="FFFFFF"/>
        </w:rPr>
        <w:t xml:space="preserve">Papadopoulos, O., Lopez‐Andreu, M. and </w:t>
      </w:r>
      <w:proofErr w:type="spellStart"/>
      <w:r w:rsidRPr="00194851">
        <w:rPr>
          <w:rFonts w:ascii="Times New Roman" w:eastAsia="SimSun" w:hAnsi="Times New Roman" w:cs="Times New Roman"/>
          <w:color w:val="222222"/>
          <w:sz w:val="24"/>
          <w:szCs w:val="24"/>
          <w:shd w:val="clear" w:color="auto" w:fill="FFFFFF"/>
        </w:rPr>
        <w:t>Jamalian</w:t>
      </w:r>
      <w:proofErr w:type="spellEnd"/>
      <w:r w:rsidRPr="00194851">
        <w:rPr>
          <w:rFonts w:ascii="Times New Roman" w:eastAsia="SimSun" w:hAnsi="Times New Roman" w:cs="Times New Roman"/>
          <w:color w:val="222222"/>
          <w:sz w:val="24"/>
          <w:szCs w:val="24"/>
          <w:shd w:val="clear" w:color="auto" w:fill="FFFFFF"/>
        </w:rPr>
        <w:t xml:space="preserve">, M., 2021. Violation and lack of awareness of employment rights in the United Kingdom's hotel industry: </w:t>
      </w:r>
      <w:r w:rsidRPr="00194851">
        <w:rPr>
          <w:rFonts w:ascii="Times New Roman" w:eastAsia="SimSun" w:hAnsi="Times New Roman" w:cs="Times New Roman"/>
          <w:color w:val="222222"/>
          <w:sz w:val="24"/>
          <w:szCs w:val="24"/>
          <w:shd w:val="clear" w:color="auto" w:fill="FFFFFF"/>
        </w:rPr>
        <w:lastRenderedPageBreak/>
        <w:t xml:space="preserve">Isolation, </w:t>
      </w:r>
      <w:proofErr w:type="gramStart"/>
      <w:r w:rsidRPr="00194851">
        <w:rPr>
          <w:rFonts w:ascii="Times New Roman" w:eastAsia="SimSun" w:hAnsi="Times New Roman" w:cs="Times New Roman"/>
          <w:color w:val="222222"/>
          <w:sz w:val="24"/>
          <w:szCs w:val="24"/>
          <w:shd w:val="clear" w:color="auto" w:fill="FFFFFF"/>
        </w:rPr>
        <w:t>fragmentation</w:t>
      </w:r>
      <w:proofErr w:type="gramEnd"/>
      <w:r w:rsidRPr="00194851">
        <w:rPr>
          <w:rFonts w:ascii="Times New Roman" w:eastAsia="SimSun" w:hAnsi="Times New Roman" w:cs="Times New Roman"/>
          <w:color w:val="222222"/>
          <w:sz w:val="24"/>
          <w:szCs w:val="24"/>
          <w:shd w:val="clear" w:color="auto" w:fill="FFFFFF"/>
        </w:rPr>
        <w:t xml:space="preserve"> and barriers to labour enforcement. </w:t>
      </w:r>
      <w:r w:rsidRPr="00194851">
        <w:rPr>
          <w:rFonts w:ascii="Times New Roman" w:eastAsia="SimSun" w:hAnsi="Times New Roman" w:cs="Times New Roman"/>
          <w:i/>
          <w:iCs/>
          <w:color w:val="222222"/>
          <w:sz w:val="24"/>
          <w:szCs w:val="24"/>
          <w:shd w:val="clear" w:color="auto" w:fill="FFFFFF"/>
        </w:rPr>
        <w:t>Industrial Relations Journal</w:t>
      </w:r>
      <w:r w:rsidRPr="00194851">
        <w:rPr>
          <w:rFonts w:ascii="Times New Roman" w:eastAsia="SimSun" w:hAnsi="Times New Roman" w:cs="Times New Roman"/>
          <w:color w:val="222222"/>
          <w:sz w:val="24"/>
          <w:szCs w:val="24"/>
          <w:shd w:val="clear" w:color="auto" w:fill="FFFFFF"/>
        </w:rPr>
        <w:t>, </w:t>
      </w:r>
      <w:r w:rsidRPr="00194851">
        <w:rPr>
          <w:rFonts w:ascii="Times New Roman" w:eastAsia="SimSun" w:hAnsi="Times New Roman" w:cs="Times New Roman"/>
          <w:i/>
          <w:iCs/>
          <w:color w:val="222222"/>
          <w:sz w:val="24"/>
          <w:szCs w:val="24"/>
          <w:shd w:val="clear" w:color="auto" w:fill="FFFFFF"/>
        </w:rPr>
        <w:t>52</w:t>
      </w:r>
      <w:r w:rsidRPr="00194851">
        <w:rPr>
          <w:rFonts w:ascii="Times New Roman" w:eastAsia="SimSun" w:hAnsi="Times New Roman" w:cs="Times New Roman"/>
          <w:color w:val="222222"/>
          <w:sz w:val="24"/>
          <w:szCs w:val="24"/>
          <w:shd w:val="clear" w:color="auto" w:fill="FFFFFF"/>
        </w:rPr>
        <w:t>(4), pp.315-330.</w:t>
      </w:r>
    </w:p>
    <w:p w14:paraId="4B83CBE9" w14:textId="77777777" w:rsidR="006B564F" w:rsidRPr="00194851" w:rsidRDefault="00000000">
      <w:pPr>
        <w:numPr>
          <w:ilvl w:val="0"/>
          <w:numId w:val="3"/>
        </w:numPr>
        <w:tabs>
          <w:tab w:val="clear" w:pos="425"/>
        </w:tabs>
        <w:jc w:val="both"/>
        <w:rPr>
          <w:rFonts w:ascii="Times New Roman" w:hAnsi="Times New Roman" w:cs="Times New Roman"/>
          <w:color w:val="000000" w:themeColor="text1"/>
          <w:sz w:val="24"/>
          <w:szCs w:val="24"/>
          <w:shd w:val="clear" w:color="auto" w:fill="FFFFFF"/>
        </w:rPr>
      </w:pPr>
      <w:proofErr w:type="spellStart"/>
      <w:r w:rsidRPr="00194851">
        <w:rPr>
          <w:rFonts w:ascii="Times New Roman" w:hAnsi="Times New Roman" w:cs="Times New Roman"/>
          <w:color w:val="000000" w:themeColor="text1"/>
          <w:sz w:val="24"/>
          <w:szCs w:val="24"/>
          <w:shd w:val="clear" w:color="auto" w:fill="FFFFFF"/>
        </w:rPr>
        <w:t>Perera</w:t>
      </w:r>
      <w:proofErr w:type="spellEnd"/>
      <w:r w:rsidRPr="00194851">
        <w:rPr>
          <w:rFonts w:ascii="Times New Roman" w:hAnsi="Times New Roman" w:cs="Times New Roman"/>
          <w:color w:val="000000" w:themeColor="text1"/>
          <w:sz w:val="24"/>
          <w:szCs w:val="24"/>
          <w:shd w:val="clear" w:color="auto" w:fill="FFFFFF"/>
        </w:rPr>
        <w:t>, R., 2017. </w:t>
      </w:r>
      <w:r w:rsidRPr="00194851">
        <w:rPr>
          <w:rFonts w:ascii="Times New Roman" w:hAnsi="Times New Roman" w:cs="Times New Roman"/>
          <w:i/>
          <w:iCs/>
          <w:color w:val="000000" w:themeColor="text1"/>
          <w:sz w:val="24"/>
          <w:szCs w:val="24"/>
          <w:shd w:val="clear" w:color="auto" w:fill="FFFFFF"/>
        </w:rPr>
        <w:t>The PESTLE analysis</w:t>
      </w:r>
      <w:r w:rsidRPr="00194851">
        <w:rPr>
          <w:rFonts w:ascii="Times New Roman" w:hAnsi="Times New Roman" w:cs="Times New Roman"/>
          <w:color w:val="000000" w:themeColor="text1"/>
          <w:sz w:val="24"/>
          <w:szCs w:val="24"/>
          <w:shd w:val="clear" w:color="auto" w:fill="FFFFFF"/>
        </w:rPr>
        <w:t xml:space="preserve">. </w:t>
      </w:r>
      <w:proofErr w:type="spellStart"/>
      <w:r w:rsidRPr="00194851">
        <w:rPr>
          <w:rFonts w:ascii="Times New Roman" w:hAnsi="Times New Roman" w:cs="Times New Roman"/>
          <w:color w:val="000000" w:themeColor="text1"/>
          <w:sz w:val="24"/>
          <w:szCs w:val="24"/>
          <w:shd w:val="clear" w:color="auto" w:fill="FFFFFF"/>
        </w:rPr>
        <w:t>Nerdynaut</w:t>
      </w:r>
      <w:proofErr w:type="spellEnd"/>
      <w:r w:rsidRPr="00194851">
        <w:rPr>
          <w:rFonts w:ascii="Times New Roman" w:hAnsi="Times New Roman" w:cs="Times New Roman"/>
          <w:color w:val="000000" w:themeColor="text1"/>
          <w:sz w:val="24"/>
          <w:szCs w:val="24"/>
          <w:shd w:val="clear" w:color="auto" w:fill="FFFFFF"/>
        </w:rPr>
        <w:t>.</w:t>
      </w:r>
    </w:p>
    <w:p w14:paraId="4B83CBEA" w14:textId="77777777" w:rsidR="006B564F" w:rsidRPr="00194851" w:rsidRDefault="00000000">
      <w:pPr>
        <w:numPr>
          <w:ilvl w:val="0"/>
          <w:numId w:val="3"/>
        </w:numPr>
        <w:tabs>
          <w:tab w:val="clear" w:pos="425"/>
        </w:tabs>
        <w:jc w:val="both"/>
        <w:rPr>
          <w:rFonts w:ascii="Times New Roman" w:hAnsi="Times New Roman" w:cs="Times New Roman"/>
          <w:color w:val="000000" w:themeColor="text1"/>
          <w:sz w:val="24"/>
          <w:szCs w:val="24"/>
        </w:rPr>
      </w:pPr>
      <w:r w:rsidRPr="00194851">
        <w:rPr>
          <w:rFonts w:ascii="Times New Roman" w:hAnsi="Times New Roman" w:cs="Times New Roman"/>
          <w:color w:val="000000" w:themeColor="text1"/>
          <w:sz w:val="24"/>
          <w:szCs w:val="24"/>
        </w:rPr>
        <w:t xml:space="preserve">Statista, 2022. United Kingdom: Inflation rate from 1987 to 2027. [Online] Available at </w:t>
      </w:r>
      <w:hyperlink r:id="rId11" w:history="1">
        <w:r w:rsidRPr="00194851">
          <w:rPr>
            <w:rStyle w:val="Hyperlink"/>
            <w:rFonts w:ascii="Times New Roman" w:hAnsi="Times New Roman" w:cs="Times New Roman"/>
            <w:color w:val="000000" w:themeColor="text1"/>
            <w:sz w:val="24"/>
            <w:szCs w:val="24"/>
          </w:rPr>
          <w:t>https://www.statista.com/statistics/270384/inflation-rate-in-the-united-kingdom/</w:t>
        </w:r>
      </w:hyperlink>
      <w:r w:rsidRPr="00194851">
        <w:rPr>
          <w:rFonts w:ascii="Times New Roman" w:hAnsi="Times New Roman" w:cs="Times New Roman"/>
          <w:color w:val="000000" w:themeColor="text1"/>
          <w:sz w:val="24"/>
          <w:szCs w:val="24"/>
        </w:rPr>
        <w:t xml:space="preserve"> [Accessed on 22</w:t>
      </w:r>
      <w:r w:rsidRPr="00194851">
        <w:rPr>
          <w:rFonts w:ascii="Times New Roman" w:hAnsi="Times New Roman" w:cs="Times New Roman"/>
          <w:color w:val="000000" w:themeColor="text1"/>
          <w:sz w:val="24"/>
          <w:szCs w:val="24"/>
          <w:vertAlign w:val="superscript"/>
        </w:rPr>
        <w:t>nd</w:t>
      </w:r>
      <w:r w:rsidRPr="00194851">
        <w:rPr>
          <w:rFonts w:ascii="Times New Roman" w:hAnsi="Times New Roman" w:cs="Times New Roman"/>
          <w:color w:val="000000" w:themeColor="text1"/>
          <w:sz w:val="24"/>
          <w:szCs w:val="24"/>
        </w:rPr>
        <w:t xml:space="preserve"> November 2022]. </w:t>
      </w:r>
    </w:p>
    <w:p w14:paraId="4B83CBEB" w14:textId="77777777" w:rsidR="006B564F" w:rsidRPr="00194851" w:rsidRDefault="00000000">
      <w:pPr>
        <w:numPr>
          <w:ilvl w:val="0"/>
          <w:numId w:val="3"/>
        </w:numPr>
        <w:tabs>
          <w:tab w:val="clear" w:pos="425"/>
        </w:tabs>
        <w:jc w:val="both"/>
        <w:rPr>
          <w:rFonts w:ascii="Times New Roman" w:hAnsi="Times New Roman" w:cs="Times New Roman"/>
          <w:color w:val="000000" w:themeColor="text1"/>
          <w:sz w:val="24"/>
          <w:szCs w:val="24"/>
          <w:shd w:val="clear" w:color="auto" w:fill="FFFFFF"/>
        </w:rPr>
      </w:pPr>
      <w:r w:rsidRPr="00194851">
        <w:rPr>
          <w:rFonts w:ascii="Times New Roman" w:eastAsia="SimSun" w:hAnsi="Times New Roman" w:cs="Times New Roman"/>
          <w:color w:val="000000" w:themeColor="text1"/>
          <w:sz w:val="24"/>
          <w:szCs w:val="24"/>
          <w:shd w:val="clear" w:color="auto" w:fill="FFFFFF"/>
        </w:rPr>
        <w:t>Yang, Y., Mao, Z. and Wen, Z., 2022. Pandemic severity, policy stringency, and tourism performance: A global analysis. </w:t>
      </w:r>
      <w:r w:rsidRPr="00194851">
        <w:rPr>
          <w:rFonts w:ascii="Times New Roman" w:eastAsia="SimSun" w:hAnsi="Times New Roman" w:cs="Times New Roman"/>
          <w:i/>
          <w:iCs/>
          <w:color w:val="000000" w:themeColor="text1"/>
          <w:sz w:val="24"/>
          <w:szCs w:val="24"/>
          <w:shd w:val="clear" w:color="auto" w:fill="FFFFFF"/>
        </w:rPr>
        <w:t>Journal of Travel Research</w:t>
      </w:r>
      <w:r w:rsidRPr="00194851">
        <w:rPr>
          <w:rFonts w:ascii="Times New Roman" w:eastAsia="SimSun" w:hAnsi="Times New Roman" w:cs="Times New Roman"/>
          <w:color w:val="000000" w:themeColor="text1"/>
          <w:sz w:val="24"/>
          <w:szCs w:val="24"/>
          <w:shd w:val="clear" w:color="auto" w:fill="FFFFFF"/>
        </w:rPr>
        <w:t>, </w:t>
      </w:r>
      <w:r w:rsidRPr="00194851">
        <w:rPr>
          <w:rFonts w:ascii="Times New Roman" w:eastAsia="SimSun" w:hAnsi="Times New Roman" w:cs="Times New Roman"/>
          <w:i/>
          <w:iCs/>
          <w:color w:val="000000" w:themeColor="text1"/>
          <w:sz w:val="24"/>
          <w:szCs w:val="24"/>
          <w:shd w:val="clear" w:color="auto" w:fill="FFFFFF"/>
        </w:rPr>
        <w:t>61</w:t>
      </w:r>
      <w:r w:rsidRPr="00194851">
        <w:rPr>
          <w:rFonts w:ascii="Times New Roman" w:eastAsia="SimSun" w:hAnsi="Times New Roman" w:cs="Times New Roman"/>
          <w:color w:val="000000" w:themeColor="text1"/>
          <w:sz w:val="24"/>
          <w:szCs w:val="24"/>
          <w:shd w:val="clear" w:color="auto" w:fill="FFFFFF"/>
        </w:rPr>
        <w:t>(8), pp.1928-1946.</w:t>
      </w:r>
    </w:p>
    <w:p w14:paraId="4B83CBEC" w14:textId="77777777" w:rsidR="006B564F" w:rsidRDefault="006B564F">
      <w:pPr>
        <w:jc w:val="both"/>
        <w:rPr>
          <w:rFonts w:ascii="Times New Roman" w:eastAsia="SimSun" w:hAnsi="Times New Roman" w:cs="Times New Roman"/>
          <w:color w:val="000000" w:themeColor="text1"/>
          <w:sz w:val="24"/>
          <w:szCs w:val="24"/>
          <w:shd w:val="clear" w:color="auto" w:fill="FFFFFF"/>
        </w:rPr>
      </w:pPr>
    </w:p>
    <w:p w14:paraId="0B4E0D8C"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2847A8B6"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4899227E"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170B01FD"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756442B0"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3C3D896A"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2B499519"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6043D347"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063A35E5"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5EBE563F"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5771AA9C"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437A5EAC"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27E27542"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1BCBCAB5"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61D189C6"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00C7B073"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3E57E73D"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6585DB35"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76235567" w14:textId="77777777" w:rsidR="00BD63D1" w:rsidRDefault="00BD63D1">
      <w:pPr>
        <w:jc w:val="both"/>
        <w:rPr>
          <w:rFonts w:ascii="Times New Roman" w:eastAsia="SimSun" w:hAnsi="Times New Roman" w:cs="Times New Roman"/>
          <w:color w:val="000000" w:themeColor="text1"/>
          <w:sz w:val="24"/>
          <w:szCs w:val="24"/>
          <w:shd w:val="clear" w:color="auto" w:fill="FFFFFF"/>
        </w:rPr>
      </w:pPr>
    </w:p>
    <w:p w14:paraId="7085A917" w14:textId="19D765F5" w:rsidR="00BD63D1" w:rsidRDefault="006B284A">
      <w:pPr>
        <w:jc w:val="both"/>
        <w:rPr>
          <w:rFonts w:ascii="Times New Roman" w:eastAsia="SimSun" w:hAnsi="Times New Roman" w:cs="Times New Roman"/>
          <w:color w:val="000000" w:themeColor="text1"/>
          <w:sz w:val="24"/>
          <w:szCs w:val="24"/>
          <w:shd w:val="clear" w:color="auto" w:fill="FFFFFF"/>
        </w:rPr>
      </w:pPr>
      <w:r>
        <w:rPr>
          <w:noProof/>
        </w:rPr>
        <w:lastRenderedPageBreak/>
        <w:drawing>
          <wp:inline distT="0" distB="0" distL="0" distR="0" wp14:anchorId="55C4AC0F" wp14:editId="4CEFF213">
            <wp:extent cx="1822691" cy="1025236"/>
            <wp:effectExtent l="0" t="0" r="635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836645" cy="1033085"/>
                    </a:xfrm>
                    <a:prstGeom prst="rect">
                      <a:avLst/>
                    </a:prstGeom>
                  </pic:spPr>
                </pic:pic>
              </a:graphicData>
            </a:graphic>
          </wp:inline>
        </w:drawing>
      </w:r>
      <w:r w:rsidR="000660D5">
        <w:rPr>
          <w:noProof/>
        </w:rPr>
        <w:drawing>
          <wp:inline distT="0" distB="0" distL="0" distR="0" wp14:anchorId="776F290A" wp14:editId="7E8657F2">
            <wp:extent cx="1766455" cy="993604"/>
            <wp:effectExtent l="0" t="0" r="5715"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3"/>
                    <a:stretch>
                      <a:fillRect/>
                    </a:stretch>
                  </pic:blipFill>
                  <pic:spPr>
                    <a:xfrm>
                      <a:off x="0" y="0"/>
                      <a:ext cx="1778633" cy="1000454"/>
                    </a:xfrm>
                    <a:prstGeom prst="rect">
                      <a:avLst/>
                    </a:prstGeom>
                  </pic:spPr>
                </pic:pic>
              </a:graphicData>
            </a:graphic>
          </wp:inline>
        </w:drawing>
      </w:r>
    </w:p>
    <w:p w14:paraId="59F9AB09" w14:textId="1F9DBC2C" w:rsidR="006B284A" w:rsidRDefault="006B284A">
      <w:pPr>
        <w:jc w:val="both"/>
        <w:rPr>
          <w:rFonts w:ascii="Times New Roman" w:eastAsia="SimSun" w:hAnsi="Times New Roman" w:cs="Times New Roman"/>
          <w:color w:val="000000" w:themeColor="text1"/>
          <w:sz w:val="24"/>
          <w:szCs w:val="24"/>
          <w:shd w:val="clear" w:color="auto" w:fill="FFFFFF"/>
        </w:rPr>
      </w:pPr>
    </w:p>
    <w:p w14:paraId="1C3C7FB5" w14:textId="7B387E8C" w:rsidR="000B55CA" w:rsidRDefault="000B55CA">
      <w:pPr>
        <w:jc w:val="both"/>
        <w:rPr>
          <w:rFonts w:ascii="Times New Roman" w:eastAsia="SimSun" w:hAnsi="Times New Roman" w:cs="Times New Roman"/>
          <w:color w:val="000000" w:themeColor="text1"/>
          <w:sz w:val="24"/>
          <w:szCs w:val="24"/>
          <w:shd w:val="clear" w:color="auto" w:fill="FFFFFF"/>
        </w:rPr>
      </w:pPr>
      <w:r>
        <w:rPr>
          <w:noProof/>
        </w:rPr>
        <w:drawing>
          <wp:inline distT="0" distB="0" distL="0" distR="0" wp14:anchorId="5382D779" wp14:editId="6F0C4131">
            <wp:extent cx="1780309" cy="1001396"/>
            <wp:effectExtent l="0" t="0" r="0" b="8255"/>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a:blip r:embed="rId14"/>
                    <a:stretch>
                      <a:fillRect/>
                    </a:stretch>
                  </pic:blipFill>
                  <pic:spPr>
                    <a:xfrm>
                      <a:off x="0" y="0"/>
                      <a:ext cx="1794630" cy="1009451"/>
                    </a:xfrm>
                    <a:prstGeom prst="rect">
                      <a:avLst/>
                    </a:prstGeom>
                  </pic:spPr>
                </pic:pic>
              </a:graphicData>
            </a:graphic>
          </wp:inline>
        </w:drawing>
      </w:r>
      <w:r w:rsidR="000660D5">
        <w:rPr>
          <w:noProof/>
        </w:rPr>
        <w:drawing>
          <wp:inline distT="0" distB="0" distL="0" distR="0" wp14:anchorId="415BCA47" wp14:editId="796BE4B9">
            <wp:extent cx="1773431" cy="997528"/>
            <wp:effectExtent l="0" t="0" r="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5"/>
                    <a:stretch>
                      <a:fillRect/>
                    </a:stretch>
                  </pic:blipFill>
                  <pic:spPr>
                    <a:xfrm>
                      <a:off x="0" y="0"/>
                      <a:ext cx="1787898" cy="1005666"/>
                    </a:xfrm>
                    <a:prstGeom prst="rect">
                      <a:avLst/>
                    </a:prstGeom>
                  </pic:spPr>
                </pic:pic>
              </a:graphicData>
            </a:graphic>
          </wp:inline>
        </w:drawing>
      </w:r>
    </w:p>
    <w:p w14:paraId="21F45AAC" w14:textId="1A7A4219" w:rsidR="000B55CA" w:rsidRDefault="000660D5">
      <w:pPr>
        <w:jc w:val="both"/>
        <w:rPr>
          <w:rFonts w:ascii="Times New Roman" w:eastAsia="SimSun" w:hAnsi="Times New Roman" w:cs="Times New Roman"/>
          <w:color w:val="000000" w:themeColor="text1"/>
          <w:sz w:val="24"/>
          <w:szCs w:val="24"/>
          <w:shd w:val="clear" w:color="auto" w:fill="FFFFFF"/>
        </w:rPr>
      </w:pPr>
      <w:r>
        <w:rPr>
          <w:noProof/>
        </w:rPr>
        <w:drawing>
          <wp:inline distT="0" distB="0" distL="0" distR="0" wp14:anchorId="4641970F" wp14:editId="5D4CE5E7">
            <wp:extent cx="1995109" cy="1122218"/>
            <wp:effectExtent l="0" t="0" r="5715" b="190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6"/>
                    <a:stretch>
                      <a:fillRect/>
                    </a:stretch>
                  </pic:blipFill>
                  <pic:spPr>
                    <a:xfrm>
                      <a:off x="0" y="0"/>
                      <a:ext cx="2015950" cy="1133941"/>
                    </a:xfrm>
                    <a:prstGeom prst="rect">
                      <a:avLst/>
                    </a:prstGeom>
                  </pic:spPr>
                </pic:pic>
              </a:graphicData>
            </a:graphic>
          </wp:inline>
        </w:drawing>
      </w:r>
      <w:r>
        <w:rPr>
          <w:noProof/>
        </w:rPr>
        <w:drawing>
          <wp:inline distT="0" distB="0" distL="0" distR="0" wp14:anchorId="5F467EFD" wp14:editId="7FEA5F88">
            <wp:extent cx="2029691" cy="1141670"/>
            <wp:effectExtent l="0" t="0" r="0" b="190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7"/>
                    <a:stretch>
                      <a:fillRect/>
                    </a:stretch>
                  </pic:blipFill>
                  <pic:spPr>
                    <a:xfrm>
                      <a:off x="0" y="0"/>
                      <a:ext cx="2043725" cy="1149564"/>
                    </a:xfrm>
                    <a:prstGeom prst="rect">
                      <a:avLst/>
                    </a:prstGeom>
                  </pic:spPr>
                </pic:pic>
              </a:graphicData>
            </a:graphic>
          </wp:inline>
        </w:drawing>
      </w:r>
    </w:p>
    <w:p w14:paraId="49060060" w14:textId="20D163F4" w:rsidR="00CC58AD" w:rsidRDefault="000660D5">
      <w:pPr>
        <w:jc w:val="both"/>
        <w:rPr>
          <w:rFonts w:ascii="Times New Roman" w:eastAsia="SimSun" w:hAnsi="Times New Roman" w:cs="Times New Roman"/>
          <w:color w:val="000000" w:themeColor="text1"/>
          <w:sz w:val="24"/>
          <w:szCs w:val="24"/>
          <w:shd w:val="clear" w:color="auto" w:fill="FFFFFF"/>
        </w:rPr>
      </w:pPr>
      <w:r>
        <w:rPr>
          <w:noProof/>
        </w:rPr>
        <w:drawing>
          <wp:inline distT="0" distB="0" distL="0" distR="0" wp14:anchorId="3C43F97C" wp14:editId="16C6E5FD">
            <wp:extent cx="2071255" cy="1165050"/>
            <wp:effectExtent l="0" t="0" r="5715"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8"/>
                    <a:stretch>
                      <a:fillRect/>
                    </a:stretch>
                  </pic:blipFill>
                  <pic:spPr>
                    <a:xfrm>
                      <a:off x="0" y="0"/>
                      <a:ext cx="2079811" cy="1169863"/>
                    </a:xfrm>
                    <a:prstGeom prst="rect">
                      <a:avLst/>
                    </a:prstGeom>
                  </pic:spPr>
                </pic:pic>
              </a:graphicData>
            </a:graphic>
          </wp:inline>
        </w:drawing>
      </w:r>
      <w:r>
        <w:rPr>
          <w:noProof/>
        </w:rPr>
        <w:drawing>
          <wp:inline distT="0" distB="0" distL="0" distR="0" wp14:anchorId="1BF43C78" wp14:editId="0EE33494">
            <wp:extent cx="2081316" cy="1170709"/>
            <wp:effectExtent l="0" t="0" r="0" b="0"/>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pic:nvPicPr>
                  <pic:blipFill>
                    <a:blip r:embed="rId19"/>
                    <a:stretch>
                      <a:fillRect/>
                    </a:stretch>
                  </pic:blipFill>
                  <pic:spPr>
                    <a:xfrm>
                      <a:off x="0" y="0"/>
                      <a:ext cx="2095083" cy="1178453"/>
                    </a:xfrm>
                    <a:prstGeom prst="rect">
                      <a:avLst/>
                    </a:prstGeom>
                  </pic:spPr>
                </pic:pic>
              </a:graphicData>
            </a:graphic>
          </wp:inline>
        </w:drawing>
      </w:r>
    </w:p>
    <w:p w14:paraId="0F110207" w14:textId="52BEFDC9" w:rsidR="00EC6A2C" w:rsidRDefault="000660D5">
      <w:pPr>
        <w:jc w:val="both"/>
        <w:rPr>
          <w:rFonts w:ascii="Times New Roman" w:eastAsia="SimSun" w:hAnsi="Times New Roman" w:cs="Times New Roman"/>
          <w:color w:val="000000" w:themeColor="text1"/>
          <w:sz w:val="24"/>
          <w:szCs w:val="24"/>
          <w:shd w:val="clear" w:color="auto" w:fill="FFFFFF"/>
        </w:rPr>
      </w:pPr>
      <w:r>
        <w:rPr>
          <w:noProof/>
        </w:rPr>
        <w:drawing>
          <wp:inline distT="0" distB="0" distL="0" distR="0" wp14:anchorId="263AB9E7" wp14:editId="49583DE0">
            <wp:extent cx="2069001" cy="1163782"/>
            <wp:effectExtent l="0" t="0" r="762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20"/>
                    <a:stretch>
                      <a:fillRect/>
                    </a:stretch>
                  </pic:blipFill>
                  <pic:spPr>
                    <a:xfrm>
                      <a:off x="0" y="0"/>
                      <a:ext cx="2082721" cy="1171499"/>
                    </a:xfrm>
                    <a:prstGeom prst="rect">
                      <a:avLst/>
                    </a:prstGeom>
                  </pic:spPr>
                </pic:pic>
              </a:graphicData>
            </a:graphic>
          </wp:inline>
        </w:drawing>
      </w:r>
      <w:r>
        <w:rPr>
          <w:noProof/>
        </w:rPr>
        <w:drawing>
          <wp:inline distT="0" distB="0" distL="0" distR="0" wp14:anchorId="041AE3E3" wp14:editId="73A6508C">
            <wp:extent cx="2071254" cy="1165049"/>
            <wp:effectExtent l="0" t="0" r="5715" b="0"/>
            <wp:docPr id="12" name="Picture 12" descr="A picture containing text, house, outdoo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house, outdoor, sign&#10;&#10;Description automatically generated"/>
                    <pic:cNvPicPr/>
                  </pic:nvPicPr>
                  <pic:blipFill>
                    <a:blip r:embed="rId21"/>
                    <a:stretch>
                      <a:fillRect/>
                    </a:stretch>
                  </pic:blipFill>
                  <pic:spPr>
                    <a:xfrm>
                      <a:off x="0" y="0"/>
                      <a:ext cx="2081884" cy="1171028"/>
                    </a:xfrm>
                    <a:prstGeom prst="rect">
                      <a:avLst/>
                    </a:prstGeom>
                  </pic:spPr>
                </pic:pic>
              </a:graphicData>
            </a:graphic>
          </wp:inline>
        </w:drawing>
      </w:r>
    </w:p>
    <w:p w14:paraId="73B4F617" w14:textId="5962A4AF" w:rsidR="0034094B" w:rsidRDefault="0034094B">
      <w:pPr>
        <w:jc w:val="both"/>
        <w:rPr>
          <w:rFonts w:ascii="Times New Roman" w:eastAsia="SimSun" w:hAnsi="Times New Roman" w:cs="Times New Roman"/>
          <w:color w:val="000000" w:themeColor="text1"/>
          <w:sz w:val="24"/>
          <w:szCs w:val="24"/>
          <w:shd w:val="clear" w:color="auto" w:fill="FFFFFF"/>
        </w:rPr>
      </w:pPr>
    </w:p>
    <w:p w14:paraId="062B3197" w14:textId="366C48B8" w:rsidR="004878D5" w:rsidRDefault="004878D5">
      <w:pPr>
        <w:jc w:val="both"/>
        <w:rPr>
          <w:rFonts w:ascii="Times New Roman" w:eastAsia="SimSun" w:hAnsi="Times New Roman" w:cs="Times New Roman"/>
          <w:color w:val="000000" w:themeColor="text1"/>
          <w:sz w:val="24"/>
          <w:szCs w:val="24"/>
          <w:shd w:val="clear" w:color="auto" w:fill="FFFFFF"/>
        </w:rPr>
      </w:pPr>
    </w:p>
    <w:p w14:paraId="3DDB9F17" w14:textId="77777777" w:rsidR="00E644A9" w:rsidRDefault="00E644A9">
      <w:pPr>
        <w:jc w:val="both"/>
        <w:rPr>
          <w:rFonts w:ascii="Times New Roman" w:eastAsia="SimSun" w:hAnsi="Times New Roman" w:cs="Times New Roman"/>
          <w:color w:val="000000" w:themeColor="text1"/>
          <w:sz w:val="24"/>
          <w:szCs w:val="24"/>
          <w:shd w:val="clear" w:color="auto" w:fill="FFFFFF"/>
        </w:rPr>
      </w:pPr>
    </w:p>
    <w:p w14:paraId="0D884AC7" w14:textId="657ED8D4" w:rsidR="004878D5" w:rsidRDefault="004878D5">
      <w:pPr>
        <w:jc w:val="both"/>
        <w:rPr>
          <w:rFonts w:ascii="Times New Roman" w:eastAsia="SimSun" w:hAnsi="Times New Roman" w:cs="Times New Roman"/>
          <w:color w:val="000000" w:themeColor="text1"/>
          <w:sz w:val="24"/>
          <w:szCs w:val="24"/>
          <w:shd w:val="clear" w:color="auto" w:fill="FFFFFF"/>
        </w:rPr>
      </w:pPr>
    </w:p>
    <w:p w14:paraId="26C94555" w14:textId="355121F1" w:rsidR="00C95C26" w:rsidRDefault="00C95C26">
      <w:pPr>
        <w:jc w:val="both"/>
        <w:rPr>
          <w:rFonts w:ascii="Times New Roman" w:eastAsia="SimSun" w:hAnsi="Times New Roman" w:cs="Times New Roman"/>
          <w:color w:val="000000" w:themeColor="text1"/>
          <w:sz w:val="24"/>
          <w:szCs w:val="24"/>
          <w:shd w:val="clear" w:color="auto" w:fill="FFFFFF"/>
        </w:rPr>
      </w:pPr>
    </w:p>
    <w:p w14:paraId="740A388D" w14:textId="5336E267" w:rsidR="00C95C26" w:rsidRDefault="00C95C26">
      <w:pPr>
        <w:jc w:val="both"/>
        <w:rPr>
          <w:rFonts w:ascii="Times New Roman" w:eastAsia="SimSun" w:hAnsi="Times New Roman" w:cs="Times New Roman"/>
          <w:color w:val="000000" w:themeColor="text1"/>
          <w:sz w:val="24"/>
          <w:szCs w:val="24"/>
          <w:shd w:val="clear" w:color="auto" w:fill="FFFFFF"/>
        </w:rPr>
      </w:pPr>
    </w:p>
    <w:p w14:paraId="3AF9C556" w14:textId="19060F3D" w:rsidR="00C95C26" w:rsidRDefault="00C95C26">
      <w:pPr>
        <w:jc w:val="both"/>
        <w:rPr>
          <w:rFonts w:ascii="Times New Roman" w:eastAsia="SimSun" w:hAnsi="Times New Roman" w:cs="Times New Roman"/>
          <w:color w:val="000000" w:themeColor="text1"/>
          <w:sz w:val="24"/>
          <w:szCs w:val="24"/>
          <w:shd w:val="clear" w:color="auto" w:fill="FFFFFF"/>
        </w:rPr>
      </w:pPr>
    </w:p>
    <w:p w14:paraId="374AF236" w14:textId="31E9B9CB" w:rsidR="000660D5" w:rsidRDefault="000660D5">
      <w:pPr>
        <w:jc w:val="both"/>
        <w:rPr>
          <w:rFonts w:ascii="Times New Roman" w:eastAsia="SimSun" w:hAnsi="Times New Roman" w:cs="Times New Roman"/>
          <w:color w:val="000000" w:themeColor="text1"/>
          <w:sz w:val="24"/>
          <w:szCs w:val="24"/>
          <w:shd w:val="clear" w:color="auto" w:fill="FFFFFF"/>
        </w:rPr>
      </w:pPr>
    </w:p>
    <w:p w14:paraId="44F8D121" w14:textId="77777777" w:rsidR="00E644A9" w:rsidRPr="00194851" w:rsidRDefault="00E644A9">
      <w:pPr>
        <w:jc w:val="both"/>
        <w:rPr>
          <w:rFonts w:ascii="Times New Roman" w:eastAsia="SimSun" w:hAnsi="Times New Roman" w:cs="Times New Roman"/>
          <w:color w:val="000000" w:themeColor="text1"/>
          <w:sz w:val="24"/>
          <w:szCs w:val="24"/>
          <w:shd w:val="clear" w:color="auto" w:fill="FFFFFF"/>
        </w:rPr>
      </w:pPr>
    </w:p>
    <w:sectPr w:rsidR="00E644A9" w:rsidRPr="00194851">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B8954" w14:textId="77777777" w:rsidR="0094050F" w:rsidRDefault="0094050F">
      <w:pPr>
        <w:spacing w:line="240" w:lineRule="auto"/>
      </w:pPr>
      <w:r>
        <w:separator/>
      </w:r>
    </w:p>
  </w:endnote>
  <w:endnote w:type="continuationSeparator" w:id="0">
    <w:p w14:paraId="5E4F92C2" w14:textId="77777777" w:rsidR="0094050F" w:rsidRDefault="009405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sans-serif">
    <w:altName w:val="Segoe Print"/>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6B974" w14:textId="77777777" w:rsidR="0094050F" w:rsidRDefault="0094050F">
      <w:pPr>
        <w:spacing w:after="0"/>
      </w:pPr>
      <w:r>
        <w:separator/>
      </w:r>
    </w:p>
  </w:footnote>
  <w:footnote w:type="continuationSeparator" w:id="0">
    <w:p w14:paraId="43EAB41F" w14:textId="77777777" w:rsidR="0094050F" w:rsidRDefault="0094050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12A4B1D"/>
    <w:multiLevelType w:val="singleLevel"/>
    <w:tmpl w:val="B12A4B1D"/>
    <w:lvl w:ilvl="0">
      <w:start w:val="1"/>
      <w:numFmt w:val="decimal"/>
      <w:lvlText w:val="%1."/>
      <w:lvlJc w:val="left"/>
      <w:pPr>
        <w:tabs>
          <w:tab w:val="left" w:pos="425"/>
        </w:tabs>
        <w:ind w:left="425" w:hanging="425"/>
      </w:pPr>
      <w:rPr>
        <w:rFonts w:hint="default"/>
      </w:rPr>
    </w:lvl>
  </w:abstractNum>
  <w:abstractNum w:abstractNumId="1" w15:restartNumberingAfterBreak="0">
    <w:nsid w:val="B1B9AA33"/>
    <w:multiLevelType w:val="singleLevel"/>
    <w:tmpl w:val="B1B9AA33"/>
    <w:lvl w:ilvl="0">
      <w:start w:val="1"/>
      <w:numFmt w:val="decimal"/>
      <w:suff w:val="space"/>
      <w:lvlText w:val="%1."/>
      <w:lvlJc w:val="left"/>
      <w:rPr>
        <w:rFonts w:hint="default"/>
        <w:b/>
        <w:bCs/>
      </w:rPr>
    </w:lvl>
  </w:abstractNum>
  <w:abstractNum w:abstractNumId="2" w15:restartNumberingAfterBreak="0">
    <w:nsid w:val="CD74177E"/>
    <w:multiLevelType w:val="singleLevel"/>
    <w:tmpl w:val="CD74177E"/>
    <w:lvl w:ilvl="0">
      <w:start w:val="1"/>
      <w:numFmt w:val="bullet"/>
      <w:lvlText w:val=""/>
      <w:lvlJc w:val="left"/>
      <w:pPr>
        <w:tabs>
          <w:tab w:val="left" w:pos="420"/>
        </w:tabs>
        <w:ind w:left="420" w:hanging="420"/>
      </w:pPr>
      <w:rPr>
        <w:rFonts w:ascii="Wingdings" w:hAnsi="Wingdings" w:hint="default"/>
      </w:rPr>
    </w:lvl>
  </w:abstractNum>
  <w:num w:numId="1" w16cid:durableId="2034722312">
    <w:abstractNumId w:val="1"/>
  </w:num>
  <w:num w:numId="2" w16cid:durableId="237130818">
    <w:abstractNumId w:val="2"/>
  </w:num>
  <w:num w:numId="3" w16cid:durableId="294262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B564F"/>
    <w:rsid w:val="000660D5"/>
    <w:rsid w:val="000B55CA"/>
    <w:rsid w:val="00194851"/>
    <w:rsid w:val="001F6690"/>
    <w:rsid w:val="002771A7"/>
    <w:rsid w:val="0034094B"/>
    <w:rsid w:val="004878D5"/>
    <w:rsid w:val="00636C74"/>
    <w:rsid w:val="006B284A"/>
    <w:rsid w:val="006B564F"/>
    <w:rsid w:val="0094050F"/>
    <w:rsid w:val="009E058F"/>
    <w:rsid w:val="00B62590"/>
    <w:rsid w:val="00BD63D1"/>
    <w:rsid w:val="00C95C26"/>
    <w:rsid w:val="00CC58AD"/>
    <w:rsid w:val="00E644A9"/>
    <w:rsid w:val="00EC126A"/>
    <w:rsid w:val="00EC6A2C"/>
    <w:rsid w:val="0901795D"/>
    <w:rsid w:val="105F4153"/>
    <w:rsid w:val="1339201A"/>
    <w:rsid w:val="139D3570"/>
    <w:rsid w:val="212E26D8"/>
    <w:rsid w:val="27800A53"/>
    <w:rsid w:val="28B94307"/>
    <w:rsid w:val="2C7C6BA2"/>
    <w:rsid w:val="2C9E37A1"/>
    <w:rsid w:val="30395E37"/>
    <w:rsid w:val="32C93F59"/>
    <w:rsid w:val="33FC3D01"/>
    <w:rsid w:val="342E1F62"/>
    <w:rsid w:val="3C5E0F0B"/>
    <w:rsid w:val="3D42082D"/>
    <w:rsid w:val="3F5E3F0D"/>
    <w:rsid w:val="42C27367"/>
    <w:rsid w:val="43290E3B"/>
    <w:rsid w:val="444A6219"/>
    <w:rsid w:val="45FB5A1D"/>
    <w:rsid w:val="4AD82400"/>
    <w:rsid w:val="4B1353FF"/>
    <w:rsid w:val="4C5C2F8D"/>
    <w:rsid w:val="538057B3"/>
    <w:rsid w:val="538B10E0"/>
    <w:rsid w:val="54925666"/>
    <w:rsid w:val="5B8D3163"/>
    <w:rsid w:val="5D1415C9"/>
    <w:rsid w:val="60BD28E5"/>
    <w:rsid w:val="65D379C4"/>
    <w:rsid w:val="66DE2AC5"/>
    <w:rsid w:val="676E03EE"/>
    <w:rsid w:val="67CD5013"/>
    <w:rsid w:val="6D8617C0"/>
    <w:rsid w:val="6EA044B3"/>
    <w:rsid w:val="7B3304EA"/>
    <w:rsid w:val="7DB877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83CB4D"/>
  <w15:docId w15:val="{98C3A25B-7F74-4EBE-A2D9-FEA4E941B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276" w:lineRule="auto"/>
    </w:pPr>
    <w:rPr>
      <w:rFonts w:ascii="Calibri" w:eastAsia="Calibri" w:hAnsi="Calibri" w:cs="Calibri"/>
      <w:sz w:val="22"/>
      <w:szCs w:val="22"/>
      <w:lang w:eastAsia="en-US"/>
    </w:rPr>
  </w:style>
  <w:style w:type="paragraph" w:styleId="Heading1">
    <w:name w:val="heading 1"/>
    <w:next w:val="Normal"/>
    <w:qFormat/>
    <w:pPr>
      <w:spacing w:beforeAutospacing="1" w:afterAutospacing="1"/>
      <w:outlineLvl w:val="0"/>
    </w:pPr>
    <w:rPr>
      <w:rFonts w:ascii="SimSun" w:hAnsi="SimSun" w:hint="eastAsia"/>
      <w:b/>
      <w:bCs/>
      <w:kern w:val="44"/>
      <w:sz w:val="48"/>
      <w:szCs w:val="48"/>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000FF"/>
      <w:u w:val="single"/>
    </w:r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PSOffice1">
    <w:name w:val="WPSOffice手动目录 1"/>
    <w:qFormat/>
  </w:style>
  <w:style w:type="paragraph" w:customStyle="1" w:styleId="WPSOffice2">
    <w:name w:val="WPSOffice手动目录 2"/>
    <w:qFormat/>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ov.uk/government/news/cma-launches-enforcement-action-against-hotel-booking-sites"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270384/inflation-rate-in-the-united-kingdom/" TargetMode="Externa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hyperlink" Target="https://www.marketingweek.com/premier-inn-recovery-marketing/"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ec.europa.eu/eurostat" TargetMode="Externa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TotalTime>
  <Pages>10</Pages>
  <Words>1641</Words>
  <Characters>9358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Alina Cimpian</cp:lastModifiedBy>
  <cp:revision>17</cp:revision>
  <dcterms:created xsi:type="dcterms:W3CDTF">2022-11-21T22:03:00Z</dcterms:created>
  <dcterms:modified xsi:type="dcterms:W3CDTF">2022-12-06T09:53:00Z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2057-11.2.0.11417</vt:lpwstr>
  </property>
  <property fmtid="{D5CDD505-2E9C-101B-9397-08002B2CF9AE}" pid="3" name="ICV">
    <vt:lpwstr>A1CC40C27A004D0CB0EEE496D85C0700</vt:lpwstr>
  </property>
  <property fmtid="{D5CDD505-2E9C-101B-9397-08002B2CF9AE}" pid="4" name="GrammarlyDocumentId">
    <vt:lpwstr>bb8bf311478548de24af3021a12211d40496028d06673840694181fea6ab4d5c</vt:lpwstr>
  </property>
</Properties>
</file>