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
      <w:r>
        <w:rPr>
          <w:lang w:eastAsia="en-GB"/>
        </w:rPr>
        <mc:AlternateContent>
          <mc:Choice Requires="wps">
            <w:drawing>
              <wp:anchor distT="0" distB="0" distL="114300" distR="114300" simplePos="0" relativeHeight="251659264" behindDoc="0" locked="0" layoutInCell="1" allowOverlap="1">
                <wp:simplePos x="0" y="0"/>
                <wp:positionH relativeFrom="margin">
                  <wp:posOffset>1552575</wp:posOffset>
                </wp:positionH>
                <wp:positionV relativeFrom="paragraph">
                  <wp:posOffset>1447800</wp:posOffset>
                </wp:positionV>
                <wp:extent cx="2476500" cy="3000375"/>
                <wp:effectExtent l="19050" t="0" r="38100" b="47625"/>
                <wp:wrapNone/>
                <wp:docPr id="2" name="Heart 2"/>
                <wp:cNvGraphicFramePr/>
                <a:graphic xmlns:a="http://schemas.openxmlformats.org/drawingml/2006/main">
                  <a:graphicData uri="http://schemas.microsoft.com/office/word/2010/wordprocessingShape">
                    <wps:wsp>
                      <wps:cNvSpPr/>
                      <wps:spPr>
                        <a:xfrm>
                          <a:off x="0" y="0"/>
                          <a:ext cx="2476500" cy="3000375"/>
                        </a:xfrm>
                        <a:prstGeom prst="heart">
                          <a:avLst/>
                        </a:prstGeom>
                      </wps:spPr>
                      <wps:style>
                        <a:lnRef idx="1">
                          <a:schemeClr val="accent1"/>
                        </a:lnRef>
                        <a:fillRef idx="2">
                          <a:schemeClr val="accent1"/>
                        </a:fillRef>
                        <a:effectRef idx="1">
                          <a:schemeClr val="accent1"/>
                        </a:effectRef>
                        <a:fontRef idx="minor">
                          <a:schemeClr val="dk1"/>
                        </a:fontRef>
                      </wps:style>
                      <wps:txbx>
                        <w:txbxContent>
                          <w:p>
                            <w:pPr>
                              <w:jc w:val="center"/>
                              <w:rPr>
                                <w:rFonts w:ascii="Arial" w:hAnsi="Arial" w:cs="Arial"/>
                                <w:b/>
                                <w:sz w:val="32"/>
                                <w:szCs w:val="32"/>
                                <w:lang w:val="en-US"/>
                              </w:rPr>
                            </w:pPr>
                            <w:r>
                              <w:rPr>
                                <w:rFonts w:ascii="Arial" w:hAnsi="Arial" w:cs="Arial"/>
                                <w:b/>
                                <w:sz w:val="32"/>
                                <w:szCs w:val="32"/>
                                <w:lang w:val="en-US"/>
                              </w:rPr>
                              <w:t>Cultural Awareness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style="position:absolute;left:0pt;margin-left:122.25pt;margin-top:114pt;height:236.25pt;width:195pt;mso-position-horizontal-relative:margin;z-index:251659264;v-text-anchor:middle;mso-width-relative:page;mso-height-relative:page;" fillcolor="#B1CBE9 [3536]" filled="t" stroked="t" coordsize="2476500,3000375" o:gfxdata="UEsDBAoAAAAAAIdO4kAAAAAAAAAAAAAAAAAEAAAAZHJzL1BLAwQUAAAACACHTuJAf2gm/NoAAAAL&#10;AQAADwAAAGRycy9kb3ducmV2LnhtbE2PQU/DMAyF70j8h8hI3FjSso5Rmk4CCaFJCLSBxDVrTFPR&#10;OKXJ1vHv8U5ws/2enr9XrY6+FwccYxdIQzZTIJCaYDtqNby/PV4tQcRkyJo+EGr4wQir+vysMqUN&#10;E23wsE2t4BCKpdHgUhpKKWPj0Js4CwMSa59h9CbxOrbSjmbicN/LXKmF9KYj/uDMgA8Om6/t3muQ&#10;XZbc0/rl9Xai5vnDfd+HdbHR+vIiU3cgEh7TnxlO+IwONTPtwp5sFL2GfD4v2MpDvuRS7Fhcny47&#10;DTdKFSDrSv7vUP8CUEsDBBQAAAAIAIdO4kDLaYJA3gIAAF4GAAAOAAAAZHJzL2Uyb0RvYy54bWyt&#10;VVlvEzEQfkfiP1h+p7ubs4m6qXK0gFRopYJ4drzeXUu+sJ0m5dcztjdH2wgJxMtmPPd8c+TqeicF&#10;emLWca1KXFzkGDFFdcVVU+Lv324/XGLkPFEVEVqxEj8zh69n799dbc2U9XSrRcUsAifKTbemxK33&#10;ZppljrZMEnehDVMgrLWVxMPTNlllyRa8S5H18nyUbbWtjNWUOQfcVRLiWfRf14z6+7p2zCNRYsjN&#10;x6+N33X4ZrMrMm0sMS2nXRrkH7KQhCsIenC1Ip6gjeVvXElOrXa69hdUy0zXNacs1gDVFPmrah5b&#10;YlisBcBx5gCT+39u6denB4t4VeIeRopIaNEnRqxHvQDN1rgpaDyaB9u9HJChzl1tZfiFCtAuwvl8&#10;gJPtPKLA7A3Go2EOqFOQ9fM874+HwWt2NDfW+Y9MSxQIqCqEjjiSpzvnk+5ep4O3uuVCIKv9D+7b&#10;iBDMXcLegU3UcshoACmPbGeb9VJY9ERgBhbFcnEziXyxkV90ldhFAel10+CIP/JzKKDje6580h6N&#10;OyZU0nmPVTXuNHqwPJPBvL8sboZvMziJ9DKDgFya02MG4z3zjxnEos6kMOktJjeDv0hhciaFy+C9&#10;a+drECCrZt8MwRUi4RoMB2AAJshRIhhM3N4a1i82NYAnFNqWeNQfhrEhcBBqQTyQ0oCBUw1GRDRw&#10;aai3qbla8IPxi04PF5PFaj9v7lQtDNSKuDY1M4oSvpJ7OEaCyxJfplzTBAoF7Q27kKY/UH633nUr&#10;sdbVM+wQTGTcA2foLYcId8T5B2LhmkApcCH9PXxqoaE83VEYtdr+OscP+rAOIMVoC9cJav+5IZZh&#10;JD4rmOxJMRiAWx8fg+G4Bw97KlmfStRGLjUMfwHYGxrJoO/Fnqytlj/gkM5DVBARRSF2Qrl7LH26&#10;mnCKKZvPoxqcMEP8nXo0dL+DSs83Xtc87m4AKqHT4QdHLC1KOrjhSp6+o9bxb2H2G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FEFAABbQ29udGVu&#10;dF9UeXBlc10ueG1sUEsBAhQACgAAAAAAh07iQAAAAAAAAAAAAAAAAAYAAAAAAAAAAAAQAAAAMwQA&#10;AF9yZWxzL1BLAQIUABQAAAAIAIdO4kCKFGY80QAAAJQBAAALAAAAAAAAAAEAIAAAAFcEAABfcmVs&#10;cy8ucmVsc1BLAQIUAAoAAAAAAIdO4kAAAAAAAAAAAAAAAAAEAAAAAAAAAAAAEAAAAAAAAABkcnMv&#10;UEsBAhQAFAAAAAgAh07iQH9oJvzaAAAACwEAAA8AAAAAAAAAAQAgAAAAIgAAAGRycy9kb3ducmV2&#10;LnhtbFBLAQIUABQAAAAIAIdO4kDLaYJA3gIAAF4GAAAOAAAAAAAAAAEAIAAAACkBAABkcnMvZTJv&#10;RG9jLnhtbFBLBQYAAAAABgAGAFkBAAB5BgAAAAA=&#10;" path="m1238250,750093c1754187,-1000125,3766343,750093,1238250,3000375c-1289843,750093,722312,-1000125,1238250,750093xe">
                <v:path textboxrect="0,0,2476500,3000375" o:connectlocs="1238250,750093;1238250,3000375" o:connectangles="247,82"/>
                <v:fill type="gradient" on="t" color2="#92B9E4 [3376]" colors="0f #B1CBE9;32768f #A3C1E5;65536f #92B9E4" focus="100%" focussize="0,0" rotate="t">
                  <o:fill type="gradientUnscaled" v:ext="backwardCompatible"/>
                </v:fill>
                <v:stroke weight="0.5pt" color="#5B9BD5 [3204]" miterlimit="8" joinstyle="miter"/>
                <v:imagedata o:title=""/>
                <o:lock v:ext="edit" aspectratio="f"/>
                <v:textbox>
                  <w:txbxContent>
                    <w:p>
                      <w:pPr>
                        <w:jc w:val="center"/>
                        <w:rPr>
                          <w:rFonts w:ascii="Arial" w:hAnsi="Arial" w:cs="Arial"/>
                          <w:b/>
                          <w:sz w:val="32"/>
                          <w:szCs w:val="32"/>
                          <w:lang w:val="en-US"/>
                        </w:rPr>
                      </w:pPr>
                      <w:r>
                        <w:rPr>
                          <w:rFonts w:ascii="Arial" w:hAnsi="Arial" w:cs="Arial"/>
                          <w:b/>
                          <w:sz w:val="32"/>
                          <w:szCs w:val="32"/>
                          <w:lang w:val="en-US"/>
                        </w:rPr>
                        <w:t>Cultural Awareness</w:t>
                      </w:r>
                    </w:p>
                  </w:txbxContent>
                </v:textbox>
              </v:shape>
            </w:pict>
          </mc:Fallback>
        </mc:AlternateContent>
      </w:r>
      <w:r>
        <w:pict>
          <v:shape id="_x0000_i1025" o:spt="75" type="#_x0000_t75" style="height:442.5pt;width:450.75pt;" filled="f" o:preferrelative="t" stroked="f" coordsize="21600,21600">
            <v:path/>
            <v:fill on="f" focussize="0,0"/>
            <v:stroke on="f" joinstyle="miter"/>
            <v:imagedata r:id="rId7" o:title="home1"/>
            <o:lock v:ext="edit" aspectratio="t"/>
            <w10:wrap type="none"/>
            <w10:anchorlock/>
          </v:shape>
        </w:pict>
      </w:r>
      <w:r>
        <w:t xml:space="preserve">     </w:t>
      </w:r>
    </w:p>
    <w:p/>
    <w:p/>
    <w:p>
      <w:pPr>
        <w:rPr>
          <w:rFonts w:ascii="Arial" w:hAnsi="Arial" w:cs="Arial"/>
          <w:sz w:val="32"/>
          <w:szCs w:val="32"/>
        </w:rPr>
      </w:pPr>
      <w:r>
        <w:rPr>
          <w:rFonts w:ascii="Arial" w:hAnsi="Arial" w:cs="Arial"/>
          <w:sz w:val="32"/>
          <w:szCs w:val="32"/>
        </w:rPr>
        <w:t>Student: Alexandra Sandu</w:t>
      </w:r>
    </w:p>
    <w:p>
      <w:pPr>
        <w:rPr>
          <w:rFonts w:ascii="Arial" w:hAnsi="Arial" w:cs="Arial"/>
          <w:sz w:val="32"/>
          <w:szCs w:val="32"/>
        </w:rPr>
      </w:pPr>
      <w:r>
        <w:rPr>
          <w:rFonts w:ascii="Arial" w:hAnsi="Arial" w:cs="Arial"/>
          <w:sz w:val="32"/>
          <w:szCs w:val="32"/>
        </w:rPr>
        <w:t>Student Number: 1815960</w:t>
      </w:r>
    </w:p>
    <w:p>
      <w:pPr>
        <w:rPr>
          <w:rFonts w:ascii="Arial" w:hAnsi="Arial" w:cs="Arial"/>
          <w:sz w:val="32"/>
          <w:szCs w:val="32"/>
        </w:rPr>
      </w:pPr>
      <w:r>
        <w:rPr>
          <w:rFonts w:ascii="Arial" w:hAnsi="Arial" w:cs="Arial"/>
          <w:sz w:val="32"/>
          <w:szCs w:val="32"/>
        </w:rPr>
        <w:t>Module: M5X01923</w:t>
      </w:r>
    </w:p>
    <w:p>
      <w:pPr>
        <w:rPr>
          <w:rFonts w:ascii="Arial" w:hAnsi="Arial" w:cs="Arial"/>
          <w:sz w:val="32"/>
          <w:szCs w:val="32"/>
        </w:rPr>
      </w:pPr>
      <w:r>
        <w:rPr>
          <w:rFonts w:ascii="Arial" w:hAnsi="Arial" w:cs="Arial"/>
          <w:sz w:val="32"/>
          <w:szCs w:val="32"/>
        </w:rPr>
        <w:t>Lecturer: Dale Clarke</w:t>
      </w:r>
    </w:p>
    <w:p>
      <w:pPr>
        <w:jc w:val="both"/>
        <w:rPr>
          <w:rFonts w:ascii="Arial" w:hAnsi="Arial" w:cs="Arial"/>
          <w:sz w:val="48"/>
          <w:szCs w:val="48"/>
        </w:rPr>
        <w:sectPr>
          <w:headerReference r:id="rId3" w:type="default"/>
          <w:footerReference r:id="rId4" w:type="default"/>
          <w:pgSz w:w="11906" w:h="16838"/>
          <w:pgMar w:top="1440" w:right="1440" w:bottom="1440" w:left="1440" w:header="708" w:footer="708" w:gutter="0"/>
          <w:cols w:space="708" w:num="1"/>
          <w:docGrid w:linePitch="360" w:charSpace="0"/>
        </w:sectPr>
      </w:pPr>
    </w:p>
    <w:p>
      <w:pPr>
        <w:jc w:val="both"/>
        <w:rPr>
          <w:rFonts w:ascii="Arial" w:hAnsi="Arial" w:cs="Arial"/>
          <w:sz w:val="48"/>
          <w:szCs w:val="48"/>
        </w:rPr>
      </w:pPr>
    </w:p>
    <w:p>
      <w:pPr>
        <w:jc w:val="center"/>
        <w:rPr>
          <w:rFonts w:ascii="Arial" w:hAnsi="Arial" w:cs="Arial"/>
          <w:b/>
          <w:sz w:val="48"/>
          <w:szCs w:val="48"/>
        </w:rPr>
      </w:pPr>
      <w:r>
        <w:rPr>
          <w:rFonts w:ascii="Arial" w:hAnsi="Arial" w:cs="Arial"/>
          <w:b/>
          <w:sz w:val="48"/>
          <w:szCs w:val="48"/>
        </w:rPr>
        <w:t>Table of content</w:t>
      </w:r>
    </w:p>
    <w:p>
      <w:pPr>
        <w:jc w:val="center"/>
        <w:rPr>
          <w:rFonts w:ascii="Arial" w:hAnsi="Arial" w:cs="Arial"/>
          <w:b/>
          <w:sz w:val="48"/>
          <w:szCs w:val="48"/>
        </w:rPr>
      </w:pPr>
    </w:p>
    <w:p>
      <w:pPr>
        <w:jc w:val="center"/>
        <w:rPr>
          <w:rFonts w:ascii="Arial" w:hAnsi="Arial" w:cs="Arial"/>
          <w:b/>
          <w:sz w:val="48"/>
          <w:szCs w:val="48"/>
        </w:rPr>
      </w:pPr>
    </w:p>
    <w:p>
      <w:pPr>
        <w:rPr>
          <w:rFonts w:hint="default" w:ascii="Arial" w:hAnsi="Arial" w:cs="Arial"/>
          <w:b w:val="0"/>
          <w:bCs/>
          <w:sz w:val="28"/>
          <w:szCs w:val="28"/>
          <w:lang w:val="ro-RO"/>
        </w:rPr>
      </w:pPr>
      <w:r>
        <w:rPr>
          <w:rFonts w:hint="default" w:ascii="Arial" w:hAnsi="Arial" w:cs="Arial"/>
          <w:b w:val="0"/>
          <w:bCs/>
          <w:sz w:val="28"/>
          <w:szCs w:val="28"/>
          <w:lang w:val="ro-RO"/>
        </w:rPr>
        <w:t>Introduction......................................................................................page 2</w:t>
      </w:r>
    </w:p>
    <w:p>
      <w:pPr>
        <w:rPr>
          <w:rFonts w:hint="default" w:ascii="Arial" w:hAnsi="Arial" w:cs="Arial"/>
          <w:sz w:val="28"/>
          <w:szCs w:val="28"/>
          <w:lang w:val="ro-RO"/>
        </w:rPr>
      </w:pPr>
      <w:r>
        <w:rPr>
          <w:rFonts w:hint="default" w:ascii="Arial" w:hAnsi="Arial" w:cs="Arial"/>
          <w:sz w:val="28"/>
          <w:szCs w:val="28"/>
          <w:lang w:val="ro-RO"/>
        </w:rPr>
        <w:t>Romania..........................................................................................page 3</w:t>
      </w:r>
    </w:p>
    <w:p>
      <w:pPr>
        <w:rPr>
          <w:rFonts w:hint="default" w:ascii="Arial" w:hAnsi="Arial" w:cs="Arial"/>
          <w:sz w:val="28"/>
          <w:szCs w:val="28"/>
          <w:lang w:val="ro-RO"/>
        </w:rPr>
      </w:pPr>
      <w:r>
        <w:rPr>
          <w:rFonts w:hint="default" w:ascii="Arial" w:hAnsi="Arial" w:cs="Arial"/>
          <w:sz w:val="28"/>
          <w:szCs w:val="28"/>
          <w:lang w:val="ro-RO"/>
        </w:rPr>
        <w:t>Israel................................................................................................page 4</w:t>
      </w:r>
    </w:p>
    <w:p>
      <w:pPr>
        <w:rPr>
          <w:rFonts w:hint="default" w:ascii="Arial" w:hAnsi="Arial" w:cs="Arial"/>
          <w:sz w:val="28"/>
          <w:szCs w:val="28"/>
          <w:lang w:val="ro-RO"/>
        </w:rPr>
      </w:pPr>
      <w:r>
        <w:rPr>
          <w:rFonts w:hint="default" w:ascii="Arial" w:hAnsi="Arial" w:cs="Arial"/>
          <w:sz w:val="28"/>
          <w:szCs w:val="28"/>
          <w:lang w:val="ro-RO"/>
        </w:rPr>
        <w:t>Germany..........................................................................................page 5</w:t>
      </w:r>
    </w:p>
    <w:p>
      <w:pPr>
        <w:rPr>
          <w:rFonts w:hint="default" w:ascii="Arial" w:hAnsi="Arial" w:cs="Arial"/>
          <w:sz w:val="28"/>
          <w:szCs w:val="28"/>
          <w:lang w:val="ro-RO"/>
        </w:rPr>
      </w:pPr>
      <w:r>
        <w:rPr>
          <w:rFonts w:hint="default" w:ascii="Arial" w:hAnsi="Arial" w:cs="Arial"/>
          <w:sz w:val="28"/>
          <w:szCs w:val="28"/>
          <w:lang w:val="ro-RO"/>
        </w:rPr>
        <w:t>Conclusion.......................................................................................page 6</w:t>
      </w:r>
    </w:p>
    <w:p>
      <w:pPr>
        <w:rPr>
          <w:rFonts w:hint="default" w:ascii="Arial" w:hAnsi="Arial" w:cs="Arial"/>
          <w:sz w:val="28"/>
          <w:szCs w:val="28"/>
          <w:lang w:val="ro-RO"/>
        </w:rPr>
      </w:pPr>
      <w:r>
        <w:rPr>
          <w:rFonts w:hint="default" w:ascii="Arial" w:hAnsi="Arial" w:cs="Arial"/>
          <w:sz w:val="28"/>
          <w:szCs w:val="28"/>
          <w:lang w:val="ro-RO"/>
        </w:rPr>
        <w:t>References......................................................................................page 7</w:t>
      </w: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sz w:val="24"/>
          <w:szCs w:val="24"/>
        </w:rPr>
      </w:pPr>
    </w:p>
    <w:p>
      <w:pPr>
        <w:rPr>
          <w:rFonts w:ascii="Arial" w:hAnsi="Arial" w:cs="Arial"/>
          <w:b/>
          <w:sz w:val="28"/>
          <w:szCs w:val="28"/>
        </w:rPr>
      </w:pPr>
      <w:r>
        <w:rPr>
          <w:rFonts w:ascii="Arial" w:hAnsi="Arial" w:cs="Arial"/>
          <w:b/>
          <w:sz w:val="28"/>
          <w:szCs w:val="28"/>
        </w:rPr>
        <w:t xml:space="preserve">Introduction </w:t>
      </w:r>
    </w:p>
    <w:p>
      <w:pPr>
        <w:rPr>
          <w:rFonts w:ascii="Arial" w:hAnsi="Arial" w:cs="Arial"/>
          <w:sz w:val="24"/>
          <w:szCs w:val="24"/>
        </w:rPr>
      </w:pPr>
      <w:r>
        <w:rPr>
          <w:rFonts w:ascii="Arial" w:hAnsi="Arial" w:cs="Arial"/>
          <w:sz w:val="24"/>
          <w:szCs w:val="24"/>
        </w:rPr>
        <w:tab/>
      </w:r>
      <w:r>
        <w:rPr>
          <w:rFonts w:ascii="Arial" w:hAnsi="Arial" w:cs="Arial"/>
          <w:b/>
          <w:sz w:val="24"/>
          <w:szCs w:val="24"/>
        </w:rPr>
        <w:t xml:space="preserve">Cultural Awareness </w:t>
      </w:r>
      <w:r>
        <w:rPr>
          <w:rFonts w:ascii="Arial" w:hAnsi="Arial" w:cs="Arial"/>
          <w:sz w:val="24"/>
          <w:szCs w:val="24"/>
        </w:rPr>
        <w:t>refers to ones understanding of the differences between them and any other humans from different background, different culture, different colour, sexuality or religion. In other words, accepting the ones around you for who/what they are, the same way that you would expect them to accept YOU.</w:t>
      </w:r>
    </w:p>
    <w:p>
      <w:pPr>
        <w:rPr>
          <w:rFonts w:ascii="Arial" w:hAnsi="Arial" w:cs="Arial"/>
          <w:sz w:val="24"/>
          <w:szCs w:val="24"/>
        </w:rPr>
      </w:pPr>
      <w:r>
        <w:rPr>
          <w:rFonts w:ascii="Arial" w:hAnsi="Arial" w:cs="Arial"/>
          <w:sz w:val="24"/>
          <w:szCs w:val="24"/>
        </w:rPr>
        <w:tab/>
      </w:r>
      <w:r>
        <w:rPr>
          <w:rFonts w:ascii="Arial" w:hAnsi="Arial" w:cs="Arial"/>
          <w:sz w:val="24"/>
          <w:szCs w:val="24"/>
        </w:rPr>
        <w:t>By nature we are all meant to be different, yet in the essence we are all very much alike. In the following assessment we will be showing a few cultures and their habits. We will have an overview of the similarities and differences amongst them and what are the main DO’s and DONT’s as per each one of them.</w:t>
      </w:r>
    </w:p>
    <w:p>
      <w:pPr>
        <w:rPr>
          <w:rFonts w:ascii="Arial" w:hAnsi="Arial" w:cs="Arial"/>
          <w:sz w:val="24"/>
          <w:szCs w:val="24"/>
        </w:rPr>
      </w:pPr>
      <w:r>
        <w:rPr>
          <w:rFonts w:ascii="Arial" w:hAnsi="Arial" w:cs="Arial"/>
          <w:sz w:val="24"/>
          <w:szCs w:val="24"/>
        </w:rPr>
        <w:tab/>
      </w:r>
      <w:r>
        <w:rPr>
          <w:rFonts w:ascii="Arial" w:hAnsi="Arial" w:cs="Arial"/>
          <w:sz w:val="24"/>
          <w:szCs w:val="24"/>
        </w:rPr>
        <w:t>In the hospitality business we come across all nationalities from different backgrounds and different education levels as well. Therefore it is of the essence to have as much knowledge as possible towards all nationalities, as it is a form of showing respect, a way of showing cultural literacy and can also be your way of making the best of his/her experience. More often than not, we find ourselves not only dealing with diversity due to the guest’s interaction but as well we have to work with people from different backgrounds reason for which rules imply and mutual respect towards one another. In accountancy to that we will be creating an Aide Memoire in order to help the hotel team in gaining knowledge towards different cultures. As Maya Angelou (1928-2014) acknowledged:</w:t>
      </w:r>
    </w:p>
    <w:p>
      <w:pPr>
        <w:rPr>
          <w:rFonts w:ascii="Arial" w:hAnsi="Arial" w:cs="Arial"/>
          <w:sz w:val="24"/>
          <w:szCs w:val="24"/>
        </w:rPr>
      </w:pPr>
    </w:p>
    <w:p>
      <w:pPr>
        <w:rPr>
          <w:rFonts w:ascii="Arial" w:hAnsi="Arial" w:cs="Arial"/>
          <w:sz w:val="24"/>
          <w:szCs w:val="24"/>
        </w:rPr>
      </w:pPr>
      <w:r>
        <w:rPr>
          <w:rFonts w:ascii="Arial" w:hAnsi="Arial" w:cs="Arial"/>
          <w:sz w:val="24"/>
          <w:szCs w:val="24"/>
        </w:rPr>
        <w:tab/>
      </w:r>
      <w:r>
        <w:rPr>
          <w:rFonts w:ascii="Arial" w:hAnsi="Arial" w:cs="Arial"/>
          <w:sz w:val="24"/>
          <w:szCs w:val="24"/>
        </w:rPr>
        <w:t xml:space="preserve">“I’ve learned that people will forget what you said, people will forget what you did, but people will never forget how you made them feel.” </w:t>
      </w:r>
    </w:p>
    <w:p>
      <w:pPr>
        <w:rPr>
          <w:rFonts w:ascii="Arial" w:hAnsi="Arial" w:cs="Arial"/>
          <w:b/>
          <w:color w:val="auto"/>
          <w:sz w:val="24"/>
          <w:szCs w:val="24"/>
          <w:shd w:val="clear" w:color="auto" w:fill="FFFFFF"/>
        </w:rPr>
      </w:pPr>
    </w:p>
    <w:p>
      <w:pPr>
        <w:rPr>
          <w:rFonts w:ascii="Arial" w:hAnsi="Arial" w:cs="Arial"/>
          <w:color w:val="auto"/>
          <w:sz w:val="24"/>
          <w:szCs w:val="24"/>
          <w:shd w:val="clear" w:color="auto" w:fill="FFFFFF"/>
        </w:rPr>
      </w:pPr>
      <w:r>
        <w:rPr>
          <w:rFonts w:ascii="Arial" w:hAnsi="Arial" w:cs="Arial"/>
          <w:b/>
          <w:color w:val="auto"/>
          <w:sz w:val="24"/>
          <w:szCs w:val="24"/>
          <w:shd w:val="clear" w:color="auto" w:fill="FFFFFF"/>
        </w:rPr>
        <w:tab/>
      </w:r>
      <w:r>
        <w:rPr>
          <w:rFonts w:ascii="Arial" w:hAnsi="Arial" w:cs="Arial"/>
          <w:color w:val="auto"/>
          <w:sz w:val="24"/>
          <w:szCs w:val="24"/>
          <w:shd w:val="clear" w:color="auto" w:fill="FFFFFF"/>
        </w:rPr>
        <w:t>The following chapters will show a glance of what is good to know in regards to a few countries of my choice starting with my own culture.</w:t>
      </w:r>
    </w:p>
    <w:p>
      <w:pPr>
        <w:rPr>
          <w:rFonts w:ascii="Arial" w:hAnsi="Arial" w:cs="Arial"/>
          <w:color w:val="383838"/>
          <w:sz w:val="24"/>
          <w:szCs w:val="24"/>
          <w:shd w:val="clear" w:color="auto" w:fill="FFFFFF"/>
        </w:rPr>
      </w:pPr>
    </w:p>
    <w:p>
      <w:pPr>
        <w:jc w:val="center"/>
        <w:rPr>
          <w:rFonts w:ascii="Arial" w:hAnsi="Arial" w:cs="Arial"/>
          <w:color w:val="383838"/>
          <w:sz w:val="24"/>
          <w:szCs w:val="24"/>
          <w:shd w:val="clear" w:color="auto" w:fill="FFFFFF"/>
        </w:rPr>
      </w:pPr>
      <w:r>
        <w:rPr>
          <w:rFonts w:ascii="Arial" w:hAnsi="Arial" w:cs="Arial"/>
          <w:b/>
          <w:color w:val="383838"/>
          <w:sz w:val="28"/>
          <w:szCs w:val="28"/>
          <w:shd w:val="clear" w:color="auto" w:fill="FFFFFF"/>
          <w:lang w:eastAsia="en-GB"/>
        </w:rPr>
        <w:drawing>
          <wp:inline distT="0" distB="0" distL="0" distR="0">
            <wp:extent cx="4124325" cy="1943100"/>
            <wp:effectExtent l="0" t="0" r="9525" b="0"/>
            <wp:docPr id="3" name="Picture 3" descr="C:\Users\alexsan\AppData\Local\Microsoft\Windows\INetCache\Content.Word\countries.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Users\alexsan\AppData\Local\Microsoft\Windows\INetCache\Content.Word\countries.jf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4124325" cy="1943100"/>
                    </a:xfrm>
                    <a:prstGeom prst="rect">
                      <a:avLst/>
                    </a:prstGeom>
                    <a:noFill/>
                    <a:ln>
                      <a:noFill/>
                    </a:ln>
                  </pic:spPr>
                </pic:pic>
              </a:graphicData>
            </a:graphic>
          </wp:inline>
        </w:drawing>
      </w:r>
    </w:p>
    <w:p>
      <w:pPr>
        <w:rPr>
          <w:rFonts w:ascii="Arial" w:hAnsi="Arial" w:cs="Arial"/>
          <w:color w:val="383838"/>
          <w:sz w:val="24"/>
          <w:szCs w:val="24"/>
          <w:shd w:val="clear" w:color="auto" w:fill="FFFFFF"/>
        </w:rPr>
      </w:pPr>
    </w:p>
    <w:p>
      <w:pPr>
        <w:rPr>
          <w:rFonts w:ascii="Arial" w:hAnsi="Arial" w:cs="Arial"/>
          <w:b/>
          <w:color w:val="383838"/>
          <w:sz w:val="28"/>
          <w:szCs w:val="28"/>
          <w:shd w:val="clear" w:color="auto" w:fill="FFFFFF"/>
        </w:rPr>
      </w:pPr>
    </w:p>
    <w:p>
      <w:pPr>
        <w:rPr>
          <w:rFonts w:ascii="Arial" w:hAnsi="Arial" w:cs="Arial"/>
          <w:color w:val="383838"/>
          <w:sz w:val="24"/>
          <w:szCs w:val="24"/>
          <w:shd w:val="clear" w:color="auto" w:fill="FFFFFF"/>
        </w:rPr>
      </w:pPr>
      <w:r>
        <w:rPr>
          <w:rFonts w:ascii="Arial" w:hAnsi="Arial" w:cs="Arial"/>
          <w:b/>
          <w:color w:val="383838"/>
          <w:sz w:val="28"/>
          <w:szCs w:val="28"/>
          <w:shd w:val="clear" w:color="auto" w:fill="FFFFFF"/>
        </w:rPr>
        <w:t xml:space="preserve">Romania – </w:t>
      </w:r>
      <w:r>
        <w:rPr>
          <w:rFonts w:ascii="Arial" w:hAnsi="Arial" w:cs="Arial"/>
          <w:color w:val="383838"/>
          <w:sz w:val="24"/>
          <w:szCs w:val="24"/>
          <w:shd w:val="clear" w:color="auto" w:fill="FFFFFF"/>
        </w:rPr>
        <w:t>it is known for many things cultural, sports, inventions and vampires. The capital of Romania is Bucharest, population wise 19.4 million, the language spoken is Romanian, and they are at borders with Ukraine, Moldova, Bulgaria and Serbia. In this country you might find as a minority gypsies (rroma) and Hungarians living together in not such harmony. You will find that they will have the same passports as the Romanians although they abide different rules.</w:t>
      </w:r>
    </w:p>
    <w:p>
      <w:pPr>
        <w:rPr>
          <w:rFonts w:ascii="Arial" w:hAnsi="Arial" w:cs="Arial"/>
          <w:color w:val="383838"/>
          <w:sz w:val="24"/>
          <w:szCs w:val="24"/>
          <w:shd w:val="clear" w:color="auto" w:fill="FFFFFF"/>
        </w:rPr>
      </w:pPr>
      <w:r>
        <w:rPr>
          <w:rFonts w:ascii="Arial" w:hAnsi="Arial" w:cs="Arial"/>
          <w:color w:val="383838"/>
          <w:sz w:val="24"/>
          <w:szCs w:val="24"/>
          <w:shd w:val="clear" w:color="auto" w:fill="FFFFFF"/>
        </w:rPr>
        <w:tab/>
      </w:r>
      <w:r>
        <w:rPr>
          <w:rFonts w:ascii="Arial" w:hAnsi="Arial" w:cs="Arial"/>
          <w:color w:val="383838"/>
          <w:sz w:val="24"/>
          <w:szCs w:val="24"/>
          <w:shd w:val="clear" w:color="auto" w:fill="FFFFFF"/>
        </w:rPr>
        <w:t>SPORTS: one of the most famous athletes is Nadia Comaneci, which she made history in 18</w:t>
      </w:r>
      <w:r>
        <w:rPr>
          <w:rFonts w:ascii="Arial" w:hAnsi="Arial" w:cs="Arial"/>
          <w:color w:val="383838"/>
          <w:sz w:val="24"/>
          <w:szCs w:val="24"/>
          <w:shd w:val="clear" w:color="auto" w:fill="FFFFFF"/>
          <w:vertAlign w:val="superscript"/>
        </w:rPr>
        <w:t>th</w:t>
      </w:r>
      <w:r>
        <w:rPr>
          <w:rFonts w:ascii="Arial" w:hAnsi="Arial" w:cs="Arial"/>
          <w:color w:val="383838"/>
          <w:sz w:val="24"/>
          <w:szCs w:val="24"/>
          <w:shd w:val="clear" w:color="auto" w:fill="FFFFFF"/>
        </w:rPr>
        <w:t xml:space="preserve"> July 1976 at the Summer Olympics in Montreal by scoring the first perfect 10 and becoming the youngest Olympic gold medallist ever.                 Ion Tiriac and Ilie Nastase are known for winning the French Open doubles in 1970 in tennis, they are known even today for their performances and not only.                  Simona Halep is the famous tennis player of our days she is known for winning twice in a row at the Grand Slam 2018 (Roland Garros) and 2019 (Wimbeldon).</w:t>
      </w:r>
    </w:p>
    <w:p>
      <w:pPr>
        <w:rPr>
          <w:rFonts w:ascii="Arial" w:hAnsi="Arial" w:cs="Arial"/>
          <w:color w:val="383838"/>
          <w:sz w:val="24"/>
          <w:szCs w:val="24"/>
          <w:shd w:val="clear" w:color="auto" w:fill="FFFFFF"/>
        </w:rPr>
      </w:pPr>
      <w:r>
        <w:rPr>
          <w:rFonts w:ascii="Arial" w:hAnsi="Arial" w:cs="Arial"/>
          <w:color w:val="383838"/>
          <w:sz w:val="24"/>
          <w:szCs w:val="24"/>
          <w:shd w:val="clear" w:color="auto" w:fill="FFFFFF"/>
        </w:rPr>
        <w:tab/>
      </w:r>
      <w:r>
        <w:rPr>
          <w:rFonts w:ascii="Arial" w:hAnsi="Arial" w:cs="Arial"/>
          <w:color w:val="383838"/>
          <w:sz w:val="24"/>
          <w:szCs w:val="24"/>
          <w:shd w:val="clear" w:color="auto" w:fill="FFFFFF"/>
        </w:rPr>
        <w:t>INVENTIONS: Romanians have made quite an impact in the world throughout time with their inventions, Nicolae Constantin Paulescu(1869-1931) discovered insulin in 1922 although not fully recognized at the time. Henri Coanda (1886-1972 inventor in aerodynamics) known for his ducted fan invention, Beton-bois, detector for liquids underground and a modular system that distillates the sea water into fresh water with the help of solar energy. Petrache Poenaru (1799-1875) is another inventor that thanks to him we got to enjoy the Fountain Pen.</w:t>
      </w:r>
    </w:p>
    <w:p>
      <w:pPr>
        <w:rPr>
          <w:rFonts w:ascii="Arial" w:hAnsi="Arial" w:cs="Arial"/>
          <w:color w:val="383838"/>
          <w:sz w:val="24"/>
          <w:szCs w:val="24"/>
          <w:shd w:val="clear" w:color="auto" w:fill="FFFFFF"/>
        </w:rPr>
      </w:pPr>
      <w:r>
        <w:rPr>
          <w:rFonts w:ascii="Arial" w:hAnsi="Arial" w:cs="Arial"/>
          <w:color w:val="383838"/>
          <w:sz w:val="24"/>
          <w:szCs w:val="24"/>
          <w:shd w:val="clear" w:color="auto" w:fill="FFFFFF"/>
        </w:rPr>
        <w:tab/>
      </w:r>
      <w:r>
        <w:rPr>
          <w:rFonts w:ascii="Arial" w:hAnsi="Arial" w:cs="Arial"/>
          <w:color w:val="383838"/>
          <w:sz w:val="24"/>
          <w:szCs w:val="24"/>
          <w:shd w:val="clear" w:color="auto" w:fill="FFFFFF"/>
        </w:rPr>
        <w:t xml:space="preserve">Thanks to a combination between history and imagination, nowadays we have the delight to enjoy quite a few Vampire movies and books. Starting from Vlad the Impeller which was a ruler of Walachia in Transylvania known for his cruelty and according to legends he used to drink the blood of the ones he impaled stir Bram Stoker’s imagination and he wrote the novel “Dracula” (published in 1897) which with the passing of time it developed into a trend amongst the fantasy lovers.                    </w:t>
      </w:r>
    </w:p>
    <w:p>
      <w:pPr>
        <w:rPr>
          <w:rFonts w:ascii="Arial" w:hAnsi="Arial" w:cs="Arial"/>
          <w:color w:val="383838"/>
          <w:sz w:val="24"/>
          <w:szCs w:val="24"/>
          <w:shd w:val="clear" w:color="auto" w:fill="FFFFFF"/>
        </w:rPr>
      </w:pPr>
      <w:r>
        <w:rPr>
          <w:rFonts w:ascii="Arial" w:hAnsi="Arial" w:cs="Arial"/>
          <w:color w:val="383838"/>
          <w:sz w:val="24"/>
          <w:szCs w:val="24"/>
          <w:shd w:val="clear" w:color="auto" w:fill="FFFFFF"/>
        </w:rPr>
        <w:tab/>
      </w:r>
      <w:r>
        <w:rPr>
          <w:rFonts w:ascii="Arial" w:hAnsi="Arial" w:cs="Arial"/>
          <w:b/>
          <w:color w:val="383838"/>
          <w:sz w:val="24"/>
          <w:szCs w:val="24"/>
          <w:shd w:val="clear" w:color="auto" w:fill="FFFFFF"/>
        </w:rPr>
        <w:t>Do’s</w:t>
      </w:r>
      <w:r>
        <w:rPr>
          <w:rFonts w:ascii="Arial" w:hAnsi="Arial" w:cs="Arial"/>
          <w:color w:val="383838"/>
          <w:sz w:val="24"/>
          <w:szCs w:val="24"/>
          <w:shd w:val="clear" w:color="auto" w:fill="FFFFFF"/>
        </w:rPr>
        <w:t xml:space="preserve">: It is quite impressive when you deal with Romanians to mention some of the facts stated above. Greetings are an important way of showing respect </w:t>
      </w:r>
      <w:r>
        <w:rPr>
          <w:rFonts w:hint="default" w:ascii="Arial" w:hAnsi="Arial" w:cs="Arial"/>
          <w:color w:val="383838"/>
          <w:sz w:val="24"/>
          <w:szCs w:val="24"/>
          <w:shd w:val="clear" w:color="auto" w:fill="FFFFFF"/>
          <w:lang w:val="ro-RO"/>
        </w:rPr>
        <w:t>by using</w:t>
      </w:r>
      <w:r>
        <w:rPr>
          <w:rFonts w:ascii="Arial" w:hAnsi="Arial" w:cs="Arial"/>
          <w:color w:val="383838"/>
          <w:sz w:val="24"/>
          <w:szCs w:val="24"/>
          <w:shd w:val="clear" w:color="auto" w:fill="FFFFFF"/>
        </w:rPr>
        <w:t xml:space="preserve"> words</w:t>
      </w:r>
      <w:r>
        <w:rPr>
          <w:rFonts w:hint="default" w:ascii="Arial" w:hAnsi="Arial" w:cs="Arial"/>
          <w:color w:val="383838"/>
          <w:sz w:val="24"/>
          <w:szCs w:val="24"/>
          <w:shd w:val="clear" w:color="auto" w:fill="FFFFFF"/>
          <w:lang w:val="ro-RO"/>
        </w:rPr>
        <w:t xml:space="preserve"> such</w:t>
      </w:r>
      <w:r>
        <w:rPr>
          <w:rFonts w:ascii="Arial" w:hAnsi="Arial" w:cs="Arial"/>
          <w:color w:val="383838"/>
          <w:sz w:val="24"/>
          <w:szCs w:val="24"/>
          <w:shd w:val="clear" w:color="auto" w:fill="FFFFFF"/>
        </w:rPr>
        <w:t xml:space="preserve"> as “Buna ziua” (Hello), Multumesc/Mersi (Thank you/thanks), “Bine ati venit” (Welcome), “Pofta Buna” (good appetite). They are very perceptive to compliments, gifts/freebies and treat them with respect.</w:t>
      </w:r>
    </w:p>
    <w:p>
      <w:pPr>
        <w:rPr>
          <w:rFonts w:ascii="Arial" w:hAnsi="Arial" w:cs="Arial"/>
          <w:color w:val="383838"/>
          <w:sz w:val="24"/>
          <w:szCs w:val="24"/>
          <w:shd w:val="clear" w:color="auto" w:fill="FFFFFF"/>
        </w:rPr>
      </w:pPr>
      <w:r>
        <w:rPr>
          <w:rFonts w:ascii="Arial" w:hAnsi="Arial" w:cs="Arial"/>
          <w:color w:val="383838"/>
          <w:sz w:val="24"/>
          <w:szCs w:val="24"/>
          <w:shd w:val="clear" w:color="auto" w:fill="FFFFFF"/>
        </w:rPr>
        <w:tab/>
      </w:r>
      <w:r>
        <w:rPr>
          <w:rFonts w:ascii="Arial" w:hAnsi="Arial" w:cs="Arial"/>
          <w:b/>
          <w:color w:val="383838"/>
          <w:sz w:val="24"/>
          <w:szCs w:val="24"/>
          <w:shd w:val="clear" w:color="auto" w:fill="FFFFFF"/>
        </w:rPr>
        <w:t>Don’ts:</w:t>
      </w:r>
      <w:r>
        <w:rPr>
          <w:rFonts w:ascii="Arial" w:hAnsi="Arial" w:cs="Arial"/>
          <w:color w:val="383838"/>
          <w:sz w:val="24"/>
          <w:szCs w:val="24"/>
          <w:shd w:val="clear" w:color="auto" w:fill="FFFFFF"/>
        </w:rPr>
        <w:t xml:space="preserve"> Do not confuse them with Russians/Ukrainians they do not appreciate that as they are not in good terms with any of them and no, they do not speak Russian, since the communism has collapsed in Romania they do not like to be reminded of those times. Do not refuse them if they offer you help, food or gifts, they find that to be very disrespectful. Do not feel uncomfortable or “make faces” if you find them to be oversharing private information that means they see you in a good light and they are expanding the circle of trust.</w:t>
      </w:r>
    </w:p>
    <w:p>
      <w:pPr>
        <w:rPr>
          <w:rFonts w:ascii="Arial" w:hAnsi="Arial" w:cs="Arial"/>
          <w:color w:val="383838"/>
          <w:sz w:val="24"/>
          <w:szCs w:val="24"/>
          <w:shd w:val="clear" w:color="auto" w:fill="FFFFFF"/>
        </w:rPr>
      </w:pPr>
    </w:p>
    <w:p>
      <w:pPr>
        <w:rPr>
          <w:rFonts w:ascii="Arial" w:hAnsi="Arial" w:cs="Arial"/>
          <w:color w:val="383838"/>
          <w:sz w:val="24"/>
          <w:szCs w:val="24"/>
          <w:shd w:val="clear" w:color="auto" w:fill="FFFFFF"/>
        </w:rPr>
      </w:pPr>
    </w:p>
    <w:p>
      <w:pPr>
        <w:rPr>
          <w:rFonts w:ascii="Arial" w:hAnsi="Arial" w:cs="Arial"/>
          <w:color w:val="383838"/>
          <w:sz w:val="24"/>
          <w:szCs w:val="24"/>
          <w:shd w:val="clear" w:color="auto" w:fill="FFFFFF"/>
        </w:rPr>
      </w:pPr>
    </w:p>
    <w:p>
      <w:pPr>
        <w:rPr>
          <w:rFonts w:ascii="Arial" w:hAnsi="Arial" w:cs="Arial"/>
          <w:color w:val="383838"/>
          <w:sz w:val="24"/>
          <w:szCs w:val="24"/>
          <w:shd w:val="clear" w:color="auto" w:fill="FFFFFF"/>
        </w:rPr>
      </w:pPr>
      <w:r>
        <w:rPr>
          <w:rFonts w:ascii="Arial" w:hAnsi="Arial" w:cs="Arial"/>
          <w:b/>
          <w:color w:val="383838"/>
          <w:sz w:val="28"/>
          <w:szCs w:val="28"/>
          <w:shd w:val="clear" w:color="auto" w:fill="FFFFFF"/>
        </w:rPr>
        <w:t xml:space="preserve">Israel – </w:t>
      </w:r>
      <w:r>
        <w:rPr>
          <w:rFonts w:ascii="Arial" w:hAnsi="Arial" w:cs="Arial"/>
          <w:color w:val="383838"/>
          <w:sz w:val="24"/>
          <w:szCs w:val="24"/>
          <w:shd w:val="clear" w:color="auto" w:fill="FFFFFF"/>
        </w:rPr>
        <w:t>considering is quite a young state (born 14 May 1948), its history is very heavy and well known throughout the world. I find Israel to be a very complex and a great example relating to our Cultural Awareness subject. Israel is composed of 74.5% Jewish; 20.1% arabs and 5.4% other ethnicity. The capital of Israel is Jerusalem (Proclaimed), being the most controversial capital in the world, as being constantly surrounded by conflict due to religions (Islamism, Christianity and Judaism). Israel has a population of 8.8million and their neighbours are Lebanon, Syria, Egypt and Jordan which we can strongly say that they are sworn enemies. Having the biggest religions in the world fighting for the same territory has not brought peace very often on the streets of Israel, them being attacked constantly by all their neighbours. Regardless of that, it is a beautiful country with a lot to offer.</w:t>
      </w:r>
    </w:p>
    <w:p>
      <w:pPr>
        <w:rPr>
          <w:rFonts w:ascii="Arial" w:hAnsi="Arial" w:cs="Arial"/>
          <w:color w:val="383838"/>
          <w:sz w:val="24"/>
          <w:szCs w:val="24"/>
          <w:shd w:val="clear" w:color="auto" w:fill="FFFFFF"/>
        </w:rPr>
      </w:pPr>
      <w:r>
        <w:rPr>
          <w:rFonts w:ascii="Arial" w:hAnsi="Arial" w:cs="Arial"/>
          <w:color w:val="383838"/>
          <w:sz w:val="24"/>
          <w:szCs w:val="24"/>
          <w:shd w:val="clear" w:color="auto" w:fill="FFFFFF"/>
        </w:rPr>
        <w:t>CULTURAL/RELIGIOUS it is well known to the Christians that Jerusalem was the birth place of Jesus, for the Muslims it is known as a sacred place where their prophet Mohammad had a nocturnal journey, and many other prophets have been associated with the place (has a close importance with Mecca and Medina) as for the Jewish community, it is considered to be the centre of the world the place where God lived. Bethlehem is another well-known cultural destination at only 8.9km from Jerusalem, it is of religious and historical importance that is very much worth visiting even if not for religious purposes it is known to be a beautiful city.</w:t>
      </w:r>
    </w:p>
    <w:p>
      <w:pPr>
        <w:rPr>
          <w:rFonts w:ascii="Arial" w:hAnsi="Arial" w:cs="Arial"/>
          <w:color w:val="383838"/>
          <w:sz w:val="24"/>
          <w:szCs w:val="24"/>
          <w:shd w:val="clear" w:color="auto" w:fill="FFFFFF"/>
        </w:rPr>
      </w:pPr>
      <w:r>
        <w:rPr>
          <w:rFonts w:ascii="Arial" w:hAnsi="Arial" w:cs="Arial"/>
          <w:color w:val="383838"/>
          <w:sz w:val="24"/>
          <w:szCs w:val="24"/>
          <w:shd w:val="clear" w:color="auto" w:fill="FFFFFF"/>
        </w:rPr>
        <w:t>NATURE we can strongly say that Israel is indeed blessed with certain particularities that you can only find here. The DEAD SEA is considered to be the lowest place on earth situated at 430 m below sea level, it has the name due to the level of salinity and the minerals (21minerals such as potassium, magnesium, calcium etc.) that can be found in the sea. It is very famous for skin treatments such as psoriasis, dermatitis and helps skin metabolism. MASADA (Hebrew for fortress) is a mountain not far from the Dead Sea very popular for the tourists known for the Jews last stand against the romans after the fall of Jerusalem (70 CE) thanks to Herod the Great that turned it into a royal citadel. It is a symbol of Jewish national heroism.</w:t>
      </w:r>
    </w:p>
    <w:p>
      <w:pPr>
        <w:rPr>
          <w:rFonts w:ascii="Arial" w:hAnsi="Arial" w:cs="Arial"/>
          <w:color w:val="383838"/>
          <w:sz w:val="24"/>
          <w:szCs w:val="24"/>
          <w:shd w:val="clear" w:color="auto" w:fill="FFFFFF"/>
        </w:rPr>
      </w:pPr>
      <w:r>
        <w:rPr>
          <w:rFonts w:ascii="Arial" w:hAnsi="Arial" w:cs="Arial"/>
          <w:b/>
          <w:color w:val="383838"/>
          <w:sz w:val="24"/>
          <w:szCs w:val="24"/>
          <w:shd w:val="clear" w:color="auto" w:fill="FFFFFF"/>
        </w:rPr>
        <w:t>Do’s:</w:t>
      </w:r>
      <w:r>
        <w:rPr>
          <w:rFonts w:ascii="Arial" w:hAnsi="Arial" w:cs="Arial"/>
          <w:color w:val="383838"/>
          <w:sz w:val="24"/>
          <w:szCs w:val="24"/>
          <w:shd w:val="clear" w:color="auto" w:fill="FFFFFF"/>
        </w:rPr>
        <w:t xml:space="preserve"> same as many other countries, the knowledge of their history and culture is a big plus, considering that the Jewish Israelis have been through so much throughout the history (Holocaust) and have been so hated they do like to be treated different from others and to feel that you are giving more to them that you would give to others, they love you for freebies and they are tough negotiators, which means they like to win anything extra.</w:t>
      </w:r>
    </w:p>
    <w:p>
      <w:pPr>
        <w:rPr>
          <w:rFonts w:ascii="Arial" w:hAnsi="Arial" w:cs="Arial"/>
          <w:color w:val="383838"/>
          <w:sz w:val="24"/>
          <w:szCs w:val="24"/>
          <w:shd w:val="clear" w:color="auto" w:fill="FFFFFF"/>
        </w:rPr>
      </w:pPr>
      <w:r>
        <w:rPr>
          <w:rFonts w:ascii="Arial" w:hAnsi="Arial" w:cs="Arial"/>
          <w:b/>
          <w:color w:val="383838"/>
          <w:sz w:val="24"/>
          <w:szCs w:val="24"/>
          <w:shd w:val="clear" w:color="auto" w:fill="FFFFFF"/>
        </w:rPr>
        <w:t xml:space="preserve">Don’ts: </w:t>
      </w:r>
      <w:r>
        <w:rPr>
          <w:rFonts w:ascii="Arial" w:hAnsi="Arial" w:cs="Arial"/>
          <w:color w:val="383838"/>
          <w:sz w:val="24"/>
          <w:szCs w:val="24"/>
          <w:shd w:val="clear" w:color="auto" w:fill="FFFFFF"/>
        </w:rPr>
        <w:t>with this part you have to be very careful, do not ever insult their religion, do not mention their enemies, it is recommended never to bring up Hitler or the Holocaust as it is a very sad part of their history. And do not ever confuse them with the arabs. Do not feel offended or become defensive if their tone of voice seems louder, that is their way of expressing themselves, and do not greet them with kisses as it is not part of their culture and habits.</w:t>
      </w:r>
    </w:p>
    <w:p>
      <w:pPr>
        <w:rPr>
          <w:rFonts w:ascii="Arial" w:hAnsi="Arial" w:cs="Arial"/>
          <w:color w:val="383838"/>
          <w:sz w:val="24"/>
          <w:szCs w:val="24"/>
          <w:shd w:val="clear" w:color="auto" w:fill="FFFFFF"/>
        </w:rPr>
      </w:pPr>
    </w:p>
    <w:p>
      <w:pPr>
        <w:rPr>
          <w:rFonts w:ascii="Arial" w:hAnsi="Arial" w:cs="Arial"/>
          <w:color w:val="383838"/>
          <w:sz w:val="24"/>
          <w:szCs w:val="24"/>
          <w:shd w:val="clear" w:color="auto" w:fill="FFFFFF"/>
        </w:rPr>
      </w:pPr>
    </w:p>
    <w:p>
      <w:pPr>
        <w:rPr>
          <w:rFonts w:hint="default" w:ascii="Arial" w:hAnsi="Arial" w:cs="Arial"/>
          <w:b w:val="0"/>
          <w:bCs w:val="0"/>
          <w:color w:val="383838"/>
          <w:sz w:val="24"/>
          <w:szCs w:val="24"/>
          <w:shd w:val="clear" w:color="auto" w:fill="FFFFFF"/>
          <w:lang w:val="ro-RO"/>
        </w:rPr>
      </w:pPr>
      <w:r>
        <w:rPr>
          <w:rFonts w:hint="default" w:ascii="Arial" w:hAnsi="Arial" w:cs="Arial"/>
          <w:b/>
          <w:bCs/>
          <w:color w:val="383838"/>
          <w:sz w:val="28"/>
          <w:szCs w:val="28"/>
          <w:shd w:val="clear" w:color="auto" w:fill="FFFFFF"/>
          <w:lang w:val="ro-RO"/>
        </w:rPr>
        <w:t>Germany -</w:t>
      </w:r>
      <w:r>
        <w:rPr>
          <w:rFonts w:hint="default" w:ascii="Arial" w:hAnsi="Arial" w:cs="Arial"/>
          <w:b w:val="0"/>
          <w:bCs w:val="0"/>
          <w:color w:val="383838"/>
          <w:sz w:val="24"/>
          <w:szCs w:val="24"/>
          <w:shd w:val="clear" w:color="auto" w:fill="FFFFFF"/>
          <w:lang w:val="ro-RO"/>
        </w:rPr>
        <w:t xml:space="preserve"> is a country that plays a very big part into the worlds history and that is due to the WWII a time that will not be forgotten and that it is stirring discussions in our current times. Although Germany is the first country to come to mind when going back to the WWII that is not all that is about Germany. As it is a wonderful country known for culture, landscapes, agriculture, castles etc. Germany has a population of over 80million people, the capital is Berlin and the official language is German, they are at borders with Austria, Belgium, Czech Republic, Denmark, France, Luxembourg, Netherlands, Poland and Switzerland. Germany has been throughout huge changes in the last decades, and they are nowadays more tolerant and accepting of others, reason for which they have more minorities than ever in their country, and they have bent a bit the rules into giving the citizenship considering how conservative and strict they are known to be throughout history.</w:t>
      </w:r>
    </w:p>
    <w:p>
      <w:pPr>
        <w:rPr>
          <w:rFonts w:hint="default" w:ascii="Arial" w:hAnsi="Arial" w:cs="Arial"/>
          <w:b w:val="0"/>
          <w:bCs w:val="0"/>
          <w:color w:val="383838"/>
          <w:sz w:val="24"/>
          <w:szCs w:val="24"/>
          <w:shd w:val="clear" w:color="auto" w:fill="FFFFFF"/>
          <w:lang w:val="ro-RO"/>
        </w:rPr>
      </w:pPr>
      <w:r>
        <w:rPr>
          <w:rFonts w:hint="default" w:ascii="Arial" w:hAnsi="Arial" w:cs="Arial"/>
          <w:b w:val="0"/>
          <w:bCs w:val="0"/>
          <w:color w:val="383838"/>
          <w:sz w:val="24"/>
          <w:szCs w:val="24"/>
          <w:shd w:val="clear" w:color="auto" w:fill="FFFFFF"/>
          <w:lang w:val="ro-RO"/>
        </w:rPr>
        <w:t>CULTURAL as known, Germans have a strong way of keeping their traditions and they have a lot of love for their country, as the first economical country in Europe, they do show respect towards their lifestyle, they are known to be the number one country in Europe at recycling as well; Germany is known globally for their brands of cars such as Mercedes, BMW, VW and Audi but that does not stop they from being bicycle friendly, because they do care a lot about the environment and how they live. Germany in the modern times is known as the country with highways that have no speed limits; they are the ones that helped to take our headaches away by the invention of Aspirin; the diesel engine was invented by Rudolf Diesel; Adolf Gaston Eugen Fick is the one who invented the contact lens; the first printing press was invented by Johannes Gutenberg (1456); and one of the most known geniuses of the world has German origin Mr. Albert Einstein who spent most of his lifetime researching his theories about time and space, matter, energy and the relativity.</w:t>
      </w:r>
    </w:p>
    <w:p>
      <w:pPr>
        <w:rPr>
          <w:rFonts w:hint="default" w:ascii="Arial" w:hAnsi="Arial" w:cs="Arial"/>
          <w:b w:val="0"/>
          <w:bCs w:val="0"/>
          <w:color w:val="383838"/>
          <w:sz w:val="24"/>
          <w:szCs w:val="24"/>
          <w:shd w:val="clear" w:color="auto" w:fill="FFFFFF"/>
          <w:lang w:val="ro-RO"/>
        </w:rPr>
      </w:pPr>
      <w:r>
        <w:rPr>
          <w:rFonts w:hint="default" w:ascii="Arial" w:hAnsi="Arial" w:cs="Arial"/>
          <w:b w:val="0"/>
          <w:bCs w:val="0"/>
          <w:color w:val="383838"/>
          <w:sz w:val="24"/>
          <w:szCs w:val="24"/>
          <w:shd w:val="clear" w:color="auto" w:fill="FFFFFF"/>
          <w:lang w:val="ro-RO"/>
        </w:rPr>
        <w:t>TOURISM is an important part of German economy, due to the history and geography of Germany, there is a lot to visit and explore, most popular would be: Berlin, which is one of the most visited capital in Europe do to the wall of Berlin that is a symbol of freedom being teared down in November 1989 reuniting eastern and western Germany; Hamburg brings around 700.000 people/year to the “Phantom of the Opera”; Museums throughout the country present a massive tourist attraction with a majority in Western Germany and the beauty of the castles that can be found throughout Germany and their surroundings bring a big number of visitors, most popular bring the ones that serve as hotels for their visitors.</w:t>
      </w:r>
    </w:p>
    <w:p>
      <w:pPr>
        <w:rPr>
          <w:rFonts w:hint="default" w:ascii="Arial" w:hAnsi="Arial" w:cs="Arial"/>
          <w:b/>
          <w:bCs/>
          <w:color w:val="383838"/>
          <w:sz w:val="28"/>
          <w:szCs w:val="28"/>
          <w:shd w:val="clear" w:color="auto" w:fill="FFFFFF"/>
          <w:lang w:val="ro-RO"/>
        </w:rPr>
      </w:pPr>
      <w:r>
        <w:rPr>
          <w:rFonts w:hint="default" w:ascii="Arial" w:hAnsi="Arial" w:cs="Arial"/>
          <w:b/>
          <w:bCs/>
          <w:color w:val="383838"/>
          <w:sz w:val="28"/>
          <w:szCs w:val="28"/>
          <w:shd w:val="clear" w:color="auto" w:fill="FFFFFF"/>
          <w:lang w:val="ro-RO"/>
        </w:rPr>
        <w:t xml:space="preserve">Do’s: </w:t>
      </w:r>
      <w:r>
        <w:rPr>
          <w:rFonts w:hint="default" w:ascii="Arial" w:hAnsi="Arial" w:cs="Arial"/>
          <w:b w:val="0"/>
          <w:bCs w:val="0"/>
          <w:color w:val="383838"/>
          <w:sz w:val="24"/>
          <w:szCs w:val="24"/>
          <w:shd w:val="clear" w:color="auto" w:fill="FFFFFF"/>
          <w:lang w:val="ro-RO"/>
        </w:rPr>
        <w:t xml:space="preserve">As many other cultures, it is easier to get to a German’s heart than you might think, they are known for being cold people, but in reality let’s call them more “selective” than others, that is why it is very important to know how to open a conversation and how to break the ice. It is very important for a German to see that you acknowledge his importance in the society and on the economical platform, show them that you are aware of his culture and their style of life. They appreciate people that are straightforward and they will love you if you took the time and energy to learn a few basic German words such as good morning “guten morgen”, good day “guten tag”, thank you “danke”. </w:t>
      </w:r>
    </w:p>
    <w:p>
      <w:pPr>
        <w:rPr>
          <w:rFonts w:hint="default" w:ascii="Arial" w:hAnsi="Arial" w:cs="Arial"/>
          <w:b w:val="0"/>
          <w:bCs w:val="0"/>
          <w:color w:val="383838"/>
          <w:sz w:val="24"/>
          <w:szCs w:val="24"/>
          <w:shd w:val="clear" w:color="auto" w:fill="FFFFFF"/>
          <w:lang w:val="ro-RO"/>
        </w:rPr>
      </w:pPr>
      <w:r>
        <w:rPr>
          <w:rFonts w:hint="default" w:ascii="Arial" w:hAnsi="Arial" w:cs="Arial"/>
          <w:b/>
          <w:bCs/>
          <w:color w:val="383838"/>
          <w:sz w:val="28"/>
          <w:szCs w:val="28"/>
          <w:shd w:val="clear" w:color="auto" w:fill="FFFFFF"/>
          <w:lang w:val="ro-RO"/>
        </w:rPr>
        <w:t>Don’ts:</w:t>
      </w:r>
      <w:r>
        <w:rPr>
          <w:rFonts w:hint="default" w:ascii="Arial" w:hAnsi="Arial" w:cs="Arial"/>
          <w:b w:val="0"/>
          <w:bCs w:val="0"/>
          <w:color w:val="383838"/>
          <w:sz w:val="24"/>
          <w:szCs w:val="24"/>
          <w:shd w:val="clear" w:color="auto" w:fill="FFFFFF"/>
          <w:lang w:val="ro-RO"/>
        </w:rPr>
        <w:t xml:space="preserve"> Germans are very fixated people, they like everything to be as promised, accurate and no mistakes allowed. Never be late if you have an appointment, rather be there earlier than ever be late, that is a way of loosing their trust. Do not call them Austrians or compare them with Austrians, they like to feel special from the others. And German people do not enjoy negotiation as they become suspicious of you and they will consider that you are trying to play them which they never accept, even so, they do appreciate discounts “rabat” and as many others they enjoy freebies.</w:t>
      </w:r>
    </w:p>
    <w:p>
      <w:pPr>
        <w:rPr>
          <w:rFonts w:hint="default" w:ascii="Arial" w:hAnsi="Arial" w:cs="Arial"/>
          <w:b w:val="0"/>
          <w:bCs w:val="0"/>
          <w:color w:val="383838"/>
          <w:sz w:val="24"/>
          <w:szCs w:val="24"/>
          <w:shd w:val="clear" w:color="auto" w:fill="FFFFFF"/>
          <w:lang w:val="ro-RO"/>
        </w:rPr>
      </w:pPr>
    </w:p>
    <w:p>
      <w:pPr>
        <w:rPr>
          <w:rFonts w:hint="default" w:ascii="Arial" w:hAnsi="Arial" w:cs="Arial"/>
          <w:b w:val="0"/>
          <w:bCs w:val="0"/>
          <w:color w:val="383838"/>
          <w:sz w:val="24"/>
          <w:szCs w:val="24"/>
          <w:shd w:val="clear" w:color="auto" w:fill="FFFFFF"/>
          <w:lang w:val="ro-RO"/>
        </w:rPr>
      </w:pPr>
      <w:r>
        <w:rPr>
          <w:rFonts w:hint="default" w:ascii="Arial" w:hAnsi="Arial" w:cs="Arial"/>
          <w:b/>
          <w:bCs/>
          <w:color w:val="383838"/>
          <w:sz w:val="28"/>
          <w:szCs w:val="28"/>
          <w:shd w:val="clear" w:color="auto" w:fill="FFFFFF"/>
          <w:lang w:val="ro-RO"/>
        </w:rPr>
        <w:t xml:space="preserve">Conclusion </w:t>
      </w:r>
    </w:p>
    <w:p>
      <w:pPr>
        <w:ind w:firstLine="720" w:firstLineChars="0"/>
        <w:rPr>
          <w:rFonts w:hint="default" w:ascii="Arial" w:hAnsi="Arial" w:cs="Arial"/>
          <w:b w:val="0"/>
          <w:bCs w:val="0"/>
          <w:color w:val="383838"/>
          <w:sz w:val="24"/>
          <w:szCs w:val="24"/>
          <w:shd w:val="clear" w:color="auto" w:fill="FFFFFF"/>
          <w:lang w:val="ro-RO"/>
        </w:rPr>
      </w:pPr>
      <w:r>
        <w:rPr>
          <w:rFonts w:hint="default" w:ascii="Arial" w:hAnsi="Arial" w:cs="Arial"/>
          <w:b w:val="0"/>
          <w:bCs w:val="0"/>
          <w:color w:val="383838"/>
          <w:sz w:val="24"/>
          <w:szCs w:val="24"/>
          <w:shd w:val="clear" w:color="auto" w:fill="FFFFFF"/>
          <w:lang w:val="ro-RO"/>
        </w:rPr>
        <w:t>According to our Aide Memoire we have the chance to see that although we find ourselves to be very different, we somehow find in our essence to be quite similar. As we can notice from the three countries that I have selected for this Aide Memoire, all three nationalities appreciate the people that know about their culture; they appreciate if you can say a few words in their language, which means you appreciate the culture and respect their nature;the majority of the nationalities do not like their neighbours;  and all of them like to be cared for.</w:t>
      </w:r>
    </w:p>
    <w:p>
      <w:pPr>
        <w:ind w:firstLine="720" w:firstLineChars="0"/>
        <w:rPr>
          <w:rFonts w:hint="default" w:ascii="Arial" w:hAnsi="Arial" w:cs="Arial"/>
          <w:b w:val="0"/>
          <w:bCs w:val="0"/>
          <w:color w:val="383838"/>
          <w:sz w:val="24"/>
          <w:szCs w:val="24"/>
          <w:shd w:val="clear" w:color="auto" w:fill="FFFFFF"/>
          <w:lang w:val="ro-RO"/>
        </w:rPr>
      </w:pPr>
      <w:r>
        <w:rPr>
          <w:rFonts w:hint="default" w:ascii="Arial" w:hAnsi="Arial" w:cs="Arial"/>
          <w:b w:val="0"/>
          <w:bCs w:val="0"/>
          <w:color w:val="383838"/>
          <w:sz w:val="24"/>
          <w:szCs w:val="24"/>
          <w:shd w:val="clear" w:color="auto" w:fill="FFFFFF"/>
          <w:lang w:val="ro-RO"/>
        </w:rPr>
        <w:t xml:space="preserve">At the end of the day, we all want the same things, which should make us realize that we are not so different after all. Although with the passage of time we can say that it has been an improvement towards Cultural Awareness, more and more nationalities living together, nowadays it is much more easy to travel from one place to another, and the agreements between the countries makes it easier for one to decide where he/she would like to live and built their lives. We are on our way to Globalization. </w:t>
      </w:r>
    </w:p>
    <w:p>
      <w:pPr>
        <w:ind w:firstLine="720" w:firstLineChars="0"/>
        <w:jc w:val="left"/>
        <w:rPr>
          <w:rFonts w:hint="default" w:ascii="Arial" w:hAnsi="Arial" w:cs="Arial"/>
          <w:b w:val="0"/>
          <w:bCs w:val="0"/>
          <w:color w:val="383838"/>
          <w:sz w:val="24"/>
          <w:szCs w:val="24"/>
          <w:shd w:val="clear" w:color="auto" w:fill="FFFFFF"/>
          <w:lang w:val="ro-RO"/>
        </w:rPr>
      </w:pPr>
      <w:r>
        <w:rPr>
          <w:rFonts w:hint="default" w:ascii="Arial" w:hAnsi="Arial" w:cs="Arial"/>
          <w:b w:val="0"/>
          <w:bCs w:val="0"/>
          <w:color w:val="383838"/>
          <w:sz w:val="24"/>
          <w:szCs w:val="24"/>
          <w:shd w:val="clear" w:color="auto" w:fill="FFFFFF"/>
          <w:lang w:val="ro-RO"/>
        </w:rPr>
        <w:t xml:space="preserve">Globalization is “the process whereby the population of the world is increasingly bonded into a single society” said by Albrow in 1993 when globalization was starting to take the name of the times we are living today. A time in which new horizons were making way into our lives; new markets and freedom in marketing; more freedom into academic networks, social media, civic and religious movements; better support for all the nations to grow prosper and get support when needed. A time of change, acknowledge and acceptance towards one another. </w:t>
      </w:r>
    </w:p>
    <w:p>
      <w:pPr>
        <w:ind w:firstLine="720" w:firstLineChars="0"/>
        <w:jc w:val="center"/>
        <w:rPr>
          <w:rFonts w:ascii="Arial" w:hAnsi="Arial" w:cs="Arial"/>
          <w:color w:val="383838"/>
          <w:sz w:val="24"/>
          <w:szCs w:val="24"/>
          <w:shd w:val="clear" w:color="auto" w:fill="FFFFFF"/>
        </w:rPr>
      </w:pPr>
      <w:r>
        <w:rPr>
          <w:rFonts w:ascii="Arial" w:hAnsi="Arial" w:cs="Arial"/>
          <w:color w:val="383838"/>
          <w:sz w:val="24"/>
          <w:szCs w:val="24"/>
          <w:shd w:val="clear" w:color="auto" w:fill="FFFFFF"/>
        </w:rPr>
        <w:pict>
          <v:shape id="_x0000_i1026" o:spt="75" alt="C.A" type="#_x0000_t75" style="height:191.1pt;width:275.05pt;" filled="f" o:preferrelative="t" stroked="f" coordsize="21600,21600">
            <v:path/>
            <v:fill on="f" focussize="0,0"/>
            <v:stroke on="f"/>
            <v:imagedata r:id="rId9" o:title="C.A"/>
            <o:lock v:ext="edit" aspectratio="t"/>
            <w10:wrap type="none"/>
            <w10:anchorlock/>
          </v:shape>
        </w:pict>
      </w:r>
    </w:p>
    <w:p>
      <w:pPr>
        <w:jc w:val="center"/>
        <w:rPr>
          <w:rFonts w:ascii="Arial" w:hAnsi="Arial" w:cs="Arial"/>
          <w:b/>
          <w:bCs/>
          <w:color w:val="383838"/>
          <w:sz w:val="28"/>
          <w:szCs w:val="28"/>
          <w:shd w:val="clear" w:color="auto" w:fill="FFFFFF"/>
        </w:rPr>
      </w:pPr>
      <w:r>
        <w:rPr>
          <w:rFonts w:ascii="Arial" w:hAnsi="Arial" w:cs="Arial"/>
          <w:b/>
          <w:bCs/>
          <w:color w:val="383838"/>
          <w:sz w:val="28"/>
          <w:szCs w:val="28"/>
          <w:shd w:val="clear" w:color="auto" w:fill="FFFFFF"/>
        </w:rPr>
        <w:t>References</w:t>
      </w:r>
    </w:p>
    <w:p>
      <w:pPr>
        <w:rPr>
          <w:rFonts w:hint="default" w:ascii="Arial" w:hAnsi="Arial" w:cs="Arial"/>
          <w:color w:val="383838"/>
          <w:sz w:val="24"/>
          <w:szCs w:val="24"/>
          <w:shd w:val="clear" w:color="auto" w:fill="FFFFFF"/>
          <w:lang w:val="ro-RO"/>
        </w:rPr>
      </w:pPr>
    </w:p>
    <w:p>
      <w:pPr>
        <w:rPr>
          <w:rFonts w:hint="default" w:ascii="Arial" w:hAnsi="Arial" w:eastAsia="Arial" w:cs="Arial"/>
          <w:i w:val="0"/>
          <w:caps w:val="0"/>
          <w:color w:val="000000"/>
          <w:spacing w:val="0"/>
          <w:sz w:val="24"/>
          <w:szCs w:val="24"/>
          <w:shd w:val="clear" w:fill="FFFFFF"/>
          <w:lang w:val="ro-RO"/>
        </w:rPr>
      </w:pPr>
      <w:r>
        <w:rPr>
          <w:rFonts w:hint="default" w:ascii="Arial" w:hAnsi="Arial" w:eastAsia="Arial" w:cs="Arial"/>
          <w:i w:val="0"/>
          <w:caps w:val="0"/>
          <w:color w:val="000000"/>
          <w:spacing w:val="0"/>
          <w:sz w:val="24"/>
          <w:szCs w:val="24"/>
          <w:shd w:val="clear" w:fill="FFFFFF"/>
          <w:lang w:val="ro-RO"/>
        </w:rPr>
        <w:t>Alborow, M., (1993) “Globalization”, New York: Academic Press</w:t>
      </w:r>
    </w:p>
    <w:p>
      <w:pPr>
        <w:rPr>
          <w:rFonts w:hint="default" w:ascii="Arial" w:hAnsi="Arial" w:eastAsia="Arial" w:cs="Arial"/>
          <w:i w:val="0"/>
          <w:caps w:val="0"/>
          <w:color w:val="000000"/>
          <w:spacing w:val="0"/>
          <w:sz w:val="24"/>
          <w:szCs w:val="24"/>
          <w:shd w:val="clear" w:fill="FFFFFF"/>
          <w:lang w:val="ro-RO"/>
        </w:rPr>
      </w:pPr>
    </w:p>
    <w:p>
      <w:pPr>
        <w:rPr>
          <w:rStyle w:val="10"/>
          <w:rFonts w:hint="default" w:ascii="Arial" w:hAnsi="Arial" w:cs="Arial"/>
          <w:color w:val="auto"/>
          <w:sz w:val="24"/>
          <w:szCs w:val="24"/>
          <w:u w:val="none"/>
          <w:lang w:val="ro-RO"/>
        </w:rPr>
      </w:pPr>
      <w:r>
        <w:rPr>
          <w:rFonts w:hint="default" w:ascii="Arial" w:hAnsi="Arial" w:cs="Arial"/>
          <w:sz w:val="24"/>
          <w:szCs w:val="24"/>
        </w:rPr>
        <w:fldChar w:fldCharType="begin"/>
      </w:r>
      <w:r>
        <w:rPr>
          <w:rFonts w:hint="default" w:ascii="Arial" w:hAnsi="Arial" w:cs="Arial"/>
          <w:sz w:val="24"/>
          <w:szCs w:val="24"/>
        </w:rPr>
        <w:instrText xml:space="preserve"> HYPERLINK "https://academic.oup.com/jhmas/article-abstract/XXVI/2/150/826516?redirectedFrom=fulltext" </w:instrText>
      </w:r>
      <w:r>
        <w:rPr>
          <w:rFonts w:hint="default" w:ascii="Arial" w:hAnsi="Arial" w:cs="Arial"/>
          <w:sz w:val="24"/>
          <w:szCs w:val="24"/>
        </w:rPr>
        <w:fldChar w:fldCharType="separate"/>
      </w:r>
      <w:r>
        <w:rPr>
          <w:rStyle w:val="10"/>
          <w:rFonts w:hint="default" w:ascii="Arial" w:hAnsi="Arial" w:cs="Arial"/>
          <w:sz w:val="24"/>
          <w:szCs w:val="24"/>
        </w:rPr>
        <w:t>https://academic.oup.com/jhmas/article-abstract/XXVI/2/150/826516?redirectedFrom=fulltext</w:t>
      </w:r>
      <w:r>
        <w:rPr>
          <w:rStyle w:val="10"/>
          <w:rFonts w:hint="default" w:ascii="Arial" w:hAnsi="Arial" w:cs="Arial"/>
          <w:sz w:val="24"/>
          <w:szCs w:val="24"/>
        </w:rPr>
        <w:fldChar w:fldCharType="end"/>
      </w:r>
      <w:r>
        <w:rPr>
          <w:rStyle w:val="10"/>
          <w:rFonts w:hint="default" w:ascii="Arial" w:hAnsi="Arial" w:cs="Arial"/>
          <w:color w:val="auto"/>
          <w:sz w:val="24"/>
          <w:szCs w:val="24"/>
          <w:u w:val="none"/>
          <w:lang w:val="ro-RO"/>
        </w:rPr>
        <w:t xml:space="preserve"> [Accessed on 4 May 2020]</w:t>
      </w:r>
    </w:p>
    <w:p>
      <w:pPr>
        <w:rPr>
          <w:rStyle w:val="10"/>
          <w:rFonts w:hint="default" w:ascii="Arial" w:hAnsi="Arial" w:cs="Arial"/>
          <w:color w:val="auto"/>
          <w:sz w:val="24"/>
          <w:szCs w:val="24"/>
          <w:u w:val="none"/>
          <w:lang w:val="ro-RO"/>
        </w:rPr>
      </w:pPr>
    </w:p>
    <w:p>
      <w:pPr>
        <w:rPr>
          <w:rFonts w:hint="default" w:ascii="Arial" w:hAnsi="Arial" w:eastAsia="Arial" w:cs="Arial"/>
          <w:i w:val="0"/>
          <w:caps w:val="0"/>
          <w:color w:val="000000"/>
          <w:spacing w:val="0"/>
          <w:sz w:val="24"/>
          <w:szCs w:val="24"/>
          <w:shd w:val="clear" w:fill="FFFFFF"/>
          <w:lang w:val="ro-RO"/>
        </w:rPr>
      </w:pPr>
      <w:r>
        <w:rPr>
          <w:rFonts w:hint="default" w:ascii="Arial" w:hAnsi="Arial" w:cs="Arial"/>
          <w:sz w:val="24"/>
          <w:szCs w:val="24"/>
        </w:rPr>
        <w:fldChar w:fldCharType="begin"/>
      </w:r>
      <w:r>
        <w:rPr>
          <w:rFonts w:hint="default" w:ascii="Arial" w:hAnsi="Arial" w:cs="Arial"/>
          <w:sz w:val="24"/>
          <w:szCs w:val="24"/>
        </w:rPr>
        <w:instrText xml:space="preserve"> HYPERLINK "https://www.britannica.com/place/Israel" </w:instrText>
      </w:r>
      <w:r>
        <w:rPr>
          <w:rFonts w:hint="default" w:ascii="Arial" w:hAnsi="Arial" w:cs="Arial"/>
          <w:sz w:val="24"/>
          <w:szCs w:val="24"/>
        </w:rPr>
        <w:fldChar w:fldCharType="separate"/>
      </w:r>
      <w:r>
        <w:rPr>
          <w:rStyle w:val="10"/>
          <w:rFonts w:hint="default" w:ascii="Arial" w:hAnsi="Arial" w:cs="Arial"/>
          <w:sz w:val="24"/>
          <w:szCs w:val="24"/>
        </w:rPr>
        <w:t>https://www.britannica.com/place/Israel</w:t>
      </w:r>
      <w:r>
        <w:rPr>
          <w:rStyle w:val="10"/>
          <w:rFonts w:hint="default" w:ascii="Arial" w:hAnsi="Arial" w:cs="Arial"/>
          <w:sz w:val="24"/>
          <w:szCs w:val="24"/>
        </w:rPr>
        <w:fldChar w:fldCharType="end"/>
      </w:r>
      <w:r>
        <w:rPr>
          <w:rStyle w:val="10"/>
          <w:rFonts w:hint="default" w:ascii="Arial" w:hAnsi="Arial" w:cs="Arial"/>
          <w:sz w:val="24"/>
          <w:szCs w:val="24"/>
          <w:u w:val="none"/>
          <w:lang w:val="ro-RO"/>
        </w:rPr>
        <w:t xml:space="preserve"> </w:t>
      </w:r>
      <w:r>
        <w:rPr>
          <w:rStyle w:val="10"/>
          <w:rFonts w:hint="default" w:ascii="Arial" w:hAnsi="Arial" w:cs="Arial"/>
          <w:color w:val="auto"/>
          <w:sz w:val="24"/>
          <w:szCs w:val="24"/>
          <w:u w:val="none"/>
          <w:lang w:val="ro-RO"/>
        </w:rPr>
        <w:t xml:space="preserve">[Accessed 1 May 2020] </w:t>
      </w:r>
      <w:r>
        <w:rPr>
          <w:rFonts w:hint="default" w:ascii="Arial" w:hAnsi="Arial" w:eastAsia="Arial" w:cs="Arial"/>
          <w:i w:val="0"/>
          <w:caps w:val="0"/>
          <w:color w:val="000000"/>
          <w:spacing w:val="0"/>
          <w:sz w:val="24"/>
          <w:szCs w:val="24"/>
          <w:shd w:val="clear" w:fill="FFFFFF"/>
        </w:rPr>
        <w:t>(Israel | Facts, History, &amp; Map, 2020)</w:t>
      </w:r>
      <w:r>
        <w:rPr>
          <w:rFonts w:hint="default" w:ascii="Arial" w:hAnsi="Arial" w:eastAsia="Arial" w:cs="Arial"/>
          <w:i w:val="0"/>
          <w:caps w:val="0"/>
          <w:color w:val="000000"/>
          <w:spacing w:val="0"/>
          <w:sz w:val="24"/>
          <w:szCs w:val="24"/>
          <w:shd w:val="clear" w:fill="FFFFFF"/>
          <w:lang w:val="ro-RO"/>
        </w:rPr>
        <w:t xml:space="preserve"> </w:t>
      </w:r>
    </w:p>
    <w:p>
      <w:pPr>
        <w:rPr>
          <w:rFonts w:hint="default" w:ascii="Arial" w:hAnsi="Arial" w:eastAsia="Arial" w:cs="Arial"/>
          <w:i w:val="0"/>
          <w:caps w:val="0"/>
          <w:color w:val="000000"/>
          <w:spacing w:val="0"/>
          <w:sz w:val="24"/>
          <w:szCs w:val="24"/>
          <w:shd w:val="clear" w:fill="FFFFFF"/>
          <w:lang w:val="ro-RO"/>
        </w:rPr>
      </w:pPr>
    </w:p>
    <w:p>
      <w:pPr>
        <w:rPr>
          <w:rFonts w:hint="default" w:ascii="Arial" w:hAnsi="Arial" w:eastAsia="SimSun" w:cs="Arial"/>
          <w:sz w:val="24"/>
          <w:szCs w:val="24"/>
          <w:lang w:val="ro-RO"/>
        </w:rPr>
      </w:pPr>
      <w:r>
        <w:rPr>
          <w:rFonts w:hint="default" w:ascii="Arial" w:hAnsi="Arial" w:eastAsia="SimSun" w:cs="Arial"/>
          <w:sz w:val="24"/>
          <w:szCs w:val="24"/>
        </w:rPr>
        <w:fldChar w:fldCharType="begin"/>
      </w:r>
      <w:r>
        <w:rPr>
          <w:rFonts w:hint="default" w:ascii="Arial" w:hAnsi="Arial" w:eastAsia="SimSun" w:cs="Arial"/>
          <w:sz w:val="24"/>
          <w:szCs w:val="24"/>
        </w:rPr>
        <w:instrText xml:space="preserve"> HYPERLINK "https://www.cia.gov/library/publications/the-world-factbook/geos/gm.html" </w:instrText>
      </w:r>
      <w:r>
        <w:rPr>
          <w:rFonts w:hint="default" w:ascii="Arial" w:hAnsi="Arial" w:eastAsia="SimSun" w:cs="Arial"/>
          <w:sz w:val="24"/>
          <w:szCs w:val="24"/>
        </w:rPr>
        <w:fldChar w:fldCharType="separate"/>
      </w:r>
      <w:r>
        <w:rPr>
          <w:rStyle w:val="10"/>
          <w:rFonts w:hint="default" w:ascii="Arial" w:hAnsi="Arial" w:eastAsia="SimSun" w:cs="Arial"/>
          <w:sz w:val="24"/>
          <w:szCs w:val="24"/>
        </w:rPr>
        <w:t>https://www.cia.gov/library/publications/the-world-factbook/geos/gm.html</w:t>
      </w:r>
      <w:r>
        <w:rPr>
          <w:rFonts w:hint="default" w:ascii="Arial" w:hAnsi="Arial" w:eastAsia="SimSun" w:cs="Arial"/>
          <w:sz w:val="24"/>
          <w:szCs w:val="24"/>
        </w:rPr>
        <w:fldChar w:fldCharType="end"/>
      </w:r>
      <w:r>
        <w:rPr>
          <w:rFonts w:hint="default" w:ascii="Arial" w:hAnsi="Arial" w:eastAsia="SimSun" w:cs="Arial"/>
          <w:sz w:val="24"/>
          <w:szCs w:val="24"/>
          <w:lang w:val="ro-RO"/>
        </w:rPr>
        <w:t xml:space="preserve"> [Accessed 4 May 2020]</w:t>
      </w:r>
    </w:p>
    <w:p>
      <w:pPr>
        <w:rPr>
          <w:rFonts w:hint="default" w:ascii="Arial" w:hAnsi="Arial" w:eastAsia="SimSun" w:cs="Arial"/>
          <w:sz w:val="24"/>
          <w:szCs w:val="24"/>
          <w:lang w:val="ro-RO"/>
        </w:rPr>
      </w:pPr>
    </w:p>
    <w:p>
      <w:pPr>
        <w:rPr>
          <w:rFonts w:hint="default" w:ascii="Arial" w:hAnsi="Arial" w:eastAsia="Arial" w:cs="Arial"/>
          <w:i w:val="0"/>
          <w:caps w:val="0"/>
          <w:color w:val="000000"/>
          <w:spacing w:val="0"/>
          <w:sz w:val="19"/>
          <w:szCs w:val="19"/>
          <w:shd w:val="clear" w:fill="FFFFFF"/>
        </w:rPr>
      </w:pPr>
      <w:r>
        <w:rPr>
          <w:rFonts w:ascii="Arial" w:hAnsi="Arial" w:eastAsia="Arial" w:cs="Arial"/>
          <w:i w:val="0"/>
          <w:caps w:val="0"/>
          <w:color w:val="000000"/>
          <w:spacing w:val="0"/>
          <w:sz w:val="24"/>
          <w:szCs w:val="24"/>
          <w:shd w:val="clear" w:fill="FFFFFF"/>
        </w:rPr>
        <w:t>Harnisch, S</w:t>
      </w:r>
      <w:r>
        <w:rPr>
          <w:rFonts w:hint="default" w:ascii="Arial" w:hAnsi="Arial" w:eastAsia="Arial" w:cs="Arial"/>
          <w:i w:val="0"/>
          <w:caps w:val="0"/>
          <w:color w:val="000000"/>
          <w:spacing w:val="0"/>
          <w:sz w:val="24"/>
          <w:szCs w:val="24"/>
          <w:shd w:val="clear" w:fill="FFFFFF"/>
          <w:lang w:val="ro-RO"/>
        </w:rPr>
        <w:t>.</w:t>
      </w:r>
      <w:r>
        <w:rPr>
          <w:rFonts w:ascii="Arial" w:hAnsi="Arial" w:eastAsia="Arial" w:cs="Arial"/>
          <w:i w:val="0"/>
          <w:caps w:val="0"/>
          <w:color w:val="000000"/>
          <w:spacing w:val="0"/>
          <w:sz w:val="24"/>
          <w:szCs w:val="24"/>
          <w:shd w:val="clear" w:fill="FFFFFF"/>
        </w:rPr>
        <w:t>, 2001.</w:t>
      </w:r>
      <w:r>
        <w:rPr>
          <w:rFonts w:hint="default" w:ascii="Arial" w:hAnsi="Arial" w:eastAsia="Arial" w:cs="Arial"/>
          <w:i w:val="0"/>
          <w:caps w:val="0"/>
          <w:color w:val="000000"/>
          <w:spacing w:val="0"/>
          <w:sz w:val="24"/>
          <w:szCs w:val="24"/>
          <w:shd w:val="clear" w:fill="FFFFFF"/>
        </w:rPr>
        <w:t> </w:t>
      </w:r>
      <w:r>
        <w:rPr>
          <w:rFonts w:hint="default" w:ascii="Arial" w:hAnsi="Arial" w:eastAsia="Arial" w:cs="Arial"/>
          <w:i/>
          <w:caps w:val="0"/>
          <w:color w:val="000000"/>
          <w:spacing w:val="0"/>
          <w:sz w:val="24"/>
          <w:szCs w:val="24"/>
          <w:shd w:val="clear" w:fill="FFFFFF"/>
        </w:rPr>
        <w:t>Germany As A Civilian Power?</w:t>
      </w:r>
      <w:r>
        <w:rPr>
          <w:rFonts w:hint="default" w:ascii="Arial" w:hAnsi="Arial" w:eastAsia="Arial" w:cs="Arial"/>
          <w:i w:val="0"/>
          <w:caps w:val="0"/>
          <w:color w:val="000000"/>
          <w:spacing w:val="0"/>
          <w:sz w:val="24"/>
          <w:szCs w:val="24"/>
          <w:shd w:val="clear" w:fill="FFFFFF"/>
        </w:rPr>
        <w:t>. Manchester: Manchester Univ. Press</w:t>
      </w:r>
      <w:r>
        <w:rPr>
          <w:rFonts w:hint="default" w:ascii="Arial" w:hAnsi="Arial" w:eastAsia="Arial" w:cs="Arial"/>
          <w:i w:val="0"/>
          <w:caps w:val="0"/>
          <w:color w:val="000000"/>
          <w:spacing w:val="0"/>
          <w:sz w:val="19"/>
          <w:szCs w:val="19"/>
          <w:shd w:val="clear" w:fill="FFFFFF"/>
        </w:rPr>
        <w:t>.</w:t>
      </w:r>
    </w:p>
    <w:p>
      <w:pPr>
        <w:rPr>
          <w:rFonts w:hint="default" w:ascii="Arial" w:hAnsi="Arial" w:eastAsia="Arial" w:cs="Arial"/>
          <w:i w:val="0"/>
          <w:caps w:val="0"/>
          <w:color w:val="000000"/>
          <w:spacing w:val="0"/>
          <w:sz w:val="19"/>
          <w:szCs w:val="19"/>
          <w:shd w:val="clear" w:fill="FFFFFF"/>
        </w:rPr>
      </w:pPr>
    </w:p>
    <w:p>
      <w:pPr>
        <w:rPr>
          <w:rFonts w:hint="default" w:ascii="Arial" w:hAnsi="Arial" w:eastAsia="Arial" w:cs="Arial"/>
          <w:i w:val="0"/>
          <w:caps w:val="0"/>
          <w:color w:val="000000"/>
          <w:spacing w:val="0"/>
          <w:sz w:val="24"/>
          <w:szCs w:val="24"/>
          <w:shd w:val="clear" w:fill="FFFFFF"/>
        </w:rPr>
      </w:pPr>
      <w:r>
        <w:rPr>
          <w:rFonts w:ascii="Arial" w:hAnsi="Arial" w:eastAsia="Arial" w:cs="Arial"/>
          <w:i w:val="0"/>
          <w:caps w:val="0"/>
          <w:color w:val="000000"/>
          <w:spacing w:val="0"/>
          <w:sz w:val="24"/>
          <w:szCs w:val="24"/>
          <w:shd w:val="clear" w:fill="FFFFFF"/>
        </w:rPr>
        <w:t>Rathus, S</w:t>
      </w:r>
      <w:r>
        <w:rPr>
          <w:rFonts w:hint="default" w:ascii="Arial" w:hAnsi="Arial" w:eastAsia="Arial" w:cs="Arial"/>
          <w:i w:val="0"/>
          <w:caps w:val="0"/>
          <w:color w:val="000000"/>
          <w:spacing w:val="0"/>
          <w:sz w:val="24"/>
          <w:szCs w:val="24"/>
          <w:shd w:val="clear" w:fill="FFFFFF"/>
          <w:lang w:val="ro-RO"/>
        </w:rPr>
        <w:t>.</w:t>
      </w:r>
      <w:r>
        <w:rPr>
          <w:rFonts w:ascii="Arial" w:hAnsi="Arial" w:eastAsia="Arial" w:cs="Arial"/>
          <w:i w:val="0"/>
          <w:caps w:val="0"/>
          <w:color w:val="000000"/>
          <w:spacing w:val="0"/>
          <w:sz w:val="24"/>
          <w:szCs w:val="24"/>
          <w:shd w:val="clear" w:fill="FFFFFF"/>
        </w:rPr>
        <w:t>, 2013.</w:t>
      </w:r>
      <w:r>
        <w:rPr>
          <w:rFonts w:hint="default" w:ascii="Arial" w:hAnsi="Arial" w:eastAsia="Arial" w:cs="Arial"/>
          <w:i w:val="0"/>
          <w:caps w:val="0"/>
          <w:color w:val="000000"/>
          <w:spacing w:val="0"/>
          <w:sz w:val="24"/>
          <w:szCs w:val="24"/>
          <w:shd w:val="clear" w:fill="FFFFFF"/>
        </w:rPr>
        <w:t> </w:t>
      </w:r>
      <w:r>
        <w:rPr>
          <w:rFonts w:hint="default" w:ascii="Arial" w:hAnsi="Arial" w:eastAsia="Arial" w:cs="Arial"/>
          <w:i w:val="0"/>
          <w:caps w:val="0"/>
          <w:color w:val="000000"/>
          <w:spacing w:val="0"/>
          <w:sz w:val="24"/>
          <w:szCs w:val="24"/>
          <w:shd w:val="clear" w:fill="FFFFFF"/>
          <w:lang w:val="ro-RO"/>
        </w:rPr>
        <w:t>’’</w:t>
      </w:r>
      <w:r>
        <w:rPr>
          <w:rFonts w:hint="default" w:ascii="Arial" w:hAnsi="Arial" w:eastAsia="Arial" w:cs="Arial"/>
          <w:i w:val="0"/>
          <w:iCs/>
          <w:caps w:val="0"/>
          <w:color w:val="000000"/>
          <w:spacing w:val="0"/>
          <w:sz w:val="24"/>
          <w:szCs w:val="24"/>
          <w:shd w:val="clear" w:fill="FFFFFF"/>
        </w:rPr>
        <w:t>Psychology</w:t>
      </w:r>
      <w:r>
        <w:rPr>
          <w:rFonts w:hint="default" w:ascii="Arial" w:hAnsi="Arial" w:eastAsia="Arial" w:cs="Arial"/>
          <w:i w:val="0"/>
          <w:iCs/>
          <w:caps w:val="0"/>
          <w:color w:val="000000"/>
          <w:spacing w:val="0"/>
          <w:sz w:val="24"/>
          <w:szCs w:val="24"/>
          <w:shd w:val="clear" w:fill="FFFFFF"/>
          <w:lang w:val="ro-RO"/>
        </w:rPr>
        <w:t>: Concepts and Connection’’</w:t>
      </w:r>
      <w:r>
        <w:rPr>
          <w:rFonts w:hint="default" w:ascii="Arial" w:hAnsi="Arial" w:eastAsia="Arial" w:cs="Arial"/>
          <w:i w:val="0"/>
          <w:caps w:val="0"/>
          <w:color w:val="000000"/>
          <w:spacing w:val="0"/>
          <w:sz w:val="24"/>
          <w:szCs w:val="24"/>
          <w:shd w:val="clear" w:fill="FFFFFF"/>
        </w:rPr>
        <w:t>. Australia: Wadsworth Cengage Learning, p.246.</w:t>
      </w:r>
    </w:p>
    <w:p>
      <w:pPr>
        <w:rPr>
          <w:rFonts w:hint="default" w:ascii="Arial" w:hAnsi="Arial" w:eastAsia="Arial" w:cs="Arial"/>
          <w:i w:val="0"/>
          <w:caps w:val="0"/>
          <w:color w:val="000000"/>
          <w:spacing w:val="0"/>
          <w:sz w:val="24"/>
          <w:szCs w:val="24"/>
          <w:shd w:val="clear" w:fill="FFFFFF"/>
        </w:rPr>
      </w:pPr>
    </w:p>
    <w:p>
      <w:pPr>
        <w:rPr>
          <w:rFonts w:hint="default" w:ascii="Arial" w:hAnsi="Arial" w:eastAsia="Arial" w:cs="Arial"/>
          <w:i w:val="0"/>
          <w:caps w:val="0"/>
          <w:color w:val="000000"/>
          <w:spacing w:val="0"/>
          <w:sz w:val="24"/>
          <w:szCs w:val="24"/>
          <w:shd w:val="clear" w:fill="FFFFFF"/>
          <w:lang w:val="ro-RO"/>
        </w:rPr>
      </w:pPr>
      <w:r>
        <w:rPr>
          <w:rFonts w:hint="default" w:ascii="Arial" w:hAnsi="Arial" w:eastAsia="&amp;quot" w:cs="Arial"/>
          <w:i w:val="0"/>
          <w:caps w:val="0"/>
          <w:color w:val="000000"/>
          <w:spacing w:val="0"/>
          <w:sz w:val="24"/>
          <w:szCs w:val="24"/>
          <w:u w:val="none"/>
        </w:rPr>
        <w:t>Winkelman, M., 2005.</w:t>
      </w:r>
      <w:r>
        <w:rPr>
          <w:rFonts w:hint="default" w:ascii="Arial" w:hAnsi="Arial" w:eastAsia="&amp;quot" w:cs="Arial"/>
          <w:i/>
          <w:iCs/>
          <w:caps w:val="0"/>
          <w:color w:val="000000"/>
          <w:spacing w:val="0"/>
          <w:sz w:val="24"/>
          <w:szCs w:val="24"/>
          <w:u w:val="none"/>
        </w:rPr>
        <w:t xml:space="preserve"> </w:t>
      </w:r>
      <w:r>
        <w:rPr>
          <w:rFonts w:hint="default" w:ascii="Arial" w:hAnsi="Arial" w:eastAsia="&amp;quot" w:cs="Arial"/>
          <w:i/>
          <w:iCs/>
          <w:caps w:val="0"/>
          <w:color w:val="000000"/>
          <w:spacing w:val="0"/>
          <w:sz w:val="24"/>
          <w:szCs w:val="24"/>
          <w:u w:val="none"/>
          <w:lang w:val="ro-RO"/>
        </w:rPr>
        <w:t>“</w:t>
      </w:r>
      <w:r>
        <w:rPr>
          <w:rFonts w:hint="default" w:ascii="Arial" w:hAnsi="Arial" w:eastAsia="&amp;quot" w:cs="Arial"/>
          <w:i w:val="0"/>
          <w:iCs w:val="0"/>
          <w:caps w:val="0"/>
          <w:color w:val="000000"/>
          <w:spacing w:val="0"/>
          <w:sz w:val="24"/>
          <w:szCs w:val="24"/>
          <w:u w:val="none"/>
        </w:rPr>
        <w:t>Cultural Awareness, Sensitivity And Competence</w:t>
      </w:r>
      <w:r>
        <w:rPr>
          <w:rFonts w:hint="default" w:ascii="Arial" w:hAnsi="Arial" w:eastAsia="&amp;quot" w:cs="Arial"/>
          <w:i w:val="0"/>
          <w:iCs w:val="0"/>
          <w:caps w:val="0"/>
          <w:color w:val="000000"/>
          <w:spacing w:val="0"/>
          <w:sz w:val="24"/>
          <w:szCs w:val="24"/>
          <w:u w:val="none"/>
          <w:lang w:val="ro-RO"/>
        </w:rPr>
        <w:t>”</w:t>
      </w:r>
      <w:r>
        <w:rPr>
          <w:rFonts w:hint="default" w:ascii="Arial" w:hAnsi="Arial" w:eastAsia="&amp;quot" w:cs="Arial"/>
          <w:i w:val="0"/>
          <w:caps w:val="0"/>
          <w:color w:val="000000"/>
          <w:spacing w:val="0"/>
          <w:sz w:val="24"/>
          <w:szCs w:val="24"/>
          <w:u w:val="none"/>
        </w:rPr>
        <w:t>. Peosta, Iowa: Eddie Bowers Pub., pp.4-25.</w:t>
      </w:r>
    </w:p>
    <w:p>
      <w:pPr>
        <w:rPr>
          <w:rFonts w:hint="default" w:ascii="Arial" w:hAnsi="Arial" w:eastAsia="Arial" w:cs="Arial"/>
          <w:i w:val="0"/>
          <w:caps w:val="0"/>
          <w:color w:val="000000"/>
          <w:spacing w:val="0"/>
          <w:sz w:val="19"/>
          <w:szCs w:val="19"/>
          <w:shd w:val="clear" w:fill="FFFFFF"/>
          <w:lang w:val="ro-RO"/>
        </w:rPr>
      </w:pPr>
    </w:p>
    <w:p>
      <w:pPr>
        <w:rPr>
          <w:rFonts w:hint="default" w:ascii="Arial" w:hAnsi="Arial" w:cs="Arial"/>
          <w:color w:val="auto"/>
          <w:sz w:val="24"/>
          <w:szCs w:val="24"/>
          <w:shd w:val="clear" w:color="auto" w:fill="FFFFFF"/>
        </w:rPr>
      </w:pPr>
      <w:r>
        <w:rPr>
          <w:rFonts w:hint="default" w:ascii="Arial" w:hAnsi="Arial" w:cs="Arial"/>
          <w:color w:val="auto"/>
          <w:sz w:val="24"/>
          <w:szCs w:val="24"/>
          <w:shd w:val="clear" w:color="auto" w:fill="FFFFFF"/>
        </w:rPr>
        <w:t>Winter, F</w:t>
      </w:r>
      <w:r>
        <w:rPr>
          <w:rFonts w:hint="default" w:ascii="Arial" w:hAnsi="Arial" w:cs="Arial"/>
          <w:color w:val="auto"/>
          <w:sz w:val="24"/>
          <w:szCs w:val="24"/>
          <w:shd w:val="clear" w:color="auto" w:fill="FFFFFF"/>
          <w:lang w:val="ro-RO"/>
        </w:rPr>
        <w:t>.</w:t>
      </w:r>
      <w:r>
        <w:rPr>
          <w:rFonts w:hint="default" w:ascii="Arial" w:hAnsi="Arial" w:cs="Arial"/>
          <w:color w:val="auto"/>
          <w:sz w:val="24"/>
          <w:szCs w:val="24"/>
          <w:shd w:val="clear" w:color="auto" w:fill="FFFFFF"/>
        </w:rPr>
        <w:t xml:space="preserve"> H. (1980). </w:t>
      </w:r>
      <w:r>
        <w:rPr>
          <w:rFonts w:hint="default" w:ascii="Arial" w:hAnsi="Arial" w:cs="Arial"/>
          <w:color w:val="auto"/>
          <w:sz w:val="24"/>
          <w:szCs w:val="24"/>
          <w:u w:val="none"/>
        </w:rPr>
        <w:fldChar w:fldCharType="begin"/>
      </w:r>
      <w:r>
        <w:rPr>
          <w:rFonts w:hint="default" w:ascii="Arial" w:hAnsi="Arial" w:cs="Arial"/>
          <w:color w:val="auto"/>
          <w:sz w:val="24"/>
          <w:szCs w:val="24"/>
          <w:u w:val="none"/>
        </w:rPr>
        <w:instrText xml:space="preserve"> HYPERLINK "https://books.google.com/books?id=XkBWAAAAMAAJ" </w:instrText>
      </w:r>
      <w:r>
        <w:rPr>
          <w:rFonts w:hint="default" w:ascii="Arial" w:hAnsi="Arial" w:cs="Arial"/>
          <w:color w:val="auto"/>
          <w:sz w:val="24"/>
          <w:szCs w:val="24"/>
          <w:u w:val="none"/>
        </w:rPr>
        <w:fldChar w:fldCharType="separate"/>
      </w:r>
      <w:r>
        <w:rPr>
          <w:rStyle w:val="10"/>
          <w:rFonts w:hint="default" w:ascii="Arial" w:hAnsi="Arial" w:cs="Arial"/>
          <w:color w:val="auto"/>
          <w:sz w:val="24"/>
          <w:szCs w:val="24"/>
          <w:u w:val="none"/>
        </w:rPr>
        <w:t>"Ducted Fan or the World's First Jet Plane? The Coanda claim re-examined"</w:t>
      </w:r>
      <w:r>
        <w:rPr>
          <w:rStyle w:val="10"/>
          <w:rFonts w:hint="default" w:ascii="Arial" w:hAnsi="Arial" w:cs="Arial"/>
          <w:color w:val="auto"/>
          <w:sz w:val="24"/>
          <w:szCs w:val="24"/>
          <w:u w:val="none"/>
        </w:rPr>
        <w:fldChar w:fldCharType="end"/>
      </w:r>
      <w:r>
        <w:rPr>
          <w:rFonts w:hint="default" w:ascii="Arial" w:hAnsi="Arial" w:cs="Arial"/>
          <w:color w:val="auto"/>
          <w:sz w:val="24"/>
          <w:szCs w:val="24"/>
          <w:u w:val="none"/>
          <w:shd w:val="clear" w:color="auto" w:fill="FFFFFF"/>
        </w:rPr>
        <w:t>.</w:t>
      </w:r>
      <w:r>
        <w:rPr>
          <w:rFonts w:hint="default" w:ascii="Arial" w:hAnsi="Arial" w:cs="Arial"/>
          <w:color w:val="auto"/>
          <w:sz w:val="24"/>
          <w:szCs w:val="24"/>
          <w:shd w:val="clear" w:color="auto" w:fill="FFFFFF"/>
        </w:rPr>
        <w:t> </w:t>
      </w:r>
      <w:r>
        <w:rPr>
          <w:rFonts w:hint="default" w:ascii="Arial" w:hAnsi="Arial" w:cs="Arial"/>
          <w:i/>
          <w:iCs/>
          <w:color w:val="auto"/>
          <w:sz w:val="24"/>
          <w:szCs w:val="24"/>
          <w:shd w:val="clear" w:color="auto" w:fill="FFFFFF"/>
        </w:rPr>
        <w:t>The Aeronautical journal</w:t>
      </w:r>
      <w:r>
        <w:rPr>
          <w:rFonts w:hint="default" w:ascii="Arial" w:hAnsi="Arial" w:cs="Arial"/>
          <w:color w:val="auto"/>
          <w:sz w:val="24"/>
          <w:szCs w:val="24"/>
          <w:shd w:val="clear" w:color="auto" w:fill="FFFFFF"/>
        </w:rPr>
        <w:t>. Royal Aeronautical Society.</w:t>
      </w:r>
      <w:r>
        <w:rPr>
          <w:rFonts w:hint="default" w:ascii="Arial" w:hAnsi="Arial" w:cs="Arial"/>
          <w:color w:val="auto"/>
          <w:sz w:val="24"/>
          <w:szCs w:val="24"/>
          <w:shd w:val="clear" w:color="auto" w:fill="FFFFFF"/>
          <w:lang w:val="ro-RO"/>
        </w:rPr>
        <w:t xml:space="preserve"> p.</w:t>
      </w:r>
      <w:r>
        <w:rPr>
          <w:rFonts w:hint="default" w:ascii="Arial" w:hAnsi="Arial" w:cs="Arial"/>
          <w:color w:val="auto"/>
          <w:sz w:val="24"/>
          <w:szCs w:val="24"/>
          <w:shd w:val="clear" w:color="auto" w:fill="FFFFFF"/>
        </w:rPr>
        <w:t>408.</w:t>
      </w:r>
    </w:p>
    <w:p>
      <w:pPr>
        <w:rPr>
          <w:rFonts w:hint="default" w:ascii="Arial" w:hAnsi="Arial" w:cs="Arial"/>
          <w:color w:val="auto"/>
          <w:sz w:val="24"/>
          <w:szCs w:val="24"/>
          <w:shd w:val="clear" w:color="auto" w:fill="FFFFFF"/>
          <w:lang w:val="ro-RO"/>
        </w:rPr>
      </w:pPr>
      <w:bookmarkStart w:id="0" w:name="_GoBack"/>
      <w:bookmarkEnd w:id="0"/>
    </w:p>
    <w:sectPr>
      <w:footerReference r:id="rId5" w:type="default"/>
      <w:pgSz w:w="11906" w:h="16838"/>
      <w:pgMar w:top="1440" w:right="1440" w:bottom="1440" w:left="1440" w:header="708" w:footer="708" w:gutter="0"/>
      <w:pgNumType w:fmt="decimal" w:start="1"/>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amp;quo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default"/>
                              <w:lang w:val="ro-RO"/>
                            </w:rPr>
                          </w:pPr>
                          <w:r>
                            <w:rPr>
                              <w:lang w:val="ro-RO"/>
                            </w:rPr>
                            <w:fldChar w:fldCharType="begin"/>
                          </w:r>
                          <w:r>
                            <w:rPr>
                              <w:lang w:val="ro-RO"/>
                            </w:rPr>
                            <w:instrText xml:space="preserve"> PAGE  \* MERGEFORMAT </w:instrText>
                          </w:r>
                          <w:r>
                            <w:rPr>
                              <w:lang w:val="ro-RO"/>
                            </w:rPr>
                            <w:fldChar w:fldCharType="separate"/>
                          </w:r>
                          <w:r>
                            <w:rPr>
                              <w:lang w:val="ro-RO"/>
                            </w:rPr>
                            <w:t>1</w:t>
                          </w:r>
                          <w:r>
                            <w:rPr>
                              <w:lang w:val="ro-RO"/>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D5a/cEAgAAEgQAAA4AAABkcnMvZTJvRG9jLnhtbK1TTWsbMRC9F/of&#10;hO712m4ajPE6uAkuhdAEnNCzrNV6FySNkGTvur++T1qvU9qeSi/SaL7nzdPqrjeanZQPLdmSzyZT&#10;zpSVVLX2UPLXl+2HBWchClsJTVaV/KwCv1u/f7fq3FLNqSFdKc+QxIZl50rexOiWRRFko4wIE3LK&#10;wliTNyLi6Q9F5UWH7EYX8+n0tujIV86TVCFA+zAY+Trnr2sl41NdBxWZLjl6i/n0+dyns1ivxPLg&#10;hWtaeWlD/EMXRrQWRa+pHkQU7OjbP1KZVnoKVMeJJFNQXbdS5RkwzWz62zS7RjiVZwE4wV1hCv8v&#10;rfx2evasrUp+w5kVBit6UX1kn6lnNwmdzoUlnHYObrGHGlse9QHKNHRfe5NujMNgB87nK7YpmUxB&#10;i/liMYVJwjY+kL94C3c+xC+KDEtCyT2WlzEVp8cQB9fRJVWztG21zgvUlnUlv/34aZoDrhYk1xY1&#10;0hBDs0mK/b6/TLan6ozBPA3ECE5uWxR/FCE+Cw8moGGwOz7hqDWhCF0kzhryP/6mT/5YEKycdWBW&#10;yS2oz5n+arG4RMJR8KOwHwV7NPcEqs7wa5zMIgJ81KNYezLfQflNqgGTsBKVSh5H8T4O7MaXkWqz&#10;yU5H59tDMwSAdk7ER7tzMpVJQAa3OUaAmTFOAA2oXHAD8fKWLp8kMfvXd/Z6+8rrn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G0EAABbQ29udGVu&#10;dF9UeXBlc10ueG1sUEsBAhQACgAAAAAAh07iQAAAAAAAAAAAAAAAAAYAAAAAAAAAAAAQAAAATwMA&#10;AF9yZWxzL1BLAQIUABQAAAAIAIdO4kCKFGY80QAAAJQBAAALAAAAAAAAAAEAIAAAAHMDAABfcmVs&#10;cy8ucmVsc1BLAQIUAAoAAAAAAIdO4kAAAAAAAAAAAAAAAAAEAAAAAAAAAAAAEAAAAAAAAABkcnMv&#10;UEsBAhQAFAAAAAgAh07iQLNJWO7QAAAABQEAAA8AAAAAAAAAAQAgAAAAIgAAAGRycy9kb3ducmV2&#10;LnhtbFBLAQIUABQAAAAIAIdO4kDg+Wv3BAIAABIEAAAOAAAAAAAAAAEAIAAAAB8BAABkcnMvZTJv&#10;RG9jLnhtbFBLBQYAAAAABgAGAFkBAACVBQAAAAA=&#10;">
              <v:fill on="f" focussize="0,0"/>
              <v:stroke on="f" weight="0.5pt"/>
              <v:imagedata o:title=""/>
              <o:lock v:ext="edit" aspectratio="f"/>
              <v:textbox inset="0mm,0mm,0mm,0mm" style="mso-fit-shape-to-text:t;">
                <w:txbxContent>
                  <w:p>
                    <w:pPr>
                      <w:pStyle w:val="6"/>
                      <w:rPr>
                        <w:rFonts w:hint="default"/>
                        <w:lang w:val="ro-RO"/>
                      </w:rPr>
                    </w:pPr>
                    <w:r>
                      <w:rPr>
                        <w:lang w:val="ro-RO"/>
                      </w:rPr>
                      <w:fldChar w:fldCharType="begin"/>
                    </w:r>
                    <w:r>
                      <w:rPr>
                        <w:lang w:val="ro-RO"/>
                      </w:rPr>
                      <w:instrText xml:space="preserve"> PAGE  \* MERGEFORMAT </w:instrText>
                    </w:r>
                    <w:r>
                      <w:rPr>
                        <w:lang w:val="ro-RO"/>
                      </w:rPr>
                      <w:fldChar w:fldCharType="separate"/>
                    </w:r>
                    <w:r>
                      <w:rPr>
                        <w:lang w:val="ro-RO"/>
                      </w:rPr>
                      <w:t>1</w:t>
                    </w:r>
                    <w:r>
                      <w:rPr>
                        <w:lang w:val="ro-RO"/>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3A81"/>
    <w:rsid w:val="00111A1E"/>
    <w:rsid w:val="001C22DD"/>
    <w:rsid w:val="001F01BE"/>
    <w:rsid w:val="002C211F"/>
    <w:rsid w:val="002F61BF"/>
    <w:rsid w:val="002F6A13"/>
    <w:rsid w:val="003C43E3"/>
    <w:rsid w:val="004245C2"/>
    <w:rsid w:val="00440F77"/>
    <w:rsid w:val="004962C0"/>
    <w:rsid w:val="004E1D02"/>
    <w:rsid w:val="0069362B"/>
    <w:rsid w:val="007018F3"/>
    <w:rsid w:val="00715D21"/>
    <w:rsid w:val="007435D0"/>
    <w:rsid w:val="00745A66"/>
    <w:rsid w:val="00792CB5"/>
    <w:rsid w:val="007C0582"/>
    <w:rsid w:val="00844449"/>
    <w:rsid w:val="00930C9A"/>
    <w:rsid w:val="009E1530"/>
    <w:rsid w:val="00A32B93"/>
    <w:rsid w:val="00B34D1F"/>
    <w:rsid w:val="00B5526A"/>
    <w:rsid w:val="00B57934"/>
    <w:rsid w:val="00B82E3D"/>
    <w:rsid w:val="00BA279F"/>
    <w:rsid w:val="00BF49E3"/>
    <w:rsid w:val="00C340BE"/>
    <w:rsid w:val="00C5057E"/>
    <w:rsid w:val="00C6622E"/>
    <w:rsid w:val="00D33A81"/>
    <w:rsid w:val="00E8437B"/>
    <w:rsid w:val="2A1A6D40"/>
    <w:rsid w:val="30C01C20"/>
    <w:rsid w:val="40A40B4C"/>
    <w:rsid w:val="436B6E21"/>
    <w:rsid w:val="646B1F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next w:val="1"/>
    <w:qFormat/>
    <w:uiPriority w:val="9"/>
    <w:pPr>
      <w:spacing w:before="0" w:beforeAutospacing="1" w:after="0" w:afterAutospacing="1"/>
      <w:jc w:val="left"/>
    </w:pPr>
    <w:rPr>
      <w:rFonts w:hint="eastAsia" w:ascii="SimSun" w:hAnsi="SimSun" w:eastAsia="SimSun" w:cs="SimSun"/>
      <w:b/>
      <w:bCs/>
      <w:kern w:val="44"/>
      <w:sz w:val="48"/>
      <w:szCs w:val="48"/>
      <w:lang w:val="en-US" w:eastAsia="zh-CN" w:bidi="ar"/>
    </w:rPr>
  </w:style>
  <w:style w:type="character" w:default="1" w:styleId="8">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3">
    <w:name w:val="Balloon Text"/>
    <w:basedOn w:val="1"/>
    <w:link w:val="14"/>
    <w:semiHidden/>
    <w:unhideWhenUsed/>
    <w:uiPriority w:val="99"/>
    <w:pPr>
      <w:spacing w:after="0" w:line="240" w:lineRule="auto"/>
    </w:pPr>
    <w:rPr>
      <w:rFonts w:ascii="Segoe UI" w:hAnsi="Segoe UI" w:cs="Segoe UI"/>
      <w:sz w:val="18"/>
      <w:szCs w:val="18"/>
    </w:rPr>
  </w:style>
  <w:style w:type="paragraph" w:styleId="4">
    <w:name w:val="annotation text"/>
    <w:basedOn w:val="1"/>
    <w:link w:val="12"/>
    <w:semiHidden/>
    <w:unhideWhenUsed/>
    <w:qFormat/>
    <w:uiPriority w:val="99"/>
    <w:pPr>
      <w:spacing w:line="240" w:lineRule="auto"/>
    </w:pPr>
    <w:rPr>
      <w:sz w:val="20"/>
      <w:szCs w:val="20"/>
    </w:rPr>
  </w:style>
  <w:style w:type="paragraph" w:styleId="5">
    <w:name w:val="annotation subject"/>
    <w:basedOn w:val="4"/>
    <w:next w:val="4"/>
    <w:link w:val="13"/>
    <w:semiHidden/>
    <w:unhideWhenUsed/>
    <w:qFormat/>
    <w:uiPriority w:val="99"/>
    <w:rPr>
      <w:b/>
      <w:bCs/>
    </w:rPr>
  </w:style>
  <w:style w:type="paragraph" w:styleId="6">
    <w:name w:val="footer"/>
    <w:basedOn w:val="1"/>
    <w:semiHidden/>
    <w:unhideWhenUsed/>
    <w:uiPriority w:val="99"/>
    <w:pPr>
      <w:tabs>
        <w:tab w:val="center" w:pos="4153"/>
        <w:tab w:val="right" w:pos="8306"/>
      </w:tabs>
      <w:snapToGrid w:val="0"/>
      <w:jc w:val="left"/>
    </w:pPr>
    <w:rPr>
      <w:sz w:val="18"/>
      <w:szCs w:val="18"/>
    </w:rPr>
  </w:style>
  <w:style w:type="paragraph" w:styleId="7">
    <w:name w:val="header"/>
    <w:basedOn w:val="1"/>
    <w:semiHidden/>
    <w:unhideWhenUsed/>
    <w:uiPriority w:val="99"/>
    <w:pPr>
      <w:tabs>
        <w:tab w:val="center" w:pos="4153"/>
        <w:tab w:val="right" w:pos="8306"/>
      </w:tabs>
      <w:snapToGrid w:val="0"/>
    </w:pPr>
    <w:rPr>
      <w:sz w:val="18"/>
      <w:szCs w:val="18"/>
    </w:rPr>
  </w:style>
  <w:style w:type="character" w:styleId="9">
    <w:name w:val="annotation reference"/>
    <w:basedOn w:val="8"/>
    <w:semiHidden/>
    <w:unhideWhenUsed/>
    <w:qFormat/>
    <w:uiPriority w:val="99"/>
    <w:rPr>
      <w:sz w:val="16"/>
      <w:szCs w:val="16"/>
    </w:rPr>
  </w:style>
  <w:style w:type="character" w:styleId="10">
    <w:name w:val="Hyperlink"/>
    <w:basedOn w:val="8"/>
    <w:semiHidden/>
    <w:unhideWhenUsed/>
    <w:uiPriority w:val="99"/>
    <w:rPr>
      <w:color w:val="0000FF"/>
      <w:u w:val="single"/>
    </w:rPr>
  </w:style>
  <w:style w:type="character" w:customStyle="1" w:styleId="12">
    <w:name w:val="Comment Text Char"/>
    <w:basedOn w:val="8"/>
    <w:link w:val="4"/>
    <w:semiHidden/>
    <w:qFormat/>
    <w:uiPriority w:val="99"/>
    <w:rPr>
      <w:sz w:val="20"/>
      <w:szCs w:val="20"/>
    </w:rPr>
  </w:style>
  <w:style w:type="character" w:customStyle="1" w:styleId="13">
    <w:name w:val="Comment Subject Char"/>
    <w:basedOn w:val="12"/>
    <w:link w:val="5"/>
    <w:semiHidden/>
    <w:uiPriority w:val="99"/>
    <w:rPr>
      <w:b/>
      <w:bCs/>
      <w:sz w:val="20"/>
      <w:szCs w:val="20"/>
    </w:rPr>
  </w:style>
  <w:style w:type="character" w:customStyle="1" w:styleId="14">
    <w:name w:val="Balloon Text Char"/>
    <w:basedOn w:val="8"/>
    <w:link w:val="3"/>
    <w:semiHidden/>
    <w:uiPriority w:val="99"/>
    <w:rPr>
      <w:rFonts w:ascii="Segoe UI" w:hAnsi="Segoe UI" w:cs="Segoe UI"/>
      <w:sz w:val="18"/>
      <w:szCs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jpe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2.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Hilton Worldwide</Company>
  <Pages>8</Pages>
  <Words>1289</Words>
  <Characters>7353</Characters>
  <Lines>61</Lines>
  <Paragraphs>17</Paragraphs>
  <TotalTime>1</TotalTime>
  <ScaleCrop>false</ScaleCrop>
  <LinksUpToDate>false</LinksUpToDate>
  <CharactersWithSpaces>8625</CharactersWithSpaces>
  <Application>WPS Office_11.2.0.9327_F1E327BC-269C-435d-A152-05C5408002CA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2020-04-25T10:19:00Z</dcterms:created>
  <dc:creator>alexandra sandu</dc:creator>
  <cp:lastModifiedBy>User</cp:lastModifiedBy>
  <dcterms:modified xsi:type="dcterms:W3CDTF">2020-05-08T13:33:14Z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1033-11.2.0.9327</vt:lpwstr>
  </property>
</Properties>
</file>