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413576" w14:textId="77777777" w:rsidR="003707DC" w:rsidRDefault="003707DC" w:rsidP="00DF1F50">
      <w:pPr>
        <w:rPr>
          <w:rFonts w:ascii="Arial" w:hAnsi="Arial" w:cs="Arial"/>
          <w:sz w:val="24"/>
          <w:szCs w:val="24"/>
        </w:rPr>
      </w:pPr>
    </w:p>
    <w:p w14:paraId="2D427839" w14:textId="77777777" w:rsidR="003707DC" w:rsidRDefault="003707DC" w:rsidP="00DF1F50">
      <w:pPr>
        <w:rPr>
          <w:rFonts w:ascii="Arial" w:hAnsi="Arial" w:cs="Arial"/>
          <w:b/>
          <w:bCs/>
          <w:sz w:val="28"/>
          <w:szCs w:val="28"/>
        </w:rPr>
      </w:pPr>
      <w:r w:rsidRPr="00315EE5">
        <w:rPr>
          <w:rFonts w:ascii="Arial" w:hAnsi="Arial" w:cs="Arial"/>
          <w:b/>
          <w:bCs/>
          <w:sz w:val="28"/>
          <w:szCs w:val="28"/>
        </w:rPr>
        <w:t>ACTION PLAN FOR RESEARCH:</w:t>
      </w:r>
    </w:p>
    <w:p w14:paraId="482CA6F2" w14:textId="77777777" w:rsidR="006A71C4" w:rsidRPr="00315EE5" w:rsidRDefault="006A71C4" w:rsidP="00DF1F50">
      <w:pPr>
        <w:rPr>
          <w:rFonts w:ascii="Arial" w:hAnsi="Arial" w:cs="Arial"/>
          <w:b/>
          <w:bCs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76"/>
        <w:gridCol w:w="5649"/>
      </w:tblGrid>
      <w:tr w:rsidR="002C0056" w:rsidRPr="00064882" w14:paraId="6B3E3541" w14:textId="77777777" w:rsidTr="007F6D89">
        <w:trPr>
          <w:trHeight w:val="1131"/>
        </w:trPr>
        <w:tc>
          <w:tcPr>
            <w:tcW w:w="2276" w:type="dxa"/>
          </w:tcPr>
          <w:p w14:paraId="271FD6FE" w14:textId="77777777" w:rsidR="002C0056" w:rsidRPr="00064882" w:rsidRDefault="002C0056" w:rsidP="00DF1F50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064882">
              <w:rPr>
                <w:rFonts w:ascii="Arial" w:hAnsi="Arial" w:cs="Arial"/>
                <w:b/>
                <w:sz w:val="24"/>
                <w:szCs w:val="24"/>
              </w:rPr>
              <w:t>Weeks</w:t>
            </w:r>
          </w:p>
        </w:tc>
        <w:tc>
          <w:tcPr>
            <w:tcW w:w="5649" w:type="dxa"/>
          </w:tcPr>
          <w:p w14:paraId="0B8793CF" w14:textId="77777777" w:rsidR="002C0056" w:rsidRPr="00064882" w:rsidRDefault="002C0056" w:rsidP="00DF1F50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064882">
              <w:rPr>
                <w:rFonts w:ascii="Arial" w:hAnsi="Arial" w:cs="Arial"/>
                <w:b/>
                <w:sz w:val="24"/>
                <w:szCs w:val="24"/>
              </w:rPr>
              <w:t>Task Description</w:t>
            </w:r>
          </w:p>
        </w:tc>
      </w:tr>
      <w:tr w:rsidR="002C0056" w:rsidRPr="00064882" w14:paraId="50A85F25" w14:textId="77777777" w:rsidTr="007F6D89">
        <w:trPr>
          <w:trHeight w:val="587"/>
        </w:trPr>
        <w:tc>
          <w:tcPr>
            <w:tcW w:w="2276" w:type="dxa"/>
          </w:tcPr>
          <w:p w14:paraId="4C8DDC46" w14:textId="7A8687BF" w:rsidR="002C0056" w:rsidRPr="00064882" w:rsidRDefault="002C0056" w:rsidP="00DF1F50">
            <w:pPr>
              <w:rPr>
                <w:rFonts w:ascii="Arial" w:hAnsi="Arial" w:cs="Arial"/>
                <w:sz w:val="24"/>
                <w:szCs w:val="24"/>
              </w:rPr>
            </w:pPr>
            <w:r w:rsidRPr="00064882">
              <w:rPr>
                <w:rFonts w:ascii="Arial" w:hAnsi="Arial" w:cs="Arial"/>
                <w:sz w:val="24"/>
                <w:szCs w:val="24"/>
              </w:rPr>
              <w:t>Week 1</w:t>
            </w:r>
          </w:p>
        </w:tc>
        <w:tc>
          <w:tcPr>
            <w:tcW w:w="5649" w:type="dxa"/>
          </w:tcPr>
          <w:p w14:paraId="04AF8E5D" w14:textId="0D2B2C3F" w:rsidR="00294327" w:rsidRPr="006A71C4" w:rsidRDefault="00294327" w:rsidP="006A71C4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4"/>
                <w:szCs w:val="24"/>
              </w:rPr>
            </w:pPr>
            <w:r w:rsidRPr="00064882">
              <w:rPr>
                <w:rFonts w:ascii="Arial" w:hAnsi="Arial" w:cs="Arial"/>
                <w:sz w:val="24"/>
                <w:szCs w:val="24"/>
              </w:rPr>
              <w:t>Complete Research proposa</w:t>
            </w:r>
            <w:r w:rsidR="006A71C4">
              <w:rPr>
                <w:rFonts w:ascii="Arial" w:hAnsi="Arial" w:cs="Arial"/>
                <w:sz w:val="24"/>
                <w:szCs w:val="24"/>
              </w:rPr>
              <w:t>l</w:t>
            </w:r>
          </w:p>
          <w:p w14:paraId="3361F95E" w14:textId="0FA1EFD0" w:rsidR="002C0056" w:rsidRPr="006A71C4" w:rsidRDefault="002C0056" w:rsidP="006A71C4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C0056" w:rsidRPr="00064882" w14:paraId="4413252F" w14:textId="77777777" w:rsidTr="007F6D89">
        <w:trPr>
          <w:trHeight w:val="744"/>
        </w:trPr>
        <w:tc>
          <w:tcPr>
            <w:tcW w:w="2276" w:type="dxa"/>
          </w:tcPr>
          <w:p w14:paraId="6656F0AC" w14:textId="0E425BC5" w:rsidR="002C0056" w:rsidRPr="00064882" w:rsidRDefault="002C0056" w:rsidP="00DF1F50">
            <w:pPr>
              <w:rPr>
                <w:rFonts w:ascii="Arial" w:hAnsi="Arial" w:cs="Arial"/>
                <w:sz w:val="24"/>
                <w:szCs w:val="24"/>
              </w:rPr>
            </w:pPr>
            <w:r w:rsidRPr="00064882">
              <w:rPr>
                <w:rFonts w:ascii="Arial" w:hAnsi="Arial" w:cs="Arial"/>
                <w:sz w:val="24"/>
                <w:szCs w:val="24"/>
              </w:rPr>
              <w:t xml:space="preserve">Week </w:t>
            </w:r>
            <w:r w:rsidR="001E2C4F"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5649" w:type="dxa"/>
          </w:tcPr>
          <w:p w14:paraId="4C6A9AF3" w14:textId="4C062339" w:rsidR="00294327" w:rsidRPr="006A71C4" w:rsidRDefault="003968DF" w:rsidP="006A71C4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4"/>
                <w:szCs w:val="24"/>
              </w:rPr>
            </w:pPr>
            <w:r w:rsidRPr="006A71C4">
              <w:rPr>
                <w:rFonts w:ascii="Arial" w:hAnsi="Arial" w:cs="Arial"/>
                <w:sz w:val="24"/>
                <w:szCs w:val="24"/>
              </w:rPr>
              <w:t>Presentation of</w:t>
            </w:r>
            <w:r w:rsidR="00294327" w:rsidRPr="006A71C4">
              <w:rPr>
                <w:rFonts w:ascii="Arial" w:hAnsi="Arial" w:cs="Arial"/>
                <w:sz w:val="24"/>
                <w:szCs w:val="24"/>
              </w:rPr>
              <w:t xml:space="preserve"> research prop</w:t>
            </w:r>
            <w:r w:rsidR="00315EE5" w:rsidRPr="006A71C4">
              <w:rPr>
                <w:rFonts w:ascii="Arial" w:hAnsi="Arial" w:cs="Arial"/>
                <w:sz w:val="24"/>
                <w:szCs w:val="24"/>
              </w:rPr>
              <w:t>os</w:t>
            </w:r>
            <w:r w:rsidR="00294327" w:rsidRPr="006A71C4">
              <w:rPr>
                <w:rFonts w:ascii="Arial" w:hAnsi="Arial" w:cs="Arial"/>
                <w:sz w:val="24"/>
                <w:szCs w:val="24"/>
              </w:rPr>
              <w:t>a</w:t>
            </w:r>
          </w:p>
          <w:p w14:paraId="781B22CE" w14:textId="0B8A1270" w:rsidR="00294327" w:rsidRPr="00064882" w:rsidRDefault="00294327" w:rsidP="00294327">
            <w:pPr>
              <w:pStyle w:val="ListParagraph"/>
              <w:numPr>
                <w:ilvl w:val="0"/>
                <w:numId w:val="7"/>
              </w:numPr>
              <w:spacing w:after="160" w:line="259" w:lineRule="auto"/>
              <w:rPr>
                <w:rFonts w:ascii="Arial" w:hAnsi="Arial" w:cs="Arial"/>
                <w:sz w:val="24"/>
                <w:szCs w:val="24"/>
              </w:rPr>
            </w:pPr>
            <w:r w:rsidRPr="00064882">
              <w:rPr>
                <w:rFonts w:ascii="Arial" w:hAnsi="Arial" w:cs="Arial"/>
                <w:sz w:val="24"/>
                <w:szCs w:val="24"/>
              </w:rPr>
              <w:t>Submit</w:t>
            </w:r>
            <w:r w:rsidR="00315EE5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3968DF">
              <w:rPr>
                <w:rFonts w:ascii="Arial" w:hAnsi="Arial" w:cs="Arial"/>
                <w:sz w:val="24"/>
                <w:szCs w:val="24"/>
              </w:rPr>
              <w:t>all forms</w:t>
            </w:r>
          </w:p>
        </w:tc>
      </w:tr>
      <w:tr w:rsidR="002C0056" w:rsidRPr="00064882" w14:paraId="08939A64" w14:textId="77777777" w:rsidTr="007F6D89">
        <w:trPr>
          <w:trHeight w:val="416"/>
        </w:trPr>
        <w:tc>
          <w:tcPr>
            <w:tcW w:w="2276" w:type="dxa"/>
          </w:tcPr>
          <w:p w14:paraId="2D86565D" w14:textId="61CEE79C" w:rsidR="002C0056" w:rsidRPr="00064882" w:rsidRDefault="002C0056" w:rsidP="00DF1F50">
            <w:pPr>
              <w:rPr>
                <w:rFonts w:ascii="Arial" w:hAnsi="Arial" w:cs="Arial"/>
                <w:sz w:val="24"/>
                <w:szCs w:val="24"/>
              </w:rPr>
            </w:pPr>
            <w:r w:rsidRPr="00064882">
              <w:rPr>
                <w:rFonts w:ascii="Arial" w:hAnsi="Arial" w:cs="Arial"/>
                <w:sz w:val="24"/>
                <w:szCs w:val="24"/>
              </w:rPr>
              <w:t xml:space="preserve">Week </w:t>
            </w:r>
            <w:r w:rsidR="001E2C4F"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5649" w:type="dxa"/>
          </w:tcPr>
          <w:p w14:paraId="7A15FEB5" w14:textId="6938C879" w:rsidR="006A71C4" w:rsidRDefault="006A71C4" w:rsidP="001E2C4F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Approval from ethical committee</w:t>
            </w:r>
          </w:p>
          <w:p w14:paraId="3932AAF9" w14:textId="77777777" w:rsidR="003A1CE9" w:rsidRDefault="006A71C4" w:rsidP="006A71C4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</w:t>
            </w:r>
            <w:r w:rsidR="003968DF">
              <w:rPr>
                <w:rFonts w:ascii="Arial" w:hAnsi="Arial" w:cs="Arial"/>
                <w:sz w:val="24"/>
                <w:szCs w:val="24"/>
              </w:rPr>
              <w:t>o start research</w:t>
            </w:r>
          </w:p>
          <w:p w14:paraId="2B5AE530" w14:textId="77777777" w:rsidR="006A71C4" w:rsidRDefault="006A71C4" w:rsidP="006A71C4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Basic research</w:t>
            </w:r>
          </w:p>
          <w:p w14:paraId="02F83EF3" w14:textId="280D8FA2" w:rsidR="00C875E0" w:rsidRPr="00C875E0" w:rsidRDefault="00C875E0" w:rsidP="00C875E0">
            <w:pPr>
              <w:ind w:left="36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C0056" w:rsidRPr="00064882" w14:paraId="606F10CC" w14:textId="77777777" w:rsidTr="00C875E0">
        <w:trPr>
          <w:trHeight w:val="229"/>
        </w:trPr>
        <w:tc>
          <w:tcPr>
            <w:tcW w:w="2276" w:type="dxa"/>
          </w:tcPr>
          <w:p w14:paraId="2196A4F5" w14:textId="7A8BF981" w:rsidR="002C0056" w:rsidRPr="00064882" w:rsidRDefault="002C0056" w:rsidP="00DF1F50">
            <w:pPr>
              <w:rPr>
                <w:rFonts w:ascii="Arial" w:hAnsi="Arial" w:cs="Arial"/>
                <w:sz w:val="24"/>
                <w:szCs w:val="24"/>
              </w:rPr>
            </w:pPr>
            <w:r w:rsidRPr="00064882">
              <w:rPr>
                <w:rFonts w:ascii="Arial" w:hAnsi="Arial" w:cs="Arial"/>
                <w:sz w:val="24"/>
                <w:szCs w:val="24"/>
              </w:rPr>
              <w:t xml:space="preserve">Week </w:t>
            </w:r>
            <w:r w:rsidR="001E2C4F">
              <w:rPr>
                <w:rFonts w:ascii="Arial" w:hAnsi="Arial" w:cs="Arial"/>
                <w:sz w:val="24"/>
                <w:szCs w:val="24"/>
              </w:rPr>
              <w:t>4</w:t>
            </w:r>
            <w:r w:rsidR="00C875E0">
              <w:rPr>
                <w:rFonts w:ascii="Arial" w:hAnsi="Arial" w:cs="Arial"/>
                <w:sz w:val="24"/>
                <w:szCs w:val="24"/>
              </w:rPr>
              <w:t>-</w:t>
            </w:r>
            <w:r w:rsidR="001E2C4F">
              <w:rPr>
                <w:rFonts w:ascii="Arial" w:hAnsi="Arial" w:cs="Arial"/>
                <w:sz w:val="24"/>
                <w:szCs w:val="24"/>
              </w:rPr>
              <w:t>5</w:t>
            </w:r>
          </w:p>
        </w:tc>
        <w:tc>
          <w:tcPr>
            <w:tcW w:w="5649" w:type="dxa"/>
          </w:tcPr>
          <w:p w14:paraId="338A1AA9" w14:textId="77777777" w:rsidR="003A1CE9" w:rsidRDefault="00C875E0" w:rsidP="00C875E0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Recuit participants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6C7F0852" w14:textId="43FB1E9E" w:rsidR="00C875E0" w:rsidRPr="00C875E0" w:rsidRDefault="00C875E0" w:rsidP="00C875E0">
            <w:pPr>
              <w:ind w:left="36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875E0" w:rsidRPr="00064882" w14:paraId="2EA4A09A" w14:textId="77777777" w:rsidTr="00C875E0">
        <w:trPr>
          <w:trHeight w:val="295"/>
        </w:trPr>
        <w:tc>
          <w:tcPr>
            <w:tcW w:w="2276" w:type="dxa"/>
          </w:tcPr>
          <w:p w14:paraId="1FE4483D" w14:textId="0383E3BA" w:rsidR="00C875E0" w:rsidRPr="00064882" w:rsidRDefault="00C875E0" w:rsidP="00C875E0">
            <w:pPr>
              <w:rPr>
                <w:rFonts w:ascii="Arial" w:hAnsi="Arial" w:cs="Arial"/>
                <w:sz w:val="24"/>
                <w:szCs w:val="24"/>
              </w:rPr>
            </w:pPr>
            <w:r w:rsidRPr="00064882">
              <w:rPr>
                <w:rFonts w:ascii="Arial" w:hAnsi="Arial" w:cs="Arial"/>
                <w:sz w:val="24"/>
                <w:szCs w:val="24"/>
              </w:rPr>
              <w:t xml:space="preserve">Week </w:t>
            </w:r>
            <w:r>
              <w:rPr>
                <w:rFonts w:ascii="Arial" w:hAnsi="Arial" w:cs="Arial"/>
                <w:sz w:val="24"/>
                <w:szCs w:val="24"/>
              </w:rPr>
              <w:t>6-7</w:t>
            </w:r>
          </w:p>
        </w:tc>
        <w:tc>
          <w:tcPr>
            <w:tcW w:w="5649" w:type="dxa"/>
          </w:tcPr>
          <w:p w14:paraId="556ACC00" w14:textId="375ADCEE" w:rsidR="00C875E0" w:rsidRDefault="00C875E0" w:rsidP="00C875E0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Introduction</w:t>
            </w:r>
          </w:p>
          <w:p w14:paraId="0CD8C398" w14:textId="77777777" w:rsidR="00C875E0" w:rsidRDefault="00C875E0" w:rsidP="00C875E0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Literature review</w:t>
            </w:r>
          </w:p>
          <w:p w14:paraId="7EB2DBBB" w14:textId="7D20ED5E" w:rsidR="00C875E0" w:rsidRPr="00C875E0" w:rsidRDefault="00C875E0" w:rsidP="00C875E0">
            <w:pPr>
              <w:ind w:left="36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875E0" w:rsidRPr="00064882" w14:paraId="4BB48AE0" w14:textId="77777777" w:rsidTr="00C875E0">
        <w:trPr>
          <w:trHeight w:val="271"/>
        </w:trPr>
        <w:tc>
          <w:tcPr>
            <w:tcW w:w="2276" w:type="dxa"/>
          </w:tcPr>
          <w:p w14:paraId="7CB1FD99" w14:textId="35FDEDA2" w:rsidR="00C875E0" w:rsidRPr="00064882" w:rsidRDefault="00C875E0" w:rsidP="00C875E0">
            <w:pPr>
              <w:rPr>
                <w:rFonts w:ascii="Arial" w:hAnsi="Arial" w:cs="Arial"/>
                <w:sz w:val="24"/>
                <w:szCs w:val="24"/>
              </w:rPr>
            </w:pPr>
            <w:r w:rsidRPr="00064882">
              <w:rPr>
                <w:rFonts w:ascii="Arial" w:hAnsi="Arial" w:cs="Arial"/>
                <w:sz w:val="24"/>
                <w:szCs w:val="24"/>
              </w:rPr>
              <w:t xml:space="preserve">Week </w:t>
            </w:r>
            <w:r>
              <w:rPr>
                <w:rFonts w:ascii="Arial" w:hAnsi="Arial" w:cs="Arial"/>
                <w:sz w:val="24"/>
                <w:szCs w:val="24"/>
              </w:rPr>
              <w:t>8-9</w:t>
            </w:r>
          </w:p>
        </w:tc>
        <w:tc>
          <w:tcPr>
            <w:tcW w:w="5649" w:type="dxa"/>
          </w:tcPr>
          <w:p w14:paraId="7841ECEF" w14:textId="5B098CAF" w:rsidR="00C875E0" w:rsidRPr="007F6D89" w:rsidRDefault="00C875E0" w:rsidP="00C875E0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sz w:val="24"/>
                <w:szCs w:val="24"/>
              </w:rPr>
            </w:pPr>
            <w:r w:rsidRPr="007F6D89">
              <w:rPr>
                <w:rFonts w:ascii="Arial" w:hAnsi="Arial" w:cs="Arial"/>
                <w:sz w:val="24"/>
                <w:szCs w:val="24"/>
              </w:rPr>
              <w:t>Collect the Data</w:t>
            </w:r>
          </w:p>
          <w:p w14:paraId="60B99C78" w14:textId="5286E82F" w:rsidR="00C875E0" w:rsidRPr="00064882" w:rsidRDefault="00C875E0" w:rsidP="00C875E0">
            <w:pPr>
              <w:pStyle w:val="ListParagrap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C875E0" w:rsidRPr="00064882" w14:paraId="1F4FA3D1" w14:textId="77777777" w:rsidTr="007F6D89">
        <w:trPr>
          <w:trHeight w:val="396"/>
        </w:trPr>
        <w:tc>
          <w:tcPr>
            <w:tcW w:w="2276" w:type="dxa"/>
            <w:tcBorders>
              <w:bottom w:val="single" w:sz="4" w:space="0" w:color="auto"/>
            </w:tcBorders>
          </w:tcPr>
          <w:p w14:paraId="684080B3" w14:textId="44178946" w:rsidR="00C875E0" w:rsidRPr="00064882" w:rsidRDefault="00C875E0" w:rsidP="00C875E0">
            <w:pPr>
              <w:rPr>
                <w:rFonts w:ascii="Arial" w:hAnsi="Arial" w:cs="Arial"/>
                <w:sz w:val="24"/>
                <w:szCs w:val="24"/>
              </w:rPr>
            </w:pPr>
            <w:r w:rsidRPr="00064882">
              <w:rPr>
                <w:rFonts w:ascii="Arial" w:hAnsi="Arial" w:cs="Arial"/>
                <w:sz w:val="24"/>
                <w:szCs w:val="24"/>
              </w:rPr>
              <w:t xml:space="preserve">Week </w:t>
            </w:r>
            <w:r>
              <w:rPr>
                <w:rFonts w:ascii="Arial" w:hAnsi="Arial" w:cs="Arial"/>
                <w:sz w:val="24"/>
                <w:szCs w:val="24"/>
              </w:rPr>
              <w:t>10-13</w:t>
            </w:r>
          </w:p>
        </w:tc>
        <w:tc>
          <w:tcPr>
            <w:tcW w:w="5649" w:type="dxa"/>
            <w:tcBorders>
              <w:bottom w:val="single" w:sz="4" w:space="0" w:color="auto"/>
            </w:tcBorders>
          </w:tcPr>
          <w:p w14:paraId="094E250F" w14:textId="77777777" w:rsidR="00C875E0" w:rsidRDefault="00C875E0" w:rsidP="00C875E0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Research methodology</w:t>
            </w:r>
          </w:p>
          <w:p w14:paraId="6E1CC3BF" w14:textId="77777777" w:rsidR="00C875E0" w:rsidRDefault="00C875E0" w:rsidP="00C875E0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Data analysis</w:t>
            </w:r>
          </w:p>
          <w:p w14:paraId="74E133F8" w14:textId="04501390" w:rsidR="00C875E0" w:rsidRPr="00C875E0" w:rsidRDefault="00C875E0" w:rsidP="00C875E0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  <w:sz w:val="24"/>
                <w:szCs w:val="24"/>
              </w:rPr>
            </w:pPr>
            <w:r w:rsidRPr="007F6D89">
              <w:rPr>
                <w:rFonts w:ascii="Arial" w:hAnsi="Arial" w:cs="Arial"/>
                <w:bCs/>
                <w:sz w:val="24"/>
                <w:szCs w:val="24"/>
              </w:rPr>
              <w:t xml:space="preserve">Report </w:t>
            </w:r>
            <w:r>
              <w:rPr>
                <w:rFonts w:ascii="Arial" w:hAnsi="Arial" w:cs="Arial"/>
                <w:bCs/>
                <w:sz w:val="24"/>
                <w:szCs w:val="24"/>
              </w:rPr>
              <w:t>writing</w:t>
            </w:r>
          </w:p>
          <w:p w14:paraId="57DEF451" w14:textId="60CE29B8" w:rsidR="00C875E0" w:rsidRPr="00C875E0" w:rsidRDefault="00C875E0" w:rsidP="00C875E0">
            <w:pPr>
              <w:ind w:left="36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875E0" w:rsidRPr="00064882" w14:paraId="524F1F47" w14:textId="77777777" w:rsidTr="007F6D89">
        <w:trPr>
          <w:trHeight w:val="67"/>
        </w:trPr>
        <w:tc>
          <w:tcPr>
            <w:tcW w:w="2276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4C3AFA" w14:textId="7651014C" w:rsidR="00C875E0" w:rsidRPr="00064882" w:rsidRDefault="00C875E0" w:rsidP="00C875E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Week 14-16</w:t>
            </w:r>
          </w:p>
        </w:tc>
        <w:tc>
          <w:tcPr>
            <w:tcW w:w="5649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F806DD" w14:textId="77777777" w:rsidR="00C875E0" w:rsidRDefault="00C875E0" w:rsidP="00C875E0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  <w:bCs/>
                <w:sz w:val="24"/>
                <w:szCs w:val="24"/>
              </w:rPr>
            </w:pPr>
            <w:r>
              <w:rPr>
                <w:rFonts w:ascii="Arial" w:hAnsi="Arial" w:cs="Arial"/>
                <w:bCs/>
                <w:sz w:val="24"/>
                <w:szCs w:val="24"/>
              </w:rPr>
              <w:t>Finding Dissemination</w:t>
            </w:r>
          </w:p>
          <w:p w14:paraId="4615EDC3" w14:textId="460FBC11" w:rsidR="00C875E0" w:rsidRPr="00C875E0" w:rsidRDefault="00C875E0" w:rsidP="00C875E0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  <w:bCs/>
                <w:sz w:val="24"/>
                <w:szCs w:val="24"/>
              </w:rPr>
            </w:pPr>
            <w:r>
              <w:rPr>
                <w:rFonts w:ascii="Arial" w:hAnsi="Arial" w:cs="Arial"/>
                <w:bCs/>
                <w:sz w:val="24"/>
                <w:szCs w:val="24"/>
              </w:rPr>
              <w:t>Submission</w:t>
            </w:r>
          </w:p>
        </w:tc>
      </w:tr>
    </w:tbl>
    <w:p w14:paraId="406FC940" w14:textId="77777777" w:rsidR="00ED43CE" w:rsidRPr="00064882" w:rsidRDefault="00ED43CE" w:rsidP="00DF1F50">
      <w:pPr>
        <w:rPr>
          <w:rFonts w:ascii="Arial" w:hAnsi="Arial" w:cs="Arial"/>
          <w:sz w:val="24"/>
          <w:szCs w:val="24"/>
        </w:rPr>
      </w:pPr>
    </w:p>
    <w:sectPr w:rsidR="00ED43CE" w:rsidRPr="00064882">
      <w:head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E62899" w14:textId="77777777" w:rsidR="00D37271" w:rsidRDefault="00D37271" w:rsidP="002C0056">
      <w:pPr>
        <w:spacing w:after="0" w:line="240" w:lineRule="auto"/>
      </w:pPr>
      <w:r>
        <w:separator/>
      </w:r>
    </w:p>
  </w:endnote>
  <w:endnote w:type="continuationSeparator" w:id="0">
    <w:p w14:paraId="34FB09E5" w14:textId="77777777" w:rsidR="00D37271" w:rsidRDefault="00D37271" w:rsidP="002C005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91613E7" w14:textId="77777777" w:rsidR="00D37271" w:rsidRDefault="00D37271" w:rsidP="002C0056">
      <w:pPr>
        <w:spacing w:after="0" w:line="240" w:lineRule="auto"/>
      </w:pPr>
      <w:r>
        <w:separator/>
      </w:r>
    </w:p>
  </w:footnote>
  <w:footnote w:type="continuationSeparator" w:id="0">
    <w:p w14:paraId="40D5DC83" w14:textId="77777777" w:rsidR="00D37271" w:rsidRDefault="00D37271" w:rsidP="002C005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110544903"/>
      <w:docPartObj>
        <w:docPartGallery w:val="Page Numbers (Top of Page)"/>
        <w:docPartUnique/>
      </w:docPartObj>
    </w:sdtPr>
    <w:sdtEndPr>
      <w:rPr>
        <w:rFonts w:ascii="Times New Roman" w:hAnsi="Times New Roman" w:cs="Times New Roman"/>
        <w:noProof/>
        <w:sz w:val="24"/>
        <w:szCs w:val="24"/>
      </w:rPr>
    </w:sdtEndPr>
    <w:sdtContent>
      <w:p w14:paraId="6D426E72" w14:textId="77777777" w:rsidR="002C0056" w:rsidRPr="002C0056" w:rsidRDefault="002C0056">
        <w:pPr>
          <w:pStyle w:val="Header"/>
          <w:jc w:val="right"/>
          <w:rPr>
            <w:rFonts w:ascii="Times New Roman" w:hAnsi="Times New Roman" w:cs="Times New Roman"/>
            <w:sz w:val="24"/>
            <w:szCs w:val="24"/>
          </w:rPr>
        </w:pPr>
        <w:r w:rsidRPr="002C0056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2C0056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2C0056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="00DF1F50">
          <w:rPr>
            <w:rFonts w:ascii="Times New Roman" w:hAnsi="Times New Roman" w:cs="Times New Roman"/>
            <w:noProof/>
            <w:sz w:val="24"/>
            <w:szCs w:val="24"/>
          </w:rPr>
          <w:t>1</w:t>
        </w:r>
        <w:r w:rsidRPr="002C0056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p>
    </w:sdtContent>
  </w:sdt>
  <w:p w14:paraId="28940EFD" w14:textId="77777777" w:rsidR="002C0056" w:rsidRDefault="002C005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C70EC2"/>
    <w:multiLevelType w:val="hybridMultilevel"/>
    <w:tmpl w:val="D03C4E3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BA029F"/>
    <w:multiLevelType w:val="hybridMultilevel"/>
    <w:tmpl w:val="2578B07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0492BBE"/>
    <w:multiLevelType w:val="hybridMultilevel"/>
    <w:tmpl w:val="D3ECB01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7EC1080"/>
    <w:multiLevelType w:val="hybridMultilevel"/>
    <w:tmpl w:val="5486040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3AC56BE"/>
    <w:multiLevelType w:val="hybridMultilevel"/>
    <w:tmpl w:val="EF9859E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C286714"/>
    <w:multiLevelType w:val="hybridMultilevel"/>
    <w:tmpl w:val="31588BE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2653950"/>
    <w:multiLevelType w:val="hybridMultilevel"/>
    <w:tmpl w:val="4AFADC4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417440C"/>
    <w:multiLevelType w:val="hybridMultilevel"/>
    <w:tmpl w:val="503EEA5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AE84B3C"/>
    <w:multiLevelType w:val="multilevel"/>
    <w:tmpl w:val="1AAC83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616823D2"/>
    <w:multiLevelType w:val="hybridMultilevel"/>
    <w:tmpl w:val="C0A047E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1407B6B"/>
    <w:multiLevelType w:val="hybridMultilevel"/>
    <w:tmpl w:val="1484631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91D31AA"/>
    <w:multiLevelType w:val="hybridMultilevel"/>
    <w:tmpl w:val="E550C6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C3F4B74"/>
    <w:multiLevelType w:val="hybridMultilevel"/>
    <w:tmpl w:val="F386FA0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F36118D"/>
    <w:multiLevelType w:val="hybridMultilevel"/>
    <w:tmpl w:val="EEC6B59E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439684945">
    <w:abstractNumId w:val="8"/>
  </w:num>
  <w:num w:numId="2" w16cid:durableId="2124158">
    <w:abstractNumId w:val="10"/>
  </w:num>
  <w:num w:numId="3" w16cid:durableId="1167551277">
    <w:abstractNumId w:val="9"/>
  </w:num>
  <w:num w:numId="4" w16cid:durableId="1288513476">
    <w:abstractNumId w:val="5"/>
  </w:num>
  <w:num w:numId="5" w16cid:durableId="79448603">
    <w:abstractNumId w:val="1"/>
  </w:num>
  <w:num w:numId="6" w16cid:durableId="1508986235">
    <w:abstractNumId w:val="12"/>
  </w:num>
  <w:num w:numId="7" w16cid:durableId="926306577">
    <w:abstractNumId w:val="2"/>
  </w:num>
  <w:num w:numId="8" w16cid:durableId="1343898176">
    <w:abstractNumId w:val="7"/>
  </w:num>
  <w:num w:numId="9" w16cid:durableId="1368487793">
    <w:abstractNumId w:val="0"/>
  </w:num>
  <w:num w:numId="10" w16cid:durableId="1227715808">
    <w:abstractNumId w:val="11"/>
  </w:num>
  <w:num w:numId="11" w16cid:durableId="2135177691">
    <w:abstractNumId w:val="3"/>
  </w:num>
  <w:num w:numId="12" w16cid:durableId="1511095070">
    <w:abstractNumId w:val="13"/>
  </w:num>
  <w:num w:numId="13" w16cid:durableId="387343748">
    <w:abstractNumId w:val="6"/>
  </w:num>
  <w:num w:numId="14" w16cid:durableId="92303230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C0056"/>
    <w:rsid w:val="0006338C"/>
    <w:rsid w:val="00064882"/>
    <w:rsid w:val="001E2C4F"/>
    <w:rsid w:val="00294327"/>
    <w:rsid w:val="002B0BA5"/>
    <w:rsid w:val="002C0056"/>
    <w:rsid w:val="00315EE5"/>
    <w:rsid w:val="003707DC"/>
    <w:rsid w:val="003968DF"/>
    <w:rsid w:val="003A1CE9"/>
    <w:rsid w:val="006A71C4"/>
    <w:rsid w:val="006E72D3"/>
    <w:rsid w:val="007F6D89"/>
    <w:rsid w:val="009E24A0"/>
    <w:rsid w:val="00A91493"/>
    <w:rsid w:val="00B0253C"/>
    <w:rsid w:val="00C875E0"/>
    <w:rsid w:val="00D37271"/>
    <w:rsid w:val="00DF1F50"/>
    <w:rsid w:val="00ED43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E4384C"/>
  <w15:chartTrackingRefBased/>
  <w15:docId w15:val="{0C13E5E0-F17A-4668-9FA3-A3EEFA4B57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C005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0056"/>
  </w:style>
  <w:style w:type="paragraph" w:styleId="Footer">
    <w:name w:val="footer"/>
    <w:basedOn w:val="Normal"/>
    <w:link w:val="FooterChar"/>
    <w:uiPriority w:val="99"/>
    <w:unhideWhenUsed/>
    <w:rsid w:val="002C005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0056"/>
  </w:style>
  <w:style w:type="table" w:styleId="TableGrid">
    <w:name w:val="Table Grid"/>
    <w:basedOn w:val="TableNormal"/>
    <w:uiPriority w:val="39"/>
    <w:rsid w:val="002C005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ljs-number">
    <w:name w:val="hljs-number"/>
    <w:basedOn w:val="DefaultParagraphFont"/>
    <w:rsid w:val="002C0056"/>
  </w:style>
  <w:style w:type="character" w:customStyle="1" w:styleId="hljs-keyword">
    <w:name w:val="hljs-keyword"/>
    <w:basedOn w:val="DefaultParagraphFont"/>
    <w:rsid w:val="002C0056"/>
  </w:style>
  <w:style w:type="character" w:styleId="Strong">
    <w:name w:val="Strong"/>
    <w:basedOn w:val="DefaultParagraphFont"/>
    <w:uiPriority w:val="22"/>
    <w:qFormat/>
    <w:rsid w:val="002C0056"/>
    <w:rPr>
      <w:b/>
      <w:bCs/>
    </w:rPr>
  </w:style>
  <w:style w:type="paragraph" w:styleId="ListParagraph">
    <w:name w:val="List Paragraph"/>
    <w:basedOn w:val="Normal"/>
    <w:uiPriority w:val="34"/>
    <w:qFormat/>
    <w:rsid w:val="00DF1F5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07533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</TotalTime>
  <Pages>1</Pages>
  <Words>64</Words>
  <Characters>367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ccs</dc:creator>
  <cp:keywords/>
  <dc:description/>
  <cp:lastModifiedBy>Seetha ganasala</cp:lastModifiedBy>
  <cp:revision>4</cp:revision>
  <dcterms:created xsi:type="dcterms:W3CDTF">2023-10-18T12:05:00Z</dcterms:created>
  <dcterms:modified xsi:type="dcterms:W3CDTF">2023-10-20T10:52:00Z</dcterms:modified>
</cp:coreProperties>
</file>