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40A0" w:rsidRDefault="000D40A0">
      <w:pPr>
        <w:rPr>
          <w:lang w:val="en-US"/>
        </w:rPr>
      </w:pPr>
    </w:p>
    <w:p w:rsidR="00DA2039" w:rsidRDefault="00DA2039" w:rsidP="00DA2039">
      <w:pPr>
        <w:pStyle w:val="PreformattedText"/>
        <w:shd w:val="clear" w:color="auto" w:fill="FFFFFF"/>
        <w:spacing w:line="480" w:lineRule="auto"/>
        <w:rPr>
          <w:rFonts w:ascii="Arial" w:hAnsi="Arial"/>
          <w:sz w:val="24"/>
          <w:szCs w:val="24"/>
          <w:lang w:val="en-US"/>
        </w:rPr>
      </w:pPr>
      <w:r>
        <w:rPr>
          <w:rFonts w:ascii="Arial" w:hAnsi="Arial"/>
          <w:sz w:val="24"/>
          <w:szCs w:val="24"/>
          <w:lang w:val="en-US"/>
        </w:rPr>
        <w:t xml:space="preserve">Name: Bruno </w:t>
      </w:r>
      <w:proofErr w:type="spellStart"/>
      <w:r>
        <w:rPr>
          <w:rFonts w:ascii="Arial" w:hAnsi="Arial"/>
          <w:sz w:val="24"/>
          <w:szCs w:val="24"/>
          <w:lang w:val="en-US"/>
        </w:rPr>
        <w:t>Libano</w:t>
      </w:r>
      <w:proofErr w:type="spellEnd"/>
    </w:p>
    <w:p w:rsidR="00DA2039" w:rsidRDefault="00DA2039" w:rsidP="00DA2039">
      <w:pPr>
        <w:pStyle w:val="PreformattedText"/>
        <w:shd w:val="clear" w:color="auto" w:fill="FFFFFF"/>
        <w:spacing w:line="480" w:lineRule="auto"/>
        <w:rPr>
          <w:rFonts w:ascii="Arial" w:hAnsi="Arial"/>
          <w:sz w:val="24"/>
          <w:szCs w:val="24"/>
          <w:lang w:val="en-US"/>
        </w:rPr>
      </w:pPr>
      <w:r>
        <w:rPr>
          <w:rFonts w:ascii="Arial" w:hAnsi="Arial"/>
          <w:sz w:val="24"/>
          <w:szCs w:val="24"/>
          <w:lang w:val="en-US"/>
        </w:rPr>
        <w:t>Student Number: 151413</w:t>
      </w:r>
    </w:p>
    <w:p w:rsidR="00DA2039" w:rsidRDefault="00DA2039" w:rsidP="00DA2039">
      <w:pPr>
        <w:pStyle w:val="PreformattedText"/>
        <w:shd w:val="clear" w:color="auto" w:fill="FFFFFF"/>
        <w:spacing w:line="480" w:lineRule="auto"/>
        <w:rPr>
          <w:lang w:val="en-US"/>
        </w:rPr>
      </w:pPr>
      <w:r>
        <w:rPr>
          <w:rFonts w:ascii="Arial" w:hAnsi="Arial"/>
          <w:sz w:val="24"/>
          <w:szCs w:val="24"/>
          <w:lang w:val="en-US"/>
        </w:rPr>
        <w:t>BA course: Illustration 2</w:t>
      </w:r>
      <w:r>
        <w:rPr>
          <w:rFonts w:ascii="Arial" w:hAnsi="Arial"/>
          <w:sz w:val="24"/>
          <w:szCs w:val="24"/>
          <w:vertAlign w:val="superscript"/>
          <w:lang w:val="en-US"/>
        </w:rPr>
        <w:t>nd</w:t>
      </w:r>
      <w:r>
        <w:rPr>
          <w:rFonts w:ascii="Arial" w:hAnsi="Arial"/>
          <w:sz w:val="24"/>
          <w:szCs w:val="24"/>
          <w:lang w:val="en-US"/>
        </w:rPr>
        <w:t xml:space="preserve"> Year</w:t>
      </w:r>
    </w:p>
    <w:p w:rsidR="00DA2039" w:rsidRDefault="00DA2039" w:rsidP="00DA2039">
      <w:pPr>
        <w:pStyle w:val="PreformattedText"/>
        <w:shd w:val="clear" w:color="auto" w:fill="FFFFFF"/>
        <w:spacing w:line="480" w:lineRule="auto"/>
        <w:rPr>
          <w:rFonts w:ascii="Arial" w:hAnsi="Arial"/>
          <w:sz w:val="24"/>
          <w:szCs w:val="24"/>
          <w:lang w:val="en-US"/>
        </w:rPr>
      </w:pPr>
      <w:r>
        <w:rPr>
          <w:rFonts w:ascii="Arial" w:hAnsi="Arial"/>
          <w:sz w:val="24"/>
          <w:szCs w:val="24"/>
          <w:lang w:val="en-US"/>
        </w:rPr>
        <w:t xml:space="preserve">Tutor: Louise </w:t>
      </w:r>
      <w:proofErr w:type="spellStart"/>
      <w:r>
        <w:rPr>
          <w:rFonts w:ascii="Arial" w:hAnsi="Arial"/>
          <w:sz w:val="24"/>
          <w:szCs w:val="24"/>
          <w:lang w:val="en-US"/>
        </w:rPr>
        <w:t>Burston</w:t>
      </w:r>
      <w:proofErr w:type="spellEnd"/>
    </w:p>
    <w:p w:rsidR="00DA2039" w:rsidRDefault="00DA2039" w:rsidP="00DA2039">
      <w:pPr>
        <w:pStyle w:val="PreformattedText"/>
        <w:shd w:val="clear" w:color="auto" w:fill="FFFFFF"/>
        <w:spacing w:line="480" w:lineRule="auto"/>
        <w:rPr>
          <w:rFonts w:ascii="Arial" w:hAnsi="Arial"/>
          <w:sz w:val="24"/>
          <w:szCs w:val="24"/>
          <w:lang w:val="en-US"/>
        </w:rPr>
      </w:pPr>
      <w:r>
        <w:rPr>
          <w:rFonts w:ascii="Arial" w:hAnsi="Arial"/>
          <w:sz w:val="24"/>
          <w:szCs w:val="24"/>
          <w:lang w:val="en-US"/>
        </w:rPr>
        <w:t xml:space="preserve">Word Count: </w:t>
      </w:r>
      <w:r w:rsidR="00416FC8">
        <w:rPr>
          <w:rFonts w:ascii="Arial" w:hAnsi="Arial"/>
          <w:sz w:val="24"/>
          <w:szCs w:val="24"/>
          <w:lang w:val="en-US"/>
        </w:rPr>
        <w:t>190</w:t>
      </w:r>
      <w:r w:rsidR="00053EA7">
        <w:rPr>
          <w:rFonts w:ascii="Arial" w:hAnsi="Arial"/>
          <w:sz w:val="24"/>
          <w:szCs w:val="24"/>
          <w:lang w:val="en-US"/>
        </w:rPr>
        <w:t>9</w:t>
      </w:r>
    </w:p>
    <w:p w:rsidR="00DA2039" w:rsidRDefault="00DA2039" w:rsidP="000C7D29">
      <w:pPr>
        <w:jc w:val="center"/>
        <w:rPr>
          <w:sz w:val="32"/>
          <w:lang w:val="en-US"/>
        </w:rPr>
      </w:pPr>
    </w:p>
    <w:p w:rsidR="00DA2039" w:rsidRDefault="00B21B53" w:rsidP="000C7D29">
      <w:pPr>
        <w:jc w:val="center"/>
        <w:rPr>
          <w:sz w:val="32"/>
          <w:lang w:val="en-US"/>
        </w:rPr>
      </w:pPr>
      <w:r>
        <w:rPr>
          <w:sz w:val="32"/>
          <w:lang w:val="en-US"/>
        </w:rPr>
        <w:t>DISSERTATION PROPOSAL</w:t>
      </w:r>
    </w:p>
    <w:p w:rsidR="000C7D29" w:rsidRPr="000C7D29" w:rsidRDefault="000C7D29" w:rsidP="00DA2039">
      <w:pPr>
        <w:rPr>
          <w:sz w:val="32"/>
          <w:lang w:val="en-US"/>
        </w:rPr>
      </w:pPr>
    </w:p>
    <w:p w:rsidR="000C7D29" w:rsidRPr="000C7D29" w:rsidRDefault="000C7D29" w:rsidP="000C7D29">
      <w:pPr>
        <w:spacing w:line="240" w:lineRule="auto"/>
        <w:rPr>
          <w:rFonts w:ascii="Times New Roman" w:eastAsia="Times New Roman" w:hAnsi="Times New Roman" w:cs="Times New Roman"/>
          <w:i/>
          <w:sz w:val="28"/>
          <w:szCs w:val="24"/>
          <w:lang w:val="en-US" w:eastAsia="pt-PT"/>
        </w:rPr>
      </w:pPr>
      <w:r w:rsidRPr="000C7D29">
        <w:rPr>
          <w:rFonts w:ascii="Arial" w:hAnsi="Arial" w:cs="Arial"/>
          <w:color w:val="212121"/>
          <w:sz w:val="24"/>
          <w:szCs w:val="23"/>
          <w:lang w:val="en-US"/>
        </w:rPr>
        <w:t>In this dissertation I will explore some ideas and theories by David Lynch, Freud and Aldous Huxley about interpretation of dreams and perception. There is a link between cre</w:t>
      </w:r>
      <w:bookmarkStart w:id="0" w:name="_GoBack"/>
      <w:bookmarkEnd w:id="0"/>
      <w:r w:rsidRPr="000C7D29">
        <w:rPr>
          <w:rFonts w:ascii="Arial" w:hAnsi="Arial" w:cs="Arial"/>
          <w:color w:val="212121"/>
          <w:sz w:val="24"/>
          <w:szCs w:val="23"/>
          <w:lang w:val="en-US"/>
        </w:rPr>
        <w:t xml:space="preserve">ativity and the capacity to interpret the subconscious mind. I will explore a range of different experiences with drugs and techniques of meditation used to access those creative ideas hidden in the recess of the subconscious. My key words will be, </w:t>
      </w:r>
      <w:r w:rsidRPr="000C7D29">
        <w:rPr>
          <w:rFonts w:ascii="Arial" w:hAnsi="Arial" w:cs="Arial"/>
          <w:i/>
          <w:color w:val="212121"/>
          <w:sz w:val="24"/>
          <w:szCs w:val="23"/>
          <w:lang w:val="en-US"/>
        </w:rPr>
        <w:t>Dreams, Perception and Conscious\Unconscious.</w:t>
      </w:r>
    </w:p>
    <w:p w:rsidR="000C7D29" w:rsidRPr="000C7D29" w:rsidRDefault="000C7D29" w:rsidP="000C7D29">
      <w:pPr>
        <w:shd w:val="clear" w:color="auto" w:fill="FFFFFF"/>
        <w:spacing w:line="240" w:lineRule="auto"/>
        <w:rPr>
          <w:rFonts w:ascii="Times New Roman" w:eastAsia="Times New Roman" w:hAnsi="Times New Roman" w:cs="Times New Roman"/>
          <w:sz w:val="24"/>
          <w:szCs w:val="24"/>
          <w:lang w:val="en-US" w:eastAsia="pt-PT"/>
        </w:rPr>
      </w:pPr>
      <w:r w:rsidRPr="000C7D29">
        <w:rPr>
          <w:rFonts w:ascii="Arial" w:eastAsia="Times New Roman" w:hAnsi="Arial" w:cs="Arial"/>
          <w:color w:val="212121"/>
          <w:sz w:val="24"/>
          <w:szCs w:val="24"/>
          <w:lang w:val="en-US" w:eastAsia="pt-PT"/>
        </w:rPr>
        <w:t xml:space="preserve">          </w:t>
      </w:r>
    </w:p>
    <w:p w:rsidR="000C7D29" w:rsidRPr="000C7D29" w:rsidRDefault="000C7D29" w:rsidP="000C7D29">
      <w:pPr>
        <w:shd w:val="clear" w:color="auto" w:fill="FFFFFF"/>
        <w:spacing w:line="240" w:lineRule="auto"/>
        <w:rPr>
          <w:rFonts w:ascii="Times New Roman" w:eastAsia="Times New Roman" w:hAnsi="Times New Roman" w:cs="Times New Roman"/>
          <w:sz w:val="24"/>
          <w:szCs w:val="24"/>
          <w:lang w:val="en-US" w:eastAsia="pt-PT"/>
        </w:rPr>
      </w:pPr>
      <w:r w:rsidRPr="000C7D29">
        <w:rPr>
          <w:rFonts w:ascii="Arial" w:eastAsia="Times New Roman" w:hAnsi="Arial" w:cs="Arial"/>
          <w:color w:val="212121"/>
          <w:sz w:val="24"/>
          <w:szCs w:val="24"/>
          <w:lang w:val="en-US" w:eastAsia="pt-PT"/>
        </w:rPr>
        <w:t>This will lead to a single question:  </w:t>
      </w:r>
    </w:p>
    <w:p w:rsidR="000C7D29" w:rsidRPr="000C7D29" w:rsidRDefault="000C7D29" w:rsidP="000C7D29">
      <w:pPr>
        <w:spacing w:after="0" w:line="240" w:lineRule="auto"/>
        <w:rPr>
          <w:rFonts w:ascii="Times New Roman" w:eastAsia="Times New Roman" w:hAnsi="Times New Roman" w:cs="Times New Roman"/>
          <w:sz w:val="24"/>
          <w:szCs w:val="24"/>
          <w:lang w:val="en-US" w:eastAsia="pt-PT"/>
        </w:rPr>
      </w:pPr>
    </w:p>
    <w:p w:rsidR="000C7D29" w:rsidRPr="000C7D29" w:rsidRDefault="000C7D29" w:rsidP="000C7D29">
      <w:pPr>
        <w:shd w:val="clear" w:color="auto" w:fill="FFFFFF"/>
        <w:spacing w:line="240" w:lineRule="auto"/>
        <w:rPr>
          <w:rFonts w:ascii="Times New Roman" w:eastAsia="Times New Roman" w:hAnsi="Times New Roman" w:cs="Times New Roman"/>
          <w:sz w:val="24"/>
          <w:szCs w:val="24"/>
          <w:lang w:val="en-US" w:eastAsia="pt-PT"/>
        </w:rPr>
      </w:pPr>
      <w:r w:rsidRPr="000C7D29">
        <w:rPr>
          <w:rFonts w:ascii="Arial" w:eastAsia="Times New Roman" w:hAnsi="Arial" w:cs="Arial"/>
          <w:color w:val="212121"/>
          <w:sz w:val="24"/>
          <w:szCs w:val="24"/>
          <w:lang w:val="en-US" w:eastAsia="pt-PT"/>
        </w:rPr>
        <w:t>"Is there a pool of creativity in the ability to interpret and recall dreams and the unconscious?"</w:t>
      </w:r>
    </w:p>
    <w:p w:rsidR="000C7D29" w:rsidRDefault="000C7D29">
      <w:pPr>
        <w:rPr>
          <w:lang w:val="en-US"/>
        </w:rPr>
      </w:pPr>
    </w:p>
    <w:p w:rsidR="00795F69" w:rsidRDefault="00795F69" w:rsidP="00B41FEF">
      <w:pPr>
        <w:jc w:val="center"/>
        <w:rPr>
          <w:rFonts w:ascii="Arial" w:hAnsi="Arial" w:cs="Arial"/>
          <w:b/>
          <w:sz w:val="24"/>
          <w:lang w:val="en-US"/>
        </w:rPr>
      </w:pPr>
    </w:p>
    <w:p w:rsidR="00795F69" w:rsidRDefault="00795F69" w:rsidP="00B41FEF">
      <w:pPr>
        <w:jc w:val="center"/>
        <w:rPr>
          <w:rFonts w:ascii="Arial" w:hAnsi="Arial" w:cs="Arial"/>
          <w:b/>
          <w:sz w:val="24"/>
          <w:lang w:val="en-US"/>
        </w:rPr>
      </w:pPr>
    </w:p>
    <w:p w:rsidR="00795F69" w:rsidRDefault="00795F69" w:rsidP="00B41FEF">
      <w:pPr>
        <w:jc w:val="center"/>
        <w:rPr>
          <w:rFonts w:ascii="Arial" w:hAnsi="Arial" w:cs="Arial"/>
          <w:b/>
          <w:sz w:val="24"/>
          <w:lang w:val="en-US"/>
        </w:rPr>
      </w:pPr>
    </w:p>
    <w:p w:rsidR="00795F69" w:rsidRDefault="00795F69" w:rsidP="00B41FEF">
      <w:pPr>
        <w:jc w:val="center"/>
        <w:rPr>
          <w:rFonts w:ascii="Arial" w:hAnsi="Arial" w:cs="Arial"/>
          <w:b/>
          <w:sz w:val="24"/>
          <w:lang w:val="en-US"/>
        </w:rPr>
      </w:pPr>
    </w:p>
    <w:p w:rsidR="00795F69" w:rsidRDefault="00795F69" w:rsidP="00B41FEF">
      <w:pPr>
        <w:jc w:val="center"/>
        <w:rPr>
          <w:rFonts w:ascii="Arial" w:hAnsi="Arial" w:cs="Arial"/>
          <w:b/>
          <w:sz w:val="24"/>
          <w:lang w:val="en-US"/>
        </w:rPr>
      </w:pPr>
    </w:p>
    <w:p w:rsidR="00795F69" w:rsidRDefault="00795F69" w:rsidP="00B41FEF">
      <w:pPr>
        <w:jc w:val="center"/>
        <w:rPr>
          <w:rFonts w:ascii="Arial" w:hAnsi="Arial" w:cs="Arial"/>
          <w:b/>
          <w:sz w:val="24"/>
          <w:lang w:val="en-US"/>
        </w:rPr>
      </w:pPr>
    </w:p>
    <w:p w:rsidR="00795F69" w:rsidRDefault="00795F69" w:rsidP="00B41FEF">
      <w:pPr>
        <w:jc w:val="center"/>
        <w:rPr>
          <w:rFonts w:ascii="Arial" w:hAnsi="Arial" w:cs="Arial"/>
          <w:b/>
          <w:sz w:val="24"/>
          <w:lang w:val="en-US"/>
        </w:rPr>
      </w:pPr>
    </w:p>
    <w:p w:rsidR="00795F69" w:rsidRDefault="00795F69" w:rsidP="00B41FEF">
      <w:pPr>
        <w:jc w:val="center"/>
        <w:rPr>
          <w:rFonts w:ascii="Arial" w:hAnsi="Arial" w:cs="Arial"/>
          <w:b/>
          <w:sz w:val="24"/>
          <w:lang w:val="en-US"/>
        </w:rPr>
      </w:pPr>
    </w:p>
    <w:p w:rsidR="00795F69" w:rsidRDefault="00795F69" w:rsidP="00B41FEF">
      <w:pPr>
        <w:jc w:val="center"/>
        <w:rPr>
          <w:rFonts w:ascii="Arial" w:hAnsi="Arial" w:cs="Arial"/>
          <w:b/>
          <w:sz w:val="24"/>
          <w:lang w:val="en-US"/>
        </w:rPr>
      </w:pPr>
    </w:p>
    <w:p w:rsidR="00DA2039" w:rsidRDefault="00DA2039" w:rsidP="00B41FEF">
      <w:pPr>
        <w:jc w:val="center"/>
        <w:rPr>
          <w:rFonts w:ascii="Arial" w:hAnsi="Arial" w:cs="Arial"/>
          <w:b/>
          <w:sz w:val="24"/>
          <w:lang w:val="en-US"/>
        </w:rPr>
      </w:pPr>
    </w:p>
    <w:p w:rsidR="000C7D29" w:rsidRPr="00795F69" w:rsidRDefault="000C7D29" w:rsidP="00B41FEF">
      <w:pPr>
        <w:jc w:val="center"/>
        <w:rPr>
          <w:rFonts w:ascii="Arial" w:hAnsi="Arial" w:cs="Arial"/>
          <w:b/>
          <w:lang w:val="en-US"/>
        </w:rPr>
      </w:pPr>
      <w:r w:rsidRPr="00795F69">
        <w:rPr>
          <w:rFonts w:ascii="Arial" w:hAnsi="Arial" w:cs="Arial"/>
          <w:b/>
          <w:lang w:val="en-US"/>
        </w:rPr>
        <w:lastRenderedPageBreak/>
        <w:t>DREAMS</w:t>
      </w:r>
    </w:p>
    <w:p w:rsidR="000C7D29" w:rsidRDefault="000C7D29" w:rsidP="000C7D2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pt-PT"/>
        </w:rPr>
      </w:pPr>
      <w:r w:rsidRPr="000C7D29">
        <w:rPr>
          <w:rFonts w:ascii="Arial" w:eastAsia="Times New Roman" w:hAnsi="Arial" w:cs="Arial"/>
          <w:color w:val="212121"/>
          <w:lang w:val="en" w:eastAsia="pt-PT"/>
        </w:rPr>
        <w:t>We all</w:t>
      </w:r>
      <w:r w:rsidR="00645148">
        <w:rPr>
          <w:rFonts w:ascii="Arial" w:eastAsia="Times New Roman" w:hAnsi="Arial" w:cs="Arial"/>
          <w:color w:val="212121"/>
          <w:lang w:val="en" w:eastAsia="pt-PT"/>
        </w:rPr>
        <w:t xml:space="preserve"> have</w:t>
      </w:r>
      <w:r w:rsidRPr="000C7D29">
        <w:rPr>
          <w:rFonts w:ascii="Arial" w:eastAsia="Times New Roman" w:hAnsi="Arial" w:cs="Arial"/>
          <w:color w:val="212121"/>
          <w:lang w:val="en" w:eastAsia="pt-PT"/>
        </w:rPr>
        <w:t xml:space="preserve"> dream</w:t>
      </w:r>
      <w:r w:rsidR="00645148">
        <w:rPr>
          <w:rFonts w:ascii="Arial" w:eastAsia="Times New Roman" w:hAnsi="Arial" w:cs="Arial"/>
          <w:color w:val="212121"/>
          <w:lang w:val="en" w:eastAsia="pt-PT"/>
        </w:rPr>
        <w:t>s</w:t>
      </w:r>
      <w:r w:rsidRPr="000C7D29">
        <w:rPr>
          <w:rFonts w:ascii="Arial" w:eastAsia="Times New Roman" w:hAnsi="Arial" w:cs="Arial"/>
          <w:color w:val="212121"/>
          <w:lang w:val="en" w:eastAsia="pt-PT"/>
        </w:rPr>
        <w:t>. Normally we consider a dream as a reverie of our mind and that its content has no meaning or logic. However, the psychoanalyst Freud and Carl Jung would have</w:t>
      </w:r>
      <w:r w:rsidRPr="00795F69">
        <w:rPr>
          <w:rFonts w:ascii="Arial" w:eastAsia="Times New Roman" w:hAnsi="Arial" w:cs="Arial"/>
          <w:color w:val="212121"/>
          <w:lang w:val="en" w:eastAsia="pt-PT"/>
        </w:rPr>
        <w:t xml:space="preserve"> some</w:t>
      </w:r>
      <w:r w:rsidRPr="000C7D29">
        <w:rPr>
          <w:rFonts w:ascii="Arial" w:eastAsia="Times New Roman" w:hAnsi="Arial" w:cs="Arial"/>
          <w:color w:val="212121"/>
          <w:lang w:val="en" w:eastAsia="pt-PT"/>
        </w:rPr>
        <w:t xml:space="preserve"> explanations. According to their theories, each dream would be related to a previous event or would be </w:t>
      </w:r>
      <w:r w:rsidR="00B41FEF" w:rsidRPr="00795F69">
        <w:rPr>
          <w:rFonts w:ascii="Arial" w:eastAsia="Times New Roman" w:hAnsi="Arial" w:cs="Arial"/>
          <w:color w:val="212121"/>
          <w:lang w:val="en" w:eastAsia="pt-PT"/>
        </w:rPr>
        <w:t xml:space="preserve">based on </w:t>
      </w:r>
      <w:r w:rsidRPr="000C7D29">
        <w:rPr>
          <w:rFonts w:ascii="Arial" w:eastAsia="Times New Roman" w:hAnsi="Arial" w:cs="Arial"/>
          <w:color w:val="212121"/>
          <w:lang w:val="en" w:eastAsia="pt-PT"/>
        </w:rPr>
        <w:t xml:space="preserve">repressed desires that we never realized. According to these theses, dreams would rarely be in line with our mood. That is, we can be immensely happy and have a day full of good </w:t>
      </w:r>
      <w:r w:rsidR="00B41FEF" w:rsidRPr="00795F69">
        <w:rPr>
          <w:rFonts w:ascii="Arial" w:eastAsia="Times New Roman" w:hAnsi="Arial" w:cs="Arial"/>
          <w:color w:val="212121"/>
          <w:lang w:val="en" w:eastAsia="pt-PT"/>
        </w:rPr>
        <w:t>experiences</w:t>
      </w:r>
      <w:r w:rsidRPr="000C7D29">
        <w:rPr>
          <w:rFonts w:ascii="Arial" w:eastAsia="Times New Roman" w:hAnsi="Arial" w:cs="Arial"/>
          <w:color w:val="212121"/>
          <w:lang w:val="en" w:eastAsia="pt-PT"/>
        </w:rPr>
        <w:t xml:space="preserve"> but</w:t>
      </w:r>
      <w:r w:rsidR="00B41FEF" w:rsidRPr="00795F69">
        <w:rPr>
          <w:rFonts w:ascii="Arial" w:eastAsia="Times New Roman" w:hAnsi="Arial" w:cs="Arial"/>
          <w:color w:val="212121"/>
          <w:lang w:val="en" w:eastAsia="pt-PT"/>
        </w:rPr>
        <w:t xml:space="preserve"> at night while we sleep</w:t>
      </w:r>
      <w:r w:rsidRPr="000C7D29">
        <w:rPr>
          <w:rFonts w:ascii="Arial" w:eastAsia="Times New Roman" w:hAnsi="Arial" w:cs="Arial"/>
          <w:color w:val="212121"/>
          <w:lang w:val="en" w:eastAsia="pt-PT"/>
        </w:rPr>
        <w:t xml:space="preserve">, be scared by a terrible nightmare. </w:t>
      </w:r>
    </w:p>
    <w:p w:rsidR="007A4F63" w:rsidRDefault="007A4F63" w:rsidP="000C7D2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pt-PT"/>
        </w:rPr>
      </w:pPr>
    </w:p>
    <w:p w:rsidR="007A4F63" w:rsidRPr="007A4F63" w:rsidRDefault="007A4F63" w:rsidP="007A4F63">
      <w:pPr>
        <w:ind w:left="708"/>
        <w:rPr>
          <w:rFonts w:ascii="Arial" w:hAnsi="Arial" w:cs="Arial"/>
          <w:lang w:val="en-US"/>
        </w:rPr>
      </w:pPr>
      <w:r w:rsidRPr="007A4F63">
        <w:rPr>
          <w:rFonts w:ascii="Arial" w:hAnsi="Arial" w:cs="Arial"/>
          <w:lang w:val="en-US"/>
        </w:rPr>
        <w:t>“</w:t>
      </w:r>
      <w:r w:rsidRPr="007A4F63">
        <w:rPr>
          <w:rFonts w:ascii="Arial" w:hAnsi="Arial" w:cs="Arial"/>
          <w:i/>
          <w:lang w:val="en-US"/>
        </w:rPr>
        <w:t xml:space="preserve">Dreams, in Freud’s view, were primitive, irrational mental phenomena which ignored logic, syntax, and the </w:t>
      </w:r>
      <w:r w:rsidR="00053EA7" w:rsidRPr="007A4F63">
        <w:rPr>
          <w:rFonts w:ascii="Arial" w:hAnsi="Arial" w:cs="Arial"/>
          <w:i/>
          <w:lang w:val="en-US"/>
        </w:rPr>
        <w:t>consciously</w:t>
      </w:r>
      <w:r w:rsidRPr="007A4F63">
        <w:rPr>
          <w:rFonts w:ascii="Arial" w:hAnsi="Arial" w:cs="Arial"/>
          <w:i/>
          <w:lang w:val="en-US"/>
        </w:rPr>
        <w:t xml:space="preserve"> accepted criteria defining time and space.</w:t>
      </w:r>
      <w:r w:rsidRPr="007A4F63">
        <w:rPr>
          <w:rFonts w:ascii="Arial" w:hAnsi="Arial" w:cs="Arial"/>
          <w:i/>
          <w:lang w:val="en-US"/>
        </w:rPr>
        <w:t>”</w:t>
      </w:r>
      <w:r w:rsidRPr="007A4F63">
        <w:rPr>
          <w:rFonts w:ascii="Arial" w:hAnsi="Arial" w:cs="Arial"/>
          <w:lang w:val="en-US"/>
        </w:rPr>
        <w:t xml:space="preserve"> (Storr,1989,33)</w:t>
      </w:r>
    </w:p>
    <w:p w:rsidR="007A4F63" w:rsidRPr="00795F69" w:rsidRDefault="007A4F63" w:rsidP="000C7D2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pt-PT"/>
        </w:rPr>
      </w:pPr>
    </w:p>
    <w:p w:rsidR="00B41FEF" w:rsidRPr="00795F69" w:rsidRDefault="00795F69" w:rsidP="000C7D2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212121"/>
          <w:shd w:val="clear" w:color="auto" w:fill="FFFFFF"/>
          <w:lang w:val="en-US"/>
        </w:rPr>
      </w:pPr>
      <w:r w:rsidRPr="00795F69">
        <w:rPr>
          <w:rFonts w:ascii="Arial" w:eastAsia="Times New Roman" w:hAnsi="Arial" w:cs="Arial"/>
          <w:color w:val="212121"/>
          <w:lang w:val="en" w:eastAsia="pt-PT"/>
        </w:rPr>
        <w:tab/>
      </w:r>
      <w:r w:rsidR="00B41FEF" w:rsidRPr="00795F69">
        <w:rPr>
          <w:rFonts w:ascii="Arial" w:hAnsi="Arial" w:cs="Arial"/>
          <w:color w:val="212121"/>
          <w:shd w:val="clear" w:color="auto" w:fill="FFFFFF"/>
          <w:lang w:val="en-US"/>
        </w:rPr>
        <w:t xml:space="preserve">The dream continues, however, having vague explanations being reduced to the pragmatism of being only and nothing more than impulses of cerebral activity. We cannot, however, deny that this phenomenon had and still has a very relevant role in the creative process of some artists. There are reports of people who reveal that they have solved some problems of their daily lives during their dreams. </w:t>
      </w:r>
    </w:p>
    <w:p w:rsidR="00B41FEF" w:rsidRPr="00795F69" w:rsidRDefault="00B41FEF" w:rsidP="000C7D2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US" w:eastAsia="pt-PT"/>
        </w:rPr>
      </w:pPr>
    </w:p>
    <w:p w:rsidR="00B41FEF" w:rsidRPr="00795F69" w:rsidRDefault="00496E43" w:rsidP="007A4F63">
      <w:pPr>
        <w:ind w:left="708"/>
        <w:rPr>
          <w:rFonts w:ascii="Arial" w:hAnsi="Arial" w:cs="Arial"/>
          <w:lang w:val="en-US"/>
        </w:rPr>
      </w:pPr>
      <w:r w:rsidRPr="00496E43">
        <w:rPr>
          <w:rFonts w:ascii="Arial" w:hAnsi="Arial" w:cs="Arial"/>
          <w:lang w:val="en-US"/>
        </w:rPr>
        <w:t>“</w:t>
      </w:r>
      <w:r w:rsidR="00B41FEF" w:rsidRPr="00496E43">
        <w:rPr>
          <w:rFonts w:ascii="Arial" w:hAnsi="Arial" w:cs="Arial"/>
          <w:i/>
          <w:lang w:val="en-US"/>
        </w:rPr>
        <w:t xml:space="preserve">There are many reasons for thinking that what is unconscious is not </w:t>
      </w:r>
      <w:r w:rsidRPr="00496E43">
        <w:rPr>
          <w:rFonts w:ascii="Arial" w:hAnsi="Arial" w:cs="Arial"/>
          <w:i/>
          <w:lang w:val="en-US"/>
        </w:rPr>
        <w:t>exclusively,</w:t>
      </w:r>
      <w:r w:rsidR="00B41FEF" w:rsidRPr="00496E43">
        <w:rPr>
          <w:rFonts w:ascii="Arial" w:hAnsi="Arial" w:cs="Arial"/>
          <w:i/>
          <w:lang w:val="en-US"/>
        </w:rPr>
        <w:t xml:space="preserve"> or even predominantly, the consequence of repression, including the fact that some dreams are clearly creative or provide answers to problems</w:t>
      </w:r>
      <w:r w:rsidRPr="00496E43">
        <w:rPr>
          <w:rFonts w:ascii="Arial" w:hAnsi="Arial" w:cs="Arial"/>
          <w:i/>
          <w:lang w:val="en-US"/>
        </w:rPr>
        <w:t>”</w:t>
      </w:r>
      <w:r w:rsidR="00B41FEF" w:rsidRPr="00496E43">
        <w:rPr>
          <w:rFonts w:ascii="Arial" w:hAnsi="Arial" w:cs="Arial"/>
          <w:lang w:val="en-US"/>
        </w:rPr>
        <w:t xml:space="preserve"> (</w:t>
      </w:r>
      <w:proofErr w:type="spellStart"/>
      <w:r w:rsidR="00B41FEF" w:rsidRPr="00496E43">
        <w:rPr>
          <w:rFonts w:ascii="Arial" w:hAnsi="Arial" w:cs="Arial"/>
          <w:lang w:val="en-US"/>
        </w:rPr>
        <w:t>Storr</w:t>
      </w:r>
      <w:proofErr w:type="spellEnd"/>
      <w:r w:rsidR="00B41FEF" w:rsidRPr="00496E43">
        <w:rPr>
          <w:rFonts w:ascii="Arial" w:hAnsi="Arial" w:cs="Arial"/>
          <w:lang w:val="en-US"/>
        </w:rPr>
        <w:t>, 1989, 37)</w:t>
      </w:r>
    </w:p>
    <w:p w:rsidR="0081104C" w:rsidRDefault="0081104C" w:rsidP="00B41FEF">
      <w:pPr>
        <w:pStyle w:val="HTMLPreformatted"/>
        <w:shd w:val="clear" w:color="auto" w:fill="FFFFFF"/>
        <w:rPr>
          <w:rFonts w:asciiTheme="minorHAnsi" w:eastAsiaTheme="minorHAnsi" w:hAnsiTheme="minorHAnsi" w:cstheme="minorBidi"/>
          <w:sz w:val="22"/>
          <w:szCs w:val="22"/>
          <w:lang w:val="en-US" w:eastAsia="en-US"/>
        </w:rPr>
      </w:pPr>
    </w:p>
    <w:p w:rsidR="00B41FEF" w:rsidRDefault="00B41FEF" w:rsidP="00B41FEF">
      <w:pPr>
        <w:pStyle w:val="HTMLPreformatted"/>
        <w:shd w:val="clear" w:color="auto" w:fill="FFFFFF"/>
        <w:rPr>
          <w:rFonts w:ascii="Arial" w:hAnsi="Arial" w:cs="Arial"/>
          <w:color w:val="212121"/>
          <w:sz w:val="22"/>
          <w:szCs w:val="22"/>
          <w:lang w:val="en"/>
        </w:rPr>
      </w:pPr>
      <w:r w:rsidRPr="00795F69">
        <w:rPr>
          <w:rFonts w:ascii="Arial" w:hAnsi="Arial" w:cs="Arial"/>
          <w:color w:val="212121"/>
          <w:sz w:val="22"/>
          <w:szCs w:val="22"/>
          <w:lang w:val="en"/>
        </w:rPr>
        <w:t xml:space="preserve">Mary Shelley - She dreamed of a frightening figure that disturbed her in her sleep. The next day, remembering what </w:t>
      </w:r>
      <w:r w:rsidR="0081104C">
        <w:rPr>
          <w:rFonts w:ascii="Arial" w:hAnsi="Arial" w:cs="Arial"/>
          <w:color w:val="212121"/>
          <w:sz w:val="22"/>
          <w:szCs w:val="22"/>
          <w:lang w:val="en"/>
        </w:rPr>
        <w:t>s</w:t>
      </w:r>
      <w:r w:rsidRPr="00795F69">
        <w:rPr>
          <w:rFonts w:ascii="Arial" w:hAnsi="Arial" w:cs="Arial"/>
          <w:color w:val="212121"/>
          <w:sz w:val="22"/>
          <w:szCs w:val="22"/>
          <w:lang w:val="en"/>
        </w:rPr>
        <w:t xml:space="preserve">he had dreamed, </w:t>
      </w:r>
      <w:r w:rsidR="0081104C">
        <w:rPr>
          <w:rFonts w:ascii="Arial" w:hAnsi="Arial" w:cs="Arial"/>
          <w:color w:val="212121"/>
          <w:sz w:val="22"/>
          <w:szCs w:val="22"/>
          <w:lang w:val="en"/>
        </w:rPr>
        <w:t>she ended up writing the</w:t>
      </w:r>
      <w:r w:rsidRPr="00795F69">
        <w:rPr>
          <w:rFonts w:ascii="Arial" w:hAnsi="Arial" w:cs="Arial"/>
          <w:color w:val="212121"/>
          <w:sz w:val="22"/>
          <w:szCs w:val="22"/>
          <w:lang w:val="en"/>
        </w:rPr>
        <w:t xml:space="preserve"> story "Frankenstein".</w:t>
      </w:r>
    </w:p>
    <w:p w:rsidR="00B41FEF" w:rsidRDefault="00B41FEF" w:rsidP="00B41FEF">
      <w:pPr>
        <w:pStyle w:val="HTMLPreformatted"/>
        <w:shd w:val="clear" w:color="auto" w:fill="FFFFFF"/>
        <w:rPr>
          <w:rFonts w:ascii="Arial" w:hAnsi="Arial" w:cs="Arial"/>
          <w:color w:val="212121"/>
          <w:sz w:val="22"/>
          <w:szCs w:val="22"/>
          <w:lang w:val="en"/>
        </w:rPr>
      </w:pPr>
      <w:r w:rsidRPr="00795F69">
        <w:rPr>
          <w:rFonts w:ascii="Arial" w:hAnsi="Arial" w:cs="Arial"/>
          <w:color w:val="212121"/>
          <w:sz w:val="22"/>
          <w:szCs w:val="22"/>
          <w:lang w:val="en"/>
        </w:rPr>
        <w:t xml:space="preserve">Stephen King </w:t>
      </w:r>
      <w:r w:rsidR="0081104C">
        <w:rPr>
          <w:rFonts w:ascii="Arial" w:hAnsi="Arial" w:cs="Arial"/>
          <w:color w:val="212121"/>
          <w:sz w:val="22"/>
          <w:szCs w:val="22"/>
          <w:lang w:val="en"/>
        </w:rPr>
        <w:t>–</w:t>
      </w:r>
      <w:r w:rsidRPr="00795F69">
        <w:rPr>
          <w:rFonts w:ascii="Arial" w:hAnsi="Arial" w:cs="Arial"/>
          <w:color w:val="212121"/>
          <w:sz w:val="22"/>
          <w:szCs w:val="22"/>
          <w:lang w:val="en"/>
        </w:rPr>
        <w:t xml:space="preserve"> </w:t>
      </w:r>
      <w:r w:rsidR="0081104C">
        <w:rPr>
          <w:rFonts w:ascii="Arial" w:hAnsi="Arial" w:cs="Arial"/>
          <w:color w:val="212121"/>
          <w:sz w:val="22"/>
          <w:szCs w:val="22"/>
          <w:lang w:val="en"/>
        </w:rPr>
        <w:t>He ran out of ideas on a specific stage in a book he was writing and he confessed that he had a weird dream with</w:t>
      </w:r>
      <w:r w:rsidRPr="00795F69">
        <w:rPr>
          <w:rFonts w:ascii="Arial" w:hAnsi="Arial" w:cs="Arial"/>
          <w:color w:val="212121"/>
          <w:sz w:val="22"/>
          <w:szCs w:val="22"/>
          <w:lang w:val="en"/>
        </w:rPr>
        <w:t xml:space="preserve"> larvae inside a refrigerator, which eventually helped him to overcome the blockade and continue the story.</w:t>
      </w:r>
    </w:p>
    <w:p w:rsidR="00B41FEF" w:rsidRPr="00B41FEF" w:rsidRDefault="0081104C" w:rsidP="00B41FEF">
      <w:pPr>
        <w:pStyle w:val="HTMLPreformatted"/>
        <w:shd w:val="clear" w:color="auto" w:fill="FFFFFF"/>
        <w:rPr>
          <w:rFonts w:ascii="inherit" w:hAnsi="inherit"/>
          <w:color w:val="212121"/>
          <w:sz w:val="24"/>
          <w:lang w:val="en-US"/>
        </w:rPr>
      </w:pPr>
      <w:r>
        <w:rPr>
          <w:rFonts w:ascii="Arial" w:hAnsi="Arial" w:cs="Arial"/>
          <w:color w:val="212121"/>
          <w:sz w:val="22"/>
          <w:szCs w:val="22"/>
          <w:lang w:val="en"/>
        </w:rPr>
        <w:tab/>
      </w:r>
      <w:r w:rsidR="00B41FEF" w:rsidRPr="00795F69">
        <w:rPr>
          <w:rFonts w:ascii="Arial" w:hAnsi="Arial" w:cs="Arial"/>
          <w:color w:val="212121"/>
          <w:sz w:val="22"/>
          <w:szCs w:val="22"/>
          <w:lang w:val="en"/>
        </w:rPr>
        <w:t xml:space="preserve">The Surrealist movement was influenced by the theories of Sigmund Freud and his "Interpretation of dreams". The members of this movement used some techniques developed by Freud in order to take advantage of the "automatism". The automatism would be the obtaining of artistic results through non-controllable phenomena such as breathing, dreaming, etc. They believed that the matter of dreams and the subconscious had a much greater impact on their art and their interpretation </w:t>
      </w:r>
      <w:r w:rsidR="00B41FEF" w:rsidRPr="00795F69">
        <w:rPr>
          <w:rFonts w:ascii="Arial" w:hAnsi="Arial" w:cs="Arial"/>
          <w:color w:val="212121"/>
          <w:sz w:val="22"/>
          <w:lang w:val="en"/>
        </w:rPr>
        <w:t>than consciously developed ideas.</w:t>
      </w:r>
      <w:r w:rsidR="007A4F63" w:rsidRPr="007A4F63">
        <w:rPr>
          <w:rFonts w:ascii="Arial" w:hAnsi="Arial" w:cs="Arial"/>
          <w:b/>
          <w:noProof/>
          <w:sz w:val="24"/>
          <w:lang w:val="en-US"/>
        </w:rPr>
        <w:t xml:space="preserve"> </w:t>
      </w:r>
    </w:p>
    <w:p w:rsidR="000C7D29" w:rsidRDefault="000C7D29" w:rsidP="000C7D29">
      <w:pPr>
        <w:jc w:val="center"/>
        <w:rPr>
          <w:rFonts w:ascii="Arial" w:hAnsi="Arial" w:cs="Arial"/>
          <w:b/>
          <w:sz w:val="24"/>
          <w:lang w:val="en-US"/>
        </w:rPr>
      </w:pPr>
    </w:p>
    <w:p w:rsidR="000C7D29" w:rsidRDefault="007A4F63" w:rsidP="000C7D29">
      <w:pPr>
        <w:jc w:val="center"/>
        <w:rPr>
          <w:rFonts w:ascii="Arial" w:hAnsi="Arial" w:cs="Arial"/>
          <w:b/>
          <w:sz w:val="24"/>
          <w:lang w:val="en-US"/>
        </w:rPr>
      </w:pPr>
      <w:r>
        <w:rPr>
          <w:rFonts w:ascii="Arial" w:hAnsi="Arial" w:cs="Arial"/>
          <w:b/>
          <w:noProof/>
          <w:sz w:val="24"/>
          <w:lang w:eastAsia="pt-PT"/>
        </w:rPr>
        <w:drawing>
          <wp:inline distT="0" distB="0" distL="0" distR="0" wp14:anchorId="7513D9FA" wp14:editId="159E52FE">
            <wp:extent cx="1232485" cy="155235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li-bee-sting-813x1024.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37116" cy="1558187"/>
                    </a:xfrm>
                    <a:prstGeom prst="rect">
                      <a:avLst/>
                    </a:prstGeom>
                  </pic:spPr>
                </pic:pic>
              </a:graphicData>
            </a:graphic>
          </wp:inline>
        </w:drawing>
      </w:r>
    </w:p>
    <w:p w:rsidR="007A4F63" w:rsidRDefault="007A4F63" w:rsidP="000C7D29">
      <w:pPr>
        <w:jc w:val="center"/>
        <w:rPr>
          <w:rFonts w:ascii="Arial" w:hAnsi="Arial" w:cs="Arial"/>
          <w:b/>
          <w:sz w:val="24"/>
          <w:lang w:val="en-US"/>
        </w:rPr>
      </w:pPr>
    </w:p>
    <w:p w:rsidR="007A4F63" w:rsidRDefault="007A4F63" w:rsidP="007A4F63">
      <w:pPr>
        <w:jc w:val="center"/>
        <w:rPr>
          <w:rFonts w:ascii="Arial" w:hAnsi="Arial" w:cs="Arial"/>
          <w:b/>
          <w:sz w:val="18"/>
          <w:lang w:val="en-US"/>
        </w:rPr>
      </w:pPr>
      <w:r w:rsidRPr="00795F69">
        <w:rPr>
          <w:rFonts w:ascii="Arial" w:hAnsi="Arial" w:cs="Arial"/>
          <w:b/>
          <w:i/>
          <w:sz w:val="18"/>
          <w:lang w:val="en-US"/>
        </w:rPr>
        <w:t xml:space="preserve">Dream Caused by the Flight of a Bee around a Pomegranate a Second Before </w:t>
      </w:r>
      <w:r w:rsidR="00053EA7" w:rsidRPr="00795F69">
        <w:rPr>
          <w:rFonts w:ascii="Arial" w:hAnsi="Arial" w:cs="Arial"/>
          <w:b/>
          <w:i/>
          <w:sz w:val="18"/>
          <w:lang w:val="en-US"/>
        </w:rPr>
        <w:t>Awakening (</w:t>
      </w:r>
      <w:r w:rsidRPr="00795F69">
        <w:rPr>
          <w:rFonts w:ascii="Arial" w:hAnsi="Arial" w:cs="Arial"/>
          <w:b/>
          <w:sz w:val="18"/>
          <w:lang w:val="en-US"/>
        </w:rPr>
        <w:t>Salvador Dali, 1944)</w:t>
      </w:r>
    </w:p>
    <w:p w:rsidR="00DA2039" w:rsidRDefault="00DA2039" w:rsidP="007A4F63">
      <w:pPr>
        <w:jc w:val="center"/>
        <w:rPr>
          <w:rFonts w:ascii="Arial" w:hAnsi="Arial" w:cs="Arial"/>
          <w:b/>
          <w:sz w:val="18"/>
          <w:lang w:val="en-US"/>
        </w:rPr>
      </w:pPr>
    </w:p>
    <w:p w:rsidR="00B41FEF" w:rsidRPr="007A4F63" w:rsidRDefault="00B41FEF" w:rsidP="008F1A33">
      <w:pPr>
        <w:rPr>
          <w:rFonts w:ascii="Arial" w:hAnsi="Arial" w:cs="Arial"/>
          <w:b/>
          <w:sz w:val="18"/>
          <w:lang w:val="en-US"/>
        </w:rPr>
      </w:pPr>
      <w:r w:rsidRPr="00B41FEF">
        <w:rPr>
          <w:rFonts w:ascii="Arial" w:hAnsi="Arial" w:cs="Arial"/>
          <w:color w:val="212121"/>
          <w:sz w:val="24"/>
          <w:shd w:val="clear" w:color="auto" w:fill="FFFFFF"/>
          <w:lang w:val="en-US"/>
        </w:rPr>
        <w:t>Freud sought to assign meanings to dreams through an interpretation that consisted in deciphering symbols that would be present in the unconscious in dreams. He further argued that each dream would be related in some way to an event of the previous day even though this moment has not been relevant to the dreamer but has been unconsciously captured and recorded in memory</w:t>
      </w:r>
    </w:p>
    <w:p w:rsidR="000C7D29" w:rsidRPr="000C7D29" w:rsidRDefault="000C7D29">
      <w:pPr>
        <w:rPr>
          <w:rFonts w:ascii="Arial" w:hAnsi="Arial" w:cs="Arial"/>
          <w:sz w:val="24"/>
          <w:lang w:val="en-US"/>
        </w:rPr>
      </w:pPr>
    </w:p>
    <w:p w:rsidR="007A4F63" w:rsidRDefault="005D1533" w:rsidP="007A4F63">
      <w:pPr>
        <w:ind w:left="708"/>
        <w:rPr>
          <w:rFonts w:ascii="Arial" w:hAnsi="Arial" w:cs="Arial"/>
          <w:i/>
          <w:sz w:val="24"/>
          <w:lang w:val="en-US"/>
        </w:rPr>
      </w:pPr>
      <w:r w:rsidRPr="005D1533">
        <w:rPr>
          <w:rFonts w:ascii="Arial" w:hAnsi="Arial" w:cs="Arial"/>
          <w:i/>
          <w:sz w:val="24"/>
          <w:lang w:val="en-US"/>
        </w:rPr>
        <w:t>“</w:t>
      </w:r>
      <w:r w:rsidR="000D40A0" w:rsidRPr="005D1533">
        <w:rPr>
          <w:rFonts w:ascii="Arial" w:hAnsi="Arial" w:cs="Arial"/>
          <w:i/>
          <w:sz w:val="24"/>
          <w:lang w:val="en-US"/>
        </w:rPr>
        <w:t>If a patient lying on the couch engages in free association, she is likely, from time to time, to tell the psycho-analyst about her dreams, since dreams are often impressive or disturbing mental phenomena. Although there was an extensive literature on the subject of dreams before Freud turned his attention to it, Freud is justly famous for pulling the threads together, for making the dream into a legitimate object of scrutiny, and for creating a theory of dreams and a technique for interpreting them.</w:t>
      </w:r>
      <w:r w:rsidRPr="005D1533">
        <w:rPr>
          <w:rFonts w:ascii="Arial" w:hAnsi="Arial" w:cs="Arial"/>
          <w:i/>
          <w:sz w:val="24"/>
          <w:lang w:val="en-US"/>
        </w:rPr>
        <w:t>”</w:t>
      </w:r>
    </w:p>
    <w:p w:rsidR="00E51364" w:rsidRPr="005D1533" w:rsidRDefault="000D40A0" w:rsidP="007A4F63">
      <w:pPr>
        <w:ind w:left="708"/>
        <w:rPr>
          <w:rFonts w:ascii="Arial" w:hAnsi="Arial" w:cs="Arial"/>
          <w:i/>
          <w:sz w:val="24"/>
          <w:lang w:val="en-US"/>
        </w:rPr>
      </w:pPr>
      <w:r w:rsidRPr="005D1533">
        <w:rPr>
          <w:rFonts w:ascii="Arial" w:hAnsi="Arial" w:cs="Arial"/>
          <w:i/>
          <w:sz w:val="24"/>
          <w:lang w:val="en-US"/>
        </w:rPr>
        <w:t xml:space="preserve"> (</w:t>
      </w:r>
      <w:proofErr w:type="spellStart"/>
      <w:r w:rsidRPr="005D1533">
        <w:rPr>
          <w:rFonts w:ascii="Arial" w:hAnsi="Arial" w:cs="Arial"/>
          <w:i/>
          <w:sz w:val="24"/>
          <w:lang w:val="en-US"/>
        </w:rPr>
        <w:t>Storr</w:t>
      </w:r>
      <w:proofErr w:type="spellEnd"/>
      <w:r w:rsidRPr="005D1533">
        <w:rPr>
          <w:rFonts w:ascii="Arial" w:hAnsi="Arial" w:cs="Arial"/>
          <w:i/>
          <w:sz w:val="24"/>
          <w:lang w:val="en-US"/>
        </w:rPr>
        <w:t>, 1989, 30)</w:t>
      </w:r>
    </w:p>
    <w:p w:rsidR="000D40A0" w:rsidRDefault="000D40A0">
      <w:pPr>
        <w:rPr>
          <w:rFonts w:ascii="Arial" w:hAnsi="Arial" w:cs="Arial"/>
          <w:sz w:val="24"/>
          <w:highlight w:val="yellow"/>
          <w:lang w:val="en-US"/>
        </w:rPr>
      </w:pPr>
    </w:p>
    <w:p w:rsidR="00D31EDD" w:rsidRPr="00D31EDD" w:rsidRDefault="00D31EDD" w:rsidP="00D31EDD">
      <w:pPr>
        <w:rPr>
          <w:lang w:val="en-US"/>
        </w:rPr>
      </w:pPr>
      <w:r w:rsidRPr="00D31EDD">
        <w:rPr>
          <w:rFonts w:ascii="Arial" w:hAnsi="Arial" w:cs="Arial"/>
          <w:color w:val="212121"/>
          <w:shd w:val="clear" w:color="auto" w:fill="FFFFFF"/>
          <w:lang w:val="en-US"/>
        </w:rPr>
        <w:t>According to Jung's theories, dreams would be a direct reflection of the unconscious but would also portray the reality of our conscious state. Jung also argued that the dream analyst had to be prepared for a different interpretation for each subject, since the symbology varied from individual to individua</w:t>
      </w:r>
      <w:r w:rsidR="00416FC8">
        <w:rPr>
          <w:rFonts w:ascii="Arial" w:hAnsi="Arial" w:cs="Arial"/>
          <w:color w:val="212121"/>
          <w:shd w:val="clear" w:color="auto" w:fill="FFFFFF"/>
          <w:lang w:val="en-US"/>
        </w:rPr>
        <w:t>l.</w:t>
      </w:r>
    </w:p>
    <w:p w:rsidR="00D31EDD" w:rsidRDefault="00D31EDD">
      <w:pPr>
        <w:rPr>
          <w:rFonts w:ascii="Arial" w:hAnsi="Arial" w:cs="Arial"/>
          <w:sz w:val="24"/>
          <w:highlight w:val="yellow"/>
          <w:lang w:val="en-US"/>
        </w:rPr>
      </w:pPr>
    </w:p>
    <w:p w:rsidR="000D40A0" w:rsidRDefault="008F1A33">
      <w:pPr>
        <w:rPr>
          <w:rFonts w:ascii="Arial" w:hAnsi="Arial" w:cs="Arial"/>
          <w:sz w:val="24"/>
          <w:lang w:val="en-US"/>
        </w:rPr>
      </w:pPr>
      <w:proofErr w:type="spellStart"/>
      <w:r>
        <w:rPr>
          <w:rFonts w:ascii="Arial" w:hAnsi="Arial" w:cs="Arial"/>
          <w:sz w:val="24"/>
          <w:lang w:val="en-US"/>
        </w:rPr>
        <w:t>Storr</w:t>
      </w:r>
      <w:proofErr w:type="spellEnd"/>
      <w:r>
        <w:rPr>
          <w:rFonts w:ascii="Arial" w:hAnsi="Arial" w:cs="Arial"/>
          <w:sz w:val="24"/>
          <w:lang w:val="en-US"/>
        </w:rPr>
        <w:t xml:space="preserve"> in his essay</w:t>
      </w:r>
      <w:r w:rsidR="00B21B53">
        <w:rPr>
          <w:rFonts w:ascii="Arial" w:hAnsi="Arial" w:cs="Arial"/>
          <w:sz w:val="24"/>
          <w:lang w:val="en-US"/>
        </w:rPr>
        <w:t xml:space="preserve"> (</w:t>
      </w:r>
      <w:proofErr w:type="spellStart"/>
      <w:r w:rsidR="00B21B53">
        <w:rPr>
          <w:rFonts w:ascii="Arial" w:hAnsi="Arial" w:cs="Arial"/>
          <w:sz w:val="24"/>
          <w:lang w:val="en-US"/>
        </w:rPr>
        <w:t>Storr</w:t>
      </w:r>
      <w:proofErr w:type="spellEnd"/>
      <w:r w:rsidR="00B21B53">
        <w:rPr>
          <w:rFonts w:ascii="Arial" w:hAnsi="Arial" w:cs="Arial"/>
          <w:sz w:val="24"/>
          <w:lang w:val="en-US"/>
        </w:rPr>
        <w:t>, 1989,37) about</w:t>
      </w:r>
      <w:r>
        <w:rPr>
          <w:rFonts w:ascii="Arial" w:hAnsi="Arial" w:cs="Arial"/>
          <w:sz w:val="24"/>
          <w:lang w:val="en-US"/>
        </w:rPr>
        <w:t xml:space="preserve"> Freud, wrote:</w:t>
      </w:r>
    </w:p>
    <w:p w:rsidR="008F1A33" w:rsidRPr="008F1A33" w:rsidRDefault="008F1A33">
      <w:pPr>
        <w:rPr>
          <w:rFonts w:ascii="Arial" w:hAnsi="Arial" w:cs="Arial"/>
          <w:sz w:val="24"/>
          <w:lang w:val="en-US"/>
        </w:rPr>
      </w:pPr>
    </w:p>
    <w:p w:rsidR="000D40A0" w:rsidRPr="000C7D29" w:rsidRDefault="000D40A0" w:rsidP="008F1A33">
      <w:pPr>
        <w:ind w:left="708"/>
        <w:rPr>
          <w:rFonts w:ascii="Arial" w:hAnsi="Arial" w:cs="Arial"/>
          <w:sz w:val="24"/>
          <w:lang w:val="en-US"/>
        </w:rPr>
      </w:pPr>
      <w:r w:rsidRPr="008F1A33">
        <w:rPr>
          <w:rFonts w:ascii="Arial" w:hAnsi="Arial" w:cs="Arial"/>
          <w:sz w:val="24"/>
          <w:lang w:val="en-US"/>
        </w:rPr>
        <w:t xml:space="preserve">There are many reasons for thinking that what is unconscious is not </w:t>
      </w:r>
      <w:r w:rsidR="005F28D6" w:rsidRPr="008F1A33">
        <w:rPr>
          <w:rFonts w:ascii="Arial" w:hAnsi="Arial" w:cs="Arial"/>
          <w:sz w:val="24"/>
          <w:lang w:val="en-US"/>
        </w:rPr>
        <w:t>exclusively,</w:t>
      </w:r>
      <w:r w:rsidRPr="008F1A33">
        <w:rPr>
          <w:rFonts w:ascii="Arial" w:hAnsi="Arial" w:cs="Arial"/>
          <w:sz w:val="24"/>
          <w:lang w:val="en-US"/>
        </w:rPr>
        <w:t xml:space="preserve"> or even predominantly, the consequence of repression, including the fact that some dreams are clearly creative or provide answers to problems</w:t>
      </w:r>
      <w:r w:rsidR="00B21B53">
        <w:rPr>
          <w:rFonts w:ascii="Arial" w:hAnsi="Arial" w:cs="Arial"/>
          <w:sz w:val="24"/>
          <w:lang w:val="en-US"/>
        </w:rPr>
        <w:t>.</w:t>
      </w:r>
    </w:p>
    <w:p w:rsidR="000C7D29" w:rsidRDefault="000C7D29">
      <w:pPr>
        <w:rPr>
          <w:lang w:val="en-US"/>
        </w:rPr>
      </w:pPr>
    </w:p>
    <w:p w:rsidR="000C7D29" w:rsidRDefault="000C7D29" w:rsidP="00795F69">
      <w:pPr>
        <w:jc w:val="center"/>
        <w:rPr>
          <w:lang w:val="en-US"/>
        </w:rPr>
      </w:pPr>
    </w:p>
    <w:p w:rsidR="00795F69" w:rsidRDefault="00795F69" w:rsidP="00795F69">
      <w:pPr>
        <w:jc w:val="center"/>
        <w:rPr>
          <w:rFonts w:ascii="Arial" w:hAnsi="Arial" w:cs="Arial"/>
          <w:lang w:val="en-US"/>
        </w:rPr>
      </w:pPr>
    </w:p>
    <w:p w:rsidR="005F28D6" w:rsidRDefault="005F28D6" w:rsidP="00795F69">
      <w:pPr>
        <w:jc w:val="center"/>
        <w:rPr>
          <w:rFonts w:ascii="Arial" w:hAnsi="Arial" w:cs="Arial"/>
          <w:lang w:val="en-US"/>
        </w:rPr>
      </w:pPr>
    </w:p>
    <w:p w:rsidR="00B21B53" w:rsidRDefault="00B21B53" w:rsidP="00B21B53">
      <w:pPr>
        <w:rPr>
          <w:rFonts w:ascii="Arial" w:hAnsi="Arial" w:cs="Arial"/>
          <w:lang w:val="en-US"/>
        </w:rPr>
      </w:pPr>
    </w:p>
    <w:p w:rsidR="00416FC8" w:rsidRDefault="00416FC8" w:rsidP="00B21B53">
      <w:pPr>
        <w:rPr>
          <w:rFonts w:ascii="Arial" w:hAnsi="Arial" w:cs="Arial"/>
          <w:lang w:val="en-US"/>
        </w:rPr>
      </w:pPr>
    </w:p>
    <w:p w:rsidR="00416FC8" w:rsidRDefault="00416FC8" w:rsidP="00B21B53">
      <w:pPr>
        <w:jc w:val="center"/>
        <w:rPr>
          <w:rFonts w:ascii="Arial" w:hAnsi="Arial" w:cs="Arial"/>
          <w:lang w:val="en-US"/>
        </w:rPr>
      </w:pPr>
    </w:p>
    <w:p w:rsidR="00416FC8" w:rsidRDefault="00416FC8" w:rsidP="00B21B53">
      <w:pPr>
        <w:jc w:val="center"/>
        <w:rPr>
          <w:rFonts w:ascii="Arial" w:hAnsi="Arial" w:cs="Arial"/>
          <w:lang w:val="en-US"/>
        </w:rPr>
      </w:pPr>
    </w:p>
    <w:p w:rsidR="00416FC8" w:rsidRDefault="00416FC8" w:rsidP="00B21B53">
      <w:pPr>
        <w:jc w:val="center"/>
        <w:rPr>
          <w:rFonts w:ascii="Arial" w:hAnsi="Arial" w:cs="Arial"/>
          <w:lang w:val="en-US"/>
        </w:rPr>
      </w:pPr>
    </w:p>
    <w:p w:rsidR="00416FC8" w:rsidRDefault="00416FC8" w:rsidP="00B21B53">
      <w:pPr>
        <w:jc w:val="center"/>
        <w:rPr>
          <w:rFonts w:ascii="Arial" w:hAnsi="Arial" w:cs="Arial"/>
          <w:lang w:val="en-US"/>
        </w:rPr>
      </w:pPr>
    </w:p>
    <w:p w:rsidR="000D40A0" w:rsidRDefault="003E3797" w:rsidP="00B21B53">
      <w:pPr>
        <w:jc w:val="center"/>
        <w:rPr>
          <w:rFonts w:ascii="Arial" w:hAnsi="Arial" w:cs="Arial"/>
          <w:lang w:val="en-US"/>
        </w:rPr>
      </w:pPr>
      <w:r w:rsidRPr="006A7C13">
        <w:rPr>
          <w:rFonts w:ascii="Arial" w:hAnsi="Arial" w:cs="Arial"/>
          <w:lang w:val="en-US"/>
        </w:rPr>
        <w:lastRenderedPageBreak/>
        <w:t>PERCEPTION</w:t>
      </w:r>
    </w:p>
    <w:p w:rsidR="00416FC8" w:rsidRDefault="00416FC8" w:rsidP="00B21B53">
      <w:pPr>
        <w:jc w:val="center"/>
        <w:rPr>
          <w:rFonts w:ascii="Arial" w:hAnsi="Arial" w:cs="Arial"/>
          <w:lang w:val="en-US"/>
        </w:rPr>
      </w:pPr>
    </w:p>
    <w:p w:rsidR="00B21B53" w:rsidRPr="006A7C13" w:rsidRDefault="00B21B53" w:rsidP="005F28D6">
      <w:pPr>
        <w:jc w:val="center"/>
        <w:rPr>
          <w:rFonts w:ascii="Arial" w:hAnsi="Arial" w:cs="Arial"/>
          <w:lang w:val="en-US"/>
        </w:rPr>
      </w:pPr>
      <w:r w:rsidRPr="007A4F63">
        <w:rPr>
          <w:rFonts w:ascii="Arial" w:hAnsi="Arial" w:cs="Arial"/>
          <w:i/>
          <w:lang w:val="en-US"/>
        </w:rPr>
        <w:t>The perception tells us something about sunshine, flowers and butterflies, but little or nothing about our own selves.</w:t>
      </w:r>
      <w:r>
        <w:rPr>
          <w:rFonts w:ascii="Arial" w:hAnsi="Arial" w:cs="Arial"/>
          <w:i/>
          <w:lang w:val="en-US"/>
        </w:rPr>
        <w:t>”</w:t>
      </w:r>
      <w:r w:rsidRPr="007A4F63">
        <w:rPr>
          <w:rFonts w:ascii="Arial" w:hAnsi="Arial" w:cs="Arial"/>
          <w:i/>
          <w:lang w:val="en-US"/>
        </w:rPr>
        <w:t xml:space="preserve"> (Huxley, 1956, 58)</w:t>
      </w:r>
    </w:p>
    <w:p w:rsidR="003E3797" w:rsidRPr="006A7C13" w:rsidRDefault="003E3797">
      <w:pPr>
        <w:rPr>
          <w:rFonts w:ascii="Arial" w:hAnsi="Arial" w:cs="Arial"/>
          <w:lang w:val="en-US"/>
        </w:rPr>
      </w:pPr>
    </w:p>
    <w:p w:rsidR="00E22A1B" w:rsidRPr="00B21B53" w:rsidRDefault="006A7C13" w:rsidP="007A4F63">
      <w:pPr>
        <w:rPr>
          <w:rFonts w:ascii="Arial" w:hAnsi="Arial" w:cs="Arial"/>
          <w:lang w:val="en"/>
        </w:rPr>
      </w:pPr>
      <w:r w:rsidRPr="006A7C13">
        <w:rPr>
          <w:rFonts w:ascii="Arial" w:hAnsi="Arial" w:cs="Arial"/>
          <w:color w:val="212121"/>
          <w:shd w:val="clear" w:color="auto" w:fill="FFFFFF"/>
          <w:lang w:val="en-US"/>
        </w:rPr>
        <w:t>I will dissect this concept on the basis of psychology theories. It is understood by Perception our ability to interpret, analyze and decide according to what is presented to us in our environment</w:t>
      </w:r>
      <w:r w:rsidR="007A4F63">
        <w:rPr>
          <w:rFonts w:ascii="Arial" w:hAnsi="Arial" w:cs="Arial"/>
          <w:color w:val="212121"/>
          <w:shd w:val="clear" w:color="auto" w:fill="FFFFFF"/>
          <w:lang w:val="en-US"/>
        </w:rPr>
        <w:t xml:space="preserve">. </w:t>
      </w:r>
      <w:r w:rsidRPr="006A7C13">
        <w:rPr>
          <w:rFonts w:ascii="Arial" w:hAnsi="Arial" w:cs="Arial"/>
          <w:lang w:val="en"/>
        </w:rPr>
        <w:t>Perception is the extraordinary capacity we have of processing the information acquired through the senses. We can interpret what surrounds us by attributing symbols to what we experience.</w:t>
      </w:r>
      <w:r w:rsidR="00795F69">
        <w:rPr>
          <w:rFonts w:ascii="Arial" w:hAnsi="Arial" w:cs="Arial"/>
          <w:lang w:val="en"/>
        </w:rPr>
        <w:t xml:space="preserve"> It</w:t>
      </w:r>
      <w:r w:rsidRPr="006A7C13">
        <w:rPr>
          <w:rFonts w:ascii="Arial" w:hAnsi="Arial" w:cs="Arial"/>
          <w:lang w:val="en"/>
        </w:rPr>
        <w:t xml:space="preserve"> is essential to surviv</w:t>
      </w:r>
      <w:r w:rsidR="00993B6F">
        <w:rPr>
          <w:rFonts w:ascii="Arial" w:hAnsi="Arial" w:cs="Arial"/>
          <w:lang w:val="en"/>
        </w:rPr>
        <w:t>al</w:t>
      </w:r>
      <w:r w:rsidRPr="006A7C13">
        <w:rPr>
          <w:rFonts w:ascii="Arial" w:hAnsi="Arial" w:cs="Arial"/>
          <w:lang w:val="en"/>
        </w:rPr>
        <w:t>. For example, when we</w:t>
      </w:r>
      <w:r w:rsidR="00993B6F">
        <w:rPr>
          <w:rFonts w:ascii="Arial" w:hAnsi="Arial" w:cs="Arial"/>
          <w:lang w:val="en"/>
        </w:rPr>
        <w:t xml:space="preserve"> </w:t>
      </w:r>
      <w:r w:rsidRPr="006A7C13">
        <w:rPr>
          <w:rFonts w:ascii="Arial" w:hAnsi="Arial" w:cs="Arial"/>
          <w:lang w:val="en"/>
        </w:rPr>
        <w:t>feel fear, this is a primitive reaction to a situation in which we feel threatened. This causes mechanisms of defense throughout the body to be awakened. Increased levels of adrenaline, etc.</w:t>
      </w:r>
      <w:r w:rsidR="00B21B53">
        <w:rPr>
          <w:rFonts w:ascii="Arial" w:hAnsi="Arial" w:cs="Arial"/>
          <w:lang w:val="en"/>
        </w:rPr>
        <w:t xml:space="preserve"> </w:t>
      </w:r>
      <w:r w:rsidR="00714DCE">
        <w:rPr>
          <w:rFonts w:ascii="Arial" w:hAnsi="Arial" w:cs="Arial"/>
          <w:color w:val="212121"/>
          <w:shd w:val="clear" w:color="auto" w:fill="FFFFFF"/>
          <w:lang w:val="en-US"/>
        </w:rPr>
        <w:t xml:space="preserve">Nikos </w:t>
      </w:r>
      <w:proofErr w:type="spellStart"/>
      <w:r w:rsidR="00714DCE">
        <w:rPr>
          <w:rFonts w:ascii="Arial" w:hAnsi="Arial" w:cs="Arial"/>
          <w:color w:val="212121"/>
          <w:shd w:val="clear" w:color="auto" w:fill="FFFFFF"/>
          <w:lang w:val="en-US"/>
        </w:rPr>
        <w:t>Konstantinou</w:t>
      </w:r>
      <w:proofErr w:type="spellEnd"/>
      <w:r w:rsidR="00714DCE">
        <w:rPr>
          <w:rFonts w:ascii="Arial" w:hAnsi="Arial" w:cs="Arial"/>
          <w:color w:val="212121"/>
          <w:shd w:val="clear" w:color="auto" w:fill="FFFFFF"/>
          <w:lang w:val="en-US"/>
        </w:rPr>
        <w:t xml:space="preserve"> (2015</w:t>
      </w:r>
      <w:r w:rsidR="00053EA7">
        <w:rPr>
          <w:rFonts w:ascii="Arial" w:hAnsi="Arial" w:cs="Arial"/>
          <w:color w:val="212121"/>
          <w:shd w:val="clear" w:color="auto" w:fill="FFFFFF"/>
          <w:lang w:val="en-US"/>
        </w:rPr>
        <w:t>) on</w:t>
      </w:r>
      <w:r w:rsidR="00714DCE">
        <w:rPr>
          <w:rFonts w:ascii="Arial" w:hAnsi="Arial" w:cs="Arial"/>
          <w:color w:val="212121"/>
          <w:shd w:val="clear" w:color="auto" w:fill="FFFFFF"/>
          <w:lang w:val="en-US"/>
        </w:rPr>
        <w:t xml:space="preserve"> Ted Talks says that perception is not constructed for us. Our brain creates the reality that we see. Perception is different for everyone. Our brain </w:t>
      </w:r>
      <w:r w:rsidR="00053EA7">
        <w:rPr>
          <w:rFonts w:ascii="Arial" w:hAnsi="Arial" w:cs="Arial"/>
          <w:color w:val="212121"/>
          <w:shd w:val="clear" w:color="auto" w:fill="FFFFFF"/>
          <w:lang w:val="en-US"/>
        </w:rPr>
        <w:t>selects</w:t>
      </w:r>
      <w:r w:rsidR="00714DCE">
        <w:rPr>
          <w:rFonts w:ascii="Arial" w:hAnsi="Arial" w:cs="Arial"/>
          <w:color w:val="212121"/>
          <w:shd w:val="clear" w:color="auto" w:fill="FFFFFF"/>
          <w:lang w:val="en-US"/>
        </w:rPr>
        <w:t xml:space="preserve"> </w:t>
      </w:r>
      <w:r w:rsidR="00B21B53">
        <w:rPr>
          <w:rFonts w:ascii="Arial" w:hAnsi="Arial" w:cs="Arial"/>
          <w:color w:val="212121"/>
          <w:shd w:val="clear" w:color="auto" w:fill="FFFFFF"/>
          <w:lang w:val="en-US"/>
        </w:rPr>
        <w:t xml:space="preserve">things to process and it ignores all the rest. He also says that we are all </w:t>
      </w:r>
      <w:r w:rsidR="00B21B53" w:rsidRPr="00B21B53">
        <w:rPr>
          <w:rFonts w:ascii="Arial" w:hAnsi="Arial" w:cs="Arial"/>
          <w:i/>
          <w:color w:val="212121"/>
          <w:shd w:val="clear" w:color="auto" w:fill="FFFFFF"/>
          <w:lang w:val="en-US"/>
        </w:rPr>
        <w:t>practically blind and def</w:t>
      </w:r>
      <w:r w:rsidR="00B21B53">
        <w:rPr>
          <w:rFonts w:ascii="Arial" w:hAnsi="Arial" w:cs="Arial"/>
          <w:color w:val="212121"/>
          <w:shd w:val="clear" w:color="auto" w:fill="FFFFFF"/>
          <w:lang w:val="en-US"/>
        </w:rPr>
        <w:t>. We know very little about what surrounds us.</w:t>
      </w:r>
    </w:p>
    <w:p w:rsidR="00B21B53" w:rsidRPr="00B21B53" w:rsidRDefault="006013BF" w:rsidP="00B21B53">
      <w:pPr>
        <w:ind w:firstLine="708"/>
        <w:rPr>
          <w:rFonts w:ascii="Arial" w:hAnsi="Arial" w:cs="Arial"/>
          <w:color w:val="212121"/>
          <w:szCs w:val="44"/>
          <w:shd w:val="clear" w:color="auto" w:fill="FFFFFF"/>
          <w:lang w:val="en-US"/>
        </w:rPr>
      </w:pPr>
      <w:r w:rsidRPr="006013BF">
        <w:rPr>
          <w:lang w:val="en-US"/>
        </w:rPr>
        <w:br/>
      </w:r>
      <w:r w:rsidR="00B21B53">
        <w:rPr>
          <w:rFonts w:ascii="Arial" w:hAnsi="Arial" w:cs="Arial"/>
          <w:color w:val="212121"/>
          <w:lang w:val="en-US"/>
        </w:rPr>
        <w:t>A</w:t>
      </w:r>
      <w:r w:rsidR="00053EA7" w:rsidRPr="007A4F63">
        <w:rPr>
          <w:rFonts w:ascii="Arial" w:hAnsi="Arial" w:cs="Arial"/>
          <w:color w:val="212121"/>
          <w:lang w:val="en"/>
        </w:rPr>
        <w:t>according</w:t>
      </w:r>
      <w:r w:rsidR="00B21B53" w:rsidRPr="007A4F63">
        <w:rPr>
          <w:rFonts w:ascii="Arial" w:hAnsi="Arial" w:cs="Arial"/>
          <w:color w:val="212121"/>
          <w:lang w:val="en"/>
        </w:rPr>
        <w:t xml:space="preserve"> to Aldous Huxley, our brain filters the information that comes to us, adulterating the perception.</w:t>
      </w:r>
    </w:p>
    <w:p w:rsidR="00B21B53" w:rsidRPr="007A4F63" w:rsidRDefault="00B21B53" w:rsidP="00B21B53">
      <w:pPr>
        <w:rPr>
          <w:rFonts w:ascii="Arial" w:hAnsi="Arial" w:cs="Arial"/>
          <w:sz w:val="20"/>
          <w:lang w:val="en-US"/>
        </w:rPr>
      </w:pPr>
    </w:p>
    <w:p w:rsidR="00B21B53" w:rsidRPr="007A4F63" w:rsidRDefault="00B21B53" w:rsidP="00B21B53">
      <w:pPr>
        <w:ind w:left="708"/>
        <w:rPr>
          <w:rFonts w:ascii="Arial" w:hAnsi="Arial" w:cs="Arial"/>
          <w:lang w:val="en-US"/>
        </w:rPr>
      </w:pPr>
      <w:r w:rsidRPr="007A4F63">
        <w:rPr>
          <w:rFonts w:ascii="Arial" w:hAnsi="Arial" w:cs="Arial"/>
          <w:lang w:val="en-US"/>
        </w:rPr>
        <w:t xml:space="preserve">Each person is at each moment capable of remembering all that has ever happened to him and of perceiving everything that is happening everywhere in the universe. The function of the brain and nervous system is to protect us from being overwhelmed and confused by this mass of largely useless and irrelevant knowledge, by shutting out most of what we should otherwise perceive or remember at any </w:t>
      </w:r>
      <w:r w:rsidRPr="007A4F63">
        <w:rPr>
          <w:rFonts w:ascii="Arial" w:hAnsi="Arial" w:cs="Arial"/>
          <w:lang w:val="en-US"/>
        </w:rPr>
        <w:t>moment and</w:t>
      </w:r>
      <w:r w:rsidRPr="007A4F63">
        <w:rPr>
          <w:rFonts w:ascii="Arial" w:hAnsi="Arial" w:cs="Arial"/>
          <w:lang w:val="en-US"/>
        </w:rPr>
        <w:t xml:space="preserve"> leaving only that very small and special selection which is likely to be practically useful. According to such a theory, each one of us is potentially Mind at Large (Huxley, 1954, 10)</w:t>
      </w:r>
    </w:p>
    <w:p w:rsidR="00B21B53" w:rsidRDefault="00B21B53" w:rsidP="00795F69">
      <w:pPr>
        <w:ind w:firstLine="708"/>
        <w:rPr>
          <w:rFonts w:ascii="Arial" w:hAnsi="Arial" w:cs="Arial"/>
          <w:color w:val="212121"/>
          <w:szCs w:val="44"/>
          <w:shd w:val="clear" w:color="auto" w:fill="FFFFFF"/>
          <w:lang w:val="en-US"/>
        </w:rPr>
      </w:pPr>
    </w:p>
    <w:p w:rsidR="00016611" w:rsidRDefault="00B21B53" w:rsidP="00B21B53">
      <w:pPr>
        <w:rPr>
          <w:rFonts w:ascii="Arial" w:hAnsi="Arial" w:cs="Arial"/>
          <w:color w:val="212121"/>
          <w:sz w:val="24"/>
          <w:szCs w:val="44"/>
          <w:shd w:val="clear" w:color="auto" w:fill="FFFFFF"/>
          <w:lang w:val="en-US"/>
        </w:rPr>
      </w:pPr>
      <w:r>
        <w:rPr>
          <w:rFonts w:ascii="Arial" w:hAnsi="Arial" w:cs="Arial"/>
          <w:color w:val="212121"/>
          <w:szCs w:val="44"/>
          <w:shd w:val="clear" w:color="auto" w:fill="FFFFFF"/>
          <w:lang w:val="en-US"/>
        </w:rPr>
        <w:t xml:space="preserve">Freud states that </w:t>
      </w:r>
      <w:r w:rsidR="006013BF" w:rsidRPr="007A4F63">
        <w:rPr>
          <w:rFonts w:ascii="Arial" w:hAnsi="Arial" w:cs="Arial"/>
          <w:color w:val="212121"/>
          <w:szCs w:val="44"/>
          <w:shd w:val="clear" w:color="auto" w:fill="FFFFFF"/>
          <w:lang w:val="en-US"/>
        </w:rPr>
        <w:t>Perception is situated in the Ego.</w:t>
      </w:r>
    </w:p>
    <w:p w:rsidR="006013BF" w:rsidRPr="006013BF" w:rsidRDefault="006013BF" w:rsidP="00795F69">
      <w:pPr>
        <w:ind w:firstLine="708"/>
        <w:rPr>
          <w:rFonts w:ascii="Arial" w:hAnsi="Arial" w:cs="Arial"/>
          <w:lang w:val="en-US"/>
        </w:rPr>
      </w:pPr>
    </w:p>
    <w:p w:rsidR="00016611" w:rsidRPr="00016611" w:rsidRDefault="00016611" w:rsidP="007A4F63">
      <w:pPr>
        <w:ind w:left="708" w:firstLine="708"/>
        <w:rPr>
          <w:rFonts w:ascii="Arial" w:hAnsi="Arial" w:cs="Arial"/>
          <w:lang w:val="en-US"/>
        </w:rPr>
      </w:pPr>
      <w:r w:rsidRPr="007A4F63">
        <w:rPr>
          <w:rFonts w:ascii="Arial" w:hAnsi="Arial" w:cs="Arial"/>
          <w:lang w:val="en-US"/>
        </w:rPr>
        <w:t xml:space="preserve">The ego is that part of the mind representing consciousness. It employs secondary process: that is, reason, common sense, and the power to delay immediate responses to external stimuli or to internal instinctive </w:t>
      </w:r>
      <w:r w:rsidR="00053EA7" w:rsidRPr="007A4F63">
        <w:rPr>
          <w:rFonts w:ascii="Arial" w:hAnsi="Arial" w:cs="Arial"/>
          <w:lang w:val="en-US"/>
        </w:rPr>
        <w:t>promptings. It</w:t>
      </w:r>
      <w:r w:rsidRPr="007A4F63">
        <w:rPr>
          <w:rFonts w:ascii="Arial" w:hAnsi="Arial" w:cs="Arial"/>
          <w:lang w:val="en-US"/>
        </w:rPr>
        <w:t xml:space="preserve"> is originally derived from the id. Freud pictured the ego as a ‘special organization’ which is closely connected with the organs of perception, since it first develops as a result of stimuli from the external world impinging upon the senses. (</w:t>
      </w:r>
      <w:proofErr w:type="spellStart"/>
      <w:r w:rsidRPr="007A4F63">
        <w:rPr>
          <w:rFonts w:ascii="Arial" w:hAnsi="Arial" w:cs="Arial"/>
          <w:lang w:val="en-US"/>
        </w:rPr>
        <w:t>Storr</w:t>
      </w:r>
      <w:proofErr w:type="spellEnd"/>
      <w:r w:rsidRPr="007A4F63">
        <w:rPr>
          <w:rFonts w:ascii="Arial" w:hAnsi="Arial" w:cs="Arial"/>
          <w:lang w:val="en-US"/>
        </w:rPr>
        <w:t>, 1989,47)</w:t>
      </w:r>
    </w:p>
    <w:p w:rsidR="00B21B53" w:rsidRDefault="00B21B53" w:rsidP="00B21B53">
      <w:pPr>
        <w:rPr>
          <w:rFonts w:ascii="Arial" w:hAnsi="Arial" w:cs="Arial"/>
          <w:lang w:val="en-US"/>
        </w:rPr>
      </w:pPr>
    </w:p>
    <w:p w:rsidR="00416FC8" w:rsidRDefault="00416FC8" w:rsidP="00B21B53">
      <w:pPr>
        <w:rPr>
          <w:rFonts w:ascii="Arial" w:hAnsi="Arial" w:cs="Arial"/>
          <w:lang w:val="en"/>
        </w:rPr>
      </w:pPr>
    </w:p>
    <w:p w:rsidR="00416FC8" w:rsidRDefault="00416FC8" w:rsidP="00B21B53">
      <w:pPr>
        <w:rPr>
          <w:rFonts w:ascii="Arial" w:hAnsi="Arial" w:cs="Arial"/>
          <w:lang w:val="en"/>
        </w:rPr>
      </w:pPr>
    </w:p>
    <w:p w:rsidR="00B21B53" w:rsidRDefault="001A4BB7" w:rsidP="00B21B53">
      <w:pPr>
        <w:rPr>
          <w:rFonts w:ascii="Arial" w:hAnsi="Arial" w:cs="Arial"/>
          <w:lang w:val="en"/>
        </w:rPr>
      </w:pPr>
      <w:r w:rsidRPr="001A4BB7">
        <w:rPr>
          <w:rFonts w:ascii="Arial" w:hAnsi="Arial" w:cs="Arial"/>
          <w:lang w:val="en"/>
        </w:rPr>
        <w:lastRenderedPageBreak/>
        <w:t>Huxley would eventually experiment with drugs in an attempt to circumvent the limits of perception. In one of his tests with</w:t>
      </w:r>
      <w:r>
        <w:rPr>
          <w:rFonts w:ascii="Arial" w:hAnsi="Arial" w:cs="Arial"/>
          <w:lang w:val="en"/>
        </w:rPr>
        <w:t xml:space="preserve"> a drug called</w:t>
      </w:r>
      <w:r w:rsidRPr="001A4BB7">
        <w:rPr>
          <w:rFonts w:ascii="Arial" w:hAnsi="Arial" w:cs="Arial"/>
          <w:lang w:val="en"/>
        </w:rPr>
        <w:t xml:space="preserve"> Mescalin</w:t>
      </w:r>
      <w:r>
        <w:rPr>
          <w:rFonts w:ascii="Arial" w:hAnsi="Arial" w:cs="Arial"/>
          <w:lang w:val="en"/>
        </w:rPr>
        <w:t>e</w:t>
      </w:r>
      <w:r w:rsidRPr="001A4BB7">
        <w:rPr>
          <w:rFonts w:ascii="Arial" w:hAnsi="Arial" w:cs="Arial"/>
          <w:lang w:val="en"/>
        </w:rPr>
        <w:t xml:space="preserve">, he experiences some moments of enlightenment </w:t>
      </w:r>
      <w:r>
        <w:rPr>
          <w:rFonts w:ascii="Arial" w:hAnsi="Arial" w:cs="Arial"/>
          <w:lang w:val="en"/>
        </w:rPr>
        <w:t>and he wrote about it</w:t>
      </w:r>
      <w:r w:rsidRPr="001A4BB7">
        <w:rPr>
          <w:rFonts w:ascii="Arial" w:hAnsi="Arial" w:cs="Arial"/>
          <w:lang w:val="en"/>
        </w:rPr>
        <w:t xml:space="preserve"> in the book "The Doors of Perception". According to him, there will be other ways to sabotage the natural filter of our brain</w:t>
      </w:r>
      <w:r>
        <w:rPr>
          <w:rFonts w:ascii="Arial" w:hAnsi="Arial" w:cs="Arial"/>
          <w:lang w:val="en"/>
        </w:rPr>
        <w:t xml:space="preserve"> </w:t>
      </w:r>
      <w:r w:rsidRPr="001A4BB7">
        <w:rPr>
          <w:rFonts w:ascii="Arial" w:hAnsi="Arial" w:cs="Arial"/>
          <w:lang w:val="en"/>
        </w:rPr>
        <w:t>through sleep deprivation or hypnosis sessions.</w:t>
      </w:r>
      <w:r>
        <w:rPr>
          <w:rFonts w:ascii="Arial" w:hAnsi="Arial" w:cs="Arial"/>
          <w:lang w:val="en"/>
        </w:rPr>
        <w:t xml:space="preserve"> I will further explore this book in the dissertation.</w:t>
      </w:r>
    </w:p>
    <w:p w:rsidR="00416FC8" w:rsidRDefault="00416FC8" w:rsidP="00B21B53">
      <w:pPr>
        <w:jc w:val="center"/>
        <w:rPr>
          <w:rFonts w:ascii="Arial" w:hAnsi="Arial" w:cs="Arial"/>
          <w:lang w:val="en"/>
        </w:rPr>
      </w:pPr>
    </w:p>
    <w:p w:rsidR="00416FC8" w:rsidRDefault="00416FC8" w:rsidP="00B21B53">
      <w:pPr>
        <w:jc w:val="center"/>
        <w:rPr>
          <w:rFonts w:ascii="Arial" w:hAnsi="Arial" w:cs="Arial"/>
          <w:lang w:val="en"/>
        </w:rPr>
      </w:pPr>
    </w:p>
    <w:p w:rsidR="00416FC8" w:rsidRDefault="00416FC8" w:rsidP="00B21B53">
      <w:pPr>
        <w:jc w:val="center"/>
        <w:rPr>
          <w:rFonts w:ascii="Arial" w:hAnsi="Arial" w:cs="Arial"/>
          <w:lang w:val="en"/>
        </w:rPr>
      </w:pPr>
    </w:p>
    <w:p w:rsidR="00416FC8" w:rsidRDefault="00416FC8" w:rsidP="00B21B53">
      <w:pPr>
        <w:jc w:val="center"/>
        <w:rPr>
          <w:rFonts w:ascii="Arial" w:hAnsi="Arial" w:cs="Arial"/>
          <w:lang w:val="en"/>
        </w:rPr>
      </w:pPr>
    </w:p>
    <w:p w:rsidR="00E25843" w:rsidRDefault="002F21B6" w:rsidP="00B21B53">
      <w:pPr>
        <w:jc w:val="center"/>
        <w:rPr>
          <w:rFonts w:ascii="Arial" w:hAnsi="Arial" w:cs="Arial"/>
          <w:lang w:val="en"/>
        </w:rPr>
      </w:pPr>
      <w:r>
        <w:rPr>
          <w:rFonts w:ascii="Arial" w:hAnsi="Arial" w:cs="Arial"/>
          <w:lang w:val="en"/>
        </w:rPr>
        <w:t>UNCONSCIOUS</w:t>
      </w:r>
    </w:p>
    <w:p w:rsidR="007A4F63" w:rsidRDefault="007A4F63" w:rsidP="00B21B53">
      <w:pPr>
        <w:rPr>
          <w:rFonts w:ascii="Arial" w:hAnsi="Arial" w:cs="Arial"/>
          <w:lang w:val="en"/>
        </w:rPr>
      </w:pPr>
    </w:p>
    <w:p w:rsidR="002F21B6" w:rsidRDefault="002F21B6" w:rsidP="002F21B6">
      <w:pPr>
        <w:jc w:val="center"/>
        <w:rPr>
          <w:rFonts w:ascii="Arial" w:hAnsi="Arial" w:cs="Arial"/>
          <w:lang w:val="en"/>
        </w:rPr>
      </w:pPr>
    </w:p>
    <w:p w:rsidR="006013BF" w:rsidRPr="007A4F63" w:rsidRDefault="006013BF" w:rsidP="006013BF">
      <w:pPr>
        <w:pStyle w:val="HTMLPreformatted"/>
        <w:shd w:val="clear" w:color="auto" w:fill="FFFFFF"/>
        <w:rPr>
          <w:rFonts w:ascii="Arial" w:hAnsi="Arial" w:cs="Arial"/>
          <w:color w:val="212121"/>
          <w:sz w:val="24"/>
          <w:lang w:val="en"/>
        </w:rPr>
      </w:pPr>
      <w:r w:rsidRPr="007A4F63">
        <w:rPr>
          <w:rFonts w:ascii="Arial" w:hAnsi="Arial" w:cs="Arial"/>
          <w:color w:val="212121"/>
          <w:sz w:val="24"/>
          <w:lang w:val="en"/>
        </w:rPr>
        <w:t>According to Freud, the unconscious is where our desires, restraints, frustrations, impulses and thoughts reside on which we have no control. This is the layer that remains totally unknown and where would also be a source of enormous creative potential. However, Freud further says that this area of ​​the mind is filled with unpleasant thoughts and sensations for the most part. He also argues that it also influences some of our behaviors and attitudes even when we though they are conscious. The Super-Ego as the ID, reside in the unconscious.</w:t>
      </w:r>
    </w:p>
    <w:p w:rsidR="006013BF" w:rsidRDefault="006013BF" w:rsidP="006013BF">
      <w:pPr>
        <w:pStyle w:val="HTMLPreformatted"/>
        <w:shd w:val="clear" w:color="auto" w:fill="FFFFFF"/>
        <w:rPr>
          <w:rFonts w:ascii="inherit" w:hAnsi="inherit"/>
          <w:color w:val="212121"/>
          <w:lang w:val="en-US"/>
        </w:rPr>
      </w:pPr>
    </w:p>
    <w:p w:rsidR="006013BF" w:rsidRPr="006013BF" w:rsidRDefault="006013BF" w:rsidP="006013BF">
      <w:pPr>
        <w:pStyle w:val="HTMLPreformatted"/>
        <w:shd w:val="clear" w:color="auto" w:fill="FFFFFF"/>
        <w:rPr>
          <w:rFonts w:ascii="inherit" w:hAnsi="inherit"/>
          <w:color w:val="212121"/>
          <w:lang w:val="en-US"/>
        </w:rPr>
      </w:pPr>
    </w:p>
    <w:p w:rsidR="00487E83" w:rsidRPr="007A4F63" w:rsidRDefault="007A4F63" w:rsidP="002F21B6">
      <w:pPr>
        <w:rPr>
          <w:rFonts w:ascii="Arial" w:hAnsi="Arial" w:cs="Arial"/>
          <w:i/>
          <w:lang w:val="en-US"/>
        </w:rPr>
      </w:pPr>
      <w:r>
        <w:rPr>
          <w:rFonts w:ascii="Arial" w:hAnsi="Arial" w:cs="Arial"/>
          <w:i/>
          <w:lang w:val="en-US"/>
        </w:rPr>
        <w:t>“</w:t>
      </w:r>
      <w:r w:rsidR="00487E83" w:rsidRPr="007A4F63">
        <w:rPr>
          <w:rFonts w:ascii="Arial" w:hAnsi="Arial" w:cs="Arial"/>
          <w:i/>
          <w:lang w:val="en-US"/>
        </w:rPr>
        <w:t xml:space="preserve">Most dreams are concerned with the dreamer’s private wishes and instinctive urges, and with the conflicts which arise when these wishes and urges are thwarted by a disapproving conscience or a fear of public </w:t>
      </w:r>
      <w:r w:rsidR="006013BF" w:rsidRPr="007A4F63">
        <w:rPr>
          <w:rFonts w:ascii="Arial" w:hAnsi="Arial" w:cs="Arial"/>
          <w:i/>
          <w:lang w:val="en-US"/>
        </w:rPr>
        <w:t>opinion</w:t>
      </w:r>
      <w:r>
        <w:rPr>
          <w:rFonts w:ascii="Arial" w:hAnsi="Arial" w:cs="Arial"/>
          <w:i/>
          <w:lang w:val="en-US"/>
        </w:rPr>
        <w:t>”</w:t>
      </w:r>
      <w:r w:rsidR="006013BF" w:rsidRPr="007A4F63">
        <w:rPr>
          <w:rFonts w:ascii="Arial" w:hAnsi="Arial" w:cs="Arial"/>
          <w:i/>
          <w:lang w:val="en-US"/>
        </w:rPr>
        <w:t>. (</w:t>
      </w:r>
      <w:r w:rsidR="00487E83" w:rsidRPr="007A4F63">
        <w:rPr>
          <w:rFonts w:ascii="Arial" w:hAnsi="Arial" w:cs="Arial"/>
          <w:i/>
          <w:lang w:val="en-US"/>
        </w:rPr>
        <w:t>Huxley, 1956,58)</w:t>
      </w:r>
    </w:p>
    <w:p w:rsidR="00DA2039" w:rsidRDefault="00DA2039" w:rsidP="002F21B6">
      <w:pPr>
        <w:rPr>
          <w:rFonts w:ascii="Arial" w:hAnsi="Arial" w:cs="Arial"/>
          <w:lang w:val="en-US"/>
        </w:rPr>
      </w:pPr>
    </w:p>
    <w:p w:rsidR="00DA2039" w:rsidRDefault="00416FC8" w:rsidP="00416FC8">
      <w:pPr>
        <w:jc w:val="center"/>
        <w:rPr>
          <w:rFonts w:ascii="Arial" w:hAnsi="Arial" w:cs="Arial"/>
          <w:lang w:val="en-US"/>
        </w:rPr>
      </w:pPr>
      <w:r>
        <w:rPr>
          <w:rFonts w:ascii="Arial" w:hAnsi="Arial" w:cs="Arial"/>
          <w:noProof/>
          <w:lang w:val="en-US"/>
        </w:rPr>
        <w:drawing>
          <wp:inline distT="0" distB="0" distL="0" distR="0" wp14:anchorId="78CAD465" wp14:editId="18432CAA">
            <wp:extent cx="2073234" cy="2487881"/>
            <wp:effectExtent l="0" t="0" r="381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ipartite-personality.jpg"/>
                    <pic:cNvPicPr/>
                  </pic:nvPicPr>
                  <pic:blipFill>
                    <a:blip r:embed="rId7">
                      <a:extLst>
                        <a:ext uri="{28A0092B-C50C-407E-A947-70E740481C1C}">
                          <a14:useLocalDpi xmlns:a14="http://schemas.microsoft.com/office/drawing/2010/main" val="0"/>
                        </a:ext>
                      </a:extLst>
                    </a:blip>
                    <a:stretch>
                      <a:fillRect/>
                    </a:stretch>
                  </pic:blipFill>
                  <pic:spPr>
                    <a:xfrm>
                      <a:off x="0" y="0"/>
                      <a:ext cx="2077405" cy="2492886"/>
                    </a:xfrm>
                    <a:prstGeom prst="rect">
                      <a:avLst/>
                    </a:prstGeom>
                  </pic:spPr>
                </pic:pic>
              </a:graphicData>
            </a:graphic>
          </wp:inline>
        </w:drawing>
      </w:r>
    </w:p>
    <w:p w:rsidR="00DA2039" w:rsidRDefault="00DA2039" w:rsidP="00DA2039">
      <w:pPr>
        <w:jc w:val="center"/>
        <w:rPr>
          <w:rFonts w:ascii="Arial" w:hAnsi="Arial" w:cs="Arial"/>
          <w:lang w:val="en-US"/>
        </w:rPr>
      </w:pPr>
    </w:p>
    <w:p w:rsidR="00416FC8" w:rsidRDefault="00DA2039" w:rsidP="00416FC8">
      <w:pPr>
        <w:jc w:val="center"/>
        <w:rPr>
          <w:rFonts w:ascii="Arial" w:hAnsi="Arial" w:cs="Arial"/>
          <w:lang w:val="en-US"/>
        </w:rPr>
      </w:pPr>
      <w:r w:rsidRPr="00DA2039">
        <w:rPr>
          <w:rFonts w:ascii="Arial" w:hAnsi="Arial" w:cs="Arial"/>
          <w:sz w:val="18"/>
          <w:lang w:val="en-US"/>
        </w:rPr>
        <w:t>Google images</w:t>
      </w:r>
    </w:p>
    <w:p w:rsidR="00F03FC9" w:rsidRPr="00487E83" w:rsidRDefault="007A4F63" w:rsidP="00416FC8">
      <w:pPr>
        <w:jc w:val="center"/>
        <w:rPr>
          <w:rFonts w:ascii="Arial" w:hAnsi="Arial" w:cs="Arial"/>
          <w:lang w:val="en-US"/>
        </w:rPr>
      </w:pPr>
      <w:r>
        <w:rPr>
          <w:rFonts w:ascii="Arial" w:hAnsi="Arial" w:cs="Arial"/>
          <w:lang w:val="en-US"/>
        </w:rPr>
        <w:lastRenderedPageBreak/>
        <w:t xml:space="preserve">Aldous Huxley (1956:54) made an interesting comparison in his book </w:t>
      </w:r>
      <w:r w:rsidRPr="007A4F63">
        <w:rPr>
          <w:rFonts w:ascii="Arial" w:hAnsi="Arial" w:cs="Arial"/>
          <w:i/>
          <w:lang w:val="en-US"/>
        </w:rPr>
        <w:t>Heaven and Hell</w:t>
      </w:r>
    </w:p>
    <w:p w:rsidR="00F03FC9" w:rsidRPr="003E7DC7" w:rsidRDefault="003E7DC7" w:rsidP="007A4F63">
      <w:pPr>
        <w:ind w:left="708"/>
        <w:rPr>
          <w:rFonts w:ascii="Arial" w:hAnsi="Arial" w:cs="Arial"/>
          <w:lang w:val="en-US"/>
        </w:rPr>
      </w:pPr>
      <w:r w:rsidRPr="007A4F63">
        <w:rPr>
          <w:rFonts w:ascii="Arial" w:hAnsi="Arial" w:cs="Arial"/>
          <w:lang w:val="en-US"/>
        </w:rPr>
        <w:t>A man consists of what I may call an Old World of personal consciousness and, beyond a dividing sea, a series of New Worlds – the not too distant Virginias and Carolinas of the personal subconscious and the vegetative soul; the Far West of the collective unconscious, with its flora of symbols, its tribes of aboriginal archetypes; and, across another, vaster ocean, at the antipodes of everyday consciousness, the world of Visionary Experience. If you go to New South Wales, you will see marsupials hopping about the countryside. And if you go to the antipodes of the self-con</w:t>
      </w:r>
      <w:r w:rsidR="00D3179F" w:rsidRPr="007A4F63">
        <w:rPr>
          <w:rFonts w:ascii="Arial" w:hAnsi="Arial" w:cs="Arial"/>
          <w:lang w:val="en-US"/>
        </w:rPr>
        <w:t>s</w:t>
      </w:r>
      <w:r w:rsidRPr="007A4F63">
        <w:rPr>
          <w:rFonts w:ascii="Arial" w:hAnsi="Arial" w:cs="Arial"/>
          <w:lang w:val="en-US"/>
        </w:rPr>
        <w:t>cious mind, you will encounter all sorts of creatures any more than you invent marsupials. They live their own lives in complete independence. A man cannot control them. All he can do is to go to the mental equivalent of Australia and look around him.</w:t>
      </w:r>
    </w:p>
    <w:p w:rsidR="00CB692E" w:rsidRDefault="00CB692E" w:rsidP="002F21B6">
      <w:pPr>
        <w:rPr>
          <w:rFonts w:ascii="Arial" w:hAnsi="Arial" w:cs="Arial"/>
          <w:lang w:val="en-US"/>
        </w:rPr>
      </w:pPr>
    </w:p>
    <w:p w:rsidR="0096144F" w:rsidRDefault="006013BF" w:rsidP="002F21B6">
      <w:pPr>
        <w:rPr>
          <w:rFonts w:ascii="Arial" w:hAnsi="Arial" w:cs="Arial"/>
          <w:color w:val="212121"/>
          <w:shd w:val="clear" w:color="auto" w:fill="FFFFFF"/>
          <w:lang w:val="en-US"/>
        </w:rPr>
      </w:pPr>
      <w:r w:rsidRPr="006013BF">
        <w:rPr>
          <w:rFonts w:ascii="Arial" w:hAnsi="Arial" w:cs="Arial"/>
          <w:color w:val="212121"/>
          <w:shd w:val="clear" w:color="auto" w:fill="FFFFFF"/>
          <w:lang w:val="en-US"/>
        </w:rPr>
        <w:t>David Lynch, a well-known filmmaker, also seeks out his ideas at the edge of the conscious-unconscious. He uses techniques of transcendental meditation and plunges into a state of trance that allows him to explore and enrich his creativity. Lynch states that it is as if he were dreaming but that in this case he controls in some way the dream not falling into the uncontrollable chaos of the unconscious</w:t>
      </w:r>
    </w:p>
    <w:p w:rsidR="006013BF" w:rsidRPr="006013BF" w:rsidRDefault="00276DB0" w:rsidP="002F21B6">
      <w:pPr>
        <w:rPr>
          <w:rFonts w:ascii="Arial" w:hAnsi="Arial" w:cs="Arial"/>
          <w:lang w:val="en-US"/>
        </w:rPr>
      </w:pPr>
      <w:r>
        <w:rPr>
          <w:rFonts w:ascii="Arial" w:hAnsi="Arial" w:cs="Arial"/>
          <w:lang w:val="en-US"/>
        </w:rPr>
        <w:t>In his book, Catching the big Fish, Lynch wrote:</w:t>
      </w:r>
    </w:p>
    <w:p w:rsidR="0096144F" w:rsidRPr="00276DB0" w:rsidRDefault="0096144F" w:rsidP="007A4F63">
      <w:pPr>
        <w:ind w:left="708"/>
        <w:rPr>
          <w:rFonts w:ascii="Arial" w:hAnsi="Arial" w:cs="Arial"/>
          <w:lang w:val="en-US"/>
        </w:rPr>
      </w:pPr>
      <w:r w:rsidRPr="00276DB0">
        <w:rPr>
          <w:rFonts w:ascii="Arial" w:hAnsi="Arial" w:cs="Arial"/>
          <w:lang w:val="en-US"/>
        </w:rPr>
        <w:t>Many people have already experienced transcending, but they may not realize it. It’s an experience that you can have just before you go to sleep. You’re awake, but you experience a sort of fall, and you maybe see some white light and get a little jolt of bliss. And you say, “Holy jumping George!” When you go from one state of consciousness to another—for instance, from waking to sleeping—you pass through a gap. And in that gap, you can transcend.</w:t>
      </w:r>
      <w:r w:rsidR="006D1E83" w:rsidRPr="00276DB0">
        <w:rPr>
          <w:rFonts w:ascii="Arial" w:hAnsi="Arial" w:cs="Arial"/>
          <w:lang w:val="en-US"/>
        </w:rPr>
        <w:t xml:space="preserve"> </w:t>
      </w:r>
    </w:p>
    <w:p w:rsidR="00CB692E" w:rsidRPr="0096144F" w:rsidRDefault="00CB692E" w:rsidP="007A4F63">
      <w:pPr>
        <w:ind w:left="708"/>
        <w:rPr>
          <w:rFonts w:ascii="Arial" w:hAnsi="Arial" w:cs="Arial"/>
          <w:lang w:val="en-US"/>
        </w:rPr>
      </w:pPr>
    </w:p>
    <w:p w:rsidR="002F21B6" w:rsidRPr="0096144F" w:rsidRDefault="002F21B6" w:rsidP="002F21B6">
      <w:pPr>
        <w:rPr>
          <w:rFonts w:ascii="Arial" w:hAnsi="Arial" w:cs="Arial"/>
          <w:lang w:val="en-US"/>
        </w:rPr>
      </w:pPr>
    </w:p>
    <w:p w:rsidR="00276DB0" w:rsidRDefault="00276DB0" w:rsidP="002F21B6">
      <w:pPr>
        <w:rPr>
          <w:rFonts w:ascii="Arial" w:hAnsi="Arial" w:cs="Arial"/>
          <w:lang w:val="en-US"/>
        </w:rPr>
      </w:pPr>
      <w:r>
        <w:rPr>
          <w:rFonts w:ascii="Arial" w:hAnsi="Arial" w:cs="Arial"/>
          <w:lang w:val="en-US"/>
        </w:rPr>
        <w:t xml:space="preserve">While writing about Freud’s theories, </w:t>
      </w:r>
      <w:proofErr w:type="spellStart"/>
      <w:r>
        <w:rPr>
          <w:rFonts w:ascii="Arial" w:hAnsi="Arial" w:cs="Arial"/>
          <w:lang w:val="en-US"/>
        </w:rPr>
        <w:t>Storr</w:t>
      </w:r>
      <w:proofErr w:type="spellEnd"/>
      <w:r>
        <w:rPr>
          <w:rFonts w:ascii="Arial" w:hAnsi="Arial" w:cs="Arial"/>
          <w:lang w:val="en-US"/>
        </w:rPr>
        <w:t xml:space="preserve"> (1989:73) stated:</w:t>
      </w:r>
    </w:p>
    <w:p w:rsidR="00276DB0" w:rsidRDefault="00276DB0" w:rsidP="002F21B6">
      <w:pPr>
        <w:rPr>
          <w:rFonts w:ascii="Arial" w:hAnsi="Arial" w:cs="Arial"/>
          <w:lang w:val="en-US"/>
        </w:rPr>
      </w:pPr>
    </w:p>
    <w:p w:rsidR="002F21B6" w:rsidRPr="00276DB0" w:rsidRDefault="00276DB0" w:rsidP="007A4F63">
      <w:pPr>
        <w:ind w:left="708"/>
        <w:rPr>
          <w:rFonts w:ascii="Arial" w:hAnsi="Arial" w:cs="Arial"/>
          <w:lang w:val="en-US"/>
        </w:rPr>
      </w:pPr>
      <w:r>
        <w:rPr>
          <w:rFonts w:ascii="Arial" w:hAnsi="Arial" w:cs="Arial"/>
          <w:lang w:val="en-US"/>
        </w:rPr>
        <w:t xml:space="preserve"> </w:t>
      </w:r>
      <w:r w:rsidR="008D1F21" w:rsidRPr="00276DB0">
        <w:rPr>
          <w:rFonts w:ascii="Arial" w:hAnsi="Arial" w:cs="Arial"/>
          <w:lang w:val="en-US"/>
        </w:rPr>
        <w:t xml:space="preserve">During the twentieth century, psycho-analysis has had a major effect upon both art and literature. Freud’s concept of the unconscious, his use of free association, and his rediscovery of the importance of dreams encouraged painters, sculptors, and writers to experiment with the fortuitous and the irrational, to pay serious attention to their inner worlds of dream and day-dream, and to find significance in thoughts and images which they would previously have dismissed as absurd or illogical. </w:t>
      </w:r>
    </w:p>
    <w:p w:rsidR="008D1F21" w:rsidRDefault="008D1F21" w:rsidP="002F21B6">
      <w:pPr>
        <w:rPr>
          <w:rFonts w:ascii="Arial" w:hAnsi="Arial" w:cs="Arial"/>
          <w:lang w:val="en-US"/>
        </w:rPr>
      </w:pPr>
    </w:p>
    <w:p w:rsidR="008D1F21" w:rsidRPr="0096144F" w:rsidRDefault="008D1F21" w:rsidP="002F21B6">
      <w:pPr>
        <w:rPr>
          <w:rFonts w:ascii="Arial" w:hAnsi="Arial" w:cs="Arial"/>
          <w:lang w:val="en-US"/>
        </w:rPr>
      </w:pPr>
    </w:p>
    <w:p w:rsidR="002F21B6" w:rsidRPr="0096144F" w:rsidRDefault="002F21B6" w:rsidP="001A4BB7">
      <w:pPr>
        <w:rPr>
          <w:rFonts w:ascii="Arial" w:hAnsi="Arial" w:cs="Arial"/>
          <w:lang w:val="en-US"/>
        </w:rPr>
      </w:pPr>
    </w:p>
    <w:p w:rsidR="00416FC8" w:rsidRDefault="00416FC8" w:rsidP="00DA2039">
      <w:pPr>
        <w:jc w:val="center"/>
        <w:rPr>
          <w:rFonts w:ascii="Arial" w:hAnsi="Arial" w:cs="Arial"/>
          <w:lang w:val="en-US"/>
        </w:rPr>
      </w:pPr>
    </w:p>
    <w:p w:rsidR="00416FC8" w:rsidRDefault="00416FC8" w:rsidP="00DA2039">
      <w:pPr>
        <w:jc w:val="center"/>
        <w:rPr>
          <w:rFonts w:ascii="Arial" w:hAnsi="Arial" w:cs="Arial"/>
          <w:lang w:val="en-US"/>
        </w:rPr>
      </w:pPr>
    </w:p>
    <w:p w:rsidR="002F21B6" w:rsidRDefault="00DA2039" w:rsidP="00DA2039">
      <w:pPr>
        <w:jc w:val="center"/>
        <w:rPr>
          <w:rFonts w:ascii="Arial" w:hAnsi="Arial" w:cs="Arial"/>
          <w:lang w:val="en-US"/>
        </w:rPr>
      </w:pPr>
      <w:r>
        <w:rPr>
          <w:rFonts w:ascii="Arial" w:hAnsi="Arial" w:cs="Arial"/>
          <w:lang w:val="en-US"/>
        </w:rPr>
        <w:lastRenderedPageBreak/>
        <w:t>CONCLUSION</w:t>
      </w:r>
    </w:p>
    <w:p w:rsidR="00DA2039" w:rsidRPr="0096144F" w:rsidRDefault="00DA2039" w:rsidP="001A4BB7">
      <w:pPr>
        <w:rPr>
          <w:rFonts w:ascii="Arial" w:hAnsi="Arial" w:cs="Arial"/>
          <w:lang w:val="en-US"/>
        </w:rPr>
      </w:pPr>
    </w:p>
    <w:p w:rsidR="0054472E" w:rsidRDefault="0054472E" w:rsidP="001A4BB7">
      <w:pPr>
        <w:rPr>
          <w:rFonts w:ascii="Arial" w:hAnsi="Arial" w:cs="Arial"/>
          <w:color w:val="212121"/>
          <w:shd w:val="clear" w:color="auto" w:fill="FFFFFF"/>
          <w:lang w:val="en-US"/>
        </w:rPr>
      </w:pPr>
      <w:r>
        <w:rPr>
          <w:rFonts w:ascii="Arial" w:hAnsi="Arial" w:cs="Arial"/>
          <w:color w:val="212121"/>
          <w:shd w:val="clear" w:color="auto" w:fill="FFFFFF"/>
          <w:lang w:val="en-US"/>
        </w:rPr>
        <w:t>Exploring</w:t>
      </w:r>
      <w:r w:rsidRPr="0054472E">
        <w:rPr>
          <w:rFonts w:ascii="Arial" w:hAnsi="Arial" w:cs="Arial"/>
          <w:color w:val="212121"/>
          <w:shd w:val="clear" w:color="auto" w:fill="FFFFFF"/>
          <w:lang w:val="en-US"/>
        </w:rPr>
        <w:t xml:space="preserve"> the meaning of the key words, Dreams, Perception, Unconscious, I will analyze how some artists use techniques to circumvent the barriers of the conscious and thus to expose their creativity using the study of Freud's theories, of Huxley and the transcendental meditation of David Lynch</w:t>
      </w:r>
    </w:p>
    <w:p w:rsidR="0054472E" w:rsidRPr="0054472E" w:rsidRDefault="0054472E" w:rsidP="001A4BB7">
      <w:pPr>
        <w:rPr>
          <w:rFonts w:ascii="Arial" w:hAnsi="Arial" w:cs="Arial"/>
          <w:lang w:val="en-US"/>
        </w:rPr>
      </w:pPr>
    </w:p>
    <w:p w:rsidR="0054472E" w:rsidRPr="000C7D29" w:rsidRDefault="0054472E" w:rsidP="0054472E">
      <w:pPr>
        <w:shd w:val="clear" w:color="auto" w:fill="FFFFFF"/>
        <w:spacing w:line="240" w:lineRule="auto"/>
        <w:rPr>
          <w:rFonts w:ascii="Times New Roman" w:eastAsia="Times New Roman" w:hAnsi="Times New Roman" w:cs="Times New Roman"/>
          <w:sz w:val="24"/>
          <w:szCs w:val="24"/>
          <w:lang w:val="en-US" w:eastAsia="pt-PT"/>
        </w:rPr>
      </w:pPr>
      <w:r w:rsidRPr="000C7D29">
        <w:rPr>
          <w:rFonts w:ascii="Arial" w:eastAsia="Times New Roman" w:hAnsi="Arial" w:cs="Arial"/>
          <w:color w:val="212121"/>
          <w:sz w:val="24"/>
          <w:szCs w:val="24"/>
          <w:lang w:val="en-US" w:eastAsia="pt-PT"/>
        </w:rPr>
        <w:t>"Is there a pool of creativity in the ability to interpret and recall dreams and the unconscious?"</w:t>
      </w:r>
    </w:p>
    <w:p w:rsidR="0054472E" w:rsidRPr="0054472E" w:rsidRDefault="0054472E" w:rsidP="001A4BB7">
      <w:pPr>
        <w:rPr>
          <w:rFonts w:ascii="Arial" w:hAnsi="Arial" w:cs="Arial"/>
          <w:lang w:val="en-US"/>
        </w:rPr>
      </w:pPr>
    </w:p>
    <w:p w:rsidR="0054472E" w:rsidRPr="0054472E" w:rsidRDefault="0054472E" w:rsidP="001A4BB7">
      <w:pPr>
        <w:rPr>
          <w:rFonts w:ascii="Arial" w:hAnsi="Arial" w:cs="Arial"/>
          <w:lang w:val="en-US"/>
        </w:rPr>
      </w:pPr>
    </w:p>
    <w:p w:rsidR="0054472E" w:rsidRPr="0054472E" w:rsidRDefault="0054472E" w:rsidP="001A4BB7">
      <w:pPr>
        <w:rPr>
          <w:rFonts w:ascii="Arial" w:hAnsi="Arial" w:cs="Arial"/>
          <w:lang w:val="en-US"/>
        </w:rPr>
      </w:pPr>
    </w:p>
    <w:p w:rsidR="00492D7F" w:rsidRPr="0054472E" w:rsidRDefault="00416FC8" w:rsidP="001A4BB7">
      <w:pPr>
        <w:rPr>
          <w:rFonts w:ascii="Arial" w:hAnsi="Arial" w:cs="Arial"/>
          <w:lang w:val="en-US"/>
        </w:rPr>
      </w:pPr>
      <w:r>
        <w:rPr>
          <w:rFonts w:ascii="Arial" w:hAnsi="Arial" w:cs="Arial"/>
          <w:noProof/>
          <w:lang w:val="en-US"/>
        </w:rPr>
        <w:drawing>
          <wp:inline distT="0" distB="0" distL="0" distR="0" wp14:anchorId="2314E722" wp14:editId="73F3C104">
            <wp:extent cx="5400040" cy="36023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Joan-Miró-Harlequins-Carnival-1924.-Albright-Knox-Art-Gallery.jpg"/>
                    <pic:cNvPicPr/>
                  </pic:nvPicPr>
                  <pic:blipFill>
                    <a:blip r:embed="rId8">
                      <a:extLst>
                        <a:ext uri="{28A0092B-C50C-407E-A947-70E740481C1C}">
                          <a14:useLocalDpi xmlns:a14="http://schemas.microsoft.com/office/drawing/2010/main" val="0"/>
                        </a:ext>
                      </a:extLst>
                    </a:blip>
                    <a:stretch>
                      <a:fillRect/>
                    </a:stretch>
                  </pic:blipFill>
                  <pic:spPr>
                    <a:xfrm>
                      <a:off x="0" y="0"/>
                      <a:ext cx="5400040" cy="3602355"/>
                    </a:xfrm>
                    <a:prstGeom prst="rect">
                      <a:avLst/>
                    </a:prstGeom>
                  </pic:spPr>
                </pic:pic>
              </a:graphicData>
            </a:graphic>
          </wp:inline>
        </w:drawing>
      </w:r>
    </w:p>
    <w:p w:rsidR="00276DB0" w:rsidRDefault="00416FC8" w:rsidP="00416FC8">
      <w:pPr>
        <w:jc w:val="center"/>
        <w:rPr>
          <w:rFonts w:ascii="Arial" w:hAnsi="Arial" w:cs="Arial"/>
          <w:lang w:val="en-US"/>
        </w:rPr>
      </w:pPr>
      <w:r>
        <w:rPr>
          <w:rFonts w:ascii="Arial" w:hAnsi="Arial" w:cs="Arial"/>
          <w:lang w:val="en-US"/>
        </w:rPr>
        <w:t>The Harlequin’s Carnival, Miró, Joan, Oil on Canvas (1924)</w:t>
      </w:r>
    </w:p>
    <w:p w:rsidR="00276DB0" w:rsidRDefault="00276DB0" w:rsidP="001A4BB7">
      <w:pPr>
        <w:rPr>
          <w:rFonts w:ascii="Arial" w:hAnsi="Arial" w:cs="Arial"/>
          <w:lang w:val="en-US"/>
        </w:rPr>
      </w:pPr>
    </w:p>
    <w:p w:rsidR="00276DB0" w:rsidRDefault="00276DB0" w:rsidP="001A4BB7">
      <w:pPr>
        <w:rPr>
          <w:rFonts w:ascii="Arial" w:hAnsi="Arial" w:cs="Arial"/>
          <w:lang w:val="en-US"/>
        </w:rPr>
      </w:pPr>
    </w:p>
    <w:p w:rsidR="00276DB0" w:rsidRDefault="00276DB0" w:rsidP="001A4BB7">
      <w:pPr>
        <w:rPr>
          <w:rFonts w:ascii="Arial" w:hAnsi="Arial" w:cs="Arial"/>
          <w:lang w:val="en-US"/>
        </w:rPr>
      </w:pPr>
    </w:p>
    <w:p w:rsidR="00276DB0" w:rsidRDefault="00276DB0" w:rsidP="001A4BB7">
      <w:pPr>
        <w:rPr>
          <w:rFonts w:ascii="Arial" w:hAnsi="Arial" w:cs="Arial"/>
          <w:lang w:val="en-US"/>
        </w:rPr>
      </w:pPr>
    </w:p>
    <w:p w:rsidR="00276DB0" w:rsidRDefault="00276DB0" w:rsidP="001A4BB7">
      <w:pPr>
        <w:rPr>
          <w:rFonts w:ascii="Arial" w:hAnsi="Arial" w:cs="Arial"/>
          <w:lang w:val="en-US"/>
        </w:rPr>
      </w:pPr>
    </w:p>
    <w:p w:rsidR="00276DB0" w:rsidRDefault="00276DB0" w:rsidP="001A4BB7">
      <w:pPr>
        <w:rPr>
          <w:rFonts w:ascii="Arial" w:hAnsi="Arial" w:cs="Arial"/>
          <w:lang w:val="en-US"/>
        </w:rPr>
      </w:pPr>
    </w:p>
    <w:p w:rsidR="00416FC8" w:rsidRDefault="00416FC8" w:rsidP="001A4BB7">
      <w:pPr>
        <w:rPr>
          <w:rFonts w:ascii="Arial" w:hAnsi="Arial" w:cs="Arial"/>
          <w:lang w:val="en-US"/>
        </w:rPr>
      </w:pPr>
    </w:p>
    <w:p w:rsidR="00492D7F" w:rsidRPr="00D31EDD" w:rsidRDefault="005D1533" w:rsidP="001A4BB7">
      <w:pPr>
        <w:rPr>
          <w:rFonts w:ascii="Arial" w:hAnsi="Arial" w:cs="Arial"/>
          <w:b/>
          <w:lang w:val="en-US"/>
        </w:rPr>
      </w:pPr>
      <w:r w:rsidRPr="00D31EDD">
        <w:rPr>
          <w:rFonts w:ascii="Arial" w:hAnsi="Arial" w:cs="Arial"/>
          <w:b/>
          <w:lang w:val="en-US"/>
        </w:rPr>
        <w:lastRenderedPageBreak/>
        <w:t>REFERENCES:</w:t>
      </w:r>
    </w:p>
    <w:p w:rsidR="005D1533" w:rsidRDefault="005D1533" w:rsidP="001A4BB7">
      <w:pPr>
        <w:rPr>
          <w:rFonts w:ascii="Arial" w:hAnsi="Arial" w:cs="Arial"/>
          <w:lang w:val="en-US"/>
        </w:rPr>
      </w:pPr>
    </w:p>
    <w:p w:rsidR="005D1533" w:rsidRPr="00D31EDD" w:rsidRDefault="005D1533" w:rsidP="001A4BB7">
      <w:pPr>
        <w:rPr>
          <w:rFonts w:ascii="Arial" w:hAnsi="Arial" w:cs="Arial"/>
          <w:b/>
          <w:lang w:val="en-US"/>
        </w:rPr>
      </w:pPr>
      <w:r w:rsidRPr="00D31EDD">
        <w:rPr>
          <w:rFonts w:ascii="Arial" w:hAnsi="Arial" w:cs="Arial"/>
          <w:b/>
          <w:lang w:val="en-US"/>
        </w:rPr>
        <w:t>BOOKS:</w:t>
      </w:r>
    </w:p>
    <w:p w:rsidR="005D1533" w:rsidRDefault="005D1533" w:rsidP="001A4BB7">
      <w:pPr>
        <w:rPr>
          <w:rFonts w:ascii="Arial" w:hAnsi="Arial" w:cs="Arial"/>
          <w:lang w:val="en-US"/>
        </w:rPr>
      </w:pPr>
    </w:p>
    <w:p w:rsidR="005D1533" w:rsidRDefault="005D1533" w:rsidP="001A4BB7">
      <w:pPr>
        <w:rPr>
          <w:rFonts w:ascii="Arial" w:hAnsi="Arial" w:cs="Arial"/>
          <w:lang w:val="en-US"/>
        </w:rPr>
      </w:pPr>
      <w:r>
        <w:rPr>
          <w:rFonts w:ascii="Arial" w:hAnsi="Arial" w:cs="Arial"/>
          <w:lang w:val="en-US"/>
        </w:rPr>
        <w:t xml:space="preserve">STORR, Anthony (1989) </w:t>
      </w:r>
      <w:r w:rsidRPr="00276DB0">
        <w:rPr>
          <w:rFonts w:ascii="Arial" w:hAnsi="Arial" w:cs="Arial"/>
          <w:i/>
          <w:lang w:val="en-US"/>
        </w:rPr>
        <w:t>Freud</w:t>
      </w:r>
      <w:r>
        <w:rPr>
          <w:rFonts w:ascii="Arial" w:hAnsi="Arial" w:cs="Arial"/>
          <w:lang w:val="en-US"/>
        </w:rPr>
        <w:t>. Oxford University Press</w:t>
      </w:r>
    </w:p>
    <w:p w:rsidR="005D1533" w:rsidRDefault="005D1533" w:rsidP="001A4BB7">
      <w:pPr>
        <w:rPr>
          <w:rFonts w:ascii="Arial" w:hAnsi="Arial" w:cs="Arial"/>
          <w:lang w:val="en-US"/>
        </w:rPr>
      </w:pPr>
    </w:p>
    <w:p w:rsidR="005D1533" w:rsidRDefault="005D1533" w:rsidP="001A4BB7">
      <w:pPr>
        <w:rPr>
          <w:rFonts w:ascii="Arial" w:hAnsi="Arial" w:cs="Arial"/>
          <w:lang w:val="en-US"/>
        </w:rPr>
      </w:pPr>
      <w:r>
        <w:rPr>
          <w:rFonts w:ascii="Arial" w:hAnsi="Arial" w:cs="Arial"/>
          <w:lang w:val="en-US"/>
        </w:rPr>
        <w:t>HUXLEY, Aldous (</w:t>
      </w:r>
      <w:r w:rsidR="00276DB0">
        <w:rPr>
          <w:rFonts w:ascii="Arial" w:hAnsi="Arial" w:cs="Arial"/>
          <w:lang w:val="en-US"/>
        </w:rPr>
        <w:t xml:space="preserve">1954) </w:t>
      </w:r>
      <w:r w:rsidR="00276DB0" w:rsidRPr="00276DB0">
        <w:rPr>
          <w:rFonts w:ascii="Arial" w:hAnsi="Arial" w:cs="Arial"/>
          <w:i/>
          <w:lang w:val="en-US"/>
        </w:rPr>
        <w:t>The Doors of Perception.</w:t>
      </w:r>
      <w:r w:rsidR="00276DB0">
        <w:rPr>
          <w:rFonts w:ascii="Arial" w:hAnsi="Arial" w:cs="Arial"/>
          <w:lang w:val="en-US"/>
        </w:rPr>
        <w:t xml:space="preserve"> </w:t>
      </w:r>
      <w:proofErr w:type="spellStart"/>
      <w:r w:rsidR="00276DB0">
        <w:rPr>
          <w:rFonts w:ascii="Arial" w:hAnsi="Arial" w:cs="Arial"/>
          <w:lang w:val="en-US"/>
        </w:rPr>
        <w:t>Chatto</w:t>
      </w:r>
      <w:proofErr w:type="spellEnd"/>
      <w:r w:rsidR="00276DB0">
        <w:rPr>
          <w:rFonts w:ascii="Arial" w:hAnsi="Arial" w:cs="Arial"/>
          <w:lang w:val="en-US"/>
        </w:rPr>
        <w:t xml:space="preserve"> &amp; </w:t>
      </w:r>
      <w:proofErr w:type="spellStart"/>
      <w:r w:rsidR="00276DB0">
        <w:rPr>
          <w:rFonts w:ascii="Arial" w:hAnsi="Arial" w:cs="Arial"/>
          <w:lang w:val="en-US"/>
        </w:rPr>
        <w:t>Windus</w:t>
      </w:r>
      <w:proofErr w:type="spellEnd"/>
    </w:p>
    <w:p w:rsidR="00276DB0" w:rsidRDefault="00276DB0" w:rsidP="001A4BB7">
      <w:pPr>
        <w:rPr>
          <w:rFonts w:ascii="Arial" w:hAnsi="Arial" w:cs="Arial"/>
          <w:lang w:val="en-US"/>
        </w:rPr>
      </w:pPr>
    </w:p>
    <w:p w:rsidR="00276DB0" w:rsidRDefault="00276DB0" w:rsidP="00276DB0">
      <w:pPr>
        <w:rPr>
          <w:rFonts w:ascii="Arial" w:hAnsi="Arial" w:cs="Arial"/>
          <w:lang w:val="en-US"/>
        </w:rPr>
      </w:pPr>
      <w:r>
        <w:rPr>
          <w:rFonts w:ascii="Arial" w:hAnsi="Arial" w:cs="Arial"/>
          <w:lang w:val="en-US"/>
        </w:rPr>
        <w:t>HUXLEY, Aldous (195</w:t>
      </w:r>
      <w:r>
        <w:rPr>
          <w:rFonts w:ascii="Arial" w:hAnsi="Arial" w:cs="Arial"/>
          <w:lang w:val="en-US"/>
        </w:rPr>
        <w:t>6</w:t>
      </w:r>
      <w:r>
        <w:rPr>
          <w:rFonts w:ascii="Arial" w:hAnsi="Arial" w:cs="Arial"/>
          <w:lang w:val="en-US"/>
        </w:rPr>
        <w:t xml:space="preserve">) </w:t>
      </w:r>
      <w:r w:rsidRPr="00276DB0">
        <w:rPr>
          <w:rFonts w:ascii="Arial" w:hAnsi="Arial" w:cs="Arial"/>
          <w:i/>
          <w:lang w:val="en-US"/>
        </w:rPr>
        <w:t>Heaven and Hell</w:t>
      </w:r>
      <w:r>
        <w:rPr>
          <w:rFonts w:ascii="Arial" w:hAnsi="Arial" w:cs="Arial"/>
          <w:lang w:val="en-US"/>
        </w:rPr>
        <w:t xml:space="preserve">. </w:t>
      </w:r>
      <w:proofErr w:type="spellStart"/>
      <w:r>
        <w:rPr>
          <w:rFonts w:ascii="Arial" w:hAnsi="Arial" w:cs="Arial"/>
          <w:lang w:val="en-US"/>
        </w:rPr>
        <w:t>Chatto</w:t>
      </w:r>
      <w:proofErr w:type="spellEnd"/>
      <w:r>
        <w:rPr>
          <w:rFonts w:ascii="Arial" w:hAnsi="Arial" w:cs="Arial"/>
          <w:lang w:val="en-US"/>
        </w:rPr>
        <w:t xml:space="preserve"> &amp; </w:t>
      </w:r>
      <w:proofErr w:type="spellStart"/>
      <w:r>
        <w:rPr>
          <w:rFonts w:ascii="Arial" w:hAnsi="Arial" w:cs="Arial"/>
          <w:lang w:val="en-US"/>
        </w:rPr>
        <w:t>Windus</w:t>
      </w:r>
      <w:proofErr w:type="spellEnd"/>
    </w:p>
    <w:p w:rsidR="00276DB0" w:rsidRDefault="00276DB0" w:rsidP="00276DB0">
      <w:pPr>
        <w:rPr>
          <w:rFonts w:ascii="Arial" w:hAnsi="Arial" w:cs="Arial"/>
          <w:lang w:val="en-US"/>
        </w:rPr>
      </w:pPr>
    </w:p>
    <w:p w:rsidR="00276DB0" w:rsidRDefault="00276DB0" w:rsidP="00276DB0">
      <w:pPr>
        <w:rPr>
          <w:rFonts w:ascii="Arial" w:hAnsi="Arial" w:cs="Arial"/>
          <w:lang w:val="en-US"/>
        </w:rPr>
      </w:pPr>
      <w:r>
        <w:rPr>
          <w:rFonts w:ascii="Arial" w:hAnsi="Arial" w:cs="Arial"/>
          <w:lang w:val="en-US"/>
        </w:rPr>
        <w:t xml:space="preserve">RODLEY, Chris (ed.) (2005) </w:t>
      </w:r>
      <w:r w:rsidRPr="00276DB0">
        <w:rPr>
          <w:rFonts w:ascii="Arial" w:hAnsi="Arial" w:cs="Arial"/>
          <w:i/>
          <w:lang w:val="en-US"/>
        </w:rPr>
        <w:t>Lynch on Lynch</w:t>
      </w:r>
      <w:r>
        <w:rPr>
          <w:rFonts w:ascii="Arial" w:hAnsi="Arial" w:cs="Arial"/>
          <w:lang w:val="en-US"/>
        </w:rPr>
        <w:t>. Faber and Faber Inc.</w:t>
      </w:r>
    </w:p>
    <w:p w:rsidR="00276DB0" w:rsidRDefault="00276DB0" w:rsidP="00276DB0">
      <w:pPr>
        <w:rPr>
          <w:rFonts w:ascii="Arial" w:hAnsi="Arial" w:cs="Arial"/>
          <w:lang w:val="en-US"/>
        </w:rPr>
      </w:pPr>
    </w:p>
    <w:p w:rsidR="00D31EDD" w:rsidRDefault="00D31EDD" w:rsidP="00276DB0">
      <w:pPr>
        <w:rPr>
          <w:rFonts w:ascii="Arial" w:hAnsi="Arial" w:cs="Arial"/>
          <w:lang w:val="en-US"/>
        </w:rPr>
      </w:pPr>
    </w:p>
    <w:p w:rsidR="00D31EDD" w:rsidRDefault="00D31EDD" w:rsidP="00276DB0">
      <w:pPr>
        <w:rPr>
          <w:rFonts w:ascii="Arial" w:hAnsi="Arial" w:cs="Arial"/>
          <w:lang w:val="en-US"/>
        </w:rPr>
      </w:pPr>
    </w:p>
    <w:p w:rsidR="00D31EDD" w:rsidRDefault="00D31EDD" w:rsidP="00276DB0">
      <w:pPr>
        <w:rPr>
          <w:rFonts w:ascii="Arial" w:hAnsi="Arial" w:cs="Arial"/>
          <w:lang w:val="en-US"/>
        </w:rPr>
      </w:pPr>
    </w:p>
    <w:p w:rsidR="00276DB0" w:rsidRPr="00D31EDD" w:rsidRDefault="00714DCE" w:rsidP="00276DB0">
      <w:pPr>
        <w:rPr>
          <w:rFonts w:ascii="Arial" w:hAnsi="Arial" w:cs="Arial"/>
          <w:b/>
          <w:lang w:val="en-US"/>
        </w:rPr>
      </w:pPr>
      <w:r w:rsidRPr="00D31EDD">
        <w:rPr>
          <w:rFonts w:ascii="Arial" w:hAnsi="Arial" w:cs="Arial"/>
          <w:b/>
          <w:lang w:val="en-US"/>
        </w:rPr>
        <w:t>WEBSITES</w:t>
      </w:r>
    </w:p>
    <w:p w:rsidR="00714DCE" w:rsidRPr="00714DCE" w:rsidRDefault="00714DCE" w:rsidP="00714DCE">
      <w:pPr>
        <w:shd w:val="clear" w:color="auto" w:fill="FFFFFF"/>
        <w:spacing w:after="0" w:line="240" w:lineRule="auto"/>
        <w:outlineLvl w:val="0"/>
        <w:rPr>
          <w:rFonts w:ascii="Arial" w:eastAsia="Times New Roman" w:hAnsi="Arial" w:cs="Arial"/>
          <w:kern w:val="36"/>
          <w:sz w:val="24"/>
          <w:szCs w:val="48"/>
          <w:lang w:val="en-US" w:eastAsia="pt-PT"/>
        </w:rPr>
      </w:pPr>
      <w:proofErr w:type="spellStart"/>
      <w:r>
        <w:rPr>
          <w:rFonts w:ascii="Arial" w:eastAsia="Times New Roman" w:hAnsi="Arial" w:cs="Arial"/>
          <w:kern w:val="36"/>
          <w:sz w:val="24"/>
          <w:szCs w:val="48"/>
          <w:lang w:val="en-US" w:eastAsia="pt-PT"/>
        </w:rPr>
        <w:t>Konstantionou</w:t>
      </w:r>
      <w:proofErr w:type="spellEnd"/>
      <w:r>
        <w:rPr>
          <w:rFonts w:ascii="Arial" w:eastAsia="Times New Roman" w:hAnsi="Arial" w:cs="Arial"/>
          <w:kern w:val="36"/>
          <w:sz w:val="24"/>
          <w:szCs w:val="48"/>
          <w:lang w:val="en-US" w:eastAsia="pt-PT"/>
        </w:rPr>
        <w:t xml:space="preserve">, Nikos, (2015) </w:t>
      </w:r>
      <w:r w:rsidRPr="00714DCE">
        <w:rPr>
          <w:rFonts w:ascii="Arial" w:eastAsia="Times New Roman" w:hAnsi="Arial" w:cs="Arial"/>
          <w:i/>
          <w:kern w:val="36"/>
          <w:sz w:val="24"/>
          <w:szCs w:val="48"/>
          <w:lang w:val="en-US" w:eastAsia="pt-PT"/>
        </w:rPr>
        <w:t xml:space="preserve">Your perception is not always </w:t>
      </w:r>
      <w:proofErr w:type="spellStart"/>
      <w:proofErr w:type="gramStart"/>
      <w:r w:rsidRPr="00714DCE">
        <w:rPr>
          <w:rFonts w:ascii="Arial" w:eastAsia="Times New Roman" w:hAnsi="Arial" w:cs="Arial"/>
          <w:i/>
          <w:kern w:val="36"/>
          <w:sz w:val="24"/>
          <w:szCs w:val="48"/>
          <w:lang w:val="en-US" w:eastAsia="pt-PT"/>
        </w:rPr>
        <w:t>reality</w:t>
      </w:r>
      <w:r>
        <w:rPr>
          <w:rFonts w:ascii="Arial" w:eastAsia="Times New Roman" w:hAnsi="Arial" w:cs="Arial"/>
          <w:kern w:val="36"/>
          <w:sz w:val="24"/>
          <w:szCs w:val="48"/>
          <w:lang w:val="en-US" w:eastAsia="pt-PT"/>
        </w:rPr>
        <w:t>.</w:t>
      </w:r>
      <w:r w:rsidRPr="00714DCE">
        <w:rPr>
          <w:rFonts w:ascii="Arial" w:eastAsia="Times New Roman" w:hAnsi="Arial" w:cs="Arial"/>
          <w:kern w:val="36"/>
          <w:sz w:val="24"/>
          <w:szCs w:val="48"/>
          <w:lang w:val="en-US" w:eastAsia="pt-PT"/>
        </w:rPr>
        <w:t>TEDxNicosia</w:t>
      </w:r>
      <w:proofErr w:type="spellEnd"/>
      <w:proofErr w:type="gramEnd"/>
    </w:p>
    <w:p w:rsidR="00714DCE" w:rsidRDefault="00714DCE" w:rsidP="00714DCE">
      <w:pPr>
        <w:rPr>
          <w:rFonts w:ascii="Arial" w:hAnsi="Arial" w:cs="Arial"/>
          <w:lang w:val="en-US"/>
        </w:rPr>
      </w:pPr>
      <w:r>
        <w:rPr>
          <w:rFonts w:ascii="Arial" w:hAnsi="Arial" w:cs="Arial"/>
          <w:lang w:val="en-US"/>
        </w:rPr>
        <w:t xml:space="preserve">Link: </w:t>
      </w:r>
      <w:hyperlink r:id="rId9" w:history="1">
        <w:r w:rsidRPr="00D02735">
          <w:rPr>
            <w:rStyle w:val="Hyperlink"/>
            <w:rFonts w:ascii="Arial" w:hAnsi="Arial" w:cs="Arial"/>
            <w:lang w:val="en-US"/>
          </w:rPr>
          <w:t>https://www.youtube.com/watch?v=hbmqku_jpHg&amp;t=138s</w:t>
        </w:r>
      </w:hyperlink>
    </w:p>
    <w:p w:rsidR="00714DCE" w:rsidRDefault="00714DCE" w:rsidP="00276DB0">
      <w:pPr>
        <w:rPr>
          <w:rFonts w:ascii="Arial" w:eastAsia="Times New Roman" w:hAnsi="Arial" w:cs="Arial"/>
          <w:kern w:val="36"/>
          <w:sz w:val="48"/>
          <w:szCs w:val="48"/>
          <w:lang w:val="en-US" w:eastAsia="pt-PT"/>
        </w:rPr>
      </w:pPr>
    </w:p>
    <w:p w:rsidR="00714DCE" w:rsidRDefault="00714DCE" w:rsidP="00276DB0">
      <w:pPr>
        <w:rPr>
          <w:rFonts w:ascii="Arial" w:hAnsi="Arial" w:cs="Arial"/>
          <w:lang w:val="en-US"/>
        </w:rPr>
      </w:pPr>
    </w:p>
    <w:p w:rsidR="00714DCE" w:rsidRDefault="00714DCE" w:rsidP="00276DB0">
      <w:pPr>
        <w:rPr>
          <w:rFonts w:ascii="Arial" w:hAnsi="Arial" w:cs="Arial"/>
          <w:lang w:val="en-US"/>
        </w:rPr>
      </w:pPr>
    </w:p>
    <w:p w:rsidR="00276DB0" w:rsidRPr="0054472E" w:rsidRDefault="00276DB0" w:rsidP="001A4BB7">
      <w:pPr>
        <w:rPr>
          <w:rFonts w:ascii="Arial" w:hAnsi="Arial" w:cs="Arial"/>
          <w:lang w:val="en-US"/>
        </w:rPr>
      </w:pPr>
    </w:p>
    <w:p w:rsidR="00E25843" w:rsidRPr="0054472E" w:rsidRDefault="00E25843" w:rsidP="001A4BB7">
      <w:pPr>
        <w:rPr>
          <w:rFonts w:ascii="Arial" w:hAnsi="Arial" w:cs="Arial"/>
          <w:lang w:val="en-US"/>
        </w:rPr>
      </w:pPr>
    </w:p>
    <w:p w:rsidR="00E25843" w:rsidRPr="0054472E" w:rsidRDefault="00E25843" w:rsidP="001A4BB7">
      <w:pPr>
        <w:rPr>
          <w:rFonts w:ascii="Arial" w:hAnsi="Arial" w:cs="Arial"/>
          <w:lang w:val="en-US"/>
        </w:rPr>
      </w:pPr>
    </w:p>
    <w:p w:rsidR="00E25843" w:rsidRPr="0054472E" w:rsidRDefault="00E25843" w:rsidP="001A4BB7">
      <w:pPr>
        <w:rPr>
          <w:rFonts w:ascii="Arial" w:hAnsi="Arial" w:cs="Arial"/>
          <w:lang w:val="en-US"/>
        </w:rPr>
      </w:pPr>
    </w:p>
    <w:p w:rsidR="001A4BB7" w:rsidRPr="0054472E" w:rsidRDefault="001A4BB7" w:rsidP="001A4BB7">
      <w:pPr>
        <w:rPr>
          <w:rFonts w:ascii="Arial" w:hAnsi="Arial" w:cs="Arial"/>
          <w:lang w:val="en-US"/>
        </w:rPr>
      </w:pPr>
    </w:p>
    <w:p w:rsidR="001A4BB7" w:rsidRPr="0054472E" w:rsidRDefault="001A4BB7" w:rsidP="001A4BB7">
      <w:pPr>
        <w:rPr>
          <w:rFonts w:ascii="Arial" w:hAnsi="Arial" w:cs="Arial"/>
          <w:lang w:val="en-US"/>
        </w:rPr>
      </w:pPr>
    </w:p>
    <w:p w:rsidR="001A4BB7" w:rsidRPr="0054472E" w:rsidRDefault="001A4BB7" w:rsidP="001A4BB7">
      <w:pPr>
        <w:rPr>
          <w:rFonts w:ascii="Arial" w:hAnsi="Arial" w:cs="Arial"/>
          <w:lang w:val="en-US"/>
        </w:rPr>
      </w:pPr>
    </w:p>
    <w:p w:rsidR="001A4BB7" w:rsidRPr="0054472E" w:rsidRDefault="001A4BB7" w:rsidP="006A7C13">
      <w:pPr>
        <w:rPr>
          <w:rFonts w:ascii="Arial" w:hAnsi="Arial" w:cs="Arial"/>
          <w:lang w:val="en-US"/>
        </w:rPr>
      </w:pPr>
    </w:p>
    <w:p w:rsidR="001A4BB7" w:rsidRPr="0054472E" w:rsidRDefault="001A4BB7" w:rsidP="006A7C13">
      <w:pPr>
        <w:rPr>
          <w:rFonts w:ascii="Arial" w:hAnsi="Arial" w:cs="Arial"/>
          <w:lang w:val="en-US"/>
        </w:rPr>
      </w:pPr>
    </w:p>
    <w:p w:rsidR="00AC742E" w:rsidRPr="0054472E" w:rsidRDefault="00AC742E" w:rsidP="006A7C13">
      <w:pPr>
        <w:rPr>
          <w:rFonts w:ascii="Arial" w:hAnsi="Arial" w:cs="Arial"/>
          <w:lang w:val="en-US"/>
        </w:rPr>
      </w:pPr>
    </w:p>
    <w:p w:rsidR="00993B6F" w:rsidRPr="0054472E" w:rsidRDefault="00AC742E" w:rsidP="006A7C13">
      <w:pPr>
        <w:rPr>
          <w:rFonts w:ascii="Arial" w:hAnsi="Arial" w:cs="Arial"/>
          <w:lang w:val="en-US"/>
        </w:rPr>
      </w:pPr>
      <w:r w:rsidRPr="0054472E">
        <w:rPr>
          <w:rFonts w:ascii="Arial" w:hAnsi="Arial" w:cs="Arial"/>
          <w:highlight w:val="yellow"/>
          <w:lang w:val="en-US"/>
        </w:rPr>
        <w:t xml:space="preserve"> </w:t>
      </w:r>
    </w:p>
    <w:p w:rsidR="005D1533" w:rsidRDefault="005D1533">
      <w:pPr>
        <w:rPr>
          <w:rFonts w:ascii="Arial" w:hAnsi="Arial" w:cs="Arial"/>
          <w:color w:val="212121"/>
          <w:sz w:val="28"/>
          <w:shd w:val="clear" w:color="auto" w:fill="FFFFFF"/>
          <w:lang w:val="en-US"/>
        </w:rPr>
      </w:pPr>
    </w:p>
    <w:p w:rsidR="006A7C13" w:rsidRDefault="00660CA9">
      <w:pPr>
        <w:rPr>
          <w:rFonts w:ascii="Arial" w:hAnsi="Arial" w:cs="Arial"/>
          <w:color w:val="212121"/>
          <w:sz w:val="28"/>
          <w:shd w:val="clear" w:color="auto" w:fill="FFFFFF"/>
          <w:lang w:val="en-US"/>
        </w:rPr>
      </w:pPr>
      <w:r>
        <w:rPr>
          <w:rFonts w:ascii="Arial" w:hAnsi="Arial" w:cs="Arial"/>
          <w:color w:val="212121"/>
          <w:sz w:val="28"/>
          <w:shd w:val="clear" w:color="auto" w:fill="FFFFFF"/>
          <w:lang w:val="en-US"/>
        </w:rPr>
        <w:t>BIBLIOGRAPHY</w:t>
      </w:r>
    </w:p>
    <w:p w:rsidR="00660CA9" w:rsidRDefault="00660CA9">
      <w:pPr>
        <w:rPr>
          <w:rFonts w:ascii="Arial" w:hAnsi="Arial" w:cs="Arial"/>
          <w:color w:val="212121"/>
          <w:sz w:val="28"/>
          <w:shd w:val="clear" w:color="auto" w:fill="FFFFFF"/>
          <w:lang w:val="en-US"/>
        </w:rPr>
      </w:pPr>
    </w:p>
    <w:p w:rsidR="00660CA9" w:rsidRDefault="00660CA9">
      <w:pPr>
        <w:rPr>
          <w:rFonts w:ascii="Arial" w:hAnsi="Arial" w:cs="Arial"/>
          <w:color w:val="212121"/>
          <w:sz w:val="28"/>
          <w:shd w:val="clear" w:color="auto" w:fill="FFFFFF"/>
          <w:lang w:val="en-US"/>
        </w:rPr>
      </w:pPr>
    </w:p>
    <w:p w:rsidR="00660CA9" w:rsidRDefault="00E25843">
      <w:pPr>
        <w:rPr>
          <w:rFonts w:ascii="Arial" w:hAnsi="Arial" w:cs="Arial"/>
          <w:color w:val="212121"/>
          <w:sz w:val="28"/>
          <w:shd w:val="clear" w:color="auto" w:fill="FFFFFF"/>
          <w:lang w:val="en-US"/>
        </w:rPr>
      </w:pPr>
      <w:r>
        <w:rPr>
          <w:rFonts w:ascii="Arial" w:hAnsi="Arial" w:cs="Arial"/>
          <w:color w:val="212121"/>
          <w:sz w:val="28"/>
          <w:shd w:val="clear" w:color="auto" w:fill="FFFFFF"/>
          <w:lang w:val="en-US"/>
        </w:rPr>
        <w:t>STORR, Anthony. (1989). FREUD</w:t>
      </w:r>
    </w:p>
    <w:p w:rsidR="00E25843" w:rsidRDefault="00E25843">
      <w:pPr>
        <w:rPr>
          <w:rFonts w:ascii="Arial" w:hAnsi="Arial" w:cs="Arial"/>
          <w:color w:val="212121"/>
          <w:sz w:val="28"/>
          <w:shd w:val="clear" w:color="auto" w:fill="FFFFFF"/>
          <w:lang w:val="en-US"/>
        </w:rPr>
      </w:pPr>
      <w:r>
        <w:rPr>
          <w:rFonts w:ascii="Arial" w:hAnsi="Arial" w:cs="Arial"/>
          <w:color w:val="212121"/>
          <w:sz w:val="28"/>
          <w:shd w:val="clear" w:color="auto" w:fill="FFFFFF"/>
          <w:lang w:val="en-US"/>
        </w:rPr>
        <w:t>HUXLEY, Aldous. (1954). The Doors of Perception</w:t>
      </w:r>
    </w:p>
    <w:p w:rsidR="003E7DC7" w:rsidRDefault="003E7DC7">
      <w:pPr>
        <w:rPr>
          <w:rFonts w:ascii="Arial" w:hAnsi="Arial" w:cs="Arial"/>
          <w:color w:val="212121"/>
          <w:sz w:val="28"/>
          <w:shd w:val="clear" w:color="auto" w:fill="FFFFFF"/>
          <w:lang w:val="en-US"/>
        </w:rPr>
      </w:pPr>
      <w:r>
        <w:rPr>
          <w:rFonts w:ascii="Arial" w:hAnsi="Arial" w:cs="Arial"/>
          <w:color w:val="212121"/>
          <w:sz w:val="28"/>
          <w:shd w:val="clear" w:color="auto" w:fill="FFFFFF"/>
          <w:lang w:val="en-US"/>
        </w:rPr>
        <w:t>HUXLEY, Aldous. (1956). Heaven and Hell</w:t>
      </w:r>
    </w:p>
    <w:p w:rsidR="00E25843" w:rsidRDefault="00E25843">
      <w:pPr>
        <w:rPr>
          <w:rFonts w:ascii="Arial" w:hAnsi="Arial" w:cs="Arial"/>
          <w:color w:val="212121"/>
          <w:sz w:val="28"/>
          <w:shd w:val="clear" w:color="auto" w:fill="FFFFFF"/>
          <w:lang w:val="en-US"/>
        </w:rPr>
      </w:pPr>
      <w:r>
        <w:rPr>
          <w:rFonts w:ascii="Arial" w:hAnsi="Arial" w:cs="Arial"/>
          <w:color w:val="212121"/>
          <w:sz w:val="28"/>
          <w:shd w:val="clear" w:color="auto" w:fill="FFFFFF"/>
          <w:lang w:val="en-US"/>
        </w:rPr>
        <w:t>Lynch, David. (2006). Catching the Big Fish: Meditation, Consciousness, and Creativity</w:t>
      </w:r>
    </w:p>
    <w:p w:rsidR="00E25843" w:rsidRDefault="00E25843">
      <w:pPr>
        <w:rPr>
          <w:rFonts w:ascii="Arial" w:hAnsi="Arial" w:cs="Arial"/>
          <w:color w:val="212121"/>
          <w:sz w:val="28"/>
          <w:shd w:val="clear" w:color="auto" w:fill="FFFFFF"/>
          <w:lang w:val="en-US"/>
        </w:rPr>
      </w:pPr>
      <w:r>
        <w:rPr>
          <w:rFonts w:ascii="Arial" w:hAnsi="Arial" w:cs="Arial"/>
          <w:color w:val="212121"/>
          <w:sz w:val="28"/>
          <w:shd w:val="clear" w:color="auto" w:fill="FFFFFF"/>
          <w:lang w:val="en-US"/>
        </w:rPr>
        <w:t>RODLEY, Chris. (1997). Lynch on Lynch</w:t>
      </w:r>
    </w:p>
    <w:p w:rsidR="00E25843" w:rsidRDefault="00E25843">
      <w:pPr>
        <w:rPr>
          <w:rFonts w:ascii="Arial" w:hAnsi="Arial" w:cs="Arial"/>
          <w:color w:val="212121"/>
          <w:sz w:val="28"/>
          <w:shd w:val="clear" w:color="auto" w:fill="FFFFFF"/>
          <w:lang w:val="en-US"/>
        </w:rPr>
      </w:pPr>
      <w:r>
        <w:rPr>
          <w:rFonts w:ascii="Arial" w:hAnsi="Arial" w:cs="Arial"/>
          <w:color w:val="212121"/>
          <w:sz w:val="28"/>
          <w:shd w:val="clear" w:color="auto" w:fill="FFFFFF"/>
          <w:lang w:val="en-US"/>
        </w:rPr>
        <w:t>FREUD, Sigmund. (1899). The Interpretation of Dreams</w:t>
      </w:r>
    </w:p>
    <w:p w:rsidR="00E25843" w:rsidRDefault="0092394D">
      <w:pPr>
        <w:rPr>
          <w:rFonts w:ascii="Arial" w:hAnsi="Arial" w:cs="Arial"/>
          <w:color w:val="212121"/>
          <w:sz w:val="28"/>
          <w:shd w:val="clear" w:color="auto" w:fill="FFFFFF"/>
          <w:lang w:val="en-US"/>
        </w:rPr>
      </w:pPr>
      <w:r>
        <w:rPr>
          <w:rFonts w:ascii="Arial" w:hAnsi="Arial" w:cs="Arial"/>
          <w:color w:val="212121"/>
          <w:sz w:val="28"/>
          <w:shd w:val="clear" w:color="auto" w:fill="FFFFFF"/>
          <w:lang w:val="en-US"/>
        </w:rPr>
        <w:t>JUNG, Carl</w:t>
      </w:r>
      <w:r w:rsidR="00A96DAA">
        <w:rPr>
          <w:rFonts w:ascii="Arial" w:hAnsi="Arial" w:cs="Arial"/>
          <w:color w:val="212121"/>
          <w:sz w:val="28"/>
          <w:shd w:val="clear" w:color="auto" w:fill="FFFFFF"/>
          <w:lang w:val="en-US"/>
        </w:rPr>
        <w:t>. (1962). Memories, Dreams, Reflections</w:t>
      </w:r>
    </w:p>
    <w:p w:rsidR="00A96DAA" w:rsidRDefault="00A96DAA">
      <w:pPr>
        <w:rPr>
          <w:rFonts w:ascii="Arial" w:hAnsi="Arial" w:cs="Arial"/>
          <w:color w:val="212121"/>
          <w:sz w:val="28"/>
          <w:shd w:val="clear" w:color="auto" w:fill="FFFFFF"/>
          <w:lang w:val="en-US"/>
        </w:rPr>
      </w:pPr>
    </w:p>
    <w:p w:rsidR="00A96DAA" w:rsidRDefault="00A96DAA">
      <w:pPr>
        <w:rPr>
          <w:rFonts w:ascii="Arial" w:hAnsi="Arial" w:cs="Arial"/>
          <w:color w:val="212121"/>
          <w:sz w:val="28"/>
          <w:shd w:val="clear" w:color="auto" w:fill="FFFFFF"/>
          <w:lang w:val="en-US"/>
        </w:rPr>
      </w:pPr>
    </w:p>
    <w:p w:rsidR="00E25843" w:rsidRDefault="00E25843">
      <w:pPr>
        <w:rPr>
          <w:rFonts w:ascii="Arial" w:hAnsi="Arial" w:cs="Arial"/>
          <w:color w:val="212121"/>
          <w:sz w:val="28"/>
          <w:shd w:val="clear" w:color="auto" w:fill="FFFFFF"/>
          <w:lang w:val="en-US"/>
        </w:rPr>
      </w:pPr>
    </w:p>
    <w:p w:rsidR="00660CA9" w:rsidRPr="001A4BB7" w:rsidRDefault="00660CA9">
      <w:pPr>
        <w:rPr>
          <w:rFonts w:ascii="Arial" w:hAnsi="Arial" w:cs="Arial"/>
          <w:color w:val="212121"/>
          <w:sz w:val="28"/>
          <w:shd w:val="clear" w:color="auto" w:fill="FFFFFF"/>
          <w:lang w:val="en-US"/>
        </w:rPr>
      </w:pPr>
    </w:p>
    <w:p w:rsidR="006A7C13" w:rsidRPr="001A4BB7" w:rsidRDefault="006A7C13">
      <w:pPr>
        <w:rPr>
          <w:rFonts w:ascii="Arial" w:hAnsi="Arial" w:cs="Arial"/>
          <w:color w:val="212121"/>
          <w:shd w:val="clear" w:color="auto" w:fill="FFFFFF"/>
          <w:lang w:val="en-US"/>
        </w:rPr>
      </w:pPr>
    </w:p>
    <w:p w:rsidR="006A7C13" w:rsidRPr="001A4BB7" w:rsidRDefault="006A7C13">
      <w:pPr>
        <w:rPr>
          <w:lang w:val="en-US"/>
        </w:rPr>
      </w:pPr>
    </w:p>
    <w:p w:rsidR="006A7C13" w:rsidRPr="001A4BB7" w:rsidRDefault="006A7C13">
      <w:pPr>
        <w:rPr>
          <w:lang w:val="en-US"/>
        </w:rPr>
      </w:pPr>
    </w:p>
    <w:p w:rsidR="000D40A0" w:rsidRPr="001A4BB7" w:rsidRDefault="000D40A0">
      <w:pPr>
        <w:rPr>
          <w:lang w:val="en-US"/>
        </w:rPr>
      </w:pPr>
    </w:p>
    <w:sectPr w:rsidR="000D40A0" w:rsidRPr="001A4BB7">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5909" w:rsidRDefault="00F25909" w:rsidP="000D40A0">
      <w:pPr>
        <w:spacing w:after="0" w:line="240" w:lineRule="auto"/>
      </w:pPr>
      <w:r>
        <w:separator/>
      </w:r>
    </w:p>
  </w:endnote>
  <w:endnote w:type="continuationSeparator" w:id="0">
    <w:p w:rsidR="00F25909" w:rsidRDefault="00F25909" w:rsidP="000D4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NSimSun">
    <w:panose1 w:val="02010609030101010101"/>
    <w:charset w:val="86"/>
    <w:family w:val="modern"/>
    <w:pitch w:val="fixed"/>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5909" w:rsidRDefault="00F25909" w:rsidP="000D40A0">
      <w:pPr>
        <w:spacing w:after="0" w:line="240" w:lineRule="auto"/>
      </w:pPr>
      <w:r>
        <w:separator/>
      </w:r>
    </w:p>
  </w:footnote>
  <w:footnote w:type="continuationSeparator" w:id="0">
    <w:p w:rsidR="00F25909" w:rsidRDefault="00F25909" w:rsidP="000D40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D40A0"/>
    <w:rsid w:val="00016611"/>
    <w:rsid w:val="000355ED"/>
    <w:rsid w:val="00053EA7"/>
    <w:rsid w:val="000C7D29"/>
    <w:rsid w:val="000D40A0"/>
    <w:rsid w:val="0012188F"/>
    <w:rsid w:val="001A4BB7"/>
    <w:rsid w:val="00276DB0"/>
    <w:rsid w:val="002F21B6"/>
    <w:rsid w:val="0034267F"/>
    <w:rsid w:val="003E3797"/>
    <w:rsid w:val="003E7DC7"/>
    <w:rsid w:val="00416FC8"/>
    <w:rsid w:val="00487E83"/>
    <w:rsid w:val="00492D7F"/>
    <w:rsid w:val="00496E43"/>
    <w:rsid w:val="005074BF"/>
    <w:rsid w:val="0054472E"/>
    <w:rsid w:val="005D1533"/>
    <w:rsid w:val="005F28D6"/>
    <w:rsid w:val="006013BF"/>
    <w:rsid w:val="00645148"/>
    <w:rsid w:val="00660CA9"/>
    <w:rsid w:val="006A7C13"/>
    <w:rsid w:val="006D1E83"/>
    <w:rsid w:val="00714DCE"/>
    <w:rsid w:val="00795F69"/>
    <w:rsid w:val="007A4F63"/>
    <w:rsid w:val="0081104C"/>
    <w:rsid w:val="008D1F21"/>
    <w:rsid w:val="008F1A33"/>
    <w:rsid w:val="0092394D"/>
    <w:rsid w:val="0096144F"/>
    <w:rsid w:val="00993B6F"/>
    <w:rsid w:val="00A7771B"/>
    <w:rsid w:val="00A96DAA"/>
    <w:rsid w:val="00AC742E"/>
    <w:rsid w:val="00AF0981"/>
    <w:rsid w:val="00B21B53"/>
    <w:rsid w:val="00B30733"/>
    <w:rsid w:val="00B41FEF"/>
    <w:rsid w:val="00B52630"/>
    <w:rsid w:val="00C36DA7"/>
    <w:rsid w:val="00C76F8C"/>
    <w:rsid w:val="00CB692E"/>
    <w:rsid w:val="00D3179F"/>
    <w:rsid w:val="00D31EDD"/>
    <w:rsid w:val="00DA2039"/>
    <w:rsid w:val="00E22A1B"/>
    <w:rsid w:val="00E25843"/>
    <w:rsid w:val="00F03FC9"/>
    <w:rsid w:val="00F25909"/>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71D1A"/>
  <w15:docId w15:val="{5D53373F-CB9E-4CD1-B419-84FA79E2E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14DC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pt-P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40A0"/>
    <w:pPr>
      <w:tabs>
        <w:tab w:val="center" w:pos="4252"/>
        <w:tab w:val="right" w:pos="8504"/>
      </w:tabs>
      <w:spacing w:after="0" w:line="240" w:lineRule="auto"/>
    </w:pPr>
  </w:style>
  <w:style w:type="character" w:customStyle="1" w:styleId="HeaderChar">
    <w:name w:val="Header Char"/>
    <w:basedOn w:val="DefaultParagraphFont"/>
    <w:link w:val="Header"/>
    <w:uiPriority w:val="99"/>
    <w:rsid w:val="000D40A0"/>
  </w:style>
  <w:style w:type="paragraph" w:styleId="Footer">
    <w:name w:val="footer"/>
    <w:basedOn w:val="Normal"/>
    <w:link w:val="FooterChar"/>
    <w:uiPriority w:val="99"/>
    <w:unhideWhenUsed/>
    <w:rsid w:val="000D40A0"/>
    <w:pPr>
      <w:tabs>
        <w:tab w:val="center" w:pos="4252"/>
        <w:tab w:val="right" w:pos="8504"/>
      </w:tabs>
      <w:spacing w:after="0" w:line="240" w:lineRule="auto"/>
    </w:pPr>
  </w:style>
  <w:style w:type="character" w:customStyle="1" w:styleId="FooterChar">
    <w:name w:val="Footer Char"/>
    <w:basedOn w:val="DefaultParagraphFont"/>
    <w:link w:val="Footer"/>
    <w:uiPriority w:val="99"/>
    <w:rsid w:val="000D40A0"/>
  </w:style>
  <w:style w:type="paragraph" w:styleId="NormalWeb">
    <w:name w:val="Normal (Web)"/>
    <w:basedOn w:val="Normal"/>
    <w:uiPriority w:val="99"/>
    <w:semiHidden/>
    <w:unhideWhenUsed/>
    <w:rsid w:val="000C7D29"/>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styleId="HTMLPreformatted">
    <w:name w:val="HTML Preformatted"/>
    <w:basedOn w:val="Normal"/>
    <w:link w:val="HTMLPreformattedChar"/>
    <w:uiPriority w:val="99"/>
    <w:semiHidden/>
    <w:unhideWhenUsed/>
    <w:rsid w:val="000C7D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pt-PT"/>
    </w:rPr>
  </w:style>
  <w:style w:type="character" w:customStyle="1" w:styleId="HTMLPreformattedChar">
    <w:name w:val="HTML Preformatted Char"/>
    <w:basedOn w:val="DefaultParagraphFont"/>
    <w:link w:val="HTMLPreformatted"/>
    <w:uiPriority w:val="99"/>
    <w:semiHidden/>
    <w:rsid w:val="000C7D29"/>
    <w:rPr>
      <w:rFonts w:ascii="Courier New" w:eastAsia="Times New Roman" w:hAnsi="Courier New" w:cs="Courier New"/>
      <w:sz w:val="20"/>
      <w:szCs w:val="20"/>
      <w:lang w:eastAsia="pt-PT"/>
    </w:rPr>
  </w:style>
  <w:style w:type="paragraph" w:styleId="BalloonText">
    <w:name w:val="Balloon Text"/>
    <w:basedOn w:val="Normal"/>
    <w:link w:val="BalloonTextChar"/>
    <w:uiPriority w:val="99"/>
    <w:semiHidden/>
    <w:unhideWhenUsed/>
    <w:rsid w:val="008110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104C"/>
    <w:rPr>
      <w:rFonts w:ascii="Tahoma" w:hAnsi="Tahoma" w:cs="Tahoma"/>
      <w:sz w:val="16"/>
      <w:szCs w:val="16"/>
    </w:rPr>
  </w:style>
  <w:style w:type="paragraph" w:customStyle="1" w:styleId="PreformattedText">
    <w:name w:val="Preformatted Text"/>
    <w:basedOn w:val="Normal"/>
    <w:rsid w:val="00DA2039"/>
    <w:pPr>
      <w:suppressAutoHyphens/>
      <w:autoSpaceDN w:val="0"/>
      <w:spacing w:after="0" w:line="240" w:lineRule="auto"/>
    </w:pPr>
    <w:rPr>
      <w:rFonts w:ascii="Courier New" w:eastAsia="NSimSun" w:hAnsi="Courier New" w:cs="Courier New"/>
      <w:kern w:val="3"/>
      <w:sz w:val="20"/>
      <w:szCs w:val="20"/>
      <w:lang w:eastAsia="zh-CN" w:bidi="hi-IN"/>
    </w:rPr>
  </w:style>
  <w:style w:type="character" w:styleId="Hyperlink">
    <w:name w:val="Hyperlink"/>
    <w:basedOn w:val="DefaultParagraphFont"/>
    <w:uiPriority w:val="99"/>
    <w:unhideWhenUsed/>
    <w:rsid w:val="00714DCE"/>
    <w:rPr>
      <w:color w:val="0563C1" w:themeColor="hyperlink"/>
      <w:u w:val="single"/>
    </w:rPr>
  </w:style>
  <w:style w:type="character" w:styleId="UnresolvedMention">
    <w:name w:val="Unresolved Mention"/>
    <w:basedOn w:val="DefaultParagraphFont"/>
    <w:uiPriority w:val="99"/>
    <w:semiHidden/>
    <w:unhideWhenUsed/>
    <w:rsid w:val="00714DCE"/>
    <w:rPr>
      <w:color w:val="605E5C"/>
      <w:shd w:val="clear" w:color="auto" w:fill="E1DFDD"/>
    </w:rPr>
  </w:style>
  <w:style w:type="character" w:customStyle="1" w:styleId="Heading1Char">
    <w:name w:val="Heading 1 Char"/>
    <w:basedOn w:val="DefaultParagraphFont"/>
    <w:link w:val="Heading1"/>
    <w:uiPriority w:val="9"/>
    <w:rsid w:val="00714DCE"/>
    <w:rPr>
      <w:rFonts w:ascii="Times New Roman" w:eastAsia="Times New Roman" w:hAnsi="Times New Roman" w:cs="Times New Roman"/>
      <w:b/>
      <w:bCs/>
      <w:kern w:val="36"/>
      <w:sz w:val="48"/>
      <w:szCs w:val="48"/>
      <w:lang w:eastAsia="pt-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222464">
      <w:bodyDiv w:val="1"/>
      <w:marLeft w:val="0"/>
      <w:marRight w:val="0"/>
      <w:marTop w:val="0"/>
      <w:marBottom w:val="0"/>
      <w:divBdr>
        <w:top w:val="none" w:sz="0" w:space="0" w:color="auto"/>
        <w:left w:val="none" w:sz="0" w:space="0" w:color="auto"/>
        <w:bottom w:val="none" w:sz="0" w:space="0" w:color="auto"/>
        <w:right w:val="none" w:sz="0" w:space="0" w:color="auto"/>
      </w:divBdr>
    </w:div>
    <w:div w:id="761532019">
      <w:bodyDiv w:val="1"/>
      <w:marLeft w:val="0"/>
      <w:marRight w:val="0"/>
      <w:marTop w:val="0"/>
      <w:marBottom w:val="0"/>
      <w:divBdr>
        <w:top w:val="none" w:sz="0" w:space="0" w:color="auto"/>
        <w:left w:val="none" w:sz="0" w:space="0" w:color="auto"/>
        <w:bottom w:val="none" w:sz="0" w:space="0" w:color="auto"/>
        <w:right w:val="none" w:sz="0" w:space="0" w:color="auto"/>
      </w:divBdr>
    </w:div>
    <w:div w:id="1064833458">
      <w:bodyDiv w:val="1"/>
      <w:marLeft w:val="0"/>
      <w:marRight w:val="0"/>
      <w:marTop w:val="0"/>
      <w:marBottom w:val="0"/>
      <w:divBdr>
        <w:top w:val="none" w:sz="0" w:space="0" w:color="auto"/>
        <w:left w:val="none" w:sz="0" w:space="0" w:color="auto"/>
        <w:bottom w:val="none" w:sz="0" w:space="0" w:color="auto"/>
        <w:right w:val="none" w:sz="0" w:space="0" w:color="auto"/>
      </w:divBdr>
    </w:div>
    <w:div w:id="1279793644">
      <w:bodyDiv w:val="1"/>
      <w:marLeft w:val="0"/>
      <w:marRight w:val="0"/>
      <w:marTop w:val="0"/>
      <w:marBottom w:val="0"/>
      <w:divBdr>
        <w:top w:val="none" w:sz="0" w:space="0" w:color="auto"/>
        <w:left w:val="none" w:sz="0" w:space="0" w:color="auto"/>
        <w:bottom w:val="none" w:sz="0" w:space="0" w:color="auto"/>
        <w:right w:val="none" w:sz="0" w:space="0" w:color="auto"/>
      </w:divBdr>
    </w:div>
    <w:div w:id="1332222116">
      <w:bodyDiv w:val="1"/>
      <w:marLeft w:val="0"/>
      <w:marRight w:val="0"/>
      <w:marTop w:val="0"/>
      <w:marBottom w:val="0"/>
      <w:divBdr>
        <w:top w:val="none" w:sz="0" w:space="0" w:color="auto"/>
        <w:left w:val="none" w:sz="0" w:space="0" w:color="auto"/>
        <w:bottom w:val="none" w:sz="0" w:space="0" w:color="auto"/>
        <w:right w:val="none" w:sz="0" w:space="0" w:color="auto"/>
      </w:divBdr>
    </w:div>
    <w:div w:id="1664507261">
      <w:bodyDiv w:val="1"/>
      <w:marLeft w:val="0"/>
      <w:marRight w:val="0"/>
      <w:marTop w:val="0"/>
      <w:marBottom w:val="0"/>
      <w:divBdr>
        <w:top w:val="none" w:sz="0" w:space="0" w:color="auto"/>
        <w:left w:val="none" w:sz="0" w:space="0" w:color="auto"/>
        <w:bottom w:val="none" w:sz="0" w:space="0" w:color="auto"/>
        <w:right w:val="none" w:sz="0" w:space="0" w:color="auto"/>
      </w:divBdr>
    </w:div>
    <w:div w:id="1840192081">
      <w:bodyDiv w:val="1"/>
      <w:marLeft w:val="0"/>
      <w:marRight w:val="0"/>
      <w:marTop w:val="0"/>
      <w:marBottom w:val="0"/>
      <w:divBdr>
        <w:top w:val="none" w:sz="0" w:space="0" w:color="auto"/>
        <w:left w:val="none" w:sz="0" w:space="0" w:color="auto"/>
        <w:bottom w:val="none" w:sz="0" w:space="0" w:color="auto"/>
        <w:right w:val="none" w:sz="0" w:space="0" w:color="auto"/>
      </w:divBdr>
    </w:div>
    <w:div w:id="1852182527">
      <w:bodyDiv w:val="1"/>
      <w:marLeft w:val="0"/>
      <w:marRight w:val="0"/>
      <w:marTop w:val="0"/>
      <w:marBottom w:val="0"/>
      <w:divBdr>
        <w:top w:val="none" w:sz="0" w:space="0" w:color="auto"/>
        <w:left w:val="none" w:sz="0" w:space="0" w:color="auto"/>
        <w:bottom w:val="none" w:sz="0" w:space="0" w:color="auto"/>
        <w:right w:val="none" w:sz="0" w:space="0" w:color="auto"/>
      </w:divBdr>
    </w:div>
    <w:div w:id="1908953135">
      <w:bodyDiv w:val="1"/>
      <w:marLeft w:val="0"/>
      <w:marRight w:val="0"/>
      <w:marTop w:val="0"/>
      <w:marBottom w:val="0"/>
      <w:divBdr>
        <w:top w:val="none" w:sz="0" w:space="0" w:color="auto"/>
        <w:left w:val="none" w:sz="0" w:space="0" w:color="auto"/>
        <w:bottom w:val="none" w:sz="0" w:space="0" w:color="auto"/>
        <w:right w:val="none" w:sz="0" w:space="0" w:color="auto"/>
      </w:divBdr>
    </w:div>
    <w:div w:id="2081561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youtube.com/watch?v=hbmqku_jpHg&amp;t=138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513</TotalTime>
  <Pages>9</Pages>
  <Words>1882</Words>
  <Characters>10165</Characters>
  <Application>Microsoft Office Word</Application>
  <DocSecurity>0</DocSecurity>
  <Lines>84</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bruno</dc:creator>
  <cp:keywords/>
  <dc:description/>
  <cp:lastModifiedBy>bruno</cp:lastModifiedBy>
  <cp:revision>16</cp:revision>
  <dcterms:created xsi:type="dcterms:W3CDTF">2018-05-08T17:55:00Z</dcterms:created>
  <dcterms:modified xsi:type="dcterms:W3CDTF">2018-05-09T18:53:00Z</dcterms:modified>
</cp:coreProperties>
</file>