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81F25" w:rsidRDefault="00C81F25" w:rsidP="00C81F25">
      <w:pPr>
        <w:jc w:val="center"/>
        <w:rPr>
          <w:rFonts w:cs="Arial"/>
          <w:b/>
          <w:sz w:val="24"/>
          <w:szCs w:val="24"/>
        </w:rPr>
      </w:pPr>
      <w:bookmarkStart w:id="0" w:name="_GoBack"/>
      <w:bookmarkEnd w:id="0"/>
    </w:p>
    <w:p w:rsidR="00C81F25" w:rsidRDefault="00C81F25" w:rsidP="00C81F25">
      <w:pPr>
        <w:jc w:val="center"/>
        <w:rPr>
          <w:rFonts w:cs="Arial"/>
          <w:b/>
          <w:sz w:val="24"/>
          <w:szCs w:val="24"/>
        </w:rPr>
      </w:pPr>
    </w:p>
    <w:p w:rsidR="00C81F25" w:rsidRPr="00603A75" w:rsidRDefault="00C81F25" w:rsidP="00C81F25">
      <w:pPr>
        <w:jc w:val="center"/>
        <w:rPr>
          <w:rFonts w:cs="Arial"/>
          <w:b/>
          <w:sz w:val="24"/>
          <w:szCs w:val="24"/>
        </w:rPr>
      </w:pPr>
      <w:r>
        <w:rPr>
          <w:rFonts w:cs="Arial"/>
          <w:b/>
          <w:sz w:val="24"/>
          <w:szCs w:val="24"/>
        </w:rPr>
        <w:t xml:space="preserve">HEA Fellowship Reference Form </w:t>
      </w:r>
    </w:p>
    <w:p w:rsidR="00C81F25" w:rsidRDefault="00C81F25" w:rsidP="00C81F25">
      <w:pPr>
        <w:rPr>
          <w:rFonts w:cs="Arial"/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81F25" w:rsidTr="001F2AAF">
        <w:tc>
          <w:tcPr>
            <w:tcW w:w="9242" w:type="dxa"/>
          </w:tcPr>
          <w:p w:rsidR="00C81F25" w:rsidRDefault="00C81F25" w:rsidP="001F2AAF">
            <w:pPr>
              <w:rPr>
                <w:rFonts w:cs="Arial"/>
                <w:b/>
                <w:sz w:val="24"/>
                <w:szCs w:val="24"/>
              </w:rPr>
            </w:pPr>
            <w:r>
              <w:rPr>
                <w:rFonts w:cs="Arial"/>
                <w:b/>
                <w:sz w:val="24"/>
                <w:szCs w:val="24"/>
              </w:rPr>
              <w:t>Name of Referee: Helen Lloyd</w:t>
            </w:r>
          </w:p>
          <w:p w:rsidR="00C81F25" w:rsidRDefault="00C81F25" w:rsidP="001F2AAF">
            <w:pPr>
              <w:jc w:val="center"/>
              <w:rPr>
                <w:rFonts w:cs="Arial"/>
                <w:b/>
                <w:sz w:val="24"/>
                <w:szCs w:val="24"/>
              </w:rPr>
            </w:pPr>
          </w:p>
        </w:tc>
      </w:tr>
      <w:tr w:rsidR="00C81F25" w:rsidTr="001F2AAF">
        <w:tc>
          <w:tcPr>
            <w:tcW w:w="9242" w:type="dxa"/>
          </w:tcPr>
          <w:p w:rsidR="00C81F25" w:rsidRDefault="00C81F25" w:rsidP="001F2AAF">
            <w:pPr>
              <w:rPr>
                <w:rFonts w:cs="Arial"/>
                <w:b/>
                <w:sz w:val="24"/>
                <w:szCs w:val="24"/>
              </w:rPr>
            </w:pPr>
            <w:r>
              <w:rPr>
                <w:rFonts w:cs="Arial"/>
                <w:b/>
                <w:sz w:val="24"/>
                <w:szCs w:val="24"/>
              </w:rPr>
              <w:t>Faculty/Centre/Department/School: Health, Childcare, Foundation and Entry at Coleg Sir Gar</w:t>
            </w:r>
          </w:p>
          <w:p w:rsidR="00C81F25" w:rsidRDefault="00C81F25" w:rsidP="001F2AAF">
            <w:pPr>
              <w:rPr>
                <w:rFonts w:cs="Arial"/>
                <w:b/>
                <w:sz w:val="24"/>
                <w:szCs w:val="24"/>
              </w:rPr>
            </w:pPr>
          </w:p>
        </w:tc>
      </w:tr>
      <w:tr w:rsidR="00C81F25" w:rsidTr="001F2AAF">
        <w:tc>
          <w:tcPr>
            <w:tcW w:w="9242" w:type="dxa"/>
          </w:tcPr>
          <w:p w:rsidR="00C81F25" w:rsidRDefault="00C81F25" w:rsidP="001F2AAF">
            <w:pPr>
              <w:rPr>
                <w:rFonts w:cs="Arial"/>
                <w:b/>
                <w:sz w:val="24"/>
                <w:szCs w:val="24"/>
              </w:rPr>
            </w:pPr>
            <w:r>
              <w:rPr>
                <w:rFonts w:cs="Arial"/>
                <w:b/>
                <w:sz w:val="24"/>
                <w:szCs w:val="24"/>
              </w:rPr>
              <w:t>Position: Curriculum Area Head</w:t>
            </w:r>
          </w:p>
          <w:p w:rsidR="00C81F25" w:rsidRDefault="00C81F25" w:rsidP="001F2AAF">
            <w:pPr>
              <w:rPr>
                <w:rFonts w:cs="Arial"/>
                <w:b/>
                <w:sz w:val="24"/>
                <w:szCs w:val="24"/>
              </w:rPr>
            </w:pPr>
          </w:p>
        </w:tc>
      </w:tr>
      <w:tr w:rsidR="00C81F25" w:rsidTr="001F2AAF">
        <w:tc>
          <w:tcPr>
            <w:tcW w:w="9242" w:type="dxa"/>
          </w:tcPr>
          <w:p w:rsidR="00C81F25" w:rsidRDefault="00C81F25" w:rsidP="001F2AAF">
            <w:pPr>
              <w:rPr>
                <w:rFonts w:cs="Arial"/>
                <w:b/>
                <w:sz w:val="24"/>
                <w:szCs w:val="24"/>
              </w:rPr>
            </w:pPr>
            <w:r>
              <w:rPr>
                <w:rFonts w:cs="Arial"/>
                <w:b/>
                <w:sz w:val="24"/>
                <w:szCs w:val="24"/>
              </w:rPr>
              <w:t>Role: Non-Teaching – overall responsibility for the Curriculum Area</w:t>
            </w:r>
          </w:p>
          <w:p w:rsidR="00C81F25" w:rsidRDefault="00C81F25" w:rsidP="001F2AAF">
            <w:pPr>
              <w:rPr>
                <w:rFonts w:cs="Arial"/>
                <w:b/>
                <w:sz w:val="24"/>
                <w:szCs w:val="24"/>
              </w:rPr>
            </w:pPr>
          </w:p>
        </w:tc>
      </w:tr>
      <w:tr w:rsidR="00C81F25" w:rsidTr="001F2AAF">
        <w:tc>
          <w:tcPr>
            <w:tcW w:w="9242" w:type="dxa"/>
          </w:tcPr>
          <w:p w:rsidR="00C81F25" w:rsidRDefault="00C81F25" w:rsidP="001F2AAF">
            <w:pPr>
              <w:rPr>
                <w:rFonts w:cs="Arial"/>
                <w:b/>
                <w:sz w:val="24"/>
                <w:szCs w:val="24"/>
              </w:rPr>
            </w:pPr>
            <w:r>
              <w:rPr>
                <w:rFonts w:cs="Arial"/>
                <w:b/>
                <w:sz w:val="24"/>
                <w:szCs w:val="24"/>
              </w:rPr>
              <w:t>Length of Service at UWTSD: 18 years at Coleg Sir Gar</w:t>
            </w:r>
          </w:p>
          <w:p w:rsidR="00C81F25" w:rsidRDefault="00C81F25" w:rsidP="001F2AAF">
            <w:pPr>
              <w:rPr>
                <w:rFonts w:cs="Arial"/>
                <w:b/>
                <w:sz w:val="24"/>
                <w:szCs w:val="24"/>
              </w:rPr>
            </w:pPr>
          </w:p>
        </w:tc>
      </w:tr>
      <w:tr w:rsidR="00C81F25" w:rsidTr="001F2AAF">
        <w:tc>
          <w:tcPr>
            <w:tcW w:w="9242" w:type="dxa"/>
          </w:tcPr>
          <w:p w:rsidR="00C81F25" w:rsidRDefault="00C81F25" w:rsidP="001F2AAF">
            <w:pPr>
              <w:rPr>
                <w:rFonts w:cs="Arial"/>
                <w:b/>
                <w:sz w:val="24"/>
                <w:szCs w:val="24"/>
              </w:rPr>
            </w:pPr>
            <w:r>
              <w:rPr>
                <w:rFonts w:cs="Arial"/>
                <w:b/>
                <w:sz w:val="24"/>
                <w:szCs w:val="24"/>
              </w:rPr>
              <w:t xml:space="preserve">Recognised by the HEA?         NO </w:t>
            </w:r>
            <w:proofErr w:type="gramStart"/>
            <w:r>
              <w:rPr>
                <w:rFonts w:cs="Arial"/>
                <w:b/>
                <w:sz w:val="24"/>
                <w:szCs w:val="24"/>
              </w:rPr>
              <w:t xml:space="preserve">   </w:t>
            </w:r>
            <w:r w:rsidRPr="00347DBF">
              <w:rPr>
                <w:rFonts w:cs="Arial"/>
                <w:sz w:val="20"/>
                <w:szCs w:val="20"/>
              </w:rPr>
              <w:t>(</w:t>
            </w:r>
            <w:proofErr w:type="gramEnd"/>
            <w:r w:rsidRPr="00347DBF">
              <w:rPr>
                <w:rFonts w:cs="Arial"/>
                <w:sz w:val="20"/>
                <w:szCs w:val="20"/>
              </w:rPr>
              <w:t>Please delete as appropriate)</w:t>
            </w:r>
          </w:p>
          <w:p w:rsidR="00C81F25" w:rsidRDefault="00C81F25" w:rsidP="001F2AAF">
            <w:pPr>
              <w:rPr>
                <w:rFonts w:cs="Arial"/>
                <w:b/>
                <w:sz w:val="24"/>
                <w:szCs w:val="24"/>
              </w:rPr>
            </w:pPr>
          </w:p>
        </w:tc>
      </w:tr>
      <w:tr w:rsidR="00C81F25" w:rsidTr="001F2AAF">
        <w:tc>
          <w:tcPr>
            <w:tcW w:w="9242" w:type="dxa"/>
          </w:tcPr>
          <w:p w:rsidR="00C81F25" w:rsidRDefault="00C81F25" w:rsidP="001F2AAF">
            <w:pPr>
              <w:rPr>
                <w:rFonts w:cs="Arial"/>
                <w:b/>
                <w:sz w:val="24"/>
                <w:szCs w:val="24"/>
              </w:rPr>
            </w:pPr>
            <w:r>
              <w:rPr>
                <w:rFonts w:cs="Arial"/>
                <w:b/>
                <w:sz w:val="24"/>
                <w:szCs w:val="24"/>
              </w:rPr>
              <w:t>Category of Recognition:</w:t>
            </w:r>
          </w:p>
          <w:p w:rsidR="00C81F25" w:rsidRPr="00347DBF" w:rsidRDefault="00C81F25" w:rsidP="001F2AAF">
            <w:pPr>
              <w:rPr>
                <w:rFonts w:cs="Arial"/>
                <w:sz w:val="20"/>
                <w:szCs w:val="20"/>
              </w:rPr>
            </w:pPr>
            <w:r w:rsidRPr="00347DBF">
              <w:rPr>
                <w:rFonts w:cs="Arial"/>
                <w:sz w:val="20"/>
                <w:szCs w:val="20"/>
              </w:rPr>
              <w:t>(Where applicable)</w:t>
            </w:r>
          </w:p>
          <w:p w:rsidR="00C81F25" w:rsidRDefault="00C81F25" w:rsidP="001F2AAF">
            <w:pPr>
              <w:rPr>
                <w:rFonts w:cs="Arial"/>
                <w:b/>
                <w:sz w:val="24"/>
                <w:szCs w:val="24"/>
              </w:rPr>
            </w:pPr>
          </w:p>
        </w:tc>
      </w:tr>
    </w:tbl>
    <w:p w:rsidR="00C81F25" w:rsidRDefault="00C81F25" w:rsidP="00C81F25">
      <w:pPr>
        <w:jc w:val="center"/>
        <w:rPr>
          <w:rFonts w:cs="Arial"/>
          <w:b/>
          <w:sz w:val="24"/>
          <w:szCs w:val="24"/>
        </w:rPr>
      </w:pPr>
    </w:p>
    <w:p w:rsidR="00C81F25" w:rsidRDefault="00C81F25" w:rsidP="00C81F25">
      <w:pPr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 xml:space="preserve">Please note that when completing this reference </w:t>
      </w:r>
      <w:proofErr w:type="gramStart"/>
      <w:r>
        <w:rPr>
          <w:rFonts w:cs="Arial"/>
          <w:sz w:val="24"/>
          <w:szCs w:val="24"/>
        </w:rPr>
        <w:t>form</w:t>
      </w:r>
      <w:proofErr w:type="gramEnd"/>
      <w:r>
        <w:rPr>
          <w:rFonts w:cs="Arial"/>
          <w:sz w:val="24"/>
          <w:szCs w:val="24"/>
        </w:rPr>
        <w:t xml:space="preserve"> you should be familiar with the UK Professional Standards Framework (UKPSF). (Please see the Guidance Note)</w:t>
      </w:r>
    </w:p>
    <w:p w:rsidR="00C81F25" w:rsidRDefault="00C81F25" w:rsidP="00C81F25">
      <w:pPr>
        <w:rPr>
          <w:rFonts w:cs="Arial"/>
          <w:sz w:val="24"/>
          <w:szCs w:val="24"/>
        </w:rPr>
      </w:pPr>
    </w:p>
    <w:p w:rsidR="00C81F25" w:rsidRDefault="00C81F25" w:rsidP="00C81F25">
      <w:pPr>
        <w:rPr>
          <w:rFonts w:cs="Arial"/>
          <w:b/>
          <w:sz w:val="24"/>
          <w:szCs w:val="24"/>
        </w:rPr>
      </w:pPr>
      <w:r w:rsidRPr="00425B05">
        <w:rPr>
          <w:rFonts w:cs="Arial"/>
          <w:b/>
          <w:sz w:val="24"/>
          <w:szCs w:val="24"/>
        </w:rPr>
        <w:t xml:space="preserve">Reference for </w:t>
      </w:r>
      <w:r>
        <w:rPr>
          <w:rFonts w:cs="Arial"/>
          <w:b/>
          <w:sz w:val="24"/>
          <w:szCs w:val="24"/>
        </w:rPr>
        <w:t>Mrs Karen James (</w:t>
      </w:r>
      <w:proofErr w:type="spellStart"/>
      <w:r>
        <w:rPr>
          <w:rFonts w:cs="Arial"/>
          <w:b/>
          <w:sz w:val="24"/>
          <w:szCs w:val="24"/>
        </w:rPr>
        <w:t>Mexsom</w:t>
      </w:r>
      <w:proofErr w:type="spellEnd"/>
      <w:r>
        <w:rPr>
          <w:rFonts w:cs="Arial"/>
          <w:b/>
          <w:sz w:val="24"/>
          <w:szCs w:val="24"/>
        </w:rPr>
        <w:t>)</w:t>
      </w:r>
    </w:p>
    <w:p w:rsidR="00C81F25" w:rsidRDefault="00C81F25" w:rsidP="00C81F25">
      <w:pPr>
        <w:rPr>
          <w:rFonts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81F25" w:rsidTr="001F2AAF">
        <w:tc>
          <w:tcPr>
            <w:tcW w:w="9242" w:type="dxa"/>
          </w:tcPr>
          <w:p w:rsidR="00C81F25" w:rsidRDefault="00C81F25" w:rsidP="001F2AAF">
            <w:pPr>
              <w:rPr>
                <w:rFonts w:cs="Arial"/>
                <w:sz w:val="24"/>
                <w:szCs w:val="24"/>
              </w:rPr>
            </w:pPr>
          </w:p>
          <w:p w:rsidR="00C81F25" w:rsidRPr="00860CBB" w:rsidRDefault="00C81F25" w:rsidP="001F2AAF">
            <w:pPr>
              <w:rPr>
                <w:rFonts w:cs="Arial"/>
                <w:b/>
                <w:sz w:val="24"/>
                <w:szCs w:val="24"/>
              </w:rPr>
            </w:pPr>
            <w:r w:rsidRPr="00860CBB">
              <w:rPr>
                <w:rFonts w:cs="Arial"/>
                <w:b/>
                <w:sz w:val="24"/>
                <w:szCs w:val="24"/>
              </w:rPr>
              <w:t>Please insert your reference here:</w:t>
            </w:r>
          </w:p>
          <w:p w:rsidR="00C81F25" w:rsidRDefault="00C81F25" w:rsidP="001F2AAF">
            <w:pPr>
              <w:rPr>
                <w:rFonts w:cs="Arial"/>
                <w:b/>
                <w:sz w:val="24"/>
                <w:szCs w:val="24"/>
              </w:rPr>
            </w:pPr>
          </w:p>
          <w:p w:rsidR="00C81F25" w:rsidRDefault="00C81F25" w:rsidP="001F2AAF">
            <w:pPr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Following my enquiry to the HEA, I am advised by Victoria Watkins that Professor Simon Haslett has approved the following information as sufficient for the reference.  My email read as follows:</w:t>
            </w:r>
          </w:p>
          <w:p w:rsidR="00C81F25" w:rsidRDefault="00C81F25" w:rsidP="001F2AAF">
            <w:pPr>
              <w:rPr>
                <w:rFonts w:cs="Arial"/>
                <w:sz w:val="24"/>
                <w:szCs w:val="24"/>
              </w:rPr>
            </w:pPr>
          </w:p>
          <w:p w:rsidR="00C81F25" w:rsidRDefault="00C81F25" w:rsidP="001F2AAF">
            <w:pPr>
              <w:rPr>
                <w:rFonts w:ascii="Times New Roman" w:hAnsi="Times New Roman"/>
                <w:color w:val="000000"/>
                <w:sz w:val="24"/>
                <w:szCs w:val="24"/>
              </w:rPr>
            </w:pPr>
            <w:r>
              <w:rPr>
                <w:rFonts w:ascii="Segoe UI" w:hAnsi="Segoe UI" w:cs="Segoe UI"/>
                <w:color w:val="000000"/>
                <w:sz w:val="20"/>
                <w:szCs w:val="20"/>
              </w:rPr>
              <w:t>From the guidance notes, I am concerned that I may not be an appropriate person to provide the reference for Mrs Karen James.</w:t>
            </w:r>
          </w:p>
          <w:p w:rsidR="00C81F25" w:rsidRDefault="00C81F25" w:rsidP="001F2AAF">
            <w:pPr>
              <w:rPr>
                <w:rFonts w:ascii="Times New Roman" w:hAnsi="Times New Roman"/>
                <w:color w:val="000000"/>
                <w:sz w:val="24"/>
                <w:szCs w:val="24"/>
              </w:rPr>
            </w:pPr>
            <w:r>
              <w:rPr>
                <w:rFonts w:ascii="Segoe UI" w:hAnsi="Segoe UI" w:cs="Segoe UI"/>
                <w:color w:val="000000"/>
                <w:sz w:val="20"/>
                <w:szCs w:val="20"/>
              </w:rPr>
              <w:t> </w:t>
            </w:r>
          </w:p>
          <w:p w:rsidR="00C81F25" w:rsidRDefault="00C81F25" w:rsidP="001F2AAF">
            <w:pPr>
              <w:rPr>
                <w:rFonts w:ascii="Times New Roman" w:hAnsi="Times New Roman"/>
                <w:color w:val="000000"/>
                <w:sz w:val="24"/>
                <w:szCs w:val="24"/>
              </w:rPr>
            </w:pPr>
            <w:r>
              <w:rPr>
                <w:rFonts w:ascii="Segoe UI" w:hAnsi="Segoe UI" w:cs="Segoe UI"/>
                <w:color w:val="000000"/>
                <w:sz w:val="20"/>
                <w:szCs w:val="20"/>
              </w:rPr>
              <w:t>The HE provision is part of my remit as Curriculum Head but I do not micromanage this department and as such am not in a position to provide an informed peer review.</w:t>
            </w:r>
          </w:p>
          <w:p w:rsidR="00C81F25" w:rsidRDefault="00C81F25" w:rsidP="001F2AAF">
            <w:pPr>
              <w:rPr>
                <w:rFonts w:ascii="Times New Roman" w:hAnsi="Times New Roman"/>
                <w:color w:val="000000"/>
                <w:sz w:val="24"/>
                <w:szCs w:val="24"/>
              </w:rPr>
            </w:pPr>
            <w:r>
              <w:rPr>
                <w:rFonts w:ascii="Segoe UI" w:hAnsi="Segoe UI" w:cs="Segoe UI"/>
                <w:color w:val="000000"/>
                <w:sz w:val="20"/>
                <w:szCs w:val="20"/>
              </w:rPr>
              <w:t>Whilst I am more than happy with the quality of work and learner achievements within this department, I am not involved in the day to day teaching and learning activity that this reference requires feedback upon.</w:t>
            </w:r>
          </w:p>
          <w:p w:rsidR="00C81F25" w:rsidRDefault="00C81F25" w:rsidP="001F2AAF">
            <w:pPr>
              <w:rPr>
                <w:rFonts w:ascii="Times New Roman" w:hAnsi="Times New Roman"/>
                <w:color w:val="000000"/>
                <w:sz w:val="24"/>
                <w:szCs w:val="24"/>
              </w:rPr>
            </w:pPr>
            <w:r>
              <w:rPr>
                <w:rFonts w:ascii="Segoe UI" w:hAnsi="Segoe UI" w:cs="Segoe UI"/>
                <w:color w:val="000000"/>
                <w:sz w:val="20"/>
                <w:szCs w:val="20"/>
              </w:rPr>
              <w:t>I have carefully read through Mrs James’ application and see no reason whatsoever to refute any of the information provided. </w:t>
            </w:r>
          </w:p>
          <w:p w:rsidR="00C81F25" w:rsidRDefault="00C81F25" w:rsidP="001F2AAF">
            <w:pPr>
              <w:rPr>
                <w:rFonts w:ascii="Times New Roman" w:hAnsi="Times New Roman"/>
                <w:color w:val="000000"/>
                <w:sz w:val="24"/>
                <w:szCs w:val="24"/>
              </w:rPr>
            </w:pPr>
            <w:r>
              <w:rPr>
                <w:rFonts w:ascii="Segoe UI" w:hAnsi="Segoe UI" w:cs="Segoe UI"/>
                <w:color w:val="000000"/>
                <w:sz w:val="20"/>
                <w:szCs w:val="20"/>
              </w:rPr>
              <w:t>Indeed, I would say that it provides comprehensive evidence in order to meet the dimensions of the UK Professional Standards Framework.  However, I cannot authenticate the information from first-hand experience.</w:t>
            </w:r>
          </w:p>
          <w:p w:rsidR="00C81F25" w:rsidRDefault="00C81F25" w:rsidP="001F2AAF">
            <w:pPr>
              <w:rPr>
                <w:rFonts w:ascii="Segoe UI" w:hAnsi="Segoe UI" w:cs="Segoe UI"/>
                <w:color w:val="000000"/>
                <w:sz w:val="20"/>
                <w:szCs w:val="20"/>
              </w:rPr>
            </w:pPr>
            <w:r>
              <w:rPr>
                <w:rFonts w:ascii="Segoe UI" w:hAnsi="Segoe UI" w:cs="Segoe UI"/>
                <w:color w:val="000000"/>
                <w:sz w:val="20"/>
                <w:szCs w:val="20"/>
              </w:rPr>
              <w:lastRenderedPageBreak/>
              <w:t xml:space="preserve">Our learners always comment very favourably on the quality of teaching and support that they receive from Karen and I can confirm that she has attended appropriate CPD throughout the academic year. </w:t>
            </w:r>
          </w:p>
          <w:p w:rsidR="00C81F25" w:rsidRDefault="00C81F25" w:rsidP="001F2AAF">
            <w:pPr>
              <w:rPr>
                <w:rFonts w:ascii="Times New Roman" w:hAnsi="Times New Roman"/>
                <w:color w:val="000000"/>
                <w:sz w:val="24"/>
                <w:szCs w:val="24"/>
              </w:rPr>
            </w:pPr>
          </w:p>
          <w:p w:rsidR="00C81F25" w:rsidRDefault="00C81F25" w:rsidP="001F2AAF">
            <w:pPr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I fully endorse Mrs Karen James’ application for fellowship and look forward to reading any further research she may undertake in the future.</w:t>
            </w:r>
          </w:p>
          <w:p w:rsidR="00C81F25" w:rsidRDefault="00C81F25" w:rsidP="001F2AAF">
            <w:pPr>
              <w:rPr>
                <w:rFonts w:cs="Arial"/>
                <w:sz w:val="24"/>
                <w:szCs w:val="24"/>
              </w:rPr>
            </w:pPr>
          </w:p>
          <w:p w:rsidR="00C81F25" w:rsidRDefault="00C81F25" w:rsidP="001F2AAF">
            <w:pPr>
              <w:rPr>
                <w:rFonts w:cs="Arial"/>
                <w:sz w:val="24"/>
                <w:szCs w:val="24"/>
              </w:rPr>
            </w:pPr>
          </w:p>
          <w:p w:rsidR="00C81F25" w:rsidRDefault="00C81F25" w:rsidP="001F2AAF">
            <w:pPr>
              <w:rPr>
                <w:rFonts w:cs="Arial"/>
                <w:sz w:val="24"/>
                <w:szCs w:val="24"/>
              </w:rPr>
            </w:pPr>
          </w:p>
          <w:p w:rsidR="00C81F25" w:rsidRDefault="00C81F25" w:rsidP="001F2AAF">
            <w:pPr>
              <w:rPr>
                <w:rFonts w:cs="Arial"/>
                <w:sz w:val="24"/>
                <w:szCs w:val="24"/>
              </w:rPr>
            </w:pPr>
          </w:p>
          <w:p w:rsidR="00C81F25" w:rsidRDefault="00C81F25" w:rsidP="001F2AAF">
            <w:pPr>
              <w:rPr>
                <w:rFonts w:cs="Arial"/>
                <w:sz w:val="24"/>
                <w:szCs w:val="24"/>
              </w:rPr>
            </w:pPr>
          </w:p>
          <w:p w:rsidR="00C81F25" w:rsidRDefault="00C81F25" w:rsidP="001F2AAF">
            <w:pPr>
              <w:rPr>
                <w:rFonts w:cs="Arial"/>
                <w:sz w:val="24"/>
                <w:szCs w:val="24"/>
              </w:rPr>
            </w:pPr>
          </w:p>
          <w:p w:rsidR="00C81F25" w:rsidRDefault="00C81F25" w:rsidP="001F2AAF">
            <w:pPr>
              <w:rPr>
                <w:rFonts w:cs="Arial"/>
                <w:sz w:val="24"/>
                <w:szCs w:val="24"/>
              </w:rPr>
            </w:pPr>
          </w:p>
          <w:p w:rsidR="00C81F25" w:rsidRDefault="00C81F25" w:rsidP="001F2AAF">
            <w:pPr>
              <w:rPr>
                <w:rFonts w:cs="Arial"/>
                <w:sz w:val="24"/>
                <w:szCs w:val="24"/>
              </w:rPr>
            </w:pPr>
          </w:p>
          <w:p w:rsidR="00C81F25" w:rsidRDefault="00C81F25" w:rsidP="001F2AAF">
            <w:pPr>
              <w:rPr>
                <w:rFonts w:cs="Arial"/>
                <w:sz w:val="24"/>
                <w:szCs w:val="24"/>
              </w:rPr>
            </w:pPr>
          </w:p>
          <w:p w:rsidR="00C81F25" w:rsidRDefault="00C81F25" w:rsidP="001F2AAF">
            <w:pPr>
              <w:rPr>
                <w:rFonts w:cs="Arial"/>
                <w:sz w:val="24"/>
                <w:szCs w:val="24"/>
              </w:rPr>
            </w:pPr>
          </w:p>
          <w:p w:rsidR="00C81F25" w:rsidRDefault="00C81F25" w:rsidP="001F2AAF">
            <w:pPr>
              <w:rPr>
                <w:rFonts w:cs="Arial"/>
                <w:sz w:val="24"/>
                <w:szCs w:val="24"/>
              </w:rPr>
            </w:pPr>
          </w:p>
          <w:p w:rsidR="00C81F25" w:rsidRDefault="00C81F25" w:rsidP="001F2AAF">
            <w:pPr>
              <w:rPr>
                <w:rFonts w:cs="Arial"/>
                <w:sz w:val="24"/>
                <w:szCs w:val="24"/>
              </w:rPr>
            </w:pPr>
          </w:p>
          <w:p w:rsidR="00C81F25" w:rsidRDefault="00C81F25" w:rsidP="001F2AAF">
            <w:pPr>
              <w:rPr>
                <w:rFonts w:cs="Arial"/>
                <w:sz w:val="24"/>
                <w:szCs w:val="24"/>
              </w:rPr>
            </w:pPr>
          </w:p>
          <w:p w:rsidR="00C81F25" w:rsidRDefault="00C81F25" w:rsidP="001F2AAF">
            <w:pPr>
              <w:rPr>
                <w:rFonts w:cs="Arial"/>
                <w:sz w:val="24"/>
                <w:szCs w:val="24"/>
              </w:rPr>
            </w:pPr>
          </w:p>
          <w:p w:rsidR="00C81F25" w:rsidRDefault="00C81F25" w:rsidP="001F2AAF">
            <w:pPr>
              <w:rPr>
                <w:rFonts w:cs="Arial"/>
                <w:sz w:val="24"/>
                <w:szCs w:val="24"/>
              </w:rPr>
            </w:pPr>
          </w:p>
          <w:p w:rsidR="00C81F25" w:rsidRDefault="00C81F25" w:rsidP="001F2AAF">
            <w:pPr>
              <w:rPr>
                <w:rFonts w:cs="Arial"/>
                <w:sz w:val="24"/>
                <w:szCs w:val="24"/>
              </w:rPr>
            </w:pPr>
          </w:p>
          <w:p w:rsidR="00C81F25" w:rsidRDefault="00C81F25" w:rsidP="001F2AAF">
            <w:pPr>
              <w:rPr>
                <w:rFonts w:cs="Arial"/>
                <w:sz w:val="24"/>
                <w:szCs w:val="24"/>
              </w:rPr>
            </w:pPr>
          </w:p>
          <w:p w:rsidR="00C81F25" w:rsidRDefault="00C81F25" w:rsidP="001F2AAF">
            <w:pPr>
              <w:rPr>
                <w:rFonts w:cs="Arial"/>
                <w:sz w:val="24"/>
                <w:szCs w:val="24"/>
              </w:rPr>
            </w:pPr>
          </w:p>
          <w:p w:rsidR="00C81F25" w:rsidRDefault="00C81F25" w:rsidP="001F2AAF">
            <w:pPr>
              <w:rPr>
                <w:rFonts w:cs="Arial"/>
                <w:sz w:val="24"/>
                <w:szCs w:val="24"/>
              </w:rPr>
            </w:pPr>
          </w:p>
          <w:p w:rsidR="00C81F25" w:rsidRDefault="00C81F25" w:rsidP="001F2AAF">
            <w:pPr>
              <w:rPr>
                <w:rFonts w:cs="Arial"/>
                <w:sz w:val="24"/>
                <w:szCs w:val="24"/>
              </w:rPr>
            </w:pPr>
          </w:p>
        </w:tc>
      </w:tr>
    </w:tbl>
    <w:p w:rsidR="001A2476" w:rsidRDefault="001A2476"/>
    <w:sectPr w:rsidR="001A2476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C81F25" w:rsidRDefault="00C81F25" w:rsidP="00C81F25">
      <w:r>
        <w:separator/>
      </w:r>
    </w:p>
  </w:endnote>
  <w:endnote w:type="continuationSeparator" w:id="0">
    <w:p w:rsidR="00C81F25" w:rsidRDefault="00C81F25" w:rsidP="00C81F2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C81F25" w:rsidRDefault="00C81F25" w:rsidP="00C81F25">
      <w:r>
        <w:separator/>
      </w:r>
    </w:p>
  </w:footnote>
  <w:footnote w:type="continuationSeparator" w:id="0">
    <w:p w:rsidR="00C81F25" w:rsidRDefault="00C81F25" w:rsidP="00C81F2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C81F25" w:rsidRDefault="00C81F25">
    <w:pPr>
      <w:pStyle w:val="Header"/>
    </w:pPr>
    <w:r>
      <w:rPr>
        <w:noProof/>
      </w:rPr>
      <w:drawing>
        <wp:inline distT="0" distB="0" distL="0" distR="0" wp14:anchorId="4BAA265A" wp14:editId="598E2655">
          <wp:extent cx="2162863" cy="864000"/>
          <wp:effectExtent l="0" t="0" r="0" b="0"/>
          <wp:docPr id="2" name="Picture 2" descr="C:\Users\qlt-vw\AppData\Local\Microsoft\Windows\Temporary Internet Files\Content.Outlook\0H98VIA0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C:\Users\qlt-vw\AppData\Local\Microsoft\Windows\Temporary Internet Files\Content.Outlook\0H98VIA0\UWTSD Logo.jp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162863" cy="8640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1F25"/>
    <w:rsid w:val="001A2476"/>
    <w:rsid w:val="00C81F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616A57"/>
  <w15:chartTrackingRefBased/>
  <w15:docId w15:val="{66048038-85E8-4194-B495-F5FCB0C250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C81F25"/>
    <w:pPr>
      <w:spacing w:after="0" w:line="240" w:lineRule="auto"/>
    </w:pPr>
    <w:rPr>
      <w:rFonts w:ascii="Arial" w:eastAsia="Times New Roman" w:hAnsi="Arial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81F2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81F2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81F25"/>
    <w:rPr>
      <w:rFonts w:ascii="Arial" w:eastAsia="Times New Roman" w:hAnsi="Arial" w:cs="Times New Roman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C81F2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81F25"/>
    <w:rPr>
      <w:rFonts w:ascii="Arial" w:eastAsia="Times New Roman" w:hAnsi="Arial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310</Words>
  <Characters>1767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KarenMe</dc:creator>
  <cp:keywords/>
  <dc:description/>
  <cp:lastModifiedBy>KarenMe</cp:lastModifiedBy>
  <cp:revision>1</cp:revision>
  <dcterms:created xsi:type="dcterms:W3CDTF">2019-09-11T14:52:00Z</dcterms:created>
  <dcterms:modified xsi:type="dcterms:W3CDTF">2019-09-11T14:53:00Z</dcterms:modified>
</cp:coreProperties>
</file>