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391B30B3" w:rsidR="007D1947" w:rsidRDefault="0093782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ApproAch to innovation and organisational change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0E4D4DE7" w:rsidR="007D1947" w:rsidRDefault="00A82375">
              <w:pPr>
                <w:pStyle w:val="NoSpacing"/>
                <w:jc w:val="center"/>
                <w:rPr>
                  <w:color w:val="5B9BD5" w:themeColor="accent1"/>
                  <w:sz w:val="28"/>
                  <w:szCs w:val="28"/>
                </w:rPr>
              </w:pPr>
              <w:r>
                <w:rPr>
                  <w:color w:val="5B9BD5" w:themeColor="accent1"/>
                  <w:sz w:val="28"/>
                  <w:szCs w:val="28"/>
                </w:rPr>
                <w:t>ACMA5007 – Management, Innovation and Sustainability</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1T00:00:00Z">
                                    <w:dateFormat w:val="MMMM d, yyyy"/>
                                    <w:lid w:val="en-US"/>
                                    <w:storeMappedDataAs w:val="dateTime"/>
                                    <w:calendar w:val="gregorian"/>
                                  </w:date>
                                </w:sdtPr>
                                <w:sdtEndPr/>
                                <w:sdtContent>
                                  <w:p w14:paraId="52BAF8D9" w14:textId="7FFB38C6" w:rsidR="007D1947" w:rsidRDefault="00937821">
                                    <w:pPr>
                                      <w:pStyle w:val="NoSpacing"/>
                                      <w:spacing w:after="40"/>
                                      <w:jc w:val="center"/>
                                      <w:rPr>
                                        <w:caps/>
                                        <w:color w:val="5B9BD5" w:themeColor="accent1"/>
                                        <w:sz w:val="28"/>
                                        <w:szCs w:val="28"/>
                                      </w:rPr>
                                    </w:pPr>
                                    <w:r>
                                      <w:rPr>
                                        <w:caps/>
                                        <w:color w:val="5B9BD5" w:themeColor="accent1"/>
                                        <w:sz w:val="28"/>
                                        <w:szCs w:val="28"/>
                                      </w:rPr>
                                      <w:t xml:space="preserve">May </w:t>
                                    </w:r>
                                    <w:r w:rsidR="00776E23">
                                      <w:rPr>
                                        <w:caps/>
                                        <w:color w:val="5B9BD5" w:themeColor="accent1"/>
                                        <w:sz w:val="28"/>
                                        <w:szCs w:val="28"/>
                                      </w:rPr>
                                      <w:t>11</w:t>
                                    </w:r>
                                    <w:r>
                                      <w:rPr>
                                        <w:caps/>
                                        <w:color w:val="5B9BD5" w:themeColor="accent1"/>
                                        <w:sz w:val="28"/>
                                        <w:szCs w:val="28"/>
                                      </w:rPr>
                                      <w:t>, 2025</w:t>
                                    </w:r>
                                  </w:p>
                                </w:sdtContent>
                              </w:sdt>
                              <w:p w14:paraId="69E98CB3" w14:textId="77777777" w:rsidR="007D1947" w:rsidRDefault="00D916E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D916E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1T00:00:00Z">
                              <w:dateFormat w:val="MMMM d, yyyy"/>
                              <w:lid w:val="en-US"/>
                              <w:storeMappedDataAs w:val="dateTime"/>
                              <w:calendar w:val="gregorian"/>
                            </w:date>
                          </w:sdtPr>
                          <w:sdtEndPr/>
                          <w:sdtContent>
                            <w:p w14:paraId="52BAF8D9" w14:textId="7FFB38C6" w:rsidR="007D1947" w:rsidRDefault="00937821">
                              <w:pPr>
                                <w:pStyle w:val="NoSpacing"/>
                                <w:spacing w:after="40"/>
                                <w:jc w:val="center"/>
                                <w:rPr>
                                  <w:caps/>
                                  <w:color w:val="5B9BD5" w:themeColor="accent1"/>
                                  <w:sz w:val="28"/>
                                  <w:szCs w:val="28"/>
                                </w:rPr>
                              </w:pPr>
                              <w:r>
                                <w:rPr>
                                  <w:caps/>
                                  <w:color w:val="5B9BD5" w:themeColor="accent1"/>
                                  <w:sz w:val="28"/>
                                  <w:szCs w:val="28"/>
                                </w:rPr>
                                <w:t xml:space="preserve">May </w:t>
                              </w:r>
                              <w:r w:rsidR="00776E23">
                                <w:rPr>
                                  <w:caps/>
                                  <w:color w:val="5B9BD5" w:themeColor="accent1"/>
                                  <w:sz w:val="28"/>
                                  <w:szCs w:val="28"/>
                                </w:rPr>
                                <w:t>11</w:t>
                              </w:r>
                              <w:r>
                                <w:rPr>
                                  <w:caps/>
                                  <w:color w:val="5B9BD5" w:themeColor="accent1"/>
                                  <w:sz w:val="28"/>
                                  <w:szCs w:val="28"/>
                                </w:rPr>
                                <w:t>, 2025</w:t>
                              </w:r>
                            </w:p>
                          </w:sdtContent>
                        </w:sdt>
                        <w:p w14:paraId="69E98CB3" w14:textId="77777777" w:rsidR="007D1947" w:rsidRDefault="00D916E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D916E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E75CF7">
          <w:pPr>
            <w:pStyle w:val="Heading1"/>
            <w:spacing w:line="360" w:lineRule="auto"/>
            <w:jc w:val="both"/>
          </w:pPr>
          <w:r>
            <w:br w:type="page"/>
          </w:r>
          <w:bookmarkStart w:id="0" w:name="_Toc197860780"/>
          <w:r>
            <w:lastRenderedPageBreak/>
            <w:t>Executive Summary</w:t>
          </w:r>
          <w:bookmarkEnd w:id="0"/>
        </w:p>
        <w:p w14:paraId="60A372D9" w14:textId="6FE02F4C" w:rsidR="007D1947" w:rsidRDefault="007D1947" w:rsidP="00284FB0">
          <w:pPr>
            <w:spacing w:line="360" w:lineRule="auto"/>
            <w:jc w:val="both"/>
          </w:pPr>
          <w:r>
            <w:t>The purpose of this report is to analyse</w:t>
          </w:r>
          <w:r w:rsidR="00E75CF7">
            <w:t xml:space="preserve"> </w:t>
          </w:r>
          <w:r w:rsidR="00EF2663">
            <w:t xml:space="preserve">the effect of “shift culture” and </w:t>
          </w:r>
          <w:r w:rsidR="0065440D">
            <w:t xml:space="preserve">years of limited management during out-of-hours </w:t>
          </w:r>
          <w:r w:rsidR="006541D8">
            <w:t>proceedings</w:t>
          </w:r>
          <w:r w:rsidR="0065440D">
            <w:t>. An in-depth analysis reve</w:t>
          </w:r>
          <w:r w:rsidR="00F63591">
            <w:t>als</w:t>
          </w:r>
          <w:r w:rsidR="0065440D">
            <w:t xml:space="preserve"> that unsustainable management </w:t>
          </w:r>
          <w:r w:rsidR="006541D8">
            <w:t>practices</w:t>
          </w:r>
          <w:r w:rsidR="0065440D">
            <w:t xml:space="preserve"> such as ab</w:t>
          </w:r>
          <w:r w:rsidR="003D25F0">
            <w:t>rupt dismissals of employees without the correct transitional support ha</w:t>
          </w:r>
          <w:r w:rsidR="000B15B2">
            <w:t>ve</w:t>
          </w:r>
          <w:r w:rsidR="003D25F0">
            <w:t xml:space="preserve"> resulted in a </w:t>
          </w:r>
          <w:r w:rsidR="00C9512B">
            <w:t xml:space="preserve">toxic work environment. The practices used by Dow Chemical </w:t>
          </w:r>
          <w:r w:rsidR="001F2825">
            <w:t xml:space="preserve">not only undermine their long-serving employees but also destabilise the </w:t>
          </w:r>
          <w:r w:rsidR="006541D8">
            <w:t>company’s</w:t>
          </w:r>
          <w:r w:rsidR="001F2825">
            <w:t xml:space="preserve"> operational efficiency</w:t>
          </w:r>
          <w:r w:rsidR="006541D8">
            <w:t xml:space="preserve">. </w:t>
          </w:r>
        </w:p>
        <w:p w14:paraId="1316E42D" w14:textId="564B4FDC" w:rsidR="006541D8" w:rsidRDefault="006541D8" w:rsidP="00284FB0">
          <w:pPr>
            <w:spacing w:line="360" w:lineRule="auto"/>
            <w:jc w:val="both"/>
          </w:pPr>
          <w:r>
            <w:t xml:space="preserve">To dissect the challenges of a negative “shift culture”, the report utilises a range of change management models </w:t>
          </w:r>
          <w:r w:rsidR="00C82685">
            <w:t xml:space="preserve">including Lewin’s Force Field Analysis and </w:t>
          </w:r>
          <w:r w:rsidR="009A4015">
            <w:t>T</w:t>
          </w:r>
          <w:r w:rsidR="00C82685">
            <w:t xml:space="preserve">hree </w:t>
          </w:r>
          <w:r w:rsidR="009A4015">
            <w:t>S</w:t>
          </w:r>
          <w:r w:rsidR="00C82685">
            <w:t xml:space="preserve">tep </w:t>
          </w:r>
          <w:r w:rsidR="009A4015">
            <w:t>M</w:t>
          </w:r>
          <w:r w:rsidR="00C82685">
            <w:t xml:space="preserve">odel, Kotter’s </w:t>
          </w:r>
          <w:r w:rsidR="009A4015">
            <w:t>E</w:t>
          </w:r>
          <w:r w:rsidR="00C82685">
            <w:t xml:space="preserve">ight </w:t>
          </w:r>
          <w:r w:rsidR="009A4015">
            <w:t>S</w:t>
          </w:r>
          <w:r w:rsidR="00C82685">
            <w:t xml:space="preserve">tep framework and Vroom’s Expectancy Theory. </w:t>
          </w:r>
          <w:r w:rsidR="00A72181">
            <w:t>By</w:t>
          </w:r>
          <w:r w:rsidR="00D17EE0">
            <w:t xml:space="preserve"> using these models as</w:t>
          </w:r>
          <w:r w:rsidR="00A72181">
            <w:t xml:space="preserve"> a basis for</w:t>
          </w:r>
          <w:r w:rsidR="00D17EE0">
            <w:t xml:space="preserve"> comparison to the way Dow </w:t>
          </w:r>
          <w:r w:rsidR="00F5521B">
            <w:t xml:space="preserve">faced this organisation change, it becomes clear that the failure to implement structured change strategies </w:t>
          </w:r>
          <w:r w:rsidR="009A6DD3">
            <w:t xml:space="preserve">has magnified the existing issues. For instant, </w:t>
          </w:r>
          <w:r w:rsidR="007D0364">
            <w:t xml:space="preserve">the approach of dismissing long-serving employees has </w:t>
          </w:r>
          <w:r w:rsidR="00344237">
            <w:t>lowered the trust</w:t>
          </w:r>
          <w:r w:rsidR="001B303C">
            <w:t xml:space="preserve"> between</w:t>
          </w:r>
          <w:r w:rsidR="00344237">
            <w:t xml:space="preserve"> the shop-floor employees and management. This has led to employees being disengage</w:t>
          </w:r>
          <w:r w:rsidR="00890F32">
            <w:t>d</w:t>
          </w:r>
          <w:r w:rsidR="001B303C">
            <w:t>, unmotivated</w:t>
          </w:r>
          <w:r w:rsidR="00890F32">
            <w:t xml:space="preserve"> and</w:t>
          </w:r>
          <w:r w:rsidR="001B303C">
            <w:t xml:space="preserve"> even</w:t>
          </w:r>
          <w:r w:rsidR="00890F32">
            <w:t xml:space="preserve"> looking for work elsewhere. Although </w:t>
          </w:r>
          <w:r w:rsidR="007809B7">
            <w:t xml:space="preserve">the use of these management models could have provided Dow with the necessary framework to transform these challenges into opportunities. </w:t>
          </w:r>
          <w:r w:rsidR="000D7B12">
            <w:t>Key recommendations include having clear communication channels, implementing support systems, and allowing employees to learn from their first mistakes.</w:t>
          </w:r>
        </w:p>
        <w:p w14:paraId="1E95C4A2" w14:textId="3A6BEA10" w:rsidR="00284FB0" w:rsidRDefault="00835923" w:rsidP="00284FB0">
          <w:pPr>
            <w:tabs>
              <w:tab w:val="left" w:pos="1114"/>
            </w:tabs>
            <w:spacing w:line="360" w:lineRule="auto"/>
            <w:jc w:val="both"/>
          </w:pPr>
          <w:r>
            <w:t xml:space="preserve">The report recommends that Dow Chemical </w:t>
          </w:r>
          <w:r w:rsidR="00703E7E">
            <w:t xml:space="preserve">should consider using these management models in any future </w:t>
          </w:r>
          <w:r w:rsidR="00046C7F">
            <w:t>organisational</w:t>
          </w:r>
          <w:r w:rsidR="00703E7E">
            <w:t xml:space="preserve"> change, </w:t>
          </w:r>
          <w:r w:rsidR="00E77B92">
            <w:t xml:space="preserve">as </w:t>
          </w:r>
          <w:r w:rsidR="00EF2FB3">
            <w:t>they</w:t>
          </w:r>
          <w:r w:rsidR="00E77B92">
            <w:t xml:space="preserve"> </w:t>
          </w:r>
          <w:r w:rsidR="00ED06AB">
            <w:t>ensure</w:t>
          </w:r>
          <w:r w:rsidR="00E77B92">
            <w:t xml:space="preserve"> </w:t>
          </w:r>
          <w:r w:rsidR="00EF2FB3">
            <w:t xml:space="preserve">that </w:t>
          </w:r>
          <w:r w:rsidR="00E77B92">
            <w:t>higher management take</w:t>
          </w:r>
          <w:r w:rsidR="00EF2FB3">
            <w:t>s</w:t>
          </w:r>
          <w:r w:rsidR="00E77B92">
            <w:t xml:space="preserve"> into account </w:t>
          </w:r>
          <w:r w:rsidR="004A7B3A">
            <w:t xml:space="preserve">the opinions of </w:t>
          </w:r>
          <w:r w:rsidR="00E77B92">
            <w:t>middle managers and shop floor</w:t>
          </w:r>
          <w:r w:rsidR="00046C7F">
            <w:t xml:space="preserve"> </w:t>
          </w:r>
          <w:r w:rsidR="00766D60">
            <w:t>employee’s</w:t>
          </w:r>
          <w:r w:rsidR="00E77B92">
            <w:t xml:space="preserve"> </w:t>
          </w:r>
          <w:r w:rsidR="0089518A">
            <w:t xml:space="preserve">perspectives. </w:t>
          </w:r>
          <w:r w:rsidR="004A7B3A">
            <w:t>E</w:t>
          </w:r>
          <w:r w:rsidR="0089518A">
            <w:t xml:space="preserve">ven though technicians understand that sleeping during a </w:t>
          </w:r>
          <w:r w:rsidR="00046C7F">
            <w:t>nightshift</w:t>
          </w:r>
          <w:r w:rsidR="0089518A">
            <w:t xml:space="preserve"> is not allowed</w:t>
          </w:r>
          <w:r w:rsidR="004A7B3A">
            <w:t>,</w:t>
          </w:r>
          <w:r w:rsidR="0089518A">
            <w:t xml:space="preserve"> </w:t>
          </w:r>
          <w:r w:rsidR="001E61E8">
            <w:t xml:space="preserve">wearing the incorrect PPE and failing to get a permit </w:t>
          </w:r>
          <w:r w:rsidR="00766D60">
            <w:t>breaking</w:t>
          </w:r>
          <w:r w:rsidR="001E61E8">
            <w:t xml:space="preserve"> Dow</w:t>
          </w:r>
          <w:r w:rsidR="00046C7F">
            <w:t>’</w:t>
          </w:r>
          <w:r w:rsidR="001E61E8">
            <w:t xml:space="preserve">s cardinal </w:t>
          </w:r>
          <w:r w:rsidR="00ED06AB">
            <w:t>rule</w:t>
          </w:r>
          <w:r w:rsidR="001E61E8">
            <w:t xml:space="preserve">. Dismissing employees for the first mistake they have made in over </w:t>
          </w:r>
          <w:r w:rsidR="00EA2051">
            <w:t>a decade</w:t>
          </w:r>
          <w:r w:rsidR="001E61E8">
            <w:t xml:space="preserve"> </w:t>
          </w:r>
          <w:r w:rsidR="000D7B12">
            <w:t xml:space="preserve">long </w:t>
          </w:r>
          <w:r w:rsidR="001E61E8">
            <w:t>career at the company</w:t>
          </w:r>
          <w:r w:rsidR="00EA2051">
            <w:t xml:space="preserve"> does not </w:t>
          </w:r>
          <w:r w:rsidR="000D7B12">
            <w:t>reflect well on the company</w:t>
          </w:r>
          <w:r w:rsidR="00EA2051">
            <w:t xml:space="preserve">. </w:t>
          </w:r>
        </w:p>
        <w:p w14:paraId="62AB7F7D" w14:textId="36DE62F8" w:rsidR="007D1947" w:rsidRDefault="001E61E8" w:rsidP="00835923">
          <w:pPr>
            <w:tabs>
              <w:tab w:val="left" w:pos="1114"/>
            </w:tabs>
          </w:pPr>
          <w:r>
            <w:t xml:space="preserve"> </w:t>
          </w:r>
        </w:p>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50423CC6" w14:textId="0355012C" w:rsidR="00EE6147"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7860780" w:history="1">
                <w:r w:rsidR="00EE6147" w:rsidRPr="00AE012C">
                  <w:rPr>
                    <w:rStyle w:val="Hyperlink"/>
                    <w:noProof/>
                  </w:rPr>
                  <w:t>Executive Summary</w:t>
                </w:r>
                <w:r w:rsidR="00EE6147">
                  <w:rPr>
                    <w:noProof/>
                    <w:webHidden/>
                  </w:rPr>
                  <w:tab/>
                </w:r>
                <w:r w:rsidR="00EE6147">
                  <w:rPr>
                    <w:noProof/>
                    <w:webHidden/>
                  </w:rPr>
                  <w:fldChar w:fldCharType="begin"/>
                </w:r>
                <w:r w:rsidR="00EE6147">
                  <w:rPr>
                    <w:noProof/>
                    <w:webHidden/>
                  </w:rPr>
                  <w:instrText xml:space="preserve"> PAGEREF _Toc197860780 \h </w:instrText>
                </w:r>
                <w:r w:rsidR="00EE6147">
                  <w:rPr>
                    <w:noProof/>
                    <w:webHidden/>
                  </w:rPr>
                </w:r>
                <w:r w:rsidR="00EE6147">
                  <w:rPr>
                    <w:noProof/>
                    <w:webHidden/>
                  </w:rPr>
                  <w:fldChar w:fldCharType="separate"/>
                </w:r>
                <w:r w:rsidR="00EE6147">
                  <w:rPr>
                    <w:noProof/>
                    <w:webHidden/>
                  </w:rPr>
                  <w:t>1</w:t>
                </w:r>
                <w:r w:rsidR="00EE6147">
                  <w:rPr>
                    <w:noProof/>
                    <w:webHidden/>
                  </w:rPr>
                  <w:fldChar w:fldCharType="end"/>
                </w:r>
              </w:hyperlink>
            </w:p>
            <w:p w14:paraId="1822609B" w14:textId="57313584" w:rsidR="00EE6147" w:rsidRDefault="00EE6147">
              <w:pPr>
                <w:pStyle w:val="TOC1"/>
                <w:tabs>
                  <w:tab w:val="right" w:leader="dot" w:pos="9016"/>
                </w:tabs>
                <w:rPr>
                  <w:rFonts w:eastAsiaTheme="minorEastAsia"/>
                  <w:noProof/>
                  <w:lang w:eastAsia="en-GB"/>
                </w:rPr>
              </w:pPr>
              <w:hyperlink w:anchor="_Toc197860781" w:history="1">
                <w:r w:rsidRPr="00AE012C">
                  <w:rPr>
                    <w:rStyle w:val="Hyperlink"/>
                    <w:noProof/>
                  </w:rPr>
                  <w:t>Introduction</w:t>
                </w:r>
                <w:r>
                  <w:rPr>
                    <w:noProof/>
                    <w:webHidden/>
                  </w:rPr>
                  <w:tab/>
                </w:r>
                <w:r>
                  <w:rPr>
                    <w:noProof/>
                    <w:webHidden/>
                  </w:rPr>
                  <w:fldChar w:fldCharType="begin"/>
                </w:r>
                <w:r>
                  <w:rPr>
                    <w:noProof/>
                    <w:webHidden/>
                  </w:rPr>
                  <w:instrText xml:space="preserve"> PAGEREF _Toc197860781 \h </w:instrText>
                </w:r>
                <w:r>
                  <w:rPr>
                    <w:noProof/>
                    <w:webHidden/>
                  </w:rPr>
                </w:r>
                <w:r>
                  <w:rPr>
                    <w:noProof/>
                    <w:webHidden/>
                  </w:rPr>
                  <w:fldChar w:fldCharType="separate"/>
                </w:r>
                <w:r>
                  <w:rPr>
                    <w:noProof/>
                    <w:webHidden/>
                  </w:rPr>
                  <w:t>3</w:t>
                </w:r>
                <w:r>
                  <w:rPr>
                    <w:noProof/>
                    <w:webHidden/>
                  </w:rPr>
                  <w:fldChar w:fldCharType="end"/>
                </w:r>
              </w:hyperlink>
            </w:p>
            <w:p w14:paraId="79E0EAA1" w14:textId="2E751BF2" w:rsidR="00EE6147" w:rsidRDefault="00EE6147">
              <w:pPr>
                <w:pStyle w:val="TOC1"/>
                <w:tabs>
                  <w:tab w:val="right" w:leader="dot" w:pos="9016"/>
                </w:tabs>
                <w:rPr>
                  <w:rFonts w:eastAsiaTheme="minorEastAsia"/>
                  <w:noProof/>
                  <w:lang w:eastAsia="en-GB"/>
                </w:rPr>
              </w:pPr>
              <w:hyperlink w:anchor="_Toc197860782" w:history="1">
                <w:r w:rsidRPr="00AE012C">
                  <w:rPr>
                    <w:rStyle w:val="Hyperlink"/>
                    <w:noProof/>
                  </w:rPr>
                  <w:t>Main Findings</w:t>
                </w:r>
                <w:r>
                  <w:rPr>
                    <w:noProof/>
                    <w:webHidden/>
                  </w:rPr>
                  <w:tab/>
                </w:r>
                <w:r>
                  <w:rPr>
                    <w:noProof/>
                    <w:webHidden/>
                  </w:rPr>
                  <w:fldChar w:fldCharType="begin"/>
                </w:r>
                <w:r>
                  <w:rPr>
                    <w:noProof/>
                    <w:webHidden/>
                  </w:rPr>
                  <w:instrText xml:space="preserve"> PAGEREF _Toc197860782 \h </w:instrText>
                </w:r>
                <w:r>
                  <w:rPr>
                    <w:noProof/>
                    <w:webHidden/>
                  </w:rPr>
                </w:r>
                <w:r>
                  <w:rPr>
                    <w:noProof/>
                    <w:webHidden/>
                  </w:rPr>
                  <w:fldChar w:fldCharType="separate"/>
                </w:r>
                <w:r>
                  <w:rPr>
                    <w:noProof/>
                    <w:webHidden/>
                  </w:rPr>
                  <w:t>4</w:t>
                </w:r>
                <w:r>
                  <w:rPr>
                    <w:noProof/>
                    <w:webHidden/>
                  </w:rPr>
                  <w:fldChar w:fldCharType="end"/>
                </w:r>
              </w:hyperlink>
            </w:p>
            <w:p w14:paraId="449617E7" w14:textId="3C046F22" w:rsidR="00EE6147" w:rsidRDefault="00EE6147">
              <w:pPr>
                <w:pStyle w:val="TOC2"/>
                <w:tabs>
                  <w:tab w:val="right" w:leader="dot" w:pos="9016"/>
                </w:tabs>
                <w:rPr>
                  <w:rFonts w:eastAsiaTheme="minorEastAsia"/>
                  <w:noProof/>
                  <w:lang w:eastAsia="en-GB"/>
                </w:rPr>
              </w:pPr>
              <w:hyperlink w:anchor="_Toc197860783" w:history="1">
                <w:r w:rsidRPr="00AE012C">
                  <w:rPr>
                    <w:rStyle w:val="Hyperlink"/>
                    <w:noProof/>
                  </w:rPr>
                  <w:t>Driving Forces behind the change</w:t>
                </w:r>
                <w:r>
                  <w:rPr>
                    <w:noProof/>
                    <w:webHidden/>
                  </w:rPr>
                  <w:tab/>
                </w:r>
                <w:r>
                  <w:rPr>
                    <w:noProof/>
                    <w:webHidden/>
                  </w:rPr>
                  <w:fldChar w:fldCharType="begin"/>
                </w:r>
                <w:r>
                  <w:rPr>
                    <w:noProof/>
                    <w:webHidden/>
                  </w:rPr>
                  <w:instrText xml:space="preserve"> PAGEREF _Toc197860783 \h </w:instrText>
                </w:r>
                <w:r>
                  <w:rPr>
                    <w:noProof/>
                    <w:webHidden/>
                  </w:rPr>
                </w:r>
                <w:r>
                  <w:rPr>
                    <w:noProof/>
                    <w:webHidden/>
                  </w:rPr>
                  <w:fldChar w:fldCharType="separate"/>
                </w:r>
                <w:r>
                  <w:rPr>
                    <w:noProof/>
                    <w:webHidden/>
                  </w:rPr>
                  <w:t>5</w:t>
                </w:r>
                <w:r>
                  <w:rPr>
                    <w:noProof/>
                    <w:webHidden/>
                  </w:rPr>
                  <w:fldChar w:fldCharType="end"/>
                </w:r>
              </w:hyperlink>
            </w:p>
            <w:p w14:paraId="4D1FC4AC" w14:textId="7EB66A84" w:rsidR="00EE6147" w:rsidRDefault="00EE6147">
              <w:pPr>
                <w:pStyle w:val="TOC3"/>
                <w:tabs>
                  <w:tab w:val="right" w:leader="dot" w:pos="9016"/>
                </w:tabs>
                <w:rPr>
                  <w:rFonts w:eastAsiaTheme="minorEastAsia"/>
                  <w:noProof/>
                  <w:lang w:eastAsia="en-GB"/>
                </w:rPr>
              </w:pPr>
              <w:hyperlink w:anchor="_Toc197860784" w:history="1">
                <w:r w:rsidRPr="00AE012C">
                  <w:rPr>
                    <w:rStyle w:val="Hyperlink"/>
                    <w:noProof/>
                  </w:rPr>
                  <w:t>Lewin’s Force Field Analysis</w:t>
                </w:r>
                <w:r>
                  <w:rPr>
                    <w:noProof/>
                    <w:webHidden/>
                  </w:rPr>
                  <w:tab/>
                </w:r>
                <w:r>
                  <w:rPr>
                    <w:noProof/>
                    <w:webHidden/>
                  </w:rPr>
                  <w:fldChar w:fldCharType="begin"/>
                </w:r>
                <w:r>
                  <w:rPr>
                    <w:noProof/>
                    <w:webHidden/>
                  </w:rPr>
                  <w:instrText xml:space="preserve"> PAGEREF _Toc197860784 \h </w:instrText>
                </w:r>
                <w:r>
                  <w:rPr>
                    <w:noProof/>
                    <w:webHidden/>
                  </w:rPr>
                </w:r>
                <w:r>
                  <w:rPr>
                    <w:noProof/>
                    <w:webHidden/>
                  </w:rPr>
                  <w:fldChar w:fldCharType="separate"/>
                </w:r>
                <w:r>
                  <w:rPr>
                    <w:noProof/>
                    <w:webHidden/>
                  </w:rPr>
                  <w:t>6</w:t>
                </w:r>
                <w:r>
                  <w:rPr>
                    <w:noProof/>
                    <w:webHidden/>
                  </w:rPr>
                  <w:fldChar w:fldCharType="end"/>
                </w:r>
              </w:hyperlink>
            </w:p>
            <w:p w14:paraId="56C8C676" w14:textId="66CE420C" w:rsidR="00EE6147" w:rsidRDefault="00EE6147">
              <w:pPr>
                <w:pStyle w:val="TOC3"/>
                <w:tabs>
                  <w:tab w:val="right" w:leader="dot" w:pos="9016"/>
                </w:tabs>
                <w:rPr>
                  <w:rFonts w:eastAsiaTheme="minorEastAsia"/>
                  <w:noProof/>
                  <w:lang w:eastAsia="en-GB"/>
                </w:rPr>
              </w:pPr>
              <w:hyperlink w:anchor="_Toc197860785" w:history="1">
                <w:r w:rsidRPr="00AE012C">
                  <w:rPr>
                    <w:rStyle w:val="Hyperlink"/>
                    <w:noProof/>
                  </w:rPr>
                  <w:t>Top-Down Change</w:t>
                </w:r>
                <w:r>
                  <w:rPr>
                    <w:noProof/>
                    <w:webHidden/>
                  </w:rPr>
                  <w:tab/>
                </w:r>
                <w:r>
                  <w:rPr>
                    <w:noProof/>
                    <w:webHidden/>
                  </w:rPr>
                  <w:fldChar w:fldCharType="begin"/>
                </w:r>
                <w:r>
                  <w:rPr>
                    <w:noProof/>
                    <w:webHidden/>
                  </w:rPr>
                  <w:instrText xml:space="preserve"> PAGEREF _Toc197860785 \h </w:instrText>
                </w:r>
                <w:r>
                  <w:rPr>
                    <w:noProof/>
                    <w:webHidden/>
                  </w:rPr>
                </w:r>
                <w:r>
                  <w:rPr>
                    <w:noProof/>
                    <w:webHidden/>
                  </w:rPr>
                  <w:fldChar w:fldCharType="separate"/>
                </w:r>
                <w:r>
                  <w:rPr>
                    <w:noProof/>
                    <w:webHidden/>
                  </w:rPr>
                  <w:t>6</w:t>
                </w:r>
                <w:r>
                  <w:rPr>
                    <w:noProof/>
                    <w:webHidden/>
                  </w:rPr>
                  <w:fldChar w:fldCharType="end"/>
                </w:r>
              </w:hyperlink>
            </w:p>
            <w:p w14:paraId="6F727DBF" w14:textId="5EEC82A5" w:rsidR="00EE6147" w:rsidRDefault="00EE6147">
              <w:pPr>
                <w:pStyle w:val="TOC1"/>
                <w:tabs>
                  <w:tab w:val="right" w:leader="dot" w:pos="9016"/>
                </w:tabs>
                <w:rPr>
                  <w:rFonts w:eastAsiaTheme="minorEastAsia"/>
                  <w:noProof/>
                  <w:lang w:eastAsia="en-GB"/>
                </w:rPr>
              </w:pPr>
              <w:hyperlink w:anchor="_Toc197860786" w:history="1">
                <w:r w:rsidRPr="00AE012C">
                  <w:rPr>
                    <w:rStyle w:val="Hyperlink"/>
                    <w:noProof/>
                  </w:rPr>
                  <w:t>Management Models</w:t>
                </w:r>
                <w:r>
                  <w:rPr>
                    <w:noProof/>
                    <w:webHidden/>
                  </w:rPr>
                  <w:tab/>
                </w:r>
                <w:r>
                  <w:rPr>
                    <w:noProof/>
                    <w:webHidden/>
                  </w:rPr>
                  <w:fldChar w:fldCharType="begin"/>
                </w:r>
                <w:r>
                  <w:rPr>
                    <w:noProof/>
                    <w:webHidden/>
                  </w:rPr>
                  <w:instrText xml:space="preserve"> PAGEREF _Toc197860786 \h </w:instrText>
                </w:r>
                <w:r>
                  <w:rPr>
                    <w:noProof/>
                    <w:webHidden/>
                  </w:rPr>
                </w:r>
                <w:r>
                  <w:rPr>
                    <w:noProof/>
                    <w:webHidden/>
                  </w:rPr>
                  <w:fldChar w:fldCharType="separate"/>
                </w:r>
                <w:r>
                  <w:rPr>
                    <w:noProof/>
                    <w:webHidden/>
                  </w:rPr>
                  <w:t>7</w:t>
                </w:r>
                <w:r>
                  <w:rPr>
                    <w:noProof/>
                    <w:webHidden/>
                  </w:rPr>
                  <w:fldChar w:fldCharType="end"/>
                </w:r>
              </w:hyperlink>
            </w:p>
            <w:p w14:paraId="164F0346" w14:textId="2049AA90" w:rsidR="00EE6147" w:rsidRDefault="00EE6147">
              <w:pPr>
                <w:pStyle w:val="TOC2"/>
                <w:tabs>
                  <w:tab w:val="right" w:leader="dot" w:pos="9016"/>
                </w:tabs>
                <w:rPr>
                  <w:rFonts w:eastAsiaTheme="minorEastAsia"/>
                  <w:noProof/>
                  <w:lang w:eastAsia="en-GB"/>
                </w:rPr>
              </w:pPr>
              <w:hyperlink w:anchor="_Toc197860787" w:history="1">
                <w:r w:rsidRPr="00AE012C">
                  <w:rPr>
                    <w:rStyle w:val="Hyperlink"/>
                    <w:noProof/>
                  </w:rPr>
                  <w:t>Lewin’s Three Step Process</w:t>
                </w:r>
                <w:r>
                  <w:rPr>
                    <w:noProof/>
                    <w:webHidden/>
                  </w:rPr>
                  <w:tab/>
                </w:r>
                <w:r>
                  <w:rPr>
                    <w:noProof/>
                    <w:webHidden/>
                  </w:rPr>
                  <w:fldChar w:fldCharType="begin"/>
                </w:r>
                <w:r>
                  <w:rPr>
                    <w:noProof/>
                    <w:webHidden/>
                  </w:rPr>
                  <w:instrText xml:space="preserve"> PAGEREF _Toc197860787 \h </w:instrText>
                </w:r>
                <w:r>
                  <w:rPr>
                    <w:noProof/>
                    <w:webHidden/>
                  </w:rPr>
                </w:r>
                <w:r>
                  <w:rPr>
                    <w:noProof/>
                    <w:webHidden/>
                  </w:rPr>
                  <w:fldChar w:fldCharType="separate"/>
                </w:r>
                <w:r>
                  <w:rPr>
                    <w:noProof/>
                    <w:webHidden/>
                  </w:rPr>
                  <w:t>7</w:t>
                </w:r>
                <w:r>
                  <w:rPr>
                    <w:noProof/>
                    <w:webHidden/>
                  </w:rPr>
                  <w:fldChar w:fldCharType="end"/>
                </w:r>
              </w:hyperlink>
            </w:p>
            <w:p w14:paraId="703D43B5" w14:textId="103826AA" w:rsidR="00EE6147" w:rsidRDefault="00EE6147">
              <w:pPr>
                <w:pStyle w:val="TOC2"/>
                <w:tabs>
                  <w:tab w:val="right" w:leader="dot" w:pos="9016"/>
                </w:tabs>
                <w:rPr>
                  <w:rFonts w:eastAsiaTheme="minorEastAsia"/>
                  <w:noProof/>
                  <w:lang w:eastAsia="en-GB"/>
                </w:rPr>
              </w:pPr>
              <w:hyperlink w:anchor="_Toc197860788" w:history="1">
                <w:r w:rsidRPr="00AE012C">
                  <w:rPr>
                    <w:rStyle w:val="Hyperlink"/>
                    <w:noProof/>
                  </w:rPr>
                  <w:t>Kotter’s 8-step Change Model</w:t>
                </w:r>
                <w:r>
                  <w:rPr>
                    <w:noProof/>
                    <w:webHidden/>
                  </w:rPr>
                  <w:tab/>
                </w:r>
                <w:r>
                  <w:rPr>
                    <w:noProof/>
                    <w:webHidden/>
                  </w:rPr>
                  <w:fldChar w:fldCharType="begin"/>
                </w:r>
                <w:r>
                  <w:rPr>
                    <w:noProof/>
                    <w:webHidden/>
                  </w:rPr>
                  <w:instrText xml:space="preserve"> PAGEREF _Toc197860788 \h </w:instrText>
                </w:r>
                <w:r>
                  <w:rPr>
                    <w:noProof/>
                    <w:webHidden/>
                  </w:rPr>
                </w:r>
                <w:r>
                  <w:rPr>
                    <w:noProof/>
                    <w:webHidden/>
                  </w:rPr>
                  <w:fldChar w:fldCharType="separate"/>
                </w:r>
                <w:r>
                  <w:rPr>
                    <w:noProof/>
                    <w:webHidden/>
                  </w:rPr>
                  <w:t>9</w:t>
                </w:r>
                <w:r>
                  <w:rPr>
                    <w:noProof/>
                    <w:webHidden/>
                  </w:rPr>
                  <w:fldChar w:fldCharType="end"/>
                </w:r>
              </w:hyperlink>
            </w:p>
            <w:p w14:paraId="795B6831" w14:textId="529B7A3E" w:rsidR="00EE6147" w:rsidRDefault="00EE6147">
              <w:pPr>
                <w:pStyle w:val="TOC1"/>
                <w:tabs>
                  <w:tab w:val="right" w:leader="dot" w:pos="9016"/>
                </w:tabs>
                <w:rPr>
                  <w:rFonts w:eastAsiaTheme="minorEastAsia"/>
                  <w:noProof/>
                  <w:lang w:eastAsia="en-GB"/>
                </w:rPr>
              </w:pPr>
              <w:hyperlink w:anchor="_Toc197860789" w:history="1">
                <w:r w:rsidRPr="00AE012C">
                  <w:rPr>
                    <w:rStyle w:val="Hyperlink"/>
                    <w:noProof/>
                  </w:rPr>
                  <w:t>Motivational Models</w:t>
                </w:r>
                <w:r>
                  <w:rPr>
                    <w:noProof/>
                    <w:webHidden/>
                  </w:rPr>
                  <w:tab/>
                </w:r>
                <w:r>
                  <w:rPr>
                    <w:noProof/>
                    <w:webHidden/>
                  </w:rPr>
                  <w:fldChar w:fldCharType="begin"/>
                </w:r>
                <w:r>
                  <w:rPr>
                    <w:noProof/>
                    <w:webHidden/>
                  </w:rPr>
                  <w:instrText xml:space="preserve"> PAGEREF _Toc197860789 \h </w:instrText>
                </w:r>
                <w:r>
                  <w:rPr>
                    <w:noProof/>
                    <w:webHidden/>
                  </w:rPr>
                </w:r>
                <w:r>
                  <w:rPr>
                    <w:noProof/>
                    <w:webHidden/>
                  </w:rPr>
                  <w:fldChar w:fldCharType="separate"/>
                </w:r>
                <w:r>
                  <w:rPr>
                    <w:noProof/>
                    <w:webHidden/>
                  </w:rPr>
                  <w:t>10</w:t>
                </w:r>
                <w:r>
                  <w:rPr>
                    <w:noProof/>
                    <w:webHidden/>
                  </w:rPr>
                  <w:fldChar w:fldCharType="end"/>
                </w:r>
              </w:hyperlink>
            </w:p>
            <w:p w14:paraId="42B9204E" w14:textId="00ADDE3D" w:rsidR="00EE6147" w:rsidRDefault="00EE6147">
              <w:pPr>
                <w:pStyle w:val="TOC2"/>
                <w:tabs>
                  <w:tab w:val="right" w:leader="dot" w:pos="9016"/>
                </w:tabs>
                <w:rPr>
                  <w:rFonts w:eastAsiaTheme="minorEastAsia"/>
                  <w:noProof/>
                  <w:lang w:eastAsia="en-GB"/>
                </w:rPr>
              </w:pPr>
              <w:hyperlink w:anchor="_Toc197860790" w:history="1">
                <w:r w:rsidRPr="00AE012C">
                  <w:rPr>
                    <w:rStyle w:val="Hyperlink"/>
                    <w:noProof/>
                  </w:rPr>
                  <w:t>V.H Vroom Expectant Theory</w:t>
                </w:r>
                <w:r>
                  <w:rPr>
                    <w:noProof/>
                    <w:webHidden/>
                  </w:rPr>
                  <w:tab/>
                </w:r>
                <w:r>
                  <w:rPr>
                    <w:noProof/>
                    <w:webHidden/>
                  </w:rPr>
                  <w:fldChar w:fldCharType="begin"/>
                </w:r>
                <w:r>
                  <w:rPr>
                    <w:noProof/>
                    <w:webHidden/>
                  </w:rPr>
                  <w:instrText xml:space="preserve"> PAGEREF _Toc197860790 \h </w:instrText>
                </w:r>
                <w:r>
                  <w:rPr>
                    <w:noProof/>
                    <w:webHidden/>
                  </w:rPr>
                </w:r>
                <w:r>
                  <w:rPr>
                    <w:noProof/>
                    <w:webHidden/>
                  </w:rPr>
                  <w:fldChar w:fldCharType="separate"/>
                </w:r>
                <w:r>
                  <w:rPr>
                    <w:noProof/>
                    <w:webHidden/>
                  </w:rPr>
                  <w:t>10</w:t>
                </w:r>
                <w:r>
                  <w:rPr>
                    <w:noProof/>
                    <w:webHidden/>
                  </w:rPr>
                  <w:fldChar w:fldCharType="end"/>
                </w:r>
              </w:hyperlink>
            </w:p>
            <w:p w14:paraId="53191798" w14:textId="59209CE0" w:rsidR="00EE6147" w:rsidRDefault="00EE6147">
              <w:pPr>
                <w:pStyle w:val="TOC1"/>
                <w:tabs>
                  <w:tab w:val="right" w:leader="dot" w:pos="9016"/>
                </w:tabs>
                <w:rPr>
                  <w:rFonts w:eastAsiaTheme="minorEastAsia"/>
                  <w:noProof/>
                  <w:lang w:eastAsia="en-GB"/>
                </w:rPr>
              </w:pPr>
              <w:hyperlink w:anchor="_Toc197860791" w:history="1">
                <w:r w:rsidRPr="00AE012C">
                  <w:rPr>
                    <w:rStyle w:val="Hyperlink"/>
                    <w:noProof/>
                  </w:rPr>
                  <w:t>Conclusion</w:t>
                </w:r>
                <w:r>
                  <w:rPr>
                    <w:noProof/>
                    <w:webHidden/>
                  </w:rPr>
                  <w:tab/>
                </w:r>
                <w:r>
                  <w:rPr>
                    <w:noProof/>
                    <w:webHidden/>
                  </w:rPr>
                  <w:fldChar w:fldCharType="begin"/>
                </w:r>
                <w:r>
                  <w:rPr>
                    <w:noProof/>
                    <w:webHidden/>
                  </w:rPr>
                  <w:instrText xml:space="preserve"> PAGEREF _Toc197860791 \h </w:instrText>
                </w:r>
                <w:r>
                  <w:rPr>
                    <w:noProof/>
                    <w:webHidden/>
                  </w:rPr>
                </w:r>
                <w:r>
                  <w:rPr>
                    <w:noProof/>
                    <w:webHidden/>
                  </w:rPr>
                  <w:fldChar w:fldCharType="separate"/>
                </w:r>
                <w:r>
                  <w:rPr>
                    <w:noProof/>
                    <w:webHidden/>
                  </w:rPr>
                  <w:t>11</w:t>
                </w:r>
                <w:r>
                  <w:rPr>
                    <w:noProof/>
                    <w:webHidden/>
                  </w:rPr>
                  <w:fldChar w:fldCharType="end"/>
                </w:r>
              </w:hyperlink>
            </w:p>
            <w:p w14:paraId="04AAF219" w14:textId="60A9B26D" w:rsidR="00EE6147" w:rsidRDefault="00EE6147">
              <w:pPr>
                <w:pStyle w:val="TOC1"/>
                <w:tabs>
                  <w:tab w:val="right" w:leader="dot" w:pos="9016"/>
                </w:tabs>
                <w:rPr>
                  <w:rFonts w:eastAsiaTheme="minorEastAsia"/>
                  <w:noProof/>
                  <w:lang w:eastAsia="en-GB"/>
                </w:rPr>
              </w:pPr>
              <w:hyperlink w:anchor="_Toc197860792" w:history="1">
                <w:r w:rsidRPr="00AE012C">
                  <w:rPr>
                    <w:rStyle w:val="Hyperlink"/>
                    <w:noProof/>
                  </w:rPr>
                  <w:t>Bibliography</w:t>
                </w:r>
                <w:r>
                  <w:rPr>
                    <w:noProof/>
                    <w:webHidden/>
                  </w:rPr>
                  <w:tab/>
                </w:r>
                <w:r>
                  <w:rPr>
                    <w:noProof/>
                    <w:webHidden/>
                  </w:rPr>
                  <w:fldChar w:fldCharType="begin"/>
                </w:r>
                <w:r>
                  <w:rPr>
                    <w:noProof/>
                    <w:webHidden/>
                  </w:rPr>
                  <w:instrText xml:space="preserve"> PAGEREF _Toc197860792 \h </w:instrText>
                </w:r>
                <w:r>
                  <w:rPr>
                    <w:noProof/>
                    <w:webHidden/>
                  </w:rPr>
                </w:r>
                <w:r>
                  <w:rPr>
                    <w:noProof/>
                    <w:webHidden/>
                  </w:rPr>
                  <w:fldChar w:fldCharType="separate"/>
                </w:r>
                <w:r>
                  <w:rPr>
                    <w:noProof/>
                    <w:webHidden/>
                  </w:rPr>
                  <w:t>12</w:t>
                </w:r>
                <w:r>
                  <w:rPr>
                    <w:noProof/>
                    <w:webHidden/>
                  </w:rPr>
                  <w:fldChar w:fldCharType="end"/>
                </w:r>
              </w:hyperlink>
            </w:p>
            <w:p w14:paraId="05194699" w14:textId="2D164E53" w:rsidR="007D1947" w:rsidRDefault="007D1947">
              <w:r>
                <w:rPr>
                  <w:b/>
                  <w:bCs/>
                  <w:noProof/>
                </w:rPr>
                <w:fldChar w:fldCharType="end"/>
              </w:r>
              <w:r w:rsidR="004D2C0D">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655F29CA" w14:textId="77777777" w:rsidR="007D1947" w:rsidRDefault="007D1947"/>
        <w:p w14:paraId="0A596431" w14:textId="77777777" w:rsidR="00505ACE" w:rsidRDefault="00505ACE"/>
        <w:p w14:paraId="26DF6EA3" w14:textId="77777777" w:rsidR="00505ACE" w:rsidRDefault="00505ACE">
          <w:pPr>
            <w:rPr>
              <w:rFonts w:asciiTheme="majorHAnsi" w:eastAsiaTheme="majorEastAsia" w:hAnsiTheme="majorHAnsi" w:cstheme="majorBidi"/>
              <w:color w:val="2E74B5" w:themeColor="accent1" w:themeShade="BF"/>
              <w:sz w:val="32"/>
              <w:szCs w:val="32"/>
            </w:rPr>
          </w:pPr>
          <w:r>
            <w:br w:type="page"/>
          </w:r>
        </w:p>
        <w:p w14:paraId="40883703" w14:textId="226564F9" w:rsidR="00937821" w:rsidRPr="00E92D6E" w:rsidRDefault="007D1947" w:rsidP="00E92D6E">
          <w:pPr>
            <w:pStyle w:val="Heading1"/>
            <w:spacing w:line="360" w:lineRule="auto"/>
          </w:pPr>
          <w:bookmarkStart w:id="1" w:name="_Toc197860781"/>
          <w:r>
            <w:lastRenderedPageBreak/>
            <w:t>Introduction</w:t>
          </w:r>
          <w:bookmarkEnd w:id="1"/>
          <w:r w:rsidR="00480872">
            <w:t xml:space="preserve"> </w:t>
          </w:r>
          <w:r w:rsidR="00E91208">
            <w:t xml:space="preserve"> </w:t>
          </w:r>
        </w:p>
        <w:p w14:paraId="302C2C6F" w14:textId="11D94612" w:rsidR="00937821" w:rsidRDefault="00937821" w:rsidP="00005D7A">
          <w:pPr>
            <w:spacing w:line="360" w:lineRule="auto"/>
            <w:jc w:val="both"/>
          </w:pPr>
          <w:r>
            <w:t xml:space="preserve">Dow </w:t>
          </w:r>
          <w:r w:rsidR="001E6ECD">
            <w:t>C</w:t>
          </w:r>
          <w:r>
            <w:t>hemical is an American company that produces silicone</w:t>
          </w:r>
          <w:r w:rsidR="00940BA5">
            <w:t>. T</w:t>
          </w:r>
          <w:r>
            <w:t xml:space="preserve">he company has operated </w:t>
          </w:r>
          <w:r w:rsidR="00940BA5">
            <w:t>its</w:t>
          </w:r>
          <w:r>
            <w:t xml:space="preserve"> Barry site in South Wales for over fifty years. Employing over 850 staff and 550 contracted </w:t>
          </w:r>
          <w:r w:rsidR="00005D7A">
            <w:t xml:space="preserve">labours, </w:t>
          </w:r>
          <w:r>
            <w:t>the site produces silicone-based products which get sold to several different companies across many industries. This site is considered a top</w:t>
          </w:r>
          <w:r w:rsidR="00C253E9">
            <w:t>-</w:t>
          </w:r>
          <w:r>
            <w:t xml:space="preserve">tier COMAH site, this rating is used to prevent any major accidents involving dangerous substances and to mitigate the effects on people and the environment </w:t>
          </w:r>
          <w:sdt>
            <w:sdtPr>
              <w:id w:val="156202227"/>
              <w:citation/>
            </w:sdtPr>
            <w:sdtEndPr/>
            <w:sdtContent>
              <w:r>
                <w:fldChar w:fldCharType="begin"/>
              </w:r>
              <w:r>
                <w:instrText xml:space="preserve"> CITATION HSE25 \l 2057 </w:instrText>
              </w:r>
              <w:r>
                <w:fldChar w:fldCharType="separate"/>
              </w:r>
              <w:r w:rsidR="0059169D" w:rsidRPr="0059169D">
                <w:rPr>
                  <w:noProof/>
                </w:rPr>
                <w:t>(HSE , 2025)</w:t>
              </w:r>
              <w:r>
                <w:fldChar w:fldCharType="end"/>
              </w:r>
            </w:sdtContent>
          </w:sdt>
          <w:r>
            <w:t xml:space="preserve">. </w:t>
          </w:r>
        </w:p>
        <w:p w14:paraId="680C9E31" w14:textId="0070ABA3" w:rsidR="00DE6D5B" w:rsidRDefault="00937821" w:rsidP="00005D7A">
          <w:pPr>
            <w:spacing w:line="360" w:lineRule="auto"/>
            <w:jc w:val="both"/>
          </w:pPr>
          <w:r>
            <w:t>Within the</w:t>
          </w:r>
          <w:r w:rsidR="00C253E9">
            <w:t xml:space="preserve"> on-site </w:t>
          </w:r>
          <w:r>
            <w:t>Mechanical Maintenance Department</w:t>
          </w:r>
          <w:r w:rsidR="00C253E9">
            <w:t>,</w:t>
          </w:r>
          <w:r>
            <w:t xml:space="preserve"> there are </w:t>
          </w:r>
          <w:r w:rsidR="00633F84">
            <w:t>ten</w:t>
          </w:r>
          <w:r>
            <w:t xml:space="preserve"> shift technicians, </w:t>
          </w:r>
          <w:r w:rsidR="00633F84">
            <w:t>eleven-day</w:t>
          </w:r>
          <w:r>
            <w:t xml:space="preserve"> shift technicians and </w:t>
          </w:r>
          <w:r w:rsidR="00633F84">
            <w:t>five</w:t>
          </w:r>
          <w:r>
            <w:t xml:space="preserve"> rotating equipment technicians. Within one month </w:t>
          </w:r>
          <w:r w:rsidR="00633F84">
            <w:t>four</w:t>
          </w:r>
          <w:r>
            <w:t xml:space="preserve"> shift technicians were dismissed.</w:t>
          </w:r>
          <w:r w:rsidR="000A0553">
            <w:t xml:space="preserve"> Higher management witnessed the lack of procedure usage and behaviours during out-of-hours shifts, and wanted to make a change</w:t>
          </w:r>
          <w:r w:rsidR="005E4CC0">
            <w:t>. To i</w:t>
          </w:r>
          <w:r w:rsidR="000A0553">
            <w:t xml:space="preserve">mplement this </w:t>
          </w:r>
          <w:r w:rsidR="005E4CC0">
            <w:t xml:space="preserve">change </w:t>
          </w:r>
          <w:r w:rsidR="000A0553">
            <w:t xml:space="preserve">they sent a clear message by terminating employment of individuals that did not follow the correct rules. </w:t>
          </w:r>
          <w:r w:rsidR="00C42743">
            <w:t>Although employees believe that these dismissals were unfair as it wa</w:t>
          </w:r>
          <w:r w:rsidR="00424AB2">
            <w:t>s the four individuals first mistake</w:t>
          </w:r>
          <w:r w:rsidR="003433D1">
            <w:t xml:space="preserve">. </w:t>
          </w:r>
          <w:r w:rsidR="00EB4F85">
            <w:t xml:space="preserve">Leading to a negative organisational change and damaging the relationship between management and technicians. </w:t>
          </w:r>
        </w:p>
        <w:p w14:paraId="3ABE1992" w14:textId="39008758" w:rsidR="00005D7A" w:rsidRDefault="00005D7A" w:rsidP="00005D7A">
          <w:pPr>
            <w:spacing w:line="360" w:lineRule="auto"/>
            <w:jc w:val="both"/>
          </w:pPr>
          <w:r>
            <w:t>Change management models offer a structured approach to guide companies during difficult transitions, such as moving away from the rigid “shift culture” and addressing the lack of procedure usage during out</w:t>
          </w:r>
          <w:r w:rsidR="00B25F6A">
            <w:t>-</w:t>
          </w:r>
          <w:r>
            <w:t>of</w:t>
          </w:r>
          <w:r w:rsidR="00B25F6A">
            <w:t>-</w:t>
          </w:r>
          <w:r>
            <w:t>hours operations. Approaches like Lewin’s change model and Kotter’s 8-step process provide a</w:t>
          </w:r>
          <w:r w:rsidR="00B3512E">
            <w:t xml:space="preserve"> structured</w:t>
          </w:r>
          <w:r w:rsidR="00D80341">
            <w:t xml:space="preserve"> approach to implementing and planning an organisational change </w:t>
          </w:r>
          <w:sdt>
            <w:sdtPr>
              <w:id w:val="-1050224042"/>
              <w:citation/>
            </w:sdtPr>
            <w:sdtEndPr/>
            <w:sdtContent>
              <w:r w:rsidR="00A31C6C">
                <w:fldChar w:fldCharType="begin"/>
              </w:r>
              <w:r w:rsidR="00A31C6C">
                <w:instrText xml:space="preserve"> CITATION HRM25 \l 2057 </w:instrText>
              </w:r>
              <w:r w:rsidR="00A31C6C">
                <w:fldChar w:fldCharType="separate"/>
              </w:r>
              <w:r w:rsidR="0059169D" w:rsidRPr="0059169D">
                <w:rPr>
                  <w:noProof/>
                </w:rPr>
                <w:t>(HRM Handbook, 2025)</w:t>
              </w:r>
              <w:r w:rsidR="00A31C6C">
                <w:fldChar w:fldCharType="end"/>
              </w:r>
            </w:sdtContent>
          </w:sdt>
          <w:r w:rsidR="00A31C6C">
            <w:t xml:space="preserve">. </w:t>
          </w:r>
        </w:p>
        <w:p w14:paraId="31F51AAB" w14:textId="77777777" w:rsidR="00633F84" w:rsidRDefault="00633F84" w:rsidP="00937821">
          <w:pPr>
            <w:spacing w:line="360" w:lineRule="auto"/>
          </w:pPr>
        </w:p>
        <w:p w14:paraId="2DB5BD4E" w14:textId="77777777" w:rsidR="00937821" w:rsidRDefault="00937821" w:rsidP="007D1947"/>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24381780" w14:textId="77777777" w:rsidR="00633F84" w:rsidRDefault="00633F84">
          <w:pPr>
            <w:rPr>
              <w:rFonts w:asciiTheme="majorHAnsi" w:eastAsiaTheme="majorEastAsia" w:hAnsiTheme="majorHAnsi" w:cstheme="majorBidi"/>
              <w:color w:val="2E74B5" w:themeColor="accent1" w:themeShade="BF"/>
              <w:sz w:val="32"/>
              <w:szCs w:val="32"/>
            </w:rPr>
          </w:pPr>
          <w:r>
            <w:br w:type="page"/>
          </w:r>
        </w:p>
        <w:p w14:paraId="64C12A05" w14:textId="23D4E686" w:rsidR="00633F84" w:rsidRDefault="00480872" w:rsidP="00CE55D4">
          <w:pPr>
            <w:pStyle w:val="Heading1"/>
            <w:spacing w:line="360" w:lineRule="auto"/>
          </w:pPr>
          <w:bookmarkStart w:id="2" w:name="_Toc197860782"/>
          <w:r>
            <w:lastRenderedPageBreak/>
            <w:t xml:space="preserve">Main </w:t>
          </w:r>
          <w:r w:rsidRPr="008D4C45">
            <w:t>Findings</w:t>
          </w:r>
          <w:bookmarkEnd w:id="2"/>
        </w:p>
        <w:p w14:paraId="1585341B" w14:textId="347095B9" w:rsidR="00B11C60" w:rsidRDefault="00404B97" w:rsidP="00005D7A">
          <w:pPr>
            <w:spacing w:line="360" w:lineRule="auto"/>
            <w:jc w:val="both"/>
          </w:pPr>
          <w:r>
            <w:t>Th</w:t>
          </w:r>
          <w:r w:rsidR="00493B7B">
            <w:t>e</w:t>
          </w:r>
          <w:r>
            <w:t xml:space="preserve"> site </w:t>
          </w:r>
          <w:r w:rsidR="00EC7942">
            <w:t>operates</w:t>
          </w:r>
          <w:r w:rsidR="00B11C60">
            <w:t xml:space="preserve"> </w:t>
          </w:r>
          <w:r w:rsidR="001E26EC">
            <w:t>twenty-four hours a day</w:t>
          </w:r>
          <w:r w:rsidR="00B11C60">
            <w:t>,</w:t>
          </w:r>
          <w:r w:rsidR="001E26EC">
            <w:t xml:space="preserve"> shift workers are scheduled from 6:00 to 18:00 and follow a </w:t>
          </w:r>
          <w:r w:rsidR="0046452C">
            <w:t>five-week</w:t>
          </w:r>
          <w:r w:rsidR="002D084E">
            <w:t xml:space="preserve"> pattern, whi</w:t>
          </w:r>
          <w:r w:rsidR="001229BA">
            <w:t>le</w:t>
          </w:r>
          <w:r w:rsidR="002D084E">
            <w:t xml:space="preserve"> the day </w:t>
          </w:r>
          <w:r w:rsidR="001229BA">
            <w:t xml:space="preserve">techs </w:t>
          </w:r>
          <w:r w:rsidR="002D084E">
            <w:t xml:space="preserve">work Monday to Friday from 8:00 to 16:30. Consequently, there is an extended period </w:t>
          </w:r>
          <w:r w:rsidR="0046452C">
            <w:t xml:space="preserve">when management is not present for shift workers, resulting in a significant gap in out-of-hours supervision. This gap has led to two serious incidents within a short period. </w:t>
          </w:r>
        </w:p>
        <w:p w14:paraId="44026C40" w14:textId="60BE308F" w:rsidR="00A0501E" w:rsidRDefault="00005D7A" w:rsidP="00005D7A">
          <w:pPr>
            <w:spacing w:line="360" w:lineRule="auto"/>
            <w:jc w:val="both"/>
          </w:pPr>
          <w:r>
            <w:t>Within one month, four shift technicians were suspended on full pay due to related incidents and later dismissed. On the nightshift of September 5</w:t>
          </w:r>
          <w:r w:rsidRPr="001F1600">
            <w:rPr>
              <w:vertAlign w:val="superscript"/>
            </w:rPr>
            <w:t>th</w:t>
          </w:r>
          <w:r>
            <w:t xml:space="preserve"> 2024, at approximately 11pm, a shift technician broke into a strainer which was full of chlorosilanes, this chemical is highly corrosive and when made contact with eyes and skin it can severely irritate them </w:t>
          </w:r>
          <w:sdt>
            <w:sdtPr>
              <w:id w:val="-17706608"/>
              <w:citation/>
            </w:sdtPr>
            <w:sdtEndPr/>
            <w:sdtContent>
              <w:r>
                <w:fldChar w:fldCharType="begin"/>
              </w:r>
              <w:r>
                <w:instrText xml:space="preserve"> CITATION New04 \l 2057 </w:instrText>
              </w:r>
              <w:r>
                <w:fldChar w:fldCharType="separate"/>
              </w:r>
              <w:r w:rsidR="0059169D" w:rsidRPr="0059169D">
                <w:rPr>
                  <w:noProof/>
                </w:rPr>
                <w:t>(New Jersey Department of Health and Safety , 2004)</w:t>
              </w:r>
              <w:r>
                <w:fldChar w:fldCharType="end"/>
              </w:r>
            </w:sdtContent>
          </w:sdt>
          <w:r>
            <w:t>. This individual made the mistake of opening the wrong strainer without notifying the operator therefore</w:t>
          </w:r>
          <w:r w:rsidR="009E580F">
            <w:t>,</w:t>
          </w:r>
          <w:r>
            <w:t xml:space="preserve"> working without a permit and entered the plant without permission. Subsequently this strainer was not isolated and not ready for maintenance which resulted in a large chemical spill. </w:t>
          </w:r>
          <w:r w:rsidR="001143DA">
            <w:t>Moreover,</w:t>
          </w:r>
          <w:r w:rsidR="007129B5">
            <w:t xml:space="preserve"> t</w:t>
          </w:r>
          <w:r>
            <w:t>he individual was wearing the inappropriate PPE for the job, the PPE required for working with chlorosilanes is full level B</w:t>
          </w:r>
          <w:r w:rsidR="00FA43F1">
            <w:t xml:space="preserve"> </w:t>
          </w:r>
          <w:r w:rsidR="00BF761E">
            <w:t xml:space="preserve">which is the second-highest level of protection </w:t>
          </w:r>
          <w:sdt>
            <w:sdtPr>
              <w:id w:val="-125396401"/>
              <w:citation/>
            </w:sdtPr>
            <w:sdtEndPr/>
            <w:sdtContent>
              <w:r w:rsidR="00E20C89">
                <w:fldChar w:fldCharType="begin"/>
              </w:r>
              <w:r w:rsidR="00E20C89">
                <w:instrText xml:space="preserve"> CITATION Saf18 \l 2057 </w:instrText>
              </w:r>
              <w:r w:rsidR="00E20C89">
                <w:fldChar w:fldCharType="separate"/>
              </w:r>
              <w:r w:rsidR="0059169D" w:rsidRPr="0059169D">
                <w:rPr>
                  <w:noProof/>
                </w:rPr>
                <w:t>(SafeOpedia, 2018)</w:t>
              </w:r>
              <w:r w:rsidR="00E20C89">
                <w:fldChar w:fldCharType="end"/>
              </w:r>
            </w:sdtContent>
          </w:sdt>
          <w:r w:rsidR="007129B5">
            <w:t xml:space="preserve">. As seen from the table below level B </w:t>
          </w:r>
          <w:r w:rsidR="00DC6670">
            <w:t xml:space="preserve">is a significant </w:t>
          </w:r>
          <w:r w:rsidR="001143DA">
            <w:t>amount</w:t>
          </w:r>
          <w:r w:rsidR="00DC6670">
            <w:t xml:space="preserve"> of PPE and the individual ha</w:t>
          </w:r>
          <w:r w:rsidR="001143DA">
            <w:t>d</w:t>
          </w:r>
          <w:r w:rsidR="00DC6670">
            <w:t xml:space="preserve"> the minimum PPE required to be on site with an additional dust suit which</w:t>
          </w:r>
          <w:r w:rsidR="001143DA">
            <w:t xml:space="preserve"> is not chemically resistant. </w:t>
          </w:r>
        </w:p>
        <w:tbl>
          <w:tblPr>
            <w:tblStyle w:val="PlainTable1"/>
            <w:tblW w:w="0" w:type="auto"/>
            <w:tblLook w:val="04A0" w:firstRow="1" w:lastRow="0" w:firstColumn="1" w:lastColumn="0" w:noHBand="0" w:noVBand="1"/>
          </w:tblPr>
          <w:tblGrid>
            <w:gridCol w:w="4508"/>
            <w:gridCol w:w="4508"/>
          </w:tblGrid>
          <w:tr w:rsidR="00005D7A" w14:paraId="5B09EB3D" w14:textId="77777777" w:rsidTr="003C6C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022D399" w14:textId="77777777" w:rsidR="00A0501E" w:rsidRDefault="00A0501E" w:rsidP="00005D7A">
                <w:pPr>
                  <w:rPr>
                    <w:b w:val="0"/>
                    <w:bCs w:val="0"/>
                  </w:rPr>
                </w:pPr>
              </w:p>
              <w:p w14:paraId="3831B87C" w14:textId="120BF781" w:rsidR="00005D7A" w:rsidRPr="00005D7A" w:rsidRDefault="00005D7A" w:rsidP="00005D7A">
                <w:r w:rsidRPr="00005D7A">
                  <w:t>Level B – PPE</w:t>
                </w:r>
              </w:p>
              <w:p w14:paraId="008BBD2A" w14:textId="7E5FB1B7" w:rsidR="00005D7A" w:rsidRPr="00005D7A" w:rsidRDefault="00005D7A" w:rsidP="00005D7A"/>
            </w:tc>
            <w:tc>
              <w:tcPr>
                <w:tcW w:w="4508" w:type="dxa"/>
              </w:tcPr>
              <w:p w14:paraId="75EFE987" w14:textId="77777777" w:rsidR="00A0501E" w:rsidRDefault="00A0501E" w:rsidP="00005D7A">
                <w:pPr>
                  <w:cnfStyle w:val="100000000000" w:firstRow="1" w:lastRow="0" w:firstColumn="0" w:lastColumn="0" w:oddVBand="0" w:evenVBand="0" w:oddHBand="0" w:evenHBand="0" w:firstRowFirstColumn="0" w:firstRowLastColumn="0" w:lastRowFirstColumn="0" w:lastRowLastColumn="0"/>
                  <w:rPr>
                    <w:b w:val="0"/>
                    <w:bCs w:val="0"/>
                  </w:rPr>
                </w:pPr>
              </w:p>
              <w:p w14:paraId="0BE493E2" w14:textId="031C7638" w:rsidR="00005D7A" w:rsidRPr="00005D7A" w:rsidRDefault="00005D7A" w:rsidP="00005D7A">
                <w:pPr>
                  <w:cnfStyle w:val="100000000000" w:firstRow="1" w:lastRow="0" w:firstColumn="0" w:lastColumn="0" w:oddVBand="0" w:evenVBand="0" w:oddHBand="0" w:evenHBand="0" w:firstRowFirstColumn="0" w:firstRowLastColumn="0" w:lastRowFirstColumn="0" w:lastRowLastColumn="0"/>
                </w:pPr>
                <w:r w:rsidRPr="00005D7A">
                  <w:t>Individuals PPE</w:t>
                </w:r>
              </w:p>
            </w:tc>
          </w:tr>
          <w:tr w:rsidR="00005D7A" w14:paraId="0DB600AF" w14:textId="77777777" w:rsidTr="003C6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69279F6" w14:textId="1D49D7CD" w:rsidR="00005D7A" w:rsidRPr="00005D7A" w:rsidRDefault="00005D7A" w:rsidP="00005D7A">
                <w:r w:rsidRPr="00005D7A">
                  <w:t>Chemical wellies</w:t>
                </w:r>
              </w:p>
            </w:tc>
            <w:tc>
              <w:tcPr>
                <w:tcW w:w="4508" w:type="dxa"/>
              </w:tcPr>
              <w:p w14:paraId="12919AC6" w14:textId="34E887A0" w:rsidR="00005D7A" w:rsidRPr="00005D7A" w:rsidRDefault="00005D7A" w:rsidP="00005D7A">
                <w:pPr>
                  <w:cnfStyle w:val="000000100000" w:firstRow="0" w:lastRow="0" w:firstColumn="0" w:lastColumn="0" w:oddVBand="0" w:evenVBand="0" w:oddHBand="1" w:evenHBand="0" w:firstRowFirstColumn="0" w:firstRowLastColumn="0" w:lastRowFirstColumn="0" w:lastRowLastColumn="0"/>
                  <w:rPr>
                    <w:b/>
                    <w:bCs/>
                  </w:rPr>
                </w:pPr>
                <w:r w:rsidRPr="00005D7A">
                  <w:rPr>
                    <w:b/>
                    <w:bCs/>
                  </w:rPr>
                  <w:t>Steel toe capped boots</w:t>
                </w:r>
              </w:p>
              <w:p w14:paraId="5C5D98A6" w14:textId="0BF008E3" w:rsidR="00005D7A" w:rsidRPr="00005D7A" w:rsidRDefault="00005D7A" w:rsidP="00005D7A">
                <w:pPr>
                  <w:cnfStyle w:val="000000100000" w:firstRow="0" w:lastRow="0" w:firstColumn="0" w:lastColumn="0" w:oddVBand="0" w:evenVBand="0" w:oddHBand="1" w:evenHBand="0" w:firstRowFirstColumn="0" w:firstRowLastColumn="0" w:lastRowFirstColumn="0" w:lastRowLastColumn="0"/>
                  <w:rPr>
                    <w:b/>
                    <w:bCs/>
                  </w:rPr>
                </w:pPr>
              </w:p>
            </w:tc>
          </w:tr>
          <w:tr w:rsidR="00005D7A" w14:paraId="103BA5AA" w14:textId="77777777" w:rsidTr="003C6C5F">
            <w:tc>
              <w:tcPr>
                <w:cnfStyle w:val="001000000000" w:firstRow="0" w:lastRow="0" w:firstColumn="1" w:lastColumn="0" w:oddVBand="0" w:evenVBand="0" w:oddHBand="0" w:evenHBand="0" w:firstRowFirstColumn="0" w:firstRowLastColumn="0" w:lastRowFirstColumn="0" w:lastRowLastColumn="0"/>
                <w:tcW w:w="4508" w:type="dxa"/>
              </w:tcPr>
              <w:p w14:paraId="1A44EE07" w14:textId="57A7C8C9" w:rsidR="00005D7A" w:rsidRPr="00005D7A" w:rsidRDefault="00005D7A" w:rsidP="00005D7A">
                <w:r w:rsidRPr="00005D7A">
                  <w:t>Chemical suit and hood</w:t>
                </w:r>
              </w:p>
            </w:tc>
            <w:tc>
              <w:tcPr>
                <w:tcW w:w="4508" w:type="dxa"/>
              </w:tcPr>
              <w:p w14:paraId="3E1483A4" w14:textId="5ACEA1AE" w:rsidR="00005D7A" w:rsidRPr="00005D7A" w:rsidRDefault="00005D7A" w:rsidP="00005D7A">
                <w:pPr>
                  <w:cnfStyle w:val="000000000000" w:firstRow="0" w:lastRow="0" w:firstColumn="0" w:lastColumn="0" w:oddVBand="0" w:evenVBand="0" w:oddHBand="0" w:evenHBand="0" w:firstRowFirstColumn="0" w:firstRowLastColumn="0" w:lastRowFirstColumn="0" w:lastRowLastColumn="0"/>
                  <w:rPr>
                    <w:b/>
                    <w:bCs/>
                  </w:rPr>
                </w:pPr>
                <w:r w:rsidRPr="00005D7A">
                  <w:rPr>
                    <w:b/>
                    <w:bCs/>
                  </w:rPr>
                  <w:t>Dust suit (not chemical retardant)</w:t>
                </w:r>
              </w:p>
              <w:p w14:paraId="616C3BB6" w14:textId="340B0551" w:rsidR="00005D7A" w:rsidRPr="00005D7A" w:rsidRDefault="00005D7A" w:rsidP="00005D7A">
                <w:pPr>
                  <w:cnfStyle w:val="000000000000" w:firstRow="0" w:lastRow="0" w:firstColumn="0" w:lastColumn="0" w:oddVBand="0" w:evenVBand="0" w:oddHBand="0" w:evenHBand="0" w:firstRowFirstColumn="0" w:firstRowLastColumn="0" w:lastRowFirstColumn="0" w:lastRowLastColumn="0"/>
                  <w:rPr>
                    <w:b/>
                    <w:bCs/>
                  </w:rPr>
                </w:pPr>
              </w:p>
            </w:tc>
          </w:tr>
          <w:tr w:rsidR="00005D7A" w14:paraId="66485BD2" w14:textId="77777777" w:rsidTr="003C6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9CAC20" w14:textId="441D882C" w:rsidR="00005D7A" w:rsidRPr="00005D7A" w:rsidRDefault="00005D7A" w:rsidP="00005D7A">
                <w:r w:rsidRPr="00005D7A">
                  <w:t>Respirator with chemical filters</w:t>
                </w:r>
              </w:p>
              <w:p w14:paraId="5B4F177D" w14:textId="62DFFA92" w:rsidR="00005D7A" w:rsidRPr="00005D7A" w:rsidRDefault="00005D7A" w:rsidP="00005D7A"/>
            </w:tc>
            <w:tc>
              <w:tcPr>
                <w:tcW w:w="4508" w:type="dxa"/>
              </w:tcPr>
              <w:p w14:paraId="0445011D" w14:textId="77777777" w:rsidR="00005D7A" w:rsidRPr="00005D7A" w:rsidRDefault="00005D7A" w:rsidP="00005D7A">
                <w:pPr>
                  <w:cnfStyle w:val="000000100000" w:firstRow="0" w:lastRow="0" w:firstColumn="0" w:lastColumn="0" w:oddVBand="0" w:evenVBand="0" w:oddHBand="1" w:evenHBand="0" w:firstRowFirstColumn="0" w:firstRowLastColumn="0" w:lastRowFirstColumn="0" w:lastRowLastColumn="0"/>
                  <w:rPr>
                    <w:b/>
                    <w:bCs/>
                  </w:rPr>
                </w:pPr>
              </w:p>
            </w:tc>
          </w:tr>
          <w:tr w:rsidR="00005D7A" w14:paraId="54A37CF9" w14:textId="77777777" w:rsidTr="00005D7A">
            <w:trPr>
              <w:trHeight w:val="60"/>
            </w:trPr>
            <w:tc>
              <w:tcPr>
                <w:cnfStyle w:val="001000000000" w:firstRow="0" w:lastRow="0" w:firstColumn="1" w:lastColumn="0" w:oddVBand="0" w:evenVBand="0" w:oddHBand="0" w:evenHBand="0" w:firstRowFirstColumn="0" w:firstRowLastColumn="0" w:lastRowFirstColumn="0" w:lastRowLastColumn="0"/>
                <w:tcW w:w="4508" w:type="dxa"/>
              </w:tcPr>
              <w:p w14:paraId="3352C2F1" w14:textId="3BFDD268" w:rsidR="00005D7A" w:rsidRPr="00005D7A" w:rsidRDefault="00005D7A" w:rsidP="00005D7A">
                <w:r w:rsidRPr="00005D7A">
                  <w:t>Chemical gloves</w:t>
                </w:r>
              </w:p>
              <w:p w14:paraId="00F78087" w14:textId="26840F7C" w:rsidR="00005D7A" w:rsidRPr="00005D7A" w:rsidRDefault="00005D7A" w:rsidP="00005D7A"/>
            </w:tc>
            <w:tc>
              <w:tcPr>
                <w:tcW w:w="4508" w:type="dxa"/>
              </w:tcPr>
              <w:p w14:paraId="320A6A79" w14:textId="137DB221" w:rsidR="00005D7A" w:rsidRPr="00005D7A" w:rsidRDefault="00005D7A" w:rsidP="00005D7A">
                <w:pPr>
                  <w:cnfStyle w:val="000000000000" w:firstRow="0" w:lastRow="0" w:firstColumn="0" w:lastColumn="0" w:oddVBand="0" w:evenVBand="0" w:oddHBand="0" w:evenHBand="0" w:firstRowFirstColumn="0" w:firstRowLastColumn="0" w:lastRowFirstColumn="0" w:lastRowLastColumn="0"/>
                  <w:rPr>
                    <w:b/>
                    <w:bCs/>
                  </w:rPr>
                </w:pPr>
                <w:r w:rsidRPr="00005D7A">
                  <w:rPr>
                    <w:b/>
                    <w:bCs/>
                  </w:rPr>
                  <w:t>Cut proof gloves</w:t>
                </w:r>
              </w:p>
            </w:tc>
          </w:tr>
          <w:tr w:rsidR="00005D7A" w14:paraId="71BC8C81" w14:textId="77777777" w:rsidTr="00005D7A">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4508" w:type="dxa"/>
              </w:tcPr>
              <w:p w14:paraId="6270AA42" w14:textId="40A30E91" w:rsidR="00005D7A" w:rsidRPr="00005D7A" w:rsidRDefault="00156F2E" w:rsidP="00005D7A">
                <w:r w:rsidRPr="00005D7A">
                  <w:t>Duct tap</w:t>
                </w:r>
                <w:r>
                  <w:t>e</w:t>
                </w:r>
                <w:r w:rsidR="00005D7A" w:rsidRPr="00005D7A">
                  <w:t xml:space="preserve"> around ankles and wrists</w:t>
                </w:r>
              </w:p>
              <w:p w14:paraId="1EFE39B5" w14:textId="090D688D" w:rsidR="00005D7A" w:rsidRPr="00005D7A" w:rsidRDefault="00005D7A" w:rsidP="00005D7A"/>
            </w:tc>
            <w:tc>
              <w:tcPr>
                <w:tcW w:w="4508" w:type="dxa"/>
              </w:tcPr>
              <w:p w14:paraId="19F89D70" w14:textId="77777777" w:rsidR="00005D7A" w:rsidRPr="00005D7A" w:rsidRDefault="00005D7A" w:rsidP="00005D7A">
                <w:pPr>
                  <w:cnfStyle w:val="000000100000" w:firstRow="0" w:lastRow="0" w:firstColumn="0" w:lastColumn="0" w:oddVBand="0" w:evenVBand="0" w:oddHBand="1" w:evenHBand="0" w:firstRowFirstColumn="0" w:firstRowLastColumn="0" w:lastRowFirstColumn="0" w:lastRowLastColumn="0"/>
                  <w:rPr>
                    <w:b/>
                    <w:bCs/>
                  </w:rPr>
                </w:pPr>
              </w:p>
            </w:tc>
          </w:tr>
        </w:tbl>
        <w:p w14:paraId="070AE075" w14:textId="77777777" w:rsidR="00A35478" w:rsidRDefault="00A35478" w:rsidP="006E2B84">
          <w:pPr>
            <w:spacing w:line="360" w:lineRule="auto"/>
            <w:jc w:val="both"/>
          </w:pPr>
        </w:p>
        <w:p w14:paraId="7433B19B" w14:textId="7AD5617B" w:rsidR="00005D7A" w:rsidRDefault="00005D7A" w:rsidP="006E2B84">
          <w:pPr>
            <w:spacing w:line="360" w:lineRule="auto"/>
            <w:jc w:val="both"/>
          </w:pPr>
          <w:r>
            <w:t>When an incident lik</w:t>
          </w:r>
          <w:r w:rsidR="004D71E7">
            <w:t xml:space="preserve">e this </w:t>
          </w:r>
          <w:r w:rsidR="008C685C">
            <w:t>occurs,</w:t>
          </w:r>
          <w:r w:rsidR="00194E11">
            <w:t xml:space="preserve"> the individuals </w:t>
          </w:r>
          <w:r>
            <w:t xml:space="preserve">should immediately </w:t>
          </w:r>
          <w:r w:rsidR="00AD577A">
            <w:t xml:space="preserve">stand underneath a safety shower for at least 15 minutes, this ensures thorough decontamination </w:t>
          </w:r>
          <w:sdt>
            <w:sdtPr>
              <w:id w:val="170376795"/>
              <w:citation/>
            </w:sdtPr>
            <w:sdtEndPr/>
            <w:sdtContent>
              <w:r w:rsidR="00FB0622">
                <w:fldChar w:fldCharType="begin"/>
              </w:r>
              <w:r w:rsidR="00FB0622">
                <w:instrText xml:space="preserve"> CITATION You22 \l 2057 </w:instrText>
              </w:r>
              <w:r w:rsidR="00FB0622">
                <w:fldChar w:fldCharType="separate"/>
              </w:r>
              <w:r w:rsidR="0059169D" w:rsidRPr="0059169D">
                <w:rPr>
                  <w:noProof/>
                </w:rPr>
                <w:t>(Youth Filter, 2022)</w:t>
              </w:r>
              <w:r w:rsidR="00FB0622">
                <w:fldChar w:fldCharType="end"/>
              </w:r>
            </w:sdtContent>
          </w:sdt>
          <w:r>
            <w:t xml:space="preserve">. </w:t>
          </w:r>
          <w:r w:rsidR="00124CCF">
            <w:t>The shower a</w:t>
          </w:r>
          <w:r w:rsidR="00DC1EDB">
            <w:t>lso acts</w:t>
          </w:r>
          <w:r w:rsidR="00124CCF">
            <w:t xml:space="preserve"> as an</w:t>
          </w:r>
          <w:r w:rsidR="00DC1EDB">
            <w:t xml:space="preserve"> </w:t>
          </w:r>
          <w:r w:rsidR="00124CCF">
            <w:t>alarm which is</w:t>
          </w:r>
          <w:r>
            <w:t xml:space="preserve"> sent to the gatehouse and to the on-site BERT (Barry Emergency Response Team)</w:t>
          </w:r>
          <w:r w:rsidR="008137B9">
            <w:t>. BERT</w:t>
          </w:r>
          <w:r>
            <w:t xml:space="preserve"> are on-site shift technicians that are trained to respond to these calls. </w:t>
          </w:r>
          <w:r w:rsidR="008137B9">
            <w:t>The</w:t>
          </w:r>
          <w:r w:rsidR="00105873">
            <w:t xml:space="preserve"> shift partner activated the shower although t</w:t>
          </w:r>
          <w:r>
            <w:t xml:space="preserve">he technician </w:t>
          </w:r>
          <w:r w:rsidR="00AE7ADA">
            <w:t>who experienced the spill</w:t>
          </w:r>
          <w:r>
            <w:t xml:space="preserve"> walked back to the </w:t>
          </w:r>
          <w:r>
            <w:lastRenderedPageBreak/>
            <w:t>workshop</w:t>
          </w:r>
          <w:r w:rsidR="00032DA7">
            <w:t>. R</w:t>
          </w:r>
          <w:r>
            <w:t>oughly 170 yards to the male changing room and had a shower there. As shown in figure 1</w:t>
          </w:r>
          <w:r w:rsidR="00032DA7">
            <w:t>,</w:t>
          </w:r>
          <w:r>
            <w:t xml:space="preserve"> this walk would have taken </w:t>
          </w:r>
          <w:r w:rsidR="006E2B84">
            <w:t>two</w:t>
          </w:r>
          <w:r>
            <w:t xml:space="preserve"> minutes</w:t>
          </w:r>
          <w:r w:rsidR="003C47D6">
            <w:t>.</w:t>
          </w:r>
          <w:r>
            <w:t xml:space="preserve"> </w:t>
          </w:r>
          <w:r w:rsidR="003C47D6">
            <w:t xml:space="preserve">Not following site standards of using the safety shower </w:t>
          </w:r>
          <w:r w:rsidR="00EF607B">
            <w:t xml:space="preserve">was anther protocol broken. </w:t>
          </w:r>
        </w:p>
        <w:p w14:paraId="6D0907EE" w14:textId="77777777" w:rsidR="006E2B84" w:rsidRDefault="006E2B84" w:rsidP="006E2B84">
          <w:pPr>
            <w:keepNext/>
            <w:spacing w:line="360" w:lineRule="auto"/>
          </w:pPr>
          <w:r w:rsidRPr="00250EDD">
            <w:rPr>
              <w:noProof/>
            </w:rPr>
            <w:drawing>
              <wp:inline distT="0" distB="0" distL="0" distR="0" wp14:anchorId="5A56C0A3" wp14:editId="2FB89818">
                <wp:extent cx="5731510" cy="3213422"/>
                <wp:effectExtent l="0" t="0" r="2540" b="6350"/>
                <wp:docPr id="776723306" name="Picture 1" descr="A blue dotted line on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723306" name="Picture 1" descr="A blue dotted line on a city&#10;&#10;AI-generated content may be incorrect."/>
                        <pic:cNvPicPr/>
                      </pic:nvPicPr>
                      <pic:blipFill>
                        <a:blip r:embed="rId14"/>
                        <a:stretch>
                          <a:fillRect/>
                        </a:stretch>
                      </pic:blipFill>
                      <pic:spPr>
                        <a:xfrm>
                          <a:off x="0" y="0"/>
                          <a:ext cx="5731510" cy="3213422"/>
                        </a:xfrm>
                        <a:prstGeom prst="rect">
                          <a:avLst/>
                        </a:prstGeom>
                      </pic:spPr>
                    </pic:pic>
                  </a:graphicData>
                </a:graphic>
              </wp:inline>
            </w:drawing>
          </w:r>
        </w:p>
        <w:p w14:paraId="592B4303" w14:textId="79D19C4E" w:rsidR="006E2B84" w:rsidRDefault="006E2B84" w:rsidP="006E2B84">
          <w:pPr>
            <w:pStyle w:val="Caption"/>
          </w:pPr>
          <w:r>
            <w:t xml:space="preserve">Figure </w:t>
          </w:r>
          <w:fldSimple w:instr=" SEQ Figure \* ARABIC ">
            <w:r>
              <w:rPr>
                <w:noProof/>
              </w:rPr>
              <w:t>1</w:t>
            </w:r>
          </w:fldSimple>
          <w:r w:rsidR="004C7ED3">
            <w:t xml:space="preserve"> – Google Maps </w:t>
          </w:r>
        </w:p>
        <w:p w14:paraId="744AD9C3" w14:textId="532C8FAC" w:rsidR="00A0501E" w:rsidRDefault="008150D7" w:rsidP="00A0501E">
          <w:pPr>
            <w:pStyle w:val="Heading2"/>
            <w:spacing w:line="360" w:lineRule="auto"/>
          </w:pPr>
          <w:bookmarkStart w:id="3" w:name="_Toc197860783"/>
          <w:r>
            <w:t>Driving Forces behind the change</w:t>
          </w:r>
          <w:bookmarkEnd w:id="3"/>
          <w:r>
            <w:t xml:space="preserve"> </w:t>
          </w:r>
        </w:p>
        <w:p w14:paraId="703B43A8" w14:textId="63F25B35" w:rsidR="00A90B75" w:rsidRDefault="006E2B84" w:rsidP="006E2B84">
          <w:pPr>
            <w:spacing w:line="360" w:lineRule="auto"/>
            <w:jc w:val="both"/>
          </w:pPr>
          <w:r>
            <w:t>This incident sparked a</w:t>
          </w:r>
          <w:r w:rsidR="009E5ECA">
            <w:t>n opportunity for a</w:t>
          </w:r>
          <w:r>
            <w:t xml:space="preserve"> larger investigation into the out</w:t>
          </w:r>
          <w:r w:rsidR="00C8455B">
            <w:t>-</w:t>
          </w:r>
          <w:r>
            <w:t>of</w:t>
          </w:r>
          <w:r w:rsidR="00C8455B">
            <w:t>-</w:t>
          </w:r>
          <w:r>
            <w:t>hours and so called “shift culture” on site</w:t>
          </w:r>
          <w:r w:rsidR="00A90B75">
            <w:t xml:space="preserve">. </w:t>
          </w:r>
          <w:r w:rsidR="00A61721">
            <w:t xml:space="preserve">The “shift culture” is the unwritten rules for how shift workers behave </w:t>
          </w:r>
          <w:sdt>
            <w:sdtPr>
              <w:id w:val="166444031"/>
              <w:citation/>
            </w:sdtPr>
            <w:sdtEndPr/>
            <w:sdtContent>
              <w:r w:rsidR="00793617">
                <w:fldChar w:fldCharType="begin"/>
              </w:r>
              <w:r w:rsidR="00793617">
                <w:instrText xml:space="preserve"> CITATION And24 \l 2057 </w:instrText>
              </w:r>
              <w:r w:rsidR="00793617">
                <w:fldChar w:fldCharType="separate"/>
              </w:r>
              <w:r w:rsidR="0059169D" w:rsidRPr="0059169D">
                <w:rPr>
                  <w:noProof/>
                </w:rPr>
                <w:t>(Saffron, 2024)</w:t>
              </w:r>
              <w:r w:rsidR="00793617">
                <w:fldChar w:fldCharType="end"/>
              </w:r>
            </w:sdtContent>
          </w:sdt>
          <w:r w:rsidR="00793617">
            <w:t xml:space="preserve">. </w:t>
          </w:r>
          <w:r w:rsidR="00A90B75">
            <w:t>H</w:t>
          </w:r>
          <w:r>
            <w:t xml:space="preserve">igher management could not comprehend why a Dow shift technician with </w:t>
          </w:r>
          <w:r w:rsidR="00DD43EB">
            <w:t xml:space="preserve">over </w:t>
          </w:r>
          <w:r>
            <w:t>twenty years’ experience on site would</w:t>
          </w:r>
          <w:r w:rsidR="00A90B75">
            <w:t>;</w:t>
          </w:r>
        </w:p>
        <w:p w14:paraId="058EAAFB" w14:textId="77777777" w:rsidR="00A90B75" w:rsidRDefault="00A90B75" w:rsidP="00A90B75">
          <w:pPr>
            <w:pStyle w:val="ListParagraph"/>
            <w:numPr>
              <w:ilvl w:val="0"/>
              <w:numId w:val="1"/>
            </w:numPr>
            <w:spacing w:line="360" w:lineRule="auto"/>
            <w:jc w:val="both"/>
          </w:pPr>
          <w:r>
            <w:t>W</w:t>
          </w:r>
          <w:r w:rsidR="006E2B84">
            <w:t>ork without a permit</w:t>
          </w:r>
        </w:p>
        <w:p w14:paraId="1AD03333" w14:textId="77777777" w:rsidR="00976396" w:rsidRDefault="00976396" w:rsidP="00A90B75">
          <w:pPr>
            <w:pStyle w:val="ListParagraph"/>
            <w:numPr>
              <w:ilvl w:val="0"/>
              <w:numId w:val="1"/>
            </w:numPr>
            <w:spacing w:line="360" w:lineRule="auto"/>
            <w:jc w:val="both"/>
          </w:pPr>
          <w:r>
            <w:t>Fail to</w:t>
          </w:r>
          <w:r w:rsidR="006E2B84">
            <w:t xml:space="preserve"> contact the operators to inform them of any</w:t>
          </w:r>
          <w:r>
            <w:t xml:space="preserve"> ongoing</w:t>
          </w:r>
          <w:r w:rsidR="006E2B84">
            <w:t xml:space="preserve"> maintenance activity</w:t>
          </w:r>
        </w:p>
        <w:p w14:paraId="357ACF70" w14:textId="77777777" w:rsidR="00071173" w:rsidRDefault="00976396" w:rsidP="00A90B75">
          <w:pPr>
            <w:pStyle w:val="ListParagraph"/>
            <w:numPr>
              <w:ilvl w:val="0"/>
              <w:numId w:val="1"/>
            </w:numPr>
            <w:spacing w:line="360" w:lineRule="auto"/>
            <w:jc w:val="both"/>
          </w:pPr>
          <w:r>
            <w:t>W</w:t>
          </w:r>
          <w:r w:rsidR="006E2B84">
            <w:t>ear the incorrect PPE when dealing with such harmful chemicals</w:t>
          </w:r>
        </w:p>
        <w:p w14:paraId="365AD7F4" w14:textId="0A087BDC" w:rsidR="006E2B84" w:rsidRDefault="006E2B84" w:rsidP="000544FD">
          <w:pPr>
            <w:spacing w:line="360" w:lineRule="auto"/>
            <w:jc w:val="both"/>
          </w:pPr>
          <w:r>
            <w:t xml:space="preserve">With the </w:t>
          </w:r>
          <w:r w:rsidR="00071173">
            <w:t>annual</w:t>
          </w:r>
          <w:r>
            <w:t xml:space="preserve"> site shutdown </w:t>
          </w:r>
          <w:r w:rsidR="00071173">
            <w:t>scheduled in</w:t>
          </w:r>
          <w:r>
            <w:t xml:space="preserve"> two weeks, higher-management decided to ensure </w:t>
          </w:r>
          <w:r w:rsidR="00B60873">
            <w:t>that</w:t>
          </w:r>
          <w:r>
            <w:t xml:space="preserve"> a manager </w:t>
          </w:r>
          <w:r w:rsidR="00B60873">
            <w:t xml:space="preserve">was present on site at all times throughout </w:t>
          </w:r>
          <w:r w:rsidR="00B07FA9">
            <w:t>the eight-week period.</w:t>
          </w:r>
          <w:r w:rsidR="00152B29">
            <w:t xml:space="preserve"> </w:t>
          </w:r>
          <w:r>
            <w:t xml:space="preserve">The shutdown </w:t>
          </w:r>
          <w:r w:rsidR="001B3BC0">
            <w:t>began</w:t>
          </w:r>
          <w:r>
            <w:t xml:space="preserve"> on 20</w:t>
          </w:r>
          <w:r w:rsidRPr="00367E61">
            <w:rPr>
              <w:vertAlign w:val="superscript"/>
            </w:rPr>
            <w:t>th</w:t>
          </w:r>
          <w:r>
            <w:t xml:space="preserve"> September 2024. </w:t>
          </w:r>
          <w:r w:rsidR="006F6F2F">
            <w:t>During the nightshift</w:t>
          </w:r>
          <w:r>
            <w:t xml:space="preserve"> of 25</w:t>
          </w:r>
          <w:r w:rsidRPr="00367E61">
            <w:rPr>
              <w:vertAlign w:val="superscript"/>
            </w:rPr>
            <w:t>th</w:t>
          </w:r>
          <w:r>
            <w:t xml:space="preserve"> </w:t>
          </w:r>
          <w:r w:rsidR="00AB0295">
            <w:t xml:space="preserve">of </w:t>
          </w:r>
          <w:r>
            <w:t xml:space="preserve">September, the site manager </w:t>
          </w:r>
          <w:r w:rsidR="006F6F2F">
            <w:t>discovered that b</w:t>
          </w:r>
          <w:r>
            <w:t xml:space="preserve">etween </w:t>
          </w:r>
          <w:r w:rsidR="004762A6">
            <w:t>3</w:t>
          </w:r>
          <w:r>
            <w:t xml:space="preserve">am-5am </w:t>
          </w:r>
          <w:r w:rsidR="00A60E94">
            <w:t>employees would sleep. T</w:t>
          </w:r>
          <w:r>
            <w:t>he site manager found two mechanical technicians sleeping in the break room with lights off and boots off. As expected, he found this behaviour appalling and deci</w:t>
          </w:r>
          <w:r w:rsidR="003900CE">
            <w:t>ded a change was required</w:t>
          </w:r>
          <w:r>
            <w:t>.</w:t>
          </w:r>
        </w:p>
        <w:p w14:paraId="57A7BF21" w14:textId="29A8C535" w:rsidR="00D3343E" w:rsidRDefault="0039075B" w:rsidP="00096F30">
          <w:pPr>
            <w:pStyle w:val="Heading3"/>
            <w:spacing w:line="360" w:lineRule="auto"/>
          </w:pPr>
          <w:r>
            <w:lastRenderedPageBreak/>
            <w:tab/>
          </w:r>
          <w:bookmarkStart w:id="4" w:name="_Toc197860784"/>
          <w:r>
            <w:t>Lewin’s Force Field Analysis</w:t>
          </w:r>
          <w:bookmarkEnd w:id="4"/>
          <w:r>
            <w:t xml:space="preserve"> </w:t>
          </w:r>
        </w:p>
        <w:p w14:paraId="4E91D540" w14:textId="6E2A9049" w:rsidR="00782FEE" w:rsidRDefault="00971DEF" w:rsidP="00096F30">
          <w:pPr>
            <w:spacing w:line="360" w:lineRule="auto"/>
            <w:jc w:val="both"/>
          </w:pPr>
          <w:r>
            <w:t xml:space="preserve">Lewin’s forcefield analysis is a powerful framework that helps resolve a need for change within an organisation </w:t>
          </w:r>
          <w:sdt>
            <w:sdtPr>
              <w:id w:val="-106736493"/>
              <w:citation/>
            </w:sdtPr>
            <w:sdtEndPr/>
            <w:sdtContent>
              <w:r>
                <w:fldChar w:fldCharType="begin"/>
              </w:r>
              <w:r>
                <w:instrText xml:space="preserve">CITATION 6si25 \l 2057 </w:instrText>
              </w:r>
              <w:r>
                <w:fldChar w:fldCharType="separate"/>
              </w:r>
              <w:r w:rsidR="0059169D" w:rsidRPr="0059169D">
                <w:rPr>
                  <w:noProof/>
                </w:rPr>
                <w:t>(6 sigma, 2024)</w:t>
              </w:r>
              <w:r>
                <w:fldChar w:fldCharType="end"/>
              </w:r>
            </w:sdtContent>
          </w:sdt>
          <w:r>
            <w:t xml:space="preserve">. </w:t>
          </w:r>
          <w:r w:rsidR="00782FEE">
            <w:t xml:space="preserve">It’s a powerful tool used to understand and manage a change within an organisation </w:t>
          </w:r>
          <w:sdt>
            <w:sdtPr>
              <w:id w:val="-1181121451"/>
              <w:citation/>
            </w:sdtPr>
            <w:sdtEndPr/>
            <w:sdtContent>
              <w:r w:rsidR="00782FEE">
                <w:fldChar w:fldCharType="begin"/>
              </w:r>
              <w:r w:rsidR="00782FEE">
                <w:instrText xml:space="preserve"> CITATION Rod24 \l 2057 </w:instrText>
              </w:r>
              <w:r w:rsidR="00782FEE">
                <w:fldChar w:fldCharType="separate"/>
              </w:r>
              <w:r w:rsidR="0059169D" w:rsidRPr="0059169D">
                <w:rPr>
                  <w:noProof/>
                </w:rPr>
                <w:t>(Ricardo, 2024)</w:t>
              </w:r>
              <w:r w:rsidR="00782FEE">
                <w:fldChar w:fldCharType="end"/>
              </w:r>
            </w:sdtContent>
          </w:sdt>
          <w:r w:rsidR="006A6997">
            <w:t>.</w:t>
          </w:r>
        </w:p>
        <w:p w14:paraId="4D7D73EC" w14:textId="74A21413" w:rsidR="00971DEF" w:rsidRPr="00971DEF" w:rsidRDefault="00266124" w:rsidP="00971DEF">
          <w:r w:rsidRPr="00266124">
            <w:rPr>
              <w:noProof/>
            </w:rPr>
            <w:drawing>
              <wp:inline distT="0" distB="0" distL="0" distR="0" wp14:anchorId="08E90B80" wp14:editId="549AFAD8">
                <wp:extent cx="5731510" cy="30727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72765"/>
                        </a:xfrm>
                        <a:prstGeom prst="rect">
                          <a:avLst/>
                        </a:prstGeom>
                      </pic:spPr>
                    </pic:pic>
                  </a:graphicData>
                </a:graphic>
              </wp:inline>
            </w:drawing>
          </w:r>
        </w:p>
        <w:p w14:paraId="33E1666A" w14:textId="3B6A2512" w:rsidR="0076512E" w:rsidRDefault="003153F2" w:rsidP="00033E5C">
          <w:pPr>
            <w:spacing w:line="360" w:lineRule="auto"/>
            <w:jc w:val="both"/>
          </w:pPr>
          <w:r>
            <w:t>This model is used t</w:t>
          </w:r>
          <w:r w:rsidR="001D6DF6">
            <w:t xml:space="preserve">o </w:t>
          </w:r>
          <w:r w:rsidR="0013705D">
            <w:t>help</w:t>
          </w:r>
          <w:r w:rsidR="00F55338">
            <w:t xml:space="preserve"> companies </w:t>
          </w:r>
          <w:r w:rsidR="0013705D">
            <w:t>transition</w:t>
          </w:r>
          <w:r w:rsidR="00F55338">
            <w:t xml:space="preserve"> from one fixed state to another, also </w:t>
          </w:r>
          <w:r w:rsidR="007B4A4B">
            <w:t>known</w:t>
          </w:r>
          <w:r w:rsidR="00F55338">
            <w:t xml:space="preserve"> as equilibrium </w:t>
          </w:r>
          <w:sdt>
            <w:sdtPr>
              <w:id w:val="-590164524"/>
              <w:citation/>
            </w:sdtPr>
            <w:sdtEndPr/>
            <w:sdtContent>
              <w:r w:rsidR="001A162F">
                <w:fldChar w:fldCharType="begin"/>
              </w:r>
              <w:r w:rsidR="001A162F">
                <w:instrText xml:space="preserve"> CITATION Uma19 \l 2057 </w:instrText>
              </w:r>
              <w:r w:rsidR="001A162F">
                <w:fldChar w:fldCharType="separate"/>
              </w:r>
              <w:r w:rsidR="0059169D" w:rsidRPr="0059169D">
                <w:rPr>
                  <w:noProof/>
                </w:rPr>
                <w:t>(Tahir, 2019)</w:t>
              </w:r>
              <w:r w:rsidR="001A162F">
                <w:fldChar w:fldCharType="end"/>
              </w:r>
            </w:sdtContent>
          </w:sdt>
          <w:r w:rsidR="001A162F">
            <w:t xml:space="preserve">. </w:t>
          </w:r>
          <w:r w:rsidR="00512A20">
            <w:t xml:space="preserve">Change </w:t>
          </w:r>
          <w:r w:rsidR="003D6292">
            <w:t xml:space="preserve">occurs </w:t>
          </w:r>
          <w:r w:rsidR="00512A20">
            <w:t>either</w:t>
          </w:r>
          <w:r w:rsidR="003D6292">
            <w:t xml:space="preserve"> by</w:t>
          </w:r>
          <w:r w:rsidR="00512A20">
            <w:t xml:space="preserve"> strengthening the driving forces or by weakening the restraining forces </w:t>
          </w:r>
          <w:sdt>
            <w:sdtPr>
              <w:id w:val="-216046018"/>
              <w:citation/>
            </w:sdtPr>
            <w:sdtEndPr/>
            <w:sdtContent>
              <w:r w:rsidR="00512A20">
                <w:fldChar w:fldCharType="begin"/>
              </w:r>
              <w:r w:rsidR="00512A20">
                <w:instrText xml:space="preserve"> CITATION Uma19 \l 2057 </w:instrText>
              </w:r>
              <w:r w:rsidR="00512A20">
                <w:fldChar w:fldCharType="separate"/>
              </w:r>
              <w:r w:rsidR="0059169D" w:rsidRPr="0059169D">
                <w:rPr>
                  <w:noProof/>
                </w:rPr>
                <w:t>(Tahir, 2019)</w:t>
              </w:r>
              <w:r w:rsidR="00512A20">
                <w:fldChar w:fldCharType="end"/>
              </w:r>
            </w:sdtContent>
          </w:sdt>
          <w:r w:rsidR="00512A20">
            <w:t xml:space="preserve">. </w:t>
          </w:r>
          <w:r w:rsidR="006F2EB6">
            <w:t xml:space="preserve">To assist this transition, </w:t>
          </w:r>
          <w:r w:rsidR="00F31F9C">
            <w:t>Dow</w:t>
          </w:r>
          <w:r w:rsidR="005A32A2">
            <w:t xml:space="preserve"> should focus on strengthening the driving forces. </w:t>
          </w:r>
          <w:r w:rsidR="00564595">
            <w:t>Leveraging the safety incidents and HSE regula</w:t>
          </w:r>
          <w:r w:rsidR="008B50D3">
            <w:t>tory</w:t>
          </w:r>
          <w:r w:rsidR="00564595">
            <w:t xml:space="preserve"> compliance failures as concreate evidence </w:t>
          </w:r>
          <w:r w:rsidR="00BF27F4">
            <w:t>as the need</w:t>
          </w:r>
          <w:r w:rsidR="00564595">
            <w:t xml:space="preserve"> for change. </w:t>
          </w:r>
          <w:r w:rsidR="00D10B80">
            <w:t xml:space="preserve">Although restraining forces </w:t>
          </w:r>
          <w:r w:rsidR="00E124A3">
            <w:t>may be</w:t>
          </w:r>
          <w:r w:rsidR="00D10B80">
            <w:t xml:space="preserve"> “stuck in their ways”, these safety incidents </w:t>
          </w:r>
          <w:r w:rsidR="00A92985">
            <w:t>clearly indicate that change is necessary because not all</w:t>
          </w:r>
          <w:r w:rsidR="00D86AAB">
            <w:t xml:space="preserve"> current behaviours are beneficial</w:t>
          </w:r>
          <w:r w:rsidR="003429E2">
            <w:t xml:space="preserve">. </w:t>
          </w:r>
          <w:r w:rsidR="00C85C55" w:rsidRPr="005C3280">
            <w:t xml:space="preserve">According to Change Management </w:t>
          </w:r>
          <w:r w:rsidR="00786D7C" w:rsidRPr="005C3280">
            <w:t xml:space="preserve">Insight, </w:t>
          </w:r>
          <w:r w:rsidR="009067C2" w:rsidRPr="005C3280">
            <w:t>the mod</w:t>
          </w:r>
          <w:r w:rsidR="0066772F" w:rsidRPr="005C3280">
            <w:t xml:space="preserve">el is easy to use and </w:t>
          </w:r>
          <w:r w:rsidR="00353231" w:rsidRPr="005C3280">
            <w:t xml:space="preserve">provides a professional tool for companies to </w:t>
          </w:r>
          <w:r w:rsidR="00697B50" w:rsidRPr="005C3280">
            <w:t>better</w:t>
          </w:r>
          <w:r w:rsidR="00353231" w:rsidRPr="005C3280">
            <w:t xml:space="preserve"> understand the situation </w:t>
          </w:r>
          <w:sdt>
            <w:sdtPr>
              <w:id w:val="-212582022"/>
              <w:citation/>
            </w:sdtPr>
            <w:sdtEndPr/>
            <w:sdtContent>
              <w:r w:rsidR="00353231" w:rsidRPr="005C3280">
                <w:fldChar w:fldCharType="begin"/>
              </w:r>
              <w:r w:rsidR="00353231" w:rsidRPr="005C3280">
                <w:instrText xml:space="preserve"> CITATION Uma19 \l 2057 </w:instrText>
              </w:r>
              <w:r w:rsidR="00353231" w:rsidRPr="005C3280">
                <w:fldChar w:fldCharType="separate"/>
              </w:r>
              <w:r w:rsidR="0059169D" w:rsidRPr="0059169D">
                <w:rPr>
                  <w:noProof/>
                </w:rPr>
                <w:t>(Tahir, 2019)</w:t>
              </w:r>
              <w:r w:rsidR="00353231" w:rsidRPr="005C3280">
                <w:fldChar w:fldCharType="end"/>
              </w:r>
            </w:sdtContent>
          </w:sdt>
          <w:r w:rsidR="00353231" w:rsidRPr="005C3280">
            <w:t xml:space="preserve">. </w:t>
          </w:r>
          <w:r w:rsidR="007B4A4B" w:rsidRPr="005C3280">
            <w:t>However,</w:t>
          </w:r>
          <w:r w:rsidR="00E36E2F" w:rsidRPr="005C3280">
            <w:t xml:space="preserve"> </w:t>
          </w:r>
          <w:r w:rsidR="00D1743F" w:rsidRPr="005C3280">
            <w:t>SixSigma.us</w:t>
          </w:r>
          <w:r w:rsidR="00E36E2F" w:rsidRPr="005C3280">
            <w:t xml:space="preserve"> </w:t>
          </w:r>
          <w:r w:rsidR="0064652E" w:rsidRPr="005C3280">
            <w:t xml:space="preserve">argues that participants </w:t>
          </w:r>
          <w:r w:rsidR="00613CA8" w:rsidRPr="005C3280">
            <w:t>may</w:t>
          </w:r>
          <w:r w:rsidR="0064652E" w:rsidRPr="005C3280">
            <w:t xml:space="preserve"> focus too narrowly on the forces </w:t>
          </w:r>
          <w:r w:rsidR="00294535" w:rsidRPr="005C3280">
            <w:t>they directly control, rather than consider</w:t>
          </w:r>
          <w:r w:rsidR="00937B07" w:rsidRPr="005C3280">
            <w:t>ing every aspect of the</w:t>
          </w:r>
          <w:r w:rsidR="007B4A4B" w:rsidRPr="005C3280">
            <w:t xml:space="preserve"> influencing forces </w:t>
          </w:r>
          <w:sdt>
            <w:sdtPr>
              <w:id w:val="1392540121"/>
              <w:citation/>
            </w:sdtPr>
            <w:sdtEndPr/>
            <w:sdtContent>
              <w:r w:rsidR="007B4A4B" w:rsidRPr="005C3280">
                <w:fldChar w:fldCharType="begin"/>
              </w:r>
              <w:r w:rsidR="007B4A4B" w:rsidRPr="005C3280">
                <w:instrText xml:space="preserve"> CITATION 6si25 \l 2057 </w:instrText>
              </w:r>
              <w:r w:rsidR="007B4A4B" w:rsidRPr="005C3280">
                <w:fldChar w:fldCharType="separate"/>
              </w:r>
              <w:r w:rsidR="0059169D" w:rsidRPr="0059169D">
                <w:rPr>
                  <w:noProof/>
                </w:rPr>
                <w:t>(6 sigma, 2024)</w:t>
              </w:r>
              <w:r w:rsidR="007B4A4B" w:rsidRPr="005C3280">
                <w:fldChar w:fldCharType="end"/>
              </w:r>
            </w:sdtContent>
          </w:sdt>
          <w:r w:rsidR="00093DE0" w:rsidRPr="005C3280">
            <w:t>.</w:t>
          </w:r>
          <w:r w:rsidR="00093DE0">
            <w:t xml:space="preserve"> </w:t>
          </w:r>
        </w:p>
        <w:p w14:paraId="5F389367" w14:textId="764CF47D" w:rsidR="0039075B" w:rsidRPr="0039075B" w:rsidRDefault="0039075B" w:rsidP="006519BF">
          <w:pPr>
            <w:pStyle w:val="Heading3"/>
            <w:spacing w:line="360" w:lineRule="auto"/>
            <w:ind w:firstLine="720"/>
          </w:pPr>
          <w:bookmarkStart w:id="5" w:name="_Toc197860785"/>
          <w:r>
            <w:t xml:space="preserve">Top-Down </w:t>
          </w:r>
          <w:r w:rsidR="00D34ACA">
            <w:t>Change</w:t>
          </w:r>
          <w:bookmarkEnd w:id="5"/>
          <w:r w:rsidR="00D34ACA">
            <w:t xml:space="preserve"> </w:t>
          </w:r>
        </w:p>
        <w:p w14:paraId="6B167FAD" w14:textId="4C2F9638" w:rsidR="00430152" w:rsidRDefault="006E2B84" w:rsidP="006519BF">
          <w:pPr>
            <w:spacing w:line="360" w:lineRule="auto"/>
            <w:jc w:val="both"/>
          </w:pPr>
          <w:r>
            <w:t xml:space="preserve">This type of change is referred to as top-down, where </w:t>
          </w:r>
          <w:r w:rsidR="003D3F1D">
            <w:t xml:space="preserve">higher management </w:t>
          </w:r>
          <w:r w:rsidR="00753C96">
            <w:t>drives and implements the transformation</w:t>
          </w:r>
          <w:r>
            <w:t xml:space="preserve"> </w:t>
          </w:r>
          <w:sdt>
            <w:sdtPr>
              <w:id w:val="-1640095504"/>
              <w:citation/>
            </w:sdtPr>
            <w:sdtEndPr/>
            <w:sdtContent>
              <w:r>
                <w:fldChar w:fldCharType="begin"/>
              </w:r>
              <w:r>
                <w:instrText xml:space="preserve"> CITATION Pan24 \l 2057 </w:instrText>
              </w:r>
              <w:r>
                <w:fldChar w:fldCharType="separate"/>
              </w:r>
              <w:r w:rsidR="0059169D" w:rsidRPr="0059169D">
                <w:rPr>
                  <w:noProof/>
                </w:rPr>
                <w:t>(Panorama Consulting Group , 2024)</w:t>
              </w:r>
              <w:r>
                <w:fldChar w:fldCharType="end"/>
              </w:r>
            </w:sdtContent>
          </w:sdt>
          <w:r>
            <w:t>. Th</w:t>
          </w:r>
          <w:r w:rsidR="00C4676A">
            <w:t>e</w:t>
          </w:r>
          <w:r>
            <w:t xml:space="preserve"> decision was made at an executive level and communicated down the hierarchy</w:t>
          </w:r>
          <w:r w:rsidR="00C4676A">
            <w:t>. T</w:t>
          </w:r>
          <w:r>
            <w:t>he leader define</w:t>
          </w:r>
          <w:r w:rsidR="00BB35CE">
            <w:t>s</w:t>
          </w:r>
          <w:r>
            <w:t xml:space="preserve"> the strategy and outline the requirements employees must follow to achieve a desired change </w:t>
          </w:r>
          <w:sdt>
            <w:sdtPr>
              <w:id w:val="-1914773641"/>
              <w:citation/>
            </w:sdtPr>
            <w:sdtEndPr/>
            <w:sdtContent>
              <w:r>
                <w:fldChar w:fldCharType="begin"/>
              </w:r>
              <w:r>
                <w:instrText xml:space="preserve"> CITATION Pan24 \l 2057 </w:instrText>
              </w:r>
              <w:r>
                <w:fldChar w:fldCharType="separate"/>
              </w:r>
              <w:r w:rsidR="0059169D" w:rsidRPr="0059169D">
                <w:rPr>
                  <w:noProof/>
                </w:rPr>
                <w:t>(Panorama Consulting Group , 2024)</w:t>
              </w:r>
              <w:r>
                <w:fldChar w:fldCharType="end"/>
              </w:r>
            </w:sdtContent>
          </w:sdt>
          <w:r>
            <w:t xml:space="preserve">.  </w:t>
          </w:r>
          <w:r w:rsidR="000611C4">
            <w:t xml:space="preserve">In this case, the </w:t>
          </w:r>
          <w:r>
            <w:t>site manager set the vision to ensure management monitoring out</w:t>
          </w:r>
          <w:r w:rsidR="001F4F8A">
            <w:t>-</w:t>
          </w:r>
          <w:r>
            <w:t>of</w:t>
          </w:r>
          <w:r w:rsidR="001F4F8A">
            <w:t>-</w:t>
          </w:r>
          <w:r>
            <w:t>hours proceedings throughout the site shutdown</w:t>
          </w:r>
          <w:r w:rsidR="00BC02E0">
            <w:t>. As a</w:t>
          </w:r>
          <w:r>
            <w:t xml:space="preserve"> result</w:t>
          </w:r>
          <w:r w:rsidR="00BC02E0">
            <w:t xml:space="preserve">, </w:t>
          </w:r>
          <w:r>
            <w:t xml:space="preserve">the site manager himself </w:t>
          </w:r>
          <w:r w:rsidR="00D76638">
            <w:t>witnesses</w:t>
          </w:r>
          <w:r>
            <w:t xml:space="preserve"> </w:t>
          </w:r>
          <w:r w:rsidR="00AB0295">
            <w:t>first-hand</w:t>
          </w:r>
          <w:r>
            <w:t xml:space="preserve"> the current </w:t>
          </w:r>
          <w:r>
            <w:lastRenderedPageBreak/>
            <w:t>“shift culture” and</w:t>
          </w:r>
          <w:r w:rsidR="004E7EF3">
            <w:t xml:space="preserve"> decided to implement a site-wide change.</w:t>
          </w:r>
          <w:r>
            <w:t xml:space="preserve"> </w:t>
          </w:r>
          <w:r w:rsidR="00427539">
            <w:t xml:space="preserve">Top-down management has </w:t>
          </w:r>
          <w:r w:rsidR="00AB7759">
            <w:t>both</w:t>
          </w:r>
          <w:r w:rsidR="00427539">
            <w:t xml:space="preserve"> advantages and disadvantages</w:t>
          </w:r>
          <w:r w:rsidR="00AB7759">
            <w:t>. One</w:t>
          </w:r>
          <w:r w:rsidR="00427539">
            <w:t xml:space="preserve"> advantage is </w:t>
          </w:r>
          <w:r w:rsidR="00AB7759">
            <w:t>the</w:t>
          </w:r>
          <w:r w:rsidR="00427539">
            <w:t xml:space="preserve"> clear direction and control</w:t>
          </w:r>
          <w:r w:rsidR="007055DE">
            <w:t xml:space="preserve"> provided by</w:t>
          </w:r>
          <w:r w:rsidR="00427539">
            <w:t xml:space="preserve"> </w:t>
          </w:r>
          <w:r w:rsidR="00781835">
            <w:t>h</w:t>
          </w:r>
          <w:r w:rsidR="00427539">
            <w:t>igher management</w:t>
          </w:r>
          <w:r w:rsidR="00C40FCA">
            <w:t>, which</w:t>
          </w:r>
          <w:r w:rsidR="00427539">
            <w:t xml:space="preserve"> often ha</w:t>
          </w:r>
          <w:r w:rsidR="00C40FCA">
            <w:t>s</w:t>
          </w:r>
          <w:r w:rsidR="00427539">
            <w:t xml:space="preserve"> a clear vision of the </w:t>
          </w:r>
          <w:r w:rsidR="00722F24">
            <w:t>company’s</w:t>
          </w:r>
          <w:r w:rsidR="00427539">
            <w:t xml:space="preserve"> needs</w:t>
          </w:r>
          <w:r w:rsidR="008647EF">
            <w:t xml:space="preserve"> </w:t>
          </w:r>
          <w:sdt>
            <w:sdtPr>
              <w:id w:val="1850598808"/>
              <w:citation/>
            </w:sdtPr>
            <w:sdtEndPr/>
            <w:sdtContent>
              <w:r w:rsidR="008647EF">
                <w:fldChar w:fldCharType="begin"/>
              </w:r>
              <w:r w:rsidR="008647EF">
                <w:instrText xml:space="preserve"> CITATION Pan24 \l 2057 </w:instrText>
              </w:r>
              <w:r w:rsidR="008647EF">
                <w:fldChar w:fldCharType="separate"/>
              </w:r>
              <w:r w:rsidR="0059169D" w:rsidRPr="0059169D">
                <w:rPr>
                  <w:noProof/>
                </w:rPr>
                <w:t>(Panorama Consulting Group , 2024)</w:t>
              </w:r>
              <w:r w:rsidR="008647EF">
                <w:fldChar w:fldCharType="end"/>
              </w:r>
            </w:sdtContent>
          </w:sdt>
          <w:r w:rsidR="008647EF">
            <w:t>. I</w:t>
          </w:r>
          <w:r w:rsidR="00427539">
            <w:t>n this situation</w:t>
          </w:r>
          <w:r w:rsidR="009E6C0F">
            <w:t>,</w:t>
          </w:r>
          <w:r w:rsidR="00427539">
            <w:t xml:space="preserve"> the company required change to </w:t>
          </w:r>
          <w:r w:rsidR="009E6C0F">
            <w:t>reduce</w:t>
          </w:r>
          <w:r w:rsidR="00427539">
            <w:t xml:space="preserve"> safety concerns and to ensure </w:t>
          </w:r>
          <w:r w:rsidR="009C22C5">
            <w:t>compliance with</w:t>
          </w:r>
          <w:r w:rsidR="00427539">
            <w:t xml:space="preserve"> HSE procedures. The authority and accountability with decisions made from the top are clear and have backing from offsite managers. </w:t>
          </w:r>
          <w:r w:rsidR="00E02426">
            <w:t xml:space="preserve">However, a </w:t>
          </w:r>
          <w:r w:rsidR="000B3D11">
            <w:t>disadvantage of this approach</w:t>
          </w:r>
          <w:r w:rsidR="00427539">
            <w:t xml:space="preserve"> is </w:t>
          </w:r>
          <w:r w:rsidR="00AD1EED">
            <w:t>decision making is limited at the top as they lack infor</w:t>
          </w:r>
          <w:r w:rsidR="009B72EB">
            <w:t xml:space="preserve">mation </w:t>
          </w:r>
          <w:sdt>
            <w:sdtPr>
              <w:id w:val="1827163229"/>
              <w:citation/>
            </w:sdtPr>
            <w:sdtEndPr/>
            <w:sdtContent>
              <w:r w:rsidR="009B72EB">
                <w:fldChar w:fldCharType="begin"/>
              </w:r>
              <w:r w:rsidR="009B72EB">
                <w:instrText xml:space="preserve"> CITATION Nic20 \l 2057 </w:instrText>
              </w:r>
              <w:r w:rsidR="009B72EB">
                <w:fldChar w:fldCharType="separate"/>
              </w:r>
              <w:r w:rsidR="0059169D" w:rsidRPr="0059169D">
                <w:rPr>
                  <w:noProof/>
                </w:rPr>
                <w:t>(Anderson, 2020)</w:t>
              </w:r>
              <w:r w:rsidR="009B72EB">
                <w:fldChar w:fldCharType="end"/>
              </w:r>
            </w:sdtContent>
          </w:sdt>
          <w:r w:rsidR="00872094">
            <w:t xml:space="preserve">. </w:t>
          </w:r>
          <w:r w:rsidR="000B3D11">
            <w:t>T</w:t>
          </w:r>
          <w:r w:rsidR="00427539">
            <w:t xml:space="preserve">op-down change can be less adaptable </w:t>
          </w:r>
          <w:r w:rsidR="00F4788D">
            <w:t>for</w:t>
          </w:r>
          <w:r w:rsidR="00427539">
            <w:t xml:space="preserve"> employees </w:t>
          </w:r>
          <w:r w:rsidR="00E60782">
            <w:t>affected by the transformation.</w:t>
          </w:r>
          <w:r w:rsidR="00427539">
            <w:t xml:space="preserve"> Adjusting the change strategy mid-course can cause challenges</w:t>
          </w:r>
          <w:r w:rsidR="0063104B">
            <w:t>,</w:t>
          </w:r>
          <w:r w:rsidR="00427539">
            <w:t xml:space="preserve"> as it required further input from </w:t>
          </w:r>
          <w:r w:rsidR="00B51C98">
            <w:t xml:space="preserve">senior </w:t>
          </w:r>
          <w:r w:rsidR="00427539">
            <w:t>manager</w:t>
          </w:r>
          <w:r w:rsidR="00B51C98">
            <w:t>s</w:t>
          </w:r>
          <w:sdt>
            <w:sdtPr>
              <w:id w:val="-716741242"/>
              <w:citation/>
            </w:sdtPr>
            <w:sdtEndPr/>
            <w:sdtContent>
              <w:r w:rsidR="00427539">
                <w:fldChar w:fldCharType="begin"/>
              </w:r>
              <w:r w:rsidR="00427539">
                <w:instrText xml:space="preserve"> CITATION Pan24 \l 2057 </w:instrText>
              </w:r>
              <w:r w:rsidR="00427539">
                <w:fldChar w:fldCharType="separate"/>
              </w:r>
              <w:r w:rsidR="0059169D">
                <w:rPr>
                  <w:noProof/>
                </w:rPr>
                <w:t xml:space="preserve"> </w:t>
              </w:r>
              <w:r w:rsidR="0059169D" w:rsidRPr="0059169D">
                <w:rPr>
                  <w:noProof/>
                </w:rPr>
                <w:t>(Panorama Consulting Group , 2024)</w:t>
              </w:r>
              <w:r w:rsidR="00427539">
                <w:fldChar w:fldCharType="end"/>
              </w:r>
            </w:sdtContent>
          </w:sdt>
          <w:r w:rsidR="00427539">
            <w:t xml:space="preserve">. </w:t>
          </w:r>
          <w:r w:rsidR="00430152">
            <w:t xml:space="preserve">Initially, higher management focused on ensuring that out-of-hours </w:t>
          </w:r>
          <w:r w:rsidR="00000441">
            <w:t>employees completed the correct paper work for each job such as permits</w:t>
          </w:r>
          <w:r w:rsidR="00E4326B">
            <w:t xml:space="preserve"> to work</w:t>
          </w:r>
          <w:r w:rsidR="00000441">
            <w:t xml:space="preserve">, pre-task analysis, </w:t>
          </w:r>
          <w:r w:rsidR="00A354A3">
            <w:t>safety</w:t>
          </w:r>
          <w:r w:rsidR="00E4326B">
            <w:t xml:space="preserve"> isolation lock-on. </w:t>
          </w:r>
          <w:r w:rsidR="00DE6473">
            <w:t xml:space="preserve">However, the </w:t>
          </w:r>
          <w:r w:rsidR="0086779A">
            <w:t>strategy</w:t>
          </w:r>
          <w:r w:rsidR="00DE6473">
            <w:t xml:space="preserve"> shifted once they gained clear understanding of how little protocols were being followed when e</w:t>
          </w:r>
          <w:r w:rsidR="0086779A">
            <w:t xml:space="preserve">valuating out-of-hours work. </w:t>
          </w:r>
        </w:p>
        <w:p w14:paraId="65C08C7B" w14:textId="00D04A6C" w:rsidR="006E6827" w:rsidRPr="00971DEF" w:rsidRDefault="00AC53C8" w:rsidP="00971DEF">
          <w:pPr>
            <w:pStyle w:val="Heading1"/>
            <w:spacing w:line="360" w:lineRule="auto"/>
            <w:rPr>
              <w:sz w:val="26"/>
              <w:szCs w:val="26"/>
            </w:rPr>
          </w:pPr>
          <w:bookmarkStart w:id="6" w:name="_Toc197860786"/>
          <w:r>
            <w:t>Management Models</w:t>
          </w:r>
          <w:bookmarkEnd w:id="6"/>
          <w:r>
            <w:t xml:space="preserve"> </w:t>
          </w:r>
        </w:p>
        <w:p w14:paraId="55972001" w14:textId="2DC7D198" w:rsidR="007B6ACE" w:rsidRPr="007B6ACE" w:rsidRDefault="000F7CFC" w:rsidP="00096F30">
          <w:pPr>
            <w:pStyle w:val="Heading2"/>
            <w:spacing w:line="360" w:lineRule="auto"/>
          </w:pPr>
          <w:bookmarkStart w:id="7" w:name="_Toc197860787"/>
          <w:r>
            <w:t xml:space="preserve">Lewin’s Three Step </w:t>
          </w:r>
          <w:r w:rsidR="00734909">
            <w:t>Process</w:t>
          </w:r>
          <w:bookmarkEnd w:id="7"/>
          <w:r w:rsidR="00734909">
            <w:t xml:space="preserve"> </w:t>
          </w:r>
        </w:p>
        <w:p w14:paraId="051FB5CD" w14:textId="0CF6A1C5" w:rsidR="00765EFE" w:rsidRDefault="00F063B1" w:rsidP="00943F6A">
          <w:pPr>
            <w:spacing w:line="360" w:lineRule="auto"/>
            <w:jc w:val="both"/>
          </w:pPr>
          <w:r>
            <w:t>Lewin’s</w:t>
          </w:r>
          <w:r w:rsidR="00D04312">
            <w:t xml:space="preserve"> developed this management model in the 1940s</w:t>
          </w:r>
          <w:r>
            <w:t xml:space="preserve">, its regarded as the cornerstone for understanding organisational change </w:t>
          </w:r>
          <w:sdt>
            <w:sdtPr>
              <w:id w:val="-949929371"/>
              <w:citation/>
            </w:sdtPr>
            <w:sdtEndPr/>
            <w:sdtContent>
              <w:r>
                <w:fldChar w:fldCharType="begin"/>
              </w:r>
              <w:r w:rsidR="00326C1E">
                <w:instrText xml:space="preserve">CITATION Mat25 \l 2057 </w:instrText>
              </w:r>
              <w:r>
                <w:fldChar w:fldCharType="separate"/>
              </w:r>
              <w:r w:rsidR="0059169D" w:rsidRPr="0059169D">
                <w:rPr>
                  <w:noProof/>
                </w:rPr>
                <w:t>(Channell, 2021)</w:t>
              </w:r>
              <w:r>
                <w:fldChar w:fldCharType="end"/>
              </w:r>
            </w:sdtContent>
          </w:sdt>
          <w:r>
            <w:t xml:space="preserve">. </w:t>
          </w:r>
          <w:r w:rsidR="00132867">
            <w:t xml:space="preserve">To stay competitive </w:t>
          </w:r>
          <w:r w:rsidR="00055964">
            <w:t>organisations,</w:t>
          </w:r>
          <w:r w:rsidR="00132867">
            <w:t xml:space="preserve"> need to continuously change </w:t>
          </w:r>
          <w:sdt>
            <w:sdtPr>
              <w:id w:val="-1541972619"/>
              <w:citation/>
            </w:sdtPr>
            <w:sdtEndPr/>
            <w:sdtContent>
              <w:r w:rsidR="00055964">
                <w:fldChar w:fldCharType="begin"/>
              </w:r>
              <w:r w:rsidR="00055964">
                <w:instrText xml:space="preserve"> CITATION Den25 \l 2057 </w:instrText>
              </w:r>
              <w:r w:rsidR="00055964">
                <w:fldChar w:fldCharType="separate"/>
              </w:r>
              <w:r w:rsidR="0059169D" w:rsidRPr="0059169D">
                <w:rPr>
                  <w:noProof/>
                </w:rPr>
                <w:t>(Denis, 2025)</w:t>
              </w:r>
              <w:r w:rsidR="00055964">
                <w:fldChar w:fldCharType="end"/>
              </w:r>
            </w:sdtContent>
          </w:sdt>
          <w:r w:rsidR="00DC51C6">
            <w:t xml:space="preserve">, this process </w:t>
          </w:r>
          <w:r w:rsidR="00F914D1">
            <w:t>assists</w:t>
          </w:r>
          <w:r w:rsidR="00055964">
            <w:t xml:space="preserve"> the change. </w:t>
          </w:r>
          <w:r w:rsidR="007D68E8">
            <w:t xml:space="preserve">This </w:t>
          </w:r>
          <w:r w:rsidR="00943F6A">
            <w:t>three-stage</w:t>
          </w:r>
          <w:r w:rsidR="007D68E8">
            <w:t xml:space="preserve"> pr</w:t>
          </w:r>
          <w:r w:rsidR="004B377A">
            <w:t xml:space="preserve">ocess </w:t>
          </w:r>
          <w:r w:rsidR="00E27E23">
            <w:t xml:space="preserve">was viewed as unfreezing a block of ice, pouring it into a mould and refreezing into a new shape </w:t>
          </w:r>
          <w:sdt>
            <w:sdtPr>
              <w:id w:val="526459691"/>
              <w:citation/>
            </w:sdtPr>
            <w:sdtEndPr/>
            <w:sdtContent>
              <w:r w:rsidR="00E27E23">
                <w:fldChar w:fldCharType="begin"/>
              </w:r>
              <w:r w:rsidR="00326C1E">
                <w:instrText xml:space="preserve">CITATION Mat25 \l 2057 </w:instrText>
              </w:r>
              <w:r w:rsidR="00E27E23">
                <w:fldChar w:fldCharType="separate"/>
              </w:r>
              <w:r w:rsidR="0059169D" w:rsidRPr="0059169D">
                <w:rPr>
                  <w:noProof/>
                </w:rPr>
                <w:t>(Channell, 2021)</w:t>
              </w:r>
              <w:r w:rsidR="00E27E23">
                <w:fldChar w:fldCharType="end"/>
              </w:r>
            </w:sdtContent>
          </w:sdt>
          <w:r w:rsidR="00943F6A">
            <w:t xml:space="preserve">. </w:t>
          </w:r>
        </w:p>
        <w:p w14:paraId="1EA1C82E" w14:textId="6512D511" w:rsidR="0001546E" w:rsidRPr="00765EFE" w:rsidRDefault="00F94185" w:rsidP="00F94185">
          <w:pPr>
            <w:spacing w:line="360" w:lineRule="auto"/>
            <w:jc w:val="center"/>
          </w:pPr>
          <w:r w:rsidRPr="00F94185">
            <w:rPr>
              <w:noProof/>
            </w:rPr>
            <w:drawing>
              <wp:inline distT="0" distB="0" distL="0" distR="0" wp14:anchorId="1E84D1CF" wp14:editId="4EA789D6">
                <wp:extent cx="5449377" cy="98473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77099" cy="989747"/>
                        </a:xfrm>
                        <a:prstGeom prst="rect">
                          <a:avLst/>
                        </a:prstGeom>
                      </pic:spPr>
                    </pic:pic>
                  </a:graphicData>
                </a:graphic>
              </wp:inline>
            </w:drawing>
          </w:r>
        </w:p>
        <w:p w14:paraId="580D6867" w14:textId="3F0254CB" w:rsidR="00A72D8D" w:rsidRDefault="00A72D8D" w:rsidP="00943F6A">
          <w:pPr>
            <w:spacing w:line="360" w:lineRule="auto"/>
            <w:jc w:val="both"/>
          </w:pPr>
          <w:r>
            <w:t>The first step i</w:t>
          </w:r>
          <w:r w:rsidR="008B2745">
            <w:t xml:space="preserve">s </w:t>
          </w:r>
          <w:r w:rsidR="007754EA">
            <w:t xml:space="preserve">to </w:t>
          </w:r>
          <w:r>
            <w:t xml:space="preserve">unfreeze, </w:t>
          </w:r>
          <w:r w:rsidR="008D0EA2">
            <w:t>which</w:t>
          </w:r>
          <w:r>
            <w:t xml:space="preserve"> sets the groundwork for the change. The company identifies a need for change and prepares </w:t>
          </w:r>
          <w:r w:rsidR="008D0EA2">
            <w:t xml:space="preserve">both </w:t>
          </w:r>
          <w:r>
            <w:t xml:space="preserve">a plan and </w:t>
          </w:r>
          <w:r w:rsidR="008D0EA2">
            <w:t>its</w:t>
          </w:r>
          <w:r>
            <w:t xml:space="preserve"> employees for the upcoming change</w:t>
          </w:r>
          <w:sdt>
            <w:sdtPr>
              <w:id w:val="-1699238566"/>
              <w:citation/>
            </w:sdtPr>
            <w:sdtEndPr/>
            <w:sdtContent>
              <w:r w:rsidR="00EF1792">
                <w:fldChar w:fldCharType="begin"/>
              </w:r>
              <w:r w:rsidR="00EF1792">
                <w:instrText xml:space="preserve"> CITATION MBA21 \l 2057 </w:instrText>
              </w:r>
              <w:r w:rsidR="00EF1792">
                <w:fldChar w:fldCharType="separate"/>
              </w:r>
              <w:r w:rsidR="0059169D">
                <w:rPr>
                  <w:noProof/>
                </w:rPr>
                <w:t xml:space="preserve"> </w:t>
              </w:r>
              <w:r w:rsidR="0059169D" w:rsidRPr="0059169D">
                <w:rPr>
                  <w:noProof/>
                </w:rPr>
                <w:t>(MBA Management Models, 2021)</w:t>
              </w:r>
              <w:r w:rsidR="00EF1792">
                <w:fldChar w:fldCharType="end"/>
              </w:r>
            </w:sdtContent>
          </w:sdt>
          <w:r>
            <w:t xml:space="preserve">. This recognition </w:t>
          </w:r>
          <w:r w:rsidR="008D0EA2">
            <w:t>of</w:t>
          </w:r>
          <w:r>
            <w:t xml:space="preserve"> change </w:t>
          </w:r>
          <w:r w:rsidR="003D6EDC">
            <w:t>encourages a challenge to</w:t>
          </w:r>
          <w:r>
            <w:t xml:space="preserve"> the status quo and can cause disruptions</w:t>
          </w:r>
          <w:r w:rsidR="004B3084">
            <w:t xml:space="preserve"> </w:t>
          </w:r>
          <w:sdt>
            <w:sdtPr>
              <w:id w:val="-1292053028"/>
              <w:citation/>
            </w:sdtPr>
            <w:sdtEndPr/>
            <w:sdtContent>
              <w:r w:rsidR="004B3084">
                <w:fldChar w:fldCharType="begin"/>
              </w:r>
              <w:r w:rsidR="004B3084">
                <w:instrText xml:space="preserve"> CITATION Pro25 \l 2057 </w:instrText>
              </w:r>
              <w:r w:rsidR="004B3084">
                <w:fldChar w:fldCharType="separate"/>
              </w:r>
              <w:r w:rsidR="0059169D" w:rsidRPr="0059169D">
                <w:rPr>
                  <w:noProof/>
                </w:rPr>
                <w:t>(Prosci, 2025)</w:t>
              </w:r>
              <w:r w:rsidR="004B3084">
                <w:fldChar w:fldCharType="end"/>
              </w:r>
            </w:sdtContent>
          </w:sdt>
          <w:r>
            <w:t xml:space="preserve">. </w:t>
          </w:r>
          <w:r w:rsidR="00241F8A">
            <w:t xml:space="preserve">Once the </w:t>
          </w:r>
          <w:r w:rsidR="00C230FE">
            <w:t xml:space="preserve">organisation is ready to implement the </w:t>
          </w:r>
          <w:r w:rsidR="00416DCF">
            <w:t>change,</w:t>
          </w:r>
          <w:r w:rsidR="00C230FE">
            <w:t xml:space="preserve"> they enter the second phase </w:t>
          </w:r>
          <w:sdt>
            <w:sdtPr>
              <w:id w:val="-1148597803"/>
              <w:citation/>
            </w:sdtPr>
            <w:sdtEndPr/>
            <w:sdtContent>
              <w:r w:rsidR="00C230FE">
                <w:fldChar w:fldCharType="begin"/>
              </w:r>
              <w:r w:rsidR="00326C1E">
                <w:instrText xml:space="preserve">CITATION Mat25 \l 2057 </w:instrText>
              </w:r>
              <w:r w:rsidR="00C230FE">
                <w:fldChar w:fldCharType="separate"/>
              </w:r>
              <w:r w:rsidR="0059169D" w:rsidRPr="0059169D">
                <w:rPr>
                  <w:noProof/>
                </w:rPr>
                <w:t>(Channell, 2021)</w:t>
              </w:r>
              <w:r w:rsidR="00C230FE">
                <w:fldChar w:fldCharType="end"/>
              </w:r>
            </w:sdtContent>
          </w:sdt>
          <w:r w:rsidR="00416DCF">
            <w:t>. T</w:t>
          </w:r>
          <w:r>
            <w:t>his is whe</w:t>
          </w:r>
          <w:r w:rsidR="009B17D6">
            <w:t>n the focus shifts to</w:t>
          </w:r>
          <w:r>
            <w:t xml:space="preserve"> implementing the change. New systems and behaviours are introduced to employees and the teams affected by the change begin to adjust</w:t>
          </w:r>
          <w:sdt>
            <w:sdtPr>
              <w:id w:val="1320236698"/>
              <w:citation/>
            </w:sdtPr>
            <w:sdtEndPr/>
            <w:sdtContent>
              <w:r w:rsidR="00416DCF">
                <w:fldChar w:fldCharType="begin"/>
              </w:r>
              <w:r w:rsidR="00416DCF">
                <w:instrText xml:space="preserve"> CITATION Pro25 \l 2057 </w:instrText>
              </w:r>
              <w:r w:rsidR="00416DCF">
                <w:fldChar w:fldCharType="separate"/>
              </w:r>
              <w:r w:rsidR="0059169D">
                <w:rPr>
                  <w:noProof/>
                </w:rPr>
                <w:t xml:space="preserve"> </w:t>
              </w:r>
              <w:r w:rsidR="0059169D" w:rsidRPr="0059169D">
                <w:rPr>
                  <w:noProof/>
                </w:rPr>
                <w:t>(Prosci, 2025)</w:t>
              </w:r>
              <w:r w:rsidR="00416DCF">
                <w:fldChar w:fldCharType="end"/>
              </w:r>
            </w:sdtContent>
          </w:sdt>
          <w:r>
            <w:t xml:space="preserve">. The </w:t>
          </w:r>
          <w:r w:rsidR="00C20E09">
            <w:t>third stage of the process</w:t>
          </w:r>
          <w:r>
            <w:t xml:space="preserve"> is refreeze, where the company aims to ensure the </w:t>
          </w:r>
          <w:r>
            <w:lastRenderedPageBreak/>
            <w:t>change is stabilised and</w:t>
          </w:r>
          <w:r w:rsidR="008343D1">
            <w:t xml:space="preserve"> </w:t>
          </w:r>
          <w:r>
            <w:t xml:space="preserve">implemented by </w:t>
          </w:r>
          <w:r w:rsidR="008343D1">
            <w:t>its</w:t>
          </w:r>
          <w:r>
            <w:t xml:space="preserve"> employees. This stage is important to ensure </w:t>
          </w:r>
          <w:r w:rsidR="008343D1">
            <w:t xml:space="preserve">that </w:t>
          </w:r>
          <w:r>
            <w:t xml:space="preserve">employees do not revert to the old ways of proceedings </w:t>
          </w:r>
          <w:sdt>
            <w:sdtPr>
              <w:id w:val="-1587911859"/>
              <w:citation/>
            </w:sdtPr>
            <w:sdtEndPr/>
            <w:sdtContent>
              <w:r>
                <w:fldChar w:fldCharType="begin"/>
              </w:r>
              <w:r>
                <w:instrText xml:space="preserve"> CITATION Pro25 \l 2057 </w:instrText>
              </w:r>
              <w:r>
                <w:fldChar w:fldCharType="separate"/>
              </w:r>
              <w:r w:rsidR="0059169D" w:rsidRPr="0059169D">
                <w:rPr>
                  <w:noProof/>
                </w:rPr>
                <w:t>(Prosci, 2025)</w:t>
              </w:r>
              <w:r>
                <w:fldChar w:fldCharType="end"/>
              </w:r>
            </w:sdtContent>
          </w:sdt>
          <w:r>
            <w:t xml:space="preserve">. </w:t>
          </w:r>
        </w:p>
        <w:p w14:paraId="6D839D2B" w14:textId="7CBBF823" w:rsidR="00C9342E" w:rsidRDefault="00A14515" w:rsidP="00A72D8D">
          <w:pPr>
            <w:spacing w:line="360" w:lineRule="auto"/>
            <w:jc w:val="both"/>
          </w:pPr>
          <w:r w:rsidRPr="00795278">
            <w:t>Lewin’s</w:t>
          </w:r>
          <w:r w:rsidR="00282FF4" w:rsidRPr="00795278">
            <w:t xml:space="preserve"> </w:t>
          </w:r>
          <w:r w:rsidR="002C6989" w:rsidRPr="00795278">
            <w:t>T</w:t>
          </w:r>
          <w:r w:rsidR="00282FF4" w:rsidRPr="00795278">
            <w:t>hree</w:t>
          </w:r>
          <w:r w:rsidR="002C6989" w:rsidRPr="00795278">
            <w:t>-S</w:t>
          </w:r>
          <w:r w:rsidRPr="00795278">
            <w:t xml:space="preserve">tep </w:t>
          </w:r>
          <w:r w:rsidR="002C6989" w:rsidRPr="00795278">
            <w:t>change model</w:t>
          </w:r>
          <w:r w:rsidRPr="00795278">
            <w:t xml:space="preserve"> </w:t>
          </w:r>
          <w:r w:rsidR="00AD2745" w:rsidRPr="00795278">
            <w:t>was applie</w:t>
          </w:r>
          <w:r w:rsidR="00033ACE">
            <w:t>d</w:t>
          </w:r>
          <w:r w:rsidR="00B24682" w:rsidRPr="00795278">
            <w:t xml:space="preserve"> </w:t>
          </w:r>
          <w:r w:rsidR="008E31DB">
            <w:t>at Dow</w:t>
          </w:r>
          <w:r w:rsidR="008D43A9">
            <w:t xml:space="preserve">. </w:t>
          </w:r>
          <w:r w:rsidR="00A72D8D" w:rsidRPr="00795278">
            <w:t xml:space="preserve">Management recognised </w:t>
          </w:r>
          <w:r w:rsidR="00365870" w:rsidRPr="00795278">
            <w:t>that</w:t>
          </w:r>
          <w:r w:rsidR="00A72D8D" w:rsidRPr="00795278">
            <w:t xml:space="preserve"> ch</w:t>
          </w:r>
          <w:r w:rsidR="002C6989" w:rsidRPr="00795278">
            <w:t>ang</w:t>
          </w:r>
          <w:r w:rsidR="00A72D8D" w:rsidRPr="00795278">
            <w:t>e</w:t>
          </w:r>
          <w:r w:rsidR="00365870" w:rsidRPr="00795278">
            <w:t xml:space="preserve"> was necessary and </w:t>
          </w:r>
          <w:r w:rsidR="00812802" w:rsidRPr="00795278">
            <w:t xml:space="preserve">positioned senior management </w:t>
          </w:r>
          <w:r w:rsidR="00B93E53" w:rsidRPr="00795278">
            <w:t>on every night shift to observe and assess behaviours. This initiative revealed a significant issue</w:t>
          </w:r>
          <w:r w:rsidR="001D2613">
            <w:t xml:space="preserve"> resulting in the</w:t>
          </w:r>
          <w:r w:rsidR="00B93E53" w:rsidRPr="00795278">
            <w:t xml:space="preserve"> highest</w:t>
          </w:r>
          <w:r w:rsidR="00CA7510">
            <w:t>-ranking</w:t>
          </w:r>
          <w:r w:rsidR="00B93E53" w:rsidRPr="00795278">
            <w:t xml:space="preserve"> manager on site </w:t>
          </w:r>
          <w:r w:rsidR="00BD0D43" w:rsidRPr="00795278">
            <w:t xml:space="preserve">discovered </w:t>
          </w:r>
          <w:r w:rsidR="008D43A9">
            <w:t>three</w:t>
          </w:r>
          <w:r w:rsidR="00BD0D43" w:rsidRPr="00795278">
            <w:t xml:space="preserve"> employees sleeping during one night shift. </w:t>
          </w:r>
          <w:r w:rsidR="00AE584F">
            <w:t>These individuals were also</w:t>
          </w:r>
          <w:r w:rsidR="00165994">
            <w:t xml:space="preserve"> </w:t>
          </w:r>
          <w:r w:rsidR="00AE584F">
            <w:t>part of the BERT team</w:t>
          </w:r>
          <w:r w:rsidR="00165994">
            <w:t>,</w:t>
          </w:r>
          <w:r w:rsidR="00AE584F">
            <w:t xml:space="preserve"> </w:t>
          </w:r>
          <w:r w:rsidR="001469A9">
            <w:t>which further infuriated management</w:t>
          </w:r>
          <w:r w:rsidR="00D37071">
            <w:t>,</w:t>
          </w:r>
          <w:r w:rsidR="001469A9">
            <w:t xml:space="preserve"> as in an emergency these individuals would be the first respon</w:t>
          </w:r>
          <w:r w:rsidR="00D37071">
            <w:t>ders</w:t>
          </w:r>
          <w:r w:rsidR="000C2D37">
            <w:t>,</w:t>
          </w:r>
          <w:r w:rsidR="001469A9">
            <w:t xml:space="preserve"> and sleeping with</w:t>
          </w:r>
          <w:r w:rsidR="00D37071">
            <w:t xml:space="preserve">out their work boots on would significantly slow down their reaction time. </w:t>
          </w:r>
          <w:r w:rsidR="002D74E2">
            <w:t>All on</w:t>
          </w:r>
          <w:r w:rsidR="00D37071">
            <w:t>-</w:t>
          </w:r>
          <w:r w:rsidR="002D74E2">
            <w:t xml:space="preserve">site </w:t>
          </w:r>
          <w:r w:rsidR="00D37071">
            <w:t xml:space="preserve">management </w:t>
          </w:r>
          <w:r w:rsidR="00995659">
            <w:t>agree</w:t>
          </w:r>
          <w:r w:rsidR="00D37071">
            <w:t xml:space="preserve">d </w:t>
          </w:r>
          <w:r w:rsidR="00995659">
            <w:t xml:space="preserve">that change </w:t>
          </w:r>
          <w:r w:rsidR="00D37071">
            <w:t>was</w:t>
          </w:r>
          <w:r w:rsidR="00995659">
            <w:t xml:space="preserve"> necessary</w:t>
          </w:r>
          <w:r w:rsidR="00D37071">
            <w:t>,</w:t>
          </w:r>
          <w:r w:rsidR="00995659">
            <w:t xml:space="preserve"> and they communicated this </w:t>
          </w:r>
          <w:r w:rsidR="003F71AC">
            <w:t>to</w:t>
          </w:r>
          <w:r w:rsidR="00995659">
            <w:t xml:space="preserve"> off</w:t>
          </w:r>
          <w:r w:rsidR="00D37071">
            <w:t>-</w:t>
          </w:r>
          <w:r w:rsidR="00995659">
            <w:t xml:space="preserve">site </w:t>
          </w:r>
          <w:r w:rsidR="00D26B08">
            <w:t>management to gain their support</w:t>
          </w:r>
          <w:r w:rsidR="00033ACE">
            <w:t xml:space="preserve"> </w:t>
          </w:r>
          <w:sdt>
            <w:sdtPr>
              <w:id w:val="-1105265421"/>
              <w:citation/>
            </w:sdtPr>
            <w:sdtEndPr/>
            <w:sdtContent>
              <w:r w:rsidR="00033ACE">
                <w:fldChar w:fldCharType="begin"/>
              </w:r>
              <w:r w:rsidR="00033ACE">
                <w:instrText xml:space="preserve"> CITATION Muh24 \l 2057 </w:instrText>
              </w:r>
              <w:r w:rsidR="00033ACE">
                <w:fldChar w:fldCharType="separate"/>
              </w:r>
              <w:r w:rsidR="0059169D" w:rsidRPr="0059169D">
                <w:rPr>
                  <w:noProof/>
                </w:rPr>
                <w:t>(Raza, 2024)</w:t>
              </w:r>
              <w:r w:rsidR="00033ACE">
                <w:fldChar w:fldCharType="end"/>
              </w:r>
            </w:sdtContent>
          </w:sdt>
          <w:r w:rsidR="00D26B08">
            <w:t xml:space="preserve">. Their </w:t>
          </w:r>
          <w:r w:rsidR="00C8187A">
            <w:t>endorsements</w:t>
          </w:r>
          <w:r w:rsidR="00D26B08">
            <w:t xml:space="preserve"> can help </w:t>
          </w:r>
          <w:r w:rsidR="00C8187A">
            <w:t>further implement the change. Throughout the site shutdown</w:t>
          </w:r>
          <w:r w:rsidR="00CD1F57">
            <w:t>,</w:t>
          </w:r>
          <w:r w:rsidR="00C8187A">
            <w:t xml:space="preserve"> management highlighted to employees the safety concerns, policy breaches and potential long-term consequences for </w:t>
          </w:r>
          <w:r w:rsidR="004C3711">
            <w:t xml:space="preserve">those who violated the </w:t>
          </w:r>
          <w:r w:rsidR="00C040E8">
            <w:t>protocols</w:t>
          </w:r>
          <w:r w:rsidR="00D27FBE">
            <w:t>. By sharing these facts early</w:t>
          </w:r>
          <w:r w:rsidR="00C040E8">
            <w:t>,</w:t>
          </w:r>
          <w:r w:rsidR="00D27FBE">
            <w:t xml:space="preserve"> it prepare</w:t>
          </w:r>
          <w:r w:rsidR="00C040E8">
            <w:t>d</w:t>
          </w:r>
          <w:r w:rsidR="00D27FBE">
            <w:t xml:space="preserve"> employees to recognise that </w:t>
          </w:r>
          <w:r w:rsidR="00AB5D40">
            <w:t xml:space="preserve">change </w:t>
          </w:r>
          <w:r w:rsidR="00C040E8">
            <w:t>was</w:t>
          </w:r>
          <w:r w:rsidR="00AB5D40">
            <w:t xml:space="preserve"> coming. </w:t>
          </w:r>
        </w:p>
        <w:p w14:paraId="56AE438E" w14:textId="67315E26" w:rsidR="001F66EB" w:rsidRDefault="00990CC3" w:rsidP="00A72D8D">
          <w:pPr>
            <w:spacing w:line="360" w:lineRule="auto"/>
            <w:jc w:val="both"/>
          </w:pPr>
          <w:r w:rsidRPr="00795278">
            <w:t xml:space="preserve">In response, management decided to implement strict </w:t>
          </w:r>
          <w:r w:rsidR="005D655B" w:rsidRPr="00795278">
            <w:t xml:space="preserve">punishments designed to set an example and eradicate the behaviours normalised </w:t>
          </w:r>
          <w:r w:rsidR="00EB3201" w:rsidRPr="00795278">
            <w:t>in this so</w:t>
          </w:r>
          <w:r w:rsidR="00D1189C">
            <w:t>-</w:t>
          </w:r>
          <w:r w:rsidR="00EB3201" w:rsidRPr="00795278">
            <w:t xml:space="preserve">called “shift culture”. </w:t>
          </w:r>
          <w:r w:rsidR="00722D18" w:rsidRPr="00795278">
            <w:t xml:space="preserve">Management </w:t>
          </w:r>
          <w:r w:rsidR="00BB1386" w:rsidRPr="00795278">
            <w:t xml:space="preserve">set out to </w:t>
          </w:r>
          <w:r w:rsidR="00D1189C">
            <w:t>review</w:t>
          </w:r>
          <w:r w:rsidR="00BB1386" w:rsidRPr="00795278">
            <w:t xml:space="preserve"> paperwork from past and present nightshifts to ensure employees were </w:t>
          </w:r>
          <w:r w:rsidR="00835226">
            <w:t>following</w:t>
          </w:r>
          <w:r w:rsidR="00220CCA" w:rsidRPr="00795278">
            <w:t xml:space="preserve"> the correct </w:t>
          </w:r>
          <w:r w:rsidR="00835226">
            <w:t>procedure for each task</w:t>
          </w:r>
          <w:r w:rsidR="00220CCA" w:rsidRPr="00795278">
            <w:t xml:space="preserve">. The change was introduced gradually, incorporating </w:t>
          </w:r>
          <w:r w:rsidR="00C7563F" w:rsidRPr="00795278">
            <w:t>24</w:t>
          </w:r>
          <w:r w:rsidR="00866CB4">
            <w:t>-</w:t>
          </w:r>
          <w:r w:rsidR="00C7563F" w:rsidRPr="00795278">
            <w:t>hour surveillance and additional</w:t>
          </w:r>
          <w:r w:rsidR="001A66A3" w:rsidRPr="00795278">
            <w:t xml:space="preserve"> cameras around site</w:t>
          </w:r>
          <w:r w:rsidR="00C7563F" w:rsidRPr="00795278">
            <w:t xml:space="preserve">. </w:t>
          </w:r>
          <w:r w:rsidR="00EA164D">
            <w:t xml:space="preserve">A safety </w:t>
          </w:r>
          <w:r w:rsidR="00A30778">
            <w:t xml:space="preserve">training </w:t>
          </w:r>
          <w:r w:rsidR="0007128C">
            <w:t>was</w:t>
          </w:r>
          <w:r w:rsidR="00B870A0">
            <w:t xml:space="preserve"> rolled out for every employee, </w:t>
          </w:r>
          <w:r w:rsidR="00050D05">
            <w:t>reiterat</w:t>
          </w:r>
          <w:r w:rsidR="00C90FF9">
            <w:t>ing</w:t>
          </w:r>
          <w:r w:rsidR="00F44E89">
            <w:t xml:space="preserve"> the importance of correct PPE and </w:t>
          </w:r>
          <w:r w:rsidR="00C90FF9">
            <w:t xml:space="preserve">ensuring paperwork was completed before starting intrusive work. </w:t>
          </w:r>
          <w:r w:rsidR="00EE4C51">
            <w:t>This includes</w:t>
          </w:r>
          <w:r w:rsidR="00A20C49">
            <w:t xml:space="preserve"> permits to work, </w:t>
          </w:r>
          <w:r w:rsidR="00301067">
            <w:t xml:space="preserve">isolation lockout </w:t>
          </w:r>
          <w:r w:rsidR="003F6795">
            <w:t>and</w:t>
          </w:r>
          <w:r w:rsidR="00AE42AB">
            <w:t xml:space="preserve"> personal </w:t>
          </w:r>
          <w:r w:rsidR="008E6C2A">
            <w:t>pre</w:t>
          </w:r>
          <w:r w:rsidR="00EE4C51">
            <w:t>-</w:t>
          </w:r>
          <w:r w:rsidR="008E6C2A">
            <w:t>task analysis form</w:t>
          </w:r>
          <w:r w:rsidR="003F6795">
            <w:t>s</w:t>
          </w:r>
          <w:r w:rsidR="008E6C2A">
            <w:t xml:space="preserve"> for each maintenance activity. </w:t>
          </w:r>
          <w:r w:rsidR="00B870A0">
            <w:t xml:space="preserve"> </w:t>
          </w:r>
          <w:r w:rsidR="009F477F">
            <w:t>Management used these training</w:t>
          </w:r>
          <w:r w:rsidR="00B14FA5">
            <w:t xml:space="preserve"> sessions </w:t>
          </w:r>
          <w:r w:rsidR="009F477F">
            <w:t xml:space="preserve">to encourage employees to take responsibility </w:t>
          </w:r>
          <w:r w:rsidR="006316F3">
            <w:t xml:space="preserve">for themselves </w:t>
          </w:r>
          <w:r w:rsidR="00C4384A">
            <w:t xml:space="preserve">and ensure that they </w:t>
          </w:r>
          <w:r w:rsidR="005B5696">
            <w:t>complete the</w:t>
          </w:r>
          <w:r w:rsidR="00C4384A">
            <w:t xml:space="preserve"> correct paperwork required within their job role. </w:t>
          </w:r>
          <w:r w:rsidR="00ED2374">
            <w:t xml:space="preserve">Because if they do not and are </w:t>
          </w:r>
          <w:r w:rsidR="00DE49E9">
            <w:t>caught,</w:t>
          </w:r>
          <w:r w:rsidR="00ED2374">
            <w:t xml:space="preserve"> they can face </w:t>
          </w:r>
          <w:r w:rsidR="005B5696">
            <w:t xml:space="preserve">termination. </w:t>
          </w:r>
        </w:p>
        <w:p w14:paraId="26B6CF58" w14:textId="7DB2C93D" w:rsidR="00A524EC" w:rsidRDefault="00C7563F" w:rsidP="00A524EC">
          <w:pPr>
            <w:spacing w:line="360" w:lineRule="auto"/>
            <w:jc w:val="both"/>
          </w:pPr>
          <w:r w:rsidRPr="00795278">
            <w:t xml:space="preserve">The organisation is </w:t>
          </w:r>
          <w:r w:rsidR="00644615">
            <w:t>currently</w:t>
          </w:r>
          <w:r w:rsidRPr="00795278">
            <w:t xml:space="preserve"> in the “</w:t>
          </w:r>
          <w:r w:rsidR="00795278" w:rsidRPr="00795278">
            <w:t>refreeze</w:t>
          </w:r>
          <w:r w:rsidRPr="00795278">
            <w:t xml:space="preserve">” phase, </w:t>
          </w:r>
          <w:r w:rsidR="00B53270" w:rsidRPr="00795278">
            <w:t xml:space="preserve">working towards </w:t>
          </w:r>
          <w:r w:rsidR="00795278" w:rsidRPr="00795278">
            <w:t>stabilising</w:t>
          </w:r>
          <w:r w:rsidR="00B53270" w:rsidRPr="00795278">
            <w:t xml:space="preserve"> the </w:t>
          </w:r>
          <w:r w:rsidR="00795278" w:rsidRPr="00795278">
            <w:t>improvements</w:t>
          </w:r>
          <w:r w:rsidR="00B53270" w:rsidRPr="00795278">
            <w:t xml:space="preserve"> by ensuring employees are complian</w:t>
          </w:r>
          <w:r w:rsidR="00B25CA3">
            <w:t>t</w:t>
          </w:r>
          <w:r w:rsidR="00B53270" w:rsidRPr="00795278">
            <w:t xml:space="preserve"> with the new practices</w:t>
          </w:r>
          <w:r w:rsidR="00A6197E">
            <w:t xml:space="preserve"> </w:t>
          </w:r>
          <w:sdt>
            <w:sdtPr>
              <w:id w:val="-2132089452"/>
              <w:citation/>
            </w:sdtPr>
            <w:sdtEndPr/>
            <w:sdtContent>
              <w:r w:rsidR="00A6197E">
                <w:fldChar w:fldCharType="begin"/>
              </w:r>
              <w:r w:rsidR="00A6197E">
                <w:instrText xml:space="preserve"> CITATION Pro25 \l 2057 </w:instrText>
              </w:r>
              <w:r w:rsidR="00A6197E">
                <w:fldChar w:fldCharType="separate"/>
              </w:r>
              <w:r w:rsidR="0059169D" w:rsidRPr="0059169D">
                <w:rPr>
                  <w:noProof/>
                </w:rPr>
                <w:t>(Prosci, 2025)</w:t>
              </w:r>
              <w:r w:rsidR="00A6197E">
                <w:fldChar w:fldCharType="end"/>
              </w:r>
            </w:sdtContent>
          </w:sdt>
          <w:r w:rsidR="00B53270" w:rsidRPr="00795278">
            <w:t xml:space="preserve">. </w:t>
          </w:r>
          <w:r w:rsidR="00515181">
            <w:t xml:space="preserve">Management </w:t>
          </w:r>
          <w:r w:rsidR="00D448E0">
            <w:t>is</w:t>
          </w:r>
          <w:r w:rsidR="00515181">
            <w:t xml:space="preserve"> monitoring the change </w:t>
          </w:r>
          <w:r w:rsidR="00386FCE">
            <w:t>by ensuring paperwork matches the shift report</w:t>
          </w:r>
          <w:r w:rsidR="00702DA3">
            <w:t xml:space="preserve"> after each shift, and by having pe</w:t>
          </w:r>
          <w:r w:rsidR="00FA188B">
            <w:t>rsonnel</w:t>
          </w:r>
          <w:r w:rsidR="00702DA3">
            <w:t xml:space="preserve"> monitor the surveillance cameras 24/7. </w:t>
          </w:r>
          <w:r w:rsidR="00B53270" w:rsidRPr="00795278">
            <w:t xml:space="preserve">Hiring additional </w:t>
          </w:r>
          <w:r w:rsidR="00645CA1" w:rsidRPr="00795278">
            <w:t xml:space="preserve">maintenance technicians to meet the minimum staffing requirements across both shift and day technicians </w:t>
          </w:r>
          <w:r w:rsidR="00795278" w:rsidRPr="00795278">
            <w:t xml:space="preserve">is one of the next phases </w:t>
          </w:r>
          <w:r w:rsidR="00FA188B">
            <w:t>required</w:t>
          </w:r>
          <w:r w:rsidR="00795278" w:rsidRPr="00795278">
            <w:t xml:space="preserve">. </w:t>
          </w:r>
          <w:r w:rsidR="002B58CC">
            <w:t xml:space="preserve">This would </w:t>
          </w:r>
          <w:r w:rsidR="00D448E0">
            <w:t>positively impact the maintenance department</w:t>
          </w:r>
          <w:r w:rsidR="00AC6052">
            <w:t>,</w:t>
          </w:r>
          <w:r w:rsidR="00D448E0">
            <w:t xml:space="preserve"> as th</w:t>
          </w:r>
          <w:r w:rsidR="00AC6052">
            <w:t>e</w:t>
          </w:r>
          <w:r w:rsidR="00D448E0">
            <w:t xml:space="preserve"> change</w:t>
          </w:r>
          <w:r w:rsidR="00AC6052">
            <w:t xml:space="preserve"> had</w:t>
          </w:r>
          <w:r w:rsidR="00D448E0">
            <w:t xml:space="preserve"> resulted in significant negative moral</w:t>
          </w:r>
          <w:r w:rsidR="008E6677">
            <w:t xml:space="preserve">e among the team. </w:t>
          </w:r>
          <w:r w:rsidR="00D448E0">
            <w:t xml:space="preserve"> </w:t>
          </w:r>
        </w:p>
        <w:p w14:paraId="0C48A5E5" w14:textId="77777777" w:rsidR="00A524EC" w:rsidRDefault="00A524EC" w:rsidP="00A524EC">
          <w:pPr>
            <w:spacing w:line="360" w:lineRule="auto"/>
            <w:jc w:val="both"/>
          </w:pPr>
        </w:p>
        <w:p w14:paraId="2A43429D" w14:textId="05D3BAED" w:rsidR="00F83731" w:rsidRDefault="00F83731" w:rsidP="00D9799B">
          <w:pPr>
            <w:pStyle w:val="Heading2"/>
            <w:spacing w:line="360" w:lineRule="auto"/>
          </w:pPr>
          <w:bookmarkStart w:id="8" w:name="_Toc197860788"/>
          <w:r>
            <w:lastRenderedPageBreak/>
            <w:t>Kotter’s</w:t>
          </w:r>
          <w:r w:rsidR="00354635">
            <w:t xml:space="preserve"> 8-step </w:t>
          </w:r>
          <w:r w:rsidR="003F428D">
            <w:t xml:space="preserve">Change </w:t>
          </w:r>
          <w:r w:rsidR="00BD1BDC">
            <w:t>Model</w:t>
          </w:r>
          <w:bookmarkEnd w:id="8"/>
        </w:p>
        <w:p w14:paraId="143D4F8D" w14:textId="1F12A3CC" w:rsidR="00AD19C9" w:rsidRDefault="00BD1BDC" w:rsidP="007A12DC">
          <w:pPr>
            <w:spacing w:line="360" w:lineRule="auto"/>
            <w:jc w:val="both"/>
          </w:pPr>
          <w:r>
            <w:t>Kotter</w:t>
          </w:r>
          <w:r w:rsidR="00E36C87">
            <w:t xml:space="preserve"> </w:t>
          </w:r>
          <w:r w:rsidR="007A12DC">
            <w:t>eight</w:t>
          </w:r>
          <w:r>
            <w:t xml:space="preserve">-step change model </w:t>
          </w:r>
          <w:r w:rsidR="007A12DC">
            <w:t>focused on</w:t>
          </w:r>
          <w:r>
            <w:t xml:space="preserve"> implementing and sustaining change within an organisation </w:t>
          </w:r>
          <w:sdt>
            <w:sdtPr>
              <w:id w:val="-1947837937"/>
              <w:citation/>
            </w:sdtPr>
            <w:sdtEndPr/>
            <w:sdtContent>
              <w:r>
                <w:fldChar w:fldCharType="begin"/>
              </w:r>
              <w:r>
                <w:instrText xml:space="preserve"> CITATION Uma191 \l 2057 </w:instrText>
              </w:r>
              <w:r>
                <w:fldChar w:fldCharType="separate"/>
              </w:r>
              <w:r w:rsidR="0059169D" w:rsidRPr="0059169D">
                <w:rPr>
                  <w:noProof/>
                </w:rPr>
                <w:t>(Tahir, 2019)</w:t>
              </w:r>
              <w:r>
                <w:fldChar w:fldCharType="end"/>
              </w:r>
            </w:sdtContent>
          </w:sdt>
          <w:r>
            <w:t xml:space="preserve">. </w:t>
          </w:r>
          <w:r w:rsidR="007A12DC">
            <w:t>A</w:t>
          </w:r>
          <w:r w:rsidR="009648FA">
            <w:t>ccording to</w:t>
          </w:r>
          <w:r w:rsidR="00DD688E">
            <w:t xml:space="preserve"> </w:t>
          </w:r>
          <w:r w:rsidR="00193FA0">
            <w:t>Kotter</w:t>
          </w:r>
          <w:r w:rsidR="007A12DC">
            <w:t>, the first step</w:t>
          </w:r>
          <w:r w:rsidR="00DD688E">
            <w:t xml:space="preserve"> </w:t>
          </w:r>
          <w:r w:rsidR="005F1E9C">
            <w:t>is to create a sense of urgency</w:t>
          </w:r>
          <w:r w:rsidR="007A12DC">
            <w:t>, as</w:t>
          </w:r>
          <w:r w:rsidR="000C2D8B">
            <w:t xml:space="preserve"> inspiring people to act on a situation</w:t>
          </w:r>
          <w:r w:rsidR="004B4669">
            <w:t xml:space="preserve"> </w:t>
          </w:r>
          <w:r w:rsidR="000C2D8B">
            <w:t xml:space="preserve">builds momentum </w:t>
          </w:r>
          <w:sdt>
            <w:sdtPr>
              <w:id w:val="64927563"/>
              <w:citation/>
            </w:sdtPr>
            <w:sdtEndPr/>
            <w:sdtContent>
              <w:r w:rsidR="000C2D8B">
                <w:fldChar w:fldCharType="begin"/>
              </w:r>
              <w:r w:rsidR="000C2D8B">
                <w:instrText xml:space="preserve"> CITATION DrK14 \l 2057 </w:instrText>
              </w:r>
              <w:r w:rsidR="000C2D8B">
                <w:fldChar w:fldCharType="separate"/>
              </w:r>
              <w:r w:rsidR="0059169D" w:rsidRPr="0059169D">
                <w:rPr>
                  <w:noProof/>
                </w:rPr>
                <w:t>(Kotter, 2014)</w:t>
              </w:r>
              <w:r w:rsidR="000C2D8B">
                <w:fldChar w:fldCharType="end"/>
              </w:r>
            </w:sdtContent>
          </w:sdt>
          <w:r w:rsidR="00DD688E">
            <w:t xml:space="preserve">. </w:t>
          </w:r>
          <w:r w:rsidR="004B4669">
            <w:t xml:space="preserve">This can be </w:t>
          </w:r>
          <w:r w:rsidR="00EF0B60">
            <w:t>achieved by</w:t>
          </w:r>
          <w:r w:rsidR="00AF5ED7">
            <w:t xml:space="preserve"> presenting data and facts that</w:t>
          </w:r>
          <w:r w:rsidR="00EF0B60">
            <w:t xml:space="preserve"> highlight how the current</w:t>
          </w:r>
          <w:r w:rsidR="00AF5ED7">
            <w:t xml:space="preserve"> “shift culture” has resulted in serious safety incident</w:t>
          </w:r>
          <w:r w:rsidR="008975C6">
            <w:t>s</w:t>
          </w:r>
          <w:r w:rsidR="00AF5ED7">
            <w:t xml:space="preserve"> and </w:t>
          </w:r>
          <w:r w:rsidR="00EF0B60">
            <w:t>employees</w:t>
          </w:r>
          <w:r w:rsidR="00E34481">
            <w:t xml:space="preserve"> losing their job </w:t>
          </w:r>
          <w:r w:rsidR="001C48B8">
            <w:t>due to</w:t>
          </w:r>
          <w:r w:rsidR="00E34481">
            <w:t xml:space="preserve"> behaviours that should not be normalised. The second s</w:t>
          </w:r>
          <w:r w:rsidR="005F437E">
            <w:t>t</w:t>
          </w:r>
          <w:r w:rsidR="00E34481">
            <w:t>ep is to</w:t>
          </w:r>
          <w:r w:rsidR="005F437E">
            <w:t xml:space="preserve"> </w:t>
          </w:r>
          <w:r w:rsidR="00193FA0">
            <w:t>form</w:t>
          </w:r>
          <w:r w:rsidR="005F437E">
            <w:t xml:space="preserve"> a coalition</w:t>
          </w:r>
          <w:r w:rsidR="00EF0B60">
            <w:t xml:space="preserve">, a </w:t>
          </w:r>
          <w:r w:rsidR="00991E6A">
            <w:t>group of committed employees help</w:t>
          </w:r>
          <w:r w:rsidR="001C48B8">
            <w:t>s</w:t>
          </w:r>
          <w:r w:rsidR="00991E6A">
            <w:t xml:space="preserve"> </w:t>
          </w:r>
          <w:r w:rsidR="00193FA0">
            <w:t>guide</w:t>
          </w:r>
          <w:r w:rsidR="00991E6A">
            <w:t xml:space="preserve">, coordinate and communicate the change with others </w:t>
          </w:r>
          <w:sdt>
            <w:sdtPr>
              <w:id w:val="428477825"/>
              <w:citation/>
            </w:sdtPr>
            <w:sdtEndPr/>
            <w:sdtContent>
              <w:r w:rsidR="00991E6A">
                <w:fldChar w:fldCharType="begin"/>
              </w:r>
              <w:r w:rsidR="00991E6A">
                <w:instrText xml:space="preserve"> CITATION DrK14 \l 2057 </w:instrText>
              </w:r>
              <w:r w:rsidR="00991E6A">
                <w:fldChar w:fldCharType="separate"/>
              </w:r>
              <w:r w:rsidR="0059169D" w:rsidRPr="0059169D">
                <w:rPr>
                  <w:noProof/>
                </w:rPr>
                <w:t>(Kotter, 2014)</w:t>
              </w:r>
              <w:r w:rsidR="00991E6A">
                <w:fldChar w:fldCharType="end"/>
              </w:r>
            </w:sdtContent>
          </w:sdt>
          <w:r w:rsidR="00991E6A">
            <w:t xml:space="preserve">. </w:t>
          </w:r>
          <w:r w:rsidR="00DC7CE6">
            <w:t xml:space="preserve">The third step is to form a </w:t>
          </w:r>
          <w:r w:rsidR="00193FA0">
            <w:t>new</w:t>
          </w:r>
          <w:r w:rsidR="00DC7CE6">
            <w:t xml:space="preserve"> vision and initiatives</w:t>
          </w:r>
          <w:r w:rsidR="00EF0B60">
            <w:t xml:space="preserve"> by clearly defining expectations for shift staff</w:t>
          </w:r>
          <w:r w:rsidR="004E0E6F">
            <w:t>, t</w:t>
          </w:r>
          <w:r w:rsidR="0014241E">
            <w:t xml:space="preserve">hese expectations should be communicated </w:t>
          </w:r>
          <w:r w:rsidR="005D1028">
            <w:t xml:space="preserve">to all employees. The fourth </w:t>
          </w:r>
          <w:r w:rsidR="00BC0493">
            <w:t xml:space="preserve">step is </w:t>
          </w:r>
          <w:r w:rsidR="0076319F">
            <w:t xml:space="preserve">to </w:t>
          </w:r>
          <w:r w:rsidR="00BC0493">
            <w:t>enlist a volunteer army</w:t>
          </w:r>
          <w:r w:rsidR="0076319F">
            <w:t xml:space="preserve">, </w:t>
          </w:r>
          <w:r w:rsidR="00895CAF">
            <w:t xml:space="preserve">as making employees excited about change will make then willing to contribute towards it </w:t>
          </w:r>
          <w:sdt>
            <w:sdtPr>
              <w:id w:val="-1795281291"/>
              <w:citation/>
            </w:sdtPr>
            <w:sdtEndPr/>
            <w:sdtContent>
              <w:r w:rsidR="00895CAF">
                <w:fldChar w:fldCharType="begin"/>
              </w:r>
              <w:r w:rsidR="00895CAF">
                <w:instrText xml:space="preserve"> CITATION BBC25 \l 2057 </w:instrText>
              </w:r>
              <w:r w:rsidR="00895CAF">
                <w:fldChar w:fldCharType="separate"/>
              </w:r>
              <w:r w:rsidR="0059169D" w:rsidRPr="0059169D">
                <w:rPr>
                  <w:noProof/>
                </w:rPr>
                <w:t>(BBC Bitesize , 2025)</w:t>
              </w:r>
              <w:r w:rsidR="00895CAF">
                <w:fldChar w:fldCharType="end"/>
              </w:r>
            </w:sdtContent>
          </w:sdt>
          <w:r w:rsidR="00895CAF">
            <w:t xml:space="preserve">. </w:t>
          </w:r>
          <w:r w:rsidR="003A7AEA">
            <w:t xml:space="preserve">Encouraging employees to participate in the change can help implement the change. Dow did not </w:t>
          </w:r>
          <w:r w:rsidR="00EF0B60">
            <w:t>take this approach</w:t>
          </w:r>
          <w:r w:rsidR="003A7AEA">
            <w:t xml:space="preserve">, </w:t>
          </w:r>
          <w:r w:rsidR="00EF0B60">
            <w:t xml:space="preserve">instead they did the opposite by turning employees against management. The company decided to dismiss the employees who were caught sleeping, despite the fact that all four had no previous warnings or disciplinary action.  </w:t>
          </w:r>
          <w:r w:rsidR="003A7AEA">
            <w:t>This cause</w:t>
          </w:r>
          <w:r w:rsidR="00193FA0">
            <w:t>d</w:t>
          </w:r>
          <w:r w:rsidR="003A7AEA">
            <w:t xml:space="preserve"> </w:t>
          </w:r>
          <w:r w:rsidR="00EF0B60">
            <w:t>large</w:t>
          </w:r>
          <w:r w:rsidR="003A7AEA">
            <w:t xml:space="preserve"> controversy, as each employee</w:t>
          </w:r>
          <w:r w:rsidR="00EF0B60">
            <w:t xml:space="preserve"> had</w:t>
          </w:r>
          <w:r w:rsidR="003A7AEA">
            <w:t xml:space="preserve"> worked at Dow for over ten</w:t>
          </w:r>
          <w:r w:rsidR="00EF0B60">
            <w:t>-</w:t>
          </w:r>
          <w:r w:rsidR="003A7AEA">
            <w:t>years. The</w:t>
          </w:r>
          <w:r w:rsidR="00EF0B60">
            <w:t>ir strong</w:t>
          </w:r>
          <w:r w:rsidR="003A7AEA">
            <w:t xml:space="preserve"> relationships</w:t>
          </w:r>
          <w:r w:rsidR="00EF0B60">
            <w:t xml:space="preserve"> with colleagues resulted </w:t>
          </w:r>
          <w:r w:rsidR="002E069C">
            <w:t>in</w:t>
          </w:r>
          <w:r w:rsidR="00EF0B60">
            <w:t xml:space="preserve"> shop-floor employees rallying around the</w:t>
          </w:r>
          <w:r w:rsidR="002E069C">
            <w:t>m</w:t>
          </w:r>
          <w:r w:rsidR="00EF0B60">
            <w:t xml:space="preserve">, creating widespread resentment towards management. </w:t>
          </w:r>
          <w:r w:rsidR="003A7AEA">
            <w:t>The fifth step</w:t>
          </w:r>
          <w:r w:rsidR="00EF0B60">
            <w:t>,</w:t>
          </w:r>
          <w:r w:rsidR="003A7AEA">
            <w:t xml:space="preserve"> according to Kotter’s is to enable action by removing barriers, this i</w:t>
          </w:r>
          <w:r w:rsidR="00EF0B60">
            <w:t>nvolves</w:t>
          </w:r>
          <w:r w:rsidR="003A7AEA">
            <w:t xml:space="preserve"> identifying and eliminating obstacle</w:t>
          </w:r>
          <w:r w:rsidR="002E069C">
            <w:t>s</w:t>
          </w:r>
          <w:r w:rsidR="003A7AEA">
            <w:t xml:space="preserve"> that could affect the change process. </w:t>
          </w:r>
          <w:r w:rsidR="00EF0B60">
            <w:t>Since</w:t>
          </w:r>
          <w:r w:rsidR="003A7AEA">
            <w:t xml:space="preserve"> Dow did not complete step four, moving </w:t>
          </w:r>
          <w:r w:rsidR="00EF0B60">
            <w:t>forward proves challenging. M</w:t>
          </w:r>
          <w:r w:rsidR="003A7AEA">
            <w:t xml:space="preserve">iddle management </w:t>
          </w:r>
          <w:r w:rsidR="00EF0B60">
            <w:t>attempted to support employees by</w:t>
          </w:r>
          <w:r w:rsidR="003A7AEA">
            <w:t xml:space="preserve"> offering “takeaway” and paying for</w:t>
          </w:r>
          <w:r w:rsidR="00EF0B60">
            <w:t xml:space="preserve"> a</w:t>
          </w:r>
          <w:r w:rsidR="003A7AEA">
            <w:t xml:space="preserve"> work “night out”</w:t>
          </w:r>
          <w:r w:rsidR="00EF0B60">
            <w:t xml:space="preserve">, but these </w:t>
          </w:r>
          <w:r w:rsidR="00DB5E98">
            <w:t xml:space="preserve">offers </w:t>
          </w:r>
          <w:r w:rsidR="00EF0B60">
            <w:t xml:space="preserve">were rejected. </w:t>
          </w:r>
          <w:r w:rsidR="003A7AEA">
            <w:t xml:space="preserve"> The sixth step is to generate short-term wins</w:t>
          </w:r>
          <w:r w:rsidR="004F7DEF">
            <w:t xml:space="preserve"> because these quick wins build momentum, and provides the change efforts value </w:t>
          </w:r>
          <w:sdt>
            <w:sdtPr>
              <w:id w:val="533081283"/>
              <w:citation/>
            </w:sdtPr>
            <w:sdtEndPr/>
            <w:sdtContent>
              <w:r w:rsidR="00F55B8D">
                <w:fldChar w:fldCharType="begin"/>
              </w:r>
              <w:r w:rsidR="00A46916">
                <w:instrText xml:space="preserve">CITATION Six25 \l 2057 </w:instrText>
              </w:r>
              <w:r w:rsidR="00F55B8D">
                <w:fldChar w:fldCharType="separate"/>
              </w:r>
              <w:r w:rsidR="0059169D" w:rsidRPr="0059169D">
                <w:rPr>
                  <w:noProof/>
                </w:rPr>
                <w:t>(Six Sigma, (2025))</w:t>
              </w:r>
              <w:r w:rsidR="00F55B8D">
                <w:fldChar w:fldCharType="end"/>
              </w:r>
            </w:sdtContent>
          </w:sdt>
          <w:r w:rsidR="00F55B8D">
            <w:t xml:space="preserve">. </w:t>
          </w:r>
          <w:r w:rsidR="00AD19C9">
            <w:t>Dow has not implemented t</w:t>
          </w:r>
          <w:r w:rsidR="00DA39F7">
            <w:t>h</w:t>
          </w:r>
          <w:r w:rsidR="00AD19C9">
            <w:t xml:space="preserve">is step, though doing so could improve employee morale. </w:t>
          </w:r>
          <w:r>
            <w:t xml:space="preserve">The </w:t>
          </w:r>
          <w:r w:rsidR="00AD19C9">
            <w:t xml:space="preserve">seventh step </w:t>
          </w:r>
          <w:r>
            <w:t xml:space="preserve">is to </w:t>
          </w:r>
          <w:r w:rsidR="00193FA0">
            <w:t xml:space="preserve">evaluate the change and make </w:t>
          </w:r>
          <w:r w:rsidR="00AD19C9">
            <w:t>necessary</w:t>
          </w:r>
          <w:r w:rsidR="00193FA0">
            <w:t xml:space="preserve"> adjustments</w:t>
          </w:r>
          <w:r w:rsidR="00AD19C9">
            <w:t xml:space="preserve">. Dow’s initial success in implementing change stemmed from making an example of employees. They maintained this approach by continually communicating expectations to employees. </w:t>
          </w:r>
          <w:r w:rsidR="007A12DC">
            <w:t xml:space="preserve">The </w:t>
          </w:r>
          <w:r w:rsidR="00AD19C9">
            <w:t>final</w:t>
          </w:r>
          <w:r w:rsidR="007A12DC">
            <w:t xml:space="preserve"> step of Kotter’s </w:t>
          </w:r>
          <w:r w:rsidR="00AD19C9">
            <w:t>eight</w:t>
          </w:r>
          <w:r w:rsidR="007A12DC">
            <w:t xml:space="preserve">-step change model is to </w:t>
          </w:r>
          <w:r w:rsidR="004455B1">
            <w:t>institute</w:t>
          </w:r>
          <w:r w:rsidR="007A12DC">
            <w:t xml:space="preserve"> the change</w:t>
          </w:r>
          <w:r w:rsidR="007649EC">
            <w:t xml:space="preserve"> </w:t>
          </w:r>
          <w:sdt>
            <w:sdtPr>
              <w:id w:val="-2048126184"/>
              <w:citation/>
            </w:sdtPr>
            <w:sdtEndPr/>
            <w:sdtContent>
              <w:r w:rsidR="007649EC">
                <w:fldChar w:fldCharType="begin"/>
              </w:r>
              <w:r w:rsidR="007649EC">
                <w:instrText xml:space="preserve"> CITATION Cha23 \l 2057 </w:instrText>
              </w:r>
              <w:r w:rsidR="007649EC">
                <w:fldChar w:fldCharType="separate"/>
              </w:r>
              <w:r w:rsidR="0059169D" w:rsidRPr="0059169D">
                <w:rPr>
                  <w:noProof/>
                </w:rPr>
                <w:t>(Change Models, 2023)</w:t>
              </w:r>
              <w:r w:rsidR="007649EC">
                <w:fldChar w:fldCharType="end"/>
              </w:r>
            </w:sdtContent>
          </w:sdt>
          <w:r w:rsidR="007A12DC">
            <w:t xml:space="preserve">, </w:t>
          </w:r>
          <w:r w:rsidR="00AD19C9">
            <w:t>e</w:t>
          </w:r>
          <w:r w:rsidR="007A12DC">
            <w:t xml:space="preserve">mbedding shift workers expectations into policies </w:t>
          </w:r>
          <w:r w:rsidR="00AD19C9">
            <w:t>so they become the</w:t>
          </w:r>
          <w:r w:rsidR="007A12DC">
            <w:t xml:space="preserve"> new norm. Dow could </w:t>
          </w:r>
          <w:r w:rsidR="00AD19C9">
            <w:t>accomplish this by implementing a rewards system. However, rather than reinforc</w:t>
          </w:r>
          <w:r w:rsidR="00753B94">
            <w:t>ing</w:t>
          </w:r>
          <w:r w:rsidR="00AD19C9">
            <w:t xml:space="preserve"> change through motivation they have instead relie</w:t>
          </w:r>
          <w:r w:rsidR="00753B94">
            <w:t>d</w:t>
          </w:r>
          <w:r w:rsidR="00AD19C9">
            <w:t xml:space="preserve"> on fear of job loss. Shift workers strictly follow procedures and complete all necessary paperwork, as they are aware management conduct random paperwork checks. </w:t>
          </w:r>
        </w:p>
        <w:p w14:paraId="5DDCF19C" w14:textId="7924DBB7" w:rsidR="009D54CA" w:rsidRDefault="009D54CA" w:rsidP="003936B1">
          <w:pPr>
            <w:pStyle w:val="Heading1"/>
            <w:spacing w:line="360" w:lineRule="auto"/>
          </w:pPr>
          <w:bookmarkStart w:id="9" w:name="_Toc197860789"/>
          <w:r>
            <w:lastRenderedPageBreak/>
            <w:t>Motivational Models</w:t>
          </w:r>
          <w:bookmarkEnd w:id="9"/>
          <w:r>
            <w:t xml:space="preserve"> </w:t>
          </w:r>
        </w:p>
        <w:p w14:paraId="2FDF4CF2" w14:textId="30845965" w:rsidR="009D54CA" w:rsidRDefault="009D54CA" w:rsidP="009D54CA">
          <w:pPr>
            <w:spacing w:line="360" w:lineRule="auto"/>
            <w:jc w:val="both"/>
          </w:pPr>
          <w:r>
            <w:t xml:space="preserve">The recent changes </w:t>
          </w:r>
          <w:r w:rsidR="00B123D9">
            <w:t>implemented shows a</w:t>
          </w:r>
          <w:r>
            <w:t xml:space="preserve"> decline in employee morale. Many employees feel undervalued and overworked, resulting in disengagement and a diminished sense of company loyalty. This toxic work environment has </w:t>
          </w:r>
          <w:r w:rsidR="00DC1057">
            <w:t>resulted in</w:t>
          </w:r>
          <w:r>
            <w:t xml:space="preserve"> three mechanical technicians </w:t>
          </w:r>
          <w:r w:rsidR="00DC1057">
            <w:t>leaving</w:t>
          </w:r>
          <w:r>
            <w:t xml:space="preserve"> the company</w:t>
          </w:r>
          <w:r w:rsidR="00DC1057">
            <w:t xml:space="preserve">. </w:t>
          </w:r>
          <w:r>
            <w:t>When morale is low, employee engagement dec</w:t>
          </w:r>
          <w:r w:rsidR="001E1F78">
            <w:t>lines</w:t>
          </w:r>
          <w:r>
            <w:t xml:space="preserve"> and </w:t>
          </w:r>
          <w:r w:rsidR="008379CA">
            <w:t>employees may</w:t>
          </w:r>
          <w:r>
            <w:t xml:space="preserve"> struggle to stay motivated </w:t>
          </w:r>
          <w:sdt>
            <w:sdtPr>
              <w:id w:val="1704975418"/>
              <w:citation/>
            </w:sdtPr>
            <w:sdtEndPr/>
            <w:sdtContent>
              <w:r>
                <w:fldChar w:fldCharType="begin"/>
              </w:r>
              <w:r>
                <w:instrText xml:space="preserve"> CITATION Fab24 \l 2057 </w:instrText>
              </w:r>
              <w:r>
                <w:fldChar w:fldCharType="separate"/>
              </w:r>
              <w:r w:rsidR="0059169D" w:rsidRPr="0059169D">
                <w:rPr>
                  <w:noProof/>
                </w:rPr>
                <w:t>(Pinel, 2024)</w:t>
              </w:r>
              <w:r>
                <w:fldChar w:fldCharType="end"/>
              </w:r>
            </w:sdtContent>
          </w:sdt>
          <w:r>
            <w:t xml:space="preserve">. </w:t>
          </w:r>
        </w:p>
        <w:p w14:paraId="160DF0E5" w14:textId="6785B527" w:rsidR="009D54CA" w:rsidRDefault="009D54CA" w:rsidP="009B7534">
          <w:pPr>
            <w:pStyle w:val="Heading2"/>
            <w:spacing w:line="360" w:lineRule="auto"/>
          </w:pPr>
          <w:bookmarkStart w:id="10" w:name="_Toc197860790"/>
          <w:r>
            <w:t>V.H</w:t>
          </w:r>
          <w:r w:rsidR="00126B0E">
            <w:t xml:space="preserve"> </w:t>
          </w:r>
          <w:r>
            <w:t>Vroom Expectant Theory</w:t>
          </w:r>
          <w:bookmarkEnd w:id="10"/>
          <w:r>
            <w:t xml:space="preserve"> </w:t>
          </w:r>
        </w:p>
        <w:p w14:paraId="43BFC44B" w14:textId="61B2AA40" w:rsidR="00126B0E" w:rsidRDefault="00DB24D8" w:rsidP="009B7534">
          <w:pPr>
            <w:spacing w:line="360" w:lineRule="auto"/>
            <w:jc w:val="both"/>
          </w:pPr>
          <w:r>
            <w:t xml:space="preserve">This </w:t>
          </w:r>
          <w:r w:rsidR="00FB6C4E">
            <w:t xml:space="preserve">theory was </w:t>
          </w:r>
          <w:r w:rsidR="00881A8C">
            <w:t xml:space="preserve">inspired by the realisation that employee performance </w:t>
          </w:r>
          <w:r>
            <w:t>is</w:t>
          </w:r>
          <w:r w:rsidR="00881A8C">
            <w:t xml:space="preserve"> based on individual factors such as personality, past experiences, skills, confidence and knowledge </w:t>
          </w:r>
          <w:sdt>
            <w:sdtPr>
              <w:id w:val="-1967643400"/>
              <w:citation/>
            </w:sdtPr>
            <w:sdtEndPr/>
            <w:sdtContent>
              <w:r w:rsidR="00636330">
                <w:fldChar w:fldCharType="begin"/>
              </w:r>
              <w:r w:rsidR="00636330">
                <w:instrText xml:space="preserve"> CITATION Dan25 \l 2057 </w:instrText>
              </w:r>
              <w:r w:rsidR="00636330">
                <w:fldChar w:fldCharType="separate"/>
              </w:r>
              <w:r w:rsidR="0059169D" w:rsidRPr="0059169D">
                <w:rPr>
                  <w:noProof/>
                </w:rPr>
                <w:t>(Pilat, 2025)</w:t>
              </w:r>
              <w:r w:rsidR="00636330">
                <w:fldChar w:fldCharType="end"/>
              </w:r>
            </w:sdtContent>
          </w:sdt>
          <w:r w:rsidR="00636330">
            <w:t xml:space="preserve">. </w:t>
          </w:r>
          <w:r w:rsidR="00A50F24">
            <w:t xml:space="preserve">This theory might explain why Dow has experienced low morale </w:t>
          </w:r>
          <w:r w:rsidR="00EE5DAE">
            <w:t>among</w:t>
          </w:r>
          <w:r w:rsidR="00A50F24">
            <w:t xml:space="preserve"> employees following the dismissal of long-serving colleagues. </w:t>
          </w:r>
          <w:r w:rsidR="003155FB">
            <w:t xml:space="preserve">The expectancy theory consists of three key factors; </w:t>
          </w:r>
        </w:p>
        <w:p w14:paraId="66331D8F" w14:textId="51D25830" w:rsidR="00002C91" w:rsidRPr="00002C91" w:rsidRDefault="00002C91" w:rsidP="00002C91">
          <w:pPr>
            <w:spacing w:line="360" w:lineRule="auto"/>
            <w:jc w:val="center"/>
            <w:rPr>
              <w:b/>
              <w:bCs/>
            </w:rPr>
          </w:pPr>
          <w:r>
            <w:rPr>
              <w:b/>
              <w:bCs/>
            </w:rPr>
            <w:t xml:space="preserve">Motivation = Expectancy </w:t>
          </w:r>
          <w:r w:rsidR="00A0217D">
            <w:rPr>
              <w:b/>
              <w:bCs/>
            </w:rPr>
            <w:t xml:space="preserve">x Instrumentality x Valence </w:t>
          </w:r>
          <w:sdt>
            <w:sdtPr>
              <w:rPr>
                <w:b/>
                <w:bCs/>
              </w:rPr>
              <w:id w:val="460464082"/>
              <w:citation/>
            </w:sdtPr>
            <w:sdtEndPr/>
            <w:sdtContent>
              <w:r w:rsidR="00A0217D">
                <w:rPr>
                  <w:b/>
                  <w:bCs/>
                </w:rPr>
                <w:fldChar w:fldCharType="begin"/>
              </w:r>
              <w:r w:rsidR="00A0217D">
                <w:rPr>
                  <w:b/>
                  <w:bCs/>
                </w:rPr>
                <w:instrText xml:space="preserve"> CITATION Abe24 \l 2057 </w:instrText>
              </w:r>
              <w:r w:rsidR="00A0217D">
                <w:rPr>
                  <w:b/>
                  <w:bCs/>
                </w:rPr>
                <w:fldChar w:fldCharType="separate"/>
              </w:r>
              <w:r w:rsidR="0059169D" w:rsidRPr="0059169D">
                <w:rPr>
                  <w:noProof/>
                </w:rPr>
                <w:t>(Francis, 2024)</w:t>
              </w:r>
              <w:r w:rsidR="00A0217D">
                <w:rPr>
                  <w:b/>
                  <w:bCs/>
                </w:rPr>
                <w:fldChar w:fldCharType="end"/>
              </w:r>
            </w:sdtContent>
          </w:sdt>
        </w:p>
        <w:p w14:paraId="01106FF4" w14:textId="7FB5BF9D" w:rsidR="00683075" w:rsidRDefault="00824409" w:rsidP="006D5AD1">
          <w:pPr>
            <w:spacing w:line="360" w:lineRule="auto"/>
            <w:jc w:val="both"/>
          </w:pPr>
          <w:r>
            <w:rPr>
              <w:b/>
              <w:bCs/>
            </w:rPr>
            <w:t xml:space="preserve">Expectancy </w:t>
          </w:r>
          <w:r w:rsidR="009B7534">
            <w:t xml:space="preserve">- </w:t>
          </w:r>
          <w:r w:rsidR="008044A8">
            <w:t xml:space="preserve">The belief that effort leads to better performance </w:t>
          </w:r>
          <w:sdt>
            <w:sdtPr>
              <w:id w:val="1886975634"/>
              <w:citation/>
            </w:sdtPr>
            <w:sdtEndPr/>
            <w:sdtContent>
              <w:r w:rsidR="008044A8">
                <w:fldChar w:fldCharType="begin"/>
              </w:r>
              <w:r w:rsidR="008044A8">
                <w:instrText xml:space="preserve"> CITATION Dan25 \l 2057 </w:instrText>
              </w:r>
              <w:r w:rsidR="008044A8">
                <w:fldChar w:fldCharType="separate"/>
              </w:r>
              <w:r w:rsidR="0059169D" w:rsidRPr="0059169D">
                <w:rPr>
                  <w:noProof/>
                </w:rPr>
                <w:t>(Pilat, 2025)</w:t>
              </w:r>
              <w:r w:rsidR="008044A8">
                <w:fldChar w:fldCharType="end"/>
              </w:r>
            </w:sdtContent>
          </w:sdt>
          <w:r w:rsidR="008044A8">
            <w:t xml:space="preserve">. </w:t>
          </w:r>
          <w:r w:rsidR="00AC30A6">
            <w:t xml:space="preserve">When employees see that </w:t>
          </w:r>
          <w:r w:rsidR="00157D9F">
            <w:t>Dow</w:t>
          </w:r>
          <w:r w:rsidR="00AC30A6">
            <w:t xml:space="preserve"> will terminate </w:t>
          </w:r>
          <w:r w:rsidR="00BA536B">
            <w:t>their</w:t>
          </w:r>
          <w:r w:rsidR="00AC30A6">
            <w:t xml:space="preserve"> contract over </w:t>
          </w:r>
          <w:r w:rsidR="00BA536B">
            <w:t>their</w:t>
          </w:r>
          <w:r w:rsidR="006674F4">
            <w:t xml:space="preserve"> first mistake, they begin to doubt </w:t>
          </w:r>
          <w:r w:rsidR="00BA536B">
            <w:t>whether</w:t>
          </w:r>
          <w:r w:rsidR="006674F4">
            <w:t xml:space="preserve"> their effort and company loyalty </w:t>
          </w:r>
          <w:r w:rsidR="006C18FE">
            <w:t>are worthwhile</w:t>
          </w:r>
          <w:r w:rsidR="00603A68">
            <w:t xml:space="preserve">. </w:t>
          </w:r>
        </w:p>
        <w:p w14:paraId="4F48F1FD" w14:textId="0F16A5F7" w:rsidR="00603A68" w:rsidRPr="00603A68" w:rsidRDefault="00824409" w:rsidP="006D5AD1">
          <w:pPr>
            <w:spacing w:line="360" w:lineRule="auto"/>
            <w:jc w:val="both"/>
          </w:pPr>
          <w:r>
            <w:rPr>
              <w:b/>
              <w:bCs/>
            </w:rPr>
            <w:t xml:space="preserve">Instrumentality </w:t>
          </w:r>
          <w:r w:rsidR="009B7534">
            <w:t xml:space="preserve">- </w:t>
          </w:r>
          <w:r w:rsidR="008E2933">
            <w:t xml:space="preserve">The belief that </w:t>
          </w:r>
          <w:r w:rsidR="009039E8">
            <w:t xml:space="preserve">performance will result in rewards or a desired outcome </w:t>
          </w:r>
          <w:sdt>
            <w:sdtPr>
              <w:id w:val="-195313786"/>
              <w:citation/>
            </w:sdtPr>
            <w:sdtEndPr/>
            <w:sdtContent>
              <w:r w:rsidR="009039E8">
                <w:fldChar w:fldCharType="begin"/>
              </w:r>
              <w:r w:rsidR="009039E8">
                <w:instrText xml:space="preserve"> CITATION Dan25 \l 2057 </w:instrText>
              </w:r>
              <w:r w:rsidR="009039E8">
                <w:fldChar w:fldCharType="separate"/>
              </w:r>
              <w:r w:rsidR="0059169D" w:rsidRPr="0059169D">
                <w:rPr>
                  <w:noProof/>
                </w:rPr>
                <w:t>(Pilat, 2025)</w:t>
              </w:r>
              <w:r w:rsidR="009039E8">
                <w:fldChar w:fldCharType="end"/>
              </w:r>
            </w:sdtContent>
          </w:sdt>
          <w:r w:rsidR="009039E8">
            <w:t xml:space="preserve">. </w:t>
          </w:r>
          <w:r w:rsidR="00A0795A">
            <w:t xml:space="preserve">When Dow created an environment where a single mistake resulted in </w:t>
          </w:r>
          <w:r w:rsidR="006C18FE">
            <w:t>job termination</w:t>
          </w:r>
          <w:r w:rsidR="00A0795A">
            <w:t xml:space="preserve">, the </w:t>
          </w:r>
          <w:r w:rsidR="00965DEA">
            <w:t xml:space="preserve">link between good performance and </w:t>
          </w:r>
          <w:r w:rsidR="00B401D8">
            <w:t>receiving</w:t>
          </w:r>
          <w:r w:rsidR="00965DEA">
            <w:t xml:space="preserve"> positive rewards </w:t>
          </w:r>
          <w:r w:rsidR="00305E0F">
            <w:t>was</w:t>
          </w:r>
          <w:r w:rsidR="00965DEA">
            <w:t xml:space="preserve"> </w:t>
          </w:r>
          <w:r w:rsidR="00B401D8">
            <w:t xml:space="preserve">disrupted. </w:t>
          </w:r>
        </w:p>
        <w:p w14:paraId="5C859F5D" w14:textId="0E6D3B9F" w:rsidR="00BC64C1" w:rsidRPr="00BC64C1" w:rsidRDefault="00824409" w:rsidP="006D5AD1">
          <w:pPr>
            <w:spacing w:line="360" w:lineRule="auto"/>
            <w:jc w:val="both"/>
          </w:pPr>
          <w:r>
            <w:rPr>
              <w:b/>
              <w:bCs/>
            </w:rPr>
            <w:t xml:space="preserve">Valence </w:t>
          </w:r>
          <w:r w:rsidR="0036390F">
            <w:rPr>
              <w:b/>
              <w:bCs/>
            </w:rPr>
            <w:t>–</w:t>
          </w:r>
          <w:r w:rsidR="009B7534">
            <w:rPr>
              <w:b/>
              <w:bCs/>
            </w:rPr>
            <w:t xml:space="preserve"> </w:t>
          </w:r>
          <w:r w:rsidR="0036390F">
            <w:t xml:space="preserve">How desirable or undesirable is a particular outcome to an individual </w:t>
          </w:r>
          <w:sdt>
            <w:sdtPr>
              <w:id w:val="-1754817831"/>
              <w:citation/>
            </w:sdtPr>
            <w:sdtEndPr/>
            <w:sdtContent>
              <w:r w:rsidR="00D0356D">
                <w:fldChar w:fldCharType="begin"/>
              </w:r>
              <w:r w:rsidR="00D0356D">
                <w:instrText xml:space="preserve"> CITATION Mai24 \l 2057 </w:instrText>
              </w:r>
              <w:r w:rsidR="00D0356D">
                <w:fldChar w:fldCharType="separate"/>
              </w:r>
              <w:r w:rsidR="0059169D" w:rsidRPr="0059169D">
                <w:rPr>
                  <w:noProof/>
                </w:rPr>
                <w:t>(Neuhaus, 2024)</w:t>
              </w:r>
              <w:r w:rsidR="00D0356D">
                <w:fldChar w:fldCharType="end"/>
              </w:r>
            </w:sdtContent>
          </w:sdt>
          <w:r w:rsidR="00D0356D">
            <w:t xml:space="preserve">. </w:t>
          </w:r>
          <w:r w:rsidR="00420D2F">
            <w:t>F</w:t>
          </w:r>
          <w:r w:rsidR="00BC64C1">
            <w:t xml:space="preserve">or most employees, job security, recognition and a </w:t>
          </w:r>
          <w:r w:rsidR="006D5AD1">
            <w:t>positive work environment</w:t>
          </w:r>
          <w:r w:rsidR="00BC64C1">
            <w:t xml:space="preserve"> h</w:t>
          </w:r>
          <w:r w:rsidR="00305E0F">
            <w:t xml:space="preserve">old </w:t>
          </w:r>
          <w:r w:rsidR="00BC64C1">
            <w:t xml:space="preserve">high valence. </w:t>
          </w:r>
          <w:r w:rsidR="00604F08">
            <w:t>However,</w:t>
          </w:r>
          <w:r w:rsidR="003D57C6">
            <w:t xml:space="preserve"> the anxiety of losing your job over a mistake outweighs any benefit of performing well, </w:t>
          </w:r>
          <w:r w:rsidR="00305E0F">
            <w:t>further</w:t>
          </w:r>
          <w:r w:rsidR="003D57C6">
            <w:t xml:space="preserve"> reduc</w:t>
          </w:r>
          <w:r w:rsidR="00305E0F">
            <w:t>ing</w:t>
          </w:r>
          <w:r w:rsidR="003D57C6">
            <w:t xml:space="preserve"> motivation and morale</w:t>
          </w:r>
          <w:r w:rsidR="00305E0F">
            <w:t>.</w:t>
          </w:r>
          <w:r w:rsidR="003D57C6">
            <w:t xml:space="preserve"> </w:t>
          </w:r>
        </w:p>
        <w:p w14:paraId="3BECC254" w14:textId="77777777" w:rsidR="005014C5" w:rsidRPr="005014C5" w:rsidRDefault="005014C5" w:rsidP="005014C5"/>
        <w:p w14:paraId="19C4F405" w14:textId="77777777" w:rsidR="00371355" w:rsidRDefault="00371355">
          <w:pPr>
            <w:rPr>
              <w:rFonts w:asciiTheme="majorHAnsi" w:eastAsiaTheme="majorEastAsia" w:hAnsiTheme="majorHAnsi" w:cstheme="majorBidi"/>
              <w:color w:val="2E74B5" w:themeColor="accent1" w:themeShade="BF"/>
              <w:sz w:val="32"/>
              <w:szCs w:val="32"/>
            </w:rPr>
          </w:pPr>
          <w:r>
            <w:br w:type="page"/>
          </w:r>
        </w:p>
        <w:p w14:paraId="6DD024DD" w14:textId="32381249" w:rsidR="00010D92" w:rsidRDefault="00AA2A91" w:rsidP="00010D92">
          <w:pPr>
            <w:pStyle w:val="Heading1"/>
            <w:spacing w:line="360" w:lineRule="auto"/>
          </w:pPr>
          <w:bookmarkStart w:id="11" w:name="_Toc197860791"/>
          <w:r>
            <w:lastRenderedPageBreak/>
            <w:t>Conclusion</w:t>
          </w:r>
          <w:bookmarkEnd w:id="11"/>
          <w:r w:rsidR="00D854A5">
            <w:t xml:space="preserve"> </w:t>
          </w:r>
        </w:p>
        <w:p w14:paraId="727C1326" w14:textId="4677AD01" w:rsidR="005968E7" w:rsidRDefault="00D0747E" w:rsidP="00010D92">
          <w:pPr>
            <w:tabs>
              <w:tab w:val="left" w:pos="1415"/>
            </w:tabs>
            <w:spacing w:line="360" w:lineRule="auto"/>
            <w:jc w:val="both"/>
          </w:pPr>
          <w:r>
            <w:t>In conclusion, the challenge</w:t>
          </w:r>
          <w:r w:rsidR="0019120B">
            <w:t>s</w:t>
          </w:r>
          <w:r>
            <w:t xml:space="preserve"> faced </w:t>
          </w:r>
          <w:r w:rsidR="0019120B">
            <w:t>b</w:t>
          </w:r>
          <w:r>
            <w:t xml:space="preserve">y Dow Chemical surrounding </w:t>
          </w:r>
          <w:r w:rsidR="0019120B">
            <w:t>its</w:t>
          </w:r>
          <w:r>
            <w:t xml:space="preserve"> negative “shift culture” hig</w:t>
          </w:r>
          <w:r w:rsidR="00DE34A3">
            <w:t xml:space="preserve">hlight the critical need for effective change. Through </w:t>
          </w:r>
          <w:r w:rsidR="00B47D73">
            <w:t>our examination of</w:t>
          </w:r>
          <w:r w:rsidR="00DE34A3">
            <w:t xml:space="preserve"> models such as Lewin’s force</w:t>
          </w:r>
          <w:r w:rsidR="0008749D">
            <w:t xml:space="preserve"> field</w:t>
          </w:r>
          <w:r w:rsidR="00B47D73">
            <w:t xml:space="preserve"> analysis</w:t>
          </w:r>
          <w:r w:rsidR="0008749D">
            <w:t xml:space="preserve">, </w:t>
          </w:r>
          <w:r w:rsidR="00B47D73">
            <w:t>Lewin’s t</w:t>
          </w:r>
          <w:r w:rsidR="0008749D">
            <w:t xml:space="preserve">hree step model, </w:t>
          </w:r>
          <w:r w:rsidR="00010D92">
            <w:t>Kotter’s</w:t>
          </w:r>
          <w:r w:rsidR="0008749D">
            <w:t xml:space="preserve"> eight-step framework and Vro</w:t>
          </w:r>
          <w:r w:rsidR="00BC395F">
            <w:t xml:space="preserve">oms expectancy theory, this report has demonstrated </w:t>
          </w:r>
          <w:r w:rsidR="005E771E">
            <w:t>that</w:t>
          </w:r>
          <w:r w:rsidR="00BC395F">
            <w:t xml:space="preserve"> </w:t>
          </w:r>
          <w:r w:rsidR="00010D92">
            <w:t>unsustainable</w:t>
          </w:r>
          <w:r w:rsidR="00BC395F">
            <w:t xml:space="preserve"> management practices, </w:t>
          </w:r>
          <w:r w:rsidR="005E771E">
            <w:t>such as</w:t>
          </w:r>
          <w:r w:rsidR="00BC395F">
            <w:t xml:space="preserve"> dismissals without </w:t>
          </w:r>
          <w:r w:rsidR="00536910">
            <w:t xml:space="preserve">proper transitional support can cause more harm </w:t>
          </w:r>
          <w:r w:rsidR="005968E7">
            <w:t xml:space="preserve">rather than benefit the </w:t>
          </w:r>
          <w:r w:rsidR="00911258">
            <w:t>organisation</w:t>
          </w:r>
          <w:r w:rsidR="00536910">
            <w:t xml:space="preserve">. </w:t>
          </w:r>
          <w:r w:rsidR="005968E7">
            <w:t>Th</w:t>
          </w:r>
          <w:r w:rsidR="00911258">
            <w:t xml:space="preserve">is type of approach </w:t>
          </w:r>
          <w:r w:rsidR="007F50FD">
            <w:t>reduces employee trust</w:t>
          </w:r>
          <w:r w:rsidR="008265ED">
            <w:t xml:space="preserve"> and created an environment of fear, leading to decreased morale and lower productivity. </w:t>
          </w:r>
        </w:p>
        <w:p w14:paraId="5922A3CC" w14:textId="30C849E8" w:rsidR="00D0747E" w:rsidRDefault="006B425E" w:rsidP="00010D92">
          <w:pPr>
            <w:tabs>
              <w:tab w:val="left" w:pos="1415"/>
            </w:tabs>
            <w:spacing w:line="360" w:lineRule="auto"/>
            <w:jc w:val="both"/>
          </w:pPr>
          <w:r>
            <w:t xml:space="preserve">By </w:t>
          </w:r>
          <w:r w:rsidR="008265ED">
            <w:t>integrating</w:t>
          </w:r>
          <w:r w:rsidR="005D18BE">
            <w:t xml:space="preserve"> the management models </w:t>
          </w:r>
          <w:r w:rsidR="008265ED">
            <w:t>discussed</w:t>
          </w:r>
          <w:r w:rsidR="005D18BE">
            <w:t xml:space="preserve"> within this report, </w:t>
          </w:r>
          <w:r w:rsidR="00AE4C73">
            <w:t>Dow could have</w:t>
          </w:r>
          <w:r w:rsidR="00B47230">
            <w:t xml:space="preserve"> transformed these challenges into opportunities for growth and </w:t>
          </w:r>
          <w:r w:rsidR="00720396">
            <w:t>improvements</w:t>
          </w:r>
          <w:r w:rsidR="00B47230">
            <w:t>. A well-planned chan</w:t>
          </w:r>
          <w:r w:rsidR="00720396">
            <w:t>g</w:t>
          </w:r>
          <w:r w:rsidR="00B47230">
            <w:t xml:space="preserve">e implementation strategy </w:t>
          </w:r>
          <w:r w:rsidR="00910195">
            <w:t xml:space="preserve">might have </w:t>
          </w:r>
          <w:r w:rsidR="003B3883">
            <w:t>enabled</w:t>
          </w:r>
          <w:r w:rsidR="00D962AE">
            <w:t xml:space="preserve"> the company to address critical issues</w:t>
          </w:r>
          <w:r w:rsidR="000E6431">
            <w:t xml:space="preserve"> </w:t>
          </w:r>
          <w:r w:rsidR="00366C63">
            <w:t xml:space="preserve">related to workforce management and safety concerns. </w:t>
          </w:r>
          <w:r w:rsidR="003647C7">
            <w:t xml:space="preserve">Moving forwards a balanced </w:t>
          </w:r>
          <w:r w:rsidR="0030747F">
            <w:t xml:space="preserve">understandings of </w:t>
          </w:r>
          <w:r w:rsidR="00724ECA">
            <w:t xml:space="preserve">the needs of both </w:t>
          </w:r>
          <w:r w:rsidR="0030747F">
            <w:t>employees and management</w:t>
          </w:r>
          <w:r w:rsidR="00724ECA">
            <w:t>,</w:t>
          </w:r>
          <w:r w:rsidR="005E055B">
            <w:t xml:space="preserve"> the company should have communicated </w:t>
          </w:r>
          <w:r w:rsidR="00D66AD1">
            <w:t xml:space="preserve">better and understood that the “shift culture” was not initiated by the employees caught but the consequences of poor management over many years. </w:t>
          </w:r>
        </w:p>
        <w:p w14:paraId="3CF9FD55" w14:textId="77777777" w:rsidR="00371355" w:rsidRPr="00371355" w:rsidRDefault="00371355" w:rsidP="00371355"/>
        <w:p w14:paraId="0C6DEB97" w14:textId="77777777" w:rsidR="00AA2A91" w:rsidRDefault="00AA2A91" w:rsidP="00AA2A91"/>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78B24075" w14:textId="556D72F9" w:rsidR="006E2B84" w:rsidRPr="006E2B84" w:rsidRDefault="006E2B84" w:rsidP="006E2B84"/>
        <w:bookmarkStart w:id="12" w:name="_Toc197860792" w:displacedByCustomXml="next"/>
        <w:sdt>
          <w:sdtPr>
            <w:rPr>
              <w:rFonts w:asciiTheme="minorHAnsi" w:eastAsiaTheme="minorHAnsi" w:hAnsiTheme="minorHAnsi" w:cstheme="minorBidi"/>
              <w:color w:val="auto"/>
              <w:sz w:val="22"/>
              <w:szCs w:val="22"/>
            </w:rPr>
            <w:id w:val="2048174970"/>
            <w:docPartObj>
              <w:docPartGallery w:val="Bibliographies"/>
              <w:docPartUnique/>
            </w:docPartObj>
          </w:sdtPr>
          <w:sdtEndPr/>
          <w:sdtContent>
            <w:p w14:paraId="72A4E33E" w14:textId="7E4520DB" w:rsidR="006E2B84" w:rsidRDefault="006E2B84">
              <w:pPr>
                <w:pStyle w:val="Heading1"/>
              </w:pPr>
              <w:r>
                <w:t>Bibliography</w:t>
              </w:r>
              <w:bookmarkEnd w:id="12"/>
            </w:p>
            <w:sdt>
              <w:sdtPr>
                <w:id w:val="111145805"/>
                <w:bibliography/>
              </w:sdtPr>
              <w:sdtEndPr/>
              <w:sdtContent>
                <w:p w14:paraId="7263B0C2" w14:textId="074C9AA3" w:rsidR="0059169D" w:rsidRDefault="006E2B84" w:rsidP="0059169D">
                  <w:pPr>
                    <w:pStyle w:val="Bibliography"/>
                    <w:rPr>
                      <w:noProof/>
                      <w:sz w:val="24"/>
                      <w:szCs w:val="24"/>
                    </w:rPr>
                  </w:pPr>
                  <w:r>
                    <w:fldChar w:fldCharType="begin"/>
                  </w:r>
                  <w:r>
                    <w:instrText xml:space="preserve"> BIBLIOGRAPHY </w:instrText>
                  </w:r>
                  <w:r>
                    <w:fldChar w:fldCharType="separate"/>
                  </w:r>
                  <w:r w:rsidR="0059169D">
                    <w:rPr>
                      <w:noProof/>
                    </w:rPr>
                    <w:t xml:space="preserve">6 sigma, </w:t>
                  </w:r>
                  <w:r w:rsidR="00EE6147">
                    <w:rPr>
                      <w:noProof/>
                    </w:rPr>
                    <w:t>(</w:t>
                  </w:r>
                  <w:r w:rsidR="0059169D">
                    <w:rPr>
                      <w:noProof/>
                    </w:rPr>
                    <w:t>2024</w:t>
                  </w:r>
                  <w:r w:rsidR="00EE6147">
                    <w:rPr>
                      <w:noProof/>
                    </w:rPr>
                    <w:t>)</w:t>
                  </w:r>
                  <w:r w:rsidR="0059169D">
                    <w:rPr>
                      <w:noProof/>
                    </w:rPr>
                    <w:t xml:space="preserve">. </w:t>
                  </w:r>
                  <w:r w:rsidR="0059169D">
                    <w:rPr>
                      <w:i/>
                      <w:iCs/>
                      <w:noProof/>
                    </w:rPr>
                    <w:t xml:space="preserve">Lewins force field analysis in change management. </w:t>
                  </w:r>
                  <w:r w:rsidR="0059169D">
                    <w:rPr>
                      <w:noProof/>
                    </w:rPr>
                    <w:t xml:space="preserve">[Online] </w:t>
                  </w:r>
                  <w:r w:rsidR="0059169D">
                    <w:rPr>
                      <w:noProof/>
                    </w:rPr>
                    <w:br/>
                    <w:t xml:space="preserve">Available at: </w:t>
                  </w:r>
                  <w:r w:rsidR="0059169D">
                    <w:rPr>
                      <w:noProof/>
                      <w:u w:val="single"/>
                    </w:rPr>
                    <w:t>https://www.6sigma.us/six-sigma-in-focus/lewin-force-field-analysis-in-change-management/</w:t>
                  </w:r>
                  <w:r w:rsidR="0059169D">
                    <w:rPr>
                      <w:noProof/>
                    </w:rPr>
                    <w:br/>
                    <w:t>[Accessed 4 May 2025].</w:t>
                  </w:r>
                </w:p>
                <w:p w14:paraId="7581078C" w14:textId="314B7837" w:rsidR="0059169D" w:rsidRDefault="0059169D" w:rsidP="0059169D">
                  <w:pPr>
                    <w:pStyle w:val="Bibliography"/>
                    <w:rPr>
                      <w:noProof/>
                    </w:rPr>
                  </w:pPr>
                  <w:r>
                    <w:rPr>
                      <w:noProof/>
                    </w:rPr>
                    <w:t xml:space="preserve">Anderson, N., </w:t>
                  </w:r>
                  <w:r w:rsidR="00EE6147">
                    <w:rPr>
                      <w:noProof/>
                    </w:rPr>
                    <w:t>(</w:t>
                  </w:r>
                  <w:r>
                    <w:rPr>
                      <w:noProof/>
                    </w:rPr>
                    <w:t>2020</w:t>
                  </w:r>
                  <w:r w:rsidR="00EE6147">
                    <w:rPr>
                      <w:noProof/>
                    </w:rPr>
                    <w:t>)</w:t>
                  </w:r>
                  <w:r>
                    <w:rPr>
                      <w:noProof/>
                    </w:rPr>
                    <w:t xml:space="preserve">. </w:t>
                  </w:r>
                  <w:r>
                    <w:rPr>
                      <w:i/>
                      <w:iCs/>
                      <w:noProof/>
                    </w:rPr>
                    <w:t xml:space="preserve">balancing top down and bottom up approaches to successful change. </w:t>
                  </w:r>
                  <w:r>
                    <w:rPr>
                      <w:noProof/>
                    </w:rPr>
                    <w:t xml:space="preserve">[Online] </w:t>
                  </w:r>
                  <w:r>
                    <w:rPr>
                      <w:noProof/>
                    </w:rPr>
                    <w:br/>
                    <w:t xml:space="preserve">Available at: </w:t>
                  </w:r>
                  <w:r>
                    <w:rPr>
                      <w:noProof/>
                      <w:u w:val="single"/>
                    </w:rPr>
                    <w:t>https://thecrispianadvantage.com/top-down-ro-bottom-up-approaches-to-change/</w:t>
                  </w:r>
                  <w:r>
                    <w:rPr>
                      <w:noProof/>
                    </w:rPr>
                    <w:br/>
                    <w:t>[Accessed 5 May 2025].</w:t>
                  </w:r>
                </w:p>
                <w:p w14:paraId="720B7679" w14:textId="46E27B8F" w:rsidR="0059169D" w:rsidRDefault="0059169D" w:rsidP="0059169D">
                  <w:pPr>
                    <w:pStyle w:val="Bibliography"/>
                    <w:rPr>
                      <w:noProof/>
                    </w:rPr>
                  </w:pPr>
                  <w:r>
                    <w:rPr>
                      <w:noProof/>
                    </w:rPr>
                    <w:t xml:space="preserve">BBC Bitesize , </w:t>
                  </w:r>
                  <w:r w:rsidR="00EE6147">
                    <w:rPr>
                      <w:noProof/>
                    </w:rPr>
                    <w:t>(</w:t>
                  </w:r>
                  <w:r>
                    <w:rPr>
                      <w:noProof/>
                    </w:rPr>
                    <w:t>2025</w:t>
                  </w:r>
                  <w:r w:rsidR="00EE6147">
                    <w:rPr>
                      <w:noProof/>
                    </w:rPr>
                    <w:t>)</w:t>
                  </w:r>
                  <w:r>
                    <w:rPr>
                      <w:noProof/>
                    </w:rPr>
                    <w:t xml:space="preserve">. </w:t>
                  </w:r>
                  <w:r>
                    <w:rPr>
                      <w:i/>
                      <w:iCs/>
                      <w:noProof/>
                    </w:rPr>
                    <w:t xml:space="preserve">Kotters 8 step change model, explained. </w:t>
                  </w:r>
                  <w:r>
                    <w:rPr>
                      <w:noProof/>
                    </w:rPr>
                    <w:t xml:space="preserve">[Online] </w:t>
                  </w:r>
                  <w:r>
                    <w:rPr>
                      <w:noProof/>
                    </w:rPr>
                    <w:br/>
                    <w:t xml:space="preserve">Available at: </w:t>
                  </w:r>
                  <w:r>
                    <w:rPr>
                      <w:noProof/>
                      <w:u w:val="single"/>
                    </w:rPr>
                    <w:t>https://www.bitesizelearning.co.uk/resources/kotters-8-step-change-model</w:t>
                  </w:r>
                  <w:r>
                    <w:rPr>
                      <w:noProof/>
                    </w:rPr>
                    <w:br/>
                    <w:t>[Accessed 6 May 2025].</w:t>
                  </w:r>
                </w:p>
                <w:p w14:paraId="3CCD0076" w14:textId="6E3A145D" w:rsidR="0059169D" w:rsidRDefault="0059169D" w:rsidP="0059169D">
                  <w:pPr>
                    <w:pStyle w:val="Bibliography"/>
                    <w:rPr>
                      <w:noProof/>
                    </w:rPr>
                  </w:pPr>
                  <w:r>
                    <w:rPr>
                      <w:noProof/>
                    </w:rPr>
                    <w:t xml:space="preserve">Change Models, </w:t>
                  </w:r>
                  <w:r w:rsidR="00EE6147">
                    <w:rPr>
                      <w:noProof/>
                    </w:rPr>
                    <w:t>(</w:t>
                  </w:r>
                  <w:r>
                    <w:rPr>
                      <w:noProof/>
                    </w:rPr>
                    <w:t>2023</w:t>
                  </w:r>
                  <w:r w:rsidR="00EE6147">
                    <w:rPr>
                      <w:noProof/>
                    </w:rPr>
                    <w:t>)</w:t>
                  </w:r>
                  <w:r>
                    <w:rPr>
                      <w:noProof/>
                    </w:rPr>
                    <w:t xml:space="preserve">. </w:t>
                  </w:r>
                  <w:r>
                    <w:rPr>
                      <w:i/>
                      <w:iCs/>
                      <w:noProof/>
                    </w:rPr>
                    <w:t xml:space="preserve">what is the kotter 8 step model and how does it work?. </w:t>
                  </w:r>
                  <w:r>
                    <w:rPr>
                      <w:noProof/>
                    </w:rPr>
                    <w:t xml:space="preserve">[Online] </w:t>
                  </w:r>
                  <w:r>
                    <w:rPr>
                      <w:noProof/>
                    </w:rPr>
                    <w:br/>
                    <w:t xml:space="preserve">Available at: </w:t>
                  </w:r>
                  <w:r>
                    <w:rPr>
                      <w:noProof/>
                      <w:u w:val="single"/>
                    </w:rPr>
                    <w:t>https://changestrategists.com/what-is-the-kotter-8-step-model-and-how-does-it-work/</w:t>
                  </w:r>
                  <w:r>
                    <w:rPr>
                      <w:noProof/>
                    </w:rPr>
                    <w:br/>
                    <w:t>[Accessed 4 May 2025].</w:t>
                  </w:r>
                </w:p>
                <w:p w14:paraId="1F977620" w14:textId="2EDCB5ED" w:rsidR="0059169D" w:rsidRDefault="0059169D" w:rsidP="0059169D">
                  <w:pPr>
                    <w:pStyle w:val="Bibliography"/>
                    <w:rPr>
                      <w:noProof/>
                    </w:rPr>
                  </w:pPr>
                  <w:r>
                    <w:rPr>
                      <w:noProof/>
                    </w:rPr>
                    <w:t xml:space="preserve">Channell, M., </w:t>
                  </w:r>
                  <w:r w:rsidR="00EE6147">
                    <w:rPr>
                      <w:noProof/>
                    </w:rPr>
                    <w:t>(</w:t>
                  </w:r>
                  <w:r>
                    <w:rPr>
                      <w:noProof/>
                    </w:rPr>
                    <w:t>2021</w:t>
                  </w:r>
                  <w:r w:rsidR="00EE6147">
                    <w:rPr>
                      <w:noProof/>
                    </w:rPr>
                    <w:t>)</w:t>
                  </w:r>
                  <w:r>
                    <w:rPr>
                      <w:noProof/>
                    </w:rPr>
                    <w:t xml:space="preserve">. </w:t>
                  </w:r>
                  <w:r>
                    <w:rPr>
                      <w:i/>
                      <w:iCs/>
                      <w:noProof/>
                    </w:rPr>
                    <w:t xml:space="preserve">Lewin's change management model: How to implement organisational change. </w:t>
                  </w:r>
                  <w:r>
                    <w:rPr>
                      <w:noProof/>
                    </w:rPr>
                    <w:t xml:space="preserve">[Online] </w:t>
                  </w:r>
                  <w:r>
                    <w:rPr>
                      <w:noProof/>
                    </w:rPr>
                    <w:br/>
                    <w:t xml:space="preserve">Available at: </w:t>
                  </w:r>
                  <w:r>
                    <w:rPr>
                      <w:noProof/>
                      <w:u w:val="single"/>
                    </w:rPr>
                    <w:t>https://www.tsw.co.uk/blog/leadership-and-management/lewins-change-model/</w:t>
                  </w:r>
                  <w:r>
                    <w:rPr>
                      <w:noProof/>
                    </w:rPr>
                    <w:br/>
                    <w:t>[Accessed 4 May 2025].</w:t>
                  </w:r>
                </w:p>
                <w:p w14:paraId="109B7980" w14:textId="5FBDEDF3" w:rsidR="0059169D" w:rsidRDefault="0059169D" w:rsidP="0059169D">
                  <w:pPr>
                    <w:pStyle w:val="Bibliography"/>
                    <w:rPr>
                      <w:noProof/>
                    </w:rPr>
                  </w:pPr>
                  <w:r>
                    <w:rPr>
                      <w:noProof/>
                    </w:rPr>
                    <w:t xml:space="preserve">Denis, </w:t>
                  </w:r>
                  <w:r w:rsidR="00EE6147">
                    <w:rPr>
                      <w:noProof/>
                    </w:rPr>
                    <w:t>(</w:t>
                  </w:r>
                  <w:r>
                    <w:rPr>
                      <w:noProof/>
                    </w:rPr>
                    <w:t>2025</w:t>
                  </w:r>
                  <w:r w:rsidR="00EE6147">
                    <w:rPr>
                      <w:noProof/>
                    </w:rPr>
                    <w:t>)</w:t>
                  </w:r>
                  <w:r>
                    <w:rPr>
                      <w:noProof/>
                    </w:rPr>
                    <w:t xml:space="preserve">. </w:t>
                  </w:r>
                  <w:r>
                    <w:rPr>
                      <w:i/>
                      <w:iCs/>
                      <w:noProof/>
                    </w:rPr>
                    <w:t xml:space="preserve">Unfreeze, change, refreeze. </w:t>
                  </w:r>
                  <w:r>
                    <w:rPr>
                      <w:noProof/>
                    </w:rPr>
                    <w:t xml:space="preserve">[Online] </w:t>
                  </w:r>
                  <w:r>
                    <w:rPr>
                      <w:noProof/>
                    </w:rPr>
                    <w:br/>
                    <w:t xml:space="preserve">Available at: </w:t>
                  </w:r>
                  <w:r>
                    <w:rPr>
                      <w:noProof/>
                      <w:u w:val="single"/>
                    </w:rPr>
                    <w:t>https://expertprogrammanagement.com/2021/09/unfreeze-change-refreeze/</w:t>
                  </w:r>
                  <w:r>
                    <w:rPr>
                      <w:noProof/>
                    </w:rPr>
                    <w:br/>
                    <w:t>[Accessed 8 May 2025].</w:t>
                  </w:r>
                </w:p>
                <w:p w14:paraId="3790EF1A" w14:textId="597276EA" w:rsidR="0059169D" w:rsidRDefault="0059169D" w:rsidP="0059169D">
                  <w:pPr>
                    <w:pStyle w:val="Bibliography"/>
                    <w:rPr>
                      <w:noProof/>
                    </w:rPr>
                  </w:pPr>
                  <w:r>
                    <w:rPr>
                      <w:noProof/>
                    </w:rPr>
                    <w:t xml:space="preserve">Francis, A., </w:t>
                  </w:r>
                  <w:r w:rsidR="00EE6147">
                    <w:rPr>
                      <w:noProof/>
                    </w:rPr>
                    <w:t>(</w:t>
                  </w:r>
                  <w:r>
                    <w:rPr>
                      <w:noProof/>
                    </w:rPr>
                    <w:t>2024</w:t>
                  </w:r>
                  <w:r w:rsidR="00EE6147">
                    <w:rPr>
                      <w:noProof/>
                    </w:rPr>
                    <w:t>)</w:t>
                  </w:r>
                  <w:r>
                    <w:rPr>
                      <w:noProof/>
                    </w:rPr>
                    <w:t xml:space="preserve">. </w:t>
                  </w:r>
                  <w:r>
                    <w:rPr>
                      <w:i/>
                      <w:iCs/>
                      <w:noProof/>
                    </w:rPr>
                    <w:t xml:space="preserve">Theories of Motivation. </w:t>
                  </w:r>
                  <w:r>
                    <w:rPr>
                      <w:noProof/>
                    </w:rPr>
                    <w:t xml:space="preserve">[Online] </w:t>
                  </w:r>
                  <w:r>
                    <w:rPr>
                      <w:noProof/>
                    </w:rPr>
                    <w:br/>
                    <w:t xml:space="preserve">Available at: </w:t>
                  </w:r>
                  <w:r>
                    <w:rPr>
                      <w:noProof/>
                      <w:u w:val="single"/>
                    </w:rPr>
                    <w:t>https://www.mbaknol.com/management-concepts/theories-of-motivation-vrooms-valence-expectancy-theory/</w:t>
                  </w:r>
                  <w:r>
                    <w:rPr>
                      <w:noProof/>
                    </w:rPr>
                    <w:br/>
                    <w:t>[Accessed 7 May 2025].</w:t>
                  </w:r>
                </w:p>
                <w:p w14:paraId="4E319CD9" w14:textId="4A76386F" w:rsidR="0059169D" w:rsidRDefault="0059169D" w:rsidP="0059169D">
                  <w:pPr>
                    <w:pStyle w:val="Bibliography"/>
                    <w:rPr>
                      <w:noProof/>
                    </w:rPr>
                  </w:pPr>
                  <w:r>
                    <w:rPr>
                      <w:noProof/>
                    </w:rPr>
                    <w:t xml:space="preserve">HRM Handbook, </w:t>
                  </w:r>
                  <w:r w:rsidR="00EE6147">
                    <w:rPr>
                      <w:noProof/>
                    </w:rPr>
                    <w:t>(</w:t>
                  </w:r>
                  <w:r>
                    <w:rPr>
                      <w:noProof/>
                    </w:rPr>
                    <w:t>2025</w:t>
                  </w:r>
                  <w:r w:rsidR="00EE6147">
                    <w:rPr>
                      <w:noProof/>
                    </w:rPr>
                    <w:t>)</w:t>
                  </w:r>
                  <w:r>
                    <w:rPr>
                      <w:noProof/>
                    </w:rPr>
                    <w:t xml:space="preserve">. </w:t>
                  </w:r>
                  <w:r>
                    <w:rPr>
                      <w:i/>
                      <w:iCs/>
                      <w:noProof/>
                    </w:rPr>
                    <w:t xml:space="preserve">Change Management Models. </w:t>
                  </w:r>
                  <w:r>
                    <w:rPr>
                      <w:noProof/>
                    </w:rPr>
                    <w:t xml:space="preserve">[Online] </w:t>
                  </w:r>
                  <w:r>
                    <w:rPr>
                      <w:noProof/>
                    </w:rPr>
                    <w:br/>
                    <w:t xml:space="preserve">Available at: </w:t>
                  </w:r>
                  <w:r>
                    <w:rPr>
                      <w:noProof/>
                      <w:u w:val="single"/>
                    </w:rPr>
                    <w:t>https://hrmhandbook.com/hrt/change-management/models/</w:t>
                  </w:r>
                  <w:r>
                    <w:rPr>
                      <w:noProof/>
                    </w:rPr>
                    <w:br/>
                    <w:t>[Accessed 9 May 2025].</w:t>
                  </w:r>
                </w:p>
                <w:p w14:paraId="605B19F4" w14:textId="5242A0A9" w:rsidR="0059169D" w:rsidRDefault="0059169D" w:rsidP="0059169D">
                  <w:pPr>
                    <w:pStyle w:val="Bibliography"/>
                    <w:rPr>
                      <w:noProof/>
                    </w:rPr>
                  </w:pPr>
                  <w:r>
                    <w:rPr>
                      <w:noProof/>
                    </w:rPr>
                    <w:t xml:space="preserve">HSE , </w:t>
                  </w:r>
                  <w:r w:rsidR="00EE6147">
                    <w:rPr>
                      <w:noProof/>
                    </w:rPr>
                    <w:t>(</w:t>
                  </w:r>
                  <w:r>
                    <w:rPr>
                      <w:noProof/>
                    </w:rPr>
                    <w:t>2025</w:t>
                  </w:r>
                  <w:r w:rsidR="00EE6147">
                    <w:rPr>
                      <w:noProof/>
                    </w:rPr>
                    <w:t>)</w:t>
                  </w:r>
                  <w:r>
                    <w:rPr>
                      <w:noProof/>
                    </w:rPr>
                    <w:t xml:space="preserve">. </w:t>
                  </w:r>
                  <w:r>
                    <w:rPr>
                      <w:i/>
                      <w:iCs/>
                      <w:noProof/>
                    </w:rPr>
                    <w:t xml:space="preserve">Health and Safety Executive. </w:t>
                  </w:r>
                  <w:r>
                    <w:rPr>
                      <w:noProof/>
                    </w:rPr>
                    <w:t xml:space="preserve">[Online] </w:t>
                  </w:r>
                  <w:r>
                    <w:rPr>
                      <w:noProof/>
                    </w:rPr>
                    <w:br/>
                    <w:t xml:space="preserve">Available at: </w:t>
                  </w:r>
                  <w:r>
                    <w:rPr>
                      <w:noProof/>
                      <w:u w:val="single"/>
                    </w:rPr>
                    <w:t>https://www.hse.gov.uk/comah/notification/index.htm#existing</w:t>
                  </w:r>
                  <w:r>
                    <w:rPr>
                      <w:noProof/>
                    </w:rPr>
                    <w:br/>
                    <w:t>[Accessed 09 April 2025].</w:t>
                  </w:r>
                </w:p>
                <w:p w14:paraId="21FF9FC7" w14:textId="202DD1DD" w:rsidR="0059169D" w:rsidRDefault="0059169D" w:rsidP="0059169D">
                  <w:pPr>
                    <w:pStyle w:val="Bibliography"/>
                    <w:rPr>
                      <w:noProof/>
                    </w:rPr>
                  </w:pPr>
                  <w:r>
                    <w:rPr>
                      <w:noProof/>
                    </w:rPr>
                    <w:t xml:space="preserve">Kotter, D., </w:t>
                  </w:r>
                  <w:r w:rsidR="00EE6147">
                    <w:rPr>
                      <w:noProof/>
                    </w:rPr>
                    <w:t>(</w:t>
                  </w:r>
                  <w:r>
                    <w:rPr>
                      <w:noProof/>
                    </w:rPr>
                    <w:t>2014</w:t>
                  </w:r>
                  <w:r w:rsidR="00EE6147">
                    <w:rPr>
                      <w:noProof/>
                    </w:rPr>
                    <w:t>)</w:t>
                  </w:r>
                  <w:r>
                    <w:rPr>
                      <w:noProof/>
                    </w:rPr>
                    <w:t xml:space="preserve">. </w:t>
                  </w:r>
                  <w:r>
                    <w:rPr>
                      <w:i/>
                      <w:iCs/>
                      <w:noProof/>
                    </w:rPr>
                    <w:t xml:space="preserve">The 8 Step for Leading Change. </w:t>
                  </w:r>
                  <w:r>
                    <w:rPr>
                      <w:noProof/>
                    </w:rPr>
                    <w:t xml:space="preserve">[Online] </w:t>
                  </w:r>
                  <w:r>
                    <w:rPr>
                      <w:noProof/>
                    </w:rPr>
                    <w:br/>
                    <w:t xml:space="preserve">Available at: </w:t>
                  </w:r>
                  <w:r>
                    <w:rPr>
                      <w:noProof/>
                      <w:u w:val="single"/>
                    </w:rPr>
                    <w:t>https://www.kotterinc.com/methodology/8-steps/</w:t>
                  </w:r>
                  <w:r>
                    <w:rPr>
                      <w:noProof/>
                    </w:rPr>
                    <w:br/>
                    <w:t>[Accessed 6 May 2025].</w:t>
                  </w:r>
                </w:p>
                <w:p w14:paraId="66A14B9D" w14:textId="2D9A2D84" w:rsidR="0059169D" w:rsidRDefault="0059169D" w:rsidP="0059169D">
                  <w:pPr>
                    <w:pStyle w:val="Bibliography"/>
                    <w:rPr>
                      <w:noProof/>
                    </w:rPr>
                  </w:pPr>
                  <w:r>
                    <w:rPr>
                      <w:noProof/>
                    </w:rPr>
                    <w:t xml:space="preserve">MBA Management Models, </w:t>
                  </w:r>
                  <w:r w:rsidR="00EE6147">
                    <w:rPr>
                      <w:noProof/>
                    </w:rPr>
                    <w:t>(</w:t>
                  </w:r>
                  <w:r>
                    <w:rPr>
                      <w:noProof/>
                    </w:rPr>
                    <w:t>2021</w:t>
                  </w:r>
                  <w:r w:rsidR="00EE6147">
                    <w:rPr>
                      <w:noProof/>
                    </w:rPr>
                    <w:t>)</w:t>
                  </w:r>
                  <w:r>
                    <w:rPr>
                      <w:noProof/>
                    </w:rPr>
                    <w:t xml:space="preserve">. </w:t>
                  </w:r>
                  <w:r>
                    <w:rPr>
                      <w:i/>
                      <w:iCs/>
                      <w:noProof/>
                    </w:rPr>
                    <w:t xml:space="preserve">Lewins three step change model. </w:t>
                  </w:r>
                  <w:r>
                    <w:rPr>
                      <w:noProof/>
                    </w:rPr>
                    <w:t xml:space="preserve">[Online] </w:t>
                  </w:r>
                  <w:r>
                    <w:rPr>
                      <w:noProof/>
                    </w:rPr>
                    <w:br/>
                    <w:t xml:space="preserve">Available at: </w:t>
                  </w:r>
                  <w:r>
                    <w:rPr>
                      <w:noProof/>
                      <w:u w:val="single"/>
                    </w:rPr>
                    <w:t>https://www.mbamanagementmodels.com/lewins-three-step-change-model/</w:t>
                  </w:r>
                  <w:r>
                    <w:rPr>
                      <w:noProof/>
                    </w:rPr>
                    <w:br/>
                    <w:t>[Accessed 6 May 2025].</w:t>
                  </w:r>
                </w:p>
                <w:p w14:paraId="54DEBA53" w14:textId="1EA7C48E" w:rsidR="0059169D" w:rsidRDefault="0059169D" w:rsidP="0059169D">
                  <w:pPr>
                    <w:pStyle w:val="Bibliography"/>
                    <w:rPr>
                      <w:noProof/>
                    </w:rPr>
                  </w:pPr>
                  <w:r>
                    <w:rPr>
                      <w:noProof/>
                    </w:rPr>
                    <w:t xml:space="preserve">Neuhaus, M., </w:t>
                  </w:r>
                  <w:r w:rsidR="00EE6147">
                    <w:rPr>
                      <w:noProof/>
                    </w:rPr>
                    <w:t>(</w:t>
                  </w:r>
                  <w:r>
                    <w:rPr>
                      <w:noProof/>
                    </w:rPr>
                    <w:t>2024</w:t>
                  </w:r>
                  <w:r w:rsidR="00EE6147">
                    <w:rPr>
                      <w:noProof/>
                    </w:rPr>
                    <w:t>)</w:t>
                  </w:r>
                  <w:r>
                    <w:rPr>
                      <w:noProof/>
                    </w:rPr>
                    <w:t xml:space="preserve">. </w:t>
                  </w:r>
                  <w:r>
                    <w:rPr>
                      <w:i/>
                      <w:iCs/>
                      <w:noProof/>
                    </w:rPr>
                    <w:t xml:space="preserve">Victor Vroom's Expectancy Theory of Motivation. </w:t>
                  </w:r>
                  <w:r>
                    <w:rPr>
                      <w:noProof/>
                    </w:rPr>
                    <w:t xml:space="preserve">[Online] </w:t>
                  </w:r>
                  <w:r>
                    <w:rPr>
                      <w:noProof/>
                    </w:rPr>
                    <w:br/>
                    <w:t xml:space="preserve">Available at: </w:t>
                  </w:r>
                  <w:r>
                    <w:rPr>
                      <w:noProof/>
                      <w:u w:val="single"/>
                    </w:rPr>
                    <w:t>https://positivepsychology.com/expectancy-theory/#:~:text=Expectancy%20Theory%20posits%20that%20motivation%20is%20driven%20by,lead</w:t>
                  </w:r>
                  <w:r>
                    <w:rPr>
                      <w:noProof/>
                      <w:u w:val="single"/>
                    </w:rPr>
                    <w:lastRenderedPageBreak/>
                    <w:t>s%20to%20outcomes%29%20%26%20valence%20%28value%20of%20outcomes%29.</w:t>
                  </w:r>
                  <w:r>
                    <w:rPr>
                      <w:noProof/>
                    </w:rPr>
                    <w:br/>
                    <w:t>[Accessed 7 May 2025].</w:t>
                  </w:r>
                </w:p>
                <w:p w14:paraId="7F9ED864" w14:textId="611D3AD0" w:rsidR="0059169D" w:rsidRDefault="0059169D" w:rsidP="0059169D">
                  <w:pPr>
                    <w:pStyle w:val="Bibliography"/>
                    <w:rPr>
                      <w:noProof/>
                    </w:rPr>
                  </w:pPr>
                  <w:r>
                    <w:rPr>
                      <w:noProof/>
                    </w:rPr>
                    <w:t xml:space="preserve">New Jersey Department of Health and Safety , </w:t>
                  </w:r>
                  <w:r w:rsidR="00EE6147">
                    <w:rPr>
                      <w:noProof/>
                    </w:rPr>
                    <w:t>(</w:t>
                  </w:r>
                  <w:r>
                    <w:rPr>
                      <w:noProof/>
                    </w:rPr>
                    <w:t>2004</w:t>
                  </w:r>
                  <w:r w:rsidR="00EE6147">
                    <w:rPr>
                      <w:noProof/>
                    </w:rPr>
                    <w:t>)</w:t>
                  </w:r>
                  <w:r>
                    <w:rPr>
                      <w:noProof/>
                    </w:rPr>
                    <w:t xml:space="preserve">. </w:t>
                  </w:r>
                  <w:r>
                    <w:rPr>
                      <w:i/>
                      <w:iCs/>
                      <w:noProof/>
                    </w:rPr>
                    <w:t xml:space="preserve">Hazardous substance fact sheet. </w:t>
                  </w:r>
                  <w:r>
                    <w:rPr>
                      <w:noProof/>
                    </w:rPr>
                    <w:t xml:space="preserve">[Online] </w:t>
                  </w:r>
                  <w:r>
                    <w:rPr>
                      <w:noProof/>
                    </w:rPr>
                    <w:br/>
                    <w:t xml:space="preserve">Available at: </w:t>
                  </w:r>
                  <w:r>
                    <w:rPr>
                      <w:noProof/>
                      <w:u w:val="single"/>
                    </w:rPr>
                    <w:t>https://www.nj.gov/health/eoh/rtkweb/documents/fs/0404.pdf</w:t>
                  </w:r>
                  <w:r>
                    <w:rPr>
                      <w:noProof/>
                    </w:rPr>
                    <w:br/>
                    <w:t>[Accessed 09 April 2025].</w:t>
                  </w:r>
                </w:p>
                <w:p w14:paraId="0BE07728" w14:textId="2B20AF16" w:rsidR="0059169D" w:rsidRDefault="0059169D" w:rsidP="0059169D">
                  <w:pPr>
                    <w:pStyle w:val="Bibliography"/>
                    <w:rPr>
                      <w:noProof/>
                    </w:rPr>
                  </w:pPr>
                  <w:r>
                    <w:rPr>
                      <w:noProof/>
                    </w:rPr>
                    <w:t xml:space="preserve">Panorama Consulting Group, </w:t>
                  </w:r>
                  <w:r w:rsidR="00EE6147">
                    <w:rPr>
                      <w:noProof/>
                    </w:rPr>
                    <w:t>(</w:t>
                  </w:r>
                  <w:r>
                    <w:rPr>
                      <w:noProof/>
                    </w:rPr>
                    <w:t>2024</w:t>
                  </w:r>
                  <w:r w:rsidR="00EE6147">
                    <w:rPr>
                      <w:noProof/>
                    </w:rPr>
                    <w:t>)</w:t>
                  </w:r>
                  <w:r>
                    <w:rPr>
                      <w:noProof/>
                    </w:rPr>
                    <w:t xml:space="preserve">. </w:t>
                  </w:r>
                  <w:r>
                    <w:rPr>
                      <w:i/>
                      <w:iCs/>
                      <w:noProof/>
                    </w:rPr>
                    <w:t xml:space="preserve">Top down vs Bottom up change management. </w:t>
                  </w:r>
                  <w:r>
                    <w:rPr>
                      <w:noProof/>
                    </w:rPr>
                    <w:t xml:space="preserve">[Online] </w:t>
                  </w:r>
                  <w:r>
                    <w:rPr>
                      <w:noProof/>
                    </w:rPr>
                    <w:br/>
                    <w:t xml:space="preserve">Available at: </w:t>
                  </w:r>
                  <w:r>
                    <w:rPr>
                      <w:noProof/>
                      <w:u w:val="single"/>
                    </w:rPr>
                    <w:t>https://www.panorama-consulting.com/top-down-vs-bottom-up-change-management-which-is-better/#:~:text=The%20top%2Ddown%20change%20management,to%20achieve%20the%20desired%20change.</w:t>
                  </w:r>
                  <w:r>
                    <w:rPr>
                      <w:noProof/>
                    </w:rPr>
                    <w:br/>
                    <w:t>[Accessed 22 April 2025].</w:t>
                  </w:r>
                </w:p>
                <w:p w14:paraId="3D47F2B4" w14:textId="2940CC8E" w:rsidR="0059169D" w:rsidRDefault="0059169D" w:rsidP="0059169D">
                  <w:pPr>
                    <w:pStyle w:val="Bibliography"/>
                    <w:rPr>
                      <w:noProof/>
                    </w:rPr>
                  </w:pPr>
                  <w:r>
                    <w:rPr>
                      <w:noProof/>
                    </w:rPr>
                    <w:t xml:space="preserve">Pilat, D., </w:t>
                  </w:r>
                  <w:r w:rsidR="00EE6147">
                    <w:rPr>
                      <w:noProof/>
                    </w:rPr>
                    <w:t>(</w:t>
                  </w:r>
                  <w:r>
                    <w:rPr>
                      <w:noProof/>
                    </w:rPr>
                    <w:t>2025</w:t>
                  </w:r>
                  <w:r w:rsidR="00EE6147">
                    <w:rPr>
                      <w:noProof/>
                    </w:rPr>
                    <w:t>)</w:t>
                  </w:r>
                  <w:r>
                    <w:rPr>
                      <w:noProof/>
                    </w:rPr>
                    <w:t xml:space="preserve">. </w:t>
                  </w:r>
                  <w:r>
                    <w:rPr>
                      <w:i/>
                      <w:iCs/>
                      <w:noProof/>
                    </w:rPr>
                    <w:t xml:space="preserve">Expectancy Theory. </w:t>
                  </w:r>
                  <w:r>
                    <w:rPr>
                      <w:noProof/>
                    </w:rPr>
                    <w:t xml:space="preserve">[Online] </w:t>
                  </w:r>
                  <w:r>
                    <w:rPr>
                      <w:noProof/>
                    </w:rPr>
                    <w:br/>
                    <w:t xml:space="preserve">Available at: </w:t>
                  </w:r>
                  <w:r>
                    <w:rPr>
                      <w:noProof/>
                      <w:u w:val="single"/>
                    </w:rPr>
                    <w:t>https://thedecisionlab.com/reference-guide/psychology/expectancy-theory</w:t>
                  </w:r>
                  <w:r>
                    <w:rPr>
                      <w:noProof/>
                    </w:rPr>
                    <w:br/>
                    <w:t>[Accessed 8 May 2025].</w:t>
                  </w:r>
                </w:p>
                <w:p w14:paraId="0C36AD93" w14:textId="4C8B0A1B" w:rsidR="0059169D" w:rsidRDefault="0059169D" w:rsidP="0059169D">
                  <w:pPr>
                    <w:pStyle w:val="Bibliography"/>
                    <w:rPr>
                      <w:noProof/>
                    </w:rPr>
                  </w:pPr>
                  <w:r>
                    <w:rPr>
                      <w:noProof/>
                    </w:rPr>
                    <w:t xml:space="preserve">Pinel, F., </w:t>
                  </w:r>
                  <w:r w:rsidR="00EE6147">
                    <w:rPr>
                      <w:noProof/>
                    </w:rPr>
                    <w:t>(</w:t>
                  </w:r>
                  <w:r>
                    <w:rPr>
                      <w:noProof/>
                    </w:rPr>
                    <w:t>2024</w:t>
                  </w:r>
                  <w:r w:rsidR="00EE6147">
                    <w:rPr>
                      <w:noProof/>
                    </w:rPr>
                    <w:t>)</w:t>
                  </w:r>
                  <w:r>
                    <w:rPr>
                      <w:noProof/>
                    </w:rPr>
                    <w:t xml:space="preserve">. </w:t>
                  </w:r>
                  <w:r>
                    <w:rPr>
                      <w:i/>
                      <w:iCs/>
                      <w:noProof/>
                    </w:rPr>
                    <w:t xml:space="preserve">Understanding and addressing low employee morale. </w:t>
                  </w:r>
                  <w:r>
                    <w:rPr>
                      <w:noProof/>
                    </w:rPr>
                    <w:t xml:space="preserve">[Online] </w:t>
                  </w:r>
                  <w:r>
                    <w:rPr>
                      <w:noProof/>
                    </w:rPr>
                    <w:br/>
                    <w:t xml:space="preserve">Available at: </w:t>
                  </w:r>
                  <w:r>
                    <w:rPr>
                      <w:noProof/>
                      <w:u w:val="single"/>
                    </w:rPr>
                    <w:t>https://blog.buddieshr.com/understanding-and-addressing-low-employee-morale/#:~:text=When%20morale%20is%20low%2C%20engagement%20decreases%20significantly%2C%20and,reduced%20productivity%2C%20missed%20deadlines%2C%20and%20declining%20work%20quality.</w:t>
                  </w:r>
                  <w:r>
                    <w:rPr>
                      <w:noProof/>
                    </w:rPr>
                    <w:br/>
                    <w:t>[Accessed 4 May 2025].</w:t>
                  </w:r>
                </w:p>
                <w:p w14:paraId="28AD8D23" w14:textId="7BE5899B" w:rsidR="0059169D" w:rsidRDefault="0059169D" w:rsidP="0059169D">
                  <w:pPr>
                    <w:pStyle w:val="Bibliography"/>
                    <w:rPr>
                      <w:noProof/>
                    </w:rPr>
                  </w:pPr>
                  <w:r>
                    <w:rPr>
                      <w:noProof/>
                    </w:rPr>
                    <w:t xml:space="preserve">Prosci, </w:t>
                  </w:r>
                  <w:r w:rsidR="00EE6147">
                    <w:rPr>
                      <w:noProof/>
                    </w:rPr>
                    <w:t>(</w:t>
                  </w:r>
                  <w:r>
                    <w:rPr>
                      <w:noProof/>
                    </w:rPr>
                    <w:t>2025</w:t>
                  </w:r>
                  <w:r w:rsidR="00EE6147">
                    <w:rPr>
                      <w:noProof/>
                    </w:rPr>
                    <w:t>)</w:t>
                  </w:r>
                  <w:r>
                    <w:rPr>
                      <w:noProof/>
                    </w:rPr>
                    <w:t xml:space="preserve">. </w:t>
                  </w:r>
                  <w:r>
                    <w:rPr>
                      <w:i/>
                      <w:iCs/>
                      <w:noProof/>
                    </w:rPr>
                    <w:t xml:space="preserve">What is Lewin's change theory?. </w:t>
                  </w:r>
                  <w:r>
                    <w:rPr>
                      <w:noProof/>
                    </w:rPr>
                    <w:t xml:space="preserve">[Online] </w:t>
                  </w:r>
                  <w:r>
                    <w:rPr>
                      <w:noProof/>
                    </w:rPr>
                    <w:br/>
                    <w:t xml:space="preserve">Available at: </w:t>
                  </w:r>
                  <w:r>
                    <w:rPr>
                      <w:noProof/>
                      <w:u w:val="single"/>
                    </w:rPr>
                    <w:t>https://www.prosci.com/blog/lewins-change-theory</w:t>
                  </w:r>
                  <w:r>
                    <w:rPr>
                      <w:noProof/>
                    </w:rPr>
                    <w:br/>
                    <w:t>[Accessed 24 April 2025].</w:t>
                  </w:r>
                </w:p>
                <w:p w14:paraId="250C3C0D" w14:textId="1C1C3BFF" w:rsidR="0059169D" w:rsidRDefault="0059169D" w:rsidP="0059169D">
                  <w:pPr>
                    <w:pStyle w:val="Bibliography"/>
                    <w:rPr>
                      <w:noProof/>
                    </w:rPr>
                  </w:pPr>
                  <w:r>
                    <w:rPr>
                      <w:noProof/>
                    </w:rPr>
                    <w:t xml:space="preserve">Raza, M., </w:t>
                  </w:r>
                  <w:r w:rsidR="00EE6147">
                    <w:rPr>
                      <w:noProof/>
                    </w:rPr>
                    <w:t>(</w:t>
                  </w:r>
                  <w:r>
                    <w:rPr>
                      <w:noProof/>
                    </w:rPr>
                    <w:t>2024</w:t>
                  </w:r>
                  <w:r w:rsidR="00EE6147">
                    <w:rPr>
                      <w:noProof/>
                    </w:rPr>
                    <w:t>)</w:t>
                  </w:r>
                  <w:r>
                    <w:rPr>
                      <w:noProof/>
                    </w:rPr>
                    <w:t xml:space="preserve">. </w:t>
                  </w:r>
                  <w:r>
                    <w:rPr>
                      <w:i/>
                      <w:iCs/>
                      <w:noProof/>
                    </w:rPr>
                    <w:t xml:space="preserve">Lewins 3 Stage Model of Change Explained. </w:t>
                  </w:r>
                  <w:r>
                    <w:rPr>
                      <w:noProof/>
                    </w:rPr>
                    <w:t xml:space="preserve">[Online] </w:t>
                  </w:r>
                  <w:r>
                    <w:rPr>
                      <w:noProof/>
                    </w:rPr>
                    <w:br/>
                    <w:t xml:space="preserve">Available at: </w:t>
                  </w:r>
                  <w:r>
                    <w:rPr>
                      <w:noProof/>
                      <w:u w:val="single"/>
                    </w:rPr>
                    <w:t>https://www.bmc.com/blogs/lewin-three-stage-model-change/</w:t>
                  </w:r>
                  <w:r>
                    <w:rPr>
                      <w:noProof/>
                    </w:rPr>
                    <w:br/>
                    <w:t>[Accessed 9 May 2025].</w:t>
                  </w:r>
                </w:p>
                <w:p w14:paraId="61688B5F" w14:textId="726B6AF6" w:rsidR="0059169D" w:rsidRDefault="0059169D" w:rsidP="0059169D">
                  <w:pPr>
                    <w:pStyle w:val="Bibliography"/>
                    <w:rPr>
                      <w:noProof/>
                    </w:rPr>
                  </w:pPr>
                  <w:r>
                    <w:rPr>
                      <w:noProof/>
                    </w:rPr>
                    <w:t xml:space="preserve">Ricardo, R., </w:t>
                  </w:r>
                  <w:r w:rsidR="00EE6147">
                    <w:rPr>
                      <w:noProof/>
                    </w:rPr>
                    <w:t>(</w:t>
                  </w:r>
                  <w:r>
                    <w:rPr>
                      <w:noProof/>
                    </w:rPr>
                    <w:t>2024</w:t>
                  </w:r>
                  <w:r w:rsidR="00EE6147">
                    <w:rPr>
                      <w:noProof/>
                    </w:rPr>
                    <w:t>)</w:t>
                  </w:r>
                  <w:r>
                    <w:rPr>
                      <w:noProof/>
                    </w:rPr>
                    <w:t xml:space="preserve">. </w:t>
                  </w:r>
                  <w:r>
                    <w:rPr>
                      <w:i/>
                      <w:iCs/>
                      <w:noProof/>
                    </w:rPr>
                    <w:t xml:space="preserve">Kurt Lewins force field analysis. </w:t>
                  </w:r>
                  <w:r>
                    <w:rPr>
                      <w:noProof/>
                    </w:rPr>
                    <w:t xml:space="preserve">[Online] </w:t>
                  </w:r>
                  <w:r>
                    <w:rPr>
                      <w:noProof/>
                    </w:rPr>
                    <w:br/>
                    <w:t xml:space="preserve">Available at: </w:t>
                  </w:r>
                  <w:r>
                    <w:rPr>
                      <w:noProof/>
                      <w:u w:val="single"/>
                    </w:rPr>
                    <w:t>https://studylatam.com/kurt-lewins-force-field-analysis-definition-process-example/</w:t>
                  </w:r>
                  <w:r>
                    <w:rPr>
                      <w:noProof/>
                    </w:rPr>
                    <w:br/>
                    <w:t>[Accessed 4 May 2025].</w:t>
                  </w:r>
                </w:p>
                <w:p w14:paraId="02B7B4C0" w14:textId="209ABFD4" w:rsidR="0059169D" w:rsidRDefault="0059169D" w:rsidP="0059169D">
                  <w:pPr>
                    <w:pStyle w:val="Bibliography"/>
                    <w:rPr>
                      <w:noProof/>
                    </w:rPr>
                  </w:pPr>
                  <w:r>
                    <w:rPr>
                      <w:noProof/>
                    </w:rPr>
                    <w:t xml:space="preserve">SafeOpedia, </w:t>
                  </w:r>
                  <w:r w:rsidR="00EE6147">
                    <w:rPr>
                      <w:noProof/>
                    </w:rPr>
                    <w:t>(</w:t>
                  </w:r>
                  <w:r>
                    <w:rPr>
                      <w:noProof/>
                    </w:rPr>
                    <w:t>2018</w:t>
                  </w:r>
                  <w:r w:rsidR="00EE6147">
                    <w:rPr>
                      <w:noProof/>
                    </w:rPr>
                    <w:t>)</w:t>
                  </w:r>
                  <w:r>
                    <w:rPr>
                      <w:noProof/>
                    </w:rPr>
                    <w:t xml:space="preserve">. </w:t>
                  </w:r>
                  <w:r>
                    <w:rPr>
                      <w:i/>
                      <w:iCs/>
                      <w:noProof/>
                    </w:rPr>
                    <w:t xml:space="preserve">Level B clothing. </w:t>
                  </w:r>
                  <w:r>
                    <w:rPr>
                      <w:noProof/>
                    </w:rPr>
                    <w:t xml:space="preserve">[Online] </w:t>
                  </w:r>
                  <w:r>
                    <w:rPr>
                      <w:noProof/>
                    </w:rPr>
                    <w:br/>
                    <w:t xml:space="preserve">Available at: </w:t>
                  </w:r>
                  <w:r>
                    <w:rPr>
                      <w:noProof/>
                      <w:u w:val="single"/>
                    </w:rPr>
                    <w:t>https://www.safeopedia.com/definition/85/level-b-clothing#google_vignette</w:t>
                  </w:r>
                  <w:r>
                    <w:rPr>
                      <w:noProof/>
                    </w:rPr>
                    <w:br/>
                    <w:t>[Accessed 9 May 2025].</w:t>
                  </w:r>
                </w:p>
                <w:p w14:paraId="5C9DD92E" w14:textId="436ECE95" w:rsidR="0059169D" w:rsidRDefault="0059169D" w:rsidP="0059169D">
                  <w:pPr>
                    <w:pStyle w:val="Bibliography"/>
                    <w:rPr>
                      <w:noProof/>
                    </w:rPr>
                  </w:pPr>
                  <w:r>
                    <w:rPr>
                      <w:noProof/>
                    </w:rPr>
                    <w:t xml:space="preserve">Saffron, A., </w:t>
                  </w:r>
                  <w:r w:rsidR="00EE6147">
                    <w:rPr>
                      <w:noProof/>
                    </w:rPr>
                    <w:t>(</w:t>
                  </w:r>
                  <w:r>
                    <w:rPr>
                      <w:noProof/>
                    </w:rPr>
                    <w:t>2024</w:t>
                  </w:r>
                  <w:r w:rsidR="00EE6147">
                    <w:rPr>
                      <w:noProof/>
                    </w:rPr>
                    <w:t>)</w:t>
                  </w:r>
                  <w:r>
                    <w:rPr>
                      <w:noProof/>
                    </w:rPr>
                    <w:t xml:space="preserve">. </w:t>
                  </w:r>
                  <w:r>
                    <w:rPr>
                      <w:i/>
                      <w:iCs/>
                      <w:noProof/>
                    </w:rPr>
                    <w:t xml:space="preserve">Behaviour change from the top down, the middle-out and botton-up. </w:t>
                  </w:r>
                  <w:r>
                    <w:rPr>
                      <w:noProof/>
                    </w:rPr>
                    <w:t xml:space="preserve">[Online] </w:t>
                  </w:r>
                  <w:r>
                    <w:rPr>
                      <w:noProof/>
                    </w:rPr>
                    <w:br/>
                    <w:t xml:space="preserve">Available at: </w:t>
                  </w:r>
                  <w:r>
                    <w:rPr>
                      <w:noProof/>
                      <w:u w:val="single"/>
                    </w:rPr>
                    <w:t>https://www.europeanbusinessreview.com/behaviour-change-from-the-top-down-the-middle-out-and-the-bottom-up-how-to-drive-culture-change-at-all-levels-and-why-its-so-important/</w:t>
                  </w:r>
                  <w:r>
                    <w:rPr>
                      <w:noProof/>
                    </w:rPr>
                    <w:br/>
                    <w:t>[Accessed 9 May 2025].</w:t>
                  </w:r>
                </w:p>
                <w:p w14:paraId="2EA192BB" w14:textId="77777777" w:rsidR="0059169D" w:rsidRDefault="0059169D" w:rsidP="0059169D">
                  <w:pPr>
                    <w:pStyle w:val="Bibliography"/>
                    <w:rPr>
                      <w:noProof/>
                    </w:rPr>
                  </w:pPr>
                  <w:r>
                    <w:rPr>
                      <w:noProof/>
                    </w:rPr>
                    <w:t xml:space="preserve">Six Sigma, (2025). </w:t>
                  </w:r>
                  <w:r>
                    <w:rPr>
                      <w:i/>
                      <w:iCs/>
                      <w:noProof/>
                    </w:rPr>
                    <w:t xml:space="preserve">Kotters 8 step change model. </w:t>
                  </w:r>
                  <w:r>
                    <w:rPr>
                      <w:noProof/>
                    </w:rPr>
                    <w:t xml:space="preserve">[Online] </w:t>
                  </w:r>
                  <w:r>
                    <w:rPr>
                      <w:noProof/>
                    </w:rPr>
                    <w:br/>
                    <w:t xml:space="preserve">Available at: </w:t>
                  </w:r>
                  <w:r>
                    <w:rPr>
                      <w:noProof/>
                      <w:u w:val="single"/>
                    </w:rPr>
                    <w:t>https://www.6sigma.us/six-sigma-in-focus/kotters-8-step-change-model/</w:t>
                  </w:r>
                  <w:r>
                    <w:rPr>
                      <w:noProof/>
                    </w:rPr>
                    <w:br/>
                    <w:t>[Accessed 4 May 2025].</w:t>
                  </w:r>
                </w:p>
                <w:p w14:paraId="0786D253" w14:textId="06DDC17F" w:rsidR="0059169D" w:rsidRDefault="0059169D" w:rsidP="0059169D">
                  <w:pPr>
                    <w:pStyle w:val="Bibliography"/>
                    <w:rPr>
                      <w:noProof/>
                    </w:rPr>
                  </w:pPr>
                  <w:r>
                    <w:rPr>
                      <w:noProof/>
                    </w:rPr>
                    <w:t xml:space="preserve">Tahir, U., </w:t>
                  </w:r>
                  <w:r w:rsidR="00EE6147">
                    <w:rPr>
                      <w:noProof/>
                    </w:rPr>
                    <w:t>(</w:t>
                  </w:r>
                  <w:r>
                    <w:rPr>
                      <w:noProof/>
                    </w:rPr>
                    <w:t>2019</w:t>
                  </w:r>
                  <w:r w:rsidR="00EE6147">
                    <w:rPr>
                      <w:noProof/>
                    </w:rPr>
                    <w:t>)</w:t>
                  </w:r>
                  <w:r>
                    <w:rPr>
                      <w:noProof/>
                    </w:rPr>
                    <w:t xml:space="preserve">. </w:t>
                  </w:r>
                  <w:r>
                    <w:rPr>
                      <w:i/>
                      <w:iCs/>
                      <w:noProof/>
                    </w:rPr>
                    <w:t xml:space="preserve">Kotters 8 step model of change management. </w:t>
                  </w:r>
                  <w:r>
                    <w:rPr>
                      <w:noProof/>
                    </w:rPr>
                    <w:t xml:space="preserve">[Online] </w:t>
                  </w:r>
                  <w:r>
                    <w:rPr>
                      <w:noProof/>
                    </w:rPr>
                    <w:br/>
                    <w:t xml:space="preserve">Available at: </w:t>
                  </w:r>
                  <w:r>
                    <w:rPr>
                      <w:noProof/>
                      <w:u w:val="single"/>
                    </w:rPr>
                    <w:t>https://changemanagementinsight.com/kotters-8-steps-model-of-change-</w:t>
                  </w:r>
                  <w:r>
                    <w:rPr>
                      <w:noProof/>
                      <w:u w:val="single"/>
                    </w:rPr>
                    <w:lastRenderedPageBreak/>
                    <w:t>management/</w:t>
                  </w:r>
                  <w:r>
                    <w:rPr>
                      <w:noProof/>
                    </w:rPr>
                    <w:br/>
                    <w:t>[Accessed 6 May 2025].</w:t>
                  </w:r>
                </w:p>
                <w:p w14:paraId="5A3F6B14" w14:textId="732F96A4" w:rsidR="0059169D" w:rsidRDefault="0059169D" w:rsidP="0059169D">
                  <w:pPr>
                    <w:pStyle w:val="Bibliography"/>
                    <w:rPr>
                      <w:noProof/>
                    </w:rPr>
                  </w:pPr>
                  <w:r>
                    <w:rPr>
                      <w:noProof/>
                    </w:rPr>
                    <w:t xml:space="preserve">Tahir, U., </w:t>
                  </w:r>
                  <w:r w:rsidR="00EE6147">
                    <w:rPr>
                      <w:noProof/>
                    </w:rPr>
                    <w:t>(</w:t>
                  </w:r>
                  <w:r>
                    <w:rPr>
                      <w:noProof/>
                    </w:rPr>
                    <w:t>2019</w:t>
                  </w:r>
                  <w:r w:rsidR="00EE6147">
                    <w:rPr>
                      <w:noProof/>
                    </w:rPr>
                    <w:t>)</w:t>
                  </w:r>
                  <w:r>
                    <w:rPr>
                      <w:noProof/>
                    </w:rPr>
                    <w:t xml:space="preserve">. </w:t>
                  </w:r>
                  <w:r>
                    <w:rPr>
                      <w:i/>
                      <w:iCs/>
                      <w:noProof/>
                    </w:rPr>
                    <w:t xml:space="preserve">Lewins forcefield analysis. </w:t>
                  </w:r>
                  <w:r>
                    <w:rPr>
                      <w:noProof/>
                    </w:rPr>
                    <w:t xml:space="preserve">[Online] </w:t>
                  </w:r>
                  <w:r>
                    <w:rPr>
                      <w:noProof/>
                    </w:rPr>
                    <w:br/>
                    <w:t xml:space="preserve">Available at: </w:t>
                  </w:r>
                  <w:r>
                    <w:rPr>
                      <w:noProof/>
                      <w:u w:val="single"/>
                    </w:rPr>
                    <w:t>https://changemanagementinsight.com/lewins-force-field-analysis-change-management/</w:t>
                  </w:r>
                  <w:r>
                    <w:rPr>
                      <w:noProof/>
                    </w:rPr>
                    <w:br/>
                    <w:t>[Accessed 5 May 2025].</w:t>
                  </w:r>
                </w:p>
                <w:p w14:paraId="4DFBCF8F" w14:textId="43FCC6AD" w:rsidR="0059169D" w:rsidRDefault="0059169D" w:rsidP="0059169D">
                  <w:pPr>
                    <w:pStyle w:val="Bibliography"/>
                    <w:rPr>
                      <w:noProof/>
                    </w:rPr>
                  </w:pPr>
                  <w:r>
                    <w:rPr>
                      <w:noProof/>
                    </w:rPr>
                    <w:t xml:space="preserve">Youth Filter, </w:t>
                  </w:r>
                  <w:r w:rsidR="00EE6147">
                    <w:rPr>
                      <w:noProof/>
                    </w:rPr>
                    <w:t>(</w:t>
                  </w:r>
                  <w:r>
                    <w:rPr>
                      <w:noProof/>
                    </w:rPr>
                    <w:t>2022</w:t>
                  </w:r>
                  <w:r w:rsidR="00EE6147">
                    <w:rPr>
                      <w:noProof/>
                    </w:rPr>
                    <w:t>)</w:t>
                  </w:r>
                  <w:r>
                    <w:rPr>
                      <w:noProof/>
                    </w:rPr>
                    <w:t xml:space="preserve">. </w:t>
                  </w:r>
                  <w:r>
                    <w:rPr>
                      <w:i/>
                      <w:iCs/>
                      <w:noProof/>
                    </w:rPr>
                    <w:t xml:space="preserve">Chemical Shower Room Safety. </w:t>
                  </w:r>
                  <w:r>
                    <w:rPr>
                      <w:noProof/>
                    </w:rPr>
                    <w:t xml:space="preserve">[Online] </w:t>
                  </w:r>
                  <w:r>
                    <w:rPr>
                      <w:noProof/>
                    </w:rPr>
                    <w:br/>
                    <w:t xml:space="preserve">Available at: </w:t>
                  </w:r>
                  <w:r>
                    <w:rPr>
                      <w:noProof/>
                      <w:u w:val="single"/>
                    </w:rPr>
                    <w:t>https://youthfilter.com/news/chemical-shower-room-safety-10-essential-protocols/#:~:text=In%20this%20comprehensive%20guide%2C%20we%27ll%20explore%20ten%20essential,and%20maintenance%20to%20emergency%20procedures%20and%20training%20requirements.</w:t>
                  </w:r>
                  <w:r>
                    <w:rPr>
                      <w:noProof/>
                    </w:rPr>
                    <w:br/>
                    <w:t>[Accessed 9 May 2025].</w:t>
                  </w:r>
                </w:p>
                <w:p w14:paraId="3AAEB6B6" w14:textId="6A2A928D" w:rsidR="006E2B84" w:rsidRDefault="006E2B84" w:rsidP="0059169D">
                  <w:r>
                    <w:rPr>
                      <w:b/>
                      <w:bCs/>
                      <w:noProof/>
                    </w:rPr>
                    <w:fldChar w:fldCharType="end"/>
                  </w:r>
                </w:p>
              </w:sdtContent>
            </w:sdt>
          </w:sdtContent>
        </w:sdt>
        <w:p w14:paraId="36333963" w14:textId="77777777" w:rsidR="006E2B84" w:rsidRPr="006E2B84" w:rsidRDefault="006E2B84" w:rsidP="006E2B84"/>
        <w:p w14:paraId="77D69E6F" w14:textId="77777777" w:rsidR="004A11F6" w:rsidRPr="007D1947" w:rsidRDefault="004A11F6" w:rsidP="007D1947"/>
        <w:p w14:paraId="7F890C1F" w14:textId="77777777" w:rsidR="00CA09F3" w:rsidRDefault="00D916E1"/>
      </w:sdtContent>
    </w:sdt>
    <w:sectPr w:rsidR="00CA09F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27AD5" w14:textId="77777777" w:rsidR="00D916E1" w:rsidRDefault="00D916E1" w:rsidP="00C730A7">
      <w:pPr>
        <w:spacing w:after="0" w:line="240" w:lineRule="auto"/>
      </w:pPr>
      <w:r>
        <w:separator/>
      </w:r>
    </w:p>
  </w:endnote>
  <w:endnote w:type="continuationSeparator" w:id="0">
    <w:p w14:paraId="6A25416C" w14:textId="77777777" w:rsidR="00D916E1" w:rsidRDefault="00D916E1" w:rsidP="00C73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83FBB" w14:textId="77777777" w:rsidR="00D916E1" w:rsidRDefault="00D916E1" w:rsidP="00C730A7">
      <w:pPr>
        <w:spacing w:after="0" w:line="240" w:lineRule="auto"/>
      </w:pPr>
      <w:r>
        <w:separator/>
      </w:r>
    </w:p>
  </w:footnote>
  <w:footnote w:type="continuationSeparator" w:id="0">
    <w:p w14:paraId="6FB0F090" w14:textId="77777777" w:rsidR="00D916E1" w:rsidRDefault="00D916E1" w:rsidP="00C730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341E3"/>
    <w:multiLevelType w:val="multilevel"/>
    <w:tmpl w:val="C40C7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9F7B6C"/>
    <w:multiLevelType w:val="hybridMultilevel"/>
    <w:tmpl w:val="6B9C98E6"/>
    <w:lvl w:ilvl="0" w:tplc="0809000F">
      <w:start w:val="1"/>
      <w:numFmt w:val="decimal"/>
      <w:lvlText w:val="%1."/>
      <w:lvlJc w:val="left"/>
      <w:pPr>
        <w:ind w:left="764" w:hanging="360"/>
      </w:p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441"/>
    <w:rsid w:val="00002C91"/>
    <w:rsid w:val="00005D7A"/>
    <w:rsid w:val="00010D92"/>
    <w:rsid w:val="0001546E"/>
    <w:rsid w:val="00016C65"/>
    <w:rsid w:val="000232C6"/>
    <w:rsid w:val="00032DA7"/>
    <w:rsid w:val="00033ACE"/>
    <w:rsid w:val="00033E5C"/>
    <w:rsid w:val="00046C7F"/>
    <w:rsid w:val="00050D05"/>
    <w:rsid w:val="000544FD"/>
    <w:rsid w:val="00055964"/>
    <w:rsid w:val="000611C4"/>
    <w:rsid w:val="0006279E"/>
    <w:rsid w:val="00071173"/>
    <w:rsid w:val="0007128C"/>
    <w:rsid w:val="0008749D"/>
    <w:rsid w:val="00087705"/>
    <w:rsid w:val="0009198F"/>
    <w:rsid w:val="00093917"/>
    <w:rsid w:val="00093DE0"/>
    <w:rsid w:val="00096F30"/>
    <w:rsid w:val="000A0553"/>
    <w:rsid w:val="000B15B2"/>
    <w:rsid w:val="000B3D11"/>
    <w:rsid w:val="000C12B9"/>
    <w:rsid w:val="000C2D37"/>
    <w:rsid w:val="000C2D8B"/>
    <w:rsid w:val="000D7B12"/>
    <w:rsid w:val="000E6431"/>
    <w:rsid w:val="000F7CFC"/>
    <w:rsid w:val="00105013"/>
    <w:rsid w:val="00105873"/>
    <w:rsid w:val="00107936"/>
    <w:rsid w:val="00114292"/>
    <w:rsid w:val="001143DA"/>
    <w:rsid w:val="00115B96"/>
    <w:rsid w:val="001229BA"/>
    <w:rsid w:val="00124CCF"/>
    <w:rsid w:val="00126B0E"/>
    <w:rsid w:val="00132867"/>
    <w:rsid w:val="0013705D"/>
    <w:rsid w:val="0014241E"/>
    <w:rsid w:val="001469A9"/>
    <w:rsid w:val="00152B29"/>
    <w:rsid w:val="00156F2E"/>
    <w:rsid w:val="00157D9F"/>
    <w:rsid w:val="0016083F"/>
    <w:rsid w:val="00165994"/>
    <w:rsid w:val="001706AE"/>
    <w:rsid w:val="00183292"/>
    <w:rsid w:val="0019120B"/>
    <w:rsid w:val="00193FA0"/>
    <w:rsid w:val="00194E11"/>
    <w:rsid w:val="001A162F"/>
    <w:rsid w:val="001A53B8"/>
    <w:rsid w:val="001A66A3"/>
    <w:rsid w:val="001B303C"/>
    <w:rsid w:val="001B3BC0"/>
    <w:rsid w:val="001C48B8"/>
    <w:rsid w:val="001C4A92"/>
    <w:rsid w:val="001D2613"/>
    <w:rsid w:val="001D6DF6"/>
    <w:rsid w:val="001E1F78"/>
    <w:rsid w:val="001E26EC"/>
    <w:rsid w:val="001E61E8"/>
    <w:rsid w:val="001E6ECD"/>
    <w:rsid w:val="001F2825"/>
    <w:rsid w:val="001F4F8A"/>
    <w:rsid w:val="001F66EB"/>
    <w:rsid w:val="00205560"/>
    <w:rsid w:val="00220CCA"/>
    <w:rsid w:val="00232653"/>
    <w:rsid w:val="002364C8"/>
    <w:rsid w:val="00241F8A"/>
    <w:rsid w:val="00242263"/>
    <w:rsid w:val="00266124"/>
    <w:rsid w:val="00270254"/>
    <w:rsid w:val="00282FF4"/>
    <w:rsid w:val="00284FB0"/>
    <w:rsid w:val="00290D07"/>
    <w:rsid w:val="00292977"/>
    <w:rsid w:val="00294535"/>
    <w:rsid w:val="002B51D0"/>
    <w:rsid w:val="002B58CC"/>
    <w:rsid w:val="002C0296"/>
    <w:rsid w:val="002C02EA"/>
    <w:rsid w:val="002C6989"/>
    <w:rsid w:val="002D084E"/>
    <w:rsid w:val="002D74E2"/>
    <w:rsid w:val="002E069C"/>
    <w:rsid w:val="00301067"/>
    <w:rsid w:val="00305E0F"/>
    <w:rsid w:val="0030747F"/>
    <w:rsid w:val="00307E43"/>
    <w:rsid w:val="003102A9"/>
    <w:rsid w:val="003153F2"/>
    <w:rsid w:val="003155FB"/>
    <w:rsid w:val="00322E21"/>
    <w:rsid w:val="00324CCD"/>
    <w:rsid w:val="00326C1E"/>
    <w:rsid w:val="003429E2"/>
    <w:rsid w:val="003433D1"/>
    <w:rsid w:val="00344237"/>
    <w:rsid w:val="00353231"/>
    <w:rsid w:val="00354635"/>
    <w:rsid w:val="0036390F"/>
    <w:rsid w:val="003647C7"/>
    <w:rsid w:val="00365870"/>
    <w:rsid w:val="00366C63"/>
    <w:rsid w:val="00371355"/>
    <w:rsid w:val="00376939"/>
    <w:rsid w:val="00386FCE"/>
    <w:rsid w:val="003900CE"/>
    <w:rsid w:val="0039075B"/>
    <w:rsid w:val="003936B1"/>
    <w:rsid w:val="003A7AEA"/>
    <w:rsid w:val="003B3883"/>
    <w:rsid w:val="003B52A7"/>
    <w:rsid w:val="003C0340"/>
    <w:rsid w:val="003C47D6"/>
    <w:rsid w:val="003D25F0"/>
    <w:rsid w:val="003D3F1D"/>
    <w:rsid w:val="003D57C6"/>
    <w:rsid w:val="003D6292"/>
    <w:rsid w:val="003D6EDC"/>
    <w:rsid w:val="003D7D85"/>
    <w:rsid w:val="003F428D"/>
    <w:rsid w:val="003F6795"/>
    <w:rsid w:val="003F71AC"/>
    <w:rsid w:val="003F763B"/>
    <w:rsid w:val="00402896"/>
    <w:rsid w:val="00404B97"/>
    <w:rsid w:val="0041146F"/>
    <w:rsid w:val="00416DCF"/>
    <w:rsid w:val="00417C4A"/>
    <w:rsid w:val="00420D2F"/>
    <w:rsid w:val="00424AB2"/>
    <w:rsid w:val="00427539"/>
    <w:rsid w:val="00430152"/>
    <w:rsid w:val="004355DF"/>
    <w:rsid w:val="004455B1"/>
    <w:rsid w:val="00445D74"/>
    <w:rsid w:val="00462919"/>
    <w:rsid w:val="0046452C"/>
    <w:rsid w:val="00475CD2"/>
    <w:rsid w:val="004762A6"/>
    <w:rsid w:val="00480872"/>
    <w:rsid w:val="00484B13"/>
    <w:rsid w:val="0048620F"/>
    <w:rsid w:val="00491971"/>
    <w:rsid w:val="00493B7B"/>
    <w:rsid w:val="00494749"/>
    <w:rsid w:val="004A11F6"/>
    <w:rsid w:val="004A28CC"/>
    <w:rsid w:val="004A7B3A"/>
    <w:rsid w:val="004B042F"/>
    <w:rsid w:val="004B2AA1"/>
    <w:rsid w:val="004B3084"/>
    <w:rsid w:val="004B377A"/>
    <w:rsid w:val="004B4669"/>
    <w:rsid w:val="004C3711"/>
    <w:rsid w:val="004C7ED3"/>
    <w:rsid w:val="004D2C0D"/>
    <w:rsid w:val="004D519C"/>
    <w:rsid w:val="004D71E7"/>
    <w:rsid w:val="004E0B92"/>
    <w:rsid w:val="004E0E6F"/>
    <w:rsid w:val="004E6D29"/>
    <w:rsid w:val="004E7EF3"/>
    <w:rsid w:val="004F7DEF"/>
    <w:rsid w:val="005014C5"/>
    <w:rsid w:val="00505ACE"/>
    <w:rsid w:val="0051170D"/>
    <w:rsid w:val="00512A20"/>
    <w:rsid w:val="00515181"/>
    <w:rsid w:val="0051536E"/>
    <w:rsid w:val="00536910"/>
    <w:rsid w:val="00546C3C"/>
    <w:rsid w:val="005643A8"/>
    <w:rsid w:val="00564595"/>
    <w:rsid w:val="00566959"/>
    <w:rsid w:val="005751E4"/>
    <w:rsid w:val="0059169D"/>
    <w:rsid w:val="005968E7"/>
    <w:rsid w:val="005A2AC1"/>
    <w:rsid w:val="005A32A2"/>
    <w:rsid w:val="005B5696"/>
    <w:rsid w:val="005B63A5"/>
    <w:rsid w:val="005C3280"/>
    <w:rsid w:val="005D1028"/>
    <w:rsid w:val="005D18BE"/>
    <w:rsid w:val="005D6101"/>
    <w:rsid w:val="005D655B"/>
    <w:rsid w:val="005E055B"/>
    <w:rsid w:val="005E4CC0"/>
    <w:rsid w:val="005E66AC"/>
    <w:rsid w:val="005E771E"/>
    <w:rsid w:val="005F1E9C"/>
    <w:rsid w:val="005F32CF"/>
    <w:rsid w:val="005F437E"/>
    <w:rsid w:val="005F5FB5"/>
    <w:rsid w:val="00603A68"/>
    <w:rsid w:val="00604F08"/>
    <w:rsid w:val="00613CA8"/>
    <w:rsid w:val="0061589A"/>
    <w:rsid w:val="0062325F"/>
    <w:rsid w:val="006265D6"/>
    <w:rsid w:val="00630489"/>
    <w:rsid w:val="0063104B"/>
    <w:rsid w:val="006316F3"/>
    <w:rsid w:val="00633F84"/>
    <w:rsid w:val="00636330"/>
    <w:rsid w:val="00642CFD"/>
    <w:rsid w:val="00643618"/>
    <w:rsid w:val="00644615"/>
    <w:rsid w:val="00645CA1"/>
    <w:rsid w:val="0064652E"/>
    <w:rsid w:val="00646744"/>
    <w:rsid w:val="006468EF"/>
    <w:rsid w:val="006469B8"/>
    <w:rsid w:val="006519BF"/>
    <w:rsid w:val="006541D8"/>
    <w:rsid w:val="0065440D"/>
    <w:rsid w:val="006674F4"/>
    <w:rsid w:val="0066772F"/>
    <w:rsid w:val="00677556"/>
    <w:rsid w:val="00683075"/>
    <w:rsid w:val="00684BD4"/>
    <w:rsid w:val="00684EF1"/>
    <w:rsid w:val="00686F5F"/>
    <w:rsid w:val="00693E27"/>
    <w:rsid w:val="00697B50"/>
    <w:rsid w:val="006A6997"/>
    <w:rsid w:val="006B425E"/>
    <w:rsid w:val="006C18FE"/>
    <w:rsid w:val="006D5AD1"/>
    <w:rsid w:val="006E2B84"/>
    <w:rsid w:val="006E6827"/>
    <w:rsid w:val="006F2EB6"/>
    <w:rsid w:val="006F6F2F"/>
    <w:rsid w:val="00702DA3"/>
    <w:rsid w:val="00703E7E"/>
    <w:rsid w:val="007055DE"/>
    <w:rsid w:val="007129B5"/>
    <w:rsid w:val="00717FED"/>
    <w:rsid w:val="00720396"/>
    <w:rsid w:val="00722D18"/>
    <w:rsid w:val="00722F24"/>
    <w:rsid w:val="007241A6"/>
    <w:rsid w:val="00724ECA"/>
    <w:rsid w:val="00732C31"/>
    <w:rsid w:val="00734909"/>
    <w:rsid w:val="00741F6E"/>
    <w:rsid w:val="00753B94"/>
    <w:rsid w:val="00753C96"/>
    <w:rsid w:val="0076319F"/>
    <w:rsid w:val="007649EC"/>
    <w:rsid w:val="0076512E"/>
    <w:rsid w:val="00765EFE"/>
    <w:rsid w:val="00766D60"/>
    <w:rsid w:val="0077018E"/>
    <w:rsid w:val="00772C82"/>
    <w:rsid w:val="007754EA"/>
    <w:rsid w:val="00776E23"/>
    <w:rsid w:val="007809B7"/>
    <w:rsid w:val="00781835"/>
    <w:rsid w:val="00782FEE"/>
    <w:rsid w:val="00786D7C"/>
    <w:rsid w:val="00793617"/>
    <w:rsid w:val="00795278"/>
    <w:rsid w:val="007A12DC"/>
    <w:rsid w:val="007B4A4B"/>
    <w:rsid w:val="007B679C"/>
    <w:rsid w:val="007B6ACE"/>
    <w:rsid w:val="007C1230"/>
    <w:rsid w:val="007C2ED2"/>
    <w:rsid w:val="007C4ABD"/>
    <w:rsid w:val="007D0364"/>
    <w:rsid w:val="007D1947"/>
    <w:rsid w:val="007D68E8"/>
    <w:rsid w:val="007E08A7"/>
    <w:rsid w:val="007F2D71"/>
    <w:rsid w:val="007F30E1"/>
    <w:rsid w:val="007F50FD"/>
    <w:rsid w:val="007F7915"/>
    <w:rsid w:val="00802517"/>
    <w:rsid w:val="00802742"/>
    <w:rsid w:val="008044A8"/>
    <w:rsid w:val="00812802"/>
    <w:rsid w:val="008137B9"/>
    <w:rsid w:val="008150D7"/>
    <w:rsid w:val="00824409"/>
    <w:rsid w:val="008265ED"/>
    <w:rsid w:val="00832840"/>
    <w:rsid w:val="008343D1"/>
    <w:rsid w:val="00835226"/>
    <w:rsid w:val="00835923"/>
    <w:rsid w:val="008379CA"/>
    <w:rsid w:val="00840AA2"/>
    <w:rsid w:val="00854A95"/>
    <w:rsid w:val="00854D94"/>
    <w:rsid w:val="008647EF"/>
    <w:rsid w:val="00866CB4"/>
    <w:rsid w:val="0086779A"/>
    <w:rsid w:val="00872094"/>
    <w:rsid w:val="0087459B"/>
    <w:rsid w:val="00881A8C"/>
    <w:rsid w:val="00883B07"/>
    <w:rsid w:val="00890F32"/>
    <w:rsid w:val="0089518A"/>
    <w:rsid w:val="00895CAF"/>
    <w:rsid w:val="008975C6"/>
    <w:rsid w:val="008A7220"/>
    <w:rsid w:val="008B2745"/>
    <w:rsid w:val="008B50D3"/>
    <w:rsid w:val="008C55A5"/>
    <w:rsid w:val="008C685C"/>
    <w:rsid w:val="008D0EA2"/>
    <w:rsid w:val="008D1FB5"/>
    <w:rsid w:val="008D43A9"/>
    <w:rsid w:val="008D44E4"/>
    <w:rsid w:val="008D4C45"/>
    <w:rsid w:val="008E2933"/>
    <w:rsid w:val="008E31DB"/>
    <w:rsid w:val="008E6677"/>
    <w:rsid w:val="008E6C2A"/>
    <w:rsid w:val="00902A62"/>
    <w:rsid w:val="009039E8"/>
    <w:rsid w:val="009067C2"/>
    <w:rsid w:val="00910195"/>
    <w:rsid w:val="00911258"/>
    <w:rsid w:val="00911E9E"/>
    <w:rsid w:val="00913F84"/>
    <w:rsid w:val="00914181"/>
    <w:rsid w:val="00926211"/>
    <w:rsid w:val="009272C3"/>
    <w:rsid w:val="00931CAA"/>
    <w:rsid w:val="00937821"/>
    <w:rsid w:val="00937B07"/>
    <w:rsid w:val="00937D14"/>
    <w:rsid w:val="00940BA5"/>
    <w:rsid w:val="00940D61"/>
    <w:rsid w:val="00943F6A"/>
    <w:rsid w:val="009648FA"/>
    <w:rsid w:val="00965DEA"/>
    <w:rsid w:val="00971DEF"/>
    <w:rsid w:val="00976396"/>
    <w:rsid w:val="00990CC3"/>
    <w:rsid w:val="009916F4"/>
    <w:rsid w:val="00991E6A"/>
    <w:rsid w:val="00993231"/>
    <w:rsid w:val="00995659"/>
    <w:rsid w:val="0099628C"/>
    <w:rsid w:val="009A4015"/>
    <w:rsid w:val="009A6DD3"/>
    <w:rsid w:val="009B17D6"/>
    <w:rsid w:val="009B72EB"/>
    <w:rsid w:val="009B7534"/>
    <w:rsid w:val="009C22C5"/>
    <w:rsid w:val="009C5800"/>
    <w:rsid w:val="009D54CA"/>
    <w:rsid w:val="009E580F"/>
    <w:rsid w:val="009E5ECA"/>
    <w:rsid w:val="009E6C0F"/>
    <w:rsid w:val="009F477F"/>
    <w:rsid w:val="00A0217D"/>
    <w:rsid w:val="00A0501E"/>
    <w:rsid w:val="00A0795A"/>
    <w:rsid w:val="00A12B58"/>
    <w:rsid w:val="00A14515"/>
    <w:rsid w:val="00A20C49"/>
    <w:rsid w:val="00A21555"/>
    <w:rsid w:val="00A262CB"/>
    <w:rsid w:val="00A30778"/>
    <w:rsid w:val="00A31C6C"/>
    <w:rsid w:val="00A34FA5"/>
    <w:rsid w:val="00A35478"/>
    <w:rsid w:val="00A354A3"/>
    <w:rsid w:val="00A4233F"/>
    <w:rsid w:val="00A44F98"/>
    <w:rsid w:val="00A46916"/>
    <w:rsid w:val="00A50F24"/>
    <w:rsid w:val="00A524EC"/>
    <w:rsid w:val="00A52930"/>
    <w:rsid w:val="00A60E94"/>
    <w:rsid w:val="00A61721"/>
    <w:rsid w:val="00A6197E"/>
    <w:rsid w:val="00A64576"/>
    <w:rsid w:val="00A661E8"/>
    <w:rsid w:val="00A704E7"/>
    <w:rsid w:val="00A72181"/>
    <w:rsid w:val="00A72D8D"/>
    <w:rsid w:val="00A730D1"/>
    <w:rsid w:val="00A82375"/>
    <w:rsid w:val="00A90B75"/>
    <w:rsid w:val="00A92985"/>
    <w:rsid w:val="00A953D9"/>
    <w:rsid w:val="00AA0032"/>
    <w:rsid w:val="00AA2A91"/>
    <w:rsid w:val="00AA3733"/>
    <w:rsid w:val="00AB0295"/>
    <w:rsid w:val="00AB2AB3"/>
    <w:rsid w:val="00AB4FD5"/>
    <w:rsid w:val="00AB5D40"/>
    <w:rsid w:val="00AB7759"/>
    <w:rsid w:val="00AC30A6"/>
    <w:rsid w:val="00AC53C8"/>
    <w:rsid w:val="00AC6052"/>
    <w:rsid w:val="00AD19C9"/>
    <w:rsid w:val="00AD1EED"/>
    <w:rsid w:val="00AD2745"/>
    <w:rsid w:val="00AD577A"/>
    <w:rsid w:val="00AD70D4"/>
    <w:rsid w:val="00AD7D8D"/>
    <w:rsid w:val="00AE075E"/>
    <w:rsid w:val="00AE42AB"/>
    <w:rsid w:val="00AE4C73"/>
    <w:rsid w:val="00AE584F"/>
    <w:rsid w:val="00AE7ADA"/>
    <w:rsid w:val="00AF2B48"/>
    <w:rsid w:val="00AF5ED7"/>
    <w:rsid w:val="00B07FA9"/>
    <w:rsid w:val="00B11C60"/>
    <w:rsid w:val="00B123D9"/>
    <w:rsid w:val="00B143A5"/>
    <w:rsid w:val="00B14FA5"/>
    <w:rsid w:val="00B17D82"/>
    <w:rsid w:val="00B24682"/>
    <w:rsid w:val="00B25CA3"/>
    <w:rsid w:val="00B25F6A"/>
    <w:rsid w:val="00B2681C"/>
    <w:rsid w:val="00B3512E"/>
    <w:rsid w:val="00B36007"/>
    <w:rsid w:val="00B401D8"/>
    <w:rsid w:val="00B47230"/>
    <w:rsid w:val="00B47D73"/>
    <w:rsid w:val="00B51C98"/>
    <w:rsid w:val="00B53270"/>
    <w:rsid w:val="00B60873"/>
    <w:rsid w:val="00B84B1B"/>
    <w:rsid w:val="00B8622B"/>
    <w:rsid w:val="00B870A0"/>
    <w:rsid w:val="00B90F79"/>
    <w:rsid w:val="00B93876"/>
    <w:rsid w:val="00B93E53"/>
    <w:rsid w:val="00BA536B"/>
    <w:rsid w:val="00BB1386"/>
    <w:rsid w:val="00BB35CE"/>
    <w:rsid w:val="00BB7D0A"/>
    <w:rsid w:val="00BC02E0"/>
    <w:rsid w:val="00BC0493"/>
    <w:rsid w:val="00BC2C21"/>
    <w:rsid w:val="00BC2F28"/>
    <w:rsid w:val="00BC395F"/>
    <w:rsid w:val="00BC5AFA"/>
    <w:rsid w:val="00BC64C1"/>
    <w:rsid w:val="00BD00AB"/>
    <w:rsid w:val="00BD0D43"/>
    <w:rsid w:val="00BD1BDC"/>
    <w:rsid w:val="00BD78FC"/>
    <w:rsid w:val="00BE0CCA"/>
    <w:rsid w:val="00BE2EFF"/>
    <w:rsid w:val="00BF27F4"/>
    <w:rsid w:val="00BF761E"/>
    <w:rsid w:val="00C040E8"/>
    <w:rsid w:val="00C073C9"/>
    <w:rsid w:val="00C20E09"/>
    <w:rsid w:val="00C227CD"/>
    <w:rsid w:val="00C230FE"/>
    <w:rsid w:val="00C253E9"/>
    <w:rsid w:val="00C40FCA"/>
    <w:rsid w:val="00C42743"/>
    <w:rsid w:val="00C4384A"/>
    <w:rsid w:val="00C45CC1"/>
    <w:rsid w:val="00C4676A"/>
    <w:rsid w:val="00C47E38"/>
    <w:rsid w:val="00C60063"/>
    <w:rsid w:val="00C730A7"/>
    <w:rsid w:val="00C7563F"/>
    <w:rsid w:val="00C7624C"/>
    <w:rsid w:val="00C8165A"/>
    <w:rsid w:val="00C8187A"/>
    <w:rsid w:val="00C82357"/>
    <w:rsid w:val="00C82685"/>
    <w:rsid w:val="00C8455B"/>
    <w:rsid w:val="00C85C55"/>
    <w:rsid w:val="00C90FF9"/>
    <w:rsid w:val="00C9342E"/>
    <w:rsid w:val="00C9512B"/>
    <w:rsid w:val="00CA09F3"/>
    <w:rsid w:val="00CA7510"/>
    <w:rsid w:val="00CC63EA"/>
    <w:rsid w:val="00CD1F57"/>
    <w:rsid w:val="00CE55D4"/>
    <w:rsid w:val="00CF5076"/>
    <w:rsid w:val="00D0356D"/>
    <w:rsid w:val="00D04312"/>
    <w:rsid w:val="00D0747E"/>
    <w:rsid w:val="00D10B80"/>
    <w:rsid w:val="00D1189C"/>
    <w:rsid w:val="00D16AB4"/>
    <w:rsid w:val="00D1743F"/>
    <w:rsid w:val="00D17EE0"/>
    <w:rsid w:val="00D26B08"/>
    <w:rsid w:val="00D27FBE"/>
    <w:rsid w:val="00D307BA"/>
    <w:rsid w:val="00D31CD3"/>
    <w:rsid w:val="00D3343E"/>
    <w:rsid w:val="00D34ACA"/>
    <w:rsid w:val="00D37071"/>
    <w:rsid w:val="00D432C3"/>
    <w:rsid w:val="00D448E0"/>
    <w:rsid w:val="00D506CF"/>
    <w:rsid w:val="00D54E7E"/>
    <w:rsid w:val="00D66712"/>
    <w:rsid w:val="00D66AD1"/>
    <w:rsid w:val="00D723D2"/>
    <w:rsid w:val="00D76638"/>
    <w:rsid w:val="00D80341"/>
    <w:rsid w:val="00D854A5"/>
    <w:rsid w:val="00D86AAB"/>
    <w:rsid w:val="00D905ED"/>
    <w:rsid w:val="00D916E1"/>
    <w:rsid w:val="00D962AE"/>
    <w:rsid w:val="00D9799B"/>
    <w:rsid w:val="00DA0DDD"/>
    <w:rsid w:val="00DA39F7"/>
    <w:rsid w:val="00DA4A04"/>
    <w:rsid w:val="00DB24D8"/>
    <w:rsid w:val="00DB3EF7"/>
    <w:rsid w:val="00DB5E98"/>
    <w:rsid w:val="00DC1057"/>
    <w:rsid w:val="00DC1EDB"/>
    <w:rsid w:val="00DC51C6"/>
    <w:rsid w:val="00DC6670"/>
    <w:rsid w:val="00DC7CE6"/>
    <w:rsid w:val="00DD1754"/>
    <w:rsid w:val="00DD43EB"/>
    <w:rsid w:val="00DD6228"/>
    <w:rsid w:val="00DD688E"/>
    <w:rsid w:val="00DE0F03"/>
    <w:rsid w:val="00DE34A3"/>
    <w:rsid w:val="00DE49E9"/>
    <w:rsid w:val="00DE6473"/>
    <w:rsid w:val="00DE6D5B"/>
    <w:rsid w:val="00E02426"/>
    <w:rsid w:val="00E0452C"/>
    <w:rsid w:val="00E124A3"/>
    <w:rsid w:val="00E176BB"/>
    <w:rsid w:val="00E20C89"/>
    <w:rsid w:val="00E213CD"/>
    <w:rsid w:val="00E27E23"/>
    <w:rsid w:val="00E32F57"/>
    <w:rsid w:val="00E34481"/>
    <w:rsid w:val="00E356A5"/>
    <w:rsid w:val="00E36C87"/>
    <w:rsid w:val="00E36E2F"/>
    <w:rsid w:val="00E404D8"/>
    <w:rsid w:val="00E41887"/>
    <w:rsid w:val="00E4326B"/>
    <w:rsid w:val="00E575C5"/>
    <w:rsid w:val="00E60782"/>
    <w:rsid w:val="00E75CF7"/>
    <w:rsid w:val="00E77B92"/>
    <w:rsid w:val="00E80F10"/>
    <w:rsid w:val="00E9074B"/>
    <w:rsid w:val="00E91208"/>
    <w:rsid w:val="00E923C3"/>
    <w:rsid w:val="00E92D6E"/>
    <w:rsid w:val="00E937CF"/>
    <w:rsid w:val="00EA164D"/>
    <w:rsid w:val="00EA2051"/>
    <w:rsid w:val="00EB3201"/>
    <w:rsid w:val="00EB4F85"/>
    <w:rsid w:val="00EB70E3"/>
    <w:rsid w:val="00EC04F2"/>
    <w:rsid w:val="00EC2FAB"/>
    <w:rsid w:val="00EC7942"/>
    <w:rsid w:val="00ED0522"/>
    <w:rsid w:val="00ED05EF"/>
    <w:rsid w:val="00ED06AB"/>
    <w:rsid w:val="00ED2374"/>
    <w:rsid w:val="00EE4C51"/>
    <w:rsid w:val="00EE5DAE"/>
    <w:rsid w:val="00EE6147"/>
    <w:rsid w:val="00EF0B60"/>
    <w:rsid w:val="00EF1792"/>
    <w:rsid w:val="00EF2663"/>
    <w:rsid w:val="00EF2FB3"/>
    <w:rsid w:val="00EF607B"/>
    <w:rsid w:val="00F063B1"/>
    <w:rsid w:val="00F079F3"/>
    <w:rsid w:val="00F1462B"/>
    <w:rsid w:val="00F14639"/>
    <w:rsid w:val="00F148B6"/>
    <w:rsid w:val="00F14BAA"/>
    <w:rsid w:val="00F156E5"/>
    <w:rsid w:val="00F21E77"/>
    <w:rsid w:val="00F2599B"/>
    <w:rsid w:val="00F31F9C"/>
    <w:rsid w:val="00F3541E"/>
    <w:rsid w:val="00F446AD"/>
    <w:rsid w:val="00F44E89"/>
    <w:rsid w:val="00F4788D"/>
    <w:rsid w:val="00F52041"/>
    <w:rsid w:val="00F54329"/>
    <w:rsid w:val="00F54ED5"/>
    <w:rsid w:val="00F5521B"/>
    <w:rsid w:val="00F55338"/>
    <w:rsid w:val="00F55B8D"/>
    <w:rsid w:val="00F63591"/>
    <w:rsid w:val="00F67E25"/>
    <w:rsid w:val="00F70694"/>
    <w:rsid w:val="00F7465D"/>
    <w:rsid w:val="00F83731"/>
    <w:rsid w:val="00F84FC2"/>
    <w:rsid w:val="00F914D1"/>
    <w:rsid w:val="00F93FAD"/>
    <w:rsid w:val="00F94185"/>
    <w:rsid w:val="00F96C64"/>
    <w:rsid w:val="00FA188B"/>
    <w:rsid w:val="00FA43F1"/>
    <w:rsid w:val="00FA5626"/>
    <w:rsid w:val="00FB0622"/>
    <w:rsid w:val="00FB33D7"/>
    <w:rsid w:val="00FB6C4E"/>
    <w:rsid w:val="00FE21D8"/>
    <w:rsid w:val="00FE4F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C53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PlainTable1">
    <w:name w:val="Plain Table 1"/>
    <w:basedOn w:val="TableNormal"/>
    <w:uiPriority w:val="41"/>
    <w:rsid w:val="00005D7A"/>
    <w:pPr>
      <w:spacing w:after="0" w:line="240" w:lineRule="auto"/>
    </w:pPr>
    <w:rPr>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6E2B84"/>
  </w:style>
  <w:style w:type="paragraph" w:styleId="Caption">
    <w:name w:val="caption"/>
    <w:basedOn w:val="Normal"/>
    <w:next w:val="Normal"/>
    <w:uiPriority w:val="35"/>
    <w:unhideWhenUsed/>
    <w:qFormat/>
    <w:rsid w:val="006E2B84"/>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AC53C8"/>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4028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90B75"/>
    <w:pPr>
      <w:ind w:left="720"/>
      <w:contextualSpacing/>
    </w:pPr>
  </w:style>
  <w:style w:type="paragraph" w:styleId="TOC3">
    <w:name w:val="toc 3"/>
    <w:basedOn w:val="Normal"/>
    <w:next w:val="Normal"/>
    <w:autoRedefine/>
    <w:uiPriority w:val="39"/>
    <w:unhideWhenUsed/>
    <w:rsid w:val="00741F6E"/>
    <w:pPr>
      <w:spacing w:after="100"/>
      <w:ind w:left="440"/>
    </w:pPr>
  </w:style>
  <w:style w:type="character" w:styleId="UnresolvedMention">
    <w:name w:val="Unresolved Mention"/>
    <w:basedOn w:val="DefaultParagraphFont"/>
    <w:uiPriority w:val="99"/>
    <w:semiHidden/>
    <w:unhideWhenUsed/>
    <w:rsid w:val="004A28CC"/>
    <w:rPr>
      <w:color w:val="605E5C"/>
      <w:shd w:val="clear" w:color="auto" w:fill="E1DFDD"/>
    </w:rPr>
  </w:style>
  <w:style w:type="character" w:styleId="FollowedHyperlink">
    <w:name w:val="FollowedHyperlink"/>
    <w:basedOn w:val="DefaultParagraphFont"/>
    <w:uiPriority w:val="99"/>
    <w:semiHidden/>
    <w:unhideWhenUsed/>
    <w:rsid w:val="003A7AEA"/>
    <w:rPr>
      <w:color w:val="954F72" w:themeColor="followedHyperlink"/>
      <w:u w:val="single"/>
    </w:rPr>
  </w:style>
  <w:style w:type="character" w:styleId="Strong">
    <w:name w:val="Strong"/>
    <w:basedOn w:val="DefaultParagraphFont"/>
    <w:uiPriority w:val="22"/>
    <w:qFormat/>
    <w:rsid w:val="009D54CA"/>
    <w:rPr>
      <w:b/>
      <w:bCs/>
    </w:rPr>
  </w:style>
  <w:style w:type="paragraph" w:styleId="Header">
    <w:name w:val="header"/>
    <w:basedOn w:val="Normal"/>
    <w:link w:val="HeaderChar"/>
    <w:uiPriority w:val="99"/>
    <w:unhideWhenUsed/>
    <w:rsid w:val="00C730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0A7"/>
  </w:style>
  <w:style w:type="paragraph" w:styleId="Footer">
    <w:name w:val="footer"/>
    <w:basedOn w:val="Normal"/>
    <w:link w:val="FooterChar"/>
    <w:uiPriority w:val="99"/>
    <w:unhideWhenUsed/>
    <w:rsid w:val="00C730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6991">
      <w:bodyDiv w:val="1"/>
      <w:marLeft w:val="0"/>
      <w:marRight w:val="0"/>
      <w:marTop w:val="0"/>
      <w:marBottom w:val="0"/>
      <w:divBdr>
        <w:top w:val="none" w:sz="0" w:space="0" w:color="auto"/>
        <w:left w:val="none" w:sz="0" w:space="0" w:color="auto"/>
        <w:bottom w:val="none" w:sz="0" w:space="0" w:color="auto"/>
        <w:right w:val="none" w:sz="0" w:space="0" w:color="auto"/>
      </w:divBdr>
    </w:div>
    <w:div w:id="14817495">
      <w:bodyDiv w:val="1"/>
      <w:marLeft w:val="0"/>
      <w:marRight w:val="0"/>
      <w:marTop w:val="0"/>
      <w:marBottom w:val="0"/>
      <w:divBdr>
        <w:top w:val="none" w:sz="0" w:space="0" w:color="auto"/>
        <w:left w:val="none" w:sz="0" w:space="0" w:color="auto"/>
        <w:bottom w:val="none" w:sz="0" w:space="0" w:color="auto"/>
        <w:right w:val="none" w:sz="0" w:space="0" w:color="auto"/>
      </w:divBdr>
    </w:div>
    <w:div w:id="15235493">
      <w:bodyDiv w:val="1"/>
      <w:marLeft w:val="0"/>
      <w:marRight w:val="0"/>
      <w:marTop w:val="0"/>
      <w:marBottom w:val="0"/>
      <w:divBdr>
        <w:top w:val="none" w:sz="0" w:space="0" w:color="auto"/>
        <w:left w:val="none" w:sz="0" w:space="0" w:color="auto"/>
        <w:bottom w:val="none" w:sz="0" w:space="0" w:color="auto"/>
        <w:right w:val="none" w:sz="0" w:space="0" w:color="auto"/>
      </w:divBdr>
    </w:div>
    <w:div w:id="16393627">
      <w:bodyDiv w:val="1"/>
      <w:marLeft w:val="0"/>
      <w:marRight w:val="0"/>
      <w:marTop w:val="0"/>
      <w:marBottom w:val="0"/>
      <w:divBdr>
        <w:top w:val="none" w:sz="0" w:space="0" w:color="auto"/>
        <w:left w:val="none" w:sz="0" w:space="0" w:color="auto"/>
        <w:bottom w:val="none" w:sz="0" w:space="0" w:color="auto"/>
        <w:right w:val="none" w:sz="0" w:space="0" w:color="auto"/>
      </w:divBdr>
    </w:div>
    <w:div w:id="17437683">
      <w:bodyDiv w:val="1"/>
      <w:marLeft w:val="0"/>
      <w:marRight w:val="0"/>
      <w:marTop w:val="0"/>
      <w:marBottom w:val="0"/>
      <w:divBdr>
        <w:top w:val="none" w:sz="0" w:space="0" w:color="auto"/>
        <w:left w:val="none" w:sz="0" w:space="0" w:color="auto"/>
        <w:bottom w:val="none" w:sz="0" w:space="0" w:color="auto"/>
        <w:right w:val="none" w:sz="0" w:space="0" w:color="auto"/>
      </w:divBdr>
    </w:div>
    <w:div w:id="18316868">
      <w:bodyDiv w:val="1"/>
      <w:marLeft w:val="0"/>
      <w:marRight w:val="0"/>
      <w:marTop w:val="0"/>
      <w:marBottom w:val="0"/>
      <w:divBdr>
        <w:top w:val="none" w:sz="0" w:space="0" w:color="auto"/>
        <w:left w:val="none" w:sz="0" w:space="0" w:color="auto"/>
        <w:bottom w:val="none" w:sz="0" w:space="0" w:color="auto"/>
        <w:right w:val="none" w:sz="0" w:space="0" w:color="auto"/>
      </w:divBdr>
    </w:div>
    <w:div w:id="21053123">
      <w:bodyDiv w:val="1"/>
      <w:marLeft w:val="0"/>
      <w:marRight w:val="0"/>
      <w:marTop w:val="0"/>
      <w:marBottom w:val="0"/>
      <w:divBdr>
        <w:top w:val="none" w:sz="0" w:space="0" w:color="auto"/>
        <w:left w:val="none" w:sz="0" w:space="0" w:color="auto"/>
        <w:bottom w:val="none" w:sz="0" w:space="0" w:color="auto"/>
        <w:right w:val="none" w:sz="0" w:space="0" w:color="auto"/>
      </w:divBdr>
    </w:div>
    <w:div w:id="21593611">
      <w:bodyDiv w:val="1"/>
      <w:marLeft w:val="0"/>
      <w:marRight w:val="0"/>
      <w:marTop w:val="0"/>
      <w:marBottom w:val="0"/>
      <w:divBdr>
        <w:top w:val="none" w:sz="0" w:space="0" w:color="auto"/>
        <w:left w:val="none" w:sz="0" w:space="0" w:color="auto"/>
        <w:bottom w:val="none" w:sz="0" w:space="0" w:color="auto"/>
        <w:right w:val="none" w:sz="0" w:space="0" w:color="auto"/>
      </w:divBdr>
    </w:div>
    <w:div w:id="24596577">
      <w:bodyDiv w:val="1"/>
      <w:marLeft w:val="0"/>
      <w:marRight w:val="0"/>
      <w:marTop w:val="0"/>
      <w:marBottom w:val="0"/>
      <w:divBdr>
        <w:top w:val="none" w:sz="0" w:space="0" w:color="auto"/>
        <w:left w:val="none" w:sz="0" w:space="0" w:color="auto"/>
        <w:bottom w:val="none" w:sz="0" w:space="0" w:color="auto"/>
        <w:right w:val="none" w:sz="0" w:space="0" w:color="auto"/>
      </w:divBdr>
    </w:div>
    <w:div w:id="30498189">
      <w:bodyDiv w:val="1"/>
      <w:marLeft w:val="0"/>
      <w:marRight w:val="0"/>
      <w:marTop w:val="0"/>
      <w:marBottom w:val="0"/>
      <w:divBdr>
        <w:top w:val="none" w:sz="0" w:space="0" w:color="auto"/>
        <w:left w:val="none" w:sz="0" w:space="0" w:color="auto"/>
        <w:bottom w:val="none" w:sz="0" w:space="0" w:color="auto"/>
        <w:right w:val="none" w:sz="0" w:space="0" w:color="auto"/>
      </w:divBdr>
    </w:div>
    <w:div w:id="44909717">
      <w:bodyDiv w:val="1"/>
      <w:marLeft w:val="0"/>
      <w:marRight w:val="0"/>
      <w:marTop w:val="0"/>
      <w:marBottom w:val="0"/>
      <w:divBdr>
        <w:top w:val="none" w:sz="0" w:space="0" w:color="auto"/>
        <w:left w:val="none" w:sz="0" w:space="0" w:color="auto"/>
        <w:bottom w:val="none" w:sz="0" w:space="0" w:color="auto"/>
        <w:right w:val="none" w:sz="0" w:space="0" w:color="auto"/>
      </w:divBdr>
    </w:div>
    <w:div w:id="59447840">
      <w:bodyDiv w:val="1"/>
      <w:marLeft w:val="0"/>
      <w:marRight w:val="0"/>
      <w:marTop w:val="0"/>
      <w:marBottom w:val="0"/>
      <w:divBdr>
        <w:top w:val="none" w:sz="0" w:space="0" w:color="auto"/>
        <w:left w:val="none" w:sz="0" w:space="0" w:color="auto"/>
        <w:bottom w:val="none" w:sz="0" w:space="0" w:color="auto"/>
        <w:right w:val="none" w:sz="0" w:space="0" w:color="auto"/>
      </w:divBdr>
    </w:div>
    <w:div w:id="60177608">
      <w:bodyDiv w:val="1"/>
      <w:marLeft w:val="0"/>
      <w:marRight w:val="0"/>
      <w:marTop w:val="0"/>
      <w:marBottom w:val="0"/>
      <w:divBdr>
        <w:top w:val="none" w:sz="0" w:space="0" w:color="auto"/>
        <w:left w:val="none" w:sz="0" w:space="0" w:color="auto"/>
        <w:bottom w:val="none" w:sz="0" w:space="0" w:color="auto"/>
        <w:right w:val="none" w:sz="0" w:space="0" w:color="auto"/>
      </w:divBdr>
    </w:div>
    <w:div w:id="64037205">
      <w:bodyDiv w:val="1"/>
      <w:marLeft w:val="0"/>
      <w:marRight w:val="0"/>
      <w:marTop w:val="0"/>
      <w:marBottom w:val="0"/>
      <w:divBdr>
        <w:top w:val="none" w:sz="0" w:space="0" w:color="auto"/>
        <w:left w:val="none" w:sz="0" w:space="0" w:color="auto"/>
        <w:bottom w:val="none" w:sz="0" w:space="0" w:color="auto"/>
        <w:right w:val="none" w:sz="0" w:space="0" w:color="auto"/>
      </w:divBdr>
    </w:div>
    <w:div w:id="66196905">
      <w:bodyDiv w:val="1"/>
      <w:marLeft w:val="0"/>
      <w:marRight w:val="0"/>
      <w:marTop w:val="0"/>
      <w:marBottom w:val="0"/>
      <w:divBdr>
        <w:top w:val="none" w:sz="0" w:space="0" w:color="auto"/>
        <w:left w:val="none" w:sz="0" w:space="0" w:color="auto"/>
        <w:bottom w:val="none" w:sz="0" w:space="0" w:color="auto"/>
        <w:right w:val="none" w:sz="0" w:space="0" w:color="auto"/>
      </w:divBdr>
    </w:div>
    <w:div w:id="69278159">
      <w:bodyDiv w:val="1"/>
      <w:marLeft w:val="0"/>
      <w:marRight w:val="0"/>
      <w:marTop w:val="0"/>
      <w:marBottom w:val="0"/>
      <w:divBdr>
        <w:top w:val="none" w:sz="0" w:space="0" w:color="auto"/>
        <w:left w:val="none" w:sz="0" w:space="0" w:color="auto"/>
        <w:bottom w:val="none" w:sz="0" w:space="0" w:color="auto"/>
        <w:right w:val="none" w:sz="0" w:space="0" w:color="auto"/>
      </w:divBdr>
    </w:div>
    <w:div w:id="72899987">
      <w:bodyDiv w:val="1"/>
      <w:marLeft w:val="0"/>
      <w:marRight w:val="0"/>
      <w:marTop w:val="0"/>
      <w:marBottom w:val="0"/>
      <w:divBdr>
        <w:top w:val="none" w:sz="0" w:space="0" w:color="auto"/>
        <w:left w:val="none" w:sz="0" w:space="0" w:color="auto"/>
        <w:bottom w:val="none" w:sz="0" w:space="0" w:color="auto"/>
        <w:right w:val="none" w:sz="0" w:space="0" w:color="auto"/>
      </w:divBdr>
    </w:div>
    <w:div w:id="73942196">
      <w:bodyDiv w:val="1"/>
      <w:marLeft w:val="0"/>
      <w:marRight w:val="0"/>
      <w:marTop w:val="0"/>
      <w:marBottom w:val="0"/>
      <w:divBdr>
        <w:top w:val="none" w:sz="0" w:space="0" w:color="auto"/>
        <w:left w:val="none" w:sz="0" w:space="0" w:color="auto"/>
        <w:bottom w:val="none" w:sz="0" w:space="0" w:color="auto"/>
        <w:right w:val="none" w:sz="0" w:space="0" w:color="auto"/>
      </w:divBdr>
    </w:div>
    <w:div w:id="74786315">
      <w:bodyDiv w:val="1"/>
      <w:marLeft w:val="0"/>
      <w:marRight w:val="0"/>
      <w:marTop w:val="0"/>
      <w:marBottom w:val="0"/>
      <w:divBdr>
        <w:top w:val="none" w:sz="0" w:space="0" w:color="auto"/>
        <w:left w:val="none" w:sz="0" w:space="0" w:color="auto"/>
        <w:bottom w:val="none" w:sz="0" w:space="0" w:color="auto"/>
        <w:right w:val="none" w:sz="0" w:space="0" w:color="auto"/>
      </w:divBdr>
    </w:div>
    <w:div w:id="81686961">
      <w:bodyDiv w:val="1"/>
      <w:marLeft w:val="0"/>
      <w:marRight w:val="0"/>
      <w:marTop w:val="0"/>
      <w:marBottom w:val="0"/>
      <w:divBdr>
        <w:top w:val="none" w:sz="0" w:space="0" w:color="auto"/>
        <w:left w:val="none" w:sz="0" w:space="0" w:color="auto"/>
        <w:bottom w:val="none" w:sz="0" w:space="0" w:color="auto"/>
        <w:right w:val="none" w:sz="0" w:space="0" w:color="auto"/>
      </w:divBdr>
    </w:div>
    <w:div w:id="85422131">
      <w:bodyDiv w:val="1"/>
      <w:marLeft w:val="0"/>
      <w:marRight w:val="0"/>
      <w:marTop w:val="0"/>
      <w:marBottom w:val="0"/>
      <w:divBdr>
        <w:top w:val="none" w:sz="0" w:space="0" w:color="auto"/>
        <w:left w:val="none" w:sz="0" w:space="0" w:color="auto"/>
        <w:bottom w:val="none" w:sz="0" w:space="0" w:color="auto"/>
        <w:right w:val="none" w:sz="0" w:space="0" w:color="auto"/>
      </w:divBdr>
    </w:div>
    <w:div w:id="87772004">
      <w:bodyDiv w:val="1"/>
      <w:marLeft w:val="0"/>
      <w:marRight w:val="0"/>
      <w:marTop w:val="0"/>
      <w:marBottom w:val="0"/>
      <w:divBdr>
        <w:top w:val="none" w:sz="0" w:space="0" w:color="auto"/>
        <w:left w:val="none" w:sz="0" w:space="0" w:color="auto"/>
        <w:bottom w:val="none" w:sz="0" w:space="0" w:color="auto"/>
        <w:right w:val="none" w:sz="0" w:space="0" w:color="auto"/>
      </w:divBdr>
    </w:div>
    <w:div w:id="97263954">
      <w:bodyDiv w:val="1"/>
      <w:marLeft w:val="0"/>
      <w:marRight w:val="0"/>
      <w:marTop w:val="0"/>
      <w:marBottom w:val="0"/>
      <w:divBdr>
        <w:top w:val="none" w:sz="0" w:space="0" w:color="auto"/>
        <w:left w:val="none" w:sz="0" w:space="0" w:color="auto"/>
        <w:bottom w:val="none" w:sz="0" w:space="0" w:color="auto"/>
        <w:right w:val="none" w:sz="0" w:space="0" w:color="auto"/>
      </w:divBdr>
    </w:div>
    <w:div w:id="99185885">
      <w:bodyDiv w:val="1"/>
      <w:marLeft w:val="0"/>
      <w:marRight w:val="0"/>
      <w:marTop w:val="0"/>
      <w:marBottom w:val="0"/>
      <w:divBdr>
        <w:top w:val="none" w:sz="0" w:space="0" w:color="auto"/>
        <w:left w:val="none" w:sz="0" w:space="0" w:color="auto"/>
        <w:bottom w:val="none" w:sz="0" w:space="0" w:color="auto"/>
        <w:right w:val="none" w:sz="0" w:space="0" w:color="auto"/>
      </w:divBdr>
    </w:div>
    <w:div w:id="99762478">
      <w:bodyDiv w:val="1"/>
      <w:marLeft w:val="0"/>
      <w:marRight w:val="0"/>
      <w:marTop w:val="0"/>
      <w:marBottom w:val="0"/>
      <w:divBdr>
        <w:top w:val="none" w:sz="0" w:space="0" w:color="auto"/>
        <w:left w:val="none" w:sz="0" w:space="0" w:color="auto"/>
        <w:bottom w:val="none" w:sz="0" w:space="0" w:color="auto"/>
        <w:right w:val="none" w:sz="0" w:space="0" w:color="auto"/>
      </w:divBdr>
    </w:div>
    <w:div w:id="100229209">
      <w:bodyDiv w:val="1"/>
      <w:marLeft w:val="0"/>
      <w:marRight w:val="0"/>
      <w:marTop w:val="0"/>
      <w:marBottom w:val="0"/>
      <w:divBdr>
        <w:top w:val="none" w:sz="0" w:space="0" w:color="auto"/>
        <w:left w:val="none" w:sz="0" w:space="0" w:color="auto"/>
        <w:bottom w:val="none" w:sz="0" w:space="0" w:color="auto"/>
        <w:right w:val="none" w:sz="0" w:space="0" w:color="auto"/>
      </w:divBdr>
    </w:div>
    <w:div w:id="101923634">
      <w:bodyDiv w:val="1"/>
      <w:marLeft w:val="0"/>
      <w:marRight w:val="0"/>
      <w:marTop w:val="0"/>
      <w:marBottom w:val="0"/>
      <w:divBdr>
        <w:top w:val="none" w:sz="0" w:space="0" w:color="auto"/>
        <w:left w:val="none" w:sz="0" w:space="0" w:color="auto"/>
        <w:bottom w:val="none" w:sz="0" w:space="0" w:color="auto"/>
        <w:right w:val="none" w:sz="0" w:space="0" w:color="auto"/>
      </w:divBdr>
    </w:div>
    <w:div w:id="117992973">
      <w:bodyDiv w:val="1"/>
      <w:marLeft w:val="0"/>
      <w:marRight w:val="0"/>
      <w:marTop w:val="0"/>
      <w:marBottom w:val="0"/>
      <w:divBdr>
        <w:top w:val="none" w:sz="0" w:space="0" w:color="auto"/>
        <w:left w:val="none" w:sz="0" w:space="0" w:color="auto"/>
        <w:bottom w:val="none" w:sz="0" w:space="0" w:color="auto"/>
        <w:right w:val="none" w:sz="0" w:space="0" w:color="auto"/>
      </w:divBdr>
    </w:div>
    <w:div w:id="119885270">
      <w:bodyDiv w:val="1"/>
      <w:marLeft w:val="0"/>
      <w:marRight w:val="0"/>
      <w:marTop w:val="0"/>
      <w:marBottom w:val="0"/>
      <w:divBdr>
        <w:top w:val="none" w:sz="0" w:space="0" w:color="auto"/>
        <w:left w:val="none" w:sz="0" w:space="0" w:color="auto"/>
        <w:bottom w:val="none" w:sz="0" w:space="0" w:color="auto"/>
        <w:right w:val="none" w:sz="0" w:space="0" w:color="auto"/>
      </w:divBdr>
    </w:div>
    <w:div w:id="124548800">
      <w:bodyDiv w:val="1"/>
      <w:marLeft w:val="0"/>
      <w:marRight w:val="0"/>
      <w:marTop w:val="0"/>
      <w:marBottom w:val="0"/>
      <w:divBdr>
        <w:top w:val="none" w:sz="0" w:space="0" w:color="auto"/>
        <w:left w:val="none" w:sz="0" w:space="0" w:color="auto"/>
        <w:bottom w:val="none" w:sz="0" w:space="0" w:color="auto"/>
        <w:right w:val="none" w:sz="0" w:space="0" w:color="auto"/>
      </w:divBdr>
    </w:div>
    <w:div w:id="125464889">
      <w:bodyDiv w:val="1"/>
      <w:marLeft w:val="0"/>
      <w:marRight w:val="0"/>
      <w:marTop w:val="0"/>
      <w:marBottom w:val="0"/>
      <w:divBdr>
        <w:top w:val="none" w:sz="0" w:space="0" w:color="auto"/>
        <w:left w:val="none" w:sz="0" w:space="0" w:color="auto"/>
        <w:bottom w:val="none" w:sz="0" w:space="0" w:color="auto"/>
        <w:right w:val="none" w:sz="0" w:space="0" w:color="auto"/>
      </w:divBdr>
    </w:div>
    <w:div w:id="127671812">
      <w:bodyDiv w:val="1"/>
      <w:marLeft w:val="0"/>
      <w:marRight w:val="0"/>
      <w:marTop w:val="0"/>
      <w:marBottom w:val="0"/>
      <w:divBdr>
        <w:top w:val="none" w:sz="0" w:space="0" w:color="auto"/>
        <w:left w:val="none" w:sz="0" w:space="0" w:color="auto"/>
        <w:bottom w:val="none" w:sz="0" w:space="0" w:color="auto"/>
        <w:right w:val="none" w:sz="0" w:space="0" w:color="auto"/>
      </w:divBdr>
    </w:div>
    <w:div w:id="129370715">
      <w:bodyDiv w:val="1"/>
      <w:marLeft w:val="0"/>
      <w:marRight w:val="0"/>
      <w:marTop w:val="0"/>
      <w:marBottom w:val="0"/>
      <w:divBdr>
        <w:top w:val="none" w:sz="0" w:space="0" w:color="auto"/>
        <w:left w:val="none" w:sz="0" w:space="0" w:color="auto"/>
        <w:bottom w:val="none" w:sz="0" w:space="0" w:color="auto"/>
        <w:right w:val="none" w:sz="0" w:space="0" w:color="auto"/>
      </w:divBdr>
    </w:div>
    <w:div w:id="130024690">
      <w:bodyDiv w:val="1"/>
      <w:marLeft w:val="0"/>
      <w:marRight w:val="0"/>
      <w:marTop w:val="0"/>
      <w:marBottom w:val="0"/>
      <w:divBdr>
        <w:top w:val="none" w:sz="0" w:space="0" w:color="auto"/>
        <w:left w:val="none" w:sz="0" w:space="0" w:color="auto"/>
        <w:bottom w:val="none" w:sz="0" w:space="0" w:color="auto"/>
        <w:right w:val="none" w:sz="0" w:space="0" w:color="auto"/>
      </w:divBdr>
    </w:div>
    <w:div w:id="132646196">
      <w:bodyDiv w:val="1"/>
      <w:marLeft w:val="0"/>
      <w:marRight w:val="0"/>
      <w:marTop w:val="0"/>
      <w:marBottom w:val="0"/>
      <w:divBdr>
        <w:top w:val="none" w:sz="0" w:space="0" w:color="auto"/>
        <w:left w:val="none" w:sz="0" w:space="0" w:color="auto"/>
        <w:bottom w:val="none" w:sz="0" w:space="0" w:color="auto"/>
        <w:right w:val="none" w:sz="0" w:space="0" w:color="auto"/>
      </w:divBdr>
    </w:div>
    <w:div w:id="133060395">
      <w:bodyDiv w:val="1"/>
      <w:marLeft w:val="0"/>
      <w:marRight w:val="0"/>
      <w:marTop w:val="0"/>
      <w:marBottom w:val="0"/>
      <w:divBdr>
        <w:top w:val="none" w:sz="0" w:space="0" w:color="auto"/>
        <w:left w:val="none" w:sz="0" w:space="0" w:color="auto"/>
        <w:bottom w:val="none" w:sz="0" w:space="0" w:color="auto"/>
        <w:right w:val="none" w:sz="0" w:space="0" w:color="auto"/>
      </w:divBdr>
    </w:div>
    <w:div w:id="148712607">
      <w:bodyDiv w:val="1"/>
      <w:marLeft w:val="0"/>
      <w:marRight w:val="0"/>
      <w:marTop w:val="0"/>
      <w:marBottom w:val="0"/>
      <w:divBdr>
        <w:top w:val="none" w:sz="0" w:space="0" w:color="auto"/>
        <w:left w:val="none" w:sz="0" w:space="0" w:color="auto"/>
        <w:bottom w:val="none" w:sz="0" w:space="0" w:color="auto"/>
        <w:right w:val="none" w:sz="0" w:space="0" w:color="auto"/>
      </w:divBdr>
    </w:div>
    <w:div w:id="157162164">
      <w:bodyDiv w:val="1"/>
      <w:marLeft w:val="0"/>
      <w:marRight w:val="0"/>
      <w:marTop w:val="0"/>
      <w:marBottom w:val="0"/>
      <w:divBdr>
        <w:top w:val="none" w:sz="0" w:space="0" w:color="auto"/>
        <w:left w:val="none" w:sz="0" w:space="0" w:color="auto"/>
        <w:bottom w:val="none" w:sz="0" w:space="0" w:color="auto"/>
        <w:right w:val="none" w:sz="0" w:space="0" w:color="auto"/>
      </w:divBdr>
    </w:div>
    <w:div w:id="159277092">
      <w:bodyDiv w:val="1"/>
      <w:marLeft w:val="0"/>
      <w:marRight w:val="0"/>
      <w:marTop w:val="0"/>
      <w:marBottom w:val="0"/>
      <w:divBdr>
        <w:top w:val="none" w:sz="0" w:space="0" w:color="auto"/>
        <w:left w:val="none" w:sz="0" w:space="0" w:color="auto"/>
        <w:bottom w:val="none" w:sz="0" w:space="0" w:color="auto"/>
        <w:right w:val="none" w:sz="0" w:space="0" w:color="auto"/>
      </w:divBdr>
    </w:div>
    <w:div w:id="161970461">
      <w:bodyDiv w:val="1"/>
      <w:marLeft w:val="0"/>
      <w:marRight w:val="0"/>
      <w:marTop w:val="0"/>
      <w:marBottom w:val="0"/>
      <w:divBdr>
        <w:top w:val="none" w:sz="0" w:space="0" w:color="auto"/>
        <w:left w:val="none" w:sz="0" w:space="0" w:color="auto"/>
        <w:bottom w:val="none" w:sz="0" w:space="0" w:color="auto"/>
        <w:right w:val="none" w:sz="0" w:space="0" w:color="auto"/>
      </w:divBdr>
    </w:div>
    <w:div w:id="165291930">
      <w:bodyDiv w:val="1"/>
      <w:marLeft w:val="0"/>
      <w:marRight w:val="0"/>
      <w:marTop w:val="0"/>
      <w:marBottom w:val="0"/>
      <w:divBdr>
        <w:top w:val="none" w:sz="0" w:space="0" w:color="auto"/>
        <w:left w:val="none" w:sz="0" w:space="0" w:color="auto"/>
        <w:bottom w:val="none" w:sz="0" w:space="0" w:color="auto"/>
        <w:right w:val="none" w:sz="0" w:space="0" w:color="auto"/>
      </w:divBdr>
    </w:div>
    <w:div w:id="171259303">
      <w:bodyDiv w:val="1"/>
      <w:marLeft w:val="0"/>
      <w:marRight w:val="0"/>
      <w:marTop w:val="0"/>
      <w:marBottom w:val="0"/>
      <w:divBdr>
        <w:top w:val="none" w:sz="0" w:space="0" w:color="auto"/>
        <w:left w:val="none" w:sz="0" w:space="0" w:color="auto"/>
        <w:bottom w:val="none" w:sz="0" w:space="0" w:color="auto"/>
        <w:right w:val="none" w:sz="0" w:space="0" w:color="auto"/>
      </w:divBdr>
    </w:div>
    <w:div w:id="173611414">
      <w:bodyDiv w:val="1"/>
      <w:marLeft w:val="0"/>
      <w:marRight w:val="0"/>
      <w:marTop w:val="0"/>
      <w:marBottom w:val="0"/>
      <w:divBdr>
        <w:top w:val="none" w:sz="0" w:space="0" w:color="auto"/>
        <w:left w:val="none" w:sz="0" w:space="0" w:color="auto"/>
        <w:bottom w:val="none" w:sz="0" w:space="0" w:color="auto"/>
        <w:right w:val="none" w:sz="0" w:space="0" w:color="auto"/>
      </w:divBdr>
    </w:div>
    <w:div w:id="175076788">
      <w:bodyDiv w:val="1"/>
      <w:marLeft w:val="0"/>
      <w:marRight w:val="0"/>
      <w:marTop w:val="0"/>
      <w:marBottom w:val="0"/>
      <w:divBdr>
        <w:top w:val="none" w:sz="0" w:space="0" w:color="auto"/>
        <w:left w:val="none" w:sz="0" w:space="0" w:color="auto"/>
        <w:bottom w:val="none" w:sz="0" w:space="0" w:color="auto"/>
        <w:right w:val="none" w:sz="0" w:space="0" w:color="auto"/>
      </w:divBdr>
    </w:div>
    <w:div w:id="181827251">
      <w:bodyDiv w:val="1"/>
      <w:marLeft w:val="0"/>
      <w:marRight w:val="0"/>
      <w:marTop w:val="0"/>
      <w:marBottom w:val="0"/>
      <w:divBdr>
        <w:top w:val="none" w:sz="0" w:space="0" w:color="auto"/>
        <w:left w:val="none" w:sz="0" w:space="0" w:color="auto"/>
        <w:bottom w:val="none" w:sz="0" w:space="0" w:color="auto"/>
        <w:right w:val="none" w:sz="0" w:space="0" w:color="auto"/>
      </w:divBdr>
    </w:div>
    <w:div w:id="183788583">
      <w:bodyDiv w:val="1"/>
      <w:marLeft w:val="0"/>
      <w:marRight w:val="0"/>
      <w:marTop w:val="0"/>
      <w:marBottom w:val="0"/>
      <w:divBdr>
        <w:top w:val="none" w:sz="0" w:space="0" w:color="auto"/>
        <w:left w:val="none" w:sz="0" w:space="0" w:color="auto"/>
        <w:bottom w:val="none" w:sz="0" w:space="0" w:color="auto"/>
        <w:right w:val="none" w:sz="0" w:space="0" w:color="auto"/>
      </w:divBdr>
    </w:div>
    <w:div w:id="184247334">
      <w:bodyDiv w:val="1"/>
      <w:marLeft w:val="0"/>
      <w:marRight w:val="0"/>
      <w:marTop w:val="0"/>
      <w:marBottom w:val="0"/>
      <w:divBdr>
        <w:top w:val="none" w:sz="0" w:space="0" w:color="auto"/>
        <w:left w:val="none" w:sz="0" w:space="0" w:color="auto"/>
        <w:bottom w:val="none" w:sz="0" w:space="0" w:color="auto"/>
        <w:right w:val="none" w:sz="0" w:space="0" w:color="auto"/>
      </w:divBdr>
    </w:div>
    <w:div w:id="187763713">
      <w:bodyDiv w:val="1"/>
      <w:marLeft w:val="0"/>
      <w:marRight w:val="0"/>
      <w:marTop w:val="0"/>
      <w:marBottom w:val="0"/>
      <w:divBdr>
        <w:top w:val="none" w:sz="0" w:space="0" w:color="auto"/>
        <w:left w:val="none" w:sz="0" w:space="0" w:color="auto"/>
        <w:bottom w:val="none" w:sz="0" w:space="0" w:color="auto"/>
        <w:right w:val="none" w:sz="0" w:space="0" w:color="auto"/>
      </w:divBdr>
    </w:div>
    <w:div w:id="194854800">
      <w:bodyDiv w:val="1"/>
      <w:marLeft w:val="0"/>
      <w:marRight w:val="0"/>
      <w:marTop w:val="0"/>
      <w:marBottom w:val="0"/>
      <w:divBdr>
        <w:top w:val="none" w:sz="0" w:space="0" w:color="auto"/>
        <w:left w:val="none" w:sz="0" w:space="0" w:color="auto"/>
        <w:bottom w:val="none" w:sz="0" w:space="0" w:color="auto"/>
        <w:right w:val="none" w:sz="0" w:space="0" w:color="auto"/>
      </w:divBdr>
    </w:div>
    <w:div w:id="195507393">
      <w:bodyDiv w:val="1"/>
      <w:marLeft w:val="0"/>
      <w:marRight w:val="0"/>
      <w:marTop w:val="0"/>
      <w:marBottom w:val="0"/>
      <w:divBdr>
        <w:top w:val="none" w:sz="0" w:space="0" w:color="auto"/>
        <w:left w:val="none" w:sz="0" w:space="0" w:color="auto"/>
        <w:bottom w:val="none" w:sz="0" w:space="0" w:color="auto"/>
        <w:right w:val="none" w:sz="0" w:space="0" w:color="auto"/>
      </w:divBdr>
    </w:div>
    <w:div w:id="196891984">
      <w:bodyDiv w:val="1"/>
      <w:marLeft w:val="0"/>
      <w:marRight w:val="0"/>
      <w:marTop w:val="0"/>
      <w:marBottom w:val="0"/>
      <w:divBdr>
        <w:top w:val="none" w:sz="0" w:space="0" w:color="auto"/>
        <w:left w:val="none" w:sz="0" w:space="0" w:color="auto"/>
        <w:bottom w:val="none" w:sz="0" w:space="0" w:color="auto"/>
        <w:right w:val="none" w:sz="0" w:space="0" w:color="auto"/>
      </w:divBdr>
    </w:div>
    <w:div w:id="197276786">
      <w:bodyDiv w:val="1"/>
      <w:marLeft w:val="0"/>
      <w:marRight w:val="0"/>
      <w:marTop w:val="0"/>
      <w:marBottom w:val="0"/>
      <w:divBdr>
        <w:top w:val="none" w:sz="0" w:space="0" w:color="auto"/>
        <w:left w:val="none" w:sz="0" w:space="0" w:color="auto"/>
        <w:bottom w:val="none" w:sz="0" w:space="0" w:color="auto"/>
        <w:right w:val="none" w:sz="0" w:space="0" w:color="auto"/>
      </w:divBdr>
    </w:div>
    <w:div w:id="199631669">
      <w:bodyDiv w:val="1"/>
      <w:marLeft w:val="0"/>
      <w:marRight w:val="0"/>
      <w:marTop w:val="0"/>
      <w:marBottom w:val="0"/>
      <w:divBdr>
        <w:top w:val="none" w:sz="0" w:space="0" w:color="auto"/>
        <w:left w:val="none" w:sz="0" w:space="0" w:color="auto"/>
        <w:bottom w:val="none" w:sz="0" w:space="0" w:color="auto"/>
        <w:right w:val="none" w:sz="0" w:space="0" w:color="auto"/>
      </w:divBdr>
    </w:div>
    <w:div w:id="203175218">
      <w:bodyDiv w:val="1"/>
      <w:marLeft w:val="0"/>
      <w:marRight w:val="0"/>
      <w:marTop w:val="0"/>
      <w:marBottom w:val="0"/>
      <w:divBdr>
        <w:top w:val="none" w:sz="0" w:space="0" w:color="auto"/>
        <w:left w:val="none" w:sz="0" w:space="0" w:color="auto"/>
        <w:bottom w:val="none" w:sz="0" w:space="0" w:color="auto"/>
        <w:right w:val="none" w:sz="0" w:space="0" w:color="auto"/>
      </w:divBdr>
    </w:div>
    <w:div w:id="204104511">
      <w:bodyDiv w:val="1"/>
      <w:marLeft w:val="0"/>
      <w:marRight w:val="0"/>
      <w:marTop w:val="0"/>
      <w:marBottom w:val="0"/>
      <w:divBdr>
        <w:top w:val="none" w:sz="0" w:space="0" w:color="auto"/>
        <w:left w:val="none" w:sz="0" w:space="0" w:color="auto"/>
        <w:bottom w:val="none" w:sz="0" w:space="0" w:color="auto"/>
        <w:right w:val="none" w:sz="0" w:space="0" w:color="auto"/>
      </w:divBdr>
    </w:div>
    <w:div w:id="207032249">
      <w:bodyDiv w:val="1"/>
      <w:marLeft w:val="0"/>
      <w:marRight w:val="0"/>
      <w:marTop w:val="0"/>
      <w:marBottom w:val="0"/>
      <w:divBdr>
        <w:top w:val="none" w:sz="0" w:space="0" w:color="auto"/>
        <w:left w:val="none" w:sz="0" w:space="0" w:color="auto"/>
        <w:bottom w:val="none" w:sz="0" w:space="0" w:color="auto"/>
        <w:right w:val="none" w:sz="0" w:space="0" w:color="auto"/>
      </w:divBdr>
    </w:div>
    <w:div w:id="208029550">
      <w:bodyDiv w:val="1"/>
      <w:marLeft w:val="0"/>
      <w:marRight w:val="0"/>
      <w:marTop w:val="0"/>
      <w:marBottom w:val="0"/>
      <w:divBdr>
        <w:top w:val="none" w:sz="0" w:space="0" w:color="auto"/>
        <w:left w:val="none" w:sz="0" w:space="0" w:color="auto"/>
        <w:bottom w:val="none" w:sz="0" w:space="0" w:color="auto"/>
        <w:right w:val="none" w:sz="0" w:space="0" w:color="auto"/>
      </w:divBdr>
    </w:div>
    <w:div w:id="215244883">
      <w:bodyDiv w:val="1"/>
      <w:marLeft w:val="0"/>
      <w:marRight w:val="0"/>
      <w:marTop w:val="0"/>
      <w:marBottom w:val="0"/>
      <w:divBdr>
        <w:top w:val="none" w:sz="0" w:space="0" w:color="auto"/>
        <w:left w:val="none" w:sz="0" w:space="0" w:color="auto"/>
        <w:bottom w:val="none" w:sz="0" w:space="0" w:color="auto"/>
        <w:right w:val="none" w:sz="0" w:space="0" w:color="auto"/>
      </w:divBdr>
    </w:div>
    <w:div w:id="222833613">
      <w:bodyDiv w:val="1"/>
      <w:marLeft w:val="0"/>
      <w:marRight w:val="0"/>
      <w:marTop w:val="0"/>
      <w:marBottom w:val="0"/>
      <w:divBdr>
        <w:top w:val="none" w:sz="0" w:space="0" w:color="auto"/>
        <w:left w:val="none" w:sz="0" w:space="0" w:color="auto"/>
        <w:bottom w:val="none" w:sz="0" w:space="0" w:color="auto"/>
        <w:right w:val="none" w:sz="0" w:space="0" w:color="auto"/>
      </w:divBdr>
    </w:div>
    <w:div w:id="223378022">
      <w:bodyDiv w:val="1"/>
      <w:marLeft w:val="0"/>
      <w:marRight w:val="0"/>
      <w:marTop w:val="0"/>
      <w:marBottom w:val="0"/>
      <w:divBdr>
        <w:top w:val="none" w:sz="0" w:space="0" w:color="auto"/>
        <w:left w:val="none" w:sz="0" w:space="0" w:color="auto"/>
        <w:bottom w:val="none" w:sz="0" w:space="0" w:color="auto"/>
        <w:right w:val="none" w:sz="0" w:space="0" w:color="auto"/>
      </w:divBdr>
    </w:div>
    <w:div w:id="223761989">
      <w:bodyDiv w:val="1"/>
      <w:marLeft w:val="0"/>
      <w:marRight w:val="0"/>
      <w:marTop w:val="0"/>
      <w:marBottom w:val="0"/>
      <w:divBdr>
        <w:top w:val="none" w:sz="0" w:space="0" w:color="auto"/>
        <w:left w:val="none" w:sz="0" w:space="0" w:color="auto"/>
        <w:bottom w:val="none" w:sz="0" w:space="0" w:color="auto"/>
        <w:right w:val="none" w:sz="0" w:space="0" w:color="auto"/>
      </w:divBdr>
    </w:div>
    <w:div w:id="225997550">
      <w:bodyDiv w:val="1"/>
      <w:marLeft w:val="0"/>
      <w:marRight w:val="0"/>
      <w:marTop w:val="0"/>
      <w:marBottom w:val="0"/>
      <w:divBdr>
        <w:top w:val="none" w:sz="0" w:space="0" w:color="auto"/>
        <w:left w:val="none" w:sz="0" w:space="0" w:color="auto"/>
        <w:bottom w:val="none" w:sz="0" w:space="0" w:color="auto"/>
        <w:right w:val="none" w:sz="0" w:space="0" w:color="auto"/>
      </w:divBdr>
    </w:div>
    <w:div w:id="228342684">
      <w:bodyDiv w:val="1"/>
      <w:marLeft w:val="0"/>
      <w:marRight w:val="0"/>
      <w:marTop w:val="0"/>
      <w:marBottom w:val="0"/>
      <w:divBdr>
        <w:top w:val="none" w:sz="0" w:space="0" w:color="auto"/>
        <w:left w:val="none" w:sz="0" w:space="0" w:color="auto"/>
        <w:bottom w:val="none" w:sz="0" w:space="0" w:color="auto"/>
        <w:right w:val="none" w:sz="0" w:space="0" w:color="auto"/>
      </w:divBdr>
    </w:div>
    <w:div w:id="238104923">
      <w:bodyDiv w:val="1"/>
      <w:marLeft w:val="0"/>
      <w:marRight w:val="0"/>
      <w:marTop w:val="0"/>
      <w:marBottom w:val="0"/>
      <w:divBdr>
        <w:top w:val="none" w:sz="0" w:space="0" w:color="auto"/>
        <w:left w:val="none" w:sz="0" w:space="0" w:color="auto"/>
        <w:bottom w:val="none" w:sz="0" w:space="0" w:color="auto"/>
        <w:right w:val="none" w:sz="0" w:space="0" w:color="auto"/>
      </w:divBdr>
    </w:div>
    <w:div w:id="247621267">
      <w:bodyDiv w:val="1"/>
      <w:marLeft w:val="0"/>
      <w:marRight w:val="0"/>
      <w:marTop w:val="0"/>
      <w:marBottom w:val="0"/>
      <w:divBdr>
        <w:top w:val="none" w:sz="0" w:space="0" w:color="auto"/>
        <w:left w:val="none" w:sz="0" w:space="0" w:color="auto"/>
        <w:bottom w:val="none" w:sz="0" w:space="0" w:color="auto"/>
        <w:right w:val="none" w:sz="0" w:space="0" w:color="auto"/>
      </w:divBdr>
    </w:div>
    <w:div w:id="252856924">
      <w:bodyDiv w:val="1"/>
      <w:marLeft w:val="0"/>
      <w:marRight w:val="0"/>
      <w:marTop w:val="0"/>
      <w:marBottom w:val="0"/>
      <w:divBdr>
        <w:top w:val="none" w:sz="0" w:space="0" w:color="auto"/>
        <w:left w:val="none" w:sz="0" w:space="0" w:color="auto"/>
        <w:bottom w:val="none" w:sz="0" w:space="0" w:color="auto"/>
        <w:right w:val="none" w:sz="0" w:space="0" w:color="auto"/>
      </w:divBdr>
    </w:div>
    <w:div w:id="256596958">
      <w:bodyDiv w:val="1"/>
      <w:marLeft w:val="0"/>
      <w:marRight w:val="0"/>
      <w:marTop w:val="0"/>
      <w:marBottom w:val="0"/>
      <w:divBdr>
        <w:top w:val="none" w:sz="0" w:space="0" w:color="auto"/>
        <w:left w:val="none" w:sz="0" w:space="0" w:color="auto"/>
        <w:bottom w:val="none" w:sz="0" w:space="0" w:color="auto"/>
        <w:right w:val="none" w:sz="0" w:space="0" w:color="auto"/>
      </w:divBdr>
    </w:div>
    <w:div w:id="259146113">
      <w:bodyDiv w:val="1"/>
      <w:marLeft w:val="0"/>
      <w:marRight w:val="0"/>
      <w:marTop w:val="0"/>
      <w:marBottom w:val="0"/>
      <w:divBdr>
        <w:top w:val="none" w:sz="0" w:space="0" w:color="auto"/>
        <w:left w:val="none" w:sz="0" w:space="0" w:color="auto"/>
        <w:bottom w:val="none" w:sz="0" w:space="0" w:color="auto"/>
        <w:right w:val="none" w:sz="0" w:space="0" w:color="auto"/>
      </w:divBdr>
    </w:div>
    <w:div w:id="260770077">
      <w:bodyDiv w:val="1"/>
      <w:marLeft w:val="0"/>
      <w:marRight w:val="0"/>
      <w:marTop w:val="0"/>
      <w:marBottom w:val="0"/>
      <w:divBdr>
        <w:top w:val="none" w:sz="0" w:space="0" w:color="auto"/>
        <w:left w:val="none" w:sz="0" w:space="0" w:color="auto"/>
        <w:bottom w:val="none" w:sz="0" w:space="0" w:color="auto"/>
        <w:right w:val="none" w:sz="0" w:space="0" w:color="auto"/>
      </w:divBdr>
    </w:div>
    <w:div w:id="262492317">
      <w:bodyDiv w:val="1"/>
      <w:marLeft w:val="0"/>
      <w:marRight w:val="0"/>
      <w:marTop w:val="0"/>
      <w:marBottom w:val="0"/>
      <w:divBdr>
        <w:top w:val="none" w:sz="0" w:space="0" w:color="auto"/>
        <w:left w:val="none" w:sz="0" w:space="0" w:color="auto"/>
        <w:bottom w:val="none" w:sz="0" w:space="0" w:color="auto"/>
        <w:right w:val="none" w:sz="0" w:space="0" w:color="auto"/>
      </w:divBdr>
    </w:div>
    <w:div w:id="265771490">
      <w:bodyDiv w:val="1"/>
      <w:marLeft w:val="0"/>
      <w:marRight w:val="0"/>
      <w:marTop w:val="0"/>
      <w:marBottom w:val="0"/>
      <w:divBdr>
        <w:top w:val="none" w:sz="0" w:space="0" w:color="auto"/>
        <w:left w:val="none" w:sz="0" w:space="0" w:color="auto"/>
        <w:bottom w:val="none" w:sz="0" w:space="0" w:color="auto"/>
        <w:right w:val="none" w:sz="0" w:space="0" w:color="auto"/>
      </w:divBdr>
    </w:div>
    <w:div w:id="267004086">
      <w:bodyDiv w:val="1"/>
      <w:marLeft w:val="0"/>
      <w:marRight w:val="0"/>
      <w:marTop w:val="0"/>
      <w:marBottom w:val="0"/>
      <w:divBdr>
        <w:top w:val="none" w:sz="0" w:space="0" w:color="auto"/>
        <w:left w:val="none" w:sz="0" w:space="0" w:color="auto"/>
        <w:bottom w:val="none" w:sz="0" w:space="0" w:color="auto"/>
        <w:right w:val="none" w:sz="0" w:space="0" w:color="auto"/>
      </w:divBdr>
    </w:div>
    <w:div w:id="269701559">
      <w:bodyDiv w:val="1"/>
      <w:marLeft w:val="0"/>
      <w:marRight w:val="0"/>
      <w:marTop w:val="0"/>
      <w:marBottom w:val="0"/>
      <w:divBdr>
        <w:top w:val="none" w:sz="0" w:space="0" w:color="auto"/>
        <w:left w:val="none" w:sz="0" w:space="0" w:color="auto"/>
        <w:bottom w:val="none" w:sz="0" w:space="0" w:color="auto"/>
        <w:right w:val="none" w:sz="0" w:space="0" w:color="auto"/>
      </w:divBdr>
    </w:div>
    <w:div w:id="271280732">
      <w:bodyDiv w:val="1"/>
      <w:marLeft w:val="0"/>
      <w:marRight w:val="0"/>
      <w:marTop w:val="0"/>
      <w:marBottom w:val="0"/>
      <w:divBdr>
        <w:top w:val="none" w:sz="0" w:space="0" w:color="auto"/>
        <w:left w:val="none" w:sz="0" w:space="0" w:color="auto"/>
        <w:bottom w:val="none" w:sz="0" w:space="0" w:color="auto"/>
        <w:right w:val="none" w:sz="0" w:space="0" w:color="auto"/>
      </w:divBdr>
    </w:div>
    <w:div w:id="271713816">
      <w:bodyDiv w:val="1"/>
      <w:marLeft w:val="0"/>
      <w:marRight w:val="0"/>
      <w:marTop w:val="0"/>
      <w:marBottom w:val="0"/>
      <w:divBdr>
        <w:top w:val="none" w:sz="0" w:space="0" w:color="auto"/>
        <w:left w:val="none" w:sz="0" w:space="0" w:color="auto"/>
        <w:bottom w:val="none" w:sz="0" w:space="0" w:color="auto"/>
        <w:right w:val="none" w:sz="0" w:space="0" w:color="auto"/>
      </w:divBdr>
    </w:div>
    <w:div w:id="288097506">
      <w:bodyDiv w:val="1"/>
      <w:marLeft w:val="0"/>
      <w:marRight w:val="0"/>
      <w:marTop w:val="0"/>
      <w:marBottom w:val="0"/>
      <w:divBdr>
        <w:top w:val="none" w:sz="0" w:space="0" w:color="auto"/>
        <w:left w:val="none" w:sz="0" w:space="0" w:color="auto"/>
        <w:bottom w:val="none" w:sz="0" w:space="0" w:color="auto"/>
        <w:right w:val="none" w:sz="0" w:space="0" w:color="auto"/>
      </w:divBdr>
    </w:div>
    <w:div w:id="291984387">
      <w:bodyDiv w:val="1"/>
      <w:marLeft w:val="0"/>
      <w:marRight w:val="0"/>
      <w:marTop w:val="0"/>
      <w:marBottom w:val="0"/>
      <w:divBdr>
        <w:top w:val="none" w:sz="0" w:space="0" w:color="auto"/>
        <w:left w:val="none" w:sz="0" w:space="0" w:color="auto"/>
        <w:bottom w:val="none" w:sz="0" w:space="0" w:color="auto"/>
        <w:right w:val="none" w:sz="0" w:space="0" w:color="auto"/>
      </w:divBdr>
    </w:div>
    <w:div w:id="294873396">
      <w:bodyDiv w:val="1"/>
      <w:marLeft w:val="0"/>
      <w:marRight w:val="0"/>
      <w:marTop w:val="0"/>
      <w:marBottom w:val="0"/>
      <w:divBdr>
        <w:top w:val="none" w:sz="0" w:space="0" w:color="auto"/>
        <w:left w:val="none" w:sz="0" w:space="0" w:color="auto"/>
        <w:bottom w:val="none" w:sz="0" w:space="0" w:color="auto"/>
        <w:right w:val="none" w:sz="0" w:space="0" w:color="auto"/>
      </w:divBdr>
    </w:div>
    <w:div w:id="305361894">
      <w:bodyDiv w:val="1"/>
      <w:marLeft w:val="0"/>
      <w:marRight w:val="0"/>
      <w:marTop w:val="0"/>
      <w:marBottom w:val="0"/>
      <w:divBdr>
        <w:top w:val="none" w:sz="0" w:space="0" w:color="auto"/>
        <w:left w:val="none" w:sz="0" w:space="0" w:color="auto"/>
        <w:bottom w:val="none" w:sz="0" w:space="0" w:color="auto"/>
        <w:right w:val="none" w:sz="0" w:space="0" w:color="auto"/>
      </w:divBdr>
    </w:div>
    <w:div w:id="305745768">
      <w:bodyDiv w:val="1"/>
      <w:marLeft w:val="0"/>
      <w:marRight w:val="0"/>
      <w:marTop w:val="0"/>
      <w:marBottom w:val="0"/>
      <w:divBdr>
        <w:top w:val="none" w:sz="0" w:space="0" w:color="auto"/>
        <w:left w:val="none" w:sz="0" w:space="0" w:color="auto"/>
        <w:bottom w:val="none" w:sz="0" w:space="0" w:color="auto"/>
        <w:right w:val="none" w:sz="0" w:space="0" w:color="auto"/>
      </w:divBdr>
    </w:div>
    <w:div w:id="313687278">
      <w:bodyDiv w:val="1"/>
      <w:marLeft w:val="0"/>
      <w:marRight w:val="0"/>
      <w:marTop w:val="0"/>
      <w:marBottom w:val="0"/>
      <w:divBdr>
        <w:top w:val="none" w:sz="0" w:space="0" w:color="auto"/>
        <w:left w:val="none" w:sz="0" w:space="0" w:color="auto"/>
        <w:bottom w:val="none" w:sz="0" w:space="0" w:color="auto"/>
        <w:right w:val="none" w:sz="0" w:space="0" w:color="auto"/>
      </w:divBdr>
    </w:div>
    <w:div w:id="314335672">
      <w:bodyDiv w:val="1"/>
      <w:marLeft w:val="0"/>
      <w:marRight w:val="0"/>
      <w:marTop w:val="0"/>
      <w:marBottom w:val="0"/>
      <w:divBdr>
        <w:top w:val="none" w:sz="0" w:space="0" w:color="auto"/>
        <w:left w:val="none" w:sz="0" w:space="0" w:color="auto"/>
        <w:bottom w:val="none" w:sz="0" w:space="0" w:color="auto"/>
        <w:right w:val="none" w:sz="0" w:space="0" w:color="auto"/>
      </w:divBdr>
    </w:div>
    <w:div w:id="315500877">
      <w:bodyDiv w:val="1"/>
      <w:marLeft w:val="0"/>
      <w:marRight w:val="0"/>
      <w:marTop w:val="0"/>
      <w:marBottom w:val="0"/>
      <w:divBdr>
        <w:top w:val="none" w:sz="0" w:space="0" w:color="auto"/>
        <w:left w:val="none" w:sz="0" w:space="0" w:color="auto"/>
        <w:bottom w:val="none" w:sz="0" w:space="0" w:color="auto"/>
        <w:right w:val="none" w:sz="0" w:space="0" w:color="auto"/>
      </w:divBdr>
    </w:div>
    <w:div w:id="323973865">
      <w:bodyDiv w:val="1"/>
      <w:marLeft w:val="0"/>
      <w:marRight w:val="0"/>
      <w:marTop w:val="0"/>
      <w:marBottom w:val="0"/>
      <w:divBdr>
        <w:top w:val="none" w:sz="0" w:space="0" w:color="auto"/>
        <w:left w:val="none" w:sz="0" w:space="0" w:color="auto"/>
        <w:bottom w:val="none" w:sz="0" w:space="0" w:color="auto"/>
        <w:right w:val="none" w:sz="0" w:space="0" w:color="auto"/>
      </w:divBdr>
    </w:div>
    <w:div w:id="325982256">
      <w:bodyDiv w:val="1"/>
      <w:marLeft w:val="0"/>
      <w:marRight w:val="0"/>
      <w:marTop w:val="0"/>
      <w:marBottom w:val="0"/>
      <w:divBdr>
        <w:top w:val="none" w:sz="0" w:space="0" w:color="auto"/>
        <w:left w:val="none" w:sz="0" w:space="0" w:color="auto"/>
        <w:bottom w:val="none" w:sz="0" w:space="0" w:color="auto"/>
        <w:right w:val="none" w:sz="0" w:space="0" w:color="auto"/>
      </w:divBdr>
    </w:div>
    <w:div w:id="326785253">
      <w:bodyDiv w:val="1"/>
      <w:marLeft w:val="0"/>
      <w:marRight w:val="0"/>
      <w:marTop w:val="0"/>
      <w:marBottom w:val="0"/>
      <w:divBdr>
        <w:top w:val="none" w:sz="0" w:space="0" w:color="auto"/>
        <w:left w:val="none" w:sz="0" w:space="0" w:color="auto"/>
        <w:bottom w:val="none" w:sz="0" w:space="0" w:color="auto"/>
        <w:right w:val="none" w:sz="0" w:space="0" w:color="auto"/>
      </w:divBdr>
    </w:div>
    <w:div w:id="330721164">
      <w:bodyDiv w:val="1"/>
      <w:marLeft w:val="0"/>
      <w:marRight w:val="0"/>
      <w:marTop w:val="0"/>
      <w:marBottom w:val="0"/>
      <w:divBdr>
        <w:top w:val="none" w:sz="0" w:space="0" w:color="auto"/>
        <w:left w:val="none" w:sz="0" w:space="0" w:color="auto"/>
        <w:bottom w:val="none" w:sz="0" w:space="0" w:color="auto"/>
        <w:right w:val="none" w:sz="0" w:space="0" w:color="auto"/>
      </w:divBdr>
    </w:div>
    <w:div w:id="336809228">
      <w:bodyDiv w:val="1"/>
      <w:marLeft w:val="0"/>
      <w:marRight w:val="0"/>
      <w:marTop w:val="0"/>
      <w:marBottom w:val="0"/>
      <w:divBdr>
        <w:top w:val="none" w:sz="0" w:space="0" w:color="auto"/>
        <w:left w:val="none" w:sz="0" w:space="0" w:color="auto"/>
        <w:bottom w:val="none" w:sz="0" w:space="0" w:color="auto"/>
        <w:right w:val="none" w:sz="0" w:space="0" w:color="auto"/>
      </w:divBdr>
    </w:div>
    <w:div w:id="343677168">
      <w:bodyDiv w:val="1"/>
      <w:marLeft w:val="0"/>
      <w:marRight w:val="0"/>
      <w:marTop w:val="0"/>
      <w:marBottom w:val="0"/>
      <w:divBdr>
        <w:top w:val="none" w:sz="0" w:space="0" w:color="auto"/>
        <w:left w:val="none" w:sz="0" w:space="0" w:color="auto"/>
        <w:bottom w:val="none" w:sz="0" w:space="0" w:color="auto"/>
        <w:right w:val="none" w:sz="0" w:space="0" w:color="auto"/>
      </w:divBdr>
    </w:div>
    <w:div w:id="345786054">
      <w:bodyDiv w:val="1"/>
      <w:marLeft w:val="0"/>
      <w:marRight w:val="0"/>
      <w:marTop w:val="0"/>
      <w:marBottom w:val="0"/>
      <w:divBdr>
        <w:top w:val="none" w:sz="0" w:space="0" w:color="auto"/>
        <w:left w:val="none" w:sz="0" w:space="0" w:color="auto"/>
        <w:bottom w:val="none" w:sz="0" w:space="0" w:color="auto"/>
        <w:right w:val="none" w:sz="0" w:space="0" w:color="auto"/>
      </w:divBdr>
    </w:div>
    <w:div w:id="345793874">
      <w:bodyDiv w:val="1"/>
      <w:marLeft w:val="0"/>
      <w:marRight w:val="0"/>
      <w:marTop w:val="0"/>
      <w:marBottom w:val="0"/>
      <w:divBdr>
        <w:top w:val="none" w:sz="0" w:space="0" w:color="auto"/>
        <w:left w:val="none" w:sz="0" w:space="0" w:color="auto"/>
        <w:bottom w:val="none" w:sz="0" w:space="0" w:color="auto"/>
        <w:right w:val="none" w:sz="0" w:space="0" w:color="auto"/>
      </w:divBdr>
    </w:div>
    <w:div w:id="350493454">
      <w:bodyDiv w:val="1"/>
      <w:marLeft w:val="0"/>
      <w:marRight w:val="0"/>
      <w:marTop w:val="0"/>
      <w:marBottom w:val="0"/>
      <w:divBdr>
        <w:top w:val="none" w:sz="0" w:space="0" w:color="auto"/>
        <w:left w:val="none" w:sz="0" w:space="0" w:color="auto"/>
        <w:bottom w:val="none" w:sz="0" w:space="0" w:color="auto"/>
        <w:right w:val="none" w:sz="0" w:space="0" w:color="auto"/>
      </w:divBdr>
    </w:div>
    <w:div w:id="351033312">
      <w:bodyDiv w:val="1"/>
      <w:marLeft w:val="0"/>
      <w:marRight w:val="0"/>
      <w:marTop w:val="0"/>
      <w:marBottom w:val="0"/>
      <w:divBdr>
        <w:top w:val="none" w:sz="0" w:space="0" w:color="auto"/>
        <w:left w:val="none" w:sz="0" w:space="0" w:color="auto"/>
        <w:bottom w:val="none" w:sz="0" w:space="0" w:color="auto"/>
        <w:right w:val="none" w:sz="0" w:space="0" w:color="auto"/>
      </w:divBdr>
    </w:div>
    <w:div w:id="354967356">
      <w:bodyDiv w:val="1"/>
      <w:marLeft w:val="0"/>
      <w:marRight w:val="0"/>
      <w:marTop w:val="0"/>
      <w:marBottom w:val="0"/>
      <w:divBdr>
        <w:top w:val="none" w:sz="0" w:space="0" w:color="auto"/>
        <w:left w:val="none" w:sz="0" w:space="0" w:color="auto"/>
        <w:bottom w:val="none" w:sz="0" w:space="0" w:color="auto"/>
        <w:right w:val="none" w:sz="0" w:space="0" w:color="auto"/>
      </w:divBdr>
    </w:div>
    <w:div w:id="361201604">
      <w:bodyDiv w:val="1"/>
      <w:marLeft w:val="0"/>
      <w:marRight w:val="0"/>
      <w:marTop w:val="0"/>
      <w:marBottom w:val="0"/>
      <w:divBdr>
        <w:top w:val="none" w:sz="0" w:space="0" w:color="auto"/>
        <w:left w:val="none" w:sz="0" w:space="0" w:color="auto"/>
        <w:bottom w:val="none" w:sz="0" w:space="0" w:color="auto"/>
        <w:right w:val="none" w:sz="0" w:space="0" w:color="auto"/>
      </w:divBdr>
    </w:div>
    <w:div w:id="368646652">
      <w:bodyDiv w:val="1"/>
      <w:marLeft w:val="0"/>
      <w:marRight w:val="0"/>
      <w:marTop w:val="0"/>
      <w:marBottom w:val="0"/>
      <w:divBdr>
        <w:top w:val="none" w:sz="0" w:space="0" w:color="auto"/>
        <w:left w:val="none" w:sz="0" w:space="0" w:color="auto"/>
        <w:bottom w:val="none" w:sz="0" w:space="0" w:color="auto"/>
        <w:right w:val="none" w:sz="0" w:space="0" w:color="auto"/>
      </w:divBdr>
    </w:div>
    <w:div w:id="369762713">
      <w:bodyDiv w:val="1"/>
      <w:marLeft w:val="0"/>
      <w:marRight w:val="0"/>
      <w:marTop w:val="0"/>
      <w:marBottom w:val="0"/>
      <w:divBdr>
        <w:top w:val="none" w:sz="0" w:space="0" w:color="auto"/>
        <w:left w:val="none" w:sz="0" w:space="0" w:color="auto"/>
        <w:bottom w:val="none" w:sz="0" w:space="0" w:color="auto"/>
        <w:right w:val="none" w:sz="0" w:space="0" w:color="auto"/>
      </w:divBdr>
    </w:div>
    <w:div w:id="371274398">
      <w:bodyDiv w:val="1"/>
      <w:marLeft w:val="0"/>
      <w:marRight w:val="0"/>
      <w:marTop w:val="0"/>
      <w:marBottom w:val="0"/>
      <w:divBdr>
        <w:top w:val="none" w:sz="0" w:space="0" w:color="auto"/>
        <w:left w:val="none" w:sz="0" w:space="0" w:color="auto"/>
        <w:bottom w:val="none" w:sz="0" w:space="0" w:color="auto"/>
        <w:right w:val="none" w:sz="0" w:space="0" w:color="auto"/>
      </w:divBdr>
    </w:div>
    <w:div w:id="372002950">
      <w:bodyDiv w:val="1"/>
      <w:marLeft w:val="0"/>
      <w:marRight w:val="0"/>
      <w:marTop w:val="0"/>
      <w:marBottom w:val="0"/>
      <w:divBdr>
        <w:top w:val="none" w:sz="0" w:space="0" w:color="auto"/>
        <w:left w:val="none" w:sz="0" w:space="0" w:color="auto"/>
        <w:bottom w:val="none" w:sz="0" w:space="0" w:color="auto"/>
        <w:right w:val="none" w:sz="0" w:space="0" w:color="auto"/>
      </w:divBdr>
    </w:div>
    <w:div w:id="373433359">
      <w:bodyDiv w:val="1"/>
      <w:marLeft w:val="0"/>
      <w:marRight w:val="0"/>
      <w:marTop w:val="0"/>
      <w:marBottom w:val="0"/>
      <w:divBdr>
        <w:top w:val="none" w:sz="0" w:space="0" w:color="auto"/>
        <w:left w:val="none" w:sz="0" w:space="0" w:color="auto"/>
        <w:bottom w:val="none" w:sz="0" w:space="0" w:color="auto"/>
        <w:right w:val="none" w:sz="0" w:space="0" w:color="auto"/>
      </w:divBdr>
    </w:div>
    <w:div w:id="374160064">
      <w:bodyDiv w:val="1"/>
      <w:marLeft w:val="0"/>
      <w:marRight w:val="0"/>
      <w:marTop w:val="0"/>
      <w:marBottom w:val="0"/>
      <w:divBdr>
        <w:top w:val="none" w:sz="0" w:space="0" w:color="auto"/>
        <w:left w:val="none" w:sz="0" w:space="0" w:color="auto"/>
        <w:bottom w:val="none" w:sz="0" w:space="0" w:color="auto"/>
        <w:right w:val="none" w:sz="0" w:space="0" w:color="auto"/>
      </w:divBdr>
    </w:div>
    <w:div w:id="384066194">
      <w:bodyDiv w:val="1"/>
      <w:marLeft w:val="0"/>
      <w:marRight w:val="0"/>
      <w:marTop w:val="0"/>
      <w:marBottom w:val="0"/>
      <w:divBdr>
        <w:top w:val="none" w:sz="0" w:space="0" w:color="auto"/>
        <w:left w:val="none" w:sz="0" w:space="0" w:color="auto"/>
        <w:bottom w:val="none" w:sz="0" w:space="0" w:color="auto"/>
        <w:right w:val="none" w:sz="0" w:space="0" w:color="auto"/>
      </w:divBdr>
    </w:div>
    <w:div w:id="388457192">
      <w:bodyDiv w:val="1"/>
      <w:marLeft w:val="0"/>
      <w:marRight w:val="0"/>
      <w:marTop w:val="0"/>
      <w:marBottom w:val="0"/>
      <w:divBdr>
        <w:top w:val="none" w:sz="0" w:space="0" w:color="auto"/>
        <w:left w:val="none" w:sz="0" w:space="0" w:color="auto"/>
        <w:bottom w:val="none" w:sz="0" w:space="0" w:color="auto"/>
        <w:right w:val="none" w:sz="0" w:space="0" w:color="auto"/>
      </w:divBdr>
    </w:div>
    <w:div w:id="394087531">
      <w:bodyDiv w:val="1"/>
      <w:marLeft w:val="0"/>
      <w:marRight w:val="0"/>
      <w:marTop w:val="0"/>
      <w:marBottom w:val="0"/>
      <w:divBdr>
        <w:top w:val="none" w:sz="0" w:space="0" w:color="auto"/>
        <w:left w:val="none" w:sz="0" w:space="0" w:color="auto"/>
        <w:bottom w:val="none" w:sz="0" w:space="0" w:color="auto"/>
        <w:right w:val="none" w:sz="0" w:space="0" w:color="auto"/>
      </w:divBdr>
    </w:div>
    <w:div w:id="396785916">
      <w:bodyDiv w:val="1"/>
      <w:marLeft w:val="0"/>
      <w:marRight w:val="0"/>
      <w:marTop w:val="0"/>
      <w:marBottom w:val="0"/>
      <w:divBdr>
        <w:top w:val="none" w:sz="0" w:space="0" w:color="auto"/>
        <w:left w:val="none" w:sz="0" w:space="0" w:color="auto"/>
        <w:bottom w:val="none" w:sz="0" w:space="0" w:color="auto"/>
        <w:right w:val="none" w:sz="0" w:space="0" w:color="auto"/>
      </w:divBdr>
    </w:div>
    <w:div w:id="403143346">
      <w:bodyDiv w:val="1"/>
      <w:marLeft w:val="0"/>
      <w:marRight w:val="0"/>
      <w:marTop w:val="0"/>
      <w:marBottom w:val="0"/>
      <w:divBdr>
        <w:top w:val="none" w:sz="0" w:space="0" w:color="auto"/>
        <w:left w:val="none" w:sz="0" w:space="0" w:color="auto"/>
        <w:bottom w:val="none" w:sz="0" w:space="0" w:color="auto"/>
        <w:right w:val="none" w:sz="0" w:space="0" w:color="auto"/>
      </w:divBdr>
    </w:div>
    <w:div w:id="406658905">
      <w:bodyDiv w:val="1"/>
      <w:marLeft w:val="0"/>
      <w:marRight w:val="0"/>
      <w:marTop w:val="0"/>
      <w:marBottom w:val="0"/>
      <w:divBdr>
        <w:top w:val="none" w:sz="0" w:space="0" w:color="auto"/>
        <w:left w:val="none" w:sz="0" w:space="0" w:color="auto"/>
        <w:bottom w:val="none" w:sz="0" w:space="0" w:color="auto"/>
        <w:right w:val="none" w:sz="0" w:space="0" w:color="auto"/>
      </w:divBdr>
    </w:div>
    <w:div w:id="414398461">
      <w:bodyDiv w:val="1"/>
      <w:marLeft w:val="0"/>
      <w:marRight w:val="0"/>
      <w:marTop w:val="0"/>
      <w:marBottom w:val="0"/>
      <w:divBdr>
        <w:top w:val="none" w:sz="0" w:space="0" w:color="auto"/>
        <w:left w:val="none" w:sz="0" w:space="0" w:color="auto"/>
        <w:bottom w:val="none" w:sz="0" w:space="0" w:color="auto"/>
        <w:right w:val="none" w:sz="0" w:space="0" w:color="auto"/>
      </w:divBdr>
    </w:div>
    <w:div w:id="417486343">
      <w:bodyDiv w:val="1"/>
      <w:marLeft w:val="0"/>
      <w:marRight w:val="0"/>
      <w:marTop w:val="0"/>
      <w:marBottom w:val="0"/>
      <w:divBdr>
        <w:top w:val="none" w:sz="0" w:space="0" w:color="auto"/>
        <w:left w:val="none" w:sz="0" w:space="0" w:color="auto"/>
        <w:bottom w:val="none" w:sz="0" w:space="0" w:color="auto"/>
        <w:right w:val="none" w:sz="0" w:space="0" w:color="auto"/>
      </w:divBdr>
    </w:div>
    <w:div w:id="419522141">
      <w:bodyDiv w:val="1"/>
      <w:marLeft w:val="0"/>
      <w:marRight w:val="0"/>
      <w:marTop w:val="0"/>
      <w:marBottom w:val="0"/>
      <w:divBdr>
        <w:top w:val="none" w:sz="0" w:space="0" w:color="auto"/>
        <w:left w:val="none" w:sz="0" w:space="0" w:color="auto"/>
        <w:bottom w:val="none" w:sz="0" w:space="0" w:color="auto"/>
        <w:right w:val="none" w:sz="0" w:space="0" w:color="auto"/>
      </w:divBdr>
    </w:div>
    <w:div w:id="423108770">
      <w:bodyDiv w:val="1"/>
      <w:marLeft w:val="0"/>
      <w:marRight w:val="0"/>
      <w:marTop w:val="0"/>
      <w:marBottom w:val="0"/>
      <w:divBdr>
        <w:top w:val="none" w:sz="0" w:space="0" w:color="auto"/>
        <w:left w:val="none" w:sz="0" w:space="0" w:color="auto"/>
        <w:bottom w:val="none" w:sz="0" w:space="0" w:color="auto"/>
        <w:right w:val="none" w:sz="0" w:space="0" w:color="auto"/>
      </w:divBdr>
    </w:div>
    <w:div w:id="430972476">
      <w:bodyDiv w:val="1"/>
      <w:marLeft w:val="0"/>
      <w:marRight w:val="0"/>
      <w:marTop w:val="0"/>
      <w:marBottom w:val="0"/>
      <w:divBdr>
        <w:top w:val="none" w:sz="0" w:space="0" w:color="auto"/>
        <w:left w:val="none" w:sz="0" w:space="0" w:color="auto"/>
        <w:bottom w:val="none" w:sz="0" w:space="0" w:color="auto"/>
        <w:right w:val="none" w:sz="0" w:space="0" w:color="auto"/>
      </w:divBdr>
    </w:div>
    <w:div w:id="432284402">
      <w:bodyDiv w:val="1"/>
      <w:marLeft w:val="0"/>
      <w:marRight w:val="0"/>
      <w:marTop w:val="0"/>
      <w:marBottom w:val="0"/>
      <w:divBdr>
        <w:top w:val="none" w:sz="0" w:space="0" w:color="auto"/>
        <w:left w:val="none" w:sz="0" w:space="0" w:color="auto"/>
        <w:bottom w:val="none" w:sz="0" w:space="0" w:color="auto"/>
        <w:right w:val="none" w:sz="0" w:space="0" w:color="auto"/>
      </w:divBdr>
    </w:div>
    <w:div w:id="434523227">
      <w:bodyDiv w:val="1"/>
      <w:marLeft w:val="0"/>
      <w:marRight w:val="0"/>
      <w:marTop w:val="0"/>
      <w:marBottom w:val="0"/>
      <w:divBdr>
        <w:top w:val="none" w:sz="0" w:space="0" w:color="auto"/>
        <w:left w:val="none" w:sz="0" w:space="0" w:color="auto"/>
        <w:bottom w:val="none" w:sz="0" w:space="0" w:color="auto"/>
        <w:right w:val="none" w:sz="0" w:space="0" w:color="auto"/>
      </w:divBdr>
    </w:div>
    <w:div w:id="439764237">
      <w:bodyDiv w:val="1"/>
      <w:marLeft w:val="0"/>
      <w:marRight w:val="0"/>
      <w:marTop w:val="0"/>
      <w:marBottom w:val="0"/>
      <w:divBdr>
        <w:top w:val="none" w:sz="0" w:space="0" w:color="auto"/>
        <w:left w:val="none" w:sz="0" w:space="0" w:color="auto"/>
        <w:bottom w:val="none" w:sz="0" w:space="0" w:color="auto"/>
        <w:right w:val="none" w:sz="0" w:space="0" w:color="auto"/>
      </w:divBdr>
    </w:div>
    <w:div w:id="441534493">
      <w:bodyDiv w:val="1"/>
      <w:marLeft w:val="0"/>
      <w:marRight w:val="0"/>
      <w:marTop w:val="0"/>
      <w:marBottom w:val="0"/>
      <w:divBdr>
        <w:top w:val="none" w:sz="0" w:space="0" w:color="auto"/>
        <w:left w:val="none" w:sz="0" w:space="0" w:color="auto"/>
        <w:bottom w:val="none" w:sz="0" w:space="0" w:color="auto"/>
        <w:right w:val="none" w:sz="0" w:space="0" w:color="auto"/>
      </w:divBdr>
    </w:div>
    <w:div w:id="445587934">
      <w:bodyDiv w:val="1"/>
      <w:marLeft w:val="0"/>
      <w:marRight w:val="0"/>
      <w:marTop w:val="0"/>
      <w:marBottom w:val="0"/>
      <w:divBdr>
        <w:top w:val="none" w:sz="0" w:space="0" w:color="auto"/>
        <w:left w:val="none" w:sz="0" w:space="0" w:color="auto"/>
        <w:bottom w:val="none" w:sz="0" w:space="0" w:color="auto"/>
        <w:right w:val="none" w:sz="0" w:space="0" w:color="auto"/>
      </w:divBdr>
    </w:div>
    <w:div w:id="446395190">
      <w:bodyDiv w:val="1"/>
      <w:marLeft w:val="0"/>
      <w:marRight w:val="0"/>
      <w:marTop w:val="0"/>
      <w:marBottom w:val="0"/>
      <w:divBdr>
        <w:top w:val="none" w:sz="0" w:space="0" w:color="auto"/>
        <w:left w:val="none" w:sz="0" w:space="0" w:color="auto"/>
        <w:bottom w:val="none" w:sz="0" w:space="0" w:color="auto"/>
        <w:right w:val="none" w:sz="0" w:space="0" w:color="auto"/>
      </w:divBdr>
    </w:div>
    <w:div w:id="446698929">
      <w:bodyDiv w:val="1"/>
      <w:marLeft w:val="0"/>
      <w:marRight w:val="0"/>
      <w:marTop w:val="0"/>
      <w:marBottom w:val="0"/>
      <w:divBdr>
        <w:top w:val="none" w:sz="0" w:space="0" w:color="auto"/>
        <w:left w:val="none" w:sz="0" w:space="0" w:color="auto"/>
        <w:bottom w:val="none" w:sz="0" w:space="0" w:color="auto"/>
        <w:right w:val="none" w:sz="0" w:space="0" w:color="auto"/>
      </w:divBdr>
    </w:div>
    <w:div w:id="446967177">
      <w:bodyDiv w:val="1"/>
      <w:marLeft w:val="0"/>
      <w:marRight w:val="0"/>
      <w:marTop w:val="0"/>
      <w:marBottom w:val="0"/>
      <w:divBdr>
        <w:top w:val="none" w:sz="0" w:space="0" w:color="auto"/>
        <w:left w:val="none" w:sz="0" w:space="0" w:color="auto"/>
        <w:bottom w:val="none" w:sz="0" w:space="0" w:color="auto"/>
        <w:right w:val="none" w:sz="0" w:space="0" w:color="auto"/>
      </w:divBdr>
    </w:div>
    <w:div w:id="456267090">
      <w:bodyDiv w:val="1"/>
      <w:marLeft w:val="0"/>
      <w:marRight w:val="0"/>
      <w:marTop w:val="0"/>
      <w:marBottom w:val="0"/>
      <w:divBdr>
        <w:top w:val="none" w:sz="0" w:space="0" w:color="auto"/>
        <w:left w:val="none" w:sz="0" w:space="0" w:color="auto"/>
        <w:bottom w:val="none" w:sz="0" w:space="0" w:color="auto"/>
        <w:right w:val="none" w:sz="0" w:space="0" w:color="auto"/>
      </w:divBdr>
    </w:div>
    <w:div w:id="460222127">
      <w:bodyDiv w:val="1"/>
      <w:marLeft w:val="0"/>
      <w:marRight w:val="0"/>
      <w:marTop w:val="0"/>
      <w:marBottom w:val="0"/>
      <w:divBdr>
        <w:top w:val="none" w:sz="0" w:space="0" w:color="auto"/>
        <w:left w:val="none" w:sz="0" w:space="0" w:color="auto"/>
        <w:bottom w:val="none" w:sz="0" w:space="0" w:color="auto"/>
        <w:right w:val="none" w:sz="0" w:space="0" w:color="auto"/>
      </w:divBdr>
    </w:div>
    <w:div w:id="464398471">
      <w:bodyDiv w:val="1"/>
      <w:marLeft w:val="0"/>
      <w:marRight w:val="0"/>
      <w:marTop w:val="0"/>
      <w:marBottom w:val="0"/>
      <w:divBdr>
        <w:top w:val="none" w:sz="0" w:space="0" w:color="auto"/>
        <w:left w:val="none" w:sz="0" w:space="0" w:color="auto"/>
        <w:bottom w:val="none" w:sz="0" w:space="0" w:color="auto"/>
        <w:right w:val="none" w:sz="0" w:space="0" w:color="auto"/>
      </w:divBdr>
    </w:div>
    <w:div w:id="468547224">
      <w:bodyDiv w:val="1"/>
      <w:marLeft w:val="0"/>
      <w:marRight w:val="0"/>
      <w:marTop w:val="0"/>
      <w:marBottom w:val="0"/>
      <w:divBdr>
        <w:top w:val="none" w:sz="0" w:space="0" w:color="auto"/>
        <w:left w:val="none" w:sz="0" w:space="0" w:color="auto"/>
        <w:bottom w:val="none" w:sz="0" w:space="0" w:color="auto"/>
        <w:right w:val="none" w:sz="0" w:space="0" w:color="auto"/>
      </w:divBdr>
    </w:div>
    <w:div w:id="472599920">
      <w:bodyDiv w:val="1"/>
      <w:marLeft w:val="0"/>
      <w:marRight w:val="0"/>
      <w:marTop w:val="0"/>
      <w:marBottom w:val="0"/>
      <w:divBdr>
        <w:top w:val="none" w:sz="0" w:space="0" w:color="auto"/>
        <w:left w:val="none" w:sz="0" w:space="0" w:color="auto"/>
        <w:bottom w:val="none" w:sz="0" w:space="0" w:color="auto"/>
        <w:right w:val="none" w:sz="0" w:space="0" w:color="auto"/>
      </w:divBdr>
    </w:div>
    <w:div w:id="475345425">
      <w:bodyDiv w:val="1"/>
      <w:marLeft w:val="0"/>
      <w:marRight w:val="0"/>
      <w:marTop w:val="0"/>
      <w:marBottom w:val="0"/>
      <w:divBdr>
        <w:top w:val="none" w:sz="0" w:space="0" w:color="auto"/>
        <w:left w:val="none" w:sz="0" w:space="0" w:color="auto"/>
        <w:bottom w:val="none" w:sz="0" w:space="0" w:color="auto"/>
        <w:right w:val="none" w:sz="0" w:space="0" w:color="auto"/>
      </w:divBdr>
    </w:div>
    <w:div w:id="475950077">
      <w:bodyDiv w:val="1"/>
      <w:marLeft w:val="0"/>
      <w:marRight w:val="0"/>
      <w:marTop w:val="0"/>
      <w:marBottom w:val="0"/>
      <w:divBdr>
        <w:top w:val="none" w:sz="0" w:space="0" w:color="auto"/>
        <w:left w:val="none" w:sz="0" w:space="0" w:color="auto"/>
        <w:bottom w:val="none" w:sz="0" w:space="0" w:color="auto"/>
        <w:right w:val="none" w:sz="0" w:space="0" w:color="auto"/>
      </w:divBdr>
    </w:div>
    <w:div w:id="480536012">
      <w:bodyDiv w:val="1"/>
      <w:marLeft w:val="0"/>
      <w:marRight w:val="0"/>
      <w:marTop w:val="0"/>
      <w:marBottom w:val="0"/>
      <w:divBdr>
        <w:top w:val="none" w:sz="0" w:space="0" w:color="auto"/>
        <w:left w:val="none" w:sz="0" w:space="0" w:color="auto"/>
        <w:bottom w:val="none" w:sz="0" w:space="0" w:color="auto"/>
        <w:right w:val="none" w:sz="0" w:space="0" w:color="auto"/>
      </w:divBdr>
    </w:div>
    <w:div w:id="483469849">
      <w:bodyDiv w:val="1"/>
      <w:marLeft w:val="0"/>
      <w:marRight w:val="0"/>
      <w:marTop w:val="0"/>
      <w:marBottom w:val="0"/>
      <w:divBdr>
        <w:top w:val="none" w:sz="0" w:space="0" w:color="auto"/>
        <w:left w:val="none" w:sz="0" w:space="0" w:color="auto"/>
        <w:bottom w:val="none" w:sz="0" w:space="0" w:color="auto"/>
        <w:right w:val="none" w:sz="0" w:space="0" w:color="auto"/>
      </w:divBdr>
    </w:div>
    <w:div w:id="483548326">
      <w:bodyDiv w:val="1"/>
      <w:marLeft w:val="0"/>
      <w:marRight w:val="0"/>
      <w:marTop w:val="0"/>
      <w:marBottom w:val="0"/>
      <w:divBdr>
        <w:top w:val="none" w:sz="0" w:space="0" w:color="auto"/>
        <w:left w:val="none" w:sz="0" w:space="0" w:color="auto"/>
        <w:bottom w:val="none" w:sz="0" w:space="0" w:color="auto"/>
        <w:right w:val="none" w:sz="0" w:space="0" w:color="auto"/>
      </w:divBdr>
    </w:div>
    <w:div w:id="506099791">
      <w:bodyDiv w:val="1"/>
      <w:marLeft w:val="0"/>
      <w:marRight w:val="0"/>
      <w:marTop w:val="0"/>
      <w:marBottom w:val="0"/>
      <w:divBdr>
        <w:top w:val="none" w:sz="0" w:space="0" w:color="auto"/>
        <w:left w:val="none" w:sz="0" w:space="0" w:color="auto"/>
        <w:bottom w:val="none" w:sz="0" w:space="0" w:color="auto"/>
        <w:right w:val="none" w:sz="0" w:space="0" w:color="auto"/>
      </w:divBdr>
    </w:div>
    <w:div w:id="509292801">
      <w:bodyDiv w:val="1"/>
      <w:marLeft w:val="0"/>
      <w:marRight w:val="0"/>
      <w:marTop w:val="0"/>
      <w:marBottom w:val="0"/>
      <w:divBdr>
        <w:top w:val="none" w:sz="0" w:space="0" w:color="auto"/>
        <w:left w:val="none" w:sz="0" w:space="0" w:color="auto"/>
        <w:bottom w:val="none" w:sz="0" w:space="0" w:color="auto"/>
        <w:right w:val="none" w:sz="0" w:space="0" w:color="auto"/>
      </w:divBdr>
    </w:div>
    <w:div w:id="510031150">
      <w:bodyDiv w:val="1"/>
      <w:marLeft w:val="0"/>
      <w:marRight w:val="0"/>
      <w:marTop w:val="0"/>
      <w:marBottom w:val="0"/>
      <w:divBdr>
        <w:top w:val="none" w:sz="0" w:space="0" w:color="auto"/>
        <w:left w:val="none" w:sz="0" w:space="0" w:color="auto"/>
        <w:bottom w:val="none" w:sz="0" w:space="0" w:color="auto"/>
        <w:right w:val="none" w:sz="0" w:space="0" w:color="auto"/>
      </w:divBdr>
    </w:div>
    <w:div w:id="511842140">
      <w:bodyDiv w:val="1"/>
      <w:marLeft w:val="0"/>
      <w:marRight w:val="0"/>
      <w:marTop w:val="0"/>
      <w:marBottom w:val="0"/>
      <w:divBdr>
        <w:top w:val="none" w:sz="0" w:space="0" w:color="auto"/>
        <w:left w:val="none" w:sz="0" w:space="0" w:color="auto"/>
        <w:bottom w:val="none" w:sz="0" w:space="0" w:color="auto"/>
        <w:right w:val="none" w:sz="0" w:space="0" w:color="auto"/>
      </w:divBdr>
    </w:div>
    <w:div w:id="511915930">
      <w:bodyDiv w:val="1"/>
      <w:marLeft w:val="0"/>
      <w:marRight w:val="0"/>
      <w:marTop w:val="0"/>
      <w:marBottom w:val="0"/>
      <w:divBdr>
        <w:top w:val="none" w:sz="0" w:space="0" w:color="auto"/>
        <w:left w:val="none" w:sz="0" w:space="0" w:color="auto"/>
        <w:bottom w:val="none" w:sz="0" w:space="0" w:color="auto"/>
        <w:right w:val="none" w:sz="0" w:space="0" w:color="auto"/>
      </w:divBdr>
    </w:div>
    <w:div w:id="514464841">
      <w:bodyDiv w:val="1"/>
      <w:marLeft w:val="0"/>
      <w:marRight w:val="0"/>
      <w:marTop w:val="0"/>
      <w:marBottom w:val="0"/>
      <w:divBdr>
        <w:top w:val="none" w:sz="0" w:space="0" w:color="auto"/>
        <w:left w:val="none" w:sz="0" w:space="0" w:color="auto"/>
        <w:bottom w:val="none" w:sz="0" w:space="0" w:color="auto"/>
        <w:right w:val="none" w:sz="0" w:space="0" w:color="auto"/>
      </w:divBdr>
    </w:div>
    <w:div w:id="519273037">
      <w:bodyDiv w:val="1"/>
      <w:marLeft w:val="0"/>
      <w:marRight w:val="0"/>
      <w:marTop w:val="0"/>
      <w:marBottom w:val="0"/>
      <w:divBdr>
        <w:top w:val="none" w:sz="0" w:space="0" w:color="auto"/>
        <w:left w:val="none" w:sz="0" w:space="0" w:color="auto"/>
        <w:bottom w:val="none" w:sz="0" w:space="0" w:color="auto"/>
        <w:right w:val="none" w:sz="0" w:space="0" w:color="auto"/>
      </w:divBdr>
    </w:div>
    <w:div w:id="519900703">
      <w:bodyDiv w:val="1"/>
      <w:marLeft w:val="0"/>
      <w:marRight w:val="0"/>
      <w:marTop w:val="0"/>
      <w:marBottom w:val="0"/>
      <w:divBdr>
        <w:top w:val="none" w:sz="0" w:space="0" w:color="auto"/>
        <w:left w:val="none" w:sz="0" w:space="0" w:color="auto"/>
        <w:bottom w:val="none" w:sz="0" w:space="0" w:color="auto"/>
        <w:right w:val="none" w:sz="0" w:space="0" w:color="auto"/>
      </w:divBdr>
    </w:div>
    <w:div w:id="521280695">
      <w:bodyDiv w:val="1"/>
      <w:marLeft w:val="0"/>
      <w:marRight w:val="0"/>
      <w:marTop w:val="0"/>
      <w:marBottom w:val="0"/>
      <w:divBdr>
        <w:top w:val="none" w:sz="0" w:space="0" w:color="auto"/>
        <w:left w:val="none" w:sz="0" w:space="0" w:color="auto"/>
        <w:bottom w:val="none" w:sz="0" w:space="0" w:color="auto"/>
        <w:right w:val="none" w:sz="0" w:space="0" w:color="auto"/>
      </w:divBdr>
    </w:div>
    <w:div w:id="524250179">
      <w:bodyDiv w:val="1"/>
      <w:marLeft w:val="0"/>
      <w:marRight w:val="0"/>
      <w:marTop w:val="0"/>
      <w:marBottom w:val="0"/>
      <w:divBdr>
        <w:top w:val="none" w:sz="0" w:space="0" w:color="auto"/>
        <w:left w:val="none" w:sz="0" w:space="0" w:color="auto"/>
        <w:bottom w:val="none" w:sz="0" w:space="0" w:color="auto"/>
        <w:right w:val="none" w:sz="0" w:space="0" w:color="auto"/>
      </w:divBdr>
    </w:div>
    <w:div w:id="524563290">
      <w:bodyDiv w:val="1"/>
      <w:marLeft w:val="0"/>
      <w:marRight w:val="0"/>
      <w:marTop w:val="0"/>
      <w:marBottom w:val="0"/>
      <w:divBdr>
        <w:top w:val="none" w:sz="0" w:space="0" w:color="auto"/>
        <w:left w:val="none" w:sz="0" w:space="0" w:color="auto"/>
        <w:bottom w:val="none" w:sz="0" w:space="0" w:color="auto"/>
        <w:right w:val="none" w:sz="0" w:space="0" w:color="auto"/>
      </w:divBdr>
    </w:div>
    <w:div w:id="526210880">
      <w:bodyDiv w:val="1"/>
      <w:marLeft w:val="0"/>
      <w:marRight w:val="0"/>
      <w:marTop w:val="0"/>
      <w:marBottom w:val="0"/>
      <w:divBdr>
        <w:top w:val="none" w:sz="0" w:space="0" w:color="auto"/>
        <w:left w:val="none" w:sz="0" w:space="0" w:color="auto"/>
        <w:bottom w:val="none" w:sz="0" w:space="0" w:color="auto"/>
        <w:right w:val="none" w:sz="0" w:space="0" w:color="auto"/>
      </w:divBdr>
    </w:div>
    <w:div w:id="528685230">
      <w:bodyDiv w:val="1"/>
      <w:marLeft w:val="0"/>
      <w:marRight w:val="0"/>
      <w:marTop w:val="0"/>
      <w:marBottom w:val="0"/>
      <w:divBdr>
        <w:top w:val="none" w:sz="0" w:space="0" w:color="auto"/>
        <w:left w:val="none" w:sz="0" w:space="0" w:color="auto"/>
        <w:bottom w:val="none" w:sz="0" w:space="0" w:color="auto"/>
        <w:right w:val="none" w:sz="0" w:space="0" w:color="auto"/>
      </w:divBdr>
    </w:div>
    <w:div w:id="534317483">
      <w:bodyDiv w:val="1"/>
      <w:marLeft w:val="0"/>
      <w:marRight w:val="0"/>
      <w:marTop w:val="0"/>
      <w:marBottom w:val="0"/>
      <w:divBdr>
        <w:top w:val="none" w:sz="0" w:space="0" w:color="auto"/>
        <w:left w:val="none" w:sz="0" w:space="0" w:color="auto"/>
        <w:bottom w:val="none" w:sz="0" w:space="0" w:color="auto"/>
        <w:right w:val="none" w:sz="0" w:space="0" w:color="auto"/>
      </w:divBdr>
    </w:div>
    <w:div w:id="534736626">
      <w:bodyDiv w:val="1"/>
      <w:marLeft w:val="0"/>
      <w:marRight w:val="0"/>
      <w:marTop w:val="0"/>
      <w:marBottom w:val="0"/>
      <w:divBdr>
        <w:top w:val="none" w:sz="0" w:space="0" w:color="auto"/>
        <w:left w:val="none" w:sz="0" w:space="0" w:color="auto"/>
        <w:bottom w:val="none" w:sz="0" w:space="0" w:color="auto"/>
        <w:right w:val="none" w:sz="0" w:space="0" w:color="auto"/>
      </w:divBdr>
    </w:div>
    <w:div w:id="536352922">
      <w:bodyDiv w:val="1"/>
      <w:marLeft w:val="0"/>
      <w:marRight w:val="0"/>
      <w:marTop w:val="0"/>
      <w:marBottom w:val="0"/>
      <w:divBdr>
        <w:top w:val="none" w:sz="0" w:space="0" w:color="auto"/>
        <w:left w:val="none" w:sz="0" w:space="0" w:color="auto"/>
        <w:bottom w:val="none" w:sz="0" w:space="0" w:color="auto"/>
        <w:right w:val="none" w:sz="0" w:space="0" w:color="auto"/>
      </w:divBdr>
    </w:div>
    <w:div w:id="538510296">
      <w:bodyDiv w:val="1"/>
      <w:marLeft w:val="0"/>
      <w:marRight w:val="0"/>
      <w:marTop w:val="0"/>
      <w:marBottom w:val="0"/>
      <w:divBdr>
        <w:top w:val="none" w:sz="0" w:space="0" w:color="auto"/>
        <w:left w:val="none" w:sz="0" w:space="0" w:color="auto"/>
        <w:bottom w:val="none" w:sz="0" w:space="0" w:color="auto"/>
        <w:right w:val="none" w:sz="0" w:space="0" w:color="auto"/>
      </w:divBdr>
    </w:div>
    <w:div w:id="538666141">
      <w:bodyDiv w:val="1"/>
      <w:marLeft w:val="0"/>
      <w:marRight w:val="0"/>
      <w:marTop w:val="0"/>
      <w:marBottom w:val="0"/>
      <w:divBdr>
        <w:top w:val="none" w:sz="0" w:space="0" w:color="auto"/>
        <w:left w:val="none" w:sz="0" w:space="0" w:color="auto"/>
        <w:bottom w:val="none" w:sz="0" w:space="0" w:color="auto"/>
        <w:right w:val="none" w:sz="0" w:space="0" w:color="auto"/>
      </w:divBdr>
    </w:div>
    <w:div w:id="541328533">
      <w:bodyDiv w:val="1"/>
      <w:marLeft w:val="0"/>
      <w:marRight w:val="0"/>
      <w:marTop w:val="0"/>
      <w:marBottom w:val="0"/>
      <w:divBdr>
        <w:top w:val="none" w:sz="0" w:space="0" w:color="auto"/>
        <w:left w:val="none" w:sz="0" w:space="0" w:color="auto"/>
        <w:bottom w:val="none" w:sz="0" w:space="0" w:color="auto"/>
        <w:right w:val="none" w:sz="0" w:space="0" w:color="auto"/>
      </w:divBdr>
    </w:div>
    <w:div w:id="544759910">
      <w:bodyDiv w:val="1"/>
      <w:marLeft w:val="0"/>
      <w:marRight w:val="0"/>
      <w:marTop w:val="0"/>
      <w:marBottom w:val="0"/>
      <w:divBdr>
        <w:top w:val="none" w:sz="0" w:space="0" w:color="auto"/>
        <w:left w:val="none" w:sz="0" w:space="0" w:color="auto"/>
        <w:bottom w:val="none" w:sz="0" w:space="0" w:color="auto"/>
        <w:right w:val="none" w:sz="0" w:space="0" w:color="auto"/>
      </w:divBdr>
    </w:div>
    <w:div w:id="545609018">
      <w:bodyDiv w:val="1"/>
      <w:marLeft w:val="0"/>
      <w:marRight w:val="0"/>
      <w:marTop w:val="0"/>
      <w:marBottom w:val="0"/>
      <w:divBdr>
        <w:top w:val="none" w:sz="0" w:space="0" w:color="auto"/>
        <w:left w:val="none" w:sz="0" w:space="0" w:color="auto"/>
        <w:bottom w:val="none" w:sz="0" w:space="0" w:color="auto"/>
        <w:right w:val="none" w:sz="0" w:space="0" w:color="auto"/>
      </w:divBdr>
    </w:div>
    <w:div w:id="545682281">
      <w:bodyDiv w:val="1"/>
      <w:marLeft w:val="0"/>
      <w:marRight w:val="0"/>
      <w:marTop w:val="0"/>
      <w:marBottom w:val="0"/>
      <w:divBdr>
        <w:top w:val="none" w:sz="0" w:space="0" w:color="auto"/>
        <w:left w:val="none" w:sz="0" w:space="0" w:color="auto"/>
        <w:bottom w:val="none" w:sz="0" w:space="0" w:color="auto"/>
        <w:right w:val="none" w:sz="0" w:space="0" w:color="auto"/>
      </w:divBdr>
    </w:div>
    <w:div w:id="559948393">
      <w:bodyDiv w:val="1"/>
      <w:marLeft w:val="0"/>
      <w:marRight w:val="0"/>
      <w:marTop w:val="0"/>
      <w:marBottom w:val="0"/>
      <w:divBdr>
        <w:top w:val="none" w:sz="0" w:space="0" w:color="auto"/>
        <w:left w:val="none" w:sz="0" w:space="0" w:color="auto"/>
        <w:bottom w:val="none" w:sz="0" w:space="0" w:color="auto"/>
        <w:right w:val="none" w:sz="0" w:space="0" w:color="auto"/>
      </w:divBdr>
    </w:div>
    <w:div w:id="562331234">
      <w:bodyDiv w:val="1"/>
      <w:marLeft w:val="0"/>
      <w:marRight w:val="0"/>
      <w:marTop w:val="0"/>
      <w:marBottom w:val="0"/>
      <w:divBdr>
        <w:top w:val="none" w:sz="0" w:space="0" w:color="auto"/>
        <w:left w:val="none" w:sz="0" w:space="0" w:color="auto"/>
        <w:bottom w:val="none" w:sz="0" w:space="0" w:color="auto"/>
        <w:right w:val="none" w:sz="0" w:space="0" w:color="auto"/>
      </w:divBdr>
    </w:div>
    <w:div w:id="567690273">
      <w:bodyDiv w:val="1"/>
      <w:marLeft w:val="0"/>
      <w:marRight w:val="0"/>
      <w:marTop w:val="0"/>
      <w:marBottom w:val="0"/>
      <w:divBdr>
        <w:top w:val="none" w:sz="0" w:space="0" w:color="auto"/>
        <w:left w:val="none" w:sz="0" w:space="0" w:color="auto"/>
        <w:bottom w:val="none" w:sz="0" w:space="0" w:color="auto"/>
        <w:right w:val="none" w:sz="0" w:space="0" w:color="auto"/>
      </w:divBdr>
    </w:div>
    <w:div w:id="571040987">
      <w:bodyDiv w:val="1"/>
      <w:marLeft w:val="0"/>
      <w:marRight w:val="0"/>
      <w:marTop w:val="0"/>
      <w:marBottom w:val="0"/>
      <w:divBdr>
        <w:top w:val="none" w:sz="0" w:space="0" w:color="auto"/>
        <w:left w:val="none" w:sz="0" w:space="0" w:color="auto"/>
        <w:bottom w:val="none" w:sz="0" w:space="0" w:color="auto"/>
        <w:right w:val="none" w:sz="0" w:space="0" w:color="auto"/>
      </w:divBdr>
    </w:div>
    <w:div w:id="573783725">
      <w:bodyDiv w:val="1"/>
      <w:marLeft w:val="0"/>
      <w:marRight w:val="0"/>
      <w:marTop w:val="0"/>
      <w:marBottom w:val="0"/>
      <w:divBdr>
        <w:top w:val="none" w:sz="0" w:space="0" w:color="auto"/>
        <w:left w:val="none" w:sz="0" w:space="0" w:color="auto"/>
        <w:bottom w:val="none" w:sz="0" w:space="0" w:color="auto"/>
        <w:right w:val="none" w:sz="0" w:space="0" w:color="auto"/>
      </w:divBdr>
    </w:div>
    <w:div w:id="582181158">
      <w:bodyDiv w:val="1"/>
      <w:marLeft w:val="0"/>
      <w:marRight w:val="0"/>
      <w:marTop w:val="0"/>
      <w:marBottom w:val="0"/>
      <w:divBdr>
        <w:top w:val="none" w:sz="0" w:space="0" w:color="auto"/>
        <w:left w:val="none" w:sz="0" w:space="0" w:color="auto"/>
        <w:bottom w:val="none" w:sz="0" w:space="0" w:color="auto"/>
        <w:right w:val="none" w:sz="0" w:space="0" w:color="auto"/>
      </w:divBdr>
    </w:div>
    <w:div w:id="583497545">
      <w:bodyDiv w:val="1"/>
      <w:marLeft w:val="0"/>
      <w:marRight w:val="0"/>
      <w:marTop w:val="0"/>
      <w:marBottom w:val="0"/>
      <w:divBdr>
        <w:top w:val="none" w:sz="0" w:space="0" w:color="auto"/>
        <w:left w:val="none" w:sz="0" w:space="0" w:color="auto"/>
        <w:bottom w:val="none" w:sz="0" w:space="0" w:color="auto"/>
        <w:right w:val="none" w:sz="0" w:space="0" w:color="auto"/>
      </w:divBdr>
    </w:div>
    <w:div w:id="584144534">
      <w:bodyDiv w:val="1"/>
      <w:marLeft w:val="0"/>
      <w:marRight w:val="0"/>
      <w:marTop w:val="0"/>
      <w:marBottom w:val="0"/>
      <w:divBdr>
        <w:top w:val="none" w:sz="0" w:space="0" w:color="auto"/>
        <w:left w:val="none" w:sz="0" w:space="0" w:color="auto"/>
        <w:bottom w:val="none" w:sz="0" w:space="0" w:color="auto"/>
        <w:right w:val="none" w:sz="0" w:space="0" w:color="auto"/>
      </w:divBdr>
    </w:div>
    <w:div w:id="587809150">
      <w:bodyDiv w:val="1"/>
      <w:marLeft w:val="0"/>
      <w:marRight w:val="0"/>
      <w:marTop w:val="0"/>
      <w:marBottom w:val="0"/>
      <w:divBdr>
        <w:top w:val="none" w:sz="0" w:space="0" w:color="auto"/>
        <w:left w:val="none" w:sz="0" w:space="0" w:color="auto"/>
        <w:bottom w:val="none" w:sz="0" w:space="0" w:color="auto"/>
        <w:right w:val="none" w:sz="0" w:space="0" w:color="auto"/>
      </w:divBdr>
    </w:div>
    <w:div w:id="595089632">
      <w:bodyDiv w:val="1"/>
      <w:marLeft w:val="0"/>
      <w:marRight w:val="0"/>
      <w:marTop w:val="0"/>
      <w:marBottom w:val="0"/>
      <w:divBdr>
        <w:top w:val="none" w:sz="0" w:space="0" w:color="auto"/>
        <w:left w:val="none" w:sz="0" w:space="0" w:color="auto"/>
        <w:bottom w:val="none" w:sz="0" w:space="0" w:color="auto"/>
        <w:right w:val="none" w:sz="0" w:space="0" w:color="auto"/>
      </w:divBdr>
    </w:div>
    <w:div w:id="599870343">
      <w:bodyDiv w:val="1"/>
      <w:marLeft w:val="0"/>
      <w:marRight w:val="0"/>
      <w:marTop w:val="0"/>
      <w:marBottom w:val="0"/>
      <w:divBdr>
        <w:top w:val="none" w:sz="0" w:space="0" w:color="auto"/>
        <w:left w:val="none" w:sz="0" w:space="0" w:color="auto"/>
        <w:bottom w:val="none" w:sz="0" w:space="0" w:color="auto"/>
        <w:right w:val="none" w:sz="0" w:space="0" w:color="auto"/>
      </w:divBdr>
    </w:div>
    <w:div w:id="601424832">
      <w:bodyDiv w:val="1"/>
      <w:marLeft w:val="0"/>
      <w:marRight w:val="0"/>
      <w:marTop w:val="0"/>
      <w:marBottom w:val="0"/>
      <w:divBdr>
        <w:top w:val="none" w:sz="0" w:space="0" w:color="auto"/>
        <w:left w:val="none" w:sz="0" w:space="0" w:color="auto"/>
        <w:bottom w:val="none" w:sz="0" w:space="0" w:color="auto"/>
        <w:right w:val="none" w:sz="0" w:space="0" w:color="auto"/>
      </w:divBdr>
    </w:div>
    <w:div w:id="612247044">
      <w:bodyDiv w:val="1"/>
      <w:marLeft w:val="0"/>
      <w:marRight w:val="0"/>
      <w:marTop w:val="0"/>
      <w:marBottom w:val="0"/>
      <w:divBdr>
        <w:top w:val="none" w:sz="0" w:space="0" w:color="auto"/>
        <w:left w:val="none" w:sz="0" w:space="0" w:color="auto"/>
        <w:bottom w:val="none" w:sz="0" w:space="0" w:color="auto"/>
        <w:right w:val="none" w:sz="0" w:space="0" w:color="auto"/>
      </w:divBdr>
    </w:div>
    <w:div w:id="613291643">
      <w:bodyDiv w:val="1"/>
      <w:marLeft w:val="0"/>
      <w:marRight w:val="0"/>
      <w:marTop w:val="0"/>
      <w:marBottom w:val="0"/>
      <w:divBdr>
        <w:top w:val="none" w:sz="0" w:space="0" w:color="auto"/>
        <w:left w:val="none" w:sz="0" w:space="0" w:color="auto"/>
        <w:bottom w:val="none" w:sz="0" w:space="0" w:color="auto"/>
        <w:right w:val="none" w:sz="0" w:space="0" w:color="auto"/>
      </w:divBdr>
    </w:div>
    <w:div w:id="626661421">
      <w:bodyDiv w:val="1"/>
      <w:marLeft w:val="0"/>
      <w:marRight w:val="0"/>
      <w:marTop w:val="0"/>
      <w:marBottom w:val="0"/>
      <w:divBdr>
        <w:top w:val="none" w:sz="0" w:space="0" w:color="auto"/>
        <w:left w:val="none" w:sz="0" w:space="0" w:color="auto"/>
        <w:bottom w:val="none" w:sz="0" w:space="0" w:color="auto"/>
        <w:right w:val="none" w:sz="0" w:space="0" w:color="auto"/>
      </w:divBdr>
    </w:div>
    <w:div w:id="626861983">
      <w:bodyDiv w:val="1"/>
      <w:marLeft w:val="0"/>
      <w:marRight w:val="0"/>
      <w:marTop w:val="0"/>
      <w:marBottom w:val="0"/>
      <w:divBdr>
        <w:top w:val="none" w:sz="0" w:space="0" w:color="auto"/>
        <w:left w:val="none" w:sz="0" w:space="0" w:color="auto"/>
        <w:bottom w:val="none" w:sz="0" w:space="0" w:color="auto"/>
        <w:right w:val="none" w:sz="0" w:space="0" w:color="auto"/>
      </w:divBdr>
    </w:div>
    <w:div w:id="631643098">
      <w:bodyDiv w:val="1"/>
      <w:marLeft w:val="0"/>
      <w:marRight w:val="0"/>
      <w:marTop w:val="0"/>
      <w:marBottom w:val="0"/>
      <w:divBdr>
        <w:top w:val="none" w:sz="0" w:space="0" w:color="auto"/>
        <w:left w:val="none" w:sz="0" w:space="0" w:color="auto"/>
        <w:bottom w:val="none" w:sz="0" w:space="0" w:color="auto"/>
        <w:right w:val="none" w:sz="0" w:space="0" w:color="auto"/>
      </w:divBdr>
    </w:div>
    <w:div w:id="639119749">
      <w:bodyDiv w:val="1"/>
      <w:marLeft w:val="0"/>
      <w:marRight w:val="0"/>
      <w:marTop w:val="0"/>
      <w:marBottom w:val="0"/>
      <w:divBdr>
        <w:top w:val="none" w:sz="0" w:space="0" w:color="auto"/>
        <w:left w:val="none" w:sz="0" w:space="0" w:color="auto"/>
        <w:bottom w:val="none" w:sz="0" w:space="0" w:color="auto"/>
        <w:right w:val="none" w:sz="0" w:space="0" w:color="auto"/>
      </w:divBdr>
    </w:div>
    <w:div w:id="639580483">
      <w:bodyDiv w:val="1"/>
      <w:marLeft w:val="0"/>
      <w:marRight w:val="0"/>
      <w:marTop w:val="0"/>
      <w:marBottom w:val="0"/>
      <w:divBdr>
        <w:top w:val="none" w:sz="0" w:space="0" w:color="auto"/>
        <w:left w:val="none" w:sz="0" w:space="0" w:color="auto"/>
        <w:bottom w:val="none" w:sz="0" w:space="0" w:color="auto"/>
        <w:right w:val="none" w:sz="0" w:space="0" w:color="auto"/>
      </w:divBdr>
    </w:div>
    <w:div w:id="644160621">
      <w:bodyDiv w:val="1"/>
      <w:marLeft w:val="0"/>
      <w:marRight w:val="0"/>
      <w:marTop w:val="0"/>
      <w:marBottom w:val="0"/>
      <w:divBdr>
        <w:top w:val="none" w:sz="0" w:space="0" w:color="auto"/>
        <w:left w:val="none" w:sz="0" w:space="0" w:color="auto"/>
        <w:bottom w:val="none" w:sz="0" w:space="0" w:color="auto"/>
        <w:right w:val="none" w:sz="0" w:space="0" w:color="auto"/>
      </w:divBdr>
    </w:div>
    <w:div w:id="648901808">
      <w:bodyDiv w:val="1"/>
      <w:marLeft w:val="0"/>
      <w:marRight w:val="0"/>
      <w:marTop w:val="0"/>
      <w:marBottom w:val="0"/>
      <w:divBdr>
        <w:top w:val="none" w:sz="0" w:space="0" w:color="auto"/>
        <w:left w:val="none" w:sz="0" w:space="0" w:color="auto"/>
        <w:bottom w:val="none" w:sz="0" w:space="0" w:color="auto"/>
        <w:right w:val="none" w:sz="0" w:space="0" w:color="auto"/>
      </w:divBdr>
    </w:div>
    <w:div w:id="651058365">
      <w:bodyDiv w:val="1"/>
      <w:marLeft w:val="0"/>
      <w:marRight w:val="0"/>
      <w:marTop w:val="0"/>
      <w:marBottom w:val="0"/>
      <w:divBdr>
        <w:top w:val="none" w:sz="0" w:space="0" w:color="auto"/>
        <w:left w:val="none" w:sz="0" w:space="0" w:color="auto"/>
        <w:bottom w:val="none" w:sz="0" w:space="0" w:color="auto"/>
        <w:right w:val="none" w:sz="0" w:space="0" w:color="auto"/>
      </w:divBdr>
    </w:div>
    <w:div w:id="654454840">
      <w:bodyDiv w:val="1"/>
      <w:marLeft w:val="0"/>
      <w:marRight w:val="0"/>
      <w:marTop w:val="0"/>
      <w:marBottom w:val="0"/>
      <w:divBdr>
        <w:top w:val="none" w:sz="0" w:space="0" w:color="auto"/>
        <w:left w:val="none" w:sz="0" w:space="0" w:color="auto"/>
        <w:bottom w:val="none" w:sz="0" w:space="0" w:color="auto"/>
        <w:right w:val="none" w:sz="0" w:space="0" w:color="auto"/>
      </w:divBdr>
    </w:div>
    <w:div w:id="655963584">
      <w:bodyDiv w:val="1"/>
      <w:marLeft w:val="0"/>
      <w:marRight w:val="0"/>
      <w:marTop w:val="0"/>
      <w:marBottom w:val="0"/>
      <w:divBdr>
        <w:top w:val="none" w:sz="0" w:space="0" w:color="auto"/>
        <w:left w:val="none" w:sz="0" w:space="0" w:color="auto"/>
        <w:bottom w:val="none" w:sz="0" w:space="0" w:color="auto"/>
        <w:right w:val="none" w:sz="0" w:space="0" w:color="auto"/>
      </w:divBdr>
    </w:div>
    <w:div w:id="661390211">
      <w:bodyDiv w:val="1"/>
      <w:marLeft w:val="0"/>
      <w:marRight w:val="0"/>
      <w:marTop w:val="0"/>
      <w:marBottom w:val="0"/>
      <w:divBdr>
        <w:top w:val="none" w:sz="0" w:space="0" w:color="auto"/>
        <w:left w:val="none" w:sz="0" w:space="0" w:color="auto"/>
        <w:bottom w:val="none" w:sz="0" w:space="0" w:color="auto"/>
        <w:right w:val="none" w:sz="0" w:space="0" w:color="auto"/>
      </w:divBdr>
    </w:div>
    <w:div w:id="678392108">
      <w:bodyDiv w:val="1"/>
      <w:marLeft w:val="0"/>
      <w:marRight w:val="0"/>
      <w:marTop w:val="0"/>
      <w:marBottom w:val="0"/>
      <w:divBdr>
        <w:top w:val="none" w:sz="0" w:space="0" w:color="auto"/>
        <w:left w:val="none" w:sz="0" w:space="0" w:color="auto"/>
        <w:bottom w:val="none" w:sz="0" w:space="0" w:color="auto"/>
        <w:right w:val="none" w:sz="0" w:space="0" w:color="auto"/>
      </w:divBdr>
    </w:div>
    <w:div w:id="680082712">
      <w:bodyDiv w:val="1"/>
      <w:marLeft w:val="0"/>
      <w:marRight w:val="0"/>
      <w:marTop w:val="0"/>
      <w:marBottom w:val="0"/>
      <w:divBdr>
        <w:top w:val="none" w:sz="0" w:space="0" w:color="auto"/>
        <w:left w:val="none" w:sz="0" w:space="0" w:color="auto"/>
        <w:bottom w:val="none" w:sz="0" w:space="0" w:color="auto"/>
        <w:right w:val="none" w:sz="0" w:space="0" w:color="auto"/>
      </w:divBdr>
    </w:div>
    <w:div w:id="680356978">
      <w:bodyDiv w:val="1"/>
      <w:marLeft w:val="0"/>
      <w:marRight w:val="0"/>
      <w:marTop w:val="0"/>
      <w:marBottom w:val="0"/>
      <w:divBdr>
        <w:top w:val="none" w:sz="0" w:space="0" w:color="auto"/>
        <w:left w:val="none" w:sz="0" w:space="0" w:color="auto"/>
        <w:bottom w:val="none" w:sz="0" w:space="0" w:color="auto"/>
        <w:right w:val="none" w:sz="0" w:space="0" w:color="auto"/>
      </w:divBdr>
    </w:div>
    <w:div w:id="681125187">
      <w:bodyDiv w:val="1"/>
      <w:marLeft w:val="0"/>
      <w:marRight w:val="0"/>
      <w:marTop w:val="0"/>
      <w:marBottom w:val="0"/>
      <w:divBdr>
        <w:top w:val="none" w:sz="0" w:space="0" w:color="auto"/>
        <w:left w:val="none" w:sz="0" w:space="0" w:color="auto"/>
        <w:bottom w:val="none" w:sz="0" w:space="0" w:color="auto"/>
        <w:right w:val="none" w:sz="0" w:space="0" w:color="auto"/>
      </w:divBdr>
    </w:div>
    <w:div w:id="688410309">
      <w:bodyDiv w:val="1"/>
      <w:marLeft w:val="0"/>
      <w:marRight w:val="0"/>
      <w:marTop w:val="0"/>
      <w:marBottom w:val="0"/>
      <w:divBdr>
        <w:top w:val="none" w:sz="0" w:space="0" w:color="auto"/>
        <w:left w:val="none" w:sz="0" w:space="0" w:color="auto"/>
        <w:bottom w:val="none" w:sz="0" w:space="0" w:color="auto"/>
        <w:right w:val="none" w:sz="0" w:space="0" w:color="auto"/>
      </w:divBdr>
    </w:div>
    <w:div w:id="690103541">
      <w:bodyDiv w:val="1"/>
      <w:marLeft w:val="0"/>
      <w:marRight w:val="0"/>
      <w:marTop w:val="0"/>
      <w:marBottom w:val="0"/>
      <w:divBdr>
        <w:top w:val="none" w:sz="0" w:space="0" w:color="auto"/>
        <w:left w:val="none" w:sz="0" w:space="0" w:color="auto"/>
        <w:bottom w:val="none" w:sz="0" w:space="0" w:color="auto"/>
        <w:right w:val="none" w:sz="0" w:space="0" w:color="auto"/>
      </w:divBdr>
    </w:div>
    <w:div w:id="692846784">
      <w:bodyDiv w:val="1"/>
      <w:marLeft w:val="0"/>
      <w:marRight w:val="0"/>
      <w:marTop w:val="0"/>
      <w:marBottom w:val="0"/>
      <w:divBdr>
        <w:top w:val="none" w:sz="0" w:space="0" w:color="auto"/>
        <w:left w:val="none" w:sz="0" w:space="0" w:color="auto"/>
        <w:bottom w:val="none" w:sz="0" w:space="0" w:color="auto"/>
        <w:right w:val="none" w:sz="0" w:space="0" w:color="auto"/>
      </w:divBdr>
    </w:div>
    <w:div w:id="701979552">
      <w:bodyDiv w:val="1"/>
      <w:marLeft w:val="0"/>
      <w:marRight w:val="0"/>
      <w:marTop w:val="0"/>
      <w:marBottom w:val="0"/>
      <w:divBdr>
        <w:top w:val="none" w:sz="0" w:space="0" w:color="auto"/>
        <w:left w:val="none" w:sz="0" w:space="0" w:color="auto"/>
        <w:bottom w:val="none" w:sz="0" w:space="0" w:color="auto"/>
        <w:right w:val="none" w:sz="0" w:space="0" w:color="auto"/>
      </w:divBdr>
    </w:div>
    <w:div w:id="704060204">
      <w:bodyDiv w:val="1"/>
      <w:marLeft w:val="0"/>
      <w:marRight w:val="0"/>
      <w:marTop w:val="0"/>
      <w:marBottom w:val="0"/>
      <w:divBdr>
        <w:top w:val="none" w:sz="0" w:space="0" w:color="auto"/>
        <w:left w:val="none" w:sz="0" w:space="0" w:color="auto"/>
        <w:bottom w:val="none" w:sz="0" w:space="0" w:color="auto"/>
        <w:right w:val="none" w:sz="0" w:space="0" w:color="auto"/>
      </w:divBdr>
    </w:div>
    <w:div w:id="709766043">
      <w:bodyDiv w:val="1"/>
      <w:marLeft w:val="0"/>
      <w:marRight w:val="0"/>
      <w:marTop w:val="0"/>
      <w:marBottom w:val="0"/>
      <w:divBdr>
        <w:top w:val="none" w:sz="0" w:space="0" w:color="auto"/>
        <w:left w:val="none" w:sz="0" w:space="0" w:color="auto"/>
        <w:bottom w:val="none" w:sz="0" w:space="0" w:color="auto"/>
        <w:right w:val="none" w:sz="0" w:space="0" w:color="auto"/>
      </w:divBdr>
    </w:div>
    <w:div w:id="716204765">
      <w:bodyDiv w:val="1"/>
      <w:marLeft w:val="0"/>
      <w:marRight w:val="0"/>
      <w:marTop w:val="0"/>
      <w:marBottom w:val="0"/>
      <w:divBdr>
        <w:top w:val="none" w:sz="0" w:space="0" w:color="auto"/>
        <w:left w:val="none" w:sz="0" w:space="0" w:color="auto"/>
        <w:bottom w:val="none" w:sz="0" w:space="0" w:color="auto"/>
        <w:right w:val="none" w:sz="0" w:space="0" w:color="auto"/>
      </w:divBdr>
    </w:div>
    <w:div w:id="716859485">
      <w:bodyDiv w:val="1"/>
      <w:marLeft w:val="0"/>
      <w:marRight w:val="0"/>
      <w:marTop w:val="0"/>
      <w:marBottom w:val="0"/>
      <w:divBdr>
        <w:top w:val="none" w:sz="0" w:space="0" w:color="auto"/>
        <w:left w:val="none" w:sz="0" w:space="0" w:color="auto"/>
        <w:bottom w:val="none" w:sz="0" w:space="0" w:color="auto"/>
        <w:right w:val="none" w:sz="0" w:space="0" w:color="auto"/>
      </w:divBdr>
    </w:div>
    <w:div w:id="719479048">
      <w:bodyDiv w:val="1"/>
      <w:marLeft w:val="0"/>
      <w:marRight w:val="0"/>
      <w:marTop w:val="0"/>
      <w:marBottom w:val="0"/>
      <w:divBdr>
        <w:top w:val="none" w:sz="0" w:space="0" w:color="auto"/>
        <w:left w:val="none" w:sz="0" w:space="0" w:color="auto"/>
        <w:bottom w:val="none" w:sz="0" w:space="0" w:color="auto"/>
        <w:right w:val="none" w:sz="0" w:space="0" w:color="auto"/>
      </w:divBdr>
    </w:div>
    <w:div w:id="719867572">
      <w:bodyDiv w:val="1"/>
      <w:marLeft w:val="0"/>
      <w:marRight w:val="0"/>
      <w:marTop w:val="0"/>
      <w:marBottom w:val="0"/>
      <w:divBdr>
        <w:top w:val="none" w:sz="0" w:space="0" w:color="auto"/>
        <w:left w:val="none" w:sz="0" w:space="0" w:color="auto"/>
        <w:bottom w:val="none" w:sz="0" w:space="0" w:color="auto"/>
        <w:right w:val="none" w:sz="0" w:space="0" w:color="auto"/>
      </w:divBdr>
    </w:div>
    <w:div w:id="720128439">
      <w:bodyDiv w:val="1"/>
      <w:marLeft w:val="0"/>
      <w:marRight w:val="0"/>
      <w:marTop w:val="0"/>
      <w:marBottom w:val="0"/>
      <w:divBdr>
        <w:top w:val="none" w:sz="0" w:space="0" w:color="auto"/>
        <w:left w:val="none" w:sz="0" w:space="0" w:color="auto"/>
        <w:bottom w:val="none" w:sz="0" w:space="0" w:color="auto"/>
        <w:right w:val="none" w:sz="0" w:space="0" w:color="auto"/>
      </w:divBdr>
    </w:div>
    <w:div w:id="731195879">
      <w:bodyDiv w:val="1"/>
      <w:marLeft w:val="0"/>
      <w:marRight w:val="0"/>
      <w:marTop w:val="0"/>
      <w:marBottom w:val="0"/>
      <w:divBdr>
        <w:top w:val="none" w:sz="0" w:space="0" w:color="auto"/>
        <w:left w:val="none" w:sz="0" w:space="0" w:color="auto"/>
        <w:bottom w:val="none" w:sz="0" w:space="0" w:color="auto"/>
        <w:right w:val="none" w:sz="0" w:space="0" w:color="auto"/>
      </w:divBdr>
    </w:div>
    <w:div w:id="731735168">
      <w:bodyDiv w:val="1"/>
      <w:marLeft w:val="0"/>
      <w:marRight w:val="0"/>
      <w:marTop w:val="0"/>
      <w:marBottom w:val="0"/>
      <w:divBdr>
        <w:top w:val="none" w:sz="0" w:space="0" w:color="auto"/>
        <w:left w:val="none" w:sz="0" w:space="0" w:color="auto"/>
        <w:bottom w:val="none" w:sz="0" w:space="0" w:color="auto"/>
        <w:right w:val="none" w:sz="0" w:space="0" w:color="auto"/>
      </w:divBdr>
    </w:div>
    <w:div w:id="732435955">
      <w:bodyDiv w:val="1"/>
      <w:marLeft w:val="0"/>
      <w:marRight w:val="0"/>
      <w:marTop w:val="0"/>
      <w:marBottom w:val="0"/>
      <w:divBdr>
        <w:top w:val="none" w:sz="0" w:space="0" w:color="auto"/>
        <w:left w:val="none" w:sz="0" w:space="0" w:color="auto"/>
        <w:bottom w:val="none" w:sz="0" w:space="0" w:color="auto"/>
        <w:right w:val="none" w:sz="0" w:space="0" w:color="auto"/>
      </w:divBdr>
    </w:div>
    <w:div w:id="734814259">
      <w:bodyDiv w:val="1"/>
      <w:marLeft w:val="0"/>
      <w:marRight w:val="0"/>
      <w:marTop w:val="0"/>
      <w:marBottom w:val="0"/>
      <w:divBdr>
        <w:top w:val="none" w:sz="0" w:space="0" w:color="auto"/>
        <w:left w:val="none" w:sz="0" w:space="0" w:color="auto"/>
        <w:bottom w:val="none" w:sz="0" w:space="0" w:color="auto"/>
        <w:right w:val="none" w:sz="0" w:space="0" w:color="auto"/>
      </w:divBdr>
    </w:div>
    <w:div w:id="736437081">
      <w:bodyDiv w:val="1"/>
      <w:marLeft w:val="0"/>
      <w:marRight w:val="0"/>
      <w:marTop w:val="0"/>
      <w:marBottom w:val="0"/>
      <w:divBdr>
        <w:top w:val="none" w:sz="0" w:space="0" w:color="auto"/>
        <w:left w:val="none" w:sz="0" w:space="0" w:color="auto"/>
        <w:bottom w:val="none" w:sz="0" w:space="0" w:color="auto"/>
        <w:right w:val="none" w:sz="0" w:space="0" w:color="auto"/>
      </w:divBdr>
    </w:div>
    <w:div w:id="739980623">
      <w:bodyDiv w:val="1"/>
      <w:marLeft w:val="0"/>
      <w:marRight w:val="0"/>
      <w:marTop w:val="0"/>
      <w:marBottom w:val="0"/>
      <w:divBdr>
        <w:top w:val="none" w:sz="0" w:space="0" w:color="auto"/>
        <w:left w:val="none" w:sz="0" w:space="0" w:color="auto"/>
        <w:bottom w:val="none" w:sz="0" w:space="0" w:color="auto"/>
        <w:right w:val="none" w:sz="0" w:space="0" w:color="auto"/>
      </w:divBdr>
    </w:div>
    <w:div w:id="743262473">
      <w:bodyDiv w:val="1"/>
      <w:marLeft w:val="0"/>
      <w:marRight w:val="0"/>
      <w:marTop w:val="0"/>
      <w:marBottom w:val="0"/>
      <w:divBdr>
        <w:top w:val="none" w:sz="0" w:space="0" w:color="auto"/>
        <w:left w:val="none" w:sz="0" w:space="0" w:color="auto"/>
        <w:bottom w:val="none" w:sz="0" w:space="0" w:color="auto"/>
        <w:right w:val="none" w:sz="0" w:space="0" w:color="auto"/>
      </w:divBdr>
    </w:div>
    <w:div w:id="750542085">
      <w:bodyDiv w:val="1"/>
      <w:marLeft w:val="0"/>
      <w:marRight w:val="0"/>
      <w:marTop w:val="0"/>
      <w:marBottom w:val="0"/>
      <w:divBdr>
        <w:top w:val="none" w:sz="0" w:space="0" w:color="auto"/>
        <w:left w:val="none" w:sz="0" w:space="0" w:color="auto"/>
        <w:bottom w:val="none" w:sz="0" w:space="0" w:color="auto"/>
        <w:right w:val="none" w:sz="0" w:space="0" w:color="auto"/>
      </w:divBdr>
    </w:div>
    <w:div w:id="750662000">
      <w:bodyDiv w:val="1"/>
      <w:marLeft w:val="0"/>
      <w:marRight w:val="0"/>
      <w:marTop w:val="0"/>
      <w:marBottom w:val="0"/>
      <w:divBdr>
        <w:top w:val="none" w:sz="0" w:space="0" w:color="auto"/>
        <w:left w:val="none" w:sz="0" w:space="0" w:color="auto"/>
        <w:bottom w:val="none" w:sz="0" w:space="0" w:color="auto"/>
        <w:right w:val="none" w:sz="0" w:space="0" w:color="auto"/>
      </w:divBdr>
    </w:div>
    <w:div w:id="755784810">
      <w:bodyDiv w:val="1"/>
      <w:marLeft w:val="0"/>
      <w:marRight w:val="0"/>
      <w:marTop w:val="0"/>
      <w:marBottom w:val="0"/>
      <w:divBdr>
        <w:top w:val="none" w:sz="0" w:space="0" w:color="auto"/>
        <w:left w:val="none" w:sz="0" w:space="0" w:color="auto"/>
        <w:bottom w:val="none" w:sz="0" w:space="0" w:color="auto"/>
        <w:right w:val="none" w:sz="0" w:space="0" w:color="auto"/>
      </w:divBdr>
    </w:div>
    <w:div w:id="757605014">
      <w:bodyDiv w:val="1"/>
      <w:marLeft w:val="0"/>
      <w:marRight w:val="0"/>
      <w:marTop w:val="0"/>
      <w:marBottom w:val="0"/>
      <w:divBdr>
        <w:top w:val="none" w:sz="0" w:space="0" w:color="auto"/>
        <w:left w:val="none" w:sz="0" w:space="0" w:color="auto"/>
        <w:bottom w:val="none" w:sz="0" w:space="0" w:color="auto"/>
        <w:right w:val="none" w:sz="0" w:space="0" w:color="auto"/>
      </w:divBdr>
    </w:div>
    <w:div w:id="758409493">
      <w:bodyDiv w:val="1"/>
      <w:marLeft w:val="0"/>
      <w:marRight w:val="0"/>
      <w:marTop w:val="0"/>
      <w:marBottom w:val="0"/>
      <w:divBdr>
        <w:top w:val="none" w:sz="0" w:space="0" w:color="auto"/>
        <w:left w:val="none" w:sz="0" w:space="0" w:color="auto"/>
        <w:bottom w:val="none" w:sz="0" w:space="0" w:color="auto"/>
        <w:right w:val="none" w:sz="0" w:space="0" w:color="auto"/>
      </w:divBdr>
    </w:div>
    <w:div w:id="760375050">
      <w:bodyDiv w:val="1"/>
      <w:marLeft w:val="0"/>
      <w:marRight w:val="0"/>
      <w:marTop w:val="0"/>
      <w:marBottom w:val="0"/>
      <w:divBdr>
        <w:top w:val="none" w:sz="0" w:space="0" w:color="auto"/>
        <w:left w:val="none" w:sz="0" w:space="0" w:color="auto"/>
        <w:bottom w:val="none" w:sz="0" w:space="0" w:color="auto"/>
        <w:right w:val="none" w:sz="0" w:space="0" w:color="auto"/>
      </w:divBdr>
    </w:div>
    <w:div w:id="764496211">
      <w:bodyDiv w:val="1"/>
      <w:marLeft w:val="0"/>
      <w:marRight w:val="0"/>
      <w:marTop w:val="0"/>
      <w:marBottom w:val="0"/>
      <w:divBdr>
        <w:top w:val="none" w:sz="0" w:space="0" w:color="auto"/>
        <w:left w:val="none" w:sz="0" w:space="0" w:color="auto"/>
        <w:bottom w:val="none" w:sz="0" w:space="0" w:color="auto"/>
        <w:right w:val="none" w:sz="0" w:space="0" w:color="auto"/>
      </w:divBdr>
    </w:div>
    <w:div w:id="766117373">
      <w:bodyDiv w:val="1"/>
      <w:marLeft w:val="0"/>
      <w:marRight w:val="0"/>
      <w:marTop w:val="0"/>
      <w:marBottom w:val="0"/>
      <w:divBdr>
        <w:top w:val="none" w:sz="0" w:space="0" w:color="auto"/>
        <w:left w:val="none" w:sz="0" w:space="0" w:color="auto"/>
        <w:bottom w:val="none" w:sz="0" w:space="0" w:color="auto"/>
        <w:right w:val="none" w:sz="0" w:space="0" w:color="auto"/>
      </w:divBdr>
    </w:div>
    <w:div w:id="778524996">
      <w:bodyDiv w:val="1"/>
      <w:marLeft w:val="0"/>
      <w:marRight w:val="0"/>
      <w:marTop w:val="0"/>
      <w:marBottom w:val="0"/>
      <w:divBdr>
        <w:top w:val="none" w:sz="0" w:space="0" w:color="auto"/>
        <w:left w:val="none" w:sz="0" w:space="0" w:color="auto"/>
        <w:bottom w:val="none" w:sz="0" w:space="0" w:color="auto"/>
        <w:right w:val="none" w:sz="0" w:space="0" w:color="auto"/>
      </w:divBdr>
    </w:div>
    <w:div w:id="779254738">
      <w:bodyDiv w:val="1"/>
      <w:marLeft w:val="0"/>
      <w:marRight w:val="0"/>
      <w:marTop w:val="0"/>
      <w:marBottom w:val="0"/>
      <w:divBdr>
        <w:top w:val="none" w:sz="0" w:space="0" w:color="auto"/>
        <w:left w:val="none" w:sz="0" w:space="0" w:color="auto"/>
        <w:bottom w:val="none" w:sz="0" w:space="0" w:color="auto"/>
        <w:right w:val="none" w:sz="0" w:space="0" w:color="auto"/>
      </w:divBdr>
    </w:div>
    <w:div w:id="780145075">
      <w:bodyDiv w:val="1"/>
      <w:marLeft w:val="0"/>
      <w:marRight w:val="0"/>
      <w:marTop w:val="0"/>
      <w:marBottom w:val="0"/>
      <w:divBdr>
        <w:top w:val="none" w:sz="0" w:space="0" w:color="auto"/>
        <w:left w:val="none" w:sz="0" w:space="0" w:color="auto"/>
        <w:bottom w:val="none" w:sz="0" w:space="0" w:color="auto"/>
        <w:right w:val="none" w:sz="0" w:space="0" w:color="auto"/>
      </w:divBdr>
    </w:div>
    <w:div w:id="799759891">
      <w:bodyDiv w:val="1"/>
      <w:marLeft w:val="0"/>
      <w:marRight w:val="0"/>
      <w:marTop w:val="0"/>
      <w:marBottom w:val="0"/>
      <w:divBdr>
        <w:top w:val="none" w:sz="0" w:space="0" w:color="auto"/>
        <w:left w:val="none" w:sz="0" w:space="0" w:color="auto"/>
        <w:bottom w:val="none" w:sz="0" w:space="0" w:color="auto"/>
        <w:right w:val="none" w:sz="0" w:space="0" w:color="auto"/>
      </w:divBdr>
    </w:div>
    <w:div w:id="800731155">
      <w:bodyDiv w:val="1"/>
      <w:marLeft w:val="0"/>
      <w:marRight w:val="0"/>
      <w:marTop w:val="0"/>
      <w:marBottom w:val="0"/>
      <w:divBdr>
        <w:top w:val="none" w:sz="0" w:space="0" w:color="auto"/>
        <w:left w:val="none" w:sz="0" w:space="0" w:color="auto"/>
        <w:bottom w:val="none" w:sz="0" w:space="0" w:color="auto"/>
        <w:right w:val="none" w:sz="0" w:space="0" w:color="auto"/>
      </w:divBdr>
    </w:div>
    <w:div w:id="805004314">
      <w:bodyDiv w:val="1"/>
      <w:marLeft w:val="0"/>
      <w:marRight w:val="0"/>
      <w:marTop w:val="0"/>
      <w:marBottom w:val="0"/>
      <w:divBdr>
        <w:top w:val="none" w:sz="0" w:space="0" w:color="auto"/>
        <w:left w:val="none" w:sz="0" w:space="0" w:color="auto"/>
        <w:bottom w:val="none" w:sz="0" w:space="0" w:color="auto"/>
        <w:right w:val="none" w:sz="0" w:space="0" w:color="auto"/>
      </w:divBdr>
    </w:div>
    <w:div w:id="809597286">
      <w:bodyDiv w:val="1"/>
      <w:marLeft w:val="0"/>
      <w:marRight w:val="0"/>
      <w:marTop w:val="0"/>
      <w:marBottom w:val="0"/>
      <w:divBdr>
        <w:top w:val="none" w:sz="0" w:space="0" w:color="auto"/>
        <w:left w:val="none" w:sz="0" w:space="0" w:color="auto"/>
        <w:bottom w:val="none" w:sz="0" w:space="0" w:color="auto"/>
        <w:right w:val="none" w:sz="0" w:space="0" w:color="auto"/>
      </w:divBdr>
    </w:div>
    <w:div w:id="809708106">
      <w:bodyDiv w:val="1"/>
      <w:marLeft w:val="0"/>
      <w:marRight w:val="0"/>
      <w:marTop w:val="0"/>
      <w:marBottom w:val="0"/>
      <w:divBdr>
        <w:top w:val="none" w:sz="0" w:space="0" w:color="auto"/>
        <w:left w:val="none" w:sz="0" w:space="0" w:color="auto"/>
        <w:bottom w:val="none" w:sz="0" w:space="0" w:color="auto"/>
        <w:right w:val="none" w:sz="0" w:space="0" w:color="auto"/>
      </w:divBdr>
    </w:div>
    <w:div w:id="812218034">
      <w:bodyDiv w:val="1"/>
      <w:marLeft w:val="0"/>
      <w:marRight w:val="0"/>
      <w:marTop w:val="0"/>
      <w:marBottom w:val="0"/>
      <w:divBdr>
        <w:top w:val="none" w:sz="0" w:space="0" w:color="auto"/>
        <w:left w:val="none" w:sz="0" w:space="0" w:color="auto"/>
        <w:bottom w:val="none" w:sz="0" w:space="0" w:color="auto"/>
        <w:right w:val="none" w:sz="0" w:space="0" w:color="auto"/>
      </w:divBdr>
    </w:div>
    <w:div w:id="814834139">
      <w:bodyDiv w:val="1"/>
      <w:marLeft w:val="0"/>
      <w:marRight w:val="0"/>
      <w:marTop w:val="0"/>
      <w:marBottom w:val="0"/>
      <w:divBdr>
        <w:top w:val="none" w:sz="0" w:space="0" w:color="auto"/>
        <w:left w:val="none" w:sz="0" w:space="0" w:color="auto"/>
        <w:bottom w:val="none" w:sz="0" w:space="0" w:color="auto"/>
        <w:right w:val="none" w:sz="0" w:space="0" w:color="auto"/>
      </w:divBdr>
    </w:div>
    <w:div w:id="823085473">
      <w:bodyDiv w:val="1"/>
      <w:marLeft w:val="0"/>
      <w:marRight w:val="0"/>
      <w:marTop w:val="0"/>
      <w:marBottom w:val="0"/>
      <w:divBdr>
        <w:top w:val="none" w:sz="0" w:space="0" w:color="auto"/>
        <w:left w:val="none" w:sz="0" w:space="0" w:color="auto"/>
        <w:bottom w:val="none" w:sz="0" w:space="0" w:color="auto"/>
        <w:right w:val="none" w:sz="0" w:space="0" w:color="auto"/>
      </w:divBdr>
    </w:div>
    <w:div w:id="824593738">
      <w:bodyDiv w:val="1"/>
      <w:marLeft w:val="0"/>
      <w:marRight w:val="0"/>
      <w:marTop w:val="0"/>
      <w:marBottom w:val="0"/>
      <w:divBdr>
        <w:top w:val="none" w:sz="0" w:space="0" w:color="auto"/>
        <w:left w:val="none" w:sz="0" w:space="0" w:color="auto"/>
        <w:bottom w:val="none" w:sz="0" w:space="0" w:color="auto"/>
        <w:right w:val="none" w:sz="0" w:space="0" w:color="auto"/>
      </w:divBdr>
    </w:div>
    <w:div w:id="824929364">
      <w:bodyDiv w:val="1"/>
      <w:marLeft w:val="0"/>
      <w:marRight w:val="0"/>
      <w:marTop w:val="0"/>
      <w:marBottom w:val="0"/>
      <w:divBdr>
        <w:top w:val="none" w:sz="0" w:space="0" w:color="auto"/>
        <w:left w:val="none" w:sz="0" w:space="0" w:color="auto"/>
        <w:bottom w:val="none" w:sz="0" w:space="0" w:color="auto"/>
        <w:right w:val="none" w:sz="0" w:space="0" w:color="auto"/>
      </w:divBdr>
    </w:div>
    <w:div w:id="824930542">
      <w:bodyDiv w:val="1"/>
      <w:marLeft w:val="0"/>
      <w:marRight w:val="0"/>
      <w:marTop w:val="0"/>
      <w:marBottom w:val="0"/>
      <w:divBdr>
        <w:top w:val="none" w:sz="0" w:space="0" w:color="auto"/>
        <w:left w:val="none" w:sz="0" w:space="0" w:color="auto"/>
        <w:bottom w:val="none" w:sz="0" w:space="0" w:color="auto"/>
        <w:right w:val="none" w:sz="0" w:space="0" w:color="auto"/>
      </w:divBdr>
    </w:div>
    <w:div w:id="832842646">
      <w:bodyDiv w:val="1"/>
      <w:marLeft w:val="0"/>
      <w:marRight w:val="0"/>
      <w:marTop w:val="0"/>
      <w:marBottom w:val="0"/>
      <w:divBdr>
        <w:top w:val="none" w:sz="0" w:space="0" w:color="auto"/>
        <w:left w:val="none" w:sz="0" w:space="0" w:color="auto"/>
        <w:bottom w:val="none" w:sz="0" w:space="0" w:color="auto"/>
        <w:right w:val="none" w:sz="0" w:space="0" w:color="auto"/>
      </w:divBdr>
    </w:div>
    <w:div w:id="838470137">
      <w:bodyDiv w:val="1"/>
      <w:marLeft w:val="0"/>
      <w:marRight w:val="0"/>
      <w:marTop w:val="0"/>
      <w:marBottom w:val="0"/>
      <w:divBdr>
        <w:top w:val="none" w:sz="0" w:space="0" w:color="auto"/>
        <w:left w:val="none" w:sz="0" w:space="0" w:color="auto"/>
        <w:bottom w:val="none" w:sz="0" w:space="0" w:color="auto"/>
        <w:right w:val="none" w:sz="0" w:space="0" w:color="auto"/>
      </w:divBdr>
    </w:div>
    <w:div w:id="838495912">
      <w:bodyDiv w:val="1"/>
      <w:marLeft w:val="0"/>
      <w:marRight w:val="0"/>
      <w:marTop w:val="0"/>
      <w:marBottom w:val="0"/>
      <w:divBdr>
        <w:top w:val="none" w:sz="0" w:space="0" w:color="auto"/>
        <w:left w:val="none" w:sz="0" w:space="0" w:color="auto"/>
        <w:bottom w:val="none" w:sz="0" w:space="0" w:color="auto"/>
        <w:right w:val="none" w:sz="0" w:space="0" w:color="auto"/>
      </w:divBdr>
    </w:div>
    <w:div w:id="839273841">
      <w:bodyDiv w:val="1"/>
      <w:marLeft w:val="0"/>
      <w:marRight w:val="0"/>
      <w:marTop w:val="0"/>
      <w:marBottom w:val="0"/>
      <w:divBdr>
        <w:top w:val="none" w:sz="0" w:space="0" w:color="auto"/>
        <w:left w:val="none" w:sz="0" w:space="0" w:color="auto"/>
        <w:bottom w:val="none" w:sz="0" w:space="0" w:color="auto"/>
        <w:right w:val="none" w:sz="0" w:space="0" w:color="auto"/>
      </w:divBdr>
    </w:div>
    <w:div w:id="839614129">
      <w:bodyDiv w:val="1"/>
      <w:marLeft w:val="0"/>
      <w:marRight w:val="0"/>
      <w:marTop w:val="0"/>
      <w:marBottom w:val="0"/>
      <w:divBdr>
        <w:top w:val="none" w:sz="0" w:space="0" w:color="auto"/>
        <w:left w:val="none" w:sz="0" w:space="0" w:color="auto"/>
        <w:bottom w:val="none" w:sz="0" w:space="0" w:color="auto"/>
        <w:right w:val="none" w:sz="0" w:space="0" w:color="auto"/>
      </w:divBdr>
    </w:div>
    <w:div w:id="842209512">
      <w:bodyDiv w:val="1"/>
      <w:marLeft w:val="0"/>
      <w:marRight w:val="0"/>
      <w:marTop w:val="0"/>
      <w:marBottom w:val="0"/>
      <w:divBdr>
        <w:top w:val="none" w:sz="0" w:space="0" w:color="auto"/>
        <w:left w:val="none" w:sz="0" w:space="0" w:color="auto"/>
        <w:bottom w:val="none" w:sz="0" w:space="0" w:color="auto"/>
        <w:right w:val="none" w:sz="0" w:space="0" w:color="auto"/>
      </w:divBdr>
    </w:div>
    <w:div w:id="844785240">
      <w:bodyDiv w:val="1"/>
      <w:marLeft w:val="0"/>
      <w:marRight w:val="0"/>
      <w:marTop w:val="0"/>
      <w:marBottom w:val="0"/>
      <w:divBdr>
        <w:top w:val="none" w:sz="0" w:space="0" w:color="auto"/>
        <w:left w:val="none" w:sz="0" w:space="0" w:color="auto"/>
        <w:bottom w:val="none" w:sz="0" w:space="0" w:color="auto"/>
        <w:right w:val="none" w:sz="0" w:space="0" w:color="auto"/>
      </w:divBdr>
    </w:div>
    <w:div w:id="845249214">
      <w:bodyDiv w:val="1"/>
      <w:marLeft w:val="0"/>
      <w:marRight w:val="0"/>
      <w:marTop w:val="0"/>
      <w:marBottom w:val="0"/>
      <w:divBdr>
        <w:top w:val="none" w:sz="0" w:space="0" w:color="auto"/>
        <w:left w:val="none" w:sz="0" w:space="0" w:color="auto"/>
        <w:bottom w:val="none" w:sz="0" w:space="0" w:color="auto"/>
        <w:right w:val="none" w:sz="0" w:space="0" w:color="auto"/>
      </w:divBdr>
    </w:div>
    <w:div w:id="855659106">
      <w:bodyDiv w:val="1"/>
      <w:marLeft w:val="0"/>
      <w:marRight w:val="0"/>
      <w:marTop w:val="0"/>
      <w:marBottom w:val="0"/>
      <w:divBdr>
        <w:top w:val="none" w:sz="0" w:space="0" w:color="auto"/>
        <w:left w:val="none" w:sz="0" w:space="0" w:color="auto"/>
        <w:bottom w:val="none" w:sz="0" w:space="0" w:color="auto"/>
        <w:right w:val="none" w:sz="0" w:space="0" w:color="auto"/>
      </w:divBdr>
    </w:div>
    <w:div w:id="859011746">
      <w:bodyDiv w:val="1"/>
      <w:marLeft w:val="0"/>
      <w:marRight w:val="0"/>
      <w:marTop w:val="0"/>
      <w:marBottom w:val="0"/>
      <w:divBdr>
        <w:top w:val="none" w:sz="0" w:space="0" w:color="auto"/>
        <w:left w:val="none" w:sz="0" w:space="0" w:color="auto"/>
        <w:bottom w:val="none" w:sz="0" w:space="0" w:color="auto"/>
        <w:right w:val="none" w:sz="0" w:space="0" w:color="auto"/>
      </w:divBdr>
    </w:div>
    <w:div w:id="859319157">
      <w:bodyDiv w:val="1"/>
      <w:marLeft w:val="0"/>
      <w:marRight w:val="0"/>
      <w:marTop w:val="0"/>
      <w:marBottom w:val="0"/>
      <w:divBdr>
        <w:top w:val="none" w:sz="0" w:space="0" w:color="auto"/>
        <w:left w:val="none" w:sz="0" w:space="0" w:color="auto"/>
        <w:bottom w:val="none" w:sz="0" w:space="0" w:color="auto"/>
        <w:right w:val="none" w:sz="0" w:space="0" w:color="auto"/>
      </w:divBdr>
    </w:div>
    <w:div w:id="859707756">
      <w:bodyDiv w:val="1"/>
      <w:marLeft w:val="0"/>
      <w:marRight w:val="0"/>
      <w:marTop w:val="0"/>
      <w:marBottom w:val="0"/>
      <w:divBdr>
        <w:top w:val="none" w:sz="0" w:space="0" w:color="auto"/>
        <w:left w:val="none" w:sz="0" w:space="0" w:color="auto"/>
        <w:bottom w:val="none" w:sz="0" w:space="0" w:color="auto"/>
        <w:right w:val="none" w:sz="0" w:space="0" w:color="auto"/>
      </w:divBdr>
    </w:div>
    <w:div w:id="860704074">
      <w:bodyDiv w:val="1"/>
      <w:marLeft w:val="0"/>
      <w:marRight w:val="0"/>
      <w:marTop w:val="0"/>
      <w:marBottom w:val="0"/>
      <w:divBdr>
        <w:top w:val="none" w:sz="0" w:space="0" w:color="auto"/>
        <w:left w:val="none" w:sz="0" w:space="0" w:color="auto"/>
        <w:bottom w:val="none" w:sz="0" w:space="0" w:color="auto"/>
        <w:right w:val="none" w:sz="0" w:space="0" w:color="auto"/>
      </w:divBdr>
    </w:div>
    <w:div w:id="860707362">
      <w:bodyDiv w:val="1"/>
      <w:marLeft w:val="0"/>
      <w:marRight w:val="0"/>
      <w:marTop w:val="0"/>
      <w:marBottom w:val="0"/>
      <w:divBdr>
        <w:top w:val="none" w:sz="0" w:space="0" w:color="auto"/>
        <w:left w:val="none" w:sz="0" w:space="0" w:color="auto"/>
        <w:bottom w:val="none" w:sz="0" w:space="0" w:color="auto"/>
        <w:right w:val="none" w:sz="0" w:space="0" w:color="auto"/>
      </w:divBdr>
    </w:div>
    <w:div w:id="862941400">
      <w:bodyDiv w:val="1"/>
      <w:marLeft w:val="0"/>
      <w:marRight w:val="0"/>
      <w:marTop w:val="0"/>
      <w:marBottom w:val="0"/>
      <w:divBdr>
        <w:top w:val="none" w:sz="0" w:space="0" w:color="auto"/>
        <w:left w:val="none" w:sz="0" w:space="0" w:color="auto"/>
        <w:bottom w:val="none" w:sz="0" w:space="0" w:color="auto"/>
        <w:right w:val="none" w:sz="0" w:space="0" w:color="auto"/>
      </w:divBdr>
    </w:div>
    <w:div w:id="865294773">
      <w:bodyDiv w:val="1"/>
      <w:marLeft w:val="0"/>
      <w:marRight w:val="0"/>
      <w:marTop w:val="0"/>
      <w:marBottom w:val="0"/>
      <w:divBdr>
        <w:top w:val="none" w:sz="0" w:space="0" w:color="auto"/>
        <w:left w:val="none" w:sz="0" w:space="0" w:color="auto"/>
        <w:bottom w:val="none" w:sz="0" w:space="0" w:color="auto"/>
        <w:right w:val="none" w:sz="0" w:space="0" w:color="auto"/>
      </w:divBdr>
    </w:div>
    <w:div w:id="867838949">
      <w:bodyDiv w:val="1"/>
      <w:marLeft w:val="0"/>
      <w:marRight w:val="0"/>
      <w:marTop w:val="0"/>
      <w:marBottom w:val="0"/>
      <w:divBdr>
        <w:top w:val="none" w:sz="0" w:space="0" w:color="auto"/>
        <w:left w:val="none" w:sz="0" w:space="0" w:color="auto"/>
        <w:bottom w:val="none" w:sz="0" w:space="0" w:color="auto"/>
        <w:right w:val="none" w:sz="0" w:space="0" w:color="auto"/>
      </w:divBdr>
    </w:div>
    <w:div w:id="868687579">
      <w:bodyDiv w:val="1"/>
      <w:marLeft w:val="0"/>
      <w:marRight w:val="0"/>
      <w:marTop w:val="0"/>
      <w:marBottom w:val="0"/>
      <w:divBdr>
        <w:top w:val="none" w:sz="0" w:space="0" w:color="auto"/>
        <w:left w:val="none" w:sz="0" w:space="0" w:color="auto"/>
        <w:bottom w:val="none" w:sz="0" w:space="0" w:color="auto"/>
        <w:right w:val="none" w:sz="0" w:space="0" w:color="auto"/>
      </w:divBdr>
    </w:div>
    <w:div w:id="875315608">
      <w:bodyDiv w:val="1"/>
      <w:marLeft w:val="0"/>
      <w:marRight w:val="0"/>
      <w:marTop w:val="0"/>
      <w:marBottom w:val="0"/>
      <w:divBdr>
        <w:top w:val="none" w:sz="0" w:space="0" w:color="auto"/>
        <w:left w:val="none" w:sz="0" w:space="0" w:color="auto"/>
        <w:bottom w:val="none" w:sz="0" w:space="0" w:color="auto"/>
        <w:right w:val="none" w:sz="0" w:space="0" w:color="auto"/>
      </w:divBdr>
    </w:div>
    <w:div w:id="875318430">
      <w:bodyDiv w:val="1"/>
      <w:marLeft w:val="0"/>
      <w:marRight w:val="0"/>
      <w:marTop w:val="0"/>
      <w:marBottom w:val="0"/>
      <w:divBdr>
        <w:top w:val="none" w:sz="0" w:space="0" w:color="auto"/>
        <w:left w:val="none" w:sz="0" w:space="0" w:color="auto"/>
        <w:bottom w:val="none" w:sz="0" w:space="0" w:color="auto"/>
        <w:right w:val="none" w:sz="0" w:space="0" w:color="auto"/>
      </w:divBdr>
    </w:div>
    <w:div w:id="876549441">
      <w:bodyDiv w:val="1"/>
      <w:marLeft w:val="0"/>
      <w:marRight w:val="0"/>
      <w:marTop w:val="0"/>
      <w:marBottom w:val="0"/>
      <w:divBdr>
        <w:top w:val="none" w:sz="0" w:space="0" w:color="auto"/>
        <w:left w:val="none" w:sz="0" w:space="0" w:color="auto"/>
        <w:bottom w:val="none" w:sz="0" w:space="0" w:color="auto"/>
        <w:right w:val="none" w:sz="0" w:space="0" w:color="auto"/>
      </w:divBdr>
    </w:div>
    <w:div w:id="885793661">
      <w:bodyDiv w:val="1"/>
      <w:marLeft w:val="0"/>
      <w:marRight w:val="0"/>
      <w:marTop w:val="0"/>
      <w:marBottom w:val="0"/>
      <w:divBdr>
        <w:top w:val="none" w:sz="0" w:space="0" w:color="auto"/>
        <w:left w:val="none" w:sz="0" w:space="0" w:color="auto"/>
        <w:bottom w:val="none" w:sz="0" w:space="0" w:color="auto"/>
        <w:right w:val="none" w:sz="0" w:space="0" w:color="auto"/>
      </w:divBdr>
    </w:div>
    <w:div w:id="888347795">
      <w:bodyDiv w:val="1"/>
      <w:marLeft w:val="0"/>
      <w:marRight w:val="0"/>
      <w:marTop w:val="0"/>
      <w:marBottom w:val="0"/>
      <w:divBdr>
        <w:top w:val="none" w:sz="0" w:space="0" w:color="auto"/>
        <w:left w:val="none" w:sz="0" w:space="0" w:color="auto"/>
        <w:bottom w:val="none" w:sz="0" w:space="0" w:color="auto"/>
        <w:right w:val="none" w:sz="0" w:space="0" w:color="auto"/>
      </w:divBdr>
    </w:div>
    <w:div w:id="890504840">
      <w:bodyDiv w:val="1"/>
      <w:marLeft w:val="0"/>
      <w:marRight w:val="0"/>
      <w:marTop w:val="0"/>
      <w:marBottom w:val="0"/>
      <w:divBdr>
        <w:top w:val="none" w:sz="0" w:space="0" w:color="auto"/>
        <w:left w:val="none" w:sz="0" w:space="0" w:color="auto"/>
        <w:bottom w:val="none" w:sz="0" w:space="0" w:color="auto"/>
        <w:right w:val="none" w:sz="0" w:space="0" w:color="auto"/>
      </w:divBdr>
    </w:div>
    <w:div w:id="894924349">
      <w:bodyDiv w:val="1"/>
      <w:marLeft w:val="0"/>
      <w:marRight w:val="0"/>
      <w:marTop w:val="0"/>
      <w:marBottom w:val="0"/>
      <w:divBdr>
        <w:top w:val="none" w:sz="0" w:space="0" w:color="auto"/>
        <w:left w:val="none" w:sz="0" w:space="0" w:color="auto"/>
        <w:bottom w:val="none" w:sz="0" w:space="0" w:color="auto"/>
        <w:right w:val="none" w:sz="0" w:space="0" w:color="auto"/>
      </w:divBdr>
    </w:div>
    <w:div w:id="904686330">
      <w:bodyDiv w:val="1"/>
      <w:marLeft w:val="0"/>
      <w:marRight w:val="0"/>
      <w:marTop w:val="0"/>
      <w:marBottom w:val="0"/>
      <w:divBdr>
        <w:top w:val="none" w:sz="0" w:space="0" w:color="auto"/>
        <w:left w:val="none" w:sz="0" w:space="0" w:color="auto"/>
        <w:bottom w:val="none" w:sz="0" w:space="0" w:color="auto"/>
        <w:right w:val="none" w:sz="0" w:space="0" w:color="auto"/>
      </w:divBdr>
    </w:div>
    <w:div w:id="905070882">
      <w:bodyDiv w:val="1"/>
      <w:marLeft w:val="0"/>
      <w:marRight w:val="0"/>
      <w:marTop w:val="0"/>
      <w:marBottom w:val="0"/>
      <w:divBdr>
        <w:top w:val="none" w:sz="0" w:space="0" w:color="auto"/>
        <w:left w:val="none" w:sz="0" w:space="0" w:color="auto"/>
        <w:bottom w:val="none" w:sz="0" w:space="0" w:color="auto"/>
        <w:right w:val="none" w:sz="0" w:space="0" w:color="auto"/>
      </w:divBdr>
    </w:div>
    <w:div w:id="907418673">
      <w:bodyDiv w:val="1"/>
      <w:marLeft w:val="0"/>
      <w:marRight w:val="0"/>
      <w:marTop w:val="0"/>
      <w:marBottom w:val="0"/>
      <w:divBdr>
        <w:top w:val="none" w:sz="0" w:space="0" w:color="auto"/>
        <w:left w:val="none" w:sz="0" w:space="0" w:color="auto"/>
        <w:bottom w:val="none" w:sz="0" w:space="0" w:color="auto"/>
        <w:right w:val="none" w:sz="0" w:space="0" w:color="auto"/>
      </w:divBdr>
    </w:div>
    <w:div w:id="911963617">
      <w:bodyDiv w:val="1"/>
      <w:marLeft w:val="0"/>
      <w:marRight w:val="0"/>
      <w:marTop w:val="0"/>
      <w:marBottom w:val="0"/>
      <w:divBdr>
        <w:top w:val="none" w:sz="0" w:space="0" w:color="auto"/>
        <w:left w:val="none" w:sz="0" w:space="0" w:color="auto"/>
        <w:bottom w:val="none" w:sz="0" w:space="0" w:color="auto"/>
        <w:right w:val="none" w:sz="0" w:space="0" w:color="auto"/>
      </w:divBdr>
    </w:div>
    <w:div w:id="918834262">
      <w:bodyDiv w:val="1"/>
      <w:marLeft w:val="0"/>
      <w:marRight w:val="0"/>
      <w:marTop w:val="0"/>
      <w:marBottom w:val="0"/>
      <w:divBdr>
        <w:top w:val="none" w:sz="0" w:space="0" w:color="auto"/>
        <w:left w:val="none" w:sz="0" w:space="0" w:color="auto"/>
        <w:bottom w:val="none" w:sz="0" w:space="0" w:color="auto"/>
        <w:right w:val="none" w:sz="0" w:space="0" w:color="auto"/>
      </w:divBdr>
    </w:div>
    <w:div w:id="923027999">
      <w:bodyDiv w:val="1"/>
      <w:marLeft w:val="0"/>
      <w:marRight w:val="0"/>
      <w:marTop w:val="0"/>
      <w:marBottom w:val="0"/>
      <w:divBdr>
        <w:top w:val="none" w:sz="0" w:space="0" w:color="auto"/>
        <w:left w:val="none" w:sz="0" w:space="0" w:color="auto"/>
        <w:bottom w:val="none" w:sz="0" w:space="0" w:color="auto"/>
        <w:right w:val="none" w:sz="0" w:space="0" w:color="auto"/>
      </w:divBdr>
    </w:div>
    <w:div w:id="925963248">
      <w:bodyDiv w:val="1"/>
      <w:marLeft w:val="0"/>
      <w:marRight w:val="0"/>
      <w:marTop w:val="0"/>
      <w:marBottom w:val="0"/>
      <w:divBdr>
        <w:top w:val="none" w:sz="0" w:space="0" w:color="auto"/>
        <w:left w:val="none" w:sz="0" w:space="0" w:color="auto"/>
        <w:bottom w:val="none" w:sz="0" w:space="0" w:color="auto"/>
        <w:right w:val="none" w:sz="0" w:space="0" w:color="auto"/>
      </w:divBdr>
    </w:div>
    <w:div w:id="928268647">
      <w:bodyDiv w:val="1"/>
      <w:marLeft w:val="0"/>
      <w:marRight w:val="0"/>
      <w:marTop w:val="0"/>
      <w:marBottom w:val="0"/>
      <w:divBdr>
        <w:top w:val="none" w:sz="0" w:space="0" w:color="auto"/>
        <w:left w:val="none" w:sz="0" w:space="0" w:color="auto"/>
        <w:bottom w:val="none" w:sz="0" w:space="0" w:color="auto"/>
        <w:right w:val="none" w:sz="0" w:space="0" w:color="auto"/>
      </w:divBdr>
    </w:div>
    <w:div w:id="929317481">
      <w:bodyDiv w:val="1"/>
      <w:marLeft w:val="0"/>
      <w:marRight w:val="0"/>
      <w:marTop w:val="0"/>
      <w:marBottom w:val="0"/>
      <w:divBdr>
        <w:top w:val="none" w:sz="0" w:space="0" w:color="auto"/>
        <w:left w:val="none" w:sz="0" w:space="0" w:color="auto"/>
        <w:bottom w:val="none" w:sz="0" w:space="0" w:color="auto"/>
        <w:right w:val="none" w:sz="0" w:space="0" w:color="auto"/>
      </w:divBdr>
    </w:div>
    <w:div w:id="931357267">
      <w:bodyDiv w:val="1"/>
      <w:marLeft w:val="0"/>
      <w:marRight w:val="0"/>
      <w:marTop w:val="0"/>
      <w:marBottom w:val="0"/>
      <w:divBdr>
        <w:top w:val="none" w:sz="0" w:space="0" w:color="auto"/>
        <w:left w:val="none" w:sz="0" w:space="0" w:color="auto"/>
        <w:bottom w:val="none" w:sz="0" w:space="0" w:color="auto"/>
        <w:right w:val="none" w:sz="0" w:space="0" w:color="auto"/>
      </w:divBdr>
    </w:div>
    <w:div w:id="940602774">
      <w:bodyDiv w:val="1"/>
      <w:marLeft w:val="0"/>
      <w:marRight w:val="0"/>
      <w:marTop w:val="0"/>
      <w:marBottom w:val="0"/>
      <w:divBdr>
        <w:top w:val="none" w:sz="0" w:space="0" w:color="auto"/>
        <w:left w:val="none" w:sz="0" w:space="0" w:color="auto"/>
        <w:bottom w:val="none" w:sz="0" w:space="0" w:color="auto"/>
        <w:right w:val="none" w:sz="0" w:space="0" w:color="auto"/>
      </w:divBdr>
    </w:div>
    <w:div w:id="943802348">
      <w:bodyDiv w:val="1"/>
      <w:marLeft w:val="0"/>
      <w:marRight w:val="0"/>
      <w:marTop w:val="0"/>
      <w:marBottom w:val="0"/>
      <w:divBdr>
        <w:top w:val="none" w:sz="0" w:space="0" w:color="auto"/>
        <w:left w:val="none" w:sz="0" w:space="0" w:color="auto"/>
        <w:bottom w:val="none" w:sz="0" w:space="0" w:color="auto"/>
        <w:right w:val="none" w:sz="0" w:space="0" w:color="auto"/>
      </w:divBdr>
    </w:div>
    <w:div w:id="944848434">
      <w:bodyDiv w:val="1"/>
      <w:marLeft w:val="0"/>
      <w:marRight w:val="0"/>
      <w:marTop w:val="0"/>
      <w:marBottom w:val="0"/>
      <w:divBdr>
        <w:top w:val="none" w:sz="0" w:space="0" w:color="auto"/>
        <w:left w:val="none" w:sz="0" w:space="0" w:color="auto"/>
        <w:bottom w:val="none" w:sz="0" w:space="0" w:color="auto"/>
        <w:right w:val="none" w:sz="0" w:space="0" w:color="auto"/>
      </w:divBdr>
    </w:div>
    <w:div w:id="945313679">
      <w:bodyDiv w:val="1"/>
      <w:marLeft w:val="0"/>
      <w:marRight w:val="0"/>
      <w:marTop w:val="0"/>
      <w:marBottom w:val="0"/>
      <w:divBdr>
        <w:top w:val="none" w:sz="0" w:space="0" w:color="auto"/>
        <w:left w:val="none" w:sz="0" w:space="0" w:color="auto"/>
        <w:bottom w:val="none" w:sz="0" w:space="0" w:color="auto"/>
        <w:right w:val="none" w:sz="0" w:space="0" w:color="auto"/>
      </w:divBdr>
    </w:div>
    <w:div w:id="948707984">
      <w:bodyDiv w:val="1"/>
      <w:marLeft w:val="0"/>
      <w:marRight w:val="0"/>
      <w:marTop w:val="0"/>
      <w:marBottom w:val="0"/>
      <w:divBdr>
        <w:top w:val="none" w:sz="0" w:space="0" w:color="auto"/>
        <w:left w:val="none" w:sz="0" w:space="0" w:color="auto"/>
        <w:bottom w:val="none" w:sz="0" w:space="0" w:color="auto"/>
        <w:right w:val="none" w:sz="0" w:space="0" w:color="auto"/>
      </w:divBdr>
    </w:div>
    <w:div w:id="958222031">
      <w:bodyDiv w:val="1"/>
      <w:marLeft w:val="0"/>
      <w:marRight w:val="0"/>
      <w:marTop w:val="0"/>
      <w:marBottom w:val="0"/>
      <w:divBdr>
        <w:top w:val="none" w:sz="0" w:space="0" w:color="auto"/>
        <w:left w:val="none" w:sz="0" w:space="0" w:color="auto"/>
        <w:bottom w:val="none" w:sz="0" w:space="0" w:color="auto"/>
        <w:right w:val="none" w:sz="0" w:space="0" w:color="auto"/>
      </w:divBdr>
    </w:div>
    <w:div w:id="973099338">
      <w:bodyDiv w:val="1"/>
      <w:marLeft w:val="0"/>
      <w:marRight w:val="0"/>
      <w:marTop w:val="0"/>
      <w:marBottom w:val="0"/>
      <w:divBdr>
        <w:top w:val="none" w:sz="0" w:space="0" w:color="auto"/>
        <w:left w:val="none" w:sz="0" w:space="0" w:color="auto"/>
        <w:bottom w:val="none" w:sz="0" w:space="0" w:color="auto"/>
        <w:right w:val="none" w:sz="0" w:space="0" w:color="auto"/>
      </w:divBdr>
    </w:div>
    <w:div w:id="973683946">
      <w:bodyDiv w:val="1"/>
      <w:marLeft w:val="0"/>
      <w:marRight w:val="0"/>
      <w:marTop w:val="0"/>
      <w:marBottom w:val="0"/>
      <w:divBdr>
        <w:top w:val="none" w:sz="0" w:space="0" w:color="auto"/>
        <w:left w:val="none" w:sz="0" w:space="0" w:color="auto"/>
        <w:bottom w:val="none" w:sz="0" w:space="0" w:color="auto"/>
        <w:right w:val="none" w:sz="0" w:space="0" w:color="auto"/>
      </w:divBdr>
    </w:div>
    <w:div w:id="973826513">
      <w:bodyDiv w:val="1"/>
      <w:marLeft w:val="0"/>
      <w:marRight w:val="0"/>
      <w:marTop w:val="0"/>
      <w:marBottom w:val="0"/>
      <w:divBdr>
        <w:top w:val="none" w:sz="0" w:space="0" w:color="auto"/>
        <w:left w:val="none" w:sz="0" w:space="0" w:color="auto"/>
        <w:bottom w:val="none" w:sz="0" w:space="0" w:color="auto"/>
        <w:right w:val="none" w:sz="0" w:space="0" w:color="auto"/>
      </w:divBdr>
    </w:div>
    <w:div w:id="980499533">
      <w:bodyDiv w:val="1"/>
      <w:marLeft w:val="0"/>
      <w:marRight w:val="0"/>
      <w:marTop w:val="0"/>
      <w:marBottom w:val="0"/>
      <w:divBdr>
        <w:top w:val="none" w:sz="0" w:space="0" w:color="auto"/>
        <w:left w:val="none" w:sz="0" w:space="0" w:color="auto"/>
        <w:bottom w:val="none" w:sz="0" w:space="0" w:color="auto"/>
        <w:right w:val="none" w:sz="0" w:space="0" w:color="auto"/>
      </w:divBdr>
      <w:divsChild>
        <w:div w:id="399669341">
          <w:marLeft w:val="0"/>
          <w:marRight w:val="0"/>
          <w:marTop w:val="0"/>
          <w:marBottom w:val="0"/>
          <w:divBdr>
            <w:top w:val="none" w:sz="0" w:space="0" w:color="auto"/>
            <w:left w:val="none" w:sz="0" w:space="0" w:color="auto"/>
            <w:bottom w:val="none" w:sz="0" w:space="0" w:color="auto"/>
            <w:right w:val="none" w:sz="0" w:space="0" w:color="auto"/>
          </w:divBdr>
        </w:div>
        <w:div w:id="1068958678">
          <w:marLeft w:val="0"/>
          <w:marRight w:val="0"/>
          <w:marTop w:val="0"/>
          <w:marBottom w:val="0"/>
          <w:divBdr>
            <w:top w:val="none" w:sz="0" w:space="0" w:color="auto"/>
            <w:left w:val="none" w:sz="0" w:space="0" w:color="auto"/>
            <w:bottom w:val="none" w:sz="0" w:space="0" w:color="auto"/>
            <w:right w:val="none" w:sz="0" w:space="0" w:color="auto"/>
          </w:divBdr>
        </w:div>
        <w:div w:id="536285402">
          <w:marLeft w:val="0"/>
          <w:marRight w:val="0"/>
          <w:marTop w:val="0"/>
          <w:marBottom w:val="0"/>
          <w:divBdr>
            <w:top w:val="none" w:sz="0" w:space="0" w:color="auto"/>
            <w:left w:val="none" w:sz="0" w:space="0" w:color="auto"/>
            <w:bottom w:val="none" w:sz="0" w:space="0" w:color="auto"/>
            <w:right w:val="none" w:sz="0" w:space="0" w:color="auto"/>
          </w:divBdr>
        </w:div>
        <w:div w:id="340544154">
          <w:marLeft w:val="0"/>
          <w:marRight w:val="0"/>
          <w:marTop w:val="0"/>
          <w:marBottom w:val="0"/>
          <w:divBdr>
            <w:top w:val="none" w:sz="0" w:space="0" w:color="auto"/>
            <w:left w:val="none" w:sz="0" w:space="0" w:color="auto"/>
            <w:bottom w:val="none" w:sz="0" w:space="0" w:color="auto"/>
            <w:right w:val="none" w:sz="0" w:space="0" w:color="auto"/>
          </w:divBdr>
        </w:div>
        <w:div w:id="222253495">
          <w:marLeft w:val="0"/>
          <w:marRight w:val="0"/>
          <w:marTop w:val="0"/>
          <w:marBottom w:val="0"/>
          <w:divBdr>
            <w:top w:val="none" w:sz="0" w:space="0" w:color="auto"/>
            <w:left w:val="none" w:sz="0" w:space="0" w:color="auto"/>
            <w:bottom w:val="none" w:sz="0" w:space="0" w:color="auto"/>
            <w:right w:val="none" w:sz="0" w:space="0" w:color="auto"/>
          </w:divBdr>
        </w:div>
        <w:div w:id="2031225995">
          <w:marLeft w:val="0"/>
          <w:marRight w:val="0"/>
          <w:marTop w:val="0"/>
          <w:marBottom w:val="0"/>
          <w:divBdr>
            <w:top w:val="none" w:sz="0" w:space="0" w:color="auto"/>
            <w:left w:val="none" w:sz="0" w:space="0" w:color="auto"/>
            <w:bottom w:val="none" w:sz="0" w:space="0" w:color="auto"/>
            <w:right w:val="none" w:sz="0" w:space="0" w:color="auto"/>
          </w:divBdr>
        </w:div>
      </w:divsChild>
    </w:div>
    <w:div w:id="983512736">
      <w:bodyDiv w:val="1"/>
      <w:marLeft w:val="0"/>
      <w:marRight w:val="0"/>
      <w:marTop w:val="0"/>
      <w:marBottom w:val="0"/>
      <w:divBdr>
        <w:top w:val="none" w:sz="0" w:space="0" w:color="auto"/>
        <w:left w:val="none" w:sz="0" w:space="0" w:color="auto"/>
        <w:bottom w:val="none" w:sz="0" w:space="0" w:color="auto"/>
        <w:right w:val="none" w:sz="0" w:space="0" w:color="auto"/>
      </w:divBdr>
    </w:div>
    <w:div w:id="989678358">
      <w:bodyDiv w:val="1"/>
      <w:marLeft w:val="0"/>
      <w:marRight w:val="0"/>
      <w:marTop w:val="0"/>
      <w:marBottom w:val="0"/>
      <w:divBdr>
        <w:top w:val="none" w:sz="0" w:space="0" w:color="auto"/>
        <w:left w:val="none" w:sz="0" w:space="0" w:color="auto"/>
        <w:bottom w:val="none" w:sz="0" w:space="0" w:color="auto"/>
        <w:right w:val="none" w:sz="0" w:space="0" w:color="auto"/>
      </w:divBdr>
    </w:div>
    <w:div w:id="992442175">
      <w:bodyDiv w:val="1"/>
      <w:marLeft w:val="0"/>
      <w:marRight w:val="0"/>
      <w:marTop w:val="0"/>
      <w:marBottom w:val="0"/>
      <w:divBdr>
        <w:top w:val="none" w:sz="0" w:space="0" w:color="auto"/>
        <w:left w:val="none" w:sz="0" w:space="0" w:color="auto"/>
        <w:bottom w:val="none" w:sz="0" w:space="0" w:color="auto"/>
        <w:right w:val="none" w:sz="0" w:space="0" w:color="auto"/>
      </w:divBdr>
    </w:div>
    <w:div w:id="993218725">
      <w:bodyDiv w:val="1"/>
      <w:marLeft w:val="0"/>
      <w:marRight w:val="0"/>
      <w:marTop w:val="0"/>
      <w:marBottom w:val="0"/>
      <w:divBdr>
        <w:top w:val="none" w:sz="0" w:space="0" w:color="auto"/>
        <w:left w:val="none" w:sz="0" w:space="0" w:color="auto"/>
        <w:bottom w:val="none" w:sz="0" w:space="0" w:color="auto"/>
        <w:right w:val="none" w:sz="0" w:space="0" w:color="auto"/>
      </w:divBdr>
    </w:div>
    <w:div w:id="1000431603">
      <w:bodyDiv w:val="1"/>
      <w:marLeft w:val="0"/>
      <w:marRight w:val="0"/>
      <w:marTop w:val="0"/>
      <w:marBottom w:val="0"/>
      <w:divBdr>
        <w:top w:val="none" w:sz="0" w:space="0" w:color="auto"/>
        <w:left w:val="none" w:sz="0" w:space="0" w:color="auto"/>
        <w:bottom w:val="none" w:sz="0" w:space="0" w:color="auto"/>
        <w:right w:val="none" w:sz="0" w:space="0" w:color="auto"/>
      </w:divBdr>
    </w:div>
    <w:div w:id="1010256929">
      <w:bodyDiv w:val="1"/>
      <w:marLeft w:val="0"/>
      <w:marRight w:val="0"/>
      <w:marTop w:val="0"/>
      <w:marBottom w:val="0"/>
      <w:divBdr>
        <w:top w:val="none" w:sz="0" w:space="0" w:color="auto"/>
        <w:left w:val="none" w:sz="0" w:space="0" w:color="auto"/>
        <w:bottom w:val="none" w:sz="0" w:space="0" w:color="auto"/>
        <w:right w:val="none" w:sz="0" w:space="0" w:color="auto"/>
      </w:divBdr>
    </w:div>
    <w:div w:id="1021054720">
      <w:bodyDiv w:val="1"/>
      <w:marLeft w:val="0"/>
      <w:marRight w:val="0"/>
      <w:marTop w:val="0"/>
      <w:marBottom w:val="0"/>
      <w:divBdr>
        <w:top w:val="none" w:sz="0" w:space="0" w:color="auto"/>
        <w:left w:val="none" w:sz="0" w:space="0" w:color="auto"/>
        <w:bottom w:val="none" w:sz="0" w:space="0" w:color="auto"/>
        <w:right w:val="none" w:sz="0" w:space="0" w:color="auto"/>
      </w:divBdr>
    </w:div>
    <w:div w:id="1021204487">
      <w:bodyDiv w:val="1"/>
      <w:marLeft w:val="0"/>
      <w:marRight w:val="0"/>
      <w:marTop w:val="0"/>
      <w:marBottom w:val="0"/>
      <w:divBdr>
        <w:top w:val="none" w:sz="0" w:space="0" w:color="auto"/>
        <w:left w:val="none" w:sz="0" w:space="0" w:color="auto"/>
        <w:bottom w:val="none" w:sz="0" w:space="0" w:color="auto"/>
        <w:right w:val="none" w:sz="0" w:space="0" w:color="auto"/>
      </w:divBdr>
    </w:div>
    <w:div w:id="1035350365">
      <w:bodyDiv w:val="1"/>
      <w:marLeft w:val="0"/>
      <w:marRight w:val="0"/>
      <w:marTop w:val="0"/>
      <w:marBottom w:val="0"/>
      <w:divBdr>
        <w:top w:val="none" w:sz="0" w:space="0" w:color="auto"/>
        <w:left w:val="none" w:sz="0" w:space="0" w:color="auto"/>
        <w:bottom w:val="none" w:sz="0" w:space="0" w:color="auto"/>
        <w:right w:val="none" w:sz="0" w:space="0" w:color="auto"/>
      </w:divBdr>
    </w:div>
    <w:div w:id="1040127525">
      <w:bodyDiv w:val="1"/>
      <w:marLeft w:val="0"/>
      <w:marRight w:val="0"/>
      <w:marTop w:val="0"/>
      <w:marBottom w:val="0"/>
      <w:divBdr>
        <w:top w:val="none" w:sz="0" w:space="0" w:color="auto"/>
        <w:left w:val="none" w:sz="0" w:space="0" w:color="auto"/>
        <w:bottom w:val="none" w:sz="0" w:space="0" w:color="auto"/>
        <w:right w:val="none" w:sz="0" w:space="0" w:color="auto"/>
      </w:divBdr>
    </w:div>
    <w:div w:id="1040587651">
      <w:bodyDiv w:val="1"/>
      <w:marLeft w:val="0"/>
      <w:marRight w:val="0"/>
      <w:marTop w:val="0"/>
      <w:marBottom w:val="0"/>
      <w:divBdr>
        <w:top w:val="none" w:sz="0" w:space="0" w:color="auto"/>
        <w:left w:val="none" w:sz="0" w:space="0" w:color="auto"/>
        <w:bottom w:val="none" w:sz="0" w:space="0" w:color="auto"/>
        <w:right w:val="none" w:sz="0" w:space="0" w:color="auto"/>
      </w:divBdr>
    </w:div>
    <w:div w:id="1041051802">
      <w:bodyDiv w:val="1"/>
      <w:marLeft w:val="0"/>
      <w:marRight w:val="0"/>
      <w:marTop w:val="0"/>
      <w:marBottom w:val="0"/>
      <w:divBdr>
        <w:top w:val="none" w:sz="0" w:space="0" w:color="auto"/>
        <w:left w:val="none" w:sz="0" w:space="0" w:color="auto"/>
        <w:bottom w:val="none" w:sz="0" w:space="0" w:color="auto"/>
        <w:right w:val="none" w:sz="0" w:space="0" w:color="auto"/>
      </w:divBdr>
    </w:div>
    <w:div w:id="1045446800">
      <w:bodyDiv w:val="1"/>
      <w:marLeft w:val="0"/>
      <w:marRight w:val="0"/>
      <w:marTop w:val="0"/>
      <w:marBottom w:val="0"/>
      <w:divBdr>
        <w:top w:val="none" w:sz="0" w:space="0" w:color="auto"/>
        <w:left w:val="none" w:sz="0" w:space="0" w:color="auto"/>
        <w:bottom w:val="none" w:sz="0" w:space="0" w:color="auto"/>
        <w:right w:val="none" w:sz="0" w:space="0" w:color="auto"/>
      </w:divBdr>
    </w:div>
    <w:div w:id="1053583450">
      <w:bodyDiv w:val="1"/>
      <w:marLeft w:val="0"/>
      <w:marRight w:val="0"/>
      <w:marTop w:val="0"/>
      <w:marBottom w:val="0"/>
      <w:divBdr>
        <w:top w:val="none" w:sz="0" w:space="0" w:color="auto"/>
        <w:left w:val="none" w:sz="0" w:space="0" w:color="auto"/>
        <w:bottom w:val="none" w:sz="0" w:space="0" w:color="auto"/>
        <w:right w:val="none" w:sz="0" w:space="0" w:color="auto"/>
      </w:divBdr>
    </w:div>
    <w:div w:id="1055467526">
      <w:bodyDiv w:val="1"/>
      <w:marLeft w:val="0"/>
      <w:marRight w:val="0"/>
      <w:marTop w:val="0"/>
      <w:marBottom w:val="0"/>
      <w:divBdr>
        <w:top w:val="none" w:sz="0" w:space="0" w:color="auto"/>
        <w:left w:val="none" w:sz="0" w:space="0" w:color="auto"/>
        <w:bottom w:val="none" w:sz="0" w:space="0" w:color="auto"/>
        <w:right w:val="none" w:sz="0" w:space="0" w:color="auto"/>
      </w:divBdr>
    </w:div>
    <w:div w:id="1059590410">
      <w:bodyDiv w:val="1"/>
      <w:marLeft w:val="0"/>
      <w:marRight w:val="0"/>
      <w:marTop w:val="0"/>
      <w:marBottom w:val="0"/>
      <w:divBdr>
        <w:top w:val="none" w:sz="0" w:space="0" w:color="auto"/>
        <w:left w:val="none" w:sz="0" w:space="0" w:color="auto"/>
        <w:bottom w:val="none" w:sz="0" w:space="0" w:color="auto"/>
        <w:right w:val="none" w:sz="0" w:space="0" w:color="auto"/>
      </w:divBdr>
    </w:div>
    <w:div w:id="1062560045">
      <w:bodyDiv w:val="1"/>
      <w:marLeft w:val="0"/>
      <w:marRight w:val="0"/>
      <w:marTop w:val="0"/>
      <w:marBottom w:val="0"/>
      <w:divBdr>
        <w:top w:val="none" w:sz="0" w:space="0" w:color="auto"/>
        <w:left w:val="none" w:sz="0" w:space="0" w:color="auto"/>
        <w:bottom w:val="none" w:sz="0" w:space="0" w:color="auto"/>
        <w:right w:val="none" w:sz="0" w:space="0" w:color="auto"/>
      </w:divBdr>
    </w:div>
    <w:div w:id="1062673558">
      <w:bodyDiv w:val="1"/>
      <w:marLeft w:val="0"/>
      <w:marRight w:val="0"/>
      <w:marTop w:val="0"/>
      <w:marBottom w:val="0"/>
      <w:divBdr>
        <w:top w:val="none" w:sz="0" w:space="0" w:color="auto"/>
        <w:left w:val="none" w:sz="0" w:space="0" w:color="auto"/>
        <w:bottom w:val="none" w:sz="0" w:space="0" w:color="auto"/>
        <w:right w:val="none" w:sz="0" w:space="0" w:color="auto"/>
      </w:divBdr>
    </w:div>
    <w:div w:id="1062875806">
      <w:bodyDiv w:val="1"/>
      <w:marLeft w:val="0"/>
      <w:marRight w:val="0"/>
      <w:marTop w:val="0"/>
      <w:marBottom w:val="0"/>
      <w:divBdr>
        <w:top w:val="none" w:sz="0" w:space="0" w:color="auto"/>
        <w:left w:val="none" w:sz="0" w:space="0" w:color="auto"/>
        <w:bottom w:val="none" w:sz="0" w:space="0" w:color="auto"/>
        <w:right w:val="none" w:sz="0" w:space="0" w:color="auto"/>
      </w:divBdr>
    </w:div>
    <w:div w:id="1068771023">
      <w:bodyDiv w:val="1"/>
      <w:marLeft w:val="0"/>
      <w:marRight w:val="0"/>
      <w:marTop w:val="0"/>
      <w:marBottom w:val="0"/>
      <w:divBdr>
        <w:top w:val="none" w:sz="0" w:space="0" w:color="auto"/>
        <w:left w:val="none" w:sz="0" w:space="0" w:color="auto"/>
        <w:bottom w:val="none" w:sz="0" w:space="0" w:color="auto"/>
        <w:right w:val="none" w:sz="0" w:space="0" w:color="auto"/>
      </w:divBdr>
    </w:div>
    <w:div w:id="1070616182">
      <w:bodyDiv w:val="1"/>
      <w:marLeft w:val="0"/>
      <w:marRight w:val="0"/>
      <w:marTop w:val="0"/>
      <w:marBottom w:val="0"/>
      <w:divBdr>
        <w:top w:val="none" w:sz="0" w:space="0" w:color="auto"/>
        <w:left w:val="none" w:sz="0" w:space="0" w:color="auto"/>
        <w:bottom w:val="none" w:sz="0" w:space="0" w:color="auto"/>
        <w:right w:val="none" w:sz="0" w:space="0" w:color="auto"/>
      </w:divBdr>
    </w:div>
    <w:div w:id="1072241317">
      <w:bodyDiv w:val="1"/>
      <w:marLeft w:val="0"/>
      <w:marRight w:val="0"/>
      <w:marTop w:val="0"/>
      <w:marBottom w:val="0"/>
      <w:divBdr>
        <w:top w:val="none" w:sz="0" w:space="0" w:color="auto"/>
        <w:left w:val="none" w:sz="0" w:space="0" w:color="auto"/>
        <w:bottom w:val="none" w:sz="0" w:space="0" w:color="auto"/>
        <w:right w:val="none" w:sz="0" w:space="0" w:color="auto"/>
      </w:divBdr>
    </w:div>
    <w:div w:id="1086344579">
      <w:bodyDiv w:val="1"/>
      <w:marLeft w:val="0"/>
      <w:marRight w:val="0"/>
      <w:marTop w:val="0"/>
      <w:marBottom w:val="0"/>
      <w:divBdr>
        <w:top w:val="none" w:sz="0" w:space="0" w:color="auto"/>
        <w:left w:val="none" w:sz="0" w:space="0" w:color="auto"/>
        <w:bottom w:val="none" w:sz="0" w:space="0" w:color="auto"/>
        <w:right w:val="none" w:sz="0" w:space="0" w:color="auto"/>
      </w:divBdr>
    </w:div>
    <w:div w:id="1086683998">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8502290">
      <w:bodyDiv w:val="1"/>
      <w:marLeft w:val="0"/>
      <w:marRight w:val="0"/>
      <w:marTop w:val="0"/>
      <w:marBottom w:val="0"/>
      <w:divBdr>
        <w:top w:val="none" w:sz="0" w:space="0" w:color="auto"/>
        <w:left w:val="none" w:sz="0" w:space="0" w:color="auto"/>
        <w:bottom w:val="none" w:sz="0" w:space="0" w:color="auto"/>
        <w:right w:val="none" w:sz="0" w:space="0" w:color="auto"/>
      </w:divBdr>
    </w:div>
    <w:div w:id="1089424037">
      <w:bodyDiv w:val="1"/>
      <w:marLeft w:val="0"/>
      <w:marRight w:val="0"/>
      <w:marTop w:val="0"/>
      <w:marBottom w:val="0"/>
      <w:divBdr>
        <w:top w:val="none" w:sz="0" w:space="0" w:color="auto"/>
        <w:left w:val="none" w:sz="0" w:space="0" w:color="auto"/>
        <w:bottom w:val="none" w:sz="0" w:space="0" w:color="auto"/>
        <w:right w:val="none" w:sz="0" w:space="0" w:color="auto"/>
      </w:divBdr>
    </w:div>
    <w:div w:id="1092167432">
      <w:bodyDiv w:val="1"/>
      <w:marLeft w:val="0"/>
      <w:marRight w:val="0"/>
      <w:marTop w:val="0"/>
      <w:marBottom w:val="0"/>
      <w:divBdr>
        <w:top w:val="none" w:sz="0" w:space="0" w:color="auto"/>
        <w:left w:val="none" w:sz="0" w:space="0" w:color="auto"/>
        <w:bottom w:val="none" w:sz="0" w:space="0" w:color="auto"/>
        <w:right w:val="none" w:sz="0" w:space="0" w:color="auto"/>
      </w:divBdr>
    </w:div>
    <w:div w:id="1095442418">
      <w:bodyDiv w:val="1"/>
      <w:marLeft w:val="0"/>
      <w:marRight w:val="0"/>
      <w:marTop w:val="0"/>
      <w:marBottom w:val="0"/>
      <w:divBdr>
        <w:top w:val="none" w:sz="0" w:space="0" w:color="auto"/>
        <w:left w:val="none" w:sz="0" w:space="0" w:color="auto"/>
        <w:bottom w:val="none" w:sz="0" w:space="0" w:color="auto"/>
        <w:right w:val="none" w:sz="0" w:space="0" w:color="auto"/>
      </w:divBdr>
    </w:div>
    <w:div w:id="1098716818">
      <w:bodyDiv w:val="1"/>
      <w:marLeft w:val="0"/>
      <w:marRight w:val="0"/>
      <w:marTop w:val="0"/>
      <w:marBottom w:val="0"/>
      <w:divBdr>
        <w:top w:val="none" w:sz="0" w:space="0" w:color="auto"/>
        <w:left w:val="none" w:sz="0" w:space="0" w:color="auto"/>
        <w:bottom w:val="none" w:sz="0" w:space="0" w:color="auto"/>
        <w:right w:val="none" w:sz="0" w:space="0" w:color="auto"/>
      </w:divBdr>
    </w:div>
    <w:div w:id="1106509918">
      <w:bodyDiv w:val="1"/>
      <w:marLeft w:val="0"/>
      <w:marRight w:val="0"/>
      <w:marTop w:val="0"/>
      <w:marBottom w:val="0"/>
      <w:divBdr>
        <w:top w:val="none" w:sz="0" w:space="0" w:color="auto"/>
        <w:left w:val="none" w:sz="0" w:space="0" w:color="auto"/>
        <w:bottom w:val="none" w:sz="0" w:space="0" w:color="auto"/>
        <w:right w:val="none" w:sz="0" w:space="0" w:color="auto"/>
      </w:divBdr>
    </w:div>
    <w:div w:id="1124692925">
      <w:bodyDiv w:val="1"/>
      <w:marLeft w:val="0"/>
      <w:marRight w:val="0"/>
      <w:marTop w:val="0"/>
      <w:marBottom w:val="0"/>
      <w:divBdr>
        <w:top w:val="none" w:sz="0" w:space="0" w:color="auto"/>
        <w:left w:val="none" w:sz="0" w:space="0" w:color="auto"/>
        <w:bottom w:val="none" w:sz="0" w:space="0" w:color="auto"/>
        <w:right w:val="none" w:sz="0" w:space="0" w:color="auto"/>
      </w:divBdr>
    </w:div>
    <w:div w:id="1125848012">
      <w:bodyDiv w:val="1"/>
      <w:marLeft w:val="0"/>
      <w:marRight w:val="0"/>
      <w:marTop w:val="0"/>
      <w:marBottom w:val="0"/>
      <w:divBdr>
        <w:top w:val="none" w:sz="0" w:space="0" w:color="auto"/>
        <w:left w:val="none" w:sz="0" w:space="0" w:color="auto"/>
        <w:bottom w:val="none" w:sz="0" w:space="0" w:color="auto"/>
        <w:right w:val="none" w:sz="0" w:space="0" w:color="auto"/>
      </w:divBdr>
    </w:div>
    <w:div w:id="1127624819">
      <w:bodyDiv w:val="1"/>
      <w:marLeft w:val="0"/>
      <w:marRight w:val="0"/>
      <w:marTop w:val="0"/>
      <w:marBottom w:val="0"/>
      <w:divBdr>
        <w:top w:val="none" w:sz="0" w:space="0" w:color="auto"/>
        <w:left w:val="none" w:sz="0" w:space="0" w:color="auto"/>
        <w:bottom w:val="none" w:sz="0" w:space="0" w:color="auto"/>
        <w:right w:val="none" w:sz="0" w:space="0" w:color="auto"/>
      </w:divBdr>
    </w:div>
    <w:div w:id="1127771213">
      <w:bodyDiv w:val="1"/>
      <w:marLeft w:val="0"/>
      <w:marRight w:val="0"/>
      <w:marTop w:val="0"/>
      <w:marBottom w:val="0"/>
      <w:divBdr>
        <w:top w:val="none" w:sz="0" w:space="0" w:color="auto"/>
        <w:left w:val="none" w:sz="0" w:space="0" w:color="auto"/>
        <w:bottom w:val="none" w:sz="0" w:space="0" w:color="auto"/>
        <w:right w:val="none" w:sz="0" w:space="0" w:color="auto"/>
      </w:divBdr>
    </w:div>
    <w:div w:id="1128858963">
      <w:bodyDiv w:val="1"/>
      <w:marLeft w:val="0"/>
      <w:marRight w:val="0"/>
      <w:marTop w:val="0"/>
      <w:marBottom w:val="0"/>
      <w:divBdr>
        <w:top w:val="none" w:sz="0" w:space="0" w:color="auto"/>
        <w:left w:val="none" w:sz="0" w:space="0" w:color="auto"/>
        <w:bottom w:val="none" w:sz="0" w:space="0" w:color="auto"/>
        <w:right w:val="none" w:sz="0" w:space="0" w:color="auto"/>
      </w:divBdr>
    </w:div>
    <w:div w:id="1131557078">
      <w:bodyDiv w:val="1"/>
      <w:marLeft w:val="0"/>
      <w:marRight w:val="0"/>
      <w:marTop w:val="0"/>
      <w:marBottom w:val="0"/>
      <w:divBdr>
        <w:top w:val="none" w:sz="0" w:space="0" w:color="auto"/>
        <w:left w:val="none" w:sz="0" w:space="0" w:color="auto"/>
        <w:bottom w:val="none" w:sz="0" w:space="0" w:color="auto"/>
        <w:right w:val="none" w:sz="0" w:space="0" w:color="auto"/>
      </w:divBdr>
    </w:div>
    <w:div w:id="1133136695">
      <w:bodyDiv w:val="1"/>
      <w:marLeft w:val="0"/>
      <w:marRight w:val="0"/>
      <w:marTop w:val="0"/>
      <w:marBottom w:val="0"/>
      <w:divBdr>
        <w:top w:val="none" w:sz="0" w:space="0" w:color="auto"/>
        <w:left w:val="none" w:sz="0" w:space="0" w:color="auto"/>
        <w:bottom w:val="none" w:sz="0" w:space="0" w:color="auto"/>
        <w:right w:val="none" w:sz="0" w:space="0" w:color="auto"/>
      </w:divBdr>
    </w:div>
    <w:div w:id="1133255589">
      <w:bodyDiv w:val="1"/>
      <w:marLeft w:val="0"/>
      <w:marRight w:val="0"/>
      <w:marTop w:val="0"/>
      <w:marBottom w:val="0"/>
      <w:divBdr>
        <w:top w:val="none" w:sz="0" w:space="0" w:color="auto"/>
        <w:left w:val="none" w:sz="0" w:space="0" w:color="auto"/>
        <w:bottom w:val="none" w:sz="0" w:space="0" w:color="auto"/>
        <w:right w:val="none" w:sz="0" w:space="0" w:color="auto"/>
      </w:divBdr>
    </w:div>
    <w:div w:id="1135297271">
      <w:bodyDiv w:val="1"/>
      <w:marLeft w:val="0"/>
      <w:marRight w:val="0"/>
      <w:marTop w:val="0"/>
      <w:marBottom w:val="0"/>
      <w:divBdr>
        <w:top w:val="none" w:sz="0" w:space="0" w:color="auto"/>
        <w:left w:val="none" w:sz="0" w:space="0" w:color="auto"/>
        <w:bottom w:val="none" w:sz="0" w:space="0" w:color="auto"/>
        <w:right w:val="none" w:sz="0" w:space="0" w:color="auto"/>
      </w:divBdr>
    </w:div>
    <w:div w:id="1142120176">
      <w:bodyDiv w:val="1"/>
      <w:marLeft w:val="0"/>
      <w:marRight w:val="0"/>
      <w:marTop w:val="0"/>
      <w:marBottom w:val="0"/>
      <w:divBdr>
        <w:top w:val="none" w:sz="0" w:space="0" w:color="auto"/>
        <w:left w:val="none" w:sz="0" w:space="0" w:color="auto"/>
        <w:bottom w:val="none" w:sz="0" w:space="0" w:color="auto"/>
        <w:right w:val="none" w:sz="0" w:space="0" w:color="auto"/>
      </w:divBdr>
    </w:div>
    <w:div w:id="1144128998">
      <w:bodyDiv w:val="1"/>
      <w:marLeft w:val="0"/>
      <w:marRight w:val="0"/>
      <w:marTop w:val="0"/>
      <w:marBottom w:val="0"/>
      <w:divBdr>
        <w:top w:val="none" w:sz="0" w:space="0" w:color="auto"/>
        <w:left w:val="none" w:sz="0" w:space="0" w:color="auto"/>
        <w:bottom w:val="none" w:sz="0" w:space="0" w:color="auto"/>
        <w:right w:val="none" w:sz="0" w:space="0" w:color="auto"/>
      </w:divBdr>
    </w:div>
    <w:div w:id="1144156641">
      <w:bodyDiv w:val="1"/>
      <w:marLeft w:val="0"/>
      <w:marRight w:val="0"/>
      <w:marTop w:val="0"/>
      <w:marBottom w:val="0"/>
      <w:divBdr>
        <w:top w:val="none" w:sz="0" w:space="0" w:color="auto"/>
        <w:left w:val="none" w:sz="0" w:space="0" w:color="auto"/>
        <w:bottom w:val="none" w:sz="0" w:space="0" w:color="auto"/>
        <w:right w:val="none" w:sz="0" w:space="0" w:color="auto"/>
      </w:divBdr>
    </w:div>
    <w:div w:id="1151603334">
      <w:bodyDiv w:val="1"/>
      <w:marLeft w:val="0"/>
      <w:marRight w:val="0"/>
      <w:marTop w:val="0"/>
      <w:marBottom w:val="0"/>
      <w:divBdr>
        <w:top w:val="none" w:sz="0" w:space="0" w:color="auto"/>
        <w:left w:val="none" w:sz="0" w:space="0" w:color="auto"/>
        <w:bottom w:val="none" w:sz="0" w:space="0" w:color="auto"/>
        <w:right w:val="none" w:sz="0" w:space="0" w:color="auto"/>
      </w:divBdr>
    </w:div>
    <w:div w:id="1156728977">
      <w:bodyDiv w:val="1"/>
      <w:marLeft w:val="0"/>
      <w:marRight w:val="0"/>
      <w:marTop w:val="0"/>
      <w:marBottom w:val="0"/>
      <w:divBdr>
        <w:top w:val="none" w:sz="0" w:space="0" w:color="auto"/>
        <w:left w:val="none" w:sz="0" w:space="0" w:color="auto"/>
        <w:bottom w:val="none" w:sz="0" w:space="0" w:color="auto"/>
        <w:right w:val="none" w:sz="0" w:space="0" w:color="auto"/>
      </w:divBdr>
    </w:div>
    <w:div w:id="1158116256">
      <w:bodyDiv w:val="1"/>
      <w:marLeft w:val="0"/>
      <w:marRight w:val="0"/>
      <w:marTop w:val="0"/>
      <w:marBottom w:val="0"/>
      <w:divBdr>
        <w:top w:val="none" w:sz="0" w:space="0" w:color="auto"/>
        <w:left w:val="none" w:sz="0" w:space="0" w:color="auto"/>
        <w:bottom w:val="none" w:sz="0" w:space="0" w:color="auto"/>
        <w:right w:val="none" w:sz="0" w:space="0" w:color="auto"/>
      </w:divBdr>
    </w:div>
    <w:div w:id="1158692827">
      <w:bodyDiv w:val="1"/>
      <w:marLeft w:val="0"/>
      <w:marRight w:val="0"/>
      <w:marTop w:val="0"/>
      <w:marBottom w:val="0"/>
      <w:divBdr>
        <w:top w:val="none" w:sz="0" w:space="0" w:color="auto"/>
        <w:left w:val="none" w:sz="0" w:space="0" w:color="auto"/>
        <w:bottom w:val="none" w:sz="0" w:space="0" w:color="auto"/>
        <w:right w:val="none" w:sz="0" w:space="0" w:color="auto"/>
      </w:divBdr>
    </w:div>
    <w:div w:id="1179925308">
      <w:bodyDiv w:val="1"/>
      <w:marLeft w:val="0"/>
      <w:marRight w:val="0"/>
      <w:marTop w:val="0"/>
      <w:marBottom w:val="0"/>
      <w:divBdr>
        <w:top w:val="none" w:sz="0" w:space="0" w:color="auto"/>
        <w:left w:val="none" w:sz="0" w:space="0" w:color="auto"/>
        <w:bottom w:val="none" w:sz="0" w:space="0" w:color="auto"/>
        <w:right w:val="none" w:sz="0" w:space="0" w:color="auto"/>
      </w:divBdr>
    </w:div>
    <w:div w:id="1189487639">
      <w:bodyDiv w:val="1"/>
      <w:marLeft w:val="0"/>
      <w:marRight w:val="0"/>
      <w:marTop w:val="0"/>
      <w:marBottom w:val="0"/>
      <w:divBdr>
        <w:top w:val="none" w:sz="0" w:space="0" w:color="auto"/>
        <w:left w:val="none" w:sz="0" w:space="0" w:color="auto"/>
        <w:bottom w:val="none" w:sz="0" w:space="0" w:color="auto"/>
        <w:right w:val="none" w:sz="0" w:space="0" w:color="auto"/>
      </w:divBdr>
    </w:div>
    <w:div w:id="1218665506">
      <w:bodyDiv w:val="1"/>
      <w:marLeft w:val="0"/>
      <w:marRight w:val="0"/>
      <w:marTop w:val="0"/>
      <w:marBottom w:val="0"/>
      <w:divBdr>
        <w:top w:val="none" w:sz="0" w:space="0" w:color="auto"/>
        <w:left w:val="none" w:sz="0" w:space="0" w:color="auto"/>
        <w:bottom w:val="none" w:sz="0" w:space="0" w:color="auto"/>
        <w:right w:val="none" w:sz="0" w:space="0" w:color="auto"/>
      </w:divBdr>
    </w:div>
    <w:div w:id="1219365930">
      <w:bodyDiv w:val="1"/>
      <w:marLeft w:val="0"/>
      <w:marRight w:val="0"/>
      <w:marTop w:val="0"/>
      <w:marBottom w:val="0"/>
      <w:divBdr>
        <w:top w:val="none" w:sz="0" w:space="0" w:color="auto"/>
        <w:left w:val="none" w:sz="0" w:space="0" w:color="auto"/>
        <w:bottom w:val="none" w:sz="0" w:space="0" w:color="auto"/>
        <w:right w:val="none" w:sz="0" w:space="0" w:color="auto"/>
      </w:divBdr>
    </w:div>
    <w:div w:id="1219898643">
      <w:bodyDiv w:val="1"/>
      <w:marLeft w:val="0"/>
      <w:marRight w:val="0"/>
      <w:marTop w:val="0"/>
      <w:marBottom w:val="0"/>
      <w:divBdr>
        <w:top w:val="none" w:sz="0" w:space="0" w:color="auto"/>
        <w:left w:val="none" w:sz="0" w:space="0" w:color="auto"/>
        <w:bottom w:val="none" w:sz="0" w:space="0" w:color="auto"/>
        <w:right w:val="none" w:sz="0" w:space="0" w:color="auto"/>
      </w:divBdr>
    </w:div>
    <w:div w:id="1223564928">
      <w:bodyDiv w:val="1"/>
      <w:marLeft w:val="0"/>
      <w:marRight w:val="0"/>
      <w:marTop w:val="0"/>
      <w:marBottom w:val="0"/>
      <w:divBdr>
        <w:top w:val="none" w:sz="0" w:space="0" w:color="auto"/>
        <w:left w:val="none" w:sz="0" w:space="0" w:color="auto"/>
        <w:bottom w:val="none" w:sz="0" w:space="0" w:color="auto"/>
        <w:right w:val="none" w:sz="0" w:space="0" w:color="auto"/>
      </w:divBdr>
    </w:div>
    <w:div w:id="1224947835">
      <w:bodyDiv w:val="1"/>
      <w:marLeft w:val="0"/>
      <w:marRight w:val="0"/>
      <w:marTop w:val="0"/>
      <w:marBottom w:val="0"/>
      <w:divBdr>
        <w:top w:val="none" w:sz="0" w:space="0" w:color="auto"/>
        <w:left w:val="none" w:sz="0" w:space="0" w:color="auto"/>
        <w:bottom w:val="none" w:sz="0" w:space="0" w:color="auto"/>
        <w:right w:val="none" w:sz="0" w:space="0" w:color="auto"/>
      </w:divBdr>
    </w:div>
    <w:div w:id="1227955607">
      <w:bodyDiv w:val="1"/>
      <w:marLeft w:val="0"/>
      <w:marRight w:val="0"/>
      <w:marTop w:val="0"/>
      <w:marBottom w:val="0"/>
      <w:divBdr>
        <w:top w:val="none" w:sz="0" w:space="0" w:color="auto"/>
        <w:left w:val="none" w:sz="0" w:space="0" w:color="auto"/>
        <w:bottom w:val="none" w:sz="0" w:space="0" w:color="auto"/>
        <w:right w:val="none" w:sz="0" w:space="0" w:color="auto"/>
      </w:divBdr>
    </w:div>
    <w:div w:id="1231427816">
      <w:bodyDiv w:val="1"/>
      <w:marLeft w:val="0"/>
      <w:marRight w:val="0"/>
      <w:marTop w:val="0"/>
      <w:marBottom w:val="0"/>
      <w:divBdr>
        <w:top w:val="none" w:sz="0" w:space="0" w:color="auto"/>
        <w:left w:val="none" w:sz="0" w:space="0" w:color="auto"/>
        <w:bottom w:val="none" w:sz="0" w:space="0" w:color="auto"/>
        <w:right w:val="none" w:sz="0" w:space="0" w:color="auto"/>
      </w:divBdr>
    </w:div>
    <w:div w:id="1235773785">
      <w:bodyDiv w:val="1"/>
      <w:marLeft w:val="0"/>
      <w:marRight w:val="0"/>
      <w:marTop w:val="0"/>
      <w:marBottom w:val="0"/>
      <w:divBdr>
        <w:top w:val="none" w:sz="0" w:space="0" w:color="auto"/>
        <w:left w:val="none" w:sz="0" w:space="0" w:color="auto"/>
        <w:bottom w:val="none" w:sz="0" w:space="0" w:color="auto"/>
        <w:right w:val="none" w:sz="0" w:space="0" w:color="auto"/>
      </w:divBdr>
    </w:div>
    <w:div w:id="1239172341">
      <w:bodyDiv w:val="1"/>
      <w:marLeft w:val="0"/>
      <w:marRight w:val="0"/>
      <w:marTop w:val="0"/>
      <w:marBottom w:val="0"/>
      <w:divBdr>
        <w:top w:val="none" w:sz="0" w:space="0" w:color="auto"/>
        <w:left w:val="none" w:sz="0" w:space="0" w:color="auto"/>
        <w:bottom w:val="none" w:sz="0" w:space="0" w:color="auto"/>
        <w:right w:val="none" w:sz="0" w:space="0" w:color="auto"/>
      </w:divBdr>
    </w:div>
    <w:div w:id="1241794459">
      <w:bodyDiv w:val="1"/>
      <w:marLeft w:val="0"/>
      <w:marRight w:val="0"/>
      <w:marTop w:val="0"/>
      <w:marBottom w:val="0"/>
      <w:divBdr>
        <w:top w:val="none" w:sz="0" w:space="0" w:color="auto"/>
        <w:left w:val="none" w:sz="0" w:space="0" w:color="auto"/>
        <w:bottom w:val="none" w:sz="0" w:space="0" w:color="auto"/>
        <w:right w:val="none" w:sz="0" w:space="0" w:color="auto"/>
      </w:divBdr>
    </w:div>
    <w:div w:id="1250308272">
      <w:bodyDiv w:val="1"/>
      <w:marLeft w:val="0"/>
      <w:marRight w:val="0"/>
      <w:marTop w:val="0"/>
      <w:marBottom w:val="0"/>
      <w:divBdr>
        <w:top w:val="none" w:sz="0" w:space="0" w:color="auto"/>
        <w:left w:val="none" w:sz="0" w:space="0" w:color="auto"/>
        <w:bottom w:val="none" w:sz="0" w:space="0" w:color="auto"/>
        <w:right w:val="none" w:sz="0" w:space="0" w:color="auto"/>
      </w:divBdr>
    </w:div>
    <w:div w:id="1252356147">
      <w:bodyDiv w:val="1"/>
      <w:marLeft w:val="0"/>
      <w:marRight w:val="0"/>
      <w:marTop w:val="0"/>
      <w:marBottom w:val="0"/>
      <w:divBdr>
        <w:top w:val="none" w:sz="0" w:space="0" w:color="auto"/>
        <w:left w:val="none" w:sz="0" w:space="0" w:color="auto"/>
        <w:bottom w:val="none" w:sz="0" w:space="0" w:color="auto"/>
        <w:right w:val="none" w:sz="0" w:space="0" w:color="auto"/>
      </w:divBdr>
    </w:div>
    <w:div w:id="1254126873">
      <w:bodyDiv w:val="1"/>
      <w:marLeft w:val="0"/>
      <w:marRight w:val="0"/>
      <w:marTop w:val="0"/>
      <w:marBottom w:val="0"/>
      <w:divBdr>
        <w:top w:val="none" w:sz="0" w:space="0" w:color="auto"/>
        <w:left w:val="none" w:sz="0" w:space="0" w:color="auto"/>
        <w:bottom w:val="none" w:sz="0" w:space="0" w:color="auto"/>
        <w:right w:val="none" w:sz="0" w:space="0" w:color="auto"/>
      </w:divBdr>
    </w:div>
    <w:div w:id="1255169578">
      <w:bodyDiv w:val="1"/>
      <w:marLeft w:val="0"/>
      <w:marRight w:val="0"/>
      <w:marTop w:val="0"/>
      <w:marBottom w:val="0"/>
      <w:divBdr>
        <w:top w:val="none" w:sz="0" w:space="0" w:color="auto"/>
        <w:left w:val="none" w:sz="0" w:space="0" w:color="auto"/>
        <w:bottom w:val="none" w:sz="0" w:space="0" w:color="auto"/>
        <w:right w:val="none" w:sz="0" w:space="0" w:color="auto"/>
      </w:divBdr>
    </w:div>
    <w:div w:id="1257516029">
      <w:bodyDiv w:val="1"/>
      <w:marLeft w:val="0"/>
      <w:marRight w:val="0"/>
      <w:marTop w:val="0"/>
      <w:marBottom w:val="0"/>
      <w:divBdr>
        <w:top w:val="none" w:sz="0" w:space="0" w:color="auto"/>
        <w:left w:val="none" w:sz="0" w:space="0" w:color="auto"/>
        <w:bottom w:val="none" w:sz="0" w:space="0" w:color="auto"/>
        <w:right w:val="none" w:sz="0" w:space="0" w:color="auto"/>
      </w:divBdr>
      <w:divsChild>
        <w:div w:id="518590791">
          <w:marLeft w:val="0"/>
          <w:marRight w:val="0"/>
          <w:marTop w:val="0"/>
          <w:marBottom w:val="0"/>
          <w:divBdr>
            <w:top w:val="none" w:sz="0" w:space="0" w:color="auto"/>
            <w:left w:val="none" w:sz="0" w:space="0" w:color="auto"/>
            <w:bottom w:val="none" w:sz="0" w:space="0" w:color="auto"/>
            <w:right w:val="none" w:sz="0" w:space="0" w:color="auto"/>
          </w:divBdr>
        </w:div>
        <w:div w:id="1444688667">
          <w:marLeft w:val="0"/>
          <w:marRight w:val="0"/>
          <w:marTop w:val="0"/>
          <w:marBottom w:val="0"/>
          <w:divBdr>
            <w:top w:val="none" w:sz="0" w:space="0" w:color="auto"/>
            <w:left w:val="none" w:sz="0" w:space="0" w:color="auto"/>
            <w:bottom w:val="none" w:sz="0" w:space="0" w:color="auto"/>
            <w:right w:val="none" w:sz="0" w:space="0" w:color="auto"/>
          </w:divBdr>
        </w:div>
        <w:div w:id="853959159">
          <w:marLeft w:val="0"/>
          <w:marRight w:val="0"/>
          <w:marTop w:val="0"/>
          <w:marBottom w:val="0"/>
          <w:divBdr>
            <w:top w:val="none" w:sz="0" w:space="0" w:color="auto"/>
            <w:left w:val="none" w:sz="0" w:space="0" w:color="auto"/>
            <w:bottom w:val="none" w:sz="0" w:space="0" w:color="auto"/>
            <w:right w:val="none" w:sz="0" w:space="0" w:color="auto"/>
          </w:divBdr>
        </w:div>
        <w:div w:id="1554654076">
          <w:marLeft w:val="0"/>
          <w:marRight w:val="0"/>
          <w:marTop w:val="0"/>
          <w:marBottom w:val="0"/>
          <w:divBdr>
            <w:top w:val="none" w:sz="0" w:space="0" w:color="auto"/>
            <w:left w:val="none" w:sz="0" w:space="0" w:color="auto"/>
            <w:bottom w:val="none" w:sz="0" w:space="0" w:color="auto"/>
            <w:right w:val="none" w:sz="0" w:space="0" w:color="auto"/>
          </w:divBdr>
        </w:div>
        <w:div w:id="1313145938">
          <w:marLeft w:val="0"/>
          <w:marRight w:val="0"/>
          <w:marTop w:val="0"/>
          <w:marBottom w:val="0"/>
          <w:divBdr>
            <w:top w:val="none" w:sz="0" w:space="0" w:color="auto"/>
            <w:left w:val="none" w:sz="0" w:space="0" w:color="auto"/>
            <w:bottom w:val="none" w:sz="0" w:space="0" w:color="auto"/>
            <w:right w:val="none" w:sz="0" w:space="0" w:color="auto"/>
          </w:divBdr>
        </w:div>
        <w:div w:id="1140072435">
          <w:marLeft w:val="0"/>
          <w:marRight w:val="0"/>
          <w:marTop w:val="0"/>
          <w:marBottom w:val="0"/>
          <w:divBdr>
            <w:top w:val="none" w:sz="0" w:space="0" w:color="auto"/>
            <w:left w:val="none" w:sz="0" w:space="0" w:color="auto"/>
            <w:bottom w:val="none" w:sz="0" w:space="0" w:color="auto"/>
            <w:right w:val="none" w:sz="0" w:space="0" w:color="auto"/>
          </w:divBdr>
        </w:div>
      </w:divsChild>
    </w:div>
    <w:div w:id="1273783535">
      <w:bodyDiv w:val="1"/>
      <w:marLeft w:val="0"/>
      <w:marRight w:val="0"/>
      <w:marTop w:val="0"/>
      <w:marBottom w:val="0"/>
      <w:divBdr>
        <w:top w:val="none" w:sz="0" w:space="0" w:color="auto"/>
        <w:left w:val="none" w:sz="0" w:space="0" w:color="auto"/>
        <w:bottom w:val="none" w:sz="0" w:space="0" w:color="auto"/>
        <w:right w:val="none" w:sz="0" w:space="0" w:color="auto"/>
      </w:divBdr>
    </w:div>
    <w:div w:id="1279680266">
      <w:bodyDiv w:val="1"/>
      <w:marLeft w:val="0"/>
      <w:marRight w:val="0"/>
      <w:marTop w:val="0"/>
      <w:marBottom w:val="0"/>
      <w:divBdr>
        <w:top w:val="none" w:sz="0" w:space="0" w:color="auto"/>
        <w:left w:val="none" w:sz="0" w:space="0" w:color="auto"/>
        <w:bottom w:val="none" w:sz="0" w:space="0" w:color="auto"/>
        <w:right w:val="none" w:sz="0" w:space="0" w:color="auto"/>
      </w:divBdr>
    </w:div>
    <w:div w:id="1284771107">
      <w:bodyDiv w:val="1"/>
      <w:marLeft w:val="0"/>
      <w:marRight w:val="0"/>
      <w:marTop w:val="0"/>
      <w:marBottom w:val="0"/>
      <w:divBdr>
        <w:top w:val="none" w:sz="0" w:space="0" w:color="auto"/>
        <w:left w:val="none" w:sz="0" w:space="0" w:color="auto"/>
        <w:bottom w:val="none" w:sz="0" w:space="0" w:color="auto"/>
        <w:right w:val="none" w:sz="0" w:space="0" w:color="auto"/>
      </w:divBdr>
    </w:div>
    <w:div w:id="1286734536">
      <w:bodyDiv w:val="1"/>
      <w:marLeft w:val="0"/>
      <w:marRight w:val="0"/>
      <w:marTop w:val="0"/>
      <w:marBottom w:val="0"/>
      <w:divBdr>
        <w:top w:val="none" w:sz="0" w:space="0" w:color="auto"/>
        <w:left w:val="none" w:sz="0" w:space="0" w:color="auto"/>
        <w:bottom w:val="none" w:sz="0" w:space="0" w:color="auto"/>
        <w:right w:val="none" w:sz="0" w:space="0" w:color="auto"/>
      </w:divBdr>
    </w:div>
    <w:div w:id="1288664090">
      <w:bodyDiv w:val="1"/>
      <w:marLeft w:val="0"/>
      <w:marRight w:val="0"/>
      <w:marTop w:val="0"/>
      <w:marBottom w:val="0"/>
      <w:divBdr>
        <w:top w:val="none" w:sz="0" w:space="0" w:color="auto"/>
        <w:left w:val="none" w:sz="0" w:space="0" w:color="auto"/>
        <w:bottom w:val="none" w:sz="0" w:space="0" w:color="auto"/>
        <w:right w:val="none" w:sz="0" w:space="0" w:color="auto"/>
      </w:divBdr>
    </w:div>
    <w:div w:id="1291135560">
      <w:bodyDiv w:val="1"/>
      <w:marLeft w:val="0"/>
      <w:marRight w:val="0"/>
      <w:marTop w:val="0"/>
      <w:marBottom w:val="0"/>
      <w:divBdr>
        <w:top w:val="none" w:sz="0" w:space="0" w:color="auto"/>
        <w:left w:val="none" w:sz="0" w:space="0" w:color="auto"/>
        <w:bottom w:val="none" w:sz="0" w:space="0" w:color="auto"/>
        <w:right w:val="none" w:sz="0" w:space="0" w:color="auto"/>
      </w:divBdr>
    </w:div>
    <w:div w:id="1295600398">
      <w:bodyDiv w:val="1"/>
      <w:marLeft w:val="0"/>
      <w:marRight w:val="0"/>
      <w:marTop w:val="0"/>
      <w:marBottom w:val="0"/>
      <w:divBdr>
        <w:top w:val="none" w:sz="0" w:space="0" w:color="auto"/>
        <w:left w:val="none" w:sz="0" w:space="0" w:color="auto"/>
        <w:bottom w:val="none" w:sz="0" w:space="0" w:color="auto"/>
        <w:right w:val="none" w:sz="0" w:space="0" w:color="auto"/>
      </w:divBdr>
    </w:div>
    <w:div w:id="1298562261">
      <w:bodyDiv w:val="1"/>
      <w:marLeft w:val="0"/>
      <w:marRight w:val="0"/>
      <w:marTop w:val="0"/>
      <w:marBottom w:val="0"/>
      <w:divBdr>
        <w:top w:val="none" w:sz="0" w:space="0" w:color="auto"/>
        <w:left w:val="none" w:sz="0" w:space="0" w:color="auto"/>
        <w:bottom w:val="none" w:sz="0" w:space="0" w:color="auto"/>
        <w:right w:val="none" w:sz="0" w:space="0" w:color="auto"/>
      </w:divBdr>
    </w:div>
    <w:div w:id="1302887581">
      <w:bodyDiv w:val="1"/>
      <w:marLeft w:val="0"/>
      <w:marRight w:val="0"/>
      <w:marTop w:val="0"/>
      <w:marBottom w:val="0"/>
      <w:divBdr>
        <w:top w:val="none" w:sz="0" w:space="0" w:color="auto"/>
        <w:left w:val="none" w:sz="0" w:space="0" w:color="auto"/>
        <w:bottom w:val="none" w:sz="0" w:space="0" w:color="auto"/>
        <w:right w:val="none" w:sz="0" w:space="0" w:color="auto"/>
      </w:divBdr>
    </w:div>
    <w:div w:id="1303925833">
      <w:bodyDiv w:val="1"/>
      <w:marLeft w:val="0"/>
      <w:marRight w:val="0"/>
      <w:marTop w:val="0"/>
      <w:marBottom w:val="0"/>
      <w:divBdr>
        <w:top w:val="none" w:sz="0" w:space="0" w:color="auto"/>
        <w:left w:val="none" w:sz="0" w:space="0" w:color="auto"/>
        <w:bottom w:val="none" w:sz="0" w:space="0" w:color="auto"/>
        <w:right w:val="none" w:sz="0" w:space="0" w:color="auto"/>
      </w:divBdr>
    </w:div>
    <w:div w:id="1303929924">
      <w:bodyDiv w:val="1"/>
      <w:marLeft w:val="0"/>
      <w:marRight w:val="0"/>
      <w:marTop w:val="0"/>
      <w:marBottom w:val="0"/>
      <w:divBdr>
        <w:top w:val="none" w:sz="0" w:space="0" w:color="auto"/>
        <w:left w:val="none" w:sz="0" w:space="0" w:color="auto"/>
        <w:bottom w:val="none" w:sz="0" w:space="0" w:color="auto"/>
        <w:right w:val="none" w:sz="0" w:space="0" w:color="auto"/>
      </w:divBdr>
    </w:div>
    <w:div w:id="1307583986">
      <w:bodyDiv w:val="1"/>
      <w:marLeft w:val="0"/>
      <w:marRight w:val="0"/>
      <w:marTop w:val="0"/>
      <w:marBottom w:val="0"/>
      <w:divBdr>
        <w:top w:val="none" w:sz="0" w:space="0" w:color="auto"/>
        <w:left w:val="none" w:sz="0" w:space="0" w:color="auto"/>
        <w:bottom w:val="none" w:sz="0" w:space="0" w:color="auto"/>
        <w:right w:val="none" w:sz="0" w:space="0" w:color="auto"/>
      </w:divBdr>
    </w:div>
    <w:div w:id="1317955661">
      <w:bodyDiv w:val="1"/>
      <w:marLeft w:val="0"/>
      <w:marRight w:val="0"/>
      <w:marTop w:val="0"/>
      <w:marBottom w:val="0"/>
      <w:divBdr>
        <w:top w:val="none" w:sz="0" w:space="0" w:color="auto"/>
        <w:left w:val="none" w:sz="0" w:space="0" w:color="auto"/>
        <w:bottom w:val="none" w:sz="0" w:space="0" w:color="auto"/>
        <w:right w:val="none" w:sz="0" w:space="0" w:color="auto"/>
      </w:divBdr>
    </w:div>
    <w:div w:id="1318727561">
      <w:bodyDiv w:val="1"/>
      <w:marLeft w:val="0"/>
      <w:marRight w:val="0"/>
      <w:marTop w:val="0"/>
      <w:marBottom w:val="0"/>
      <w:divBdr>
        <w:top w:val="none" w:sz="0" w:space="0" w:color="auto"/>
        <w:left w:val="none" w:sz="0" w:space="0" w:color="auto"/>
        <w:bottom w:val="none" w:sz="0" w:space="0" w:color="auto"/>
        <w:right w:val="none" w:sz="0" w:space="0" w:color="auto"/>
      </w:divBdr>
    </w:div>
    <w:div w:id="1319117769">
      <w:bodyDiv w:val="1"/>
      <w:marLeft w:val="0"/>
      <w:marRight w:val="0"/>
      <w:marTop w:val="0"/>
      <w:marBottom w:val="0"/>
      <w:divBdr>
        <w:top w:val="none" w:sz="0" w:space="0" w:color="auto"/>
        <w:left w:val="none" w:sz="0" w:space="0" w:color="auto"/>
        <w:bottom w:val="none" w:sz="0" w:space="0" w:color="auto"/>
        <w:right w:val="none" w:sz="0" w:space="0" w:color="auto"/>
      </w:divBdr>
    </w:div>
    <w:div w:id="1322193037">
      <w:bodyDiv w:val="1"/>
      <w:marLeft w:val="0"/>
      <w:marRight w:val="0"/>
      <w:marTop w:val="0"/>
      <w:marBottom w:val="0"/>
      <w:divBdr>
        <w:top w:val="none" w:sz="0" w:space="0" w:color="auto"/>
        <w:left w:val="none" w:sz="0" w:space="0" w:color="auto"/>
        <w:bottom w:val="none" w:sz="0" w:space="0" w:color="auto"/>
        <w:right w:val="none" w:sz="0" w:space="0" w:color="auto"/>
      </w:divBdr>
    </w:div>
    <w:div w:id="1325473587">
      <w:bodyDiv w:val="1"/>
      <w:marLeft w:val="0"/>
      <w:marRight w:val="0"/>
      <w:marTop w:val="0"/>
      <w:marBottom w:val="0"/>
      <w:divBdr>
        <w:top w:val="none" w:sz="0" w:space="0" w:color="auto"/>
        <w:left w:val="none" w:sz="0" w:space="0" w:color="auto"/>
        <w:bottom w:val="none" w:sz="0" w:space="0" w:color="auto"/>
        <w:right w:val="none" w:sz="0" w:space="0" w:color="auto"/>
      </w:divBdr>
    </w:div>
    <w:div w:id="1326473056">
      <w:bodyDiv w:val="1"/>
      <w:marLeft w:val="0"/>
      <w:marRight w:val="0"/>
      <w:marTop w:val="0"/>
      <w:marBottom w:val="0"/>
      <w:divBdr>
        <w:top w:val="none" w:sz="0" w:space="0" w:color="auto"/>
        <w:left w:val="none" w:sz="0" w:space="0" w:color="auto"/>
        <w:bottom w:val="none" w:sz="0" w:space="0" w:color="auto"/>
        <w:right w:val="none" w:sz="0" w:space="0" w:color="auto"/>
      </w:divBdr>
    </w:div>
    <w:div w:id="1331178486">
      <w:bodyDiv w:val="1"/>
      <w:marLeft w:val="0"/>
      <w:marRight w:val="0"/>
      <w:marTop w:val="0"/>
      <w:marBottom w:val="0"/>
      <w:divBdr>
        <w:top w:val="none" w:sz="0" w:space="0" w:color="auto"/>
        <w:left w:val="none" w:sz="0" w:space="0" w:color="auto"/>
        <w:bottom w:val="none" w:sz="0" w:space="0" w:color="auto"/>
        <w:right w:val="none" w:sz="0" w:space="0" w:color="auto"/>
      </w:divBdr>
    </w:div>
    <w:div w:id="1333681985">
      <w:bodyDiv w:val="1"/>
      <w:marLeft w:val="0"/>
      <w:marRight w:val="0"/>
      <w:marTop w:val="0"/>
      <w:marBottom w:val="0"/>
      <w:divBdr>
        <w:top w:val="none" w:sz="0" w:space="0" w:color="auto"/>
        <w:left w:val="none" w:sz="0" w:space="0" w:color="auto"/>
        <w:bottom w:val="none" w:sz="0" w:space="0" w:color="auto"/>
        <w:right w:val="none" w:sz="0" w:space="0" w:color="auto"/>
      </w:divBdr>
    </w:div>
    <w:div w:id="1335187564">
      <w:bodyDiv w:val="1"/>
      <w:marLeft w:val="0"/>
      <w:marRight w:val="0"/>
      <w:marTop w:val="0"/>
      <w:marBottom w:val="0"/>
      <w:divBdr>
        <w:top w:val="none" w:sz="0" w:space="0" w:color="auto"/>
        <w:left w:val="none" w:sz="0" w:space="0" w:color="auto"/>
        <w:bottom w:val="none" w:sz="0" w:space="0" w:color="auto"/>
        <w:right w:val="none" w:sz="0" w:space="0" w:color="auto"/>
      </w:divBdr>
    </w:div>
    <w:div w:id="1337221977">
      <w:bodyDiv w:val="1"/>
      <w:marLeft w:val="0"/>
      <w:marRight w:val="0"/>
      <w:marTop w:val="0"/>
      <w:marBottom w:val="0"/>
      <w:divBdr>
        <w:top w:val="none" w:sz="0" w:space="0" w:color="auto"/>
        <w:left w:val="none" w:sz="0" w:space="0" w:color="auto"/>
        <w:bottom w:val="none" w:sz="0" w:space="0" w:color="auto"/>
        <w:right w:val="none" w:sz="0" w:space="0" w:color="auto"/>
      </w:divBdr>
    </w:div>
    <w:div w:id="1339042368">
      <w:bodyDiv w:val="1"/>
      <w:marLeft w:val="0"/>
      <w:marRight w:val="0"/>
      <w:marTop w:val="0"/>
      <w:marBottom w:val="0"/>
      <w:divBdr>
        <w:top w:val="none" w:sz="0" w:space="0" w:color="auto"/>
        <w:left w:val="none" w:sz="0" w:space="0" w:color="auto"/>
        <w:bottom w:val="none" w:sz="0" w:space="0" w:color="auto"/>
        <w:right w:val="none" w:sz="0" w:space="0" w:color="auto"/>
      </w:divBdr>
    </w:div>
    <w:div w:id="1346321807">
      <w:bodyDiv w:val="1"/>
      <w:marLeft w:val="0"/>
      <w:marRight w:val="0"/>
      <w:marTop w:val="0"/>
      <w:marBottom w:val="0"/>
      <w:divBdr>
        <w:top w:val="none" w:sz="0" w:space="0" w:color="auto"/>
        <w:left w:val="none" w:sz="0" w:space="0" w:color="auto"/>
        <w:bottom w:val="none" w:sz="0" w:space="0" w:color="auto"/>
        <w:right w:val="none" w:sz="0" w:space="0" w:color="auto"/>
      </w:divBdr>
    </w:div>
    <w:div w:id="1350522595">
      <w:bodyDiv w:val="1"/>
      <w:marLeft w:val="0"/>
      <w:marRight w:val="0"/>
      <w:marTop w:val="0"/>
      <w:marBottom w:val="0"/>
      <w:divBdr>
        <w:top w:val="none" w:sz="0" w:space="0" w:color="auto"/>
        <w:left w:val="none" w:sz="0" w:space="0" w:color="auto"/>
        <w:bottom w:val="none" w:sz="0" w:space="0" w:color="auto"/>
        <w:right w:val="none" w:sz="0" w:space="0" w:color="auto"/>
      </w:divBdr>
    </w:div>
    <w:div w:id="1358238215">
      <w:bodyDiv w:val="1"/>
      <w:marLeft w:val="0"/>
      <w:marRight w:val="0"/>
      <w:marTop w:val="0"/>
      <w:marBottom w:val="0"/>
      <w:divBdr>
        <w:top w:val="none" w:sz="0" w:space="0" w:color="auto"/>
        <w:left w:val="none" w:sz="0" w:space="0" w:color="auto"/>
        <w:bottom w:val="none" w:sz="0" w:space="0" w:color="auto"/>
        <w:right w:val="none" w:sz="0" w:space="0" w:color="auto"/>
      </w:divBdr>
    </w:div>
    <w:div w:id="1360201360">
      <w:bodyDiv w:val="1"/>
      <w:marLeft w:val="0"/>
      <w:marRight w:val="0"/>
      <w:marTop w:val="0"/>
      <w:marBottom w:val="0"/>
      <w:divBdr>
        <w:top w:val="none" w:sz="0" w:space="0" w:color="auto"/>
        <w:left w:val="none" w:sz="0" w:space="0" w:color="auto"/>
        <w:bottom w:val="none" w:sz="0" w:space="0" w:color="auto"/>
        <w:right w:val="none" w:sz="0" w:space="0" w:color="auto"/>
      </w:divBdr>
    </w:div>
    <w:div w:id="1362978641">
      <w:bodyDiv w:val="1"/>
      <w:marLeft w:val="0"/>
      <w:marRight w:val="0"/>
      <w:marTop w:val="0"/>
      <w:marBottom w:val="0"/>
      <w:divBdr>
        <w:top w:val="none" w:sz="0" w:space="0" w:color="auto"/>
        <w:left w:val="none" w:sz="0" w:space="0" w:color="auto"/>
        <w:bottom w:val="none" w:sz="0" w:space="0" w:color="auto"/>
        <w:right w:val="none" w:sz="0" w:space="0" w:color="auto"/>
      </w:divBdr>
    </w:div>
    <w:div w:id="1371296111">
      <w:bodyDiv w:val="1"/>
      <w:marLeft w:val="0"/>
      <w:marRight w:val="0"/>
      <w:marTop w:val="0"/>
      <w:marBottom w:val="0"/>
      <w:divBdr>
        <w:top w:val="none" w:sz="0" w:space="0" w:color="auto"/>
        <w:left w:val="none" w:sz="0" w:space="0" w:color="auto"/>
        <w:bottom w:val="none" w:sz="0" w:space="0" w:color="auto"/>
        <w:right w:val="none" w:sz="0" w:space="0" w:color="auto"/>
      </w:divBdr>
    </w:div>
    <w:div w:id="1373071249">
      <w:bodyDiv w:val="1"/>
      <w:marLeft w:val="0"/>
      <w:marRight w:val="0"/>
      <w:marTop w:val="0"/>
      <w:marBottom w:val="0"/>
      <w:divBdr>
        <w:top w:val="none" w:sz="0" w:space="0" w:color="auto"/>
        <w:left w:val="none" w:sz="0" w:space="0" w:color="auto"/>
        <w:bottom w:val="none" w:sz="0" w:space="0" w:color="auto"/>
        <w:right w:val="none" w:sz="0" w:space="0" w:color="auto"/>
      </w:divBdr>
    </w:div>
    <w:div w:id="1373187458">
      <w:bodyDiv w:val="1"/>
      <w:marLeft w:val="0"/>
      <w:marRight w:val="0"/>
      <w:marTop w:val="0"/>
      <w:marBottom w:val="0"/>
      <w:divBdr>
        <w:top w:val="none" w:sz="0" w:space="0" w:color="auto"/>
        <w:left w:val="none" w:sz="0" w:space="0" w:color="auto"/>
        <w:bottom w:val="none" w:sz="0" w:space="0" w:color="auto"/>
        <w:right w:val="none" w:sz="0" w:space="0" w:color="auto"/>
      </w:divBdr>
    </w:div>
    <w:div w:id="1380780212">
      <w:bodyDiv w:val="1"/>
      <w:marLeft w:val="0"/>
      <w:marRight w:val="0"/>
      <w:marTop w:val="0"/>
      <w:marBottom w:val="0"/>
      <w:divBdr>
        <w:top w:val="none" w:sz="0" w:space="0" w:color="auto"/>
        <w:left w:val="none" w:sz="0" w:space="0" w:color="auto"/>
        <w:bottom w:val="none" w:sz="0" w:space="0" w:color="auto"/>
        <w:right w:val="none" w:sz="0" w:space="0" w:color="auto"/>
      </w:divBdr>
    </w:div>
    <w:div w:id="1382485286">
      <w:bodyDiv w:val="1"/>
      <w:marLeft w:val="0"/>
      <w:marRight w:val="0"/>
      <w:marTop w:val="0"/>
      <w:marBottom w:val="0"/>
      <w:divBdr>
        <w:top w:val="none" w:sz="0" w:space="0" w:color="auto"/>
        <w:left w:val="none" w:sz="0" w:space="0" w:color="auto"/>
        <w:bottom w:val="none" w:sz="0" w:space="0" w:color="auto"/>
        <w:right w:val="none" w:sz="0" w:space="0" w:color="auto"/>
      </w:divBdr>
    </w:div>
    <w:div w:id="1384258456">
      <w:bodyDiv w:val="1"/>
      <w:marLeft w:val="0"/>
      <w:marRight w:val="0"/>
      <w:marTop w:val="0"/>
      <w:marBottom w:val="0"/>
      <w:divBdr>
        <w:top w:val="none" w:sz="0" w:space="0" w:color="auto"/>
        <w:left w:val="none" w:sz="0" w:space="0" w:color="auto"/>
        <w:bottom w:val="none" w:sz="0" w:space="0" w:color="auto"/>
        <w:right w:val="none" w:sz="0" w:space="0" w:color="auto"/>
      </w:divBdr>
    </w:div>
    <w:div w:id="1392925786">
      <w:bodyDiv w:val="1"/>
      <w:marLeft w:val="0"/>
      <w:marRight w:val="0"/>
      <w:marTop w:val="0"/>
      <w:marBottom w:val="0"/>
      <w:divBdr>
        <w:top w:val="none" w:sz="0" w:space="0" w:color="auto"/>
        <w:left w:val="none" w:sz="0" w:space="0" w:color="auto"/>
        <w:bottom w:val="none" w:sz="0" w:space="0" w:color="auto"/>
        <w:right w:val="none" w:sz="0" w:space="0" w:color="auto"/>
      </w:divBdr>
    </w:div>
    <w:div w:id="1401370923">
      <w:bodyDiv w:val="1"/>
      <w:marLeft w:val="0"/>
      <w:marRight w:val="0"/>
      <w:marTop w:val="0"/>
      <w:marBottom w:val="0"/>
      <w:divBdr>
        <w:top w:val="none" w:sz="0" w:space="0" w:color="auto"/>
        <w:left w:val="none" w:sz="0" w:space="0" w:color="auto"/>
        <w:bottom w:val="none" w:sz="0" w:space="0" w:color="auto"/>
        <w:right w:val="none" w:sz="0" w:space="0" w:color="auto"/>
      </w:divBdr>
    </w:div>
    <w:div w:id="1407147307">
      <w:bodyDiv w:val="1"/>
      <w:marLeft w:val="0"/>
      <w:marRight w:val="0"/>
      <w:marTop w:val="0"/>
      <w:marBottom w:val="0"/>
      <w:divBdr>
        <w:top w:val="none" w:sz="0" w:space="0" w:color="auto"/>
        <w:left w:val="none" w:sz="0" w:space="0" w:color="auto"/>
        <w:bottom w:val="none" w:sz="0" w:space="0" w:color="auto"/>
        <w:right w:val="none" w:sz="0" w:space="0" w:color="auto"/>
      </w:divBdr>
    </w:div>
    <w:div w:id="1407534081">
      <w:bodyDiv w:val="1"/>
      <w:marLeft w:val="0"/>
      <w:marRight w:val="0"/>
      <w:marTop w:val="0"/>
      <w:marBottom w:val="0"/>
      <w:divBdr>
        <w:top w:val="none" w:sz="0" w:space="0" w:color="auto"/>
        <w:left w:val="none" w:sz="0" w:space="0" w:color="auto"/>
        <w:bottom w:val="none" w:sz="0" w:space="0" w:color="auto"/>
        <w:right w:val="none" w:sz="0" w:space="0" w:color="auto"/>
      </w:divBdr>
    </w:div>
    <w:div w:id="1408072383">
      <w:bodyDiv w:val="1"/>
      <w:marLeft w:val="0"/>
      <w:marRight w:val="0"/>
      <w:marTop w:val="0"/>
      <w:marBottom w:val="0"/>
      <w:divBdr>
        <w:top w:val="none" w:sz="0" w:space="0" w:color="auto"/>
        <w:left w:val="none" w:sz="0" w:space="0" w:color="auto"/>
        <w:bottom w:val="none" w:sz="0" w:space="0" w:color="auto"/>
        <w:right w:val="none" w:sz="0" w:space="0" w:color="auto"/>
      </w:divBdr>
    </w:div>
    <w:div w:id="1409614312">
      <w:bodyDiv w:val="1"/>
      <w:marLeft w:val="0"/>
      <w:marRight w:val="0"/>
      <w:marTop w:val="0"/>
      <w:marBottom w:val="0"/>
      <w:divBdr>
        <w:top w:val="none" w:sz="0" w:space="0" w:color="auto"/>
        <w:left w:val="none" w:sz="0" w:space="0" w:color="auto"/>
        <w:bottom w:val="none" w:sz="0" w:space="0" w:color="auto"/>
        <w:right w:val="none" w:sz="0" w:space="0" w:color="auto"/>
      </w:divBdr>
    </w:div>
    <w:div w:id="1412045637">
      <w:bodyDiv w:val="1"/>
      <w:marLeft w:val="0"/>
      <w:marRight w:val="0"/>
      <w:marTop w:val="0"/>
      <w:marBottom w:val="0"/>
      <w:divBdr>
        <w:top w:val="none" w:sz="0" w:space="0" w:color="auto"/>
        <w:left w:val="none" w:sz="0" w:space="0" w:color="auto"/>
        <w:bottom w:val="none" w:sz="0" w:space="0" w:color="auto"/>
        <w:right w:val="none" w:sz="0" w:space="0" w:color="auto"/>
      </w:divBdr>
    </w:div>
    <w:div w:id="1421177839">
      <w:bodyDiv w:val="1"/>
      <w:marLeft w:val="0"/>
      <w:marRight w:val="0"/>
      <w:marTop w:val="0"/>
      <w:marBottom w:val="0"/>
      <w:divBdr>
        <w:top w:val="none" w:sz="0" w:space="0" w:color="auto"/>
        <w:left w:val="none" w:sz="0" w:space="0" w:color="auto"/>
        <w:bottom w:val="none" w:sz="0" w:space="0" w:color="auto"/>
        <w:right w:val="none" w:sz="0" w:space="0" w:color="auto"/>
      </w:divBdr>
    </w:div>
    <w:div w:id="1428187039">
      <w:bodyDiv w:val="1"/>
      <w:marLeft w:val="0"/>
      <w:marRight w:val="0"/>
      <w:marTop w:val="0"/>
      <w:marBottom w:val="0"/>
      <w:divBdr>
        <w:top w:val="none" w:sz="0" w:space="0" w:color="auto"/>
        <w:left w:val="none" w:sz="0" w:space="0" w:color="auto"/>
        <w:bottom w:val="none" w:sz="0" w:space="0" w:color="auto"/>
        <w:right w:val="none" w:sz="0" w:space="0" w:color="auto"/>
      </w:divBdr>
    </w:div>
    <w:div w:id="1434981043">
      <w:bodyDiv w:val="1"/>
      <w:marLeft w:val="0"/>
      <w:marRight w:val="0"/>
      <w:marTop w:val="0"/>
      <w:marBottom w:val="0"/>
      <w:divBdr>
        <w:top w:val="none" w:sz="0" w:space="0" w:color="auto"/>
        <w:left w:val="none" w:sz="0" w:space="0" w:color="auto"/>
        <w:bottom w:val="none" w:sz="0" w:space="0" w:color="auto"/>
        <w:right w:val="none" w:sz="0" w:space="0" w:color="auto"/>
      </w:divBdr>
    </w:div>
    <w:div w:id="1436486481">
      <w:bodyDiv w:val="1"/>
      <w:marLeft w:val="0"/>
      <w:marRight w:val="0"/>
      <w:marTop w:val="0"/>
      <w:marBottom w:val="0"/>
      <w:divBdr>
        <w:top w:val="none" w:sz="0" w:space="0" w:color="auto"/>
        <w:left w:val="none" w:sz="0" w:space="0" w:color="auto"/>
        <w:bottom w:val="none" w:sz="0" w:space="0" w:color="auto"/>
        <w:right w:val="none" w:sz="0" w:space="0" w:color="auto"/>
      </w:divBdr>
    </w:div>
    <w:div w:id="1438253517">
      <w:bodyDiv w:val="1"/>
      <w:marLeft w:val="0"/>
      <w:marRight w:val="0"/>
      <w:marTop w:val="0"/>
      <w:marBottom w:val="0"/>
      <w:divBdr>
        <w:top w:val="none" w:sz="0" w:space="0" w:color="auto"/>
        <w:left w:val="none" w:sz="0" w:space="0" w:color="auto"/>
        <w:bottom w:val="none" w:sz="0" w:space="0" w:color="auto"/>
        <w:right w:val="none" w:sz="0" w:space="0" w:color="auto"/>
      </w:divBdr>
    </w:div>
    <w:div w:id="1445493423">
      <w:bodyDiv w:val="1"/>
      <w:marLeft w:val="0"/>
      <w:marRight w:val="0"/>
      <w:marTop w:val="0"/>
      <w:marBottom w:val="0"/>
      <w:divBdr>
        <w:top w:val="none" w:sz="0" w:space="0" w:color="auto"/>
        <w:left w:val="none" w:sz="0" w:space="0" w:color="auto"/>
        <w:bottom w:val="none" w:sz="0" w:space="0" w:color="auto"/>
        <w:right w:val="none" w:sz="0" w:space="0" w:color="auto"/>
      </w:divBdr>
    </w:div>
    <w:div w:id="1449274736">
      <w:bodyDiv w:val="1"/>
      <w:marLeft w:val="0"/>
      <w:marRight w:val="0"/>
      <w:marTop w:val="0"/>
      <w:marBottom w:val="0"/>
      <w:divBdr>
        <w:top w:val="none" w:sz="0" w:space="0" w:color="auto"/>
        <w:left w:val="none" w:sz="0" w:space="0" w:color="auto"/>
        <w:bottom w:val="none" w:sz="0" w:space="0" w:color="auto"/>
        <w:right w:val="none" w:sz="0" w:space="0" w:color="auto"/>
      </w:divBdr>
    </w:div>
    <w:div w:id="1449348254">
      <w:bodyDiv w:val="1"/>
      <w:marLeft w:val="0"/>
      <w:marRight w:val="0"/>
      <w:marTop w:val="0"/>
      <w:marBottom w:val="0"/>
      <w:divBdr>
        <w:top w:val="none" w:sz="0" w:space="0" w:color="auto"/>
        <w:left w:val="none" w:sz="0" w:space="0" w:color="auto"/>
        <w:bottom w:val="none" w:sz="0" w:space="0" w:color="auto"/>
        <w:right w:val="none" w:sz="0" w:space="0" w:color="auto"/>
      </w:divBdr>
    </w:div>
    <w:div w:id="1450078115">
      <w:bodyDiv w:val="1"/>
      <w:marLeft w:val="0"/>
      <w:marRight w:val="0"/>
      <w:marTop w:val="0"/>
      <w:marBottom w:val="0"/>
      <w:divBdr>
        <w:top w:val="none" w:sz="0" w:space="0" w:color="auto"/>
        <w:left w:val="none" w:sz="0" w:space="0" w:color="auto"/>
        <w:bottom w:val="none" w:sz="0" w:space="0" w:color="auto"/>
        <w:right w:val="none" w:sz="0" w:space="0" w:color="auto"/>
      </w:divBdr>
    </w:div>
    <w:div w:id="1466043305">
      <w:bodyDiv w:val="1"/>
      <w:marLeft w:val="0"/>
      <w:marRight w:val="0"/>
      <w:marTop w:val="0"/>
      <w:marBottom w:val="0"/>
      <w:divBdr>
        <w:top w:val="none" w:sz="0" w:space="0" w:color="auto"/>
        <w:left w:val="none" w:sz="0" w:space="0" w:color="auto"/>
        <w:bottom w:val="none" w:sz="0" w:space="0" w:color="auto"/>
        <w:right w:val="none" w:sz="0" w:space="0" w:color="auto"/>
      </w:divBdr>
    </w:div>
    <w:div w:id="1478494625">
      <w:bodyDiv w:val="1"/>
      <w:marLeft w:val="0"/>
      <w:marRight w:val="0"/>
      <w:marTop w:val="0"/>
      <w:marBottom w:val="0"/>
      <w:divBdr>
        <w:top w:val="none" w:sz="0" w:space="0" w:color="auto"/>
        <w:left w:val="none" w:sz="0" w:space="0" w:color="auto"/>
        <w:bottom w:val="none" w:sz="0" w:space="0" w:color="auto"/>
        <w:right w:val="none" w:sz="0" w:space="0" w:color="auto"/>
      </w:divBdr>
    </w:div>
    <w:div w:id="1479225431">
      <w:bodyDiv w:val="1"/>
      <w:marLeft w:val="0"/>
      <w:marRight w:val="0"/>
      <w:marTop w:val="0"/>
      <w:marBottom w:val="0"/>
      <w:divBdr>
        <w:top w:val="none" w:sz="0" w:space="0" w:color="auto"/>
        <w:left w:val="none" w:sz="0" w:space="0" w:color="auto"/>
        <w:bottom w:val="none" w:sz="0" w:space="0" w:color="auto"/>
        <w:right w:val="none" w:sz="0" w:space="0" w:color="auto"/>
      </w:divBdr>
    </w:div>
    <w:div w:id="1483740317">
      <w:bodyDiv w:val="1"/>
      <w:marLeft w:val="0"/>
      <w:marRight w:val="0"/>
      <w:marTop w:val="0"/>
      <w:marBottom w:val="0"/>
      <w:divBdr>
        <w:top w:val="none" w:sz="0" w:space="0" w:color="auto"/>
        <w:left w:val="none" w:sz="0" w:space="0" w:color="auto"/>
        <w:bottom w:val="none" w:sz="0" w:space="0" w:color="auto"/>
        <w:right w:val="none" w:sz="0" w:space="0" w:color="auto"/>
      </w:divBdr>
    </w:div>
    <w:div w:id="1488327696">
      <w:bodyDiv w:val="1"/>
      <w:marLeft w:val="0"/>
      <w:marRight w:val="0"/>
      <w:marTop w:val="0"/>
      <w:marBottom w:val="0"/>
      <w:divBdr>
        <w:top w:val="none" w:sz="0" w:space="0" w:color="auto"/>
        <w:left w:val="none" w:sz="0" w:space="0" w:color="auto"/>
        <w:bottom w:val="none" w:sz="0" w:space="0" w:color="auto"/>
        <w:right w:val="none" w:sz="0" w:space="0" w:color="auto"/>
      </w:divBdr>
    </w:div>
    <w:div w:id="1488666971">
      <w:bodyDiv w:val="1"/>
      <w:marLeft w:val="0"/>
      <w:marRight w:val="0"/>
      <w:marTop w:val="0"/>
      <w:marBottom w:val="0"/>
      <w:divBdr>
        <w:top w:val="none" w:sz="0" w:space="0" w:color="auto"/>
        <w:left w:val="none" w:sz="0" w:space="0" w:color="auto"/>
        <w:bottom w:val="none" w:sz="0" w:space="0" w:color="auto"/>
        <w:right w:val="none" w:sz="0" w:space="0" w:color="auto"/>
      </w:divBdr>
    </w:div>
    <w:div w:id="1492017256">
      <w:bodyDiv w:val="1"/>
      <w:marLeft w:val="0"/>
      <w:marRight w:val="0"/>
      <w:marTop w:val="0"/>
      <w:marBottom w:val="0"/>
      <w:divBdr>
        <w:top w:val="none" w:sz="0" w:space="0" w:color="auto"/>
        <w:left w:val="none" w:sz="0" w:space="0" w:color="auto"/>
        <w:bottom w:val="none" w:sz="0" w:space="0" w:color="auto"/>
        <w:right w:val="none" w:sz="0" w:space="0" w:color="auto"/>
      </w:divBdr>
    </w:div>
    <w:div w:id="1492520705">
      <w:bodyDiv w:val="1"/>
      <w:marLeft w:val="0"/>
      <w:marRight w:val="0"/>
      <w:marTop w:val="0"/>
      <w:marBottom w:val="0"/>
      <w:divBdr>
        <w:top w:val="none" w:sz="0" w:space="0" w:color="auto"/>
        <w:left w:val="none" w:sz="0" w:space="0" w:color="auto"/>
        <w:bottom w:val="none" w:sz="0" w:space="0" w:color="auto"/>
        <w:right w:val="none" w:sz="0" w:space="0" w:color="auto"/>
      </w:divBdr>
    </w:div>
    <w:div w:id="1500652022">
      <w:bodyDiv w:val="1"/>
      <w:marLeft w:val="0"/>
      <w:marRight w:val="0"/>
      <w:marTop w:val="0"/>
      <w:marBottom w:val="0"/>
      <w:divBdr>
        <w:top w:val="none" w:sz="0" w:space="0" w:color="auto"/>
        <w:left w:val="none" w:sz="0" w:space="0" w:color="auto"/>
        <w:bottom w:val="none" w:sz="0" w:space="0" w:color="auto"/>
        <w:right w:val="none" w:sz="0" w:space="0" w:color="auto"/>
      </w:divBdr>
    </w:div>
    <w:div w:id="1507406271">
      <w:bodyDiv w:val="1"/>
      <w:marLeft w:val="0"/>
      <w:marRight w:val="0"/>
      <w:marTop w:val="0"/>
      <w:marBottom w:val="0"/>
      <w:divBdr>
        <w:top w:val="none" w:sz="0" w:space="0" w:color="auto"/>
        <w:left w:val="none" w:sz="0" w:space="0" w:color="auto"/>
        <w:bottom w:val="none" w:sz="0" w:space="0" w:color="auto"/>
        <w:right w:val="none" w:sz="0" w:space="0" w:color="auto"/>
      </w:divBdr>
    </w:div>
    <w:div w:id="1509758479">
      <w:bodyDiv w:val="1"/>
      <w:marLeft w:val="0"/>
      <w:marRight w:val="0"/>
      <w:marTop w:val="0"/>
      <w:marBottom w:val="0"/>
      <w:divBdr>
        <w:top w:val="none" w:sz="0" w:space="0" w:color="auto"/>
        <w:left w:val="none" w:sz="0" w:space="0" w:color="auto"/>
        <w:bottom w:val="none" w:sz="0" w:space="0" w:color="auto"/>
        <w:right w:val="none" w:sz="0" w:space="0" w:color="auto"/>
      </w:divBdr>
    </w:div>
    <w:div w:id="1512993022">
      <w:bodyDiv w:val="1"/>
      <w:marLeft w:val="0"/>
      <w:marRight w:val="0"/>
      <w:marTop w:val="0"/>
      <w:marBottom w:val="0"/>
      <w:divBdr>
        <w:top w:val="none" w:sz="0" w:space="0" w:color="auto"/>
        <w:left w:val="none" w:sz="0" w:space="0" w:color="auto"/>
        <w:bottom w:val="none" w:sz="0" w:space="0" w:color="auto"/>
        <w:right w:val="none" w:sz="0" w:space="0" w:color="auto"/>
      </w:divBdr>
    </w:div>
    <w:div w:id="1514804405">
      <w:bodyDiv w:val="1"/>
      <w:marLeft w:val="0"/>
      <w:marRight w:val="0"/>
      <w:marTop w:val="0"/>
      <w:marBottom w:val="0"/>
      <w:divBdr>
        <w:top w:val="none" w:sz="0" w:space="0" w:color="auto"/>
        <w:left w:val="none" w:sz="0" w:space="0" w:color="auto"/>
        <w:bottom w:val="none" w:sz="0" w:space="0" w:color="auto"/>
        <w:right w:val="none" w:sz="0" w:space="0" w:color="auto"/>
      </w:divBdr>
    </w:div>
    <w:div w:id="1517230717">
      <w:bodyDiv w:val="1"/>
      <w:marLeft w:val="0"/>
      <w:marRight w:val="0"/>
      <w:marTop w:val="0"/>
      <w:marBottom w:val="0"/>
      <w:divBdr>
        <w:top w:val="none" w:sz="0" w:space="0" w:color="auto"/>
        <w:left w:val="none" w:sz="0" w:space="0" w:color="auto"/>
        <w:bottom w:val="none" w:sz="0" w:space="0" w:color="auto"/>
        <w:right w:val="none" w:sz="0" w:space="0" w:color="auto"/>
      </w:divBdr>
    </w:div>
    <w:div w:id="1522351591">
      <w:bodyDiv w:val="1"/>
      <w:marLeft w:val="0"/>
      <w:marRight w:val="0"/>
      <w:marTop w:val="0"/>
      <w:marBottom w:val="0"/>
      <w:divBdr>
        <w:top w:val="none" w:sz="0" w:space="0" w:color="auto"/>
        <w:left w:val="none" w:sz="0" w:space="0" w:color="auto"/>
        <w:bottom w:val="none" w:sz="0" w:space="0" w:color="auto"/>
        <w:right w:val="none" w:sz="0" w:space="0" w:color="auto"/>
      </w:divBdr>
    </w:div>
    <w:div w:id="1522620112">
      <w:bodyDiv w:val="1"/>
      <w:marLeft w:val="0"/>
      <w:marRight w:val="0"/>
      <w:marTop w:val="0"/>
      <w:marBottom w:val="0"/>
      <w:divBdr>
        <w:top w:val="none" w:sz="0" w:space="0" w:color="auto"/>
        <w:left w:val="none" w:sz="0" w:space="0" w:color="auto"/>
        <w:bottom w:val="none" w:sz="0" w:space="0" w:color="auto"/>
        <w:right w:val="none" w:sz="0" w:space="0" w:color="auto"/>
      </w:divBdr>
    </w:div>
    <w:div w:id="1522628391">
      <w:bodyDiv w:val="1"/>
      <w:marLeft w:val="0"/>
      <w:marRight w:val="0"/>
      <w:marTop w:val="0"/>
      <w:marBottom w:val="0"/>
      <w:divBdr>
        <w:top w:val="none" w:sz="0" w:space="0" w:color="auto"/>
        <w:left w:val="none" w:sz="0" w:space="0" w:color="auto"/>
        <w:bottom w:val="none" w:sz="0" w:space="0" w:color="auto"/>
        <w:right w:val="none" w:sz="0" w:space="0" w:color="auto"/>
      </w:divBdr>
    </w:div>
    <w:div w:id="1527983885">
      <w:bodyDiv w:val="1"/>
      <w:marLeft w:val="0"/>
      <w:marRight w:val="0"/>
      <w:marTop w:val="0"/>
      <w:marBottom w:val="0"/>
      <w:divBdr>
        <w:top w:val="none" w:sz="0" w:space="0" w:color="auto"/>
        <w:left w:val="none" w:sz="0" w:space="0" w:color="auto"/>
        <w:bottom w:val="none" w:sz="0" w:space="0" w:color="auto"/>
        <w:right w:val="none" w:sz="0" w:space="0" w:color="auto"/>
      </w:divBdr>
    </w:div>
    <w:div w:id="1535191327">
      <w:bodyDiv w:val="1"/>
      <w:marLeft w:val="0"/>
      <w:marRight w:val="0"/>
      <w:marTop w:val="0"/>
      <w:marBottom w:val="0"/>
      <w:divBdr>
        <w:top w:val="none" w:sz="0" w:space="0" w:color="auto"/>
        <w:left w:val="none" w:sz="0" w:space="0" w:color="auto"/>
        <w:bottom w:val="none" w:sz="0" w:space="0" w:color="auto"/>
        <w:right w:val="none" w:sz="0" w:space="0" w:color="auto"/>
      </w:divBdr>
    </w:div>
    <w:div w:id="1537427304">
      <w:bodyDiv w:val="1"/>
      <w:marLeft w:val="0"/>
      <w:marRight w:val="0"/>
      <w:marTop w:val="0"/>
      <w:marBottom w:val="0"/>
      <w:divBdr>
        <w:top w:val="none" w:sz="0" w:space="0" w:color="auto"/>
        <w:left w:val="none" w:sz="0" w:space="0" w:color="auto"/>
        <w:bottom w:val="none" w:sz="0" w:space="0" w:color="auto"/>
        <w:right w:val="none" w:sz="0" w:space="0" w:color="auto"/>
      </w:divBdr>
    </w:div>
    <w:div w:id="1537697134">
      <w:bodyDiv w:val="1"/>
      <w:marLeft w:val="0"/>
      <w:marRight w:val="0"/>
      <w:marTop w:val="0"/>
      <w:marBottom w:val="0"/>
      <w:divBdr>
        <w:top w:val="none" w:sz="0" w:space="0" w:color="auto"/>
        <w:left w:val="none" w:sz="0" w:space="0" w:color="auto"/>
        <w:bottom w:val="none" w:sz="0" w:space="0" w:color="auto"/>
        <w:right w:val="none" w:sz="0" w:space="0" w:color="auto"/>
      </w:divBdr>
    </w:div>
    <w:div w:id="1538736586">
      <w:bodyDiv w:val="1"/>
      <w:marLeft w:val="0"/>
      <w:marRight w:val="0"/>
      <w:marTop w:val="0"/>
      <w:marBottom w:val="0"/>
      <w:divBdr>
        <w:top w:val="none" w:sz="0" w:space="0" w:color="auto"/>
        <w:left w:val="none" w:sz="0" w:space="0" w:color="auto"/>
        <w:bottom w:val="none" w:sz="0" w:space="0" w:color="auto"/>
        <w:right w:val="none" w:sz="0" w:space="0" w:color="auto"/>
      </w:divBdr>
    </w:div>
    <w:div w:id="1541547145">
      <w:bodyDiv w:val="1"/>
      <w:marLeft w:val="0"/>
      <w:marRight w:val="0"/>
      <w:marTop w:val="0"/>
      <w:marBottom w:val="0"/>
      <w:divBdr>
        <w:top w:val="none" w:sz="0" w:space="0" w:color="auto"/>
        <w:left w:val="none" w:sz="0" w:space="0" w:color="auto"/>
        <w:bottom w:val="none" w:sz="0" w:space="0" w:color="auto"/>
        <w:right w:val="none" w:sz="0" w:space="0" w:color="auto"/>
      </w:divBdr>
    </w:div>
    <w:div w:id="1544706093">
      <w:bodyDiv w:val="1"/>
      <w:marLeft w:val="0"/>
      <w:marRight w:val="0"/>
      <w:marTop w:val="0"/>
      <w:marBottom w:val="0"/>
      <w:divBdr>
        <w:top w:val="none" w:sz="0" w:space="0" w:color="auto"/>
        <w:left w:val="none" w:sz="0" w:space="0" w:color="auto"/>
        <w:bottom w:val="none" w:sz="0" w:space="0" w:color="auto"/>
        <w:right w:val="none" w:sz="0" w:space="0" w:color="auto"/>
      </w:divBdr>
    </w:div>
    <w:div w:id="1546603271">
      <w:bodyDiv w:val="1"/>
      <w:marLeft w:val="0"/>
      <w:marRight w:val="0"/>
      <w:marTop w:val="0"/>
      <w:marBottom w:val="0"/>
      <w:divBdr>
        <w:top w:val="none" w:sz="0" w:space="0" w:color="auto"/>
        <w:left w:val="none" w:sz="0" w:space="0" w:color="auto"/>
        <w:bottom w:val="none" w:sz="0" w:space="0" w:color="auto"/>
        <w:right w:val="none" w:sz="0" w:space="0" w:color="auto"/>
      </w:divBdr>
    </w:div>
    <w:div w:id="1561405969">
      <w:bodyDiv w:val="1"/>
      <w:marLeft w:val="0"/>
      <w:marRight w:val="0"/>
      <w:marTop w:val="0"/>
      <w:marBottom w:val="0"/>
      <w:divBdr>
        <w:top w:val="none" w:sz="0" w:space="0" w:color="auto"/>
        <w:left w:val="none" w:sz="0" w:space="0" w:color="auto"/>
        <w:bottom w:val="none" w:sz="0" w:space="0" w:color="auto"/>
        <w:right w:val="none" w:sz="0" w:space="0" w:color="auto"/>
      </w:divBdr>
    </w:div>
    <w:div w:id="1563327381">
      <w:bodyDiv w:val="1"/>
      <w:marLeft w:val="0"/>
      <w:marRight w:val="0"/>
      <w:marTop w:val="0"/>
      <w:marBottom w:val="0"/>
      <w:divBdr>
        <w:top w:val="none" w:sz="0" w:space="0" w:color="auto"/>
        <w:left w:val="none" w:sz="0" w:space="0" w:color="auto"/>
        <w:bottom w:val="none" w:sz="0" w:space="0" w:color="auto"/>
        <w:right w:val="none" w:sz="0" w:space="0" w:color="auto"/>
      </w:divBdr>
    </w:div>
    <w:div w:id="1568035288">
      <w:bodyDiv w:val="1"/>
      <w:marLeft w:val="0"/>
      <w:marRight w:val="0"/>
      <w:marTop w:val="0"/>
      <w:marBottom w:val="0"/>
      <w:divBdr>
        <w:top w:val="none" w:sz="0" w:space="0" w:color="auto"/>
        <w:left w:val="none" w:sz="0" w:space="0" w:color="auto"/>
        <w:bottom w:val="none" w:sz="0" w:space="0" w:color="auto"/>
        <w:right w:val="none" w:sz="0" w:space="0" w:color="auto"/>
      </w:divBdr>
    </w:div>
    <w:div w:id="1573194076">
      <w:bodyDiv w:val="1"/>
      <w:marLeft w:val="0"/>
      <w:marRight w:val="0"/>
      <w:marTop w:val="0"/>
      <w:marBottom w:val="0"/>
      <w:divBdr>
        <w:top w:val="none" w:sz="0" w:space="0" w:color="auto"/>
        <w:left w:val="none" w:sz="0" w:space="0" w:color="auto"/>
        <w:bottom w:val="none" w:sz="0" w:space="0" w:color="auto"/>
        <w:right w:val="none" w:sz="0" w:space="0" w:color="auto"/>
      </w:divBdr>
    </w:div>
    <w:div w:id="1573812457">
      <w:bodyDiv w:val="1"/>
      <w:marLeft w:val="0"/>
      <w:marRight w:val="0"/>
      <w:marTop w:val="0"/>
      <w:marBottom w:val="0"/>
      <w:divBdr>
        <w:top w:val="none" w:sz="0" w:space="0" w:color="auto"/>
        <w:left w:val="none" w:sz="0" w:space="0" w:color="auto"/>
        <w:bottom w:val="none" w:sz="0" w:space="0" w:color="auto"/>
        <w:right w:val="none" w:sz="0" w:space="0" w:color="auto"/>
      </w:divBdr>
    </w:div>
    <w:div w:id="1577010776">
      <w:bodyDiv w:val="1"/>
      <w:marLeft w:val="0"/>
      <w:marRight w:val="0"/>
      <w:marTop w:val="0"/>
      <w:marBottom w:val="0"/>
      <w:divBdr>
        <w:top w:val="none" w:sz="0" w:space="0" w:color="auto"/>
        <w:left w:val="none" w:sz="0" w:space="0" w:color="auto"/>
        <w:bottom w:val="none" w:sz="0" w:space="0" w:color="auto"/>
        <w:right w:val="none" w:sz="0" w:space="0" w:color="auto"/>
      </w:divBdr>
    </w:div>
    <w:div w:id="1583180101">
      <w:bodyDiv w:val="1"/>
      <w:marLeft w:val="0"/>
      <w:marRight w:val="0"/>
      <w:marTop w:val="0"/>
      <w:marBottom w:val="0"/>
      <w:divBdr>
        <w:top w:val="none" w:sz="0" w:space="0" w:color="auto"/>
        <w:left w:val="none" w:sz="0" w:space="0" w:color="auto"/>
        <w:bottom w:val="none" w:sz="0" w:space="0" w:color="auto"/>
        <w:right w:val="none" w:sz="0" w:space="0" w:color="auto"/>
      </w:divBdr>
    </w:div>
    <w:div w:id="1584217042">
      <w:bodyDiv w:val="1"/>
      <w:marLeft w:val="0"/>
      <w:marRight w:val="0"/>
      <w:marTop w:val="0"/>
      <w:marBottom w:val="0"/>
      <w:divBdr>
        <w:top w:val="none" w:sz="0" w:space="0" w:color="auto"/>
        <w:left w:val="none" w:sz="0" w:space="0" w:color="auto"/>
        <w:bottom w:val="none" w:sz="0" w:space="0" w:color="auto"/>
        <w:right w:val="none" w:sz="0" w:space="0" w:color="auto"/>
      </w:divBdr>
    </w:div>
    <w:div w:id="1587570937">
      <w:bodyDiv w:val="1"/>
      <w:marLeft w:val="0"/>
      <w:marRight w:val="0"/>
      <w:marTop w:val="0"/>
      <w:marBottom w:val="0"/>
      <w:divBdr>
        <w:top w:val="none" w:sz="0" w:space="0" w:color="auto"/>
        <w:left w:val="none" w:sz="0" w:space="0" w:color="auto"/>
        <w:bottom w:val="none" w:sz="0" w:space="0" w:color="auto"/>
        <w:right w:val="none" w:sz="0" w:space="0" w:color="auto"/>
      </w:divBdr>
    </w:div>
    <w:div w:id="1591163468">
      <w:bodyDiv w:val="1"/>
      <w:marLeft w:val="0"/>
      <w:marRight w:val="0"/>
      <w:marTop w:val="0"/>
      <w:marBottom w:val="0"/>
      <w:divBdr>
        <w:top w:val="none" w:sz="0" w:space="0" w:color="auto"/>
        <w:left w:val="none" w:sz="0" w:space="0" w:color="auto"/>
        <w:bottom w:val="none" w:sz="0" w:space="0" w:color="auto"/>
        <w:right w:val="none" w:sz="0" w:space="0" w:color="auto"/>
      </w:divBdr>
    </w:div>
    <w:div w:id="1593658591">
      <w:bodyDiv w:val="1"/>
      <w:marLeft w:val="0"/>
      <w:marRight w:val="0"/>
      <w:marTop w:val="0"/>
      <w:marBottom w:val="0"/>
      <w:divBdr>
        <w:top w:val="none" w:sz="0" w:space="0" w:color="auto"/>
        <w:left w:val="none" w:sz="0" w:space="0" w:color="auto"/>
        <w:bottom w:val="none" w:sz="0" w:space="0" w:color="auto"/>
        <w:right w:val="none" w:sz="0" w:space="0" w:color="auto"/>
      </w:divBdr>
    </w:div>
    <w:div w:id="1602496640">
      <w:bodyDiv w:val="1"/>
      <w:marLeft w:val="0"/>
      <w:marRight w:val="0"/>
      <w:marTop w:val="0"/>
      <w:marBottom w:val="0"/>
      <w:divBdr>
        <w:top w:val="none" w:sz="0" w:space="0" w:color="auto"/>
        <w:left w:val="none" w:sz="0" w:space="0" w:color="auto"/>
        <w:bottom w:val="none" w:sz="0" w:space="0" w:color="auto"/>
        <w:right w:val="none" w:sz="0" w:space="0" w:color="auto"/>
      </w:divBdr>
    </w:div>
    <w:div w:id="1605729499">
      <w:bodyDiv w:val="1"/>
      <w:marLeft w:val="0"/>
      <w:marRight w:val="0"/>
      <w:marTop w:val="0"/>
      <w:marBottom w:val="0"/>
      <w:divBdr>
        <w:top w:val="none" w:sz="0" w:space="0" w:color="auto"/>
        <w:left w:val="none" w:sz="0" w:space="0" w:color="auto"/>
        <w:bottom w:val="none" w:sz="0" w:space="0" w:color="auto"/>
        <w:right w:val="none" w:sz="0" w:space="0" w:color="auto"/>
      </w:divBdr>
    </w:div>
    <w:div w:id="1623220965">
      <w:bodyDiv w:val="1"/>
      <w:marLeft w:val="0"/>
      <w:marRight w:val="0"/>
      <w:marTop w:val="0"/>
      <w:marBottom w:val="0"/>
      <w:divBdr>
        <w:top w:val="none" w:sz="0" w:space="0" w:color="auto"/>
        <w:left w:val="none" w:sz="0" w:space="0" w:color="auto"/>
        <w:bottom w:val="none" w:sz="0" w:space="0" w:color="auto"/>
        <w:right w:val="none" w:sz="0" w:space="0" w:color="auto"/>
      </w:divBdr>
    </w:div>
    <w:div w:id="1629243065">
      <w:bodyDiv w:val="1"/>
      <w:marLeft w:val="0"/>
      <w:marRight w:val="0"/>
      <w:marTop w:val="0"/>
      <w:marBottom w:val="0"/>
      <w:divBdr>
        <w:top w:val="none" w:sz="0" w:space="0" w:color="auto"/>
        <w:left w:val="none" w:sz="0" w:space="0" w:color="auto"/>
        <w:bottom w:val="none" w:sz="0" w:space="0" w:color="auto"/>
        <w:right w:val="none" w:sz="0" w:space="0" w:color="auto"/>
      </w:divBdr>
    </w:div>
    <w:div w:id="1629360909">
      <w:bodyDiv w:val="1"/>
      <w:marLeft w:val="0"/>
      <w:marRight w:val="0"/>
      <w:marTop w:val="0"/>
      <w:marBottom w:val="0"/>
      <w:divBdr>
        <w:top w:val="none" w:sz="0" w:space="0" w:color="auto"/>
        <w:left w:val="none" w:sz="0" w:space="0" w:color="auto"/>
        <w:bottom w:val="none" w:sz="0" w:space="0" w:color="auto"/>
        <w:right w:val="none" w:sz="0" w:space="0" w:color="auto"/>
      </w:divBdr>
    </w:div>
    <w:div w:id="1632251596">
      <w:bodyDiv w:val="1"/>
      <w:marLeft w:val="0"/>
      <w:marRight w:val="0"/>
      <w:marTop w:val="0"/>
      <w:marBottom w:val="0"/>
      <w:divBdr>
        <w:top w:val="none" w:sz="0" w:space="0" w:color="auto"/>
        <w:left w:val="none" w:sz="0" w:space="0" w:color="auto"/>
        <w:bottom w:val="none" w:sz="0" w:space="0" w:color="auto"/>
        <w:right w:val="none" w:sz="0" w:space="0" w:color="auto"/>
      </w:divBdr>
    </w:div>
    <w:div w:id="1632439958">
      <w:bodyDiv w:val="1"/>
      <w:marLeft w:val="0"/>
      <w:marRight w:val="0"/>
      <w:marTop w:val="0"/>
      <w:marBottom w:val="0"/>
      <w:divBdr>
        <w:top w:val="none" w:sz="0" w:space="0" w:color="auto"/>
        <w:left w:val="none" w:sz="0" w:space="0" w:color="auto"/>
        <w:bottom w:val="none" w:sz="0" w:space="0" w:color="auto"/>
        <w:right w:val="none" w:sz="0" w:space="0" w:color="auto"/>
      </w:divBdr>
    </w:div>
    <w:div w:id="1633903298">
      <w:bodyDiv w:val="1"/>
      <w:marLeft w:val="0"/>
      <w:marRight w:val="0"/>
      <w:marTop w:val="0"/>
      <w:marBottom w:val="0"/>
      <w:divBdr>
        <w:top w:val="none" w:sz="0" w:space="0" w:color="auto"/>
        <w:left w:val="none" w:sz="0" w:space="0" w:color="auto"/>
        <w:bottom w:val="none" w:sz="0" w:space="0" w:color="auto"/>
        <w:right w:val="none" w:sz="0" w:space="0" w:color="auto"/>
      </w:divBdr>
    </w:div>
    <w:div w:id="1636444367">
      <w:bodyDiv w:val="1"/>
      <w:marLeft w:val="0"/>
      <w:marRight w:val="0"/>
      <w:marTop w:val="0"/>
      <w:marBottom w:val="0"/>
      <w:divBdr>
        <w:top w:val="none" w:sz="0" w:space="0" w:color="auto"/>
        <w:left w:val="none" w:sz="0" w:space="0" w:color="auto"/>
        <w:bottom w:val="none" w:sz="0" w:space="0" w:color="auto"/>
        <w:right w:val="none" w:sz="0" w:space="0" w:color="auto"/>
      </w:divBdr>
    </w:div>
    <w:div w:id="1637494511">
      <w:bodyDiv w:val="1"/>
      <w:marLeft w:val="0"/>
      <w:marRight w:val="0"/>
      <w:marTop w:val="0"/>
      <w:marBottom w:val="0"/>
      <w:divBdr>
        <w:top w:val="none" w:sz="0" w:space="0" w:color="auto"/>
        <w:left w:val="none" w:sz="0" w:space="0" w:color="auto"/>
        <w:bottom w:val="none" w:sz="0" w:space="0" w:color="auto"/>
        <w:right w:val="none" w:sz="0" w:space="0" w:color="auto"/>
      </w:divBdr>
    </w:div>
    <w:div w:id="1640724347">
      <w:bodyDiv w:val="1"/>
      <w:marLeft w:val="0"/>
      <w:marRight w:val="0"/>
      <w:marTop w:val="0"/>
      <w:marBottom w:val="0"/>
      <w:divBdr>
        <w:top w:val="none" w:sz="0" w:space="0" w:color="auto"/>
        <w:left w:val="none" w:sz="0" w:space="0" w:color="auto"/>
        <w:bottom w:val="none" w:sz="0" w:space="0" w:color="auto"/>
        <w:right w:val="none" w:sz="0" w:space="0" w:color="auto"/>
      </w:divBdr>
    </w:div>
    <w:div w:id="1640724897">
      <w:bodyDiv w:val="1"/>
      <w:marLeft w:val="0"/>
      <w:marRight w:val="0"/>
      <w:marTop w:val="0"/>
      <w:marBottom w:val="0"/>
      <w:divBdr>
        <w:top w:val="none" w:sz="0" w:space="0" w:color="auto"/>
        <w:left w:val="none" w:sz="0" w:space="0" w:color="auto"/>
        <w:bottom w:val="none" w:sz="0" w:space="0" w:color="auto"/>
        <w:right w:val="none" w:sz="0" w:space="0" w:color="auto"/>
      </w:divBdr>
    </w:div>
    <w:div w:id="1641108503">
      <w:bodyDiv w:val="1"/>
      <w:marLeft w:val="0"/>
      <w:marRight w:val="0"/>
      <w:marTop w:val="0"/>
      <w:marBottom w:val="0"/>
      <w:divBdr>
        <w:top w:val="none" w:sz="0" w:space="0" w:color="auto"/>
        <w:left w:val="none" w:sz="0" w:space="0" w:color="auto"/>
        <w:bottom w:val="none" w:sz="0" w:space="0" w:color="auto"/>
        <w:right w:val="none" w:sz="0" w:space="0" w:color="auto"/>
      </w:divBdr>
    </w:div>
    <w:div w:id="1643728226">
      <w:bodyDiv w:val="1"/>
      <w:marLeft w:val="0"/>
      <w:marRight w:val="0"/>
      <w:marTop w:val="0"/>
      <w:marBottom w:val="0"/>
      <w:divBdr>
        <w:top w:val="none" w:sz="0" w:space="0" w:color="auto"/>
        <w:left w:val="none" w:sz="0" w:space="0" w:color="auto"/>
        <w:bottom w:val="none" w:sz="0" w:space="0" w:color="auto"/>
        <w:right w:val="none" w:sz="0" w:space="0" w:color="auto"/>
      </w:divBdr>
    </w:div>
    <w:div w:id="1663270397">
      <w:bodyDiv w:val="1"/>
      <w:marLeft w:val="0"/>
      <w:marRight w:val="0"/>
      <w:marTop w:val="0"/>
      <w:marBottom w:val="0"/>
      <w:divBdr>
        <w:top w:val="none" w:sz="0" w:space="0" w:color="auto"/>
        <w:left w:val="none" w:sz="0" w:space="0" w:color="auto"/>
        <w:bottom w:val="none" w:sz="0" w:space="0" w:color="auto"/>
        <w:right w:val="none" w:sz="0" w:space="0" w:color="auto"/>
      </w:divBdr>
    </w:div>
    <w:div w:id="1677339974">
      <w:bodyDiv w:val="1"/>
      <w:marLeft w:val="0"/>
      <w:marRight w:val="0"/>
      <w:marTop w:val="0"/>
      <w:marBottom w:val="0"/>
      <w:divBdr>
        <w:top w:val="none" w:sz="0" w:space="0" w:color="auto"/>
        <w:left w:val="none" w:sz="0" w:space="0" w:color="auto"/>
        <w:bottom w:val="none" w:sz="0" w:space="0" w:color="auto"/>
        <w:right w:val="none" w:sz="0" w:space="0" w:color="auto"/>
      </w:divBdr>
    </w:div>
    <w:div w:id="1679698414">
      <w:bodyDiv w:val="1"/>
      <w:marLeft w:val="0"/>
      <w:marRight w:val="0"/>
      <w:marTop w:val="0"/>
      <w:marBottom w:val="0"/>
      <w:divBdr>
        <w:top w:val="none" w:sz="0" w:space="0" w:color="auto"/>
        <w:left w:val="none" w:sz="0" w:space="0" w:color="auto"/>
        <w:bottom w:val="none" w:sz="0" w:space="0" w:color="auto"/>
        <w:right w:val="none" w:sz="0" w:space="0" w:color="auto"/>
      </w:divBdr>
    </w:div>
    <w:div w:id="1680035006">
      <w:bodyDiv w:val="1"/>
      <w:marLeft w:val="0"/>
      <w:marRight w:val="0"/>
      <w:marTop w:val="0"/>
      <w:marBottom w:val="0"/>
      <w:divBdr>
        <w:top w:val="none" w:sz="0" w:space="0" w:color="auto"/>
        <w:left w:val="none" w:sz="0" w:space="0" w:color="auto"/>
        <w:bottom w:val="none" w:sz="0" w:space="0" w:color="auto"/>
        <w:right w:val="none" w:sz="0" w:space="0" w:color="auto"/>
      </w:divBdr>
    </w:div>
    <w:div w:id="1682120029">
      <w:bodyDiv w:val="1"/>
      <w:marLeft w:val="0"/>
      <w:marRight w:val="0"/>
      <w:marTop w:val="0"/>
      <w:marBottom w:val="0"/>
      <w:divBdr>
        <w:top w:val="none" w:sz="0" w:space="0" w:color="auto"/>
        <w:left w:val="none" w:sz="0" w:space="0" w:color="auto"/>
        <w:bottom w:val="none" w:sz="0" w:space="0" w:color="auto"/>
        <w:right w:val="none" w:sz="0" w:space="0" w:color="auto"/>
      </w:divBdr>
    </w:div>
    <w:div w:id="1683699069">
      <w:bodyDiv w:val="1"/>
      <w:marLeft w:val="0"/>
      <w:marRight w:val="0"/>
      <w:marTop w:val="0"/>
      <w:marBottom w:val="0"/>
      <w:divBdr>
        <w:top w:val="none" w:sz="0" w:space="0" w:color="auto"/>
        <w:left w:val="none" w:sz="0" w:space="0" w:color="auto"/>
        <w:bottom w:val="none" w:sz="0" w:space="0" w:color="auto"/>
        <w:right w:val="none" w:sz="0" w:space="0" w:color="auto"/>
      </w:divBdr>
    </w:div>
    <w:div w:id="1685281751">
      <w:bodyDiv w:val="1"/>
      <w:marLeft w:val="0"/>
      <w:marRight w:val="0"/>
      <w:marTop w:val="0"/>
      <w:marBottom w:val="0"/>
      <w:divBdr>
        <w:top w:val="none" w:sz="0" w:space="0" w:color="auto"/>
        <w:left w:val="none" w:sz="0" w:space="0" w:color="auto"/>
        <w:bottom w:val="none" w:sz="0" w:space="0" w:color="auto"/>
        <w:right w:val="none" w:sz="0" w:space="0" w:color="auto"/>
      </w:divBdr>
    </w:div>
    <w:div w:id="1686445512">
      <w:bodyDiv w:val="1"/>
      <w:marLeft w:val="0"/>
      <w:marRight w:val="0"/>
      <w:marTop w:val="0"/>
      <w:marBottom w:val="0"/>
      <w:divBdr>
        <w:top w:val="none" w:sz="0" w:space="0" w:color="auto"/>
        <w:left w:val="none" w:sz="0" w:space="0" w:color="auto"/>
        <w:bottom w:val="none" w:sz="0" w:space="0" w:color="auto"/>
        <w:right w:val="none" w:sz="0" w:space="0" w:color="auto"/>
      </w:divBdr>
    </w:div>
    <w:div w:id="1692222088">
      <w:bodyDiv w:val="1"/>
      <w:marLeft w:val="0"/>
      <w:marRight w:val="0"/>
      <w:marTop w:val="0"/>
      <w:marBottom w:val="0"/>
      <w:divBdr>
        <w:top w:val="none" w:sz="0" w:space="0" w:color="auto"/>
        <w:left w:val="none" w:sz="0" w:space="0" w:color="auto"/>
        <w:bottom w:val="none" w:sz="0" w:space="0" w:color="auto"/>
        <w:right w:val="none" w:sz="0" w:space="0" w:color="auto"/>
      </w:divBdr>
    </w:div>
    <w:div w:id="1693067002">
      <w:bodyDiv w:val="1"/>
      <w:marLeft w:val="0"/>
      <w:marRight w:val="0"/>
      <w:marTop w:val="0"/>
      <w:marBottom w:val="0"/>
      <w:divBdr>
        <w:top w:val="none" w:sz="0" w:space="0" w:color="auto"/>
        <w:left w:val="none" w:sz="0" w:space="0" w:color="auto"/>
        <w:bottom w:val="none" w:sz="0" w:space="0" w:color="auto"/>
        <w:right w:val="none" w:sz="0" w:space="0" w:color="auto"/>
      </w:divBdr>
    </w:div>
    <w:div w:id="1694302515">
      <w:bodyDiv w:val="1"/>
      <w:marLeft w:val="0"/>
      <w:marRight w:val="0"/>
      <w:marTop w:val="0"/>
      <w:marBottom w:val="0"/>
      <w:divBdr>
        <w:top w:val="none" w:sz="0" w:space="0" w:color="auto"/>
        <w:left w:val="none" w:sz="0" w:space="0" w:color="auto"/>
        <w:bottom w:val="none" w:sz="0" w:space="0" w:color="auto"/>
        <w:right w:val="none" w:sz="0" w:space="0" w:color="auto"/>
      </w:divBdr>
    </w:div>
    <w:div w:id="1696075221">
      <w:bodyDiv w:val="1"/>
      <w:marLeft w:val="0"/>
      <w:marRight w:val="0"/>
      <w:marTop w:val="0"/>
      <w:marBottom w:val="0"/>
      <w:divBdr>
        <w:top w:val="none" w:sz="0" w:space="0" w:color="auto"/>
        <w:left w:val="none" w:sz="0" w:space="0" w:color="auto"/>
        <w:bottom w:val="none" w:sz="0" w:space="0" w:color="auto"/>
        <w:right w:val="none" w:sz="0" w:space="0" w:color="auto"/>
      </w:divBdr>
    </w:div>
    <w:div w:id="1702782576">
      <w:bodyDiv w:val="1"/>
      <w:marLeft w:val="0"/>
      <w:marRight w:val="0"/>
      <w:marTop w:val="0"/>
      <w:marBottom w:val="0"/>
      <w:divBdr>
        <w:top w:val="none" w:sz="0" w:space="0" w:color="auto"/>
        <w:left w:val="none" w:sz="0" w:space="0" w:color="auto"/>
        <w:bottom w:val="none" w:sz="0" w:space="0" w:color="auto"/>
        <w:right w:val="none" w:sz="0" w:space="0" w:color="auto"/>
      </w:divBdr>
    </w:div>
    <w:div w:id="1705717477">
      <w:bodyDiv w:val="1"/>
      <w:marLeft w:val="0"/>
      <w:marRight w:val="0"/>
      <w:marTop w:val="0"/>
      <w:marBottom w:val="0"/>
      <w:divBdr>
        <w:top w:val="none" w:sz="0" w:space="0" w:color="auto"/>
        <w:left w:val="none" w:sz="0" w:space="0" w:color="auto"/>
        <w:bottom w:val="none" w:sz="0" w:space="0" w:color="auto"/>
        <w:right w:val="none" w:sz="0" w:space="0" w:color="auto"/>
      </w:divBdr>
    </w:div>
    <w:div w:id="1710445909">
      <w:bodyDiv w:val="1"/>
      <w:marLeft w:val="0"/>
      <w:marRight w:val="0"/>
      <w:marTop w:val="0"/>
      <w:marBottom w:val="0"/>
      <w:divBdr>
        <w:top w:val="none" w:sz="0" w:space="0" w:color="auto"/>
        <w:left w:val="none" w:sz="0" w:space="0" w:color="auto"/>
        <w:bottom w:val="none" w:sz="0" w:space="0" w:color="auto"/>
        <w:right w:val="none" w:sz="0" w:space="0" w:color="auto"/>
      </w:divBdr>
    </w:div>
    <w:div w:id="1722554009">
      <w:bodyDiv w:val="1"/>
      <w:marLeft w:val="0"/>
      <w:marRight w:val="0"/>
      <w:marTop w:val="0"/>
      <w:marBottom w:val="0"/>
      <w:divBdr>
        <w:top w:val="none" w:sz="0" w:space="0" w:color="auto"/>
        <w:left w:val="none" w:sz="0" w:space="0" w:color="auto"/>
        <w:bottom w:val="none" w:sz="0" w:space="0" w:color="auto"/>
        <w:right w:val="none" w:sz="0" w:space="0" w:color="auto"/>
      </w:divBdr>
    </w:div>
    <w:div w:id="1723557781">
      <w:bodyDiv w:val="1"/>
      <w:marLeft w:val="0"/>
      <w:marRight w:val="0"/>
      <w:marTop w:val="0"/>
      <w:marBottom w:val="0"/>
      <w:divBdr>
        <w:top w:val="none" w:sz="0" w:space="0" w:color="auto"/>
        <w:left w:val="none" w:sz="0" w:space="0" w:color="auto"/>
        <w:bottom w:val="none" w:sz="0" w:space="0" w:color="auto"/>
        <w:right w:val="none" w:sz="0" w:space="0" w:color="auto"/>
      </w:divBdr>
    </w:div>
    <w:div w:id="1725717752">
      <w:bodyDiv w:val="1"/>
      <w:marLeft w:val="0"/>
      <w:marRight w:val="0"/>
      <w:marTop w:val="0"/>
      <w:marBottom w:val="0"/>
      <w:divBdr>
        <w:top w:val="none" w:sz="0" w:space="0" w:color="auto"/>
        <w:left w:val="none" w:sz="0" w:space="0" w:color="auto"/>
        <w:bottom w:val="none" w:sz="0" w:space="0" w:color="auto"/>
        <w:right w:val="none" w:sz="0" w:space="0" w:color="auto"/>
      </w:divBdr>
    </w:div>
    <w:div w:id="1726684491">
      <w:bodyDiv w:val="1"/>
      <w:marLeft w:val="0"/>
      <w:marRight w:val="0"/>
      <w:marTop w:val="0"/>
      <w:marBottom w:val="0"/>
      <w:divBdr>
        <w:top w:val="none" w:sz="0" w:space="0" w:color="auto"/>
        <w:left w:val="none" w:sz="0" w:space="0" w:color="auto"/>
        <w:bottom w:val="none" w:sz="0" w:space="0" w:color="auto"/>
        <w:right w:val="none" w:sz="0" w:space="0" w:color="auto"/>
      </w:divBdr>
    </w:div>
    <w:div w:id="1729574830">
      <w:bodyDiv w:val="1"/>
      <w:marLeft w:val="0"/>
      <w:marRight w:val="0"/>
      <w:marTop w:val="0"/>
      <w:marBottom w:val="0"/>
      <w:divBdr>
        <w:top w:val="none" w:sz="0" w:space="0" w:color="auto"/>
        <w:left w:val="none" w:sz="0" w:space="0" w:color="auto"/>
        <w:bottom w:val="none" w:sz="0" w:space="0" w:color="auto"/>
        <w:right w:val="none" w:sz="0" w:space="0" w:color="auto"/>
      </w:divBdr>
    </w:div>
    <w:div w:id="1733506622">
      <w:bodyDiv w:val="1"/>
      <w:marLeft w:val="0"/>
      <w:marRight w:val="0"/>
      <w:marTop w:val="0"/>
      <w:marBottom w:val="0"/>
      <w:divBdr>
        <w:top w:val="none" w:sz="0" w:space="0" w:color="auto"/>
        <w:left w:val="none" w:sz="0" w:space="0" w:color="auto"/>
        <w:bottom w:val="none" w:sz="0" w:space="0" w:color="auto"/>
        <w:right w:val="none" w:sz="0" w:space="0" w:color="auto"/>
      </w:divBdr>
    </w:div>
    <w:div w:id="1733694570">
      <w:bodyDiv w:val="1"/>
      <w:marLeft w:val="0"/>
      <w:marRight w:val="0"/>
      <w:marTop w:val="0"/>
      <w:marBottom w:val="0"/>
      <w:divBdr>
        <w:top w:val="none" w:sz="0" w:space="0" w:color="auto"/>
        <w:left w:val="none" w:sz="0" w:space="0" w:color="auto"/>
        <w:bottom w:val="none" w:sz="0" w:space="0" w:color="auto"/>
        <w:right w:val="none" w:sz="0" w:space="0" w:color="auto"/>
      </w:divBdr>
    </w:div>
    <w:div w:id="1740128459">
      <w:bodyDiv w:val="1"/>
      <w:marLeft w:val="0"/>
      <w:marRight w:val="0"/>
      <w:marTop w:val="0"/>
      <w:marBottom w:val="0"/>
      <w:divBdr>
        <w:top w:val="none" w:sz="0" w:space="0" w:color="auto"/>
        <w:left w:val="none" w:sz="0" w:space="0" w:color="auto"/>
        <w:bottom w:val="none" w:sz="0" w:space="0" w:color="auto"/>
        <w:right w:val="none" w:sz="0" w:space="0" w:color="auto"/>
      </w:divBdr>
    </w:div>
    <w:div w:id="1744138025">
      <w:bodyDiv w:val="1"/>
      <w:marLeft w:val="0"/>
      <w:marRight w:val="0"/>
      <w:marTop w:val="0"/>
      <w:marBottom w:val="0"/>
      <w:divBdr>
        <w:top w:val="none" w:sz="0" w:space="0" w:color="auto"/>
        <w:left w:val="none" w:sz="0" w:space="0" w:color="auto"/>
        <w:bottom w:val="none" w:sz="0" w:space="0" w:color="auto"/>
        <w:right w:val="none" w:sz="0" w:space="0" w:color="auto"/>
      </w:divBdr>
    </w:div>
    <w:div w:id="1750736902">
      <w:bodyDiv w:val="1"/>
      <w:marLeft w:val="0"/>
      <w:marRight w:val="0"/>
      <w:marTop w:val="0"/>
      <w:marBottom w:val="0"/>
      <w:divBdr>
        <w:top w:val="none" w:sz="0" w:space="0" w:color="auto"/>
        <w:left w:val="none" w:sz="0" w:space="0" w:color="auto"/>
        <w:bottom w:val="none" w:sz="0" w:space="0" w:color="auto"/>
        <w:right w:val="none" w:sz="0" w:space="0" w:color="auto"/>
      </w:divBdr>
    </w:div>
    <w:div w:id="1751852458">
      <w:bodyDiv w:val="1"/>
      <w:marLeft w:val="0"/>
      <w:marRight w:val="0"/>
      <w:marTop w:val="0"/>
      <w:marBottom w:val="0"/>
      <w:divBdr>
        <w:top w:val="none" w:sz="0" w:space="0" w:color="auto"/>
        <w:left w:val="none" w:sz="0" w:space="0" w:color="auto"/>
        <w:bottom w:val="none" w:sz="0" w:space="0" w:color="auto"/>
        <w:right w:val="none" w:sz="0" w:space="0" w:color="auto"/>
      </w:divBdr>
    </w:div>
    <w:div w:id="1752388531">
      <w:bodyDiv w:val="1"/>
      <w:marLeft w:val="0"/>
      <w:marRight w:val="0"/>
      <w:marTop w:val="0"/>
      <w:marBottom w:val="0"/>
      <w:divBdr>
        <w:top w:val="none" w:sz="0" w:space="0" w:color="auto"/>
        <w:left w:val="none" w:sz="0" w:space="0" w:color="auto"/>
        <w:bottom w:val="none" w:sz="0" w:space="0" w:color="auto"/>
        <w:right w:val="none" w:sz="0" w:space="0" w:color="auto"/>
      </w:divBdr>
    </w:div>
    <w:div w:id="1753627308">
      <w:bodyDiv w:val="1"/>
      <w:marLeft w:val="0"/>
      <w:marRight w:val="0"/>
      <w:marTop w:val="0"/>
      <w:marBottom w:val="0"/>
      <w:divBdr>
        <w:top w:val="none" w:sz="0" w:space="0" w:color="auto"/>
        <w:left w:val="none" w:sz="0" w:space="0" w:color="auto"/>
        <w:bottom w:val="none" w:sz="0" w:space="0" w:color="auto"/>
        <w:right w:val="none" w:sz="0" w:space="0" w:color="auto"/>
      </w:divBdr>
    </w:div>
    <w:div w:id="1765614000">
      <w:bodyDiv w:val="1"/>
      <w:marLeft w:val="0"/>
      <w:marRight w:val="0"/>
      <w:marTop w:val="0"/>
      <w:marBottom w:val="0"/>
      <w:divBdr>
        <w:top w:val="none" w:sz="0" w:space="0" w:color="auto"/>
        <w:left w:val="none" w:sz="0" w:space="0" w:color="auto"/>
        <w:bottom w:val="none" w:sz="0" w:space="0" w:color="auto"/>
        <w:right w:val="none" w:sz="0" w:space="0" w:color="auto"/>
      </w:divBdr>
    </w:div>
    <w:div w:id="1767191736">
      <w:bodyDiv w:val="1"/>
      <w:marLeft w:val="0"/>
      <w:marRight w:val="0"/>
      <w:marTop w:val="0"/>
      <w:marBottom w:val="0"/>
      <w:divBdr>
        <w:top w:val="none" w:sz="0" w:space="0" w:color="auto"/>
        <w:left w:val="none" w:sz="0" w:space="0" w:color="auto"/>
        <w:bottom w:val="none" w:sz="0" w:space="0" w:color="auto"/>
        <w:right w:val="none" w:sz="0" w:space="0" w:color="auto"/>
      </w:divBdr>
    </w:div>
    <w:div w:id="1768959866">
      <w:bodyDiv w:val="1"/>
      <w:marLeft w:val="0"/>
      <w:marRight w:val="0"/>
      <w:marTop w:val="0"/>
      <w:marBottom w:val="0"/>
      <w:divBdr>
        <w:top w:val="none" w:sz="0" w:space="0" w:color="auto"/>
        <w:left w:val="none" w:sz="0" w:space="0" w:color="auto"/>
        <w:bottom w:val="none" w:sz="0" w:space="0" w:color="auto"/>
        <w:right w:val="none" w:sz="0" w:space="0" w:color="auto"/>
      </w:divBdr>
    </w:div>
    <w:div w:id="1775855590">
      <w:bodyDiv w:val="1"/>
      <w:marLeft w:val="0"/>
      <w:marRight w:val="0"/>
      <w:marTop w:val="0"/>
      <w:marBottom w:val="0"/>
      <w:divBdr>
        <w:top w:val="none" w:sz="0" w:space="0" w:color="auto"/>
        <w:left w:val="none" w:sz="0" w:space="0" w:color="auto"/>
        <w:bottom w:val="none" w:sz="0" w:space="0" w:color="auto"/>
        <w:right w:val="none" w:sz="0" w:space="0" w:color="auto"/>
      </w:divBdr>
    </w:div>
    <w:div w:id="1775855689">
      <w:bodyDiv w:val="1"/>
      <w:marLeft w:val="0"/>
      <w:marRight w:val="0"/>
      <w:marTop w:val="0"/>
      <w:marBottom w:val="0"/>
      <w:divBdr>
        <w:top w:val="none" w:sz="0" w:space="0" w:color="auto"/>
        <w:left w:val="none" w:sz="0" w:space="0" w:color="auto"/>
        <w:bottom w:val="none" w:sz="0" w:space="0" w:color="auto"/>
        <w:right w:val="none" w:sz="0" w:space="0" w:color="auto"/>
      </w:divBdr>
    </w:div>
    <w:div w:id="1779832319">
      <w:bodyDiv w:val="1"/>
      <w:marLeft w:val="0"/>
      <w:marRight w:val="0"/>
      <w:marTop w:val="0"/>
      <w:marBottom w:val="0"/>
      <w:divBdr>
        <w:top w:val="none" w:sz="0" w:space="0" w:color="auto"/>
        <w:left w:val="none" w:sz="0" w:space="0" w:color="auto"/>
        <w:bottom w:val="none" w:sz="0" w:space="0" w:color="auto"/>
        <w:right w:val="none" w:sz="0" w:space="0" w:color="auto"/>
      </w:divBdr>
    </w:div>
    <w:div w:id="1785034441">
      <w:bodyDiv w:val="1"/>
      <w:marLeft w:val="0"/>
      <w:marRight w:val="0"/>
      <w:marTop w:val="0"/>
      <w:marBottom w:val="0"/>
      <w:divBdr>
        <w:top w:val="none" w:sz="0" w:space="0" w:color="auto"/>
        <w:left w:val="none" w:sz="0" w:space="0" w:color="auto"/>
        <w:bottom w:val="none" w:sz="0" w:space="0" w:color="auto"/>
        <w:right w:val="none" w:sz="0" w:space="0" w:color="auto"/>
      </w:divBdr>
    </w:div>
    <w:div w:id="1788697879">
      <w:bodyDiv w:val="1"/>
      <w:marLeft w:val="0"/>
      <w:marRight w:val="0"/>
      <w:marTop w:val="0"/>
      <w:marBottom w:val="0"/>
      <w:divBdr>
        <w:top w:val="none" w:sz="0" w:space="0" w:color="auto"/>
        <w:left w:val="none" w:sz="0" w:space="0" w:color="auto"/>
        <w:bottom w:val="none" w:sz="0" w:space="0" w:color="auto"/>
        <w:right w:val="none" w:sz="0" w:space="0" w:color="auto"/>
      </w:divBdr>
    </w:div>
    <w:div w:id="1793741855">
      <w:bodyDiv w:val="1"/>
      <w:marLeft w:val="0"/>
      <w:marRight w:val="0"/>
      <w:marTop w:val="0"/>
      <w:marBottom w:val="0"/>
      <w:divBdr>
        <w:top w:val="none" w:sz="0" w:space="0" w:color="auto"/>
        <w:left w:val="none" w:sz="0" w:space="0" w:color="auto"/>
        <w:bottom w:val="none" w:sz="0" w:space="0" w:color="auto"/>
        <w:right w:val="none" w:sz="0" w:space="0" w:color="auto"/>
      </w:divBdr>
    </w:div>
    <w:div w:id="1796409637">
      <w:bodyDiv w:val="1"/>
      <w:marLeft w:val="0"/>
      <w:marRight w:val="0"/>
      <w:marTop w:val="0"/>
      <w:marBottom w:val="0"/>
      <w:divBdr>
        <w:top w:val="none" w:sz="0" w:space="0" w:color="auto"/>
        <w:left w:val="none" w:sz="0" w:space="0" w:color="auto"/>
        <w:bottom w:val="none" w:sz="0" w:space="0" w:color="auto"/>
        <w:right w:val="none" w:sz="0" w:space="0" w:color="auto"/>
      </w:divBdr>
    </w:div>
    <w:div w:id="1797135731">
      <w:bodyDiv w:val="1"/>
      <w:marLeft w:val="0"/>
      <w:marRight w:val="0"/>
      <w:marTop w:val="0"/>
      <w:marBottom w:val="0"/>
      <w:divBdr>
        <w:top w:val="none" w:sz="0" w:space="0" w:color="auto"/>
        <w:left w:val="none" w:sz="0" w:space="0" w:color="auto"/>
        <w:bottom w:val="none" w:sz="0" w:space="0" w:color="auto"/>
        <w:right w:val="none" w:sz="0" w:space="0" w:color="auto"/>
      </w:divBdr>
    </w:div>
    <w:div w:id="1797522863">
      <w:bodyDiv w:val="1"/>
      <w:marLeft w:val="0"/>
      <w:marRight w:val="0"/>
      <w:marTop w:val="0"/>
      <w:marBottom w:val="0"/>
      <w:divBdr>
        <w:top w:val="none" w:sz="0" w:space="0" w:color="auto"/>
        <w:left w:val="none" w:sz="0" w:space="0" w:color="auto"/>
        <w:bottom w:val="none" w:sz="0" w:space="0" w:color="auto"/>
        <w:right w:val="none" w:sz="0" w:space="0" w:color="auto"/>
      </w:divBdr>
    </w:div>
    <w:div w:id="1798602581">
      <w:bodyDiv w:val="1"/>
      <w:marLeft w:val="0"/>
      <w:marRight w:val="0"/>
      <w:marTop w:val="0"/>
      <w:marBottom w:val="0"/>
      <w:divBdr>
        <w:top w:val="none" w:sz="0" w:space="0" w:color="auto"/>
        <w:left w:val="none" w:sz="0" w:space="0" w:color="auto"/>
        <w:bottom w:val="none" w:sz="0" w:space="0" w:color="auto"/>
        <w:right w:val="none" w:sz="0" w:space="0" w:color="auto"/>
      </w:divBdr>
    </w:div>
    <w:div w:id="1801414638">
      <w:bodyDiv w:val="1"/>
      <w:marLeft w:val="0"/>
      <w:marRight w:val="0"/>
      <w:marTop w:val="0"/>
      <w:marBottom w:val="0"/>
      <w:divBdr>
        <w:top w:val="none" w:sz="0" w:space="0" w:color="auto"/>
        <w:left w:val="none" w:sz="0" w:space="0" w:color="auto"/>
        <w:bottom w:val="none" w:sz="0" w:space="0" w:color="auto"/>
        <w:right w:val="none" w:sz="0" w:space="0" w:color="auto"/>
      </w:divBdr>
    </w:div>
    <w:div w:id="1820804896">
      <w:bodyDiv w:val="1"/>
      <w:marLeft w:val="0"/>
      <w:marRight w:val="0"/>
      <w:marTop w:val="0"/>
      <w:marBottom w:val="0"/>
      <w:divBdr>
        <w:top w:val="none" w:sz="0" w:space="0" w:color="auto"/>
        <w:left w:val="none" w:sz="0" w:space="0" w:color="auto"/>
        <w:bottom w:val="none" w:sz="0" w:space="0" w:color="auto"/>
        <w:right w:val="none" w:sz="0" w:space="0" w:color="auto"/>
      </w:divBdr>
    </w:div>
    <w:div w:id="1822691418">
      <w:bodyDiv w:val="1"/>
      <w:marLeft w:val="0"/>
      <w:marRight w:val="0"/>
      <w:marTop w:val="0"/>
      <w:marBottom w:val="0"/>
      <w:divBdr>
        <w:top w:val="none" w:sz="0" w:space="0" w:color="auto"/>
        <w:left w:val="none" w:sz="0" w:space="0" w:color="auto"/>
        <w:bottom w:val="none" w:sz="0" w:space="0" w:color="auto"/>
        <w:right w:val="none" w:sz="0" w:space="0" w:color="auto"/>
      </w:divBdr>
    </w:div>
    <w:div w:id="1823304717">
      <w:bodyDiv w:val="1"/>
      <w:marLeft w:val="0"/>
      <w:marRight w:val="0"/>
      <w:marTop w:val="0"/>
      <w:marBottom w:val="0"/>
      <w:divBdr>
        <w:top w:val="none" w:sz="0" w:space="0" w:color="auto"/>
        <w:left w:val="none" w:sz="0" w:space="0" w:color="auto"/>
        <w:bottom w:val="none" w:sz="0" w:space="0" w:color="auto"/>
        <w:right w:val="none" w:sz="0" w:space="0" w:color="auto"/>
      </w:divBdr>
    </w:div>
    <w:div w:id="1828546687">
      <w:bodyDiv w:val="1"/>
      <w:marLeft w:val="0"/>
      <w:marRight w:val="0"/>
      <w:marTop w:val="0"/>
      <w:marBottom w:val="0"/>
      <w:divBdr>
        <w:top w:val="none" w:sz="0" w:space="0" w:color="auto"/>
        <w:left w:val="none" w:sz="0" w:space="0" w:color="auto"/>
        <w:bottom w:val="none" w:sz="0" w:space="0" w:color="auto"/>
        <w:right w:val="none" w:sz="0" w:space="0" w:color="auto"/>
      </w:divBdr>
    </w:div>
    <w:div w:id="1831284614">
      <w:bodyDiv w:val="1"/>
      <w:marLeft w:val="0"/>
      <w:marRight w:val="0"/>
      <w:marTop w:val="0"/>
      <w:marBottom w:val="0"/>
      <w:divBdr>
        <w:top w:val="none" w:sz="0" w:space="0" w:color="auto"/>
        <w:left w:val="none" w:sz="0" w:space="0" w:color="auto"/>
        <w:bottom w:val="none" w:sz="0" w:space="0" w:color="auto"/>
        <w:right w:val="none" w:sz="0" w:space="0" w:color="auto"/>
      </w:divBdr>
    </w:div>
    <w:div w:id="1831672374">
      <w:bodyDiv w:val="1"/>
      <w:marLeft w:val="0"/>
      <w:marRight w:val="0"/>
      <w:marTop w:val="0"/>
      <w:marBottom w:val="0"/>
      <w:divBdr>
        <w:top w:val="none" w:sz="0" w:space="0" w:color="auto"/>
        <w:left w:val="none" w:sz="0" w:space="0" w:color="auto"/>
        <w:bottom w:val="none" w:sz="0" w:space="0" w:color="auto"/>
        <w:right w:val="none" w:sz="0" w:space="0" w:color="auto"/>
      </w:divBdr>
    </w:div>
    <w:div w:id="1839075836">
      <w:bodyDiv w:val="1"/>
      <w:marLeft w:val="0"/>
      <w:marRight w:val="0"/>
      <w:marTop w:val="0"/>
      <w:marBottom w:val="0"/>
      <w:divBdr>
        <w:top w:val="none" w:sz="0" w:space="0" w:color="auto"/>
        <w:left w:val="none" w:sz="0" w:space="0" w:color="auto"/>
        <w:bottom w:val="none" w:sz="0" w:space="0" w:color="auto"/>
        <w:right w:val="none" w:sz="0" w:space="0" w:color="auto"/>
      </w:divBdr>
    </w:div>
    <w:div w:id="1841579581">
      <w:bodyDiv w:val="1"/>
      <w:marLeft w:val="0"/>
      <w:marRight w:val="0"/>
      <w:marTop w:val="0"/>
      <w:marBottom w:val="0"/>
      <w:divBdr>
        <w:top w:val="none" w:sz="0" w:space="0" w:color="auto"/>
        <w:left w:val="none" w:sz="0" w:space="0" w:color="auto"/>
        <w:bottom w:val="none" w:sz="0" w:space="0" w:color="auto"/>
        <w:right w:val="none" w:sz="0" w:space="0" w:color="auto"/>
      </w:divBdr>
    </w:div>
    <w:div w:id="1844121119">
      <w:bodyDiv w:val="1"/>
      <w:marLeft w:val="0"/>
      <w:marRight w:val="0"/>
      <w:marTop w:val="0"/>
      <w:marBottom w:val="0"/>
      <w:divBdr>
        <w:top w:val="none" w:sz="0" w:space="0" w:color="auto"/>
        <w:left w:val="none" w:sz="0" w:space="0" w:color="auto"/>
        <w:bottom w:val="none" w:sz="0" w:space="0" w:color="auto"/>
        <w:right w:val="none" w:sz="0" w:space="0" w:color="auto"/>
      </w:divBdr>
    </w:div>
    <w:div w:id="1846477963">
      <w:bodyDiv w:val="1"/>
      <w:marLeft w:val="0"/>
      <w:marRight w:val="0"/>
      <w:marTop w:val="0"/>
      <w:marBottom w:val="0"/>
      <w:divBdr>
        <w:top w:val="none" w:sz="0" w:space="0" w:color="auto"/>
        <w:left w:val="none" w:sz="0" w:space="0" w:color="auto"/>
        <w:bottom w:val="none" w:sz="0" w:space="0" w:color="auto"/>
        <w:right w:val="none" w:sz="0" w:space="0" w:color="auto"/>
      </w:divBdr>
    </w:div>
    <w:div w:id="1852379246">
      <w:bodyDiv w:val="1"/>
      <w:marLeft w:val="0"/>
      <w:marRight w:val="0"/>
      <w:marTop w:val="0"/>
      <w:marBottom w:val="0"/>
      <w:divBdr>
        <w:top w:val="none" w:sz="0" w:space="0" w:color="auto"/>
        <w:left w:val="none" w:sz="0" w:space="0" w:color="auto"/>
        <w:bottom w:val="none" w:sz="0" w:space="0" w:color="auto"/>
        <w:right w:val="none" w:sz="0" w:space="0" w:color="auto"/>
      </w:divBdr>
    </w:div>
    <w:div w:id="1858885094">
      <w:bodyDiv w:val="1"/>
      <w:marLeft w:val="0"/>
      <w:marRight w:val="0"/>
      <w:marTop w:val="0"/>
      <w:marBottom w:val="0"/>
      <w:divBdr>
        <w:top w:val="none" w:sz="0" w:space="0" w:color="auto"/>
        <w:left w:val="none" w:sz="0" w:space="0" w:color="auto"/>
        <w:bottom w:val="none" w:sz="0" w:space="0" w:color="auto"/>
        <w:right w:val="none" w:sz="0" w:space="0" w:color="auto"/>
      </w:divBdr>
    </w:div>
    <w:div w:id="1870027159">
      <w:bodyDiv w:val="1"/>
      <w:marLeft w:val="0"/>
      <w:marRight w:val="0"/>
      <w:marTop w:val="0"/>
      <w:marBottom w:val="0"/>
      <w:divBdr>
        <w:top w:val="none" w:sz="0" w:space="0" w:color="auto"/>
        <w:left w:val="none" w:sz="0" w:space="0" w:color="auto"/>
        <w:bottom w:val="none" w:sz="0" w:space="0" w:color="auto"/>
        <w:right w:val="none" w:sz="0" w:space="0" w:color="auto"/>
      </w:divBdr>
    </w:div>
    <w:div w:id="1873960845">
      <w:bodyDiv w:val="1"/>
      <w:marLeft w:val="0"/>
      <w:marRight w:val="0"/>
      <w:marTop w:val="0"/>
      <w:marBottom w:val="0"/>
      <w:divBdr>
        <w:top w:val="none" w:sz="0" w:space="0" w:color="auto"/>
        <w:left w:val="none" w:sz="0" w:space="0" w:color="auto"/>
        <w:bottom w:val="none" w:sz="0" w:space="0" w:color="auto"/>
        <w:right w:val="none" w:sz="0" w:space="0" w:color="auto"/>
      </w:divBdr>
    </w:div>
    <w:div w:id="1877114569">
      <w:bodyDiv w:val="1"/>
      <w:marLeft w:val="0"/>
      <w:marRight w:val="0"/>
      <w:marTop w:val="0"/>
      <w:marBottom w:val="0"/>
      <w:divBdr>
        <w:top w:val="none" w:sz="0" w:space="0" w:color="auto"/>
        <w:left w:val="none" w:sz="0" w:space="0" w:color="auto"/>
        <w:bottom w:val="none" w:sz="0" w:space="0" w:color="auto"/>
        <w:right w:val="none" w:sz="0" w:space="0" w:color="auto"/>
      </w:divBdr>
    </w:div>
    <w:div w:id="1890190989">
      <w:bodyDiv w:val="1"/>
      <w:marLeft w:val="0"/>
      <w:marRight w:val="0"/>
      <w:marTop w:val="0"/>
      <w:marBottom w:val="0"/>
      <w:divBdr>
        <w:top w:val="none" w:sz="0" w:space="0" w:color="auto"/>
        <w:left w:val="none" w:sz="0" w:space="0" w:color="auto"/>
        <w:bottom w:val="none" w:sz="0" w:space="0" w:color="auto"/>
        <w:right w:val="none" w:sz="0" w:space="0" w:color="auto"/>
      </w:divBdr>
    </w:div>
    <w:div w:id="1895968645">
      <w:bodyDiv w:val="1"/>
      <w:marLeft w:val="0"/>
      <w:marRight w:val="0"/>
      <w:marTop w:val="0"/>
      <w:marBottom w:val="0"/>
      <w:divBdr>
        <w:top w:val="none" w:sz="0" w:space="0" w:color="auto"/>
        <w:left w:val="none" w:sz="0" w:space="0" w:color="auto"/>
        <w:bottom w:val="none" w:sz="0" w:space="0" w:color="auto"/>
        <w:right w:val="none" w:sz="0" w:space="0" w:color="auto"/>
      </w:divBdr>
    </w:div>
    <w:div w:id="1898280545">
      <w:bodyDiv w:val="1"/>
      <w:marLeft w:val="0"/>
      <w:marRight w:val="0"/>
      <w:marTop w:val="0"/>
      <w:marBottom w:val="0"/>
      <w:divBdr>
        <w:top w:val="none" w:sz="0" w:space="0" w:color="auto"/>
        <w:left w:val="none" w:sz="0" w:space="0" w:color="auto"/>
        <w:bottom w:val="none" w:sz="0" w:space="0" w:color="auto"/>
        <w:right w:val="none" w:sz="0" w:space="0" w:color="auto"/>
      </w:divBdr>
    </w:div>
    <w:div w:id="1904565424">
      <w:bodyDiv w:val="1"/>
      <w:marLeft w:val="0"/>
      <w:marRight w:val="0"/>
      <w:marTop w:val="0"/>
      <w:marBottom w:val="0"/>
      <w:divBdr>
        <w:top w:val="none" w:sz="0" w:space="0" w:color="auto"/>
        <w:left w:val="none" w:sz="0" w:space="0" w:color="auto"/>
        <w:bottom w:val="none" w:sz="0" w:space="0" w:color="auto"/>
        <w:right w:val="none" w:sz="0" w:space="0" w:color="auto"/>
      </w:divBdr>
    </w:div>
    <w:div w:id="1907838746">
      <w:bodyDiv w:val="1"/>
      <w:marLeft w:val="0"/>
      <w:marRight w:val="0"/>
      <w:marTop w:val="0"/>
      <w:marBottom w:val="0"/>
      <w:divBdr>
        <w:top w:val="none" w:sz="0" w:space="0" w:color="auto"/>
        <w:left w:val="none" w:sz="0" w:space="0" w:color="auto"/>
        <w:bottom w:val="none" w:sz="0" w:space="0" w:color="auto"/>
        <w:right w:val="none" w:sz="0" w:space="0" w:color="auto"/>
      </w:divBdr>
    </w:div>
    <w:div w:id="1909070698">
      <w:bodyDiv w:val="1"/>
      <w:marLeft w:val="0"/>
      <w:marRight w:val="0"/>
      <w:marTop w:val="0"/>
      <w:marBottom w:val="0"/>
      <w:divBdr>
        <w:top w:val="none" w:sz="0" w:space="0" w:color="auto"/>
        <w:left w:val="none" w:sz="0" w:space="0" w:color="auto"/>
        <w:bottom w:val="none" w:sz="0" w:space="0" w:color="auto"/>
        <w:right w:val="none" w:sz="0" w:space="0" w:color="auto"/>
      </w:divBdr>
    </w:div>
    <w:div w:id="1911115204">
      <w:bodyDiv w:val="1"/>
      <w:marLeft w:val="0"/>
      <w:marRight w:val="0"/>
      <w:marTop w:val="0"/>
      <w:marBottom w:val="0"/>
      <w:divBdr>
        <w:top w:val="none" w:sz="0" w:space="0" w:color="auto"/>
        <w:left w:val="none" w:sz="0" w:space="0" w:color="auto"/>
        <w:bottom w:val="none" w:sz="0" w:space="0" w:color="auto"/>
        <w:right w:val="none" w:sz="0" w:space="0" w:color="auto"/>
      </w:divBdr>
    </w:div>
    <w:div w:id="1911378559">
      <w:bodyDiv w:val="1"/>
      <w:marLeft w:val="0"/>
      <w:marRight w:val="0"/>
      <w:marTop w:val="0"/>
      <w:marBottom w:val="0"/>
      <w:divBdr>
        <w:top w:val="none" w:sz="0" w:space="0" w:color="auto"/>
        <w:left w:val="none" w:sz="0" w:space="0" w:color="auto"/>
        <w:bottom w:val="none" w:sz="0" w:space="0" w:color="auto"/>
        <w:right w:val="none" w:sz="0" w:space="0" w:color="auto"/>
      </w:divBdr>
    </w:div>
    <w:div w:id="1914003619">
      <w:bodyDiv w:val="1"/>
      <w:marLeft w:val="0"/>
      <w:marRight w:val="0"/>
      <w:marTop w:val="0"/>
      <w:marBottom w:val="0"/>
      <w:divBdr>
        <w:top w:val="none" w:sz="0" w:space="0" w:color="auto"/>
        <w:left w:val="none" w:sz="0" w:space="0" w:color="auto"/>
        <w:bottom w:val="none" w:sz="0" w:space="0" w:color="auto"/>
        <w:right w:val="none" w:sz="0" w:space="0" w:color="auto"/>
      </w:divBdr>
    </w:div>
    <w:div w:id="1924146276">
      <w:bodyDiv w:val="1"/>
      <w:marLeft w:val="0"/>
      <w:marRight w:val="0"/>
      <w:marTop w:val="0"/>
      <w:marBottom w:val="0"/>
      <w:divBdr>
        <w:top w:val="none" w:sz="0" w:space="0" w:color="auto"/>
        <w:left w:val="none" w:sz="0" w:space="0" w:color="auto"/>
        <w:bottom w:val="none" w:sz="0" w:space="0" w:color="auto"/>
        <w:right w:val="none" w:sz="0" w:space="0" w:color="auto"/>
      </w:divBdr>
    </w:div>
    <w:div w:id="1931498383">
      <w:bodyDiv w:val="1"/>
      <w:marLeft w:val="0"/>
      <w:marRight w:val="0"/>
      <w:marTop w:val="0"/>
      <w:marBottom w:val="0"/>
      <w:divBdr>
        <w:top w:val="none" w:sz="0" w:space="0" w:color="auto"/>
        <w:left w:val="none" w:sz="0" w:space="0" w:color="auto"/>
        <w:bottom w:val="none" w:sz="0" w:space="0" w:color="auto"/>
        <w:right w:val="none" w:sz="0" w:space="0" w:color="auto"/>
      </w:divBdr>
    </w:div>
    <w:div w:id="1934820614">
      <w:bodyDiv w:val="1"/>
      <w:marLeft w:val="0"/>
      <w:marRight w:val="0"/>
      <w:marTop w:val="0"/>
      <w:marBottom w:val="0"/>
      <w:divBdr>
        <w:top w:val="none" w:sz="0" w:space="0" w:color="auto"/>
        <w:left w:val="none" w:sz="0" w:space="0" w:color="auto"/>
        <w:bottom w:val="none" w:sz="0" w:space="0" w:color="auto"/>
        <w:right w:val="none" w:sz="0" w:space="0" w:color="auto"/>
      </w:divBdr>
    </w:div>
    <w:div w:id="1936014642">
      <w:bodyDiv w:val="1"/>
      <w:marLeft w:val="0"/>
      <w:marRight w:val="0"/>
      <w:marTop w:val="0"/>
      <w:marBottom w:val="0"/>
      <w:divBdr>
        <w:top w:val="none" w:sz="0" w:space="0" w:color="auto"/>
        <w:left w:val="none" w:sz="0" w:space="0" w:color="auto"/>
        <w:bottom w:val="none" w:sz="0" w:space="0" w:color="auto"/>
        <w:right w:val="none" w:sz="0" w:space="0" w:color="auto"/>
      </w:divBdr>
    </w:div>
    <w:div w:id="1938948130">
      <w:bodyDiv w:val="1"/>
      <w:marLeft w:val="0"/>
      <w:marRight w:val="0"/>
      <w:marTop w:val="0"/>
      <w:marBottom w:val="0"/>
      <w:divBdr>
        <w:top w:val="none" w:sz="0" w:space="0" w:color="auto"/>
        <w:left w:val="none" w:sz="0" w:space="0" w:color="auto"/>
        <w:bottom w:val="none" w:sz="0" w:space="0" w:color="auto"/>
        <w:right w:val="none" w:sz="0" w:space="0" w:color="auto"/>
      </w:divBdr>
    </w:div>
    <w:div w:id="1940524083">
      <w:bodyDiv w:val="1"/>
      <w:marLeft w:val="0"/>
      <w:marRight w:val="0"/>
      <w:marTop w:val="0"/>
      <w:marBottom w:val="0"/>
      <w:divBdr>
        <w:top w:val="none" w:sz="0" w:space="0" w:color="auto"/>
        <w:left w:val="none" w:sz="0" w:space="0" w:color="auto"/>
        <w:bottom w:val="none" w:sz="0" w:space="0" w:color="auto"/>
        <w:right w:val="none" w:sz="0" w:space="0" w:color="auto"/>
      </w:divBdr>
    </w:div>
    <w:div w:id="1942568331">
      <w:bodyDiv w:val="1"/>
      <w:marLeft w:val="0"/>
      <w:marRight w:val="0"/>
      <w:marTop w:val="0"/>
      <w:marBottom w:val="0"/>
      <w:divBdr>
        <w:top w:val="none" w:sz="0" w:space="0" w:color="auto"/>
        <w:left w:val="none" w:sz="0" w:space="0" w:color="auto"/>
        <w:bottom w:val="none" w:sz="0" w:space="0" w:color="auto"/>
        <w:right w:val="none" w:sz="0" w:space="0" w:color="auto"/>
      </w:divBdr>
    </w:div>
    <w:div w:id="1942644385">
      <w:bodyDiv w:val="1"/>
      <w:marLeft w:val="0"/>
      <w:marRight w:val="0"/>
      <w:marTop w:val="0"/>
      <w:marBottom w:val="0"/>
      <w:divBdr>
        <w:top w:val="none" w:sz="0" w:space="0" w:color="auto"/>
        <w:left w:val="none" w:sz="0" w:space="0" w:color="auto"/>
        <w:bottom w:val="none" w:sz="0" w:space="0" w:color="auto"/>
        <w:right w:val="none" w:sz="0" w:space="0" w:color="auto"/>
      </w:divBdr>
    </w:div>
    <w:div w:id="1957179371">
      <w:bodyDiv w:val="1"/>
      <w:marLeft w:val="0"/>
      <w:marRight w:val="0"/>
      <w:marTop w:val="0"/>
      <w:marBottom w:val="0"/>
      <w:divBdr>
        <w:top w:val="none" w:sz="0" w:space="0" w:color="auto"/>
        <w:left w:val="none" w:sz="0" w:space="0" w:color="auto"/>
        <w:bottom w:val="none" w:sz="0" w:space="0" w:color="auto"/>
        <w:right w:val="none" w:sz="0" w:space="0" w:color="auto"/>
      </w:divBdr>
    </w:div>
    <w:div w:id="1958025176">
      <w:bodyDiv w:val="1"/>
      <w:marLeft w:val="0"/>
      <w:marRight w:val="0"/>
      <w:marTop w:val="0"/>
      <w:marBottom w:val="0"/>
      <w:divBdr>
        <w:top w:val="none" w:sz="0" w:space="0" w:color="auto"/>
        <w:left w:val="none" w:sz="0" w:space="0" w:color="auto"/>
        <w:bottom w:val="none" w:sz="0" w:space="0" w:color="auto"/>
        <w:right w:val="none" w:sz="0" w:space="0" w:color="auto"/>
      </w:divBdr>
    </w:div>
    <w:div w:id="1958873119">
      <w:bodyDiv w:val="1"/>
      <w:marLeft w:val="0"/>
      <w:marRight w:val="0"/>
      <w:marTop w:val="0"/>
      <w:marBottom w:val="0"/>
      <w:divBdr>
        <w:top w:val="none" w:sz="0" w:space="0" w:color="auto"/>
        <w:left w:val="none" w:sz="0" w:space="0" w:color="auto"/>
        <w:bottom w:val="none" w:sz="0" w:space="0" w:color="auto"/>
        <w:right w:val="none" w:sz="0" w:space="0" w:color="auto"/>
      </w:divBdr>
    </w:div>
    <w:div w:id="1960337279">
      <w:bodyDiv w:val="1"/>
      <w:marLeft w:val="0"/>
      <w:marRight w:val="0"/>
      <w:marTop w:val="0"/>
      <w:marBottom w:val="0"/>
      <w:divBdr>
        <w:top w:val="none" w:sz="0" w:space="0" w:color="auto"/>
        <w:left w:val="none" w:sz="0" w:space="0" w:color="auto"/>
        <w:bottom w:val="none" w:sz="0" w:space="0" w:color="auto"/>
        <w:right w:val="none" w:sz="0" w:space="0" w:color="auto"/>
      </w:divBdr>
    </w:div>
    <w:div w:id="1965234834">
      <w:bodyDiv w:val="1"/>
      <w:marLeft w:val="0"/>
      <w:marRight w:val="0"/>
      <w:marTop w:val="0"/>
      <w:marBottom w:val="0"/>
      <w:divBdr>
        <w:top w:val="none" w:sz="0" w:space="0" w:color="auto"/>
        <w:left w:val="none" w:sz="0" w:space="0" w:color="auto"/>
        <w:bottom w:val="none" w:sz="0" w:space="0" w:color="auto"/>
        <w:right w:val="none" w:sz="0" w:space="0" w:color="auto"/>
      </w:divBdr>
    </w:div>
    <w:div w:id="1982809376">
      <w:bodyDiv w:val="1"/>
      <w:marLeft w:val="0"/>
      <w:marRight w:val="0"/>
      <w:marTop w:val="0"/>
      <w:marBottom w:val="0"/>
      <w:divBdr>
        <w:top w:val="none" w:sz="0" w:space="0" w:color="auto"/>
        <w:left w:val="none" w:sz="0" w:space="0" w:color="auto"/>
        <w:bottom w:val="none" w:sz="0" w:space="0" w:color="auto"/>
        <w:right w:val="none" w:sz="0" w:space="0" w:color="auto"/>
      </w:divBdr>
    </w:div>
    <w:div w:id="1983386697">
      <w:bodyDiv w:val="1"/>
      <w:marLeft w:val="0"/>
      <w:marRight w:val="0"/>
      <w:marTop w:val="0"/>
      <w:marBottom w:val="0"/>
      <w:divBdr>
        <w:top w:val="none" w:sz="0" w:space="0" w:color="auto"/>
        <w:left w:val="none" w:sz="0" w:space="0" w:color="auto"/>
        <w:bottom w:val="none" w:sz="0" w:space="0" w:color="auto"/>
        <w:right w:val="none" w:sz="0" w:space="0" w:color="auto"/>
      </w:divBdr>
    </w:div>
    <w:div w:id="1990208613">
      <w:bodyDiv w:val="1"/>
      <w:marLeft w:val="0"/>
      <w:marRight w:val="0"/>
      <w:marTop w:val="0"/>
      <w:marBottom w:val="0"/>
      <w:divBdr>
        <w:top w:val="none" w:sz="0" w:space="0" w:color="auto"/>
        <w:left w:val="none" w:sz="0" w:space="0" w:color="auto"/>
        <w:bottom w:val="none" w:sz="0" w:space="0" w:color="auto"/>
        <w:right w:val="none" w:sz="0" w:space="0" w:color="auto"/>
      </w:divBdr>
    </w:div>
    <w:div w:id="1992556987">
      <w:bodyDiv w:val="1"/>
      <w:marLeft w:val="0"/>
      <w:marRight w:val="0"/>
      <w:marTop w:val="0"/>
      <w:marBottom w:val="0"/>
      <w:divBdr>
        <w:top w:val="none" w:sz="0" w:space="0" w:color="auto"/>
        <w:left w:val="none" w:sz="0" w:space="0" w:color="auto"/>
        <w:bottom w:val="none" w:sz="0" w:space="0" w:color="auto"/>
        <w:right w:val="none" w:sz="0" w:space="0" w:color="auto"/>
      </w:divBdr>
    </w:div>
    <w:div w:id="1993367780">
      <w:bodyDiv w:val="1"/>
      <w:marLeft w:val="0"/>
      <w:marRight w:val="0"/>
      <w:marTop w:val="0"/>
      <w:marBottom w:val="0"/>
      <w:divBdr>
        <w:top w:val="none" w:sz="0" w:space="0" w:color="auto"/>
        <w:left w:val="none" w:sz="0" w:space="0" w:color="auto"/>
        <w:bottom w:val="none" w:sz="0" w:space="0" w:color="auto"/>
        <w:right w:val="none" w:sz="0" w:space="0" w:color="auto"/>
      </w:divBdr>
    </w:div>
    <w:div w:id="2005162632">
      <w:bodyDiv w:val="1"/>
      <w:marLeft w:val="0"/>
      <w:marRight w:val="0"/>
      <w:marTop w:val="0"/>
      <w:marBottom w:val="0"/>
      <w:divBdr>
        <w:top w:val="none" w:sz="0" w:space="0" w:color="auto"/>
        <w:left w:val="none" w:sz="0" w:space="0" w:color="auto"/>
        <w:bottom w:val="none" w:sz="0" w:space="0" w:color="auto"/>
        <w:right w:val="none" w:sz="0" w:space="0" w:color="auto"/>
      </w:divBdr>
    </w:div>
    <w:div w:id="2012642068">
      <w:bodyDiv w:val="1"/>
      <w:marLeft w:val="0"/>
      <w:marRight w:val="0"/>
      <w:marTop w:val="0"/>
      <w:marBottom w:val="0"/>
      <w:divBdr>
        <w:top w:val="none" w:sz="0" w:space="0" w:color="auto"/>
        <w:left w:val="none" w:sz="0" w:space="0" w:color="auto"/>
        <w:bottom w:val="none" w:sz="0" w:space="0" w:color="auto"/>
        <w:right w:val="none" w:sz="0" w:space="0" w:color="auto"/>
      </w:divBdr>
    </w:div>
    <w:div w:id="2018338372">
      <w:bodyDiv w:val="1"/>
      <w:marLeft w:val="0"/>
      <w:marRight w:val="0"/>
      <w:marTop w:val="0"/>
      <w:marBottom w:val="0"/>
      <w:divBdr>
        <w:top w:val="none" w:sz="0" w:space="0" w:color="auto"/>
        <w:left w:val="none" w:sz="0" w:space="0" w:color="auto"/>
        <w:bottom w:val="none" w:sz="0" w:space="0" w:color="auto"/>
        <w:right w:val="none" w:sz="0" w:space="0" w:color="auto"/>
      </w:divBdr>
    </w:div>
    <w:div w:id="2023242651">
      <w:bodyDiv w:val="1"/>
      <w:marLeft w:val="0"/>
      <w:marRight w:val="0"/>
      <w:marTop w:val="0"/>
      <w:marBottom w:val="0"/>
      <w:divBdr>
        <w:top w:val="none" w:sz="0" w:space="0" w:color="auto"/>
        <w:left w:val="none" w:sz="0" w:space="0" w:color="auto"/>
        <w:bottom w:val="none" w:sz="0" w:space="0" w:color="auto"/>
        <w:right w:val="none" w:sz="0" w:space="0" w:color="auto"/>
      </w:divBdr>
    </w:div>
    <w:div w:id="2024239410">
      <w:bodyDiv w:val="1"/>
      <w:marLeft w:val="0"/>
      <w:marRight w:val="0"/>
      <w:marTop w:val="0"/>
      <w:marBottom w:val="0"/>
      <w:divBdr>
        <w:top w:val="none" w:sz="0" w:space="0" w:color="auto"/>
        <w:left w:val="none" w:sz="0" w:space="0" w:color="auto"/>
        <w:bottom w:val="none" w:sz="0" w:space="0" w:color="auto"/>
        <w:right w:val="none" w:sz="0" w:space="0" w:color="auto"/>
      </w:divBdr>
    </w:div>
    <w:div w:id="2026055669">
      <w:bodyDiv w:val="1"/>
      <w:marLeft w:val="0"/>
      <w:marRight w:val="0"/>
      <w:marTop w:val="0"/>
      <w:marBottom w:val="0"/>
      <w:divBdr>
        <w:top w:val="none" w:sz="0" w:space="0" w:color="auto"/>
        <w:left w:val="none" w:sz="0" w:space="0" w:color="auto"/>
        <w:bottom w:val="none" w:sz="0" w:space="0" w:color="auto"/>
        <w:right w:val="none" w:sz="0" w:space="0" w:color="auto"/>
      </w:divBdr>
    </w:div>
    <w:div w:id="2027828788">
      <w:bodyDiv w:val="1"/>
      <w:marLeft w:val="0"/>
      <w:marRight w:val="0"/>
      <w:marTop w:val="0"/>
      <w:marBottom w:val="0"/>
      <w:divBdr>
        <w:top w:val="none" w:sz="0" w:space="0" w:color="auto"/>
        <w:left w:val="none" w:sz="0" w:space="0" w:color="auto"/>
        <w:bottom w:val="none" w:sz="0" w:space="0" w:color="auto"/>
        <w:right w:val="none" w:sz="0" w:space="0" w:color="auto"/>
      </w:divBdr>
    </w:div>
    <w:div w:id="2028873304">
      <w:bodyDiv w:val="1"/>
      <w:marLeft w:val="0"/>
      <w:marRight w:val="0"/>
      <w:marTop w:val="0"/>
      <w:marBottom w:val="0"/>
      <w:divBdr>
        <w:top w:val="none" w:sz="0" w:space="0" w:color="auto"/>
        <w:left w:val="none" w:sz="0" w:space="0" w:color="auto"/>
        <w:bottom w:val="none" w:sz="0" w:space="0" w:color="auto"/>
        <w:right w:val="none" w:sz="0" w:space="0" w:color="auto"/>
      </w:divBdr>
    </w:div>
    <w:div w:id="2034645168">
      <w:bodyDiv w:val="1"/>
      <w:marLeft w:val="0"/>
      <w:marRight w:val="0"/>
      <w:marTop w:val="0"/>
      <w:marBottom w:val="0"/>
      <w:divBdr>
        <w:top w:val="none" w:sz="0" w:space="0" w:color="auto"/>
        <w:left w:val="none" w:sz="0" w:space="0" w:color="auto"/>
        <w:bottom w:val="none" w:sz="0" w:space="0" w:color="auto"/>
        <w:right w:val="none" w:sz="0" w:space="0" w:color="auto"/>
      </w:divBdr>
    </w:div>
    <w:div w:id="2035843042">
      <w:bodyDiv w:val="1"/>
      <w:marLeft w:val="0"/>
      <w:marRight w:val="0"/>
      <w:marTop w:val="0"/>
      <w:marBottom w:val="0"/>
      <w:divBdr>
        <w:top w:val="none" w:sz="0" w:space="0" w:color="auto"/>
        <w:left w:val="none" w:sz="0" w:space="0" w:color="auto"/>
        <w:bottom w:val="none" w:sz="0" w:space="0" w:color="auto"/>
        <w:right w:val="none" w:sz="0" w:space="0" w:color="auto"/>
      </w:divBdr>
    </w:div>
    <w:div w:id="2039312402">
      <w:bodyDiv w:val="1"/>
      <w:marLeft w:val="0"/>
      <w:marRight w:val="0"/>
      <w:marTop w:val="0"/>
      <w:marBottom w:val="0"/>
      <w:divBdr>
        <w:top w:val="none" w:sz="0" w:space="0" w:color="auto"/>
        <w:left w:val="none" w:sz="0" w:space="0" w:color="auto"/>
        <w:bottom w:val="none" w:sz="0" w:space="0" w:color="auto"/>
        <w:right w:val="none" w:sz="0" w:space="0" w:color="auto"/>
      </w:divBdr>
    </w:div>
    <w:div w:id="2042626871">
      <w:bodyDiv w:val="1"/>
      <w:marLeft w:val="0"/>
      <w:marRight w:val="0"/>
      <w:marTop w:val="0"/>
      <w:marBottom w:val="0"/>
      <w:divBdr>
        <w:top w:val="none" w:sz="0" w:space="0" w:color="auto"/>
        <w:left w:val="none" w:sz="0" w:space="0" w:color="auto"/>
        <w:bottom w:val="none" w:sz="0" w:space="0" w:color="auto"/>
        <w:right w:val="none" w:sz="0" w:space="0" w:color="auto"/>
      </w:divBdr>
    </w:div>
    <w:div w:id="2043358737">
      <w:bodyDiv w:val="1"/>
      <w:marLeft w:val="0"/>
      <w:marRight w:val="0"/>
      <w:marTop w:val="0"/>
      <w:marBottom w:val="0"/>
      <w:divBdr>
        <w:top w:val="none" w:sz="0" w:space="0" w:color="auto"/>
        <w:left w:val="none" w:sz="0" w:space="0" w:color="auto"/>
        <w:bottom w:val="none" w:sz="0" w:space="0" w:color="auto"/>
        <w:right w:val="none" w:sz="0" w:space="0" w:color="auto"/>
      </w:divBdr>
    </w:div>
    <w:div w:id="2043818731">
      <w:bodyDiv w:val="1"/>
      <w:marLeft w:val="0"/>
      <w:marRight w:val="0"/>
      <w:marTop w:val="0"/>
      <w:marBottom w:val="0"/>
      <w:divBdr>
        <w:top w:val="none" w:sz="0" w:space="0" w:color="auto"/>
        <w:left w:val="none" w:sz="0" w:space="0" w:color="auto"/>
        <w:bottom w:val="none" w:sz="0" w:space="0" w:color="auto"/>
        <w:right w:val="none" w:sz="0" w:space="0" w:color="auto"/>
      </w:divBdr>
    </w:div>
    <w:div w:id="2044163315">
      <w:bodyDiv w:val="1"/>
      <w:marLeft w:val="0"/>
      <w:marRight w:val="0"/>
      <w:marTop w:val="0"/>
      <w:marBottom w:val="0"/>
      <w:divBdr>
        <w:top w:val="none" w:sz="0" w:space="0" w:color="auto"/>
        <w:left w:val="none" w:sz="0" w:space="0" w:color="auto"/>
        <w:bottom w:val="none" w:sz="0" w:space="0" w:color="auto"/>
        <w:right w:val="none" w:sz="0" w:space="0" w:color="auto"/>
      </w:divBdr>
    </w:div>
    <w:div w:id="2050178502">
      <w:bodyDiv w:val="1"/>
      <w:marLeft w:val="0"/>
      <w:marRight w:val="0"/>
      <w:marTop w:val="0"/>
      <w:marBottom w:val="0"/>
      <w:divBdr>
        <w:top w:val="none" w:sz="0" w:space="0" w:color="auto"/>
        <w:left w:val="none" w:sz="0" w:space="0" w:color="auto"/>
        <w:bottom w:val="none" w:sz="0" w:space="0" w:color="auto"/>
        <w:right w:val="none" w:sz="0" w:space="0" w:color="auto"/>
      </w:divBdr>
    </w:div>
    <w:div w:id="2054882047">
      <w:bodyDiv w:val="1"/>
      <w:marLeft w:val="0"/>
      <w:marRight w:val="0"/>
      <w:marTop w:val="0"/>
      <w:marBottom w:val="0"/>
      <w:divBdr>
        <w:top w:val="none" w:sz="0" w:space="0" w:color="auto"/>
        <w:left w:val="none" w:sz="0" w:space="0" w:color="auto"/>
        <w:bottom w:val="none" w:sz="0" w:space="0" w:color="auto"/>
        <w:right w:val="none" w:sz="0" w:space="0" w:color="auto"/>
      </w:divBdr>
    </w:div>
    <w:div w:id="2064481798">
      <w:bodyDiv w:val="1"/>
      <w:marLeft w:val="0"/>
      <w:marRight w:val="0"/>
      <w:marTop w:val="0"/>
      <w:marBottom w:val="0"/>
      <w:divBdr>
        <w:top w:val="none" w:sz="0" w:space="0" w:color="auto"/>
        <w:left w:val="none" w:sz="0" w:space="0" w:color="auto"/>
        <w:bottom w:val="none" w:sz="0" w:space="0" w:color="auto"/>
        <w:right w:val="none" w:sz="0" w:space="0" w:color="auto"/>
      </w:divBdr>
    </w:div>
    <w:div w:id="2067953023">
      <w:bodyDiv w:val="1"/>
      <w:marLeft w:val="0"/>
      <w:marRight w:val="0"/>
      <w:marTop w:val="0"/>
      <w:marBottom w:val="0"/>
      <w:divBdr>
        <w:top w:val="none" w:sz="0" w:space="0" w:color="auto"/>
        <w:left w:val="none" w:sz="0" w:space="0" w:color="auto"/>
        <w:bottom w:val="none" w:sz="0" w:space="0" w:color="auto"/>
        <w:right w:val="none" w:sz="0" w:space="0" w:color="auto"/>
      </w:divBdr>
    </w:div>
    <w:div w:id="2069260218">
      <w:bodyDiv w:val="1"/>
      <w:marLeft w:val="0"/>
      <w:marRight w:val="0"/>
      <w:marTop w:val="0"/>
      <w:marBottom w:val="0"/>
      <w:divBdr>
        <w:top w:val="none" w:sz="0" w:space="0" w:color="auto"/>
        <w:left w:val="none" w:sz="0" w:space="0" w:color="auto"/>
        <w:bottom w:val="none" w:sz="0" w:space="0" w:color="auto"/>
        <w:right w:val="none" w:sz="0" w:space="0" w:color="auto"/>
      </w:divBdr>
    </w:div>
    <w:div w:id="2073696986">
      <w:bodyDiv w:val="1"/>
      <w:marLeft w:val="0"/>
      <w:marRight w:val="0"/>
      <w:marTop w:val="0"/>
      <w:marBottom w:val="0"/>
      <w:divBdr>
        <w:top w:val="none" w:sz="0" w:space="0" w:color="auto"/>
        <w:left w:val="none" w:sz="0" w:space="0" w:color="auto"/>
        <w:bottom w:val="none" w:sz="0" w:space="0" w:color="auto"/>
        <w:right w:val="none" w:sz="0" w:space="0" w:color="auto"/>
      </w:divBdr>
    </w:div>
    <w:div w:id="2075468109">
      <w:bodyDiv w:val="1"/>
      <w:marLeft w:val="0"/>
      <w:marRight w:val="0"/>
      <w:marTop w:val="0"/>
      <w:marBottom w:val="0"/>
      <w:divBdr>
        <w:top w:val="none" w:sz="0" w:space="0" w:color="auto"/>
        <w:left w:val="none" w:sz="0" w:space="0" w:color="auto"/>
        <w:bottom w:val="none" w:sz="0" w:space="0" w:color="auto"/>
        <w:right w:val="none" w:sz="0" w:space="0" w:color="auto"/>
      </w:divBdr>
    </w:div>
    <w:div w:id="2081055889">
      <w:bodyDiv w:val="1"/>
      <w:marLeft w:val="0"/>
      <w:marRight w:val="0"/>
      <w:marTop w:val="0"/>
      <w:marBottom w:val="0"/>
      <w:divBdr>
        <w:top w:val="none" w:sz="0" w:space="0" w:color="auto"/>
        <w:left w:val="none" w:sz="0" w:space="0" w:color="auto"/>
        <w:bottom w:val="none" w:sz="0" w:space="0" w:color="auto"/>
        <w:right w:val="none" w:sz="0" w:space="0" w:color="auto"/>
      </w:divBdr>
    </w:div>
    <w:div w:id="2086951460">
      <w:bodyDiv w:val="1"/>
      <w:marLeft w:val="0"/>
      <w:marRight w:val="0"/>
      <w:marTop w:val="0"/>
      <w:marBottom w:val="0"/>
      <w:divBdr>
        <w:top w:val="none" w:sz="0" w:space="0" w:color="auto"/>
        <w:left w:val="none" w:sz="0" w:space="0" w:color="auto"/>
        <w:bottom w:val="none" w:sz="0" w:space="0" w:color="auto"/>
        <w:right w:val="none" w:sz="0" w:space="0" w:color="auto"/>
      </w:divBdr>
    </w:div>
    <w:div w:id="2090610442">
      <w:bodyDiv w:val="1"/>
      <w:marLeft w:val="0"/>
      <w:marRight w:val="0"/>
      <w:marTop w:val="0"/>
      <w:marBottom w:val="0"/>
      <w:divBdr>
        <w:top w:val="none" w:sz="0" w:space="0" w:color="auto"/>
        <w:left w:val="none" w:sz="0" w:space="0" w:color="auto"/>
        <w:bottom w:val="none" w:sz="0" w:space="0" w:color="auto"/>
        <w:right w:val="none" w:sz="0" w:space="0" w:color="auto"/>
      </w:divBdr>
    </w:div>
    <w:div w:id="2099789959">
      <w:bodyDiv w:val="1"/>
      <w:marLeft w:val="0"/>
      <w:marRight w:val="0"/>
      <w:marTop w:val="0"/>
      <w:marBottom w:val="0"/>
      <w:divBdr>
        <w:top w:val="none" w:sz="0" w:space="0" w:color="auto"/>
        <w:left w:val="none" w:sz="0" w:space="0" w:color="auto"/>
        <w:bottom w:val="none" w:sz="0" w:space="0" w:color="auto"/>
        <w:right w:val="none" w:sz="0" w:space="0" w:color="auto"/>
      </w:divBdr>
    </w:div>
    <w:div w:id="2103993460">
      <w:bodyDiv w:val="1"/>
      <w:marLeft w:val="0"/>
      <w:marRight w:val="0"/>
      <w:marTop w:val="0"/>
      <w:marBottom w:val="0"/>
      <w:divBdr>
        <w:top w:val="none" w:sz="0" w:space="0" w:color="auto"/>
        <w:left w:val="none" w:sz="0" w:space="0" w:color="auto"/>
        <w:bottom w:val="none" w:sz="0" w:space="0" w:color="auto"/>
        <w:right w:val="none" w:sz="0" w:space="0" w:color="auto"/>
      </w:divBdr>
    </w:div>
    <w:div w:id="2118526575">
      <w:bodyDiv w:val="1"/>
      <w:marLeft w:val="0"/>
      <w:marRight w:val="0"/>
      <w:marTop w:val="0"/>
      <w:marBottom w:val="0"/>
      <w:divBdr>
        <w:top w:val="none" w:sz="0" w:space="0" w:color="auto"/>
        <w:left w:val="none" w:sz="0" w:space="0" w:color="auto"/>
        <w:bottom w:val="none" w:sz="0" w:space="0" w:color="auto"/>
        <w:right w:val="none" w:sz="0" w:space="0" w:color="auto"/>
      </w:divBdr>
    </w:div>
    <w:div w:id="2120561990">
      <w:bodyDiv w:val="1"/>
      <w:marLeft w:val="0"/>
      <w:marRight w:val="0"/>
      <w:marTop w:val="0"/>
      <w:marBottom w:val="0"/>
      <w:divBdr>
        <w:top w:val="none" w:sz="0" w:space="0" w:color="auto"/>
        <w:left w:val="none" w:sz="0" w:space="0" w:color="auto"/>
        <w:bottom w:val="none" w:sz="0" w:space="0" w:color="auto"/>
        <w:right w:val="none" w:sz="0" w:space="0" w:color="auto"/>
      </w:divBdr>
    </w:div>
    <w:div w:id="2120643115">
      <w:bodyDiv w:val="1"/>
      <w:marLeft w:val="0"/>
      <w:marRight w:val="0"/>
      <w:marTop w:val="0"/>
      <w:marBottom w:val="0"/>
      <w:divBdr>
        <w:top w:val="none" w:sz="0" w:space="0" w:color="auto"/>
        <w:left w:val="none" w:sz="0" w:space="0" w:color="auto"/>
        <w:bottom w:val="none" w:sz="0" w:space="0" w:color="auto"/>
        <w:right w:val="none" w:sz="0" w:space="0" w:color="auto"/>
      </w:divBdr>
    </w:div>
    <w:div w:id="2121603972">
      <w:bodyDiv w:val="1"/>
      <w:marLeft w:val="0"/>
      <w:marRight w:val="0"/>
      <w:marTop w:val="0"/>
      <w:marBottom w:val="0"/>
      <w:divBdr>
        <w:top w:val="none" w:sz="0" w:space="0" w:color="auto"/>
        <w:left w:val="none" w:sz="0" w:space="0" w:color="auto"/>
        <w:bottom w:val="none" w:sz="0" w:space="0" w:color="auto"/>
        <w:right w:val="none" w:sz="0" w:space="0" w:color="auto"/>
      </w:divBdr>
    </w:div>
    <w:div w:id="2125464868">
      <w:bodyDiv w:val="1"/>
      <w:marLeft w:val="0"/>
      <w:marRight w:val="0"/>
      <w:marTop w:val="0"/>
      <w:marBottom w:val="0"/>
      <w:divBdr>
        <w:top w:val="none" w:sz="0" w:space="0" w:color="auto"/>
        <w:left w:val="none" w:sz="0" w:space="0" w:color="auto"/>
        <w:bottom w:val="none" w:sz="0" w:space="0" w:color="auto"/>
        <w:right w:val="none" w:sz="0" w:space="0" w:color="auto"/>
      </w:divBdr>
    </w:div>
    <w:div w:id="2125612584">
      <w:bodyDiv w:val="1"/>
      <w:marLeft w:val="0"/>
      <w:marRight w:val="0"/>
      <w:marTop w:val="0"/>
      <w:marBottom w:val="0"/>
      <w:divBdr>
        <w:top w:val="none" w:sz="0" w:space="0" w:color="auto"/>
        <w:left w:val="none" w:sz="0" w:space="0" w:color="auto"/>
        <w:bottom w:val="none" w:sz="0" w:space="0" w:color="auto"/>
        <w:right w:val="none" w:sz="0" w:space="0" w:color="auto"/>
      </w:divBdr>
    </w:div>
    <w:div w:id="2126079081">
      <w:bodyDiv w:val="1"/>
      <w:marLeft w:val="0"/>
      <w:marRight w:val="0"/>
      <w:marTop w:val="0"/>
      <w:marBottom w:val="0"/>
      <w:divBdr>
        <w:top w:val="none" w:sz="0" w:space="0" w:color="auto"/>
        <w:left w:val="none" w:sz="0" w:space="0" w:color="auto"/>
        <w:bottom w:val="none" w:sz="0" w:space="0" w:color="auto"/>
        <w:right w:val="none" w:sz="0" w:space="0" w:color="auto"/>
      </w:divBdr>
    </w:div>
    <w:div w:id="2137870881">
      <w:bodyDiv w:val="1"/>
      <w:marLeft w:val="0"/>
      <w:marRight w:val="0"/>
      <w:marTop w:val="0"/>
      <w:marBottom w:val="0"/>
      <w:divBdr>
        <w:top w:val="none" w:sz="0" w:space="0" w:color="auto"/>
        <w:left w:val="none" w:sz="0" w:space="0" w:color="auto"/>
        <w:bottom w:val="none" w:sz="0" w:space="0" w:color="auto"/>
        <w:right w:val="none" w:sz="0" w:space="0" w:color="auto"/>
      </w:divBdr>
    </w:div>
    <w:div w:id="2138403883">
      <w:bodyDiv w:val="1"/>
      <w:marLeft w:val="0"/>
      <w:marRight w:val="0"/>
      <w:marTop w:val="0"/>
      <w:marBottom w:val="0"/>
      <w:divBdr>
        <w:top w:val="none" w:sz="0" w:space="0" w:color="auto"/>
        <w:left w:val="none" w:sz="0" w:space="0" w:color="auto"/>
        <w:bottom w:val="none" w:sz="0" w:space="0" w:color="auto"/>
        <w:right w:val="none" w:sz="0" w:space="0" w:color="auto"/>
      </w:divBdr>
    </w:div>
    <w:div w:id="2145390481">
      <w:bodyDiv w:val="1"/>
      <w:marLeft w:val="0"/>
      <w:marRight w:val="0"/>
      <w:marTop w:val="0"/>
      <w:marBottom w:val="0"/>
      <w:divBdr>
        <w:top w:val="none" w:sz="0" w:space="0" w:color="auto"/>
        <w:left w:val="none" w:sz="0" w:space="0" w:color="auto"/>
        <w:bottom w:val="none" w:sz="0" w:space="0" w:color="auto"/>
        <w:right w:val="none" w:sz="0" w:space="0" w:color="auto"/>
      </w:divBdr>
    </w:div>
    <w:div w:id="214553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53961"/>
    <w:rsid w:val="00145AD8"/>
    <w:rsid w:val="00242260"/>
    <w:rsid w:val="002450A7"/>
    <w:rsid w:val="0024726D"/>
    <w:rsid w:val="003203C2"/>
    <w:rsid w:val="004D25D2"/>
    <w:rsid w:val="008658F3"/>
    <w:rsid w:val="008C55A5"/>
    <w:rsid w:val="008E4668"/>
    <w:rsid w:val="009D7389"/>
    <w:rsid w:val="00A34C42"/>
    <w:rsid w:val="00BC1251"/>
    <w:rsid w:val="00C67429"/>
    <w:rsid w:val="00EB12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2025-05-11T00:00:00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HSE25</b:Tag>
    <b:SourceType>InternetSite</b:SourceType>
    <b:Guid>{A7F2DB00-D0F5-49BD-947B-E3922271C1D7}</b:Guid>
    <b:Author>
      <b:Author>
        <b:Corporate>HSE </b:Corporate>
      </b:Author>
    </b:Author>
    <b:Title>Health and Safety Executive </b:Title>
    <b:Year>2025</b:Year>
    <b:YearAccessed>2025</b:YearAccessed>
    <b:MonthAccessed>April</b:MonthAccessed>
    <b:DayAccessed>09</b:DayAccessed>
    <b:URL>https://www.hse.gov.uk/comah/notification/index.htm#existing</b:URL>
    <b:RefOrder>1</b:RefOrder>
  </b:Source>
  <b:Source>
    <b:Tag>New04</b:Tag>
    <b:SourceType>DocumentFromInternetSite</b:SourceType>
    <b:Guid>{5B5631F1-C93B-49E6-9F7C-451CD5FCE281}</b:Guid>
    <b:Title>Hazardous substance fact sheet </b:Title>
    <b:Year>2004</b:Year>
    <b:YearAccessed>2025</b:YearAccessed>
    <b:MonthAccessed>April</b:MonthAccessed>
    <b:DayAccessed>09</b:DayAccessed>
    <b:URL>https://www.nj.gov/health/eoh/rtkweb/documents/fs/0404.pdf</b:URL>
    <b:Author>
      <b:Author>
        <b:Corporate>New Jersey Department of Health and Safety </b:Corporate>
      </b:Author>
    </b:Author>
    <b:Month>March</b:Month>
    <b:Day>14</b:Day>
    <b:RefOrder>3</b:RefOrder>
  </b:Source>
  <b:Source>
    <b:Tag>Pan24</b:Tag>
    <b:SourceType>InternetSite</b:SourceType>
    <b:Guid>{B7EDFED5-FB83-496F-9C87-E1B5E2AC805C}</b:Guid>
    <b:Author>
      <b:Author>
        <b:Corporate>Panorama Consulting Group </b:Corporate>
      </b:Author>
    </b:Author>
    <b:Title>Top down vs Bottom up change management </b:Title>
    <b:Year>2024</b:Year>
    <b:YearAccessed>2025</b:YearAccessed>
    <b:MonthAccessed>April</b:MonthAccessed>
    <b:DayAccessed>22</b:DayAccessed>
    <b:URL>https://www.panorama-consulting.com/top-down-vs-bottom-up-change-management-which-is-better/#:~:text=The%20top%2Ddown%20change%20management,to%20achieve%20the%20desired%20change.</b:URL>
    <b:RefOrder>10</b:RefOrder>
  </b:Source>
  <b:Source>
    <b:Tag>Pro25</b:Tag>
    <b:SourceType>InternetSite</b:SourceType>
    <b:Guid>{3307B04A-D7CA-4ECD-AEF2-B172E5AE7FBD}</b:Guid>
    <b:Author>
      <b:Author>
        <b:Corporate>Prosci</b:Corporate>
      </b:Author>
    </b:Author>
    <b:Title>What is Lewin's change theory? </b:Title>
    <b:Year>2025</b:Year>
    <b:YearAccessed>2025</b:YearAccessed>
    <b:MonthAccessed>April</b:MonthAccessed>
    <b:DayAccessed>24</b:DayAccessed>
    <b:URL>https://www.prosci.com/blog/lewins-change-theory</b:URL>
    <b:RefOrder>15</b:RefOrder>
  </b:Source>
  <b:Source>
    <b:Tag>6si25</b:Tag>
    <b:SourceType>InternetSite</b:SourceType>
    <b:Guid>{336BB5CF-3DCB-4C4F-AAC3-1A514554D1A1}</b:Guid>
    <b:Author>
      <b:Author>
        <b:Corporate>6 sigma</b:Corporate>
      </b:Author>
    </b:Author>
    <b:Title>Lewins force field analysis in change management</b:Title>
    <b:InternetSiteTitle>6 Sigma</b:InternetSiteTitle>
    <b:Year>2024</b:Year>
    <b:Month>April</b:Month>
    <b:Day>2</b:Day>
    <b:URL>https://www.6sigma.us/six-sigma-in-focus/lewin-force-field-analysis-in-change-management/</b:URL>
    <b:YearAccessed>2025</b:YearAccessed>
    <b:MonthAccessed>May</b:MonthAccessed>
    <b:DayAccessed>4</b:DayAccessed>
    <b:RefOrder>7</b:RefOrder>
  </b:Source>
  <b:Source>
    <b:Tag>Mat25</b:Tag>
    <b:SourceType>InternetSite</b:SourceType>
    <b:Guid>{D489DF12-7819-4C60-93E3-06EA475B20CA}</b:Guid>
    <b:Title>Lewin's change management model: How to implement organisational change</b:Title>
    <b:Year>2021</b:Year>
    <b:Author>
      <b:Author>
        <b:NameList>
          <b:Person>
            <b:Last>Channell</b:Last>
            <b:First>Matthew</b:First>
          </b:Person>
        </b:NameList>
      </b:Author>
    </b:Author>
    <b:InternetSiteTitle>TSW Training</b:InternetSiteTitle>
    <b:Month>November</b:Month>
    <b:Day>12</b:Day>
    <b:URL>https://www.tsw.co.uk/blog/leadership-and-management/lewins-change-model/</b:URL>
    <b:YearAccessed>2025</b:YearAccessed>
    <b:MonthAccessed>May</b:MonthAccessed>
    <b:DayAccessed>4</b:DayAccessed>
    <b:RefOrder>12</b:RefOrder>
  </b:Source>
  <b:Source>
    <b:Tag>Fab24</b:Tag>
    <b:SourceType>InternetSite</b:SourceType>
    <b:Guid>{8574CA85-E6C6-4E5A-9E8D-4250AB43B645}</b:Guid>
    <b:Title>Understanding and addressing low employee morale</b:Title>
    <b:Year>2024</b:Year>
    <b:Author>
      <b:Author>
        <b:NameList>
          <b:Person>
            <b:Last>Pinel</b:Last>
            <b:First>Fabien</b:First>
          </b:Person>
        </b:NameList>
      </b:Author>
    </b:Author>
    <b:YearAccessed>2025</b:YearAccessed>
    <b:MonthAccessed>May</b:MonthAccessed>
    <b:DayAccessed>4</b:DayAccessed>
    <b:URL>https://blog.buddieshr.com/understanding-and-addressing-low-employee-morale/#:~:text=When%20morale%20is%20low%2C%20engagement%20decreases%20significantly%2C%20and,reduced%20productivity%2C%20missed%20deadlines%2C%20and%20declining%20work%20quality.</b:URL>
    <b:RefOrder>22</b:RefOrder>
  </b:Source>
  <b:Source>
    <b:Tag>Uma19</b:Tag>
    <b:SourceType>InternetSite</b:SourceType>
    <b:Guid>{D8972E63-9833-4B89-BAD1-7E526FDDBA2D}</b:Guid>
    <b:Author>
      <b:Author>
        <b:NameList>
          <b:Person>
            <b:Last>Tahir</b:Last>
            <b:First>Umar</b:First>
          </b:Person>
        </b:NameList>
      </b:Author>
    </b:Author>
    <b:Title>Lewins forcefield analysis </b:Title>
    <b:Year>2019</b:Year>
    <b:YearAccessed>2025</b:YearAccessed>
    <b:MonthAccessed>May</b:MonthAccessed>
    <b:DayAccessed>5</b:DayAccessed>
    <b:URL>https://changemanagementinsight.com/lewins-force-field-analysis-change-management/</b:URL>
    <b:RefOrder>9</b:RefOrder>
  </b:Source>
  <b:Source>
    <b:Tag>DrK14</b:Tag>
    <b:SourceType>InternetSite</b:SourceType>
    <b:Guid>{45177915-47CA-4506-A82B-FFED664F936B}</b:Guid>
    <b:Author>
      <b:Author>
        <b:NameList>
          <b:Person>
            <b:Last>Kotter</b:Last>
            <b:First>Dr.</b:First>
          </b:Person>
        </b:NameList>
      </b:Author>
    </b:Author>
    <b:Title>The 8 Step for Leading Change</b:Title>
    <b:Year>2014</b:Year>
    <b:YearAccessed>2025</b:YearAccessed>
    <b:MonthAccessed>May</b:MonthAccessed>
    <b:DayAccessed>6</b:DayAccessed>
    <b:URL>https://www.kotterinc.com/methodology/8-steps/</b:URL>
    <b:RefOrder>18</b:RefOrder>
  </b:Source>
  <b:Source>
    <b:Tag>Uma191</b:Tag>
    <b:SourceType>InternetSite</b:SourceType>
    <b:Guid>{F2CF7158-3163-454A-9CF1-056D6010EF0E}</b:Guid>
    <b:Author>
      <b:Author>
        <b:NameList>
          <b:Person>
            <b:Last>Tahir</b:Last>
            <b:First>Umar</b:First>
          </b:Person>
        </b:NameList>
      </b:Author>
    </b:Author>
    <b:Title>Kotters 8 step model of change management</b:Title>
    <b:Year>2019</b:Year>
    <b:YearAccessed>2025</b:YearAccessed>
    <b:MonthAccessed>May</b:MonthAccessed>
    <b:DayAccessed>6</b:DayAccessed>
    <b:URL>https://changemanagementinsight.com/kotters-8-steps-model-of-change-management/</b:URL>
    <b:RefOrder>17</b:RefOrder>
  </b:Source>
  <b:Source>
    <b:Tag>Dan25</b:Tag>
    <b:SourceType>InternetSite</b:SourceType>
    <b:Guid>{078EF8B1-16E6-4CC3-9F9A-D7C02E22FE5C}</b:Guid>
    <b:Author>
      <b:Author>
        <b:NameList>
          <b:Person>
            <b:Last>Pilat</b:Last>
            <b:First>Dan</b:First>
          </b:Person>
        </b:NameList>
      </b:Author>
    </b:Author>
    <b:Title>Expectancy Theory</b:Title>
    <b:Year>2025</b:Year>
    <b:YearAccessed>2025</b:YearAccessed>
    <b:MonthAccessed>May</b:MonthAccessed>
    <b:DayAccessed>8</b:DayAccessed>
    <b:URL>https://thedecisionlab.com/reference-guide/psychology/expectancy-theory</b:URL>
    <b:RefOrder>23</b:RefOrder>
  </b:Source>
  <b:Source>
    <b:Tag>Mai24</b:Tag>
    <b:SourceType>InternetSite</b:SourceType>
    <b:Guid>{DD471E00-974B-4CCE-B803-D23A978DABC2}</b:Guid>
    <b:Author>
      <b:Author>
        <b:NameList>
          <b:Person>
            <b:Last>Neuhaus</b:Last>
            <b:First>Maike</b:First>
          </b:Person>
        </b:NameList>
      </b:Author>
    </b:Author>
    <b:Title>Victor Vroom's Expectancy Theory of Motivation </b:Title>
    <b:Year>2024</b:Year>
    <b:YearAccessed>2025</b:YearAccessed>
    <b:MonthAccessed>May</b:MonthAccessed>
    <b:DayAccessed>7</b:DayAccessed>
    <b:URL>https://positivepsychology.com/expectancy-theory/#:~:text=Expectancy%20Theory%20posits%20that%20motivation%20is%20driven%20by,leads%20to%20outcomes%29%20%26%20valence%20%28value%20of%20outcomes%29.</b:URL>
    <b:RefOrder>25</b:RefOrder>
  </b:Source>
  <b:Source>
    <b:Tag>Abe24</b:Tag>
    <b:SourceType>InternetSite</b:SourceType>
    <b:Guid>{0455539A-5D18-4697-9364-2A9A15BAE9E7}</b:Guid>
    <b:Author>
      <b:Author>
        <b:NameList>
          <b:Person>
            <b:Last>Francis</b:Last>
            <b:First>Abey</b:First>
          </b:Person>
        </b:NameList>
      </b:Author>
    </b:Author>
    <b:Title>Theories of Motivation</b:Title>
    <b:Year>2024</b:Year>
    <b:YearAccessed>2025</b:YearAccessed>
    <b:MonthAccessed>May</b:MonthAccessed>
    <b:DayAccessed>7</b:DayAccessed>
    <b:URL>https://www.mbaknol.com/management-concepts/theories-of-motivation-vrooms-valence-expectancy-theory/</b:URL>
    <b:RefOrder>24</b:RefOrder>
  </b:Source>
  <b:Source>
    <b:Tag>BBC25</b:Tag>
    <b:SourceType>InternetSite</b:SourceType>
    <b:Guid>{2436880A-135B-47CF-8B5A-41F6FDEA6195}</b:Guid>
    <b:Author>
      <b:Author>
        <b:Corporate>BBC Bitesize </b:Corporate>
      </b:Author>
    </b:Author>
    <b:Title>Kotters 8 step change model, explained</b:Title>
    <b:Year>2025</b:Year>
    <b:YearAccessed>2025</b:YearAccessed>
    <b:MonthAccessed>May</b:MonthAccessed>
    <b:DayAccessed>6</b:DayAccessed>
    <b:URL>https://www.bitesizelearning.co.uk/resources/kotters-8-step-change-model</b:URL>
    <b:RefOrder>19</b:RefOrder>
  </b:Source>
  <b:Source>
    <b:Tag>MBA21</b:Tag>
    <b:SourceType>InternetSite</b:SourceType>
    <b:Guid>{1C5797D0-DE33-4328-AD3F-46D3EF256875}</b:Guid>
    <b:Author>
      <b:Author>
        <b:Corporate>MBA Management Models</b:Corporate>
      </b:Author>
    </b:Author>
    <b:Title>Lewins three step change model</b:Title>
    <b:Year>2021</b:Year>
    <b:YearAccessed>2025</b:YearAccessed>
    <b:MonthAccessed>May</b:MonthAccessed>
    <b:DayAccessed>6</b:DayAccessed>
    <b:URL>https://www.mbamanagementmodels.com/lewins-three-step-change-model/</b:URL>
    <b:RefOrder>14</b:RefOrder>
  </b:Source>
  <b:Source>
    <b:Tag>Nic20</b:Tag>
    <b:SourceType>InternetSite</b:SourceType>
    <b:Guid>{997941B0-AF38-4D9E-84BA-C4F1B6B741A9}</b:Guid>
    <b:Author>
      <b:Author>
        <b:NameList>
          <b:Person>
            <b:Last>Anderson</b:Last>
            <b:First>Nick</b:First>
          </b:Person>
        </b:NameList>
      </b:Author>
    </b:Author>
    <b:Title>balancing top down and bottom up approaches to successful change </b:Title>
    <b:Year>2020</b:Year>
    <b:YearAccessed>2025</b:YearAccessed>
    <b:MonthAccessed>May</b:MonthAccessed>
    <b:DayAccessed>5</b:DayAccessed>
    <b:URL>https://thecrispianadvantage.com/top-down-ro-bottom-up-approaches-to-change/</b:URL>
    <b:RefOrder>11</b:RefOrder>
  </b:Source>
  <b:Source>
    <b:Tag>Rod24</b:Tag>
    <b:SourceType>InternetSite</b:SourceType>
    <b:Guid>{7E6CEC88-86F3-44BC-9A58-04585375FCE4}</b:Guid>
    <b:Author>
      <b:Author>
        <b:NameList>
          <b:Person>
            <b:Last>Ricardo</b:Last>
            <b:First>Rodrigo</b:First>
          </b:Person>
        </b:NameList>
      </b:Author>
    </b:Author>
    <b:Title>Kurt Lewins force field analysis</b:Title>
    <b:Year>2024</b:Year>
    <b:YearAccessed>2025</b:YearAccessed>
    <b:MonthAccessed>May</b:MonthAccessed>
    <b:DayAccessed>4</b:DayAccessed>
    <b:URL>https://studylatam.com/kurt-lewins-force-field-analysis-definition-process-example/</b:URL>
    <b:RefOrder>8</b:RefOrder>
  </b:Source>
  <b:Source>
    <b:Tag>Den25</b:Tag>
    <b:SourceType>InternetSite</b:SourceType>
    <b:Guid>{7D29E703-CEE2-4356-BB38-1CF82D6006D7}</b:Guid>
    <b:Author>
      <b:Author>
        <b:NameList>
          <b:Person>
            <b:Last>Denis</b:Last>
          </b:Person>
        </b:NameList>
      </b:Author>
    </b:Author>
    <b:Title>Unfreeze, change, refreeze </b:Title>
    <b:Year>2025</b:Year>
    <b:YearAccessed>2025</b:YearAccessed>
    <b:MonthAccessed>May</b:MonthAccessed>
    <b:DayAccessed>8</b:DayAccessed>
    <b:URL>https://expertprogrammanagement.com/2021/09/unfreeze-change-refreeze/</b:URL>
    <b:RefOrder>13</b:RefOrder>
  </b:Source>
  <b:Source>
    <b:Tag>Cha23</b:Tag>
    <b:SourceType>InternetSite</b:SourceType>
    <b:Guid>{13A910D1-C934-4BFC-989F-1B1C35DED081}</b:Guid>
    <b:Author>
      <b:Author>
        <b:Corporate>Change Models</b:Corporate>
      </b:Author>
    </b:Author>
    <b:Title>what is the kotter 8 step model and how does it work? </b:Title>
    <b:Year>2023</b:Year>
    <b:YearAccessed>2025</b:YearAccessed>
    <b:MonthAccessed>May</b:MonthAccessed>
    <b:DayAccessed>4</b:DayAccessed>
    <b:URL>https://changestrategists.com/what-is-the-kotter-8-step-model-and-how-does-it-work/</b:URL>
    <b:RefOrder>21</b:RefOrder>
  </b:Source>
  <b:Source>
    <b:Tag>Six25</b:Tag>
    <b:SourceType>InternetSite</b:SourceType>
    <b:Guid>{24A8E7C1-930C-4D9F-A400-8E3CB504AE8F}</b:Guid>
    <b:Author>
      <b:Author>
        <b:Corporate>Six Sigma</b:Corporate>
      </b:Author>
    </b:Author>
    <b:Title>Kotters 8 step change model</b:Title>
    <b:Year>(2025)</b:Year>
    <b:YearAccessed>2025</b:YearAccessed>
    <b:MonthAccessed>May</b:MonthAccessed>
    <b:DayAccessed>4</b:DayAccessed>
    <b:URL>https://www.6sigma.us/six-sigma-in-focus/kotters-8-step-change-model/</b:URL>
    <b:RefOrder>20</b:RefOrder>
  </b:Source>
  <b:Source>
    <b:Tag>HRM25</b:Tag>
    <b:SourceType>InternetSite</b:SourceType>
    <b:Guid>{D0F84BBA-EA34-49F4-A5B0-695D85C3593E}</b:Guid>
    <b:Author>
      <b:Author>
        <b:Corporate>HRM Handbook</b:Corporate>
      </b:Author>
    </b:Author>
    <b:Title>Change Management Models </b:Title>
    <b:Year>2025</b:Year>
    <b:YearAccessed>2025</b:YearAccessed>
    <b:MonthAccessed>May</b:MonthAccessed>
    <b:DayAccessed>9</b:DayAccessed>
    <b:URL>https://hrmhandbook.com/hrt/change-management/models/</b:URL>
    <b:RefOrder>2</b:RefOrder>
  </b:Source>
  <b:Source>
    <b:Tag>Saf18</b:Tag>
    <b:SourceType>InternetSite</b:SourceType>
    <b:Guid>{35D529B1-2599-4ECF-A52C-78E1AC6C4FC6}</b:Guid>
    <b:Author>
      <b:Author>
        <b:Corporate>SafeOpedia</b:Corporate>
      </b:Author>
    </b:Author>
    <b:Title>Level B clothing </b:Title>
    <b:Year>2018</b:Year>
    <b:YearAccessed>2025</b:YearAccessed>
    <b:MonthAccessed>May</b:MonthAccessed>
    <b:DayAccessed>9</b:DayAccessed>
    <b:URL>https://www.safeopedia.com/definition/85/level-b-clothing#google_vignette</b:URL>
    <b:RefOrder>4</b:RefOrder>
  </b:Source>
  <b:Source>
    <b:Tag>You22</b:Tag>
    <b:SourceType>InternetSite</b:SourceType>
    <b:Guid>{6F5603EE-353B-4A02-B20D-EA9091628514}</b:Guid>
    <b:Author>
      <b:Author>
        <b:Corporate>Youth Filter</b:Corporate>
      </b:Author>
    </b:Author>
    <b:Title>Chemical Shower Room Safety</b:Title>
    <b:Year>2022</b:Year>
    <b:YearAccessed>2025</b:YearAccessed>
    <b:MonthAccessed>May</b:MonthAccessed>
    <b:DayAccessed>9</b:DayAccessed>
    <b:URL>https://youthfilter.com/news/chemical-shower-room-safety-10-essential-protocols/#:~:text=In%20this%20comprehensive%20guide%2C%20we%27ll%20explore%20ten%20essential,and%20maintenance%20to%20emergency%20procedures%20and%20training%20requirements.</b:URL>
    <b:RefOrder>5</b:RefOrder>
  </b:Source>
  <b:Source>
    <b:Tag>Muh24</b:Tag>
    <b:SourceType>InternetSite</b:SourceType>
    <b:Guid>{6D77973D-F25A-494F-8E49-9101D2B99951}</b:Guid>
    <b:Author>
      <b:Author>
        <b:NameList>
          <b:Person>
            <b:Last>Raza</b:Last>
            <b:First>Muhammad</b:First>
          </b:Person>
        </b:NameList>
      </b:Author>
    </b:Author>
    <b:Title>Lewins 3 Stage Model of Change Explained</b:Title>
    <b:Year>2024</b:Year>
    <b:YearAccessed>2025</b:YearAccessed>
    <b:MonthAccessed>May</b:MonthAccessed>
    <b:DayAccessed>9</b:DayAccessed>
    <b:URL>https://www.bmc.com/blogs/lewin-three-stage-model-change/</b:URL>
    <b:RefOrder>16</b:RefOrder>
  </b:Source>
  <b:Source>
    <b:Tag>And24</b:Tag>
    <b:SourceType>InternetSite</b:SourceType>
    <b:Guid>{0A3802FD-8AF3-4AFC-8B57-14EAB362E17D}</b:Guid>
    <b:Author>
      <b:Author>
        <b:NameList>
          <b:Person>
            <b:Last>Saffron</b:Last>
            <b:First>Andrew</b:First>
          </b:Person>
        </b:NameList>
      </b:Author>
    </b:Author>
    <b:Title>Behaviour change from the top down, the middle-out and botton-up</b:Title>
    <b:Year>2024</b:Year>
    <b:YearAccessed>2025</b:YearAccessed>
    <b:MonthAccessed>May</b:MonthAccessed>
    <b:DayAccessed>9</b:DayAccessed>
    <b:URL>https://www.europeanbusinessreview.com/behaviour-change-from-the-top-down-the-middle-out-and-the-bottom-up-how-to-drive-culture-change-at-all-levels-and-why-its-so-important/</b:URL>
    <b:RefOrder>6</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b1d01c1efb52684d27641ce8e9c3d704">
  <xsd:schema xmlns:xsd="http://www.w3.org/2001/XMLSchema" xmlns:xs="http://www.w3.org/2001/XMLSchema" xmlns:p="http://schemas.microsoft.com/office/2006/metadata/properties" xmlns:ns3="170d7878-6d73-463a-a069-a6c57769e00c" targetNamespace="http://schemas.microsoft.com/office/2006/metadata/properties" ma:root="true" ma:fieldsID="e2e7e26c1765e2af829160a819a0b8a3"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9D4963-F376-42CA-BF6C-EE5B1D9F163E}">
  <ds:schemaRefs>
    <ds:schemaRef ds:uri="http://schemas.microsoft.com/office/2006/metadata/properties"/>
    <ds:schemaRef ds:uri="http://schemas.microsoft.com/office/infopath/2007/PartnerControls"/>
    <ds:schemaRef ds:uri="170d7878-6d73-463a-a069-a6c57769e00c"/>
  </ds:schemaRefs>
</ds:datastoreItem>
</file>

<file path=customXml/itemProps3.xml><?xml version="1.0" encoding="utf-8"?>
<ds:datastoreItem xmlns:ds="http://schemas.openxmlformats.org/officeDocument/2006/customXml" ds:itemID="{5C2280D5-271C-4705-9CB6-5F674CA897AC}">
  <ds:schemaRefs>
    <ds:schemaRef ds:uri="http://schemas.openxmlformats.org/officeDocument/2006/bibliography"/>
  </ds:schemaRefs>
</ds:datastoreItem>
</file>

<file path=customXml/itemProps4.xml><?xml version="1.0" encoding="utf-8"?>
<ds:datastoreItem xmlns:ds="http://schemas.openxmlformats.org/officeDocument/2006/customXml" ds:itemID="{F38EB7EA-4767-4D43-ADDD-4C48B5C146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A72626B-C1A4-46E1-9FBC-209E751FD2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15</Pages>
  <Words>4136</Words>
  <Characters>23580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ApproAch to innovation and organisational change</vt:lpstr>
    </vt:vector>
  </TitlesOfParts>
  <Company>University of Wales Trinity Saint David</Company>
  <LinksUpToDate>false</LinksUpToDate>
  <CharactersWithSpaces>27661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 to innovation and organisational change</dc:title>
  <dc:subject>ACMA5007 – Management, Innovation and Sustainability</dc:subject>
  <dc:creator>Marie Pitson</dc:creator>
  <cp:keywords/>
  <dc:description/>
  <cp:lastModifiedBy>Iona</cp:lastModifiedBy>
  <cp:revision>270</cp:revision>
  <dcterms:created xsi:type="dcterms:W3CDTF">2025-05-06T17:11:00Z</dcterms:created>
  <dcterms:modified xsi:type="dcterms:W3CDTF">2025-05-11T12:00:00Z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