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7F2606" w14:textId="77777777" w:rsidR="00DE27DB" w:rsidRDefault="00DE27DB" w:rsidP="00DE27DB">
      <w:r>
        <w:t>30. Which of the following is NOT a specific characteristic of ISSP?</w:t>
      </w:r>
    </w:p>
    <w:p w14:paraId="63E2A9BE" w14:textId="77777777" w:rsidR="00DE27DB" w:rsidRDefault="00DE27DB" w:rsidP="00DE27DB">
      <w:r>
        <w:t>A. It addresses specific technology-based resources</w:t>
      </w:r>
    </w:p>
    <w:p w14:paraId="0996B7B7" w14:textId="77777777" w:rsidR="00DE27DB" w:rsidRDefault="00DE27DB" w:rsidP="00DE27DB">
      <w:r>
        <w:t>B. It requires frequent updates</w:t>
      </w:r>
    </w:p>
    <w:p w14:paraId="7612AB36" w14:textId="77777777" w:rsidR="00DE27DB" w:rsidRPr="00145116" w:rsidRDefault="00DE27DB" w:rsidP="00DE27DB">
      <w:pPr>
        <w:rPr>
          <w:color w:val="FF0000"/>
        </w:rPr>
      </w:pPr>
      <w:r w:rsidRPr="00145116">
        <w:rPr>
          <w:color w:val="FF0000"/>
        </w:rPr>
        <w:t>C. It addresses hardware implementation issues</w:t>
      </w:r>
    </w:p>
    <w:p w14:paraId="453F3E9D" w14:textId="77777777" w:rsidR="00DE27DB" w:rsidRDefault="00DE27DB" w:rsidP="00DE27DB">
      <w:r>
        <w:t>D. It contains an issue statement</w:t>
      </w:r>
    </w:p>
    <w:p w14:paraId="2651DA96" w14:textId="77777777" w:rsidR="00DE27DB" w:rsidRDefault="00DE27DB" w:rsidP="00DE27DB">
      <w:r>
        <w:t xml:space="preserve">31. Which of the following is NOT an InfoSec policy recommended in NIST’s Special </w:t>
      </w:r>
    </w:p>
    <w:p w14:paraId="2D3B8642" w14:textId="77777777" w:rsidR="00DE27DB" w:rsidRDefault="00DE27DB" w:rsidP="00DE27DB">
      <w:r>
        <w:t>Publication 800-14 document?</w:t>
      </w:r>
    </w:p>
    <w:p w14:paraId="5F9A5CAE" w14:textId="77777777" w:rsidR="00DE27DB" w:rsidRDefault="00DE27DB" w:rsidP="00DE27DB">
      <w:r>
        <w:t xml:space="preserve">A. Enterprise information security policy (EISP) </w:t>
      </w:r>
    </w:p>
    <w:p w14:paraId="3FE25CB9" w14:textId="77777777" w:rsidR="00DE27DB" w:rsidRDefault="00DE27DB" w:rsidP="00DE27DB">
      <w:r>
        <w:t>B. Issue-specific security policies (ISSP)</w:t>
      </w:r>
    </w:p>
    <w:p w14:paraId="6A0BF30E" w14:textId="77777777" w:rsidR="00DE27DB" w:rsidRDefault="00DE27DB" w:rsidP="00DE27DB">
      <w:r>
        <w:t>C. System-specific security policies (</w:t>
      </w:r>
      <w:proofErr w:type="spellStart"/>
      <w:r>
        <w:t>SysSP</w:t>
      </w:r>
      <w:proofErr w:type="spellEnd"/>
      <w:r>
        <w:t>)</w:t>
      </w:r>
    </w:p>
    <w:p w14:paraId="677855B9" w14:textId="77777777" w:rsidR="00DE27DB" w:rsidRPr="00145116" w:rsidRDefault="00DE27DB" w:rsidP="00DE27DB">
      <w:pPr>
        <w:rPr>
          <w:color w:val="FF0000"/>
        </w:rPr>
      </w:pPr>
      <w:r w:rsidRPr="00145116">
        <w:rPr>
          <w:color w:val="FF0000"/>
        </w:rPr>
        <w:t>D. Task-specific security policies (TSSP)</w:t>
      </w:r>
    </w:p>
    <w:p w14:paraId="0E7D7ACB" w14:textId="77777777" w:rsidR="00DE27DB" w:rsidRDefault="00DE27DB" w:rsidP="00DE27DB">
      <w:r>
        <w:t xml:space="preserve">32. What is used to regulate the who, what, when, where, and how aspects of access to </w:t>
      </w:r>
    </w:p>
    <w:p w14:paraId="7EDC7663" w14:textId="77777777" w:rsidR="00DE27DB" w:rsidRDefault="00DE27DB" w:rsidP="00DE27DB">
      <w:r>
        <w:t>a system or resource?</w:t>
      </w:r>
    </w:p>
    <w:p w14:paraId="6AB6C074" w14:textId="77777777" w:rsidR="00DE27DB" w:rsidRDefault="00DE27DB" w:rsidP="00DE27DB">
      <w:r>
        <w:t>A. Configuration rules</w:t>
      </w:r>
    </w:p>
    <w:p w14:paraId="0002122A" w14:textId="77777777" w:rsidR="00DE27DB" w:rsidRPr="00145116" w:rsidRDefault="00DE27DB" w:rsidP="00DE27DB">
      <w:pPr>
        <w:rPr>
          <w:color w:val="FF0000"/>
        </w:rPr>
      </w:pPr>
      <w:r w:rsidRPr="00145116">
        <w:rPr>
          <w:color w:val="FF0000"/>
        </w:rPr>
        <w:t>B. Access control lists</w:t>
      </w:r>
    </w:p>
    <w:p w14:paraId="6A7F7793" w14:textId="77777777" w:rsidR="00DE27DB" w:rsidRDefault="00DE27DB" w:rsidP="00DE27DB">
      <w:r>
        <w:t>C. Rule-based policies</w:t>
      </w:r>
    </w:p>
    <w:p w14:paraId="371B2396" w14:textId="77777777" w:rsidR="00DE27DB" w:rsidRDefault="00DE27DB" w:rsidP="00DE27DB">
      <w:r>
        <w:t>D. Security policies</w:t>
      </w:r>
    </w:p>
    <w:p w14:paraId="27310963" w14:textId="77777777" w:rsidR="00DE27DB" w:rsidRDefault="00DE27DB" w:rsidP="00DE27DB">
      <w:r>
        <w:t xml:space="preserve">33. True or </w:t>
      </w:r>
      <w:r w:rsidRPr="00145116">
        <w:rPr>
          <w:color w:val="FF0000"/>
        </w:rPr>
        <w:t xml:space="preserve">False: </w:t>
      </w:r>
      <w:r>
        <w:t xml:space="preserve">A policy administrator is the combination of a system administrator </w:t>
      </w:r>
    </w:p>
    <w:p w14:paraId="1F41D0EA" w14:textId="77777777" w:rsidR="00DE27DB" w:rsidRDefault="00DE27DB" w:rsidP="00DE27DB">
      <w:r>
        <w:t>and a CIO.</w:t>
      </w:r>
    </w:p>
    <w:p w14:paraId="3AF87275" w14:textId="77777777" w:rsidR="00DE27DB" w:rsidRDefault="00DE27DB" w:rsidP="00DE27DB">
      <w:r>
        <w:t xml:space="preserve">34. In which </w:t>
      </w:r>
      <w:proofErr w:type="spellStart"/>
      <w:r>
        <w:t>SecSDLC</w:t>
      </w:r>
      <w:proofErr w:type="spellEnd"/>
      <w:r>
        <w:t xml:space="preserve"> phase should the policy development committee determine the </w:t>
      </w:r>
    </w:p>
    <w:p w14:paraId="684BB6FC" w14:textId="77777777" w:rsidR="00DE27DB" w:rsidRDefault="00DE27DB" w:rsidP="00DE27DB">
      <w:r>
        <w:t>fundamental philosophy of the organization when it comes to policy?</w:t>
      </w:r>
    </w:p>
    <w:p w14:paraId="3BB7E280" w14:textId="77777777" w:rsidR="00DE27DB" w:rsidRPr="00145116" w:rsidRDefault="00DE27DB" w:rsidP="00DE27DB">
      <w:pPr>
        <w:rPr>
          <w:color w:val="FF0000"/>
        </w:rPr>
      </w:pPr>
      <w:r w:rsidRPr="00145116">
        <w:rPr>
          <w:color w:val="FF0000"/>
        </w:rPr>
        <w:t>A. Implementation phase</w:t>
      </w:r>
    </w:p>
    <w:p w14:paraId="18791322" w14:textId="77777777" w:rsidR="00DE27DB" w:rsidRDefault="00DE27DB" w:rsidP="00DE27DB">
      <w:r>
        <w:t>B. Design phase</w:t>
      </w:r>
    </w:p>
    <w:p w14:paraId="77DFAF87" w14:textId="77777777" w:rsidR="00DE27DB" w:rsidRDefault="00DE27DB" w:rsidP="00DE27DB">
      <w:r>
        <w:t>C. Investigation phase</w:t>
      </w:r>
    </w:p>
    <w:p w14:paraId="5B5DC660" w14:textId="77777777" w:rsidR="00DE27DB" w:rsidRDefault="00DE27DB" w:rsidP="00DE27DB">
      <w:r>
        <w:t>D. Analysis phase</w:t>
      </w:r>
    </w:p>
    <w:p w14:paraId="3790464A" w14:textId="77777777" w:rsidR="00DE27DB" w:rsidRDefault="00DE27DB" w:rsidP="00DE27DB">
      <w:r>
        <w:t xml:space="preserve">35. What is the name of the agreement screen that prompts for user acceptance of fair </w:t>
      </w:r>
    </w:p>
    <w:p w14:paraId="34E55090" w14:textId="77777777" w:rsidR="00DE27DB" w:rsidRDefault="00DE27DB" w:rsidP="00DE27DB">
      <w:r>
        <w:t>and responsible use terms for a particular software package?</w:t>
      </w:r>
    </w:p>
    <w:p w14:paraId="5C506952" w14:textId="77777777" w:rsidR="00DE27DB" w:rsidRPr="00145116" w:rsidRDefault="00DE27DB" w:rsidP="00DE27DB">
      <w:pPr>
        <w:rPr>
          <w:color w:val="FF0000"/>
        </w:rPr>
      </w:pPr>
      <w:r w:rsidRPr="00145116">
        <w:rPr>
          <w:color w:val="FF0000"/>
        </w:rPr>
        <w:lastRenderedPageBreak/>
        <w:t>A. End-user license agreement</w:t>
      </w:r>
    </w:p>
    <w:p w14:paraId="13E553CC" w14:textId="77777777" w:rsidR="00DE27DB" w:rsidRDefault="00DE27DB" w:rsidP="00DE27DB">
      <w:r>
        <w:t>B. End-user fair-use policy</w:t>
      </w:r>
    </w:p>
    <w:p w14:paraId="5FCC66E4" w14:textId="77777777" w:rsidR="00DE27DB" w:rsidRDefault="00DE27DB" w:rsidP="00DE27DB">
      <w:r>
        <w:t>C. End-user terms of use agreement</w:t>
      </w:r>
    </w:p>
    <w:p w14:paraId="3F9411FE" w14:textId="77777777" w:rsidR="00DE27DB" w:rsidRDefault="00DE27DB" w:rsidP="00DE27DB">
      <w:r>
        <w:t>D. End-user distribution policy</w:t>
      </w:r>
    </w:p>
    <w:p w14:paraId="2E831CF5" w14:textId="77777777" w:rsidR="00DE27DB" w:rsidRDefault="00DE27DB" w:rsidP="00DE27DB">
      <w:r>
        <w:t xml:space="preserve">36. All but which of the following occurs during the investigation phase of policy </w:t>
      </w:r>
    </w:p>
    <w:p w14:paraId="76FABB1E" w14:textId="77777777" w:rsidR="00DE27DB" w:rsidRDefault="00DE27DB" w:rsidP="00DE27DB">
      <w:r>
        <w:t>development?</w:t>
      </w:r>
    </w:p>
    <w:p w14:paraId="0BE95F1E" w14:textId="77777777" w:rsidR="00DE27DB" w:rsidRDefault="00DE27DB" w:rsidP="00DE27DB">
      <w:r>
        <w:t>A. Attaining support from senior management</w:t>
      </w:r>
    </w:p>
    <w:p w14:paraId="12F2C70F" w14:textId="77777777" w:rsidR="00DE27DB" w:rsidRDefault="00DE27DB" w:rsidP="00DE27DB">
      <w:r>
        <w:t>B. Providing clear articulation of goals</w:t>
      </w:r>
    </w:p>
    <w:p w14:paraId="06CB5708" w14:textId="77777777" w:rsidR="00DE27DB" w:rsidRDefault="00DE27DB" w:rsidP="00DE27DB">
      <w:r w:rsidRPr="00145116">
        <w:rPr>
          <w:color w:val="FF0000"/>
        </w:rPr>
        <w:t>C. Performing a risk assessment</w:t>
      </w:r>
    </w:p>
    <w:p w14:paraId="41D67372" w14:textId="77777777" w:rsidR="00DE27DB" w:rsidRDefault="00DE27DB" w:rsidP="00DE27DB">
      <w:r>
        <w:t>D. Creating a detailed outline of a policy’s scope</w:t>
      </w:r>
    </w:p>
    <w:p w14:paraId="5B17B654" w14:textId="77777777" w:rsidR="00DE27DB" w:rsidRDefault="00DE27DB" w:rsidP="00DE27DB">
      <w:r>
        <w:t xml:space="preserve">37. Which of the following information security roles best describe a type of specialized </w:t>
      </w:r>
    </w:p>
    <w:p w14:paraId="37BA8D28" w14:textId="77777777" w:rsidR="00DE27DB" w:rsidRDefault="00DE27DB" w:rsidP="00DE27DB">
      <w:r>
        <w:t xml:space="preserve">security administrator, and is typically responsible for </w:t>
      </w:r>
      <w:proofErr w:type="spellStart"/>
      <w:r>
        <w:t>analyzing</w:t>
      </w:r>
      <w:proofErr w:type="spellEnd"/>
      <w:r>
        <w:t xml:space="preserve"> and designing </w:t>
      </w:r>
    </w:p>
    <w:p w14:paraId="0AC60CCE" w14:textId="77777777" w:rsidR="00DE27DB" w:rsidRDefault="00DE27DB" w:rsidP="00DE27DB">
      <w:r>
        <w:t>security solutions in a specific domain.</w:t>
      </w:r>
    </w:p>
    <w:p w14:paraId="6AE5E312" w14:textId="77777777" w:rsidR="00DE27DB" w:rsidRDefault="00DE27DB" w:rsidP="00DE27DB">
      <w:r>
        <w:t>A. Security manager</w:t>
      </w:r>
    </w:p>
    <w:p w14:paraId="10451823" w14:textId="77777777" w:rsidR="00DE27DB" w:rsidRDefault="00DE27DB" w:rsidP="00DE27DB">
      <w:r>
        <w:t>B. Chief security officer</w:t>
      </w:r>
    </w:p>
    <w:p w14:paraId="45BBAE16" w14:textId="77777777" w:rsidR="00DE27DB" w:rsidRPr="00145116" w:rsidRDefault="00DE27DB" w:rsidP="00DE27DB">
      <w:pPr>
        <w:rPr>
          <w:color w:val="FF0000"/>
        </w:rPr>
      </w:pPr>
      <w:r w:rsidRPr="00145116">
        <w:rPr>
          <w:color w:val="FF0000"/>
        </w:rPr>
        <w:t>C. Security analyst</w:t>
      </w:r>
    </w:p>
    <w:p w14:paraId="4C1264BF" w14:textId="77777777" w:rsidR="00DE27DB" w:rsidRDefault="00DE27DB" w:rsidP="00DE27DB">
      <w:r>
        <w:t>D. Chief information security officer</w:t>
      </w:r>
    </w:p>
    <w:p w14:paraId="78AFDCA8" w14:textId="77777777" w:rsidR="00DE27DB" w:rsidRDefault="00DE27DB" w:rsidP="00DE27DB">
      <w:r>
        <w:t xml:space="preserve">38. True or </w:t>
      </w:r>
      <w:r w:rsidRPr="00773347">
        <w:rPr>
          <w:color w:val="FF0000"/>
        </w:rPr>
        <w:t xml:space="preserve">False: </w:t>
      </w:r>
      <w:r>
        <w:t xml:space="preserve">A CISO never reports to the CIO, and must always go through </w:t>
      </w:r>
    </w:p>
    <w:p w14:paraId="0DB1211B" w14:textId="77777777" w:rsidR="00DE27DB" w:rsidRDefault="00DE27DB" w:rsidP="00DE27DB">
      <w:r>
        <w:t>management hierarchies.</w:t>
      </w:r>
    </w:p>
    <w:p w14:paraId="5F4FB6E3" w14:textId="77777777" w:rsidR="00DE27DB" w:rsidRDefault="00DE27DB" w:rsidP="00DE27DB">
      <w:r>
        <w:t xml:space="preserve">39. Which security role is typically an entry-level position responsible for monitoring </w:t>
      </w:r>
    </w:p>
    <w:p w14:paraId="10281782" w14:textId="77777777" w:rsidR="00DE27DB" w:rsidRDefault="00DE27DB" w:rsidP="00DE27DB">
      <w:r>
        <w:t>some aspect of the organization’s security posture?</w:t>
      </w:r>
    </w:p>
    <w:p w14:paraId="6D1A7F0F" w14:textId="77777777" w:rsidR="00DE27DB" w:rsidRDefault="00DE27DB" w:rsidP="00DE27DB">
      <w:r>
        <w:t>A. Security technicians</w:t>
      </w:r>
    </w:p>
    <w:p w14:paraId="2C89626E" w14:textId="77777777" w:rsidR="00DE27DB" w:rsidRDefault="00DE27DB" w:rsidP="00DE27DB">
      <w:r>
        <w:t>B. Security administrators</w:t>
      </w:r>
    </w:p>
    <w:p w14:paraId="2D91D2BB" w14:textId="77777777" w:rsidR="00DE27DB" w:rsidRDefault="00DE27DB" w:rsidP="00DE27DB">
      <w:r>
        <w:t>C. Analysts</w:t>
      </w:r>
    </w:p>
    <w:p w14:paraId="4E4E0F53" w14:textId="77777777" w:rsidR="00DE27DB" w:rsidRPr="00773347" w:rsidRDefault="00DE27DB" w:rsidP="00DE27DB">
      <w:pPr>
        <w:rPr>
          <w:color w:val="FF0000"/>
        </w:rPr>
      </w:pPr>
      <w:r w:rsidRPr="00773347">
        <w:rPr>
          <w:color w:val="FF0000"/>
        </w:rPr>
        <w:t xml:space="preserve">D. </w:t>
      </w:r>
      <w:proofErr w:type="spellStart"/>
      <w:r w:rsidRPr="00773347">
        <w:rPr>
          <w:color w:val="FF0000"/>
        </w:rPr>
        <w:t>Watchstanders</w:t>
      </w:r>
      <w:proofErr w:type="spellEnd"/>
    </w:p>
    <w:p w14:paraId="23AEB041" w14:textId="77777777" w:rsidR="00DE27DB" w:rsidRDefault="00DE27DB" w:rsidP="00DE27DB">
      <w:r>
        <w:t xml:space="preserve">40. Which certification is considered to be one of the most prestigious certifications </w:t>
      </w:r>
      <w:proofErr w:type="gramStart"/>
      <w:r>
        <w:t>for</w:t>
      </w:r>
      <w:proofErr w:type="gramEnd"/>
      <w:r>
        <w:t xml:space="preserve"> </w:t>
      </w:r>
    </w:p>
    <w:p w14:paraId="7FAC83ED" w14:textId="77777777" w:rsidR="00DE27DB" w:rsidRDefault="00DE27DB" w:rsidP="00DE27DB">
      <w:r>
        <w:t>security managers and CISOs?</w:t>
      </w:r>
    </w:p>
    <w:p w14:paraId="184E24E5" w14:textId="77777777" w:rsidR="00DE27DB" w:rsidRDefault="00DE27DB" w:rsidP="00DE27DB">
      <w:r>
        <w:t>A. CISA</w:t>
      </w:r>
    </w:p>
    <w:p w14:paraId="08EA1A2B" w14:textId="77777777" w:rsidR="00DE27DB" w:rsidRPr="00773347" w:rsidRDefault="00DE27DB" w:rsidP="00DE27DB">
      <w:pPr>
        <w:rPr>
          <w:color w:val="FF0000"/>
        </w:rPr>
      </w:pPr>
      <w:r w:rsidRPr="00773347">
        <w:rPr>
          <w:color w:val="FF0000"/>
        </w:rPr>
        <w:lastRenderedPageBreak/>
        <w:t>B. CISSP</w:t>
      </w:r>
    </w:p>
    <w:p w14:paraId="17FAA736" w14:textId="77777777" w:rsidR="00DE27DB" w:rsidRDefault="00DE27DB" w:rsidP="00DE27DB">
      <w:r>
        <w:t>C. CND</w:t>
      </w:r>
    </w:p>
    <w:p w14:paraId="05ED6FF4" w14:textId="77777777" w:rsidR="00DE27DB" w:rsidRDefault="00DE27DB" w:rsidP="00DE27DB">
      <w:r>
        <w:t>D. CompTIA Security+</w:t>
      </w:r>
    </w:p>
    <w:p w14:paraId="00EC9300" w14:textId="77777777" w:rsidR="00DE27DB" w:rsidRDefault="00DE27DB" w:rsidP="00DE27DB">
      <w:r>
        <w:t xml:space="preserve">41. An organization is considered to be medium-sized when it has approximately how </w:t>
      </w:r>
    </w:p>
    <w:p w14:paraId="0ED012B0" w14:textId="77777777" w:rsidR="00DE27DB" w:rsidRDefault="00DE27DB" w:rsidP="00DE27DB">
      <w:r>
        <w:t>many devices?</w:t>
      </w:r>
    </w:p>
    <w:p w14:paraId="5F699971" w14:textId="77777777" w:rsidR="00DE27DB" w:rsidRDefault="00DE27DB" w:rsidP="00DE27DB">
      <w:r>
        <w:t>A. Less than 100</w:t>
      </w:r>
    </w:p>
    <w:p w14:paraId="71306F88" w14:textId="77777777" w:rsidR="00DE27DB" w:rsidRDefault="00DE27DB" w:rsidP="00DE27DB">
      <w:r>
        <w:t>B. More than 1000</w:t>
      </w:r>
    </w:p>
    <w:p w14:paraId="6A33B714" w14:textId="77777777" w:rsidR="00DE27DB" w:rsidRPr="00773347" w:rsidRDefault="00DE27DB" w:rsidP="00DE27DB">
      <w:pPr>
        <w:rPr>
          <w:color w:val="FF0000"/>
        </w:rPr>
      </w:pPr>
      <w:r w:rsidRPr="00773347">
        <w:rPr>
          <w:color w:val="FF0000"/>
        </w:rPr>
        <w:t>C. More than 100, less than 1000</w:t>
      </w:r>
    </w:p>
    <w:p w14:paraId="5D037213" w14:textId="77777777" w:rsidR="00DE27DB" w:rsidRDefault="00DE27DB" w:rsidP="00DE27DB">
      <w:r>
        <w:t>D. More than 2000</w:t>
      </w:r>
    </w:p>
    <w:p w14:paraId="683C2DBF" w14:textId="77777777" w:rsidR="00DE27DB" w:rsidRDefault="00DE27DB" w:rsidP="00DE27DB">
      <w:r w:rsidRPr="00773347">
        <w:rPr>
          <w:color w:val="FF0000"/>
        </w:rPr>
        <w:t xml:space="preserve">42. True </w:t>
      </w:r>
      <w:r>
        <w:t xml:space="preserve">or False: It is the CISO’s responsibility to ensure that InfoSec functions are </w:t>
      </w:r>
    </w:p>
    <w:p w14:paraId="67B3F956" w14:textId="77777777" w:rsidR="00DE27DB" w:rsidRDefault="00DE27DB" w:rsidP="00DE27DB">
      <w:r>
        <w:t>performed within an organization.</w:t>
      </w:r>
    </w:p>
    <w:p w14:paraId="7E71493B" w14:textId="77777777" w:rsidR="00DE27DB" w:rsidRDefault="00DE27DB" w:rsidP="00DE27DB">
      <w:r>
        <w:t xml:space="preserve">43. All but which of the following is certification training recommended for a student </w:t>
      </w:r>
    </w:p>
    <w:p w14:paraId="5B135956" w14:textId="77777777" w:rsidR="00DE27DB" w:rsidRDefault="00DE27DB" w:rsidP="00DE27DB">
      <w:r>
        <w:t>focusing on managerial information security?</w:t>
      </w:r>
    </w:p>
    <w:p w14:paraId="105730A8" w14:textId="77777777" w:rsidR="00DE27DB" w:rsidRDefault="00DE27DB" w:rsidP="00DE27DB">
      <w:r>
        <w:t>A. Certified Information Systems Security Professional</w:t>
      </w:r>
    </w:p>
    <w:p w14:paraId="7BF24C88" w14:textId="77777777" w:rsidR="00DE27DB" w:rsidRDefault="00DE27DB" w:rsidP="00DE27DB">
      <w:r>
        <w:t>B. Security+</w:t>
      </w:r>
    </w:p>
    <w:p w14:paraId="196F03C1" w14:textId="77777777" w:rsidR="00DE27DB" w:rsidRDefault="00DE27DB" w:rsidP="00DE27DB">
      <w:r>
        <w:t>C. Certified Information Security Manager</w:t>
      </w:r>
    </w:p>
    <w:p w14:paraId="52EFD0D0" w14:textId="77777777" w:rsidR="00DE27DB" w:rsidRPr="00773347" w:rsidRDefault="00DE27DB" w:rsidP="00DE27DB">
      <w:pPr>
        <w:rPr>
          <w:color w:val="FF0000"/>
        </w:rPr>
      </w:pPr>
      <w:r w:rsidRPr="00773347">
        <w:rPr>
          <w:color w:val="FF0000"/>
        </w:rPr>
        <w:t>D. Global Information Security Officer</w:t>
      </w:r>
    </w:p>
    <w:p w14:paraId="552AA343" w14:textId="77777777" w:rsidR="00DE27DB" w:rsidRDefault="00DE27DB" w:rsidP="00DE27DB">
      <w:r>
        <w:t>44. Which of the following is NOT a major benefit of SETA programs?</w:t>
      </w:r>
    </w:p>
    <w:p w14:paraId="5FC62A2A" w14:textId="77777777" w:rsidR="00DE27DB" w:rsidRDefault="00DE27DB" w:rsidP="00DE27DB">
      <w:r>
        <w:t>A. They enable the organization to hold employees accountable</w:t>
      </w:r>
    </w:p>
    <w:p w14:paraId="504C6B84" w14:textId="77777777" w:rsidR="00DE27DB" w:rsidRDefault="00DE27DB" w:rsidP="00DE27DB">
      <w:r>
        <w:t xml:space="preserve">B. They can inform members of the organization about where to report policy </w:t>
      </w:r>
    </w:p>
    <w:p w14:paraId="1EC59420" w14:textId="77777777" w:rsidR="00DE27DB" w:rsidRDefault="00DE27DB" w:rsidP="00DE27DB">
      <w:r>
        <w:t>violations</w:t>
      </w:r>
    </w:p>
    <w:p w14:paraId="1CD05C0E" w14:textId="77777777" w:rsidR="00DE27DB" w:rsidRDefault="00DE27DB" w:rsidP="00DE27DB">
      <w:r>
        <w:t xml:space="preserve">C. They can improve employee </w:t>
      </w:r>
      <w:proofErr w:type="spellStart"/>
      <w:r>
        <w:t>behavior</w:t>
      </w:r>
      <w:proofErr w:type="spellEnd"/>
    </w:p>
    <w:p w14:paraId="0068430E" w14:textId="77777777" w:rsidR="00DE27DB" w:rsidRPr="00773347" w:rsidRDefault="00DE27DB" w:rsidP="00DE27DB">
      <w:pPr>
        <w:rPr>
          <w:color w:val="FF0000"/>
        </w:rPr>
      </w:pPr>
      <w:r w:rsidRPr="00773347">
        <w:rPr>
          <w:color w:val="FF0000"/>
        </w:rPr>
        <w:t>D. They can improve configuration rule security</w:t>
      </w:r>
    </w:p>
    <w:p w14:paraId="3AE12BE1" w14:textId="77777777" w:rsidR="00DE27DB" w:rsidRDefault="00DE27DB" w:rsidP="00DE27DB">
      <w:r>
        <w:t xml:space="preserve">45. Which of the following represents a sequence of activities or events that take the </w:t>
      </w:r>
    </w:p>
    <w:p w14:paraId="6B5D2EA1" w14:textId="77777777" w:rsidR="00DE27DB" w:rsidRDefault="00DE27DB" w:rsidP="00DE27DB">
      <w:r>
        <w:t>majority of time to complete on a PERT or CPM diagram?</w:t>
      </w:r>
    </w:p>
    <w:p w14:paraId="70D2C12F" w14:textId="77777777" w:rsidR="00DE27DB" w:rsidRDefault="00DE27DB" w:rsidP="00DE27DB">
      <w:r>
        <w:t>A. Critical order</w:t>
      </w:r>
    </w:p>
    <w:p w14:paraId="604A1B16" w14:textId="77777777" w:rsidR="00DE27DB" w:rsidRDefault="00DE27DB" w:rsidP="00DE27DB">
      <w:r>
        <w:t>B. Absolute path</w:t>
      </w:r>
    </w:p>
    <w:p w14:paraId="15FE144E" w14:textId="77777777" w:rsidR="00DE27DB" w:rsidRDefault="00DE27DB" w:rsidP="00DE27DB">
      <w:r>
        <w:t>C. Slack time</w:t>
      </w:r>
    </w:p>
    <w:p w14:paraId="4F5DAABC" w14:textId="77777777" w:rsidR="00DE27DB" w:rsidRPr="00773347" w:rsidRDefault="00DE27DB" w:rsidP="00DE27DB">
      <w:pPr>
        <w:rPr>
          <w:color w:val="FF0000"/>
        </w:rPr>
      </w:pPr>
      <w:r w:rsidRPr="00773347">
        <w:rPr>
          <w:color w:val="FF0000"/>
        </w:rPr>
        <w:lastRenderedPageBreak/>
        <w:t>D. Critical path</w:t>
      </w:r>
    </w:p>
    <w:p w14:paraId="576BC331" w14:textId="77777777" w:rsidR="00DE27DB" w:rsidRDefault="00DE27DB" w:rsidP="00DE27DB">
      <w:r>
        <w:t xml:space="preserve">46. Which of the following is considered one of the least frequently implemented but </w:t>
      </w:r>
    </w:p>
    <w:p w14:paraId="5C2C00EC" w14:textId="77777777" w:rsidR="00DE27DB" w:rsidRDefault="00DE27DB" w:rsidP="00DE27DB">
      <w:r>
        <w:t>most effective security methods?</w:t>
      </w:r>
    </w:p>
    <w:p w14:paraId="1F2C3A93" w14:textId="77777777" w:rsidR="00DE27DB" w:rsidRPr="00773347" w:rsidRDefault="00DE27DB" w:rsidP="00DE27DB">
      <w:pPr>
        <w:rPr>
          <w:color w:val="FF0000"/>
        </w:rPr>
      </w:pPr>
      <w:r w:rsidRPr="00773347">
        <w:rPr>
          <w:color w:val="FF0000"/>
        </w:rPr>
        <w:t>A. Security Education</w:t>
      </w:r>
    </w:p>
    <w:p w14:paraId="7ECFCEE6" w14:textId="77777777" w:rsidR="00DE27DB" w:rsidRDefault="00DE27DB" w:rsidP="00DE27DB">
      <w:r>
        <w:t>B. Security Certifications</w:t>
      </w:r>
    </w:p>
    <w:p w14:paraId="054141EC" w14:textId="77777777" w:rsidR="00DE27DB" w:rsidRDefault="00DE27DB" w:rsidP="00DE27DB">
      <w:r>
        <w:t>C. Security Training</w:t>
      </w:r>
    </w:p>
    <w:p w14:paraId="338AB1A8" w14:textId="77777777" w:rsidR="00DE27DB" w:rsidRDefault="00DE27DB" w:rsidP="00DE27DB">
      <w:r>
        <w:t>D. Security Awareness</w:t>
      </w:r>
    </w:p>
    <w:p w14:paraId="6ACE5956" w14:textId="77777777" w:rsidR="00DE27DB" w:rsidRDefault="00DE27DB" w:rsidP="00DE27DB">
      <w:r>
        <w:t xml:space="preserve">47. True or </w:t>
      </w:r>
      <w:r w:rsidRPr="00773347">
        <w:rPr>
          <w:color w:val="FF0000"/>
        </w:rPr>
        <w:t xml:space="preserve">False: </w:t>
      </w:r>
      <w:r>
        <w:t xml:space="preserve">Only the InfoSec and IT communities have a role to play in the </w:t>
      </w:r>
    </w:p>
    <w:p w14:paraId="09463A3F" w14:textId="77777777" w:rsidR="00DE27DB" w:rsidRDefault="00DE27DB" w:rsidP="00DE27DB">
      <w:r>
        <w:t>management of risks to information assets.</w:t>
      </w:r>
    </w:p>
    <w:p w14:paraId="66353C0E" w14:textId="77777777" w:rsidR="00DE27DB" w:rsidRDefault="00DE27DB" w:rsidP="00DE27DB">
      <w:r>
        <w:t xml:space="preserve">48. The evaluation and reaction to risk to the entire organization is known as which of the </w:t>
      </w:r>
    </w:p>
    <w:p w14:paraId="234DD5A1" w14:textId="77777777" w:rsidR="00DE27DB" w:rsidRDefault="00DE27DB" w:rsidP="00DE27DB">
      <w:r>
        <w:t>following?</w:t>
      </w:r>
    </w:p>
    <w:p w14:paraId="7C095495" w14:textId="77777777" w:rsidR="00DE27DB" w:rsidRDefault="00DE27DB" w:rsidP="00DE27DB">
      <w:r>
        <w:t>A. RM framework</w:t>
      </w:r>
    </w:p>
    <w:p w14:paraId="0CFEC2D5" w14:textId="7DFE0BB5" w:rsidR="00DE27DB" w:rsidRPr="00E57D04" w:rsidRDefault="00DE27DB" w:rsidP="00E57D04">
      <w:pPr>
        <w:tabs>
          <w:tab w:val="left" w:pos="3628"/>
        </w:tabs>
        <w:rPr>
          <w:color w:val="FF0000"/>
        </w:rPr>
      </w:pPr>
      <w:r>
        <w:t>B. RM process</w:t>
      </w:r>
      <w:r w:rsidR="00E57D04" w:rsidRPr="00E57D04">
        <w:rPr>
          <w:color w:val="FF0000"/>
        </w:rPr>
        <w:tab/>
      </w:r>
    </w:p>
    <w:p w14:paraId="24850BAB" w14:textId="77777777" w:rsidR="00DE27DB" w:rsidRPr="00E57D04" w:rsidRDefault="00DE27DB" w:rsidP="00DE27DB">
      <w:pPr>
        <w:rPr>
          <w:color w:val="FF0000"/>
        </w:rPr>
      </w:pPr>
      <w:r w:rsidRPr="00E57D04">
        <w:rPr>
          <w:color w:val="FF0000"/>
        </w:rPr>
        <w:t>C. Enterprise Risk Management (ERM)</w:t>
      </w:r>
    </w:p>
    <w:p w14:paraId="1F1D71FE" w14:textId="77777777" w:rsidR="00DE27DB" w:rsidRDefault="00DE27DB" w:rsidP="00DE27DB">
      <w:r>
        <w:t>D. risk management policy</w:t>
      </w:r>
    </w:p>
    <w:p w14:paraId="47AAF311" w14:textId="77777777" w:rsidR="00DE27DB" w:rsidRDefault="00DE27DB" w:rsidP="00DE27DB">
      <w:r>
        <w:t>49. Which of the following is the first stage of the RM framework?</w:t>
      </w:r>
    </w:p>
    <w:p w14:paraId="043BAC32" w14:textId="77777777" w:rsidR="00DE27DB" w:rsidRDefault="00DE27DB" w:rsidP="00DE27DB">
      <w:r>
        <w:t>A. Framework design</w:t>
      </w:r>
    </w:p>
    <w:p w14:paraId="0049A58D" w14:textId="77777777" w:rsidR="00DE27DB" w:rsidRDefault="00DE27DB" w:rsidP="00DE27DB">
      <w:r>
        <w:t>B. Framework monitoring and review</w:t>
      </w:r>
    </w:p>
    <w:p w14:paraId="2460CC38" w14:textId="77777777" w:rsidR="00DE27DB" w:rsidRDefault="00DE27DB" w:rsidP="00DE27DB">
      <w:r>
        <w:t>C. Continuous improvement</w:t>
      </w:r>
    </w:p>
    <w:p w14:paraId="30874A73" w14:textId="77777777" w:rsidR="00DE27DB" w:rsidRPr="00E57D04" w:rsidRDefault="00DE27DB" w:rsidP="00DE27DB">
      <w:pPr>
        <w:rPr>
          <w:color w:val="FF0000"/>
        </w:rPr>
      </w:pPr>
      <w:r w:rsidRPr="00E57D04">
        <w:rPr>
          <w:color w:val="FF0000"/>
        </w:rPr>
        <w:t>D. Executive governance and support</w:t>
      </w:r>
    </w:p>
    <w:p w14:paraId="513FF84A" w14:textId="77777777" w:rsidR="00DE27DB" w:rsidRDefault="00DE27DB" w:rsidP="00DE27DB">
      <w:r>
        <w:t xml:space="preserve">50. What name is given to the relative executives who work together with the support of </w:t>
      </w:r>
    </w:p>
    <w:p w14:paraId="1E2518E9" w14:textId="77777777" w:rsidR="00DE27DB" w:rsidRDefault="00DE27DB" w:rsidP="00DE27DB">
      <w:r>
        <w:t>the CISO in developing and enabling the RM framework and its resulting process?</w:t>
      </w:r>
    </w:p>
    <w:p w14:paraId="103956F3" w14:textId="77777777" w:rsidR="00DE27DB" w:rsidRPr="00E57D04" w:rsidRDefault="00DE27DB" w:rsidP="00DE27DB">
      <w:pPr>
        <w:rPr>
          <w:color w:val="FF0000"/>
        </w:rPr>
      </w:pPr>
      <w:r w:rsidRPr="00E57D04">
        <w:rPr>
          <w:color w:val="FF0000"/>
        </w:rPr>
        <w:t>A. governance group</w:t>
      </w:r>
    </w:p>
    <w:p w14:paraId="02C95384" w14:textId="77777777" w:rsidR="00DE27DB" w:rsidRDefault="00DE27DB" w:rsidP="00DE27DB">
      <w:r>
        <w:t>B. RM framework team</w:t>
      </w:r>
    </w:p>
    <w:p w14:paraId="00959B04" w14:textId="77777777" w:rsidR="00DE27DB" w:rsidRDefault="00DE27DB" w:rsidP="00DE27DB">
      <w:r>
        <w:t>C. risk management policy developers</w:t>
      </w:r>
    </w:p>
    <w:p w14:paraId="06689471" w14:textId="77777777" w:rsidR="00DE27DB" w:rsidRDefault="00DE27DB" w:rsidP="00DE27DB">
      <w:r>
        <w:t>D. risk tolerance team</w:t>
      </w:r>
    </w:p>
    <w:p w14:paraId="75136F0F" w14:textId="77777777" w:rsidR="00DE27DB" w:rsidRDefault="00DE27DB" w:rsidP="00DE27DB">
      <w:r>
        <w:t xml:space="preserve">51. Which of the following framework implementation methods is considered the boldest </w:t>
      </w:r>
    </w:p>
    <w:p w14:paraId="0598927D" w14:textId="77777777" w:rsidR="00DE27DB" w:rsidRDefault="00DE27DB" w:rsidP="00DE27DB">
      <w:r>
        <w:lastRenderedPageBreak/>
        <w:t>method?</w:t>
      </w:r>
    </w:p>
    <w:p w14:paraId="49386AA6" w14:textId="77777777" w:rsidR="00DE27DB" w:rsidRDefault="00DE27DB" w:rsidP="00DE27DB">
      <w:r>
        <w:t>A. desk check</w:t>
      </w:r>
    </w:p>
    <w:p w14:paraId="146046B6" w14:textId="77777777" w:rsidR="00DE27DB" w:rsidRDefault="00DE27DB" w:rsidP="00DE27DB">
      <w:r>
        <w:t>B. pilot test</w:t>
      </w:r>
    </w:p>
    <w:p w14:paraId="4C8576E1" w14:textId="77777777" w:rsidR="00DE27DB" w:rsidRDefault="00DE27DB" w:rsidP="00DE27DB">
      <w:r>
        <w:t>C. phased approach</w:t>
      </w:r>
    </w:p>
    <w:p w14:paraId="372E6982" w14:textId="77777777" w:rsidR="00DE27DB" w:rsidRPr="00E57D04" w:rsidRDefault="00DE27DB" w:rsidP="00DE27DB">
      <w:pPr>
        <w:rPr>
          <w:color w:val="FF0000"/>
        </w:rPr>
      </w:pPr>
      <w:r w:rsidRPr="00E57D04">
        <w:rPr>
          <w:color w:val="FF0000"/>
        </w:rPr>
        <w:t>D. direct cutover</w:t>
      </w:r>
    </w:p>
    <w:p w14:paraId="0A927CEB" w14:textId="77777777" w:rsidR="00DE27DB" w:rsidRDefault="00DE27DB" w:rsidP="00DE27DB">
      <w:r>
        <w:t>52. An evaluation of the threats to information assets?</w:t>
      </w:r>
    </w:p>
    <w:p w14:paraId="30CEEAEF" w14:textId="77777777" w:rsidR="00DE27DB" w:rsidRPr="00E57D04" w:rsidRDefault="00DE27DB" w:rsidP="00DE27DB">
      <w:pPr>
        <w:rPr>
          <w:color w:val="FF0000"/>
        </w:rPr>
      </w:pPr>
      <w:r w:rsidRPr="00E57D04">
        <w:rPr>
          <w:color w:val="FF0000"/>
        </w:rPr>
        <w:t>A. threat assessment</w:t>
      </w:r>
    </w:p>
    <w:p w14:paraId="0D17A912" w14:textId="77777777" w:rsidR="00DE27DB" w:rsidRDefault="00DE27DB" w:rsidP="00DE27DB">
      <w:r>
        <w:t>B. risk analysis</w:t>
      </w:r>
    </w:p>
    <w:p w14:paraId="5FBDCDA3" w14:textId="77777777" w:rsidR="00DE27DB" w:rsidRDefault="00DE27DB" w:rsidP="00DE27DB">
      <w:r>
        <w:t>C. data classification scheme</w:t>
      </w:r>
    </w:p>
    <w:p w14:paraId="0F86C59A" w14:textId="77777777" w:rsidR="00DE27DB" w:rsidRDefault="00DE27DB" w:rsidP="00DE27DB">
      <w:r>
        <w:t>D. risk identification</w:t>
      </w:r>
    </w:p>
    <w:p w14:paraId="40576130" w14:textId="77777777" w:rsidR="00DE27DB" w:rsidRDefault="00DE27DB" w:rsidP="00DE27DB">
      <w:r>
        <w:t xml:space="preserve">53. In some corporate models, information assets can be categorized into which of the </w:t>
      </w:r>
    </w:p>
    <w:p w14:paraId="733849C6" w14:textId="77777777" w:rsidR="00DE27DB" w:rsidRDefault="00DE27DB" w:rsidP="00DE27DB">
      <w:r>
        <w:t>following groups?</w:t>
      </w:r>
    </w:p>
    <w:p w14:paraId="51731AE1" w14:textId="77777777" w:rsidR="00DE27DB" w:rsidRPr="00E57D04" w:rsidRDefault="00DE27DB" w:rsidP="00DE27DB">
      <w:pPr>
        <w:rPr>
          <w:color w:val="FF0000"/>
        </w:rPr>
      </w:pPr>
      <w:r w:rsidRPr="00E57D04">
        <w:rPr>
          <w:color w:val="FF0000"/>
        </w:rPr>
        <w:t>A. People, planning, technology</w:t>
      </w:r>
    </w:p>
    <w:p w14:paraId="47DAFD95" w14:textId="77777777" w:rsidR="00DE27DB" w:rsidRDefault="00DE27DB" w:rsidP="00DE27DB">
      <w:r>
        <w:t>B. Planning, performing, tasking</w:t>
      </w:r>
    </w:p>
    <w:p w14:paraId="373F20C9" w14:textId="77777777" w:rsidR="00DE27DB" w:rsidRDefault="00DE27DB" w:rsidP="00DE27DB">
      <w:r>
        <w:t>C. Preparedness, planning, and technology</w:t>
      </w:r>
    </w:p>
    <w:p w14:paraId="0BD988D4" w14:textId="77777777" w:rsidR="00DE27DB" w:rsidRDefault="00DE27DB" w:rsidP="00DE27DB">
      <w:r>
        <w:t>D. People, process, and technology</w:t>
      </w:r>
    </w:p>
    <w:p w14:paraId="3362DD45" w14:textId="77777777" w:rsidR="00DE27DB" w:rsidRDefault="00DE27DB" w:rsidP="00DE27DB">
      <w:r>
        <w:t xml:space="preserve">54. Which term below defines the identification and assessment of risks for each </w:t>
      </w:r>
    </w:p>
    <w:p w14:paraId="72CF7901" w14:textId="77777777" w:rsidR="00DE27DB" w:rsidRDefault="00DE27DB" w:rsidP="00DE27DB">
      <w:proofErr w:type="gramStart"/>
      <w:r>
        <w:t>vulnerability</w:t>
      </w:r>
      <w:proofErr w:type="gramEnd"/>
      <w:r>
        <w:t xml:space="preserve"> identified by an organization?</w:t>
      </w:r>
    </w:p>
    <w:p w14:paraId="1C620C82" w14:textId="77777777" w:rsidR="00DE27DB" w:rsidRDefault="00DE27DB" w:rsidP="00DE27DB">
      <w:r>
        <w:t>A. Risk determination</w:t>
      </w:r>
    </w:p>
    <w:p w14:paraId="7886957D" w14:textId="77777777" w:rsidR="00DE27DB" w:rsidRPr="00E57D04" w:rsidRDefault="00DE27DB" w:rsidP="00DE27DB">
      <w:pPr>
        <w:rPr>
          <w:color w:val="FF0000"/>
        </w:rPr>
      </w:pPr>
      <w:r w:rsidRPr="00E57D04">
        <w:rPr>
          <w:color w:val="FF0000"/>
        </w:rPr>
        <w:t>B. Risk analysis</w:t>
      </w:r>
    </w:p>
    <w:p w14:paraId="5E21DA70" w14:textId="77777777" w:rsidR="00DE27DB" w:rsidRDefault="00DE27DB" w:rsidP="00DE27DB">
      <w:r>
        <w:t>C. Risk identification</w:t>
      </w:r>
    </w:p>
    <w:p w14:paraId="53C5E89B" w14:textId="77777777" w:rsidR="00DE27DB" w:rsidRDefault="00DE27DB" w:rsidP="00DE27DB">
      <w:r>
        <w:t>D. Risk management</w:t>
      </w:r>
    </w:p>
    <w:p w14:paraId="6A796E0E" w14:textId="77777777" w:rsidR="00DE27DB" w:rsidRDefault="00DE27DB" w:rsidP="00DE27DB">
      <w:r>
        <w:t xml:space="preserve">55. The overall rating, or numerical value, of the probability that a specific vulnerability </w:t>
      </w:r>
    </w:p>
    <w:p w14:paraId="4F7FF091" w14:textId="77777777" w:rsidR="00DE27DB" w:rsidRDefault="00DE27DB" w:rsidP="00DE27DB">
      <w:r>
        <w:t>will be exploited is known as which of the following?</w:t>
      </w:r>
    </w:p>
    <w:p w14:paraId="7A3CD093" w14:textId="77777777" w:rsidR="00DE27DB" w:rsidRDefault="00DE27DB" w:rsidP="00DE27DB">
      <w:r>
        <w:t>A. risk</w:t>
      </w:r>
    </w:p>
    <w:p w14:paraId="0A1A98CF" w14:textId="77777777" w:rsidR="00DE27DB" w:rsidRDefault="00DE27DB" w:rsidP="00DE27DB">
      <w:r>
        <w:t>B. risk determination</w:t>
      </w:r>
    </w:p>
    <w:p w14:paraId="3964E4FD" w14:textId="77777777" w:rsidR="00DE27DB" w:rsidRPr="00E57D04" w:rsidRDefault="00DE27DB" w:rsidP="00DE27DB">
      <w:pPr>
        <w:rPr>
          <w:color w:val="FF0000"/>
        </w:rPr>
      </w:pPr>
      <w:r w:rsidRPr="00E57D04">
        <w:rPr>
          <w:color w:val="FF0000"/>
        </w:rPr>
        <w:t>C. likelihood</w:t>
      </w:r>
    </w:p>
    <w:p w14:paraId="6EB182B1" w14:textId="77777777" w:rsidR="00DE27DB" w:rsidRDefault="00DE27DB" w:rsidP="00DE27DB">
      <w:r>
        <w:t>D. qualitative assessment</w:t>
      </w:r>
    </w:p>
    <w:p w14:paraId="2AEFB6C4" w14:textId="77777777" w:rsidR="00DE27DB" w:rsidRDefault="00DE27DB" w:rsidP="00DE27DB">
      <w:r>
        <w:lastRenderedPageBreak/>
        <w:t xml:space="preserve">56. Which of the following terms best describes the state of having limited or imperfect </w:t>
      </w:r>
    </w:p>
    <w:p w14:paraId="4943376C" w14:textId="77777777" w:rsidR="00DE27DB" w:rsidRDefault="00DE27DB" w:rsidP="00DE27DB">
      <w:r>
        <w:t xml:space="preserve">knowledge of a situation, making it less likely the organization can successfully </w:t>
      </w:r>
    </w:p>
    <w:p w14:paraId="32B2093F" w14:textId="77777777" w:rsidR="00DE27DB" w:rsidRDefault="00DE27DB" w:rsidP="00DE27DB">
      <w:r>
        <w:t>anticipate future events or outcomes?</w:t>
      </w:r>
    </w:p>
    <w:p w14:paraId="731975A6" w14:textId="77777777" w:rsidR="00DE27DB" w:rsidRPr="00E57D04" w:rsidRDefault="00DE27DB" w:rsidP="00DE27DB">
      <w:pPr>
        <w:rPr>
          <w:color w:val="FF0000"/>
        </w:rPr>
      </w:pPr>
      <w:r w:rsidRPr="00E57D04">
        <w:rPr>
          <w:color w:val="FF0000"/>
        </w:rPr>
        <w:t>A. uncertainty</w:t>
      </w:r>
    </w:p>
    <w:p w14:paraId="32C35140" w14:textId="77777777" w:rsidR="00DE27DB" w:rsidRDefault="00DE27DB" w:rsidP="00DE27DB">
      <w:r>
        <w:t>B. risk determination</w:t>
      </w:r>
    </w:p>
    <w:p w14:paraId="0A10C61E" w14:textId="77777777" w:rsidR="00DE27DB" w:rsidRDefault="00DE27DB" w:rsidP="00DE27DB">
      <w:r>
        <w:t>C. likelihood</w:t>
      </w:r>
    </w:p>
    <w:p w14:paraId="408D1369" w14:textId="77777777" w:rsidR="00DE27DB" w:rsidRDefault="00DE27DB" w:rsidP="00DE27DB">
      <w:r>
        <w:t>D. risk appetite</w:t>
      </w:r>
    </w:p>
    <w:p w14:paraId="7F2E8AEB" w14:textId="77777777" w:rsidR="00DE27DB" w:rsidRDefault="00DE27DB" w:rsidP="00DE27DB">
      <w:r>
        <w:t xml:space="preserve">57. Which risk treatment strategy focuses on planning and preparation to reduce the </w:t>
      </w:r>
    </w:p>
    <w:p w14:paraId="3794492A" w14:textId="77777777" w:rsidR="00DE27DB" w:rsidRDefault="00DE27DB" w:rsidP="00DE27DB">
      <w:proofErr w:type="gramStart"/>
      <w:r>
        <w:t>damage</w:t>
      </w:r>
      <w:proofErr w:type="gramEnd"/>
      <w:r>
        <w:t xml:space="preserve"> caused by a realized incident or disaster?</w:t>
      </w:r>
    </w:p>
    <w:p w14:paraId="4EC7AA65" w14:textId="77777777" w:rsidR="00DE27DB" w:rsidRPr="00F10E72" w:rsidRDefault="00DE27DB" w:rsidP="00DE27DB">
      <w:pPr>
        <w:rPr>
          <w:color w:val="FF0000"/>
        </w:rPr>
      </w:pPr>
      <w:r w:rsidRPr="00F10E72">
        <w:rPr>
          <w:color w:val="FF0000"/>
        </w:rPr>
        <w:t>A. Mitigation</w:t>
      </w:r>
    </w:p>
    <w:p w14:paraId="5CE0D23C" w14:textId="77777777" w:rsidR="00DE27DB" w:rsidRDefault="00DE27DB" w:rsidP="00DE27DB">
      <w:r>
        <w:t>B. Termination</w:t>
      </w:r>
    </w:p>
    <w:p w14:paraId="37EE3711" w14:textId="77777777" w:rsidR="00DE27DB" w:rsidRDefault="00DE27DB" w:rsidP="00DE27DB">
      <w:r>
        <w:t>C. Transference</w:t>
      </w:r>
    </w:p>
    <w:p w14:paraId="48C356E6" w14:textId="77777777" w:rsidR="00DE27DB" w:rsidRDefault="00DE27DB" w:rsidP="00DE27DB">
      <w:r>
        <w:t>D. Acceptance</w:t>
      </w:r>
    </w:p>
    <w:p w14:paraId="08E99996" w14:textId="77777777" w:rsidR="00DE27DB" w:rsidRDefault="00DE27DB" w:rsidP="00DE27DB">
      <w:r>
        <w:t xml:space="preserve">58. </w:t>
      </w:r>
      <w:r w:rsidRPr="00F10E72">
        <w:rPr>
          <w:color w:val="FF0000"/>
        </w:rPr>
        <w:t>True</w:t>
      </w:r>
      <w:r>
        <w:t xml:space="preserve"> or False: An example of using the transference risk treatment strategy would be </w:t>
      </w:r>
    </w:p>
    <w:p w14:paraId="04B5D5C7" w14:textId="77777777" w:rsidR="00DE27DB" w:rsidRDefault="00DE27DB" w:rsidP="00DE27DB">
      <w:r>
        <w:t>to outsource the security of an asset to another organization.</w:t>
      </w:r>
    </w:p>
    <w:p w14:paraId="4ED6F54E" w14:textId="77777777" w:rsidR="00DE27DB" w:rsidRDefault="00DE27DB" w:rsidP="00DE27DB">
      <w:r>
        <w:t xml:space="preserve">59. Which of the following is NOT one of the three types of plans included in a mitigation </w:t>
      </w:r>
    </w:p>
    <w:p w14:paraId="278D8C27" w14:textId="77777777" w:rsidR="00DE27DB" w:rsidRDefault="00DE27DB" w:rsidP="00DE27DB">
      <w:proofErr w:type="gramStart"/>
      <w:r>
        <w:t>risk</w:t>
      </w:r>
      <w:proofErr w:type="gramEnd"/>
      <w:r>
        <w:t xml:space="preserve"> treatment strategy?</w:t>
      </w:r>
    </w:p>
    <w:p w14:paraId="7C466D56" w14:textId="77777777" w:rsidR="00DE27DB" w:rsidRDefault="00DE27DB" w:rsidP="00DE27DB">
      <w:r>
        <w:t>A. Incident response (IR) plan</w:t>
      </w:r>
      <w:bookmarkStart w:id="0" w:name="_GoBack"/>
      <w:bookmarkEnd w:id="0"/>
    </w:p>
    <w:p w14:paraId="34DD6CC9" w14:textId="77777777" w:rsidR="00DE27DB" w:rsidRDefault="00DE27DB" w:rsidP="00DE27DB">
      <w:r>
        <w:t>B. Disaster recovery (DR) plan</w:t>
      </w:r>
    </w:p>
    <w:p w14:paraId="2DA32E44" w14:textId="77777777" w:rsidR="00DE27DB" w:rsidRDefault="00DE27DB" w:rsidP="00DE27DB">
      <w:r>
        <w:t>C. Business continuity (BC) plan</w:t>
      </w:r>
    </w:p>
    <w:p w14:paraId="6832B8F9" w14:textId="77777777" w:rsidR="00DE27DB" w:rsidRPr="00F10E72" w:rsidRDefault="00DE27DB" w:rsidP="00DE27DB">
      <w:pPr>
        <w:rPr>
          <w:color w:val="FF0000"/>
        </w:rPr>
      </w:pPr>
      <w:r w:rsidRPr="00F10E72">
        <w:rPr>
          <w:color w:val="FF0000"/>
        </w:rPr>
        <w:t>D. Risk control plan (RC)</w:t>
      </w:r>
    </w:p>
    <w:p w14:paraId="7CEF133A" w14:textId="77777777" w:rsidR="00DE27DB" w:rsidRDefault="00DE27DB" w:rsidP="00DE27DB">
      <w:r>
        <w:t>60. When is the acceptance risk treatment strategy NOT an acceptable approach?</w:t>
      </w:r>
    </w:p>
    <w:p w14:paraId="7AC1920D" w14:textId="77777777" w:rsidR="00DE27DB" w:rsidRDefault="00DE27DB" w:rsidP="00DE27DB">
      <w:r>
        <w:t>A. The cost of protecting an asset is more than the asset is worth</w:t>
      </w:r>
    </w:p>
    <w:p w14:paraId="6F0CF1D5" w14:textId="77777777" w:rsidR="00DE27DB" w:rsidRPr="00F10E72" w:rsidRDefault="00DE27DB" w:rsidP="00DE27DB">
      <w:pPr>
        <w:rPr>
          <w:color w:val="FF0000"/>
        </w:rPr>
      </w:pPr>
      <w:r w:rsidRPr="00F10E72">
        <w:rPr>
          <w:color w:val="FF0000"/>
        </w:rPr>
        <w:t>B. The asset consists of employee and / or customer information</w:t>
      </w:r>
    </w:p>
    <w:p w14:paraId="5EA674FC" w14:textId="77777777" w:rsidR="00DE27DB" w:rsidRDefault="00DE27DB" w:rsidP="00DE27DB">
      <w:r>
        <w:t>C. The asset is considered expendable</w:t>
      </w:r>
    </w:p>
    <w:p w14:paraId="3AADDF17" w14:textId="32E2C416" w:rsidR="00DE27DB" w:rsidRDefault="00DE27DB" w:rsidP="00DE27DB">
      <w:r>
        <w:t>D. The asset has relatively little risk</w:t>
      </w:r>
    </w:p>
    <w:sectPr w:rsidR="00DE2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7DB"/>
    <w:rsid w:val="00145116"/>
    <w:rsid w:val="00570BB9"/>
    <w:rsid w:val="00773347"/>
    <w:rsid w:val="00DE27DB"/>
    <w:rsid w:val="00E57D04"/>
    <w:rsid w:val="00F10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622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7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27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27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27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27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27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27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27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27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27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27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27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27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27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27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27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27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27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27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27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27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27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27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27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27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27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27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27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27DB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7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27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27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27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27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27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27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27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27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27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27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27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27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27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27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27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27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27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27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27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27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27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27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27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27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27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27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27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27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Ben Farah</dc:creator>
  <cp:lastModifiedBy>DELL</cp:lastModifiedBy>
  <cp:revision>2</cp:revision>
  <dcterms:created xsi:type="dcterms:W3CDTF">2026-03-22T21:24:00Z</dcterms:created>
  <dcterms:modified xsi:type="dcterms:W3CDTF">2026-03-22T21:24:00Z</dcterms:modified>
</cp:coreProperties>
</file>