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EB806C" w14:textId="33A2BB30" w:rsidR="003E6D79" w:rsidRPr="00F04C13" w:rsidRDefault="00C629A8" w:rsidP="00C629A8">
      <w:pPr>
        <w:spacing w:line="360" w:lineRule="auto"/>
        <w:jc w:val="center"/>
        <w:rPr>
          <w:rFonts w:ascii="Times New Roman" w:hAnsi="Times New Roman" w:cs="Times New Roman"/>
        </w:rPr>
      </w:pPr>
      <w:r w:rsidRPr="00C629A8">
        <w:rPr>
          <w:rFonts w:ascii="Times New Roman" w:hAnsi="Times New Roman" w:cs="Times New Roman"/>
        </w:rPr>
        <w:t xml:space="preserve">BMPL4005, BMLW4006 Legal Process </w:t>
      </w:r>
      <w:bookmarkStart w:id="0" w:name="_GoBack"/>
      <w:bookmarkEnd w:id="0"/>
      <w:r w:rsidR="003E6D79" w:rsidRPr="00F04C13">
        <w:rPr>
          <w:rFonts w:ascii="Times New Roman" w:hAnsi="Times New Roman" w:cs="Times New Roman"/>
        </w:rPr>
        <w:br w:type="page"/>
      </w:r>
    </w:p>
    <w:sdt>
      <w:sdtPr>
        <w:rPr>
          <w:rFonts w:ascii="Times New Roman" w:eastAsiaTheme="minorEastAsia" w:hAnsi="Times New Roman" w:cs="Times New Roman"/>
          <w:b w:val="0"/>
          <w:bCs w:val="0"/>
          <w:color w:val="auto"/>
          <w:sz w:val="24"/>
          <w:szCs w:val="30"/>
          <w:lang w:val="en-GB" w:eastAsia="ko-KR" w:bidi="bn-IN"/>
        </w:rPr>
        <w:id w:val="1991902758"/>
        <w:docPartObj>
          <w:docPartGallery w:val="Table of Contents"/>
          <w:docPartUnique/>
        </w:docPartObj>
      </w:sdtPr>
      <w:sdtEndPr/>
      <w:sdtContent>
        <w:p w14:paraId="36AA6B41" w14:textId="77777777" w:rsidR="003E6D79" w:rsidRPr="00F04C13" w:rsidRDefault="003E6D79" w:rsidP="00F04C13">
          <w:pPr>
            <w:pStyle w:val="TOCHeading"/>
            <w:spacing w:line="360" w:lineRule="auto"/>
            <w:rPr>
              <w:rFonts w:ascii="Times New Roman" w:hAnsi="Times New Roman" w:cs="Times New Roman"/>
            </w:rPr>
          </w:pPr>
          <w:r w:rsidRPr="00F04C13">
            <w:rPr>
              <w:rFonts w:ascii="Times New Roman" w:hAnsi="Times New Roman" w:cs="Times New Roman"/>
            </w:rPr>
            <w:t xml:space="preserve">Table of Contents </w:t>
          </w:r>
        </w:p>
        <w:p w14:paraId="42E17A0A" w14:textId="77777777" w:rsidR="00C629A8" w:rsidRDefault="003E6D79">
          <w:pPr>
            <w:pStyle w:val="TOC1"/>
            <w:tabs>
              <w:tab w:val="right" w:leader="dot" w:pos="9350"/>
            </w:tabs>
            <w:rPr>
              <w:b w:val="0"/>
              <w:bCs w:val="0"/>
              <w:i w:val="0"/>
              <w:iCs w:val="0"/>
              <w:noProof/>
              <w:kern w:val="2"/>
              <w:szCs w:val="30"/>
              <w:lang/>
              <w14:ligatures w14:val="standardContextual"/>
            </w:rPr>
          </w:pPr>
          <w:r w:rsidRPr="00F04C13">
            <w:rPr>
              <w:rFonts w:ascii="Times New Roman" w:hAnsi="Times New Roman" w:cs="Times New Roman"/>
              <w:b w:val="0"/>
              <w:bCs w:val="0"/>
            </w:rPr>
            <w:fldChar w:fldCharType="begin"/>
          </w:r>
          <w:r w:rsidRPr="00F04C13">
            <w:rPr>
              <w:rFonts w:ascii="Times New Roman" w:hAnsi="Times New Roman" w:cs="Times New Roman"/>
            </w:rPr>
            <w:instrText xml:space="preserve"> TOC \o "1-3" \h \z \u </w:instrText>
          </w:r>
          <w:r w:rsidRPr="00F04C13">
            <w:rPr>
              <w:rFonts w:ascii="Times New Roman" w:hAnsi="Times New Roman" w:cs="Times New Roman"/>
              <w:b w:val="0"/>
              <w:bCs w:val="0"/>
            </w:rPr>
            <w:fldChar w:fldCharType="separate"/>
          </w:r>
          <w:hyperlink w:anchor="_Toc134216417" w:history="1">
            <w:r w:rsidR="00C629A8" w:rsidRPr="00EB1E8C">
              <w:rPr>
                <w:rStyle w:val="Hyperlink"/>
                <w:rFonts w:ascii="Times New Roman" w:hAnsi="Times New Roman" w:cs="Times New Roman"/>
                <w:noProof/>
                <w:lang w:bidi="ar-SA"/>
              </w:rPr>
              <w:t>Introduction</w:t>
            </w:r>
            <w:r w:rsidR="00C629A8">
              <w:rPr>
                <w:noProof/>
                <w:webHidden/>
              </w:rPr>
              <w:tab/>
            </w:r>
            <w:r w:rsidR="00C629A8">
              <w:rPr>
                <w:noProof/>
                <w:webHidden/>
              </w:rPr>
              <w:fldChar w:fldCharType="begin"/>
            </w:r>
            <w:r w:rsidR="00C629A8">
              <w:rPr>
                <w:noProof/>
                <w:webHidden/>
              </w:rPr>
              <w:instrText xml:space="preserve"> PAGEREF _Toc134216417 \h </w:instrText>
            </w:r>
            <w:r w:rsidR="00C629A8">
              <w:rPr>
                <w:noProof/>
                <w:webHidden/>
              </w:rPr>
            </w:r>
            <w:r w:rsidR="00C629A8">
              <w:rPr>
                <w:noProof/>
                <w:webHidden/>
              </w:rPr>
              <w:fldChar w:fldCharType="separate"/>
            </w:r>
            <w:r w:rsidR="00C629A8">
              <w:rPr>
                <w:noProof/>
                <w:webHidden/>
              </w:rPr>
              <w:t>3</w:t>
            </w:r>
            <w:r w:rsidR="00C629A8">
              <w:rPr>
                <w:noProof/>
                <w:webHidden/>
              </w:rPr>
              <w:fldChar w:fldCharType="end"/>
            </w:r>
          </w:hyperlink>
        </w:p>
        <w:p w14:paraId="5F13AF97" w14:textId="77777777" w:rsidR="00C629A8" w:rsidRDefault="00160280">
          <w:pPr>
            <w:pStyle w:val="TOC1"/>
            <w:tabs>
              <w:tab w:val="right" w:leader="dot" w:pos="9350"/>
            </w:tabs>
            <w:rPr>
              <w:b w:val="0"/>
              <w:bCs w:val="0"/>
              <w:i w:val="0"/>
              <w:iCs w:val="0"/>
              <w:noProof/>
              <w:kern w:val="2"/>
              <w:szCs w:val="30"/>
              <w:lang/>
              <w14:ligatures w14:val="standardContextual"/>
            </w:rPr>
          </w:pPr>
          <w:hyperlink w:anchor="_Toc134216418" w:history="1">
            <w:r w:rsidR="00C629A8" w:rsidRPr="00EB1E8C">
              <w:rPr>
                <w:rStyle w:val="Hyperlink"/>
                <w:rFonts w:ascii="Times New Roman" w:hAnsi="Times New Roman" w:cs="Times New Roman"/>
                <w:noProof/>
                <w:lang w:bidi="ar-SA"/>
              </w:rPr>
              <w:t>Discussion on Magistrate in the UK</w:t>
            </w:r>
            <w:r w:rsidR="00C629A8">
              <w:rPr>
                <w:noProof/>
                <w:webHidden/>
              </w:rPr>
              <w:tab/>
            </w:r>
            <w:r w:rsidR="00C629A8">
              <w:rPr>
                <w:noProof/>
                <w:webHidden/>
              </w:rPr>
              <w:fldChar w:fldCharType="begin"/>
            </w:r>
            <w:r w:rsidR="00C629A8">
              <w:rPr>
                <w:noProof/>
                <w:webHidden/>
              </w:rPr>
              <w:instrText xml:space="preserve"> PAGEREF _Toc134216418 \h </w:instrText>
            </w:r>
            <w:r w:rsidR="00C629A8">
              <w:rPr>
                <w:noProof/>
                <w:webHidden/>
              </w:rPr>
            </w:r>
            <w:r w:rsidR="00C629A8">
              <w:rPr>
                <w:noProof/>
                <w:webHidden/>
              </w:rPr>
              <w:fldChar w:fldCharType="separate"/>
            </w:r>
            <w:r w:rsidR="00C629A8">
              <w:rPr>
                <w:noProof/>
                <w:webHidden/>
              </w:rPr>
              <w:t>3</w:t>
            </w:r>
            <w:r w:rsidR="00C629A8">
              <w:rPr>
                <w:noProof/>
                <w:webHidden/>
              </w:rPr>
              <w:fldChar w:fldCharType="end"/>
            </w:r>
          </w:hyperlink>
        </w:p>
        <w:p w14:paraId="11442B85" w14:textId="77777777" w:rsidR="00C629A8" w:rsidRDefault="00160280">
          <w:pPr>
            <w:pStyle w:val="TOC1"/>
            <w:tabs>
              <w:tab w:val="right" w:leader="dot" w:pos="9350"/>
            </w:tabs>
            <w:rPr>
              <w:b w:val="0"/>
              <w:bCs w:val="0"/>
              <w:i w:val="0"/>
              <w:iCs w:val="0"/>
              <w:noProof/>
              <w:kern w:val="2"/>
              <w:szCs w:val="30"/>
              <w:lang/>
              <w14:ligatures w14:val="standardContextual"/>
            </w:rPr>
          </w:pPr>
          <w:hyperlink w:anchor="_Toc134216419" w:history="1">
            <w:r w:rsidR="00C629A8" w:rsidRPr="00EB1E8C">
              <w:rPr>
                <w:rStyle w:val="Hyperlink"/>
                <w:rFonts w:ascii="Times New Roman" w:hAnsi="Times New Roman" w:cs="Times New Roman"/>
                <w:noProof/>
                <w:lang w:bidi="ar-SA"/>
              </w:rPr>
              <w:t>Responsibilities of Magistrates</w:t>
            </w:r>
            <w:r w:rsidR="00C629A8">
              <w:rPr>
                <w:noProof/>
                <w:webHidden/>
              </w:rPr>
              <w:tab/>
            </w:r>
            <w:r w:rsidR="00C629A8">
              <w:rPr>
                <w:noProof/>
                <w:webHidden/>
              </w:rPr>
              <w:fldChar w:fldCharType="begin"/>
            </w:r>
            <w:r w:rsidR="00C629A8">
              <w:rPr>
                <w:noProof/>
                <w:webHidden/>
              </w:rPr>
              <w:instrText xml:space="preserve"> PAGEREF _Toc134216419 \h </w:instrText>
            </w:r>
            <w:r w:rsidR="00C629A8">
              <w:rPr>
                <w:noProof/>
                <w:webHidden/>
              </w:rPr>
            </w:r>
            <w:r w:rsidR="00C629A8">
              <w:rPr>
                <w:noProof/>
                <w:webHidden/>
              </w:rPr>
              <w:fldChar w:fldCharType="separate"/>
            </w:r>
            <w:r w:rsidR="00C629A8">
              <w:rPr>
                <w:noProof/>
                <w:webHidden/>
              </w:rPr>
              <w:t>4</w:t>
            </w:r>
            <w:r w:rsidR="00C629A8">
              <w:rPr>
                <w:noProof/>
                <w:webHidden/>
              </w:rPr>
              <w:fldChar w:fldCharType="end"/>
            </w:r>
          </w:hyperlink>
        </w:p>
        <w:p w14:paraId="7F4643DC" w14:textId="77777777" w:rsidR="00C629A8" w:rsidRDefault="00160280">
          <w:pPr>
            <w:pStyle w:val="TOC1"/>
            <w:tabs>
              <w:tab w:val="right" w:leader="dot" w:pos="9350"/>
            </w:tabs>
            <w:rPr>
              <w:b w:val="0"/>
              <w:bCs w:val="0"/>
              <w:i w:val="0"/>
              <w:iCs w:val="0"/>
              <w:noProof/>
              <w:kern w:val="2"/>
              <w:szCs w:val="30"/>
              <w:lang/>
              <w14:ligatures w14:val="standardContextual"/>
            </w:rPr>
          </w:pPr>
          <w:hyperlink w:anchor="_Toc134216420" w:history="1">
            <w:r w:rsidR="00C629A8" w:rsidRPr="00EB1E8C">
              <w:rPr>
                <w:rStyle w:val="Hyperlink"/>
                <w:rFonts w:ascii="Times New Roman" w:hAnsi="Times New Roman" w:cs="Times New Roman"/>
                <w:noProof/>
                <w:lang w:bidi="ar-SA"/>
              </w:rPr>
              <w:t>Characteristics of Magistrates</w:t>
            </w:r>
            <w:r w:rsidR="00C629A8">
              <w:rPr>
                <w:noProof/>
                <w:webHidden/>
              </w:rPr>
              <w:tab/>
            </w:r>
            <w:r w:rsidR="00C629A8">
              <w:rPr>
                <w:noProof/>
                <w:webHidden/>
              </w:rPr>
              <w:fldChar w:fldCharType="begin"/>
            </w:r>
            <w:r w:rsidR="00C629A8">
              <w:rPr>
                <w:noProof/>
                <w:webHidden/>
              </w:rPr>
              <w:instrText xml:space="preserve"> PAGEREF _Toc134216420 \h </w:instrText>
            </w:r>
            <w:r w:rsidR="00C629A8">
              <w:rPr>
                <w:noProof/>
                <w:webHidden/>
              </w:rPr>
            </w:r>
            <w:r w:rsidR="00C629A8">
              <w:rPr>
                <w:noProof/>
                <w:webHidden/>
              </w:rPr>
              <w:fldChar w:fldCharType="separate"/>
            </w:r>
            <w:r w:rsidR="00C629A8">
              <w:rPr>
                <w:noProof/>
                <w:webHidden/>
              </w:rPr>
              <w:t>4</w:t>
            </w:r>
            <w:r w:rsidR="00C629A8">
              <w:rPr>
                <w:noProof/>
                <w:webHidden/>
              </w:rPr>
              <w:fldChar w:fldCharType="end"/>
            </w:r>
          </w:hyperlink>
        </w:p>
        <w:p w14:paraId="45A6581E" w14:textId="77777777" w:rsidR="00C629A8" w:rsidRDefault="00160280">
          <w:pPr>
            <w:pStyle w:val="TOC1"/>
            <w:tabs>
              <w:tab w:val="right" w:leader="dot" w:pos="9350"/>
            </w:tabs>
            <w:rPr>
              <w:b w:val="0"/>
              <w:bCs w:val="0"/>
              <w:i w:val="0"/>
              <w:iCs w:val="0"/>
              <w:noProof/>
              <w:kern w:val="2"/>
              <w:szCs w:val="30"/>
              <w:lang/>
              <w14:ligatures w14:val="standardContextual"/>
            </w:rPr>
          </w:pPr>
          <w:hyperlink w:anchor="_Toc134216421" w:history="1">
            <w:r w:rsidR="00C629A8" w:rsidRPr="00EB1E8C">
              <w:rPr>
                <w:rStyle w:val="Hyperlink"/>
                <w:rFonts w:ascii="Times New Roman" w:hAnsi="Times New Roman" w:cs="Times New Roman"/>
                <w:noProof/>
                <w:lang w:bidi="ar-SA"/>
              </w:rPr>
              <w:t>Advantages &amp; Disadvantages of Magistrates in the Exercise of Justice</w:t>
            </w:r>
            <w:r w:rsidR="00C629A8">
              <w:rPr>
                <w:noProof/>
                <w:webHidden/>
              </w:rPr>
              <w:tab/>
            </w:r>
            <w:r w:rsidR="00C629A8">
              <w:rPr>
                <w:noProof/>
                <w:webHidden/>
              </w:rPr>
              <w:fldChar w:fldCharType="begin"/>
            </w:r>
            <w:r w:rsidR="00C629A8">
              <w:rPr>
                <w:noProof/>
                <w:webHidden/>
              </w:rPr>
              <w:instrText xml:space="preserve"> PAGEREF _Toc134216421 \h </w:instrText>
            </w:r>
            <w:r w:rsidR="00C629A8">
              <w:rPr>
                <w:noProof/>
                <w:webHidden/>
              </w:rPr>
            </w:r>
            <w:r w:rsidR="00C629A8">
              <w:rPr>
                <w:noProof/>
                <w:webHidden/>
              </w:rPr>
              <w:fldChar w:fldCharType="separate"/>
            </w:r>
            <w:r w:rsidR="00C629A8">
              <w:rPr>
                <w:noProof/>
                <w:webHidden/>
              </w:rPr>
              <w:t>5</w:t>
            </w:r>
            <w:r w:rsidR="00C629A8">
              <w:rPr>
                <w:noProof/>
                <w:webHidden/>
              </w:rPr>
              <w:fldChar w:fldCharType="end"/>
            </w:r>
          </w:hyperlink>
        </w:p>
        <w:p w14:paraId="198F40DB" w14:textId="77777777" w:rsidR="00C629A8" w:rsidRDefault="00160280">
          <w:pPr>
            <w:pStyle w:val="TOC1"/>
            <w:tabs>
              <w:tab w:val="right" w:leader="dot" w:pos="9350"/>
            </w:tabs>
            <w:rPr>
              <w:b w:val="0"/>
              <w:bCs w:val="0"/>
              <w:i w:val="0"/>
              <w:iCs w:val="0"/>
              <w:noProof/>
              <w:kern w:val="2"/>
              <w:szCs w:val="30"/>
              <w:lang/>
              <w14:ligatures w14:val="standardContextual"/>
            </w:rPr>
          </w:pPr>
          <w:hyperlink w:anchor="_Toc134216422" w:history="1">
            <w:r w:rsidR="00C629A8" w:rsidRPr="00EB1E8C">
              <w:rPr>
                <w:rStyle w:val="Hyperlink"/>
                <w:rFonts w:ascii="Times New Roman" w:hAnsi="Times New Roman" w:cs="Times New Roman"/>
                <w:noProof/>
                <w:lang w:bidi="ar-SA"/>
              </w:rPr>
              <w:t>Conclusion</w:t>
            </w:r>
            <w:r w:rsidR="00C629A8">
              <w:rPr>
                <w:noProof/>
                <w:webHidden/>
              </w:rPr>
              <w:tab/>
            </w:r>
            <w:r w:rsidR="00C629A8">
              <w:rPr>
                <w:noProof/>
                <w:webHidden/>
              </w:rPr>
              <w:fldChar w:fldCharType="begin"/>
            </w:r>
            <w:r w:rsidR="00C629A8">
              <w:rPr>
                <w:noProof/>
                <w:webHidden/>
              </w:rPr>
              <w:instrText xml:space="preserve"> PAGEREF _Toc134216422 \h </w:instrText>
            </w:r>
            <w:r w:rsidR="00C629A8">
              <w:rPr>
                <w:noProof/>
                <w:webHidden/>
              </w:rPr>
            </w:r>
            <w:r w:rsidR="00C629A8">
              <w:rPr>
                <w:noProof/>
                <w:webHidden/>
              </w:rPr>
              <w:fldChar w:fldCharType="separate"/>
            </w:r>
            <w:r w:rsidR="00C629A8">
              <w:rPr>
                <w:noProof/>
                <w:webHidden/>
              </w:rPr>
              <w:t>6</w:t>
            </w:r>
            <w:r w:rsidR="00C629A8">
              <w:rPr>
                <w:noProof/>
                <w:webHidden/>
              </w:rPr>
              <w:fldChar w:fldCharType="end"/>
            </w:r>
          </w:hyperlink>
        </w:p>
        <w:p w14:paraId="27B7CFC0" w14:textId="77777777" w:rsidR="00C629A8" w:rsidRDefault="00160280">
          <w:pPr>
            <w:pStyle w:val="TOC1"/>
            <w:tabs>
              <w:tab w:val="right" w:leader="dot" w:pos="9350"/>
            </w:tabs>
            <w:rPr>
              <w:b w:val="0"/>
              <w:bCs w:val="0"/>
              <w:i w:val="0"/>
              <w:iCs w:val="0"/>
              <w:noProof/>
              <w:kern w:val="2"/>
              <w:szCs w:val="30"/>
              <w:lang/>
              <w14:ligatures w14:val="standardContextual"/>
            </w:rPr>
          </w:pPr>
          <w:hyperlink w:anchor="_Toc134216423" w:history="1">
            <w:r w:rsidR="00C629A8" w:rsidRPr="00EB1E8C">
              <w:rPr>
                <w:rStyle w:val="Hyperlink"/>
                <w:rFonts w:ascii="Times New Roman" w:hAnsi="Times New Roman" w:cs="Times New Roman"/>
                <w:noProof/>
                <w:lang w:bidi="ar-SA"/>
              </w:rPr>
              <w:t>References</w:t>
            </w:r>
            <w:r w:rsidR="00C629A8">
              <w:rPr>
                <w:noProof/>
                <w:webHidden/>
              </w:rPr>
              <w:tab/>
            </w:r>
            <w:r w:rsidR="00C629A8">
              <w:rPr>
                <w:noProof/>
                <w:webHidden/>
              </w:rPr>
              <w:fldChar w:fldCharType="begin"/>
            </w:r>
            <w:r w:rsidR="00C629A8">
              <w:rPr>
                <w:noProof/>
                <w:webHidden/>
              </w:rPr>
              <w:instrText xml:space="preserve"> PAGEREF _Toc134216423 \h </w:instrText>
            </w:r>
            <w:r w:rsidR="00C629A8">
              <w:rPr>
                <w:noProof/>
                <w:webHidden/>
              </w:rPr>
            </w:r>
            <w:r w:rsidR="00C629A8">
              <w:rPr>
                <w:noProof/>
                <w:webHidden/>
              </w:rPr>
              <w:fldChar w:fldCharType="separate"/>
            </w:r>
            <w:r w:rsidR="00C629A8">
              <w:rPr>
                <w:noProof/>
                <w:webHidden/>
              </w:rPr>
              <w:t>7</w:t>
            </w:r>
            <w:r w:rsidR="00C629A8">
              <w:rPr>
                <w:noProof/>
                <w:webHidden/>
              </w:rPr>
              <w:fldChar w:fldCharType="end"/>
            </w:r>
          </w:hyperlink>
        </w:p>
        <w:p w14:paraId="51A9C972" w14:textId="77777777" w:rsidR="003E6D79" w:rsidRPr="00F04C13" w:rsidRDefault="003E6D79" w:rsidP="00F04C13">
          <w:pPr>
            <w:spacing w:line="360" w:lineRule="auto"/>
            <w:rPr>
              <w:rFonts w:ascii="Times New Roman" w:hAnsi="Times New Roman" w:cs="Times New Roman"/>
              <w:sz w:val="24"/>
              <w:szCs w:val="30"/>
              <w:lang w:eastAsia="ko-KR" w:bidi="bn-IN"/>
            </w:rPr>
          </w:pPr>
          <w:r w:rsidRPr="00F04C13">
            <w:rPr>
              <w:rFonts w:ascii="Times New Roman" w:hAnsi="Times New Roman" w:cs="Times New Roman"/>
              <w:b/>
              <w:bCs/>
              <w:noProof/>
            </w:rPr>
            <w:fldChar w:fldCharType="end"/>
          </w:r>
        </w:p>
      </w:sdtContent>
    </w:sdt>
    <w:p w14:paraId="79A20C4D" w14:textId="77777777" w:rsidR="003E6D79" w:rsidRPr="00F04C13" w:rsidRDefault="003E6D79" w:rsidP="00F04C13">
      <w:pPr>
        <w:spacing w:line="360" w:lineRule="auto"/>
        <w:rPr>
          <w:rFonts w:ascii="Times New Roman" w:hAnsi="Times New Roman" w:cs="Times New Roman"/>
        </w:rPr>
      </w:pPr>
    </w:p>
    <w:p w14:paraId="58BEE9C5" w14:textId="77777777" w:rsidR="003E6D79" w:rsidRPr="00F04C13" w:rsidRDefault="003E6D79" w:rsidP="00F04C13">
      <w:pPr>
        <w:spacing w:line="360" w:lineRule="auto"/>
        <w:rPr>
          <w:rFonts w:ascii="Times New Roman" w:hAnsi="Times New Roman" w:cs="Times New Roman"/>
        </w:rPr>
      </w:pPr>
      <w:r w:rsidRPr="00F04C13">
        <w:rPr>
          <w:rFonts w:ascii="Times New Roman" w:hAnsi="Times New Roman" w:cs="Times New Roman"/>
        </w:rPr>
        <w:br w:type="page"/>
      </w:r>
    </w:p>
    <w:p w14:paraId="2F1B17E3" w14:textId="77777777" w:rsidR="0005184B" w:rsidRPr="00F04C13" w:rsidRDefault="003E6D79" w:rsidP="00C629A8">
      <w:pPr>
        <w:pStyle w:val="Heading1"/>
        <w:spacing w:line="360" w:lineRule="auto"/>
        <w:jc w:val="both"/>
        <w:rPr>
          <w:rFonts w:ascii="Times New Roman" w:hAnsi="Times New Roman" w:cs="Times New Roman"/>
          <w:b/>
        </w:rPr>
      </w:pPr>
      <w:bookmarkStart w:id="1" w:name="_Toc134216417"/>
      <w:r w:rsidRPr="00F04C13">
        <w:rPr>
          <w:rFonts w:ascii="Times New Roman" w:hAnsi="Times New Roman" w:cs="Times New Roman"/>
          <w:b/>
        </w:rPr>
        <w:lastRenderedPageBreak/>
        <w:t>Introduction</w:t>
      </w:r>
      <w:bookmarkEnd w:id="1"/>
    </w:p>
    <w:p w14:paraId="3D7039D4" w14:textId="77777777" w:rsidR="003E6D79" w:rsidRPr="00F04C13" w:rsidRDefault="00C629A8" w:rsidP="00C629A8">
      <w:pPr>
        <w:spacing w:line="360" w:lineRule="auto"/>
        <w:jc w:val="both"/>
        <w:rPr>
          <w:rFonts w:ascii="Times New Roman" w:hAnsi="Times New Roman" w:cs="Times New Roman"/>
          <w:sz w:val="24"/>
        </w:rPr>
      </w:pPr>
      <w:r w:rsidRPr="00C629A8">
        <w:rPr>
          <w:rFonts w:ascii="Times New Roman" w:hAnsi="Times New Roman" w:cs="Times New Roman"/>
          <w:sz w:val="24"/>
        </w:rPr>
        <w:t>Making judgements on legal crimes and other matters is a significant duty that must be carried out with the highest sincerity and prudence. This is especially relevant due to the fact that one incorrect choice may alter the whole trajectory of a person's life. This is the reason why the job of a magistrate is considered to be important to the society. This paper will explain who magistrates are and what the role of a magistrate is in the United Kingdom. Following that, a discussion of the obligations placed on magistrates will take place. In addition, the theory, the closing of courts, and the qualities that judges possess will be touched upon. In conclusion, the benefits and drawbacks of the administration of justice will be discussed in more length</w:t>
      </w:r>
      <w:r w:rsidR="008D2178" w:rsidRPr="00F04C13">
        <w:rPr>
          <w:rFonts w:ascii="Times New Roman" w:hAnsi="Times New Roman" w:cs="Times New Roman"/>
          <w:sz w:val="24"/>
        </w:rPr>
        <w:t xml:space="preserve">. </w:t>
      </w:r>
    </w:p>
    <w:p w14:paraId="1567561B" w14:textId="77777777" w:rsidR="003E6D79" w:rsidRPr="00F04C13" w:rsidRDefault="003E6D79" w:rsidP="00C629A8">
      <w:pPr>
        <w:pStyle w:val="Heading1"/>
        <w:spacing w:line="360" w:lineRule="auto"/>
        <w:jc w:val="both"/>
        <w:rPr>
          <w:rFonts w:ascii="Times New Roman" w:hAnsi="Times New Roman" w:cs="Times New Roman"/>
          <w:b/>
        </w:rPr>
      </w:pPr>
      <w:bookmarkStart w:id="2" w:name="_Toc134216418"/>
      <w:r w:rsidRPr="00F04C13">
        <w:rPr>
          <w:rFonts w:ascii="Times New Roman" w:hAnsi="Times New Roman" w:cs="Times New Roman"/>
          <w:b/>
        </w:rPr>
        <w:t>Discussion on Magistrate in the UK</w:t>
      </w:r>
      <w:bookmarkEnd w:id="2"/>
    </w:p>
    <w:p w14:paraId="385F065A" w14:textId="77777777" w:rsidR="00C629A8" w:rsidRPr="00C629A8" w:rsidRDefault="00C629A8" w:rsidP="00C629A8">
      <w:pPr>
        <w:spacing w:line="360" w:lineRule="auto"/>
        <w:jc w:val="both"/>
        <w:rPr>
          <w:rFonts w:ascii="Times New Roman" w:hAnsi="Times New Roman" w:cs="Times New Roman"/>
          <w:sz w:val="24"/>
        </w:rPr>
      </w:pPr>
      <w:r w:rsidRPr="00C629A8">
        <w:rPr>
          <w:rFonts w:ascii="Times New Roman" w:hAnsi="Times New Roman" w:cs="Times New Roman"/>
          <w:sz w:val="24"/>
        </w:rPr>
        <w:t xml:space="preserve">According to Baker (2004), a magistrate is a government officer who has limited authority as a judge in a law court and who may deal with both minor criminal offences and disputes. The majority of persons who hold the position of magistrate are just everyday citizens who have never worked in a legal or judicial profession. Despite this lack of experience, they are able to exercise sound judgement in order to come to clear judgements and serve as representatives of the communities to which they belong. A magistrate's responsibility is to listen to all of the arguments that are presented by both the defendant and the plaintiff in a case. After listening to and acquiring all of the evidences and reasons, the magistrate is required to make a judgement based on all that is available to him or her at the time of the proceeding. The fact that magistrates may comprise a significant section of the total judicial system makes them an essential component of society. </w:t>
      </w:r>
    </w:p>
    <w:p w14:paraId="30837B8B" w14:textId="77777777" w:rsidR="006B421E" w:rsidRPr="00F04C13" w:rsidRDefault="00C629A8" w:rsidP="00C629A8">
      <w:pPr>
        <w:spacing w:line="360" w:lineRule="auto"/>
        <w:jc w:val="both"/>
        <w:rPr>
          <w:rFonts w:ascii="Times New Roman" w:hAnsi="Times New Roman" w:cs="Times New Roman"/>
          <w:sz w:val="24"/>
        </w:rPr>
      </w:pPr>
      <w:r w:rsidRPr="00C629A8">
        <w:rPr>
          <w:rFonts w:ascii="Times New Roman" w:hAnsi="Times New Roman" w:cs="Times New Roman"/>
          <w:sz w:val="24"/>
        </w:rPr>
        <w:t>In the context of the United Kingdom, the magistrates are often local community members who have volunteered their time and been picked because of their ability to honestly represent the whole community. It's important to note that magistrates are also known as justices of the peace. They commit a broad variety of criminal acts, each of which carries a potential sentence of one year in jail and/or a fine that has no upper limit. The magistrates are required to sit in the family courts in addition to the criminal courts in order to settle any minor disagreements that may arise in the course of family affairs</w:t>
      </w:r>
      <w:r w:rsidR="0038140F" w:rsidRPr="00F04C13">
        <w:rPr>
          <w:rFonts w:ascii="Times New Roman" w:hAnsi="Times New Roman" w:cs="Times New Roman"/>
          <w:sz w:val="24"/>
        </w:rPr>
        <w:t>.</w:t>
      </w:r>
      <w:r w:rsidR="00B90072" w:rsidRPr="00F04C13">
        <w:rPr>
          <w:rFonts w:ascii="Times New Roman" w:hAnsi="Times New Roman" w:cs="Times New Roman"/>
          <w:sz w:val="24"/>
        </w:rPr>
        <w:t xml:space="preserve"> </w:t>
      </w:r>
    </w:p>
    <w:p w14:paraId="3F275CF6" w14:textId="77777777" w:rsidR="003E6D79" w:rsidRPr="00F04C13" w:rsidRDefault="003E6D79" w:rsidP="00C629A8">
      <w:pPr>
        <w:pStyle w:val="Heading1"/>
        <w:spacing w:line="360" w:lineRule="auto"/>
        <w:jc w:val="both"/>
        <w:rPr>
          <w:rFonts w:ascii="Times New Roman" w:hAnsi="Times New Roman" w:cs="Times New Roman"/>
          <w:b/>
        </w:rPr>
      </w:pPr>
      <w:bookmarkStart w:id="3" w:name="_Toc134216419"/>
      <w:r w:rsidRPr="00F04C13">
        <w:rPr>
          <w:rFonts w:ascii="Times New Roman" w:hAnsi="Times New Roman" w:cs="Times New Roman"/>
          <w:b/>
        </w:rPr>
        <w:lastRenderedPageBreak/>
        <w:t>Responsibilities of Magistrates</w:t>
      </w:r>
      <w:bookmarkEnd w:id="3"/>
    </w:p>
    <w:p w14:paraId="64261E8F" w14:textId="77777777" w:rsidR="003E6D79" w:rsidRPr="00F04C13" w:rsidRDefault="00BA4E44" w:rsidP="00C629A8">
      <w:pPr>
        <w:spacing w:line="360" w:lineRule="auto"/>
        <w:jc w:val="both"/>
        <w:rPr>
          <w:rFonts w:ascii="Times New Roman" w:hAnsi="Times New Roman" w:cs="Times New Roman"/>
          <w:sz w:val="24"/>
        </w:rPr>
      </w:pPr>
      <w:r w:rsidRPr="00F04C13">
        <w:rPr>
          <w:rFonts w:ascii="Times New Roman" w:hAnsi="Times New Roman" w:cs="Times New Roman"/>
          <w:sz w:val="24"/>
        </w:rPr>
        <w:t>A</w:t>
      </w:r>
      <w:r w:rsidR="007C3B5B" w:rsidRPr="00F04C13">
        <w:rPr>
          <w:rFonts w:ascii="Times New Roman" w:hAnsi="Times New Roman" w:cs="Times New Roman"/>
          <w:sz w:val="24"/>
        </w:rPr>
        <w:t xml:space="preserve"> magistrate majorly oversees jury selection in felony trials </w:t>
      </w:r>
      <w:r w:rsidR="00FB5A15" w:rsidRPr="00F04C13">
        <w:rPr>
          <w:rFonts w:ascii="Times New Roman" w:hAnsi="Times New Roman" w:cs="Times New Roman"/>
          <w:sz w:val="24"/>
        </w:rPr>
        <w:t xml:space="preserve">and in addition to that, </w:t>
      </w:r>
      <w:r w:rsidR="005750D9" w:rsidRPr="00F04C13">
        <w:rPr>
          <w:rFonts w:ascii="Times New Roman" w:hAnsi="Times New Roman" w:cs="Times New Roman"/>
          <w:sz w:val="24"/>
        </w:rPr>
        <w:t xml:space="preserve">they also have to sit in different court cases, too. </w:t>
      </w:r>
      <w:r w:rsidR="00FB415F" w:rsidRPr="00F04C13">
        <w:rPr>
          <w:rFonts w:ascii="Times New Roman" w:hAnsi="Times New Roman" w:cs="Times New Roman"/>
          <w:sz w:val="24"/>
        </w:rPr>
        <w:t>However, as for the main responsibilities of magistrates, there are many and they are elaborated below.</w:t>
      </w:r>
    </w:p>
    <w:p w14:paraId="256F41F2" w14:textId="77777777" w:rsidR="00FB415F" w:rsidRPr="00F04C13" w:rsidRDefault="00BD34B3" w:rsidP="00C629A8">
      <w:pPr>
        <w:pStyle w:val="ListParagraph"/>
        <w:numPr>
          <w:ilvl w:val="0"/>
          <w:numId w:val="1"/>
        </w:numPr>
        <w:spacing w:line="360" w:lineRule="auto"/>
        <w:jc w:val="both"/>
        <w:rPr>
          <w:rFonts w:ascii="Times New Roman" w:hAnsi="Times New Roman" w:cs="Times New Roman"/>
        </w:rPr>
      </w:pPr>
      <w:r w:rsidRPr="00F04C13">
        <w:rPr>
          <w:rFonts w:ascii="Times New Roman" w:hAnsi="Times New Roman" w:cs="Times New Roman"/>
          <w:sz w:val="24"/>
        </w:rPr>
        <w:t xml:space="preserve">The magistrates have to preside over misdemeanor cases as well as lower level ones where the solution can be quite prudently provided without having to </w:t>
      </w:r>
      <w:r w:rsidR="00744A64" w:rsidRPr="00F04C13">
        <w:rPr>
          <w:rFonts w:ascii="Times New Roman" w:hAnsi="Times New Roman" w:cs="Times New Roman"/>
          <w:sz w:val="24"/>
        </w:rPr>
        <w:t>refer to higher courts.</w:t>
      </w:r>
    </w:p>
    <w:p w14:paraId="3841AD44" w14:textId="77777777" w:rsidR="0070138C" w:rsidRPr="00F04C13" w:rsidRDefault="0070138C" w:rsidP="00C629A8">
      <w:pPr>
        <w:pStyle w:val="ListParagraph"/>
        <w:numPr>
          <w:ilvl w:val="0"/>
          <w:numId w:val="1"/>
        </w:numPr>
        <w:spacing w:line="360" w:lineRule="auto"/>
        <w:jc w:val="both"/>
        <w:rPr>
          <w:rFonts w:ascii="Times New Roman" w:hAnsi="Times New Roman" w:cs="Times New Roman"/>
        </w:rPr>
      </w:pPr>
      <w:r w:rsidRPr="00F04C13">
        <w:rPr>
          <w:rFonts w:ascii="Times New Roman" w:hAnsi="Times New Roman" w:cs="Times New Roman"/>
          <w:sz w:val="24"/>
        </w:rPr>
        <w:t xml:space="preserve">Magistrates also have to issue warrants of different types such as search warrants, civil or criminal summoning etc. </w:t>
      </w:r>
      <w:r w:rsidR="002B34F3" w:rsidRPr="00F04C13">
        <w:rPr>
          <w:rFonts w:ascii="Times New Roman" w:hAnsi="Times New Roman" w:cs="Times New Roman"/>
          <w:sz w:val="24"/>
        </w:rPr>
        <w:t xml:space="preserve">in order to </w:t>
      </w:r>
      <w:r w:rsidR="001305CA" w:rsidRPr="00F04C13">
        <w:rPr>
          <w:rFonts w:ascii="Times New Roman" w:hAnsi="Times New Roman" w:cs="Times New Roman"/>
          <w:sz w:val="24"/>
        </w:rPr>
        <w:t xml:space="preserve">keep </w:t>
      </w:r>
      <w:r w:rsidR="00ED41D9" w:rsidRPr="00F04C13">
        <w:rPr>
          <w:rFonts w:ascii="Times New Roman" w:hAnsi="Times New Roman" w:cs="Times New Roman"/>
          <w:sz w:val="24"/>
        </w:rPr>
        <w:t>proper justice in the society</w:t>
      </w:r>
      <w:r w:rsidR="00F04C13">
        <w:rPr>
          <w:rFonts w:ascii="Times New Roman" w:hAnsi="Times New Roman" w:cs="Times New Roman"/>
          <w:sz w:val="24"/>
        </w:rPr>
        <w:t xml:space="preserve"> (</w:t>
      </w:r>
      <w:r w:rsidR="00F04C13" w:rsidRPr="001A5FEB">
        <w:rPr>
          <w:rFonts w:ascii="Times New Roman" w:hAnsi="Times New Roman" w:cs="Times New Roman"/>
          <w:color w:val="222222"/>
          <w:sz w:val="24"/>
          <w:szCs w:val="24"/>
          <w:shd w:val="clear" w:color="auto" w:fill="FFFFFF"/>
        </w:rPr>
        <w:t xml:space="preserve">Den </w:t>
      </w:r>
      <w:proofErr w:type="spellStart"/>
      <w:r w:rsidR="00F04C13" w:rsidRPr="001A5FEB">
        <w:rPr>
          <w:rFonts w:ascii="Times New Roman" w:hAnsi="Times New Roman" w:cs="Times New Roman"/>
          <w:color w:val="222222"/>
          <w:sz w:val="24"/>
          <w:szCs w:val="24"/>
          <w:shd w:val="clear" w:color="auto" w:fill="FFFFFF"/>
        </w:rPr>
        <w:t>Ouden</w:t>
      </w:r>
      <w:proofErr w:type="spellEnd"/>
      <w:r w:rsidR="00F04C13">
        <w:rPr>
          <w:rFonts w:ascii="Times New Roman" w:hAnsi="Times New Roman" w:cs="Times New Roman"/>
          <w:color w:val="222222"/>
          <w:sz w:val="24"/>
          <w:szCs w:val="24"/>
          <w:shd w:val="clear" w:color="auto" w:fill="FFFFFF"/>
        </w:rPr>
        <w:t xml:space="preserve"> and </w:t>
      </w:r>
      <w:proofErr w:type="spellStart"/>
      <w:r w:rsidR="00F04C13">
        <w:rPr>
          <w:rFonts w:ascii="Times New Roman" w:hAnsi="Times New Roman" w:cs="Times New Roman"/>
          <w:color w:val="222222"/>
          <w:sz w:val="24"/>
          <w:szCs w:val="24"/>
          <w:shd w:val="clear" w:color="auto" w:fill="FFFFFF"/>
        </w:rPr>
        <w:t>Steemers</w:t>
      </w:r>
      <w:proofErr w:type="spellEnd"/>
      <w:r w:rsidR="00F04C13">
        <w:rPr>
          <w:rFonts w:ascii="Times New Roman" w:hAnsi="Times New Roman" w:cs="Times New Roman"/>
          <w:color w:val="222222"/>
          <w:sz w:val="24"/>
          <w:szCs w:val="24"/>
          <w:shd w:val="clear" w:color="auto" w:fill="FFFFFF"/>
        </w:rPr>
        <w:t>, 1992)</w:t>
      </w:r>
      <w:r w:rsidR="00ED41D9" w:rsidRPr="00F04C13">
        <w:rPr>
          <w:rFonts w:ascii="Times New Roman" w:hAnsi="Times New Roman" w:cs="Times New Roman"/>
          <w:sz w:val="24"/>
        </w:rPr>
        <w:t xml:space="preserve">. </w:t>
      </w:r>
    </w:p>
    <w:p w14:paraId="4AA0E710" w14:textId="77777777" w:rsidR="008D6316" w:rsidRPr="00F04C13" w:rsidRDefault="0030551B" w:rsidP="00C629A8">
      <w:pPr>
        <w:pStyle w:val="ListParagraph"/>
        <w:numPr>
          <w:ilvl w:val="0"/>
          <w:numId w:val="1"/>
        </w:numPr>
        <w:spacing w:line="360" w:lineRule="auto"/>
        <w:jc w:val="both"/>
        <w:rPr>
          <w:rFonts w:ascii="Times New Roman" w:hAnsi="Times New Roman" w:cs="Times New Roman"/>
        </w:rPr>
      </w:pPr>
      <w:r w:rsidRPr="00F04C13">
        <w:rPr>
          <w:rFonts w:ascii="Times New Roman" w:hAnsi="Times New Roman" w:cs="Times New Roman"/>
          <w:sz w:val="24"/>
        </w:rPr>
        <w:t xml:space="preserve">Magistrates do hold preliminary hearings in specific cases </w:t>
      </w:r>
      <w:r w:rsidR="008D6316" w:rsidRPr="00F04C13">
        <w:rPr>
          <w:rFonts w:ascii="Times New Roman" w:hAnsi="Times New Roman" w:cs="Times New Roman"/>
          <w:sz w:val="24"/>
        </w:rPr>
        <w:t>and then relegate it to the higher ups with the attained information.</w:t>
      </w:r>
    </w:p>
    <w:p w14:paraId="19CD3718" w14:textId="77777777" w:rsidR="008D6316" w:rsidRPr="00F04C13" w:rsidRDefault="008D6316" w:rsidP="00C629A8">
      <w:pPr>
        <w:pStyle w:val="ListParagraph"/>
        <w:numPr>
          <w:ilvl w:val="0"/>
          <w:numId w:val="1"/>
        </w:numPr>
        <w:spacing w:line="360" w:lineRule="auto"/>
        <w:jc w:val="both"/>
        <w:rPr>
          <w:rFonts w:ascii="Times New Roman" w:hAnsi="Times New Roman" w:cs="Times New Roman"/>
        </w:rPr>
      </w:pPr>
      <w:r w:rsidRPr="00F04C13">
        <w:rPr>
          <w:rFonts w:ascii="Times New Roman" w:hAnsi="Times New Roman" w:cs="Times New Roman"/>
          <w:sz w:val="24"/>
        </w:rPr>
        <w:t xml:space="preserve">In cases of emergencies, magistrates also have to issue protective order and custody order on emergency basis. </w:t>
      </w:r>
    </w:p>
    <w:p w14:paraId="70C744DE" w14:textId="77777777" w:rsidR="008D6316" w:rsidRPr="00F04C13" w:rsidRDefault="008D6316" w:rsidP="00C629A8">
      <w:pPr>
        <w:pStyle w:val="ListParagraph"/>
        <w:numPr>
          <w:ilvl w:val="0"/>
          <w:numId w:val="1"/>
        </w:numPr>
        <w:spacing w:line="360" w:lineRule="auto"/>
        <w:jc w:val="both"/>
        <w:rPr>
          <w:rFonts w:ascii="Times New Roman" w:hAnsi="Times New Roman" w:cs="Times New Roman"/>
        </w:rPr>
      </w:pPr>
      <w:r w:rsidRPr="00F04C13">
        <w:rPr>
          <w:rFonts w:ascii="Times New Roman" w:hAnsi="Times New Roman" w:cs="Times New Roman"/>
          <w:sz w:val="24"/>
        </w:rPr>
        <w:t>Magistrates have to serve on court committees, as well.</w:t>
      </w:r>
    </w:p>
    <w:p w14:paraId="27A9FED9" w14:textId="77777777" w:rsidR="00D66DB3" w:rsidRPr="00F04C13" w:rsidRDefault="00D66DB3" w:rsidP="00C629A8">
      <w:pPr>
        <w:pStyle w:val="ListParagraph"/>
        <w:numPr>
          <w:ilvl w:val="0"/>
          <w:numId w:val="1"/>
        </w:numPr>
        <w:spacing w:line="360" w:lineRule="auto"/>
        <w:jc w:val="both"/>
        <w:rPr>
          <w:rFonts w:ascii="Times New Roman" w:hAnsi="Times New Roman" w:cs="Times New Roman"/>
        </w:rPr>
      </w:pPr>
      <w:r w:rsidRPr="00F04C13">
        <w:rPr>
          <w:rFonts w:ascii="Times New Roman" w:hAnsi="Times New Roman" w:cs="Times New Roman"/>
          <w:sz w:val="24"/>
        </w:rPr>
        <w:t>Magistrates can accept pleas alongside remind the defendants of their rights before the trials begin</w:t>
      </w:r>
      <w:r w:rsidR="00F04C13">
        <w:rPr>
          <w:rFonts w:ascii="Times New Roman" w:hAnsi="Times New Roman" w:cs="Times New Roman"/>
          <w:sz w:val="24"/>
        </w:rPr>
        <w:t xml:space="preserve"> (</w:t>
      </w:r>
      <w:r w:rsidR="00F04C13" w:rsidRPr="001A5FEB">
        <w:rPr>
          <w:rFonts w:ascii="Times New Roman" w:hAnsi="Times New Roman" w:cs="Times New Roman"/>
          <w:color w:val="222222"/>
          <w:sz w:val="24"/>
          <w:szCs w:val="24"/>
          <w:shd w:val="clear" w:color="auto" w:fill="FFFFFF"/>
        </w:rPr>
        <w:t>Donoghue</w:t>
      </w:r>
      <w:r w:rsidR="00F04C13">
        <w:rPr>
          <w:rFonts w:ascii="Times New Roman" w:hAnsi="Times New Roman" w:cs="Times New Roman"/>
          <w:color w:val="222222"/>
          <w:sz w:val="24"/>
          <w:szCs w:val="24"/>
          <w:shd w:val="clear" w:color="auto" w:fill="FFFFFF"/>
        </w:rPr>
        <w:t>, 2014)</w:t>
      </w:r>
      <w:r w:rsidRPr="00F04C13">
        <w:rPr>
          <w:rFonts w:ascii="Times New Roman" w:hAnsi="Times New Roman" w:cs="Times New Roman"/>
          <w:sz w:val="24"/>
        </w:rPr>
        <w:t>.</w:t>
      </w:r>
    </w:p>
    <w:p w14:paraId="3FA28A99" w14:textId="77777777" w:rsidR="008A1A7B" w:rsidRPr="00F04C13" w:rsidRDefault="008A1A7B" w:rsidP="00C629A8">
      <w:pPr>
        <w:pStyle w:val="ListParagraph"/>
        <w:numPr>
          <w:ilvl w:val="0"/>
          <w:numId w:val="1"/>
        </w:numPr>
        <w:spacing w:line="360" w:lineRule="auto"/>
        <w:jc w:val="both"/>
        <w:rPr>
          <w:rFonts w:ascii="Times New Roman" w:hAnsi="Times New Roman" w:cs="Times New Roman"/>
        </w:rPr>
      </w:pPr>
      <w:r w:rsidRPr="00F04C13">
        <w:rPr>
          <w:rFonts w:ascii="Times New Roman" w:hAnsi="Times New Roman" w:cs="Times New Roman"/>
          <w:sz w:val="24"/>
        </w:rPr>
        <w:t xml:space="preserve">They have to administer oaths to </w:t>
      </w:r>
      <w:r w:rsidR="00A424E7" w:rsidRPr="00F04C13">
        <w:rPr>
          <w:rFonts w:ascii="Times New Roman" w:hAnsi="Times New Roman" w:cs="Times New Roman"/>
          <w:sz w:val="24"/>
        </w:rPr>
        <w:t xml:space="preserve">suspects, </w:t>
      </w:r>
      <w:r w:rsidRPr="00F04C13">
        <w:rPr>
          <w:rFonts w:ascii="Times New Roman" w:hAnsi="Times New Roman" w:cs="Times New Roman"/>
          <w:sz w:val="24"/>
        </w:rPr>
        <w:t>witnesses, as well as attorneys, on top of all the above actions.</w:t>
      </w:r>
    </w:p>
    <w:p w14:paraId="59ABD929" w14:textId="77777777" w:rsidR="00A250A0" w:rsidRPr="00F04C13" w:rsidRDefault="00F001C8" w:rsidP="00C629A8">
      <w:pPr>
        <w:pStyle w:val="ListParagraph"/>
        <w:numPr>
          <w:ilvl w:val="0"/>
          <w:numId w:val="1"/>
        </w:numPr>
        <w:spacing w:line="360" w:lineRule="auto"/>
        <w:jc w:val="both"/>
        <w:rPr>
          <w:rFonts w:ascii="Times New Roman" w:hAnsi="Times New Roman" w:cs="Times New Roman"/>
        </w:rPr>
      </w:pPr>
      <w:r w:rsidRPr="00F04C13">
        <w:rPr>
          <w:rFonts w:ascii="Times New Roman" w:hAnsi="Times New Roman" w:cs="Times New Roman"/>
          <w:sz w:val="24"/>
        </w:rPr>
        <w:t>One of the major responsibilities of magistrates is to preside over examination hearings after having the evidences attained evaluated properly.</w:t>
      </w:r>
    </w:p>
    <w:p w14:paraId="30B6E1F9" w14:textId="77777777" w:rsidR="003E6D79" w:rsidRPr="00F04C13" w:rsidRDefault="003E6D79" w:rsidP="00C629A8">
      <w:pPr>
        <w:pStyle w:val="Heading1"/>
        <w:spacing w:line="360" w:lineRule="auto"/>
        <w:jc w:val="both"/>
        <w:rPr>
          <w:rFonts w:ascii="Times New Roman" w:hAnsi="Times New Roman" w:cs="Times New Roman"/>
          <w:b/>
        </w:rPr>
      </w:pPr>
      <w:bookmarkStart w:id="4" w:name="_Toc134216420"/>
      <w:r w:rsidRPr="00F04C13">
        <w:rPr>
          <w:rFonts w:ascii="Times New Roman" w:hAnsi="Times New Roman" w:cs="Times New Roman"/>
          <w:b/>
        </w:rPr>
        <w:t>Characteristics</w:t>
      </w:r>
      <w:r w:rsidR="00305C59" w:rsidRPr="00F04C13">
        <w:rPr>
          <w:rFonts w:ascii="Times New Roman" w:hAnsi="Times New Roman" w:cs="Times New Roman"/>
          <w:b/>
        </w:rPr>
        <w:t xml:space="preserve"> </w:t>
      </w:r>
      <w:r w:rsidR="00062683" w:rsidRPr="00F04C13">
        <w:rPr>
          <w:rFonts w:ascii="Times New Roman" w:hAnsi="Times New Roman" w:cs="Times New Roman"/>
          <w:b/>
        </w:rPr>
        <w:t>of Magistrates</w:t>
      </w:r>
      <w:bookmarkEnd w:id="4"/>
    </w:p>
    <w:p w14:paraId="7307CC65" w14:textId="77777777" w:rsidR="003E6D79" w:rsidRPr="00F04C13" w:rsidRDefault="00994F26" w:rsidP="00C629A8">
      <w:pPr>
        <w:spacing w:line="360" w:lineRule="auto"/>
        <w:jc w:val="both"/>
        <w:rPr>
          <w:rFonts w:ascii="Times New Roman" w:hAnsi="Times New Roman" w:cs="Times New Roman"/>
          <w:sz w:val="24"/>
        </w:rPr>
      </w:pPr>
      <w:r w:rsidRPr="00F04C13">
        <w:rPr>
          <w:rFonts w:ascii="Times New Roman" w:hAnsi="Times New Roman" w:cs="Times New Roman"/>
          <w:sz w:val="24"/>
        </w:rPr>
        <w:t xml:space="preserve">There needs to be certain qualities or characteristics within a magistrate in order to establish the credibility of having </w:t>
      </w:r>
      <w:r w:rsidR="00BE4DF5" w:rsidRPr="00F04C13">
        <w:rPr>
          <w:rFonts w:ascii="Times New Roman" w:hAnsi="Times New Roman" w:cs="Times New Roman"/>
          <w:sz w:val="24"/>
        </w:rPr>
        <w:t xml:space="preserve">prudence and that he/she can preside over hearings and actually provide the ultimate dictation on the case. </w:t>
      </w:r>
      <w:r w:rsidR="00411FCA" w:rsidRPr="00F04C13">
        <w:rPr>
          <w:rFonts w:ascii="Times New Roman" w:hAnsi="Times New Roman" w:cs="Times New Roman"/>
          <w:sz w:val="24"/>
        </w:rPr>
        <w:t>The major characteristics found in magistrates are outlined below.</w:t>
      </w:r>
    </w:p>
    <w:p w14:paraId="0D392EB6" w14:textId="77777777" w:rsidR="00876E02" w:rsidRPr="00F04C13" w:rsidRDefault="00876E02" w:rsidP="00C629A8">
      <w:pPr>
        <w:spacing w:line="360" w:lineRule="auto"/>
        <w:jc w:val="both"/>
        <w:rPr>
          <w:rFonts w:ascii="Times New Roman" w:hAnsi="Times New Roman" w:cs="Times New Roman"/>
          <w:b/>
          <w:sz w:val="24"/>
        </w:rPr>
      </w:pPr>
      <w:r w:rsidRPr="00F04C13">
        <w:rPr>
          <w:rFonts w:ascii="Times New Roman" w:hAnsi="Times New Roman" w:cs="Times New Roman"/>
          <w:b/>
          <w:sz w:val="24"/>
        </w:rPr>
        <w:t>Making Clear, Concise &amp; Impartial Decisions</w:t>
      </w:r>
    </w:p>
    <w:p w14:paraId="65C1C4DF" w14:textId="77777777" w:rsidR="00876E02" w:rsidRPr="00F04C13" w:rsidRDefault="00593C45" w:rsidP="00C629A8">
      <w:pPr>
        <w:spacing w:line="360" w:lineRule="auto"/>
        <w:jc w:val="both"/>
        <w:rPr>
          <w:rFonts w:ascii="Times New Roman" w:hAnsi="Times New Roman" w:cs="Times New Roman"/>
          <w:sz w:val="24"/>
        </w:rPr>
      </w:pPr>
      <w:r w:rsidRPr="00F04C13">
        <w:rPr>
          <w:rFonts w:ascii="Times New Roman" w:hAnsi="Times New Roman" w:cs="Times New Roman"/>
          <w:sz w:val="24"/>
        </w:rPr>
        <w:t xml:space="preserve">One characteristic of magistrates is that they have to be decisive and clear in what they judge at the end of the hearing of a case. </w:t>
      </w:r>
      <w:r w:rsidR="00F375D4" w:rsidRPr="00F04C13">
        <w:rPr>
          <w:rFonts w:ascii="Times New Roman" w:hAnsi="Times New Roman" w:cs="Times New Roman"/>
          <w:sz w:val="24"/>
        </w:rPr>
        <w:t xml:space="preserve">This is will ensure that the decisions undertaken are not bias from any of the aspect and remain impartial throughout. </w:t>
      </w:r>
      <w:r w:rsidR="00B6601B" w:rsidRPr="00F04C13">
        <w:rPr>
          <w:rFonts w:ascii="Times New Roman" w:hAnsi="Times New Roman" w:cs="Times New Roman"/>
          <w:sz w:val="24"/>
        </w:rPr>
        <w:t>For this, the magistrates need to have the quality to assimilate huge portion of information in order to be able to identify relevant issues.</w:t>
      </w:r>
    </w:p>
    <w:p w14:paraId="55AA8729" w14:textId="77777777" w:rsidR="00876E02" w:rsidRPr="00F04C13" w:rsidRDefault="00876E02" w:rsidP="00C629A8">
      <w:pPr>
        <w:spacing w:line="360" w:lineRule="auto"/>
        <w:jc w:val="both"/>
        <w:rPr>
          <w:rFonts w:ascii="Times New Roman" w:hAnsi="Times New Roman" w:cs="Times New Roman"/>
          <w:b/>
          <w:sz w:val="24"/>
        </w:rPr>
      </w:pPr>
      <w:r w:rsidRPr="00F04C13">
        <w:rPr>
          <w:rFonts w:ascii="Times New Roman" w:hAnsi="Times New Roman" w:cs="Times New Roman"/>
          <w:b/>
          <w:sz w:val="24"/>
        </w:rPr>
        <w:lastRenderedPageBreak/>
        <w:t>Giving Emphasis on Different Perspectives</w:t>
      </w:r>
    </w:p>
    <w:p w14:paraId="0A101C2B" w14:textId="77777777" w:rsidR="00876E02" w:rsidRPr="00F04C13" w:rsidRDefault="00DB32DC" w:rsidP="00C629A8">
      <w:pPr>
        <w:spacing w:line="360" w:lineRule="auto"/>
        <w:jc w:val="both"/>
        <w:rPr>
          <w:rFonts w:ascii="Times New Roman" w:hAnsi="Times New Roman" w:cs="Times New Roman"/>
          <w:sz w:val="24"/>
        </w:rPr>
      </w:pPr>
      <w:r w:rsidRPr="00F04C13">
        <w:rPr>
          <w:rFonts w:ascii="Times New Roman" w:hAnsi="Times New Roman" w:cs="Times New Roman"/>
          <w:sz w:val="24"/>
        </w:rPr>
        <w:t xml:space="preserve">For a magistrate to be impartial, it is important to have the characteristic of giving emphasis on different perspectives altogether </w:t>
      </w:r>
      <w:r w:rsidR="000252EA" w:rsidRPr="00F04C13">
        <w:rPr>
          <w:rFonts w:ascii="Times New Roman" w:hAnsi="Times New Roman" w:cs="Times New Roman"/>
          <w:sz w:val="24"/>
        </w:rPr>
        <w:t xml:space="preserve">so that one can definitely </w:t>
      </w:r>
      <w:r w:rsidR="00E3606D" w:rsidRPr="00F04C13">
        <w:rPr>
          <w:rFonts w:ascii="Times New Roman" w:hAnsi="Times New Roman" w:cs="Times New Roman"/>
          <w:sz w:val="24"/>
        </w:rPr>
        <w:t>judge the case with enough information and not bring any selective bias to the equation of the case hearing</w:t>
      </w:r>
      <w:r w:rsidR="00F04C13">
        <w:rPr>
          <w:rFonts w:ascii="Times New Roman" w:hAnsi="Times New Roman" w:cs="Times New Roman"/>
          <w:sz w:val="24"/>
        </w:rPr>
        <w:t xml:space="preserve"> (</w:t>
      </w:r>
      <w:r w:rsidR="00F04C13" w:rsidRPr="001A5FEB">
        <w:rPr>
          <w:rFonts w:ascii="Times New Roman" w:hAnsi="Times New Roman" w:cs="Times New Roman"/>
          <w:color w:val="222222"/>
          <w:sz w:val="24"/>
          <w:szCs w:val="24"/>
          <w:shd w:val="clear" w:color="auto" w:fill="FFFFFF"/>
        </w:rPr>
        <w:t>Morgan</w:t>
      </w:r>
      <w:r w:rsidR="00F04C13">
        <w:rPr>
          <w:rFonts w:ascii="Times New Roman" w:hAnsi="Times New Roman" w:cs="Times New Roman"/>
          <w:color w:val="222222"/>
          <w:sz w:val="24"/>
          <w:szCs w:val="24"/>
          <w:shd w:val="clear" w:color="auto" w:fill="FFFFFF"/>
        </w:rPr>
        <w:t xml:space="preserve"> and Russell, 2000)</w:t>
      </w:r>
      <w:r w:rsidR="00E3606D" w:rsidRPr="00F04C13">
        <w:rPr>
          <w:rFonts w:ascii="Times New Roman" w:hAnsi="Times New Roman" w:cs="Times New Roman"/>
          <w:sz w:val="24"/>
        </w:rPr>
        <w:t>.</w:t>
      </w:r>
    </w:p>
    <w:p w14:paraId="27156328" w14:textId="77777777" w:rsidR="00876E02" w:rsidRPr="00F04C13" w:rsidRDefault="00876E02" w:rsidP="00C629A8">
      <w:pPr>
        <w:spacing w:line="360" w:lineRule="auto"/>
        <w:jc w:val="both"/>
        <w:rPr>
          <w:rFonts w:ascii="Times New Roman" w:hAnsi="Times New Roman" w:cs="Times New Roman"/>
          <w:b/>
          <w:sz w:val="24"/>
        </w:rPr>
      </w:pPr>
      <w:r w:rsidRPr="00F04C13">
        <w:rPr>
          <w:rFonts w:ascii="Times New Roman" w:hAnsi="Times New Roman" w:cs="Times New Roman"/>
          <w:b/>
          <w:sz w:val="24"/>
        </w:rPr>
        <w:t>Communicating with Due Respect</w:t>
      </w:r>
    </w:p>
    <w:p w14:paraId="7A89BE95" w14:textId="77777777" w:rsidR="00876E02" w:rsidRPr="00F04C13" w:rsidRDefault="000E3D1B" w:rsidP="00C629A8">
      <w:pPr>
        <w:spacing w:line="360" w:lineRule="auto"/>
        <w:jc w:val="both"/>
        <w:rPr>
          <w:rFonts w:ascii="Times New Roman" w:hAnsi="Times New Roman" w:cs="Times New Roman"/>
          <w:sz w:val="24"/>
        </w:rPr>
      </w:pPr>
      <w:r w:rsidRPr="00F04C13">
        <w:rPr>
          <w:rFonts w:ascii="Times New Roman" w:hAnsi="Times New Roman" w:cs="Times New Roman"/>
          <w:sz w:val="24"/>
        </w:rPr>
        <w:t xml:space="preserve">Being able to listen carefully to the hearings is another characteristic of magistrates that set them apart from the general. </w:t>
      </w:r>
      <w:r w:rsidR="00897172" w:rsidRPr="00F04C13">
        <w:rPr>
          <w:rFonts w:ascii="Times New Roman" w:hAnsi="Times New Roman" w:cs="Times New Roman"/>
          <w:sz w:val="24"/>
        </w:rPr>
        <w:t xml:space="preserve">With this, they can </w:t>
      </w:r>
      <w:r w:rsidR="00D4442D" w:rsidRPr="00F04C13">
        <w:rPr>
          <w:rFonts w:ascii="Times New Roman" w:hAnsi="Times New Roman" w:cs="Times New Roman"/>
          <w:sz w:val="24"/>
        </w:rPr>
        <w:t>clarify opinions and keep the communication clear &amp; concise through and through.</w:t>
      </w:r>
    </w:p>
    <w:p w14:paraId="11615E28" w14:textId="77777777" w:rsidR="00876E02" w:rsidRPr="00F04C13" w:rsidRDefault="00EC2D21" w:rsidP="00C629A8">
      <w:pPr>
        <w:spacing w:line="360" w:lineRule="auto"/>
        <w:jc w:val="both"/>
        <w:rPr>
          <w:rFonts w:ascii="Times New Roman" w:hAnsi="Times New Roman" w:cs="Times New Roman"/>
          <w:b/>
          <w:sz w:val="24"/>
        </w:rPr>
      </w:pPr>
      <w:r w:rsidRPr="00F04C13">
        <w:rPr>
          <w:rFonts w:ascii="Times New Roman" w:hAnsi="Times New Roman" w:cs="Times New Roman"/>
          <w:b/>
          <w:sz w:val="24"/>
        </w:rPr>
        <w:t>Exuding Self-Awareness</w:t>
      </w:r>
    </w:p>
    <w:p w14:paraId="5F65DA1A" w14:textId="77777777" w:rsidR="00EC2D21" w:rsidRPr="00F04C13" w:rsidRDefault="001778FA" w:rsidP="00C629A8">
      <w:pPr>
        <w:spacing w:line="360" w:lineRule="auto"/>
        <w:jc w:val="both"/>
        <w:rPr>
          <w:rFonts w:ascii="Times New Roman" w:hAnsi="Times New Roman" w:cs="Times New Roman"/>
          <w:sz w:val="24"/>
        </w:rPr>
      </w:pPr>
      <w:r w:rsidRPr="00F04C13">
        <w:rPr>
          <w:rFonts w:ascii="Times New Roman" w:hAnsi="Times New Roman" w:cs="Times New Roman"/>
          <w:sz w:val="24"/>
        </w:rPr>
        <w:t xml:space="preserve">Magistrates need to be self-aware and open minded so that they </w:t>
      </w:r>
      <w:r w:rsidR="00192079" w:rsidRPr="00F04C13">
        <w:rPr>
          <w:rFonts w:ascii="Times New Roman" w:hAnsi="Times New Roman" w:cs="Times New Roman"/>
          <w:sz w:val="24"/>
        </w:rPr>
        <w:t>can reflect and learn from others’ perspectives quickly and apply the relevant learning experience to the case in order to give a proper judgement.</w:t>
      </w:r>
    </w:p>
    <w:p w14:paraId="616D12C7" w14:textId="77777777" w:rsidR="00EC2D21" w:rsidRPr="00F04C13" w:rsidRDefault="00EC2D21" w:rsidP="00C629A8">
      <w:pPr>
        <w:spacing w:line="360" w:lineRule="auto"/>
        <w:jc w:val="both"/>
        <w:rPr>
          <w:rFonts w:ascii="Times New Roman" w:hAnsi="Times New Roman" w:cs="Times New Roman"/>
          <w:b/>
          <w:sz w:val="24"/>
        </w:rPr>
      </w:pPr>
      <w:r w:rsidRPr="00F04C13">
        <w:rPr>
          <w:rFonts w:ascii="Times New Roman" w:hAnsi="Times New Roman" w:cs="Times New Roman"/>
          <w:b/>
          <w:sz w:val="24"/>
        </w:rPr>
        <w:t>Engaging and Working with People Professionally</w:t>
      </w:r>
    </w:p>
    <w:p w14:paraId="30763562" w14:textId="77777777" w:rsidR="00EC2D21" w:rsidRPr="00F04C13" w:rsidRDefault="007E640F" w:rsidP="00C629A8">
      <w:pPr>
        <w:spacing w:line="360" w:lineRule="auto"/>
        <w:jc w:val="both"/>
        <w:rPr>
          <w:rFonts w:ascii="Times New Roman" w:hAnsi="Times New Roman" w:cs="Times New Roman"/>
          <w:sz w:val="24"/>
        </w:rPr>
      </w:pPr>
      <w:r w:rsidRPr="00F04C13">
        <w:rPr>
          <w:rFonts w:ascii="Times New Roman" w:hAnsi="Times New Roman" w:cs="Times New Roman"/>
          <w:sz w:val="24"/>
        </w:rPr>
        <w:t xml:space="preserve">For the credibility of the magistrates to be high and dependable, </w:t>
      </w:r>
      <w:r w:rsidR="00CE5595" w:rsidRPr="00F04C13">
        <w:rPr>
          <w:rFonts w:ascii="Times New Roman" w:hAnsi="Times New Roman" w:cs="Times New Roman"/>
          <w:sz w:val="24"/>
        </w:rPr>
        <w:t>they need to be approachable by others and this can only be done when they themselves engage and work with people professionally instead of being driven by the impulses and the power they have over the other people in the society.</w:t>
      </w:r>
    </w:p>
    <w:p w14:paraId="41EAC951" w14:textId="77777777" w:rsidR="003E6D79" w:rsidRPr="00F04C13" w:rsidRDefault="003E6D79" w:rsidP="00C629A8">
      <w:pPr>
        <w:pStyle w:val="Heading1"/>
        <w:spacing w:line="360" w:lineRule="auto"/>
        <w:jc w:val="both"/>
        <w:rPr>
          <w:rFonts w:ascii="Times New Roman" w:hAnsi="Times New Roman" w:cs="Times New Roman"/>
          <w:b/>
        </w:rPr>
      </w:pPr>
      <w:bookmarkStart w:id="5" w:name="_Toc134216421"/>
      <w:r w:rsidRPr="00F04C13">
        <w:rPr>
          <w:rFonts w:ascii="Times New Roman" w:hAnsi="Times New Roman" w:cs="Times New Roman"/>
          <w:b/>
        </w:rPr>
        <w:t>Advantages &amp; Disadvantages of Magistrates in the Exercise of Justice</w:t>
      </w:r>
      <w:bookmarkEnd w:id="5"/>
    </w:p>
    <w:p w14:paraId="673A04A9" w14:textId="77777777" w:rsidR="003E6D79" w:rsidRPr="00F04C13" w:rsidRDefault="00FF6129" w:rsidP="00C629A8">
      <w:pPr>
        <w:spacing w:line="360" w:lineRule="auto"/>
        <w:jc w:val="both"/>
        <w:rPr>
          <w:rFonts w:ascii="Times New Roman" w:hAnsi="Times New Roman" w:cs="Times New Roman"/>
          <w:b/>
          <w:sz w:val="28"/>
        </w:rPr>
      </w:pPr>
      <w:r w:rsidRPr="00F04C13">
        <w:rPr>
          <w:rFonts w:ascii="Times New Roman" w:hAnsi="Times New Roman" w:cs="Times New Roman"/>
          <w:b/>
          <w:sz w:val="28"/>
        </w:rPr>
        <w:t>Advantages</w:t>
      </w:r>
    </w:p>
    <w:p w14:paraId="37D1B83D" w14:textId="77777777" w:rsidR="00C629A8" w:rsidRPr="00C629A8" w:rsidRDefault="00C629A8" w:rsidP="00C629A8">
      <w:pPr>
        <w:pStyle w:val="ListParagraph"/>
        <w:numPr>
          <w:ilvl w:val="0"/>
          <w:numId w:val="2"/>
        </w:numPr>
        <w:spacing w:line="360" w:lineRule="auto"/>
        <w:jc w:val="both"/>
        <w:rPr>
          <w:rFonts w:ascii="Times New Roman" w:hAnsi="Times New Roman" w:cs="Times New Roman"/>
          <w:sz w:val="24"/>
        </w:rPr>
      </w:pPr>
      <w:r w:rsidRPr="00C629A8">
        <w:rPr>
          <w:rFonts w:ascii="Times New Roman" w:hAnsi="Times New Roman" w:cs="Times New Roman"/>
          <w:sz w:val="24"/>
        </w:rPr>
        <w:t xml:space="preserve">One benefit that magistrates have in the administration of justice is that they possess local knowledge since they have to cover a shorter region than a judge does, who has to cover a greater area. This is in contrast to the fact that judges have to cover a wider territory. </w:t>
      </w:r>
    </w:p>
    <w:p w14:paraId="0395C4C5" w14:textId="77777777" w:rsidR="00C629A8" w:rsidRPr="00C629A8" w:rsidRDefault="00C629A8" w:rsidP="00C629A8">
      <w:pPr>
        <w:pStyle w:val="ListParagraph"/>
        <w:numPr>
          <w:ilvl w:val="0"/>
          <w:numId w:val="2"/>
        </w:numPr>
        <w:spacing w:line="360" w:lineRule="auto"/>
        <w:jc w:val="both"/>
        <w:rPr>
          <w:rFonts w:ascii="Times New Roman" w:hAnsi="Times New Roman" w:cs="Times New Roman"/>
          <w:sz w:val="24"/>
        </w:rPr>
      </w:pPr>
      <w:r w:rsidRPr="00C629A8">
        <w:rPr>
          <w:rFonts w:ascii="Times New Roman" w:hAnsi="Times New Roman" w:cs="Times New Roman"/>
          <w:sz w:val="24"/>
        </w:rPr>
        <w:t>In short, the appointment of new magistrates is less expensive for the justice system to do than the appointment of new judges for the piling cases. </w:t>
      </w:r>
    </w:p>
    <w:p w14:paraId="23AA6D6B" w14:textId="77777777" w:rsidR="00C629A8" w:rsidRPr="00C629A8" w:rsidRDefault="00C629A8" w:rsidP="00C629A8">
      <w:pPr>
        <w:pStyle w:val="ListParagraph"/>
        <w:numPr>
          <w:ilvl w:val="0"/>
          <w:numId w:val="2"/>
        </w:numPr>
        <w:spacing w:line="360" w:lineRule="auto"/>
        <w:jc w:val="both"/>
        <w:rPr>
          <w:rFonts w:ascii="Times New Roman" w:hAnsi="Times New Roman" w:cs="Times New Roman"/>
          <w:sz w:val="24"/>
        </w:rPr>
      </w:pPr>
      <w:r w:rsidRPr="00C629A8">
        <w:rPr>
          <w:rFonts w:ascii="Times New Roman" w:hAnsi="Times New Roman" w:cs="Times New Roman"/>
          <w:sz w:val="24"/>
        </w:rPr>
        <w:t xml:space="preserve"> In most cases, each case is facilitated by three magistrates, which enables the entire scenario to be judged from different angles. As a consequence of this, the ultimate verdict </w:t>
      </w:r>
      <w:r w:rsidRPr="00C629A8">
        <w:rPr>
          <w:rFonts w:ascii="Times New Roman" w:hAnsi="Times New Roman" w:cs="Times New Roman"/>
          <w:sz w:val="24"/>
        </w:rPr>
        <w:lastRenderedPageBreak/>
        <w:t>is a result that is better put together and carried out from a variety of points of view (</w:t>
      </w:r>
      <w:proofErr w:type="spellStart"/>
      <w:r w:rsidRPr="00C629A8">
        <w:rPr>
          <w:rFonts w:ascii="Times New Roman" w:hAnsi="Times New Roman" w:cs="Times New Roman"/>
          <w:sz w:val="24"/>
        </w:rPr>
        <w:t>Burina</w:t>
      </w:r>
      <w:proofErr w:type="spellEnd"/>
      <w:r w:rsidRPr="00C629A8">
        <w:rPr>
          <w:rFonts w:ascii="Times New Roman" w:hAnsi="Times New Roman" w:cs="Times New Roman"/>
          <w:sz w:val="24"/>
        </w:rPr>
        <w:t xml:space="preserve"> and Shevchenko, 2013).</w:t>
      </w:r>
    </w:p>
    <w:p w14:paraId="5C347005" w14:textId="77777777" w:rsidR="00E7374A" w:rsidRPr="00C629A8" w:rsidRDefault="00C629A8" w:rsidP="00C629A8">
      <w:pPr>
        <w:pStyle w:val="ListParagraph"/>
        <w:numPr>
          <w:ilvl w:val="0"/>
          <w:numId w:val="2"/>
        </w:numPr>
        <w:spacing w:line="360" w:lineRule="auto"/>
        <w:jc w:val="both"/>
        <w:rPr>
          <w:rFonts w:ascii="Times New Roman" w:hAnsi="Times New Roman" w:cs="Times New Roman"/>
          <w:sz w:val="24"/>
        </w:rPr>
      </w:pPr>
      <w:r w:rsidRPr="00C629A8">
        <w:rPr>
          <w:rFonts w:ascii="Times New Roman" w:hAnsi="Times New Roman" w:cs="Times New Roman"/>
          <w:sz w:val="24"/>
        </w:rPr>
        <w:t>Magistrates are regular citizens who have volunteered their time for the benefit of society. As a consequence of this, they are seen as more reliable due to the fact that they are more accessible in character than judges are, and as a consequence of this, the general public regards them positively in comparison to judges.</w:t>
      </w:r>
    </w:p>
    <w:p w14:paraId="62BA5AF6" w14:textId="77777777" w:rsidR="00FF6129" w:rsidRPr="00F04C13" w:rsidRDefault="00FF6129" w:rsidP="00C629A8">
      <w:pPr>
        <w:spacing w:line="360" w:lineRule="auto"/>
        <w:jc w:val="both"/>
        <w:rPr>
          <w:rFonts w:ascii="Times New Roman" w:hAnsi="Times New Roman" w:cs="Times New Roman"/>
          <w:b/>
          <w:sz w:val="28"/>
        </w:rPr>
      </w:pPr>
      <w:r w:rsidRPr="00F04C13">
        <w:rPr>
          <w:rFonts w:ascii="Times New Roman" w:hAnsi="Times New Roman" w:cs="Times New Roman"/>
          <w:b/>
          <w:sz w:val="28"/>
        </w:rPr>
        <w:t>Disadvantages</w:t>
      </w:r>
    </w:p>
    <w:p w14:paraId="224085D5" w14:textId="77777777" w:rsidR="00C629A8" w:rsidRDefault="00C629A8" w:rsidP="00C629A8">
      <w:pPr>
        <w:pStyle w:val="ListParagraph"/>
        <w:numPr>
          <w:ilvl w:val="0"/>
          <w:numId w:val="2"/>
        </w:numPr>
        <w:spacing w:line="360" w:lineRule="auto"/>
        <w:jc w:val="both"/>
        <w:rPr>
          <w:rFonts w:ascii="Times New Roman" w:hAnsi="Times New Roman" w:cs="Times New Roman"/>
          <w:sz w:val="24"/>
        </w:rPr>
      </w:pPr>
      <w:r w:rsidRPr="00C629A8">
        <w:rPr>
          <w:rFonts w:ascii="Times New Roman" w:hAnsi="Times New Roman" w:cs="Times New Roman"/>
          <w:sz w:val="24"/>
        </w:rPr>
        <w:t>The fact that magistrates may be seen as not being representative of society is one of the most significant challenges they face while carrying out their duties in the sphere of justice. This is due to the fact that the majority of magistrates are white, middle-aged or elderly persons who belong to a profession that has absolutely nothing to do with the judicial system. As a consequence of this, they may be seen as being readily affected by the factors that are external to them, and as a consequence, they might produce outcomes that are not in accordance.</w:t>
      </w:r>
    </w:p>
    <w:p w14:paraId="205AF687" w14:textId="77777777" w:rsidR="00C629A8" w:rsidRPr="00C629A8" w:rsidRDefault="00C629A8" w:rsidP="00C629A8">
      <w:pPr>
        <w:pStyle w:val="ListParagraph"/>
        <w:numPr>
          <w:ilvl w:val="0"/>
          <w:numId w:val="2"/>
        </w:numPr>
        <w:spacing w:line="360" w:lineRule="auto"/>
        <w:jc w:val="both"/>
        <w:rPr>
          <w:rFonts w:ascii="Times New Roman" w:hAnsi="Times New Roman" w:cs="Times New Roman"/>
          <w:sz w:val="24"/>
        </w:rPr>
      </w:pPr>
      <w:r w:rsidRPr="00C629A8">
        <w:rPr>
          <w:rFonts w:ascii="Times New Roman" w:hAnsi="Times New Roman" w:cs="Times New Roman"/>
          <w:sz w:val="24"/>
        </w:rPr>
        <w:t xml:space="preserve">According to Bloom and </w:t>
      </w:r>
      <w:proofErr w:type="spellStart"/>
      <w:r w:rsidRPr="00C629A8">
        <w:rPr>
          <w:rFonts w:ascii="Times New Roman" w:hAnsi="Times New Roman" w:cs="Times New Roman"/>
          <w:sz w:val="24"/>
        </w:rPr>
        <w:t>Hershkoff</w:t>
      </w:r>
      <w:proofErr w:type="spellEnd"/>
      <w:r w:rsidRPr="00C629A8">
        <w:rPr>
          <w:rFonts w:ascii="Times New Roman" w:hAnsi="Times New Roman" w:cs="Times New Roman"/>
          <w:sz w:val="24"/>
        </w:rPr>
        <w:t xml:space="preserve"> (2002), magistrates have a propensity to accept the statements of the police more than those of the defendants. As a result of this, they may establish biasness towards the prosecution, which can be a significant problem for the judgement that is rendered. </w:t>
      </w:r>
    </w:p>
    <w:p w14:paraId="5CB04AB8" w14:textId="77777777" w:rsidR="00EC4269" w:rsidRPr="00C629A8" w:rsidRDefault="00C629A8" w:rsidP="00C629A8">
      <w:pPr>
        <w:pStyle w:val="ListParagraph"/>
        <w:numPr>
          <w:ilvl w:val="0"/>
          <w:numId w:val="2"/>
        </w:numPr>
        <w:spacing w:line="360" w:lineRule="auto"/>
        <w:jc w:val="both"/>
        <w:rPr>
          <w:rFonts w:ascii="Times New Roman" w:hAnsi="Times New Roman" w:cs="Times New Roman"/>
          <w:sz w:val="24"/>
        </w:rPr>
      </w:pPr>
      <w:r w:rsidRPr="00C629A8">
        <w:rPr>
          <w:rFonts w:ascii="Times New Roman" w:hAnsi="Times New Roman" w:cs="Times New Roman"/>
          <w:sz w:val="24"/>
        </w:rPr>
        <w:t>One of the most significant challenges that magistrates encounter while dispensing justice is the fact that they often have to deal with inconsistency. This is because they only get to work for around 26 and a half full days, and as a result, they sometimes forget the sentences that they have previously handed down for instances that are identical</w:t>
      </w:r>
      <w:r w:rsidR="00B2155C" w:rsidRPr="00C629A8">
        <w:rPr>
          <w:rFonts w:ascii="Times New Roman" w:hAnsi="Times New Roman" w:cs="Times New Roman"/>
          <w:sz w:val="24"/>
        </w:rPr>
        <w:t>.</w:t>
      </w:r>
    </w:p>
    <w:p w14:paraId="722F5F17" w14:textId="77777777" w:rsidR="003E6D79" w:rsidRPr="00F04C13" w:rsidRDefault="003E6D79" w:rsidP="00C629A8">
      <w:pPr>
        <w:pStyle w:val="Heading1"/>
        <w:spacing w:line="360" w:lineRule="auto"/>
        <w:jc w:val="both"/>
        <w:rPr>
          <w:rFonts w:ascii="Times New Roman" w:hAnsi="Times New Roman" w:cs="Times New Roman"/>
          <w:b/>
        </w:rPr>
      </w:pPr>
      <w:bookmarkStart w:id="6" w:name="_Toc134216422"/>
      <w:r w:rsidRPr="00F04C13">
        <w:rPr>
          <w:rFonts w:ascii="Times New Roman" w:hAnsi="Times New Roman" w:cs="Times New Roman"/>
          <w:b/>
        </w:rPr>
        <w:t>Conclusion</w:t>
      </w:r>
      <w:bookmarkEnd w:id="6"/>
    </w:p>
    <w:p w14:paraId="1E5FE4ED" w14:textId="77777777" w:rsidR="003E6D79" w:rsidRPr="00F04C13" w:rsidRDefault="00AA2B20" w:rsidP="00C629A8">
      <w:pPr>
        <w:spacing w:line="360" w:lineRule="auto"/>
        <w:jc w:val="both"/>
        <w:rPr>
          <w:rFonts w:ascii="Times New Roman" w:hAnsi="Times New Roman" w:cs="Times New Roman"/>
        </w:rPr>
      </w:pPr>
      <w:r w:rsidRPr="00F04C13">
        <w:rPr>
          <w:rFonts w:ascii="Times New Roman" w:hAnsi="Times New Roman" w:cs="Times New Roman"/>
          <w:sz w:val="24"/>
        </w:rPr>
        <w:t xml:space="preserve">Taking decisions that can effectively change the course of one’s life is not an easy thing to do. </w:t>
      </w:r>
      <w:r w:rsidR="00E27733" w:rsidRPr="00F04C13">
        <w:rPr>
          <w:rFonts w:ascii="Times New Roman" w:hAnsi="Times New Roman" w:cs="Times New Roman"/>
          <w:sz w:val="24"/>
        </w:rPr>
        <w:t xml:space="preserve">However, in order to maintain peace and instate justice in the society, </w:t>
      </w:r>
      <w:r w:rsidR="00B902CB" w:rsidRPr="00F04C13">
        <w:rPr>
          <w:rFonts w:ascii="Times New Roman" w:hAnsi="Times New Roman" w:cs="Times New Roman"/>
          <w:sz w:val="24"/>
        </w:rPr>
        <w:t>this needs to be done, at any cost, but with proper discretion.</w:t>
      </w:r>
      <w:r w:rsidR="00EA4FB2" w:rsidRPr="00F04C13">
        <w:rPr>
          <w:rFonts w:ascii="Times New Roman" w:hAnsi="Times New Roman" w:cs="Times New Roman"/>
          <w:sz w:val="24"/>
        </w:rPr>
        <w:t xml:space="preserve"> This is where the profession of magistracy comes in. </w:t>
      </w:r>
      <w:r w:rsidR="007633B7" w:rsidRPr="00F04C13">
        <w:rPr>
          <w:rFonts w:ascii="Times New Roman" w:hAnsi="Times New Roman" w:cs="Times New Roman"/>
          <w:sz w:val="24"/>
        </w:rPr>
        <w:t xml:space="preserve">This report has outlined who magistrates are. </w:t>
      </w:r>
      <w:r w:rsidR="00706E27" w:rsidRPr="00F04C13">
        <w:rPr>
          <w:rFonts w:ascii="Times New Roman" w:hAnsi="Times New Roman" w:cs="Times New Roman"/>
          <w:sz w:val="24"/>
        </w:rPr>
        <w:t xml:space="preserve">Then, it has described what the profession of magistrates stands at in the UK. </w:t>
      </w:r>
      <w:r w:rsidR="005A5C08" w:rsidRPr="00F04C13">
        <w:rPr>
          <w:rFonts w:ascii="Times New Roman" w:hAnsi="Times New Roman" w:cs="Times New Roman"/>
          <w:sz w:val="24"/>
        </w:rPr>
        <w:t xml:space="preserve">Then, the responsibilities of magistrates have been elucidated. </w:t>
      </w:r>
      <w:r w:rsidR="000471AF" w:rsidRPr="00F04C13">
        <w:rPr>
          <w:rFonts w:ascii="Times New Roman" w:hAnsi="Times New Roman" w:cs="Times New Roman"/>
          <w:sz w:val="24"/>
        </w:rPr>
        <w:t xml:space="preserve">In addition to that, the </w:t>
      </w:r>
      <w:r w:rsidR="000471AF" w:rsidRPr="00F04C13">
        <w:rPr>
          <w:rFonts w:ascii="Times New Roman" w:hAnsi="Times New Roman" w:cs="Times New Roman"/>
          <w:sz w:val="24"/>
        </w:rPr>
        <w:lastRenderedPageBreak/>
        <w:t xml:space="preserve">thesis, court closures &amp; characteristics of magistrates have been described. </w:t>
      </w:r>
      <w:r w:rsidR="0088660C" w:rsidRPr="00F04C13">
        <w:rPr>
          <w:rFonts w:ascii="Times New Roman" w:hAnsi="Times New Roman" w:cs="Times New Roman"/>
          <w:sz w:val="24"/>
        </w:rPr>
        <w:t>At the end, advantages &amp; disadvantages of magistrates in the exercise of justice have been depicted.</w:t>
      </w:r>
      <w:r w:rsidR="00EA4FB2" w:rsidRPr="00F04C13">
        <w:rPr>
          <w:rFonts w:ascii="Times New Roman" w:hAnsi="Times New Roman" w:cs="Times New Roman"/>
          <w:sz w:val="24"/>
        </w:rPr>
        <w:t xml:space="preserve"> </w:t>
      </w:r>
    </w:p>
    <w:p w14:paraId="5FDE1D68" w14:textId="77777777" w:rsidR="003E6D79" w:rsidRPr="00F04C13" w:rsidRDefault="003E6D79" w:rsidP="00C629A8">
      <w:pPr>
        <w:pStyle w:val="Heading1"/>
        <w:spacing w:line="360" w:lineRule="auto"/>
        <w:jc w:val="both"/>
        <w:rPr>
          <w:rFonts w:ascii="Times New Roman" w:hAnsi="Times New Roman" w:cs="Times New Roman"/>
          <w:b/>
        </w:rPr>
      </w:pPr>
      <w:bookmarkStart w:id="7" w:name="_Toc134216423"/>
      <w:r w:rsidRPr="00F04C13">
        <w:rPr>
          <w:rFonts w:ascii="Times New Roman" w:hAnsi="Times New Roman" w:cs="Times New Roman"/>
          <w:b/>
        </w:rPr>
        <w:t>References</w:t>
      </w:r>
      <w:bookmarkEnd w:id="7"/>
    </w:p>
    <w:p w14:paraId="671AF94B" w14:textId="77777777" w:rsidR="00F04C13" w:rsidRPr="00F04C13" w:rsidRDefault="00F04C13" w:rsidP="00C629A8">
      <w:pPr>
        <w:pStyle w:val="ListParagraph"/>
        <w:numPr>
          <w:ilvl w:val="0"/>
          <w:numId w:val="3"/>
        </w:numPr>
        <w:spacing w:line="360" w:lineRule="auto"/>
        <w:jc w:val="both"/>
        <w:rPr>
          <w:rFonts w:ascii="Times New Roman" w:hAnsi="Times New Roman" w:cs="Times New Roman"/>
          <w:sz w:val="24"/>
          <w:szCs w:val="24"/>
        </w:rPr>
      </w:pPr>
      <w:r w:rsidRPr="00F04C13">
        <w:rPr>
          <w:rFonts w:ascii="Times New Roman" w:hAnsi="Times New Roman" w:cs="Times New Roman"/>
          <w:color w:val="222222"/>
          <w:sz w:val="24"/>
          <w:szCs w:val="24"/>
          <w:shd w:val="clear" w:color="auto" w:fill="FFFFFF"/>
        </w:rPr>
        <w:t>Baker, T.A., 2004. The Expanding Role of Magistrate Judges in the Federal Courts. </w:t>
      </w:r>
      <w:r w:rsidRPr="00F04C13">
        <w:rPr>
          <w:rFonts w:ascii="Times New Roman" w:hAnsi="Times New Roman" w:cs="Times New Roman"/>
          <w:i/>
          <w:iCs/>
          <w:color w:val="222222"/>
          <w:sz w:val="24"/>
          <w:szCs w:val="24"/>
          <w:shd w:val="clear" w:color="auto" w:fill="FFFFFF"/>
        </w:rPr>
        <w:t>Val. UL Rev.</w:t>
      </w:r>
      <w:r w:rsidRPr="00F04C13">
        <w:rPr>
          <w:rFonts w:ascii="Times New Roman" w:hAnsi="Times New Roman" w:cs="Times New Roman"/>
          <w:color w:val="222222"/>
          <w:sz w:val="24"/>
          <w:szCs w:val="24"/>
          <w:shd w:val="clear" w:color="auto" w:fill="FFFFFF"/>
        </w:rPr>
        <w:t>, </w:t>
      </w:r>
      <w:r w:rsidRPr="00F04C13">
        <w:rPr>
          <w:rFonts w:ascii="Times New Roman" w:hAnsi="Times New Roman" w:cs="Times New Roman"/>
          <w:i/>
          <w:iCs/>
          <w:color w:val="222222"/>
          <w:sz w:val="24"/>
          <w:szCs w:val="24"/>
          <w:shd w:val="clear" w:color="auto" w:fill="FFFFFF"/>
        </w:rPr>
        <w:t>39</w:t>
      </w:r>
      <w:r w:rsidRPr="00F04C13">
        <w:rPr>
          <w:rFonts w:ascii="Times New Roman" w:hAnsi="Times New Roman" w:cs="Times New Roman"/>
          <w:color w:val="222222"/>
          <w:sz w:val="24"/>
          <w:szCs w:val="24"/>
          <w:shd w:val="clear" w:color="auto" w:fill="FFFFFF"/>
        </w:rPr>
        <w:t>, p.661.</w:t>
      </w:r>
    </w:p>
    <w:p w14:paraId="10DA9C46" w14:textId="77777777" w:rsidR="00F04C13" w:rsidRPr="00F04C13" w:rsidRDefault="00F04C13" w:rsidP="00C629A8">
      <w:pPr>
        <w:pStyle w:val="ListParagraph"/>
        <w:numPr>
          <w:ilvl w:val="0"/>
          <w:numId w:val="3"/>
        </w:numPr>
        <w:spacing w:line="360" w:lineRule="auto"/>
        <w:jc w:val="both"/>
        <w:rPr>
          <w:rFonts w:ascii="Times New Roman" w:hAnsi="Times New Roman" w:cs="Times New Roman"/>
          <w:sz w:val="24"/>
          <w:szCs w:val="24"/>
        </w:rPr>
      </w:pPr>
      <w:r w:rsidRPr="00F04C13">
        <w:rPr>
          <w:rFonts w:ascii="Times New Roman" w:hAnsi="Times New Roman" w:cs="Times New Roman"/>
          <w:color w:val="222222"/>
          <w:sz w:val="24"/>
          <w:szCs w:val="24"/>
          <w:shd w:val="clear" w:color="auto" w:fill="FFFFFF"/>
        </w:rPr>
        <w:t xml:space="preserve">Bloom, L. and </w:t>
      </w:r>
      <w:proofErr w:type="spellStart"/>
      <w:r w:rsidRPr="00F04C13">
        <w:rPr>
          <w:rFonts w:ascii="Times New Roman" w:hAnsi="Times New Roman" w:cs="Times New Roman"/>
          <w:color w:val="222222"/>
          <w:sz w:val="24"/>
          <w:szCs w:val="24"/>
          <w:shd w:val="clear" w:color="auto" w:fill="FFFFFF"/>
        </w:rPr>
        <w:t>Hershkoff</w:t>
      </w:r>
      <w:proofErr w:type="spellEnd"/>
      <w:r w:rsidRPr="00F04C13">
        <w:rPr>
          <w:rFonts w:ascii="Times New Roman" w:hAnsi="Times New Roman" w:cs="Times New Roman"/>
          <w:color w:val="222222"/>
          <w:sz w:val="24"/>
          <w:szCs w:val="24"/>
          <w:shd w:val="clear" w:color="auto" w:fill="FFFFFF"/>
        </w:rPr>
        <w:t>, H., 2002. Federal Courts, Magistrate Judges, and the Pro Se Plaintiff. </w:t>
      </w:r>
      <w:r w:rsidRPr="00F04C13">
        <w:rPr>
          <w:rFonts w:ascii="Times New Roman" w:hAnsi="Times New Roman" w:cs="Times New Roman"/>
          <w:i/>
          <w:iCs/>
          <w:color w:val="222222"/>
          <w:sz w:val="24"/>
          <w:szCs w:val="24"/>
          <w:shd w:val="clear" w:color="auto" w:fill="FFFFFF"/>
        </w:rPr>
        <w:t xml:space="preserve">Notre Dame JL Ethics &amp; Pub. </w:t>
      </w:r>
      <w:proofErr w:type="spellStart"/>
      <w:r w:rsidRPr="00F04C13">
        <w:rPr>
          <w:rFonts w:ascii="Times New Roman" w:hAnsi="Times New Roman" w:cs="Times New Roman"/>
          <w:i/>
          <w:iCs/>
          <w:color w:val="222222"/>
          <w:sz w:val="24"/>
          <w:szCs w:val="24"/>
          <w:shd w:val="clear" w:color="auto" w:fill="FFFFFF"/>
        </w:rPr>
        <w:t>Pol'y</w:t>
      </w:r>
      <w:proofErr w:type="spellEnd"/>
      <w:r w:rsidRPr="00F04C13">
        <w:rPr>
          <w:rFonts w:ascii="Times New Roman" w:hAnsi="Times New Roman" w:cs="Times New Roman"/>
          <w:color w:val="222222"/>
          <w:sz w:val="24"/>
          <w:szCs w:val="24"/>
          <w:shd w:val="clear" w:color="auto" w:fill="FFFFFF"/>
        </w:rPr>
        <w:t>, </w:t>
      </w:r>
      <w:r w:rsidRPr="00F04C13">
        <w:rPr>
          <w:rFonts w:ascii="Times New Roman" w:hAnsi="Times New Roman" w:cs="Times New Roman"/>
          <w:i/>
          <w:iCs/>
          <w:color w:val="222222"/>
          <w:sz w:val="24"/>
          <w:szCs w:val="24"/>
          <w:shd w:val="clear" w:color="auto" w:fill="FFFFFF"/>
        </w:rPr>
        <w:t>16</w:t>
      </w:r>
      <w:r w:rsidRPr="00F04C13">
        <w:rPr>
          <w:rFonts w:ascii="Times New Roman" w:hAnsi="Times New Roman" w:cs="Times New Roman"/>
          <w:color w:val="222222"/>
          <w:sz w:val="24"/>
          <w:szCs w:val="24"/>
          <w:shd w:val="clear" w:color="auto" w:fill="FFFFFF"/>
        </w:rPr>
        <w:t>, p.475.</w:t>
      </w:r>
    </w:p>
    <w:p w14:paraId="2DA9DDBB" w14:textId="77777777" w:rsidR="00F04C13" w:rsidRPr="00F04C13" w:rsidRDefault="00F04C13" w:rsidP="00C629A8">
      <w:pPr>
        <w:pStyle w:val="ListParagraph"/>
        <w:numPr>
          <w:ilvl w:val="0"/>
          <w:numId w:val="3"/>
        </w:numPr>
        <w:spacing w:line="360" w:lineRule="auto"/>
        <w:jc w:val="both"/>
        <w:rPr>
          <w:rFonts w:ascii="Times New Roman" w:hAnsi="Times New Roman" w:cs="Times New Roman"/>
          <w:sz w:val="24"/>
          <w:szCs w:val="24"/>
        </w:rPr>
      </w:pPr>
      <w:proofErr w:type="spellStart"/>
      <w:r w:rsidRPr="00F04C13">
        <w:rPr>
          <w:rFonts w:ascii="Times New Roman" w:hAnsi="Times New Roman" w:cs="Times New Roman"/>
          <w:color w:val="222222"/>
          <w:sz w:val="24"/>
          <w:szCs w:val="24"/>
          <w:shd w:val="clear" w:color="auto" w:fill="FFFFFF"/>
        </w:rPr>
        <w:t>Burina</w:t>
      </w:r>
      <w:proofErr w:type="spellEnd"/>
      <w:r w:rsidRPr="00F04C13">
        <w:rPr>
          <w:rFonts w:ascii="Times New Roman" w:hAnsi="Times New Roman" w:cs="Times New Roman"/>
          <w:color w:val="222222"/>
          <w:sz w:val="24"/>
          <w:szCs w:val="24"/>
          <w:shd w:val="clear" w:color="auto" w:fill="FFFFFF"/>
        </w:rPr>
        <w:t>, N. and Shevchenko, S., 2013. Specialist degree and Baccalaureate+ Magistracy. Advantages and disadvantages. In </w:t>
      </w:r>
      <w:r w:rsidRPr="00F04C13">
        <w:rPr>
          <w:rFonts w:ascii="Times New Roman" w:hAnsi="Times New Roman" w:cs="Times New Roman"/>
          <w:i/>
          <w:iCs/>
          <w:color w:val="222222"/>
          <w:sz w:val="24"/>
          <w:szCs w:val="24"/>
          <w:shd w:val="clear" w:color="auto" w:fill="FFFFFF"/>
        </w:rPr>
        <w:t>Economics, organization and management of enterprises, industries and complexes in market conditions: methods, mechanisms, tools and technologies</w:t>
      </w:r>
      <w:r w:rsidRPr="00F04C13">
        <w:rPr>
          <w:rFonts w:ascii="Times New Roman" w:hAnsi="Times New Roman" w:cs="Times New Roman"/>
          <w:color w:val="222222"/>
          <w:sz w:val="24"/>
          <w:szCs w:val="24"/>
          <w:shd w:val="clear" w:color="auto" w:fill="FFFFFF"/>
        </w:rPr>
        <w:t> (pp. 83-88).</w:t>
      </w:r>
    </w:p>
    <w:p w14:paraId="68AC2087" w14:textId="77777777" w:rsidR="00F04C13" w:rsidRPr="00F04C13" w:rsidRDefault="00F04C13" w:rsidP="00C629A8">
      <w:pPr>
        <w:pStyle w:val="ListParagraph"/>
        <w:numPr>
          <w:ilvl w:val="0"/>
          <w:numId w:val="3"/>
        </w:numPr>
        <w:spacing w:line="360" w:lineRule="auto"/>
        <w:jc w:val="both"/>
        <w:rPr>
          <w:rFonts w:ascii="Times New Roman" w:hAnsi="Times New Roman" w:cs="Times New Roman"/>
          <w:sz w:val="24"/>
          <w:szCs w:val="24"/>
        </w:rPr>
      </w:pPr>
      <w:r w:rsidRPr="00F04C13">
        <w:rPr>
          <w:rFonts w:ascii="Times New Roman" w:hAnsi="Times New Roman" w:cs="Times New Roman"/>
          <w:color w:val="222222"/>
          <w:sz w:val="24"/>
          <w:szCs w:val="24"/>
          <w:shd w:val="clear" w:color="auto" w:fill="FFFFFF"/>
        </w:rPr>
        <w:t xml:space="preserve">Den </w:t>
      </w:r>
      <w:proofErr w:type="spellStart"/>
      <w:r w:rsidRPr="00F04C13">
        <w:rPr>
          <w:rFonts w:ascii="Times New Roman" w:hAnsi="Times New Roman" w:cs="Times New Roman"/>
          <w:color w:val="222222"/>
          <w:sz w:val="24"/>
          <w:szCs w:val="24"/>
          <w:shd w:val="clear" w:color="auto" w:fill="FFFFFF"/>
        </w:rPr>
        <w:t>Ouden</w:t>
      </w:r>
      <w:proofErr w:type="spellEnd"/>
      <w:r w:rsidRPr="00F04C13">
        <w:rPr>
          <w:rFonts w:ascii="Times New Roman" w:hAnsi="Times New Roman" w:cs="Times New Roman"/>
          <w:color w:val="222222"/>
          <w:sz w:val="24"/>
          <w:szCs w:val="24"/>
          <w:shd w:val="clear" w:color="auto" w:fill="FFFFFF"/>
        </w:rPr>
        <w:t xml:space="preserve">, C. and </w:t>
      </w:r>
      <w:proofErr w:type="spellStart"/>
      <w:r w:rsidRPr="00F04C13">
        <w:rPr>
          <w:rFonts w:ascii="Times New Roman" w:hAnsi="Times New Roman" w:cs="Times New Roman"/>
          <w:color w:val="222222"/>
          <w:sz w:val="24"/>
          <w:szCs w:val="24"/>
          <w:shd w:val="clear" w:color="auto" w:fill="FFFFFF"/>
        </w:rPr>
        <w:t>Steemers</w:t>
      </w:r>
      <w:proofErr w:type="spellEnd"/>
      <w:r w:rsidRPr="00F04C13">
        <w:rPr>
          <w:rFonts w:ascii="Times New Roman" w:hAnsi="Times New Roman" w:cs="Times New Roman"/>
          <w:color w:val="222222"/>
          <w:sz w:val="24"/>
          <w:szCs w:val="24"/>
          <w:shd w:val="clear" w:color="auto" w:fill="FFFFFF"/>
        </w:rPr>
        <w:t xml:space="preserve">, T.C., 1992. Magistrates’ Courthouse: </w:t>
      </w:r>
      <w:proofErr w:type="spellStart"/>
      <w:r w:rsidRPr="00F04C13">
        <w:rPr>
          <w:rFonts w:ascii="Times New Roman" w:hAnsi="Times New Roman" w:cs="Times New Roman"/>
          <w:color w:val="222222"/>
          <w:sz w:val="24"/>
          <w:szCs w:val="24"/>
          <w:shd w:val="clear" w:color="auto" w:fill="FFFFFF"/>
        </w:rPr>
        <w:t>Rotherham</w:t>
      </w:r>
      <w:proofErr w:type="spellEnd"/>
      <w:r w:rsidRPr="00F04C13">
        <w:rPr>
          <w:rFonts w:ascii="Times New Roman" w:hAnsi="Times New Roman" w:cs="Times New Roman"/>
          <w:color w:val="222222"/>
          <w:sz w:val="24"/>
          <w:szCs w:val="24"/>
          <w:shd w:val="clear" w:color="auto" w:fill="FFFFFF"/>
        </w:rPr>
        <w:t>/United Kingdom. </w:t>
      </w:r>
      <w:r w:rsidRPr="00F04C13">
        <w:rPr>
          <w:rFonts w:ascii="Times New Roman" w:hAnsi="Times New Roman" w:cs="Times New Roman"/>
          <w:i/>
          <w:iCs/>
          <w:color w:val="222222"/>
          <w:sz w:val="24"/>
          <w:szCs w:val="24"/>
          <w:shd w:val="clear" w:color="auto" w:fill="FFFFFF"/>
        </w:rPr>
        <w:t>Building 2000: Volume 2 Office Buildings, Public Buildings, Hotels and Holiday Complexes</w:t>
      </w:r>
      <w:r w:rsidRPr="00F04C13">
        <w:rPr>
          <w:rFonts w:ascii="Times New Roman" w:hAnsi="Times New Roman" w:cs="Times New Roman"/>
          <w:color w:val="222222"/>
          <w:sz w:val="24"/>
          <w:szCs w:val="24"/>
          <w:shd w:val="clear" w:color="auto" w:fill="FFFFFF"/>
        </w:rPr>
        <w:t>, pp.63-74.</w:t>
      </w:r>
    </w:p>
    <w:p w14:paraId="2E68D3D4" w14:textId="77777777" w:rsidR="00F04C13" w:rsidRPr="00F04C13" w:rsidRDefault="00F04C13" w:rsidP="00C629A8">
      <w:pPr>
        <w:pStyle w:val="ListParagraph"/>
        <w:numPr>
          <w:ilvl w:val="0"/>
          <w:numId w:val="3"/>
        </w:numPr>
        <w:spacing w:line="360" w:lineRule="auto"/>
        <w:jc w:val="both"/>
        <w:rPr>
          <w:rFonts w:ascii="Times New Roman" w:hAnsi="Times New Roman" w:cs="Times New Roman"/>
          <w:sz w:val="24"/>
          <w:szCs w:val="24"/>
        </w:rPr>
      </w:pPr>
      <w:r w:rsidRPr="00F04C13">
        <w:rPr>
          <w:rFonts w:ascii="Times New Roman" w:hAnsi="Times New Roman" w:cs="Times New Roman"/>
          <w:color w:val="222222"/>
          <w:sz w:val="24"/>
          <w:szCs w:val="24"/>
          <w:shd w:val="clear" w:color="auto" w:fill="FFFFFF"/>
        </w:rPr>
        <w:t>Donoghue, J.C., 2014. Reforming the Role of Magistrates: Implications for Summary Justice in England and Wales. </w:t>
      </w:r>
      <w:r w:rsidRPr="00F04C13">
        <w:rPr>
          <w:rFonts w:ascii="Times New Roman" w:hAnsi="Times New Roman" w:cs="Times New Roman"/>
          <w:i/>
          <w:iCs/>
          <w:color w:val="222222"/>
          <w:sz w:val="24"/>
          <w:szCs w:val="24"/>
          <w:shd w:val="clear" w:color="auto" w:fill="FFFFFF"/>
        </w:rPr>
        <w:t>The Modern Law Review</w:t>
      </w:r>
      <w:r w:rsidRPr="00F04C13">
        <w:rPr>
          <w:rFonts w:ascii="Times New Roman" w:hAnsi="Times New Roman" w:cs="Times New Roman"/>
          <w:color w:val="222222"/>
          <w:sz w:val="24"/>
          <w:szCs w:val="24"/>
          <w:shd w:val="clear" w:color="auto" w:fill="FFFFFF"/>
        </w:rPr>
        <w:t>, </w:t>
      </w:r>
      <w:r w:rsidRPr="00F04C13">
        <w:rPr>
          <w:rFonts w:ascii="Times New Roman" w:hAnsi="Times New Roman" w:cs="Times New Roman"/>
          <w:i/>
          <w:iCs/>
          <w:color w:val="222222"/>
          <w:sz w:val="24"/>
          <w:szCs w:val="24"/>
          <w:shd w:val="clear" w:color="auto" w:fill="FFFFFF"/>
        </w:rPr>
        <w:t>77</w:t>
      </w:r>
      <w:r w:rsidRPr="00F04C13">
        <w:rPr>
          <w:rFonts w:ascii="Times New Roman" w:hAnsi="Times New Roman" w:cs="Times New Roman"/>
          <w:color w:val="222222"/>
          <w:sz w:val="24"/>
          <w:szCs w:val="24"/>
          <w:shd w:val="clear" w:color="auto" w:fill="FFFFFF"/>
        </w:rPr>
        <w:t>(6), pp.928-963.</w:t>
      </w:r>
    </w:p>
    <w:p w14:paraId="06933E5E" w14:textId="77777777" w:rsidR="00F04C13" w:rsidRPr="00F04C13" w:rsidRDefault="00F04C13" w:rsidP="00C629A8">
      <w:pPr>
        <w:pStyle w:val="ListParagraph"/>
        <w:numPr>
          <w:ilvl w:val="0"/>
          <w:numId w:val="3"/>
        </w:numPr>
        <w:spacing w:line="360" w:lineRule="auto"/>
        <w:jc w:val="both"/>
        <w:rPr>
          <w:rFonts w:ascii="Times New Roman" w:hAnsi="Times New Roman" w:cs="Times New Roman"/>
          <w:sz w:val="24"/>
          <w:szCs w:val="24"/>
        </w:rPr>
      </w:pPr>
      <w:r w:rsidRPr="00F04C13">
        <w:rPr>
          <w:rFonts w:ascii="Times New Roman" w:hAnsi="Times New Roman" w:cs="Times New Roman"/>
          <w:color w:val="222222"/>
          <w:sz w:val="24"/>
          <w:szCs w:val="24"/>
          <w:shd w:val="clear" w:color="auto" w:fill="FFFFFF"/>
        </w:rPr>
        <w:t>Morgan, R. and Russell, N., 2000. </w:t>
      </w:r>
      <w:r w:rsidRPr="00F04C13">
        <w:rPr>
          <w:rFonts w:ascii="Times New Roman" w:hAnsi="Times New Roman" w:cs="Times New Roman"/>
          <w:i/>
          <w:iCs/>
          <w:color w:val="222222"/>
          <w:sz w:val="24"/>
          <w:szCs w:val="24"/>
          <w:shd w:val="clear" w:color="auto" w:fill="FFFFFF"/>
        </w:rPr>
        <w:t>The judiciary in the magistrates' courts</w:t>
      </w:r>
      <w:r w:rsidRPr="00F04C13">
        <w:rPr>
          <w:rFonts w:ascii="Times New Roman" w:hAnsi="Times New Roman" w:cs="Times New Roman"/>
          <w:color w:val="222222"/>
          <w:sz w:val="24"/>
          <w:szCs w:val="24"/>
          <w:shd w:val="clear" w:color="auto" w:fill="FFFFFF"/>
        </w:rPr>
        <w:t> (Vol. 50). London: Home Office.</w:t>
      </w:r>
    </w:p>
    <w:p w14:paraId="59CC4129" w14:textId="77777777" w:rsidR="003E6D79" w:rsidRPr="00F04C13" w:rsidRDefault="003E6D79" w:rsidP="00F04C13">
      <w:pPr>
        <w:spacing w:line="360" w:lineRule="auto"/>
        <w:rPr>
          <w:rFonts w:ascii="Times New Roman" w:hAnsi="Times New Roman" w:cs="Times New Roman"/>
        </w:rPr>
      </w:pPr>
    </w:p>
    <w:sectPr w:rsidR="003E6D79" w:rsidRPr="00F04C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F1083"/>
    <w:multiLevelType w:val="hybridMultilevel"/>
    <w:tmpl w:val="606EC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D041D"/>
    <w:multiLevelType w:val="hybridMultilevel"/>
    <w:tmpl w:val="15E2D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2B6441"/>
    <w:multiLevelType w:val="hybridMultilevel"/>
    <w:tmpl w:val="C63ED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D79"/>
    <w:rsid w:val="000252EA"/>
    <w:rsid w:val="00027DEB"/>
    <w:rsid w:val="000369FE"/>
    <w:rsid w:val="000471AF"/>
    <w:rsid w:val="0005184B"/>
    <w:rsid w:val="00062683"/>
    <w:rsid w:val="00084FDE"/>
    <w:rsid w:val="000E3D1B"/>
    <w:rsid w:val="001305CA"/>
    <w:rsid w:val="001413BD"/>
    <w:rsid w:val="00160280"/>
    <w:rsid w:val="001778FA"/>
    <w:rsid w:val="00192079"/>
    <w:rsid w:val="001A7FC9"/>
    <w:rsid w:val="002B34F3"/>
    <w:rsid w:val="002D4A3A"/>
    <w:rsid w:val="002D4C83"/>
    <w:rsid w:val="0030551B"/>
    <w:rsid w:val="00305C59"/>
    <w:rsid w:val="00307165"/>
    <w:rsid w:val="0038140F"/>
    <w:rsid w:val="003C0CAE"/>
    <w:rsid w:val="003C383B"/>
    <w:rsid w:val="003E1EA9"/>
    <w:rsid w:val="003E6D79"/>
    <w:rsid w:val="003F19F0"/>
    <w:rsid w:val="003F436F"/>
    <w:rsid w:val="00403B19"/>
    <w:rsid w:val="00411FCA"/>
    <w:rsid w:val="00415DE5"/>
    <w:rsid w:val="004C7BE2"/>
    <w:rsid w:val="00502314"/>
    <w:rsid w:val="005750D9"/>
    <w:rsid w:val="00593C45"/>
    <w:rsid w:val="005A5C08"/>
    <w:rsid w:val="005A7815"/>
    <w:rsid w:val="006B421E"/>
    <w:rsid w:val="006F4F60"/>
    <w:rsid w:val="0070138C"/>
    <w:rsid w:val="00706E27"/>
    <w:rsid w:val="00744A64"/>
    <w:rsid w:val="007633B7"/>
    <w:rsid w:val="007862A5"/>
    <w:rsid w:val="007C3B5B"/>
    <w:rsid w:val="007E640F"/>
    <w:rsid w:val="007F5324"/>
    <w:rsid w:val="00876E02"/>
    <w:rsid w:val="0088660C"/>
    <w:rsid w:val="00897172"/>
    <w:rsid w:val="008A1A7B"/>
    <w:rsid w:val="008D2178"/>
    <w:rsid w:val="008D6316"/>
    <w:rsid w:val="00921FCD"/>
    <w:rsid w:val="00994F26"/>
    <w:rsid w:val="009C614B"/>
    <w:rsid w:val="009E6BFC"/>
    <w:rsid w:val="00A250A0"/>
    <w:rsid w:val="00A31365"/>
    <w:rsid w:val="00A424E7"/>
    <w:rsid w:val="00AA2B20"/>
    <w:rsid w:val="00AB3027"/>
    <w:rsid w:val="00AC0FB7"/>
    <w:rsid w:val="00B2155C"/>
    <w:rsid w:val="00B60BD3"/>
    <w:rsid w:val="00B6601B"/>
    <w:rsid w:val="00B90072"/>
    <w:rsid w:val="00B902CB"/>
    <w:rsid w:val="00BA4E44"/>
    <w:rsid w:val="00BD34B3"/>
    <w:rsid w:val="00BE4DF5"/>
    <w:rsid w:val="00C1610E"/>
    <w:rsid w:val="00C411E4"/>
    <w:rsid w:val="00C465D1"/>
    <w:rsid w:val="00C629A8"/>
    <w:rsid w:val="00CA1716"/>
    <w:rsid w:val="00CA2E9E"/>
    <w:rsid w:val="00CC42B3"/>
    <w:rsid w:val="00CE5595"/>
    <w:rsid w:val="00D04D84"/>
    <w:rsid w:val="00D4442D"/>
    <w:rsid w:val="00D66DB3"/>
    <w:rsid w:val="00DB32DC"/>
    <w:rsid w:val="00DC015E"/>
    <w:rsid w:val="00DC14C6"/>
    <w:rsid w:val="00E002ED"/>
    <w:rsid w:val="00E27733"/>
    <w:rsid w:val="00E3606D"/>
    <w:rsid w:val="00E7374A"/>
    <w:rsid w:val="00E85206"/>
    <w:rsid w:val="00EA4FB2"/>
    <w:rsid w:val="00EA7DDE"/>
    <w:rsid w:val="00EC2D21"/>
    <w:rsid w:val="00EC4269"/>
    <w:rsid w:val="00ED41D9"/>
    <w:rsid w:val="00F001C8"/>
    <w:rsid w:val="00F04C13"/>
    <w:rsid w:val="00F10128"/>
    <w:rsid w:val="00F375D4"/>
    <w:rsid w:val="00F44CB7"/>
    <w:rsid w:val="00F814A4"/>
    <w:rsid w:val="00FA57FE"/>
    <w:rsid w:val="00FB1B76"/>
    <w:rsid w:val="00FB415F"/>
    <w:rsid w:val="00FB5A15"/>
    <w:rsid w:val="00FC6B82"/>
    <w:rsid w:val="00FD3B9D"/>
    <w:rsid w:val="00FE5736"/>
    <w:rsid w:val="00FF6129"/>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25C9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D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6D79"/>
    <w:rPr>
      <w:color w:val="0563C1" w:themeColor="hyperlink"/>
      <w:u w:val="single"/>
    </w:rPr>
  </w:style>
  <w:style w:type="paragraph" w:styleId="TOC1">
    <w:name w:val="toc 1"/>
    <w:basedOn w:val="Normal"/>
    <w:next w:val="Normal"/>
    <w:autoRedefine/>
    <w:uiPriority w:val="39"/>
    <w:unhideWhenUsed/>
    <w:rsid w:val="003E6D79"/>
    <w:pPr>
      <w:spacing w:before="120" w:after="0" w:line="360" w:lineRule="auto"/>
    </w:pPr>
    <w:rPr>
      <w:rFonts w:eastAsiaTheme="minorEastAsia" w:cs="Vrinda"/>
      <w:b/>
      <w:bCs/>
      <w:i/>
      <w:iCs/>
      <w:sz w:val="24"/>
      <w:szCs w:val="24"/>
      <w:lang w:val="en-GB" w:eastAsia="ko-KR" w:bidi="bn-IN"/>
    </w:rPr>
  </w:style>
  <w:style w:type="character" w:customStyle="1" w:styleId="Heading1Char">
    <w:name w:val="Heading 1 Char"/>
    <w:basedOn w:val="DefaultParagraphFont"/>
    <w:link w:val="Heading1"/>
    <w:uiPriority w:val="9"/>
    <w:rsid w:val="003E6D7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semiHidden/>
    <w:unhideWhenUsed/>
    <w:qFormat/>
    <w:rsid w:val="003E6D79"/>
    <w:pPr>
      <w:spacing w:before="480" w:line="276" w:lineRule="auto"/>
      <w:outlineLvl w:val="9"/>
    </w:pPr>
    <w:rPr>
      <w:b/>
      <w:bCs/>
      <w:sz w:val="28"/>
      <w:szCs w:val="28"/>
    </w:rPr>
  </w:style>
  <w:style w:type="paragraph" w:styleId="TOC2">
    <w:name w:val="toc 2"/>
    <w:basedOn w:val="Normal"/>
    <w:next w:val="Normal"/>
    <w:autoRedefine/>
    <w:uiPriority w:val="39"/>
    <w:unhideWhenUsed/>
    <w:rsid w:val="003E6D79"/>
    <w:pPr>
      <w:spacing w:after="100"/>
      <w:ind w:left="220"/>
    </w:pPr>
  </w:style>
  <w:style w:type="paragraph" w:styleId="ListParagraph">
    <w:name w:val="List Paragraph"/>
    <w:basedOn w:val="Normal"/>
    <w:uiPriority w:val="34"/>
    <w:qFormat/>
    <w:rsid w:val="00BD34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8061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7</Pages>
  <Words>1557</Words>
  <Characters>8876</Characters>
  <Application>Microsoft Office Word</Application>
  <DocSecurity>0</DocSecurity>
  <Lines>73</Lines>
  <Paragraphs>20</Paragraphs>
  <ScaleCrop>false</ScaleCrop>
  <Company/>
  <LinksUpToDate>false</LinksUpToDate>
  <CharactersWithSpaces>10413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105</cp:revision>
  <dcterms:created xsi:type="dcterms:W3CDTF">2023-05-05T09:41:00Z</dcterms:created>
  <dcterms:modified xsi:type="dcterms:W3CDTF">2023-05-05T17:22:00Z</dcterms:modified>
</cp:coreProperties>
</file>