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rPr>
          <w:color w:val="4472C4" w:themeColor="accent1"/>
          <w:lang w:val="en-GB" w:eastAsia="zh-CN"/>
        </w:rPr>
        <w:id w:val="1359162217"/>
        <w:docPartObj>
          <w:docPartGallery w:val="Cover Pages"/>
          <w:docPartUnique/>
        </w:docPartObj>
      </w:sdtPr>
      <w:sdtEndPr>
        <w:rPr>
          <w:color w:val="auto"/>
        </w:rPr>
      </w:sdtEndPr>
      <w:sdtContent>
        <w:p w:rsidR="004B5DF3" w:rsidRDefault="004B5DF3" w14:paraId="5E99BF9C" w14:textId="41104708">
          <w:pPr>
            <w:pStyle w:val="NoSpacing"/>
            <w:spacing w:before="1540" w:after="240"/>
            <w:jc w:val="center"/>
            <w:rPr>
              <w:color w:val="4472C4" w:themeColor="accent1"/>
            </w:rPr>
          </w:pPr>
          <w:r w:rsidRPr="002B3207">
            <w:rPr>
              <w:noProof/>
              <w:color w:val="8B0733"/>
            </w:rPr>
            <w:drawing>
              <wp:inline distT="0" distB="0" distL="0" distR="0" wp14:anchorId="497E8B9F" wp14:editId="02D93A91">
                <wp:extent cx="1417320" cy="750570"/>
                <wp:effectExtent l="133350" t="114300" r="297180" b="31623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prstClr val="black"/>
                            <a:schemeClr val="accent4">
                              <a:tint val="45000"/>
                              <a:satMod val="400000"/>
                            </a:schemeClr>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ln>
                          <a:noFill/>
                        </a:ln>
                        <a:effectLst>
                          <a:outerShdw blurRad="292100" dist="139700" dir="2700000" algn="tl" rotWithShape="0">
                            <a:srgbClr val="333333">
                              <a:alpha val="65000"/>
                            </a:srgbClr>
                          </a:outerShdw>
                        </a:effectLst>
                      </pic:spPr>
                    </pic:pic>
                  </a:graphicData>
                </a:graphic>
              </wp:inline>
            </w:drawing>
          </w:r>
        </w:p>
        <w:sdt>
          <w:sdtPr>
            <w:rPr>
              <w:rFonts w:asciiTheme="majorHAnsi" w:hAnsiTheme="majorHAnsi" w:eastAsiaTheme="majorEastAsia" w:cstheme="majorBidi"/>
              <w:caps/>
              <w:color w:val="538135" w:themeColor="accent6" w:themeShade="BF"/>
              <w:sz w:val="72"/>
              <w:szCs w:val="72"/>
            </w:rPr>
            <w:alias w:val="Title"/>
            <w:tag w:val=""/>
            <w:id w:val="1735040861"/>
            <w:placeholder>
              <w:docPart w:val="233123B2F5FA4CEFA03439EE4D850DE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Pr="00B21CD1" w:rsidR="004B5DF3" w:rsidRDefault="00A90928" w14:paraId="4B589F29" w14:textId="54376EFE">
              <w:pPr>
                <w:pStyle w:val="NoSpacing"/>
                <w:pBdr>
                  <w:top w:val="single" w:color="4472C4" w:themeColor="accent1" w:sz="6" w:space="6"/>
                  <w:bottom w:val="single" w:color="4472C4" w:themeColor="accent1" w:sz="6" w:space="6"/>
                </w:pBdr>
                <w:spacing w:after="240"/>
                <w:jc w:val="center"/>
                <w:rPr>
                  <w:rFonts w:asciiTheme="majorHAnsi" w:hAnsiTheme="majorHAnsi" w:eastAsiaTheme="majorEastAsia" w:cstheme="majorBidi"/>
                  <w:caps/>
                  <w:color w:val="538135" w:themeColor="accent6" w:themeShade="BF"/>
                  <w:sz w:val="80"/>
                  <w:szCs w:val="80"/>
                </w:rPr>
              </w:pPr>
              <w:r w:rsidRPr="00B21CD1">
                <w:rPr>
                  <w:rFonts w:asciiTheme="majorHAnsi" w:hAnsiTheme="majorHAnsi" w:eastAsiaTheme="majorEastAsia" w:cstheme="majorBidi"/>
                  <w:caps/>
                  <w:color w:val="538135" w:themeColor="accent6" w:themeShade="BF"/>
                  <w:sz w:val="72"/>
                  <w:szCs w:val="72"/>
                </w:rPr>
                <w:t>my refle</w:t>
              </w:r>
              <w:r w:rsidRPr="00B21CD1" w:rsidR="002A36F2">
                <w:rPr>
                  <w:rFonts w:asciiTheme="majorHAnsi" w:hAnsiTheme="majorHAnsi" w:eastAsiaTheme="majorEastAsia" w:cstheme="majorBidi"/>
                  <w:caps/>
                  <w:color w:val="538135" w:themeColor="accent6" w:themeShade="BF"/>
                  <w:sz w:val="72"/>
                  <w:szCs w:val="72"/>
                </w:rPr>
                <w:t>ct</w:t>
              </w:r>
              <w:r w:rsidRPr="00B21CD1">
                <w:rPr>
                  <w:rFonts w:asciiTheme="majorHAnsi" w:hAnsiTheme="majorHAnsi" w:eastAsiaTheme="majorEastAsia" w:cstheme="majorBidi"/>
                  <w:caps/>
                  <w:color w:val="538135" w:themeColor="accent6" w:themeShade="BF"/>
                  <w:sz w:val="72"/>
                  <w:szCs w:val="72"/>
                </w:rPr>
                <w:t>ion</w:t>
              </w:r>
            </w:p>
          </w:sdtContent>
        </w:sdt>
        <w:p w:rsidR="004B5DF3" w:rsidRDefault="004B5DF3" w14:paraId="21DEB96B" w14:textId="483DA568">
          <w:pPr>
            <w:pStyle w:val="NoSpacing"/>
            <w:jc w:val="center"/>
            <w:rPr>
              <w:color w:val="4472C4" w:themeColor="accent1"/>
              <w:sz w:val="28"/>
              <w:szCs w:val="28"/>
            </w:rPr>
          </w:pPr>
        </w:p>
        <w:p w:rsidR="004B5DF3" w:rsidRDefault="004B5DF3" w14:paraId="787C0952" w14:textId="77777777" w14:noSpellErr="1">
          <w:pPr>
            <w:pStyle w:val="NoSpacing"/>
            <w:spacing w:before="480"/>
            <w:jc w:val="center"/>
            <w:rPr>
              <w:color w:val="4472C4" w:themeColor="accent1"/>
            </w:rPr>
          </w:pPr>
          <w:r>
            <w:rPr>
              <w:noProof/>
              <w:color w:val="4472C4" w:themeColor="accent1"/>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40" behindDoc="0" locked="0" layoutInCell="1" allowOverlap="1" wp14:anchorId="3CEB7AF7" wp14:editId="30D93138">
                    <wp:simplePos xmlns:wp="http://schemas.openxmlformats.org/drawingml/2006/wordprocessingDrawing" x="0" y="0"/>
                    <wp:positionH xmlns:wp="http://schemas.openxmlformats.org/drawingml/2006/wordprocessingDrawing" relativeFrom="margin">
                      <wp:align>center</wp:align>
                    </wp:positionH>
                    <mc:AlternateContent xmlns:mc="http://schemas.openxmlformats.org/markup-compatibility/2006">
                      <mc:Choice Requires="wp14">
                        <wp:positionV xmlns:wp="http://schemas.openxmlformats.org/drawingml/2006/wordprocessingDrawing" relativeFrom="page">
                          <wp14:pctPosVOffset xmlns:wp14="http://schemas.microsoft.com/office/word/2010/wordprocessingDrawing">85000</wp14:pctPosVOffset>
                        </wp:positionV>
                      </mc:Choice>
                      <mc:Fallback/>
                    </mc:AlternateContent>
                    <wp:extent cx="5943600" cy="1397000"/>
                    <wp:effectExtent l="0" t="0" r="0" b="12700"/>
                    <wp:wrapNone xmlns:wp="http://schemas.openxmlformats.org/drawingml/2006/wordprocessingDrawing"/>
                    <wp:docPr xmlns:wp="http://schemas.openxmlformats.org/drawingml/2006/wordprocessingDrawing" id="142" name="Text Box 142"/>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txBox="1"/>
                          <wps:spPr>
                            <a:xfrm>
                              <a:off x="0" y="0"/>
                              <a:ext cx="5943600" cy="1397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7699D" w:rsidP="0047699D" w:rsidRDefault="004525C0">
                                <w:pPr>
                                  <w:spacing w:after="40"/>
                                  <w:jc w:val="center"/>
                                  <w:rPr>
                                    <w:caps/>
                                    <w:color w:val="4472C4" w:themeColor="accent1"/>
                                    <w:sz w:val="28"/>
                                    <w:szCs w:val="28"/>
                                  </w:rPr>
                                </w:pPr>
                                <w:r>
                                  <w:rPr>
                                    <w:caps/>
                                    <w:color w:val="4472C4" w:themeColor="accent1"/>
                                    <w:sz w:val="28"/>
                                    <w:szCs w:val="28"/>
                                  </w:rPr>
                                  <w:t xml:space="preserve">Mevish T </w:t>
                                </w:r>
                                <w:r w:rsidR="00921579">
                                  <w:rPr>
                                    <w:caps/>
                                    <w:color w:val="4472C4" w:themeColor="accent1"/>
                                    <w:sz w:val="28"/>
                                    <w:szCs w:val="28"/>
                                  </w:rPr>
                                  <w:t>sheikh</w:t>
                                </w:r>
                                <w:r w:rsidR="00151ABE">
                                  <w:rPr>
                                    <w:caps/>
                                    <w:color w:val="4472C4" w:themeColor="accent1"/>
                                    <w:sz w:val="28"/>
                                    <w:szCs w:val="28"/>
                                  </w:rPr>
                                  <w:t xml:space="preserve"> </w:t>
                                </w:r>
                                <w:r w:rsidR="001E2B66">
                                  <w:rPr>
                                    <w:caps/>
                                    <w:color w:val="4472C4" w:themeColor="accent1"/>
                                    <w:sz w:val="28"/>
                                    <w:szCs w:val="28"/>
                                  </w:rPr>
                                  <w:t>(</w:t>
                                </w:r>
                                <w:r w:rsidR="00921579">
                                  <w:rPr>
                                    <w:caps/>
                                    <w:color w:val="4472C4" w:themeColor="accent1"/>
                                    <w:sz w:val="28"/>
                                    <w:szCs w:val="28"/>
                                  </w:rPr>
                                  <w:t>2026547</w:t>
                                </w:r>
                                <w:r w:rsidR="001E2B66">
                                  <w:rPr>
                                    <w:caps/>
                                    <w:color w:val="4472C4" w:themeColor="accent1"/>
                                    <w:sz w:val="28"/>
                                    <w:szCs w:val="28"/>
                                  </w:rPr>
                                  <w:t>)</w:t>
                                </w:r>
                                <w:r w:rsidRPr="0047699D" w:rsidR="0047699D">
                                  <w:rPr>
                                    <w:caps/>
                                    <w:color w:val="4472C4" w:themeColor="accent1"/>
                                    <w:sz w:val="28"/>
                                    <w:szCs w:val="28"/>
                                  </w:rPr>
                                  <w:t xml:space="preserve"> </w:t>
                                </w:r>
                              </w:p>
                              <w:p w:rsidR="00921579" w:rsidRDefault="0047699D">
                                <w:pPr>
                                  <w:spacing w:after="40"/>
                                  <w:jc w:val="center"/>
                                  <w:rPr>
                                    <w:caps/>
                                    <w:color w:val="4472C4" w:themeColor="accent1"/>
                                    <w:sz w:val="28"/>
                                    <w:szCs w:val="28"/>
                                  </w:rPr>
                                </w:pPr>
                                <w:r w:rsidRPr="00E413CA">
                                  <w:rPr>
                                    <w:caps/>
                                    <w:color w:val="4472C4" w:themeColor="accent1"/>
                                    <w:sz w:val="28"/>
                                    <w:szCs w:val="28"/>
                                  </w:rPr>
                                  <w:t>University of Wales Trinity Saint David</w:t>
                                </w:r>
                              </w:p>
                              <w:p w:rsidR="004B5DF3" w:rsidRDefault="004F57A6">
                                <w:pPr>
                                  <w:jc w:val="center"/>
                                  <w:rPr>
                                    <w:color w:val="4472C4" w:themeColor="accent1"/>
                                  </w:rPr>
                                </w:pPr>
                                <w:r>
                                  <w:rPr>
                                    <w:color w:val="4472C4" w:themeColor="accent1"/>
                                  </w:rPr>
                                  <w:t>BMSW</w:t>
                                </w:r>
                                <w:r w:rsidR="00177001">
                                  <w:rPr>
                                    <w:color w:val="4472C4" w:themeColor="accent1"/>
                                  </w:rPr>
                                  <w:t xml:space="preserve">4005 </w:t>
                                </w:r>
                              </w:p>
                              <w:p w:rsidR="00241165" w:rsidRDefault="00241165">
                                <w:pPr>
                                  <w:jc w:val="center"/>
                                  <w:rPr>
                                    <w:color w:val="4472C4" w:themeColor="accent1"/>
                                  </w:rPr>
                                </w:pPr>
                                <w:r>
                                  <w:rPr>
                                    <w:color w:val="4472C4" w:themeColor="accent1"/>
                                  </w:rPr>
                                  <w:t>Task 3</w:t>
                                </w:r>
                              </w:p>
                              <w:p w:rsidR="004B5DF3" w:rsidRDefault="00241165">
                                <w:pPr>
                                  <w:jc w:val="center"/>
                                  <w:rPr>
                                    <w:color w:val="4472C4" w:themeColor="accent1"/>
                                  </w:rPr>
                                </w:pPr>
                                <w:r w:rsidRPr="00241165">
                                  <w:rPr>
                                    <w:color w:val="4472C4" w:themeColor="accent1"/>
                                  </w:rPr>
                                  <w:t xml:space="preserve">Lecturer: Olubukola Adegbite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xmlns:wp14="http://schemas.microsoft.com/office/word/2010/wordprocessingDrawing" relativeFrom="margin">
                      <wp14:pctWidth>100000</wp14:pctWidth>
                    </wp14:sizeRelH>
                    <wp14:sizeRelV xmlns:wp14="http://schemas.microsoft.com/office/word/2010/wordprocessingDrawing" relativeFrom="margin">
                      <wp14:pctHeight>0</wp14:pctHeight>
                    </wp14:sizeRelV>
                  </wp:anchor>
                </w:drawing>
              </mc:Choice>
              <mc:Fallback xmlns:a="http://schemas.openxmlformats.org/drawingml/2006/main"/>
            </mc:AlternateContent>
          </w:r>
          <w:r>
            <w:rPr>
              <w:noProof/>
              <w:color w:val="4472C4" w:themeColor="accent1"/>
            </w:rPr>
            <w:drawing>
              <wp:inline distT="0" distB="0" distL="0" distR="0" wp14:anchorId="174202DE" wp14:editId="202CE706">
                <wp:extent cx="758952" cy="478932"/>
                <wp:effectExtent l="114300" t="152400" r="307975" b="30226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prstClr val="black"/>
                            <a:schemeClr val="accent4">
                              <a:tint val="45000"/>
                              <a:satMod val="400000"/>
                            </a:schemeClr>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a:ln>
                          <a:noFill/>
                        </a:ln>
                        <a:effectLst>
                          <a:outerShdw blurRad="292100" dist="139700" dir="2700000" algn="tl" rotWithShape="0">
                            <a:srgbClr val="333333">
                              <a:alpha val="65000"/>
                            </a:srgbClr>
                          </a:outerShdw>
                        </a:effectLst>
                      </pic:spPr>
                    </pic:pic>
                  </a:graphicData>
                </a:graphic>
              </wp:inline>
            </w:drawing>
          </w:r>
        </w:p>
        <w:p w:rsidR="00874DC2" w:rsidRDefault="004B5DF3" w14:paraId="07B214FB" w14:textId="77777777">
          <w:r>
            <w:br w:type="page"/>
          </w:r>
        </w:p>
        <w:sdt>
          <w:sdtPr>
            <w:rPr>
              <w:rFonts w:asciiTheme="minorHAnsi" w:hAnsiTheme="minorHAnsi" w:eastAsiaTheme="minorEastAsia" w:cstheme="minorBidi"/>
              <w:color w:val="auto"/>
              <w:sz w:val="22"/>
              <w:szCs w:val="22"/>
              <w:lang w:val="en-GB" w:eastAsia="zh-CN"/>
            </w:rPr>
            <w:id w:val="387005833"/>
            <w:docPartObj>
              <w:docPartGallery w:val="Table of Contents"/>
              <w:docPartUnique/>
            </w:docPartObj>
          </w:sdtPr>
          <w:sdtEndPr>
            <w:rPr>
              <w:b/>
              <w:bCs/>
              <w:noProof/>
            </w:rPr>
          </w:sdtEndPr>
          <w:sdtContent>
            <w:p w:rsidR="00055BF2" w:rsidRDefault="00055BF2" w14:paraId="615C792B" w14:textId="12B381D8">
              <w:pPr>
                <w:pStyle w:val="TOCHeading"/>
              </w:pPr>
              <w:r>
                <w:t>Table of Contents</w:t>
              </w:r>
            </w:p>
            <w:p w:rsidRPr="00AB5DDF" w:rsidR="00AB5DDF" w:rsidRDefault="00055BF2" w14:paraId="58B446BE" w14:textId="07708CE8">
              <w:pPr>
                <w:pStyle w:val="TOC1"/>
                <w:tabs>
                  <w:tab w:val="right" w:leader="dot" w:pos="9016"/>
                </w:tabs>
                <w:rPr>
                  <w:rFonts w:ascii="Arial" w:hAnsi="Arial" w:cs="Arial"/>
                  <w:noProof/>
                </w:rPr>
              </w:pPr>
              <w:r>
                <w:fldChar w:fldCharType="begin"/>
              </w:r>
              <w:r>
                <w:instrText xml:space="preserve"> TOC \o "1-3" \h \z \u </w:instrText>
              </w:r>
              <w:r>
                <w:fldChar w:fldCharType="separate"/>
              </w:r>
              <w:hyperlink w:history="1" w:anchor="_Toc99922424">
                <w:r w:rsidRPr="00AB5DDF" w:rsidR="00AB5DDF">
                  <w:rPr>
                    <w:rStyle w:val="Hyperlink"/>
                    <w:rFonts w:ascii="Arial" w:hAnsi="Arial" w:cs="Arial"/>
                    <w:noProof/>
                  </w:rPr>
                  <w:t>Introduce</w:t>
                </w:r>
                <w:r w:rsidRPr="00AB5DDF" w:rsidR="00AB5DDF">
                  <w:rPr>
                    <w:rFonts w:ascii="Arial" w:hAnsi="Arial" w:cs="Arial"/>
                    <w:noProof/>
                    <w:webHidden/>
                  </w:rPr>
                  <w:tab/>
                </w:r>
                <w:r w:rsidRPr="00AB5DDF" w:rsidR="00AB5DDF">
                  <w:rPr>
                    <w:rFonts w:ascii="Arial" w:hAnsi="Arial" w:cs="Arial"/>
                    <w:noProof/>
                    <w:webHidden/>
                  </w:rPr>
                  <w:fldChar w:fldCharType="begin"/>
                </w:r>
                <w:r w:rsidRPr="00AB5DDF" w:rsidR="00AB5DDF">
                  <w:rPr>
                    <w:rFonts w:ascii="Arial" w:hAnsi="Arial" w:cs="Arial"/>
                    <w:noProof/>
                    <w:webHidden/>
                  </w:rPr>
                  <w:instrText xml:space="preserve"> PAGEREF _Toc99922424 \h </w:instrText>
                </w:r>
                <w:r w:rsidRPr="00AB5DDF" w:rsidR="00AB5DDF">
                  <w:rPr>
                    <w:rFonts w:ascii="Arial" w:hAnsi="Arial" w:cs="Arial"/>
                    <w:noProof/>
                    <w:webHidden/>
                  </w:rPr>
                </w:r>
                <w:r w:rsidRPr="00AB5DDF" w:rsidR="00AB5DDF">
                  <w:rPr>
                    <w:rFonts w:ascii="Arial" w:hAnsi="Arial" w:cs="Arial"/>
                    <w:noProof/>
                    <w:webHidden/>
                  </w:rPr>
                  <w:fldChar w:fldCharType="separate"/>
                </w:r>
                <w:r w:rsidRPr="00AB5DDF" w:rsidR="00AB5DDF">
                  <w:rPr>
                    <w:rFonts w:ascii="Arial" w:hAnsi="Arial" w:cs="Arial"/>
                    <w:noProof/>
                    <w:webHidden/>
                  </w:rPr>
                  <w:t>2</w:t>
                </w:r>
                <w:r w:rsidRPr="00AB5DDF" w:rsidR="00AB5DDF">
                  <w:rPr>
                    <w:rFonts w:ascii="Arial" w:hAnsi="Arial" w:cs="Arial"/>
                    <w:noProof/>
                    <w:webHidden/>
                  </w:rPr>
                  <w:fldChar w:fldCharType="end"/>
                </w:r>
              </w:hyperlink>
            </w:p>
            <w:p w:rsidRPr="00AB5DDF" w:rsidR="00AB5DDF" w:rsidRDefault="00AB5DDF" w14:paraId="170ADF23" w14:textId="39F778C9">
              <w:pPr>
                <w:pStyle w:val="TOC1"/>
                <w:tabs>
                  <w:tab w:val="right" w:leader="dot" w:pos="9016"/>
                </w:tabs>
                <w:rPr>
                  <w:rFonts w:ascii="Arial" w:hAnsi="Arial" w:cs="Arial"/>
                  <w:noProof/>
                </w:rPr>
              </w:pPr>
              <w:hyperlink w:history="1" w:anchor="_Toc99922425">
                <w:r w:rsidRPr="00AB5DDF">
                  <w:rPr>
                    <w:rStyle w:val="Hyperlink"/>
                    <w:rFonts w:ascii="Arial" w:hAnsi="Arial" w:cs="Arial"/>
                    <w:noProof/>
                  </w:rPr>
                  <w:t>Task 3 part 1- Self awareness</w:t>
                </w:r>
                <w:r w:rsidRPr="00AB5DDF">
                  <w:rPr>
                    <w:rFonts w:ascii="Arial" w:hAnsi="Arial" w:cs="Arial"/>
                    <w:noProof/>
                    <w:webHidden/>
                  </w:rPr>
                  <w:tab/>
                </w:r>
                <w:r w:rsidRPr="00AB5DDF">
                  <w:rPr>
                    <w:rFonts w:ascii="Arial" w:hAnsi="Arial" w:cs="Arial"/>
                    <w:noProof/>
                    <w:webHidden/>
                  </w:rPr>
                  <w:fldChar w:fldCharType="begin"/>
                </w:r>
                <w:r w:rsidRPr="00AB5DDF">
                  <w:rPr>
                    <w:rFonts w:ascii="Arial" w:hAnsi="Arial" w:cs="Arial"/>
                    <w:noProof/>
                    <w:webHidden/>
                  </w:rPr>
                  <w:instrText xml:space="preserve"> PAGEREF _Toc99922425 \h </w:instrText>
                </w:r>
                <w:r w:rsidRPr="00AB5DDF">
                  <w:rPr>
                    <w:rFonts w:ascii="Arial" w:hAnsi="Arial" w:cs="Arial"/>
                    <w:noProof/>
                    <w:webHidden/>
                  </w:rPr>
                </w:r>
                <w:r w:rsidRPr="00AB5DDF">
                  <w:rPr>
                    <w:rFonts w:ascii="Arial" w:hAnsi="Arial" w:cs="Arial"/>
                    <w:noProof/>
                    <w:webHidden/>
                  </w:rPr>
                  <w:fldChar w:fldCharType="separate"/>
                </w:r>
                <w:r w:rsidRPr="00AB5DDF">
                  <w:rPr>
                    <w:rFonts w:ascii="Arial" w:hAnsi="Arial" w:cs="Arial"/>
                    <w:noProof/>
                    <w:webHidden/>
                  </w:rPr>
                  <w:t>3</w:t>
                </w:r>
                <w:r w:rsidRPr="00AB5DDF">
                  <w:rPr>
                    <w:rFonts w:ascii="Arial" w:hAnsi="Arial" w:cs="Arial"/>
                    <w:noProof/>
                    <w:webHidden/>
                  </w:rPr>
                  <w:fldChar w:fldCharType="end"/>
                </w:r>
              </w:hyperlink>
            </w:p>
            <w:p w:rsidRPr="00AB5DDF" w:rsidR="00AB5DDF" w:rsidRDefault="00AB5DDF" w14:paraId="171EFBB6" w14:textId="1A117C42">
              <w:pPr>
                <w:pStyle w:val="TOC2"/>
                <w:tabs>
                  <w:tab w:val="right" w:leader="dot" w:pos="9016"/>
                </w:tabs>
                <w:rPr>
                  <w:rFonts w:ascii="Arial" w:hAnsi="Arial" w:cs="Arial"/>
                  <w:noProof/>
                </w:rPr>
              </w:pPr>
              <w:hyperlink w:history="1" w:anchor="_Toc99922426">
                <w:r w:rsidRPr="00AB5DDF">
                  <w:rPr>
                    <w:rStyle w:val="Hyperlink"/>
                    <w:rFonts w:ascii="Arial" w:hAnsi="Arial" w:cs="Arial"/>
                    <w:noProof/>
                  </w:rPr>
                  <w:t>Swot analysis</w:t>
                </w:r>
                <w:r w:rsidRPr="00AB5DDF">
                  <w:rPr>
                    <w:rFonts w:ascii="Arial" w:hAnsi="Arial" w:cs="Arial"/>
                    <w:noProof/>
                    <w:webHidden/>
                  </w:rPr>
                  <w:tab/>
                </w:r>
                <w:r w:rsidRPr="00AB5DDF">
                  <w:rPr>
                    <w:rFonts w:ascii="Arial" w:hAnsi="Arial" w:cs="Arial"/>
                    <w:noProof/>
                    <w:webHidden/>
                  </w:rPr>
                  <w:fldChar w:fldCharType="begin"/>
                </w:r>
                <w:r w:rsidRPr="00AB5DDF">
                  <w:rPr>
                    <w:rFonts w:ascii="Arial" w:hAnsi="Arial" w:cs="Arial"/>
                    <w:noProof/>
                    <w:webHidden/>
                  </w:rPr>
                  <w:instrText xml:space="preserve"> PAGEREF _Toc99922426 \h </w:instrText>
                </w:r>
                <w:r w:rsidRPr="00AB5DDF">
                  <w:rPr>
                    <w:rFonts w:ascii="Arial" w:hAnsi="Arial" w:cs="Arial"/>
                    <w:noProof/>
                    <w:webHidden/>
                  </w:rPr>
                </w:r>
                <w:r w:rsidRPr="00AB5DDF">
                  <w:rPr>
                    <w:rFonts w:ascii="Arial" w:hAnsi="Arial" w:cs="Arial"/>
                    <w:noProof/>
                    <w:webHidden/>
                  </w:rPr>
                  <w:fldChar w:fldCharType="separate"/>
                </w:r>
                <w:r w:rsidRPr="00AB5DDF">
                  <w:rPr>
                    <w:rFonts w:ascii="Arial" w:hAnsi="Arial" w:cs="Arial"/>
                    <w:noProof/>
                    <w:webHidden/>
                  </w:rPr>
                  <w:t>3</w:t>
                </w:r>
                <w:r w:rsidRPr="00AB5DDF">
                  <w:rPr>
                    <w:rFonts w:ascii="Arial" w:hAnsi="Arial" w:cs="Arial"/>
                    <w:noProof/>
                    <w:webHidden/>
                  </w:rPr>
                  <w:fldChar w:fldCharType="end"/>
                </w:r>
              </w:hyperlink>
            </w:p>
            <w:p w:rsidRPr="00AB5DDF" w:rsidR="00AB5DDF" w:rsidRDefault="00AB5DDF" w14:paraId="1AAB3F39" w14:textId="1F570335">
              <w:pPr>
                <w:pStyle w:val="TOC2"/>
                <w:tabs>
                  <w:tab w:val="right" w:leader="dot" w:pos="9016"/>
                </w:tabs>
                <w:rPr>
                  <w:rFonts w:ascii="Arial" w:hAnsi="Arial" w:cs="Arial"/>
                  <w:noProof/>
                </w:rPr>
              </w:pPr>
              <w:hyperlink w:history="1" w:anchor="_Toc99922427">
                <w:r w:rsidRPr="00AB5DDF">
                  <w:rPr>
                    <w:rStyle w:val="Hyperlink"/>
                    <w:rFonts w:ascii="Arial" w:hAnsi="Arial" w:cs="Arial"/>
                    <w:noProof/>
                  </w:rPr>
                  <w:t>Personal development Plan</w:t>
                </w:r>
                <w:r w:rsidRPr="00AB5DDF">
                  <w:rPr>
                    <w:rFonts w:ascii="Arial" w:hAnsi="Arial" w:cs="Arial"/>
                    <w:noProof/>
                    <w:webHidden/>
                  </w:rPr>
                  <w:tab/>
                </w:r>
                <w:r w:rsidRPr="00AB5DDF">
                  <w:rPr>
                    <w:rFonts w:ascii="Arial" w:hAnsi="Arial" w:cs="Arial"/>
                    <w:noProof/>
                    <w:webHidden/>
                  </w:rPr>
                  <w:fldChar w:fldCharType="begin"/>
                </w:r>
                <w:r w:rsidRPr="00AB5DDF">
                  <w:rPr>
                    <w:rFonts w:ascii="Arial" w:hAnsi="Arial" w:cs="Arial"/>
                    <w:noProof/>
                    <w:webHidden/>
                  </w:rPr>
                  <w:instrText xml:space="preserve"> PAGEREF _Toc99922427 \h </w:instrText>
                </w:r>
                <w:r w:rsidRPr="00AB5DDF">
                  <w:rPr>
                    <w:rFonts w:ascii="Arial" w:hAnsi="Arial" w:cs="Arial"/>
                    <w:noProof/>
                    <w:webHidden/>
                  </w:rPr>
                </w:r>
                <w:r w:rsidRPr="00AB5DDF">
                  <w:rPr>
                    <w:rFonts w:ascii="Arial" w:hAnsi="Arial" w:cs="Arial"/>
                    <w:noProof/>
                    <w:webHidden/>
                  </w:rPr>
                  <w:fldChar w:fldCharType="separate"/>
                </w:r>
                <w:r w:rsidRPr="00AB5DDF">
                  <w:rPr>
                    <w:rFonts w:ascii="Arial" w:hAnsi="Arial" w:cs="Arial"/>
                    <w:noProof/>
                    <w:webHidden/>
                  </w:rPr>
                  <w:t>4</w:t>
                </w:r>
                <w:r w:rsidRPr="00AB5DDF">
                  <w:rPr>
                    <w:rFonts w:ascii="Arial" w:hAnsi="Arial" w:cs="Arial"/>
                    <w:noProof/>
                    <w:webHidden/>
                  </w:rPr>
                  <w:fldChar w:fldCharType="end"/>
                </w:r>
              </w:hyperlink>
            </w:p>
            <w:p w:rsidRPr="00AB5DDF" w:rsidR="00AB5DDF" w:rsidRDefault="00AB5DDF" w14:paraId="36A539D6" w14:textId="6887AB76">
              <w:pPr>
                <w:pStyle w:val="TOC1"/>
                <w:tabs>
                  <w:tab w:val="right" w:leader="dot" w:pos="9016"/>
                </w:tabs>
                <w:rPr>
                  <w:rFonts w:ascii="Arial" w:hAnsi="Arial" w:cs="Arial"/>
                  <w:noProof/>
                </w:rPr>
              </w:pPr>
              <w:hyperlink w:history="1" w:anchor="_Toc99922428">
                <w:r w:rsidRPr="00AB5DDF">
                  <w:rPr>
                    <w:rStyle w:val="Hyperlink"/>
                    <w:rFonts w:ascii="Arial" w:hAnsi="Arial" w:cs="Arial"/>
                    <w:noProof/>
                  </w:rPr>
                  <w:t>Task 3 part 2- becoming a manager</w:t>
                </w:r>
                <w:r w:rsidRPr="00AB5DDF">
                  <w:rPr>
                    <w:rFonts w:ascii="Arial" w:hAnsi="Arial" w:cs="Arial"/>
                    <w:noProof/>
                    <w:webHidden/>
                  </w:rPr>
                  <w:tab/>
                </w:r>
                <w:r w:rsidRPr="00AB5DDF">
                  <w:rPr>
                    <w:rFonts w:ascii="Arial" w:hAnsi="Arial" w:cs="Arial"/>
                    <w:noProof/>
                    <w:webHidden/>
                  </w:rPr>
                  <w:fldChar w:fldCharType="begin"/>
                </w:r>
                <w:r w:rsidRPr="00AB5DDF">
                  <w:rPr>
                    <w:rFonts w:ascii="Arial" w:hAnsi="Arial" w:cs="Arial"/>
                    <w:noProof/>
                    <w:webHidden/>
                  </w:rPr>
                  <w:instrText xml:space="preserve"> PAGEREF _Toc99922428 \h </w:instrText>
                </w:r>
                <w:r w:rsidRPr="00AB5DDF">
                  <w:rPr>
                    <w:rFonts w:ascii="Arial" w:hAnsi="Arial" w:cs="Arial"/>
                    <w:noProof/>
                    <w:webHidden/>
                  </w:rPr>
                </w:r>
                <w:r w:rsidRPr="00AB5DDF">
                  <w:rPr>
                    <w:rFonts w:ascii="Arial" w:hAnsi="Arial" w:cs="Arial"/>
                    <w:noProof/>
                    <w:webHidden/>
                  </w:rPr>
                  <w:fldChar w:fldCharType="separate"/>
                </w:r>
                <w:r w:rsidRPr="00AB5DDF">
                  <w:rPr>
                    <w:rFonts w:ascii="Arial" w:hAnsi="Arial" w:cs="Arial"/>
                    <w:noProof/>
                    <w:webHidden/>
                  </w:rPr>
                  <w:t>5</w:t>
                </w:r>
                <w:r w:rsidRPr="00AB5DDF">
                  <w:rPr>
                    <w:rFonts w:ascii="Arial" w:hAnsi="Arial" w:cs="Arial"/>
                    <w:noProof/>
                    <w:webHidden/>
                  </w:rPr>
                  <w:fldChar w:fldCharType="end"/>
                </w:r>
              </w:hyperlink>
            </w:p>
            <w:p w:rsidRPr="00AB5DDF" w:rsidR="00AB5DDF" w:rsidRDefault="00AB5DDF" w14:paraId="7BA88F32" w14:textId="1AA59C48">
              <w:pPr>
                <w:pStyle w:val="TOC2"/>
                <w:tabs>
                  <w:tab w:val="right" w:leader="dot" w:pos="9016"/>
                </w:tabs>
                <w:rPr>
                  <w:rFonts w:ascii="Arial" w:hAnsi="Arial" w:cs="Arial"/>
                  <w:noProof/>
                </w:rPr>
              </w:pPr>
              <w:hyperlink w:history="1" w:anchor="_Toc99922429">
                <w:r w:rsidRPr="00AB5DDF">
                  <w:rPr>
                    <w:rStyle w:val="Hyperlink"/>
                    <w:rFonts w:ascii="Arial" w:hAnsi="Arial" w:cs="Arial"/>
                    <w:noProof/>
                  </w:rPr>
                  <w:t>Kolb’s experiential learning cycle</w:t>
                </w:r>
                <w:r w:rsidRPr="00AB5DDF">
                  <w:rPr>
                    <w:rFonts w:ascii="Arial" w:hAnsi="Arial" w:cs="Arial"/>
                    <w:noProof/>
                    <w:webHidden/>
                  </w:rPr>
                  <w:tab/>
                </w:r>
                <w:r w:rsidRPr="00AB5DDF">
                  <w:rPr>
                    <w:rFonts w:ascii="Arial" w:hAnsi="Arial" w:cs="Arial"/>
                    <w:noProof/>
                    <w:webHidden/>
                  </w:rPr>
                  <w:fldChar w:fldCharType="begin"/>
                </w:r>
                <w:r w:rsidRPr="00AB5DDF">
                  <w:rPr>
                    <w:rFonts w:ascii="Arial" w:hAnsi="Arial" w:cs="Arial"/>
                    <w:noProof/>
                    <w:webHidden/>
                  </w:rPr>
                  <w:instrText xml:space="preserve"> PAGEREF _Toc99922429 \h </w:instrText>
                </w:r>
                <w:r w:rsidRPr="00AB5DDF">
                  <w:rPr>
                    <w:rFonts w:ascii="Arial" w:hAnsi="Arial" w:cs="Arial"/>
                    <w:noProof/>
                    <w:webHidden/>
                  </w:rPr>
                </w:r>
                <w:r w:rsidRPr="00AB5DDF">
                  <w:rPr>
                    <w:rFonts w:ascii="Arial" w:hAnsi="Arial" w:cs="Arial"/>
                    <w:noProof/>
                    <w:webHidden/>
                  </w:rPr>
                  <w:fldChar w:fldCharType="separate"/>
                </w:r>
                <w:r w:rsidRPr="00AB5DDF">
                  <w:rPr>
                    <w:rFonts w:ascii="Arial" w:hAnsi="Arial" w:cs="Arial"/>
                    <w:noProof/>
                    <w:webHidden/>
                  </w:rPr>
                  <w:t>5</w:t>
                </w:r>
                <w:r w:rsidRPr="00AB5DDF">
                  <w:rPr>
                    <w:rFonts w:ascii="Arial" w:hAnsi="Arial" w:cs="Arial"/>
                    <w:noProof/>
                    <w:webHidden/>
                  </w:rPr>
                  <w:fldChar w:fldCharType="end"/>
                </w:r>
              </w:hyperlink>
            </w:p>
            <w:p w:rsidRPr="00AB5DDF" w:rsidR="00AB5DDF" w:rsidRDefault="00AB5DDF" w14:paraId="0C8A63CF" w14:textId="4F45F912">
              <w:pPr>
                <w:pStyle w:val="TOC2"/>
                <w:tabs>
                  <w:tab w:val="right" w:leader="dot" w:pos="9016"/>
                </w:tabs>
                <w:rPr>
                  <w:rFonts w:ascii="Arial" w:hAnsi="Arial" w:cs="Arial"/>
                  <w:noProof/>
                </w:rPr>
              </w:pPr>
              <w:hyperlink w:history="1" w:anchor="_Toc99922430">
                <w:r w:rsidRPr="00AB5DDF">
                  <w:rPr>
                    <w:rStyle w:val="Hyperlink"/>
                    <w:rFonts w:ascii="Arial" w:hAnsi="Arial" w:cs="Arial"/>
                    <w:noProof/>
                  </w:rPr>
                  <w:t>Honey and Mumford’s learning styles</w:t>
                </w:r>
                <w:r w:rsidRPr="00AB5DDF">
                  <w:rPr>
                    <w:rFonts w:ascii="Arial" w:hAnsi="Arial" w:cs="Arial"/>
                    <w:noProof/>
                    <w:webHidden/>
                  </w:rPr>
                  <w:tab/>
                </w:r>
                <w:r w:rsidRPr="00AB5DDF">
                  <w:rPr>
                    <w:rFonts w:ascii="Arial" w:hAnsi="Arial" w:cs="Arial"/>
                    <w:noProof/>
                    <w:webHidden/>
                  </w:rPr>
                  <w:fldChar w:fldCharType="begin"/>
                </w:r>
                <w:r w:rsidRPr="00AB5DDF">
                  <w:rPr>
                    <w:rFonts w:ascii="Arial" w:hAnsi="Arial" w:cs="Arial"/>
                    <w:noProof/>
                    <w:webHidden/>
                  </w:rPr>
                  <w:instrText xml:space="preserve"> PAGEREF _Toc99922430 \h </w:instrText>
                </w:r>
                <w:r w:rsidRPr="00AB5DDF">
                  <w:rPr>
                    <w:rFonts w:ascii="Arial" w:hAnsi="Arial" w:cs="Arial"/>
                    <w:noProof/>
                    <w:webHidden/>
                  </w:rPr>
                </w:r>
                <w:r w:rsidRPr="00AB5DDF">
                  <w:rPr>
                    <w:rFonts w:ascii="Arial" w:hAnsi="Arial" w:cs="Arial"/>
                    <w:noProof/>
                    <w:webHidden/>
                  </w:rPr>
                  <w:fldChar w:fldCharType="separate"/>
                </w:r>
                <w:r w:rsidRPr="00AB5DDF">
                  <w:rPr>
                    <w:rFonts w:ascii="Arial" w:hAnsi="Arial" w:cs="Arial"/>
                    <w:noProof/>
                    <w:webHidden/>
                  </w:rPr>
                  <w:t>5</w:t>
                </w:r>
                <w:r w:rsidRPr="00AB5DDF">
                  <w:rPr>
                    <w:rFonts w:ascii="Arial" w:hAnsi="Arial" w:cs="Arial"/>
                    <w:noProof/>
                    <w:webHidden/>
                  </w:rPr>
                  <w:fldChar w:fldCharType="end"/>
                </w:r>
              </w:hyperlink>
            </w:p>
            <w:p w:rsidRPr="00AB5DDF" w:rsidR="00AB5DDF" w:rsidRDefault="00AB5DDF" w14:paraId="3423AC61" w14:textId="5839BFF1">
              <w:pPr>
                <w:pStyle w:val="TOC3"/>
                <w:tabs>
                  <w:tab w:val="right" w:leader="dot" w:pos="9016"/>
                </w:tabs>
                <w:rPr>
                  <w:rFonts w:ascii="Arial" w:hAnsi="Arial" w:cs="Arial"/>
                  <w:noProof/>
                </w:rPr>
              </w:pPr>
              <w:hyperlink w:history="1" w:anchor="_Toc99922431">
                <w:r w:rsidRPr="00AB5DDF">
                  <w:rPr>
                    <w:rStyle w:val="Hyperlink"/>
                    <w:rFonts w:ascii="Arial" w:hAnsi="Arial" w:cs="Arial"/>
                    <w:noProof/>
                  </w:rPr>
                  <w:t>Summary</w:t>
                </w:r>
                <w:r w:rsidRPr="00AB5DDF">
                  <w:rPr>
                    <w:rFonts w:ascii="Arial" w:hAnsi="Arial" w:cs="Arial"/>
                    <w:noProof/>
                    <w:webHidden/>
                  </w:rPr>
                  <w:tab/>
                </w:r>
                <w:r w:rsidRPr="00AB5DDF">
                  <w:rPr>
                    <w:rFonts w:ascii="Arial" w:hAnsi="Arial" w:cs="Arial"/>
                    <w:noProof/>
                    <w:webHidden/>
                  </w:rPr>
                  <w:fldChar w:fldCharType="begin"/>
                </w:r>
                <w:r w:rsidRPr="00AB5DDF">
                  <w:rPr>
                    <w:rFonts w:ascii="Arial" w:hAnsi="Arial" w:cs="Arial"/>
                    <w:noProof/>
                    <w:webHidden/>
                  </w:rPr>
                  <w:instrText xml:space="preserve"> PAGEREF _Toc99922431 \h </w:instrText>
                </w:r>
                <w:r w:rsidRPr="00AB5DDF">
                  <w:rPr>
                    <w:rFonts w:ascii="Arial" w:hAnsi="Arial" w:cs="Arial"/>
                    <w:noProof/>
                    <w:webHidden/>
                  </w:rPr>
                </w:r>
                <w:r w:rsidRPr="00AB5DDF">
                  <w:rPr>
                    <w:rFonts w:ascii="Arial" w:hAnsi="Arial" w:cs="Arial"/>
                    <w:noProof/>
                    <w:webHidden/>
                  </w:rPr>
                  <w:fldChar w:fldCharType="separate"/>
                </w:r>
                <w:r w:rsidRPr="00AB5DDF">
                  <w:rPr>
                    <w:rFonts w:ascii="Arial" w:hAnsi="Arial" w:cs="Arial"/>
                    <w:noProof/>
                    <w:webHidden/>
                  </w:rPr>
                  <w:t>5</w:t>
                </w:r>
                <w:r w:rsidRPr="00AB5DDF">
                  <w:rPr>
                    <w:rFonts w:ascii="Arial" w:hAnsi="Arial" w:cs="Arial"/>
                    <w:noProof/>
                    <w:webHidden/>
                  </w:rPr>
                  <w:fldChar w:fldCharType="end"/>
                </w:r>
              </w:hyperlink>
            </w:p>
            <w:p w:rsidRPr="00AB5DDF" w:rsidR="00AB5DDF" w:rsidRDefault="00AB5DDF" w14:paraId="5798D735" w14:textId="4D66282C">
              <w:pPr>
                <w:pStyle w:val="TOC1"/>
                <w:tabs>
                  <w:tab w:val="right" w:leader="dot" w:pos="9016"/>
                </w:tabs>
                <w:rPr>
                  <w:rFonts w:ascii="Arial" w:hAnsi="Arial" w:cs="Arial"/>
                  <w:noProof/>
                </w:rPr>
              </w:pPr>
              <w:hyperlink w:history="1" w:anchor="_Toc99922432">
                <w:r w:rsidRPr="00AB5DDF">
                  <w:rPr>
                    <w:rStyle w:val="Hyperlink"/>
                    <w:rFonts w:ascii="Arial" w:hAnsi="Arial" w:cs="Arial"/>
                    <w:noProof/>
                  </w:rPr>
                  <w:t>Task 3 Part 3- my reflective on the module</w:t>
                </w:r>
                <w:r w:rsidRPr="00AB5DDF">
                  <w:rPr>
                    <w:rFonts w:ascii="Arial" w:hAnsi="Arial" w:cs="Arial"/>
                    <w:noProof/>
                    <w:webHidden/>
                  </w:rPr>
                  <w:tab/>
                </w:r>
                <w:r w:rsidRPr="00AB5DDF">
                  <w:rPr>
                    <w:rFonts w:ascii="Arial" w:hAnsi="Arial" w:cs="Arial"/>
                    <w:noProof/>
                    <w:webHidden/>
                  </w:rPr>
                  <w:fldChar w:fldCharType="begin"/>
                </w:r>
                <w:r w:rsidRPr="00AB5DDF">
                  <w:rPr>
                    <w:rFonts w:ascii="Arial" w:hAnsi="Arial" w:cs="Arial"/>
                    <w:noProof/>
                    <w:webHidden/>
                  </w:rPr>
                  <w:instrText xml:space="preserve"> PAGEREF _Toc99922432 \h </w:instrText>
                </w:r>
                <w:r w:rsidRPr="00AB5DDF">
                  <w:rPr>
                    <w:rFonts w:ascii="Arial" w:hAnsi="Arial" w:cs="Arial"/>
                    <w:noProof/>
                    <w:webHidden/>
                  </w:rPr>
                </w:r>
                <w:r w:rsidRPr="00AB5DDF">
                  <w:rPr>
                    <w:rFonts w:ascii="Arial" w:hAnsi="Arial" w:cs="Arial"/>
                    <w:noProof/>
                    <w:webHidden/>
                  </w:rPr>
                  <w:fldChar w:fldCharType="separate"/>
                </w:r>
                <w:r w:rsidRPr="00AB5DDF">
                  <w:rPr>
                    <w:rFonts w:ascii="Arial" w:hAnsi="Arial" w:cs="Arial"/>
                    <w:noProof/>
                    <w:webHidden/>
                  </w:rPr>
                  <w:t>7</w:t>
                </w:r>
                <w:r w:rsidRPr="00AB5DDF">
                  <w:rPr>
                    <w:rFonts w:ascii="Arial" w:hAnsi="Arial" w:cs="Arial"/>
                    <w:noProof/>
                    <w:webHidden/>
                  </w:rPr>
                  <w:fldChar w:fldCharType="end"/>
                </w:r>
              </w:hyperlink>
            </w:p>
            <w:p w:rsidRPr="00AB5DDF" w:rsidR="00AB5DDF" w:rsidRDefault="00AB5DDF" w14:paraId="1D850185" w14:textId="1CEEC440">
              <w:pPr>
                <w:pStyle w:val="TOC1"/>
                <w:tabs>
                  <w:tab w:val="right" w:leader="dot" w:pos="9016"/>
                </w:tabs>
                <w:rPr>
                  <w:rFonts w:ascii="Arial" w:hAnsi="Arial" w:cs="Arial"/>
                  <w:noProof/>
                </w:rPr>
              </w:pPr>
              <w:hyperlink w:history="1" w:anchor="_Toc99922433">
                <w:r w:rsidRPr="00AB5DDF">
                  <w:rPr>
                    <w:rStyle w:val="Hyperlink"/>
                    <w:rFonts w:ascii="Arial" w:hAnsi="Arial" w:cs="Arial"/>
                    <w:noProof/>
                  </w:rPr>
                  <w:t>Reference list</w:t>
                </w:r>
                <w:r w:rsidRPr="00AB5DDF">
                  <w:rPr>
                    <w:rFonts w:ascii="Arial" w:hAnsi="Arial" w:cs="Arial"/>
                    <w:noProof/>
                    <w:webHidden/>
                  </w:rPr>
                  <w:tab/>
                </w:r>
                <w:r w:rsidRPr="00AB5DDF">
                  <w:rPr>
                    <w:rFonts w:ascii="Arial" w:hAnsi="Arial" w:cs="Arial"/>
                    <w:noProof/>
                    <w:webHidden/>
                  </w:rPr>
                  <w:fldChar w:fldCharType="begin"/>
                </w:r>
                <w:r w:rsidRPr="00AB5DDF">
                  <w:rPr>
                    <w:rFonts w:ascii="Arial" w:hAnsi="Arial" w:cs="Arial"/>
                    <w:noProof/>
                    <w:webHidden/>
                  </w:rPr>
                  <w:instrText xml:space="preserve"> PAGEREF _Toc99922433 \h </w:instrText>
                </w:r>
                <w:r w:rsidRPr="00AB5DDF">
                  <w:rPr>
                    <w:rFonts w:ascii="Arial" w:hAnsi="Arial" w:cs="Arial"/>
                    <w:noProof/>
                    <w:webHidden/>
                  </w:rPr>
                </w:r>
                <w:r w:rsidRPr="00AB5DDF">
                  <w:rPr>
                    <w:rFonts w:ascii="Arial" w:hAnsi="Arial" w:cs="Arial"/>
                    <w:noProof/>
                    <w:webHidden/>
                  </w:rPr>
                  <w:fldChar w:fldCharType="separate"/>
                </w:r>
                <w:r w:rsidRPr="00AB5DDF">
                  <w:rPr>
                    <w:rFonts w:ascii="Arial" w:hAnsi="Arial" w:cs="Arial"/>
                    <w:noProof/>
                    <w:webHidden/>
                  </w:rPr>
                  <w:t>8</w:t>
                </w:r>
                <w:r w:rsidRPr="00AB5DDF">
                  <w:rPr>
                    <w:rFonts w:ascii="Arial" w:hAnsi="Arial" w:cs="Arial"/>
                    <w:noProof/>
                    <w:webHidden/>
                  </w:rPr>
                  <w:fldChar w:fldCharType="end"/>
                </w:r>
              </w:hyperlink>
            </w:p>
            <w:p w:rsidR="00055BF2" w:rsidRDefault="00055BF2" w14:paraId="33A144BB" w14:textId="1298090F">
              <w:r>
                <w:rPr>
                  <w:b/>
                  <w:bCs/>
                  <w:noProof/>
                </w:rPr>
                <w:fldChar w:fldCharType="end"/>
              </w:r>
            </w:p>
          </w:sdtContent>
        </w:sdt>
        <w:p w:rsidR="00874DC2" w:rsidRDefault="00874DC2" w14:paraId="6233BC77" w14:textId="77777777">
          <w:r>
            <w:br w:type="page"/>
          </w:r>
        </w:p>
        <w:p w:rsidR="00694E0C" w:rsidP="00CF168B" w:rsidRDefault="00CF168B" w14:paraId="559DB47B" w14:textId="77777777">
          <w:pPr>
            <w:pStyle w:val="Heading1"/>
          </w:pPr>
          <w:bookmarkStart w:name="_Toc99922424" w:id="0"/>
          <w:r w:rsidRPr="00CF168B">
            <w:lastRenderedPageBreak/>
            <w:t>Introduce</w:t>
          </w:r>
          <w:bookmarkEnd w:id="0"/>
          <w:r w:rsidRPr="00CF168B">
            <w:t xml:space="preserve"> </w:t>
          </w:r>
        </w:p>
        <w:p w:rsidR="0082112B" w:rsidP="00CB4FD2" w:rsidRDefault="0082112B" w14:paraId="7AAE0D3B" w14:textId="77777777">
          <w:pPr>
            <w:rPr>
              <w:rFonts w:ascii="Arial" w:hAnsi="Arial" w:cs="Arial"/>
            </w:rPr>
          </w:pPr>
        </w:p>
        <w:p w:rsidR="00694E0C" w:rsidP="00D5360E" w:rsidRDefault="00CB4FD2" w14:paraId="0C716787" w14:textId="5D46917F">
          <w:pPr>
            <w:spacing w:line="360" w:lineRule="auto"/>
            <w:rPr>
              <w:rFonts w:ascii="Arial" w:hAnsi="Arial" w:cs="Arial"/>
            </w:rPr>
          </w:pPr>
          <w:r w:rsidRPr="00CB4FD2">
            <w:rPr>
              <w:rFonts w:ascii="Arial" w:hAnsi="Arial" w:cs="Arial"/>
            </w:rPr>
            <w:t>In the following article, I will be talking about</w:t>
          </w:r>
          <w:r>
            <w:rPr>
              <w:rFonts w:ascii="Arial" w:hAnsi="Arial" w:cs="Arial"/>
            </w:rPr>
            <w:t xml:space="preserve"> </w:t>
          </w:r>
          <w:r w:rsidR="0059351D">
            <w:rPr>
              <w:rFonts w:ascii="Arial" w:hAnsi="Arial" w:cs="Arial"/>
            </w:rPr>
            <w:t xml:space="preserve">how this module had helped me </w:t>
          </w:r>
          <w:r w:rsidR="00591DFD">
            <w:rPr>
              <w:rFonts w:ascii="Arial" w:hAnsi="Arial" w:cs="Arial"/>
            </w:rPr>
            <w:t xml:space="preserve">in </w:t>
          </w:r>
          <w:r w:rsidR="003247E3">
            <w:rPr>
              <w:rFonts w:ascii="Arial" w:hAnsi="Arial" w:cs="Arial"/>
            </w:rPr>
            <w:t xml:space="preserve">understanding </w:t>
          </w:r>
          <w:r w:rsidR="00B95425">
            <w:rPr>
              <w:rFonts w:ascii="Arial" w:hAnsi="Arial" w:cs="Arial"/>
            </w:rPr>
            <w:t xml:space="preserve">in my learning styles. </w:t>
          </w:r>
          <w:r w:rsidR="006E0068">
            <w:rPr>
              <w:rFonts w:ascii="Arial" w:hAnsi="Arial" w:cs="Arial"/>
            </w:rPr>
            <w:t>I will be sharing my reflective into three different par</w:t>
          </w:r>
          <w:r w:rsidR="00C46A48">
            <w:rPr>
              <w:rFonts w:ascii="Arial" w:hAnsi="Arial" w:cs="Arial"/>
            </w:rPr>
            <w:t>t.</w:t>
          </w:r>
          <w:r w:rsidR="007765FD">
            <w:rPr>
              <w:rFonts w:ascii="Arial" w:hAnsi="Arial" w:cs="Arial"/>
            </w:rPr>
            <w:t xml:space="preserve"> </w:t>
          </w:r>
          <w:r w:rsidRPr="00873E41" w:rsidR="00873E41">
            <w:rPr>
              <w:rFonts w:ascii="Arial" w:hAnsi="Arial" w:cs="Arial"/>
            </w:rPr>
            <w:t>I will be using are SWOT Analysis and Personal Development Plan (PDP)</w:t>
          </w:r>
          <w:r w:rsidR="00873E41">
            <w:rPr>
              <w:rFonts w:ascii="Arial" w:hAnsi="Arial" w:cs="Arial"/>
            </w:rPr>
            <w:t xml:space="preserve"> throughout this article. </w:t>
          </w:r>
        </w:p>
        <w:p w:rsidR="00EC06BA" w:rsidP="00D5360E" w:rsidRDefault="00EC06BA" w14:paraId="77489F62" w14:textId="675A54D0">
          <w:pPr>
            <w:spacing w:line="360" w:lineRule="auto"/>
            <w:rPr>
              <w:rFonts w:ascii="Arial" w:hAnsi="Arial" w:cs="Arial"/>
            </w:rPr>
          </w:pPr>
          <w:r>
            <w:rPr>
              <w:rFonts w:ascii="Arial" w:hAnsi="Arial" w:cs="Arial"/>
            </w:rPr>
            <w:t>The theories I will be talking about are Kolb’s cycle  and honey and Mumford’s learning styles.</w:t>
          </w:r>
        </w:p>
        <w:p w:rsidRPr="00CB4FD2" w:rsidR="000C04BA" w:rsidP="00D5360E" w:rsidRDefault="000C04BA" w14:paraId="5E948A13" w14:textId="68D65547">
          <w:pPr>
            <w:spacing w:line="360" w:lineRule="auto"/>
            <w:rPr>
              <w:rFonts w:ascii="Arial" w:hAnsi="Arial" w:cs="Arial"/>
            </w:rPr>
          </w:pPr>
          <w:r>
            <w:rPr>
              <w:rFonts w:ascii="Arial" w:hAnsi="Arial" w:cs="Arial"/>
            </w:rPr>
            <w:t>I will be talking about my feedback from my mock interview and how I will be using this for to strengthen my understanding and my goals that I will achieve in the future.</w:t>
          </w:r>
        </w:p>
        <w:p w:rsidR="00874DC2" w:rsidP="007C0E2C" w:rsidRDefault="00874DC2" w14:paraId="18C293F4" w14:textId="636EA7A2">
          <w:pPr>
            <w:spacing w:line="360" w:lineRule="auto"/>
          </w:pPr>
          <w:r>
            <w:br w:type="page"/>
          </w:r>
        </w:p>
        <w:p w:rsidR="007C0E2C" w:rsidP="000425EB" w:rsidRDefault="00A41B6C" w14:paraId="1500A098" w14:textId="77777777">
          <w:pPr>
            <w:pStyle w:val="Heading1"/>
          </w:pPr>
          <w:bookmarkStart w:name="_Toc99922425" w:id="1"/>
          <w:r>
            <w:lastRenderedPageBreak/>
            <w:t xml:space="preserve">Task 3 part 1- </w:t>
          </w:r>
          <w:r w:rsidR="00B34ED7">
            <w:t xml:space="preserve">Self </w:t>
          </w:r>
          <w:r w:rsidR="000425EB">
            <w:t>awareness</w:t>
          </w:r>
          <w:bookmarkEnd w:id="1"/>
          <w:r w:rsidR="000425EB">
            <w:t xml:space="preserve"> </w:t>
          </w:r>
        </w:p>
        <w:p w:rsidR="007C0E2C" w:rsidP="000425EB" w:rsidRDefault="007C0E2C" w14:paraId="12BE028F" w14:textId="77777777">
          <w:pPr>
            <w:pStyle w:val="Heading1"/>
          </w:pPr>
        </w:p>
        <w:p w:rsidR="009E7723" w:rsidP="00CC5013" w:rsidRDefault="008225F0" w14:paraId="4820BC02" w14:textId="21A9FB81">
          <w:pPr>
            <w:spacing w:line="360" w:lineRule="auto"/>
            <w:jc w:val="both"/>
            <w:rPr>
              <w:rFonts w:ascii="Arial" w:hAnsi="Arial" w:cs="Arial"/>
            </w:rPr>
          </w:pPr>
          <w:r w:rsidRPr="008225F0">
            <w:rPr>
              <w:rFonts w:ascii="Arial" w:hAnsi="Arial" w:cs="Arial"/>
            </w:rPr>
            <w:t xml:space="preserve">I will be using </w:t>
          </w:r>
          <w:r w:rsidR="00495B6A">
            <w:rPr>
              <w:rFonts w:ascii="Arial" w:hAnsi="Arial" w:cs="Arial"/>
            </w:rPr>
            <w:t xml:space="preserve">Swot analysis and </w:t>
          </w:r>
          <w:r w:rsidR="009E7723">
            <w:rPr>
              <w:rFonts w:ascii="Arial" w:hAnsi="Arial" w:cs="Arial"/>
            </w:rPr>
            <w:t>PDP which means personal development plan</w:t>
          </w:r>
          <w:r w:rsidR="00515C7E">
            <w:rPr>
              <w:rFonts w:ascii="Arial" w:hAnsi="Arial" w:cs="Arial"/>
            </w:rPr>
            <w:t xml:space="preserve"> for my self</w:t>
          </w:r>
          <w:r w:rsidR="009905F5">
            <w:rPr>
              <w:rFonts w:ascii="Arial" w:hAnsi="Arial" w:cs="Arial"/>
            </w:rPr>
            <w:t>-</w:t>
          </w:r>
          <w:r w:rsidR="00515C7E">
            <w:rPr>
              <w:rFonts w:ascii="Arial" w:hAnsi="Arial" w:cs="Arial"/>
            </w:rPr>
            <w:t xml:space="preserve"> awareness </w:t>
          </w:r>
          <w:r w:rsidR="009905F5">
            <w:rPr>
              <w:rFonts w:ascii="Arial" w:hAnsi="Arial" w:cs="Arial"/>
            </w:rPr>
            <w:t>in my future professional as a nursery assistant.</w:t>
          </w:r>
        </w:p>
        <w:p w:rsidR="00EC06BA" w:rsidP="00EC06BA" w:rsidRDefault="00EC06BA" w14:paraId="112251CB" w14:textId="04751CFA">
          <w:pPr>
            <w:pStyle w:val="Heading2"/>
          </w:pPr>
          <w:bookmarkStart w:name="_Toc99922426" w:id="2"/>
          <w:r>
            <w:t>Swot analysis</w:t>
          </w:r>
          <w:bookmarkEnd w:id="2"/>
          <w:r>
            <w:t xml:space="preserve"> </w:t>
          </w:r>
        </w:p>
        <w:p w:rsidRPr="00EC06BA" w:rsidR="00EC06BA" w:rsidP="00EC06BA" w:rsidRDefault="00EC06BA" w14:paraId="1BE55C25" w14:textId="77777777"/>
        <w:tbl>
          <w:tblPr>
            <w:tblStyle w:val="TableGrid"/>
            <w:tblW w:w="0" w:type="auto"/>
            <w:tblLook w:val="04A0" w:firstRow="1" w:lastRow="0" w:firstColumn="1" w:lastColumn="0" w:noHBand="0" w:noVBand="1"/>
          </w:tblPr>
          <w:tblGrid>
            <w:gridCol w:w="4508"/>
            <w:gridCol w:w="4508"/>
          </w:tblGrid>
          <w:tr w:rsidR="009E7723" w:rsidTr="009E7723" w14:paraId="2C4C8FC1" w14:textId="77777777">
            <w:tc>
              <w:tcPr>
                <w:tcW w:w="4508" w:type="dxa"/>
              </w:tcPr>
              <w:p w:rsidRPr="007B7A76" w:rsidR="009E7723" w:rsidP="00277AA1" w:rsidRDefault="009E7723" w14:paraId="245A1627" w14:textId="77777777">
                <w:pPr>
                  <w:spacing w:line="360" w:lineRule="auto"/>
                  <w:rPr>
                    <w:rFonts w:ascii="Arial" w:hAnsi="Arial" w:cs="Arial"/>
                    <w:u w:val="single"/>
                  </w:rPr>
                </w:pPr>
                <w:r w:rsidRPr="007B7A76">
                  <w:rPr>
                    <w:rFonts w:ascii="Arial" w:hAnsi="Arial" w:cs="Arial"/>
                    <w:u w:val="single"/>
                  </w:rPr>
                  <w:t xml:space="preserve">Strengths </w:t>
                </w:r>
              </w:p>
              <w:p w:rsidRPr="009905F5" w:rsidR="00740997" w:rsidP="00277AA1" w:rsidRDefault="00740997" w14:paraId="0CC841C6" w14:textId="5D32F05A">
                <w:pPr>
                  <w:pStyle w:val="ListParagraph"/>
                  <w:numPr>
                    <w:ilvl w:val="0"/>
                    <w:numId w:val="3"/>
                  </w:numPr>
                  <w:spacing w:line="360" w:lineRule="auto"/>
                  <w:rPr>
                    <w:rFonts w:ascii="Arial" w:hAnsi="Arial" w:cs="Arial"/>
                  </w:rPr>
                </w:pPr>
                <w:r w:rsidRPr="009905F5">
                  <w:rPr>
                    <w:rFonts w:ascii="Arial" w:hAnsi="Arial" w:cs="Arial"/>
                  </w:rPr>
                  <w:t xml:space="preserve">Dedication </w:t>
                </w:r>
              </w:p>
              <w:p w:rsidRPr="009905F5" w:rsidR="00740997" w:rsidP="00277AA1" w:rsidRDefault="00751E7F" w14:paraId="1827CFEA" w14:textId="630050D8">
                <w:pPr>
                  <w:pStyle w:val="ListParagraph"/>
                  <w:numPr>
                    <w:ilvl w:val="0"/>
                    <w:numId w:val="3"/>
                  </w:numPr>
                  <w:spacing w:line="360" w:lineRule="auto"/>
                  <w:rPr>
                    <w:rFonts w:ascii="Arial" w:hAnsi="Arial" w:cs="Arial"/>
                  </w:rPr>
                </w:pPr>
                <w:r w:rsidRPr="009905F5">
                  <w:rPr>
                    <w:rFonts w:ascii="Arial" w:hAnsi="Arial" w:cs="Arial"/>
                  </w:rPr>
                  <w:t xml:space="preserve">Honesty and Focused </w:t>
                </w:r>
              </w:p>
              <w:p w:rsidRPr="009905F5" w:rsidR="007304EC" w:rsidP="00277AA1" w:rsidRDefault="007B7A76" w14:paraId="2E63DDA6" w14:textId="77777777">
                <w:pPr>
                  <w:pStyle w:val="ListParagraph"/>
                  <w:numPr>
                    <w:ilvl w:val="0"/>
                    <w:numId w:val="3"/>
                  </w:numPr>
                  <w:spacing w:line="360" w:lineRule="auto"/>
                  <w:rPr>
                    <w:rFonts w:ascii="Arial" w:hAnsi="Arial" w:cs="Arial"/>
                  </w:rPr>
                </w:pPr>
                <w:r w:rsidRPr="009905F5">
                  <w:rPr>
                    <w:rFonts w:ascii="Arial" w:hAnsi="Arial" w:cs="Arial"/>
                  </w:rPr>
                  <w:t xml:space="preserve">Open to new challenges </w:t>
                </w:r>
              </w:p>
              <w:p w:rsidR="007B7A76" w:rsidP="00277AA1" w:rsidRDefault="007B7A76" w14:paraId="381ECA25" w14:textId="36C493B8">
                <w:pPr>
                  <w:spacing w:line="360" w:lineRule="auto"/>
                  <w:rPr>
                    <w:rFonts w:ascii="Arial" w:hAnsi="Arial" w:cs="Arial"/>
                  </w:rPr>
                </w:pPr>
              </w:p>
            </w:tc>
            <w:tc>
              <w:tcPr>
                <w:tcW w:w="4508" w:type="dxa"/>
              </w:tcPr>
              <w:p w:rsidR="00386CFD" w:rsidP="00277AA1" w:rsidRDefault="009E7723" w14:paraId="5C0ABC14" w14:textId="77777777">
                <w:pPr>
                  <w:spacing w:line="360" w:lineRule="auto"/>
                  <w:rPr>
                    <w:rFonts w:ascii="Arial" w:hAnsi="Arial" w:cs="Arial"/>
                    <w:u w:val="single"/>
                  </w:rPr>
                </w:pPr>
                <w:r w:rsidRPr="00D22F8D">
                  <w:rPr>
                    <w:rFonts w:ascii="Arial" w:hAnsi="Arial" w:cs="Arial"/>
                    <w:u w:val="single"/>
                  </w:rPr>
                  <w:t xml:space="preserve">Weakness </w:t>
                </w:r>
              </w:p>
              <w:p w:rsidRPr="009905F5" w:rsidR="007B7A76" w:rsidP="00277AA1" w:rsidRDefault="00386CFD" w14:paraId="1E5A6A61" w14:textId="0F0F4BC5">
                <w:pPr>
                  <w:pStyle w:val="ListParagraph"/>
                  <w:numPr>
                    <w:ilvl w:val="0"/>
                    <w:numId w:val="4"/>
                  </w:numPr>
                  <w:spacing w:line="360" w:lineRule="auto"/>
                  <w:rPr>
                    <w:rFonts w:ascii="Arial" w:hAnsi="Arial" w:cs="Arial"/>
                    <w:u w:val="single"/>
                  </w:rPr>
                </w:pPr>
                <w:r w:rsidRPr="009905F5">
                  <w:rPr>
                    <w:rFonts w:ascii="Arial" w:hAnsi="Arial" w:cs="Arial"/>
                  </w:rPr>
                  <w:t>I panic</w:t>
                </w:r>
                <w:r w:rsidRPr="009905F5" w:rsidR="00C20861">
                  <w:rPr>
                    <w:rFonts w:ascii="Arial" w:hAnsi="Arial" w:cs="Arial"/>
                  </w:rPr>
                  <w:t xml:space="preserve"> on the simplest things just to get it perfect and accurate.</w:t>
                </w:r>
                <w:r w:rsidRPr="009905F5" w:rsidR="00D22F8D">
                  <w:rPr>
                    <w:rFonts w:ascii="Arial" w:hAnsi="Arial" w:cs="Arial"/>
                  </w:rPr>
                  <w:t xml:space="preserve"> </w:t>
                </w:r>
                <w:r w:rsidRPr="009905F5" w:rsidR="007B7A76">
                  <w:rPr>
                    <w:rFonts w:ascii="Arial" w:hAnsi="Arial" w:cs="Arial"/>
                  </w:rPr>
                  <w:t xml:space="preserve">Overcommitted myself </w:t>
                </w:r>
              </w:p>
              <w:p w:rsidRPr="009905F5" w:rsidR="00D22F8D" w:rsidP="00277AA1" w:rsidRDefault="006429CF" w14:paraId="2C95CB6F" w14:textId="77777777">
                <w:pPr>
                  <w:pStyle w:val="ListParagraph"/>
                  <w:numPr>
                    <w:ilvl w:val="0"/>
                    <w:numId w:val="4"/>
                  </w:numPr>
                  <w:spacing w:line="360" w:lineRule="auto"/>
                  <w:rPr>
                    <w:rFonts w:ascii="Arial" w:hAnsi="Arial" w:cs="Arial"/>
                  </w:rPr>
                </w:pPr>
                <w:r w:rsidRPr="009905F5">
                  <w:rPr>
                    <w:rFonts w:ascii="Arial" w:hAnsi="Arial" w:cs="Arial"/>
                  </w:rPr>
                  <w:t xml:space="preserve">Hard letting go of tasks on hand </w:t>
                </w:r>
              </w:p>
              <w:p w:rsidRPr="009905F5" w:rsidR="006429CF" w:rsidP="00277AA1" w:rsidRDefault="00D27A3D" w14:paraId="103DC21D" w14:textId="5C30E1D7">
                <w:pPr>
                  <w:pStyle w:val="ListParagraph"/>
                  <w:numPr>
                    <w:ilvl w:val="0"/>
                    <w:numId w:val="4"/>
                  </w:numPr>
                  <w:spacing w:line="360" w:lineRule="auto"/>
                  <w:rPr>
                    <w:rFonts w:ascii="Arial" w:hAnsi="Arial" w:cs="Arial"/>
                  </w:rPr>
                </w:pPr>
                <w:r w:rsidRPr="009905F5">
                  <w:rPr>
                    <w:rFonts w:ascii="Arial" w:hAnsi="Arial" w:cs="Arial"/>
                  </w:rPr>
                  <w:t>Attempt</w:t>
                </w:r>
                <w:r w:rsidRPr="009905F5" w:rsidR="00F34259">
                  <w:rPr>
                    <w:rFonts w:ascii="Arial" w:hAnsi="Arial" w:cs="Arial"/>
                  </w:rPr>
                  <w:t>ing</w:t>
                </w:r>
                <w:r w:rsidRPr="009905F5">
                  <w:rPr>
                    <w:rFonts w:ascii="Arial" w:hAnsi="Arial" w:cs="Arial"/>
                  </w:rPr>
                  <w:t xml:space="preserve"> to please everyone</w:t>
                </w:r>
              </w:p>
            </w:tc>
          </w:tr>
          <w:tr w:rsidR="009E7723" w:rsidTr="009E7723" w14:paraId="4197EC05" w14:textId="77777777">
            <w:tc>
              <w:tcPr>
                <w:tcW w:w="4508" w:type="dxa"/>
              </w:tcPr>
              <w:p w:rsidRPr="00B00C83" w:rsidR="009E7723" w:rsidP="00277AA1" w:rsidRDefault="009E7723" w14:paraId="29046A89" w14:textId="77777777">
                <w:pPr>
                  <w:spacing w:line="360" w:lineRule="auto"/>
                  <w:rPr>
                    <w:rFonts w:ascii="Arial" w:hAnsi="Arial" w:cs="Arial"/>
                    <w:u w:val="single"/>
                  </w:rPr>
                </w:pPr>
                <w:r w:rsidRPr="00B00C83">
                  <w:rPr>
                    <w:rFonts w:ascii="Arial" w:hAnsi="Arial" w:cs="Arial"/>
                    <w:u w:val="single"/>
                  </w:rPr>
                  <w:t>Oppor</w:t>
                </w:r>
                <w:r w:rsidRPr="00B00C83" w:rsidR="00022B35">
                  <w:rPr>
                    <w:rFonts w:ascii="Arial" w:hAnsi="Arial" w:cs="Arial"/>
                    <w:u w:val="single"/>
                  </w:rPr>
                  <w:t xml:space="preserve">tunities </w:t>
                </w:r>
                <w:r w:rsidRPr="00B00C83">
                  <w:rPr>
                    <w:rFonts w:ascii="Arial" w:hAnsi="Arial" w:cs="Arial"/>
                    <w:u w:val="single"/>
                  </w:rPr>
                  <w:t xml:space="preserve"> </w:t>
                </w:r>
              </w:p>
              <w:p w:rsidRPr="009905F5" w:rsidR="007304EC" w:rsidP="00277AA1" w:rsidRDefault="00BD32F0" w14:paraId="34B5D5FB" w14:textId="4C2D3334">
                <w:pPr>
                  <w:pStyle w:val="ListParagraph"/>
                  <w:numPr>
                    <w:ilvl w:val="0"/>
                    <w:numId w:val="2"/>
                  </w:numPr>
                  <w:spacing w:line="360" w:lineRule="auto"/>
                  <w:rPr>
                    <w:rFonts w:ascii="Arial" w:hAnsi="Arial" w:cs="Arial"/>
                  </w:rPr>
                </w:pPr>
                <w:r w:rsidRPr="009905F5">
                  <w:rPr>
                    <w:rFonts w:ascii="Arial" w:hAnsi="Arial" w:cs="Arial"/>
                  </w:rPr>
                  <w:t xml:space="preserve">Having plenty of experiences </w:t>
                </w:r>
              </w:p>
              <w:p w:rsidRPr="009905F5" w:rsidR="00B00C83" w:rsidP="00277AA1" w:rsidRDefault="0083762F" w14:paraId="6B4A0C8F" w14:textId="5666184A">
                <w:pPr>
                  <w:pStyle w:val="ListParagraph"/>
                  <w:numPr>
                    <w:ilvl w:val="0"/>
                    <w:numId w:val="2"/>
                  </w:numPr>
                  <w:spacing w:line="360" w:lineRule="auto"/>
                  <w:rPr>
                    <w:rFonts w:ascii="Arial" w:hAnsi="Arial" w:cs="Arial"/>
                  </w:rPr>
                </w:pPr>
                <w:r w:rsidRPr="009905F5">
                  <w:rPr>
                    <w:rFonts w:ascii="Arial" w:hAnsi="Arial" w:cs="Arial"/>
                  </w:rPr>
                  <w:t>Finding work</w:t>
                </w:r>
                <w:r w:rsidRPr="009905F5" w:rsidR="00766159">
                  <w:rPr>
                    <w:rFonts w:ascii="Arial" w:hAnsi="Arial" w:cs="Arial"/>
                  </w:rPr>
                  <w:t xml:space="preserve"> and applying</w:t>
                </w:r>
                <w:r w:rsidRPr="009905F5" w:rsidR="008136B6">
                  <w:rPr>
                    <w:rFonts w:ascii="Arial" w:hAnsi="Arial" w:cs="Arial"/>
                  </w:rPr>
                  <w:t>, attending my meeting</w:t>
                </w:r>
                <w:r w:rsidRPr="009905F5" w:rsidR="00592D3E">
                  <w:rPr>
                    <w:rFonts w:ascii="Arial" w:hAnsi="Arial" w:cs="Arial"/>
                  </w:rPr>
                  <w:t xml:space="preserve">/ </w:t>
                </w:r>
                <w:r w:rsidRPr="009905F5" w:rsidR="00B90CDC">
                  <w:rPr>
                    <w:rFonts w:ascii="Arial" w:hAnsi="Arial" w:cs="Arial"/>
                  </w:rPr>
                  <w:t xml:space="preserve">interview </w:t>
                </w:r>
              </w:p>
              <w:p w:rsidR="0083762F" w:rsidP="00277AA1" w:rsidRDefault="0083762F" w14:paraId="38BB82C5" w14:textId="77777777">
                <w:pPr>
                  <w:spacing w:line="360" w:lineRule="auto"/>
                  <w:rPr>
                    <w:rFonts w:ascii="Arial" w:hAnsi="Arial" w:cs="Arial"/>
                  </w:rPr>
                </w:pPr>
              </w:p>
              <w:p w:rsidRPr="007304EC" w:rsidR="00BD32F0" w:rsidP="00277AA1" w:rsidRDefault="00BD32F0" w14:paraId="408B6F6C" w14:textId="77777777">
                <w:pPr>
                  <w:spacing w:line="360" w:lineRule="auto"/>
                  <w:rPr>
                    <w:rFonts w:ascii="Arial" w:hAnsi="Arial" w:cs="Arial"/>
                  </w:rPr>
                </w:pPr>
              </w:p>
              <w:p w:rsidR="007304EC" w:rsidP="00277AA1" w:rsidRDefault="007304EC" w14:paraId="1033A1F4" w14:textId="4BD4906F">
                <w:pPr>
                  <w:spacing w:line="360" w:lineRule="auto"/>
                  <w:rPr>
                    <w:rFonts w:ascii="Arial" w:hAnsi="Arial" w:cs="Arial"/>
                  </w:rPr>
                </w:pPr>
              </w:p>
            </w:tc>
            <w:tc>
              <w:tcPr>
                <w:tcW w:w="4508" w:type="dxa"/>
              </w:tcPr>
              <w:p w:rsidRPr="00FA2585" w:rsidR="009E7723" w:rsidP="00277AA1" w:rsidRDefault="00022B35" w14:paraId="20E535A7" w14:textId="77777777">
                <w:pPr>
                  <w:spacing w:line="360" w:lineRule="auto"/>
                  <w:rPr>
                    <w:rFonts w:ascii="Arial" w:hAnsi="Arial" w:cs="Arial"/>
                    <w:u w:val="single"/>
                  </w:rPr>
                </w:pPr>
                <w:r w:rsidRPr="00FA2585">
                  <w:rPr>
                    <w:rFonts w:ascii="Arial" w:hAnsi="Arial" w:cs="Arial"/>
                    <w:u w:val="single"/>
                  </w:rPr>
                  <w:t>T</w:t>
                </w:r>
                <w:r w:rsidRPr="00FA2585" w:rsidR="007304EC">
                  <w:rPr>
                    <w:rFonts w:ascii="Arial" w:hAnsi="Arial" w:cs="Arial"/>
                    <w:u w:val="single"/>
                  </w:rPr>
                  <w:t xml:space="preserve">hreats </w:t>
                </w:r>
              </w:p>
              <w:p w:rsidRPr="009905F5" w:rsidR="00B90CDC" w:rsidP="00277AA1" w:rsidRDefault="00B90CDC" w14:paraId="37E77010" w14:textId="77777777">
                <w:pPr>
                  <w:pStyle w:val="ListParagraph"/>
                  <w:numPr>
                    <w:ilvl w:val="0"/>
                    <w:numId w:val="5"/>
                  </w:numPr>
                  <w:spacing w:line="360" w:lineRule="auto"/>
                  <w:rPr>
                    <w:rFonts w:ascii="Arial" w:hAnsi="Arial" w:cs="Arial"/>
                  </w:rPr>
                </w:pPr>
                <w:r w:rsidRPr="009905F5">
                  <w:rPr>
                    <w:rFonts w:ascii="Arial" w:hAnsi="Arial" w:cs="Arial"/>
                  </w:rPr>
                  <w:t>Too much com</w:t>
                </w:r>
                <w:r w:rsidRPr="009905F5" w:rsidR="00563771">
                  <w:rPr>
                    <w:rFonts w:ascii="Arial" w:hAnsi="Arial" w:cs="Arial"/>
                  </w:rPr>
                  <w:t xml:space="preserve">petition in the </w:t>
                </w:r>
                <w:r w:rsidRPr="009905F5" w:rsidR="00FA2585">
                  <w:rPr>
                    <w:rFonts w:ascii="Arial" w:hAnsi="Arial" w:cs="Arial"/>
                  </w:rPr>
                  <w:t>work sector</w:t>
                </w:r>
              </w:p>
              <w:p w:rsidRPr="009905F5" w:rsidR="00FA2585" w:rsidP="00277AA1" w:rsidRDefault="00B85E30" w14:paraId="27D8C204" w14:textId="3E986D6E">
                <w:pPr>
                  <w:pStyle w:val="ListParagraph"/>
                  <w:numPr>
                    <w:ilvl w:val="0"/>
                    <w:numId w:val="5"/>
                  </w:numPr>
                  <w:spacing w:line="360" w:lineRule="auto"/>
                  <w:rPr>
                    <w:rFonts w:ascii="Arial" w:hAnsi="Arial" w:cs="Arial"/>
                  </w:rPr>
                </w:pPr>
                <w:r w:rsidRPr="009905F5">
                  <w:rPr>
                    <w:rFonts w:ascii="Arial" w:hAnsi="Arial" w:cs="Arial"/>
                  </w:rPr>
                  <w:t>Balancing work life and personal life</w:t>
                </w:r>
              </w:p>
            </w:tc>
          </w:tr>
        </w:tbl>
        <w:p w:rsidR="0031090F" w:rsidP="008225F0" w:rsidRDefault="0031090F" w14:paraId="411F01BD" w14:textId="77777777">
          <w:pPr>
            <w:rPr>
              <w:rFonts w:ascii="Arial" w:hAnsi="Arial" w:cs="Arial"/>
            </w:rPr>
          </w:pPr>
        </w:p>
        <w:p w:rsidR="00EC06BA" w:rsidP="008225F0" w:rsidRDefault="004B4088" w14:paraId="6D31DDFB" w14:textId="77777777">
          <w:pPr>
            <w:rPr>
              <w:rFonts w:ascii="Arial" w:hAnsi="Arial" w:cs="Arial"/>
            </w:rPr>
          </w:pPr>
          <w:r>
            <w:rPr>
              <w:rFonts w:ascii="Arial" w:hAnsi="Arial" w:cs="Arial"/>
            </w:rPr>
            <w:t>As V</w:t>
          </w:r>
          <w:r w:rsidR="001538EA">
            <w:rPr>
              <w:rFonts w:ascii="Arial" w:hAnsi="Arial" w:cs="Arial"/>
            </w:rPr>
            <w:t xml:space="preserve">isual (2022) said </w:t>
          </w:r>
          <w:r>
            <w:rPr>
              <w:rFonts w:ascii="Arial" w:hAnsi="Arial" w:cs="Arial"/>
            </w:rPr>
            <w:t>“</w:t>
          </w:r>
          <w:r w:rsidRPr="004B4088">
            <w:rPr>
              <w:rFonts w:ascii="Arial" w:hAnsi="Arial" w:cs="Arial"/>
            </w:rPr>
            <w:t>SWOT is an acronym for Strengths, Weaknesses, Opportunities, and Threats and is a structured planning method that evaluates those four elements of an organization, project or business venture.</w:t>
          </w:r>
          <w:r>
            <w:rPr>
              <w:rFonts w:ascii="Arial" w:hAnsi="Arial" w:cs="Arial"/>
            </w:rPr>
            <w:t>”</w:t>
          </w:r>
        </w:p>
        <w:p w:rsidR="00EC06BA" w:rsidP="008225F0" w:rsidRDefault="00EC06BA" w14:paraId="6F2A94FD" w14:textId="77777777">
          <w:pPr>
            <w:rPr>
              <w:rFonts w:ascii="Arial" w:hAnsi="Arial" w:cs="Arial"/>
            </w:rPr>
          </w:pPr>
        </w:p>
        <w:p w:rsidR="00EC06BA" w:rsidP="008225F0" w:rsidRDefault="00EC06BA" w14:paraId="2BD6A4B3" w14:textId="77777777">
          <w:pPr>
            <w:rPr>
              <w:rFonts w:ascii="Arial" w:hAnsi="Arial" w:cs="Arial"/>
            </w:rPr>
          </w:pPr>
        </w:p>
        <w:p w:rsidR="00EC06BA" w:rsidP="008225F0" w:rsidRDefault="00EC06BA" w14:paraId="181114F9" w14:textId="77777777">
          <w:pPr>
            <w:rPr>
              <w:rFonts w:ascii="Arial" w:hAnsi="Arial" w:cs="Arial"/>
            </w:rPr>
          </w:pPr>
        </w:p>
        <w:p w:rsidR="00EC06BA" w:rsidP="008225F0" w:rsidRDefault="00EC06BA" w14:paraId="588CAFE1" w14:textId="77777777">
          <w:pPr>
            <w:rPr>
              <w:rFonts w:ascii="Arial" w:hAnsi="Arial" w:cs="Arial"/>
            </w:rPr>
          </w:pPr>
        </w:p>
        <w:p w:rsidR="00EC06BA" w:rsidP="008225F0" w:rsidRDefault="00EC06BA" w14:paraId="5B7819B3" w14:textId="77777777">
          <w:pPr>
            <w:rPr>
              <w:rFonts w:ascii="Arial" w:hAnsi="Arial" w:cs="Arial"/>
            </w:rPr>
          </w:pPr>
        </w:p>
        <w:p w:rsidR="00EC06BA" w:rsidP="008225F0" w:rsidRDefault="00EC06BA" w14:paraId="0263EAD8" w14:textId="77777777">
          <w:pPr>
            <w:rPr>
              <w:rFonts w:ascii="Arial" w:hAnsi="Arial" w:cs="Arial"/>
            </w:rPr>
          </w:pPr>
        </w:p>
        <w:p w:rsidR="00EC06BA" w:rsidP="008225F0" w:rsidRDefault="00EC06BA" w14:paraId="67648467" w14:textId="77777777">
          <w:pPr>
            <w:rPr>
              <w:rFonts w:ascii="Arial" w:hAnsi="Arial" w:cs="Arial"/>
            </w:rPr>
          </w:pPr>
        </w:p>
        <w:p w:rsidR="00EC06BA" w:rsidP="008225F0" w:rsidRDefault="00EC06BA" w14:paraId="0972BD8B" w14:textId="77777777">
          <w:pPr>
            <w:rPr>
              <w:rFonts w:ascii="Arial" w:hAnsi="Arial" w:cs="Arial"/>
            </w:rPr>
          </w:pPr>
        </w:p>
        <w:p w:rsidR="00EC06BA" w:rsidP="008225F0" w:rsidRDefault="00EC06BA" w14:paraId="16D831CD" w14:textId="77777777">
          <w:pPr>
            <w:rPr>
              <w:rFonts w:ascii="Arial" w:hAnsi="Arial" w:cs="Arial"/>
            </w:rPr>
          </w:pPr>
        </w:p>
        <w:p w:rsidR="00EC06BA" w:rsidP="008225F0" w:rsidRDefault="00EC06BA" w14:paraId="07880B29" w14:textId="77777777">
          <w:pPr>
            <w:rPr>
              <w:rFonts w:ascii="Arial" w:hAnsi="Arial" w:cs="Arial"/>
            </w:rPr>
          </w:pPr>
        </w:p>
        <w:p w:rsidR="00EC06BA" w:rsidP="008225F0" w:rsidRDefault="00EC06BA" w14:paraId="50A9EB05" w14:textId="77777777">
          <w:pPr>
            <w:rPr>
              <w:rFonts w:ascii="Arial" w:hAnsi="Arial" w:cs="Arial"/>
            </w:rPr>
          </w:pPr>
        </w:p>
        <w:tbl>
          <w:tblPr>
            <w:tblStyle w:val="TableGrid"/>
            <w:tblpPr w:leftFromText="180" w:rightFromText="180" w:vertAnchor="text" w:horzAnchor="page" w:tblpX="971" w:tblpY="682"/>
            <w:tblW w:w="0" w:type="auto"/>
            <w:tblLook w:val="04A0" w:firstRow="1" w:lastRow="0" w:firstColumn="1" w:lastColumn="0" w:noHBand="0" w:noVBand="1"/>
          </w:tblPr>
          <w:tblGrid>
            <w:gridCol w:w="2254"/>
            <w:gridCol w:w="2254"/>
            <w:gridCol w:w="2254"/>
            <w:gridCol w:w="2254"/>
          </w:tblGrid>
          <w:tr w:rsidR="00EC06BA" w:rsidTr="00EC06BA" w14:paraId="7ED1B9C9" w14:textId="77777777">
            <w:tc>
              <w:tcPr>
                <w:tcW w:w="2254" w:type="dxa"/>
              </w:tcPr>
              <w:p w:rsidRPr="00BF2514" w:rsidR="00EC06BA" w:rsidP="00EC06BA" w:rsidRDefault="00EC06BA" w14:paraId="366A9E04" w14:textId="77777777">
                <w:pPr>
                  <w:rPr>
                    <w:rFonts w:ascii="Arial" w:hAnsi="Arial" w:cs="Arial"/>
                    <w:b/>
                    <w:bCs/>
                  </w:rPr>
                </w:pPr>
                <w:r w:rsidRPr="00BF2514">
                  <w:rPr>
                    <w:rFonts w:ascii="Arial" w:hAnsi="Arial" w:cs="Arial"/>
                    <w:b/>
                    <w:bCs/>
                  </w:rPr>
                  <w:lastRenderedPageBreak/>
                  <w:t>Goals</w:t>
                </w:r>
              </w:p>
            </w:tc>
            <w:tc>
              <w:tcPr>
                <w:tcW w:w="2254" w:type="dxa"/>
              </w:tcPr>
              <w:p w:rsidRPr="00BF2514" w:rsidR="00EC06BA" w:rsidP="00EC06BA" w:rsidRDefault="00EC06BA" w14:paraId="333CE20F" w14:textId="77777777">
                <w:pPr>
                  <w:rPr>
                    <w:rFonts w:ascii="Arial" w:hAnsi="Arial" w:cs="Arial"/>
                    <w:b/>
                    <w:bCs/>
                  </w:rPr>
                </w:pPr>
                <w:r w:rsidRPr="00BF2514">
                  <w:rPr>
                    <w:rFonts w:ascii="Arial" w:hAnsi="Arial" w:cs="Arial"/>
                    <w:b/>
                    <w:bCs/>
                  </w:rPr>
                  <w:t>Action</w:t>
                </w:r>
              </w:p>
            </w:tc>
            <w:tc>
              <w:tcPr>
                <w:tcW w:w="2254" w:type="dxa"/>
              </w:tcPr>
              <w:p w:rsidRPr="00BF2514" w:rsidR="00EC06BA" w:rsidP="00EC06BA" w:rsidRDefault="00EC06BA" w14:paraId="41B934C9" w14:textId="77777777">
                <w:pPr>
                  <w:rPr>
                    <w:rFonts w:ascii="Arial" w:hAnsi="Arial" w:cs="Arial"/>
                    <w:b/>
                    <w:bCs/>
                  </w:rPr>
                </w:pPr>
                <w:r w:rsidRPr="00BF2514">
                  <w:rPr>
                    <w:rFonts w:ascii="Arial" w:hAnsi="Arial" w:cs="Arial"/>
                    <w:b/>
                    <w:bCs/>
                  </w:rPr>
                  <w:t xml:space="preserve">Resources </w:t>
                </w:r>
              </w:p>
            </w:tc>
            <w:tc>
              <w:tcPr>
                <w:tcW w:w="2254" w:type="dxa"/>
              </w:tcPr>
              <w:p w:rsidRPr="00BF2514" w:rsidR="00EC06BA" w:rsidP="00EC06BA" w:rsidRDefault="00EC06BA" w14:paraId="792AECF7" w14:textId="77777777">
                <w:pPr>
                  <w:rPr>
                    <w:rFonts w:ascii="Arial" w:hAnsi="Arial" w:cs="Arial"/>
                    <w:b/>
                    <w:bCs/>
                  </w:rPr>
                </w:pPr>
                <w:r w:rsidRPr="00BF2514">
                  <w:rPr>
                    <w:rFonts w:ascii="Arial" w:hAnsi="Arial" w:cs="Arial"/>
                    <w:b/>
                    <w:bCs/>
                  </w:rPr>
                  <w:t xml:space="preserve">Deadline </w:t>
                </w:r>
              </w:p>
            </w:tc>
          </w:tr>
          <w:tr w:rsidR="00EC06BA" w:rsidTr="00EC06BA" w14:paraId="609BB644" w14:textId="77777777">
            <w:tc>
              <w:tcPr>
                <w:tcW w:w="2254" w:type="dxa"/>
              </w:tcPr>
              <w:p w:rsidR="00EC06BA" w:rsidP="00EC06BA" w:rsidRDefault="00EC06BA" w14:paraId="4ED1502D" w14:textId="77777777">
                <w:pPr>
                  <w:spacing w:line="360" w:lineRule="auto"/>
                  <w:rPr>
                    <w:rFonts w:ascii="Arial" w:hAnsi="Arial" w:cs="Arial"/>
                  </w:rPr>
                </w:pPr>
                <w:r>
                  <w:rPr>
                    <w:rFonts w:ascii="Arial" w:hAnsi="Arial" w:cs="Arial"/>
                  </w:rPr>
                  <w:t>Short term</w:t>
                </w:r>
              </w:p>
              <w:p w:rsidR="00EC06BA" w:rsidP="00EC06BA" w:rsidRDefault="00EC06BA" w14:paraId="4EFDA770" w14:textId="77777777">
                <w:pPr>
                  <w:spacing w:line="360" w:lineRule="auto"/>
                  <w:rPr>
                    <w:rFonts w:ascii="Arial" w:hAnsi="Arial" w:cs="Arial"/>
                  </w:rPr>
                </w:pPr>
              </w:p>
              <w:p w:rsidR="00EC06BA" w:rsidP="00EC06BA" w:rsidRDefault="00EC06BA" w14:paraId="740D4C66" w14:textId="77777777">
                <w:pPr>
                  <w:spacing w:line="360" w:lineRule="auto"/>
                  <w:rPr>
                    <w:rFonts w:ascii="Arial" w:hAnsi="Arial" w:cs="Arial"/>
                  </w:rPr>
                </w:pPr>
                <w:r>
                  <w:rPr>
                    <w:rFonts w:ascii="Arial" w:hAnsi="Arial" w:cs="Arial"/>
                  </w:rPr>
                  <w:t>Completing the level 4 in health and social care</w:t>
                </w:r>
              </w:p>
            </w:tc>
            <w:tc>
              <w:tcPr>
                <w:tcW w:w="2254" w:type="dxa"/>
              </w:tcPr>
              <w:p w:rsidR="00EC06BA" w:rsidP="00EC06BA" w:rsidRDefault="00EC06BA" w14:paraId="3D38E7A8" w14:textId="77777777">
                <w:pPr>
                  <w:spacing w:line="360" w:lineRule="auto"/>
                  <w:rPr>
                    <w:rFonts w:ascii="Arial" w:hAnsi="Arial" w:cs="Arial"/>
                  </w:rPr>
                </w:pPr>
                <w:r>
                  <w:rPr>
                    <w:rFonts w:ascii="Arial" w:hAnsi="Arial" w:cs="Arial"/>
                  </w:rPr>
                  <w:t>Attending my lesson on time</w:t>
                </w:r>
              </w:p>
            </w:tc>
            <w:tc>
              <w:tcPr>
                <w:tcW w:w="2254" w:type="dxa"/>
              </w:tcPr>
              <w:p w:rsidR="00EC06BA" w:rsidP="00EC06BA" w:rsidRDefault="00EC06BA" w14:paraId="4B1BE296" w14:textId="77777777">
                <w:pPr>
                  <w:spacing w:line="360" w:lineRule="auto"/>
                  <w:rPr>
                    <w:rFonts w:ascii="Arial" w:hAnsi="Arial" w:cs="Arial"/>
                  </w:rPr>
                </w:pPr>
                <w:r>
                  <w:rPr>
                    <w:rFonts w:ascii="Arial" w:hAnsi="Arial" w:cs="Arial"/>
                  </w:rPr>
                  <w:t>Completing my assignment and submitting them on time</w:t>
                </w:r>
              </w:p>
            </w:tc>
            <w:tc>
              <w:tcPr>
                <w:tcW w:w="2254" w:type="dxa"/>
              </w:tcPr>
              <w:p w:rsidR="00EC06BA" w:rsidP="00EC06BA" w:rsidRDefault="00EC06BA" w14:paraId="07D06412" w14:textId="77777777">
                <w:pPr>
                  <w:spacing w:line="360" w:lineRule="auto"/>
                  <w:rPr>
                    <w:rFonts w:ascii="Arial" w:hAnsi="Arial" w:cs="Arial"/>
                  </w:rPr>
                </w:pPr>
                <w:r>
                  <w:rPr>
                    <w:rFonts w:ascii="Arial" w:hAnsi="Arial" w:cs="Arial"/>
                  </w:rPr>
                  <w:t>May 2022</w:t>
                </w:r>
              </w:p>
            </w:tc>
          </w:tr>
          <w:tr w:rsidR="00EC06BA" w:rsidTr="00EC06BA" w14:paraId="58AC45CD" w14:textId="77777777">
            <w:tc>
              <w:tcPr>
                <w:tcW w:w="2254" w:type="dxa"/>
              </w:tcPr>
              <w:p w:rsidR="00EC06BA" w:rsidP="00EC06BA" w:rsidRDefault="00EC06BA" w14:paraId="50AC4397" w14:textId="77777777">
                <w:pPr>
                  <w:spacing w:line="360" w:lineRule="auto"/>
                  <w:rPr>
                    <w:rFonts w:ascii="Arial" w:hAnsi="Arial" w:cs="Arial"/>
                  </w:rPr>
                </w:pPr>
                <w:r>
                  <w:rPr>
                    <w:rFonts w:ascii="Arial" w:hAnsi="Arial" w:cs="Arial"/>
                  </w:rPr>
                  <w:t>Long term</w:t>
                </w:r>
              </w:p>
              <w:p w:rsidR="00EC06BA" w:rsidP="00EC06BA" w:rsidRDefault="00EC06BA" w14:paraId="7BA9DF7A" w14:textId="77777777">
                <w:pPr>
                  <w:spacing w:line="360" w:lineRule="auto"/>
                  <w:rPr>
                    <w:rFonts w:ascii="Arial" w:hAnsi="Arial" w:cs="Arial"/>
                  </w:rPr>
                </w:pPr>
              </w:p>
              <w:p w:rsidR="00EC06BA" w:rsidP="00EC06BA" w:rsidRDefault="00EC06BA" w14:paraId="3EEF538A" w14:textId="77777777">
                <w:pPr>
                  <w:spacing w:line="360" w:lineRule="auto"/>
                  <w:rPr>
                    <w:rFonts w:ascii="Arial" w:hAnsi="Arial" w:cs="Arial"/>
                  </w:rPr>
                </w:pPr>
                <w:r>
                  <w:rPr>
                    <w:rFonts w:ascii="Arial" w:hAnsi="Arial" w:cs="Arial"/>
                  </w:rPr>
                  <w:t xml:space="preserve">Having my own Nursery open </w:t>
                </w:r>
              </w:p>
            </w:tc>
            <w:tc>
              <w:tcPr>
                <w:tcW w:w="2254" w:type="dxa"/>
              </w:tcPr>
              <w:p w:rsidR="00EC06BA" w:rsidP="00EC06BA" w:rsidRDefault="00EC06BA" w14:paraId="7E64B7A9" w14:textId="77777777">
                <w:pPr>
                  <w:spacing w:line="360" w:lineRule="auto"/>
                  <w:rPr>
                    <w:rFonts w:ascii="Arial" w:hAnsi="Arial" w:cs="Arial"/>
                  </w:rPr>
                </w:pPr>
                <w:r w:rsidRPr="00F2435D">
                  <w:rPr>
                    <w:rFonts w:ascii="Arial" w:hAnsi="Arial" w:cs="Arial"/>
                  </w:rPr>
                  <w:t>Having the right qualifications and skills that</w:t>
                </w:r>
                <w:r>
                  <w:rPr>
                    <w:rFonts w:ascii="Arial" w:hAnsi="Arial" w:cs="Arial"/>
                  </w:rPr>
                  <w:t xml:space="preserve"> are needed</w:t>
                </w:r>
              </w:p>
            </w:tc>
            <w:tc>
              <w:tcPr>
                <w:tcW w:w="2254" w:type="dxa"/>
              </w:tcPr>
              <w:p w:rsidR="00EC06BA" w:rsidP="00EC06BA" w:rsidRDefault="00EC06BA" w14:paraId="78E6C920" w14:textId="77777777">
                <w:pPr>
                  <w:spacing w:line="360" w:lineRule="auto"/>
                  <w:rPr>
                    <w:rFonts w:ascii="Arial" w:hAnsi="Arial" w:cs="Arial"/>
                  </w:rPr>
                </w:pPr>
                <w:r w:rsidRPr="00F75C3F">
                  <w:rPr>
                    <w:rFonts w:ascii="Arial" w:hAnsi="Arial" w:cs="Arial"/>
                  </w:rPr>
                  <w:t>Checking online about the funds available to help me</w:t>
                </w:r>
              </w:p>
            </w:tc>
            <w:tc>
              <w:tcPr>
                <w:tcW w:w="2254" w:type="dxa"/>
              </w:tcPr>
              <w:p w:rsidR="00EC06BA" w:rsidP="00EC06BA" w:rsidRDefault="00EC06BA" w14:paraId="48BEBED8" w14:textId="77777777">
                <w:pPr>
                  <w:spacing w:line="360" w:lineRule="auto"/>
                  <w:rPr>
                    <w:rFonts w:ascii="Arial" w:hAnsi="Arial" w:cs="Arial"/>
                  </w:rPr>
                </w:pPr>
                <w:r>
                  <w:rPr>
                    <w:rFonts w:ascii="Arial" w:hAnsi="Arial" w:cs="Arial"/>
                  </w:rPr>
                  <w:t xml:space="preserve">Around 3-4 years </w:t>
                </w:r>
              </w:p>
            </w:tc>
          </w:tr>
        </w:tbl>
        <w:p w:rsidR="00EC06BA" w:rsidP="00EC06BA" w:rsidRDefault="00EC06BA" w14:paraId="48FDB018" w14:textId="77777777">
          <w:pPr>
            <w:pStyle w:val="Heading2"/>
          </w:pPr>
          <w:bookmarkStart w:name="_Toc99922427" w:id="3"/>
          <w:r>
            <w:t>Personal development Plan</w:t>
          </w:r>
          <w:bookmarkEnd w:id="3"/>
        </w:p>
        <w:p w:rsidR="00EC06BA" w:rsidP="00EC06BA" w:rsidRDefault="00EC06BA" w14:paraId="4ACADDC2" w14:textId="77777777">
          <w:pPr>
            <w:pStyle w:val="Heading2"/>
          </w:pPr>
        </w:p>
        <w:p w:rsidRPr="00EC06BA" w:rsidR="009905F5" w:rsidP="00EC06BA" w:rsidRDefault="00212EFB" w14:paraId="1CC33838" w14:textId="47596029">
          <w:pPr>
            <w:spacing w:line="360" w:lineRule="auto"/>
            <w:rPr>
              <w:rFonts w:ascii="Arial" w:hAnsi="Arial" w:cs="Arial"/>
            </w:rPr>
          </w:pPr>
          <w:r w:rsidRPr="00EC06BA">
            <w:rPr>
              <w:rFonts w:ascii="Arial" w:hAnsi="Arial" w:cs="Arial"/>
            </w:rPr>
            <w:t>CDC online college (2018) said “</w:t>
          </w:r>
          <w:r w:rsidRPr="00EC06BA" w:rsidR="00D35BCE">
            <w:rPr>
              <w:rFonts w:ascii="Arial" w:hAnsi="Arial" w:cs="Arial"/>
            </w:rPr>
            <w:t>Personal development is beneficial for you as an individual and also for businesses and society as a whole. If you are making the most of your abilities and skills, this will positively impact your life and others around you.</w:t>
          </w:r>
          <w:r w:rsidRPr="00EC06BA" w:rsidR="00D35BCE">
            <w:rPr>
              <w:rFonts w:ascii="Arial" w:hAnsi="Arial" w:cs="Arial"/>
            </w:rPr>
            <w:t xml:space="preserve">” </w:t>
          </w:r>
        </w:p>
        <w:p w:rsidR="009905F5" w:rsidP="008225F0" w:rsidRDefault="009905F5" w14:paraId="115D1746" w14:textId="7DE21B60">
          <w:pPr>
            <w:rPr>
              <w:rFonts w:ascii="Arial" w:hAnsi="Arial" w:cs="Arial"/>
            </w:rPr>
          </w:pPr>
        </w:p>
        <w:p w:rsidR="009905F5" w:rsidP="008225F0" w:rsidRDefault="009905F5" w14:paraId="6641324D" w14:textId="61809A87">
          <w:pPr>
            <w:rPr>
              <w:rFonts w:ascii="Arial" w:hAnsi="Arial" w:cs="Arial"/>
            </w:rPr>
          </w:pPr>
        </w:p>
        <w:p w:rsidR="009905F5" w:rsidP="008225F0" w:rsidRDefault="009905F5" w14:paraId="1DB52348" w14:textId="7E57AADC">
          <w:pPr>
            <w:rPr>
              <w:rFonts w:ascii="Arial" w:hAnsi="Arial" w:cs="Arial"/>
            </w:rPr>
          </w:pPr>
        </w:p>
        <w:p w:rsidR="009905F5" w:rsidP="008225F0" w:rsidRDefault="009905F5" w14:paraId="0442B40F" w14:textId="46AB5195">
          <w:pPr>
            <w:rPr>
              <w:rFonts w:ascii="Arial" w:hAnsi="Arial" w:cs="Arial"/>
            </w:rPr>
          </w:pPr>
        </w:p>
        <w:p w:rsidR="009905F5" w:rsidP="008225F0" w:rsidRDefault="009905F5" w14:paraId="35659E57" w14:textId="310D1B92">
          <w:pPr>
            <w:rPr>
              <w:rFonts w:ascii="Arial" w:hAnsi="Arial" w:cs="Arial"/>
            </w:rPr>
          </w:pPr>
        </w:p>
        <w:p w:rsidR="009905F5" w:rsidP="008225F0" w:rsidRDefault="009905F5" w14:paraId="5EE776C5" w14:textId="7BD9D170">
          <w:pPr>
            <w:rPr>
              <w:rFonts w:ascii="Arial" w:hAnsi="Arial" w:cs="Arial"/>
            </w:rPr>
          </w:pPr>
        </w:p>
        <w:p w:rsidR="009905F5" w:rsidP="008225F0" w:rsidRDefault="009905F5" w14:paraId="6E449F09" w14:textId="352F0EDD">
          <w:pPr>
            <w:rPr>
              <w:rFonts w:ascii="Arial" w:hAnsi="Arial" w:cs="Arial"/>
            </w:rPr>
          </w:pPr>
        </w:p>
        <w:p w:rsidR="009905F5" w:rsidP="008225F0" w:rsidRDefault="009905F5" w14:paraId="6959FCBD" w14:textId="672FD32E">
          <w:pPr>
            <w:rPr>
              <w:rFonts w:ascii="Arial" w:hAnsi="Arial" w:cs="Arial"/>
            </w:rPr>
          </w:pPr>
        </w:p>
        <w:p w:rsidR="009905F5" w:rsidP="008225F0" w:rsidRDefault="009905F5" w14:paraId="30C58938" w14:textId="727A7FDE">
          <w:pPr>
            <w:rPr>
              <w:rFonts w:ascii="Arial" w:hAnsi="Arial" w:cs="Arial"/>
            </w:rPr>
          </w:pPr>
        </w:p>
        <w:p w:rsidR="009905F5" w:rsidP="008225F0" w:rsidRDefault="009905F5" w14:paraId="60886574" w14:textId="1F63F66A">
          <w:pPr>
            <w:rPr>
              <w:rFonts w:ascii="Arial" w:hAnsi="Arial" w:cs="Arial"/>
            </w:rPr>
          </w:pPr>
        </w:p>
        <w:p w:rsidR="009905F5" w:rsidP="008225F0" w:rsidRDefault="009905F5" w14:paraId="58F0F1CF" w14:textId="5A8DC9A4">
          <w:pPr>
            <w:rPr>
              <w:rFonts w:ascii="Arial" w:hAnsi="Arial" w:cs="Arial"/>
            </w:rPr>
          </w:pPr>
        </w:p>
        <w:p w:rsidR="009905F5" w:rsidP="008225F0" w:rsidRDefault="009905F5" w14:paraId="0C7D7DBC" w14:textId="5A385E4E">
          <w:pPr>
            <w:rPr>
              <w:rFonts w:ascii="Arial" w:hAnsi="Arial" w:cs="Arial"/>
            </w:rPr>
          </w:pPr>
        </w:p>
        <w:p w:rsidR="009905F5" w:rsidP="008225F0" w:rsidRDefault="009905F5" w14:paraId="3F86CDC6" w14:textId="35489493">
          <w:pPr>
            <w:rPr>
              <w:rFonts w:ascii="Arial" w:hAnsi="Arial" w:cs="Arial"/>
            </w:rPr>
          </w:pPr>
        </w:p>
        <w:p w:rsidR="009905F5" w:rsidP="008225F0" w:rsidRDefault="009905F5" w14:paraId="3C788D31" w14:textId="3D0A54B9">
          <w:pPr>
            <w:rPr>
              <w:rFonts w:ascii="Arial" w:hAnsi="Arial" w:cs="Arial"/>
            </w:rPr>
          </w:pPr>
        </w:p>
        <w:p w:rsidR="009905F5" w:rsidP="008225F0" w:rsidRDefault="009905F5" w14:paraId="50611ADE" w14:textId="792C092C">
          <w:pPr>
            <w:rPr>
              <w:rFonts w:ascii="Arial" w:hAnsi="Arial" w:cs="Arial"/>
            </w:rPr>
          </w:pPr>
        </w:p>
        <w:p w:rsidR="009905F5" w:rsidP="008225F0" w:rsidRDefault="009905F5" w14:paraId="4EAEC6DE" w14:textId="49656233">
          <w:pPr>
            <w:rPr>
              <w:rFonts w:ascii="Arial" w:hAnsi="Arial" w:cs="Arial"/>
            </w:rPr>
          </w:pPr>
        </w:p>
        <w:p w:rsidRPr="008225F0" w:rsidR="00EC06BA" w:rsidP="008225F0" w:rsidRDefault="00EC06BA" w14:paraId="51751A77" w14:textId="77777777">
          <w:pPr>
            <w:rPr>
              <w:rFonts w:ascii="Arial" w:hAnsi="Arial" w:cs="Arial"/>
            </w:rPr>
          </w:pPr>
        </w:p>
        <w:p w:rsidR="00874DC2" w:rsidP="00DC274F" w:rsidRDefault="000425EB" w14:paraId="6B9004D8" w14:textId="1E5C9864">
          <w:pPr>
            <w:pStyle w:val="Heading1"/>
          </w:pPr>
          <w:bookmarkStart w:name="_Toc99922428" w:id="4"/>
          <w:r>
            <w:lastRenderedPageBreak/>
            <w:t xml:space="preserve">Task 3 part 2- </w:t>
          </w:r>
          <w:r w:rsidR="00DC274F">
            <w:t>becoming a manager</w:t>
          </w:r>
          <w:bookmarkEnd w:id="4"/>
          <w:r w:rsidR="00DC274F">
            <w:t xml:space="preserve"> </w:t>
          </w:r>
        </w:p>
        <w:p w:rsidR="0054711D" w:rsidP="00712E39" w:rsidRDefault="0054711D" w14:paraId="7D708D87" w14:textId="77777777"/>
        <w:p w:rsidRPr="009B3CF9" w:rsidR="001D43A2" w:rsidP="00F11EFC" w:rsidRDefault="0054711D" w14:paraId="2F18198B" w14:textId="77777777">
          <w:pPr>
            <w:spacing w:line="360" w:lineRule="auto"/>
            <w:jc w:val="both"/>
            <w:rPr>
              <w:rFonts w:ascii="Arial" w:hAnsi="Arial" w:cs="Arial"/>
            </w:rPr>
          </w:pPr>
          <w:r w:rsidRPr="009B3CF9">
            <w:rPr>
              <w:rFonts w:ascii="Arial" w:hAnsi="Arial" w:cs="Arial"/>
            </w:rPr>
            <w:t xml:space="preserve">As a manager in a nursery </w:t>
          </w:r>
          <w:r w:rsidRPr="009B3CF9" w:rsidR="00084EF4">
            <w:rPr>
              <w:rFonts w:ascii="Arial" w:hAnsi="Arial" w:cs="Arial"/>
            </w:rPr>
            <w:t xml:space="preserve">based </w:t>
          </w:r>
          <w:r w:rsidRPr="009B3CF9" w:rsidR="00F11EFC">
            <w:rPr>
              <w:rFonts w:ascii="Arial" w:hAnsi="Arial" w:cs="Arial"/>
            </w:rPr>
            <w:t>environment</w:t>
          </w:r>
          <w:r w:rsidRPr="009B3CF9" w:rsidR="00084EF4">
            <w:rPr>
              <w:rFonts w:ascii="Arial" w:hAnsi="Arial" w:cs="Arial"/>
            </w:rPr>
            <w:t xml:space="preserve"> it is very important for my staff to know about the learning and development training that is available for them to </w:t>
          </w:r>
          <w:r w:rsidRPr="009B3CF9" w:rsidR="00F11EFC">
            <w:rPr>
              <w:rFonts w:ascii="Arial" w:hAnsi="Arial" w:cs="Arial"/>
            </w:rPr>
            <w:t>achieve their limits.</w:t>
          </w:r>
          <w:r w:rsidRPr="009B3CF9" w:rsidR="00255ED8">
            <w:rPr>
              <w:rFonts w:ascii="Arial" w:hAnsi="Arial" w:cs="Arial"/>
            </w:rPr>
            <w:t xml:space="preserve"> This will benefit them in learning new </w:t>
          </w:r>
          <w:r w:rsidRPr="009B3CF9" w:rsidR="001D43A2">
            <w:rPr>
              <w:rFonts w:ascii="Arial" w:hAnsi="Arial" w:cs="Arial"/>
            </w:rPr>
            <w:t>method an</w:t>
          </w:r>
          <w:r w:rsidRPr="009B3CF9" w:rsidR="00255ED8">
            <w:rPr>
              <w:rFonts w:ascii="Arial" w:hAnsi="Arial" w:cs="Arial"/>
            </w:rPr>
            <w:t>d skills.</w:t>
          </w:r>
        </w:p>
        <w:p w:rsidRPr="009B3CF9" w:rsidR="001D43A2" w:rsidP="00F11EFC" w:rsidRDefault="001D43A2" w14:paraId="188FB9B7" w14:textId="77777777">
          <w:pPr>
            <w:spacing w:line="360" w:lineRule="auto"/>
            <w:jc w:val="both"/>
            <w:rPr>
              <w:rFonts w:ascii="Arial" w:hAnsi="Arial" w:cs="Arial"/>
            </w:rPr>
          </w:pPr>
          <w:r w:rsidRPr="009B3CF9">
            <w:rPr>
              <w:rFonts w:ascii="Arial" w:hAnsi="Arial" w:cs="Arial"/>
            </w:rPr>
            <w:t xml:space="preserve">The two theories I will be talking about are; </w:t>
          </w:r>
        </w:p>
        <w:p w:rsidRPr="009B3CF9" w:rsidR="00823337" w:rsidP="001D43A2" w:rsidRDefault="001D43A2" w14:paraId="2FE51C90" w14:textId="40BED7AD">
          <w:pPr>
            <w:pStyle w:val="ListParagraph"/>
            <w:numPr>
              <w:ilvl w:val="0"/>
              <w:numId w:val="6"/>
            </w:numPr>
            <w:spacing w:line="360" w:lineRule="auto"/>
            <w:jc w:val="both"/>
            <w:rPr>
              <w:rFonts w:ascii="Arial" w:hAnsi="Arial" w:cs="Arial"/>
            </w:rPr>
          </w:pPr>
          <w:r w:rsidRPr="009B3CF9">
            <w:rPr>
              <w:rFonts w:ascii="Arial" w:hAnsi="Arial" w:cs="Arial"/>
            </w:rPr>
            <w:t xml:space="preserve">Kolb’s </w:t>
          </w:r>
          <w:r w:rsidRPr="009B3CF9" w:rsidR="00182CC9">
            <w:rPr>
              <w:rFonts w:ascii="Arial" w:hAnsi="Arial" w:cs="Arial"/>
            </w:rPr>
            <w:t>experiential</w:t>
          </w:r>
          <w:r w:rsidRPr="009B3CF9" w:rsidR="00182CC9">
            <w:rPr>
              <w:rFonts w:ascii="Arial" w:hAnsi="Arial" w:cs="Arial"/>
            </w:rPr>
            <w:t xml:space="preserve"> learning cycle</w:t>
          </w:r>
        </w:p>
        <w:p w:rsidRPr="009B3CF9" w:rsidR="00823337" w:rsidP="001D43A2" w:rsidRDefault="00823337" w14:paraId="14458F17" w14:textId="77777777">
          <w:pPr>
            <w:pStyle w:val="ListParagraph"/>
            <w:numPr>
              <w:ilvl w:val="0"/>
              <w:numId w:val="6"/>
            </w:numPr>
            <w:spacing w:line="360" w:lineRule="auto"/>
            <w:jc w:val="both"/>
            <w:rPr>
              <w:rFonts w:ascii="Arial" w:hAnsi="Arial" w:cs="Arial"/>
            </w:rPr>
          </w:pPr>
          <w:r w:rsidRPr="009B3CF9">
            <w:rPr>
              <w:rFonts w:ascii="Arial" w:hAnsi="Arial" w:cs="Arial"/>
            </w:rPr>
            <w:t xml:space="preserve">Honey and Mumford’s learning styles </w:t>
          </w:r>
        </w:p>
        <w:p w:rsidRPr="009B3CF9" w:rsidR="00182CC9" w:rsidP="00823337" w:rsidRDefault="00823337" w14:paraId="5D885398" w14:textId="77777777">
          <w:pPr>
            <w:spacing w:line="360" w:lineRule="auto"/>
            <w:jc w:val="both"/>
            <w:rPr>
              <w:rFonts w:ascii="Arial" w:hAnsi="Arial" w:cs="Arial"/>
            </w:rPr>
          </w:pPr>
          <w:bookmarkStart w:name="_Toc99922429" w:id="5"/>
          <w:r w:rsidRPr="009B3CF9">
            <w:rPr>
              <w:rStyle w:val="Heading2Char"/>
              <w:rFonts w:ascii="Arial" w:hAnsi="Arial" w:cs="Arial"/>
            </w:rPr>
            <w:t xml:space="preserve">Kolb’s </w:t>
          </w:r>
          <w:r w:rsidRPr="009B3CF9" w:rsidR="00182CC9">
            <w:rPr>
              <w:rStyle w:val="Heading2Char"/>
              <w:rFonts w:ascii="Arial" w:hAnsi="Arial" w:cs="Arial"/>
            </w:rPr>
            <w:t>experiential learning cycle</w:t>
          </w:r>
          <w:bookmarkEnd w:id="5"/>
          <w:r w:rsidRPr="009B3CF9" w:rsidR="00182CC9">
            <w:rPr>
              <w:rFonts w:ascii="Arial" w:hAnsi="Arial" w:cs="Arial"/>
            </w:rPr>
            <w:t xml:space="preserve"> </w:t>
          </w:r>
        </w:p>
        <w:p w:rsidRPr="009B3CF9" w:rsidR="000C4684" w:rsidP="00823337" w:rsidRDefault="00D725CE" w14:paraId="2C80706C" w14:textId="077DC280">
          <w:pPr>
            <w:spacing w:line="360" w:lineRule="auto"/>
            <w:jc w:val="both"/>
            <w:rPr>
              <w:rFonts w:ascii="Arial" w:hAnsi="Arial" w:cs="Arial"/>
            </w:rPr>
          </w:pPr>
          <w:r w:rsidRPr="009B3CF9">
            <w:rPr>
              <w:rFonts w:ascii="Arial" w:hAnsi="Arial" w:cs="Arial"/>
            </w:rPr>
            <w:t xml:space="preserve">As </w:t>
          </w:r>
          <w:r w:rsidRPr="009B3CF9" w:rsidR="00A35364">
            <w:rPr>
              <w:rFonts w:ascii="Arial" w:hAnsi="Arial" w:cs="Arial"/>
            </w:rPr>
            <w:t>Mike said</w:t>
          </w:r>
          <w:r w:rsidRPr="009B3CF9" w:rsidR="00431D7E">
            <w:rPr>
              <w:rFonts w:ascii="Arial" w:hAnsi="Arial" w:cs="Arial"/>
            </w:rPr>
            <w:t xml:space="preserve"> (2022)</w:t>
          </w:r>
          <w:r w:rsidRPr="009B3CF9" w:rsidR="00A35364">
            <w:rPr>
              <w:rFonts w:ascii="Arial" w:hAnsi="Arial" w:cs="Arial"/>
            </w:rPr>
            <w:t xml:space="preserve"> “</w:t>
          </w:r>
          <w:r w:rsidRPr="009B3CF9" w:rsidR="00A35364">
            <w:rPr>
              <w:rFonts w:ascii="Arial" w:hAnsi="Arial" w:cs="Arial"/>
            </w:rPr>
            <w:t>In general, Kolb's reflective model is said as an “experiential learning”. The key basis of Kolb’s reflective learning cycle is to review, examine, and evaluate our experiences systematically in three stages. When the process is done completely, the new experiences will be formed as the initial point for another cycle. However, the four key processes related to Kolb’s reflective cycle are discussed below by our nursing assignment help Australian experts.</w:t>
          </w:r>
          <w:r w:rsidRPr="009B3CF9" w:rsidR="00A35364">
            <w:rPr>
              <w:rFonts w:ascii="Arial" w:hAnsi="Arial" w:cs="Arial"/>
            </w:rPr>
            <w:t>”</w:t>
          </w:r>
        </w:p>
        <w:p w:rsidRPr="009B3CF9" w:rsidR="00A35364" w:rsidP="00823337" w:rsidRDefault="000C4684" w14:paraId="2F1D14B7" w14:textId="77777777">
          <w:pPr>
            <w:spacing w:line="360" w:lineRule="auto"/>
            <w:jc w:val="both"/>
            <w:rPr>
              <w:rFonts w:ascii="Arial" w:hAnsi="Arial" w:cs="Arial"/>
            </w:rPr>
          </w:pPr>
          <w:bookmarkStart w:name="_Toc99922430" w:id="6"/>
          <w:r w:rsidRPr="009B3CF9">
            <w:rPr>
              <w:rStyle w:val="Heading2Char"/>
              <w:rFonts w:ascii="Arial" w:hAnsi="Arial" w:cs="Arial"/>
            </w:rPr>
            <w:t>H</w:t>
          </w:r>
          <w:r w:rsidRPr="009B3CF9">
            <w:rPr>
              <w:rStyle w:val="Heading2Char"/>
              <w:rFonts w:ascii="Arial" w:hAnsi="Arial" w:cs="Arial"/>
            </w:rPr>
            <w:t>oney and Mumford’s learning styles</w:t>
          </w:r>
          <w:bookmarkEnd w:id="6"/>
          <w:r w:rsidRPr="009B3CF9">
            <w:rPr>
              <w:rFonts w:ascii="Arial" w:hAnsi="Arial" w:cs="Arial"/>
            </w:rPr>
            <w:t xml:space="preserve"> </w:t>
          </w:r>
        </w:p>
        <w:p w:rsidRPr="009B3CF9" w:rsidR="00431D7E" w:rsidP="00431D7E" w:rsidRDefault="00A35364" w14:paraId="26E2917D" w14:textId="77777777">
          <w:pPr>
            <w:spacing w:line="360" w:lineRule="auto"/>
            <w:jc w:val="both"/>
            <w:rPr>
              <w:rFonts w:ascii="Arial" w:hAnsi="Arial" w:cs="Arial"/>
            </w:rPr>
          </w:pPr>
          <w:r w:rsidRPr="009B3CF9">
            <w:rPr>
              <w:rFonts w:ascii="Arial" w:hAnsi="Arial" w:cs="Arial"/>
            </w:rPr>
            <w:t>As</w:t>
          </w:r>
          <w:r w:rsidRPr="009B3CF9" w:rsidR="00431D7E">
            <w:rPr>
              <w:rFonts w:ascii="Arial" w:hAnsi="Arial" w:cs="Arial"/>
            </w:rPr>
            <w:t xml:space="preserve"> Businessballs (2019) said “</w:t>
          </w:r>
          <w:r w:rsidRPr="009B3CF9" w:rsidR="00431D7E">
            <w:rPr>
              <w:rFonts w:ascii="Arial" w:hAnsi="Arial" w:cs="Arial"/>
            </w:rPr>
            <w:t>In their view, most people generally stick to one of the styles, or vary between two depending on the scenario. Each of these styles comes with different educational activities which may be more appropriate to those individual learners, listed in the table below alongside attributes of each style.</w:t>
          </w:r>
          <w:r w:rsidRPr="009B3CF9" w:rsidR="00431D7E">
            <w:rPr>
              <w:rFonts w:ascii="Arial" w:hAnsi="Arial" w:cs="Arial"/>
            </w:rPr>
            <w:t xml:space="preserve"> </w:t>
          </w:r>
          <w:r w:rsidRPr="009B3CF9" w:rsidR="00431D7E">
            <w:rPr>
              <w:rFonts w:ascii="Arial" w:hAnsi="Arial" w:cs="Arial"/>
            </w:rPr>
            <w:t>Understanding your learning style - based on the attributes of each, or a questionnaire designed by Honey and Mumford</w:t>
          </w:r>
          <w:r w:rsidRPr="009B3CF9" w:rsidR="00431D7E">
            <w:rPr>
              <w:rFonts w:ascii="Arial" w:hAnsi="Arial" w:cs="Arial"/>
            </w:rPr>
            <w:t>”.</w:t>
          </w:r>
        </w:p>
        <w:p w:rsidRPr="009B3CF9" w:rsidR="00431D7E" w:rsidP="00431D7E" w:rsidRDefault="00431D7E" w14:paraId="2EE600F1" w14:textId="77777777">
          <w:pPr>
            <w:spacing w:line="360" w:lineRule="auto"/>
            <w:jc w:val="both"/>
            <w:rPr>
              <w:rStyle w:val="Heading3Char"/>
              <w:rFonts w:ascii="Arial" w:hAnsi="Arial" w:cs="Arial"/>
            </w:rPr>
          </w:pPr>
          <w:bookmarkStart w:name="_Toc99922431" w:id="7"/>
          <w:r w:rsidRPr="009B3CF9">
            <w:rPr>
              <w:rStyle w:val="Heading3Char"/>
              <w:rFonts w:ascii="Arial" w:hAnsi="Arial" w:cs="Arial"/>
            </w:rPr>
            <w:t>Summary</w:t>
          </w:r>
          <w:bookmarkEnd w:id="7"/>
          <w:r w:rsidRPr="009B3CF9">
            <w:rPr>
              <w:rStyle w:val="Heading3Char"/>
              <w:rFonts w:ascii="Arial" w:hAnsi="Arial" w:cs="Arial"/>
            </w:rPr>
            <w:t xml:space="preserve"> </w:t>
          </w:r>
        </w:p>
        <w:p w:rsidRPr="009B3CF9" w:rsidR="00AF66E1" w:rsidP="00431D7E" w:rsidRDefault="00641E13" w14:paraId="38FA056D" w14:textId="77777777">
          <w:pPr>
            <w:spacing w:line="360" w:lineRule="auto"/>
            <w:jc w:val="both"/>
            <w:rPr>
              <w:rFonts w:ascii="Arial" w:hAnsi="Arial" w:cs="Arial"/>
            </w:rPr>
          </w:pPr>
          <w:r w:rsidRPr="009B3CF9">
            <w:rPr>
              <w:rFonts w:ascii="Arial" w:hAnsi="Arial" w:cs="Arial"/>
            </w:rPr>
            <w:t>As a manager at the</w:t>
          </w:r>
          <w:r w:rsidRPr="009B3CF9">
            <w:rPr>
              <w:rStyle w:val="Heading3Char"/>
              <w:rFonts w:ascii="Arial" w:hAnsi="Arial" w:cs="Arial"/>
              <w:sz w:val="22"/>
              <w:szCs w:val="22"/>
            </w:rPr>
            <w:t xml:space="preserve"> </w:t>
          </w:r>
          <w:r w:rsidRPr="009B3CF9" w:rsidR="00941AC8">
            <w:rPr>
              <w:rFonts w:ascii="Arial" w:hAnsi="Arial" w:cs="Arial"/>
            </w:rPr>
            <w:t xml:space="preserve">nursery it is my job to make sure all the exiting and new staff have completed the correct </w:t>
          </w:r>
          <w:r w:rsidRPr="009B3CF9" w:rsidR="002869EB">
            <w:rPr>
              <w:rFonts w:ascii="Arial" w:hAnsi="Arial" w:cs="Arial"/>
            </w:rPr>
            <w:t xml:space="preserve">training </w:t>
          </w:r>
          <w:r w:rsidRPr="009B3CF9" w:rsidR="00941AC8">
            <w:rPr>
              <w:rFonts w:ascii="Arial" w:hAnsi="Arial" w:cs="Arial"/>
            </w:rPr>
            <w:t>that is required as my staff would be working around young children</w:t>
          </w:r>
          <w:r w:rsidRPr="009B3CF9" w:rsidR="002869EB">
            <w:rPr>
              <w:rFonts w:ascii="Arial" w:hAnsi="Arial" w:cs="Arial"/>
            </w:rPr>
            <w:t xml:space="preserve">. </w:t>
          </w:r>
          <w:r w:rsidRPr="009B3CF9" w:rsidR="00153A58">
            <w:rPr>
              <w:rFonts w:ascii="Arial" w:hAnsi="Arial" w:cs="Arial"/>
            </w:rPr>
            <w:t>Employees would be working with young children</w:t>
          </w:r>
          <w:r w:rsidRPr="009B3CF9" w:rsidR="00F218D3">
            <w:rPr>
              <w:rFonts w:ascii="Arial" w:hAnsi="Arial" w:cs="Arial"/>
            </w:rPr>
            <w:t xml:space="preserve"> so there are required to be active and available. As this requires a lot of time and correct PPE </w:t>
          </w:r>
          <w:r w:rsidRPr="009B3CF9" w:rsidR="00CE15C3">
            <w:rPr>
              <w:rFonts w:ascii="Arial" w:hAnsi="Arial" w:cs="Arial"/>
            </w:rPr>
            <w:t xml:space="preserve">being patients </w:t>
          </w:r>
          <w:r w:rsidRPr="009B3CF9" w:rsidR="00AF66E1">
            <w:rPr>
              <w:rFonts w:ascii="Arial" w:hAnsi="Arial" w:cs="Arial"/>
            </w:rPr>
            <w:t xml:space="preserve">and understanding around young children as well as their parents. </w:t>
          </w:r>
        </w:p>
        <w:p w:rsidRPr="009B3CF9" w:rsidR="0059756A" w:rsidP="00431D7E" w:rsidRDefault="008D0F0C" w14:paraId="798ADA32" w14:textId="77777777">
          <w:pPr>
            <w:spacing w:line="360" w:lineRule="auto"/>
            <w:jc w:val="both"/>
            <w:rPr>
              <w:rFonts w:ascii="Arial" w:hAnsi="Arial" w:cs="Arial"/>
            </w:rPr>
          </w:pPr>
          <w:r w:rsidRPr="009B3CF9">
            <w:rPr>
              <w:rFonts w:ascii="Arial" w:hAnsi="Arial" w:cs="Arial"/>
            </w:rPr>
            <w:t>As the manager I will be choosing Honey an</w:t>
          </w:r>
          <w:r w:rsidRPr="009B3CF9" w:rsidR="00A73A78">
            <w:rPr>
              <w:rFonts w:ascii="Arial" w:hAnsi="Arial" w:cs="Arial"/>
            </w:rPr>
            <w:t>d</w:t>
          </w:r>
          <w:r w:rsidRPr="009B3CF9">
            <w:rPr>
              <w:rFonts w:ascii="Arial" w:hAnsi="Arial" w:cs="Arial"/>
            </w:rPr>
            <w:t xml:space="preserve"> </w:t>
          </w:r>
          <w:r w:rsidRPr="009B3CF9" w:rsidR="00A73A78">
            <w:rPr>
              <w:rFonts w:ascii="Arial" w:hAnsi="Arial" w:cs="Arial"/>
            </w:rPr>
            <w:t>Mumford’s</w:t>
          </w:r>
          <w:r w:rsidRPr="009B3CF9">
            <w:rPr>
              <w:rFonts w:ascii="Arial" w:hAnsi="Arial" w:cs="Arial"/>
            </w:rPr>
            <w:t xml:space="preserve"> learning theory</w:t>
          </w:r>
          <w:r w:rsidRPr="009B3CF9" w:rsidR="00A73A78">
            <w:rPr>
              <w:rFonts w:ascii="Arial" w:hAnsi="Arial" w:cs="Arial"/>
            </w:rPr>
            <w:t xml:space="preserve"> with my employees</w:t>
          </w:r>
          <w:r w:rsidRPr="009B3CF9" w:rsidR="00D80372">
            <w:rPr>
              <w:rFonts w:ascii="Arial" w:hAnsi="Arial" w:cs="Arial"/>
            </w:rPr>
            <w:t xml:space="preserve"> </w:t>
          </w:r>
          <w:r w:rsidRPr="009B3CF9" w:rsidR="00747018">
            <w:rPr>
              <w:rFonts w:ascii="Arial" w:hAnsi="Arial" w:cs="Arial"/>
            </w:rPr>
            <w:t xml:space="preserve">as they </w:t>
          </w:r>
          <w:r w:rsidRPr="009B3CF9" w:rsidR="002D7EDE">
            <w:rPr>
              <w:rFonts w:ascii="Arial" w:hAnsi="Arial" w:cs="Arial"/>
            </w:rPr>
            <w:t>should always check as much as information to write reports</w:t>
          </w:r>
          <w:r w:rsidRPr="009B3CF9" w:rsidR="00747018">
            <w:rPr>
              <w:rFonts w:ascii="Arial" w:hAnsi="Arial" w:cs="Arial"/>
            </w:rPr>
            <w:t xml:space="preserve"> about any injures or behaviour change in the children</w:t>
          </w:r>
          <w:r w:rsidRPr="009B3CF9" w:rsidR="002D7EDE">
            <w:rPr>
              <w:rFonts w:ascii="Arial" w:hAnsi="Arial" w:cs="Arial"/>
            </w:rPr>
            <w:t xml:space="preserve"> at the end of the visit and also be able to aware of any danger that could be there</w:t>
          </w:r>
          <w:r w:rsidRPr="009B3CF9" w:rsidR="002D7EDE">
            <w:rPr>
              <w:rFonts w:ascii="Arial" w:hAnsi="Arial" w:cs="Arial"/>
            </w:rPr>
            <w:t xml:space="preserve"> </w:t>
          </w:r>
          <w:r w:rsidRPr="009B3CF9" w:rsidR="0059756A">
            <w:rPr>
              <w:rFonts w:ascii="Arial" w:hAnsi="Arial" w:cs="Arial"/>
            </w:rPr>
            <w:t xml:space="preserve">that prevents the child further education and for their safety. As a teacher it’s they job to understand the needs of the children and how they can help them develop skills. </w:t>
          </w:r>
        </w:p>
        <w:p w:rsidR="00816759" w:rsidP="00B261CB" w:rsidRDefault="0059756A" w14:paraId="01FEC4B0" w14:textId="77777777">
          <w:pPr>
            <w:spacing w:line="360" w:lineRule="auto"/>
            <w:jc w:val="both"/>
            <w:rPr>
              <w:rFonts w:ascii="Arial" w:hAnsi="Arial" w:cs="Arial"/>
            </w:rPr>
          </w:pPr>
          <w:r w:rsidRPr="009B3CF9">
            <w:rPr>
              <w:rFonts w:ascii="Arial" w:hAnsi="Arial" w:cs="Arial"/>
            </w:rPr>
            <w:lastRenderedPageBreak/>
            <w:t xml:space="preserve">By doing this children and employees would be able to bond together and </w:t>
          </w:r>
          <w:r w:rsidRPr="009B3CF9" w:rsidR="00897539">
            <w:rPr>
              <w:rFonts w:ascii="Arial" w:hAnsi="Arial" w:cs="Arial"/>
            </w:rPr>
            <w:t>help each other in developing new methods and abilities.</w:t>
          </w:r>
          <w:r w:rsidRPr="009B3CF9" w:rsidR="009B4E99">
            <w:rPr>
              <w:rFonts w:ascii="Arial" w:hAnsi="Arial" w:cs="Arial"/>
            </w:rPr>
            <w:t xml:space="preserve"> As in the theories there have described about the four different learning styles</w:t>
          </w:r>
          <w:r w:rsidRPr="009B3CF9" w:rsidR="00B261CB">
            <w:rPr>
              <w:rFonts w:ascii="Arial" w:hAnsi="Arial" w:cs="Arial"/>
            </w:rPr>
            <w:t xml:space="preserve"> which are </w:t>
          </w:r>
          <w:r w:rsidRPr="009B3CF9" w:rsidR="00B261CB">
            <w:rPr>
              <w:rFonts w:ascii="Arial" w:hAnsi="Arial" w:cs="Arial"/>
            </w:rPr>
            <w:t>Activist</w:t>
          </w:r>
          <w:r w:rsidRPr="009B3CF9" w:rsidR="00B261CB">
            <w:rPr>
              <w:rFonts w:ascii="Arial" w:hAnsi="Arial" w:cs="Arial"/>
            </w:rPr>
            <w:t xml:space="preserve">, </w:t>
          </w:r>
          <w:r w:rsidRPr="009B3CF9" w:rsidR="00B261CB">
            <w:rPr>
              <w:rFonts w:ascii="Arial" w:hAnsi="Arial" w:cs="Arial"/>
            </w:rPr>
            <w:t>Theorist</w:t>
          </w:r>
          <w:r w:rsidRPr="009B3CF9" w:rsidR="00B261CB">
            <w:rPr>
              <w:rFonts w:ascii="Arial" w:hAnsi="Arial" w:cs="Arial"/>
            </w:rPr>
            <w:t xml:space="preserve">, </w:t>
          </w:r>
          <w:r w:rsidRPr="009B3CF9" w:rsidR="00B261CB">
            <w:rPr>
              <w:rFonts w:ascii="Arial" w:hAnsi="Arial" w:cs="Arial"/>
            </w:rPr>
            <w:t>Pragmatist</w:t>
          </w:r>
          <w:r w:rsidRPr="009B3CF9" w:rsidR="00B261CB">
            <w:rPr>
              <w:rFonts w:ascii="Arial" w:hAnsi="Arial" w:cs="Arial"/>
            </w:rPr>
            <w:t xml:space="preserve"> and </w:t>
          </w:r>
          <w:r w:rsidRPr="009B3CF9" w:rsidR="00B261CB">
            <w:rPr>
              <w:rFonts w:ascii="Arial" w:hAnsi="Arial" w:cs="Arial"/>
            </w:rPr>
            <w:t>Reflector</w:t>
          </w:r>
          <w:r w:rsidRPr="009B3CF9" w:rsidR="00AE086F">
            <w:rPr>
              <w:rFonts w:ascii="Arial" w:hAnsi="Arial" w:cs="Arial"/>
            </w:rPr>
            <w:t>, working in a nursery I believe it is important for the employee to</w:t>
          </w:r>
          <w:r w:rsidRPr="009B3CF9" w:rsidR="00B11EE9">
            <w:rPr>
              <w:rFonts w:ascii="Arial" w:hAnsi="Arial" w:cs="Arial"/>
            </w:rPr>
            <w:t xml:space="preserve"> be activist and reflector.</w:t>
          </w:r>
          <w:r w:rsidR="00B11EE9">
            <w:rPr>
              <w:rFonts w:ascii="Arial" w:hAnsi="Arial" w:cs="Arial"/>
            </w:rPr>
            <w:t xml:space="preserve"> </w:t>
          </w:r>
          <w:r w:rsidRPr="00816759" w:rsidR="001C78E6">
            <w:rPr>
              <w:rFonts w:ascii="Arial" w:hAnsi="Arial" w:cs="Arial"/>
            </w:rPr>
            <w:t>U</w:t>
          </w:r>
          <w:r w:rsidRPr="00816759" w:rsidR="006B2B45">
            <w:rPr>
              <w:rFonts w:ascii="Arial" w:hAnsi="Arial" w:cs="Arial"/>
            </w:rPr>
            <w:t>nderstand</w:t>
          </w:r>
          <w:r w:rsidRPr="00816759" w:rsidR="001C78E6">
            <w:rPr>
              <w:rFonts w:ascii="Arial" w:hAnsi="Arial" w:cs="Arial"/>
            </w:rPr>
            <w:t>ing</w:t>
          </w:r>
          <w:r w:rsidRPr="00816759" w:rsidR="006B2B45">
            <w:rPr>
              <w:rFonts w:ascii="Arial" w:hAnsi="Arial" w:cs="Arial"/>
            </w:rPr>
            <w:t xml:space="preserve"> the learning styles of those under </w:t>
          </w:r>
          <w:r w:rsidRPr="00816759" w:rsidR="001C78E6">
            <w:rPr>
              <w:rFonts w:ascii="Arial" w:hAnsi="Arial" w:cs="Arial"/>
            </w:rPr>
            <w:t xml:space="preserve">my </w:t>
          </w:r>
          <w:r w:rsidRPr="00816759" w:rsidR="006B2B45">
            <w:rPr>
              <w:rFonts w:ascii="Arial" w:hAnsi="Arial" w:cs="Arial"/>
            </w:rPr>
            <w:t>supervision</w:t>
          </w:r>
          <w:r w:rsidRPr="00816759" w:rsidR="001C78E6">
            <w:rPr>
              <w:rFonts w:ascii="Arial" w:hAnsi="Arial" w:cs="Arial"/>
            </w:rPr>
            <w:t xml:space="preserve"> I</w:t>
          </w:r>
          <w:r w:rsidRPr="00816759" w:rsidR="006B2B45">
            <w:rPr>
              <w:rFonts w:ascii="Arial" w:hAnsi="Arial" w:cs="Arial"/>
            </w:rPr>
            <w:t xml:space="preserve"> may be able to tailor </w:t>
          </w:r>
          <w:r w:rsidRPr="00816759" w:rsidR="001C78E6">
            <w:rPr>
              <w:rFonts w:ascii="Arial" w:hAnsi="Arial" w:cs="Arial"/>
            </w:rPr>
            <w:t xml:space="preserve">my </w:t>
          </w:r>
          <w:r w:rsidRPr="00816759" w:rsidR="006B2B45">
            <w:rPr>
              <w:rFonts w:ascii="Arial" w:hAnsi="Arial" w:cs="Arial"/>
            </w:rPr>
            <w:t>activities to get the most out of their potential</w:t>
          </w:r>
          <w:r w:rsidRPr="00816759" w:rsidR="006B2B45">
            <w:rPr>
              <w:rFonts w:ascii="Arial" w:hAnsi="Arial" w:cs="Arial"/>
            </w:rPr>
            <w:t xml:space="preserve"> </w:t>
          </w:r>
          <w:r w:rsidRPr="00816759" w:rsidR="00816759">
            <w:rPr>
              <w:rFonts w:ascii="Arial" w:hAnsi="Arial" w:cs="Arial"/>
            </w:rPr>
            <w:t>by doing this.</w:t>
          </w:r>
          <w:r w:rsidR="00816759">
            <w:rPr>
              <w:rFonts w:ascii="Arial" w:hAnsi="Arial" w:cs="Arial"/>
            </w:rPr>
            <w:t xml:space="preserve"> </w:t>
          </w:r>
        </w:p>
        <w:p w:rsidR="007F2982" w:rsidP="007F2982" w:rsidRDefault="007F2982" w14:paraId="73FE140B" w14:textId="77777777">
          <w:pPr>
            <w:spacing w:line="360" w:lineRule="auto"/>
            <w:jc w:val="both"/>
            <w:rPr>
              <w:rFonts w:ascii="Arial" w:hAnsi="Arial" w:cs="Arial"/>
            </w:rPr>
          </w:pPr>
          <w:r w:rsidRPr="007F2982">
            <w:rPr>
              <w:rFonts w:ascii="Arial" w:hAnsi="Arial" w:cs="Arial"/>
            </w:rPr>
            <w:t xml:space="preserve">Each of these styles is </w:t>
          </w:r>
          <w:r w:rsidRPr="007F2982">
            <w:rPr>
              <w:rFonts w:ascii="Arial" w:hAnsi="Arial" w:cs="Arial"/>
            </w:rPr>
            <w:t>linked</w:t>
          </w:r>
          <w:r w:rsidRPr="007F2982">
            <w:rPr>
              <w:rFonts w:ascii="Arial" w:hAnsi="Arial" w:cs="Arial"/>
            </w:rPr>
            <w:t xml:space="preserve"> with a different set of learning </w:t>
          </w:r>
          <w:r w:rsidRPr="007F2982">
            <w:rPr>
              <w:rFonts w:ascii="Arial" w:hAnsi="Arial" w:cs="Arial"/>
            </w:rPr>
            <w:t>actions</w:t>
          </w:r>
          <w:r w:rsidRPr="007F2982">
            <w:rPr>
              <w:rFonts w:ascii="Arial" w:hAnsi="Arial" w:cs="Arial"/>
            </w:rPr>
            <w:t>.</w:t>
          </w:r>
          <w:r>
            <w:rPr>
              <w:rFonts w:ascii="Arial" w:hAnsi="Arial" w:cs="Arial"/>
            </w:rPr>
            <w:t xml:space="preserve"> employees</w:t>
          </w:r>
          <w:r w:rsidRPr="007F2982">
            <w:rPr>
              <w:rFonts w:ascii="Arial" w:hAnsi="Arial" w:cs="Arial"/>
            </w:rPr>
            <w:t xml:space="preserve"> will not have the </w:t>
          </w:r>
          <w:r w:rsidRPr="007F2982">
            <w:rPr>
              <w:rFonts w:ascii="Arial" w:hAnsi="Arial" w:cs="Arial"/>
            </w:rPr>
            <w:t>comfort</w:t>
          </w:r>
          <w:r w:rsidRPr="007F2982">
            <w:rPr>
              <w:rFonts w:ascii="Arial" w:hAnsi="Arial" w:cs="Arial"/>
            </w:rPr>
            <w:t xml:space="preserve"> of being able to choose </w:t>
          </w:r>
          <w:r>
            <w:rPr>
              <w:rFonts w:ascii="Arial" w:hAnsi="Arial" w:cs="Arial"/>
            </w:rPr>
            <w:t>their</w:t>
          </w:r>
          <w:r w:rsidRPr="007F2982">
            <w:rPr>
              <w:rFonts w:ascii="Arial" w:hAnsi="Arial" w:cs="Arial"/>
            </w:rPr>
            <w:t xml:space="preserve"> learning </w:t>
          </w:r>
          <w:r w:rsidRPr="007F2982">
            <w:rPr>
              <w:rFonts w:ascii="Arial" w:hAnsi="Arial" w:cs="Arial"/>
            </w:rPr>
            <w:t>interests</w:t>
          </w:r>
          <w:r>
            <w:rPr>
              <w:rFonts w:ascii="Arial" w:hAnsi="Arial" w:cs="Arial"/>
            </w:rPr>
            <w:t>,</w:t>
          </w:r>
          <w:r w:rsidRPr="007F2982">
            <w:rPr>
              <w:rFonts w:ascii="Arial" w:hAnsi="Arial" w:cs="Arial"/>
            </w:rPr>
            <w:t xml:space="preserve"> but if </w:t>
          </w:r>
          <w:r>
            <w:rPr>
              <w:rFonts w:ascii="Arial" w:hAnsi="Arial" w:cs="Arial"/>
            </w:rPr>
            <w:t>their</w:t>
          </w:r>
          <w:r w:rsidRPr="007F2982">
            <w:rPr>
              <w:rFonts w:ascii="Arial" w:hAnsi="Arial" w:cs="Arial"/>
            </w:rPr>
            <w:t xml:space="preserve"> do, </w:t>
          </w:r>
          <w:r>
            <w:rPr>
              <w:rFonts w:ascii="Arial" w:hAnsi="Arial" w:cs="Arial"/>
            </w:rPr>
            <w:t xml:space="preserve">the employees </w:t>
          </w:r>
          <w:r w:rsidRPr="007F2982">
            <w:rPr>
              <w:rFonts w:ascii="Arial" w:hAnsi="Arial" w:cs="Arial"/>
            </w:rPr>
            <w:t xml:space="preserve">can pick those which best suit </w:t>
          </w:r>
          <w:r>
            <w:rPr>
              <w:rFonts w:ascii="Arial" w:hAnsi="Arial" w:cs="Arial"/>
            </w:rPr>
            <w:t>their</w:t>
          </w:r>
          <w:r w:rsidRPr="007F2982">
            <w:rPr>
              <w:rFonts w:ascii="Arial" w:hAnsi="Arial" w:cs="Arial"/>
            </w:rPr>
            <w:t xml:space="preserve"> learning style or tailor them as best </w:t>
          </w:r>
          <w:r>
            <w:rPr>
              <w:rFonts w:ascii="Arial" w:hAnsi="Arial" w:cs="Arial"/>
            </w:rPr>
            <w:t>there</w:t>
          </w:r>
          <w:r w:rsidRPr="007F2982">
            <w:rPr>
              <w:rFonts w:ascii="Arial" w:hAnsi="Arial" w:cs="Arial"/>
            </w:rPr>
            <w:t xml:space="preserve"> can. It is possible to </w:t>
          </w:r>
          <w:r w:rsidRPr="007F2982">
            <w:rPr>
              <w:rFonts w:ascii="Arial" w:hAnsi="Arial" w:cs="Arial"/>
            </w:rPr>
            <w:t>develop</w:t>
          </w:r>
          <w:r w:rsidRPr="007F2982">
            <w:rPr>
              <w:rFonts w:ascii="Arial" w:hAnsi="Arial" w:cs="Arial"/>
            </w:rPr>
            <w:t xml:space="preserve"> yourself in </w:t>
          </w:r>
          <w:r w:rsidRPr="007F2982">
            <w:rPr>
              <w:rFonts w:ascii="Arial" w:hAnsi="Arial" w:cs="Arial"/>
            </w:rPr>
            <w:t>more</w:t>
          </w:r>
          <w:r w:rsidRPr="007F2982">
            <w:rPr>
              <w:rFonts w:ascii="Arial" w:hAnsi="Arial" w:cs="Arial"/>
            </w:rPr>
            <w:t xml:space="preserve"> learning styles, so </w:t>
          </w:r>
          <w:r w:rsidRPr="007F2982">
            <w:rPr>
              <w:rFonts w:ascii="Arial" w:hAnsi="Arial" w:cs="Arial"/>
            </w:rPr>
            <w:t>frequently</w:t>
          </w:r>
          <w:r w:rsidRPr="007F2982">
            <w:rPr>
              <w:rFonts w:ascii="Arial" w:hAnsi="Arial" w:cs="Arial"/>
            </w:rPr>
            <w:t xml:space="preserve"> it is </w:t>
          </w:r>
          <w:r w:rsidRPr="007F2982">
            <w:rPr>
              <w:rFonts w:ascii="Arial" w:hAnsi="Arial" w:cs="Arial"/>
            </w:rPr>
            <w:t>useful</w:t>
          </w:r>
          <w:r w:rsidRPr="007F2982">
            <w:rPr>
              <w:rFonts w:ascii="Arial" w:hAnsi="Arial" w:cs="Arial"/>
            </w:rPr>
            <w:t xml:space="preserve"> to </w:t>
          </w:r>
          <w:r w:rsidRPr="007F2982">
            <w:rPr>
              <w:rFonts w:ascii="Arial" w:hAnsi="Arial" w:cs="Arial"/>
            </w:rPr>
            <w:t>training</w:t>
          </w:r>
          <w:r w:rsidRPr="007F2982">
            <w:rPr>
              <w:rFonts w:ascii="Arial" w:hAnsi="Arial" w:cs="Arial"/>
            </w:rPr>
            <w:t xml:space="preserve"> them for </w:t>
          </w:r>
          <w:r w:rsidRPr="007F2982">
            <w:rPr>
              <w:rFonts w:ascii="Arial" w:hAnsi="Arial" w:cs="Arial"/>
            </w:rPr>
            <w:t>upcoming</w:t>
          </w:r>
          <w:r w:rsidRPr="007F2982">
            <w:rPr>
              <w:rFonts w:ascii="Arial" w:hAnsi="Arial" w:cs="Arial"/>
            </w:rPr>
            <w:t xml:space="preserve"> occasions when you have </w:t>
          </w:r>
          <w:r w:rsidRPr="007F2982">
            <w:rPr>
              <w:rFonts w:ascii="Arial" w:hAnsi="Arial" w:cs="Arial"/>
            </w:rPr>
            <w:t>not much</w:t>
          </w:r>
          <w:r w:rsidRPr="007F2982">
            <w:rPr>
              <w:rFonts w:ascii="Arial" w:hAnsi="Arial" w:cs="Arial"/>
            </w:rPr>
            <w:t xml:space="preserve"> </w:t>
          </w:r>
          <w:r w:rsidRPr="007F2982">
            <w:rPr>
              <w:rFonts w:ascii="Arial" w:hAnsi="Arial" w:cs="Arial"/>
            </w:rPr>
            <w:t>option</w:t>
          </w:r>
          <w:r>
            <w:rPr>
              <w:rFonts w:ascii="Arial" w:hAnsi="Arial" w:cs="Arial"/>
            </w:rPr>
            <w:t>.</w:t>
          </w:r>
          <w:r w:rsidRPr="00816759" w:rsidR="00816759">
            <w:rPr>
              <w:rFonts w:ascii="Arial" w:hAnsi="Arial" w:cs="Arial"/>
            </w:rPr>
            <w:t xml:space="preserve"> </w:t>
          </w:r>
        </w:p>
        <w:p w:rsidR="0071089B" w:rsidP="0071089B" w:rsidRDefault="002A5624" w14:paraId="4F4EA37F" w14:textId="77777777">
          <w:pPr>
            <w:spacing w:line="360" w:lineRule="auto"/>
            <w:jc w:val="both"/>
          </w:pPr>
          <w:r w:rsidRPr="002A5624">
            <w:rPr>
              <w:rFonts w:ascii="Arial" w:hAnsi="Arial" w:cs="Arial"/>
            </w:rPr>
            <w:t>Knowledge</w:t>
          </w:r>
          <w:r w:rsidRPr="002A5624">
            <w:rPr>
              <w:rFonts w:ascii="Arial" w:hAnsi="Arial" w:cs="Arial"/>
            </w:rPr>
            <w:t xml:space="preserve"> using the most </w:t>
          </w:r>
          <w:r w:rsidRPr="002A5624">
            <w:rPr>
              <w:rFonts w:ascii="Arial" w:hAnsi="Arial" w:cs="Arial"/>
            </w:rPr>
            <w:t>appropriate</w:t>
          </w:r>
          <w:r w:rsidRPr="002A5624">
            <w:rPr>
              <w:rFonts w:ascii="Arial" w:hAnsi="Arial" w:cs="Arial"/>
            </w:rPr>
            <w:t xml:space="preserve"> </w:t>
          </w:r>
          <w:r w:rsidRPr="002A5624">
            <w:rPr>
              <w:rFonts w:ascii="Arial" w:hAnsi="Arial" w:cs="Arial"/>
            </w:rPr>
            <w:t>approach</w:t>
          </w:r>
          <w:r w:rsidRPr="002A5624">
            <w:rPr>
              <w:rFonts w:ascii="Arial" w:hAnsi="Arial" w:cs="Arial"/>
            </w:rPr>
            <w:t xml:space="preserve"> </w:t>
          </w:r>
          <w:r w:rsidRPr="002A5624">
            <w:rPr>
              <w:rFonts w:ascii="Arial" w:hAnsi="Arial" w:cs="Arial"/>
            </w:rPr>
            <w:t>towards</w:t>
          </w:r>
          <w:r w:rsidRPr="002A5624">
            <w:rPr>
              <w:rFonts w:ascii="Arial" w:hAnsi="Arial" w:cs="Arial"/>
            </w:rPr>
            <w:t xml:space="preserve"> you can make </w:t>
          </w:r>
          <w:r w:rsidRPr="002A5624">
            <w:rPr>
              <w:rFonts w:ascii="Arial" w:hAnsi="Arial" w:cs="Arial"/>
            </w:rPr>
            <w:t>understanding</w:t>
          </w:r>
          <w:r w:rsidRPr="002A5624">
            <w:rPr>
              <w:rFonts w:ascii="Arial" w:hAnsi="Arial" w:cs="Arial"/>
            </w:rPr>
            <w:t xml:space="preserve"> easier, faster, </w:t>
          </w:r>
          <w:r w:rsidRPr="002A5624">
            <w:rPr>
              <w:rFonts w:ascii="Arial" w:hAnsi="Arial" w:cs="Arial"/>
            </w:rPr>
            <w:t>more than</w:t>
          </w:r>
          <w:r w:rsidRPr="002A5624">
            <w:rPr>
              <w:rFonts w:ascii="Arial" w:hAnsi="Arial" w:cs="Arial"/>
            </w:rPr>
            <w:t xml:space="preserve"> </w:t>
          </w:r>
          <w:r w:rsidRPr="002A5624">
            <w:rPr>
              <w:rFonts w:ascii="Arial" w:hAnsi="Arial" w:cs="Arial"/>
            </w:rPr>
            <w:t>successful</w:t>
          </w:r>
          <w:r w:rsidRPr="002A5624">
            <w:rPr>
              <w:rFonts w:ascii="Arial" w:hAnsi="Arial" w:cs="Arial"/>
            </w:rPr>
            <w:t xml:space="preserve">, and </w:t>
          </w:r>
          <w:r w:rsidRPr="002A5624">
            <w:rPr>
              <w:rFonts w:ascii="Arial" w:hAnsi="Arial" w:cs="Arial"/>
            </w:rPr>
            <w:t>further</w:t>
          </w:r>
          <w:r w:rsidRPr="002A5624">
            <w:rPr>
              <w:rFonts w:ascii="Arial" w:hAnsi="Arial" w:cs="Arial"/>
            </w:rPr>
            <w:t xml:space="preserve"> fun. By </w:t>
          </w:r>
          <w:r w:rsidRPr="002A5624">
            <w:rPr>
              <w:rFonts w:ascii="Arial" w:hAnsi="Arial" w:cs="Arial"/>
            </w:rPr>
            <w:t>improving</w:t>
          </w:r>
          <w:r w:rsidRPr="002A5624">
            <w:rPr>
              <w:rFonts w:ascii="Arial" w:hAnsi="Arial" w:cs="Arial"/>
            </w:rPr>
            <w:t xml:space="preserve"> your </w:t>
          </w:r>
          <w:r w:rsidRPr="002A5624">
            <w:rPr>
              <w:rFonts w:ascii="Arial" w:hAnsi="Arial" w:cs="Arial"/>
            </w:rPr>
            <w:t>understanding</w:t>
          </w:r>
          <w:r w:rsidRPr="002A5624">
            <w:rPr>
              <w:rFonts w:ascii="Arial" w:hAnsi="Arial" w:cs="Arial"/>
            </w:rPr>
            <w:t xml:space="preserve"> of how you like to learn, you create the </w:t>
          </w:r>
          <w:r w:rsidRPr="002A5624">
            <w:rPr>
              <w:rFonts w:ascii="Arial" w:hAnsi="Arial" w:cs="Arial"/>
            </w:rPr>
            <w:t>groundwork</w:t>
          </w:r>
          <w:r w:rsidRPr="002A5624">
            <w:rPr>
              <w:rFonts w:ascii="Arial" w:hAnsi="Arial" w:cs="Arial"/>
            </w:rPr>
            <w:t xml:space="preserve"> for improving your learning skills.</w:t>
          </w:r>
          <w:r w:rsidRPr="002A5624">
            <w:t xml:space="preserve"> </w:t>
          </w:r>
        </w:p>
        <w:p w:rsidRPr="0071089B" w:rsidR="004B5DF3" w:rsidP="0071089B" w:rsidRDefault="0071089B" w14:paraId="3F4E0AE3" w14:textId="75916866">
          <w:pPr>
            <w:spacing w:line="360" w:lineRule="auto"/>
            <w:jc w:val="both"/>
          </w:pPr>
          <w:r w:rsidRPr="0071089B">
            <w:rPr>
              <w:rFonts w:ascii="Arial" w:hAnsi="Arial" w:cs="Arial"/>
            </w:rPr>
            <w:t xml:space="preserve">In order to </w:t>
          </w:r>
          <w:r w:rsidRPr="0071089B">
            <w:rPr>
              <w:rFonts w:ascii="Arial" w:hAnsi="Arial" w:cs="Arial"/>
            </w:rPr>
            <w:t>deliver</w:t>
          </w:r>
          <w:r w:rsidRPr="0071089B">
            <w:rPr>
              <w:rFonts w:ascii="Arial" w:hAnsi="Arial" w:cs="Arial"/>
            </w:rPr>
            <w:t xml:space="preserve"> the </w:t>
          </w:r>
          <w:r w:rsidRPr="0071089B">
            <w:rPr>
              <w:rFonts w:ascii="Arial" w:hAnsi="Arial" w:cs="Arial"/>
            </w:rPr>
            <w:t>greatest</w:t>
          </w:r>
          <w:r w:rsidRPr="0071089B">
            <w:rPr>
              <w:rFonts w:ascii="Arial" w:hAnsi="Arial" w:cs="Arial"/>
            </w:rPr>
            <w:t xml:space="preserve"> </w:t>
          </w:r>
          <w:r w:rsidRPr="0071089B">
            <w:rPr>
              <w:rFonts w:ascii="Arial" w:hAnsi="Arial" w:cs="Arial"/>
            </w:rPr>
            <w:t>potential</w:t>
          </w:r>
          <w:r w:rsidRPr="0071089B">
            <w:rPr>
              <w:rFonts w:ascii="Arial" w:hAnsi="Arial" w:cs="Arial"/>
            </w:rPr>
            <w:t xml:space="preserve"> care for children you should be </w:t>
          </w:r>
          <w:r w:rsidRPr="0071089B">
            <w:rPr>
              <w:rFonts w:ascii="Arial" w:hAnsi="Arial" w:cs="Arial"/>
            </w:rPr>
            <w:t>informed</w:t>
          </w:r>
          <w:r w:rsidRPr="0071089B">
            <w:rPr>
              <w:rFonts w:ascii="Arial" w:hAnsi="Arial" w:cs="Arial"/>
            </w:rPr>
            <w:t xml:space="preserve"> of the term ‘reflective practice’. This </w:t>
          </w:r>
          <w:r w:rsidRPr="0071089B">
            <w:rPr>
              <w:rFonts w:ascii="Arial" w:hAnsi="Arial" w:cs="Arial"/>
            </w:rPr>
            <w:t>allows</w:t>
          </w:r>
          <w:r w:rsidRPr="0071089B">
            <w:rPr>
              <w:rFonts w:ascii="Arial" w:hAnsi="Arial" w:cs="Arial"/>
            </w:rPr>
            <w:t xml:space="preserve"> you to analyse previous activities and </w:t>
          </w:r>
          <w:r w:rsidRPr="0071089B">
            <w:rPr>
              <w:rFonts w:ascii="Arial" w:hAnsi="Arial" w:cs="Arial"/>
            </w:rPr>
            <w:t>enhance</w:t>
          </w:r>
          <w:r w:rsidRPr="0071089B">
            <w:rPr>
              <w:rFonts w:ascii="Arial" w:hAnsi="Arial" w:cs="Arial"/>
            </w:rPr>
            <w:t xml:space="preserve"> and </w:t>
          </w:r>
          <w:r w:rsidRPr="0071089B">
            <w:rPr>
              <w:rFonts w:ascii="Arial" w:hAnsi="Arial" w:cs="Arial"/>
            </w:rPr>
            <w:t>create</w:t>
          </w:r>
          <w:r w:rsidRPr="0071089B">
            <w:rPr>
              <w:rFonts w:ascii="Arial" w:hAnsi="Arial" w:cs="Arial"/>
            </w:rPr>
            <w:t xml:space="preserve"> them, making them more </w:t>
          </w:r>
          <w:r w:rsidRPr="0071089B">
            <w:rPr>
              <w:rFonts w:ascii="Arial" w:hAnsi="Arial" w:cs="Arial"/>
            </w:rPr>
            <w:t>difficult</w:t>
          </w:r>
          <w:r w:rsidRPr="0071089B">
            <w:rPr>
              <w:rFonts w:ascii="Arial" w:hAnsi="Arial" w:cs="Arial"/>
            </w:rPr>
            <w:t>.</w:t>
          </w:r>
          <w:r>
            <w:rPr>
              <w:rFonts w:ascii="Arial" w:hAnsi="Arial" w:cs="Arial"/>
            </w:rPr>
            <w:t xml:space="preserve"> </w:t>
          </w:r>
          <w:r w:rsidRPr="0071089B">
            <w:rPr>
              <w:rFonts w:ascii="Arial" w:hAnsi="Arial" w:cs="Arial"/>
            </w:rPr>
            <w:t>To get the best results for children you need to focus on going that extra mile, rather than settling for doing just what you have been told to do. This will help increase your skills and understanding as a reflective practitioner. It also helps further your own personal goals.</w:t>
          </w:r>
          <w:r w:rsidRPr="0071089B">
            <w:rPr>
              <w:rFonts w:ascii="Arial" w:hAnsi="Arial" w:cs="Arial"/>
            </w:rPr>
            <w:t xml:space="preserve"> </w:t>
          </w:r>
          <w:r w:rsidR="00874DC2">
            <w:br w:type="page"/>
          </w:r>
        </w:p>
      </w:sdtContent>
    </w:sdt>
    <w:p w:rsidR="00115174" w:rsidP="00712E39" w:rsidRDefault="00DC274F" w14:paraId="5D1E6FE4" w14:textId="5D89E4D2">
      <w:pPr>
        <w:pStyle w:val="Heading1"/>
      </w:pPr>
      <w:bookmarkStart w:name="_Toc99922432" w:id="8"/>
      <w:r>
        <w:lastRenderedPageBreak/>
        <w:t xml:space="preserve">Task 3 Part 3- </w:t>
      </w:r>
      <w:r w:rsidR="00914A02">
        <w:t xml:space="preserve">my </w:t>
      </w:r>
      <w:r w:rsidR="00712E39">
        <w:t xml:space="preserve">reflective on the </w:t>
      </w:r>
      <w:r w:rsidR="00371EAF">
        <w:t>module</w:t>
      </w:r>
      <w:bookmarkEnd w:id="8"/>
      <w:r w:rsidR="00371EAF">
        <w:t xml:space="preserve"> </w:t>
      </w:r>
    </w:p>
    <w:p w:rsidR="00712E39" w:rsidP="00712E39" w:rsidRDefault="00712E39" w14:paraId="1F95C6FF" w14:textId="622FDFEB"/>
    <w:p w:rsidR="009F34A5" w:rsidP="00CC5013" w:rsidRDefault="00EC06BA" w14:paraId="0C714800" w14:textId="77777777">
      <w:pPr>
        <w:spacing w:line="360" w:lineRule="auto"/>
        <w:jc w:val="both"/>
        <w:rPr>
          <w:rFonts w:ascii="Arial" w:hAnsi="Arial" w:cs="Arial"/>
        </w:rPr>
      </w:pPr>
      <w:r w:rsidRPr="00EC06BA">
        <w:rPr>
          <w:rFonts w:ascii="Arial" w:hAnsi="Arial" w:cs="Arial"/>
        </w:rPr>
        <w:t>This module had helped me discovered new paths that I can learn from</w:t>
      </w:r>
      <w:r w:rsidR="00CC5013">
        <w:rPr>
          <w:rFonts w:ascii="Arial" w:hAnsi="Arial" w:cs="Arial"/>
        </w:rPr>
        <w:t>. I have learned new methods and skills that can help me in my future to open my own nursery.</w:t>
      </w:r>
      <w:r w:rsidR="00F55395">
        <w:rPr>
          <w:rFonts w:ascii="Arial" w:hAnsi="Arial" w:cs="Arial"/>
        </w:rPr>
        <w:t xml:space="preserve"> </w:t>
      </w:r>
      <w:r w:rsidR="00F94F28">
        <w:rPr>
          <w:rFonts w:ascii="Arial" w:hAnsi="Arial" w:cs="Arial"/>
        </w:rPr>
        <w:t xml:space="preserve">Overall, I believe this module and course has helped me a lot in understanding the different and </w:t>
      </w:r>
      <w:r w:rsidR="009F34A5">
        <w:rPr>
          <w:rFonts w:ascii="Arial" w:hAnsi="Arial" w:cs="Arial"/>
        </w:rPr>
        <w:t xml:space="preserve">importance of knowledge my skills and using them properly in my advantage. </w:t>
      </w:r>
    </w:p>
    <w:p w:rsidR="0088416A" w:rsidP="00CC5013" w:rsidRDefault="00FB53F9" w14:paraId="1A8D9191" w14:textId="77777777">
      <w:pPr>
        <w:spacing w:line="360" w:lineRule="auto"/>
        <w:jc w:val="both"/>
        <w:rPr>
          <w:rFonts w:ascii="Arial" w:hAnsi="Arial" w:cs="Arial"/>
        </w:rPr>
      </w:pPr>
      <w:r>
        <w:rPr>
          <w:rFonts w:ascii="Arial" w:hAnsi="Arial" w:cs="Arial"/>
        </w:rPr>
        <w:t xml:space="preserve">I believe I was able to </w:t>
      </w:r>
      <w:r w:rsidR="00CC1F8A">
        <w:rPr>
          <w:rFonts w:ascii="Arial" w:hAnsi="Arial" w:cs="Arial"/>
        </w:rPr>
        <w:t xml:space="preserve">use the mock interview to understand what are my weakness and my strengths and how I can transform them into my opportunities  for the future career path ahead. As I am looking forward to opening my own </w:t>
      </w:r>
      <w:r w:rsidR="00C756CA">
        <w:rPr>
          <w:rFonts w:ascii="Arial" w:hAnsi="Arial" w:cs="Arial"/>
        </w:rPr>
        <w:t>Nursery</w:t>
      </w:r>
      <w:r w:rsidR="00CC1F8A">
        <w:rPr>
          <w:rFonts w:ascii="Arial" w:hAnsi="Arial" w:cs="Arial"/>
        </w:rPr>
        <w:t xml:space="preserve"> in the future I have learned </w:t>
      </w:r>
      <w:r w:rsidR="00C756CA">
        <w:rPr>
          <w:rFonts w:ascii="Arial" w:hAnsi="Arial" w:cs="Arial"/>
        </w:rPr>
        <w:t xml:space="preserve">how to use these </w:t>
      </w:r>
      <w:r w:rsidR="007A0405">
        <w:rPr>
          <w:rFonts w:ascii="Arial" w:hAnsi="Arial" w:cs="Arial"/>
        </w:rPr>
        <w:t>techniques</w:t>
      </w:r>
      <w:r w:rsidR="00C756CA">
        <w:rPr>
          <w:rFonts w:ascii="Arial" w:hAnsi="Arial" w:cs="Arial"/>
        </w:rPr>
        <w:t xml:space="preserve"> in my </w:t>
      </w:r>
      <w:r w:rsidR="007A0405">
        <w:rPr>
          <w:rFonts w:ascii="Arial" w:hAnsi="Arial" w:cs="Arial"/>
        </w:rPr>
        <w:t>improvement</w:t>
      </w:r>
      <w:r w:rsidR="00C756CA">
        <w:rPr>
          <w:rFonts w:ascii="Arial" w:hAnsi="Arial" w:cs="Arial"/>
        </w:rPr>
        <w:t xml:space="preserve"> and use them in my plan for the future ahead. </w:t>
      </w:r>
      <w:r w:rsidR="007A0405">
        <w:rPr>
          <w:rFonts w:ascii="Arial" w:hAnsi="Arial" w:cs="Arial"/>
        </w:rPr>
        <w:t>This modules has open my eyes in new opportunities that lay ahead for me when achieving my degree in level 4 health and social care.</w:t>
      </w:r>
    </w:p>
    <w:p w:rsidR="006D4B89" w:rsidP="00CC5013" w:rsidRDefault="0088416A" w14:paraId="6405F671" w14:textId="77777777">
      <w:pPr>
        <w:spacing w:line="360" w:lineRule="auto"/>
        <w:jc w:val="both"/>
        <w:rPr>
          <w:rFonts w:ascii="Arial" w:hAnsi="Arial" w:cs="Arial"/>
        </w:rPr>
      </w:pPr>
      <w:r>
        <w:rPr>
          <w:rFonts w:ascii="Arial" w:hAnsi="Arial" w:cs="Arial"/>
        </w:rPr>
        <w:t xml:space="preserve">For me the open book question was hard as I was going through some struggles at home with my personal life where I was not able to attend and complete the open book </w:t>
      </w:r>
      <w:r w:rsidR="000049EB">
        <w:rPr>
          <w:rFonts w:ascii="Arial" w:hAnsi="Arial" w:cs="Arial"/>
        </w:rPr>
        <w:t>assignment</w:t>
      </w:r>
      <w:r>
        <w:rPr>
          <w:rFonts w:ascii="Arial" w:hAnsi="Arial" w:cs="Arial"/>
        </w:rPr>
        <w:t xml:space="preserve"> but my lecturer had given me another chance to redo it and I did, it was a new experiences for me as I never did anything like that before and it was my first time that I had </w:t>
      </w:r>
      <w:r w:rsidR="000049EB">
        <w:rPr>
          <w:rFonts w:ascii="Arial" w:hAnsi="Arial" w:cs="Arial"/>
        </w:rPr>
        <w:t xml:space="preserve">completed anything like this. I was able to completed it on my correct time period and submit it. I enjoyed it </w:t>
      </w:r>
      <w:r w:rsidR="006D4B89">
        <w:rPr>
          <w:rFonts w:ascii="Arial" w:hAnsi="Arial" w:cs="Arial"/>
        </w:rPr>
        <w:t>and was glad that I learned something new which had me excited for the upcoming forward in my future career path.</w:t>
      </w:r>
    </w:p>
    <w:p w:rsidRPr="00EC06BA" w:rsidR="00712E39" w:rsidP="00CC5013" w:rsidRDefault="00712E39" w14:paraId="61AE2524" w14:textId="6741D7F0">
      <w:pPr>
        <w:spacing w:line="360" w:lineRule="auto"/>
        <w:jc w:val="both"/>
        <w:rPr>
          <w:rFonts w:ascii="Arial" w:hAnsi="Arial" w:cs="Arial"/>
        </w:rPr>
      </w:pPr>
      <w:r w:rsidRPr="00EC06BA">
        <w:rPr>
          <w:rFonts w:ascii="Arial" w:hAnsi="Arial" w:cs="Arial"/>
        </w:rPr>
        <w:br w:type="page"/>
      </w:r>
    </w:p>
    <w:p w:rsidR="00712E39" w:rsidP="00055BF2" w:rsidRDefault="00055BF2" w14:paraId="08E1C491" w14:textId="4590287D">
      <w:pPr>
        <w:pStyle w:val="Heading1"/>
      </w:pPr>
      <w:bookmarkStart w:name="_Toc99922433" w:id="9"/>
      <w:r>
        <w:lastRenderedPageBreak/>
        <w:t>Reference list</w:t>
      </w:r>
      <w:bookmarkEnd w:id="9"/>
      <w:r>
        <w:t xml:space="preserve"> </w:t>
      </w:r>
    </w:p>
    <w:p w:rsidR="00B14143" w:rsidRDefault="00B14143" w14:paraId="71083ABB" w14:textId="77777777"/>
    <w:p w:rsidR="00E866D7" w:rsidRDefault="00A35364" w14:paraId="281142E4" w14:textId="77777777">
      <w:pPr>
        <w:rPr>
          <w:rFonts w:ascii="Arial" w:hAnsi="Arial" w:cs="Arial"/>
        </w:rPr>
      </w:pPr>
      <w:r w:rsidRPr="0096691B">
        <w:rPr>
          <w:rFonts w:ascii="Arial" w:hAnsi="Arial" w:cs="Arial"/>
        </w:rPr>
        <w:t>Mike J,</w:t>
      </w:r>
      <w:r w:rsidRPr="0096691B" w:rsidR="00E809C3">
        <w:rPr>
          <w:rFonts w:ascii="Arial" w:hAnsi="Arial" w:cs="Arial"/>
        </w:rPr>
        <w:t xml:space="preserve"> (2022) </w:t>
      </w:r>
      <w:r w:rsidRPr="0096691B" w:rsidR="00E809C3">
        <w:rPr>
          <w:rFonts w:ascii="Arial" w:hAnsi="Arial" w:cs="Arial"/>
          <w:i/>
          <w:iCs/>
        </w:rPr>
        <w:t>Kolb’s learning style</w:t>
      </w:r>
      <w:r w:rsidRPr="0096691B" w:rsidR="00E809C3">
        <w:rPr>
          <w:rFonts w:ascii="Arial" w:hAnsi="Arial" w:cs="Arial"/>
        </w:rPr>
        <w:t xml:space="preserve"> [website] Available at:</w:t>
      </w:r>
      <w:r w:rsidRPr="0096691B" w:rsidR="0096691B">
        <w:rPr>
          <w:rFonts w:ascii="Arial" w:hAnsi="Arial" w:cs="Arial"/>
        </w:rPr>
        <w:t xml:space="preserve"> </w:t>
      </w:r>
      <w:hyperlink w:history="1" r:id="rId11">
        <w:r w:rsidRPr="0096691B" w:rsidR="0096691B">
          <w:rPr>
            <w:rStyle w:val="Hyperlink"/>
            <w:rFonts w:ascii="Arial" w:hAnsi="Arial" w:cs="Arial"/>
          </w:rPr>
          <w:t>https://www.onlineassignmentexpert.com/blog/four-key-processes-of-kolbs-reflective-learning-cycle?msclkid=4f4cdc00b39811ec855924730edb8ae3</w:t>
        </w:r>
      </w:hyperlink>
      <w:r w:rsidRPr="0096691B" w:rsidR="0096691B">
        <w:rPr>
          <w:rFonts w:ascii="Arial" w:hAnsi="Arial" w:cs="Arial"/>
        </w:rPr>
        <w:t xml:space="preserve"> (Accessed on 20/03/2022)</w:t>
      </w:r>
    </w:p>
    <w:p w:rsidR="006E164F" w:rsidRDefault="00E866D7" w14:paraId="22E29FB2" w14:textId="77777777">
      <w:pPr>
        <w:rPr>
          <w:rFonts w:ascii="Arial" w:hAnsi="Arial" w:cs="Arial"/>
        </w:rPr>
      </w:pPr>
      <w:r>
        <w:rPr>
          <w:rFonts w:ascii="Arial" w:hAnsi="Arial" w:cs="Arial"/>
        </w:rPr>
        <w:t xml:space="preserve">Businessballs, (2019) </w:t>
      </w:r>
      <w:r w:rsidRPr="00E620F1">
        <w:rPr>
          <w:rFonts w:ascii="Arial" w:hAnsi="Arial" w:cs="Arial"/>
          <w:i/>
          <w:iCs/>
        </w:rPr>
        <w:t>Honey and Mumford’s learning styles</w:t>
      </w:r>
      <w:r>
        <w:rPr>
          <w:rFonts w:ascii="Arial" w:hAnsi="Arial" w:cs="Arial"/>
        </w:rPr>
        <w:t xml:space="preserve"> [Website] Available at: </w:t>
      </w:r>
      <w:hyperlink w:history="1" r:id="rId12">
        <w:r w:rsidRPr="00EA184E" w:rsidR="006E164F">
          <w:rPr>
            <w:rStyle w:val="Hyperlink"/>
            <w:rFonts w:ascii="Arial" w:hAnsi="Arial" w:cs="Arial"/>
          </w:rPr>
          <w:t>https://www.businessballs.com/self-awareness/honey-and-mumfords-learning-styles/#:~:text=What%20are%20Honey%20and%20Mumford%27s%20Learning%20Styles%3F%20,%20Observing%20activities%20Feedback%20from%20other%20...%20?msclkid=d6af1f6fb39811ec9f7cbcd47a536809</w:t>
        </w:r>
      </w:hyperlink>
      <w:r w:rsidR="006E164F">
        <w:rPr>
          <w:rFonts w:ascii="Arial" w:hAnsi="Arial" w:cs="Arial"/>
        </w:rPr>
        <w:t xml:space="preserve"> (Accessed on 20/03/2022)</w:t>
      </w:r>
    </w:p>
    <w:p w:rsidR="00D176EB" w:rsidRDefault="001538EA" w14:paraId="73EDBE57" w14:textId="27345712">
      <w:pPr>
        <w:rPr>
          <w:rFonts w:ascii="Arial" w:hAnsi="Arial" w:cs="Arial"/>
        </w:rPr>
      </w:pPr>
      <w:r>
        <w:rPr>
          <w:rFonts w:ascii="Arial" w:hAnsi="Arial" w:cs="Arial"/>
        </w:rPr>
        <w:t xml:space="preserve">Visual, (2022) </w:t>
      </w:r>
      <w:r w:rsidRPr="00E620F1" w:rsidR="00857AD3">
        <w:rPr>
          <w:rFonts w:ascii="Arial" w:hAnsi="Arial" w:cs="Arial"/>
          <w:i/>
          <w:iCs/>
        </w:rPr>
        <w:t>What is Swot analysis?</w:t>
      </w:r>
      <w:r w:rsidR="00857AD3">
        <w:rPr>
          <w:rFonts w:ascii="Arial" w:hAnsi="Arial" w:cs="Arial"/>
        </w:rPr>
        <w:t xml:space="preserve"> [Website] available at: </w:t>
      </w:r>
      <w:hyperlink w:history="1" r:id="rId13">
        <w:r w:rsidRPr="00EA184E" w:rsidR="00D176EB">
          <w:rPr>
            <w:rStyle w:val="Hyperlink"/>
            <w:rFonts w:ascii="Arial" w:hAnsi="Arial" w:cs="Arial"/>
          </w:rPr>
          <w:t>https://www.visual-paradigm.com/guide/strategic-analysis/what-is-swot-analysis/?msclkid=fb029196b39911ecaac85dbf83f21b3a</w:t>
        </w:r>
      </w:hyperlink>
      <w:r w:rsidR="00D176EB">
        <w:rPr>
          <w:rFonts w:ascii="Arial" w:hAnsi="Arial" w:cs="Arial"/>
        </w:rPr>
        <w:t xml:space="preserve"> (Accessed on 19/03/2022)</w:t>
      </w:r>
    </w:p>
    <w:p w:rsidR="00D35BCE" w:rsidRDefault="00D35BCE" w14:paraId="1DFD0776" w14:textId="0BDDC159">
      <w:pPr>
        <w:rPr>
          <w:rFonts w:ascii="Arial" w:hAnsi="Arial" w:cs="Arial"/>
        </w:rPr>
      </w:pPr>
      <w:r>
        <w:rPr>
          <w:rFonts w:ascii="Arial" w:hAnsi="Arial" w:cs="Arial"/>
        </w:rPr>
        <w:t>CPC online college</w:t>
      </w:r>
      <w:r w:rsidR="00E620F1">
        <w:rPr>
          <w:rFonts w:ascii="Arial" w:hAnsi="Arial" w:cs="Arial"/>
        </w:rPr>
        <w:t>,</w:t>
      </w:r>
      <w:r>
        <w:rPr>
          <w:rFonts w:ascii="Arial" w:hAnsi="Arial" w:cs="Arial"/>
        </w:rPr>
        <w:t xml:space="preserve"> (2018) </w:t>
      </w:r>
      <w:r w:rsidRPr="00E620F1" w:rsidR="00E620F1">
        <w:rPr>
          <w:rFonts w:ascii="Arial" w:hAnsi="Arial" w:cs="Arial"/>
          <w:i/>
          <w:iCs/>
        </w:rPr>
        <w:t>what is pdp?</w:t>
      </w:r>
      <w:r w:rsidR="00E620F1">
        <w:rPr>
          <w:rFonts w:ascii="Arial" w:hAnsi="Arial" w:cs="Arial"/>
        </w:rPr>
        <w:t xml:space="preserve"> [website] available at: </w:t>
      </w:r>
      <w:hyperlink w:history="1" r:id="rId14">
        <w:r w:rsidRPr="00EA184E" w:rsidR="00EC06BA">
          <w:rPr>
            <w:rStyle w:val="Hyperlink"/>
            <w:rFonts w:ascii="Arial" w:hAnsi="Arial" w:cs="Arial"/>
          </w:rPr>
          <w:t>https://cpdonline.co.uk/knowledge-base/business/what-are-personal-development-plans/#:~:text=%20A%20personal%20development%20plan%2C%20which%20is%20also,Anything%20that%20could%20hinder%20your%20progress.%20More%20?msclkid=57a5dfaab39a11ecaddd4b875b022c7e</w:t>
        </w:r>
      </w:hyperlink>
      <w:r w:rsidR="00EC06BA">
        <w:rPr>
          <w:rFonts w:ascii="Arial" w:hAnsi="Arial" w:cs="Arial"/>
        </w:rPr>
        <w:t xml:space="preserve"> (Accessed on 19/03/2022)</w:t>
      </w:r>
    </w:p>
    <w:p w:rsidRPr="00EC06BA" w:rsidR="002E47DD" w:rsidRDefault="00B14143" w14:paraId="1E3BAF63" w14:textId="252D7DF9">
      <w:pPr>
        <w:rPr>
          <w:rFonts w:ascii="Arial" w:hAnsi="Arial" w:cs="Arial"/>
        </w:rPr>
      </w:pPr>
      <w:r>
        <w:t xml:space="preserve"> </w:t>
      </w:r>
    </w:p>
    <w:sectPr w:rsidRPr="00EC06BA" w:rsidR="002E47DD" w:rsidSect="004B5DF3">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44813" w:rsidP="00F230D3" w:rsidRDefault="00744813" w14:paraId="1639547A" w14:textId="77777777">
      <w:pPr>
        <w:spacing w:after="0" w:line="240" w:lineRule="auto"/>
      </w:pPr>
      <w:r>
        <w:separator/>
      </w:r>
    </w:p>
  </w:endnote>
  <w:endnote w:type="continuationSeparator" w:id="0">
    <w:p w:rsidR="00744813" w:rsidP="00F230D3" w:rsidRDefault="00744813" w14:paraId="03842674" w14:textId="77777777">
      <w:pPr>
        <w:spacing w:after="0" w:line="240" w:lineRule="auto"/>
      </w:pPr>
      <w:r>
        <w:continuationSeparator/>
      </w:r>
    </w:p>
  </w:endnote>
  <w:endnote w:type="continuationNotice" w:id="1">
    <w:p w:rsidR="00744813" w:rsidRDefault="00744813" w14:paraId="19C36D47"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44813" w:rsidP="00F230D3" w:rsidRDefault="00744813" w14:paraId="46487729" w14:textId="77777777">
      <w:pPr>
        <w:spacing w:after="0" w:line="240" w:lineRule="auto"/>
      </w:pPr>
      <w:r>
        <w:separator/>
      </w:r>
    </w:p>
  </w:footnote>
  <w:footnote w:type="continuationSeparator" w:id="0">
    <w:p w:rsidR="00744813" w:rsidP="00F230D3" w:rsidRDefault="00744813" w14:paraId="3D581261" w14:textId="77777777">
      <w:pPr>
        <w:spacing w:after="0" w:line="240" w:lineRule="auto"/>
      </w:pPr>
      <w:r>
        <w:continuationSeparator/>
      </w:r>
    </w:p>
  </w:footnote>
  <w:footnote w:type="continuationNotice" w:id="1">
    <w:p w:rsidR="00744813" w:rsidRDefault="00744813" w14:paraId="21AC2F5F"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2374F"/>
    <w:multiLevelType w:val="hybridMultilevel"/>
    <w:tmpl w:val="FCBC64D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52F6C5F"/>
    <w:multiLevelType w:val="hybridMultilevel"/>
    <w:tmpl w:val="844236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7C0224A"/>
    <w:multiLevelType w:val="hybridMultilevel"/>
    <w:tmpl w:val="2ED2B4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C411AFE"/>
    <w:multiLevelType w:val="hybridMultilevel"/>
    <w:tmpl w:val="7BE6CA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CD35C43"/>
    <w:multiLevelType w:val="hybridMultilevel"/>
    <w:tmpl w:val="84180B7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68A1466C"/>
    <w:multiLevelType w:val="hybridMultilevel"/>
    <w:tmpl w:val="644E8B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3"/>
  </w:num>
  <w:num w:numId="4">
    <w:abstractNumId w:val="0"/>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DFE"/>
    <w:rsid w:val="000049EB"/>
    <w:rsid w:val="00020910"/>
    <w:rsid w:val="00022B35"/>
    <w:rsid w:val="00030F36"/>
    <w:rsid w:val="00035AED"/>
    <w:rsid w:val="000425EB"/>
    <w:rsid w:val="00055BF2"/>
    <w:rsid w:val="00073547"/>
    <w:rsid w:val="000809AA"/>
    <w:rsid w:val="00084EF4"/>
    <w:rsid w:val="00085FA1"/>
    <w:rsid w:val="000A0D4E"/>
    <w:rsid w:val="000B02BE"/>
    <w:rsid w:val="000B1ABB"/>
    <w:rsid w:val="000B24EC"/>
    <w:rsid w:val="000C04BA"/>
    <w:rsid w:val="000C4684"/>
    <w:rsid w:val="000C67B9"/>
    <w:rsid w:val="000E4ACC"/>
    <w:rsid w:val="000F186F"/>
    <w:rsid w:val="00115174"/>
    <w:rsid w:val="001335D1"/>
    <w:rsid w:val="001354F1"/>
    <w:rsid w:val="00143F57"/>
    <w:rsid w:val="0014538B"/>
    <w:rsid w:val="00151ABE"/>
    <w:rsid w:val="001538EA"/>
    <w:rsid w:val="00153A58"/>
    <w:rsid w:val="00177001"/>
    <w:rsid w:val="00182CC9"/>
    <w:rsid w:val="00182DD6"/>
    <w:rsid w:val="001834D3"/>
    <w:rsid w:val="0019566D"/>
    <w:rsid w:val="001A189A"/>
    <w:rsid w:val="001C55A6"/>
    <w:rsid w:val="001C78E6"/>
    <w:rsid w:val="001D43A2"/>
    <w:rsid w:val="001E2B66"/>
    <w:rsid w:val="001F1969"/>
    <w:rsid w:val="00212C6B"/>
    <w:rsid w:val="00212EFB"/>
    <w:rsid w:val="00217640"/>
    <w:rsid w:val="00241165"/>
    <w:rsid w:val="00243EE4"/>
    <w:rsid w:val="00252698"/>
    <w:rsid w:val="00255ED8"/>
    <w:rsid w:val="00261883"/>
    <w:rsid w:val="00277AA1"/>
    <w:rsid w:val="002869EB"/>
    <w:rsid w:val="002972E7"/>
    <w:rsid w:val="002A36F2"/>
    <w:rsid w:val="002A5390"/>
    <w:rsid w:val="002A5624"/>
    <w:rsid w:val="002B3207"/>
    <w:rsid w:val="002D386B"/>
    <w:rsid w:val="002D7EDE"/>
    <w:rsid w:val="002E47DD"/>
    <w:rsid w:val="002F7351"/>
    <w:rsid w:val="00307464"/>
    <w:rsid w:val="0031090F"/>
    <w:rsid w:val="00311D22"/>
    <w:rsid w:val="00322E7E"/>
    <w:rsid w:val="003247E3"/>
    <w:rsid w:val="003517AB"/>
    <w:rsid w:val="00367AC1"/>
    <w:rsid w:val="00371EAF"/>
    <w:rsid w:val="00386CFD"/>
    <w:rsid w:val="003A5917"/>
    <w:rsid w:val="003B011D"/>
    <w:rsid w:val="003C5313"/>
    <w:rsid w:val="003C7F6C"/>
    <w:rsid w:val="003E679C"/>
    <w:rsid w:val="0040168C"/>
    <w:rsid w:val="0040577B"/>
    <w:rsid w:val="00430165"/>
    <w:rsid w:val="00431D7E"/>
    <w:rsid w:val="00444F81"/>
    <w:rsid w:val="004525C0"/>
    <w:rsid w:val="004551C7"/>
    <w:rsid w:val="0047699D"/>
    <w:rsid w:val="00480085"/>
    <w:rsid w:val="00495B6A"/>
    <w:rsid w:val="004A1BAB"/>
    <w:rsid w:val="004B4088"/>
    <w:rsid w:val="004B5DF3"/>
    <w:rsid w:val="004E222C"/>
    <w:rsid w:val="004E2AF8"/>
    <w:rsid w:val="004F57A6"/>
    <w:rsid w:val="004F7BBC"/>
    <w:rsid w:val="00514165"/>
    <w:rsid w:val="00515C7E"/>
    <w:rsid w:val="005276B7"/>
    <w:rsid w:val="0054711D"/>
    <w:rsid w:val="005631BB"/>
    <w:rsid w:val="00563771"/>
    <w:rsid w:val="00587E52"/>
    <w:rsid w:val="00591DFD"/>
    <w:rsid w:val="00592D3E"/>
    <w:rsid w:val="0059351D"/>
    <w:rsid w:val="0059756A"/>
    <w:rsid w:val="005B281C"/>
    <w:rsid w:val="005B39ED"/>
    <w:rsid w:val="00631B71"/>
    <w:rsid w:val="00641E13"/>
    <w:rsid w:val="006429CF"/>
    <w:rsid w:val="00652440"/>
    <w:rsid w:val="00653F1F"/>
    <w:rsid w:val="00694E0C"/>
    <w:rsid w:val="006B2B45"/>
    <w:rsid w:val="006D4B89"/>
    <w:rsid w:val="006D6032"/>
    <w:rsid w:val="006E0068"/>
    <w:rsid w:val="006E164F"/>
    <w:rsid w:val="006E71FC"/>
    <w:rsid w:val="006F62A5"/>
    <w:rsid w:val="0071089B"/>
    <w:rsid w:val="00712E39"/>
    <w:rsid w:val="007268B1"/>
    <w:rsid w:val="007304EC"/>
    <w:rsid w:val="00740997"/>
    <w:rsid w:val="00744813"/>
    <w:rsid w:val="00747018"/>
    <w:rsid w:val="00751E7F"/>
    <w:rsid w:val="00755538"/>
    <w:rsid w:val="00757017"/>
    <w:rsid w:val="00765FEB"/>
    <w:rsid w:val="00766159"/>
    <w:rsid w:val="00766E4A"/>
    <w:rsid w:val="007765FD"/>
    <w:rsid w:val="007910C1"/>
    <w:rsid w:val="007A0405"/>
    <w:rsid w:val="007B039F"/>
    <w:rsid w:val="007B225C"/>
    <w:rsid w:val="007B7A76"/>
    <w:rsid w:val="007C0E2C"/>
    <w:rsid w:val="007D248E"/>
    <w:rsid w:val="007F2982"/>
    <w:rsid w:val="00800900"/>
    <w:rsid w:val="00802893"/>
    <w:rsid w:val="008136B6"/>
    <w:rsid w:val="00816759"/>
    <w:rsid w:val="0082112B"/>
    <w:rsid w:val="008225F0"/>
    <w:rsid w:val="00823337"/>
    <w:rsid w:val="00824C12"/>
    <w:rsid w:val="0083762F"/>
    <w:rsid w:val="00840A3E"/>
    <w:rsid w:val="0084299C"/>
    <w:rsid w:val="00845020"/>
    <w:rsid w:val="00857AD3"/>
    <w:rsid w:val="00870EDC"/>
    <w:rsid w:val="00873E41"/>
    <w:rsid w:val="00874DC2"/>
    <w:rsid w:val="0088416A"/>
    <w:rsid w:val="00897539"/>
    <w:rsid w:val="008A2376"/>
    <w:rsid w:val="008A49B5"/>
    <w:rsid w:val="008C0BCE"/>
    <w:rsid w:val="008D0F0C"/>
    <w:rsid w:val="00914A02"/>
    <w:rsid w:val="00921579"/>
    <w:rsid w:val="00930B79"/>
    <w:rsid w:val="00941AC8"/>
    <w:rsid w:val="00946248"/>
    <w:rsid w:val="0096149F"/>
    <w:rsid w:val="0096691B"/>
    <w:rsid w:val="00974F02"/>
    <w:rsid w:val="009905F5"/>
    <w:rsid w:val="009B3CF9"/>
    <w:rsid w:val="009B4E99"/>
    <w:rsid w:val="009B7D09"/>
    <w:rsid w:val="009C4381"/>
    <w:rsid w:val="009E6F8F"/>
    <w:rsid w:val="009E7723"/>
    <w:rsid w:val="009F34A5"/>
    <w:rsid w:val="009F5E31"/>
    <w:rsid w:val="00A03611"/>
    <w:rsid w:val="00A147A8"/>
    <w:rsid w:val="00A35364"/>
    <w:rsid w:val="00A41B6C"/>
    <w:rsid w:val="00A46084"/>
    <w:rsid w:val="00A73A78"/>
    <w:rsid w:val="00A83979"/>
    <w:rsid w:val="00A90928"/>
    <w:rsid w:val="00A9390D"/>
    <w:rsid w:val="00AA6661"/>
    <w:rsid w:val="00AB5DDF"/>
    <w:rsid w:val="00AE086F"/>
    <w:rsid w:val="00AF66E1"/>
    <w:rsid w:val="00B00C83"/>
    <w:rsid w:val="00B040EB"/>
    <w:rsid w:val="00B069E0"/>
    <w:rsid w:val="00B11EE9"/>
    <w:rsid w:val="00B13FFB"/>
    <w:rsid w:val="00B14143"/>
    <w:rsid w:val="00B21CD1"/>
    <w:rsid w:val="00B261CB"/>
    <w:rsid w:val="00B34ED7"/>
    <w:rsid w:val="00B55154"/>
    <w:rsid w:val="00B85E30"/>
    <w:rsid w:val="00B90CDC"/>
    <w:rsid w:val="00B95425"/>
    <w:rsid w:val="00B95ABD"/>
    <w:rsid w:val="00BA08DD"/>
    <w:rsid w:val="00BB3983"/>
    <w:rsid w:val="00BB7A58"/>
    <w:rsid w:val="00BC1E6E"/>
    <w:rsid w:val="00BD32F0"/>
    <w:rsid w:val="00BD6DFE"/>
    <w:rsid w:val="00BE261A"/>
    <w:rsid w:val="00BE7D0F"/>
    <w:rsid w:val="00BF0FF6"/>
    <w:rsid w:val="00BF2514"/>
    <w:rsid w:val="00C02CBF"/>
    <w:rsid w:val="00C062EF"/>
    <w:rsid w:val="00C20861"/>
    <w:rsid w:val="00C33967"/>
    <w:rsid w:val="00C36337"/>
    <w:rsid w:val="00C423F5"/>
    <w:rsid w:val="00C43B3C"/>
    <w:rsid w:val="00C46A48"/>
    <w:rsid w:val="00C52874"/>
    <w:rsid w:val="00C756CA"/>
    <w:rsid w:val="00CB2E3E"/>
    <w:rsid w:val="00CB4FD2"/>
    <w:rsid w:val="00CC1236"/>
    <w:rsid w:val="00CC1F8A"/>
    <w:rsid w:val="00CC3522"/>
    <w:rsid w:val="00CC5013"/>
    <w:rsid w:val="00CE15C3"/>
    <w:rsid w:val="00CF168B"/>
    <w:rsid w:val="00CF4BB5"/>
    <w:rsid w:val="00D10A4F"/>
    <w:rsid w:val="00D176EB"/>
    <w:rsid w:val="00D22F8D"/>
    <w:rsid w:val="00D27A3D"/>
    <w:rsid w:val="00D35BCE"/>
    <w:rsid w:val="00D3757B"/>
    <w:rsid w:val="00D47E94"/>
    <w:rsid w:val="00D5360E"/>
    <w:rsid w:val="00D566E5"/>
    <w:rsid w:val="00D67AF2"/>
    <w:rsid w:val="00D725CE"/>
    <w:rsid w:val="00D74120"/>
    <w:rsid w:val="00D80372"/>
    <w:rsid w:val="00DA6F37"/>
    <w:rsid w:val="00DC274F"/>
    <w:rsid w:val="00DC7F4D"/>
    <w:rsid w:val="00E21595"/>
    <w:rsid w:val="00E431DC"/>
    <w:rsid w:val="00E46E9E"/>
    <w:rsid w:val="00E53BCD"/>
    <w:rsid w:val="00E620F1"/>
    <w:rsid w:val="00E809C3"/>
    <w:rsid w:val="00E866D7"/>
    <w:rsid w:val="00EA3578"/>
    <w:rsid w:val="00EB5E0E"/>
    <w:rsid w:val="00EC00D1"/>
    <w:rsid w:val="00EC06BA"/>
    <w:rsid w:val="00EC53E6"/>
    <w:rsid w:val="00EE02C2"/>
    <w:rsid w:val="00F11EFC"/>
    <w:rsid w:val="00F218D3"/>
    <w:rsid w:val="00F230D3"/>
    <w:rsid w:val="00F2435D"/>
    <w:rsid w:val="00F25EC6"/>
    <w:rsid w:val="00F34259"/>
    <w:rsid w:val="00F4755A"/>
    <w:rsid w:val="00F55395"/>
    <w:rsid w:val="00F567BC"/>
    <w:rsid w:val="00F6067D"/>
    <w:rsid w:val="00F75C3F"/>
    <w:rsid w:val="00F94F28"/>
    <w:rsid w:val="00FA1089"/>
    <w:rsid w:val="00FA2585"/>
    <w:rsid w:val="00FA3613"/>
    <w:rsid w:val="00FB53F9"/>
    <w:rsid w:val="00FC089E"/>
    <w:rsid w:val="00FF7B39"/>
    <w:rsid w:val="0442CAFE"/>
    <w:rsid w:val="3EF57861"/>
    <w:rsid w:val="409148C2"/>
    <w:rsid w:val="46E761E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36C7F5"/>
  <w15:chartTrackingRefBased/>
  <w15:docId w15:val="{30B26AA9-5303-47E2-8098-F4E27A836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74DC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82CC9"/>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1D7E"/>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4B5DF3"/>
    <w:pPr>
      <w:spacing w:after="0" w:line="240" w:lineRule="auto"/>
    </w:pPr>
    <w:rPr>
      <w:lang w:val="en-US" w:eastAsia="en-US"/>
    </w:rPr>
  </w:style>
  <w:style w:type="character" w:styleId="NoSpacingChar" w:customStyle="1">
    <w:name w:val="No Spacing Char"/>
    <w:basedOn w:val="DefaultParagraphFont"/>
    <w:link w:val="NoSpacing"/>
    <w:uiPriority w:val="1"/>
    <w:rsid w:val="004B5DF3"/>
    <w:rPr>
      <w:lang w:val="en-US" w:eastAsia="en-US"/>
    </w:rPr>
  </w:style>
  <w:style w:type="paragraph" w:styleId="Header">
    <w:name w:val="header"/>
    <w:basedOn w:val="Normal"/>
    <w:link w:val="HeaderChar"/>
    <w:uiPriority w:val="99"/>
    <w:unhideWhenUsed/>
    <w:rsid w:val="003C5313"/>
    <w:pPr>
      <w:tabs>
        <w:tab w:val="center" w:pos="4513"/>
        <w:tab w:val="right" w:pos="9026"/>
      </w:tabs>
      <w:spacing w:after="0" w:line="240" w:lineRule="auto"/>
    </w:pPr>
  </w:style>
  <w:style w:type="character" w:styleId="HeaderChar" w:customStyle="1">
    <w:name w:val="Header Char"/>
    <w:basedOn w:val="DefaultParagraphFont"/>
    <w:link w:val="Header"/>
    <w:uiPriority w:val="99"/>
    <w:rsid w:val="00F230D3"/>
  </w:style>
  <w:style w:type="paragraph" w:styleId="Footer">
    <w:name w:val="footer"/>
    <w:basedOn w:val="Normal"/>
    <w:link w:val="FooterChar"/>
    <w:uiPriority w:val="99"/>
    <w:unhideWhenUsed/>
    <w:rsid w:val="003C5313"/>
    <w:pPr>
      <w:tabs>
        <w:tab w:val="center" w:pos="4513"/>
        <w:tab w:val="right" w:pos="9026"/>
      </w:tabs>
      <w:spacing w:after="0" w:line="240" w:lineRule="auto"/>
    </w:pPr>
  </w:style>
  <w:style w:type="character" w:styleId="FooterChar" w:customStyle="1">
    <w:name w:val="Footer Char"/>
    <w:basedOn w:val="DefaultParagraphFont"/>
    <w:link w:val="Footer"/>
    <w:uiPriority w:val="99"/>
    <w:rsid w:val="00F230D3"/>
  </w:style>
  <w:style w:type="character" w:styleId="Heading1Char" w:customStyle="1">
    <w:name w:val="Heading 1 Char"/>
    <w:basedOn w:val="DefaultParagraphFont"/>
    <w:link w:val="Heading1"/>
    <w:uiPriority w:val="9"/>
    <w:rsid w:val="00874DC2"/>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055BF2"/>
    <w:pPr>
      <w:outlineLvl w:val="9"/>
    </w:pPr>
    <w:rPr>
      <w:lang w:val="en-US" w:eastAsia="en-US"/>
    </w:rPr>
  </w:style>
  <w:style w:type="paragraph" w:styleId="TOC1">
    <w:name w:val="toc 1"/>
    <w:basedOn w:val="Normal"/>
    <w:next w:val="Normal"/>
    <w:autoRedefine/>
    <w:uiPriority w:val="39"/>
    <w:unhideWhenUsed/>
    <w:rsid w:val="00055BF2"/>
    <w:pPr>
      <w:spacing w:after="100"/>
    </w:pPr>
  </w:style>
  <w:style w:type="character" w:styleId="Hyperlink">
    <w:name w:val="Hyperlink"/>
    <w:basedOn w:val="DefaultParagraphFont"/>
    <w:uiPriority w:val="99"/>
    <w:unhideWhenUsed/>
    <w:rsid w:val="00055BF2"/>
    <w:rPr>
      <w:color w:val="0563C1" w:themeColor="hyperlink"/>
      <w:u w:val="single"/>
    </w:rPr>
  </w:style>
  <w:style w:type="table" w:styleId="TableGrid">
    <w:name w:val="Table Grid"/>
    <w:basedOn w:val="TableNormal"/>
    <w:uiPriority w:val="39"/>
    <w:rsid w:val="009E772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7304EC"/>
    <w:pPr>
      <w:ind w:left="720"/>
      <w:contextualSpacing/>
    </w:pPr>
  </w:style>
  <w:style w:type="character" w:styleId="Heading2Char" w:customStyle="1">
    <w:name w:val="Heading 2 Char"/>
    <w:basedOn w:val="DefaultParagraphFont"/>
    <w:link w:val="Heading2"/>
    <w:uiPriority w:val="9"/>
    <w:rsid w:val="00182CC9"/>
    <w:rPr>
      <w:rFonts w:asciiTheme="majorHAnsi" w:hAnsiTheme="majorHAnsi" w:eastAsiaTheme="majorEastAsia" w:cstheme="majorBidi"/>
      <w:color w:val="2F5496" w:themeColor="accent1" w:themeShade="BF"/>
      <w:sz w:val="26"/>
      <w:szCs w:val="26"/>
    </w:rPr>
  </w:style>
  <w:style w:type="character" w:styleId="UnresolvedMention">
    <w:name w:val="Unresolved Mention"/>
    <w:basedOn w:val="DefaultParagraphFont"/>
    <w:uiPriority w:val="99"/>
    <w:semiHidden/>
    <w:unhideWhenUsed/>
    <w:rsid w:val="0096691B"/>
    <w:rPr>
      <w:color w:val="605E5C"/>
      <w:shd w:val="clear" w:color="auto" w:fill="E1DFDD"/>
    </w:rPr>
  </w:style>
  <w:style w:type="character" w:styleId="Heading3Char" w:customStyle="1">
    <w:name w:val="Heading 3 Char"/>
    <w:basedOn w:val="DefaultParagraphFont"/>
    <w:link w:val="Heading3"/>
    <w:uiPriority w:val="9"/>
    <w:rsid w:val="00431D7E"/>
    <w:rPr>
      <w:rFonts w:asciiTheme="majorHAnsi" w:hAnsiTheme="majorHAnsi" w:eastAsiaTheme="majorEastAsia" w:cstheme="majorBidi"/>
      <w:color w:val="1F3763" w:themeColor="accent1" w:themeShade="7F"/>
      <w:sz w:val="24"/>
      <w:szCs w:val="24"/>
    </w:rPr>
  </w:style>
  <w:style w:type="paragraph" w:styleId="TOC2">
    <w:name w:val="toc 2"/>
    <w:basedOn w:val="Normal"/>
    <w:next w:val="Normal"/>
    <w:autoRedefine/>
    <w:uiPriority w:val="39"/>
    <w:unhideWhenUsed/>
    <w:rsid w:val="00EC06BA"/>
    <w:pPr>
      <w:spacing w:after="100"/>
      <w:ind w:left="220"/>
    </w:pPr>
  </w:style>
  <w:style w:type="paragraph" w:styleId="TOC3">
    <w:name w:val="toc 3"/>
    <w:basedOn w:val="Normal"/>
    <w:next w:val="Normal"/>
    <w:autoRedefine/>
    <w:uiPriority w:val="39"/>
    <w:unhideWhenUsed/>
    <w:rsid w:val="00EC06B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yperlink" Target="https://www.visual-paradigm.com/guide/strategic-analysis/what-is-swot-analysis/?msclkid=fb029196b39911ecaac85dbf83f21b3a" TargetMode="Externa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hyperlink" Target="https://www.businessballs.com/self-awareness/honey-and-mumfords-learning-styles/#:~:text=What%20are%20Honey%20and%20Mumford%27s%20Learning%20Styles%3F%20,%20Observing%20activities%20Feedback%20from%20other%20...%20?msclkid=d6af1f6fb39811ec9f7cbcd47a536809"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glossaryDocument" Target="glossary/document.xml"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s://www.onlineassignmentexpert.com/blog/four-key-processes-of-kolbs-reflective-learning-cycle?msclkid=4f4cdc00b39811ec855924730edb8ae3" TargetMode="External" Id="rId11" /><Relationship Type="http://schemas.openxmlformats.org/officeDocument/2006/relationships/settings" Target="settings.xml" Id="rId5" /><Relationship Type="http://schemas.openxmlformats.org/officeDocument/2006/relationships/fontTable" Target="fontTable.xml" Id="rId15" /><Relationship Type="http://schemas.openxmlformats.org/officeDocument/2006/relationships/image" Target="media/image2.png"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hyperlink" Target="https://cpdonline.co.uk/knowledge-base/business/what-are-personal-development-plans/#:~:text=%20A%20personal%20development%20plan%2C%20which%20is%20also,Anything%20that%20could%20hinder%20your%20progress.%20More%20?msclkid=57a5dfaab39a11ecaddd4b875b022c7e" TargetMode="External" Id="rId14"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33123B2F5FA4CEFA03439EE4D850DEB"/>
        <w:category>
          <w:name w:val="General"/>
          <w:gallery w:val="placeholder"/>
        </w:category>
        <w:types>
          <w:type w:val="bbPlcHdr"/>
        </w:types>
        <w:behaviors>
          <w:behavior w:val="content"/>
        </w:behaviors>
        <w:guid w:val="{05E6B7F2-0A9D-44F2-8505-37948FBF2EF1}"/>
      </w:docPartPr>
      <w:docPartBody>
        <w:p w:rsidR="00A72865" w:rsidRDefault="00824C12" w:rsidP="00824C12">
          <w:pPr>
            <w:pStyle w:val="233123B2F5FA4CEFA03439EE4D850DEB"/>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C12"/>
    <w:rsid w:val="000B16D6"/>
    <w:rsid w:val="005871DA"/>
    <w:rsid w:val="00697CB2"/>
    <w:rsid w:val="00824C12"/>
    <w:rsid w:val="00A728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3123B2F5FA4CEFA03439EE4D850DEB">
    <w:name w:val="233123B2F5FA4CEFA03439EE4D850DEB"/>
    <w:rsid w:val="00824C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Mevish Taranam Sheikh.</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5C8D41-A63E-473B-9827-8D968CFC403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my reflection</dc:title>
  <dc:subject/>
  <dc:creator>Mevish Sheikh (2026547)</dc:creator>
  <keywords/>
  <dc:description/>
  <lastModifiedBy>Mevish Sheikh (2026547)</lastModifiedBy>
  <revision>231</revision>
  <dcterms:created xsi:type="dcterms:W3CDTF">2022-03-22T22:35:00.0000000Z</dcterms:created>
  <dcterms:modified xsi:type="dcterms:W3CDTF">2022-04-17T02:26:08.6310559Z</dcterms:modified>
</coreProperties>
</file>