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widowControl w:val="0"/>
        <w:spacing w:line="360" w:lineRule="auto"/>
        <w:jc w:val="center"/>
        <w:rPr>
          <w:b w:val="1"/>
          <w:sz w:val="36"/>
          <w:szCs w:val="36"/>
        </w:rPr>
      </w:pPr>
      <w:r w:rsidDel="00000000" w:rsidR="00000000" w:rsidRPr="00000000">
        <w:rPr>
          <w:b w:val="1"/>
          <w:sz w:val="36"/>
          <w:szCs w:val="36"/>
          <w:rtl w:val="0"/>
        </w:rPr>
        <w:t xml:space="preserve">ACADEMIC AND EMPLOYABILITY SKILLS (ACE) BMSW 4001 - ASSIGNMENT 2</w:t>
      </w:r>
    </w:p>
    <w:p w:rsidR="00000000" w:rsidDel="00000000" w:rsidP="00000000" w:rsidRDefault="00000000" w:rsidRPr="00000000" w14:paraId="00000002">
      <w:pPr>
        <w:widowControl w:val="0"/>
        <w:spacing w:line="240" w:lineRule="auto"/>
        <w:jc w:val="center"/>
        <w:rPr>
          <w:b w:val="1"/>
          <w:sz w:val="36"/>
          <w:szCs w:val="36"/>
        </w:rPr>
      </w:pPr>
      <w:r w:rsidDel="00000000" w:rsidR="00000000" w:rsidRPr="00000000">
        <w:rPr>
          <w:rtl w:val="0"/>
        </w:rPr>
      </w:r>
    </w:p>
    <w:p w:rsidR="00000000" w:rsidDel="00000000" w:rsidP="00000000" w:rsidRDefault="00000000" w:rsidRPr="00000000" w14:paraId="00000003">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4">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5">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6">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7">
      <w:pPr>
        <w:widowControl w:val="0"/>
        <w:spacing w:line="240" w:lineRule="auto"/>
        <w:jc w:val="center"/>
        <w:rPr>
          <w:sz w:val="36"/>
          <w:szCs w:val="36"/>
        </w:rPr>
      </w:pPr>
      <w:r w:rsidDel="00000000" w:rsidR="00000000" w:rsidRPr="00000000">
        <w:rPr>
          <w:b w:val="1"/>
          <w:sz w:val="36"/>
          <w:szCs w:val="36"/>
          <w:rtl w:val="0"/>
        </w:rPr>
        <w:t xml:space="preserve">STUDENT NAME: </w:t>
      </w:r>
      <w:r w:rsidDel="00000000" w:rsidR="00000000" w:rsidRPr="00000000">
        <w:rPr>
          <w:sz w:val="36"/>
          <w:szCs w:val="36"/>
          <w:rtl w:val="0"/>
        </w:rPr>
        <w:t xml:space="preserve">ARNOLD HUNI</w:t>
      </w:r>
    </w:p>
    <w:p w:rsidR="00000000" w:rsidDel="00000000" w:rsidP="00000000" w:rsidRDefault="00000000" w:rsidRPr="00000000" w14:paraId="00000008">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9">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A">
      <w:pPr>
        <w:widowControl w:val="0"/>
        <w:spacing w:line="240" w:lineRule="auto"/>
        <w:jc w:val="center"/>
        <w:rPr>
          <w:sz w:val="36"/>
          <w:szCs w:val="36"/>
        </w:rPr>
      </w:pPr>
      <w:r w:rsidDel="00000000" w:rsidR="00000000" w:rsidRPr="00000000">
        <w:rPr>
          <w:b w:val="1"/>
          <w:sz w:val="36"/>
          <w:szCs w:val="36"/>
          <w:rtl w:val="0"/>
        </w:rPr>
        <w:t xml:space="preserve">STUDENT ID: </w:t>
      </w:r>
      <w:r w:rsidDel="00000000" w:rsidR="00000000" w:rsidRPr="00000000">
        <w:rPr>
          <w:sz w:val="36"/>
          <w:szCs w:val="36"/>
          <w:rtl w:val="0"/>
        </w:rPr>
        <w:t xml:space="preserve">2123025</w:t>
      </w:r>
    </w:p>
    <w:p w:rsidR="00000000" w:rsidDel="00000000" w:rsidP="00000000" w:rsidRDefault="00000000" w:rsidRPr="00000000" w14:paraId="0000000B">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C">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D">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E">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0F">
      <w:pPr>
        <w:widowControl w:val="0"/>
        <w:spacing w:line="240" w:lineRule="auto"/>
        <w:jc w:val="center"/>
        <w:rPr>
          <w:sz w:val="36"/>
          <w:szCs w:val="36"/>
        </w:rPr>
      </w:pPr>
      <w:r w:rsidDel="00000000" w:rsidR="00000000" w:rsidRPr="00000000">
        <w:rPr>
          <w:b w:val="1"/>
          <w:sz w:val="36"/>
          <w:szCs w:val="36"/>
          <w:rtl w:val="0"/>
        </w:rPr>
        <w:t xml:space="preserve">NAME OF LECTURER: </w:t>
      </w:r>
      <w:r w:rsidDel="00000000" w:rsidR="00000000" w:rsidRPr="00000000">
        <w:rPr>
          <w:sz w:val="36"/>
          <w:szCs w:val="36"/>
          <w:rtl w:val="0"/>
        </w:rPr>
        <w:t xml:space="preserve">LIZETA DEMETRIOU</w:t>
      </w:r>
    </w:p>
    <w:p w:rsidR="00000000" w:rsidDel="00000000" w:rsidP="00000000" w:rsidRDefault="00000000" w:rsidRPr="00000000" w14:paraId="00000010">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11">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12">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13">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14">
      <w:pPr>
        <w:widowControl w:val="0"/>
        <w:spacing w:line="240" w:lineRule="auto"/>
        <w:jc w:val="center"/>
        <w:rPr>
          <w:sz w:val="36"/>
          <w:szCs w:val="36"/>
        </w:rPr>
      </w:pPr>
      <w:r w:rsidDel="00000000" w:rsidR="00000000" w:rsidRPr="00000000">
        <w:rPr>
          <w:b w:val="1"/>
          <w:sz w:val="36"/>
          <w:szCs w:val="36"/>
          <w:rtl w:val="0"/>
        </w:rPr>
        <w:t xml:space="preserve">WORD COUNT: </w:t>
      </w:r>
      <w:r w:rsidDel="00000000" w:rsidR="00000000" w:rsidRPr="00000000">
        <w:rPr>
          <w:sz w:val="36"/>
          <w:szCs w:val="36"/>
          <w:rtl w:val="0"/>
        </w:rPr>
        <w:t xml:space="preserve">2000</w:t>
      </w:r>
    </w:p>
    <w:p w:rsidR="00000000" w:rsidDel="00000000" w:rsidP="00000000" w:rsidRDefault="00000000" w:rsidRPr="00000000" w14:paraId="00000015">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16">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17">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18">
      <w:pPr>
        <w:widowControl w:val="0"/>
        <w:spacing w:line="240" w:lineRule="auto"/>
        <w:jc w:val="center"/>
        <w:rPr>
          <w:sz w:val="36"/>
          <w:szCs w:val="36"/>
        </w:rPr>
      </w:pPr>
      <w:r w:rsidDel="00000000" w:rsidR="00000000" w:rsidRPr="00000000">
        <w:rPr>
          <w:rtl w:val="0"/>
        </w:rPr>
      </w:r>
    </w:p>
    <w:p w:rsidR="00000000" w:rsidDel="00000000" w:rsidP="00000000" w:rsidRDefault="00000000" w:rsidRPr="00000000" w14:paraId="00000019">
      <w:pPr>
        <w:widowControl w:val="0"/>
        <w:spacing w:line="240" w:lineRule="auto"/>
        <w:jc w:val="center"/>
        <w:rPr>
          <w:b w:val="1"/>
          <w:sz w:val="36"/>
          <w:szCs w:val="36"/>
        </w:rPr>
      </w:pPr>
      <w:r w:rsidDel="00000000" w:rsidR="00000000" w:rsidRPr="00000000">
        <w:rPr>
          <w:b w:val="1"/>
          <w:sz w:val="36"/>
          <w:szCs w:val="36"/>
          <w:rtl w:val="0"/>
        </w:rPr>
        <w:t xml:space="preserve">APRIL, 2022</w:t>
      </w:r>
    </w:p>
    <w:p w:rsidR="00000000" w:rsidDel="00000000" w:rsidP="00000000" w:rsidRDefault="00000000" w:rsidRPr="00000000" w14:paraId="0000001A">
      <w:pPr>
        <w:pStyle w:val="Heading1"/>
        <w:spacing w:before="0" w:line="360" w:lineRule="auto"/>
        <w:rPr>
          <w:b w:val="1"/>
        </w:rPr>
      </w:pPr>
      <w:bookmarkStart w:colFirst="0" w:colLast="0" w:name="_jekmg48by3ex" w:id="0"/>
      <w:bookmarkEnd w:id="0"/>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Heading1"/>
        <w:spacing w:before="0" w:line="360" w:lineRule="auto"/>
        <w:rPr/>
      </w:pPr>
      <w:bookmarkStart w:colFirst="0" w:colLast="0" w:name="_kmmy9byb5l22" w:id="1"/>
      <w:bookmarkEnd w:id="1"/>
      <w:r w:rsidDel="00000000" w:rsidR="00000000" w:rsidRPr="00000000">
        <w:rPr>
          <w:b w:val="1"/>
          <w:rtl w:val="0"/>
        </w:rPr>
        <w:t xml:space="preserve">Table of Content</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0">
          <w:pPr>
            <w:tabs>
              <w:tab w:val="right" w:pos="9025.511811023624"/>
            </w:tabs>
            <w:spacing w:before="80" w:line="240" w:lineRule="auto"/>
            <w:ind w:left="0" w:firstLine="0"/>
            <w:rPr>
              <w:rFonts w:ascii="Arial" w:cs="Arial" w:eastAsia="Arial" w:hAnsi="Arial"/>
              <w:b w:val="1"/>
              <w:i w:val="0"/>
              <w:smallCaps w:val="0"/>
              <w:strike w:val="0"/>
              <w:color w:val="000000"/>
              <w:sz w:val="28"/>
              <w:szCs w:val="28"/>
              <w:u w:val="none"/>
              <w:shd w:fill="auto" w:val="clear"/>
              <w:vertAlign w:val="baseline"/>
            </w:rPr>
          </w:pPr>
          <w:r w:rsidDel="00000000" w:rsidR="00000000" w:rsidRPr="00000000">
            <w:fldChar w:fldCharType="begin"/>
            <w:instrText xml:space="preserve"> TOC \h \u \z </w:instrText>
            <w:fldChar w:fldCharType="separate"/>
          </w:r>
          <w:hyperlink w:anchor="_kmmy9byb5l22">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w:t>
            </w:r>
          </w:hyperlink>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_kmmy9byb5l22 \h </w:instrText>
            <w:fldChar w:fldCharType="separate"/>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1</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025.511811023624"/>
            </w:tabs>
            <w:spacing w:before="200" w:line="240" w:lineRule="auto"/>
            <w:ind w:left="0" w:firstLine="0"/>
            <w:rPr>
              <w:rFonts w:ascii="Arial" w:cs="Arial" w:eastAsia="Arial" w:hAnsi="Arial"/>
              <w:b w:val="1"/>
              <w:i w:val="0"/>
              <w:smallCaps w:val="0"/>
              <w:strike w:val="0"/>
              <w:color w:val="000000"/>
              <w:sz w:val="28"/>
              <w:szCs w:val="28"/>
              <w:u w:val="none"/>
              <w:shd w:fill="auto" w:val="clear"/>
              <w:vertAlign w:val="baseline"/>
            </w:rPr>
          </w:pPr>
          <w:hyperlink w:anchor="_nazzgarunbhk">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1.0 Introduction</w:t>
            </w:r>
          </w:hyperlink>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_nazzgarunbhk \h </w:instrText>
            <w:fldChar w:fldCharType="separate"/>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025.511811023624"/>
            </w:tabs>
            <w:spacing w:before="200" w:line="240" w:lineRule="auto"/>
            <w:ind w:left="0" w:firstLine="0"/>
            <w:rPr>
              <w:rFonts w:ascii="Arial" w:cs="Arial" w:eastAsia="Arial" w:hAnsi="Arial"/>
              <w:b w:val="1"/>
              <w:i w:val="0"/>
              <w:smallCaps w:val="0"/>
              <w:strike w:val="0"/>
              <w:color w:val="000000"/>
              <w:sz w:val="28"/>
              <w:szCs w:val="28"/>
              <w:u w:val="none"/>
              <w:shd w:fill="auto" w:val="clear"/>
              <w:vertAlign w:val="baseline"/>
            </w:rPr>
          </w:pPr>
          <w:hyperlink w:anchor="_bnygxw7k496w">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2.0 Time Management</w:t>
            </w:r>
          </w:hyperlink>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_bnygxw7k496w \h </w:instrText>
            <w:fldChar w:fldCharType="separate"/>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3sg167zeqy1q">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2.1 Description</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_3sg167zeqy1q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xqqvuuajt0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2.2 Feelings/Reactions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_xqqvuuajt0k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vzouoks4qulg">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2.3 Evaluation</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_vzouoks4qulg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2ejrak5yu27l">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2.4 Analysis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_2ejrak5yu27l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svc4iwri6fhm">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2.5 Conclusions (General)</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_svc4iwri6fhm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4d9ayltyfkzb">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2.6 Conclusion (Specific)</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_4d9ayltyfkzb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8thcj0p18lld">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2.7 Personal action plans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_8thcj0p18lld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025.511811023624"/>
            </w:tabs>
            <w:spacing w:before="200" w:line="240" w:lineRule="auto"/>
            <w:ind w:left="0" w:firstLine="0"/>
            <w:rPr>
              <w:rFonts w:ascii="Arial" w:cs="Arial" w:eastAsia="Arial" w:hAnsi="Arial"/>
              <w:b w:val="1"/>
              <w:i w:val="0"/>
              <w:smallCaps w:val="0"/>
              <w:strike w:val="0"/>
              <w:color w:val="000000"/>
              <w:sz w:val="28"/>
              <w:szCs w:val="28"/>
              <w:u w:val="none"/>
              <w:shd w:fill="auto" w:val="clear"/>
              <w:vertAlign w:val="baseline"/>
            </w:rPr>
          </w:pPr>
          <w:hyperlink w:anchor="_jqejtgain0ha">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3.0 Organising Study</w:t>
            </w:r>
          </w:hyperlink>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_jqejtgain0ha \h </w:instrText>
            <w:fldChar w:fldCharType="separate"/>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4bc8ebpwnpig">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3.1 Description</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_4bc8ebpwnpig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3acwfz49k5zp">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3.2 Feelings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_3acwfz49k5zp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20f2qd3awsj8">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3.3 Evaluation</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_20f2qd3awsj8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inp17af9vuru">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3.4 Analysis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_inp17af9vuru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oybj9aa9a2q">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3.5 Conclusions (General)</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_oybj9aa9a2q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ez00vvk0a7el">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3.6 Conclusions (specific)</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_ez00vvk0a7el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1">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5gju2kczoa06">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3.7 Personal action plans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_5gju2kczoa06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025.511811023624"/>
            </w:tabs>
            <w:spacing w:before="200" w:line="240" w:lineRule="auto"/>
            <w:ind w:left="0" w:firstLine="0"/>
            <w:rPr>
              <w:rFonts w:ascii="Arial" w:cs="Arial" w:eastAsia="Arial" w:hAnsi="Arial"/>
              <w:b w:val="1"/>
              <w:i w:val="0"/>
              <w:smallCaps w:val="0"/>
              <w:strike w:val="0"/>
              <w:color w:val="000000"/>
              <w:sz w:val="28"/>
              <w:szCs w:val="28"/>
              <w:u w:val="none"/>
              <w:shd w:fill="auto" w:val="clear"/>
              <w:vertAlign w:val="baseline"/>
            </w:rPr>
          </w:pPr>
          <w:hyperlink w:anchor="_nvkp8qv1vr96">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4.0 Academic Writing Skills</w:t>
            </w:r>
          </w:hyperlink>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_nvkp8qv1vr96 \h </w:instrText>
            <w:fldChar w:fldCharType="separate"/>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3">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s5l543lgdv3u">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4.1 Description</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_s5l543lgdv3u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4">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q5fvx4tfiyt0">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4.2 Feelings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_q5fvx4tfiyt0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5">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n15b9wxh22pc">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4.3 Evaluation</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_n15b9wxh22pc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6">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crhsfaygt53q">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4.4 Analysis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_crhsfaygt53q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37">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x8gbmvkijute">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4.5 Conclusions (General)</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_x8gbmvkijute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38">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g6fwl8j8b5wu">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4.6 Conclusions (Specific)</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_g6fwl8j8b5wu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39">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aya78ylaf306">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4.7 Personal action plans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_aya78ylaf306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3A">
          <w:pPr>
            <w:tabs>
              <w:tab w:val="right" w:pos="9025.511811023624"/>
            </w:tabs>
            <w:spacing w:before="200" w:line="240" w:lineRule="auto"/>
            <w:ind w:left="0" w:firstLine="0"/>
            <w:rPr>
              <w:rFonts w:ascii="Arial" w:cs="Arial" w:eastAsia="Arial" w:hAnsi="Arial"/>
              <w:b w:val="1"/>
              <w:i w:val="0"/>
              <w:smallCaps w:val="0"/>
              <w:strike w:val="0"/>
              <w:color w:val="000000"/>
              <w:sz w:val="28"/>
              <w:szCs w:val="28"/>
              <w:u w:val="none"/>
              <w:shd w:fill="auto" w:val="clear"/>
              <w:vertAlign w:val="baseline"/>
            </w:rPr>
          </w:pPr>
          <w:hyperlink w:anchor="_d5cfr3rqgpb">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5.0 Presentation (Public Speaking)</w:t>
            </w:r>
          </w:hyperlink>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_d5cfr3rqgpb \h </w:instrText>
            <w:fldChar w:fldCharType="separate"/>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B">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ykley254te">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5.1 Description</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_ykley254te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C">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p99q07r9ks3n">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5.2 Feelings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_p99q07r9ks3n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D">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2qk5v8jgkey">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5.3 Evaluation</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_2qk5v8jgkey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E">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aegiefn6cnpg">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5.4 Analysis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_aegiefn6cnpg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3F">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49319cfpo6u">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5.5 Conclusions (General)</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_49319cfpo6u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40">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j44t7teanbco">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5.6 Conclusions (Specific)</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_j44t7teanbco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41">
          <w:pPr>
            <w:tabs>
              <w:tab w:val="right" w:pos="9025.511811023624"/>
            </w:tabs>
            <w:spacing w:before="60" w:line="240" w:lineRule="auto"/>
            <w:ind w:left="360" w:firstLine="0"/>
            <w:rPr>
              <w:rFonts w:ascii="Arial" w:cs="Arial" w:eastAsia="Arial" w:hAnsi="Arial"/>
              <w:b w:val="0"/>
              <w:i w:val="0"/>
              <w:smallCaps w:val="0"/>
              <w:strike w:val="0"/>
              <w:color w:val="000000"/>
              <w:sz w:val="28"/>
              <w:szCs w:val="28"/>
              <w:u w:val="none"/>
              <w:shd w:fill="auto" w:val="clear"/>
              <w:vertAlign w:val="baseline"/>
            </w:rPr>
          </w:pPr>
          <w:hyperlink w:anchor="_meb48w5b6k5b">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5. 7 Personal Action Plans</w:t>
            </w:r>
          </w:hyperlink>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_meb48w5b6k5b \h </w:instrText>
            <w:fldChar w:fldCharType="separate"/>
          </w:r>
          <w:r w:rsidDel="00000000" w:rsidR="00000000" w:rsidRPr="00000000">
            <w:rPr>
              <w:rFonts w:ascii="Arial" w:cs="Arial" w:eastAsia="Arial" w:hAnsi="Arial"/>
              <w:b w:val="0"/>
              <w:i w:val="0"/>
              <w:smallCaps w:val="0"/>
              <w:strike w:val="0"/>
              <w:color w:val="000000"/>
              <w:sz w:val="28"/>
              <w:szCs w:val="28"/>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42">
          <w:pPr>
            <w:tabs>
              <w:tab w:val="right" w:pos="9025.511811023624"/>
            </w:tabs>
            <w:spacing w:before="200" w:line="240" w:lineRule="auto"/>
            <w:ind w:left="0" w:firstLine="0"/>
            <w:rPr>
              <w:rFonts w:ascii="Arial" w:cs="Arial" w:eastAsia="Arial" w:hAnsi="Arial"/>
              <w:b w:val="1"/>
              <w:i w:val="0"/>
              <w:smallCaps w:val="0"/>
              <w:strike w:val="0"/>
              <w:color w:val="000000"/>
              <w:sz w:val="28"/>
              <w:szCs w:val="28"/>
              <w:u w:val="none"/>
              <w:shd w:fill="auto" w:val="clear"/>
              <w:vertAlign w:val="baseline"/>
            </w:rPr>
          </w:pPr>
          <w:hyperlink w:anchor="_hti98avvu6h7">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References</w:t>
            </w:r>
          </w:hyperlink>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ab/>
          </w:r>
          <w:r w:rsidDel="00000000" w:rsidR="00000000" w:rsidRPr="00000000">
            <w:fldChar w:fldCharType="begin"/>
            <w:instrText xml:space="preserve"> PAGEREF _hti98avvu6h7 \h </w:instrText>
            <w:fldChar w:fldCharType="separate"/>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43">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71qtlja5fg2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Appendices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_71qtlja5fg20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44">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bmxug40kbc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1: Task 1 (Week 9) Presentation Slides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_jbmxug40kbc9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45">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5y8p4jdxq57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2: Time 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_5y8p4jdxq57d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46">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obsy69hbkz2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3: Organising Study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_obsy69hbkz2w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47">
          <w:pPr>
            <w:tabs>
              <w:tab w:val="right" w:pos="9025.511811023624"/>
            </w:tabs>
            <w:spacing w:after="8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pn03ja3en6n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4: Academic Writing skills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_pn03ja3en6na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pStyle w:val="Heading1"/>
        <w:spacing w:before="0" w:line="360" w:lineRule="auto"/>
        <w:rPr>
          <w:b w:val="1"/>
        </w:rPr>
      </w:pPr>
      <w:bookmarkStart w:colFirst="0" w:colLast="0" w:name="_nazzgarunbhk" w:id="2"/>
      <w:bookmarkEnd w:id="2"/>
      <w:r w:rsidDel="00000000" w:rsidR="00000000" w:rsidRPr="00000000">
        <w:rPr>
          <w:b w:val="1"/>
          <w:rtl w:val="0"/>
        </w:rPr>
        <w:t xml:space="preserve">1.0</w:t>
        <w:tab/>
        <w:t xml:space="preserve">Introduction</w:t>
      </w:r>
    </w:p>
    <w:p w:rsidR="00000000" w:rsidDel="00000000" w:rsidP="00000000" w:rsidRDefault="00000000" w:rsidRPr="00000000" w14:paraId="0000006E">
      <w:pPr>
        <w:spacing w:line="360" w:lineRule="auto"/>
        <w:jc w:val="both"/>
        <w:rPr>
          <w:sz w:val="28"/>
          <w:szCs w:val="28"/>
        </w:rPr>
      </w:pPr>
      <w:r w:rsidDel="00000000" w:rsidR="00000000" w:rsidRPr="00000000">
        <w:rPr>
          <w:sz w:val="28"/>
          <w:szCs w:val="28"/>
          <w:rtl w:val="0"/>
        </w:rPr>
        <w:t xml:space="preserve">This reflection focuses on my academic and employability course module, my feelings and learning encounter in the module. I will be applying Gibbs' 1988 reflective model (The Mind Tools, 2021). I will reflect on my 'Time Management, Organising Study, and Academic Writing skills' during the module period.</w:t>
      </w:r>
    </w:p>
    <w:p w:rsidR="00000000" w:rsidDel="00000000" w:rsidP="00000000" w:rsidRDefault="00000000" w:rsidRPr="00000000" w14:paraId="0000006F">
      <w:pPr>
        <w:spacing w:line="360" w:lineRule="auto"/>
        <w:jc w:val="both"/>
        <w:rPr>
          <w:sz w:val="28"/>
          <w:szCs w:val="28"/>
        </w:rPr>
      </w:pPr>
      <w:r w:rsidDel="00000000" w:rsidR="00000000" w:rsidRPr="00000000">
        <w:rPr>
          <w:rtl w:val="0"/>
        </w:rPr>
      </w:r>
    </w:p>
    <w:p w:rsidR="00000000" w:rsidDel="00000000" w:rsidP="00000000" w:rsidRDefault="00000000" w:rsidRPr="00000000" w14:paraId="00000070">
      <w:pPr>
        <w:pStyle w:val="Heading1"/>
        <w:spacing w:before="0" w:line="360" w:lineRule="auto"/>
        <w:jc w:val="both"/>
        <w:rPr>
          <w:b w:val="1"/>
        </w:rPr>
      </w:pPr>
      <w:bookmarkStart w:colFirst="0" w:colLast="0" w:name="_bnygxw7k496w" w:id="3"/>
      <w:bookmarkEnd w:id="3"/>
      <w:r w:rsidDel="00000000" w:rsidR="00000000" w:rsidRPr="00000000">
        <w:rPr>
          <w:b w:val="1"/>
          <w:rtl w:val="0"/>
        </w:rPr>
        <w:t xml:space="preserve">2.0</w:t>
        <w:tab/>
        <w:t xml:space="preserve">Time Management</w:t>
      </w:r>
    </w:p>
    <w:p w:rsidR="00000000" w:rsidDel="00000000" w:rsidP="00000000" w:rsidRDefault="00000000" w:rsidRPr="00000000" w14:paraId="00000071">
      <w:pPr>
        <w:spacing w:line="360" w:lineRule="auto"/>
        <w:jc w:val="both"/>
        <w:rPr>
          <w:sz w:val="28"/>
          <w:szCs w:val="28"/>
        </w:rPr>
      </w:pPr>
      <w:r w:rsidDel="00000000" w:rsidR="00000000" w:rsidRPr="00000000">
        <w:rPr>
          <w:sz w:val="28"/>
          <w:szCs w:val="28"/>
          <w:rtl w:val="0"/>
        </w:rPr>
        <w:t xml:space="preserve">Time management is the method I used to organise and schedule my time among various other duties (appendix 2) (Skillsouneed.com, 2022).</w:t>
      </w:r>
    </w:p>
    <w:p w:rsidR="00000000" w:rsidDel="00000000" w:rsidP="00000000" w:rsidRDefault="00000000" w:rsidRPr="00000000" w14:paraId="00000072">
      <w:pPr>
        <w:spacing w:line="360" w:lineRule="auto"/>
        <w:jc w:val="both"/>
        <w:rPr>
          <w:sz w:val="28"/>
          <w:szCs w:val="28"/>
        </w:rPr>
      </w:pPr>
      <w:r w:rsidDel="00000000" w:rsidR="00000000" w:rsidRPr="00000000">
        <w:rPr>
          <w:rtl w:val="0"/>
        </w:rPr>
      </w:r>
    </w:p>
    <w:p w:rsidR="00000000" w:rsidDel="00000000" w:rsidP="00000000" w:rsidRDefault="00000000" w:rsidRPr="00000000" w14:paraId="00000073">
      <w:pPr>
        <w:pStyle w:val="Heading2"/>
        <w:spacing w:before="0" w:line="360" w:lineRule="auto"/>
        <w:jc w:val="both"/>
        <w:rPr>
          <w:b w:val="1"/>
        </w:rPr>
      </w:pPr>
      <w:bookmarkStart w:colFirst="0" w:colLast="0" w:name="_3sg167zeqy1q" w:id="4"/>
      <w:bookmarkEnd w:id="4"/>
      <w:r w:rsidDel="00000000" w:rsidR="00000000" w:rsidRPr="00000000">
        <w:rPr>
          <w:b w:val="1"/>
          <w:rtl w:val="0"/>
        </w:rPr>
        <w:t xml:space="preserve">2.1</w:t>
        <w:tab/>
        <w:t xml:space="preserve">Description </w:t>
      </w:r>
    </w:p>
    <w:p w:rsidR="00000000" w:rsidDel="00000000" w:rsidP="00000000" w:rsidRDefault="00000000" w:rsidRPr="00000000" w14:paraId="00000074">
      <w:pPr>
        <w:spacing w:line="360" w:lineRule="auto"/>
        <w:jc w:val="both"/>
        <w:rPr>
          <w:sz w:val="28"/>
          <w:szCs w:val="28"/>
        </w:rPr>
      </w:pPr>
      <w:r w:rsidDel="00000000" w:rsidR="00000000" w:rsidRPr="00000000">
        <w:rPr>
          <w:sz w:val="28"/>
          <w:szCs w:val="28"/>
          <w:rtl w:val="0"/>
        </w:rPr>
        <w:t xml:space="preserve">At the beginning, I battled with getting to lectures on time. I was finding it difficult to cope with the timing of the classes, my home responsibilities and work. For instance, in the second week of the term, I completely forgot that I was on the rota for work at the same time I had ACE lecture. I received a call from my supervisor. (Trafft, 2022). As time went by, I took control of my time, and I noticed that I could meet up on time in class and at work.</w:t>
      </w:r>
    </w:p>
    <w:p w:rsidR="00000000" w:rsidDel="00000000" w:rsidP="00000000" w:rsidRDefault="00000000" w:rsidRPr="00000000" w14:paraId="00000075">
      <w:pPr>
        <w:spacing w:line="360" w:lineRule="auto"/>
        <w:jc w:val="both"/>
        <w:rPr>
          <w:sz w:val="28"/>
          <w:szCs w:val="28"/>
        </w:rPr>
      </w:pPr>
      <w:r w:rsidDel="00000000" w:rsidR="00000000" w:rsidRPr="00000000">
        <w:rPr>
          <w:rtl w:val="0"/>
        </w:rPr>
      </w:r>
    </w:p>
    <w:p w:rsidR="00000000" w:rsidDel="00000000" w:rsidP="00000000" w:rsidRDefault="00000000" w:rsidRPr="00000000" w14:paraId="00000076">
      <w:pPr>
        <w:pStyle w:val="Heading2"/>
        <w:spacing w:before="0" w:line="360" w:lineRule="auto"/>
        <w:jc w:val="both"/>
        <w:rPr>
          <w:b w:val="1"/>
        </w:rPr>
      </w:pPr>
      <w:bookmarkStart w:colFirst="0" w:colLast="0" w:name="_xqqvuuajt0k" w:id="5"/>
      <w:bookmarkEnd w:id="5"/>
      <w:r w:rsidDel="00000000" w:rsidR="00000000" w:rsidRPr="00000000">
        <w:rPr>
          <w:b w:val="1"/>
          <w:rtl w:val="0"/>
        </w:rPr>
        <w:t xml:space="preserve">2.2</w:t>
        <w:tab/>
        <w:t xml:space="preserve">Feelings/Reactions</w:t>
      </w:r>
    </w:p>
    <w:p w:rsidR="00000000" w:rsidDel="00000000" w:rsidP="00000000" w:rsidRDefault="00000000" w:rsidRPr="00000000" w14:paraId="00000077">
      <w:pPr>
        <w:spacing w:line="360" w:lineRule="auto"/>
        <w:jc w:val="both"/>
        <w:rPr>
          <w:sz w:val="28"/>
          <w:szCs w:val="28"/>
        </w:rPr>
      </w:pPr>
      <w:r w:rsidDel="00000000" w:rsidR="00000000" w:rsidRPr="00000000">
        <w:rPr>
          <w:sz w:val="28"/>
          <w:szCs w:val="28"/>
          <w:rtl w:val="0"/>
        </w:rPr>
        <w:t xml:space="preserve">My feelings were mixed. At first, I felt that I could not cope with the scenario of a time for one thing encroaching on the time for another. I felt that everyone was fine except me. At one stage, I felt like I was not going to be able to manage all my activities (Rosier, 2021). I felt worried at school, home and at work. As ACE lectures continued, I started feeling able to handle all my activities within the allotted time. I began to feel excited.</w:t>
      </w:r>
    </w:p>
    <w:p w:rsidR="00000000" w:rsidDel="00000000" w:rsidP="00000000" w:rsidRDefault="00000000" w:rsidRPr="00000000" w14:paraId="00000078">
      <w:pPr>
        <w:spacing w:line="360" w:lineRule="auto"/>
        <w:jc w:val="both"/>
        <w:rPr>
          <w:sz w:val="28"/>
          <w:szCs w:val="28"/>
        </w:rPr>
      </w:pPr>
      <w:r w:rsidDel="00000000" w:rsidR="00000000" w:rsidRPr="00000000">
        <w:rPr>
          <w:rtl w:val="0"/>
        </w:rPr>
      </w:r>
    </w:p>
    <w:p w:rsidR="00000000" w:rsidDel="00000000" w:rsidP="00000000" w:rsidRDefault="00000000" w:rsidRPr="00000000" w14:paraId="00000079">
      <w:pPr>
        <w:pStyle w:val="Heading2"/>
        <w:spacing w:before="0" w:line="360" w:lineRule="auto"/>
        <w:jc w:val="both"/>
        <w:rPr>
          <w:b w:val="1"/>
        </w:rPr>
      </w:pPr>
      <w:bookmarkStart w:colFirst="0" w:colLast="0" w:name="_vzouoks4qulg" w:id="6"/>
      <w:bookmarkEnd w:id="6"/>
      <w:r w:rsidDel="00000000" w:rsidR="00000000" w:rsidRPr="00000000">
        <w:rPr>
          <w:b w:val="1"/>
          <w:rtl w:val="0"/>
        </w:rPr>
        <w:t xml:space="preserve">2.3</w:t>
        <w:tab/>
        <w:t xml:space="preserve">Evaluation</w:t>
      </w:r>
    </w:p>
    <w:p w:rsidR="00000000" w:rsidDel="00000000" w:rsidP="00000000" w:rsidRDefault="00000000" w:rsidRPr="00000000" w14:paraId="0000007A">
      <w:pPr>
        <w:spacing w:line="360" w:lineRule="auto"/>
        <w:jc w:val="both"/>
        <w:rPr>
          <w:sz w:val="28"/>
          <w:szCs w:val="28"/>
        </w:rPr>
      </w:pPr>
      <w:r w:rsidDel="00000000" w:rsidR="00000000" w:rsidRPr="00000000">
        <w:rPr>
          <w:sz w:val="28"/>
          <w:szCs w:val="28"/>
          <w:rtl w:val="0"/>
        </w:rPr>
        <w:t xml:space="preserve">My experience in the class was worthwhile because the lectures were structured to guide me on the difficulties of time management. The time management tasks given to us in the class helped me to get more understanding of the topic. For example, I used the task in the class to draw up a timetable for my work and school schedules. I still use it till now. However, adjusting to the new routine of time management was difficult because I kept forgetting and going back to the old ways. </w:t>
      </w:r>
    </w:p>
    <w:p w:rsidR="00000000" w:rsidDel="00000000" w:rsidP="00000000" w:rsidRDefault="00000000" w:rsidRPr="00000000" w14:paraId="0000007B">
      <w:pPr>
        <w:spacing w:line="360" w:lineRule="auto"/>
        <w:jc w:val="both"/>
        <w:rPr>
          <w:sz w:val="28"/>
          <w:szCs w:val="28"/>
        </w:rPr>
      </w:pPr>
      <w:r w:rsidDel="00000000" w:rsidR="00000000" w:rsidRPr="00000000">
        <w:rPr>
          <w:rtl w:val="0"/>
        </w:rPr>
      </w:r>
    </w:p>
    <w:p w:rsidR="00000000" w:rsidDel="00000000" w:rsidP="00000000" w:rsidRDefault="00000000" w:rsidRPr="00000000" w14:paraId="0000007C">
      <w:pPr>
        <w:pStyle w:val="Heading2"/>
        <w:spacing w:before="0" w:line="360" w:lineRule="auto"/>
        <w:jc w:val="both"/>
        <w:rPr>
          <w:b w:val="1"/>
        </w:rPr>
      </w:pPr>
      <w:bookmarkStart w:colFirst="0" w:colLast="0" w:name="_2ejrak5yu27l" w:id="7"/>
      <w:bookmarkEnd w:id="7"/>
      <w:r w:rsidDel="00000000" w:rsidR="00000000" w:rsidRPr="00000000">
        <w:rPr>
          <w:b w:val="1"/>
          <w:rtl w:val="0"/>
        </w:rPr>
        <w:t xml:space="preserve">2.4</w:t>
        <w:tab/>
        <w:t xml:space="preserve">Analysis</w:t>
      </w:r>
    </w:p>
    <w:p w:rsidR="00000000" w:rsidDel="00000000" w:rsidP="00000000" w:rsidRDefault="00000000" w:rsidRPr="00000000" w14:paraId="0000007D">
      <w:pPr>
        <w:spacing w:line="360" w:lineRule="auto"/>
        <w:jc w:val="both"/>
        <w:rPr>
          <w:sz w:val="28"/>
          <w:szCs w:val="28"/>
        </w:rPr>
      </w:pPr>
      <w:r w:rsidDel="00000000" w:rsidR="00000000" w:rsidRPr="00000000">
        <w:rPr>
          <w:sz w:val="28"/>
          <w:szCs w:val="28"/>
          <w:rtl w:val="0"/>
        </w:rPr>
        <w:t xml:space="preserve">I have a little background experience about managing time in a new environment. I was a bit prepared. However, nothing prepared me for the rapid flow of time across modules. I struggled in the beginning, and I felt like withdrawing. I was worried almost everyday. When, at one session, the lecturer started talking about time management, I was attentive. At home, I did the tasks assigned in the class, did research, and consulted with old students. I regularly implemented what I was taught, and then I was able to take control of my time (Campbell, 2022). </w:t>
      </w:r>
    </w:p>
    <w:p w:rsidR="00000000" w:rsidDel="00000000" w:rsidP="00000000" w:rsidRDefault="00000000" w:rsidRPr="00000000" w14:paraId="0000007E">
      <w:pPr>
        <w:spacing w:line="360" w:lineRule="auto"/>
        <w:jc w:val="both"/>
        <w:rPr>
          <w:sz w:val="28"/>
          <w:szCs w:val="28"/>
        </w:rPr>
      </w:pPr>
      <w:r w:rsidDel="00000000" w:rsidR="00000000" w:rsidRPr="00000000">
        <w:rPr>
          <w:rtl w:val="0"/>
        </w:rPr>
      </w:r>
    </w:p>
    <w:p w:rsidR="00000000" w:rsidDel="00000000" w:rsidP="00000000" w:rsidRDefault="00000000" w:rsidRPr="00000000" w14:paraId="0000007F">
      <w:pPr>
        <w:pStyle w:val="Heading2"/>
        <w:spacing w:before="0" w:line="360" w:lineRule="auto"/>
        <w:jc w:val="both"/>
        <w:rPr>
          <w:b w:val="1"/>
        </w:rPr>
      </w:pPr>
      <w:bookmarkStart w:colFirst="0" w:colLast="0" w:name="_svc4iwri6fhm" w:id="8"/>
      <w:bookmarkEnd w:id="8"/>
      <w:r w:rsidDel="00000000" w:rsidR="00000000" w:rsidRPr="00000000">
        <w:rPr>
          <w:b w:val="1"/>
          <w:rtl w:val="0"/>
        </w:rPr>
        <w:t xml:space="preserve">2.5</w:t>
        <w:tab/>
        <w:t xml:space="preserve">Conclusions (General)</w:t>
      </w:r>
    </w:p>
    <w:p w:rsidR="00000000" w:rsidDel="00000000" w:rsidP="00000000" w:rsidRDefault="00000000" w:rsidRPr="00000000" w14:paraId="00000080">
      <w:pPr>
        <w:spacing w:line="360" w:lineRule="auto"/>
        <w:jc w:val="both"/>
        <w:rPr>
          <w:sz w:val="28"/>
          <w:szCs w:val="28"/>
        </w:rPr>
      </w:pPr>
      <w:r w:rsidDel="00000000" w:rsidR="00000000" w:rsidRPr="00000000">
        <w:rPr>
          <w:sz w:val="28"/>
          <w:szCs w:val="28"/>
          <w:rtl w:val="0"/>
        </w:rPr>
        <w:t xml:space="preserve">Many students start university, thinking that they are well-prepared. They could be academically, but they will never be prepared in terms of time management. The university system is wise to draw up these curricula that guide students and form them into reformed academics that are conscious of their scarce resources.</w:t>
      </w:r>
    </w:p>
    <w:p w:rsidR="00000000" w:rsidDel="00000000" w:rsidP="00000000" w:rsidRDefault="00000000" w:rsidRPr="00000000" w14:paraId="00000081">
      <w:pPr>
        <w:pStyle w:val="Heading2"/>
        <w:spacing w:before="0" w:line="360" w:lineRule="auto"/>
        <w:jc w:val="both"/>
        <w:rPr>
          <w:b w:val="1"/>
        </w:rPr>
      </w:pPr>
      <w:bookmarkStart w:colFirst="0" w:colLast="0" w:name="_4d9ayltyfkzb" w:id="9"/>
      <w:bookmarkEnd w:id="9"/>
      <w:r w:rsidDel="00000000" w:rsidR="00000000" w:rsidRPr="00000000">
        <w:rPr>
          <w:b w:val="1"/>
          <w:rtl w:val="0"/>
        </w:rPr>
        <w:t xml:space="preserve">2.6</w:t>
        <w:tab/>
        <w:t xml:space="preserve">Conclusion (Specific)</w:t>
      </w:r>
    </w:p>
    <w:p w:rsidR="00000000" w:rsidDel="00000000" w:rsidP="00000000" w:rsidRDefault="00000000" w:rsidRPr="00000000" w14:paraId="00000082">
      <w:pPr>
        <w:spacing w:line="360" w:lineRule="auto"/>
        <w:jc w:val="both"/>
        <w:rPr>
          <w:sz w:val="28"/>
          <w:szCs w:val="28"/>
        </w:rPr>
      </w:pPr>
      <w:r w:rsidDel="00000000" w:rsidR="00000000" w:rsidRPr="00000000">
        <w:rPr>
          <w:sz w:val="28"/>
          <w:szCs w:val="28"/>
          <w:rtl w:val="0"/>
        </w:rPr>
        <w:t xml:space="preserve">I have always been using time and wasting valuable time in the way I allocate my time to activities. I have not prioritised my activities against time in the past. This module has awakened me and made me recover all quality time being wasted in the past.</w:t>
      </w:r>
    </w:p>
    <w:p w:rsidR="00000000" w:rsidDel="00000000" w:rsidP="00000000" w:rsidRDefault="00000000" w:rsidRPr="00000000" w14:paraId="00000083">
      <w:pPr>
        <w:spacing w:line="360" w:lineRule="auto"/>
        <w:jc w:val="both"/>
        <w:rPr>
          <w:sz w:val="28"/>
          <w:szCs w:val="28"/>
        </w:rPr>
      </w:pPr>
      <w:r w:rsidDel="00000000" w:rsidR="00000000" w:rsidRPr="00000000">
        <w:rPr>
          <w:rtl w:val="0"/>
        </w:rPr>
      </w:r>
    </w:p>
    <w:p w:rsidR="00000000" w:rsidDel="00000000" w:rsidP="00000000" w:rsidRDefault="00000000" w:rsidRPr="00000000" w14:paraId="00000084">
      <w:pPr>
        <w:pStyle w:val="Heading2"/>
        <w:spacing w:before="0" w:line="360" w:lineRule="auto"/>
        <w:jc w:val="both"/>
        <w:rPr>
          <w:b w:val="1"/>
        </w:rPr>
      </w:pPr>
      <w:bookmarkStart w:colFirst="0" w:colLast="0" w:name="_8thcj0p18lld" w:id="10"/>
      <w:bookmarkEnd w:id="10"/>
      <w:r w:rsidDel="00000000" w:rsidR="00000000" w:rsidRPr="00000000">
        <w:rPr>
          <w:b w:val="1"/>
          <w:rtl w:val="0"/>
        </w:rPr>
        <w:t xml:space="preserve">2.7</w:t>
        <w:tab/>
        <w:t xml:space="preserve">Personal action plans</w:t>
      </w:r>
    </w:p>
    <w:p w:rsidR="00000000" w:rsidDel="00000000" w:rsidP="00000000" w:rsidRDefault="00000000" w:rsidRPr="00000000" w14:paraId="00000085">
      <w:pPr>
        <w:spacing w:line="360" w:lineRule="auto"/>
        <w:jc w:val="both"/>
        <w:rPr>
          <w:sz w:val="28"/>
          <w:szCs w:val="28"/>
        </w:rPr>
      </w:pPr>
      <w:r w:rsidDel="00000000" w:rsidR="00000000" w:rsidRPr="00000000">
        <w:rPr>
          <w:sz w:val="28"/>
          <w:szCs w:val="28"/>
          <w:rtl w:val="0"/>
        </w:rPr>
        <w:t xml:space="preserve">If faced by the same circumstances again, I would start on time to ask questions about what I did not quite understand in the class. I will utilise some resources like the google, dictionary, library and other module video links. I would not let any minute pass before I clear my confusion.</w:t>
      </w:r>
    </w:p>
    <w:p w:rsidR="00000000" w:rsidDel="00000000" w:rsidP="00000000" w:rsidRDefault="00000000" w:rsidRPr="00000000" w14:paraId="00000086">
      <w:pPr>
        <w:spacing w:line="360" w:lineRule="auto"/>
        <w:jc w:val="both"/>
        <w:rPr>
          <w:sz w:val="28"/>
          <w:szCs w:val="28"/>
        </w:rPr>
      </w:pPr>
      <w:r w:rsidDel="00000000" w:rsidR="00000000" w:rsidRPr="00000000">
        <w:rPr>
          <w:rtl w:val="0"/>
        </w:rPr>
      </w:r>
    </w:p>
    <w:p w:rsidR="00000000" w:rsidDel="00000000" w:rsidP="00000000" w:rsidRDefault="00000000" w:rsidRPr="00000000" w14:paraId="00000087">
      <w:pPr>
        <w:pStyle w:val="Heading1"/>
        <w:spacing w:before="0" w:line="360" w:lineRule="auto"/>
        <w:jc w:val="both"/>
        <w:rPr>
          <w:b w:val="1"/>
        </w:rPr>
      </w:pPr>
      <w:bookmarkStart w:colFirst="0" w:colLast="0" w:name="_jqejtgain0ha" w:id="11"/>
      <w:bookmarkEnd w:id="11"/>
      <w:r w:rsidDel="00000000" w:rsidR="00000000" w:rsidRPr="00000000">
        <w:rPr>
          <w:b w:val="1"/>
          <w:rtl w:val="0"/>
        </w:rPr>
        <w:t xml:space="preserve">3.0</w:t>
        <w:tab/>
        <w:t xml:space="preserve">Organising Study</w:t>
      </w:r>
    </w:p>
    <w:p w:rsidR="00000000" w:rsidDel="00000000" w:rsidP="00000000" w:rsidRDefault="00000000" w:rsidRPr="00000000" w14:paraId="00000088">
      <w:pPr>
        <w:spacing w:line="360" w:lineRule="auto"/>
        <w:jc w:val="both"/>
        <w:rPr>
          <w:sz w:val="28"/>
          <w:szCs w:val="28"/>
        </w:rPr>
      </w:pPr>
      <w:r w:rsidDel="00000000" w:rsidR="00000000" w:rsidRPr="00000000">
        <w:rPr>
          <w:sz w:val="28"/>
          <w:szCs w:val="28"/>
          <w:rtl w:val="0"/>
        </w:rPr>
        <w:t xml:space="preserve">Organising study is the process of creating a flexible study schedule that permits the fitting of study time around school, work and family obligations (appendix 3) (UTEP Connect Extended University, 2017).</w:t>
      </w:r>
    </w:p>
    <w:p w:rsidR="00000000" w:rsidDel="00000000" w:rsidP="00000000" w:rsidRDefault="00000000" w:rsidRPr="00000000" w14:paraId="00000089">
      <w:pPr>
        <w:spacing w:line="360" w:lineRule="auto"/>
        <w:jc w:val="both"/>
        <w:rPr>
          <w:sz w:val="28"/>
          <w:szCs w:val="28"/>
        </w:rPr>
      </w:pPr>
      <w:r w:rsidDel="00000000" w:rsidR="00000000" w:rsidRPr="00000000">
        <w:rPr>
          <w:rtl w:val="0"/>
        </w:rPr>
      </w:r>
    </w:p>
    <w:p w:rsidR="00000000" w:rsidDel="00000000" w:rsidP="00000000" w:rsidRDefault="00000000" w:rsidRPr="00000000" w14:paraId="0000008A">
      <w:pPr>
        <w:pStyle w:val="Heading2"/>
        <w:spacing w:before="0" w:line="360" w:lineRule="auto"/>
        <w:jc w:val="both"/>
        <w:rPr>
          <w:b w:val="1"/>
        </w:rPr>
      </w:pPr>
      <w:bookmarkStart w:colFirst="0" w:colLast="0" w:name="_4bc8ebpwnpig" w:id="12"/>
      <w:bookmarkEnd w:id="12"/>
      <w:r w:rsidDel="00000000" w:rsidR="00000000" w:rsidRPr="00000000">
        <w:rPr>
          <w:b w:val="1"/>
          <w:rtl w:val="0"/>
        </w:rPr>
        <w:t xml:space="preserve">3.1</w:t>
        <w:tab/>
        <w:t xml:space="preserve">Description</w:t>
      </w:r>
    </w:p>
    <w:p w:rsidR="00000000" w:rsidDel="00000000" w:rsidP="00000000" w:rsidRDefault="00000000" w:rsidRPr="00000000" w14:paraId="0000008B">
      <w:pPr>
        <w:spacing w:line="360" w:lineRule="auto"/>
        <w:jc w:val="both"/>
        <w:rPr>
          <w:sz w:val="28"/>
          <w:szCs w:val="28"/>
        </w:rPr>
      </w:pPr>
      <w:r w:rsidDel="00000000" w:rsidR="00000000" w:rsidRPr="00000000">
        <w:rPr>
          <w:sz w:val="28"/>
          <w:szCs w:val="28"/>
          <w:rtl w:val="0"/>
        </w:rPr>
        <w:t xml:space="preserve">Initially, I found it difficult to slot my study times in my lecture activities, work and home duties. I become exhausted after classes, and once at home, house activities and work plans occupy my time. I struggled to find time for studies, and that restricted my personal study. The ACE lecturer gave some tips about personal studies, which I tried to implement (Matrix Education, 2022). After much difficulty, I began to reorganise my personal activities to accommodate study times.</w:t>
      </w:r>
    </w:p>
    <w:p w:rsidR="00000000" w:rsidDel="00000000" w:rsidP="00000000" w:rsidRDefault="00000000" w:rsidRPr="00000000" w14:paraId="0000008C">
      <w:pPr>
        <w:spacing w:line="360" w:lineRule="auto"/>
        <w:jc w:val="both"/>
        <w:rPr>
          <w:sz w:val="28"/>
          <w:szCs w:val="28"/>
        </w:rPr>
      </w:pPr>
      <w:r w:rsidDel="00000000" w:rsidR="00000000" w:rsidRPr="00000000">
        <w:rPr>
          <w:rtl w:val="0"/>
        </w:rPr>
      </w:r>
    </w:p>
    <w:p w:rsidR="00000000" w:rsidDel="00000000" w:rsidP="00000000" w:rsidRDefault="00000000" w:rsidRPr="00000000" w14:paraId="0000008D">
      <w:pPr>
        <w:pStyle w:val="Heading2"/>
        <w:spacing w:before="0" w:line="360" w:lineRule="auto"/>
        <w:jc w:val="both"/>
        <w:rPr>
          <w:b w:val="1"/>
        </w:rPr>
      </w:pPr>
      <w:bookmarkStart w:colFirst="0" w:colLast="0" w:name="_3acwfz49k5zp" w:id="13"/>
      <w:bookmarkEnd w:id="13"/>
      <w:r w:rsidDel="00000000" w:rsidR="00000000" w:rsidRPr="00000000">
        <w:rPr>
          <w:b w:val="1"/>
          <w:rtl w:val="0"/>
        </w:rPr>
        <w:t xml:space="preserve">3.2</w:t>
        <w:tab/>
        <w:t xml:space="preserve">Feelings</w:t>
      </w:r>
    </w:p>
    <w:p w:rsidR="00000000" w:rsidDel="00000000" w:rsidP="00000000" w:rsidRDefault="00000000" w:rsidRPr="00000000" w14:paraId="0000008E">
      <w:pPr>
        <w:spacing w:line="360" w:lineRule="auto"/>
        <w:jc w:val="both"/>
        <w:rPr>
          <w:sz w:val="28"/>
          <w:szCs w:val="28"/>
        </w:rPr>
      </w:pPr>
      <w:r w:rsidDel="00000000" w:rsidR="00000000" w:rsidRPr="00000000">
        <w:rPr>
          <w:sz w:val="28"/>
          <w:szCs w:val="28"/>
          <w:rtl w:val="0"/>
        </w:rPr>
        <w:t xml:space="preserve">I felt overwhelmed with so much lectures going on with so little personal studies. I got worried that I might not pass my assignments, and I was losing my appetite to eat. I started feeling reassured after the lecturer told us that feeling uncertainty was normal, and that we needed to work hard to make sure we found time to study after lectures.</w:t>
      </w:r>
    </w:p>
    <w:p w:rsidR="00000000" w:rsidDel="00000000" w:rsidP="00000000" w:rsidRDefault="00000000" w:rsidRPr="00000000" w14:paraId="0000008F">
      <w:pPr>
        <w:spacing w:line="360" w:lineRule="auto"/>
        <w:jc w:val="both"/>
        <w:rPr>
          <w:sz w:val="28"/>
          <w:szCs w:val="28"/>
        </w:rPr>
      </w:pPr>
      <w:r w:rsidDel="00000000" w:rsidR="00000000" w:rsidRPr="00000000">
        <w:rPr>
          <w:rtl w:val="0"/>
        </w:rPr>
      </w:r>
    </w:p>
    <w:p w:rsidR="00000000" w:rsidDel="00000000" w:rsidP="00000000" w:rsidRDefault="00000000" w:rsidRPr="00000000" w14:paraId="00000090">
      <w:pPr>
        <w:pStyle w:val="Heading2"/>
        <w:spacing w:before="0" w:line="360" w:lineRule="auto"/>
        <w:jc w:val="both"/>
        <w:rPr>
          <w:b w:val="1"/>
        </w:rPr>
      </w:pPr>
      <w:bookmarkStart w:colFirst="0" w:colLast="0" w:name="_20f2qd3awsj8" w:id="14"/>
      <w:bookmarkEnd w:id="14"/>
      <w:r w:rsidDel="00000000" w:rsidR="00000000" w:rsidRPr="00000000">
        <w:rPr>
          <w:b w:val="1"/>
          <w:rtl w:val="0"/>
        </w:rPr>
        <w:t xml:space="preserve">3.3</w:t>
        <w:tab/>
        <w:t xml:space="preserve">Evaluation</w:t>
      </w:r>
    </w:p>
    <w:p w:rsidR="00000000" w:rsidDel="00000000" w:rsidP="00000000" w:rsidRDefault="00000000" w:rsidRPr="00000000" w14:paraId="00000091">
      <w:pPr>
        <w:spacing w:line="360" w:lineRule="auto"/>
        <w:jc w:val="both"/>
        <w:rPr>
          <w:sz w:val="28"/>
          <w:szCs w:val="28"/>
        </w:rPr>
      </w:pPr>
      <w:r w:rsidDel="00000000" w:rsidR="00000000" w:rsidRPr="00000000">
        <w:rPr>
          <w:sz w:val="28"/>
          <w:szCs w:val="28"/>
          <w:rtl w:val="0"/>
        </w:rPr>
        <w:t xml:space="preserve">The good thing is that the lecturer taught us the ways we can accommodate our study times in the scheme of things, and I utilised her tips in organising my study times on my work free days, making sure I visited the library and also study at home (Centre for Teaching Excellence, 2020). It was hectic because I felt tired after school and after work.</w:t>
      </w:r>
    </w:p>
    <w:p w:rsidR="00000000" w:rsidDel="00000000" w:rsidP="00000000" w:rsidRDefault="00000000" w:rsidRPr="00000000" w14:paraId="00000092">
      <w:pPr>
        <w:pStyle w:val="Heading2"/>
        <w:spacing w:before="0" w:line="360" w:lineRule="auto"/>
        <w:jc w:val="both"/>
        <w:rPr>
          <w:b w:val="1"/>
        </w:rPr>
      </w:pPr>
      <w:bookmarkStart w:colFirst="0" w:colLast="0" w:name="_vvep93320uua" w:id="15"/>
      <w:bookmarkEnd w:id="15"/>
      <w:r w:rsidDel="00000000" w:rsidR="00000000" w:rsidRPr="00000000">
        <w:rPr>
          <w:rtl w:val="0"/>
        </w:rPr>
      </w:r>
    </w:p>
    <w:p w:rsidR="00000000" w:rsidDel="00000000" w:rsidP="00000000" w:rsidRDefault="00000000" w:rsidRPr="00000000" w14:paraId="00000093">
      <w:pPr>
        <w:pStyle w:val="Heading2"/>
        <w:spacing w:before="0" w:line="360" w:lineRule="auto"/>
        <w:jc w:val="both"/>
        <w:rPr>
          <w:b w:val="1"/>
        </w:rPr>
      </w:pPr>
      <w:bookmarkStart w:colFirst="0" w:colLast="0" w:name="_inp17af9vuru" w:id="16"/>
      <w:bookmarkEnd w:id="16"/>
      <w:r w:rsidDel="00000000" w:rsidR="00000000" w:rsidRPr="00000000">
        <w:rPr>
          <w:b w:val="1"/>
          <w:rtl w:val="0"/>
        </w:rPr>
        <w:t xml:space="preserve">3.4</w:t>
        <w:tab/>
        <w:t xml:space="preserve">Analysis</w:t>
      </w:r>
    </w:p>
    <w:p w:rsidR="00000000" w:rsidDel="00000000" w:rsidP="00000000" w:rsidRDefault="00000000" w:rsidRPr="00000000" w14:paraId="00000094">
      <w:pPr>
        <w:spacing w:line="360" w:lineRule="auto"/>
        <w:jc w:val="both"/>
        <w:rPr>
          <w:sz w:val="28"/>
          <w:szCs w:val="28"/>
        </w:rPr>
      </w:pPr>
      <w:r w:rsidDel="00000000" w:rsidR="00000000" w:rsidRPr="00000000">
        <w:rPr>
          <w:sz w:val="28"/>
          <w:szCs w:val="28"/>
          <w:rtl w:val="0"/>
        </w:rPr>
        <w:t xml:space="preserve">Initially, I found the situation very disturbing, but as I undertook more class tasks, I began to find the situation fascinating. For example, the team activity we did about ‘Louis Vuitton’ improved my organisation  and study skills because I was assigned a task, and I created time to research in the library and at home. I discovered that almost everyone was affected the same way. Doing the task and beating the deadline was a boost in organising my studies along with other activities (Today's Learner, 2021).</w:t>
      </w:r>
    </w:p>
    <w:p w:rsidR="00000000" w:rsidDel="00000000" w:rsidP="00000000" w:rsidRDefault="00000000" w:rsidRPr="00000000" w14:paraId="00000095">
      <w:pPr>
        <w:spacing w:line="360" w:lineRule="auto"/>
        <w:jc w:val="both"/>
        <w:rPr>
          <w:sz w:val="28"/>
          <w:szCs w:val="28"/>
        </w:rPr>
      </w:pPr>
      <w:r w:rsidDel="00000000" w:rsidR="00000000" w:rsidRPr="00000000">
        <w:rPr>
          <w:rtl w:val="0"/>
        </w:rPr>
      </w:r>
    </w:p>
    <w:p w:rsidR="00000000" w:rsidDel="00000000" w:rsidP="00000000" w:rsidRDefault="00000000" w:rsidRPr="00000000" w14:paraId="00000096">
      <w:pPr>
        <w:pStyle w:val="Heading2"/>
        <w:spacing w:before="0" w:line="360" w:lineRule="auto"/>
        <w:jc w:val="both"/>
        <w:rPr>
          <w:b w:val="1"/>
        </w:rPr>
      </w:pPr>
      <w:bookmarkStart w:colFirst="0" w:colLast="0" w:name="_oybj9aa9a2q" w:id="17"/>
      <w:bookmarkEnd w:id="17"/>
      <w:r w:rsidDel="00000000" w:rsidR="00000000" w:rsidRPr="00000000">
        <w:rPr>
          <w:b w:val="1"/>
          <w:rtl w:val="0"/>
        </w:rPr>
        <w:t xml:space="preserve">3</w:t>
      </w:r>
      <w:r w:rsidDel="00000000" w:rsidR="00000000" w:rsidRPr="00000000">
        <w:rPr>
          <w:b w:val="1"/>
          <w:rtl w:val="0"/>
        </w:rPr>
        <w:t xml:space="preserve">.5</w:t>
        <w:tab/>
        <w:t xml:space="preserve">Conclusions (General)</w:t>
      </w:r>
    </w:p>
    <w:p w:rsidR="00000000" w:rsidDel="00000000" w:rsidP="00000000" w:rsidRDefault="00000000" w:rsidRPr="00000000" w14:paraId="00000097">
      <w:pPr>
        <w:spacing w:line="360" w:lineRule="auto"/>
        <w:jc w:val="both"/>
        <w:rPr>
          <w:sz w:val="28"/>
          <w:szCs w:val="28"/>
        </w:rPr>
      </w:pPr>
      <w:r w:rsidDel="00000000" w:rsidR="00000000" w:rsidRPr="00000000">
        <w:rPr>
          <w:sz w:val="28"/>
          <w:szCs w:val="28"/>
          <w:rtl w:val="0"/>
        </w:rPr>
        <w:t xml:space="preserve">My experience showed that the ACE course module is well-designed to take care of students in their early stage of organising their studies because my interactions with both older and fresh students revealed that most students felt confused about where to begin their study planning given the many activities that occupy their time. </w:t>
      </w:r>
    </w:p>
    <w:p w:rsidR="00000000" w:rsidDel="00000000" w:rsidP="00000000" w:rsidRDefault="00000000" w:rsidRPr="00000000" w14:paraId="00000098">
      <w:pPr>
        <w:spacing w:line="360" w:lineRule="auto"/>
        <w:jc w:val="both"/>
        <w:rPr>
          <w:sz w:val="28"/>
          <w:szCs w:val="28"/>
        </w:rPr>
      </w:pPr>
      <w:r w:rsidDel="00000000" w:rsidR="00000000" w:rsidRPr="00000000">
        <w:rPr>
          <w:rtl w:val="0"/>
        </w:rPr>
      </w:r>
    </w:p>
    <w:p w:rsidR="00000000" w:rsidDel="00000000" w:rsidP="00000000" w:rsidRDefault="00000000" w:rsidRPr="00000000" w14:paraId="00000099">
      <w:pPr>
        <w:pStyle w:val="Heading2"/>
        <w:spacing w:before="0" w:line="360" w:lineRule="auto"/>
        <w:jc w:val="both"/>
        <w:rPr>
          <w:b w:val="1"/>
        </w:rPr>
      </w:pPr>
      <w:bookmarkStart w:colFirst="0" w:colLast="0" w:name="_ez00vvk0a7el" w:id="18"/>
      <w:bookmarkEnd w:id="18"/>
      <w:r w:rsidDel="00000000" w:rsidR="00000000" w:rsidRPr="00000000">
        <w:rPr>
          <w:b w:val="1"/>
          <w:rtl w:val="0"/>
        </w:rPr>
        <w:t xml:space="preserve">3</w:t>
      </w:r>
      <w:r w:rsidDel="00000000" w:rsidR="00000000" w:rsidRPr="00000000">
        <w:rPr>
          <w:b w:val="1"/>
          <w:rtl w:val="0"/>
        </w:rPr>
        <w:t xml:space="preserve">.6</w:t>
        <w:tab/>
        <w:t xml:space="preserve">Conclusions (specific)</w:t>
      </w:r>
    </w:p>
    <w:p w:rsidR="00000000" w:rsidDel="00000000" w:rsidP="00000000" w:rsidRDefault="00000000" w:rsidRPr="00000000" w14:paraId="0000009A">
      <w:pPr>
        <w:spacing w:line="360" w:lineRule="auto"/>
        <w:jc w:val="both"/>
        <w:rPr>
          <w:sz w:val="28"/>
          <w:szCs w:val="28"/>
        </w:rPr>
      </w:pPr>
      <w:r w:rsidDel="00000000" w:rsidR="00000000" w:rsidRPr="00000000">
        <w:rPr>
          <w:sz w:val="28"/>
          <w:szCs w:val="28"/>
          <w:rtl w:val="0"/>
        </w:rPr>
        <w:t xml:space="preserve">Personally, my experience is an exciting one. When I took part in the group task, I was almost not able to begin because my study plan was being disturbed by other activities. For instance, I reduced my working days in order to fix an adequate time for personal study with the help of lecture tips (UTEP Connect Extended University, 2017).</w:t>
      </w:r>
    </w:p>
    <w:p w:rsidR="00000000" w:rsidDel="00000000" w:rsidP="00000000" w:rsidRDefault="00000000" w:rsidRPr="00000000" w14:paraId="0000009B">
      <w:pPr>
        <w:spacing w:line="360" w:lineRule="auto"/>
        <w:jc w:val="both"/>
        <w:rPr>
          <w:sz w:val="28"/>
          <w:szCs w:val="28"/>
        </w:rPr>
      </w:pPr>
      <w:r w:rsidDel="00000000" w:rsidR="00000000" w:rsidRPr="00000000">
        <w:rPr>
          <w:rtl w:val="0"/>
        </w:rPr>
      </w:r>
    </w:p>
    <w:p w:rsidR="00000000" w:rsidDel="00000000" w:rsidP="00000000" w:rsidRDefault="00000000" w:rsidRPr="00000000" w14:paraId="0000009C">
      <w:pPr>
        <w:pStyle w:val="Heading2"/>
        <w:spacing w:before="0" w:line="360" w:lineRule="auto"/>
        <w:jc w:val="both"/>
        <w:rPr>
          <w:b w:val="1"/>
        </w:rPr>
      </w:pPr>
      <w:bookmarkStart w:colFirst="0" w:colLast="0" w:name="_5gju2kczoa06" w:id="19"/>
      <w:bookmarkEnd w:id="19"/>
      <w:r w:rsidDel="00000000" w:rsidR="00000000" w:rsidRPr="00000000">
        <w:rPr>
          <w:b w:val="1"/>
          <w:rtl w:val="0"/>
        </w:rPr>
        <w:t xml:space="preserve">3</w:t>
      </w:r>
      <w:r w:rsidDel="00000000" w:rsidR="00000000" w:rsidRPr="00000000">
        <w:rPr>
          <w:b w:val="1"/>
          <w:rtl w:val="0"/>
        </w:rPr>
        <w:t xml:space="preserve">.7</w:t>
        <w:tab/>
        <w:t xml:space="preserve">Personal action plans</w:t>
      </w:r>
    </w:p>
    <w:p w:rsidR="00000000" w:rsidDel="00000000" w:rsidP="00000000" w:rsidRDefault="00000000" w:rsidRPr="00000000" w14:paraId="0000009D">
      <w:pPr>
        <w:spacing w:line="360" w:lineRule="auto"/>
        <w:jc w:val="both"/>
        <w:rPr>
          <w:sz w:val="28"/>
          <w:szCs w:val="28"/>
        </w:rPr>
      </w:pPr>
      <w:r w:rsidDel="00000000" w:rsidR="00000000" w:rsidRPr="00000000">
        <w:rPr>
          <w:sz w:val="28"/>
          <w:szCs w:val="28"/>
          <w:rtl w:val="0"/>
        </w:rPr>
        <w:t xml:space="preserve">If I am faced with the same circumstances again, I would start by having a temporary plan for studies ahead of the lectures. I would organise my modules, make a weekly timetable for study on my work and lecture free days. I will then meet my ACE lecturer to look at it and modify it for me. I  will then study, utilising all resources available to me.</w:t>
      </w:r>
    </w:p>
    <w:p w:rsidR="00000000" w:rsidDel="00000000" w:rsidP="00000000" w:rsidRDefault="00000000" w:rsidRPr="00000000" w14:paraId="0000009E">
      <w:pPr>
        <w:spacing w:line="360" w:lineRule="auto"/>
        <w:jc w:val="both"/>
        <w:rPr>
          <w:sz w:val="28"/>
          <w:szCs w:val="28"/>
        </w:rPr>
      </w:pPr>
      <w:r w:rsidDel="00000000" w:rsidR="00000000" w:rsidRPr="00000000">
        <w:rPr>
          <w:rtl w:val="0"/>
        </w:rPr>
      </w:r>
    </w:p>
    <w:p w:rsidR="00000000" w:rsidDel="00000000" w:rsidP="00000000" w:rsidRDefault="00000000" w:rsidRPr="00000000" w14:paraId="0000009F">
      <w:pPr>
        <w:pStyle w:val="Heading1"/>
        <w:spacing w:before="0" w:line="360" w:lineRule="auto"/>
        <w:jc w:val="both"/>
        <w:rPr>
          <w:b w:val="1"/>
        </w:rPr>
      </w:pPr>
      <w:bookmarkStart w:colFirst="0" w:colLast="0" w:name="_nvkp8qv1vr96" w:id="20"/>
      <w:bookmarkEnd w:id="20"/>
      <w:r w:rsidDel="00000000" w:rsidR="00000000" w:rsidRPr="00000000">
        <w:rPr>
          <w:b w:val="1"/>
          <w:rtl w:val="0"/>
        </w:rPr>
        <w:t xml:space="preserve">4.0</w:t>
        <w:tab/>
        <w:t xml:space="preserve">Academic Writing Skills</w:t>
      </w:r>
    </w:p>
    <w:p w:rsidR="00000000" w:rsidDel="00000000" w:rsidP="00000000" w:rsidRDefault="00000000" w:rsidRPr="00000000" w14:paraId="000000A0">
      <w:pPr>
        <w:spacing w:line="360" w:lineRule="auto"/>
        <w:jc w:val="both"/>
        <w:rPr>
          <w:sz w:val="28"/>
          <w:szCs w:val="28"/>
        </w:rPr>
      </w:pPr>
      <w:r w:rsidDel="00000000" w:rsidR="00000000" w:rsidRPr="00000000">
        <w:rPr>
          <w:sz w:val="28"/>
          <w:szCs w:val="28"/>
          <w:rtl w:val="0"/>
        </w:rPr>
        <w:t xml:space="preserve">Academic writing is a practice of writing that is logical, precise, and coherent (appendix 4), which is supported by evidence and  aids the reader's comprehension (EAPFoundation.com, 2022).</w:t>
      </w:r>
    </w:p>
    <w:p w:rsidR="00000000" w:rsidDel="00000000" w:rsidP="00000000" w:rsidRDefault="00000000" w:rsidRPr="00000000" w14:paraId="000000A1">
      <w:pPr>
        <w:spacing w:line="360" w:lineRule="auto"/>
        <w:jc w:val="both"/>
        <w:rPr>
          <w:sz w:val="28"/>
          <w:szCs w:val="28"/>
        </w:rPr>
      </w:pPr>
      <w:r w:rsidDel="00000000" w:rsidR="00000000" w:rsidRPr="00000000">
        <w:rPr>
          <w:rtl w:val="0"/>
        </w:rPr>
      </w:r>
    </w:p>
    <w:p w:rsidR="00000000" w:rsidDel="00000000" w:rsidP="00000000" w:rsidRDefault="00000000" w:rsidRPr="00000000" w14:paraId="000000A2">
      <w:pPr>
        <w:pStyle w:val="Heading2"/>
        <w:spacing w:before="0" w:line="360" w:lineRule="auto"/>
        <w:jc w:val="both"/>
        <w:rPr>
          <w:b w:val="1"/>
        </w:rPr>
      </w:pPr>
      <w:bookmarkStart w:colFirst="0" w:colLast="0" w:name="_s5l543lgdv3u" w:id="21"/>
      <w:bookmarkEnd w:id="21"/>
      <w:r w:rsidDel="00000000" w:rsidR="00000000" w:rsidRPr="00000000">
        <w:rPr>
          <w:b w:val="1"/>
          <w:rtl w:val="0"/>
        </w:rPr>
        <w:t xml:space="preserve">4.1</w:t>
        <w:tab/>
        <w:t xml:space="preserve">Description</w:t>
      </w:r>
    </w:p>
    <w:p w:rsidR="00000000" w:rsidDel="00000000" w:rsidP="00000000" w:rsidRDefault="00000000" w:rsidRPr="00000000" w14:paraId="000000A3">
      <w:pPr>
        <w:spacing w:line="360" w:lineRule="auto"/>
        <w:jc w:val="both"/>
        <w:rPr>
          <w:sz w:val="28"/>
          <w:szCs w:val="28"/>
        </w:rPr>
      </w:pPr>
      <w:r w:rsidDel="00000000" w:rsidR="00000000" w:rsidRPr="00000000">
        <w:rPr>
          <w:sz w:val="28"/>
          <w:szCs w:val="28"/>
          <w:rtl w:val="0"/>
        </w:rPr>
        <w:t xml:space="preserve">The process of academic writing, as taught in the module, is different from what I know as a learner of the English language. Some of what is learned by speaking is not used in formal writing. I noticed that the spoken English in the UK workplaces is not grammatically consistent. I struggled to write grammatically and maintain a meaning. The module offered a lot of solutions which I followed to improve my writing skills (Meleen, 2021).</w:t>
      </w:r>
    </w:p>
    <w:p w:rsidR="00000000" w:rsidDel="00000000" w:rsidP="00000000" w:rsidRDefault="00000000" w:rsidRPr="00000000" w14:paraId="000000A4">
      <w:pPr>
        <w:spacing w:line="360" w:lineRule="auto"/>
        <w:jc w:val="both"/>
        <w:rPr>
          <w:sz w:val="28"/>
          <w:szCs w:val="28"/>
        </w:rPr>
      </w:pPr>
      <w:r w:rsidDel="00000000" w:rsidR="00000000" w:rsidRPr="00000000">
        <w:rPr>
          <w:rtl w:val="0"/>
        </w:rPr>
      </w:r>
    </w:p>
    <w:p w:rsidR="00000000" w:rsidDel="00000000" w:rsidP="00000000" w:rsidRDefault="00000000" w:rsidRPr="00000000" w14:paraId="000000A5">
      <w:pPr>
        <w:pStyle w:val="Heading2"/>
        <w:spacing w:before="0" w:line="360" w:lineRule="auto"/>
        <w:jc w:val="both"/>
        <w:rPr>
          <w:b w:val="1"/>
        </w:rPr>
      </w:pPr>
      <w:bookmarkStart w:colFirst="0" w:colLast="0" w:name="_q5fvx4tfiyt0" w:id="22"/>
      <w:bookmarkEnd w:id="22"/>
      <w:r w:rsidDel="00000000" w:rsidR="00000000" w:rsidRPr="00000000">
        <w:rPr>
          <w:b w:val="1"/>
          <w:rtl w:val="0"/>
        </w:rPr>
        <w:t xml:space="preserve">4.2</w:t>
        <w:tab/>
        <w:t xml:space="preserve">Feelings</w:t>
      </w:r>
    </w:p>
    <w:p w:rsidR="00000000" w:rsidDel="00000000" w:rsidP="00000000" w:rsidRDefault="00000000" w:rsidRPr="00000000" w14:paraId="000000A6">
      <w:pPr>
        <w:spacing w:line="360" w:lineRule="auto"/>
        <w:jc w:val="both"/>
        <w:rPr>
          <w:sz w:val="28"/>
          <w:szCs w:val="28"/>
        </w:rPr>
      </w:pPr>
      <w:r w:rsidDel="00000000" w:rsidR="00000000" w:rsidRPr="00000000">
        <w:rPr>
          <w:sz w:val="28"/>
          <w:szCs w:val="28"/>
          <w:rtl w:val="0"/>
        </w:rPr>
        <w:t xml:space="preserve">I felt that the English language is very complex. Before starting my course at University, I felt that I had known the English language to a great extent, but I was wrong. I felt burdened by the fact that a lot remains to learn in academic writing (TNT Magazine, 2016). I felt a lack of confidence, but the careful delivery of the module made me feel that I can master my academic writing skills.</w:t>
      </w:r>
    </w:p>
    <w:p w:rsidR="00000000" w:rsidDel="00000000" w:rsidP="00000000" w:rsidRDefault="00000000" w:rsidRPr="00000000" w14:paraId="000000A7">
      <w:pPr>
        <w:spacing w:line="360" w:lineRule="auto"/>
        <w:jc w:val="both"/>
        <w:rPr>
          <w:sz w:val="28"/>
          <w:szCs w:val="28"/>
        </w:rPr>
      </w:pPr>
      <w:r w:rsidDel="00000000" w:rsidR="00000000" w:rsidRPr="00000000">
        <w:rPr>
          <w:rtl w:val="0"/>
        </w:rPr>
      </w:r>
    </w:p>
    <w:p w:rsidR="00000000" w:rsidDel="00000000" w:rsidP="00000000" w:rsidRDefault="00000000" w:rsidRPr="00000000" w14:paraId="000000A8">
      <w:pPr>
        <w:pStyle w:val="Heading2"/>
        <w:spacing w:before="0" w:line="360" w:lineRule="auto"/>
        <w:jc w:val="both"/>
        <w:rPr>
          <w:b w:val="1"/>
        </w:rPr>
      </w:pPr>
      <w:bookmarkStart w:colFirst="0" w:colLast="0" w:name="_n15b9wxh22pc" w:id="23"/>
      <w:bookmarkEnd w:id="23"/>
      <w:r w:rsidDel="00000000" w:rsidR="00000000" w:rsidRPr="00000000">
        <w:rPr>
          <w:b w:val="1"/>
          <w:rtl w:val="0"/>
        </w:rPr>
        <w:t xml:space="preserve">4.3</w:t>
        <w:tab/>
        <w:t xml:space="preserve">Evaluation</w:t>
      </w:r>
    </w:p>
    <w:p w:rsidR="00000000" w:rsidDel="00000000" w:rsidP="00000000" w:rsidRDefault="00000000" w:rsidRPr="00000000" w14:paraId="000000A9">
      <w:pPr>
        <w:spacing w:line="360" w:lineRule="auto"/>
        <w:jc w:val="both"/>
        <w:rPr>
          <w:sz w:val="28"/>
          <w:szCs w:val="28"/>
        </w:rPr>
      </w:pPr>
      <w:r w:rsidDel="00000000" w:rsidR="00000000" w:rsidRPr="00000000">
        <w:rPr>
          <w:sz w:val="28"/>
          <w:szCs w:val="28"/>
          <w:rtl w:val="0"/>
        </w:rPr>
        <w:t xml:space="preserve">The realisation that I was inadequate in academic writing skills gave me bad days. So, I will have to undertake more studies to master academic writing skills. The steps explained in the ACE lecture slides were a big relief because as the lecturer started explaining, I started to comprehend the steps involved (Struan, 2021). I enjoyed it when I tried the online dictionary, google and other resources recommended by the lecturer.</w:t>
      </w:r>
    </w:p>
    <w:p w:rsidR="00000000" w:rsidDel="00000000" w:rsidP="00000000" w:rsidRDefault="00000000" w:rsidRPr="00000000" w14:paraId="000000AA">
      <w:pPr>
        <w:spacing w:line="360" w:lineRule="auto"/>
        <w:jc w:val="both"/>
        <w:rPr>
          <w:sz w:val="28"/>
          <w:szCs w:val="28"/>
        </w:rPr>
      </w:pPr>
      <w:r w:rsidDel="00000000" w:rsidR="00000000" w:rsidRPr="00000000">
        <w:rPr>
          <w:rtl w:val="0"/>
        </w:rPr>
      </w:r>
    </w:p>
    <w:p w:rsidR="00000000" w:rsidDel="00000000" w:rsidP="00000000" w:rsidRDefault="00000000" w:rsidRPr="00000000" w14:paraId="000000AB">
      <w:pPr>
        <w:pStyle w:val="Heading2"/>
        <w:spacing w:before="0" w:line="360" w:lineRule="auto"/>
        <w:jc w:val="both"/>
        <w:rPr>
          <w:b w:val="1"/>
        </w:rPr>
      </w:pPr>
      <w:bookmarkStart w:colFirst="0" w:colLast="0" w:name="_crhsfaygt53q" w:id="24"/>
      <w:bookmarkEnd w:id="24"/>
      <w:r w:rsidDel="00000000" w:rsidR="00000000" w:rsidRPr="00000000">
        <w:rPr>
          <w:b w:val="1"/>
          <w:rtl w:val="0"/>
        </w:rPr>
        <w:t xml:space="preserve">4.4</w:t>
        <w:tab/>
        <w:t xml:space="preserve">Analysis</w:t>
      </w:r>
    </w:p>
    <w:p w:rsidR="00000000" w:rsidDel="00000000" w:rsidP="00000000" w:rsidRDefault="00000000" w:rsidRPr="00000000" w14:paraId="000000AC">
      <w:pPr>
        <w:spacing w:line="360" w:lineRule="auto"/>
        <w:jc w:val="both"/>
        <w:rPr>
          <w:sz w:val="28"/>
          <w:szCs w:val="28"/>
        </w:rPr>
      </w:pPr>
      <w:r w:rsidDel="00000000" w:rsidR="00000000" w:rsidRPr="00000000">
        <w:rPr>
          <w:sz w:val="28"/>
          <w:szCs w:val="28"/>
          <w:rtl w:val="0"/>
        </w:rPr>
        <w:t xml:space="preserve">It was a pity for me because the situation in the class during the ACE lectures embarrassed me, especially the referencing session. I had no idea how to do the referencing task (Richards, 2019). I was not up to 30% prepared. It was bad because I had no previous experience in the topic. My case was not different from others, but mine was a bit worse. But my situation changed a lot as lectures and personal studies went on.</w:t>
      </w:r>
    </w:p>
    <w:p w:rsidR="00000000" w:rsidDel="00000000" w:rsidP="00000000" w:rsidRDefault="00000000" w:rsidRPr="00000000" w14:paraId="000000AD">
      <w:pPr>
        <w:spacing w:line="360" w:lineRule="auto"/>
        <w:jc w:val="both"/>
        <w:rPr>
          <w:sz w:val="28"/>
          <w:szCs w:val="28"/>
        </w:rPr>
      </w:pPr>
      <w:r w:rsidDel="00000000" w:rsidR="00000000" w:rsidRPr="00000000">
        <w:rPr>
          <w:rtl w:val="0"/>
        </w:rPr>
      </w:r>
    </w:p>
    <w:p w:rsidR="00000000" w:rsidDel="00000000" w:rsidP="00000000" w:rsidRDefault="00000000" w:rsidRPr="00000000" w14:paraId="000000AE">
      <w:pPr>
        <w:pStyle w:val="Heading2"/>
        <w:spacing w:before="0" w:line="360" w:lineRule="auto"/>
        <w:jc w:val="both"/>
        <w:rPr>
          <w:b w:val="1"/>
        </w:rPr>
      </w:pPr>
      <w:bookmarkStart w:colFirst="0" w:colLast="0" w:name="_x8gbmvkijute" w:id="25"/>
      <w:bookmarkEnd w:id="25"/>
      <w:r w:rsidDel="00000000" w:rsidR="00000000" w:rsidRPr="00000000">
        <w:rPr>
          <w:b w:val="1"/>
          <w:rtl w:val="0"/>
        </w:rPr>
        <w:t xml:space="preserve">4.5</w:t>
        <w:tab/>
        <w:t xml:space="preserve">Conclusions (General)</w:t>
      </w:r>
    </w:p>
    <w:p w:rsidR="00000000" w:rsidDel="00000000" w:rsidP="00000000" w:rsidRDefault="00000000" w:rsidRPr="00000000" w14:paraId="000000AF">
      <w:pPr>
        <w:spacing w:line="360" w:lineRule="auto"/>
        <w:jc w:val="both"/>
        <w:rPr>
          <w:sz w:val="28"/>
          <w:szCs w:val="28"/>
        </w:rPr>
      </w:pPr>
      <w:r w:rsidDel="00000000" w:rsidR="00000000" w:rsidRPr="00000000">
        <w:rPr>
          <w:sz w:val="28"/>
          <w:szCs w:val="28"/>
          <w:rtl w:val="0"/>
        </w:rPr>
        <w:t xml:space="preserve">From my findings, academic writing is hard for most students because you must show evidence of what you say via referencing, which proves to be very difficult for most beginners. </w:t>
      </w:r>
    </w:p>
    <w:p w:rsidR="00000000" w:rsidDel="00000000" w:rsidP="00000000" w:rsidRDefault="00000000" w:rsidRPr="00000000" w14:paraId="000000B0">
      <w:pPr>
        <w:spacing w:line="360" w:lineRule="auto"/>
        <w:jc w:val="both"/>
        <w:rPr>
          <w:sz w:val="28"/>
          <w:szCs w:val="28"/>
        </w:rPr>
      </w:pPr>
      <w:r w:rsidDel="00000000" w:rsidR="00000000" w:rsidRPr="00000000">
        <w:rPr>
          <w:rtl w:val="0"/>
        </w:rPr>
      </w:r>
    </w:p>
    <w:p w:rsidR="00000000" w:rsidDel="00000000" w:rsidP="00000000" w:rsidRDefault="00000000" w:rsidRPr="00000000" w14:paraId="000000B1">
      <w:pPr>
        <w:pStyle w:val="Heading2"/>
        <w:spacing w:before="0" w:line="360" w:lineRule="auto"/>
        <w:jc w:val="both"/>
        <w:rPr>
          <w:b w:val="1"/>
        </w:rPr>
      </w:pPr>
      <w:bookmarkStart w:colFirst="0" w:colLast="0" w:name="_g6fwl8j8b5wu" w:id="26"/>
      <w:bookmarkEnd w:id="26"/>
      <w:r w:rsidDel="00000000" w:rsidR="00000000" w:rsidRPr="00000000">
        <w:rPr>
          <w:b w:val="1"/>
          <w:rtl w:val="0"/>
        </w:rPr>
        <w:t xml:space="preserve">4.6</w:t>
        <w:tab/>
        <w:t xml:space="preserve">Conclusions (Specific)</w:t>
      </w:r>
    </w:p>
    <w:p w:rsidR="00000000" w:rsidDel="00000000" w:rsidP="00000000" w:rsidRDefault="00000000" w:rsidRPr="00000000" w14:paraId="000000B2">
      <w:pPr>
        <w:spacing w:line="360" w:lineRule="auto"/>
        <w:jc w:val="both"/>
        <w:rPr>
          <w:sz w:val="28"/>
          <w:szCs w:val="28"/>
        </w:rPr>
      </w:pPr>
      <w:r w:rsidDel="00000000" w:rsidR="00000000" w:rsidRPr="00000000">
        <w:rPr>
          <w:sz w:val="28"/>
          <w:szCs w:val="28"/>
          <w:rtl w:val="0"/>
        </w:rPr>
        <w:t xml:space="preserve">It was a wake up call for me in written English. However, the course structure gave me a guide and enhanced my skills to be able to write and check my grammar, logicality and referencing.</w:t>
      </w:r>
    </w:p>
    <w:p w:rsidR="00000000" w:rsidDel="00000000" w:rsidP="00000000" w:rsidRDefault="00000000" w:rsidRPr="00000000" w14:paraId="000000B3">
      <w:pPr>
        <w:spacing w:line="360" w:lineRule="auto"/>
        <w:jc w:val="both"/>
        <w:rPr>
          <w:sz w:val="28"/>
          <w:szCs w:val="28"/>
        </w:rPr>
      </w:pPr>
      <w:r w:rsidDel="00000000" w:rsidR="00000000" w:rsidRPr="00000000">
        <w:rPr>
          <w:rtl w:val="0"/>
        </w:rPr>
      </w:r>
    </w:p>
    <w:p w:rsidR="00000000" w:rsidDel="00000000" w:rsidP="00000000" w:rsidRDefault="00000000" w:rsidRPr="00000000" w14:paraId="000000B4">
      <w:pPr>
        <w:pStyle w:val="Heading2"/>
        <w:spacing w:before="0" w:line="360" w:lineRule="auto"/>
        <w:jc w:val="both"/>
        <w:rPr>
          <w:b w:val="1"/>
        </w:rPr>
      </w:pPr>
      <w:bookmarkStart w:colFirst="0" w:colLast="0" w:name="_aya78ylaf306" w:id="27"/>
      <w:bookmarkEnd w:id="27"/>
      <w:r w:rsidDel="00000000" w:rsidR="00000000" w:rsidRPr="00000000">
        <w:rPr>
          <w:b w:val="1"/>
          <w:rtl w:val="0"/>
        </w:rPr>
        <w:t xml:space="preserve">4.7</w:t>
        <w:tab/>
        <w:t xml:space="preserve">Personal action plans</w:t>
      </w:r>
    </w:p>
    <w:p w:rsidR="00000000" w:rsidDel="00000000" w:rsidP="00000000" w:rsidRDefault="00000000" w:rsidRPr="00000000" w14:paraId="000000B5">
      <w:pPr>
        <w:spacing w:line="360" w:lineRule="auto"/>
        <w:jc w:val="both"/>
        <w:rPr>
          <w:sz w:val="28"/>
          <w:szCs w:val="28"/>
        </w:rPr>
      </w:pPr>
      <w:r w:rsidDel="00000000" w:rsidR="00000000" w:rsidRPr="00000000">
        <w:rPr>
          <w:sz w:val="28"/>
          <w:szCs w:val="28"/>
          <w:rtl w:val="0"/>
        </w:rPr>
        <w:t xml:space="preserve">Even though I passed through embarrassing situations in academic writing, I will be excited to encounter a similar situation because I will utilise all the skills I acquired in this course to overcome any challenges. The course has prepared me for the journey ahead.</w:t>
      </w:r>
    </w:p>
    <w:p w:rsidR="00000000" w:rsidDel="00000000" w:rsidP="00000000" w:rsidRDefault="00000000" w:rsidRPr="00000000" w14:paraId="000000B6">
      <w:pPr>
        <w:spacing w:line="360" w:lineRule="auto"/>
        <w:jc w:val="both"/>
        <w:rPr>
          <w:sz w:val="28"/>
          <w:szCs w:val="28"/>
        </w:rPr>
      </w:pPr>
      <w:r w:rsidDel="00000000" w:rsidR="00000000" w:rsidRPr="00000000">
        <w:rPr>
          <w:rtl w:val="0"/>
        </w:rPr>
      </w:r>
    </w:p>
    <w:p w:rsidR="00000000" w:rsidDel="00000000" w:rsidP="00000000" w:rsidRDefault="00000000" w:rsidRPr="00000000" w14:paraId="000000B7">
      <w:pPr>
        <w:pStyle w:val="Heading1"/>
        <w:spacing w:before="0" w:line="360" w:lineRule="auto"/>
        <w:jc w:val="both"/>
        <w:rPr>
          <w:b w:val="1"/>
        </w:rPr>
      </w:pPr>
      <w:bookmarkStart w:colFirst="0" w:colLast="0" w:name="_d5cfr3rqgpb" w:id="28"/>
      <w:bookmarkEnd w:id="28"/>
      <w:r w:rsidDel="00000000" w:rsidR="00000000" w:rsidRPr="00000000">
        <w:rPr>
          <w:b w:val="1"/>
          <w:rtl w:val="0"/>
        </w:rPr>
        <w:t xml:space="preserve">5.0</w:t>
        <w:tab/>
        <w:t xml:space="preserve">Presentation (Public Speaking)</w:t>
      </w:r>
    </w:p>
    <w:p w:rsidR="00000000" w:rsidDel="00000000" w:rsidP="00000000" w:rsidRDefault="00000000" w:rsidRPr="00000000" w14:paraId="000000B8">
      <w:pPr>
        <w:spacing w:line="360" w:lineRule="auto"/>
        <w:jc w:val="both"/>
        <w:rPr>
          <w:sz w:val="28"/>
          <w:szCs w:val="28"/>
        </w:rPr>
      </w:pPr>
      <w:r w:rsidDel="00000000" w:rsidR="00000000" w:rsidRPr="00000000">
        <w:rPr>
          <w:sz w:val="28"/>
          <w:szCs w:val="28"/>
          <w:rtl w:val="0"/>
        </w:rPr>
        <w:t xml:space="preserve">Communicating to a single aim, organising that statement with a sequence of slides created to support that aim are all part of the presentation process (Free Management Library, 2022).</w:t>
      </w:r>
    </w:p>
    <w:p w:rsidR="00000000" w:rsidDel="00000000" w:rsidP="00000000" w:rsidRDefault="00000000" w:rsidRPr="00000000" w14:paraId="000000B9">
      <w:pPr>
        <w:spacing w:line="360" w:lineRule="auto"/>
        <w:jc w:val="both"/>
        <w:rPr>
          <w:sz w:val="28"/>
          <w:szCs w:val="28"/>
        </w:rPr>
      </w:pPr>
      <w:r w:rsidDel="00000000" w:rsidR="00000000" w:rsidRPr="00000000">
        <w:rPr>
          <w:rtl w:val="0"/>
        </w:rPr>
      </w:r>
    </w:p>
    <w:p w:rsidR="00000000" w:rsidDel="00000000" w:rsidP="00000000" w:rsidRDefault="00000000" w:rsidRPr="00000000" w14:paraId="000000BA">
      <w:pPr>
        <w:pStyle w:val="Heading2"/>
        <w:spacing w:before="0" w:line="360" w:lineRule="auto"/>
        <w:jc w:val="both"/>
        <w:rPr>
          <w:b w:val="1"/>
        </w:rPr>
      </w:pPr>
      <w:bookmarkStart w:colFirst="0" w:colLast="0" w:name="_ykley254te" w:id="29"/>
      <w:bookmarkEnd w:id="29"/>
      <w:r w:rsidDel="00000000" w:rsidR="00000000" w:rsidRPr="00000000">
        <w:rPr>
          <w:b w:val="1"/>
          <w:rtl w:val="0"/>
        </w:rPr>
        <w:t xml:space="preserve">5.1</w:t>
        <w:tab/>
        <w:t xml:space="preserve">Description</w:t>
      </w:r>
    </w:p>
    <w:p w:rsidR="00000000" w:rsidDel="00000000" w:rsidP="00000000" w:rsidRDefault="00000000" w:rsidRPr="00000000" w14:paraId="000000BB">
      <w:pPr>
        <w:spacing w:line="360" w:lineRule="auto"/>
        <w:jc w:val="both"/>
        <w:rPr>
          <w:sz w:val="28"/>
          <w:szCs w:val="28"/>
        </w:rPr>
      </w:pPr>
      <w:r w:rsidDel="00000000" w:rsidR="00000000" w:rsidRPr="00000000">
        <w:rPr>
          <w:sz w:val="28"/>
          <w:szCs w:val="28"/>
          <w:rtl w:val="0"/>
        </w:rPr>
        <w:t xml:space="preserve">I was preparing my presentation with apprehension, and as I was about to start the presentation,my heart skipped. I was having stage fright. As I began, I experienced a little shaking in my voice, but as I spoke on, my voice steadied. </w:t>
      </w:r>
    </w:p>
    <w:p w:rsidR="00000000" w:rsidDel="00000000" w:rsidP="00000000" w:rsidRDefault="00000000" w:rsidRPr="00000000" w14:paraId="000000BC">
      <w:pPr>
        <w:spacing w:line="360" w:lineRule="auto"/>
        <w:jc w:val="both"/>
        <w:rPr>
          <w:sz w:val="28"/>
          <w:szCs w:val="28"/>
        </w:rPr>
      </w:pPr>
      <w:r w:rsidDel="00000000" w:rsidR="00000000" w:rsidRPr="00000000">
        <w:rPr>
          <w:rtl w:val="0"/>
        </w:rPr>
      </w:r>
    </w:p>
    <w:p w:rsidR="00000000" w:rsidDel="00000000" w:rsidP="00000000" w:rsidRDefault="00000000" w:rsidRPr="00000000" w14:paraId="000000BD">
      <w:pPr>
        <w:pStyle w:val="Heading2"/>
        <w:spacing w:before="0" w:line="360" w:lineRule="auto"/>
        <w:jc w:val="both"/>
        <w:rPr>
          <w:b w:val="1"/>
        </w:rPr>
      </w:pPr>
      <w:bookmarkStart w:colFirst="0" w:colLast="0" w:name="_p99q07r9ks3n" w:id="30"/>
      <w:bookmarkEnd w:id="30"/>
      <w:r w:rsidDel="00000000" w:rsidR="00000000" w:rsidRPr="00000000">
        <w:rPr>
          <w:b w:val="1"/>
          <w:rtl w:val="0"/>
        </w:rPr>
        <w:t xml:space="preserve">5.2</w:t>
        <w:tab/>
        <w:t xml:space="preserve">Feelings</w:t>
      </w:r>
    </w:p>
    <w:p w:rsidR="00000000" w:rsidDel="00000000" w:rsidP="00000000" w:rsidRDefault="00000000" w:rsidRPr="00000000" w14:paraId="000000BE">
      <w:pPr>
        <w:spacing w:line="360" w:lineRule="auto"/>
        <w:jc w:val="both"/>
        <w:rPr>
          <w:sz w:val="28"/>
          <w:szCs w:val="28"/>
        </w:rPr>
      </w:pPr>
      <w:r w:rsidDel="00000000" w:rsidR="00000000" w:rsidRPr="00000000">
        <w:rPr>
          <w:sz w:val="28"/>
          <w:szCs w:val="28"/>
          <w:rtl w:val="0"/>
        </w:rPr>
        <w:t xml:space="preserve">I felt very frightened, not knowing if I was gettin it or not. I scanned the faces on the screen to check whether they frowned. As I did not see frownings, I got encouraged by that and continued in the way I was presenting. I felt lost when I forgot the exact word I wanted to use, but then I glanced at the slide and got a clue and used another word. It was really an emotional moment for me.</w:t>
      </w:r>
    </w:p>
    <w:p w:rsidR="00000000" w:rsidDel="00000000" w:rsidP="00000000" w:rsidRDefault="00000000" w:rsidRPr="00000000" w14:paraId="000000BF">
      <w:pPr>
        <w:spacing w:line="360" w:lineRule="auto"/>
        <w:jc w:val="both"/>
        <w:rPr>
          <w:sz w:val="28"/>
          <w:szCs w:val="28"/>
        </w:rPr>
      </w:pPr>
      <w:r w:rsidDel="00000000" w:rsidR="00000000" w:rsidRPr="00000000">
        <w:rPr>
          <w:rtl w:val="0"/>
        </w:rPr>
      </w:r>
    </w:p>
    <w:p w:rsidR="00000000" w:rsidDel="00000000" w:rsidP="00000000" w:rsidRDefault="00000000" w:rsidRPr="00000000" w14:paraId="000000C0">
      <w:pPr>
        <w:pStyle w:val="Heading2"/>
        <w:spacing w:before="0" w:line="360" w:lineRule="auto"/>
        <w:jc w:val="both"/>
        <w:rPr>
          <w:b w:val="1"/>
        </w:rPr>
      </w:pPr>
      <w:bookmarkStart w:colFirst="0" w:colLast="0" w:name="_2qk5v8jgkey" w:id="31"/>
      <w:bookmarkEnd w:id="31"/>
      <w:r w:rsidDel="00000000" w:rsidR="00000000" w:rsidRPr="00000000">
        <w:rPr>
          <w:b w:val="1"/>
          <w:rtl w:val="0"/>
        </w:rPr>
        <w:t xml:space="preserve">5.3</w:t>
        <w:tab/>
        <w:t xml:space="preserve">Evaluation</w:t>
      </w:r>
    </w:p>
    <w:p w:rsidR="00000000" w:rsidDel="00000000" w:rsidP="00000000" w:rsidRDefault="00000000" w:rsidRPr="00000000" w14:paraId="000000C1">
      <w:pPr>
        <w:spacing w:line="360" w:lineRule="auto"/>
        <w:jc w:val="both"/>
        <w:rPr>
          <w:sz w:val="28"/>
          <w:szCs w:val="28"/>
        </w:rPr>
      </w:pPr>
      <w:r w:rsidDel="00000000" w:rsidR="00000000" w:rsidRPr="00000000">
        <w:rPr>
          <w:sz w:val="28"/>
          <w:szCs w:val="28"/>
          <w:rtl w:val="0"/>
        </w:rPr>
        <w:t xml:space="preserve">Stage fright took over me when it was my turn. I was visibly shaking. I took a deep breath to calm my nerves. I must say that I surprised myself during the presentation. I never knew I could deliver the performance I did. I received good feedback from the lecturer. </w:t>
      </w:r>
    </w:p>
    <w:p w:rsidR="00000000" w:rsidDel="00000000" w:rsidP="00000000" w:rsidRDefault="00000000" w:rsidRPr="00000000" w14:paraId="000000C2">
      <w:pPr>
        <w:spacing w:line="360" w:lineRule="auto"/>
        <w:jc w:val="both"/>
        <w:rPr>
          <w:sz w:val="28"/>
          <w:szCs w:val="28"/>
        </w:rPr>
      </w:pPr>
      <w:r w:rsidDel="00000000" w:rsidR="00000000" w:rsidRPr="00000000">
        <w:rPr>
          <w:rtl w:val="0"/>
        </w:rPr>
      </w:r>
    </w:p>
    <w:p w:rsidR="00000000" w:rsidDel="00000000" w:rsidP="00000000" w:rsidRDefault="00000000" w:rsidRPr="00000000" w14:paraId="000000C3">
      <w:pPr>
        <w:pStyle w:val="Heading2"/>
        <w:spacing w:before="0" w:line="360" w:lineRule="auto"/>
        <w:jc w:val="both"/>
        <w:rPr>
          <w:b w:val="1"/>
        </w:rPr>
      </w:pPr>
      <w:bookmarkStart w:colFirst="0" w:colLast="0" w:name="_aegiefn6cnpg" w:id="32"/>
      <w:bookmarkEnd w:id="32"/>
      <w:r w:rsidDel="00000000" w:rsidR="00000000" w:rsidRPr="00000000">
        <w:rPr>
          <w:b w:val="1"/>
          <w:rtl w:val="0"/>
        </w:rPr>
        <w:t xml:space="preserve">5.4</w:t>
        <w:tab/>
        <w:t xml:space="preserve">Analysis</w:t>
      </w:r>
    </w:p>
    <w:p w:rsidR="00000000" w:rsidDel="00000000" w:rsidP="00000000" w:rsidRDefault="00000000" w:rsidRPr="00000000" w14:paraId="000000C4">
      <w:pPr>
        <w:spacing w:line="360" w:lineRule="auto"/>
        <w:jc w:val="both"/>
        <w:rPr>
          <w:sz w:val="28"/>
          <w:szCs w:val="28"/>
        </w:rPr>
      </w:pPr>
      <w:r w:rsidDel="00000000" w:rsidR="00000000" w:rsidRPr="00000000">
        <w:rPr>
          <w:sz w:val="28"/>
          <w:szCs w:val="28"/>
          <w:rtl w:val="0"/>
        </w:rPr>
        <w:t xml:space="preserve">I can confirm that adequate preparation is the key to excellent presentation, as emphasised by the lecturer. Even in the face of terrible nervousness, I was able to deliver my presentation. I also found that bolder students who didn’t follow the lecturer’s tips fell short of the expectation. The ACE session on ‘giving powerpoint presentations’ was essential for my success at the task.</w:t>
      </w:r>
    </w:p>
    <w:p w:rsidR="00000000" w:rsidDel="00000000" w:rsidP="00000000" w:rsidRDefault="00000000" w:rsidRPr="00000000" w14:paraId="000000C5">
      <w:pPr>
        <w:spacing w:line="360" w:lineRule="auto"/>
        <w:jc w:val="both"/>
        <w:rPr>
          <w:sz w:val="28"/>
          <w:szCs w:val="28"/>
        </w:rPr>
      </w:pPr>
      <w:r w:rsidDel="00000000" w:rsidR="00000000" w:rsidRPr="00000000">
        <w:rPr>
          <w:rtl w:val="0"/>
        </w:rPr>
      </w:r>
    </w:p>
    <w:p w:rsidR="00000000" w:rsidDel="00000000" w:rsidP="00000000" w:rsidRDefault="00000000" w:rsidRPr="00000000" w14:paraId="000000C6">
      <w:pPr>
        <w:pStyle w:val="Heading2"/>
        <w:spacing w:before="0" w:line="360" w:lineRule="auto"/>
        <w:jc w:val="both"/>
        <w:rPr>
          <w:b w:val="1"/>
        </w:rPr>
      </w:pPr>
      <w:bookmarkStart w:colFirst="0" w:colLast="0" w:name="_49319cfpo6u" w:id="33"/>
      <w:bookmarkEnd w:id="33"/>
      <w:r w:rsidDel="00000000" w:rsidR="00000000" w:rsidRPr="00000000">
        <w:rPr>
          <w:b w:val="1"/>
          <w:rtl w:val="0"/>
        </w:rPr>
        <w:t xml:space="preserve">5.5</w:t>
        <w:tab/>
        <w:t xml:space="preserve">Conclusions (General)</w:t>
      </w:r>
    </w:p>
    <w:p w:rsidR="00000000" w:rsidDel="00000000" w:rsidP="00000000" w:rsidRDefault="00000000" w:rsidRPr="00000000" w14:paraId="000000C7">
      <w:pPr>
        <w:spacing w:line="360" w:lineRule="auto"/>
        <w:jc w:val="both"/>
        <w:rPr>
          <w:sz w:val="28"/>
          <w:szCs w:val="28"/>
        </w:rPr>
      </w:pPr>
      <w:r w:rsidDel="00000000" w:rsidR="00000000" w:rsidRPr="00000000">
        <w:rPr>
          <w:sz w:val="28"/>
          <w:szCs w:val="28"/>
          <w:rtl w:val="0"/>
        </w:rPr>
        <w:t xml:space="preserve">Myself and other students found the presentation quite challenging. Many wanted to shift their slot just because of fear. The class sessions and lecturer’s reassuring words were very vital in making us overcome fear.</w:t>
      </w:r>
    </w:p>
    <w:p w:rsidR="00000000" w:rsidDel="00000000" w:rsidP="00000000" w:rsidRDefault="00000000" w:rsidRPr="00000000" w14:paraId="000000C8">
      <w:pPr>
        <w:spacing w:line="360" w:lineRule="auto"/>
        <w:jc w:val="both"/>
        <w:rPr>
          <w:sz w:val="28"/>
          <w:szCs w:val="28"/>
        </w:rPr>
      </w:pPr>
      <w:r w:rsidDel="00000000" w:rsidR="00000000" w:rsidRPr="00000000">
        <w:rPr>
          <w:rtl w:val="0"/>
        </w:rPr>
      </w:r>
    </w:p>
    <w:p w:rsidR="00000000" w:rsidDel="00000000" w:rsidP="00000000" w:rsidRDefault="00000000" w:rsidRPr="00000000" w14:paraId="000000C9">
      <w:pPr>
        <w:pStyle w:val="Heading2"/>
        <w:spacing w:before="0" w:line="360" w:lineRule="auto"/>
        <w:jc w:val="both"/>
        <w:rPr>
          <w:b w:val="1"/>
        </w:rPr>
      </w:pPr>
      <w:bookmarkStart w:colFirst="0" w:colLast="0" w:name="_j44t7teanbco" w:id="34"/>
      <w:bookmarkEnd w:id="34"/>
      <w:r w:rsidDel="00000000" w:rsidR="00000000" w:rsidRPr="00000000">
        <w:rPr>
          <w:b w:val="1"/>
          <w:rtl w:val="0"/>
        </w:rPr>
        <w:t xml:space="preserve">5.6</w:t>
        <w:tab/>
        <w:t xml:space="preserve">Conclusions (Specific)</w:t>
      </w:r>
    </w:p>
    <w:p w:rsidR="00000000" w:rsidDel="00000000" w:rsidP="00000000" w:rsidRDefault="00000000" w:rsidRPr="00000000" w14:paraId="000000CA">
      <w:pPr>
        <w:spacing w:line="360" w:lineRule="auto"/>
        <w:jc w:val="both"/>
        <w:rPr>
          <w:sz w:val="28"/>
          <w:szCs w:val="28"/>
        </w:rPr>
      </w:pPr>
      <w:r w:rsidDel="00000000" w:rsidR="00000000" w:rsidRPr="00000000">
        <w:rPr>
          <w:sz w:val="28"/>
          <w:szCs w:val="28"/>
          <w:rtl w:val="0"/>
        </w:rPr>
        <w:t xml:space="preserve">I have always been introverted. My fear of public speaking was heightened by the presentation. The lecturer did a great job, and I surprised myself.</w:t>
      </w:r>
    </w:p>
    <w:p w:rsidR="00000000" w:rsidDel="00000000" w:rsidP="00000000" w:rsidRDefault="00000000" w:rsidRPr="00000000" w14:paraId="000000CB">
      <w:pPr>
        <w:spacing w:line="360" w:lineRule="auto"/>
        <w:jc w:val="both"/>
        <w:rPr>
          <w:sz w:val="28"/>
          <w:szCs w:val="28"/>
        </w:rPr>
      </w:pPr>
      <w:r w:rsidDel="00000000" w:rsidR="00000000" w:rsidRPr="00000000">
        <w:rPr>
          <w:rtl w:val="0"/>
        </w:rPr>
      </w:r>
    </w:p>
    <w:p w:rsidR="00000000" w:rsidDel="00000000" w:rsidP="00000000" w:rsidRDefault="00000000" w:rsidRPr="00000000" w14:paraId="000000CC">
      <w:pPr>
        <w:pStyle w:val="Heading2"/>
        <w:spacing w:before="0" w:line="360" w:lineRule="auto"/>
        <w:jc w:val="both"/>
        <w:rPr>
          <w:b w:val="1"/>
        </w:rPr>
      </w:pPr>
      <w:bookmarkStart w:colFirst="0" w:colLast="0" w:name="_meb48w5b6k5b" w:id="35"/>
      <w:bookmarkEnd w:id="35"/>
      <w:r w:rsidDel="00000000" w:rsidR="00000000" w:rsidRPr="00000000">
        <w:rPr>
          <w:b w:val="1"/>
          <w:rtl w:val="0"/>
        </w:rPr>
        <w:t xml:space="preserve">5. 7</w:t>
        <w:tab/>
        <w:t xml:space="preserve">Personal Action Plans</w:t>
      </w:r>
    </w:p>
    <w:p w:rsidR="00000000" w:rsidDel="00000000" w:rsidP="00000000" w:rsidRDefault="00000000" w:rsidRPr="00000000" w14:paraId="000000CD">
      <w:pPr>
        <w:spacing w:line="360" w:lineRule="auto"/>
        <w:jc w:val="both"/>
        <w:rPr>
          <w:sz w:val="28"/>
          <w:szCs w:val="28"/>
        </w:rPr>
      </w:pPr>
      <w:r w:rsidDel="00000000" w:rsidR="00000000" w:rsidRPr="00000000">
        <w:rPr>
          <w:sz w:val="28"/>
          <w:szCs w:val="28"/>
          <w:rtl w:val="0"/>
        </w:rPr>
        <w:t xml:space="preserve">If I am to be confronted by a similar situation, I will boldly embrace the task, and prepare and do a better presentation. My next presentation will be better than the just concluded one. I am better prepared now.</w:t>
      </w:r>
    </w:p>
    <w:p w:rsidR="00000000" w:rsidDel="00000000" w:rsidP="00000000" w:rsidRDefault="00000000" w:rsidRPr="00000000" w14:paraId="000000CE">
      <w:pPr>
        <w:spacing w:line="360" w:lineRule="auto"/>
        <w:jc w:val="both"/>
        <w:rPr>
          <w:sz w:val="28"/>
          <w:szCs w:val="28"/>
        </w:rPr>
      </w:pPr>
      <w:r w:rsidDel="00000000" w:rsidR="00000000" w:rsidRPr="00000000">
        <w:rPr>
          <w:rtl w:val="0"/>
        </w:rPr>
      </w:r>
    </w:p>
    <w:p w:rsidR="00000000" w:rsidDel="00000000" w:rsidP="00000000" w:rsidRDefault="00000000" w:rsidRPr="00000000" w14:paraId="000000CF">
      <w:pPr>
        <w:spacing w:line="360" w:lineRule="auto"/>
        <w:jc w:val="both"/>
        <w:rPr>
          <w:sz w:val="28"/>
          <w:szCs w:val="28"/>
        </w:rPr>
      </w:pPr>
      <w:r w:rsidDel="00000000" w:rsidR="00000000" w:rsidRPr="00000000">
        <w:rPr>
          <w:rtl w:val="0"/>
        </w:rPr>
      </w:r>
    </w:p>
    <w:p w:rsidR="00000000" w:rsidDel="00000000" w:rsidP="00000000" w:rsidRDefault="00000000" w:rsidRPr="00000000" w14:paraId="000000D0">
      <w:pPr>
        <w:spacing w:line="360" w:lineRule="auto"/>
        <w:jc w:val="both"/>
        <w:rPr>
          <w:sz w:val="28"/>
          <w:szCs w:val="28"/>
        </w:rPr>
      </w:pPr>
      <w:r w:rsidDel="00000000" w:rsidR="00000000" w:rsidRPr="00000000">
        <w:rPr>
          <w:rtl w:val="0"/>
        </w:rPr>
      </w:r>
    </w:p>
    <w:p w:rsidR="00000000" w:rsidDel="00000000" w:rsidP="00000000" w:rsidRDefault="00000000" w:rsidRPr="00000000" w14:paraId="000000D1">
      <w:pPr>
        <w:pStyle w:val="Heading1"/>
        <w:spacing w:before="0" w:line="360" w:lineRule="auto"/>
        <w:jc w:val="both"/>
        <w:rPr>
          <w:b w:val="1"/>
        </w:rPr>
      </w:pPr>
      <w:bookmarkStart w:colFirst="0" w:colLast="0" w:name="_hti98avvu6h7" w:id="36"/>
      <w:bookmarkEnd w:id="36"/>
      <w:r w:rsidDel="00000000" w:rsidR="00000000" w:rsidRPr="00000000">
        <w:rPr>
          <w:b w:val="1"/>
          <w:rtl w:val="0"/>
        </w:rPr>
        <w:t xml:space="preserve">References</w:t>
      </w:r>
    </w:p>
    <w:p w:rsidR="00000000" w:rsidDel="00000000" w:rsidP="00000000" w:rsidRDefault="00000000" w:rsidRPr="00000000" w14:paraId="000000D2">
      <w:pPr>
        <w:spacing w:after="200" w:lineRule="auto"/>
        <w:rPr>
          <w:sz w:val="28"/>
          <w:szCs w:val="28"/>
        </w:rPr>
      </w:pPr>
      <w:r w:rsidDel="00000000" w:rsidR="00000000" w:rsidRPr="00000000">
        <w:rPr>
          <w:sz w:val="28"/>
          <w:szCs w:val="28"/>
          <w:rtl w:val="0"/>
        </w:rPr>
        <w:t xml:space="preserve">Campbell, R., 2022. </w:t>
      </w:r>
      <w:r w:rsidDel="00000000" w:rsidR="00000000" w:rsidRPr="00000000">
        <w:rPr>
          <w:i w:val="1"/>
          <w:sz w:val="28"/>
          <w:szCs w:val="28"/>
          <w:rtl w:val="0"/>
        </w:rPr>
        <w:t xml:space="preserve">7 Time Management Tips for Students</w:t>
      </w:r>
      <w:r w:rsidDel="00000000" w:rsidR="00000000" w:rsidRPr="00000000">
        <w:rPr>
          <w:sz w:val="28"/>
          <w:szCs w:val="28"/>
          <w:rtl w:val="0"/>
        </w:rPr>
        <w:t xml:space="preserve"> [Online]. Available at: </w:t>
      </w:r>
      <w:hyperlink r:id="rId6">
        <w:r w:rsidDel="00000000" w:rsidR="00000000" w:rsidRPr="00000000">
          <w:rPr>
            <w:color w:val="1155cc"/>
            <w:sz w:val="28"/>
            <w:szCs w:val="28"/>
            <w:u w:val="single"/>
            <w:rtl w:val="0"/>
          </w:rPr>
          <w:t xml:space="preserve">https://www.topuniversities.com/blog/7-time-management-tips-students</w:t>
        </w:r>
      </w:hyperlink>
      <w:r w:rsidDel="00000000" w:rsidR="00000000" w:rsidRPr="00000000">
        <w:rPr>
          <w:sz w:val="28"/>
          <w:szCs w:val="28"/>
          <w:rtl w:val="0"/>
        </w:rPr>
        <w:t xml:space="preserve">.</w:t>
      </w:r>
    </w:p>
    <w:p w:rsidR="00000000" w:rsidDel="00000000" w:rsidP="00000000" w:rsidRDefault="00000000" w:rsidRPr="00000000" w14:paraId="000000D3">
      <w:pPr>
        <w:spacing w:after="200" w:lineRule="auto"/>
        <w:rPr>
          <w:sz w:val="28"/>
          <w:szCs w:val="28"/>
        </w:rPr>
      </w:pPr>
      <w:r w:rsidDel="00000000" w:rsidR="00000000" w:rsidRPr="00000000">
        <w:rPr>
          <w:sz w:val="28"/>
          <w:szCs w:val="28"/>
          <w:rtl w:val="0"/>
        </w:rPr>
        <w:t xml:space="preserve">Centre for Teaching Excellence, 2020. </w:t>
      </w:r>
      <w:r w:rsidDel="00000000" w:rsidR="00000000" w:rsidRPr="00000000">
        <w:rPr>
          <w:i w:val="1"/>
          <w:sz w:val="28"/>
          <w:szCs w:val="28"/>
          <w:rtl w:val="0"/>
        </w:rPr>
        <w:t xml:space="preserve">Self-Directed Learning: A Four-Step Process</w:t>
      </w:r>
      <w:r w:rsidDel="00000000" w:rsidR="00000000" w:rsidRPr="00000000">
        <w:rPr>
          <w:sz w:val="28"/>
          <w:szCs w:val="28"/>
          <w:rtl w:val="0"/>
        </w:rPr>
        <w:t xml:space="preserve"> [Online]. Available at: </w:t>
      </w:r>
      <w:hyperlink r:id="rId7">
        <w:r w:rsidDel="00000000" w:rsidR="00000000" w:rsidRPr="00000000">
          <w:rPr>
            <w:color w:val="1155cc"/>
            <w:sz w:val="28"/>
            <w:szCs w:val="28"/>
            <w:u w:val="single"/>
            <w:rtl w:val="0"/>
          </w:rPr>
          <w:t xml:space="preserve">https://uwaterloo.ca/centre-for-teaching-excellence/teaching-resources/teaching-tips/tips-students/self-directed-learning/self-directed-learning-four-step-process</w:t>
        </w:r>
      </w:hyperlink>
      <w:r w:rsidDel="00000000" w:rsidR="00000000" w:rsidRPr="00000000">
        <w:rPr>
          <w:sz w:val="28"/>
          <w:szCs w:val="28"/>
          <w:rtl w:val="0"/>
        </w:rPr>
        <w:t xml:space="preserve">.</w:t>
      </w:r>
    </w:p>
    <w:p w:rsidR="00000000" w:rsidDel="00000000" w:rsidP="00000000" w:rsidRDefault="00000000" w:rsidRPr="00000000" w14:paraId="000000D4">
      <w:pPr>
        <w:spacing w:after="200" w:lineRule="auto"/>
        <w:rPr>
          <w:sz w:val="28"/>
          <w:szCs w:val="28"/>
        </w:rPr>
      </w:pPr>
      <w:r w:rsidDel="00000000" w:rsidR="00000000" w:rsidRPr="00000000">
        <w:rPr>
          <w:sz w:val="28"/>
          <w:szCs w:val="28"/>
          <w:rtl w:val="0"/>
        </w:rPr>
        <w:t xml:space="preserve">EAPFoundation.com, 2022. </w:t>
      </w:r>
      <w:r w:rsidDel="00000000" w:rsidR="00000000" w:rsidRPr="00000000">
        <w:rPr>
          <w:i w:val="1"/>
          <w:sz w:val="28"/>
          <w:szCs w:val="28"/>
          <w:rtl w:val="0"/>
        </w:rPr>
        <w:t xml:space="preserve">Academic Writing</w:t>
      </w:r>
      <w:r w:rsidDel="00000000" w:rsidR="00000000" w:rsidRPr="00000000">
        <w:rPr>
          <w:sz w:val="28"/>
          <w:szCs w:val="28"/>
          <w:rtl w:val="0"/>
        </w:rPr>
        <w:t xml:space="preserve">. [Online]. Available at: </w:t>
      </w:r>
      <w:hyperlink r:id="rId8">
        <w:r w:rsidDel="00000000" w:rsidR="00000000" w:rsidRPr="00000000">
          <w:rPr>
            <w:color w:val="1155cc"/>
            <w:sz w:val="28"/>
            <w:szCs w:val="28"/>
            <w:u w:val="single"/>
            <w:rtl w:val="0"/>
          </w:rPr>
          <w:t xml:space="preserve">https://www.eapfoundation.com/writing/what/</w:t>
        </w:r>
      </w:hyperlink>
      <w:r w:rsidDel="00000000" w:rsidR="00000000" w:rsidRPr="00000000">
        <w:rPr>
          <w:sz w:val="28"/>
          <w:szCs w:val="28"/>
          <w:rtl w:val="0"/>
        </w:rPr>
        <w:t xml:space="preserve">.</w:t>
      </w:r>
    </w:p>
    <w:p w:rsidR="00000000" w:rsidDel="00000000" w:rsidP="00000000" w:rsidRDefault="00000000" w:rsidRPr="00000000" w14:paraId="000000D5">
      <w:pPr>
        <w:spacing w:after="200" w:lineRule="auto"/>
        <w:rPr>
          <w:sz w:val="28"/>
          <w:szCs w:val="28"/>
        </w:rPr>
      </w:pPr>
      <w:r w:rsidDel="00000000" w:rsidR="00000000" w:rsidRPr="00000000">
        <w:rPr>
          <w:sz w:val="28"/>
          <w:szCs w:val="28"/>
          <w:rtl w:val="0"/>
        </w:rPr>
        <w:t xml:space="preserve">Free Management Library, 2022. </w:t>
      </w:r>
      <w:r w:rsidDel="00000000" w:rsidR="00000000" w:rsidRPr="00000000">
        <w:rPr>
          <w:i w:val="1"/>
          <w:sz w:val="28"/>
          <w:szCs w:val="28"/>
          <w:rtl w:val="0"/>
        </w:rPr>
        <w:t xml:space="preserve">How to Do Public Speaking and Presentations</w:t>
      </w:r>
      <w:r w:rsidDel="00000000" w:rsidR="00000000" w:rsidRPr="00000000">
        <w:rPr>
          <w:sz w:val="28"/>
          <w:szCs w:val="28"/>
          <w:rtl w:val="0"/>
        </w:rPr>
        <w:t xml:space="preserve"> [Online]. Available at: https://managementhelp.org/communicationsskills/public-speaking.htm.</w:t>
      </w:r>
    </w:p>
    <w:p w:rsidR="00000000" w:rsidDel="00000000" w:rsidP="00000000" w:rsidRDefault="00000000" w:rsidRPr="00000000" w14:paraId="000000D6">
      <w:pPr>
        <w:spacing w:after="200" w:lineRule="auto"/>
        <w:rPr>
          <w:sz w:val="28"/>
          <w:szCs w:val="28"/>
        </w:rPr>
      </w:pPr>
      <w:r w:rsidDel="00000000" w:rsidR="00000000" w:rsidRPr="00000000">
        <w:rPr>
          <w:sz w:val="28"/>
          <w:szCs w:val="28"/>
          <w:rtl w:val="0"/>
        </w:rPr>
        <w:t xml:space="preserve">Matrix Education, 2022.</w:t>
      </w:r>
      <w:r w:rsidDel="00000000" w:rsidR="00000000" w:rsidRPr="00000000">
        <w:rPr>
          <w:i w:val="1"/>
          <w:sz w:val="28"/>
          <w:szCs w:val="28"/>
          <w:rtl w:val="0"/>
        </w:rPr>
        <w:t xml:space="preserve"> Sherryn's Hacks: How To Use Self-Reflection and Planning To Study Effectively</w:t>
      </w:r>
      <w:r w:rsidDel="00000000" w:rsidR="00000000" w:rsidRPr="00000000">
        <w:rPr>
          <w:sz w:val="28"/>
          <w:szCs w:val="28"/>
          <w:rtl w:val="0"/>
        </w:rPr>
        <w:t xml:space="preserve"> . [Online]. Available at: </w:t>
      </w:r>
      <w:hyperlink r:id="rId9">
        <w:r w:rsidDel="00000000" w:rsidR="00000000" w:rsidRPr="00000000">
          <w:rPr>
            <w:color w:val="1155cc"/>
            <w:sz w:val="28"/>
            <w:szCs w:val="28"/>
            <w:u w:val="single"/>
            <w:rtl w:val="0"/>
          </w:rPr>
          <w:t xml:space="preserve">https://www.matrix.edu.au/sherryns-hacks-how-to-use-self-reflection-and-planning-to-study-effectively/</w:t>
        </w:r>
      </w:hyperlink>
      <w:r w:rsidDel="00000000" w:rsidR="00000000" w:rsidRPr="00000000">
        <w:rPr>
          <w:sz w:val="28"/>
          <w:szCs w:val="28"/>
          <w:rtl w:val="0"/>
        </w:rPr>
        <w:t xml:space="preserve">.</w:t>
      </w:r>
    </w:p>
    <w:p w:rsidR="00000000" w:rsidDel="00000000" w:rsidP="00000000" w:rsidRDefault="00000000" w:rsidRPr="00000000" w14:paraId="000000D7">
      <w:pPr>
        <w:spacing w:after="200" w:lineRule="auto"/>
        <w:rPr>
          <w:sz w:val="28"/>
          <w:szCs w:val="28"/>
        </w:rPr>
      </w:pPr>
      <w:r w:rsidDel="00000000" w:rsidR="00000000" w:rsidRPr="00000000">
        <w:rPr>
          <w:sz w:val="28"/>
          <w:szCs w:val="28"/>
          <w:rtl w:val="0"/>
        </w:rPr>
        <w:t xml:space="preserve">Meleen, M., 2021. </w:t>
      </w:r>
      <w:r w:rsidDel="00000000" w:rsidR="00000000" w:rsidRPr="00000000">
        <w:rPr>
          <w:i w:val="1"/>
          <w:sz w:val="28"/>
          <w:szCs w:val="28"/>
          <w:rtl w:val="0"/>
        </w:rPr>
        <w:t xml:space="preserve">Building Academic Writing Skills: Tips, Rules and Resources</w:t>
      </w:r>
      <w:r w:rsidDel="00000000" w:rsidR="00000000" w:rsidRPr="00000000">
        <w:rPr>
          <w:sz w:val="28"/>
          <w:szCs w:val="28"/>
          <w:rtl w:val="0"/>
        </w:rPr>
        <w:t xml:space="preserve"> [Online]. Available at: </w:t>
      </w:r>
      <w:hyperlink r:id="rId10">
        <w:r w:rsidDel="00000000" w:rsidR="00000000" w:rsidRPr="00000000">
          <w:rPr>
            <w:color w:val="1155cc"/>
            <w:sz w:val="28"/>
            <w:szCs w:val="28"/>
            <w:u w:val="single"/>
            <w:rtl w:val="0"/>
          </w:rPr>
          <w:t xml:space="preserve">https://grammar.yourdictionary.com/style-and-usage/academic-writing-skills.html</w:t>
        </w:r>
      </w:hyperlink>
      <w:r w:rsidDel="00000000" w:rsidR="00000000" w:rsidRPr="00000000">
        <w:rPr>
          <w:sz w:val="28"/>
          <w:szCs w:val="28"/>
          <w:rtl w:val="0"/>
        </w:rPr>
        <w:t xml:space="preserve">.</w:t>
      </w:r>
    </w:p>
    <w:p w:rsidR="00000000" w:rsidDel="00000000" w:rsidP="00000000" w:rsidRDefault="00000000" w:rsidRPr="00000000" w14:paraId="000000D8">
      <w:pPr>
        <w:spacing w:after="200" w:lineRule="auto"/>
        <w:rPr>
          <w:sz w:val="28"/>
          <w:szCs w:val="28"/>
        </w:rPr>
      </w:pPr>
      <w:r w:rsidDel="00000000" w:rsidR="00000000" w:rsidRPr="00000000">
        <w:rPr>
          <w:sz w:val="28"/>
          <w:szCs w:val="28"/>
          <w:rtl w:val="0"/>
        </w:rPr>
        <w:t xml:space="preserve">Richards, R.G., 2019. </w:t>
      </w:r>
      <w:r w:rsidDel="00000000" w:rsidR="00000000" w:rsidRPr="00000000">
        <w:rPr>
          <w:i w:val="1"/>
          <w:sz w:val="28"/>
          <w:szCs w:val="28"/>
          <w:rtl w:val="0"/>
        </w:rPr>
        <w:t xml:space="preserve">Understanding Why Students Avoid Writing </w:t>
      </w:r>
      <w:r w:rsidDel="00000000" w:rsidR="00000000" w:rsidRPr="00000000">
        <w:rPr>
          <w:sz w:val="28"/>
          <w:szCs w:val="28"/>
          <w:rtl w:val="0"/>
        </w:rPr>
        <w:t xml:space="preserve">[Online]. Available at: https://www.adlit.org/topics/writing/understanding-why-students-avoid-writing.</w:t>
      </w:r>
    </w:p>
    <w:p w:rsidR="00000000" w:rsidDel="00000000" w:rsidP="00000000" w:rsidRDefault="00000000" w:rsidRPr="00000000" w14:paraId="000000D9">
      <w:pPr>
        <w:spacing w:after="200" w:lineRule="auto"/>
        <w:rPr>
          <w:sz w:val="28"/>
          <w:szCs w:val="28"/>
        </w:rPr>
      </w:pPr>
      <w:r w:rsidDel="00000000" w:rsidR="00000000" w:rsidRPr="00000000">
        <w:rPr>
          <w:sz w:val="28"/>
          <w:szCs w:val="28"/>
          <w:rtl w:val="0"/>
        </w:rPr>
        <w:t xml:space="preserve">Rosier, J., 2021. </w:t>
      </w:r>
      <w:r w:rsidDel="00000000" w:rsidR="00000000" w:rsidRPr="00000000">
        <w:rPr>
          <w:i w:val="1"/>
          <w:sz w:val="28"/>
          <w:szCs w:val="28"/>
          <w:rtl w:val="0"/>
        </w:rPr>
        <w:t xml:space="preserve">The Effects of Poor Time Management</w:t>
      </w:r>
      <w:r w:rsidDel="00000000" w:rsidR="00000000" w:rsidRPr="00000000">
        <w:rPr>
          <w:sz w:val="28"/>
          <w:szCs w:val="28"/>
          <w:rtl w:val="0"/>
        </w:rPr>
        <w:t xml:space="preserve"> [Online]. Available at: </w:t>
      </w:r>
      <w:hyperlink r:id="rId11">
        <w:r w:rsidDel="00000000" w:rsidR="00000000" w:rsidRPr="00000000">
          <w:rPr>
            <w:color w:val="1155cc"/>
            <w:sz w:val="28"/>
            <w:szCs w:val="28"/>
            <w:u w:val="single"/>
            <w:rtl w:val="0"/>
          </w:rPr>
          <w:t xml:space="preserve">https://www.ihasco.co.uk/blog/entry/2622/effects-of-poor-time-management</w:t>
        </w:r>
      </w:hyperlink>
      <w:r w:rsidDel="00000000" w:rsidR="00000000" w:rsidRPr="00000000">
        <w:rPr>
          <w:sz w:val="28"/>
          <w:szCs w:val="28"/>
          <w:rtl w:val="0"/>
        </w:rPr>
        <w:t xml:space="preserve">.</w:t>
      </w:r>
    </w:p>
    <w:p w:rsidR="00000000" w:rsidDel="00000000" w:rsidP="00000000" w:rsidRDefault="00000000" w:rsidRPr="00000000" w14:paraId="000000DA">
      <w:pPr>
        <w:spacing w:after="200" w:lineRule="auto"/>
        <w:rPr>
          <w:sz w:val="28"/>
          <w:szCs w:val="28"/>
        </w:rPr>
      </w:pPr>
      <w:r w:rsidDel="00000000" w:rsidR="00000000" w:rsidRPr="00000000">
        <w:rPr>
          <w:sz w:val="28"/>
          <w:szCs w:val="28"/>
          <w:rtl w:val="0"/>
        </w:rPr>
        <w:t xml:space="preserve">Skillsouneed.com, 2022. </w:t>
      </w:r>
      <w:r w:rsidDel="00000000" w:rsidR="00000000" w:rsidRPr="00000000">
        <w:rPr>
          <w:i w:val="1"/>
          <w:sz w:val="28"/>
          <w:szCs w:val="28"/>
          <w:rtl w:val="0"/>
        </w:rPr>
        <w:t xml:space="preserve">Time Management Skills </w:t>
      </w:r>
      <w:r w:rsidDel="00000000" w:rsidR="00000000" w:rsidRPr="00000000">
        <w:rPr>
          <w:sz w:val="28"/>
          <w:szCs w:val="28"/>
          <w:rtl w:val="0"/>
        </w:rPr>
        <w:t xml:space="preserve">[Online]. Available at: https://www.skillsyouneed.com/ps/time-management.html.</w:t>
      </w:r>
    </w:p>
    <w:p w:rsidR="00000000" w:rsidDel="00000000" w:rsidP="00000000" w:rsidRDefault="00000000" w:rsidRPr="00000000" w14:paraId="000000DB">
      <w:pPr>
        <w:spacing w:after="200" w:lineRule="auto"/>
        <w:rPr>
          <w:sz w:val="28"/>
          <w:szCs w:val="28"/>
        </w:rPr>
      </w:pPr>
      <w:r w:rsidDel="00000000" w:rsidR="00000000" w:rsidRPr="00000000">
        <w:rPr>
          <w:sz w:val="28"/>
          <w:szCs w:val="28"/>
          <w:rtl w:val="0"/>
        </w:rPr>
        <w:t xml:space="preserve">The Mind Tools, 2021.</w:t>
      </w:r>
      <w:r w:rsidDel="00000000" w:rsidR="00000000" w:rsidRPr="00000000">
        <w:rPr>
          <w:i w:val="1"/>
          <w:sz w:val="28"/>
          <w:szCs w:val="28"/>
          <w:rtl w:val="0"/>
        </w:rPr>
        <w:t xml:space="preserve"> Gibbs' Reflective Cycle</w:t>
      </w:r>
      <w:r w:rsidDel="00000000" w:rsidR="00000000" w:rsidRPr="00000000">
        <w:rPr>
          <w:sz w:val="28"/>
          <w:szCs w:val="28"/>
          <w:rtl w:val="0"/>
        </w:rPr>
        <w:t xml:space="preserve"> [Online]. Available at: </w:t>
      </w:r>
      <w:hyperlink r:id="rId12">
        <w:r w:rsidDel="00000000" w:rsidR="00000000" w:rsidRPr="00000000">
          <w:rPr>
            <w:color w:val="1155cc"/>
            <w:sz w:val="28"/>
            <w:szCs w:val="28"/>
            <w:u w:val="single"/>
            <w:rtl w:val="0"/>
          </w:rPr>
          <w:t xml:space="preserve">https://www.mindtools.com/pages/article/reflective-cycle.htm</w:t>
        </w:r>
      </w:hyperlink>
      <w:r w:rsidDel="00000000" w:rsidR="00000000" w:rsidRPr="00000000">
        <w:rPr>
          <w:sz w:val="28"/>
          <w:szCs w:val="28"/>
          <w:rtl w:val="0"/>
        </w:rPr>
        <w:t xml:space="preserve">.</w:t>
      </w:r>
    </w:p>
    <w:p w:rsidR="00000000" w:rsidDel="00000000" w:rsidP="00000000" w:rsidRDefault="00000000" w:rsidRPr="00000000" w14:paraId="000000DC">
      <w:pPr>
        <w:spacing w:after="200" w:lineRule="auto"/>
        <w:rPr>
          <w:sz w:val="28"/>
          <w:szCs w:val="28"/>
        </w:rPr>
      </w:pPr>
      <w:r w:rsidDel="00000000" w:rsidR="00000000" w:rsidRPr="00000000">
        <w:rPr>
          <w:sz w:val="28"/>
          <w:szCs w:val="28"/>
          <w:rtl w:val="0"/>
        </w:rPr>
        <w:t xml:space="preserve">Struan, A., 2021. </w:t>
      </w:r>
      <w:r w:rsidDel="00000000" w:rsidR="00000000" w:rsidRPr="00000000">
        <w:rPr>
          <w:i w:val="1"/>
          <w:sz w:val="28"/>
          <w:szCs w:val="28"/>
          <w:rtl w:val="0"/>
        </w:rPr>
        <w:t xml:space="preserve">Developing Academic Writing Skills to Boost Student Confidence and Resilience.</w:t>
      </w:r>
      <w:r w:rsidDel="00000000" w:rsidR="00000000" w:rsidRPr="00000000">
        <w:rPr>
          <w:sz w:val="28"/>
          <w:szCs w:val="28"/>
          <w:rtl w:val="0"/>
        </w:rPr>
        <w:t xml:space="preserve"> [Online]. Available at: https://www.timeshighereducation.com/campus/developing-academic-writing-skills-boost-student-confidence-and-resilience.</w:t>
      </w:r>
    </w:p>
    <w:p w:rsidR="00000000" w:rsidDel="00000000" w:rsidP="00000000" w:rsidRDefault="00000000" w:rsidRPr="00000000" w14:paraId="000000DD">
      <w:pPr>
        <w:spacing w:after="200" w:lineRule="auto"/>
        <w:rPr>
          <w:sz w:val="28"/>
          <w:szCs w:val="28"/>
        </w:rPr>
      </w:pPr>
      <w:r w:rsidDel="00000000" w:rsidR="00000000" w:rsidRPr="00000000">
        <w:rPr>
          <w:sz w:val="28"/>
          <w:szCs w:val="28"/>
          <w:rtl w:val="0"/>
        </w:rPr>
        <w:t xml:space="preserve">TNT Magazine, 2016. </w:t>
      </w:r>
      <w:r w:rsidDel="00000000" w:rsidR="00000000" w:rsidRPr="00000000">
        <w:rPr>
          <w:i w:val="1"/>
          <w:sz w:val="28"/>
          <w:szCs w:val="28"/>
          <w:rtl w:val="0"/>
        </w:rPr>
        <w:t xml:space="preserve">Academic Writing Problems Faced By Today's Students.</w:t>
      </w:r>
      <w:r w:rsidDel="00000000" w:rsidR="00000000" w:rsidRPr="00000000">
        <w:rPr>
          <w:sz w:val="28"/>
          <w:szCs w:val="28"/>
          <w:rtl w:val="0"/>
        </w:rPr>
        <w:t xml:space="preserve"> [Online]. Available at: https://www.tntmagazine.com/archive/academic-writing-problems-faced-by-todays-students/.</w:t>
      </w:r>
    </w:p>
    <w:p w:rsidR="00000000" w:rsidDel="00000000" w:rsidP="00000000" w:rsidRDefault="00000000" w:rsidRPr="00000000" w14:paraId="000000DE">
      <w:pPr>
        <w:spacing w:after="200" w:lineRule="auto"/>
        <w:rPr>
          <w:sz w:val="28"/>
          <w:szCs w:val="28"/>
        </w:rPr>
      </w:pPr>
      <w:r w:rsidDel="00000000" w:rsidR="00000000" w:rsidRPr="00000000">
        <w:rPr>
          <w:sz w:val="28"/>
          <w:szCs w:val="28"/>
          <w:rtl w:val="0"/>
        </w:rPr>
        <w:t xml:space="preserve">Today's Learner, 2021. </w:t>
      </w:r>
      <w:r w:rsidDel="00000000" w:rsidR="00000000" w:rsidRPr="00000000">
        <w:rPr>
          <w:i w:val="1"/>
          <w:sz w:val="28"/>
          <w:szCs w:val="28"/>
          <w:rtl w:val="0"/>
        </w:rPr>
        <w:t xml:space="preserve">The Importance of Self-Reflection in Learning: Today's Learner: Cengage</w:t>
      </w:r>
      <w:r w:rsidDel="00000000" w:rsidR="00000000" w:rsidRPr="00000000">
        <w:rPr>
          <w:sz w:val="28"/>
          <w:szCs w:val="28"/>
          <w:rtl w:val="0"/>
        </w:rPr>
        <w:t xml:space="preserve"> [Online]. Available at: https://todayslearner.cengage.com/the-importance-of-self-reflection-in-learning/.</w:t>
      </w:r>
    </w:p>
    <w:p w:rsidR="00000000" w:rsidDel="00000000" w:rsidP="00000000" w:rsidRDefault="00000000" w:rsidRPr="00000000" w14:paraId="000000DF">
      <w:pPr>
        <w:spacing w:after="200" w:lineRule="auto"/>
        <w:rPr>
          <w:sz w:val="28"/>
          <w:szCs w:val="28"/>
        </w:rPr>
      </w:pPr>
      <w:r w:rsidDel="00000000" w:rsidR="00000000" w:rsidRPr="00000000">
        <w:rPr>
          <w:sz w:val="28"/>
          <w:szCs w:val="28"/>
          <w:rtl w:val="0"/>
        </w:rPr>
        <w:t xml:space="preserve">Trafft, 2022. </w:t>
      </w:r>
      <w:r w:rsidDel="00000000" w:rsidR="00000000" w:rsidRPr="00000000">
        <w:rPr>
          <w:i w:val="1"/>
          <w:sz w:val="28"/>
          <w:szCs w:val="28"/>
          <w:rtl w:val="0"/>
        </w:rPr>
        <w:t xml:space="preserve">How Poor Time Management Can Make Your Business Suffer</w:t>
      </w:r>
      <w:r w:rsidDel="00000000" w:rsidR="00000000" w:rsidRPr="00000000">
        <w:rPr>
          <w:sz w:val="28"/>
          <w:szCs w:val="28"/>
          <w:rtl w:val="0"/>
        </w:rPr>
        <w:t xml:space="preserve"> [Online]. Available at: </w:t>
      </w:r>
      <w:hyperlink r:id="rId13">
        <w:r w:rsidDel="00000000" w:rsidR="00000000" w:rsidRPr="00000000">
          <w:rPr>
            <w:color w:val="1155cc"/>
            <w:sz w:val="28"/>
            <w:szCs w:val="28"/>
            <w:u w:val="single"/>
            <w:rtl w:val="0"/>
          </w:rPr>
          <w:t xml:space="preserve">https://trafft.com/poor-time-management/</w:t>
        </w:r>
      </w:hyperlink>
      <w:r w:rsidDel="00000000" w:rsidR="00000000" w:rsidRPr="00000000">
        <w:rPr>
          <w:sz w:val="28"/>
          <w:szCs w:val="28"/>
          <w:rtl w:val="0"/>
        </w:rPr>
        <w:t xml:space="preserve">.</w:t>
      </w:r>
    </w:p>
    <w:p w:rsidR="00000000" w:rsidDel="00000000" w:rsidP="00000000" w:rsidRDefault="00000000" w:rsidRPr="00000000" w14:paraId="000000E0">
      <w:pPr>
        <w:rPr/>
      </w:pPr>
      <w:r w:rsidDel="00000000" w:rsidR="00000000" w:rsidRPr="00000000">
        <w:rPr>
          <w:sz w:val="28"/>
          <w:szCs w:val="28"/>
          <w:rtl w:val="0"/>
        </w:rPr>
        <w:t xml:space="preserve">UTEP Connect Extended University, 2017.</w:t>
      </w:r>
      <w:r w:rsidDel="00000000" w:rsidR="00000000" w:rsidRPr="00000000">
        <w:rPr>
          <w:i w:val="1"/>
          <w:sz w:val="28"/>
          <w:szCs w:val="28"/>
          <w:rtl w:val="0"/>
        </w:rPr>
        <w:t xml:space="preserve"> 7 Ways to Get Organised for Online Class Success</w:t>
      </w:r>
      <w:r w:rsidDel="00000000" w:rsidR="00000000" w:rsidRPr="00000000">
        <w:rPr>
          <w:sz w:val="28"/>
          <w:szCs w:val="28"/>
          <w:rtl w:val="0"/>
        </w:rPr>
        <w:t xml:space="preserve"> [Online]. Available at: </w:t>
      </w:r>
      <w:hyperlink r:id="rId14">
        <w:r w:rsidDel="00000000" w:rsidR="00000000" w:rsidRPr="00000000">
          <w:rPr>
            <w:color w:val="1155cc"/>
            <w:sz w:val="28"/>
            <w:szCs w:val="28"/>
            <w:u w:val="single"/>
            <w:rtl w:val="0"/>
          </w:rPr>
          <w:t xml:space="preserve">https://www.utep.edu/extendeduniversity/utepconnect/blog/april-2017/7-ways-to-organize-your-study-space-for-success.html</w:t>
        </w:r>
      </w:hyperlink>
      <w:r w:rsidDel="00000000" w:rsidR="00000000" w:rsidRPr="00000000">
        <w:rPr>
          <w:sz w:val="28"/>
          <w:szCs w:val="28"/>
          <w:rtl w:val="0"/>
        </w:rPr>
        <w:t xml:space="preserve">.</w:t>
      </w:r>
      <w:r w:rsidDel="00000000" w:rsidR="00000000" w:rsidRPr="00000000">
        <w:rPr>
          <w:rtl w:val="0"/>
        </w:rPr>
      </w:r>
    </w:p>
    <w:p w:rsidR="00000000" w:rsidDel="00000000" w:rsidP="00000000" w:rsidRDefault="00000000" w:rsidRPr="00000000" w14:paraId="000000E1">
      <w:pPr>
        <w:spacing w:line="360" w:lineRule="auto"/>
        <w:jc w:val="both"/>
        <w:rPr>
          <w:sz w:val="28"/>
          <w:szCs w:val="28"/>
        </w:rPr>
      </w:pPr>
      <w:r w:rsidDel="00000000" w:rsidR="00000000" w:rsidRPr="00000000">
        <w:rPr>
          <w:rtl w:val="0"/>
        </w:rPr>
      </w:r>
    </w:p>
    <w:p w:rsidR="00000000" w:rsidDel="00000000" w:rsidP="00000000" w:rsidRDefault="00000000" w:rsidRPr="00000000" w14:paraId="000000E2">
      <w:pPr>
        <w:spacing w:line="360" w:lineRule="auto"/>
        <w:jc w:val="both"/>
        <w:rPr>
          <w:sz w:val="28"/>
          <w:szCs w:val="28"/>
        </w:rPr>
      </w:pPr>
      <w:r w:rsidDel="00000000" w:rsidR="00000000" w:rsidRPr="00000000">
        <w:rPr>
          <w:rtl w:val="0"/>
        </w:rPr>
      </w:r>
    </w:p>
    <w:p w:rsidR="00000000" w:rsidDel="00000000" w:rsidP="00000000" w:rsidRDefault="00000000" w:rsidRPr="00000000" w14:paraId="000000E3">
      <w:pPr>
        <w:spacing w:line="360" w:lineRule="auto"/>
        <w:jc w:val="both"/>
        <w:rPr>
          <w:sz w:val="28"/>
          <w:szCs w:val="28"/>
        </w:rPr>
      </w:pPr>
      <w:r w:rsidDel="00000000" w:rsidR="00000000" w:rsidRPr="00000000">
        <w:rPr>
          <w:rtl w:val="0"/>
        </w:rPr>
      </w:r>
    </w:p>
    <w:p w:rsidR="00000000" w:rsidDel="00000000" w:rsidP="00000000" w:rsidRDefault="00000000" w:rsidRPr="00000000" w14:paraId="000000E4">
      <w:pPr>
        <w:spacing w:line="360" w:lineRule="auto"/>
        <w:jc w:val="both"/>
        <w:rPr>
          <w:sz w:val="28"/>
          <w:szCs w:val="28"/>
        </w:rPr>
      </w:pPr>
      <w:r w:rsidDel="00000000" w:rsidR="00000000" w:rsidRPr="00000000">
        <w:rPr>
          <w:rtl w:val="0"/>
        </w:rPr>
      </w:r>
    </w:p>
    <w:p w:rsidR="00000000" w:rsidDel="00000000" w:rsidP="00000000" w:rsidRDefault="00000000" w:rsidRPr="00000000" w14:paraId="000000E5">
      <w:pPr>
        <w:spacing w:line="360" w:lineRule="auto"/>
        <w:jc w:val="both"/>
        <w:rPr>
          <w:sz w:val="28"/>
          <w:szCs w:val="28"/>
        </w:rPr>
      </w:pPr>
      <w:r w:rsidDel="00000000" w:rsidR="00000000" w:rsidRPr="00000000">
        <w:rPr>
          <w:rtl w:val="0"/>
        </w:rPr>
      </w:r>
    </w:p>
    <w:p w:rsidR="00000000" w:rsidDel="00000000" w:rsidP="00000000" w:rsidRDefault="00000000" w:rsidRPr="00000000" w14:paraId="000000E6">
      <w:pPr>
        <w:spacing w:line="360" w:lineRule="auto"/>
        <w:jc w:val="both"/>
        <w:rPr>
          <w:sz w:val="28"/>
          <w:szCs w:val="28"/>
        </w:rPr>
      </w:pPr>
      <w:r w:rsidDel="00000000" w:rsidR="00000000" w:rsidRPr="00000000">
        <w:rPr>
          <w:rtl w:val="0"/>
        </w:rPr>
      </w:r>
    </w:p>
    <w:p w:rsidR="00000000" w:rsidDel="00000000" w:rsidP="00000000" w:rsidRDefault="00000000" w:rsidRPr="00000000" w14:paraId="000000E7">
      <w:pPr>
        <w:spacing w:line="360" w:lineRule="auto"/>
        <w:jc w:val="both"/>
        <w:rPr>
          <w:sz w:val="28"/>
          <w:szCs w:val="28"/>
        </w:rPr>
      </w:pPr>
      <w:r w:rsidDel="00000000" w:rsidR="00000000" w:rsidRPr="00000000">
        <w:rPr>
          <w:rtl w:val="0"/>
        </w:rPr>
      </w:r>
    </w:p>
    <w:p w:rsidR="00000000" w:rsidDel="00000000" w:rsidP="00000000" w:rsidRDefault="00000000" w:rsidRPr="00000000" w14:paraId="000000E8">
      <w:pPr>
        <w:spacing w:line="360" w:lineRule="auto"/>
        <w:jc w:val="both"/>
        <w:rPr>
          <w:sz w:val="28"/>
          <w:szCs w:val="28"/>
        </w:rPr>
      </w:pPr>
      <w:r w:rsidDel="00000000" w:rsidR="00000000" w:rsidRPr="00000000">
        <w:rPr>
          <w:rtl w:val="0"/>
        </w:rPr>
      </w:r>
    </w:p>
    <w:p w:rsidR="00000000" w:rsidDel="00000000" w:rsidP="00000000" w:rsidRDefault="00000000" w:rsidRPr="00000000" w14:paraId="000000E9">
      <w:pPr>
        <w:spacing w:line="360" w:lineRule="auto"/>
        <w:jc w:val="both"/>
        <w:rPr>
          <w:sz w:val="28"/>
          <w:szCs w:val="28"/>
        </w:rPr>
      </w:pPr>
      <w:r w:rsidDel="00000000" w:rsidR="00000000" w:rsidRPr="00000000">
        <w:rPr>
          <w:rtl w:val="0"/>
        </w:rPr>
      </w:r>
    </w:p>
    <w:p w:rsidR="00000000" w:rsidDel="00000000" w:rsidP="00000000" w:rsidRDefault="00000000" w:rsidRPr="00000000" w14:paraId="000000EA">
      <w:pPr>
        <w:spacing w:line="360" w:lineRule="auto"/>
        <w:jc w:val="both"/>
        <w:rPr>
          <w:sz w:val="28"/>
          <w:szCs w:val="28"/>
        </w:rPr>
      </w:pPr>
      <w:r w:rsidDel="00000000" w:rsidR="00000000" w:rsidRPr="00000000">
        <w:rPr>
          <w:rtl w:val="0"/>
        </w:rPr>
      </w:r>
    </w:p>
    <w:p w:rsidR="00000000" w:rsidDel="00000000" w:rsidP="00000000" w:rsidRDefault="00000000" w:rsidRPr="00000000" w14:paraId="000000EB">
      <w:pPr>
        <w:spacing w:line="360" w:lineRule="auto"/>
        <w:jc w:val="both"/>
        <w:rPr>
          <w:sz w:val="28"/>
          <w:szCs w:val="28"/>
        </w:rPr>
      </w:pPr>
      <w:r w:rsidDel="00000000" w:rsidR="00000000" w:rsidRPr="00000000">
        <w:rPr>
          <w:rtl w:val="0"/>
        </w:rPr>
      </w:r>
    </w:p>
    <w:p w:rsidR="00000000" w:rsidDel="00000000" w:rsidP="00000000" w:rsidRDefault="00000000" w:rsidRPr="00000000" w14:paraId="000000EC">
      <w:pPr>
        <w:pStyle w:val="Heading1"/>
        <w:spacing w:before="0" w:line="360" w:lineRule="auto"/>
        <w:jc w:val="both"/>
        <w:rPr>
          <w:b w:val="1"/>
        </w:rPr>
      </w:pPr>
      <w:bookmarkStart w:colFirst="0" w:colLast="0" w:name="_71qtlja5fg20" w:id="37"/>
      <w:bookmarkEnd w:id="37"/>
      <w:r w:rsidDel="00000000" w:rsidR="00000000" w:rsidRPr="00000000">
        <w:rPr>
          <w:b w:val="1"/>
          <w:rtl w:val="0"/>
        </w:rPr>
        <w:t xml:space="preserve">Appendices</w:t>
      </w:r>
    </w:p>
    <w:p w:rsidR="00000000" w:rsidDel="00000000" w:rsidP="00000000" w:rsidRDefault="00000000" w:rsidRPr="00000000" w14:paraId="000000ED">
      <w:pPr>
        <w:pStyle w:val="Heading2"/>
        <w:spacing w:before="0" w:line="360" w:lineRule="auto"/>
        <w:jc w:val="both"/>
        <w:rPr>
          <w:b w:val="1"/>
        </w:rPr>
      </w:pPr>
      <w:bookmarkStart w:colFirst="0" w:colLast="0" w:name="_jbmxug40kbc9" w:id="38"/>
      <w:bookmarkEnd w:id="38"/>
      <w:r w:rsidDel="00000000" w:rsidR="00000000" w:rsidRPr="00000000">
        <w:rPr>
          <w:b w:val="1"/>
          <w:rtl w:val="0"/>
        </w:rPr>
        <w:t xml:space="preserve">Appendix 1:</w:t>
        <w:tab/>
        <w:t xml:space="preserve">Task 1 (Week 9) Presentation Slides</w:t>
      </w:r>
    </w:p>
    <w:p w:rsidR="00000000" w:rsidDel="00000000" w:rsidP="00000000" w:rsidRDefault="00000000" w:rsidRPr="00000000" w14:paraId="000000EE">
      <w:pPr>
        <w:rPr/>
      </w:pPr>
      <w:r w:rsidDel="00000000" w:rsidR="00000000" w:rsidRPr="00000000">
        <w:rPr/>
        <w:drawing>
          <wp:inline distB="114300" distT="114300" distL="114300" distR="114300">
            <wp:extent cx="5731200" cy="3225800"/>
            <wp:effectExtent b="0" l="0" r="0" t="0"/>
            <wp:docPr id="6"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7" name="image8.png"/>
            <a:graphic>
              <a:graphicData uri="http://schemas.openxmlformats.org/drawingml/2006/picture">
                <pic:pic>
                  <pic:nvPicPr>
                    <pic:cNvPr id="0" name="image8.png"/>
                    <pic:cNvPicPr preferRelativeResize="0"/>
                  </pic:nvPicPr>
                  <pic:blipFill>
                    <a:blip r:embed="rId16"/>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9"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3"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2" name="image11.png"/>
            <a:graphic>
              <a:graphicData uri="http://schemas.openxmlformats.org/drawingml/2006/picture">
                <pic:pic>
                  <pic:nvPicPr>
                    <pic:cNvPr id="0" name="image11.png"/>
                    <pic:cNvPicPr preferRelativeResize="0"/>
                  </pic:nvPicPr>
                  <pic:blipFill>
                    <a:blip r:embed="rId19"/>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8"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1" name="image9.png"/>
            <a:graphic>
              <a:graphicData uri="http://schemas.openxmlformats.org/drawingml/2006/picture">
                <pic:pic>
                  <pic:nvPicPr>
                    <pic:cNvPr id="0" name="image9.png"/>
                    <pic:cNvPicPr preferRelativeResize="0"/>
                  </pic:nvPicPr>
                  <pic:blipFill>
                    <a:blip r:embed="rId21"/>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5" name="image4.png"/>
            <a:graphic>
              <a:graphicData uri="http://schemas.openxmlformats.org/drawingml/2006/picture">
                <pic:pic>
                  <pic:nvPicPr>
                    <pic:cNvPr id="0" name="image4.png"/>
                    <pic:cNvPicPr preferRelativeResize="0"/>
                  </pic:nvPicPr>
                  <pic:blipFill>
                    <a:blip r:embed="rId22"/>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11" name="image7.png"/>
            <a:graphic>
              <a:graphicData uri="http://schemas.openxmlformats.org/drawingml/2006/picture">
                <pic:pic>
                  <pic:nvPicPr>
                    <pic:cNvPr id="0" name="image7.png"/>
                    <pic:cNvPicPr preferRelativeResize="0"/>
                  </pic:nvPicPr>
                  <pic:blipFill>
                    <a:blip r:embed="rId23"/>
                    <a:srcRect b="0" l="0" r="0" t="0"/>
                    <a:stretch>
                      <a:fillRect/>
                    </a:stretch>
                  </pic:blipFill>
                  <pic:spPr>
                    <a:xfrm>
                      <a:off x="0" y="0"/>
                      <a:ext cx="5731200" cy="3225800"/>
                    </a:xfrm>
                    <a:prstGeom prst="rect"/>
                    <a:ln/>
                  </pic:spPr>
                </pic:pic>
              </a:graphicData>
            </a:graphic>
          </wp:inline>
        </w:drawing>
      </w:r>
      <w:r w:rsidDel="00000000" w:rsidR="00000000" w:rsidRPr="00000000">
        <w:rPr/>
        <w:drawing>
          <wp:inline distB="114300" distT="114300" distL="114300" distR="114300">
            <wp:extent cx="5731200" cy="3225800"/>
            <wp:effectExtent b="0" l="0" r="0" t="0"/>
            <wp:docPr id="10" name="image5.png"/>
            <a:graphic>
              <a:graphicData uri="http://schemas.openxmlformats.org/drawingml/2006/picture">
                <pic:pic>
                  <pic:nvPicPr>
                    <pic:cNvPr id="0" name="image5.png"/>
                    <pic:cNvPicPr preferRelativeResize="0"/>
                  </pic:nvPicPr>
                  <pic:blipFill>
                    <a:blip r:embed="rId2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pStyle w:val="Heading2"/>
        <w:spacing w:before="0" w:lineRule="auto"/>
        <w:rPr>
          <w:b w:val="1"/>
        </w:rPr>
      </w:pPr>
      <w:bookmarkStart w:colFirst="0" w:colLast="0" w:name="_5y8p4jdxq57d" w:id="39"/>
      <w:bookmarkEnd w:id="39"/>
      <w:r w:rsidDel="00000000" w:rsidR="00000000" w:rsidRPr="00000000">
        <w:rPr>
          <w:b w:val="1"/>
          <w:rtl w:val="0"/>
        </w:rPr>
        <w:t xml:space="preserve">Appendix 2:</w:t>
        <w:tab/>
        <w:t xml:space="preserve">Time Management</w:t>
      </w:r>
    </w:p>
    <w:p w:rsidR="00000000" w:rsidDel="00000000" w:rsidP="00000000" w:rsidRDefault="00000000" w:rsidRPr="00000000" w14:paraId="000000F2">
      <w:pPr>
        <w:rPr/>
      </w:pPr>
      <w:r w:rsidDel="00000000" w:rsidR="00000000" w:rsidRPr="00000000">
        <w:rPr/>
        <w:drawing>
          <wp:inline distB="114300" distT="114300" distL="114300" distR="114300">
            <wp:extent cx="5731200" cy="5588000"/>
            <wp:effectExtent b="0" l="0" r="0" t="0"/>
            <wp:docPr id="12" name="image12.png"/>
            <a:graphic>
              <a:graphicData uri="http://schemas.openxmlformats.org/drawingml/2006/picture">
                <pic:pic>
                  <pic:nvPicPr>
                    <pic:cNvPr id="0" name="image12.png"/>
                    <pic:cNvPicPr preferRelativeResize="0"/>
                  </pic:nvPicPr>
                  <pic:blipFill>
                    <a:blip r:embed="rId25"/>
                    <a:srcRect b="0" l="0" r="0" t="0"/>
                    <a:stretch>
                      <a:fillRect/>
                    </a:stretch>
                  </pic:blipFill>
                  <pic:spPr>
                    <a:xfrm>
                      <a:off x="0" y="0"/>
                      <a:ext cx="5731200" cy="5588000"/>
                    </a:xfrm>
                    <a:prstGeom prst="rect"/>
                    <a:ln/>
                  </pic:spPr>
                </pic:pic>
              </a:graphicData>
            </a:graphic>
          </wp:inline>
        </w:drawing>
      </w: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pStyle w:val="Heading2"/>
        <w:spacing w:before="0" w:lineRule="auto"/>
        <w:rPr>
          <w:b w:val="1"/>
        </w:rPr>
      </w:pPr>
      <w:bookmarkStart w:colFirst="0" w:colLast="0" w:name="_obsy69hbkz2w" w:id="40"/>
      <w:bookmarkEnd w:id="40"/>
      <w:r w:rsidDel="00000000" w:rsidR="00000000" w:rsidRPr="00000000">
        <w:rPr>
          <w:b w:val="1"/>
          <w:rtl w:val="0"/>
        </w:rPr>
        <w:t xml:space="preserve">Appendix 3:</w:t>
        <w:tab/>
        <w:t xml:space="preserve">Organising Study</w:t>
      </w:r>
    </w:p>
    <w:p w:rsidR="00000000" w:rsidDel="00000000" w:rsidP="00000000" w:rsidRDefault="00000000" w:rsidRPr="00000000" w14:paraId="000000F6">
      <w:pPr>
        <w:rPr/>
      </w:pPr>
      <w:r w:rsidDel="00000000" w:rsidR="00000000" w:rsidRPr="00000000">
        <w:rPr/>
        <w:drawing>
          <wp:inline distB="114300" distT="114300" distL="114300" distR="114300">
            <wp:extent cx="5731200" cy="3683000"/>
            <wp:effectExtent b="0" l="0" r="0" t="0"/>
            <wp:docPr id="4" name="image10.png"/>
            <a:graphic>
              <a:graphicData uri="http://schemas.openxmlformats.org/drawingml/2006/picture">
                <pic:pic>
                  <pic:nvPicPr>
                    <pic:cNvPr id="0" name="image10.png"/>
                    <pic:cNvPicPr preferRelativeResize="0"/>
                  </pic:nvPicPr>
                  <pic:blipFill>
                    <a:blip r:embed="rId26"/>
                    <a:srcRect b="0" l="0" r="0" t="0"/>
                    <a:stretch>
                      <a:fillRect/>
                    </a:stretch>
                  </pic:blipFill>
                  <pic:spPr>
                    <a:xfrm>
                      <a:off x="0" y="0"/>
                      <a:ext cx="5731200" cy="3683000"/>
                    </a:xfrm>
                    <a:prstGeom prst="rect"/>
                    <a:ln/>
                  </pic:spPr>
                </pic:pic>
              </a:graphicData>
            </a:graphic>
          </wp:inline>
        </w:drawing>
      </w: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pStyle w:val="Heading2"/>
        <w:spacing w:before="0" w:lineRule="auto"/>
        <w:rPr>
          <w:b w:val="1"/>
        </w:rPr>
      </w:pPr>
      <w:bookmarkStart w:colFirst="0" w:colLast="0" w:name="_pn03ja3en6na" w:id="41"/>
      <w:bookmarkEnd w:id="41"/>
      <w:r w:rsidDel="00000000" w:rsidR="00000000" w:rsidRPr="00000000">
        <w:rPr>
          <w:b w:val="1"/>
          <w:rtl w:val="0"/>
        </w:rPr>
        <w:t xml:space="preserve">Appendix 4: Academic Writing skills</w:t>
      </w:r>
    </w:p>
    <w:p w:rsidR="00000000" w:rsidDel="00000000" w:rsidP="00000000" w:rsidRDefault="00000000" w:rsidRPr="00000000" w14:paraId="000000FA">
      <w:pPr>
        <w:ind w:left="-630" w:firstLine="0"/>
        <w:rPr/>
      </w:pPr>
      <w:r w:rsidDel="00000000" w:rsidR="00000000" w:rsidRPr="00000000">
        <w:rPr/>
        <w:drawing>
          <wp:inline distB="114300" distT="114300" distL="114300" distR="114300">
            <wp:extent cx="5731200" cy="4305300"/>
            <wp:effectExtent b="0" l="0" r="0" t="0"/>
            <wp:docPr id="13" name="image2.png"/>
            <a:graphic>
              <a:graphicData uri="http://schemas.openxmlformats.org/drawingml/2006/picture">
                <pic:pic>
                  <pic:nvPicPr>
                    <pic:cNvPr id="0" name="image2.png"/>
                    <pic:cNvPicPr preferRelativeResize="0"/>
                  </pic:nvPicPr>
                  <pic:blipFill>
                    <a:blip r:embed="rId27"/>
                    <a:srcRect b="0" l="0" r="0" t="0"/>
                    <a:stretch>
                      <a:fillRect/>
                    </a:stretch>
                  </pic:blipFill>
                  <pic:spPr>
                    <a:xfrm>
                      <a:off x="0" y="0"/>
                      <a:ext cx="5731200" cy="4305300"/>
                    </a:xfrm>
                    <a:prstGeom prst="rect"/>
                    <a:ln/>
                  </pic:spPr>
                </pic:pic>
              </a:graphicData>
            </a:graphic>
          </wp:inline>
        </w:drawing>
      </w:r>
      <w:r w:rsidDel="00000000" w:rsidR="00000000" w:rsidRPr="00000000">
        <w:rPr>
          <w:rtl w:val="0"/>
        </w:rPr>
      </w:r>
    </w:p>
    <w:sectPr>
      <w:headerReference r:id="rId28" w:type="default"/>
      <w:footerReference r:id="rId29" w:type="default"/>
      <w:footerReference r:id="rId30" w:type="first"/>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B">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22" Type="http://schemas.openxmlformats.org/officeDocument/2006/relationships/image" Target="media/image4.png"/><Relationship Id="rId21" Type="http://schemas.openxmlformats.org/officeDocument/2006/relationships/image" Target="media/image9.png"/><Relationship Id="rId24" Type="http://schemas.openxmlformats.org/officeDocument/2006/relationships/image" Target="media/image5.png"/><Relationship Id="rId23"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atrix.edu.au/sherryns-hacks-how-to-use-self-reflection-and-planning-to-study-effectively/" TargetMode="External"/><Relationship Id="rId26" Type="http://schemas.openxmlformats.org/officeDocument/2006/relationships/image" Target="media/image10.png"/><Relationship Id="rId25" Type="http://schemas.openxmlformats.org/officeDocument/2006/relationships/image" Target="media/image12.png"/><Relationship Id="rId28" Type="http://schemas.openxmlformats.org/officeDocument/2006/relationships/header" Target="header1.xml"/><Relationship Id="rId27" Type="http://schemas.openxmlformats.org/officeDocument/2006/relationships/image" Target="media/image2.png"/><Relationship Id="rId5" Type="http://schemas.openxmlformats.org/officeDocument/2006/relationships/styles" Target="styles.xml"/><Relationship Id="rId6" Type="http://schemas.openxmlformats.org/officeDocument/2006/relationships/hyperlink" Target="https://www.topuniversities.com/blog/7-time-management-tips-students" TargetMode="External"/><Relationship Id="rId29" Type="http://schemas.openxmlformats.org/officeDocument/2006/relationships/footer" Target="footer2.xml"/><Relationship Id="rId7" Type="http://schemas.openxmlformats.org/officeDocument/2006/relationships/hyperlink" Target="https://uwaterloo.ca/centre-for-teaching-excellence/teaching-resources/teaching-tips/tips-students/self-directed-learning/self-directed-learning-four-step-process" TargetMode="External"/><Relationship Id="rId8" Type="http://schemas.openxmlformats.org/officeDocument/2006/relationships/hyperlink" Target="https://www.eapfoundation.com/writing/what/" TargetMode="External"/><Relationship Id="rId30" Type="http://schemas.openxmlformats.org/officeDocument/2006/relationships/footer" Target="footer1.xml"/><Relationship Id="rId11" Type="http://schemas.openxmlformats.org/officeDocument/2006/relationships/hyperlink" Target="https://www.ihasco.co.uk/blog/entry/2622/effects-of-poor-time-management" TargetMode="External"/><Relationship Id="rId10" Type="http://schemas.openxmlformats.org/officeDocument/2006/relationships/hyperlink" Target="https://grammar.yourdictionary.com/style-and-usage/academic-writing-skills.html" TargetMode="External"/><Relationship Id="rId13" Type="http://schemas.openxmlformats.org/officeDocument/2006/relationships/hyperlink" Target="https://trafft.com/poor-time-management/" TargetMode="External"/><Relationship Id="rId12" Type="http://schemas.openxmlformats.org/officeDocument/2006/relationships/hyperlink" Target="https://www.mindtools.com/pages/article/reflective-cycle.htm" TargetMode="External"/><Relationship Id="rId15" Type="http://schemas.openxmlformats.org/officeDocument/2006/relationships/image" Target="media/image1.png"/><Relationship Id="rId14" Type="http://schemas.openxmlformats.org/officeDocument/2006/relationships/hyperlink" Target="https://www.utep.edu/extendeduniversity/utepconnect/blog/april-2017/7-ways-to-organize-your-study-space-for-success.html" TargetMode="External"/><Relationship Id="rId17" Type="http://schemas.openxmlformats.org/officeDocument/2006/relationships/image" Target="media/image13.png"/><Relationship Id="rId16" Type="http://schemas.openxmlformats.org/officeDocument/2006/relationships/image" Target="media/image8.png"/><Relationship Id="rId19" Type="http://schemas.openxmlformats.org/officeDocument/2006/relationships/image" Target="media/image11.png"/><Relationship Id="rId1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