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6AD4E9" w14:textId="77777777" w:rsidR="001A784D" w:rsidRDefault="001A784D" w:rsidP="001A784D">
      <w:pPr>
        <w:jc w:val="center"/>
        <w:rPr>
          <w:sz w:val="36"/>
        </w:rPr>
      </w:pPr>
      <w:bookmarkStart w:id="0" w:name="_Hlk7257648"/>
      <w:bookmarkEnd w:id="0"/>
    </w:p>
    <w:p w14:paraId="0876CE2F" w14:textId="77777777" w:rsidR="001A784D" w:rsidRDefault="001A784D" w:rsidP="001A784D">
      <w:pPr>
        <w:jc w:val="center"/>
        <w:rPr>
          <w:sz w:val="36"/>
        </w:rPr>
      </w:pPr>
    </w:p>
    <w:p w14:paraId="50D084E4" w14:textId="77777777" w:rsidR="001A784D" w:rsidRPr="001A784D" w:rsidRDefault="001A784D" w:rsidP="001A784D">
      <w:pPr>
        <w:jc w:val="center"/>
        <w:rPr>
          <w:sz w:val="36"/>
        </w:rPr>
      </w:pPr>
      <w:r w:rsidRPr="001A784D">
        <w:rPr>
          <w:sz w:val="36"/>
        </w:rPr>
        <w:t>HTML &amp; CSS Web Development</w:t>
      </w:r>
    </w:p>
    <w:p w14:paraId="6A86F1EC" w14:textId="77777777" w:rsidR="001A784D" w:rsidRPr="001A784D" w:rsidRDefault="001A784D" w:rsidP="001A784D">
      <w:pPr>
        <w:jc w:val="center"/>
        <w:rPr>
          <w:sz w:val="36"/>
        </w:rPr>
      </w:pPr>
    </w:p>
    <w:p w14:paraId="55FBD56E" w14:textId="77777777" w:rsidR="001A784D" w:rsidRPr="001A784D" w:rsidRDefault="001A784D" w:rsidP="001A784D">
      <w:pPr>
        <w:jc w:val="center"/>
        <w:rPr>
          <w:sz w:val="36"/>
        </w:rPr>
      </w:pPr>
    </w:p>
    <w:p w14:paraId="3937CFFA" w14:textId="77777777" w:rsidR="001A784D" w:rsidRPr="001A784D" w:rsidRDefault="001A784D" w:rsidP="001A784D">
      <w:pPr>
        <w:jc w:val="center"/>
        <w:rPr>
          <w:sz w:val="36"/>
        </w:rPr>
      </w:pPr>
      <w:r w:rsidRPr="001A784D">
        <w:rPr>
          <w:sz w:val="36"/>
        </w:rPr>
        <w:t>Joshua Batchelor – 1802076</w:t>
      </w:r>
    </w:p>
    <w:p w14:paraId="2D327CB1" w14:textId="77777777" w:rsidR="001A784D" w:rsidRPr="001A784D" w:rsidRDefault="001A784D" w:rsidP="001A784D">
      <w:pPr>
        <w:jc w:val="center"/>
        <w:rPr>
          <w:sz w:val="36"/>
        </w:rPr>
      </w:pPr>
    </w:p>
    <w:p w14:paraId="04E66819" w14:textId="77777777" w:rsidR="001A784D" w:rsidRPr="001A784D" w:rsidRDefault="001A784D" w:rsidP="001A784D">
      <w:pPr>
        <w:jc w:val="center"/>
        <w:rPr>
          <w:sz w:val="36"/>
        </w:rPr>
      </w:pPr>
    </w:p>
    <w:p w14:paraId="163439BD" w14:textId="77777777" w:rsidR="001A784D" w:rsidRPr="001A784D" w:rsidRDefault="001A784D" w:rsidP="001A784D">
      <w:pPr>
        <w:jc w:val="center"/>
        <w:rPr>
          <w:sz w:val="36"/>
        </w:rPr>
      </w:pPr>
      <w:r w:rsidRPr="001A784D">
        <w:rPr>
          <w:sz w:val="36"/>
        </w:rPr>
        <w:t>Computer Networking and Cyber Security</w:t>
      </w:r>
    </w:p>
    <w:p w14:paraId="6C97B30B" w14:textId="77777777" w:rsidR="001A784D" w:rsidRPr="001A784D" w:rsidRDefault="001A784D" w:rsidP="001A784D">
      <w:pPr>
        <w:jc w:val="center"/>
        <w:rPr>
          <w:sz w:val="36"/>
        </w:rPr>
      </w:pPr>
    </w:p>
    <w:p w14:paraId="12BC8D5B" w14:textId="77777777" w:rsidR="001A784D" w:rsidRPr="001A784D" w:rsidRDefault="001A784D" w:rsidP="001A784D">
      <w:pPr>
        <w:jc w:val="center"/>
        <w:rPr>
          <w:sz w:val="36"/>
        </w:rPr>
      </w:pPr>
    </w:p>
    <w:p w14:paraId="6687A64F" w14:textId="77777777" w:rsidR="001A784D" w:rsidRDefault="001A784D" w:rsidP="001A784D">
      <w:pPr>
        <w:jc w:val="center"/>
      </w:pPr>
      <w:r w:rsidRPr="001A784D">
        <w:rPr>
          <w:sz w:val="36"/>
        </w:rPr>
        <w:t>25/04/19</w:t>
      </w:r>
      <w:r>
        <w:br w:type="page"/>
      </w:r>
    </w:p>
    <w:sdt>
      <w:sdtPr>
        <w:rPr>
          <w:rFonts w:asciiTheme="minorHAnsi" w:eastAsiaTheme="minorHAnsi" w:hAnsiTheme="minorHAnsi" w:cstheme="minorBidi"/>
          <w:color w:val="auto"/>
          <w:sz w:val="22"/>
          <w:szCs w:val="22"/>
          <w:lang w:val="en-GB"/>
        </w:rPr>
        <w:id w:val="622352923"/>
        <w:docPartObj>
          <w:docPartGallery w:val="Table of Contents"/>
          <w:docPartUnique/>
        </w:docPartObj>
      </w:sdtPr>
      <w:sdtEndPr>
        <w:rPr>
          <w:b/>
          <w:bCs/>
          <w:noProof/>
        </w:rPr>
      </w:sdtEndPr>
      <w:sdtContent>
        <w:p w14:paraId="7D04251F" w14:textId="77777777" w:rsidR="001A784D" w:rsidRPr="00873BC3" w:rsidRDefault="001A784D">
          <w:pPr>
            <w:pStyle w:val="TOCHeading"/>
            <w:rPr>
              <w:sz w:val="40"/>
            </w:rPr>
          </w:pPr>
          <w:r w:rsidRPr="00873BC3">
            <w:rPr>
              <w:sz w:val="40"/>
            </w:rPr>
            <w:t>Table of Contents</w:t>
          </w:r>
        </w:p>
        <w:p w14:paraId="2DB043D7" w14:textId="6378D6AC" w:rsidR="00531A49" w:rsidRPr="00531A49" w:rsidRDefault="001A784D">
          <w:pPr>
            <w:pStyle w:val="TOC1"/>
            <w:tabs>
              <w:tab w:val="right" w:leader="dot" w:pos="9016"/>
            </w:tabs>
            <w:rPr>
              <w:rFonts w:eastAsiaTheme="minorEastAsia"/>
              <w:noProof/>
              <w:sz w:val="32"/>
              <w:szCs w:val="32"/>
              <w:lang w:eastAsia="en-GB"/>
            </w:rPr>
          </w:pPr>
          <w:r w:rsidRPr="00531A49">
            <w:rPr>
              <w:sz w:val="32"/>
              <w:szCs w:val="32"/>
            </w:rPr>
            <w:fldChar w:fldCharType="begin"/>
          </w:r>
          <w:r w:rsidRPr="00531A49">
            <w:rPr>
              <w:sz w:val="32"/>
              <w:szCs w:val="32"/>
            </w:rPr>
            <w:instrText xml:space="preserve"> TOC \o "1-3" \h \z \u </w:instrText>
          </w:r>
          <w:r w:rsidRPr="00531A49">
            <w:rPr>
              <w:sz w:val="32"/>
              <w:szCs w:val="32"/>
            </w:rPr>
            <w:fldChar w:fldCharType="separate"/>
          </w:r>
          <w:hyperlink w:anchor="_Toc7710123" w:history="1">
            <w:r w:rsidR="00531A49" w:rsidRPr="00531A49">
              <w:rPr>
                <w:rStyle w:val="Hyperlink"/>
                <w:noProof/>
                <w:sz w:val="32"/>
                <w:szCs w:val="32"/>
              </w:rPr>
              <w:t>Abstract</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_Toc7710123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3</w:t>
            </w:r>
            <w:r w:rsidR="00531A49" w:rsidRPr="00531A49">
              <w:rPr>
                <w:noProof/>
                <w:webHidden/>
                <w:sz w:val="32"/>
                <w:szCs w:val="32"/>
              </w:rPr>
              <w:fldChar w:fldCharType="end"/>
            </w:r>
          </w:hyperlink>
        </w:p>
        <w:p w14:paraId="5E2757C9" w14:textId="2E08D25F" w:rsidR="00531A49" w:rsidRPr="00531A49" w:rsidRDefault="006727C9">
          <w:pPr>
            <w:pStyle w:val="TOC1"/>
            <w:tabs>
              <w:tab w:val="right" w:leader="dot" w:pos="9016"/>
            </w:tabs>
            <w:rPr>
              <w:rFonts w:eastAsiaTheme="minorEastAsia"/>
              <w:noProof/>
              <w:sz w:val="32"/>
              <w:szCs w:val="32"/>
              <w:lang w:eastAsia="en-GB"/>
            </w:rPr>
          </w:pPr>
          <w:hyperlink w:anchor="_Toc7710124" w:history="1">
            <w:r w:rsidR="00531A49" w:rsidRPr="00531A49">
              <w:rPr>
                <w:rStyle w:val="Hyperlink"/>
                <w:noProof/>
                <w:sz w:val="32"/>
                <w:szCs w:val="32"/>
              </w:rPr>
              <w:t>Introduction</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_Toc7710124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4</w:t>
            </w:r>
            <w:r w:rsidR="00531A49" w:rsidRPr="00531A49">
              <w:rPr>
                <w:noProof/>
                <w:webHidden/>
                <w:sz w:val="32"/>
                <w:szCs w:val="32"/>
              </w:rPr>
              <w:fldChar w:fldCharType="end"/>
            </w:r>
          </w:hyperlink>
        </w:p>
        <w:p w14:paraId="265F9B34" w14:textId="36DAB7C7" w:rsidR="00531A49" w:rsidRPr="00531A49" w:rsidRDefault="006727C9">
          <w:pPr>
            <w:pStyle w:val="TOC1"/>
            <w:tabs>
              <w:tab w:val="right" w:leader="dot" w:pos="9016"/>
            </w:tabs>
            <w:rPr>
              <w:rFonts w:eastAsiaTheme="minorEastAsia"/>
              <w:noProof/>
              <w:sz w:val="32"/>
              <w:szCs w:val="32"/>
              <w:lang w:eastAsia="en-GB"/>
            </w:rPr>
          </w:pPr>
          <w:hyperlink w:anchor="_Toc7710125" w:history="1">
            <w:r w:rsidR="00531A49" w:rsidRPr="00531A49">
              <w:rPr>
                <w:rStyle w:val="Hyperlink"/>
                <w:noProof/>
                <w:sz w:val="32"/>
                <w:szCs w:val="32"/>
              </w:rPr>
              <w:t>Requirements</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_Toc7710125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5</w:t>
            </w:r>
            <w:r w:rsidR="00531A49" w:rsidRPr="00531A49">
              <w:rPr>
                <w:noProof/>
                <w:webHidden/>
                <w:sz w:val="32"/>
                <w:szCs w:val="32"/>
              </w:rPr>
              <w:fldChar w:fldCharType="end"/>
            </w:r>
          </w:hyperlink>
        </w:p>
        <w:p w14:paraId="3CD1E3EC" w14:textId="3E4ACF01" w:rsidR="00531A49" w:rsidRPr="00531A49" w:rsidRDefault="006727C9">
          <w:pPr>
            <w:pStyle w:val="TOC1"/>
            <w:tabs>
              <w:tab w:val="right" w:leader="dot" w:pos="9016"/>
            </w:tabs>
            <w:rPr>
              <w:rFonts w:eastAsiaTheme="minorEastAsia"/>
              <w:noProof/>
              <w:sz w:val="32"/>
              <w:szCs w:val="32"/>
              <w:lang w:eastAsia="en-GB"/>
            </w:rPr>
          </w:pPr>
          <w:hyperlink w:anchor="_Toc7710126" w:history="1">
            <w:r w:rsidR="00531A49" w:rsidRPr="00531A49">
              <w:rPr>
                <w:rStyle w:val="Hyperlink"/>
                <w:noProof/>
                <w:sz w:val="32"/>
                <w:szCs w:val="32"/>
              </w:rPr>
              <w:t>Implementation</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_Toc7710126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6</w:t>
            </w:r>
            <w:r w:rsidR="00531A49" w:rsidRPr="00531A49">
              <w:rPr>
                <w:noProof/>
                <w:webHidden/>
                <w:sz w:val="32"/>
                <w:szCs w:val="32"/>
              </w:rPr>
              <w:fldChar w:fldCharType="end"/>
            </w:r>
          </w:hyperlink>
        </w:p>
        <w:p w14:paraId="5B2199E4" w14:textId="524382AC" w:rsidR="00531A49" w:rsidRPr="00531A49" w:rsidRDefault="006727C9">
          <w:pPr>
            <w:pStyle w:val="TOC2"/>
            <w:tabs>
              <w:tab w:val="right" w:leader="dot" w:pos="9016"/>
            </w:tabs>
            <w:rPr>
              <w:rFonts w:eastAsiaTheme="minorEastAsia"/>
              <w:noProof/>
              <w:sz w:val="32"/>
              <w:szCs w:val="32"/>
              <w:lang w:eastAsia="en-GB"/>
            </w:rPr>
          </w:pPr>
          <w:hyperlink w:anchor="_Toc7710127" w:history="1">
            <w:r w:rsidR="00531A49" w:rsidRPr="00531A49">
              <w:rPr>
                <w:rStyle w:val="Hyperlink"/>
                <w:noProof/>
                <w:sz w:val="32"/>
                <w:szCs w:val="32"/>
              </w:rPr>
              <w:t>Validation</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_Toc7710127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7</w:t>
            </w:r>
            <w:r w:rsidR="00531A49" w:rsidRPr="00531A49">
              <w:rPr>
                <w:noProof/>
                <w:webHidden/>
                <w:sz w:val="32"/>
                <w:szCs w:val="32"/>
              </w:rPr>
              <w:fldChar w:fldCharType="end"/>
            </w:r>
          </w:hyperlink>
        </w:p>
        <w:p w14:paraId="3319B2C5" w14:textId="5DC7826E" w:rsidR="00531A49" w:rsidRPr="00531A49" w:rsidRDefault="006727C9">
          <w:pPr>
            <w:pStyle w:val="TOC1"/>
            <w:tabs>
              <w:tab w:val="right" w:leader="dot" w:pos="9016"/>
            </w:tabs>
            <w:rPr>
              <w:rFonts w:eastAsiaTheme="minorEastAsia"/>
              <w:noProof/>
              <w:sz w:val="32"/>
              <w:szCs w:val="32"/>
              <w:lang w:eastAsia="en-GB"/>
            </w:rPr>
          </w:pPr>
          <w:hyperlink w:anchor="_Toc7710128" w:history="1">
            <w:r w:rsidR="00531A49" w:rsidRPr="00531A49">
              <w:rPr>
                <w:rStyle w:val="Hyperlink"/>
                <w:noProof/>
                <w:sz w:val="32"/>
                <w:szCs w:val="32"/>
              </w:rPr>
              <w:t>Evaluation</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_Toc7710128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8</w:t>
            </w:r>
            <w:r w:rsidR="00531A49" w:rsidRPr="00531A49">
              <w:rPr>
                <w:noProof/>
                <w:webHidden/>
                <w:sz w:val="32"/>
                <w:szCs w:val="32"/>
              </w:rPr>
              <w:fldChar w:fldCharType="end"/>
            </w:r>
          </w:hyperlink>
        </w:p>
        <w:p w14:paraId="7BEBFB77" w14:textId="195A8E48" w:rsidR="00531A49" w:rsidRPr="00531A49" w:rsidRDefault="006727C9">
          <w:pPr>
            <w:pStyle w:val="TOC2"/>
            <w:tabs>
              <w:tab w:val="right" w:leader="dot" w:pos="9016"/>
            </w:tabs>
            <w:rPr>
              <w:rFonts w:eastAsiaTheme="minorEastAsia"/>
              <w:noProof/>
              <w:sz w:val="32"/>
              <w:szCs w:val="32"/>
              <w:lang w:eastAsia="en-GB"/>
            </w:rPr>
          </w:pPr>
          <w:hyperlink w:anchor="_Toc7710129" w:history="1">
            <w:r w:rsidR="00531A49" w:rsidRPr="00531A49">
              <w:rPr>
                <w:rStyle w:val="Hyperlink"/>
                <w:noProof/>
                <w:sz w:val="32"/>
                <w:szCs w:val="32"/>
              </w:rPr>
              <w:t>Future improvements</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_Toc7710129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8</w:t>
            </w:r>
            <w:r w:rsidR="00531A49" w:rsidRPr="00531A49">
              <w:rPr>
                <w:noProof/>
                <w:webHidden/>
                <w:sz w:val="32"/>
                <w:szCs w:val="32"/>
              </w:rPr>
              <w:fldChar w:fldCharType="end"/>
            </w:r>
          </w:hyperlink>
        </w:p>
        <w:p w14:paraId="271B0482" w14:textId="14E16B88" w:rsidR="00531A49" w:rsidRPr="00531A49" w:rsidRDefault="006727C9">
          <w:pPr>
            <w:pStyle w:val="TOC1"/>
            <w:tabs>
              <w:tab w:val="right" w:leader="dot" w:pos="9016"/>
            </w:tabs>
            <w:rPr>
              <w:rFonts w:eastAsiaTheme="minorEastAsia"/>
              <w:noProof/>
              <w:sz w:val="32"/>
              <w:szCs w:val="32"/>
              <w:lang w:eastAsia="en-GB"/>
            </w:rPr>
          </w:pPr>
          <w:hyperlink w:anchor="_Toc7710130" w:history="1">
            <w:r w:rsidR="00531A49" w:rsidRPr="00531A49">
              <w:rPr>
                <w:rStyle w:val="Hyperlink"/>
                <w:noProof/>
                <w:sz w:val="32"/>
                <w:szCs w:val="32"/>
              </w:rPr>
              <w:t>References</w:t>
            </w:r>
            <w:r w:rsidR="00531A49" w:rsidRPr="00531A49">
              <w:rPr>
                <w:noProof/>
                <w:webHidden/>
                <w:sz w:val="32"/>
                <w:szCs w:val="32"/>
              </w:rPr>
              <w:tab/>
            </w:r>
            <w:r w:rsidR="00531A49" w:rsidRPr="00531A49">
              <w:rPr>
                <w:noProof/>
                <w:webHidden/>
                <w:sz w:val="32"/>
                <w:szCs w:val="32"/>
              </w:rPr>
              <w:fldChar w:fldCharType="begin"/>
            </w:r>
            <w:r w:rsidR="00531A49" w:rsidRPr="00531A49">
              <w:rPr>
                <w:noProof/>
                <w:webHidden/>
                <w:sz w:val="32"/>
                <w:szCs w:val="32"/>
              </w:rPr>
              <w:instrText xml:space="preserve"> PAGEREF _Toc7710130 \h </w:instrText>
            </w:r>
            <w:r w:rsidR="00531A49" w:rsidRPr="00531A49">
              <w:rPr>
                <w:noProof/>
                <w:webHidden/>
                <w:sz w:val="32"/>
                <w:szCs w:val="32"/>
              </w:rPr>
            </w:r>
            <w:r w:rsidR="00531A49" w:rsidRPr="00531A49">
              <w:rPr>
                <w:noProof/>
                <w:webHidden/>
                <w:sz w:val="32"/>
                <w:szCs w:val="32"/>
              </w:rPr>
              <w:fldChar w:fldCharType="separate"/>
            </w:r>
            <w:r w:rsidR="00531A49" w:rsidRPr="00531A49">
              <w:rPr>
                <w:noProof/>
                <w:webHidden/>
                <w:sz w:val="32"/>
                <w:szCs w:val="32"/>
              </w:rPr>
              <w:t>9</w:t>
            </w:r>
            <w:r w:rsidR="00531A49" w:rsidRPr="00531A49">
              <w:rPr>
                <w:noProof/>
                <w:webHidden/>
                <w:sz w:val="32"/>
                <w:szCs w:val="32"/>
              </w:rPr>
              <w:fldChar w:fldCharType="end"/>
            </w:r>
          </w:hyperlink>
        </w:p>
        <w:p w14:paraId="1E435341" w14:textId="173D81FB" w:rsidR="001A784D" w:rsidRDefault="001A784D">
          <w:r w:rsidRPr="00531A49">
            <w:rPr>
              <w:b/>
              <w:bCs/>
              <w:noProof/>
              <w:sz w:val="32"/>
              <w:szCs w:val="32"/>
            </w:rPr>
            <w:fldChar w:fldCharType="end"/>
          </w:r>
        </w:p>
      </w:sdtContent>
    </w:sdt>
    <w:p w14:paraId="17DD93E5" w14:textId="77777777" w:rsidR="001A784D" w:rsidRDefault="001A784D">
      <w:r>
        <w:br w:type="page"/>
      </w:r>
    </w:p>
    <w:p w14:paraId="2FBBFA21" w14:textId="77777777" w:rsidR="009D4256" w:rsidRDefault="009D4256" w:rsidP="009D4256">
      <w:pPr>
        <w:pStyle w:val="Heading1"/>
      </w:pPr>
      <w:bookmarkStart w:id="1" w:name="_Toc7710123"/>
      <w:r>
        <w:lastRenderedPageBreak/>
        <w:t>Abstract</w:t>
      </w:r>
      <w:bookmarkEnd w:id="1"/>
    </w:p>
    <w:p w14:paraId="551E1B3D" w14:textId="362D3908" w:rsidR="009D4256" w:rsidRDefault="009D4256" w:rsidP="009D4256">
      <w:r>
        <w:t xml:space="preserve">I have been instructed to design a website of my choice with a set of requirements that needed to be added to the website. Once I have designed the </w:t>
      </w:r>
      <w:r w:rsidR="006518C7">
        <w:t>website,</w:t>
      </w:r>
      <w:r>
        <w:t xml:space="preserve"> I had to create the website by using HTML and CSS. I then </w:t>
      </w:r>
      <w:r w:rsidR="006518C7">
        <w:t>must</w:t>
      </w:r>
      <w:r>
        <w:t xml:space="preserve"> validate my html and CSS to see if there </w:t>
      </w:r>
      <w:r w:rsidR="006518C7">
        <w:t>are</w:t>
      </w:r>
      <w:r>
        <w:t xml:space="preserve"> any problems with my code. I </w:t>
      </w:r>
      <w:r w:rsidR="006518C7">
        <w:t>must</w:t>
      </w:r>
      <w:r>
        <w:t xml:space="preserve"> then document my requirements that have been set</w:t>
      </w:r>
      <w:r w:rsidR="00097109">
        <w:t xml:space="preserve"> and record the results from my validation and fix the problems that may arise. Once completed I </w:t>
      </w:r>
      <w:r w:rsidR="006518C7">
        <w:t>must</w:t>
      </w:r>
      <w:r w:rsidR="00097109">
        <w:t xml:space="preserve"> review my website and make improvements for the future. I also </w:t>
      </w:r>
      <w:r w:rsidR="006518C7">
        <w:t>must</w:t>
      </w:r>
      <w:r w:rsidR="00097109">
        <w:t xml:space="preserve"> reference </w:t>
      </w:r>
      <w:r w:rsidR="006518C7">
        <w:t>all</w:t>
      </w:r>
      <w:r w:rsidR="00097109">
        <w:t xml:space="preserve"> </w:t>
      </w:r>
      <w:bookmarkStart w:id="2" w:name="_GoBack"/>
      <w:bookmarkEnd w:id="2"/>
      <w:r w:rsidR="00097109">
        <w:t>the images that I have included that may arise to copyright issues.</w:t>
      </w:r>
      <w:r>
        <w:br w:type="page"/>
      </w:r>
    </w:p>
    <w:p w14:paraId="2A7F8345" w14:textId="0CC0A246" w:rsidR="00ED496D" w:rsidRDefault="001A784D" w:rsidP="001A784D">
      <w:pPr>
        <w:pStyle w:val="Heading1"/>
      </w:pPr>
      <w:bookmarkStart w:id="3" w:name="_Toc7710124"/>
      <w:r w:rsidRPr="001A784D">
        <w:lastRenderedPageBreak/>
        <w:t>Introduction</w:t>
      </w:r>
      <w:bookmarkEnd w:id="3"/>
    </w:p>
    <w:p w14:paraId="78DBC80D" w14:textId="77777777" w:rsidR="001A784D" w:rsidRDefault="001A784D" w:rsidP="001A784D">
      <w:pPr>
        <w:rPr>
          <w:rFonts w:asciiTheme="majorHAnsi" w:eastAsiaTheme="majorEastAsia" w:hAnsiTheme="majorHAnsi" w:cstheme="majorBidi"/>
          <w:color w:val="2F5496" w:themeColor="accent1" w:themeShade="BF"/>
          <w:sz w:val="32"/>
          <w:szCs w:val="32"/>
        </w:rPr>
      </w:pPr>
    </w:p>
    <w:p w14:paraId="2296A0B2" w14:textId="3172D483" w:rsidR="001A784D" w:rsidRDefault="000C54EE">
      <w:r>
        <w:t xml:space="preserve">This is a report </w:t>
      </w:r>
      <w:r w:rsidR="00431984">
        <w:t xml:space="preserve">containing the different sections that were needed </w:t>
      </w:r>
      <w:r w:rsidR="00761A07">
        <w:t xml:space="preserve">to be written into </w:t>
      </w:r>
      <w:r w:rsidR="003F4CED">
        <w:t>a</w:t>
      </w:r>
      <w:r w:rsidR="00761A07">
        <w:t xml:space="preserve"> report. </w:t>
      </w:r>
      <w:r w:rsidR="00BC563E">
        <w:t xml:space="preserve">The report contains the requirements that were needed to be included into the websites project. Then the </w:t>
      </w:r>
      <w:r w:rsidR="00CD345B">
        <w:t xml:space="preserve">implementation stage where I had to take the requirements and build my own website that fitted </w:t>
      </w:r>
      <w:r w:rsidR="003F4CED">
        <w:t>all</w:t>
      </w:r>
      <w:r w:rsidR="00CD345B">
        <w:t xml:space="preserve"> the requirements set. Then I had to do some validation on my website testing whether there </w:t>
      </w:r>
      <w:r w:rsidR="003F4CED">
        <w:t>are</w:t>
      </w:r>
      <w:r w:rsidR="00CD345B">
        <w:t xml:space="preserve"> any mistakes within my html/CSS code. I finally had to create an evaluation taking on-board my final website and suggest further improvements that I could make to improve my website.</w:t>
      </w:r>
      <w:r w:rsidR="001A784D">
        <w:br w:type="page"/>
      </w:r>
    </w:p>
    <w:p w14:paraId="079F9DD1" w14:textId="77777777" w:rsidR="001A784D" w:rsidRDefault="001A784D" w:rsidP="001A784D">
      <w:pPr>
        <w:pStyle w:val="Heading1"/>
      </w:pPr>
      <w:bookmarkStart w:id="4" w:name="_Toc7710125"/>
      <w:r>
        <w:lastRenderedPageBreak/>
        <w:t>Requirements</w:t>
      </w:r>
      <w:bookmarkEnd w:id="4"/>
    </w:p>
    <w:p w14:paraId="1176038A" w14:textId="77777777" w:rsidR="00791386" w:rsidRDefault="00791386">
      <w:pPr>
        <w:rPr>
          <w:rFonts w:asciiTheme="majorHAnsi" w:eastAsiaTheme="majorEastAsia" w:hAnsiTheme="majorHAnsi" w:cstheme="majorBidi"/>
          <w:color w:val="2F5496" w:themeColor="accent1" w:themeShade="BF"/>
          <w:sz w:val="32"/>
          <w:szCs w:val="32"/>
        </w:rPr>
      </w:pPr>
    </w:p>
    <w:p w14:paraId="777289D7" w14:textId="25AC30C9" w:rsidR="001A784D" w:rsidRDefault="00223A48">
      <w:r>
        <w:t xml:space="preserve">The website that I have made </w:t>
      </w:r>
      <w:r w:rsidR="00791386">
        <w:t>was</w:t>
      </w:r>
      <w:r>
        <w:t xml:space="preserve"> </w:t>
      </w:r>
      <w:r w:rsidR="003F4CED">
        <w:t>an</w:t>
      </w:r>
      <w:r>
        <w:t xml:space="preserve"> online CV showing the different elements of a CV on the five different pages. </w:t>
      </w:r>
      <w:r w:rsidR="00947D54">
        <w:t xml:space="preserve">The purpose of making this site </w:t>
      </w:r>
      <w:r w:rsidR="00791386">
        <w:t>was</w:t>
      </w:r>
      <w:r w:rsidR="00947D54">
        <w:t xml:space="preserve"> so I can show my CV through the meaning of a website. This method of showing a CV looks more appealing than a standard CV</w:t>
      </w:r>
      <w:r w:rsidR="00791386">
        <w:t xml:space="preserve"> because more and more people are looking at information </w:t>
      </w:r>
      <w:r w:rsidR="003F4CED">
        <w:t>using</w:t>
      </w:r>
      <w:r w:rsidR="00791386">
        <w:t xml:space="preserve"> websites</w:t>
      </w:r>
      <w:r w:rsidR="00324C8A">
        <w:t xml:space="preserve">. This website’s target audience </w:t>
      </w:r>
      <w:r w:rsidR="00791386">
        <w:t>was</w:t>
      </w:r>
      <w:r w:rsidR="00324C8A">
        <w:t xml:space="preserve"> aimed at future employers</w:t>
      </w:r>
      <w:r w:rsidR="00BB222A">
        <w:t>.</w:t>
      </w:r>
      <w:r w:rsidR="006C2EA7">
        <w:t xml:space="preserve"> </w:t>
      </w:r>
      <w:r w:rsidR="00A45251">
        <w:t xml:space="preserve">They can easily look at my online CV and see if I am </w:t>
      </w:r>
      <w:r w:rsidR="003F4CED">
        <w:t>a</w:t>
      </w:r>
      <w:r w:rsidR="00A45251">
        <w:t xml:space="preserve"> candidate they want to employ</w:t>
      </w:r>
      <w:r w:rsidR="001C7656">
        <w:t xml:space="preserve"> </w:t>
      </w:r>
      <w:r w:rsidR="003F4CED">
        <w:t>soon</w:t>
      </w:r>
      <w:r w:rsidR="00AF700E">
        <w:t>. This</w:t>
      </w:r>
      <w:r w:rsidR="0028129A">
        <w:t xml:space="preserve"> </w:t>
      </w:r>
      <w:r w:rsidR="00AF700E">
        <w:t xml:space="preserve">way of showing a CV </w:t>
      </w:r>
      <w:r w:rsidR="00791386">
        <w:t xml:space="preserve">was </w:t>
      </w:r>
      <w:r w:rsidR="00AF700E">
        <w:t>more appealing as you can show more content and visual effects rather than plain text</w:t>
      </w:r>
      <w:r w:rsidR="00791386">
        <w:t xml:space="preserve"> on a piece of paper</w:t>
      </w:r>
      <w:r w:rsidR="00AF700E">
        <w:t>.</w:t>
      </w:r>
      <w:r w:rsidR="00BB5407">
        <w:t xml:space="preserve"> I think this </w:t>
      </w:r>
      <w:r w:rsidR="00791386">
        <w:t>was</w:t>
      </w:r>
      <w:r w:rsidR="00BB5407">
        <w:t xml:space="preserve"> a great way to show your CV to employers as you can upload the website to a server, so anybody can view the CV’s website. </w:t>
      </w:r>
      <w:r w:rsidR="001A784D">
        <w:br w:type="page"/>
      </w:r>
    </w:p>
    <w:p w14:paraId="001EEC9A" w14:textId="77777777" w:rsidR="001A784D" w:rsidRDefault="001A784D" w:rsidP="001A784D">
      <w:pPr>
        <w:pStyle w:val="Heading1"/>
      </w:pPr>
      <w:bookmarkStart w:id="5" w:name="_Toc7710126"/>
      <w:r>
        <w:lastRenderedPageBreak/>
        <w:t>Implementation</w:t>
      </w:r>
      <w:bookmarkEnd w:id="5"/>
    </w:p>
    <w:p w14:paraId="3D678E36" w14:textId="77777777" w:rsidR="001A784D" w:rsidRPr="001A784D" w:rsidRDefault="001A784D" w:rsidP="001A784D"/>
    <w:p w14:paraId="48C78549" w14:textId="77777777" w:rsidR="001A784D" w:rsidRPr="00AF700E" w:rsidRDefault="00EF068B" w:rsidP="001A784D">
      <w:r>
        <w:rPr>
          <w:noProof/>
        </w:rPr>
        <w:drawing>
          <wp:anchor distT="0" distB="0" distL="114300" distR="114300" simplePos="0" relativeHeight="251658240" behindDoc="0" locked="0" layoutInCell="1" allowOverlap="1" wp14:anchorId="4BDFD1B6" wp14:editId="647D1B44">
            <wp:simplePos x="0" y="0"/>
            <wp:positionH relativeFrom="margin">
              <wp:align>left</wp:align>
            </wp:positionH>
            <wp:positionV relativeFrom="paragraph">
              <wp:posOffset>2650490</wp:posOffset>
            </wp:positionV>
            <wp:extent cx="5382000" cy="1438337"/>
            <wp:effectExtent l="0" t="0" r="9525"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5382000" cy="1438337"/>
                    </a:xfrm>
                    <a:prstGeom prst="rect">
                      <a:avLst/>
                    </a:prstGeom>
                  </pic:spPr>
                </pic:pic>
              </a:graphicData>
            </a:graphic>
            <wp14:sizeRelH relativeFrom="page">
              <wp14:pctWidth>0</wp14:pctWidth>
            </wp14:sizeRelH>
            <wp14:sizeRelV relativeFrom="page">
              <wp14:pctHeight>0</wp14:pctHeight>
            </wp14:sizeRelV>
          </wp:anchor>
        </w:drawing>
      </w:r>
      <w:r w:rsidR="00BB5407">
        <w:rPr>
          <w:noProof/>
        </w:rPr>
        <w:drawing>
          <wp:inline distT="0" distB="0" distL="0" distR="0" wp14:anchorId="2E8BEBFA" wp14:editId="48E89B5B">
            <wp:extent cx="5383530" cy="2398910"/>
            <wp:effectExtent l="0" t="0" r="762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5385492" cy="2399784"/>
                    </a:xfrm>
                    <a:prstGeom prst="rect">
                      <a:avLst/>
                    </a:prstGeom>
                  </pic:spPr>
                </pic:pic>
              </a:graphicData>
            </a:graphic>
          </wp:inline>
        </w:drawing>
      </w:r>
    </w:p>
    <w:p w14:paraId="29511750" w14:textId="77777777" w:rsidR="00BB5407" w:rsidRDefault="00BB5407"/>
    <w:p w14:paraId="26F83114" w14:textId="77777777" w:rsidR="00EF068B" w:rsidRDefault="00EF068B">
      <w:r>
        <w:rPr>
          <w:noProof/>
        </w:rPr>
        <w:drawing>
          <wp:inline distT="0" distB="0" distL="0" distR="0" wp14:anchorId="1E9CBB1E" wp14:editId="7DC32531">
            <wp:extent cx="5382000" cy="246441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82000" cy="2464415"/>
                    </a:xfrm>
                    <a:prstGeom prst="rect">
                      <a:avLst/>
                    </a:prstGeom>
                  </pic:spPr>
                </pic:pic>
              </a:graphicData>
            </a:graphic>
          </wp:inline>
        </w:drawing>
      </w:r>
    </w:p>
    <w:p w14:paraId="1A7F9E04" w14:textId="77777777" w:rsidR="00EF068B" w:rsidRDefault="00EF068B"/>
    <w:p w14:paraId="2CDDB973" w14:textId="77777777" w:rsidR="001A784D" w:rsidRDefault="001A784D">
      <w:r>
        <w:br w:type="page"/>
      </w:r>
    </w:p>
    <w:p w14:paraId="51203AE1" w14:textId="77777777" w:rsidR="00EF068B" w:rsidRDefault="00EF068B">
      <w:r>
        <w:rPr>
          <w:noProof/>
        </w:rPr>
        <w:lastRenderedPageBreak/>
        <w:drawing>
          <wp:inline distT="0" distB="0" distL="0" distR="0" wp14:anchorId="4276CAF4" wp14:editId="6254B9BF">
            <wp:extent cx="5382000" cy="2942033"/>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382000" cy="2942033"/>
                    </a:xfrm>
                    <a:prstGeom prst="rect">
                      <a:avLst/>
                    </a:prstGeom>
                  </pic:spPr>
                </pic:pic>
              </a:graphicData>
            </a:graphic>
          </wp:inline>
        </w:drawing>
      </w:r>
    </w:p>
    <w:p w14:paraId="5C7FBC3A" w14:textId="77777777" w:rsidR="00F719F9" w:rsidRDefault="00F719F9"/>
    <w:p w14:paraId="2B64EBE4" w14:textId="77777777" w:rsidR="00F719F9" w:rsidRDefault="00466052" w:rsidP="00F719F9">
      <w:pPr>
        <w:pStyle w:val="Heading2"/>
      </w:pPr>
      <w:bookmarkStart w:id="6" w:name="_Toc7710127"/>
      <w:r>
        <w:t>V</w:t>
      </w:r>
      <w:r w:rsidR="00F719F9">
        <w:t>alidation</w:t>
      </w:r>
      <w:bookmarkEnd w:id="6"/>
    </w:p>
    <w:p w14:paraId="59BA561B" w14:textId="77777777" w:rsidR="00F719F9" w:rsidRDefault="00F719F9" w:rsidP="00F719F9"/>
    <w:p w14:paraId="5C862033" w14:textId="5E0D93A9" w:rsidR="00534854" w:rsidRDefault="003F4CED" w:rsidP="00F719F9">
      <w:r>
        <w:t>All</w:t>
      </w:r>
      <w:r w:rsidR="00534854">
        <w:t xml:space="preserve"> my pages have been through the validator to check for any warnings</w:t>
      </w:r>
      <w:r w:rsidR="00F108EE">
        <w:t xml:space="preserve"> or errors</w:t>
      </w:r>
      <w:r w:rsidR="00534854">
        <w:t xml:space="preserve"> that might appear. The main warning that is showing is the language set for each of the html pages, as the validator checks what type of language you want each of the html pages to display to the users. The main error message that was showing is that I need to add the alt attribute to each of the images</w:t>
      </w:r>
      <w:r w:rsidR="00056EDA">
        <w:t xml:space="preserve"> that I was using.</w:t>
      </w:r>
      <w:r w:rsidR="00810E13">
        <w:t xml:space="preserve"> </w:t>
      </w:r>
      <w:r w:rsidR="002F51C9">
        <w:t>I have added the language tag on each of the html documents so the browser can read what type of language is being used.</w:t>
      </w:r>
      <w:r w:rsidR="00F108EE">
        <w:t xml:space="preserve"> This fixed the alt attribute error message.</w:t>
      </w:r>
      <w:r w:rsidR="002F51C9">
        <w:t xml:space="preserve"> I</w:t>
      </w:r>
      <w:r w:rsidR="00F108EE">
        <w:t xml:space="preserve"> finally</w:t>
      </w:r>
      <w:r w:rsidR="002F51C9">
        <w:t xml:space="preserve"> ran the CSS stylesheet through the CSS </w:t>
      </w:r>
      <w:r>
        <w:t>checker,</w:t>
      </w:r>
      <w:r w:rsidR="002F51C9">
        <w:t xml:space="preserve"> and I had no errors present.</w:t>
      </w:r>
    </w:p>
    <w:p w14:paraId="208E2EEE" w14:textId="77777777" w:rsidR="00534854" w:rsidRDefault="002F51C9" w:rsidP="00F719F9">
      <w:r>
        <w:rPr>
          <w:noProof/>
        </w:rPr>
        <w:drawing>
          <wp:inline distT="0" distB="0" distL="0" distR="0" wp14:anchorId="6766BCAF" wp14:editId="6B617FC8">
            <wp:extent cx="5382000" cy="4251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382000" cy="425146"/>
                    </a:xfrm>
                    <a:prstGeom prst="rect">
                      <a:avLst/>
                    </a:prstGeom>
                  </pic:spPr>
                </pic:pic>
              </a:graphicData>
            </a:graphic>
          </wp:inline>
        </w:drawing>
      </w:r>
    </w:p>
    <w:p w14:paraId="09AB113E" w14:textId="77777777" w:rsidR="00F719F9" w:rsidRDefault="00F719F9" w:rsidP="00F719F9">
      <w:r>
        <w:t xml:space="preserve"> </w:t>
      </w:r>
      <w:r w:rsidR="002F51C9">
        <w:rPr>
          <w:noProof/>
        </w:rPr>
        <w:drawing>
          <wp:inline distT="0" distB="0" distL="0" distR="0" wp14:anchorId="166FFF50" wp14:editId="61A26A04">
            <wp:extent cx="5382000" cy="9534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382000" cy="953448"/>
                    </a:xfrm>
                    <a:prstGeom prst="rect">
                      <a:avLst/>
                    </a:prstGeom>
                  </pic:spPr>
                </pic:pic>
              </a:graphicData>
            </a:graphic>
          </wp:inline>
        </w:drawing>
      </w:r>
    </w:p>
    <w:p w14:paraId="02C13485" w14:textId="77777777" w:rsidR="00080E2E" w:rsidRPr="002F51C9" w:rsidRDefault="002F51C9">
      <w:r>
        <w:rPr>
          <w:noProof/>
        </w:rPr>
        <w:drawing>
          <wp:inline distT="0" distB="0" distL="0" distR="0" wp14:anchorId="2ECA0002" wp14:editId="166F1D6D">
            <wp:extent cx="3425190" cy="193144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a:stretch/>
                  </pic:blipFill>
                  <pic:spPr bwMode="auto">
                    <a:xfrm>
                      <a:off x="0" y="0"/>
                      <a:ext cx="3438107" cy="1938732"/>
                    </a:xfrm>
                    <a:prstGeom prst="rect">
                      <a:avLst/>
                    </a:prstGeom>
                    <a:ln>
                      <a:noFill/>
                    </a:ln>
                    <a:extLst>
                      <a:ext uri="{53640926-AAD7-44D8-BBD7-CCE9431645EC}">
                        <a14:shadowObscured xmlns:a14="http://schemas.microsoft.com/office/drawing/2010/main"/>
                      </a:ext>
                    </a:extLst>
                  </pic:spPr>
                </pic:pic>
              </a:graphicData>
            </a:graphic>
          </wp:inline>
        </w:drawing>
      </w:r>
      <w:r w:rsidR="00080E2E">
        <w:br w:type="page"/>
      </w:r>
    </w:p>
    <w:p w14:paraId="4908803F" w14:textId="77777777" w:rsidR="001A784D" w:rsidRDefault="001A784D" w:rsidP="001A784D">
      <w:pPr>
        <w:pStyle w:val="Heading1"/>
      </w:pPr>
      <w:bookmarkStart w:id="7" w:name="_Toc7710128"/>
      <w:r>
        <w:lastRenderedPageBreak/>
        <w:t>Evaluation</w:t>
      </w:r>
      <w:bookmarkEnd w:id="7"/>
      <w:r>
        <w:t xml:space="preserve"> </w:t>
      </w:r>
    </w:p>
    <w:p w14:paraId="662CD7FD" w14:textId="77777777" w:rsidR="00AE043F" w:rsidRDefault="00AE043F" w:rsidP="001A784D"/>
    <w:p w14:paraId="6166F35A" w14:textId="31E224A7" w:rsidR="001D0CCD" w:rsidRDefault="005C0D53" w:rsidP="001A784D">
      <w:r>
        <w:t xml:space="preserve">I have created a fully functional website that meets the criteria that has been set. </w:t>
      </w:r>
      <w:r w:rsidR="000949A1">
        <w:t xml:space="preserve">I have used </w:t>
      </w:r>
      <w:r w:rsidR="00941E7A">
        <w:t xml:space="preserve">san serif font at size 18. I also set the background colour to a light blue, as I think that these two colours go together. </w:t>
      </w:r>
      <w:r>
        <w:t>All pages are accessible through the simple navigation bar that has been created</w:t>
      </w:r>
      <w:r w:rsidR="003504C2">
        <w:t xml:space="preserve">, </w:t>
      </w:r>
      <w:r>
        <w:t xml:space="preserve">this will let the </w:t>
      </w:r>
      <w:r w:rsidR="003504C2">
        <w:t xml:space="preserve">users navigate to the different webpages. </w:t>
      </w:r>
      <w:r w:rsidR="00964C20">
        <w:t>I have also added a feature that highlights what webpage you are currently on</w:t>
      </w:r>
      <w:r w:rsidR="00D41FC9">
        <w:t>.</w:t>
      </w:r>
      <w:r w:rsidR="0085336E">
        <w:t xml:space="preserve"> </w:t>
      </w:r>
      <w:r w:rsidR="00F0496E">
        <w:t xml:space="preserve">I </w:t>
      </w:r>
      <w:r w:rsidR="002D7137">
        <w:t xml:space="preserve">ran </w:t>
      </w:r>
      <w:r w:rsidR="000949A1">
        <w:t>the</w:t>
      </w:r>
      <w:r w:rsidR="002D7137">
        <w:t xml:space="preserve"> colour combinations through the contrast checker and the only red area was the colour blindness section.</w:t>
      </w:r>
      <w:r>
        <w:t xml:space="preserve"> I have </w:t>
      </w:r>
      <w:r w:rsidR="003F4CED">
        <w:t>built</w:t>
      </w:r>
      <w:r>
        <w:t xml:space="preserve"> the website around a theme that I could use </w:t>
      </w:r>
      <w:r w:rsidR="003F4CED">
        <w:t>soon</w:t>
      </w:r>
      <w:r>
        <w:t xml:space="preserve"> such as job interviews</w:t>
      </w:r>
      <w:r w:rsidR="00482FBB">
        <w:t xml:space="preserve"> or job prospects. The website has been made simple because most users can easily use the website. I haven’t made the website complicated because this type of website does not need a complex layout or navigation system, as a CV is </w:t>
      </w:r>
      <w:r w:rsidR="002E2612">
        <w:t>not needed to be complex for the users.</w:t>
      </w:r>
      <w:r w:rsidR="00114A2A">
        <w:t xml:space="preserve"> </w:t>
      </w:r>
    </w:p>
    <w:p w14:paraId="4592B9DB" w14:textId="77777777" w:rsidR="001D0CCD" w:rsidRDefault="001D0CCD" w:rsidP="001A784D"/>
    <w:p w14:paraId="28F0F18F" w14:textId="77777777" w:rsidR="001D0CCD" w:rsidRDefault="00A1421C" w:rsidP="00A1421C">
      <w:pPr>
        <w:pStyle w:val="Heading2"/>
      </w:pPr>
      <w:bookmarkStart w:id="8" w:name="_Toc7710129"/>
      <w:r>
        <w:t>Future improvements</w:t>
      </w:r>
      <w:bookmarkEnd w:id="8"/>
    </w:p>
    <w:p w14:paraId="3E6FBD1C" w14:textId="77777777" w:rsidR="00AE043F" w:rsidRDefault="00AE043F" w:rsidP="001A784D"/>
    <w:p w14:paraId="5FB6C3EC" w14:textId="79CE2E2F" w:rsidR="002F51C9" w:rsidRPr="002F51C9" w:rsidRDefault="00F93083" w:rsidP="001A784D">
      <w:r>
        <w:t xml:space="preserve">If I was going to </w:t>
      </w:r>
      <w:r w:rsidR="006A5BA6">
        <w:t>improve the</w:t>
      </w:r>
      <w:r>
        <w:t xml:space="preserve"> </w:t>
      </w:r>
      <w:r w:rsidR="003F4CED">
        <w:t>website,</w:t>
      </w:r>
      <w:r>
        <w:t xml:space="preserve"> I would a</w:t>
      </w:r>
      <w:r w:rsidR="00DB576D">
        <w:t xml:space="preserve">dd </w:t>
      </w:r>
      <w:r w:rsidR="0085336E">
        <w:t xml:space="preserve">disability features as my website </w:t>
      </w:r>
      <w:r w:rsidR="0079422B">
        <w:t>maybe viewed by disabled employers.</w:t>
      </w:r>
      <w:r w:rsidR="0085336E">
        <w:t xml:space="preserve"> If my website was </w:t>
      </w:r>
      <w:r w:rsidR="003F4CED">
        <w:t>built</w:t>
      </w:r>
      <w:r w:rsidR="0085336E">
        <w:t xml:space="preserve"> for a wider audience where </w:t>
      </w:r>
      <w:r w:rsidR="001D0CCD">
        <w:t xml:space="preserve">lots of different audience would view </w:t>
      </w:r>
      <w:r w:rsidR="003F4CED">
        <w:t>it,</w:t>
      </w:r>
      <w:r w:rsidR="001D0CCD">
        <w:t xml:space="preserve"> I would have considered having a wider range of disability features.</w:t>
      </w:r>
      <w:r w:rsidR="00941E7A">
        <w:t xml:space="preserve"> One of the features that I could include is the choice to change the background colour or the font colour by using a panel system that will cater for all colour blindness. </w:t>
      </w:r>
      <w:r w:rsidR="003F4CED">
        <w:t>Also,</w:t>
      </w:r>
      <w:r w:rsidR="00941E7A">
        <w:t xml:space="preserve"> I could include a system that will screen read the text on each of the webpages as this will cater for users with full blindness. </w:t>
      </w:r>
      <w:r w:rsidR="009216BF">
        <w:t>I would also change some of the layout and add more content about myself and add more qualifications onto the CV page, as I have only added the main qualifications onto that page.</w:t>
      </w:r>
    </w:p>
    <w:p w14:paraId="01870C08" w14:textId="77777777" w:rsidR="001A784D" w:rsidRDefault="001A784D">
      <w:r>
        <w:br w:type="page"/>
      </w:r>
    </w:p>
    <w:p w14:paraId="34E53379" w14:textId="77777777" w:rsidR="001A784D" w:rsidRDefault="001A784D" w:rsidP="001A784D">
      <w:pPr>
        <w:pStyle w:val="Heading1"/>
      </w:pPr>
      <w:bookmarkStart w:id="9" w:name="_Toc7710130"/>
      <w:r>
        <w:lastRenderedPageBreak/>
        <w:t>References</w:t>
      </w:r>
      <w:bookmarkEnd w:id="9"/>
      <w:r>
        <w:t xml:space="preserve"> </w:t>
      </w:r>
    </w:p>
    <w:p w14:paraId="57F47502" w14:textId="77777777" w:rsidR="00930F62" w:rsidRDefault="00930F62" w:rsidP="00AE043F">
      <w:pPr>
        <w:rPr>
          <w:rFonts w:ascii="Arial" w:hAnsi="Arial" w:cs="Arial"/>
          <w:color w:val="000000"/>
          <w:sz w:val="20"/>
          <w:szCs w:val="20"/>
          <w:shd w:val="clear" w:color="auto" w:fill="FFFFFF"/>
        </w:rPr>
      </w:pPr>
    </w:p>
    <w:p w14:paraId="5839C114" w14:textId="053315E5" w:rsidR="00AE043F" w:rsidRDefault="00AE043F" w:rsidP="00AE04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"W3Schools Online Web Tutorials", </w:t>
      </w:r>
      <w:r>
        <w:rPr>
          <w:rFonts w:ascii="Arial" w:hAnsi="Arial" w:cs="Arial"/>
          <w:i/>
          <w:iCs/>
          <w:color w:val="000000"/>
          <w:sz w:val="20"/>
          <w:szCs w:val="20"/>
          <w:shd w:val="clear" w:color="auto" w:fill="FFFFFF"/>
        </w:rPr>
        <w:t>W3schools.com</w:t>
      </w:r>
      <w:r>
        <w:rPr>
          <w:rFonts w:ascii="Arial" w:hAnsi="Arial" w:cs="Arial"/>
          <w:color w:val="000000"/>
          <w:sz w:val="20"/>
          <w:szCs w:val="20"/>
          <w:shd w:val="clear" w:color="auto" w:fill="FFFFFF"/>
        </w:rPr>
        <w:t>, 2019. [Online]. Available: https://www.w3schools.com/. [Accessed: 20- Apr- 2019].</w:t>
      </w:r>
    </w:p>
    <w:p w14:paraId="3AB0FB46" w14:textId="17252470" w:rsidR="00930F62" w:rsidRDefault="00930F62" w:rsidP="00AE04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"WCAG - Contrast Checker", </w:t>
      </w:r>
      <w:r>
        <w:rPr>
          <w:rFonts w:ascii="Arial" w:hAnsi="Arial" w:cs="Arial"/>
          <w:i/>
          <w:iCs/>
          <w:color w:val="000000"/>
          <w:sz w:val="20"/>
          <w:szCs w:val="20"/>
          <w:shd w:val="clear" w:color="auto" w:fill="FFFFFF"/>
        </w:rPr>
        <w:t>Contrast Checker</w:t>
      </w:r>
      <w:r>
        <w:rPr>
          <w:rFonts w:ascii="Arial" w:hAnsi="Arial" w:cs="Arial"/>
          <w:color w:val="000000"/>
          <w:sz w:val="20"/>
          <w:szCs w:val="20"/>
          <w:shd w:val="clear" w:color="auto" w:fill="FFFFFF"/>
        </w:rPr>
        <w:t>, 2019. [Online]. Available: https://contrastchecker.com/. [Accessed: 20- Apr- 2019].</w:t>
      </w:r>
    </w:p>
    <w:p w14:paraId="32A4928F" w14:textId="429CDF26" w:rsidR="00930F62" w:rsidRDefault="00930F62" w:rsidP="00AE043F">
      <w:pPr>
        <w:rPr>
          <w:rFonts w:ascii="Arial" w:hAnsi="Arial" w:cs="Arial"/>
          <w:color w:val="000000"/>
          <w:sz w:val="20"/>
          <w:szCs w:val="20"/>
          <w:shd w:val="clear" w:color="auto" w:fill="FFFFFF"/>
        </w:rPr>
      </w:pPr>
      <w:r>
        <w:rPr>
          <w:rFonts w:ascii="Arial" w:hAnsi="Arial" w:cs="Arial"/>
          <w:color w:val="000000"/>
          <w:sz w:val="20"/>
          <w:szCs w:val="20"/>
          <w:shd w:val="clear" w:color="auto" w:fill="FFFFFF"/>
        </w:rPr>
        <w:t>"WAVE Evaluation Tool", </w:t>
      </w:r>
      <w:r>
        <w:rPr>
          <w:rFonts w:ascii="Arial" w:hAnsi="Arial" w:cs="Arial"/>
          <w:i/>
          <w:iCs/>
          <w:color w:val="000000"/>
          <w:sz w:val="20"/>
          <w:szCs w:val="20"/>
          <w:shd w:val="clear" w:color="auto" w:fill="FFFFFF"/>
        </w:rPr>
        <w:t>Chrome.google.com</w:t>
      </w:r>
      <w:r>
        <w:rPr>
          <w:rFonts w:ascii="Arial" w:hAnsi="Arial" w:cs="Arial"/>
          <w:color w:val="000000"/>
          <w:sz w:val="20"/>
          <w:szCs w:val="20"/>
          <w:shd w:val="clear" w:color="auto" w:fill="FFFFFF"/>
        </w:rPr>
        <w:t>, 2019. [Online]. Available: https://chrome.google.com/webstore/detail/wave-evaluation-tool/jbbplnpkjmmeebjpijfedlgcdilocofh. [Accessed: 20- Apr- 2019].</w:t>
      </w:r>
    </w:p>
    <w:p w14:paraId="6E974187" w14:textId="77777777" w:rsidR="00930F62" w:rsidRDefault="00930F62" w:rsidP="00AE043F"/>
    <w:p w14:paraId="3BB9C01E" w14:textId="77777777" w:rsidR="00696179" w:rsidRDefault="00696179" w:rsidP="00696179">
      <w:pPr>
        <w:tabs>
          <w:tab w:val="left" w:pos="840"/>
        </w:tabs>
        <w:rPr>
          <w:rFonts w:ascii="Arial" w:hAnsi="Arial" w:cs="Arial"/>
          <w:color w:val="000000"/>
          <w:sz w:val="20"/>
          <w:szCs w:val="20"/>
          <w:shd w:val="clear" w:color="auto" w:fill="FFFFFF"/>
        </w:rPr>
      </w:pPr>
      <w:r>
        <w:rPr>
          <w:noProof/>
        </w:rPr>
        <w:drawing>
          <wp:anchor distT="0" distB="0" distL="114300" distR="114300" simplePos="0" relativeHeight="251659264" behindDoc="0" locked="0" layoutInCell="1" allowOverlap="1" wp14:anchorId="382031A7" wp14:editId="461D9528">
            <wp:simplePos x="914400" y="3135630"/>
            <wp:positionH relativeFrom="column">
              <wp:align>left</wp:align>
            </wp:positionH>
            <wp:positionV relativeFrom="paragraph">
              <wp:align>top</wp:align>
            </wp:positionV>
            <wp:extent cx="2548890" cy="1431925"/>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wansteam.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48890" cy="1431925"/>
                    </a:xfrm>
                    <a:prstGeom prst="rect">
                      <a:avLst/>
                    </a:prstGeom>
                  </pic:spPr>
                </pic:pic>
              </a:graphicData>
            </a:graphic>
          </wp:anchor>
        </w:drawing>
      </w:r>
      <w:r>
        <w:tab/>
      </w:r>
    </w:p>
    <w:p w14:paraId="600C2446" w14:textId="77777777" w:rsidR="00696179" w:rsidRDefault="00696179" w:rsidP="00696179">
      <w:pPr>
        <w:tabs>
          <w:tab w:val="left" w:pos="840"/>
        </w:tabs>
        <w:rPr>
          <w:rFonts w:ascii="Arial" w:hAnsi="Arial" w:cs="Arial"/>
          <w:color w:val="000000"/>
          <w:sz w:val="20"/>
          <w:szCs w:val="20"/>
          <w:shd w:val="clear" w:color="auto" w:fill="FFFFFF"/>
        </w:rPr>
      </w:pPr>
    </w:p>
    <w:p w14:paraId="4CD8886A" w14:textId="77777777" w:rsidR="00696179" w:rsidRDefault="00696179" w:rsidP="00696179">
      <w:pPr>
        <w:tabs>
          <w:tab w:val="left" w:pos="840"/>
        </w:tabs>
        <w:rPr>
          <w:rFonts w:ascii="Arial" w:hAnsi="Arial" w:cs="Arial"/>
          <w:color w:val="000000"/>
          <w:sz w:val="20"/>
          <w:szCs w:val="20"/>
          <w:shd w:val="clear" w:color="auto" w:fill="FFFFFF"/>
        </w:rPr>
      </w:pPr>
    </w:p>
    <w:p w14:paraId="29F6356F" w14:textId="77777777" w:rsidR="00696179" w:rsidRDefault="00696179" w:rsidP="00696179">
      <w:pPr>
        <w:tabs>
          <w:tab w:val="left" w:pos="840"/>
        </w:tabs>
        <w:rPr>
          <w:rFonts w:ascii="Arial" w:hAnsi="Arial" w:cs="Arial"/>
          <w:color w:val="000000"/>
          <w:sz w:val="20"/>
          <w:szCs w:val="20"/>
          <w:shd w:val="clear" w:color="auto" w:fill="FFFFFF"/>
        </w:rPr>
      </w:pPr>
    </w:p>
    <w:p w14:paraId="656C9E84" w14:textId="77777777" w:rsidR="00696179" w:rsidRDefault="00696179" w:rsidP="00696179">
      <w:pPr>
        <w:tabs>
          <w:tab w:val="left" w:pos="840"/>
        </w:tabs>
        <w:rPr>
          <w:rFonts w:ascii="Arial" w:hAnsi="Arial" w:cs="Arial"/>
          <w:color w:val="000000"/>
          <w:sz w:val="20"/>
          <w:szCs w:val="20"/>
          <w:shd w:val="clear" w:color="auto" w:fill="FFFFFF"/>
        </w:rPr>
      </w:pPr>
    </w:p>
    <w:p w14:paraId="130A1AD4" w14:textId="77777777" w:rsidR="00696179" w:rsidRDefault="00696179" w:rsidP="00696179">
      <w:pPr>
        <w:tabs>
          <w:tab w:val="left" w:pos="840"/>
        </w:tabs>
        <w:rPr>
          <w:rFonts w:ascii="Arial" w:hAnsi="Arial" w:cs="Arial"/>
          <w:color w:val="000000"/>
          <w:sz w:val="20"/>
          <w:szCs w:val="20"/>
          <w:shd w:val="clear" w:color="auto" w:fill="FFFFFF"/>
        </w:rPr>
      </w:pPr>
    </w:p>
    <w:p w14:paraId="05B3E793" w14:textId="77777777" w:rsidR="00696179" w:rsidRDefault="00696179" w:rsidP="00696179">
      <w:pPr>
        <w:pStyle w:val="ListParagraph"/>
        <w:numPr>
          <w:ilvl w:val="0"/>
          <w:numId w:val="2"/>
        </w:numPr>
        <w:tabs>
          <w:tab w:val="left" w:pos="840"/>
        </w:tabs>
      </w:pPr>
      <w:r w:rsidRPr="00696179">
        <w:rPr>
          <w:rFonts w:ascii="Arial" w:hAnsi="Arial" w:cs="Arial"/>
          <w:color w:val="000000"/>
          <w:sz w:val="20"/>
          <w:szCs w:val="20"/>
          <w:shd w:val="clear" w:color="auto" w:fill="FFFFFF"/>
        </w:rPr>
        <w:t>M. Davies, "Swans digest: Swans 'locked' in Leeds United talks over James", </w:t>
      </w:r>
      <w:r w:rsidRPr="00696179">
        <w:rPr>
          <w:rFonts w:ascii="Arial" w:hAnsi="Arial" w:cs="Arial"/>
          <w:i/>
          <w:iCs/>
          <w:color w:val="000000"/>
          <w:sz w:val="20"/>
          <w:szCs w:val="20"/>
          <w:shd w:val="clear" w:color="auto" w:fill="FFFFFF"/>
        </w:rPr>
        <w:t>walesonline</w:t>
      </w:r>
      <w:r w:rsidRPr="00696179">
        <w:rPr>
          <w:rFonts w:ascii="Arial" w:hAnsi="Arial" w:cs="Arial"/>
          <w:color w:val="000000"/>
          <w:sz w:val="20"/>
          <w:szCs w:val="20"/>
          <w:shd w:val="clear" w:color="auto" w:fill="FFFFFF"/>
        </w:rPr>
        <w:t>, 2019. [Online]. Available: https://www.walesonline.co.uk/sport/football/transfer-news/swansea-city-digest-swans-locked-15756643. [Accessed: 27- Apr- 2019].</w:t>
      </w:r>
    </w:p>
    <w:p w14:paraId="61C79A7D" w14:textId="77777777" w:rsidR="00696179" w:rsidRDefault="00696179" w:rsidP="00AE043F">
      <w:pPr>
        <w:rPr>
          <w:noProof/>
        </w:rPr>
      </w:pPr>
      <w:r>
        <w:br w:type="textWrapping" w:clear="all"/>
      </w:r>
      <w:r>
        <w:rPr>
          <w:noProof/>
        </w:rPr>
        <w:drawing>
          <wp:inline distT="0" distB="0" distL="0" distR="0" wp14:anchorId="77EFEFED" wp14:editId="4AD4537A">
            <wp:extent cx="2548255" cy="1228725"/>
            <wp:effectExtent l="0" t="0" r="444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tadium.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548255" cy="1228725"/>
                    </a:xfrm>
                    <a:prstGeom prst="rect">
                      <a:avLst/>
                    </a:prstGeom>
                  </pic:spPr>
                </pic:pic>
              </a:graphicData>
            </a:graphic>
          </wp:inline>
        </w:drawing>
      </w:r>
    </w:p>
    <w:p w14:paraId="417E8E11" w14:textId="77777777" w:rsidR="00696179" w:rsidRDefault="00696179" w:rsidP="00696179">
      <w:pPr>
        <w:rPr>
          <w:noProof/>
        </w:rPr>
      </w:pPr>
    </w:p>
    <w:p w14:paraId="2F1D0828" w14:textId="77777777" w:rsidR="00696179" w:rsidRPr="00696179" w:rsidRDefault="00696179" w:rsidP="00696179">
      <w:pPr>
        <w:pStyle w:val="ListParagraph"/>
        <w:numPr>
          <w:ilvl w:val="0"/>
          <w:numId w:val="2"/>
        </w:numPr>
      </w:pPr>
      <w:r>
        <w:rPr>
          <w:rFonts w:ascii="Arial" w:hAnsi="Arial" w:cs="Arial"/>
          <w:color w:val="000000"/>
          <w:sz w:val="20"/>
          <w:szCs w:val="20"/>
          <w:shd w:val="clear" w:color="auto" w:fill="FFFFFF"/>
        </w:rPr>
        <w:t>[4]M. Davies, "Swans digest: Swans 'locked' in Leeds United talks over James", </w:t>
      </w:r>
      <w:r>
        <w:rPr>
          <w:rFonts w:ascii="Arial" w:hAnsi="Arial" w:cs="Arial"/>
          <w:i/>
          <w:iCs/>
          <w:color w:val="000000"/>
          <w:sz w:val="20"/>
          <w:szCs w:val="20"/>
          <w:shd w:val="clear" w:color="auto" w:fill="FFFFFF"/>
        </w:rPr>
        <w:t>walesonline</w:t>
      </w:r>
      <w:r>
        <w:rPr>
          <w:rFonts w:ascii="Arial" w:hAnsi="Arial" w:cs="Arial"/>
          <w:color w:val="000000"/>
          <w:sz w:val="20"/>
          <w:szCs w:val="20"/>
          <w:shd w:val="clear" w:color="auto" w:fill="FFFFFF"/>
        </w:rPr>
        <w:t>, 2019. [Online]. Available: https://www.walesonline.co.uk/sport/football/transfer-news/swansea-city-digest-swans-locked-15756643. [Accessed: 27- Apr- 2019].</w:t>
      </w:r>
    </w:p>
    <w:p w14:paraId="07CEA22E" w14:textId="77777777" w:rsidR="00696179" w:rsidRDefault="00696179" w:rsidP="00696179">
      <w:pPr>
        <w:pStyle w:val="ListParagraph"/>
        <w:rPr>
          <w:rFonts w:ascii="Arial" w:hAnsi="Arial" w:cs="Arial"/>
          <w:color w:val="000000"/>
          <w:sz w:val="20"/>
          <w:szCs w:val="20"/>
          <w:shd w:val="clear" w:color="auto" w:fill="FFFFFF"/>
        </w:rPr>
      </w:pPr>
    </w:p>
    <w:p w14:paraId="1D30624E" w14:textId="77777777" w:rsidR="00696179" w:rsidRDefault="00696179" w:rsidP="00696179">
      <w:pPr>
        <w:pStyle w:val="ListParagraph"/>
        <w:rPr>
          <w:rFonts w:ascii="Arial" w:hAnsi="Arial" w:cs="Arial"/>
          <w:color w:val="000000"/>
          <w:sz w:val="20"/>
          <w:szCs w:val="20"/>
          <w:shd w:val="clear" w:color="auto" w:fill="FFFFFF"/>
        </w:rPr>
      </w:pPr>
    </w:p>
    <w:p w14:paraId="64380886" w14:textId="77777777" w:rsidR="00696179" w:rsidRDefault="00696179" w:rsidP="00696179">
      <w:pPr>
        <w:pStyle w:val="ListParagraph"/>
        <w:rPr>
          <w:rFonts w:ascii="Arial" w:hAnsi="Arial" w:cs="Arial"/>
          <w:color w:val="000000"/>
          <w:sz w:val="20"/>
          <w:szCs w:val="20"/>
          <w:shd w:val="clear" w:color="auto" w:fill="FFFFFF"/>
        </w:rPr>
      </w:pPr>
    </w:p>
    <w:p w14:paraId="54ABF3BD" w14:textId="77777777" w:rsidR="00696179" w:rsidRDefault="00696179">
      <w:r>
        <w:br w:type="page"/>
      </w:r>
    </w:p>
    <w:p w14:paraId="63B28B8D" w14:textId="77777777" w:rsidR="00696179" w:rsidRDefault="00696179" w:rsidP="00696179">
      <w:pPr>
        <w:pStyle w:val="ListParagraph"/>
      </w:pPr>
      <w:r>
        <w:rPr>
          <w:noProof/>
        </w:rPr>
        <w:lastRenderedPageBreak/>
        <w:drawing>
          <wp:inline distT="0" distB="0" distL="0" distR="0" wp14:anchorId="496742A8" wp14:editId="19750991">
            <wp:extent cx="1744980" cy="2307758"/>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waleslogo.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744980" cy="2307758"/>
                    </a:xfrm>
                    <a:prstGeom prst="rect">
                      <a:avLst/>
                    </a:prstGeom>
                  </pic:spPr>
                </pic:pic>
              </a:graphicData>
            </a:graphic>
          </wp:inline>
        </w:drawing>
      </w:r>
    </w:p>
    <w:p w14:paraId="53A07DA8" w14:textId="77777777" w:rsidR="00696179" w:rsidRPr="00696179" w:rsidRDefault="00696179" w:rsidP="00696179"/>
    <w:p w14:paraId="4F018347" w14:textId="77777777" w:rsidR="00696179" w:rsidRDefault="00696179" w:rsidP="00696179"/>
    <w:p w14:paraId="08160E31" w14:textId="77777777" w:rsidR="00696179" w:rsidRPr="00C02AC1" w:rsidRDefault="00696179" w:rsidP="00696179">
      <w:pPr>
        <w:pStyle w:val="ListParagraph"/>
        <w:numPr>
          <w:ilvl w:val="0"/>
          <w:numId w:val="2"/>
        </w:numPr>
      </w:pPr>
      <w:r>
        <w:rPr>
          <w:rFonts w:ascii="Arial" w:hAnsi="Arial" w:cs="Arial"/>
          <w:color w:val="000000"/>
          <w:sz w:val="20"/>
          <w:szCs w:val="20"/>
          <w:shd w:val="clear" w:color="auto" w:fill="FFFFFF"/>
        </w:rPr>
        <w:t>"Wales national rugby union team", </w:t>
      </w:r>
      <w:r>
        <w:rPr>
          <w:rFonts w:ascii="Arial" w:hAnsi="Arial" w:cs="Arial"/>
          <w:i/>
          <w:iCs/>
          <w:color w:val="000000"/>
          <w:sz w:val="20"/>
          <w:szCs w:val="20"/>
          <w:shd w:val="clear" w:color="auto" w:fill="FFFFFF"/>
        </w:rPr>
        <w:t>En.wikipedia.org</w:t>
      </w:r>
      <w:r>
        <w:rPr>
          <w:rFonts w:ascii="Arial" w:hAnsi="Arial" w:cs="Arial"/>
          <w:color w:val="000000"/>
          <w:sz w:val="20"/>
          <w:szCs w:val="20"/>
          <w:shd w:val="clear" w:color="auto" w:fill="FFFFFF"/>
        </w:rPr>
        <w:t>, 2019. [Online]. Available: https://en.wikipedia.org/wiki/Wales_national_rugby_union_team. [Accessed: 27- Apr- 2019].</w:t>
      </w:r>
    </w:p>
    <w:p w14:paraId="512B27A5" w14:textId="77777777" w:rsidR="00C02AC1" w:rsidRDefault="00C02AC1" w:rsidP="00C02AC1">
      <w:pPr>
        <w:rPr>
          <w:rFonts w:ascii="Arial" w:hAnsi="Arial" w:cs="Arial"/>
          <w:color w:val="000000"/>
          <w:sz w:val="20"/>
          <w:szCs w:val="20"/>
          <w:shd w:val="clear" w:color="auto" w:fill="FFFFFF"/>
        </w:rPr>
      </w:pPr>
    </w:p>
    <w:p w14:paraId="7F9CC778" w14:textId="77777777" w:rsidR="00C02AC1" w:rsidRDefault="00C02AC1" w:rsidP="00C02AC1">
      <w:pPr>
        <w:rPr>
          <w:rFonts w:ascii="Arial" w:hAnsi="Arial" w:cs="Arial"/>
          <w:color w:val="000000"/>
          <w:sz w:val="20"/>
          <w:szCs w:val="20"/>
          <w:shd w:val="clear" w:color="auto" w:fill="FFFFFF"/>
        </w:rPr>
      </w:pPr>
    </w:p>
    <w:p w14:paraId="3C9D4154" w14:textId="77777777" w:rsidR="00C02AC1" w:rsidRDefault="00C02AC1" w:rsidP="00C02AC1">
      <w:pPr>
        <w:rPr>
          <w:noProof/>
        </w:rPr>
      </w:pPr>
      <w:r>
        <w:rPr>
          <w:noProof/>
        </w:rPr>
        <w:drawing>
          <wp:inline distT="0" distB="0" distL="0" distR="0" wp14:anchorId="39FCADAF" wp14:editId="2D9FDA48">
            <wp:extent cx="2293620" cy="21805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wanseacitylogo.png"/>
                    <pic:cNvPicPr/>
                  </pic:nvPicPr>
                  <pic:blipFill>
                    <a:blip r:embed="rId18" cstate="print">
                      <a:extLst>
                        <a:ext uri="{28A0092B-C50C-407E-A947-70E740481C1C}">
                          <a14:useLocalDpi xmlns:a14="http://schemas.microsoft.com/office/drawing/2010/main" val="0"/>
                        </a:ext>
                      </a:extLst>
                    </a:blip>
                    <a:stretch>
                      <a:fillRect/>
                    </a:stretch>
                  </pic:blipFill>
                  <pic:spPr>
                    <a:xfrm>
                      <a:off x="0" y="0"/>
                      <a:ext cx="2293620" cy="2180590"/>
                    </a:xfrm>
                    <a:prstGeom prst="rect">
                      <a:avLst/>
                    </a:prstGeom>
                  </pic:spPr>
                </pic:pic>
              </a:graphicData>
            </a:graphic>
          </wp:inline>
        </w:drawing>
      </w:r>
    </w:p>
    <w:p w14:paraId="77DFFB5E" w14:textId="77777777" w:rsidR="00C02AC1" w:rsidRPr="00C02AC1" w:rsidRDefault="00C02AC1" w:rsidP="00C02AC1"/>
    <w:p w14:paraId="66BB4CC4" w14:textId="77777777" w:rsidR="00C02AC1" w:rsidRDefault="00C02AC1" w:rsidP="00C02AC1">
      <w:pPr>
        <w:rPr>
          <w:noProof/>
        </w:rPr>
      </w:pPr>
    </w:p>
    <w:p w14:paraId="3A7CF2B7" w14:textId="77777777" w:rsidR="00C02AC1" w:rsidRPr="00C02AC1" w:rsidRDefault="00C02AC1" w:rsidP="00C02AC1">
      <w:pPr>
        <w:pStyle w:val="ListParagraph"/>
        <w:numPr>
          <w:ilvl w:val="0"/>
          <w:numId w:val="2"/>
        </w:numPr>
      </w:pPr>
      <w:r>
        <w:rPr>
          <w:rFonts w:ascii="Arial" w:hAnsi="Arial" w:cs="Arial"/>
          <w:color w:val="000000"/>
          <w:sz w:val="20"/>
          <w:szCs w:val="20"/>
          <w:shd w:val="clear" w:color="auto" w:fill="FFFFFF"/>
        </w:rPr>
        <w:t>"Swansea City A.F.C.", </w:t>
      </w:r>
      <w:r>
        <w:rPr>
          <w:rFonts w:ascii="Arial" w:hAnsi="Arial" w:cs="Arial"/>
          <w:i/>
          <w:iCs/>
          <w:color w:val="000000"/>
          <w:sz w:val="20"/>
          <w:szCs w:val="20"/>
          <w:shd w:val="clear" w:color="auto" w:fill="FFFFFF"/>
        </w:rPr>
        <w:t>En.wikipedia.org</w:t>
      </w:r>
      <w:r>
        <w:rPr>
          <w:rFonts w:ascii="Arial" w:hAnsi="Arial" w:cs="Arial"/>
          <w:color w:val="000000"/>
          <w:sz w:val="20"/>
          <w:szCs w:val="20"/>
          <w:shd w:val="clear" w:color="auto" w:fill="FFFFFF"/>
        </w:rPr>
        <w:t>, 2019. [Online]. Available: https://en.wikipedia.org/wiki/Swansea_City_A.F.C. [Accessed: 27- Apr- 2019].</w:t>
      </w:r>
    </w:p>
    <w:p w14:paraId="66782574" w14:textId="77777777" w:rsidR="00C02AC1" w:rsidRDefault="00C02AC1">
      <w:pPr>
        <w:rPr>
          <w:rFonts w:ascii="Arial" w:hAnsi="Arial" w:cs="Arial"/>
          <w:color w:val="000000"/>
          <w:sz w:val="20"/>
          <w:szCs w:val="20"/>
          <w:shd w:val="clear" w:color="auto" w:fill="FFFFFF"/>
        </w:rPr>
      </w:pPr>
      <w:r>
        <w:rPr>
          <w:rFonts w:ascii="Arial" w:hAnsi="Arial" w:cs="Arial"/>
          <w:color w:val="000000"/>
          <w:sz w:val="20"/>
          <w:szCs w:val="20"/>
          <w:shd w:val="clear" w:color="auto" w:fill="FFFFFF"/>
        </w:rPr>
        <w:br w:type="page"/>
      </w:r>
    </w:p>
    <w:p w14:paraId="2A41BE37" w14:textId="77777777" w:rsidR="00C02AC1" w:rsidRDefault="00C02AC1" w:rsidP="00C02AC1">
      <w:pPr>
        <w:pStyle w:val="ListParagraph"/>
      </w:pPr>
      <w:r>
        <w:rPr>
          <w:noProof/>
        </w:rPr>
        <w:lastRenderedPageBreak/>
        <w:drawing>
          <wp:inline distT="0" distB="0" distL="0" distR="0" wp14:anchorId="6885CF79" wp14:editId="7075548F">
            <wp:extent cx="1794510" cy="1974836"/>
            <wp:effectExtent l="0" t="0" r="0"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ospreyslogo.jp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1796844" cy="1977405"/>
                    </a:xfrm>
                    <a:prstGeom prst="rect">
                      <a:avLst/>
                    </a:prstGeom>
                  </pic:spPr>
                </pic:pic>
              </a:graphicData>
            </a:graphic>
          </wp:inline>
        </w:drawing>
      </w:r>
    </w:p>
    <w:p w14:paraId="372B0D1D" w14:textId="77777777" w:rsidR="00C02AC1" w:rsidRDefault="00C02AC1" w:rsidP="00C02AC1"/>
    <w:p w14:paraId="09A2CFCE" w14:textId="77777777" w:rsidR="00C02AC1" w:rsidRPr="00C02AC1" w:rsidRDefault="00C02AC1" w:rsidP="00C02AC1">
      <w:pPr>
        <w:pStyle w:val="ListParagraph"/>
        <w:numPr>
          <w:ilvl w:val="0"/>
          <w:numId w:val="2"/>
        </w:numPr>
      </w:pPr>
      <w:r>
        <w:rPr>
          <w:rFonts w:ascii="Arial" w:hAnsi="Arial" w:cs="Arial"/>
          <w:color w:val="000000"/>
          <w:sz w:val="20"/>
          <w:szCs w:val="20"/>
          <w:shd w:val="clear" w:color="auto" w:fill="FFFFFF"/>
        </w:rPr>
        <w:t>"Ospreys (@ospreys) on Twitter", </w:t>
      </w:r>
      <w:r>
        <w:rPr>
          <w:rFonts w:ascii="Arial" w:hAnsi="Arial" w:cs="Arial"/>
          <w:i/>
          <w:iCs/>
          <w:color w:val="000000"/>
          <w:sz w:val="20"/>
          <w:szCs w:val="20"/>
          <w:shd w:val="clear" w:color="auto" w:fill="FFFFFF"/>
        </w:rPr>
        <w:t>Twitter.com</w:t>
      </w:r>
      <w:r>
        <w:rPr>
          <w:rFonts w:ascii="Arial" w:hAnsi="Arial" w:cs="Arial"/>
          <w:color w:val="000000"/>
          <w:sz w:val="20"/>
          <w:szCs w:val="20"/>
          <w:shd w:val="clear" w:color="auto" w:fill="FFFFFF"/>
        </w:rPr>
        <w:t>, 2019. [Online]. Available: https://twitter.com/ospreys. [Accessed: 27- Apr- 2019].</w:t>
      </w:r>
    </w:p>
    <w:p w14:paraId="460AC324" w14:textId="77777777" w:rsidR="00C02AC1" w:rsidRDefault="00C02AC1" w:rsidP="00C02AC1">
      <w:pPr>
        <w:rPr>
          <w:rFonts w:ascii="Arial" w:hAnsi="Arial" w:cs="Arial"/>
          <w:color w:val="000000"/>
          <w:sz w:val="20"/>
          <w:szCs w:val="20"/>
          <w:shd w:val="clear" w:color="auto" w:fill="FFFFFF"/>
        </w:rPr>
      </w:pPr>
    </w:p>
    <w:p w14:paraId="25ED037D" w14:textId="77777777" w:rsidR="00C02AC1" w:rsidRDefault="00E13516" w:rsidP="00C02AC1">
      <w:pPr>
        <w:rPr>
          <w:noProof/>
        </w:rPr>
      </w:pPr>
      <w:r>
        <w:rPr>
          <w:noProof/>
        </w:rPr>
        <w:drawing>
          <wp:inline distT="0" distB="0" distL="0" distR="0" wp14:anchorId="6039D899" wp14:editId="26376017">
            <wp:extent cx="2194560" cy="1462959"/>
            <wp:effectExtent l="0" t="0" r="0" b="444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ospreysimg.jp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194560" cy="1462959"/>
                    </a:xfrm>
                    <a:prstGeom prst="rect">
                      <a:avLst/>
                    </a:prstGeom>
                  </pic:spPr>
                </pic:pic>
              </a:graphicData>
            </a:graphic>
          </wp:inline>
        </w:drawing>
      </w:r>
    </w:p>
    <w:p w14:paraId="10AB89DC" w14:textId="77777777" w:rsidR="00E13516" w:rsidRDefault="00E13516" w:rsidP="00E13516">
      <w:pPr>
        <w:rPr>
          <w:noProof/>
        </w:rPr>
      </w:pPr>
    </w:p>
    <w:p w14:paraId="1FD48049" w14:textId="77777777" w:rsidR="00E13516" w:rsidRPr="00E13516" w:rsidRDefault="00E13516" w:rsidP="00E13516">
      <w:pPr>
        <w:pStyle w:val="ListParagraph"/>
        <w:numPr>
          <w:ilvl w:val="0"/>
          <w:numId w:val="2"/>
        </w:numPr>
      </w:pPr>
      <w:r>
        <w:rPr>
          <w:rFonts w:ascii="Arial" w:hAnsi="Arial" w:cs="Arial"/>
          <w:color w:val="000000"/>
          <w:sz w:val="20"/>
          <w:szCs w:val="20"/>
          <w:shd w:val="clear" w:color="auto" w:fill="FFFFFF"/>
        </w:rPr>
        <w:t>"Famous Clients: The OSPREYS | Kings Launderette Your laundrette in Swansea", </w:t>
      </w:r>
      <w:r>
        <w:rPr>
          <w:rFonts w:ascii="Arial" w:hAnsi="Arial" w:cs="Arial"/>
          <w:i/>
          <w:iCs/>
          <w:color w:val="000000"/>
          <w:sz w:val="20"/>
          <w:szCs w:val="20"/>
          <w:shd w:val="clear" w:color="auto" w:fill="FFFFFF"/>
        </w:rPr>
        <w:t>Kings Launderette Your laundrette in Swansea</w:t>
      </w:r>
      <w:r>
        <w:rPr>
          <w:rFonts w:ascii="Arial" w:hAnsi="Arial" w:cs="Arial"/>
          <w:color w:val="000000"/>
          <w:sz w:val="20"/>
          <w:szCs w:val="20"/>
          <w:shd w:val="clear" w:color="auto" w:fill="FFFFFF"/>
        </w:rPr>
        <w:t>, 2019. [Online]. Available: https://www.kingslaunderette.com/single-post/2014/03/23/Famous-Clients-The-OSPREYS. [Accessed: 27- Apr- 2019].</w:t>
      </w:r>
    </w:p>
    <w:p w14:paraId="364A2F4F" w14:textId="77777777" w:rsidR="00E13516" w:rsidRDefault="00E13516" w:rsidP="00E13516"/>
    <w:p w14:paraId="5705CBC7" w14:textId="77777777" w:rsidR="00E13516" w:rsidRDefault="00E13516" w:rsidP="00E13516">
      <w:r>
        <w:rPr>
          <w:noProof/>
        </w:rPr>
        <w:drawing>
          <wp:inline distT="0" distB="0" distL="0" distR="0" wp14:anchorId="356E2B85" wp14:editId="5E886D00">
            <wp:extent cx="1341120" cy="13411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hplogo.png"/>
                    <pic:cNvPicPr/>
                  </pic:nvPicPr>
                  <pic:blipFill>
                    <a:blip r:embed="rId21">
                      <a:extLst>
                        <a:ext uri="{28A0092B-C50C-407E-A947-70E740481C1C}">
                          <a14:useLocalDpi xmlns:a14="http://schemas.microsoft.com/office/drawing/2010/main" val="0"/>
                        </a:ext>
                      </a:extLst>
                    </a:blip>
                    <a:stretch>
                      <a:fillRect/>
                    </a:stretch>
                  </pic:blipFill>
                  <pic:spPr>
                    <a:xfrm>
                      <a:off x="0" y="0"/>
                      <a:ext cx="1341237" cy="1341237"/>
                    </a:xfrm>
                    <a:prstGeom prst="rect">
                      <a:avLst/>
                    </a:prstGeom>
                  </pic:spPr>
                </pic:pic>
              </a:graphicData>
            </a:graphic>
          </wp:inline>
        </w:drawing>
      </w:r>
    </w:p>
    <w:p w14:paraId="14678895" w14:textId="77777777" w:rsidR="00E13516" w:rsidRPr="00E13516" w:rsidRDefault="00E13516" w:rsidP="00E13516">
      <w:pPr>
        <w:pStyle w:val="ListParagraph"/>
        <w:numPr>
          <w:ilvl w:val="0"/>
          <w:numId w:val="2"/>
        </w:numPr>
      </w:pPr>
      <w:r>
        <w:rPr>
          <w:rFonts w:ascii="Arial" w:hAnsi="Arial" w:cs="Arial"/>
          <w:color w:val="000000"/>
          <w:sz w:val="20"/>
          <w:szCs w:val="20"/>
          <w:shd w:val="clear" w:color="auto" w:fill="FFFFFF"/>
        </w:rPr>
        <w:t>"hp logo std | Priority Consultants", </w:t>
      </w:r>
      <w:r>
        <w:rPr>
          <w:rFonts w:ascii="Arial" w:hAnsi="Arial" w:cs="Arial"/>
          <w:i/>
          <w:iCs/>
          <w:color w:val="000000"/>
          <w:sz w:val="20"/>
          <w:szCs w:val="20"/>
          <w:shd w:val="clear" w:color="auto" w:fill="FFFFFF"/>
        </w:rPr>
        <w:t>Priority Consultants</w:t>
      </w:r>
      <w:r>
        <w:rPr>
          <w:rFonts w:ascii="Arial" w:hAnsi="Arial" w:cs="Arial"/>
          <w:color w:val="000000"/>
          <w:sz w:val="20"/>
          <w:szCs w:val="20"/>
          <w:shd w:val="clear" w:color="auto" w:fill="FFFFFF"/>
        </w:rPr>
        <w:t>, 2019. [Online]. Available: https://priorityconsultants.com/sectors/technology/hp-logo-std/. [Accessed: 27- Apr- 2019].</w:t>
      </w:r>
    </w:p>
    <w:p w14:paraId="62EF7632" w14:textId="77777777" w:rsidR="00E13516" w:rsidRDefault="00E13516">
      <w:r>
        <w:br w:type="page"/>
      </w:r>
    </w:p>
    <w:p w14:paraId="1796539A" w14:textId="77777777" w:rsidR="00E13516" w:rsidRDefault="00E13516" w:rsidP="00E13516">
      <w:pPr>
        <w:rPr>
          <w:noProof/>
        </w:rPr>
      </w:pPr>
      <w:r>
        <w:rPr>
          <w:noProof/>
        </w:rPr>
        <w:lastRenderedPageBreak/>
        <w:drawing>
          <wp:inline distT="0" distB="0" distL="0" distR="0" wp14:anchorId="32CA711E" wp14:editId="1B6256C1">
            <wp:extent cx="1173480" cy="1731227"/>
            <wp:effectExtent l="0" t="0" r="7620" b="254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idimage.jp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1173480" cy="1731227"/>
                    </a:xfrm>
                    <a:prstGeom prst="rect">
                      <a:avLst/>
                    </a:prstGeom>
                  </pic:spPr>
                </pic:pic>
              </a:graphicData>
            </a:graphic>
          </wp:inline>
        </w:drawing>
      </w:r>
    </w:p>
    <w:p w14:paraId="7D1202F3" w14:textId="77777777" w:rsidR="00936E04" w:rsidRDefault="00936E04" w:rsidP="00936E04">
      <w:pPr>
        <w:rPr>
          <w:noProof/>
        </w:rPr>
      </w:pPr>
    </w:p>
    <w:p w14:paraId="37081379" w14:textId="77777777" w:rsidR="00936E04" w:rsidRPr="00936E04" w:rsidRDefault="00936E04" w:rsidP="00936E04">
      <w:pPr>
        <w:pStyle w:val="ListParagraph"/>
        <w:numPr>
          <w:ilvl w:val="0"/>
          <w:numId w:val="2"/>
        </w:numPr>
      </w:pPr>
      <w:r>
        <w:t xml:space="preserve">I have taken this image myself so its copyright free as I own the rights too this image. </w:t>
      </w:r>
    </w:p>
    <w:sectPr w:rsidR="00936E04" w:rsidRPr="00936E04">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7BECF81" w14:textId="77777777" w:rsidR="006727C9" w:rsidRDefault="006727C9" w:rsidP="001A784D">
      <w:pPr>
        <w:spacing w:after="0" w:line="240" w:lineRule="auto"/>
      </w:pPr>
      <w:r>
        <w:separator/>
      </w:r>
    </w:p>
  </w:endnote>
  <w:endnote w:type="continuationSeparator" w:id="0">
    <w:p w14:paraId="63E24A72" w14:textId="77777777" w:rsidR="006727C9" w:rsidRDefault="006727C9" w:rsidP="001A78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7347208"/>
      <w:docPartObj>
        <w:docPartGallery w:val="Page Numbers (Bottom of Page)"/>
        <w:docPartUnique/>
      </w:docPartObj>
    </w:sdtPr>
    <w:sdtEndPr>
      <w:rPr>
        <w:noProof/>
      </w:rPr>
    </w:sdtEndPr>
    <w:sdtContent>
      <w:p w14:paraId="30E80703" w14:textId="77777777" w:rsidR="001A784D" w:rsidRDefault="001A784D">
        <w:pPr>
          <w:pStyle w:val="Footer"/>
        </w:pPr>
        <w:r>
          <w:fldChar w:fldCharType="begin"/>
        </w:r>
        <w:r>
          <w:instrText xml:space="preserve"> PAGE   \* MERGEFORMAT </w:instrText>
        </w:r>
        <w:r>
          <w:fldChar w:fldCharType="separate"/>
        </w:r>
        <w:r>
          <w:rPr>
            <w:noProof/>
          </w:rPr>
          <w:t>2</w:t>
        </w:r>
        <w:r>
          <w:rPr>
            <w:noProof/>
          </w:rPr>
          <w:fldChar w:fldCharType="end"/>
        </w:r>
      </w:p>
    </w:sdtContent>
  </w:sdt>
  <w:p w14:paraId="5061DC0D" w14:textId="77777777" w:rsidR="001A784D" w:rsidRDefault="001A78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5F8415" w14:textId="77777777" w:rsidR="006727C9" w:rsidRDefault="006727C9" w:rsidP="001A784D">
      <w:pPr>
        <w:spacing w:after="0" w:line="240" w:lineRule="auto"/>
      </w:pPr>
      <w:r>
        <w:separator/>
      </w:r>
    </w:p>
  </w:footnote>
  <w:footnote w:type="continuationSeparator" w:id="0">
    <w:p w14:paraId="4DD41B73" w14:textId="77777777" w:rsidR="006727C9" w:rsidRDefault="006727C9" w:rsidP="001A78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4A1E1C"/>
    <w:multiLevelType w:val="hybridMultilevel"/>
    <w:tmpl w:val="54A84540"/>
    <w:lvl w:ilvl="0" w:tplc="9198113A">
      <w:numFmt w:val="bullet"/>
      <w:lvlText w:val="-"/>
      <w:lvlJc w:val="left"/>
      <w:pPr>
        <w:ind w:left="720" w:hanging="360"/>
      </w:pPr>
      <w:rPr>
        <w:rFonts w:ascii="Arial" w:eastAsiaTheme="minorHAnsi" w:hAnsi="Arial" w:cs="Arial"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84D"/>
    <w:rsid w:val="00056EDA"/>
    <w:rsid w:val="00080E2E"/>
    <w:rsid w:val="000949A1"/>
    <w:rsid w:val="00097109"/>
    <w:rsid w:val="000C4C74"/>
    <w:rsid w:val="000C54EE"/>
    <w:rsid w:val="00114A2A"/>
    <w:rsid w:val="001A784D"/>
    <w:rsid w:val="001C29F1"/>
    <w:rsid w:val="001C7656"/>
    <w:rsid w:val="001D0CCD"/>
    <w:rsid w:val="00223A48"/>
    <w:rsid w:val="0028129A"/>
    <w:rsid w:val="002B651E"/>
    <w:rsid w:val="002D7137"/>
    <w:rsid w:val="002E2612"/>
    <w:rsid w:val="002F51C9"/>
    <w:rsid w:val="00324C8A"/>
    <w:rsid w:val="003504C2"/>
    <w:rsid w:val="003D0570"/>
    <w:rsid w:val="003F4CED"/>
    <w:rsid w:val="00431984"/>
    <w:rsid w:val="00466052"/>
    <w:rsid w:val="00482FBB"/>
    <w:rsid w:val="00531A49"/>
    <w:rsid w:val="00534854"/>
    <w:rsid w:val="005C0D53"/>
    <w:rsid w:val="005F0D60"/>
    <w:rsid w:val="00633A70"/>
    <w:rsid w:val="006518C7"/>
    <w:rsid w:val="006727C9"/>
    <w:rsid w:val="00696179"/>
    <w:rsid w:val="006A5BA6"/>
    <w:rsid w:val="006C2EA7"/>
    <w:rsid w:val="00761A07"/>
    <w:rsid w:val="00791386"/>
    <w:rsid w:val="0079422B"/>
    <w:rsid w:val="00810E13"/>
    <w:rsid w:val="00841B71"/>
    <w:rsid w:val="0085336E"/>
    <w:rsid w:val="00873BC3"/>
    <w:rsid w:val="00890BA0"/>
    <w:rsid w:val="008F29A6"/>
    <w:rsid w:val="009216BF"/>
    <w:rsid w:val="0092779E"/>
    <w:rsid w:val="00930F62"/>
    <w:rsid w:val="00936E04"/>
    <w:rsid w:val="00941E7A"/>
    <w:rsid w:val="00947D54"/>
    <w:rsid w:val="00964C20"/>
    <w:rsid w:val="009D4256"/>
    <w:rsid w:val="00A1421C"/>
    <w:rsid w:val="00A45251"/>
    <w:rsid w:val="00A8693F"/>
    <w:rsid w:val="00AE043F"/>
    <w:rsid w:val="00AF700E"/>
    <w:rsid w:val="00B009B5"/>
    <w:rsid w:val="00BB222A"/>
    <w:rsid w:val="00BB5407"/>
    <w:rsid w:val="00BC563E"/>
    <w:rsid w:val="00C02AC1"/>
    <w:rsid w:val="00CD345B"/>
    <w:rsid w:val="00D41FC9"/>
    <w:rsid w:val="00DB576D"/>
    <w:rsid w:val="00E13516"/>
    <w:rsid w:val="00E82D41"/>
    <w:rsid w:val="00EF068B"/>
    <w:rsid w:val="00F0496E"/>
    <w:rsid w:val="00F108EE"/>
    <w:rsid w:val="00F719F9"/>
    <w:rsid w:val="00F930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49F4C"/>
  <w15:chartTrackingRefBased/>
  <w15:docId w15:val="{E4B4F6C5-53EE-4D1A-9B11-D82F5EFA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784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719F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78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84D"/>
  </w:style>
  <w:style w:type="paragraph" w:styleId="Footer">
    <w:name w:val="footer"/>
    <w:basedOn w:val="Normal"/>
    <w:link w:val="FooterChar"/>
    <w:uiPriority w:val="99"/>
    <w:unhideWhenUsed/>
    <w:rsid w:val="001A78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84D"/>
  </w:style>
  <w:style w:type="character" w:customStyle="1" w:styleId="Heading1Char">
    <w:name w:val="Heading 1 Char"/>
    <w:basedOn w:val="DefaultParagraphFont"/>
    <w:link w:val="Heading1"/>
    <w:uiPriority w:val="9"/>
    <w:rsid w:val="001A78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784D"/>
    <w:pPr>
      <w:outlineLvl w:val="9"/>
    </w:pPr>
    <w:rPr>
      <w:lang w:val="en-US"/>
    </w:rPr>
  </w:style>
  <w:style w:type="paragraph" w:styleId="TOC1">
    <w:name w:val="toc 1"/>
    <w:basedOn w:val="Normal"/>
    <w:next w:val="Normal"/>
    <w:autoRedefine/>
    <w:uiPriority w:val="39"/>
    <w:unhideWhenUsed/>
    <w:rsid w:val="001A784D"/>
    <w:pPr>
      <w:spacing w:after="100"/>
    </w:pPr>
  </w:style>
  <w:style w:type="character" w:styleId="Hyperlink">
    <w:name w:val="Hyperlink"/>
    <w:basedOn w:val="DefaultParagraphFont"/>
    <w:uiPriority w:val="99"/>
    <w:unhideWhenUsed/>
    <w:rsid w:val="001A784D"/>
    <w:rPr>
      <w:color w:val="0563C1" w:themeColor="hyperlink"/>
      <w:u w:val="single"/>
    </w:rPr>
  </w:style>
  <w:style w:type="paragraph" w:styleId="BalloonText">
    <w:name w:val="Balloon Text"/>
    <w:basedOn w:val="Normal"/>
    <w:link w:val="BalloonTextChar"/>
    <w:uiPriority w:val="99"/>
    <w:semiHidden/>
    <w:unhideWhenUsed/>
    <w:rsid w:val="00BB54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5407"/>
    <w:rPr>
      <w:rFonts w:ascii="Segoe UI" w:hAnsi="Segoe UI" w:cs="Segoe UI"/>
      <w:sz w:val="18"/>
      <w:szCs w:val="18"/>
    </w:rPr>
  </w:style>
  <w:style w:type="character" w:customStyle="1" w:styleId="Heading2Char">
    <w:name w:val="Heading 2 Char"/>
    <w:basedOn w:val="DefaultParagraphFont"/>
    <w:link w:val="Heading2"/>
    <w:uiPriority w:val="9"/>
    <w:rsid w:val="00F719F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873BC3"/>
    <w:pPr>
      <w:spacing w:after="100"/>
      <w:ind w:left="220"/>
    </w:pPr>
  </w:style>
  <w:style w:type="paragraph" w:styleId="ListParagraph">
    <w:name w:val="List Paragraph"/>
    <w:basedOn w:val="Normal"/>
    <w:uiPriority w:val="34"/>
    <w:qFormat/>
    <w:rsid w:val="0069617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4912E80-27BA-47E5-9229-3A5D8A76C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1066</Words>
  <Characters>6081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Batchelor (1802076)</dc:creator>
  <cp:keywords/>
  <dc:description/>
  <cp:lastModifiedBy>Joshua Batchelor (1802076)</cp:lastModifiedBy>
  <cp:revision>30</cp:revision>
  <dcterms:created xsi:type="dcterms:W3CDTF">2019-04-25T09:36:00Z</dcterms:created>
  <dcterms:modified xsi:type="dcterms:W3CDTF">2019-05-02T16:29:00Z</dcterms:modified>
</cp:coreProperties>
</file>