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6AB46" w14:textId="07B0E4AE" w:rsidR="001C51DD" w:rsidRDefault="001C51DD" w:rsidP="001C51DD">
      <w:pPr>
        <w:pStyle w:val="ListParagraph"/>
        <w:spacing w:line="360" w:lineRule="auto"/>
        <w:ind w:left="1080"/>
        <w:jc w:val="center"/>
        <w:rPr>
          <w:rFonts w:ascii="Arial" w:hAnsi="Arial" w:cs="Arial"/>
          <w:b/>
          <w:bCs/>
          <w:sz w:val="24"/>
          <w:szCs w:val="24"/>
          <w:u w:val="single"/>
        </w:rPr>
      </w:pPr>
      <w:r w:rsidRPr="001C51DD">
        <w:rPr>
          <w:rFonts w:ascii="Arial" w:hAnsi="Arial" w:cs="Arial"/>
          <w:b/>
          <w:bCs/>
          <w:sz w:val="24"/>
          <w:szCs w:val="24"/>
          <w:u w:val="single"/>
        </w:rPr>
        <w:t>Examine the concept of “policing by consent”, why is it important and how does it impact society. Consider the impact of past historical incidents and their role in shaping the idea of “policing by consent”</w:t>
      </w:r>
    </w:p>
    <w:p w14:paraId="75A79CD3" w14:textId="77777777" w:rsidR="001C51DD" w:rsidRDefault="001C51DD" w:rsidP="001C51DD">
      <w:pPr>
        <w:pStyle w:val="ListParagraph"/>
        <w:spacing w:line="360" w:lineRule="auto"/>
        <w:ind w:left="1080"/>
        <w:jc w:val="center"/>
        <w:rPr>
          <w:rFonts w:ascii="Arial" w:hAnsi="Arial" w:cs="Arial"/>
          <w:b/>
          <w:bCs/>
          <w:sz w:val="24"/>
          <w:szCs w:val="24"/>
          <w:u w:val="single"/>
        </w:rPr>
      </w:pPr>
    </w:p>
    <w:p w14:paraId="72CE93D7" w14:textId="77777777" w:rsidR="001C51DD" w:rsidRDefault="001C51DD" w:rsidP="001C51DD">
      <w:pPr>
        <w:spacing w:line="360" w:lineRule="auto"/>
        <w:rPr>
          <w:rFonts w:ascii="Arial" w:hAnsi="Arial" w:cs="Arial"/>
          <w:sz w:val="24"/>
          <w:szCs w:val="24"/>
        </w:rPr>
      </w:pPr>
    </w:p>
    <w:p w14:paraId="099738B9" w14:textId="60036DA7" w:rsidR="009C0DA4" w:rsidRDefault="00C61639" w:rsidP="009C0DA4">
      <w:pPr>
        <w:spacing w:line="360" w:lineRule="auto"/>
        <w:rPr>
          <w:rFonts w:ascii="Arial" w:hAnsi="Arial" w:cs="Arial"/>
          <w:sz w:val="24"/>
          <w:szCs w:val="24"/>
        </w:rPr>
      </w:pPr>
      <w:r>
        <w:rPr>
          <w:rFonts w:ascii="Arial" w:hAnsi="Arial" w:cs="Arial"/>
          <w:sz w:val="24"/>
          <w:szCs w:val="24"/>
        </w:rPr>
        <w:t xml:space="preserve">There is an often misconception when talking about policing by consent leading to public distrust and in some cases public outrage. </w:t>
      </w:r>
      <w:r w:rsidR="007F79BF">
        <w:rPr>
          <w:rFonts w:ascii="Arial" w:hAnsi="Arial" w:cs="Arial"/>
          <w:sz w:val="24"/>
          <w:szCs w:val="24"/>
        </w:rPr>
        <w:t>Many arguments have been made over the years, by parliament and the general public on how they would change policing by consent, and make a change for the betterment of the UK’s police</w:t>
      </w:r>
      <w:r w:rsidR="00A461F8">
        <w:rPr>
          <w:rFonts w:ascii="Arial" w:hAnsi="Arial" w:cs="Arial"/>
          <w:sz w:val="24"/>
          <w:szCs w:val="24"/>
        </w:rPr>
        <w:t xml:space="preserve"> service</w:t>
      </w:r>
      <w:r w:rsidR="007F79BF">
        <w:rPr>
          <w:rFonts w:ascii="Arial" w:hAnsi="Arial" w:cs="Arial"/>
          <w:sz w:val="24"/>
          <w:szCs w:val="24"/>
        </w:rPr>
        <w:t xml:space="preserve">. The concept of policing by consent originated as </w:t>
      </w:r>
      <w:r w:rsidR="001D3BAD">
        <w:rPr>
          <w:rFonts w:ascii="Arial" w:hAnsi="Arial" w:cs="Arial"/>
          <w:sz w:val="24"/>
          <w:szCs w:val="24"/>
        </w:rPr>
        <w:t>‘general instructions’ for the police service since</w:t>
      </w:r>
      <w:r w:rsidR="007F79BF">
        <w:rPr>
          <w:rFonts w:ascii="Arial" w:hAnsi="Arial" w:cs="Arial"/>
          <w:sz w:val="24"/>
          <w:szCs w:val="24"/>
        </w:rPr>
        <w:t xml:space="preserve"> </w:t>
      </w:r>
      <w:r w:rsidR="00D7028C">
        <w:rPr>
          <w:rFonts w:ascii="Arial" w:hAnsi="Arial" w:cs="Arial"/>
          <w:sz w:val="24"/>
          <w:szCs w:val="24"/>
        </w:rPr>
        <w:t>1829</w:t>
      </w:r>
      <w:r w:rsidR="003F3148">
        <w:rPr>
          <w:rFonts w:ascii="Arial" w:hAnsi="Arial" w:cs="Arial"/>
          <w:sz w:val="24"/>
          <w:szCs w:val="24"/>
        </w:rPr>
        <w:t>,</w:t>
      </w:r>
      <w:r w:rsidR="00D7028C">
        <w:rPr>
          <w:rFonts w:ascii="Arial" w:hAnsi="Arial" w:cs="Arial"/>
          <w:sz w:val="24"/>
          <w:szCs w:val="24"/>
        </w:rPr>
        <w:t xml:space="preserve"> </w:t>
      </w:r>
      <w:r w:rsidR="003F3148">
        <w:rPr>
          <w:rFonts w:ascii="Arial" w:hAnsi="Arial" w:cs="Arial"/>
          <w:sz w:val="24"/>
          <w:szCs w:val="24"/>
        </w:rPr>
        <w:t xml:space="preserve">Gov.uk (2012). </w:t>
      </w:r>
      <w:r w:rsidR="001D00E4">
        <w:rPr>
          <w:rFonts w:ascii="Arial" w:hAnsi="Arial" w:cs="Arial"/>
          <w:sz w:val="24"/>
          <w:szCs w:val="24"/>
        </w:rPr>
        <w:t xml:space="preserve">It will be outlined when policing by consent led to riots and other instances to form an understanding on how </w:t>
      </w:r>
      <w:r w:rsidR="00C108DE">
        <w:rPr>
          <w:rFonts w:ascii="Arial" w:hAnsi="Arial" w:cs="Arial"/>
          <w:sz w:val="24"/>
          <w:szCs w:val="24"/>
        </w:rPr>
        <w:t>policing by consent has formed issues and changed them accordingly. The p</w:t>
      </w:r>
      <w:r w:rsidR="00F339BC">
        <w:rPr>
          <w:rFonts w:ascii="Arial" w:hAnsi="Arial" w:cs="Arial"/>
          <w:sz w:val="24"/>
          <w:szCs w:val="24"/>
        </w:rPr>
        <w:t>olices</w:t>
      </w:r>
      <w:r w:rsidR="00C108DE">
        <w:rPr>
          <w:rFonts w:ascii="Arial" w:hAnsi="Arial" w:cs="Arial"/>
          <w:sz w:val="24"/>
          <w:szCs w:val="24"/>
        </w:rPr>
        <w:t xml:space="preserve"> opinion will also be voiced, giving an argument on how policing by consent can </w:t>
      </w:r>
      <w:r w:rsidR="00F339BC">
        <w:rPr>
          <w:rFonts w:ascii="Arial" w:hAnsi="Arial" w:cs="Arial"/>
          <w:sz w:val="24"/>
          <w:szCs w:val="24"/>
        </w:rPr>
        <w:t>change through the</w:t>
      </w:r>
      <w:r w:rsidR="00C108DE">
        <w:rPr>
          <w:rFonts w:ascii="Arial" w:hAnsi="Arial" w:cs="Arial"/>
          <w:sz w:val="24"/>
          <w:szCs w:val="24"/>
        </w:rPr>
        <w:t xml:space="preserve"> future plans for policing by consent such as the policing plan for 2025</w:t>
      </w:r>
      <w:r w:rsidR="009A06CD">
        <w:rPr>
          <w:rFonts w:ascii="Arial" w:hAnsi="Arial" w:cs="Arial"/>
          <w:sz w:val="24"/>
          <w:szCs w:val="24"/>
        </w:rPr>
        <w:t xml:space="preserve"> making a difference </w:t>
      </w:r>
      <w:r w:rsidR="008421D8">
        <w:rPr>
          <w:rFonts w:ascii="Arial" w:hAnsi="Arial" w:cs="Arial"/>
          <w:sz w:val="24"/>
          <w:szCs w:val="24"/>
        </w:rPr>
        <w:t>on the way policing is done in the UK</w:t>
      </w:r>
      <w:r w:rsidR="00C108DE">
        <w:rPr>
          <w:rFonts w:ascii="Arial" w:hAnsi="Arial" w:cs="Arial"/>
          <w:sz w:val="24"/>
          <w:szCs w:val="24"/>
        </w:rPr>
        <w:t>.</w:t>
      </w:r>
    </w:p>
    <w:p w14:paraId="57981F90" w14:textId="77777777" w:rsidR="008C0FCB" w:rsidRDefault="008C0FCB" w:rsidP="001C51DD">
      <w:pPr>
        <w:spacing w:line="360" w:lineRule="auto"/>
        <w:rPr>
          <w:rFonts w:ascii="Arial" w:hAnsi="Arial" w:cs="Arial"/>
          <w:sz w:val="24"/>
          <w:szCs w:val="24"/>
        </w:rPr>
      </w:pPr>
    </w:p>
    <w:p w14:paraId="61A797C0" w14:textId="37D73EFC" w:rsidR="00817683" w:rsidRDefault="001176E8" w:rsidP="001C51DD">
      <w:pPr>
        <w:spacing w:line="360" w:lineRule="auto"/>
        <w:rPr>
          <w:rFonts w:ascii="Arial" w:hAnsi="Arial" w:cs="Arial"/>
          <w:sz w:val="24"/>
          <w:szCs w:val="24"/>
        </w:rPr>
      </w:pPr>
      <w:r>
        <w:rPr>
          <w:rFonts w:ascii="Arial" w:hAnsi="Arial" w:cs="Arial"/>
          <w:sz w:val="24"/>
          <w:szCs w:val="24"/>
        </w:rPr>
        <w:t xml:space="preserve">To understand policing by consent it is important to </w:t>
      </w:r>
      <w:r w:rsidR="00F819C1">
        <w:rPr>
          <w:rFonts w:ascii="Arial" w:hAnsi="Arial" w:cs="Arial"/>
          <w:sz w:val="24"/>
          <w:szCs w:val="24"/>
        </w:rPr>
        <w:t>establish why it was created</w:t>
      </w:r>
      <w:r w:rsidR="00EA0FC5">
        <w:rPr>
          <w:rFonts w:ascii="Arial" w:hAnsi="Arial" w:cs="Arial"/>
          <w:sz w:val="24"/>
          <w:szCs w:val="24"/>
        </w:rPr>
        <w:t xml:space="preserve">. </w:t>
      </w:r>
      <w:r w:rsidR="00F87F1A">
        <w:rPr>
          <w:rFonts w:ascii="Arial" w:hAnsi="Arial" w:cs="Arial"/>
          <w:sz w:val="24"/>
          <w:szCs w:val="24"/>
        </w:rPr>
        <w:t xml:space="preserve">In 1829 </w:t>
      </w:r>
      <w:r w:rsidR="00EA0FC5">
        <w:rPr>
          <w:rFonts w:ascii="Arial" w:hAnsi="Arial" w:cs="Arial"/>
          <w:sz w:val="24"/>
          <w:szCs w:val="24"/>
        </w:rPr>
        <w:t xml:space="preserve">Sir Robert Peel formed policing by consent </w:t>
      </w:r>
      <w:r w:rsidR="00412154">
        <w:rPr>
          <w:rFonts w:ascii="Arial" w:hAnsi="Arial" w:cs="Arial"/>
          <w:sz w:val="24"/>
          <w:szCs w:val="24"/>
        </w:rPr>
        <w:t xml:space="preserve">due to his understanding that without publics trust in the police </w:t>
      </w:r>
      <w:r w:rsidR="008B3960">
        <w:rPr>
          <w:rFonts w:ascii="Arial" w:hAnsi="Arial" w:cs="Arial"/>
          <w:sz w:val="24"/>
          <w:szCs w:val="24"/>
        </w:rPr>
        <w:t xml:space="preserve">they could simply </w:t>
      </w:r>
      <w:r w:rsidR="000534CC">
        <w:rPr>
          <w:rFonts w:ascii="Arial" w:hAnsi="Arial" w:cs="Arial"/>
          <w:sz w:val="24"/>
          <w:szCs w:val="24"/>
        </w:rPr>
        <w:t>take away the polices authority</w:t>
      </w:r>
      <w:r w:rsidR="00ED5561">
        <w:rPr>
          <w:rFonts w:ascii="Arial" w:hAnsi="Arial" w:cs="Arial"/>
          <w:sz w:val="24"/>
          <w:szCs w:val="24"/>
        </w:rPr>
        <w:t>,</w:t>
      </w:r>
      <w:r w:rsidR="00783D2B">
        <w:rPr>
          <w:rFonts w:ascii="Arial" w:hAnsi="Arial" w:cs="Arial"/>
          <w:sz w:val="24"/>
          <w:szCs w:val="24"/>
        </w:rPr>
        <w:t xml:space="preserve"> causing </w:t>
      </w:r>
      <w:r w:rsidR="000D73EF">
        <w:rPr>
          <w:rFonts w:ascii="Arial" w:hAnsi="Arial" w:cs="Arial"/>
          <w:sz w:val="24"/>
          <w:szCs w:val="24"/>
        </w:rPr>
        <w:t xml:space="preserve">major issue with crime around the UK </w:t>
      </w:r>
      <w:r w:rsidR="00435549">
        <w:rPr>
          <w:rFonts w:ascii="Arial" w:hAnsi="Arial" w:cs="Arial"/>
          <w:sz w:val="24"/>
          <w:szCs w:val="24"/>
        </w:rPr>
        <w:t>Tudor. S, (2023)</w:t>
      </w:r>
      <w:r w:rsidR="006A0FA6">
        <w:rPr>
          <w:rFonts w:ascii="Arial" w:hAnsi="Arial" w:cs="Arial"/>
          <w:sz w:val="24"/>
          <w:szCs w:val="24"/>
        </w:rPr>
        <w:t>.</w:t>
      </w:r>
      <w:r w:rsidR="004D52C1">
        <w:rPr>
          <w:rFonts w:ascii="Arial" w:hAnsi="Arial" w:cs="Arial"/>
          <w:sz w:val="24"/>
          <w:szCs w:val="24"/>
        </w:rPr>
        <w:t xml:space="preserve"> The original </w:t>
      </w:r>
      <w:r w:rsidR="00133508">
        <w:rPr>
          <w:rFonts w:ascii="Arial" w:hAnsi="Arial" w:cs="Arial"/>
          <w:sz w:val="24"/>
          <w:szCs w:val="24"/>
        </w:rPr>
        <w:t xml:space="preserve">policing by consent consisted of nine rules for the police to abide by, but </w:t>
      </w:r>
      <w:r w:rsidR="00403735">
        <w:rPr>
          <w:rFonts w:ascii="Arial" w:hAnsi="Arial" w:cs="Arial"/>
          <w:sz w:val="24"/>
          <w:szCs w:val="24"/>
        </w:rPr>
        <w:t xml:space="preserve">as of 2024 there is an abundance of different rules and guidelines the </w:t>
      </w:r>
      <w:r w:rsidR="00A30AD3">
        <w:rPr>
          <w:rFonts w:ascii="Arial" w:hAnsi="Arial" w:cs="Arial"/>
          <w:sz w:val="24"/>
          <w:szCs w:val="24"/>
        </w:rPr>
        <w:t>police go by</w:t>
      </w:r>
      <w:r w:rsidR="00586514">
        <w:rPr>
          <w:rFonts w:ascii="Arial" w:hAnsi="Arial" w:cs="Arial"/>
          <w:sz w:val="24"/>
          <w:szCs w:val="24"/>
        </w:rPr>
        <w:t xml:space="preserve"> also known as professional standards</w:t>
      </w:r>
      <w:r w:rsidR="00A30AD3">
        <w:rPr>
          <w:rFonts w:ascii="Arial" w:hAnsi="Arial" w:cs="Arial"/>
          <w:sz w:val="24"/>
          <w:szCs w:val="24"/>
        </w:rPr>
        <w:t xml:space="preserve">. </w:t>
      </w:r>
      <w:r w:rsidR="00ED723F">
        <w:rPr>
          <w:rFonts w:ascii="Arial" w:hAnsi="Arial" w:cs="Arial"/>
          <w:sz w:val="24"/>
          <w:szCs w:val="24"/>
        </w:rPr>
        <w:t xml:space="preserve">Examples of the way </w:t>
      </w:r>
      <w:r w:rsidR="00A1212D">
        <w:rPr>
          <w:rFonts w:ascii="Arial" w:hAnsi="Arial" w:cs="Arial"/>
          <w:sz w:val="24"/>
          <w:szCs w:val="24"/>
        </w:rPr>
        <w:t xml:space="preserve">professional standards are upheld include, </w:t>
      </w:r>
      <w:r w:rsidR="004249AA">
        <w:rPr>
          <w:rFonts w:ascii="Arial" w:hAnsi="Arial" w:cs="Arial"/>
          <w:sz w:val="24"/>
          <w:szCs w:val="24"/>
        </w:rPr>
        <w:t>counter corruption, governance</w:t>
      </w:r>
      <w:r w:rsidR="005B4744">
        <w:rPr>
          <w:rFonts w:ascii="Arial" w:hAnsi="Arial" w:cs="Arial"/>
          <w:sz w:val="24"/>
          <w:szCs w:val="24"/>
        </w:rPr>
        <w:t xml:space="preserve">, vetting and </w:t>
      </w:r>
      <w:r w:rsidR="004249AA">
        <w:rPr>
          <w:rFonts w:ascii="Arial" w:hAnsi="Arial" w:cs="Arial"/>
          <w:sz w:val="24"/>
          <w:szCs w:val="24"/>
        </w:rPr>
        <w:t>complaints and misconduct</w:t>
      </w:r>
      <w:r w:rsidR="005B4744">
        <w:rPr>
          <w:rFonts w:ascii="Arial" w:hAnsi="Arial" w:cs="Arial"/>
          <w:sz w:val="24"/>
          <w:szCs w:val="24"/>
        </w:rPr>
        <w:t xml:space="preserve"> all going by the UK’s policing code of ethics</w:t>
      </w:r>
      <w:r w:rsidR="00E816ED">
        <w:rPr>
          <w:rFonts w:ascii="Arial" w:hAnsi="Arial" w:cs="Arial"/>
          <w:sz w:val="24"/>
          <w:szCs w:val="24"/>
        </w:rPr>
        <w:t>, College of Policing, (2024).</w:t>
      </w:r>
      <w:r w:rsidR="004249AA">
        <w:rPr>
          <w:rFonts w:ascii="Arial" w:hAnsi="Arial" w:cs="Arial"/>
          <w:sz w:val="24"/>
          <w:szCs w:val="24"/>
        </w:rPr>
        <w:t xml:space="preserve"> </w:t>
      </w:r>
      <w:r w:rsidR="002E4816">
        <w:rPr>
          <w:rFonts w:ascii="Arial" w:hAnsi="Arial" w:cs="Arial"/>
          <w:sz w:val="24"/>
          <w:szCs w:val="24"/>
        </w:rPr>
        <w:t xml:space="preserve">This is a prime example of how the police has developed </w:t>
      </w:r>
      <w:r w:rsidR="009E749D">
        <w:rPr>
          <w:rFonts w:ascii="Arial" w:hAnsi="Arial" w:cs="Arial"/>
          <w:sz w:val="24"/>
          <w:szCs w:val="24"/>
        </w:rPr>
        <w:t>to try and better the police service and protect the public</w:t>
      </w:r>
      <w:r w:rsidR="006D48F9">
        <w:rPr>
          <w:rFonts w:ascii="Arial" w:hAnsi="Arial" w:cs="Arial"/>
          <w:sz w:val="24"/>
          <w:szCs w:val="24"/>
        </w:rPr>
        <w:t xml:space="preserve">, increasing trust. </w:t>
      </w:r>
      <w:r w:rsidR="00605783">
        <w:rPr>
          <w:rFonts w:ascii="Arial" w:hAnsi="Arial" w:cs="Arial"/>
          <w:sz w:val="24"/>
          <w:szCs w:val="24"/>
        </w:rPr>
        <w:t xml:space="preserve">The UK’s policing code of ethics </w:t>
      </w:r>
      <w:r w:rsidR="00311BF3">
        <w:rPr>
          <w:rFonts w:ascii="Arial" w:hAnsi="Arial" w:cs="Arial"/>
          <w:sz w:val="24"/>
          <w:szCs w:val="24"/>
        </w:rPr>
        <w:t xml:space="preserve">is followed using the </w:t>
      </w:r>
      <w:r w:rsidR="00282DC8">
        <w:rPr>
          <w:rFonts w:ascii="Arial" w:hAnsi="Arial" w:cs="Arial"/>
          <w:sz w:val="24"/>
          <w:szCs w:val="24"/>
        </w:rPr>
        <w:t xml:space="preserve">2024 </w:t>
      </w:r>
      <w:r w:rsidR="005B693E">
        <w:rPr>
          <w:rFonts w:ascii="Arial" w:hAnsi="Arial" w:cs="Arial"/>
          <w:sz w:val="24"/>
          <w:szCs w:val="24"/>
        </w:rPr>
        <w:t xml:space="preserve">code of ethics covering all </w:t>
      </w:r>
      <w:r w:rsidR="00D273E3">
        <w:rPr>
          <w:rFonts w:ascii="Arial" w:hAnsi="Arial" w:cs="Arial"/>
          <w:sz w:val="24"/>
          <w:szCs w:val="24"/>
        </w:rPr>
        <w:t xml:space="preserve">ethical and </w:t>
      </w:r>
      <w:r w:rsidR="0050514C">
        <w:rPr>
          <w:rFonts w:ascii="Arial" w:hAnsi="Arial" w:cs="Arial"/>
          <w:sz w:val="24"/>
          <w:szCs w:val="24"/>
        </w:rPr>
        <w:t>policing standards</w:t>
      </w:r>
      <w:r w:rsidR="009F2017">
        <w:rPr>
          <w:rFonts w:ascii="Arial" w:hAnsi="Arial" w:cs="Arial"/>
          <w:sz w:val="24"/>
          <w:szCs w:val="24"/>
        </w:rPr>
        <w:t xml:space="preserve">, compared to the 2014 code of ethics it has been made for all </w:t>
      </w:r>
      <w:r w:rsidR="00130E5F">
        <w:rPr>
          <w:rFonts w:ascii="Arial" w:hAnsi="Arial" w:cs="Arial"/>
          <w:sz w:val="24"/>
          <w:szCs w:val="24"/>
        </w:rPr>
        <w:t xml:space="preserve">policing related jobs instead of just police officers, making it more understandable </w:t>
      </w:r>
      <w:r w:rsidR="00DE1F45">
        <w:rPr>
          <w:rFonts w:ascii="Arial" w:hAnsi="Arial" w:cs="Arial"/>
          <w:sz w:val="24"/>
          <w:szCs w:val="24"/>
        </w:rPr>
        <w:t xml:space="preserve">for public and </w:t>
      </w:r>
      <w:r w:rsidR="00F236FB">
        <w:rPr>
          <w:rFonts w:ascii="Arial" w:hAnsi="Arial" w:cs="Arial"/>
          <w:sz w:val="24"/>
          <w:szCs w:val="24"/>
        </w:rPr>
        <w:t xml:space="preserve">the different police job </w:t>
      </w:r>
      <w:r w:rsidR="00F236FB">
        <w:rPr>
          <w:rFonts w:ascii="Arial" w:hAnsi="Arial" w:cs="Arial"/>
          <w:sz w:val="24"/>
          <w:szCs w:val="24"/>
        </w:rPr>
        <w:lastRenderedPageBreak/>
        <w:t>roles</w:t>
      </w:r>
      <w:r w:rsidR="00A91062">
        <w:rPr>
          <w:rFonts w:ascii="Arial" w:hAnsi="Arial" w:cs="Arial"/>
          <w:sz w:val="24"/>
          <w:szCs w:val="24"/>
        </w:rPr>
        <w:t xml:space="preserve">, alongside this there is also the 2023 code of </w:t>
      </w:r>
      <w:r w:rsidR="00581E8E">
        <w:rPr>
          <w:rFonts w:ascii="Arial" w:hAnsi="Arial" w:cs="Arial"/>
          <w:sz w:val="24"/>
          <w:szCs w:val="24"/>
        </w:rPr>
        <w:t xml:space="preserve">practice for ethical policing </w:t>
      </w:r>
      <w:r w:rsidR="006E2FD1">
        <w:rPr>
          <w:rFonts w:ascii="Arial" w:hAnsi="Arial" w:cs="Arial"/>
          <w:sz w:val="24"/>
          <w:szCs w:val="24"/>
        </w:rPr>
        <w:t>following the section 39</w:t>
      </w:r>
      <w:r w:rsidR="002E1010">
        <w:rPr>
          <w:rFonts w:ascii="Arial" w:hAnsi="Arial" w:cs="Arial"/>
          <w:sz w:val="24"/>
          <w:szCs w:val="24"/>
        </w:rPr>
        <w:t xml:space="preserve">A of the Police Act 1996, College </w:t>
      </w:r>
      <w:r w:rsidR="0067531C">
        <w:rPr>
          <w:rFonts w:ascii="Arial" w:hAnsi="Arial" w:cs="Arial"/>
          <w:sz w:val="24"/>
          <w:szCs w:val="24"/>
        </w:rPr>
        <w:t>o</w:t>
      </w:r>
      <w:r w:rsidR="002E1010">
        <w:rPr>
          <w:rFonts w:ascii="Arial" w:hAnsi="Arial" w:cs="Arial"/>
          <w:sz w:val="24"/>
          <w:szCs w:val="24"/>
        </w:rPr>
        <w:t>f Policing, (202</w:t>
      </w:r>
      <w:r w:rsidR="00CC2163">
        <w:rPr>
          <w:rFonts w:ascii="Arial" w:hAnsi="Arial" w:cs="Arial"/>
          <w:sz w:val="24"/>
          <w:szCs w:val="24"/>
        </w:rPr>
        <w:t>4).</w:t>
      </w:r>
    </w:p>
    <w:p w14:paraId="5CC0F1EC" w14:textId="77777777" w:rsidR="009C3944" w:rsidRPr="001176E8" w:rsidRDefault="009C3944" w:rsidP="001C51DD">
      <w:pPr>
        <w:spacing w:line="360" w:lineRule="auto"/>
        <w:rPr>
          <w:rFonts w:ascii="Arial" w:hAnsi="Arial" w:cs="Arial"/>
          <w:sz w:val="24"/>
          <w:szCs w:val="24"/>
        </w:rPr>
      </w:pPr>
    </w:p>
    <w:p w14:paraId="34911035" w14:textId="3547ECF6" w:rsidR="004E0A36" w:rsidRDefault="0010114E" w:rsidP="001C51DD">
      <w:pPr>
        <w:spacing w:line="360" w:lineRule="auto"/>
        <w:rPr>
          <w:rFonts w:ascii="Arial" w:hAnsi="Arial" w:cs="Arial"/>
          <w:sz w:val="24"/>
          <w:szCs w:val="24"/>
        </w:rPr>
      </w:pPr>
      <w:r>
        <w:rPr>
          <w:rFonts w:ascii="Arial" w:hAnsi="Arial" w:cs="Arial"/>
          <w:sz w:val="24"/>
          <w:szCs w:val="24"/>
        </w:rPr>
        <w:t xml:space="preserve">An example of how </w:t>
      </w:r>
      <w:r w:rsidR="00365E96">
        <w:rPr>
          <w:rFonts w:ascii="Arial" w:hAnsi="Arial" w:cs="Arial"/>
          <w:sz w:val="24"/>
          <w:szCs w:val="24"/>
        </w:rPr>
        <w:t>policing by consent</w:t>
      </w:r>
      <w:r w:rsidR="00404DC1">
        <w:rPr>
          <w:rFonts w:ascii="Arial" w:hAnsi="Arial" w:cs="Arial"/>
          <w:sz w:val="24"/>
          <w:szCs w:val="24"/>
        </w:rPr>
        <w:t xml:space="preserve"> has</w:t>
      </w:r>
      <w:r w:rsidR="00365E96">
        <w:rPr>
          <w:rFonts w:ascii="Arial" w:hAnsi="Arial" w:cs="Arial"/>
          <w:sz w:val="24"/>
          <w:szCs w:val="24"/>
        </w:rPr>
        <w:t xml:space="preserve"> developed is by</w:t>
      </w:r>
      <w:r w:rsidR="000208C4">
        <w:rPr>
          <w:rFonts w:ascii="Arial" w:hAnsi="Arial" w:cs="Arial"/>
          <w:sz w:val="24"/>
          <w:szCs w:val="24"/>
        </w:rPr>
        <w:t xml:space="preserve"> looking into previous </w:t>
      </w:r>
      <w:r w:rsidR="00404DC1">
        <w:rPr>
          <w:rFonts w:ascii="Arial" w:hAnsi="Arial" w:cs="Arial"/>
          <w:sz w:val="24"/>
          <w:szCs w:val="24"/>
        </w:rPr>
        <w:t xml:space="preserve">situations which caused tension in the publics opinion of the police for example, there </w:t>
      </w:r>
      <w:r w:rsidR="005335F3">
        <w:rPr>
          <w:rFonts w:ascii="Arial" w:hAnsi="Arial" w:cs="Arial"/>
          <w:sz w:val="24"/>
          <w:szCs w:val="24"/>
        </w:rPr>
        <w:t xml:space="preserve"> had</w:t>
      </w:r>
      <w:r w:rsidR="008E7BB1">
        <w:rPr>
          <w:rFonts w:ascii="Arial" w:hAnsi="Arial" w:cs="Arial"/>
          <w:sz w:val="24"/>
          <w:szCs w:val="24"/>
        </w:rPr>
        <w:t xml:space="preserve"> been many riots in Brixton scaling between the 1980’s and late 90’s </w:t>
      </w:r>
      <w:r w:rsidR="0011025A">
        <w:rPr>
          <w:rFonts w:ascii="Arial" w:hAnsi="Arial" w:cs="Arial"/>
          <w:sz w:val="24"/>
          <w:szCs w:val="24"/>
        </w:rPr>
        <w:t>due to the community feeling targeted</w:t>
      </w:r>
      <w:r w:rsidR="00FE1736">
        <w:rPr>
          <w:rFonts w:ascii="Arial" w:hAnsi="Arial" w:cs="Arial"/>
          <w:sz w:val="24"/>
          <w:szCs w:val="24"/>
        </w:rPr>
        <w:t xml:space="preserve"> by the police</w:t>
      </w:r>
      <w:r w:rsidR="0011025A">
        <w:rPr>
          <w:rFonts w:ascii="Arial" w:hAnsi="Arial" w:cs="Arial"/>
          <w:sz w:val="24"/>
          <w:szCs w:val="24"/>
        </w:rPr>
        <w:t xml:space="preserve"> due to the </w:t>
      </w:r>
      <w:r w:rsidR="00CA097E">
        <w:rPr>
          <w:rFonts w:ascii="Arial" w:hAnsi="Arial" w:cs="Arial"/>
          <w:sz w:val="24"/>
          <w:szCs w:val="24"/>
        </w:rPr>
        <w:t>minority that they were</w:t>
      </w:r>
      <w:r w:rsidR="00FE1736">
        <w:rPr>
          <w:rFonts w:ascii="Arial" w:hAnsi="Arial" w:cs="Arial"/>
          <w:sz w:val="24"/>
          <w:szCs w:val="24"/>
        </w:rPr>
        <w:t xml:space="preserve">, with the most significant riot being </w:t>
      </w:r>
      <w:r w:rsidR="00452E56">
        <w:rPr>
          <w:rFonts w:ascii="Arial" w:hAnsi="Arial" w:cs="Arial"/>
          <w:sz w:val="24"/>
          <w:szCs w:val="24"/>
        </w:rPr>
        <w:t>in 1981 which was the riot which st</w:t>
      </w:r>
      <w:r w:rsidR="00CE5420">
        <w:rPr>
          <w:rFonts w:ascii="Arial" w:hAnsi="Arial" w:cs="Arial"/>
          <w:sz w:val="24"/>
          <w:szCs w:val="24"/>
        </w:rPr>
        <w:t xml:space="preserve">arted a direct movement for the police to make a change, backing the point </w:t>
      </w:r>
      <w:r w:rsidR="009A66C5">
        <w:rPr>
          <w:rFonts w:ascii="Arial" w:hAnsi="Arial" w:cs="Arial"/>
          <w:sz w:val="24"/>
          <w:szCs w:val="24"/>
        </w:rPr>
        <w:t xml:space="preserve">of Sir Robert Peels </w:t>
      </w:r>
      <w:r w:rsidR="000A66F3">
        <w:rPr>
          <w:rFonts w:ascii="Arial" w:hAnsi="Arial" w:cs="Arial"/>
          <w:sz w:val="24"/>
          <w:szCs w:val="24"/>
        </w:rPr>
        <w:t>statement</w:t>
      </w:r>
      <w:r w:rsidR="004E519B">
        <w:rPr>
          <w:rFonts w:ascii="Arial" w:hAnsi="Arial" w:cs="Arial"/>
          <w:sz w:val="24"/>
          <w:szCs w:val="24"/>
        </w:rPr>
        <w:t xml:space="preserve">. </w:t>
      </w:r>
      <w:r w:rsidR="002E4874">
        <w:rPr>
          <w:rFonts w:ascii="Arial" w:hAnsi="Arial" w:cs="Arial"/>
          <w:sz w:val="24"/>
          <w:szCs w:val="24"/>
        </w:rPr>
        <w:t xml:space="preserve">This led the government </w:t>
      </w:r>
      <w:r w:rsidR="005A6ADC">
        <w:rPr>
          <w:rFonts w:ascii="Arial" w:hAnsi="Arial" w:cs="Arial"/>
          <w:sz w:val="24"/>
          <w:szCs w:val="24"/>
        </w:rPr>
        <w:t>to review the situation and look deeply into the stop and search laws</w:t>
      </w:r>
      <w:r w:rsidR="00651A4A">
        <w:rPr>
          <w:rFonts w:ascii="Arial" w:hAnsi="Arial" w:cs="Arial"/>
          <w:sz w:val="24"/>
          <w:szCs w:val="24"/>
        </w:rPr>
        <w:t xml:space="preserve"> to increase public safety, which created the Scarman report</w:t>
      </w:r>
      <w:r w:rsidR="004F6B54">
        <w:rPr>
          <w:rFonts w:ascii="Arial" w:hAnsi="Arial" w:cs="Arial"/>
          <w:sz w:val="24"/>
          <w:szCs w:val="24"/>
        </w:rPr>
        <w:t>, Taylor. S, (</w:t>
      </w:r>
      <w:r w:rsidR="00C3380B">
        <w:rPr>
          <w:rFonts w:ascii="Arial" w:hAnsi="Arial" w:cs="Arial"/>
          <w:sz w:val="24"/>
          <w:szCs w:val="24"/>
        </w:rPr>
        <w:t>2014)</w:t>
      </w:r>
      <w:r w:rsidR="007527F8">
        <w:rPr>
          <w:rFonts w:ascii="Arial" w:hAnsi="Arial" w:cs="Arial"/>
          <w:sz w:val="24"/>
          <w:szCs w:val="24"/>
        </w:rPr>
        <w:t>.</w:t>
      </w:r>
      <w:r w:rsidR="00525AFC">
        <w:rPr>
          <w:rFonts w:ascii="Arial" w:hAnsi="Arial" w:cs="Arial"/>
          <w:sz w:val="24"/>
          <w:szCs w:val="24"/>
        </w:rPr>
        <w:t xml:space="preserve"> The impact of the Brixton </w:t>
      </w:r>
      <w:r w:rsidR="003E7C48">
        <w:rPr>
          <w:rFonts w:ascii="Arial" w:hAnsi="Arial" w:cs="Arial"/>
          <w:sz w:val="24"/>
          <w:szCs w:val="24"/>
        </w:rPr>
        <w:t xml:space="preserve">riots created the need for a new </w:t>
      </w:r>
      <w:r w:rsidR="00A00EAF">
        <w:rPr>
          <w:rFonts w:ascii="Arial" w:hAnsi="Arial" w:cs="Arial"/>
          <w:sz w:val="24"/>
          <w:szCs w:val="24"/>
        </w:rPr>
        <w:t>stop and search act</w:t>
      </w:r>
      <w:r w:rsidR="00B301F0">
        <w:rPr>
          <w:rFonts w:ascii="Arial" w:hAnsi="Arial" w:cs="Arial"/>
          <w:sz w:val="24"/>
          <w:szCs w:val="24"/>
        </w:rPr>
        <w:t xml:space="preserve">, which is exactly what took place in 1984 </w:t>
      </w:r>
      <w:r w:rsidR="000968C2">
        <w:rPr>
          <w:rFonts w:ascii="Arial" w:hAnsi="Arial" w:cs="Arial"/>
          <w:sz w:val="24"/>
          <w:szCs w:val="24"/>
        </w:rPr>
        <w:t xml:space="preserve">with the </w:t>
      </w:r>
      <w:r w:rsidR="00304E0A">
        <w:rPr>
          <w:rFonts w:ascii="Arial" w:hAnsi="Arial" w:cs="Arial"/>
          <w:sz w:val="24"/>
          <w:szCs w:val="24"/>
        </w:rPr>
        <w:t>Police and Criminal Evidence Act 1984</w:t>
      </w:r>
      <w:r w:rsidR="0007212C">
        <w:rPr>
          <w:rFonts w:ascii="Arial" w:hAnsi="Arial" w:cs="Arial"/>
          <w:sz w:val="24"/>
          <w:szCs w:val="24"/>
        </w:rPr>
        <w:t xml:space="preserve">, effectively making it so the police no longer </w:t>
      </w:r>
      <w:r w:rsidR="00D04AFD">
        <w:rPr>
          <w:rFonts w:ascii="Arial" w:hAnsi="Arial" w:cs="Arial"/>
          <w:sz w:val="24"/>
          <w:szCs w:val="24"/>
        </w:rPr>
        <w:t xml:space="preserve">had the right to search anyone they felt like but instead having to have a </w:t>
      </w:r>
      <w:r w:rsidR="007A02FF">
        <w:rPr>
          <w:rFonts w:ascii="Arial" w:hAnsi="Arial" w:cs="Arial"/>
          <w:sz w:val="24"/>
          <w:szCs w:val="24"/>
        </w:rPr>
        <w:t xml:space="preserve">direct reason to search an individual </w:t>
      </w:r>
      <w:r w:rsidR="00CB3570">
        <w:rPr>
          <w:rFonts w:ascii="Arial" w:hAnsi="Arial" w:cs="Arial"/>
          <w:sz w:val="24"/>
          <w:szCs w:val="24"/>
        </w:rPr>
        <w:t>using reasonable grounds</w:t>
      </w:r>
      <w:r w:rsidR="00602A1F">
        <w:rPr>
          <w:rFonts w:ascii="Arial" w:hAnsi="Arial" w:cs="Arial"/>
          <w:sz w:val="24"/>
          <w:szCs w:val="24"/>
        </w:rPr>
        <w:t xml:space="preserve"> Legislation, (2023).</w:t>
      </w:r>
      <w:r w:rsidR="00E54344">
        <w:rPr>
          <w:rFonts w:ascii="Arial" w:hAnsi="Arial" w:cs="Arial"/>
          <w:sz w:val="24"/>
          <w:szCs w:val="24"/>
        </w:rPr>
        <w:t xml:space="preserve"> The creation of </w:t>
      </w:r>
      <w:r w:rsidR="00C603B2">
        <w:rPr>
          <w:rFonts w:ascii="Arial" w:hAnsi="Arial" w:cs="Arial"/>
          <w:sz w:val="24"/>
          <w:szCs w:val="24"/>
        </w:rPr>
        <w:t xml:space="preserve">the Police and Criminal Evidence Act 1984 highlighted the fact that </w:t>
      </w:r>
      <w:r w:rsidR="000F0C0E">
        <w:rPr>
          <w:rFonts w:ascii="Arial" w:hAnsi="Arial" w:cs="Arial"/>
          <w:sz w:val="24"/>
          <w:szCs w:val="24"/>
        </w:rPr>
        <w:t xml:space="preserve">UK’s public can make a change in the way police can operate making it a safer environment for the public and </w:t>
      </w:r>
      <w:r w:rsidR="00724CF6">
        <w:rPr>
          <w:rFonts w:ascii="Arial" w:hAnsi="Arial" w:cs="Arial"/>
          <w:sz w:val="24"/>
          <w:szCs w:val="24"/>
        </w:rPr>
        <w:t>decreasing</w:t>
      </w:r>
      <w:r w:rsidR="00857E44">
        <w:rPr>
          <w:rFonts w:ascii="Arial" w:hAnsi="Arial" w:cs="Arial"/>
          <w:sz w:val="24"/>
          <w:szCs w:val="24"/>
        </w:rPr>
        <w:t xml:space="preserve"> ‘</w:t>
      </w:r>
      <w:r w:rsidR="00724CF6">
        <w:rPr>
          <w:rFonts w:ascii="Arial" w:hAnsi="Arial" w:cs="Arial"/>
          <w:sz w:val="24"/>
          <w:szCs w:val="24"/>
        </w:rPr>
        <w:t>institutional racism</w:t>
      </w:r>
      <w:r w:rsidR="00857E44">
        <w:rPr>
          <w:rFonts w:ascii="Arial" w:hAnsi="Arial" w:cs="Arial"/>
          <w:sz w:val="24"/>
          <w:szCs w:val="24"/>
        </w:rPr>
        <w:t>’</w:t>
      </w:r>
      <w:r w:rsidR="00724CF6">
        <w:rPr>
          <w:rFonts w:ascii="Arial" w:hAnsi="Arial" w:cs="Arial"/>
          <w:sz w:val="24"/>
          <w:szCs w:val="24"/>
        </w:rPr>
        <w:t xml:space="preserve"> within the police service. </w:t>
      </w:r>
    </w:p>
    <w:p w14:paraId="21EFBFEF" w14:textId="77777777" w:rsidR="008C0FCB" w:rsidRDefault="008C0FCB" w:rsidP="001C51DD">
      <w:pPr>
        <w:spacing w:line="360" w:lineRule="auto"/>
        <w:rPr>
          <w:rFonts w:ascii="Arial" w:hAnsi="Arial" w:cs="Arial"/>
          <w:sz w:val="24"/>
          <w:szCs w:val="24"/>
          <w:u w:val="single"/>
        </w:rPr>
      </w:pPr>
    </w:p>
    <w:p w14:paraId="36EFB24D" w14:textId="3005BCFC" w:rsidR="000D1159" w:rsidRPr="000D1159" w:rsidRDefault="00724CF6" w:rsidP="001C51DD">
      <w:pPr>
        <w:spacing w:line="360" w:lineRule="auto"/>
        <w:rPr>
          <w:rFonts w:ascii="Arial" w:hAnsi="Arial" w:cs="Arial"/>
          <w:sz w:val="24"/>
          <w:szCs w:val="24"/>
        </w:rPr>
      </w:pPr>
      <w:r>
        <w:rPr>
          <w:rFonts w:ascii="Arial" w:hAnsi="Arial" w:cs="Arial"/>
          <w:sz w:val="24"/>
          <w:szCs w:val="24"/>
        </w:rPr>
        <w:t xml:space="preserve">With the </w:t>
      </w:r>
      <w:r w:rsidR="008D25C5">
        <w:rPr>
          <w:rFonts w:ascii="Arial" w:hAnsi="Arial" w:cs="Arial"/>
          <w:sz w:val="24"/>
          <w:szCs w:val="24"/>
        </w:rPr>
        <w:t xml:space="preserve">Police and Criminal Evidence Act 1984 being set in place </w:t>
      </w:r>
      <w:r w:rsidR="00B12AF6">
        <w:rPr>
          <w:rFonts w:ascii="Arial" w:hAnsi="Arial" w:cs="Arial"/>
          <w:sz w:val="24"/>
          <w:szCs w:val="24"/>
        </w:rPr>
        <w:t xml:space="preserve">it carried an impact towards the police service due to the </w:t>
      </w:r>
      <w:r w:rsidR="001A6334">
        <w:rPr>
          <w:rFonts w:ascii="Arial" w:hAnsi="Arial" w:cs="Arial"/>
          <w:sz w:val="24"/>
          <w:szCs w:val="24"/>
        </w:rPr>
        <w:t xml:space="preserve">reasoning behind the act being </w:t>
      </w:r>
      <w:r w:rsidR="005B3907">
        <w:rPr>
          <w:rFonts w:ascii="Arial" w:hAnsi="Arial" w:cs="Arial"/>
          <w:sz w:val="24"/>
          <w:szCs w:val="24"/>
        </w:rPr>
        <w:t xml:space="preserve">the people of Brixton protesting against racism. </w:t>
      </w:r>
      <w:r w:rsidR="0079759F">
        <w:rPr>
          <w:rFonts w:ascii="Arial" w:hAnsi="Arial" w:cs="Arial"/>
          <w:sz w:val="24"/>
          <w:szCs w:val="24"/>
        </w:rPr>
        <w:t xml:space="preserve">Although the </w:t>
      </w:r>
      <w:r w:rsidR="00106A77">
        <w:rPr>
          <w:rFonts w:ascii="Arial" w:hAnsi="Arial" w:cs="Arial"/>
          <w:sz w:val="24"/>
          <w:szCs w:val="24"/>
        </w:rPr>
        <w:t xml:space="preserve">Act was put in place in 1984 largely due to the Brixton riots the </w:t>
      </w:r>
      <w:r w:rsidR="00F62FCF">
        <w:rPr>
          <w:rFonts w:ascii="Arial" w:hAnsi="Arial" w:cs="Arial"/>
          <w:sz w:val="24"/>
          <w:szCs w:val="24"/>
        </w:rPr>
        <w:t xml:space="preserve">police are still affected with claims of being </w:t>
      </w:r>
      <w:r w:rsidR="00857E44">
        <w:rPr>
          <w:rFonts w:ascii="Arial" w:hAnsi="Arial" w:cs="Arial"/>
          <w:sz w:val="24"/>
          <w:szCs w:val="24"/>
        </w:rPr>
        <w:t>‘institutionally racist’</w:t>
      </w:r>
      <w:r w:rsidR="00ED0AA8">
        <w:rPr>
          <w:rFonts w:ascii="Arial" w:hAnsi="Arial" w:cs="Arial"/>
          <w:sz w:val="24"/>
          <w:szCs w:val="24"/>
        </w:rPr>
        <w:t>, carrying an impact to future and present police officers</w:t>
      </w:r>
      <w:r w:rsidR="00931E63">
        <w:rPr>
          <w:rFonts w:ascii="Arial" w:hAnsi="Arial" w:cs="Arial"/>
          <w:sz w:val="24"/>
          <w:szCs w:val="24"/>
        </w:rPr>
        <w:t xml:space="preserve">. The </w:t>
      </w:r>
      <w:r w:rsidR="008876D3">
        <w:rPr>
          <w:rFonts w:ascii="Arial" w:hAnsi="Arial" w:cs="Arial"/>
          <w:sz w:val="24"/>
          <w:szCs w:val="24"/>
        </w:rPr>
        <w:t xml:space="preserve">independent office for police conduct did </w:t>
      </w:r>
      <w:r w:rsidR="00EA18BD">
        <w:rPr>
          <w:rFonts w:ascii="Arial" w:hAnsi="Arial" w:cs="Arial"/>
          <w:sz w:val="24"/>
          <w:szCs w:val="24"/>
        </w:rPr>
        <w:t xml:space="preserve">research on public confidence and discovered that people of white ethnicity </w:t>
      </w:r>
      <w:r w:rsidR="00CD28E3">
        <w:rPr>
          <w:rFonts w:ascii="Arial" w:hAnsi="Arial" w:cs="Arial"/>
          <w:sz w:val="24"/>
          <w:szCs w:val="24"/>
        </w:rPr>
        <w:t xml:space="preserve">are consistently higher in </w:t>
      </w:r>
      <w:r w:rsidR="0046475C">
        <w:rPr>
          <w:rFonts w:ascii="Arial" w:hAnsi="Arial" w:cs="Arial"/>
          <w:sz w:val="24"/>
          <w:szCs w:val="24"/>
        </w:rPr>
        <w:t>complaints</w:t>
      </w:r>
      <w:r w:rsidR="006E5814">
        <w:rPr>
          <w:rFonts w:ascii="Arial" w:hAnsi="Arial" w:cs="Arial"/>
          <w:sz w:val="24"/>
          <w:szCs w:val="24"/>
        </w:rPr>
        <w:t xml:space="preserve"> in the police system</w:t>
      </w:r>
      <w:r w:rsidR="0046475C">
        <w:rPr>
          <w:rFonts w:ascii="Arial" w:hAnsi="Arial" w:cs="Arial"/>
          <w:sz w:val="24"/>
          <w:szCs w:val="24"/>
        </w:rPr>
        <w:t xml:space="preserve"> </w:t>
      </w:r>
      <w:r w:rsidR="00FF2DC0">
        <w:rPr>
          <w:rFonts w:ascii="Arial" w:hAnsi="Arial" w:cs="Arial"/>
          <w:sz w:val="24"/>
          <w:szCs w:val="24"/>
        </w:rPr>
        <w:t>tha</w:t>
      </w:r>
      <w:r w:rsidR="007E0EF7">
        <w:rPr>
          <w:rFonts w:ascii="Arial" w:hAnsi="Arial" w:cs="Arial"/>
          <w:sz w:val="24"/>
          <w:szCs w:val="24"/>
        </w:rPr>
        <w:t>n</w:t>
      </w:r>
      <w:r w:rsidR="00FF2DC0">
        <w:rPr>
          <w:rFonts w:ascii="Arial" w:hAnsi="Arial" w:cs="Arial"/>
          <w:sz w:val="24"/>
          <w:szCs w:val="24"/>
        </w:rPr>
        <w:t xml:space="preserve"> those from </w:t>
      </w:r>
      <w:r w:rsidR="007E0EF7">
        <w:rPr>
          <w:rFonts w:ascii="Arial" w:hAnsi="Arial" w:cs="Arial"/>
          <w:sz w:val="24"/>
          <w:szCs w:val="24"/>
        </w:rPr>
        <w:t xml:space="preserve">black communities </w:t>
      </w:r>
      <w:r w:rsidR="003D1A5E">
        <w:rPr>
          <w:rFonts w:ascii="Arial" w:hAnsi="Arial" w:cs="Arial"/>
          <w:sz w:val="24"/>
          <w:szCs w:val="24"/>
        </w:rPr>
        <w:t>based on less confidence in the police service</w:t>
      </w:r>
      <w:r w:rsidR="00460484">
        <w:rPr>
          <w:rFonts w:ascii="Arial" w:hAnsi="Arial" w:cs="Arial"/>
          <w:sz w:val="24"/>
          <w:szCs w:val="24"/>
        </w:rPr>
        <w:t xml:space="preserve"> IOPC, (2023).</w:t>
      </w:r>
      <w:r w:rsidR="00F115D0">
        <w:rPr>
          <w:rFonts w:ascii="Arial" w:hAnsi="Arial" w:cs="Arial"/>
          <w:sz w:val="24"/>
          <w:szCs w:val="24"/>
        </w:rPr>
        <w:t xml:space="preserve"> </w:t>
      </w:r>
      <w:r w:rsidR="00051950">
        <w:rPr>
          <w:rFonts w:ascii="Arial" w:hAnsi="Arial" w:cs="Arial"/>
          <w:sz w:val="24"/>
          <w:szCs w:val="24"/>
        </w:rPr>
        <w:t xml:space="preserve">The research carried out by different organisations signifies the need for </w:t>
      </w:r>
      <w:r w:rsidR="00F52B5E">
        <w:rPr>
          <w:rFonts w:ascii="Arial" w:hAnsi="Arial" w:cs="Arial"/>
          <w:sz w:val="24"/>
          <w:szCs w:val="24"/>
        </w:rPr>
        <w:t xml:space="preserve">future adaptions in the police service and the importance of shaping different solutions on </w:t>
      </w:r>
      <w:r w:rsidR="00A2511B">
        <w:rPr>
          <w:rFonts w:ascii="Arial" w:hAnsi="Arial" w:cs="Arial"/>
          <w:sz w:val="24"/>
          <w:szCs w:val="24"/>
        </w:rPr>
        <w:t xml:space="preserve">how the police operate. </w:t>
      </w:r>
      <w:r w:rsidR="00674FBC">
        <w:rPr>
          <w:rFonts w:ascii="Arial" w:hAnsi="Arial" w:cs="Arial"/>
          <w:sz w:val="24"/>
          <w:szCs w:val="24"/>
        </w:rPr>
        <w:t xml:space="preserve">It was found that even if the police service were to increase the </w:t>
      </w:r>
      <w:r w:rsidR="002150B8">
        <w:rPr>
          <w:rFonts w:ascii="Arial" w:hAnsi="Arial" w:cs="Arial"/>
          <w:sz w:val="24"/>
          <w:szCs w:val="24"/>
        </w:rPr>
        <w:t>number</w:t>
      </w:r>
      <w:r w:rsidR="00674FBC">
        <w:rPr>
          <w:rFonts w:ascii="Arial" w:hAnsi="Arial" w:cs="Arial"/>
          <w:sz w:val="24"/>
          <w:szCs w:val="24"/>
        </w:rPr>
        <w:t xml:space="preserve"> of officers it has </w:t>
      </w:r>
      <w:r w:rsidR="002C2FFD">
        <w:rPr>
          <w:rFonts w:ascii="Arial" w:hAnsi="Arial" w:cs="Arial"/>
          <w:sz w:val="24"/>
          <w:szCs w:val="24"/>
        </w:rPr>
        <w:t>it would decrease general crime</w:t>
      </w:r>
      <w:r w:rsidR="00B7029B">
        <w:rPr>
          <w:rFonts w:ascii="Arial" w:hAnsi="Arial" w:cs="Arial"/>
          <w:sz w:val="24"/>
          <w:szCs w:val="24"/>
        </w:rPr>
        <w:t>,</w:t>
      </w:r>
      <w:r w:rsidR="002C2FFD">
        <w:rPr>
          <w:rFonts w:ascii="Arial" w:hAnsi="Arial" w:cs="Arial"/>
          <w:sz w:val="24"/>
          <w:szCs w:val="24"/>
        </w:rPr>
        <w:t xml:space="preserve"> but </w:t>
      </w:r>
      <w:r w:rsidR="00203A5A">
        <w:rPr>
          <w:rFonts w:ascii="Arial" w:hAnsi="Arial" w:cs="Arial"/>
          <w:sz w:val="24"/>
          <w:szCs w:val="24"/>
        </w:rPr>
        <w:t xml:space="preserve">increase the variety of crime particularly violent crime </w:t>
      </w:r>
      <w:r w:rsidR="002150B8">
        <w:rPr>
          <w:rFonts w:ascii="Arial" w:hAnsi="Arial" w:cs="Arial"/>
          <w:sz w:val="24"/>
          <w:szCs w:val="24"/>
        </w:rPr>
        <w:t xml:space="preserve">Vollaard. B </w:t>
      </w:r>
      <w:r w:rsidR="002150B8">
        <w:rPr>
          <w:rFonts w:ascii="Arial" w:hAnsi="Arial" w:cs="Arial"/>
          <w:sz w:val="24"/>
          <w:szCs w:val="24"/>
        </w:rPr>
        <w:lastRenderedPageBreak/>
        <w:t>and Hamed. J, (2012)</w:t>
      </w:r>
      <w:r w:rsidR="00952A87">
        <w:rPr>
          <w:rFonts w:ascii="Arial" w:hAnsi="Arial" w:cs="Arial"/>
          <w:sz w:val="24"/>
          <w:szCs w:val="24"/>
        </w:rPr>
        <w:t xml:space="preserve">. This could be due to public distrust in the police or </w:t>
      </w:r>
      <w:r w:rsidR="00630460">
        <w:rPr>
          <w:rFonts w:ascii="Arial" w:hAnsi="Arial" w:cs="Arial"/>
          <w:sz w:val="24"/>
          <w:szCs w:val="24"/>
        </w:rPr>
        <w:t xml:space="preserve">the police themselves causing </w:t>
      </w:r>
      <w:r w:rsidR="0096560F">
        <w:rPr>
          <w:rFonts w:ascii="Arial" w:hAnsi="Arial" w:cs="Arial"/>
          <w:sz w:val="24"/>
          <w:szCs w:val="24"/>
        </w:rPr>
        <w:t>confrontation.</w:t>
      </w:r>
    </w:p>
    <w:p w14:paraId="7809D77E" w14:textId="584D161A" w:rsidR="009C0DA4" w:rsidRDefault="009C0DA4" w:rsidP="001C51DD">
      <w:pPr>
        <w:spacing w:line="360" w:lineRule="auto"/>
        <w:rPr>
          <w:rFonts w:ascii="Arial" w:hAnsi="Arial" w:cs="Arial"/>
          <w:sz w:val="24"/>
          <w:szCs w:val="24"/>
          <w:u w:val="single"/>
        </w:rPr>
      </w:pPr>
    </w:p>
    <w:p w14:paraId="34ED0365" w14:textId="07607791" w:rsidR="0099749B" w:rsidRPr="0099749B" w:rsidRDefault="00A15724" w:rsidP="001C51DD">
      <w:pPr>
        <w:spacing w:line="360" w:lineRule="auto"/>
        <w:rPr>
          <w:rFonts w:ascii="Arial" w:hAnsi="Arial" w:cs="Arial"/>
          <w:sz w:val="24"/>
          <w:szCs w:val="24"/>
        </w:rPr>
      </w:pPr>
      <w:r>
        <w:rPr>
          <w:rFonts w:ascii="Arial" w:hAnsi="Arial" w:cs="Arial"/>
          <w:sz w:val="24"/>
          <w:szCs w:val="24"/>
        </w:rPr>
        <w:t xml:space="preserve">The police </w:t>
      </w:r>
      <w:r w:rsidR="007C19DA">
        <w:rPr>
          <w:rFonts w:ascii="Arial" w:hAnsi="Arial" w:cs="Arial"/>
          <w:sz w:val="24"/>
          <w:szCs w:val="24"/>
        </w:rPr>
        <w:t>need</w:t>
      </w:r>
      <w:r>
        <w:rPr>
          <w:rFonts w:ascii="Arial" w:hAnsi="Arial" w:cs="Arial"/>
          <w:sz w:val="24"/>
          <w:szCs w:val="24"/>
        </w:rPr>
        <w:t xml:space="preserve"> the general </w:t>
      </w:r>
      <w:r w:rsidR="007C19DA">
        <w:rPr>
          <w:rFonts w:ascii="Arial" w:hAnsi="Arial" w:cs="Arial"/>
          <w:sz w:val="24"/>
          <w:szCs w:val="24"/>
        </w:rPr>
        <w:t>public’s</w:t>
      </w:r>
      <w:r>
        <w:rPr>
          <w:rFonts w:ascii="Arial" w:hAnsi="Arial" w:cs="Arial"/>
          <w:sz w:val="24"/>
          <w:szCs w:val="24"/>
        </w:rPr>
        <w:t xml:space="preserve"> trust </w:t>
      </w:r>
      <w:r w:rsidR="00BC26C5">
        <w:rPr>
          <w:rFonts w:ascii="Arial" w:hAnsi="Arial" w:cs="Arial"/>
          <w:sz w:val="24"/>
          <w:szCs w:val="24"/>
        </w:rPr>
        <w:t xml:space="preserve">to </w:t>
      </w:r>
      <w:r w:rsidR="00A60DAE">
        <w:rPr>
          <w:rFonts w:ascii="Arial" w:hAnsi="Arial" w:cs="Arial"/>
          <w:sz w:val="24"/>
          <w:szCs w:val="24"/>
        </w:rPr>
        <w:t xml:space="preserve">operate and make the public feel safe, so </w:t>
      </w:r>
      <w:r w:rsidR="00CF773A">
        <w:rPr>
          <w:rFonts w:ascii="Arial" w:hAnsi="Arial" w:cs="Arial"/>
          <w:sz w:val="24"/>
          <w:szCs w:val="24"/>
        </w:rPr>
        <w:t>with policing by consent why is it a large amount of the UK’s public don’t feel safe.</w:t>
      </w:r>
      <w:r w:rsidR="007C19DA">
        <w:rPr>
          <w:rFonts w:ascii="Arial" w:hAnsi="Arial" w:cs="Arial"/>
          <w:sz w:val="24"/>
          <w:szCs w:val="24"/>
        </w:rPr>
        <w:t xml:space="preserve"> Through research it is found that it’s mostly due to </w:t>
      </w:r>
      <w:r w:rsidR="00566AFA">
        <w:rPr>
          <w:rFonts w:ascii="Arial" w:hAnsi="Arial" w:cs="Arial"/>
          <w:sz w:val="24"/>
          <w:szCs w:val="24"/>
        </w:rPr>
        <w:t xml:space="preserve">a small number of officers having a big affect on how the public see the police </w:t>
      </w:r>
      <w:r w:rsidR="00CD13DD">
        <w:rPr>
          <w:rFonts w:ascii="Arial" w:hAnsi="Arial" w:cs="Arial"/>
          <w:sz w:val="24"/>
          <w:szCs w:val="24"/>
        </w:rPr>
        <w:t>Criminal Justice Inspectorates, (1999)</w:t>
      </w:r>
      <w:r w:rsidR="00566AFA">
        <w:rPr>
          <w:rFonts w:ascii="Arial" w:hAnsi="Arial" w:cs="Arial"/>
          <w:sz w:val="24"/>
          <w:szCs w:val="24"/>
        </w:rPr>
        <w:t xml:space="preserve">. </w:t>
      </w:r>
      <w:r w:rsidR="00093B5A">
        <w:rPr>
          <w:rFonts w:ascii="Arial" w:hAnsi="Arial" w:cs="Arial"/>
          <w:sz w:val="24"/>
          <w:szCs w:val="24"/>
        </w:rPr>
        <w:t>An example of this is when Wayne Cou</w:t>
      </w:r>
      <w:r w:rsidR="0054103A">
        <w:rPr>
          <w:rFonts w:ascii="Arial" w:hAnsi="Arial" w:cs="Arial"/>
          <w:sz w:val="24"/>
          <w:szCs w:val="24"/>
        </w:rPr>
        <w:t>ze</w:t>
      </w:r>
      <w:r w:rsidR="00093B5A">
        <w:rPr>
          <w:rFonts w:ascii="Arial" w:hAnsi="Arial" w:cs="Arial"/>
          <w:sz w:val="24"/>
          <w:szCs w:val="24"/>
        </w:rPr>
        <w:t>ns</w:t>
      </w:r>
      <w:r w:rsidR="00006854">
        <w:rPr>
          <w:rFonts w:ascii="Arial" w:hAnsi="Arial" w:cs="Arial"/>
          <w:sz w:val="24"/>
          <w:szCs w:val="24"/>
        </w:rPr>
        <w:t xml:space="preserve"> a singular officer</w:t>
      </w:r>
      <w:r w:rsidR="00093B5A">
        <w:rPr>
          <w:rFonts w:ascii="Arial" w:hAnsi="Arial" w:cs="Arial"/>
          <w:sz w:val="24"/>
          <w:szCs w:val="24"/>
        </w:rPr>
        <w:t xml:space="preserve"> who</w:t>
      </w:r>
      <w:r w:rsidR="00006854">
        <w:rPr>
          <w:rFonts w:ascii="Arial" w:hAnsi="Arial" w:cs="Arial"/>
          <w:sz w:val="24"/>
          <w:szCs w:val="24"/>
        </w:rPr>
        <w:t xml:space="preserve"> heavily impacted the </w:t>
      </w:r>
      <w:r w:rsidR="00093B5A">
        <w:rPr>
          <w:rFonts w:ascii="Arial" w:hAnsi="Arial" w:cs="Arial"/>
          <w:sz w:val="24"/>
          <w:szCs w:val="24"/>
        </w:rPr>
        <w:t xml:space="preserve">trust </w:t>
      </w:r>
      <w:r w:rsidR="007C5D9E">
        <w:rPr>
          <w:rFonts w:ascii="Arial" w:hAnsi="Arial" w:cs="Arial"/>
          <w:sz w:val="24"/>
          <w:szCs w:val="24"/>
        </w:rPr>
        <w:t xml:space="preserve">from many people in the public due to what he had done. </w:t>
      </w:r>
      <w:r w:rsidR="00FA4DEB">
        <w:rPr>
          <w:rFonts w:ascii="Arial" w:hAnsi="Arial" w:cs="Arial"/>
          <w:sz w:val="24"/>
          <w:szCs w:val="24"/>
        </w:rPr>
        <w:t xml:space="preserve">Wayne Couzens </w:t>
      </w:r>
      <w:r w:rsidR="00AB091C">
        <w:rPr>
          <w:rFonts w:ascii="Arial" w:hAnsi="Arial" w:cs="Arial"/>
          <w:sz w:val="24"/>
          <w:szCs w:val="24"/>
        </w:rPr>
        <w:t xml:space="preserve">abused his power as a police officer to lure a woman into his car </w:t>
      </w:r>
      <w:r w:rsidR="00CD6C66">
        <w:rPr>
          <w:rFonts w:ascii="Arial" w:hAnsi="Arial" w:cs="Arial"/>
          <w:sz w:val="24"/>
          <w:szCs w:val="24"/>
        </w:rPr>
        <w:t xml:space="preserve">so he could </w:t>
      </w:r>
      <w:r w:rsidR="0045611F">
        <w:rPr>
          <w:rFonts w:ascii="Arial" w:hAnsi="Arial" w:cs="Arial"/>
          <w:sz w:val="24"/>
          <w:szCs w:val="24"/>
        </w:rPr>
        <w:t>rape</w:t>
      </w:r>
      <w:r w:rsidR="00CD6C66">
        <w:rPr>
          <w:rFonts w:ascii="Arial" w:hAnsi="Arial" w:cs="Arial"/>
          <w:sz w:val="24"/>
          <w:szCs w:val="24"/>
        </w:rPr>
        <w:t xml:space="preserve"> her and later murder her</w:t>
      </w:r>
      <w:r w:rsidR="002B28DE">
        <w:rPr>
          <w:rFonts w:ascii="Arial" w:hAnsi="Arial" w:cs="Arial"/>
          <w:sz w:val="24"/>
          <w:szCs w:val="24"/>
        </w:rPr>
        <w:t xml:space="preserve"> Metropolitan Police, (2024). This</w:t>
      </w:r>
      <w:r w:rsidR="00CD6C66">
        <w:rPr>
          <w:rFonts w:ascii="Arial" w:hAnsi="Arial" w:cs="Arial"/>
          <w:sz w:val="24"/>
          <w:szCs w:val="24"/>
        </w:rPr>
        <w:t xml:space="preserve"> </w:t>
      </w:r>
      <w:r w:rsidR="009A6DD4">
        <w:rPr>
          <w:rFonts w:ascii="Arial" w:hAnsi="Arial" w:cs="Arial"/>
          <w:sz w:val="24"/>
          <w:szCs w:val="24"/>
        </w:rPr>
        <w:t>caus</w:t>
      </w:r>
      <w:r w:rsidR="002B28DE">
        <w:rPr>
          <w:rFonts w:ascii="Arial" w:hAnsi="Arial" w:cs="Arial"/>
          <w:sz w:val="24"/>
          <w:szCs w:val="24"/>
        </w:rPr>
        <w:t>ed</w:t>
      </w:r>
      <w:r w:rsidR="009A6DD4">
        <w:rPr>
          <w:rFonts w:ascii="Arial" w:hAnsi="Arial" w:cs="Arial"/>
          <w:sz w:val="24"/>
          <w:szCs w:val="24"/>
        </w:rPr>
        <w:t xml:space="preserve"> a mass of public outrage and a massive increase in distrust </w:t>
      </w:r>
      <w:r w:rsidR="00A947C7">
        <w:rPr>
          <w:rFonts w:ascii="Arial" w:hAnsi="Arial" w:cs="Arial"/>
          <w:sz w:val="24"/>
          <w:szCs w:val="24"/>
        </w:rPr>
        <w:t>in the police service</w:t>
      </w:r>
      <w:r w:rsidR="00B342EA">
        <w:rPr>
          <w:rFonts w:ascii="Arial" w:hAnsi="Arial" w:cs="Arial"/>
          <w:sz w:val="24"/>
          <w:szCs w:val="24"/>
        </w:rPr>
        <w:t xml:space="preserve">, especially when it was later found that Couzens had been reported eight times for indecent exposure </w:t>
      </w:r>
      <w:r w:rsidR="00D317F6">
        <w:rPr>
          <w:rFonts w:ascii="Arial" w:hAnsi="Arial" w:cs="Arial"/>
          <w:sz w:val="24"/>
          <w:szCs w:val="24"/>
        </w:rPr>
        <w:t xml:space="preserve">along with </w:t>
      </w:r>
      <w:r w:rsidR="00936E8F">
        <w:rPr>
          <w:rFonts w:ascii="Arial" w:hAnsi="Arial" w:cs="Arial"/>
          <w:sz w:val="24"/>
          <w:szCs w:val="24"/>
        </w:rPr>
        <w:t xml:space="preserve">many other cases of sexually related crimes </w:t>
      </w:r>
      <w:r w:rsidR="00B342EA">
        <w:rPr>
          <w:rFonts w:ascii="Arial" w:hAnsi="Arial" w:cs="Arial"/>
          <w:sz w:val="24"/>
          <w:szCs w:val="24"/>
        </w:rPr>
        <w:t xml:space="preserve">some of which could have had him in jail </w:t>
      </w:r>
      <w:r w:rsidR="00402819">
        <w:rPr>
          <w:rFonts w:ascii="Arial" w:hAnsi="Arial" w:cs="Arial"/>
          <w:sz w:val="24"/>
          <w:szCs w:val="24"/>
        </w:rPr>
        <w:t>or losing his role as a police officer</w:t>
      </w:r>
      <w:r w:rsidR="00294E7C">
        <w:rPr>
          <w:rFonts w:ascii="Arial" w:hAnsi="Arial" w:cs="Arial"/>
          <w:sz w:val="24"/>
          <w:szCs w:val="24"/>
        </w:rPr>
        <w:t xml:space="preserve"> The Guardian, (2024).</w:t>
      </w:r>
      <w:r w:rsidR="00402819">
        <w:rPr>
          <w:rFonts w:ascii="Arial" w:hAnsi="Arial" w:cs="Arial"/>
          <w:sz w:val="24"/>
          <w:szCs w:val="24"/>
        </w:rPr>
        <w:t xml:space="preserve"> </w:t>
      </w:r>
      <w:r w:rsidR="00294E7C">
        <w:rPr>
          <w:rFonts w:ascii="Arial" w:hAnsi="Arial" w:cs="Arial"/>
          <w:sz w:val="24"/>
          <w:szCs w:val="24"/>
        </w:rPr>
        <w:t>It shows</w:t>
      </w:r>
      <w:r w:rsidR="00402819">
        <w:rPr>
          <w:rFonts w:ascii="Arial" w:hAnsi="Arial" w:cs="Arial"/>
          <w:sz w:val="24"/>
          <w:szCs w:val="24"/>
        </w:rPr>
        <w:t xml:space="preserve"> that the policing by consent motive obviously was lacking in the areas where it really shouldn’t</w:t>
      </w:r>
      <w:r w:rsidR="00774BA7">
        <w:rPr>
          <w:rFonts w:ascii="Arial" w:hAnsi="Arial" w:cs="Arial"/>
          <w:sz w:val="24"/>
          <w:szCs w:val="24"/>
        </w:rPr>
        <w:t>,</w:t>
      </w:r>
      <w:r w:rsidR="00402819">
        <w:rPr>
          <w:rFonts w:ascii="Arial" w:hAnsi="Arial" w:cs="Arial"/>
          <w:sz w:val="24"/>
          <w:szCs w:val="24"/>
        </w:rPr>
        <w:t xml:space="preserve"> </w:t>
      </w:r>
      <w:r w:rsidR="00936E8F">
        <w:rPr>
          <w:rFonts w:ascii="Arial" w:hAnsi="Arial" w:cs="Arial"/>
          <w:sz w:val="24"/>
          <w:szCs w:val="24"/>
        </w:rPr>
        <w:t xml:space="preserve">such as the vetting and </w:t>
      </w:r>
      <w:r w:rsidR="00294E7C">
        <w:rPr>
          <w:rFonts w:ascii="Arial" w:hAnsi="Arial" w:cs="Arial"/>
          <w:sz w:val="24"/>
          <w:szCs w:val="24"/>
        </w:rPr>
        <w:t xml:space="preserve">not suiting the code of ethics </w:t>
      </w:r>
      <w:r w:rsidR="00040961">
        <w:rPr>
          <w:rFonts w:ascii="Arial" w:hAnsi="Arial" w:cs="Arial"/>
          <w:sz w:val="24"/>
          <w:szCs w:val="24"/>
        </w:rPr>
        <w:t xml:space="preserve">therefore creating a crime that </w:t>
      </w:r>
      <w:r w:rsidR="00033260">
        <w:rPr>
          <w:rFonts w:ascii="Arial" w:hAnsi="Arial" w:cs="Arial"/>
          <w:sz w:val="24"/>
          <w:szCs w:val="24"/>
        </w:rPr>
        <w:t xml:space="preserve">should never have an officer being the cause of. </w:t>
      </w:r>
    </w:p>
    <w:p w14:paraId="583594D8" w14:textId="77777777" w:rsidR="008C0FCB" w:rsidRDefault="008C0FCB" w:rsidP="001C51DD">
      <w:pPr>
        <w:spacing w:line="360" w:lineRule="auto"/>
        <w:rPr>
          <w:rFonts w:ascii="Arial" w:hAnsi="Arial" w:cs="Arial"/>
          <w:sz w:val="24"/>
          <w:szCs w:val="24"/>
          <w:u w:val="single"/>
        </w:rPr>
      </w:pPr>
    </w:p>
    <w:p w14:paraId="2F294F4C" w14:textId="4342D44C" w:rsidR="00033260" w:rsidRPr="00911B8E" w:rsidRDefault="008E0122" w:rsidP="001C51DD">
      <w:pPr>
        <w:spacing w:line="360" w:lineRule="auto"/>
        <w:rPr>
          <w:rFonts w:ascii="Arial" w:hAnsi="Arial" w:cs="Arial"/>
          <w:i/>
          <w:iCs/>
          <w:sz w:val="24"/>
          <w:szCs w:val="24"/>
        </w:rPr>
      </w:pPr>
      <w:r>
        <w:rPr>
          <w:rFonts w:ascii="Arial" w:hAnsi="Arial" w:cs="Arial"/>
          <w:sz w:val="24"/>
          <w:szCs w:val="24"/>
        </w:rPr>
        <w:t xml:space="preserve">The polices system of </w:t>
      </w:r>
      <w:r w:rsidR="009C4FDB">
        <w:rPr>
          <w:rFonts w:ascii="Arial" w:hAnsi="Arial" w:cs="Arial"/>
          <w:sz w:val="24"/>
          <w:szCs w:val="24"/>
        </w:rPr>
        <w:t>enforc</w:t>
      </w:r>
      <w:r w:rsidR="00A749C6">
        <w:rPr>
          <w:rFonts w:ascii="Arial" w:hAnsi="Arial" w:cs="Arial"/>
          <w:sz w:val="24"/>
          <w:szCs w:val="24"/>
        </w:rPr>
        <w:t xml:space="preserve">ing the </w:t>
      </w:r>
      <w:r w:rsidR="00563269">
        <w:rPr>
          <w:rFonts w:ascii="Arial" w:hAnsi="Arial" w:cs="Arial"/>
          <w:sz w:val="24"/>
          <w:szCs w:val="24"/>
        </w:rPr>
        <w:t xml:space="preserve">policing by consent act is </w:t>
      </w:r>
      <w:r w:rsidR="00F258CE">
        <w:rPr>
          <w:rFonts w:ascii="Arial" w:hAnsi="Arial" w:cs="Arial"/>
          <w:sz w:val="24"/>
          <w:szCs w:val="24"/>
        </w:rPr>
        <w:t xml:space="preserve">situated by an organisation </w:t>
      </w:r>
      <w:r w:rsidR="00965622">
        <w:rPr>
          <w:rFonts w:ascii="Arial" w:hAnsi="Arial" w:cs="Arial"/>
          <w:sz w:val="24"/>
          <w:szCs w:val="24"/>
        </w:rPr>
        <w:t>known as the Independent Office for Police Conduct (</w:t>
      </w:r>
      <w:r w:rsidR="00E73423">
        <w:rPr>
          <w:rFonts w:ascii="Arial" w:hAnsi="Arial" w:cs="Arial"/>
          <w:sz w:val="24"/>
          <w:szCs w:val="24"/>
        </w:rPr>
        <w:t xml:space="preserve">IOPC) </w:t>
      </w:r>
      <w:r w:rsidR="00786E91">
        <w:rPr>
          <w:rFonts w:ascii="Arial" w:hAnsi="Arial" w:cs="Arial"/>
          <w:sz w:val="24"/>
          <w:szCs w:val="24"/>
        </w:rPr>
        <w:t xml:space="preserve">which begun in </w:t>
      </w:r>
      <w:r w:rsidR="002766EB">
        <w:rPr>
          <w:rFonts w:ascii="Arial" w:hAnsi="Arial" w:cs="Arial"/>
          <w:sz w:val="24"/>
          <w:szCs w:val="24"/>
        </w:rPr>
        <w:t>2018 to focus on the more serious cases of police misconduct and investigate police complaints</w:t>
      </w:r>
      <w:r w:rsidR="00DB2140">
        <w:rPr>
          <w:rFonts w:ascii="Arial" w:hAnsi="Arial" w:cs="Arial"/>
          <w:sz w:val="24"/>
          <w:szCs w:val="24"/>
        </w:rPr>
        <w:t xml:space="preserve"> IOPC, (2023).</w:t>
      </w:r>
      <w:r w:rsidR="006A64B5">
        <w:rPr>
          <w:rFonts w:ascii="Arial" w:hAnsi="Arial" w:cs="Arial"/>
          <w:sz w:val="24"/>
          <w:szCs w:val="24"/>
        </w:rPr>
        <w:t xml:space="preserve"> This creates a non-bias format which </w:t>
      </w:r>
      <w:r w:rsidR="0056553F">
        <w:rPr>
          <w:rFonts w:ascii="Arial" w:hAnsi="Arial" w:cs="Arial"/>
          <w:sz w:val="24"/>
          <w:szCs w:val="24"/>
        </w:rPr>
        <w:t xml:space="preserve">the public can have a feeling of trust instead of </w:t>
      </w:r>
      <w:r w:rsidR="00797B73">
        <w:rPr>
          <w:rFonts w:ascii="Arial" w:hAnsi="Arial" w:cs="Arial"/>
          <w:sz w:val="24"/>
          <w:szCs w:val="24"/>
        </w:rPr>
        <w:t>the police being accused of ‘protecting</w:t>
      </w:r>
      <w:r w:rsidR="00A24421">
        <w:rPr>
          <w:rFonts w:ascii="Arial" w:hAnsi="Arial" w:cs="Arial"/>
          <w:sz w:val="24"/>
          <w:szCs w:val="24"/>
        </w:rPr>
        <w:t xml:space="preserve"> </w:t>
      </w:r>
      <w:r w:rsidR="00797B73">
        <w:rPr>
          <w:rFonts w:ascii="Arial" w:hAnsi="Arial" w:cs="Arial"/>
          <w:sz w:val="24"/>
          <w:szCs w:val="24"/>
        </w:rPr>
        <w:t>their own’.</w:t>
      </w:r>
      <w:r w:rsidR="00847134">
        <w:rPr>
          <w:rFonts w:ascii="Arial" w:hAnsi="Arial" w:cs="Arial"/>
          <w:sz w:val="24"/>
          <w:szCs w:val="24"/>
        </w:rPr>
        <w:t xml:space="preserve"> The polices role in </w:t>
      </w:r>
      <w:r w:rsidR="00F20501">
        <w:rPr>
          <w:rFonts w:ascii="Arial" w:hAnsi="Arial" w:cs="Arial"/>
          <w:sz w:val="24"/>
          <w:szCs w:val="24"/>
        </w:rPr>
        <w:t xml:space="preserve">enforcing policing by consent </w:t>
      </w:r>
      <w:r w:rsidR="00A37DBE">
        <w:rPr>
          <w:rFonts w:ascii="Arial" w:hAnsi="Arial" w:cs="Arial"/>
          <w:sz w:val="24"/>
          <w:szCs w:val="24"/>
        </w:rPr>
        <w:t>is</w:t>
      </w:r>
      <w:r w:rsidR="00E163CD">
        <w:rPr>
          <w:rFonts w:ascii="Arial" w:hAnsi="Arial" w:cs="Arial"/>
          <w:sz w:val="24"/>
          <w:szCs w:val="24"/>
        </w:rPr>
        <w:t xml:space="preserve"> covered mainly in training and keeping officers up to date with the code of ethics and </w:t>
      </w:r>
      <w:r w:rsidR="003D52A5">
        <w:rPr>
          <w:rFonts w:ascii="Arial" w:hAnsi="Arial" w:cs="Arial"/>
          <w:sz w:val="24"/>
          <w:szCs w:val="24"/>
        </w:rPr>
        <w:t xml:space="preserve">different legal requirements a police officer must meet, whilst having </w:t>
      </w:r>
      <w:r w:rsidR="002A0654">
        <w:rPr>
          <w:rFonts w:ascii="Arial" w:hAnsi="Arial" w:cs="Arial"/>
          <w:sz w:val="24"/>
          <w:szCs w:val="24"/>
        </w:rPr>
        <w:t>Superintendents or Chief Superint</w:t>
      </w:r>
      <w:r w:rsidR="00202343">
        <w:rPr>
          <w:rFonts w:ascii="Arial" w:hAnsi="Arial" w:cs="Arial"/>
          <w:sz w:val="24"/>
          <w:szCs w:val="24"/>
        </w:rPr>
        <w:t xml:space="preserve">endents </w:t>
      </w:r>
      <w:r w:rsidR="00343BA0">
        <w:rPr>
          <w:rFonts w:ascii="Arial" w:hAnsi="Arial" w:cs="Arial"/>
          <w:sz w:val="24"/>
          <w:szCs w:val="24"/>
        </w:rPr>
        <w:t xml:space="preserve">being involved with police misconduct hearings insuring whether a police officer was </w:t>
      </w:r>
      <w:r w:rsidR="00347BD5">
        <w:rPr>
          <w:rFonts w:ascii="Arial" w:hAnsi="Arial" w:cs="Arial"/>
          <w:sz w:val="24"/>
          <w:szCs w:val="24"/>
        </w:rPr>
        <w:t>following the policing by consent guidelines such as in a stop and search following GOWISELY</w:t>
      </w:r>
      <w:r w:rsidR="00A24421">
        <w:rPr>
          <w:rFonts w:ascii="Arial" w:hAnsi="Arial" w:cs="Arial"/>
          <w:sz w:val="24"/>
          <w:szCs w:val="24"/>
        </w:rPr>
        <w:t>, ensuring everything was done in accordance to legal powers</w:t>
      </w:r>
      <w:r w:rsidR="00D64C3B">
        <w:rPr>
          <w:rFonts w:ascii="Arial" w:hAnsi="Arial" w:cs="Arial"/>
          <w:sz w:val="24"/>
          <w:szCs w:val="24"/>
        </w:rPr>
        <w:t xml:space="preserve"> Readings. D, (2019)</w:t>
      </w:r>
      <w:r w:rsidR="00A24421">
        <w:rPr>
          <w:rFonts w:ascii="Arial" w:hAnsi="Arial" w:cs="Arial"/>
          <w:sz w:val="24"/>
          <w:szCs w:val="24"/>
        </w:rPr>
        <w:t xml:space="preserve">. </w:t>
      </w:r>
      <w:r w:rsidR="00156120">
        <w:rPr>
          <w:rFonts w:ascii="Arial" w:hAnsi="Arial" w:cs="Arial"/>
          <w:sz w:val="24"/>
          <w:szCs w:val="24"/>
        </w:rPr>
        <w:t xml:space="preserve">On the first of February twenty twenty </w:t>
      </w:r>
      <w:r w:rsidR="00577FAB">
        <w:rPr>
          <w:rFonts w:ascii="Arial" w:hAnsi="Arial" w:cs="Arial"/>
          <w:sz w:val="24"/>
          <w:szCs w:val="24"/>
        </w:rPr>
        <w:t xml:space="preserve">The Police (Complaints and Misconduct) Regulations </w:t>
      </w:r>
      <w:r w:rsidR="006730E2">
        <w:rPr>
          <w:rFonts w:ascii="Arial" w:hAnsi="Arial" w:cs="Arial"/>
          <w:sz w:val="24"/>
          <w:szCs w:val="24"/>
        </w:rPr>
        <w:t xml:space="preserve">came into place </w:t>
      </w:r>
      <w:r w:rsidR="00C964CB">
        <w:rPr>
          <w:rFonts w:ascii="Arial" w:hAnsi="Arial" w:cs="Arial"/>
          <w:sz w:val="24"/>
          <w:szCs w:val="24"/>
        </w:rPr>
        <w:t xml:space="preserve">which meant the way of </w:t>
      </w:r>
      <w:r w:rsidR="00C964CB">
        <w:rPr>
          <w:rFonts w:ascii="Arial" w:hAnsi="Arial" w:cs="Arial"/>
          <w:sz w:val="24"/>
          <w:szCs w:val="24"/>
        </w:rPr>
        <w:lastRenderedPageBreak/>
        <w:t xml:space="preserve">police misconduct </w:t>
      </w:r>
      <w:r w:rsidR="006A7D01">
        <w:rPr>
          <w:rFonts w:ascii="Arial" w:hAnsi="Arial" w:cs="Arial"/>
          <w:sz w:val="24"/>
          <w:szCs w:val="24"/>
        </w:rPr>
        <w:t xml:space="preserve">being handled changed and from then </w:t>
      </w:r>
      <w:r w:rsidR="00B44BF5">
        <w:rPr>
          <w:rFonts w:ascii="Arial" w:hAnsi="Arial" w:cs="Arial"/>
          <w:sz w:val="24"/>
          <w:szCs w:val="24"/>
        </w:rPr>
        <w:t>on,</w:t>
      </w:r>
      <w:r w:rsidR="006A7D01">
        <w:rPr>
          <w:rFonts w:ascii="Arial" w:hAnsi="Arial" w:cs="Arial"/>
          <w:sz w:val="24"/>
          <w:szCs w:val="24"/>
        </w:rPr>
        <w:t xml:space="preserve"> a copy of the misconduct was made and stayed permanent on the </w:t>
      </w:r>
      <w:r w:rsidR="00B44BF5">
        <w:rPr>
          <w:rFonts w:ascii="Arial" w:hAnsi="Arial" w:cs="Arial"/>
          <w:sz w:val="24"/>
          <w:szCs w:val="24"/>
        </w:rPr>
        <w:t>officer’s</w:t>
      </w:r>
      <w:r w:rsidR="006A7D01">
        <w:rPr>
          <w:rFonts w:ascii="Arial" w:hAnsi="Arial" w:cs="Arial"/>
          <w:sz w:val="24"/>
          <w:szCs w:val="24"/>
        </w:rPr>
        <w:t xml:space="preserve"> </w:t>
      </w:r>
      <w:r w:rsidR="00226EBA">
        <w:rPr>
          <w:rFonts w:ascii="Arial" w:hAnsi="Arial" w:cs="Arial"/>
          <w:sz w:val="24"/>
          <w:szCs w:val="24"/>
        </w:rPr>
        <w:t xml:space="preserve">record whilst also prohibiting certain </w:t>
      </w:r>
      <w:r w:rsidR="008E3415">
        <w:rPr>
          <w:rFonts w:ascii="Arial" w:hAnsi="Arial" w:cs="Arial"/>
          <w:sz w:val="24"/>
          <w:szCs w:val="24"/>
        </w:rPr>
        <w:t>people being able to investigate the misconduct leading to a less bias and fairer way of treating misconduct</w:t>
      </w:r>
      <w:r w:rsidR="00732DEA">
        <w:rPr>
          <w:rFonts w:ascii="Arial" w:hAnsi="Arial" w:cs="Arial"/>
          <w:sz w:val="24"/>
          <w:szCs w:val="24"/>
        </w:rPr>
        <w:t xml:space="preserve"> </w:t>
      </w:r>
      <w:r w:rsidR="006676DF">
        <w:rPr>
          <w:rFonts w:ascii="Arial" w:hAnsi="Arial" w:cs="Arial"/>
          <w:sz w:val="24"/>
          <w:szCs w:val="24"/>
        </w:rPr>
        <w:t>Legislation, (2020)</w:t>
      </w:r>
      <w:r w:rsidR="008E3415">
        <w:rPr>
          <w:rFonts w:ascii="Arial" w:hAnsi="Arial" w:cs="Arial"/>
          <w:sz w:val="24"/>
          <w:szCs w:val="24"/>
        </w:rPr>
        <w:t>. Which leads to ask</w:t>
      </w:r>
      <w:r w:rsidR="00376184">
        <w:rPr>
          <w:rFonts w:ascii="Arial" w:hAnsi="Arial" w:cs="Arial"/>
          <w:sz w:val="24"/>
          <w:szCs w:val="24"/>
        </w:rPr>
        <w:t xml:space="preserve"> how cases like Wayne Couzens </w:t>
      </w:r>
      <w:r w:rsidR="004D4378">
        <w:rPr>
          <w:rFonts w:ascii="Arial" w:hAnsi="Arial" w:cs="Arial"/>
          <w:sz w:val="24"/>
          <w:szCs w:val="24"/>
        </w:rPr>
        <w:t>never led to him dismissal or arrest, and is why organ</w:t>
      </w:r>
      <w:r w:rsidR="00911B8E">
        <w:rPr>
          <w:rFonts w:ascii="Arial" w:hAnsi="Arial" w:cs="Arial"/>
          <w:sz w:val="24"/>
          <w:szCs w:val="24"/>
        </w:rPr>
        <w:t xml:space="preserve">isations such as the IOPC play a vital role in </w:t>
      </w:r>
      <w:r w:rsidR="00732DEA">
        <w:rPr>
          <w:rFonts w:ascii="Arial" w:hAnsi="Arial" w:cs="Arial"/>
          <w:sz w:val="24"/>
          <w:szCs w:val="24"/>
        </w:rPr>
        <w:t>reducing police misconduct going unnoticed and unreported.</w:t>
      </w:r>
    </w:p>
    <w:p w14:paraId="5D30E7C7" w14:textId="77777777" w:rsidR="008C0FCB" w:rsidRDefault="008C0FCB" w:rsidP="001C51DD">
      <w:pPr>
        <w:spacing w:line="360" w:lineRule="auto"/>
        <w:rPr>
          <w:rFonts w:ascii="Arial" w:hAnsi="Arial" w:cs="Arial"/>
          <w:sz w:val="24"/>
          <w:szCs w:val="24"/>
          <w:u w:val="single"/>
        </w:rPr>
      </w:pPr>
    </w:p>
    <w:p w14:paraId="670D6249" w14:textId="153CEBDB" w:rsidR="003D03D0" w:rsidRPr="003D03D0" w:rsidRDefault="009A5110" w:rsidP="001C51DD">
      <w:pPr>
        <w:spacing w:line="360" w:lineRule="auto"/>
        <w:rPr>
          <w:rFonts w:ascii="Arial" w:hAnsi="Arial" w:cs="Arial"/>
          <w:sz w:val="24"/>
          <w:szCs w:val="24"/>
        </w:rPr>
      </w:pPr>
      <w:r>
        <w:rPr>
          <w:rFonts w:ascii="Arial" w:hAnsi="Arial" w:cs="Arial"/>
          <w:sz w:val="24"/>
          <w:szCs w:val="24"/>
        </w:rPr>
        <w:t xml:space="preserve">It’s already been </w:t>
      </w:r>
      <w:r w:rsidR="00A40267">
        <w:rPr>
          <w:rFonts w:ascii="Arial" w:hAnsi="Arial" w:cs="Arial"/>
          <w:sz w:val="24"/>
          <w:szCs w:val="24"/>
        </w:rPr>
        <w:t xml:space="preserve">established on historic incidents of </w:t>
      </w:r>
      <w:r w:rsidR="007E1557">
        <w:rPr>
          <w:rFonts w:ascii="Arial" w:hAnsi="Arial" w:cs="Arial"/>
          <w:sz w:val="24"/>
          <w:szCs w:val="24"/>
        </w:rPr>
        <w:t xml:space="preserve">how some of the public have perceived the police and how the lack of trust from recent events also showcase a no real </w:t>
      </w:r>
      <w:r w:rsidR="00717D50">
        <w:rPr>
          <w:rFonts w:ascii="Arial" w:hAnsi="Arial" w:cs="Arial"/>
          <w:sz w:val="24"/>
          <w:szCs w:val="24"/>
        </w:rPr>
        <w:t>change in the development of the public trusting the police, but there has also been another key factor</w:t>
      </w:r>
      <w:r w:rsidR="003773DE">
        <w:rPr>
          <w:rFonts w:ascii="Arial" w:hAnsi="Arial" w:cs="Arial"/>
          <w:sz w:val="24"/>
          <w:szCs w:val="24"/>
        </w:rPr>
        <w:t>,</w:t>
      </w:r>
      <w:r w:rsidR="00717D50">
        <w:rPr>
          <w:rFonts w:ascii="Arial" w:hAnsi="Arial" w:cs="Arial"/>
          <w:sz w:val="24"/>
          <w:szCs w:val="24"/>
        </w:rPr>
        <w:t xml:space="preserve"> which is the lack of respect shown </w:t>
      </w:r>
      <w:r w:rsidR="00752E03">
        <w:rPr>
          <w:rFonts w:ascii="Arial" w:hAnsi="Arial" w:cs="Arial"/>
          <w:sz w:val="24"/>
          <w:szCs w:val="24"/>
        </w:rPr>
        <w:t>towards the police in recent times compared to</w:t>
      </w:r>
      <w:r w:rsidR="007E1557">
        <w:rPr>
          <w:rFonts w:ascii="Arial" w:hAnsi="Arial" w:cs="Arial"/>
          <w:sz w:val="24"/>
          <w:szCs w:val="24"/>
        </w:rPr>
        <w:t xml:space="preserve"> </w:t>
      </w:r>
      <w:r w:rsidR="00D00859">
        <w:rPr>
          <w:rFonts w:ascii="Arial" w:hAnsi="Arial" w:cs="Arial"/>
          <w:sz w:val="24"/>
          <w:szCs w:val="24"/>
        </w:rPr>
        <w:t xml:space="preserve">the </w:t>
      </w:r>
      <w:r w:rsidR="003773DE">
        <w:rPr>
          <w:rFonts w:ascii="Arial" w:hAnsi="Arial" w:cs="Arial"/>
          <w:sz w:val="24"/>
          <w:szCs w:val="24"/>
        </w:rPr>
        <w:t xml:space="preserve">older times of the police service </w:t>
      </w:r>
      <w:r w:rsidR="00E62385">
        <w:rPr>
          <w:rFonts w:ascii="Arial" w:hAnsi="Arial" w:cs="Arial"/>
          <w:sz w:val="24"/>
          <w:szCs w:val="24"/>
        </w:rPr>
        <w:t xml:space="preserve">highlighting that policing by consent can sometimes mean to the public </w:t>
      </w:r>
      <w:r w:rsidR="00BB306A">
        <w:rPr>
          <w:rFonts w:ascii="Arial" w:hAnsi="Arial" w:cs="Arial"/>
          <w:sz w:val="24"/>
          <w:szCs w:val="24"/>
        </w:rPr>
        <w:t xml:space="preserve">that the police may not have as much capabilities to enforce the law as they used to. </w:t>
      </w:r>
      <w:r w:rsidR="0001199F">
        <w:rPr>
          <w:rFonts w:ascii="Arial" w:hAnsi="Arial" w:cs="Arial"/>
          <w:sz w:val="24"/>
          <w:szCs w:val="24"/>
        </w:rPr>
        <w:t xml:space="preserve">It is </w:t>
      </w:r>
      <w:r w:rsidR="00546417">
        <w:rPr>
          <w:rFonts w:ascii="Arial" w:hAnsi="Arial" w:cs="Arial"/>
          <w:sz w:val="24"/>
          <w:szCs w:val="24"/>
        </w:rPr>
        <w:t xml:space="preserve">believed this lack of respect also comes from the lack of trust with different sources coming to the conclusion that it’s due to a lack of police presence </w:t>
      </w:r>
      <w:r w:rsidR="007B0E3E">
        <w:rPr>
          <w:rFonts w:ascii="Arial" w:hAnsi="Arial" w:cs="Arial"/>
          <w:sz w:val="24"/>
          <w:szCs w:val="24"/>
        </w:rPr>
        <w:t xml:space="preserve">compared to older times where police presence was heavily implicated within communities creating more of a bond and trust </w:t>
      </w:r>
      <w:r w:rsidR="00373E96">
        <w:rPr>
          <w:rFonts w:ascii="Arial" w:hAnsi="Arial" w:cs="Arial"/>
          <w:sz w:val="24"/>
          <w:szCs w:val="24"/>
        </w:rPr>
        <w:t xml:space="preserve">whether as of 2013 it was highlighted that </w:t>
      </w:r>
      <w:r w:rsidR="003C5DB2">
        <w:rPr>
          <w:rFonts w:ascii="Arial" w:hAnsi="Arial" w:cs="Arial"/>
          <w:sz w:val="24"/>
          <w:szCs w:val="24"/>
        </w:rPr>
        <w:t xml:space="preserve">mostly millennials were to have a lack of respect towards police officers which could be because of </w:t>
      </w:r>
      <w:r w:rsidR="000F27FA">
        <w:rPr>
          <w:rFonts w:ascii="Arial" w:hAnsi="Arial" w:cs="Arial"/>
          <w:sz w:val="24"/>
          <w:szCs w:val="24"/>
        </w:rPr>
        <w:t>immaturity</w:t>
      </w:r>
      <w:r w:rsidR="009B68D6">
        <w:rPr>
          <w:rFonts w:ascii="Arial" w:hAnsi="Arial" w:cs="Arial"/>
          <w:sz w:val="24"/>
          <w:szCs w:val="24"/>
        </w:rPr>
        <w:t xml:space="preserve"> and </w:t>
      </w:r>
      <w:r w:rsidR="000F27FA">
        <w:rPr>
          <w:rFonts w:ascii="Arial" w:hAnsi="Arial" w:cs="Arial"/>
          <w:sz w:val="24"/>
          <w:szCs w:val="24"/>
        </w:rPr>
        <w:t xml:space="preserve"> </w:t>
      </w:r>
      <w:r w:rsidR="009B68D6">
        <w:rPr>
          <w:rFonts w:ascii="Arial" w:hAnsi="Arial" w:cs="Arial"/>
          <w:sz w:val="24"/>
          <w:szCs w:val="24"/>
        </w:rPr>
        <w:t xml:space="preserve">police bias towards the younger generations </w:t>
      </w:r>
      <w:r w:rsidR="00FA00E5">
        <w:rPr>
          <w:rFonts w:ascii="Arial" w:hAnsi="Arial" w:cs="Arial"/>
          <w:sz w:val="24"/>
          <w:szCs w:val="24"/>
        </w:rPr>
        <w:t xml:space="preserve">Barrow </w:t>
      </w:r>
      <w:proofErr w:type="spellStart"/>
      <w:r w:rsidR="00FA00E5">
        <w:rPr>
          <w:rFonts w:ascii="Arial" w:hAnsi="Arial" w:cs="Arial"/>
          <w:sz w:val="24"/>
          <w:szCs w:val="24"/>
        </w:rPr>
        <w:t>Cabury</w:t>
      </w:r>
      <w:proofErr w:type="spellEnd"/>
      <w:r w:rsidR="00FA00E5">
        <w:rPr>
          <w:rFonts w:ascii="Arial" w:hAnsi="Arial" w:cs="Arial"/>
          <w:sz w:val="24"/>
          <w:szCs w:val="24"/>
        </w:rPr>
        <w:t>, (2013).</w:t>
      </w:r>
      <w:r w:rsidR="00037FA2">
        <w:rPr>
          <w:rFonts w:ascii="Arial" w:hAnsi="Arial" w:cs="Arial"/>
          <w:sz w:val="24"/>
          <w:szCs w:val="24"/>
        </w:rPr>
        <w:t xml:space="preserve"> It is also to be mentioned </w:t>
      </w:r>
      <w:r w:rsidR="00111BA3">
        <w:rPr>
          <w:rFonts w:ascii="Arial" w:hAnsi="Arial" w:cs="Arial"/>
          <w:sz w:val="24"/>
          <w:szCs w:val="24"/>
        </w:rPr>
        <w:t>that</w:t>
      </w:r>
      <w:r w:rsidR="00037FA2">
        <w:rPr>
          <w:rFonts w:ascii="Arial" w:hAnsi="Arial" w:cs="Arial"/>
          <w:sz w:val="24"/>
          <w:szCs w:val="24"/>
        </w:rPr>
        <w:t xml:space="preserve"> the increased access to social media platforms </w:t>
      </w:r>
      <w:r w:rsidR="00111BA3">
        <w:rPr>
          <w:rFonts w:ascii="Arial" w:hAnsi="Arial" w:cs="Arial"/>
          <w:sz w:val="24"/>
          <w:szCs w:val="24"/>
        </w:rPr>
        <w:t xml:space="preserve">can also be the reason behind lack of respect as </w:t>
      </w:r>
      <w:r w:rsidR="00EB0767">
        <w:rPr>
          <w:rFonts w:ascii="Arial" w:hAnsi="Arial" w:cs="Arial"/>
          <w:sz w:val="24"/>
          <w:szCs w:val="24"/>
        </w:rPr>
        <w:t>trends</w:t>
      </w:r>
      <w:r w:rsidR="00B37888">
        <w:rPr>
          <w:rFonts w:ascii="Arial" w:hAnsi="Arial" w:cs="Arial"/>
          <w:sz w:val="24"/>
          <w:szCs w:val="24"/>
        </w:rPr>
        <w:t xml:space="preserve"> </w:t>
      </w:r>
      <w:r w:rsidR="00932BFD">
        <w:rPr>
          <w:rFonts w:ascii="Arial" w:hAnsi="Arial" w:cs="Arial"/>
          <w:sz w:val="24"/>
          <w:szCs w:val="24"/>
        </w:rPr>
        <w:t>can increase millennials to commit crimes from social influence and the wanting to be respect</w:t>
      </w:r>
      <w:r w:rsidR="00EB0767">
        <w:rPr>
          <w:rFonts w:ascii="Arial" w:hAnsi="Arial" w:cs="Arial"/>
          <w:sz w:val="24"/>
          <w:szCs w:val="24"/>
        </w:rPr>
        <w:t>ed by peers.</w:t>
      </w:r>
    </w:p>
    <w:p w14:paraId="0A0829A6" w14:textId="77777777" w:rsidR="008C0FCB" w:rsidRDefault="008C0FCB" w:rsidP="001C51DD">
      <w:pPr>
        <w:spacing w:line="360" w:lineRule="auto"/>
        <w:rPr>
          <w:rFonts w:ascii="Arial" w:hAnsi="Arial" w:cs="Arial"/>
          <w:sz w:val="24"/>
          <w:szCs w:val="24"/>
          <w:u w:val="single"/>
        </w:rPr>
      </w:pPr>
    </w:p>
    <w:p w14:paraId="41B95262" w14:textId="5E9B61EA" w:rsidR="00EB0767" w:rsidRPr="00B21AB9" w:rsidRDefault="00641895" w:rsidP="001C51DD">
      <w:pPr>
        <w:spacing w:line="360" w:lineRule="auto"/>
        <w:rPr>
          <w:rFonts w:ascii="Arial" w:hAnsi="Arial" w:cs="Arial"/>
          <w:sz w:val="24"/>
          <w:szCs w:val="24"/>
        </w:rPr>
      </w:pPr>
      <w:r>
        <w:rPr>
          <w:rFonts w:ascii="Arial" w:hAnsi="Arial" w:cs="Arial"/>
          <w:sz w:val="24"/>
          <w:szCs w:val="24"/>
        </w:rPr>
        <w:t>Arguments could also be made that the police</w:t>
      </w:r>
      <w:r w:rsidR="002D4423">
        <w:rPr>
          <w:rFonts w:ascii="Arial" w:hAnsi="Arial" w:cs="Arial"/>
          <w:sz w:val="24"/>
          <w:szCs w:val="24"/>
        </w:rPr>
        <w:t xml:space="preserve"> are trying to gather information from the public to support a better way in policing by consent can be done. </w:t>
      </w:r>
      <w:r w:rsidR="002843BE">
        <w:rPr>
          <w:rFonts w:ascii="Arial" w:hAnsi="Arial" w:cs="Arial"/>
          <w:sz w:val="24"/>
          <w:szCs w:val="24"/>
        </w:rPr>
        <w:t xml:space="preserve">This is done through </w:t>
      </w:r>
      <w:r w:rsidR="00DC1CE4">
        <w:rPr>
          <w:rFonts w:ascii="Arial" w:hAnsi="Arial" w:cs="Arial"/>
          <w:sz w:val="24"/>
          <w:szCs w:val="24"/>
        </w:rPr>
        <w:t xml:space="preserve">public community support officers (PCSOs) </w:t>
      </w:r>
      <w:r w:rsidR="00E66C13">
        <w:rPr>
          <w:rFonts w:ascii="Arial" w:hAnsi="Arial" w:cs="Arial"/>
          <w:sz w:val="24"/>
          <w:szCs w:val="24"/>
        </w:rPr>
        <w:t xml:space="preserve">and organisations such as schools, neighbourhood watch, </w:t>
      </w:r>
      <w:r w:rsidR="00D947EB">
        <w:rPr>
          <w:rFonts w:ascii="Arial" w:hAnsi="Arial" w:cs="Arial"/>
          <w:sz w:val="24"/>
          <w:szCs w:val="24"/>
        </w:rPr>
        <w:t xml:space="preserve">youth clubs and other groups who inform the police on how they need to change for the betterment </w:t>
      </w:r>
      <w:r w:rsidR="00181B94">
        <w:rPr>
          <w:rFonts w:ascii="Arial" w:hAnsi="Arial" w:cs="Arial"/>
          <w:sz w:val="24"/>
          <w:szCs w:val="24"/>
        </w:rPr>
        <w:t>of</w:t>
      </w:r>
      <w:r w:rsidR="00D947EB">
        <w:rPr>
          <w:rFonts w:ascii="Arial" w:hAnsi="Arial" w:cs="Arial"/>
          <w:sz w:val="24"/>
          <w:szCs w:val="24"/>
        </w:rPr>
        <w:t xml:space="preserve"> different communities and </w:t>
      </w:r>
      <w:r w:rsidR="00181B94">
        <w:rPr>
          <w:rFonts w:ascii="Arial" w:hAnsi="Arial" w:cs="Arial"/>
          <w:sz w:val="24"/>
          <w:szCs w:val="24"/>
        </w:rPr>
        <w:t>therefore improv</w:t>
      </w:r>
      <w:r w:rsidR="00043A12">
        <w:rPr>
          <w:rFonts w:ascii="Arial" w:hAnsi="Arial" w:cs="Arial"/>
          <w:sz w:val="24"/>
          <w:szCs w:val="24"/>
        </w:rPr>
        <w:t>ing</w:t>
      </w:r>
      <w:r w:rsidR="00181B94">
        <w:rPr>
          <w:rFonts w:ascii="Arial" w:hAnsi="Arial" w:cs="Arial"/>
          <w:sz w:val="24"/>
          <w:szCs w:val="24"/>
        </w:rPr>
        <w:t xml:space="preserve"> the process of how policing by </w:t>
      </w:r>
      <w:r w:rsidR="00043A12">
        <w:rPr>
          <w:rFonts w:ascii="Arial" w:hAnsi="Arial" w:cs="Arial"/>
          <w:sz w:val="24"/>
          <w:szCs w:val="24"/>
        </w:rPr>
        <w:t xml:space="preserve">consent takes place. An example of this </w:t>
      </w:r>
      <w:r w:rsidR="006E0221">
        <w:rPr>
          <w:rFonts w:ascii="Arial" w:hAnsi="Arial" w:cs="Arial"/>
          <w:sz w:val="24"/>
          <w:szCs w:val="24"/>
        </w:rPr>
        <w:t>is how the police use the ‘confidence cycle’ to create a trust with communities</w:t>
      </w:r>
      <w:r w:rsidR="00EE005C">
        <w:rPr>
          <w:rFonts w:ascii="Arial" w:hAnsi="Arial" w:cs="Arial"/>
          <w:sz w:val="24"/>
          <w:szCs w:val="24"/>
        </w:rPr>
        <w:t xml:space="preserve"> </w:t>
      </w:r>
      <w:r w:rsidR="00EE005C">
        <w:rPr>
          <w:rFonts w:ascii="Arial" w:hAnsi="Arial" w:cs="Arial"/>
          <w:sz w:val="24"/>
          <w:szCs w:val="24"/>
        </w:rPr>
        <w:lastRenderedPageBreak/>
        <w:t xml:space="preserve">by engaging with communities and using them as a resource to voice their needs </w:t>
      </w:r>
      <w:r w:rsidR="0079548E">
        <w:rPr>
          <w:rFonts w:ascii="Arial" w:hAnsi="Arial" w:cs="Arial"/>
          <w:sz w:val="24"/>
          <w:szCs w:val="24"/>
        </w:rPr>
        <w:t xml:space="preserve">on how to deal with problems whilst creating trust between both the police and the community showing positive outcomes </w:t>
      </w:r>
      <w:r w:rsidR="006A409A">
        <w:rPr>
          <w:rFonts w:ascii="Arial" w:hAnsi="Arial" w:cs="Arial"/>
          <w:sz w:val="24"/>
          <w:szCs w:val="24"/>
        </w:rPr>
        <w:t>on how policing by consent is perceived and giving communities the feeling of importance College of Policing,</w:t>
      </w:r>
      <w:r w:rsidR="00C63F67">
        <w:rPr>
          <w:rFonts w:ascii="Arial" w:hAnsi="Arial" w:cs="Arial"/>
          <w:sz w:val="24"/>
          <w:szCs w:val="24"/>
        </w:rPr>
        <w:t xml:space="preserve"> (2013).</w:t>
      </w:r>
    </w:p>
    <w:p w14:paraId="26996F8A" w14:textId="77777777" w:rsidR="00EB0767" w:rsidRPr="00EB0767" w:rsidRDefault="00EB0767" w:rsidP="001C51DD">
      <w:pPr>
        <w:spacing w:line="360" w:lineRule="auto"/>
        <w:rPr>
          <w:rFonts w:ascii="Arial" w:hAnsi="Arial" w:cs="Arial"/>
          <w:sz w:val="24"/>
          <w:szCs w:val="24"/>
        </w:rPr>
      </w:pPr>
    </w:p>
    <w:p w14:paraId="7BCEABC0" w14:textId="06045CFF" w:rsidR="009C0DA4" w:rsidRPr="009C1BF4" w:rsidRDefault="00880DA1" w:rsidP="001C51DD">
      <w:pPr>
        <w:spacing w:line="360" w:lineRule="auto"/>
        <w:rPr>
          <w:rFonts w:ascii="Arial" w:hAnsi="Arial" w:cs="Arial"/>
          <w:sz w:val="24"/>
          <w:szCs w:val="24"/>
        </w:rPr>
      </w:pPr>
      <w:r>
        <w:rPr>
          <w:rFonts w:ascii="Arial" w:hAnsi="Arial" w:cs="Arial"/>
          <w:sz w:val="24"/>
          <w:szCs w:val="24"/>
        </w:rPr>
        <w:t xml:space="preserve">Although the police have made many changes within the police service to make it </w:t>
      </w:r>
      <w:r w:rsidR="00F97305">
        <w:rPr>
          <w:rFonts w:ascii="Arial" w:hAnsi="Arial" w:cs="Arial"/>
          <w:sz w:val="24"/>
          <w:szCs w:val="24"/>
        </w:rPr>
        <w:t xml:space="preserve">follow the lines of </w:t>
      </w:r>
      <w:r w:rsidR="00DE4D96">
        <w:rPr>
          <w:rFonts w:ascii="Arial" w:hAnsi="Arial" w:cs="Arial"/>
          <w:sz w:val="24"/>
          <w:szCs w:val="24"/>
        </w:rPr>
        <w:t xml:space="preserve">professional standards and boost policing by consent </w:t>
      </w:r>
      <w:r w:rsidR="00A26226">
        <w:rPr>
          <w:rFonts w:ascii="Arial" w:hAnsi="Arial" w:cs="Arial"/>
          <w:sz w:val="24"/>
          <w:szCs w:val="24"/>
        </w:rPr>
        <w:t>to have a better impact on society</w:t>
      </w:r>
      <w:r w:rsidR="00E368B5">
        <w:rPr>
          <w:rFonts w:ascii="Arial" w:hAnsi="Arial" w:cs="Arial"/>
          <w:sz w:val="24"/>
          <w:szCs w:val="24"/>
        </w:rPr>
        <w:t xml:space="preserve">, in the polices eyes themselves it isn’t enough, which is why the policing plan for 2025 has been formulated to grasp a better future for the police service and </w:t>
      </w:r>
      <w:r w:rsidR="00D97A51">
        <w:rPr>
          <w:rFonts w:ascii="Arial" w:hAnsi="Arial" w:cs="Arial"/>
          <w:sz w:val="24"/>
          <w:szCs w:val="24"/>
        </w:rPr>
        <w:t>the public.</w:t>
      </w:r>
      <w:r w:rsidR="003550C6">
        <w:rPr>
          <w:rFonts w:ascii="Arial" w:hAnsi="Arial" w:cs="Arial"/>
          <w:sz w:val="24"/>
          <w:szCs w:val="24"/>
        </w:rPr>
        <w:t xml:space="preserve"> The 2025 policing plan consists of lots of future changes to make policing in the UK </w:t>
      </w:r>
      <w:r w:rsidR="00C41A6C">
        <w:rPr>
          <w:rFonts w:ascii="Arial" w:hAnsi="Arial" w:cs="Arial"/>
          <w:sz w:val="24"/>
          <w:szCs w:val="24"/>
        </w:rPr>
        <w:t xml:space="preserve">a better process but by focusing on the changes </w:t>
      </w:r>
      <w:r w:rsidR="008D34F5">
        <w:rPr>
          <w:rFonts w:ascii="Arial" w:hAnsi="Arial" w:cs="Arial"/>
          <w:sz w:val="24"/>
          <w:szCs w:val="24"/>
        </w:rPr>
        <w:t xml:space="preserve">to policing by consent it can be seen that </w:t>
      </w:r>
      <w:r w:rsidR="006F3B9E">
        <w:rPr>
          <w:rFonts w:ascii="Arial" w:hAnsi="Arial" w:cs="Arial"/>
          <w:sz w:val="24"/>
          <w:szCs w:val="24"/>
        </w:rPr>
        <w:t xml:space="preserve">the police plan to follow the code of ethics whilst also increasing </w:t>
      </w:r>
      <w:r w:rsidR="00636A6F">
        <w:rPr>
          <w:rFonts w:ascii="Arial" w:hAnsi="Arial" w:cs="Arial"/>
          <w:sz w:val="24"/>
          <w:szCs w:val="24"/>
        </w:rPr>
        <w:t>its</w:t>
      </w:r>
      <w:r w:rsidR="00A869E6">
        <w:rPr>
          <w:rFonts w:ascii="Arial" w:hAnsi="Arial" w:cs="Arial"/>
          <w:sz w:val="24"/>
          <w:szCs w:val="24"/>
        </w:rPr>
        <w:t xml:space="preserve"> </w:t>
      </w:r>
      <w:r w:rsidR="004D7E4B">
        <w:rPr>
          <w:rFonts w:ascii="Arial" w:hAnsi="Arial" w:cs="Arial"/>
          <w:sz w:val="24"/>
          <w:szCs w:val="24"/>
        </w:rPr>
        <w:t xml:space="preserve">openness and diversity, while also making it seen by officers </w:t>
      </w:r>
      <w:r w:rsidR="002B3840">
        <w:rPr>
          <w:rFonts w:ascii="Arial" w:hAnsi="Arial" w:cs="Arial"/>
          <w:sz w:val="24"/>
          <w:szCs w:val="24"/>
        </w:rPr>
        <w:t xml:space="preserve">how to be accountable of their own mistakes but also understanding </w:t>
      </w:r>
      <w:r w:rsidR="00A1195E">
        <w:rPr>
          <w:rFonts w:ascii="Arial" w:hAnsi="Arial" w:cs="Arial"/>
          <w:sz w:val="24"/>
          <w:szCs w:val="24"/>
        </w:rPr>
        <w:t>to not be afraid of making some mistakes</w:t>
      </w:r>
      <w:r w:rsidR="00636A6F">
        <w:rPr>
          <w:rFonts w:ascii="Arial" w:hAnsi="Arial" w:cs="Arial"/>
          <w:sz w:val="24"/>
          <w:szCs w:val="24"/>
        </w:rPr>
        <w:t xml:space="preserve"> </w:t>
      </w:r>
      <w:r w:rsidR="0090341B">
        <w:rPr>
          <w:rFonts w:ascii="Arial" w:hAnsi="Arial" w:cs="Arial"/>
          <w:sz w:val="24"/>
          <w:szCs w:val="24"/>
        </w:rPr>
        <w:t>Policing Vision, 2016</w:t>
      </w:r>
      <w:r w:rsidR="00A1195E">
        <w:rPr>
          <w:rFonts w:ascii="Arial" w:hAnsi="Arial" w:cs="Arial"/>
          <w:sz w:val="24"/>
          <w:szCs w:val="24"/>
        </w:rPr>
        <w:t>. This embodies the core of policing and how policing should be training due to</w:t>
      </w:r>
      <w:r w:rsidR="004D4DB8">
        <w:rPr>
          <w:rFonts w:ascii="Arial" w:hAnsi="Arial" w:cs="Arial"/>
          <w:sz w:val="24"/>
          <w:szCs w:val="24"/>
        </w:rPr>
        <w:t xml:space="preserve"> the fact</w:t>
      </w:r>
      <w:r w:rsidR="00A1195E">
        <w:rPr>
          <w:rFonts w:ascii="Arial" w:hAnsi="Arial" w:cs="Arial"/>
          <w:sz w:val="24"/>
          <w:szCs w:val="24"/>
        </w:rPr>
        <w:t xml:space="preserve"> police officers </w:t>
      </w:r>
      <w:r w:rsidR="004D4DB8">
        <w:rPr>
          <w:rFonts w:ascii="Arial" w:hAnsi="Arial" w:cs="Arial"/>
          <w:sz w:val="24"/>
          <w:szCs w:val="24"/>
        </w:rPr>
        <w:t xml:space="preserve">can’t be perfect, and will occasionally make mistakes </w:t>
      </w:r>
      <w:r w:rsidR="00F5545F">
        <w:rPr>
          <w:rFonts w:ascii="Arial" w:hAnsi="Arial" w:cs="Arial"/>
          <w:sz w:val="24"/>
          <w:szCs w:val="24"/>
        </w:rPr>
        <w:t xml:space="preserve">which is why the police don’t want future and current officers to fear doing there job </w:t>
      </w:r>
      <w:r w:rsidR="00636A6F">
        <w:rPr>
          <w:rFonts w:ascii="Arial" w:hAnsi="Arial" w:cs="Arial"/>
          <w:sz w:val="24"/>
          <w:szCs w:val="24"/>
        </w:rPr>
        <w:t>just in case a mistake is made.</w:t>
      </w:r>
      <w:r w:rsidR="00DB635A">
        <w:rPr>
          <w:rFonts w:ascii="Arial" w:hAnsi="Arial" w:cs="Arial"/>
          <w:sz w:val="24"/>
          <w:szCs w:val="24"/>
        </w:rPr>
        <w:t xml:space="preserve"> The future of consent by policing has been prospected </w:t>
      </w:r>
      <w:r w:rsidR="001050D6">
        <w:rPr>
          <w:rFonts w:ascii="Arial" w:hAnsi="Arial" w:cs="Arial"/>
          <w:sz w:val="24"/>
          <w:szCs w:val="24"/>
        </w:rPr>
        <w:t xml:space="preserve">and should mean previous incidents of police misconduct should be reduced </w:t>
      </w:r>
      <w:r w:rsidR="00E77170">
        <w:rPr>
          <w:rFonts w:ascii="Arial" w:hAnsi="Arial" w:cs="Arial"/>
          <w:sz w:val="24"/>
          <w:szCs w:val="24"/>
        </w:rPr>
        <w:t>therefore making the public feel safer.</w:t>
      </w:r>
    </w:p>
    <w:p w14:paraId="3F9E23FE" w14:textId="77777777" w:rsidR="008C0FCB" w:rsidRDefault="008C0FCB" w:rsidP="001C51DD">
      <w:pPr>
        <w:spacing w:line="360" w:lineRule="auto"/>
        <w:rPr>
          <w:rFonts w:ascii="Arial" w:hAnsi="Arial" w:cs="Arial"/>
          <w:sz w:val="24"/>
          <w:szCs w:val="24"/>
        </w:rPr>
      </w:pPr>
    </w:p>
    <w:p w14:paraId="05C4CA1B" w14:textId="7A940166" w:rsidR="001C51DD" w:rsidRDefault="008A48EC" w:rsidP="001C51DD">
      <w:pPr>
        <w:spacing w:line="360" w:lineRule="auto"/>
        <w:rPr>
          <w:rFonts w:ascii="Arial" w:hAnsi="Arial" w:cs="Arial"/>
          <w:sz w:val="24"/>
          <w:szCs w:val="24"/>
        </w:rPr>
      </w:pPr>
      <w:r>
        <w:rPr>
          <w:rFonts w:ascii="Arial" w:hAnsi="Arial" w:cs="Arial"/>
          <w:sz w:val="24"/>
          <w:szCs w:val="24"/>
        </w:rPr>
        <w:t xml:space="preserve">The police have evolved since it’s first creation and will continue to evolve </w:t>
      </w:r>
      <w:r w:rsidR="00550976">
        <w:rPr>
          <w:rFonts w:ascii="Arial" w:hAnsi="Arial" w:cs="Arial"/>
          <w:sz w:val="24"/>
          <w:szCs w:val="24"/>
        </w:rPr>
        <w:t>for centuries to come. It is important to establish a trust between the public and the police</w:t>
      </w:r>
      <w:r w:rsidR="00E2542F">
        <w:rPr>
          <w:rFonts w:ascii="Arial" w:hAnsi="Arial" w:cs="Arial"/>
          <w:sz w:val="24"/>
          <w:szCs w:val="24"/>
        </w:rPr>
        <w:t>,</w:t>
      </w:r>
      <w:r w:rsidR="00550976">
        <w:rPr>
          <w:rFonts w:ascii="Arial" w:hAnsi="Arial" w:cs="Arial"/>
          <w:sz w:val="24"/>
          <w:szCs w:val="24"/>
        </w:rPr>
        <w:t xml:space="preserve"> whilst also </w:t>
      </w:r>
      <w:r w:rsidR="00667CA2">
        <w:rPr>
          <w:rFonts w:ascii="Arial" w:hAnsi="Arial" w:cs="Arial"/>
          <w:sz w:val="24"/>
          <w:szCs w:val="24"/>
        </w:rPr>
        <w:t xml:space="preserve">garnering respect towards the police service. </w:t>
      </w:r>
      <w:r w:rsidR="00D52F47">
        <w:rPr>
          <w:rFonts w:ascii="Arial" w:hAnsi="Arial" w:cs="Arial"/>
          <w:sz w:val="24"/>
          <w:szCs w:val="24"/>
        </w:rPr>
        <w:t xml:space="preserve">From research it’s clear the police service </w:t>
      </w:r>
      <w:r w:rsidR="00E47C02">
        <w:rPr>
          <w:rFonts w:ascii="Arial" w:hAnsi="Arial" w:cs="Arial"/>
          <w:sz w:val="24"/>
          <w:szCs w:val="24"/>
        </w:rPr>
        <w:t>needs</w:t>
      </w:r>
      <w:r w:rsidR="00D52F47">
        <w:rPr>
          <w:rFonts w:ascii="Arial" w:hAnsi="Arial" w:cs="Arial"/>
          <w:sz w:val="24"/>
          <w:szCs w:val="24"/>
        </w:rPr>
        <w:t xml:space="preserve"> to work on different solutions in the </w:t>
      </w:r>
      <w:r w:rsidR="00335DBF">
        <w:rPr>
          <w:rFonts w:ascii="Arial" w:hAnsi="Arial" w:cs="Arial"/>
          <w:sz w:val="24"/>
          <w:szCs w:val="24"/>
        </w:rPr>
        <w:t xml:space="preserve">counter corruption, governance, vetting and complaints and misconduct </w:t>
      </w:r>
      <w:r w:rsidR="00BC562D">
        <w:rPr>
          <w:rFonts w:ascii="Arial" w:hAnsi="Arial" w:cs="Arial"/>
          <w:sz w:val="24"/>
          <w:szCs w:val="24"/>
        </w:rPr>
        <w:t xml:space="preserve">area </w:t>
      </w:r>
      <w:r w:rsidR="009412B7">
        <w:rPr>
          <w:rFonts w:ascii="Arial" w:hAnsi="Arial" w:cs="Arial"/>
          <w:sz w:val="24"/>
          <w:szCs w:val="24"/>
        </w:rPr>
        <w:t>because</w:t>
      </w:r>
      <w:r w:rsidR="00BC562D">
        <w:rPr>
          <w:rFonts w:ascii="Arial" w:hAnsi="Arial" w:cs="Arial"/>
          <w:sz w:val="24"/>
          <w:szCs w:val="24"/>
        </w:rPr>
        <w:t xml:space="preserve"> </w:t>
      </w:r>
      <w:r w:rsidR="00640E30">
        <w:rPr>
          <w:rFonts w:ascii="Arial" w:hAnsi="Arial" w:cs="Arial"/>
          <w:sz w:val="24"/>
          <w:szCs w:val="24"/>
        </w:rPr>
        <w:t xml:space="preserve">there </w:t>
      </w:r>
      <w:r w:rsidR="00E47C02">
        <w:rPr>
          <w:rFonts w:ascii="Arial" w:hAnsi="Arial" w:cs="Arial"/>
          <w:sz w:val="24"/>
          <w:szCs w:val="24"/>
        </w:rPr>
        <w:t>are</w:t>
      </w:r>
      <w:r w:rsidR="00640E30">
        <w:rPr>
          <w:rFonts w:ascii="Arial" w:hAnsi="Arial" w:cs="Arial"/>
          <w:sz w:val="24"/>
          <w:szCs w:val="24"/>
        </w:rPr>
        <w:t xml:space="preserve"> still officers </w:t>
      </w:r>
      <w:r w:rsidR="00256C98">
        <w:rPr>
          <w:rFonts w:ascii="Arial" w:hAnsi="Arial" w:cs="Arial"/>
          <w:sz w:val="24"/>
          <w:szCs w:val="24"/>
        </w:rPr>
        <w:t xml:space="preserve">whom do not fit the code of ethics or professional standards. </w:t>
      </w:r>
      <w:r w:rsidR="00E47C02">
        <w:rPr>
          <w:rFonts w:ascii="Arial" w:hAnsi="Arial" w:cs="Arial"/>
          <w:sz w:val="24"/>
          <w:szCs w:val="24"/>
        </w:rPr>
        <w:t xml:space="preserve">With the 2025 policing plan on </w:t>
      </w:r>
      <w:r w:rsidR="001776D1">
        <w:rPr>
          <w:rFonts w:ascii="Arial" w:hAnsi="Arial" w:cs="Arial"/>
          <w:sz w:val="24"/>
          <w:szCs w:val="24"/>
        </w:rPr>
        <w:t>its</w:t>
      </w:r>
      <w:r w:rsidR="00E47C02">
        <w:rPr>
          <w:rFonts w:ascii="Arial" w:hAnsi="Arial" w:cs="Arial"/>
          <w:sz w:val="24"/>
          <w:szCs w:val="24"/>
        </w:rPr>
        <w:t xml:space="preserve"> way and the police looking to have further outreach and knowledge from communities to further develop </w:t>
      </w:r>
      <w:r w:rsidR="001776D1">
        <w:rPr>
          <w:rFonts w:ascii="Arial" w:hAnsi="Arial" w:cs="Arial"/>
          <w:sz w:val="24"/>
          <w:szCs w:val="24"/>
        </w:rPr>
        <w:t xml:space="preserve">the police services role in communities it could be </w:t>
      </w:r>
      <w:r w:rsidR="00A735DE">
        <w:rPr>
          <w:rFonts w:ascii="Arial" w:hAnsi="Arial" w:cs="Arial"/>
          <w:sz w:val="24"/>
          <w:szCs w:val="24"/>
        </w:rPr>
        <w:t>understood how policing</w:t>
      </w:r>
      <w:r w:rsidR="00914AB0">
        <w:rPr>
          <w:rFonts w:ascii="Arial" w:hAnsi="Arial" w:cs="Arial"/>
          <w:sz w:val="24"/>
          <w:szCs w:val="24"/>
        </w:rPr>
        <w:t xml:space="preserve"> by</w:t>
      </w:r>
      <w:r w:rsidR="00A735DE">
        <w:rPr>
          <w:rFonts w:ascii="Arial" w:hAnsi="Arial" w:cs="Arial"/>
          <w:sz w:val="24"/>
          <w:szCs w:val="24"/>
        </w:rPr>
        <w:t xml:space="preserve"> consent is so fundamental in </w:t>
      </w:r>
      <w:r w:rsidR="007A1BE6">
        <w:rPr>
          <w:rFonts w:ascii="Arial" w:hAnsi="Arial" w:cs="Arial"/>
          <w:sz w:val="24"/>
          <w:szCs w:val="24"/>
        </w:rPr>
        <w:t xml:space="preserve">the way police operate </w:t>
      </w:r>
      <w:r w:rsidR="00C17EAC">
        <w:rPr>
          <w:rFonts w:ascii="Arial" w:hAnsi="Arial" w:cs="Arial"/>
          <w:sz w:val="24"/>
          <w:szCs w:val="24"/>
        </w:rPr>
        <w:t xml:space="preserve">and how without it </w:t>
      </w:r>
      <w:r w:rsidR="00254C3C">
        <w:rPr>
          <w:rFonts w:ascii="Arial" w:hAnsi="Arial" w:cs="Arial"/>
          <w:sz w:val="24"/>
          <w:szCs w:val="24"/>
        </w:rPr>
        <w:t xml:space="preserve">there would be no democratic value in the </w:t>
      </w:r>
      <w:r w:rsidR="00254C3C">
        <w:rPr>
          <w:rFonts w:ascii="Arial" w:hAnsi="Arial" w:cs="Arial"/>
          <w:sz w:val="24"/>
          <w:szCs w:val="24"/>
        </w:rPr>
        <w:lastRenderedPageBreak/>
        <w:t xml:space="preserve">police in the sense that the UK’s </w:t>
      </w:r>
      <w:r w:rsidR="00664670">
        <w:rPr>
          <w:rFonts w:ascii="Arial" w:hAnsi="Arial" w:cs="Arial"/>
          <w:sz w:val="24"/>
          <w:szCs w:val="24"/>
        </w:rPr>
        <w:t>public are the ones who can decide whether they want to abide by the laws the police enforce.</w:t>
      </w:r>
    </w:p>
    <w:p w14:paraId="00696D07" w14:textId="77777777" w:rsidR="00AB235E" w:rsidRDefault="00AB235E" w:rsidP="001C51DD">
      <w:pPr>
        <w:spacing w:line="360" w:lineRule="auto"/>
        <w:rPr>
          <w:rFonts w:ascii="Arial" w:hAnsi="Arial" w:cs="Arial"/>
          <w:b/>
          <w:bCs/>
          <w:sz w:val="24"/>
          <w:szCs w:val="24"/>
          <w:u w:val="single"/>
        </w:rPr>
      </w:pPr>
    </w:p>
    <w:p w14:paraId="731D5FD6" w14:textId="2F0B9F15" w:rsidR="001C51DD" w:rsidRDefault="001C51DD" w:rsidP="001C51DD">
      <w:pPr>
        <w:spacing w:line="360" w:lineRule="auto"/>
        <w:rPr>
          <w:rFonts w:ascii="Arial" w:hAnsi="Arial" w:cs="Arial"/>
          <w:b/>
          <w:bCs/>
          <w:sz w:val="24"/>
          <w:szCs w:val="24"/>
          <w:u w:val="single"/>
        </w:rPr>
      </w:pPr>
      <w:r w:rsidRPr="001C51DD">
        <w:rPr>
          <w:rFonts w:ascii="Arial" w:hAnsi="Arial" w:cs="Arial"/>
          <w:b/>
          <w:bCs/>
          <w:sz w:val="24"/>
          <w:szCs w:val="24"/>
          <w:u w:val="single"/>
        </w:rPr>
        <w:t xml:space="preserve">Referencing </w:t>
      </w:r>
    </w:p>
    <w:p w14:paraId="7D71188B" w14:textId="77777777" w:rsidR="0008788F" w:rsidRDefault="0008788F" w:rsidP="00CC2163">
      <w:pPr>
        <w:spacing w:line="360" w:lineRule="auto"/>
        <w:rPr>
          <w:rFonts w:ascii="Arial" w:hAnsi="Arial" w:cs="Arial"/>
          <w:b/>
          <w:bCs/>
          <w:sz w:val="24"/>
          <w:szCs w:val="24"/>
          <w:u w:val="single"/>
        </w:rPr>
      </w:pPr>
    </w:p>
    <w:p w14:paraId="4123918B" w14:textId="2FCA42CA" w:rsidR="00740215" w:rsidRDefault="00740215" w:rsidP="00CC2163">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-Barrow Cadbury, (2013). </w:t>
      </w:r>
      <w:r w:rsidRPr="004924FC">
        <w:rPr>
          <w:rFonts w:ascii="Arial" w:hAnsi="Arial" w:cs="Arial"/>
          <w:i/>
          <w:iCs/>
          <w:color w:val="000000" w:themeColor="text1"/>
          <w:sz w:val="24"/>
          <w:szCs w:val="24"/>
        </w:rPr>
        <w:t>Police foundation young adults report</w:t>
      </w:r>
      <w:r>
        <w:rPr>
          <w:rFonts w:ascii="Arial" w:hAnsi="Arial" w:cs="Arial"/>
          <w:color w:val="000000" w:themeColor="text1"/>
          <w:sz w:val="24"/>
          <w:szCs w:val="24"/>
        </w:rPr>
        <w:t xml:space="preserve">. Available at: </w:t>
      </w:r>
      <w:hyperlink r:id="rId5" w:history="1">
        <w:r w:rsidRPr="00E473A5">
          <w:rPr>
            <w:rStyle w:val="Hyperlink"/>
            <w:rFonts w:ascii="Arial" w:hAnsi="Arial" w:cs="Arial"/>
            <w:sz w:val="24"/>
            <w:szCs w:val="24"/>
          </w:rPr>
          <w:t>https://barrowcadbury.org.uk/wp-content/uploads/2013/02/policing_young_adults1.pdf</w:t>
        </w:r>
      </w:hyperlink>
      <w:r>
        <w:rPr>
          <w:rFonts w:ascii="Arial" w:hAnsi="Arial" w:cs="Arial"/>
          <w:color w:val="000000" w:themeColor="text1"/>
          <w:sz w:val="24"/>
          <w:szCs w:val="24"/>
        </w:rPr>
        <w:t xml:space="preserve"> Accessed: (09/03/2024)</w:t>
      </w:r>
    </w:p>
    <w:p w14:paraId="0C9360BC" w14:textId="77777777" w:rsidR="00740215" w:rsidRPr="005D4428" w:rsidRDefault="00740215" w:rsidP="00CC2163">
      <w:pPr>
        <w:spacing w:line="360" w:lineRule="auto"/>
      </w:pPr>
      <w:r>
        <w:rPr>
          <w:rFonts w:ascii="Arial" w:hAnsi="Arial" w:cs="Arial"/>
          <w:color w:val="000000" w:themeColor="text1"/>
          <w:sz w:val="24"/>
          <w:szCs w:val="24"/>
        </w:rPr>
        <w:t xml:space="preserve">-College of Policing, (2013). </w:t>
      </w:r>
      <w:r w:rsidRPr="0008451B">
        <w:rPr>
          <w:rFonts w:ascii="Arial" w:hAnsi="Arial" w:cs="Arial"/>
          <w:i/>
          <w:iCs/>
          <w:color w:val="000000" w:themeColor="text1"/>
          <w:sz w:val="24"/>
          <w:szCs w:val="24"/>
        </w:rPr>
        <w:t>Engagement</w:t>
      </w:r>
      <w:r>
        <w:rPr>
          <w:rFonts w:ascii="Arial" w:hAnsi="Arial" w:cs="Arial"/>
          <w:color w:val="000000" w:themeColor="text1"/>
          <w:sz w:val="24"/>
          <w:szCs w:val="24"/>
        </w:rPr>
        <w:t xml:space="preserve">. Available at: </w:t>
      </w:r>
      <w:hyperlink r:id="rId6" w:history="1">
        <w:r w:rsidRPr="00E473A5">
          <w:rPr>
            <w:rStyle w:val="Hyperlink"/>
            <w:rFonts w:ascii="Arial" w:hAnsi="Arial" w:cs="Arial"/>
            <w:sz w:val="24"/>
            <w:szCs w:val="24"/>
          </w:rPr>
          <w:t>https://www.college.police.uk/app/engagement-and-communication/engagement</w:t>
        </w:r>
      </w:hyperlink>
      <w:r>
        <w:rPr>
          <w:rFonts w:ascii="Arial" w:hAnsi="Arial" w:cs="Arial"/>
          <w:color w:val="000000" w:themeColor="text1"/>
          <w:sz w:val="24"/>
          <w:szCs w:val="24"/>
        </w:rPr>
        <w:t xml:space="preserve"> Accessed: (09/03/2024)</w:t>
      </w:r>
    </w:p>
    <w:p w14:paraId="0CF2BA9B" w14:textId="77777777" w:rsidR="00740215" w:rsidRDefault="00740215" w:rsidP="00CC2163">
      <w:pPr>
        <w:spacing w:line="360" w:lineRule="auto"/>
        <w:rPr>
          <w:rFonts w:ascii="Arial" w:hAnsi="Arial" w:cs="Arial"/>
          <w:sz w:val="24"/>
          <w:szCs w:val="24"/>
        </w:rPr>
      </w:pPr>
      <w:r>
        <w:rPr>
          <w:rFonts w:ascii="Arial" w:hAnsi="Arial" w:cs="Arial"/>
          <w:sz w:val="24"/>
          <w:szCs w:val="24"/>
        </w:rPr>
        <w:t xml:space="preserve">-College Of Policing, (2024). </w:t>
      </w:r>
      <w:r w:rsidRPr="00E816ED">
        <w:rPr>
          <w:rFonts w:ascii="Arial" w:hAnsi="Arial" w:cs="Arial"/>
          <w:i/>
          <w:iCs/>
          <w:sz w:val="24"/>
          <w:szCs w:val="24"/>
        </w:rPr>
        <w:t>Professional standards</w:t>
      </w:r>
      <w:r>
        <w:rPr>
          <w:rFonts w:ascii="Arial" w:hAnsi="Arial" w:cs="Arial"/>
          <w:sz w:val="24"/>
          <w:szCs w:val="24"/>
        </w:rPr>
        <w:t xml:space="preserve">. Available at: </w:t>
      </w:r>
      <w:hyperlink r:id="rId7" w:history="1">
        <w:r w:rsidRPr="00A2492A">
          <w:rPr>
            <w:rStyle w:val="Hyperlink"/>
            <w:rFonts w:ascii="Arial" w:hAnsi="Arial" w:cs="Arial"/>
            <w:sz w:val="24"/>
            <w:szCs w:val="24"/>
          </w:rPr>
          <w:t>https://www.college.police.uk/app/professional-standards</w:t>
        </w:r>
      </w:hyperlink>
      <w:r>
        <w:rPr>
          <w:rFonts w:ascii="Arial" w:hAnsi="Arial" w:cs="Arial"/>
          <w:sz w:val="24"/>
          <w:szCs w:val="24"/>
        </w:rPr>
        <w:t xml:space="preserve"> Accessed: (28/02/2024)</w:t>
      </w:r>
    </w:p>
    <w:p w14:paraId="56ED8986" w14:textId="77777777" w:rsidR="00740215" w:rsidRDefault="00740215" w:rsidP="00CC2163">
      <w:pPr>
        <w:spacing w:line="360" w:lineRule="auto"/>
        <w:rPr>
          <w:rFonts w:ascii="Arial" w:hAnsi="Arial" w:cs="Arial"/>
          <w:sz w:val="24"/>
          <w:szCs w:val="24"/>
        </w:rPr>
      </w:pPr>
      <w:r>
        <w:rPr>
          <w:rFonts w:ascii="Arial" w:hAnsi="Arial" w:cs="Arial"/>
          <w:sz w:val="24"/>
          <w:szCs w:val="24"/>
        </w:rPr>
        <w:t xml:space="preserve">-College Of Policing, (2024). </w:t>
      </w:r>
      <w:r w:rsidRPr="00725BB6">
        <w:rPr>
          <w:rFonts w:ascii="Arial" w:hAnsi="Arial" w:cs="Arial"/>
          <w:i/>
          <w:iCs/>
          <w:sz w:val="24"/>
          <w:szCs w:val="24"/>
        </w:rPr>
        <w:t>Why the code of ethics has changed</w:t>
      </w:r>
      <w:r>
        <w:rPr>
          <w:rFonts w:ascii="Arial" w:hAnsi="Arial" w:cs="Arial"/>
          <w:sz w:val="24"/>
          <w:szCs w:val="24"/>
        </w:rPr>
        <w:t xml:space="preserve">. Available at: </w:t>
      </w:r>
      <w:hyperlink r:id="rId8" w:history="1">
        <w:r w:rsidRPr="003438C1">
          <w:rPr>
            <w:rStyle w:val="Hyperlink"/>
            <w:rFonts w:ascii="Arial" w:hAnsi="Arial" w:cs="Arial"/>
            <w:sz w:val="24"/>
            <w:szCs w:val="24"/>
          </w:rPr>
          <w:t>https://www.college.police.uk/article/why-code-ethics-has-changed</w:t>
        </w:r>
      </w:hyperlink>
      <w:r>
        <w:rPr>
          <w:rFonts w:ascii="Arial" w:hAnsi="Arial" w:cs="Arial"/>
          <w:sz w:val="24"/>
          <w:szCs w:val="24"/>
        </w:rPr>
        <w:t xml:space="preserve"> Accessed: (03/03/2024)</w:t>
      </w:r>
    </w:p>
    <w:p w14:paraId="71C1C2E0" w14:textId="77777777" w:rsidR="00740215" w:rsidRDefault="00740215" w:rsidP="00CC2163">
      <w:pPr>
        <w:spacing w:line="360" w:lineRule="auto"/>
        <w:rPr>
          <w:rFonts w:ascii="Arial" w:hAnsi="Arial" w:cs="Arial"/>
          <w:sz w:val="24"/>
          <w:szCs w:val="24"/>
        </w:rPr>
      </w:pPr>
      <w:r>
        <w:rPr>
          <w:rFonts w:ascii="Arial" w:hAnsi="Arial" w:cs="Arial"/>
          <w:sz w:val="24"/>
          <w:szCs w:val="24"/>
        </w:rPr>
        <w:t xml:space="preserve">-Criminal Justice Inspectorates, (1999). </w:t>
      </w:r>
      <w:r w:rsidRPr="00F65420">
        <w:rPr>
          <w:rFonts w:ascii="Arial" w:hAnsi="Arial" w:cs="Arial"/>
          <w:i/>
          <w:iCs/>
          <w:sz w:val="24"/>
          <w:szCs w:val="24"/>
        </w:rPr>
        <w:t>Police integrity</w:t>
      </w:r>
      <w:r>
        <w:rPr>
          <w:rFonts w:ascii="Arial" w:hAnsi="Arial" w:cs="Arial"/>
          <w:sz w:val="24"/>
          <w:szCs w:val="24"/>
        </w:rPr>
        <w:t xml:space="preserve">. Home Office Communication Directorate. Swindon, London. Available at: </w:t>
      </w:r>
      <w:hyperlink r:id="rId9" w:history="1">
        <w:r w:rsidRPr="000E67E4">
          <w:rPr>
            <w:rStyle w:val="Hyperlink"/>
            <w:rFonts w:ascii="Arial" w:hAnsi="Arial" w:cs="Arial"/>
            <w:sz w:val="24"/>
            <w:szCs w:val="24"/>
          </w:rPr>
          <w:t>https://assets-hmicfrs.justiceinspectorates.gov.uk/uploads/police-integrity-19990601.pdf</w:t>
        </w:r>
      </w:hyperlink>
      <w:r>
        <w:rPr>
          <w:rFonts w:ascii="Arial" w:hAnsi="Arial" w:cs="Arial"/>
          <w:sz w:val="24"/>
          <w:szCs w:val="24"/>
        </w:rPr>
        <w:t xml:space="preserve"> Accessed: (06/03/2024)</w:t>
      </w:r>
    </w:p>
    <w:p w14:paraId="315E0C7A" w14:textId="77777777" w:rsidR="00740215" w:rsidRDefault="00740215" w:rsidP="001C51DD">
      <w:pPr>
        <w:spacing w:line="360" w:lineRule="auto"/>
        <w:rPr>
          <w:rFonts w:ascii="Arial" w:hAnsi="Arial" w:cs="Arial"/>
          <w:sz w:val="24"/>
          <w:szCs w:val="24"/>
        </w:rPr>
      </w:pPr>
      <w:r>
        <w:rPr>
          <w:rFonts w:ascii="Arial" w:hAnsi="Arial" w:cs="Arial"/>
          <w:sz w:val="24"/>
          <w:szCs w:val="24"/>
        </w:rPr>
        <w:t xml:space="preserve">-Gov. UK, (2012). </w:t>
      </w:r>
      <w:r w:rsidRPr="003F3148">
        <w:rPr>
          <w:rFonts w:ascii="Arial" w:hAnsi="Arial" w:cs="Arial"/>
          <w:i/>
          <w:iCs/>
          <w:sz w:val="24"/>
          <w:szCs w:val="24"/>
        </w:rPr>
        <w:t>Definition of policing by consent</w:t>
      </w:r>
      <w:r>
        <w:rPr>
          <w:rFonts w:ascii="Arial" w:hAnsi="Arial" w:cs="Arial"/>
          <w:sz w:val="24"/>
          <w:szCs w:val="24"/>
        </w:rPr>
        <w:t xml:space="preserve">. Policing. Available at: </w:t>
      </w:r>
      <w:hyperlink r:id="rId10" w:history="1">
        <w:r w:rsidRPr="002F000F">
          <w:rPr>
            <w:rStyle w:val="Hyperlink"/>
            <w:rFonts w:ascii="Arial" w:hAnsi="Arial" w:cs="Arial"/>
            <w:sz w:val="24"/>
            <w:szCs w:val="24"/>
          </w:rPr>
          <w:t>https://www.gov.uk/government/publications/policing-by-consent/definition-of-policing-by-consent</w:t>
        </w:r>
      </w:hyperlink>
      <w:r>
        <w:rPr>
          <w:rFonts w:ascii="Arial" w:hAnsi="Arial" w:cs="Arial"/>
          <w:sz w:val="24"/>
          <w:szCs w:val="24"/>
        </w:rPr>
        <w:t xml:space="preserve"> Accessed: (20/02/24)</w:t>
      </w:r>
    </w:p>
    <w:p w14:paraId="00117CF7" w14:textId="77777777" w:rsidR="00740215" w:rsidRDefault="00740215" w:rsidP="00CC2163">
      <w:pPr>
        <w:spacing w:line="360" w:lineRule="auto"/>
        <w:rPr>
          <w:rFonts w:ascii="Arial" w:hAnsi="Arial" w:cs="Arial"/>
          <w:sz w:val="24"/>
          <w:szCs w:val="24"/>
        </w:rPr>
      </w:pPr>
      <w:r>
        <w:rPr>
          <w:rFonts w:ascii="Arial" w:hAnsi="Arial" w:cs="Arial"/>
          <w:sz w:val="24"/>
          <w:szCs w:val="24"/>
        </w:rPr>
        <w:t xml:space="preserve">-IOPC, (2023). </w:t>
      </w:r>
      <w:r w:rsidRPr="000C447B">
        <w:rPr>
          <w:rFonts w:ascii="Arial" w:hAnsi="Arial" w:cs="Arial"/>
          <w:i/>
          <w:iCs/>
          <w:sz w:val="24"/>
          <w:szCs w:val="24"/>
        </w:rPr>
        <w:t>About us</w:t>
      </w:r>
      <w:r>
        <w:rPr>
          <w:rFonts w:ascii="Arial" w:hAnsi="Arial" w:cs="Arial"/>
          <w:sz w:val="24"/>
          <w:szCs w:val="24"/>
        </w:rPr>
        <w:t xml:space="preserve">. Police Conduct. Available at: </w:t>
      </w:r>
      <w:hyperlink r:id="rId11" w:history="1">
        <w:r w:rsidRPr="00E473A5">
          <w:rPr>
            <w:rStyle w:val="Hyperlink"/>
            <w:rFonts w:ascii="Arial" w:hAnsi="Arial" w:cs="Arial"/>
            <w:sz w:val="24"/>
            <w:szCs w:val="24"/>
          </w:rPr>
          <w:t>https://www.policeconduct.gov.uk/about-us</w:t>
        </w:r>
      </w:hyperlink>
      <w:r>
        <w:rPr>
          <w:rFonts w:ascii="Arial" w:hAnsi="Arial" w:cs="Arial"/>
          <w:sz w:val="24"/>
          <w:szCs w:val="24"/>
        </w:rPr>
        <w:t xml:space="preserve"> Accessed: (09/03/2024)</w:t>
      </w:r>
    </w:p>
    <w:p w14:paraId="39F3BEA3" w14:textId="77777777" w:rsidR="00740215" w:rsidRDefault="00740215" w:rsidP="00CC2163">
      <w:pPr>
        <w:spacing w:line="360" w:lineRule="auto"/>
        <w:rPr>
          <w:rFonts w:ascii="Arial" w:hAnsi="Arial" w:cs="Arial"/>
          <w:sz w:val="24"/>
          <w:szCs w:val="24"/>
        </w:rPr>
      </w:pPr>
      <w:r>
        <w:rPr>
          <w:rFonts w:ascii="Arial" w:hAnsi="Arial" w:cs="Arial"/>
          <w:sz w:val="24"/>
          <w:szCs w:val="24"/>
        </w:rPr>
        <w:t xml:space="preserve">-IOPC, (2023). </w:t>
      </w:r>
      <w:r w:rsidRPr="00750571">
        <w:rPr>
          <w:rFonts w:ascii="Arial" w:hAnsi="Arial" w:cs="Arial"/>
          <w:i/>
          <w:iCs/>
          <w:sz w:val="24"/>
          <w:szCs w:val="24"/>
        </w:rPr>
        <w:t>Race discrimination</w:t>
      </w:r>
      <w:r>
        <w:rPr>
          <w:rFonts w:ascii="Arial" w:hAnsi="Arial" w:cs="Arial"/>
          <w:sz w:val="24"/>
          <w:szCs w:val="24"/>
        </w:rPr>
        <w:t xml:space="preserve">. Police conduct. Gov. Available at: </w:t>
      </w:r>
      <w:hyperlink r:id="rId12" w:history="1">
        <w:r w:rsidRPr="000E67E4">
          <w:rPr>
            <w:rStyle w:val="Hyperlink"/>
            <w:rFonts w:ascii="Arial" w:hAnsi="Arial" w:cs="Arial"/>
            <w:sz w:val="24"/>
            <w:szCs w:val="24"/>
          </w:rPr>
          <w:t>https://www.policeconduct.gov.uk/our-work/key-areas-of-work/race-discrimination</w:t>
        </w:r>
      </w:hyperlink>
      <w:r>
        <w:rPr>
          <w:rFonts w:ascii="Arial" w:hAnsi="Arial" w:cs="Arial"/>
          <w:sz w:val="24"/>
          <w:szCs w:val="24"/>
        </w:rPr>
        <w:t xml:space="preserve"> Accessed: (06/03/2024)</w:t>
      </w:r>
    </w:p>
    <w:p w14:paraId="56E541D1" w14:textId="77777777" w:rsidR="00740215" w:rsidRDefault="00740215" w:rsidP="00CC2163">
      <w:pPr>
        <w:spacing w:line="360" w:lineRule="auto"/>
        <w:rPr>
          <w:rFonts w:ascii="Arial" w:hAnsi="Arial" w:cs="Arial"/>
          <w:color w:val="000000" w:themeColor="text1"/>
          <w:sz w:val="24"/>
          <w:szCs w:val="24"/>
        </w:rPr>
      </w:pPr>
      <w:r>
        <w:rPr>
          <w:rFonts w:ascii="Arial" w:hAnsi="Arial" w:cs="Arial"/>
          <w:sz w:val="24"/>
          <w:szCs w:val="24"/>
        </w:rPr>
        <w:lastRenderedPageBreak/>
        <w:t xml:space="preserve">-Legislation, (2020). </w:t>
      </w:r>
      <w:r w:rsidRPr="00C14B47">
        <w:rPr>
          <w:rFonts w:ascii="Arial" w:hAnsi="Arial" w:cs="Arial"/>
          <w:i/>
          <w:iCs/>
          <w:sz w:val="24"/>
          <w:szCs w:val="24"/>
        </w:rPr>
        <w:t>The police (conduct and misconduct) regulations 2020</w:t>
      </w:r>
      <w:r>
        <w:rPr>
          <w:rFonts w:ascii="Arial" w:hAnsi="Arial" w:cs="Arial"/>
          <w:sz w:val="24"/>
          <w:szCs w:val="24"/>
        </w:rPr>
        <w:t xml:space="preserve">. UK statutory instruments. Available at: </w:t>
      </w:r>
      <w:hyperlink r:id="rId13" w:history="1">
        <w:r w:rsidRPr="00E473A5">
          <w:rPr>
            <w:rStyle w:val="Hyperlink"/>
            <w:rFonts w:ascii="Arial" w:hAnsi="Arial" w:cs="Arial"/>
            <w:sz w:val="24"/>
            <w:szCs w:val="24"/>
          </w:rPr>
          <w:t>https://www.legislation.gov.uk/uksi/2020/2/made</w:t>
        </w:r>
      </w:hyperlink>
      <w:r>
        <w:t xml:space="preserve"> </w:t>
      </w:r>
      <w:r w:rsidRPr="005D4428">
        <w:rPr>
          <w:rFonts w:ascii="Arial" w:hAnsi="Arial" w:cs="Arial"/>
          <w:color w:val="000000" w:themeColor="text1"/>
          <w:sz w:val="24"/>
          <w:szCs w:val="24"/>
        </w:rPr>
        <w:t>Accessed: (09/03/2024)</w:t>
      </w:r>
    </w:p>
    <w:p w14:paraId="341AC4CB" w14:textId="77777777" w:rsidR="00740215" w:rsidRDefault="00740215" w:rsidP="00CC2163">
      <w:pPr>
        <w:spacing w:line="360" w:lineRule="auto"/>
        <w:rPr>
          <w:rFonts w:ascii="Arial" w:hAnsi="Arial" w:cs="Arial"/>
          <w:sz w:val="24"/>
          <w:szCs w:val="24"/>
        </w:rPr>
      </w:pPr>
      <w:r>
        <w:rPr>
          <w:rFonts w:ascii="Arial" w:hAnsi="Arial" w:cs="Arial"/>
          <w:sz w:val="24"/>
          <w:szCs w:val="24"/>
        </w:rPr>
        <w:t xml:space="preserve">-Legislation, (2023). </w:t>
      </w:r>
      <w:r w:rsidRPr="00423B1E">
        <w:rPr>
          <w:rFonts w:ascii="Arial" w:hAnsi="Arial" w:cs="Arial"/>
          <w:i/>
          <w:iCs/>
          <w:sz w:val="24"/>
          <w:szCs w:val="24"/>
        </w:rPr>
        <w:t>Police and criminal evidence act 1984</w:t>
      </w:r>
      <w:r>
        <w:rPr>
          <w:rFonts w:ascii="Arial" w:hAnsi="Arial" w:cs="Arial"/>
          <w:sz w:val="24"/>
          <w:szCs w:val="24"/>
        </w:rPr>
        <w:t xml:space="preserve">. Gov. Available at: </w:t>
      </w:r>
      <w:hyperlink r:id="rId14" w:history="1">
        <w:r w:rsidRPr="000E67E4">
          <w:rPr>
            <w:rStyle w:val="Hyperlink"/>
            <w:rFonts w:ascii="Arial" w:hAnsi="Arial" w:cs="Arial"/>
            <w:sz w:val="24"/>
            <w:szCs w:val="24"/>
          </w:rPr>
          <w:t>https://www.legislation.gov.uk/ukpga/1984/60/section/1</w:t>
        </w:r>
      </w:hyperlink>
      <w:r>
        <w:rPr>
          <w:rFonts w:ascii="Arial" w:hAnsi="Arial" w:cs="Arial"/>
          <w:sz w:val="24"/>
          <w:szCs w:val="24"/>
        </w:rPr>
        <w:t xml:space="preserve"> Accessed: (6/03/2024)</w:t>
      </w:r>
    </w:p>
    <w:p w14:paraId="01FC7FBC" w14:textId="77777777" w:rsidR="00740215" w:rsidRDefault="00740215" w:rsidP="00CC2163">
      <w:pPr>
        <w:spacing w:line="360" w:lineRule="auto"/>
        <w:rPr>
          <w:rFonts w:ascii="Arial" w:hAnsi="Arial" w:cs="Arial"/>
          <w:sz w:val="24"/>
          <w:szCs w:val="24"/>
        </w:rPr>
      </w:pPr>
      <w:r>
        <w:rPr>
          <w:rFonts w:ascii="Arial" w:hAnsi="Arial" w:cs="Arial"/>
          <w:sz w:val="24"/>
          <w:szCs w:val="24"/>
        </w:rPr>
        <w:t xml:space="preserve">-Metropolitan Police, (2024). </w:t>
      </w:r>
      <w:r w:rsidRPr="00B5755F">
        <w:rPr>
          <w:rFonts w:ascii="Arial" w:hAnsi="Arial" w:cs="Arial"/>
          <w:i/>
          <w:iCs/>
          <w:sz w:val="24"/>
          <w:szCs w:val="24"/>
        </w:rPr>
        <w:t>Our response to issue raised by the crimes of Wayne Couzens</w:t>
      </w:r>
      <w:r>
        <w:rPr>
          <w:rFonts w:ascii="Arial" w:hAnsi="Arial" w:cs="Arial"/>
          <w:sz w:val="24"/>
          <w:szCs w:val="24"/>
        </w:rPr>
        <w:t xml:space="preserve">. Met. Available at: </w:t>
      </w:r>
      <w:hyperlink r:id="rId15" w:history="1">
        <w:r w:rsidRPr="000E67E4">
          <w:rPr>
            <w:rStyle w:val="Hyperlink"/>
            <w:rFonts w:ascii="Arial" w:hAnsi="Arial" w:cs="Arial"/>
            <w:sz w:val="24"/>
            <w:szCs w:val="24"/>
          </w:rPr>
          <w:t>https://www.met.police.uk/notices/met/our-response-to-issues-raised-by-the-crimes-of-wayne-couzens/</w:t>
        </w:r>
      </w:hyperlink>
      <w:r>
        <w:rPr>
          <w:rFonts w:ascii="Arial" w:hAnsi="Arial" w:cs="Arial"/>
          <w:sz w:val="24"/>
          <w:szCs w:val="24"/>
        </w:rPr>
        <w:t xml:space="preserve"> Accessed: (06/03/2024)</w:t>
      </w:r>
    </w:p>
    <w:p w14:paraId="4EBCF68F" w14:textId="77777777" w:rsidR="00740215" w:rsidRPr="00CC2163" w:rsidRDefault="00740215" w:rsidP="00CC2163">
      <w:pPr>
        <w:spacing w:line="360" w:lineRule="auto"/>
        <w:rPr>
          <w:rFonts w:ascii="Arial" w:hAnsi="Arial" w:cs="Arial"/>
          <w:sz w:val="24"/>
          <w:szCs w:val="24"/>
        </w:rPr>
      </w:pPr>
      <w:r>
        <w:rPr>
          <w:rFonts w:ascii="Arial" w:hAnsi="Arial" w:cs="Arial"/>
          <w:sz w:val="24"/>
          <w:szCs w:val="24"/>
        </w:rPr>
        <w:t xml:space="preserve">-Policing Vision, (2016). </w:t>
      </w:r>
      <w:r w:rsidRPr="00CC00E3">
        <w:rPr>
          <w:rFonts w:ascii="Arial" w:hAnsi="Arial" w:cs="Arial"/>
          <w:i/>
          <w:iCs/>
          <w:sz w:val="24"/>
          <w:szCs w:val="24"/>
        </w:rPr>
        <w:t>Policing vision 2025</w:t>
      </w:r>
      <w:r>
        <w:rPr>
          <w:rFonts w:ascii="Arial" w:hAnsi="Arial" w:cs="Arial"/>
          <w:sz w:val="24"/>
          <w:szCs w:val="24"/>
        </w:rPr>
        <w:t xml:space="preserve">. Available at: </w:t>
      </w:r>
      <w:hyperlink r:id="rId16" w:history="1">
        <w:r w:rsidRPr="009374C2">
          <w:rPr>
            <w:rStyle w:val="Hyperlink"/>
            <w:rFonts w:ascii="Arial" w:hAnsi="Arial" w:cs="Arial"/>
            <w:sz w:val="24"/>
            <w:szCs w:val="24"/>
          </w:rPr>
          <w:t>https://assets.production.copweb.aws.college.police.uk/s3fs-public/policing_vision_2025.pdf</w:t>
        </w:r>
      </w:hyperlink>
      <w:r>
        <w:rPr>
          <w:rFonts w:ascii="Arial" w:hAnsi="Arial" w:cs="Arial"/>
          <w:sz w:val="24"/>
          <w:szCs w:val="24"/>
        </w:rPr>
        <w:t xml:space="preserve"> Accessed: (10/03/2024)</w:t>
      </w:r>
    </w:p>
    <w:p w14:paraId="424BACAF" w14:textId="77777777" w:rsidR="00740215" w:rsidRDefault="00740215" w:rsidP="00CC2163">
      <w:pPr>
        <w:spacing w:line="360" w:lineRule="auto"/>
        <w:rPr>
          <w:rFonts w:ascii="Arial" w:hAnsi="Arial" w:cs="Arial"/>
          <w:sz w:val="24"/>
          <w:szCs w:val="24"/>
        </w:rPr>
      </w:pPr>
      <w:r>
        <w:rPr>
          <w:rFonts w:ascii="Arial" w:hAnsi="Arial" w:cs="Arial"/>
          <w:sz w:val="24"/>
          <w:szCs w:val="24"/>
        </w:rPr>
        <w:t xml:space="preserve">-Readings. D, (2019). </w:t>
      </w:r>
      <w:r w:rsidRPr="000C447B">
        <w:rPr>
          <w:rFonts w:ascii="Arial" w:hAnsi="Arial" w:cs="Arial"/>
          <w:i/>
          <w:iCs/>
          <w:sz w:val="24"/>
          <w:szCs w:val="24"/>
        </w:rPr>
        <w:t>Police misconduct hearings</w:t>
      </w:r>
      <w:r>
        <w:rPr>
          <w:rFonts w:ascii="Arial" w:hAnsi="Arial" w:cs="Arial"/>
          <w:sz w:val="24"/>
          <w:szCs w:val="24"/>
        </w:rPr>
        <w:t xml:space="preserve">. Judiciary UK. Available at: </w:t>
      </w:r>
      <w:hyperlink r:id="rId17" w:history="1">
        <w:r w:rsidRPr="00E473A5">
          <w:rPr>
            <w:rStyle w:val="Hyperlink"/>
            <w:rFonts w:ascii="Arial" w:hAnsi="Arial" w:cs="Arial"/>
            <w:sz w:val="24"/>
            <w:szCs w:val="24"/>
          </w:rPr>
          <w:t>https://www.judiciary.uk/wp-content/uploads/2019/06/readings-2019-police-misconduct-hearings-1.pdf</w:t>
        </w:r>
      </w:hyperlink>
      <w:r>
        <w:rPr>
          <w:rFonts w:ascii="Arial" w:hAnsi="Arial" w:cs="Arial"/>
          <w:sz w:val="24"/>
          <w:szCs w:val="24"/>
        </w:rPr>
        <w:t xml:space="preserve"> Accessed: (09/03/2024)</w:t>
      </w:r>
    </w:p>
    <w:p w14:paraId="6C2C9328" w14:textId="77777777" w:rsidR="00740215" w:rsidRDefault="00740215" w:rsidP="00CC2163">
      <w:pPr>
        <w:spacing w:line="360" w:lineRule="auto"/>
        <w:rPr>
          <w:rFonts w:ascii="Arial" w:hAnsi="Arial" w:cs="Arial"/>
          <w:sz w:val="24"/>
          <w:szCs w:val="24"/>
        </w:rPr>
      </w:pPr>
      <w:r>
        <w:rPr>
          <w:rFonts w:ascii="Arial" w:hAnsi="Arial" w:cs="Arial"/>
          <w:sz w:val="24"/>
          <w:szCs w:val="24"/>
        </w:rPr>
        <w:t xml:space="preserve">-Taylor. S, (2014). </w:t>
      </w:r>
      <w:r w:rsidRPr="001A5161">
        <w:rPr>
          <w:rFonts w:ascii="Arial" w:hAnsi="Arial" w:cs="Arial"/>
          <w:i/>
          <w:iCs/>
          <w:sz w:val="24"/>
          <w:szCs w:val="24"/>
        </w:rPr>
        <w:t>The Scarman report and explanation of riots</w:t>
      </w:r>
      <w:r>
        <w:rPr>
          <w:rFonts w:ascii="Arial" w:hAnsi="Arial" w:cs="Arial"/>
          <w:sz w:val="24"/>
          <w:szCs w:val="24"/>
        </w:rPr>
        <w:t xml:space="preserve">. Pages 20-34. Science Direct. Available at: </w:t>
      </w:r>
      <w:hyperlink r:id="rId18" w:history="1">
        <w:r w:rsidRPr="0087042E">
          <w:rPr>
            <w:rStyle w:val="Hyperlink"/>
            <w:rFonts w:ascii="Arial" w:hAnsi="Arial" w:cs="Arial"/>
            <w:sz w:val="24"/>
            <w:szCs w:val="24"/>
          </w:rPr>
          <w:t>https://www.sciencedirect.com/science/article/abs/pii/B9780080302171500101</w:t>
        </w:r>
      </w:hyperlink>
      <w:r>
        <w:rPr>
          <w:rFonts w:ascii="Arial" w:hAnsi="Arial" w:cs="Arial"/>
          <w:sz w:val="24"/>
          <w:szCs w:val="24"/>
        </w:rPr>
        <w:t xml:space="preserve"> Accessed: (04/03/2024)</w:t>
      </w:r>
    </w:p>
    <w:p w14:paraId="051660B8" w14:textId="77777777" w:rsidR="00740215" w:rsidRDefault="00740215" w:rsidP="00CC2163">
      <w:pPr>
        <w:spacing w:line="360" w:lineRule="auto"/>
        <w:rPr>
          <w:rFonts w:ascii="Arial" w:hAnsi="Arial" w:cs="Arial"/>
          <w:sz w:val="24"/>
          <w:szCs w:val="24"/>
        </w:rPr>
      </w:pPr>
      <w:r>
        <w:rPr>
          <w:rFonts w:ascii="Arial" w:hAnsi="Arial" w:cs="Arial"/>
          <w:sz w:val="24"/>
          <w:szCs w:val="24"/>
        </w:rPr>
        <w:t xml:space="preserve">-The Guardian, (2024). </w:t>
      </w:r>
      <w:r w:rsidRPr="000C447B">
        <w:rPr>
          <w:rFonts w:ascii="Arial" w:hAnsi="Arial" w:cs="Arial"/>
          <w:i/>
          <w:iCs/>
          <w:sz w:val="24"/>
          <w:szCs w:val="24"/>
        </w:rPr>
        <w:t>Police ‘could and should have’ stopped him: key points from Wayne Couzens report</w:t>
      </w:r>
      <w:r>
        <w:rPr>
          <w:rFonts w:ascii="Arial" w:hAnsi="Arial" w:cs="Arial"/>
          <w:sz w:val="24"/>
          <w:szCs w:val="24"/>
        </w:rPr>
        <w:t xml:space="preserve">. Available at: </w:t>
      </w:r>
      <w:hyperlink r:id="rId19" w:anchor=":~:text=and%20missed%20opportunities'-,Couzens%20was%20reported%20to%20police%20eight%20times%20for%20indecent,Everard's%20murder%2C%20the%20report%20found" w:history="1">
        <w:r w:rsidRPr="000E67E4">
          <w:rPr>
            <w:rStyle w:val="Hyperlink"/>
            <w:rFonts w:ascii="Arial" w:hAnsi="Arial" w:cs="Arial"/>
            <w:sz w:val="24"/>
            <w:szCs w:val="24"/>
          </w:rPr>
          <w:t>https://www.theguardian.com/uk-news/2024/feb/29/police-could-and-should-have-stopped-him-key-points-wayne-couzens-report#:~:text=and%20missed%20opportunities'-,Couzens%20was%20reported%20to%20police%20eight%20times%20for%20indecent,Everard's%20murder%2C%20the%20report%20found</w:t>
        </w:r>
      </w:hyperlink>
      <w:r w:rsidRPr="0088652A">
        <w:rPr>
          <w:rFonts w:ascii="Arial" w:hAnsi="Arial" w:cs="Arial"/>
          <w:sz w:val="24"/>
          <w:szCs w:val="24"/>
        </w:rPr>
        <w:t>.</w:t>
      </w:r>
      <w:r>
        <w:rPr>
          <w:rFonts w:ascii="Arial" w:hAnsi="Arial" w:cs="Arial"/>
          <w:sz w:val="24"/>
          <w:szCs w:val="24"/>
        </w:rPr>
        <w:t xml:space="preserve"> Accessed: (07/03/2024)</w:t>
      </w:r>
    </w:p>
    <w:p w14:paraId="468917A2" w14:textId="77777777" w:rsidR="00740215" w:rsidRDefault="00740215" w:rsidP="001C51DD">
      <w:pPr>
        <w:spacing w:line="360" w:lineRule="auto"/>
        <w:rPr>
          <w:rFonts w:ascii="Arial" w:hAnsi="Arial" w:cs="Arial"/>
          <w:sz w:val="24"/>
          <w:szCs w:val="24"/>
        </w:rPr>
      </w:pPr>
      <w:r>
        <w:rPr>
          <w:rFonts w:ascii="Arial" w:hAnsi="Arial" w:cs="Arial"/>
          <w:sz w:val="24"/>
          <w:szCs w:val="24"/>
        </w:rPr>
        <w:t xml:space="preserve">-Tudor. S, (2023). </w:t>
      </w:r>
      <w:r w:rsidRPr="00636600">
        <w:rPr>
          <w:rFonts w:ascii="Arial" w:hAnsi="Arial" w:cs="Arial"/>
          <w:i/>
          <w:iCs/>
          <w:sz w:val="24"/>
          <w:szCs w:val="24"/>
        </w:rPr>
        <w:t>Policing standards and culture: restoring public trust</w:t>
      </w:r>
      <w:r>
        <w:rPr>
          <w:rFonts w:ascii="Arial" w:hAnsi="Arial" w:cs="Arial"/>
          <w:sz w:val="24"/>
          <w:szCs w:val="24"/>
        </w:rPr>
        <w:t xml:space="preserve">. House of Lords Library. Available at: </w:t>
      </w:r>
      <w:hyperlink r:id="rId20" w:anchor=":~:text=According%20to%20the%20Peelian%20principles,police%20would%20lose%20its%20authority" w:history="1">
        <w:r w:rsidRPr="00A2492A">
          <w:rPr>
            <w:rStyle w:val="Hyperlink"/>
            <w:rFonts w:ascii="Arial" w:hAnsi="Arial" w:cs="Arial"/>
            <w:sz w:val="24"/>
            <w:szCs w:val="24"/>
          </w:rPr>
          <w:t>https://lordslibrary.parliament.uk/police-standards-and-culture-restoring-public-trust/#:~:text=According%20to%20the%20Peelian%20principles,police%20would%20lose%20its%20authority</w:t>
        </w:r>
      </w:hyperlink>
      <w:r w:rsidRPr="00553D85">
        <w:rPr>
          <w:rFonts w:ascii="Arial" w:hAnsi="Arial" w:cs="Arial"/>
          <w:sz w:val="24"/>
          <w:szCs w:val="24"/>
        </w:rPr>
        <w:t>.</w:t>
      </w:r>
      <w:r>
        <w:rPr>
          <w:rFonts w:ascii="Arial" w:hAnsi="Arial" w:cs="Arial"/>
          <w:sz w:val="24"/>
          <w:szCs w:val="24"/>
        </w:rPr>
        <w:t xml:space="preserve"> Accessed: (28/02/2024)</w:t>
      </w:r>
    </w:p>
    <w:p w14:paraId="145C82D0" w14:textId="77777777" w:rsidR="00740215" w:rsidRDefault="00740215" w:rsidP="00CC2163">
      <w:pPr>
        <w:spacing w:line="360" w:lineRule="auto"/>
        <w:rPr>
          <w:rFonts w:ascii="Arial" w:hAnsi="Arial" w:cs="Arial"/>
          <w:sz w:val="24"/>
          <w:szCs w:val="24"/>
        </w:rPr>
      </w:pPr>
      <w:r>
        <w:rPr>
          <w:rFonts w:ascii="Arial" w:hAnsi="Arial" w:cs="Arial"/>
          <w:sz w:val="24"/>
          <w:szCs w:val="24"/>
        </w:rPr>
        <w:lastRenderedPageBreak/>
        <w:t>-</w:t>
      </w:r>
      <w:proofErr w:type="spellStart"/>
      <w:r>
        <w:rPr>
          <w:rFonts w:ascii="Arial" w:hAnsi="Arial" w:cs="Arial"/>
          <w:sz w:val="24"/>
          <w:szCs w:val="24"/>
        </w:rPr>
        <w:t>Vollaard</w:t>
      </w:r>
      <w:proofErr w:type="spellEnd"/>
      <w:r>
        <w:rPr>
          <w:rFonts w:ascii="Arial" w:hAnsi="Arial" w:cs="Arial"/>
          <w:sz w:val="24"/>
          <w:szCs w:val="24"/>
        </w:rPr>
        <w:t xml:space="preserve">. B and Hamed. J, (2012). Why the police have an effect on violent crime after all: evidence from the British crime survey. JSTOR (online). The University </w:t>
      </w:r>
      <w:proofErr w:type="gramStart"/>
      <w:r>
        <w:rPr>
          <w:rFonts w:ascii="Arial" w:hAnsi="Arial" w:cs="Arial"/>
          <w:sz w:val="24"/>
          <w:szCs w:val="24"/>
        </w:rPr>
        <w:t>Of</w:t>
      </w:r>
      <w:proofErr w:type="gramEnd"/>
      <w:r>
        <w:rPr>
          <w:rFonts w:ascii="Arial" w:hAnsi="Arial" w:cs="Arial"/>
          <w:sz w:val="24"/>
          <w:szCs w:val="24"/>
        </w:rPr>
        <w:t xml:space="preserve"> Chicago Press. Available at: </w:t>
      </w:r>
      <w:hyperlink r:id="rId21" w:history="1">
        <w:r w:rsidRPr="000E67E4">
          <w:rPr>
            <w:rStyle w:val="Hyperlink"/>
            <w:rFonts w:ascii="Arial" w:hAnsi="Arial" w:cs="Arial"/>
            <w:sz w:val="24"/>
            <w:szCs w:val="24"/>
          </w:rPr>
          <w:t>https://www.jstor.org/stable/10.1086/666614</w:t>
        </w:r>
      </w:hyperlink>
      <w:r>
        <w:rPr>
          <w:rFonts w:ascii="Arial" w:hAnsi="Arial" w:cs="Arial"/>
          <w:sz w:val="24"/>
          <w:szCs w:val="24"/>
        </w:rPr>
        <w:t xml:space="preserve"> Accessed: (06/03/2024)</w:t>
      </w:r>
    </w:p>
    <w:sectPr w:rsidR="007402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2D18F0"/>
    <w:multiLevelType w:val="hybridMultilevel"/>
    <w:tmpl w:val="CEBA6362"/>
    <w:lvl w:ilvl="0" w:tplc="BD7A9A16">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14343260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1DD"/>
    <w:rsid w:val="00000955"/>
    <w:rsid w:val="00006854"/>
    <w:rsid w:val="0001199F"/>
    <w:rsid w:val="000208C4"/>
    <w:rsid w:val="00033260"/>
    <w:rsid w:val="00037FA2"/>
    <w:rsid w:val="00040961"/>
    <w:rsid w:val="00043A12"/>
    <w:rsid w:val="00051950"/>
    <w:rsid w:val="000534CC"/>
    <w:rsid w:val="0007212C"/>
    <w:rsid w:val="0008451B"/>
    <w:rsid w:val="0008788F"/>
    <w:rsid w:val="00093B5A"/>
    <w:rsid w:val="000968C2"/>
    <w:rsid w:val="000A5F49"/>
    <w:rsid w:val="000A66F3"/>
    <w:rsid w:val="000C447B"/>
    <w:rsid w:val="000D1159"/>
    <w:rsid w:val="000D73EF"/>
    <w:rsid w:val="000F0C0E"/>
    <w:rsid w:val="000F27FA"/>
    <w:rsid w:val="0010114E"/>
    <w:rsid w:val="001050D6"/>
    <w:rsid w:val="00106A77"/>
    <w:rsid w:val="0011025A"/>
    <w:rsid w:val="00111BA3"/>
    <w:rsid w:val="001176E8"/>
    <w:rsid w:val="00126DEC"/>
    <w:rsid w:val="00130E5F"/>
    <w:rsid w:val="00133508"/>
    <w:rsid w:val="00156120"/>
    <w:rsid w:val="001776D1"/>
    <w:rsid w:val="00181B94"/>
    <w:rsid w:val="0019569E"/>
    <w:rsid w:val="001A2C56"/>
    <w:rsid w:val="001A5161"/>
    <w:rsid w:val="001A6334"/>
    <w:rsid w:val="001C51DD"/>
    <w:rsid w:val="001D00E4"/>
    <w:rsid w:val="001D3BAD"/>
    <w:rsid w:val="001D592C"/>
    <w:rsid w:val="001E315B"/>
    <w:rsid w:val="00202343"/>
    <w:rsid w:val="00203A5A"/>
    <w:rsid w:val="00212ECF"/>
    <w:rsid w:val="002150B8"/>
    <w:rsid w:val="00226EBA"/>
    <w:rsid w:val="00254C3C"/>
    <w:rsid w:val="00256C98"/>
    <w:rsid w:val="002766EB"/>
    <w:rsid w:val="00282DC8"/>
    <w:rsid w:val="002843BE"/>
    <w:rsid w:val="00294E7C"/>
    <w:rsid w:val="002A0654"/>
    <w:rsid w:val="002B28DE"/>
    <w:rsid w:val="002B3840"/>
    <w:rsid w:val="002C2FFD"/>
    <w:rsid w:val="002D4423"/>
    <w:rsid w:val="002D6940"/>
    <w:rsid w:val="002E1010"/>
    <w:rsid w:val="002E4816"/>
    <w:rsid w:val="002E4874"/>
    <w:rsid w:val="002E57A8"/>
    <w:rsid w:val="00301A1E"/>
    <w:rsid w:val="00304E0A"/>
    <w:rsid w:val="00311BF3"/>
    <w:rsid w:val="0031409A"/>
    <w:rsid w:val="00335DBF"/>
    <w:rsid w:val="00341666"/>
    <w:rsid w:val="00343BA0"/>
    <w:rsid w:val="00347BD5"/>
    <w:rsid w:val="003550C6"/>
    <w:rsid w:val="00365E96"/>
    <w:rsid w:val="00373E96"/>
    <w:rsid w:val="00376184"/>
    <w:rsid w:val="003773DE"/>
    <w:rsid w:val="00385B52"/>
    <w:rsid w:val="003C5DB2"/>
    <w:rsid w:val="003D03D0"/>
    <w:rsid w:val="003D1A5E"/>
    <w:rsid w:val="003D52A5"/>
    <w:rsid w:val="003E7C48"/>
    <w:rsid w:val="003F3148"/>
    <w:rsid w:val="00402144"/>
    <w:rsid w:val="00402819"/>
    <w:rsid w:val="004034D0"/>
    <w:rsid w:val="00403735"/>
    <w:rsid w:val="00404DC1"/>
    <w:rsid w:val="00412154"/>
    <w:rsid w:val="00415DA4"/>
    <w:rsid w:val="00423B1E"/>
    <w:rsid w:val="004249AA"/>
    <w:rsid w:val="00435549"/>
    <w:rsid w:val="00452E56"/>
    <w:rsid w:val="0045611F"/>
    <w:rsid w:val="00460484"/>
    <w:rsid w:val="0046475C"/>
    <w:rsid w:val="00481BBF"/>
    <w:rsid w:val="004924FC"/>
    <w:rsid w:val="004D4378"/>
    <w:rsid w:val="004D4DB8"/>
    <w:rsid w:val="004D52C1"/>
    <w:rsid w:val="004D7E4B"/>
    <w:rsid w:val="004E0A36"/>
    <w:rsid w:val="004E2EA1"/>
    <w:rsid w:val="004E519B"/>
    <w:rsid w:val="004F6B54"/>
    <w:rsid w:val="0050514C"/>
    <w:rsid w:val="00525AFC"/>
    <w:rsid w:val="005335F3"/>
    <w:rsid w:val="0054103A"/>
    <w:rsid w:val="00546417"/>
    <w:rsid w:val="00550976"/>
    <w:rsid w:val="00553D85"/>
    <w:rsid w:val="00555968"/>
    <w:rsid w:val="00563269"/>
    <w:rsid w:val="0056553F"/>
    <w:rsid w:val="00566AFA"/>
    <w:rsid w:val="00577FAB"/>
    <w:rsid w:val="00581E8E"/>
    <w:rsid w:val="00586514"/>
    <w:rsid w:val="005A3B41"/>
    <w:rsid w:val="005A6ADC"/>
    <w:rsid w:val="005B3907"/>
    <w:rsid w:val="005B4744"/>
    <w:rsid w:val="005B693E"/>
    <w:rsid w:val="005C49C7"/>
    <w:rsid w:val="005C6857"/>
    <w:rsid w:val="005D4428"/>
    <w:rsid w:val="00602A1F"/>
    <w:rsid w:val="00605783"/>
    <w:rsid w:val="00630460"/>
    <w:rsid w:val="00636600"/>
    <w:rsid w:val="00636A6F"/>
    <w:rsid w:val="00640E30"/>
    <w:rsid w:val="00641895"/>
    <w:rsid w:val="00651A4A"/>
    <w:rsid w:val="00664670"/>
    <w:rsid w:val="006676DF"/>
    <w:rsid w:val="00667CA2"/>
    <w:rsid w:val="006730E2"/>
    <w:rsid w:val="00673FCB"/>
    <w:rsid w:val="00674FBC"/>
    <w:rsid w:val="0067531C"/>
    <w:rsid w:val="006A0FA6"/>
    <w:rsid w:val="006A409A"/>
    <w:rsid w:val="006A64B5"/>
    <w:rsid w:val="006A7D01"/>
    <w:rsid w:val="006C5564"/>
    <w:rsid w:val="006D48F9"/>
    <w:rsid w:val="006E0221"/>
    <w:rsid w:val="006E2FD1"/>
    <w:rsid w:val="006E5814"/>
    <w:rsid w:val="006F3B9E"/>
    <w:rsid w:val="0070560A"/>
    <w:rsid w:val="00717D50"/>
    <w:rsid w:val="00724CF6"/>
    <w:rsid w:val="00725BB6"/>
    <w:rsid w:val="00732DEA"/>
    <w:rsid w:val="00740215"/>
    <w:rsid w:val="00743A9A"/>
    <w:rsid w:val="00750571"/>
    <w:rsid w:val="007527F8"/>
    <w:rsid w:val="00752E03"/>
    <w:rsid w:val="00774BA7"/>
    <w:rsid w:val="00783D2B"/>
    <w:rsid w:val="00786E91"/>
    <w:rsid w:val="0079548E"/>
    <w:rsid w:val="0079759F"/>
    <w:rsid w:val="00797B73"/>
    <w:rsid w:val="007A02FF"/>
    <w:rsid w:val="007A1BE6"/>
    <w:rsid w:val="007B0E3E"/>
    <w:rsid w:val="007C19DA"/>
    <w:rsid w:val="007C5D9E"/>
    <w:rsid w:val="007E0EF7"/>
    <w:rsid w:val="007E1557"/>
    <w:rsid w:val="007E1C79"/>
    <w:rsid w:val="007F79BF"/>
    <w:rsid w:val="00817683"/>
    <w:rsid w:val="008363EB"/>
    <w:rsid w:val="008421D8"/>
    <w:rsid w:val="008438FA"/>
    <w:rsid w:val="00847134"/>
    <w:rsid w:val="00857E44"/>
    <w:rsid w:val="008618BA"/>
    <w:rsid w:val="00880DA1"/>
    <w:rsid w:val="0088652A"/>
    <w:rsid w:val="008876D3"/>
    <w:rsid w:val="008A48EC"/>
    <w:rsid w:val="008B3960"/>
    <w:rsid w:val="008C0FCB"/>
    <w:rsid w:val="008C4388"/>
    <w:rsid w:val="008D25C5"/>
    <w:rsid w:val="008D34F5"/>
    <w:rsid w:val="008E0122"/>
    <w:rsid w:val="008E3415"/>
    <w:rsid w:val="008E7BB1"/>
    <w:rsid w:val="0090341B"/>
    <w:rsid w:val="00911B8E"/>
    <w:rsid w:val="00914AB0"/>
    <w:rsid w:val="00931E63"/>
    <w:rsid w:val="00932BFD"/>
    <w:rsid w:val="00936E8F"/>
    <w:rsid w:val="009412B7"/>
    <w:rsid w:val="00952A87"/>
    <w:rsid w:val="0096221C"/>
    <w:rsid w:val="0096560F"/>
    <w:rsid w:val="00965622"/>
    <w:rsid w:val="00966DEB"/>
    <w:rsid w:val="0099749B"/>
    <w:rsid w:val="009A06CD"/>
    <w:rsid w:val="009A5110"/>
    <w:rsid w:val="009A66C5"/>
    <w:rsid w:val="009A6DD4"/>
    <w:rsid w:val="009B68D6"/>
    <w:rsid w:val="009C0DA4"/>
    <w:rsid w:val="009C1BF4"/>
    <w:rsid w:val="009C3944"/>
    <w:rsid w:val="009C4FDB"/>
    <w:rsid w:val="009E749D"/>
    <w:rsid w:val="009F2017"/>
    <w:rsid w:val="00A00EAF"/>
    <w:rsid w:val="00A023F2"/>
    <w:rsid w:val="00A1195E"/>
    <w:rsid w:val="00A1212D"/>
    <w:rsid w:val="00A15724"/>
    <w:rsid w:val="00A24421"/>
    <w:rsid w:val="00A2511B"/>
    <w:rsid w:val="00A26226"/>
    <w:rsid w:val="00A30AD3"/>
    <w:rsid w:val="00A37DBE"/>
    <w:rsid w:val="00A40267"/>
    <w:rsid w:val="00A443E5"/>
    <w:rsid w:val="00A461F8"/>
    <w:rsid w:val="00A54D73"/>
    <w:rsid w:val="00A60DAE"/>
    <w:rsid w:val="00A735DE"/>
    <w:rsid w:val="00A749C6"/>
    <w:rsid w:val="00A869E6"/>
    <w:rsid w:val="00A91062"/>
    <w:rsid w:val="00A947C7"/>
    <w:rsid w:val="00AA4CCC"/>
    <w:rsid w:val="00AB091C"/>
    <w:rsid w:val="00AB235E"/>
    <w:rsid w:val="00AB7D44"/>
    <w:rsid w:val="00AC1A10"/>
    <w:rsid w:val="00B12AF6"/>
    <w:rsid w:val="00B21AB9"/>
    <w:rsid w:val="00B301F0"/>
    <w:rsid w:val="00B342EA"/>
    <w:rsid w:val="00B37888"/>
    <w:rsid w:val="00B44BF5"/>
    <w:rsid w:val="00B5755F"/>
    <w:rsid w:val="00B7029B"/>
    <w:rsid w:val="00BB05ED"/>
    <w:rsid w:val="00BB306A"/>
    <w:rsid w:val="00BB34B4"/>
    <w:rsid w:val="00BC26C5"/>
    <w:rsid w:val="00BC562D"/>
    <w:rsid w:val="00BD28D4"/>
    <w:rsid w:val="00C108DE"/>
    <w:rsid w:val="00C14B47"/>
    <w:rsid w:val="00C17EAC"/>
    <w:rsid w:val="00C3380B"/>
    <w:rsid w:val="00C40F55"/>
    <w:rsid w:val="00C41A6C"/>
    <w:rsid w:val="00C453BB"/>
    <w:rsid w:val="00C603B2"/>
    <w:rsid w:val="00C61639"/>
    <w:rsid w:val="00C63F67"/>
    <w:rsid w:val="00C964CB"/>
    <w:rsid w:val="00CA097E"/>
    <w:rsid w:val="00CA18DF"/>
    <w:rsid w:val="00CB3570"/>
    <w:rsid w:val="00CC00E3"/>
    <w:rsid w:val="00CC2163"/>
    <w:rsid w:val="00CD13DD"/>
    <w:rsid w:val="00CD28E3"/>
    <w:rsid w:val="00CD6C66"/>
    <w:rsid w:val="00CE5420"/>
    <w:rsid w:val="00CF11FE"/>
    <w:rsid w:val="00CF773A"/>
    <w:rsid w:val="00D00859"/>
    <w:rsid w:val="00D00C71"/>
    <w:rsid w:val="00D04AFD"/>
    <w:rsid w:val="00D24902"/>
    <w:rsid w:val="00D273E3"/>
    <w:rsid w:val="00D317F6"/>
    <w:rsid w:val="00D52F47"/>
    <w:rsid w:val="00D64C3B"/>
    <w:rsid w:val="00D7028C"/>
    <w:rsid w:val="00D947EB"/>
    <w:rsid w:val="00D97A51"/>
    <w:rsid w:val="00DB2140"/>
    <w:rsid w:val="00DB635A"/>
    <w:rsid w:val="00DC1CE4"/>
    <w:rsid w:val="00DE1F45"/>
    <w:rsid w:val="00DE4D96"/>
    <w:rsid w:val="00E163CD"/>
    <w:rsid w:val="00E2542F"/>
    <w:rsid w:val="00E368B5"/>
    <w:rsid w:val="00E40AC1"/>
    <w:rsid w:val="00E47C02"/>
    <w:rsid w:val="00E51400"/>
    <w:rsid w:val="00E54344"/>
    <w:rsid w:val="00E62385"/>
    <w:rsid w:val="00E66C13"/>
    <w:rsid w:val="00E73423"/>
    <w:rsid w:val="00E77170"/>
    <w:rsid w:val="00E816ED"/>
    <w:rsid w:val="00EA0FC5"/>
    <w:rsid w:val="00EA18BD"/>
    <w:rsid w:val="00EB0767"/>
    <w:rsid w:val="00EC6A6E"/>
    <w:rsid w:val="00ED0AA8"/>
    <w:rsid w:val="00ED5561"/>
    <w:rsid w:val="00ED723F"/>
    <w:rsid w:val="00EE005C"/>
    <w:rsid w:val="00F115D0"/>
    <w:rsid w:val="00F20501"/>
    <w:rsid w:val="00F236FB"/>
    <w:rsid w:val="00F258CE"/>
    <w:rsid w:val="00F339BC"/>
    <w:rsid w:val="00F52B5E"/>
    <w:rsid w:val="00F5545F"/>
    <w:rsid w:val="00F62FCF"/>
    <w:rsid w:val="00F649A2"/>
    <w:rsid w:val="00F65420"/>
    <w:rsid w:val="00F819C1"/>
    <w:rsid w:val="00F87F1A"/>
    <w:rsid w:val="00F97305"/>
    <w:rsid w:val="00FA00E5"/>
    <w:rsid w:val="00FA4DEB"/>
    <w:rsid w:val="00FE1736"/>
    <w:rsid w:val="00FF2D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570C0"/>
  <w15:chartTrackingRefBased/>
  <w15:docId w15:val="{43B10002-D456-4790-A068-A933B652A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51DD"/>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character" w:styleId="Hyperlink">
    <w:name w:val="Hyperlink"/>
    <w:basedOn w:val="DefaultParagraphFont"/>
    <w:uiPriority w:val="99"/>
    <w:unhideWhenUsed/>
    <w:rsid w:val="003F3148"/>
    <w:rPr>
      <w:color w:val="0563C1" w:themeColor="hyperlink"/>
      <w:u w:val="single"/>
    </w:rPr>
  </w:style>
  <w:style w:type="character" w:styleId="UnresolvedMention">
    <w:name w:val="Unresolved Mention"/>
    <w:basedOn w:val="DefaultParagraphFont"/>
    <w:uiPriority w:val="99"/>
    <w:semiHidden/>
    <w:unhideWhenUsed/>
    <w:rsid w:val="003F31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328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rticle/why-code-ethics-has-changed" TargetMode="External"/><Relationship Id="rId13" Type="http://schemas.openxmlformats.org/officeDocument/2006/relationships/hyperlink" Target="https://www.legislation.gov.uk/uksi/2020/2/made" TargetMode="External"/><Relationship Id="rId18" Type="http://schemas.openxmlformats.org/officeDocument/2006/relationships/hyperlink" Target="https://www.sciencedirect.com/science/article/abs/pii/B9780080302171500101" TargetMode="External"/><Relationship Id="rId3" Type="http://schemas.openxmlformats.org/officeDocument/2006/relationships/settings" Target="settings.xml"/><Relationship Id="rId21" Type="http://schemas.openxmlformats.org/officeDocument/2006/relationships/hyperlink" Target="https://www.jstor.org/stable/10.1086/666614" TargetMode="External"/><Relationship Id="rId7" Type="http://schemas.openxmlformats.org/officeDocument/2006/relationships/hyperlink" Target="https://www.college.police.uk/app/professional-standards" TargetMode="External"/><Relationship Id="rId12" Type="http://schemas.openxmlformats.org/officeDocument/2006/relationships/hyperlink" Target="https://www.policeconduct.gov.uk/our-work/key-areas-of-work/race-discrimination" TargetMode="External"/><Relationship Id="rId17" Type="http://schemas.openxmlformats.org/officeDocument/2006/relationships/hyperlink" Target="https://www.judiciary.uk/wp-content/uploads/2019/06/readings-2019-police-misconduct-hearings-1.pdf" TargetMode="External"/><Relationship Id="rId2" Type="http://schemas.openxmlformats.org/officeDocument/2006/relationships/styles" Target="styles.xml"/><Relationship Id="rId16" Type="http://schemas.openxmlformats.org/officeDocument/2006/relationships/hyperlink" Target="https://assets.production.copweb.aws.college.police.uk/s3fs-public/policing_vision_2025.pdf" TargetMode="External"/><Relationship Id="rId20" Type="http://schemas.openxmlformats.org/officeDocument/2006/relationships/hyperlink" Target="https://lordslibrary.parliament.uk/police-standards-and-culture-restoring-public-trust/" TargetMode="External"/><Relationship Id="rId1" Type="http://schemas.openxmlformats.org/officeDocument/2006/relationships/numbering" Target="numbering.xml"/><Relationship Id="rId6" Type="http://schemas.openxmlformats.org/officeDocument/2006/relationships/hyperlink" Target="https://www.college.police.uk/app/engagement-and-communication/engagement" TargetMode="External"/><Relationship Id="rId11" Type="http://schemas.openxmlformats.org/officeDocument/2006/relationships/hyperlink" Target="https://www.policeconduct.gov.uk/about-us" TargetMode="External"/><Relationship Id="rId5" Type="http://schemas.openxmlformats.org/officeDocument/2006/relationships/hyperlink" Target="https://barrowcadbury.org.uk/wp-content/uploads/2013/02/policing_young_adults1.pdf" TargetMode="External"/><Relationship Id="rId15" Type="http://schemas.openxmlformats.org/officeDocument/2006/relationships/hyperlink" Target="https://www.met.police.uk/notices/met/our-response-to-issues-raised-by-the-crimes-of-wayne-couzens/" TargetMode="External"/><Relationship Id="rId23" Type="http://schemas.openxmlformats.org/officeDocument/2006/relationships/theme" Target="theme/theme1.xml"/><Relationship Id="rId10" Type="http://schemas.openxmlformats.org/officeDocument/2006/relationships/hyperlink" Target="https://www.gov.uk/government/publications/policing-by-consent/definition-of-policing-by-consent" TargetMode="External"/><Relationship Id="rId19" Type="http://schemas.openxmlformats.org/officeDocument/2006/relationships/hyperlink" Target="https://www.theguardian.com/uk-news/2024/feb/29/police-could-and-should-have-stopped-him-key-points-wayne-couzens-report" TargetMode="External"/><Relationship Id="rId4" Type="http://schemas.openxmlformats.org/officeDocument/2006/relationships/webSettings" Target="webSettings.xml"/><Relationship Id="rId9" Type="http://schemas.openxmlformats.org/officeDocument/2006/relationships/hyperlink" Target="https://assets-hmicfrs.justiceinspectorates.gov.uk/uploads/police-integrity-19990601.pdf" TargetMode="External"/><Relationship Id="rId14" Type="http://schemas.openxmlformats.org/officeDocument/2006/relationships/hyperlink" Target="https://www.legislation.gov.uk/ukpga/1984/60/section/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2611</Words>
  <Characters>14887</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Aidan Rooney</dc:creator>
  <cp:keywords/>
  <dc:description/>
  <cp:lastModifiedBy>Aidan Rooney</cp:lastModifiedBy>
  <cp:revision>2</cp:revision>
  <dcterms:created xsi:type="dcterms:W3CDTF">2024-03-15T00:15:00Z</dcterms:created>
  <dcterms:modified xsi:type="dcterms:W3CDTF">2024-03-15T00:15:00Z</dcterms:modified>
</cp:coreProperties>
</file>