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A2C78" w:rsidRPr="00D35BA8" w:rsidRDefault="001A0241" w:rsidP="00D35BA8">
      <w:pPr>
        <w:spacing w:line="360" w:lineRule="auto"/>
        <w:jc w:val="center"/>
        <w:rPr>
          <w:rFonts w:asciiTheme="minorHAnsi" w:hAnsiTheme="minorHAnsi" w:cstheme="minorHAnsi"/>
          <w:sz w:val="72"/>
          <w:szCs w:val="72"/>
        </w:rPr>
      </w:pPr>
      <w:r w:rsidRPr="00D35BA8">
        <w:rPr>
          <w:rFonts w:asciiTheme="minorHAnsi" w:hAnsiTheme="minorHAnsi" w:cstheme="minorHAnsi"/>
          <w:sz w:val="72"/>
          <w:szCs w:val="72"/>
        </w:rPr>
        <w:t>UNIVERSITY OF WALES</w:t>
      </w:r>
    </w:p>
    <w:p w:rsidR="00BA2C78" w:rsidRPr="00D35BA8" w:rsidRDefault="001A0241" w:rsidP="00D35BA8">
      <w:pPr>
        <w:spacing w:line="360" w:lineRule="auto"/>
        <w:jc w:val="center"/>
        <w:rPr>
          <w:rFonts w:asciiTheme="minorHAnsi" w:hAnsiTheme="minorHAnsi" w:cstheme="minorHAnsi"/>
          <w:sz w:val="36"/>
          <w:szCs w:val="36"/>
        </w:rPr>
      </w:pPr>
      <w:r w:rsidRPr="00D35BA8">
        <w:rPr>
          <w:rFonts w:asciiTheme="minorHAnsi" w:hAnsiTheme="minorHAnsi" w:cstheme="minorHAnsi"/>
          <w:sz w:val="36"/>
          <w:szCs w:val="36"/>
        </w:rPr>
        <w:t>TRINITY - SAINT DAVID</w:t>
      </w:r>
    </w:p>
    <w:p w:rsidR="00BA2C78" w:rsidRPr="00D35BA8" w:rsidRDefault="00BA2C78" w:rsidP="00D35BA8">
      <w:pPr>
        <w:spacing w:line="360" w:lineRule="auto"/>
        <w:jc w:val="both"/>
        <w:rPr>
          <w:rFonts w:asciiTheme="minorHAnsi" w:hAnsiTheme="minorHAnsi" w:cstheme="minorHAnsi"/>
        </w:rPr>
      </w:pPr>
    </w:p>
    <w:p w:rsidR="00BA2C78" w:rsidRPr="00D35BA8" w:rsidRDefault="00BA2C78" w:rsidP="00D35BA8">
      <w:pPr>
        <w:spacing w:line="360" w:lineRule="auto"/>
        <w:jc w:val="both"/>
        <w:rPr>
          <w:rFonts w:asciiTheme="minorHAnsi" w:hAnsiTheme="minorHAnsi" w:cstheme="minorHAnsi"/>
        </w:rPr>
      </w:pPr>
    </w:p>
    <w:p w:rsidR="00594961" w:rsidRPr="00D35BA8" w:rsidRDefault="00594961" w:rsidP="00D35BA8">
      <w:pPr>
        <w:spacing w:line="360" w:lineRule="auto"/>
        <w:jc w:val="both"/>
        <w:rPr>
          <w:rFonts w:asciiTheme="minorHAnsi" w:hAnsiTheme="minorHAnsi" w:cstheme="minorHAnsi"/>
        </w:rPr>
      </w:pPr>
    </w:p>
    <w:p w:rsidR="00594961" w:rsidRPr="00D35BA8" w:rsidRDefault="00594961" w:rsidP="00D35BA8">
      <w:pPr>
        <w:spacing w:line="360" w:lineRule="auto"/>
        <w:jc w:val="both"/>
        <w:rPr>
          <w:rFonts w:asciiTheme="minorHAnsi" w:hAnsiTheme="minorHAnsi" w:cstheme="minorHAnsi"/>
        </w:rPr>
      </w:pPr>
    </w:p>
    <w:p w:rsidR="00BA2C78" w:rsidRDefault="001A0241" w:rsidP="00D35BA8">
      <w:pPr>
        <w:spacing w:line="360" w:lineRule="auto"/>
        <w:jc w:val="both"/>
        <w:rPr>
          <w:rFonts w:asciiTheme="minorHAnsi" w:hAnsiTheme="minorHAnsi" w:cstheme="minorHAnsi"/>
        </w:rPr>
      </w:pPr>
      <w:r w:rsidRPr="00D35BA8">
        <w:rPr>
          <w:rFonts w:asciiTheme="minorHAnsi" w:hAnsiTheme="minorHAnsi" w:cstheme="minorHAnsi"/>
        </w:rPr>
        <w:t>Submission Cover Sheet:</w:t>
      </w:r>
    </w:p>
    <w:p w:rsidR="00E36E90" w:rsidRPr="00D35BA8" w:rsidRDefault="00E36E90" w:rsidP="00D35BA8">
      <w:pPr>
        <w:spacing w:line="360" w:lineRule="auto"/>
        <w:jc w:val="both"/>
        <w:rPr>
          <w:rFonts w:asciiTheme="minorHAnsi" w:hAnsiTheme="minorHAnsi" w:cstheme="minorHAnsi"/>
        </w:rPr>
      </w:pPr>
      <w:bookmarkStart w:id="0" w:name="_GoBack"/>
      <w:bookmarkEnd w:id="0"/>
    </w:p>
    <w:p w:rsidR="00BA2C78" w:rsidRPr="00D35BA8" w:rsidRDefault="00BA2C78" w:rsidP="00D35BA8">
      <w:pPr>
        <w:spacing w:line="360" w:lineRule="auto"/>
        <w:jc w:val="both"/>
        <w:rPr>
          <w:rFonts w:asciiTheme="minorHAnsi" w:hAnsiTheme="minorHAnsi" w:cstheme="minorHAnsi"/>
        </w:rPr>
      </w:pPr>
    </w:p>
    <w:tbl>
      <w:tblPr>
        <w:tblStyle w:val="TableGrid"/>
        <w:tblpPr w:leftFromText="180" w:rightFromText="180" w:vertAnchor="text" w:horzAnchor="margin" w:tblpY="9"/>
        <w:tblW w:w="0" w:type="auto"/>
        <w:tblLook w:val="04A0" w:firstRow="1" w:lastRow="0" w:firstColumn="1" w:lastColumn="0" w:noHBand="0" w:noVBand="1"/>
      </w:tblPr>
      <w:tblGrid>
        <w:gridCol w:w="4148"/>
        <w:gridCol w:w="4148"/>
      </w:tblGrid>
      <w:tr w:rsidR="00D35BA8" w:rsidRPr="00D35BA8">
        <w:tc>
          <w:tcPr>
            <w:tcW w:w="4148" w:type="dxa"/>
            <w:shd w:val="clear" w:color="auto" w:fill="F2F2F2"/>
          </w:tcPr>
          <w:p w:rsidR="00BA2C78" w:rsidRPr="00D35BA8" w:rsidRDefault="001A0241" w:rsidP="00D35BA8">
            <w:pPr>
              <w:spacing w:line="360" w:lineRule="auto"/>
              <w:jc w:val="both"/>
              <w:rPr>
                <w:rFonts w:asciiTheme="minorHAnsi" w:hAnsiTheme="minorHAnsi" w:cstheme="minorHAnsi"/>
              </w:rPr>
            </w:pPr>
            <w:r w:rsidRPr="00D35BA8">
              <w:rPr>
                <w:rFonts w:asciiTheme="minorHAnsi" w:hAnsiTheme="minorHAnsi" w:cstheme="minorHAnsi"/>
              </w:rPr>
              <w:t>Students Name:</w:t>
            </w:r>
          </w:p>
        </w:tc>
        <w:tc>
          <w:tcPr>
            <w:tcW w:w="4148" w:type="dxa"/>
          </w:tcPr>
          <w:p w:rsidR="00BA2C78" w:rsidRPr="00D35BA8" w:rsidRDefault="001A0241" w:rsidP="00D35BA8">
            <w:pPr>
              <w:spacing w:line="360" w:lineRule="auto"/>
              <w:rPr>
                <w:rFonts w:asciiTheme="minorHAnsi" w:hAnsiTheme="minorHAnsi" w:cstheme="minorHAnsi"/>
              </w:rPr>
            </w:pPr>
            <w:r w:rsidRPr="00D35BA8">
              <w:rPr>
                <w:rFonts w:asciiTheme="minorHAnsi" w:hAnsiTheme="minorHAnsi" w:cstheme="minorHAnsi"/>
              </w:rPr>
              <w:t>FARIDAH ZULAINA</w:t>
            </w:r>
          </w:p>
        </w:tc>
      </w:tr>
      <w:tr w:rsidR="00D35BA8" w:rsidRPr="00D35BA8">
        <w:tc>
          <w:tcPr>
            <w:tcW w:w="4148" w:type="dxa"/>
            <w:shd w:val="clear" w:color="auto" w:fill="F2F2F2"/>
          </w:tcPr>
          <w:p w:rsidR="00BA2C78" w:rsidRPr="00D35BA8" w:rsidRDefault="001A0241" w:rsidP="00D35BA8">
            <w:pPr>
              <w:spacing w:line="360" w:lineRule="auto"/>
              <w:jc w:val="both"/>
              <w:rPr>
                <w:rFonts w:asciiTheme="minorHAnsi" w:hAnsiTheme="minorHAnsi" w:cstheme="minorHAnsi"/>
              </w:rPr>
            </w:pPr>
            <w:r w:rsidRPr="00D35BA8">
              <w:rPr>
                <w:rFonts w:asciiTheme="minorHAnsi" w:hAnsiTheme="minorHAnsi" w:cstheme="minorHAnsi"/>
              </w:rPr>
              <w:t>Students Number:</w:t>
            </w:r>
          </w:p>
        </w:tc>
        <w:tc>
          <w:tcPr>
            <w:tcW w:w="4148" w:type="dxa"/>
          </w:tcPr>
          <w:p w:rsidR="00BA2C78" w:rsidRPr="00D35BA8" w:rsidRDefault="001A0241" w:rsidP="00D35BA8">
            <w:pPr>
              <w:spacing w:line="360" w:lineRule="auto"/>
              <w:rPr>
                <w:rFonts w:asciiTheme="minorHAnsi" w:hAnsiTheme="minorHAnsi" w:cstheme="minorHAnsi"/>
              </w:rPr>
            </w:pPr>
            <w:r w:rsidRPr="00D35BA8">
              <w:rPr>
                <w:rFonts w:asciiTheme="minorHAnsi" w:hAnsiTheme="minorHAnsi" w:cstheme="minorHAnsi"/>
              </w:rPr>
              <w:t>1711369</w:t>
            </w:r>
          </w:p>
        </w:tc>
      </w:tr>
      <w:tr w:rsidR="00D35BA8" w:rsidRPr="00D35BA8">
        <w:tc>
          <w:tcPr>
            <w:tcW w:w="4148" w:type="dxa"/>
            <w:shd w:val="clear" w:color="auto" w:fill="F2F2F2"/>
          </w:tcPr>
          <w:p w:rsidR="00BA2C78" w:rsidRPr="00D35BA8" w:rsidRDefault="001A0241" w:rsidP="00D35BA8">
            <w:pPr>
              <w:spacing w:line="360" w:lineRule="auto"/>
              <w:jc w:val="both"/>
              <w:rPr>
                <w:rFonts w:asciiTheme="minorHAnsi" w:hAnsiTheme="minorHAnsi" w:cstheme="minorHAnsi"/>
              </w:rPr>
            </w:pPr>
            <w:r w:rsidRPr="00D35BA8">
              <w:rPr>
                <w:rFonts w:asciiTheme="minorHAnsi" w:hAnsiTheme="minorHAnsi" w:cstheme="minorHAnsi"/>
              </w:rPr>
              <w:t>Module No:</w:t>
            </w:r>
          </w:p>
        </w:tc>
        <w:tc>
          <w:tcPr>
            <w:tcW w:w="4148" w:type="dxa"/>
          </w:tcPr>
          <w:p w:rsidR="00BA2C78" w:rsidRPr="00D35BA8" w:rsidRDefault="001A0241" w:rsidP="00D35BA8">
            <w:pPr>
              <w:spacing w:line="360" w:lineRule="auto"/>
              <w:rPr>
                <w:rFonts w:asciiTheme="minorHAnsi" w:hAnsiTheme="minorHAnsi" w:cstheme="minorHAnsi"/>
              </w:rPr>
            </w:pPr>
            <w:r w:rsidRPr="00D35BA8">
              <w:rPr>
                <w:rFonts w:asciiTheme="minorHAnsi" w:hAnsiTheme="minorHAnsi" w:cstheme="minorHAnsi"/>
              </w:rPr>
              <w:t>BMSK4001</w:t>
            </w:r>
          </w:p>
        </w:tc>
      </w:tr>
      <w:tr w:rsidR="00D35BA8" w:rsidRPr="00D35BA8">
        <w:tc>
          <w:tcPr>
            <w:tcW w:w="4148" w:type="dxa"/>
            <w:shd w:val="clear" w:color="auto" w:fill="F2F2F2"/>
          </w:tcPr>
          <w:p w:rsidR="00BA2C78" w:rsidRPr="00D35BA8" w:rsidRDefault="001A0241" w:rsidP="00D35BA8">
            <w:pPr>
              <w:spacing w:line="360" w:lineRule="auto"/>
              <w:jc w:val="both"/>
              <w:rPr>
                <w:rFonts w:asciiTheme="minorHAnsi" w:hAnsiTheme="minorHAnsi" w:cstheme="minorHAnsi"/>
              </w:rPr>
            </w:pPr>
            <w:r w:rsidRPr="00D35BA8">
              <w:rPr>
                <w:rFonts w:asciiTheme="minorHAnsi" w:hAnsiTheme="minorHAnsi" w:cstheme="minorHAnsi"/>
              </w:rPr>
              <w:t>Module Tittle:</w:t>
            </w:r>
          </w:p>
        </w:tc>
        <w:tc>
          <w:tcPr>
            <w:tcW w:w="4148" w:type="dxa"/>
          </w:tcPr>
          <w:p w:rsidR="00BA2C78" w:rsidRPr="00D35BA8" w:rsidRDefault="001A0241" w:rsidP="00D35BA8">
            <w:pPr>
              <w:spacing w:line="360" w:lineRule="auto"/>
              <w:rPr>
                <w:rFonts w:asciiTheme="minorHAnsi" w:hAnsiTheme="minorHAnsi" w:cstheme="minorHAnsi"/>
              </w:rPr>
            </w:pPr>
            <w:r w:rsidRPr="00D35BA8">
              <w:rPr>
                <w:rFonts w:asciiTheme="minorHAnsi" w:hAnsiTheme="minorHAnsi" w:cstheme="minorHAnsi"/>
              </w:rPr>
              <w:t>Academic and Employability Skills</w:t>
            </w:r>
          </w:p>
        </w:tc>
      </w:tr>
    </w:tbl>
    <w:p w:rsidR="00BA2C78" w:rsidRPr="00D35BA8" w:rsidRDefault="00BA2C78" w:rsidP="00D35BA8">
      <w:pPr>
        <w:spacing w:line="360" w:lineRule="auto"/>
        <w:jc w:val="both"/>
        <w:rPr>
          <w:rFonts w:asciiTheme="minorHAnsi" w:hAnsiTheme="minorHAnsi" w:cstheme="minorHAnsi"/>
        </w:rPr>
      </w:pPr>
    </w:p>
    <w:p w:rsidR="00BA2C78" w:rsidRPr="00D35BA8" w:rsidRDefault="00BA2C78" w:rsidP="00D35BA8">
      <w:pPr>
        <w:spacing w:line="360" w:lineRule="auto"/>
        <w:jc w:val="both"/>
        <w:rPr>
          <w:rFonts w:asciiTheme="minorHAnsi" w:hAnsiTheme="minorHAnsi" w:cstheme="minorHAnsi"/>
        </w:rPr>
      </w:pPr>
    </w:p>
    <w:p w:rsidR="00BA2C78" w:rsidRPr="00D35BA8" w:rsidRDefault="00BA2C78" w:rsidP="00D35BA8">
      <w:pPr>
        <w:spacing w:line="360" w:lineRule="auto"/>
        <w:jc w:val="both"/>
        <w:rPr>
          <w:rFonts w:asciiTheme="minorHAnsi" w:hAnsiTheme="minorHAnsi" w:cstheme="minorHAnsi"/>
        </w:rPr>
      </w:pPr>
    </w:p>
    <w:p w:rsidR="007F76DC" w:rsidRDefault="007F76DC" w:rsidP="00D35BA8">
      <w:pPr>
        <w:spacing w:line="360" w:lineRule="auto"/>
        <w:jc w:val="both"/>
        <w:rPr>
          <w:rFonts w:asciiTheme="minorHAnsi" w:hAnsiTheme="minorHAnsi" w:cstheme="minorHAnsi"/>
        </w:rPr>
      </w:pPr>
    </w:p>
    <w:p w:rsidR="000C792A" w:rsidRDefault="000C792A" w:rsidP="00D35BA8">
      <w:pPr>
        <w:spacing w:line="360" w:lineRule="auto"/>
        <w:jc w:val="both"/>
        <w:rPr>
          <w:rFonts w:asciiTheme="minorHAnsi" w:hAnsiTheme="minorHAnsi" w:cstheme="minorHAnsi"/>
        </w:rPr>
      </w:pPr>
    </w:p>
    <w:p w:rsidR="000C792A" w:rsidRDefault="000C792A" w:rsidP="00D35BA8">
      <w:pPr>
        <w:spacing w:line="360" w:lineRule="auto"/>
        <w:jc w:val="both"/>
        <w:rPr>
          <w:rFonts w:asciiTheme="minorHAnsi" w:hAnsiTheme="minorHAnsi" w:cstheme="minorHAnsi"/>
        </w:rPr>
      </w:pPr>
    </w:p>
    <w:p w:rsidR="000C792A" w:rsidRDefault="000C792A" w:rsidP="00D35BA8">
      <w:pPr>
        <w:spacing w:line="360" w:lineRule="auto"/>
        <w:jc w:val="both"/>
        <w:rPr>
          <w:rFonts w:asciiTheme="minorHAnsi" w:hAnsiTheme="minorHAnsi" w:cstheme="minorHAnsi"/>
        </w:rPr>
      </w:pPr>
    </w:p>
    <w:p w:rsidR="000C792A" w:rsidRDefault="000C792A" w:rsidP="00D35BA8">
      <w:pPr>
        <w:spacing w:line="360" w:lineRule="auto"/>
        <w:jc w:val="both"/>
        <w:rPr>
          <w:rFonts w:asciiTheme="minorHAnsi" w:hAnsiTheme="minorHAnsi" w:cstheme="minorHAnsi"/>
        </w:rPr>
      </w:pPr>
    </w:p>
    <w:p w:rsidR="000C792A" w:rsidRDefault="000C792A" w:rsidP="00D35BA8">
      <w:pPr>
        <w:spacing w:line="360" w:lineRule="auto"/>
        <w:jc w:val="both"/>
        <w:rPr>
          <w:rFonts w:asciiTheme="minorHAnsi" w:hAnsiTheme="minorHAnsi" w:cstheme="minorHAnsi"/>
        </w:rPr>
      </w:pPr>
    </w:p>
    <w:p w:rsidR="000C792A" w:rsidRDefault="000C792A" w:rsidP="00D35BA8">
      <w:pPr>
        <w:spacing w:line="360" w:lineRule="auto"/>
        <w:jc w:val="both"/>
        <w:rPr>
          <w:rFonts w:asciiTheme="minorHAnsi" w:hAnsiTheme="minorHAnsi" w:cstheme="minorHAnsi"/>
        </w:rPr>
      </w:pPr>
    </w:p>
    <w:p w:rsidR="000C792A" w:rsidRDefault="000C792A" w:rsidP="00D35BA8">
      <w:pPr>
        <w:spacing w:line="360" w:lineRule="auto"/>
        <w:jc w:val="both"/>
        <w:rPr>
          <w:rFonts w:asciiTheme="minorHAnsi" w:hAnsiTheme="minorHAnsi" w:cstheme="minorHAnsi"/>
        </w:rPr>
      </w:pPr>
    </w:p>
    <w:p w:rsidR="000C792A" w:rsidRDefault="000C792A" w:rsidP="00D35BA8">
      <w:pPr>
        <w:spacing w:line="360" w:lineRule="auto"/>
        <w:jc w:val="both"/>
        <w:rPr>
          <w:rFonts w:asciiTheme="minorHAnsi" w:hAnsiTheme="minorHAnsi" w:cstheme="minorHAnsi"/>
        </w:rPr>
        <w:sectPr w:rsidR="000C792A" w:rsidSect="004D677D">
          <w:footerReference w:type="default" r:id="rId8"/>
          <w:pgSz w:w="11906" w:h="16838"/>
          <w:pgMar w:top="1440" w:right="1416" w:bottom="1440" w:left="1800" w:header="708" w:footer="708" w:gutter="0"/>
          <w:pgNumType w:start="1"/>
          <w:cols w:space="708"/>
          <w:docGrid w:linePitch="360"/>
        </w:sectPr>
      </w:pPr>
    </w:p>
    <w:p w:rsidR="00BA2C78" w:rsidRPr="00D35BA8" w:rsidRDefault="001A0241" w:rsidP="00D35BA8">
      <w:pPr>
        <w:spacing w:line="360" w:lineRule="auto"/>
        <w:jc w:val="both"/>
        <w:rPr>
          <w:rFonts w:asciiTheme="minorHAnsi" w:hAnsiTheme="minorHAnsi" w:cstheme="minorHAnsi"/>
          <w:b/>
        </w:rPr>
      </w:pPr>
      <w:r w:rsidRPr="00D35BA8">
        <w:rPr>
          <w:rFonts w:asciiTheme="minorHAnsi" w:hAnsiTheme="minorHAnsi" w:cstheme="minorHAnsi"/>
          <w:b/>
        </w:rPr>
        <w:lastRenderedPageBreak/>
        <w:t>Abstract</w:t>
      </w:r>
    </w:p>
    <w:p w:rsidR="00BA2C78" w:rsidRPr="00D35BA8" w:rsidRDefault="00BA2C78" w:rsidP="00D35BA8">
      <w:pPr>
        <w:spacing w:line="360" w:lineRule="auto"/>
        <w:jc w:val="both"/>
        <w:rPr>
          <w:rFonts w:asciiTheme="minorHAnsi" w:hAnsiTheme="minorHAnsi" w:cstheme="minorHAnsi"/>
        </w:rPr>
      </w:pPr>
    </w:p>
    <w:p w:rsidR="00BA2C78" w:rsidRPr="00D35BA8" w:rsidRDefault="001A0241" w:rsidP="00D35BA8">
      <w:pPr>
        <w:spacing w:line="360" w:lineRule="auto"/>
        <w:jc w:val="both"/>
        <w:rPr>
          <w:rFonts w:asciiTheme="minorHAnsi" w:hAnsiTheme="minorHAnsi" w:cstheme="minorHAnsi"/>
        </w:rPr>
      </w:pPr>
      <w:r w:rsidRPr="00D35BA8">
        <w:rPr>
          <w:rFonts w:asciiTheme="minorHAnsi" w:hAnsiTheme="minorHAnsi" w:cstheme="minorHAnsi"/>
        </w:rPr>
        <w:t xml:space="preserve">I present an approach introducing to students, graduates, employees and employers to employability, skills and reflection from my experience of research based on the programme of tackling skills for a workplace that </w:t>
      </w:r>
      <w:r w:rsidR="00AE3DC6" w:rsidRPr="00D35BA8">
        <w:rPr>
          <w:rFonts w:asciiTheme="minorHAnsi" w:hAnsiTheme="minorHAnsi" w:cstheme="minorHAnsi"/>
        </w:rPr>
        <w:t>I am</w:t>
      </w:r>
      <w:r w:rsidRPr="00D35BA8">
        <w:rPr>
          <w:rFonts w:asciiTheme="minorHAnsi" w:hAnsiTheme="minorHAnsi" w:cstheme="minorHAnsi"/>
        </w:rPr>
        <w:t xml:space="preserve"> undertaking. The approach is with a view of demonstrating necessary skills that students require for employment, market base for the graduates, Organisations and for Employers who need quality performance and quick delivering. In </w:t>
      </w:r>
      <w:r w:rsidR="008E357D" w:rsidRPr="00D35BA8">
        <w:rPr>
          <w:rFonts w:asciiTheme="minorHAnsi" w:hAnsiTheme="minorHAnsi" w:cstheme="minorHAnsi"/>
        </w:rPr>
        <w:t>addition,</w:t>
      </w:r>
      <w:r w:rsidR="00AE3DC6" w:rsidRPr="00D35BA8">
        <w:rPr>
          <w:rFonts w:asciiTheme="minorHAnsi" w:hAnsiTheme="minorHAnsi" w:cstheme="minorHAnsi"/>
        </w:rPr>
        <w:t xml:space="preserve"> therefore, survey results </w:t>
      </w:r>
      <w:r w:rsidRPr="00D35BA8">
        <w:rPr>
          <w:rFonts w:asciiTheme="minorHAnsi" w:hAnsiTheme="minorHAnsi" w:cstheme="minorHAnsi"/>
        </w:rPr>
        <w:t>presented and</w:t>
      </w:r>
      <w:r w:rsidR="00FD573A" w:rsidRPr="00D35BA8">
        <w:rPr>
          <w:rFonts w:asciiTheme="minorHAnsi" w:hAnsiTheme="minorHAnsi" w:cstheme="minorHAnsi"/>
        </w:rPr>
        <w:t xml:space="preserve"> evaluation I</w:t>
      </w:r>
      <w:r w:rsidRPr="00D35BA8">
        <w:rPr>
          <w:rFonts w:asciiTheme="minorHAnsi" w:hAnsiTheme="minorHAnsi" w:cstheme="minorHAnsi"/>
        </w:rPr>
        <w:t xml:space="preserve"> made basing on the employability skills and managerial skills describing the roles and duties.</w:t>
      </w:r>
    </w:p>
    <w:p w:rsidR="00BA2C78" w:rsidRPr="00D35BA8" w:rsidRDefault="00AE3DC6" w:rsidP="00D35BA8">
      <w:pPr>
        <w:spacing w:line="360" w:lineRule="auto"/>
        <w:jc w:val="both"/>
        <w:rPr>
          <w:rFonts w:asciiTheme="minorHAnsi" w:hAnsiTheme="minorHAnsi" w:cstheme="minorHAnsi"/>
        </w:rPr>
      </w:pPr>
      <w:r w:rsidRPr="00D35BA8">
        <w:rPr>
          <w:rFonts w:asciiTheme="minorHAnsi" w:hAnsiTheme="minorHAnsi" w:cstheme="minorHAnsi"/>
        </w:rPr>
        <w:t>For the case of students and graduates here, Individual credibility weighs</w:t>
      </w:r>
      <w:r w:rsidR="001A0241" w:rsidRPr="00D35BA8">
        <w:rPr>
          <w:rFonts w:asciiTheme="minorHAnsi" w:hAnsiTheme="minorHAnsi" w:cstheme="minorHAnsi"/>
        </w:rPr>
        <w:t xml:space="preserve"> by the multitasking skills one must have with an aim of selecting out the most wanted for employment and with the required competence.</w:t>
      </w:r>
    </w:p>
    <w:p w:rsidR="00BA2C78" w:rsidRPr="00D35BA8" w:rsidRDefault="00AE3DC6" w:rsidP="00D35BA8">
      <w:pPr>
        <w:spacing w:line="360" w:lineRule="auto"/>
        <w:jc w:val="both"/>
        <w:rPr>
          <w:rFonts w:asciiTheme="minorHAnsi" w:hAnsiTheme="minorHAnsi" w:cstheme="minorHAnsi"/>
        </w:rPr>
      </w:pPr>
      <w:r w:rsidRPr="00D35BA8">
        <w:rPr>
          <w:rFonts w:asciiTheme="minorHAnsi" w:hAnsiTheme="minorHAnsi" w:cstheme="minorHAnsi"/>
        </w:rPr>
        <w:t>On the side of employers and Organisations,</w:t>
      </w:r>
      <w:r w:rsidR="001A0241" w:rsidRPr="00D35BA8">
        <w:rPr>
          <w:rFonts w:asciiTheme="minorHAnsi" w:hAnsiTheme="minorHAnsi" w:cstheme="minorHAnsi"/>
        </w:rPr>
        <w:t xml:space="preserve"> underlying proof based on work force recruitment specifics and criterions, performance appraisals per individual from tasks assigned by the employer and as well under the signed contract roles during the process of employment.</w:t>
      </w:r>
    </w:p>
    <w:p w:rsidR="00BA2C78" w:rsidRPr="00D35BA8" w:rsidRDefault="00BA2C78" w:rsidP="00D35BA8">
      <w:pPr>
        <w:spacing w:line="360" w:lineRule="auto"/>
        <w:jc w:val="both"/>
        <w:rPr>
          <w:rFonts w:asciiTheme="minorHAnsi" w:hAnsiTheme="minorHAnsi" w:cstheme="minorHAnsi"/>
        </w:rPr>
      </w:pPr>
    </w:p>
    <w:p w:rsidR="00BA2C78" w:rsidRPr="00D35BA8" w:rsidRDefault="00BA2C78" w:rsidP="00D35BA8">
      <w:pPr>
        <w:spacing w:line="360" w:lineRule="auto"/>
        <w:jc w:val="both"/>
        <w:rPr>
          <w:rFonts w:asciiTheme="minorHAnsi" w:hAnsiTheme="minorHAnsi" w:cstheme="minorHAnsi"/>
        </w:rPr>
      </w:pPr>
    </w:p>
    <w:p w:rsidR="00BA2C78" w:rsidRPr="00D35BA8" w:rsidRDefault="00BA2C78" w:rsidP="00D35BA8">
      <w:pPr>
        <w:spacing w:line="360" w:lineRule="auto"/>
        <w:jc w:val="both"/>
        <w:rPr>
          <w:rFonts w:asciiTheme="minorHAnsi" w:hAnsiTheme="minorHAnsi" w:cstheme="minorHAnsi"/>
        </w:rPr>
      </w:pPr>
    </w:p>
    <w:p w:rsidR="00BA2C78" w:rsidRPr="00D35BA8" w:rsidRDefault="00BA2C78" w:rsidP="00D35BA8">
      <w:pPr>
        <w:spacing w:line="360" w:lineRule="auto"/>
        <w:jc w:val="both"/>
        <w:rPr>
          <w:rFonts w:asciiTheme="minorHAnsi" w:hAnsiTheme="minorHAnsi" w:cstheme="minorHAnsi"/>
        </w:rPr>
      </w:pPr>
    </w:p>
    <w:p w:rsidR="00BA2C78" w:rsidRPr="00D35BA8" w:rsidRDefault="00BA2C78" w:rsidP="00D35BA8">
      <w:pPr>
        <w:spacing w:line="360" w:lineRule="auto"/>
        <w:jc w:val="both"/>
        <w:rPr>
          <w:rFonts w:asciiTheme="minorHAnsi" w:hAnsiTheme="minorHAnsi" w:cstheme="minorHAnsi"/>
        </w:rPr>
      </w:pPr>
    </w:p>
    <w:p w:rsidR="00BA2C78" w:rsidRPr="00D35BA8" w:rsidRDefault="00BA2C78" w:rsidP="00D35BA8">
      <w:pPr>
        <w:spacing w:line="360" w:lineRule="auto"/>
        <w:jc w:val="both"/>
        <w:rPr>
          <w:rFonts w:asciiTheme="minorHAnsi" w:hAnsiTheme="minorHAnsi" w:cstheme="minorHAnsi"/>
        </w:rPr>
      </w:pPr>
    </w:p>
    <w:p w:rsidR="00BA2C78" w:rsidRPr="00D35BA8" w:rsidRDefault="00BA2C78" w:rsidP="00D35BA8">
      <w:pPr>
        <w:spacing w:line="360" w:lineRule="auto"/>
        <w:jc w:val="both"/>
        <w:rPr>
          <w:rFonts w:asciiTheme="minorHAnsi" w:hAnsiTheme="minorHAnsi" w:cstheme="minorHAnsi"/>
        </w:rPr>
      </w:pPr>
    </w:p>
    <w:p w:rsidR="00BA2C78" w:rsidRPr="00D35BA8" w:rsidRDefault="00BA2C78" w:rsidP="00D35BA8">
      <w:pPr>
        <w:spacing w:line="360" w:lineRule="auto"/>
        <w:jc w:val="both"/>
        <w:rPr>
          <w:rFonts w:asciiTheme="minorHAnsi" w:hAnsiTheme="minorHAnsi" w:cstheme="minorHAnsi"/>
        </w:rPr>
      </w:pPr>
    </w:p>
    <w:p w:rsidR="00BA2C78" w:rsidRPr="00D35BA8" w:rsidRDefault="00BA2C78" w:rsidP="00D35BA8">
      <w:pPr>
        <w:spacing w:line="360" w:lineRule="auto"/>
        <w:jc w:val="both"/>
        <w:rPr>
          <w:rFonts w:asciiTheme="minorHAnsi" w:hAnsiTheme="minorHAnsi" w:cstheme="minorHAnsi"/>
        </w:rPr>
      </w:pPr>
    </w:p>
    <w:p w:rsidR="00BA2C78" w:rsidRPr="00D35BA8" w:rsidRDefault="00BA2C78" w:rsidP="00D35BA8">
      <w:pPr>
        <w:spacing w:line="360" w:lineRule="auto"/>
        <w:jc w:val="both"/>
        <w:rPr>
          <w:rFonts w:asciiTheme="minorHAnsi" w:hAnsiTheme="minorHAnsi" w:cstheme="minorHAnsi"/>
        </w:rPr>
      </w:pPr>
    </w:p>
    <w:p w:rsidR="00BA2C78" w:rsidRPr="00D35BA8" w:rsidRDefault="00BA2C78" w:rsidP="00D35BA8">
      <w:pPr>
        <w:spacing w:line="360" w:lineRule="auto"/>
        <w:jc w:val="both"/>
        <w:rPr>
          <w:rFonts w:asciiTheme="minorHAnsi" w:hAnsiTheme="minorHAnsi" w:cstheme="minorHAnsi"/>
        </w:rPr>
      </w:pPr>
    </w:p>
    <w:p w:rsidR="00BA2C78" w:rsidRPr="00D35BA8" w:rsidRDefault="00BA2C78" w:rsidP="00D35BA8">
      <w:pPr>
        <w:spacing w:line="360" w:lineRule="auto"/>
        <w:jc w:val="both"/>
        <w:rPr>
          <w:rFonts w:asciiTheme="minorHAnsi" w:hAnsiTheme="minorHAnsi" w:cstheme="minorHAnsi"/>
        </w:rPr>
      </w:pPr>
    </w:p>
    <w:p w:rsidR="00594961" w:rsidRPr="00D35BA8" w:rsidRDefault="00594961" w:rsidP="00D35BA8">
      <w:pPr>
        <w:spacing w:line="360" w:lineRule="auto"/>
        <w:jc w:val="both"/>
        <w:rPr>
          <w:rFonts w:asciiTheme="minorHAnsi" w:hAnsiTheme="minorHAnsi" w:cstheme="minorHAnsi"/>
        </w:rPr>
      </w:pPr>
    </w:p>
    <w:p w:rsidR="00594961" w:rsidRPr="00D35BA8" w:rsidRDefault="00594961" w:rsidP="00D35BA8">
      <w:pPr>
        <w:spacing w:line="360" w:lineRule="auto"/>
        <w:jc w:val="both"/>
        <w:rPr>
          <w:rFonts w:asciiTheme="minorHAnsi" w:hAnsiTheme="minorHAnsi" w:cstheme="minorHAnsi"/>
        </w:rPr>
      </w:pPr>
    </w:p>
    <w:p w:rsidR="00D35BA8" w:rsidRDefault="00D35BA8" w:rsidP="00D35BA8">
      <w:pPr>
        <w:spacing w:line="360" w:lineRule="auto"/>
        <w:jc w:val="both"/>
        <w:rPr>
          <w:rFonts w:asciiTheme="minorHAnsi" w:hAnsiTheme="minorHAnsi" w:cstheme="minorHAnsi"/>
        </w:rPr>
      </w:pPr>
    </w:p>
    <w:p w:rsidR="00BA2C78" w:rsidRPr="00D35BA8" w:rsidRDefault="001A0241" w:rsidP="00D35BA8">
      <w:pPr>
        <w:spacing w:line="360" w:lineRule="auto"/>
        <w:jc w:val="both"/>
        <w:rPr>
          <w:rFonts w:asciiTheme="minorHAnsi" w:hAnsiTheme="minorHAnsi" w:cstheme="minorHAnsi"/>
          <w:b/>
        </w:rPr>
      </w:pPr>
      <w:r w:rsidRPr="00D35BA8">
        <w:rPr>
          <w:rFonts w:asciiTheme="minorHAnsi" w:hAnsiTheme="minorHAnsi" w:cstheme="minorHAnsi"/>
          <w:b/>
        </w:rPr>
        <w:t>Introduction.</w:t>
      </w:r>
    </w:p>
    <w:p w:rsidR="00BA2C78" w:rsidRPr="00D35BA8" w:rsidRDefault="00BA2C78" w:rsidP="00D35BA8">
      <w:pPr>
        <w:spacing w:line="360" w:lineRule="auto"/>
        <w:jc w:val="both"/>
        <w:rPr>
          <w:rFonts w:asciiTheme="minorHAnsi" w:hAnsiTheme="minorHAnsi" w:cstheme="minorHAnsi"/>
        </w:rPr>
      </w:pPr>
    </w:p>
    <w:p w:rsidR="00BA2C78" w:rsidRPr="00D35BA8" w:rsidRDefault="001A0241" w:rsidP="00D35BA8">
      <w:pPr>
        <w:spacing w:line="360" w:lineRule="auto"/>
        <w:jc w:val="both"/>
        <w:rPr>
          <w:rFonts w:asciiTheme="minorHAnsi" w:hAnsiTheme="minorHAnsi" w:cstheme="minorHAnsi"/>
        </w:rPr>
      </w:pPr>
      <w:r w:rsidRPr="00D35BA8">
        <w:rPr>
          <w:rFonts w:asciiTheme="minorHAnsi" w:hAnsiTheme="minorHAnsi" w:cstheme="minorHAnsi"/>
        </w:rPr>
        <w:t>Morgan, P. (2017). Business student's guide to study and employability. The purpose of this report is to reflect on the experience and skills that I have learnt and acquired during this module and has set me out to be a good employee or employer. Am proud being a student at University of Wales – Trinity Saint David and becoming a student undertaking a course of my choice was always in my dreams, therefore this a big achievement in my life and every step that I take on the way up the academic ladder of knowledge.</w:t>
      </w:r>
    </w:p>
    <w:p w:rsidR="00BA2C78" w:rsidRPr="00D35BA8" w:rsidRDefault="00BA2C78" w:rsidP="00D35BA8">
      <w:pPr>
        <w:spacing w:line="360" w:lineRule="auto"/>
        <w:jc w:val="both"/>
        <w:rPr>
          <w:rFonts w:asciiTheme="minorHAnsi" w:hAnsiTheme="minorHAnsi" w:cstheme="minorHAnsi"/>
        </w:rPr>
      </w:pPr>
    </w:p>
    <w:p w:rsidR="00BA2C78" w:rsidRPr="00D35BA8" w:rsidRDefault="001A0241" w:rsidP="00D35BA8">
      <w:pPr>
        <w:spacing w:line="360" w:lineRule="auto"/>
        <w:jc w:val="both"/>
        <w:rPr>
          <w:rFonts w:asciiTheme="minorHAnsi" w:hAnsiTheme="minorHAnsi" w:cstheme="minorHAnsi"/>
        </w:rPr>
      </w:pPr>
      <w:r w:rsidRPr="00D35BA8">
        <w:rPr>
          <w:rFonts w:asciiTheme="minorHAnsi" w:hAnsiTheme="minorHAnsi" w:cstheme="minorHAnsi"/>
        </w:rPr>
        <w:t>Academic and Employability skills comprise of study /research strategies and software skills that facilitate effective study and help one understand, take their</w:t>
      </w:r>
      <w:r w:rsidR="008E357D" w:rsidRPr="00D35BA8">
        <w:rPr>
          <w:rFonts w:asciiTheme="minorHAnsi" w:hAnsiTheme="minorHAnsi" w:cstheme="minorHAnsi"/>
        </w:rPr>
        <w:t xml:space="preserve"> own learning responsibilities, and be</w:t>
      </w:r>
      <w:r w:rsidRPr="00D35BA8">
        <w:rPr>
          <w:rFonts w:asciiTheme="minorHAnsi" w:hAnsiTheme="minorHAnsi" w:cstheme="minorHAnsi"/>
        </w:rPr>
        <w:t xml:space="preserve"> confident, competent and to being a performing employee with employability skills like reflection, time management and presentation skills. This has helped me to learn and develop the skills I needed to make the most of my everyday life.</w:t>
      </w:r>
    </w:p>
    <w:p w:rsidR="00BA2C78" w:rsidRPr="00D35BA8" w:rsidRDefault="00BA2C78" w:rsidP="00D35BA8">
      <w:pPr>
        <w:spacing w:line="360" w:lineRule="auto"/>
        <w:jc w:val="both"/>
        <w:rPr>
          <w:rFonts w:asciiTheme="minorHAnsi" w:hAnsiTheme="minorHAnsi" w:cstheme="minorHAnsi"/>
        </w:rPr>
      </w:pPr>
    </w:p>
    <w:p w:rsidR="00BA2C78" w:rsidRPr="00D35BA8" w:rsidRDefault="001A0241" w:rsidP="00D35BA8">
      <w:pPr>
        <w:spacing w:line="360" w:lineRule="auto"/>
        <w:jc w:val="both"/>
        <w:rPr>
          <w:rFonts w:asciiTheme="minorHAnsi" w:hAnsiTheme="minorHAnsi" w:cstheme="minorHAnsi"/>
        </w:rPr>
      </w:pPr>
      <w:r w:rsidRPr="00D35BA8">
        <w:rPr>
          <w:rFonts w:asciiTheme="minorHAnsi" w:hAnsiTheme="minorHAnsi" w:cstheme="minorHAnsi"/>
        </w:rPr>
        <w:t>The physique of this reflective paper summarises my life trail while at campus and what I went through to achieve all I believe will lead me to success. Thus explaining my achievements in the next paragraphs.</w:t>
      </w:r>
    </w:p>
    <w:p w:rsidR="00BA2C78" w:rsidRPr="00D35BA8" w:rsidRDefault="00BA2C78" w:rsidP="00D35BA8">
      <w:pPr>
        <w:spacing w:line="360" w:lineRule="auto"/>
        <w:jc w:val="both"/>
        <w:rPr>
          <w:rFonts w:asciiTheme="minorHAnsi" w:hAnsiTheme="minorHAnsi" w:cstheme="minorHAnsi"/>
        </w:rPr>
      </w:pPr>
    </w:p>
    <w:p w:rsidR="00BA2C78" w:rsidRPr="00D35BA8" w:rsidRDefault="001A0241" w:rsidP="00D35BA8">
      <w:pPr>
        <w:spacing w:line="360" w:lineRule="auto"/>
        <w:jc w:val="both"/>
        <w:rPr>
          <w:rFonts w:asciiTheme="minorHAnsi" w:hAnsiTheme="minorHAnsi" w:cstheme="minorHAnsi"/>
        </w:rPr>
      </w:pPr>
      <w:r w:rsidRPr="00D35BA8">
        <w:rPr>
          <w:rFonts w:asciiTheme="minorHAnsi" w:hAnsiTheme="minorHAnsi" w:cstheme="minorHAnsi"/>
        </w:rPr>
        <w:t xml:space="preserve">Time Management was the first on the list as a point of emphasis. I learnt that when you keep time, you do what you are supposed to do prioritising things. Therefore, this will help me </w:t>
      </w:r>
      <w:r w:rsidR="00AE3DC6" w:rsidRPr="00D35BA8">
        <w:rPr>
          <w:rFonts w:asciiTheme="minorHAnsi" w:hAnsiTheme="minorHAnsi" w:cstheme="minorHAnsi"/>
        </w:rPr>
        <w:t>to accomplish my tasks and what</w:t>
      </w:r>
      <w:r w:rsidRPr="00D35BA8">
        <w:rPr>
          <w:rFonts w:asciiTheme="minorHAnsi" w:hAnsiTheme="minorHAnsi" w:cstheme="minorHAnsi"/>
        </w:rPr>
        <w:t xml:space="preserve"> I will be given in time if I maintain it.</w:t>
      </w:r>
    </w:p>
    <w:p w:rsidR="00BA2C78" w:rsidRPr="00D35BA8" w:rsidRDefault="001A0241" w:rsidP="00D35BA8">
      <w:pPr>
        <w:spacing w:line="360" w:lineRule="auto"/>
        <w:jc w:val="both"/>
        <w:rPr>
          <w:rFonts w:asciiTheme="minorHAnsi" w:hAnsiTheme="minorHAnsi" w:cstheme="minorHAnsi"/>
        </w:rPr>
      </w:pPr>
      <w:r w:rsidRPr="00D35BA8">
        <w:rPr>
          <w:rFonts w:asciiTheme="minorHAnsi" w:hAnsiTheme="minorHAnsi" w:cstheme="minorHAnsi"/>
        </w:rPr>
        <w:t xml:space="preserve">Avoiding procrastinating was another theme emphasised during class time in addition and this included postponing of things </w:t>
      </w:r>
      <w:r w:rsidR="00AE3DC6" w:rsidRPr="00D35BA8">
        <w:rPr>
          <w:rFonts w:asciiTheme="minorHAnsi" w:hAnsiTheme="minorHAnsi" w:cstheme="minorHAnsi"/>
        </w:rPr>
        <w:t>as</w:t>
      </w:r>
      <w:r w:rsidRPr="00D35BA8">
        <w:rPr>
          <w:rFonts w:asciiTheme="minorHAnsi" w:hAnsiTheme="minorHAnsi" w:cstheme="minorHAnsi"/>
        </w:rPr>
        <w:t xml:space="preserve"> doing course works, completing projects, meetings, and discussions. I learnt that to suspend, costs you time and money therefore it is not advisable because </w:t>
      </w:r>
      <w:r w:rsidR="00AE3DC6" w:rsidRPr="00D35BA8">
        <w:rPr>
          <w:rFonts w:asciiTheme="minorHAnsi" w:hAnsiTheme="minorHAnsi" w:cstheme="minorHAnsi"/>
        </w:rPr>
        <w:t>it is</w:t>
      </w:r>
      <w:r w:rsidRPr="00D35BA8">
        <w:rPr>
          <w:rFonts w:asciiTheme="minorHAnsi" w:hAnsiTheme="minorHAnsi" w:cstheme="minorHAnsi"/>
        </w:rPr>
        <w:t xml:space="preserve"> a delay tactic and lags people and may decline bu</w:t>
      </w:r>
      <w:r w:rsidR="00AE3DC6" w:rsidRPr="00D35BA8">
        <w:rPr>
          <w:rFonts w:asciiTheme="minorHAnsi" w:hAnsiTheme="minorHAnsi" w:cstheme="minorHAnsi"/>
        </w:rPr>
        <w:t>sinesses if caution lacks</w:t>
      </w:r>
      <w:r w:rsidRPr="00D35BA8">
        <w:rPr>
          <w:rFonts w:asciiTheme="minorHAnsi" w:hAnsiTheme="minorHAnsi" w:cstheme="minorHAnsi"/>
        </w:rPr>
        <w:t>.</w:t>
      </w:r>
    </w:p>
    <w:p w:rsidR="00BA2C78" w:rsidRPr="00D35BA8" w:rsidRDefault="00BA2C78" w:rsidP="00D35BA8">
      <w:pPr>
        <w:pStyle w:val="ListParagraph"/>
        <w:spacing w:line="360" w:lineRule="auto"/>
        <w:ind w:left="284"/>
        <w:jc w:val="both"/>
        <w:rPr>
          <w:rFonts w:asciiTheme="minorHAnsi" w:hAnsiTheme="minorHAnsi" w:cstheme="minorHAnsi"/>
        </w:rPr>
      </w:pPr>
    </w:p>
    <w:p w:rsidR="00BA2C78" w:rsidRDefault="001A0241" w:rsidP="00D35BA8">
      <w:pPr>
        <w:pStyle w:val="ListParagraph"/>
        <w:spacing w:line="360" w:lineRule="auto"/>
        <w:ind w:left="0"/>
        <w:jc w:val="both"/>
        <w:rPr>
          <w:rFonts w:asciiTheme="minorHAnsi" w:hAnsiTheme="minorHAnsi" w:cstheme="minorHAnsi"/>
        </w:rPr>
      </w:pPr>
      <w:r w:rsidRPr="00D35BA8">
        <w:rPr>
          <w:rFonts w:asciiTheme="minorHAnsi" w:hAnsiTheme="minorHAnsi" w:cstheme="minorHAnsi"/>
        </w:rPr>
        <w:t xml:space="preserve">To add on the above, Problem Solving was another point of concern. I learnt about the START Model, this model involves Situation set at the scene, Task, Action and Results.  You </w:t>
      </w:r>
      <w:r w:rsidRPr="00D35BA8">
        <w:rPr>
          <w:rFonts w:asciiTheme="minorHAnsi" w:hAnsiTheme="minorHAnsi" w:cstheme="minorHAnsi"/>
        </w:rPr>
        <w:lastRenderedPageBreak/>
        <w:t xml:space="preserve">have to clearly observe and analyse your area of concern, take action where necessary such that you either have negative or positive results but </w:t>
      </w:r>
      <w:r w:rsidR="008E357D" w:rsidRPr="00D35BA8">
        <w:rPr>
          <w:rFonts w:asciiTheme="minorHAnsi" w:hAnsiTheme="minorHAnsi" w:cstheme="minorHAnsi"/>
        </w:rPr>
        <w:t>always the</w:t>
      </w:r>
      <w:r w:rsidRPr="00D35BA8">
        <w:rPr>
          <w:rFonts w:asciiTheme="minorHAnsi" w:hAnsiTheme="minorHAnsi" w:cstheme="minorHAnsi"/>
        </w:rPr>
        <w:t xml:space="preserve"> positives </w:t>
      </w:r>
      <w:r w:rsidR="00AE3DC6" w:rsidRPr="00D35BA8">
        <w:rPr>
          <w:rFonts w:asciiTheme="minorHAnsi" w:hAnsiTheme="minorHAnsi" w:cstheme="minorHAnsi"/>
        </w:rPr>
        <w:t>must</w:t>
      </w:r>
      <w:r w:rsidRPr="00D35BA8">
        <w:rPr>
          <w:rFonts w:asciiTheme="minorHAnsi" w:hAnsiTheme="minorHAnsi" w:cstheme="minorHAnsi"/>
        </w:rPr>
        <w:t xml:space="preserve"> expected to come out first. This will help me to set out strategies, make things work and score my pre-determined goals</w:t>
      </w:r>
      <w:r w:rsidR="00FB1770">
        <w:rPr>
          <w:rFonts w:asciiTheme="minorHAnsi" w:hAnsiTheme="minorHAnsi" w:cstheme="minorHAnsi"/>
        </w:rPr>
        <w:t>.</w:t>
      </w:r>
    </w:p>
    <w:p w:rsidR="00FB1770" w:rsidRPr="00D35BA8" w:rsidRDefault="00FB1770" w:rsidP="00D35BA8">
      <w:pPr>
        <w:pStyle w:val="ListParagraph"/>
        <w:spacing w:line="360" w:lineRule="auto"/>
        <w:ind w:left="0"/>
        <w:jc w:val="both"/>
        <w:rPr>
          <w:rFonts w:asciiTheme="minorHAnsi" w:hAnsiTheme="minorHAnsi" w:cstheme="minorHAnsi"/>
        </w:rPr>
      </w:pPr>
    </w:p>
    <w:p w:rsidR="00BA2C78" w:rsidRPr="00D35BA8" w:rsidRDefault="001A0241" w:rsidP="00D35BA8">
      <w:pPr>
        <w:spacing w:line="360" w:lineRule="auto"/>
        <w:jc w:val="both"/>
        <w:rPr>
          <w:rFonts w:asciiTheme="minorHAnsi" w:hAnsiTheme="minorHAnsi" w:cstheme="minorHAnsi"/>
        </w:rPr>
      </w:pPr>
      <w:r w:rsidRPr="00D35BA8">
        <w:rPr>
          <w:rFonts w:asciiTheme="minorHAnsi" w:hAnsiTheme="minorHAnsi" w:cstheme="minorHAnsi"/>
        </w:rPr>
        <w:t xml:space="preserve">Developing a paragraph, </w:t>
      </w:r>
      <w:r w:rsidR="00AE3DC6" w:rsidRPr="00D35BA8">
        <w:rPr>
          <w:rFonts w:asciiTheme="minorHAnsi" w:hAnsiTheme="minorHAnsi" w:cstheme="minorHAnsi"/>
        </w:rPr>
        <w:t>I learnt that a paragraph best organises content as a</w:t>
      </w:r>
      <w:r w:rsidR="005649DD" w:rsidRPr="00D35BA8">
        <w:rPr>
          <w:rFonts w:asciiTheme="minorHAnsi" w:hAnsiTheme="minorHAnsi" w:cstheme="minorHAnsi"/>
        </w:rPr>
        <w:t xml:space="preserve"> tool</w:t>
      </w:r>
      <w:r w:rsidR="00AE3DC6" w:rsidRPr="00D35BA8">
        <w:rPr>
          <w:rFonts w:asciiTheme="minorHAnsi" w:hAnsiTheme="minorHAnsi" w:cstheme="minorHAnsi"/>
        </w:rPr>
        <w:t xml:space="preserve"> </w:t>
      </w:r>
      <w:r w:rsidR="005649DD" w:rsidRPr="00D35BA8">
        <w:rPr>
          <w:rFonts w:asciiTheme="minorHAnsi" w:hAnsiTheme="minorHAnsi" w:cstheme="minorHAnsi"/>
        </w:rPr>
        <w:t>giving</w:t>
      </w:r>
      <w:r w:rsidRPr="00D35BA8">
        <w:rPr>
          <w:rFonts w:asciiTheme="minorHAnsi" w:hAnsiTheme="minorHAnsi" w:cstheme="minorHAnsi"/>
        </w:rPr>
        <w:t xml:space="preserve"> shape to your writing. It involves the introductory sentence and the concluding senten</w:t>
      </w:r>
      <w:r w:rsidR="00AE3DC6" w:rsidRPr="00D35BA8">
        <w:rPr>
          <w:rFonts w:asciiTheme="minorHAnsi" w:hAnsiTheme="minorHAnsi" w:cstheme="minorHAnsi"/>
        </w:rPr>
        <w:t>ce being the last sentence. I</w:t>
      </w:r>
      <w:r w:rsidRPr="00D35BA8">
        <w:rPr>
          <w:rFonts w:asciiTheme="minorHAnsi" w:hAnsiTheme="minorHAnsi" w:cstheme="minorHAnsi"/>
        </w:rPr>
        <w:t xml:space="preserve"> learnt this paragraphing procedure and it will help me to put all my findings in an orderly, readable and organised format.</w:t>
      </w:r>
    </w:p>
    <w:p w:rsidR="00BA2C78" w:rsidRPr="00D35BA8" w:rsidRDefault="00BA2C78" w:rsidP="00D35BA8">
      <w:pPr>
        <w:spacing w:line="360" w:lineRule="auto"/>
        <w:jc w:val="both"/>
        <w:rPr>
          <w:rFonts w:asciiTheme="minorHAnsi" w:hAnsiTheme="minorHAnsi" w:cstheme="minorHAnsi"/>
        </w:rPr>
      </w:pPr>
    </w:p>
    <w:p w:rsidR="00BA2C78" w:rsidRPr="00D35BA8" w:rsidRDefault="001A0241" w:rsidP="00D35BA8">
      <w:pPr>
        <w:spacing w:line="360" w:lineRule="auto"/>
        <w:jc w:val="both"/>
        <w:rPr>
          <w:rFonts w:asciiTheme="minorHAnsi" w:hAnsiTheme="minorHAnsi" w:cstheme="minorHAnsi"/>
        </w:rPr>
      </w:pPr>
      <w:r w:rsidRPr="00D35BA8">
        <w:rPr>
          <w:rFonts w:asciiTheme="minorHAnsi" w:hAnsiTheme="minorHAnsi" w:cstheme="minorHAnsi"/>
        </w:rPr>
        <w:t xml:space="preserve">Report Writing. The first time, I struggled a lot </w:t>
      </w:r>
      <w:r w:rsidR="00AE3DC6" w:rsidRPr="00D35BA8">
        <w:rPr>
          <w:rFonts w:asciiTheme="minorHAnsi" w:hAnsiTheme="minorHAnsi" w:cstheme="minorHAnsi"/>
        </w:rPr>
        <w:t>trying to know how I would generate a report</w:t>
      </w:r>
      <w:r w:rsidRPr="00D35BA8">
        <w:rPr>
          <w:rFonts w:asciiTheme="minorHAnsi" w:hAnsiTheme="minorHAnsi" w:cstheme="minorHAnsi"/>
        </w:rPr>
        <w:t xml:space="preserve">. Figuring out the whole procedure of a report lay out. The beginning wasn’t a simple one because I made a lot of consultations from different sources for example internet, journals, research reports, magazines, newspapers and many more. All these were a great contribution to my report generation. </w:t>
      </w:r>
      <w:r w:rsidR="00AE3DC6" w:rsidRPr="00D35BA8">
        <w:rPr>
          <w:rFonts w:asciiTheme="minorHAnsi" w:hAnsiTheme="minorHAnsi" w:cstheme="minorHAnsi"/>
        </w:rPr>
        <w:t>Therefore,</w:t>
      </w:r>
      <w:r w:rsidRPr="00D35BA8">
        <w:rPr>
          <w:rFonts w:asciiTheme="minorHAnsi" w:hAnsiTheme="minorHAnsi" w:cstheme="minorHAnsi"/>
        </w:rPr>
        <w:t xml:space="preserve"> I believe that for any sort of report generation, I can come up with one of my own to report projects, exercises, studies, expenditures and so many more.</w:t>
      </w:r>
    </w:p>
    <w:p w:rsidR="00BA2C78" w:rsidRPr="00D35BA8" w:rsidRDefault="00BA2C78" w:rsidP="00D35BA8">
      <w:pPr>
        <w:spacing w:line="360" w:lineRule="auto"/>
        <w:jc w:val="both"/>
        <w:rPr>
          <w:rFonts w:asciiTheme="minorHAnsi" w:hAnsiTheme="minorHAnsi" w:cstheme="minorHAnsi"/>
        </w:rPr>
      </w:pPr>
    </w:p>
    <w:p w:rsidR="00BA2C78" w:rsidRPr="00D35BA8" w:rsidRDefault="001A0241" w:rsidP="00D35BA8">
      <w:pPr>
        <w:spacing w:line="360" w:lineRule="auto"/>
        <w:jc w:val="both"/>
        <w:rPr>
          <w:rFonts w:asciiTheme="minorHAnsi" w:hAnsiTheme="minorHAnsi" w:cstheme="minorHAnsi"/>
        </w:rPr>
      </w:pPr>
      <w:r w:rsidRPr="00D35BA8">
        <w:rPr>
          <w:rFonts w:asciiTheme="minorHAnsi" w:hAnsiTheme="minorHAnsi" w:cstheme="minorHAnsi"/>
        </w:rPr>
        <w:t xml:space="preserve">Summary writing from </w:t>
      </w:r>
      <w:r w:rsidR="008E357D" w:rsidRPr="00D35BA8">
        <w:rPr>
          <w:rFonts w:asciiTheme="minorHAnsi" w:hAnsiTheme="minorHAnsi" w:cstheme="minorHAnsi"/>
        </w:rPr>
        <w:t>class,</w:t>
      </w:r>
      <w:r w:rsidRPr="00D35BA8">
        <w:rPr>
          <w:rFonts w:asciiTheme="minorHAnsi" w:hAnsiTheme="minorHAnsi" w:cstheme="minorHAnsi"/>
        </w:rPr>
        <w:t xml:space="preserve"> presentation was a bit hard for me in the first place. As tutors presented, it took me time to follow up with their slides. While I wrote down everything, a tutor could be explaining the next slide and this could put me in a lost position. I learnt how to precisely summarise and provide myself with quick over views of reading materials, I can introduce knowledge within a research context, I can summarise ones argument and can </w:t>
      </w:r>
      <w:r w:rsidR="00AE3DC6" w:rsidRPr="00D35BA8">
        <w:rPr>
          <w:rFonts w:asciiTheme="minorHAnsi" w:hAnsiTheme="minorHAnsi" w:cstheme="minorHAnsi"/>
        </w:rPr>
        <w:t>analyse</w:t>
      </w:r>
      <w:r w:rsidRPr="00D35BA8">
        <w:rPr>
          <w:rFonts w:asciiTheme="minorHAnsi" w:hAnsiTheme="minorHAnsi" w:cstheme="minorHAnsi"/>
        </w:rPr>
        <w:t xml:space="preserve"> it.  This will help me to explain my points without having to write down much of the content.</w:t>
      </w:r>
    </w:p>
    <w:p w:rsidR="00BA2C78" w:rsidRPr="00D35BA8" w:rsidRDefault="00BA2C78" w:rsidP="00D35BA8">
      <w:pPr>
        <w:spacing w:line="360" w:lineRule="auto"/>
        <w:jc w:val="both"/>
        <w:rPr>
          <w:rFonts w:asciiTheme="minorHAnsi" w:hAnsiTheme="minorHAnsi" w:cstheme="minorHAnsi"/>
        </w:rPr>
      </w:pPr>
    </w:p>
    <w:p w:rsidR="00BA2C78" w:rsidRPr="00D35BA8" w:rsidRDefault="001A0241" w:rsidP="00D35BA8">
      <w:pPr>
        <w:spacing w:line="360" w:lineRule="auto"/>
        <w:jc w:val="both"/>
        <w:rPr>
          <w:rFonts w:asciiTheme="minorHAnsi" w:hAnsiTheme="minorHAnsi" w:cstheme="minorHAnsi"/>
        </w:rPr>
      </w:pPr>
      <w:r w:rsidRPr="00D35BA8">
        <w:rPr>
          <w:rFonts w:asciiTheme="minorHAnsi" w:hAnsiTheme="minorHAnsi" w:cstheme="minorHAnsi"/>
        </w:rPr>
        <w:t>In Punctuatin</w:t>
      </w:r>
      <w:r w:rsidR="00AE3DC6" w:rsidRPr="00D35BA8">
        <w:rPr>
          <w:rFonts w:asciiTheme="minorHAnsi" w:hAnsiTheme="minorHAnsi" w:cstheme="minorHAnsi"/>
        </w:rPr>
        <w:t>g</w:t>
      </w:r>
      <w:r w:rsidR="005E03F7" w:rsidRPr="00D35BA8">
        <w:rPr>
          <w:rFonts w:asciiTheme="minorHAnsi" w:hAnsiTheme="minorHAnsi" w:cstheme="minorHAnsi"/>
        </w:rPr>
        <w:t xml:space="preserve">, I learnt that apostrophes work </w:t>
      </w:r>
      <w:r w:rsidRPr="00D35BA8">
        <w:rPr>
          <w:rFonts w:asciiTheme="minorHAnsi" w:hAnsiTheme="minorHAnsi" w:cstheme="minorHAnsi"/>
        </w:rPr>
        <w:t>on singular and plura</w:t>
      </w:r>
      <w:r w:rsidR="005E03F7" w:rsidRPr="00D35BA8">
        <w:rPr>
          <w:rFonts w:asciiTheme="minorHAnsi" w:hAnsiTheme="minorHAnsi" w:cstheme="minorHAnsi"/>
        </w:rPr>
        <w:t>l words, then Semi colon follow</w:t>
      </w:r>
      <w:r w:rsidRPr="00D35BA8">
        <w:rPr>
          <w:rFonts w:asciiTheme="minorHAnsi" w:hAnsiTheme="minorHAnsi" w:cstheme="minorHAnsi"/>
        </w:rPr>
        <w:t xml:space="preserve"> b</w:t>
      </w:r>
      <w:r w:rsidR="005E03F7" w:rsidRPr="00D35BA8">
        <w:rPr>
          <w:rFonts w:asciiTheme="minorHAnsi" w:hAnsiTheme="minorHAnsi" w:cstheme="minorHAnsi"/>
        </w:rPr>
        <w:t>y a full stop and as well</w:t>
      </w:r>
      <w:r w:rsidRPr="00D35BA8">
        <w:rPr>
          <w:rFonts w:asciiTheme="minorHAnsi" w:hAnsiTheme="minorHAnsi" w:cstheme="minorHAnsi"/>
        </w:rPr>
        <w:t xml:space="preserve"> used to join independent clauses, Colons introduce information that </w:t>
      </w:r>
      <w:r w:rsidR="005E03F7" w:rsidRPr="00D35BA8">
        <w:rPr>
          <w:rFonts w:asciiTheme="minorHAnsi" w:hAnsiTheme="minorHAnsi" w:cstheme="minorHAnsi"/>
        </w:rPr>
        <w:t>to be</w:t>
      </w:r>
      <w:r w:rsidRPr="00D35BA8">
        <w:rPr>
          <w:rFonts w:asciiTheme="minorHAnsi" w:hAnsiTheme="minorHAnsi" w:cstheme="minorHAnsi"/>
        </w:rPr>
        <w:t xml:space="preserve"> added after a clause. All this has helped me in coming out with the right essay writing and will as well help me put my essays at my work places into more meaning formats.</w:t>
      </w:r>
    </w:p>
    <w:p w:rsidR="00BA2C78" w:rsidRPr="00D35BA8" w:rsidRDefault="00BA2C78" w:rsidP="00D35BA8">
      <w:pPr>
        <w:spacing w:line="360" w:lineRule="auto"/>
        <w:jc w:val="both"/>
        <w:rPr>
          <w:rFonts w:asciiTheme="minorHAnsi" w:hAnsiTheme="minorHAnsi" w:cstheme="minorHAnsi"/>
        </w:rPr>
      </w:pPr>
    </w:p>
    <w:p w:rsidR="00BA2C78" w:rsidRPr="00D35BA8" w:rsidRDefault="001A0241" w:rsidP="00D35BA8">
      <w:pPr>
        <w:spacing w:line="360" w:lineRule="auto"/>
        <w:jc w:val="both"/>
        <w:rPr>
          <w:rFonts w:asciiTheme="minorHAnsi" w:hAnsiTheme="minorHAnsi" w:cstheme="minorHAnsi"/>
        </w:rPr>
      </w:pPr>
      <w:r w:rsidRPr="00D35BA8">
        <w:rPr>
          <w:rFonts w:asciiTheme="minorHAnsi" w:hAnsiTheme="minorHAnsi" w:cstheme="minorHAnsi"/>
        </w:rPr>
        <w:t xml:space="preserve">Plagiarism </w:t>
      </w:r>
      <w:r w:rsidR="005E03F7" w:rsidRPr="00D35BA8">
        <w:rPr>
          <w:rFonts w:asciiTheme="minorHAnsi" w:hAnsiTheme="minorHAnsi" w:cstheme="minorHAnsi"/>
        </w:rPr>
        <w:t>checker detects all forms of mal practice</w:t>
      </w:r>
      <w:r w:rsidRPr="00D35BA8">
        <w:rPr>
          <w:rFonts w:asciiTheme="minorHAnsi" w:hAnsiTheme="minorHAnsi" w:cstheme="minorHAnsi"/>
        </w:rPr>
        <w:t xml:space="preserve">. I now know that whether you have done research, you must come up with your own piece of work </w:t>
      </w:r>
      <w:r w:rsidR="005E03F7" w:rsidRPr="00D35BA8">
        <w:rPr>
          <w:rFonts w:asciiTheme="minorHAnsi" w:hAnsiTheme="minorHAnsi" w:cstheme="minorHAnsi"/>
        </w:rPr>
        <w:t>however,</w:t>
      </w:r>
      <w:r w:rsidRPr="00D35BA8">
        <w:rPr>
          <w:rFonts w:asciiTheme="minorHAnsi" w:hAnsiTheme="minorHAnsi" w:cstheme="minorHAnsi"/>
        </w:rPr>
        <w:t xml:space="preserve"> you might reference and cite a few sentences. This as well has helped me learn that in all sorts of </w:t>
      </w:r>
      <w:r w:rsidR="005E03F7" w:rsidRPr="00D35BA8">
        <w:rPr>
          <w:rFonts w:asciiTheme="minorHAnsi" w:hAnsiTheme="minorHAnsi" w:cstheme="minorHAnsi"/>
        </w:rPr>
        <w:t>findings;</w:t>
      </w:r>
      <w:r w:rsidRPr="00D35BA8">
        <w:rPr>
          <w:rFonts w:asciiTheme="minorHAnsi" w:hAnsiTheme="minorHAnsi" w:cstheme="minorHAnsi"/>
        </w:rPr>
        <w:t xml:space="preserve"> you must recognise an</w:t>
      </w:r>
      <w:r w:rsidR="005E03F7" w:rsidRPr="00D35BA8">
        <w:rPr>
          <w:rFonts w:asciiTheme="minorHAnsi" w:hAnsiTheme="minorHAnsi" w:cstheme="minorHAnsi"/>
        </w:rPr>
        <w:t>d credit authors from which you based your research. More so, I</w:t>
      </w:r>
      <w:r w:rsidRPr="00D35BA8">
        <w:rPr>
          <w:rFonts w:asciiTheme="minorHAnsi" w:hAnsiTheme="minorHAnsi" w:cstheme="minorHAnsi"/>
        </w:rPr>
        <w:t xml:space="preserve"> learnt that being with your own researched content puts you out as a source as well and this has helped me to know how I can come up with my own </w:t>
      </w:r>
      <w:r w:rsidR="005E03F7" w:rsidRPr="00D35BA8">
        <w:rPr>
          <w:rFonts w:asciiTheme="minorHAnsi" w:hAnsiTheme="minorHAnsi" w:cstheme="minorHAnsi"/>
        </w:rPr>
        <w:t>masterpiece</w:t>
      </w:r>
      <w:r w:rsidRPr="00D35BA8">
        <w:rPr>
          <w:rFonts w:asciiTheme="minorHAnsi" w:hAnsiTheme="minorHAnsi" w:cstheme="minorHAnsi"/>
        </w:rPr>
        <w:t xml:space="preserve"> kind of information.</w:t>
      </w:r>
    </w:p>
    <w:p w:rsidR="00BA2C78" w:rsidRPr="00D35BA8" w:rsidRDefault="00BA2C78" w:rsidP="00D35BA8">
      <w:pPr>
        <w:spacing w:line="360" w:lineRule="auto"/>
        <w:jc w:val="both"/>
        <w:rPr>
          <w:rFonts w:asciiTheme="minorHAnsi" w:hAnsiTheme="minorHAnsi" w:cstheme="minorHAnsi"/>
        </w:rPr>
      </w:pPr>
    </w:p>
    <w:p w:rsidR="00BA2C78" w:rsidRPr="00D35BA8" w:rsidRDefault="001A0241" w:rsidP="00D35BA8">
      <w:pPr>
        <w:spacing w:line="360" w:lineRule="auto"/>
        <w:jc w:val="both"/>
        <w:rPr>
          <w:rFonts w:asciiTheme="minorHAnsi" w:hAnsiTheme="minorHAnsi" w:cstheme="minorHAnsi"/>
        </w:rPr>
      </w:pPr>
      <w:r w:rsidRPr="00D35BA8">
        <w:rPr>
          <w:rFonts w:asciiTheme="minorHAnsi" w:hAnsiTheme="minorHAnsi" w:cstheme="minorHAnsi"/>
        </w:rPr>
        <w:t>I learnt how to develop a Personal Development Plan. This is what that enables individuals to take charge of their own learning. With this I can decide on my goals for example; what I want to achieve after successful completion of the course, specific attributes employers look for from their employees or when recruiting graduates and what an employable graduate must have to fill the availed position..</w:t>
      </w:r>
    </w:p>
    <w:p w:rsidR="00BA2C78" w:rsidRPr="00D35BA8" w:rsidRDefault="00BA2C78" w:rsidP="00D35BA8">
      <w:pPr>
        <w:spacing w:line="360" w:lineRule="auto"/>
        <w:jc w:val="both"/>
        <w:rPr>
          <w:rFonts w:asciiTheme="minorHAnsi" w:hAnsiTheme="minorHAnsi" w:cstheme="minorHAnsi"/>
          <w:i/>
          <w:shd w:val="clear" w:color="auto" w:fill="FFFFFF"/>
          <w:lang w:val="en-US"/>
        </w:rPr>
      </w:pPr>
    </w:p>
    <w:p w:rsidR="00BA2C78" w:rsidRPr="00D35BA8" w:rsidRDefault="001A0241" w:rsidP="00D35BA8">
      <w:pPr>
        <w:spacing w:line="360" w:lineRule="auto"/>
        <w:jc w:val="both"/>
        <w:rPr>
          <w:rFonts w:asciiTheme="minorHAnsi" w:hAnsiTheme="minorHAnsi" w:cstheme="minorHAnsi"/>
          <w:shd w:val="clear" w:color="auto" w:fill="FFFFFF"/>
          <w:lang w:val="en-US"/>
        </w:rPr>
      </w:pPr>
      <w:r w:rsidRPr="00D35BA8">
        <w:rPr>
          <w:rFonts w:asciiTheme="minorHAnsi" w:hAnsiTheme="minorHAnsi" w:cstheme="minorHAnsi"/>
          <w:shd w:val="clear" w:color="auto" w:fill="FFFFFF"/>
          <w:lang w:val="en-US"/>
        </w:rPr>
        <w:t>Cover Letter. While in class, I learnt that before you apply for any job in relation with your qualifications, you must introduce yourself in a formal way to the employer or the person in charge of recruitment. This is a better format an employer would relate you to whether you qualify, over qualify or under qualify for the available career opportunity placements. For that reason, I as well learnt that a cover letter should bear the address of the writer on the right upper corner with the date inclusive, the address to whom the letter is being written, the title or subject of the letter and the body that includes the introduction and conclusion applicant.</w:t>
      </w:r>
    </w:p>
    <w:p w:rsidR="00BA2C78" w:rsidRPr="00D35BA8" w:rsidRDefault="00BA2C78" w:rsidP="00D35BA8">
      <w:pPr>
        <w:spacing w:line="360" w:lineRule="auto"/>
        <w:jc w:val="both"/>
        <w:rPr>
          <w:rFonts w:asciiTheme="minorHAnsi" w:hAnsiTheme="minorHAnsi" w:cstheme="minorHAnsi"/>
          <w:shd w:val="clear" w:color="auto" w:fill="FFFFFF"/>
          <w:lang w:val="en-US"/>
        </w:rPr>
      </w:pPr>
    </w:p>
    <w:p w:rsidR="00BA2C78" w:rsidRPr="00D35BA8" w:rsidRDefault="001A0241" w:rsidP="00D35BA8">
      <w:pPr>
        <w:spacing w:line="360" w:lineRule="auto"/>
        <w:jc w:val="both"/>
        <w:rPr>
          <w:rFonts w:asciiTheme="minorHAnsi" w:hAnsiTheme="minorHAnsi" w:cstheme="minorHAnsi"/>
          <w:shd w:val="clear" w:color="auto" w:fill="FFFFFF"/>
          <w:lang w:val="en-US"/>
        </w:rPr>
      </w:pPr>
      <w:r w:rsidRPr="00D35BA8">
        <w:rPr>
          <w:rFonts w:asciiTheme="minorHAnsi" w:hAnsiTheme="minorHAnsi" w:cstheme="minorHAnsi"/>
          <w:shd w:val="clear" w:color="auto" w:fill="FFFFFF"/>
          <w:lang w:val="en-US"/>
        </w:rPr>
        <w:t>Curriculum Vitae (CV). After completing a cover letter, the CV includes compilation of the owner’s whereabouts in details. I learnt that for a successful CV, it has to expound the owner’s content. All the information in the CV extrapolates the applicant's experience and skills in relation to the current unfilled job position with other details ranging from former work places experience to current, education, language proficiency, hobbies and referees.</w:t>
      </w:r>
    </w:p>
    <w:p w:rsidR="00BA2C78" w:rsidRPr="00D35BA8" w:rsidRDefault="001A0241" w:rsidP="00D35BA8">
      <w:pPr>
        <w:spacing w:line="360" w:lineRule="auto"/>
        <w:jc w:val="both"/>
        <w:rPr>
          <w:rFonts w:asciiTheme="minorHAnsi" w:hAnsiTheme="minorHAnsi" w:cstheme="minorHAnsi"/>
          <w:shd w:val="clear" w:color="auto" w:fill="FFFFFF"/>
          <w:lang w:val="en-US"/>
        </w:rPr>
      </w:pPr>
      <w:r w:rsidRPr="00D35BA8">
        <w:rPr>
          <w:rFonts w:asciiTheme="minorHAnsi" w:hAnsiTheme="minorHAnsi" w:cstheme="minorHAnsi"/>
          <w:shd w:val="clear" w:color="auto" w:fill="FFFFFF"/>
          <w:lang w:val="en-US"/>
        </w:rPr>
        <w:t>This will help me to put my CV in all kinds of formats that will market me when I’m on a look out for employment.</w:t>
      </w:r>
    </w:p>
    <w:p w:rsidR="00BA2C78" w:rsidRPr="00D35BA8" w:rsidRDefault="00BA2C78" w:rsidP="00D35BA8">
      <w:pPr>
        <w:spacing w:line="360" w:lineRule="auto"/>
        <w:jc w:val="both"/>
        <w:rPr>
          <w:rFonts w:asciiTheme="minorHAnsi" w:hAnsiTheme="minorHAnsi" w:cstheme="minorHAnsi"/>
          <w:shd w:val="clear" w:color="auto" w:fill="FFFFFF"/>
          <w:lang w:val="en-US"/>
        </w:rPr>
      </w:pPr>
    </w:p>
    <w:p w:rsidR="00BA2C78" w:rsidRPr="00D35BA8" w:rsidRDefault="001A0241" w:rsidP="00D35BA8">
      <w:pPr>
        <w:spacing w:line="360" w:lineRule="auto"/>
        <w:jc w:val="both"/>
        <w:rPr>
          <w:rFonts w:asciiTheme="minorHAnsi" w:hAnsiTheme="minorHAnsi" w:cstheme="minorHAnsi"/>
        </w:rPr>
      </w:pPr>
      <w:r w:rsidRPr="00D35BA8">
        <w:rPr>
          <w:rFonts w:asciiTheme="minorHAnsi" w:hAnsiTheme="minorHAnsi" w:cstheme="minorHAnsi"/>
        </w:rPr>
        <w:t xml:space="preserve">One of the advantages of a bilingual child and adult is having two or more worlds of </w:t>
      </w:r>
      <w:r w:rsidR="008E357D" w:rsidRPr="00D35BA8">
        <w:rPr>
          <w:rFonts w:asciiTheme="minorHAnsi" w:hAnsiTheme="minorHAnsi" w:cstheme="minorHAnsi"/>
        </w:rPr>
        <w:t>experience’ Accents</w:t>
      </w:r>
      <w:r w:rsidRPr="00D35BA8">
        <w:rPr>
          <w:rFonts w:asciiTheme="minorHAnsi" w:hAnsiTheme="minorHAnsi" w:cstheme="minorHAnsi"/>
        </w:rPr>
        <w:t xml:space="preserve"> on English as a language that is used were hard for me to tell but as time went on the more exposure, the better. In </w:t>
      </w:r>
      <w:r w:rsidR="005E03F7" w:rsidRPr="00D35BA8">
        <w:rPr>
          <w:rFonts w:asciiTheme="minorHAnsi" w:hAnsiTheme="minorHAnsi" w:cstheme="minorHAnsi"/>
        </w:rPr>
        <w:t>class,</w:t>
      </w:r>
      <w:r w:rsidRPr="00D35BA8">
        <w:rPr>
          <w:rFonts w:asciiTheme="minorHAnsi" w:hAnsiTheme="minorHAnsi" w:cstheme="minorHAnsi"/>
        </w:rPr>
        <w:t xml:space="preserve"> it is the most used. </w:t>
      </w:r>
      <w:r w:rsidR="005E03F7" w:rsidRPr="00D35BA8">
        <w:rPr>
          <w:rFonts w:asciiTheme="minorHAnsi" w:hAnsiTheme="minorHAnsi" w:cstheme="minorHAnsi"/>
        </w:rPr>
        <w:t>I can</w:t>
      </w:r>
      <w:r w:rsidRPr="00D35BA8">
        <w:rPr>
          <w:rFonts w:asciiTheme="minorHAnsi" w:hAnsiTheme="minorHAnsi" w:cstheme="minorHAnsi"/>
        </w:rPr>
        <w:t xml:space="preserve"> now use it more independently and has increased my confidence and my vocabulary. I </w:t>
      </w:r>
      <w:r w:rsidR="005E03F7" w:rsidRPr="00D35BA8">
        <w:rPr>
          <w:rFonts w:asciiTheme="minorHAnsi" w:hAnsiTheme="minorHAnsi" w:cstheme="minorHAnsi"/>
        </w:rPr>
        <w:t>believe</w:t>
      </w:r>
      <w:r w:rsidRPr="00D35BA8">
        <w:rPr>
          <w:rFonts w:asciiTheme="minorHAnsi" w:hAnsiTheme="minorHAnsi" w:cstheme="minorHAnsi"/>
        </w:rPr>
        <w:t xml:space="preserve"> I can now market my </w:t>
      </w:r>
      <w:r w:rsidR="005E03F7" w:rsidRPr="00D35BA8">
        <w:rPr>
          <w:rFonts w:asciiTheme="minorHAnsi" w:hAnsiTheme="minorHAnsi" w:cstheme="minorHAnsi"/>
        </w:rPr>
        <w:t>self-using</w:t>
      </w:r>
      <w:r w:rsidRPr="00D35BA8">
        <w:rPr>
          <w:rFonts w:asciiTheme="minorHAnsi" w:hAnsiTheme="minorHAnsi" w:cstheme="minorHAnsi"/>
        </w:rPr>
        <w:t xml:space="preserve"> </w:t>
      </w:r>
      <w:r w:rsidR="008E357D" w:rsidRPr="00D35BA8">
        <w:rPr>
          <w:rFonts w:asciiTheme="minorHAnsi" w:hAnsiTheme="minorHAnsi" w:cstheme="minorHAnsi"/>
        </w:rPr>
        <w:t>English</w:t>
      </w:r>
      <w:r w:rsidRPr="00D35BA8">
        <w:rPr>
          <w:rFonts w:asciiTheme="minorHAnsi" w:hAnsiTheme="minorHAnsi" w:cstheme="minorHAnsi"/>
        </w:rPr>
        <w:t xml:space="preserve"> language in selling </w:t>
      </w:r>
      <w:r w:rsidR="005E03F7" w:rsidRPr="00D35BA8">
        <w:rPr>
          <w:rFonts w:asciiTheme="minorHAnsi" w:hAnsiTheme="minorHAnsi" w:cstheme="minorHAnsi"/>
        </w:rPr>
        <w:t>organisation’s services and myself</w:t>
      </w:r>
      <w:r w:rsidRPr="00D35BA8">
        <w:rPr>
          <w:rFonts w:asciiTheme="minorHAnsi" w:hAnsiTheme="minorHAnsi" w:cstheme="minorHAnsi"/>
        </w:rPr>
        <w:t>.</w:t>
      </w:r>
    </w:p>
    <w:p w:rsidR="00BA2C78" w:rsidRPr="00D35BA8" w:rsidRDefault="00BA2C78" w:rsidP="00D35BA8">
      <w:pPr>
        <w:shd w:val="clear" w:color="auto" w:fill="FFFFFF"/>
        <w:spacing w:line="360" w:lineRule="auto"/>
        <w:jc w:val="both"/>
        <w:rPr>
          <w:rFonts w:asciiTheme="minorHAnsi" w:hAnsiTheme="minorHAnsi" w:cstheme="minorHAnsi"/>
          <w:i/>
          <w:shd w:val="clear" w:color="auto" w:fill="FFFFFF"/>
          <w:lang w:val="en-US"/>
        </w:rPr>
      </w:pPr>
    </w:p>
    <w:p w:rsidR="00BA2C78" w:rsidRPr="00D35BA8" w:rsidRDefault="001A0241" w:rsidP="00D35BA8">
      <w:pPr>
        <w:shd w:val="clear" w:color="auto" w:fill="FFFFFF"/>
        <w:spacing w:line="360" w:lineRule="auto"/>
        <w:jc w:val="both"/>
        <w:rPr>
          <w:rFonts w:asciiTheme="minorHAnsi" w:hAnsiTheme="minorHAnsi" w:cstheme="minorHAnsi"/>
        </w:rPr>
      </w:pPr>
      <w:r w:rsidRPr="00D35BA8">
        <w:rPr>
          <w:rFonts w:asciiTheme="minorHAnsi" w:hAnsiTheme="minorHAnsi" w:cstheme="minorHAnsi"/>
        </w:rPr>
        <w:t xml:space="preserve">Forsynth, P (2008), quoted Lord Gormley: 'You impress folks that little bit more with what you're saying if you say it nicely. People </w:t>
      </w:r>
      <w:r w:rsidR="005E03F7" w:rsidRPr="00D35BA8">
        <w:rPr>
          <w:rFonts w:asciiTheme="minorHAnsi" w:hAnsiTheme="minorHAnsi" w:cstheme="minorHAnsi"/>
        </w:rPr>
        <w:t>do not</w:t>
      </w:r>
      <w:r w:rsidRPr="00D35BA8">
        <w:rPr>
          <w:rFonts w:asciiTheme="minorHAnsi" w:hAnsiTheme="minorHAnsi" w:cstheme="minorHAnsi"/>
        </w:rPr>
        <w:t xml:space="preserve"> hear your ideas if you stand there shouting out words'. The Communication</w:t>
      </w:r>
      <w:r w:rsidR="005E03F7" w:rsidRPr="00D35BA8">
        <w:rPr>
          <w:rFonts w:asciiTheme="minorHAnsi" w:hAnsiTheme="minorHAnsi" w:cstheme="minorHAnsi"/>
        </w:rPr>
        <w:t xml:space="preserve"> protocol that</w:t>
      </w:r>
      <w:r w:rsidRPr="00D35BA8">
        <w:rPr>
          <w:rFonts w:asciiTheme="minorHAnsi" w:hAnsiTheme="minorHAnsi" w:cstheme="minorHAnsi"/>
        </w:rPr>
        <w:t xml:space="preserve"> observed both at the interview, work environment, at home must bear professionalism. I learnt that communication is dynamic and creates an impression even where action lacks.  I learnt that in a working environment, an employee </w:t>
      </w:r>
      <w:r w:rsidR="005E03F7" w:rsidRPr="00D35BA8">
        <w:rPr>
          <w:rFonts w:asciiTheme="minorHAnsi" w:hAnsiTheme="minorHAnsi" w:cstheme="minorHAnsi"/>
        </w:rPr>
        <w:t>could</w:t>
      </w:r>
      <w:r w:rsidRPr="00D35BA8">
        <w:rPr>
          <w:rFonts w:asciiTheme="minorHAnsi" w:hAnsiTheme="minorHAnsi" w:cstheme="minorHAnsi"/>
        </w:rPr>
        <w:t xml:space="preserve"> communicate by speaking, writing or use a communication medium to pass on information to the destination. Mediums like physical medium and Mechanical Medium where one can effect communication through large meetings, weekly meetings, up close and personal. Also with Mechanical, one can use E-mails, Weekly letters, personal letters, </w:t>
      </w:r>
      <w:r w:rsidR="005E03F7" w:rsidRPr="00D35BA8">
        <w:rPr>
          <w:rFonts w:asciiTheme="minorHAnsi" w:hAnsiTheme="minorHAnsi" w:cstheme="minorHAnsi"/>
        </w:rPr>
        <w:t>billboards</w:t>
      </w:r>
      <w:r w:rsidR="00490202" w:rsidRPr="00D35BA8">
        <w:rPr>
          <w:rFonts w:asciiTheme="minorHAnsi" w:hAnsiTheme="minorHAnsi" w:cstheme="minorHAnsi"/>
        </w:rPr>
        <w:t>, intranet, messages</w:t>
      </w:r>
      <w:r w:rsidRPr="00D35BA8">
        <w:rPr>
          <w:rFonts w:asciiTheme="minorHAnsi" w:hAnsiTheme="minorHAnsi" w:cstheme="minorHAnsi"/>
        </w:rPr>
        <w:t xml:space="preserve"> and social media. </w:t>
      </w:r>
      <w:r w:rsidR="005E03F7" w:rsidRPr="00D35BA8">
        <w:rPr>
          <w:rFonts w:asciiTheme="minorHAnsi" w:hAnsiTheme="minorHAnsi" w:cstheme="minorHAnsi"/>
        </w:rPr>
        <w:t>The entire</w:t>
      </w:r>
      <w:r w:rsidRPr="00D35BA8">
        <w:rPr>
          <w:rFonts w:asciiTheme="minorHAnsi" w:hAnsiTheme="minorHAnsi" w:cstheme="minorHAnsi"/>
        </w:rPr>
        <w:t xml:space="preserve"> above are helpful i</w:t>
      </w:r>
      <w:r w:rsidR="00594961" w:rsidRPr="00D35BA8">
        <w:rPr>
          <w:rFonts w:asciiTheme="minorHAnsi" w:hAnsiTheme="minorHAnsi" w:cstheme="minorHAnsi"/>
        </w:rPr>
        <w:t>n the process of communication and these are means that will help me to effect communication.</w:t>
      </w:r>
    </w:p>
    <w:p w:rsidR="00BA2C78" w:rsidRPr="00D35BA8" w:rsidRDefault="00BA2C78" w:rsidP="00D35BA8">
      <w:pPr>
        <w:shd w:val="clear" w:color="auto" w:fill="FFFFFF"/>
        <w:spacing w:line="360" w:lineRule="auto"/>
        <w:jc w:val="both"/>
        <w:rPr>
          <w:rFonts w:asciiTheme="minorHAnsi" w:hAnsiTheme="minorHAnsi" w:cstheme="minorHAnsi"/>
        </w:rPr>
      </w:pPr>
    </w:p>
    <w:p w:rsidR="00BA2C78" w:rsidRPr="00D35BA8" w:rsidRDefault="001A0241" w:rsidP="00D35BA8">
      <w:pPr>
        <w:spacing w:line="360" w:lineRule="auto"/>
        <w:ind w:left="-76"/>
        <w:jc w:val="both"/>
        <w:rPr>
          <w:rFonts w:asciiTheme="minorHAnsi" w:hAnsiTheme="minorHAnsi" w:cstheme="minorHAnsi"/>
        </w:rPr>
      </w:pPr>
      <w:r w:rsidRPr="00D35BA8">
        <w:rPr>
          <w:rFonts w:asciiTheme="minorHAnsi" w:hAnsiTheme="minorHAnsi" w:cstheme="minorHAnsi"/>
        </w:rPr>
        <w:t>Martin, Jeffery J (2017). ”</w:t>
      </w:r>
      <w:r w:rsidRPr="00D35BA8">
        <w:rPr>
          <w:rFonts w:asciiTheme="minorHAnsi" w:hAnsiTheme="minorHAnsi" w:cstheme="minorHAnsi"/>
          <w:lang w:val="en-US"/>
        </w:rPr>
        <w:t xml:space="preserve"> </w:t>
      </w:r>
      <w:r w:rsidRPr="00D35BA8">
        <w:rPr>
          <w:rStyle w:val="exldetailsdisplayval"/>
          <w:rFonts w:asciiTheme="minorHAnsi" w:hAnsiTheme="minorHAnsi" w:cstheme="minorHAnsi"/>
          <w:lang w:val="en-US"/>
        </w:rPr>
        <w:t>When compiling findings, researchers need to consider if their results are meaningful, so effect sizes should be reported and interpreted in light of absolute standards and relative to prior research</w:t>
      </w:r>
      <w:r w:rsidRPr="00D35BA8">
        <w:rPr>
          <w:rFonts w:asciiTheme="minorHAnsi" w:hAnsiTheme="minorHAnsi" w:cstheme="minorHAnsi"/>
        </w:rPr>
        <w:t>”.</w:t>
      </w:r>
    </w:p>
    <w:p w:rsidR="00BA2C78" w:rsidRPr="00D35BA8" w:rsidRDefault="001A0241" w:rsidP="00D35BA8">
      <w:pPr>
        <w:spacing w:line="360" w:lineRule="auto"/>
        <w:ind w:left="-76"/>
        <w:jc w:val="both"/>
        <w:rPr>
          <w:rFonts w:asciiTheme="minorHAnsi" w:hAnsiTheme="minorHAnsi" w:cstheme="minorHAnsi"/>
        </w:rPr>
      </w:pPr>
      <w:r w:rsidRPr="00D35BA8">
        <w:rPr>
          <w:rFonts w:asciiTheme="minorHAnsi" w:hAnsiTheme="minorHAnsi" w:cstheme="minorHAnsi"/>
        </w:rPr>
        <w:t>In class, tutors well-presented notes on power point slides tackling every point and explaining fully but you know as always there are slow learners and quick learners, those that catch up from class and those that understand after reading at their own pace. Thereafter, assignments</w:t>
      </w:r>
      <w:r w:rsidR="005E03F7" w:rsidRPr="00D35BA8">
        <w:rPr>
          <w:rFonts w:asciiTheme="minorHAnsi" w:hAnsiTheme="minorHAnsi" w:cstheme="minorHAnsi"/>
        </w:rPr>
        <w:t xml:space="preserve"> </w:t>
      </w:r>
      <w:r w:rsidRPr="00D35BA8">
        <w:rPr>
          <w:rFonts w:asciiTheme="minorHAnsi" w:hAnsiTheme="minorHAnsi" w:cstheme="minorHAnsi"/>
        </w:rPr>
        <w:t xml:space="preserve">given </w:t>
      </w:r>
      <w:r w:rsidR="005E03F7" w:rsidRPr="00D35BA8">
        <w:rPr>
          <w:rFonts w:asciiTheme="minorHAnsi" w:hAnsiTheme="minorHAnsi" w:cstheme="minorHAnsi"/>
        </w:rPr>
        <w:t>test and award</w:t>
      </w:r>
      <w:r w:rsidRPr="00D35BA8">
        <w:rPr>
          <w:rFonts w:asciiTheme="minorHAnsi" w:hAnsiTheme="minorHAnsi" w:cstheme="minorHAnsi"/>
        </w:rPr>
        <w:t xml:space="preserve"> the most serious covering a certain percentage on the overall percent (100%). I learnt how to organise and do research on a number of things. I </w:t>
      </w:r>
      <w:r w:rsidR="005E03F7" w:rsidRPr="00D35BA8">
        <w:rPr>
          <w:rFonts w:asciiTheme="minorHAnsi" w:hAnsiTheme="minorHAnsi" w:cstheme="minorHAnsi"/>
        </w:rPr>
        <w:t xml:space="preserve">have </w:t>
      </w:r>
      <w:r w:rsidRPr="00D35BA8">
        <w:rPr>
          <w:rFonts w:asciiTheme="minorHAnsi" w:hAnsiTheme="minorHAnsi" w:cstheme="minorHAnsi"/>
        </w:rPr>
        <w:t>know</w:t>
      </w:r>
      <w:r w:rsidR="005E03F7" w:rsidRPr="00D35BA8">
        <w:rPr>
          <w:rFonts w:asciiTheme="minorHAnsi" w:hAnsiTheme="minorHAnsi" w:cstheme="minorHAnsi"/>
        </w:rPr>
        <w:t>n</w:t>
      </w:r>
      <w:r w:rsidRPr="00D35BA8">
        <w:rPr>
          <w:rFonts w:asciiTheme="minorHAnsi" w:hAnsiTheme="minorHAnsi" w:cstheme="minorHAnsi"/>
        </w:rPr>
        <w:t xml:space="preserve"> how to surf the web. Looked at different websites expounding different content. From </w:t>
      </w:r>
      <w:r w:rsidR="005E03F7" w:rsidRPr="00D35BA8">
        <w:rPr>
          <w:rFonts w:asciiTheme="minorHAnsi" w:hAnsiTheme="minorHAnsi" w:cstheme="minorHAnsi"/>
        </w:rPr>
        <w:t>this,</w:t>
      </w:r>
      <w:r w:rsidRPr="00D35BA8">
        <w:rPr>
          <w:rFonts w:asciiTheme="minorHAnsi" w:hAnsiTheme="minorHAnsi" w:cstheme="minorHAnsi"/>
        </w:rPr>
        <w:t xml:space="preserve"> I was able to know how to reference, how search </w:t>
      </w:r>
      <w:r w:rsidRPr="00D35BA8">
        <w:rPr>
          <w:rFonts w:asciiTheme="minorHAnsi" w:hAnsiTheme="minorHAnsi" w:cstheme="minorHAnsi"/>
        </w:rPr>
        <w:lastRenderedPageBreak/>
        <w:t xml:space="preserve">engines work and learnt some essential browser skills. All this will help me to gather information </w:t>
      </w:r>
      <w:r w:rsidR="005E03F7" w:rsidRPr="00D35BA8">
        <w:rPr>
          <w:rFonts w:asciiTheme="minorHAnsi" w:hAnsiTheme="minorHAnsi" w:cstheme="minorHAnsi"/>
        </w:rPr>
        <w:t>for</w:t>
      </w:r>
      <w:r w:rsidRPr="00D35BA8">
        <w:rPr>
          <w:rFonts w:asciiTheme="minorHAnsi" w:hAnsiTheme="minorHAnsi" w:cstheme="minorHAnsi"/>
        </w:rPr>
        <w:t xml:space="preserve"> furthering understanding.</w:t>
      </w:r>
    </w:p>
    <w:p w:rsidR="00BA2C78" w:rsidRPr="00D35BA8" w:rsidRDefault="00BA2C78" w:rsidP="00D35BA8">
      <w:pPr>
        <w:spacing w:line="360" w:lineRule="auto"/>
        <w:ind w:left="-76"/>
        <w:jc w:val="both"/>
        <w:rPr>
          <w:rFonts w:asciiTheme="minorHAnsi" w:hAnsiTheme="minorHAnsi" w:cstheme="minorHAnsi"/>
        </w:rPr>
      </w:pPr>
    </w:p>
    <w:p w:rsidR="00594961" w:rsidRPr="00D35BA8" w:rsidRDefault="001A0241" w:rsidP="00D35BA8">
      <w:pPr>
        <w:spacing w:line="360" w:lineRule="auto"/>
        <w:ind w:left="-76"/>
        <w:jc w:val="both"/>
        <w:rPr>
          <w:rFonts w:asciiTheme="minorHAnsi" w:hAnsiTheme="minorHAnsi" w:cstheme="minorHAnsi"/>
        </w:rPr>
      </w:pPr>
      <w:r w:rsidRPr="00D35BA8">
        <w:rPr>
          <w:rFonts w:asciiTheme="minorHAnsi" w:hAnsiTheme="minorHAnsi" w:cstheme="minorHAnsi"/>
        </w:rPr>
        <w:t>Class Discussions</w:t>
      </w:r>
      <w:r w:rsidR="00FD573A" w:rsidRPr="00D35BA8">
        <w:rPr>
          <w:rFonts w:asciiTheme="minorHAnsi" w:hAnsiTheme="minorHAnsi" w:cstheme="minorHAnsi"/>
        </w:rPr>
        <w:t>. The tutor</w:t>
      </w:r>
      <w:r w:rsidRPr="00D35BA8">
        <w:rPr>
          <w:rFonts w:asciiTheme="minorHAnsi" w:hAnsiTheme="minorHAnsi" w:cstheme="minorHAnsi"/>
        </w:rPr>
        <w:t xml:space="preserve"> put </w:t>
      </w:r>
      <w:r w:rsidR="00FD573A" w:rsidRPr="00D35BA8">
        <w:rPr>
          <w:rFonts w:asciiTheme="minorHAnsi" w:hAnsiTheme="minorHAnsi" w:cstheme="minorHAnsi"/>
        </w:rPr>
        <w:t>us in groups to</w:t>
      </w:r>
      <w:r w:rsidRPr="00D35BA8">
        <w:rPr>
          <w:rFonts w:asciiTheme="minorHAnsi" w:hAnsiTheme="minorHAnsi" w:cstheme="minorHAnsi"/>
        </w:rPr>
        <w:t xml:space="preserve"> discuss the questio</w:t>
      </w:r>
      <w:r w:rsidR="00FD573A" w:rsidRPr="00D35BA8">
        <w:rPr>
          <w:rFonts w:asciiTheme="minorHAnsi" w:hAnsiTheme="minorHAnsi" w:cstheme="minorHAnsi"/>
        </w:rPr>
        <w:t>n in the assignment that he gave us</w:t>
      </w:r>
      <w:r w:rsidRPr="00D35BA8">
        <w:rPr>
          <w:rFonts w:asciiTheme="minorHAnsi" w:hAnsiTheme="minorHAnsi" w:cstheme="minorHAnsi"/>
        </w:rPr>
        <w:t>. Each one of us expounded</w:t>
      </w:r>
      <w:r w:rsidR="00FD573A" w:rsidRPr="00D35BA8">
        <w:rPr>
          <w:rFonts w:asciiTheme="minorHAnsi" w:hAnsiTheme="minorHAnsi" w:cstheme="minorHAnsi"/>
        </w:rPr>
        <w:t xml:space="preserve"> the question according to our thinking</w:t>
      </w:r>
      <w:r w:rsidRPr="00D35BA8">
        <w:rPr>
          <w:rFonts w:asciiTheme="minorHAnsi" w:hAnsiTheme="minorHAnsi" w:cstheme="minorHAnsi"/>
        </w:rPr>
        <w:t xml:space="preserve"> but still we had to come up with the right way of answering it. It was not an easy </w:t>
      </w:r>
      <w:r w:rsidR="005E03F7" w:rsidRPr="00D35BA8">
        <w:rPr>
          <w:rFonts w:asciiTheme="minorHAnsi" w:hAnsiTheme="minorHAnsi" w:cstheme="minorHAnsi"/>
        </w:rPr>
        <w:t>task;</w:t>
      </w:r>
      <w:r w:rsidRPr="00D35BA8">
        <w:rPr>
          <w:rFonts w:asciiTheme="minorHAnsi" w:hAnsiTheme="minorHAnsi" w:cstheme="minorHAnsi"/>
        </w:rPr>
        <w:t xml:space="preserve"> we went through arguments on different points to answer the question and ended up with the right resolution. From this I learnt that to give out information, you must have discussed or </w:t>
      </w:r>
      <w:r w:rsidR="005E03F7" w:rsidRPr="00D35BA8">
        <w:rPr>
          <w:rFonts w:asciiTheme="minorHAnsi" w:hAnsiTheme="minorHAnsi" w:cstheme="minorHAnsi"/>
        </w:rPr>
        <w:t>researched</w:t>
      </w:r>
      <w:r w:rsidRPr="00D35BA8">
        <w:rPr>
          <w:rFonts w:asciiTheme="minorHAnsi" w:hAnsiTheme="minorHAnsi" w:cstheme="minorHAnsi"/>
        </w:rPr>
        <w:t xml:space="preserve"> fully to details about what you are producing.</w:t>
      </w:r>
    </w:p>
    <w:p w:rsidR="00594961" w:rsidRPr="00D35BA8" w:rsidRDefault="00594961" w:rsidP="00D35BA8">
      <w:pPr>
        <w:spacing w:line="360" w:lineRule="auto"/>
        <w:jc w:val="both"/>
        <w:rPr>
          <w:rFonts w:asciiTheme="minorHAnsi" w:hAnsiTheme="minorHAnsi" w:cstheme="minorHAnsi"/>
        </w:rPr>
      </w:pPr>
    </w:p>
    <w:p w:rsidR="00BA2C78" w:rsidRPr="00D35BA8" w:rsidRDefault="005E03F7" w:rsidP="00D35BA8">
      <w:pPr>
        <w:spacing w:line="360" w:lineRule="auto"/>
        <w:jc w:val="both"/>
        <w:rPr>
          <w:rFonts w:asciiTheme="minorHAnsi" w:hAnsiTheme="minorHAnsi" w:cstheme="minorHAnsi"/>
        </w:rPr>
      </w:pPr>
      <w:r w:rsidRPr="00D35BA8">
        <w:rPr>
          <w:rFonts w:asciiTheme="minorHAnsi" w:hAnsiTheme="minorHAnsi" w:cstheme="minorHAnsi"/>
        </w:rPr>
        <w:t>I learnt that one needs basic Skills</w:t>
      </w:r>
      <w:r w:rsidR="001A0241" w:rsidRPr="00D35BA8">
        <w:rPr>
          <w:rFonts w:asciiTheme="minorHAnsi" w:hAnsiTheme="minorHAnsi" w:cstheme="minorHAnsi"/>
        </w:rPr>
        <w:t xml:space="preserve"> to read and write to be a good employee. </w:t>
      </w:r>
      <w:r w:rsidRPr="00D35BA8">
        <w:rPr>
          <w:rFonts w:asciiTheme="minorHAnsi" w:hAnsiTheme="minorHAnsi" w:cstheme="minorHAnsi"/>
        </w:rPr>
        <w:t>It is</w:t>
      </w:r>
      <w:r w:rsidR="001A0241" w:rsidRPr="00D35BA8">
        <w:rPr>
          <w:rFonts w:asciiTheme="minorHAnsi" w:hAnsiTheme="minorHAnsi" w:cstheme="minorHAnsi"/>
        </w:rPr>
        <w:t xml:space="preserve"> another way of communication</w:t>
      </w:r>
      <w:r w:rsidRPr="00D35BA8">
        <w:rPr>
          <w:rFonts w:asciiTheme="minorHAnsi" w:hAnsiTheme="minorHAnsi" w:cstheme="minorHAnsi"/>
        </w:rPr>
        <w:t xml:space="preserve"> through which messages pass</w:t>
      </w:r>
      <w:r w:rsidR="001A0241" w:rsidRPr="00D35BA8">
        <w:rPr>
          <w:rFonts w:asciiTheme="minorHAnsi" w:hAnsiTheme="minorHAnsi" w:cstheme="minorHAnsi"/>
        </w:rPr>
        <w:t xml:space="preserve"> on in a usual area of work. This will help me to note my points and as well air out my views where necessary. Basics skills involve some mathematics and this will help me to formulate calculations and accountabilities.</w:t>
      </w:r>
    </w:p>
    <w:p w:rsidR="00BA2C78" w:rsidRPr="00D35BA8" w:rsidRDefault="00BA2C78" w:rsidP="00D35BA8">
      <w:pPr>
        <w:pStyle w:val="ListParagraph"/>
        <w:spacing w:line="360" w:lineRule="auto"/>
        <w:ind w:left="284"/>
        <w:jc w:val="both"/>
        <w:rPr>
          <w:rFonts w:asciiTheme="minorHAnsi" w:hAnsiTheme="minorHAnsi" w:cstheme="minorHAnsi"/>
        </w:rPr>
      </w:pPr>
    </w:p>
    <w:p w:rsidR="00BA2C78" w:rsidRPr="00D35BA8" w:rsidRDefault="001A0241" w:rsidP="00D35BA8">
      <w:pPr>
        <w:spacing w:line="360" w:lineRule="auto"/>
        <w:jc w:val="both"/>
        <w:rPr>
          <w:rFonts w:asciiTheme="minorHAnsi" w:hAnsiTheme="minorHAnsi" w:cstheme="minorHAnsi"/>
        </w:rPr>
      </w:pPr>
      <w:r w:rsidRPr="00D35BA8">
        <w:rPr>
          <w:rFonts w:asciiTheme="minorHAnsi" w:hAnsiTheme="minorHAnsi" w:cstheme="minorHAnsi"/>
        </w:rPr>
        <w:t>I learnt about thinking skills and these skills will help me to analyse and</w:t>
      </w:r>
      <w:r w:rsidR="00FD573A" w:rsidRPr="00D35BA8">
        <w:rPr>
          <w:rFonts w:asciiTheme="minorHAnsi" w:hAnsiTheme="minorHAnsi" w:cstheme="minorHAnsi"/>
        </w:rPr>
        <w:t xml:space="preserve"> </w:t>
      </w:r>
      <w:r w:rsidRPr="00D35BA8">
        <w:rPr>
          <w:rFonts w:asciiTheme="minorHAnsi" w:hAnsiTheme="minorHAnsi" w:cstheme="minorHAnsi"/>
        </w:rPr>
        <w:t>situations and think critically devising means, solving problems, making decisions and being focused aiming on importance and benefits not only me as an individual but a whole team and the company as well.</w:t>
      </w:r>
    </w:p>
    <w:p w:rsidR="00BA2C78" w:rsidRPr="00D35BA8" w:rsidRDefault="00BA2C78" w:rsidP="00D35BA8">
      <w:pPr>
        <w:pStyle w:val="ListParagraph"/>
        <w:spacing w:line="360" w:lineRule="auto"/>
        <w:ind w:left="284"/>
        <w:jc w:val="both"/>
        <w:rPr>
          <w:rFonts w:asciiTheme="minorHAnsi" w:hAnsiTheme="minorHAnsi" w:cstheme="minorHAnsi"/>
        </w:rPr>
      </w:pPr>
    </w:p>
    <w:p w:rsidR="00BA2C78" w:rsidRPr="00D35BA8" w:rsidRDefault="001A0241" w:rsidP="00D35BA8">
      <w:pPr>
        <w:spacing w:line="360" w:lineRule="auto"/>
        <w:jc w:val="both"/>
        <w:rPr>
          <w:rFonts w:asciiTheme="minorHAnsi" w:hAnsiTheme="minorHAnsi" w:cstheme="minorHAnsi"/>
        </w:rPr>
      </w:pPr>
      <w:r w:rsidRPr="00D35BA8">
        <w:rPr>
          <w:rFonts w:asciiTheme="minorHAnsi" w:hAnsiTheme="minorHAnsi" w:cstheme="minorHAnsi"/>
        </w:rPr>
        <w:t xml:space="preserve">People Skills. To communicate </w:t>
      </w:r>
      <w:r w:rsidR="00FD573A" w:rsidRPr="00D35BA8">
        <w:rPr>
          <w:rFonts w:asciiTheme="minorHAnsi" w:hAnsiTheme="minorHAnsi" w:cstheme="minorHAnsi"/>
        </w:rPr>
        <w:t>amongst</w:t>
      </w:r>
      <w:r w:rsidRPr="00D35BA8">
        <w:rPr>
          <w:rFonts w:asciiTheme="minorHAnsi" w:hAnsiTheme="minorHAnsi" w:cstheme="minorHAnsi"/>
        </w:rPr>
        <w:t xml:space="preserve"> yourselves as workers and </w:t>
      </w:r>
      <w:r w:rsidR="00FD573A" w:rsidRPr="00D35BA8">
        <w:rPr>
          <w:rFonts w:asciiTheme="minorHAnsi" w:hAnsiTheme="minorHAnsi" w:cstheme="minorHAnsi"/>
        </w:rPr>
        <w:t>non-workers</w:t>
      </w:r>
      <w:r w:rsidRPr="00D35BA8">
        <w:rPr>
          <w:rFonts w:asciiTheme="minorHAnsi" w:hAnsiTheme="minorHAnsi" w:cstheme="minorHAnsi"/>
        </w:rPr>
        <w:t>, negotiating and finding a resolution to achieving a common goal is another, having solidarity and working tooth and nail to move a level of greatness, socialising and inte</w:t>
      </w:r>
      <w:r w:rsidR="00FD573A" w:rsidRPr="00D35BA8">
        <w:rPr>
          <w:rFonts w:asciiTheme="minorHAnsi" w:hAnsiTheme="minorHAnsi" w:cstheme="minorHAnsi"/>
        </w:rPr>
        <w:t>r</w:t>
      </w:r>
      <w:r w:rsidRPr="00D35BA8">
        <w:rPr>
          <w:rFonts w:asciiTheme="minorHAnsi" w:hAnsiTheme="minorHAnsi" w:cstheme="minorHAnsi"/>
        </w:rPr>
        <w:t xml:space="preserve">-relating with all members to score a pre-determined goal. I personally learnt that all the above contributes to career growth. Every step of the way is an addition to life achievements </w:t>
      </w:r>
      <w:r w:rsidR="00FD573A" w:rsidRPr="00D35BA8">
        <w:rPr>
          <w:rFonts w:asciiTheme="minorHAnsi" w:hAnsiTheme="minorHAnsi" w:cstheme="minorHAnsi"/>
        </w:rPr>
        <w:t>that is</w:t>
      </w:r>
      <w:r w:rsidRPr="00D35BA8">
        <w:rPr>
          <w:rFonts w:asciiTheme="minorHAnsi" w:hAnsiTheme="minorHAnsi" w:cstheme="minorHAnsi"/>
        </w:rPr>
        <w:t xml:space="preserve"> what that life takes.</w:t>
      </w:r>
    </w:p>
    <w:p w:rsidR="00BA2C78" w:rsidRPr="00D35BA8" w:rsidRDefault="00BA2C78" w:rsidP="00D35BA8">
      <w:pPr>
        <w:spacing w:line="360" w:lineRule="auto"/>
        <w:jc w:val="both"/>
        <w:rPr>
          <w:rFonts w:asciiTheme="minorHAnsi" w:hAnsiTheme="minorHAnsi" w:cstheme="minorHAnsi"/>
          <w:b/>
        </w:rPr>
      </w:pPr>
    </w:p>
    <w:p w:rsidR="00BA2C78" w:rsidRPr="00D35BA8" w:rsidRDefault="001A0241" w:rsidP="00D35BA8">
      <w:pPr>
        <w:spacing w:line="360" w:lineRule="auto"/>
        <w:jc w:val="both"/>
        <w:rPr>
          <w:rFonts w:asciiTheme="minorHAnsi" w:hAnsiTheme="minorHAnsi" w:cstheme="minorHAnsi"/>
          <w:b/>
        </w:rPr>
      </w:pPr>
      <w:r w:rsidRPr="00D35BA8">
        <w:rPr>
          <w:rFonts w:asciiTheme="minorHAnsi" w:hAnsiTheme="minorHAnsi" w:cstheme="minorHAnsi"/>
          <w:b/>
        </w:rPr>
        <w:t>Conclusion</w:t>
      </w:r>
    </w:p>
    <w:p w:rsidR="00BA2C78" w:rsidRDefault="001A0241" w:rsidP="00D35BA8">
      <w:pPr>
        <w:spacing w:line="360" w:lineRule="auto"/>
        <w:jc w:val="both"/>
        <w:rPr>
          <w:rFonts w:asciiTheme="minorHAnsi" w:hAnsiTheme="minorHAnsi" w:cstheme="minorHAnsi"/>
        </w:rPr>
      </w:pPr>
      <w:r w:rsidRPr="00D35BA8">
        <w:rPr>
          <w:rFonts w:asciiTheme="minorHAnsi" w:hAnsiTheme="minorHAnsi" w:cstheme="minorHAnsi"/>
        </w:rPr>
        <w:t xml:space="preserve">Starting to grow is the hardest but being proactive, consistent, and resilient leads you another direction of growth and still knowing that with competition from workmates </w:t>
      </w:r>
      <w:r w:rsidRPr="00D35BA8">
        <w:rPr>
          <w:rFonts w:asciiTheme="minorHAnsi" w:hAnsiTheme="minorHAnsi" w:cstheme="minorHAnsi"/>
        </w:rPr>
        <w:lastRenderedPageBreak/>
        <w:t>grows you as a person and the organisation. Being a workaholic has its negativities and p</w:t>
      </w:r>
      <w:r w:rsidR="009016B0" w:rsidRPr="00D35BA8">
        <w:rPr>
          <w:rFonts w:asciiTheme="minorHAnsi" w:hAnsiTheme="minorHAnsi" w:cstheme="minorHAnsi"/>
        </w:rPr>
        <w:t>ositives</w:t>
      </w:r>
      <w:r w:rsidRPr="00D35BA8">
        <w:rPr>
          <w:rFonts w:asciiTheme="minorHAnsi" w:hAnsiTheme="minorHAnsi" w:cstheme="minorHAnsi"/>
        </w:rPr>
        <w:t xml:space="preserve"> but again you must have a plan and ensure laying strategies is the best way and worth a living. In conclusion with this reflective paper, I now e</w:t>
      </w: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Default="004D677D" w:rsidP="00D35BA8">
      <w:pPr>
        <w:spacing w:line="360" w:lineRule="auto"/>
        <w:jc w:val="both"/>
        <w:rPr>
          <w:rFonts w:asciiTheme="minorHAnsi" w:hAnsiTheme="minorHAnsi" w:cstheme="minorHAnsi"/>
        </w:rPr>
      </w:pPr>
    </w:p>
    <w:p w:rsidR="004D677D" w:rsidRPr="00D35BA8" w:rsidRDefault="004D677D" w:rsidP="00D35BA8">
      <w:pPr>
        <w:spacing w:line="360" w:lineRule="auto"/>
        <w:jc w:val="both"/>
        <w:rPr>
          <w:rFonts w:asciiTheme="minorHAnsi" w:hAnsiTheme="minorHAnsi" w:cstheme="minorHAnsi"/>
        </w:rPr>
      </w:pPr>
    </w:p>
    <w:p w:rsidR="00594961" w:rsidRPr="00D35BA8" w:rsidRDefault="00594961" w:rsidP="00D35BA8">
      <w:pPr>
        <w:spacing w:line="360" w:lineRule="auto"/>
        <w:jc w:val="both"/>
        <w:rPr>
          <w:rFonts w:asciiTheme="minorHAnsi" w:hAnsiTheme="minorHAnsi" w:cstheme="minorHAnsi"/>
        </w:rPr>
      </w:pPr>
    </w:p>
    <w:p w:rsidR="00594961" w:rsidRPr="00D35BA8" w:rsidRDefault="00594961" w:rsidP="00D35BA8">
      <w:pPr>
        <w:spacing w:line="360" w:lineRule="auto"/>
        <w:jc w:val="both"/>
        <w:rPr>
          <w:rFonts w:asciiTheme="minorHAnsi" w:hAnsiTheme="minorHAnsi" w:cstheme="minorHAnsi"/>
        </w:rPr>
      </w:pPr>
    </w:p>
    <w:p w:rsidR="00594961" w:rsidRPr="00D35BA8" w:rsidRDefault="00594961" w:rsidP="00D35BA8">
      <w:pPr>
        <w:spacing w:line="360" w:lineRule="auto"/>
        <w:jc w:val="both"/>
        <w:rPr>
          <w:rFonts w:asciiTheme="minorHAnsi" w:hAnsiTheme="minorHAnsi" w:cstheme="minorHAnsi"/>
        </w:rPr>
      </w:pPr>
    </w:p>
    <w:p w:rsidR="00BA2C78" w:rsidRPr="00D35BA8" w:rsidRDefault="00BA2C78" w:rsidP="00D35BA8">
      <w:pPr>
        <w:spacing w:line="360" w:lineRule="auto"/>
        <w:jc w:val="both"/>
        <w:rPr>
          <w:rFonts w:asciiTheme="minorHAnsi" w:hAnsiTheme="minorHAnsi" w:cstheme="minorHAnsi"/>
        </w:rPr>
      </w:pPr>
    </w:p>
    <w:p w:rsidR="00BA2C78" w:rsidRPr="00D35BA8" w:rsidRDefault="001A0241" w:rsidP="00D35BA8">
      <w:pPr>
        <w:spacing w:line="360" w:lineRule="auto"/>
        <w:jc w:val="both"/>
        <w:rPr>
          <w:rFonts w:asciiTheme="minorHAnsi" w:hAnsiTheme="minorHAnsi" w:cstheme="minorHAnsi"/>
          <w:b/>
        </w:rPr>
      </w:pPr>
      <w:r w:rsidRPr="00D35BA8">
        <w:rPr>
          <w:rFonts w:asciiTheme="minorHAnsi" w:hAnsiTheme="minorHAnsi" w:cstheme="minorHAnsi"/>
          <w:b/>
        </w:rPr>
        <w:lastRenderedPageBreak/>
        <w:t>References</w:t>
      </w:r>
    </w:p>
    <w:p w:rsidR="00594961" w:rsidRPr="004D677D" w:rsidRDefault="00654BE3" w:rsidP="00D35BA8">
      <w:pPr>
        <w:spacing w:line="360" w:lineRule="auto"/>
        <w:jc w:val="both"/>
        <w:rPr>
          <w:rFonts w:asciiTheme="minorHAnsi" w:hAnsiTheme="minorHAnsi" w:cstheme="minorHAnsi"/>
        </w:rPr>
      </w:pPr>
      <w:hyperlink r:id="rId9" w:history="1">
        <w:r w:rsidR="00594961" w:rsidRPr="004D677D">
          <w:rPr>
            <w:rStyle w:val="Hyperlink"/>
            <w:rFonts w:asciiTheme="minorHAnsi" w:hAnsiTheme="minorHAnsi" w:cstheme="minorHAnsi"/>
            <w:color w:val="auto"/>
            <w:u w:val="none"/>
          </w:rPr>
          <w:t>http://www-dawsonera-com.ezproxy.uwtsd.ac.uk/readonline/9780863419768</w:t>
        </w:r>
      </w:hyperlink>
    </w:p>
    <w:p w:rsidR="00BA2C78" w:rsidRPr="004D677D" w:rsidRDefault="00654BE3" w:rsidP="00D35BA8">
      <w:pPr>
        <w:spacing w:line="360" w:lineRule="auto"/>
        <w:jc w:val="both"/>
        <w:rPr>
          <w:rFonts w:asciiTheme="minorHAnsi" w:hAnsiTheme="minorHAnsi" w:cstheme="minorHAnsi"/>
        </w:rPr>
      </w:pPr>
      <w:hyperlink r:id="rId10" w:history="1">
        <w:r w:rsidR="001A0241" w:rsidRPr="004D677D">
          <w:rPr>
            <w:rStyle w:val="Hyperlink"/>
            <w:rFonts w:asciiTheme="minorHAnsi" w:hAnsiTheme="minorHAnsi" w:cstheme="minorHAnsi"/>
            <w:color w:val="auto"/>
            <w:u w:val="none"/>
          </w:rPr>
          <w:t>http://librarycatalogue.uwtsd.ac.uk/primo_library/libweb/action/display.do?frbrVersion=2&amp;tabs=detailsTab&amp;ct=display&amp;fn=search&amp;doc=TN_ericEJ1071786&amp;indx=6&amp;recIds=TN_ericEJ1071786&amp;recIdxs=5&amp;elementId=5&amp;renderMode=poppedOut&amp;displayMode=full&amp;frbrVersion=2&amp;vl(223105404UI0)=creator&amp;vid=44WHELF_UWTSD_VU1&amp;mode=Basic&amp;tab=tab1&amp;vl(373928024UI1)=all_items&amp;dscnt=0&amp;vl(freeText0)=Beausaert%2C%20Simon%20&amp;scp.scps=scope%3A%2844WHELF_UWTSD%29%2C44WHELF_UWTSD_Ebsco%2Cprimo_central_multiple_fe&amp;dstmp=1534087237551</w:t>
        </w:r>
      </w:hyperlink>
      <w:r w:rsidR="001A0241" w:rsidRPr="004D677D">
        <w:rPr>
          <w:rFonts w:asciiTheme="minorHAnsi" w:hAnsiTheme="minorHAnsi" w:cstheme="minorHAnsi"/>
        </w:rPr>
        <w:t>.</w:t>
      </w:r>
    </w:p>
    <w:p w:rsidR="00BA2C78" w:rsidRPr="004D677D" w:rsidRDefault="00BA2C78" w:rsidP="00D35BA8">
      <w:pPr>
        <w:pStyle w:val="ListParagraph"/>
        <w:shd w:val="clear" w:color="auto" w:fill="FFFFFF"/>
        <w:spacing w:line="360" w:lineRule="auto"/>
        <w:ind w:left="1004"/>
        <w:jc w:val="both"/>
        <w:rPr>
          <w:rFonts w:asciiTheme="minorHAnsi" w:hAnsiTheme="minorHAnsi" w:cstheme="minorHAnsi"/>
          <w:i/>
          <w:shd w:val="clear" w:color="auto" w:fill="FFFFFF"/>
          <w:lang w:val="en-US"/>
        </w:rPr>
      </w:pPr>
    </w:p>
    <w:p w:rsidR="00BA2C78" w:rsidRPr="004D677D" w:rsidRDefault="001A0241" w:rsidP="00D35BA8">
      <w:pPr>
        <w:spacing w:line="360" w:lineRule="auto"/>
        <w:jc w:val="both"/>
        <w:rPr>
          <w:rFonts w:asciiTheme="minorHAnsi" w:hAnsiTheme="minorHAnsi" w:cstheme="minorHAnsi"/>
        </w:rPr>
      </w:pPr>
      <w:r w:rsidRPr="004D677D">
        <w:rPr>
          <w:rFonts w:asciiTheme="minorHAnsi" w:hAnsiTheme="minorHAnsi" w:cstheme="minorHAnsi"/>
        </w:rPr>
        <w:t>http://librarycatalogue.uwtsd.ac.uk/primo_library/libweb/action/display.do?tabs=detailsTab&amp;ct=display&amp;fn=search&amp;doc=44UWTSD_ALMA51175115340002421&amp;indx=2&amp;recIds=44UWTSD_ALMA51175115340002421&amp;recIdxs=1&amp;elementId=1&amp;renderMode=poppedOut&amp;displayMode=full&amp;frbrVersion=&amp;frbg=&amp;&amp;dscnt=0&amp;scp.scps=scope%3A%2844WHELF_UWTSD%29%2C44WHELF_UWTSD_Ebsco%2Cprimo_central_multiple_fe&amp;tb=t&amp;mode=Basic&amp;vid=44WHELF_UWTSD_VU1&amp;srt=rank&amp;tab=tab1&amp;dum=true&amp;vl(freeText0)=Types%20of%20Communication%20Medium&amp;dstmp=1534089457547‎.</w:t>
      </w:r>
    </w:p>
    <w:p w:rsidR="00BA2C78" w:rsidRPr="004D677D" w:rsidRDefault="00BA2C78" w:rsidP="00D35BA8">
      <w:pPr>
        <w:pStyle w:val="ListParagraph"/>
        <w:spacing w:line="360" w:lineRule="auto"/>
        <w:jc w:val="both"/>
        <w:rPr>
          <w:rFonts w:asciiTheme="minorHAnsi" w:hAnsiTheme="minorHAnsi" w:cstheme="minorHAnsi"/>
          <w:i/>
          <w:shd w:val="clear" w:color="auto" w:fill="FFFFFF"/>
          <w:lang w:val="en-US"/>
        </w:rPr>
      </w:pPr>
    </w:p>
    <w:p w:rsidR="00BA2C78" w:rsidRPr="004D677D" w:rsidRDefault="001A0241" w:rsidP="00D35BA8">
      <w:pPr>
        <w:spacing w:line="360" w:lineRule="auto"/>
        <w:jc w:val="both"/>
        <w:rPr>
          <w:rFonts w:asciiTheme="minorHAnsi" w:hAnsiTheme="minorHAnsi" w:cstheme="minorHAnsi"/>
        </w:rPr>
      </w:pPr>
      <w:r w:rsidRPr="004D677D">
        <w:rPr>
          <w:rFonts w:asciiTheme="minorHAnsi" w:hAnsiTheme="minorHAnsi" w:cstheme="minorHAnsi"/>
        </w:rPr>
        <w:t>http://librarycatalogue.uwtsd.ac.uk/primo_library/libweb/action/display.do?tabs=detailsTab&amp;ct=display&amp;fn=search&amp;doc=TN_oxford_scholarship10.1093%2foso%2f9780190638054.003.0005&amp;indx=3&amp;recIds=TN_oxford_scholarship10.1093%2foso%2f9780190638054.003.0005&amp;recIdxs=2&amp;elementId=2&amp;renderMode=poppedOut&amp;displayMode=full&amp;frbrVersion=&amp;frbg=&amp;&amp;dscnt=0&amp;scp.scps=scope%3A%2844WHELF_UWTSD%29%2C44WHELF_UWTSD_Ebsco%2Cprimo_central_multiple_fe&amp;tb=t&amp;mode=Basic&amp;vid=44WHELF_UWTSD_VU1&amp;srt=rank&amp;tab=tab1&amp;dum=true&amp;vl(freeText0)=doing%20research&amp;dstmp=1534098592458&amp;gathStatIcon=true‎.</w:t>
      </w:r>
    </w:p>
    <w:p w:rsidR="00BA2C78" w:rsidRPr="00D35BA8" w:rsidRDefault="00BA2C78" w:rsidP="00D35BA8">
      <w:pPr>
        <w:spacing w:line="360" w:lineRule="auto"/>
        <w:jc w:val="both"/>
        <w:rPr>
          <w:rFonts w:asciiTheme="minorHAnsi" w:hAnsiTheme="minorHAnsi" w:cstheme="minorHAnsi"/>
        </w:rPr>
      </w:pPr>
    </w:p>
    <w:sectPr w:rsidR="00BA2C78" w:rsidRPr="00D35BA8" w:rsidSect="007F76DC">
      <w:pgSz w:w="11906" w:h="16838"/>
      <w:pgMar w:top="1440" w:right="1416" w:bottom="1440" w:left="180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54BE3" w:rsidRDefault="00654BE3">
      <w:r>
        <w:separator/>
      </w:r>
    </w:p>
  </w:endnote>
  <w:endnote w:type="continuationSeparator" w:id="0">
    <w:p w:rsidR="00654BE3" w:rsidRDefault="00654B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altName w:val="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42339402"/>
      <w:docPartObj>
        <w:docPartGallery w:val="Page Numbers (Bottom of Page)"/>
        <w:docPartUnique/>
      </w:docPartObj>
    </w:sdtPr>
    <w:sdtEndPr>
      <w:rPr>
        <w:noProof/>
      </w:rPr>
    </w:sdtEndPr>
    <w:sdtContent>
      <w:p w:rsidR="004D677D" w:rsidRDefault="004D677D">
        <w:pPr>
          <w:pStyle w:val="Footer"/>
          <w:jc w:val="right"/>
        </w:pPr>
        <w:r>
          <w:fldChar w:fldCharType="begin"/>
        </w:r>
        <w:r>
          <w:instrText xml:space="preserve"> PAGE   \* MERGEFORMAT </w:instrText>
        </w:r>
        <w:r>
          <w:fldChar w:fldCharType="separate"/>
        </w:r>
        <w:r w:rsidR="00242971">
          <w:rPr>
            <w:noProof/>
          </w:rPr>
          <w:t>3</w:t>
        </w:r>
        <w:r>
          <w:rPr>
            <w:noProof/>
          </w:rPr>
          <w:fldChar w:fldCharType="end"/>
        </w:r>
      </w:p>
    </w:sdtContent>
  </w:sdt>
  <w:p w:rsidR="004D677D" w:rsidRDefault="004D677D" w:rsidP="004D677D">
    <w:pPr>
      <w:pStyle w:val="Footer"/>
      <w:jc w:val="center"/>
    </w:pPr>
    <w:r>
      <w:t>FARIDAH ZULAINA</w:t>
    </w:r>
  </w:p>
  <w:p w:rsidR="00BA2C78" w:rsidRDefault="00BA2C78">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54BE3" w:rsidRDefault="00654BE3">
      <w:r>
        <w:separator/>
      </w:r>
    </w:p>
  </w:footnote>
  <w:footnote w:type="continuationSeparator" w:id="0">
    <w:p w:rsidR="00654BE3" w:rsidRDefault="00654BE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7E305E8"/>
    <w:multiLevelType w:val="hybridMultilevel"/>
    <w:tmpl w:val="5B681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embedSystemFonts/>
  <w:activeWritingStyle w:appName="MSWord" w:lang="en-GB" w:vendorID="64" w:dllVersion="131078" w:nlCheck="1" w:checkStyle="0"/>
  <w:activeWritingStyle w:appName="MSWord" w:lang="en-US" w:vendorID="64" w:dllVersion="131078" w:nlCheck="1" w:checkStyle="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2C78"/>
    <w:rsid w:val="000C792A"/>
    <w:rsid w:val="000F2B57"/>
    <w:rsid w:val="001A0241"/>
    <w:rsid w:val="00242971"/>
    <w:rsid w:val="00490202"/>
    <w:rsid w:val="004D677D"/>
    <w:rsid w:val="005649DD"/>
    <w:rsid w:val="00594961"/>
    <w:rsid w:val="005E03F7"/>
    <w:rsid w:val="00654BE3"/>
    <w:rsid w:val="007F76DC"/>
    <w:rsid w:val="008E357D"/>
    <w:rsid w:val="009016B0"/>
    <w:rsid w:val="009E7480"/>
    <w:rsid w:val="00AA5653"/>
    <w:rsid w:val="00AE3DC6"/>
    <w:rsid w:val="00B2108A"/>
    <w:rsid w:val="00BA2C78"/>
    <w:rsid w:val="00BE2532"/>
    <w:rsid w:val="00D35BA8"/>
    <w:rsid w:val="00D3689C"/>
    <w:rsid w:val="00E36E90"/>
    <w:rsid w:val="00FB1770"/>
    <w:rsid w:val="00FD57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A8B32696-1BF9-487F-A965-1397225DF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character" w:customStyle="1" w:styleId="searchword1">
    <w:name w:val="searchword1"/>
    <w:basedOn w:val="DefaultParagraphFont"/>
    <w:rPr>
      <w:shd w:val="clear" w:color="auto" w:fill="FED307"/>
    </w:rPr>
  </w:style>
  <w:style w:type="character" w:styleId="Hyperlink">
    <w:name w:val="Hyperlink"/>
    <w:basedOn w:val="DefaultParagraphFont"/>
    <w:rPr>
      <w:color w:val="0563C1"/>
      <w:u w:val="single"/>
    </w:rPr>
  </w:style>
  <w:style w:type="character" w:customStyle="1" w:styleId="exlresultdetails">
    <w:name w:val="exlresultdetails"/>
    <w:basedOn w:val="DefaultParagraphFont"/>
  </w:style>
  <w:style w:type="character" w:styleId="FollowedHyperlink">
    <w:name w:val="FollowedHyperlink"/>
    <w:basedOn w:val="DefaultParagraphFont"/>
    <w:rPr>
      <w:color w:val="954F72"/>
      <w:u w:val="single"/>
    </w:rPr>
  </w:style>
  <w:style w:type="character" w:customStyle="1" w:styleId="exldetailsdisplayval">
    <w:name w:val="exldetailsdisplayval"/>
    <w:basedOn w:val="DefaultParagraphFont"/>
  </w:style>
  <w:style w:type="paragraph" w:styleId="Header">
    <w:name w:val="header"/>
    <w:basedOn w:val="Normal"/>
    <w:link w:val="HeaderChar"/>
    <w:uiPriority w:val="99"/>
    <w:pPr>
      <w:tabs>
        <w:tab w:val="center" w:pos="4513"/>
        <w:tab w:val="right" w:pos="9026"/>
      </w:tabs>
    </w:pPr>
  </w:style>
  <w:style w:type="character" w:customStyle="1" w:styleId="HeaderChar">
    <w:name w:val="Header Char"/>
    <w:basedOn w:val="DefaultParagraphFont"/>
    <w:link w:val="Header"/>
    <w:uiPriority w:val="99"/>
    <w:rPr>
      <w:sz w:val="24"/>
      <w:szCs w:val="24"/>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basedOn w:val="DefaultParagraphFont"/>
    <w:link w:val="Footer"/>
    <w:uiPriority w:val="99"/>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librarycatalogue.uwtsd.ac.uk/primo_library/libweb/action/display.do?frbrVersion=2&amp;tabs=detailsTab&amp;ct=display&amp;fn=search&amp;doc=TN_ericEJ1071786&amp;indx=6&amp;recIds=TN_ericEJ1071786&amp;recIdxs=5&amp;elementId=5&amp;renderMode=poppedOut&amp;displayMode=full&amp;frbrVersion=2&amp;vl(223105404UI0)=creator&amp;vid=44WHELF_UWTSD_VU1&amp;mode=Basic&amp;tab=tab1&amp;vl(373928024UI1)=all_items&amp;dscnt=0&amp;vl(freeText0)=Beausaert%2C%20Simon%20&amp;scp.scps=scope%3A%2844WHELF_UWTSD%29%2C44WHELF_UWTSD_Ebsco%2Cprimo_central_multiple_fe&amp;dstmp=1534087237551" TargetMode="External"/><Relationship Id="rId4" Type="http://schemas.openxmlformats.org/officeDocument/2006/relationships/settings" Target="settings.xml"/><Relationship Id="rId9" Type="http://schemas.openxmlformats.org/officeDocument/2006/relationships/hyperlink" Target="http://www-dawsonera-com.ezproxy.uwtsd.ac.uk/readonline/97808634197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0618FF-B64A-49A2-AA8B-6474DE2CAA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2132</Words>
  <Characters>12157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14261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Sekandi Ramadthan</dc:creator>
  <cp:lastModifiedBy>Geoffrey Ocoma</cp:lastModifiedBy>
  <cp:revision>2</cp:revision>
  <dcterms:created xsi:type="dcterms:W3CDTF">2018-08-29T12:51:00Z</dcterms:created>
  <dcterms:modified xsi:type="dcterms:W3CDTF">2018-08-29T12:51:00Z</dcterms:modified>
</cp:coreProperties>
</file>