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7361533"/>
        <w:docPartObj>
          <w:docPartGallery w:val="Cover Pages"/>
          <w:docPartUnique/>
        </w:docPartObj>
      </w:sdtPr>
      <w:sdtContent>
        <w:p w14:paraId="07FAC7A6" w14:textId="79B917CD" w:rsidR="00C21264" w:rsidRDefault="00C21264">
          <w:r>
            <w:rPr>
              <w:noProof/>
            </w:rPr>
            <mc:AlternateContent>
              <mc:Choice Requires="wps">
                <w:drawing>
                  <wp:anchor distT="0" distB="0" distL="114300" distR="114300" simplePos="0" relativeHeight="251659264" behindDoc="0" locked="0" layoutInCell="1" allowOverlap="1" wp14:anchorId="4CD30CA2" wp14:editId="5DEF3574">
                    <wp:simplePos x="0" y="0"/>
                    <wp:positionH relativeFrom="column">
                      <wp:posOffset>-785812</wp:posOffset>
                    </wp:positionH>
                    <wp:positionV relativeFrom="paragraph">
                      <wp:posOffset>-904875</wp:posOffset>
                    </wp:positionV>
                    <wp:extent cx="219075" cy="103060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219075" cy="10306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0D0290" id="Rectangle 1" o:spid="_x0000_s1026" style="position:absolute;margin-left:-61.85pt;margin-top:-71.25pt;width:17.25pt;height:81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" fillcolor="#4472c4 [3204]" strokecolor="#1f3763 [1604]" strokeweight="1pt"/>
                </w:pict>
              </mc:Fallback>
            </mc:AlternateContent>
          </w:r>
        </w:p>
        <w:tbl>
          <w:tblPr>
            <w:tblpPr w:leftFromText="187" w:rightFromText="187" w:horzAnchor="margin" w:tblpXSpec="center" w:tblpY="2881"/>
            <w:tblW w:w="4711" w:type="pct"/>
            <w:tblBorders>
              <w:left w:val="single" w:sz="12" w:space="0" w:color="4472C4" w:themeColor="accent1"/>
            </w:tblBorders>
            <w:tblCellMar>
              <w:left w:w="144" w:type="dxa"/>
              <w:right w:w="115" w:type="dxa"/>
            </w:tblCellMar>
            <w:tblLook w:val="04A0" w:firstRow="1" w:lastRow="0" w:firstColumn="1" w:lastColumn="0" w:noHBand="0" w:noVBand="1"/>
          </w:tblPr>
          <w:tblGrid>
            <w:gridCol w:w="8490"/>
          </w:tblGrid>
          <w:tr w:rsidR="00C21264" w14:paraId="6B5248E6" w14:textId="77777777" w:rsidTr="00C21264">
            <w:sdt>
              <w:sdtPr>
                <w:rPr>
                  <w:color w:val="2F5496" w:themeColor="accent1" w:themeShade="BF"/>
                  <w:sz w:val="24"/>
                  <w:szCs w:val="24"/>
                </w:rPr>
                <w:alias w:val="Company"/>
                <w:id w:val="13406915"/>
                <w:placeholder>
                  <w:docPart w:val="A69DCFA0F7A34C4996B19FAF02807A12"/>
                </w:placeholder>
                <w:dataBinding w:prefixMappings="xmlns:ns0='http://schemas.openxmlformats.org/officeDocument/2006/extended-properties'" w:xpath="/ns0:Properties[1]/ns0:Company[1]" w:storeItemID="{6668398D-A668-4E3E-A5EB-62B293D839F1}"/>
                <w:text/>
              </w:sdtPr>
              <w:sdtContent>
                <w:tc>
                  <w:tcPr>
                    <w:tcW w:w="8490" w:type="dxa"/>
                    <w:tcMar>
                      <w:top w:w="216" w:type="dxa"/>
                      <w:left w:w="115" w:type="dxa"/>
                      <w:bottom w:w="216" w:type="dxa"/>
                      <w:right w:w="115" w:type="dxa"/>
                    </w:tcMar>
                  </w:tcPr>
                  <w:p w14:paraId="3AC9D08B" w14:textId="6234A717" w:rsidR="00C21264" w:rsidRDefault="00C21264">
                    <w:pPr>
                      <w:pStyle w:val="NoSpacing"/>
                      <w:rPr>
                        <w:color w:val="2F5496" w:themeColor="accent1" w:themeShade="BF"/>
                        <w:sz w:val="24"/>
                      </w:rPr>
                    </w:pPr>
                    <w:r w:rsidRPr="00C21264">
                      <w:rPr>
                        <w:color w:val="2F5496" w:themeColor="accent1" w:themeShade="BF"/>
                        <w:sz w:val="24"/>
                        <w:szCs w:val="24"/>
                      </w:rPr>
                      <w:t>BMSW 4001</w:t>
                    </w:r>
                  </w:p>
                </w:tc>
              </w:sdtContent>
            </w:sdt>
          </w:tr>
          <w:tr w:rsidR="00C21264" w14:paraId="3E5F4F0E" w14:textId="77777777" w:rsidTr="00C21264">
            <w:tc>
              <w:tcPr>
                <w:tcW w:w="8490" w:type="dxa"/>
              </w:tcPr>
              <w:sdt>
                <w:sdtPr>
                  <w:rPr>
                    <w:rFonts w:asciiTheme="majorHAnsi" w:eastAsiaTheme="majorEastAsia" w:hAnsiTheme="majorHAnsi" w:cstheme="majorBidi"/>
                    <w:b/>
                    <w:bCs/>
                    <w:color w:val="4472C4" w:themeColor="accent1"/>
                    <w:sz w:val="60"/>
                    <w:szCs w:val="60"/>
                  </w:rPr>
                  <w:alias w:val="Title"/>
                  <w:id w:val="13406919"/>
                  <w:placeholder>
                    <w:docPart w:val="1F49C1EF583740758CA0444FD49A3454"/>
                  </w:placeholder>
                  <w:dataBinding w:prefixMappings="xmlns:ns0='http://schemas.openxmlformats.org/package/2006/metadata/core-properties' xmlns:ns1='http://purl.org/dc/elements/1.1/'" w:xpath="/ns0:coreProperties[1]/ns1:title[1]" w:storeItemID="{6C3C8BC8-F283-45AE-878A-BAB7291924A1}"/>
                  <w:text/>
                </w:sdtPr>
                <w:sdtContent>
                  <w:p w14:paraId="4EC388AE" w14:textId="0D779D63" w:rsidR="00C21264" w:rsidRDefault="00C21264" w:rsidP="00C21264">
                    <w:pPr>
                      <w:pStyle w:val="NoSpacing"/>
                      <w:spacing w:line="216" w:lineRule="auto"/>
                      <w:rPr>
                        <w:rFonts w:asciiTheme="majorHAnsi" w:eastAsiaTheme="majorEastAsia" w:hAnsiTheme="majorHAnsi" w:cstheme="majorBidi"/>
                        <w:color w:val="4472C4" w:themeColor="accent1"/>
                        <w:sz w:val="88"/>
                        <w:szCs w:val="88"/>
                      </w:rPr>
                    </w:pPr>
                    <w:r w:rsidRPr="00C21264">
                      <w:rPr>
                        <w:rFonts w:asciiTheme="majorHAnsi" w:eastAsiaTheme="majorEastAsia" w:hAnsiTheme="majorHAnsi" w:cstheme="majorBidi"/>
                        <w:b/>
                        <w:bCs/>
                        <w:color w:val="4472C4" w:themeColor="accent1"/>
                        <w:sz w:val="60"/>
                        <w:szCs w:val="60"/>
                      </w:rPr>
                      <w:t>Evaluation of blended learning and class room learning on student attainment (report)</w:t>
                    </w:r>
                  </w:p>
                </w:sdtContent>
              </w:sdt>
            </w:tc>
          </w:tr>
          <w:tr w:rsidR="00C21264" w14:paraId="702AD5D3" w14:textId="77777777" w:rsidTr="00C21264">
            <w:sdt>
              <w:sdtPr>
                <w:rPr>
                  <w:color w:val="2F5496" w:themeColor="accent1" w:themeShade="BF"/>
                  <w:sz w:val="24"/>
                  <w:szCs w:val="24"/>
                </w:rPr>
                <w:alias w:val="Subtitle"/>
                <w:id w:val="13406923"/>
                <w:placeholder>
                  <w:docPart w:val="8A7EA3CBB5EC43229DCF9B52D257554C"/>
                </w:placeholder>
                <w:dataBinding w:prefixMappings="xmlns:ns0='http://schemas.openxmlformats.org/package/2006/metadata/core-properties' xmlns:ns1='http://purl.org/dc/elements/1.1/'" w:xpath="/ns0:coreProperties[1]/ns1:subject[1]" w:storeItemID="{6C3C8BC8-F283-45AE-878A-BAB7291924A1}"/>
                <w:text/>
              </w:sdtPr>
              <w:sdtContent>
                <w:tc>
                  <w:tcPr>
                    <w:tcW w:w="8490" w:type="dxa"/>
                    <w:tcMar>
                      <w:top w:w="216" w:type="dxa"/>
                      <w:left w:w="115" w:type="dxa"/>
                      <w:bottom w:w="216" w:type="dxa"/>
                      <w:right w:w="115" w:type="dxa"/>
                    </w:tcMar>
                  </w:tcPr>
                  <w:p w14:paraId="6968AFBD" w14:textId="69E5EB15" w:rsidR="00C21264" w:rsidRDefault="00E26B1E">
                    <w:pPr>
                      <w:pStyle w:val="NoSpacing"/>
                      <w:rPr>
                        <w:color w:val="2F5496" w:themeColor="accent1" w:themeShade="BF"/>
                        <w:sz w:val="24"/>
                      </w:rPr>
                    </w:pPr>
                    <w:r>
                      <w:rPr>
                        <w:color w:val="2F5496" w:themeColor="accent1" w:themeShade="BF"/>
                        <w:sz w:val="24"/>
                        <w:szCs w:val="24"/>
                      </w:rPr>
                      <w:t>Academic and Employability Skills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21264" w14:paraId="4D81DA2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1B5CD87049DD48F8980E6A81C7688C10"/>
                  </w:placeholder>
                  <w:dataBinding w:prefixMappings="xmlns:ns0='http://schemas.openxmlformats.org/package/2006/metadata/core-properties' xmlns:ns1='http://purl.org/dc/elements/1.1/'" w:xpath="/ns0:coreProperties[1]/ns1:creator[1]" w:storeItemID="{6C3C8BC8-F283-45AE-878A-BAB7291924A1}"/>
                  <w:text/>
                </w:sdtPr>
                <w:sdtContent>
                  <w:p w14:paraId="3659FCA2" w14:textId="5FD7BA09" w:rsidR="00C21264" w:rsidRDefault="005C00B6">
                    <w:pPr>
                      <w:pStyle w:val="NoSpacing"/>
                      <w:rPr>
                        <w:color w:val="4472C4" w:themeColor="accent1"/>
                        <w:sz w:val="28"/>
                        <w:szCs w:val="28"/>
                      </w:rPr>
                    </w:pPr>
                    <w:r w:rsidRPr="005C00B6">
                      <w:rPr>
                        <w:color w:val="4472C4" w:themeColor="accent1"/>
                        <w:sz w:val="28"/>
                        <w:szCs w:val="28"/>
                      </w:rPr>
                      <w:t xml:space="preserve">Nicoleta </w:t>
                    </w:r>
                    <w:proofErr w:type="spellStart"/>
                    <w:r w:rsidRPr="005C00B6">
                      <w:rPr>
                        <w:color w:val="4472C4" w:themeColor="accent1"/>
                        <w:sz w:val="28"/>
                        <w:szCs w:val="28"/>
                      </w:rPr>
                      <w:t>Baltaret</w:t>
                    </w:r>
                    <w:proofErr w:type="spellEnd"/>
                    <w:r>
                      <w:rPr>
                        <w:color w:val="4472C4" w:themeColor="accent1"/>
                        <w:sz w:val="28"/>
                        <w:szCs w:val="28"/>
                      </w:rPr>
                      <w:t>-</w:t>
                    </w:r>
                    <w:r w:rsidRPr="005C00B6">
                      <w:rPr>
                        <w:color w:val="4472C4" w:themeColor="accent1"/>
                        <w:sz w:val="28"/>
                        <w:szCs w:val="28"/>
                      </w:rPr>
                      <w:t>STUDENT ID: 2107487</w:t>
                    </w:r>
                  </w:p>
                </w:sdtContent>
              </w:sdt>
              <w:p w14:paraId="353DABCB" w14:textId="383A1CFE" w:rsidR="00C21264" w:rsidRDefault="00C21264">
                <w:pPr>
                  <w:pStyle w:val="NoSpacing"/>
                  <w:rPr>
                    <w:color w:val="4472C4" w:themeColor="accent1"/>
                    <w:sz w:val="28"/>
                    <w:szCs w:val="28"/>
                  </w:rPr>
                </w:pPr>
              </w:p>
              <w:p w14:paraId="19F45587" w14:textId="77777777" w:rsidR="00C21264" w:rsidRDefault="00C21264">
                <w:pPr>
                  <w:pStyle w:val="NoSpacing"/>
                  <w:rPr>
                    <w:color w:val="4472C4" w:themeColor="accent1"/>
                  </w:rPr>
                </w:pPr>
              </w:p>
            </w:tc>
          </w:tr>
        </w:tbl>
        <w:p w14:paraId="08488CE7" w14:textId="0134D177" w:rsidR="00C21264" w:rsidRDefault="00C21264">
          <w:r>
            <w:br w:type="page"/>
          </w:r>
        </w:p>
      </w:sdtContent>
    </w:sdt>
    <w:sdt>
      <w:sdtPr>
        <w:rPr>
          <w:rFonts w:asciiTheme="minorHAnsi" w:eastAsiaTheme="minorHAnsi" w:hAnsiTheme="minorHAnsi" w:cstheme="minorBidi"/>
          <w:color w:val="auto"/>
          <w:sz w:val="22"/>
          <w:szCs w:val="22"/>
          <w:lang w:val="en-GB"/>
        </w:rPr>
        <w:id w:val="1154565734"/>
        <w:docPartObj>
          <w:docPartGallery w:val="Table of Contents"/>
          <w:docPartUnique/>
        </w:docPartObj>
      </w:sdtPr>
      <w:sdtEndPr>
        <w:rPr>
          <w:b/>
          <w:bCs/>
          <w:noProof/>
        </w:rPr>
      </w:sdtEndPr>
      <w:sdtContent>
        <w:p w14:paraId="070F3B08" w14:textId="1E1839A8" w:rsidR="00F108F0" w:rsidRDefault="00F108F0">
          <w:pPr>
            <w:pStyle w:val="TOCHeading"/>
          </w:pPr>
          <w:r>
            <w:t>Contents</w:t>
          </w:r>
        </w:p>
        <w:p w14:paraId="1E9733B9" w14:textId="2E4B6809" w:rsidR="005C00B6" w:rsidRDefault="00F108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450511" w:history="1">
            <w:r w:rsidR="005C00B6" w:rsidRPr="00835489">
              <w:rPr>
                <w:rStyle w:val="Hyperlink"/>
                <w:rFonts w:ascii="Times New Roman" w:hAnsi="Times New Roman" w:cs="Times New Roman"/>
                <w:b/>
                <w:bCs/>
                <w:noProof/>
              </w:rPr>
              <w:t>Introduction:</w:t>
            </w:r>
            <w:r w:rsidR="005C00B6">
              <w:rPr>
                <w:noProof/>
                <w:webHidden/>
              </w:rPr>
              <w:tab/>
            </w:r>
            <w:r w:rsidR="005C00B6">
              <w:rPr>
                <w:noProof/>
                <w:webHidden/>
              </w:rPr>
              <w:fldChar w:fldCharType="begin"/>
            </w:r>
            <w:r w:rsidR="005C00B6">
              <w:rPr>
                <w:noProof/>
                <w:webHidden/>
              </w:rPr>
              <w:instrText xml:space="preserve"> PAGEREF _Toc120450511 \h </w:instrText>
            </w:r>
            <w:r w:rsidR="005C00B6">
              <w:rPr>
                <w:noProof/>
                <w:webHidden/>
              </w:rPr>
            </w:r>
            <w:r w:rsidR="005C00B6">
              <w:rPr>
                <w:noProof/>
                <w:webHidden/>
              </w:rPr>
              <w:fldChar w:fldCharType="separate"/>
            </w:r>
            <w:r w:rsidR="005C00B6">
              <w:rPr>
                <w:noProof/>
                <w:webHidden/>
              </w:rPr>
              <w:t>2</w:t>
            </w:r>
            <w:r w:rsidR="005C00B6">
              <w:rPr>
                <w:noProof/>
                <w:webHidden/>
              </w:rPr>
              <w:fldChar w:fldCharType="end"/>
            </w:r>
          </w:hyperlink>
        </w:p>
        <w:p w14:paraId="29A807D7" w14:textId="67DFAA03" w:rsidR="005C00B6" w:rsidRDefault="005C00B6">
          <w:pPr>
            <w:pStyle w:val="TOC1"/>
            <w:tabs>
              <w:tab w:val="left" w:pos="440"/>
              <w:tab w:val="right" w:leader="dot" w:pos="9016"/>
            </w:tabs>
            <w:rPr>
              <w:rFonts w:eastAsiaTheme="minorEastAsia"/>
              <w:noProof/>
              <w:lang w:eastAsia="en-GB"/>
            </w:rPr>
          </w:pPr>
          <w:hyperlink w:anchor="_Toc120450512" w:history="1">
            <w:r w:rsidRPr="00835489">
              <w:rPr>
                <w:rStyle w:val="Hyperlink"/>
                <w:rFonts w:ascii="Times New Roman" w:hAnsi="Times New Roman" w:cs="Times New Roman"/>
                <w:b/>
                <w:bCs/>
                <w:noProof/>
              </w:rPr>
              <w:t>A.</w:t>
            </w:r>
            <w:r>
              <w:rPr>
                <w:rFonts w:eastAsiaTheme="minorEastAsia"/>
                <w:noProof/>
                <w:lang w:eastAsia="en-GB"/>
              </w:rPr>
              <w:tab/>
            </w:r>
            <w:r w:rsidRPr="00835489">
              <w:rPr>
                <w:rStyle w:val="Hyperlink"/>
                <w:rFonts w:ascii="Times New Roman" w:hAnsi="Times New Roman" w:cs="Times New Roman"/>
                <w:b/>
                <w:bCs/>
                <w:noProof/>
              </w:rPr>
              <w:t>Blended Learning</w:t>
            </w:r>
            <w:r>
              <w:rPr>
                <w:noProof/>
                <w:webHidden/>
              </w:rPr>
              <w:tab/>
            </w:r>
            <w:r>
              <w:rPr>
                <w:noProof/>
                <w:webHidden/>
              </w:rPr>
              <w:fldChar w:fldCharType="begin"/>
            </w:r>
            <w:r>
              <w:rPr>
                <w:noProof/>
                <w:webHidden/>
              </w:rPr>
              <w:instrText xml:space="preserve"> PAGEREF _Toc120450512 \h </w:instrText>
            </w:r>
            <w:r>
              <w:rPr>
                <w:noProof/>
                <w:webHidden/>
              </w:rPr>
            </w:r>
            <w:r>
              <w:rPr>
                <w:noProof/>
                <w:webHidden/>
              </w:rPr>
              <w:fldChar w:fldCharType="separate"/>
            </w:r>
            <w:r>
              <w:rPr>
                <w:noProof/>
                <w:webHidden/>
              </w:rPr>
              <w:t>2</w:t>
            </w:r>
            <w:r>
              <w:rPr>
                <w:noProof/>
                <w:webHidden/>
              </w:rPr>
              <w:fldChar w:fldCharType="end"/>
            </w:r>
          </w:hyperlink>
        </w:p>
        <w:p w14:paraId="2E418F75" w14:textId="42C10F7B" w:rsidR="005C00B6" w:rsidRDefault="005C00B6">
          <w:pPr>
            <w:pStyle w:val="TOC2"/>
            <w:tabs>
              <w:tab w:val="right" w:leader="dot" w:pos="9016"/>
            </w:tabs>
            <w:rPr>
              <w:rFonts w:eastAsiaTheme="minorEastAsia"/>
              <w:noProof/>
              <w:lang w:eastAsia="en-GB"/>
            </w:rPr>
          </w:pPr>
          <w:hyperlink w:anchor="_Toc120450513" w:history="1">
            <w:r w:rsidRPr="00835489">
              <w:rPr>
                <w:rStyle w:val="Hyperlink"/>
                <w:rFonts w:ascii="Times New Roman" w:hAnsi="Times New Roman" w:cs="Times New Roman"/>
                <w:noProof/>
              </w:rPr>
              <w:t>AI. Definition:</w:t>
            </w:r>
            <w:r>
              <w:rPr>
                <w:noProof/>
                <w:webHidden/>
              </w:rPr>
              <w:tab/>
            </w:r>
            <w:r>
              <w:rPr>
                <w:noProof/>
                <w:webHidden/>
              </w:rPr>
              <w:fldChar w:fldCharType="begin"/>
            </w:r>
            <w:r>
              <w:rPr>
                <w:noProof/>
                <w:webHidden/>
              </w:rPr>
              <w:instrText xml:space="preserve"> PAGEREF _Toc120450513 \h </w:instrText>
            </w:r>
            <w:r>
              <w:rPr>
                <w:noProof/>
                <w:webHidden/>
              </w:rPr>
            </w:r>
            <w:r>
              <w:rPr>
                <w:noProof/>
                <w:webHidden/>
              </w:rPr>
              <w:fldChar w:fldCharType="separate"/>
            </w:r>
            <w:r>
              <w:rPr>
                <w:noProof/>
                <w:webHidden/>
              </w:rPr>
              <w:t>2</w:t>
            </w:r>
            <w:r>
              <w:rPr>
                <w:noProof/>
                <w:webHidden/>
              </w:rPr>
              <w:fldChar w:fldCharType="end"/>
            </w:r>
          </w:hyperlink>
        </w:p>
        <w:p w14:paraId="242958DE" w14:textId="509C34B7" w:rsidR="005C00B6" w:rsidRDefault="005C00B6">
          <w:pPr>
            <w:pStyle w:val="TOC2"/>
            <w:tabs>
              <w:tab w:val="right" w:leader="dot" w:pos="9016"/>
            </w:tabs>
            <w:rPr>
              <w:rFonts w:eastAsiaTheme="minorEastAsia"/>
              <w:noProof/>
              <w:lang w:eastAsia="en-GB"/>
            </w:rPr>
          </w:pPr>
          <w:hyperlink w:anchor="_Toc120450514" w:history="1">
            <w:r w:rsidRPr="00835489">
              <w:rPr>
                <w:rStyle w:val="Hyperlink"/>
                <w:rFonts w:ascii="Times New Roman" w:hAnsi="Times New Roman" w:cs="Times New Roman"/>
                <w:noProof/>
              </w:rPr>
              <w:t>AII. Pros of B.L.</w:t>
            </w:r>
            <w:r>
              <w:rPr>
                <w:noProof/>
                <w:webHidden/>
              </w:rPr>
              <w:tab/>
            </w:r>
            <w:r>
              <w:rPr>
                <w:noProof/>
                <w:webHidden/>
              </w:rPr>
              <w:fldChar w:fldCharType="begin"/>
            </w:r>
            <w:r>
              <w:rPr>
                <w:noProof/>
                <w:webHidden/>
              </w:rPr>
              <w:instrText xml:space="preserve"> PAGEREF _Toc120450514 \h </w:instrText>
            </w:r>
            <w:r>
              <w:rPr>
                <w:noProof/>
                <w:webHidden/>
              </w:rPr>
            </w:r>
            <w:r>
              <w:rPr>
                <w:noProof/>
                <w:webHidden/>
              </w:rPr>
              <w:fldChar w:fldCharType="separate"/>
            </w:r>
            <w:r>
              <w:rPr>
                <w:noProof/>
                <w:webHidden/>
              </w:rPr>
              <w:t>2</w:t>
            </w:r>
            <w:r>
              <w:rPr>
                <w:noProof/>
                <w:webHidden/>
              </w:rPr>
              <w:fldChar w:fldCharType="end"/>
            </w:r>
          </w:hyperlink>
        </w:p>
        <w:p w14:paraId="6142FC90" w14:textId="72CEE057" w:rsidR="005C00B6" w:rsidRDefault="005C00B6">
          <w:pPr>
            <w:pStyle w:val="TOC3"/>
            <w:tabs>
              <w:tab w:val="right" w:leader="dot" w:pos="9016"/>
            </w:tabs>
            <w:rPr>
              <w:rFonts w:eastAsiaTheme="minorEastAsia"/>
              <w:noProof/>
              <w:lang w:eastAsia="en-GB"/>
            </w:rPr>
          </w:pPr>
          <w:hyperlink w:anchor="_Toc120450515" w:history="1">
            <w:r w:rsidRPr="00835489">
              <w:rPr>
                <w:rStyle w:val="Hyperlink"/>
                <w:rFonts w:ascii="Times New Roman" w:hAnsi="Times New Roman" w:cs="Times New Roman"/>
                <w:noProof/>
              </w:rPr>
              <w:t>Table 1: ‘Blended Learning help me to learn according with my learning style and time’</w:t>
            </w:r>
            <w:r>
              <w:rPr>
                <w:noProof/>
                <w:webHidden/>
              </w:rPr>
              <w:tab/>
            </w:r>
            <w:r>
              <w:rPr>
                <w:noProof/>
                <w:webHidden/>
              </w:rPr>
              <w:fldChar w:fldCharType="begin"/>
            </w:r>
            <w:r>
              <w:rPr>
                <w:noProof/>
                <w:webHidden/>
              </w:rPr>
              <w:instrText xml:space="preserve"> PAGEREF _Toc120450515 \h </w:instrText>
            </w:r>
            <w:r>
              <w:rPr>
                <w:noProof/>
                <w:webHidden/>
              </w:rPr>
            </w:r>
            <w:r>
              <w:rPr>
                <w:noProof/>
                <w:webHidden/>
              </w:rPr>
              <w:fldChar w:fldCharType="separate"/>
            </w:r>
            <w:r>
              <w:rPr>
                <w:noProof/>
                <w:webHidden/>
              </w:rPr>
              <w:t>2</w:t>
            </w:r>
            <w:r>
              <w:rPr>
                <w:noProof/>
                <w:webHidden/>
              </w:rPr>
              <w:fldChar w:fldCharType="end"/>
            </w:r>
          </w:hyperlink>
        </w:p>
        <w:p w14:paraId="61DFF7D4" w14:textId="6DA4719A" w:rsidR="005C00B6" w:rsidRDefault="005C00B6">
          <w:pPr>
            <w:pStyle w:val="TOC2"/>
            <w:tabs>
              <w:tab w:val="right" w:leader="dot" w:pos="9016"/>
            </w:tabs>
            <w:rPr>
              <w:rFonts w:eastAsiaTheme="minorEastAsia"/>
              <w:noProof/>
              <w:lang w:eastAsia="en-GB"/>
            </w:rPr>
          </w:pPr>
          <w:hyperlink w:anchor="_Toc120450516" w:history="1">
            <w:r w:rsidRPr="00835489">
              <w:rPr>
                <w:rStyle w:val="Hyperlink"/>
                <w:rFonts w:ascii="Times New Roman" w:hAnsi="Times New Roman" w:cs="Times New Roman"/>
                <w:noProof/>
              </w:rPr>
              <w:t>AIII. Cons of B.L.</w:t>
            </w:r>
            <w:r>
              <w:rPr>
                <w:noProof/>
                <w:webHidden/>
              </w:rPr>
              <w:tab/>
            </w:r>
            <w:r>
              <w:rPr>
                <w:noProof/>
                <w:webHidden/>
              </w:rPr>
              <w:fldChar w:fldCharType="begin"/>
            </w:r>
            <w:r>
              <w:rPr>
                <w:noProof/>
                <w:webHidden/>
              </w:rPr>
              <w:instrText xml:space="preserve"> PAGEREF _Toc120450516 \h </w:instrText>
            </w:r>
            <w:r>
              <w:rPr>
                <w:noProof/>
                <w:webHidden/>
              </w:rPr>
            </w:r>
            <w:r>
              <w:rPr>
                <w:noProof/>
                <w:webHidden/>
              </w:rPr>
              <w:fldChar w:fldCharType="separate"/>
            </w:r>
            <w:r>
              <w:rPr>
                <w:noProof/>
                <w:webHidden/>
              </w:rPr>
              <w:t>3</w:t>
            </w:r>
            <w:r>
              <w:rPr>
                <w:noProof/>
                <w:webHidden/>
              </w:rPr>
              <w:fldChar w:fldCharType="end"/>
            </w:r>
          </w:hyperlink>
        </w:p>
        <w:p w14:paraId="68335FD9" w14:textId="32C69442" w:rsidR="005C00B6" w:rsidRDefault="005C00B6">
          <w:pPr>
            <w:pStyle w:val="TOC1"/>
            <w:tabs>
              <w:tab w:val="left" w:pos="440"/>
              <w:tab w:val="right" w:leader="dot" w:pos="9016"/>
            </w:tabs>
            <w:rPr>
              <w:rFonts w:eastAsiaTheme="minorEastAsia"/>
              <w:noProof/>
              <w:lang w:eastAsia="en-GB"/>
            </w:rPr>
          </w:pPr>
          <w:hyperlink w:anchor="_Toc120450517" w:history="1">
            <w:r w:rsidRPr="00835489">
              <w:rPr>
                <w:rStyle w:val="Hyperlink"/>
                <w:rFonts w:ascii="Times New Roman" w:hAnsi="Times New Roman" w:cs="Times New Roman"/>
                <w:b/>
                <w:bCs/>
                <w:noProof/>
              </w:rPr>
              <w:t>B.</w:t>
            </w:r>
            <w:r>
              <w:rPr>
                <w:rFonts w:eastAsiaTheme="minorEastAsia"/>
                <w:noProof/>
                <w:lang w:eastAsia="en-GB"/>
              </w:rPr>
              <w:tab/>
            </w:r>
            <w:r w:rsidRPr="00835489">
              <w:rPr>
                <w:rStyle w:val="Hyperlink"/>
                <w:rFonts w:ascii="Times New Roman" w:hAnsi="Times New Roman" w:cs="Times New Roman"/>
                <w:b/>
                <w:bCs/>
                <w:noProof/>
              </w:rPr>
              <w:t>Classroom Learning:</w:t>
            </w:r>
            <w:r>
              <w:rPr>
                <w:noProof/>
                <w:webHidden/>
              </w:rPr>
              <w:tab/>
            </w:r>
            <w:r>
              <w:rPr>
                <w:noProof/>
                <w:webHidden/>
              </w:rPr>
              <w:fldChar w:fldCharType="begin"/>
            </w:r>
            <w:r>
              <w:rPr>
                <w:noProof/>
                <w:webHidden/>
              </w:rPr>
              <w:instrText xml:space="preserve"> PAGEREF _Toc120450517 \h </w:instrText>
            </w:r>
            <w:r>
              <w:rPr>
                <w:noProof/>
                <w:webHidden/>
              </w:rPr>
            </w:r>
            <w:r>
              <w:rPr>
                <w:noProof/>
                <w:webHidden/>
              </w:rPr>
              <w:fldChar w:fldCharType="separate"/>
            </w:r>
            <w:r>
              <w:rPr>
                <w:noProof/>
                <w:webHidden/>
              </w:rPr>
              <w:t>3</w:t>
            </w:r>
            <w:r>
              <w:rPr>
                <w:noProof/>
                <w:webHidden/>
              </w:rPr>
              <w:fldChar w:fldCharType="end"/>
            </w:r>
          </w:hyperlink>
        </w:p>
        <w:p w14:paraId="15F0EDE3" w14:textId="5F6A9F61" w:rsidR="005C00B6" w:rsidRDefault="005C00B6">
          <w:pPr>
            <w:pStyle w:val="TOC2"/>
            <w:tabs>
              <w:tab w:val="right" w:leader="dot" w:pos="9016"/>
            </w:tabs>
            <w:rPr>
              <w:rFonts w:eastAsiaTheme="minorEastAsia"/>
              <w:noProof/>
              <w:lang w:eastAsia="en-GB"/>
            </w:rPr>
          </w:pPr>
          <w:hyperlink w:anchor="_Toc120450518" w:history="1">
            <w:r w:rsidRPr="00835489">
              <w:rPr>
                <w:rStyle w:val="Hyperlink"/>
                <w:rFonts w:ascii="Times New Roman" w:hAnsi="Times New Roman" w:cs="Times New Roman"/>
                <w:noProof/>
              </w:rPr>
              <w:t>BI. Definition:</w:t>
            </w:r>
            <w:r>
              <w:rPr>
                <w:noProof/>
                <w:webHidden/>
              </w:rPr>
              <w:tab/>
            </w:r>
            <w:r>
              <w:rPr>
                <w:noProof/>
                <w:webHidden/>
              </w:rPr>
              <w:fldChar w:fldCharType="begin"/>
            </w:r>
            <w:r>
              <w:rPr>
                <w:noProof/>
                <w:webHidden/>
              </w:rPr>
              <w:instrText xml:space="preserve"> PAGEREF _Toc120450518 \h </w:instrText>
            </w:r>
            <w:r>
              <w:rPr>
                <w:noProof/>
                <w:webHidden/>
              </w:rPr>
            </w:r>
            <w:r>
              <w:rPr>
                <w:noProof/>
                <w:webHidden/>
              </w:rPr>
              <w:fldChar w:fldCharType="separate"/>
            </w:r>
            <w:r>
              <w:rPr>
                <w:noProof/>
                <w:webHidden/>
              </w:rPr>
              <w:t>3</w:t>
            </w:r>
            <w:r>
              <w:rPr>
                <w:noProof/>
                <w:webHidden/>
              </w:rPr>
              <w:fldChar w:fldCharType="end"/>
            </w:r>
          </w:hyperlink>
        </w:p>
        <w:p w14:paraId="56E2E013" w14:textId="65D95393" w:rsidR="005C00B6" w:rsidRDefault="005C00B6">
          <w:pPr>
            <w:pStyle w:val="TOC2"/>
            <w:tabs>
              <w:tab w:val="right" w:leader="dot" w:pos="9016"/>
            </w:tabs>
            <w:rPr>
              <w:rFonts w:eastAsiaTheme="minorEastAsia"/>
              <w:noProof/>
              <w:lang w:eastAsia="en-GB"/>
            </w:rPr>
          </w:pPr>
          <w:hyperlink w:anchor="_Toc120450519" w:history="1">
            <w:r w:rsidRPr="00835489">
              <w:rPr>
                <w:rStyle w:val="Hyperlink"/>
                <w:rFonts w:ascii="Times New Roman" w:hAnsi="Times New Roman" w:cs="Times New Roman"/>
                <w:noProof/>
              </w:rPr>
              <w:t>BII. Pros of C.L.</w:t>
            </w:r>
            <w:r>
              <w:rPr>
                <w:noProof/>
                <w:webHidden/>
              </w:rPr>
              <w:tab/>
            </w:r>
            <w:r>
              <w:rPr>
                <w:noProof/>
                <w:webHidden/>
              </w:rPr>
              <w:fldChar w:fldCharType="begin"/>
            </w:r>
            <w:r>
              <w:rPr>
                <w:noProof/>
                <w:webHidden/>
              </w:rPr>
              <w:instrText xml:space="preserve"> PAGEREF _Toc120450519 \h </w:instrText>
            </w:r>
            <w:r>
              <w:rPr>
                <w:noProof/>
                <w:webHidden/>
              </w:rPr>
            </w:r>
            <w:r>
              <w:rPr>
                <w:noProof/>
                <w:webHidden/>
              </w:rPr>
              <w:fldChar w:fldCharType="separate"/>
            </w:r>
            <w:r>
              <w:rPr>
                <w:noProof/>
                <w:webHidden/>
              </w:rPr>
              <w:t>3</w:t>
            </w:r>
            <w:r>
              <w:rPr>
                <w:noProof/>
                <w:webHidden/>
              </w:rPr>
              <w:fldChar w:fldCharType="end"/>
            </w:r>
          </w:hyperlink>
        </w:p>
        <w:p w14:paraId="58BB2519" w14:textId="1976E770" w:rsidR="005C00B6" w:rsidRDefault="005C00B6">
          <w:pPr>
            <w:pStyle w:val="TOC2"/>
            <w:tabs>
              <w:tab w:val="right" w:leader="dot" w:pos="9016"/>
            </w:tabs>
            <w:rPr>
              <w:rFonts w:eastAsiaTheme="minorEastAsia"/>
              <w:noProof/>
              <w:lang w:eastAsia="en-GB"/>
            </w:rPr>
          </w:pPr>
          <w:hyperlink w:anchor="_Toc120450520" w:history="1">
            <w:r w:rsidRPr="00835489">
              <w:rPr>
                <w:rStyle w:val="Hyperlink"/>
                <w:rFonts w:ascii="Times New Roman" w:hAnsi="Times New Roman" w:cs="Times New Roman"/>
                <w:noProof/>
              </w:rPr>
              <w:t>BIII. Cons of C.L.</w:t>
            </w:r>
            <w:r>
              <w:rPr>
                <w:noProof/>
                <w:webHidden/>
              </w:rPr>
              <w:tab/>
            </w:r>
            <w:r>
              <w:rPr>
                <w:noProof/>
                <w:webHidden/>
              </w:rPr>
              <w:fldChar w:fldCharType="begin"/>
            </w:r>
            <w:r>
              <w:rPr>
                <w:noProof/>
                <w:webHidden/>
              </w:rPr>
              <w:instrText xml:space="preserve"> PAGEREF _Toc120450520 \h </w:instrText>
            </w:r>
            <w:r>
              <w:rPr>
                <w:noProof/>
                <w:webHidden/>
              </w:rPr>
            </w:r>
            <w:r>
              <w:rPr>
                <w:noProof/>
                <w:webHidden/>
              </w:rPr>
              <w:fldChar w:fldCharType="separate"/>
            </w:r>
            <w:r>
              <w:rPr>
                <w:noProof/>
                <w:webHidden/>
              </w:rPr>
              <w:t>4</w:t>
            </w:r>
            <w:r>
              <w:rPr>
                <w:noProof/>
                <w:webHidden/>
              </w:rPr>
              <w:fldChar w:fldCharType="end"/>
            </w:r>
          </w:hyperlink>
        </w:p>
        <w:p w14:paraId="1E8B1503" w14:textId="0CA39F15" w:rsidR="005C00B6" w:rsidRDefault="005C00B6">
          <w:pPr>
            <w:pStyle w:val="TOC1"/>
            <w:tabs>
              <w:tab w:val="right" w:leader="dot" w:pos="9016"/>
            </w:tabs>
            <w:rPr>
              <w:rFonts w:eastAsiaTheme="minorEastAsia"/>
              <w:noProof/>
              <w:lang w:eastAsia="en-GB"/>
            </w:rPr>
          </w:pPr>
          <w:hyperlink w:anchor="_Toc120450521" w:history="1">
            <w:r w:rsidRPr="00835489">
              <w:rPr>
                <w:rStyle w:val="Hyperlink"/>
                <w:rFonts w:ascii="Times New Roman" w:hAnsi="Times New Roman" w:cs="Times New Roman"/>
                <w:b/>
                <w:bCs/>
                <w:noProof/>
              </w:rPr>
              <w:t>Evaluation:</w:t>
            </w:r>
            <w:r>
              <w:rPr>
                <w:noProof/>
                <w:webHidden/>
              </w:rPr>
              <w:tab/>
            </w:r>
            <w:r>
              <w:rPr>
                <w:noProof/>
                <w:webHidden/>
              </w:rPr>
              <w:fldChar w:fldCharType="begin"/>
            </w:r>
            <w:r>
              <w:rPr>
                <w:noProof/>
                <w:webHidden/>
              </w:rPr>
              <w:instrText xml:space="preserve"> PAGEREF _Toc120450521 \h </w:instrText>
            </w:r>
            <w:r>
              <w:rPr>
                <w:noProof/>
                <w:webHidden/>
              </w:rPr>
            </w:r>
            <w:r>
              <w:rPr>
                <w:noProof/>
                <w:webHidden/>
              </w:rPr>
              <w:fldChar w:fldCharType="separate"/>
            </w:r>
            <w:r>
              <w:rPr>
                <w:noProof/>
                <w:webHidden/>
              </w:rPr>
              <w:t>4</w:t>
            </w:r>
            <w:r>
              <w:rPr>
                <w:noProof/>
                <w:webHidden/>
              </w:rPr>
              <w:fldChar w:fldCharType="end"/>
            </w:r>
          </w:hyperlink>
        </w:p>
        <w:p w14:paraId="58B1E144" w14:textId="62C7CE2D" w:rsidR="005C00B6" w:rsidRDefault="005C00B6">
          <w:pPr>
            <w:pStyle w:val="TOC1"/>
            <w:tabs>
              <w:tab w:val="right" w:leader="dot" w:pos="9016"/>
            </w:tabs>
            <w:rPr>
              <w:rFonts w:eastAsiaTheme="minorEastAsia"/>
              <w:noProof/>
              <w:lang w:eastAsia="en-GB"/>
            </w:rPr>
          </w:pPr>
          <w:hyperlink w:anchor="_Toc120450522" w:history="1">
            <w:r w:rsidRPr="00835489">
              <w:rPr>
                <w:rStyle w:val="Hyperlink"/>
                <w:rFonts w:ascii="Times New Roman" w:hAnsi="Times New Roman" w:cs="Times New Roman"/>
                <w:b/>
                <w:bCs/>
                <w:noProof/>
              </w:rPr>
              <w:t>Recommendation:</w:t>
            </w:r>
            <w:r>
              <w:rPr>
                <w:noProof/>
                <w:webHidden/>
              </w:rPr>
              <w:tab/>
            </w:r>
            <w:r>
              <w:rPr>
                <w:noProof/>
                <w:webHidden/>
              </w:rPr>
              <w:fldChar w:fldCharType="begin"/>
            </w:r>
            <w:r>
              <w:rPr>
                <w:noProof/>
                <w:webHidden/>
              </w:rPr>
              <w:instrText xml:space="preserve"> PAGEREF _Toc120450522 \h </w:instrText>
            </w:r>
            <w:r>
              <w:rPr>
                <w:noProof/>
                <w:webHidden/>
              </w:rPr>
            </w:r>
            <w:r>
              <w:rPr>
                <w:noProof/>
                <w:webHidden/>
              </w:rPr>
              <w:fldChar w:fldCharType="separate"/>
            </w:r>
            <w:r>
              <w:rPr>
                <w:noProof/>
                <w:webHidden/>
              </w:rPr>
              <w:t>5</w:t>
            </w:r>
            <w:r>
              <w:rPr>
                <w:noProof/>
                <w:webHidden/>
              </w:rPr>
              <w:fldChar w:fldCharType="end"/>
            </w:r>
          </w:hyperlink>
        </w:p>
        <w:p w14:paraId="3B1BCAFD" w14:textId="544098FC" w:rsidR="005C00B6" w:rsidRDefault="005C00B6">
          <w:pPr>
            <w:pStyle w:val="TOC1"/>
            <w:tabs>
              <w:tab w:val="right" w:leader="dot" w:pos="9016"/>
            </w:tabs>
            <w:rPr>
              <w:rFonts w:eastAsiaTheme="minorEastAsia"/>
              <w:noProof/>
              <w:lang w:eastAsia="en-GB"/>
            </w:rPr>
          </w:pPr>
          <w:hyperlink w:anchor="_Toc120450523" w:history="1">
            <w:r w:rsidRPr="00835489">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_Toc120450523 \h </w:instrText>
            </w:r>
            <w:r>
              <w:rPr>
                <w:noProof/>
                <w:webHidden/>
              </w:rPr>
            </w:r>
            <w:r>
              <w:rPr>
                <w:noProof/>
                <w:webHidden/>
              </w:rPr>
              <w:fldChar w:fldCharType="separate"/>
            </w:r>
            <w:r>
              <w:rPr>
                <w:noProof/>
                <w:webHidden/>
              </w:rPr>
              <w:t>5</w:t>
            </w:r>
            <w:r>
              <w:rPr>
                <w:noProof/>
                <w:webHidden/>
              </w:rPr>
              <w:fldChar w:fldCharType="end"/>
            </w:r>
          </w:hyperlink>
        </w:p>
        <w:p w14:paraId="34472B38" w14:textId="62258BAB" w:rsidR="005C00B6" w:rsidRDefault="005C00B6">
          <w:pPr>
            <w:pStyle w:val="TOC1"/>
            <w:tabs>
              <w:tab w:val="right" w:leader="dot" w:pos="9016"/>
            </w:tabs>
            <w:rPr>
              <w:rFonts w:eastAsiaTheme="minorEastAsia"/>
              <w:noProof/>
              <w:lang w:eastAsia="en-GB"/>
            </w:rPr>
          </w:pPr>
          <w:hyperlink w:anchor="_Toc120450524" w:history="1">
            <w:r w:rsidRPr="00835489">
              <w:rPr>
                <w:rStyle w:val="Hyperlink"/>
                <w:noProof/>
              </w:rPr>
              <w:t>References</w:t>
            </w:r>
            <w:r>
              <w:rPr>
                <w:noProof/>
                <w:webHidden/>
              </w:rPr>
              <w:tab/>
            </w:r>
            <w:r>
              <w:rPr>
                <w:noProof/>
                <w:webHidden/>
              </w:rPr>
              <w:fldChar w:fldCharType="begin"/>
            </w:r>
            <w:r>
              <w:rPr>
                <w:noProof/>
                <w:webHidden/>
              </w:rPr>
              <w:instrText xml:space="preserve"> PAGEREF _Toc120450524 \h </w:instrText>
            </w:r>
            <w:r>
              <w:rPr>
                <w:noProof/>
                <w:webHidden/>
              </w:rPr>
            </w:r>
            <w:r>
              <w:rPr>
                <w:noProof/>
                <w:webHidden/>
              </w:rPr>
              <w:fldChar w:fldCharType="separate"/>
            </w:r>
            <w:r>
              <w:rPr>
                <w:noProof/>
                <w:webHidden/>
              </w:rPr>
              <w:t>6</w:t>
            </w:r>
            <w:r>
              <w:rPr>
                <w:noProof/>
                <w:webHidden/>
              </w:rPr>
              <w:fldChar w:fldCharType="end"/>
            </w:r>
          </w:hyperlink>
        </w:p>
        <w:p w14:paraId="6E5843C5" w14:textId="2951DEFC" w:rsidR="00F108F0" w:rsidRDefault="00F108F0">
          <w:r>
            <w:rPr>
              <w:b/>
              <w:bCs/>
              <w:noProof/>
            </w:rPr>
            <w:fldChar w:fldCharType="end"/>
          </w:r>
        </w:p>
      </w:sdtContent>
    </w:sdt>
    <w:p w14:paraId="350B2588" w14:textId="5CFA257A" w:rsidR="00C21264" w:rsidRDefault="00C21264">
      <w:r>
        <w:br w:type="page"/>
      </w:r>
    </w:p>
    <w:p w14:paraId="5F5AC5CD" w14:textId="1DA74F93" w:rsidR="00C21264" w:rsidRPr="00956296" w:rsidRDefault="00C21264" w:rsidP="00746AAF">
      <w:pPr>
        <w:pStyle w:val="Heading1"/>
        <w:jc w:val="both"/>
        <w:rPr>
          <w:rFonts w:ascii="Times New Roman" w:hAnsi="Times New Roman" w:cs="Times New Roman"/>
          <w:b/>
          <w:bCs/>
          <w:u w:val="single"/>
        </w:rPr>
      </w:pPr>
      <w:bookmarkStart w:id="0" w:name="_Toc120450511"/>
      <w:r w:rsidRPr="00956296">
        <w:rPr>
          <w:rFonts w:ascii="Times New Roman" w:hAnsi="Times New Roman" w:cs="Times New Roman"/>
          <w:b/>
          <w:bCs/>
          <w:u w:val="single"/>
        </w:rPr>
        <w:lastRenderedPageBreak/>
        <w:t>Introduction:</w:t>
      </w:r>
      <w:bookmarkEnd w:id="0"/>
    </w:p>
    <w:p w14:paraId="5221B5E8" w14:textId="172F23E9" w:rsidR="001F0820" w:rsidRPr="00956296" w:rsidRDefault="00C21264" w:rsidP="00746AAF">
      <w:pPr>
        <w:jc w:val="both"/>
        <w:rPr>
          <w:rFonts w:ascii="Times New Roman" w:hAnsi="Times New Roman" w:cs="Times New Roman"/>
        </w:rPr>
      </w:pPr>
      <w:r w:rsidRPr="00956296">
        <w:rPr>
          <w:rFonts w:ascii="Times New Roman" w:hAnsi="Times New Roman" w:cs="Times New Roman"/>
        </w:rPr>
        <w:t xml:space="preserve">As a student I had been requested by the UWTSD Dean to write an academic report regarding Blended learning and classroom learning </w:t>
      </w:r>
      <w:r w:rsidR="001F0820" w:rsidRPr="00956296">
        <w:rPr>
          <w:rFonts w:ascii="Times New Roman" w:hAnsi="Times New Roman" w:cs="Times New Roman"/>
        </w:rPr>
        <w:t xml:space="preserve">that will help the Dean in take a decision of implementing or not blended learning in the High Education program. With that been said the purpose of this report is to research and analyse both blended learning and classroom learning in order to identify by the pros and cons which one could be more suitable for the students and teachers at the current time and bring to the Dean the most accurate recommendation. </w:t>
      </w:r>
    </w:p>
    <w:p w14:paraId="793CFF29" w14:textId="22B8B409" w:rsidR="001F0820" w:rsidRPr="00956296" w:rsidRDefault="001F0820" w:rsidP="00746AAF">
      <w:pPr>
        <w:pStyle w:val="Heading1"/>
        <w:numPr>
          <w:ilvl w:val="0"/>
          <w:numId w:val="1"/>
        </w:numPr>
        <w:jc w:val="both"/>
        <w:rPr>
          <w:rFonts w:ascii="Times New Roman" w:hAnsi="Times New Roman" w:cs="Times New Roman"/>
          <w:b/>
          <w:bCs/>
          <w:u w:val="single"/>
        </w:rPr>
      </w:pPr>
      <w:bookmarkStart w:id="1" w:name="_Toc120450512"/>
      <w:r w:rsidRPr="00956296">
        <w:rPr>
          <w:rFonts w:ascii="Times New Roman" w:hAnsi="Times New Roman" w:cs="Times New Roman"/>
          <w:b/>
          <w:bCs/>
          <w:u w:val="single"/>
        </w:rPr>
        <w:t>Blended Learning</w:t>
      </w:r>
      <w:bookmarkEnd w:id="1"/>
    </w:p>
    <w:p w14:paraId="22DF73BF" w14:textId="26B960D0" w:rsidR="001F0820" w:rsidRPr="00956296" w:rsidRDefault="001F0820" w:rsidP="00746AAF">
      <w:pPr>
        <w:jc w:val="both"/>
        <w:rPr>
          <w:rFonts w:ascii="Times New Roman" w:hAnsi="Times New Roman" w:cs="Times New Roman"/>
        </w:rPr>
      </w:pPr>
      <w:r w:rsidRPr="00956296">
        <w:rPr>
          <w:rFonts w:ascii="Times New Roman" w:hAnsi="Times New Roman" w:cs="Times New Roman"/>
        </w:rPr>
        <w:t xml:space="preserve">In this </w:t>
      </w:r>
      <w:r w:rsidR="00F108F0" w:rsidRPr="00956296">
        <w:rPr>
          <w:rFonts w:ascii="Times New Roman" w:hAnsi="Times New Roman" w:cs="Times New Roman"/>
        </w:rPr>
        <w:t>s</w:t>
      </w:r>
      <w:r w:rsidRPr="00956296">
        <w:rPr>
          <w:rFonts w:ascii="Times New Roman" w:hAnsi="Times New Roman" w:cs="Times New Roman"/>
        </w:rPr>
        <w:t xml:space="preserve">ection it will be </w:t>
      </w:r>
      <w:r w:rsidR="00F108F0" w:rsidRPr="00956296">
        <w:rPr>
          <w:rFonts w:ascii="Times New Roman" w:hAnsi="Times New Roman" w:cs="Times New Roman"/>
        </w:rPr>
        <w:t>describe and evaluate Blended Learning using secondary research.</w:t>
      </w:r>
    </w:p>
    <w:p w14:paraId="3F176E8C" w14:textId="49EB79F2" w:rsidR="001F0820" w:rsidRPr="00956296" w:rsidRDefault="001F0820" w:rsidP="00746AAF">
      <w:pPr>
        <w:pStyle w:val="Heading2"/>
        <w:jc w:val="both"/>
        <w:rPr>
          <w:rFonts w:ascii="Times New Roman" w:hAnsi="Times New Roman" w:cs="Times New Roman"/>
          <w:u w:val="single"/>
        </w:rPr>
      </w:pPr>
      <w:bookmarkStart w:id="2" w:name="_Toc120450513"/>
      <w:r w:rsidRPr="00956296">
        <w:rPr>
          <w:rFonts w:ascii="Times New Roman" w:hAnsi="Times New Roman" w:cs="Times New Roman"/>
          <w:u w:val="single"/>
        </w:rPr>
        <w:t xml:space="preserve">AI. </w:t>
      </w:r>
      <w:r w:rsidR="00F108F0" w:rsidRPr="00956296">
        <w:rPr>
          <w:rFonts w:ascii="Times New Roman" w:hAnsi="Times New Roman" w:cs="Times New Roman"/>
          <w:u w:val="single"/>
        </w:rPr>
        <w:t>Definition:</w:t>
      </w:r>
      <w:bookmarkEnd w:id="2"/>
    </w:p>
    <w:p w14:paraId="4A568A9F" w14:textId="44464EFF" w:rsidR="00F108F0" w:rsidRPr="00956296" w:rsidRDefault="00F108F0" w:rsidP="00746AAF">
      <w:pPr>
        <w:jc w:val="both"/>
        <w:rPr>
          <w:rFonts w:ascii="Times New Roman" w:hAnsi="Times New Roman" w:cs="Times New Roman"/>
        </w:rPr>
      </w:pPr>
      <w:r w:rsidRPr="00956296">
        <w:rPr>
          <w:rFonts w:ascii="Times New Roman" w:hAnsi="Times New Roman" w:cs="Times New Roman"/>
        </w:rPr>
        <w:t>Blended Learning or B.L. can be defined as the combination between classroom learning and remote learn</w:t>
      </w:r>
      <w:r w:rsidR="00E75541" w:rsidRPr="00956296">
        <w:rPr>
          <w:rFonts w:ascii="Times New Roman" w:hAnsi="Times New Roman" w:cs="Times New Roman"/>
        </w:rPr>
        <w:t xml:space="preserve">ing with the purpose of becoming a teaching method that have at base use of technology and B to B format that will enable the students in becoming more </w:t>
      </w:r>
      <w:proofErr w:type="spellStart"/>
      <w:r w:rsidR="00E75541" w:rsidRPr="00956296">
        <w:rPr>
          <w:rFonts w:ascii="Times New Roman" w:hAnsi="Times New Roman" w:cs="Times New Roman"/>
        </w:rPr>
        <w:t>flexile</w:t>
      </w:r>
      <w:proofErr w:type="spellEnd"/>
      <w:r w:rsidR="00E75541" w:rsidRPr="00956296">
        <w:rPr>
          <w:rFonts w:ascii="Times New Roman" w:hAnsi="Times New Roman" w:cs="Times New Roman"/>
        </w:rPr>
        <w:t xml:space="preserve"> and more skilled regarding technology and use of media.</w:t>
      </w:r>
      <w:r w:rsidR="005E6572" w:rsidRPr="00956296">
        <w:rPr>
          <w:rFonts w:ascii="Times New Roman" w:hAnsi="Times New Roman" w:cs="Times New Roman"/>
        </w:rPr>
        <w:t xml:space="preserve"> This teaching program can help or affect the way of students can learn now days in the HE Sector. In order to identify and analyse if B.L. it is or not suitable especially in now days, it had been made some research that come up with the pros and cons of B.L.</w:t>
      </w:r>
      <w:r w:rsidR="002A4B20" w:rsidRPr="00956296">
        <w:rPr>
          <w:rFonts w:ascii="Times New Roman" w:hAnsi="Times New Roman" w:cs="Times New Roman"/>
        </w:rPr>
        <w:t>.</w:t>
      </w:r>
      <w:sdt>
        <w:sdtPr>
          <w:rPr>
            <w:rFonts w:ascii="Times New Roman" w:hAnsi="Times New Roman" w:cs="Times New Roman"/>
          </w:rPr>
          <w:id w:val="2133358860"/>
          <w:citation/>
        </w:sdtPr>
        <w:sdtContent>
          <w:r w:rsidR="002A4B20" w:rsidRPr="00956296">
            <w:rPr>
              <w:rFonts w:ascii="Times New Roman" w:hAnsi="Times New Roman" w:cs="Times New Roman"/>
            </w:rPr>
            <w:fldChar w:fldCharType="begin"/>
          </w:r>
          <w:r w:rsidR="002A4B20" w:rsidRPr="00956296">
            <w:rPr>
              <w:rFonts w:ascii="Times New Roman" w:hAnsi="Times New Roman" w:cs="Times New Roman"/>
            </w:rPr>
            <w:instrText xml:space="preserve"> CITATION Mus12 \l 2057 </w:instrText>
          </w:r>
          <w:r w:rsidR="002A4B20" w:rsidRPr="00956296">
            <w:rPr>
              <w:rFonts w:ascii="Times New Roman" w:hAnsi="Times New Roman" w:cs="Times New Roman"/>
            </w:rPr>
            <w:fldChar w:fldCharType="separate"/>
          </w:r>
          <w:r w:rsidR="002A4B20" w:rsidRPr="00956296">
            <w:rPr>
              <w:rFonts w:ascii="Times New Roman" w:hAnsi="Times New Roman" w:cs="Times New Roman"/>
              <w:noProof/>
            </w:rPr>
            <w:t xml:space="preserve"> (Caner, 2012)</w:t>
          </w:r>
          <w:r w:rsidR="002A4B20" w:rsidRPr="00956296">
            <w:rPr>
              <w:rFonts w:ascii="Times New Roman" w:hAnsi="Times New Roman" w:cs="Times New Roman"/>
            </w:rPr>
            <w:fldChar w:fldCharType="end"/>
          </w:r>
        </w:sdtContent>
      </w:sdt>
    </w:p>
    <w:p w14:paraId="3690CA37" w14:textId="30A69FB1" w:rsidR="001F0820" w:rsidRDefault="001F0820" w:rsidP="00746AAF">
      <w:pPr>
        <w:pStyle w:val="Heading2"/>
        <w:jc w:val="both"/>
        <w:rPr>
          <w:rFonts w:ascii="Times New Roman" w:hAnsi="Times New Roman" w:cs="Times New Roman"/>
          <w:u w:val="single"/>
        </w:rPr>
      </w:pPr>
      <w:bookmarkStart w:id="3" w:name="_Toc120450514"/>
      <w:r w:rsidRPr="00F108F0">
        <w:rPr>
          <w:rFonts w:ascii="Times New Roman" w:hAnsi="Times New Roman" w:cs="Times New Roman"/>
          <w:u w:val="single"/>
        </w:rPr>
        <w:t>AII.</w:t>
      </w:r>
      <w:r w:rsidR="00F108F0">
        <w:rPr>
          <w:rFonts w:ascii="Times New Roman" w:hAnsi="Times New Roman" w:cs="Times New Roman"/>
          <w:u w:val="single"/>
        </w:rPr>
        <w:t xml:space="preserve"> </w:t>
      </w:r>
      <w:r w:rsidR="00F108F0" w:rsidRPr="00F108F0">
        <w:rPr>
          <w:rFonts w:ascii="Times New Roman" w:hAnsi="Times New Roman" w:cs="Times New Roman"/>
          <w:u w:val="single"/>
        </w:rPr>
        <w:t>Pros of B.L.</w:t>
      </w:r>
      <w:bookmarkEnd w:id="3"/>
    </w:p>
    <w:p w14:paraId="1A13EFDB" w14:textId="5546C8A6" w:rsidR="002A4B20" w:rsidRPr="00760193" w:rsidRDefault="005E6572" w:rsidP="00746AAF">
      <w:pPr>
        <w:jc w:val="both"/>
        <w:rPr>
          <w:rFonts w:ascii="Times New Roman" w:hAnsi="Times New Roman" w:cs="Times New Roman"/>
        </w:rPr>
      </w:pPr>
      <w:r w:rsidRPr="00760193">
        <w:rPr>
          <w:rFonts w:ascii="Times New Roman" w:hAnsi="Times New Roman" w:cs="Times New Roman"/>
        </w:rPr>
        <w:t>Looking on Blended Learning it can come up with a lot o</w:t>
      </w:r>
      <w:r w:rsidR="002A4B20" w:rsidRPr="00760193">
        <w:rPr>
          <w:rFonts w:ascii="Times New Roman" w:hAnsi="Times New Roman" w:cs="Times New Roman"/>
        </w:rPr>
        <w:t>f</w:t>
      </w:r>
      <w:r w:rsidRPr="00760193">
        <w:rPr>
          <w:rFonts w:ascii="Times New Roman" w:hAnsi="Times New Roman" w:cs="Times New Roman"/>
        </w:rPr>
        <w:t xml:space="preserve"> benefits for students and teacher</w:t>
      </w:r>
      <w:r w:rsidR="002A4B20" w:rsidRPr="00760193">
        <w:rPr>
          <w:rFonts w:ascii="Times New Roman" w:hAnsi="Times New Roman" w:cs="Times New Roman"/>
        </w:rPr>
        <w:t xml:space="preserve">, According with the case study of </w:t>
      </w:r>
      <w:proofErr w:type="spellStart"/>
      <w:r w:rsidR="002A4B20" w:rsidRPr="00760193">
        <w:rPr>
          <w:rFonts w:ascii="Times New Roman" w:hAnsi="Times New Roman" w:cs="Times New Roman"/>
        </w:rPr>
        <w:t>Alla</w:t>
      </w:r>
      <w:proofErr w:type="spellEnd"/>
      <w:r w:rsidR="002A4B20" w:rsidRPr="00760193">
        <w:rPr>
          <w:rFonts w:ascii="Times New Roman" w:hAnsi="Times New Roman" w:cs="Times New Roman"/>
        </w:rPr>
        <w:t xml:space="preserve"> </w:t>
      </w:r>
      <w:proofErr w:type="spellStart"/>
      <w:proofErr w:type="gramStart"/>
      <w:r w:rsidR="002A4B20" w:rsidRPr="00760193">
        <w:rPr>
          <w:rFonts w:ascii="Times New Roman" w:hAnsi="Times New Roman" w:cs="Times New Roman"/>
        </w:rPr>
        <w:t>L.Nazarenko</w:t>
      </w:r>
      <w:proofErr w:type="spellEnd"/>
      <w:proofErr w:type="gramEnd"/>
      <w:r w:rsidR="002A4B20" w:rsidRPr="00760193">
        <w:rPr>
          <w:rFonts w:ascii="Times New Roman" w:hAnsi="Times New Roman" w:cs="Times New Roman"/>
        </w:rPr>
        <w:t xml:space="preserve"> (2015) where had been researched regarding </w:t>
      </w:r>
      <w:r w:rsidR="008550C4" w:rsidRPr="00760193">
        <w:rPr>
          <w:rFonts w:ascii="Times New Roman" w:hAnsi="Times New Roman" w:cs="Times New Roman"/>
        </w:rPr>
        <w:t>blended</w:t>
      </w:r>
      <w:r w:rsidR="002A4B20" w:rsidRPr="00760193">
        <w:rPr>
          <w:rFonts w:ascii="Times New Roman" w:hAnsi="Times New Roman" w:cs="Times New Roman"/>
        </w:rPr>
        <w:t xml:space="preserve"> learning vs traditional learning, students had been asked what they like and dislike </w:t>
      </w:r>
      <w:r w:rsidR="008550C4" w:rsidRPr="00760193">
        <w:rPr>
          <w:rFonts w:ascii="Times New Roman" w:hAnsi="Times New Roman" w:cs="Times New Roman"/>
        </w:rPr>
        <w:t>regarding blended learning which had been result that 95% of the participants liked Blended learning because they said is:</w:t>
      </w:r>
    </w:p>
    <w:p w14:paraId="4F6FE6B8" w14:textId="087B33E8" w:rsidR="008550C4" w:rsidRPr="00760193" w:rsidRDefault="008550C4" w:rsidP="00746AAF">
      <w:pPr>
        <w:pStyle w:val="ListParagraph"/>
        <w:numPr>
          <w:ilvl w:val="0"/>
          <w:numId w:val="2"/>
        </w:numPr>
        <w:jc w:val="both"/>
        <w:rPr>
          <w:rFonts w:ascii="Times New Roman" w:hAnsi="Times New Roman" w:cs="Times New Roman"/>
        </w:rPr>
      </w:pPr>
      <w:r w:rsidRPr="00760193">
        <w:rPr>
          <w:rFonts w:ascii="Times New Roman" w:hAnsi="Times New Roman" w:cs="Times New Roman"/>
        </w:rPr>
        <w:t>User-friendly with logic structured course</w:t>
      </w:r>
    </w:p>
    <w:p w14:paraId="79830293" w14:textId="482167AC" w:rsidR="008550C4" w:rsidRPr="00760193" w:rsidRDefault="008550C4" w:rsidP="00746AAF">
      <w:pPr>
        <w:pStyle w:val="ListParagraph"/>
        <w:numPr>
          <w:ilvl w:val="0"/>
          <w:numId w:val="2"/>
        </w:numPr>
        <w:jc w:val="both"/>
        <w:rPr>
          <w:rFonts w:ascii="Times New Roman" w:hAnsi="Times New Roman" w:cs="Times New Roman"/>
        </w:rPr>
      </w:pPr>
      <w:r w:rsidRPr="00760193">
        <w:rPr>
          <w:rFonts w:ascii="Times New Roman" w:hAnsi="Times New Roman" w:cs="Times New Roman"/>
        </w:rPr>
        <w:t>Is easy to access course material and you can attend from any location</w:t>
      </w:r>
    </w:p>
    <w:p w14:paraId="44931969" w14:textId="459710C2" w:rsidR="008550C4" w:rsidRPr="00760193" w:rsidRDefault="008550C4" w:rsidP="00746AAF">
      <w:pPr>
        <w:pStyle w:val="ListParagraph"/>
        <w:numPr>
          <w:ilvl w:val="0"/>
          <w:numId w:val="2"/>
        </w:numPr>
        <w:jc w:val="both"/>
        <w:rPr>
          <w:rFonts w:ascii="Times New Roman" w:hAnsi="Times New Roman" w:cs="Times New Roman"/>
        </w:rPr>
      </w:pPr>
      <w:r w:rsidRPr="00760193">
        <w:rPr>
          <w:rFonts w:ascii="Times New Roman" w:hAnsi="Times New Roman" w:cs="Times New Roman"/>
        </w:rPr>
        <w:t>Is interactive and it help to improve your technological skills</w:t>
      </w:r>
    </w:p>
    <w:p w14:paraId="4F6AC18F" w14:textId="73954EB7" w:rsidR="008550C4" w:rsidRPr="00760193" w:rsidRDefault="008550C4" w:rsidP="00746AAF">
      <w:pPr>
        <w:pStyle w:val="ListParagraph"/>
        <w:numPr>
          <w:ilvl w:val="0"/>
          <w:numId w:val="2"/>
        </w:numPr>
        <w:jc w:val="both"/>
        <w:rPr>
          <w:rFonts w:ascii="Times New Roman" w:hAnsi="Times New Roman" w:cs="Times New Roman"/>
        </w:rPr>
      </w:pPr>
      <w:r w:rsidRPr="00760193">
        <w:rPr>
          <w:rFonts w:ascii="Times New Roman" w:hAnsi="Times New Roman" w:cs="Times New Roman"/>
        </w:rPr>
        <w:t>Is good for improving business skills and experience to work with Teams program.</w:t>
      </w:r>
    </w:p>
    <w:p w14:paraId="41F9C7EE" w14:textId="2C431EF8" w:rsidR="008550C4" w:rsidRDefault="008550C4" w:rsidP="00746AAF">
      <w:pPr>
        <w:jc w:val="both"/>
        <w:rPr>
          <w:rFonts w:ascii="Times New Roman" w:hAnsi="Times New Roman" w:cs="Times New Roman"/>
        </w:rPr>
      </w:pPr>
      <w:r w:rsidRPr="00760193">
        <w:rPr>
          <w:rFonts w:ascii="Times New Roman" w:hAnsi="Times New Roman" w:cs="Times New Roman"/>
        </w:rPr>
        <w:t xml:space="preserve">Further </w:t>
      </w:r>
      <w:proofErr w:type="gramStart"/>
      <w:r w:rsidRPr="00760193">
        <w:rPr>
          <w:rFonts w:ascii="Times New Roman" w:hAnsi="Times New Roman" w:cs="Times New Roman"/>
        </w:rPr>
        <w:t>an another</w:t>
      </w:r>
      <w:proofErr w:type="gramEnd"/>
      <w:r w:rsidRPr="00760193">
        <w:rPr>
          <w:rFonts w:ascii="Times New Roman" w:hAnsi="Times New Roman" w:cs="Times New Roman"/>
        </w:rPr>
        <w:t xml:space="preserve"> research show that Blended Learning is not only sustainable for students and teachers, is also sustainable for the environment and for the institution. Julia </w:t>
      </w:r>
      <w:proofErr w:type="spellStart"/>
      <w:r w:rsidRPr="00760193">
        <w:rPr>
          <w:rFonts w:ascii="Times New Roman" w:hAnsi="Times New Roman" w:cs="Times New Roman"/>
        </w:rPr>
        <w:t>Osgerby</w:t>
      </w:r>
      <w:proofErr w:type="spellEnd"/>
      <w:r w:rsidR="00760193">
        <w:rPr>
          <w:rFonts w:ascii="Times New Roman" w:hAnsi="Times New Roman" w:cs="Times New Roman"/>
        </w:rPr>
        <w:t xml:space="preserve"> (2013)</w:t>
      </w:r>
      <w:r w:rsidRPr="00760193">
        <w:rPr>
          <w:rFonts w:ascii="Times New Roman" w:hAnsi="Times New Roman" w:cs="Times New Roman"/>
        </w:rPr>
        <w:t xml:space="preserve"> state that </w:t>
      </w:r>
      <w:r w:rsidR="00760193" w:rsidRPr="00760193">
        <w:rPr>
          <w:rFonts w:ascii="Times New Roman" w:hAnsi="Times New Roman" w:cs="Times New Roman"/>
        </w:rPr>
        <w:t xml:space="preserve">blended Learning will also reduce the CO2 emission by reducing the use of cars, use of plastic and paper material that could affect the environment by simply combining the classroom learning with E-Learning. </w:t>
      </w:r>
      <w:r w:rsidR="00155B24">
        <w:rPr>
          <w:rFonts w:ascii="Times New Roman" w:hAnsi="Times New Roman" w:cs="Times New Roman"/>
        </w:rPr>
        <w:t xml:space="preserve">Further another case study result that blended learning is also helping students to learn better by rewatching the course and learn in their own way according with the survey of </w:t>
      </w:r>
      <w:r w:rsidR="00956296">
        <w:rPr>
          <w:rFonts w:ascii="Times New Roman" w:hAnsi="Times New Roman" w:cs="Times New Roman"/>
        </w:rPr>
        <w:t>which can be seen in</w:t>
      </w:r>
      <w:r w:rsidR="00155B24">
        <w:rPr>
          <w:rFonts w:ascii="Times New Roman" w:hAnsi="Times New Roman" w:cs="Times New Roman"/>
        </w:rPr>
        <w:t xml:space="preserve"> the below table</w:t>
      </w:r>
      <w:r w:rsidR="00956296">
        <w:rPr>
          <w:rFonts w:ascii="Times New Roman" w:hAnsi="Times New Roman" w:cs="Times New Roman"/>
        </w:rPr>
        <w:t xml:space="preserve"> where</w:t>
      </w:r>
      <w:r w:rsidR="00155B24">
        <w:rPr>
          <w:rFonts w:ascii="Times New Roman" w:hAnsi="Times New Roman" w:cs="Times New Roman"/>
        </w:rPr>
        <w:t xml:space="preserve"> students has been asked to respond with ‘agree’, ‘disagree’ or ‘no idea’ for the following statement : ‘Blended Learning help me to learn according with my learning style and time’ </w:t>
      </w:r>
      <w:sdt>
        <w:sdtPr>
          <w:rPr>
            <w:rFonts w:ascii="Times New Roman" w:hAnsi="Times New Roman" w:cs="Times New Roman"/>
          </w:rPr>
          <w:id w:val="-1179732218"/>
          <w:citation/>
        </w:sdtPr>
        <w:sdtContent>
          <w:r w:rsidR="00956296">
            <w:rPr>
              <w:rFonts w:ascii="Times New Roman" w:hAnsi="Times New Roman" w:cs="Times New Roman"/>
            </w:rPr>
            <w:fldChar w:fldCharType="begin"/>
          </w:r>
          <w:r w:rsidR="00956296">
            <w:rPr>
              <w:rFonts w:ascii="Times New Roman" w:hAnsi="Times New Roman" w:cs="Times New Roman"/>
            </w:rPr>
            <w:instrText xml:space="preserve"> CITATION Mon17 \l 2057 </w:instrText>
          </w:r>
          <w:r w:rsidR="00956296">
            <w:rPr>
              <w:rFonts w:ascii="Times New Roman" w:hAnsi="Times New Roman" w:cs="Times New Roman"/>
            </w:rPr>
            <w:fldChar w:fldCharType="separate"/>
          </w:r>
          <w:r w:rsidR="00956296" w:rsidRPr="00956296">
            <w:rPr>
              <w:rFonts w:ascii="Times New Roman" w:hAnsi="Times New Roman" w:cs="Times New Roman"/>
              <w:noProof/>
            </w:rPr>
            <w:t>(Hamad, 2017)</w:t>
          </w:r>
          <w:r w:rsidR="00956296">
            <w:rPr>
              <w:rFonts w:ascii="Times New Roman" w:hAnsi="Times New Roman" w:cs="Times New Roman"/>
            </w:rPr>
            <w:fldChar w:fldCharType="end"/>
          </w:r>
        </w:sdtContent>
      </w:sdt>
    </w:p>
    <w:p w14:paraId="6F8B9626" w14:textId="6E5FFF64" w:rsidR="00956296" w:rsidRPr="00956296" w:rsidRDefault="00114775" w:rsidP="00746AAF">
      <w:pPr>
        <w:pStyle w:val="Heading3"/>
        <w:jc w:val="both"/>
        <w:rPr>
          <w:rFonts w:ascii="Times New Roman" w:hAnsi="Times New Roman" w:cs="Times New Roman"/>
          <w:color w:val="000000" w:themeColor="text1"/>
          <w:sz w:val="22"/>
          <w:szCs w:val="22"/>
          <w:u w:val="single"/>
        </w:rPr>
      </w:pPr>
      <w:bookmarkStart w:id="4" w:name="_Toc120450515"/>
      <w:r>
        <w:rPr>
          <w:rFonts w:ascii="Times New Roman" w:hAnsi="Times New Roman" w:cs="Times New Roman"/>
          <w:noProof/>
        </w:rPr>
        <w:drawing>
          <wp:anchor distT="0" distB="0" distL="114300" distR="114300" simplePos="0" relativeHeight="251660288" behindDoc="0" locked="0" layoutInCell="1" allowOverlap="1" wp14:anchorId="36C78B21" wp14:editId="73D597BC">
            <wp:simplePos x="0" y="0"/>
            <wp:positionH relativeFrom="margin">
              <wp:align>left</wp:align>
            </wp:positionH>
            <wp:positionV relativeFrom="paragraph">
              <wp:posOffset>190500</wp:posOffset>
            </wp:positionV>
            <wp:extent cx="5444490" cy="1673225"/>
            <wp:effectExtent l="0" t="0" r="381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444490" cy="1673225"/>
                    </a:xfrm>
                    <a:prstGeom prst="rect">
                      <a:avLst/>
                    </a:prstGeom>
                  </pic:spPr>
                </pic:pic>
              </a:graphicData>
            </a:graphic>
            <wp14:sizeRelH relativeFrom="margin">
              <wp14:pctWidth>0</wp14:pctWidth>
            </wp14:sizeRelH>
            <wp14:sizeRelV relativeFrom="margin">
              <wp14:pctHeight>0</wp14:pctHeight>
            </wp14:sizeRelV>
          </wp:anchor>
        </w:drawing>
      </w:r>
      <w:r w:rsidR="00956296" w:rsidRPr="00956296">
        <w:rPr>
          <w:rFonts w:ascii="Times New Roman" w:hAnsi="Times New Roman" w:cs="Times New Roman"/>
          <w:color w:val="000000" w:themeColor="text1"/>
          <w:sz w:val="22"/>
          <w:szCs w:val="22"/>
          <w:u w:val="single"/>
        </w:rPr>
        <w:t xml:space="preserve">Table 1: </w:t>
      </w:r>
      <w:r w:rsidR="00956296" w:rsidRPr="00956296">
        <w:rPr>
          <w:rFonts w:ascii="Times New Roman" w:hAnsi="Times New Roman" w:cs="Times New Roman"/>
          <w:color w:val="000000" w:themeColor="text1"/>
          <w:sz w:val="22"/>
          <w:szCs w:val="22"/>
          <w:u w:val="single"/>
        </w:rPr>
        <w:t>‘Blended Learning help me to learn according with my learning style and time’</w:t>
      </w:r>
      <w:bookmarkEnd w:id="4"/>
    </w:p>
    <w:p w14:paraId="0DC8480D" w14:textId="7B4A59B2" w:rsidR="00956296" w:rsidRPr="00760193" w:rsidRDefault="00956296" w:rsidP="00746AAF">
      <w:pPr>
        <w:jc w:val="both"/>
        <w:rPr>
          <w:rFonts w:ascii="Times New Roman" w:hAnsi="Times New Roman" w:cs="Times New Roman"/>
        </w:rPr>
      </w:pPr>
    </w:p>
    <w:p w14:paraId="27FB62FB" w14:textId="3E849DB2" w:rsidR="001F0820" w:rsidRPr="000323EA" w:rsidRDefault="001F0820" w:rsidP="00746AAF">
      <w:pPr>
        <w:pStyle w:val="Heading2"/>
        <w:jc w:val="both"/>
        <w:rPr>
          <w:rFonts w:ascii="Times New Roman" w:hAnsi="Times New Roman" w:cs="Times New Roman"/>
          <w:u w:val="single"/>
        </w:rPr>
      </w:pPr>
      <w:bookmarkStart w:id="5" w:name="_Toc120450516"/>
      <w:r w:rsidRPr="000323EA">
        <w:rPr>
          <w:rFonts w:ascii="Times New Roman" w:hAnsi="Times New Roman" w:cs="Times New Roman"/>
          <w:u w:val="single"/>
        </w:rPr>
        <w:lastRenderedPageBreak/>
        <w:t>AIII.</w:t>
      </w:r>
      <w:r w:rsidR="00F108F0" w:rsidRPr="000323EA">
        <w:rPr>
          <w:rFonts w:ascii="Times New Roman" w:hAnsi="Times New Roman" w:cs="Times New Roman"/>
          <w:u w:val="single"/>
        </w:rPr>
        <w:t xml:space="preserve"> Cons of B.L.</w:t>
      </w:r>
      <w:bookmarkEnd w:id="5"/>
    </w:p>
    <w:p w14:paraId="00A28F95" w14:textId="6BF6826E" w:rsidR="00114775" w:rsidRPr="000323EA" w:rsidRDefault="003266E9" w:rsidP="00746AAF">
      <w:pPr>
        <w:jc w:val="both"/>
        <w:rPr>
          <w:rFonts w:ascii="Times New Roman" w:hAnsi="Times New Roman" w:cs="Times New Roman"/>
        </w:rPr>
      </w:pPr>
      <w:r w:rsidRPr="000323EA">
        <w:rPr>
          <w:rFonts w:ascii="Times New Roman" w:hAnsi="Times New Roman" w:cs="Times New Roman"/>
        </w:rPr>
        <w:t xml:space="preserve">There are multiple benefits about blended learning but it does not </w:t>
      </w:r>
      <w:proofErr w:type="gramStart"/>
      <w:r w:rsidRPr="000323EA">
        <w:rPr>
          <w:rFonts w:ascii="Times New Roman" w:hAnsi="Times New Roman" w:cs="Times New Roman"/>
        </w:rPr>
        <w:t>means</w:t>
      </w:r>
      <w:proofErr w:type="gramEnd"/>
      <w:r w:rsidRPr="000323EA">
        <w:rPr>
          <w:rFonts w:ascii="Times New Roman" w:hAnsi="Times New Roman" w:cs="Times New Roman"/>
        </w:rPr>
        <w:t xml:space="preserve"> that there are no cons of the blended learning as it can not be always ‘pink’. Blended learning according with the case study of Paul Harris, it can also be a wrong decision if is not taking in consideration some disadvantages such as:</w:t>
      </w:r>
    </w:p>
    <w:p w14:paraId="6AF6AF31" w14:textId="0695AF1D" w:rsidR="003266E9" w:rsidRPr="000323EA" w:rsidRDefault="003266E9" w:rsidP="00746AAF">
      <w:pPr>
        <w:pStyle w:val="ListParagraph"/>
        <w:numPr>
          <w:ilvl w:val="0"/>
          <w:numId w:val="3"/>
        </w:numPr>
        <w:jc w:val="both"/>
        <w:rPr>
          <w:rFonts w:ascii="Times New Roman" w:hAnsi="Times New Roman" w:cs="Times New Roman"/>
        </w:rPr>
      </w:pPr>
      <w:r w:rsidRPr="000323EA">
        <w:rPr>
          <w:rFonts w:ascii="Times New Roman" w:hAnsi="Times New Roman" w:cs="Times New Roman"/>
        </w:rPr>
        <w:t>Lack of supervision</w:t>
      </w:r>
    </w:p>
    <w:p w14:paraId="376BA289" w14:textId="7A06DFD5" w:rsidR="003266E9" w:rsidRPr="000323EA" w:rsidRDefault="003266E9" w:rsidP="00746AAF">
      <w:pPr>
        <w:jc w:val="both"/>
        <w:rPr>
          <w:rFonts w:ascii="Times New Roman" w:hAnsi="Times New Roman" w:cs="Times New Roman"/>
        </w:rPr>
      </w:pPr>
      <w:r w:rsidRPr="000323EA">
        <w:rPr>
          <w:rFonts w:ascii="Times New Roman" w:hAnsi="Times New Roman" w:cs="Times New Roman"/>
        </w:rPr>
        <w:t>Blended learning can also come with a lack of support and some students may find this a disadvantage as they may need a face to face classes for more supervision on their work which means that it can be very hard for students to learn without the support needed.</w:t>
      </w:r>
    </w:p>
    <w:p w14:paraId="66D006B8" w14:textId="74C5E2F7" w:rsidR="003266E9" w:rsidRPr="000323EA" w:rsidRDefault="003266E9" w:rsidP="00746AAF">
      <w:pPr>
        <w:pStyle w:val="ListParagraph"/>
        <w:numPr>
          <w:ilvl w:val="0"/>
          <w:numId w:val="3"/>
        </w:numPr>
        <w:jc w:val="both"/>
        <w:rPr>
          <w:rFonts w:ascii="Times New Roman" w:hAnsi="Times New Roman" w:cs="Times New Roman"/>
        </w:rPr>
      </w:pPr>
      <w:r w:rsidRPr="000323EA">
        <w:rPr>
          <w:rFonts w:ascii="Times New Roman" w:hAnsi="Times New Roman" w:cs="Times New Roman"/>
        </w:rPr>
        <w:t xml:space="preserve">High Costs </w:t>
      </w:r>
    </w:p>
    <w:p w14:paraId="66A10FD8" w14:textId="6C667BC6" w:rsidR="003266E9" w:rsidRPr="000323EA" w:rsidRDefault="003266E9" w:rsidP="00746AAF">
      <w:pPr>
        <w:jc w:val="both"/>
        <w:rPr>
          <w:rFonts w:ascii="Times New Roman" w:hAnsi="Times New Roman" w:cs="Times New Roman"/>
        </w:rPr>
      </w:pPr>
      <w:r w:rsidRPr="000323EA">
        <w:rPr>
          <w:rFonts w:ascii="Times New Roman" w:hAnsi="Times New Roman" w:cs="Times New Roman"/>
        </w:rPr>
        <w:t xml:space="preserve">The cost of implementations, IT issues and the app lunch can be quite expensive and without </w:t>
      </w:r>
      <w:proofErr w:type="gramStart"/>
      <w:r w:rsidRPr="000323EA">
        <w:rPr>
          <w:rFonts w:ascii="Times New Roman" w:hAnsi="Times New Roman" w:cs="Times New Roman"/>
        </w:rPr>
        <w:t>a proper research</w:t>
      </w:r>
      <w:proofErr w:type="gramEnd"/>
      <w:r w:rsidRPr="000323EA">
        <w:rPr>
          <w:rFonts w:ascii="Times New Roman" w:hAnsi="Times New Roman" w:cs="Times New Roman"/>
        </w:rPr>
        <w:t xml:space="preserve"> it can be a huge gap in the organization/ higher education finances. </w:t>
      </w:r>
      <w:proofErr w:type="gramStart"/>
      <w:r w:rsidRPr="000323EA">
        <w:rPr>
          <w:rFonts w:ascii="Times New Roman" w:hAnsi="Times New Roman" w:cs="Times New Roman"/>
        </w:rPr>
        <w:t>Also</w:t>
      </w:r>
      <w:proofErr w:type="gramEnd"/>
      <w:r w:rsidRPr="000323EA">
        <w:rPr>
          <w:rFonts w:ascii="Times New Roman" w:hAnsi="Times New Roman" w:cs="Times New Roman"/>
        </w:rPr>
        <w:t xml:space="preserve"> the cost of proper technology can also affect students as they may not have the technology needed as they have in the classroom.</w:t>
      </w:r>
    </w:p>
    <w:p w14:paraId="4210989A" w14:textId="32A75211" w:rsidR="003266E9" w:rsidRPr="000323EA" w:rsidRDefault="003266E9" w:rsidP="00746AAF">
      <w:pPr>
        <w:pStyle w:val="ListParagraph"/>
        <w:numPr>
          <w:ilvl w:val="0"/>
          <w:numId w:val="3"/>
        </w:numPr>
        <w:jc w:val="both"/>
        <w:rPr>
          <w:rFonts w:ascii="Times New Roman" w:hAnsi="Times New Roman" w:cs="Times New Roman"/>
        </w:rPr>
      </w:pPr>
      <w:r w:rsidRPr="000323EA">
        <w:rPr>
          <w:rFonts w:ascii="Times New Roman" w:hAnsi="Times New Roman" w:cs="Times New Roman"/>
        </w:rPr>
        <w:t>Overwork for teachers</w:t>
      </w:r>
    </w:p>
    <w:p w14:paraId="580428D2" w14:textId="0D3C8D3A" w:rsidR="003266E9" w:rsidRPr="000323EA" w:rsidRDefault="003266E9" w:rsidP="00746AAF">
      <w:pPr>
        <w:jc w:val="both"/>
        <w:rPr>
          <w:rFonts w:ascii="Times New Roman" w:hAnsi="Times New Roman" w:cs="Times New Roman"/>
        </w:rPr>
      </w:pPr>
      <w:r w:rsidRPr="000323EA">
        <w:rPr>
          <w:rFonts w:ascii="Times New Roman" w:hAnsi="Times New Roman" w:cs="Times New Roman"/>
        </w:rPr>
        <w:t>Without a proper scheduler, knowledge and skills of technology, teachers can be overloaded with a lot of information as short time to ensure that all the materials will be covered in the necessary amount on time.</w:t>
      </w:r>
    </w:p>
    <w:p w14:paraId="670296E0" w14:textId="666C1F04" w:rsidR="000323EA" w:rsidRPr="000323EA" w:rsidRDefault="000323EA" w:rsidP="00746AAF">
      <w:pPr>
        <w:jc w:val="both"/>
        <w:rPr>
          <w:rFonts w:ascii="Times New Roman" w:hAnsi="Times New Roman" w:cs="Times New Roman"/>
        </w:rPr>
      </w:pPr>
      <w:r w:rsidRPr="000323EA">
        <w:rPr>
          <w:rFonts w:ascii="Times New Roman" w:hAnsi="Times New Roman" w:cs="Times New Roman"/>
        </w:rPr>
        <w:t xml:space="preserve">The consequences of not taking the proper actions in the higher education can be disastrous because at the end of the day the reputation of the university, and the </w:t>
      </w:r>
      <w:proofErr w:type="gramStart"/>
      <w:r w:rsidRPr="000323EA">
        <w:rPr>
          <w:rFonts w:ascii="Times New Roman" w:hAnsi="Times New Roman" w:cs="Times New Roman"/>
        </w:rPr>
        <w:t>students</w:t>
      </w:r>
      <w:proofErr w:type="gramEnd"/>
      <w:r w:rsidRPr="000323EA">
        <w:rPr>
          <w:rFonts w:ascii="Times New Roman" w:hAnsi="Times New Roman" w:cs="Times New Roman"/>
        </w:rPr>
        <w:t xml:space="preserve"> feedback is involved in the future students decision.</w:t>
      </w:r>
      <w:sdt>
        <w:sdtPr>
          <w:rPr>
            <w:rFonts w:ascii="Times New Roman" w:hAnsi="Times New Roman" w:cs="Times New Roman"/>
          </w:rPr>
          <w:id w:val="64922358"/>
          <w:citation/>
        </w:sdtPr>
        <w:sdtContent>
          <w:r>
            <w:rPr>
              <w:rFonts w:ascii="Times New Roman" w:hAnsi="Times New Roman" w:cs="Times New Roman"/>
            </w:rPr>
            <w:fldChar w:fldCharType="begin"/>
          </w:r>
          <w:r>
            <w:rPr>
              <w:rFonts w:ascii="Times New Roman" w:hAnsi="Times New Roman" w:cs="Times New Roman"/>
            </w:rPr>
            <w:instrText xml:space="preserve"> CITATION Pau09 \l 2057 </w:instrText>
          </w:r>
          <w:r>
            <w:rPr>
              <w:rFonts w:ascii="Times New Roman" w:hAnsi="Times New Roman" w:cs="Times New Roman"/>
            </w:rPr>
            <w:fldChar w:fldCharType="separate"/>
          </w:r>
          <w:r>
            <w:rPr>
              <w:rFonts w:ascii="Times New Roman" w:hAnsi="Times New Roman" w:cs="Times New Roman"/>
              <w:noProof/>
            </w:rPr>
            <w:t xml:space="preserve"> </w:t>
          </w:r>
          <w:r w:rsidRPr="000323EA">
            <w:rPr>
              <w:rFonts w:ascii="Times New Roman" w:hAnsi="Times New Roman" w:cs="Times New Roman"/>
              <w:noProof/>
            </w:rPr>
            <w:t>(Harris, 2009)</w:t>
          </w:r>
          <w:r>
            <w:rPr>
              <w:rFonts w:ascii="Times New Roman" w:hAnsi="Times New Roman" w:cs="Times New Roman"/>
            </w:rPr>
            <w:fldChar w:fldCharType="end"/>
          </w:r>
        </w:sdtContent>
      </w:sdt>
    </w:p>
    <w:p w14:paraId="6E2B17CA" w14:textId="5CEEC68D" w:rsidR="001F0820" w:rsidRDefault="001F0820" w:rsidP="00746AAF">
      <w:pPr>
        <w:pStyle w:val="Heading1"/>
        <w:numPr>
          <w:ilvl w:val="0"/>
          <w:numId w:val="1"/>
        </w:numPr>
        <w:jc w:val="both"/>
        <w:rPr>
          <w:rFonts w:ascii="Times New Roman" w:hAnsi="Times New Roman" w:cs="Times New Roman"/>
          <w:b/>
          <w:bCs/>
          <w:u w:val="single"/>
        </w:rPr>
      </w:pPr>
      <w:bookmarkStart w:id="6" w:name="_Toc120450517"/>
      <w:r w:rsidRPr="001F0820">
        <w:rPr>
          <w:rFonts w:ascii="Times New Roman" w:hAnsi="Times New Roman" w:cs="Times New Roman"/>
          <w:b/>
          <w:bCs/>
          <w:u w:val="single"/>
        </w:rPr>
        <w:t>Classroom Learning:</w:t>
      </w:r>
      <w:bookmarkEnd w:id="6"/>
    </w:p>
    <w:p w14:paraId="4F43F0DB" w14:textId="07499D5B" w:rsidR="000323EA" w:rsidRPr="00471A16" w:rsidRDefault="000323EA" w:rsidP="00746AAF">
      <w:pPr>
        <w:jc w:val="both"/>
        <w:rPr>
          <w:rFonts w:ascii="Times New Roman" w:hAnsi="Times New Roman" w:cs="Times New Roman"/>
        </w:rPr>
      </w:pPr>
      <w:r w:rsidRPr="00471A16">
        <w:rPr>
          <w:rFonts w:ascii="Times New Roman" w:hAnsi="Times New Roman" w:cs="Times New Roman"/>
        </w:rPr>
        <w:t>Further for a deep understanding of the situation regarding blended learning, it will further get to have also a better understanding regarding the Classroom Learning. In the Section B it will further be explained what Classroom Learning is, what are the pros and what are the cons. With all that information it will be make possible to have a clear evaluation regarding which decision is more reliable in now days, blended learning or classroom learning.</w:t>
      </w:r>
    </w:p>
    <w:p w14:paraId="736D587C" w14:textId="137C01CE" w:rsidR="001F0820" w:rsidRPr="00471A16" w:rsidRDefault="001F0820" w:rsidP="00746AAF">
      <w:pPr>
        <w:pStyle w:val="Heading2"/>
        <w:jc w:val="both"/>
        <w:rPr>
          <w:rFonts w:ascii="Times New Roman" w:hAnsi="Times New Roman" w:cs="Times New Roman"/>
          <w:u w:val="single"/>
        </w:rPr>
      </w:pPr>
      <w:bookmarkStart w:id="7" w:name="_Toc120450518"/>
      <w:r w:rsidRPr="00471A16">
        <w:rPr>
          <w:rFonts w:ascii="Times New Roman" w:hAnsi="Times New Roman" w:cs="Times New Roman"/>
          <w:u w:val="single"/>
        </w:rPr>
        <w:t>BI.</w:t>
      </w:r>
      <w:r w:rsidR="00F108F0" w:rsidRPr="00471A16">
        <w:rPr>
          <w:rFonts w:ascii="Times New Roman" w:hAnsi="Times New Roman" w:cs="Times New Roman"/>
          <w:u w:val="single"/>
        </w:rPr>
        <w:t xml:space="preserve"> Definition</w:t>
      </w:r>
      <w:r w:rsidR="000323EA" w:rsidRPr="00471A16">
        <w:rPr>
          <w:rFonts w:ascii="Times New Roman" w:hAnsi="Times New Roman" w:cs="Times New Roman"/>
          <w:u w:val="single"/>
        </w:rPr>
        <w:t>:</w:t>
      </w:r>
      <w:bookmarkEnd w:id="7"/>
    </w:p>
    <w:p w14:paraId="175DE9EB" w14:textId="2AA89C01" w:rsidR="000323EA" w:rsidRPr="00471A16" w:rsidRDefault="000323EA" w:rsidP="00746AAF">
      <w:pPr>
        <w:jc w:val="both"/>
        <w:rPr>
          <w:rFonts w:ascii="Times New Roman" w:hAnsi="Times New Roman" w:cs="Times New Roman"/>
        </w:rPr>
      </w:pPr>
      <w:r w:rsidRPr="00471A16">
        <w:rPr>
          <w:rFonts w:ascii="Times New Roman" w:hAnsi="Times New Roman" w:cs="Times New Roman"/>
        </w:rPr>
        <w:t xml:space="preserve">Classroom learning is the traditional method of learning in the higher education which is about </w:t>
      </w:r>
      <w:proofErr w:type="gramStart"/>
      <w:r w:rsidRPr="00471A16">
        <w:rPr>
          <w:rFonts w:ascii="Times New Roman" w:hAnsi="Times New Roman" w:cs="Times New Roman"/>
        </w:rPr>
        <w:t>face to face</w:t>
      </w:r>
      <w:proofErr w:type="gramEnd"/>
      <w:r w:rsidRPr="00471A16">
        <w:rPr>
          <w:rFonts w:ascii="Times New Roman" w:hAnsi="Times New Roman" w:cs="Times New Roman"/>
        </w:rPr>
        <w:t xml:space="preserve"> classes where lecturers can teach students the university material in order to get a higher education degree and develop their skills and knowledge in the chosen sector.</w:t>
      </w:r>
    </w:p>
    <w:p w14:paraId="35E42A32" w14:textId="21759EF1" w:rsidR="001F0820" w:rsidRPr="00471A16" w:rsidRDefault="001F0820" w:rsidP="00746AAF">
      <w:pPr>
        <w:pStyle w:val="Heading2"/>
        <w:jc w:val="both"/>
        <w:rPr>
          <w:rFonts w:ascii="Times New Roman" w:hAnsi="Times New Roman" w:cs="Times New Roman"/>
          <w:u w:val="single"/>
        </w:rPr>
      </w:pPr>
      <w:bookmarkStart w:id="8" w:name="_Toc120450519"/>
      <w:r w:rsidRPr="00471A16">
        <w:rPr>
          <w:rFonts w:ascii="Times New Roman" w:hAnsi="Times New Roman" w:cs="Times New Roman"/>
          <w:u w:val="single"/>
        </w:rPr>
        <w:t>BII.</w:t>
      </w:r>
      <w:r w:rsidR="00F108F0" w:rsidRPr="00471A16">
        <w:rPr>
          <w:rFonts w:ascii="Times New Roman" w:hAnsi="Times New Roman" w:cs="Times New Roman"/>
          <w:u w:val="single"/>
        </w:rPr>
        <w:t xml:space="preserve"> Pros of C.L.</w:t>
      </w:r>
      <w:bookmarkEnd w:id="8"/>
    </w:p>
    <w:p w14:paraId="385F4F74" w14:textId="59762714" w:rsidR="000323EA" w:rsidRPr="00471A16" w:rsidRDefault="000323EA" w:rsidP="00746AAF">
      <w:pPr>
        <w:jc w:val="both"/>
        <w:rPr>
          <w:rFonts w:ascii="Times New Roman" w:hAnsi="Times New Roman" w:cs="Times New Roman"/>
        </w:rPr>
      </w:pPr>
      <w:r w:rsidRPr="00471A16">
        <w:rPr>
          <w:rFonts w:ascii="Times New Roman" w:hAnsi="Times New Roman" w:cs="Times New Roman"/>
        </w:rPr>
        <w:t xml:space="preserve">The multiple benefits of classroom learning </w:t>
      </w:r>
      <w:r w:rsidR="009619D8" w:rsidRPr="00471A16">
        <w:rPr>
          <w:rFonts w:ascii="Times New Roman" w:hAnsi="Times New Roman" w:cs="Times New Roman"/>
        </w:rPr>
        <w:t>are</w:t>
      </w:r>
      <w:r w:rsidRPr="00471A16">
        <w:rPr>
          <w:rFonts w:ascii="Times New Roman" w:hAnsi="Times New Roman" w:cs="Times New Roman"/>
        </w:rPr>
        <w:t>:</w:t>
      </w:r>
    </w:p>
    <w:p w14:paraId="381456CB" w14:textId="5CE5C27A" w:rsidR="000323EA" w:rsidRPr="00471A16" w:rsidRDefault="000323EA" w:rsidP="00746AAF">
      <w:pPr>
        <w:pStyle w:val="ListParagraph"/>
        <w:numPr>
          <w:ilvl w:val="0"/>
          <w:numId w:val="3"/>
        </w:numPr>
        <w:jc w:val="both"/>
        <w:rPr>
          <w:rFonts w:ascii="Times New Roman" w:hAnsi="Times New Roman" w:cs="Times New Roman"/>
        </w:rPr>
      </w:pPr>
      <w:r w:rsidRPr="00471A16">
        <w:rPr>
          <w:rFonts w:ascii="Times New Roman" w:hAnsi="Times New Roman" w:cs="Times New Roman"/>
        </w:rPr>
        <w:t>Material Support</w:t>
      </w:r>
      <w:r w:rsidR="009619D8" w:rsidRPr="00471A16">
        <w:rPr>
          <w:rFonts w:ascii="Times New Roman" w:hAnsi="Times New Roman" w:cs="Times New Roman"/>
        </w:rPr>
        <w:t>:</w:t>
      </w:r>
    </w:p>
    <w:p w14:paraId="4E53D813" w14:textId="10BB71B6" w:rsidR="00471A16" w:rsidRDefault="009619D8" w:rsidP="00746AAF">
      <w:pPr>
        <w:jc w:val="both"/>
        <w:rPr>
          <w:rFonts w:ascii="Times New Roman" w:hAnsi="Times New Roman" w:cs="Times New Roman"/>
        </w:rPr>
      </w:pPr>
      <w:r w:rsidRPr="00471A16">
        <w:rPr>
          <w:rFonts w:ascii="Times New Roman" w:hAnsi="Times New Roman" w:cs="Times New Roman"/>
        </w:rPr>
        <w:t xml:space="preserve">Traditional classroom learning it ensure that all the students have the necessary materials in order to complete </w:t>
      </w:r>
      <w:proofErr w:type="gramStart"/>
      <w:r w:rsidRPr="00471A16">
        <w:rPr>
          <w:rFonts w:ascii="Times New Roman" w:hAnsi="Times New Roman" w:cs="Times New Roman"/>
        </w:rPr>
        <w:t>theirs</w:t>
      </w:r>
      <w:proofErr w:type="gramEnd"/>
      <w:r w:rsidRPr="00471A16">
        <w:rPr>
          <w:rFonts w:ascii="Times New Roman" w:hAnsi="Times New Roman" w:cs="Times New Roman"/>
        </w:rPr>
        <w:t xml:space="preserve"> studies, for example in university library, rooms with technology such as computers, small meeting rooms to enable the students to have meeting for team projects or study in group. All those types of supported materials it </w:t>
      </w:r>
      <w:proofErr w:type="gramStart"/>
      <w:r w:rsidRPr="00471A16">
        <w:rPr>
          <w:rFonts w:ascii="Times New Roman" w:hAnsi="Times New Roman" w:cs="Times New Roman"/>
        </w:rPr>
        <w:t>help</w:t>
      </w:r>
      <w:proofErr w:type="gramEnd"/>
      <w:r w:rsidRPr="00471A16">
        <w:rPr>
          <w:rFonts w:ascii="Times New Roman" w:hAnsi="Times New Roman" w:cs="Times New Roman"/>
        </w:rPr>
        <w:t xml:space="preserve"> students to have a good experience during the academic </w:t>
      </w:r>
      <w:r w:rsidR="00471A16" w:rsidRPr="00471A16">
        <w:rPr>
          <w:rFonts w:ascii="Times New Roman" w:hAnsi="Times New Roman" w:cs="Times New Roman"/>
        </w:rPr>
        <w:t>years</w:t>
      </w:r>
      <w:r w:rsidRPr="00471A16">
        <w:rPr>
          <w:rFonts w:ascii="Times New Roman" w:hAnsi="Times New Roman" w:cs="Times New Roman"/>
        </w:rPr>
        <w:t>.</w:t>
      </w:r>
    </w:p>
    <w:p w14:paraId="03686ADB" w14:textId="77777777" w:rsidR="00137314" w:rsidRDefault="000323EA" w:rsidP="00746AAF">
      <w:pPr>
        <w:pStyle w:val="ListParagraph"/>
        <w:numPr>
          <w:ilvl w:val="0"/>
          <w:numId w:val="3"/>
        </w:numPr>
        <w:jc w:val="both"/>
        <w:rPr>
          <w:rFonts w:ascii="Times New Roman" w:hAnsi="Times New Roman" w:cs="Times New Roman"/>
        </w:rPr>
      </w:pPr>
      <w:r w:rsidRPr="00471A16">
        <w:rPr>
          <w:rFonts w:ascii="Times New Roman" w:hAnsi="Times New Roman" w:cs="Times New Roman"/>
        </w:rPr>
        <w:t>Develop social skills</w:t>
      </w:r>
      <w:r w:rsidR="009619D8" w:rsidRPr="00471A16">
        <w:rPr>
          <w:rFonts w:ascii="Times New Roman" w:hAnsi="Times New Roman" w:cs="Times New Roman"/>
        </w:rPr>
        <w:t>:</w:t>
      </w:r>
    </w:p>
    <w:p w14:paraId="608E15A4" w14:textId="06EB13EF" w:rsidR="009619D8" w:rsidRPr="00137314" w:rsidRDefault="009619D8" w:rsidP="00137314">
      <w:pPr>
        <w:jc w:val="both"/>
        <w:rPr>
          <w:rFonts w:ascii="Times New Roman" w:hAnsi="Times New Roman" w:cs="Times New Roman"/>
        </w:rPr>
      </w:pPr>
      <w:r w:rsidRPr="00137314">
        <w:rPr>
          <w:rFonts w:ascii="Times New Roman" w:hAnsi="Times New Roman" w:cs="Times New Roman"/>
        </w:rPr>
        <w:t xml:space="preserve">Interacting with other individuals with same age and build discipline, classroom learning it help the student to develop their social skills and accommodate more with the adult life by respecting the classes schedule and learn about the importance of working as a team, build common goals and strength </w:t>
      </w:r>
      <w:r w:rsidRPr="00137314">
        <w:rPr>
          <w:rFonts w:ascii="Times New Roman" w:hAnsi="Times New Roman" w:cs="Times New Roman"/>
        </w:rPr>
        <w:lastRenderedPageBreak/>
        <w:t xml:space="preserve">relations that further it will help the student to have a better understanding and strength skills in creating networks and link with other. </w:t>
      </w:r>
    </w:p>
    <w:p w14:paraId="3C655B2B" w14:textId="75BEA868" w:rsidR="000323EA" w:rsidRPr="00471A16" w:rsidRDefault="009619D8" w:rsidP="00746AAF">
      <w:pPr>
        <w:pStyle w:val="ListParagraph"/>
        <w:numPr>
          <w:ilvl w:val="0"/>
          <w:numId w:val="3"/>
        </w:numPr>
        <w:jc w:val="both"/>
        <w:rPr>
          <w:rFonts w:ascii="Times New Roman" w:hAnsi="Times New Roman" w:cs="Times New Roman"/>
        </w:rPr>
      </w:pPr>
      <w:r w:rsidRPr="00471A16">
        <w:rPr>
          <w:rFonts w:ascii="Times New Roman" w:hAnsi="Times New Roman" w:cs="Times New Roman"/>
        </w:rPr>
        <w:t>Student are more engage during the classes:</w:t>
      </w:r>
    </w:p>
    <w:p w14:paraId="77BBE744" w14:textId="6C8D227C" w:rsidR="009619D8" w:rsidRPr="00471A16" w:rsidRDefault="009619D8" w:rsidP="00746AAF">
      <w:pPr>
        <w:jc w:val="both"/>
        <w:rPr>
          <w:rFonts w:ascii="Times New Roman" w:hAnsi="Times New Roman" w:cs="Times New Roman"/>
        </w:rPr>
      </w:pPr>
      <w:r w:rsidRPr="00471A16">
        <w:rPr>
          <w:rFonts w:ascii="Times New Roman" w:hAnsi="Times New Roman" w:cs="Times New Roman"/>
        </w:rPr>
        <w:t>According with Paul Black and Dylan William</w:t>
      </w:r>
      <w:r w:rsidR="00471A16">
        <w:rPr>
          <w:rFonts w:ascii="Times New Roman" w:hAnsi="Times New Roman" w:cs="Times New Roman"/>
        </w:rPr>
        <w:t xml:space="preserve"> (1998)</w:t>
      </w:r>
      <w:r w:rsidRPr="00471A16">
        <w:rPr>
          <w:rFonts w:ascii="Times New Roman" w:hAnsi="Times New Roman" w:cs="Times New Roman"/>
        </w:rPr>
        <w:t xml:space="preserve">, been in class during the </w:t>
      </w:r>
      <w:r w:rsidR="00471A16" w:rsidRPr="00471A16">
        <w:rPr>
          <w:rFonts w:ascii="Times New Roman" w:hAnsi="Times New Roman" w:cs="Times New Roman"/>
        </w:rPr>
        <w:t xml:space="preserve">teacher lecture it help students to become more engaged during the classes as they will be more focus and receptive to the module. </w:t>
      </w:r>
      <w:proofErr w:type="gramStart"/>
      <w:r w:rsidR="00471A16" w:rsidRPr="00471A16">
        <w:rPr>
          <w:rFonts w:ascii="Times New Roman" w:hAnsi="Times New Roman" w:cs="Times New Roman"/>
        </w:rPr>
        <w:t>Also</w:t>
      </w:r>
      <w:proofErr w:type="gramEnd"/>
      <w:r w:rsidR="00471A16" w:rsidRPr="00471A16">
        <w:rPr>
          <w:rFonts w:ascii="Times New Roman" w:hAnsi="Times New Roman" w:cs="Times New Roman"/>
        </w:rPr>
        <w:t xml:space="preserve"> it help the teachers to engage with students and involve the students in the actual lecture which build more confidence and become a more friendly environment.</w:t>
      </w:r>
    </w:p>
    <w:p w14:paraId="20F6214A" w14:textId="5CA3E7FF" w:rsidR="001F0820" w:rsidRDefault="001F0820" w:rsidP="00746AAF">
      <w:pPr>
        <w:pStyle w:val="Heading2"/>
        <w:jc w:val="both"/>
        <w:rPr>
          <w:rFonts w:ascii="Times New Roman" w:hAnsi="Times New Roman" w:cs="Times New Roman"/>
          <w:u w:val="single"/>
        </w:rPr>
      </w:pPr>
      <w:bookmarkStart w:id="9" w:name="_Toc120450520"/>
      <w:r w:rsidRPr="00F108F0">
        <w:rPr>
          <w:rFonts w:ascii="Times New Roman" w:hAnsi="Times New Roman" w:cs="Times New Roman"/>
          <w:u w:val="single"/>
        </w:rPr>
        <w:t>BIII.</w:t>
      </w:r>
      <w:r w:rsidR="00F108F0" w:rsidRPr="00F108F0">
        <w:rPr>
          <w:rFonts w:ascii="Times New Roman" w:hAnsi="Times New Roman" w:cs="Times New Roman"/>
          <w:u w:val="single"/>
        </w:rPr>
        <w:t xml:space="preserve"> Cons of C.L.</w:t>
      </w:r>
      <w:bookmarkEnd w:id="9"/>
    </w:p>
    <w:p w14:paraId="07B323B3" w14:textId="7C6AE57D" w:rsidR="00F108F0" w:rsidRPr="00633523" w:rsidRDefault="009324F0" w:rsidP="00746AAF">
      <w:pPr>
        <w:jc w:val="both"/>
        <w:rPr>
          <w:rFonts w:ascii="Times New Roman" w:hAnsi="Times New Roman" w:cs="Times New Roman"/>
        </w:rPr>
      </w:pPr>
      <w:r w:rsidRPr="00633523">
        <w:rPr>
          <w:rFonts w:ascii="Times New Roman" w:hAnsi="Times New Roman" w:cs="Times New Roman"/>
        </w:rPr>
        <w:t>During the pandemic was almost impossible for universities to offer the traditional classroom learning, now in 2022 after 2 years of pandemic people had use to work from home and study remote, as those become habits and people from workers to students want more now days to be flexible which in this case for traditional classroom learning it is not possible anymore which means at the beginning of pandemic students was struggling with e-learning, now they are struggling with face to face classes which also bring some cons in the classroom learning :</w:t>
      </w:r>
    </w:p>
    <w:p w14:paraId="2BF2F77B" w14:textId="03FAE836" w:rsidR="009324F0" w:rsidRPr="00633523" w:rsidRDefault="009324F0" w:rsidP="00746AAF">
      <w:pPr>
        <w:pStyle w:val="ListParagraph"/>
        <w:numPr>
          <w:ilvl w:val="0"/>
          <w:numId w:val="3"/>
        </w:numPr>
        <w:jc w:val="both"/>
        <w:rPr>
          <w:rFonts w:ascii="Times New Roman" w:hAnsi="Times New Roman" w:cs="Times New Roman"/>
        </w:rPr>
      </w:pPr>
      <w:r w:rsidRPr="00633523">
        <w:rPr>
          <w:rFonts w:ascii="Times New Roman" w:hAnsi="Times New Roman" w:cs="Times New Roman"/>
        </w:rPr>
        <w:t>No flexibility:</w:t>
      </w:r>
    </w:p>
    <w:p w14:paraId="4BAB0B13" w14:textId="6818B974" w:rsidR="009324F0" w:rsidRPr="00633523" w:rsidRDefault="009324F0" w:rsidP="00746AAF">
      <w:pPr>
        <w:jc w:val="both"/>
        <w:rPr>
          <w:rFonts w:ascii="Times New Roman" w:hAnsi="Times New Roman" w:cs="Times New Roman"/>
        </w:rPr>
      </w:pPr>
      <w:r w:rsidRPr="00633523">
        <w:rPr>
          <w:rFonts w:ascii="Times New Roman" w:hAnsi="Times New Roman" w:cs="Times New Roman"/>
        </w:rPr>
        <w:t xml:space="preserve">Classroom learning it did not give students any way of flexibility and most of the time the classes scheduler it </w:t>
      </w:r>
      <w:proofErr w:type="gramStart"/>
      <w:r w:rsidRPr="00633523">
        <w:rPr>
          <w:rFonts w:ascii="Times New Roman" w:hAnsi="Times New Roman" w:cs="Times New Roman"/>
        </w:rPr>
        <w:t>take</w:t>
      </w:r>
      <w:proofErr w:type="gramEnd"/>
      <w:r w:rsidRPr="00633523">
        <w:rPr>
          <w:rFonts w:ascii="Times New Roman" w:hAnsi="Times New Roman" w:cs="Times New Roman"/>
        </w:rPr>
        <w:t xml:space="preserve"> the students the entirely day which means they do not have enough time to do other this then university anymore.</w:t>
      </w:r>
    </w:p>
    <w:p w14:paraId="15F3F4E9" w14:textId="1E4E5790" w:rsidR="009324F0" w:rsidRPr="00633523" w:rsidRDefault="009324F0" w:rsidP="00746AAF">
      <w:pPr>
        <w:pStyle w:val="ListParagraph"/>
        <w:numPr>
          <w:ilvl w:val="0"/>
          <w:numId w:val="3"/>
        </w:numPr>
        <w:jc w:val="both"/>
        <w:rPr>
          <w:rFonts w:ascii="Times New Roman" w:hAnsi="Times New Roman" w:cs="Times New Roman"/>
        </w:rPr>
      </w:pPr>
      <w:r w:rsidRPr="00633523">
        <w:rPr>
          <w:rFonts w:ascii="Times New Roman" w:hAnsi="Times New Roman" w:cs="Times New Roman"/>
        </w:rPr>
        <w:t xml:space="preserve">Hard to </w:t>
      </w:r>
      <w:proofErr w:type="gramStart"/>
      <w:r w:rsidRPr="00633523">
        <w:rPr>
          <w:rFonts w:ascii="Times New Roman" w:hAnsi="Times New Roman" w:cs="Times New Roman"/>
        </w:rPr>
        <w:t>manage :</w:t>
      </w:r>
      <w:proofErr w:type="gramEnd"/>
    </w:p>
    <w:p w14:paraId="3E81FCB7" w14:textId="6AF97A51" w:rsidR="009324F0" w:rsidRPr="00633523" w:rsidRDefault="009324F0" w:rsidP="00746AAF">
      <w:pPr>
        <w:jc w:val="both"/>
        <w:rPr>
          <w:rFonts w:ascii="Times New Roman" w:hAnsi="Times New Roman" w:cs="Times New Roman"/>
        </w:rPr>
      </w:pPr>
      <w:r w:rsidRPr="00633523">
        <w:rPr>
          <w:rFonts w:ascii="Times New Roman" w:hAnsi="Times New Roman" w:cs="Times New Roman"/>
        </w:rPr>
        <w:t xml:space="preserve">At list 40% of the students now days are also working minimum 20 hours per week in order to survive, due to that with classroom learning is hard to manage anymore to work and study at the same time. And even so there will be no time left to relax or have some time for themselves which can affect the </w:t>
      </w:r>
      <w:proofErr w:type="gramStart"/>
      <w:r w:rsidRPr="00633523">
        <w:rPr>
          <w:rFonts w:ascii="Times New Roman" w:hAnsi="Times New Roman" w:cs="Times New Roman"/>
        </w:rPr>
        <w:t>students</w:t>
      </w:r>
      <w:proofErr w:type="gramEnd"/>
      <w:r w:rsidRPr="00633523">
        <w:rPr>
          <w:rFonts w:ascii="Times New Roman" w:hAnsi="Times New Roman" w:cs="Times New Roman"/>
        </w:rPr>
        <w:t xml:space="preserve"> mental </w:t>
      </w:r>
      <w:proofErr w:type="spellStart"/>
      <w:r w:rsidRPr="00633523">
        <w:rPr>
          <w:rFonts w:ascii="Times New Roman" w:hAnsi="Times New Roman" w:cs="Times New Roman"/>
        </w:rPr>
        <w:t>heath</w:t>
      </w:r>
      <w:proofErr w:type="spellEnd"/>
      <w:r w:rsidRPr="00633523">
        <w:rPr>
          <w:rFonts w:ascii="Times New Roman" w:hAnsi="Times New Roman" w:cs="Times New Roman"/>
        </w:rPr>
        <w:t>.</w:t>
      </w:r>
    </w:p>
    <w:p w14:paraId="500D1F58" w14:textId="5CD6A800" w:rsidR="009324F0" w:rsidRPr="00633523" w:rsidRDefault="009324F0" w:rsidP="00746AAF">
      <w:pPr>
        <w:pStyle w:val="ListParagraph"/>
        <w:numPr>
          <w:ilvl w:val="0"/>
          <w:numId w:val="3"/>
        </w:numPr>
        <w:jc w:val="both"/>
        <w:rPr>
          <w:rFonts w:ascii="Times New Roman" w:hAnsi="Times New Roman" w:cs="Times New Roman"/>
        </w:rPr>
      </w:pPr>
      <w:r w:rsidRPr="00633523">
        <w:rPr>
          <w:rFonts w:ascii="Times New Roman" w:hAnsi="Times New Roman" w:cs="Times New Roman"/>
        </w:rPr>
        <w:t>Cost issues:</w:t>
      </w:r>
    </w:p>
    <w:p w14:paraId="31F7E1D7" w14:textId="5D177256" w:rsidR="009324F0" w:rsidRPr="00633523" w:rsidRDefault="009324F0" w:rsidP="00746AAF">
      <w:pPr>
        <w:jc w:val="both"/>
        <w:rPr>
          <w:rFonts w:ascii="Times New Roman" w:hAnsi="Times New Roman" w:cs="Times New Roman"/>
        </w:rPr>
      </w:pPr>
      <w:r w:rsidRPr="00633523">
        <w:rPr>
          <w:rFonts w:ascii="Times New Roman" w:hAnsi="Times New Roman" w:cs="Times New Roman"/>
        </w:rPr>
        <w:t>As now is 2022 now challenges come thru such as inflation which increase the cost of living. Rent, petrol, buss/train tickets, food</w:t>
      </w:r>
      <w:r w:rsidR="00ED0BD8" w:rsidRPr="00633523">
        <w:rPr>
          <w:rFonts w:ascii="Times New Roman" w:hAnsi="Times New Roman" w:cs="Times New Roman"/>
        </w:rPr>
        <w:t>, electricity</w:t>
      </w:r>
      <w:r w:rsidRPr="00633523">
        <w:rPr>
          <w:rFonts w:ascii="Times New Roman" w:hAnsi="Times New Roman" w:cs="Times New Roman"/>
        </w:rPr>
        <w:t xml:space="preserve"> </w:t>
      </w:r>
      <w:r w:rsidR="00ED0BD8" w:rsidRPr="00633523">
        <w:rPr>
          <w:rFonts w:ascii="Times New Roman" w:hAnsi="Times New Roman" w:cs="Times New Roman"/>
        </w:rPr>
        <w:t>prices all had a big increase due to that not only students are now paying more to attend to the classes, teachers too. For students without working enough hours, without flexibility, without time for themselves it could lead to drop out from university or have big struggles to manage all of that.</w:t>
      </w:r>
      <w:sdt>
        <w:sdtPr>
          <w:rPr>
            <w:rFonts w:ascii="Times New Roman" w:hAnsi="Times New Roman" w:cs="Times New Roman"/>
          </w:rPr>
          <w:id w:val="-789815446"/>
          <w:citation/>
        </w:sdtPr>
        <w:sdtContent>
          <w:r w:rsidR="005C00B6">
            <w:rPr>
              <w:rFonts w:ascii="Times New Roman" w:hAnsi="Times New Roman" w:cs="Times New Roman"/>
            </w:rPr>
            <w:fldChar w:fldCharType="begin"/>
          </w:r>
          <w:r w:rsidR="005C00B6">
            <w:rPr>
              <w:rFonts w:ascii="Times New Roman" w:hAnsi="Times New Roman" w:cs="Times New Roman"/>
            </w:rPr>
            <w:instrText xml:space="preserve"> CITATION DrR06 \l 2057 </w:instrText>
          </w:r>
          <w:r w:rsidR="005C00B6">
            <w:rPr>
              <w:rFonts w:ascii="Times New Roman" w:hAnsi="Times New Roman" w:cs="Times New Roman"/>
            </w:rPr>
            <w:fldChar w:fldCharType="separate"/>
          </w:r>
          <w:r w:rsidR="005C00B6">
            <w:rPr>
              <w:rFonts w:ascii="Times New Roman" w:hAnsi="Times New Roman" w:cs="Times New Roman"/>
              <w:noProof/>
            </w:rPr>
            <w:t xml:space="preserve"> </w:t>
          </w:r>
          <w:r w:rsidR="005C00B6" w:rsidRPr="005C00B6">
            <w:rPr>
              <w:rFonts w:ascii="Times New Roman" w:hAnsi="Times New Roman" w:cs="Times New Roman"/>
              <w:noProof/>
            </w:rPr>
            <w:t>(Jones, 2006)</w:t>
          </w:r>
          <w:r w:rsidR="005C00B6">
            <w:rPr>
              <w:rFonts w:ascii="Times New Roman" w:hAnsi="Times New Roman" w:cs="Times New Roman"/>
            </w:rPr>
            <w:fldChar w:fldCharType="end"/>
          </w:r>
        </w:sdtContent>
      </w:sdt>
    </w:p>
    <w:p w14:paraId="41336025" w14:textId="3853404A" w:rsidR="00F108F0" w:rsidRDefault="00F108F0" w:rsidP="00746AAF">
      <w:pPr>
        <w:pStyle w:val="Heading1"/>
        <w:jc w:val="both"/>
        <w:rPr>
          <w:rFonts w:ascii="Times New Roman" w:hAnsi="Times New Roman" w:cs="Times New Roman"/>
          <w:b/>
          <w:bCs/>
          <w:u w:val="single"/>
        </w:rPr>
      </w:pPr>
      <w:bookmarkStart w:id="10" w:name="_Toc120450521"/>
      <w:r w:rsidRPr="00F108F0">
        <w:rPr>
          <w:rFonts w:ascii="Times New Roman" w:hAnsi="Times New Roman" w:cs="Times New Roman"/>
          <w:b/>
          <w:bCs/>
          <w:u w:val="single"/>
        </w:rPr>
        <w:t>Evaluation:</w:t>
      </w:r>
      <w:bookmarkEnd w:id="10"/>
    </w:p>
    <w:p w14:paraId="192EF364" w14:textId="393C062A" w:rsidR="005C00B6" w:rsidRDefault="00ED0BD8" w:rsidP="00746AAF">
      <w:pPr>
        <w:jc w:val="both"/>
        <w:rPr>
          <w:rFonts w:ascii="Times New Roman" w:hAnsi="Times New Roman" w:cs="Times New Roman"/>
        </w:rPr>
      </w:pPr>
      <w:r w:rsidRPr="00746AAF">
        <w:rPr>
          <w:rFonts w:ascii="Times New Roman" w:hAnsi="Times New Roman" w:cs="Times New Roman"/>
        </w:rPr>
        <w:t xml:space="preserve">Having a better understanding of both blended learning and classroom learning, </w:t>
      </w:r>
      <w:r w:rsidR="00633523" w:rsidRPr="00746AAF">
        <w:rPr>
          <w:rFonts w:ascii="Times New Roman" w:hAnsi="Times New Roman" w:cs="Times New Roman"/>
        </w:rPr>
        <w:t>it’s</w:t>
      </w:r>
      <w:r w:rsidRPr="00746AAF">
        <w:rPr>
          <w:rFonts w:ascii="Times New Roman" w:hAnsi="Times New Roman" w:cs="Times New Roman"/>
        </w:rPr>
        <w:t xml:space="preserve"> time to compare both and find the best solution for the UWTSD in changing or not the method of learning that can support both, students and the organization.</w:t>
      </w:r>
      <w:r w:rsidR="00633523" w:rsidRPr="00746AAF">
        <w:rPr>
          <w:rFonts w:ascii="Times New Roman" w:hAnsi="Times New Roman" w:cs="Times New Roman"/>
        </w:rPr>
        <w:t xml:space="preserve"> According with the above research that had been done for both, Blended learning and Classroom learning it shows that both have pro and cons. For a good perspective </w:t>
      </w:r>
      <w:proofErr w:type="gramStart"/>
      <w:r w:rsidR="00633523" w:rsidRPr="00746AAF">
        <w:rPr>
          <w:rFonts w:ascii="Times New Roman" w:hAnsi="Times New Roman" w:cs="Times New Roman"/>
        </w:rPr>
        <w:t>further</w:t>
      </w:r>
      <w:proofErr w:type="gramEnd"/>
      <w:r w:rsidR="00633523" w:rsidRPr="00746AAF">
        <w:rPr>
          <w:rFonts w:ascii="Times New Roman" w:hAnsi="Times New Roman" w:cs="Times New Roman"/>
        </w:rPr>
        <w:t xml:space="preserve"> it is use the PMI for decision making on both which will show which one is more suitable:</w:t>
      </w:r>
    </w:p>
    <w:p w14:paraId="160E250A" w14:textId="45548F7F" w:rsidR="00633523" w:rsidRPr="00746AAF" w:rsidRDefault="00633523" w:rsidP="00746AAF">
      <w:pPr>
        <w:jc w:val="both"/>
        <w:rPr>
          <w:rFonts w:ascii="Times New Roman" w:hAnsi="Times New Roman" w:cs="Times New Roman"/>
        </w:rPr>
      </w:pPr>
      <w:r w:rsidRPr="00746AAF">
        <w:rPr>
          <w:rFonts w:ascii="Times New Roman" w:hAnsi="Times New Roman" w:cs="Times New Roman"/>
        </w:rPr>
        <w:t>Blended Learning PMI:</w:t>
      </w:r>
    </w:p>
    <w:tbl>
      <w:tblPr>
        <w:tblStyle w:val="TableGrid"/>
        <w:tblW w:w="0" w:type="auto"/>
        <w:tblLook w:val="04A0" w:firstRow="1" w:lastRow="0" w:firstColumn="1" w:lastColumn="0" w:noHBand="0" w:noVBand="1"/>
      </w:tblPr>
      <w:tblGrid>
        <w:gridCol w:w="3005"/>
        <w:gridCol w:w="3005"/>
        <w:gridCol w:w="3006"/>
      </w:tblGrid>
      <w:tr w:rsidR="00633523" w:rsidRPr="00746AAF" w14:paraId="7A2B6F9C" w14:textId="77777777" w:rsidTr="00633523">
        <w:tc>
          <w:tcPr>
            <w:tcW w:w="3005" w:type="dxa"/>
          </w:tcPr>
          <w:p w14:paraId="64A408D1" w14:textId="79235474" w:rsidR="00633523" w:rsidRPr="00746AAF" w:rsidRDefault="00633523" w:rsidP="00746AAF">
            <w:pPr>
              <w:jc w:val="both"/>
              <w:rPr>
                <w:rFonts w:ascii="Times New Roman" w:hAnsi="Times New Roman" w:cs="Times New Roman"/>
              </w:rPr>
            </w:pPr>
            <w:r w:rsidRPr="00746AAF">
              <w:rPr>
                <w:rFonts w:ascii="Times New Roman" w:hAnsi="Times New Roman" w:cs="Times New Roman"/>
              </w:rPr>
              <w:t>Plus</w:t>
            </w:r>
          </w:p>
        </w:tc>
        <w:tc>
          <w:tcPr>
            <w:tcW w:w="3005" w:type="dxa"/>
          </w:tcPr>
          <w:p w14:paraId="03F32035" w14:textId="11AD9FBC" w:rsidR="00633523" w:rsidRPr="00746AAF" w:rsidRDefault="00633523" w:rsidP="00746AAF">
            <w:pPr>
              <w:jc w:val="both"/>
              <w:rPr>
                <w:rFonts w:ascii="Times New Roman" w:hAnsi="Times New Roman" w:cs="Times New Roman"/>
              </w:rPr>
            </w:pPr>
            <w:r w:rsidRPr="00746AAF">
              <w:rPr>
                <w:rFonts w:ascii="Times New Roman" w:hAnsi="Times New Roman" w:cs="Times New Roman"/>
              </w:rPr>
              <w:t>Minus</w:t>
            </w:r>
          </w:p>
        </w:tc>
        <w:tc>
          <w:tcPr>
            <w:tcW w:w="3006" w:type="dxa"/>
          </w:tcPr>
          <w:p w14:paraId="21274269" w14:textId="37A70533" w:rsidR="00633523" w:rsidRPr="00746AAF" w:rsidRDefault="00633523" w:rsidP="00746AAF">
            <w:pPr>
              <w:jc w:val="both"/>
              <w:rPr>
                <w:rFonts w:ascii="Times New Roman" w:hAnsi="Times New Roman" w:cs="Times New Roman"/>
              </w:rPr>
            </w:pPr>
            <w:r w:rsidRPr="00746AAF">
              <w:rPr>
                <w:rFonts w:ascii="Times New Roman" w:hAnsi="Times New Roman" w:cs="Times New Roman"/>
              </w:rPr>
              <w:t>Interesting</w:t>
            </w:r>
          </w:p>
        </w:tc>
      </w:tr>
      <w:tr w:rsidR="00633523" w:rsidRPr="00746AAF" w14:paraId="2F7783AE" w14:textId="77777777" w:rsidTr="00633523">
        <w:tc>
          <w:tcPr>
            <w:tcW w:w="3005" w:type="dxa"/>
          </w:tcPr>
          <w:p w14:paraId="6F65C016" w14:textId="773BB6DB" w:rsidR="00633523" w:rsidRPr="00746AAF" w:rsidRDefault="00633523" w:rsidP="00746AAF">
            <w:pPr>
              <w:jc w:val="both"/>
              <w:rPr>
                <w:rFonts w:ascii="Times New Roman" w:hAnsi="Times New Roman" w:cs="Times New Roman"/>
              </w:rPr>
            </w:pPr>
            <w:r w:rsidRPr="00746AAF">
              <w:rPr>
                <w:rFonts w:ascii="Times New Roman" w:hAnsi="Times New Roman" w:cs="Times New Roman"/>
              </w:rPr>
              <w:t>Flexibility +10</w:t>
            </w:r>
          </w:p>
        </w:tc>
        <w:tc>
          <w:tcPr>
            <w:tcW w:w="3005" w:type="dxa"/>
          </w:tcPr>
          <w:p w14:paraId="2D86F51E" w14:textId="135F3715" w:rsidR="00633523" w:rsidRPr="00746AAF" w:rsidRDefault="00633523" w:rsidP="00746AAF">
            <w:pPr>
              <w:jc w:val="both"/>
              <w:rPr>
                <w:rFonts w:ascii="Times New Roman" w:hAnsi="Times New Roman" w:cs="Times New Roman"/>
              </w:rPr>
            </w:pPr>
            <w:r w:rsidRPr="00746AAF">
              <w:rPr>
                <w:rFonts w:ascii="Times New Roman" w:hAnsi="Times New Roman" w:cs="Times New Roman"/>
              </w:rPr>
              <w:t>Lack of Supervision -7</w:t>
            </w:r>
          </w:p>
        </w:tc>
        <w:tc>
          <w:tcPr>
            <w:tcW w:w="3006" w:type="dxa"/>
          </w:tcPr>
          <w:p w14:paraId="2D7653BF" w14:textId="5404B741" w:rsidR="00633523" w:rsidRPr="00746AAF" w:rsidRDefault="00633523" w:rsidP="00746AAF">
            <w:pPr>
              <w:jc w:val="both"/>
              <w:rPr>
                <w:rFonts w:ascii="Times New Roman" w:hAnsi="Times New Roman" w:cs="Times New Roman"/>
              </w:rPr>
            </w:pPr>
            <w:r w:rsidRPr="00746AAF">
              <w:rPr>
                <w:rFonts w:ascii="Times New Roman" w:hAnsi="Times New Roman" w:cs="Times New Roman"/>
              </w:rPr>
              <w:t>Good For Environment +10</w:t>
            </w:r>
          </w:p>
        </w:tc>
      </w:tr>
      <w:tr w:rsidR="00633523" w:rsidRPr="00746AAF" w14:paraId="3954EC8A" w14:textId="77777777" w:rsidTr="00633523">
        <w:tc>
          <w:tcPr>
            <w:tcW w:w="3005" w:type="dxa"/>
          </w:tcPr>
          <w:p w14:paraId="17037405" w14:textId="799FC146" w:rsidR="00633523" w:rsidRPr="00746AAF" w:rsidRDefault="00633523" w:rsidP="00746AAF">
            <w:pPr>
              <w:jc w:val="both"/>
              <w:rPr>
                <w:rFonts w:ascii="Times New Roman" w:hAnsi="Times New Roman" w:cs="Times New Roman"/>
              </w:rPr>
            </w:pPr>
            <w:r w:rsidRPr="00746AAF">
              <w:rPr>
                <w:rFonts w:ascii="Times New Roman" w:hAnsi="Times New Roman" w:cs="Times New Roman"/>
              </w:rPr>
              <w:t>Develop Technological skills +10</w:t>
            </w:r>
          </w:p>
        </w:tc>
        <w:tc>
          <w:tcPr>
            <w:tcW w:w="3005" w:type="dxa"/>
          </w:tcPr>
          <w:p w14:paraId="7A869411" w14:textId="7F48BAF4" w:rsidR="00633523" w:rsidRPr="00746AAF" w:rsidRDefault="00633523" w:rsidP="00746AAF">
            <w:pPr>
              <w:jc w:val="both"/>
              <w:rPr>
                <w:rFonts w:ascii="Times New Roman" w:hAnsi="Times New Roman" w:cs="Times New Roman"/>
              </w:rPr>
            </w:pPr>
            <w:r w:rsidRPr="00746AAF">
              <w:rPr>
                <w:rFonts w:ascii="Times New Roman" w:hAnsi="Times New Roman" w:cs="Times New Roman"/>
              </w:rPr>
              <w:t>Overwork -10</w:t>
            </w:r>
          </w:p>
        </w:tc>
        <w:tc>
          <w:tcPr>
            <w:tcW w:w="3006" w:type="dxa"/>
          </w:tcPr>
          <w:p w14:paraId="17EB4F7B" w14:textId="77777777" w:rsidR="00633523" w:rsidRPr="00746AAF" w:rsidRDefault="00633523" w:rsidP="00746AAF">
            <w:pPr>
              <w:jc w:val="both"/>
              <w:rPr>
                <w:rFonts w:ascii="Times New Roman" w:hAnsi="Times New Roman" w:cs="Times New Roman"/>
              </w:rPr>
            </w:pPr>
          </w:p>
        </w:tc>
      </w:tr>
      <w:tr w:rsidR="00633523" w:rsidRPr="00746AAF" w14:paraId="36004F4C" w14:textId="77777777" w:rsidTr="00633523">
        <w:tc>
          <w:tcPr>
            <w:tcW w:w="3005" w:type="dxa"/>
          </w:tcPr>
          <w:p w14:paraId="0A032F38" w14:textId="69770D5E" w:rsidR="00633523" w:rsidRPr="00746AAF" w:rsidRDefault="00633523" w:rsidP="00746AAF">
            <w:pPr>
              <w:jc w:val="both"/>
              <w:rPr>
                <w:rFonts w:ascii="Times New Roman" w:hAnsi="Times New Roman" w:cs="Times New Roman"/>
              </w:rPr>
            </w:pPr>
            <w:r w:rsidRPr="00746AAF">
              <w:rPr>
                <w:rFonts w:ascii="Times New Roman" w:hAnsi="Times New Roman" w:cs="Times New Roman"/>
              </w:rPr>
              <w:t>Cost effective +10</w:t>
            </w:r>
          </w:p>
        </w:tc>
        <w:tc>
          <w:tcPr>
            <w:tcW w:w="3005" w:type="dxa"/>
          </w:tcPr>
          <w:p w14:paraId="37373CF4" w14:textId="77777777" w:rsidR="00633523" w:rsidRPr="00746AAF" w:rsidRDefault="00633523" w:rsidP="00746AAF">
            <w:pPr>
              <w:jc w:val="both"/>
              <w:rPr>
                <w:rFonts w:ascii="Times New Roman" w:hAnsi="Times New Roman" w:cs="Times New Roman"/>
              </w:rPr>
            </w:pPr>
          </w:p>
        </w:tc>
        <w:tc>
          <w:tcPr>
            <w:tcW w:w="3006" w:type="dxa"/>
          </w:tcPr>
          <w:p w14:paraId="5D2A2CAA" w14:textId="77777777" w:rsidR="00633523" w:rsidRPr="00746AAF" w:rsidRDefault="00633523" w:rsidP="00746AAF">
            <w:pPr>
              <w:jc w:val="both"/>
              <w:rPr>
                <w:rFonts w:ascii="Times New Roman" w:hAnsi="Times New Roman" w:cs="Times New Roman"/>
              </w:rPr>
            </w:pPr>
          </w:p>
        </w:tc>
      </w:tr>
    </w:tbl>
    <w:p w14:paraId="579BFC7E" w14:textId="0B41BD02" w:rsidR="00633523" w:rsidRPr="00746AAF" w:rsidRDefault="00633523" w:rsidP="00746AAF">
      <w:pPr>
        <w:jc w:val="both"/>
        <w:rPr>
          <w:rFonts w:ascii="Times New Roman" w:hAnsi="Times New Roman" w:cs="Times New Roman"/>
        </w:rPr>
      </w:pPr>
      <w:r w:rsidRPr="00746AAF">
        <w:rPr>
          <w:rFonts w:ascii="Times New Roman" w:hAnsi="Times New Roman" w:cs="Times New Roman"/>
        </w:rPr>
        <w:t xml:space="preserve"> </w:t>
      </w:r>
    </w:p>
    <w:p w14:paraId="73FCA4DB" w14:textId="4253ED22" w:rsidR="00633523" w:rsidRPr="00746AAF" w:rsidRDefault="00633523" w:rsidP="00746AAF">
      <w:pPr>
        <w:jc w:val="both"/>
        <w:rPr>
          <w:rFonts w:ascii="Times New Roman" w:hAnsi="Times New Roman" w:cs="Times New Roman"/>
        </w:rPr>
      </w:pPr>
      <w:r w:rsidRPr="00746AAF">
        <w:rPr>
          <w:rFonts w:ascii="Times New Roman" w:hAnsi="Times New Roman" w:cs="Times New Roman"/>
        </w:rPr>
        <w:lastRenderedPageBreak/>
        <w:t>Total:</w:t>
      </w:r>
    </w:p>
    <w:p w14:paraId="28BCFDDB" w14:textId="67ADA8D9" w:rsidR="00633523" w:rsidRPr="00746AAF" w:rsidRDefault="00633523" w:rsidP="00746AAF">
      <w:pPr>
        <w:jc w:val="both"/>
        <w:rPr>
          <w:rFonts w:ascii="Times New Roman" w:hAnsi="Times New Roman" w:cs="Times New Roman"/>
        </w:rPr>
      </w:pPr>
      <w:r w:rsidRPr="00746AAF">
        <w:rPr>
          <w:rFonts w:ascii="Times New Roman" w:hAnsi="Times New Roman" w:cs="Times New Roman"/>
        </w:rPr>
        <w:t>10+10+10+10-10-7= +23</w:t>
      </w:r>
    </w:p>
    <w:p w14:paraId="0C336BC5" w14:textId="73D5280F" w:rsidR="00633523" w:rsidRPr="00746AAF" w:rsidRDefault="00633523" w:rsidP="00746AAF">
      <w:pPr>
        <w:jc w:val="both"/>
        <w:rPr>
          <w:rFonts w:ascii="Times New Roman" w:hAnsi="Times New Roman" w:cs="Times New Roman"/>
        </w:rPr>
      </w:pPr>
      <w:r w:rsidRPr="00746AAF">
        <w:rPr>
          <w:rFonts w:ascii="Times New Roman" w:hAnsi="Times New Roman" w:cs="Times New Roman"/>
        </w:rPr>
        <w:t xml:space="preserve">UWTSD have already all the necessary tools for Blended learning due to COVID whet the university had been remote thru </w:t>
      </w:r>
      <w:r w:rsidR="00F4153C" w:rsidRPr="00746AAF">
        <w:rPr>
          <w:rFonts w:ascii="Times New Roman" w:hAnsi="Times New Roman" w:cs="Times New Roman"/>
        </w:rPr>
        <w:t>E-Learning which reduce significantly the costs of implementation, also is more cost effective for students too as they will save some money from the bus/train tickets and can work more hours as will become more flexible. Also been the new era of technology and everyone is use to work more from home is a good strategy blended learning as it will prepare the students to develop demanded skills in the future for employability.</w:t>
      </w:r>
    </w:p>
    <w:p w14:paraId="536EB55E" w14:textId="7A48CB19" w:rsidR="00F4153C" w:rsidRPr="00746AAF" w:rsidRDefault="00F4153C" w:rsidP="00746AAF">
      <w:pPr>
        <w:jc w:val="both"/>
        <w:rPr>
          <w:rFonts w:ascii="Times New Roman" w:hAnsi="Times New Roman" w:cs="Times New Roman"/>
        </w:rPr>
      </w:pPr>
      <w:r w:rsidRPr="00746AAF">
        <w:rPr>
          <w:rFonts w:ascii="Times New Roman" w:hAnsi="Times New Roman" w:cs="Times New Roman"/>
        </w:rPr>
        <w:t>Classroom Learning PMI:</w:t>
      </w:r>
    </w:p>
    <w:tbl>
      <w:tblPr>
        <w:tblStyle w:val="TableGrid"/>
        <w:tblW w:w="0" w:type="auto"/>
        <w:tblLook w:val="04A0" w:firstRow="1" w:lastRow="0" w:firstColumn="1" w:lastColumn="0" w:noHBand="0" w:noVBand="1"/>
      </w:tblPr>
      <w:tblGrid>
        <w:gridCol w:w="3005"/>
        <w:gridCol w:w="3005"/>
        <w:gridCol w:w="3006"/>
      </w:tblGrid>
      <w:tr w:rsidR="00F4153C" w:rsidRPr="00746AAF" w14:paraId="6866EEB1" w14:textId="77777777" w:rsidTr="000605ED">
        <w:tc>
          <w:tcPr>
            <w:tcW w:w="3005" w:type="dxa"/>
          </w:tcPr>
          <w:p w14:paraId="21DB5049" w14:textId="77777777" w:rsidR="00F4153C" w:rsidRPr="00746AAF" w:rsidRDefault="00F4153C" w:rsidP="00746AAF">
            <w:pPr>
              <w:jc w:val="both"/>
              <w:rPr>
                <w:rFonts w:ascii="Times New Roman" w:hAnsi="Times New Roman" w:cs="Times New Roman"/>
              </w:rPr>
            </w:pPr>
            <w:r w:rsidRPr="00746AAF">
              <w:rPr>
                <w:rFonts w:ascii="Times New Roman" w:hAnsi="Times New Roman" w:cs="Times New Roman"/>
              </w:rPr>
              <w:t>Plus</w:t>
            </w:r>
          </w:p>
        </w:tc>
        <w:tc>
          <w:tcPr>
            <w:tcW w:w="3005" w:type="dxa"/>
          </w:tcPr>
          <w:p w14:paraId="75A3D3D6" w14:textId="77777777" w:rsidR="00F4153C" w:rsidRPr="00746AAF" w:rsidRDefault="00F4153C" w:rsidP="00746AAF">
            <w:pPr>
              <w:jc w:val="both"/>
              <w:rPr>
                <w:rFonts w:ascii="Times New Roman" w:hAnsi="Times New Roman" w:cs="Times New Roman"/>
              </w:rPr>
            </w:pPr>
            <w:r w:rsidRPr="00746AAF">
              <w:rPr>
                <w:rFonts w:ascii="Times New Roman" w:hAnsi="Times New Roman" w:cs="Times New Roman"/>
              </w:rPr>
              <w:t>Minus</w:t>
            </w:r>
          </w:p>
        </w:tc>
        <w:tc>
          <w:tcPr>
            <w:tcW w:w="3006" w:type="dxa"/>
          </w:tcPr>
          <w:p w14:paraId="2902B859" w14:textId="77777777" w:rsidR="00F4153C" w:rsidRPr="00746AAF" w:rsidRDefault="00F4153C" w:rsidP="00746AAF">
            <w:pPr>
              <w:jc w:val="both"/>
              <w:rPr>
                <w:rFonts w:ascii="Times New Roman" w:hAnsi="Times New Roman" w:cs="Times New Roman"/>
              </w:rPr>
            </w:pPr>
            <w:r w:rsidRPr="00746AAF">
              <w:rPr>
                <w:rFonts w:ascii="Times New Roman" w:hAnsi="Times New Roman" w:cs="Times New Roman"/>
              </w:rPr>
              <w:t>Interesting</w:t>
            </w:r>
          </w:p>
        </w:tc>
      </w:tr>
      <w:tr w:rsidR="00F4153C" w:rsidRPr="00746AAF" w14:paraId="3E9DA529" w14:textId="77777777" w:rsidTr="000605ED">
        <w:tc>
          <w:tcPr>
            <w:tcW w:w="3005" w:type="dxa"/>
          </w:tcPr>
          <w:p w14:paraId="4FDFFDA0" w14:textId="1CFE2E76" w:rsidR="00F4153C" w:rsidRPr="00746AAF" w:rsidRDefault="00F4153C" w:rsidP="00746AAF">
            <w:pPr>
              <w:jc w:val="both"/>
              <w:rPr>
                <w:rFonts w:ascii="Times New Roman" w:hAnsi="Times New Roman" w:cs="Times New Roman"/>
              </w:rPr>
            </w:pPr>
            <w:r w:rsidRPr="00746AAF">
              <w:rPr>
                <w:rFonts w:ascii="Times New Roman" w:hAnsi="Times New Roman" w:cs="Times New Roman"/>
              </w:rPr>
              <w:t>More support +10</w:t>
            </w:r>
          </w:p>
        </w:tc>
        <w:tc>
          <w:tcPr>
            <w:tcW w:w="3005" w:type="dxa"/>
          </w:tcPr>
          <w:p w14:paraId="5F11D098" w14:textId="22950180" w:rsidR="00F4153C" w:rsidRPr="00746AAF" w:rsidRDefault="00F4153C" w:rsidP="00746AAF">
            <w:pPr>
              <w:jc w:val="both"/>
              <w:rPr>
                <w:rFonts w:ascii="Times New Roman" w:hAnsi="Times New Roman" w:cs="Times New Roman"/>
              </w:rPr>
            </w:pPr>
            <w:r w:rsidRPr="00746AAF">
              <w:rPr>
                <w:rFonts w:ascii="Times New Roman" w:hAnsi="Times New Roman" w:cs="Times New Roman"/>
              </w:rPr>
              <w:t>No Flexibility -10</w:t>
            </w:r>
          </w:p>
        </w:tc>
        <w:tc>
          <w:tcPr>
            <w:tcW w:w="3006" w:type="dxa"/>
          </w:tcPr>
          <w:p w14:paraId="497C3F85" w14:textId="71263E9F" w:rsidR="00F4153C" w:rsidRPr="00746AAF" w:rsidRDefault="00F4153C" w:rsidP="00746AAF">
            <w:pPr>
              <w:jc w:val="both"/>
              <w:rPr>
                <w:rFonts w:ascii="Times New Roman" w:hAnsi="Times New Roman" w:cs="Times New Roman"/>
              </w:rPr>
            </w:pPr>
            <w:r w:rsidRPr="00746AAF">
              <w:rPr>
                <w:rFonts w:ascii="Times New Roman" w:hAnsi="Times New Roman" w:cs="Times New Roman"/>
              </w:rPr>
              <w:t xml:space="preserve">Mental </w:t>
            </w:r>
            <w:proofErr w:type="spellStart"/>
            <w:r w:rsidRPr="00746AAF">
              <w:rPr>
                <w:rFonts w:ascii="Times New Roman" w:hAnsi="Times New Roman" w:cs="Times New Roman"/>
              </w:rPr>
              <w:t>heath</w:t>
            </w:r>
            <w:proofErr w:type="spellEnd"/>
            <w:r w:rsidRPr="00746AAF">
              <w:rPr>
                <w:rFonts w:ascii="Times New Roman" w:hAnsi="Times New Roman" w:cs="Times New Roman"/>
              </w:rPr>
              <w:t xml:space="preserve"> issues -10</w:t>
            </w:r>
          </w:p>
        </w:tc>
      </w:tr>
      <w:tr w:rsidR="00F4153C" w:rsidRPr="00746AAF" w14:paraId="55A6D4D5" w14:textId="77777777" w:rsidTr="000605ED">
        <w:tc>
          <w:tcPr>
            <w:tcW w:w="3005" w:type="dxa"/>
          </w:tcPr>
          <w:p w14:paraId="40D5F98D" w14:textId="5CBD3EFE" w:rsidR="00F4153C" w:rsidRPr="00746AAF" w:rsidRDefault="00F4153C" w:rsidP="00746AAF">
            <w:pPr>
              <w:jc w:val="both"/>
              <w:rPr>
                <w:rFonts w:ascii="Times New Roman" w:hAnsi="Times New Roman" w:cs="Times New Roman"/>
              </w:rPr>
            </w:pPr>
            <w:r w:rsidRPr="00746AAF">
              <w:rPr>
                <w:rFonts w:ascii="Times New Roman" w:hAnsi="Times New Roman" w:cs="Times New Roman"/>
              </w:rPr>
              <w:t>Develop social skills +6</w:t>
            </w:r>
          </w:p>
        </w:tc>
        <w:tc>
          <w:tcPr>
            <w:tcW w:w="3005" w:type="dxa"/>
          </w:tcPr>
          <w:p w14:paraId="6BD36006" w14:textId="73B9D388" w:rsidR="00F4153C" w:rsidRPr="00746AAF" w:rsidRDefault="00F4153C" w:rsidP="00746AAF">
            <w:pPr>
              <w:jc w:val="both"/>
              <w:rPr>
                <w:rFonts w:ascii="Times New Roman" w:hAnsi="Times New Roman" w:cs="Times New Roman"/>
              </w:rPr>
            </w:pPr>
            <w:r w:rsidRPr="00746AAF">
              <w:rPr>
                <w:rFonts w:ascii="Times New Roman" w:hAnsi="Times New Roman" w:cs="Times New Roman"/>
              </w:rPr>
              <w:t>Hard to manage -10</w:t>
            </w:r>
          </w:p>
        </w:tc>
        <w:tc>
          <w:tcPr>
            <w:tcW w:w="3006" w:type="dxa"/>
          </w:tcPr>
          <w:p w14:paraId="2717C329" w14:textId="77777777" w:rsidR="00F4153C" w:rsidRPr="00746AAF" w:rsidRDefault="00F4153C" w:rsidP="00746AAF">
            <w:pPr>
              <w:jc w:val="both"/>
              <w:rPr>
                <w:rFonts w:ascii="Times New Roman" w:hAnsi="Times New Roman" w:cs="Times New Roman"/>
              </w:rPr>
            </w:pPr>
          </w:p>
        </w:tc>
      </w:tr>
      <w:tr w:rsidR="00F4153C" w:rsidRPr="00746AAF" w14:paraId="138038A1" w14:textId="77777777" w:rsidTr="000605ED">
        <w:tc>
          <w:tcPr>
            <w:tcW w:w="3005" w:type="dxa"/>
          </w:tcPr>
          <w:p w14:paraId="7C3FE084" w14:textId="2A9360AF" w:rsidR="00F4153C" w:rsidRPr="00746AAF" w:rsidRDefault="00F4153C" w:rsidP="00746AAF">
            <w:pPr>
              <w:jc w:val="both"/>
              <w:rPr>
                <w:rFonts w:ascii="Times New Roman" w:hAnsi="Times New Roman" w:cs="Times New Roman"/>
              </w:rPr>
            </w:pPr>
            <w:r w:rsidRPr="00746AAF">
              <w:rPr>
                <w:rFonts w:ascii="Times New Roman" w:hAnsi="Times New Roman" w:cs="Times New Roman"/>
              </w:rPr>
              <w:t>Engage with the schedule +8</w:t>
            </w:r>
          </w:p>
        </w:tc>
        <w:tc>
          <w:tcPr>
            <w:tcW w:w="3005" w:type="dxa"/>
          </w:tcPr>
          <w:p w14:paraId="399532CC" w14:textId="1C629696" w:rsidR="00F4153C" w:rsidRPr="00746AAF" w:rsidRDefault="00F4153C" w:rsidP="00746AAF">
            <w:pPr>
              <w:jc w:val="both"/>
              <w:rPr>
                <w:rFonts w:ascii="Times New Roman" w:hAnsi="Times New Roman" w:cs="Times New Roman"/>
              </w:rPr>
            </w:pPr>
            <w:r w:rsidRPr="00746AAF">
              <w:rPr>
                <w:rFonts w:ascii="Times New Roman" w:hAnsi="Times New Roman" w:cs="Times New Roman"/>
              </w:rPr>
              <w:t>Costs issues -10</w:t>
            </w:r>
          </w:p>
        </w:tc>
        <w:tc>
          <w:tcPr>
            <w:tcW w:w="3006" w:type="dxa"/>
          </w:tcPr>
          <w:p w14:paraId="2BCA85EA" w14:textId="77777777" w:rsidR="00F4153C" w:rsidRPr="00746AAF" w:rsidRDefault="00F4153C" w:rsidP="00746AAF">
            <w:pPr>
              <w:jc w:val="both"/>
              <w:rPr>
                <w:rFonts w:ascii="Times New Roman" w:hAnsi="Times New Roman" w:cs="Times New Roman"/>
              </w:rPr>
            </w:pPr>
          </w:p>
        </w:tc>
      </w:tr>
    </w:tbl>
    <w:p w14:paraId="55A479A3" w14:textId="0D37BB08" w:rsidR="00F4153C" w:rsidRPr="00746AAF" w:rsidRDefault="00F4153C" w:rsidP="00746AAF">
      <w:pPr>
        <w:jc w:val="both"/>
        <w:rPr>
          <w:rFonts w:ascii="Times New Roman" w:hAnsi="Times New Roman" w:cs="Times New Roman"/>
        </w:rPr>
      </w:pPr>
    </w:p>
    <w:p w14:paraId="2E0EE0C6" w14:textId="294F98C2" w:rsidR="00F4153C" w:rsidRPr="00746AAF" w:rsidRDefault="00F4153C" w:rsidP="00746AAF">
      <w:pPr>
        <w:jc w:val="both"/>
        <w:rPr>
          <w:rFonts w:ascii="Times New Roman" w:hAnsi="Times New Roman" w:cs="Times New Roman"/>
        </w:rPr>
      </w:pPr>
      <w:r w:rsidRPr="00746AAF">
        <w:rPr>
          <w:rFonts w:ascii="Times New Roman" w:hAnsi="Times New Roman" w:cs="Times New Roman"/>
        </w:rPr>
        <w:t>Total:</w:t>
      </w:r>
    </w:p>
    <w:p w14:paraId="6DA41853" w14:textId="23BB48A1" w:rsidR="00F4153C" w:rsidRPr="00746AAF" w:rsidRDefault="00F4153C" w:rsidP="00746AAF">
      <w:pPr>
        <w:jc w:val="both"/>
        <w:rPr>
          <w:rFonts w:ascii="Times New Roman" w:hAnsi="Times New Roman" w:cs="Times New Roman"/>
        </w:rPr>
      </w:pPr>
      <w:r w:rsidRPr="00746AAF">
        <w:rPr>
          <w:rFonts w:ascii="Times New Roman" w:hAnsi="Times New Roman" w:cs="Times New Roman"/>
        </w:rPr>
        <w:t>10+6+8-10-10-10-10= -16</w:t>
      </w:r>
    </w:p>
    <w:p w14:paraId="3D14B895" w14:textId="2D4FEEAA" w:rsidR="00ED0BD8" w:rsidRPr="00746AAF" w:rsidRDefault="00F4153C" w:rsidP="00746AAF">
      <w:pPr>
        <w:jc w:val="both"/>
        <w:rPr>
          <w:rFonts w:ascii="Times New Roman" w:hAnsi="Times New Roman" w:cs="Times New Roman"/>
        </w:rPr>
      </w:pPr>
      <w:r w:rsidRPr="00746AAF">
        <w:rPr>
          <w:rFonts w:ascii="Times New Roman" w:hAnsi="Times New Roman" w:cs="Times New Roman"/>
        </w:rPr>
        <w:t xml:space="preserve">Students need more flexibility in life now due to post pandemic which had change the rules </w:t>
      </w:r>
      <w:r w:rsidR="00746AAF" w:rsidRPr="00746AAF">
        <w:rPr>
          <w:rFonts w:ascii="Times New Roman" w:hAnsi="Times New Roman" w:cs="Times New Roman"/>
        </w:rPr>
        <w:t xml:space="preserve">of how businesses are now days. Also the rise of cost of living due to the inflation and  others global changes students can be the most affected which can cause for them Depression, anxiety , mental breakdown which can further make the students to drop out from university and further for the Higher education organization to lose customers. </w:t>
      </w:r>
      <w:r w:rsidR="008F750A" w:rsidRPr="00746AAF">
        <w:rPr>
          <w:rFonts w:ascii="Times New Roman" w:hAnsi="Times New Roman" w:cs="Times New Roman"/>
        </w:rPr>
        <w:t>Unfortunately,</w:t>
      </w:r>
      <w:r w:rsidR="00746AAF" w:rsidRPr="00746AAF">
        <w:rPr>
          <w:rFonts w:ascii="Times New Roman" w:hAnsi="Times New Roman" w:cs="Times New Roman"/>
        </w:rPr>
        <w:t xml:space="preserve"> due to the globally rule changings   the traditional Classroom learning method is not suitable anymore.</w:t>
      </w:r>
      <w:sdt>
        <w:sdtPr>
          <w:rPr>
            <w:rFonts w:ascii="Times New Roman" w:hAnsi="Times New Roman" w:cs="Times New Roman"/>
          </w:rPr>
          <w:id w:val="-1764526092"/>
          <w:citation/>
        </w:sdtPr>
        <w:sdtContent>
          <w:r w:rsidR="00137314">
            <w:rPr>
              <w:rFonts w:ascii="Times New Roman" w:hAnsi="Times New Roman" w:cs="Times New Roman"/>
            </w:rPr>
            <w:fldChar w:fldCharType="begin"/>
          </w:r>
          <w:r w:rsidR="00137314">
            <w:rPr>
              <w:rFonts w:ascii="Times New Roman" w:hAnsi="Times New Roman" w:cs="Times New Roman"/>
            </w:rPr>
            <w:instrText xml:space="preserve"> CITATION Sub22 \l 2057 </w:instrText>
          </w:r>
          <w:r w:rsidR="00137314">
            <w:rPr>
              <w:rFonts w:ascii="Times New Roman" w:hAnsi="Times New Roman" w:cs="Times New Roman"/>
            </w:rPr>
            <w:fldChar w:fldCharType="separate"/>
          </w:r>
          <w:r w:rsidR="00137314">
            <w:rPr>
              <w:rFonts w:ascii="Times New Roman" w:hAnsi="Times New Roman" w:cs="Times New Roman"/>
              <w:noProof/>
            </w:rPr>
            <w:t xml:space="preserve"> </w:t>
          </w:r>
          <w:r w:rsidR="00137314" w:rsidRPr="00137314">
            <w:rPr>
              <w:rFonts w:ascii="Times New Roman" w:hAnsi="Times New Roman" w:cs="Times New Roman"/>
              <w:noProof/>
            </w:rPr>
            <w:t>(Das, 2022)</w:t>
          </w:r>
          <w:r w:rsidR="00137314">
            <w:rPr>
              <w:rFonts w:ascii="Times New Roman" w:hAnsi="Times New Roman" w:cs="Times New Roman"/>
            </w:rPr>
            <w:fldChar w:fldCharType="end"/>
          </w:r>
        </w:sdtContent>
      </w:sdt>
    </w:p>
    <w:p w14:paraId="481CCDBF" w14:textId="74535DBE" w:rsidR="001F0820" w:rsidRDefault="001F0820" w:rsidP="001F0820">
      <w:pPr>
        <w:pStyle w:val="Heading1"/>
        <w:rPr>
          <w:rFonts w:ascii="Times New Roman" w:hAnsi="Times New Roman" w:cs="Times New Roman"/>
          <w:b/>
          <w:bCs/>
          <w:u w:val="single"/>
        </w:rPr>
      </w:pPr>
      <w:bookmarkStart w:id="11" w:name="_Toc120450522"/>
      <w:r w:rsidRPr="001F0820">
        <w:rPr>
          <w:rFonts w:ascii="Times New Roman" w:hAnsi="Times New Roman" w:cs="Times New Roman"/>
          <w:b/>
          <w:bCs/>
          <w:u w:val="single"/>
        </w:rPr>
        <w:t>Recommendation</w:t>
      </w:r>
      <w:r>
        <w:rPr>
          <w:rFonts w:ascii="Times New Roman" w:hAnsi="Times New Roman" w:cs="Times New Roman"/>
          <w:b/>
          <w:bCs/>
          <w:u w:val="single"/>
        </w:rPr>
        <w:t>:</w:t>
      </w:r>
      <w:bookmarkEnd w:id="11"/>
    </w:p>
    <w:p w14:paraId="3D4042AD" w14:textId="5114EF87" w:rsidR="00746AAF" w:rsidRPr="008F750A" w:rsidRDefault="00746AAF" w:rsidP="008F750A">
      <w:pPr>
        <w:jc w:val="both"/>
        <w:rPr>
          <w:rFonts w:ascii="Times New Roman" w:eastAsiaTheme="majorEastAsia" w:hAnsi="Times New Roman" w:cs="Times New Roman"/>
          <w:b/>
          <w:bCs/>
          <w:color w:val="2F5496" w:themeColor="accent1" w:themeShade="BF"/>
          <w:sz w:val="32"/>
          <w:szCs w:val="32"/>
          <w:u w:val="single"/>
        </w:rPr>
      </w:pPr>
      <w:r w:rsidRPr="008F750A">
        <w:rPr>
          <w:rFonts w:ascii="Times New Roman" w:hAnsi="Times New Roman" w:cs="Times New Roman"/>
        </w:rPr>
        <w:t xml:space="preserve">As the evaluation had been done, it result that the best solution for UWTSD is further to implement Blended Learning, this is recommended base on a hard research with the new globally trends and the needs of students as in 2018 could still work the Classroom learning, now in 2022 is not suitable anymore and even if the students do not receive the same support , it doesn’t mean that it will be the same as E-Learning as Blended learning will give the students the opportunity of Class learning and e-learning combined so the classroom learning method it will not disappear completely and will also give the students </w:t>
      </w:r>
      <w:r w:rsidR="008F750A" w:rsidRPr="008F750A">
        <w:rPr>
          <w:rFonts w:ascii="Times New Roman" w:hAnsi="Times New Roman" w:cs="Times New Roman"/>
        </w:rPr>
        <w:t>a better opportunity to have more flexibility and develop their technological skills which will also help on students mental health.</w:t>
      </w:r>
      <w:r w:rsidRPr="008F750A">
        <w:rPr>
          <w:rFonts w:ascii="Times New Roman" w:eastAsiaTheme="majorEastAsia" w:hAnsi="Times New Roman" w:cs="Times New Roman"/>
          <w:b/>
          <w:bCs/>
          <w:color w:val="2F5496" w:themeColor="accent1" w:themeShade="BF"/>
          <w:sz w:val="32"/>
          <w:szCs w:val="32"/>
          <w:u w:val="single"/>
        </w:rPr>
        <w:t xml:space="preserve"> </w:t>
      </w:r>
    </w:p>
    <w:p w14:paraId="2E622949" w14:textId="3CF6A595" w:rsidR="001F0820" w:rsidRPr="00137314" w:rsidRDefault="001F0820" w:rsidP="001F0820">
      <w:pPr>
        <w:pStyle w:val="Heading1"/>
        <w:rPr>
          <w:rFonts w:ascii="Times New Roman" w:hAnsi="Times New Roman" w:cs="Times New Roman"/>
          <w:b/>
          <w:bCs/>
          <w:u w:val="single"/>
        </w:rPr>
      </w:pPr>
      <w:bookmarkStart w:id="12" w:name="_Toc120450523"/>
      <w:r w:rsidRPr="00137314">
        <w:rPr>
          <w:rFonts w:ascii="Times New Roman" w:hAnsi="Times New Roman" w:cs="Times New Roman"/>
          <w:b/>
          <w:bCs/>
          <w:u w:val="single"/>
        </w:rPr>
        <w:t>Conclusion:</w:t>
      </w:r>
      <w:bookmarkEnd w:id="12"/>
    </w:p>
    <w:p w14:paraId="5D3B185F" w14:textId="678A471C" w:rsidR="008F750A" w:rsidRDefault="008F750A" w:rsidP="00137314">
      <w:pPr>
        <w:jc w:val="both"/>
        <w:rPr>
          <w:rFonts w:ascii="Times New Roman" w:hAnsi="Times New Roman" w:cs="Times New Roman"/>
        </w:rPr>
      </w:pPr>
      <w:r w:rsidRPr="00137314">
        <w:rPr>
          <w:rFonts w:ascii="Times New Roman" w:hAnsi="Times New Roman" w:cs="Times New Roman"/>
        </w:rPr>
        <w:t xml:space="preserve">In conclusion UWTSD should change in Blended Learning as it will help the organization to attract more students, and keep the current students happy as the university already have all the resources needed to implement blended learning they will not be affect of an implementation cost </w:t>
      </w:r>
      <w:r w:rsidR="00137314" w:rsidRPr="00137314">
        <w:rPr>
          <w:rFonts w:ascii="Times New Roman" w:hAnsi="Times New Roman" w:cs="Times New Roman"/>
        </w:rPr>
        <w:t xml:space="preserve">as there it was already implemented before the E-Learning which reduce the cost and become more effective. </w:t>
      </w:r>
      <w:r w:rsidR="00137314">
        <w:rPr>
          <w:rFonts w:ascii="Times New Roman" w:hAnsi="Times New Roman" w:cs="Times New Roman"/>
        </w:rPr>
        <w:t>Further, the lecturers will not be affected of overworking as they already know how to manage as there was some experience from E-Learning during the pandemic so in conclusion Blended Learning will be a ‘Win-Win’.</w:t>
      </w:r>
    </w:p>
    <w:bookmarkStart w:id="13" w:name="_Toc120450524" w:displacedByCustomXml="next"/>
    <w:sdt>
      <w:sdtPr>
        <w:id w:val="718399212"/>
        <w:docPartObj>
          <w:docPartGallery w:val="Bibliographies"/>
          <w:docPartUnique/>
        </w:docPartObj>
      </w:sdtPr>
      <w:sdtEndPr>
        <w:rPr>
          <w:rFonts w:asciiTheme="minorHAnsi" w:eastAsiaTheme="minorHAnsi" w:hAnsiTheme="minorHAnsi" w:cstheme="minorBidi"/>
          <w:color w:val="auto"/>
          <w:sz w:val="22"/>
          <w:szCs w:val="22"/>
        </w:rPr>
      </w:sdtEndPr>
      <w:sdtContent>
        <w:p w14:paraId="2F26EC9F" w14:textId="58F04A8D" w:rsidR="005C00B6" w:rsidRDefault="005C00B6">
          <w:pPr>
            <w:pStyle w:val="Heading1"/>
          </w:pPr>
          <w:r>
            <w:t>References</w:t>
          </w:r>
          <w:bookmarkEnd w:id="13"/>
        </w:p>
        <w:sdt>
          <w:sdtPr>
            <w:id w:val="-573587230"/>
            <w:bibliography/>
          </w:sdtPr>
          <w:sdtContent>
            <w:p w14:paraId="3989D896" w14:textId="77777777" w:rsidR="005C00B6" w:rsidRDefault="005C00B6" w:rsidP="005C00B6">
              <w:pPr>
                <w:pStyle w:val="Bibliography"/>
                <w:rPr>
                  <w:noProof/>
                  <w:sz w:val="24"/>
                  <w:szCs w:val="24"/>
                </w:rPr>
              </w:pPr>
              <w:r>
                <w:fldChar w:fldCharType="begin"/>
              </w:r>
              <w:r>
                <w:instrText xml:space="preserve"> BIBLIOGRAPHY </w:instrText>
              </w:r>
              <w:r>
                <w:fldChar w:fldCharType="separate"/>
              </w:r>
              <w:r>
                <w:rPr>
                  <w:noProof/>
                </w:rPr>
                <w:t xml:space="preserve">Caner, M., 2012. The Definition of Blended Learning in Higher Education. In: M. Caner, ed. </w:t>
              </w:r>
              <w:r>
                <w:rPr>
                  <w:i/>
                  <w:iCs/>
                  <w:noProof/>
                </w:rPr>
                <w:t xml:space="preserve">Blended Learning Environments for Adults: Evaluations and Frameworks. </w:t>
              </w:r>
              <w:r>
                <w:rPr>
                  <w:noProof/>
                </w:rPr>
                <w:t>Akdeniz University, Turkey: IGI Global Publisher of TIMELY Knowladge, p. 16.</w:t>
              </w:r>
            </w:p>
            <w:p w14:paraId="7846BC12" w14:textId="77777777" w:rsidR="005C00B6" w:rsidRDefault="005C00B6" w:rsidP="005C00B6">
              <w:pPr>
                <w:pStyle w:val="Bibliography"/>
                <w:rPr>
                  <w:noProof/>
                </w:rPr>
              </w:pPr>
              <w:r>
                <w:rPr>
                  <w:noProof/>
                </w:rPr>
                <w:t xml:space="preserve">Das, S., 2022. Chapter 9 - Impact of COVID-19 on industries. In: C. M. H. a. N. K. Deepak Rawtani, ed. </w:t>
              </w:r>
              <w:r>
                <w:rPr>
                  <w:i/>
                  <w:iCs/>
                  <w:noProof/>
                </w:rPr>
                <w:t xml:space="preserve">Global impacts of pre- and post-COVID-19 pandemic: Focus on socio-economic consequences. </w:t>
              </w:r>
              <w:r>
                <w:rPr>
                  <w:noProof/>
                </w:rPr>
                <w:t>Gujarat: Elsevier, pp. 191-200.</w:t>
              </w:r>
            </w:p>
            <w:p w14:paraId="4CA9E69D" w14:textId="77777777" w:rsidR="005C00B6" w:rsidRDefault="005C00B6" w:rsidP="005C00B6">
              <w:pPr>
                <w:pStyle w:val="Bibliography"/>
                <w:rPr>
                  <w:noProof/>
                </w:rPr>
              </w:pPr>
              <w:r>
                <w:rPr>
                  <w:noProof/>
                </w:rPr>
                <w:t xml:space="preserve">Hamad, M. M., 2017. Pros &amp; Cons of Using Blackboard Collaborate for Blended Learning. </w:t>
              </w:r>
              <w:r>
                <w:rPr>
                  <w:i/>
                  <w:iCs/>
                  <w:noProof/>
                </w:rPr>
                <w:t xml:space="preserve">Higher Education Studies, </w:t>
              </w:r>
              <w:r>
                <w:rPr>
                  <w:noProof/>
                </w:rPr>
                <w:t>7(2), pp. 7-16.</w:t>
              </w:r>
            </w:p>
            <w:p w14:paraId="2D00FA6A" w14:textId="77777777" w:rsidR="005C00B6" w:rsidRDefault="005C00B6" w:rsidP="005C00B6">
              <w:pPr>
                <w:pStyle w:val="Bibliography"/>
                <w:rPr>
                  <w:noProof/>
                </w:rPr>
              </w:pPr>
              <w:r>
                <w:rPr>
                  <w:noProof/>
                </w:rPr>
                <w:t xml:space="preserve">Harris, P., 2009. Blended learning: overview and recommendations for successful implementation. </w:t>
              </w:r>
              <w:r>
                <w:rPr>
                  <w:i/>
                  <w:iCs/>
                  <w:noProof/>
                </w:rPr>
                <w:t xml:space="preserve">Industrial and Commercial Training, </w:t>
              </w:r>
              <w:r>
                <w:rPr>
                  <w:noProof/>
                </w:rPr>
                <w:t>41(3), pp. 155-163.</w:t>
              </w:r>
            </w:p>
            <w:p w14:paraId="19938522" w14:textId="77777777" w:rsidR="005C00B6" w:rsidRDefault="005C00B6" w:rsidP="005C00B6">
              <w:pPr>
                <w:pStyle w:val="Bibliography"/>
                <w:rPr>
                  <w:noProof/>
                </w:rPr>
              </w:pPr>
              <w:r>
                <w:rPr>
                  <w:noProof/>
                </w:rPr>
                <w:t xml:space="preserve">Jones, D. R. W., 2006. Problem-based Learning: Description, Advantages, Disadvantages, Scenarios and Facilitation. </w:t>
              </w:r>
              <w:r>
                <w:rPr>
                  <w:i/>
                  <w:iCs/>
                  <w:noProof/>
                </w:rPr>
                <w:t xml:space="preserve">Anaesthesia and Intensive Care, , </w:t>
              </w:r>
              <w:r>
                <w:rPr>
                  <w:noProof/>
                </w:rPr>
                <w:t>34(4), pp. 415-551.</w:t>
              </w:r>
            </w:p>
            <w:p w14:paraId="4B672DE9" w14:textId="77777777" w:rsidR="005C00B6" w:rsidRDefault="005C00B6" w:rsidP="005C00B6">
              <w:pPr>
                <w:pStyle w:val="Bibliography"/>
                <w:rPr>
                  <w:noProof/>
                </w:rPr>
              </w:pPr>
              <w:r>
                <w:rPr>
                  <w:noProof/>
                </w:rPr>
                <w:t xml:space="preserve">L.Nazarenko, A., 2015. Blended Learning vs Traditional Learning: What Works? (A Case Study Research). </w:t>
              </w:r>
              <w:r>
                <w:rPr>
                  <w:i/>
                  <w:iCs/>
                  <w:noProof/>
                </w:rPr>
                <w:t xml:space="preserve">Procedia - Social and Behavioral Sciences, </w:t>
              </w:r>
              <w:r>
                <w:rPr>
                  <w:noProof/>
                </w:rPr>
                <w:t>200(1), pp. 77-82.</w:t>
              </w:r>
            </w:p>
            <w:p w14:paraId="50592533" w14:textId="77777777" w:rsidR="005C00B6" w:rsidRDefault="005C00B6" w:rsidP="005C00B6">
              <w:pPr>
                <w:pStyle w:val="Bibliography"/>
                <w:rPr>
                  <w:noProof/>
                </w:rPr>
              </w:pPr>
              <w:r>
                <w:rPr>
                  <w:noProof/>
                </w:rPr>
                <w:t xml:space="preserve">Ogerby, J., 2013. Students' Perceptions of the Introduction of a Blended Learning Environment: An Exploratory Case Study. </w:t>
              </w:r>
              <w:r>
                <w:rPr>
                  <w:i/>
                  <w:iCs/>
                  <w:noProof/>
                </w:rPr>
                <w:t xml:space="preserve">Accounting Education , </w:t>
              </w:r>
              <w:r>
                <w:rPr>
                  <w:noProof/>
                </w:rPr>
                <w:t>22(1), pp. 85-99 .</w:t>
              </w:r>
            </w:p>
            <w:p w14:paraId="06F50267" w14:textId="77777777" w:rsidR="005C00B6" w:rsidRDefault="005C00B6" w:rsidP="005C00B6">
              <w:pPr>
                <w:pStyle w:val="Bibliography"/>
                <w:rPr>
                  <w:noProof/>
                </w:rPr>
              </w:pPr>
              <w:r>
                <w:rPr>
                  <w:noProof/>
                </w:rPr>
                <w:t xml:space="preserve">William, P. B. a. D., 1998. Principles, Policy &amp; Practice. </w:t>
              </w:r>
              <w:r>
                <w:rPr>
                  <w:i/>
                  <w:iCs/>
                  <w:noProof/>
                </w:rPr>
                <w:t xml:space="preserve">Assessment in Education, </w:t>
              </w:r>
              <w:r>
                <w:rPr>
                  <w:noProof/>
                </w:rPr>
                <w:t>5(1), pp. 7-74.</w:t>
              </w:r>
            </w:p>
            <w:p w14:paraId="03504D48" w14:textId="4C28EBF1" w:rsidR="005C00B6" w:rsidRDefault="005C00B6" w:rsidP="005C00B6">
              <w:r>
                <w:rPr>
                  <w:b/>
                  <w:bCs/>
                  <w:noProof/>
                </w:rPr>
                <w:fldChar w:fldCharType="end"/>
              </w:r>
            </w:p>
          </w:sdtContent>
        </w:sdt>
      </w:sdtContent>
    </w:sdt>
    <w:p w14:paraId="3ED6FB0D" w14:textId="25E0764B" w:rsidR="005C00B6" w:rsidRPr="00137314" w:rsidRDefault="005C00B6" w:rsidP="00137314">
      <w:pPr>
        <w:jc w:val="both"/>
        <w:rPr>
          <w:rFonts w:ascii="Times New Roman" w:hAnsi="Times New Roman" w:cs="Times New Roman"/>
        </w:rPr>
      </w:pPr>
    </w:p>
    <w:sectPr w:rsidR="005C00B6" w:rsidRPr="00137314" w:rsidSect="00C212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2EB8"/>
    <w:multiLevelType w:val="hybridMultilevel"/>
    <w:tmpl w:val="2D766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B7E37"/>
    <w:multiLevelType w:val="hybridMultilevel"/>
    <w:tmpl w:val="97925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1397F"/>
    <w:multiLevelType w:val="hybridMultilevel"/>
    <w:tmpl w:val="7158ADEC"/>
    <w:lvl w:ilvl="0" w:tplc="A134D0A8">
      <w:start w:val="1"/>
      <w:numFmt w:val="upperLetter"/>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1242716">
    <w:abstractNumId w:val="2"/>
  </w:num>
  <w:num w:numId="2" w16cid:durableId="277571734">
    <w:abstractNumId w:val="0"/>
  </w:num>
  <w:num w:numId="3" w16cid:durableId="618335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3DE"/>
    <w:rsid w:val="000323EA"/>
    <w:rsid w:val="00114775"/>
    <w:rsid w:val="00115996"/>
    <w:rsid w:val="00137314"/>
    <w:rsid w:val="00155B24"/>
    <w:rsid w:val="001F0820"/>
    <w:rsid w:val="002A4B20"/>
    <w:rsid w:val="003266E9"/>
    <w:rsid w:val="00455FBC"/>
    <w:rsid w:val="00471A16"/>
    <w:rsid w:val="005103DE"/>
    <w:rsid w:val="005C00B6"/>
    <w:rsid w:val="005E6572"/>
    <w:rsid w:val="00633523"/>
    <w:rsid w:val="00746AAF"/>
    <w:rsid w:val="00760193"/>
    <w:rsid w:val="008550C4"/>
    <w:rsid w:val="008F750A"/>
    <w:rsid w:val="009324F0"/>
    <w:rsid w:val="00956296"/>
    <w:rsid w:val="009619D8"/>
    <w:rsid w:val="00C21264"/>
    <w:rsid w:val="00E26B1E"/>
    <w:rsid w:val="00E75541"/>
    <w:rsid w:val="00ED0BD8"/>
    <w:rsid w:val="00F108F0"/>
    <w:rsid w:val="00F41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CCA77"/>
  <w15:chartTrackingRefBased/>
  <w15:docId w15:val="{1648939B-D835-4C60-B6DD-CD16C2FFD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2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8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62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12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1264"/>
    <w:rPr>
      <w:rFonts w:eastAsiaTheme="minorEastAsia"/>
      <w:lang w:val="en-US"/>
    </w:rPr>
  </w:style>
  <w:style w:type="character" w:customStyle="1" w:styleId="Heading1Char">
    <w:name w:val="Heading 1 Char"/>
    <w:basedOn w:val="DefaultParagraphFont"/>
    <w:link w:val="Heading1"/>
    <w:uiPriority w:val="9"/>
    <w:rsid w:val="00C2126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F0820"/>
    <w:pPr>
      <w:ind w:left="720"/>
      <w:contextualSpacing/>
    </w:pPr>
  </w:style>
  <w:style w:type="character" w:customStyle="1" w:styleId="Heading2Char">
    <w:name w:val="Heading 2 Char"/>
    <w:basedOn w:val="DefaultParagraphFont"/>
    <w:link w:val="Heading2"/>
    <w:uiPriority w:val="9"/>
    <w:rsid w:val="00F108F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108F0"/>
    <w:pPr>
      <w:outlineLvl w:val="9"/>
    </w:pPr>
    <w:rPr>
      <w:lang w:val="en-US"/>
    </w:rPr>
  </w:style>
  <w:style w:type="paragraph" w:styleId="TOC1">
    <w:name w:val="toc 1"/>
    <w:basedOn w:val="Normal"/>
    <w:next w:val="Normal"/>
    <w:autoRedefine/>
    <w:uiPriority w:val="39"/>
    <w:unhideWhenUsed/>
    <w:rsid w:val="00F108F0"/>
    <w:pPr>
      <w:spacing w:after="100"/>
    </w:pPr>
  </w:style>
  <w:style w:type="paragraph" w:styleId="TOC2">
    <w:name w:val="toc 2"/>
    <w:basedOn w:val="Normal"/>
    <w:next w:val="Normal"/>
    <w:autoRedefine/>
    <w:uiPriority w:val="39"/>
    <w:unhideWhenUsed/>
    <w:rsid w:val="00F108F0"/>
    <w:pPr>
      <w:spacing w:after="100"/>
      <w:ind w:left="220"/>
    </w:pPr>
  </w:style>
  <w:style w:type="character" w:styleId="Hyperlink">
    <w:name w:val="Hyperlink"/>
    <w:basedOn w:val="DefaultParagraphFont"/>
    <w:uiPriority w:val="99"/>
    <w:unhideWhenUsed/>
    <w:rsid w:val="00F108F0"/>
    <w:rPr>
      <w:color w:val="0563C1" w:themeColor="hyperlink"/>
      <w:u w:val="single"/>
    </w:rPr>
  </w:style>
  <w:style w:type="character" w:customStyle="1" w:styleId="Heading3Char">
    <w:name w:val="Heading 3 Char"/>
    <w:basedOn w:val="DefaultParagraphFont"/>
    <w:link w:val="Heading3"/>
    <w:uiPriority w:val="9"/>
    <w:rsid w:val="0095629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56296"/>
    <w:pPr>
      <w:spacing w:after="100"/>
      <w:ind w:left="440"/>
    </w:pPr>
  </w:style>
  <w:style w:type="table" w:styleId="TableGrid">
    <w:name w:val="Table Grid"/>
    <w:basedOn w:val="TableNormal"/>
    <w:uiPriority w:val="39"/>
    <w:rsid w:val="00633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C0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8184">
      <w:bodyDiv w:val="1"/>
      <w:marLeft w:val="0"/>
      <w:marRight w:val="0"/>
      <w:marTop w:val="0"/>
      <w:marBottom w:val="0"/>
      <w:divBdr>
        <w:top w:val="none" w:sz="0" w:space="0" w:color="auto"/>
        <w:left w:val="none" w:sz="0" w:space="0" w:color="auto"/>
        <w:bottom w:val="none" w:sz="0" w:space="0" w:color="auto"/>
        <w:right w:val="none" w:sz="0" w:space="0" w:color="auto"/>
      </w:divBdr>
    </w:div>
    <w:div w:id="81531576">
      <w:bodyDiv w:val="1"/>
      <w:marLeft w:val="0"/>
      <w:marRight w:val="0"/>
      <w:marTop w:val="0"/>
      <w:marBottom w:val="0"/>
      <w:divBdr>
        <w:top w:val="none" w:sz="0" w:space="0" w:color="auto"/>
        <w:left w:val="none" w:sz="0" w:space="0" w:color="auto"/>
        <w:bottom w:val="none" w:sz="0" w:space="0" w:color="auto"/>
        <w:right w:val="none" w:sz="0" w:space="0" w:color="auto"/>
      </w:divBdr>
    </w:div>
    <w:div w:id="271867244">
      <w:bodyDiv w:val="1"/>
      <w:marLeft w:val="0"/>
      <w:marRight w:val="0"/>
      <w:marTop w:val="0"/>
      <w:marBottom w:val="0"/>
      <w:divBdr>
        <w:top w:val="none" w:sz="0" w:space="0" w:color="auto"/>
        <w:left w:val="none" w:sz="0" w:space="0" w:color="auto"/>
        <w:bottom w:val="none" w:sz="0" w:space="0" w:color="auto"/>
        <w:right w:val="none" w:sz="0" w:space="0" w:color="auto"/>
      </w:divBdr>
    </w:div>
    <w:div w:id="304939791">
      <w:bodyDiv w:val="1"/>
      <w:marLeft w:val="0"/>
      <w:marRight w:val="0"/>
      <w:marTop w:val="0"/>
      <w:marBottom w:val="0"/>
      <w:divBdr>
        <w:top w:val="none" w:sz="0" w:space="0" w:color="auto"/>
        <w:left w:val="none" w:sz="0" w:space="0" w:color="auto"/>
        <w:bottom w:val="none" w:sz="0" w:space="0" w:color="auto"/>
        <w:right w:val="none" w:sz="0" w:space="0" w:color="auto"/>
      </w:divBdr>
    </w:div>
    <w:div w:id="853151723">
      <w:bodyDiv w:val="1"/>
      <w:marLeft w:val="0"/>
      <w:marRight w:val="0"/>
      <w:marTop w:val="0"/>
      <w:marBottom w:val="0"/>
      <w:divBdr>
        <w:top w:val="none" w:sz="0" w:space="0" w:color="auto"/>
        <w:left w:val="none" w:sz="0" w:space="0" w:color="auto"/>
        <w:bottom w:val="none" w:sz="0" w:space="0" w:color="auto"/>
        <w:right w:val="none" w:sz="0" w:space="0" w:color="auto"/>
      </w:divBdr>
    </w:div>
    <w:div w:id="1011951610">
      <w:bodyDiv w:val="1"/>
      <w:marLeft w:val="0"/>
      <w:marRight w:val="0"/>
      <w:marTop w:val="0"/>
      <w:marBottom w:val="0"/>
      <w:divBdr>
        <w:top w:val="none" w:sz="0" w:space="0" w:color="auto"/>
        <w:left w:val="none" w:sz="0" w:space="0" w:color="auto"/>
        <w:bottom w:val="none" w:sz="0" w:space="0" w:color="auto"/>
        <w:right w:val="none" w:sz="0" w:space="0" w:color="auto"/>
      </w:divBdr>
    </w:div>
    <w:div w:id="1152061257">
      <w:bodyDiv w:val="1"/>
      <w:marLeft w:val="0"/>
      <w:marRight w:val="0"/>
      <w:marTop w:val="0"/>
      <w:marBottom w:val="0"/>
      <w:divBdr>
        <w:top w:val="none" w:sz="0" w:space="0" w:color="auto"/>
        <w:left w:val="none" w:sz="0" w:space="0" w:color="auto"/>
        <w:bottom w:val="none" w:sz="0" w:space="0" w:color="auto"/>
        <w:right w:val="none" w:sz="0" w:space="0" w:color="auto"/>
      </w:divBdr>
    </w:div>
    <w:div w:id="1454246875">
      <w:bodyDiv w:val="1"/>
      <w:marLeft w:val="0"/>
      <w:marRight w:val="0"/>
      <w:marTop w:val="0"/>
      <w:marBottom w:val="0"/>
      <w:divBdr>
        <w:top w:val="none" w:sz="0" w:space="0" w:color="auto"/>
        <w:left w:val="none" w:sz="0" w:space="0" w:color="auto"/>
        <w:bottom w:val="none" w:sz="0" w:space="0" w:color="auto"/>
        <w:right w:val="none" w:sz="0" w:space="0" w:color="auto"/>
      </w:divBdr>
    </w:div>
    <w:div w:id="1878853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9DCFA0F7A34C4996B19FAF02807A12"/>
        <w:category>
          <w:name w:val="General"/>
          <w:gallery w:val="placeholder"/>
        </w:category>
        <w:types>
          <w:type w:val="bbPlcHdr"/>
        </w:types>
        <w:behaviors>
          <w:behavior w:val="content"/>
        </w:behaviors>
        <w:guid w:val="{C4811649-6B00-4995-A972-81662BF5D282}"/>
      </w:docPartPr>
      <w:docPartBody>
        <w:p w:rsidR="000932A6" w:rsidRDefault="00B776D1" w:rsidP="00B776D1">
          <w:pPr>
            <w:pStyle w:val="A69DCFA0F7A34C4996B19FAF02807A12"/>
          </w:pPr>
          <w:r>
            <w:rPr>
              <w:color w:val="2F5496" w:themeColor="accent1" w:themeShade="BF"/>
              <w:sz w:val="24"/>
              <w:szCs w:val="24"/>
            </w:rPr>
            <w:t>[Company name]</w:t>
          </w:r>
        </w:p>
      </w:docPartBody>
    </w:docPart>
    <w:docPart>
      <w:docPartPr>
        <w:name w:val="1F49C1EF583740758CA0444FD49A3454"/>
        <w:category>
          <w:name w:val="General"/>
          <w:gallery w:val="placeholder"/>
        </w:category>
        <w:types>
          <w:type w:val="bbPlcHdr"/>
        </w:types>
        <w:behaviors>
          <w:behavior w:val="content"/>
        </w:behaviors>
        <w:guid w:val="{656D25B5-BB5C-4598-8BB1-DEEC5E7E6A9D}"/>
      </w:docPartPr>
      <w:docPartBody>
        <w:p w:rsidR="000932A6" w:rsidRDefault="00B776D1" w:rsidP="00B776D1">
          <w:pPr>
            <w:pStyle w:val="1F49C1EF583740758CA0444FD49A3454"/>
          </w:pPr>
          <w:r>
            <w:rPr>
              <w:rFonts w:asciiTheme="majorHAnsi" w:eastAsiaTheme="majorEastAsia" w:hAnsiTheme="majorHAnsi" w:cstheme="majorBidi"/>
              <w:color w:val="4472C4" w:themeColor="accent1"/>
              <w:sz w:val="88"/>
              <w:szCs w:val="88"/>
            </w:rPr>
            <w:t>[Document title]</w:t>
          </w:r>
        </w:p>
      </w:docPartBody>
    </w:docPart>
    <w:docPart>
      <w:docPartPr>
        <w:name w:val="8A7EA3CBB5EC43229DCF9B52D257554C"/>
        <w:category>
          <w:name w:val="General"/>
          <w:gallery w:val="placeholder"/>
        </w:category>
        <w:types>
          <w:type w:val="bbPlcHdr"/>
        </w:types>
        <w:behaviors>
          <w:behavior w:val="content"/>
        </w:behaviors>
        <w:guid w:val="{E5C91B33-C4D3-4B27-97FC-D63C4DCDEB34}"/>
      </w:docPartPr>
      <w:docPartBody>
        <w:p w:rsidR="000932A6" w:rsidRDefault="00B776D1" w:rsidP="00B776D1">
          <w:pPr>
            <w:pStyle w:val="8A7EA3CBB5EC43229DCF9B52D257554C"/>
          </w:pPr>
          <w:r>
            <w:rPr>
              <w:color w:val="2F5496" w:themeColor="accent1" w:themeShade="BF"/>
              <w:sz w:val="24"/>
              <w:szCs w:val="24"/>
            </w:rPr>
            <w:t>[Document subtitle]</w:t>
          </w:r>
        </w:p>
      </w:docPartBody>
    </w:docPart>
    <w:docPart>
      <w:docPartPr>
        <w:name w:val="1B5CD87049DD48F8980E6A81C7688C10"/>
        <w:category>
          <w:name w:val="General"/>
          <w:gallery w:val="placeholder"/>
        </w:category>
        <w:types>
          <w:type w:val="bbPlcHdr"/>
        </w:types>
        <w:behaviors>
          <w:behavior w:val="content"/>
        </w:behaviors>
        <w:guid w:val="{B3158D2B-18E6-46F1-BA93-06171F234860}"/>
      </w:docPartPr>
      <w:docPartBody>
        <w:p w:rsidR="000932A6" w:rsidRDefault="00B776D1" w:rsidP="00B776D1">
          <w:pPr>
            <w:pStyle w:val="1B5CD87049DD48F8980E6A81C7688C1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6D1"/>
    <w:rsid w:val="000932A6"/>
    <w:rsid w:val="007E1A1D"/>
    <w:rsid w:val="00B776D1"/>
    <w:rsid w:val="00BE6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9DCFA0F7A34C4996B19FAF02807A12">
    <w:name w:val="A69DCFA0F7A34C4996B19FAF02807A12"/>
    <w:rsid w:val="00B776D1"/>
  </w:style>
  <w:style w:type="paragraph" w:customStyle="1" w:styleId="1F49C1EF583740758CA0444FD49A3454">
    <w:name w:val="1F49C1EF583740758CA0444FD49A3454"/>
    <w:rsid w:val="00B776D1"/>
  </w:style>
  <w:style w:type="paragraph" w:customStyle="1" w:styleId="8A7EA3CBB5EC43229DCF9B52D257554C">
    <w:name w:val="8A7EA3CBB5EC43229DCF9B52D257554C"/>
    <w:rsid w:val="00B776D1"/>
  </w:style>
  <w:style w:type="paragraph" w:customStyle="1" w:styleId="1B5CD87049DD48F8980E6A81C7688C10">
    <w:name w:val="1B5CD87049DD48F8980E6A81C7688C10"/>
    <w:rsid w:val="00B776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Mus12</b:Tag>
    <b:SourceType>BookSection</b:SourceType>
    <b:Guid>{1F6C5E22-DD2A-49B7-816E-24251162179D}</b:Guid>
    <b:Title>The Definition of Blended Learning in Higher Education</b:Title>
    <b:Year>2012</b:Year>
    <b:Pages>16</b:Pages>
    <b:City>Akdeniz University, Turkey</b:City>
    <b:Publisher>IGI Global Publisher of TIMELY Knowladge</b:Publisher>
    <b:Author>
      <b:Author>
        <b:NameList>
          <b:Person>
            <b:Last>Caner</b:Last>
            <b:First>Mustafa</b:First>
          </b:Person>
        </b:NameList>
      </b:Author>
      <b:Editor>
        <b:NameList>
          <b:Person>
            <b:Last>Caner</b:Last>
            <b:First>Mustafa</b:First>
          </b:Person>
        </b:NameList>
      </b:Editor>
    </b:Author>
    <b:BookTitle>Blended Learning Environments for Adults: Evaluations and Frameworks</b:BookTitle>
    <b:RefOrder>1</b:RefOrder>
  </b:Source>
  <b:Source>
    <b:Tag>All15</b:Tag>
    <b:SourceType>JournalArticle</b:SourceType>
    <b:Guid>{36E8168D-FF79-4CAE-B5FD-EE7B10AE84D5}</b:Guid>
    <b:Title>Blended Learning vs Traditional Learning: What Works? (A Case Study Research)</b:Title>
    <b:Year>2015</b:Year>
    <b:Pages>77-82</b:Pages>
    <b:Author>
      <b:Author>
        <b:NameList>
          <b:Person>
            <b:Last>L.Nazarenko</b:Last>
            <b:First>Alla</b:First>
          </b:Person>
        </b:NameList>
      </b:Author>
    </b:Author>
    <b:JournalName>Procedia - Social and Behavioral Sciences</b:JournalName>
    <b:Volume>200</b:Volume>
    <b:Issue>1</b:Issue>
    <b:RefOrder>6</b:RefOrder>
  </b:Source>
  <b:Source>
    <b:Tag>Jul13</b:Tag>
    <b:SourceType>JournalArticle</b:SourceType>
    <b:Guid>{D2A41F55-25BD-4216-AB4E-15CE15625A26}</b:Guid>
    <b:Author>
      <b:Author>
        <b:NameList>
          <b:Person>
            <b:Last>Ogerby</b:Last>
            <b:First>Julia</b:First>
          </b:Person>
        </b:NameList>
      </b:Author>
    </b:Author>
    <b:Title>Students' Perceptions of the Introduction of a Blended Learning Environment: An Exploratory Case Study</b:Title>
    <b:JournalName>Accounting Education </b:JournalName>
    <b:Year>2013</b:Year>
    <b:Pages>85-99 </b:Pages>
    <b:Volume>22</b:Volume>
    <b:Issue>1</b:Issue>
    <b:RefOrder>7</b:RefOrder>
  </b:Source>
  <b:Source>
    <b:Tag>Mon17</b:Tag>
    <b:SourceType>JournalArticle</b:SourceType>
    <b:Guid>{D910E343-0624-4F6C-9065-F5D7D76D4BAF}</b:Guid>
    <b:Title>Pros &amp; Cons of Using Blackboard Collaborate for Blended Learning</b:Title>
    <b:Year>2017</b:Year>
    <b:Author>
      <b:Author>
        <b:NameList>
          <b:Person>
            <b:Last>Hamad</b:Last>
            <b:First>Mona</b:First>
            <b:Middle>M.</b:Middle>
          </b:Person>
        </b:NameList>
      </b:Author>
    </b:Author>
    <b:JournalName>Higher Education Studies</b:JournalName>
    <b:Pages>7-16</b:Pages>
    <b:Volume>7</b:Volume>
    <b:Issue>2</b:Issue>
    <b:RefOrder>2</b:RefOrder>
  </b:Source>
  <b:Source>
    <b:Tag>Pau09</b:Tag>
    <b:SourceType>JournalArticle</b:SourceType>
    <b:Guid>{6343B742-F58C-4AD5-B7FC-EEE39A108A19}</b:Guid>
    <b:Author>
      <b:Author>
        <b:NameList>
          <b:Person>
            <b:Last>Harris</b:Last>
            <b:First>Paul</b:First>
          </b:Person>
        </b:NameList>
      </b:Author>
    </b:Author>
    <b:Title>Blended learning: overview and recommendations for successful implementation</b:Title>
    <b:JournalName>Industrial and Commercial Training</b:JournalName>
    <b:Year>2009</b:Year>
    <b:Pages>155-163</b:Pages>
    <b:Volume>41</b:Volume>
    <b:Issue>3</b:Issue>
    <b:RefOrder>3</b:RefOrder>
  </b:Source>
  <b:Source>
    <b:Tag>Pau98</b:Tag>
    <b:SourceType>JournalArticle</b:SourceType>
    <b:Guid>{BFAD8DFE-9899-495F-9E63-548B00AB0967}</b:Guid>
    <b:Author>
      <b:Author>
        <b:NameList>
          <b:Person>
            <b:Last>William</b:Last>
            <b:First>Paul</b:First>
            <b:Middle>Black and Dylan</b:Middle>
          </b:Person>
        </b:NameList>
      </b:Author>
    </b:Author>
    <b:Title>Principles, Policy &amp; Practice</b:Title>
    <b:JournalName>Assessment in Education</b:JournalName>
    <b:Year>1998</b:Year>
    <b:Pages>7-74</b:Pages>
    <b:Volume>5</b:Volume>
    <b:Issue>1</b:Issue>
    <b:RefOrder>8</b:RefOrder>
  </b:Source>
  <b:Source>
    <b:Tag>Sub22</b:Tag>
    <b:SourceType>BookSection</b:SourceType>
    <b:Guid>{3260DE5C-314B-434F-B52F-9F953C891132}</b:Guid>
    <b:Title>Chapter 9 - Impact of COVID-19 on industries</b:Title>
    <b:JournalName>COVID-19 in the Environment</b:JournalName>
    <b:Year>2022</b:Year>
    <b:Pages>191-200</b:Pages>
    <b:Volume>1</b:Volume>
    <b:Author>
      <b:Author>
        <b:NameList>
          <b:Person>
            <b:Last>Das</b:Last>
            <b:First>Subasish</b:First>
          </b:Person>
        </b:NameList>
      </b:Author>
      <b:Editor>
        <b:NameList>
          <b:Person>
            <b:Last>Deepak Rawtani</b:Last>
            <b:First>Chaudhery</b:First>
            <b:Middle>Mustansar Hussain and Nitasha Khatri</b:Middle>
          </b:Person>
        </b:NameList>
      </b:Editor>
    </b:Author>
    <b:BookTitle>Global impacts of pre- and post-COVID-19 pandemic: Focus on socio-economic consequences</b:BookTitle>
    <b:City>Gujarat</b:City>
    <b:Publisher>Elsevier</b:Publisher>
    <b:RefOrder>5</b:RefOrder>
  </b:Source>
  <b:Source>
    <b:Tag>DrR06</b:Tag>
    <b:SourceType>JournalArticle</b:SourceType>
    <b:Guid>{93963A14-B2F6-4BE5-97BF-E19A0BF5EABC}</b:Guid>
    <b:Title>Problem-based Learning: Description, Advantages, Disadvantages, Scenarios and Facilitation</b:Title>
    <b:Year>2006</b:Year>
    <b:Pages>415-551</b:Pages>
    <b:Author>
      <b:Author>
        <b:NameList>
          <b:Person>
            <b:Last>Jones</b:Last>
            <b:First>Dr</b:First>
            <b:Middle>R. W.</b:Middle>
          </b:Person>
        </b:NameList>
      </b:Author>
    </b:Author>
    <b:JournalName>Anaesthesia and Intensive Care, </b:JournalName>
    <b:Volume>34</b:Volume>
    <b:Issue>4</b:Issue>
    <b:RefOrder>4</b:RefOrder>
  </b:Source>
</b:Sources>
</file>

<file path=customXml/itemProps1.xml><?xml version="1.0" encoding="utf-8"?>
<ds:datastoreItem xmlns:ds="http://schemas.openxmlformats.org/officeDocument/2006/customXml" ds:itemID="{F30D2227-BED5-446A-8846-A1CFA28EC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7000</TotalTime>
  <Pages>7</Pages>
  <Words>2163</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Evaluation of blended learning and class room learning on student attainment (report)</vt:lpstr>
    </vt:vector>
  </TitlesOfParts>
  <Company>BMSW 4001</Company>
  <LinksUpToDate>false</LinksUpToDate>
  <CharactersWithSpaces>14469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blended learning and class room learning on student attainment (report)</dc:title>
  <dc:subject>Academic and Employability Skills</dc:subject>
  <dc:creator>Nicoleta Baltaret-STUDENT ID: 2107487</dc:creator>
  <cp:keywords/>
  <dc:description/>
  <cp:lastModifiedBy>nikki Dinca</cp:lastModifiedBy>
  <cp:revision>3</cp:revision>
  <dcterms:created xsi:type="dcterms:W3CDTF">2022-11-06T13:26:00Z</dcterms:created>
  <dcterms:modified xsi:type="dcterms:W3CDTF">2022-11-27T14:08:00Z</dcterms:modified>
</cp:coreProperties>
</file>