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10768" w:type="dxa"/>
        <w:tblLook w:val="01E0" w:firstRow="1" w:lastRow="1" w:firstColumn="1" w:lastColumn="1" w:noHBand="0" w:noVBand="0"/>
      </w:tblPr>
      <w:tblGrid>
        <w:gridCol w:w="6629"/>
        <w:gridCol w:w="1237"/>
        <w:gridCol w:w="468"/>
        <w:gridCol w:w="2009"/>
        <w:gridCol w:w="425"/>
      </w:tblGrid>
      <w:tr w:rsidR="0086599B" w:rsidRPr="00330917" w14:paraId="6FC7A859" w14:textId="77777777" w:rsidTr="001B5785">
        <w:trPr>
          <w:trHeight w:val="418"/>
        </w:trPr>
        <w:tc>
          <w:tcPr>
            <w:tcW w:w="6629" w:type="dxa"/>
            <w:vMerge w:val="restart"/>
          </w:tcPr>
          <w:p w14:paraId="56AFF819" w14:textId="77777777" w:rsidR="0086599B" w:rsidRPr="00494118" w:rsidRDefault="0086599B" w:rsidP="003F4E8A">
            <w:pPr>
              <w:keepNext/>
              <w:spacing w:line="360" w:lineRule="auto"/>
              <w:rPr>
                <w:rFonts w:ascii="Arial" w:eastAsia="Times New Roman" w:hAnsi="Arial" w:cs="Times New Roman"/>
                <w:b/>
                <w:color w:val="auto"/>
                <w:szCs w:val="24"/>
                <w:lang w:val="en-AU"/>
              </w:rPr>
            </w:pPr>
          </w:p>
          <w:p w14:paraId="37CDBDBC" w14:textId="77777777" w:rsidR="0086599B" w:rsidRPr="00330917" w:rsidRDefault="0086599B" w:rsidP="007D760C">
            <w:pPr>
              <w:keepNext/>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863BD8A" w14:textId="77777777" w:rsidR="003508D9" w:rsidRPr="00FA18FF" w:rsidRDefault="003508D9" w:rsidP="003508D9">
            <w:pPr>
              <w:rPr>
                <w:b/>
                <w:bCs/>
                <w:sz w:val="28"/>
                <w:szCs w:val="24"/>
              </w:rPr>
            </w:pPr>
            <w:r w:rsidRPr="00FA18FF">
              <w:rPr>
                <w:b/>
                <w:bCs/>
                <w:sz w:val="28"/>
                <w:szCs w:val="24"/>
              </w:rPr>
              <w:t>Component One: Student Journal (</w:t>
            </w:r>
            <w:r>
              <w:rPr>
                <w:b/>
                <w:bCs/>
                <w:sz w:val="28"/>
                <w:szCs w:val="24"/>
              </w:rPr>
              <w:t>learning log) 750 words +/- 10%</w:t>
            </w:r>
          </w:p>
          <w:p w14:paraId="12608F79" w14:textId="556B4C52" w:rsidR="0086599B" w:rsidRPr="00330917" w:rsidRDefault="003508D9" w:rsidP="003508D9">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Pr>
          <w:p w14:paraId="1D6CC07E" w14:textId="77777777" w:rsidR="0086599B" w:rsidRPr="00330917" w:rsidRDefault="0086599B" w:rsidP="007D760C">
            <w:pPr>
              <w:keepNext/>
              <w:spacing w:before="120"/>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477" w:type="dxa"/>
            <w:gridSpan w:val="2"/>
          </w:tcPr>
          <w:p w14:paraId="45EB953F" w14:textId="77777777" w:rsidR="0086599B" w:rsidRDefault="001B5785" w:rsidP="001B5785">
            <w:pPr>
              <w:keepNext/>
              <w:spacing w:line="360" w:lineRule="auto"/>
              <w:jc w:val="both"/>
              <w:rPr>
                <w:rFonts w:ascii="Arial" w:eastAsia="Times New Roman" w:hAnsi="Arial" w:cs="Times New Roman"/>
                <w:bCs/>
                <w:color w:val="auto"/>
                <w:szCs w:val="24"/>
                <w:lang w:val="en-AU"/>
              </w:rPr>
            </w:pPr>
            <w:r>
              <w:rPr>
                <w:rFonts w:ascii="Arial" w:eastAsia="Times New Roman" w:hAnsi="Arial" w:cs="Times New Roman"/>
                <w:bCs/>
                <w:color w:val="auto"/>
                <w:szCs w:val="24"/>
                <w:lang w:val="en-AU"/>
              </w:rPr>
              <w:t>Lacatas Viorica</w:t>
            </w:r>
          </w:p>
          <w:p w14:paraId="702169B4" w14:textId="436651A5" w:rsidR="001B5785" w:rsidRPr="001B5785" w:rsidRDefault="001B5785" w:rsidP="001B5785">
            <w:pPr>
              <w:keepNext/>
              <w:spacing w:line="360" w:lineRule="auto"/>
              <w:jc w:val="both"/>
              <w:rPr>
                <w:rFonts w:ascii="Arial" w:eastAsia="Times New Roman" w:hAnsi="Arial" w:cs="Times New Roman"/>
                <w:bCs/>
                <w:color w:val="auto"/>
                <w:szCs w:val="24"/>
                <w:lang w:val="en-AU"/>
              </w:rPr>
            </w:pPr>
            <w:r>
              <w:rPr>
                <w:rFonts w:ascii="Arial" w:eastAsia="Times New Roman" w:hAnsi="Arial" w:cs="Times New Roman"/>
                <w:bCs/>
                <w:color w:val="auto"/>
                <w:szCs w:val="24"/>
                <w:lang w:val="en-AU"/>
              </w:rPr>
              <w:t>2117500</w:t>
            </w:r>
          </w:p>
        </w:tc>
        <w:tc>
          <w:tcPr>
            <w:tcW w:w="425" w:type="dxa"/>
          </w:tcPr>
          <w:p w14:paraId="4CE1069E" w14:textId="77777777" w:rsidR="0086599B" w:rsidRPr="00330917" w:rsidRDefault="0086599B" w:rsidP="007D760C">
            <w:pPr>
              <w:keepNext/>
              <w:jc w:val="center"/>
              <w:rPr>
                <w:rFonts w:ascii="Arial" w:eastAsia="Times New Roman" w:hAnsi="Arial" w:cs="Times New Roman"/>
                <w:b/>
                <w:color w:val="auto"/>
                <w:sz w:val="20"/>
                <w:szCs w:val="20"/>
                <w:lang w:val="en-AU"/>
              </w:rPr>
            </w:pPr>
          </w:p>
        </w:tc>
      </w:tr>
      <w:tr w:rsidR="0086599B" w:rsidRPr="00330917" w14:paraId="7996DF5F" w14:textId="77777777" w:rsidTr="001B5785">
        <w:trPr>
          <w:trHeight w:val="468"/>
        </w:trPr>
        <w:tc>
          <w:tcPr>
            <w:tcW w:w="6629" w:type="dxa"/>
            <w:vMerge/>
          </w:tcPr>
          <w:p w14:paraId="59924D13" w14:textId="77777777" w:rsidR="0086599B" w:rsidRPr="00330917" w:rsidRDefault="0086599B" w:rsidP="007D760C">
            <w:pPr>
              <w:keepNext/>
              <w:jc w:val="center"/>
              <w:rPr>
                <w:rFonts w:ascii="Arial" w:eastAsia="Times New Roman" w:hAnsi="Arial" w:cs="Times New Roman"/>
                <w:b/>
                <w:color w:val="auto"/>
                <w:sz w:val="40"/>
                <w:szCs w:val="20"/>
                <w:lang w:val="en-AU"/>
              </w:rPr>
            </w:pPr>
          </w:p>
        </w:tc>
        <w:tc>
          <w:tcPr>
            <w:tcW w:w="1237" w:type="dxa"/>
          </w:tcPr>
          <w:p w14:paraId="5CA3BDB9" w14:textId="77777777" w:rsidR="0086599B" w:rsidRPr="00330917" w:rsidRDefault="0086599B" w:rsidP="007D760C">
            <w:pPr>
              <w:keepNext/>
              <w:rPr>
                <w:rFonts w:ascii="Arial" w:eastAsia="Times New Roman" w:hAnsi="Arial" w:cs="Times New Roman"/>
                <w:color w:val="auto"/>
                <w:sz w:val="20"/>
                <w:szCs w:val="20"/>
                <w:lang w:val="en-AU"/>
              </w:rPr>
            </w:pPr>
          </w:p>
          <w:p w14:paraId="10B24AA9" w14:textId="77777777" w:rsidR="0086599B" w:rsidRPr="00330917" w:rsidRDefault="0086599B" w:rsidP="007D760C">
            <w:pPr>
              <w:keepNext/>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477" w:type="dxa"/>
            <w:gridSpan w:val="2"/>
          </w:tcPr>
          <w:p w14:paraId="22E6F0D1" w14:textId="73F7170C" w:rsidR="0086599B" w:rsidRPr="001B5785" w:rsidRDefault="001B5785" w:rsidP="00E11DAC">
            <w:pPr>
              <w:keepNext/>
              <w:spacing w:line="360" w:lineRule="auto"/>
              <w:jc w:val="both"/>
              <w:rPr>
                <w:rFonts w:ascii="Arial" w:eastAsia="Times New Roman" w:hAnsi="Arial" w:cs="Times New Roman"/>
                <w:bCs/>
                <w:color w:val="auto"/>
                <w:szCs w:val="24"/>
                <w:lang w:val="en-AU"/>
              </w:rPr>
            </w:pPr>
            <w:r>
              <w:rPr>
                <w:rFonts w:ascii="Arial" w:eastAsia="Times New Roman" w:hAnsi="Arial" w:cs="Times New Roman"/>
                <w:bCs/>
                <w:color w:val="auto"/>
                <w:szCs w:val="24"/>
                <w:lang w:val="en-AU"/>
              </w:rPr>
              <w:t xml:space="preserve">      </w:t>
            </w:r>
          </w:p>
        </w:tc>
        <w:tc>
          <w:tcPr>
            <w:tcW w:w="425" w:type="dxa"/>
          </w:tcPr>
          <w:p w14:paraId="10B136FA" w14:textId="77777777" w:rsidR="0086599B" w:rsidRPr="00330917" w:rsidRDefault="0086599B" w:rsidP="007D760C">
            <w:pPr>
              <w:keepNext/>
              <w:jc w:val="center"/>
              <w:rPr>
                <w:rFonts w:ascii="Arial" w:eastAsia="Times New Roman" w:hAnsi="Arial" w:cs="Times New Roman"/>
                <w:b/>
                <w:color w:val="auto"/>
                <w:sz w:val="20"/>
                <w:szCs w:val="20"/>
                <w:lang w:val="en-AU"/>
              </w:rPr>
            </w:pPr>
          </w:p>
        </w:tc>
      </w:tr>
      <w:tr w:rsidR="0086599B" w:rsidRPr="00330917" w14:paraId="3A5452F4" w14:textId="77777777" w:rsidTr="001B5785">
        <w:trPr>
          <w:trHeight w:val="468"/>
        </w:trPr>
        <w:tc>
          <w:tcPr>
            <w:tcW w:w="6629" w:type="dxa"/>
            <w:vMerge/>
          </w:tcPr>
          <w:p w14:paraId="2C043573" w14:textId="77777777" w:rsidR="0086599B" w:rsidRPr="00330917" w:rsidRDefault="0086599B" w:rsidP="007D760C">
            <w:pPr>
              <w:keepNext/>
              <w:jc w:val="center"/>
              <w:rPr>
                <w:rFonts w:ascii="Arial" w:eastAsia="Times New Roman" w:hAnsi="Arial" w:cs="Times New Roman"/>
                <w:b/>
                <w:color w:val="auto"/>
                <w:sz w:val="40"/>
                <w:szCs w:val="20"/>
                <w:lang w:val="en-AU"/>
              </w:rPr>
            </w:pPr>
          </w:p>
        </w:tc>
        <w:tc>
          <w:tcPr>
            <w:tcW w:w="1237" w:type="dxa"/>
          </w:tcPr>
          <w:p w14:paraId="38835305" w14:textId="77777777" w:rsidR="0086599B" w:rsidRPr="00330917" w:rsidRDefault="0086599B" w:rsidP="007D760C">
            <w:pPr>
              <w:keepNext/>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477" w:type="dxa"/>
            <w:gridSpan w:val="2"/>
          </w:tcPr>
          <w:p w14:paraId="2114C348" w14:textId="599694A4" w:rsidR="0086599B" w:rsidRPr="00330917" w:rsidRDefault="001B5785" w:rsidP="007D760C">
            <w:pPr>
              <w:keepNext/>
              <w:jc w:val="center"/>
              <w:rPr>
                <w:rFonts w:ascii="Arial" w:eastAsia="Times New Roman" w:hAnsi="Arial" w:cs="Times New Roman"/>
                <w:b/>
                <w:color w:val="auto"/>
                <w:sz w:val="20"/>
                <w:szCs w:val="20"/>
                <w:lang w:val="en-AU"/>
              </w:rPr>
            </w:pPr>
            <w:r>
              <w:rPr>
                <w:rFonts w:ascii="Arial" w:eastAsia="Times New Roman" w:hAnsi="Arial" w:cs="Times New Roman"/>
                <w:bCs/>
                <w:color w:val="auto"/>
                <w:szCs w:val="24"/>
                <w:lang w:val="en-AU"/>
              </w:rPr>
              <w:t>BMIH4006</w:t>
            </w:r>
          </w:p>
        </w:tc>
        <w:tc>
          <w:tcPr>
            <w:tcW w:w="425" w:type="dxa"/>
          </w:tcPr>
          <w:p w14:paraId="34945A2D" w14:textId="77777777" w:rsidR="0086599B" w:rsidRPr="00330917" w:rsidRDefault="0086599B" w:rsidP="007D760C">
            <w:pPr>
              <w:keepNext/>
              <w:jc w:val="center"/>
              <w:rPr>
                <w:rFonts w:ascii="Arial" w:eastAsia="Times New Roman" w:hAnsi="Arial" w:cs="Times New Roman"/>
                <w:b/>
                <w:color w:val="auto"/>
                <w:sz w:val="20"/>
                <w:szCs w:val="20"/>
                <w:lang w:val="en-AU"/>
              </w:rPr>
            </w:pPr>
          </w:p>
        </w:tc>
      </w:tr>
      <w:tr w:rsidR="0086599B" w:rsidRPr="00330917" w14:paraId="773C777E" w14:textId="77777777" w:rsidTr="001B5785">
        <w:trPr>
          <w:trHeight w:val="468"/>
        </w:trPr>
        <w:tc>
          <w:tcPr>
            <w:tcW w:w="6629" w:type="dxa"/>
            <w:vMerge/>
          </w:tcPr>
          <w:p w14:paraId="4FFF35FA" w14:textId="77777777" w:rsidR="0086599B" w:rsidRPr="00330917" w:rsidRDefault="0086599B" w:rsidP="007D760C">
            <w:pPr>
              <w:keepNext/>
              <w:jc w:val="center"/>
              <w:rPr>
                <w:rFonts w:ascii="Arial" w:eastAsia="Times New Roman" w:hAnsi="Arial" w:cs="Times New Roman"/>
                <w:b/>
                <w:color w:val="auto"/>
                <w:sz w:val="40"/>
                <w:szCs w:val="20"/>
                <w:lang w:val="en-AU"/>
              </w:rPr>
            </w:pPr>
          </w:p>
        </w:tc>
        <w:tc>
          <w:tcPr>
            <w:tcW w:w="1237" w:type="dxa"/>
          </w:tcPr>
          <w:p w14:paraId="0CC6A1C6" w14:textId="77777777" w:rsidR="0086599B" w:rsidRPr="00330917" w:rsidRDefault="0086599B" w:rsidP="007D760C">
            <w:pPr>
              <w:keepNext/>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477" w:type="dxa"/>
            <w:gridSpan w:val="2"/>
          </w:tcPr>
          <w:p w14:paraId="3B38D643" w14:textId="36C0A287" w:rsidR="0086599B" w:rsidRPr="001B5785" w:rsidRDefault="001B5785" w:rsidP="007D760C">
            <w:pPr>
              <w:keepNext/>
              <w:jc w:val="center"/>
              <w:rPr>
                <w:rFonts w:ascii="Arial" w:eastAsia="Times New Roman" w:hAnsi="Arial" w:cs="Times New Roman"/>
                <w:bCs/>
                <w:color w:val="auto"/>
                <w:szCs w:val="24"/>
                <w:lang w:val="en-AU"/>
              </w:rPr>
            </w:pPr>
            <w:r>
              <w:rPr>
                <w:rFonts w:ascii="Arial" w:eastAsia="Times New Roman" w:hAnsi="Arial" w:cs="Times New Roman"/>
                <w:bCs/>
                <w:color w:val="auto"/>
                <w:szCs w:val="24"/>
                <w:lang w:val="en-AU"/>
              </w:rPr>
              <w:t xml:space="preserve">Natalie Brailsford </w:t>
            </w:r>
          </w:p>
        </w:tc>
        <w:tc>
          <w:tcPr>
            <w:tcW w:w="425" w:type="dxa"/>
          </w:tcPr>
          <w:p w14:paraId="0E809E10" w14:textId="77777777" w:rsidR="0086599B" w:rsidRPr="00330917" w:rsidRDefault="0086599B" w:rsidP="007D760C">
            <w:pPr>
              <w:keepNext/>
              <w:jc w:val="center"/>
              <w:rPr>
                <w:rFonts w:ascii="Arial" w:eastAsia="Times New Roman" w:hAnsi="Arial" w:cs="Times New Roman"/>
                <w:b/>
                <w:color w:val="auto"/>
                <w:sz w:val="20"/>
                <w:szCs w:val="20"/>
                <w:lang w:val="en-AU"/>
              </w:rPr>
            </w:pPr>
          </w:p>
        </w:tc>
      </w:tr>
      <w:tr w:rsidR="0086599B" w:rsidRPr="00330917" w14:paraId="193196BA" w14:textId="77777777" w:rsidTr="001B5785">
        <w:trPr>
          <w:trHeight w:val="20"/>
        </w:trPr>
        <w:tc>
          <w:tcPr>
            <w:tcW w:w="6629" w:type="dxa"/>
            <w:vMerge/>
          </w:tcPr>
          <w:p w14:paraId="65C11901" w14:textId="77777777" w:rsidR="0086599B" w:rsidRPr="00330917" w:rsidRDefault="0086599B" w:rsidP="007D760C">
            <w:pPr>
              <w:keepNext/>
              <w:jc w:val="center"/>
              <w:rPr>
                <w:rFonts w:ascii="Arial" w:eastAsia="Times New Roman" w:hAnsi="Arial" w:cs="Times New Roman"/>
                <w:b/>
                <w:color w:val="auto"/>
                <w:sz w:val="40"/>
                <w:szCs w:val="20"/>
                <w:lang w:val="en-AU"/>
              </w:rPr>
            </w:pPr>
          </w:p>
        </w:tc>
        <w:tc>
          <w:tcPr>
            <w:tcW w:w="1705" w:type="dxa"/>
            <w:gridSpan w:val="2"/>
          </w:tcPr>
          <w:p w14:paraId="3BE91B7F" w14:textId="4F56AB46" w:rsidR="0086599B" w:rsidRPr="00330917" w:rsidRDefault="0086599B" w:rsidP="007D760C">
            <w:pPr>
              <w:keepNext/>
              <w:rPr>
                <w:rFonts w:ascii="Arial" w:eastAsia="Times New Roman" w:hAnsi="Arial" w:cs="Times New Roman"/>
                <w:bCs/>
                <w:color w:val="auto"/>
                <w:sz w:val="20"/>
                <w:szCs w:val="20"/>
                <w:lang w:val="en-AU"/>
              </w:rPr>
            </w:pPr>
          </w:p>
        </w:tc>
        <w:tc>
          <w:tcPr>
            <w:tcW w:w="2009" w:type="dxa"/>
          </w:tcPr>
          <w:p w14:paraId="78D0B2B2" w14:textId="77777777" w:rsidR="0086599B" w:rsidRPr="00330917" w:rsidRDefault="0086599B" w:rsidP="007D760C">
            <w:pPr>
              <w:keepNext/>
              <w:rPr>
                <w:rFonts w:ascii="Arial" w:eastAsia="Times New Roman" w:hAnsi="Arial" w:cs="Times New Roman"/>
                <w:b/>
                <w:color w:val="auto"/>
                <w:sz w:val="16"/>
                <w:szCs w:val="16"/>
                <w:lang w:val="en-AU"/>
              </w:rPr>
            </w:pPr>
          </w:p>
        </w:tc>
        <w:tc>
          <w:tcPr>
            <w:tcW w:w="425" w:type="dxa"/>
          </w:tcPr>
          <w:p w14:paraId="79645584" w14:textId="77777777" w:rsidR="0086599B" w:rsidRPr="00330917" w:rsidRDefault="0086599B" w:rsidP="007D760C">
            <w:pPr>
              <w:keepNext/>
              <w:jc w:val="center"/>
              <w:rPr>
                <w:rFonts w:ascii="Arial" w:eastAsia="Times New Roman" w:hAnsi="Arial" w:cs="Times New Roman"/>
                <w:b/>
                <w:color w:val="auto"/>
                <w:sz w:val="40"/>
                <w:szCs w:val="20"/>
                <w:lang w:val="en-AU"/>
              </w:rPr>
            </w:pPr>
          </w:p>
        </w:tc>
      </w:tr>
      <w:tr w:rsidR="0086599B" w:rsidRPr="00330917" w14:paraId="694A3583" w14:textId="77777777" w:rsidTr="001B5785">
        <w:trPr>
          <w:trHeight w:val="470"/>
        </w:trPr>
        <w:tc>
          <w:tcPr>
            <w:tcW w:w="10768" w:type="dxa"/>
            <w:gridSpan w:val="5"/>
          </w:tcPr>
          <w:p w14:paraId="1E701518" w14:textId="77777777" w:rsidR="0086599B" w:rsidRPr="00330917" w:rsidRDefault="0086599B" w:rsidP="007D760C">
            <w:pPr>
              <w:rPr>
                <w:rFonts w:ascii="Arial" w:eastAsia="Times New Roman" w:hAnsi="Arial" w:cs="Times New Roman"/>
                <w:bCs/>
                <w:color w:val="auto"/>
                <w:sz w:val="20"/>
                <w:szCs w:val="20"/>
              </w:rPr>
            </w:pPr>
          </w:p>
          <w:p w14:paraId="4CE6040C" w14:textId="0B36321A" w:rsidR="0086599B" w:rsidRDefault="00E11DAC" w:rsidP="00E11DAC">
            <w:pPr>
              <w:spacing w:line="360" w:lineRule="auto"/>
              <w:jc w:val="both"/>
              <w:rPr>
                <w:rFonts w:ascii="Arial" w:eastAsia="Times New Roman" w:hAnsi="Arial" w:cs="Times New Roman"/>
                <w:bCs/>
                <w:color w:val="auto"/>
                <w:szCs w:val="24"/>
              </w:rPr>
            </w:pPr>
            <w:r w:rsidRPr="00E11DAC">
              <w:rPr>
                <w:rFonts w:ascii="Arial" w:eastAsia="Times New Roman" w:hAnsi="Arial" w:cs="Times New Roman"/>
                <w:bCs/>
                <w:color w:val="auto"/>
                <w:szCs w:val="24"/>
              </w:rPr>
              <w:t>Gibbs Reflective</w:t>
            </w:r>
            <w:r>
              <w:rPr>
                <w:rFonts w:ascii="Arial" w:eastAsia="Times New Roman" w:hAnsi="Arial" w:cs="Times New Roman"/>
                <w:bCs/>
                <w:color w:val="auto"/>
                <w:szCs w:val="24"/>
              </w:rPr>
              <w:t xml:space="preserve"> Cycle:</w:t>
            </w:r>
          </w:p>
          <w:p w14:paraId="03C8FA39" w14:textId="0A345067" w:rsidR="00E11DAC" w:rsidRDefault="00E11DAC" w:rsidP="00E11DAC">
            <w:pPr>
              <w:spacing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According to Bridger (2022), work experiences can be challenging and can increase positive and negative emotions at the same time. As a participant in a housekeeping- based placement, I experienced positive and negative experiences. Through Gibb`s reflective model, my placement experience within a housekeeping department is going to be presented below.</w:t>
            </w:r>
          </w:p>
          <w:p w14:paraId="33E89848" w14:textId="6931A156" w:rsidR="00494118" w:rsidRDefault="00494118" w:rsidP="00E11DAC">
            <w:pPr>
              <w:spacing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Gibb`s reflective model:</w:t>
            </w:r>
          </w:p>
          <w:p w14:paraId="23AD4260" w14:textId="30E4BE40" w:rsidR="00494118" w:rsidRDefault="00494118" w:rsidP="00E11DAC">
            <w:pPr>
              <w:spacing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 xml:space="preserve">As a housekeeping staff, I had to complete some daily basis tasks based on the instructions role in the hotel industry as the housekeeper are responsible for the ultimate satisfaction of </w:t>
            </w:r>
            <w:proofErr w:type="spellStart"/>
            <w:r>
              <w:rPr>
                <w:rFonts w:ascii="Arial" w:eastAsia="Times New Roman" w:hAnsi="Arial" w:cs="Times New Roman"/>
                <w:bCs/>
                <w:color w:val="auto"/>
                <w:szCs w:val="24"/>
              </w:rPr>
              <w:t>custumers</w:t>
            </w:r>
            <w:proofErr w:type="spellEnd"/>
            <w:r>
              <w:rPr>
                <w:rFonts w:ascii="Arial" w:eastAsia="Times New Roman" w:hAnsi="Arial" w:cs="Times New Roman"/>
                <w:bCs/>
                <w:color w:val="auto"/>
                <w:szCs w:val="24"/>
              </w:rPr>
              <w:t xml:space="preserve"> in their hotel experiences. As per the views of Andrade </w:t>
            </w:r>
            <w:r>
              <w:rPr>
                <w:rFonts w:ascii="Arial" w:eastAsia="Times New Roman" w:hAnsi="Arial" w:cs="Times New Roman"/>
                <w:bCs/>
                <w:i/>
                <w:iCs/>
                <w:color w:val="auto"/>
                <w:szCs w:val="24"/>
              </w:rPr>
              <w:t xml:space="preserve">et al. </w:t>
            </w:r>
            <w:r>
              <w:rPr>
                <w:rFonts w:ascii="Arial" w:eastAsia="Times New Roman" w:hAnsi="Arial" w:cs="Times New Roman"/>
                <w:bCs/>
                <w:color w:val="auto"/>
                <w:szCs w:val="24"/>
              </w:rPr>
              <w:t xml:space="preserve">(2021), guest satisfaction and the hotel quality rely on the housekeepers. </w:t>
            </w:r>
          </w:p>
          <w:p w14:paraId="49B7A33D" w14:textId="15A2A8F4" w:rsidR="00494118" w:rsidRDefault="00494118" w:rsidP="00E11DAC">
            <w:pPr>
              <w:spacing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 xml:space="preserve">In my job role, I was instructed to ensure maximum quality in the </w:t>
            </w:r>
            <w:r w:rsidR="004A5709">
              <w:rPr>
                <w:rFonts w:ascii="Arial" w:eastAsia="Times New Roman" w:hAnsi="Arial" w:cs="Times New Roman"/>
                <w:bCs/>
                <w:color w:val="auto"/>
                <w:szCs w:val="24"/>
              </w:rPr>
              <w:t>hotel</w:t>
            </w:r>
            <w:r>
              <w:rPr>
                <w:rFonts w:ascii="Arial" w:eastAsia="Times New Roman" w:hAnsi="Arial" w:cs="Times New Roman"/>
                <w:bCs/>
                <w:color w:val="auto"/>
                <w:szCs w:val="24"/>
              </w:rPr>
              <w:t xml:space="preserve"> services by considering guest`s different needs and preferences</w:t>
            </w:r>
            <w:r w:rsidR="004A5709">
              <w:rPr>
                <w:rFonts w:ascii="Arial" w:eastAsia="Times New Roman" w:hAnsi="Arial" w:cs="Times New Roman"/>
                <w:bCs/>
                <w:color w:val="auto"/>
                <w:szCs w:val="24"/>
              </w:rPr>
              <w:t>. I had to regularly check the hotel rooms to clean them accordingly without any delay. During that time, the manager instructed some terms and conditions regarding our housekeeping services to ensures maximum service quality without any internal conflicts and manual errors. In addition to this, I had to report to the supervisors and manager regarding the availability of every necessity which is required to ensure maximum hygiene and clean rooms accordingly.</w:t>
            </w:r>
          </w:p>
          <w:p w14:paraId="37DE0049" w14:textId="519D5ED6" w:rsidR="004A5709" w:rsidRDefault="004A5709" w:rsidP="00E11DAC">
            <w:pPr>
              <w:spacing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 xml:space="preserve">Throughout the session, I was quite excited about my job role as I prefer to be involved with social work by helping others. However, I must say that job role was not that easy as I had to convey some minimum responsibilities </w:t>
            </w:r>
            <w:r w:rsidR="00682318">
              <w:rPr>
                <w:rFonts w:ascii="Arial" w:eastAsia="Times New Roman" w:hAnsi="Arial" w:cs="Times New Roman"/>
                <w:bCs/>
                <w:color w:val="auto"/>
                <w:szCs w:val="24"/>
              </w:rPr>
              <w:t xml:space="preserve">and terms and condition which cannot be avoided at any cost during my placement. At the very early stage, I was quite nervous due to my poor knowledge and skills as it was my first placement in the housekeeping department. During the session, I was a little bit confused about my job role as I asked to monitor and clean at the same time. </w:t>
            </w:r>
          </w:p>
          <w:p w14:paraId="53E2F174" w14:textId="04A6F2B0" w:rsidR="00682318" w:rsidRDefault="00682318" w:rsidP="00E11DAC">
            <w:pPr>
              <w:spacing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The monitoring session was quite confusing for me. And I always became delayed in completing the monitoring session before time at the early stage.</w:t>
            </w:r>
          </w:p>
          <w:p w14:paraId="7748FD82" w14:textId="77777777" w:rsidR="004A5709" w:rsidRPr="00494118" w:rsidRDefault="004A5709" w:rsidP="00E11DAC">
            <w:pPr>
              <w:spacing w:line="360" w:lineRule="auto"/>
              <w:jc w:val="both"/>
              <w:rPr>
                <w:rFonts w:ascii="Arial" w:eastAsia="Times New Roman" w:hAnsi="Arial" w:cs="Times New Roman"/>
                <w:bCs/>
                <w:color w:val="auto"/>
                <w:szCs w:val="24"/>
              </w:rPr>
            </w:pPr>
          </w:p>
          <w:p w14:paraId="2F362165" w14:textId="77777777" w:rsidR="0086599B" w:rsidRPr="00330917" w:rsidRDefault="0086599B" w:rsidP="007D760C">
            <w:pPr>
              <w:jc w:val="center"/>
              <w:rPr>
                <w:rFonts w:ascii="Arial" w:eastAsia="Times New Roman" w:hAnsi="Arial" w:cs="Times New Roman"/>
                <w:bCs/>
                <w:color w:val="auto"/>
                <w:sz w:val="20"/>
                <w:szCs w:val="20"/>
              </w:rPr>
            </w:pPr>
          </w:p>
          <w:p w14:paraId="4AABDBC9" w14:textId="77777777" w:rsidR="0086599B" w:rsidRPr="00330917" w:rsidRDefault="0086599B" w:rsidP="007D760C">
            <w:pPr>
              <w:jc w:val="center"/>
              <w:rPr>
                <w:rFonts w:ascii="Arial" w:eastAsia="Times New Roman" w:hAnsi="Arial" w:cs="Times New Roman"/>
                <w:bCs/>
                <w:color w:val="auto"/>
                <w:sz w:val="20"/>
                <w:szCs w:val="20"/>
              </w:rPr>
            </w:pPr>
          </w:p>
          <w:p w14:paraId="3E1B7B6C" w14:textId="608E02E4" w:rsidR="0086599B" w:rsidRDefault="00682318" w:rsidP="00682318">
            <w:pPr>
              <w:spacing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 xml:space="preserve">The overall session was good as it helped me in realising my capability as </w:t>
            </w:r>
            <w:r w:rsidR="002256FA">
              <w:rPr>
                <w:rFonts w:ascii="Arial" w:eastAsia="Times New Roman" w:hAnsi="Arial" w:cs="Times New Roman"/>
                <w:bCs/>
                <w:color w:val="auto"/>
                <w:szCs w:val="24"/>
              </w:rPr>
              <w:t>a part</w:t>
            </w:r>
            <w:r>
              <w:rPr>
                <w:rFonts w:ascii="Arial" w:eastAsia="Times New Roman" w:hAnsi="Arial" w:cs="Times New Roman"/>
                <w:bCs/>
                <w:color w:val="auto"/>
                <w:szCs w:val="24"/>
              </w:rPr>
              <w:t xml:space="preserve"> of the housekeeper service. Throughout the session, I learned how to deal with challenging circumstances through continuous struggle and hard </w:t>
            </w:r>
            <w:r w:rsidR="00F036DD">
              <w:rPr>
                <w:rFonts w:ascii="Arial" w:eastAsia="Times New Roman" w:hAnsi="Arial" w:cs="Times New Roman"/>
                <w:bCs/>
                <w:color w:val="auto"/>
                <w:szCs w:val="24"/>
              </w:rPr>
              <w:t>work. My</w:t>
            </w:r>
            <w:r>
              <w:rPr>
                <w:rFonts w:ascii="Arial" w:eastAsia="Times New Roman" w:hAnsi="Arial" w:cs="Times New Roman"/>
                <w:bCs/>
                <w:color w:val="auto"/>
                <w:szCs w:val="24"/>
              </w:rPr>
              <w:t xml:space="preserve"> poor </w:t>
            </w:r>
            <w:r w:rsidR="00381687">
              <w:rPr>
                <w:rFonts w:ascii="Arial" w:eastAsia="Times New Roman" w:hAnsi="Arial" w:cs="Times New Roman"/>
                <w:bCs/>
                <w:color w:val="auto"/>
                <w:szCs w:val="24"/>
              </w:rPr>
              <w:t xml:space="preserve">confidence level was responsible for the bad experiences that I experienced during the </w:t>
            </w:r>
            <w:r w:rsidR="002256FA">
              <w:rPr>
                <w:rFonts w:ascii="Arial" w:eastAsia="Times New Roman" w:hAnsi="Arial" w:cs="Times New Roman"/>
                <w:bCs/>
                <w:color w:val="auto"/>
                <w:szCs w:val="24"/>
              </w:rPr>
              <w:t>placement. At</w:t>
            </w:r>
            <w:r w:rsidR="00381687">
              <w:rPr>
                <w:rFonts w:ascii="Arial" w:eastAsia="Times New Roman" w:hAnsi="Arial" w:cs="Times New Roman"/>
                <w:bCs/>
                <w:color w:val="auto"/>
                <w:szCs w:val="24"/>
              </w:rPr>
              <w:t xml:space="preserve"> the stage, I must say that my poor communication and collaboration skills were responsible for my bad experiences. During the stage, my teamwork performance was affected by my poor communication and collaboration </w:t>
            </w:r>
            <w:r w:rsidR="002256FA">
              <w:rPr>
                <w:rFonts w:ascii="Arial" w:eastAsia="Times New Roman" w:hAnsi="Arial" w:cs="Times New Roman"/>
                <w:bCs/>
                <w:color w:val="auto"/>
                <w:szCs w:val="24"/>
              </w:rPr>
              <w:t>skills.</w:t>
            </w:r>
            <w:r w:rsidR="00381687">
              <w:rPr>
                <w:rFonts w:ascii="Arial" w:eastAsia="Times New Roman" w:hAnsi="Arial" w:cs="Times New Roman"/>
                <w:bCs/>
                <w:color w:val="auto"/>
                <w:szCs w:val="24"/>
              </w:rPr>
              <w:t xml:space="preserve"> Furthermore, I must say that my time management and organization skills were responsible for my overall work performance which was good as per my supervisor and management. My organisation and time management skills have helped me complete my tasks and responsibility according to the instruction of my supervisor and manager.</w:t>
            </w:r>
          </w:p>
          <w:p w14:paraId="1C300C9C" w14:textId="20193AC1" w:rsidR="00381687" w:rsidRDefault="005C0F25" w:rsidP="00682318">
            <w:pPr>
              <w:spacing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 xml:space="preserve">Based on my understanding it can </w:t>
            </w:r>
            <w:r w:rsidR="002256FA">
              <w:rPr>
                <w:rFonts w:ascii="Arial" w:eastAsia="Times New Roman" w:hAnsi="Arial" w:cs="Times New Roman"/>
                <w:bCs/>
                <w:color w:val="auto"/>
                <w:szCs w:val="24"/>
              </w:rPr>
              <w:t>be</w:t>
            </w:r>
            <w:r>
              <w:rPr>
                <w:rFonts w:ascii="Arial" w:eastAsia="Times New Roman" w:hAnsi="Arial" w:cs="Times New Roman"/>
                <w:bCs/>
                <w:color w:val="auto"/>
                <w:szCs w:val="24"/>
              </w:rPr>
              <w:t xml:space="preserve"> said that poor communication and collaboration skills have been improving after some time as I had to be involved with teamwork </w:t>
            </w:r>
            <w:r w:rsidR="00E04AF0">
              <w:rPr>
                <w:rFonts w:ascii="Arial" w:eastAsia="Times New Roman" w:hAnsi="Arial" w:cs="Times New Roman"/>
                <w:bCs/>
                <w:color w:val="auto"/>
                <w:szCs w:val="24"/>
              </w:rPr>
              <w:t>daily</w:t>
            </w:r>
            <w:r>
              <w:rPr>
                <w:rFonts w:ascii="Arial" w:eastAsia="Times New Roman" w:hAnsi="Arial" w:cs="Times New Roman"/>
                <w:bCs/>
                <w:color w:val="auto"/>
                <w:szCs w:val="24"/>
              </w:rPr>
              <w:t xml:space="preserve"> to complete my responsibilities </w:t>
            </w:r>
            <w:r w:rsidR="00E04AF0">
              <w:rPr>
                <w:rFonts w:ascii="Arial" w:eastAsia="Times New Roman" w:hAnsi="Arial" w:cs="Times New Roman"/>
                <w:bCs/>
                <w:color w:val="auto"/>
                <w:szCs w:val="24"/>
              </w:rPr>
              <w:t>accordingly. In</w:t>
            </w:r>
            <w:r>
              <w:rPr>
                <w:rFonts w:ascii="Arial" w:eastAsia="Times New Roman" w:hAnsi="Arial" w:cs="Times New Roman"/>
                <w:bCs/>
                <w:color w:val="auto"/>
                <w:szCs w:val="24"/>
              </w:rPr>
              <w:t xml:space="preserve"> this context, I </w:t>
            </w:r>
            <w:r w:rsidR="00E04AF0">
              <w:rPr>
                <w:rFonts w:ascii="Arial" w:eastAsia="Times New Roman" w:hAnsi="Arial" w:cs="Times New Roman"/>
                <w:bCs/>
                <w:color w:val="auto"/>
                <w:szCs w:val="24"/>
              </w:rPr>
              <w:t>must</w:t>
            </w:r>
            <w:r>
              <w:rPr>
                <w:rFonts w:ascii="Arial" w:eastAsia="Times New Roman" w:hAnsi="Arial" w:cs="Times New Roman"/>
                <w:bCs/>
                <w:color w:val="auto"/>
                <w:szCs w:val="24"/>
              </w:rPr>
              <w:t xml:space="preserve"> mention that my time management skills have also been improved due to my regular basis efforts and hard </w:t>
            </w:r>
            <w:r w:rsidR="00E04AF0">
              <w:rPr>
                <w:rFonts w:ascii="Arial" w:eastAsia="Times New Roman" w:hAnsi="Arial" w:cs="Times New Roman"/>
                <w:bCs/>
                <w:color w:val="auto"/>
                <w:szCs w:val="24"/>
              </w:rPr>
              <w:t>work.</w:t>
            </w:r>
            <w:r>
              <w:rPr>
                <w:rFonts w:ascii="Arial" w:eastAsia="Times New Roman" w:hAnsi="Arial" w:cs="Times New Roman"/>
                <w:bCs/>
                <w:color w:val="auto"/>
                <w:szCs w:val="24"/>
              </w:rPr>
              <w:t xml:space="preserve"> As per Casado (2012),</w:t>
            </w:r>
            <w:r w:rsidR="00E04AF0">
              <w:rPr>
                <w:rFonts w:ascii="Arial" w:eastAsia="Times New Roman" w:hAnsi="Arial" w:cs="Times New Roman"/>
                <w:bCs/>
                <w:color w:val="auto"/>
                <w:szCs w:val="24"/>
              </w:rPr>
              <w:t xml:space="preserve"> </w:t>
            </w:r>
          </w:p>
          <w:p w14:paraId="48A7557A" w14:textId="03736D5B" w:rsidR="005C0F25" w:rsidRDefault="00E04AF0" w:rsidP="00682318">
            <w:pPr>
              <w:spacing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Management of</w:t>
            </w:r>
            <w:r w:rsidR="005C0F25">
              <w:rPr>
                <w:rFonts w:ascii="Arial" w:eastAsia="Times New Roman" w:hAnsi="Arial" w:cs="Times New Roman"/>
                <w:bCs/>
                <w:color w:val="auto"/>
                <w:szCs w:val="24"/>
              </w:rPr>
              <w:t xml:space="preserve"> resources, administration of assets, and knowledge of technical operations”.</w:t>
            </w:r>
          </w:p>
          <w:p w14:paraId="7BF82060" w14:textId="430FB2E3" w:rsidR="005C0F25" w:rsidRDefault="005C0F25" w:rsidP="00682318">
            <w:pPr>
              <w:spacing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Hence, I have realised my com</w:t>
            </w:r>
            <w:r w:rsidR="00E04AF0">
              <w:rPr>
                <w:rFonts w:ascii="Arial" w:eastAsia="Times New Roman" w:hAnsi="Arial" w:cs="Times New Roman"/>
                <w:bCs/>
                <w:color w:val="auto"/>
                <w:szCs w:val="24"/>
              </w:rPr>
              <w:t>petency in the housekeeping industry for practical working experience.</w:t>
            </w:r>
          </w:p>
          <w:p w14:paraId="1BA4770C" w14:textId="42206CA5" w:rsidR="00E04AF0" w:rsidRDefault="00E04AF0" w:rsidP="00682318">
            <w:pPr>
              <w:spacing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 xml:space="preserve">Throughout the placement, I learned how to communicate with strangers to ensure better teamwork performance. However, my poor self-confidence sometimes created a challenging circumstance for me which had a negative impact on my working experience. In this </w:t>
            </w:r>
            <w:r w:rsidR="002256FA">
              <w:rPr>
                <w:rFonts w:ascii="Arial" w:eastAsia="Times New Roman" w:hAnsi="Arial" w:cs="Times New Roman"/>
                <w:bCs/>
                <w:color w:val="auto"/>
                <w:szCs w:val="24"/>
              </w:rPr>
              <w:t>stage,</w:t>
            </w:r>
            <w:r>
              <w:rPr>
                <w:rFonts w:ascii="Arial" w:eastAsia="Times New Roman" w:hAnsi="Arial" w:cs="Times New Roman"/>
                <w:bCs/>
                <w:color w:val="auto"/>
                <w:szCs w:val="24"/>
              </w:rPr>
              <w:t xml:space="preserve"> my organisation and time management skills have helped me to overcome the challenging circumstances as I have completed the entire tasks even after missing the deadlines for short-term task due to my poor teamwork efficiency.</w:t>
            </w:r>
          </w:p>
          <w:p w14:paraId="3CF02058" w14:textId="2DB03AB1" w:rsidR="00C9201F" w:rsidRDefault="00C9201F" w:rsidP="00682318">
            <w:pPr>
              <w:spacing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Action plan:</w:t>
            </w:r>
          </w:p>
          <w:tbl>
            <w:tblPr>
              <w:tblStyle w:val="TableGrid"/>
              <w:tblW w:w="0" w:type="auto"/>
              <w:tblLook w:val="04A0" w:firstRow="1" w:lastRow="0" w:firstColumn="1" w:lastColumn="0" w:noHBand="0" w:noVBand="1"/>
            </w:tblPr>
            <w:tblGrid>
              <w:gridCol w:w="3404"/>
              <w:gridCol w:w="4988"/>
              <w:gridCol w:w="1821"/>
            </w:tblGrid>
            <w:tr w:rsidR="001C3980" w14:paraId="40F02F8C" w14:textId="77777777" w:rsidTr="00F40876">
              <w:tc>
                <w:tcPr>
                  <w:tcW w:w="3404" w:type="dxa"/>
                </w:tcPr>
                <w:p w14:paraId="7AC18E90" w14:textId="0CFAE3E8" w:rsidR="001C3980" w:rsidRPr="00F40876" w:rsidRDefault="00F40876" w:rsidP="00682318">
                  <w:pPr>
                    <w:spacing w:line="360" w:lineRule="auto"/>
                    <w:jc w:val="both"/>
                    <w:rPr>
                      <w:rFonts w:ascii="Arial" w:eastAsia="Times New Roman" w:hAnsi="Arial" w:cs="Times New Roman"/>
                      <w:b/>
                      <w:color w:val="auto"/>
                      <w:szCs w:val="24"/>
                    </w:rPr>
                  </w:pPr>
                  <w:r>
                    <w:rPr>
                      <w:rFonts w:ascii="Arial" w:eastAsia="Times New Roman" w:hAnsi="Arial" w:cs="Times New Roman"/>
                      <w:b/>
                      <w:color w:val="auto"/>
                      <w:szCs w:val="24"/>
                    </w:rPr>
                    <w:t xml:space="preserve">  I</w:t>
                  </w:r>
                  <w:r w:rsidRPr="00F40876">
                    <w:rPr>
                      <w:rFonts w:ascii="Arial" w:eastAsia="Times New Roman" w:hAnsi="Arial" w:cs="Times New Roman"/>
                      <w:b/>
                      <w:color w:val="auto"/>
                      <w:szCs w:val="24"/>
                    </w:rPr>
                    <w:t>mprovement</w:t>
                  </w:r>
                  <w:r w:rsidR="001C3980" w:rsidRPr="00F40876">
                    <w:rPr>
                      <w:rFonts w:ascii="Arial" w:eastAsia="Times New Roman" w:hAnsi="Arial" w:cs="Times New Roman"/>
                      <w:b/>
                      <w:color w:val="auto"/>
                      <w:szCs w:val="24"/>
                    </w:rPr>
                    <w:t xml:space="preserve"> </w:t>
                  </w:r>
                </w:p>
                <w:p w14:paraId="73A37FEA" w14:textId="770EF9DF" w:rsidR="001C3980" w:rsidRPr="00F40876" w:rsidRDefault="00F40876" w:rsidP="00682318">
                  <w:pPr>
                    <w:spacing w:line="360" w:lineRule="auto"/>
                    <w:jc w:val="both"/>
                    <w:rPr>
                      <w:rFonts w:ascii="Arial" w:eastAsia="Times New Roman" w:hAnsi="Arial" w:cs="Times New Roman"/>
                      <w:b/>
                      <w:color w:val="auto"/>
                      <w:szCs w:val="24"/>
                    </w:rPr>
                  </w:pPr>
                  <w:r>
                    <w:rPr>
                      <w:rFonts w:ascii="Arial" w:eastAsia="Times New Roman" w:hAnsi="Arial" w:cs="Times New Roman"/>
                      <w:b/>
                      <w:color w:val="auto"/>
                      <w:szCs w:val="24"/>
                    </w:rPr>
                    <w:t xml:space="preserve">                   </w:t>
                  </w:r>
                  <w:r w:rsidR="001C3980" w:rsidRPr="00F40876">
                    <w:rPr>
                      <w:rFonts w:ascii="Arial" w:eastAsia="Times New Roman" w:hAnsi="Arial" w:cs="Times New Roman"/>
                      <w:b/>
                      <w:color w:val="auto"/>
                      <w:szCs w:val="24"/>
                    </w:rPr>
                    <w:t>areas</w:t>
                  </w:r>
                </w:p>
              </w:tc>
              <w:tc>
                <w:tcPr>
                  <w:tcW w:w="4988" w:type="dxa"/>
                </w:tcPr>
                <w:p w14:paraId="626F328F" w14:textId="3E54F60E" w:rsidR="001C3980" w:rsidRPr="00F40876" w:rsidRDefault="00F40876" w:rsidP="00682318">
                  <w:pPr>
                    <w:spacing w:line="360" w:lineRule="auto"/>
                    <w:jc w:val="both"/>
                    <w:rPr>
                      <w:rFonts w:ascii="Arial" w:eastAsia="Times New Roman" w:hAnsi="Arial" w:cs="Times New Roman"/>
                      <w:b/>
                      <w:color w:val="auto"/>
                      <w:szCs w:val="24"/>
                    </w:rPr>
                  </w:pPr>
                  <w:r w:rsidRPr="00F40876">
                    <w:rPr>
                      <w:rFonts w:ascii="Arial" w:eastAsia="Times New Roman" w:hAnsi="Arial" w:cs="Times New Roman"/>
                      <w:b/>
                      <w:color w:val="auto"/>
                      <w:szCs w:val="24"/>
                    </w:rPr>
                    <w:t xml:space="preserve">                         A</w:t>
                  </w:r>
                  <w:r w:rsidR="001C3980" w:rsidRPr="00F40876">
                    <w:rPr>
                      <w:rFonts w:ascii="Arial" w:eastAsia="Times New Roman" w:hAnsi="Arial" w:cs="Times New Roman"/>
                      <w:b/>
                      <w:color w:val="auto"/>
                      <w:szCs w:val="24"/>
                    </w:rPr>
                    <w:t>ctions</w:t>
                  </w:r>
                </w:p>
              </w:tc>
              <w:tc>
                <w:tcPr>
                  <w:tcW w:w="1821" w:type="dxa"/>
                </w:tcPr>
                <w:p w14:paraId="5EF39035" w14:textId="13FFB697" w:rsidR="001C3980" w:rsidRPr="00F40876" w:rsidRDefault="00F40876" w:rsidP="00682318">
                  <w:pPr>
                    <w:spacing w:line="360" w:lineRule="auto"/>
                    <w:jc w:val="both"/>
                    <w:rPr>
                      <w:rFonts w:ascii="Arial" w:eastAsia="Times New Roman" w:hAnsi="Arial" w:cs="Times New Roman"/>
                      <w:b/>
                      <w:color w:val="auto"/>
                      <w:szCs w:val="24"/>
                    </w:rPr>
                  </w:pPr>
                  <w:r w:rsidRPr="00F40876">
                    <w:rPr>
                      <w:rFonts w:ascii="Arial" w:eastAsia="Times New Roman" w:hAnsi="Arial" w:cs="Times New Roman"/>
                      <w:b/>
                      <w:color w:val="auto"/>
                      <w:szCs w:val="24"/>
                    </w:rPr>
                    <w:t xml:space="preserve">    </w:t>
                  </w:r>
                  <w:r w:rsidR="001C3980" w:rsidRPr="00F40876">
                    <w:rPr>
                      <w:rFonts w:ascii="Arial" w:eastAsia="Times New Roman" w:hAnsi="Arial" w:cs="Times New Roman"/>
                      <w:b/>
                      <w:color w:val="auto"/>
                      <w:szCs w:val="24"/>
                    </w:rPr>
                    <w:t xml:space="preserve">Timeline </w:t>
                  </w:r>
                </w:p>
              </w:tc>
            </w:tr>
            <w:tr w:rsidR="001C3980" w14:paraId="7FC6C106" w14:textId="77777777" w:rsidTr="00F40876">
              <w:tc>
                <w:tcPr>
                  <w:tcW w:w="3404" w:type="dxa"/>
                </w:tcPr>
                <w:p w14:paraId="2B3ADCCB" w14:textId="368E08D8" w:rsidR="00F40876" w:rsidRPr="00F40876" w:rsidRDefault="00F40876" w:rsidP="00682318">
                  <w:pPr>
                    <w:spacing w:line="360" w:lineRule="auto"/>
                    <w:jc w:val="both"/>
                    <w:rPr>
                      <w:rFonts w:ascii="Arial" w:eastAsia="Times New Roman" w:hAnsi="Arial" w:cs="Times New Roman"/>
                      <w:b/>
                      <w:color w:val="auto"/>
                      <w:szCs w:val="24"/>
                    </w:rPr>
                  </w:pPr>
                  <w:r>
                    <w:rPr>
                      <w:rFonts w:ascii="Arial" w:eastAsia="Times New Roman" w:hAnsi="Arial" w:cs="Times New Roman"/>
                      <w:b/>
                      <w:color w:val="auto"/>
                      <w:szCs w:val="24"/>
                    </w:rPr>
                    <w:t xml:space="preserve">    </w:t>
                  </w:r>
                  <w:r w:rsidRPr="00F40876">
                    <w:rPr>
                      <w:rFonts w:ascii="Arial" w:eastAsia="Times New Roman" w:hAnsi="Arial" w:cs="Times New Roman"/>
                      <w:b/>
                      <w:color w:val="auto"/>
                      <w:szCs w:val="24"/>
                    </w:rPr>
                    <w:t>Communication</w:t>
                  </w:r>
                </w:p>
                <w:p w14:paraId="02E22AF9" w14:textId="3BFF248B" w:rsidR="00F40876" w:rsidRPr="00F40876" w:rsidRDefault="00F40876" w:rsidP="00682318">
                  <w:pPr>
                    <w:spacing w:line="360" w:lineRule="auto"/>
                    <w:jc w:val="both"/>
                    <w:rPr>
                      <w:rFonts w:ascii="Arial" w:eastAsia="Times New Roman" w:hAnsi="Arial" w:cs="Times New Roman"/>
                      <w:b/>
                      <w:color w:val="auto"/>
                      <w:szCs w:val="24"/>
                    </w:rPr>
                  </w:pPr>
                  <w:r w:rsidRPr="00F40876">
                    <w:rPr>
                      <w:rFonts w:ascii="Arial" w:eastAsia="Times New Roman" w:hAnsi="Arial" w:cs="Times New Roman"/>
                      <w:b/>
                      <w:color w:val="auto"/>
                      <w:szCs w:val="24"/>
                    </w:rPr>
                    <w:t>and</w:t>
                  </w:r>
                  <w:r w:rsidR="001C3980" w:rsidRPr="00F40876">
                    <w:rPr>
                      <w:rFonts w:ascii="Arial" w:eastAsia="Times New Roman" w:hAnsi="Arial" w:cs="Times New Roman"/>
                      <w:b/>
                      <w:color w:val="auto"/>
                      <w:szCs w:val="24"/>
                    </w:rPr>
                    <w:t xml:space="preserve"> collaboration </w:t>
                  </w:r>
                  <w:r w:rsidRPr="00F40876">
                    <w:rPr>
                      <w:rFonts w:ascii="Arial" w:eastAsia="Times New Roman" w:hAnsi="Arial" w:cs="Times New Roman"/>
                      <w:b/>
                      <w:color w:val="auto"/>
                      <w:szCs w:val="24"/>
                    </w:rPr>
                    <w:t xml:space="preserve">                       </w:t>
                  </w:r>
                </w:p>
                <w:p w14:paraId="595CF615" w14:textId="16D4D7EF" w:rsidR="001C3980" w:rsidRPr="00F40876" w:rsidRDefault="00F40876" w:rsidP="00682318">
                  <w:pPr>
                    <w:spacing w:line="360" w:lineRule="auto"/>
                    <w:jc w:val="both"/>
                    <w:rPr>
                      <w:rFonts w:ascii="Arial" w:eastAsia="Times New Roman" w:hAnsi="Arial" w:cs="Times New Roman"/>
                      <w:b/>
                      <w:color w:val="auto"/>
                      <w:szCs w:val="24"/>
                    </w:rPr>
                  </w:pPr>
                  <w:r w:rsidRPr="00F40876">
                    <w:rPr>
                      <w:rFonts w:ascii="Arial" w:eastAsia="Times New Roman" w:hAnsi="Arial" w:cs="Times New Roman"/>
                      <w:b/>
                      <w:color w:val="auto"/>
                      <w:szCs w:val="24"/>
                    </w:rPr>
                    <w:t xml:space="preserve">                skills</w:t>
                  </w:r>
                </w:p>
              </w:tc>
              <w:tc>
                <w:tcPr>
                  <w:tcW w:w="4988" w:type="dxa"/>
                </w:tcPr>
                <w:p w14:paraId="5E5976DE" w14:textId="486BACC3" w:rsidR="001C3980" w:rsidRDefault="001C3980" w:rsidP="00682318">
                  <w:pPr>
                    <w:spacing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 xml:space="preserve">Online coursework will be considered by me </w:t>
                  </w:r>
                  <w:r w:rsidR="00F40876">
                    <w:rPr>
                      <w:rFonts w:ascii="Arial" w:eastAsia="Times New Roman" w:hAnsi="Arial" w:cs="Times New Roman"/>
                      <w:bCs/>
                      <w:color w:val="auto"/>
                      <w:szCs w:val="24"/>
                    </w:rPr>
                    <w:t xml:space="preserve">to </w:t>
                  </w:r>
                  <w:r>
                    <w:rPr>
                      <w:rFonts w:ascii="Arial" w:eastAsia="Times New Roman" w:hAnsi="Arial" w:cs="Times New Roman"/>
                      <w:bCs/>
                      <w:color w:val="auto"/>
                      <w:szCs w:val="24"/>
                    </w:rPr>
                    <w:t>develop my communication and collaboration skills.</w:t>
                  </w:r>
                </w:p>
              </w:tc>
              <w:tc>
                <w:tcPr>
                  <w:tcW w:w="1821" w:type="dxa"/>
                </w:tcPr>
                <w:p w14:paraId="29320A6D" w14:textId="5D8CC995" w:rsidR="001C3980" w:rsidRDefault="00F40876" w:rsidP="00682318">
                  <w:pPr>
                    <w:spacing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 xml:space="preserve">                       </w:t>
                  </w:r>
                  <w:r w:rsidR="001C3980">
                    <w:rPr>
                      <w:rFonts w:ascii="Arial" w:eastAsia="Times New Roman" w:hAnsi="Arial" w:cs="Times New Roman"/>
                      <w:bCs/>
                      <w:color w:val="auto"/>
                      <w:szCs w:val="24"/>
                    </w:rPr>
                    <w:t xml:space="preserve">3 months </w:t>
                  </w:r>
                </w:p>
              </w:tc>
            </w:tr>
            <w:tr w:rsidR="001C3980" w14:paraId="18978738" w14:textId="77777777" w:rsidTr="00F40876">
              <w:tc>
                <w:tcPr>
                  <w:tcW w:w="3404" w:type="dxa"/>
                </w:tcPr>
                <w:p w14:paraId="21B36403" w14:textId="77777777" w:rsidR="00F40876" w:rsidRDefault="00F40876" w:rsidP="00682318">
                  <w:pPr>
                    <w:spacing w:line="360" w:lineRule="auto"/>
                    <w:jc w:val="both"/>
                    <w:rPr>
                      <w:rFonts w:ascii="Arial" w:eastAsia="Times New Roman" w:hAnsi="Arial" w:cs="Times New Roman"/>
                      <w:b/>
                      <w:color w:val="auto"/>
                      <w:szCs w:val="24"/>
                    </w:rPr>
                  </w:pPr>
                  <w:r>
                    <w:rPr>
                      <w:rFonts w:ascii="Arial" w:eastAsia="Times New Roman" w:hAnsi="Arial" w:cs="Times New Roman"/>
                      <w:b/>
                      <w:color w:val="auto"/>
                      <w:szCs w:val="24"/>
                    </w:rPr>
                    <w:t xml:space="preserve">                                         </w:t>
                  </w:r>
                </w:p>
                <w:p w14:paraId="40302572" w14:textId="2EC048BE" w:rsidR="001C3980" w:rsidRPr="00F40876" w:rsidRDefault="001C3980" w:rsidP="00682318">
                  <w:pPr>
                    <w:spacing w:line="360" w:lineRule="auto"/>
                    <w:jc w:val="both"/>
                    <w:rPr>
                      <w:rFonts w:ascii="Arial" w:eastAsia="Times New Roman" w:hAnsi="Arial" w:cs="Times New Roman"/>
                      <w:b/>
                      <w:color w:val="auto"/>
                      <w:szCs w:val="24"/>
                    </w:rPr>
                  </w:pPr>
                  <w:r w:rsidRPr="00F40876">
                    <w:rPr>
                      <w:rFonts w:ascii="Arial" w:eastAsia="Times New Roman" w:hAnsi="Arial" w:cs="Times New Roman"/>
                      <w:b/>
                      <w:color w:val="auto"/>
                      <w:szCs w:val="24"/>
                    </w:rPr>
                    <w:t xml:space="preserve">Teamwork skills </w:t>
                  </w:r>
                </w:p>
                <w:p w14:paraId="06E803AF" w14:textId="0837717A" w:rsidR="001C3980" w:rsidRDefault="001C3980" w:rsidP="00682318">
                  <w:pPr>
                    <w:spacing w:line="360" w:lineRule="auto"/>
                    <w:jc w:val="both"/>
                    <w:rPr>
                      <w:rFonts w:ascii="Arial" w:eastAsia="Times New Roman" w:hAnsi="Arial" w:cs="Times New Roman"/>
                      <w:bCs/>
                      <w:color w:val="auto"/>
                      <w:szCs w:val="24"/>
                    </w:rPr>
                  </w:pPr>
                </w:p>
              </w:tc>
              <w:tc>
                <w:tcPr>
                  <w:tcW w:w="4988" w:type="dxa"/>
                </w:tcPr>
                <w:p w14:paraId="0DE217D6" w14:textId="33FEB23C" w:rsidR="001C3980" w:rsidRDefault="001C3980" w:rsidP="00682318">
                  <w:pPr>
                    <w:spacing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 xml:space="preserve">I will join online workshop where teamwork will be improved by </w:t>
                  </w:r>
                  <w:r w:rsidR="00F40876">
                    <w:rPr>
                      <w:rFonts w:ascii="Arial" w:eastAsia="Times New Roman" w:hAnsi="Arial" w:cs="Times New Roman"/>
                      <w:bCs/>
                      <w:color w:val="auto"/>
                      <w:szCs w:val="24"/>
                    </w:rPr>
                    <w:t>participant</w:t>
                  </w:r>
                  <w:r>
                    <w:rPr>
                      <w:rFonts w:ascii="Arial" w:eastAsia="Times New Roman" w:hAnsi="Arial" w:cs="Times New Roman"/>
                      <w:bCs/>
                      <w:color w:val="auto"/>
                      <w:szCs w:val="24"/>
                    </w:rPr>
                    <w:t xml:space="preserve"> in teamwork-based tasks to gain </w:t>
                  </w:r>
                  <w:r w:rsidR="00F40876">
                    <w:rPr>
                      <w:rFonts w:ascii="Arial" w:eastAsia="Times New Roman" w:hAnsi="Arial" w:cs="Times New Roman"/>
                      <w:bCs/>
                      <w:color w:val="auto"/>
                      <w:szCs w:val="24"/>
                    </w:rPr>
                    <w:t>high scores.</w:t>
                  </w:r>
                </w:p>
              </w:tc>
              <w:tc>
                <w:tcPr>
                  <w:tcW w:w="1821" w:type="dxa"/>
                </w:tcPr>
                <w:p w14:paraId="35B91641" w14:textId="4BC992BA" w:rsidR="001C3980" w:rsidRDefault="00F40876" w:rsidP="00682318">
                  <w:pPr>
                    <w:spacing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 xml:space="preserve">                           5 months</w:t>
                  </w:r>
                </w:p>
              </w:tc>
            </w:tr>
            <w:tr w:rsidR="001C3980" w14:paraId="0E572672" w14:textId="77777777" w:rsidTr="00F40876">
              <w:tc>
                <w:tcPr>
                  <w:tcW w:w="3404" w:type="dxa"/>
                </w:tcPr>
                <w:p w14:paraId="4FC607E9" w14:textId="22E89753" w:rsidR="001C3980" w:rsidRPr="00F40876" w:rsidRDefault="00F40876" w:rsidP="00682318">
                  <w:pPr>
                    <w:spacing w:line="360" w:lineRule="auto"/>
                    <w:jc w:val="both"/>
                    <w:rPr>
                      <w:rFonts w:ascii="Arial" w:eastAsia="Times New Roman" w:hAnsi="Arial" w:cs="Times New Roman"/>
                      <w:b/>
                      <w:color w:val="auto"/>
                      <w:szCs w:val="24"/>
                    </w:rPr>
                  </w:pPr>
                  <w:r>
                    <w:rPr>
                      <w:rFonts w:ascii="Arial" w:eastAsia="Times New Roman" w:hAnsi="Arial" w:cs="Times New Roman"/>
                      <w:b/>
                      <w:color w:val="auto"/>
                      <w:szCs w:val="24"/>
                    </w:rPr>
                    <w:t xml:space="preserve">                                               </w:t>
                  </w:r>
                  <w:r w:rsidR="001C3980" w:rsidRPr="00F40876">
                    <w:rPr>
                      <w:rFonts w:ascii="Arial" w:eastAsia="Times New Roman" w:hAnsi="Arial" w:cs="Times New Roman"/>
                      <w:b/>
                      <w:color w:val="auto"/>
                      <w:szCs w:val="24"/>
                    </w:rPr>
                    <w:t>Self-confidence</w:t>
                  </w:r>
                </w:p>
                <w:p w14:paraId="082B2D63" w14:textId="5ACCD467" w:rsidR="001C3980" w:rsidRPr="00F40876" w:rsidRDefault="00F40876" w:rsidP="00682318">
                  <w:pPr>
                    <w:spacing w:line="360" w:lineRule="auto"/>
                    <w:jc w:val="both"/>
                    <w:rPr>
                      <w:rFonts w:ascii="Arial" w:eastAsia="Times New Roman" w:hAnsi="Arial" w:cs="Times New Roman"/>
                      <w:b/>
                      <w:color w:val="auto"/>
                      <w:szCs w:val="24"/>
                    </w:rPr>
                  </w:pPr>
                  <w:r>
                    <w:rPr>
                      <w:rFonts w:ascii="Arial" w:eastAsia="Times New Roman" w:hAnsi="Arial" w:cs="Times New Roman"/>
                      <w:b/>
                      <w:color w:val="auto"/>
                      <w:szCs w:val="24"/>
                    </w:rPr>
                    <w:t xml:space="preserve">               </w:t>
                  </w:r>
                  <w:r w:rsidR="001C3980" w:rsidRPr="00F40876">
                    <w:rPr>
                      <w:rFonts w:ascii="Arial" w:eastAsia="Times New Roman" w:hAnsi="Arial" w:cs="Times New Roman"/>
                      <w:b/>
                      <w:color w:val="auto"/>
                      <w:szCs w:val="24"/>
                    </w:rPr>
                    <w:t>skills</w:t>
                  </w:r>
                </w:p>
              </w:tc>
              <w:tc>
                <w:tcPr>
                  <w:tcW w:w="4988" w:type="dxa"/>
                </w:tcPr>
                <w:p w14:paraId="7B78F1B9" w14:textId="00B02CC3" w:rsidR="001C3980" w:rsidRDefault="00F40876" w:rsidP="00682318">
                  <w:pPr>
                    <w:spacing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The internships will help me gather more subject-based knowledge that will be considered my self-confidence.</w:t>
                  </w:r>
                </w:p>
              </w:tc>
              <w:tc>
                <w:tcPr>
                  <w:tcW w:w="1821" w:type="dxa"/>
                </w:tcPr>
                <w:p w14:paraId="69DE4057" w14:textId="4F9412DD" w:rsidR="001C3980" w:rsidRDefault="00F40876" w:rsidP="00682318">
                  <w:pPr>
                    <w:spacing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 xml:space="preserve">                             4 months </w:t>
                  </w:r>
                </w:p>
              </w:tc>
            </w:tr>
          </w:tbl>
          <w:p w14:paraId="5127B441" w14:textId="2E32CFA7" w:rsidR="0086599B" w:rsidRPr="001C3980" w:rsidRDefault="001C3980" w:rsidP="007D760C">
            <w:pPr>
              <w:rPr>
                <w:rFonts w:ascii="Arial" w:eastAsia="Times New Roman" w:hAnsi="Arial" w:cs="Times New Roman"/>
                <w:bCs/>
                <w:color w:val="auto"/>
                <w:szCs w:val="24"/>
              </w:rPr>
            </w:pPr>
            <w:r w:rsidRPr="001C3980">
              <w:rPr>
                <w:rFonts w:ascii="Arial" w:eastAsia="Times New Roman" w:hAnsi="Arial" w:cs="Times New Roman"/>
                <w:bCs/>
                <w:color w:val="auto"/>
                <w:szCs w:val="24"/>
              </w:rPr>
              <w:t xml:space="preserve"> </w:t>
            </w:r>
            <w:r w:rsidR="00183C55">
              <w:rPr>
                <w:rFonts w:ascii="Arial" w:eastAsia="Times New Roman" w:hAnsi="Arial" w:cs="Times New Roman"/>
                <w:bCs/>
                <w:color w:val="auto"/>
                <w:szCs w:val="24"/>
              </w:rPr>
              <w:t>(</w:t>
            </w:r>
            <w:r w:rsidR="00183C55" w:rsidRPr="001C3980">
              <w:rPr>
                <w:rFonts w:ascii="Arial" w:eastAsia="Times New Roman" w:hAnsi="Arial" w:cs="Times New Roman"/>
                <w:bCs/>
                <w:color w:val="auto"/>
                <w:szCs w:val="24"/>
              </w:rPr>
              <w:t>Source</w:t>
            </w:r>
            <w:r>
              <w:rPr>
                <w:rFonts w:ascii="Arial" w:eastAsia="Times New Roman" w:hAnsi="Arial" w:cs="Times New Roman"/>
                <w:bCs/>
                <w:color w:val="auto"/>
                <w:szCs w:val="24"/>
              </w:rPr>
              <w:t>: Created by learner)</w:t>
            </w:r>
          </w:p>
          <w:p w14:paraId="7B3B00EB" w14:textId="77777777" w:rsidR="0086599B" w:rsidRPr="00330917" w:rsidRDefault="0086599B" w:rsidP="007D760C">
            <w:pPr>
              <w:rPr>
                <w:rFonts w:ascii="Arial" w:eastAsia="Times New Roman" w:hAnsi="Arial" w:cs="Times New Roman"/>
                <w:bCs/>
                <w:color w:val="auto"/>
                <w:sz w:val="20"/>
                <w:szCs w:val="20"/>
              </w:rPr>
            </w:pPr>
          </w:p>
          <w:p w14:paraId="7468D10B" w14:textId="6D7E97E8" w:rsidR="0086599B" w:rsidRPr="001C3980" w:rsidRDefault="00183C55" w:rsidP="007D760C">
            <w:pPr>
              <w:rPr>
                <w:rFonts w:ascii="Arial" w:eastAsia="Times New Roman" w:hAnsi="Arial" w:cs="Times New Roman"/>
                <w:bCs/>
                <w:color w:val="auto"/>
                <w:szCs w:val="24"/>
              </w:rPr>
            </w:pPr>
            <w:r>
              <w:rPr>
                <w:rFonts w:ascii="Arial" w:eastAsia="Times New Roman" w:hAnsi="Arial" w:cs="Times New Roman"/>
                <w:b/>
                <w:color w:val="auto"/>
                <w:szCs w:val="24"/>
              </w:rPr>
              <w:lastRenderedPageBreak/>
              <w:t>References</w:t>
            </w:r>
            <w:r w:rsidR="001C3980">
              <w:rPr>
                <w:rFonts w:ascii="Arial" w:eastAsia="Times New Roman" w:hAnsi="Arial" w:cs="Times New Roman"/>
                <w:bCs/>
                <w:color w:val="auto"/>
                <w:sz w:val="20"/>
                <w:szCs w:val="20"/>
              </w:rPr>
              <w:t xml:space="preserve">                        </w:t>
            </w:r>
          </w:p>
          <w:p w14:paraId="4484E8A3" w14:textId="37B5D8B5" w:rsidR="00183C55" w:rsidRPr="00183C55" w:rsidRDefault="00183C55" w:rsidP="00183C55">
            <w:pPr>
              <w:pStyle w:val="Heading2"/>
              <w:rPr>
                <w:rFonts w:ascii="Arial" w:hAnsi="Arial" w:cs="Arial"/>
                <w:b/>
                <w:bCs/>
                <w:sz w:val="24"/>
                <w:szCs w:val="24"/>
              </w:rPr>
            </w:pPr>
            <w:r w:rsidRPr="00183C55">
              <w:rPr>
                <w:rFonts w:ascii="Arial" w:hAnsi="Arial" w:cs="Arial"/>
                <w:b/>
                <w:bCs/>
                <w:sz w:val="24"/>
                <w:szCs w:val="24"/>
              </w:rPr>
              <w:t xml:space="preserve"> </w:t>
            </w:r>
          </w:p>
          <w:p w14:paraId="39DD8FF4" w14:textId="32E31233" w:rsidR="00183C55" w:rsidRPr="00183C55" w:rsidRDefault="00183C55" w:rsidP="00183C55">
            <w:pPr>
              <w:pStyle w:val="Normal1"/>
            </w:pPr>
            <w:r w:rsidRPr="00183C55">
              <w:t xml:space="preserve">Andrade, M.S., Miller, D., and Westover, J.H., 2021. Job satisfaction factors for housekeepers in the hotel industry: a global comparative analysis. </w:t>
            </w:r>
            <w:r w:rsidRPr="00183C55">
              <w:rPr>
                <w:i/>
              </w:rPr>
              <w:t>International Hospitality Review</w:t>
            </w:r>
            <w:r w:rsidRPr="00183C55">
              <w:t xml:space="preserve">, </w:t>
            </w:r>
            <w:r w:rsidRPr="00183C55">
              <w:rPr>
                <w:i/>
              </w:rPr>
              <w:t>35</w:t>
            </w:r>
            <w:r w:rsidRPr="00183C55">
              <w:t>(1), pp.90-108.</w:t>
            </w:r>
          </w:p>
          <w:p w14:paraId="03E85C36" w14:textId="77777777" w:rsidR="00183C55" w:rsidRPr="00183C55" w:rsidRDefault="00183C55" w:rsidP="00183C55">
            <w:pPr>
              <w:pStyle w:val="Normal1"/>
            </w:pPr>
            <w:r w:rsidRPr="00183C55">
              <w:t xml:space="preserve">Bridger, E., 2022. </w:t>
            </w:r>
            <w:r w:rsidRPr="00183C55">
              <w:rPr>
                <w:i/>
              </w:rPr>
              <w:t>Employee engagement: A practical introduction</w:t>
            </w:r>
            <w:r w:rsidRPr="00183C55">
              <w:t xml:space="preserve"> (Vol. 24). Kogan Page Publishers.</w:t>
            </w:r>
          </w:p>
          <w:p w14:paraId="04262B8F" w14:textId="77777777" w:rsidR="00183C55" w:rsidRPr="00183C55" w:rsidRDefault="00183C55" w:rsidP="00183C55">
            <w:pPr>
              <w:pStyle w:val="Normal1"/>
            </w:pPr>
            <w:r w:rsidRPr="00183C55">
              <w:t>Casado, M. (2012) Housekeeping Management. London: Wiley.</w:t>
            </w:r>
          </w:p>
          <w:p w14:paraId="514B1861" w14:textId="77777777" w:rsidR="0086599B" w:rsidRDefault="0086599B" w:rsidP="007D760C">
            <w:pPr>
              <w:rPr>
                <w:rFonts w:ascii="Arial" w:eastAsia="Times New Roman" w:hAnsi="Arial" w:cs="Times New Roman"/>
                <w:bCs/>
                <w:color w:val="auto"/>
                <w:sz w:val="20"/>
                <w:szCs w:val="20"/>
              </w:rPr>
            </w:pPr>
          </w:p>
          <w:p w14:paraId="48F31396" w14:textId="09F612C1" w:rsidR="0086599B" w:rsidRPr="00831875" w:rsidRDefault="00831875" w:rsidP="00831875">
            <w:pPr>
              <w:spacing w:line="360" w:lineRule="auto"/>
              <w:rPr>
                <w:rFonts w:ascii="Arial" w:eastAsia="Times New Roman" w:hAnsi="Arial" w:cs="Arial"/>
                <w:bCs/>
                <w:color w:val="auto"/>
                <w:szCs w:val="24"/>
              </w:rPr>
            </w:pPr>
            <w:r w:rsidRPr="00831875">
              <w:rPr>
                <w:rFonts w:ascii="Arial" w:hAnsi="Arial" w:cs="Arial"/>
                <w:color w:val="262626"/>
                <w:szCs w:val="24"/>
                <w:shd w:val="clear" w:color="auto" w:fill="F5F5F5"/>
              </w:rPr>
              <w:t>ARNOLD B. BAKKER; MICHAEL P. LEITER. </w:t>
            </w:r>
            <w:r w:rsidRPr="00831875">
              <w:rPr>
                <w:rFonts w:ascii="Arial" w:hAnsi="Arial" w:cs="Arial"/>
                <w:b/>
                <w:bCs/>
                <w:color w:val="000000"/>
                <w:szCs w:val="24"/>
                <w:bdr w:val="none" w:sz="0" w:space="0" w:color="auto" w:frame="1"/>
                <w:shd w:val="clear" w:color="auto" w:fill="F5F5F5"/>
              </w:rPr>
              <w:t>Work Engagement: A Handbook of Essential Theory and Research</w:t>
            </w:r>
            <w:r w:rsidRPr="00831875">
              <w:rPr>
                <w:rFonts w:ascii="Arial" w:hAnsi="Arial" w:cs="Arial"/>
                <w:color w:val="262626"/>
                <w:szCs w:val="24"/>
                <w:shd w:val="clear" w:color="auto" w:fill="F5F5F5"/>
              </w:rPr>
              <w:t xml:space="preserve">. Hove [England]: Psychology Press, 2010. ISBN 9781841697369. </w:t>
            </w:r>
            <w:proofErr w:type="spellStart"/>
            <w:r w:rsidRPr="00831875">
              <w:rPr>
                <w:rFonts w:ascii="Arial" w:hAnsi="Arial" w:cs="Arial"/>
                <w:color w:val="262626"/>
                <w:szCs w:val="24"/>
                <w:shd w:val="clear" w:color="auto" w:fill="F5F5F5"/>
              </w:rPr>
              <w:t>Disponível</w:t>
            </w:r>
            <w:proofErr w:type="spellEnd"/>
            <w:r w:rsidRPr="00831875">
              <w:rPr>
                <w:rFonts w:ascii="Arial" w:hAnsi="Arial" w:cs="Arial"/>
                <w:color w:val="262626"/>
                <w:szCs w:val="24"/>
                <w:shd w:val="clear" w:color="auto" w:fill="F5F5F5"/>
              </w:rPr>
              <w:t xml:space="preserve"> </w:t>
            </w:r>
            <w:proofErr w:type="spellStart"/>
            <w:r w:rsidRPr="00831875">
              <w:rPr>
                <w:rFonts w:ascii="Arial" w:hAnsi="Arial" w:cs="Arial"/>
                <w:color w:val="262626"/>
                <w:szCs w:val="24"/>
                <w:shd w:val="clear" w:color="auto" w:fill="F5F5F5"/>
              </w:rPr>
              <w:t>em</w:t>
            </w:r>
            <w:proofErr w:type="spellEnd"/>
            <w:r w:rsidRPr="00831875">
              <w:rPr>
                <w:rFonts w:ascii="Arial" w:hAnsi="Arial" w:cs="Arial"/>
                <w:color w:val="262626"/>
                <w:szCs w:val="24"/>
                <w:shd w:val="clear" w:color="auto" w:fill="F5F5F5"/>
              </w:rPr>
              <w:t xml:space="preserve">: https://search-ebscohost-com.ezproxy.uwtsd.ac.uk/login.aspx?direct=true&amp;db=nlebk&amp;AN=316480&amp;site=ehost-live. </w:t>
            </w:r>
            <w:proofErr w:type="spellStart"/>
            <w:r w:rsidRPr="00831875">
              <w:rPr>
                <w:rFonts w:ascii="Arial" w:hAnsi="Arial" w:cs="Arial"/>
                <w:color w:val="262626"/>
                <w:szCs w:val="24"/>
                <w:shd w:val="clear" w:color="auto" w:fill="F5F5F5"/>
              </w:rPr>
              <w:t>Acesso</w:t>
            </w:r>
            <w:proofErr w:type="spellEnd"/>
            <w:r w:rsidRPr="00831875">
              <w:rPr>
                <w:rFonts w:ascii="Arial" w:hAnsi="Arial" w:cs="Arial"/>
                <w:color w:val="262626"/>
                <w:szCs w:val="24"/>
                <w:shd w:val="clear" w:color="auto" w:fill="F5F5F5"/>
              </w:rPr>
              <w:t xml:space="preserve"> </w:t>
            </w:r>
            <w:proofErr w:type="spellStart"/>
            <w:r w:rsidRPr="00831875">
              <w:rPr>
                <w:rFonts w:ascii="Arial" w:hAnsi="Arial" w:cs="Arial"/>
                <w:color w:val="262626"/>
                <w:szCs w:val="24"/>
                <w:shd w:val="clear" w:color="auto" w:fill="F5F5F5"/>
              </w:rPr>
              <w:t>em</w:t>
            </w:r>
            <w:proofErr w:type="spellEnd"/>
            <w:r w:rsidRPr="00831875">
              <w:rPr>
                <w:rFonts w:ascii="Arial" w:hAnsi="Arial" w:cs="Arial"/>
                <w:color w:val="262626"/>
                <w:szCs w:val="24"/>
                <w:shd w:val="clear" w:color="auto" w:fill="F5F5F5"/>
              </w:rPr>
              <w:t xml:space="preserve">: 21 </w:t>
            </w:r>
            <w:proofErr w:type="spellStart"/>
            <w:r w:rsidRPr="00831875">
              <w:rPr>
                <w:rFonts w:ascii="Arial" w:hAnsi="Arial" w:cs="Arial"/>
                <w:color w:val="262626"/>
                <w:szCs w:val="24"/>
                <w:shd w:val="clear" w:color="auto" w:fill="F5F5F5"/>
              </w:rPr>
              <w:t>fev</w:t>
            </w:r>
            <w:proofErr w:type="spellEnd"/>
            <w:r w:rsidRPr="00831875">
              <w:rPr>
                <w:rFonts w:ascii="Arial" w:hAnsi="Arial" w:cs="Arial"/>
                <w:color w:val="262626"/>
                <w:szCs w:val="24"/>
                <w:shd w:val="clear" w:color="auto" w:fill="F5F5F5"/>
              </w:rPr>
              <w:t>. 2024.</w:t>
            </w:r>
          </w:p>
          <w:p w14:paraId="30432CDF" w14:textId="77777777" w:rsidR="0086599B" w:rsidRPr="00831875" w:rsidRDefault="0086599B" w:rsidP="00831875">
            <w:pPr>
              <w:spacing w:line="360" w:lineRule="auto"/>
              <w:rPr>
                <w:rFonts w:ascii="Arial" w:eastAsia="Times New Roman" w:hAnsi="Arial" w:cs="Arial"/>
                <w:bCs/>
                <w:color w:val="auto"/>
                <w:szCs w:val="24"/>
              </w:rPr>
            </w:pPr>
          </w:p>
          <w:p w14:paraId="1C1D3683" w14:textId="77777777" w:rsidR="0086599B" w:rsidRDefault="0086599B" w:rsidP="007D760C">
            <w:pPr>
              <w:rPr>
                <w:rFonts w:ascii="Arial" w:eastAsia="Times New Roman" w:hAnsi="Arial" w:cs="Times New Roman"/>
                <w:bCs/>
                <w:color w:val="auto"/>
                <w:sz w:val="20"/>
                <w:szCs w:val="20"/>
              </w:rPr>
            </w:pPr>
          </w:p>
          <w:p w14:paraId="27C10EB7" w14:textId="77777777" w:rsidR="0086599B" w:rsidRPr="00330917" w:rsidRDefault="0086599B" w:rsidP="007D760C">
            <w:pPr>
              <w:rPr>
                <w:rFonts w:ascii="Arial" w:eastAsia="Times New Roman" w:hAnsi="Arial" w:cs="Times New Roman"/>
                <w:bCs/>
                <w:color w:val="auto"/>
                <w:sz w:val="20"/>
                <w:szCs w:val="20"/>
              </w:rPr>
            </w:pPr>
          </w:p>
          <w:p w14:paraId="345E5521" w14:textId="77777777" w:rsidR="0086599B" w:rsidRPr="00330917" w:rsidRDefault="0086599B" w:rsidP="007D760C">
            <w:pPr>
              <w:rPr>
                <w:rFonts w:ascii="Arial" w:eastAsia="Times New Roman" w:hAnsi="Arial" w:cs="Times New Roman"/>
                <w:bCs/>
                <w:color w:val="auto"/>
                <w:sz w:val="20"/>
                <w:szCs w:val="20"/>
              </w:rPr>
            </w:pPr>
          </w:p>
          <w:p w14:paraId="21F493E1" w14:textId="77777777" w:rsidR="0086599B" w:rsidRPr="00330917" w:rsidRDefault="0086599B" w:rsidP="007D760C">
            <w:pPr>
              <w:rPr>
                <w:rFonts w:ascii="Arial" w:eastAsia="Times New Roman" w:hAnsi="Arial" w:cs="Times New Roman"/>
                <w:bCs/>
                <w:color w:val="auto"/>
                <w:sz w:val="20"/>
                <w:szCs w:val="20"/>
              </w:rPr>
            </w:pPr>
          </w:p>
          <w:p w14:paraId="3ED9DDC1" w14:textId="77777777" w:rsidR="0086599B" w:rsidRPr="00183C55" w:rsidRDefault="0086599B" w:rsidP="007D760C">
            <w:pPr>
              <w:rPr>
                <w:rFonts w:ascii="Arial" w:eastAsia="Times New Roman" w:hAnsi="Arial" w:cs="Times New Roman"/>
                <w:b/>
                <w:color w:val="auto"/>
                <w:szCs w:val="24"/>
              </w:rPr>
            </w:pPr>
          </w:p>
          <w:p w14:paraId="206A2EFD" w14:textId="77777777" w:rsidR="00A3401B" w:rsidRDefault="00A3401B" w:rsidP="00831875">
            <w:pPr>
              <w:jc w:val="both"/>
              <w:rPr>
                <w:rFonts w:ascii="Arial" w:eastAsia="Times New Roman" w:hAnsi="Arial" w:cs="Times New Roman"/>
                <w:bCs/>
                <w:color w:val="auto"/>
                <w:sz w:val="20"/>
                <w:szCs w:val="20"/>
              </w:rPr>
            </w:pPr>
          </w:p>
          <w:p w14:paraId="2BA7918A" w14:textId="77777777" w:rsidR="00A3401B" w:rsidRDefault="00A3401B" w:rsidP="007D760C">
            <w:pPr>
              <w:rPr>
                <w:rFonts w:ascii="Arial" w:eastAsia="Times New Roman" w:hAnsi="Arial" w:cs="Times New Roman"/>
                <w:bCs/>
                <w:color w:val="auto"/>
                <w:sz w:val="20"/>
                <w:szCs w:val="20"/>
              </w:rPr>
            </w:pPr>
          </w:p>
          <w:p w14:paraId="1AFCB229" w14:textId="77777777" w:rsidR="00A3401B" w:rsidRPr="00183C55" w:rsidRDefault="00A3401B" w:rsidP="007D760C">
            <w:pPr>
              <w:rPr>
                <w:rFonts w:ascii="Arial" w:eastAsia="Times New Roman" w:hAnsi="Arial" w:cs="Times New Roman"/>
                <w:b/>
                <w:color w:val="auto"/>
                <w:sz w:val="20"/>
                <w:szCs w:val="20"/>
              </w:rPr>
            </w:pPr>
          </w:p>
          <w:p w14:paraId="4AB5A99B" w14:textId="77777777" w:rsidR="00A3401B" w:rsidRDefault="00A3401B" w:rsidP="007D760C">
            <w:pPr>
              <w:rPr>
                <w:rFonts w:ascii="Arial" w:eastAsia="Times New Roman" w:hAnsi="Arial" w:cs="Times New Roman"/>
                <w:bCs/>
                <w:color w:val="auto"/>
                <w:sz w:val="20"/>
                <w:szCs w:val="20"/>
              </w:rPr>
            </w:pPr>
          </w:p>
          <w:p w14:paraId="30896D19" w14:textId="77777777" w:rsidR="00A3401B" w:rsidRDefault="00A3401B" w:rsidP="007D760C">
            <w:pPr>
              <w:rPr>
                <w:rFonts w:ascii="Arial" w:eastAsia="Times New Roman" w:hAnsi="Arial" w:cs="Times New Roman"/>
                <w:bCs/>
                <w:color w:val="auto"/>
                <w:sz w:val="20"/>
                <w:szCs w:val="20"/>
              </w:rPr>
            </w:pPr>
          </w:p>
          <w:p w14:paraId="487ADB30" w14:textId="77777777" w:rsidR="00A3401B" w:rsidRDefault="00A3401B" w:rsidP="007D760C">
            <w:pPr>
              <w:rPr>
                <w:rFonts w:ascii="Arial" w:eastAsia="Times New Roman" w:hAnsi="Arial" w:cs="Times New Roman"/>
                <w:bCs/>
                <w:color w:val="auto"/>
                <w:sz w:val="20"/>
                <w:szCs w:val="20"/>
              </w:rPr>
            </w:pPr>
          </w:p>
          <w:p w14:paraId="699704F3" w14:textId="77777777" w:rsidR="00A3401B" w:rsidRDefault="00A3401B" w:rsidP="007D760C">
            <w:pPr>
              <w:rPr>
                <w:rFonts w:ascii="Arial" w:eastAsia="Times New Roman" w:hAnsi="Arial" w:cs="Times New Roman"/>
                <w:bCs/>
                <w:color w:val="auto"/>
                <w:sz w:val="20"/>
                <w:szCs w:val="20"/>
              </w:rPr>
            </w:pPr>
          </w:p>
          <w:p w14:paraId="305848C2" w14:textId="77777777" w:rsidR="00A3401B" w:rsidRDefault="00A3401B" w:rsidP="007D760C">
            <w:pPr>
              <w:rPr>
                <w:rFonts w:ascii="Arial" w:eastAsia="Times New Roman" w:hAnsi="Arial" w:cs="Times New Roman"/>
                <w:bCs/>
                <w:color w:val="auto"/>
                <w:sz w:val="20"/>
                <w:szCs w:val="20"/>
              </w:rPr>
            </w:pPr>
          </w:p>
          <w:p w14:paraId="0A505612" w14:textId="77777777" w:rsidR="00A3401B" w:rsidRDefault="00A3401B" w:rsidP="007D760C">
            <w:pPr>
              <w:rPr>
                <w:rFonts w:ascii="Arial" w:eastAsia="Times New Roman" w:hAnsi="Arial" w:cs="Times New Roman"/>
                <w:bCs/>
                <w:color w:val="auto"/>
                <w:sz w:val="20"/>
                <w:szCs w:val="20"/>
              </w:rPr>
            </w:pPr>
          </w:p>
          <w:p w14:paraId="4BA5BBC3" w14:textId="77777777" w:rsidR="00A3401B" w:rsidRDefault="00A3401B" w:rsidP="007D760C">
            <w:pPr>
              <w:rPr>
                <w:rFonts w:ascii="Arial" w:eastAsia="Times New Roman" w:hAnsi="Arial" w:cs="Times New Roman"/>
                <w:bCs/>
                <w:color w:val="auto"/>
                <w:sz w:val="20"/>
                <w:szCs w:val="20"/>
              </w:rPr>
            </w:pPr>
          </w:p>
          <w:p w14:paraId="7E69B4F2" w14:textId="77777777" w:rsidR="00A3401B" w:rsidRDefault="00A3401B" w:rsidP="007D760C">
            <w:pPr>
              <w:rPr>
                <w:rFonts w:ascii="Arial" w:eastAsia="Times New Roman" w:hAnsi="Arial" w:cs="Times New Roman"/>
                <w:bCs/>
                <w:color w:val="auto"/>
                <w:sz w:val="20"/>
                <w:szCs w:val="20"/>
              </w:rPr>
            </w:pPr>
          </w:p>
          <w:p w14:paraId="645B8859" w14:textId="77777777" w:rsidR="00A3401B" w:rsidRDefault="00A3401B" w:rsidP="007D760C">
            <w:pPr>
              <w:rPr>
                <w:rFonts w:ascii="Arial" w:eastAsia="Times New Roman" w:hAnsi="Arial" w:cs="Times New Roman"/>
                <w:bCs/>
                <w:color w:val="auto"/>
                <w:sz w:val="20"/>
                <w:szCs w:val="20"/>
              </w:rPr>
            </w:pPr>
          </w:p>
          <w:p w14:paraId="31A2D7A0" w14:textId="77777777" w:rsidR="00A3401B" w:rsidRDefault="00A3401B" w:rsidP="007D760C">
            <w:pPr>
              <w:rPr>
                <w:rFonts w:ascii="Arial" w:eastAsia="Times New Roman" w:hAnsi="Arial" w:cs="Times New Roman"/>
                <w:bCs/>
                <w:color w:val="auto"/>
                <w:sz w:val="20"/>
                <w:szCs w:val="20"/>
              </w:rPr>
            </w:pPr>
          </w:p>
          <w:p w14:paraId="09EA665D" w14:textId="77777777" w:rsidR="00A3401B" w:rsidRDefault="00A3401B" w:rsidP="007D760C">
            <w:pPr>
              <w:rPr>
                <w:rFonts w:ascii="Arial" w:eastAsia="Times New Roman" w:hAnsi="Arial" w:cs="Times New Roman"/>
                <w:bCs/>
                <w:color w:val="auto"/>
                <w:sz w:val="20"/>
                <w:szCs w:val="20"/>
              </w:rPr>
            </w:pPr>
          </w:p>
          <w:p w14:paraId="57261655" w14:textId="77777777" w:rsidR="00A3401B" w:rsidRDefault="00A3401B" w:rsidP="007D760C">
            <w:pPr>
              <w:rPr>
                <w:rFonts w:ascii="Arial" w:eastAsia="Times New Roman" w:hAnsi="Arial" w:cs="Times New Roman"/>
                <w:bCs/>
                <w:color w:val="auto"/>
                <w:sz w:val="20"/>
                <w:szCs w:val="20"/>
              </w:rPr>
            </w:pPr>
          </w:p>
          <w:p w14:paraId="352AD369" w14:textId="77777777" w:rsidR="00A3401B" w:rsidRDefault="00A3401B" w:rsidP="007D760C">
            <w:pPr>
              <w:rPr>
                <w:rFonts w:ascii="Arial" w:eastAsia="Times New Roman" w:hAnsi="Arial" w:cs="Times New Roman"/>
                <w:bCs/>
                <w:color w:val="auto"/>
                <w:sz w:val="20"/>
                <w:szCs w:val="20"/>
              </w:rPr>
            </w:pPr>
          </w:p>
          <w:p w14:paraId="691AA8F2" w14:textId="77777777" w:rsidR="00A3401B" w:rsidRPr="00330917" w:rsidRDefault="00A3401B" w:rsidP="007D760C">
            <w:pPr>
              <w:rPr>
                <w:rFonts w:ascii="Arial" w:eastAsia="Times New Roman" w:hAnsi="Arial" w:cs="Times New Roman"/>
                <w:bCs/>
                <w:color w:val="auto"/>
                <w:sz w:val="20"/>
                <w:szCs w:val="20"/>
              </w:rPr>
            </w:pPr>
          </w:p>
          <w:p w14:paraId="471D05BC" w14:textId="77777777" w:rsidR="0086599B" w:rsidRPr="00330917" w:rsidRDefault="0086599B" w:rsidP="007D760C">
            <w:pPr>
              <w:rPr>
                <w:rFonts w:ascii="Arial" w:eastAsia="Times New Roman" w:hAnsi="Arial" w:cs="Times New Roman"/>
                <w:bCs/>
                <w:color w:val="auto"/>
                <w:sz w:val="20"/>
                <w:szCs w:val="20"/>
              </w:rPr>
            </w:pPr>
          </w:p>
          <w:p w14:paraId="3F71E838" w14:textId="77777777" w:rsidR="0086599B" w:rsidRPr="00330917" w:rsidRDefault="0086599B" w:rsidP="007D760C">
            <w:pPr>
              <w:rPr>
                <w:rFonts w:ascii="Arial" w:eastAsia="Times New Roman" w:hAnsi="Arial" w:cs="Times New Roman"/>
                <w:bCs/>
                <w:color w:val="auto"/>
                <w:sz w:val="20"/>
                <w:szCs w:val="20"/>
              </w:rPr>
            </w:pPr>
          </w:p>
          <w:p w14:paraId="0FE68DE7" w14:textId="77777777" w:rsidR="0086599B" w:rsidRPr="00330917" w:rsidRDefault="0086599B" w:rsidP="007D760C">
            <w:pPr>
              <w:rPr>
                <w:rFonts w:ascii="Arial" w:eastAsia="Times New Roman" w:hAnsi="Arial" w:cs="Times New Roman"/>
                <w:bCs/>
                <w:color w:val="auto"/>
                <w:sz w:val="20"/>
                <w:szCs w:val="20"/>
              </w:rPr>
            </w:pPr>
          </w:p>
          <w:p w14:paraId="1ADE9D6E" w14:textId="77777777" w:rsidR="0086599B" w:rsidRPr="00330917" w:rsidRDefault="0086599B" w:rsidP="007D760C">
            <w:pPr>
              <w:rPr>
                <w:rFonts w:ascii="Arial" w:eastAsia="Times New Roman" w:hAnsi="Arial" w:cs="Times New Roman"/>
                <w:bCs/>
                <w:color w:val="auto"/>
                <w:sz w:val="20"/>
                <w:szCs w:val="20"/>
              </w:rPr>
            </w:pPr>
          </w:p>
        </w:tc>
      </w:tr>
    </w:tbl>
    <w:p w14:paraId="57F234E3" w14:textId="77777777" w:rsidR="001749FD" w:rsidRDefault="001749FD" w:rsidP="005F689A"/>
    <w:p w14:paraId="05A2712E" w14:textId="2896EB36" w:rsidR="005F689A" w:rsidRPr="005F689A" w:rsidRDefault="005F689A" w:rsidP="005F689A">
      <w:pPr>
        <w:sectPr w:rsidR="005F689A" w:rsidRPr="005F689A" w:rsidSect="00E25434">
          <w:pgSz w:w="11906" w:h="16838"/>
          <w:pgMar w:top="720" w:right="720" w:bottom="993" w:left="720" w:header="709" w:footer="709" w:gutter="0"/>
          <w:cols w:space="708"/>
          <w:docGrid w:linePitch="360"/>
        </w:sectPr>
      </w:pPr>
    </w:p>
    <w:p w14:paraId="537E20B1" w14:textId="28711F08" w:rsidR="008358ED" w:rsidRPr="00A83A4D" w:rsidRDefault="00592A7E" w:rsidP="008358ED">
      <w:pPr>
        <w:widowControl w:val="0"/>
        <w:autoSpaceDE w:val="0"/>
        <w:autoSpaceDN w:val="0"/>
        <w:spacing w:after="0" w:line="240" w:lineRule="auto"/>
        <w:rPr>
          <w:rFonts w:asciiTheme="minorBidi" w:eastAsia="Times New Roman" w:hAnsiTheme="minorBidi"/>
          <w:color w:val="000000"/>
          <w:sz w:val="28"/>
          <w:szCs w:val="28"/>
          <w:shd w:val="clear" w:color="auto" w:fill="FFFFFF"/>
          <w:lang w:val="en-US"/>
        </w:rPr>
      </w:pPr>
      <w:r w:rsidRPr="00A83A4D">
        <w:rPr>
          <w:rFonts w:asciiTheme="minorBidi" w:hAnsiTheme="minorBidi"/>
          <w:b/>
          <w:bCs/>
          <w:sz w:val="28"/>
          <w:szCs w:val="24"/>
        </w:rPr>
        <w:lastRenderedPageBreak/>
        <w:t>Component Two:</w:t>
      </w:r>
      <w:r w:rsidR="00FF51C8" w:rsidRPr="00FF51C8">
        <w:rPr>
          <w:rFonts w:asciiTheme="minorHAnsi" w:hAnsiTheme="minorHAnsi"/>
          <w:noProof/>
          <w:lang w:eastAsia="en-GB"/>
        </w:rPr>
        <w:t xml:space="preserve"> </w:t>
      </w:r>
      <w:r w:rsidR="00840816">
        <w:rPr>
          <w:rFonts w:asciiTheme="minorBidi" w:eastAsia="Carlito" w:hAnsiTheme="minorBidi"/>
          <w:b/>
          <w:bCs/>
          <w:color w:val="000000"/>
          <w:sz w:val="28"/>
          <w:szCs w:val="28"/>
          <w:lang w:val="en-US"/>
        </w:rPr>
        <w:t xml:space="preserve">Health and Safety Guide </w:t>
      </w:r>
    </w:p>
    <w:p w14:paraId="6E5BF74A" w14:textId="77777777" w:rsidR="001749FD" w:rsidRPr="00966116" w:rsidRDefault="001749FD" w:rsidP="00966116">
      <w:pPr>
        <w:spacing w:line="360" w:lineRule="auto"/>
        <w:jc w:val="both"/>
        <w:rPr>
          <w:rFonts w:asciiTheme="minorBidi" w:hAnsiTheme="minorBidi"/>
          <w:b/>
          <w:bCs/>
          <w:szCs w:val="24"/>
        </w:rPr>
      </w:pPr>
      <w:r w:rsidRPr="00FF51C8">
        <w:rPr>
          <w:rFonts w:asciiTheme="minorBidi" w:eastAsia="Carlito" w:hAnsiTheme="minorBidi"/>
          <w:b/>
          <w:color w:val="auto"/>
          <w:sz w:val="22"/>
          <w:lang w:val="en-US"/>
        </w:rPr>
        <w:t>Contribution to Overall Module Assessment: 25%</w:t>
      </w:r>
    </w:p>
    <w:p w14:paraId="7ADC05CB" w14:textId="42FF9687" w:rsidR="001749FD" w:rsidRDefault="00966116" w:rsidP="00966116">
      <w:pPr>
        <w:widowControl w:val="0"/>
        <w:autoSpaceDE w:val="0"/>
        <w:autoSpaceDN w:val="0"/>
        <w:spacing w:after="0" w:line="360" w:lineRule="auto"/>
        <w:jc w:val="both"/>
        <w:rPr>
          <w:rFonts w:ascii="Arial" w:eastAsia="Times New Roman" w:hAnsi="Arial" w:cs="Arial"/>
          <w:color w:val="000000"/>
          <w:szCs w:val="24"/>
          <w:shd w:val="clear" w:color="auto" w:fill="FFFFFF"/>
          <w:lang w:val="en-US"/>
        </w:rPr>
      </w:pPr>
      <w:r>
        <w:rPr>
          <w:rFonts w:ascii="Arial" w:eastAsia="Times New Roman" w:hAnsi="Arial" w:cs="Arial"/>
          <w:color w:val="000000"/>
          <w:szCs w:val="24"/>
          <w:shd w:val="clear" w:color="auto" w:fill="FFFFFF"/>
          <w:lang w:val="en-US"/>
        </w:rPr>
        <w:t>This health and safety guide is specifically tailored for staff responsible for providing room cleaning in the housekeeping department of this hotel to make the room cleaning staff aware of how to make use of health and safety practices while attending to room cleaning responsibilities.</w:t>
      </w:r>
    </w:p>
    <w:p w14:paraId="25F9B546" w14:textId="04227E6E" w:rsidR="00F036DD" w:rsidRDefault="00F036DD" w:rsidP="00966116">
      <w:pPr>
        <w:widowControl w:val="0"/>
        <w:autoSpaceDE w:val="0"/>
        <w:autoSpaceDN w:val="0"/>
        <w:spacing w:after="0" w:line="360" w:lineRule="auto"/>
        <w:jc w:val="both"/>
        <w:rPr>
          <w:rFonts w:ascii="Arial" w:eastAsia="Times New Roman" w:hAnsi="Arial" w:cs="Arial"/>
          <w:color w:val="000000"/>
          <w:szCs w:val="24"/>
          <w:shd w:val="clear" w:color="auto" w:fill="FFFFFF"/>
          <w:lang w:val="en-US"/>
        </w:rPr>
      </w:pPr>
      <w:r w:rsidRPr="00F036DD">
        <w:rPr>
          <w:rFonts w:ascii="Arial" w:eastAsia="Times New Roman" w:hAnsi="Arial" w:cs="Arial"/>
          <w:b/>
          <w:bCs/>
          <w:color w:val="000000"/>
          <w:szCs w:val="24"/>
          <w:shd w:val="clear" w:color="auto" w:fill="FFFFFF"/>
          <w:lang w:val="en-US"/>
        </w:rPr>
        <w:t>“Identify potential risks and gather information on industry best practices and regulation related to housekeeping safety.</w:t>
      </w:r>
      <w:r>
        <w:rPr>
          <w:rFonts w:ascii="Arial" w:eastAsia="Times New Roman" w:hAnsi="Arial" w:cs="Arial"/>
          <w:color w:val="000000"/>
          <w:szCs w:val="24"/>
          <w:shd w:val="clear" w:color="auto" w:fill="FFFFFF"/>
          <w:lang w:val="en-US"/>
        </w:rPr>
        <w:t>”</w:t>
      </w:r>
    </w:p>
    <w:p w14:paraId="04563E23" w14:textId="4D17F55A" w:rsidR="00F036DD" w:rsidRDefault="00F036DD" w:rsidP="00966116">
      <w:pPr>
        <w:widowControl w:val="0"/>
        <w:autoSpaceDE w:val="0"/>
        <w:autoSpaceDN w:val="0"/>
        <w:spacing w:after="0" w:line="360" w:lineRule="auto"/>
        <w:jc w:val="both"/>
        <w:rPr>
          <w:rFonts w:ascii="Arial" w:eastAsia="Times New Roman" w:hAnsi="Arial" w:cs="Arial"/>
          <w:color w:val="000000"/>
          <w:szCs w:val="24"/>
          <w:shd w:val="clear" w:color="auto" w:fill="FFFFFF"/>
          <w:lang w:val="en-US"/>
        </w:rPr>
      </w:pPr>
      <w:r>
        <w:rPr>
          <w:rFonts w:ascii="Arial" w:eastAsia="Times New Roman" w:hAnsi="Arial" w:cs="Arial"/>
          <w:color w:val="000000"/>
          <w:szCs w:val="24"/>
          <w:shd w:val="clear" w:color="auto" w:fill="FFFFFF"/>
          <w:lang w:val="en-US"/>
        </w:rPr>
        <w:t>In this case of hotel housekeeping practices, potential risk factors include the following:</w:t>
      </w:r>
    </w:p>
    <w:p w14:paraId="62712E8C" w14:textId="2A532D42" w:rsidR="00F036DD" w:rsidRDefault="00F036DD" w:rsidP="00966116">
      <w:pPr>
        <w:widowControl w:val="0"/>
        <w:autoSpaceDE w:val="0"/>
        <w:autoSpaceDN w:val="0"/>
        <w:spacing w:after="0" w:line="360" w:lineRule="auto"/>
        <w:jc w:val="both"/>
        <w:rPr>
          <w:rFonts w:ascii="Arial" w:eastAsia="Times New Roman" w:hAnsi="Arial" w:cs="Arial"/>
          <w:color w:val="000000"/>
          <w:szCs w:val="24"/>
          <w:shd w:val="clear" w:color="auto" w:fill="FFFFFF"/>
          <w:lang w:val="en-US"/>
        </w:rPr>
      </w:pPr>
      <w:r>
        <w:rPr>
          <w:rFonts w:ascii="Arial" w:eastAsia="Times New Roman" w:hAnsi="Arial" w:cs="Arial"/>
          <w:color w:val="000000"/>
          <w:szCs w:val="24"/>
          <w:shd w:val="clear" w:color="auto" w:fill="FFFFFF"/>
          <w:lang w:val="en-US"/>
        </w:rPr>
        <w:t>This risk is duly associated with a heavy physical workload along with excessive bodily motions that often lead to a higher risk of back injuries (CCOHS,2023). In awkward position, forcefully conducted upper-</w:t>
      </w:r>
      <w:r w:rsidR="003C7EF4">
        <w:rPr>
          <w:rFonts w:ascii="Arial" w:eastAsia="Times New Roman" w:hAnsi="Arial" w:cs="Arial"/>
          <w:color w:val="000000"/>
          <w:szCs w:val="24"/>
          <w:shd w:val="clear" w:color="auto" w:fill="FFFFFF"/>
          <w:lang w:val="en-US"/>
        </w:rPr>
        <w:t>limb motions</w:t>
      </w:r>
      <w:r>
        <w:rPr>
          <w:rFonts w:ascii="Arial" w:eastAsia="Times New Roman" w:hAnsi="Arial" w:cs="Arial"/>
          <w:color w:val="000000"/>
          <w:szCs w:val="24"/>
          <w:shd w:val="clear" w:color="auto" w:fill="FFFFFF"/>
          <w:lang w:val="en-US"/>
        </w:rPr>
        <w:t xml:space="preserve"> are risky for arm and shoulder injuries.</w:t>
      </w:r>
    </w:p>
    <w:p w14:paraId="23CB078C" w14:textId="2A478CAD" w:rsidR="00F036DD" w:rsidRDefault="003C7EF4" w:rsidP="00966116">
      <w:pPr>
        <w:widowControl w:val="0"/>
        <w:autoSpaceDE w:val="0"/>
        <w:autoSpaceDN w:val="0"/>
        <w:spacing w:after="0" w:line="360" w:lineRule="auto"/>
        <w:jc w:val="both"/>
        <w:rPr>
          <w:rFonts w:ascii="Arial" w:eastAsia="Times New Roman" w:hAnsi="Arial" w:cs="Arial"/>
          <w:color w:val="000000"/>
          <w:szCs w:val="24"/>
          <w:shd w:val="clear" w:color="auto" w:fill="FFFFFF"/>
          <w:lang w:val="en-US"/>
        </w:rPr>
      </w:pPr>
      <w:r w:rsidRPr="003C7EF4">
        <w:rPr>
          <w:rFonts w:ascii="Arial" w:eastAsia="Times New Roman" w:hAnsi="Arial" w:cs="Arial"/>
          <w:b/>
          <w:bCs/>
          <w:color w:val="000000"/>
          <w:szCs w:val="24"/>
          <w:shd w:val="clear" w:color="auto" w:fill="FFFFFF"/>
          <w:lang w:val="en-US"/>
        </w:rPr>
        <w:t>Slip, trip, and fall hazards:</w:t>
      </w:r>
      <w:r>
        <w:rPr>
          <w:rFonts w:ascii="Arial" w:eastAsia="Times New Roman" w:hAnsi="Arial" w:cs="Arial"/>
          <w:b/>
          <w:bCs/>
          <w:color w:val="000000"/>
          <w:szCs w:val="24"/>
          <w:shd w:val="clear" w:color="auto" w:fill="FFFFFF"/>
          <w:lang w:val="en-US"/>
        </w:rPr>
        <w:t xml:space="preserve"> </w:t>
      </w:r>
      <w:r>
        <w:rPr>
          <w:rFonts w:ascii="Arial" w:eastAsia="Times New Roman" w:hAnsi="Arial" w:cs="Arial"/>
          <w:color w:val="000000"/>
          <w:szCs w:val="24"/>
          <w:shd w:val="clear" w:color="auto" w:fill="FFFFFF"/>
          <w:lang w:val="en-US"/>
        </w:rPr>
        <w:t xml:space="preserve">Housekeeping practices are often exposed to specific types of spill hazards. Slips, falls and trips are usually big risks in the case of room cleaning practices and often happen due to working in areas contaminated with grease, water, </w:t>
      </w:r>
      <w:r w:rsidR="00FE3FE3">
        <w:rPr>
          <w:rFonts w:ascii="Arial" w:eastAsia="Times New Roman" w:hAnsi="Arial" w:cs="Arial"/>
          <w:color w:val="000000"/>
          <w:szCs w:val="24"/>
          <w:shd w:val="clear" w:color="auto" w:fill="FFFFFF"/>
          <w:lang w:val="en-US"/>
        </w:rPr>
        <w:t>moisture,</w:t>
      </w:r>
      <w:r>
        <w:rPr>
          <w:rFonts w:ascii="Arial" w:eastAsia="Times New Roman" w:hAnsi="Arial" w:cs="Arial"/>
          <w:color w:val="000000"/>
          <w:szCs w:val="24"/>
          <w:shd w:val="clear" w:color="auto" w:fill="FFFFFF"/>
          <w:lang w:val="en-US"/>
        </w:rPr>
        <w:t xml:space="preserve"> and oil.</w:t>
      </w:r>
    </w:p>
    <w:p w14:paraId="758B2956" w14:textId="12C6E7B5" w:rsidR="003C7EF4" w:rsidRDefault="003C7EF4" w:rsidP="00966116">
      <w:pPr>
        <w:widowControl w:val="0"/>
        <w:autoSpaceDE w:val="0"/>
        <w:autoSpaceDN w:val="0"/>
        <w:spacing w:after="0" w:line="360" w:lineRule="auto"/>
        <w:jc w:val="both"/>
        <w:rPr>
          <w:rFonts w:ascii="Arial" w:eastAsia="Times New Roman" w:hAnsi="Arial" w:cs="Arial"/>
          <w:color w:val="000000"/>
          <w:szCs w:val="24"/>
          <w:shd w:val="clear" w:color="auto" w:fill="FFFFFF"/>
          <w:lang w:val="en-US"/>
        </w:rPr>
      </w:pPr>
      <w:r w:rsidRPr="003C7EF4">
        <w:rPr>
          <w:rFonts w:ascii="Arial" w:eastAsia="Times New Roman" w:hAnsi="Arial" w:cs="Arial"/>
          <w:b/>
          <w:bCs/>
          <w:color w:val="000000"/>
          <w:szCs w:val="24"/>
          <w:shd w:val="clear" w:color="auto" w:fill="FFFFFF"/>
          <w:lang w:val="en-US"/>
        </w:rPr>
        <w:t>Strain and sprain hazards:</w:t>
      </w:r>
      <w:r>
        <w:rPr>
          <w:rFonts w:ascii="Arial" w:eastAsia="Times New Roman" w:hAnsi="Arial" w:cs="Arial"/>
          <w:b/>
          <w:bCs/>
          <w:color w:val="000000"/>
          <w:szCs w:val="24"/>
          <w:shd w:val="clear" w:color="auto" w:fill="FFFFFF"/>
          <w:lang w:val="en-US"/>
        </w:rPr>
        <w:t xml:space="preserve"> </w:t>
      </w:r>
      <w:r>
        <w:rPr>
          <w:rFonts w:ascii="Arial" w:eastAsia="Times New Roman" w:hAnsi="Arial" w:cs="Arial"/>
          <w:color w:val="000000"/>
          <w:szCs w:val="24"/>
          <w:shd w:val="clear" w:color="auto" w:fill="FFFFFF"/>
          <w:lang w:val="en-US"/>
        </w:rPr>
        <w:t xml:space="preserve">These types of health hazards are usually caused by exposure of staff to slip, </w:t>
      </w:r>
      <w:proofErr w:type="gramStart"/>
      <w:r>
        <w:rPr>
          <w:rFonts w:ascii="Arial" w:eastAsia="Times New Roman" w:hAnsi="Arial" w:cs="Arial"/>
          <w:color w:val="000000"/>
          <w:szCs w:val="24"/>
          <w:shd w:val="clear" w:color="auto" w:fill="FFFFFF"/>
          <w:lang w:val="en-US"/>
        </w:rPr>
        <w:t>trip</w:t>
      </w:r>
      <w:proofErr w:type="gramEnd"/>
      <w:r>
        <w:rPr>
          <w:rFonts w:ascii="Arial" w:eastAsia="Times New Roman" w:hAnsi="Arial" w:cs="Arial"/>
          <w:color w:val="000000"/>
          <w:szCs w:val="24"/>
          <w:shd w:val="clear" w:color="auto" w:fill="FFFFFF"/>
          <w:lang w:val="en-US"/>
        </w:rPr>
        <w:t xml:space="preserve"> or fall injuries </w:t>
      </w:r>
      <w:r w:rsidR="00FE3FE3">
        <w:rPr>
          <w:rFonts w:ascii="Arial" w:eastAsia="Times New Roman" w:hAnsi="Arial" w:cs="Arial"/>
          <w:color w:val="000000"/>
          <w:szCs w:val="24"/>
          <w:shd w:val="clear" w:color="auto" w:fill="FFFFFF"/>
          <w:lang w:val="en-US"/>
        </w:rPr>
        <w:t>(Safety</w:t>
      </w:r>
      <w:r>
        <w:rPr>
          <w:rFonts w:ascii="Arial" w:eastAsia="Times New Roman" w:hAnsi="Arial" w:cs="Arial"/>
          <w:color w:val="000000"/>
          <w:szCs w:val="24"/>
          <w:shd w:val="clear" w:color="auto" w:fill="FFFFFF"/>
          <w:lang w:val="en-US"/>
        </w:rPr>
        <w:t xml:space="preserve"> Talk Ideas, 2024</w:t>
      </w:r>
      <w:r w:rsidR="00FE3FE3">
        <w:rPr>
          <w:rFonts w:ascii="Arial" w:eastAsia="Times New Roman" w:hAnsi="Arial" w:cs="Arial"/>
          <w:color w:val="000000"/>
          <w:szCs w:val="24"/>
          <w:shd w:val="clear" w:color="auto" w:fill="FFFFFF"/>
          <w:lang w:val="en-US"/>
        </w:rPr>
        <w:t>). Moving</w:t>
      </w:r>
      <w:r>
        <w:rPr>
          <w:rFonts w:ascii="Arial" w:eastAsia="Times New Roman" w:hAnsi="Arial" w:cs="Arial"/>
          <w:color w:val="000000"/>
          <w:szCs w:val="24"/>
          <w:shd w:val="clear" w:color="auto" w:fill="FFFFFF"/>
          <w:lang w:val="en-US"/>
        </w:rPr>
        <w:t xml:space="preserve"> any </w:t>
      </w:r>
      <w:r w:rsidR="00FE3FE3">
        <w:rPr>
          <w:rFonts w:ascii="Arial" w:eastAsia="Times New Roman" w:hAnsi="Arial" w:cs="Arial"/>
          <w:color w:val="000000"/>
          <w:szCs w:val="24"/>
          <w:shd w:val="clear" w:color="auto" w:fill="FFFFFF"/>
          <w:lang w:val="en-US"/>
        </w:rPr>
        <w:t>heavy, awkward</w:t>
      </w:r>
      <w:r>
        <w:rPr>
          <w:rFonts w:ascii="Arial" w:eastAsia="Times New Roman" w:hAnsi="Arial" w:cs="Arial"/>
          <w:color w:val="000000"/>
          <w:szCs w:val="24"/>
          <w:shd w:val="clear" w:color="auto" w:fill="FFFFFF"/>
          <w:lang w:val="en-US"/>
        </w:rPr>
        <w:t xml:space="preserve"> object from one place to other can lead to a risk of injury with subsequent </w:t>
      </w:r>
      <w:r w:rsidR="00FE3FE3">
        <w:rPr>
          <w:rFonts w:ascii="Arial" w:eastAsia="Times New Roman" w:hAnsi="Arial" w:cs="Arial"/>
          <w:color w:val="000000"/>
          <w:szCs w:val="24"/>
          <w:shd w:val="clear" w:color="auto" w:fill="FFFFFF"/>
          <w:lang w:val="en-US"/>
        </w:rPr>
        <w:t>prolonged exposure strain and sprain hazards.</w:t>
      </w:r>
    </w:p>
    <w:p w14:paraId="12144B86" w14:textId="6332DEEC" w:rsidR="00FE3FE3" w:rsidRDefault="00FE3FE3" w:rsidP="00966116">
      <w:pPr>
        <w:widowControl w:val="0"/>
        <w:autoSpaceDE w:val="0"/>
        <w:autoSpaceDN w:val="0"/>
        <w:spacing w:after="0" w:line="360" w:lineRule="auto"/>
        <w:jc w:val="both"/>
        <w:rPr>
          <w:rFonts w:ascii="Arial" w:eastAsia="Times New Roman" w:hAnsi="Arial" w:cs="Arial"/>
          <w:b/>
          <w:bCs/>
          <w:color w:val="000000"/>
          <w:szCs w:val="24"/>
          <w:shd w:val="clear" w:color="auto" w:fill="FFFFFF"/>
          <w:lang w:val="en-US"/>
        </w:rPr>
      </w:pPr>
      <w:r w:rsidRPr="00FE3FE3">
        <w:rPr>
          <w:rFonts w:ascii="Arial" w:eastAsia="Times New Roman" w:hAnsi="Arial" w:cs="Arial"/>
          <w:b/>
          <w:bCs/>
          <w:color w:val="000000"/>
          <w:szCs w:val="24"/>
          <w:shd w:val="clear" w:color="auto" w:fill="FFFFFF"/>
          <w:lang w:val="en-US"/>
        </w:rPr>
        <w:t>Best industry practices:</w:t>
      </w:r>
    </w:p>
    <w:p w14:paraId="313731DB" w14:textId="1FA47BE6" w:rsidR="003C7EF4" w:rsidRDefault="00FE3FE3" w:rsidP="00966116">
      <w:pPr>
        <w:widowControl w:val="0"/>
        <w:autoSpaceDE w:val="0"/>
        <w:autoSpaceDN w:val="0"/>
        <w:spacing w:after="0" w:line="360" w:lineRule="auto"/>
        <w:jc w:val="both"/>
        <w:rPr>
          <w:rFonts w:ascii="Arial" w:eastAsia="Times New Roman" w:hAnsi="Arial" w:cs="Arial"/>
          <w:color w:val="000000"/>
          <w:szCs w:val="24"/>
          <w:shd w:val="clear" w:color="auto" w:fill="FFFFFF"/>
          <w:lang w:val="en-US"/>
        </w:rPr>
      </w:pPr>
      <w:r>
        <w:rPr>
          <w:rFonts w:ascii="Arial" w:eastAsia="Times New Roman" w:hAnsi="Arial" w:cs="Arial"/>
          <w:color w:val="000000"/>
          <w:szCs w:val="24"/>
          <w:shd w:val="clear" w:color="auto" w:fill="FFFFFF"/>
          <w:lang w:val="en-US"/>
        </w:rPr>
        <w:t xml:space="preserve">For hoteliers, guest service satisfaction is duly dependent on efficient housekeeping practices. Nevertheless, increased exposure of housekeeping staff to health and safety hazard can put a question to the efficiency level of the housekeeping department. International hotel brands have set their benchmarks </w:t>
      </w:r>
      <w:proofErr w:type="gramStart"/>
      <w:r>
        <w:rPr>
          <w:rFonts w:ascii="Arial" w:eastAsia="Times New Roman" w:hAnsi="Arial" w:cs="Arial"/>
          <w:color w:val="000000"/>
          <w:szCs w:val="24"/>
          <w:shd w:val="clear" w:color="auto" w:fill="FFFFFF"/>
          <w:lang w:val="en-US"/>
        </w:rPr>
        <w:t>in the area of</w:t>
      </w:r>
      <w:proofErr w:type="gramEnd"/>
      <w:r>
        <w:rPr>
          <w:rFonts w:ascii="Arial" w:eastAsia="Times New Roman" w:hAnsi="Arial" w:cs="Arial"/>
          <w:color w:val="000000"/>
          <w:szCs w:val="24"/>
          <w:shd w:val="clear" w:color="auto" w:fill="FFFFFF"/>
          <w:lang w:val="en-US"/>
        </w:rPr>
        <w:t xml:space="preserve"> housekeeping safety </w:t>
      </w:r>
      <w:r w:rsidR="002256FA">
        <w:rPr>
          <w:rFonts w:ascii="Arial" w:eastAsia="Times New Roman" w:hAnsi="Arial" w:cs="Arial"/>
          <w:color w:val="000000"/>
          <w:szCs w:val="24"/>
          <w:shd w:val="clear" w:color="auto" w:fill="FFFFFF"/>
          <w:lang w:val="en-US"/>
        </w:rPr>
        <w:t xml:space="preserve">management. For example, Marriott International has focused on functional-based training for housekeeper staff to make it simpler for them to ensure the highest level of health and safety while executing their </w:t>
      </w:r>
      <w:r w:rsidR="0098241D">
        <w:rPr>
          <w:rFonts w:ascii="Arial" w:eastAsia="Times New Roman" w:hAnsi="Arial" w:cs="Arial"/>
          <w:color w:val="000000"/>
          <w:szCs w:val="24"/>
          <w:shd w:val="clear" w:color="auto" w:fill="FFFFFF"/>
          <w:lang w:val="en-US"/>
        </w:rPr>
        <w:t>tasks (</w:t>
      </w:r>
      <w:r w:rsidR="002256FA">
        <w:rPr>
          <w:rFonts w:ascii="Arial" w:eastAsia="Times New Roman" w:hAnsi="Arial" w:cs="Arial"/>
          <w:color w:val="000000"/>
          <w:szCs w:val="24"/>
          <w:shd w:val="clear" w:color="auto" w:fill="FFFFFF"/>
          <w:lang w:val="en-US"/>
        </w:rPr>
        <w:t>Marriott,2022</w:t>
      </w:r>
      <w:r w:rsidR="0098241D">
        <w:rPr>
          <w:rFonts w:ascii="Arial" w:eastAsia="Times New Roman" w:hAnsi="Arial" w:cs="Arial"/>
          <w:color w:val="000000"/>
          <w:szCs w:val="24"/>
          <w:shd w:val="clear" w:color="auto" w:fill="FFFFFF"/>
          <w:lang w:val="en-US"/>
        </w:rPr>
        <w:t>). Marriott</w:t>
      </w:r>
      <w:r w:rsidR="002256FA">
        <w:rPr>
          <w:rFonts w:ascii="Arial" w:eastAsia="Times New Roman" w:hAnsi="Arial" w:cs="Arial"/>
          <w:color w:val="000000"/>
          <w:szCs w:val="24"/>
          <w:shd w:val="clear" w:color="auto" w:fill="FFFFFF"/>
          <w:lang w:val="en-US"/>
        </w:rPr>
        <w:t xml:space="preserve"> has also rolled out “associate alert technology” to keep the safety and security aspects of housekeeping staff intact in their workplaces (PR Newswire, 2018). Hilton Group holds rigorous occupational health and safety policies for its frontline staff.</w:t>
      </w:r>
      <w:r w:rsidR="0098241D">
        <w:rPr>
          <w:rFonts w:ascii="Arial" w:eastAsia="Times New Roman" w:hAnsi="Arial" w:cs="Arial"/>
          <w:color w:val="000000"/>
          <w:szCs w:val="24"/>
          <w:shd w:val="clear" w:color="auto" w:fill="FFFFFF"/>
          <w:lang w:val="en-US"/>
        </w:rPr>
        <w:t xml:space="preserve"> </w:t>
      </w:r>
      <w:r w:rsidR="0098241D">
        <w:rPr>
          <w:rFonts w:ascii="Arial" w:eastAsia="Times New Roman" w:hAnsi="Arial" w:cs="Arial"/>
          <w:color w:val="000000"/>
          <w:szCs w:val="24"/>
          <w:shd w:val="clear" w:color="auto" w:fill="FFFFFF"/>
          <w:lang w:val="en-US"/>
        </w:rPr>
        <w:lastRenderedPageBreak/>
        <w:t xml:space="preserve">The” Health and safety Manual” is there to keep housekeeping members safe from any king of health hazards. Content includes guidelines regarding chemical safety, manual handling, working at height and electrical safety along with guidelines for keeping staff aloof from strip, </w:t>
      </w:r>
      <w:r w:rsidR="00E36926">
        <w:rPr>
          <w:rFonts w:ascii="Arial" w:eastAsia="Times New Roman" w:hAnsi="Arial" w:cs="Arial"/>
          <w:color w:val="000000"/>
          <w:szCs w:val="24"/>
          <w:shd w:val="clear" w:color="auto" w:fill="FFFFFF"/>
          <w:lang w:val="en-US"/>
        </w:rPr>
        <w:t>trips,</w:t>
      </w:r>
      <w:r w:rsidR="0098241D">
        <w:rPr>
          <w:rFonts w:ascii="Arial" w:eastAsia="Times New Roman" w:hAnsi="Arial" w:cs="Arial"/>
          <w:color w:val="000000"/>
          <w:szCs w:val="24"/>
          <w:shd w:val="clear" w:color="auto" w:fill="FFFFFF"/>
          <w:lang w:val="en-US"/>
        </w:rPr>
        <w:t xml:space="preserve"> and falls (Hilton,2023).</w:t>
      </w:r>
    </w:p>
    <w:p w14:paraId="64900B5C" w14:textId="75BA3C85" w:rsidR="0098241D" w:rsidRDefault="0098241D" w:rsidP="00966116">
      <w:pPr>
        <w:widowControl w:val="0"/>
        <w:autoSpaceDE w:val="0"/>
        <w:autoSpaceDN w:val="0"/>
        <w:spacing w:after="0" w:line="360" w:lineRule="auto"/>
        <w:jc w:val="both"/>
        <w:rPr>
          <w:rFonts w:ascii="Arial" w:eastAsia="Times New Roman" w:hAnsi="Arial" w:cs="Arial"/>
          <w:color w:val="000000"/>
          <w:szCs w:val="24"/>
          <w:shd w:val="clear" w:color="auto" w:fill="FFFFFF"/>
          <w:lang w:val="en-US"/>
        </w:rPr>
      </w:pPr>
      <w:r>
        <w:rPr>
          <w:rFonts w:ascii="Arial" w:eastAsia="Times New Roman" w:hAnsi="Arial" w:cs="Arial"/>
          <w:color w:val="000000"/>
          <w:szCs w:val="24"/>
          <w:shd w:val="clear" w:color="auto" w:fill="FFFFFF"/>
          <w:lang w:val="en-US"/>
        </w:rPr>
        <w:t xml:space="preserve">Therefore, having such a manual in place can be considered one of the best </w:t>
      </w:r>
      <w:r w:rsidR="003C6ABA">
        <w:rPr>
          <w:rFonts w:ascii="Arial" w:eastAsia="Times New Roman" w:hAnsi="Arial" w:cs="Arial"/>
          <w:color w:val="000000"/>
          <w:szCs w:val="24"/>
          <w:shd w:val="clear" w:color="auto" w:fill="FFFFFF"/>
          <w:lang w:val="en-US"/>
        </w:rPr>
        <w:t>industry</w:t>
      </w:r>
      <w:r>
        <w:rPr>
          <w:rFonts w:ascii="Arial" w:eastAsia="Times New Roman" w:hAnsi="Arial" w:cs="Arial"/>
          <w:color w:val="000000"/>
          <w:szCs w:val="24"/>
          <w:shd w:val="clear" w:color="auto" w:fill="FFFFFF"/>
          <w:lang w:val="en-US"/>
        </w:rPr>
        <w:t xml:space="preserve"> practices. Nonetheless, for hotels oper</w:t>
      </w:r>
      <w:r w:rsidR="003C6ABA">
        <w:rPr>
          <w:rFonts w:ascii="Arial" w:eastAsia="Times New Roman" w:hAnsi="Arial" w:cs="Arial"/>
          <w:color w:val="000000"/>
          <w:szCs w:val="24"/>
          <w:shd w:val="clear" w:color="auto" w:fill="FFFFFF"/>
          <w:lang w:val="en-US"/>
        </w:rPr>
        <w:t>ating in the UK,</w:t>
      </w:r>
      <w:r w:rsidR="00512369">
        <w:rPr>
          <w:rFonts w:ascii="Arial" w:eastAsia="Times New Roman" w:hAnsi="Arial" w:cs="Arial"/>
          <w:color w:val="000000"/>
          <w:szCs w:val="24"/>
          <w:shd w:val="clear" w:color="auto" w:fill="FFFFFF"/>
          <w:lang w:val="en-US"/>
        </w:rPr>
        <w:t xml:space="preserve"> </w:t>
      </w:r>
      <w:r w:rsidR="003C6ABA">
        <w:rPr>
          <w:rFonts w:ascii="Arial" w:eastAsia="Times New Roman" w:hAnsi="Arial" w:cs="Arial"/>
          <w:color w:val="000000"/>
          <w:szCs w:val="24"/>
          <w:shd w:val="clear" w:color="auto" w:fill="FFFFFF"/>
          <w:lang w:val="en-US"/>
        </w:rPr>
        <w:t xml:space="preserve">The </w:t>
      </w:r>
      <w:r w:rsidR="00512369">
        <w:rPr>
          <w:rFonts w:ascii="Arial" w:eastAsia="Times New Roman" w:hAnsi="Arial" w:cs="Arial"/>
          <w:color w:val="000000"/>
          <w:szCs w:val="24"/>
          <w:shd w:val="clear" w:color="auto" w:fill="FFFFFF"/>
          <w:lang w:val="en-US"/>
        </w:rPr>
        <w:t>workplace (</w:t>
      </w:r>
      <w:r w:rsidR="003C6ABA">
        <w:rPr>
          <w:rFonts w:ascii="Arial" w:eastAsia="Times New Roman" w:hAnsi="Arial" w:cs="Arial"/>
          <w:color w:val="000000"/>
          <w:szCs w:val="24"/>
          <w:shd w:val="clear" w:color="auto" w:fill="FFFFFF"/>
          <w:lang w:val="en-US"/>
        </w:rPr>
        <w:t xml:space="preserve">Health, Safety and Welfare) Regulation 1992 </w:t>
      </w:r>
      <w:proofErr w:type="gramStart"/>
      <w:r w:rsidR="003C6ABA">
        <w:rPr>
          <w:rFonts w:ascii="Arial" w:eastAsia="Times New Roman" w:hAnsi="Arial" w:cs="Arial"/>
          <w:color w:val="000000"/>
          <w:szCs w:val="24"/>
          <w:shd w:val="clear" w:color="auto" w:fill="FFFFFF"/>
          <w:lang w:val="en-US"/>
        </w:rPr>
        <w:t>is  the</w:t>
      </w:r>
      <w:proofErr w:type="gramEnd"/>
      <w:r w:rsidR="003C6ABA">
        <w:rPr>
          <w:rFonts w:ascii="Arial" w:eastAsia="Times New Roman" w:hAnsi="Arial" w:cs="Arial"/>
          <w:color w:val="000000"/>
          <w:szCs w:val="24"/>
          <w:shd w:val="clear" w:color="auto" w:fill="FFFFFF"/>
          <w:lang w:val="en-US"/>
        </w:rPr>
        <w:t xml:space="preserve"> primary regulation governing workplace health and safety matters (HSE,2024). Thus, best practices and guidelines must comply with underlying principes of this regulation.</w:t>
      </w:r>
    </w:p>
    <w:p w14:paraId="7A34332B" w14:textId="44FD1701" w:rsidR="0098241D" w:rsidRDefault="00E36926" w:rsidP="00966116">
      <w:pPr>
        <w:widowControl w:val="0"/>
        <w:autoSpaceDE w:val="0"/>
        <w:autoSpaceDN w:val="0"/>
        <w:spacing w:after="0" w:line="360" w:lineRule="auto"/>
        <w:jc w:val="both"/>
        <w:rPr>
          <w:rFonts w:ascii="Arial" w:eastAsia="Times New Roman" w:hAnsi="Arial" w:cs="Arial"/>
          <w:b/>
          <w:bCs/>
          <w:color w:val="000000"/>
          <w:szCs w:val="24"/>
          <w:shd w:val="clear" w:color="auto" w:fill="FFFFFF"/>
          <w:lang w:val="en-US"/>
        </w:rPr>
      </w:pPr>
      <w:r w:rsidRPr="00E36926">
        <w:rPr>
          <w:rFonts w:ascii="Arial" w:eastAsia="Times New Roman" w:hAnsi="Arial" w:cs="Arial"/>
          <w:b/>
          <w:bCs/>
          <w:color w:val="000000"/>
          <w:szCs w:val="24"/>
          <w:shd w:val="clear" w:color="auto" w:fill="FFFFFF"/>
          <w:lang w:val="en-US"/>
        </w:rPr>
        <w:t>Precautions:</w:t>
      </w:r>
    </w:p>
    <w:p w14:paraId="08E1BE30" w14:textId="5A862B20" w:rsidR="00E36926" w:rsidRDefault="00E36926" w:rsidP="00966116">
      <w:pPr>
        <w:widowControl w:val="0"/>
        <w:autoSpaceDE w:val="0"/>
        <w:autoSpaceDN w:val="0"/>
        <w:spacing w:after="0" w:line="360" w:lineRule="auto"/>
        <w:jc w:val="both"/>
        <w:rPr>
          <w:rFonts w:ascii="Arial" w:eastAsia="Times New Roman" w:hAnsi="Arial" w:cs="Arial"/>
          <w:color w:val="000000"/>
          <w:szCs w:val="24"/>
          <w:shd w:val="clear" w:color="auto" w:fill="FFFFFF"/>
          <w:lang w:val="en-US"/>
        </w:rPr>
      </w:pPr>
      <w:r>
        <w:rPr>
          <w:rFonts w:ascii="Arial" w:eastAsia="Times New Roman" w:hAnsi="Arial" w:cs="Arial"/>
          <w:color w:val="000000"/>
          <w:szCs w:val="24"/>
          <w:shd w:val="clear" w:color="auto" w:fill="FFFFFF"/>
          <w:lang w:val="en-US"/>
        </w:rPr>
        <w:t>Suitable protective measures are outlined below to prevent the probability of accidents and injuries for housekeeping staff:</w:t>
      </w:r>
    </w:p>
    <w:p w14:paraId="485275EA" w14:textId="69E3C97B" w:rsidR="00E36926" w:rsidRDefault="00E36926" w:rsidP="00966116">
      <w:pPr>
        <w:widowControl w:val="0"/>
        <w:autoSpaceDE w:val="0"/>
        <w:autoSpaceDN w:val="0"/>
        <w:spacing w:after="0" w:line="360" w:lineRule="auto"/>
        <w:jc w:val="both"/>
        <w:rPr>
          <w:rFonts w:ascii="Arial" w:eastAsia="Times New Roman" w:hAnsi="Arial" w:cs="Arial"/>
          <w:color w:val="000000"/>
          <w:szCs w:val="24"/>
          <w:shd w:val="clear" w:color="auto" w:fill="FFFFFF"/>
          <w:lang w:val="en-US"/>
        </w:rPr>
      </w:pPr>
      <w:r>
        <w:rPr>
          <w:rFonts w:ascii="Arial" w:eastAsia="Times New Roman" w:hAnsi="Arial" w:cs="Arial"/>
          <w:color w:val="000000"/>
          <w:szCs w:val="24"/>
          <w:shd w:val="clear" w:color="auto" w:fill="FFFFFF"/>
          <w:lang w:val="en-US"/>
        </w:rPr>
        <w:t xml:space="preserve">Spil management system: o keep housekeeping staff from spill hazard a spill management system in place is </w:t>
      </w:r>
      <w:proofErr w:type="spellStart"/>
      <w:proofErr w:type="gramStart"/>
      <w:r>
        <w:rPr>
          <w:rFonts w:ascii="Arial" w:eastAsia="Times New Roman" w:hAnsi="Arial" w:cs="Arial"/>
          <w:color w:val="000000"/>
          <w:szCs w:val="24"/>
          <w:shd w:val="clear" w:color="auto" w:fill="FFFFFF"/>
          <w:lang w:val="en-US"/>
        </w:rPr>
        <w:t>crucial.A</w:t>
      </w:r>
      <w:proofErr w:type="spellEnd"/>
      <w:proofErr w:type="gramEnd"/>
      <w:r>
        <w:rPr>
          <w:rFonts w:ascii="Arial" w:eastAsia="Times New Roman" w:hAnsi="Arial" w:cs="Arial"/>
          <w:color w:val="000000"/>
          <w:szCs w:val="24"/>
          <w:shd w:val="clear" w:color="auto" w:fill="FFFFFF"/>
          <w:lang w:val="en-US"/>
        </w:rPr>
        <w:t xml:space="preserve"> state-of-</w:t>
      </w:r>
      <w:r w:rsidR="004A022A">
        <w:rPr>
          <w:rFonts w:ascii="Arial" w:eastAsia="Times New Roman" w:hAnsi="Arial" w:cs="Arial"/>
          <w:color w:val="000000"/>
          <w:szCs w:val="24"/>
          <w:shd w:val="clear" w:color="auto" w:fill="FFFFFF"/>
          <w:lang w:val="en-US"/>
        </w:rPr>
        <w:t>the-art spill management system includes measures to identify the substance and determine respective risks followed by tailored protocols for staff to be protected from related hazards (CEP Sorbents,2024). Stopping the spill, containing the spill, minimalistic the spill and cleaning up the spill followed by decontamination activities are also integral to a spill management system in a hotel.</w:t>
      </w:r>
    </w:p>
    <w:p w14:paraId="0595FBE8" w14:textId="313E1710" w:rsidR="004A022A" w:rsidRDefault="004A022A" w:rsidP="00966116">
      <w:pPr>
        <w:widowControl w:val="0"/>
        <w:autoSpaceDE w:val="0"/>
        <w:autoSpaceDN w:val="0"/>
        <w:spacing w:after="0" w:line="360" w:lineRule="auto"/>
        <w:jc w:val="both"/>
        <w:rPr>
          <w:rFonts w:ascii="Arial" w:eastAsia="Times New Roman" w:hAnsi="Arial" w:cs="Arial"/>
          <w:color w:val="000000"/>
          <w:szCs w:val="24"/>
          <w:shd w:val="clear" w:color="auto" w:fill="FFFFFF"/>
          <w:lang w:val="en-US"/>
        </w:rPr>
      </w:pPr>
      <w:r w:rsidRPr="00982747">
        <w:rPr>
          <w:rFonts w:ascii="Arial" w:eastAsia="Times New Roman" w:hAnsi="Arial" w:cs="Arial"/>
          <w:b/>
          <w:bCs/>
          <w:color w:val="000000"/>
          <w:szCs w:val="24"/>
          <w:shd w:val="clear" w:color="auto" w:fill="FFFFFF"/>
          <w:lang w:val="en-US"/>
        </w:rPr>
        <w:t xml:space="preserve">Slip, </w:t>
      </w:r>
      <w:r w:rsidR="00982747" w:rsidRPr="00982747">
        <w:rPr>
          <w:rFonts w:ascii="Arial" w:eastAsia="Times New Roman" w:hAnsi="Arial" w:cs="Arial"/>
          <w:b/>
          <w:bCs/>
          <w:color w:val="000000"/>
          <w:szCs w:val="24"/>
          <w:shd w:val="clear" w:color="auto" w:fill="FFFFFF"/>
          <w:lang w:val="en-US"/>
        </w:rPr>
        <w:t>trip,</w:t>
      </w:r>
      <w:r w:rsidRPr="00982747">
        <w:rPr>
          <w:rFonts w:ascii="Arial" w:eastAsia="Times New Roman" w:hAnsi="Arial" w:cs="Arial"/>
          <w:b/>
          <w:bCs/>
          <w:color w:val="000000"/>
          <w:szCs w:val="24"/>
          <w:shd w:val="clear" w:color="auto" w:fill="FFFFFF"/>
          <w:lang w:val="en-US"/>
        </w:rPr>
        <w:t xml:space="preserve"> and fall management system: </w:t>
      </w:r>
      <w:r>
        <w:rPr>
          <w:rFonts w:ascii="Arial" w:eastAsia="Times New Roman" w:hAnsi="Arial" w:cs="Arial"/>
          <w:color w:val="000000"/>
          <w:szCs w:val="24"/>
          <w:shd w:val="clear" w:color="auto" w:fill="FFFFFF"/>
          <w:lang w:val="en-US"/>
        </w:rPr>
        <w:t xml:space="preserve">In this </w:t>
      </w:r>
      <w:r w:rsidR="00982747">
        <w:rPr>
          <w:rFonts w:ascii="Arial" w:eastAsia="Times New Roman" w:hAnsi="Arial" w:cs="Arial"/>
          <w:color w:val="000000"/>
          <w:szCs w:val="24"/>
          <w:shd w:val="clear" w:color="auto" w:fill="FFFFFF"/>
          <w:lang w:val="en-US"/>
        </w:rPr>
        <w:t>context, all</w:t>
      </w:r>
      <w:r>
        <w:rPr>
          <w:rFonts w:ascii="Arial" w:eastAsia="Times New Roman" w:hAnsi="Arial" w:cs="Arial"/>
          <w:color w:val="000000"/>
          <w:szCs w:val="24"/>
          <w:shd w:val="clear" w:color="auto" w:fill="FFFFFF"/>
          <w:lang w:val="en-US"/>
        </w:rPr>
        <w:t xml:space="preserve"> walkways </w:t>
      </w:r>
      <w:r w:rsidR="00982747">
        <w:rPr>
          <w:rFonts w:ascii="Arial" w:eastAsia="Times New Roman" w:hAnsi="Arial" w:cs="Arial"/>
          <w:color w:val="000000"/>
          <w:szCs w:val="24"/>
          <w:shd w:val="clear" w:color="auto" w:fill="FFFFFF"/>
          <w:lang w:val="en-US"/>
        </w:rPr>
        <w:t>must</w:t>
      </w:r>
      <w:r>
        <w:rPr>
          <w:rFonts w:ascii="Arial" w:eastAsia="Times New Roman" w:hAnsi="Arial" w:cs="Arial"/>
          <w:color w:val="000000"/>
          <w:szCs w:val="24"/>
          <w:shd w:val="clear" w:color="auto" w:fill="FFFFFF"/>
          <w:lang w:val="en-US"/>
        </w:rPr>
        <w:t xml:space="preserve"> be suitably illuminated and kept clear while keeping all awkward objects off the </w:t>
      </w:r>
      <w:r w:rsidR="00982747">
        <w:rPr>
          <w:rFonts w:ascii="Arial" w:eastAsia="Times New Roman" w:hAnsi="Arial" w:cs="Arial"/>
          <w:color w:val="000000"/>
          <w:szCs w:val="24"/>
          <w:shd w:val="clear" w:color="auto" w:fill="FFFFFF"/>
          <w:lang w:val="en-US"/>
        </w:rPr>
        <w:t xml:space="preserve">walkways through storage (Worksafe,2018). In this case that objects cannot be moved, </w:t>
      </w:r>
      <w:proofErr w:type="gramStart"/>
      <w:r w:rsidR="00982747">
        <w:rPr>
          <w:rFonts w:ascii="Arial" w:eastAsia="Times New Roman" w:hAnsi="Arial" w:cs="Arial"/>
          <w:color w:val="000000"/>
          <w:szCs w:val="24"/>
          <w:shd w:val="clear" w:color="auto" w:fill="FFFFFF"/>
          <w:lang w:val="en-US"/>
        </w:rPr>
        <w:t xml:space="preserve">highlighting  </w:t>
      </w:r>
      <w:proofErr w:type="spellStart"/>
      <w:r w:rsidR="00982747">
        <w:rPr>
          <w:rFonts w:ascii="Arial" w:eastAsia="Times New Roman" w:hAnsi="Arial" w:cs="Arial"/>
          <w:color w:val="000000"/>
          <w:szCs w:val="24"/>
          <w:shd w:val="clear" w:color="auto" w:fill="FFFFFF"/>
          <w:lang w:val="en-US"/>
        </w:rPr>
        <w:t>theam</w:t>
      </w:r>
      <w:proofErr w:type="spellEnd"/>
      <w:proofErr w:type="gramEnd"/>
      <w:r w:rsidR="00982747">
        <w:rPr>
          <w:rFonts w:ascii="Arial" w:eastAsia="Times New Roman" w:hAnsi="Arial" w:cs="Arial"/>
          <w:color w:val="000000"/>
          <w:szCs w:val="24"/>
          <w:shd w:val="clear" w:color="auto" w:fill="FFFFFF"/>
          <w:lang w:val="en-US"/>
        </w:rPr>
        <w:t xml:space="preserve"> is necessary. For example, yellow paint can be used on the edges of those objects.</w:t>
      </w:r>
    </w:p>
    <w:p w14:paraId="598EAF53" w14:textId="21E12DDD" w:rsidR="00982747" w:rsidRDefault="00982747" w:rsidP="00966116">
      <w:pPr>
        <w:widowControl w:val="0"/>
        <w:autoSpaceDE w:val="0"/>
        <w:autoSpaceDN w:val="0"/>
        <w:spacing w:after="0" w:line="360" w:lineRule="auto"/>
        <w:jc w:val="both"/>
        <w:rPr>
          <w:rFonts w:ascii="Arial" w:eastAsia="Times New Roman" w:hAnsi="Arial" w:cs="Arial"/>
          <w:color w:val="000000"/>
          <w:szCs w:val="24"/>
          <w:shd w:val="clear" w:color="auto" w:fill="FFFFFF"/>
          <w:lang w:val="en-US"/>
        </w:rPr>
      </w:pPr>
      <w:r w:rsidRPr="00982747">
        <w:rPr>
          <w:rFonts w:ascii="Arial" w:eastAsia="Times New Roman" w:hAnsi="Arial" w:cs="Arial"/>
          <w:b/>
          <w:bCs/>
          <w:color w:val="000000"/>
          <w:szCs w:val="24"/>
          <w:shd w:val="clear" w:color="auto" w:fill="FFFFFF"/>
          <w:lang w:val="en-US"/>
        </w:rPr>
        <w:t>“Procedures: Outline a step-by-step procedure for a room cleaning that incorporates safety measures.</w:t>
      </w:r>
      <w:r>
        <w:rPr>
          <w:rFonts w:ascii="Arial" w:eastAsia="Times New Roman" w:hAnsi="Arial" w:cs="Arial"/>
          <w:color w:val="000000"/>
          <w:szCs w:val="24"/>
          <w:shd w:val="clear" w:color="auto" w:fill="FFFFFF"/>
          <w:lang w:val="en-US"/>
        </w:rPr>
        <w:t>”</w:t>
      </w:r>
    </w:p>
    <w:p w14:paraId="35BD0B47" w14:textId="5E7666EC" w:rsidR="00982747" w:rsidRDefault="00982747" w:rsidP="00966116">
      <w:pPr>
        <w:widowControl w:val="0"/>
        <w:autoSpaceDE w:val="0"/>
        <w:autoSpaceDN w:val="0"/>
        <w:spacing w:after="0" w:line="360" w:lineRule="auto"/>
        <w:jc w:val="both"/>
        <w:rPr>
          <w:rFonts w:ascii="Arial" w:eastAsia="Times New Roman" w:hAnsi="Arial" w:cs="Arial"/>
          <w:color w:val="000000"/>
          <w:szCs w:val="24"/>
          <w:shd w:val="clear" w:color="auto" w:fill="FFFFFF"/>
          <w:lang w:val="en-US"/>
        </w:rPr>
      </w:pPr>
      <w:r>
        <w:rPr>
          <w:rFonts w:ascii="Arial" w:eastAsia="Times New Roman" w:hAnsi="Arial" w:cs="Arial"/>
          <w:color w:val="000000"/>
          <w:szCs w:val="24"/>
          <w:shd w:val="clear" w:color="auto" w:fill="FFFFFF"/>
          <w:lang w:val="en-US"/>
        </w:rPr>
        <w:t xml:space="preserve">Here is a step -by-step procedure that must be followed at the time of room cleaning to ensures the highest </w:t>
      </w:r>
      <w:proofErr w:type="spellStart"/>
      <w:r>
        <w:rPr>
          <w:rFonts w:ascii="Arial" w:eastAsia="Times New Roman" w:hAnsi="Arial" w:cs="Arial"/>
          <w:color w:val="000000"/>
          <w:szCs w:val="24"/>
          <w:shd w:val="clear" w:color="auto" w:fill="FFFFFF"/>
          <w:lang w:val="en-US"/>
        </w:rPr>
        <w:t>leavel</w:t>
      </w:r>
      <w:proofErr w:type="spellEnd"/>
      <w:r>
        <w:rPr>
          <w:rFonts w:ascii="Arial" w:eastAsia="Times New Roman" w:hAnsi="Arial" w:cs="Arial"/>
          <w:color w:val="000000"/>
          <w:szCs w:val="24"/>
          <w:shd w:val="clear" w:color="auto" w:fill="FFFFFF"/>
          <w:lang w:val="en-US"/>
        </w:rPr>
        <w:t xml:space="preserve"> of staff at the time of housekeeping practices:</w:t>
      </w:r>
    </w:p>
    <w:p w14:paraId="661427FD" w14:textId="77777777" w:rsidR="004A022A" w:rsidRPr="00E36926" w:rsidRDefault="004A022A" w:rsidP="00966116">
      <w:pPr>
        <w:widowControl w:val="0"/>
        <w:autoSpaceDE w:val="0"/>
        <w:autoSpaceDN w:val="0"/>
        <w:spacing w:after="0" w:line="360" w:lineRule="auto"/>
        <w:jc w:val="both"/>
        <w:rPr>
          <w:rFonts w:ascii="Arial" w:eastAsia="Times New Roman" w:hAnsi="Arial" w:cs="Arial"/>
          <w:color w:val="000000"/>
          <w:szCs w:val="24"/>
          <w:shd w:val="clear" w:color="auto" w:fill="FFFFFF"/>
          <w:lang w:val="en-US"/>
        </w:rPr>
      </w:pPr>
    </w:p>
    <w:p w14:paraId="1425BC16" w14:textId="6CED1ECA" w:rsidR="00E36926" w:rsidRPr="00E36926" w:rsidRDefault="003B1CA1" w:rsidP="00966116">
      <w:pPr>
        <w:widowControl w:val="0"/>
        <w:autoSpaceDE w:val="0"/>
        <w:autoSpaceDN w:val="0"/>
        <w:spacing w:after="0" w:line="360" w:lineRule="auto"/>
        <w:jc w:val="both"/>
        <w:rPr>
          <w:rFonts w:ascii="Arial" w:eastAsia="Times New Roman" w:hAnsi="Arial" w:cs="Arial"/>
          <w:b/>
          <w:bCs/>
          <w:color w:val="000000"/>
          <w:szCs w:val="24"/>
          <w:shd w:val="clear" w:color="auto" w:fill="FFFFFF"/>
          <w:lang w:val="en-US"/>
        </w:rPr>
      </w:pPr>
      <w:r>
        <w:rPr>
          <w:rFonts w:ascii="Arial" w:eastAsia="Times New Roman" w:hAnsi="Arial" w:cs="Arial"/>
          <w:b/>
          <w:bCs/>
          <w:color w:val="000000"/>
          <w:szCs w:val="24"/>
          <w:shd w:val="clear" w:color="auto" w:fill="FFFFFF"/>
          <w:lang w:val="en-US"/>
        </w:rPr>
        <w:lastRenderedPageBreak/>
        <w:t xml:space="preserve">                                        </w:t>
      </w:r>
      <w:r w:rsidR="00982747">
        <w:rPr>
          <w:noProof/>
        </w:rPr>
        <w:drawing>
          <wp:inline distT="114300" distB="114300" distL="114300" distR="114300" wp14:anchorId="6A1AA452" wp14:editId="69949819">
            <wp:extent cx="2804160" cy="4471035"/>
            <wp:effectExtent l="38100" t="38100" r="34290" b="43815"/>
            <wp:docPr id="1" name="image1.png" descr="A diagram of a flowchart&#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1.png" descr="A diagram of a flowchart&#10;&#10;Description automatically generated"/>
                    <pic:cNvPicPr/>
                  </pic:nvPicPr>
                  <pic:blipFill>
                    <a:blip r:embed="rId8"/>
                    <a:stretch>
                      <a:fillRect/>
                    </a:stretch>
                  </pic:blipFill>
                  <pic:spPr>
                    <a:xfrm>
                      <a:off x="0" y="0"/>
                      <a:ext cx="2804160" cy="4471035"/>
                    </a:xfrm>
                    <a:prstGeom prst="rect">
                      <a:avLst/>
                    </a:prstGeom>
                    <a:ln w="25400">
                      <a:solidFill>
                        <a:srgbClr val="000000"/>
                      </a:solidFill>
                      <a:prstDash val="solid"/>
                    </a:ln>
                  </pic:spPr>
                </pic:pic>
              </a:graphicData>
            </a:graphic>
          </wp:inline>
        </w:drawing>
      </w:r>
    </w:p>
    <w:p w14:paraId="1DF6A26F" w14:textId="1ED7DA2D" w:rsidR="00592A7E" w:rsidRDefault="00592A7E">
      <w:pPr>
        <w:rPr>
          <w:b/>
          <w:bCs/>
        </w:rPr>
      </w:pPr>
    </w:p>
    <w:p w14:paraId="110F8794" w14:textId="35F25F33" w:rsidR="00330917" w:rsidRPr="003B1CA1" w:rsidRDefault="003B1CA1">
      <w:pPr>
        <w:rPr>
          <w:rFonts w:ascii="Arial" w:hAnsi="Arial" w:cs="Arial"/>
          <w:b/>
          <w:bCs/>
        </w:rPr>
      </w:pPr>
      <w:r w:rsidRPr="003B1CA1">
        <w:rPr>
          <w:rFonts w:ascii="Arial" w:hAnsi="Arial" w:cs="Arial"/>
          <w:b/>
          <w:bCs/>
        </w:rPr>
        <w:t>Figure 1: Step-by-step procedure for room cleaning incorporating safety measures.</w:t>
      </w:r>
    </w:p>
    <w:p w14:paraId="51B5B879" w14:textId="3223DCBE" w:rsidR="00840816" w:rsidRDefault="003B1CA1" w:rsidP="003B1CA1">
      <w:pPr>
        <w:spacing w:line="360" w:lineRule="auto"/>
        <w:rPr>
          <w:rFonts w:ascii="Arial" w:hAnsi="Arial" w:cs="Arial"/>
        </w:rPr>
      </w:pPr>
      <w:r>
        <w:rPr>
          <w:rFonts w:ascii="Arial" w:hAnsi="Arial" w:cs="Arial"/>
        </w:rPr>
        <w:t xml:space="preserve">                                                     (Source: self-developed)</w:t>
      </w:r>
    </w:p>
    <w:p w14:paraId="153E697D" w14:textId="07759F12" w:rsidR="003B1CA1" w:rsidRDefault="00B94E6F" w:rsidP="00A5555F">
      <w:pPr>
        <w:spacing w:line="360" w:lineRule="auto"/>
        <w:jc w:val="both"/>
        <w:rPr>
          <w:rFonts w:ascii="Arial" w:hAnsi="Arial" w:cs="Arial"/>
        </w:rPr>
      </w:pPr>
      <w:r>
        <w:rPr>
          <w:rFonts w:ascii="Arial" w:hAnsi="Arial" w:cs="Arial"/>
        </w:rPr>
        <w:lastRenderedPageBreak/>
        <w:t xml:space="preserve">           </w:t>
      </w:r>
      <w:r w:rsidR="00A5555F">
        <w:rPr>
          <w:rFonts w:ascii="Arial" w:hAnsi="Arial" w:cs="Arial"/>
        </w:rPr>
        <w:t>Following is the list of essential equipment and tools that must be used safely at the time of room cleaning:</w:t>
      </w:r>
    </w:p>
    <w:p w14:paraId="72B0B529" w14:textId="511E517B" w:rsidR="00A5555F" w:rsidRPr="00A5555F" w:rsidRDefault="00A5555F" w:rsidP="00A5555F">
      <w:pPr>
        <w:pStyle w:val="ListParagraph"/>
        <w:spacing w:line="360" w:lineRule="auto"/>
        <w:ind w:left="756" w:firstLine="0"/>
        <w:jc w:val="both"/>
        <w:rPr>
          <w:rFonts w:ascii="Arial" w:hAnsi="Arial" w:cs="Arial"/>
          <w:sz w:val="24"/>
          <w:szCs w:val="24"/>
        </w:rPr>
      </w:pPr>
      <w:r>
        <w:rPr>
          <w:rFonts w:ascii="Arial" w:hAnsi="Arial" w:cs="Arial"/>
        </w:rPr>
        <w:t xml:space="preserve">1. </w:t>
      </w:r>
      <w:r w:rsidRPr="00A5555F">
        <w:rPr>
          <w:rFonts w:ascii="Arial" w:hAnsi="Arial" w:cs="Arial"/>
          <w:sz w:val="24"/>
          <w:szCs w:val="24"/>
        </w:rPr>
        <w:t>Abrasive cleaners</w:t>
      </w:r>
    </w:p>
    <w:p w14:paraId="25C58D57" w14:textId="255E78C3" w:rsidR="00A5555F" w:rsidRDefault="00A5555F" w:rsidP="00A5555F">
      <w:pPr>
        <w:pStyle w:val="ListParagraph"/>
        <w:spacing w:line="360" w:lineRule="auto"/>
        <w:ind w:left="756" w:firstLine="0"/>
        <w:jc w:val="both"/>
        <w:rPr>
          <w:rFonts w:ascii="Arial" w:hAnsi="Arial" w:cs="Arial"/>
          <w:sz w:val="24"/>
          <w:szCs w:val="24"/>
        </w:rPr>
      </w:pPr>
      <w:r w:rsidRPr="00A5555F">
        <w:rPr>
          <w:rFonts w:ascii="Arial" w:hAnsi="Arial" w:cs="Arial"/>
          <w:sz w:val="24"/>
          <w:szCs w:val="24"/>
        </w:rPr>
        <w:t>2. Any kind of di</w:t>
      </w:r>
      <w:r>
        <w:rPr>
          <w:rFonts w:ascii="Arial" w:hAnsi="Arial" w:cs="Arial"/>
          <w:sz w:val="24"/>
          <w:szCs w:val="24"/>
        </w:rPr>
        <w:t>sinfectant</w:t>
      </w:r>
    </w:p>
    <w:p w14:paraId="541F3B0F" w14:textId="4F6C74BD" w:rsidR="00A5555F" w:rsidRDefault="00A5555F" w:rsidP="00A5555F">
      <w:pPr>
        <w:pStyle w:val="ListParagraph"/>
        <w:spacing w:line="360" w:lineRule="auto"/>
        <w:ind w:left="756" w:firstLine="0"/>
        <w:jc w:val="both"/>
        <w:rPr>
          <w:rFonts w:ascii="Arial" w:hAnsi="Arial" w:cs="Arial"/>
          <w:sz w:val="24"/>
          <w:szCs w:val="24"/>
        </w:rPr>
      </w:pPr>
      <w:r>
        <w:rPr>
          <w:rFonts w:ascii="Arial" w:hAnsi="Arial" w:cs="Arial"/>
          <w:sz w:val="24"/>
          <w:szCs w:val="24"/>
        </w:rPr>
        <w:t>3. Any kind of object made of glass</w:t>
      </w:r>
    </w:p>
    <w:p w14:paraId="0E99197D" w14:textId="7902C9E1" w:rsidR="00A5555F" w:rsidRDefault="00A5555F" w:rsidP="00A5555F">
      <w:pPr>
        <w:pStyle w:val="ListParagraph"/>
        <w:spacing w:line="360" w:lineRule="auto"/>
        <w:ind w:left="756" w:firstLine="0"/>
        <w:jc w:val="both"/>
        <w:rPr>
          <w:rFonts w:ascii="Arial" w:hAnsi="Arial" w:cs="Arial"/>
          <w:sz w:val="24"/>
          <w:szCs w:val="24"/>
        </w:rPr>
      </w:pPr>
      <w:r>
        <w:rPr>
          <w:rFonts w:ascii="Arial" w:hAnsi="Arial" w:cs="Arial"/>
          <w:sz w:val="24"/>
          <w:szCs w:val="24"/>
        </w:rPr>
        <w:t xml:space="preserve">4. Glass cleaners </w:t>
      </w:r>
    </w:p>
    <w:p w14:paraId="7086D6B6" w14:textId="02897A21" w:rsidR="00A5555F" w:rsidRDefault="00A5555F" w:rsidP="00A5555F">
      <w:pPr>
        <w:pStyle w:val="ListParagraph"/>
        <w:spacing w:line="360" w:lineRule="auto"/>
        <w:ind w:left="756" w:firstLine="0"/>
        <w:jc w:val="both"/>
        <w:rPr>
          <w:rFonts w:ascii="Arial" w:hAnsi="Arial" w:cs="Arial"/>
          <w:sz w:val="24"/>
          <w:szCs w:val="24"/>
        </w:rPr>
      </w:pPr>
      <w:r>
        <w:rPr>
          <w:rFonts w:ascii="Arial" w:hAnsi="Arial" w:cs="Arial"/>
          <w:sz w:val="24"/>
          <w:szCs w:val="24"/>
        </w:rPr>
        <w:t>5.Wood cleaners</w:t>
      </w:r>
    </w:p>
    <w:p w14:paraId="140AEAC2" w14:textId="58612BF0" w:rsidR="00A5555F" w:rsidRDefault="00A5555F" w:rsidP="00A5555F">
      <w:pPr>
        <w:pStyle w:val="ListParagraph"/>
        <w:spacing w:line="360" w:lineRule="auto"/>
        <w:ind w:left="756" w:firstLine="0"/>
        <w:jc w:val="both"/>
        <w:rPr>
          <w:rFonts w:ascii="Arial" w:hAnsi="Arial" w:cs="Arial"/>
          <w:sz w:val="24"/>
          <w:szCs w:val="24"/>
        </w:rPr>
      </w:pPr>
      <w:r>
        <w:rPr>
          <w:rFonts w:ascii="Arial" w:hAnsi="Arial" w:cs="Arial"/>
          <w:sz w:val="24"/>
          <w:szCs w:val="24"/>
        </w:rPr>
        <w:t>6. Vacuum cleaners</w:t>
      </w:r>
    </w:p>
    <w:p w14:paraId="731B5438" w14:textId="696DE23A" w:rsidR="00A5555F" w:rsidRDefault="00A5555F" w:rsidP="00A5555F">
      <w:pPr>
        <w:pStyle w:val="ListParagraph"/>
        <w:spacing w:line="360" w:lineRule="auto"/>
        <w:ind w:left="756" w:firstLine="0"/>
        <w:jc w:val="both"/>
        <w:rPr>
          <w:rFonts w:ascii="Arial" w:hAnsi="Arial" w:cs="Arial"/>
          <w:sz w:val="24"/>
          <w:szCs w:val="24"/>
        </w:rPr>
      </w:pPr>
      <w:r>
        <w:rPr>
          <w:rFonts w:ascii="Arial" w:hAnsi="Arial" w:cs="Arial"/>
          <w:sz w:val="24"/>
          <w:szCs w:val="24"/>
        </w:rPr>
        <w:t>7.Floor cleaners and sealers</w:t>
      </w:r>
    </w:p>
    <w:p w14:paraId="2CB2ECE2" w14:textId="0384D176" w:rsidR="00A5555F" w:rsidRDefault="00A5555F" w:rsidP="00A5555F">
      <w:pPr>
        <w:pStyle w:val="ListParagraph"/>
        <w:spacing w:line="360" w:lineRule="auto"/>
        <w:ind w:left="756" w:firstLine="0"/>
        <w:jc w:val="both"/>
        <w:rPr>
          <w:rFonts w:ascii="Arial" w:hAnsi="Arial" w:cs="Arial"/>
          <w:sz w:val="24"/>
          <w:szCs w:val="24"/>
        </w:rPr>
      </w:pPr>
      <w:r>
        <w:rPr>
          <w:rFonts w:ascii="Arial" w:hAnsi="Arial" w:cs="Arial"/>
          <w:sz w:val="24"/>
          <w:szCs w:val="24"/>
        </w:rPr>
        <w:t xml:space="preserve">8. Laundry cleaners </w:t>
      </w:r>
    </w:p>
    <w:p w14:paraId="38251610" w14:textId="2D7275BD" w:rsidR="00A5555F" w:rsidRDefault="00A5555F" w:rsidP="00A5555F">
      <w:pPr>
        <w:pStyle w:val="ListParagraph"/>
        <w:spacing w:line="360" w:lineRule="auto"/>
        <w:ind w:left="756" w:firstLine="0"/>
        <w:jc w:val="both"/>
        <w:rPr>
          <w:rFonts w:ascii="Arial" w:hAnsi="Arial" w:cs="Arial"/>
          <w:sz w:val="24"/>
          <w:szCs w:val="24"/>
        </w:rPr>
      </w:pPr>
      <w:r>
        <w:rPr>
          <w:rFonts w:ascii="Arial" w:hAnsi="Arial" w:cs="Arial"/>
          <w:sz w:val="24"/>
          <w:szCs w:val="24"/>
        </w:rPr>
        <w:t xml:space="preserve">9. Surface cleaners </w:t>
      </w:r>
    </w:p>
    <w:p w14:paraId="2B8A1C01" w14:textId="2A588D43" w:rsidR="003B1CA1" w:rsidRDefault="00A5555F" w:rsidP="00A5555F">
      <w:pPr>
        <w:pStyle w:val="ListParagraph"/>
        <w:spacing w:line="360" w:lineRule="auto"/>
        <w:ind w:left="756" w:firstLine="0"/>
        <w:jc w:val="both"/>
        <w:rPr>
          <w:rFonts w:ascii="Arial" w:hAnsi="Arial" w:cs="Arial"/>
          <w:b/>
          <w:bCs/>
          <w:sz w:val="24"/>
          <w:szCs w:val="24"/>
        </w:rPr>
      </w:pPr>
      <w:r w:rsidRPr="00A5555F">
        <w:rPr>
          <w:rFonts w:ascii="Arial" w:hAnsi="Arial" w:cs="Arial"/>
          <w:b/>
          <w:bCs/>
          <w:sz w:val="24"/>
          <w:szCs w:val="24"/>
        </w:rPr>
        <w:t xml:space="preserve">“Hazard Mitigation: Identify potential specific to room cleaning and provide practical to </w:t>
      </w:r>
      <w:r>
        <w:rPr>
          <w:rFonts w:ascii="Arial" w:hAnsi="Arial" w:cs="Arial"/>
          <w:b/>
          <w:bCs/>
          <w:sz w:val="24"/>
          <w:szCs w:val="24"/>
        </w:rPr>
        <w:t xml:space="preserve">mitigate </w:t>
      </w:r>
      <w:proofErr w:type="spellStart"/>
      <w:proofErr w:type="gramStart"/>
      <w:r>
        <w:rPr>
          <w:rFonts w:ascii="Arial" w:hAnsi="Arial" w:cs="Arial"/>
          <w:b/>
          <w:bCs/>
          <w:sz w:val="24"/>
          <w:szCs w:val="24"/>
        </w:rPr>
        <w:t>tham</w:t>
      </w:r>
      <w:proofErr w:type="spellEnd"/>
      <w:proofErr w:type="gramEnd"/>
      <w:r>
        <w:rPr>
          <w:rFonts w:ascii="Arial" w:hAnsi="Arial" w:cs="Arial"/>
          <w:b/>
          <w:bCs/>
          <w:sz w:val="24"/>
          <w:szCs w:val="24"/>
        </w:rPr>
        <w:t>”</w:t>
      </w:r>
    </w:p>
    <w:p w14:paraId="1F51FA5A" w14:textId="77777777" w:rsidR="006809C7" w:rsidRDefault="006809C7" w:rsidP="00A5555F">
      <w:pPr>
        <w:pStyle w:val="ListParagraph"/>
        <w:spacing w:line="360" w:lineRule="auto"/>
        <w:ind w:left="756" w:firstLine="0"/>
        <w:jc w:val="both"/>
        <w:rPr>
          <w:rFonts w:ascii="Arial" w:hAnsi="Arial" w:cs="Arial"/>
          <w:b/>
          <w:bCs/>
          <w:sz w:val="24"/>
          <w:szCs w:val="24"/>
        </w:rPr>
      </w:pPr>
    </w:p>
    <w:p w14:paraId="2B327B81" w14:textId="0AABA814" w:rsidR="00A5555F" w:rsidRDefault="00A5555F" w:rsidP="00A5555F">
      <w:pPr>
        <w:pStyle w:val="ListParagraph"/>
        <w:spacing w:line="360" w:lineRule="auto"/>
        <w:ind w:left="756" w:firstLine="0"/>
        <w:jc w:val="both"/>
        <w:rPr>
          <w:rFonts w:ascii="Arial" w:hAnsi="Arial" w:cs="Arial"/>
          <w:sz w:val="24"/>
          <w:szCs w:val="24"/>
        </w:rPr>
      </w:pPr>
      <w:r>
        <w:rPr>
          <w:rFonts w:ascii="Arial" w:hAnsi="Arial" w:cs="Arial"/>
          <w:sz w:val="24"/>
          <w:szCs w:val="24"/>
        </w:rPr>
        <w:t xml:space="preserve">Potential hazards specific to room cleaning are chemical hazards, physical </w:t>
      </w:r>
      <w:proofErr w:type="gramStart"/>
      <w:r>
        <w:rPr>
          <w:rFonts w:ascii="Arial" w:hAnsi="Arial" w:cs="Arial"/>
          <w:sz w:val="24"/>
          <w:szCs w:val="24"/>
        </w:rPr>
        <w:t>hazards</w:t>
      </w:r>
      <w:proofErr w:type="gramEnd"/>
      <w:r>
        <w:rPr>
          <w:rFonts w:ascii="Arial" w:hAnsi="Arial" w:cs="Arial"/>
          <w:sz w:val="24"/>
          <w:szCs w:val="24"/>
        </w:rPr>
        <w:t xml:space="preserve"> and bio</w:t>
      </w:r>
      <w:r w:rsidR="0070320B">
        <w:rPr>
          <w:rFonts w:ascii="Arial" w:hAnsi="Arial" w:cs="Arial"/>
          <w:sz w:val="24"/>
          <w:szCs w:val="24"/>
        </w:rPr>
        <w:t>logical hazards.</w:t>
      </w:r>
    </w:p>
    <w:p w14:paraId="060D7A80" w14:textId="093CBE94" w:rsidR="0070320B" w:rsidRDefault="0070320B" w:rsidP="0070320B">
      <w:pPr>
        <w:pStyle w:val="ListParagraph"/>
        <w:spacing w:line="360" w:lineRule="auto"/>
        <w:ind w:left="756" w:firstLine="0"/>
        <w:jc w:val="both"/>
        <w:rPr>
          <w:rFonts w:ascii="Arial" w:hAnsi="Arial" w:cs="Arial"/>
          <w:sz w:val="24"/>
          <w:szCs w:val="24"/>
        </w:rPr>
      </w:pPr>
      <w:r w:rsidRPr="0070320B">
        <w:rPr>
          <w:rFonts w:ascii="Arial" w:hAnsi="Arial" w:cs="Arial"/>
          <w:b/>
          <w:bCs/>
          <w:sz w:val="24"/>
          <w:szCs w:val="24"/>
        </w:rPr>
        <w:t>Physical hazards and respective solution:</w:t>
      </w:r>
      <w:r>
        <w:rPr>
          <w:rFonts w:ascii="Arial" w:hAnsi="Arial" w:cs="Arial"/>
          <w:sz w:val="24"/>
          <w:szCs w:val="24"/>
        </w:rPr>
        <w:t xml:space="preserve"> Physical hazards often encompass injuries from slips, </w:t>
      </w:r>
      <w:proofErr w:type="gramStart"/>
      <w:r>
        <w:rPr>
          <w:rFonts w:ascii="Arial" w:hAnsi="Arial" w:cs="Arial"/>
          <w:sz w:val="24"/>
          <w:szCs w:val="24"/>
        </w:rPr>
        <w:t>trips</w:t>
      </w:r>
      <w:proofErr w:type="gramEnd"/>
      <w:r>
        <w:rPr>
          <w:rFonts w:ascii="Arial" w:hAnsi="Arial" w:cs="Arial"/>
          <w:sz w:val="24"/>
          <w:szCs w:val="24"/>
        </w:rPr>
        <w:t xml:space="preserve"> and falls. Practical solutions to this </w:t>
      </w:r>
      <w:r w:rsidR="006809C7">
        <w:rPr>
          <w:rFonts w:ascii="Arial" w:hAnsi="Arial" w:cs="Arial"/>
          <w:sz w:val="24"/>
          <w:szCs w:val="24"/>
        </w:rPr>
        <w:t>are cleaning spills timely, marking wet areas properly and sweeping all kings of debris from floor areas (CCOHS,2023). Covering cables that are crossing walkways is also important.</w:t>
      </w:r>
    </w:p>
    <w:p w14:paraId="00277B4D" w14:textId="77777777" w:rsidR="006809C7" w:rsidRDefault="006809C7" w:rsidP="0070320B">
      <w:pPr>
        <w:pStyle w:val="ListParagraph"/>
        <w:spacing w:line="360" w:lineRule="auto"/>
        <w:ind w:left="756" w:firstLine="0"/>
        <w:jc w:val="both"/>
        <w:rPr>
          <w:rFonts w:ascii="Arial" w:hAnsi="Arial" w:cs="Arial"/>
          <w:sz w:val="24"/>
          <w:szCs w:val="24"/>
        </w:rPr>
      </w:pPr>
    </w:p>
    <w:p w14:paraId="1669C236" w14:textId="00D15AC8" w:rsidR="006809C7" w:rsidRDefault="006809C7" w:rsidP="0070320B">
      <w:pPr>
        <w:pStyle w:val="ListParagraph"/>
        <w:spacing w:line="360" w:lineRule="auto"/>
        <w:ind w:left="756" w:firstLine="0"/>
        <w:jc w:val="both"/>
        <w:rPr>
          <w:rFonts w:ascii="Arial" w:hAnsi="Arial" w:cs="Arial"/>
          <w:sz w:val="24"/>
          <w:szCs w:val="24"/>
        </w:rPr>
      </w:pPr>
      <w:r w:rsidRPr="006809C7">
        <w:rPr>
          <w:rFonts w:ascii="Arial" w:hAnsi="Arial" w:cs="Arial"/>
          <w:b/>
          <w:bCs/>
          <w:sz w:val="24"/>
          <w:szCs w:val="24"/>
        </w:rPr>
        <w:t>Biological hazards and respective solutions</w:t>
      </w:r>
      <w:r>
        <w:rPr>
          <w:rFonts w:ascii="Arial" w:hAnsi="Arial" w:cs="Arial"/>
          <w:sz w:val="24"/>
          <w:szCs w:val="24"/>
        </w:rPr>
        <w:t xml:space="preserve">: Biological hazards include exposure to certain kings of infection bacteria, </w:t>
      </w:r>
      <w:proofErr w:type="gramStart"/>
      <w:r>
        <w:rPr>
          <w:rFonts w:ascii="Arial" w:hAnsi="Arial" w:cs="Arial"/>
          <w:sz w:val="24"/>
          <w:szCs w:val="24"/>
        </w:rPr>
        <w:t>fungi</w:t>
      </w:r>
      <w:proofErr w:type="gramEnd"/>
      <w:r>
        <w:rPr>
          <w:rFonts w:ascii="Arial" w:hAnsi="Arial" w:cs="Arial"/>
          <w:sz w:val="24"/>
          <w:szCs w:val="24"/>
        </w:rPr>
        <w:t xml:space="preserve"> and pathogens. One solution to this is using personal protective equipment and an adequate supply of PPES.</w:t>
      </w:r>
    </w:p>
    <w:p w14:paraId="2B3675A5" w14:textId="77777777" w:rsidR="006809C7" w:rsidRDefault="006809C7" w:rsidP="0070320B">
      <w:pPr>
        <w:pStyle w:val="ListParagraph"/>
        <w:spacing w:line="360" w:lineRule="auto"/>
        <w:ind w:left="756" w:firstLine="0"/>
        <w:jc w:val="both"/>
        <w:rPr>
          <w:rFonts w:ascii="Arial" w:hAnsi="Arial" w:cs="Arial"/>
          <w:sz w:val="24"/>
          <w:szCs w:val="24"/>
        </w:rPr>
      </w:pPr>
    </w:p>
    <w:p w14:paraId="752E37B6" w14:textId="3B1A0C56" w:rsidR="006809C7" w:rsidRDefault="006809C7" w:rsidP="0070320B">
      <w:pPr>
        <w:pStyle w:val="ListParagraph"/>
        <w:spacing w:line="360" w:lineRule="auto"/>
        <w:ind w:left="756" w:firstLine="0"/>
        <w:jc w:val="both"/>
        <w:rPr>
          <w:rFonts w:ascii="Arial" w:hAnsi="Arial" w:cs="Arial"/>
          <w:sz w:val="24"/>
          <w:szCs w:val="24"/>
        </w:rPr>
      </w:pPr>
      <w:r w:rsidRPr="006809C7">
        <w:rPr>
          <w:rFonts w:ascii="Arial" w:hAnsi="Arial" w:cs="Arial"/>
          <w:b/>
          <w:bCs/>
          <w:sz w:val="24"/>
          <w:szCs w:val="24"/>
        </w:rPr>
        <w:t>Chemical hazards and respective solutions:</w:t>
      </w:r>
      <w:r>
        <w:rPr>
          <w:rFonts w:ascii="Arial" w:hAnsi="Arial" w:cs="Arial"/>
          <w:b/>
          <w:bCs/>
          <w:sz w:val="24"/>
          <w:szCs w:val="24"/>
        </w:rPr>
        <w:t xml:space="preserve"> </w:t>
      </w:r>
      <w:r w:rsidRPr="006809C7">
        <w:rPr>
          <w:rFonts w:ascii="Arial" w:hAnsi="Arial" w:cs="Arial"/>
          <w:sz w:val="24"/>
          <w:szCs w:val="24"/>
        </w:rPr>
        <w:t>Various types of cleaning</w:t>
      </w:r>
      <w:r>
        <w:rPr>
          <w:rFonts w:ascii="Arial" w:hAnsi="Arial" w:cs="Arial"/>
          <w:sz w:val="24"/>
          <w:szCs w:val="24"/>
        </w:rPr>
        <w:t xml:space="preserve"> agents and disinfectants are used that toxic </w:t>
      </w:r>
      <w:r w:rsidR="00B94E6F">
        <w:rPr>
          <w:rFonts w:ascii="Arial" w:hAnsi="Arial" w:cs="Arial"/>
          <w:sz w:val="24"/>
          <w:szCs w:val="24"/>
        </w:rPr>
        <w:t xml:space="preserve">materials. </w:t>
      </w:r>
      <w:r w:rsidR="00B94E6F">
        <w:rPr>
          <w:rFonts w:ascii="Arial" w:hAnsi="Arial" w:cs="Arial"/>
          <w:sz w:val="24"/>
          <w:szCs w:val="24"/>
        </w:rPr>
        <w:lastRenderedPageBreak/>
        <w:t>Using</w:t>
      </w:r>
      <w:r>
        <w:rPr>
          <w:rFonts w:ascii="Arial" w:hAnsi="Arial" w:cs="Arial"/>
          <w:sz w:val="24"/>
          <w:szCs w:val="24"/>
        </w:rPr>
        <w:t xml:space="preserve"> these are health-</w:t>
      </w:r>
      <w:r w:rsidR="00B34B78">
        <w:rPr>
          <w:rFonts w:ascii="Arial" w:hAnsi="Arial" w:cs="Arial"/>
          <w:sz w:val="24"/>
          <w:szCs w:val="24"/>
        </w:rPr>
        <w:t>threatening. Having</w:t>
      </w:r>
      <w:r>
        <w:rPr>
          <w:rFonts w:ascii="Arial" w:hAnsi="Arial" w:cs="Arial"/>
          <w:sz w:val="24"/>
          <w:szCs w:val="24"/>
        </w:rPr>
        <w:t xml:space="preserve"> a tailored health and safety manual is </w:t>
      </w:r>
      <w:r w:rsidR="00B34B78">
        <w:rPr>
          <w:rFonts w:ascii="Arial" w:hAnsi="Arial" w:cs="Arial"/>
          <w:sz w:val="24"/>
          <w:szCs w:val="24"/>
        </w:rPr>
        <w:t>important</w:t>
      </w:r>
      <w:r>
        <w:rPr>
          <w:rFonts w:ascii="Arial" w:hAnsi="Arial" w:cs="Arial"/>
          <w:sz w:val="24"/>
          <w:szCs w:val="24"/>
        </w:rPr>
        <w:t xml:space="preserve"> in this regard future keeping staff aware of how to use these materials.</w:t>
      </w:r>
      <w:r w:rsidR="00B34B78">
        <w:rPr>
          <w:rFonts w:ascii="Arial" w:hAnsi="Arial" w:cs="Arial"/>
          <w:sz w:val="24"/>
          <w:szCs w:val="24"/>
        </w:rPr>
        <w:t xml:space="preserve"> In addition, tailored health and safety training </w:t>
      </w:r>
      <w:proofErr w:type="spellStart"/>
      <w:r w:rsidR="00B34B78">
        <w:rPr>
          <w:rFonts w:ascii="Arial" w:hAnsi="Arial" w:cs="Arial"/>
          <w:sz w:val="24"/>
          <w:szCs w:val="24"/>
        </w:rPr>
        <w:t>cam</w:t>
      </w:r>
      <w:proofErr w:type="spellEnd"/>
      <w:r w:rsidR="00B34B78">
        <w:rPr>
          <w:rFonts w:ascii="Arial" w:hAnsi="Arial" w:cs="Arial"/>
          <w:sz w:val="24"/>
          <w:szCs w:val="24"/>
        </w:rPr>
        <w:t xml:space="preserve"> make employees </w:t>
      </w:r>
      <w:proofErr w:type="gramStart"/>
      <w:r w:rsidR="00B34B78">
        <w:rPr>
          <w:rFonts w:ascii="Arial" w:hAnsi="Arial" w:cs="Arial"/>
          <w:sz w:val="24"/>
          <w:szCs w:val="24"/>
        </w:rPr>
        <w:t>actually knowledgeable</w:t>
      </w:r>
      <w:proofErr w:type="gramEnd"/>
      <w:r w:rsidR="00B34B78">
        <w:rPr>
          <w:rFonts w:ascii="Arial" w:hAnsi="Arial" w:cs="Arial"/>
          <w:sz w:val="24"/>
          <w:szCs w:val="24"/>
        </w:rPr>
        <w:t xml:space="preserve"> about specific safety precautions to be followed while using hazardous chemicals.</w:t>
      </w:r>
    </w:p>
    <w:p w14:paraId="6BC4E828" w14:textId="77777777" w:rsidR="006809C7" w:rsidRPr="006809C7" w:rsidRDefault="006809C7" w:rsidP="0070320B">
      <w:pPr>
        <w:pStyle w:val="ListParagraph"/>
        <w:spacing w:line="360" w:lineRule="auto"/>
        <w:ind w:left="756" w:firstLine="0"/>
        <w:jc w:val="both"/>
        <w:rPr>
          <w:rFonts w:ascii="Arial" w:hAnsi="Arial" w:cs="Arial"/>
          <w:b/>
          <w:bCs/>
          <w:sz w:val="24"/>
          <w:szCs w:val="24"/>
        </w:rPr>
      </w:pPr>
    </w:p>
    <w:p w14:paraId="74644143" w14:textId="77777777" w:rsidR="00840816" w:rsidRDefault="00840816">
      <w:pPr>
        <w:rPr>
          <w:b/>
          <w:bCs/>
        </w:rPr>
      </w:pPr>
    </w:p>
    <w:p w14:paraId="3F4F43AE" w14:textId="77777777" w:rsidR="00840816" w:rsidRDefault="00840816">
      <w:pPr>
        <w:rPr>
          <w:b/>
          <w:bCs/>
        </w:rPr>
      </w:pPr>
    </w:p>
    <w:p w14:paraId="76725420" w14:textId="77777777" w:rsidR="00840816" w:rsidRDefault="00840816">
      <w:pPr>
        <w:rPr>
          <w:b/>
          <w:bCs/>
        </w:rPr>
      </w:pPr>
    </w:p>
    <w:p w14:paraId="255A0EB2" w14:textId="77777777" w:rsidR="00840816" w:rsidRDefault="00840816">
      <w:pPr>
        <w:rPr>
          <w:b/>
          <w:bCs/>
        </w:rPr>
      </w:pPr>
    </w:p>
    <w:p w14:paraId="1839F4BD" w14:textId="77777777" w:rsidR="00840816" w:rsidRDefault="00840816">
      <w:pPr>
        <w:rPr>
          <w:b/>
          <w:bCs/>
        </w:rPr>
      </w:pPr>
    </w:p>
    <w:p w14:paraId="6970BEAC" w14:textId="77777777" w:rsidR="00840816" w:rsidRDefault="00840816">
      <w:pPr>
        <w:rPr>
          <w:b/>
          <w:bCs/>
        </w:rPr>
      </w:pPr>
    </w:p>
    <w:p w14:paraId="7CC93A05" w14:textId="77777777" w:rsidR="00840816" w:rsidRDefault="00840816">
      <w:pPr>
        <w:rPr>
          <w:b/>
          <w:bCs/>
        </w:rPr>
      </w:pPr>
    </w:p>
    <w:p w14:paraId="4A0953CE" w14:textId="77777777" w:rsidR="00840816" w:rsidRDefault="00840816">
      <w:pPr>
        <w:rPr>
          <w:b/>
          <w:bCs/>
        </w:rPr>
      </w:pPr>
    </w:p>
    <w:p w14:paraId="665C73C1" w14:textId="77777777" w:rsidR="00840816" w:rsidRDefault="00840816">
      <w:pPr>
        <w:rPr>
          <w:b/>
          <w:bCs/>
        </w:rPr>
      </w:pPr>
    </w:p>
    <w:p w14:paraId="19DF9564" w14:textId="77777777" w:rsidR="00840816" w:rsidRDefault="00840816">
      <w:pPr>
        <w:rPr>
          <w:b/>
          <w:bCs/>
        </w:rPr>
      </w:pPr>
    </w:p>
    <w:p w14:paraId="20113A5C" w14:textId="77777777" w:rsidR="00840816" w:rsidRDefault="00840816">
      <w:pPr>
        <w:rPr>
          <w:b/>
          <w:bCs/>
        </w:rPr>
      </w:pPr>
    </w:p>
    <w:p w14:paraId="0F46AB71" w14:textId="77777777" w:rsidR="00840816" w:rsidRDefault="00840816">
      <w:pPr>
        <w:rPr>
          <w:b/>
          <w:bCs/>
        </w:rPr>
      </w:pPr>
    </w:p>
    <w:p w14:paraId="1DD9A51E" w14:textId="77777777" w:rsidR="00840816" w:rsidRDefault="00840816">
      <w:pPr>
        <w:rPr>
          <w:b/>
          <w:bCs/>
        </w:rPr>
      </w:pPr>
    </w:p>
    <w:p w14:paraId="1F8DD6F5" w14:textId="4B759F37" w:rsidR="00840816" w:rsidRDefault="00840816" w:rsidP="008358ED">
      <w:pPr>
        <w:pBdr>
          <w:top w:val="single" w:sz="4" w:space="1" w:color="auto"/>
          <w:left w:val="single" w:sz="4" w:space="4" w:color="auto"/>
          <w:bottom w:val="single" w:sz="4" w:space="1" w:color="auto"/>
          <w:right w:val="single" w:sz="4" w:space="4" w:color="auto"/>
          <w:between w:val="single" w:sz="4" w:space="1" w:color="auto"/>
          <w:bar w:val="single" w:sz="4" w:color="auto"/>
        </w:pBdr>
        <w:rPr>
          <w:b/>
          <w:bCs/>
        </w:rPr>
        <w:sectPr w:rsidR="00840816" w:rsidSect="00E25434">
          <w:pgSz w:w="16838" w:h="11906" w:orient="landscape"/>
          <w:pgMar w:top="1440" w:right="1077" w:bottom="1440" w:left="1077" w:header="709" w:footer="709" w:gutter="0"/>
          <w:cols w:space="708"/>
          <w:docGrid w:linePitch="360"/>
        </w:sectPr>
      </w:pPr>
    </w:p>
    <w:p w14:paraId="2D2BD671" w14:textId="77777777" w:rsidR="00840816" w:rsidRDefault="00840816" w:rsidP="00697D92"/>
    <w:p w14:paraId="548D852E" w14:textId="32E239B6" w:rsidR="00697D92" w:rsidRPr="00FA176D" w:rsidRDefault="00697D92" w:rsidP="00840816">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jc w:val="both"/>
        <w:rPr>
          <w:b/>
          <w:bCs/>
          <w:color w:val="auto"/>
        </w:rPr>
      </w:pPr>
      <w:r w:rsidRPr="00697D92">
        <w:rPr>
          <w:b/>
          <w:bCs/>
          <w:color w:val="auto"/>
        </w:rPr>
        <w:t>Reference</w:t>
      </w:r>
      <w:r w:rsidR="00840816">
        <w:rPr>
          <w:b/>
          <w:bCs/>
          <w:color w:val="auto"/>
        </w:rPr>
        <w:t xml:space="preserve"> List </w:t>
      </w:r>
    </w:p>
    <w:p w14:paraId="7A2396A1" w14:textId="77777777" w:rsidR="00697D92" w:rsidRDefault="00697D92" w:rsidP="00697D92"/>
    <w:p w14:paraId="11DEA95C" w14:textId="77777777" w:rsidR="00697D92" w:rsidRPr="00697D92" w:rsidRDefault="00697D92" w:rsidP="00697D92"/>
    <w:p w14:paraId="3DD62B69" w14:textId="77777777" w:rsidR="00B34B78" w:rsidRDefault="00B34B78" w:rsidP="00B34B78">
      <w:pPr>
        <w:pStyle w:val="Normal1"/>
      </w:pPr>
      <w:r>
        <w:t xml:space="preserve">CCOHS, 2023. </w:t>
      </w:r>
      <w:r>
        <w:rPr>
          <w:i/>
        </w:rPr>
        <w:t xml:space="preserve">Occupations and Workplaces. </w:t>
      </w:r>
      <w:r>
        <w:t>Available at: https://www.ccohs.ca/oshanswers/occup_workplace/hotel_housekeeping.html [Accessed: 22 January 2024]</w:t>
      </w:r>
    </w:p>
    <w:p w14:paraId="5C4C39A1" w14:textId="77777777" w:rsidR="00B34B78" w:rsidRDefault="00B34B78" w:rsidP="00B34B78">
      <w:pPr>
        <w:pStyle w:val="Normal1"/>
      </w:pPr>
      <w:r>
        <w:t xml:space="preserve">CCOHS, 2023. </w:t>
      </w:r>
      <w:r>
        <w:rPr>
          <w:i/>
        </w:rPr>
        <w:t xml:space="preserve">Safety hazards. </w:t>
      </w:r>
      <w:r>
        <w:t>Available at: https://www.ccohs.ca/oshanswers/safety_haz/falls.html [Accessed: 26 January 2024]</w:t>
      </w:r>
    </w:p>
    <w:p w14:paraId="734BB133" w14:textId="5A965A02" w:rsidR="00B34B78" w:rsidRDefault="00B34B78" w:rsidP="00B34B78">
      <w:pPr>
        <w:pStyle w:val="Normal1"/>
      </w:pPr>
      <w:r>
        <w:t xml:space="preserve">CEP Sorbents, 2024. </w:t>
      </w:r>
      <w:r>
        <w:rPr>
          <w:i/>
        </w:rPr>
        <w:t xml:space="preserve">7 Steps </w:t>
      </w:r>
      <w:r w:rsidR="00B94E6F">
        <w:rPr>
          <w:i/>
        </w:rPr>
        <w:t>to</w:t>
      </w:r>
      <w:r>
        <w:rPr>
          <w:i/>
        </w:rPr>
        <w:t xml:space="preserve"> Spill Response. </w:t>
      </w:r>
      <w:r>
        <w:t xml:space="preserve">Available at: https://www.cepsorbents.com/resources/7-steps-to-spill-response/ [Accessed: 22 January 2024] </w:t>
      </w:r>
    </w:p>
    <w:p w14:paraId="39D9D7F4" w14:textId="77777777" w:rsidR="00B34B78" w:rsidRDefault="00B34B78" w:rsidP="00B34B78">
      <w:pPr>
        <w:pStyle w:val="Normal1"/>
      </w:pPr>
      <w:r>
        <w:t xml:space="preserve">Hilton, 2023. </w:t>
      </w:r>
      <w:r>
        <w:rPr>
          <w:i/>
        </w:rPr>
        <w:t xml:space="preserve">HILTON OCCUPATIONAL HEALTH AND SAFETY POLICY. </w:t>
      </w:r>
      <w:r>
        <w:t xml:space="preserve">Available at: https://esg.hilton.com/wp-content/uploads/sites/4/2023/06/Occupational-Health-and-Safety-Policy.pdf [Accessed: 22 January 2024] </w:t>
      </w:r>
    </w:p>
    <w:p w14:paraId="753E912A" w14:textId="77777777" w:rsidR="00B34B78" w:rsidRDefault="00B34B78" w:rsidP="00B34B78">
      <w:pPr>
        <w:pStyle w:val="Normal1"/>
      </w:pPr>
      <w:r>
        <w:t xml:space="preserve">HSE, 2024. </w:t>
      </w:r>
      <w:r>
        <w:rPr>
          <w:i/>
        </w:rPr>
        <w:t xml:space="preserve">Workplace health, </w:t>
      </w:r>
      <w:proofErr w:type="gramStart"/>
      <w:r>
        <w:rPr>
          <w:i/>
        </w:rPr>
        <w:t>safety</w:t>
      </w:r>
      <w:proofErr w:type="gramEnd"/>
      <w:r>
        <w:rPr>
          <w:i/>
        </w:rPr>
        <w:t xml:space="preserve"> and welfare.</w:t>
      </w:r>
      <w:r>
        <w:t xml:space="preserve"> Available at: https://www.hse.gov.uk/pubns/indg244.PDF [Accessed: 23 January 2024]</w:t>
      </w:r>
    </w:p>
    <w:p w14:paraId="7C53FD2D" w14:textId="715C5863" w:rsidR="00B34B78" w:rsidRDefault="00B34B78" w:rsidP="00B34B78">
      <w:pPr>
        <w:pStyle w:val="Normal1"/>
      </w:pPr>
      <w:r>
        <w:t xml:space="preserve">Marriott, 2022. </w:t>
      </w:r>
      <w:r>
        <w:rPr>
          <w:i/>
        </w:rPr>
        <w:t xml:space="preserve">SERVE 360 </w:t>
      </w:r>
      <w:r w:rsidR="00710CC6">
        <w:rPr>
          <w:i/>
        </w:rPr>
        <w:t>REPORTS</w:t>
      </w:r>
      <w:r>
        <w:rPr>
          <w:i/>
        </w:rPr>
        <w:t xml:space="preserve">. </w:t>
      </w:r>
      <w:r>
        <w:t xml:space="preserve">Available at: http://serve360.marriott.com/wp-content/uploads/2022/10/Marriott-2022-Serve-360-ESG-Report-accessible_F.pdf [Accessed: 22 January 2024] </w:t>
      </w:r>
    </w:p>
    <w:p w14:paraId="3D24B08B" w14:textId="77777777" w:rsidR="00B34B78" w:rsidRDefault="00B34B78" w:rsidP="00B34B78">
      <w:pPr>
        <w:pStyle w:val="Normal1"/>
      </w:pPr>
      <w:r>
        <w:t xml:space="preserve">PR Newswire, 2018. </w:t>
      </w:r>
      <w:r>
        <w:rPr>
          <w:i/>
        </w:rPr>
        <w:t xml:space="preserve">Marriott International to Provide Personal Alert Devices for Housekeepers and Other Hotel Associates Across the US and Canada. </w:t>
      </w:r>
      <w:r>
        <w:t xml:space="preserve">Available at: https://www.prnewswire.com/news-releases/marriott-international-to-provide-personal-alert-devices-for-housekeepers-and-other-hotel-associates-across-the-us-and-canada-867203025.html [Accessed: 22 January 2024]  </w:t>
      </w:r>
    </w:p>
    <w:p w14:paraId="43958E73" w14:textId="77777777" w:rsidR="00B34B78" w:rsidRDefault="00B34B78" w:rsidP="00B34B78">
      <w:pPr>
        <w:pStyle w:val="Normal1"/>
      </w:pPr>
      <w:proofErr w:type="spellStart"/>
      <w:r>
        <w:t>Raken</w:t>
      </w:r>
      <w:proofErr w:type="spellEnd"/>
      <w:r>
        <w:t xml:space="preserve"> App, 2024. </w:t>
      </w:r>
      <w:r>
        <w:rPr>
          <w:i/>
        </w:rPr>
        <w:t xml:space="preserve">3 Types of Poor Housekeeping Hazards Toolbox Talk. </w:t>
      </w:r>
      <w:r>
        <w:t xml:space="preserve">Available at: https://www.rakenapp.com/features/toolbox-talks/3-poor-housekeeping-hazards [Accessed: 25 January 2024]   </w:t>
      </w:r>
    </w:p>
    <w:p w14:paraId="12791EC5" w14:textId="41BB4994" w:rsidR="005F689A" w:rsidRDefault="00B34B78" w:rsidP="003F4E8A">
      <w:pPr>
        <w:pStyle w:val="Normal1"/>
      </w:pPr>
      <w:r>
        <w:t xml:space="preserve">Safety Talk Ideas, 2024. </w:t>
      </w:r>
      <w:r>
        <w:rPr>
          <w:i/>
        </w:rPr>
        <w:t xml:space="preserve">Three Types of Poor Housekeeping Hazards. </w:t>
      </w:r>
      <w:r>
        <w:t>Available at: https://www.safetytalkideas.com/safetytalks/three-types-poor-housekeeping-hazards/ [Accessed: 22 January 2024]</w:t>
      </w:r>
    </w:p>
    <w:p w14:paraId="30B13134" w14:textId="7EB575F2" w:rsidR="00CA1C43" w:rsidRPr="00CA1C43" w:rsidRDefault="00CA1C43" w:rsidP="00CA1C43">
      <w:pPr>
        <w:pStyle w:val="Normal1"/>
        <w:jc w:val="left"/>
      </w:pPr>
      <w:r w:rsidRPr="00CA1C43">
        <w:rPr>
          <w:color w:val="262626"/>
          <w:shd w:val="clear" w:color="auto" w:fill="F5F5F5"/>
        </w:rPr>
        <w:lastRenderedPageBreak/>
        <w:t>Emma Bridger. 2018. </w:t>
      </w:r>
      <w:r w:rsidRPr="00CA1C43">
        <w:rPr>
          <w:i/>
          <w:iCs/>
          <w:color w:val="262626"/>
          <w:bdr w:val="none" w:sz="0" w:space="0" w:color="auto" w:frame="1"/>
          <w:shd w:val="clear" w:color="auto" w:fill="F5F5F5"/>
        </w:rPr>
        <w:t xml:space="preserve">Employee </w:t>
      </w:r>
      <w:r w:rsidRPr="00CA1C43">
        <w:rPr>
          <w:i/>
          <w:iCs/>
          <w:color w:val="262626"/>
          <w:bdr w:val="none" w:sz="0" w:space="0" w:color="auto" w:frame="1"/>
          <w:shd w:val="clear" w:color="auto" w:fill="F5F5F5"/>
        </w:rPr>
        <w:t>Engagement:</w:t>
      </w:r>
      <w:r w:rsidRPr="00CA1C43">
        <w:rPr>
          <w:i/>
          <w:iCs/>
          <w:color w:val="262626"/>
          <w:bdr w:val="none" w:sz="0" w:space="0" w:color="auto" w:frame="1"/>
          <w:shd w:val="clear" w:color="auto" w:fill="F5F5F5"/>
        </w:rPr>
        <w:t xml:space="preserve"> A Practical Introduction</w:t>
      </w:r>
      <w:r w:rsidRPr="00CA1C43">
        <w:rPr>
          <w:color w:val="262626"/>
          <w:shd w:val="clear" w:color="auto" w:fill="F5F5F5"/>
        </w:rPr>
        <w:t>. Vol. Second edition. HR Fundamentals. London: Kogan Page. https://search-ebscohost-com.ezproxy.uwtsd.ac.uk/login.aspx?direct=true&amp;db=nlebk&amp;AN=1857078&amp;site=ehost-live</w:t>
      </w:r>
      <w:r>
        <w:rPr>
          <w:color w:val="262626"/>
          <w:shd w:val="clear" w:color="auto" w:fill="F5F5F5"/>
        </w:rPr>
        <w:t>.</w:t>
      </w:r>
    </w:p>
    <w:sectPr w:rsidR="00CA1C43" w:rsidRPr="00CA1C43" w:rsidSect="00E25434">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433C18" w14:textId="77777777" w:rsidR="00E25434" w:rsidRDefault="00E25434" w:rsidP="004D0F63">
      <w:pPr>
        <w:spacing w:after="0" w:line="240" w:lineRule="auto"/>
      </w:pPr>
      <w:r>
        <w:separator/>
      </w:r>
    </w:p>
  </w:endnote>
  <w:endnote w:type="continuationSeparator" w:id="0">
    <w:p w14:paraId="169B6662" w14:textId="77777777" w:rsidR="00E25434" w:rsidRDefault="00E25434"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6EA255" w14:textId="77777777" w:rsidR="00E25434" w:rsidRDefault="00E25434" w:rsidP="004D0F63">
      <w:pPr>
        <w:spacing w:after="0" w:line="240" w:lineRule="auto"/>
      </w:pPr>
      <w:r>
        <w:separator/>
      </w:r>
    </w:p>
  </w:footnote>
  <w:footnote w:type="continuationSeparator" w:id="0">
    <w:p w14:paraId="76CE5DF8" w14:textId="77777777" w:rsidR="00E25434" w:rsidRDefault="00E25434"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E16FC8"/>
    <w:multiLevelType w:val="hybridMultilevel"/>
    <w:tmpl w:val="0C2EC3EA"/>
    <w:lvl w:ilvl="0" w:tplc="F12A75F0">
      <w:start w:val="1"/>
      <w:numFmt w:val="decimal"/>
      <w:lvlText w:val="%1."/>
      <w:lvlJc w:val="left"/>
      <w:pPr>
        <w:ind w:left="756" w:hanging="360"/>
      </w:pPr>
      <w:rPr>
        <w:rFonts w:hint="default"/>
      </w:rPr>
    </w:lvl>
    <w:lvl w:ilvl="1" w:tplc="08090019" w:tentative="1">
      <w:start w:val="1"/>
      <w:numFmt w:val="lowerLetter"/>
      <w:lvlText w:val="%2."/>
      <w:lvlJc w:val="left"/>
      <w:pPr>
        <w:ind w:left="1476" w:hanging="360"/>
      </w:pPr>
    </w:lvl>
    <w:lvl w:ilvl="2" w:tplc="0809001B" w:tentative="1">
      <w:start w:val="1"/>
      <w:numFmt w:val="lowerRoman"/>
      <w:lvlText w:val="%3."/>
      <w:lvlJc w:val="right"/>
      <w:pPr>
        <w:ind w:left="2196" w:hanging="180"/>
      </w:pPr>
    </w:lvl>
    <w:lvl w:ilvl="3" w:tplc="0809000F" w:tentative="1">
      <w:start w:val="1"/>
      <w:numFmt w:val="decimal"/>
      <w:lvlText w:val="%4."/>
      <w:lvlJc w:val="left"/>
      <w:pPr>
        <w:ind w:left="2916" w:hanging="360"/>
      </w:pPr>
    </w:lvl>
    <w:lvl w:ilvl="4" w:tplc="08090019" w:tentative="1">
      <w:start w:val="1"/>
      <w:numFmt w:val="lowerLetter"/>
      <w:lvlText w:val="%5."/>
      <w:lvlJc w:val="left"/>
      <w:pPr>
        <w:ind w:left="3636" w:hanging="360"/>
      </w:pPr>
    </w:lvl>
    <w:lvl w:ilvl="5" w:tplc="0809001B" w:tentative="1">
      <w:start w:val="1"/>
      <w:numFmt w:val="lowerRoman"/>
      <w:lvlText w:val="%6."/>
      <w:lvlJc w:val="right"/>
      <w:pPr>
        <w:ind w:left="4356" w:hanging="180"/>
      </w:pPr>
    </w:lvl>
    <w:lvl w:ilvl="6" w:tplc="0809000F" w:tentative="1">
      <w:start w:val="1"/>
      <w:numFmt w:val="decimal"/>
      <w:lvlText w:val="%7."/>
      <w:lvlJc w:val="left"/>
      <w:pPr>
        <w:ind w:left="5076" w:hanging="360"/>
      </w:pPr>
    </w:lvl>
    <w:lvl w:ilvl="7" w:tplc="08090019" w:tentative="1">
      <w:start w:val="1"/>
      <w:numFmt w:val="lowerLetter"/>
      <w:lvlText w:val="%8."/>
      <w:lvlJc w:val="left"/>
      <w:pPr>
        <w:ind w:left="5796" w:hanging="360"/>
      </w:pPr>
    </w:lvl>
    <w:lvl w:ilvl="8" w:tplc="0809001B" w:tentative="1">
      <w:start w:val="1"/>
      <w:numFmt w:val="lowerRoman"/>
      <w:lvlText w:val="%9."/>
      <w:lvlJc w:val="right"/>
      <w:pPr>
        <w:ind w:left="6516" w:hanging="180"/>
      </w:pPr>
    </w:lvl>
  </w:abstractNum>
  <w:abstractNum w:abstractNumId="1" w15:restartNumberingAfterBreak="0">
    <w:nsid w:val="1B663F11"/>
    <w:multiLevelType w:val="hybridMultilevel"/>
    <w:tmpl w:val="087862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2"/>
  </w:num>
  <w:num w:numId="2" w16cid:durableId="1986470946">
    <w:abstractNumId w:val="4"/>
  </w:num>
  <w:num w:numId="3" w16cid:durableId="912589267">
    <w:abstractNumId w:val="3"/>
  </w:num>
  <w:num w:numId="4" w16cid:durableId="1101492011">
    <w:abstractNumId w:val="1"/>
  </w:num>
  <w:num w:numId="5" w16cid:durableId="7197893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2507B"/>
    <w:rsid w:val="00105A3F"/>
    <w:rsid w:val="0012238C"/>
    <w:rsid w:val="00137075"/>
    <w:rsid w:val="001749FD"/>
    <w:rsid w:val="00183C55"/>
    <w:rsid w:val="001B5785"/>
    <w:rsid w:val="001C3980"/>
    <w:rsid w:val="002256FA"/>
    <w:rsid w:val="00244257"/>
    <w:rsid w:val="002E26B8"/>
    <w:rsid w:val="00311061"/>
    <w:rsid w:val="00330917"/>
    <w:rsid w:val="00343A05"/>
    <w:rsid w:val="003508D9"/>
    <w:rsid w:val="00357851"/>
    <w:rsid w:val="00381687"/>
    <w:rsid w:val="003B1CA1"/>
    <w:rsid w:val="003C6ABA"/>
    <w:rsid w:val="003C7EF4"/>
    <w:rsid w:val="003F4E8A"/>
    <w:rsid w:val="00411D01"/>
    <w:rsid w:val="004207C8"/>
    <w:rsid w:val="0045538B"/>
    <w:rsid w:val="00482FC2"/>
    <w:rsid w:val="00494118"/>
    <w:rsid w:val="004A022A"/>
    <w:rsid w:val="004A3B2B"/>
    <w:rsid w:val="004A5709"/>
    <w:rsid w:val="004D0F63"/>
    <w:rsid w:val="00512369"/>
    <w:rsid w:val="00552F90"/>
    <w:rsid w:val="00592A7E"/>
    <w:rsid w:val="005C0F25"/>
    <w:rsid w:val="005F689A"/>
    <w:rsid w:val="006809C7"/>
    <w:rsid w:val="00682318"/>
    <w:rsid w:val="00697D92"/>
    <w:rsid w:val="006B6681"/>
    <w:rsid w:val="006E03EA"/>
    <w:rsid w:val="0070320B"/>
    <w:rsid w:val="00710CC6"/>
    <w:rsid w:val="00715855"/>
    <w:rsid w:val="00763FC0"/>
    <w:rsid w:val="007657ED"/>
    <w:rsid w:val="00831875"/>
    <w:rsid w:val="008358ED"/>
    <w:rsid w:val="00840816"/>
    <w:rsid w:val="0086599B"/>
    <w:rsid w:val="00870378"/>
    <w:rsid w:val="008B5011"/>
    <w:rsid w:val="00901FE5"/>
    <w:rsid w:val="00916AE4"/>
    <w:rsid w:val="00966116"/>
    <w:rsid w:val="00977466"/>
    <w:rsid w:val="0098241D"/>
    <w:rsid w:val="00982747"/>
    <w:rsid w:val="009A4555"/>
    <w:rsid w:val="009D31CA"/>
    <w:rsid w:val="00A3401B"/>
    <w:rsid w:val="00A5555F"/>
    <w:rsid w:val="00A83A4D"/>
    <w:rsid w:val="00AA0DA1"/>
    <w:rsid w:val="00AB29A2"/>
    <w:rsid w:val="00AD0F35"/>
    <w:rsid w:val="00AD1F84"/>
    <w:rsid w:val="00B0725C"/>
    <w:rsid w:val="00B30A26"/>
    <w:rsid w:val="00B34B78"/>
    <w:rsid w:val="00B94E6F"/>
    <w:rsid w:val="00B95284"/>
    <w:rsid w:val="00BD35C5"/>
    <w:rsid w:val="00C04832"/>
    <w:rsid w:val="00C31040"/>
    <w:rsid w:val="00C74728"/>
    <w:rsid w:val="00C9201F"/>
    <w:rsid w:val="00C929B9"/>
    <w:rsid w:val="00CA1C43"/>
    <w:rsid w:val="00CA5DC6"/>
    <w:rsid w:val="00CD26B9"/>
    <w:rsid w:val="00D31E1C"/>
    <w:rsid w:val="00D722E0"/>
    <w:rsid w:val="00D879FA"/>
    <w:rsid w:val="00DB7577"/>
    <w:rsid w:val="00DF611A"/>
    <w:rsid w:val="00E04AF0"/>
    <w:rsid w:val="00E11DAC"/>
    <w:rsid w:val="00E23E59"/>
    <w:rsid w:val="00E25434"/>
    <w:rsid w:val="00E36926"/>
    <w:rsid w:val="00E77615"/>
    <w:rsid w:val="00E90A87"/>
    <w:rsid w:val="00EA0CCC"/>
    <w:rsid w:val="00F036DD"/>
    <w:rsid w:val="00F03E94"/>
    <w:rsid w:val="00F40876"/>
    <w:rsid w:val="00FA176D"/>
    <w:rsid w:val="00FE3FE3"/>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183C5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table" w:styleId="TableGridLight">
    <w:name w:val="Grid Table Light"/>
    <w:basedOn w:val="TableNormal"/>
    <w:uiPriority w:val="40"/>
    <w:rsid w:val="00C9201F"/>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C9201F"/>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C9201F"/>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customStyle="1" w:styleId="Heading2Char">
    <w:name w:val="Heading 2 Char"/>
    <w:basedOn w:val="DefaultParagraphFont"/>
    <w:link w:val="Heading2"/>
    <w:uiPriority w:val="9"/>
    <w:semiHidden/>
    <w:rsid w:val="00183C55"/>
    <w:rPr>
      <w:rFonts w:asciiTheme="majorHAnsi" w:eastAsiaTheme="majorEastAsia" w:hAnsiTheme="majorHAnsi" w:cstheme="majorBidi"/>
      <w:color w:val="2F5496" w:themeColor="accent1" w:themeShade="BF"/>
      <w:sz w:val="26"/>
      <w:szCs w:val="26"/>
    </w:rPr>
  </w:style>
  <w:style w:type="paragraph" w:customStyle="1" w:styleId="Normal1">
    <w:name w:val="Normal1"/>
    <w:rsid w:val="00183C55"/>
    <w:pPr>
      <w:spacing w:before="200" w:after="0" w:line="360" w:lineRule="auto"/>
      <w:jc w:val="both"/>
    </w:pPr>
    <w:rPr>
      <w:rFonts w:ascii="Arial" w:eastAsia="Arial" w:hAnsi="Arial" w:cs="Arial"/>
      <w:color w:val="auto"/>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283</TotalTime>
  <Pages>1</Pages>
  <Words>2054</Words>
  <Characters>11714</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Viorica Lacatas</cp:lastModifiedBy>
  <cp:revision>48</cp:revision>
  <dcterms:created xsi:type="dcterms:W3CDTF">2023-09-26T14:36:00Z</dcterms:created>
  <dcterms:modified xsi:type="dcterms:W3CDTF">2024-02-21T21:23:00Z</dcterms:modified>
</cp:coreProperties>
</file>