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C0CFD" w14:textId="77777777" w:rsidR="003D3FB7" w:rsidRDefault="003D3FB7" w:rsidP="003D3FB7">
      <w:r>
        <w:rPr>
          <w:noProof/>
        </w:rPr>
        <w:drawing>
          <wp:inline distT="0" distB="0" distL="0" distR="0" wp14:anchorId="5E99A01D" wp14:editId="46A0585E">
            <wp:extent cx="2811780" cy="1196340"/>
            <wp:effectExtent l="0" t="0" r="762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1780" cy="1196340"/>
                    </a:xfrm>
                    <a:prstGeom prst="rect">
                      <a:avLst/>
                    </a:prstGeom>
                    <a:noFill/>
                    <a:ln>
                      <a:noFill/>
                    </a:ln>
                  </pic:spPr>
                </pic:pic>
              </a:graphicData>
            </a:graphic>
          </wp:inline>
        </w:drawing>
      </w:r>
    </w:p>
    <w:p w14:paraId="3FEB158F" w14:textId="77777777" w:rsidR="003D3FB7" w:rsidRDefault="003D3FB7" w:rsidP="003D3FB7"/>
    <w:p w14:paraId="38A6EC03" w14:textId="77777777" w:rsidR="003D3FB7" w:rsidRDefault="003D3FB7" w:rsidP="003D3FB7"/>
    <w:p w14:paraId="76B8F97E" w14:textId="77777777" w:rsidR="003D3FB7" w:rsidRDefault="003D3FB7" w:rsidP="003D3FB7"/>
    <w:p w14:paraId="31483EC6" w14:textId="77777777" w:rsidR="003D3FB7" w:rsidRDefault="003D3FB7" w:rsidP="003D3FB7"/>
    <w:p w14:paraId="3B9D1044" w14:textId="77777777" w:rsidR="003D3FB7" w:rsidRDefault="003D3FB7" w:rsidP="003D3FB7"/>
    <w:p w14:paraId="1385CE7B" w14:textId="77777777" w:rsidR="003D3FB7" w:rsidRDefault="003D3FB7" w:rsidP="003D3FB7"/>
    <w:p w14:paraId="0F4F0CFE" w14:textId="77777777" w:rsidR="003D3FB7" w:rsidRDefault="003D3FB7" w:rsidP="003D3FB7"/>
    <w:p w14:paraId="66B22A9D" w14:textId="77777777" w:rsidR="003D3FB7" w:rsidRDefault="003D3FB7" w:rsidP="003D3FB7"/>
    <w:p w14:paraId="4C34569B" w14:textId="77777777" w:rsidR="00CF65CA" w:rsidRDefault="00CF65CA" w:rsidP="00CF65CA">
      <w:pPr>
        <w:ind w:firstLineChars="100" w:firstLine="560"/>
        <w:rPr>
          <w:rFonts w:cs="Times New Roman"/>
          <w:b/>
          <w:sz w:val="56"/>
          <w:szCs w:val="56"/>
        </w:rPr>
      </w:pPr>
      <w:r>
        <w:rPr>
          <w:rFonts w:cs="Times New Roman"/>
          <w:b/>
          <w:sz w:val="56"/>
          <w:szCs w:val="56"/>
        </w:rPr>
        <w:t xml:space="preserve">OOP CC+ </w:t>
      </w:r>
      <w:r>
        <w:rPr>
          <w:rFonts w:cs="Times New Roman"/>
          <w:b/>
          <w:sz w:val="56"/>
          <w:szCs w:val="56"/>
          <w:lang w:val="en-GB"/>
        </w:rPr>
        <w:t>C</w:t>
      </w:r>
      <w:proofErr w:type="spellStart"/>
      <w:r>
        <w:rPr>
          <w:rFonts w:cs="Times New Roman"/>
          <w:b/>
          <w:sz w:val="56"/>
          <w:szCs w:val="56"/>
        </w:rPr>
        <w:t>ar</w:t>
      </w:r>
      <w:proofErr w:type="spellEnd"/>
      <w:r>
        <w:rPr>
          <w:rFonts w:cs="Times New Roman"/>
          <w:b/>
          <w:sz w:val="56"/>
          <w:szCs w:val="56"/>
        </w:rPr>
        <w:t xml:space="preserve"> </w:t>
      </w:r>
      <w:r>
        <w:rPr>
          <w:rFonts w:cs="Times New Roman"/>
          <w:b/>
          <w:sz w:val="56"/>
          <w:szCs w:val="56"/>
          <w:lang w:val="en-GB"/>
        </w:rPr>
        <w:t>P</w:t>
      </w:r>
      <w:r>
        <w:rPr>
          <w:rFonts w:cs="Times New Roman"/>
          <w:b/>
          <w:sz w:val="56"/>
          <w:szCs w:val="56"/>
        </w:rPr>
        <w:t xml:space="preserve">ark </w:t>
      </w:r>
      <w:r>
        <w:rPr>
          <w:rFonts w:cs="Times New Roman"/>
          <w:b/>
          <w:sz w:val="56"/>
          <w:szCs w:val="56"/>
          <w:lang w:val="en-GB"/>
        </w:rPr>
        <w:t>A</w:t>
      </w:r>
      <w:proofErr w:type="spellStart"/>
      <w:r>
        <w:rPr>
          <w:rFonts w:cs="Times New Roman"/>
          <w:b/>
          <w:sz w:val="56"/>
          <w:szCs w:val="56"/>
        </w:rPr>
        <w:t>pplication</w:t>
      </w:r>
      <w:proofErr w:type="spellEnd"/>
    </w:p>
    <w:p w14:paraId="09EF47C1" w14:textId="77777777" w:rsidR="003D3FB7" w:rsidRDefault="003D3FB7" w:rsidP="003D3FB7">
      <w:pPr>
        <w:jc w:val="center"/>
        <w:rPr>
          <w:rFonts w:asciiTheme="majorHAnsi" w:eastAsiaTheme="majorHAnsi" w:hAnsiTheme="majorHAnsi"/>
          <w:sz w:val="44"/>
          <w:szCs w:val="44"/>
        </w:rPr>
      </w:pPr>
    </w:p>
    <w:p w14:paraId="3BA076F4" w14:textId="77777777" w:rsidR="003D3FB7" w:rsidRDefault="003D3FB7" w:rsidP="003D3FB7">
      <w:pPr>
        <w:jc w:val="center"/>
        <w:rPr>
          <w:rFonts w:asciiTheme="majorHAnsi" w:eastAsiaTheme="majorHAnsi" w:hAnsiTheme="majorHAnsi"/>
          <w:sz w:val="44"/>
          <w:szCs w:val="44"/>
        </w:rPr>
      </w:pPr>
    </w:p>
    <w:p w14:paraId="16003F31" w14:textId="77777777" w:rsidR="003D3FB7" w:rsidRDefault="003D3FB7" w:rsidP="003D3FB7">
      <w:pPr>
        <w:jc w:val="center"/>
        <w:rPr>
          <w:rFonts w:asciiTheme="majorHAnsi" w:eastAsiaTheme="majorHAnsi" w:hAnsiTheme="majorHAnsi"/>
          <w:sz w:val="44"/>
          <w:szCs w:val="44"/>
        </w:rPr>
      </w:pPr>
    </w:p>
    <w:p w14:paraId="2284F865" w14:textId="77777777" w:rsidR="003D3FB7" w:rsidRDefault="003D3FB7" w:rsidP="003D3FB7">
      <w:pPr>
        <w:rPr>
          <w:rFonts w:asciiTheme="majorHAnsi" w:eastAsiaTheme="majorHAnsi" w:hAnsiTheme="majorHAnsi"/>
          <w:sz w:val="44"/>
          <w:szCs w:val="44"/>
        </w:rPr>
      </w:pPr>
    </w:p>
    <w:p w14:paraId="6239FA01" w14:textId="77777777" w:rsidR="003D3FB7" w:rsidRDefault="003D3FB7" w:rsidP="003D3FB7">
      <w:pPr>
        <w:rPr>
          <w:rFonts w:asciiTheme="majorHAnsi" w:eastAsiaTheme="majorHAnsi" w:hAnsiTheme="majorHAnsi"/>
          <w:sz w:val="44"/>
          <w:szCs w:val="44"/>
        </w:rPr>
      </w:pPr>
    </w:p>
    <w:p w14:paraId="6538E4DC" w14:textId="77777777" w:rsidR="003D3FB7" w:rsidRDefault="003D3FB7" w:rsidP="003D3FB7">
      <w:pPr>
        <w:rPr>
          <w:rFonts w:asciiTheme="majorHAnsi" w:eastAsiaTheme="majorHAnsi" w:hAnsiTheme="majorHAnsi"/>
          <w:sz w:val="44"/>
          <w:szCs w:val="44"/>
        </w:rPr>
      </w:pPr>
    </w:p>
    <w:p w14:paraId="52B0A65C" w14:textId="77777777" w:rsidR="003D3FB7" w:rsidRDefault="003D3FB7" w:rsidP="003D3FB7">
      <w:pPr>
        <w:rPr>
          <w:rFonts w:asciiTheme="majorHAnsi" w:eastAsiaTheme="majorHAnsi" w:hAnsiTheme="majorHAnsi"/>
          <w:sz w:val="44"/>
          <w:szCs w:val="44"/>
        </w:rPr>
      </w:pPr>
    </w:p>
    <w:p w14:paraId="5DEAFA7A" w14:textId="13477A57" w:rsidR="003D3FB7" w:rsidRPr="005D1A78" w:rsidRDefault="003D3FB7" w:rsidP="005D1A78">
      <w:pPr>
        <w:spacing w:before="120" w:after="120"/>
        <w:jc w:val="center"/>
        <w:rPr>
          <w:rFonts w:ascii="Arial" w:hAnsi="Arial" w:cs="Arial"/>
          <w:b/>
          <w:sz w:val="22"/>
        </w:rPr>
      </w:pPr>
      <w:r>
        <w:rPr>
          <w:rFonts w:asciiTheme="majorHAnsi" w:eastAsiaTheme="majorHAnsi" w:hAnsiTheme="majorHAnsi" w:hint="eastAsia"/>
          <w:sz w:val="30"/>
          <w:szCs w:val="30"/>
        </w:rPr>
        <w:t xml:space="preserve">Module: </w:t>
      </w:r>
      <w:r w:rsidR="005D1A78" w:rsidRPr="00436896">
        <w:rPr>
          <w:rFonts w:asciiTheme="majorHAnsi" w:eastAsiaTheme="majorHAnsi" w:hAnsiTheme="majorHAnsi" w:cs="Arial"/>
          <w:bCs/>
          <w:sz w:val="30"/>
          <w:szCs w:val="30"/>
        </w:rPr>
        <w:t>Object Oriented Programming</w:t>
      </w:r>
    </w:p>
    <w:p w14:paraId="1A97F91B" w14:textId="44DE3A34" w:rsidR="003D3FB7" w:rsidRDefault="003D3FB7" w:rsidP="003D3FB7">
      <w:pPr>
        <w:jc w:val="center"/>
        <w:rPr>
          <w:rFonts w:asciiTheme="majorHAnsi" w:eastAsiaTheme="majorHAnsi" w:hAnsiTheme="majorHAnsi"/>
          <w:sz w:val="30"/>
          <w:szCs w:val="30"/>
        </w:rPr>
      </w:pPr>
      <w:r>
        <w:rPr>
          <w:rFonts w:asciiTheme="majorHAnsi" w:eastAsiaTheme="majorHAnsi" w:hAnsiTheme="majorHAnsi" w:hint="eastAsia"/>
          <w:sz w:val="30"/>
          <w:szCs w:val="30"/>
        </w:rPr>
        <w:t xml:space="preserve">Name: </w:t>
      </w:r>
      <w:proofErr w:type="spellStart"/>
      <w:r w:rsidR="00771C69">
        <w:rPr>
          <w:rFonts w:asciiTheme="majorHAnsi" w:eastAsiaTheme="majorHAnsi" w:hAnsiTheme="majorHAnsi"/>
          <w:sz w:val="30"/>
          <w:szCs w:val="30"/>
        </w:rPr>
        <w:t>J</w:t>
      </w:r>
      <w:r w:rsidR="00771C69">
        <w:rPr>
          <w:rFonts w:asciiTheme="majorHAnsi" w:eastAsiaTheme="majorHAnsi" w:hAnsiTheme="majorHAnsi" w:hint="eastAsia"/>
          <w:sz w:val="30"/>
          <w:szCs w:val="30"/>
        </w:rPr>
        <w:t>ia</w:t>
      </w:r>
      <w:r w:rsidR="00771C69">
        <w:rPr>
          <w:rFonts w:asciiTheme="majorHAnsi" w:eastAsiaTheme="majorHAnsi" w:hAnsiTheme="majorHAnsi"/>
          <w:sz w:val="30"/>
          <w:szCs w:val="30"/>
        </w:rPr>
        <w:t>ji</w:t>
      </w:r>
      <w:proofErr w:type="spellEnd"/>
      <w:r w:rsidR="00771C69">
        <w:rPr>
          <w:rFonts w:asciiTheme="majorHAnsi" w:eastAsiaTheme="majorHAnsi" w:hAnsiTheme="majorHAnsi"/>
          <w:sz w:val="30"/>
          <w:szCs w:val="30"/>
        </w:rPr>
        <w:t xml:space="preserve"> Tao</w:t>
      </w:r>
    </w:p>
    <w:p w14:paraId="533C5208" w14:textId="508A1EBE" w:rsidR="003D3FB7" w:rsidRDefault="003D3FB7" w:rsidP="003D3FB7">
      <w:pPr>
        <w:jc w:val="center"/>
        <w:rPr>
          <w:rFonts w:asciiTheme="majorHAnsi" w:eastAsiaTheme="majorHAnsi" w:hAnsiTheme="majorHAnsi"/>
          <w:sz w:val="30"/>
          <w:szCs w:val="30"/>
        </w:rPr>
      </w:pPr>
      <w:r>
        <w:rPr>
          <w:rFonts w:asciiTheme="majorHAnsi" w:eastAsiaTheme="majorHAnsi" w:hAnsiTheme="majorHAnsi" w:hint="eastAsia"/>
          <w:sz w:val="30"/>
          <w:szCs w:val="30"/>
        </w:rPr>
        <w:t xml:space="preserve">Student ID: </w:t>
      </w:r>
      <w:r w:rsidR="00771C69">
        <w:rPr>
          <w:rFonts w:asciiTheme="majorHAnsi" w:eastAsiaTheme="majorHAnsi" w:hAnsiTheme="majorHAnsi"/>
          <w:sz w:val="30"/>
          <w:szCs w:val="30"/>
        </w:rPr>
        <w:t>2200521</w:t>
      </w:r>
    </w:p>
    <w:p w14:paraId="4C23D2D9" w14:textId="0B6381A6" w:rsidR="003D3FB7" w:rsidRPr="00D747E6" w:rsidRDefault="003D3FB7" w:rsidP="003D3FB7">
      <w:pPr>
        <w:jc w:val="center"/>
        <w:rPr>
          <w:rFonts w:asciiTheme="majorHAnsi" w:eastAsiaTheme="majorHAnsi" w:hAnsiTheme="majorHAnsi"/>
          <w:sz w:val="30"/>
          <w:szCs w:val="30"/>
        </w:rPr>
      </w:pPr>
      <w:r>
        <w:rPr>
          <w:rFonts w:asciiTheme="majorHAnsi" w:eastAsiaTheme="majorHAnsi" w:hAnsiTheme="majorHAnsi" w:hint="eastAsia"/>
          <w:sz w:val="30"/>
          <w:szCs w:val="30"/>
        </w:rPr>
        <w:t>Date:202</w:t>
      </w:r>
      <w:r w:rsidR="00771C69">
        <w:rPr>
          <w:rFonts w:asciiTheme="majorHAnsi" w:eastAsiaTheme="majorHAnsi" w:hAnsiTheme="majorHAnsi"/>
          <w:sz w:val="30"/>
          <w:szCs w:val="30"/>
        </w:rPr>
        <w:t>3</w:t>
      </w:r>
      <w:r>
        <w:rPr>
          <w:rFonts w:asciiTheme="majorHAnsi" w:eastAsiaTheme="majorHAnsi" w:hAnsiTheme="majorHAnsi" w:hint="eastAsia"/>
          <w:sz w:val="30"/>
          <w:szCs w:val="30"/>
        </w:rPr>
        <w:t xml:space="preserve"> .0</w:t>
      </w:r>
      <w:r w:rsidR="00771C69">
        <w:rPr>
          <w:rFonts w:asciiTheme="majorHAnsi" w:eastAsiaTheme="majorHAnsi" w:hAnsiTheme="majorHAnsi"/>
          <w:sz w:val="30"/>
          <w:szCs w:val="30"/>
        </w:rPr>
        <w:t>4</w:t>
      </w:r>
      <w:r>
        <w:rPr>
          <w:rFonts w:asciiTheme="majorHAnsi" w:eastAsiaTheme="majorHAnsi" w:hAnsiTheme="majorHAnsi" w:hint="eastAsia"/>
          <w:sz w:val="30"/>
          <w:szCs w:val="30"/>
        </w:rPr>
        <w:t>.</w:t>
      </w:r>
      <w:r w:rsidR="00771C69">
        <w:rPr>
          <w:rFonts w:asciiTheme="majorHAnsi" w:eastAsiaTheme="majorHAnsi" w:hAnsiTheme="majorHAnsi"/>
          <w:sz w:val="30"/>
          <w:szCs w:val="30"/>
        </w:rPr>
        <w:t>23</w:t>
      </w:r>
    </w:p>
    <w:p w14:paraId="155CB5C9" w14:textId="77777777" w:rsidR="003D3FB7" w:rsidRDefault="003D3FB7" w:rsidP="003D3FB7"/>
    <w:p w14:paraId="20B6A987" w14:textId="77777777" w:rsidR="003D3FB7" w:rsidRPr="00E472B7" w:rsidRDefault="003D3FB7" w:rsidP="003D3FB7">
      <w:pPr>
        <w:keepNext/>
        <w:widowControl/>
        <w:suppressAutoHyphens/>
        <w:overflowPunct w:val="0"/>
        <w:spacing w:before="240" w:after="60"/>
        <w:textAlignment w:val="baseline"/>
        <w:outlineLvl w:val="0"/>
        <w:rPr>
          <w:rFonts w:ascii="Calibri" w:eastAsia="WenQuanYi Zen Hei Sharp" w:hAnsi="Calibri" w:cs="Arial"/>
          <w:b/>
          <w:bCs/>
          <w:caps/>
          <w:color w:val="000000"/>
          <w:kern w:val="28"/>
          <w:sz w:val="32"/>
          <w:szCs w:val="32"/>
          <w:lang w:bidi="hi-IN"/>
        </w:rPr>
      </w:pPr>
      <w:bookmarkStart w:id="0" w:name="_Toc43040044"/>
      <w:r w:rsidRPr="00E472B7">
        <w:rPr>
          <w:rFonts w:ascii="Calibri" w:eastAsia="WenQuanYi Zen Hei Sharp" w:hAnsi="Calibri" w:cs="Arial"/>
          <w:b/>
          <w:bCs/>
          <w:caps/>
          <w:color w:val="000000"/>
          <w:kern w:val="28"/>
          <w:sz w:val="32"/>
          <w:szCs w:val="32"/>
          <w:lang w:bidi="hi-IN"/>
        </w:rPr>
        <w:lastRenderedPageBreak/>
        <w:t>TABLE OF CONTENTS</w:t>
      </w:r>
      <w:bookmarkEnd w:id="0"/>
    </w:p>
    <w:p w14:paraId="1A925ACA" w14:textId="77777777" w:rsidR="003D3FB7" w:rsidRPr="00E472B7" w:rsidRDefault="003D3FB7" w:rsidP="003D3FB7">
      <w:pPr>
        <w:rPr>
          <w:lang w:bidi="hi-IN"/>
        </w:rPr>
      </w:pPr>
    </w:p>
    <w:p w14:paraId="7BB1BA71" w14:textId="62D3C80E" w:rsidR="003D3FB7" w:rsidRPr="00E472B7" w:rsidRDefault="00374177" w:rsidP="003D3FB7">
      <w:pPr>
        <w:widowControl/>
        <w:numPr>
          <w:ilvl w:val="0"/>
          <w:numId w:val="1"/>
        </w:numPr>
        <w:tabs>
          <w:tab w:val="left" w:pos="480"/>
          <w:tab w:val="right" w:leader="dot" w:pos="9016"/>
        </w:tabs>
        <w:suppressAutoHyphens/>
        <w:overflowPunct w:val="0"/>
        <w:spacing w:before="120" w:after="120"/>
        <w:textAlignment w:val="baseline"/>
        <w:rPr>
          <w:rFonts w:ascii="Calibri" w:eastAsia="WenQuanYi Zen Hei Sharp" w:hAnsi="Calibri" w:cs="Calibri"/>
          <w:b/>
          <w:bCs/>
          <w:caps/>
          <w:kern w:val="0"/>
          <w:sz w:val="28"/>
          <w:szCs w:val="28"/>
          <w:lang w:bidi="hi-IN"/>
        </w:rPr>
      </w:pPr>
      <w:hyperlink w:anchor="_Toc43040045" w:history="1">
        <w:r w:rsidR="009438DB" w:rsidRPr="009438DB">
          <w:rPr>
            <w:rFonts w:ascii="Calibri" w:hAnsi="Calibri" w:cs="Calibri"/>
            <w:b/>
            <w:bCs/>
            <w:sz w:val="28"/>
            <w:szCs w:val="32"/>
          </w:rPr>
          <w:t>IMPLEMENTATION</w:t>
        </w:r>
        <w:r w:rsidR="003D3FB7" w:rsidRPr="00E472B7">
          <w:rPr>
            <w:rFonts w:ascii="Calibri" w:eastAsia="WenQuanYi Zen Hei Sharp" w:hAnsi="Calibri" w:cs="Calibri"/>
            <w:b/>
            <w:bCs/>
            <w:caps/>
            <w:kern w:val="0"/>
            <w:sz w:val="28"/>
            <w:szCs w:val="28"/>
            <w:lang w:bidi="hi-IN"/>
          </w:rPr>
          <w:tab/>
          <w:t>1</w:t>
        </w:r>
      </w:hyperlink>
    </w:p>
    <w:p w14:paraId="6C4A70B1" w14:textId="4E3189B6" w:rsidR="003D3FB7" w:rsidRPr="004555CE" w:rsidRDefault="003D3FB7" w:rsidP="008D543A">
      <w:pPr>
        <w:jc w:val="left"/>
        <w:rPr>
          <w:rFonts w:ascii="Calibri" w:eastAsiaTheme="minorHAnsi" w:hAnsi="Calibri" w:cs="Calibri"/>
          <w:sz w:val="24"/>
          <w:szCs w:val="24"/>
        </w:rPr>
      </w:pPr>
      <w:r w:rsidRPr="004555CE">
        <w:rPr>
          <w:rFonts w:ascii="Calibri" w:eastAsiaTheme="minorHAnsi" w:hAnsi="Calibri" w:cs="Calibri"/>
          <w:sz w:val="24"/>
          <w:szCs w:val="24"/>
        </w:rPr>
        <w:t>1.</w:t>
      </w:r>
      <w:r>
        <w:rPr>
          <w:rFonts w:ascii="Calibri" w:eastAsiaTheme="minorHAnsi" w:hAnsi="Calibri" w:cs="Calibri"/>
          <w:sz w:val="24"/>
          <w:szCs w:val="24"/>
        </w:rPr>
        <w:t xml:space="preserve">1 </w:t>
      </w:r>
      <w:r w:rsidR="008D543A" w:rsidRPr="008D543A">
        <w:rPr>
          <w:rFonts w:ascii="Calibri" w:hAnsi="Calibri" w:cs="Calibri"/>
          <w:sz w:val="24"/>
          <w:szCs w:val="24"/>
        </w:rPr>
        <w:t>Application Function Introduction</w:t>
      </w:r>
      <w:r>
        <w:rPr>
          <w:rFonts w:ascii="Calibri" w:eastAsiaTheme="minorHAnsi" w:hAnsi="Calibri" w:cs="Calibri"/>
          <w:sz w:val="24"/>
          <w:szCs w:val="24"/>
        </w:rPr>
        <w:t>……………………………………………………………………….1</w:t>
      </w:r>
    </w:p>
    <w:p w14:paraId="14B342D9" w14:textId="2D73B2A4" w:rsidR="003D3FB7" w:rsidRPr="00E472B7" w:rsidRDefault="00D46D5D" w:rsidP="003D3FB7">
      <w:pPr>
        <w:widowControl/>
        <w:tabs>
          <w:tab w:val="left" w:pos="480"/>
          <w:tab w:val="right" w:leader="dot" w:pos="9016"/>
        </w:tabs>
        <w:suppressAutoHyphens/>
        <w:overflowPunct w:val="0"/>
        <w:spacing w:before="120" w:after="120"/>
        <w:textAlignment w:val="baseline"/>
        <w:rPr>
          <w:kern w:val="0"/>
          <w:sz w:val="28"/>
          <w:szCs w:val="28"/>
          <w:lang w:val="en-GB" w:eastAsia="en-GB"/>
        </w:rPr>
      </w:pPr>
      <w:r>
        <w:rPr>
          <w:rFonts w:ascii="Calibri" w:eastAsia="WenQuanYi Zen Hei Sharp" w:hAnsi="Calibri" w:cs="Calibri"/>
          <w:b/>
          <w:bCs/>
          <w:caps/>
          <w:kern w:val="0"/>
          <w:sz w:val="28"/>
          <w:szCs w:val="28"/>
          <w:lang w:bidi="hi-IN"/>
        </w:rPr>
        <w:t>2</w:t>
      </w:r>
      <w:r w:rsidRPr="00F07F6F">
        <w:rPr>
          <w:sz w:val="32"/>
          <w:szCs w:val="36"/>
        </w:rPr>
        <w:t xml:space="preserve"> </w:t>
      </w:r>
      <w:r w:rsidRPr="00D46D5D">
        <w:rPr>
          <w:rFonts w:ascii="Calibri" w:hAnsi="Calibri" w:cs="Calibri"/>
          <w:b/>
          <w:bCs/>
          <w:sz w:val="28"/>
          <w:szCs w:val="32"/>
        </w:rPr>
        <w:t>Object-oriented programming</w:t>
      </w:r>
      <w:r w:rsidRPr="00D46D5D">
        <w:rPr>
          <w:rFonts w:ascii="Calibri" w:hAnsi="Calibri" w:cs="Calibri"/>
          <w:b/>
          <w:bCs/>
          <w:sz w:val="28"/>
          <w:szCs w:val="32"/>
        </w:rPr>
        <w:tab/>
      </w:r>
      <w:r>
        <w:rPr>
          <w:rFonts w:ascii="Calibri" w:hAnsi="Calibri" w:cs="Calibri"/>
          <w:b/>
          <w:bCs/>
          <w:sz w:val="28"/>
          <w:szCs w:val="32"/>
        </w:rPr>
        <w:t>6</w:t>
      </w:r>
    </w:p>
    <w:p w14:paraId="3C182951" w14:textId="62BA70C2" w:rsidR="003D3FB7" w:rsidRPr="00E472B7" w:rsidRDefault="003D3FB7" w:rsidP="003D3FB7">
      <w:pPr>
        <w:rPr>
          <w:rFonts w:ascii="Calibri" w:hAnsi="Calibri" w:cs="Calibri"/>
        </w:rPr>
      </w:pPr>
      <w:r w:rsidRPr="00E472B7">
        <w:rPr>
          <w:rFonts w:ascii="Calibri" w:hAnsi="Calibri" w:cs="Calibri"/>
          <w:sz w:val="24"/>
          <w:szCs w:val="24"/>
        </w:rPr>
        <w:t xml:space="preserve">2.1 </w:t>
      </w:r>
      <w:r w:rsidR="00D55E8E" w:rsidRPr="00D55E8E">
        <w:rPr>
          <w:rFonts w:ascii="Calibri" w:hAnsi="Calibri" w:cs="Calibri"/>
          <w:sz w:val="24"/>
          <w:szCs w:val="24"/>
        </w:rPr>
        <w:t>Overview of object-oriented programming</w:t>
      </w:r>
      <w:r w:rsidR="00D55E8E">
        <w:rPr>
          <w:rFonts w:ascii="Calibri" w:eastAsiaTheme="minorHAnsi" w:hAnsi="Calibri" w:cs="Calibri"/>
          <w:sz w:val="24"/>
          <w:szCs w:val="24"/>
        </w:rPr>
        <w:t>…………………………………………………………6</w:t>
      </w:r>
    </w:p>
    <w:p w14:paraId="487E0AF5" w14:textId="77777777" w:rsidR="00373B02" w:rsidRPr="00373B02" w:rsidRDefault="00373B02" w:rsidP="00373B02">
      <w:pPr>
        <w:rPr>
          <w:rFonts w:ascii="Calibri" w:hAnsi="Calibri" w:cs="Calibri"/>
          <w:sz w:val="24"/>
          <w:szCs w:val="28"/>
        </w:rPr>
      </w:pPr>
    </w:p>
    <w:p w14:paraId="48C918E7" w14:textId="77777777" w:rsidR="00373B02" w:rsidRPr="00373B02" w:rsidRDefault="00373B02" w:rsidP="00373B02">
      <w:pPr>
        <w:rPr>
          <w:rFonts w:ascii="Calibri" w:hAnsi="Calibri" w:cs="Calibri"/>
          <w:sz w:val="24"/>
          <w:szCs w:val="28"/>
        </w:rPr>
      </w:pPr>
    </w:p>
    <w:p w14:paraId="0DDE7DEF" w14:textId="77777777" w:rsidR="00373B02" w:rsidRPr="00373B02" w:rsidRDefault="00373B02" w:rsidP="00373B02">
      <w:pPr>
        <w:rPr>
          <w:rFonts w:ascii="Calibri" w:hAnsi="Calibri" w:cs="Calibri"/>
          <w:sz w:val="24"/>
          <w:szCs w:val="28"/>
        </w:rPr>
      </w:pPr>
    </w:p>
    <w:p w14:paraId="1885D1EE" w14:textId="77777777" w:rsidR="00373B02" w:rsidRPr="00373B02" w:rsidRDefault="00373B02" w:rsidP="00373B02">
      <w:pPr>
        <w:rPr>
          <w:rFonts w:ascii="Calibri" w:hAnsi="Calibri" w:cs="Calibri"/>
          <w:sz w:val="24"/>
          <w:szCs w:val="28"/>
        </w:rPr>
      </w:pPr>
    </w:p>
    <w:p w14:paraId="29249A5D" w14:textId="77777777" w:rsidR="00373B02" w:rsidRPr="00373B02" w:rsidRDefault="00373B02" w:rsidP="00373B02">
      <w:pPr>
        <w:rPr>
          <w:rFonts w:ascii="Calibri" w:hAnsi="Calibri" w:cs="Calibri"/>
          <w:sz w:val="24"/>
          <w:szCs w:val="28"/>
        </w:rPr>
      </w:pPr>
    </w:p>
    <w:p w14:paraId="2572AE54" w14:textId="77777777" w:rsidR="00373B02" w:rsidRPr="00373B02" w:rsidRDefault="00373B02" w:rsidP="00373B02">
      <w:pPr>
        <w:rPr>
          <w:rFonts w:ascii="Calibri" w:hAnsi="Calibri" w:cs="Calibri"/>
          <w:sz w:val="24"/>
          <w:szCs w:val="28"/>
        </w:rPr>
      </w:pPr>
    </w:p>
    <w:p w14:paraId="18EF76FB" w14:textId="77777777" w:rsidR="00373B02" w:rsidRPr="00373B02" w:rsidRDefault="00373B02" w:rsidP="00373B02">
      <w:pPr>
        <w:rPr>
          <w:rFonts w:ascii="Calibri" w:hAnsi="Calibri" w:cs="Calibri"/>
          <w:sz w:val="24"/>
          <w:szCs w:val="28"/>
        </w:rPr>
      </w:pPr>
    </w:p>
    <w:p w14:paraId="5EA80175" w14:textId="77777777" w:rsidR="00373B02" w:rsidRPr="00373B02" w:rsidRDefault="00373B02" w:rsidP="00373B02">
      <w:pPr>
        <w:rPr>
          <w:rFonts w:ascii="Calibri" w:hAnsi="Calibri" w:cs="Calibri"/>
          <w:sz w:val="24"/>
          <w:szCs w:val="28"/>
        </w:rPr>
      </w:pPr>
    </w:p>
    <w:p w14:paraId="1577350D" w14:textId="77777777" w:rsidR="00373B02" w:rsidRPr="00373B02" w:rsidRDefault="00373B02" w:rsidP="00373B02">
      <w:pPr>
        <w:rPr>
          <w:rFonts w:ascii="Calibri" w:hAnsi="Calibri" w:cs="Calibri"/>
          <w:sz w:val="24"/>
          <w:szCs w:val="28"/>
        </w:rPr>
      </w:pPr>
    </w:p>
    <w:p w14:paraId="066AC2AF" w14:textId="77777777" w:rsidR="00373B02" w:rsidRPr="00373B02" w:rsidRDefault="00373B02" w:rsidP="00373B02">
      <w:pPr>
        <w:rPr>
          <w:rFonts w:ascii="Calibri" w:hAnsi="Calibri" w:cs="Calibri"/>
          <w:sz w:val="24"/>
          <w:szCs w:val="28"/>
        </w:rPr>
      </w:pPr>
    </w:p>
    <w:p w14:paraId="56568773" w14:textId="77777777" w:rsidR="00373B02" w:rsidRPr="00373B02" w:rsidRDefault="00373B02" w:rsidP="00373B02">
      <w:pPr>
        <w:rPr>
          <w:rFonts w:ascii="Calibri" w:hAnsi="Calibri" w:cs="Calibri"/>
          <w:sz w:val="24"/>
          <w:szCs w:val="28"/>
        </w:rPr>
      </w:pPr>
    </w:p>
    <w:p w14:paraId="509D2124" w14:textId="77777777" w:rsidR="00373B02" w:rsidRPr="00373B02" w:rsidRDefault="00373B02" w:rsidP="00373B02">
      <w:pPr>
        <w:rPr>
          <w:rFonts w:ascii="Calibri" w:hAnsi="Calibri" w:cs="Calibri"/>
          <w:sz w:val="24"/>
          <w:szCs w:val="28"/>
        </w:rPr>
      </w:pPr>
    </w:p>
    <w:p w14:paraId="10114B72" w14:textId="77777777" w:rsidR="00373B02" w:rsidRPr="00373B02" w:rsidRDefault="00373B02" w:rsidP="00373B02">
      <w:pPr>
        <w:rPr>
          <w:rFonts w:ascii="Calibri" w:hAnsi="Calibri" w:cs="Calibri"/>
          <w:sz w:val="24"/>
          <w:szCs w:val="28"/>
        </w:rPr>
      </w:pPr>
    </w:p>
    <w:p w14:paraId="383900C7" w14:textId="77777777" w:rsidR="00373B02" w:rsidRPr="00373B02" w:rsidRDefault="00373B02" w:rsidP="00373B02">
      <w:pPr>
        <w:rPr>
          <w:rFonts w:ascii="Calibri" w:hAnsi="Calibri" w:cs="Calibri"/>
          <w:sz w:val="24"/>
          <w:szCs w:val="28"/>
        </w:rPr>
      </w:pPr>
    </w:p>
    <w:p w14:paraId="056BE49B" w14:textId="77777777" w:rsidR="00373B02" w:rsidRPr="00373B02" w:rsidRDefault="00373B02" w:rsidP="00373B02">
      <w:pPr>
        <w:rPr>
          <w:rFonts w:ascii="Calibri" w:hAnsi="Calibri" w:cs="Calibri"/>
          <w:sz w:val="24"/>
          <w:szCs w:val="28"/>
        </w:rPr>
      </w:pPr>
    </w:p>
    <w:p w14:paraId="4F482685" w14:textId="77777777" w:rsidR="00373B02" w:rsidRPr="00373B02" w:rsidRDefault="00373B02" w:rsidP="00373B02">
      <w:pPr>
        <w:rPr>
          <w:rFonts w:ascii="Calibri" w:hAnsi="Calibri" w:cs="Calibri"/>
          <w:sz w:val="24"/>
          <w:szCs w:val="28"/>
        </w:rPr>
      </w:pPr>
    </w:p>
    <w:p w14:paraId="34E5E599" w14:textId="77777777" w:rsidR="00373B02" w:rsidRPr="00373B02" w:rsidRDefault="00373B02" w:rsidP="00373B02">
      <w:pPr>
        <w:rPr>
          <w:rFonts w:ascii="Calibri" w:hAnsi="Calibri" w:cs="Calibri"/>
          <w:sz w:val="24"/>
          <w:szCs w:val="28"/>
        </w:rPr>
      </w:pPr>
    </w:p>
    <w:p w14:paraId="5FF3CA0C" w14:textId="77777777" w:rsidR="00373B02" w:rsidRPr="00373B02" w:rsidRDefault="00373B02" w:rsidP="00373B02">
      <w:pPr>
        <w:rPr>
          <w:rFonts w:ascii="Calibri" w:hAnsi="Calibri" w:cs="Calibri"/>
          <w:sz w:val="24"/>
          <w:szCs w:val="28"/>
        </w:rPr>
      </w:pPr>
    </w:p>
    <w:p w14:paraId="29422867" w14:textId="77777777" w:rsidR="00373B02" w:rsidRPr="00373B02" w:rsidRDefault="00373B02" w:rsidP="00373B02">
      <w:pPr>
        <w:rPr>
          <w:rFonts w:ascii="Calibri" w:hAnsi="Calibri" w:cs="Calibri"/>
          <w:sz w:val="24"/>
          <w:szCs w:val="28"/>
        </w:rPr>
      </w:pPr>
    </w:p>
    <w:p w14:paraId="37A790F3" w14:textId="77777777" w:rsidR="00373B02" w:rsidRPr="00373B02" w:rsidRDefault="00373B02" w:rsidP="00373B02">
      <w:pPr>
        <w:rPr>
          <w:rFonts w:ascii="Calibri" w:hAnsi="Calibri" w:cs="Calibri"/>
          <w:sz w:val="24"/>
          <w:szCs w:val="28"/>
        </w:rPr>
      </w:pPr>
    </w:p>
    <w:p w14:paraId="20BEB94D" w14:textId="77777777" w:rsidR="00373B02" w:rsidRPr="00373B02" w:rsidRDefault="00373B02" w:rsidP="00373B02">
      <w:pPr>
        <w:rPr>
          <w:rFonts w:ascii="Calibri" w:hAnsi="Calibri" w:cs="Calibri"/>
          <w:sz w:val="24"/>
          <w:szCs w:val="28"/>
        </w:rPr>
      </w:pPr>
    </w:p>
    <w:p w14:paraId="1A28969A" w14:textId="77777777" w:rsidR="00373B02" w:rsidRPr="00373B02" w:rsidRDefault="00373B02" w:rsidP="00373B02">
      <w:pPr>
        <w:rPr>
          <w:rFonts w:ascii="Calibri" w:hAnsi="Calibri" w:cs="Calibri"/>
          <w:sz w:val="24"/>
          <w:szCs w:val="28"/>
        </w:rPr>
      </w:pPr>
    </w:p>
    <w:p w14:paraId="354CE35A" w14:textId="77777777" w:rsidR="00373B02" w:rsidRDefault="00373B02" w:rsidP="00373B02">
      <w:pPr>
        <w:rPr>
          <w:rFonts w:ascii="Calibri" w:hAnsi="Calibri" w:cs="Calibri"/>
          <w:sz w:val="24"/>
          <w:szCs w:val="28"/>
        </w:rPr>
      </w:pPr>
    </w:p>
    <w:p w14:paraId="028E8141" w14:textId="0F336148" w:rsidR="00373B02" w:rsidRPr="00373B02" w:rsidRDefault="00373B02" w:rsidP="00373B02">
      <w:pPr>
        <w:tabs>
          <w:tab w:val="center" w:pos="4153"/>
        </w:tabs>
        <w:rPr>
          <w:rFonts w:ascii="Calibri" w:hAnsi="Calibri" w:cs="Calibri"/>
          <w:sz w:val="24"/>
          <w:szCs w:val="28"/>
        </w:rPr>
        <w:sectPr w:rsidR="00373B02" w:rsidRPr="00373B02">
          <w:footerReference w:type="default" r:id="rId8"/>
          <w:pgSz w:w="11906" w:h="16838"/>
          <w:pgMar w:top="1440" w:right="1800" w:bottom="1440" w:left="1800" w:header="851" w:footer="992" w:gutter="0"/>
          <w:cols w:space="425"/>
          <w:docGrid w:type="lines" w:linePitch="312"/>
        </w:sectPr>
      </w:pPr>
    </w:p>
    <w:p w14:paraId="611C828D" w14:textId="41538A5E" w:rsidR="003D3FB7" w:rsidRDefault="003D3FB7" w:rsidP="003D3FB7">
      <w:pPr>
        <w:rPr>
          <w:sz w:val="32"/>
          <w:szCs w:val="36"/>
        </w:rPr>
      </w:pPr>
      <w:r w:rsidRPr="00F07F6F">
        <w:rPr>
          <w:sz w:val="32"/>
          <w:szCs w:val="36"/>
        </w:rPr>
        <w:lastRenderedPageBreak/>
        <w:t>PART 1: IMPLEMENTATION</w:t>
      </w:r>
    </w:p>
    <w:p w14:paraId="59BCE1D3" w14:textId="77777777" w:rsidR="00350A90" w:rsidRPr="00350A90" w:rsidRDefault="00350A90" w:rsidP="00350A90">
      <w:pPr>
        <w:ind w:firstLine="420"/>
        <w:rPr>
          <w:rFonts w:eastAsiaTheme="minorHAnsi"/>
          <w:sz w:val="24"/>
          <w:szCs w:val="24"/>
        </w:rPr>
      </w:pPr>
      <w:r w:rsidRPr="00350A90">
        <w:rPr>
          <w:rFonts w:eastAsiaTheme="minorHAnsi"/>
          <w:sz w:val="24"/>
          <w:szCs w:val="24"/>
        </w:rPr>
        <w:t xml:space="preserve">Project Background: According to the specific requirements for a company to design a parking application, the overall framework of the system includes these key elements: Barrier, Sensor, </w:t>
      </w:r>
      <w:proofErr w:type="spellStart"/>
      <w:r w:rsidRPr="00350A90">
        <w:rPr>
          <w:rFonts w:eastAsiaTheme="minorHAnsi"/>
          <w:sz w:val="24"/>
          <w:szCs w:val="24"/>
        </w:rPr>
        <w:t>IDReader</w:t>
      </w:r>
      <w:proofErr w:type="spellEnd"/>
      <w:r w:rsidRPr="00350A90">
        <w:rPr>
          <w:rFonts w:eastAsiaTheme="minorHAnsi"/>
          <w:sz w:val="24"/>
          <w:szCs w:val="24"/>
        </w:rPr>
        <w:t xml:space="preserve">, </w:t>
      </w:r>
      <w:proofErr w:type="spellStart"/>
      <w:r w:rsidRPr="00350A90">
        <w:rPr>
          <w:rFonts w:eastAsiaTheme="minorHAnsi"/>
          <w:sz w:val="24"/>
          <w:szCs w:val="24"/>
        </w:rPr>
        <w:t>FullSign</w:t>
      </w:r>
      <w:proofErr w:type="spellEnd"/>
      <w:r w:rsidRPr="00350A90">
        <w:rPr>
          <w:rFonts w:eastAsiaTheme="minorHAnsi"/>
          <w:sz w:val="24"/>
          <w:szCs w:val="24"/>
        </w:rPr>
        <w:t>, logging system.</w:t>
      </w:r>
    </w:p>
    <w:p w14:paraId="3E3038DD" w14:textId="77777777" w:rsidR="00350A90" w:rsidRPr="00350A90" w:rsidRDefault="00350A90" w:rsidP="00350A90">
      <w:pPr>
        <w:rPr>
          <w:rFonts w:eastAsiaTheme="minorHAnsi"/>
          <w:sz w:val="24"/>
          <w:szCs w:val="24"/>
        </w:rPr>
      </w:pPr>
      <w:r w:rsidRPr="00350A90">
        <w:rPr>
          <w:rFonts w:eastAsiaTheme="minorHAnsi"/>
          <w:sz w:val="24"/>
          <w:szCs w:val="24"/>
        </w:rPr>
        <w:t xml:space="preserve">The Barrier class is used to handle the raising and lowering process of the two lift bars at the entrance and exit, and also includes the charging system; the Sensor class is used to identify the cars entering and leaving the parking lot; the </w:t>
      </w:r>
      <w:proofErr w:type="spellStart"/>
      <w:r w:rsidRPr="00350A90">
        <w:rPr>
          <w:rFonts w:eastAsiaTheme="minorHAnsi"/>
          <w:sz w:val="24"/>
          <w:szCs w:val="24"/>
        </w:rPr>
        <w:t>IDReader</w:t>
      </w:r>
      <w:proofErr w:type="spellEnd"/>
      <w:r w:rsidRPr="00350A90">
        <w:rPr>
          <w:rFonts w:eastAsiaTheme="minorHAnsi"/>
          <w:sz w:val="24"/>
          <w:szCs w:val="24"/>
        </w:rPr>
        <w:t xml:space="preserve"> includes the ID barcode reader and the number plate reader; the </w:t>
      </w:r>
      <w:proofErr w:type="spellStart"/>
      <w:r w:rsidRPr="00350A90">
        <w:rPr>
          <w:rFonts w:eastAsiaTheme="minorHAnsi"/>
          <w:sz w:val="24"/>
          <w:szCs w:val="24"/>
        </w:rPr>
        <w:t>FullSign</w:t>
      </w:r>
      <w:proofErr w:type="spellEnd"/>
      <w:r w:rsidRPr="00350A90">
        <w:rPr>
          <w:rFonts w:eastAsiaTheme="minorHAnsi"/>
          <w:sz w:val="24"/>
          <w:szCs w:val="24"/>
        </w:rPr>
        <w:t xml:space="preserve"> is used to identify whether there are empty spaces in the parking lot, and turn on the full light when the parking is full. The logging system is used to record the entry and exit of each car.</w:t>
      </w:r>
    </w:p>
    <w:p w14:paraId="5B024EA0" w14:textId="77777777" w:rsidR="00350A90" w:rsidRPr="00350A90" w:rsidRDefault="00350A90" w:rsidP="00350A90">
      <w:pPr>
        <w:ind w:firstLine="420"/>
        <w:rPr>
          <w:rFonts w:eastAsiaTheme="minorHAnsi"/>
          <w:sz w:val="24"/>
          <w:szCs w:val="24"/>
        </w:rPr>
      </w:pPr>
      <w:r w:rsidRPr="00350A90">
        <w:rPr>
          <w:rFonts w:eastAsiaTheme="minorHAnsi"/>
          <w:sz w:val="24"/>
          <w:szCs w:val="24"/>
        </w:rPr>
        <w:t xml:space="preserve">The parking management system designed in this paper mainly uses the three main features of </w:t>
      </w:r>
      <w:proofErr w:type="spellStart"/>
      <w:r w:rsidRPr="00350A90">
        <w:rPr>
          <w:rFonts w:eastAsiaTheme="minorHAnsi"/>
          <w:sz w:val="24"/>
          <w:szCs w:val="24"/>
        </w:rPr>
        <w:t>c++</w:t>
      </w:r>
      <w:proofErr w:type="spellEnd"/>
      <w:r w:rsidRPr="00350A90">
        <w:rPr>
          <w:rFonts w:eastAsiaTheme="minorHAnsi"/>
          <w:sz w:val="24"/>
          <w:szCs w:val="24"/>
        </w:rPr>
        <w:t xml:space="preserve"> object-oriented programming (encapsulation, inheritance, polymorphism) to achieve the following key points: to achieve a complete management system. Encapsulation protects the internal data of the parking lot from being corrupted by the operator. Use the three main features to reduce the coupling between modules. Use the three main features to reduce the total amount of code and increase the reuse between codes.</w:t>
      </w:r>
    </w:p>
    <w:p w14:paraId="24EFBA4A" w14:textId="77777777" w:rsidR="00AC5D8A" w:rsidRDefault="00AC5D8A">
      <w:pPr>
        <w:rPr>
          <w:sz w:val="32"/>
          <w:szCs w:val="36"/>
        </w:rPr>
      </w:pPr>
    </w:p>
    <w:p w14:paraId="071F85AA" w14:textId="578F0640" w:rsidR="003D3FB7" w:rsidRDefault="003D3FB7">
      <w:pPr>
        <w:rPr>
          <w:sz w:val="32"/>
          <w:szCs w:val="36"/>
        </w:rPr>
      </w:pPr>
      <w:r w:rsidRPr="003D3FB7">
        <w:rPr>
          <w:sz w:val="32"/>
          <w:szCs w:val="36"/>
        </w:rPr>
        <w:t>1.1 Application Function Introduction</w:t>
      </w:r>
    </w:p>
    <w:p w14:paraId="2EE40FEE" w14:textId="10229A45" w:rsidR="00350A90" w:rsidRDefault="00350A90" w:rsidP="003D3FB7">
      <w:pPr>
        <w:ind w:firstLineChars="200" w:firstLine="480"/>
        <w:rPr>
          <w:sz w:val="24"/>
          <w:szCs w:val="28"/>
        </w:rPr>
      </w:pPr>
      <w:r w:rsidRPr="00350A90">
        <w:rPr>
          <w:sz w:val="24"/>
          <w:szCs w:val="28"/>
        </w:rPr>
        <w:t xml:space="preserve">To achieve the functionality, C++ object-oriented programming was chosen, the development tool was Visual Studio 2019, and the structure of the project is </w:t>
      </w:r>
      <w:r w:rsidRPr="00350A90">
        <w:rPr>
          <w:sz w:val="24"/>
          <w:szCs w:val="28"/>
        </w:rPr>
        <w:lastRenderedPageBreak/>
        <w:t>shown in Figure 1:</w:t>
      </w:r>
    </w:p>
    <w:p w14:paraId="0C497F99" w14:textId="2334F175" w:rsidR="003D3FB7" w:rsidRDefault="00350A90" w:rsidP="003D3FB7">
      <w:pPr>
        <w:ind w:firstLineChars="200" w:firstLine="420"/>
        <w:jc w:val="center"/>
        <w:rPr>
          <w:sz w:val="24"/>
          <w:szCs w:val="28"/>
        </w:rPr>
      </w:pPr>
      <w:r>
        <w:rPr>
          <w:noProof/>
        </w:rPr>
        <w:drawing>
          <wp:inline distT="0" distB="0" distL="0" distR="0" wp14:anchorId="73B31F72" wp14:editId="39CA5BEA">
            <wp:extent cx="3714286" cy="4571429"/>
            <wp:effectExtent l="0" t="0" r="635" b="63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14286" cy="4571429"/>
                    </a:xfrm>
                    <a:prstGeom prst="rect">
                      <a:avLst/>
                    </a:prstGeom>
                  </pic:spPr>
                </pic:pic>
              </a:graphicData>
            </a:graphic>
          </wp:inline>
        </w:drawing>
      </w:r>
    </w:p>
    <w:p w14:paraId="6E125E42" w14:textId="423B2E98" w:rsidR="003D3FB7" w:rsidRDefault="003D3FB7" w:rsidP="003D3FB7">
      <w:pPr>
        <w:ind w:firstLineChars="200" w:firstLine="440"/>
        <w:jc w:val="center"/>
        <w:rPr>
          <w:sz w:val="22"/>
          <w:szCs w:val="24"/>
        </w:rPr>
      </w:pPr>
      <w:r w:rsidRPr="003D3FB7">
        <w:rPr>
          <w:rFonts w:hint="eastAsia"/>
          <w:sz w:val="22"/>
          <w:szCs w:val="24"/>
        </w:rPr>
        <w:t>F</w:t>
      </w:r>
      <w:r w:rsidRPr="003D3FB7">
        <w:rPr>
          <w:sz w:val="22"/>
          <w:szCs w:val="24"/>
        </w:rPr>
        <w:t xml:space="preserve">igure 1 Project </w:t>
      </w:r>
      <w:r>
        <w:rPr>
          <w:sz w:val="22"/>
          <w:szCs w:val="24"/>
        </w:rPr>
        <w:t>S</w:t>
      </w:r>
      <w:r w:rsidRPr="003D3FB7">
        <w:rPr>
          <w:sz w:val="22"/>
          <w:szCs w:val="24"/>
        </w:rPr>
        <w:t>tructure</w:t>
      </w:r>
    </w:p>
    <w:p w14:paraId="31885E1B" w14:textId="77777777" w:rsidR="00AC5D8A" w:rsidRDefault="00AC5D8A" w:rsidP="00AC5D8A">
      <w:pPr>
        <w:ind w:firstLine="420"/>
        <w:rPr>
          <w:sz w:val="24"/>
          <w:szCs w:val="28"/>
        </w:rPr>
      </w:pPr>
    </w:p>
    <w:p w14:paraId="066C3839" w14:textId="00B588A0" w:rsidR="00D46D5D" w:rsidRDefault="00AC5D8A" w:rsidP="00D46D5D">
      <w:pPr>
        <w:ind w:firstLine="420"/>
        <w:rPr>
          <w:sz w:val="24"/>
          <w:szCs w:val="28"/>
        </w:rPr>
      </w:pPr>
      <w:r w:rsidRPr="00AC5D8A">
        <w:rPr>
          <w:sz w:val="24"/>
          <w:szCs w:val="28"/>
        </w:rPr>
        <w:t xml:space="preserve">First look at the overall file division, from Figure 1 we can see that the parking management system is mainly divided into the above mentioned </w:t>
      </w:r>
      <w:proofErr w:type="gramStart"/>
      <w:r w:rsidRPr="00AC5D8A">
        <w:rPr>
          <w:sz w:val="24"/>
          <w:szCs w:val="28"/>
        </w:rPr>
        <w:t>modules::</w:t>
      </w:r>
      <w:proofErr w:type="gramEnd"/>
      <w:r w:rsidRPr="00AC5D8A">
        <w:rPr>
          <w:sz w:val="24"/>
          <w:szCs w:val="28"/>
        </w:rPr>
        <w:t xml:space="preserve"> Barrier, Sensor, </w:t>
      </w:r>
      <w:proofErr w:type="spellStart"/>
      <w:r w:rsidRPr="00AC5D8A">
        <w:rPr>
          <w:sz w:val="24"/>
          <w:szCs w:val="28"/>
        </w:rPr>
        <w:t>IDReader</w:t>
      </w:r>
      <w:proofErr w:type="spellEnd"/>
      <w:r w:rsidRPr="00AC5D8A">
        <w:rPr>
          <w:sz w:val="24"/>
          <w:szCs w:val="28"/>
        </w:rPr>
        <w:t xml:space="preserve">, </w:t>
      </w:r>
      <w:proofErr w:type="spellStart"/>
      <w:r w:rsidRPr="00AC5D8A">
        <w:rPr>
          <w:sz w:val="24"/>
          <w:szCs w:val="28"/>
        </w:rPr>
        <w:t>FullSign</w:t>
      </w:r>
      <w:proofErr w:type="spellEnd"/>
      <w:r w:rsidRPr="00AC5D8A">
        <w:rPr>
          <w:sz w:val="24"/>
          <w:szCs w:val="28"/>
        </w:rPr>
        <w:t xml:space="preserve">, etc.. These modules and the final system to be implemented belong to the dependency relationship, these modules all work for </w:t>
      </w:r>
      <w:proofErr w:type="spellStart"/>
      <w:r w:rsidRPr="00AC5D8A">
        <w:rPr>
          <w:sz w:val="24"/>
          <w:szCs w:val="28"/>
        </w:rPr>
        <w:t>CarPark</w:t>
      </w:r>
      <w:proofErr w:type="spellEnd"/>
      <w:r w:rsidRPr="00AC5D8A">
        <w:rPr>
          <w:sz w:val="24"/>
          <w:szCs w:val="28"/>
        </w:rPr>
        <w:t xml:space="preserve"> class, so these classes and </w:t>
      </w:r>
      <w:proofErr w:type="spellStart"/>
      <w:r w:rsidRPr="00AC5D8A">
        <w:rPr>
          <w:sz w:val="24"/>
          <w:szCs w:val="28"/>
        </w:rPr>
        <w:t>CarPark</w:t>
      </w:r>
      <w:proofErr w:type="spellEnd"/>
      <w:r w:rsidRPr="00AC5D8A">
        <w:rPr>
          <w:sz w:val="24"/>
          <w:szCs w:val="28"/>
        </w:rPr>
        <w:t xml:space="preserve"> class is a one-way dependency relationship.</w:t>
      </w:r>
    </w:p>
    <w:p w14:paraId="665C8B12" w14:textId="79E35AF3" w:rsidR="00350A90" w:rsidRDefault="00953C99" w:rsidP="00953C99">
      <w:pPr>
        <w:rPr>
          <w:sz w:val="24"/>
          <w:szCs w:val="28"/>
        </w:rPr>
      </w:pPr>
      <w:r w:rsidRPr="00953C99">
        <w:rPr>
          <w:sz w:val="24"/>
          <w:szCs w:val="28"/>
        </w:rPr>
        <w:t>1. Parking information display</w:t>
      </w:r>
    </w:p>
    <w:p w14:paraId="2E63D5D5" w14:textId="2A838C86" w:rsidR="00350A90" w:rsidRDefault="00350A90" w:rsidP="00953C99">
      <w:pPr>
        <w:ind w:firstLine="420"/>
        <w:rPr>
          <w:sz w:val="24"/>
          <w:szCs w:val="28"/>
        </w:rPr>
      </w:pPr>
      <w:r w:rsidRPr="00350A90">
        <w:rPr>
          <w:sz w:val="24"/>
          <w:szCs w:val="28"/>
        </w:rPr>
        <w:t xml:space="preserve">After running the system and entering the parking system, you can see the </w:t>
      </w:r>
      <w:r w:rsidRPr="00350A90">
        <w:rPr>
          <w:sz w:val="24"/>
          <w:szCs w:val="28"/>
        </w:rPr>
        <w:lastRenderedPageBreak/>
        <w:t xml:space="preserve">total capacity of the parking lot, as well as the remaining capacity and whether the parking is full sign. Then choose the subsequent required operation, whether to enter the parking lot or leave the parking lot, or to check the current parking lot parking situation. When there are remaining parking spaces in the parking lot, </w:t>
      </w:r>
      <w:proofErr w:type="spellStart"/>
      <w:r w:rsidRPr="00350A90">
        <w:rPr>
          <w:sz w:val="24"/>
          <w:szCs w:val="28"/>
        </w:rPr>
        <w:t>fullSign</w:t>
      </w:r>
      <w:proofErr w:type="spellEnd"/>
      <w:r w:rsidRPr="00350A90">
        <w:rPr>
          <w:sz w:val="24"/>
          <w:szCs w:val="28"/>
        </w:rPr>
        <w:t xml:space="preserve"> shows the sign: no, and the user can choose to enter the parking lot. If the remaining capacity of the parking lot is 0, the </w:t>
      </w:r>
      <w:proofErr w:type="spellStart"/>
      <w:r w:rsidRPr="00350A90">
        <w:rPr>
          <w:sz w:val="24"/>
          <w:szCs w:val="28"/>
        </w:rPr>
        <w:t>fullSign</w:t>
      </w:r>
      <w:proofErr w:type="spellEnd"/>
      <w:r w:rsidRPr="00350A90">
        <w:rPr>
          <w:sz w:val="24"/>
          <w:szCs w:val="28"/>
        </w:rPr>
        <w:t xml:space="preserve"> sign will show: yes, the parking lot is full. As shown in Figure 2.</w:t>
      </w:r>
    </w:p>
    <w:p w14:paraId="2976B852" w14:textId="6BA23F69" w:rsidR="00350A90" w:rsidRDefault="00350A90" w:rsidP="00953C99">
      <w:pPr>
        <w:ind w:firstLine="420"/>
        <w:jc w:val="center"/>
        <w:rPr>
          <w:sz w:val="24"/>
          <w:szCs w:val="28"/>
        </w:rPr>
      </w:pPr>
      <w:r>
        <w:rPr>
          <w:noProof/>
        </w:rPr>
        <w:drawing>
          <wp:inline distT="0" distB="0" distL="0" distR="0" wp14:anchorId="4A6781D3" wp14:editId="51115328">
            <wp:extent cx="4466590" cy="2275840"/>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466590" cy="2275840"/>
                    </a:xfrm>
                    <a:prstGeom prst="rect">
                      <a:avLst/>
                    </a:prstGeom>
                  </pic:spPr>
                </pic:pic>
              </a:graphicData>
            </a:graphic>
          </wp:inline>
        </w:drawing>
      </w:r>
    </w:p>
    <w:p w14:paraId="29AF8ADC" w14:textId="4811F165" w:rsidR="00350A90" w:rsidRDefault="00350A90" w:rsidP="00350A90">
      <w:pPr>
        <w:ind w:firstLine="420"/>
        <w:jc w:val="center"/>
        <w:rPr>
          <w:sz w:val="24"/>
          <w:szCs w:val="28"/>
        </w:rPr>
      </w:pPr>
      <w:r w:rsidRPr="00350A90">
        <w:rPr>
          <w:sz w:val="24"/>
          <w:szCs w:val="28"/>
        </w:rPr>
        <w:t>Figure 2</w:t>
      </w:r>
    </w:p>
    <w:p w14:paraId="266488DD" w14:textId="77777777" w:rsidR="00AC5D8A" w:rsidRDefault="00AC5D8A" w:rsidP="00052042">
      <w:pPr>
        <w:rPr>
          <w:sz w:val="24"/>
          <w:szCs w:val="28"/>
        </w:rPr>
      </w:pPr>
    </w:p>
    <w:p w14:paraId="11CC6E8A" w14:textId="51D65415" w:rsidR="00350A90" w:rsidRDefault="00953C99" w:rsidP="00052042">
      <w:pPr>
        <w:rPr>
          <w:sz w:val="24"/>
          <w:szCs w:val="28"/>
        </w:rPr>
      </w:pPr>
      <w:r w:rsidRPr="00953C99">
        <w:rPr>
          <w:sz w:val="24"/>
          <w:szCs w:val="28"/>
        </w:rPr>
        <w:t>2.Entering the information of vehicles entering the parking lot</w:t>
      </w:r>
    </w:p>
    <w:p w14:paraId="4B6F54BD" w14:textId="245008A8" w:rsidR="00953C99" w:rsidRDefault="00953C99" w:rsidP="00350A90">
      <w:pPr>
        <w:ind w:firstLine="420"/>
        <w:rPr>
          <w:sz w:val="24"/>
          <w:szCs w:val="28"/>
        </w:rPr>
      </w:pPr>
      <w:r>
        <w:rPr>
          <w:sz w:val="24"/>
          <w:szCs w:val="28"/>
        </w:rPr>
        <w:tab/>
      </w:r>
      <w:r w:rsidR="00DC1982" w:rsidRPr="00DC1982">
        <w:rPr>
          <w:sz w:val="24"/>
          <w:szCs w:val="28"/>
        </w:rPr>
        <w:t xml:space="preserve">When the system shows that there are remaining empty parking spaces in the parking lot, the user can choose to enter the parking lot. Before entering the parking lot, the sensor recognition of the license plate number is completed first, the license plate recognition is successful and the lift bar is lifted to let the car enter, and the lift bar is lowered after the car enters. After completing the parking of the car, the remaining capacity of the parking lot is updated and judged </w:t>
      </w:r>
      <w:r w:rsidR="00DC1982" w:rsidRPr="00DC1982">
        <w:rPr>
          <w:sz w:val="24"/>
          <w:szCs w:val="28"/>
        </w:rPr>
        <w:lastRenderedPageBreak/>
        <w:t>whether there are still remaining parking spaces in the parking lot. As shown in Figure 3</w:t>
      </w:r>
      <w:r w:rsidR="00AC5D8A">
        <w:rPr>
          <w:rFonts w:hint="eastAsia"/>
          <w:sz w:val="24"/>
          <w:szCs w:val="28"/>
        </w:rPr>
        <w:t>.</w:t>
      </w:r>
    </w:p>
    <w:p w14:paraId="3048AACC" w14:textId="0330C5A8" w:rsidR="00953C99" w:rsidRDefault="00DC1982" w:rsidP="00DC1982">
      <w:pPr>
        <w:ind w:firstLine="420"/>
        <w:jc w:val="center"/>
        <w:rPr>
          <w:sz w:val="24"/>
          <w:szCs w:val="28"/>
        </w:rPr>
      </w:pPr>
      <w:r>
        <w:rPr>
          <w:noProof/>
        </w:rPr>
        <w:drawing>
          <wp:anchor distT="0" distB="0" distL="114300" distR="114300" simplePos="0" relativeHeight="251659264" behindDoc="0" locked="0" layoutInCell="1" allowOverlap="1" wp14:anchorId="011B660C" wp14:editId="13268DB1">
            <wp:simplePos x="0" y="0"/>
            <wp:positionH relativeFrom="margin">
              <wp:posOffset>0</wp:posOffset>
            </wp:positionH>
            <wp:positionV relativeFrom="paragraph">
              <wp:posOffset>389890</wp:posOffset>
            </wp:positionV>
            <wp:extent cx="6024880" cy="1495425"/>
            <wp:effectExtent l="0" t="0" r="0" b="9525"/>
            <wp:wrapTopAndBottom/>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r="-410" b="51793"/>
                    <a:stretch/>
                  </pic:blipFill>
                  <pic:spPr bwMode="auto">
                    <a:xfrm>
                      <a:off x="0" y="0"/>
                      <a:ext cx="6024880"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A180D" w14:textId="20DD4770" w:rsidR="00DC1982" w:rsidRDefault="00DC1982" w:rsidP="00DC1982">
      <w:pPr>
        <w:ind w:firstLine="420"/>
        <w:jc w:val="center"/>
        <w:rPr>
          <w:sz w:val="24"/>
          <w:szCs w:val="28"/>
        </w:rPr>
      </w:pPr>
      <w:r w:rsidRPr="00350A90">
        <w:rPr>
          <w:sz w:val="24"/>
          <w:szCs w:val="28"/>
        </w:rPr>
        <w:t xml:space="preserve">Figure </w:t>
      </w:r>
      <w:r>
        <w:rPr>
          <w:sz w:val="24"/>
          <w:szCs w:val="28"/>
        </w:rPr>
        <w:t>3</w:t>
      </w:r>
    </w:p>
    <w:p w14:paraId="29AA0056" w14:textId="77777777" w:rsidR="00AC5D8A" w:rsidRDefault="00AC5D8A" w:rsidP="00052042">
      <w:pPr>
        <w:rPr>
          <w:sz w:val="24"/>
          <w:szCs w:val="28"/>
        </w:rPr>
      </w:pPr>
    </w:p>
    <w:p w14:paraId="501538B3" w14:textId="2D68D46C" w:rsidR="00953C99" w:rsidRDefault="00052042" w:rsidP="00052042">
      <w:pPr>
        <w:rPr>
          <w:sz w:val="24"/>
          <w:szCs w:val="28"/>
        </w:rPr>
      </w:pPr>
      <w:r w:rsidRPr="00052042">
        <w:rPr>
          <w:sz w:val="24"/>
          <w:szCs w:val="28"/>
        </w:rPr>
        <w:t>3. Implement the function of querying the specified car</w:t>
      </w:r>
    </w:p>
    <w:p w14:paraId="45F2A664" w14:textId="4E6A9367" w:rsidR="00052042" w:rsidRDefault="00052042" w:rsidP="00052042">
      <w:pPr>
        <w:ind w:firstLine="420"/>
        <w:rPr>
          <w:sz w:val="24"/>
          <w:szCs w:val="28"/>
        </w:rPr>
      </w:pPr>
      <w:r w:rsidRPr="00052042">
        <w:rPr>
          <w:sz w:val="24"/>
          <w:szCs w:val="28"/>
        </w:rPr>
        <w:t xml:space="preserve">When querying the parking situation of the current parking lot, you can see whether the parking lot is full and the current remaining capacity through the </w:t>
      </w:r>
      <w:proofErr w:type="spellStart"/>
      <w:r w:rsidRPr="00052042">
        <w:rPr>
          <w:sz w:val="24"/>
          <w:szCs w:val="28"/>
        </w:rPr>
        <w:t>fullsign</w:t>
      </w:r>
      <w:proofErr w:type="spellEnd"/>
      <w:r w:rsidRPr="00052042">
        <w:rPr>
          <w:sz w:val="24"/>
          <w:szCs w:val="28"/>
        </w:rPr>
        <w:t xml:space="preserve"> sign of the system, and you can also query the specific information such as the license plate number of the car parked into the parking lot. As shown in Figure 4, you can see that the total capacity of this parking lot is 30, the remaining parking space is 29, and the license plate number of the parked car is 14726.</w:t>
      </w:r>
    </w:p>
    <w:p w14:paraId="2FBBC357" w14:textId="137C085F" w:rsidR="00953C99" w:rsidRDefault="00052042" w:rsidP="00052042">
      <w:pPr>
        <w:ind w:firstLine="420"/>
        <w:jc w:val="center"/>
        <w:rPr>
          <w:sz w:val="24"/>
          <w:szCs w:val="28"/>
        </w:rPr>
      </w:pPr>
      <w:r>
        <w:rPr>
          <w:noProof/>
        </w:rPr>
        <w:drawing>
          <wp:inline distT="0" distB="0" distL="0" distR="0" wp14:anchorId="1859E82D" wp14:editId="756A26F3">
            <wp:extent cx="5274310" cy="1466850"/>
            <wp:effectExtent l="0" t="0" r="254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466850"/>
                    </a:xfrm>
                    <a:prstGeom prst="rect">
                      <a:avLst/>
                    </a:prstGeom>
                  </pic:spPr>
                </pic:pic>
              </a:graphicData>
            </a:graphic>
          </wp:inline>
        </w:drawing>
      </w:r>
    </w:p>
    <w:p w14:paraId="1947BA4C" w14:textId="79DBB98E" w:rsidR="005B2C55" w:rsidRDefault="00052042" w:rsidP="00AC5D8A">
      <w:pPr>
        <w:ind w:firstLine="420"/>
        <w:jc w:val="center"/>
        <w:rPr>
          <w:sz w:val="24"/>
          <w:szCs w:val="28"/>
        </w:rPr>
      </w:pPr>
      <w:r w:rsidRPr="00350A90">
        <w:rPr>
          <w:sz w:val="24"/>
          <w:szCs w:val="28"/>
        </w:rPr>
        <w:t xml:space="preserve">Figure </w:t>
      </w:r>
      <w:r>
        <w:rPr>
          <w:sz w:val="24"/>
          <w:szCs w:val="28"/>
        </w:rPr>
        <w:t>4</w:t>
      </w:r>
    </w:p>
    <w:p w14:paraId="74904C90" w14:textId="77777777" w:rsidR="00D46D5D" w:rsidRDefault="00D46D5D" w:rsidP="00052042">
      <w:pPr>
        <w:rPr>
          <w:sz w:val="24"/>
          <w:szCs w:val="28"/>
        </w:rPr>
      </w:pPr>
    </w:p>
    <w:p w14:paraId="67EE8E26" w14:textId="4F471227" w:rsidR="00052042" w:rsidRDefault="005B2C55" w:rsidP="00052042">
      <w:pPr>
        <w:rPr>
          <w:sz w:val="24"/>
          <w:szCs w:val="28"/>
        </w:rPr>
      </w:pPr>
      <w:r w:rsidRPr="005B2C55">
        <w:rPr>
          <w:sz w:val="24"/>
          <w:szCs w:val="28"/>
        </w:rPr>
        <w:lastRenderedPageBreak/>
        <w:t>4. Delete the information of vehicles leaving the parking lot</w:t>
      </w:r>
    </w:p>
    <w:p w14:paraId="20163416" w14:textId="438A5E2A" w:rsidR="005B2C55" w:rsidRDefault="005B2C55" w:rsidP="00052042">
      <w:pPr>
        <w:rPr>
          <w:sz w:val="24"/>
          <w:szCs w:val="28"/>
        </w:rPr>
      </w:pPr>
      <w:r w:rsidRPr="005B2C55">
        <w:rPr>
          <w:sz w:val="24"/>
          <w:szCs w:val="28"/>
        </w:rPr>
        <w:t xml:space="preserve">When a car leaves the parking lot, the sensor first reads the license plate number of that car, and lifts the lift bar to let the car drive out after successful recognition, and lowers the lift bar after the car drives out. When the car drives out the system will delete the license plate information of that car in the parking lot and update the remaining capacity display of the parking lot. At the same time, the </w:t>
      </w:r>
      <w:proofErr w:type="spellStart"/>
      <w:r w:rsidRPr="005B2C55">
        <w:rPr>
          <w:sz w:val="24"/>
          <w:szCs w:val="28"/>
        </w:rPr>
        <w:t>fullsign</w:t>
      </w:r>
      <w:proofErr w:type="spellEnd"/>
      <w:r w:rsidRPr="005B2C55">
        <w:rPr>
          <w:sz w:val="24"/>
          <w:szCs w:val="28"/>
        </w:rPr>
        <w:t xml:space="preserve"> sign is judged and updated. As shown in Figure 5, when the car is ready to leave the parking lot, the license plate number is read: 14726, and the lift lever rises after successful recognition, and the lift lever drops after the car leaves, completing the process of the car leaving the parking lot. The remaining capacity is updated at the same time.</w:t>
      </w:r>
    </w:p>
    <w:p w14:paraId="5CEEAEE2" w14:textId="46F0D3E0" w:rsidR="00953C99" w:rsidRDefault="005B2C55" w:rsidP="00052042">
      <w:pPr>
        <w:ind w:firstLine="420"/>
        <w:jc w:val="center"/>
        <w:rPr>
          <w:sz w:val="24"/>
          <w:szCs w:val="28"/>
        </w:rPr>
      </w:pPr>
      <w:r>
        <w:rPr>
          <w:noProof/>
        </w:rPr>
        <w:drawing>
          <wp:inline distT="0" distB="0" distL="0" distR="0" wp14:anchorId="1FFD0FD2" wp14:editId="468962CB">
            <wp:extent cx="5274310" cy="2791460"/>
            <wp:effectExtent l="0" t="0" r="2540" b="889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791460"/>
                    </a:xfrm>
                    <a:prstGeom prst="rect">
                      <a:avLst/>
                    </a:prstGeom>
                  </pic:spPr>
                </pic:pic>
              </a:graphicData>
            </a:graphic>
          </wp:inline>
        </w:drawing>
      </w:r>
    </w:p>
    <w:p w14:paraId="1ADC0761" w14:textId="44A45251" w:rsidR="005B2C55" w:rsidRDefault="005B2C55" w:rsidP="005B2C55">
      <w:pPr>
        <w:ind w:firstLine="420"/>
        <w:jc w:val="center"/>
        <w:rPr>
          <w:sz w:val="24"/>
          <w:szCs w:val="28"/>
        </w:rPr>
      </w:pPr>
      <w:r w:rsidRPr="00350A90">
        <w:rPr>
          <w:sz w:val="24"/>
          <w:szCs w:val="28"/>
        </w:rPr>
        <w:t xml:space="preserve">Figure </w:t>
      </w:r>
      <w:r>
        <w:rPr>
          <w:sz w:val="24"/>
          <w:szCs w:val="28"/>
        </w:rPr>
        <w:t>5</w:t>
      </w:r>
    </w:p>
    <w:p w14:paraId="6E129B79" w14:textId="5AE36A44" w:rsidR="00953C99" w:rsidRDefault="00953C99" w:rsidP="005B2C55">
      <w:pPr>
        <w:ind w:firstLine="420"/>
        <w:jc w:val="center"/>
        <w:rPr>
          <w:sz w:val="24"/>
          <w:szCs w:val="28"/>
        </w:rPr>
      </w:pPr>
    </w:p>
    <w:p w14:paraId="61708F8A" w14:textId="3209EB79" w:rsidR="00953C99" w:rsidRDefault="00296D41" w:rsidP="00350A90">
      <w:pPr>
        <w:ind w:firstLine="420"/>
        <w:rPr>
          <w:sz w:val="24"/>
          <w:szCs w:val="28"/>
        </w:rPr>
      </w:pPr>
      <w:r>
        <w:rPr>
          <w:rFonts w:hint="eastAsia"/>
          <w:sz w:val="24"/>
          <w:szCs w:val="28"/>
        </w:rPr>
        <w:t xml:space="preserve"> </w:t>
      </w:r>
    </w:p>
    <w:p w14:paraId="23DB604B" w14:textId="77777777" w:rsidR="00296D41" w:rsidRPr="00350A90" w:rsidRDefault="00296D41" w:rsidP="00AC5D8A">
      <w:pPr>
        <w:rPr>
          <w:sz w:val="24"/>
          <w:szCs w:val="28"/>
        </w:rPr>
      </w:pPr>
    </w:p>
    <w:p w14:paraId="4692B6CE" w14:textId="2E40EE38" w:rsidR="006143EB" w:rsidRDefault="006143EB" w:rsidP="006143EB">
      <w:pPr>
        <w:rPr>
          <w:sz w:val="32"/>
          <w:szCs w:val="36"/>
        </w:rPr>
      </w:pPr>
      <w:r w:rsidRPr="00F07F6F">
        <w:rPr>
          <w:sz w:val="32"/>
          <w:szCs w:val="36"/>
        </w:rPr>
        <w:lastRenderedPageBreak/>
        <w:t>PART 2:</w:t>
      </w:r>
      <w:bookmarkStart w:id="1" w:name="_Hlk133232393"/>
      <w:r w:rsidRPr="00F07F6F">
        <w:rPr>
          <w:sz w:val="32"/>
          <w:szCs w:val="36"/>
        </w:rPr>
        <w:t xml:space="preserve"> </w:t>
      </w:r>
      <w:r w:rsidR="001A47B8" w:rsidRPr="00AC5D8A">
        <w:rPr>
          <w:rFonts w:eastAsiaTheme="minorHAnsi"/>
          <w:sz w:val="32"/>
          <w:szCs w:val="36"/>
        </w:rPr>
        <w:t>Object-oriented programming</w:t>
      </w:r>
      <w:bookmarkEnd w:id="1"/>
    </w:p>
    <w:p w14:paraId="057BE331" w14:textId="04C97D8A" w:rsidR="006143EB" w:rsidRDefault="006143EB" w:rsidP="006143EB">
      <w:pPr>
        <w:rPr>
          <w:rFonts w:eastAsiaTheme="minorHAnsi" w:cs="Arial"/>
          <w:sz w:val="32"/>
          <w:szCs w:val="32"/>
        </w:rPr>
      </w:pPr>
      <w:r>
        <w:rPr>
          <w:rFonts w:eastAsiaTheme="minorHAnsi"/>
          <w:sz w:val="32"/>
          <w:szCs w:val="36"/>
        </w:rPr>
        <w:t xml:space="preserve">2.1 </w:t>
      </w:r>
      <w:bookmarkStart w:id="2" w:name="_Hlk133232612"/>
      <w:r w:rsidR="00D536C4" w:rsidRPr="00D536C4">
        <w:rPr>
          <w:rFonts w:eastAsiaTheme="minorHAnsi"/>
          <w:sz w:val="32"/>
          <w:szCs w:val="36"/>
        </w:rPr>
        <w:t>Overview of object-oriented programming</w:t>
      </w:r>
      <w:bookmarkEnd w:id="2"/>
    </w:p>
    <w:p w14:paraId="0CC99C93" w14:textId="5CA5EA45" w:rsidR="001A47B8" w:rsidRPr="001A47B8" w:rsidRDefault="001A47B8" w:rsidP="001A47B8">
      <w:pPr>
        <w:ind w:firstLineChars="200" w:firstLine="480"/>
        <w:rPr>
          <w:sz w:val="24"/>
          <w:szCs w:val="28"/>
        </w:rPr>
      </w:pPr>
      <w:r w:rsidRPr="001A47B8">
        <w:rPr>
          <w:sz w:val="24"/>
          <w:szCs w:val="28"/>
        </w:rPr>
        <w:t xml:space="preserve">The idea of object-oriented programming was introduced early in 1967 when </w:t>
      </w:r>
      <w:proofErr w:type="spellStart"/>
      <w:r w:rsidRPr="001A47B8">
        <w:rPr>
          <w:sz w:val="24"/>
          <w:szCs w:val="28"/>
        </w:rPr>
        <w:t>Kisten</w:t>
      </w:r>
      <w:proofErr w:type="spellEnd"/>
      <w:r w:rsidRPr="001A47B8">
        <w:rPr>
          <w:sz w:val="24"/>
          <w:szCs w:val="28"/>
        </w:rPr>
        <w:t xml:space="preserve"> Nygaard and Ole Johan Dahl at the Norwegian Center for Computing developed the Simula67 language, which provided a higher level of abstraction and encapsulation than subroutines, introduced the concept of data abstraction and classes, and this language is considered to be the first object-oriented language.</w:t>
      </w:r>
      <w:r>
        <w:rPr>
          <w:rFonts w:hint="eastAsia"/>
          <w:sz w:val="24"/>
          <w:szCs w:val="28"/>
        </w:rPr>
        <w:t xml:space="preserve"> </w:t>
      </w:r>
      <w:r w:rsidRPr="001A47B8">
        <w:rPr>
          <w:sz w:val="24"/>
          <w:szCs w:val="28"/>
        </w:rPr>
        <w:t>Object-Oriented Programming (OOP) is a new paradigm of programming. A programming paradigm is a specification, model, and style for designing programs, and it is the basis for a class of programming languages.</w:t>
      </w:r>
    </w:p>
    <w:p w14:paraId="2D886B4D" w14:textId="77777777" w:rsidR="001A47B8" w:rsidRPr="001A47B8" w:rsidRDefault="001A47B8" w:rsidP="001A47B8">
      <w:pPr>
        <w:ind w:firstLineChars="200" w:firstLine="480"/>
        <w:rPr>
          <w:sz w:val="24"/>
          <w:szCs w:val="28"/>
        </w:rPr>
      </w:pPr>
      <w:r w:rsidRPr="001A47B8">
        <w:rPr>
          <w:sz w:val="24"/>
          <w:szCs w:val="28"/>
        </w:rPr>
        <w:t>Encapsulation is one of the core concepts of object-oriented programming, which refers to encapsulating data and behavior in a class and restricting external access to them. encapsulation is implemented in C++ through access control modifiers (public, private, protected).</w:t>
      </w:r>
    </w:p>
    <w:p w14:paraId="65892FC7" w14:textId="77777777" w:rsidR="001A47B8" w:rsidRPr="001A47B8" w:rsidRDefault="001A47B8" w:rsidP="001A47B8">
      <w:pPr>
        <w:ind w:firstLineChars="200" w:firstLine="480"/>
        <w:rPr>
          <w:sz w:val="24"/>
          <w:szCs w:val="28"/>
        </w:rPr>
      </w:pPr>
      <w:r w:rsidRPr="001A47B8">
        <w:rPr>
          <w:sz w:val="24"/>
          <w:szCs w:val="28"/>
        </w:rPr>
        <w:t>Inheritance is another important object-oriented programming feature that allows a class to inherit properties and methods from another class and to extend them with new properties and methods. single and multiple inheritance are supported in C++.</w:t>
      </w:r>
    </w:p>
    <w:p w14:paraId="5AFAD815" w14:textId="77777777" w:rsidR="001A47B8" w:rsidRPr="001A47B8" w:rsidRDefault="001A47B8" w:rsidP="001A47B8">
      <w:pPr>
        <w:ind w:firstLineChars="200" w:firstLine="480"/>
        <w:rPr>
          <w:sz w:val="24"/>
          <w:szCs w:val="28"/>
        </w:rPr>
      </w:pPr>
      <w:r w:rsidRPr="001A47B8">
        <w:rPr>
          <w:sz w:val="24"/>
          <w:szCs w:val="28"/>
        </w:rPr>
        <w:t>Polymorphism is another important feature of object-oriented programming, which means that the same operation can have different behaviors when applied to different objects.</w:t>
      </w:r>
    </w:p>
    <w:p w14:paraId="644081F5" w14:textId="77777777" w:rsidR="001A47B8" w:rsidRPr="001A47B8" w:rsidRDefault="001A47B8" w:rsidP="001A47B8">
      <w:pPr>
        <w:ind w:firstLineChars="200" w:firstLine="480"/>
        <w:rPr>
          <w:sz w:val="24"/>
          <w:szCs w:val="28"/>
        </w:rPr>
      </w:pPr>
      <w:r w:rsidRPr="001A47B8">
        <w:rPr>
          <w:sz w:val="24"/>
          <w:szCs w:val="28"/>
        </w:rPr>
        <w:t>The process-oriented programming paradigm is a widely used process-</w:t>
      </w:r>
      <w:r w:rsidRPr="001A47B8">
        <w:rPr>
          <w:sz w:val="24"/>
          <w:szCs w:val="28"/>
        </w:rPr>
        <w:lastRenderedPageBreak/>
        <w:t>oriented language, whose main feature is that a program consists of a procedure definition and a procedure call (simply put, a procedure is a piece of code that performs an operation, and a function is the most common procedure).</w:t>
      </w:r>
    </w:p>
    <w:p w14:paraId="799136EB" w14:textId="0E7D4580" w:rsidR="001A47B8" w:rsidRPr="001A47B8" w:rsidRDefault="001A47B8" w:rsidP="001A47B8">
      <w:pPr>
        <w:ind w:firstLineChars="200" w:firstLine="480"/>
        <w:rPr>
          <w:sz w:val="24"/>
          <w:szCs w:val="28"/>
        </w:rPr>
      </w:pPr>
      <w:r w:rsidRPr="001A47B8">
        <w:rPr>
          <w:sz w:val="24"/>
          <w:szCs w:val="28"/>
        </w:rPr>
        <w:t>The basic element of object-oriented programs is the object, and the main structural features of object-oriented programs are: first, the program generally consists of two parts: the definition of the class and the use of the class; second, all operations in the program are realized by sending a message to the object, and the object receives the message and starts the relevant method to complete the corresponding operation.</w:t>
      </w:r>
    </w:p>
    <w:p w14:paraId="133B5531" w14:textId="4112EF90" w:rsidR="001A47B8" w:rsidRPr="001A47B8" w:rsidRDefault="006143EB" w:rsidP="001A47B8">
      <w:pPr>
        <w:rPr>
          <w:rFonts w:eastAsiaTheme="minorHAnsi" w:cs="Arial"/>
          <w:sz w:val="24"/>
          <w:szCs w:val="24"/>
        </w:rPr>
      </w:pPr>
      <w:r w:rsidRPr="00442564">
        <w:rPr>
          <w:rFonts w:eastAsiaTheme="minorHAnsi" w:cs="Arial"/>
          <w:sz w:val="28"/>
          <w:szCs w:val="28"/>
        </w:rPr>
        <w:t xml:space="preserve">1. </w:t>
      </w:r>
      <w:r w:rsidR="001A47B8" w:rsidRPr="001A47B8">
        <w:rPr>
          <w:rFonts w:eastAsiaTheme="minorHAnsi" w:cs="Arial"/>
          <w:sz w:val="28"/>
          <w:szCs w:val="28"/>
        </w:rPr>
        <w:t>Data abstraction</w:t>
      </w:r>
    </w:p>
    <w:p w14:paraId="133FA3D1" w14:textId="77777777" w:rsidR="00D536C4" w:rsidRPr="00D536C4" w:rsidRDefault="00D536C4" w:rsidP="00D536C4">
      <w:pPr>
        <w:rPr>
          <w:sz w:val="24"/>
          <w:szCs w:val="28"/>
        </w:rPr>
      </w:pPr>
      <w:r>
        <w:rPr>
          <w:sz w:val="24"/>
          <w:szCs w:val="28"/>
        </w:rPr>
        <w:tab/>
      </w:r>
      <w:r w:rsidRPr="00D536C4">
        <w:rPr>
          <w:sz w:val="24"/>
          <w:szCs w:val="28"/>
        </w:rPr>
        <w:t>Data abstraction is an important feature of the C++ language that allows implementation details of data types to be hidden behind an interface, thus allowing programmers to use data types in a more simplified and secure way. The core idea of data abstraction is to encapsulate implementation details inside a class and provide a public interface for external programs to use.</w:t>
      </w:r>
    </w:p>
    <w:p w14:paraId="0B7C3E47" w14:textId="77777777" w:rsidR="00D536C4" w:rsidRPr="00D536C4" w:rsidRDefault="00D536C4" w:rsidP="00D536C4">
      <w:pPr>
        <w:ind w:firstLine="420"/>
        <w:rPr>
          <w:sz w:val="24"/>
          <w:szCs w:val="28"/>
        </w:rPr>
      </w:pPr>
      <w:r w:rsidRPr="00D536C4">
        <w:rPr>
          <w:sz w:val="24"/>
          <w:szCs w:val="28"/>
        </w:rPr>
        <w:t>In C++, data abstraction is usually implemented through classes. A class is a user-defined data type that encapsulates data and related operations. The implementation details of a class are usually hidden in the private part of the class, while the public part contains the interface of the class.</w:t>
      </w:r>
    </w:p>
    <w:p w14:paraId="386DE9DC" w14:textId="03E527EE" w:rsidR="00D536C4" w:rsidRPr="00D536C4" w:rsidRDefault="00D536C4" w:rsidP="00D536C4">
      <w:pPr>
        <w:ind w:firstLine="420"/>
        <w:rPr>
          <w:sz w:val="24"/>
          <w:szCs w:val="28"/>
        </w:rPr>
      </w:pPr>
      <w:r w:rsidRPr="00D536C4">
        <w:rPr>
          <w:sz w:val="24"/>
          <w:szCs w:val="28"/>
        </w:rPr>
        <w:t>With data abstraction, programmers can hide the implementation details in the private part of the class, which can protect the security and integrity of data and prevent external programs from illegally accessing or modifying the data. A</w:t>
      </w:r>
      <w:r>
        <w:rPr>
          <w:rFonts w:hint="eastAsia"/>
          <w:sz w:val="24"/>
          <w:szCs w:val="28"/>
        </w:rPr>
        <w:t>t</w:t>
      </w:r>
      <w:r>
        <w:rPr>
          <w:sz w:val="24"/>
          <w:szCs w:val="28"/>
        </w:rPr>
        <w:t xml:space="preserve"> </w:t>
      </w:r>
      <w:r w:rsidRPr="00D536C4">
        <w:rPr>
          <w:sz w:val="24"/>
          <w:szCs w:val="28"/>
        </w:rPr>
        <w:lastRenderedPageBreak/>
        <w:t>the same time, data abstraction can also improve the maintainability and extensibility of the program, because the implementation details of the class can be modified and updated without affecting external programs.</w:t>
      </w:r>
    </w:p>
    <w:p w14:paraId="6BB15C02" w14:textId="77777777" w:rsidR="00D536C4" w:rsidRPr="00D536C4" w:rsidRDefault="00D536C4" w:rsidP="00D536C4">
      <w:pPr>
        <w:ind w:firstLine="420"/>
        <w:rPr>
          <w:sz w:val="24"/>
          <w:szCs w:val="28"/>
        </w:rPr>
      </w:pPr>
      <w:r w:rsidRPr="00D536C4">
        <w:rPr>
          <w:sz w:val="24"/>
          <w:szCs w:val="28"/>
        </w:rPr>
        <w:t>Data abstraction can also be achieved through access control operators. The access control characters public, private, and protected can be used in the class declaration to restrict access to member functions and data members. Among them, public means that members can be accessed by any program, private means that members can only be accessed by member functions of the class, and protected means that members can be accessed by member functions of the class and member functions of derived classes. In addition, data abstraction can be achieved by pure virtual functions and abstract classes. An abstract class is a class that cannot be instantiated and is intended to be used by a derived class to implement its pure virtual functions. A pure virtual function is an unimplemented virtual function that is intended for a derived class to implement its concrete behavior.</w:t>
      </w:r>
    </w:p>
    <w:p w14:paraId="38798A0D" w14:textId="0E23B6AF" w:rsidR="00D536C4" w:rsidRDefault="00D536C4" w:rsidP="00D536C4">
      <w:pPr>
        <w:ind w:firstLine="420"/>
        <w:rPr>
          <w:sz w:val="24"/>
          <w:szCs w:val="28"/>
        </w:rPr>
      </w:pPr>
      <w:r w:rsidRPr="00D536C4">
        <w:rPr>
          <w:sz w:val="24"/>
          <w:szCs w:val="28"/>
        </w:rPr>
        <w:t>In summary, data abstraction is an important feature of the C++ language that encapsulates implementation details inside a class and provides a public interface for use by external programs. Through data abstraction, programmers can improve the maintainability and extensibility of their programs, as well as protect the security and integrity of data. Knowledge of the concepts and techniques of data abstraction is important for software development in C++.</w:t>
      </w:r>
    </w:p>
    <w:p w14:paraId="2962B85F" w14:textId="77777777" w:rsidR="00D536C4" w:rsidRDefault="00D536C4" w:rsidP="00D536C4">
      <w:pPr>
        <w:rPr>
          <w:sz w:val="24"/>
          <w:szCs w:val="28"/>
        </w:rPr>
      </w:pPr>
    </w:p>
    <w:p w14:paraId="341146C3" w14:textId="77777777" w:rsidR="00D536C4" w:rsidRDefault="00791CA2" w:rsidP="00D536C4">
      <w:pPr>
        <w:rPr>
          <w:rFonts w:eastAsiaTheme="minorHAnsi" w:cs="Arial"/>
          <w:sz w:val="28"/>
          <w:szCs w:val="28"/>
        </w:rPr>
      </w:pPr>
      <w:r w:rsidRPr="00442564">
        <w:rPr>
          <w:rFonts w:eastAsiaTheme="minorHAnsi" w:cs="Arial"/>
          <w:sz w:val="28"/>
          <w:szCs w:val="28"/>
        </w:rPr>
        <w:lastRenderedPageBreak/>
        <w:t xml:space="preserve">2. </w:t>
      </w:r>
      <w:r w:rsidR="00D536C4" w:rsidRPr="00D536C4">
        <w:rPr>
          <w:rFonts w:eastAsiaTheme="minorHAnsi" w:cs="Arial"/>
          <w:sz w:val="28"/>
          <w:szCs w:val="28"/>
        </w:rPr>
        <w:t>Packaging</w:t>
      </w:r>
    </w:p>
    <w:p w14:paraId="41DAE945" w14:textId="77777777" w:rsidR="00D536C4" w:rsidRPr="00D536C4" w:rsidRDefault="00D536C4" w:rsidP="00D536C4">
      <w:pPr>
        <w:ind w:firstLine="420"/>
        <w:rPr>
          <w:rFonts w:eastAsiaTheme="minorHAnsi" w:cs="宋体"/>
          <w:kern w:val="0"/>
          <w:sz w:val="24"/>
          <w:szCs w:val="24"/>
        </w:rPr>
      </w:pPr>
      <w:r w:rsidRPr="00D536C4">
        <w:rPr>
          <w:rFonts w:eastAsiaTheme="minorHAnsi" w:cs="宋体"/>
          <w:kern w:val="0"/>
          <w:sz w:val="24"/>
          <w:szCs w:val="24"/>
        </w:rPr>
        <w:t>Encapsulation in C++ is a fundamental concept of object-oriented programming that encapsulates data and operations in a class and controls access to the members of the class by external programs through access controllers. The purpose of encapsulation is to protect the security and integrity of data, and also to improve the maintainability and extensibility of the program.</w:t>
      </w:r>
    </w:p>
    <w:p w14:paraId="0633C460" w14:textId="77777777" w:rsidR="00D536C4" w:rsidRPr="00D536C4" w:rsidRDefault="00D536C4" w:rsidP="00D536C4">
      <w:pPr>
        <w:ind w:firstLine="420"/>
        <w:rPr>
          <w:rFonts w:eastAsiaTheme="minorHAnsi" w:cs="宋体"/>
          <w:kern w:val="0"/>
          <w:sz w:val="24"/>
          <w:szCs w:val="24"/>
        </w:rPr>
      </w:pPr>
      <w:r w:rsidRPr="00D536C4">
        <w:rPr>
          <w:rFonts w:eastAsiaTheme="minorHAnsi" w:cs="宋体"/>
          <w:kern w:val="0"/>
          <w:sz w:val="24"/>
          <w:szCs w:val="24"/>
        </w:rPr>
        <w:t xml:space="preserve">In C++, encapsulation is usually implemented through classes. Classes encapsulate data and operations together, and external programs can only access data and operations through the public interface of the class. Data members of a class are usually defined as private data members that can only be accessed through the class's member functions. The member functions of a class, on the other hand, can be defined as public, private, or protected member functions to control the access of external programs to the members of the class. There are many benefits to using encapsulation in C++. First, encapsulation protects the security and integrity of data because external programs do not have direct access to the private data members of a class. This prevents external programs from gaining illegal access to or modifying data. Second, encapsulation also improves the maintainability and extensibility of programs because the implementation details of classes can be modified and updated without affecting external programs. In addition, encapsulation enables the separation of interface and implementation, so that the interface and implementation of a class can be designed and modified independently, thus increasing the flexibility and </w:t>
      </w:r>
      <w:r w:rsidRPr="00D536C4">
        <w:rPr>
          <w:rFonts w:eastAsiaTheme="minorHAnsi" w:cs="宋体"/>
          <w:kern w:val="0"/>
          <w:sz w:val="24"/>
          <w:szCs w:val="24"/>
        </w:rPr>
        <w:lastRenderedPageBreak/>
        <w:t>reusability of the program design.</w:t>
      </w:r>
    </w:p>
    <w:p w14:paraId="107C9160" w14:textId="0B015538" w:rsidR="00D536C4" w:rsidRDefault="00D536C4" w:rsidP="00D536C4">
      <w:pPr>
        <w:ind w:firstLine="420"/>
        <w:rPr>
          <w:rFonts w:eastAsiaTheme="minorHAnsi" w:cs="宋体"/>
          <w:kern w:val="0"/>
          <w:sz w:val="24"/>
          <w:szCs w:val="24"/>
        </w:rPr>
      </w:pPr>
      <w:r w:rsidRPr="00D536C4">
        <w:rPr>
          <w:rFonts w:eastAsiaTheme="minorHAnsi" w:cs="宋体"/>
          <w:kern w:val="0"/>
          <w:sz w:val="24"/>
          <w:szCs w:val="24"/>
        </w:rPr>
        <w:t>When using encapsulation, some basic principles need to be followed. First, try to set the data members of the class as private members and expose only the necessary public interfaces. Second, try to set the member functions of the class as const member functions to avoid accidentally modifying the data members. Finally, try to use access control characters to control the access rights of class members to ensure the security and integrity of data.</w:t>
      </w:r>
    </w:p>
    <w:p w14:paraId="10B9E940" w14:textId="653FC7C2" w:rsidR="00D536C4" w:rsidRDefault="00D536C4" w:rsidP="00D536C4">
      <w:pPr>
        <w:ind w:firstLine="420"/>
        <w:rPr>
          <w:rFonts w:eastAsiaTheme="minorHAnsi" w:cs="宋体"/>
          <w:kern w:val="0"/>
          <w:sz w:val="24"/>
          <w:szCs w:val="24"/>
        </w:rPr>
      </w:pPr>
      <w:r>
        <w:rPr>
          <w:noProof/>
        </w:rPr>
        <w:drawing>
          <wp:inline distT="0" distB="0" distL="0" distR="0" wp14:anchorId="5ADF416E" wp14:editId="41DDFEA4">
            <wp:extent cx="4495238" cy="1723810"/>
            <wp:effectExtent l="0" t="0" r="635"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95238" cy="1723810"/>
                    </a:xfrm>
                    <a:prstGeom prst="rect">
                      <a:avLst/>
                    </a:prstGeom>
                  </pic:spPr>
                </pic:pic>
              </a:graphicData>
            </a:graphic>
          </wp:inline>
        </w:drawing>
      </w:r>
    </w:p>
    <w:p w14:paraId="7C70F646" w14:textId="07DDFDE7" w:rsidR="00D536C4" w:rsidRDefault="00D536C4" w:rsidP="00D536C4">
      <w:pPr>
        <w:ind w:firstLine="420"/>
        <w:rPr>
          <w:rFonts w:eastAsiaTheme="minorHAnsi" w:cs="宋体"/>
          <w:kern w:val="0"/>
          <w:sz w:val="24"/>
          <w:szCs w:val="24"/>
        </w:rPr>
      </w:pPr>
      <w:r w:rsidRPr="00D536C4">
        <w:rPr>
          <w:rFonts w:eastAsiaTheme="minorHAnsi" w:cs="宋体"/>
          <w:kern w:val="0"/>
          <w:sz w:val="24"/>
          <w:szCs w:val="24"/>
        </w:rPr>
        <w:t>Encapsulation is the encapsulation of data and operations in a class and the control of external programs' access to the members of the class through access control characters. The use of encapsulation can protect the security and integrity of data, improve the maintainability and extensibility of the program, and achieve the separation of interface and implementation, thus improving the flexibility and reusability of programming.</w:t>
      </w:r>
    </w:p>
    <w:p w14:paraId="54DFEC71" w14:textId="77777777" w:rsidR="00D536C4" w:rsidRDefault="00D536C4" w:rsidP="00EE378F">
      <w:pPr>
        <w:rPr>
          <w:rFonts w:eastAsiaTheme="minorHAnsi" w:cs="宋体"/>
          <w:kern w:val="0"/>
          <w:sz w:val="24"/>
          <w:szCs w:val="24"/>
        </w:rPr>
      </w:pPr>
    </w:p>
    <w:p w14:paraId="21F004F7" w14:textId="711F287A" w:rsidR="00EE378F" w:rsidRDefault="00EE378F" w:rsidP="00EE378F">
      <w:pPr>
        <w:rPr>
          <w:rFonts w:eastAsiaTheme="minorHAnsi" w:cs="Arial"/>
          <w:sz w:val="28"/>
          <w:szCs w:val="28"/>
        </w:rPr>
      </w:pPr>
      <w:r w:rsidRPr="00442564">
        <w:rPr>
          <w:rFonts w:eastAsiaTheme="minorHAnsi" w:cs="Arial"/>
          <w:sz w:val="28"/>
          <w:szCs w:val="28"/>
        </w:rPr>
        <w:t xml:space="preserve">3. </w:t>
      </w:r>
      <w:r w:rsidR="00D536C4" w:rsidRPr="00D536C4">
        <w:rPr>
          <w:rFonts w:eastAsiaTheme="minorHAnsi" w:cs="Arial"/>
          <w:sz w:val="28"/>
          <w:szCs w:val="28"/>
        </w:rPr>
        <w:t>Inheritance</w:t>
      </w:r>
    </w:p>
    <w:p w14:paraId="188684DA" w14:textId="2FDE29B7" w:rsidR="00D536C4" w:rsidRDefault="00D536C4" w:rsidP="00AC7A12">
      <w:pPr>
        <w:ind w:firstLineChars="200" w:firstLine="480"/>
        <w:rPr>
          <w:sz w:val="24"/>
          <w:szCs w:val="28"/>
        </w:rPr>
      </w:pPr>
      <w:r w:rsidRPr="00D536C4">
        <w:rPr>
          <w:sz w:val="24"/>
          <w:szCs w:val="28"/>
        </w:rPr>
        <w:t xml:space="preserve">Inheritance is one of the fundamental features of object-oriented programming. Inheritance is a mechanism that allows a class (called a derived or child class) to inherit properties and methods from another class (called a base or </w:t>
      </w:r>
      <w:r w:rsidRPr="00D536C4">
        <w:rPr>
          <w:sz w:val="24"/>
          <w:szCs w:val="28"/>
        </w:rPr>
        <w:lastRenderedPageBreak/>
        <w:t xml:space="preserve">parent class) and to extend new properties and methods on top of that. In C++, inheritance is achieved by a colon: after the keyword class or struct. The colon in a derived class declaration is followed by an access control character and the name of the base class, </w:t>
      </w:r>
      <w:proofErr w:type="spellStart"/>
      <w:r w:rsidRPr="00D536C4">
        <w:rPr>
          <w:sz w:val="24"/>
          <w:szCs w:val="28"/>
        </w:rPr>
        <w:t>e.g</w:t>
      </w:r>
      <w:proofErr w:type="spellEnd"/>
      <w:r w:rsidRPr="00D536C4">
        <w:rPr>
          <w:sz w:val="24"/>
          <w:szCs w:val="28"/>
        </w:rPr>
        <w:t>:</w:t>
      </w:r>
    </w:p>
    <w:p w14:paraId="15F19CC9" w14:textId="77777777" w:rsidR="00D536C4" w:rsidRPr="007A55BA" w:rsidRDefault="00D536C4" w:rsidP="00D536C4">
      <w:pPr>
        <w:rPr>
          <w:rFonts w:ascii="宋体" w:hAnsi="宋体"/>
          <w:szCs w:val="24"/>
        </w:rPr>
      </w:pPr>
      <w:r w:rsidRPr="007A55BA">
        <w:rPr>
          <w:rFonts w:ascii="宋体" w:hAnsi="宋体"/>
          <w:szCs w:val="24"/>
        </w:rPr>
        <w:t xml:space="preserve">class </w:t>
      </w:r>
      <w:proofErr w:type="spellStart"/>
      <w:proofErr w:type="gramStart"/>
      <w:r w:rsidRPr="007A55BA">
        <w:rPr>
          <w:rFonts w:ascii="宋体" w:hAnsi="宋体"/>
          <w:szCs w:val="24"/>
        </w:rPr>
        <w:t>DerivedClass</w:t>
      </w:r>
      <w:proofErr w:type="spellEnd"/>
      <w:r w:rsidRPr="007A55BA">
        <w:rPr>
          <w:rFonts w:ascii="宋体" w:hAnsi="宋体"/>
          <w:szCs w:val="24"/>
        </w:rPr>
        <w:t xml:space="preserve"> :</w:t>
      </w:r>
      <w:proofErr w:type="gramEnd"/>
      <w:r w:rsidRPr="007A55BA">
        <w:rPr>
          <w:rFonts w:ascii="宋体" w:hAnsi="宋体"/>
          <w:szCs w:val="24"/>
        </w:rPr>
        <w:t xml:space="preserve"> public </w:t>
      </w:r>
      <w:proofErr w:type="spellStart"/>
      <w:r w:rsidRPr="007A55BA">
        <w:rPr>
          <w:rFonts w:ascii="宋体" w:hAnsi="宋体"/>
          <w:szCs w:val="24"/>
        </w:rPr>
        <w:t>BaseClass</w:t>
      </w:r>
      <w:proofErr w:type="spellEnd"/>
      <w:r w:rsidRPr="007A55BA">
        <w:rPr>
          <w:rFonts w:ascii="宋体" w:hAnsi="宋体"/>
          <w:szCs w:val="24"/>
        </w:rPr>
        <w:t xml:space="preserve"> {</w:t>
      </w:r>
    </w:p>
    <w:p w14:paraId="71188F94" w14:textId="77777777" w:rsidR="00D536C4" w:rsidRPr="007A55BA" w:rsidRDefault="00D536C4" w:rsidP="00D536C4">
      <w:pPr>
        <w:rPr>
          <w:rFonts w:ascii="宋体" w:hAnsi="宋体"/>
          <w:szCs w:val="24"/>
        </w:rPr>
      </w:pPr>
      <w:r w:rsidRPr="007A55BA">
        <w:rPr>
          <w:rFonts w:ascii="宋体" w:hAnsi="宋体"/>
          <w:szCs w:val="24"/>
        </w:rPr>
        <w:t xml:space="preserve">   // ...</w:t>
      </w:r>
    </w:p>
    <w:p w14:paraId="56490252" w14:textId="77777777" w:rsidR="00D536C4" w:rsidRDefault="00D536C4" w:rsidP="00D536C4">
      <w:pPr>
        <w:rPr>
          <w:rFonts w:ascii="宋体" w:hAnsi="宋体"/>
          <w:szCs w:val="24"/>
        </w:rPr>
      </w:pPr>
      <w:r w:rsidRPr="007A55BA">
        <w:rPr>
          <w:rFonts w:ascii="宋体" w:hAnsi="宋体"/>
          <w:szCs w:val="24"/>
        </w:rPr>
        <w:t>};</w:t>
      </w:r>
    </w:p>
    <w:p w14:paraId="73F5A9F3" w14:textId="4A668EE9" w:rsidR="00D536C4" w:rsidRPr="00D536C4" w:rsidRDefault="00D536C4" w:rsidP="00D536C4">
      <w:pPr>
        <w:rPr>
          <w:sz w:val="24"/>
          <w:szCs w:val="28"/>
        </w:rPr>
      </w:pPr>
      <w:r>
        <w:rPr>
          <w:sz w:val="24"/>
          <w:szCs w:val="28"/>
        </w:rPr>
        <w:tab/>
      </w:r>
      <w:r w:rsidRPr="00D536C4">
        <w:rPr>
          <w:sz w:val="24"/>
          <w:szCs w:val="28"/>
        </w:rPr>
        <w:t xml:space="preserve">Here public means the members of the base class inherited by the derived class are public in the derived class. other access control operators include private and protected. if no access control operator is specified, the default is private. the derived class can access the public and protected members it inherits from the base class, but cannot directly access the private members of the base class. In a derived class, if the base class and the derived class have member functions or variables with the same name, you can use the scope resolution </w:t>
      </w:r>
      <w:proofErr w:type="gramStart"/>
      <w:r w:rsidRPr="00D536C4">
        <w:rPr>
          <w:sz w:val="24"/>
          <w:szCs w:val="28"/>
        </w:rPr>
        <w:t>operator :</w:t>
      </w:r>
      <w:proofErr w:type="gramEnd"/>
      <w:r w:rsidRPr="00D536C4">
        <w:rPr>
          <w:sz w:val="24"/>
          <w:szCs w:val="28"/>
        </w:rPr>
        <w:t xml:space="preserve">: to distinguish them, such as </w:t>
      </w:r>
      <w:proofErr w:type="spellStart"/>
      <w:r w:rsidRPr="00D536C4">
        <w:rPr>
          <w:sz w:val="24"/>
          <w:szCs w:val="28"/>
        </w:rPr>
        <w:t>BaseClass</w:t>
      </w:r>
      <w:proofErr w:type="spellEnd"/>
      <w:r w:rsidRPr="00D536C4">
        <w:rPr>
          <w:sz w:val="24"/>
          <w:szCs w:val="28"/>
        </w:rPr>
        <w:t>::function().</w:t>
      </w:r>
    </w:p>
    <w:p w14:paraId="3285C524" w14:textId="77777777" w:rsidR="00D536C4" w:rsidRPr="00D536C4" w:rsidRDefault="00D536C4" w:rsidP="00D536C4">
      <w:pPr>
        <w:ind w:firstLine="420"/>
        <w:rPr>
          <w:sz w:val="24"/>
          <w:szCs w:val="28"/>
        </w:rPr>
      </w:pPr>
      <w:r w:rsidRPr="00D536C4">
        <w:rPr>
          <w:sz w:val="24"/>
          <w:szCs w:val="28"/>
        </w:rPr>
        <w:t xml:space="preserve">Single and multiple inheritance are supported in C++. Single inheritance means that the derived class inherits only one base class, and multiple inheritance means that the derived class inherits multiple base classes. Multiple inheritance requires attention to avoid the problem of duality, which can be solved by using virtual inheritance. The derived class can overload the member functions inherited from the base class, or add new member functions. In a derived class, member functions and variables inherited from the base class can be accessed using the base class name and scope resolution operators, such as </w:t>
      </w:r>
      <w:proofErr w:type="spellStart"/>
      <w:proofErr w:type="gramStart"/>
      <w:r w:rsidRPr="00D536C4">
        <w:rPr>
          <w:sz w:val="24"/>
          <w:szCs w:val="28"/>
        </w:rPr>
        <w:t>BaseClass</w:t>
      </w:r>
      <w:proofErr w:type="spellEnd"/>
      <w:r w:rsidRPr="00D536C4">
        <w:rPr>
          <w:sz w:val="24"/>
          <w:szCs w:val="28"/>
        </w:rPr>
        <w:t>::</w:t>
      </w:r>
      <w:proofErr w:type="gramEnd"/>
      <w:r w:rsidRPr="00D536C4">
        <w:rPr>
          <w:sz w:val="24"/>
          <w:szCs w:val="28"/>
        </w:rPr>
        <w:t>function().</w:t>
      </w:r>
    </w:p>
    <w:p w14:paraId="50E8C547" w14:textId="77777777" w:rsidR="00D536C4" w:rsidRPr="00D536C4" w:rsidRDefault="00D536C4" w:rsidP="004A2F81">
      <w:pPr>
        <w:ind w:firstLine="420"/>
        <w:rPr>
          <w:sz w:val="24"/>
          <w:szCs w:val="28"/>
        </w:rPr>
      </w:pPr>
      <w:r w:rsidRPr="00D536C4">
        <w:rPr>
          <w:sz w:val="24"/>
          <w:szCs w:val="28"/>
        </w:rPr>
        <w:t xml:space="preserve">C++ also supports virtual functions and polymorphism. Dummy functions are </w:t>
      </w:r>
      <w:r w:rsidRPr="00D536C4">
        <w:rPr>
          <w:sz w:val="24"/>
          <w:szCs w:val="28"/>
        </w:rPr>
        <w:lastRenderedPageBreak/>
        <w:t xml:space="preserve">a mechanism that allows functions in the base class to be redefined in a derived class. Polymorphism means that the same operation can act on different objects and can behave differently. </w:t>
      </w:r>
      <w:proofErr w:type="spellStart"/>
      <w:r w:rsidRPr="00D536C4">
        <w:rPr>
          <w:sz w:val="24"/>
          <w:szCs w:val="28"/>
        </w:rPr>
        <w:t>c++</w:t>
      </w:r>
      <w:proofErr w:type="spellEnd"/>
      <w:r w:rsidRPr="00D536C4">
        <w:rPr>
          <w:sz w:val="24"/>
          <w:szCs w:val="28"/>
        </w:rPr>
        <w:t xml:space="preserve"> implements polymorphism through the use of virtual functions and pointers or references.</w:t>
      </w:r>
    </w:p>
    <w:p w14:paraId="46258572" w14:textId="0CE50E69" w:rsidR="00D536C4" w:rsidRDefault="00D536C4" w:rsidP="004A2F81">
      <w:pPr>
        <w:ind w:firstLine="420"/>
        <w:rPr>
          <w:sz w:val="24"/>
          <w:szCs w:val="28"/>
        </w:rPr>
      </w:pPr>
      <w:r w:rsidRPr="00D536C4">
        <w:rPr>
          <w:sz w:val="24"/>
          <w:szCs w:val="28"/>
        </w:rPr>
        <w:t xml:space="preserve">Class inheritance is also used in many places in the parking system, as shown in the figure </w:t>
      </w:r>
      <w:proofErr w:type="spellStart"/>
      <w:r w:rsidRPr="00D536C4">
        <w:rPr>
          <w:sz w:val="24"/>
          <w:szCs w:val="28"/>
        </w:rPr>
        <w:t>IDReader</w:t>
      </w:r>
      <w:proofErr w:type="spellEnd"/>
      <w:r w:rsidRPr="00D536C4">
        <w:rPr>
          <w:sz w:val="24"/>
          <w:szCs w:val="28"/>
        </w:rPr>
        <w:t xml:space="preserve"> class is the parent class, the parent class contains the serial number and the identification method. </w:t>
      </w:r>
      <w:proofErr w:type="spellStart"/>
      <w:r w:rsidRPr="00D536C4">
        <w:rPr>
          <w:sz w:val="24"/>
          <w:szCs w:val="28"/>
        </w:rPr>
        <w:t>idBarcodeReader</w:t>
      </w:r>
      <w:proofErr w:type="spellEnd"/>
      <w:r w:rsidRPr="00D536C4">
        <w:rPr>
          <w:sz w:val="24"/>
          <w:szCs w:val="28"/>
        </w:rPr>
        <w:t xml:space="preserve"> class is the child class, the class inherits the properties of the parent class, you can use the identification method of the parent class for barcode identification.</w:t>
      </w:r>
    </w:p>
    <w:p w14:paraId="68E5C5F9" w14:textId="3F3A1C83" w:rsidR="00D536C4" w:rsidRDefault="004A2F81" w:rsidP="004A2F81">
      <w:pPr>
        <w:ind w:firstLineChars="200" w:firstLine="480"/>
        <w:jc w:val="center"/>
        <w:rPr>
          <w:sz w:val="24"/>
          <w:szCs w:val="28"/>
        </w:rPr>
      </w:pPr>
      <w:r>
        <w:rPr>
          <w:noProof/>
          <w:sz w:val="24"/>
          <w:szCs w:val="28"/>
        </w:rPr>
        <w:drawing>
          <wp:inline distT="0" distB="0" distL="0" distR="0" wp14:anchorId="613AAC8C" wp14:editId="1A580EBD">
            <wp:extent cx="5273675" cy="2060575"/>
            <wp:effectExtent l="0" t="0" r="3175"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3675" cy="2060575"/>
                    </a:xfrm>
                    <a:prstGeom prst="rect">
                      <a:avLst/>
                    </a:prstGeom>
                    <a:noFill/>
                  </pic:spPr>
                </pic:pic>
              </a:graphicData>
            </a:graphic>
          </wp:inline>
        </w:drawing>
      </w:r>
    </w:p>
    <w:p w14:paraId="69DBD377" w14:textId="78F2F86F" w:rsidR="00D536C4" w:rsidRDefault="004A2F81" w:rsidP="00AC7A12">
      <w:pPr>
        <w:ind w:firstLineChars="200" w:firstLine="420"/>
        <w:rPr>
          <w:sz w:val="24"/>
          <w:szCs w:val="28"/>
        </w:rPr>
      </w:pPr>
      <w:r>
        <w:rPr>
          <w:noProof/>
        </w:rPr>
        <w:drawing>
          <wp:inline distT="0" distB="0" distL="0" distR="0" wp14:anchorId="1C31AA0B" wp14:editId="346D22F0">
            <wp:extent cx="5274310" cy="1050925"/>
            <wp:effectExtent l="0" t="0" r="254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050925"/>
                    </a:xfrm>
                    <a:prstGeom prst="rect">
                      <a:avLst/>
                    </a:prstGeom>
                  </pic:spPr>
                </pic:pic>
              </a:graphicData>
            </a:graphic>
          </wp:inline>
        </w:drawing>
      </w:r>
    </w:p>
    <w:p w14:paraId="2DFCBC0F" w14:textId="0D0DD013" w:rsidR="00EE378F" w:rsidRDefault="00EE378F" w:rsidP="00EE378F">
      <w:pPr>
        <w:rPr>
          <w:rFonts w:eastAsiaTheme="minorHAnsi" w:cs="Arial"/>
          <w:sz w:val="28"/>
          <w:szCs w:val="28"/>
        </w:rPr>
      </w:pPr>
      <w:r w:rsidRPr="00442564">
        <w:rPr>
          <w:rFonts w:eastAsiaTheme="minorHAnsi" w:cs="Arial"/>
          <w:sz w:val="28"/>
          <w:szCs w:val="28"/>
        </w:rPr>
        <w:t>4. Polymorphism</w:t>
      </w:r>
    </w:p>
    <w:p w14:paraId="1705C97A" w14:textId="77777777" w:rsidR="004A2F81" w:rsidRPr="004A2F81" w:rsidRDefault="004A2F81" w:rsidP="004A2F81">
      <w:pPr>
        <w:rPr>
          <w:rFonts w:eastAsiaTheme="minorHAnsi" w:cs="Arial"/>
          <w:sz w:val="24"/>
          <w:szCs w:val="24"/>
        </w:rPr>
      </w:pPr>
      <w:r>
        <w:rPr>
          <w:rFonts w:eastAsiaTheme="minorHAnsi" w:cs="Arial"/>
          <w:sz w:val="24"/>
          <w:szCs w:val="24"/>
        </w:rPr>
        <w:tab/>
      </w:r>
      <w:r w:rsidRPr="004A2F81">
        <w:rPr>
          <w:rFonts w:eastAsiaTheme="minorHAnsi" w:cs="Arial"/>
          <w:sz w:val="24"/>
          <w:szCs w:val="24"/>
        </w:rPr>
        <w:t>Polymorphism is a fundamental concept of object-oriented programming that allows different objects to respond to the same message in different ways. Polymorphism allows programs to be more flexible and extensible, while also improving maintainability and readability.</w:t>
      </w:r>
    </w:p>
    <w:p w14:paraId="540F146D"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lastRenderedPageBreak/>
        <w:t>In C++, polymorphism can be implemented through virtual functions and pure virtual functions. A dummy function is a function defined in a base class that can be redefined in a derived class. Declaring a function as a virtual function allows the derived class to override the function, thus achieving polymorphism. When a pointer or reference to a base class object calls a dummy function, it is the function in the derived class that is actually executed, not the function in the base class. This behavior is known as dynamic binding or runtime polymorphism.</w:t>
      </w:r>
    </w:p>
    <w:p w14:paraId="618F81E5"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t>Alternatively, a purely virtual function is an unimplemented virtual function that is intended to be used by a derived class to implement its specific behavior. A purely virtual function can be marked by using =0 in the function declaration. If a class contains a pure virtual function, then it is an abstract class and cannot be instantiated. Abstract classes can be used as base classes and derived classes must implement all the pure virtual functions in the abstract class in order to be instantiated.</w:t>
      </w:r>
    </w:p>
    <w:p w14:paraId="59772866"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t>There are many benefits to using polymorphism. First, polymorphism allows different objects to be treated as the same type, thus increasing the flexibility of the program. Second, polymorphism can make programs easier to extend and maintain, because the program can be extended by defining new derived classes without modifying the existing code. In addition, polymorphism can improve the readability and comprehensibility of a program because the same name can be used to describe different behaviors.</w:t>
      </w:r>
    </w:p>
    <w:p w14:paraId="6C9BCF39" w14:textId="4B55B4B5" w:rsidR="004A2F81" w:rsidRDefault="004A2F81" w:rsidP="004A2F81">
      <w:pPr>
        <w:ind w:firstLine="420"/>
        <w:rPr>
          <w:rFonts w:eastAsiaTheme="minorHAnsi" w:cs="Arial"/>
          <w:sz w:val="24"/>
          <w:szCs w:val="24"/>
        </w:rPr>
      </w:pPr>
      <w:r w:rsidRPr="004A2F81">
        <w:rPr>
          <w:rFonts w:eastAsiaTheme="minorHAnsi" w:cs="Arial"/>
          <w:sz w:val="24"/>
          <w:szCs w:val="24"/>
        </w:rPr>
        <w:t xml:space="preserve">When using polymorphism, some basic principles need to be followed. First, </w:t>
      </w:r>
      <w:r w:rsidRPr="004A2F81">
        <w:rPr>
          <w:rFonts w:eastAsiaTheme="minorHAnsi" w:cs="Arial"/>
          <w:sz w:val="24"/>
          <w:szCs w:val="24"/>
        </w:rPr>
        <w:lastRenderedPageBreak/>
        <w:t>the function must be declared as a virtual function in the base class to achieve polymorphism. Second, the virtual functions must be overridden in the derived class with the same argument list and the same return type. Finally, try to set the member functions of the class as const member functions to avoid accidental modification of data members.</w:t>
      </w:r>
    </w:p>
    <w:p w14:paraId="62571498" w14:textId="44752BFE" w:rsidR="004A2F81" w:rsidRDefault="004A2F81" w:rsidP="00717392">
      <w:pPr>
        <w:ind w:firstLineChars="200" w:firstLine="420"/>
        <w:rPr>
          <w:rFonts w:eastAsiaTheme="minorHAnsi" w:cs="Arial"/>
          <w:sz w:val="24"/>
          <w:szCs w:val="24"/>
        </w:rPr>
      </w:pPr>
      <w:r>
        <w:rPr>
          <w:noProof/>
        </w:rPr>
        <w:drawing>
          <wp:inline distT="0" distB="0" distL="0" distR="0" wp14:anchorId="5E2593C1" wp14:editId="411E93D9">
            <wp:extent cx="5274310" cy="3422477"/>
            <wp:effectExtent l="0" t="0" r="2540" b="6985"/>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3422477"/>
                    </a:xfrm>
                    <a:prstGeom prst="rect">
                      <a:avLst/>
                    </a:prstGeom>
                  </pic:spPr>
                </pic:pic>
              </a:graphicData>
            </a:graphic>
          </wp:inline>
        </w:drawing>
      </w:r>
    </w:p>
    <w:p w14:paraId="00BA67E2"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t xml:space="preserve">Polymorphism is reflected in the implementation of the </w:t>
      </w:r>
      <w:proofErr w:type="spellStart"/>
      <w:r w:rsidRPr="004A2F81">
        <w:rPr>
          <w:rFonts w:eastAsiaTheme="minorHAnsi" w:cs="Arial"/>
          <w:sz w:val="24"/>
          <w:szCs w:val="24"/>
        </w:rPr>
        <w:t>CarPark</w:t>
      </w:r>
      <w:proofErr w:type="spellEnd"/>
      <w:r w:rsidRPr="004A2F81">
        <w:rPr>
          <w:rFonts w:eastAsiaTheme="minorHAnsi" w:cs="Arial"/>
          <w:sz w:val="24"/>
          <w:szCs w:val="24"/>
        </w:rPr>
        <w:t xml:space="preserve"> class, which contains references to other classes such as Barrier* </w:t>
      </w:r>
      <w:proofErr w:type="spellStart"/>
      <w:r w:rsidRPr="004A2F81">
        <w:rPr>
          <w:rFonts w:eastAsiaTheme="minorHAnsi" w:cs="Arial"/>
          <w:sz w:val="24"/>
          <w:szCs w:val="24"/>
        </w:rPr>
        <w:t>entranceBarrier</w:t>
      </w:r>
      <w:proofErr w:type="spellEnd"/>
      <w:r w:rsidRPr="004A2F81">
        <w:rPr>
          <w:rFonts w:eastAsiaTheme="minorHAnsi" w:cs="Arial"/>
          <w:sz w:val="24"/>
          <w:szCs w:val="24"/>
        </w:rPr>
        <w:t xml:space="preserve">; bar </w:t>
      </w:r>
      <w:proofErr w:type="spellStart"/>
      <w:r w:rsidRPr="004A2F81">
        <w:rPr>
          <w:rFonts w:eastAsiaTheme="minorHAnsi" w:cs="Arial"/>
          <w:sz w:val="24"/>
          <w:szCs w:val="24"/>
        </w:rPr>
        <w:t>IDReader</w:t>
      </w:r>
      <w:proofErr w:type="spellEnd"/>
      <w:r w:rsidRPr="004A2F81">
        <w:rPr>
          <w:rFonts w:eastAsiaTheme="minorHAnsi" w:cs="Arial"/>
          <w:sz w:val="24"/>
          <w:szCs w:val="24"/>
        </w:rPr>
        <w:t xml:space="preserve"> *</w:t>
      </w:r>
      <w:proofErr w:type="spellStart"/>
      <w:r w:rsidRPr="004A2F81">
        <w:rPr>
          <w:rFonts w:eastAsiaTheme="minorHAnsi" w:cs="Arial"/>
          <w:sz w:val="24"/>
          <w:szCs w:val="24"/>
        </w:rPr>
        <w:t>idReader</w:t>
      </w:r>
      <w:proofErr w:type="spellEnd"/>
      <w:r w:rsidRPr="004A2F81">
        <w:rPr>
          <w:rFonts w:eastAsiaTheme="minorHAnsi" w:cs="Arial"/>
          <w:sz w:val="24"/>
          <w:szCs w:val="24"/>
        </w:rPr>
        <w:t>; license plate recognition.</w:t>
      </w:r>
    </w:p>
    <w:p w14:paraId="32532536" w14:textId="0A30069F" w:rsidR="004A2F81" w:rsidRDefault="004A2F81" w:rsidP="004A2F81">
      <w:pPr>
        <w:rPr>
          <w:rFonts w:eastAsiaTheme="minorHAnsi" w:cs="Arial"/>
          <w:sz w:val="24"/>
          <w:szCs w:val="24"/>
        </w:rPr>
      </w:pPr>
      <w:r w:rsidRPr="004A2F81">
        <w:rPr>
          <w:rFonts w:eastAsiaTheme="minorHAnsi" w:cs="Arial"/>
          <w:sz w:val="24"/>
          <w:szCs w:val="24"/>
        </w:rPr>
        <w:tab/>
        <w:t xml:space="preserve">Polymorphism is a fundamental concept of object-oriented programming in C++ that allows different objects to respond differently to the same message. Polymorphism can be implemented through virtual and pure virtual functions, which improves the flexibility and extensibility of programs, as well as their maintainability and readability. When using polymorphism, some basic principles </w:t>
      </w:r>
      <w:r w:rsidRPr="004A2F81">
        <w:rPr>
          <w:rFonts w:eastAsiaTheme="minorHAnsi" w:cs="Arial"/>
          <w:sz w:val="24"/>
          <w:szCs w:val="24"/>
        </w:rPr>
        <w:lastRenderedPageBreak/>
        <w:t>need to be followed to ensure the correctness and reliability of the program.</w:t>
      </w:r>
    </w:p>
    <w:p w14:paraId="1C16BAF0" w14:textId="77777777" w:rsidR="004A2F81" w:rsidRDefault="004A2F81" w:rsidP="00D723AF">
      <w:pPr>
        <w:rPr>
          <w:rFonts w:eastAsiaTheme="minorHAnsi" w:cs="Arial"/>
          <w:sz w:val="24"/>
          <w:szCs w:val="24"/>
        </w:rPr>
      </w:pPr>
    </w:p>
    <w:p w14:paraId="32EF2235" w14:textId="329DCD1C" w:rsidR="00717392" w:rsidRDefault="00717392" w:rsidP="00717392">
      <w:pPr>
        <w:rPr>
          <w:rFonts w:eastAsiaTheme="minorHAnsi" w:cs="Arial"/>
          <w:sz w:val="28"/>
          <w:szCs w:val="28"/>
        </w:rPr>
      </w:pPr>
      <w:r w:rsidRPr="00442564">
        <w:rPr>
          <w:rFonts w:eastAsiaTheme="minorHAnsi" w:cs="Arial"/>
          <w:sz w:val="28"/>
          <w:szCs w:val="28"/>
        </w:rPr>
        <w:t xml:space="preserve">5. </w:t>
      </w:r>
      <w:r w:rsidR="0094024D" w:rsidRPr="0094024D">
        <w:rPr>
          <w:rFonts w:eastAsiaTheme="minorHAnsi" w:cs="Arial"/>
          <w:sz w:val="28"/>
          <w:szCs w:val="28"/>
        </w:rPr>
        <w:t>Virtual functions</w:t>
      </w:r>
    </w:p>
    <w:p w14:paraId="330760D6" w14:textId="48EE5723" w:rsidR="00D723AF" w:rsidRDefault="0094024D" w:rsidP="0094024D">
      <w:pPr>
        <w:ind w:firstLine="420"/>
        <w:rPr>
          <w:sz w:val="24"/>
          <w:szCs w:val="28"/>
        </w:rPr>
      </w:pPr>
      <w:r w:rsidRPr="0094024D">
        <w:rPr>
          <w:sz w:val="24"/>
          <w:szCs w:val="28"/>
        </w:rPr>
        <w:t xml:space="preserve">The definition of a virtual function is done in the base class. It is done by crowning the declaration of a member function in the base class that needs to be defined as a virtual function with the keyword virtual, thus providing a kind of interface </w:t>
      </w:r>
      <w:proofErr w:type="spellStart"/>
      <w:r w:rsidRPr="0094024D">
        <w:rPr>
          <w:sz w:val="24"/>
          <w:szCs w:val="28"/>
        </w:rPr>
        <w:t>interface</w:t>
      </w:r>
      <w:proofErr w:type="spellEnd"/>
      <w:r w:rsidRPr="0094024D">
        <w:rPr>
          <w:sz w:val="24"/>
          <w:szCs w:val="28"/>
        </w:rPr>
        <w:t>. The definition of a virtual function is done as follows:</w:t>
      </w:r>
    </w:p>
    <w:p w14:paraId="63382798" w14:textId="77777777" w:rsidR="0094024D" w:rsidRPr="0094024D" w:rsidRDefault="0094024D" w:rsidP="0094024D">
      <w:pPr>
        <w:ind w:firstLineChars="200" w:firstLine="480"/>
        <w:rPr>
          <w:sz w:val="24"/>
          <w:szCs w:val="28"/>
        </w:rPr>
      </w:pPr>
      <w:r w:rsidRPr="0094024D">
        <w:rPr>
          <w:sz w:val="24"/>
          <w:szCs w:val="28"/>
        </w:rPr>
        <w:t>virtual return type function name (form reference list) {</w:t>
      </w:r>
    </w:p>
    <w:p w14:paraId="7C53EBF9" w14:textId="77777777" w:rsidR="0094024D" w:rsidRPr="0094024D" w:rsidRDefault="0094024D" w:rsidP="0094024D">
      <w:pPr>
        <w:ind w:firstLineChars="200" w:firstLine="480"/>
        <w:rPr>
          <w:sz w:val="24"/>
          <w:szCs w:val="28"/>
        </w:rPr>
      </w:pPr>
      <w:r w:rsidRPr="0094024D">
        <w:rPr>
          <w:sz w:val="24"/>
          <w:szCs w:val="28"/>
        </w:rPr>
        <w:t xml:space="preserve">    function body</w:t>
      </w:r>
    </w:p>
    <w:p w14:paraId="46CA72C5" w14:textId="3A90B607" w:rsidR="00D723AF" w:rsidRDefault="0094024D" w:rsidP="0094024D">
      <w:pPr>
        <w:ind w:firstLineChars="200" w:firstLine="480"/>
        <w:rPr>
          <w:sz w:val="24"/>
          <w:szCs w:val="28"/>
        </w:rPr>
      </w:pPr>
      <w:r w:rsidRPr="0094024D">
        <w:rPr>
          <w:sz w:val="24"/>
          <w:szCs w:val="28"/>
        </w:rPr>
        <w:t>}</w:t>
      </w:r>
    </w:p>
    <w:p w14:paraId="5A5CC79C" w14:textId="5278DC93" w:rsidR="00D723AF" w:rsidRDefault="00D723AF" w:rsidP="0094024D">
      <w:pPr>
        <w:rPr>
          <w:sz w:val="24"/>
          <w:szCs w:val="28"/>
        </w:rPr>
      </w:pPr>
    </w:p>
    <w:p w14:paraId="7059B5BC" w14:textId="77777777" w:rsidR="0094024D" w:rsidRPr="0094024D" w:rsidRDefault="0094024D" w:rsidP="0094024D">
      <w:pPr>
        <w:rPr>
          <w:sz w:val="24"/>
          <w:szCs w:val="28"/>
        </w:rPr>
      </w:pPr>
      <w:r>
        <w:rPr>
          <w:sz w:val="24"/>
          <w:szCs w:val="28"/>
        </w:rPr>
        <w:tab/>
      </w:r>
      <w:r w:rsidRPr="0094024D">
        <w:rPr>
          <w:sz w:val="24"/>
          <w:szCs w:val="28"/>
        </w:rPr>
        <w:t>After a member function in the base class is declared as a virtual function, this virtual function can be redefined in one or more derived classes. When a virtual function is redefined in a derived class, its function prototype, including the return type, function name, number of arguments, and order of argument types, must be exactly the same as the prototype in the base class.</w:t>
      </w:r>
    </w:p>
    <w:p w14:paraId="3C9DD8BF" w14:textId="77777777" w:rsidR="0094024D" w:rsidRPr="0094024D" w:rsidRDefault="0094024D" w:rsidP="0094024D">
      <w:pPr>
        <w:ind w:firstLine="420"/>
        <w:rPr>
          <w:sz w:val="24"/>
          <w:szCs w:val="28"/>
        </w:rPr>
      </w:pPr>
      <w:r w:rsidRPr="0094024D">
        <w:rPr>
          <w:sz w:val="24"/>
          <w:szCs w:val="28"/>
        </w:rPr>
        <w:t xml:space="preserve">C++ specifies that if a virtual function declaration is not explicitly given in a derived class with virtual, the system will follow the following rules to determine whether a member function is a virtual function: whether the function has the same name, number of arguments, and corresponding argument types, return types, or pointer or reference return types that satisfy the assignment compatibility with the virtual function of the base class. The following are a few </w:t>
      </w:r>
      <w:r w:rsidRPr="0094024D">
        <w:rPr>
          <w:sz w:val="24"/>
          <w:szCs w:val="28"/>
        </w:rPr>
        <w:lastRenderedPageBreak/>
        <w:t>notes on the definition of virtual functions:</w:t>
      </w:r>
    </w:p>
    <w:p w14:paraId="0E90DD26" w14:textId="77777777" w:rsidR="0094024D" w:rsidRPr="0094024D" w:rsidRDefault="0094024D" w:rsidP="0094024D">
      <w:pPr>
        <w:ind w:firstLine="420"/>
        <w:rPr>
          <w:sz w:val="24"/>
          <w:szCs w:val="28"/>
        </w:rPr>
      </w:pPr>
      <w:r w:rsidRPr="0094024D">
        <w:rPr>
          <w:sz w:val="24"/>
          <w:szCs w:val="28"/>
        </w:rPr>
        <w:t>Since the use of virtual functions is based on the assignment compatibility rule, and the prerequisite for the assignment compatibility rule to hold is that the derived class derives from its base class publicly. Therefore, when using the polymorphism mechanism by defining a virtual function, the derived class must be derived publicly from its base class.</w:t>
      </w:r>
    </w:p>
    <w:p w14:paraId="6680B266" w14:textId="77777777" w:rsidR="0094024D" w:rsidRPr="0094024D" w:rsidRDefault="0094024D" w:rsidP="0094024D">
      <w:pPr>
        <w:rPr>
          <w:sz w:val="24"/>
          <w:szCs w:val="28"/>
        </w:rPr>
      </w:pPr>
      <w:r w:rsidRPr="0094024D">
        <w:rPr>
          <w:sz w:val="24"/>
          <w:szCs w:val="28"/>
        </w:rPr>
        <w:t>The virtual function must first be defined in the base class;</w:t>
      </w:r>
    </w:p>
    <w:p w14:paraId="7248EAB6" w14:textId="77777777" w:rsidR="0094024D" w:rsidRPr="0094024D" w:rsidRDefault="0094024D" w:rsidP="0094024D">
      <w:pPr>
        <w:rPr>
          <w:sz w:val="24"/>
          <w:szCs w:val="28"/>
        </w:rPr>
      </w:pPr>
      <w:r w:rsidRPr="0094024D">
        <w:rPr>
          <w:sz w:val="24"/>
          <w:szCs w:val="28"/>
        </w:rPr>
        <w:t>The keyword virtual may or may not be written when the derived class redefines a virtual function declared in the base class.</w:t>
      </w:r>
    </w:p>
    <w:p w14:paraId="72614B64" w14:textId="77777777" w:rsidR="0094024D" w:rsidRPr="0094024D" w:rsidRDefault="0094024D" w:rsidP="0094024D">
      <w:pPr>
        <w:ind w:firstLine="420"/>
        <w:rPr>
          <w:sz w:val="24"/>
          <w:szCs w:val="28"/>
        </w:rPr>
      </w:pPr>
      <w:r w:rsidRPr="0094024D">
        <w:rPr>
          <w:sz w:val="24"/>
          <w:szCs w:val="28"/>
        </w:rPr>
        <w:t xml:space="preserve">Although it is possible to call virtual functions by using object names and dot operators, e.g. </w:t>
      </w:r>
      <w:proofErr w:type="spellStart"/>
      <w:proofErr w:type="gramStart"/>
      <w:r w:rsidRPr="0094024D">
        <w:rPr>
          <w:sz w:val="24"/>
          <w:szCs w:val="28"/>
        </w:rPr>
        <w:t>mom.like</w:t>
      </w:r>
      <w:proofErr w:type="spellEnd"/>
      <w:proofErr w:type="gramEnd"/>
      <w:r w:rsidRPr="0094024D">
        <w:rPr>
          <w:sz w:val="24"/>
          <w:szCs w:val="28"/>
        </w:rPr>
        <w:t>() can call the virtual function Mother::like(). However, such calls are statically concatenated at compile time, which does not take full advantage of the features of virtual functions, and runtime polymorphism is only available when the virtual function is accessed through a base class pointer</w:t>
      </w:r>
    </w:p>
    <w:p w14:paraId="19961E29" w14:textId="77777777" w:rsidR="0094024D" w:rsidRPr="0094024D" w:rsidRDefault="0094024D" w:rsidP="0094024D">
      <w:pPr>
        <w:rPr>
          <w:sz w:val="24"/>
          <w:szCs w:val="28"/>
        </w:rPr>
      </w:pPr>
      <w:r w:rsidRPr="0094024D">
        <w:rPr>
          <w:sz w:val="24"/>
          <w:szCs w:val="28"/>
        </w:rPr>
        <w:t>A virtual function retains its virtual function identity no matter how many times it is inherited by the public.</w:t>
      </w:r>
    </w:p>
    <w:p w14:paraId="2F0FD4DA" w14:textId="77777777" w:rsidR="0094024D" w:rsidRPr="0094024D" w:rsidRDefault="0094024D" w:rsidP="0094024D">
      <w:pPr>
        <w:ind w:firstLine="420"/>
        <w:rPr>
          <w:sz w:val="24"/>
          <w:szCs w:val="28"/>
        </w:rPr>
      </w:pPr>
      <w:r w:rsidRPr="0094024D">
        <w:rPr>
          <w:sz w:val="24"/>
          <w:szCs w:val="28"/>
        </w:rPr>
        <w:t>A virtual function must be a member of its class, not a friend function, and not a static member function, because a virtual function call depends on a specific object to determine which function to activate.</w:t>
      </w:r>
    </w:p>
    <w:p w14:paraId="0D656D64" w14:textId="77777777" w:rsidR="0094024D" w:rsidRPr="0094024D" w:rsidRDefault="0094024D" w:rsidP="00A92869">
      <w:pPr>
        <w:ind w:firstLine="420"/>
        <w:rPr>
          <w:sz w:val="24"/>
          <w:szCs w:val="28"/>
        </w:rPr>
      </w:pPr>
      <w:r w:rsidRPr="0094024D">
        <w:rPr>
          <w:sz w:val="24"/>
          <w:szCs w:val="28"/>
        </w:rPr>
        <w:t>Inline functions cannot be virtual functions because inline functions cannot be dynamically determined at runtime. Even if a dummy function is defined inside a class, it is still treated as non-</w:t>
      </w:r>
      <w:proofErr w:type="spellStart"/>
      <w:r w:rsidRPr="0094024D">
        <w:rPr>
          <w:sz w:val="24"/>
          <w:szCs w:val="28"/>
        </w:rPr>
        <w:t>inlined</w:t>
      </w:r>
      <w:proofErr w:type="spellEnd"/>
      <w:r w:rsidRPr="0094024D">
        <w:rPr>
          <w:sz w:val="24"/>
          <w:szCs w:val="28"/>
        </w:rPr>
        <w:t xml:space="preserve"> at compile time.</w:t>
      </w:r>
    </w:p>
    <w:p w14:paraId="01B2CC59" w14:textId="5B83A26C" w:rsidR="0094024D" w:rsidRDefault="0094024D" w:rsidP="0094024D">
      <w:pPr>
        <w:rPr>
          <w:sz w:val="24"/>
          <w:szCs w:val="28"/>
        </w:rPr>
      </w:pPr>
      <w:r w:rsidRPr="0094024D">
        <w:rPr>
          <w:sz w:val="24"/>
          <w:szCs w:val="28"/>
        </w:rPr>
        <w:lastRenderedPageBreak/>
        <w:t>Constructors cannot be dummy functions, but destructors can be dummy functions, and are usually stated as such</w:t>
      </w:r>
      <w:r w:rsidR="00A92869">
        <w:rPr>
          <w:rFonts w:hint="eastAsia"/>
          <w:sz w:val="24"/>
          <w:szCs w:val="28"/>
        </w:rPr>
        <w:t>.</w:t>
      </w:r>
    </w:p>
    <w:p w14:paraId="45CDA00D" w14:textId="77777777" w:rsidR="00D723AF" w:rsidRDefault="00D723AF" w:rsidP="00717392">
      <w:pPr>
        <w:ind w:firstLineChars="200" w:firstLine="480"/>
        <w:rPr>
          <w:sz w:val="24"/>
          <w:szCs w:val="28"/>
        </w:rPr>
      </w:pPr>
    </w:p>
    <w:p w14:paraId="1ED8E7F0" w14:textId="77777777" w:rsidR="00D723AF" w:rsidRDefault="00D723AF" w:rsidP="00717392">
      <w:pPr>
        <w:ind w:firstLineChars="200" w:firstLine="480"/>
        <w:rPr>
          <w:sz w:val="24"/>
          <w:szCs w:val="28"/>
        </w:rPr>
      </w:pPr>
    </w:p>
    <w:p w14:paraId="6880F115"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62DDC79F"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238EF30"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59ABF46"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D865730"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6448DA56"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765F9377" w14:textId="47F12849" w:rsidR="00D723AF" w:rsidRDefault="00D723AF" w:rsidP="005A4CE8">
      <w:pPr>
        <w:pStyle w:val="HTML"/>
        <w:shd w:val="clear" w:color="auto" w:fill="FFFFFF"/>
        <w:rPr>
          <w:rFonts w:asciiTheme="minorHAnsi" w:eastAsiaTheme="minorHAnsi" w:hAnsiTheme="minorHAnsi" w:cs="Courier New"/>
          <w:color w:val="080808"/>
          <w:sz w:val="32"/>
          <w:szCs w:val="32"/>
        </w:rPr>
      </w:pPr>
    </w:p>
    <w:p w14:paraId="09A355F5" w14:textId="5A255EE3" w:rsidR="0094024D" w:rsidRDefault="0094024D" w:rsidP="005A4CE8">
      <w:pPr>
        <w:pStyle w:val="HTML"/>
        <w:shd w:val="clear" w:color="auto" w:fill="FFFFFF"/>
        <w:rPr>
          <w:rFonts w:asciiTheme="minorHAnsi" w:eastAsiaTheme="minorHAnsi" w:hAnsiTheme="minorHAnsi" w:cs="Courier New"/>
          <w:color w:val="080808"/>
          <w:sz w:val="32"/>
          <w:szCs w:val="32"/>
        </w:rPr>
      </w:pPr>
    </w:p>
    <w:p w14:paraId="66B5FDDC" w14:textId="6ED8C121" w:rsidR="0094024D" w:rsidRDefault="0094024D" w:rsidP="005A4CE8">
      <w:pPr>
        <w:pStyle w:val="HTML"/>
        <w:shd w:val="clear" w:color="auto" w:fill="FFFFFF"/>
        <w:rPr>
          <w:rFonts w:asciiTheme="minorHAnsi" w:eastAsiaTheme="minorHAnsi" w:hAnsiTheme="minorHAnsi" w:cs="Courier New"/>
          <w:color w:val="080808"/>
          <w:sz w:val="32"/>
          <w:szCs w:val="32"/>
        </w:rPr>
      </w:pPr>
    </w:p>
    <w:p w14:paraId="0C75F186" w14:textId="23BF4FC3" w:rsidR="0094024D" w:rsidRDefault="0094024D" w:rsidP="005A4CE8">
      <w:pPr>
        <w:pStyle w:val="HTML"/>
        <w:shd w:val="clear" w:color="auto" w:fill="FFFFFF"/>
        <w:rPr>
          <w:rFonts w:asciiTheme="minorHAnsi" w:eastAsiaTheme="minorHAnsi" w:hAnsiTheme="minorHAnsi" w:cs="Courier New"/>
          <w:color w:val="080808"/>
          <w:sz w:val="32"/>
          <w:szCs w:val="32"/>
        </w:rPr>
      </w:pPr>
    </w:p>
    <w:p w14:paraId="7D63BA83" w14:textId="75F72926" w:rsidR="0094024D" w:rsidRDefault="0094024D" w:rsidP="005A4CE8">
      <w:pPr>
        <w:pStyle w:val="HTML"/>
        <w:shd w:val="clear" w:color="auto" w:fill="FFFFFF"/>
        <w:rPr>
          <w:rFonts w:asciiTheme="minorHAnsi" w:eastAsiaTheme="minorHAnsi" w:hAnsiTheme="minorHAnsi" w:cs="Courier New"/>
          <w:color w:val="080808"/>
          <w:sz w:val="32"/>
          <w:szCs w:val="32"/>
        </w:rPr>
      </w:pPr>
    </w:p>
    <w:p w14:paraId="25F296DC" w14:textId="669239BB" w:rsidR="0094024D" w:rsidRDefault="0094024D" w:rsidP="005A4CE8">
      <w:pPr>
        <w:pStyle w:val="HTML"/>
        <w:shd w:val="clear" w:color="auto" w:fill="FFFFFF"/>
        <w:rPr>
          <w:rFonts w:asciiTheme="minorHAnsi" w:eastAsiaTheme="minorHAnsi" w:hAnsiTheme="minorHAnsi" w:cs="Courier New"/>
          <w:color w:val="080808"/>
          <w:sz w:val="32"/>
          <w:szCs w:val="32"/>
        </w:rPr>
      </w:pPr>
    </w:p>
    <w:p w14:paraId="12BDA389" w14:textId="10378821" w:rsidR="0094024D" w:rsidRDefault="0094024D" w:rsidP="005A4CE8">
      <w:pPr>
        <w:pStyle w:val="HTML"/>
        <w:shd w:val="clear" w:color="auto" w:fill="FFFFFF"/>
        <w:rPr>
          <w:rFonts w:asciiTheme="minorHAnsi" w:eastAsiaTheme="minorHAnsi" w:hAnsiTheme="minorHAnsi" w:cs="Courier New"/>
          <w:color w:val="080808"/>
          <w:sz w:val="32"/>
          <w:szCs w:val="32"/>
        </w:rPr>
      </w:pPr>
    </w:p>
    <w:p w14:paraId="3D6E06CC" w14:textId="41078B6A" w:rsidR="0094024D" w:rsidRDefault="0094024D" w:rsidP="005A4CE8">
      <w:pPr>
        <w:pStyle w:val="HTML"/>
        <w:shd w:val="clear" w:color="auto" w:fill="FFFFFF"/>
        <w:rPr>
          <w:rFonts w:asciiTheme="minorHAnsi" w:eastAsiaTheme="minorHAnsi" w:hAnsiTheme="minorHAnsi" w:cs="Courier New"/>
          <w:color w:val="080808"/>
          <w:sz w:val="32"/>
          <w:szCs w:val="32"/>
        </w:rPr>
      </w:pPr>
    </w:p>
    <w:p w14:paraId="597C2A0A" w14:textId="77777777" w:rsidR="0094024D" w:rsidRDefault="0094024D" w:rsidP="005A4CE8">
      <w:pPr>
        <w:pStyle w:val="HTML"/>
        <w:shd w:val="clear" w:color="auto" w:fill="FFFFFF"/>
        <w:rPr>
          <w:rFonts w:asciiTheme="minorHAnsi" w:eastAsiaTheme="minorHAnsi" w:hAnsiTheme="minorHAnsi" w:cs="Courier New"/>
          <w:color w:val="080808"/>
          <w:sz w:val="32"/>
          <w:szCs w:val="32"/>
        </w:rPr>
      </w:pPr>
    </w:p>
    <w:p w14:paraId="334A250F"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A33F1AB"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183E83E5"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08201DDF" w14:textId="555560FA" w:rsidR="005A4CE8" w:rsidRDefault="005A4CE8" w:rsidP="005A4CE8">
      <w:pPr>
        <w:pStyle w:val="HTML"/>
        <w:shd w:val="clear" w:color="auto" w:fill="FFFFFF"/>
        <w:rPr>
          <w:rFonts w:asciiTheme="minorHAnsi" w:eastAsiaTheme="minorHAnsi" w:hAnsiTheme="minorHAnsi" w:cs="Courier New"/>
          <w:color w:val="080808"/>
          <w:sz w:val="32"/>
          <w:szCs w:val="32"/>
        </w:rPr>
      </w:pPr>
      <w:r w:rsidRPr="00F506FE">
        <w:rPr>
          <w:rFonts w:asciiTheme="minorHAnsi" w:eastAsiaTheme="minorHAnsi" w:hAnsiTheme="minorHAnsi" w:cs="Courier New"/>
          <w:color w:val="080808"/>
          <w:sz w:val="32"/>
          <w:szCs w:val="32"/>
        </w:rPr>
        <w:lastRenderedPageBreak/>
        <w:t>Reference</w:t>
      </w:r>
    </w:p>
    <w:p w14:paraId="60B46E2F" w14:textId="59898438" w:rsidR="005A4CE8" w:rsidRPr="00E21B10" w:rsidRDefault="00BE17DB" w:rsidP="00BE17DB">
      <w:pPr>
        <w:widowControl/>
        <w:contextualSpacing/>
        <w:jc w:val="left"/>
        <w:rPr>
          <w:rFonts w:eastAsiaTheme="minorHAnsi" w:cs="Arial"/>
          <w:sz w:val="24"/>
          <w:szCs w:val="24"/>
        </w:rPr>
      </w:pPr>
      <w:r>
        <w:t>[</w:t>
      </w:r>
      <w:proofErr w:type="gramStart"/>
      <w:r>
        <w:t>1]</w:t>
      </w:r>
      <w:proofErr w:type="spellStart"/>
      <w:r>
        <w:t>Jeffrin</w:t>
      </w:r>
      <w:proofErr w:type="spellEnd"/>
      <w:proofErr w:type="gramEnd"/>
      <w:r>
        <w:t xml:space="preserve"> </w:t>
      </w:r>
      <w:proofErr w:type="spellStart"/>
      <w:r>
        <w:t>Rajan</w:t>
      </w:r>
      <w:proofErr w:type="spellEnd"/>
      <w:r>
        <w:t xml:space="preserve"> </w:t>
      </w:r>
      <w:proofErr w:type="spellStart"/>
      <w:r>
        <w:t>M,Aravindasamy</w:t>
      </w:r>
      <w:proofErr w:type="spellEnd"/>
      <w:r>
        <w:t xml:space="preserve"> </w:t>
      </w:r>
      <w:proofErr w:type="spellStart"/>
      <w:r>
        <w:t>R,P.Kavitha,A.Rama</w:t>
      </w:r>
      <w:proofErr w:type="spellEnd"/>
      <w:r>
        <w:t>. A Novel Method of Object Orientation Variation in C++ and Java[J]. International Journal of Innovative Technology and Exploring Engineering (IJITEE),2019,8(9s3).</w:t>
      </w:r>
    </w:p>
    <w:p w14:paraId="2394F10B" w14:textId="155324CF" w:rsidR="00763D8F" w:rsidRPr="0024570A" w:rsidRDefault="00BE17DB" w:rsidP="00BE17DB">
      <w:pPr>
        <w:rPr>
          <w:sz w:val="24"/>
          <w:szCs w:val="28"/>
        </w:rPr>
      </w:pPr>
      <w:r>
        <w:t>[2]</w:t>
      </w:r>
      <w:r w:rsidR="00184163" w:rsidRPr="00184163">
        <w:t xml:space="preserve"> An analysis of the role and implementation principle of C++ polymorphism[J]. Li M.; Guan C. W. Wireless Internet Technology,2014(07)</w:t>
      </w:r>
    </w:p>
    <w:p w14:paraId="7FF2F14F" w14:textId="77777777" w:rsidR="00184163" w:rsidRDefault="00BE17DB" w:rsidP="00BE17DB">
      <w:r>
        <w:t>[3]</w:t>
      </w:r>
      <w:r w:rsidR="00184163" w:rsidRPr="00184163">
        <w:t xml:space="preserve"> A Case Driven Teaching Approach to C++ Virtual Function Implementation Polymorphism[J]. </w:t>
      </w:r>
      <w:proofErr w:type="spellStart"/>
      <w:r w:rsidR="00184163" w:rsidRPr="00184163">
        <w:t>Ke</w:t>
      </w:r>
      <w:proofErr w:type="spellEnd"/>
      <w:r w:rsidR="00184163" w:rsidRPr="00184163">
        <w:t xml:space="preserve"> </w:t>
      </w:r>
      <w:proofErr w:type="spellStart"/>
      <w:proofErr w:type="gramStart"/>
      <w:r w:rsidR="00184163" w:rsidRPr="00184163">
        <w:t>Dongliang;Li</w:t>
      </w:r>
      <w:proofErr w:type="spellEnd"/>
      <w:proofErr w:type="gramEnd"/>
      <w:r w:rsidR="00184163" w:rsidRPr="00184163">
        <w:t xml:space="preserve"> </w:t>
      </w:r>
      <w:proofErr w:type="spellStart"/>
      <w:r w:rsidR="00184163" w:rsidRPr="00184163">
        <w:t>Junli</w:t>
      </w:r>
      <w:proofErr w:type="spellEnd"/>
      <w:r w:rsidR="00184163" w:rsidRPr="00184163">
        <w:t xml:space="preserve">. Journal of Anhui University of Technology (Social Science Edition),2012(04) </w:t>
      </w:r>
    </w:p>
    <w:p w14:paraId="23DC4458" w14:textId="0AE28789" w:rsidR="00BE17DB" w:rsidRDefault="00BE17DB" w:rsidP="00BE17DB">
      <w:r>
        <w:t>[4]</w:t>
      </w:r>
      <w:r w:rsidR="00184163" w:rsidRPr="00184163">
        <w:t xml:space="preserve"> An analysis of polymorphism of classes in C++[J]. Yao </w:t>
      </w:r>
      <w:proofErr w:type="spellStart"/>
      <w:r w:rsidR="00184163" w:rsidRPr="00184163">
        <w:t>Yunxia</w:t>
      </w:r>
      <w:proofErr w:type="spellEnd"/>
      <w:r w:rsidR="00184163" w:rsidRPr="00184163">
        <w:t xml:space="preserve">. Journal of </w:t>
      </w:r>
      <w:proofErr w:type="spellStart"/>
      <w:r w:rsidR="00184163" w:rsidRPr="00184163">
        <w:t>Longdong</w:t>
      </w:r>
      <w:proofErr w:type="spellEnd"/>
      <w:r w:rsidR="00184163" w:rsidRPr="00184163">
        <w:t xml:space="preserve"> College,2012(01)</w:t>
      </w:r>
    </w:p>
    <w:p w14:paraId="2F24F5EA" w14:textId="415E4A93" w:rsidR="00BE17DB" w:rsidRDefault="00BE17DB" w:rsidP="00BE17DB">
      <w:r>
        <w:t>[5]</w:t>
      </w:r>
      <w:r w:rsidR="00184163" w:rsidRPr="00184163">
        <w:t xml:space="preserve"> A study based on static co-editing and dynamic co-editing polymorphism[J]. Liu Chen. Value Engineering,2010(19)</w:t>
      </w:r>
    </w:p>
    <w:p w14:paraId="6437A728" w14:textId="6E695627" w:rsidR="00BE17DB" w:rsidRDefault="00BE17DB" w:rsidP="00BE17DB">
      <w:r>
        <w:t>[6]</w:t>
      </w:r>
      <w:r w:rsidR="00184163" w:rsidRPr="00184163">
        <w:t xml:space="preserve"> C++ Object-Oriented Programming [M]. Wu, Klee. Tsinghua University Press. 2021</w:t>
      </w:r>
    </w:p>
    <w:p w14:paraId="7BDD1946" w14:textId="63CFCD98" w:rsidR="00BE17DB" w:rsidRDefault="00BE17DB" w:rsidP="00BE17DB">
      <w:r>
        <w:t>[7]</w:t>
      </w:r>
      <w:r w:rsidR="00184163" w:rsidRPr="00184163">
        <w:rPr>
          <w:rFonts w:ascii="宋体" w:hAnsi="宋体"/>
          <w:szCs w:val="24"/>
        </w:rPr>
        <w:t xml:space="preserve"> </w:t>
      </w:r>
      <w:r w:rsidR="00184163" w:rsidRPr="00184163">
        <w:t xml:space="preserve">Zou D, Wang S, Xu S, et al. </w:t>
      </w:r>
      <w:proofErr w:type="spellStart"/>
      <w:r w:rsidR="00184163" w:rsidRPr="00184163">
        <w:t>μVulDeePecker</w:t>
      </w:r>
      <w:proofErr w:type="spellEnd"/>
      <w:r w:rsidR="00184163" w:rsidRPr="00184163">
        <w:t xml:space="preserve">: A Deep Learning-Based System for </w:t>
      </w:r>
      <w:proofErr w:type="gramStart"/>
      <w:r w:rsidR="00184163" w:rsidRPr="00184163">
        <w:t>Multiclass  Vulnerability</w:t>
      </w:r>
      <w:proofErr w:type="gramEnd"/>
      <w:r w:rsidR="00184163" w:rsidRPr="00184163">
        <w:t xml:space="preserve"> Detection[J]. IEEE Transactions on Dependable and Secure Computing, </w:t>
      </w:r>
      <w:proofErr w:type="gramStart"/>
      <w:r w:rsidR="00184163" w:rsidRPr="00184163">
        <w:t>2019,  18</w:t>
      </w:r>
      <w:proofErr w:type="gramEnd"/>
      <w:r w:rsidR="00184163" w:rsidRPr="00184163">
        <w:t>(5): 2224-2236.</w:t>
      </w:r>
    </w:p>
    <w:p w14:paraId="70E5FEF6" w14:textId="27AE5008" w:rsidR="00BE17DB" w:rsidRDefault="00BE17DB" w:rsidP="00BE17DB">
      <w:r>
        <w:t xml:space="preserve">[8]. NetScout Systems Texas LLC; Patent Issued for Optimized Merge-Sorting Of Data Retrieved From Parallel Storage Units (USPTO </w:t>
      </w:r>
      <w:proofErr w:type="gramStart"/>
      <w:r>
        <w:t>10,482,084)[</w:t>
      </w:r>
      <w:proofErr w:type="gramEnd"/>
      <w:r>
        <w:t>J]. Network Weekly News,2019.</w:t>
      </w:r>
    </w:p>
    <w:p w14:paraId="69B4A2F1" w14:textId="309DCFC3" w:rsidR="003C6447" w:rsidRDefault="003C6447" w:rsidP="00BE17DB"/>
    <w:p w14:paraId="31382A68" w14:textId="77777777" w:rsidR="003C6447" w:rsidRDefault="003C6447">
      <w:pPr>
        <w:widowControl/>
        <w:jc w:val="left"/>
      </w:pPr>
      <w:r>
        <w:br w:type="page"/>
      </w:r>
    </w:p>
    <w:p w14:paraId="69AD18D0" w14:textId="59E8EB5E" w:rsidR="00027AB2" w:rsidRDefault="003C6447" w:rsidP="00BE17DB">
      <w:pPr>
        <w:rPr>
          <w:sz w:val="32"/>
          <w:szCs w:val="32"/>
        </w:rPr>
      </w:pPr>
      <w:r w:rsidRPr="003C6447">
        <w:rPr>
          <w:sz w:val="32"/>
          <w:szCs w:val="32"/>
        </w:rPr>
        <w:lastRenderedPageBreak/>
        <w:t>Appendix</w:t>
      </w:r>
    </w:p>
    <w:p w14:paraId="1B30A97D" w14:textId="57F8A3B7" w:rsidR="00187AA2" w:rsidRDefault="00B577B7" w:rsidP="00E83481">
      <w:pPr>
        <w:autoSpaceDE w:val="0"/>
        <w:autoSpaceDN w:val="0"/>
        <w:adjustRightInd w:val="0"/>
        <w:jc w:val="left"/>
        <w:rPr>
          <w:rFonts w:ascii="新宋体" w:eastAsia="新宋体" w:cs="新宋体"/>
          <w:color w:val="808080"/>
          <w:kern w:val="0"/>
          <w:sz w:val="19"/>
          <w:szCs w:val="19"/>
        </w:rPr>
      </w:pPr>
      <w:r>
        <w:rPr>
          <w:noProof/>
        </w:rPr>
        <w:drawing>
          <wp:anchor distT="0" distB="0" distL="114300" distR="114300" simplePos="0" relativeHeight="251660288" behindDoc="0" locked="0" layoutInCell="1" allowOverlap="1" wp14:anchorId="1B889ACF" wp14:editId="6BE316CA">
            <wp:simplePos x="0" y="0"/>
            <wp:positionH relativeFrom="column">
              <wp:posOffset>0</wp:posOffset>
            </wp:positionH>
            <wp:positionV relativeFrom="paragraph">
              <wp:posOffset>270510</wp:posOffset>
            </wp:positionV>
            <wp:extent cx="4362450" cy="1990725"/>
            <wp:effectExtent l="0" t="0" r="0" b="952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 r="-233" b="29376"/>
                    <a:stretch/>
                  </pic:blipFill>
                  <pic:spPr bwMode="auto">
                    <a:xfrm>
                      <a:off x="0" y="0"/>
                      <a:ext cx="4362450" cy="1990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7AA2">
        <w:rPr>
          <w:rFonts w:ascii="新宋体" w:eastAsia="新宋体" w:cs="新宋体"/>
          <w:color w:val="008000"/>
          <w:kern w:val="0"/>
          <w:sz w:val="19"/>
          <w:szCs w:val="19"/>
        </w:rPr>
        <w:t xml:space="preserve">// </w:t>
      </w:r>
      <w:proofErr w:type="spellStart"/>
      <w:r w:rsidR="00187AA2">
        <w:rPr>
          <w:rFonts w:ascii="新宋体" w:eastAsia="新宋体" w:cs="新宋体" w:hint="eastAsia"/>
          <w:color w:val="008000"/>
          <w:kern w:val="0"/>
          <w:sz w:val="19"/>
          <w:szCs w:val="19"/>
        </w:rPr>
        <w:t>B</w:t>
      </w:r>
      <w:r w:rsidR="00187AA2">
        <w:rPr>
          <w:rFonts w:ascii="新宋体" w:eastAsia="新宋体" w:cs="新宋体"/>
          <w:color w:val="008000"/>
          <w:kern w:val="0"/>
          <w:sz w:val="19"/>
          <w:szCs w:val="19"/>
        </w:rPr>
        <w:t>arrier.h</w:t>
      </w:r>
      <w:proofErr w:type="spellEnd"/>
    </w:p>
    <w:p w14:paraId="499DB311" w14:textId="552608AA" w:rsidR="00E83481" w:rsidRDefault="00187AA2" w:rsidP="00E83481">
      <w:pPr>
        <w:autoSpaceDE w:val="0"/>
        <w:autoSpaceDN w:val="0"/>
        <w:adjustRightInd w:val="0"/>
        <w:jc w:val="left"/>
        <w:rPr>
          <w:rFonts w:ascii="新宋体" w:eastAsia="新宋体" w:cs="新宋体"/>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187AA2">
        <w:rPr>
          <w:rFonts w:ascii="新宋体" w:eastAsia="新宋体" w:cs="新宋体"/>
          <w:color w:val="008000"/>
          <w:kern w:val="0"/>
          <w:sz w:val="19"/>
          <w:szCs w:val="19"/>
        </w:rPr>
        <w:t>CarPark</w:t>
      </w:r>
      <w:r w:rsidR="00B577B7">
        <w:rPr>
          <w:rFonts w:ascii="新宋体" w:eastAsia="新宋体" w:cs="新宋体"/>
          <w:color w:val="008000"/>
          <w:kern w:val="0"/>
          <w:sz w:val="19"/>
          <w:szCs w:val="19"/>
        </w:rPr>
        <w:t>.h</w:t>
      </w:r>
      <w:proofErr w:type="spellEnd"/>
      <w:proofErr w:type="gramEnd"/>
    </w:p>
    <w:p w14:paraId="672692A0" w14:textId="731421C1" w:rsidR="00B577B7" w:rsidRPr="00B577B7" w:rsidRDefault="00187AA2" w:rsidP="00E83481">
      <w:pPr>
        <w:autoSpaceDE w:val="0"/>
        <w:autoSpaceDN w:val="0"/>
        <w:adjustRightInd w:val="0"/>
        <w:jc w:val="left"/>
        <w:rPr>
          <w:rFonts w:ascii="新宋体" w:eastAsia="新宋体" w:cs="新宋体" w:hint="eastAsia"/>
          <w:color w:val="000000"/>
          <w:kern w:val="0"/>
          <w:sz w:val="19"/>
          <w:szCs w:val="19"/>
        </w:rPr>
      </w:pPr>
      <w:r>
        <w:rPr>
          <w:noProof/>
        </w:rPr>
        <w:drawing>
          <wp:inline distT="0" distB="0" distL="0" distR="0" wp14:anchorId="3EBE2D3B" wp14:editId="20D9F49F">
            <wp:extent cx="4571429" cy="5095238"/>
            <wp:effectExtent l="0" t="0" r="63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1429" cy="5095238"/>
                    </a:xfrm>
                    <a:prstGeom prst="rect">
                      <a:avLst/>
                    </a:prstGeom>
                  </pic:spPr>
                </pic:pic>
              </a:graphicData>
            </a:graphic>
          </wp:inline>
        </w:drawing>
      </w:r>
    </w:p>
    <w:p w14:paraId="4DCAB1D8" w14:textId="77777777" w:rsidR="00B577B7" w:rsidRDefault="00B577B7" w:rsidP="00B577B7">
      <w:pPr>
        <w:autoSpaceDE w:val="0"/>
        <w:autoSpaceDN w:val="0"/>
        <w:adjustRightInd w:val="0"/>
        <w:jc w:val="left"/>
        <w:rPr>
          <w:rFonts w:ascii="新宋体" w:eastAsia="新宋体" w:cs="新宋体"/>
          <w:color w:val="008000"/>
          <w:kern w:val="0"/>
          <w:sz w:val="19"/>
          <w:szCs w:val="19"/>
        </w:rPr>
      </w:pPr>
    </w:p>
    <w:p w14:paraId="78F595E0" w14:textId="77777777" w:rsidR="00B577B7" w:rsidRDefault="00B577B7" w:rsidP="00B577B7">
      <w:pPr>
        <w:autoSpaceDE w:val="0"/>
        <w:autoSpaceDN w:val="0"/>
        <w:adjustRightInd w:val="0"/>
        <w:jc w:val="left"/>
        <w:rPr>
          <w:rFonts w:ascii="新宋体" w:eastAsia="新宋体" w:cs="新宋体"/>
          <w:color w:val="008000"/>
          <w:kern w:val="0"/>
          <w:sz w:val="19"/>
          <w:szCs w:val="19"/>
        </w:rPr>
      </w:pPr>
    </w:p>
    <w:p w14:paraId="57EAE390" w14:textId="77777777" w:rsidR="00B577B7" w:rsidRDefault="00B577B7" w:rsidP="00B577B7">
      <w:pPr>
        <w:autoSpaceDE w:val="0"/>
        <w:autoSpaceDN w:val="0"/>
        <w:adjustRightInd w:val="0"/>
        <w:jc w:val="left"/>
        <w:rPr>
          <w:rFonts w:ascii="新宋体" w:eastAsia="新宋体" w:cs="新宋体"/>
          <w:color w:val="008000"/>
          <w:kern w:val="0"/>
          <w:sz w:val="19"/>
          <w:szCs w:val="19"/>
        </w:rPr>
      </w:pPr>
    </w:p>
    <w:p w14:paraId="623C372C" w14:textId="77777777" w:rsidR="00B577B7" w:rsidRDefault="00B577B7" w:rsidP="00B577B7">
      <w:pPr>
        <w:autoSpaceDE w:val="0"/>
        <w:autoSpaceDN w:val="0"/>
        <w:adjustRightInd w:val="0"/>
        <w:jc w:val="left"/>
        <w:rPr>
          <w:rFonts w:ascii="新宋体" w:eastAsia="新宋体" w:cs="新宋体"/>
          <w:color w:val="008000"/>
          <w:kern w:val="0"/>
          <w:sz w:val="19"/>
          <w:szCs w:val="19"/>
        </w:rPr>
      </w:pPr>
    </w:p>
    <w:p w14:paraId="7B57D1AF" w14:textId="2F11C84C" w:rsidR="00B577B7" w:rsidRDefault="00B577B7" w:rsidP="00B577B7">
      <w:pPr>
        <w:autoSpaceDE w:val="0"/>
        <w:autoSpaceDN w:val="0"/>
        <w:adjustRightInd w:val="0"/>
        <w:jc w:val="left"/>
        <w:rPr>
          <w:rFonts w:ascii="新宋体" w:eastAsia="新宋体" w:cs="新宋体"/>
          <w:color w:val="008000"/>
          <w:kern w:val="0"/>
          <w:sz w:val="19"/>
          <w:szCs w:val="19"/>
        </w:rPr>
      </w:pPr>
      <w:r>
        <w:rPr>
          <w:rFonts w:ascii="新宋体" w:eastAsia="新宋体" w:cs="新宋体"/>
          <w:color w:val="008000"/>
          <w:kern w:val="0"/>
          <w:sz w:val="19"/>
          <w:szCs w:val="19"/>
        </w:rPr>
        <w:lastRenderedPageBreak/>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77B7">
        <w:rPr>
          <w:rFonts w:ascii="新宋体" w:eastAsia="新宋体" w:cs="新宋体"/>
          <w:color w:val="008000"/>
          <w:kern w:val="0"/>
          <w:sz w:val="19"/>
          <w:szCs w:val="19"/>
        </w:rPr>
        <w:t>EntranceBarrier</w:t>
      </w:r>
      <w:r>
        <w:rPr>
          <w:rFonts w:ascii="新宋体" w:eastAsia="新宋体" w:cs="新宋体"/>
          <w:color w:val="008000"/>
          <w:kern w:val="0"/>
          <w:sz w:val="19"/>
          <w:szCs w:val="19"/>
        </w:rPr>
        <w:t>.h</w:t>
      </w:r>
      <w:proofErr w:type="spellEnd"/>
      <w:proofErr w:type="gramEnd"/>
    </w:p>
    <w:p w14:paraId="55500EE2" w14:textId="51E20EB3" w:rsidR="00B577B7" w:rsidRDefault="00B577B7" w:rsidP="00E83481">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685AC5C9" wp14:editId="75C4EEB5">
            <wp:extent cx="3819525" cy="1590675"/>
            <wp:effectExtent l="0" t="0" r="0"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 r="-3641" b="43377"/>
                    <a:stretch/>
                  </pic:blipFill>
                  <pic:spPr bwMode="auto">
                    <a:xfrm>
                      <a:off x="0" y="0"/>
                      <a:ext cx="3819911" cy="1590836"/>
                    </a:xfrm>
                    <a:prstGeom prst="rect">
                      <a:avLst/>
                    </a:prstGeom>
                    <a:ln>
                      <a:noFill/>
                    </a:ln>
                    <a:extLst>
                      <a:ext uri="{53640926-AAD7-44D8-BBD7-CCE9431645EC}">
                        <a14:shadowObscured xmlns:a14="http://schemas.microsoft.com/office/drawing/2010/main"/>
                      </a:ext>
                    </a:extLst>
                  </pic:spPr>
                </pic:pic>
              </a:graphicData>
            </a:graphic>
          </wp:inline>
        </w:drawing>
      </w:r>
    </w:p>
    <w:p w14:paraId="1AEB6B18" w14:textId="77777777" w:rsidR="00B577B7" w:rsidRDefault="00B577B7" w:rsidP="00E83481">
      <w:pPr>
        <w:autoSpaceDE w:val="0"/>
        <w:autoSpaceDN w:val="0"/>
        <w:adjustRightInd w:val="0"/>
        <w:jc w:val="left"/>
        <w:rPr>
          <w:rFonts w:ascii="新宋体" w:eastAsia="新宋体" w:cs="新宋体"/>
          <w:color w:val="808080"/>
          <w:kern w:val="0"/>
          <w:sz w:val="19"/>
          <w:szCs w:val="19"/>
        </w:rPr>
      </w:pPr>
    </w:p>
    <w:p w14:paraId="04407CBD" w14:textId="6B59C469" w:rsidR="00B577B7" w:rsidRDefault="00B577B7" w:rsidP="00B577B7">
      <w:pPr>
        <w:autoSpaceDE w:val="0"/>
        <w:autoSpaceDN w:val="0"/>
        <w:adjustRightInd w:val="0"/>
        <w:jc w:val="left"/>
        <w:rPr>
          <w:rFonts w:ascii="新宋体" w:eastAsia="新宋体" w:cs="新宋体"/>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77B7">
        <w:rPr>
          <w:rFonts w:ascii="新宋体" w:eastAsia="新宋体" w:cs="新宋体"/>
          <w:color w:val="008000"/>
          <w:kern w:val="0"/>
          <w:sz w:val="19"/>
          <w:szCs w:val="19"/>
        </w:rPr>
        <w:t>ExitBarrier</w:t>
      </w:r>
      <w:r>
        <w:rPr>
          <w:rFonts w:ascii="新宋体" w:eastAsia="新宋体" w:cs="新宋体"/>
          <w:color w:val="008000"/>
          <w:kern w:val="0"/>
          <w:sz w:val="19"/>
          <w:szCs w:val="19"/>
        </w:rPr>
        <w:t>.h</w:t>
      </w:r>
      <w:proofErr w:type="spellEnd"/>
      <w:proofErr w:type="gramEnd"/>
    </w:p>
    <w:p w14:paraId="23E3EEE5" w14:textId="77777777" w:rsidR="00B577B7" w:rsidRDefault="00B577B7" w:rsidP="00E83481">
      <w:pPr>
        <w:autoSpaceDE w:val="0"/>
        <w:autoSpaceDN w:val="0"/>
        <w:adjustRightInd w:val="0"/>
        <w:jc w:val="left"/>
        <w:rPr>
          <w:rFonts w:ascii="新宋体" w:eastAsia="新宋体" w:cs="新宋体"/>
          <w:color w:val="808080"/>
          <w:kern w:val="0"/>
          <w:sz w:val="19"/>
          <w:szCs w:val="19"/>
        </w:rPr>
      </w:pPr>
    </w:p>
    <w:p w14:paraId="7F1C85A8" w14:textId="1EBEA9E9" w:rsidR="00B577B7" w:rsidRDefault="00B577B7" w:rsidP="00E83481">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1389157B" wp14:editId="0D09CE41">
            <wp:extent cx="3571429" cy="1504762"/>
            <wp:effectExtent l="0" t="0" r="0" b="63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71429" cy="1504762"/>
                    </a:xfrm>
                    <a:prstGeom prst="rect">
                      <a:avLst/>
                    </a:prstGeom>
                  </pic:spPr>
                </pic:pic>
              </a:graphicData>
            </a:graphic>
          </wp:inline>
        </w:drawing>
      </w:r>
    </w:p>
    <w:p w14:paraId="70E044E1" w14:textId="77777777" w:rsidR="00B577B7" w:rsidRDefault="00B577B7" w:rsidP="00E83481">
      <w:pPr>
        <w:autoSpaceDE w:val="0"/>
        <w:autoSpaceDN w:val="0"/>
        <w:adjustRightInd w:val="0"/>
        <w:jc w:val="left"/>
        <w:rPr>
          <w:rFonts w:ascii="新宋体" w:eastAsia="新宋体" w:cs="新宋体"/>
          <w:color w:val="808080"/>
          <w:kern w:val="0"/>
          <w:sz w:val="19"/>
          <w:szCs w:val="19"/>
        </w:rPr>
      </w:pPr>
    </w:p>
    <w:p w14:paraId="7986CF63" w14:textId="3ADDD22A" w:rsidR="00B577B7" w:rsidRDefault="00B577B7" w:rsidP="00B577B7">
      <w:pPr>
        <w:autoSpaceDE w:val="0"/>
        <w:autoSpaceDN w:val="0"/>
        <w:adjustRightInd w:val="0"/>
        <w:jc w:val="left"/>
        <w:rPr>
          <w:rFonts w:ascii="新宋体" w:eastAsia="新宋体" w:cs="新宋体"/>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77B7">
        <w:rPr>
          <w:rFonts w:ascii="新宋体" w:eastAsia="新宋体" w:cs="新宋体"/>
          <w:color w:val="008000"/>
          <w:kern w:val="0"/>
          <w:sz w:val="19"/>
          <w:szCs w:val="19"/>
        </w:rPr>
        <w:t>FullSign</w:t>
      </w:r>
      <w:r>
        <w:rPr>
          <w:rFonts w:ascii="新宋体" w:eastAsia="新宋体" w:cs="新宋体"/>
          <w:color w:val="008000"/>
          <w:kern w:val="0"/>
          <w:sz w:val="19"/>
          <w:szCs w:val="19"/>
        </w:rPr>
        <w:t>.h</w:t>
      </w:r>
      <w:proofErr w:type="spellEnd"/>
      <w:proofErr w:type="gramEnd"/>
    </w:p>
    <w:p w14:paraId="596EA4C8" w14:textId="7D91F033" w:rsidR="00B577B7" w:rsidRDefault="00B577B7" w:rsidP="00E83481">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62B8C4C5" wp14:editId="6561974D">
            <wp:extent cx="4380952" cy="2076190"/>
            <wp:effectExtent l="0" t="0" r="635" b="63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80952" cy="2076190"/>
                    </a:xfrm>
                    <a:prstGeom prst="rect">
                      <a:avLst/>
                    </a:prstGeom>
                  </pic:spPr>
                </pic:pic>
              </a:graphicData>
            </a:graphic>
          </wp:inline>
        </w:drawing>
      </w:r>
    </w:p>
    <w:p w14:paraId="1CADCD50" w14:textId="5286C213" w:rsidR="00B577B7" w:rsidRDefault="00B577B7" w:rsidP="00B577B7">
      <w:pPr>
        <w:autoSpaceDE w:val="0"/>
        <w:autoSpaceDN w:val="0"/>
        <w:adjustRightInd w:val="0"/>
        <w:jc w:val="left"/>
        <w:rPr>
          <w:rFonts w:ascii="新宋体" w:eastAsia="新宋体" w:cs="新宋体"/>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77B7">
        <w:rPr>
          <w:rFonts w:ascii="新宋体" w:eastAsia="新宋体" w:cs="新宋体"/>
          <w:color w:val="008000"/>
          <w:kern w:val="0"/>
          <w:sz w:val="19"/>
          <w:szCs w:val="19"/>
        </w:rPr>
        <w:t>IDBarcodeReader</w:t>
      </w:r>
      <w:r>
        <w:rPr>
          <w:rFonts w:ascii="新宋体" w:eastAsia="新宋体" w:cs="新宋体"/>
          <w:color w:val="008000"/>
          <w:kern w:val="0"/>
          <w:sz w:val="19"/>
          <w:szCs w:val="19"/>
        </w:rPr>
        <w:t>.h</w:t>
      </w:r>
      <w:proofErr w:type="spellEnd"/>
      <w:proofErr w:type="gramEnd"/>
    </w:p>
    <w:p w14:paraId="622A93D8" w14:textId="123C7F55" w:rsidR="00B577B7" w:rsidRDefault="00B577B7" w:rsidP="00E83481">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35ED893E" wp14:editId="74B6CD30">
            <wp:extent cx="4038095" cy="1047619"/>
            <wp:effectExtent l="0" t="0" r="635" b="63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38095" cy="1047619"/>
                    </a:xfrm>
                    <a:prstGeom prst="rect">
                      <a:avLst/>
                    </a:prstGeom>
                  </pic:spPr>
                </pic:pic>
              </a:graphicData>
            </a:graphic>
          </wp:inline>
        </w:drawing>
      </w:r>
    </w:p>
    <w:p w14:paraId="4D3CD094" w14:textId="77777777" w:rsidR="00B577B7" w:rsidRDefault="00B577B7" w:rsidP="00AB20C9">
      <w:pPr>
        <w:autoSpaceDE w:val="0"/>
        <w:autoSpaceDN w:val="0"/>
        <w:adjustRightInd w:val="0"/>
        <w:jc w:val="left"/>
        <w:rPr>
          <w:rFonts w:ascii="新宋体" w:eastAsia="新宋体" w:cs="新宋体"/>
          <w:color w:val="808080"/>
          <w:kern w:val="0"/>
          <w:sz w:val="19"/>
          <w:szCs w:val="19"/>
        </w:rPr>
      </w:pPr>
    </w:p>
    <w:p w14:paraId="67C61DFB" w14:textId="77777777" w:rsidR="00B577B7" w:rsidRDefault="00B577B7" w:rsidP="00AB20C9">
      <w:pPr>
        <w:autoSpaceDE w:val="0"/>
        <w:autoSpaceDN w:val="0"/>
        <w:adjustRightInd w:val="0"/>
        <w:jc w:val="left"/>
        <w:rPr>
          <w:rFonts w:ascii="新宋体" w:eastAsia="新宋体" w:cs="新宋体"/>
          <w:color w:val="808080"/>
          <w:kern w:val="0"/>
          <w:sz w:val="19"/>
          <w:szCs w:val="19"/>
        </w:rPr>
      </w:pPr>
    </w:p>
    <w:p w14:paraId="606399E7" w14:textId="77777777" w:rsidR="00B577B7" w:rsidRDefault="00B577B7" w:rsidP="00AB20C9">
      <w:pPr>
        <w:autoSpaceDE w:val="0"/>
        <w:autoSpaceDN w:val="0"/>
        <w:adjustRightInd w:val="0"/>
        <w:jc w:val="left"/>
        <w:rPr>
          <w:rFonts w:ascii="新宋体" w:eastAsia="新宋体" w:cs="新宋体"/>
          <w:color w:val="808080"/>
          <w:kern w:val="0"/>
          <w:sz w:val="19"/>
          <w:szCs w:val="19"/>
        </w:rPr>
      </w:pPr>
    </w:p>
    <w:p w14:paraId="419E34C7" w14:textId="7D17D87F" w:rsidR="00B56E47" w:rsidRPr="00B56E47" w:rsidRDefault="00B56E47" w:rsidP="00AB20C9">
      <w:pPr>
        <w:autoSpaceDE w:val="0"/>
        <w:autoSpaceDN w:val="0"/>
        <w:adjustRightInd w:val="0"/>
        <w:jc w:val="left"/>
        <w:rPr>
          <w:rFonts w:ascii="新宋体" w:eastAsia="新宋体" w:cs="新宋体" w:hint="eastAsia"/>
          <w:color w:val="008000"/>
          <w:kern w:val="0"/>
          <w:sz w:val="19"/>
          <w:szCs w:val="19"/>
        </w:rPr>
      </w:pPr>
      <w:r>
        <w:rPr>
          <w:rFonts w:ascii="新宋体" w:eastAsia="新宋体" w:cs="新宋体"/>
          <w:color w:val="008000"/>
          <w:kern w:val="0"/>
          <w:sz w:val="19"/>
          <w:szCs w:val="19"/>
        </w:rPr>
        <w:lastRenderedPageBreak/>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6E47">
        <w:rPr>
          <w:rFonts w:ascii="新宋体" w:eastAsia="新宋体" w:cs="新宋体"/>
          <w:color w:val="008000"/>
          <w:kern w:val="0"/>
          <w:sz w:val="19"/>
          <w:szCs w:val="19"/>
        </w:rPr>
        <w:t>IDReader</w:t>
      </w:r>
      <w:r>
        <w:rPr>
          <w:rFonts w:ascii="新宋体" w:eastAsia="新宋体" w:cs="新宋体"/>
          <w:color w:val="008000"/>
          <w:kern w:val="0"/>
          <w:sz w:val="19"/>
          <w:szCs w:val="19"/>
        </w:rPr>
        <w:t>.h</w:t>
      </w:r>
      <w:proofErr w:type="spellEnd"/>
      <w:proofErr w:type="gramEnd"/>
    </w:p>
    <w:p w14:paraId="6D19D57F" w14:textId="7B8F46FE" w:rsidR="00B56E47" w:rsidRDefault="00B56E47" w:rsidP="00AB20C9">
      <w:pPr>
        <w:autoSpaceDE w:val="0"/>
        <w:autoSpaceDN w:val="0"/>
        <w:adjustRightInd w:val="0"/>
        <w:jc w:val="left"/>
        <w:rPr>
          <w:rFonts w:ascii="新宋体" w:eastAsia="新宋体" w:cs="新宋体" w:hint="eastAsia"/>
          <w:color w:val="808080"/>
          <w:kern w:val="0"/>
          <w:sz w:val="19"/>
          <w:szCs w:val="19"/>
        </w:rPr>
      </w:pPr>
      <w:r>
        <w:rPr>
          <w:noProof/>
        </w:rPr>
        <w:drawing>
          <wp:inline distT="0" distB="0" distL="0" distR="0" wp14:anchorId="42A36CB8" wp14:editId="128E9ECC">
            <wp:extent cx="3809524" cy="2438095"/>
            <wp:effectExtent l="0" t="0" r="635" b="63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09524" cy="2438095"/>
                    </a:xfrm>
                    <a:prstGeom prst="rect">
                      <a:avLst/>
                    </a:prstGeom>
                  </pic:spPr>
                </pic:pic>
              </a:graphicData>
            </a:graphic>
          </wp:inline>
        </w:drawing>
      </w:r>
    </w:p>
    <w:p w14:paraId="25F7AC1C" w14:textId="77777777" w:rsidR="00B56E47" w:rsidRDefault="00B56E47" w:rsidP="00B56E47">
      <w:pPr>
        <w:autoSpaceDE w:val="0"/>
        <w:autoSpaceDN w:val="0"/>
        <w:adjustRightInd w:val="0"/>
        <w:jc w:val="left"/>
        <w:rPr>
          <w:rFonts w:ascii="新宋体" w:eastAsia="新宋体" w:cs="新宋体"/>
          <w:color w:val="008000"/>
          <w:kern w:val="0"/>
          <w:sz w:val="19"/>
          <w:szCs w:val="19"/>
        </w:rPr>
      </w:pPr>
    </w:p>
    <w:p w14:paraId="7258F359" w14:textId="6E67FA3B" w:rsidR="00B56E47" w:rsidRPr="00B56E47" w:rsidRDefault="00B56E47" w:rsidP="00B56E47">
      <w:pPr>
        <w:autoSpaceDE w:val="0"/>
        <w:autoSpaceDN w:val="0"/>
        <w:adjustRightInd w:val="0"/>
        <w:jc w:val="left"/>
        <w:rPr>
          <w:rFonts w:ascii="新宋体" w:eastAsia="新宋体" w:cs="新宋体" w:hint="eastAsia"/>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6E47">
        <w:rPr>
          <w:rFonts w:ascii="新宋体" w:eastAsia="新宋体" w:cs="新宋体"/>
          <w:color w:val="008000"/>
          <w:kern w:val="0"/>
          <w:sz w:val="19"/>
          <w:szCs w:val="19"/>
        </w:rPr>
        <w:t>NumberplateReader</w:t>
      </w:r>
      <w:r>
        <w:rPr>
          <w:rFonts w:ascii="新宋体" w:eastAsia="新宋体" w:cs="新宋体"/>
          <w:color w:val="008000"/>
          <w:kern w:val="0"/>
          <w:sz w:val="19"/>
          <w:szCs w:val="19"/>
        </w:rPr>
        <w:t>.h</w:t>
      </w:r>
      <w:proofErr w:type="spellEnd"/>
      <w:proofErr w:type="gramEnd"/>
    </w:p>
    <w:p w14:paraId="2FECA910" w14:textId="756F3035" w:rsidR="00B56E47" w:rsidRDefault="00B56E47" w:rsidP="00AB20C9">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45996893" wp14:editId="294DAB0B">
            <wp:extent cx="3447619" cy="2171429"/>
            <wp:effectExtent l="0" t="0" r="635" b="63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47619" cy="2171429"/>
                    </a:xfrm>
                    <a:prstGeom prst="rect">
                      <a:avLst/>
                    </a:prstGeom>
                  </pic:spPr>
                </pic:pic>
              </a:graphicData>
            </a:graphic>
          </wp:inline>
        </w:drawing>
      </w:r>
    </w:p>
    <w:p w14:paraId="2A35D638" w14:textId="77777777" w:rsidR="00B56E47" w:rsidRDefault="00B56E47" w:rsidP="00B56E47">
      <w:pPr>
        <w:autoSpaceDE w:val="0"/>
        <w:autoSpaceDN w:val="0"/>
        <w:adjustRightInd w:val="0"/>
        <w:jc w:val="left"/>
        <w:rPr>
          <w:rFonts w:ascii="新宋体" w:eastAsia="新宋体" w:cs="新宋体"/>
          <w:color w:val="008000"/>
          <w:kern w:val="0"/>
          <w:sz w:val="19"/>
          <w:szCs w:val="19"/>
        </w:rPr>
      </w:pPr>
    </w:p>
    <w:p w14:paraId="062B7EAE" w14:textId="6BC97261" w:rsidR="00B56E47" w:rsidRPr="00B56E47" w:rsidRDefault="00B56E47" w:rsidP="00B56E47">
      <w:pPr>
        <w:autoSpaceDE w:val="0"/>
        <w:autoSpaceDN w:val="0"/>
        <w:adjustRightInd w:val="0"/>
        <w:jc w:val="left"/>
        <w:rPr>
          <w:rFonts w:ascii="新宋体" w:eastAsia="新宋体" w:cs="新宋体" w:hint="eastAsia"/>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proofErr w:type="spellStart"/>
      <w:r w:rsidRPr="00B56E47">
        <w:rPr>
          <w:rFonts w:ascii="新宋体" w:eastAsia="新宋体" w:cs="新宋体"/>
          <w:color w:val="008000"/>
          <w:kern w:val="0"/>
          <w:sz w:val="19"/>
          <w:szCs w:val="19"/>
        </w:rPr>
        <w:t>Sensor</w:t>
      </w:r>
      <w:r>
        <w:rPr>
          <w:rFonts w:ascii="新宋体" w:eastAsia="新宋体" w:cs="新宋体"/>
          <w:color w:val="008000"/>
          <w:kern w:val="0"/>
          <w:sz w:val="19"/>
          <w:szCs w:val="19"/>
        </w:rPr>
        <w:t>.h</w:t>
      </w:r>
      <w:proofErr w:type="spellEnd"/>
      <w:proofErr w:type="gramEnd"/>
    </w:p>
    <w:p w14:paraId="2112E9B3" w14:textId="41F07D44" w:rsidR="00B56E47" w:rsidRDefault="00B56E47" w:rsidP="00AB20C9">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4202763D" wp14:editId="737EE882">
            <wp:extent cx="3276190" cy="1400000"/>
            <wp:effectExtent l="0" t="0" r="63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76190" cy="1400000"/>
                    </a:xfrm>
                    <a:prstGeom prst="rect">
                      <a:avLst/>
                    </a:prstGeom>
                  </pic:spPr>
                </pic:pic>
              </a:graphicData>
            </a:graphic>
          </wp:inline>
        </w:drawing>
      </w:r>
    </w:p>
    <w:p w14:paraId="1E4F85B7" w14:textId="77777777" w:rsidR="00B56E47" w:rsidRDefault="00B56E47" w:rsidP="00B56E47">
      <w:pPr>
        <w:autoSpaceDE w:val="0"/>
        <w:autoSpaceDN w:val="0"/>
        <w:adjustRightInd w:val="0"/>
        <w:jc w:val="left"/>
        <w:rPr>
          <w:rFonts w:ascii="新宋体" w:eastAsia="新宋体" w:cs="新宋体"/>
          <w:color w:val="008000"/>
          <w:kern w:val="0"/>
          <w:sz w:val="19"/>
          <w:szCs w:val="19"/>
        </w:rPr>
      </w:pPr>
    </w:p>
    <w:p w14:paraId="3D8DF3C1" w14:textId="1E2576E9" w:rsidR="00B56E47" w:rsidRPr="00B56E47" w:rsidRDefault="00B56E47" w:rsidP="00B56E47">
      <w:pPr>
        <w:autoSpaceDE w:val="0"/>
        <w:autoSpaceDN w:val="0"/>
        <w:adjustRightInd w:val="0"/>
        <w:jc w:val="left"/>
        <w:rPr>
          <w:rFonts w:ascii="新宋体" w:eastAsia="新宋体" w:cs="新宋体" w:hint="eastAsia"/>
          <w:color w:val="008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r w:rsidRPr="00B56E47">
        <w:rPr>
          <w:rFonts w:ascii="新宋体" w:eastAsia="新宋体" w:cs="新宋体"/>
          <w:color w:val="008000"/>
          <w:kern w:val="0"/>
          <w:sz w:val="19"/>
          <w:szCs w:val="19"/>
        </w:rPr>
        <w:t>Barrier.</w:t>
      </w:r>
      <w:r>
        <w:rPr>
          <w:rFonts w:ascii="新宋体" w:eastAsia="新宋体" w:cs="新宋体"/>
          <w:color w:val="008000"/>
          <w:kern w:val="0"/>
          <w:sz w:val="19"/>
          <w:szCs w:val="19"/>
        </w:rPr>
        <w:t>cpp</w:t>
      </w:r>
      <w:proofErr w:type="gramEnd"/>
    </w:p>
    <w:p w14:paraId="40CA5CB1" w14:textId="644DD8B2" w:rsidR="00B56E47" w:rsidRDefault="00B56E47" w:rsidP="00AB20C9">
      <w:pPr>
        <w:autoSpaceDE w:val="0"/>
        <w:autoSpaceDN w:val="0"/>
        <w:adjustRightInd w:val="0"/>
        <w:jc w:val="left"/>
        <w:rPr>
          <w:rFonts w:ascii="新宋体" w:eastAsia="新宋体" w:cs="新宋体"/>
          <w:color w:val="808080"/>
          <w:kern w:val="0"/>
          <w:sz w:val="19"/>
          <w:szCs w:val="19"/>
        </w:rPr>
      </w:pPr>
      <w:r>
        <w:rPr>
          <w:noProof/>
        </w:rPr>
        <w:drawing>
          <wp:inline distT="0" distB="0" distL="0" distR="0" wp14:anchorId="197EFE48" wp14:editId="37EDCCED">
            <wp:extent cx="2066667" cy="657143"/>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066667" cy="657143"/>
                    </a:xfrm>
                    <a:prstGeom prst="rect">
                      <a:avLst/>
                    </a:prstGeom>
                  </pic:spPr>
                </pic:pic>
              </a:graphicData>
            </a:graphic>
          </wp:inline>
        </w:drawing>
      </w:r>
    </w:p>
    <w:p w14:paraId="73CF999E" w14:textId="77777777" w:rsidR="00B56E47" w:rsidRDefault="00B56E47" w:rsidP="00AB20C9">
      <w:pPr>
        <w:autoSpaceDE w:val="0"/>
        <w:autoSpaceDN w:val="0"/>
        <w:adjustRightInd w:val="0"/>
        <w:jc w:val="left"/>
        <w:rPr>
          <w:rFonts w:ascii="新宋体" w:eastAsia="新宋体" w:cs="新宋体" w:hint="eastAsia"/>
          <w:color w:val="808080"/>
          <w:kern w:val="0"/>
          <w:sz w:val="19"/>
          <w:szCs w:val="19"/>
        </w:rPr>
      </w:pPr>
    </w:p>
    <w:p w14:paraId="29927F9F" w14:textId="1AC2CB33" w:rsidR="00B56E47" w:rsidRPr="00B56E47" w:rsidRDefault="00B56E47" w:rsidP="00B56E47">
      <w:pPr>
        <w:autoSpaceDE w:val="0"/>
        <w:autoSpaceDN w:val="0"/>
        <w:adjustRightInd w:val="0"/>
        <w:jc w:val="left"/>
        <w:rPr>
          <w:rFonts w:ascii="新宋体" w:eastAsia="新宋体" w:cs="新宋体" w:hint="eastAsia"/>
          <w:color w:val="008000"/>
          <w:kern w:val="0"/>
          <w:sz w:val="19"/>
          <w:szCs w:val="19"/>
        </w:rPr>
      </w:pPr>
      <w:r>
        <w:rPr>
          <w:rFonts w:ascii="新宋体" w:eastAsia="新宋体" w:cs="新宋体"/>
          <w:color w:val="008000"/>
          <w:kern w:val="0"/>
          <w:sz w:val="19"/>
          <w:szCs w:val="19"/>
        </w:rPr>
        <w:lastRenderedPageBreak/>
        <w:t>/</w:t>
      </w:r>
      <w:proofErr w:type="gramStart"/>
      <w:r>
        <w:rPr>
          <w:rFonts w:ascii="新宋体" w:eastAsia="新宋体" w:cs="新宋体"/>
          <w:color w:val="008000"/>
          <w:kern w:val="0"/>
          <w:sz w:val="19"/>
          <w:szCs w:val="19"/>
        </w:rPr>
        <w:t xml:space="preserve">/ </w:t>
      </w:r>
      <w:r w:rsidRPr="00187AA2">
        <w:rPr>
          <w:rFonts w:ascii="新宋体" w:eastAsia="新宋体" w:cs="新宋体"/>
          <w:color w:val="008000"/>
          <w:kern w:val="0"/>
          <w:sz w:val="19"/>
          <w:szCs w:val="19"/>
        </w:rPr>
        <w:t xml:space="preserve"> </w:t>
      </w:r>
      <w:r w:rsidRPr="00B56E47">
        <w:rPr>
          <w:rFonts w:ascii="新宋体" w:eastAsia="新宋体" w:cs="新宋体"/>
          <w:color w:val="008000"/>
          <w:kern w:val="0"/>
          <w:sz w:val="19"/>
          <w:szCs w:val="19"/>
        </w:rPr>
        <w:t>CarPark</w:t>
      </w:r>
      <w:r w:rsidRPr="00B56E47">
        <w:rPr>
          <w:rFonts w:ascii="新宋体" w:eastAsia="新宋体" w:cs="新宋体"/>
          <w:color w:val="008000"/>
          <w:kern w:val="0"/>
          <w:sz w:val="19"/>
          <w:szCs w:val="19"/>
        </w:rPr>
        <w:t>.</w:t>
      </w:r>
      <w:r>
        <w:rPr>
          <w:rFonts w:ascii="新宋体" w:eastAsia="新宋体" w:cs="新宋体"/>
          <w:color w:val="008000"/>
          <w:kern w:val="0"/>
          <w:sz w:val="19"/>
          <w:szCs w:val="19"/>
        </w:rPr>
        <w:t>cpp</w:t>
      </w:r>
      <w:proofErr w:type="gramEnd"/>
    </w:p>
    <w:p w14:paraId="6F23809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CarPark.h</w:t>
      </w:r>
      <w:proofErr w:type="spellEnd"/>
      <w:r>
        <w:rPr>
          <w:rFonts w:ascii="新宋体" w:eastAsia="新宋体" w:cs="新宋体"/>
          <w:color w:val="A31515"/>
          <w:kern w:val="0"/>
          <w:sz w:val="19"/>
          <w:szCs w:val="19"/>
        </w:rPr>
        <w:t>"</w:t>
      </w:r>
    </w:p>
    <w:p w14:paraId="400883A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NumberplateReader.h</w:t>
      </w:r>
      <w:proofErr w:type="spellEnd"/>
      <w:r>
        <w:rPr>
          <w:rFonts w:ascii="新宋体" w:eastAsia="新宋体" w:cs="新宋体"/>
          <w:color w:val="A31515"/>
          <w:kern w:val="0"/>
          <w:sz w:val="19"/>
          <w:szCs w:val="19"/>
        </w:rPr>
        <w:t>"</w:t>
      </w:r>
    </w:p>
    <w:p w14:paraId="21AEBDF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47BB481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conio.h</w:t>
      </w:r>
      <w:proofErr w:type="spellEnd"/>
      <w:r>
        <w:rPr>
          <w:rFonts w:ascii="新宋体" w:eastAsia="新宋体" w:cs="新宋体"/>
          <w:color w:val="A31515"/>
          <w:kern w:val="0"/>
          <w:sz w:val="19"/>
          <w:szCs w:val="19"/>
        </w:rPr>
        <w:t>&gt;</w:t>
      </w:r>
    </w:p>
    <w:p w14:paraId="76CA32A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stdlib.h</w:t>
      </w:r>
      <w:proofErr w:type="spellEnd"/>
      <w:r>
        <w:rPr>
          <w:rFonts w:ascii="新宋体" w:eastAsia="新宋体" w:cs="新宋体"/>
          <w:color w:val="A31515"/>
          <w:kern w:val="0"/>
          <w:sz w:val="19"/>
          <w:szCs w:val="19"/>
        </w:rPr>
        <w:t>&gt;</w:t>
      </w:r>
    </w:p>
    <w:p w14:paraId="46066B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7F47283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7DDF402"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 {</w:t>
      </w:r>
    </w:p>
    <w:p w14:paraId="48E6D5A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初始化容量剩余空间</w:t>
      </w:r>
    </w:p>
    <w:p w14:paraId="5A9F5B3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-&gt;capacity = 30;</w:t>
      </w:r>
    </w:p>
    <w:p w14:paraId="2E7ADD8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 xml:space="preserve"> = 30;</w:t>
      </w:r>
    </w:p>
    <w:p w14:paraId="3A91D67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07DC88B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
    <w:p w14:paraId="3274A76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
    <w:p w14:paraId="4046B74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3F182E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3385BB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fullSign.initStatus</w:t>
      </w:r>
      <w:proofErr w:type="spellEnd"/>
      <w:r>
        <w:rPr>
          <w:rFonts w:ascii="新宋体" w:eastAsia="新宋体" w:cs="新宋体"/>
          <w:color w:val="000000"/>
          <w:kern w:val="0"/>
          <w:sz w:val="19"/>
          <w:szCs w:val="19"/>
        </w:rPr>
        <w:t>();</w:t>
      </w:r>
    </w:p>
    <w:p w14:paraId="74228BE9"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C5E581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NumberplateReader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A663A4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ED794F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F7B488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7998F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增加剩余容量</w:t>
      </w:r>
    </w:p>
    <w:p w14:paraId="0925C70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 {</w:t>
      </w:r>
    </w:p>
    <w:p w14:paraId="095236F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32132AC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45DAD2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减少剩余容量</w:t>
      </w:r>
    </w:p>
    <w:p w14:paraId="38C7765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 {</w:t>
      </w:r>
    </w:p>
    <w:p w14:paraId="5714FAD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5AE9071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8C2D60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剩余空间</w:t>
      </w:r>
    </w:p>
    <w:p w14:paraId="2599930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w:t>
      </w:r>
    </w:p>
    <w:p w14:paraId="0FA9334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6921012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1407971" w14:textId="77777777" w:rsidR="00AB20C9" w:rsidRDefault="00AB20C9" w:rsidP="00AB20C9">
      <w:pPr>
        <w:autoSpaceDE w:val="0"/>
        <w:autoSpaceDN w:val="0"/>
        <w:adjustRightInd w:val="0"/>
        <w:jc w:val="left"/>
        <w:rPr>
          <w:rFonts w:ascii="新宋体" w:eastAsia="新宋体" w:cs="新宋体" w:hint="eastAsia"/>
          <w:color w:val="000000"/>
          <w:kern w:val="0"/>
          <w:sz w:val="19"/>
          <w:szCs w:val="19"/>
        </w:rPr>
      </w:pPr>
    </w:p>
    <w:p w14:paraId="217F91F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update() {</w:t>
      </w:r>
    </w:p>
    <w:p w14:paraId="3610314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-----------------------------------------------------\n"</w:t>
      </w:r>
      <w:r>
        <w:rPr>
          <w:rFonts w:ascii="新宋体" w:eastAsia="新宋体" w:cs="新宋体"/>
          <w:color w:val="000000"/>
          <w:kern w:val="0"/>
          <w:sz w:val="19"/>
          <w:szCs w:val="19"/>
        </w:rPr>
        <w:t>);</w:t>
      </w:r>
    </w:p>
    <w:p w14:paraId="263FA07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|\n"</w:t>
      </w:r>
      <w:r>
        <w:rPr>
          <w:rFonts w:ascii="新宋体" w:eastAsia="新宋体" w:cs="新宋体"/>
          <w:color w:val="000000"/>
          <w:kern w:val="0"/>
          <w:sz w:val="19"/>
          <w:szCs w:val="19"/>
        </w:rPr>
        <w:t>);</w:t>
      </w:r>
    </w:p>
    <w:p w14:paraId="71FBB66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Welcome to the Parking Lot Management System    |\n"</w:t>
      </w:r>
      <w:r>
        <w:rPr>
          <w:rFonts w:ascii="新宋体" w:eastAsia="新宋体" w:cs="新宋体"/>
          <w:color w:val="000000"/>
          <w:kern w:val="0"/>
          <w:sz w:val="19"/>
          <w:szCs w:val="19"/>
        </w:rPr>
        <w:t>);</w:t>
      </w:r>
    </w:p>
    <w:p w14:paraId="609201C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capacity:   %3d                                |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-&gt;capacity);</w:t>
      </w:r>
    </w:p>
    <w:p w14:paraId="5C5A560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    </w:t>
      </w:r>
      <w:proofErr w:type="spellStart"/>
      <w:r>
        <w:rPr>
          <w:rFonts w:ascii="新宋体" w:eastAsia="新宋体" w:cs="新宋体"/>
          <w:color w:val="A31515"/>
          <w:kern w:val="0"/>
          <w:sz w:val="19"/>
          <w:szCs w:val="19"/>
        </w:rPr>
        <w:t>freeSpaces</w:t>
      </w:r>
      <w:proofErr w:type="spellEnd"/>
      <w:r>
        <w:rPr>
          <w:rFonts w:ascii="新宋体" w:eastAsia="新宋体" w:cs="新宋体"/>
          <w:color w:val="A31515"/>
          <w:kern w:val="0"/>
          <w:sz w:val="19"/>
          <w:szCs w:val="19"/>
        </w:rPr>
        <w:t>: %3d                                |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 xml:space="preserve"> );</w:t>
      </w:r>
    </w:p>
    <w:p w14:paraId="10A4241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w:t>
      </w:r>
    </w:p>
    <w:p w14:paraId="040A3BE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fullSign.getLightOn</w:t>
      </w:r>
      <w:proofErr w:type="spellEnd"/>
      <w:r>
        <w:rPr>
          <w:rFonts w:ascii="新宋体" w:eastAsia="新宋体" w:cs="新宋体"/>
          <w:color w:val="000000"/>
          <w:kern w:val="0"/>
          <w:sz w:val="19"/>
          <w:szCs w:val="19"/>
        </w:rPr>
        <w:t xml:space="preserve">() == </w:t>
      </w:r>
      <w:proofErr w:type="gramStart"/>
      <w:r>
        <w:rPr>
          <w:rFonts w:ascii="新宋体" w:eastAsia="新宋体" w:cs="新宋体"/>
          <w:color w:val="000000"/>
          <w:kern w:val="0"/>
          <w:sz w:val="19"/>
          <w:szCs w:val="19"/>
        </w:rPr>
        <w:t>1 ?</w:t>
      </w:r>
      <w:proofErr w:type="gram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yes                                 |\n"</w:t>
      </w:r>
      <w:r>
        <w:rPr>
          <w:rFonts w:ascii="新宋体" w:eastAsia="新宋体" w:cs="新宋体"/>
          <w:color w:val="000000"/>
          <w:kern w:val="0"/>
          <w:sz w:val="19"/>
          <w:szCs w:val="19"/>
        </w:rPr>
        <w:t xml:space="preserve">) :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no                                   |\n"</w:t>
      </w:r>
      <w:r>
        <w:rPr>
          <w:rFonts w:ascii="新宋体" w:eastAsia="新宋体" w:cs="新宋体"/>
          <w:color w:val="000000"/>
          <w:kern w:val="0"/>
          <w:sz w:val="19"/>
          <w:szCs w:val="19"/>
        </w:rPr>
        <w:t>);</w:t>
      </w:r>
    </w:p>
    <w:p w14:paraId="17A834A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Please select the function you need            |\n"</w:t>
      </w:r>
      <w:r>
        <w:rPr>
          <w:rFonts w:ascii="新宋体" w:eastAsia="新宋体" w:cs="新宋体"/>
          <w:color w:val="000000"/>
          <w:kern w:val="0"/>
          <w:sz w:val="19"/>
          <w:szCs w:val="19"/>
        </w:rPr>
        <w:t>);</w:t>
      </w:r>
    </w:p>
    <w:p w14:paraId="2AF8C58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1.Entering the parking lot              |\n"</w:t>
      </w:r>
      <w:r>
        <w:rPr>
          <w:rFonts w:ascii="新宋体" w:eastAsia="新宋体" w:cs="新宋体"/>
          <w:color w:val="000000"/>
          <w:kern w:val="0"/>
          <w:sz w:val="19"/>
          <w:szCs w:val="19"/>
        </w:rPr>
        <w:t>);</w:t>
      </w:r>
    </w:p>
    <w:p w14:paraId="24BFBF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2.Laving the parking lot                |\n"</w:t>
      </w:r>
      <w:r>
        <w:rPr>
          <w:rFonts w:ascii="新宋体" w:eastAsia="新宋体" w:cs="新宋体"/>
          <w:color w:val="000000"/>
          <w:kern w:val="0"/>
          <w:sz w:val="19"/>
          <w:szCs w:val="19"/>
        </w:rPr>
        <w:t>);</w:t>
      </w:r>
    </w:p>
    <w:p w14:paraId="6B129B6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3.Check parking conditions              |\n"</w:t>
      </w:r>
      <w:r>
        <w:rPr>
          <w:rFonts w:ascii="新宋体" w:eastAsia="新宋体" w:cs="新宋体"/>
          <w:color w:val="000000"/>
          <w:kern w:val="0"/>
          <w:sz w:val="19"/>
          <w:szCs w:val="19"/>
        </w:rPr>
        <w:t>);</w:t>
      </w:r>
    </w:p>
    <w:p w14:paraId="43E104F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|\n"</w:t>
      </w:r>
      <w:r>
        <w:rPr>
          <w:rFonts w:ascii="新宋体" w:eastAsia="新宋体" w:cs="新宋体"/>
          <w:color w:val="000000"/>
          <w:kern w:val="0"/>
          <w:sz w:val="19"/>
          <w:szCs w:val="19"/>
        </w:rPr>
        <w:t>);</w:t>
      </w:r>
    </w:p>
    <w:p w14:paraId="2A88D22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-----------------------------------------------------\n"</w:t>
      </w:r>
      <w:r>
        <w:rPr>
          <w:rFonts w:ascii="新宋体" w:eastAsia="新宋体" w:cs="新宋体"/>
          <w:color w:val="000000"/>
          <w:kern w:val="0"/>
          <w:sz w:val="19"/>
          <w:szCs w:val="19"/>
        </w:rPr>
        <w:t>);</w:t>
      </w:r>
    </w:p>
    <w:p w14:paraId="5DF2C1C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char</w:t>
      </w:r>
      <w:r>
        <w:rPr>
          <w:rFonts w:ascii="新宋体" w:eastAsia="新宋体" w:cs="新宋体"/>
          <w:color w:val="000000"/>
          <w:kern w:val="0"/>
          <w:sz w:val="19"/>
          <w:szCs w:val="19"/>
        </w:rPr>
        <w:t xml:space="preserve"> op = </w:t>
      </w:r>
      <w:proofErr w:type="spellStart"/>
      <w:proofErr w:type="gramStart"/>
      <w:r>
        <w:rPr>
          <w:rFonts w:ascii="新宋体" w:eastAsia="新宋体" w:cs="新宋体"/>
          <w:color w:val="000000"/>
          <w:kern w:val="0"/>
          <w:sz w:val="19"/>
          <w:szCs w:val="19"/>
        </w:rPr>
        <w:t>getchar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5012EE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(op == </w:t>
      </w:r>
      <w:r>
        <w:rPr>
          <w:rFonts w:ascii="新宋体" w:eastAsia="新宋体" w:cs="新宋体"/>
          <w:color w:val="A31515"/>
          <w:kern w:val="0"/>
          <w:sz w:val="19"/>
          <w:szCs w:val="19"/>
        </w:rPr>
        <w:t>'1'</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proofErr w:type="gramEnd"/>
      <w:r>
        <w:rPr>
          <w:rFonts w:ascii="新宋体" w:eastAsia="新宋体" w:cs="新宋体"/>
          <w:color w:val="008000"/>
          <w:kern w:val="0"/>
          <w:sz w:val="19"/>
          <w:szCs w:val="19"/>
        </w:rPr>
        <w:t>/ enter</w:t>
      </w:r>
    </w:p>
    <w:p w14:paraId="59707F6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1. sensor perception </w:t>
      </w:r>
    </w:p>
    <w:p w14:paraId="4BD44A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sensor.carPresent</w:t>
      </w:r>
      <w:proofErr w:type="spellEnd"/>
      <w:proofErr w:type="gramEnd"/>
      <w:r>
        <w:rPr>
          <w:rFonts w:ascii="新宋体" w:eastAsia="新宋体" w:cs="新宋体"/>
          <w:color w:val="000000"/>
          <w:kern w:val="0"/>
          <w:sz w:val="19"/>
          <w:szCs w:val="19"/>
        </w:rPr>
        <w:t>();</w:t>
      </w:r>
    </w:p>
    <w:p w14:paraId="2A2B2C9F"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55BA88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判断容量</w:t>
      </w:r>
    </w:p>
    <w:p w14:paraId="385E0C6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fullSign.getLightOn</w:t>
      </w:r>
      <w:proofErr w:type="spellEnd"/>
      <w:r>
        <w:rPr>
          <w:rFonts w:ascii="新宋体" w:eastAsia="新宋体" w:cs="新宋体"/>
          <w:color w:val="000000"/>
          <w:kern w:val="0"/>
          <w:sz w:val="19"/>
          <w:szCs w:val="19"/>
        </w:rPr>
        <w:t>()) {</w:t>
      </w:r>
    </w:p>
    <w:p w14:paraId="0B0F9E5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"The parking lot is full and cannot be entered</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13978C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else</w:t>
      </w:r>
      <w:proofErr w:type="gramEnd"/>
      <w:r>
        <w:rPr>
          <w:rFonts w:ascii="新宋体" w:eastAsia="新宋体" w:cs="新宋体"/>
          <w:color w:val="000000"/>
          <w:kern w:val="0"/>
          <w:sz w:val="19"/>
          <w:szCs w:val="19"/>
        </w:rPr>
        <w:t xml:space="preserve"> {</w:t>
      </w:r>
    </w:p>
    <w:p w14:paraId="44DAF44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2. </w:t>
      </w:r>
      <w:r>
        <w:rPr>
          <w:rFonts w:ascii="新宋体" w:eastAsia="新宋体" w:cs="新宋体" w:hint="eastAsia"/>
          <w:color w:val="008000"/>
          <w:kern w:val="0"/>
          <w:sz w:val="19"/>
          <w:szCs w:val="19"/>
        </w:rPr>
        <w:t>车牌识别</w:t>
      </w:r>
    </w:p>
    <w:p w14:paraId="1ED967F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157615F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license plate number: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E36920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3E8C1D4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-&gt;read(</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204D3DB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3.</w:t>
      </w:r>
      <w:r>
        <w:rPr>
          <w:rFonts w:ascii="新宋体" w:eastAsia="新宋体" w:cs="新宋体" w:hint="eastAsia"/>
          <w:color w:val="008000"/>
          <w:kern w:val="0"/>
          <w:sz w:val="19"/>
          <w:szCs w:val="19"/>
        </w:rPr>
        <w:t>判断车牌是否合法</w:t>
      </w:r>
    </w:p>
    <w:p w14:paraId="4E462D90"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54EC61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
    <w:p w14:paraId="6A12B6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4.</w:t>
      </w:r>
      <w:r>
        <w:rPr>
          <w:rFonts w:ascii="新宋体" w:eastAsia="新宋体" w:cs="新宋体" w:hint="eastAsia"/>
          <w:color w:val="008000"/>
          <w:kern w:val="0"/>
          <w:sz w:val="19"/>
          <w:szCs w:val="19"/>
        </w:rPr>
        <w:t>升栏杆</w:t>
      </w:r>
      <w:r>
        <w:rPr>
          <w:rFonts w:ascii="新宋体" w:eastAsia="新宋体" w:cs="新宋体"/>
          <w:color w:val="008000"/>
          <w:kern w:val="0"/>
          <w:sz w:val="19"/>
          <w:szCs w:val="19"/>
        </w:rPr>
        <w:t>,</w:t>
      </w:r>
      <w:r>
        <w:rPr>
          <w:rFonts w:ascii="新宋体" w:eastAsia="新宋体" w:cs="新宋体" w:hint="eastAsia"/>
          <w:color w:val="008000"/>
          <w:kern w:val="0"/>
          <w:sz w:val="19"/>
          <w:szCs w:val="19"/>
        </w:rPr>
        <w:t>车进入停车场，落栏杆</w:t>
      </w:r>
    </w:p>
    <w:p w14:paraId="6AF5EB0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w:t>
      </w:r>
    </w:p>
    <w:p w14:paraId="7746348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"car enter the parking lot..."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B59CF8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1F7B0F3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F045C8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5. </w:t>
      </w:r>
      <w:r>
        <w:rPr>
          <w:rFonts w:ascii="新宋体" w:eastAsia="新宋体" w:cs="新宋体" w:hint="eastAsia"/>
          <w:color w:val="008000"/>
          <w:kern w:val="0"/>
          <w:sz w:val="19"/>
          <w:szCs w:val="19"/>
        </w:rPr>
        <w:t>车牌存储至系统</w:t>
      </w:r>
    </w:p>
    <w:p w14:paraId="755F21F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numberPlateList.push_back</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5DA759B9"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829E93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6.</w:t>
      </w:r>
      <w:r>
        <w:rPr>
          <w:rFonts w:ascii="新宋体" w:eastAsia="新宋体" w:cs="新宋体" w:hint="eastAsia"/>
          <w:color w:val="008000"/>
          <w:kern w:val="0"/>
          <w:sz w:val="19"/>
          <w:szCs w:val="19"/>
        </w:rPr>
        <w:t>更新状态</w:t>
      </w:r>
    </w:p>
    <w:p w14:paraId="7AE5E3F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剩余车位</w:t>
      </w:r>
      <w:r>
        <w:rPr>
          <w:rFonts w:ascii="新宋体" w:eastAsia="新宋体" w:cs="新宋体"/>
          <w:color w:val="008000"/>
          <w:kern w:val="0"/>
          <w:sz w:val="19"/>
          <w:szCs w:val="19"/>
        </w:rPr>
        <w:t>-1</w:t>
      </w:r>
    </w:p>
    <w:p w14:paraId="606738B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xml:space="preserve">() == 0) {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更改</w:t>
      </w:r>
      <w:proofErr w:type="spellStart"/>
      <w:r>
        <w:rPr>
          <w:rFonts w:ascii="新宋体" w:eastAsia="新宋体" w:cs="新宋体"/>
          <w:color w:val="008000"/>
          <w:kern w:val="0"/>
          <w:sz w:val="19"/>
          <w:szCs w:val="19"/>
        </w:rPr>
        <w:t>fullSign</w:t>
      </w:r>
      <w:proofErr w:type="spellEnd"/>
      <w:r>
        <w:rPr>
          <w:rFonts w:ascii="新宋体" w:eastAsia="新宋体" w:cs="新宋体" w:hint="eastAsia"/>
          <w:color w:val="008000"/>
          <w:kern w:val="0"/>
          <w:sz w:val="19"/>
          <w:szCs w:val="19"/>
        </w:rPr>
        <w:t>状态</w:t>
      </w:r>
    </w:p>
    <w:p w14:paraId="72F6E6E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fullSign.switchOn</w:t>
      </w:r>
      <w:proofErr w:type="spellEnd"/>
      <w:r>
        <w:rPr>
          <w:rFonts w:ascii="新宋体" w:eastAsia="新宋体" w:cs="新宋体"/>
          <w:color w:val="000000"/>
          <w:kern w:val="0"/>
          <w:sz w:val="19"/>
          <w:szCs w:val="19"/>
        </w:rPr>
        <w:t>();</w:t>
      </w:r>
    </w:p>
    <w:p w14:paraId="0504BE0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21FBD11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"finish"</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49032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AF0EA2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else</w:t>
      </w:r>
      <w:proofErr w:type="gramEnd"/>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(op == </w:t>
      </w:r>
      <w:r>
        <w:rPr>
          <w:rFonts w:ascii="新宋体" w:eastAsia="新宋体" w:cs="新宋体"/>
          <w:color w:val="A31515"/>
          <w:kern w:val="0"/>
          <w:sz w:val="19"/>
          <w:szCs w:val="19"/>
        </w:rPr>
        <w:t>'2'</w:t>
      </w:r>
      <w:r>
        <w:rPr>
          <w:rFonts w:ascii="新宋体" w:eastAsia="新宋体" w:cs="新宋体"/>
          <w:color w:val="000000"/>
          <w:kern w:val="0"/>
          <w:sz w:val="19"/>
          <w:szCs w:val="19"/>
        </w:rPr>
        <w:t xml:space="preserve">) { </w:t>
      </w:r>
      <w:r>
        <w:rPr>
          <w:rFonts w:ascii="新宋体" w:eastAsia="新宋体" w:cs="新宋体"/>
          <w:color w:val="008000"/>
          <w:kern w:val="0"/>
          <w:sz w:val="19"/>
          <w:szCs w:val="19"/>
        </w:rPr>
        <w:t>// leave</w:t>
      </w:r>
    </w:p>
    <w:p w14:paraId="4752945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1. sensor perception </w:t>
      </w:r>
    </w:p>
    <w:p w14:paraId="461252E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sensor.carPresent</w:t>
      </w:r>
      <w:proofErr w:type="spellEnd"/>
      <w:proofErr w:type="gramEnd"/>
      <w:r>
        <w:rPr>
          <w:rFonts w:ascii="新宋体" w:eastAsia="新宋体" w:cs="新宋体"/>
          <w:color w:val="000000"/>
          <w:kern w:val="0"/>
          <w:sz w:val="19"/>
          <w:szCs w:val="19"/>
        </w:rPr>
        <w:t>();</w:t>
      </w:r>
    </w:p>
    <w:p w14:paraId="48026A3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2. </w:t>
      </w:r>
      <w:r>
        <w:rPr>
          <w:rFonts w:ascii="新宋体" w:eastAsia="新宋体" w:cs="新宋体" w:hint="eastAsia"/>
          <w:color w:val="008000"/>
          <w:kern w:val="0"/>
          <w:sz w:val="19"/>
          <w:szCs w:val="19"/>
        </w:rPr>
        <w:t>车牌识别</w:t>
      </w:r>
    </w:p>
    <w:p w14:paraId="1FB0953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545960C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license plate number: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3E1BD0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061DAB7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-&gt;read(</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3B4863C7"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32897D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3.</w:t>
      </w:r>
      <w:r>
        <w:rPr>
          <w:rFonts w:ascii="新宋体" w:eastAsia="新宋体" w:cs="新宋体" w:hint="eastAsia"/>
          <w:color w:val="008000"/>
          <w:kern w:val="0"/>
          <w:sz w:val="19"/>
          <w:szCs w:val="19"/>
        </w:rPr>
        <w:t>升栏杆</w:t>
      </w:r>
      <w:r>
        <w:rPr>
          <w:rFonts w:ascii="新宋体" w:eastAsia="新宋体" w:cs="新宋体"/>
          <w:color w:val="008000"/>
          <w:kern w:val="0"/>
          <w:sz w:val="19"/>
          <w:szCs w:val="19"/>
        </w:rPr>
        <w:t>,</w:t>
      </w:r>
      <w:r>
        <w:rPr>
          <w:rFonts w:ascii="新宋体" w:eastAsia="新宋体" w:cs="新宋体" w:hint="eastAsia"/>
          <w:color w:val="008000"/>
          <w:kern w:val="0"/>
          <w:sz w:val="19"/>
          <w:szCs w:val="19"/>
        </w:rPr>
        <w:t>车离开停车场，落栏杆</w:t>
      </w:r>
    </w:p>
    <w:p w14:paraId="2755148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w:t>
      </w:r>
    </w:p>
    <w:p w14:paraId="0602471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"car leave the parking lot..."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206DAC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2A8522B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0927C9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4.</w:t>
      </w:r>
      <w:r>
        <w:rPr>
          <w:rFonts w:ascii="新宋体" w:eastAsia="新宋体" w:cs="新宋体" w:hint="eastAsia"/>
          <w:color w:val="008000"/>
          <w:kern w:val="0"/>
          <w:sz w:val="19"/>
          <w:szCs w:val="19"/>
        </w:rPr>
        <w:t>删除车牌记录</w:t>
      </w:r>
    </w:p>
    <w:p w14:paraId="1EC33F3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list</w:t>
      </w:r>
      <w:r>
        <w:rPr>
          <w:rFonts w:ascii="新宋体" w:eastAsia="新宋体" w:cs="新宋体"/>
          <w:color w:val="000000"/>
          <w:kern w:val="0"/>
          <w:sz w:val="19"/>
          <w:szCs w:val="19"/>
        </w:rPr>
        <w:t>&lt;</w:t>
      </w:r>
      <w:r>
        <w:rPr>
          <w:rFonts w:ascii="新宋体" w:eastAsia="新宋体" w:cs="新宋体"/>
          <w:color w:val="2B91AF"/>
          <w:kern w:val="0"/>
          <w:sz w:val="19"/>
          <w:szCs w:val="19"/>
        </w:rPr>
        <w:t>string</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p1;</w:t>
      </w:r>
    </w:p>
    <w:p w14:paraId="435E0DC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isFind</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0A44815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for</w:t>
      </w:r>
      <w:r>
        <w:rPr>
          <w:rFonts w:ascii="新宋体" w:eastAsia="新宋体" w:cs="新宋体"/>
          <w:color w:val="000000"/>
          <w:kern w:val="0"/>
          <w:sz w:val="19"/>
          <w:szCs w:val="19"/>
        </w:rPr>
        <w:t xml:space="preserve"> (p1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numberPlateList.begin</w:t>
      </w:r>
      <w:proofErr w:type="spellEnd"/>
      <w:r>
        <w:rPr>
          <w:rFonts w:ascii="新宋体" w:eastAsia="新宋体" w:cs="新宋体"/>
          <w:color w:val="000000"/>
          <w:kern w:val="0"/>
          <w:sz w:val="19"/>
          <w:szCs w:val="19"/>
        </w:rPr>
        <w:t>(); p</w:t>
      </w:r>
      <w:proofErr w:type="gramStart"/>
      <w:r>
        <w:rPr>
          <w:rFonts w:ascii="新宋体" w:eastAsia="新宋体" w:cs="新宋体"/>
          <w:color w:val="000000"/>
          <w:kern w:val="0"/>
          <w:sz w:val="19"/>
          <w:szCs w:val="19"/>
        </w:rPr>
        <w:t xml:space="preserve">1 </w:t>
      </w:r>
      <w:r>
        <w:rPr>
          <w:rFonts w:ascii="新宋体" w:eastAsia="新宋体" w:cs="新宋体"/>
          <w:color w:val="008080"/>
          <w:kern w:val="0"/>
          <w:sz w:val="19"/>
          <w:szCs w:val="19"/>
        </w:rPr>
        <w:t>!</w:t>
      </w:r>
      <w:proofErr w:type="gramEnd"/>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numberPlateList.end</w:t>
      </w:r>
      <w:proofErr w:type="spellEnd"/>
      <w:r>
        <w:rPr>
          <w:rFonts w:ascii="新宋体" w:eastAsia="新宋体" w:cs="新宋体"/>
          <w:color w:val="000000"/>
          <w:kern w:val="0"/>
          <w:sz w:val="19"/>
          <w:szCs w:val="19"/>
        </w:rPr>
        <w:t>(); p1</w:t>
      </w:r>
      <w:r>
        <w:rPr>
          <w:rFonts w:ascii="新宋体" w:eastAsia="新宋体" w:cs="新宋体"/>
          <w:color w:val="008080"/>
          <w:kern w:val="0"/>
          <w:sz w:val="19"/>
          <w:szCs w:val="19"/>
        </w:rPr>
        <w:t>++</w:t>
      </w:r>
      <w:r>
        <w:rPr>
          <w:rFonts w:ascii="新宋体" w:eastAsia="新宋体" w:cs="新宋体"/>
          <w:color w:val="000000"/>
          <w:kern w:val="0"/>
          <w:sz w:val="19"/>
          <w:szCs w:val="19"/>
        </w:rPr>
        <w:t>) {</w:t>
      </w:r>
    </w:p>
    <w:p w14:paraId="0122907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._</w:t>
      </w:r>
      <w:proofErr w:type="gramEnd"/>
      <w:r>
        <w:rPr>
          <w:rFonts w:ascii="新宋体" w:eastAsia="新宋体" w:cs="新宋体"/>
          <w:color w:val="000000"/>
          <w:kern w:val="0"/>
          <w:sz w:val="19"/>
          <w:szCs w:val="19"/>
        </w:rPr>
        <w:t>Equal(</w:t>
      </w:r>
      <w:r>
        <w:rPr>
          <w:rFonts w:ascii="新宋体" w:eastAsia="新宋体" w:cs="新宋体"/>
          <w:color w:val="008080"/>
          <w:kern w:val="0"/>
          <w:sz w:val="19"/>
          <w:szCs w:val="19"/>
        </w:rPr>
        <w:t>*</w:t>
      </w:r>
      <w:r>
        <w:rPr>
          <w:rFonts w:ascii="新宋体" w:eastAsia="新宋体" w:cs="新宋体"/>
          <w:color w:val="000000"/>
          <w:kern w:val="0"/>
          <w:sz w:val="19"/>
          <w:szCs w:val="19"/>
        </w:rPr>
        <w:t>p1)) {</w:t>
      </w:r>
    </w:p>
    <w:p w14:paraId="260DF9D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isFind</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0137165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961978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700019C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EE91C2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5.</w:t>
      </w:r>
      <w:r>
        <w:rPr>
          <w:rFonts w:ascii="新宋体" w:eastAsia="新宋体" w:cs="新宋体" w:hint="eastAsia"/>
          <w:color w:val="008000"/>
          <w:kern w:val="0"/>
          <w:sz w:val="19"/>
          <w:szCs w:val="19"/>
        </w:rPr>
        <w:t>更新状态</w:t>
      </w:r>
    </w:p>
    <w:p w14:paraId="5FE963D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isFind</w:t>
      </w:r>
      <w:proofErr w:type="spellEnd"/>
      <w:proofErr w:type="gramEnd"/>
      <w:r>
        <w:rPr>
          <w:rFonts w:ascii="新宋体" w:eastAsia="新宋体" w:cs="新宋体"/>
          <w:color w:val="000000"/>
          <w:kern w:val="0"/>
          <w:sz w:val="19"/>
          <w:szCs w:val="19"/>
        </w:rPr>
        <w:t>) {</w:t>
      </w:r>
    </w:p>
    <w:p w14:paraId="17A9573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"Incorrect license plate input"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6831CA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else</w:t>
      </w:r>
      <w:proofErr w:type="gramEnd"/>
      <w:r>
        <w:rPr>
          <w:rFonts w:ascii="新宋体" w:eastAsia="新宋体" w:cs="新宋体"/>
          <w:color w:val="000000"/>
          <w:kern w:val="0"/>
          <w:sz w:val="19"/>
          <w:szCs w:val="19"/>
        </w:rPr>
        <w:t xml:space="preserve"> {</w:t>
      </w:r>
    </w:p>
    <w:p w14:paraId="7EEF772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numberPlateList.remove</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43BA10D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425F36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
    <w:p w14:paraId="4EF8BA8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剩余车位</w:t>
      </w:r>
      <w:r>
        <w:rPr>
          <w:rFonts w:ascii="新宋体" w:eastAsia="新宋体" w:cs="新宋体"/>
          <w:color w:val="008000"/>
          <w:kern w:val="0"/>
          <w:sz w:val="19"/>
          <w:szCs w:val="19"/>
        </w:rPr>
        <w:t>+1</w:t>
      </w:r>
    </w:p>
    <w:p w14:paraId="371962C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xml:space="preserve">() &gt; 0) {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更改</w:t>
      </w:r>
      <w:proofErr w:type="spellStart"/>
      <w:r>
        <w:rPr>
          <w:rFonts w:ascii="新宋体" w:eastAsia="新宋体" w:cs="新宋体"/>
          <w:color w:val="008000"/>
          <w:kern w:val="0"/>
          <w:sz w:val="19"/>
          <w:szCs w:val="19"/>
        </w:rPr>
        <w:t>fullSign</w:t>
      </w:r>
      <w:proofErr w:type="spellEnd"/>
      <w:r>
        <w:rPr>
          <w:rFonts w:ascii="新宋体" w:eastAsia="新宋体" w:cs="新宋体" w:hint="eastAsia"/>
          <w:color w:val="008000"/>
          <w:kern w:val="0"/>
          <w:sz w:val="19"/>
          <w:szCs w:val="19"/>
        </w:rPr>
        <w:t>状态</w:t>
      </w:r>
    </w:p>
    <w:p w14:paraId="63F0396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fullSign.switchOff</w:t>
      </w:r>
      <w:proofErr w:type="spellEnd"/>
      <w:r>
        <w:rPr>
          <w:rFonts w:ascii="新宋体" w:eastAsia="新宋体" w:cs="新宋体"/>
          <w:color w:val="000000"/>
          <w:kern w:val="0"/>
          <w:sz w:val="19"/>
          <w:szCs w:val="19"/>
        </w:rPr>
        <w:t>();</w:t>
      </w:r>
    </w:p>
    <w:p w14:paraId="11D7D41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FF0CA8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"finish"</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3976CA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32FE59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14:paraId="2F8777D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B0D76D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(op == </w:t>
      </w:r>
      <w:r>
        <w:rPr>
          <w:rFonts w:ascii="新宋体" w:eastAsia="新宋体" w:cs="新宋体"/>
          <w:color w:val="A31515"/>
          <w:kern w:val="0"/>
          <w:sz w:val="19"/>
          <w:szCs w:val="19"/>
        </w:rPr>
        <w:t>'3'</w:t>
      </w:r>
      <w:r>
        <w:rPr>
          <w:rFonts w:ascii="新宋体" w:eastAsia="新宋体" w:cs="新宋体"/>
          <w:color w:val="000000"/>
          <w:kern w:val="0"/>
          <w:sz w:val="19"/>
          <w:szCs w:val="19"/>
        </w:rPr>
        <w:t xml:space="preserve">) {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查看状态</w:t>
      </w:r>
    </w:p>
    <w:p w14:paraId="4E94894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capacity:   %3d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-&gt;capacity);</w:t>
      </w:r>
    </w:p>
    <w:p w14:paraId="3363D9D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freeSpaces</w:t>
      </w:r>
      <w:proofErr w:type="spellEnd"/>
      <w:r>
        <w:rPr>
          <w:rFonts w:ascii="新宋体" w:eastAsia="新宋体" w:cs="新宋体"/>
          <w:color w:val="A31515"/>
          <w:kern w:val="0"/>
          <w:sz w:val="19"/>
          <w:szCs w:val="19"/>
        </w:rPr>
        <w:t>: %3d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18A8CD8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w:t>
      </w:r>
    </w:p>
    <w:p w14:paraId="1EE22F6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fullSign.getLightOn</w:t>
      </w:r>
      <w:proofErr w:type="spellEnd"/>
      <w:r>
        <w:rPr>
          <w:rFonts w:ascii="新宋体" w:eastAsia="新宋体" w:cs="新宋体"/>
          <w:color w:val="000000"/>
          <w:kern w:val="0"/>
          <w:sz w:val="19"/>
          <w:szCs w:val="19"/>
        </w:rPr>
        <w:t xml:space="preserve">() == </w:t>
      </w:r>
      <w:proofErr w:type="gramStart"/>
      <w:r>
        <w:rPr>
          <w:rFonts w:ascii="新宋体" w:eastAsia="新宋体" w:cs="新宋体"/>
          <w:color w:val="000000"/>
          <w:kern w:val="0"/>
          <w:sz w:val="19"/>
          <w:szCs w:val="19"/>
        </w:rPr>
        <w:t>1 ?</w:t>
      </w:r>
      <w:proofErr w:type="gram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yes  \n"</w:t>
      </w:r>
      <w:r>
        <w:rPr>
          <w:rFonts w:ascii="新宋体" w:eastAsia="新宋体" w:cs="新宋体"/>
          <w:color w:val="000000"/>
          <w:kern w:val="0"/>
          <w:sz w:val="19"/>
          <w:szCs w:val="19"/>
        </w:rPr>
        <w:t xml:space="preserve">) :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no  \n"</w:t>
      </w:r>
      <w:r>
        <w:rPr>
          <w:rFonts w:ascii="新宋体" w:eastAsia="新宋体" w:cs="新宋体"/>
          <w:color w:val="000000"/>
          <w:kern w:val="0"/>
          <w:sz w:val="19"/>
          <w:szCs w:val="19"/>
        </w:rPr>
        <w:t>);</w:t>
      </w:r>
    </w:p>
    <w:p w14:paraId="664251F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"The car in the current </w:t>
      </w:r>
      <w:proofErr w:type="gramStart"/>
      <w:r>
        <w:rPr>
          <w:rFonts w:ascii="新宋体" w:eastAsia="新宋体" w:cs="新宋体"/>
          <w:color w:val="A31515"/>
          <w:kern w:val="0"/>
          <w:sz w:val="19"/>
          <w:szCs w:val="19"/>
        </w:rPr>
        <w:t>garage :</w:t>
      </w:r>
      <w:proofErr w:type="gram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94E999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list</w:t>
      </w:r>
      <w:r>
        <w:rPr>
          <w:rFonts w:ascii="新宋体" w:eastAsia="新宋体" w:cs="新宋体"/>
          <w:color w:val="000000"/>
          <w:kern w:val="0"/>
          <w:sz w:val="19"/>
          <w:szCs w:val="19"/>
        </w:rPr>
        <w:t>&lt;</w:t>
      </w:r>
      <w:r>
        <w:rPr>
          <w:rFonts w:ascii="新宋体" w:eastAsia="新宋体" w:cs="新宋体"/>
          <w:color w:val="2B91AF"/>
          <w:kern w:val="0"/>
          <w:sz w:val="19"/>
          <w:szCs w:val="19"/>
        </w:rPr>
        <w:t>string</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p1;</w:t>
      </w:r>
    </w:p>
    <w:p w14:paraId="7767062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for</w:t>
      </w:r>
      <w:r>
        <w:rPr>
          <w:rFonts w:ascii="新宋体" w:eastAsia="新宋体" w:cs="新宋体"/>
          <w:color w:val="000000"/>
          <w:kern w:val="0"/>
          <w:sz w:val="19"/>
          <w:szCs w:val="19"/>
        </w:rPr>
        <w:t xml:space="preserve"> (p1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numberPlateList.begin</w:t>
      </w:r>
      <w:proofErr w:type="spellEnd"/>
      <w:r>
        <w:rPr>
          <w:rFonts w:ascii="新宋体" w:eastAsia="新宋体" w:cs="新宋体"/>
          <w:color w:val="000000"/>
          <w:kern w:val="0"/>
          <w:sz w:val="19"/>
          <w:szCs w:val="19"/>
        </w:rPr>
        <w:t>(); p</w:t>
      </w:r>
      <w:proofErr w:type="gramStart"/>
      <w:r>
        <w:rPr>
          <w:rFonts w:ascii="新宋体" w:eastAsia="新宋体" w:cs="新宋体"/>
          <w:color w:val="000000"/>
          <w:kern w:val="0"/>
          <w:sz w:val="19"/>
          <w:szCs w:val="19"/>
        </w:rPr>
        <w:t xml:space="preserve">1 </w:t>
      </w:r>
      <w:r>
        <w:rPr>
          <w:rFonts w:ascii="新宋体" w:eastAsia="新宋体" w:cs="新宋体"/>
          <w:color w:val="008080"/>
          <w:kern w:val="0"/>
          <w:sz w:val="19"/>
          <w:szCs w:val="19"/>
        </w:rPr>
        <w:t>!</w:t>
      </w:r>
      <w:proofErr w:type="gramEnd"/>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numberPlateList.end</w:t>
      </w:r>
      <w:proofErr w:type="spellEnd"/>
      <w:r>
        <w:rPr>
          <w:rFonts w:ascii="新宋体" w:eastAsia="新宋体" w:cs="新宋体"/>
          <w:color w:val="000000"/>
          <w:kern w:val="0"/>
          <w:sz w:val="19"/>
          <w:szCs w:val="19"/>
        </w:rPr>
        <w:t>(); p1</w:t>
      </w:r>
      <w:r>
        <w:rPr>
          <w:rFonts w:ascii="新宋体" w:eastAsia="新宋体" w:cs="新宋体"/>
          <w:color w:val="008080"/>
          <w:kern w:val="0"/>
          <w:sz w:val="19"/>
          <w:szCs w:val="19"/>
        </w:rPr>
        <w:t>++</w:t>
      </w:r>
      <w:r>
        <w:rPr>
          <w:rFonts w:ascii="新宋体" w:eastAsia="新宋体" w:cs="新宋体"/>
          <w:color w:val="000000"/>
          <w:kern w:val="0"/>
          <w:sz w:val="19"/>
          <w:szCs w:val="19"/>
        </w:rPr>
        <w:t>) {</w:t>
      </w:r>
    </w:p>
    <w:p w14:paraId="4664E1C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p1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 "</w:t>
      </w:r>
      <w:r>
        <w:rPr>
          <w:rFonts w:ascii="新宋体" w:eastAsia="新宋体" w:cs="新宋体"/>
          <w:color w:val="000000"/>
          <w:kern w:val="0"/>
          <w:sz w:val="19"/>
          <w:szCs w:val="19"/>
        </w:rPr>
        <w:t>;</w:t>
      </w:r>
    </w:p>
    <w:p w14:paraId="2735C19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t>}</w:t>
      </w:r>
    </w:p>
    <w:p w14:paraId="5450B03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6844F0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CD953E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w:t>
      </w:r>
      <w:proofErr w:type="gramEnd"/>
      <w:r>
        <w:rPr>
          <w:rFonts w:ascii="新宋体" w:eastAsia="新宋体" w:cs="新宋体"/>
          <w:color w:val="008080"/>
          <w:kern w:val="0"/>
          <w:sz w:val="19"/>
          <w:szCs w:val="19"/>
        </w:rPr>
        <w: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873B46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-----------------------------------------------------\n"</w:t>
      </w:r>
      <w:r>
        <w:rPr>
          <w:rFonts w:ascii="新宋体" w:eastAsia="新宋体" w:cs="新宋体"/>
          <w:color w:val="000000"/>
          <w:kern w:val="0"/>
          <w:sz w:val="19"/>
          <w:szCs w:val="19"/>
        </w:rPr>
        <w:t>);</w:t>
      </w:r>
    </w:p>
    <w:p w14:paraId="59DBDEA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w:t>
      </w:r>
      <w:proofErr w:type="gramEnd"/>
      <w:r>
        <w:rPr>
          <w:rFonts w:ascii="新宋体" w:eastAsia="新宋体" w:cs="新宋体"/>
          <w:color w:val="008080"/>
          <w:kern w:val="0"/>
          <w:sz w:val="19"/>
          <w:szCs w:val="19"/>
        </w:rPr>
        <w: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2FA933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getchar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1EDEB2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5F626ED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5E43E34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6D72460C"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3F629D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//system("</w:t>
      </w:r>
      <w:proofErr w:type="spellStart"/>
      <w:r>
        <w:rPr>
          <w:rFonts w:ascii="新宋体" w:eastAsia="新宋体" w:cs="新宋体"/>
          <w:color w:val="008000"/>
          <w:kern w:val="0"/>
          <w:sz w:val="19"/>
          <w:szCs w:val="19"/>
        </w:rPr>
        <w:t>cls</w:t>
      </w:r>
      <w:proofErr w:type="spellEnd"/>
      <w:r>
        <w:rPr>
          <w:rFonts w:ascii="新宋体" w:eastAsia="新宋体" w:cs="新宋体"/>
          <w:color w:val="008000"/>
          <w:kern w:val="0"/>
          <w:sz w:val="19"/>
          <w:szCs w:val="19"/>
        </w:rPr>
        <w:t>");</w:t>
      </w:r>
    </w:p>
    <w:p w14:paraId="25B074D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D7E9A51" w14:textId="6ED64EC6" w:rsidR="00AB20C9" w:rsidRDefault="00AB20C9" w:rsidP="00AB20C9">
      <w:pPr>
        <w:autoSpaceDE w:val="0"/>
        <w:autoSpaceDN w:val="0"/>
        <w:adjustRightInd w:val="0"/>
        <w:jc w:val="left"/>
        <w:rPr>
          <w:rFonts w:ascii="新宋体" w:eastAsia="新宋体" w:cs="新宋体"/>
          <w:color w:val="000000"/>
          <w:kern w:val="0"/>
          <w:sz w:val="19"/>
          <w:szCs w:val="19"/>
        </w:rPr>
      </w:pPr>
    </w:p>
    <w:p w14:paraId="2E98F28C" w14:textId="77777777" w:rsidR="00B56E47" w:rsidRDefault="00B56E47" w:rsidP="00AB20C9">
      <w:pPr>
        <w:autoSpaceDE w:val="0"/>
        <w:autoSpaceDN w:val="0"/>
        <w:adjustRightInd w:val="0"/>
        <w:jc w:val="left"/>
        <w:rPr>
          <w:rFonts w:ascii="新宋体" w:eastAsia="新宋体" w:cs="新宋体" w:hint="eastAsia"/>
          <w:color w:val="000000"/>
          <w:kern w:val="0"/>
          <w:sz w:val="19"/>
          <w:szCs w:val="19"/>
        </w:rPr>
      </w:pPr>
    </w:p>
    <w:p w14:paraId="0AFE0812" w14:textId="744DFC55" w:rsidR="00B56E47" w:rsidRDefault="00B56E47"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8000"/>
          <w:kern w:val="0"/>
          <w:sz w:val="19"/>
          <w:szCs w:val="19"/>
        </w:rPr>
        <w:t>//</w:t>
      </w:r>
      <w:r w:rsidRPr="00B56E47">
        <w:t xml:space="preserve"> </w:t>
      </w:r>
      <w:r w:rsidRPr="00B56E47">
        <w:rPr>
          <w:rFonts w:ascii="新宋体" w:eastAsia="新宋体" w:cs="新宋体"/>
          <w:color w:val="008000"/>
          <w:kern w:val="0"/>
          <w:sz w:val="19"/>
          <w:szCs w:val="19"/>
        </w:rPr>
        <w:t>EntranceBarrier.</w:t>
      </w:r>
      <w:r>
        <w:rPr>
          <w:rFonts w:ascii="新宋体" w:eastAsia="新宋体" w:cs="新宋体"/>
          <w:color w:val="008000"/>
          <w:kern w:val="0"/>
          <w:sz w:val="19"/>
          <w:szCs w:val="19"/>
        </w:rPr>
        <w:t>cpp</w:t>
      </w:r>
    </w:p>
    <w:p w14:paraId="648D054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EntranceBarrier.h</w:t>
      </w:r>
      <w:proofErr w:type="spellEnd"/>
      <w:r>
        <w:rPr>
          <w:rFonts w:ascii="新宋体" w:eastAsia="新宋体" w:cs="新宋体"/>
          <w:color w:val="A31515"/>
          <w:kern w:val="0"/>
          <w:sz w:val="19"/>
          <w:szCs w:val="19"/>
        </w:rPr>
        <w:t>"</w:t>
      </w:r>
    </w:p>
    <w:p w14:paraId="110FBDE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23F3E86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5F26BF4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C860D04"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 {</w:t>
      </w:r>
    </w:p>
    <w:p w14:paraId="6DAE520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38EC9D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7E10B9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7F86E10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w:t>
      </w:r>
    </w:p>
    <w:p w14:paraId="747360F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095CEAE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CAD93A3"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A05B2A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lower() {</w:t>
      </w:r>
    </w:p>
    <w:p w14:paraId="07A278D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7F03C73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4EFDAE3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"entrance barrier is lower..."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5125BB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5C55312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B4A9AE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08264B1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raise() {</w:t>
      </w:r>
    </w:p>
    <w:p w14:paraId="401AA44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this</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591C9D6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39CFEE1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"entrance barrier is </w:t>
      </w:r>
      <w:proofErr w:type="gramStart"/>
      <w:r>
        <w:rPr>
          <w:rFonts w:ascii="新宋体" w:eastAsia="新宋体" w:cs="新宋体"/>
          <w:color w:val="A31515"/>
          <w:kern w:val="0"/>
          <w:sz w:val="19"/>
          <w:szCs w:val="19"/>
        </w:rPr>
        <w:t>raise</w:t>
      </w:r>
      <w:proofErr w:type="gram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8EE72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192CE2A5" w14:textId="1FEF0CB8"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0C7C40A" w14:textId="767776DE" w:rsidR="00AB20C9" w:rsidRDefault="00AB20C9" w:rsidP="00AB20C9">
      <w:pPr>
        <w:autoSpaceDE w:val="0"/>
        <w:autoSpaceDN w:val="0"/>
        <w:adjustRightInd w:val="0"/>
        <w:jc w:val="left"/>
        <w:rPr>
          <w:rFonts w:ascii="新宋体" w:eastAsia="新宋体" w:cs="新宋体"/>
          <w:color w:val="000000"/>
          <w:kern w:val="0"/>
          <w:sz w:val="19"/>
          <w:szCs w:val="19"/>
        </w:rPr>
      </w:pPr>
    </w:p>
    <w:p w14:paraId="60180E18" w14:textId="3C9DBF00" w:rsidR="00B56E47" w:rsidRDefault="00B56E47" w:rsidP="00AB20C9">
      <w:pPr>
        <w:autoSpaceDE w:val="0"/>
        <w:autoSpaceDN w:val="0"/>
        <w:adjustRightInd w:val="0"/>
        <w:jc w:val="left"/>
        <w:rPr>
          <w:rFonts w:ascii="新宋体" w:eastAsia="新宋体" w:cs="新宋体"/>
          <w:color w:val="000000"/>
          <w:kern w:val="0"/>
          <w:sz w:val="19"/>
          <w:szCs w:val="19"/>
        </w:rPr>
      </w:pPr>
    </w:p>
    <w:p w14:paraId="0AB52A2F" w14:textId="632015FA" w:rsidR="00B56E47" w:rsidRDefault="00B56E47" w:rsidP="00AB20C9">
      <w:pPr>
        <w:autoSpaceDE w:val="0"/>
        <w:autoSpaceDN w:val="0"/>
        <w:adjustRightInd w:val="0"/>
        <w:jc w:val="left"/>
        <w:rPr>
          <w:rFonts w:ascii="新宋体" w:eastAsia="新宋体" w:cs="新宋体"/>
          <w:color w:val="000000"/>
          <w:kern w:val="0"/>
          <w:sz w:val="19"/>
          <w:szCs w:val="19"/>
        </w:rPr>
      </w:pPr>
    </w:p>
    <w:p w14:paraId="60F80DE8" w14:textId="4478106B" w:rsidR="00B56E47" w:rsidRDefault="00B56E47"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8000"/>
          <w:kern w:val="0"/>
          <w:sz w:val="19"/>
          <w:szCs w:val="19"/>
        </w:rPr>
        <w:lastRenderedPageBreak/>
        <w:t xml:space="preserve">// </w:t>
      </w:r>
      <w:r w:rsidRPr="00B56E47">
        <w:rPr>
          <w:rFonts w:ascii="新宋体" w:eastAsia="新宋体" w:cs="新宋体"/>
          <w:color w:val="008000"/>
          <w:kern w:val="0"/>
          <w:sz w:val="19"/>
          <w:szCs w:val="19"/>
        </w:rPr>
        <w:t>ExitBarrier.</w:t>
      </w:r>
      <w:r>
        <w:rPr>
          <w:rFonts w:ascii="新宋体" w:eastAsia="新宋体" w:cs="新宋体"/>
          <w:color w:val="008000"/>
          <w:kern w:val="0"/>
          <w:sz w:val="19"/>
          <w:szCs w:val="19"/>
        </w:rPr>
        <w:t>cpp</w:t>
      </w:r>
    </w:p>
    <w:p w14:paraId="5063BC0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ExitBarrier.h</w:t>
      </w:r>
      <w:proofErr w:type="spellEnd"/>
      <w:r>
        <w:rPr>
          <w:rFonts w:ascii="新宋体" w:eastAsia="新宋体" w:cs="新宋体"/>
          <w:color w:val="A31515"/>
          <w:kern w:val="0"/>
          <w:sz w:val="19"/>
          <w:szCs w:val="19"/>
        </w:rPr>
        <w:t>"</w:t>
      </w:r>
    </w:p>
    <w:p w14:paraId="1D31630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0AB0375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547E8D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2BD1B1C"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 {</w:t>
      </w:r>
    </w:p>
    <w:p w14:paraId="3BC5DD2F"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0C3300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B15B80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1B42F08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w:t>
      </w:r>
    </w:p>
    <w:p w14:paraId="7212B6D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52FD7F1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200A017"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D0A884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lower() {</w:t>
      </w:r>
    </w:p>
    <w:p w14:paraId="281B7B5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4157872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55E7E49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"exit barrier is lower..."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C3A3CE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13ED93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31FB30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224C9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raise() {</w:t>
      </w:r>
    </w:p>
    <w:p w14:paraId="08599E1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this</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7111767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45F9DAD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"exit barrier is raise..."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D4C50E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125DAC0F" w14:textId="69F0BA91"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3324D8D" w14:textId="4D1AADD7" w:rsidR="00AB20C9" w:rsidRDefault="00AB20C9" w:rsidP="00AB20C9">
      <w:pPr>
        <w:autoSpaceDE w:val="0"/>
        <w:autoSpaceDN w:val="0"/>
        <w:adjustRightInd w:val="0"/>
        <w:jc w:val="left"/>
        <w:rPr>
          <w:rFonts w:ascii="新宋体" w:eastAsia="新宋体" w:cs="新宋体"/>
          <w:color w:val="000000"/>
          <w:kern w:val="0"/>
          <w:sz w:val="19"/>
          <w:szCs w:val="19"/>
        </w:rPr>
      </w:pPr>
    </w:p>
    <w:p w14:paraId="138BEA33" w14:textId="79A458E0" w:rsidR="00B56E47" w:rsidRDefault="00B56E47" w:rsidP="00AB20C9">
      <w:pPr>
        <w:autoSpaceDE w:val="0"/>
        <w:autoSpaceDN w:val="0"/>
        <w:adjustRightInd w:val="0"/>
        <w:jc w:val="left"/>
        <w:rPr>
          <w:rFonts w:ascii="新宋体" w:eastAsia="新宋体" w:cs="新宋体"/>
          <w:color w:val="000000"/>
          <w:kern w:val="0"/>
          <w:sz w:val="19"/>
          <w:szCs w:val="19"/>
        </w:rPr>
      </w:pPr>
    </w:p>
    <w:p w14:paraId="30F28BFA" w14:textId="5E7C968F" w:rsidR="00B56E47" w:rsidRDefault="00B56E47"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8000"/>
          <w:kern w:val="0"/>
          <w:sz w:val="19"/>
          <w:szCs w:val="19"/>
        </w:rPr>
        <w:t xml:space="preserve">// </w:t>
      </w:r>
      <w:r w:rsidRPr="00B56E47">
        <w:rPr>
          <w:rFonts w:ascii="新宋体" w:eastAsia="新宋体" w:cs="新宋体"/>
          <w:color w:val="008000"/>
          <w:kern w:val="0"/>
          <w:sz w:val="19"/>
          <w:szCs w:val="19"/>
        </w:rPr>
        <w:t>FullSign.</w:t>
      </w:r>
      <w:r>
        <w:rPr>
          <w:rFonts w:ascii="新宋体" w:eastAsia="新宋体" w:cs="新宋体"/>
          <w:color w:val="008000"/>
          <w:kern w:val="0"/>
          <w:sz w:val="19"/>
          <w:szCs w:val="19"/>
        </w:rPr>
        <w:t>cpp</w:t>
      </w:r>
    </w:p>
    <w:p w14:paraId="13E5005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FullSign.h</w:t>
      </w:r>
      <w:proofErr w:type="spellEnd"/>
      <w:r>
        <w:rPr>
          <w:rFonts w:ascii="新宋体" w:eastAsia="新宋体" w:cs="新宋体"/>
          <w:color w:val="A31515"/>
          <w:kern w:val="0"/>
          <w:sz w:val="19"/>
          <w:szCs w:val="19"/>
        </w:rPr>
        <w:t>"</w:t>
      </w:r>
    </w:p>
    <w:p w14:paraId="534BEA7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226DD82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B0A279B"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FullSign</w:t>
      </w:r>
      <w:proofErr w:type="spellEnd"/>
      <w:r>
        <w:rPr>
          <w:rFonts w:ascii="新宋体" w:eastAsia="新宋体" w:cs="新宋体"/>
          <w:color w:val="000000"/>
          <w:kern w:val="0"/>
          <w:sz w:val="19"/>
          <w:szCs w:val="19"/>
        </w:rPr>
        <w:t>() {</w:t>
      </w:r>
    </w:p>
    <w:p w14:paraId="7F9E648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7A83C6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C5356F8"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143C304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w:t>
      </w:r>
    </w:p>
    <w:p w14:paraId="6413DE0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6939265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0804D6A"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526C0B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开启已满灯光</w:t>
      </w:r>
    </w:p>
    <w:p w14:paraId="1ABCD55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switchOn</w:t>
      </w:r>
      <w:proofErr w:type="spellEnd"/>
      <w:r>
        <w:rPr>
          <w:rFonts w:ascii="新宋体" w:eastAsia="新宋体" w:cs="新宋体"/>
          <w:color w:val="000000"/>
          <w:kern w:val="0"/>
          <w:sz w:val="19"/>
          <w:szCs w:val="19"/>
        </w:rPr>
        <w:t>() {</w:t>
      </w:r>
    </w:p>
    <w:p w14:paraId="5951842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this</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w:t>
      </w:r>
    </w:p>
    <w:p w14:paraId="2746ED2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67050B7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switchOn</w:t>
      </w:r>
      <w:proofErr w:type="spell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4794EE2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782256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14:paraId="16E2310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E7F5AAA"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6C6216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关闭已满灯光</w:t>
      </w:r>
    </w:p>
    <w:p w14:paraId="29FC006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switchOff</w:t>
      </w:r>
      <w:proofErr w:type="spellEnd"/>
      <w:r>
        <w:rPr>
          <w:rFonts w:ascii="新宋体" w:eastAsia="新宋体" w:cs="新宋体"/>
          <w:color w:val="000000"/>
          <w:kern w:val="0"/>
          <w:sz w:val="19"/>
          <w:szCs w:val="19"/>
        </w:rPr>
        <w:t>() {</w:t>
      </w:r>
    </w:p>
    <w:p w14:paraId="43A91C4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w:t>
      </w:r>
    </w:p>
    <w:p w14:paraId="49ADCE7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2BD697C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switchOff</w:t>
      </w:r>
      <w:proofErr w:type="spell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28A74E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4B2BA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14:paraId="07B037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E5382CC"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4CD750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获取当前灯光状态</w:t>
      </w:r>
    </w:p>
    <w:p w14:paraId="490F216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getLightOn</w:t>
      </w:r>
      <w:proofErr w:type="spellEnd"/>
      <w:r>
        <w:rPr>
          <w:rFonts w:ascii="新宋体" w:eastAsia="新宋体" w:cs="新宋体"/>
          <w:color w:val="000000"/>
          <w:kern w:val="0"/>
          <w:sz w:val="19"/>
          <w:szCs w:val="19"/>
        </w:rPr>
        <w:t>() {</w:t>
      </w:r>
    </w:p>
    <w:p w14:paraId="6481251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w:t>
      </w:r>
    </w:p>
    <w:p w14:paraId="6C6DBF8C" w14:textId="11983322"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6EE6111" w14:textId="6CA8E3E8" w:rsidR="00AB20C9" w:rsidRDefault="00AB20C9" w:rsidP="00AB20C9">
      <w:pPr>
        <w:autoSpaceDE w:val="0"/>
        <w:autoSpaceDN w:val="0"/>
        <w:adjustRightInd w:val="0"/>
        <w:jc w:val="left"/>
        <w:rPr>
          <w:rFonts w:ascii="新宋体" w:eastAsia="新宋体" w:cs="新宋体"/>
          <w:color w:val="000000"/>
          <w:kern w:val="0"/>
          <w:sz w:val="19"/>
          <w:szCs w:val="19"/>
        </w:rPr>
      </w:pPr>
    </w:p>
    <w:p w14:paraId="263C3411" w14:textId="6EA64285" w:rsidR="00B56E47" w:rsidRDefault="00B56E47" w:rsidP="00AB20C9">
      <w:pPr>
        <w:autoSpaceDE w:val="0"/>
        <w:autoSpaceDN w:val="0"/>
        <w:adjustRightInd w:val="0"/>
        <w:jc w:val="left"/>
        <w:rPr>
          <w:rFonts w:ascii="新宋体" w:eastAsia="新宋体" w:cs="新宋体"/>
          <w:color w:val="000000"/>
          <w:kern w:val="0"/>
          <w:sz w:val="19"/>
          <w:szCs w:val="19"/>
        </w:rPr>
      </w:pPr>
    </w:p>
    <w:p w14:paraId="5D277EBD" w14:textId="17345BBD" w:rsidR="00F47DA1" w:rsidRDefault="00F47DA1" w:rsidP="00F47DA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sidRPr="00F47DA1">
        <w:rPr>
          <w:rFonts w:ascii="新宋体" w:eastAsia="新宋体" w:cs="新宋体"/>
          <w:color w:val="008000"/>
          <w:kern w:val="0"/>
          <w:sz w:val="19"/>
          <w:szCs w:val="19"/>
        </w:rPr>
        <w:t>IDBarcodeReader.</w:t>
      </w:r>
      <w:r>
        <w:rPr>
          <w:rFonts w:ascii="新宋体" w:eastAsia="新宋体" w:cs="新宋体"/>
          <w:color w:val="008000"/>
          <w:kern w:val="0"/>
          <w:sz w:val="19"/>
          <w:szCs w:val="19"/>
        </w:rPr>
        <w:t>cpp</w:t>
      </w:r>
    </w:p>
    <w:p w14:paraId="7B52DA0E" w14:textId="75E9D402" w:rsidR="00B56E47" w:rsidRPr="00F47DA1" w:rsidRDefault="00F47DA1"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8000"/>
          <w:kern w:val="0"/>
          <w:sz w:val="19"/>
          <w:szCs w:val="19"/>
        </w:rPr>
        <w:t xml:space="preserve">// </w:t>
      </w:r>
      <w:r w:rsidRPr="00F47DA1">
        <w:rPr>
          <w:rFonts w:ascii="新宋体" w:eastAsia="新宋体" w:cs="新宋体"/>
          <w:color w:val="008000"/>
          <w:kern w:val="0"/>
          <w:sz w:val="19"/>
          <w:szCs w:val="19"/>
        </w:rPr>
        <w:t>IDReader.</w:t>
      </w:r>
      <w:r>
        <w:rPr>
          <w:rFonts w:ascii="新宋体" w:eastAsia="新宋体" w:cs="新宋体"/>
          <w:color w:val="008000"/>
          <w:kern w:val="0"/>
          <w:sz w:val="19"/>
          <w:szCs w:val="19"/>
        </w:rPr>
        <w:t>cpp</w:t>
      </w:r>
    </w:p>
    <w:p w14:paraId="78CFFB7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IDBarcodeReader.h</w:t>
      </w:r>
      <w:proofErr w:type="spellEnd"/>
      <w:r>
        <w:rPr>
          <w:rFonts w:ascii="新宋体" w:eastAsia="新宋体" w:cs="新宋体"/>
          <w:color w:val="A31515"/>
          <w:kern w:val="0"/>
          <w:sz w:val="19"/>
          <w:szCs w:val="19"/>
        </w:rPr>
        <w:t>"</w:t>
      </w:r>
    </w:p>
    <w:p w14:paraId="4AFB25B0" w14:textId="521E2906" w:rsidR="00F47DA1" w:rsidRDefault="00AB20C9" w:rsidP="00AB20C9">
      <w:pPr>
        <w:autoSpaceDE w:val="0"/>
        <w:autoSpaceDN w:val="0"/>
        <w:adjustRightInd w:val="0"/>
        <w:jc w:val="left"/>
        <w:rPr>
          <w:rFonts w:ascii="新宋体" w:eastAsia="新宋体" w:cs="新宋体"/>
          <w:color w:val="A31515"/>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IDReader.h</w:t>
      </w:r>
      <w:proofErr w:type="spellEnd"/>
      <w:r>
        <w:rPr>
          <w:rFonts w:ascii="新宋体" w:eastAsia="新宋体" w:cs="新宋体"/>
          <w:color w:val="A31515"/>
          <w:kern w:val="0"/>
          <w:sz w:val="19"/>
          <w:szCs w:val="19"/>
        </w:rPr>
        <w:t>"</w:t>
      </w:r>
    </w:p>
    <w:p w14:paraId="6A18B726" w14:textId="51372331" w:rsidR="00F47DA1" w:rsidRDefault="00F47DA1" w:rsidP="00AB20C9">
      <w:pPr>
        <w:autoSpaceDE w:val="0"/>
        <w:autoSpaceDN w:val="0"/>
        <w:adjustRightInd w:val="0"/>
        <w:jc w:val="left"/>
        <w:rPr>
          <w:rFonts w:ascii="新宋体" w:eastAsia="新宋体" w:cs="新宋体"/>
          <w:color w:val="A31515"/>
          <w:kern w:val="0"/>
          <w:sz w:val="19"/>
          <w:szCs w:val="19"/>
        </w:rPr>
      </w:pPr>
    </w:p>
    <w:p w14:paraId="4B4DE857" w14:textId="77777777" w:rsidR="00F47DA1" w:rsidRPr="00F47DA1" w:rsidRDefault="00F47DA1" w:rsidP="00AB20C9">
      <w:pPr>
        <w:autoSpaceDE w:val="0"/>
        <w:autoSpaceDN w:val="0"/>
        <w:adjustRightInd w:val="0"/>
        <w:jc w:val="left"/>
        <w:rPr>
          <w:rFonts w:ascii="新宋体" w:eastAsia="新宋体" w:cs="新宋体" w:hint="eastAsia"/>
          <w:color w:val="A31515"/>
          <w:kern w:val="0"/>
          <w:sz w:val="19"/>
          <w:szCs w:val="19"/>
        </w:rPr>
      </w:pPr>
    </w:p>
    <w:p w14:paraId="02A5AC50" w14:textId="3C4960B7" w:rsidR="00F47DA1" w:rsidRDefault="00F47DA1"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8000"/>
          <w:kern w:val="0"/>
          <w:sz w:val="19"/>
          <w:szCs w:val="19"/>
        </w:rPr>
        <w:t xml:space="preserve">// </w:t>
      </w:r>
      <w:r w:rsidRPr="00F47DA1">
        <w:rPr>
          <w:rFonts w:ascii="新宋体" w:eastAsia="新宋体" w:cs="新宋体"/>
          <w:color w:val="008000"/>
          <w:kern w:val="0"/>
          <w:sz w:val="19"/>
          <w:szCs w:val="19"/>
        </w:rPr>
        <w:t>NumberplateReader.</w:t>
      </w:r>
      <w:r>
        <w:rPr>
          <w:rFonts w:ascii="新宋体" w:eastAsia="新宋体" w:cs="新宋体"/>
          <w:color w:val="008000"/>
          <w:kern w:val="0"/>
          <w:sz w:val="19"/>
          <w:szCs w:val="19"/>
        </w:rPr>
        <w:t>cpp</w:t>
      </w:r>
    </w:p>
    <w:p w14:paraId="22FC45A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NumberplateReader.h</w:t>
      </w:r>
      <w:proofErr w:type="spellEnd"/>
      <w:r>
        <w:rPr>
          <w:rFonts w:ascii="新宋体" w:eastAsia="新宋体" w:cs="新宋体"/>
          <w:color w:val="A31515"/>
          <w:kern w:val="0"/>
          <w:sz w:val="19"/>
          <w:szCs w:val="19"/>
        </w:rPr>
        <w:t>"</w:t>
      </w:r>
    </w:p>
    <w:p w14:paraId="4309B3A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663DAAD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6CEE0A6"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298D408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NumberplateReader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read(</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number</w:t>
      </w:r>
      <w:r>
        <w:rPr>
          <w:rFonts w:ascii="新宋体" w:eastAsia="新宋体" w:cs="新宋体"/>
          <w:color w:val="000000"/>
          <w:kern w:val="0"/>
          <w:sz w:val="19"/>
          <w:szCs w:val="19"/>
        </w:rPr>
        <w:t>) {</w:t>
      </w:r>
    </w:p>
    <w:p w14:paraId="2AF08CE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serialNumber</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number</w:t>
      </w:r>
      <w:r>
        <w:rPr>
          <w:rFonts w:ascii="新宋体" w:eastAsia="新宋体" w:cs="新宋体"/>
          <w:color w:val="000000"/>
          <w:kern w:val="0"/>
          <w:sz w:val="19"/>
          <w:szCs w:val="19"/>
        </w:rPr>
        <w:t>;</w:t>
      </w:r>
    </w:p>
    <w:p w14:paraId="695A2CF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"identifying car license plates</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number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437B0E2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serialNumber</w:t>
      </w:r>
      <w:proofErr w:type="spellEnd"/>
      <w:r>
        <w:rPr>
          <w:rFonts w:ascii="新宋体" w:eastAsia="新宋体" w:cs="新宋体"/>
          <w:color w:val="000000"/>
          <w:kern w:val="0"/>
          <w:sz w:val="19"/>
          <w:szCs w:val="19"/>
        </w:rPr>
        <w:t>;</w:t>
      </w:r>
    </w:p>
    <w:p w14:paraId="6ADC255B" w14:textId="7F5EF84C"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9686A93" w14:textId="35CD8A0E" w:rsidR="00F47DA1" w:rsidRDefault="00F47DA1" w:rsidP="00AB20C9">
      <w:pPr>
        <w:autoSpaceDE w:val="0"/>
        <w:autoSpaceDN w:val="0"/>
        <w:adjustRightInd w:val="0"/>
        <w:jc w:val="left"/>
        <w:rPr>
          <w:rFonts w:ascii="新宋体" w:eastAsia="新宋体" w:cs="新宋体"/>
          <w:color w:val="000000"/>
          <w:kern w:val="0"/>
          <w:sz w:val="19"/>
          <w:szCs w:val="19"/>
        </w:rPr>
      </w:pPr>
    </w:p>
    <w:p w14:paraId="29361048" w14:textId="77777777" w:rsidR="00F47DA1" w:rsidRDefault="00F47DA1" w:rsidP="00AB20C9">
      <w:pPr>
        <w:autoSpaceDE w:val="0"/>
        <w:autoSpaceDN w:val="0"/>
        <w:adjustRightInd w:val="0"/>
        <w:jc w:val="left"/>
        <w:rPr>
          <w:rFonts w:ascii="新宋体" w:eastAsia="新宋体" w:cs="新宋体" w:hint="eastAsia"/>
          <w:color w:val="000000"/>
          <w:kern w:val="0"/>
          <w:sz w:val="19"/>
          <w:szCs w:val="19"/>
        </w:rPr>
      </w:pPr>
    </w:p>
    <w:p w14:paraId="1A91F4F2" w14:textId="32AC07DF" w:rsidR="00AB20C9" w:rsidRDefault="00F47DA1"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8000"/>
          <w:kern w:val="0"/>
          <w:sz w:val="19"/>
          <w:szCs w:val="19"/>
        </w:rPr>
        <w:t xml:space="preserve">// </w:t>
      </w:r>
      <w:r w:rsidRPr="00F47DA1">
        <w:rPr>
          <w:rFonts w:ascii="新宋体" w:eastAsia="新宋体" w:cs="新宋体"/>
          <w:color w:val="008000"/>
          <w:kern w:val="0"/>
          <w:sz w:val="19"/>
          <w:szCs w:val="19"/>
        </w:rPr>
        <w:t>Sensor.</w:t>
      </w:r>
      <w:r>
        <w:rPr>
          <w:rFonts w:ascii="新宋体" w:eastAsia="新宋体" w:cs="新宋体"/>
          <w:color w:val="008000"/>
          <w:kern w:val="0"/>
          <w:sz w:val="19"/>
          <w:szCs w:val="19"/>
        </w:rPr>
        <w:t>cpp</w:t>
      </w:r>
    </w:p>
    <w:p w14:paraId="6428EA3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Sensor.h</w:t>
      </w:r>
      <w:proofErr w:type="spellEnd"/>
      <w:r>
        <w:rPr>
          <w:rFonts w:ascii="新宋体" w:eastAsia="新宋体" w:cs="新宋体"/>
          <w:color w:val="A31515"/>
          <w:kern w:val="0"/>
          <w:sz w:val="19"/>
          <w:szCs w:val="19"/>
        </w:rPr>
        <w:t>"</w:t>
      </w:r>
    </w:p>
    <w:p w14:paraId="10AD7FF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6B14087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7A95AB3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传感器识别汽车</w:t>
      </w:r>
    </w:p>
    <w:p w14:paraId="5AD69C6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Sensor</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carPresent</w:t>
      </w:r>
      <w:proofErr w:type="spellEnd"/>
      <w:r>
        <w:rPr>
          <w:rFonts w:ascii="新宋体" w:eastAsia="新宋体" w:cs="新宋体"/>
          <w:color w:val="000000"/>
          <w:kern w:val="0"/>
          <w:sz w:val="19"/>
          <w:szCs w:val="19"/>
        </w:rPr>
        <w:t>() {</w:t>
      </w:r>
    </w:p>
    <w:p w14:paraId="763BB8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"sensors are recognizing cars..."</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4681EB0" w14:textId="0CB6D121" w:rsidR="00AB20C9" w:rsidRDefault="00AB20C9" w:rsidP="00AB20C9">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w:t>
      </w:r>
    </w:p>
    <w:p w14:paraId="2E7093C2" w14:textId="162E6B81" w:rsidR="00E83481" w:rsidRPr="003C6447" w:rsidRDefault="006A06A2" w:rsidP="00E83481">
      <w:pPr>
        <w:rPr>
          <w:sz w:val="32"/>
          <w:szCs w:val="32"/>
        </w:rPr>
      </w:pPr>
      <w:bookmarkStart w:id="3" w:name="_GoBack"/>
      <w:r>
        <w:rPr>
          <w:noProof/>
        </w:rPr>
        <w:drawing>
          <wp:inline distT="0" distB="0" distL="0" distR="0" wp14:anchorId="0DDF00D1" wp14:editId="2E61372F">
            <wp:extent cx="5274310" cy="3919855"/>
            <wp:effectExtent l="0" t="0" r="2540" b="44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3919855"/>
                    </a:xfrm>
                    <a:prstGeom prst="rect">
                      <a:avLst/>
                    </a:prstGeom>
                  </pic:spPr>
                </pic:pic>
              </a:graphicData>
            </a:graphic>
          </wp:inline>
        </w:drawing>
      </w:r>
      <w:bookmarkEnd w:id="3"/>
    </w:p>
    <w:sectPr w:rsidR="00E83481" w:rsidRPr="003C6447" w:rsidSect="00373B02">
      <w:footerReference w:type="default" r:id="rId2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0BF40" w14:textId="77777777" w:rsidR="00374177" w:rsidRDefault="00374177" w:rsidP="00373B02">
      <w:r>
        <w:separator/>
      </w:r>
    </w:p>
  </w:endnote>
  <w:endnote w:type="continuationSeparator" w:id="0">
    <w:p w14:paraId="68E8C679" w14:textId="77777777" w:rsidR="00374177" w:rsidRDefault="00374177" w:rsidP="00373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default"/>
  </w:font>
  <w:font w:name="新宋体">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F7452" w14:textId="12277800" w:rsidR="00373B02" w:rsidRDefault="00373B02">
    <w:pPr>
      <w:pStyle w:val="aa"/>
      <w:jc w:val="center"/>
    </w:pPr>
  </w:p>
  <w:p w14:paraId="39D46456" w14:textId="77777777" w:rsidR="00373B02" w:rsidRDefault="00373B02">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3745504"/>
      <w:docPartObj>
        <w:docPartGallery w:val="Page Numbers (Bottom of Page)"/>
        <w:docPartUnique/>
      </w:docPartObj>
    </w:sdtPr>
    <w:sdtEndPr/>
    <w:sdtContent>
      <w:p w14:paraId="0638EDFA" w14:textId="3F69F455" w:rsidR="00373B02" w:rsidRDefault="00373B02">
        <w:pPr>
          <w:pStyle w:val="aa"/>
          <w:jc w:val="center"/>
        </w:pPr>
        <w:r>
          <w:fldChar w:fldCharType="begin"/>
        </w:r>
        <w:r>
          <w:instrText>PAGE   \* MERGEFORMAT</w:instrText>
        </w:r>
        <w:r>
          <w:fldChar w:fldCharType="separate"/>
        </w:r>
        <w:r>
          <w:rPr>
            <w:lang w:val="zh-CN"/>
          </w:rPr>
          <w:t>2</w:t>
        </w:r>
        <w:r>
          <w:fldChar w:fldCharType="end"/>
        </w:r>
      </w:p>
    </w:sdtContent>
  </w:sdt>
  <w:p w14:paraId="3BD66983" w14:textId="77777777" w:rsidR="00373B02" w:rsidRDefault="00373B0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A4C30" w14:textId="77777777" w:rsidR="00374177" w:rsidRDefault="00374177" w:rsidP="00373B02">
      <w:r>
        <w:separator/>
      </w:r>
    </w:p>
  </w:footnote>
  <w:footnote w:type="continuationSeparator" w:id="0">
    <w:p w14:paraId="74A8191B" w14:textId="77777777" w:rsidR="00374177" w:rsidRDefault="00374177" w:rsidP="00373B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D49E4"/>
    <w:multiLevelType w:val="multilevel"/>
    <w:tmpl w:val="FA808A7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sz w:val="32"/>
        <w:szCs w:val="40"/>
      </w:rPr>
    </w:lvl>
    <w:lvl w:ilvl="2">
      <w:start w:val="1"/>
      <w:numFmt w:val="decimal"/>
      <w:isLgl/>
      <w:lvlText w:val="%1.%2.%3"/>
      <w:lvlJc w:val="left"/>
      <w:pPr>
        <w:ind w:left="720" w:hanging="720"/>
      </w:pPr>
      <w:rPr>
        <w:rFonts w:hint="default"/>
        <w:sz w:val="24"/>
      </w:rPr>
    </w:lvl>
    <w:lvl w:ilvl="3">
      <w:start w:val="1"/>
      <w:numFmt w:val="decimal"/>
      <w:isLgl/>
      <w:lvlText w:val="%1.%2.%3.%4"/>
      <w:lvlJc w:val="left"/>
      <w:pPr>
        <w:ind w:left="720" w:hanging="720"/>
      </w:pPr>
      <w:rPr>
        <w:rFonts w:hint="default"/>
        <w:sz w:val="24"/>
      </w:rPr>
    </w:lvl>
    <w:lvl w:ilvl="4">
      <w:start w:val="1"/>
      <w:numFmt w:val="decimal"/>
      <w:isLgl/>
      <w:lvlText w:val="%1.%2.%3.%4.%5"/>
      <w:lvlJc w:val="left"/>
      <w:pPr>
        <w:ind w:left="1080" w:hanging="1080"/>
      </w:pPr>
      <w:rPr>
        <w:rFonts w:hint="default"/>
        <w:sz w:val="24"/>
      </w:rPr>
    </w:lvl>
    <w:lvl w:ilvl="5">
      <w:start w:val="1"/>
      <w:numFmt w:val="decimal"/>
      <w:isLgl/>
      <w:lvlText w:val="%1.%2.%3.%4.%5.%6"/>
      <w:lvlJc w:val="left"/>
      <w:pPr>
        <w:ind w:left="1080" w:hanging="1080"/>
      </w:pPr>
      <w:rPr>
        <w:rFonts w:hint="default"/>
        <w:sz w:val="24"/>
      </w:rPr>
    </w:lvl>
    <w:lvl w:ilvl="6">
      <w:start w:val="1"/>
      <w:numFmt w:val="decimal"/>
      <w:isLgl/>
      <w:lvlText w:val="%1.%2.%3.%4.%5.%6.%7"/>
      <w:lvlJc w:val="left"/>
      <w:pPr>
        <w:ind w:left="1440" w:hanging="1440"/>
      </w:pPr>
      <w:rPr>
        <w:rFonts w:hint="default"/>
        <w:sz w:val="24"/>
      </w:rPr>
    </w:lvl>
    <w:lvl w:ilvl="7">
      <w:start w:val="1"/>
      <w:numFmt w:val="decimal"/>
      <w:isLgl/>
      <w:lvlText w:val="%1.%2.%3.%4.%5.%6.%7.%8"/>
      <w:lvlJc w:val="left"/>
      <w:pPr>
        <w:ind w:left="1440" w:hanging="1440"/>
      </w:pPr>
      <w:rPr>
        <w:rFonts w:hint="default"/>
        <w:sz w:val="24"/>
      </w:rPr>
    </w:lvl>
    <w:lvl w:ilvl="8">
      <w:start w:val="1"/>
      <w:numFmt w:val="decimal"/>
      <w:isLgl/>
      <w:lvlText w:val="%1.%2.%3.%4.%5.%6.%7.%8.%9"/>
      <w:lvlJc w:val="left"/>
      <w:pPr>
        <w:ind w:left="1800" w:hanging="1800"/>
      </w:pPr>
      <w:rPr>
        <w:rFonts w:hint="default"/>
        <w:sz w:val="24"/>
      </w:rPr>
    </w:lvl>
  </w:abstractNum>
  <w:abstractNum w:abstractNumId="1" w15:restartNumberingAfterBreak="0">
    <w:nsid w:val="1E1F3305"/>
    <w:multiLevelType w:val="multilevel"/>
    <w:tmpl w:val="014E486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0E446B8"/>
    <w:multiLevelType w:val="multilevel"/>
    <w:tmpl w:val="A6E4E2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FB7"/>
    <w:rsid w:val="00027AB2"/>
    <w:rsid w:val="00034F82"/>
    <w:rsid w:val="00052042"/>
    <w:rsid w:val="000D7F87"/>
    <w:rsid w:val="000E198D"/>
    <w:rsid w:val="000F0847"/>
    <w:rsid w:val="00151966"/>
    <w:rsid w:val="00184163"/>
    <w:rsid w:val="00187AA2"/>
    <w:rsid w:val="00195F6B"/>
    <w:rsid w:val="001A47B8"/>
    <w:rsid w:val="001B3305"/>
    <w:rsid w:val="001C5D23"/>
    <w:rsid w:val="001E0E70"/>
    <w:rsid w:val="001E53AC"/>
    <w:rsid w:val="00212D70"/>
    <w:rsid w:val="002427A6"/>
    <w:rsid w:val="0024570A"/>
    <w:rsid w:val="0025798D"/>
    <w:rsid w:val="00296D41"/>
    <w:rsid w:val="002B15F9"/>
    <w:rsid w:val="002D74FA"/>
    <w:rsid w:val="00303E1C"/>
    <w:rsid w:val="00350A90"/>
    <w:rsid w:val="003727AE"/>
    <w:rsid w:val="00373B02"/>
    <w:rsid w:val="00374177"/>
    <w:rsid w:val="003A772E"/>
    <w:rsid w:val="003B4B56"/>
    <w:rsid w:val="003C6447"/>
    <w:rsid w:val="003D0DDF"/>
    <w:rsid w:val="003D3FB7"/>
    <w:rsid w:val="00436896"/>
    <w:rsid w:val="00444D35"/>
    <w:rsid w:val="00446955"/>
    <w:rsid w:val="004708FD"/>
    <w:rsid w:val="004A2F81"/>
    <w:rsid w:val="004C3625"/>
    <w:rsid w:val="004F1823"/>
    <w:rsid w:val="00526AB2"/>
    <w:rsid w:val="0057747B"/>
    <w:rsid w:val="005921D0"/>
    <w:rsid w:val="005970DD"/>
    <w:rsid w:val="005A4CE8"/>
    <w:rsid w:val="005B2C55"/>
    <w:rsid w:val="005D1A78"/>
    <w:rsid w:val="006143EB"/>
    <w:rsid w:val="0062017D"/>
    <w:rsid w:val="0067580B"/>
    <w:rsid w:val="006A06A2"/>
    <w:rsid w:val="006E58FE"/>
    <w:rsid w:val="007141B6"/>
    <w:rsid w:val="00717392"/>
    <w:rsid w:val="00720B68"/>
    <w:rsid w:val="0072585A"/>
    <w:rsid w:val="00763D8F"/>
    <w:rsid w:val="00771C69"/>
    <w:rsid w:val="00774B2D"/>
    <w:rsid w:val="00791CA2"/>
    <w:rsid w:val="007955EF"/>
    <w:rsid w:val="007A0FF0"/>
    <w:rsid w:val="007D5160"/>
    <w:rsid w:val="007E0E10"/>
    <w:rsid w:val="007F34F3"/>
    <w:rsid w:val="00882501"/>
    <w:rsid w:val="008C4ACA"/>
    <w:rsid w:val="008D543A"/>
    <w:rsid w:val="00917D0F"/>
    <w:rsid w:val="0094024D"/>
    <w:rsid w:val="009438DB"/>
    <w:rsid w:val="00953C99"/>
    <w:rsid w:val="009C353A"/>
    <w:rsid w:val="009C4A17"/>
    <w:rsid w:val="009E07A6"/>
    <w:rsid w:val="009E3CBE"/>
    <w:rsid w:val="00A52A1D"/>
    <w:rsid w:val="00A575FF"/>
    <w:rsid w:val="00A74498"/>
    <w:rsid w:val="00A76BDC"/>
    <w:rsid w:val="00A92869"/>
    <w:rsid w:val="00AB20C9"/>
    <w:rsid w:val="00AC311D"/>
    <w:rsid w:val="00AC5D8A"/>
    <w:rsid w:val="00AC7A12"/>
    <w:rsid w:val="00AD398D"/>
    <w:rsid w:val="00AD64DE"/>
    <w:rsid w:val="00B30064"/>
    <w:rsid w:val="00B56E47"/>
    <w:rsid w:val="00B577B7"/>
    <w:rsid w:val="00BA2CB7"/>
    <w:rsid w:val="00BE16BF"/>
    <w:rsid w:val="00BE17DB"/>
    <w:rsid w:val="00CD69A3"/>
    <w:rsid w:val="00CF65CA"/>
    <w:rsid w:val="00D15DFF"/>
    <w:rsid w:val="00D2180F"/>
    <w:rsid w:val="00D238DA"/>
    <w:rsid w:val="00D367AB"/>
    <w:rsid w:val="00D46D5D"/>
    <w:rsid w:val="00D536C4"/>
    <w:rsid w:val="00D55E8E"/>
    <w:rsid w:val="00D723AF"/>
    <w:rsid w:val="00DB7A84"/>
    <w:rsid w:val="00DC1982"/>
    <w:rsid w:val="00E20115"/>
    <w:rsid w:val="00E21B10"/>
    <w:rsid w:val="00E72726"/>
    <w:rsid w:val="00E83481"/>
    <w:rsid w:val="00EA3F44"/>
    <w:rsid w:val="00EE378F"/>
    <w:rsid w:val="00EF0CC9"/>
    <w:rsid w:val="00F47DA1"/>
    <w:rsid w:val="00F71DC5"/>
    <w:rsid w:val="00F94E73"/>
    <w:rsid w:val="00FD78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EDE117"/>
  <w15:chartTrackingRefBased/>
  <w15:docId w15:val="{C7F57A04-1C0D-473A-83C7-56569B389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D3FB7"/>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aliases w:val="List Paragraph1,Numbered Indented Text,Colorful List - Accent 11,Text bullets 1,omar footnote"/>
    <w:basedOn w:val="a"/>
    <w:link w:val="a4"/>
    <w:uiPriority w:val="34"/>
    <w:qFormat/>
    <w:rsid w:val="003D3FB7"/>
    <w:pPr>
      <w:ind w:firstLineChars="200" w:firstLine="420"/>
    </w:pPr>
  </w:style>
  <w:style w:type="character" w:customStyle="1" w:styleId="a4">
    <w:name w:val="列表段落 字符"/>
    <w:aliases w:val="List Paragraph1 字符,Numbered Indented Text 字符,Colorful List - Accent 11 字符,Text bullets 1 字符,omar footnote 字符"/>
    <w:link w:val="a3"/>
    <w:uiPriority w:val="34"/>
    <w:locked/>
    <w:rsid w:val="003D3FB7"/>
  </w:style>
  <w:style w:type="character" w:customStyle="1" w:styleId="q4iawc">
    <w:name w:val="q4iawc"/>
    <w:basedOn w:val="a0"/>
    <w:rsid w:val="003D3FB7"/>
  </w:style>
  <w:style w:type="character" w:styleId="a5">
    <w:name w:val="Hyperlink"/>
    <w:basedOn w:val="a0"/>
    <w:uiPriority w:val="99"/>
    <w:unhideWhenUsed/>
    <w:rsid w:val="00151966"/>
    <w:rPr>
      <w:color w:val="0563C1" w:themeColor="hyperlink"/>
      <w:u w:val="single"/>
    </w:rPr>
  </w:style>
  <w:style w:type="character" w:styleId="a6">
    <w:name w:val="Unresolved Mention"/>
    <w:basedOn w:val="a0"/>
    <w:uiPriority w:val="99"/>
    <w:semiHidden/>
    <w:unhideWhenUsed/>
    <w:rsid w:val="00151966"/>
    <w:rPr>
      <w:color w:val="605E5C"/>
      <w:shd w:val="clear" w:color="auto" w:fill="E1DFDD"/>
    </w:rPr>
  </w:style>
  <w:style w:type="paragraph" w:styleId="HTML">
    <w:name w:val="HTML Preformatted"/>
    <w:basedOn w:val="a"/>
    <w:link w:val="HTML0"/>
    <w:uiPriority w:val="99"/>
    <w:unhideWhenUsed/>
    <w:rsid w:val="005A4CE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5A4CE8"/>
    <w:rPr>
      <w:rFonts w:ascii="宋体" w:eastAsia="宋体" w:hAnsi="宋体" w:cs="宋体"/>
      <w:kern w:val="0"/>
      <w:sz w:val="24"/>
      <w:szCs w:val="24"/>
    </w:rPr>
  </w:style>
  <w:style w:type="character" w:styleId="a7">
    <w:name w:val="Strong"/>
    <w:basedOn w:val="a0"/>
    <w:uiPriority w:val="22"/>
    <w:qFormat/>
    <w:rsid w:val="00AC311D"/>
    <w:rPr>
      <w:b/>
      <w:bCs/>
    </w:rPr>
  </w:style>
  <w:style w:type="paragraph" w:styleId="a8">
    <w:name w:val="header"/>
    <w:basedOn w:val="a"/>
    <w:link w:val="a9"/>
    <w:uiPriority w:val="99"/>
    <w:unhideWhenUsed/>
    <w:rsid w:val="00373B02"/>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373B02"/>
    <w:rPr>
      <w:sz w:val="18"/>
      <w:szCs w:val="18"/>
    </w:rPr>
  </w:style>
  <w:style w:type="paragraph" w:styleId="aa">
    <w:name w:val="footer"/>
    <w:basedOn w:val="a"/>
    <w:link w:val="ab"/>
    <w:uiPriority w:val="99"/>
    <w:unhideWhenUsed/>
    <w:rsid w:val="00373B02"/>
    <w:pPr>
      <w:tabs>
        <w:tab w:val="center" w:pos="4153"/>
        <w:tab w:val="right" w:pos="8306"/>
      </w:tabs>
      <w:snapToGrid w:val="0"/>
      <w:jc w:val="left"/>
    </w:pPr>
    <w:rPr>
      <w:sz w:val="18"/>
      <w:szCs w:val="18"/>
    </w:rPr>
  </w:style>
  <w:style w:type="character" w:customStyle="1" w:styleId="ab">
    <w:name w:val="页脚 字符"/>
    <w:basedOn w:val="a0"/>
    <w:link w:val="aa"/>
    <w:uiPriority w:val="99"/>
    <w:rsid w:val="00373B02"/>
    <w:rPr>
      <w:sz w:val="18"/>
      <w:szCs w:val="18"/>
    </w:rPr>
  </w:style>
  <w:style w:type="paragraph" w:styleId="ac">
    <w:name w:val="Normal (Web)"/>
    <w:basedOn w:val="a"/>
    <w:uiPriority w:val="99"/>
    <w:semiHidden/>
    <w:unhideWhenUsed/>
    <w:rsid w:val="0067580B"/>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943873">
      <w:bodyDiv w:val="1"/>
      <w:marLeft w:val="0"/>
      <w:marRight w:val="0"/>
      <w:marTop w:val="0"/>
      <w:marBottom w:val="0"/>
      <w:divBdr>
        <w:top w:val="none" w:sz="0" w:space="0" w:color="auto"/>
        <w:left w:val="none" w:sz="0" w:space="0" w:color="auto"/>
        <w:bottom w:val="none" w:sz="0" w:space="0" w:color="auto"/>
        <w:right w:val="none" w:sz="0" w:space="0" w:color="auto"/>
      </w:divBdr>
    </w:div>
    <w:div w:id="88626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30</Pages>
  <Words>4150</Words>
  <Characters>23661</Characters>
  <Application>Microsoft Office Word</Application>
  <DocSecurity>0</DocSecurity>
  <Lines>197</Lines>
  <Paragraphs>55</Paragraphs>
  <ScaleCrop>false</ScaleCrop>
  <Company/>
  <LinksUpToDate>false</LinksUpToDate>
  <CharactersWithSpaces>27756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nanananamilk</dc:creator>
  <cp:keywords/>
  <dc:description/>
  <cp:lastModifiedBy>JT</cp:lastModifiedBy>
  <cp:revision>80</cp:revision>
  <dcterms:created xsi:type="dcterms:W3CDTF">2022-05-03T01:13:00Z</dcterms:created>
  <dcterms:modified xsi:type="dcterms:W3CDTF">2023-04-24T05:13:00Z</dcterms:modified>
</cp:coreProperties>
</file>