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A063C" w14:textId="7D658232" w:rsidR="000C5D8C" w:rsidRDefault="00547083" w:rsidP="000C5D8C">
      <w:pPr>
        <w:spacing w:line="285" w:lineRule="atLeast"/>
        <w:rPr>
          <w:rFonts w:ascii="Arial" w:eastAsia="Times New Roman" w:hAnsi="Arial" w:cs="Arial"/>
          <w:b/>
          <w:bCs/>
          <w:sz w:val="28"/>
          <w:szCs w:val="28"/>
          <w:bdr w:val="none" w:sz="0" w:space="0" w:color="auto" w:frame="1"/>
          <w:lang w:val="en-US" w:eastAsia="en-GB"/>
        </w:rPr>
      </w:pPr>
      <w:r>
        <w:rPr>
          <w:rFonts w:ascii="Arial" w:eastAsia="Times New Roman" w:hAnsi="Arial" w:cs="Arial"/>
          <w:b/>
          <w:bCs/>
          <w:sz w:val="28"/>
          <w:szCs w:val="28"/>
          <w:bdr w:val="none" w:sz="0" w:space="0" w:color="auto" w:frame="1"/>
          <w:lang w:val="en-US" w:eastAsia="en-GB"/>
        </w:rPr>
        <w:t xml:space="preserve">     </w:t>
      </w:r>
      <w:r w:rsidRPr="00547083">
        <w:rPr>
          <w:rFonts w:ascii="Arial" w:eastAsia="Times New Roman" w:hAnsi="Arial" w:cs="Arial"/>
          <w:b/>
          <w:bCs/>
          <w:sz w:val="28"/>
          <w:szCs w:val="28"/>
          <w:bdr w:val="none" w:sz="0" w:space="0" w:color="auto" w:frame="1"/>
          <w:lang w:val="en-US" w:eastAsia="en-GB"/>
        </w:rPr>
        <w:t>Article: Augmented Reality in Retail and Its Impact on Sales</w:t>
      </w:r>
    </w:p>
    <w:p w14:paraId="3A40A5B6" w14:textId="5D22002C" w:rsidR="00547083" w:rsidRDefault="00547083" w:rsidP="000C5D8C">
      <w:pPr>
        <w:spacing w:line="285" w:lineRule="atLeast"/>
        <w:rPr>
          <w:rFonts w:ascii="Arial" w:eastAsia="Times New Roman" w:hAnsi="Arial" w:cs="Arial"/>
          <w:b/>
          <w:bCs/>
          <w:sz w:val="28"/>
          <w:szCs w:val="28"/>
          <w:bdr w:val="none" w:sz="0" w:space="0" w:color="auto" w:frame="1"/>
          <w:lang w:val="en-US" w:eastAsia="en-GB"/>
        </w:rPr>
      </w:pPr>
    </w:p>
    <w:p w14:paraId="7C6D75A4" w14:textId="461056B3" w:rsidR="00547083" w:rsidRPr="00547083" w:rsidRDefault="00547083" w:rsidP="000C5D8C">
      <w:pPr>
        <w:spacing w:line="285" w:lineRule="atLeast"/>
        <w:rPr>
          <w:rFonts w:ascii="Arial" w:eastAsia="Times New Roman" w:hAnsi="Arial" w:cs="Arial"/>
          <w:b/>
          <w:bCs/>
          <w:sz w:val="28"/>
          <w:szCs w:val="28"/>
          <w:bdr w:val="none" w:sz="0" w:space="0" w:color="auto" w:frame="1"/>
          <w:lang w:val="en-US" w:eastAsia="en-GB"/>
        </w:rPr>
      </w:pPr>
      <w:r>
        <w:rPr>
          <w:rFonts w:ascii="Arial" w:eastAsia="Times New Roman" w:hAnsi="Arial" w:cs="Arial"/>
          <w:b/>
          <w:bCs/>
          <w:sz w:val="28"/>
          <w:szCs w:val="28"/>
          <w:bdr w:val="none" w:sz="0" w:space="0" w:color="auto" w:frame="1"/>
          <w:lang w:val="en-US" w:eastAsia="en-GB"/>
        </w:rPr>
        <w:t>Review:</w:t>
      </w:r>
    </w:p>
    <w:p w14:paraId="484F3E24" w14:textId="230FD734" w:rsidR="00547083" w:rsidRDefault="00547083" w:rsidP="000C5D8C">
      <w:pPr>
        <w:spacing w:line="285" w:lineRule="atLeast"/>
        <w:rPr>
          <w:rFonts w:ascii="Arial" w:eastAsia="Times New Roman" w:hAnsi="Arial" w:cs="Arial"/>
          <w:sz w:val="28"/>
          <w:szCs w:val="28"/>
          <w:bdr w:val="none" w:sz="0" w:space="0" w:color="auto" w:frame="1"/>
          <w:lang w:val="en-US" w:eastAsia="en-GB"/>
        </w:rPr>
      </w:pPr>
    </w:p>
    <w:p w14:paraId="5227FA1A" w14:textId="77777777" w:rsidR="000C5D8C" w:rsidRPr="000C5D8C" w:rsidRDefault="000C5D8C" w:rsidP="000C5D8C">
      <w:pPr>
        <w:spacing w:line="285" w:lineRule="atLeast"/>
        <w:rPr>
          <w:rFonts w:ascii="Arial" w:eastAsia="Times New Roman" w:hAnsi="Arial" w:cs="Arial"/>
          <w:bdr w:val="none" w:sz="0" w:space="0" w:color="auto" w:frame="1"/>
          <w:lang w:eastAsia="en-GB"/>
        </w:rPr>
      </w:pPr>
      <w:r w:rsidRPr="000C5D8C">
        <w:rPr>
          <w:rFonts w:ascii="Arial" w:eastAsia="Times New Roman" w:hAnsi="Arial" w:cs="Arial"/>
          <w:bdr w:val="none" w:sz="0" w:space="0" w:color="auto" w:frame="1"/>
          <w:lang w:eastAsia="en-GB"/>
        </w:rPr>
        <w:t xml:space="preserve">The concept of AR Impact on Sales has been found useful throughout technology studies fields and, as this paper and its voluminous overviews and tables indicate, has been extensively developed in this area. The , too, has a long history of development and applications to technology studies. A paper that brings them together in a rigorous fashion retailer, demonstrates a model that extends, and then tests it in an empirical setting is thus a welcome contribution to understanding. These findings provide con- verging evidence that AR is most effective when product-related uncertainty is high, demonstrating the technology’s potential to increase sales by reducing uncertainty and instilling purchase confidence. I thus read and reviewed this paper with considerable interest, as I support the general project. </w:t>
      </w:r>
    </w:p>
    <w:p w14:paraId="7A36EFC3" w14:textId="77777777" w:rsidR="000C5D8C" w:rsidRPr="000C5D8C" w:rsidRDefault="000C5D8C" w:rsidP="000C5D8C">
      <w:pPr>
        <w:spacing w:line="285" w:lineRule="atLeast"/>
        <w:rPr>
          <w:rFonts w:ascii="Arial" w:eastAsia="Times New Roman" w:hAnsi="Arial" w:cs="Arial"/>
          <w:bdr w:val="none" w:sz="0" w:space="0" w:color="auto" w:frame="1"/>
          <w:lang w:eastAsia="en-GB"/>
        </w:rPr>
      </w:pPr>
    </w:p>
    <w:p w14:paraId="21F21ED0" w14:textId="62B2A37D" w:rsidR="000C5D8C" w:rsidRPr="000C5D8C" w:rsidRDefault="000C5D8C" w:rsidP="000C5D8C">
      <w:pPr>
        <w:spacing w:line="285" w:lineRule="atLeast"/>
        <w:rPr>
          <w:rFonts w:ascii="Arial" w:eastAsia="Times New Roman" w:hAnsi="Arial" w:cs="Arial"/>
          <w:lang w:eastAsia="en-GB"/>
        </w:rPr>
      </w:pPr>
      <w:r w:rsidRPr="000C5D8C">
        <w:rPr>
          <w:rFonts w:ascii="Arial" w:eastAsia="Times New Roman" w:hAnsi="Arial" w:cs="Arial"/>
          <w:bdr w:val="none" w:sz="0" w:space="0" w:color="auto" w:frame="1"/>
          <w:lang w:eastAsia="en-GB"/>
        </w:rPr>
        <w:t>First I would like to make a comment that this paper didn't choose any theory which is required for our researchers to choose appropriate theory either qualitative or quantitative therefore this paper required to underpinning weather appropriate theory.</w:t>
      </w:r>
    </w:p>
    <w:p w14:paraId="6094DFC9" w14:textId="77777777" w:rsidR="000C5D8C" w:rsidRPr="000C5D8C" w:rsidRDefault="000C5D8C" w:rsidP="000C5D8C">
      <w:pPr>
        <w:spacing w:line="285" w:lineRule="atLeast"/>
        <w:rPr>
          <w:rFonts w:ascii="Arial" w:eastAsia="Times New Roman" w:hAnsi="Arial" w:cs="Arial"/>
          <w:color w:val="111B21"/>
          <w:lang w:eastAsia="en-GB"/>
        </w:rPr>
      </w:pPr>
    </w:p>
    <w:p w14:paraId="608954A9" w14:textId="52CD2B96" w:rsidR="000C5D8C" w:rsidRPr="000C5D8C" w:rsidRDefault="000C5D8C">
      <w:pPr>
        <w:rPr>
          <w:rFonts w:ascii="Arial" w:hAnsi="Arial" w:cs="Arial"/>
          <w:color w:val="111B21"/>
          <w:shd w:val="clear" w:color="auto" w:fill="FFFFFF"/>
          <w:lang w:val="en-US"/>
        </w:rPr>
      </w:pPr>
      <w:r w:rsidRPr="000C5D8C">
        <w:rPr>
          <w:rFonts w:ascii="Arial" w:hAnsi="Arial" w:cs="Arial"/>
          <w:color w:val="111B21"/>
          <w:shd w:val="clear" w:color="auto" w:fill="FFFFFF"/>
        </w:rPr>
        <w:t xml:space="preserve">The conceptual background seems to ignore important recent work on role of the AR in consumer buying behaviour in marketing and consumer research. The methodology is muddy and appears haphazard and makeshift. And the conceptual model is extremely simple and requires considerable development to conduct in-depth study. Let’s take these areas for </w:t>
      </w:r>
      <w:r w:rsidRPr="000C5D8C">
        <w:rPr>
          <w:rFonts w:ascii="Arial" w:hAnsi="Arial" w:cs="Arial"/>
          <w:color w:val="111B21"/>
          <w:shd w:val="clear" w:color="auto" w:fill="FFFFFF"/>
          <w:lang w:val="en-US"/>
        </w:rPr>
        <w:t>improvement one at a time.</w:t>
      </w:r>
    </w:p>
    <w:p w14:paraId="7E8D100D" w14:textId="77777777" w:rsidR="000C5D8C" w:rsidRPr="000C5D8C" w:rsidRDefault="000C5D8C">
      <w:pPr>
        <w:rPr>
          <w:rFonts w:ascii="Arial" w:hAnsi="Arial" w:cs="Arial"/>
          <w:color w:val="111B21"/>
          <w:shd w:val="clear" w:color="auto" w:fill="FFFFFF"/>
        </w:rPr>
      </w:pPr>
    </w:p>
    <w:p w14:paraId="11C63B4D" w14:textId="7CDDB8F5" w:rsidR="000C5D8C" w:rsidRPr="000C5D8C" w:rsidRDefault="000C5D8C">
      <w:pPr>
        <w:rPr>
          <w:rFonts w:ascii="Arial" w:hAnsi="Arial" w:cs="Arial"/>
          <w:color w:val="111B21"/>
          <w:shd w:val="clear" w:color="auto" w:fill="FFFFFF"/>
        </w:rPr>
      </w:pPr>
      <w:r w:rsidRPr="000C5D8C">
        <w:rPr>
          <w:rFonts w:ascii="Arial" w:hAnsi="Arial" w:cs="Arial"/>
          <w:color w:val="111B21"/>
          <w:shd w:val="clear" w:color="auto" w:fill="FFFFFF"/>
        </w:rPr>
        <w:t xml:space="preserve">What authors need to carefully develop is a research gap and a reasonable or defensible research question that can address it. The literature review focuses on definition and development mainly of the definition of AR and of some of the earlier elements that of the uncertainty of the product through AR as well as some of its applications. Nevertheless, they said “as prior research has demonstrated the positive effects of providing fit information in online retail (e.g., Gallino and Moreno 2018; Kim and Forsythe 2008), we expect AR usage to have a positive impact on product sales because the technology could convey visual information that may reduce product fit uncertainty in online purchase decisions”. </w:t>
      </w:r>
    </w:p>
    <w:p w14:paraId="610D93DA" w14:textId="77777777" w:rsidR="000C5D8C" w:rsidRPr="000C5D8C" w:rsidRDefault="000C5D8C">
      <w:pPr>
        <w:rPr>
          <w:rFonts w:ascii="Arial" w:hAnsi="Arial" w:cs="Arial"/>
          <w:color w:val="111B21"/>
          <w:shd w:val="clear" w:color="auto" w:fill="FFFFFF"/>
        </w:rPr>
      </w:pPr>
    </w:p>
    <w:p w14:paraId="50B4DF4B" w14:textId="450AC723" w:rsidR="000C5D8C" w:rsidRPr="000C5D8C" w:rsidRDefault="000C5D8C">
      <w:pPr>
        <w:rPr>
          <w:rFonts w:ascii="Arial" w:hAnsi="Arial" w:cs="Arial"/>
        </w:rPr>
      </w:pPr>
      <w:r w:rsidRPr="000C5D8C">
        <w:rPr>
          <w:rFonts w:ascii="Arial" w:hAnsi="Arial" w:cs="Arial"/>
          <w:color w:val="111B21"/>
          <w:shd w:val="clear" w:color="auto" w:fill="FFFFFF"/>
        </w:rPr>
        <w:t>However, recent work published in the journal of consumer research by authors like John Sherry, Annamma Joy, and Kozinets, Ferriera, and Chimenti prove the aurthors wrong. Aside from this fact, the fact that researchers have not studied something is not necessarily a reason why it should be studied. there needs to be a conceptual reason why studying such thing would provide a theoretical advancement required to study consumer online buying behaviour through AR.</w:t>
      </w:r>
    </w:p>
    <w:sectPr w:rsidR="000C5D8C" w:rsidRPr="000C5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D8C"/>
    <w:rsid w:val="000C5D8C"/>
    <w:rsid w:val="00547083"/>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4CF4F145"/>
  <w15:chartTrackingRefBased/>
  <w15:docId w15:val="{0869FE12-742F-5D44-A62A-4465E9D53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0jnr">
    <w:name w:val="i0jnr"/>
    <w:basedOn w:val="DefaultParagraphFont"/>
    <w:rsid w:val="000C5D8C"/>
  </w:style>
  <w:style w:type="character" w:customStyle="1" w:styleId="l7jjieqr">
    <w:name w:val="l7jjieqr"/>
    <w:basedOn w:val="DefaultParagraphFont"/>
    <w:rsid w:val="000C5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281647">
      <w:bodyDiv w:val="1"/>
      <w:marLeft w:val="0"/>
      <w:marRight w:val="0"/>
      <w:marTop w:val="0"/>
      <w:marBottom w:val="0"/>
      <w:divBdr>
        <w:top w:val="none" w:sz="0" w:space="0" w:color="auto"/>
        <w:left w:val="none" w:sz="0" w:space="0" w:color="auto"/>
        <w:bottom w:val="none" w:sz="0" w:space="0" w:color="auto"/>
        <w:right w:val="none" w:sz="0" w:space="0" w:color="auto"/>
      </w:divBdr>
      <w:divsChild>
        <w:div w:id="757214011">
          <w:marLeft w:val="0"/>
          <w:marRight w:val="0"/>
          <w:marTop w:val="0"/>
          <w:marBottom w:val="180"/>
          <w:divBdr>
            <w:top w:val="none" w:sz="0" w:space="0" w:color="auto"/>
            <w:left w:val="none" w:sz="0" w:space="0" w:color="auto"/>
            <w:bottom w:val="none" w:sz="0" w:space="0" w:color="auto"/>
            <w:right w:val="none" w:sz="0" w:space="0" w:color="auto"/>
          </w:divBdr>
          <w:divsChild>
            <w:div w:id="899707389">
              <w:marLeft w:val="0"/>
              <w:marRight w:val="0"/>
              <w:marTop w:val="0"/>
              <w:marBottom w:val="0"/>
              <w:divBdr>
                <w:top w:val="none" w:sz="0" w:space="0" w:color="auto"/>
                <w:left w:val="none" w:sz="0" w:space="0" w:color="auto"/>
                <w:bottom w:val="none" w:sz="0" w:space="0" w:color="auto"/>
                <w:right w:val="none" w:sz="0" w:space="0" w:color="auto"/>
              </w:divBdr>
              <w:divsChild>
                <w:div w:id="640187706">
                  <w:marLeft w:val="0"/>
                  <w:marRight w:val="0"/>
                  <w:marTop w:val="0"/>
                  <w:marBottom w:val="0"/>
                  <w:divBdr>
                    <w:top w:val="none" w:sz="0" w:space="0" w:color="auto"/>
                    <w:left w:val="none" w:sz="0" w:space="0" w:color="auto"/>
                    <w:bottom w:val="none" w:sz="0" w:space="0" w:color="auto"/>
                    <w:right w:val="none" w:sz="0" w:space="0" w:color="auto"/>
                  </w:divBdr>
                  <w:divsChild>
                    <w:div w:id="1733428826">
                      <w:marLeft w:val="0"/>
                      <w:marRight w:val="0"/>
                      <w:marTop w:val="0"/>
                      <w:marBottom w:val="0"/>
                      <w:divBdr>
                        <w:top w:val="none" w:sz="0" w:space="0" w:color="auto"/>
                        <w:left w:val="none" w:sz="0" w:space="0" w:color="auto"/>
                        <w:bottom w:val="none" w:sz="0" w:space="0" w:color="auto"/>
                        <w:right w:val="none" w:sz="0" w:space="0" w:color="auto"/>
                      </w:divBdr>
                      <w:divsChild>
                        <w:div w:id="1577133805">
                          <w:marLeft w:val="0"/>
                          <w:marRight w:val="0"/>
                          <w:marTop w:val="0"/>
                          <w:marBottom w:val="0"/>
                          <w:divBdr>
                            <w:top w:val="none" w:sz="0" w:space="0" w:color="auto"/>
                            <w:left w:val="none" w:sz="0" w:space="0" w:color="auto"/>
                            <w:bottom w:val="none" w:sz="0" w:space="0" w:color="auto"/>
                            <w:right w:val="none" w:sz="0" w:space="0" w:color="auto"/>
                          </w:divBdr>
                          <w:divsChild>
                            <w:div w:id="776632417">
                              <w:marLeft w:val="0"/>
                              <w:marRight w:val="0"/>
                              <w:marTop w:val="0"/>
                              <w:marBottom w:val="0"/>
                              <w:divBdr>
                                <w:top w:val="none" w:sz="0" w:space="0" w:color="auto"/>
                                <w:left w:val="none" w:sz="0" w:space="0" w:color="auto"/>
                                <w:bottom w:val="none" w:sz="0" w:space="0" w:color="auto"/>
                                <w:right w:val="none" w:sz="0" w:space="0" w:color="auto"/>
                              </w:divBdr>
                            </w:div>
                          </w:divsChild>
                        </w:div>
                        <w:div w:id="1260454201">
                          <w:marLeft w:val="60"/>
                          <w:marRight w:val="0"/>
                          <w:marTop w:val="0"/>
                          <w:marBottom w:val="0"/>
                          <w:divBdr>
                            <w:top w:val="none" w:sz="0" w:space="0" w:color="auto"/>
                            <w:left w:val="none" w:sz="0" w:space="0" w:color="auto"/>
                            <w:bottom w:val="none" w:sz="0" w:space="0" w:color="auto"/>
                            <w:right w:val="none" w:sz="0" w:space="0" w:color="auto"/>
                          </w:divBdr>
                          <w:divsChild>
                            <w:div w:id="139061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296772">
          <w:marLeft w:val="0"/>
          <w:marRight w:val="0"/>
          <w:marTop w:val="0"/>
          <w:marBottom w:val="180"/>
          <w:divBdr>
            <w:top w:val="none" w:sz="0" w:space="0" w:color="auto"/>
            <w:left w:val="none" w:sz="0" w:space="0" w:color="auto"/>
            <w:bottom w:val="none" w:sz="0" w:space="0" w:color="auto"/>
            <w:right w:val="none" w:sz="0" w:space="0" w:color="auto"/>
          </w:divBdr>
          <w:divsChild>
            <w:div w:id="189296868">
              <w:marLeft w:val="0"/>
              <w:marRight w:val="0"/>
              <w:marTop w:val="0"/>
              <w:marBottom w:val="0"/>
              <w:divBdr>
                <w:top w:val="none" w:sz="0" w:space="0" w:color="auto"/>
                <w:left w:val="none" w:sz="0" w:space="0" w:color="auto"/>
                <w:bottom w:val="none" w:sz="0" w:space="0" w:color="auto"/>
                <w:right w:val="none" w:sz="0" w:space="0" w:color="auto"/>
              </w:divBdr>
              <w:divsChild>
                <w:div w:id="2072002158">
                  <w:marLeft w:val="0"/>
                  <w:marRight w:val="0"/>
                  <w:marTop w:val="0"/>
                  <w:marBottom w:val="0"/>
                  <w:divBdr>
                    <w:top w:val="none" w:sz="0" w:space="0" w:color="auto"/>
                    <w:left w:val="none" w:sz="0" w:space="0" w:color="auto"/>
                    <w:bottom w:val="none" w:sz="0" w:space="0" w:color="auto"/>
                    <w:right w:val="none" w:sz="0" w:space="0" w:color="auto"/>
                  </w:divBdr>
                  <w:divsChild>
                    <w:div w:id="734933002">
                      <w:marLeft w:val="0"/>
                      <w:marRight w:val="0"/>
                      <w:marTop w:val="0"/>
                      <w:marBottom w:val="0"/>
                      <w:divBdr>
                        <w:top w:val="none" w:sz="0" w:space="0" w:color="auto"/>
                        <w:left w:val="none" w:sz="0" w:space="0" w:color="auto"/>
                        <w:bottom w:val="none" w:sz="0" w:space="0" w:color="auto"/>
                        <w:right w:val="none" w:sz="0" w:space="0" w:color="auto"/>
                      </w:divBdr>
                      <w:divsChild>
                        <w:div w:id="50443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aqsa.shabir62@gmail.com</dc:creator>
  <cp:keywords/>
  <dc:description/>
  <cp:lastModifiedBy>aqsa.shabir62@gmail.com</cp:lastModifiedBy>
  <cp:revision>1</cp:revision>
  <dcterms:created xsi:type="dcterms:W3CDTF">2022-10-11T12:36:00Z</dcterms:created>
  <dcterms:modified xsi:type="dcterms:W3CDTF">2022-10-11T12:50:00Z</dcterms:modified>
</cp:coreProperties>
</file>