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67B3AB" w14:textId="77777777" w:rsidR="00DD3DE0" w:rsidRDefault="00DD3DE0" w:rsidP="00037892">
      <w:pPr>
        <w:spacing w:before="100" w:beforeAutospacing="1" w:after="100" w:afterAutospacing="1"/>
        <w:rPr>
          <w:rFonts w:ascii="Segoe UI" w:hAnsi="Segoe UI" w:cs="Segoe UI"/>
          <w:sz w:val="22"/>
          <w:szCs w:val="22"/>
        </w:rPr>
      </w:pPr>
    </w:p>
    <w:p w14:paraId="3D4E0B2E" w14:textId="6D72BE95" w:rsidR="00CA0DCF" w:rsidRDefault="00CA0DCF" w:rsidP="00CA0DCF">
      <w:pPr>
        <w:pStyle w:val="TOCHeading"/>
      </w:pPr>
    </w:p>
    <w:p w14:paraId="3EF183B3" w14:textId="35DFE91A" w:rsidR="0088592C" w:rsidRDefault="0088592C" w:rsidP="00CA0DCF">
      <w:pPr>
        <w:pStyle w:val="Heading1"/>
        <w:rPr>
          <w:rFonts w:ascii="Arial" w:hAnsi="Arial" w:cs="Arial"/>
          <w:color w:val="5B9BD5" w:themeColor="accent5"/>
          <w:sz w:val="22"/>
          <w:szCs w:val="22"/>
        </w:rPr>
      </w:pPr>
    </w:p>
    <w:tbl>
      <w:tblPr>
        <w:tblpPr w:leftFromText="180" w:rightFromText="180" w:vertAnchor="page" w:horzAnchor="margin" w:tblpY="349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2"/>
        <w:gridCol w:w="1402"/>
        <w:gridCol w:w="1682"/>
        <w:gridCol w:w="1682"/>
      </w:tblGrid>
      <w:tr w:rsidR="00CA0DCF" w14:paraId="6FB59973" w14:textId="77777777" w:rsidTr="00CA0DCF">
        <w:trPr>
          <w:trHeight w:val="712"/>
        </w:trPr>
        <w:tc>
          <w:tcPr>
            <w:tcW w:w="3392" w:type="dxa"/>
            <w:shd w:val="clear" w:color="auto" w:fill="auto"/>
          </w:tcPr>
          <w:p w14:paraId="3D7B3180" w14:textId="77777777" w:rsidR="00CA0DCF" w:rsidRPr="00BB56AD" w:rsidRDefault="00CA0DCF" w:rsidP="00CA0DCF">
            <w:pPr>
              <w:rPr>
                <w:b/>
                <w:bCs/>
              </w:rPr>
            </w:pPr>
            <w:r w:rsidRPr="00BB56AD">
              <w:rPr>
                <w:b/>
                <w:bCs/>
              </w:rPr>
              <w:t>Student Name and</w:t>
            </w:r>
          </w:p>
          <w:p w14:paraId="3A26D976" w14:textId="77777777" w:rsidR="00CA0DCF" w:rsidRPr="00BB56AD" w:rsidRDefault="00CA0DCF" w:rsidP="00CA0DCF">
            <w:pPr>
              <w:rPr>
                <w:b/>
                <w:bCs/>
              </w:rPr>
            </w:pPr>
            <w:r w:rsidRPr="00BB56AD">
              <w:rPr>
                <w:b/>
                <w:bCs/>
              </w:rPr>
              <w:t>ID Number:</w:t>
            </w:r>
          </w:p>
        </w:tc>
        <w:tc>
          <w:tcPr>
            <w:tcW w:w="4766" w:type="dxa"/>
            <w:gridSpan w:val="3"/>
            <w:shd w:val="clear" w:color="auto" w:fill="auto"/>
          </w:tcPr>
          <w:p w14:paraId="7F715529" w14:textId="22FD5821" w:rsidR="00CA0DCF" w:rsidRDefault="00CA0DCF" w:rsidP="00CA0DCF">
            <w:r>
              <w:t>Svetl</w:t>
            </w:r>
            <w:r w:rsidR="00746A69">
              <w:t>a</w:t>
            </w:r>
            <w:r>
              <w:t>n</w:t>
            </w:r>
            <w:r w:rsidR="00746A69">
              <w:rPr>
                <w:lang w:val="bg-BG"/>
              </w:rPr>
              <w:t>а</w:t>
            </w:r>
            <w:r>
              <w:t xml:space="preserve"> Dimitr</w:t>
            </w:r>
            <w:r w:rsidR="00746A69">
              <w:t>o</w:t>
            </w:r>
            <w:r>
              <w:t>va</w:t>
            </w:r>
          </w:p>
          <w:p w14:paraId="39DD092B" w14:textId="77777777" w:rsidR="00CA0DCF" w:rsidRDefault="00CA0DCF" w:rsidP="00CA0DCF">
            <w:r>
              <w:t>2009654</w:t>
            </w:r>
          </w:p>
        </w:tc>
      </w:tr>
      <w:tr w:rsidR="00CA0DCF" w14:paraId="02A295FB" w14:textId="77777777" w:rsidTr="00CA0DCF">
        <w:trPr>
          <w:trHeight w:val="683"/>
        </w:trPr>
        <w:tc>
          <w:tcPr>
            <w:tcW w:w="3392" w:type="dxa"/>
            <w:shd w:val="clear" w:color="auto" w:fill="auto"/>
          </w:tcPr>
          <w:p w14:paraId="24CCC106" w14:textId="77777777" w:rsidR="00CA0DCF" w:rsidRPr="00BB56AD" w:rsidRDefault="00CA0DCF" w:rsidP="00CA0DCF">
            <w:pPr>
              <w:rPr>
                <w:b/>
                <w:bCs/>
              </w:rPr>
            </w:pPr>
            <w:r w:rsidRPr="00BB56AD">
              <w:rPr>
                <w:b/>
                <w:bCs/>
              </w:rPr>
              <w:t>Programme:</w:t>
            </w:r>
          </w:p>
        </w:tc>
        <w:tc>
          <w:tcPr>
            <w:tcW w:w="4766" w:type="dxa"/>
            <w:gridSpan w:val="3"/>
            <w:shd w:val="clear" w:color="auto" w:fill="auto"/>
          </w:tcPr>
          <w:p w14:paraId="5E15BA8D" w14:textId="77777777" w:rsidR="00CA0DCF" w:rsidRDefault="00CA0DCF" w:rsidP="00CA0DCF">
            <w:r>
              <w:t>BA Business Management</w:t>
            </w:r>
          </w:p>
        </w:tc>
      </w:tr>
      <w:tr w:rsidR="00CA0DCF" w14:paraId="6E37DC0B" w14:textId="77777777" w:rsidTr="00CA0DCF">
        <w:trPr>
          <w:trHeight w:val="724"/>
        </w:trPr>
        <w:tc>
          <w:tcPr>
            <w:tcW w:w="3392" w:type="dxa"/>
            <w:shd w:val="clear" w:color="auto" w:fill="auto"/>
          </w:tcPr>
          <w:p w14:paraId="32608119" w14:textId="77777777" w:rsidR="00CA0DCF" w:rsidRPr="00BB56AD" w:rsidRDefault="00CA0DCF" w:rsidP="00CA0DCF">
            <w:pPr>
              <w:rPr>
                <w:b/>
                <w:bCs/>
              </w:rPr>
            </w:pPr>
            <w:r w:rsidRPr="00BB56AD">
              <w:rPr>
                <w:b/>
                <w:bCs/>
              </w:rPr>
              <w:t>Module Title:</w:t>
            </w:r>
          </w:p>
        </w:tc>
        <w:tc>
          <w:tcPr>
            <w:tcW w:w="4766" w:type="dxa"/>
            <w:gridSpan w:val="3"/>
            <w:shd w:val="clear" w:color="auto" w:fill="auto"/>
          </w:tcPr>
          <w:p w14:paraId="3B45576E" w14:textId="77777777" w:rsidR="00CA0DCF" w:rsidRDefault="00CA0DCF" w:rsidP="00CA0DCF">
            <w:r>
              <w:t>Community Engagement</w:t>
            </w:r>
          </w:p>
        </w:tc>
      </w:tr>
      <w:tr w:rsidR="00CA0DCF" w14:paraId="34CC2F62" w14:textId="77777777" w:rsidTr="00CA0DCF">
        <w:trPr>
          <w:trHeight w:val="593"/>
        </w:trPr>
        <w:tc>
          <w:tcPr>
            <w:tcW w:w="3392" w:type="dxa"/>
            <w:shd w:val="clear" w:color="auto" w:fill="auto"/>
          </w:tcPr>
          <w:p w14:paraId="70017DF7" w14:textId="77777777" w:rsidR="00CA0DCF" w:rsidRPr="00BB56AD" w:rsidRDefault="00CA0DCF" w:rsidP="00CA0DCF">
            <w:pPr>
              <w:rPr>
                <w:b/>
                <w:bCs/>
              </w:rPr>
            </w:pPr>
            <w:r w:rsidRPr="00BB56AD">
              <w:rPr>
                <w:b/>
                <w:bCs/>
              </w:rPr>
              <w:t>Module Code:</w:t>
            </w:r>
          </w:p>
        </w:tc>
        <w:tc>
          <w:tcPr>
            <w:tcW w:w="4766" w:type="dxa"/>
            <w:gridSpan w:val="3"/>
            <w:shd w:val="clear" w:color="auto" w:fill="auto"/>
          </w:tcPr>
          <w:p w14:paraId="044A6332" w14:textId="77777777" w:rsidR="00CA0DCF" w:rsidRDefault="00CA0DCF" w:rsidP="00CA0DCF">
            <w:r>
              <w:t>LCBB4002</w:t>
            </w:r>
          </w:p>
        </w:tc>
      </w:tr>
      <w:tr w:rsidR="00CA0DCF" w14:paraId="35EA590E" w14:textId="77777777" w:rsidTr="00CA0DCF">
        <w:trPr>
          <w:trHeight w:val="573"/>
        </w:trPr>
        <w:tc>
          <w:tcPr>
            <w:tcW w:w="3392" w:type="dxa"/>
            <w:shd w:val="clear" w:color="auto" w:fill="auto"/>
          </w:tcPr>
          <w:p w14:paraId="1842A19D" w14:textId="77777777" w:rsidR="00CA0DCF" w:rsidRPr="00BB56AD" w:rsidRDefault="00CA0DCF" w:rsidP="00CA0DCF">
            <w:pPr>
              <w:rPr>
                <w:b/>
                <w:bCs/>
              </w:rPr>
            </w:pPr>
            <w:r w:rsidRPr="00BB56AD">
              <w:rPr>
                <w:b/>
                <w:bCs/>
              </w:rPr>
              <w:t>Module Lecturer:</w:t>
            </w:r>
          </w:p>
        </w:tc>
        <w:tc>
          <w:tcPr>
            <w:tcW w:w="4766" w:type="dxa"/>
            <w:gridSpan w:val="3"/>
            <w:shd w:val="clear" w:color="auto" w:fill="auto"/>
          </w:tcPr>
          <w:p w14:paraId="4F3EC3CC" w14:textId="77777777" w:rsidR="00CA0DCF" w:rsidRDefault="00CA0DCF" w:rsidP="00CA0DCF">
            <w:r>
              <w:t>Dale Clarke</w:t>
            </w:r>
          </w:p>
        </w:tc>
      </w:tr>
      <w:tr w:rsidR="00CA0DCF" w14:paraId="4747CE2A" w14:textId="77777777" w:rsidTr="00CA0DCF">
        <w:trPr>
          <w:trHeight w:val="674"/>
        </w:trPr>
        <w:tc>
          <w:tcPr>
            <w:tcW w:w="3392" w:type="dxa"/>
            <w:shd w:val="clear" w:color="auto" w:fill="auto"/>
          </w:tcPr>
          <w:p w14:paraId="7A672FCB" w14:textId="77777777" w:rsidR="00CA0DCF" w:rsidRPr="00BB56AD" w:rsidRDefault="00CA0DCF" w:rsidP="00CA0DCF">
            <w:pPr>
              <w:rPr>
                <w:b/>
                <w:bCs/>
              </w:rPr>
            </w:pPr>
            <w:r w:rsidRPr="00BB56AD">
              <w:rPr>
                <w:b/>
                <w:bCs/>
              </w:rPr>
              <w:t>Coursework Title:</w:t>
            </w:r>
          </w:p>
        </w:tc>
        <w:tc>
          <w:tcPr>
            <w:tcW w:w="4766" w:type="dxa"/>
            <w:gridSpan w:val="3"/>
            <w:shd w:val="clear" w:color="auto" w:fill="auto"/>
          </w:tcPr>
          <w:p w14:paraId="63A18A69" w14:textId="77777777" w:rsidR="00CA0DCF" w:rsidRDefault="00CA0DCF" w:rsidP="00CA0DCF">
            <w:r>
              <w:t>Reflective report</w:t>
            </w:r>
          </w:p>
        </w:tc>
      </w:tr>
      <w:tr w:rsidR="00CA0DCF" w14:paraId="1D3AEDBA" w14:textId="77777777" w:rsidTr="00CA0DCF">
        <w:trPr>
          <w:trHeight w:val="847"/>
        </w:trPr>
        <w:tc>
          <w:tcPr>
            <w:tcW w:w="3392" w:type="dxa"/>
            <w:shd w:val="clear" w:color="auto" w:fill="auto"/>
          </w:tcPr>
          <w:p w14:paraId="28BCE9F1" w14:textId="77777777" w:rsidR="00CA0DCF" w:rsidRPr="00BB56AD" w:rsidRDefault="00CA0DCF" w:rsidP="00CA0DCF">
            <w:pPr>
              <w:rPr>
                <w:b/>
                <w:bCs/>
              </w:rPr>
            </w:pPr>
            <w:r w:rsidRPr="00BB56AD">
              <w:rPr>
                <w:b/>
                <w:bCs/>
              </w:rPr>
              <w:t>Word Count:</w:t>
            </w:r>
          </w:p>
        </w:tc>
        <w:tc>
          <w:tcPr>
            <w:tcW w:w="1402" w:type="dxa"/>
            <w:shd w:val="clear" w:color="auto" w:fill="auto"/>
          </w:tcPr>
          <w:p w14:paraId="2E061D69" w14:textId="77777777" w:rsidR="00CA0DCF" w:rsidRDefault="00CA0DCF" w:rsidP="00CA0DCF"/>
          <w:p w14:paraId="72677D5E" w14:textId="12D49B10" w:rsidR="00746A69" w:rsidRDefault="00746A69" w:rsidP="00CA0DCF">
            <w:r>
              <w:t>1877</w:t>
            </w:r>
          </w:p>
        </w:tc>
        <w:tc>
          <w:tcPr>
            <w:tcW w:w="1682" w:type="dxa"/>
            <w:shd w:val="clear" w:color="auto" w:fill="auto"/>
          </w:tcPr>
          <w:p w14:paraId="07416F8B" w14:textId="77777777" w:rsidR="00CA0DCF" w:rsidRPr="00BB56AD" w:rsidRDefault="00CA0DCF" w:rsidP="00CA0DCF">
            <w:pPr>
              <w:rPr>
                <w:b/>
                <w:bCs/>
              </w:rPr>
            </w:pPr>
            <w:r w:rsidRPr="00BB56AD">
              <w:rPr>
                <w:b/>
                <w:bCs/>
              </w:rPr>
              <w:t>Date Submitted</w:t>
            </w:r>
          </w:p>
        </w:tc>
        <w:tc>
          <w:tcPr>
            <w:tcW w:w="1682" w:type="dxa"/>
            <w:shd w:val="clear" w:color="auto" w:fill="auto"/>
          </w:tcPr>
          <w:p w14:paraId="7460ECA7" w14:textId="77777777" w:rsidR="00CA0DCF" w:rsidRDefault="00CA0DCF" w:rsidP="00CA0DCF">
            <w:pPr>
              <w:rPr>
                <w:lang w:val="bg-BG"/>
              </w:rPr>
            </w:pPr>
          </w:p>
          <w:p w14:paraId="4563B59C" w14:textId="77777777" w:rsidR="00CA0DCF" w:rsidRDefault="00CA0DCF" w:rsidP="00CA0DCF">
            <w:r>
              <w:rPr>
                <w:lang w:val="bg-BG"/>
              </w:rPr>
              <w:t>31.03.</w:t>
            </w:r>
            <w:r>
              <w:t>2021</w:t>
            </w:r>
          </w:p>
        </w:tc>
      </w:tr>
    </w:tbl>
    <w:p w14:paraId="27EDC922" w14:textId="6849EC40"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76F9375A" w14:textId="51CD6B4F"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509A9A07" w14:textId="5613E0B3"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53A00AEB" w14:textId="3DCFB5AF"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6479CC05" w14:textId="2F94C6AA"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79964258" w14:textId="147C1AF7"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782325E8" w14:textId="77722D9D"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724CD572" w14:textId="08A56889"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4CA7F575" w14:textId="6280715A"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74898074" w14:textId="0742ABAC" w:rsidR="001C4546" w:rsidRDefault="001C4546" w:rsidP="00C42B28">
      <w:pPr>
        <w:spacing w:before="100" w:beforeAutospacing="1" w:after="100" w:afterAutospacing="1" w:line="360" w:lineRule="auto"/>
        <w:rPr>
          <w:rFonts w:ascii="Arial" w:hAnsi="Arial" w:cs="Arial"/>
          <w:color w:val="5B9BD5" w:themeColor="accent5"/>
          <w:sz w:val="22"/>
          <w:szCs w:val="22"/>
        </w:rPr>
      </w:pPr>
    </w:p>
    <w:p w14:paraId="23C0A39A" w14:textId="305114AD" w:rsidR="00CA0DCF" w:rsidRDefault="00CA0DCF" w:rsidP="00C42B28">
      <w:pPr>
        <w:spacing w:before="100" w:beforeAutospacing="1" w:after="100" w:afterAutospacing="1" w:line="360" w:lineRule="auto"/>
        <w:rPr>
          <w:rFonts w:ascii="Arial" w:hAnsi="Arial" w:cs="Arial"/>
          <w:color w:val="5B9BD5" w:themeColor="accent5"/>
          <w:sz w:val="22"/>
          <w:szCs w:val="22"/>
        </w:rPr>
      </w:pPr>
    </w:p>
    <w:p w14:paraId="3193007F" w14:textId="77777777" w:rsidR="00CA0DCF" w:rsidRPr="00C42B28" w:rsidRDefault="00CA0DCF" w:rsidP="00C42B28">
      <w:pPr>
        <w:spacing w:before="100" w:beforeAutospacing="1" w:after="100" w:afterAutospacing="1" w:line="360" w:lineRule="auto"/>
        <w:rPr>
          <w:rFonts w:ascii="Arial" w:hAnsi="Arial" w:cs="Arial"/>
          <w:color w:val="5B9BD5" w:themeColor="accent5"/>
          <w:sz w:val="22"/>
          <w:szCs w:val="22"/>
        </w:rPr>
      </w:pPr>
    </w:p>
    <w:p w14:paraId="3681E5CE" w14:textId="64CE575A" w:rsidR="00037892" w:rsidRPr="007749BC" w:rsidRDefault="00037892" w:rsidP="007749BC">
      <w:pPr>
        <w:pStyle w:val="ListParagraph"/>
        <w:numPr>
          <w:ilvl w:val="0"/>
          <w:numId w:val="43"/>
        </w:numPr>
        <w:spacing w:before="100" w:beforeAutospacing="1" w:after="100" w:afterAutospacing="1" w:line="360" w:lineRule="auto"/>
        <w:rPr>
          <w:rFonts w:ascii="Arial" w:hAnsi="Arial" w:cs="Arial"/>
          <w:color w:val="000000" w:themeColor="text1"/>
          <w:sz w:val="22"/>
          <w:szCs w:val="22"/>
        </w:rPr>
      </w:pPr>
      <w:r w:rsidRPr="007749BC">
        <w:rPr>
          <w:rFonts w:ascii="Arial" w:hAnsi="Arial" w:cs="Arial"/>
          <w:b/>
          <w:bCs/>
          <w:color w:val="000000" w:themeColor="text1"/>
          <w:sz w:val="22"/>
          <w:szCs w:val="22"/>
        </w:rPr>
        <w:t>Introduction</w:t>
      </w:r>
    </w:p>
    <w:p w14:paraId="5FABB56D" w14:textId="2AF184FA" w:rsidR="009251DA" w:rsidRPr="00C42B28" w:rsidRDefault="00124C05" w:rsidP="00C42B28">
      <w:pPr>
        <w:pStyle w:val="HTMLPreformatted"/>
        <w:spacing w:line="360" w:lineRule="auto"/>
        <w:rPr>
          <w:rFonts w:ascii="Arial" w:hAnsi="Arial" w:cs="Arial"/>
          <w:color w:val="202124"/>
          <w:sz w:val="22"/>
          <w:szCs w:val="22"/>
        </w:rPr>
      </w:pPr>
      <w:r w:rsidRPr="00C42B28">
        <w:rPr>
          <w:rFonts w:ascii="Arial" w:hAnsi="Arial" w:cs="Arial"/>
          <w:color w:val="202124"/>
          <w:sz w:val="22"/>
          <w:szCs w:val="22"/>
        </w:rPr>
        <w:t xml:space="preserve">This report will discuss the meaning and importance of reflection learning styles.  We will also consider and compare two theoretical models of reflection, Kolb’s and Gibbs reflective cycle. After that, </w:t>
      </w:r>
      <w:r w:rsidR="0015741F" w:rsidRPr="00C42B28">
        <w:rPr>
          <w:rFonts w:ascii="Arial" w:hAnsi="Arial" w:cs="Arial"/>
          <w:color w:val="202124"/>
          <w:sz w:val="22"/>
          <w:szCs w:val="22"/>
        </w:rPr>
        <w:t xml:space="preserve">it </w:t>
      </w:r>
      <w:r w:rsidRPr="00C42B28">
        <w:rPr>
          <w:rFonts w:ascii="Arial" w:hAnsi="Arial" w:cs="Arial"/>
          <w:color w:val="202124"/>
          <w:sz w:val="22"/>
          <w:szCs w:val="22"/>
        </w:rPr>
        <w:t>will be</w:t>
      </w:r>
      <w:r w:rsidR="0015741F" w:rsidRPr="00C42B28">
        <w:rPr>
          <w:rFonts w:ascii="Arial" w:hAnsi="Arial" w:cs="Arial"/>
          <w:color w:val="202124"/>
          <w:sz w:val="22"/>
          <w:szCs w:val="22"/>
        </w:rPr>
        <w:t xml:space="preserve"> looked </w:t>
      </w:r>
      <w:r w:rsidRPr="00C42B28">
        <w:rPr>
          <w:rFonts w:ascii="Arial" w:hAnsi="Arial" w:cs="Arial"/>
          <w:color w:val="202124"/>
          <w:sz w:val="22"/>
          <w:szCs w:val="22"/>
        </w:rPr>
        <w:t>a</w:t>
      </w:r>
      <w:r w:rsidR="008A2001" w:rsidRPr="00C42B28">
        <w:rPr>
          <w:rFonts w:ascii="Arial" w:hAnsi="Arial" w:cs="Arial"/>
          <w:color w:val="202124"/>
          <w:sz w:val="22"/>
          <w:szCs w:val="22"/>
        </w:rPr>
        <w:t>t</w:t>
      </w:r>
      <w:r w:rsidRPr="00C42B28">
        <w:rPr>
          <w:rFonts w:ascii="Arial" w:hAnsi="Arial" w:cs="Arial"/>
          <w:color w:val="202124"/>
          <w:sz w:val="22"/>
          <w:szCs w:val="22"/>
        </w:rPr>
        <w:t xml:space="preserve"> detailed reflection based on personal experience</w:t>
      </w:r>
      <w:r w:rsidR="0015741F" w:rsidRPr="00C42B28">
        <w:rPr>
          <w:rFonts w:ascii="Arial" w:hAnsi="Arial" w:cs="Arial"/>
          <w:color w:val="202124"/>
          <w:sz w:val="22"/>
          <w:szCs w:val="22"/>
        </w:rPr>
        <w:t xml:space="preserve"> </w:t>
      </w:r>
      <w:r w:rsidRPr="00C42B28">
        <w:rPr>
          <w:rFonts w:ascii="Arial" w:hAnsi="Arial" w:cs="Arial"/>
          <w:color w:val="202124"/>
          <w:sz w:val="22"/>
          <w:szCs w:val="22"/>
        </w:rPr>
        <w:t>and the relationship between academic theories and personal experience. In addition to that, the report will lоок at the importance of using the theories in practice.</w:t>
      </w:r>
      <w:r w:rsidR="00DE3A8A" w:rsidRPr="00C42B28">
        <w:rPr>
          <w:rFonts w:ascii="Arial" w:hAnsi="Arial" w:cs="Arial"/>
          <w:sz w:val="22"/>
          <w:szCs w:val="22"/>
        </w:rPr>
        <w:t xml:space="preserve"> </w:t>
      </w:r>
      <w:r w:rsidR="00DE3A8A" w:rsidRPr="00C42B28">
        <w:rPr>
          <w:rFonts w:ascii="Arial" w:hAnsi="Arial" w:cs="Arial"/>
          <w:color w:val="202124"/>
          <w:sz w:val="22"/>
          <w:szCs w:val="22"/>
        </w:rPr>
        <w:t>In conclusion, we will summarize the benefits and role of reflective learning and why it is essential to write and think reflectively.</w:t>
      </w:r>
    </w:p>
    <w:p w14:paraId="6D411FA9" w14:textId="52C91F68" w:rsidR="00BC3C4B" w:rsidRPr="00C42B28" w:rsidRDefault="00BC3C4B" w:rsidP="00C42B28">
      <w:pPr>
        <w:pStyle w:val="HTMLPreformatted"/>
        <w:spacing w:line="360" w:lineRule="auto"/>
        <w:ind w:left="720"/>
        <w:rPr>
          <w:rFonts w:ascii="Arial" w:hAnsi="Arial" w:cs="Arial"/>
          <w:color w:val="202124"/>
          <w:sz w:val="22"/>
          <w:szCs w:val="22"/>
        </w:rPr>
      </w:pPr>
    </w:p>
    <w:p w14:paraId="27DB248B" w14:textId="74094D1C" w:rsidR="008A2001" w:rsidRPr="007749BC" w:rsidRDefault="003A0113" w:rsidP="007749BC">
      <w:pPr>
        <w:pStyle w:val="NormalWeb"/>
        <w:numPr>
          <w:ilvl w:val="0"/>
          <w:numId w:val="43"/>
        </w:numPr>
        <w:spacing w:line="360" w:lineRule="auto"/>
        <w:rPr>
          <w:rFonts w:ascii="Arial" w:hAnsi="Arial" w:cs="Arial"/>
          <w:b/>
          <w:bCs/>
          <w:sz w:val="22"/>
          <w:szCs w:val="22"/>
        </w:rPr>
      </w:pPr>
      <w:r w:rsidRPr="007749BC">
        <w:rPr>
          <w:rFonts w:ascii="Arial" w:hAnsi="Arial" w:cs="Arial"/>
          <w:b/>
          <w:bCs/>
          <w:sz w:val="22"/>
          <w:szCs w:val="22"/>
        </w:rPr>
        <w:lastRenderedPageBreak/>
        <w:t>Reflect</w:t>
      </w:r>
      <w:r w:rsidR="008A2001" w:rsidRPr="007749BC">
        <w:rPr>
          <w:rFonts w:ascii="Arial" w:hAnsi="Arial" w:cs="Arial"/>
          <w:b/>
          <w:bCs/>
          <w:sz w:val="22"/>
          <w:szCs w:val="22"/>
        </w:rPr>
        <w:t>i</w:t>
      </w:r>
      <w:r w:rsidR="00085319" w:rsidRPr="007749BC">
        <w:rPr>
          <w:rFonts w:ascii="Arial" w:hAnsi="Arial" w:cs="Arial"/>
          <w:b/>
          <w:bCs/>
          <w:sz w:val="22"/>
          <w:szCs w:val="22"/>
        </w:rPr>
        <w:t>on definition</w:t>
      </w:r>
    </w:p>
    <w:p w14:paraId="37B05374" w14:textId="52608342" w:rsidR="00AD3388" w:rsidRPr="00CA150A" w:rsidRDefault="00196280" w:rsidP="00CA150A">
      <w:pPr>
        <w:pStyle w:val="NormalWeb"/>
        <w:spacing w:line="360" w:lineRule="auto"/>
        <w:rPr>
          <w:rFonts w:ascii="Arial" w:hAnsi="Arial" w:cs="Arial"/>
          <w:color w:val="000000" w:themeColor="text1"/>
          <w:sz w:val="22"/>
          <w:szCs w:val="22"/>
        </w:rPr>
      </w:pPr>
      <w:r w:rsidRPr="00C42B28">
        <w:rPr>
          <w:rFonts w:ascii="Arial" w:hAnsi="Arial" w:cs="Arial"/>
          <w:sz w:val="22"/>
          <w:szCs w:val="22"/>
        </w:rPr>
        <w:t xml:space="preserve">Reflection is a process that generally generates learning from practice or, more precisely, from experience. No matter where this experience comes from, whether from a meeting, a challenge, a job, a failure, etc. In life, people face a variety of challenges every day, some deal with others do not, but each, in turn, brings experience. </w:t>
      </w:r>
      <w:r w:rsidR="00C046A0" w:rsidRPr="00C42B28">
        <w:rPr>
          <w:rFonts w:ascii="Arial" w:hAnsi="Arial" w:cs="Arial"/>
          <w:sz w:val="22"/>
          <w:szCs w:val="22"/>
        </w:rPr>
        <w:t>Using reflection, people can easily identify their mistakes, their feelings, their acts and learn from them for the future for their improvement</w:t>
      </w:r>
      <w:r w:rsidR="00341BFC" w:rsidRPr="00C42B28">
        <w:rPr>
          <w:rFonts w:ascii="Arial" w:hAnsi="Arial" w:cs="Arial"/>
          <w:sz w:val="22"/>
          <w:szCs w:val="22"/>
        </w:rPr>
        <w:t xml:space="preserve"> </w:t>
      </w:r>
      <w:r w:rsidR="00341BFC" w:rsidRPr="004F17E2">
        <w:rPr>
          <w:rFonts w:ascii="Arial" w:hAnsi="Arial" w:cs="Arial"/>
          <w:color w:val="000000" w:themeColor="text1"/>
          <w:sz w:val="22"/>
          <w:szCs w:val="22"/>
          <w:lang w:val="en"/>
        </w:rPr>
        <w:t>(Finlay, 2008)</w:t>
      </w:r>
      <w:r w:rsidR="00C046A0" w:rsidRPr="004F17E2">
        <w:rPr>
          <w:rFonts w:ascii="Arial" w:hAnsi="Arial" w:cs="Arial"/>
          <w:color w:val="000000" w:themeColor="text1"/>
          <w:sz w:val="22"/>
          <w:szCs w:val="22"/>
          <w:lang w:val="en"/>
        </w:rPr>
        <w:t>.</w:t>
      </w:r>
    </w:p>
    <w:p w14:paraId="463AA242" w14:textId="77777777" w:rsidR="00AD3388" w:rsidRPr="00C42B28" w:rsidRDefault="00AD3388" w:rsidP="00C42B28">
      <w:pPr>
        <w:spacing w:before="100" w:beforeAutospacing="1" w:after="100" w:afterAutospacing="1" w:line="360" w:lineRule="auto"/>
        <w:ind w:left="360"/>
        <w:rPr>
          <w:rFonts w:ascii="Arial" w:hAnsi="Arial" w:cs="Arial"/>
          <w:b/>
          <w:bCs/>
          <w:color w:val="000000" w:themeColor="text1"/>
          <w:sz w:val="22"/>
          <w:szCs w:val="22"/>
        </w:rPr>
      </w:pPr>
    </w:p>
    <w:p w14:paraId="53AF7020" w14:textId="65D266CF" w:rsidR="005E029E" w:rsidRPr="007749BC" w:rsidRDefault="005E029E" w:rsidP="007749BC">
      <w:pPr>
        <w:pStyle w:val="ListParagraph"/>
        <w:numPr>
          <w:ilvl w:val="0"/>
          <w:numId w:val="42"/>
        </w:numPr>
        <w:spacing w:before="100" w:beforeAutospacing="1" w:after="100" w:afterAutospacing="1" w:line="360" w:lineRule="auto"/>
        <w:rPr>
          <w:rFonts w:ascii="Arial" w:hAnsi="Arial" w:cs="Arial"/>
          <w:b/>
          <w:bCs/>
          <w:color w:val="000000" w:themeColor="text1"/>
          <w:sz w:val="22"/>
          <w:szCs w:val="22"/>
        </w:rPr>
      </w:pPr>
      <w:r w:rsidRPr="007749BC">
        <w:rPr>
          <w:rFonts w:ascii="Arial" w:hAnsi="Arial" w:cs="Arial"/>
          <w:b/>
          <w:bCs/>
          <w:color w:val="000000" w:themeColor="text1"/>
          <w:sz w:val="22"/>
          <w:szCs w:val="22"/>
        </w:rPr>
        <w:t>Two theoretical reflective models:</w:t>
      </w:r>
    </w:p>
    <w:p w14:paraId="3A9027A5" w14:textId="070C4A1E" w:rsidR="003E4154" w:rsidRPr="00C42B28" w:rsidRDefault="009A532A" w:rsidP="007749BC">
      <w:pPr>
        <w:spacing w:before="100" w:beforeAutospacing="1" w:after="100" w:afterAutospacing="1" w:line="360" w:lineRule="auto"/>
        <w:rPr>
          <w:rFonts w:ascii="Arial" w:hAnsi="Arial" w:cs="Arial"/>
          <w:color w:val="000000" w:themeColor="text1"/>
          <w:sz w:val="22"/>
          <w:szCs w:val="22"/>
          <w:lang w:val="bg-BG"/>
        </w:rPr>
      </w:pPr>
      <w:r w:rsidRPr="00C42B28">
        <w:rPr>
          <w:rFonts w:ascii="Arial" w:hAnsi="Arial" w:cs="Arial"/>
          <w:color w:val="000000" w:themeColor="text1"/>
          <w:sz w:val="22"/>
          <w:szCs w:val="22"/>
          <w:lang w:val="bg-BG"/>
        </w:rPr>
        <w:t>This part of the report will look at and compare Kolb's and Gibbs theoretical reflective models. Which can be considered as two cycles of reflective learning:</w:t>
      </w:r>
    </w:p>
    <w:p w14:paraId="1FD86BDC" w14:textId="307768C8" w:rsidR="009A532A" w:rsidRPr="00C42B28" w:rsidRDefault="009A532A" w:rsidP="00C42B28">
      <w:pPr>
        <w:spacing w:line="360" w:lineRule="auto"/>
        <w:rPr>
          <w:rFonts w:ascii="Arial" w:hAnsi="Arial" w:cs="Arial"/>
          <w:color w:val="0E101A"/>
          <w:sz w:val="22"/>
          <w:szCs w:val="22"/>
        </w:rPr>
      </w:pPr>
      <w:r w:rsidRPr="00C42B28">
        <w:rPr>
          <w:rFonts w:ascii="Arial" w:hAnsi="Arial" w:cs="Arial"/>
          <w:color w:val="0E101A"/>
          <w:sz w:val="22"/>
          <w:szCs w:val="22"/>
        </w:rPr>
        <w:t> </w:t>
      </w:r>
      <w:r w:rsidR="007749BC">
        <w:rPr>
          <w:rFonts w:ascii="Arial" w:hAnsi="Arial" w:cs="Arial"/>
          <w:color w:val="0E101A"/>
          <w:sz w:val="22"/>
          <w:szCs w:val="22"/>
          <w:lang w:val="bg-BG"/>
        </w:rPr>
        <w:t xml:space="preserve">   </w:t>
      </w:r>
      <w:r w:rsidRPr="00C42B28">
        <w:rPr>
          <w:rFonts w:ascii="Arial" w:hAnsi="Arial" w:cs="Arial"/>
          <w:b/>
          <w:bCs/>
          <w:color w:val="0E101A"/>
          <w:sz w:val="22"/>
          <w:szCs w:val="22"/>
        </w:rPr>
        <w:t>3.1</w:t>
      </w:r>
      <w:r w:rsidR="00197444" w:rsidRPr="00C42B28">
        <w:rPr>
          <w:rFonts w:ascii="Arial" w:hAnsi="Arial" w:cs="Arial"/>
          <w:color w:val="0E101A"/>
          <w:sz w:val="22"/>
          <w:szCs w:val="22"/>
        </w:rPr>
        <w:t xml:space="preserve"> </w:t>
      </w:r>
      <w:r w:rsidR="004F17E2" w:rsidRPr="00C42B28">
        <w:rPr>
          <w:rFonts w:ascii="Arial" w:hAnsi="Arial" w:cs="Arial"/>
          <w:color w:val="0E101A"/>
          <w:sz w:val="22"/>
          <w:szCs w:val="22"/>
        </w:rPr>
        <w:t>Kolb’s</w:t>
      </w:r>
      <w:r w:rsidR="004F17E2">
        <w:rPr>
          <w:rFonts w:ascii="Arial" w:hAnsi="Arial" w:cs="Arial"/>
          <w:color w:val="0E101A"/>
          <w:sz w:val="22"/>
          <w:szCs w:val="22"/>
        </w:rPr>
        <w:t xml:space="preserve"> </w:t>
      </w:r>
      <w:r w:rsidRPr="00C42B28">
        <w:rPr>
          <w:rFonts w:ascii="Arial" w:hAnsi="Arial" w:cs="Arial"/>
          <w:color w:val="0E101A"/>
          <w:sz w:val="22"/>
          <w:szCs w:val="22"/>
        </w:rPr>
        <w:t>theory can be viewed in two stages. The first stage is divided into four different types of knowledge and perception. The second stage is a cycle with four levels of learning.</w:t>
      </w:r>
    </w:p>
    <w:p w14:paraId="4CAEA658" w14:textId="5D3CE08E" w:rsidR="009A532A" w:rsidRPr="00C42B28" w:rsidRDefault="009A532A" w:rsidP="00C42B28">
      <w:pPr>
        <w:spacing w:line="360" w:lineRule="auto"/>
        <w:rPr>
          <w:rFonts w:ascii="Arial" w:hAnsi="Arial" w:cs="Arial"/>
          <w:color w:val="0E101A"/>
          <w:sz w:val="22"/>
          <w:szCs w:val="22"/>
        </w:rPr>
      </w:pPr>
      <w:r w:rsidRPr="00C42B28">
        <w:rPr>
          <w:rFonts w:ascii="Arial" w:hAnsi="Arial" w:cs="Arial"/>
          <w:color w:val="0E101A"/>
          <w:sz w:val="22"/>
          <w:szCs w:val="22"/>
        </w:rPr>
        <w:t>Kolb's main idea is to learn daily from our own Experience and apply the learned theory in practice, which is not easy for most people.</w:t>
      </w:r>
    </w:p>
    <w:p w14:paraId="25035AD2" w14:textId="037F8031" w:rsidR="004B1085" w:rsidRPr="00C42B28" w:rsidRDefault="009A532A" w:rsidP="00C42B28">
      <w:pPr>
        <w:pStyle w:val="HTMLPreformatted"/>
        <w:spacing w:line="360" w:lineRule="auto"/>
        <w:rPr>
          <w:rFonts w:ascii="Arial" w:hAnsi="Arial" w:cs="Arial"/>
          <w:color w:val="202124"/>
          <w:sz w:val="22"/>
          <w:szCs w:val="22"/>
          <w:lang w:val="bg-BG"/>
        </w:rPr>
      </w:pPr>
      <w:r w:rsidRPr="00C42B28">
        <w:rPr>
          <w:rFonts w:ascii="Arial" w:hAnsi="Arial" w:cs="Arial"/>
          <w:color w:val="0E101A"/>
          <w:sz w:val="22"/>
          <w:szCs w:val="22"/>
        </w:rPr>
        <w:t xml:space="preserve">Each person is different and unique in their way of learning, perception and action. However, </w:t>
      </w:r>
      <w:r w:rsidR="004B1085" w:rsidRPr="00C42B28">
        <w:rPr>
          <w:rFonts w:ascii="Arial" w:hAnsi="Arial" w:cs="Arial"/>
          <w:color w:val="202124"/>
          <w:sz w:val="22"/>
          <w:szCs w:val="22"/>
          <w:lang w:val="en"/>
        </w:rPr>
        <w:t>Kolb (1984) summarize four basic models of learning from practice based on how different people act in different situations. Let's take a look at these four types</w:t>
      </w:r>
      <w:r w:rsidR="004B1085" w:rsidRPr="00C42B28">
        <w:rPr>
          <w:rFonts w:ascii="Arial" w:hAnsi="Arial" w:cs="Arial"/>
          <w:color w:val="202124"/>
          <w:sz w:val="22"/>
          <w:szCs w:val="22"/>
          <w:lang w:val="bg-BG"/>
        </w:rPr>
        <w:t>:</w:t>
      </w:r>
    </w:p>
    <w:p w14:paraId="1D4B7ECE" w14:textId="0CBFEC4E" w:rsidR="00FF75C3" w:rsidRPr="00C42B28" w:rsidRDefault="00FF75C3" w:rsidP="00C42B28">
      <w:pPr>
        <w:spacing w:line="360" w:lineRule="auto"/>
        <w:rPr>
          <w:rFonts w:ascii="Arial" w:hAnsi="Arial" w:cs="Arial"/>
          <w:b/>
          <w:bCs/>
          <w:i/>
          <w:iCs/>
          <w:color w:val="0E101A"/>
          <w:sz w:val="22"/>
          <w:szCs w:val="22"/>
        </w:rPr>
      </w:pPr>
    </w:p>
    <w:p w14:paraId="53BECE2D" w14:textId="31934656" w:rsidR="009A532A" w:rsidRPr="00DF6C0C" w:rsidRDefault="009A532A" w:rsidP="00C42B28">
      <w:pPr>
        <w:spacing w:line="360" w:lineRule="auto"/>
        <w:rPr>
          <w:rFonts w:ascii="Arial" w:hAnsi="Arial" w:cs="Arial"/>
          <w:color w:val="0E101A"/>
          <w:sz w:val="22"/>
          <w:szCs w:val="22"/>
          <w:lang w:val="bg-BG"/>
        </w:rPr>
      </w:pPr>
      <w:r w:rsidRPr="00C42B28">
        <w:rPr>
          <w:rFonts w:ascii="Arial" w:hAnsi="Arial" w:cs="Arial"/>
          <w:b/>
          <w:bCs/>
          <w:color w:val="0E101A"/>
          <w:sz w:val="22"/>
          <w:szCs w:val="22"/>
        </w:rPr>
        <w:t>Concrete Experience (CE)-</w:t>
      </w:r>
      <w:r w:rsidRPr="00C42B28">
        <w:rPr>
          <w:rFonts w:ascii="Arial" w:hAnsi="Arial" w:cs="Arial"/>
          <w:color w:val="0E101A"/>
          <w:sz w:val="22"/>
          <w:szCs w:val="22"/>
        </w:rPr>
        <w:t xml:space="preserve"> This type of people </w:t>
      </w:r>
      <w:proofErr w:type="gramStart"/>
      <w:r w:rsidRPr="00C42B28">
        <w:rPr>
          <w:rFonts w:ascii="Arial" w:hAnsi="Arial" w:cs="Arial"/>
          <w:color w:val="0E101A"/>
          <w:sz w:val="22"/>
          <w:szCs w:val="22"/>
        </w:rPr>
        <w:t>are</w:t>
      </w:r>
      <w:proofErr w:type="gramEnd"/>
      <w:r w:rsidRPr="00C42B28">
        <w:rPr>
          <w:rFonts w:ascii="Arial" w:hAnsi="Arial" w:cs="Arial"/>
          <w:color w:val="0E101A"/>
          <w:sz w:val="22"/>
          <w:szCs w:val="22"/>
        </w:rPr>
        <w:t xml:space="preserve"> more emotional. They focus on tackling the problem in their way than using theories in practice. In this type of people, feelings prevail over thinking.</w:t>
      </w:r>
      <w:r w:rsidR="00DF6C0C">
        <w:rPr>
          <w:rFonts w:ascii="Arial" w:hAnsi="Arial" w:cs="Arial"/>
          <w:color w:val="0E101A"/>
          <w:sz w:val="22"/>
          <w:szCs w:val="22"/>
          <w:lang w:val="bg-BG"/>
        </w:rPr>
        <w:t xml:space="preserve"> </w:t>
      </w:r>
    </w:p>
    <w:p w14:paraId="2FC2484A" w14:textId="77777777" w:rsidR="00FF75C3" w:rsidRPr="00C42B28" w:rsidRDefault="00FF75C3" w:rsidP="00C42B28">
      <w:pPr>
        <w:spacing w:line="360" w:lineRule="auto"/>
        <w:rPr>
          <w:rFonts w:ascii="Arial" w:hAnsi="Arial" w:cs="Arial"/>
          <w:b/>
          <w:bCs/>
          <w:color w:val="0E101A"/>
          <w:sz w:val="22"/>
          <w:szCs w:val="22"/>
        </w:rPr>
      </w:pPr>
    </w:p>
    <w:p w14:paraId="59F87B39" w14:textId="744C5769" w:rsidR="009A532A" w:rsidRPr="00C42B28" w:rsidRDefault="009A532A" w:rsidP="00C42B28">
      <w:pPr>
        <w:spacing w:line="360" w:lineRule="auto"/>
        <w:rPr>
          <w:rFonts w:ascii="Arial" w:hAnsi="Arial" w:cs="Arial"/>
          <w:color w:val="0E101A"/>
          <w:sz w:val="22"/>
          <w:szCs w:val="22"/>
        </w:rPr>
      </w:pPr>
      <w:r w:rsidRPr="00C42B28">
        <w:rPr>
          <w:rFonts w:ascii="Arial" w:hAnsi="Arial" w:cs="Arial"/>
          <w:b/>
          <w:bCs/>
          <w:color w:val="0E101A"/>
          <w:sz w:val="22"/>
          <w:szCs w:val="22"/>
        </w:rPr>
        <w:t>Reflective Observation (RO)</w:t>
      </w:r>
      <w:r w:rsidRPr="00C42B28">
        <w:rPr>
          <w:rFonts w:ascii="Arial" w:hAnsi="Arial" w:cs="Arial"/>
          <w:color w:val="0E101A"/>
          <w:sz w:val="22"/>
          <w:szCs w:val="22"/>
        </w:rPr>
        <w:t> This type of people try to understand the meaning and significance of their actions. They observe and think about how things happen.</w:t>
      </w:r>
    </w:p>
    <w:p w14:paraId="2C9C229C" w14:textId="77777777" w:rsidR="009A532A" w:rsidRPr="00C42B28" w:rsidRDefault="009A532A" w:rsidP="00C42B28">
      <w:pPr>
        <w:spacing w:line="360" w:lineRule="auto"/>
        <w:rPr>
          <w:rFonts w:ascii="Arial" w:hAnsi="Arial" w:cs="Arial"/>
          <w:color w:val="0E101A"/>
          <w:sz w:val="22"/>
          <w:szCs w:val="22"/>
        </w:rPr>
      </w:pPr>
    </w:p>
    <w:p w14:paraId="191FD6D7" w14:textId="77777777" w:rsidR="007749BC" w:rsidRDefault="009A532A" w:rsidP="00C42B28">
      <w:pPr>
        <w:spacing w:line="360" w:lineRule="auto"/>
        <w:rPr>
          <w:rFonts w:ascii="Arial" w:hAnsi="Arial" w:cs="Arial"/>
          <w:color w:val="0E101A"/>
          <w:sz w:val="22"/>
          <w:szCs w:val="22"/>
        </w:rPr>
      </w:pPr>
      <w:r w:rsidRPr="00C42B28">
        <w:rPr>
          <w:rFonts w:ascii="Arial" w:hAnsi="Arial" w:cs="Arial"/>
          <w:color w:val="0E101A"/>
          <w:sz w:val="22"/>
          <w:szCs w:val="22"/>
        </w:rPr>
        <w:t>Contrary to</w:t>
      </w:r>
      <w:r w:rsidRPr="00C42B28">
        <w:rPr>
          <w:rFonts w:ascii="Arial" w:hAnsi="Arial" w:cs="Arial"/>
          <w:b/>
          <w:bCs/>
          <w:i/>
          <w:iCs/>
          <w:color w:val="0E101A"/>
          <w:sz w:val="22"/>
          <w:szCs w:val="22"/>
        </w:rPr>
        <w:t> </w:t>
      </w:r>
      <w:r w:rsidRPr="00C42B28">
        <w:rPr>
          <w:rFonts w:ascii="Arial" w:hAnsi="Arial" w:cs="Arial"/>
          <w:color w:val="0E101A"/>
          <w:sz w:val="22"/>
          <w:szCs w:val="22"/>
        </w:rPr>
        <w:t>Concrete Experience</w:t>
      </w:r>
      <w:r w:rsidRPr="00C42B28">
        <w:rPr>
          <w:rFonts w:ascii="Arial" w:hAnsi="Arial" w:cs="Arial"/>
          <w:b/>
          <w:bCs/>
          <w:color w:val="0E101A"/>
          <w:sz w:val="22"/>
          <w:szCs w:val="22"/>
        </w:rPr>
        <w:t> </w:t>
      </w:r>
      <w:r w:rsidRPr="00C42B28">
        <w:rPr>
          <w:rFonts w:ascii="Arial" w:hAnsi="Arial" w:cs="Arial"/>
          <w:b/>
          <w:bCs/>
          <w:i/>
          <w:iCs/>
          <w:color w:val="0E101A"/>
          <w:sz w:val="22"/>
          <w:szCs w:val="22"/>
        </w:rPr>
        <w:t>Abstract Conceptualization (AC)</w:t>
      </w:r>
      <w:r w:rsidRPr="00C42B28">
        <w:rPr>
          <w:rFonts w:ascii="Arial" w:hAnsi="Arial" w:cs="Arial"/>
          <w:i/>
          <w:iCs/>
          <w:color w:val="0E101A"/>
          <w:sz w:val="22"/>
          <w:szCs w:val="22"/>
        </w:rPr>
        <w:t> – </w:t>
      </w:r>
      <w:r w:rsidRPr="00C42B28">
        <w:rPr>
          <w:rFonts w:ascii="Arial" w:hAnsi="Arial" w:cs="Arial"/>
          <w:color w:val="0E101A"/>
          <w:sz w:val="22"/>
          <w:szCs w:val="22"/>
        </w:rPr>
        <w:t>concentration is focused on logical thinking, ideas and concepts. Feelings remain in the background.</w:t>
      </w:r>
    </w:p>
    <w:p w14:paraId="13548187" w14:textId="2B1826EF" w:rsidR="00833A69" w:rsidRDefault="009A532A" w:rsidP="00833A69">
      <w:r w:rsidRPr="00C42B28">
        <w:rPr>
          <w:rFonts w:ascii="Arial" w:hAnsi="Arial" w:cs="Arial"/>
          <w:b/>
          <w:bCs/>
          <w:color w:val="0E101A"/>
          <w:sz w:val="22"/>
          <w:szCs w:val="22"/>
        </w:rPr>
        <w:t>Active Experimentation (AE)</w:t>
      </w:r>
      <w:r w:rsidRPr="00C42B28">
        <w:rPr>
          <w:rFonts w:ascii="Arial" w:hAnsi="Arial" w:cs="Arial"/>
          <w:b/>
          <w:bCs/>
          <w:i/>
          <w:iCs/>
          <w:color w:val="0E101A"/>
          <w:sz w:val="22"/>
          <w:szCs w:val="22"/>
        </w:rPr>
        <w:t xml:space="preserve"> -</w:t>
      </w:r>
      <w:r w:rsidRPr="00C42B28">
        <w:rPr>
          <w:rFonts w:ascii="Arial" w:hAnsi="Arial" w:cs="Arial"/>
          <w:color w:val="0E101A"/>
          <w:sz w:val="22"/>
          <w:szCs w:val="22"/>
        </w:rPr>
        <w:t>here, the orientation is focused on the impact on people. This type emphasizes practical applications</w:t>
      </w:r>
      <w:r w:rsidR="00833A69">
        <w:rPr>
          <w:rFonts w:ascii="Arial" w:hAnsi="Arial" w:cs="Arial"/>
          <w:color w:val="0E101A"/>
          <w:sz w:val="22"/>
          <w:szCs w:val="22"/>
        </w:rPr>
        <w:t xml:space="preserve"> </w:t>
      </w:r>
      <w:r w:rsidR="00833A69">
        <w:rPr>
          <w:rFonts w:ascii="Arial" w:hAnsi="Arial" w:cs="Arial"/>
          <w:color w:val="000000"/>
          <w:sz w:val="20"/>
          <w:szCs w:val="20"/>
          <w:shd w:val="clear" w:color="auto" w:fill="FFFFFF"/>
        </w:rPr>
        <w:t>(Kolb, 2021)</w:t>
      </w:r>
      <w:r w:rsidR="00833A69">
        <w:rPr>
          <w:rFonts w:ascii="Arial" w:hAnsi="Arial" w:cs="Arial"/>
          <w:color w:val="000000"/>
          <w:sz w:val="20"/>
          <w:szCs w:val="20"/>
          <w:shd w:val="clear" w:color="auto" w:fill="FFFFFF"/>
        </w:rPr>
        <w:t>.</w:t>
      </w:r>
    </w:p>
    <w:p w14:paraId="7D8B65D1" w14:textId="5A11DE85" w:rsidR="009A532A" w:rsidRDefault="009A532A" w:rsidP="00C42B28">
      <w:pPr>
        <w:spacing w:line="360" w:lineRule="auto"/>
        <w:rPr>
          <w:rFonts w:ascii="Arial" w:hAnsi="Arial" w:cs="Arial"/>
          <w:color w:val="0E101A"/>
          <w:sz w:val="22"/>
          <w:szCs w:val="22"/>
        </w:rPr>
      </w:pPr>
    </w:p>
    <w:p w14:paraId="47F4A1D9" w14:textId="77777777" w:rsidR="00CA0DCF" w:rsidRDefault="00CA0DCF" w:rsidP="001C4546">
      <w:pPr>
        <w:spacing w:line="360" w:lineRule="auto"/>
        <w:jc w:val="center"/>
        <w:rPr>
          <w:rFonts w:ascii="Arial" w:hAnsi="Arial" w:cs="Arial"/>
          <w:color w:val="0E101A"/>
          <w:sz w:val="22"/>
          <w:szCs w:val="22"/>
        </w:rPr>
      </w:pPr>
    </w:p>
    <w:p w14:paraId="6EF56D9F" w14:textId="77777777" w:rsidR="00CA0DCF" w:rsidRDefault="00CA0DCF" w:rsidP="001C4546">
      <w:pPr>
        <w:spacing w:line="360" w:lineRule="auto"/>
        <w:jc w:val="center"/>
        <w:rPr>
          <w:rFonts w:ascii="Arial" w:hAnsi="Arial" w:cs="Arial"/>
          <w:color w:val="0E101A"/>
          <w:sz w:val="22"/>
          <w:szCs w:val="22"/>
        </w:rPr>
      </w:pPr>
    </w:p>
    <w:p w14:paraId="0E613BE6" w14:textId="77777777" w:rsidR="00CA0DCF" w:rsidRDefault="00CA0DCF" w:rsidP="001C4546">
      <w:pPr>
        <w:spacing w:line="360" w:lineRule="auto"/>
        <w:jc w:val="center"/>
        <w:rPr>
          <w:rFonts w:ascii="Arial" w:hAnsi="Arial" w:cs="Arial"/>
          <w:color w:val="0E101A"/>
          <w:sz w:val="22"/>
          <w:szCs w:val="22"/>
        </w:rPr>
      </w:pPr>
    </w:p>
    <w:p w14:paraId="7A92823C" w14:textId="587B5463" w:rsidR="001C4546" w:rsidRPr="00C42B28" w:rsidRDefault="001C4546" w:rsidP="001C4546">
      <w:pPr>
        <w:spacing w:line="360" w:lineRule="auto"/>
        <w:jc w:val="center"/>
        <w:rPr>
          <w:rFonts w:ascii="Arial" w:hAnsi="Arial" w:cs="Arial"/>
          <w:color w:val="0E101A"/>
          <w:sz w:val="22"/>
          <w:szCs w:val="22"/>
        </w:rPr>
      </w:pPr>
      <w:r>
        <w:rPr>
          <w:rFonts w:ascii="Arial" w:hAnsi="Arial" w:cs="Arial"/>
          <w:color w:val="0E101A"/>
          <w:sz w:val="22"/>
          <w:szCs w:val="22"/>
        </w:rPr>
        <w:lastRenderedPageBreak/>
        <w:t>Picture 1: Kolb reflective cycle</w:t>
      </w:r>
    </w:p>
    <w:p w14:paraId="1EAE0DE9" w14:textId="0B8FB2EF" w:rsidR="00FF75C3" w:rsidRPr="001C4546" w:rsidRDefault="001B0BCC" w:rsidP="001C4546">
      <w:pPr>
        <w:tabs>
          <w:tab w:val="left" w:pos="3502"/>
        </w:tabs>
        <w:spacing w:before="100" w:beforeAutospacing="1" w:after="100" w:afterAutospacing="1" w:line="360" w:lineRule="auto"/>
        <w:jc w:val="center"/>
        <w:rPr>
          <w:rFonts w:ascii="Arial" w:hAnsi="Arial" w:cs="Arial"/>
          <w:color w:val="000000" w:themeColor="text1"/>
          <w:sz w:val="22"/>
          <w:szCs w:val="22"/>
        </w:rPr>
      </w:pPr>
      <w:r w:rsidRPr="00C42B28">
        <w:rPr>
          <w:rFonts w:ascii="Arial" w:hAnsi="Arial" w:cs="Arial"/>
          <w:sz w:val="22"/>
          <w:szCs w:val="22"/>
        </w:rPr>
        <w:fldChar w:fldCharType="begin"/>
      </w:r>
      <w:r w:rsidRPr="00C42B28">
        <w:rPr>
          <w:rFonts w:ascii="Arial" w:hAnsi="Arial" w:cs="Arial"/>
          <w:sz w:val="22"/>
          <w:szCs w:val="22"/>
        </w:rPr>
        <w:instrText xml:space="preserve"> INCLUDEPICTURE "/var/folders/x_/bgkltz955hx_ltlm62jst5_r0000gp/T/com.microsoft.Word/WebArchiveCopyPasteTempFiles/refp_m3_aw_001_cp0rhm3.png" \* MERGEFORMATINET </w:instrText>
      </w:r>
      <w:r w:rsidRPr="00C42B28">
        <w:rPr>
          <w:rFonts w:ascii="Arial" w:hAnsi="Arial" w:cs="Arial"/>
          <w:sz w:val="22"/>
          <w:szCs w:val="22"/>
        </w:rPr>
        <w:fldChar w:fldCharType="separate"/>
      </w:r>
      <w:r w:rsidRPr="00C42B28">
        <w:rPr>
          <w:rFonts w:ascii="Arial" w:hAnsi="Arial" w:cs="Arial"/>
          <w:noProof/>
          <w:sz w:val="22"/>
          <w:szCs w:val="22"/>
        </w:rPr>
        <w:drawing>
          <wp:inline distT="0" distB="0" distL="0" distR="0" wp14:anchorId="2832FE33" wp14:editId="474EB408">
            <wp:extent cx="2529191" cy="2356860"/>
            <wp:effectExtent l="0" t="0" r="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58533" cy="2384203"/>
                    </a:xfrm>
                    <a:prstGeom prst="rect">
                      <a:avLst/>
                    </a:prstGeom>
                    <a:noFill/>
                    <a:ln>
                      <a:noFill/>
                    </a:ln>
                  </pic:spPr>
                </pic:pic>
              </a:graphicData>
            </a:graphic>
          </wp:inline>
        </w:drawing>
      </w:r>
      <w:r w:rsidRPr="00C42B28">
        <w:rPr>
          <w:rFonts w:ascii="Arial" w:hAnsi="Arial" w:cs="Arial"/>
          <w:sz w:val="22"/>
          <w:szCs w:val="22"/>
        </w:rPr>
        <w:fldChar w:fldCharType="end"/>
      </w:r>
    </w:p>
    <w:p w14:paraId="48B1FAE0" w14:textId="22D02982" w:rsidR="00CA150A" w:rsidRDefault="00CA150A" w:rsidP="001C4546">
      <w:pPr>
        <w:jc w:val="center"/>
      </w:pPr>
      <w:r>
        <w:rPr>
          <w:rFonts w:ascii="Arial" w:hAnsi="Arial" w:cs="Arial"/>
          <w:color w:val="000000"/>
          <w:sz w:val="20"/>
          <w:szCs w:val="20"/>
          <w:shd w:val="clear" w:color="auto" w:fill="FFFFFF"/>
        </w:rPr>
        <w:t xml:space="preserve">Source: </w:t>
      </w:r>
      <w:r>
        <w:rPr>
          <w:rFonts w:ascii="Arial" w:hAnsi="Arial" w:cs="Arial"/>
          <w:color w:val="000000"/>
          <w:sz w:val="20"/>
          <w:szCs w:val="20"/>
          <w:shd w:val="clear" w:color="auto" w:fill="FFFFFF"/>
        </w:rPr>
        <w:t>(Southon, 2021)</w:t>
      </w:r>
    </w:p>
    <w:p w14:paraId="4DE9F1E3" w14:textId="77777777" w:rsidR="00E06942" w:rsidRDefault="00E06942" w:rsidP="00E06942">
      <w:pPr>
        <w:spacing w:before="100" w:beforeAutospacing="1" w:after="100" w:afterAutospacing="1" w:line="360" w:lineRule="auto"/>
        <w:rPr>
          <w:rFonts w:ascii="Arial" w:hAnsi="Arial" w:cs="Arial"/>
          <w:color w:val="000000" w:themeColor="text1"/>
          <w:sz w:val="22"/>
          <w:szCs w:val="22"/>
        </w:rPr>
      </w:pPr>
    </w:p>
    <w:p w14:paraId="24B3C9BB" w14:textId="77777777" w:rsidR="00E06942" w:rsidRDefault="00E06942" w:rsidP="00E06942">
      <w:pPr>
        <w:spacing w:before="100" w:beforeAutospacing="1" w:after="100" w:afterAutospacing="1" w:line="360" w:lineRule="auto"/>
        <w:rPr>
          <w:rFonts w:ascii="Arial" w:hAnsi="Arial" w:cs="Arial"/>
          <w:color w:val="000000" w:themeColor="text1"/>
          <w:sz w:val="22"/>
          <w:szCs w:val="22"/>
        </w:rPr>
      </w:pPr>
    </w:p>
    <w:p w14:paraId="6CA9E023" w14:textId="5A7A8E27" w:rsidR="00E06942" w:rsidRPr="00C42B28" w:rsidRDefault="00E06942" w:rsidP="00E06942">
      <w:pPr>
        <w:spacing w:before="100" w:beforeAutospacing="1" w:after="100" w:afterAutospacing="1" w:line="360" w:lineRule="auto"/>
        <w:rPr>
          <w:rFonts w:ascii="Arial" w:hAnsi="Arial" w:cs="Arial"/>
          <w:color w:val="000000" w:themeColor="text1"/>
          <w:sz w:val="22"/>
          <w:szCs w:val="22"/>
        </w:rPr>
      </w:pPr>
      <w:r w:rsidRPr="00C42B28">
        <w:rPr>
          <w:rFonts w:ascii="Arial" w:hAnsi="Arial" w:cs="Arial"/>
          <w:color w:val="000000" w:themeColor="text1"/>
          <w:sz w:val="22"/>
          <w:szCs w:val="22"/>
        </w:rPr>
        <w:t>Kolb’s reflective cycle focus on four main elements</w:t>
      </w:r>
      <w:r w:rsidR="00CA150A">
        <w:rPr>
          <w:rFonts w:ascii="Arial" w:hAnsi="Arial" w:cs="Arial"/>
          <w:color w:val="000000" w:themeColor="text1"/>
          <w:sz w:val="22"/>
          <w:szCs w:val="22"/>
        </w:rPr>
        <w:t>.</w:t>
      </w:r>
      <w:r w:rsidRPr="00C42B28">
        <w:rPr>
          <w:rFonts w:ascii="Arial" w:hAnsi="Arial" w:cs="Arial"/>
          <w:color w:val="000000" w:themeColor="text1"/>
          <w:sz w:val="22"/>
          <w:szCs w:val="22"/>
        </w:rPr>
        <w:t xml:space="preserve"> </w:t>
      </w:r>
    </w:p>
    <w:p w14:paraId="6E0253A9" w14:textId="7FA19786" w:rsidR="002C7660" w:rsidRPr="003B58D1" w:rsidRDefault="007701E0" w:rsidP="00C42B28">
      <w:pPr>
        <w:spacing w:before="100" w:beforeAutospacing="1" w:after="100" w:afterAutospacing="1" w:line="360" w:lineRule="auto"/>
        <w:rPr>
          <w:rFonts w:ascii="Arial" w:hAnsi="Arial" w:cs="Arial"/>
          <w:color w:val="000000" w:themeColor="text1"/>
          <w:sz w:val="22"/>
          <w:szCs w:val="22"/>
        </w:rPr>
      </w:pPr>
      <w:r w:rsidRPr="00C42B28">
        <w:rPr>
          <w:rFonts w:ascii="Arial" w:hAnsi="Arial" w:cs="Arial"/>
          <w:color w:val="202124"/>
          <w:sz w:val="22"/>
          <w:szCs w:val="22"/>
          <w:lang w:val="en"/>
        </w:rPr>
        <w:t>The firs</w:t>
      </w:r>
      <w:r w:rsidR="00CE71F8">
        <w:rPr>
          <w:rFonts w:ascii="Arial" w:hAnsi="Arial" w:cs="Arial"/>
          <w:color w:val="202124"/>
          <w:sz w:val="22"/>
          <w:szCs w:val="22"/>
          <w:lang w:val="en"/>
        </w:rPr>
        <w:t>t</w:t>
      </w:r>
      <w:r w:rsidRPr="00C42B28">
        <w:rPr>
          <w:rFonts w:ascii="Arial" w:hAnsi="Arial" w:cs="Arial"/>
          <w:color w:val="202124"/>
          <w:sz w:val="22"/>
          <w:szCs w:val="22"/>
          <w:lang w:val="en"/>
        </w:rPr>
        <w:t xml:space="preserve"> one is Experience -</w:t>
      </w:r>
      <w:r w:rsidR="002C7660" w:rsidRPr="00C42B28">
        <w:rPr>
          <w:rFonts w:ascii="Arial" w:hAnsi="Arial" w:cs="Arial"/>
          <w:color w:val="202124"/>
          <w:sz w:val="22"/>
          <w:szCs w:val="22"/>
          <w:lang w:val="en"/>
        </w:rPr>
        <w:t xml:space="preserve"> process of what we do</w:t>
      </w:r>
      <w:r w:rsidRPr="00C42B28">
        <w:rPr>
          <w:rFonts w:ascii="Arial" w:hAnsi="Arial" w:cs="Arial"/>
          <w:color w:val="202124"/>
          <w:sz w:val="22"/>
          <w:szCs w:val="22"/>
          <w:lang w:val="en"/>
        </w:rPr>
        <w:t>,</w:t>
      </w:r>
      <w:r w:rsidR="00DF6C0C">
        <w:rPr>
          <w:rFonts w:ascii="Arial" w:hAnsi="Arial" w:cs="Arial"/>
          <w:color w:val="202124"/>
          <w:sz w:val="22"/>
          <w:szCs w:val="22"/>
          <w:lang w:val="bg-BG"/>
        </w:rPr>
        <w:t xml:space="preserve"> </w:t>
      </w:r>
      <w:r w:rsidR="00DF6C0C">
        <w:rPr>
          <w:rFonts w:ascii="Arial" w:hAnsi="Arial" w:cs="Arial"/>
          <w:color w:val="202124"/>
          <w:sz w:val="22"/>
          <w:szCs w:val="22"/>
        </w:rPr>
        <w:t xml:space="preserve">the </w:t>
      </w:r>
      <w:r w:rsidRPr="00C42B28">
        <w:rPr>
          <w:rFonts w:ascii="Arial" w:hAnsi="Arial" w:cs="Arial"/>
          <w:color w:val="202124"/>
          <w:sz w:val="22"/>
          <w:szCs w:val="22"/>
          <w:lang w:val="en"/>
        </w:rPr>
        <w:t xml:space="preserve">second one is Observations and </w:t>
      </w:r>
      <w:r w:rsidR="004E0A68" w:rsidRPr="00C42B28">
        <w:rPr>
          <w:rFonts w:ascii="Arial" w:hAnsi="Arial" w:cs="Arial"/>
          <w:color w:val="202124"/>
          <w:sz w:val="22"/>
          <w:szCs w:val="22"/>
          <w:lang w:val="en"/>
        </w:rPr>
        <w:t>reflections – process of review and reflection of what we have done</w:t>
      </w:r>
      <w:r w:rsidR="004E0A68" w:rsidRPr="00C42B28">
        <w:rPr>
          <w:rFonts w:ascii="Arial" w:hAnsi="Arial" w:cs="Arial"/>
          <w:color w:val="202124"/>
          <w:sz w:val="22"/>
          <w:szCs w:val="22"/>
          <w:lang w:val="bg-BG"/>
        </w:rPr>
        <w:t xml:space="preserve">, </w:t>
      </w:r>
      <w:r w:rsidR="004E0A68" w:rsidRPr="00C42B28">
        <w:rPr>
          <w:rFonts w:ascii="Arial" w:hAnsi="Arial" w:cs="Arial"/>
          <w:color w:val="202124"/>
          <w:sz w:val="22"/>
          <w:szCs w:val="22"/>
        </w:rPr>
        <w:t xml:space="preserve">the third element of the cycle is Development of ideas - </w:t>
      </w:r>
      <w:r w:rsidR="004E0A68" w:rsidRPr="00C42B28">
        <w:rPr>
          <w:rFonts w:ascii="Arial" w:hAnsi="Arial" w:cs="Arial"/>
          <w:color w:val="202124"/>
          <w:sz w:val="22"/>
          <w:szCs w:val="22"/>
          <w:lang w:val="en"/>
        </w:rPr>
        <w:t>learning from what we have done or more precisely from our experience</w:t>
      </w:r>
      <w:r w:rsidR="002C7660" w:rsidRPr="00C42B28">
        <w:rPr>
          <w:rFonts w:ascii="Arial" w:hAnsi="Arial" w:cs="Arial"/>
          <w:color w:val="202124"/>
          <w:sz w:val="22"/>
          <w:szCs w:val="22"/>
          <w:lang w:val="bg-BG"/>
        </w:rPr>
        <w:t xml:space="preserve">, </w:t>
      </w:r>
      <w:r w:rsidR="002C7660" w:rsidRPr="00C42B28">
        <w:rPr>
          <w:rFonts w:ascii="Arial" w:hAnsi="Arial" w:cs="Arial"/>
          <w:color w:val="202124"/>
          <w:sz w:val="22"/>
          <w:szCs w:val="22"/>
        </w:rPr>
        <w:t xml:space="preserve">the last one is Testing ideas in practice - </w:t>
      </w:r>
      <w:r w:rsidR="002C7660" w:rsidRPr="00C42B28">
        <w:rPr>
          <w:rFonts w:ascii="Arial" w:hAnsi="Arial" w:cs="Arial"/>
          <w:color w:val="202124"/>
          <w:sz w:val="22"/>
          <w:szCs w:val="22"/>
          <w:lang w:val="en"/>
        </w:rPr>
        <w:t>putting our ideas into practice by planning and experimenting</w:t>
      </w:r>
      <w:r w:rsidR="002C7660" w:rsidRPr="00C42B28">
        <w:rPr>
          <w:rFonts w:ascii="Arial" w:hAnsi="Arial" w:cs="Arial"/>
          <w:color w:val="202124"/>
          <w:sz w:val="22"/>
          <w:szCs w:val="22"/>
          <w:lang w:val="bg-BG"/>
        </w:rPr>
        <w:t xml:space="preserve"> </w:t>
      </w:r>
      <w:r w:rsidR="002C7660" w:rsidRPr="00C42B28">
        <w:rPr>
          <w:rFonts w:ascii="Arial" w:hAnsi="Arial" w:cs="Arial"/>
          <w:color w:val="202124"/>
          <w:sz w:val="22"/>
          <w:szCs w:val="22"/>
          <w:lang w:val="en"/>
        </w:rPr>
        <w:t xml:space="preserve">for personal </w:t>
      </w:r>
      <w:r w:rsidR="002C7660" w:rsidRPr="003B58D1">
        <w:rPr>
          <w:rFonts w:ascii="Arial" w:hAnsi="Arial" w:cs="Arial"/>
          <w:color w:val="000000" w:themeColor="text1"/>
          <w:sz w:val="22"/>
          <w:szCs w:val="22"/>
          <w:lang w:val="en"/>
        </w:rPr>
        <w:t>improvement</w:t>
      </w:r>
      <w:r w:rsidR="00E71B7E" w:rsidRPr="003B58D1">
        <w:rPr>
          <w:rFonts w:ascii="Arial" w:hAnsi="Arial" w:cs="Arial"/>
          <w:color w:val="000000" w:themeColor="text1"/>
          <w:sz w:val="22"/>
          <w:szCs w:val="22"/>
          <w:lang w:val="bg-BG"/>
        </w:rPr>
        <w:t xml:space="preserve"> (</w:t>
      </w:r>
      <w:r w:rsidR="00E71B7E" w:rsidRPr="003B58D1">
        <w:rPr>
          <w:rFonts w:ascii="Arial" w:hAnsi="Arial" w:cs="Arial"/>
          <w:color w:val="000000" w:themeColor="text1"/>
          <w:sz w:val="22"/>
          <w:szCs w:val="22"/>
        </w:rPr>
        <w:t>Kolb, 1984).</w:t>
      </w:r>
    </w:p>
    <w:p w14:paraId="5BE09416" w14:textId="77777777" w:rsidR="007749BC" w:rsidRDefault="007749BC" w:rsidP="007749BC">
      <w:pPr>
        <w:pStyle w:val="footnotedescription"/>
        <w:spacing w:line="360" w:lineRule="auto"/>
        <w:rPr>
          <w:b/>
          <w:bCs/>
          <w:color w:val="202124"/>
          <w:sz w:val="22"/>
        </w:rPr>
      </w:pPr>
    </w:p>
    <w:p w14:paraId="13CDB664" w14:textId="58228D10" w:rsidR="00E06942" w:rsidRPr="00CA0DCF" w:rsidRDefault="004F28BA" w:rsidP="00E06942">
      <w:pPr>
        <w:pStyle w:val="footnotedescription"/>
        <w:numPr>
          <w:ilvl w:val="1"/>
          <w:numId w:val="42"/>
        </w:numPr>
        <w:spacing w:line="360" w:lineRule="auto"/>
        <w:rPr>
          <w:i w:val="0"/>
          <w:iCs/>
          <w:color w:val="202124"/>
          <w:sz w:val="22"/>
        </w:rPr>
      </w:pPr>
      <w:r w:rsidRPr="00CA0DCF">
        <w:rPr>
          <w:i w:val="0"/>
          <w:iCs/>
          <w:color w:val="202124"/>
          <w:sz w:val="22"/>
        </w:rPr>
        <w:t xml:space="preserve">Gibbs reflective cycle </w:t>
      </w:r>
    </w:p>
    <w:p w14:paraId="55DADF30" w14:textId="77777777" w:rsidR="00E06942" w:rsidRPr="007749BC" w:rsidRDefault="00E06942" w:rsidP="00CA0DCF">
      <w:pPr>
        <w:pStyle w:val="HTMLPreformatted"/>
        <w:spacing w:line="360" w:lineRule="auto"/>
        <w:rPr>
          <w:rFonts w:ascii="Arial" w:hAnsi="Arial" w:cs="Arial"/>
          <w:color w:val="333333"/>
          <w:sz w:val="22"/>
          <w:szCs w:val="22"/>
          <w:lang w:val="bg-BG"/>
        </w:rPr>
      </w:pPr>
      <w:r w:rsidRPr="00C42B28">
        <w:rPr>
          <w:rFonts w:ascii="Arial" w:hAnsi="Arial" w:cs="Arial"/>
          <w:color w:val="202124"/>
          <w:sz w:val="22"/>
          <w:szCs w:val="22"/>
        </w:rPr>
        <w:t>I</w:t>
      </w:r>
      <w:r w:rsidRPr="00C42B28">
        <w:rPr>
          <w:rFonts w:ascii="Arial" w:hAnsi="Arial" w:cs="Arial"/>
          <w:color w:val="202124"/>
          <w:sz w:val="22"/>
          <w:szCs w:val="22"/>
          <w:lang w:val="en"/>
        </w:rPr>
        <w:t>n 1988 Graham Gibbs developed a more extensive model of reflective learning than experience. This model is similar to that of Kol</w:t>
      </w:r>
      <w:r w:rsidRPr="00C42B28">
        <w:rPr>
          <w:rFonts w:ascii="Arial" w:hAnsi="Arial" w:cs="Arial"/>
          <w:color w:val="202124"/>
          <w:sz w:val="22"/>
          <w:szCs w:val="22"/>
        </w:rPr>
        <w:t>b</w:t>
      </w:r>
      <w:r>
        <w:rPr>
          <w:rFonts w:ascii="Arial" w:hAnsi="Arial" w:cs="Arial"/>
          <w:color w:val="202124"/>
          <w:sz w:val="22"/>
          <w:szCs w:val="22"/>
        </w:rPr>
        <w:t>s’,</w:t>
      </w:r>
      <w:r w:rsidRPr="00C42B28">
        <w:rPr>
          <w:rFonts w:ascii="Arial" w:hAnsi="Arial" w:cs="Arial"/>
          <w:color w:val="202124"/>
          <w:sz w:val="22"/>
          <w:szCs w:val="22"/>
          <w:lang w:val="en"/>
        </w:rPr>
        <w:t xml:space="preserve"> but is slightly more extended</w:t>
      </w:r>
    </w:p>
    <w:p w14:paraId="48B10B81" w14:textId="77777777" w:rsidR="00E06942" w:rsidRPr="00C42B28" w:rsidRDefault="00E06942" w:rsidP="00CA0DCF">
      <w:pPr>
        <w:pStyle w:val="HTMLPreformatted"/>
        <w:spacing w:line="360" w:lineRule="auto"/>
        <w:rPr>
          <w:rFonts w:ascii="Arial" w:hAnsi="Arial" w:cs="Arial"/>
          <w:color w:val="202124"/>
          <w:sz w:val="22"/>
          <w:szCs w:val="22"/>
        </w:rPr>
      </w:pPr>
      <w:r w:rsidRPr="00C42B28">
        <w:rPr>
          <w:rFonts w:ascii="Arial" w:hAnsi="Arial" w:cs="Arial"/>
          <w:color w:val="202124"/>
          <w:sz w:val="22"/>
          <w:szCs w:val="22"/>
          <w:lang w:val="en"/>
        </w:rPr>
        <w:t xml:space="preserve"> Gibbs learning cycle included six stages, which can be divided into two sections, each of which includes three cycles. The first section includes description, feelings, evaluation</w:t>
      </w:r>
      <w:r>
        <w:rPr>
          <w:rFonts w:ascii="Arial" w:hAnsi="Arial" w:cs="Arial"/>
          <w:color w:val="202124"/>
          <w:sz w:val="22"/>
          <w:szCs w:val="22"/>
          <w:lang w:val="en"/>
        </w:rPr>
        <w:t>,</w:t>
      </w:r>
      <w:r w:rsidRPr="00C42B28">
        <w:rPr>
          <w:rFonts w:ascii="Arial" w:hAnsi="Arial" w:cs="Arial"/>
          <w:color w:val="202124"/>
          <w:sz w:val="22"/>
          <w:szCs w:val="22"/>
          <w:lang w:val="en"/>
        </w:rPr>
        <w:t xml:space="preserve"> the second includes analysis, conclusion, action plan. </w:t>
      </w:r>
      <w:r w:rsidRPr="00C42B28">
        <w:rPr>
          <w:rFonts w:ascii="Arial" w:hAnsi="Arial" w:cs="Arial"/>
          <w:color w:val="202124"/>
          <w:sz w:val="22"/>
          <w:szCs w:val="22"/>
        </w:rPr>
        <w:t>B</w:t>
      </w:r>
      <w:proofErr w:type="spellStart"/>
      <w:r w:rsidRPr="00C42B28">
        <w:rPr>
          <w:rFonts w:ascii="Arial" w:hAnsi="Arial" w:cs="Arial"/>
          <w:color w:val="202124"/>
          <w:sz w:val="22"/>
          <w:szCs w:val="22"/>
          <w:lang w:val="en"/>
        </w:rPr>
        <w:t>ut</w:t>
      </w:r>
      <w:proofErr w:type="spellEnd"/>
      <w:r w:rsidRPr="00C42B28">
        <w:rPr>
          <w:rFonts w:ascii="Arial" w:hAnsi="Arial" w:cs="Arial"/>
          <w:color w:val="202124"/>
          <w:sz w:val="22"/>
          <w:szCs w:val="22"/>
          <w:lang w:val="en"/>
        </w:rPr>
        <w:t xml:space="preserve"> let us consider them separately what each of them refers to:</w:t>
      </w:r>
    </w:p>
    <w:p w14:paraId="3AF38DB9" w14:textId="2C90C72D" w:rsidR="00E06942" w:rsidRDefault="00E06942" w:rsidP="00E06942"/>
    <w:p w14:paraId="3BEE3AA8" w14:textId="7014D625" w:rsidR="00E06942" w:rsidRDefault="00E06942" w:rsidP="00E06942"/>
    <w:p w14:paraId="6A683B2E" w14:textId="3BB349B9" w:rsidR="00E06942" w:rsidRDefault="00E06942" w:rsidP="00E06942"/>
    <w:p w14:paraId="68201B44" w14:textId="32C2F079" w:rsidR="00E06942" w:rsidRDefault="00E06942" w:rsidP="00E06942"/>
    <w:p w14:paraId="7B901397" w14:textId="614C8C8D" w:rsidR="00E06942" w:rsidRDefault="00E06942" w:rsidP="00E06942"/>
    <w:p w14:paraId="50B8F170" w14:textId="621324F6" w:rsidR="00E06942" w:rsidRDefault="00E06942" w:rsidP="00E06942"/>
    <w:p w14:paraId="6CEB74A5" w14:textId="1FE6CDE3" w:rsidR="00E06942" w:rsidRDefault="00E06942" w:rsidP="00E06942"/>
    <w:p w14:paraId="4DC4A3EC" w14:textId="58504754" w:rsidR="00E06942" w:rsidRPr="00E06942" w:rsidRDefault="00E06942" w:rsidP="00E06942">
      <w:pPr>
        <w:pStyle w:val="footnotedescription"/>
        <w:spacing w:line="360" w:lineRule="auto"/>
        <w:rPr>
          <w:color w:val="202124"/>
          <w:sz w:val="22"/>
        </w:rPr>
      </w:pPr>
      <w:r w:rsidRPr="00E06942">
        <w:t xml:space="preserve">                                                 </w:t>
      </w:r>
      <w:r>
        <w:t xml:space="preserve">    </w:t>
      </w:r>
      <w:r w:rsidRPr="00E06942">
        <w:t xml:space="preserve">Picture </w:t>
      </w:r>
      <w:r w:rsidR="001C4546">
        <w:t>2</w:t>
      </w:r>
      <w:r w:rsidRPr="00E06942">
        <w:t>:</w:t>
      </w:r>
      <w:r w:rsidRPr="00E06942">
        <w:rPr>
          <w:color w:val="202124"/>
          <w:sz w:val="22"/>
        </w:rPr>
        <w:t xml:space="preserve"> </w:t>
      </w:r>
      <w:r w:rsidRPr="00E06942">
        <w:rPr>
          <w:color w:val="202124"/>
          <w:sz w:val="22"/>
        </w:rPr>
        <w:t xml:space="preserve">Gibbs reflective cycle </w:t>
      </w:r>
    </w:p>
    <w:p w14:paraId="74753F53" w14:textId="0BD16EA7" w:rsidR="00E06942" w:rsidRPr="00E06942" w:rsidRDefault="00E06942" w:rsidP="00E06942"/>
    <w:p w14:paraId="48050B5A" w14:textId="47763CC3" w:rsidR="007749BC" w:rsidRDefault="00E06942" w:rsidP="00E06942">
      <w:pPr>
        <w:pStyle w:val="HTMLPreformatted"/>
        <w:spacing w:line="360" w:lineRule="auto"/>
        <w:jc w:val="center"/>
        <w:rPr>
          <w:rFonts w:ascii="Arial" w:hAnsi="Arial" w:cs="Arial"/>
          <w:color w:val="333333"/>
          <w:sz w:val="22"/>
          <w:szCs w:val="22"/>
          <w:lang w:val="bg-BG"/>
        </w:rPr>
      </w:pPr>
      <w:r w:rsidRPr="00C42B28">
        <w:rPr>
          <w:rFonts w:ascii="Arial" w:hAnsi="Arial" w:cs="Arial"/>
          <w:sz w:val="22"/>
          <w:szCs w:val="22"/>
        </w:rPr>
        <w:fldChar w:fldCharType="begin"/>
      </w:r>
      <w:r w:rsidRPr="00C42B28">
        <w:rPr>
          <w:rFonts w:ascii="Arial" w:hAnsi="Arial" w:cs="Arial"/>
          <w:sz w:val="22"/>
          <w:szCs w:val="22"/>
        </w:rPr>
        <w:instrText xml:space="preserve"> INCLUDEPICTURE "/var/folders/x_/bgkltz955hx_ltlm62jst5_r0000gp/T/com.microsoft.Word/WebArchiveCopyPasteTempFiles/refp_m3_aw_002_wdtimh6.png" \* MERGEFORMATINET </w:instrText>
      </w:r>
      <w:r w:rsidRPr="00C42B28">
        <w:rPr>
          <w:rFonts w:ascii="Arial" w:hAnsi="Arial" w:cs="Arial"/>
          <w:sz w:val="22"/>
          <w:szCs w:val="22"/>
        </w:rPr>
        <w:fldChar w:fldCharType="separate"/>
      </w:r>
      <w:r w:rsidRPr="00C42B28">
        <w:rPr>
          <w:rFonts w:ascii="Arial" w:hAnsi="Arial" w:cs="Arial"/>
          <w:noProof/>
          <w:sz w:val="22"/>
          <w:szCs w:val="22"/>
        </w:rPr>
        <w:drawing>
          <wp:inline distT="0" distB="0" distL="0" distR="0" wp14:anchorId="1E05D145" wp14:editId="603A0208">
            <wp:extent cx="2150669" cy="2227869"/>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13171" cy="2292615"/>
                    </a:xfrm>
                    <a:prstGeom prst="rect">
                      <a:avLst/>
                    </a:prstGeom>
                    <a:noFill/>
                    <a:ln>
                      <a:noFill/>
                    </a:ln>
                  </pic:spPr>
                </pic:pic>
              </a:graphicData>
            </a:graphic>
          </wp:inline>
        </w:drawing>
      </w:r>
      <w:r w:rsidRPr="00C42B28">
        <w:rPr>
          <w:rFonts w:ascii="Arial" w:hAnsi="Arial" w:cs="Arial"/>
          <w:sz w:val="22"/>
          <w:szCs w:val="22"/>
        </w:rPr>
        <w:fldChar w:fldCharType="end"/>
      </w:r>
    </w:p>
    <w:p w14:paraId="059C7DC0" w14:textId="4EB35391" w:rsidR="00E06942" w:rsidRDefault="00E06942" w:rsidP="00E06942">
      <w:r>
        <w:rPr>
          <w:rFonts w:ascii="Arial" w:hAnsi="Arial" w:cs="Arial"/>
          <w:color w:val="000000"/>
          <w:sz w:val="20"/>
          <w:szCs w:val="20"/>
          <w:shd w:val="clear" w:color="auto" w:fill="FFFFFF"/>
        </w:rPr>
        <w:t xml:space="preserve">                                                              Source: </w:t>
      </w:r>
      <w:r>
        <w:rPr>
          <w:rFonts w:ascii="Arial" w:hAnsi="Arial" w:cs="Arial"/>
          <w:color w:val="000000"/>
          <w:sz w:val="20"/>
          <w:szCs w:val="20"/>
          <w:shd w:val="clear" w:color="auto" w:fill="FFFFFF"/>
        </w:rPr>
        <w:t>(Southon, 2021)</w:t>
      </w:r>
    </w:p>
    <w:p w14:paraId="5CC8F3B5" w14:textId="77777777" w:rsidR="003A6C94" w:rsidRDefault="003A6C94" w:rsidP="00C42B28">
      <w:pPr>
        <w:pStyle w:val="HTMLPreformatted"/>
        <w:spacing w:line="360" w:lineRule="auto"/>
        <w:rPr>
          <w:rFonts w:ascii="Arial" w:hAnsi="Arial" w:cs="Arial"/>
          <w:color w:val="202124"/>
          <w:sz w:val="22"/>
          <w:szCs w:val="22"/>
        </w:rPr>
      </w:pPr>
    </w:p>
    <w:p w14:paraId="30C282EE" w14:textId="6B6CFACB" w:rsidR="00302F58" w:rsidRPr="00C42B28" w:rsidRDefault="00302F58" w:rsidP="00C42B28">
      <w:pPr>
        <w:pStyle w:val="HTMLPreformatted"/>
        <w:spacing w:line="360" w:lineRule="auto"/>
        <w:rPr>
          <w:rFonts w:ascii="Arial" w:hAnsi="Arial" w:cs="Arial"/>
          <w:color w:val="202124"/>
          <w:sz w:val="22"/>
          <w:szCs w:val="22"/>
        </w:rPr>
      </w:pPr>
      <w:r w:rsidRPr="00C42B28">
        <w:rPr>
          <w:rFonts w:ascii="Arial" w:hAnsi="Arial" w:cs="Arial"/>
          <w:color w:val="202124"/>
          <w:sz w:val="22"/>
          <w:szCs w:val="22"/>
        </w:rPr>
        <w:t xml:space="preserve">  </w:t>
      </w:r>
      <w:r w:rsidRPr="00C42B28">
        <w:rPr>
          <w:rFonts w:ascii="Arial" w:hAnsi="Arial" w:cs="Arial"/>
          <w:b/>
          <w:bCs/>
          <w:color w:val="202124"/>
          <w:sz w:val="22"/>
          <w:szCs w:val="22"/>
        </w:rPr>
        <w:t>Description</w:t>
      </w:r>
      <w:r w:rsidRPr="00C42B28">
        <w:rPr>
          <w:rFonts w:ascii="Arial" w:hAnsi="Arial" w:cs="Arial"/>
          <w:color w:val="202124"/>
          <w:sz w:val="22"/>
          <w:szCs w:val="22"/>
        </w:rPr>
        <w:t>-</w:t>
      </w:r>
      <w:r w:rsidRPr="00C42B28">
        <w:rPr>
          <w:rFonts w:ascii="Arial" w:hAnsi="Arial" w:cs="Arial"/>
          <w:color w:val="202124"/>
          <w:sz w:val="22"/>
          <w:szCs w:val="22"/>
          <w:lang w:val="en"/>
        </w:rPr>
        <w:t xml:space="preserve"> detailed description of the situation and understanding of what </w:t>
      </w:r>
      <w:r w:rsidR="004A289A" w:rsidRPr="00C42B28">
        <w:rPr>
          <w:rFonts w:ascii="Arial" w:hAnsi="Arial" w:cs="Arial"/>
          <w:color w:val="202124"/>
          <w:sz w:val="22"/>
          <w:szCs w:val="22"/>
          <w:lang w:val="en"/>
        </w:rPr>
        <w:t>happened</w:t>
      </w:r>
      <w:r w:rsidR="004A289A" w:rsidRPr="00C42B28">
        <w:rPr>
          <w:rFonts w:ascii="Arial" w:hAnsi="Arial" w:cs="Arial"/>
          <w:color w:val="202124"/>
          <w:sz w:val="22"/>
          <w:szCs w:val="22"/>
          <w:lang w:val="bg-BG"/>
        </w:rPr>
        <w:t>.</w:t>
      </w:r>
    </w:p>
    <w:p w14:paraId="54FC3590" w14:textId="7B31C3B1" w:rsidR="00302F58" w:rsidRPr="00C42B28" w:rsidRDefault="00302F58" w:rsidP="00C42B28">
      <w:pPr>
        <w:pStyle w:val="HTMLPreformatted"/>
        <w:spacing w:line="360" w:lineRule="auto"/>
        <w:rPr>
          <w:rFonts w:ascii="Arial" w:hAnsi="Arial" w:cs="Arial"/>
          <w:color w:val="202124"/>
          <w:sz w:val="22"/>
          <w:szCs w:val="22"/>
          <w:lang w:val="bg-BG"/>
        </w:rPr>
      </w:pPr>
      <w:r w:rsidRPr="00C42B28">
        <w:rPr>
          <w:rFonts w:ascii="Arial" w:hAnsi="Arial" w:cs="Arial"/>
          <w:color w:val="202124"/>
          <w:sz w:val="22"/>
          <w:szCs w:val="22"/>
          <w:lang w:val="bg-BG"/>
        </w:rPr>
        <w:t xml:space="preserve"> </w:t>
      </w:r>
      <w:r w:rsidRPr="00C42B28">
        <w:rPr>
          <w:rFonts w:ascii="Arial" w:hAnsi="Arial" w:cs="Arial"/>
          <w:b/>
          <w:bCs/>
          <w:color w:val="202124"/>
          <w:sz w:val="22"/>
          <w:szCs w:val="22"/>
          <w:lang w:val="bg-BG"/>
        </w:rPr>
        <w:t xml:space="preserve"> </w:t>
      </w:r>
      <w:r w:rsidRPr="00C42B28">
        <w:rPr>
          <w:rFonts w:ascii="Arial" w:hAnsi="Arial" w:cs="Arial"/>
          <w:b/>
          <w:bCs/>
          <w:color w:val="202124"/>
          <w:sz w:val="22"/>
          <w:szCs w:val="22"/>
        </w:rPr>
        <w:t>Feelings</w:t>
      </w:r>
      <w:r w:rsidRPr="00C42B28">
        <w:rPr>
          <w:rFonts w:ascii="Arial" w:hAnsi="Arial" w:cs="Arial"/>
          <w:color w:val="202124"/>
          <w:sz w:val="22"/>
          <w:szCs w:val="22"/>
        </w:rPr>
        <w:t>-</w:t>
      </w:r>
      <w:r w:rsidRPr="00C42B28">
        <w:rPr>
          <w:rFonts w:ascii="Arial" w:hAnsi="Arial" w:cs="Arial"/>
          <w:color w:val="202124"/>
          <w:sz w:val="22"/>
          <w:szCs w:val="22"/>
          <w:lang w:val="en"/>
        </w:rPr>
        <w:t xml:space="preserve"> understanding the feelings we have experienced before, during and after the </w:t>
      </w:r>
      <w:r w:rsidR="004A289A" w:rsidRPr="00C42B28">
        <w:rPr>
          <w:rFonts w:ascii="Arial" w:hAnsi="Arial" w:cs="Arial"/>
          <w:color w:val="202124"/>
          <w:sz w:val="22"/>
          <w:szCs w:val="22"/>
          <w:lang w:val="en"/>
        </w:rPr>
        <w:t>situation</w:t>
      </w:r>
      <w:r w:rsidR="004A289A" w:rsidRPr="00C42B28">
        <w:rPr>
          <w:rFonts w:ascii="Arial" w:hAnsi="Arial" w:cs="Arial"/>
          <w:color w:val="202124"/>
          <w:sz w:val="22"/>
          <w:szCs w:val="22"/>
          <w:lang w:val="bg-BG"/>
        </w:rPr>
        <w:t>.</w:t>
      </w:r>
    </w:p>
    <w:p w14:paraId="6A1ACB61" w14:textId="459E7AD1" w:rsidR="00381B1E" w:rsidRPr="00C42B28" w:rsidRDefault="00302F58" w:rsidP="00C42B28">
      <w:pPr>
        <w:pStyle w:val="HTMLPreformatted"/>
        <w:spacing w:line="360" w:lineRule="auto"/>
        <w:rPr>
          <w:rFonts w:ascii="Arial" w:hAnsi="Arial" w:cs="Arial"/>
          <w:b/>
          <w:bCs/>
          <w:color w:val="202124"/>
          <w:sz w:val="22"/>
          <w:szCs w:val="22"/>
          <w:lang w:val="bg-BG"/>
        </w:rPr>
      </w:pPr>
      <w:r w:rsidRPr="00C42B28">
        <w:rPr>
          <w:rFonts w:ascii="Arial" w:hAnsi="Arial" w:cs="Arial"/>
          <w:color w:val="202124"/>
          <w:sz w:val="22"/>
          <w:szCs w:val="22"/>
          <w:lang w:val="bg-BG"/>
        </w:rPr>
        <w:t xml:space="preserve"> </w:t>
      </w:r>
      <w:r w:rsidRPr="00C42B28">
        <w:rPr>
          <w:rFonts w:ascii="Arial" w:hAnsi="Arial" w:cs="Arial"/>
          <w:b/>
          <w:bCs/>
          <w:color w:val="202124"/>
          <w:sz w:val="22"/>
          <w:szCs w:val="22"/>
          <w:lang w:val="bg-BG"/>
        </w:rPr>
        <w:t xml:space="preserve"> </w:t>
      </w:r>
      <w:r w:rsidR="00381B1E" w:rsidRPr="00C42B28">
        <w:rPr>
          <w:rFonts w:ascii="Arial" w:hAnsi="Arial" w:cs="Arial"/>
          <w:b/>
          <w:bCs/>
          <w:color w:val="202124"/>
          <w:sz w:val="22"/>
          <w:szCs w:val="22"/>
          <w:lang w:val="bg-BG"/>
        </w:rPr>
        <w:t xml:space="preserve"> </w:t>
      </w:r>
      <w:r w:rsidRPr="00C42B28">
        <w:rPr>
          <w:rFonts w:ascii="Arial" w:hAnsi="Arial" w:cs="Arial"/>
          <w:b/>
          <w:bCs/>
          <w:color w:val="202124"/>
          <w:sz w:val="22"/>
          <w:szCs w:val="22"/>
        </w:rPr>
        <w:t>Evaluation</w:t>
      </w:r>
      <w:r w:rsidR="00381B1E" w:rsidRPr="00C42B28">
        <w:rPr>
          <w:rFonts w:ascii="Arial" w:hAnsi="Arial" w:cs="Arial"/>
          <w:color w:val="202124"/>
          <w:sz w:val="22"/>
          <w:szCs w:val="22"/>
          <w:lang w:val="bg-BG"/>
        </w:rPr>
        <w:t>-</w:t>
      </w:r>
      <w:r w:rsidR="00381B1E" w:rsidRPr="00C42B28">
        <w:rPr>
          <w:rFonts w:ascii="Arial" w:hAnsi="Arial" w:cs="Arial"/>
          <w:color w:val="202124"/>
          <w:sz w:val="22"/>
          <w:szCs w:val="22"/>
          <w:lang w:val="en"/>
        </w:rPr>
        <w:t xml:space="preserve"> consideration of the situation objectively. how we acted and what was right and what was not, in our opinion. we are trying to assess what happened.</w:t>
      </w:r>
    </w:p>
    <w:p w14:paraId="60AA0A04" w14:textId="1B61EC7F" w:rsidR="00381B1E" w:rsidRPr="00C42B28" w:rsidRDefault="00C42B28" w:rsidP="00C42B28">
      <w:pPr>
        <w:pStyle w:val="HTMLPreformatted"/>
        <w:spacing w:line="360" w:lineRule="auto"/>
        <w:rPr>
          <w:rFonts w:ascii="Arial" w:hAnsi="Arial" w:cs="Arial"/>
          <w:color w:val="202124"/>
          <w:sz w:val="22"/>
          <w:szCs w:val="22"/>
          <w:lang w:val="bg-BG"/>
        </w:rPr>
      </w:pPr>
      <w:r>
        <w:rPr>
          <w:rFonts w:ascii="Arial" w:hAnsi="Arial" w:cs="Arial"/>
          <w:color w:val="202124"/>
          <w:sz w:val="22"/>
          <w:szCs w:val="22"/>
          <w:lang w:val="bg-BG"/>
        </w:rPr>
        <w:t xml:space="preserve">   </w:t>
      </w:r>
      <w:r w:rsidR="00381B1E" w:rsidRPr="00C42B28">
        <w:rPr>
          <w:rFonts w:ascii="Arial" w:hAnsi="Arial" w:cs="Arial"/>
          <w:b/>
          <w:bCs/>
          <w:color w:val="202124"/>
          <w:sz w:val="22"/>
          <w:szCs w:val="22"/>
        </w:rPr>
        <w:t>Analysis</w:t>
      </w:r>
      <w:r w:rsidR="00381B1E" w:rsidRPr="00C42B28">
        <w:rPr>
          <w:rFonts w:ascii="Arial" w:hAnsi="Arial" w:cs="Arial"/>
          <w:color w:val="202124"/>
          <w:sz w:val="22"/>
          <w:szCs w:val="22"/>
        </w:rPr>
        <w:t xml:space="preserve">- </w:t>
      </w:r>
      <w:r w:rsidR="00381B1E" w:rsidRPr="00C42B28">
        <w:rPr>
          <w:rFonts w:ascii="Arial" w:hAnsi="Arial" w:cs="Arial"/>
          <w:color w:val="202124"/>
          <w:sz w:val="22"/>
          <w:szCs w:val="22"/>
          <w:lang w:val="en"/>
        </w:rPr>
        <w:t xml:space="preserve">analyze the situation, what led to good results and what did not. Here various scientific theories can be included in order to analyze the situation </w:t>
      </w:r>
      <w:r w:rsidR="004A289A" w:rsidRPr="00C42B28">
        <w:rPr>
          <w:rFonts w:ascii="Arial" w:hAnsi="Arial" w:cs="Arial"/>
          <w:color w:val="202124"/>
          <w:sz w:val="22"/>
          <w:szCs w:val="22"/>
          <w:lang w:val="en"/>
        </w:rPr>
        <w:t>better</w:t>
      </w:r>
      <w:r w:rsidR="004A289A" w:rsidRPr="00C42B28">
        <w:rPr>
          <w:rFonts w:ascii="Arial" w:hAnsi="Arial" w:cs="Arial"/>
          <w:color w:val="202124"/>
          <w:sz w:val="22"/>
          <w:szCs w:val="22"/>
          <w:lang w:val="bg-BG"/>
        </w:rPr>
        <w:t>.</w:t>
      </w:r>
    </w:p>
    <w:p w14:paraId="3DB15109" w14:textId="42CB4D77" w:rsidR="000E2078" w:rsidRPr="00C42B28" w:rsidRDefault="00C42B28" w:rsidP="00C42B28">
      <w:pPr>
        <w:pStyle w:val="HTMLPreformatted"/>
        <w:spacing w:line="360" w:lineRule="auto"/>
        <w:rPr>
          <w:rFonts w:ascii="Arial" w:hAnsi="Arial" w:cs="Arial"/>
          <w:color w:val="202124"/>
          <w:sz w:val="22"/>
          <w:szCs w:val="22"/>
          <w:lang w:val="bg-BG"/>
        </w:rPr>
      </w:pPr>
      <w:r>
        <w:rPr>
          <w:rFonts w:ascii="Arial" w:hAnsi="Arial" w:cs="Arial"/>
          <w:color w:val="202124"/>
          <w:sz w:val="22"/>
          <w:szCs w:val="22"/>
          <w:lang w:val="bg-BG"/>
        </w:rPr>
        <w:t xml:space="preserve">   </w:t>
      </w:r>
      <w:r w:rsidR="000E2078" w:rsidRPr="00C42B28">
        <w:rPr>
          <w:rFonts w:ascii="Arial" w:hAnsi="Arial" w:cs="Arial"/>
          <w:b/>
          <w:bCs/>
          <w:color w:val="202124"/>
          <w:sz w:val="22"/>
          <w:szCs w:val="22"/>
        </w:rPr>
        <w:t>Conclusions</w:t>
      </w:r>
      <w:r w:rsidR="000E2078" w:rsidRPr="00C42B28">
        <w:rPr>
          <w:rFonts w:ascii="Arial" w:hAnsi="Arial" w:cs="Arial"/>
          <w:color w:val="202124"/>
          <w:sz w:val="22"/>
          <w:szCs w:val="22"/>
        </w:rPr>
        <w:t xml:space="preserve">- </w:t>
      </w:r>
      <w:r w:rsidR="000E2078" w:rsidRPr="00C42B28">
        <w:rPr>
          <w:rFonts w:ascii="Arial" w:hAnsi="Arial" w:cs="Arial"/>
          <w:color w:val="202124"/>
          <w:sz w:val="22"/>
          <w:szCs w:val="22"/>
          <w:lang w:val="en"/>
        </w:rPr>
        <w:t xml:space="preserve">conclusion of what happened. What we have learned and what we would change in the future to achieve better </w:t>
      </w:r>
      <w:r w:rsidR="004A289A" w:rsidRPr="00C42B28">
        <w:rPr>
          <w:rFonts w:ascii="Arial" w:hAnsi="Arial" w:cs="Arial"/>
          <w:color w:val="202124"/>
          <w:sz w:val="22"/>
          <w:szCs w:val="22"/>
          <w:lang w:val="en"/>
        </w:rPr>
        <w:t>results</w:t>
      </w:r>
      <w:r w:rsidR="004A289A" w:rsidRPr="00C42B28">
        <w:rPr>
          <w:rFonts w:ascii="Arial" w:hAnsi="Arial" w:cs="Arial"/>
          <w:color w:val="202124"/>
          <w:sz w:val="22"/>
          <w:szCs w:val="22"/>
          <w:lang w:val="bg-BG"/>
        </w:rPr>
        <w:t>.</w:t>
      </w:r>
    </w:p>
    <w:p w14:paraId="44A1F1D3" w14:textId="5601AAE5" w:rsidR="00A25A2F" w:rsidRDefault="00C42B28" w:rsidP="00A25A2F">
      <w:r>
        <w:rPr>
          <w:rFonts w:ascii="Arial" w:hAnsi="Arial" w:cs="Arial"/>
          <w:color w:val="202124"/>
          <w:sz w:val="22"/>
          <w:szCs w:val="22"/>
          <w:lang w:val="bg-BG"/>
        </w:rPr>
        <w:t xml:space="preserve">   </w:t>
      </w:r>
      <w:r w:rsidR="008821F2" w:rsidRPr="00C42B28">
        <w:rPr>
          <w:rFonts w:ascii="Arial" w:hAnsi="Arial" w:cs="Arial"/>
          <w:b/>
          <w:bCs/>
          <w:color w:val="202124"/>
          <w:sz w:val="22"/>
          <w:szCs w:val="22"/>
          <w:lang w:val="bg-BG"/>
        </w:rPr>
        <w:t>А</w:t>
      </w:r>
      <w:r w:rsidR="008821F2" w:rsidRPr="00C42B28">
        <w:rPr>
          <w:rFonts w:ascii="Arial" w:hAnsi="Arial" w:cs="Arial"/>
          <w:b/>
          <w:bCs/>
          <w:color w:val="202124"/>
          <w:sz w:val="22"/>
          <w:szCs w:val="22"/>
        </w:rPr>
        <w:t xml:space="preserve">ction Plan- </w:t>
      </w:r>
      <w:r w:rsidR="008821F2" w:rsidRPr="00C42B28">
        <w:rPr>
          <w:rFonts w:ascii="Arial" w:hAnsi="Arial" w:cs="Arial"/>
          <w:color w:val="202124"/>
          <w:sz w:val="22"/>
          <w:szCs w:val="22"/>
          <w:lang w:val="en"/>
        </w:rPr>
        <w:t>preparation of a specific action plan which is based on the conclusions we have already made for the given situation</w:t>
      </w:r>
      <w:r w:rsidR="00A25A2F">
        <w:rPr>
          <w:rFonts w:ascii="Arial" w:hAnsi="Arial" w:cs="Arial"/>
          <w:color w:val="202124"/>
          <w:sz w:val="22"/>
          <w:szCs w:val="22"/>
          <w:lang w:val="en"/>
        </w:rPr>
        <w:t xml:space="preserve"> </w:t>
      </w:r>
      <w:r w:rsidR="00833A69">
        <w:rPr>
          <w:rFonts w:ascii="Arial" w:hAnsi="Arial" w:cs="Arial"/>
          <w:color w:val="000000"/>
          <w:sz w:val="20"/>
          <w:szCs w:val="20"/>
          <w:shd w:val="clear" w:color="auto" w:fill="FFFFFF"/>
        </w:rPr>
        <w:t>(</w:t>
      </w:r>
      <w:proofErr w:type="spellStart"/>
      <w:r w:rsidR="00833A69">
        <w:rPr>
          <w:rFonts w:ascii="Arial" w:hAnsi="Arial" w:cs="Arial"/>
          <w:color w:val="000000"/>
          <w:sz w:val="20"/>
          <w:szCs w:val="20"/>
          <w:shd w:val="clear" w:color="auto" w:fill="FFFFFF"/>
        </w:rPr>
        <w:t>Roxa</w:t>
      </w:r>
      <w:proofErr w:type="spellEnd"/>
      <w:r w:rsidR="00833A69">
        <w:rPr>
          <w:rFonts w:ascii="Arial" w:hAnsi="Arial" w:cs="Arial"/>
          <w:color w:val="000000"/>
          <w:sz w:val="20"/>
          <w:szCs w:val="20"/>
          <w:shd w:val="clear" w:color="auto" w:fill="FFFFFF"/>
        </w:rPr>
        <w:t xml:space="preserve">, Olsson and </w:t>
      </w:r>
      <w:proofErr w:type="spellStart"/>
      <w:r w:rsidR="00833A69">
        <w:rPr>
          <w:rFonts w:ascii="Arial" w:hAnsi="Arial" w:cs="Arial"/>
          <w:color w:val="000000"/>
          <w:sz w:val="20"/>
          <w:szCs w:val="20"/>
          <w:shd w:val="clear" w:color="auto" w:fill="FFFFFF"/>
        </w:rPr>
        <w:t>Martensson</w:t>
      </w:r>
      <w:proofErr w:type="spellEnd"/>
      <w:r w:rsidR="00833A69">
        <w:rPr>
          <w:rFonts w:ascii="Arial" w:hAnsi="Arial" w:cs="Arial"/>
          <w:color w:val="000000"/>
          <w:sz w:val="20"/>
          <w:szCs w:val="20"/>
          <w:shd w:val="clear" w:color="auto" w:fill="FFFFFF"/>
        </w:rPr>
        <w:t>, 2008).</w:t>
      </w:r>
    </w:p>
    <w:p w14:paraId="6A8455F3" w14:textId="13C71800" w:rsidR="008821F2" w:rsidRPr="00C42B28" w:rsidRDefault="008821F2" w:rsidP="00C42B28">
      <w:pPr>
        <w:pStyle w:val="HTMLPreformatted"/>
        <w:spacing w:line="360" w:lineRule="auto"/>
        <w:rPr>
          <w:rFonts w:ascii="Arial" w:hAnsi="Arial" w:cs="Arial"/>
          <w:color w:val="202124"/>
          <w:sz w:val="22"/>
          <w:szCs w:val="22"/>
          <w:lang w:val="bg-BG"/>
        </w:rPr>
      </w:pPr>
      <w:r w:rsidRPr="00C42B28">
        <w:rPr>
          <w:rFonts w:ascii="Arial" w:hAnsi="Arial" w:cs="Arial"/>
          <w:color w:val="202124"/>
          <w:sz w:val="22"/>
          <w:szCs w:val="22"/>
          <w:lang w:val="bg-BG"/>
        </w:rPr>
        <w:t>.</w:t>
      </w:r>
    </w:p>
    <w:p w14:paraId="4AF88FB8" w14:textId="190BC932" w:rsidR="008821F2" w:rsidRPr="00C42B28" w:rsidRDefault="00C42B28" w:rsidP="00C42B28">
      <w:pPr>
        <w:pStyle w:val="HTMLPreformatted"/>
        <w:spacing w:line="360" w:lineRule="auto"/>
        <w:rPr>
          <w:rFonts w:ascii="Arial" w:hAnsi="Arial" w:cs="Arial"/>
          <w:color w:val="202124"/>
          <w:sz w:val="22"/>
          <w:szCs w:val="22"/>
          <w:lang w:val="bg-BG"/>
        </w:rPr>
      </w:pPr>
      <w:r>
        <w:rPr>
          <w:rFonts w:ascii="Arial" w:hAnsi="Arial" w:cs="Arial"/>
          <w:color w:val="202124"/>
          <w:sz w:val="22"/>
          <w:szCs w:val="22"/>
          <w:lang w:val="bg-BG"/>
        </w:rPr>
        <w:t xml:space="preserve">   </w:t>
      </w:r>
      <w:r w:rsidR="008821F2" w:rsidRPr="00C42B28">
        <w:rPr>
          <w:rFonts w:ascii="Arial" w:hAnsi="Arial" w:cs="Arial"/>
          <w:color w:val="202124"/>
          <w:sz w:val="22"/>
          <w:szCs w:val="22"/>
          <w:lang w:val="bg-BG"/>
        </w:rPr>
        <w:t xml:space="preserve"> </w:t>
      </w:r>
      <w:r w:rsidR="005B7706" w:rsidRPr="00C42B28">
        <w:rPr>
          <w:rFonts w:ascii="Arial" w:hAnsi="Arial" w:cs="Arial"/>
          <w:color w:val="202124"/>
          <w:sz w:val="22"/>
          <w:szCs w:val="22"/>
        </w:rPr>
        <w:t>I</w:t>
      </w:r>
      <w:r w:rsidR="008821F2" w:rsidRPr="00C42B28">
        <w:rPr>
          <w:rFonts w:ascii="Arial" w:hAnsi="Arial" w:cs="Arial"/>
          <w:color w:val="202124"/>
          <w:sz w:val="22"/>
          <w:szCs w:val="22"/>
          <w:lang w:val="en"/>
        </w:rPr>
        <w:t xml:space="preserve">n general, the </w:t>
      </w:r>
      <w:r w:rsidR="005B7706" w:rsidRPr="00C42B28">
        <w:rPr>
          <w:rFonts w:ascii="Arial" w:hAnsi="Arial" w:cs="Arial"/>
          <w:color w:val="202124"/>
          <w:sz w:val="22"/>
          <w:szCs w:val="22"/>
          <w:lang w:val="en"/>
        </w:rPr>
        <w:t>Kolb’s</w:t>
      </w:r>
      <w:r w:rsidR="008821F2" w:rsidRPr="00C42B28">
        <w:rPr>
          <w:rFonts w:ascii="Arial" w:hAnsi="Arial" w:cs="Arial"/>
          <w:color w:val="202124"/>
          <w:sz w:val="22"/>
          <w:szCs w:val="22"/>
          <w:lang w:val="en"/>
        </w:rPr>
        <w:t xml:space="preserve"> and Gibbs cycle </w:t>
      </w:r>
      <w:r w:rsidR="005B7706" w:rsidRPr="00C42B28">
        <w:rPr>
          <w:rFonts w:ascii="Arial" w:hAnsi="Arial" w:cs="Arial"/>
          <w:color w:val="202124"/>
          <w:sz w:val="22"/>
          <w:szCs w:val="22"/>
          <w:lang w:val="en"/>
        </w:rPr>
        <w:t>are</w:t>
      </w:r>
      <w:r w:rsidR="008821F2" w:rsidRPr="00C42B28">
        <w:rPr>
          <w:rFonts w:ascii="Arial" w:hAnsi="Arial" w:cs="Arial"/>
          <w:color w:val="202124"/>
          <w:sz w:val="22"/>
          <w:szCs w:val="22"/>
          <w:lang w:val="en"/>
        </w:rPr>
        <w:t xml:space="preserve"> based on</w:t>
      </w:r>
      <w:r w:rsidR="004A289A">
        <w:rPr>
          <w:rFonts w:ascii="Arial" w:hAnsi="Arial" w:cs="Arial"/>
          <w:color w:val="202124"/>
          <w:sz w:val="22"/>
          <w:szCs w:val="22"/>
          <w:lang w:val="en"/>
        </w:rPr>
        <w:t xml:space="preserve"> learning from</w:t>
      </w:r>
      <w:r w:rsidR="008821F2" w:rsidRPr="00C42B28">
        <w:rPr>
          <w:rFonts w:ascii="Arial" w:hAnsi="Arial" w:cs="Arial"/>
          <w:color w:val="202124"/>
          <w:sz w:val="22"/>
          <w:szCs w:val="22"/>
          <w:lang w:val="en"/>
        </w:rPr>
        <w:t xml:space="preserve"> what we have already done. How to take advantage of our experience of self-improvement. Both cycles are based on reflective thinking and learning, but as I mentioned above, the Gibbs model is more extensive</w:t>
      </w:r>
      <w:r w:rsidR="005B7706" w:rsidRPr="00C42B28">
        <w:rPr>
          <w:rFonts w:ascii="Arial" w:hAnsi="Arial" w:cs="Arial"/>
          <w:color w:val="202124"/>
          <w:sz w:val="22"/>
          <w:szCs w:val="22"/>
          <w:lang w:val="en"/>
        </w:rPr>
        <w:t xml:space="preserve">. </w:t>
      </w:r>
    </w:p>
    <w:p w14:paraId="6F51D24C" w14:textId="237805B4" w:rsidR="001D3914" w:rsidRDefault="0088592C" w:rsidP="001D3914">
      <w:r w:rsidRPr="00C42B28">
        <w:rPr>
          <w:rFonts w:ascii="Arial" w:hAnsi="Arial" w:cs="Arial"/>
          <w:color w:val="202124"/>
          <w:sz w:val="22"/>
          <w:szCs w:val="22"/>
        </w:rPr>
        <w:t>A</w:t>
      </w:r>
      <w:r w:rsidRPr="00C42B28">
        <w:rPr>
          <w:rFonts w:ascii="Arial" w:hAnsi="Arial" w:cs="Arial"/>
          <w:color w:val="202124"/>
          <w:sz w:val="22"/>
          <w:szCs w:val="22"/>
          <w:lang w:val="en"/>
        </w:rPr>
        <w:t>fter getting acquainted with both reflective cycles, I prefer and would recommend the Gibbs reflective cycle. For my future improvement, both personally and professionally, I will be guided by this model</w:t>
      </w:r>
      <w:r w:rsidR="00833A69">
        <w:rPr>
          <w:rFonts w:ascii="Arial" w:hAnsi="Arial" w:cs="Arial"/>
          <w:color w:val="202124"/>
          <w:sz w:val="22"/>
          <w:szCs w:val="22"/>
          <w:lang w:val="en"/>
        </w:rPr>
        <w:t>.</w:t>
      </w:r>
    </w:p>
    <w:p w14:paraId="264EB8FB" w14:textId="20F17774" w:rsidR="00C42B28" w:rsidRDefault="00C42B28"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bg-BG"/>
        </w:rPr>
      </w:pPr>
      <w:r>
        <w:rPr>
          <w:rFonts w:ascii="Arial" w:hAnsi="Arial" w:cs="Arial"/>
          <w:color w:val="202124"/>
          <w:sz w:val="22"/>
          <w:szCs w:val="22"/>
          <w:lang w:val="bg-BG"/>
        </w:rPr>
        <w:t xml:space="preserve">                                                                                                                                                                                          </w:t>
      </w:r>
    </w:p>
    <w:p w14:paraId="45E85D6E" w14:textId="3F9DAD10" w:rsidR="004A289A" w:rsidRDefault="004A289A"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bg-BG"/>
        </w:rPr>
      </w:pPr>
    </w:p>
    <w:p w14:paraId="5FAA6CF9" w14:textId="74323A02" w:rsidR="00C42B28" w:rsidRDefault="00C42B28"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42B28">
        <w:rPr>
          <w:rFonts w:ascii="Arial" w:hAnsi="Arial" w:cs="Arial"/>
          <w:b/>
          <w:bCs/>
          <w:color w:val="000000" w:themeColor="text1"/>
          <w:sz w:val="22"/>
          <w:szCs w:val="22"/>
          <w:lang w:val="bg-BG"/>
        </w:rPr>
        <w:t xml:space="preserve">4. </w:t>
      </w:r>
      <w:r w:rsidR="003F6D0D" w:rsidRPr="00C42B28">
        <w:rPr>
          <w:rFonts w:ascii="Arial" w:hAnsi="Arial" w:cs="Arial"/>
          <w:b/>
          <w:bCs/>
          <w:color w:val="000000" w:themeColor="text1"/>
          <w:sz w:val="22"/>
          <w:szCs w:val="22"/>
        </w:rPr>
        <w:t xml:space="preserve"> </w:t>
      </w:r>
      <w:r w:rsidR="003F6D0D" w:rsidRPr="00C42B28">
        <w:rPr>
          <w:rFonts w:ascii="Arial" w:hAnsi="Arial" w:cs="Arial"/>
          <w:b/>
          <w:bCs/>
          <w:color w:val="202124"/>
          <w:sz w:val="22"/>
          <w:szCs w:val="22"/>
        </w:rPr>
        <w:t>R</w:t>
      </w:r>
      <w:r w:rsidR="003F6D0D" w:rsidRPr="00C42B28">
        <w:rPr>
          <w:rFonts w:ascii="Arial" w:hAnsi="Arial" w:cs="Arial"/>
          <w:b/>
          <w:bCs/>
          <w:color w:val="202124"/>
          <w:sz w:val="22"/>
          <w:szCs w:val="22"/>
          <w:lang w:val="en"/>
        </w:rPr>
        <w:t>eflection on personal experience based on the Gibbs reflective cycle</w:t>
      </w:r>
    </w:p>
    <w:p w14:paraId="7D0287C4" w14:textId="77777777" w:rsidR="00C42B28" w:rsidRDefault="00C42B28"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p>
    <w:p w14:paraId="0A28728D" w14:textId="0F5CFA7F" w:rsidR="00C02A4A" w:rsidRPr="00C42B28" w:rsidRDefault="003F6D0D"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42B28">
        <w:rPr>
          <w:rFonts w:ascii="Arial" w:hAnsi="Arial" w:cs="Arial"/>
          <w:color w:val="5B9BD5" w:themeColor="accent5"/>
          <w:sz w:val="22"/>
          <w:szCs w:val="22"/>
        </w:rPr>
        <w:t xml:space="preserve"> </w:t>
      </w:r>
      <w:r w:rsidR="00940A64" w:rsidRPr="00C42B28">
        <w:rPr>
          <w:rFonts w:ascii="Arial" w:hAnsi="Arial" w:cs="Arial"/>
          <w:i/>
          <w:iCs/>
          <w:color w:val="202124"/>
          <w:sz w:val="22"/>
          <w:szCs w:val="22"/>
        </w:rPr>
        <w:t>Group work assignment</w:t>
      </w:r>
    </w:p>
    <w:p w14:paraId="17E615CA" w14:textId="7191D59B" w:rsidR="005D3900" w:rsidRPr="00C42B28" w:rsidRDefault="005D3900"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42B28">
        <w:rPr>
          <w:rFonts w:ascii="Arial" w:hAnsi="Arial" w:cs="Arial"/>
          <w:color w:val="202124"/>
          <w:sz w:val="22"/>
          <w:szCs w:val="22"/>
        </w:rPr>
        <w:lastRenderedPageBreak/>
        <w:t>The first group work we were assigned at the university was to make a group presentation. Three other colleagues and I decided that it was not that difficult task. We</w:t>
      </w:r>
      <w:r w:rsidR="003F6D0D" w:rsidRPr="00C42B28">
        <w:rPr>
          <w:rFonts w:ascii="Arial" w:hAnsi="Arial" w:cs="Arial"/>
          <w:color w:val="202124"/>
          <w:sz w:val="22"/>
          <w:szCs w:val="22"/>
        </w:rPr>
        <w:t xml:space="preserve"> </w:t>
      </w:r>
      <w:r w:rsidRPr="00C42B28">
        <w:rPr>
          <w:rFonts w:ascii="Arial" w:hAnsi="Arial" w:cs="Arial"/>
          <w:color w:val="202124"/>
          <w:sz w:val="22"/>
          <w:szCs w:val="22"/>
        </w:rPr>
        <w:t>quickly divided who will write about what and gave ourselves a long time to complete. We were sure that it would be easier for everyone because everyone had a part to write on, and they did not have to think about the whole project. Once everyone was done, we would gather the parts and finish our common task. That is why we decided to meet two days before the deadline. After meeting and looking at who did what, we found that our group work did not look good when we put all the pieces together because each of us had a different writing style and had to rewrite it anew.</w:t>
      </w:r>
    </w:p>
    <w:p w14:paraId="43210CB1" w14:textId="77777777" w:rsidR="00B22111" w:rsidRDefault="005D3900" w:rsidP="00B221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42B28">
        <w:rPr>
          <w:rFonts w:ascii="Arial" w:hAnsi="Arial" w:cs="Arial"/>
          <w:color w:val="202124"/>
          <w:sz w:val="22"/>
          <w:szCs w:val="22"/>
        </w:rPr>
        <w:t>Then we all started discussing how it would be best to do it, everyone gave ideas and late in the evening the project was completed with a lot of work and effort, almost at the last moment.</w:t>
      </w:r>
    </w:p>
    <w:p w14:paraId="3CA8F0A7" w14:textId="1FB6CE9C" w:rsidR="006E2BE6" w:rsidRPr="00B22111" w:rsidRDefault="006E2BE6" w:rsidP="00B221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42B28">
        <w:rPr>
          <w:rFonts w:ascii="Arial" w:hAnsi="Arial" w:cs="Arial"/>
          <w:b/>
          <w:bCs/>
          <w:color w:val="202124"/>
          <w:sz w:val="22"/>
          <w:szCs w:val="22"/>
        </w:rPr>
        <w:t xml:space="preserve"> Description- </w:t>
      </w:r>
      <w:r w:rsidR="004E3338" w:rsidRPr="00C42B28">
        <w:rPr>
          <w:rFonts w:ascii="Arial" w:hAnsi="Arial" w:cs="Arial"/>
          <w:color w:val="202124"/>
          <w:sz w:val="22"/>
          <w:szCs w:val="22"/>
        </w:rPr>
        <w:t xml:space="preserve">As mentioned above, the situation must be described here in detail, what exactly happened. </w:t>
      </w:r>
      <w:r w:rsidR="002F507F" w:rsidRPr="00C42B28">
        <w:rPr>
          <w:rFonts w:ascii="Arial" w:hAnsi="Arial" w:cs="Arial"/>
          <w:color w:val="202124"/>
          <w:sz w:val="22"/>
          <w:szCs w:val="22"/>
        </w:rPr>
        <w:t>I</w:t>
      </w:r>
      <w:r w:rsidR="004E3338" w:rsidRPr="00C42B28">
        <w:rPr>
          <w:rFonts w:ascii="Arial" w:hAnsi="Arial" w:cs="Arial"/>
          <w:color w:val="202124"/>
          <w:sz w:val="22"/>
          <w:szCs w:val="22"/>
        </w:rPr>
        <w:t>n this case, ancillary questions can be used such as: What happened? Where did it happen? Who else was there? What did we want to happen, etc.?</w:t>
      </w:r>
      <w:r w:rsidR="00737E74" w:rsidRPr="00C42B28">
        <w:rPr>
          <w:rFonts w:ascii="Arial" w:hAnsi="Arial" w:cs="Arial"/>
          <w:color w:val="202124"/>
          <w:sz w:val="22"/>
          <w:szCs w:val="22"/>
          <w:lang w:val="en"/>
        </w:rPr>
        <w:t xml:space="preserve"> </w:t>
      </w:r>
    </w:p>
    <w:p w14:paraId="483393CB" w14:textId="77777777" w:rsidR="00C731A1" w:rsidRPr="00C42B28" w:rsidRDefault="006E2BE6" w:rsidP="00C42B28">
      <w:pPr>
        <w:pStyle w:val="HTMLPreformatted"/>
        <w:spacing w:line="360" w:lineRule="auto"/>
        <w:rPr>
          <w:rFonts w:ascii="Arial" w:hAnsi="Arial" w:cs="Arial"/>
          <w:color w:val="5B9BD5" w:themeColor="accent5"/>
          <w:sz w:val="22"/>
          <w:szCs w:val="22"/>
        </w:rPr>
      </w:pPr>
      <w:r w:rsidRPr="00C42B28">
        <w:rPr>
          <w:rFonts w:ascii="Arial" w:hAnsi="Arial" w:cs="Arial"/>
          <w:color w:val="5B9BD5" w:themeColor="accent5"/>
          <w:sz w:val="22"/>
          <w:szCs w:val="22"/>
        </w:rPr>
        <w:t xml:space="preserve">(example) </w:t>
      </w:r>
    </w:p>
    <w:p w14:paraId="68533268" w14:textId="5F100071" w:rsidR="0088592C" w:rsidRPr="00C42B28" w:rsidRDefault="00C731A1" w:rsidP="00C42B28">
      <w:pPr>
        <w:pStyle w:val="HTMLPreformatted"/>
        <w:spacing w:line="360" w:lineRule="auto"/>
        <w:rPr>
          <w:rFonts w:ascii="Arial" w:hAnsi="Arial" w:cs="Arial"/>
          <w:color w:val="000000" w:themeColor="text1"/>
          <w:sz w:val="22"/>
          <w:szCs w:val="22"/>
        </w:rPr>
      </w:pPr>
      <w:r w:rsidRPr="00C42B28">
        <w:rPr>
          <w:rFonts w:ascii="Arial" w:hAnsi="Arial" w:cs="Arial"/>
          <w:color w:val="000000" w:themeColor="text1"/>
          <w:sz w:val="22"/>
          <w:szCs w:val="22"/>
        </w:rPr>
        <w:t>We divided the first group presentation into parts, and each of us had to work individually. When the time came to put the parts together, it turned out that our work did not look good. Then we had to spend long hours rewriting the whole project to look as a whole.</w:t>
      </w:r>
    </w:p>
    <w:p w14:paraId="6B6CAE40" w14:textId="77777777" w:rsidR="00B22111" w:rsidRDefault="00B22111" w:rsidP="00C42B28">
      <w:pPr>
        <w:pStyle w:val="HTMLPreformatted"/>
        <w:spacing w:line="360" w:lineRule="auto"/>
        <w:rPr>
          <w:rFonts w:ascii="Arial" w:hAnsi="Arial" w:cs="Arial"/>
          <w:color w:val="202124"/>
          <w:sz w:val="22"/>
          <w:szCs w:val="22"/>
          <w:lang w:val="bg-BG"/>
        </w:rPr>
      </w:pPr>
    </w:p>
    <w:p w14:paraId="03EDE584" w14:textId="35287065" w:rsidR="004E3338" w:rsidRPr="00C42B28" w:rsidRDefault="004E3338" w:rsidP="00C42B28">
      <w:pPr>
        <w:pStyle w:val="HTMLPreformatted"/>
        <w:spacing w:line="360" w:lineRule="auto"/>
        <w:rPr>
          <w:rFonts w:ascii="Arial" w:hAnsi="Arial" w:cs="Arial"/>
          <w:color w:val="202124"/>
          <w:sz w:val="22"/>
          <w:szCs w:val="22"/>
        </w:rPr>
      </w:pPr>
      <w:r w:rsidRPr="00C42B28">
        <w:rPr>
          <w:rFonts w:ascii="Arial" w:hAnsi="Arial" w:cs="Arial"/>
          <w:b/>
          <w:bCs/>
          <w:color w:val="202124"/>
          <w:sz w:val="22"/>
          <w:szCs w:val="22"/>
          <w:lang w:val="bg-BG"/>
        </w:rPr>
        <w:t xml:space="preserve"> </w:t>
      </w:r>
      <w:r w:rsidRPr="00C42B28">
        <w:rPr>
          <w:rFonts w:ascii="Arial" w:hAnsi="Arial" w:cs="Arial"/>
          <w:b/>
          <w:bCs/>
          <w:color w:val="202124"/>
          <w:sz w:val="22"/>
          <w:szCs w:val="22"/>
        </w:rPr>
        <w:t>Feelings</w:t>
      </w:r>
      <w:r w:rsidRPr="00C42B28">
        <w:rPr>
          <w:rFonts w:ascii="Arial" w:hAnsi="Arial" w:cs="Arial"/>
          <w:b/>
          <w:bCs/>
          <w:color w:val="202124"/>
          <w:sz w:val="22"/>
          <w:szCs w:val="22"/>
          <w:lang w:val="bg-BG"/>
        </w:rPr>
        <w:t xml:space="preserve">- </w:t>
      </w:r>
      <w:r w:rsidR="002F507F" w:rsidRPr="00C42B28">
        <w:rPr>
          <w:rFonts w:ascii="Arial" w:hAnsi="Arial" w:cs="Arial"/>
          <w:color w:val="202124"/>
          <w:sz w:val="22"/>
          <w:szCs w:val="22"/>
        </w:rPr>
        <w:t>Here we look at all the feelings we have experienced. The questions that would help are: What did you actually feel during the situation? What did you think during the situation? What did the other participants think? What do I think now about the same situation, etc.?</w:t>
      </w:r>
    </w:p>
    <w:p w14:paraId="6859DEB0" w14:textId="5AC0EAB7" w:rsidR="00170563" w:rsidRPr="00C42B28" w:rsidRDefault="00170563" w:rsidP="00C42B28">
      <w:pPr>
        <w:pStyle w:val="HTMLPreformatted"/>
        <w:spacing w:line="360" w:lineRule="auto"/>
        <w:rPr>
          <w:rFonts w:ascii="Arial" w:hAnsi="Arial" w:cs="Arial"/>
          <w:color w:val="5B9BD5" w:themeColor="accent5"/>
          <w:sz w:val="22"/>
          <w:szCs w:val="22"/>
        </w:rPr>
      </w:pPr>
      <w:r w:rsidRPr="00C42B28">
        <w:rPr>
          <w:rFonts w:ascii="Arial" w:hAnsi="Arial" w:cs="Arial"/>
          <w:color w:val="5B9BD5" w:themeColor="accent5"/>
          <w:sz w:val="22"/>
          <w:szCs w:val="22"/>
        </w:rPr>
        <w:t xml:space="preserve">(example) </w:t>
      </w:r>
    </w:p>
    <w:p w14:paraId="253FD829" w14:textId="231BDDE8" w:rsidR="00037892" w:rsidRPr="00C42B28" w:rsidRDefault="00170563" w:rsidP="00C42B28">
      <w:pPr>
        <w:pStyle w:val="HTMLPreformatted"/>
        <w:spacing w:line="360" w:lineRule="auto"/>
        <w:rPr>
          <w:rFonts w:ascii="Arial" w:hAnsi="Arial" w:cs="Arial"/>
          <w:color w:val="5B9BD5" w:themeColor="accent5"/>
          <w:sz w:val="22"/>
          <w:szCs w:val="22"/>
        </w:rPr>
      </w:pPr>
      <w:r w:rsidRPr="00C42B28">
        <w:rPr>
          <w:rFonts w:ascii="Arial" w:hAnsi="Arial" w:cs="Arial"/>
          <w:color w:val="000000" w:themeColor="text1"/>
          <w:sz w:val="22"/>
          <w:szCs w:val="22"/>
        </w:rPr>
        <w:t>While I had to write only my part of the project, I was</w:t>
      </w:r>
      <w:r w:rsidR="005E4747" w:rsidRPr="00C42B28">
        <w:rPr>
          <w:rFonts w:ascii="Arial" w:hAnsi="Arial" w:cs="Arial"/>
          <w:color w:val="000000" w:themeColor="text1"/>
          <w:sz w:val="22"/>
          <w:szCs w:val="22"/>
        </w:rPr>
        <w:t xml:space="preserve"> </w:t>
      </w:r>
      <w:r w:rsidR="005E4747" w:rsidRPr="00C42B28">
        <w:rPr>
          <w:rFonts w:ascii="Arial" w:hAnsi="Arial" w:cs="Arial"/>
          <w:sz w:val="22"/>
          <w:szCs w:val="22"/>
        </w:rPr>
        <w:t>quite</w:t>
      </w:r>
      <w:r w:rsidRPr="00C42B28">
        <w:rPr>
          <w:rFonts w:ascii="Arial" w:hAnsi="Arial" w:cs="Arial"/>
          <w:color w:val="000000" w:themeColor="text1"/>
          <w:sz w:val="22"/>
          <w:szCs w:val="22"/>
        </w:rPr>
        <w:t xml:space="preserve"> </w:t>
      </w:r>
      <w:r w:rsidR="005E4747" w:rsidRPr="00C42B28">
        <w:rPr>
          <w:rFonts w:ascii="Arial" w:hAnsi="Arial" w:cs="Arial"/>
          <w:sz w:val="22"/>
          <w:szCs w:val="22"/>
        </w:rPr>
        <w:t>happy</w:t>
      </w:r>
      <w:r w:rsidR="005E4747" w:rsidRPr="00C42B28">
        <w:rPr>
          <w:rFonts w:ascii="Arial" w:hAnsi="Arial" w:cs="Arial"/>
          <w:color w:val="000000" w:themeColor="text1"/>
          <w:sz w:val="22"/>
          <w:szCs w:val="22"/>
        </w:rPr>
        <w:t xml:space="preserve"> </w:t>
      </w:r>
      <w:r w:rsidRPr="00C42B28">
        <w:rPr>
          <w:rFonts w:ascii="Arial" w:hAnsi="Arial" w:cs="Arial"/>
          <w:color w:val="000000" w:themeColor="text1"/>
          <w:sz w:val="22"/>
          <w:szCs w:val="22"/>
        </w:rPr>
        <w:t>because I didn't have to prepare for the whole project. At the meeting, however, I felt very disappointed and disillusioned that we would finish on time.</w:t>
      </w:r>
    </w:p>
    <w:p w14:paraId="4CC6AC58" w14:textId="77777777" w:rsidR="00B22111" w:rsidRDefault="005E4747" w:rsidP="00B22111">
      <w:pPr>
        <w:spacing w:before="100" w:beforeAutospacing="1" w:after="100" w:afterAutospacing="1" w:line="360" w:lineRule="auto"/>
        <w:rPr>
          <w:rFonts w:ascii="Arial" w:hAnsi="Arial" w:cs="Arial"/>
          <w:color w:val="202124"/>
          <w:sz w:val="22"/>
          <w:szCs w:val="22"/>
        </w:rPr>
      </w:pPr>
      <w:r w:rsidRPr="00C42B28">
        <w:rPr>
          <w:rFonts w:ascii="Arial" w:hAnsi="Arial" w:cs="Arial"/>
          <w:b/>
          <w:bCs/>
          <w:color w:val="202124"/>
          <w:sz w:val="22"/>
          <w:szCs w:val="22"/>
          <w:lang w:val="bg-BG"/>
        </w:rPr>
        <w:t xml:space="preserve"> </w:t>
      </w:r>
      <w:r w:rsidRPr="00C42B28">
        <w:rPr>
          <w:rFonts w:ascii="Arial" w:hAnsi="Arial" w:cs="Arial"/>
          <w:b/>
          <w:bCs/>
          <w:color w:val="202124"/>
          <w:sz w:val="22"/>
          <w:szCs w:val="22"/>
        </w:rPr>
        <w:t>Evaluation</w:t>
      </w:r>
      <w:r w:rsidRPr="00C42B28">
        <w:rPr>
          <w:rFonts w:ascii="Arial" w:hAnsi="Arial" w:cs="Arial"/>
          <w:color w:val="202124"/>
          <w:sz w:val="22"/>
          <w:szCs w:val="22"/>
        </w:rPr>
        <w:t>- In this part, we have to make an assessment. Which went well and which did not go well. Good questions we could ask ourselves here are: what was good and what was the wrong side in the experience? What went well and what went bad. How did all the participants influence the situation, etc.?</w:t>
      </w:r>
    </w:p>
    <w:p w14:paraId="34D1FFCF" w14:textId="77777777" w:rsidR="00B22111" w:rsidRDefault="00140A07" w:rsidP="00B22111">
      <w:pPr>
        <w:spacing w:before="100" w:beforeAutospacing="1" w:after="100" w:afterAutospacing="1" w:line="360" w:lineRule="auto"/>
        <w:rPr>
          <w:rFonts w:ascii="Arial" w:hAnsi="Arial" w:cs="Arial"/>
          <w:color w:val="202124"/>
          <w:sz w:val="22"/>
          <w:szCs w:val="22"/>
        </w:rPr>
      </w:pPr>
      <w:r w:rsidRPr="00C42B28">
        <w:rPr>
          <w:rFonts w:ascii="Arial" w:hAnsi="Arial" w:cs="Arial"/>
          <w:color w:val="5B9BD5" w:themeColor="accent5"/>
          <w:sz w:val="22"/>
          <w:szCs w:val="22"/>
        </w:rPr>
        <w:t xml:space="preserve">(example) </w:t>
      </w:r>
    </w:p>
    <w:p w14:paraId="3F8A7A06" w14:textId="1B8E1540" w:rsidR="00A63580" w:rsidRPr="00B22111" w:rsidRDefault="00A63580" w:rsidP="00B22111">
      <w:pPr>
        <w:spacing w:before="100" w:beforeAutospacing="1" w:after="100" w:afterAutospacing="1" w:line="360" w:lineRule="auto"/>
        <w:rPr>
          <w:rFonts w:ascii="Arial" w:hAnsi="Arial" w:cs="Arial"/>
          <w:color w:val="202124"/>
          <w:sz w:val="22"/>
          <w:szCs w:val="22"/>
        </w:rPr>
      </w:pPr>
      <w:r w:rsidRPr="00C42B28">
        <w:rPr>
          <w:rFonts w:ascii="Arial" w:hAnsi="Arial" w:cs="Arial"/>
          <w:color w:val="202124"/>
          <w:sz w:val="22"/>
          <w:szCs w:val="22"/>
        </w:rPr>
        <w:lastRenderedPageBreak/>
        <w:t>The positive in our initial plan was that each group member had tried and invested all their knowledge to do an excellent job. Also, the group work that we did on the day of our meeting reflected well on everyone and united us as a team. The downside was that we lost a lot of time rewriting and were under stress because we did not know if we would finish before the deadline.</w:t>
      </w:r>
    </w:p>
    <w:p w14:paraId="78448DEE" w14:textId="77777777" w:rsidR="00B22111" w:rsidRDefault="00140A07" w:rsidP="00B22111">
      <w:pPr>
        <w:spacing w:before="100" w:beforeAutospacing="1" w:after="100" w:afterAutospacing="1" w:line="360" w:lineRule="auto"/>
        <w:rPr>
          <w:rFonts w:ascii="Arial" w:hAnsi="Arial" w:cs="Arial"/>
          <w:color w:val="202124"/>
          <w:sz w:val="22"/>
          <w:szCs w:val="22"/>
          <w:lang w:val="bg-BG"/>
        </w:rPr>
      </w:pPr>
      <w:r w:rsidRPr="00C42B28">
        <w:rPr>
          <w:rFonts w:ascii="Arial" w:hAnsi="Arial" w:cs="Arial"/>
          <w:b/>
          <w:bCs/>
          <w:color w:val="202124"/>
          <w:sz w:val="22"/>
          <w:szCs w:val="22"/>
        </w:rPr>
        <w:t>Analysis</w:t>
      </w:r>
      <w:r w:rsidRPr="00C42B28">
        <w:rPr>
          <w:rFonts w:ascii="Arial" w:hAnsi="Arial" w:cs="Arial"/>
          <w:b/>
          <w:bCs/>
          <w:color w:val="202124"/>
          <w:sz w:val="22"/>
          <w:szCs w:val="22"/>
          <w:lang w:val="bg-BG"/>
        </w:rPr>
        <w:t xml:space="preserve">- </w:t>
      </w:r>
      <w:r w:rsidR="00532E3A" w:rsidRPr="00C42B28">
        <w:rPr>
          <w:rFonts w:ascii="Arial" w:hAnsi="Arial" w:cs="Arial"/>
          <w:color w:val="202124"/>
          <w:sz w:val="22"/>
          <w:szCs w:val="22"/>
          <w:lang w:val="bg-BG"/>
        </w:rPr>
        <w:t>This is the first step of the second part of the cycle. In the first three steps, we made a description of the problem. Now we begin to analyze it. The points we can ask ourselves here are: Why did things develop or did not develop well? What did I learn from the situation? How would you help me in the future? What knowledge or theories would help me understand the situation better?</w:t>
      </w:r>
      <w:r w:rsidR="00B22111">
        <w:rPr>
          <w:rFonts w:ascii="Arial" w:hAnsi="Arial" w:cs="Arial"/>
          <w:color w:val="202124"/>
          <w:sz w:val="22"/>
          <w:szCs w:val="22"/>
          <w:lang w:val="bg-BG"/>
        </w:rPr>
        <w:t xml:space="preserve"> </w:t>
      </w:r>
      <w:r w:rsidR="00532E3A" w:rsidRPr="00C42B28">
        <w:rPr>
          <w:rFonts w:ascii="Arial" w:hAnsi="Arial" w:cs="Arial"/>
          <w:color w:val="202124"/>
          <w:sz w:val="22"/>
          <w:szCs w:val="22"/>
          <w:lang w:val="bg-BG"/>
        </w:rPr>
        <w:t>Some (academic) theories or scientific literature can be inserted here to understand the problem better</w:t>
      </w:r>
      <w:r w:rsidR="00B22111">
        <w:rPr>
          <w:rFonts w:ascii="Arial" w:hAnsi="Arial" w:cs="Arial"/>
          <w:color w:val="202124"/>
          <w:sz w:val="22"/>
          <w:szCs w:val="22"/>
          <w:lang w:val="bg-BG"/>
        </w:rPr>
        <w:t>.</w:t>
      </w:r>
    </w:p>
    <w:p w14:paraId="6E866A56" w14:textId="77777777" w:rsidR="00B22111" w:rsidRDefault="00C1472A" w:rsidP="00B22111">
      <w:pPr>
        <w:spacing w:before="100" w:beforeAutospacing="1" w:after="100" w:afterAutospacing="1" w:line="360" w:lineRule="auto"/>
        <w:rPr>
          <w:rFonts w:ascii="Arial" w:hAnsi="Arial" w:cs="Arial"/>
          <w:color w:val="5B9BD5" w:themeColor="accent5"/>
          <w:sz w:val="22"/>
          <w:szCs w:val="22"/>
        </w:rPr>
      </w:pPr>
      <w:r w:rsidRPr="00C42B28">
        <w:rPr>
          <w:rFonts w:ascii="Arial" w:hAnsi="Arial" w:cs="Arial"/>
          <w:color w:val="5B9BD5" w:themeColor="accent5"/>
          <w:sz w:val="22"/>
          <w:szCs w:val="22"/>
        </w:rPr>
        <w:t xml:space="preserve">(example) </w:t>
      </w:r>
    </w:p>
    <w:p w14:paraId="511F5021" w14:textId="420ED44C" w:rsidR="00833A69" w:rsidRDefault="008F2A3D" w:rsidP="00833A69">
      <w:r w:rsidRPr="00C42B28">
        <w:rPr>
          <w:rFonts w:ascii="Arial" w:hAnsi="Arial" w:cs="Arial"/>
          <w:color w:val="202124"/>
          <w:sz w:val="22"/>
          <w:szCs w:val="22"/>
          <w:lang w:val="bg-BG"/>
        </w:rPr>
        <w:t xml:space="preserve">The idea of ​​dividing our group task into parts was a good strategy because that way, everyone could choose the part they were good at and give their best, based on Belbin's Teamwork Roles. </w:t>
      </w:r>
      <w:r w:rsidR="00B22111" w:rsidRPr="00B22111">
        <w:rPr>
          <w:rFonts w:ascii="Arial" w:hAnsi="Arial" w:cs="Arial"/>
          <w:color w:val="202124"/>
          <w:sz w:val="22"/>
          <w:szCs w:val="22"/>
          <w:lang w:val="en"/>
        </w:rPr>
        <w:t>Our group work did not go well, in my opinion, because we did not make a preliminary plan for each of us to follow. In our quest to complete the task quickly, we lost more time</w:t>
      </w:r>
      <w:r w:rsidR="00833A69">
        <w:rPr>
          <w:rFonts w:ascii="Arial" w:hAnsi="Arial" w:cs="Arial"/>
          <w:color w:val="202124"/>
          <w:sz w:val="22"/>
          <w:szCs w:val="22"/>
          <w:lang w:val="en"/>
        </w:rPr>
        <w:t xml:space="preserve"> </w:t>
      </w:r>
      <w:r w:rsidR="00833A69">
        <w:rPr>
          <w:rFonts w:ascii="Arial" w:hAnsi="Arial" w:cs="Arial"/>
          <w:color w:val="000000"/>
          <w:sz w:val="20"/>
          <w:szCs w:val="20"/>
          <w:shd w:val="clear" w:color="auto" w:fill="FFFFFF"/>
        </w:rPr>
        <w:t>(Belbin, 2010)</w:t>
      </w:r>
      <w:r w:rsidR="00833A69">
        <w:rPr>
          <w:rFonts w:ascii="Arial" w:hAnsi="Arial" w:cs="Arial"/>
          <w:color w:val="000000"/>
          <w:sz w:val="20"/>
          <w:szCs w:val="20"/>
          <w:shd w:val="clear" w:color="auto" w:fill="FFFFFF"/>
        </w:rPr>
        <w:t>.</w:t>
      </w:r>
    </w:p>
    <w:p w14:paraId="0F16E8A2" w14:textId="3951DE9A" w:rsidR="00B22111" w:rsidRDefault="00B22111" w:rsidP="00B22111">
      <w:pPr>
        <w:spacing w:before="100" w:beforeAutospacing="1" w:after="100" w:afterAutospacing="1" w:line="360" w:lineRule="auto"/>
        <w:rPr>
          <w:rFonts w:ascii="Arial" w:hAnsi="Arial" w:cs="Arial"/>
          <w:color w:val="202124"/>
          <w:sz w:val="22"/>
          <w:szCs w:val="22"/>
          <w:lang w:val="bg-BG"/>
        </w:rPr>
      </w:pPr>
      <w:r w:rsidRPr="00B22111">
        <w:rPr>
          <w:rFonts w:ascii="Arial" w:hAnsi="Arial" w:cs="Arial"/>
          <w:color w:val="202124"/>
          <w:sz w:val="22"/>
          <w:szCs w:val="22"/>
          <w:lang w:val="en"/>
        </w:rPr>
        <w:t>.</w:t>
      </w:r>
    </w:p>
    <w:p w14:paraId="7F0F0ECC" w14:textId="31867A84" w:rsidR="00B22111" w:rsidRDefault="008F2A3D" w:rsidP="00B22111">
      <w:pPr>
        <w:spacing w:before="100" w:beforeAutospacing="1" w:after="100" w:afterAutospacing="1" w:line="360" w:lineRule="auto"/>
        <w:rPr>
          <w:rFonts w:ascii="Arial" w:hAnsi="Arial" w:cs="Arial"/>
          <w:color w:val="202124"/>
          <w:sz w:val="22"/>
          <w:szCs w:val="22"/>
          <w:lang w:val="bg-BG"/>
        </w:rPr>
      </w:pPr>
      <w:r w:rsidRPr="00C42B28">
        <w:rPr>
          <w:rFonts w:ascii="Arial" w:hAnsi="Arial" w:cs="Arial"/>
          <w:b/>
          <w:bCs/>
          <w:color w:val="202124"/>
          <w:sz w:val="22"/>
          <w:szCs w:val="22"/>
          <w:lang w:val="bg-BG"/>
        </w:rPr>
        <w:t xml:space="preserve"> </w:t>
      </w:r>
      <w:r w:rsidRPr="00C42B28">
        <w:rPr>
          <w:rFonts w:ascii="Arial" w:hAnsi="Arial" w:cs="Arial"/>
          <w:b/>
          <w:bCs/>
          <w:color w:val="202124"/>
          <w:sz w:val="22"/>
          <w:szCs w:val="22"/>
        </w:rPr>
        <w:t>Conclusions</w:t>
      </w:r>
      <w:r w:rsidRPr="00C42B28">
        <w:rPr>
          <w:rFonts w:ascii="Arial" w:hAnsi="Arial" w:cs="Arial"/>
          <w:b/>
          <w:bCs/>
          <w:color w:val="202124"/>
          <w:sz w:val="22"/>
          <w:szCs w:val="22"/>
          <w:lang w:val="bg-BG"/>
        </w:rPr>
        <w:t xml:space="preserve">- </w:t>
      </w:r>
      <w:r w:rsidRPr="00C42B28">
        <w:rPr>
          <w:rFonts w:ascii="Arial" w:hAnsi="Arial" w:cs="Arial"/>
          <w:color w:val="202124"/>
          <w:sz w:val="22"/>
          <w:szCs w:val="22"/>
          <w:lang w:val="bg-BG"/>
        </w:rPr>
        <w:t>In this part, we summarize and conclude what we have learned and what we would change in the future to avoid such situations. Questions that would be useful to us are: What did I learn? What skills can I develop? What else could be done?</w:t>
      </w:r>
    </w:p>
    <w:p w14:paraId="22EFFE6A" w14:textId="77777777" w:rsidR="00B22111" w:rsidRDefault="00C1472A" w:rsidP="00C42B28">
      <w:pPr>
        <w:spacing w:before="100" w:beforeAutospacing="1" w:after="100" w:afterAutospacing="1" w:line="360" w:lineRule="auto"/>
        <w:rPr>
          <w:rFonts w:ascii="Arial" w:hAnsi="Arial" w:cs="Arial"/>
          <w:color w:val="202124"/>
          <w:sz w:val="22"/>
          <w:szCs w:val="22"/>
          <w:lang w:val="bg-BG"/>
        </w:rPr>
      </w:pPr>
      <w:r w:rsidRPr="00C42B28">
        <w:rPr>
          <w:rFonts w:ascii="Arial" w:hAnsi="Arial" w:cs="Arial"/>
          <w:color w:val="5B9BD5" w:themeColor="accent5"/>
          <w:sz w:val="22"/>
          <w:szCs w:val="22"/>
        </w:rPr>
        <w:t xml:space="preserve">(example) </w:t>
      </w:r>
    </w:p>
    <w:p w14:paraId="2A67C576" w14:textId="430E9ED4" w:rsidR="00A62166" w:rsidRPr="00C42B28" w:rsidRDefault="00A62166" w:rsidP="00C42B28">
      <w:pPr>
        <w:spacing w:before="100" w:beforeAutospacing="1" w:after="100" w:afterAutospacing="1" w:line="360" w:lineRule="auto"/>
        <w:rPr>
          <w:rFonts w:ascii="Arial" w:hAnsi="Arial" w:cs="Arial"/>
          <w:color w:val="202124"/>
          <w:sz w:val="22"/>
          <w:szCs w:val="22"/>
          <w:lang w:val="bg-BG"/>
        </w:rPr>
      </w:pPr>
      <w:r w:rsidRPr="00C42B28">
        <w:rPr>
          <w:rFonts w:ascii="Arial" w:hAnsi="Arial" w:cs="Arial"/>
          <w:color w:val="202124"/>
          <w:sz w:val="22"/>
          <w:szCs w:val="22"/>
          <w:lang w:val="bg-BG"/>
        </w:rPr>
        <w:t>From this task, I learned that all participants should gather and discuss the writing style when we have group work, prepare a framework to adhere to, and always leave more time for possible changes, not as in our case the day before the final term.</w:t>
      </w:r>
    </w:p>
    <w:p w14:paraId="49C39793" w14:textId="26A0DD51" w:rsidR="00C1472A" w:rsidRDefault="00C1472A" w:rsidP="00C42B28">
      <w:pPr>
        <w:pStyle w:val="HTMLPreformatted"/>
        <w:spacing w:line="360" w:lineRule="auto"/>
        <w:rPr>
          <w:rFonts w:ascii="Arial" w:hAnsi="Arial" w:cs="Arial"/>
          <w:color w:val="202124"/>
          <w:sz w:val="22"/>
          <w:szCs w:val="22"/>
          <w:lang w:val="en"/>
        </w:rPr>
      </w:pPr>
      <w:r w:rsidRPr="00C42B28">
        <w:rPr>
          <w:rFonts w:ascii="Arial" w:hAnsi="Arial" w:cs="Arial"/>
          <w:b/>
          <w:bCs/>
          <w:color w:val="202124"/>
          <w:sz w:val="22"/>
          <w:szCs w:val="22"/>
          <w:lang w:val="bg-BG"/>
        </w:rPr>
        <w:t xml:space="preserve">   А</w:t>
      </w:r>
      <w:r w:rsidRPr="00C42B28">
        <w:rPr>
          <w:rFonts w:ascii="Arial" w:hAnsi="Arial" w:cs="Arial"/>
          <w:b/>
          <w:bCs/>
          <w:color w:val="202124"/>
          <w:sz w:val="22"/>
          <w:szCs w:val="22"/>
        </w:rPr>
        <w:t>ction Plan</w:t>
      </w:r>
      <w:r w:rsidRPr="00C42B28">
        <w:rPr>
          <w:rFonts w:ascii="Arial" w:hAnsi="Arial" w:cs="Arial"/>
          <w:b/>
          <w:bCs/>
          <w:color w:val="202124"/>
          <w:sz w:val="22"/>
          <w:szCs w:val="22"/>
          <w:lang w:val="bg-BG"/>
        </w:rPr>
        <w:t xml:space="preserve">- </w:t>
      </w:r>
      <w:r w:rsidRPr="00C42B28">
        <w:rPr>
          <w:rFonts w:ascii="Arial" w:hAnsi="Arial" w:cs="Arial"/>
          <w:color w:val="202124"/>
          <w:sz w:val="22"/>
          <w:szCs w:val="22"/>
        </w:rPr>
        <w:t>The</w:t>
      </w:r>
      <w:r w:rsidRPr="00C42B28">
        <w:rPr>
          <w:rFonts w:ascii="Arial" w:hAnsi="Arial" w:cs="Arial"/>
          <w:color w:val="202124"/>
          <w:sz w:val="22"/>
          <w:szCs w:val="22"/>
          <w:lang w:val="en"/>
        </w:rPr>
        <w:t xml:space="preserve"> last stage of the Gibbs cycle is planning. Here we plan how we would like things to happen without repeating mistakes from old experience.</w:t>
      </w:r>
      <w:r w:rsidR="00585A1B" w:rsidRPr="00C42B28">
        <w:rPr>
          <w:rFonts w:ascii="Arial" w:hAnsi="Arial" w:cs="Arial"/>
          <w:color w:val="202124"/>
          <w:sz w:val="22"/>
          <w:szCs w:val="22"/>
          <w:lang w:val="en"/>
        </w:rPr>
        <w:t xml:space="preserve"> </w:t>
      </w:r>
    </w:p>
    <w:p w14:paraId="04573E54" w14:textId="44CF13DB" w:rsidR="001D3914" w:rsidRPr="001D3914" w:rsidRDefault="001D3914" w:rsidP="001D3914">
      <w:pPr>
        <w:spacing w:before="100" w:beforeAutospacing="1" w:after="100" w:afterAutospacing="1" w:line="360" w:lineRule="auto"/>
        <w:rPr>
          <w:rFonts w:ascii="Arial" w:hAnsi="Arial" w:cs="Arial"/>
          <w:color w:val="202124"/>
          <w:sz w:val="22"/>
          <w:szCs w:val="22"/>
          <w:lang w:val="bg-BG"/>
        </w:rPr>
      </w:pPr>
      <w:r w:rsidRPr="00C42B28">
        <w:rPr>
          <w:rFonts w:ascii="Arial" w:hAnsi="Arial" w:cs="Arial"/>
          <w:color w:val="5B9BD5" w:themeColor="accent5"/>
          <w:sz w:val="22"/>
          <w:szCs w:val="22"/>
        </w:rPr>
        <w:t xml:space="preserve">(example) </w:t>
      </w:r>
    </w:p>
    <w:p w14:paraId="11AC2F93" w14:textId="1BDC0922" w:rsidR="008F2A3D" w:rsidRPr="00C42B28" w:rsidRDefault="00585A1B" w:rsidP="00C42B28">
      <w:pPr>
        <w:spacing w:before="100" w:beforeAutospacing="1" w:after="100" w:afterAutospacing="1" w:line="360" w:lineRule="auto"/>
        <w:rPr>
          <w:rFonts w:ascii="Arial" w:hAnsi="Arial" w:cs="Arial"/>
          <w:color w:val="202124"/>
          <w:sz w:val="22"/>
          <w:szCs w:val="22"/>
        </w:rPr>
      </w:pPr>
      <w:r w:rsidRPr="00C42B28">
        <w:rPr>
          <w:rFonts w:ascii="Arial" w:hAnsi="Arial" w:cs="Arial"/>
          <w:color w:val="202124"/>
          <w:sz w:val="22"/>
          <w:szCs w:val="22"/>
        </w:rPr>
        <w:t xml:space="preserve">In my next group work, the first thing I will do is discuss the project with them. Then I would get to know each member of the group's strengths to distribute the parts so that everyone </w:t>
      </w:r>
      <w:r w:rsidRPr="00C42B28">
        <w:rPr>
          <w:rFonts w:ascii="Arial" w:hAnsi="Arial" w:cs="Arial"/>
          <w:color w:val="202124"/>
          <w:sz w:val="22"/>
          <w:szCs w:val="22"/>
        </w:rPr>
        <w:lastRenderedPageBreak/>
        <w:t>can deal with his. I will suggest that we prepare a part of the project together, for example, the introduction, to establish our writing style.</w:t>
      </w:r>
    </w:p>
    <w:p w14:paraId="635728A7" w14:textId="35E8208B" w:rsidR="00585A1B" w:rsidRPr="00CA0DCF" w:rsidRDefault="00CA0DCF" w:rsidP="00CA0DCF">
      <w:pPr>
        <w:spacing w:before="100" w:beforeAutospacing="1" w:after="100" w:afterAutospacing="1" w:line="360" w:lineRule="auto"/>
        <w:rPr>
          <w:rFonts w:ascii="Arial" w:hAnsi="Arial" w:cs="Arial"/>
          <w:color w:val="202124"/>
          <w:sz w:val="22"/>
          <w:szCs w:val="22"/>
        </w:rPr>
      </w:pPr>
      <w:r>
        <w:rPr>
          <w:rFonts w:ascii="Arial" w:hAnsi="Arial" w:cs="Arial"/>
          <w:b/>
          <w:bCs/>
          <w:color w:val="202124"/>
          <w:sz w:val="22"/>
          <w:szCs w:val="22"/>
        </w:rPr>
        <w:t>5.</w:t>
      </w:r>
      <w:r w:rsidR="007749BC" w:rsidRPr="00CA0DCF">
        <w:rPr>
          <w:rFonts w:ascii="Arial" w:hAnsi="Arial" w:cs="Arial"/>
          <w:b/>
          <w:bCs/>
          <w:color w:val="202124"/>
          <w:sz w:val="22"/>
          <w:szCs w:val="22"/>
          <w:lang w:val="bg-BG"/>
        </w:rPr>
        <w:t xml:space="preserve"> </w:t>
      </w:r>
      <w:r w:rsidR="00197444" w:rsidRPr="00CA0DCF">
        <w:rPr>
          <w:rFonts w:ascii="Arial" w:hAnsi="Arial" w:cs="Arial"/>
          <w:b/>
          <w:bCs/>
          <w:color w:val="202124"/>
          <w:sz w:val="22"/>
          <w:szCs w:val="22"/>
        </w:rPr>
        <w:t>R</w:t>
      </w:r>
      <w:r w:rsidR="00197444" w:rsidRPr="00CA0DCF">
        <w:rPr>
          <w:rFonts w:ascii="Arial" w:hAnsi="Arial" w:cs="Arial"/>
          <w:b/>
          <w:bCs/>
          <w:color w:val="202124"/>
          <w:sz w:val="22"/>
          <w:szCs w:val="22"/>
          <w:lang w:val="en"/>
        </w:rPr>
        <w:t xml:space="preserve">eflection on personal experience on a work </w:t>
      </w:r>
      <w:r w:rsidR="007749BC" w:rsidRPr="00CA0DCF">
        <w:rPr>
          <w:rFonts w:ascii="Arial" w:hAnsi="Arial" w:cs="Arial"/>
          <w:b/>
          <w:bCs/>
          <w:color w:val="202124"/>
          <w:sz w:val="22"/>
          <w:szCs w:val="22"/>
          <w:lang w:val="en"/>
        </w:rPr>
        <w:t>please</w:t>
      </w:r>
    </w:p>
    <w:p w14:paraId="42D658AE" w14:textId="11508D8D" w:rsidR="00A25A2F" w:rsidRDefault="000B41C5" w:rsidP="00B221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r w:rsidRPr="00B22111">
        <w:rPr>
          <w:rFonts w:ascii="Arial" w:hAnsi="Arial" w:cs="Arial"/>
          <w:color w:val="202124"/>
          <w:sz w:val="22"/>
          <w:szCs w:val="22"/>
        </w:rPr>
        <w:t>I</w:t>
      </w:r>
      <w:r w:rsidRPr="00B22111">
        <w:rPr>
          <w:rFonts w:ascii="Arial" w:hAnsi="Arial" w:cs="Arial"/>
          <w:color w:val="202124"/>
          <w:sz w:val="22"/>
          <w:szCs w:val="22"/>
          <w:lang w:val="en"/>
        </w:rPr>
        <w:t>n 1960, psychologist Douglas McGregor described two different assumptions that managers make about their employees. He called them Theory X and Theory Y</w:t>
      </w:r>
      <w:r w:rsidR="00A25A2F">
        <w:rPr>
          <w:rFonts w:ascii="Arial" w:hAnsi="Arial" w:cs="Arial"/>
          <w:color w:val="202124"/>
          <w:sz w:val="22"/>
          <w:szCs w:val="22"/>
          <w:lang w:val="en"/>
        </w:rPr>
        <w:t>.</w:t>
      </w:r>
    </w:p>
    <w:p w14:paraId="794A7210" w14:textId="740A1BB8" w:rsidR="000B41C5" w:rsidRPr="00B22111" w:rsidRDefault="000B41C5" w:rsidP="00B2211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lang w:val="en"/>
        </w:rPr>
      </w:pPr>
      <w:r w:rsidRPr="00B22111">
        <w:rPr>
          <w:rFonts w:ascii="Arial" w:hAnsi="Arial" w:cs="Arial"/>
          <w:color w:val="202124"/>
          <w:sz w:val="22"/>
          <w:szCs w:val="22"/>
          <w:lang w:val="en"/>
        </w:rPr>
        <w:t>In Theory X, managers believe that people do not like their work, are not ambitious, and do not take risks. Therefore, they have a solid method of motivation in which a job well done is rewarded and a job poorly done is punished.</w:t>
      </w:r>
    </w:p>
    <w:p w14:paraId="4169054B" w14:textId="2F1B100C" w:rsidR="00AE6F53" w:rsidRDefault="000B41C5" w:rsidP="00AE6F53">
      <w:pPr>
        <w:spacing w:line="360" w:lineRule="auto"/>
      </w:pPr>
      <w:r w:rsidRPr="00C42B28">
        <w:rPr>
          <w:rFonts w:ascii="Arial" w:hAnsi="Arial" w:cs="Arial"/>
          <w:color w:val="202124"/>
          <w:sz w:val="22"/>
          <w:szCs w:val="22"/>
          <w:lang w:val="en"/>
        </w:rPr>
        <w:t>Theory</w:t>
      </w:r>
      <w:r w:rsidR="00B44BF8" w:rsidRPr="00C42B28">
        <w:rPr>
          <w:rFonts w:ascii="Arial" w:hAnsi="Arial" w:cs="Arial"/>
          <w:color w:val="202124"/>
          <w:sz w:val="22"/>
          <w:szCs w:val="22"/>
          <w:lang w:val="bg-BG"/>
        </w:rPr>
        <w:t xml:space="preserve"> </w:t>
      </w:r>
      <w:r w:rsidR="00B44BF8" w:rsidRPr="00C42B28">
        <w:rPr>
          <w:rFonts w:ascii="Arial" w:hAnsi="Arial" w:cs="Arial"/>
          <w:color w:val="202124"/>
          <w:sz w:val="22"/>
          <w:szCs w:val="22"/>
        </w:rPr>
        <w:t>Y</w:t>
      </w:r>
      <w:r w:rsidRPr="00C42B28">
        <w:rPr>
          <w:rFonts w:ascii="Arial" w:hAnsi="Arial" w:cs="Arial"/>
          <w:color w:val="202124"/>
          <w:sz w:val="22"/>
          <w:szCs w:val="22"/>
          <w:lang w:val="en"/>
        </w:rPr>
        <w:t xml:space="preserve"> People like their work, they are motivated and have more freedom of </w:t>
      </w:r>
      <w:r w:rsidRPr="00AE6F53">
        <w:rPr>
          <w:rFonts w:ascii="Arial" w:hAnsi="Arial" w:cs="Arial"/>
          <w:color w:val="202124"/>
          <w:sz w:val="22"/>
          <w:szCs w:val="22"/>
          <w:lang w:val="en"/>
        </w:rPr>
        <w:t>action</w:t>
      </w:r>
      <w:r w:rsidR="00AE6F53" w:rsidRPr="00AE6F53">
        <w:rPr>
          <w:rStyle w:val="apple-converted-space"/>
          <w:rFonts w:ascii="Arial" w:hAnsi="Arial" w:cs="Arial"/>
          <w:b/>
          <w:bCs/>
          <w:color w:val="666666"/>
          <w:sz w:val="22"/>
          <w:szCs w:val="22"/>
        </w:rPr>
        <w:t> </w:t>
      </w:r>
      <w:r w:rsidR="00AE6F53" w:rsidRPr="00AE6F53">
        <w:rPr>
          <w:rStyle w:val="selectable"/>
          <w:rFonts w:ascii="Arial" w:hAnsi="Arial" w:cs="Arial"/>
          <w:color w:val="000000"/>
          <w:sz w:val="22"/>
          <w:szCs w:val="22"/>
        </w:rPr>
        <w:t>(McGraw, 2021)</w:t>
      </w:r>
      <w:r w:rsidR="00AE6F53" w:rsidRPr="00AE6F53">
        <w:rPr>
          <w:rStyle w:val="selectable"/>
          <w:rFonts w:ascii="Arial" w:hAnsi="Arial" w:cs="Arial"/>
          <w:color w:val="000000"/>
          <w:sz w:val="22"/>
          <w:szCs w:val="22"/>
        </w:rPr>
        <w:t>.</w:t>
      </w:r>
    </w:p>
    <w:p w14:paraId="54C0DB19" w14:textId="77777777" w:rsidR="001D3914" w:rsidRDefault="001D3914"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FF0000"/>
          <w:sz w:val="22"/>
          <w:szCs w:val="22"/>
          <w:lang w:val="en"/>
        </w:rPr>
      </w:pPr>
    </w:p>
    <w:p w14:paraId="694B6DFA" w14:textId="5739856F" w:rsidR="00B44BF8" w:rsidRPr="00C42B28" w:rsidRDefault="00CE71F8" w:rsidP="00C42B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202124"/>
          <w:sz w:val="22"/>
          <w:szCs w:val="22"/>
        </w:rPr>
      </w:pPr>
      <w:r w:rsidRPr="00CE71F8">
        <w:rPr>
          <w:rFonts w:ascii="Arial" w:hAnsi="Arial" w:cs="Arial"/>
          <w:color w:val="202124"/>
          <w:sz w:val="22"/>
          <w:szCs w:val="22"/>
          <w:lang w:val="en"/>
        </w:rPr>
        <w:t>When I started working in the hotel industry, my manager applied theory X to the team's understanding and motivation. The employees came to work reluctantly, they were sad and stressed. This approach was wrong for me, but I could not change anything. Not long after I was promoted, I had to lead this team. I was trained to follow this model of people management. Over time, things changed gradually because I used Theory Y, and people's attitudes to work changed. We worked very well, and everyone came with a desire to work.</w:t>
      </w:r>
    </w:p>
    <w:p w14:paraId="4AEEB5FB" w14:textId="783931AB" w:rsidR="00505592" w:rsidRDefault="00CA0DCF" w:rsidP="00505592">
      <w:pPr>
        <w:spacing w:before="100" w:beforeAutospacing="1" w:after="100" w:afterAutospacing="1"/>
        <w:rPr>
          <w:b/>
          <w:bCs/>
          <w:lang w:val="bg-BG"/>
        </w:rPr>
      </w:pPr>
      <w:r>
        <w:rPr>
          <w:b/>
          <w:bCs/>
        </w:rPr>
        <w:t xml:space="preserve">6. </w:t>
      </w:r>
      <w:r w:rsidR="00111192" w:rsidRPr="00111192">
        <w:rPr>
          <w:b/>
          <w:bCs/>
        </w:rPr>
        <w:t>Conclusion</w:t>
      </w:r>
      <w:r w:rsidR="00111192">
        <w:rPr>
          <w:b/>
          <w:bCs/>
        </w:rPr>
        <w:t xml:space="preserve">: </w:t>
      </w:r>
    </w:p>
    <w:p w14:paraId="0EF1B8AE" w14:textId="114A5D83" w:rsidR="00505592" w:rsidRPr="004F17E2" w:rsidRDefault="00505592" w:rsidP="004F17E2">
      <w:pPr>
        <w:spacing w:before="100" w:beforeAutospacing="1" w:after="100" w:afterAutospacing="1" w:line="360" w:lineRule="auto"/>
        <w:rPr>
          <w:rFonts w:ascii="Arial" w:hAnsi="Arial" w:cs="Arial"/>
          <w:color w:val="202124"/>
          <w:sz w:val="22"/>
          <w:szCs w:val="22"/>
          <w:lang w:val="en"/>
        </w:rPr>
      </w:pPr>
      <w:r w:rsidRPr="004F17E2">
        <w:rPr>
          <w:rFonts w:ascii="Arial" w:hAnsi="Arial" w:cs="Arial"/>
          <w:color w:val="202124"/>
          <w:sz w:val="22"/>
          <w:szCs w:val="22"/>
          <w:lang w:val="en"/>
        </w:rPr>
        <w:t>I</w:t>
      </w:r>
      <w:r w:rsidRPr="00505592">
        <w:rPr>
          <w:rFonts w:ascii="Arial" w:hAnsi="Arial" w:cs="Arial"/>
          <w:color w:val="202124"/>
          <w:sz w:val="22"/>
          <w:szCs w:val="22"/>
          <w:lang w:val="en"/>
        </w:rPr>
        <w:t>n conclusion</w:t>
      </w:r>
      <w:r w:rsidR="004F17E2" w:rsidRPr="004F17E2">
        <w:rPr>
          <w:rFonts w:ascii="Arial" w:hAnsi="Arial" w:cs="Arial"/>
          <w:color w:val="202124"/>
          <w:sz w:val="22"/>
          <w:szCs w:val="22"/>
          <w:lang w:val="en"/>
        </w:rPr>
        <w:t>, it</w:t>
      </w:r>
      <w:r w:rsidRPr="00505592">
        <w:rPr>
          <w:rFonts w:ascii="Arial" w:hAnsi="Arial" w:cs="Arial"/>
          <w:color w:val="202124"/>
          <w:sz w:val="22"/>
          <w:szCs w:val="22"/>
          <w:lang w:val="en"/>
        </w:rPr>
        <w:t xml:space="preserve"> can emphasize how important and </w:t>
      </w:r>
      <w:r w:rsidR="004F17E2" w:rsidRPr="004F17E2">
        <w:rPr>
          <w:rFonts w:ascii="Arial" w:hAnsi="Arial" w:cs="Arial"/>
          <w:color w:val="202124"/>
          <w:sz w:val="22"/>
          <w:szCs w:val="22"/>
          <w:lang w:val="en"/>
        </w:rPr>
        <w:t>help</w:t>
      </w:r>
      <w:r w:rsidRPr="00505592">
        <w:rPr>
          <w:rFonts w:ascii="Arial" w:hAnsi="Arial" w:cs="Arial"/>
          <w:color w:val="202124"/>
          <w:sz w:val="22"/>
          <w:szCs w:val="22"/>
          <w:lang w:val="en"/>
        </w:rPr>
        <w:t xml:space="preserve">ful reflection is in personal and professional terms.  </w:t>
      </w:r>
      <w:r w:rsidRPr="004F17E2">
        <w:rPr>
          <w:rFonts w:ascii="Arial" w:hAnsi="Arial" w:cs="Arial"/>
          <w:color w:val="202124"/>
          <w:sz w:val="22"/>
          <w:szCs w:val="22"/>
        </w:rPr>
        <w:t>A</w:t>
      </w:r>
      <w:r w:rsidRPr="004F17E2">
        <w:rPr>
          <w:rFonts w:ascii="Arial" w:hAnsi="Arial" w:cs="Arial"/>
          <w:color w:val="202124"/>
          <w:sz w:val="22"/>
          <w:szCs w:val="22"/>
          <w:lang w:val="en"/>
        </w:rPr>
        <w:t xml:space="preserve">lso, </w:t>
      </w:r>
      <w:r w:rsidRPr="00505592">
        <w:rPr>
          <w:rFonts w:ascii="Arial" w:hAnsi="Arial" w:cs="Arial"/>
          <w:color w:val="202124"/>
          <w:sz w:val="22"/>
          <w:szCs w:val="22"/>
          <w:lang w:val="en"/>
        </w:rPr>
        <w:t xml:space="preserve">how some theories work in practice and how they affect the people we work with. For me personally, writing this report and the knowledge I gained in this module in general changed my way of thinking and will be </w:t>
      </w:r>
      <w:r w:rsidR="004F17E2" w:rsidRPr="004F17E2">
        <w:rPr>
          <w:rFonts w:ascii="Arial" w:hAnsi="Arial" w:cs="Arial"/>
          <w:color w:val="202124"/>
          <w:sz w:val="22"/>
          <w:szCs w:val="22"/>
          <w:lang w:val="en"/>
        </w:rPr>
        <w:t xml:space="preserve">helpful </w:t>
      </w:r>
      <w:r w:rsidRPr="00505592">
        <w:rPr>
          <w:rFonts w:ascii="Arial" w:hAnsi="Arial" w:cs="Arial"/>
          <w:color w:val="202124"/>
          <w:sz w:val="22"/>
          <w:szCs w:val="22"/>
          <w:lang w:val="en"/>
        </w:rPr>
        <w:t>for me in the future.</w:t>
      </w:r>
    </w:p>
    <w:p w14:paraId="2AE281A5" w14:textId="77777777" w:rsidR="001C4546" w:rsidRDefault="001C4546" w:rsidP="003B58D1">
      <w:pPr>
        <w:spacing w:before="100" w:beforeAutospacing="1" w:after="100" w:afterAutospacing="1" w:line="360" w:lineRule="auto"/>
        <w:rPr>
          <w:rFonts w:ascii="Arial" w:hAnsi="Arial" w:cs="Arial"/>
          <w:b/>
          <w:bCs/>
          <w:color w:val="000000" w:themeColor="text1"/>
          <w:sz w:val="22"/>
          <w:szCs w:val="22"/>
        </w:rPr>
      </w:pPr>
    </w:p>
    <w:p w14:paraId="15CBFBCF" w14:textId="77777777" w:rsidR="00CA0DCF" w:rsidRDefault="00CA0DCF" w:rsidP="003B58D1">
      <w:pPr>
        <w:spacing w:before="100" w:beforeAutospacing="1" w:after="100" w:afterAutospacing="1" w:line="360" w:lineRule="auto"/>
        <w:rPr>
          <w:rFonts w:ascii="Arial" w:hAnsi="Arial" w:cs="Arial"/>
          <w:b/>
          <w:bCs/>
          <w:color w:val="000000" w:themeColor="text1"/>
          <w:sz w:val="22"/>
          <w:szCs w:val="22"/>
        </w:rPr>
      </w:pPr>
    </w:p>
    <w:p w14:paraId="762257BA" w14:textId="77777777" w:rsidR="00CA0DCF" w:rsidRDefault="00CA0DCF" w:rsidP="003B58D1">
      <w:pPr>
        <w:spacing w:before="100" w:beforeAutospacing="1" w:after="100" w:afterAutospacing="1" w:line="360" w:lineRule="auto"/>
        <w:rPr>
          <w:rFonts w:ascii="Arial" w:hAnsi="Arial" w:cs="Arial"/>
          <w:b/>
          <w:bCs/>
          <w:color w:val="000000" w:themeColor="text1"/>
          <w:sz w:val="22"/>
          <w:szCs w:val="22"/>
        </w:rPr>
      </w:pPr>
    </w:p>
    <w:p w14:paraId="0C2F8833" w14:textId="77777777" w:rsidR="00CA0DCF" w:rsidRDefault="00CA0DCF" w:rsidP="003B58D1">
      <w:pPr>
        <w:spacing w:before="100" w:beforeAutospacing="1" w:after="100" w:afterAutospacing="1" w:line="360" w:lineRule="auto"/>
        <w:rPr>
          <w:rFonts w:ascii="Arial" w:hAnsi="Arial" w:cs="Arial"/>
          <w:b/>
          <w:bCs/>
          <w:color w:val="000000" w:themeColor="text1"/>
          <w:sz w:val="22"/>
          <w:szCs w:val="22"/>
        </w:rPr>
      </w:pPr>
    </w:p>
    <w:p w14:paraId="153DEEEE" w14:textId="77777777" w:rsidR="00CA0DCF" w:rsidRDefault="00CA0DCF" w:rsidP="003B58D1">
      <w:pPr>
        <w:spacing w:before="100" w:beforeAutospacing="1" w:after="100" w:afterAutospacing="1" w:line="360" w:lineRule="auto"/>
        <w:rPr>
          <w:rFonts w:ascii="Arial" w:hAnsi="Arial" w:cs="Arial"/>
          <w:b/>
          <w:bCs/>
          <w:color w:val="000000" w:themeColor="text1"/>
          <w:sz w:val="22"/>
          <w:szCs w:val="22"/>
        </w:rPr>
      </w:pPr>
    </w:p>
    <w:p w14:paraId="21E94FBB" w14:textId="77777777" w:rsidR="00CA0DCF" w:rsidRDefault="00CA0DCF" w:rsidP="003B58D1">
      <w:pPr>
        <w:spacing w:before="100" w:beforeAutospacing="1" w:after="100" w:afterAutospacing="1" w:line="360" w:lineRule="auto"/>
        <w:rPr>
          <w:rFonts w:ascii="Arial" w:hAnsi="Arial" w:cs="Arial"/>
          <w:b/>
          <w:bCs/>
          <w:color w:val="000000" w:themeColor="text1"/>
          <w:sz w:val="22"/>
          <w:szCs w:val="22"/>
        </w:rPr>
      </w:pPr>
    </w:p>
    <w:p w14:paraId="59F02F7D" w14:textId="77777777" w:rsidR="00CA0DCF" w:rsidRDefault="00CA0DCF" w:rsidP="003B58D1">
      <w:pPr>
        <w:spacing w:before="100" w:beforeAutospacing="1" w:after="100" w:afterAutospacing="1" w:line="360" w:lineRule="auto"/>
        <w:rPr>
          <w:rFonts w:ascii="Arial" w:hAnsi="Arial" w:cs="Arial"/>
          <w:b/>
          <w:bCs/>
          <w:color w:val="000000" w:themeColor="text1"/>
          <w:sz w:val="22"/>
          <w:szCs w:val="22"/>
        </w:rPr>
      </w:pPr>
    </w:p>
    <w:p w14:paraId="4ED53EF2" w14:textId="5A991725" w:rsidR="001C4546" w:rsidRPr="00CA0DCF" w:rsidRDefault="00CA0DCF" w:rsidP="00CA0DCF">
      <w:pPr>
        <w:spacing w:before="100" w:beforeAutospacing="1" w:after="100" w:afterAutospacing="1" w:line="360" w:lineRule="auto"/>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7. </w:t>
      </w:r>
      <w:r w:rsidR="00505592" w:rsidRPr="00CA0DCF">
        <w:rPr>
          <w:rFonts w:ascii="Arial" w:hAnsi="Arial" w:cs="Arial"/>
          <w:b/>
          <w:bCs/>
          <w:color w:val="000000" w:themeColor="text1"/>
          <w:sz w:val="22"/>
          <w:szCs w:val="22"/>
        </w:rPr>
        <w:t>Reference:</w:t>
      </w:r>
    </w:p>
    <w:p w14:paraId="2D73107D" w14:textId="7458DE0D" w:rsidR="00CA150A" w:rsidRPr="00CA0DCF" w:rsidRDefault="00CA150A" w:rsidP="00CA0DCF">
      <w:pPr>
        <w:pStyle w:val="NormalWeb"/>
        <w:shd w:val="clear" w:color="auto" w:fill="FFFFFF"/>
        <w:spacing w:line="360" w:lineRule="auto"/>
        <w:rPr>
          <w:rFonts w:ascii="Arial" w:hAnsi="Arial" w:cs="Arial"/>
          <w:sz w:val="22"/>
          <w:szCs w:val="22"/>
        </w:rPr>
      </w:pPr>
      <w:r w:rsidRPr="00CA0DCF">
        <w:rPr>
          <w:rFonts w:ascii="Arial" w:hAnsi="Arial" w:cs="Arial"/>
          <w:sz w:val="22"/>
          <w:szCs w:val="22"/>
        </w:rPr>
        <w:t xml:space="preserve">Finlay, L. (2008) Reflecting on ‘reflective practice’. Open university </w:t>
      </w:r>
      <w:r w:rsidRPr="00CA0DCF">
        <w:rPr>
          <w:rFonts w:ascii="Arial" w:hAnsi="Arial" w:cs="Arial"/>
          <w:color w:val="000000" w:themeColor="text1"/>
          <w:sz w:val="22"/>
          <w:szCs w:val="22"/>
        </w:rPr>
        <w:t xml:space="preserve">https://www.open.ac.uk/opencetl/sites/www.open.ac.uk.opencetl/files/fil es/ecms/web-content/Finlay-(2008)-Reflecting-on-reflective-practice-PBPL- paper-52.pdf </w:t>
      </w:r>
    </w:p>
    <w:p w14:paraId="5F41796E" w14:textId="3C436424" w:rsidR="006F44CB" w:rsidRPr="00CA0DCF" w:rsidRDefault="006F44CB" w:rsidP="00CA0DCF">
      <w:pPr>
        <w:spacing w:before="100" w:beforeAutospacing="1" w:after="100" w:afterAutospacing="1" w:line="360" w:lineRule="auto"/>
        <w:rPr>
          <w:rFonts w:ascii="Arial" w:hAnsi="Arial" w:cs="Arial"/>
          <w:sz w:val="22"/>
          <w:szCs w:val="22"/>
        </w:rPr>
      </w:pPr>
      <w:r w:rsidRPr="00CA0DCF">
        <w:rPr>
          <w:rFonts w:ascii="Arial" w:hAnsi="Arial" w:cs="Arial"/>
          <w:sz w:val="22"/>
          <w:szCs w:val="22"/>
        </w:rPr>
        <w:t xml:space="preserve">Kolb, D. A. (1984). </w:t>
      </w:r>
      <w:r w:rsidRPr="00CA0DCF">
        <w:rPr>
          <w:rFonts w:ascii="Arial" w:hAnsi="Arial" w:cs="Arial"/>
          <w:i/>
          <w:iCs/>
          <w:sz w:val="22"/>
          <w:szCs w:val="22"/>
        </w:rPr>
        <w:t xml:space="preserve">Experiential </w:t>
      </w:r>
      <w:r w:rsidR="003B58D1" w:rsidRPr="00CA0DCF">
        <w:rPr>
          <w:rFonts w:ascii="Arial" w:hAnsi="Arial" w:cs="Arial"/>
          <w:i/>
          <w:iCs/>
          <w:sz w:val="22"/>
          <w:szCs w:val="22"/>
        </w:rPr>
        <w:t>learning:</w:t>
      </w:r>
      <w:r w:rsidRPr="00CA0DCF">
        <w:rPr>
          <w:rFonts w:ascii="Arial" w:hAnsi="Arial" w:cs="Arial"/>
          <w:i/>
          <w:iCs/>
          <w:sz w:val="22"/>
          <w:szCs w:val="22"/>
        </w:rPr>
        <w:t xml:space="preserve"> Experience as the source of </w:t>
      </w:r>
      <w:r w:rsidR="003B58D1" w:rsidRPr="00CA0DCF">
        <w:rPr>
          <w:rFonts w:ascii="Arial" w:hAnsi="Arial" w:cs="Arial"/>
          <w:i/>
          <w:iCs/>
          <w:sz w:val="22"/>
          <w:szCs w:val="22"/>
        </w:rPr>
        <w:t>learning and</w:t>
      </w:r>
      <w:r w:rsidRPr="00CA0DCF">
        <w:rPr>
          <w:rFonts w:ascii="Arial" w:hAnsi="Arial" w:cs="Arial"/>
          <w:i/>
          <w:iCs/>
          <w:sz w:val="22"/>
          <w:szCs w:val="22"/>
        </w:rPr>
        <w:t xml:space="preserve"> development</w:t>
      </w:r>
      <w:r w:rsidRPr="00CA0DCF">
        <w:rPr>
          <w:rFonts w:ascii="Arial" w:hAnsi="Arial" w:cs="Arial"/>
          <w:sz w:val="22"/>
          <w:szCs w:val="22"/>
        </w:rPr>
        <w:t xml:space="preserve"> (Vol.1). Englewood Cliffs, NJ</w:t>
      </w:r>
      <w:r w:rsidR="003B58D1" w:rsidRPr="00CA0DCF">
        <w:rPr>
          <w:rFonts w:ascii="Arial" w:hAnsi="Arial" w:cs="Arial"/>
          <w:sz w:val="22"/>
          <w:szCs w:val="22"/>
        </w:rPr>
        <w:t>: Prentice-Hall.</w:t>
      </w:r>
    </w:p>
    <w:p w14:paraId="7B67E116" w14:textId="0FBA2CE4" w:rsidR="001D3914" w:rsidRPr="00CA0DCF" w:rsidRDefault="00AE6F53" w:rsidP="00CA0DCF">
      <w:pPr>
        <w:spacing w:line="360" w:lineRule="auto"/>
        <w:rPr>
          <w:rFonts w:ascii="Arial" w:hAnsi="Arial" w:cs="Arial"/>
          <w:sz w:val="22"/>
          <w:szCs w:val="22"/>
        </w:rPr>
      </w:pPr>
      <w:r w:rsidRPr="00CA0DCF">
        <w:rPr>
          <w:rFonts w:ascii="Arial" w:hAnsi="Arial" w:cs="Arial"/>
          <w:color w:val="000000"/>
          <w:sz w:val="22"/>
          <w:szCs w:val="22"/>
          <w:shd w:val="clear" w:color="auto" w:fill="FFFFFF"/>
        </w:rPr>
        <w:t>McGraw, H., 2021. Available at: https://www.mindtools.com/pages/article/newLDR_74.htmThe human side of enterprise New York: McGraw-Hill, 196</w:t>
      </w:r>
      <w:r w:rsidRPr="00CA0DCF">
        <w:rPr>
          <w:rFonts w:ascii="Arial" w:hAnsi="Arial" w:cs="Arial"/>
          <w:color w:val="000000"/>
          <w:sz w:val="22"/>
          <w:szCs w:val="22"/>
          <w:shd w:val="clear" w:color="auto" w:fill="FFFFFF"/>
        </w:rPr>
        <w:t>0 (</w:t>
      </w:r>
      <w:r w:rsidRPr="00CA0DCF">
        <w:rPr>
          <w:rFonts w:ascii="Arial" w:hAnsi="Arial" w:cs="Arial"/>
          <w:color w:val="000000"/>
          <w:sz w:val="22"/>
          <w:szCs w:val="22"/>
          <w:shd w:val="clear" w:color="auto" w:fill="FFFFFF"/>
        </w:rPr>
        <w:t>Accessed</w:t>
      </w:r>
      <w:r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 xml:space="preserve"> 31 March 2021</w:t>
      </w:r>
      <w:r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w:t>
      </w:r>
    </w:p>
    <w:p w14:paraId="5108887F" w14:textId="77777777" w:rsidR="001D3914" w:rsidRPr="00CA0DCF" w:rsidRDefault="001D3914" w:rsidP="00CA0DCF">
      <w:pPr>
        <w:spacing w:line="360" w:lineRule="auto"/>
        <w:rPr>
          <w:rFonts w:ascii="Arial" w:hAnsi="Arial" w:cs="Arial"/>
          <w:color w:val="000000"/>
          <w:sz w:val="22"/>
          <w:szCs w:val="22"/>
          <w:shd w:val="clear" w:color="auto" w:fill="FFFFFF"/>
        </w:rPr>
      </w:pPr>
    </w:p>
    <w:p w14:paraId="3413A776" w14:textId="7AFC3320" w:rsidR="001D3914" w:rsidRPr="00CA0DCF" w:rsidRDefault="001D3914" w:rsidP="00CA0DCF">
      <w:pPr>
        <w:spacing w:line="360" w:lineRule="auto"/>
        <w:rPr>
          <w:rFonts w:ascii="Arial" w:hAnsi="Arial" w:cs="Arial"/>
          <w:sz w:val="22"/>
          <w:szCs w:val="22"/>
        </w:rPr>
      </w:pPr>
      <w:proofErr w:type="spellStart"/>
      <w:r w:rsidRPr="00CA0DCF">
        <w:rPr>
          <w:rFonts w:ascii="Arial" w:hAnsi="Arial" w:cs="Arial"/>
          <w:color w:val="000000"/>
          <w:sz w:val="22"/>
          <w:szCs w:val="22"/>
          <w:shd w:val="clear" w:color="auto" w:fill="FFFFFF"/>
        </w:rPr>
        <w:t>Roxa</w:t>
      </w:r>
      <w:proofErr w:type="spellEnd"/>
      <w:r w:rsidRPr="00CA0DCF">
        <w:rPr>
          <w:rFonts w:ascii="Arial" w:hAnsi="Arial" w:cs="Arial"/>
          <w:color w:val="000000"/>
          <w:sz w:val="22"/>
          <w:szCs w:val="22"/>
          <w:shd w:val="clear" w:color="auto" w:fill="FFFFFF"/>
        </w:rPr>
        <w:t xml:space="preserve">, T., Olsson, T. and </w:t>
      </w:r>
      <w:proofErr w:type="spellStart"/>
      <w:r w:rsidRPr="00CA0DCF">
        <w:rPr>
          <w:rFonts w:ascii="Arial" w:hAnsi="Arial" w:cs="Arial"/>
          <w:color w:val="000000"/>
          <w:sz w:val="22"/>
          <w:szCs w:val="22"/>
          <w:shd w:val="clear" w:color="auto" w:fill="FFFFFF"/>
        </w:rPr>
        <w:t>Martensson</w:t>
      </w:r>
      <w:proofErr w:type="spellEnd"/>
      <w:r w:rsidRPr="00CA0DCF">
        <w:rPr>
          <w:rFonts w:ascii="Arial" w:hAnsi="Arial" w:cs="Arial"/>
          <w:color w:val="000000"/>
          <w:sz w:val="22"/>
          <w:szCs w:val="22"/>
          <w:shd w:val="clear" w:color="auto" w:fill="FFFFFF"/>
        </w:rPr>
        <w:t>, K., 2008.</w:t>
      </w:r>
      <w:r w:rsidRPr="00CA0DCF">
        <w:rPr>
          <w:rStyle w:val="apple-converted-space"/>
          <w:rFonts w:ascii="Arial" w:hAnsi="Arial" w:cs="Arial"/>
          <w:color w:val="000000"/>
          <w:sz w:val="22"/>
          <w:szCs w:val="22"/>
          <w:shd w:val="clear" w:color="auto" w:fill="FFFFFF"/>
        </w:rPr>
        <w:t> </w:t>
      </w:r>
      <w:r w:rsidRPr="00CA0DCF">
        <w:rPr>
          <w:rFonts w:ascii="Arial" w:hAnsi="Arial" w:cs="Arial"/>
          <w:i/>
          <w:iCs/>
          <w:color w:val="000000"/>
          <w:sz w:val="22"/>
          <w:szCs w:val="22"/>
        </w:rPr>
        <w:t xml:space="preserve">Appropriate Use of Theory in the Scholarship of Teaching and Learning as a Strategy for Institutional </w:t>
      </w:r>
      <w:r w:rsidRPr="00CA0DCF">
        <w:rPr>
          <w:rFonts w:ascii="Arial" w:hAnsi="Arial" w:cs="Arial"/>
          <w:i/>
          <w:iCs/>
          <w:color w:val="000000"/>
          <w:sz w:val="22"/>
          <w:szCs w:val="22"/>
        </w:rPr>
        <w:t>Development 2008</w:t>
      </w:r>
      <w:r w:rsidRPr="00CA0DCF">
        <w:rPr>
          <w:rFonts w:ascii="Arial" w:hAnsi="Arial" w:cs="Arial"/>
          <w:color w:val="000000"/>
          <w:sz w:val="22"/>
          <w:szCs w:val="22"/>
          <w:shd w:val="clear" w:color="auto" w:fill="FFFFFF"/>
        </w:rPr>
        <w:t xml:space="preserve">. SAGE Journals. Available at: https://journals.sagepub.com/doi/abs/10.1177/1474022208094412 </w:t>
      </w:r>
      <w:r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Accessed 31 March 2021</w:t>
      </w:r>
      <w:r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w:t>
      </w:r>
    </w:p>
    <w:p w14:paraId="0D72406D" w14:textId="77777777" w:rsidR="00833A69" w:rsidRPr="00CA0DCF" w:rsidRDefault="00833A69" w:rsidP="00CA0DCF">
      <w:pPr>
        <w:spacing w:line="360" w:lineRule="auto"/>
        <w:rPr>
          <w:rFonts w:ascii="Arial" w:hAnsi="Arial" w:cs="Arial"/>
          <w:color w:val="000000"/>
          <w:sz w:val="22"/>
          <w:szCs w:val="22"/>
          <w:shd w:val="clear" w:color="auto" w:fill="FFFFFF"/>
        </w:rPr>
      </w:pPr>
    </w:p>
    <w:p w14:paraId="241F8E04" w14:textId="2A11AD1A" w:rsidR="00833A69" w:rsidRDefault="00833A69" w:rsidP="00CA0DCF">
      <w:pPr>
        <w:spacing w:line="360" w:lineRule="auto"/>
        <w:rPr>
          <w:rFonts w:ascii="Arial" w:hAnsi="Arial" w:cs="Arial"/>
          <w:sz w:val="22"/>
          <w:szCs w:val="22"/>
        </w:rPr>
      </w:pPr>
      <w:r w:rsidRPr="00CA0DCF">
        <w:rPr>
          <w:rFonts w:ascii="Arial" w:hAnsi="Arial" w:cs="Arial"/>
          <w:color w:val="000000"/>
          <w:sz w:val="22"/>
          <w:szCs w:val="22"/>
          <w:shd w:val="clear" w:color="auto" w:fill="FFFFFF"/>
        </w:rPr>
        <w:t>Belbin, R., 2010.</w:t>
      </w:r>
      <w:r w:rsidRPr="00CA0DCF">
        <w:rPr>
          <w:rStyle w:val="apple-converted-space"/>
          <w:rFonts w:ascii="Arial" w:hAnsi="Arial" w:cs="Arial"/>
          <w:color w:val="000000"/>
          <w:sz w:val="22"/>
          <w:szCs w:val="22"/>
          <w:shd w:val="clear" w:color="auto" w:fill="FFFFFF"/>
        </w:rPr>
        <w:t> </w:t>
      </w:r>
      <w:r w:rsidRPr="00CA0DCF">
        <w:rPr>
          <w:rFonts w:ascii="Arial" w:hAnsi="Arial" w:cs="Arial"/>
          <w:i/>
          <w:iCs/>
          <w:color w:val="000000"/>
          <w:sz w:val="22"/>
          <w:szCs w:val="22"/>
        </w:rPr>
        <w:t>Team roles at work, 2nd ed</w:t>
      </w:r>
      <w:r w:rsidRPr="00CA0DCF">
        <w:rPr>
          <w:rFonts w:ascii="Arial" w:hAnsi="Arial" w:cs="Arial"/>
          <w:color w:val="000000"/>
          <w:sz w:val="22"/>
          <w:szCs w:val="22"/>
          <w:shd w:val="clear" w:color="auto" w:fill="FFFFFF"/>
        </w:rPr>
        <w:t>. Oxford, England: Butterworth-Heinemann.</w:t>
      </w:r>
    </w:p>
    <w:p w14:paraId="032A7AEB" w14:textId="77777777" w:rsidR="00CA0DCF" w:rsidRPr="00CA0DCF" w:rsidRDefault="00CA0DCF" w:rsidP="00CA0DCF">
      <w:pPr>
        <w:spacing w:line="360" w:lineRule="auto"/>
        <w:rPr>
          <w:rFonts w:ascii="Arial" w:hAnsi="Arial" w:cs="Arial"/>
          <w:sz w:val="22"/>
          <w:szCs w:val="22"/>
        </w:rPr>
      </w:pPr>
    </w:p>
    <w:p w14:paraId="664A3689" w14:textId="7BDF4110" w:rsidR="00833A69" w:rsidRPr="00CA0DCF" w:rsidRDefault="00833A69" w:rsidP="00CA0DCF">
      <w:pPr>
        <w:spacing w:line="360" w:lineRule="auto"/>
        <w:rPr>
          <w:rFonts w:ascii="Arial" w:hAnsi="Arial" w:cs="Arial"/>
          <w:sz w:val="22"/>
          <w:szCs w:val="22"/>
        </w:rPr>
      </w:pPr>
      <w:r w:rsidRPr="00CA0DCF">
        <w:rPr>
          <w:rFonts w:ascii="Arial" w:hAnsi="Arial" w:cs="Arial"/>
          <w:color w:val="000000"/>
          <w:sz w:val="22"/>
          <w:szCs w:val="22"/>
          <w:shd w:val="clear" w:color="auto" w:fill="FFFFFF"/>
        </w:rPr>
        <w:t>Kolb, D., 2021.</w:t>
      </w:r>
      <w:r w:rsidRPr="00CA0DCF">
        <w:rPr>
          <w:rStyle w:val="apple-converted-space"/>
          <w:rFonts w:ascii="Arial" w:hAnsi="Arial" w:cs="Arial"/>
          <w:color w:val="000000"/>
          <w:sz w:val="22"/>
          <w:szCs w:val="22"/>
          <w:shd w:val="clear" w:color="auto" w:fill="FFFFFF"/>
        </w:rPr>
        <w:t> </w:t>
      </w:r>
      <w:r w:rsidRPr="00CA0DCF">
        <w:rPr>
          <w:rFonts w:ascii="Arial" w:hAnsi="Arial" w:cs="Arial"/>
          <w:i/>
          <w:iCs/>
          <w:color w:val="000000"/>
          <w:sz w:val="22"/>
          <w:szCs w:val="22"/>
        </w:rPr>
        <w:t>Concrete/Reflective/Abstract/Active � David Kolb</w:t>
      </w:r>
      <w:r w:rsidRPr="00CA0DCF">
        <w:rPr>
          <w:rFonts w:ascii="Arial" w:hAnsi="Arial" w:cs="Arial"/>
          <w:color w:val="000000"/>
          <w:sz w:val="22"/>
          <w:szCs w:val="22"/>
          <w:shd w:val="clear" w:color="auto" w:fill="FFFFFF"/>
        </w:rPr>
        <w:t xml:space="preserve">. Web.cortland.edu. Available at: </w:t>
      </w:r>
      <w:hyperlink r:id="rId10" w:history="1">
        <w:r w:rsidRPr="00CA0DCF">
          <w:rPr>
            <w:rStyle w:val="Hyperlink"/>
            <w:rFonts w:ascii="Arial" w:hAnsi="Arial" w:cs="Arial"/>
            <w:sz w:val="22"/>
            <w:szCs w:val="22"/>
            <w:shd w:val="clear" w:color="auto" w:fill="FFFFFF"/>
          </w:rPr>
          <w:t>https://web.cortland.edu/andersmd/learning/kolb.htm</w:t>
        </w:r>
      </w:hyperlink>
      <w:r w:rsidRPr="00CA0DCF">
        <w:rPr>
          <w:rFonts w:ascii="Arial" w:hAnsi="Arial" w:cs="Arial"/>
          <w:color w:val="000000"/>
          <w:sz w:val="22"/>
          <w:szCs w:val="22"/>
          <w:shd w:val="clear" w:color="auto" w:fill="FFFFFF"/>
        </w:rPr>
        <w:t xml:space="preserve"> </w:t>
      </w:r>
      <w:r w:rsidR="003A6C94"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Accessed</w:t>
      </w:r>
      <w:r w:rsidR="003A6C94"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 xml:space="preserve"> 31 March 2021</w:t>
      </w:r>
      <w:r w:rsidR="003A6C94"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w:t>
      </w:r>
    </w:p>
    <w:p w14:paraId="5A87A022" w14:textId="77777777" w:rsidR="00833A69" w:rsidRPr="00CA0DCF" w:rsidRDefault="00833A69" w:rsidP="00CA0DCF">
      <w:pPr>
        <w:spacing w:line="360" w:lineRule="auto"/>
        <w:rPr>
          <w:rFonts w:ascii="Arial" w:hAnsi="Arial" w:cs="Arial"/>
          <w:sz w:val="22"/>
          <w:szCs w:val="22"/>
        </w:rPr>
      </w:pPr>
    </w:p>
    <w:p w14:paraId="63681E4A" w14:textId="4C3024CB" w:rsidR="00E06942" w:rsidRPr="00CA0DCF" w:rsidRDefault="00E06942" w:rsidP="00CA0DCF">
      <w:pPr>
        <w:spacing w:line="360" w:lineRule="auto"/>
        <w:rPr>
          <w:rFonts w:ascii="Arial" w:hAnsi="Arial" w:cs="Arial"/>
          <w:sz w:val="22"/>
          <w:szCs w:val="22"/>
        </w:rPr>
      </w:pPr>
      <w:r w:rsidRPr="00CA0DCF">
        <w:rPr>
          <w:rFonts w:ascii="Arial" w:hAnsi="Arial" w:cs="Arial"/>
          <w:color w:val="000000"/>
          <w:sz w:val="22"/>
          <w:szCs w:val="22"/>
          <w:shd w:val="clear" w:color="auto" w:fill="FFFFFF"/>
        </w:rPr>
        <w:t xml:space="preserve">Southon, P., 2021. Ukphr.org. Available at: </w:t>
      </w:r>
      <w:hyperlink r:id="rId11" w:history="1">
        <w:r w:rsidRPr="00CA0DCF">
          <w:rPr>
            <w:rStyle w:val="Hyperlink"/>
            <w:rFonts w:ascii="Arial" w:hAnsi="Arial" w:cs="Arial"/>
            <w:sz w:val="22"/>
            <w:szCs w:val="22"/>
            <w:shd w:val="clear" w:color="auto" w:fill="FFFFFF"/>
          </w:rPr>
          <w:t>https://ukphr.org/wp-content/uploads/2019/11/Workshop-F-Reflective-Writing.pdf</w:t>
        </w:r>
      </w:hyperlink>
      <w:r w:rsidRPr="00CA0DCF">
        <w:rPr>
          <w:rFonts w:ascii="Arial" w:hAnsi="Arial" w:cs="Arial"/>
          <w:color w:val="000000"/>
          <w:sz w:val="22"/>
          <w:szCs w:val="22"/>
          <w:shd w:val="clear" w:color="auto" w:fill="FFFFFF"/>
        </w:rPr>
        <w:t xml:space="preserve"> (</w:t>
      </w:r>
      <w:r w:rsidRPr="00CA0DCF">
        <w:rPr>
          <w:rFonts w:ascii="Arial" w:hAnsi="Arial" w:cs="Arial"/>
          <w:color w:val="000000"/>
          <w:sz w:val="22"/>
          <w:szCs w:val="22"/>
          <w:shd w:val="clear" w:color="auto" w:fill="FFFFFF"/>
        </w:rPr>
        <w:t>Accessed</w:t>
      </w:r>
      <w:r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 xml:space="preserve"> 31 March 2021</w:t>
      </w:r>
      <w:r w:rsidRPr="00CA0DCF">
        <w:rPr>
          <w:rFonts w:ascii="Arial" w:hAnsi="Arial" w:cs="Arial"/>
          <w:color w:val="000000"/>
          <w:sz w:val="22"/>
          <w:szCs w:val="22"/>
          <w:shd w:val="clear" w:color="auto" w:fill="FFFFFF"/>
        </w:rPr>
        <w:t>)</w:t>
      </w:r>
      <w:r w:rsidRPr="00CA0DCF">
        <w:rPr>
          <w:rFonts w:ascii="Arial" w:hAnsi="Arial" w:cs="Arial"/>
          <w:color w:val="000000"/>
          <w:sz w:val="22"/>
          <w:szCs w:val="22"/>
          <w:shd w:val="clear" w:color="auto" w:fill="FFFFFF"/>
        </w:rPr>
        <w:t>.</w:t>
      </w:r>
      <w:r w:rsidR="00CA150A" w:rsidRPr="00CA0DCF">
        <w:rPr>
          <w:rFonts w:ascii="Arial" w:hAnsi="Arial" w:cs="Arial"/>
          <w:color w:val="000000"/>
          <w:sz w:val="22"/>
          <w:szCs w:val="22"/>
          <w:shd w:val="clear" w:color="auto" w:fill="FFFFFF"/>
        </w:rPr>
        <w:t xml:space="preserve"> (1)</w:t>
      </w:r>
    </w:p>
    <w:p w14:paraId="420F2E81" w14:textId="77777777" w:rsidR="00CA150A" w:rsidRPr="00CA0DCF" w:rsidRDefault="00CA150A" w:rsidP="00CA0DCF">
      <w:pPr>
        <w:spacing w:line="360" w:lineRule="auto"/>
        <w:rPr>
          <w:rFonts w:ascii="Arial" w:hAnsi="Arial" w:cs="Arial"/>
          <w:color w:val="000000"/>
          <w:sz w:val="22"/>
          <w:szCs w:val="22"/>
          <w:shd w:val="clear" w:color="auto" w:fill="FFFFFF"/>
        </w:rPr>
      </w:pPr>
    </w:p>
    <w:p w14:paraId="531059BB" w14:textId="002FD411" w:rsidR="00CA150A" w:rsidRPr="00CA0DCF" w:rsidRDefault="00CA150A" w:rsidP="00CA0DCF">
      <w:pPr>
        <w:spacing w:line="360" w:lineRule="auto"/>
        <w:rPr>
          <w:rFonts w:ascii="Arial" w:hAnsi="Arial" w:cs="Arial"/>
          <w:sz w:val="22"/>
          <w:szCs w:val="22"/>
        </w:rPr>
      </w:pPr>
      <w:r w:rsidRPr="00CA0DCF">
        <w:rPr>
          <w:rFonts w:ascii="Arial" w:hAnsi="Arial" w:cs="Arial"/>
          <w:color w:val="000000"/>
          <w:sz w:val="22"/>
          <w:szCs w:val="22"/>
          <w:shd w:val="clear" w:color="auto" w:fill="FFFFFF"/>
        </w:rPr>
        <w:t xml:space="preserve">Southon, P., 2021. Ukphr.org. Available at: </w:t>
      </w:r>
      <w:hyperlink r:id="rId12" w:history="1">
        <w:r w:rsidRPr="00CA0DCF">
          <w:rPr>
            <w:rStyle w:val="Hyperlink"/>
            <w:rFonts w:ascii="Arial" w:hAnsi="Arial" w:cs="Arial"/>
            <w:sz w:val="22"/>
            <w:szCs w:val="22"/>
            <w:shd w:val="clear" w:color="auto" w:fill="FFFFFF"/>
          </w:rPr>
          <w:t>https://ukphr.org/wp-content/uploads/2019/11/Workshop-F-Reflective-Writing.pdf</w:t>
        </w:r>
      </w:hyperlink>
      <w:r w:rsidRPr="00CA0DCF">
        <w:rPr>
          <w:rFonts w:ascii="Arial" w:hAnsi="Arial" w:cs="Arial"/>
          <w:color w:val="000000"/>
          <w:sz w:val="22"/>
          <w:szCs w:val="22"/>
          <w:shd w:val="clear" w:color="auto" w:fill="FFFFFF"/>
        </w:rPr>
        <w:t xml:space="preserve"> (Accessed: 31 March 2021).</w:t>
      </w:r>
      <w:r w:rsidRPr="00CA0DCF">
        <w:rPr>
          <w:rFonts w:ascii="Arial" w:hAnsi="Arial" w:cs="Arial"/>
          <w:color w:val="000000"/>
          <w:sz w:val="22"/>
          <w:szCs w:val="22"/>
          <w:shd w:val="clear" w:color="auto" w:fill="FFFFFF"/>
        </w:rPr>
        <w:t xml:space="preserve"> (2)</w:t>
      </w:r>
    </w:p>
    <w:p w14:paraId="354F2E1B" w14:textId="77777777" w:rsidR="00CA150A" w:rsidRPr="004F17E2" w:rsidRDefault="00CA150A" w:rsidP="00CA0DCF">
      <w:pPr>
        <w:spacing w:before="100" w:beforeAutospacing="1" w:after="100" w:afterAutospacing="1" w:line="360" w:lineRule="auto"/>
        <w:rPr>
          <w:rFonts w:ascii="Arial" w:hAnsi="Arial" w:cs="Arial"/>
          <w:sz w:val="22"/>
          <w:szCs w:val="22"/>
        </w:rPr>
      </w:pPr>
    </w:p>
    <w:p w14:paraId="0065935F" w14:textId="6A169520" w:rsidR="00AE6F53" w:rsidRPr="004F17E2" w:rsidRDefault="00AE6F53" w:rsidP="003B58D1">
      <w:pPr>
        <w:spacing w:before="100" w:beforeAutospacing="1" w:after="100" w:afterAutospacing="1" w:line="360" w:lineRule="auto"/>
        <w:rPr>
          <w:rFonts w:ascii="Arial" w:hAnsi="Arial" w:cs="Arial"/>
          <w:sz w:val="22"/>
          <w:szCs w:val="22"/>
        </w:rPr>
      </w:pPr>
    </w:p>
    <w:p w14:paraId="663153CE" w14:textId="07DCCC34" w:rsidR="004F17E2" w:rsidRPr="003B58D1" w:rsidRDefault="004F17E2" w:rsidP="003B58D1">
      <w:pPr>
        <w:spacing w:before="100" w:beforeAutospacing="1" w:after="100" w:afterAutospacing="1" w:line="360" w:lineRule="auto"/>
        <w:rPr>
          <w:rFonts w:ascii="Arial" w:hAnsi="Arial" w:cs="Arial"/>
          <w:b/>
          <w:bCs/>
          <w:color w:val="5B9BD5" w:themeColor="accent5"/>
          <w:sz w:val="22"/>
          <w:szCs w:val="22"/>
        </w:rPr>
      </w:pPr>
    </w:p>
    <w:p w14:paraId="471A9359" w14:textId="77777777" w:rsidR="00505592" w:rsidRDefault="00505592" w:rsidP="004E3338">
      <w:pPr>
        <w:spacing w:before="100" w:beforeAutospacing="1" w:after="100" w:afterAutospacing="1"/>
        <w:rPr>
          <w:rFonts w:ascii="Segoe UI" w:hAnsi="Segoe UI" w:cs="Segoe UI"/>
          <w:b/>
          <w:bCs/>
          <w:color w:val="5B9BD5" w:themeColor="accent5"/>
          <w:sz w:val="21"/>
          <w:szCs w:val="21"/>
        </w:rPr>
      </w:pPr>
    </w:p>
    <w:p w14:paraId="71CED40D" w14:textId="77777777" w:rsidR="00AC3AA8" w:rsidRDefault="00AC3AA8" w:rsidP="00AC3AA8">
      <w:pPr>
        <w:pStyle w:val="NormalWeb"/>
        <w:spacing w:before="0" w:beforeAutospacing="0" w:after="150" w:afterAutospacing="0"/>
        <w:rPr>
          <w:rFonts w:ascii="Source Sans Pro" w:hAnsi="Source Sans Pro"/>
          <w:color w:val="333333"/>
          <w:sz w:val="23"/>
          <w:szCs w:val="23"/>
        </w:rPr>
      </w:pPr>
      <w:r>
        <w:rPr>
          <w:rFonts w:ascii="Source Sans Pro" w:hAnsi="Source Sans Pro"/>
          <w:color w:val="333333"/>
          <w:sz w:val="23"/>
          <w:szCs w:val="23"/>
        </w:rPr>
        <w:lastRenderedPageBreak/>
        <w:t> </w:t>
      </w:r>
    </w:p>
    <w:p w14:paraId="5AF11DD7" w14:textId="20725899" w:rsidR="00AC3AA8" w:rsidRPr="004F17E2" w:rsidRDefault="00AC3AA8" w:rsidP="00AC3AA8">
      <w:pPr>
        <w:pStyle w:val="NormalWeb"/>
        <w:spacing w:before="0" w:beforeAutospacing="0" w:after="150" w:afterAutospacing="0"/>
        <w:rPr>
          <w:rFonts w:ascii="Source Sans Pro" w:hAnsi="Source Sans Pro"/>
          <w:color w:val="333333"/>
          <w:sz w:val="23"/>
          <w:szCs w:val="23"/>
          <w:lang w:val="bg-BG"/>
        </w:rPr>
      </w:pPr>
      <w:r>
        <w:rPr>
          <w:rFonts w:ascii="Source Sans Pro" w:hAnsi="Source Sans Pro"/>
          <w:color w:val="333333"/>
          <w:sz w:val="23"/>
          <w:szCs w:val="23"/>
        </w:rPr>
        <w:t> </w:t>
      </w:r>
    </w:p>
    <w:p w14:paraId="153F3E25" w14:textId="77777777" w:rsidR="00AC3AA8" w:rsidRDefault="00AC3AA8" w:rsidP="00AC3AA8">
      <w:pPr>
        <w:pStyle w:val="NormalWeb"/>
        <w:spacing w:before="0" w:beforeAutospacing="0" w:after="150" w:afterAutospacing="0"/>
        <w:rPr>
          <w:rFonts w:ascii="Source Sans Pro" w:hAnsi="Source Sans Pro"/>
          <w:color w:val="333333"/>
          <w:sz w:val="23"/>
          <w:szCs w:val="23"/>
        </w:rPr>
      </w:pPr>
      <w:r>
        <w:rPr>
          <w:rFonts w:ascii="Source Sans Pro" w:hAnsi="Source Sans Pro"/>
          <w:color w:val="333333"/>
          <w:sz w:val="23"/>
          <w:szCs w:val="23"/>
        </w:rPr>
        <w:t> </w:t>
      </w:r>
    </w:p>
    <w:p w14:paraId="271B8D56" w14:textId="77777777" w:rsidR="00585A1B" w:rsidRDefault="00585A1B" w:rsidP="00AC3AA8"/>
    <w:p w14:paraId="05D93525" w14:textId="6EE623EA" w:rsidR="00532B69" w:rsidRPr="00532B69" w:rsidRDefault="00532B69" w:rsidP="00532B69">
      <w:r w:rsidRPr="00532B69">
        <w:br/>
      </w:r>
      <w:r w:rsidRPr="00532B69">
        <w:rPr>
          <w:rFonts w:ascii="Arial" w:hAnsi="Arial" w:cs="Arial"/>
          <w:color w:val="333333"/>
          <w:spacing w:val="10"/>
        </w:rPr>
        <w:br/>
      </w:r>
    </w:p>
    <w:p w14:paraId="744FF9C3" w14:textId="77777777" w:rsidR="00FB32B5" w:rsidRDefault="00FB32B5" w:rsidP="00532B69">
      <w:pPr>
        <w:pStyle w:val="NormalWeb"/>
        <w:spacing w:before="0" w:beforeAutospacing="0"/>
        <w:rPr>
          <w:rFonts w:ascii="Arial" w:hAnsi="Arial" w:cs="Arial"/>
          <w:color w:val="333333"/>
        </w:rPr>
      </w:pPr>
    </w:p>
    <w:p w14:paraId="60B4822D" w14:textId="77777777" w:rsidR="00FB32B5" w:rsidRDefault="00FB32B5" w:rsidP="00532B69">
      <w:pPr>
        <w:pStyle w:val="NormalWeb"/>
        <w:spacing w:before="0" w:beforeAutospacing="0"/>
        <w:rPr>
          <w:rFonts w:ascii="Arial" w:hAnsi="Arial" w:cs="Arial"/>
          <w:color w:val="333333"/>
        </w:rPr>
      </w:pPr>
    </w:p>
    <w:p w14:paraId="0A4823AC" w14:textId="77777777" w:rsidR="00FB32B5" w:rsidRDefault="00FB32B5" w:rsidP="00532B69">
      <w:pPr>
        <w:pStyle w:val="NormalWeb"/>
        <w:spacing w:before="0" w:beforeAutospacing="0"/>
        <w:rPr>
          <w:rFonts w:ascii="Arial" w:hAnsi="Arial" w:cs="Arial"/>
          <w:color w:val="333333"/>
        </w:rPr>
      </w:pPr>
    </w:p>
    <w:p w14:paraId="2073B558" w14:textId="77777777" w:rsidR="00FB32B5" w:rsidRDefault="00FB32B5" w:rsidP="00532B69">
      <w:pPr>
        <w:pStyle w:val="NormalWeb"/>
        <w:spacing w:before="0" w:beforeAutospacing="0"/>
        <w:rPr>
          <w:rFonts w:ascii="Arial" w:hAnsi="Arial" w:cs="Arial"/>
          <w:color w:val="333333"/>
        </w:rPr>
      </w:pPr>
    </w:p>
    <w:p w14:paraId="3D4CDF9D" w14:textId="77777777" w:rsidR="00FB32B5" w:rsidRDefault="00FB32B5" w:rsidP="00532B69">
      <w:pPr>
        <w:pStyle w:val="NormalWeb"/>
        <w:spacing w:before="0" w:beforeAutospacing="0"/>
        <w:rPr>
          <w:rFonts w:ascii="Arial" w:hAnsi="Arial" w:cs="Arial"/>
          <w:color w:val="333333"/>
        </w:rPr>
      </w:pPr>
    </w:p>
    <w:p w14:paraId="16CB371B" w14:textId="77777777" w:rsidR="00532B69" w:rsidRDefault="00532B69" w:rsidP="00532B69"/>
    <w:p w14:paraId="45DA40C1" w14:textId="4A46192C" w:rsidR="00AC3AA8" w:rsidRDefault="00AC3AA8" w:rsidP="00037892">
      <w:pPr>
        <w:spacing w:before="100" w:beforeAutospacing="1" w:after="100" w:afterAutospacing="1"/>
        <w:rPr>
          <w:rFonts w:ascii="Segoe UI" w:hAnsi="Segoe UI" w:cs="Segoe UI"/>
          <w:sz w:val="21"/>
          <w:szCs w:val="21"/>
        </w:rPr>
      </w:pPr>
    </w:p>
    <w:p w14:paraId="3CE64E91" w14:textId="77777777" w:rsidR="00FB32B5" w:rsidRDefault="00FB32B5" w:rsidP="00FB32B5"/>
    <w:p w14:paraId="38D08959" w14:textId="77777777" w:rsidR="00764BCF" w:rsidRPr="00764BCF" w:rsidRDefault="00764BCF" w:rsidP="00B57333">
      <w:pPr>
        <w:spacing w:before="100" w:beforeAutospacing="1" w:after="100" w:afterAutospacing="1"/>
        <w:rPr>
          <w:color w:val="FF0000"/>
          <w:sz w:val="20"/>
          <w:szCs w:val="20"/>
        </w:rPr>
      </w:pPr>
    </w:p>
    <w:p w14:paraId="7E40913C" w14:textId="77777777" w:rsidR="00532B69" w:rsidRPr="00764BCF" w:rsidRDefault="00532B69" w:rsidP="00037892">
      <w:pPr>
        <w:spacing w:before="100" w:beforeAutospacing="1" w:after="100" w:afterAutospacing="1"/>
        <w:rPr>
          <w:rFonts w:ascii="Segoe UI" w:hAnsi="Segoe UI" w:cs="Segoe UI"/>
          <w:color w:val="FF0000"/>
          <w:sz w:val="21"/>
          <w:szCs w:val="21"/>
        </w:rPr>
      </w:pPr>
    </w:p>
    <w:sectPr w:rsidR="00532B69" w:rsidRPr="00764B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1AD36B" w14:textId="77777777" w:rsidR="00650A62" w:rsidRDefault="00650A62" w:rsidP="004B0A0B">
      <w:r>
        <w:separator/>
      </w:r>
    </w:p>
  </w:endnote>
  <w:endnote w:type="continuationSeparator" w:id="0">
    <w:p w14:paraId="48B249B9" w14:textId="77777777" w:rsidR="00650A62" w:rsidRDefault="00650A62" w:rsidP="004B0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32CA58" w14:textId="77777777" w:rsidR="00650A62" w:rsidRDefault="00650A62" w:rsidP="004B0A0B">
      <w:r>
        <w:separator/>
      </w:r>
    </w:p>
  </w:footnote>
  <w:footnote w:type="continuationSeparator" w:id="0">
    <w:p w14:paraId="02CF45DB" w14:textId="77777777" w:rsidR="00650A62" w:rsidRDefault="00650A62" w:rsidP="004B0A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F67651"/>
    <w:multiLevelType w:val="hybridMultilevel"/>
    <w:tmpl w:val="C2B634C6"/>
    <w:lvl w:ilvl="0" w:tplc="D2DE1012">
      <w:start w:val="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57F7AEC"/>
    <w:multiLevelType w:val="multilevel"/>
    <w:tmpl w:val="00C03B3A"/>
    <w:lvl w:ilvl="0">
      <w:start w:val="1"/>
      <w:numFmt w:val="decimal"/>
      <w:lvlText w:val="%1."/>
      <w:lvlJc w:val="left"/>
      <w:pPr>
        <w:ind w:left="1440" w:hanging="360"/>
      </w:pPr>
      <w:rPr>
        <w:rFonts w:hint="default"/>
        <w:b/>
      </w:r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2" w15:restartNumberingAfterBreak="0">
    <w:nsid w:val="08776254"/>
    <w:multiLevelType w:val="multilevel"/>
    <w:tmpl w:val="D7FEB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05720"/>
    <w:multiLevelType w:val="multilevel"/>
    <w:tmpl w:val="4DCE5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DC4D7D"/>
    <w:multiLevelType w:val="multilevel"/>
    <w:tmpl w:val="EFCC1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8F48F7"/>
    <w:multiLevelType w:val="multilevel"/>
    <w:tmpl w:val="04A0E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508CA"/>
    <w:multiLevelType w:val="multilevel"/>
    <w:tmpl w:val="C5B2B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2E6F97"/>
    <w:multiLevelType w:val="hybridMultilevel"/>
    <w:tmpl w:val="78D2B23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21E4723"/>
    <w:multiLevelType w:val="multilevel"/>
    <w:tmpl w:val="B65EA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1A72E4"/>
    <w:multiLevelType w:val="multilevel"/>
    <w:tmpl w:val="EB92C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2E7F5F"/>
    <w:multiLevelType w:val="multilevel"/>
    <w:tmpl w:val="652A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310353"/>
    <w:multiLevelType w:val="multilevel"/>
    <w:tmpl w:val="69206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A72FBB"/>
    <w:multiLevelType w:val="multilevel"/>
    <w:tmpl w:val="A4282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C606CE"/>
    <w:multiLevelType w:val="multilevel"/>
    <w:tmpl w:val="8592B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A92C7B"/>
    <w:multiLevelType w:val="multilevel"/>
    <w:tmpl w:val="5346F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2D45E7D"/>
    <w:multiLevelType w:val="multilevel"/>
    <w:tmpl w:val="658AE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070B25"/>
    <w:multiLevelType w:val="multilevel"/>
    <w:tmpl w:val="829E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E815EB"/>
    <w:multiLevelType w:val="multilevel"/>
    <w:tmpl w:val="F9143340"/>
    <w:lvl w:ilvl="0">
      <w:start w:val="1"/>
      <w:numFmt w:val="decimal"/>
      <w:lvlText w:val="%1."/>
      <w:lvlJc w:val="left"/>
      <w:pPr>
        <w:ind w:left="720" w:hanging="360"/>
      </w:pPr>
      <w:rPr>
        <w:rFonts w:hint="default"/>
        <w:b/>
      </w:rPr>
    </w:lvl>
    <w:lvl w:ilvl="1">
      <w:start w:val="1"/>
      <w:numFmt w:val="decimal"/>
      <w:isLgl/>
      <w:lvlText w:val="%1.%2"/>
      <w:lvlJc w:val="left"/>
      <w:pPr>
        <w:ind w:left="786" w:hanging="360"/>
      </w:pPr>
      <w:rPr>
        <w:rFonts w:ascii="Arial" w:hAnsi="Arial" w:cs="Arial" w:hint="default"/>
        <w:b/>
        <w:bCs w:val="0"/>
        <w:color w:val="202124"/>
        <w:sz w:val="22"/>
      </w:rPr>
    </w:lvl>
    <w:lvl w:ilvl="2">
      <w:start w:val="1"/>
      <w:numFmt w:val="decimal"/>
      <w:isLgl/>
      <w:lvlText w:val="%1.%2.%3"/>
      <w:lvlJc w:val="left"/>
      <w:pPr>
        <w:ind w:left="1080" w:hanging="720"/>
      </w:pPr>
      <w:rPr>
        <w:rFonts w:ascii="Arial" w:hAnsi="Arial" w:cs="Arial" w:hint="default"/>
        <w:b w:val="0"/>
        <w:color w:val="202124"/>
        <w:sz w:val="22"/>
      </w:rPr>
    </w:lvl>
    <w:lvl w:ilvl="3">
      <w:start w:val="1"/>
      <w:numFmt w:val="decimal"/>
      <w:isLgl/>
      <w:lvlText w:val="%1.%2.%3.%4"/>
      <w:lvlJc w:val="left"/>
      <w:pPr>
        <w:ind w:left="1080" w:hanging="720"/>
      </w:pPr>
      <w:rPr>
        <w:rFonts w:ascii="Arial" w:hAnsi="Arial" w:cs="Arial" w:hint="default"/>
        <w:b w:val="0"/>
        <w:color w:val="202124"/>
        <w:sz w:val="22"/>
      </w:rPr>
    </w:lvl>
    <w:lvl w:ilvl="4">
      <w:start w:val="1"/>
      <w:numFmt w:val="decimal"/>
      <w:isLgl/>
      <w:lvlText w:val="%1.%2.%3.%4.%5"/>
      <w:lvlJc w:val="left"/>
      <w:pPr>
        <w:ind w:left="1440" w:hanging="1080"/>
      </w:pPr>
      <w:rPr>
        <w:rFonts w:ascii="Arial" w:hAnsi="Arial" w:cs="Arial" w:hint="default"/>
        <w:b w:val="0"/>
        <w:color w:val="202124"/>
        <w:sz w:val="22"/>
      </w:rPr>
    </w:lvl>
    <w:lvl w:ilvl="5">
      <w:start w:val="1"/>
      <w:numFmt w:val="decimal"/>
      <w:isLgl/>
      <w:lvlText w:val="%1.%2.%3.%4.%5.%6"/>
      <w:lvlJc w:val="left"/>
      <w:pPr>
        <w:ind w:left="1440" w:hanging="1080"/>
      </w:pPr>
      <w:rPr>
        <w:rFonts w:ascii="Arial" w:hAnsi="Arial" w:cs="Arial" w:hint="default"/>
        <w:b w:val="0"/>
        <w:color w:val="202124"/>
        <w:sz w:val="22"/>
      </w:rPr>
    </w:lvl>
    <w:lvl w:ilvl="6">
      <w:start w:val="1"/>
      <w:numFmt w:val="decimal"/>
      <w:isLgl/>
      <w:lvlText w:val="%1.%2.%3.%4.%5.%6.%7"/>
      <w:lvlJc w:val="left"/>
      <w:pPr>
        <w:ind w:left="1800" w:hanging="1440"/>
      </w:pPr>
      <w:rPr>
        <w:rFonts w:ascii="Arial" w:hAnsi="Arial" w:cs="Arial" w:hint="default"/>
        <w:b w:val="0"/>
        <w:color w:val="202124"/>
        <w:sz w:val="22"/>
      </w:rPr>
    </w:lvl>
    <w:lvl w:ilvl="7">
      <w:start w:val="1"/>
      <w:numFmt w:val="decimal"/>
      <w:isLgl/>
      <w:lvlText w:val="%1.%2.%3.%4.%5.%6.%7.%8"/>
      <w:lvlJc w:val="left"/>
      <w:pPr>
        <w:ind w:left="1800" w:hanging="1440"/>
      </w:pPr>
      <w:rPr>
        <w:rFonts w:ascii="Arial" w:hAnsi="Arial" w:cs="Arial" w:hint="default"/>
        <w:b w:val="0"/>
        <w:color w:val="202124"/>
        <w:sz w:val="22"/>
      </w:rPr>
    </w:lvl>
    <w:lvl w:ilvl="8">
      <w:start w:val="1"/>
      <w:numFmt w:val="decimal"/>
      <w:isLgl/>
      <w:lvlText w:val="%1.%2.%3.%4.%5.%6.%7.%8.%9"/>
      <w:lvlJc w:val="left"/>
      <w:pPr>
        <w:ind w:left="2160" w:hanging="1800"/>
      </w:pPr>
      <w:rPr>
        <w:rFonts w:ascii="Arial" w:hAnsi="Arial" w:cs="Arial" w:hint="default"/>
        <w:b w:val="0"/>
        <w:color w:val="202124"/>
        <w:sz w:val="22"/>
      </w:rPr>
    </w:lvl>
  </w:abstractNum>
  <w:abstractNum w:abstractNumId="18" w15:restartNumberingAfterBreak="0">
    <w:nsid w:val="2CE04350"/>
    <w:multiLevelType w:val="multilevel"/>
    <w:tmpl w:val="431CE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0375FD1"/>
    <w:multiLevelType w:val="multilevel"/>
    <w:tmpl w:val="1C16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9B04C59"/>
    <w:multiLevelType w:val="multilevel"/>
    <w:tmpl w:val="62A00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C194B1A"/>
    <w:multiLevelType w:val="multilevel"/>
    <w:tmpl w:val="E552F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CFB2F71"/>
    <w:multiLevelType w:val="multilevel"/>
    <w:tmpl w:val="5B8CA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9C5A6A"/>
    <w:multiLevelType w:val="multilevel"/>
    <w:tmpl w:val="BF828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30A20B5"/>
    <w:multiLevelType w:val="hybridMultilevel"/>
    <w:tmpl w:val="FCCA5808"/>
    <w:lvl w:ilvl="0" w:tplc="0809000F">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44117028"/>
    <w:multiLevelType w:val="multilevel"/>
    <w:tmpl w:val="E4AC3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A20F25"/>
    <w:multiLevelType w:val="multilevel"/>
    <w:tmpl w:val="530C8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FF45E1"/>
    <w:multiLevelType w:val="multilevel"/>
    <w:tmpl w:val="F3DA9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EF1698"/>
    <w:multiLevelType w:val="multilevel"/>
    <w:tmpl w:val="016AB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3BE63CD"/>
    <w:multiLevelType w:val="multilevel"/>
    <w:tmpl w:val="0036974E"/>
    <w:lvl w:ilvl="0">
      <w:start w:val="3"/>
      <w:numFmt w:val="decimal"/>
      <w:lvlText w:val="%1."/>
      <w:lvlJc w:val="left"/>
      <w:pPr>
        <w:ind w:left="720" w:hanging="360"/>
      </w:pPr>
      <w:rPr>
        <w:rFonts w:hint="default"/>
      </w:rPr>
    </w:lvl>
    <w:lvl w:ilvl="1">
      <w:start w:val="2"/>
      <w:numFmt w:val="decimal"/>
      <w:isLgl/>
      <w:lvlText w:val="%1.%2"/>
      <w:lvlJc w:val="left"/>
      <w:pPr>
        <w:ind w:left="740" w:hanging="38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0" w15:restartNumberingAfterBreak="0">
    <w:nsid w:val="55DD3EAF"/>
    <w:multiLevelType w:val="multilevel"/>
    <w:tmpl w:val="19201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7830E1"/>
    <w:multiLevelType w:val="multilevel"/>
    <w:tmpl w:val="C3764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607CD2"/>
    <w:multiLevelType w:val="multilevel"/>
    <w:tmpl w:val="B43C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F944F7"/>
    <w:multiLevelType w:val="hybridMultilevel"/>
    <w:tmpl w:val="667AF494"/>
    <w:lvl w:ilvl="0" w:tplc="9A08C8F8">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4" w15:restartNumberingAfterBreak="0">
    <w:nsid w:val="5D8E6C8B"/>
    <w:multiLevelType w:val="multilevel"/>
    <w:tmpl w:val="E230F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ED97C3E"/>
    <w:multiLevelType w:val="multilevel"/>
    <w:tmpl w:val="40186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56066F4"/>
    <w:multiLevelType w:val="multilevel"/>
    <w:tmpl w:val="E78A3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9D73AF"/>
    <w:multiLevelType w:val="hybridMultilevel"/>
    <w:tmpl w:val="D0CCBF30"/>
    <w:lvl w:ilvl="0" w:tplc="08090001">
      <w:start w:val="1"/>
      <w:numFmt w:val="bullet"/>
      <w:lvlText w:val=""/>
      <w:lvlJc w:val="left"/>
      <w:pPr>
        <w:ind w:left="1069" w:hanging="360"/>
      </w:pPr>
      <w:rPr>
        <w:rFonts w:ascii="Symbol" w:hAnsi="Symbol"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8" w15:restartNumberingAfterBreak="0">
    <w:nsid w:val="672B3BC9"/>
    <w:multiLevelType w:val="multilevel"/>
    <w:tmpl w:val="7E0C07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3071DF"/>
    <w:multiLevelType w:val="hybridMultilevel"/>
    <w:tmpl w:val="CC60F44E"/>
    <w:lvl w:ilvl="0" w:tplc="0BEA675C">
      <w:start w:val="4"/>
      <w:numFmt w:val="decimal"/>
      <w:lvlText w:val="%1."/>
      <w:lvlJc w:val="left"/>
      <w:pPr>
        <w:ind w:left="1800" w:hanging="360"/>
      </w:pPr>
      <w:rPr>
        <w:rFonts w:hint="default"/>
        <w:b/>
        <w:color w:val="5B9BD5" w:themeColor="accent5"/>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0" w15:restartNumberingAfterBreak="0">
    <w:nsid w:val="6E977057"/>
    <w:multiLevelType w:val="multilevel"/>
    <w:tmpl w:val="128CF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17496A"/>
    <w:multiLevelType w:val="multilevel"/>
    <w:tmpl w:val="55700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D8B05A8"/>
    <w:multiLevelType w:val="multilevel"/>
    <w:tmpl w:val="573CE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36"/>
  </w:num>
  <w:num w:numId="3">
    <w:abstractNumId w:val="4"/>
  </w:num>
  <w:num w:numId="4">
    <w:abstractNumId w:val="34"/>
  </w:num>
  <w:num w:numId="5">
    <w:abstractNumId w:val="25"/>
  </w:num>
  <w:num w:numId="6">
    <w:abstractNumId w:val="35"/>
  </w:num>
  <w:num w:numId="7">
    <w:abstractNumId w:val="6"/>
  </w:num>
  <w:num w:numId="8">
    <w:abstractNumId w:val="40"/>
  </w:num>
  <w:num w:numId="9">
    <w:abstractNumId w:val="12"/>
  </w:num>
  <w:num w:numId="10">
    <w:abstractNumId w:val="10"/>
  </w:num>
  <w:num w:numId="11">
    <w:abstractNumId w:val="21"/>
  </w:num>
  <w:num w:numId="12">
    <w:abstractNumId w:val="11"/>
  </w:num>
  <w:num w:numId="13">
    <w:abstractNumId w:val="32"/>
  </w:num>
  <w:num w:numId="14">
    <w:abstractNumId w:val="26"/>
  </w:num>
  <w:num w:numId="15">
    <w:abstractNumId w:val="27"/>
  </w:num>
  <w:num w:numId="16">
    <w:abstractNumId w:val="23"/>
  </w:num>
  <w:num w:numId="17">
    <w:abstractNumId w:val="30"/>
  </w:num>
  <w:num w:numId="18">
    <w:abstractNumId w:val="5"/>
  </w:num>
  <w:num w:numId="19">
    <w:abstractNumId w:val="2"/>
  </w:num>
  <w:num w:numId="20">
    <w:abstractNumId w:val="15"/>
  </w:num>
  <w:num w:numId="21">
    <w:abstractNumId w:val="20"/>
  </w:num>
  <w:num w:numId="22">
    <w:abstractNumId w:val="41"/>
  </w:num>
  <w:num w:numId="23">
    <w:abstractNumId w:val="16"/>
  </w:num>
  <w:num w:numId="24">
    <w:abstractNumId w:val="19"/>
  </w:num>
  <w:num w:numId="25">
    <w:abstractNumId w:val="31"/>
  </w:num>
  <w:num w:numId="26">
    <w:abstractNumId w:val="18"/>
  </w:num>
  <w:num w:numId="27">
    <w:abstractNumId w:val="9"/>
  </w:num>
  <w:num w:numId="28">
    <w:abstractNumId w:val="42"/>
  </w:num>
  <w:num w:numId="29">
    <w:abstractNumId w:val="38"/>
  </w:num>
  <w:num w:numId="30">
    <w:abstractNumId w:val="28"/>
  </w:num>
  <w:num w:numId="31">
    <w:abstractNumId w:val="22"/>
  </w:num>
  <w:num w:numId="32">
    <w:abstractNumId w:val="14"/>
  </w:num>
  <w:num w:numId="33">
    <w:abstractNumId w:val="17"/>
  </w:num>
  <w:num w:numId="34">
    <w:abstractNumId w:val="13"/>
  </w:num>
  <w:num w:numId="35">
    <w:abstractNumId w:val="8"/>
  </w:num>
  <w:num w:numId="36">
    <w:abstractNumId w:val="7"/>
  </w:num>
  <w:num w:numId="37">
    <w:abstractNumId w:val="37"/>
  </w:num>
  <w:num w:numId="38">
    <w:abstractNumId w:val="24"/>
  </w:num>
  <w:num w:numId="39">
    <w:abstractNumId w:val="1"/>
  </w:num>
  <w:num w:numId="40">
    <w:abstractNumId w:val="39"/>
  </w:num>
  <w:num w:numId="41">
    <w:abstractNumId w:val="0"/>
  </w:num>
  <w:num w:numId="42">
    <w:abstractNumId w:val="29"/>
  </w:num>
  <w:num w:numId="4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892"/>
    <w:rsid w:val="0001355B"/>
    <w:rsid w:val="00037892"/>
    <w:rsid w:val="0006046B"/>
    <w:rsid w:val="000736CA"/>
    <w:rsid w:val="00085319"/>
    <w:rsid w:val="000B41C5"/>
    <w:rsid w:val="000D0CF1"/>
    <w:rsid w:val="000E2078"/>
    <w:rsid w:val="000F2DFC"/>
    <w:rsid w:val="00111192"/>
    <w:rsid w:val="00124C05"/>
    <w:rsid w:val="00140A07"/>
    <w:rsid w:val="001535BC"/>
    <w:rsid w:val="0015741F"/>
    <w:rsid w:val="00163F87"/>
    <w:rsid w:val="00170563"/>
    <w:rsid w:val="00176E85"/>
    <w:rsid w:val="00191710"/>
    <w:rsid w:val="00196280"/>
    <w:rsid w:val="00197444"/>
    <w:rsid w:val="001B0BCC"/>
    <w:rsid w:val="001C4546"/>
    <w:rsid w:val="001D2B22"/>
    <w:rsid w:val="001D3914"/>
    <w:rsid w:val="001F2713"/>
    <w:rsid w:val="0020087F"/>
    <w:rsid w:val="002449B1"/>
    <w:rsid w:val="00295663"/>
    <w:rsid w:val="002C7660"/>
    <w:rsid w:val="002E010D"/>
    <w:rsid w:val="002E15F3"/>
    <w:rsid w:val="002E383F"/>
    <w:rsid w:val="002E750A"/>
    <w:rsid w:val="002F507F"/>
    <w:rsid w:val="00302F58"/>
    <w:rsid w:val="003417E9"/>
    <w:rsid w:val="00341BFC"/>
    <w:rsid w:val="00381B1E"/>
    <w:rsid w:val="003A0113"/>
    <w:rsid w:val="003A6C94"/>
    <w:rsid w:val="003B58D1"/>
    <w:rsid w:val="003B71D1"/>
    <w:rsid w:val="003D3BFA"/>
    <w:rsid w:val="003E4154"/>
    <w:rsid w:val="003F6D0D"/>
    <w:rsid w:val="004261D7"/>
    <w:rsid w:val="004478AD"/>
    <w:rsid w:val="004722D5"/>
    <w:rsid w:val="004A289A"/>
    <w:rsid w:val="004B0A0B"/>
    <w:rsid w:val="004B1085"/>
    <w:rsid w:val="004D059B"/>
    <w:rsid w:val="004E0A68"/>
    <w:rsid w:val="004E3338"/>
    <w:rsid w:val="004F17E2"/>
    <w:rsid w:val="004F28BA"/>
    <w:rsid w:val="00505592"/>
    <w:rsid w:val="00532B69"/>
    <w:rsid w:val="00532E3A"/>
    <w:rsid w:val="00547701"/>
    <w:rsid w:val="005561FF"/>
    <w:rsid w:val="00585A1B"/>
    <w:rsid w:val="005B5EDE"/>
    <w:rsid w:val="005B7706"/>
    <w:rsid w:val="005C0268"/>
    <w:rsid w:val="005D3900"/>
    <w:rsid w:val="005E029E"/>
    <w:rsid w:val="005E4747"/>
    <w:rsid w:val="006136DA"/>
    <w:rsid w:val="00620039"/>
    <w:rsid w:val="00636509"/>
    <w:rsid w:val="00650A62"/>
    <w:rsid w:val="00697B62"/>
    <w:rsid w:val="006A00C0"/>
    <w:rsid w:val="006B59E2"/>
    <w:rsid w:val="006E2BE6"/>
    <w:rsid w:val="006F44CB"/>
    <w:rsid w:val="007041C1"/>
    <w:rsid w:val="00737E74"/>
    <w:rsid w:val="00746A69"/>
    <w:rsid w:val="00764BCF"/>
    <w:rsid w:val="007701E0"/>
    <w:rsid w:val="00772930"/>
    <w:rsid w:val="007749BC"/>
    <w:rsid w:val="00786277"/>
    <w:rsid w:val="00792C7F"/>
    <w:rsid w:val="007E26AC"/>
    <w:rsid w:val="00801B59"/>
    <w:rsid w:val="00833A69"/>
    <w:rsid w:val="008821F2"/>
    <w:rsid w:val="0088456D"/>
    <w:rsid w:val="0088592C"/>
    <w:rsid w:val="008A2001"/>
    <w:rsid w:val="008D6CA9"/>
    <w:rsid w:val="008F2A3D"/>
    <w:rsid w:val="009251DA"/>
    <w:rsid w:val="00937C66"/>
    <w:rsid w:val="00940A64"/>
    <w:rsid w:val="009A532A"/>
    <w:rsid w:val="009D2F1C"/>
    <w:rsid w:val="009D53AD"/>
    <w:rsid w:val="00A00458"/>
    <w:rsid w:val="00A203FA"/>
    <w:rsid w:val="00A25A2F"/>
    <w:rsid w:val="00A4639B"/>
    <w:rsid w:val="00A62166"/>
    <w:rsid w:val="00A63580"/>
    <w:rsid w:val="00A77E9F"/>
    <w:rsid w:val="00AA3D51"/>
    <w:rsid w:val="00AC3AA8"/>
    <w:rsid w:val="00AD3388"/>
    <w:rsid w:val="00AE6F53"/>
    <w:rsid w:val="00B16137"/>
    <w:rsid w:val="00B22111"/>
    <w:rsid w:val="00B44BF8"/>
    <w:rsid w:val="00B57333"/>
    <w:rsid w:val="00BA7AF4"/>
    <w:rsid w:val="00BC3C4B"/>
    <w:rsid w:val="00BD7C34"/>
    <w:rsid w:val="00C02A4A"/>
    <w:rsid w:val="00C046A0"/>
    <w:rsid w:val="00C1472A"/>
    <w:rsid w:val="00C42B28"/>
    <w:rsid w:val="00C731A1"/>
    <w:rsid w:val="00CA0DCF"/>
    <w:rsid w:val="00CA150A"/>
    <w:rsid w:val="00CE71F8"/>
    <w:rsid w:val="00D9527D"/>
    <w:rsid w:val="00DC6D8B"/>
    <w:rsid w:val="00DD3DE0"/>
    <w:rsid w:val="00DE36BA"/>
    <w:rsid w:val="00DE3A8A"/>
    <w:rsid w:val="00DF6C0C"/>
    <w:rsid w:val="00E06942"/>
    <w:rsid w:val="00E12B8A"/>
    <w:rsid w:val="00E52772"/>
    <w:rsid w:val="00E70D23"/>
    <w:rsid w:val="00E71B7E"/>
    <w:rsid w:val="00EF532A"/>
    <w:rsid w:val="00F05DE5"/>
    <w:rsid w:val="00F35F17"/>
    <w:rsid w:val="00F4406E"/>
    <w:rsid w:val="00F73002"/>
    <w:rsid w:val="00FB32B5"/>
    <w:rsid w:val="00FB33D5"/>
    <w:rsid w:val="00FE5200"/>
    <w:rsid w:val="00FF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39BD1"/>
  <w15:chartTrackingRefBased/>
  <w15:docId w15:val="{21BC46DE-9AA8-0D4E-A6E4-31F45E2B93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50A"/>
    <w:rPr>
      <w:rFonts w:ascii="Times New Roman" w:eastAsia="Times New Roman" w:hAnsi="Times New Roman" w:cs="Times New Roman"/>
      <w:lang w:eastAsia="en-GB"/>
    </w:rPr>
  </w:style>
  <w:style w:type="paragraph" w:styleId="Heading1">
    <w:name w:val="heading 1"/>
    <w:basedOn w:val="Normal"/>
    <w:link w:val="Heading1Char"/>
    <w:uiPriority w:val="9"/>
    <w:qFormat/>
    <w:rsid w:val="00DE36BA"/>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DE36BA"/>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DE36BA"/>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DE36BA"/>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37892"/>
    <w:pPr>
      <w:spacing w:before="100" w:beforeAutospacing="1" w:after="100" w:afterAutospacing="1"/>
    </w:pPr>
  </w:style>
  <w:style w:type="paragraph" w:styleId="Header">
    <w:name w:val="header"/>
    <w:basedOn w:val="Normal"/>
    <w:link w:val="HeaderChar"/>
    <w:uiPriority w:val="99"/>
    <w:unhideWhenUsed/>
    <w:rsid w:val="004B0A0B"/>
    <w:pPr>
      <w:tabs>
        <w:tab w:val="center" w:pos="4513"/>
        <w:tab w:val="right" w:pos="9026"/>
      </w:tabs>
    </w:pPr>
  </w:style>
  <w:style w:type="character" w:customStyle="1" w:styleId="HeaderChar">
    <w:name w:val="Header Char"/>
    <w:basedOn w:val="DefaultParagraphFont"/>
    <w:link w:val="Header"/>
    <w:uiPriority w:val="99"/>
    <w:rsid w:val="004B0A0B"/>
  </w:style>
  <w:style w:type="paragraph" w:styleId="Footer">
    <w:name w:val="footer"/>
    <w:basedOn w:val="Normal"/>
    <w:link w:val="FooterChar"/>
    <w:uiPriority w:val="99"/>
    <w:unhideWhenUsed/>
    <w:rsid w:val="004B0A0B"/>
    <w:pPr>
      <w:tabs>
        <w:tab w:val="center" w:pos="4513"/>
        <w:tab w:val="right" w:pos="9026"/>
      </w:tabs>
    </w:pPr>
  </w:style>
  <w:style w:type="character" w:customStyle="1" w:styleId="FooterChar">
    <w:name w:val="Footer Char"/>
    <w:basedOn w:val="DefaultParagraphFont"/>
    <w:link w:val="Footer"/>
    <w:uiPriority w:val="99"/>
    <w:rsid w:val="004B0A0B"/>
  </w:style>
  <w:style w:type="character" w:customStyle="1" w:styleId="Heading1Char">
    <w:name w:val="Heading 1 Char"/>
    <w:basedOn w:val="DefaultParagraphFont"/>
    <w:link w:val="Heading1"/>
    <w:uiPriority w:val="9"/>
    <w:rsid w:val="00DE36B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DE36B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E36B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DE36BA"/>
    <w:rPr>
      <w:rFonts w:ascii="Times New Roman" w:eastAsia="Times New Roman" w:hAnsi="Times New Roman" w:cs="Times New Roman"/>
      <w:b/>
      <w:bCs/>
      <w:lang w:eastAsia="en-GB"/>
    </w:rPr>
  </w:style>
  <w:style w:type="paragraph" w:customStyle="1" w:styleId="lead">
    <w:name w:val="lead"/>
    <w:basedOn w:val="Normal"/>
    <w:rsid w:val="00DE36BA"/>
    <w:pPr>
      <w:spacing w:before="100" w:beforeAutospacing="1" w:after="100" w:afterAutospacing="1"/>
    </w:pPr>
  </w:style>
  <w:style w:type="character" w:styleId="Strong">
    <w:name w:val="Strong"/>
    <w:basedOn w:val="DefaultParagraphFont"/>
    <w:uiPriority w:val="22"/>
    <w:qFormat/>
    <w:rsid w:val="00DE36BA"/>
    <w:rPr>
      <w:b/>
      <w:bCs/>
    </w:rPr>
  </w:style>
  <w:style w:type="character" w:customStyle="1" w:styleId="apple-converted-space">
    <w:name w:val="apple-converted-space"/>
    <w:basedOn w:val="DefaultParagraphFont"/>
    <w:rsid w:val="00DE36BA"/>
  </w:style>
  <w:style w:type="paragraph" w:styleId="HTMLPreformatted">
    <w:name w:val="HTML Preformatted"/>
    <w:basedOn w:val="Normal"/>
    <w:link w:val="HTMLPreformattedChar"/>
    <w:uiPriority w:val="99"/>
    <w:unhideWhenUsed/>
    <w:rsid w:val="00EF53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F532A"/>
    <w:rPr>
      <w:rFonts w:ascii="Courier New" w:eastAsia="Times New Roman" w:hAnsi="Courier New" w:cs="Courier New"/>
      <w:sz w:val="20"/>
      <w:szCs w:val="20"/>
      <w:lang w:eastAsia="en-GB"/>
    </w:rPr>
  </w:style>
  <w:style w:type="paragraph" w:styleId="ListParagraph">
    <w:name w:val="List Paragraph"/>
    <w:basedOn w:val="Normal"/>
    <w:uiPriority w:val="34"/>
    <w:qFormat/>
    <w:rsid w:val="00BC3C4B"/>
    <w:pPr>
      <w:ind w:left="720"/>
      <w:contextualSpacing/>
    </w:pPr>
  </w:style>
  <w:style w:type="paragraph" w:customStyle="1" w:styleId="footnotedescription">
    <w:name w:val="footnote description"/>
    <w:next w:val="Normal"/>
    <w:link w:val="footnotedescriptionChar"/>
    <w:hidden/>
    <w:rsid w:val="00163F87"/>
    <w:pPr>
      <w:spacing w:line="262" w:lineRule="auto"/>
    </w:pPr>
    <w:rPr>
      <w:rFonts w:ascii="Arial" w:eastAsia="Arial" w:hAnsi="Arial" w:cs="Arial"/>
      <w:i/>
      <w:color w:val="000000"/>
      <w:sz w:val="20"/>
      <w:szCs w:val="22"/>
      <w:lang w:eastAsia="en-GB"/>
    </w:rPr>
  </w:style>
  <w:style w:type="character" w:customStyle="1" w:styleId="footnotedescriptionChar">
    <w:name w:val="footnote description Char"/>
    <w:link w:val="footnotedescription"/>
    <w:rsid w:val="00163F87"/>
    <w:rPr>
      <w:rFonts w:ascii="Arial" w:eastAsia="Arial" w:hAnsi="Arial" w:cs="Arial"/>
      <w:i/>
      <w:color w:val="000000"/>
      <w:sz w:val="20"/>
      <w:szCs w:val="22"/>
      <w:lang w:eastAsia="en-GB"/>
    </w:rPr>
  </w:style>
  <w:style w:type="character" w:customStyle="1" w:styleId="footnotemark">
    <w:name w:val="footnote mark"/>
    <w:hidden/>
    <w:rsid w:val="00163F87"/>
    <w:rPr>
      <w:rFonts w:ascii="Segoe UI Symbol" w:eastAsia="Segoe UI Symbol" w:hAnsi="Segoe UI Symbol" w:cs="Segoe UI Symbol"/>
      <w:color w:val="000000"/>
      <w:sz w:val="20"/>
      <w:vertAlign w:val="superscript"/>
    </w:rPr>
  </w:style>
  <w:style w:type="paragraph" w:customStyle="1" w:styleId="paragraph">
    <w:name w:val="paragraph"/>
    <w:basedOn w:val="Normal"/>
    <w:rsid w:val="004261D7"/>
    <w:pPr>
      <w:spacing w:before="100" w:beforeAutospacing="1" w:after="100" w:afterAutospacing="1"/>
    </w:pPr>
  </w:style>
  <w:style w:type="character" w:customStyle="1" w:styleId="normaltextrun">
    <w:name w:val="normaltextrun"/>
    <w:basedOn w:val="DefaultParagraphFont"/>
    <w:rsid w:val="004261D7"/>
  </w:style>
  <w:style w:type="character" w:customStyle="1" w:styleId="eop">
    <w:name w:val="eop"/>
    <w:basedOn w:val="DefaultParagraphFont"/>
    <w:rsid w:val="004261D7"/>
  </w:style>
  <w:style w:type="character" w:styleId="Emphasis">
    <w:name w:val="Emphasis"/>
    <w:basedOn w:val="DefaultParagraphFont"/>
    <w:uiPriority w:val="20"/>
    <w:qFormat/>
    <w:rsid w:val="009A532A"/>
    <w:rPr>
      <w:i/>
      <w:iCs/>
    </w:rPr>
  </w:style>
  <w:style w:type="character" w:customStyle="1" w:styleId="selectable">
    <w:name w:val="selectable"/>
    <w:basedOn w:val="DefaultParagraphFont"/>
    <w:rsid w:val="00AE6F53"/>
  </w:style>
  <w:style w:type="character" w:styleId="Hyperlink">
    <w:name w:val="Hyperlink"/>
    <w:basedOn w:val="DefaultParagraphFont"/>
    <w:uiPriority w:val="99"/>
    <w:unhideWhenUsed/>
    <w:rsid w:val="00833A69"/>
    <w:rPr>
      <w:color w:val="0563C1" w:themeColor="hyperlink"/>
      <w:u w:val="single"/>
    </w:rPr>
  </w:style>
  <w:style w:type="character" w:styleId="UnresolvedMention">
    <w:name w:val="Unresolved Mention"/>
    <w:basedOn w:val="DefaultParagraphFont"/>
    <w:uiPriority w:val="99"/>
    <w:semiHidden/>
    <w:unhideWhenUsed/>
    <w:rsid w:val="00833A69"/>
    <w:rPr>
      <w:color w:val="605E5C"/>
      <w:shd w:val="clear" w:color="auto" w:fill="E1DFDD"/>
    </w:rPr>
  </w:style>
  <w:style w:type="paragraph" w:styleId="TOCHeading">
    <w:name w:val="TOC Heading"/>
    <w:basedOn w:val="Heading1"/>
    <w:next w:val="Normal"/>
    <w:uiPriority w:val="39"/>
    <w:unhideWhenUsed/>
    <w:qFormat/>
    <w:rsid w:val="00801B5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801B59"/>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801B59"/>
    <w:pPr>
      <w:ind w:left="240"/>
    </w:pPr>
    <w:rPr>
      <w:rFonts w:asciiTheme="minorHAnsi" w:hAnsiTheme="minorHAnsi"/>
      <w:smallCaps/>
      <w:sz w:val="20"/>
      <w:szCs w:val="20"/>
    </w:rPr>
  </w:style>
  <w:style w:type="paragraph" w:styleId="TOC3">
    <w:name w:val="toc 3"/>
    <w:basedOn w:val="Normal"/>
    <w:next w:val="Normal"/>
    <w:autoRedefine/>
    <w:uiPriority w:val="39"/>
    <w:unhideWhenUsed/>
    <w:rsid w:val="00801B59"/>
    <w:pPr>
      <w:ind w:left="480"/>
    </w:pPr>
    <w:rPr>
      <w:rFonts w:asciiTheme="minorHAnsi" w:hAnsiTheme="minorHAnsi"/>
      <w:i/>
      <w:iCs/>
      <w:sz w:val="20"/>
      <w:szCs w:val="20"/>
    </w:rPr>
  </w:style>
  <w:style w:type="paragraph" w:styleId="TOC4">
    <w:name w:val="toc 4"/>
    <w:basedOn w:val="Normal"/>
    <w:next w:val="Normal"/>
    <w:autoRedefine/>
    <w:uiPriority w:val="39"/>
    <w:unhideWhenUsed/>
    <w:rsid w:val="00801B59"/>
    <w:pPr>
      <w:ind w:left="720"/>
    </w:pPr>
    <w:rPr>
      <w:rFonts w:asciiTheme="minorHAnsi" w:hAnsiTheme="minorHAnsi"/>
      <w:sz w:val="18"/>
      <w:szCs w:val="18"/>
    </w:rPr>
  </w:style>
  <w:style w:type="paragraph" w:styleId="TOC5">
    <w:name w:val="toc 5"/>
    <w:basedOn w:val="Normal"/>
    <w:next w:val="Normal"/>
    <w:autoRedefine/>
    <w:uiPriority w:val="39"/>
    <w:unhideWhenUsed/>
    <w:rsid w:val="00801B59"/>
    <w:pPr>
      <w:ind w:left="960"/>
    </w:pPr>
    <w:rPr>
      <w:rFonts w:asciiTheme="minorHAnsi" w:hAnsiTheme="minorHAnsi"/>
      <w:sz w:val="18"/>
      <w:szCs w:val="18"/>
    </w:rPr>
  </w:style>
  <w:style w:type="paragraph" w:styleId="TOC6">
    <w:name w:val="toc 6"/>
    <w:basedOn w:val="Normal"/>
    <w:next w:val="Normal"/>
    <w:autoRedefine/>
    <w:uiPriority w:val="39"/>
    <w:unhideWhenUsed/>
    <w:rsid w:val="00801B59"/>
    <w:pPr>
      <w:ind w:left="1200"/>
    </w:pPr>
    <w:rPr>
      <w:rFonts w:asciiTheme="minorHAnsi" w:hAnsiTheme="minorHAnsi"/>
      <w:sz w:val="18"/>
      <w:szCs w:val="18"/>
    </w:rPr>
  </w:style>
  <w:style w:type="paragraph" w:styleId="TOC7">
    <w:name w:val="toc 7"/>
    <w:basedOn w:val="Normal"/>
    <w:next w:val="Normal"/>
    <w:autoRedefine/>
    <w:uiPriority w:val="39"/>
    <w:unhideWhenUsed/>
    <w:rsid w:val="00801B59"/>
    <w:pPr>
      <w:ind w:left="1440"/>
    </w:pPr>
    <w:rPr>
      <w:rFonts w:asciiTheme="minorHAnsi" w:hAnsiTheme="minorHAnsi"/>
      <w:sz w:val="18"/>
      <w:szCs w:val="18"/>
    </w:rPr>
  </w:style>
  <w:style w:type="paragraph" w:styleId="TOC8">
    <w:name w:val="toc 8"/>
    <w:basedOn w:val="Normal"/>
    <w:next w:val="Normal"/>
    <w:autoRedefine/>
    <w:uiPriority w:val="39"/>
    <w:unhideWhenUsed/>
    <w:rsid w:val="00801B59"/>
    <w:pPr>
      <w:ind w:left="1680"/>
    </w:pPr>
    <w:rPr>
      <w:rFonts w:asciiTheme="minorHAnsi" w:hAnsiTheme="minorHAnsi"/>
      <w:sz w:val="18"/>
      <w:szCs w:val="18"/>
    </w:rPr>
  </w:style>
  <w:style w:type="paragraph" w:styleId="TOC9">
    <w:name w:val="toc 9"/>
    <w:basedOn w:val="Normal"/>
    <w:next w:val="Normal"/>
    <w:autoRedefine/>
    <w:uiPriority w:val="39"/>
    <w:unhideWhenUsed/>
    <w:rsid w:val="00801B59"/>
    <w:pPr>
      <w:ind w:left="1920"/>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541884">
      <w:bodyDiv w:val="1"/>
      <w:marLeft w:val="0"/>
      <w:marRight w:val="0"/>
      <w:marTop w:val="0"/>
      <w:marBottom w:val="0"/>
      <w:divBdr>
        <w:top w:val="none" w:sz="0" w:space="0" w:color="auto"/>
        <w:left w:val="none" w:sz="0" w:space="0" w:color="auto"/>
        <w:bottom w:val="none" w:sz="0" w:space="0" w:color="auto"/>
        <w:right w:val="none" w:sz="0" w:space="0" w:color="auto"/>
      </w:divBdr>
    </w:div>
    <w:div w:id="44959840">
      <w:bodyDiv w:val="1"/>
      <w:marLeft w:val="0"/>
      <w:marRight w:val="0"/>
      <w:marTop w:val="0"/>
      <w:marBottom w:val="0"/>
      <w:divBdr>
        <w:top w:val="none" w:sz="0" w:space="0" w:color="auto"/>
        <w:left w:val="none" w:sz="0" w:space="0" w:color="auto"/>
        <w:bottom w:val="none" w:sz="0" w:space="0" w:color="auto"/>
        <w:right w:val="none" w:sz="0" w:space="0" w:color="auto"/>
      </w:divBdr>
    </w:div>
    <w:div w:id="69351622">
      <w:bodyDiv w:val="1"/>
      <w:marLeft w:val="0"/>
      <w:marRight w:val="0"/>
      <w:marTop w:val="0"/>
      <w:marBottom w:val="0"/>
      <w:divBdr>
        <w:top w:val="none" w:sz="0" w:space="0" w:color="auto"/>
        <w:left w:val="none" w:sz="0" w:space="0" w:color="auto"/>
        <w:bottom w:val="none" w:sz="0" w:space="0" w:color="auto"/>
        <w:right w:val="none" w:sz="0" w:space="0" w:color="auto"/>
      </w:divBdr>
    </w:div>
    <w:div w:id="105781327">
      <w:bodyDiv w:val="1"/>
      <w:marLeft w:val="0"/>
      <w:marRight w:val="0"/>
      <w:marTop w:val="0"/>
      <w:marBottom w:val="0"/>
      <w:divBdr>
        <w:top w:val="none" w:sz="0" w:space="0" w:color="auto"/>
        <w:left w:val="none" w:sz="0" w:space="0" w:color="auto"/>
        <w:bottom w:val="none" w:sz="0" w:space="0" w:color="auto"/>
        <w:right w:val="none" w:sz="0" w:space="0" w:color="auto"/>
      </w:divBdr>
    </w:div>
    <w:div w:id="109666367">
      <w:bodyDiv w:val="1"/>
      <w:marLeft w:val="0"/>
      <w:marRight w:val="0"/>
      <w:marTop w:val="0"/>
      <w:marBottom w:val="0"/>
      <w:divBdr>
        <w:top w:val="none" w:sz="0" w:space="0" w:color="auto"/>
        <w:left w:val="none" w:sz="0" w:space="0" w:color="auto"/>
        <w:bottom w:val="none" w:sz="0" w:space="0" w:color="auto"/>
        <w:right w:val="none" w:sz="0" w:space="0" w:color="auto"/>
      </w:divBdr>
    </w:div>
    <w:div w:id="114758007">
      <w:bodyDiv w:val="1"/>
      <w:marLeft w:val="0"/>
      <w:marRight w:val="0"/>
      <w:marTop w:val="0"/>
      <w:marBottom w:val="0"/>
      <w:divBdr>
        <w:top w:val="none" w:sz="0" w:space="0" w:color="auto"/>
        <w:left w:val="none" w:sz="0" w:space="0" w:color="auto"/>
        <w:bottom w:val="none" w:sz="0" w:space="0" w:color="auto"/>
        <w:right w:val="none" w:sz="0" w:space="0" w:color="auto"/>
      </w:divBdr>
    </w:div>
    <w:div w:id="116534559">
      <w:bodyDiv w:val="1"/>
      <w:marLeft w:val="0"/>
      <w:marRight w:val="0"/>
      <w:marTop w:val="0"/>
      <w:marBottom w:val="0"/>
      <w:divBdr>
        <w:top w:val="none" w:sz="0" w:space="0" w:color="auto"/>
        <w:left w:val="none" w:sz="0" w:space="0" w:color="auto"/>
        <w:bottom w:val="none" w:sz="0" w:space="0" w:color="auto"/>
        <w:right w:val="none" w:sz="0" w:space="0" w:color="auto"/>
      </w:divBdr>
    </w:div>
    <w:div w:id="145631967">
      <w:bodyDiv w:val="1"/>
      <w:marLeft w:val="0"/>
      <w:marRight w:val="0"/>
      <w:marTop w:val="0"/>
      <w:marBottom w:val="0"/>
      <w:divBdr>
        <w:top w:val="none" w:sz="0" w:space="0" w:color="auto"/>
        <w:left w:val="none" w:sz="0" w:space="0" w:color="auto"/>
        <w:bottom w:val="none" w:sz="0" w:space="0" w:color="auto"/>
        <w:right w:val="none" w:sz="0" w:space="0" w:color="auto"/>
      </w:divBdr>
    </w:div>
    <w:div w:id="185870887">
      <w:bodyDiv w:val="1"/>
      <w:marLeft w:val="0"/>
      <w:marRight w:val="0"/>
      <w:marTop w:val="0"/>
      <w:marBottom w:val="0"/>
      <w:divBdr>
        <w:top w:val="none" w:sz="0" w:space="0" w:color="auto"/>
        <w:left w:val="none" w:sz="0" w:space="0" w:color="auto"/>
        <w:bottom w:val="none" w:sz="0" w:space="0" w:color="auto"/>
        <w:right w:val="none" w:sz="0" w:space="0" w:color="auto"/>
      </w:divBdr>
    </w:div>
    <w:div w:id="243732372">
      <w:bodyDiv w:val="1"/>
      <w:marLeft w:val="0"/>
      <w:marRight w:val="0"/>
      <w:marTop w:val="0"/>
      <w:marBottom w:val="0"/>
      <w:divBdr>
        <w:top w:val="none" w:sz="0" w:space="0" w:color="auto"/>
        <w:left w:val="none" w:sz="0" w:space="0" w:color="auto"/>
        <w:bottom w:val="none" w:sz="0" w:space="0" w:color="auto"/>
        <w:right w:val="none" w:sz="0" w:space="0" w:color="auto"/>
      </w:divBdr>
    </w:div>
    <w:div w:id="246153563">
      <w:bodyDiv w:val="1"/>
      <w:marLeft w:val="0"/>
      <w:marRight w:val="0"/>
      <w:marTop w:val="0"/>
      <w:marBottom w:val="0"/>
      <w:divBdr>
        <w:top w:val="none" w:sz="0" w:space="0" w:color="auto"/>
        <w:left w:val="none" w:sz="0" w:space="0" w:color="auto"/>
        <w:bottom w:val="none" w:sz="0" w:space="0" w:color="auto"/>
        <w:right w:val="none" w:sz="0" w:space="0" w:color="auto"/>
      </w:divBdr>
    </w:div>
    <w:div w:id="283075271">
      <w:bodyDiv w:val="1"/>
      <w:marLeft w:val="0"/>
      <w:marRight w:val="0"/>
      <w:marTop w:val="0"/>
      <w:marBottom w:val="0"/>
      <w:divBdr>
        <w:top w:val="none" w:sz="0" w:space="0" w:color="auto"/>
        <w:left w:val="none" w:sz="0" w:space="0" w:color="auto"/>
        <w:bottom w:val="none" w:sz="0" w:space="0" w:color="auto"/>
        <w:right w:val="none" w:sz="0" w:space="0" w:color="auto"/>
      </w:divBdr>
    </w:div>
    <w:div w:id="293560108">
      <w:bodyDiv w:val="1"/>
      <w:marLeft w:val="0"/>
      <w:marRight w:val="0"/>
      <w:marTop w:val="0"/>
      <w:marBottom w:val="0"/>
      <w:divBdr>
        <w:top w:val="none" w:sz="0" w:space="0" w:color="auto"/>
        <w:left w:val="none" w:sz="0" w:space="0" w:color="auto"/>
        <w:bottom w:val="none" w:sz="0" w:space="0" w:color="auto"/>
        <w:right w:val="none" w:sz="0" w:space="0" w:color="auto"/>
      </w:divBdr>
    </w:div>
    <w:div w:id="323709033">
      <w:bodyDiv w:val="1"/>
      <w:marLeft w:val="0"/>
      <w:marRight w:val="0"/>
      <w:marTop w:val="0"/>
      <w:marBottom w:val="0"/>
      <w:divBdr>
        <w:top w:val="none" w:sz="0" w:space="0" w:color="auto"/>
        <w:left w:val="none" w:sz="0" w:space="0" w:color="auto"/>
        <w:bottom w:val="none" w:sz="0" w:space="0" w:color="auto"/>
        <w:right w:val="none" w:sz="0" w:space="0" w:color="auto"/>
      </w:divBdr>
    </w:div>
    <w:div w:id="335812604">
      <w:bodyDiv w:val="1"/>
      <w:marLeft w:val="0"/>
      <w:marRight w:val="0"/>
      <w:marTop w:val="0"/>
      <w:marBottom w:val="0"/>
      <w:divBdr>
        <w:top w:val="none" w:sz="0" w:space="0" w:color="auto"/>
        <w:left w:val="none" w:sz="0" w:space="0" w:color="auto"/>
        <w:bottom w:val="none" w:sz="0" w:space="0" w:color="auto"/>
        <w:right w:val="none" w:sz="0" w:space="0" w:color="auto"/>
      </w:divBdr>
    </w:div>
    <w:div w:id="344090570">
      <w:bodyDiv w:val="1"/>
      <w:marLeft w:val="0"/>
      <w:marRight w:val="0"/>
      <w:marTop w:val="0"/>
      <w:marBottom w:val="0"/>
      <w:divBdr>
        <w:top w:val="none" w:sz="0" w:space="0" w:color="auto"/>
        <w:left w:val="none" w:sz="0" w:space="0" w:color="auto"/>
        <w:bottom w:val="none" w:sz="0" w:space="0" w:color="auto"/>
        <w:right w:val="none" w:sz="0" w:space="0" w:color="auto"/>
      </w:divBdr>
    </w:div>
    <w:div w:id="350886686">
      <w:bodyDiv w:val="1"/>
      <w:marLeft w:val="0"/>
      <w:marRight w:val="0"/>
      <w:marTop w:val="0"/>
      <w:marBottom w:val="0"/>
      <w:divBdr>
        <w:top w:val="none" w:sz="0" w:space="0" w:color="auto"/>
        <w:left w:val="none" w:sz="0" w:space="0" w:color="auto"/>
        <w:bottom w:val="none" w:sz="0" w:space="0" w:color="auto"/>
        <w:right w:val="none" w:sz="0" w:space="0" w:color="auto"/>
      </w:divBdr>
    </w:div>
    <w:div w:id="352611924">
      <w:bodyDiv w:val="1"/>
      <w:marLeft w:val="0"/>
      <w:marRight w:val="0"/>
      <w:marTop w:val="0"/>
      <w:marBottom w:val="0"/>
      <w:divBdr>
        <w:top w:val="none" w:sz="0" w:space="0" w:color="auto"/>
        <w:left w:val="none" w:sz="0" w:space="0" w:color="auto"/>
        <w:bottom w:val="none" w:sz="0" w:space="0" w:color="auto"/>
        <w:right w:val="none" w:sz="0" w:space="0" w:color="auto"/>
      </w:divBdr>
    </w:div>
    <w:div w:id="363791817">
      <w:bodyDiv w:val="1"/>
      <w:marLeft w:val="0"/>
      <w:marRight w:val="0"/>
      <w:marTop w:val="0"/>
      <w:marBottom w:val="0"/>
      <w:divBdr>
        <w:top w:val="none" w:sz="0" w:space="0" w:color="auto"/>
        <w:left w:val="none" w:sz="0" w:space="0" w:color="auto"/>
        <w:bottom w:val="none" w:sz="0" w:space="0" w:color="auto"/>
        <w:right w:val="none" w:sz="0" w:space="0" w:color="auto"/>
      </w:divBdr>
    </w:div>
    <w:div w:id="414018143">
      <w:bodyDiv w:val="1"/>
      <w:marLeft w:val="0"/>
      <w:marRight w:val="0"/>
      <w:marTop w:val="0"/>
      <w:marBottom w:val="0"/>
      <w:divBdr>
        <w:top w:val="none" w:sz="0" w:space="0" w:color="auto"/>
        <w:left w:val="none" w:sz="0" w:space="0" w:color="auto"/>
        <w:bottom w:val="none" w:sz="0" w:space="0" w:color="auto"/>
        <w:right w:val="none" w:sz="0" w:space="0" w:color="auto"/>
      </w:divBdr>
    </w:div>
    <w:div w:id="414210887">
      <w:bodyDiv w:val="1"/>
      <w:marLeft w:val="0"/>
      <w:marRight w:val="0"/>
      <w:marTop w:val="0"/>
      <w:marBottom w:val="0"/>
      <w:divBdr>
        <w:top w:val="none" w:sz="0" w:space="0" w:color="auto"/>
        <w:left w:val="none" w:sz="0" w:space="0" w:color="auto"/>
        <w:bottom w:val="none" w:sz="0" w:space="0" w:color="auto"/>
        <w:right w:val="none" w:sz="0" w:space="0" w:color="auto"/>
      </w:divBdr>
    </w:div>
    <w:div w:id="434058052">
      <w:bodyDiv w:val="1"/>
      <w:marLeft w:val="0"/>
      <w:marRight w:val="0"/>
      <w:marTop w:val="0"/>
      <w:marBottom w:val="0"/>
      <w:divBdr>
        <w:top w:val="none" w:sz="0" w:space="0" w:color="auto"/>
        <w:left w:val="none" w:sz="0" w:space="0" w:color="auto"/>
        <w:bottom w:val="none" w:sz="0" w:space="0" w:color="auto"/>
        <w:right w:val="none" w:sz="0" w:space="0" w:color="auto"/>
      </w:divBdr>
    </w:div>
    <w:div w:id="453207572">
      <w:bodyDiv w:val="1"/>
      <w:marLeft w:val="0"/>
      <w:marRight w:val="0"/>
      <w:marTop w:val="0"/>
      <w:marBottom w:val="0"/>
      <w:divBdr>
        <w:top w:val="none" w:sz="0" w:space="0" w:color="auto"/>
        <w:left w:val="none" w:sz="0" w:space="0" w:color="auto"/>
        <w:bottom w:val="none" w:sz="0" w:space="0" w:color="auto"/>
        <w:right w:val="none" w:sz="0" w:space="0" w:color="auto"/>
      </w:divBdr>
    </w:div>
    <w:div w:id="466969135">
      <w:bodyDiv w:val="1"/>
      <w:marLeft w:val="0"/>
      <w:marRight w:val="0"/>
      <w:marTop w:val="0"/>
      <w:marBottom w:val="0"/>
      <w:divBdr>
        <w:top w:val="none" w:sz="0" w:space="0" w:color="auto"/>
        <w:left w:val="none" w:sz="0" w:space="0" w:color="auto"/>
        <w:bottom w:val="none" w:sz="0" w:space="0" w:color="auto"/>
        <w:right w:val="none" w:sz="0" w:space="0" w:color="auto"/>
      </w:divBdr>
    </w:div>
    <w:div w:id="495346080">
      <w:bodyDiv w:val="1"/>
      <w:marLeft w:val="0"/>
      <w:marRight w:val="0"/>
      <w:marTop w:val="0"/>
      <w:marBottom w:val="0"/>
      <w:divBdr>
        <w:top w:val="none" w:sz="0" w:space="0" w:color="auto"/>
        <w:left w:val="none" w:sz="0" w:space="0" w:color="auto"/>
        <w:bottom w:val="none" w:sz="0" w:space="0" w:color="auto"/>
        <w:right w:val="none" w:sz="0" w:space="0" w:color="auto"/>
      </w:divBdr>
      <w:divsChild>
        <w:div w:id="629015326">
          <w:marLeft w:val="0"/>
          <w:marRight w:val="0"/>
          <w:marTop w:val="0"/>
          <w:marBottom w:val="0"/>
          <w:divBdr>
            <w:top w:val="none" w:sz="0" w:space="0" w:color="auto"/>
            <w:left w:val="none" w:sz="0" w:space="0" w:color="auto"/>
            <w:bottom w:val="none" w:sz="0" w:space="0" w:color="auto"/>
            <w:right w:val="none" w:sz="0" w:space="0" w:color="auto"/>
          </w:divBdr>
        </w:div>
        <w:div w:id="617954376">
          <w:marLeft w:val="0"/>
          <w:marRight w:val="0"/>
          <w:marTop w:val="0"/>
          <w:marBottom w:val="0"/>
          <w:divBdr>
            <w:top w:val="none" w:sz="0" w:space="0" w:color="auto"/>
            <w:left w:val="none" w:sz="0" w:space="0" w:color="auto"/>
            <w:bottom w:val="none" w:sz="0" w:space="0" w:color="auto"/>
            <w:right w:val="none" w:sz="0" w:space="0" w:color="auto"/>
          </w:divBdr>
        </w:div>
        <w:div w:id="1068311186">
          <w:marLeft w:val="0"/>
          <w:marRight w:val="0"/>
          <w:marTop w:val="0"/>
          <w:marBottom w:val="0"/>
          <w:divBdr>
            <w:top w:val="none" w:sz="0" w:space="0" w:color="auto"/>
            <w:left w:val="none" w:sz="0" w:space="0" w:color="auto"/>
            <w:bottom w:val="none" w:sz="0" w:space="0" w:color="auto"/>
            <w:right w:val="none" w:sz="0" w:space="0" w:color="auto"/>
          </w:divBdr>
        </w:div>
        <w:div w:id="1216817106">
          <w:marLeft w:val="0"/>
          <w:marRight w:val="0"/>
          <w:marTop w:val="0"/>
          <w:marBottom w:val="0"/>
          <w:divBdr>
            <w:top w:val="none" w:sz="0" w:space="0" w:color="auto"/>
            <w:left w:val="none" w:sz="0" w:space="0" w:color="auto"/>
            <w:bottom w:val="none" w:sz="0" w:space="0" w:color="auto"/>
            <w:right w:val="none" w:sz="0" w:space="0" w:color="auto"/>
          </w:divBdr>
        </w:div>
        <w:div w:id="895504277">
          <w:marLeft w:val="0"/>
          <w:marRight w:val="0"/>
          <w:marTop w:val="0"/>
          <w:marBottom w:val="0"/>
          <w:divBdr>
            <w:top w:val="none" w:sz="0" w:space="0" w:color="auto"/>
            <w:left w:val="none" w:sz="0" w:space="0" w:color="auto"/>
            <w:bottom w:val="none" w:sz="0" w:space="0" w:color="auto"/>
            <w:right w:val="none" w:sz="0" w:space="0" w:color="auto"/>
          </w:divBdr>
        </w:div>
        <w:div w:id="668486015">
          <w:marLeft w:val="0"/>
          <w:marRight w:val="0"/>
          <w:marTop w:val="0"/>
          <w:marBottom w:val="0"/>
          <w:divBdr>
            <w:top w:val="none" w:sz="0" w:space="0" w:color="auto"/>
            <w:left w:val="none" w:sz="0" w:space="0" w:color="auto"/>
            <w:bottom w:val="none" w:sz="0" w:space="0" w:color="auto"/>
            <w:right w:val="none" w:sz="0" w:space="0" w:color="auto"/>
          </w:divBdr>
        </w:div>
        <w:div w:id="758527602">
          <w:marLeft w:val="0"/>
          <w:marRight w:val="0"/>
          <w:marTop w:val="0"/>
          <w:marBottom w:val="0"/>
          <w:divBdr>
            <w:top w:val="none" w:sz="0" w:space="0" w:color="auto"/>
            <w:left w:val="none" w:sz="0" w:space="0" w:color="auto"/>
            <w:bottom w:val="none" w:sz="0" w:space="0" w:color="auto"/>
            <w:right w:val="none" w:sz="0" w:space="0" w:color="auto"/>
          </w:divBdr>
        </w:div>
        <w:div w:id="1112624381">
          <w:marLeft w:val="0"/>
          <w:marRight w:val="0"/>
          <w:marTop w:val="0"/>
          <w:marBottom w:val="0"/>
          <w:divBdr>
            <w:top w:val="none" w:sz="0" w:space="0" w:color="auto"/>
            <w:left w:val="none" w:sz="0" w:space="0" w:color="auto"/>
            <w:bottom w:val="none" w:sz="0" w:space="0" w:color="auto"/>
            <w:right w:val="none" w:sz="0" w:space="0" w:color="auto"/>
          </w:divBdr>
        </w:div>
      </w:divsChild>
    </w:div>
    <w:div w:id="520239802">
      <w:bodyDiv w:val="1"/>
      <w:marLeft w:val="0"/>
      <w:marRight w:val="0"/>
      <w:marTop w:val="0"/>
      <w:marBottom w:val="0"/>
      <w:divBdr>
        <w:top w:val="none" w:sz="0" w:space="0" w:color="auto"/>
        <w:left w:val="none" w:sz="0" w:space="0" w:color="auto"/>
        <w:bottom w:val="none" w:sz="0" w:space="0" w:color="auto"/>
        <w:right w:val="none" w:sz="0" w:space="0" w:color="auto"/>
      </w:divBdr>
    </w:div>
    <w:div w:id="588734294">
      <w:bodyDiv w:val="1"/>
      <w:marLeft w:val="0"/>
      <w:marRight w:val="0"/>
      <w:marTop w:val="0"/>
      <w:marBottom w:val="0"/>
      <w:divBdr>
        <w:top w:val="none" w:sz="0" w:space="0" w:color="auto"/>
        <w:left w:val="none" w:sz="0" w:space="0" w:color="auto"/>
        <w:bottom w:val="none" w:sz="0" w:space="0" w:color="auto"/>
        <w:right w:val="none" w:sz="0" w:space="0" w:color="auto"/>
      </w:divBdr>
    </w:div>
    <w:div w:id="667249638">
      <w:bodyDiv w:val="1"/>
      <w:marLeft w:val="0"/>
      <w:marRight w:val="0"/>
      <w:marTop w:val="0"/>
      <w:marBottom w:val="0"/>
      <w:divBdr>
        <w:top w:val="none" w:sz="0" w:space="0" w:color="auto"/>
        <w:left w:val="none" w:sz="0" w:space="0" w:color="auto"/>
        <w:bottom w:val="none" w:sz="0" w:space="0" w:color="auto"/>
        <w:right w:val="none" w:sz="0" w:space="0" w:color="auto"/>
      </w:divBdr>
      <w:divsChild>
        <w:div w:id="518932976">
          <w:marLeft w:val="0"/>
          <w:marRight w:val="0"/>
          <w:marTop w:val="0"/>
          <w:marBottom w:val="0"/>
          <w:divBdr>
            <w:top w:val="none" w:sz="0" w:space="0" w:color="auto"/>
            <w:left w:val="none" w:sz="0" w:space="0" w:color="auto"/>
            <w:bottom w:val="none" w:sz="0" w:space="0" w:color="auto"/>
            <w:right w:val="none" w:sz="0" w:space="0" w:color="auto"/>
          </w:divBdr>
        </w:div>
      </w:divsChild>
    </w:div>
    <w:div w:id="677541074">
      <w:bodyDiv w:val="1"/>
      <w:marLeft w:val="0"/>
      <w:marRight w:val="0"/>
      <w:marTop w:val="0"/>
      <w:marBottom w:val="0"/>
      <w:divBdr>
        <w:top w:val="none" w:sz="0" w:space="0" w:color="auto"/>
        <w:left w:val="none" w:sz="0" w:space="0" w:color="auto"/>
        <w:bottom w:val="none" w:sz="0" w:space="0" w:color="auto"/>
        <w:right w:val="none" w:sz="0" w:space="0" w:color="auto"/>
      </w:divBdr>
    </w:div>
    <w:div w:id="682900837">
      <w:bodyDiv w:val="1"/>
      <w:marLeft w:val="0"/>
      <w:marRight w:val="0"/>
      <w:marTop w:val="0"/>
      <w:marBottom w:val="0"/>
      <w:divBdr>
        <w:top w:val="none" w:sz="0" w:space="0" w:color="auto"/>
        <w:left w:val="none" w:sz="0" w:space="0" w:color="auto"/>
        <w:bottom w:val="none" w:sz="0" w:space="0" w:color="auto"/>
        <w:right w:val="none" w:sz="0" w:space="0" w:color="auto"/>
      </w:divBdr>
    </w:div>
    <w:div w:id="686449051">
      <w:bodyDiv w:val="1"/>
      <w:marLeft w:val="0"/>
      <w:marRight w:val="0"/>
      <w:marTop w:val="0"/>
      <w:marBottom w:val="0"/>
      <w:divBdr>
        <w:top w:val="none" w:sz="0" w:space="0" w:color="auto"/>
        <w:left w:val="none" w:sz="0" w:space="0" w:color="auto"/>
        <w:bottom w:val="none" w:sz="0" w:space="0" w:color="auto"/>
        <w:right w:val="none" w:sz="0" w:space="0" w:color="auto"/>
      </w:divBdr>
    </w:div>
    <w:div w:id="701125238">
      <w:bodyDiv w:val="1"/>
      <w:marLeft w:val="0"/>
      <w:marRight w:val="0"/>
      <w:marTop w:val="0"/>
      <w:marBottom w:val="0"/>
      <w:divBdr>
        <w:top w:val="none" w:sz="0" w:space="0" w:color="auto"/>
        <w:left w:val="none" w:sz="0" w:space="0" w:color="auto"/>
        <w:bottom w:val="none" w:sz="0" w:space="0" w:color="auto"/>
        <w:right w:val="none" w:sz="0" w:space="0" w:color="auto"/>
      </w:divBdr>
    </w:div>
    <w:div w:id="732435500">
      <w:bodyDiv w:val="1"/>
      <w:marLeft w:val="0"/>
      <w:marRight w:val="0"/>
      <w:marTop w:val="0"/>
      <w:marBottom w:val="0"/>
      <w:divBdr>
        <w:top w:val="none" w:sz="0" w:space="0" w:color="auto"/>
        <w:left w:val="none" w:sz="0" w:space="0" w:color="auto"/>
        <w:bottom w:val="none" w:sz="0" w:space="0" w:color="auto"/>
        <w:right w:val="none" w:sz="0" w:space="0" w:color="auto"/>
      </w:divBdr>
    </w:div>
    <w:div w:id="746464217">
      <w:bodyDiv w:val="1"/>
      <w:marLeft w:val="0"/>
      <w:marRight w:val="0"/>
      <w:marTop w:val="0"/>
      <w:marBottom w:val="0"/>
      <w:divBdr>
        <w:top w:val="none" w:sz="0" w:space="0" w:color="auto"/>
        <w:left w:val="none" w:sz="0" w:space="0" w:color="auto"/>
        <w:bottom w:val="none" w:sz="0" w:space="0" w:color="auto"/>
        <w:right w:val="none" w:sz="0" w:space="0" w:color="auto"/>
      </w:divBdr>
    </w:div>
    <w:div w:id="748576001">
      <w:bodyDiv w:val="1"/>
      <w:marLeft w:val="0"/>
      <w:marRight w:val="0"/>
      <w:marTop w:val="0"/>
      <w:marBottom w:val="0"/>
      <w:divBdr>
        <w:top w:val="none" w:sz="0" w:space="0" w:color="auto"/>
        <w:left w:val="none" w:sz="0" w:space="0" w:color="auto"/>
        <w:bottom w:val="none" w:sz="0" w:space="0" w:color="auto"/>
        <w:right w:val="none" w:sz="0" w:space="0" w:color="auto"/>
      </w:divBdr>
    </w:div>
    <w:div w:id="784348056">
      <w:bodyDiv w:val="1"/>
      <w:marLeft w:val="0"/>
      <w:marRight w:val="0"/>
      <w:marTop w:val="0"/>
      <w:marBottom w:val="0"/>
      <w:divBdr>
        <w:top w:val="none" w:sz="0" w:space="0" w:color="auto"/>
        <w:left w:val="none" w:sz="0" w:space="0" w:color="auto"/>
        <w:bottom w:val="none" w:sz="0" w:space="0" w:color="auto"/>
        <w:right w:val="none" w:sz="0" w:space="0" w:color="auto"/>
      </w:divBdr>
    </w:div>
    <w:div w:id="787049214">
      <w:bodyDiv w:val="1"/>
      <w:marLeft w:val="0"/>
      <w:marRight w:val="0"/>
      <w:marTop w:val="0"/>
      <w:marBottom w:val="0"/>
      <w:divBdr>
        <w:top w:val="none" w:sz="0" w:space="0" w:color="auto"/>
        <w:left w:val="none" w:sz="0" w:space="0" w:color="auto"/>
        <w:bottom w:val="none" w:sz="0" w:space="0" w:color="auto"/>
        <w:right w:val="none" w:sz="0" w:space="0" w:color="auto"/>
      </w:divBdr>
    </w:div>
    <w:div w:id="803693930">
      <w:bodyDiv w:val="1"/>
      <w:marLeft w:val="0"/>
      <w:marRight w:val="0"/>
      <w:marTop w:val="0"/>
      <w:marBottom w:val="0"/>
      <w:divBdr>
        <w:top w:val="none" w:sz="0" w:space="0" w:color="auto"/>
        <w:left w:val="none" w:sz="0" w:space="0" w:color="auto"/>
        <w:bottom w:val="none" w:sz="0" w:space="0" w:color="auto"/>
        <w:right w:val="none" w:sz="0" w:space="0" w:color="auto"/>
      </w:divBdr>
    </w:div>
    <w:div w:id="841355601">
      <w:bodyDiv w:val="1"/>
      <w:marLeft w:val="0"/>
      <w:marRight w:val="0"/>
      <w:marTop w:val="0"/>
      <w:marBottom w:val="0"/>
      <w:divBdr>
        <w:top w:val="none" w:sz="0" w:space="0" w:color="auto"/>
        <w:left w:val="none" w:sz="0" w:space="0" w:color="auto"/>
        <w:bottom w:val="none" w:sz="0" w:space="0" w:color="auto"/>
        <w:right w:val="none" w:sz="0" w:space="0" w:color="auto"/>
      </w:divBdr>
    </w:div>
    <w:div w:id="851796481">
      <w:bodyDiv w:val="1"/>
      <w:marLeft w:val="0"/>
      <w:marRight w:val="0"/>
      <w:marTop w:val="0"/>
      <w:marBottom w:val="0"/>
      <w:divBdr>
        <w:top w:val="none" w:sz="0" w:space="0" w:color="auto"/>
        <w:left w:val="none" w:sz="0" w:space="0" w:color="auto"/>
        <w:bottom w:val="none" w:sz="0" w:space="0" w:color="auto"/>
        <w:right w:val="none" w:sz="0" w:space="0" w:color="auto"/>
      </w:divBdr>
    </w:div>
    <w:div w:id="859857551">
      <w:bodyDiv w:val="1"/>
      <w:marLeft w:val="0"/>
      <w:marRight w:val="0"/>
      <w:marTop w:val="0"/>
      <w:marBottom w:val="0"/>
      <w:divBdr>
        <w:top w:val="none" w:sz="0" w:space="0" w:color="auto"/>
        <w:left w:val="none" w:sz="0" w:space="0" w:color="auto"/>
        <w:bottom w:val="none" w:sz="0" w:space="0" w:color="auto"/>
        <w:right w:val="none" w:sz="0" w:space="0" w:color="auto"/>
      </w:divBdr>
    </w:div>
    <w:div w:id="872428211">
      <w:bodyDiv w:val="1"/>
      <w:marLeft w:val="0"/>
      <w:marRight w:val="0"/>
      <w:marTop w:val="0"/>
      <w:marBottom w:val="0"/>
      <w:divBdr>
        <w:top w:val="none" w:sz="0" w:space="0" w:color="auto"/>
        <w:left w:val="none" w:sz="0" w:space="0" w:color="auto"/>
        <w:bottom w:val="none" w:sz="0" w:space="0" w:color="auto"/>
        <w:right w:val="none" w:sz="0" w:space="0" w:color="auto"/>
      </w:divBdr>
    </w:div>
    <w:div w:id="874731674">
      <w:bodyDiv w:val="1"/>
      <w:marLeft w:val="0"/>
      <w:marRight w:val="0"/>
      <w:marTop w:val="0"/>
      <w:marBottom w:val="0"/>
      <w:divBdr>
        <w:top w:val="none" w:sz="0" w:space="0" w:color="auto"/>
        <w:left w:val="none" w:sz="0" w:space="0" w:color="auto"/>
        <w:bottom w:val="none" w:sz="0" w:space="0" w:color="auto"/>
        <w:right w:val="none" w:sz="0" w:space="0" w:color="auto"/>
      </w:divBdr>
    </w:div>
    <w:div w:id="876702873">
      <w:bodyDiv w:val="1"/>
      <w:marLeft w:val="0"/>
      <w:marRight w:val="0"/>
      <w:marTop w:val="0"/>
      <w:marBottom w:val="0"/>
      <w:divBdr>
        <w:top w:val="none" w:sz="0" w:space="0" w:color="auto"/>
        <w:left w:val="none" w:sz="0" w:space="0" w:color="auto"/>
        <w:bottom w:val="none" w:sz="0" w:space="0" w:color="auto"/>
        <w:right w:val="none" w:sz="0" w:space="0" w:color="auto"/>
      </w:divBdr>
    </w:div>
    <w:div w:id="883785724">
      <w:bodyDiv w:val="1"/>
      <w:marLeft w:val="0"/>
      <w:marRight w:val="0"/>
      <w:marTop w:val="0"/>
      <w:marBottom w:val="0"/>
      <w:divBdr>
        <w:top w:val="none" w:sz="0" w:space="0" w:color="auto"/>
        <w:left w:val="none" w:sz="0" w:space="0" w:color="auto"/>
        <w:bottom w:val="none" w:sz="0" w:space="0" w:color="auto"/>
        <w:right w:val="none" w:sz="0" w:space="0" w:color="auto"/>
      </w:divBdr>
      <w:divsChild>
        <w:div w:id="590622564">
          <w:marLeft w:val="0"/>
          <w:marRight w:val="0"/>
          <w:marTop w:val="0"/>
          <w:marBottom w:val="0"/>
          <w:divBdr>
            <w:top w:val="none" w:sz="0" w:space="0" w:color="auto"/>
            <w:left w:val="none" w:sz="0" w:space="0" w:color="auto"/>
            <w:bottom w:val="none" w:sz="0" w:space="0" w:color="auto"/>
            <w:right w:val="none" w:sz="0" w:space="0" w:color="auto"/>
          </w:divBdr>
          <w:divsChild>
            <w:div w:id="2072538524">
              <w:marLeft w:val="0"/>
              <w:marRight w:val="0"/>
              <w:marTop w:val="0"/>
              <w:marBottom w:val="0"/>
              <w:divBdr>
                <w:top w:val="none" w:sz="0" w:space="0" w:color="auto"/>
                <w:left w:val="none" w:sz="0" w:space="0" w:color="auto"/>
                <w:bottom w:val="none" w:sz="0" w:space="0" w:color="auto"/>
                <w:right w:val="none" w:sz="0" w:space="0" w:color="auto"/>
              </w:divBdr>
              <w:divsChild>
                <w:div w:id="1373534340">
                  <w:marLeft w:val="0"/>
                  <w:marRight w:val="0"/>
                  <w:marTop w:val="0"/>
                  <w:marBottom w:val="0"/>
                  <w:divBdr>
                    <w:top w:val="none" w:sz="0" w:space="0" w:color="auto"/>
                    <w:left w:val="none" w:sz="0" w:space="0" w:color="auto"/>
                    <w:bottom w:val="none" w:sz="0" w:space="0" w:color="auto"/>
                    <w:right w:val="none" w:sz="0" w:space="0" w:color="auto"/>
                  </w:divBdr>
                  <w:divsChild>
                    <w:div w:id="194938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1429962">
      <w:bodyDiv w:val="1"/>
      <w:marLeft w:val="0"/>
      <w:marRight w:val="0"/>
      <w:marTop w:val="0"/>
      <w:marBottom w:val="0"/>
      <w:divBdr>
        <w:top w:val="none" w:sz="0" w:space="0" w:color="auto"/>
        <w:left w:val="none" w:sz="0" w:space="0" w:color="auto"/>
        <w:bottom w:val="none" w:sz="0" w:space="0" w:color="auto"/>
        <w:right w:val="none" w:sz="0" w:space="0" w:color="auto"/>
      </w:divBdr>
    </w:div>
    <w:div w:id="894317166">
      <w:bodyDiv w:val="1"/>
      <w:marLeft w:val="0"/>
      <w:marRight w:val="0"/>
      <w:marTop w:val="0"/>
      <w:marBottom w:val="0"/>
      <w:divBdr>
        <w:top w:val="none" w:sz="0" w:space="0" w:color="auto"/>
        <w:left w:val="none" w:sz="0" w:space="0" w:color="auto"/>
        <w:bottom w:val="none" w:sz="0" w:space="0" w:color="auto"/>
        <w:right w:val="none" w:sz="0" w:space="0" w:color="auto"/>
      </w:divBdr>
      <w:divsChild>
        <w:div w:id="216017777">
          <w:marLeft w:val="0"/>
          <w:marRight w:val="0"/>
          <w:marTop w:val="0"/>
          <w:marBottom w:val="0"/>
          <w:divBdr>
            <w:top w:val="none" w:sz="0" w:space="0" w:color="auto"/>
            <w:left w:val="none" w:sz="0" w:space="0" w:color="auto"/>
            <w:bottom w:val="none" w:sz="0" w:space="0" w:color="auto"/>
            <w:right w:val="none" w:sz="0" w:space="0" w:color="auto"/>
          </w:divBdr>
          <w:divsChild>
            <w:div w:id="1600410936">
              <w:marLeft w:val="0"/>
              <w:marRight w:val="0"/>
              <w:marTop w:val="0"/>
              <w:marBottom w:val="300"/>
              <w:divBdr>
                <w:top w:val="none" w:sz="0" w:space="0" w:color="auto"/>
                <w:left w:val="none" w:sz="0" w:space="0" w:color="auto"/>
                <w:bottom w:val="none" w:sz="0" w:space="0" w:color="auto"/>
                <w:right w:val="none" w:sz="0" w:space="0" w:color="auto"/>
              </w:divBdr>
              <w:divsChild>
                <w:div w:id="897860265">
                  <w:marLeft w:val="0"/>
                  <w:marRight w:val="0"/>
                  <w:marTop w:val="0"/>
                  <w:marBottom w:val="300"/>
                  <w:divBdr>
                    <w:top w:val="none" w:sz="0" w:space="0" w:color="auto"/>
                    <w:left w:val="none" w:sz="0" w:space="0" w:color="auto"/>
                    <w:bottom w:val="none" w:sz="0" w:space="0" w:color="auto"/>
                    <w:right w:val="none" w:sz="0" w:space="0" w:color="auto"/>
                  </w:divBdr>
                  <w:divsChild>
                    <w:div w:id="687802164">
                      <w:marLeft w:val="0"/>
                      <w:marRight w:val="0"/>
                      <w:marTop w:val="0"/>
                      <w:marBottom w:val="0"/>
                      <w:divBdr>
                        <w:top w:val="none" w:sz="0" w:space="0" w:color="auto"/>
                        <w:left w:val="none" w:sz="0" w:space="0" w:color="auto"/>
                        <w:bottom w:val="none" w:sz="0" w:space="8" w:color="DDDDDD"/>
                        <w:right w:val="none" w:sz="0" w:space="0" w:color="auto"/>
                      </w:divBdr>
                      <w:divsChild>
                        <w:div w:id="1368334983">
                          <w:marLeft w:val="0"/>
                          <w:marRight w:val="0"/>
                          <w:marTop w:val="0"/>
                          <w:marBottom w:val="0"/>
                          <w:divBdr>
                            <w:top w:val="none" w:sz="0" w:space="0" w:color="auto"/>
                            <w:left w:val="none" w:sz="0" w:space="0" w:color="auto"/>
                            <w:bottom w:val="none" w:sz="0" w:space="0" w:color="auto"/>
                            <w:right w:val="none" w:sz="0" w:space="0" w:color="auto"/>
                          </w:divBdr>
                        </w:div>
                      </w:divsChild>
                    </w:div>
                    <w:div w:id="1399784563">
                      <w:marLeft w:val="0"/>
                      <w:marRight w:val="0"/>
                      <w:marTop w:val="0"/>
                      <w:marBottom w:val="0"/>
                      <w:divBdr>
                        <w:top w:val="none" w:sz="0" w:space="0" w:color="auto"/>
                        <w:left w:val="none" w:sz="0" w:space="0" w:color="auto"/>
                        <w:bottom w:val="none" w:sz="0" w:space="0" w:color="auto"/>
                        <w:right w:val="none" w:sz="0" w:space="0" w:color="auto"/>
                      </w:divBdr>
                      <w:divsChild>
                        <w:div w:id="9827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771575">
              <w:marLeft w:val="0"/>
              <w:marRight w:val="0"/>
              <w:marTop w:val="0"/>
              <w:marBottom w:val="0"/>
              <w:divBdr>
                <w:top w:val="none" w:sz="0" w:space="0" w:color="auto"/>
                <w:left w:val="none" w:sz="0" w:space="0" w:color="auto"/>
                <w:bottom w:val="none" w:sz="0" w:space="0" w:color="auto"/>
                <w:right w:val="none" w:sz="0" w:space="0" w:color="auto"/>
              </w:divBdr>
              <w:divsChild>
                <w:div w:id="1663973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43831">
      <w:bodyDiv w:val="1"/>
      <w:marLeft w:val="0"/>
      <w:marRight w:val="0"/>
      <w:marTop w:val="0"/>
      <w:marBottom w:val="0"/>
      <w:divBdr>
        <w:top w:val="none" w:sz="0" w:space="0" w:color="auto"/>
        <w:left w:val="none" w:sz="0" w:space="0" w:color="auto"/>
        <w:bottom w:val="none" w:sz="0" w:space="0" w:color="auto"/>
        <w:right w:val="none" w:sz="0" w:space="0" w:color="auto"/>
      </w:divBdr>
      <w:divsChild>
        <w:div w:id="1980261051">
          <w:marLeft w:val="0"/>
          <w:marRight w:val="0"/>
          <w:marTop w:val="0"/>
          <w:marBottom w:val="0"/>
          <w:divBdr>
            <w:top w:val="none" w:sz="0" w:space="0" w:color="auto"/>
            <w:left w:val="none" w:sz="0" w:space="0" w:color="auto"/>
            <w:bottom w:val="none" w:sz="0" w:space="0" w:color="auto"/>
            <w:right w:val="none" w:sz="0" w:space="0" w:color="auto"/>
          </w:divBdr>
          <w:divsChild>
            <w:div w:id="733505159">
              <w:marLeft w:val="0"/>
              <w:marRight w:val="0"/>
              <w:marTop w:val="0"/>
              <w:marBottom w:val="300"/>
              <w:divBdr>
                <w:top w:val="none" w:sz="0" w:space="0" w:color="auto"/>
                <w:left w:val="none" w:sz="0" w:space="0" w:color="auto"/>
                <w:bottom w:val="none" w:sz="0" w:space="0" w:color="auto"/>
                <w:right w:val="none" w:sz="0" w:space="0" w:color="auto"/>
              </w:divBdr>
              <w:divsChild>
                <w:div w:id="942541529">
                  <w:marLeft w:val="0"/>
                  <w:marRight w:val="0"/>
                  <w:marTop w:val="0"/>
                  <w:marBottom w:val="300"/>
                  <w:divBdr>
                    <w:top w:val="none" w:sz="0" w:space="0" w:color="auto"/>
                    <w:left w:val="none" w:sz="0" w:space="0" w:color="auto"/>
                    <w:bottom w:val="none" w:sz="0" w:space="0" w:color="auto"/>
                    <w:right w:val="none" w:sz="0" w:space="0" w:color="auto"/>
                  </w:divBdr>
                  <w:divsChild>
                    <w:div w:id="901254492">
                      <w:marLeft w:val="0"/>
                      <w:marRight w:val="0"/>
                      <w:marTop w:val="0"/>
                      <w:marBottom w:val="0"/>
                      <w:divBdr>
                        <w:top w:val="none" w:sz="0" w:space="0" w:color="auto"/>
                        <w:left w:val="none" w:sz="0" w:space="0" w:color="auto"/>
                        <w:bottom w:val="none" w:sz="0" w:space="8" w:color="DDDDDD"/>
                        <w:right w:val="none" w:sz="0" w:space="0" w:color="auto"/>
                      </w:divBdr>
                      <w:divsChild>
                        <w:div w:id="797184696">
                          <w:marLeft w:val="0"/>
                          <w:marRight w:val="0"/>
                          <w:marTop w:val="0"/>
                          <w:marBottom w:val="0"/>
                          <w:divBdr>
                            <w:top w:val="none" w:sz="0" w:space="0" w:color="auto"/>
                            <w:left w:val="none" w:sz="0" w:space="0" w:color="auto"/>
                            <w:bottom w:val="none" w:sz="0" w:space="0" w:color="auto"/>
                            <w:right w:val="none" w:sz="0" w:space="0" w:color="auto"/>
                          </w:divBdr>
                        </w:div>
                      </w:divsChild>
                    </w:div>
                    <w:div w:id="1856382743">
                      <w:marLeft w:val="0"/>
                      <w:marRight w:val="0"/>
                      <w:marTop w:val="0"/>
                      <w:marBottom w:val="0"/>
                      <w:divBdr>
                        <w:top w:val="none" w:sz="0" w:space="0" w:color="auto"/>
                        <w:left w:val="none" w:sz="0" w:space="0" w:color="auto"/>
                        <w:bottom w:val="none" w:sz="0" w:space="0" w:color="auto"/>
                        <w:right w:val="none" w:sz="0" w:space="0" w:color="auto"/>
                      </w:divBdr>
                      <w:divsChild>
                        <w:div w:id="2025746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218686">
              <w:marLeft w:val="0"/>
              <w:marRight w:val="0"/>
              <w:marTop w:val="0"/>
              <w:marBottom w:val="0"/>
              <w:divBdr>
                <w:top w:val="none" w:sz="0" w:space="0" w:color="auto"/>
                <w:left w:val="none" w:sz="0" w:space="0" w:color="auto"/>
                <w:bottom w:val="none" w:sz="0" w:space="0" w:color="auto"/>
                <w:right w:val="none" w:sz="0" w:space="0" w:color="auto"/>
              </w:divBdr>
              <w:divsChild>
                <w:div w:id="200554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144188">
      <w:bodyDiv w:val="1"/>
      <w:marLeft w:val="0"/>
      <w:marRight w:val="0"/>
      <w:marTop w:val="0"/>
      <w:marBottom w:val="0"/>
      <w:divBdr>
        <w:top w:val="none" w:sz="0" w:space="0" w:color="auto"/>
        <w:left w:val="none" w:sz="0" w:space="0" w:color="auto"/>
        <w:bottom w:val="none" w:sz="0" w:space="0" w:color="auto"/>
        <w:right w:val="none" w:sz="0" w:space="0" w:color="auto"/>
      </w:divBdr>
    </w:div>
    <w:div w:id="940529897">
      <w:bodyDiv w:val="1"/>
      <w:marLeft w:val="0"/>
      <w:marRight w:val="0"/>
      <w:marTop w:val="0"/>
      <w:marBottom w:val="0"/>
      <w:divBdr>
        <w:top w:val="none" w:sz="0" w:space="0" w:color="auto"/>
        <w:left w:val="none" w:sz="0" w:space="0" w:color="auto"/>
        <w:bottom w:val="none" w:sz="0" w:space="0" w:color="auto"/>
        <w:right w:val="none" w:sz="0" w:space="0" w:color="auto"/>
      </w:divBdr>
    </w:div>
    <w:div w:id="946696092">
      <w:bodyDiv w:val="1"/>
      <w:marLeft w:val="0"/>
      <w:marRight w:val="0"/>
      <w:marTop w:val="0"/>
      <w:marBottom w:val="0"/>
      <w:divBdr>
        <w:top w:val="none" w:sz="0" w:space="0" w:color="auto"/>
        <w:left w:val="none" w:sz="0" w:space="0" w:color="auto"/>
        <w:bottom w:val="none" w:sz="0" w:space="0" w:color="auto"/>
        <w:right w:val="none" w:sz="0" w:space="0" w:color="auto"/>
      </w:divBdr>
      <w:divsChild>
        <w:div w:id="935484771">
          <w:marLeft w:val="0"/>
          <w:marRight w:val="0"/>
          <w:marTop w:val="0"/>
          <w:marBottom w:val="0"/>
          <w:divBdr>
            <w:top w:val="none" w:sz="0" w:space="0" w:color="auto"/>
            <w:left w:val="none" w:sz="0" w:space="0" w:color="auto"/>
            <w:bottom w:val="none" w:sz="0" w:space="0" w:color="auto"/>
            <w:right w:val="none" w:sz="0" w:space="0" w:color="auto"/>
          </w:divBdr>
          <w:divsChild>
            <w:div w:id="824400303">
              <w:marLeft w:val="0"/>
              <w:marRight w:val="0"/>
              <w:marTop w:val="0"/>
              <w:marBottom w:val="0"/>
              <w:divBdr>
                <w:top w:val="none" w:sz="0" w:space="0" w:color="auto"/>
                <w:left w:val="none" w:sz="0" w:space="0" w:color="auto"/>
                <w:bottom w:val="none" w:sz="0" w:space="0" w:color="auto"/>
                <w:right w:val="none" w:sz="0" w:space="0" w:color="auto"/>
              </w:divBdr>
              <w:divsChild>
                <w:div w:id="65348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9482968">
      <w:bodyDiv w:val="1"/>
      <w:marLeft w:val="0"/>
      <w:marRight w:val="0"/>
      <w:marTop w:val="0"/>
      <w:marBottom w:val="0"/>
      <w:divBdr>
        <w:top w:val="none" w:sz="0" w:space="0" w:color="auto"/>
        <w:left w:val="none" w:sz="0" w:space="0" w:color="auto"/>
        <w:bottom w:val="none" w:sz="0" w:space="0" w:color="auto"/>
        <w:right w:val="none" w:sz="0" w:space="0" w:color="auto"/>
      </w:divBdr>
      <w:divsChild>
        <w:div w:id="396244954">
          <w:marLeft w:val="0"/>
          <w:marRight w:val="0"/>
          <w:marTop w:val="0"/>
          <w:marBottom w:val="0"/>
          <w:divBdr>
            <w:top w:val="none" w:sz="0" w:space="0" w:color="auto"/>
            <w:left w:val="none" w:sz="0" w:space="0" w:color="auto"/>
            <w:bottom w:val="none" w:sz="0" w:space="0" w:color="auto"/>
            <w:right w:val="none" w:sz="0" w:space="0" w:color="auto"/>
          </w:divBdr>
          <w:divsChild>
            <w:div w:id="1803569358">
              <w:marLeft w:val="0"/>
              <w:marRight w:val="0"/>
              <w:marTop w:val="0"/>
              <w:marBottom w:val="0"/>
              <w:divBdr>
                <w:top w:val="none" w:sz="0" w:space="0" w:color="auto"/>
                <w:left w:val="none" w:sz="0" w:space="0" w:color="auto"/>
                <w:bottom w:val="none" w:sz="0" w:space="0" w:color="auto"/>
                <w:right w:val="none" w:sz="0" w:space="0" w:color="auto"/>
              </w:divBdr>
              <w:divsChild>
                <w:div w:id="1248032205">
                  <w:marLeft w:val="0"/>
                  <w:marRight w:val="0"/>
                  <w:marTop w:val="0"/>
                  <w:marBottom w:val="0"/>
                  <w:divBdr>
                    <w:top w:val="none" w:sz="0" w:space="0" w:color="auto"/>
                    <w:left w:val="none" w:sz="0" w:space="0" w:color="auto"/>
                    <w:bottom w:val="none" w:sz="0" w:space="0" w:color="auto"/>
                    <w:right w:val="none" w:sz="0" w:space="0" w:color="auto"/>
                  </w:divBdr>
                  <w:divsChild>
                    <w:div w:id="2079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305257">
      <w:bodyDiv w:val="1"/>
      <w:marLeft w:val="0"/>
      <w:marRight w:val="0"/>
      <w:marTop w:val="0"/>
      <w:marBottom w:val="0"/>
      <w:divBdr>
        <w:top w:val="none" w:sz="0" w:space="0" w:color="auto"/>
        <w:left w:val="none" w:sz="0" w:space="0" w:color="auto"/>
        <w:bottom w:val="none" w:sz="0" w:space="0" w:color="auto"/>
        <w:right w:val="none" w:sz="0" w:space="0" w:color="auto"/>
      </w:divBdr>
      <w:divsChild>
        <w:div w:id="90972284">
          <w:marLeft w:val="0"/>
          <w:marRight w:val="0"/>
          <w:marTop w:val="0"/>
          <w:marBottom w:val="0"/>
          <w:divBdr>
            <w:top w:val="none" w:sz="0" w:space="0" w:color="auto"/>
            <w:left w:val="none" w:sz="0" w:space="0" w:color="auto"/>
            <w:bottom w:val="none" w:sz="0" w:space="0" w:color="auto"/>
            <w:right w:val="none" w:sz="0" w:space="0" w:color="auto"/>
          </w:divBdr>
          <w:divsChild>
            <w:div w:id="1285191712">
              <w:marLeft w:val="0"/>
              <w:marRight w:val="0"/>
              <w:marTop w:val="0"/>
              <w:marBottom w:val="0"/>
              <w:divBdr>
                <w:top w:val="none" w:sz="0" w:space="0" w:color="auto"/>
                <w:left w:val="none" w:sz="0" w:space="0" w:color="auto"/>
                <w:bottom w:val="none" w:sz="0" w:space="0" w:color="auto"/>
                <w:right w:val="none" w:sz="0" w:space="0" w:color="auto"/>
              </w:divBdr>
              <w:divsChild>
                <w:div w:id="1242714870">
                  <w:marLeft w:val="0"/>
                  <w:marRight w:val="0"/>
                  <w:marTop w:val="0"/>
                  <w:marBottom w:val="0"/>
                  <w:divBdr>
                    <w:top w:val="none" w:sz="0" w:space="0" w:color="auto"/>
                    <w:left w:val="none" w:sz="0" w:space="0" w:color="auto"/>
                    <w:bottom w:val="none" w:sz="0" w:space="0" w:color="auto"/>
                    <w:right w:val="none" w:sz="0" w:space="0" w:color="auto"/>
                  </w:divBdr>
                </w:div>
                <w:div w:id="101792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1396237">
      <w:bodyDiv w:val="1"/>
      <w:marLeft w:val="0"/>
      <w:marRight w:val="0"/>
      <w:marTop w:val="0"/>
      <w:marBottom w:val="0"/>
      <w:divBdr>
        <w:top w:val="none" w:sz="0" w:space="0" w:color="auto"/>
        <w:left w:val="none" w:sz="0" w:space="0" w:color="auto"/>
        <w:bottom w:val="none" w:sz="0" w:space="0" w:color="auto"/>
        <w:right w:val="none" w:sz="0" w:space="0" w:color="auto"/>
      </w:divBdr>
    </w:div>
    <w:div w:id="1016614767">
      <w:bodyDiv w:val="1"/>
      <w:marLeft w:val="0"/>
      <w:marRight w:val="0"/>
      <w:marTop w:val="0"/>
      <w:marBottom w:val="0"/>
      <w:divBdr>
        <w:top w:val="none" w:sz="0" w:space="0" w:color="auto"/>
        <w:left w:val="none" w:sz="0" w:space="0" w:color="auto"/>
        <w:bottom w:val="none" w:sz="0" w:space="0" w:color="auto"/>
        <w:right w:val="none" w:sz="0" w:space="0" w:color="auto"/>
      </w:divBdr>
    </w:div>
    <w:div w:id="1040130013">
      <w:bodyDiv w:val="1"/>
      <w:marLeft w:val="0"/>
      <w:marRight w:val="0"/>
      <w:marTop w:val="0"/>
      <w:marBottom w:val="0"/>
      <w:divBdr>
        <w:top w:val="none" w:sz="0" w:space="0" w:color="auto"/>
        <w:left w:val="none" w:sz="0" w:space="0" w:color="auto"/>
        <w:bottom w:val="none" w:sz="0" w:space="0" w:color="auto"/>
        <w:right w:val="none" w:sz="0" w:space="0" w:color="auto"/>
      </w:divBdr>
      <w:divsChild>
        <w:div w:id="542596428">
          <w:marLeft w:val="0"/>
          <w:marRight w:val="0"/>
          <w:marTop w:val="0"/>
          <w:marBottom w:val="0"/>
          <w:divBdr>
            <w:top w:val="none" w:sz="0" w:space="0" w:color="auto"/>
            <w:left w:val="none" w:sz="0" w:space="0" w:color="auto"/>
            <w:bottom w:val="none" w:sz="0" w:space="0" w:color="auto"/>
            <w:right w:val="none" w:sz="0" w:space="0" w:color="auto"/>
          </w:divBdr>
          <w:divsChild>
            <w:div w:id="1775977889">
              <w:marLeft w:val="0"/>
              <w:marRight w:val="0"/>
              <w:marTop w:val="0"/>
              <w:marBottom w:val="0"/>
              <w:divBdr>
                <w:top w:val="none" w:sz="0" w:space="0" w:color="auto"/>
                <w:left w:val="none" w:sz="0" w:space="0" w:color="auto"/>
                <w:bottom w:val="none" w:sz="0" w:space="0" w:color="auto"/>
                <w:right w:val="none" w:sz="0" w:space="0" w:color="auto"/>
              </w:divBdr>
              <w:divsChild>
                <w:div w:id="820511587">
                  <w:marLeft w:val="0"/>
                  <w:marRight w:val="0"/>
                  <w:marTop w:val="0"/>
                  <w:marBottom w:val="0"/>
                  <w:divBdr>
                    <w:top w:val="none" w:sz="0" w:space="0" w:color="auto"/>
                    <w:left w:val="none" w:sz="0" w:space="0" w:color="auto"/>
                    <w:bottom w:val="none" w:sz="0" w:space="0" w:color="auto"/>
                    <w:right w:val="none" w:sz="0" w:space="0" w:color="auto"/>
                  </w:divBdr>
                </w:div>
              </w:divsChild>
            </w:div>
            <w:div w:id="1033967049">
              <w:marLeft w:val="0"/>
              <w:marRight w:val="0"/>
              <w:marTop w:val="0"/>
              <w:marBottom w:val="0"/>
              <w:divBdr>
                <w:top w:val="none" w:sz="0" w:space="0" w:color="auto"/>
                <w:left w:val="none" w:sz="0" w:space="0" w:color="auto"/>
                <w:bottom w:val="none" w:sz="0" w:space="0" w:color="auto"/>
                <w:right w:val="none" w:sz="0" w:space="0" w:color="auto"/>
              </w:divBdr>
              <w:divsChild>
                <w:div w:id="1481842711">
                  <w:marLeft w:val="0"/>
                  <w:marRight w:val="0"/>
                  <w:marTop w:val="0"/>
                  <w:marBottom w:val="0"/>
                  <w:divBdr>
                    <w:top w:val="none" w:sz="0" w:space="0" w:color="auto"/>
                    <w:left w:val="none" w:sz="0" w:space="0" w:color="auto"/>
                    <w:bottom w:val="none" w:sz="0" w:space="0" w:color="auto"/>
                    <w:right w:val="none" w:sz="0" w:space="0" w:color="auto"/>
                  </w:divBdr>
                </w:div>
                <w:div w:id="350182535">
                  <w:marLeft w:val="0"/>
                  <w:marRight w:val="0"/>
                  <w:marTop w:val="0"/>
                  <w:marBottom w:val="0"/>
                  <w:divBdr>
                    <w:top w:val="none" w:sz="0" w:space="0" w:color="auto"/>
                    <w:left w:val="none" w:sz="0" w:space="0" w:color="auto"/>
                    <w:bottom w:val="none" w:sz="0" w:space="0" w:color="auto"/>
                    <w:right w:val="none" w:sz="0" w:space="0" w:color="auto"/>
                  </w:divBdr>
                </w:div>
              </w:divsChild>
            </w:div>
            <w:div w:id="1997689164">
              <w:marLeft w:val="0"/>
              <w:marRight w:val="0"/>
              <w:marTop w:val="0"/>
              <w:marBottom w:val="0"/>
              <w:divBdr>
                <w:top w:val="none" w:sz="0" w:space="0" w:color="auto"/>
                <w:left w:val="none" w:sz="0" w:space="0" w:color="auto"/>
                <w:bottom w:val="none" w:sz="0" w:space="0" w:color="auto"/>
                <w:right w:val="none" w:sz="0" w:space="0" w:color="auto"/>
              </w:divBdr>
              <w:divsChild>
                <w:div w:id="1582518671">
                  <w:marLeft w:val="0"/>
                  <w:marRight w:val="0"/>
                  <w:marTop w:val="0"/>
                  <w:marBottom w:val="0"/>
                  <w:divBdr>
                    <w:top w:val="none" w:sz="0" w:space="0" w:color="auto"/>
                    <w:left w:val="none" w:sz="0" w:space="0" w:color="auto"/>
                    <w:bottom w:val="none" w:sz="0" w:space="0" w:color="auto"/>
                    <w:right w:val="none" w:sz="0" w:space="0" w:color="auto"/>
                  </w:divBdr>
                </w:div>
              </w:divsChild>
            </w:div>
            <w:div w:id="2130933769">
              <w:marLeft w:val="0"/>
              <w:marRight w:val="0"/>
              <w:marTop w:val="0"/>
              <w:marBottom w:val="0"/>
              <w:divBdr>
                <w:top w:val="none" w:sz="0" w:space="0" w:color="auto"/>
                <w:left w:val="none" w:sz="0" w:space="0" w:color="auto"/>
                <w:bottom w:val="none" w:sz="0" w:space="0" w:color="auto"/>
                <w:right w:val="none" w:sz="0" w:space="0" w:color="auto"/>
              </w:divBdr>
              <w:divsChild>
                <w:div w:id="1673607268">
                  <w:marLeft w:val="0"/>
                  <w:marRight w:val="0"/>
                  <w:marTop w:val="0"/>
                  <w:marBottom w:val="0"/>
                  <w:divBdr>
                    <w:top w:val="none" w:sz="0" w:space="0" w:color="auto"/>
                    <w:left w:val="none" w:sz="0" w:space="0" w:color="auto"/>
                    <w:bottom w:val="none" w:sz="0" w:space="0" w:color="auto"/>
                    <w:right w:val="none" w:sz="0" w:space="0" w:color="auto"/>
                  </w:divBdr>
                </w:div>
              </w:divsChild>
            </w:div>
            <w:div w:id="1628120484">
              <w:marLeft w:val="0"/>
              <w:marRight w:val="0"/>
              <w:marTop w:val="0"/>
              <w:marBottom w:val="0"/>
              <w:divBdr>
                <w:top w:val="none" w:sz="0" w:space="0" w:color="auto"/>
                <w:left w:val="none" w:sz="0" w:space="0" w:color="auto"/>
                <w:bottom w:val="none" w:sz="0" w:space="0" w:color="auto"/>
                <w:right w:val="none" w:sz="0" w:space="0" w:color="auto"/>
              </w:divBdr>
              <w:divsChild>
                <w:div w:id="68289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190600">
      <w:bodyDiv w:val="1"/>
      <w:marLeft w:val="0"/>
      <w:marRight w:val="0"/>
      <w:marTop w:val="0"/>
      <w:marBottom w:val="0"/>
      <w:divBdr>
        <w:top w:val="none" w:sz="0" w:space="0" w:color="auto"/>
        <w:left w:val="none" w:sz="0" w:space="0" w:color="auto"/>
        <w:bottom w:val="none" w:sz="0" w:space="0" w:color="auto"/>
        <w:right w:val="none" w:sz="0" w:space="0" w:color="auto"/>
      </w:divBdr>
    </w:div>
    <w:div w:id="1075516152">
      <w:bodyDiv w:val="1"/>
      <w:marLeft w:val="0"/>
      <w:marRight w:val="0"/>
      <w:marTop w:val="0"/>
      <w:marBottom w:val="0"/>
      <w:divBdr>
        <w:top w:val="none" w:sz="0" w:space="0" w:color="auto"/>
        <w:left w:val="none" w:sz="0" w:space="0" w:color="auto"/>
        <w:bottom w:val="none" w:sz="0" w:space="0" w:color="auto"/>
        <w:right w:val="none" w:sz="0" w:space="0" w:color="auto"/>
      </w:divBdr>
    </w:div>
    <w:div w:id="1076245381">
      <w:bodyDiv w:val="1"/>
      <w:marLeft w:val="0"/>
      <w:marRight w:val="0"/>
      <w:marTop w:val="0"/>
      <w:marBottom w:val="0"/>
      <w:divBdr>
        <w:top w:val="none" w:sz="0" w:space="0" w:color="auto"/>
        <w:left w:val="none" w:sz="0" w:space="0" w:color="auto"/>
        <w:bottom w:val="none" w:sz="0" w:space="0" w:color="auto"/>
        <w:right w:val="none" w:sz="0" w:space="0" w:color="auto"/>
      </w:divBdr>
      <w:divsChild>
        <w:div w:id="1297639246">
          <w:marLeft w:val="0"/>
          <w:marRight w:val="0"/>
          <w:marTop w:val="0"/>
          <w:marBottom w:val="0"/>
          <w:divBdr>
            <w:top w:val="none" w:sz="0" w:space="0" w:color="auto"/>
            <w:left w:val="none" w:sz="0" w:space="0" w:color="auto"/>
            <w:bottom w:val="none" w:sz="0" w:space="0" w:color="auto"/>
            <w:right w:val="none" w:sz="0" w:space="0" w:color="auto"/>
          </w:divBdr>
          <w:divsChild>
            <w:div w:id="1050038843">
              <w:marLeft w:val="0"/>
              <w:marRight w:val="0"/>
              <w:marTop w:val="0"/>
              <w:marBottom w:val="0"/>
              <w:divBdr>
                <w:top w:val="none" w:sz="0" w:space="0" w:color="auto"/>
                <w:left w:val="none" w:sz="0" w:space="0" w:color="auto"/>
                <w:bottom w:val="none" w:sz="0" w:space="0" w:color="auto"/>
                <w:right w:val="none" w:sz="0" w:space="0" w:color="auto"/>
              </w:divBdr>
              <w:divsChild>
                <w:div w:id="62065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69578">
      <w:bodyDiv w:val="1"/>
      <w:marLeft w:val="0"/>
      <w:marRight w:val="0"/>
      <w:marTop w:val="0"/>
      <w:marBottom w:val="0"/>
      <w:divBdr>
        <w:top w:val="none" w:sz="0" w:space="0" w:color="auto"/>
        <w:left w:val="none" w:sz="0" w:space="0" w:color="auto"/>
        <w:bottom w:val="none" w:sz="0" w:space="0" w:color="auto"/>
        <w:right w:val="none" w:sz="0" w:space="0" w:color="auto"/>
      </w:divBdr>
    </w:div>
    <w:div w:id="1207453823">
      <w:bodyDiv w:val="1"/>
      <w:marLeft w:val="0"/>
      <w:marRight w:val="0"/>
      <w:marTop w:val="0"/>
      <w:marBottom w:val="0"/>
      <w:divBdr>
        <w:top w:val="none" w:sz="0" w:space="0" w:color="auto"/>
        <w:left w:val="none" w:sz="0" w:space="0" w:color="auto"/>
        <w:bottom w:val="none" w:sz="0" w:space="0" w:color="auto"/>
        <w:right w:val="none" w:sz="0" w:space="0" w:color="auto"/>
      </w:divBdr>
    </w:div>
    <w:div w:id="1222207793">
      <w:bodyDiv w:val="1"/>
      <w:marLeft w:val="0"/>
      <w:marRight w:val="0"/>
      <w:marTop w:val="0"/>
      <w:marBottom w:val="0"/>
      <w:divBdr>
        <w:top w:val="none" w:sz="0" w:space="0" w:color="auto"/>
        <w:left w:val="none" w:sz="0" w:space="0" w:color="auto"/>
        <w:bottom w:val="none" w:sz="0" w:space="0" w:color="auto"/>
        <w:right w:val="none" w:sz="0" w:space="0" w:color="auto"/>
      </w:divBdr>
      <w:divsChild>
        <w:div w:id="397830041">
          <w:marLeft w:val="0"/>
          <w:marRight w:val="0"/>
          <w:marTop w:val="0"/>
          <w:marBottom w:val="0"/>
          <w:divBdr>
            <w:top w:val="none" w:sz="0" w:space="0" w:color="auto"/>
            <w:left w:val="none" w:sz="0" w:space="0" w:color="auto"/>
            <w:bottom w:val="none" w:sz="0" w:space="0" w:color="auto"/>
            <w:right w:val="none" w:sz="0" w:space="0" w:color="auto"/>
          </w:divBdr>
        </w:div>
        <w:div w:id="414782774">
          <w:marLeft w:val="0"/>
          <w:marRight w:val="0"/>
          <w:marTop w:val="0"/>
          <w:marBottom w:val="0"/>
          <w:divBdr>
            <w:top w:val="none" w:sz="0" w:space="0" w:color="auto"/>
            <w:left w:val="none" w:sz="0" w:space="0" w:color="auto"/>
            <w:bottom w:val="none" w:sz="0" w:space="0" w:color="auto"/>
            <w:right w:val="none" w:sz="0" w:space="0" w:color="auto"/>
          </w:divBdr>
        </w:div>
      </w:divsChild>
    </w:div>
    <w:div w:id="1227105630">
      <w:bodyDiv w:val="1"/>
      <w:marLeft w:val="0"/>
      <w:marRight w:val="0"/>
      <w:marTop w:val="0"/>
      <w:marBottom w:val="0"/>
      <w:divBdr>
        <w:top w:val="none" w:sz="0" w:space="0" w:color="auto"/>
        <w:left w:val="none" w:sz="0" w:space="0" w:color="auto"/>
        <w:bottom w:val="none" w:sz="0" w:space="0" w:color="auto"/>
        <w:right w:val="none" w:sz="0" w:space="0" w:color="auto"/>
      </w:divBdr>
    </w:div>
    <w:div w:id="1313172686">
      <w:bodyDiv w:val="1"/>
      <w:marLeft w:val="0"/>
      <w:marRight w:val="0"/>
      <w:marTop w:val="0"/>
      <w:marBottom w:val="0"/>
      <w:divBdr>
        <w:top w:val="none" w:sz="0" w:space="0" w:color="auto"/>
        <w:left w:val="none" w:sz="0" w:space="0" w:color="auto"/>
        <w:bottom w:val="none" w:sz="0" w:space="0" w:color="auto"/>
        <w:right w:val="none" w:sz="0" w:space="0" w:color="auto"/>
      </w:divBdr>
    </w:div>
    <w:div w:id="1336957945">
      <w:bodyDiv w:val="1"/>
      <w:marLeft w:val="0"/>
      <w:marRight w:val="0"/>
      <w:marTop w:val="0"/>
      <w:marBottom w:val="0"/>
      <w:divBdr>
        <w:top w:val="none" w:sz="0" w:space="0" w:color="auto"/>
        <w:left w:val="none" w:sz="0" w:space="0" w:color="auto"/>
        <w:bottom w:val="none" w:sz="0" w:space="0" w:color="auto"/>
        <w:right w:val="none" w:sz="0" w:space="0" w:color="auto"/>
      </w:divBdr>
    </w:div>
    <w:div w:id="1376390006">
      <w:bodyDiv w:val="1"/>
      <w:marLeft w:val="0"/>
      <w:marRight w:val="0"/>
      <w:marTop w:val="0"/>
      <w:marBottom w:val="0"/>
      <w:divBdr>
        <w:top w:val="none" w:sz="0" w:space="0" w:color="auto"/>
        <w:left w:val="none" w:sz="0" w:space="0" w:color="auto"/>
        <w:bottom w:val="none" w:sz="0" w:space="0" w:color="auto"/>
        <w:right w:val="none" w:sz="0" w:space="0" w:color="auto"/>
      </w:divBdr>
    </w:div>
    <w:div w:id="1387296743">
      <w:bodyDiv w:val="1"/>
      <w:marLeft w:val="0"/>
      <w:marRight w:val="0"/>
      <w:marTop w:val="0"/>
      <w:marBottom w:val="0"/>
      <w:divBdr>
        <w:top w:val="none" w:sz="0" w:space="0" w:color="auto"/>
        <w:left w:val="none" w:sz="0" w:space="0" w:color="auto"/>
        <w:bottom w:val="none" w:sz="0" w:space="0" w:color="auto"/>
        <w:right w:val="none" w:sz="0" w:space="0" w:color="auto"/>
      </w:divBdr>
    </w:div>
    <w:div w:id="1393775661">
      <w:bodyDiv w:val="1"/>
      <w:marLeft w:val="0"/>
      <w:marRight w:val="0"/>
      <w:marTop w:val="0"/>
      <w:marBottom w:val="0"/>
      <w:divBdr>
        <w:top w:val="none" w:sz="0" w:space="0" w:color="auto"/>
        <w:left w:val="none" w:sz="0" w:space="0" w:color="auto"/>
        <w:bottom w:val="none" w:sz="0" w:space="0" w:color="auto"/>
        <w:right w:val="none" w:sz="0" w:space="0" w:color="auto"/>
      </w:divBdr>
    </w:div>
    <w:div w:id="1424303939">
      <w:bodyDiv w:val="1"/>
      <w:marLeft w:val="0"/>
      <w:marRight w:val="0"/>
      <w:marTop w:val="0"/>
      <w:marBottom w:val="0"/>
      <w:divBdr>
        <w:top w:val="none" w:sz="0" w:space="0" w:color="auto"/>
        <w:left w:val="none" w:sz="0" w:space="0" w:color="auto"/>
        <w:bottom w:val="none" w:sz="0" w:space="0" w:color="auto"/>
        <w:right w:val="none" w:sz="0" w:space="0" w:color="auto"/>
      </w:divBdr>
    </w:div>
    <w:div w:id="1473325432">
      <w:bodyDiv w:val="1"/>
      <w:marLeft w:val="0"/>
      <w:marRight w:val="0"/>
      <w:marTop w:val="0"/>
      <w:marBottom w:val="0"/>
      <w:divBdr>
        <w:top w:val="none" w:sz="0" w:space="0" w:color="auto"/>
        <w:left w:val="none" w:sz="0" w:space="0" w:color="auto"/>
        <w:bottom w:val="none" w:sz="0" w:space="0" w:color="auto"/>
        <w:right w:val="none" w:sz="0" w:space="0" w:color="auto"/>
      </w:divBdr>
    </w:div>
    <w:div w:id="1482425350">
      <w:bodyDiv w:val="1"/>
      <w:marLeft w:val="0"/>
      <w:marRight w:val="0"/>
      <w:marTop w:val="0"/>
      <w:marBottom w:val="0"/>
      <w:divBdr>
        <w:top w:val="none" w:sz="0" w:space="0" w:color="auto"/>
        <w:left w:val="none" w:sz="0" w:space="0" w:color="auto"/>
        <w:bottom w:val="none" w:sz="0" w:space="0" w:color="auto"/>
        <w:right w:val="none" w:sz="0" w:space="0" w:color="auto"/>
      </w:divBdr>
    </w:div>
    <w:div w:id="1543591457">
      <w:bodyDiv w:val="1"/>
      <w:marLeft w:val="0"/>
      <w:marRight w:val="0"/>
      <w:marTop w:val="0"/>
      <w:marBottom w:val="0"/>
      <w:divBdr>
        <w:top w:val="none" w:sz="0" w:space="0" w:color="auto"/>
        <w:left w:val="none" w:sz="0" w:space="0" w:color="auto"/>
        <w:bottom w:val="none" w:sz="0" w:space="0" w:color="auto"/>
        <w:right w:val="none" w:sz="0" w:space="0" w:color="auto"/>
      </w:divBdr>
      <w:divsChild>
        <w:div w:id="907374405">
          <w:marLeft w:val="1200"/>
          <w:marRight w:val="0"/>
          <w:marTop w:val="0"/>
          <w:marBottom w:val="0"/>
          <w:divBdr>
            <w:top w:val="none" w:sz="0" w:space="0" w:color="auto"/>
            <w:left w:val="none" w:sz="0" w:space="0" w:color="auto"/>
            <w:bottom w:val="none" w:sz="0" w:space="0" w:color="auto"/>
            <w:right w:val="none" w:sz="0" w:space="0" w:color="auto"/>
          </w:divBdr>
        </w:div>
        <w:div w:id="1550190117">
          <w:marLeft w:val="1200"/>
          <w:marRight w:val="0"/>
          <w:marTop w:val="0"/>
          <w:marBottom w:val="0"/>
          <w:divBdr>
            <w:top w:val="none" w:sz="0" w:space="0" w:color="auto"/>
            <w:left w:val="none" w:sz="0" w:space="0" w:color="auto"/>
            <w:bottom w:val="none" w:sz="0" w:space="0" w:color="auto"/>
            <w:right w:val="none" w:sz="0" w:space="0" w:color="auto"/>
          </w:divBdr>
        </w:div>
        <w:div w:id="702244897">
          <w:marLeft w:val="1200"/>
          <w:marRight w:val="0"/>
          <w:marTop w:val="0"/>
          <w:marBottom w:val="0"/>
          <w:divBdr>
            <w:top w:val="none" w:sz="0" w:space="0" w:color="auto"/>
            <w:left w:val="none" w:sz="0" w:space="0" w:color="auto"/>
            <w:bottom w:val="none" w:sz="0" w:space="0" w:color="auto"/>
            <w:right w:val="none" w:sz="0" w:space="0" w:color="auto"/>
          </w:divBdr>
        </w:div>
      </w:divsChild>
    </w:div>
    <w:div w:id="1544905440">
      <w:bodyDiv w:val="1"/>
      <w:marLeft w:val="0"/>
      <w:marRight w:val="0"/>
      <w:marTop w:val="0"/>
      <w:marBottom w:val="0"/>
      <w:divBdr>
        <w:top w:val="none" w:sz="0" w:space="0" w:color="auto"/>
        <w:left w:val="none" w:sz="0" w:space="0" w:color="auto"/>
        <w:bottom w:val="none" w:sz="0" w:space="0" w:color="auto"/>
        <w:right w:val="none" w:sz="0" w:space="0" w:color="auto"/>
      </w:divBdr>
    </w:div>
    <w:div w:id="1561288618">
      <w:bodyDiv w:val="1"/>
      <w:marLeft w:val="0"/>
      <w:marRight w:val="0"/>
      <w:marTop w:val="0"/>
      <w:marBottom w:val="0"/>
      <w:divBdr>
        <w:top w:val="none" w:sz="0" w:space="0" w:color="auto"/>
        <w:left w:val="none" w:sz="0" w:space="0" w:color="auto"/>
        <w:bottom w:val="none" w:sz="0" w:space="0" w:color="auto"/>
        <w:right w:val="none" w:sz="0" w:space="0" w:color="auto"/>
      </w:divBdr>
      <w:divsChild>
        <w:div w:id="454106370">
          <w:marLeft w:val="0"/>
          <w:marRight w:val="0"/>
          <w:marTop w:val="0"/>
          <w:marBottom w:val="0"/>
          <w:divBdr>
            <w:top w:val="none" w:sz="0" w:space="0" w:color="auto"/>
            <w:left w:val="none" w:sz="0" w:space="0" w:color="auto"/>
            <w:bottom w:val="none" w:sz="0" w:space="0" w:color="auto"/>
            <w:right w:val="none" w:sz="0" w:space="0" w:color="auto"/>
          </w:divBdr>
          <w:divsChild>
            <w:div w:id="412705563">
              <w:marLeft w:val="0"/>
              <w:marRight w:val="0"/>
              <w:marTop w:val="0"/>
              <w:marBottom w:val="0"/>
              <w:divBdr>
                <w:top w:val="none" w:sz="0" w:space="0" w:color="auto"/>
                <w:left w:val="none" w:sz="0" w:space="0" w:color="auto"/>
                <w:bottom w:val="none" w:sz="0" w:space="0" w:color="auto"/>
                <w:right w:val="none" w:sz="0" w:space="0" w:color="auto"/>
              </w:divBdr>
              <w:divsChild>
                <w:div w:id="209269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779158">
      <w:bodyDiv w:val="1"/>
      <w:marLeft w:val="0"/>
      <w:marRight w:val="0"/>
      <w:marTop w:val="0"/>
      <w:marBottom w:val="0"/>
      <w:divBdr>
        <w:top w:val="none" w:sz="0" w:space="0" w:color="auto"/>
        <w:left w:val="none" w:sz="0" w:space="0" w:color="auto"/>
        <w:bottom w:val="none" w:sz="0" w:space="0" w:color="auto"/>
        <w:right w:val="none" w:sz="0" w:space="0" w:color="auto"/>
      </w:divBdr>
    </w:div>
    <w:div w:id="1645888598">
      <w:bodyDiv w:val="1"/>
      <w:marLeft w:val="0"/>
      <w:marRight w:val="0"/>
      <w:marTop w:val="0"/>
      <w:marBottom w:val="0"/>
      <w:divBdr>
        <w:top w:val="none" w:sz="0" w:space="0" w:color="auto"/>
        <w:left w:val="none" w:sz="0" w:space="0" w:color="auto"/>
        <w:bottom w:val="none" w:sz="0" w:space="0" w:color="auto"/>
        <w:right w:val="none" w:sz="0" w:space="0" w:color="auto"/>
      </w:divBdr>
    </w:div>
    <w:div w:id="1649364608">
      <w:bodyDiv w:val="1"/>
      <w:marLeft w:val="0"/>
      <w:marRight w:val="0"/>
      <w:marTop w:val="0"/>
      <w:marBottom w:val="0"/>
      <w:divBdr>
        <w:top w:val="none" w:sz="0" w:space="0" w:color="auto"/>
        <w:left w:val="none" w:sz="0" w:space="0" w:color="auto"/>
        <w:bottom w:val="none" w:sz="0" w:space="0" w:color="auto"/>
        <w:right w:val="none" w:sz="0" w:space="0" w:color="auto"/>
      </w:divBdr>
    </w:div>
    <w:div w:id="1651136043">
      <w:bodyDiv w:val="1"/>
      <w:marLeft w:val="0"/>
      <w:marRight w:val="0"/>
      <w:marTop w:val="0"/>
      <w:marBottom w:val="0"/>
      <w:divBdr>
        <w:top w:val="none" w:sz="0" w:space="0" w:color="auto"/>
        <w:left w:val="none" w:sz="0" w:space="0" w:color="auto"/>
        <w:bottom w:val="none" w:sz="0" w:space="0" w:color="auto"/>
        <w:right w:val="none" w:sz="0" w:space="0" w:color="auto"/>
      </w:divBdr>
    </w:div>
    <w:div w:id="1715884993">
      <w:bodyDiv w:val="1"/>
      <w:marLeft w:val="0"/>
      <w:marRight w:val="0"/>
      <w:marTop w:val="0"/>
      <w:marBottom w:val="0"/>
      <w:divBdr>
        <w:top w:val="none" w:sz="0" w:space="0" w:color="auto"/>
        <w:left w:val="none" w:sz="0" w:space="0" w:color="auto"/>
        <w:bottom w:val="none" w:sz="0" w:space="0" w:color="auto"/>
        <w:right w:val="none" w:sz="0" w:space="0" w:color="auto"/>
      </w:divBdr>
      <w:divsChild>
        <w:div w:id="660892395">
          <w:marLeft w:val="0"/>
          <w:marRight w:val="0"/>
          <w:marTop w:val="0"/>
          <w:marBottom w:val="0"/>
          <w:divBdr>
            <w:top w:val="none" w:sz="0" w:space="0" w:color="auto"/>
            <w:left w:val="none" w:sz="0" w:space="0" w:color="auto"/>
            <w:bottom w:val="none" w:sz="0" w:space="0" w:color="auto"/>
            <w:right w:val="none" w:sz="0" w:space="0" w:color="auto"/>
          </w:divBdr>
          <w:divsChild>
            <w:div w:id="1436754490">
              <w:marLeft w:val="0"/>
              <w:marRight w:val="0"/>
              <w:marTop w:val="0"/>
              <w:marBottom w:val="0"/>
              <w:divBdr>
                <w:top w:val="none" w:sz="0" w:space="0" w:color="auto"/>
                <w:left w:val="none" w:sz="0" w:space="0" w:color="auto"/>
                <w:bottom w:val="none" w:sz="0" w:space="0" w:color="auto"/>
                <w:right w:val="none" w:sz="0" w:space="0" w:color="auto"/>
              </w:divBdr>
              <w:divsChild>
                <w:div w:id="1921450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14685">
      <w:bodyDiv w:val="1"/>
      <w:marLeft w:val="0"/>
      <w:marRight w:val="0"/>
      <w:marTop w:val="0"/>
      <w:marBottom w:val="0"/>
      <w:divBdr>
        <w:top w:val="none" w:sz="0" w:space="0" w:color="auto"/>
        <w:left w:val="none" w:sz="0" w:space="0" w:color="auto"/>
        <w:bottom w:val="none" w:sz="0" w:space="0" w:color="auto"/>
        <w:right w:val="none" w:sz="0" w:space="0" w:color="auto"/>
      </w:divBdr>
      <w:divsChild>
        <w:div w:id="2118601309">
          <w:marLeft w:val="0"/>
          <w:marRight w:val="0"/>
          <w:marTop w:val="0"/>
          <w:marBottom w:val="0"/>
          <w:divBdr>
            <w:top w:val="none" w:sz="0" w:space="0" w:color="auto"/>
            <w:left w:val="none" w:sz="0" w:space="0" w:color="auto"/>
            <w:bottom w:val="none" w:sz="0" w:space="0" w:color="auto"/>
            <w:right w:val="none" w:sz="0" w:space="0" w:color="auto"/>
          </w:divBdr>
          <w:divsChild>
            <w:div w:id="2078428639">
              <w:marLeft w:val="0"/>
              <w:marRight w:val="0"/>
              <w:marTop w:val="0"/>
              <w:marBottom w:val="0"/>
              <w:divBdr>
                <w:top w:val="none" w:sz="0" w:space="0" w:color="auto"/>
                <w:left w:val="none" w:sz="0" w:space="0" w:color="auto"/>
                <w:bottom w:val="none" w:sz="0" w:space="0" w:color="auto"/>
                <w:right w:val="none" w:sz="0" w:space="0" w:color="auto"/>
              </w:divBdr>
              <w:divsChild>
                <w:div w:id="77675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81009">
      <w:bodyDiv w:val="1"/>
      <w:marLeft w:val="0"/>
      <w:marRight w:val="0"/>
      <w:marTop w:val="0"/>
      <w:marBottom w:val="0"/>
      <w:divBdr>
        <w:top w:val="none" w:sz="0" w:space="0" w:color="auto"/>
        <w:left w:val="none" w:sz="0" w:space="0" w:color="auto"/>
        <w:bottom w:val="none" w:sz="0" w:space="0" w:color="auto"/>
        <w:right w:val="none" w:sz="0" w:space="0" w:color="auto"/>
      </w:divBdr>
    </w:div>
    <w:div w:id="1787382401">
      <w:bodyDiv w:val="1"/>
      <w:marLeft w:val="0"/>
      <w:marRight w:val="0"/>
      <w:marTop w:val="0"/>
      <w:marBottom w:val="0"/>
      <w:divBdr>
        <w:top w:val="none" w:sz="0" w:space="0" w:color="auto"/>
        <w:left w:val="none" w:sz="0" w:space="0" w:color="auto"/>
        <w:bottom w:val="none" w:sz="0" w:space="0" w:color="auto"/>
        <w:right w:val="none" w:sz="0" w:space="0" w:color="auto"/>
      </w:divBdr>
    </w:div>
    <w:div w:id="1863784280">
      <w:bodyDiv w:val="1"/>
      <w:marLeft w:val="0"/>
      <w:marRight w:val="0"/>
      <w:marTop w:val="0"/>
      <w:marBottom w:val="0"/>
      <w:divBdr>
        <w:top w:val="none" w:sz="0" w:space="0" w:color="auto"/>
        <w:left w:val="none" w:sz="0" w:space="0" w:color="auto"/>
        <w:bottom w:val="none" w:sz="0" w:space="0" w:color="auto"/>
        <w:right w:val="none" w:sz="0" w:space="0" w:color="auto"/>
      </w:divBdr>
      <w:divsChild>
        <w:div w:id="748769589">
          <w:marLeft w:val="0"/>
          <w:marRight w:val="0"/>
          <w:marTop w:val="0"/>
          <w:marBottom w:val="0"/>
          <w:divBdr>
            <w:top w:val="none" w:sz="0" w:space="0" w:color="auto"/>
            <w:left w:val="none" w:sz="0" w:space="0" w:color="auto"/>
            <w:bottom w:val="none" w:sz="0" w:space="0" w:color="auto"/>
            <w:right w:val="none" w:sz="0" w:space="0" w:color="auto"/>
          </w:divBdr>
          <w:divsChild>
            <w:div w:id="2083213051">
              <w:marLeft w:val="0"/>
              <w:marRight w:val="0"/>
              <w:marTop w:val="0"/>
              <w:marBottom w:val="300"/>
              <w:divBdr>
                <w:top w:val="none" w:sz="0" w:space="0" w:color="auto"/>
                <w:left w:val="none" w:sz="0" w:space="0" w:color="auto"/>
                <w:bottom w:val="none" w:sz="0" w:space="0" w:color="auto"/>
                <w:right w:val="none" w:sz="0" w:space="0" w:color="auto"/>
              </w:divBdr>
              <w:divsChild>
                <w:div w:id="25063335">
                  <w:marLeft w:val="0"/>
                  <w:marRight w:val="0"/>
                  <w:marTop w:val="0"/>
                  <w:marBottom w:val="300"/>
                  <w:divBdr>
                    <w:top w:val="none" w:sz="0" w:space="0" w:color="auto"/>
                    <w:left w:val="none" w:sz="0" w:space="0" w:color="auto"/>
                    <w:bottom w:val="none" w:sz="0" w:space="0" w:color="auto"/>
                    <w:right w:val="none" w:sz="0" w:space="0" w:color="auto"/>
                  </w:divBdr>
                  <w:divsChild>
                    <w:div w:id="613052848">
                      <w:marLeft w:val="0"/>
                      <w:marRight w:val="0"/>
                      <w:marTop w:val="0"/>
                      <w:marBottom w:val="0"/>
                      <w:divBdr>
                        <w:top w:val="none" w:sz="0" w:space="0" w:color="auto"/>
                        <w:left w:val="none" w:sz="0" w:space="0" w:color="auto"/>
                        <w:bottom w:val="none" w:sz="0" w:space="8" w:color="DDDDDD"/>
                        <w:right w:val="none" w:sz="0" w:space="0" w:color="auto"/>
                      </w:divBdr>
                      <w:divsChild>
                        <w:div w:id="1112672828">
                          <w:marLeft w:val="0"/>
                          <w:marRight w:val="0"/>
                          <w:marTop w:val="0"/>
                          <w:marBottom w:val="0"/>
                          <w:divBdr>
                            <w:top w:val="none" w:sz="0" w:space="0" w:color="auto"/>
                            <w:left w:val="none" w:sz="0" w:space="0" w:color="auto"/>
                            <w:bottom w:val="none" w:sz="0" w:space="0" w:color="auto"/>
                            <w:right w:val="none" w:sz="0" w:space="0" w:color="auto"/>
                          </w:divBdr>
                        </w:div>
                      </w:divsChild>
                    </w:div>
                    <w:div w:id="631981134">
                      <w:marLeft w:val="0"/>
                      <w:marRight w:val="0"/>
                      <w:marTop w:val="0"/>
                      <w:marBottom w:val="0"/>
                      <w:divBdr>
                        <w:top w:val="none" w:sz="0" w:space="0" w:color="auto"/>
                        <w:left w:val="none" w:sz="0" w:space="0" w:color="auto"/>
                        <w:bottom w:val="none" w:sz="0" w:space="0" w:color="auto"/>
                        <w:right w:val="none" w:sz="0" w:space="0" w:color="auto"/>
                      </w:divBdr>
                      <w:divsChild>
                        <w:div w:id="71022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881365">
              <w:marLeft w:val="0"/>
              <w:marRight w:val="0"/>
              <w:marTop w:val="0"/>
              <w:marBottom w:val="0"/>
              <w:divBdr>
                <w:top w:val="none" w:sz="0" w:space="0" w:color="auto"/>
                <w:left w:val="none" w:sz="0" w:space="0" w:color="auto"/>
                <w:bottom w:val="none" w:sz="0" w:space="0" w:color="auto"/>
                <w:right w:val="none" w:sz="0" w:space="0" w:color="auto"/>
              </w:divBdr>
              <w:divsChild>
                <w:div w:id="47461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9487677">
      <w:bodyDiv w:val="1"/>
      <w:marLeft w:val="0"/>
      <w:marRight w:val="0"/>
      <w:marTop w:val="0"/>
      <w:marBottom w:val="0"/>
      <w:divBdr>
        <w:top w:val="none" w:sz="0" w:space="0" w:color="auto"/>
        <w:left w:val="none" w:sz="0" w:space="0" w:color="auto"/>
        <w:bottom w:val="none" w:sz="0" w:space="0" w:color="auto"/>
        <w:right w:val="none" w:sz="0" w:space="0" w:color="auto"/>
      </w:divBdr>
    </w:div>
    <w:div w:id="1904828403">
      <w:bodyDiv w:val="1"/>
      <w:marLeft w:val="0"/>
      <w:marRight w:val="0"/>
      <w:marTop w:val="0"/>
      <w:marBottom w:val="0"/>
      <w:divBdr>
        <w:top w:val="none" w:sz="0" w:space="0" w:color="auto"/>
        <w:left w:val="none" w:sz="0" w:space="0" w:color="auto"/>
        <w:bottom w:val="none" w:sz="0" w:space="0" w:color="auto"/>
        <w:right w:val="none" w:sz="0" w:space="0" w:color="auto"/>
      </w:divBdr>
    </w:div>
    <w:div w:id="2012174938">
      <w:bodyDiv w:val="1"/>
      <w:marLeft w:val="0"/>
      <w:marRight w:val="0"/>
      <w:marTop w:val="0"/>
      <w:marBottom w:val="0"/>
      <w:divBdr>
        <w:top w:val="none" w:sz="0" w:space="0" w:color="auto"/>
        <w:left w:val="none" w:sz="0" w:space="0" w:color="auto"/>
        <w:bottom w:val="none" w:sz="0" w:space="0" w:color="auto"/>
        <w:right w:val="none" w:sz="0" w:space="0" w:color="auto"/>
      </w:divBdr>
      <w:divsChild>
        <w:div w:id="587932000">
          <w:marLeft w:val="0"/>
          <w:marRight w:val="0"/>
          <w:marTop w:val="0"/>
          <w:marBottom w:val="0"/>
          <w:divBdr>
            <w:top w:val="none" w:sz="0" w:space="0" w:color="auto"/>
            <w:left w:val="none" w:sz="0" w:space="0" w:color="auto"/>
            <w:bottom w:val="none" w:sz="0" w:space="0" w:color="auto"/>
            <w:right w:val="none" w:sz="0" w:space="0" w:color="auto"/>
          </w:divBdr>
          <w:divsChild>
            <w:div w:id="1307589770">
              <w:marLeft w:val="0"/>
              <w:marRight w:val="0"/>
              <w:marTop w:val="0"/>
              <w:marBottom w:val="0"/>
              <w:divBdr>
                <w:top w:val="none" w:sz="0" w:space="0" w:color="auto"/>
                <w:left w:val="none" w:sz="0" w:space="0" w:color="auto"/>
                <w:bottom w:val="none" w:sz="0" w:space="0" w:color="auto"/>
                <w:right w:val="none" w:sz="0" w:space="0" w:color="auto"/>
              </w:divBdr>
              <w:divsChild>
                <w:div w:id="180041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246922">
      <w:bodyDiv w:val="1"/>
      <w:marLeft w:val="0"/>
      <w:marRight w:val="0"/>
      <w:marTop w:val="0"/>
      <w:marBottom w:val="0"/>
      <w:divBdr>
        <w:top w:val="none" w:sz="0" w:space="0" w:color="auto"/>
        <w:left w:val="none" w:sz="0" w:space="0" w:color="auto"/>
        <w:bottom w:val="none" w:sz="0" w:space="0" w:color="auto"/>
        <w:right w:val="none" w:sz="0" w:space="0" w:color="auto"/>
      </w:divBdr>
    </w:div>
    <w:div w:id="2038432077">
      <w:bodyDiv w:val="1"/>
      <w:marLeft w:val="0"/>
      <w:marRight w:val="0"/>
      <w:marTop w:val="0"/>
      <w:marBottom w:val="0"/>
      <w:divBdr>
        <w:top w:val="none" w:sz="0" w:space="0" w:color="auto"/>
        <w:left w:val="none" w:sz="0" w:space="0" w:color="auto"/>
        <w:bottom w:val="none" w:sz="0" w:space="0" w:color="auto"/>
        <w:right w:val="none" w:sz="0" w:space="0" w:color="auto"/>
      </w:divBdr>
    </w:div>
    <w:div w:id="2041397010">
      <w:bodyDiv w:val="1"/>
      <w:marLeft w:val="0"/>
      <w:marRight w:val="0"/>
      <w:marTop w:val="0"/>
      <w:marBottom w:val="0"/>
      <w:divBdr>
        <w:top w:val="none" w:sz="0" w:space="0" w:color="auto"/>
        <w:left w:val="none" w:sz="0" w:space="0" w:color="auto"/>
        <w:bottom w:val="none" w:sz="0" w:space="0" w:color="auto"/>
        <w:right w:val="none" w:sz="0" w:space="0" w:color="auto"/>
      </w:divBdr>
    </w:div>
    <w:div w:id="2042195503">
      <w:bodyDiv w:val="1"/>
      <w:marLeft w:val="0"/>
      <w:marRight w:val="0"/>
      <w:marTop w:val="0"/>
      <w:marBottom w:val="0"/>
      <w:divBdr>
        <w:top w:val="none" w:sz="0" w:space="0" w:color="auto"/>
        <w:left w:val="none" w:sz="0" w:space="0" w:color="auto"/>
        <w:bottom w:val="none" w:sz="0" w:space="0" w:color="auto"/>
        <w:right w:val="none" w:sz="0" w:space="0" w:color="auto"/>
      </w:divBdr>
      <w:divsChild>
        <w:div w:id="689726204">
          <w:marLeft w:val="0"/>
          <w:marRight w:val="0"/>
          <w:marTop w:val="0"/>
          <w:marBottom w:val="0"/>
          <w:divBdr>
            <w:top w:val="none" w:sz="0" w:space="0" w:color="auto"/>
            <w:left w:val="none" w:sz="0" w:space="0" w:color="auto"/>
            <w:bottom w:val="none" w:sz="0" w:space="0" w:color="auto"/>
            <w:right w:val="none" w:sz="0" w:space="0" w:color="auto"/>
          </w:divBdr>
          <w:divsChild>
            <w:div w:id="757411871">
              <w:marLeft w:val="0"/>
              <w:marRight w:val="0"/>
              <w:marTop w:val="0"/>
              <w:marBottom w:val="0"/>
              <w:divBdr>
                <w:top w:val="none" w:sz="0" w:space="0" w:color="auto"/>
                <w:left w:val="none" w:sz="0" w:space="0" w:color="auto"/>
                <w:bottom w:val="none" w:sz="0" w:space="0" w:color="auto"/>
                <w:right w:val="none" w:sz="0" w:space="0" w:color="auto"/>
              </w:divBdr>
              <w:divsChild>
                <w:div w:id="153198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957555">
      <w:bodyDiv w:val="1"/>
      <w:marLeft w:val="0"/>
      <w:marRight w:val="0"/>
      <w:marTop w:val="0"/>
      <w:marBottom w:val="0"/>
      <w:divBdr>
        <w:top w:val="none" w:sz="0" w:space="0" w:color="auto"/>
        <w:left w:val="none" w:sz="0" w:space="0" w:color="auto"/>
        <w:bottom w:val="none" w:sz="0" w:space="0" w:color="auto"/>
        <w:right w:val="none" w:sz="0" w:space="0" w:color="auto"/>
      </w:divBdr>
    </w:div>
    <w:div w:id="2071689172">
      <w:bodyDiv w:val="1"/>
      <w:marLeft w:val="0"/>
      <w:marRight w:val="0"/>
      <w:marTop w:val="0"/>
      <w:marBottom w:val="0"/>
      <w:divBdr>
        <w:top w:val="none" w:sz="0" w:space="0" w:color="auto"/>
        <w:left w:val="none" w:sz="0" w:space="0" w:color="auto"/>
        <w:bottom w:val="none" w:sz="0" w:space="0" w:color="auto"/>
        <w:right w:val="none" w:sz="0" w:space="0" w:color="auto"/>
      </w:divBdr>
    </w:div>
    <w:div w:id="2078548500">
      <w:bodyDiv w:val="1"/>
      <w:marLeft w:val="0"/>
      <w:marRight w:val="0"/>
      <w:marTop w:val="0"/>
      <w:marBottom w:val="0"/>
      <w:divBdr>
        <w:top w:val="none" w:sz="0" w:space="0" w:color="auto"/>
        <w:left w:val="none" w:sz="0" w:space="0" w:color="auto"/>
        <w:bottom w:val="none" w:sz="0" w:space="0" w:color="auto"/>
        <w:right w:val="none" w:sz="0" w:space="0" w:color="auto"/>
      </w:divBdr>
      <w:divsChild>
        <w:div w:id="6058155">
          <w:marLeft w:val="0"/>
          <w:marRight w:val="0"/>
          <w:marTop w:val="0"/>
          <w:marBottom w:val="0"/>
          <w:divBdr>
            <w:top w:val="none" w:sz="0" w:space="0" w:color="auto"/>
            <w:left w:val="none" w:sz="0" w:space="0" w:color="auto"/>
            <w:bottom w:val="none" w:sz="0" w:space="0" w:color="auto"/>
            <w:right w:val="none" w:sz="0" w:space="0" w:color="auto"/>
          </w:divBdr>
          <w:divsChild>
            <w:div w:id="468597321">
              <w:marLeft w:val="0"/>
              <w:marRight w:val="0"/>
              <w:marTop w:val="0"/>
              <w:marBottom w:val="300"/>
              <w:divBdr>
                <w:top w:val="none" w:sz="0" w:space="0" w:color="auto"/>
                <w:left w:val="none" w:sz="0" w:space="0" w:color="auto"/>
                <w:bottom w:val="none" w:sz="0" w:space="0" w:color="auto"/>
                <w:right w:val="none" w:sz="0" w:space="0" w:color="auto"/>
              </w:divBdr>
              <w:divsChild>
                <w:div w:id="1340037771">
                  <w:marLeft w:val="0"/>
                  <w:marRight w:val="0"/>
                  <w:marTop w:val="0"/>
                  <w:marBottom w:val="300"/>
                  <w:divBdr>
                    <w:top w:val="none" w:sz="0" w:space="0" w:color="auto"/>
                    <w:left w:val="none" w:sz="0" w:space="0" w:color="auto"/>
                    <w:bottom w:val="none" w:sz="0" w:space="0" w:color="auto"/>
                    <w:right w:val="none" w:sz="0" w:space="0" w:color="auto"/>
                  </w:divBdr>
                  <w:divsChild>
                    <w:div w:id="1455055176">
                      <w:marLeft w:val="0"/>
                      <w:marRight w:val="0"/>
                      <w:marTop w:val="0"/>
                      <w:marBottom w:val="0"/>
                      <w:divBdr>
                        <w:top w:val="none" w:sz="0" w:space="0" w:color="auto"/>
                        <w:left w:val="none" w:sz="0" w:space="0" w:color="auto"/>
                        <w:bottom w:val="none" w:sz="0" w:space="8" w:color="DDDDDD"/>
                        <w:right w:val="none" w:sz="0" w:space="0" w:color="auto"/>
                      </w:divBdr>
                      <w:divsChild>
                        <w:div w:id="1469591137">
                          <w:marLeft w:val="0"/>
                          <w:marRight w:val="0"/>
                          <w:marTop w:val="0"/>
                          <w:marBottom w:val="0"/>
                          <w:divBdr>
                            <w:top w:val="none" w:sz="0" w:space="0" w:color="auto"/>
                            <w:left w:val="none" w:sz="0" w:space="0" w:color="auto"/>
                            <w:bottom w:val="none" w:sz="0" w:space="0" w:color="auto"/>
                            <w:right w:val="none" w:sz="0" w:space="0" w:color="auto"/>
                          </w:divBdr>
                        </w:div>
                      </w:divsChild>
                    </w:div>
                    <w:div w:id="551886412">
                      <w:marLeft w:val="0"/>
                      <w:marRight w:val="0"/>
                      <w:marTop w:val="0"/>
                      <w:marBottom w:val="0"/>
                      <w:divBdr>
                        <w:top w:val="none" w:sz="0" w:space="0" w:color="auto"/>
                        <w:left w:val="none" w:sz="0" w:space="0" w:color="auto"/>
                        <w:bottom w:val="none" w:sz="0" w:space="0" w:color="auto"/>
                        <w:right w:val="none" w:sz="0" w:space="0" w:color="auto"/>
                      </w:divBdr>
                      <w:divsChild>
                        <w:div w:id="113128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490946">
              <w:marLeft w:val="0"/>
              <w:marRight w:val="0"/>
              <w:marTop w:val="0"/>
              <w:marBottom w:val="0"/>
              <w:divBdr>
                <w:top w:val="none" w:sz="0" w:space="0" w:color="auto"/>
                <w:left w:val="none" w:sz="0" w:space="0" w:color="auto"/>
                <w:bottom w:val="none" w:sz="0" w:space="0" w:color="auto"/>
                <w:right w:val="none" w:sz="0" w:space="0" w:color="auto"/>
              </w:divBdr>
              <w:divsChild>
                <w:div w:id="267465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212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phr.org/wp-content/uploads/2019/11/Workshop-F-Reflective-Writing.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phr.org/wp-content/uploads/2019/11/Workshop-F-Reflective-Writing.pdf" TargetMode="External"/><Relationship Id="rId5" Type="http://schemas.openxmlformats.org/officeDocument/2006/relationships/webSettings" Target="webSettings.xml"/><Relationship Id="rId10" Type="http://schemas.openxmlformats.org/officeDocument/2006/relationships/hyperlink" Target="https://web.cortland.edu/andersmd/learning/kolb.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A51E901-CE7F-E144-A5EF-306371120A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887</TotalTime>
  <Pages>9</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Nikolaeva Kamburova-Dimitrova (2009654)</dc:creator>
  <cp:keywords/>
  <dc:description/>
  <cp:lastModifiedBy>Svetlana Nikolaeva Kamburova-Dimitrova (2009654)</cp:lastModifiedBy>
  <cp:revision>29</cp:revision>
  <dcterms:created xsi:type="dcterms:W3CDTF">2021-03-14T09:24:00Z</dcterms:created>
  <dcterms:modified xsi:type="dcterms:W3CDTF">2021-03-31T20:14:00Z</dcterms:modified>
</cp:coreProperties>
</file>