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71D746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81B04">
              <w:rPr>
                <w:b/>
                <w:color w:val="auto"/>
                <w:sz w:val="32"/>
              </w:rPr>
              <w:t>Luke Howells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19585C7F"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81B04">
              <w:rPr>
                <w:b/>
                <w:color w:val="auto"/>
                <w:sz w:val="32"/>
              </w:rPr>
              <w:t xml:space="preserve"> 2124829</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6B35745" w14:textId="7B4B4E30" w:rsidR="009557E3" w:rsidRPr="00750B37" w:rsidRDefault="009557E3" w:rsidP="00750B37">
      <w:pPr>
        <w:overflowPunct/>
        <w:autoSpaceDE/>
        <w:autoSpaceDN/>
        <w:adjustRightInd/>
        <w:textAlignment w:val="auto"/>
        <w:rPr>
          <w:rFonts w:ascii="Times New Roman" w:hAnsi="Times New Roman" w:cs="Times New Roman"/>
          <w:color w:val="auto"/>
          <w:sz w:val="24"/>
          <w:szCs w:val="24"/>
        </w:rPr>
      </w:pPr>
      <w:r w:rsidRPr="00750B37">
        <w:rPr>
          <w:rStyle w:val="s1"/>
          <w:sz w:val="24"/>
          <w:szCs w:val="24"/>
        </w:rPr>
        <w:t>The College of Policing, established in 2012, serves as the professional body for policing in England and Wales. Its formation marked a significant shift towards the professionalisation of policing, aiming to enhance standards, provide leadership, and support the continuous development of officers</w:t>
      </w:r>
      <w:r w:rsidR="00750B37" w:rsidRPr="00750B37">
        <w:rPr>
          <w:rStyle w:val="s1"/>
        </w:rPr>
        <w:t xml:space="preserve"> </w:t>
      </w:r>
      <w:r w:rsidR="00750B37" w:rsidRPr="00750B37">
        <w:rPr>
          <w:color w:val="auto"/>
          <w:sz w:val="24"/>
          <w:szCs w:val="24"/>
        </w:rPr>
        <w:t>College of Policing (2021)</w:t>
      </w:r>
      <w:r w:rsidRPr="00750B37">
        <w:rPr>
          <w:rStyle w:val="s1"/>
          <w:sz w:val="24"/>
          <w:szCs w:val="24"/>
        </w:rPr>
        <w:t>. This essay critically evaluates the strategic role of the College of Policing in professionalising policing in the UK, examining its successes, challenges, and areas for improvement.</w:t>
      </w:r>
    </w:p>
    <w:p w14:paraId="4927B4FA" w14:textId="77777777" w:rsidR="009557E3" w:rsidRPr="00750B37" w:rsidRDefault="009557E3" w:rsidP="009557E3">
      <w:pPr>
        <w:pStyle w:val="p2"/>
        <w:spacing w:before="0" w:beforeAutospacing="0" w:after="0" w:afterAutospacing="0"/>
        <w:rPr>
          <w:rFonts w:ascii="Arial" w:hAnsi="Arial" w:cs="Arial"/>
        </w:rPr>
      </w:pPr>
    </w:p>
    <w:p w14:paraId="1356BC88" w14:textId="77777777" w:rsidR="009557E3" w:rsidRPr="00750B37" w:rsidRDefault="009557E3" w:rsidP="009557E3">
      <w:pPr>
        <w:pStyle w:val="p3"/>
        <w:spacing w:before="0" w:beforeAutospacing="0" w:after="60" w:afterAutospacing="0"/>
        <w:rPr>
          <w:rFonts w:ascii="Arial" w:hAnsi="Arial" w:cs="Arial"/>
        </w:rPr>
      </w:pPr>
      <w:r w:rsidRPr="00750B37">
        <w:rPr>
          <w:rStyle w:val="s2"/>
          <w:rFonts w:ascii="Arial" w:hAnsi="Arial" w:cs="Arial"/>
          <w:b/>
          <w:bCs/>
        </w:rPr>
        <w:t>Strategic Objectives and Achievements</w:t>
      </w:r>
    </w:p>
    <w:p w14:paraId="018B5B7E" w14:textId="4E04D7C1" w:rsidR="009557E3" w:rsidRPr="00FA7E2E" w:rsidRDefault="009557E3" w:rsidP="00FA7E2E">
      <w:pPr>
        <w:overflowPunct/>
        <w:autoSpaceDE/>
        <w:autoSpaceDN/>
        <w:adjustRightInd/>
        <w:textAlignment w:val="auto"/>
        <w:rPr>
          <w:rFonts w:ascii="Times New Roman" w:hAnsi="Times New Roman" w:cs="Times New Roman"/>
          <w:color w:val="auto"/>
          <w:sz w:val="24"/>
          <w:szCs w:val="24"/>
        </w:rPr>
      </w:pPr>
      <w:r w:rsidRPr="00750B37">
        <w:rPr>
          <w:rStyle w:val="s1"/>
          <w:sz w:val="24"/>
          <w:szCs w:val="24"/>
        </w:rPr>
        <w:t xml:space="preserve">The primary strategic objective of the College of Policing is to set high standards for policing practices, ensuring consistency and effectiveness across all police forces. One of the key achievements in this regard is the establishment of the Policing Education Qualifications Framework (PEQF). The PEQF mandates that all new recruits must obtain a degree or equivalent qualification, thereby raising the educational standards within the force. This initiative aims to equip officers with a broader skill set, enhancing their critical thinking, ethical decision-making, and problem-solving </w:t>
      </w:r>
      <w:r w:rsidRPr="00FA7E2E">
        <w:rPr>
          <w:rStyle w:val="s1"/>
          <w:sz w:val="24"/>
          <w:szCs w:val="24"/>
        </w:rPr>
        <w:t>abilities</w:t>
      </w:r>
      <w:r w:rsidR="00FA7E2E" w:rsidRPr="00FA7E2E">
        <w:rPr>
          <w:rStyle w:val="s1"/>
        </w:rPr>
        <w:t xml:space="preserve"> </w:t>
      </w:r>
      <w:r w:rsidR="00FA7E2E" w:rsidRPr="00FA7E2E">
        <w:rPr>
          <w:color w:val="auto"/>
          <w:sz w:val="24"/>
          <w:szCs w:val="24"/>
        </w:rPr>
        <w:t>(Ramshaw and Soppitt, 2018)</w:t>
      </w:r>
      <w:r w:rsidRPr="00FA7E2E">
        <w:rPr>
          <w:rStyle w:val="s1"/>
          <w:sz w:val="24"/>
          <w:szCs w:val="24"/>
        </w:rPr>
        <w:t>.</w:t>
      </w:r>
    </w:p>
    <w:p w14:paraId="5A419915" w14:textId="68DF776C" w:rsidR="009557E3" w:rsidRPr="00FA7E2E" w:rsidRDefault="009557E3" w:rsidP="00FA7E2E">
      <w:pPr>
        <w:overflowPunct/>
        <w:autoSpaceDE/>
        <w:autoSpaceDN/>
        <w:adjustRightInd/>
        <w:textAlignment w:val="auto"/>
        <w:rPr>
          <w:rFonts w:ascii="Times New Roman" w:hAnsi="Times New Roman" w:cs="Times New Roman"/>
          <w:color w:val="auto"/>
          <w:sz w:val="24"/>
          <w:szCs w:val="24"/>
        </w:rPr>
      </w:pPr>
      <w:r w:rsidRPr="00750B37">
        <w:rPr>
          <w:rStyle w:val="s1"/>
          <w:sz w:val="24"/>
          <w:szCs w:val="24"/>
        </w:rPr>
        <w:t xml:space="preserve">The College also plays a crucial role in developing and disseminating best practice guidelines. By conducting research and gathering evidence on what works in policing, the College provides invaluable resources that help improve operational </w:t>
      </w:r>
      <w:r w:rsidRPr="00750B37">
        <w:rPr>
          <w:rStyle w:val="s1"/>
          <w:sz w:val="24"/>
          <w:szCs w:val="24"/>
        </w:rPr>
        <w:lastRenderedPageBreak/>
        <w:t>effectiveness. For example, their work on evidence-based policing has encouraged forces to adopt practices that are scientifically proven to reduce crime and improve community relations</w:t>
      </w:r>
      <w:r w:rsidR="00FA7E2E">
        <w:rPr>
          <w:rStyle w:val="s1"/>
        </w:rPr>
        <w:t xml:space="preserve"> </w:t>
      </w:r>
      <w:r w:rsidR="00FA7E2E" w:rsidRPr="00FA7E2E">
        <w:rPr>
          <w:color w:val="auto"/>
          <w:sz w:val="24"/>
          <w:szCs w:val="24"/>
        </w:rPr>
        <w:t>(College of Policing, 2024)</w:t>
      </w:r>
      <w:r w:rsidRPr="00FA7E2E">
        <w:rPr>
          <w:rStyle w:val="s1"/>
          <w:sz w:val="24"/>
          <w:szCs w:val="24"/>
        </w:rPr>
        <w:t>.</w:t>
      </w:r>
    </w:p>
    <w:p w14:paraId="219AB032" w14:textId="77777777" w:rsidR="009557E3" w:rsidRPr="00750B37" w:rsidRDefault="009557E3" w:rsidP="009557E3">
      <w:pPr>
        <w:pStyle w:val="p2"/>
        <w:spacing w:before="0" w:beforeAutospacing="0" w:after="0" w:afterAutospacing="0"/>
        <w:rPr>
          <w:rFonts w:ascii="Arial" w:hAnsi="Arial" w:cs="Arial"/>
        </w:rPr>
      </w:pPr>
    </w:p>
    <w:p w14:paraId="46662CE1" w14:textId="77777777" w:rsidR="009557E3" w:rsidRPr="00750B37" w:rsidRDefault="009557E3" w:rsidP="009557E3">
      <w:pPr>
        <w:pStyle w:val="p3"/>
        <w:spacing w:before="0" w:beforeAutospacing="0" w:after="60" w:afterAutospacing="0"/>
        <w:rPr>
          <w:rFonts w:ascii="Arial" w:hAnsi="Arial" w:cs="Arial"/>
        </w:rPr>
      </w:pPr>
      <w:r w:rsidRPr="00750B37">
        <w:rPr>
          <w:rStyle w:val="s2"/>
          <w:rFonts w:ascii="Arial" w:hAnsi="Arial" w:cs="Arial"/>
          <w:b/>
          <w:bCs/>
        </w:rPr>
        <w:t>Training and Leadership Development</w:t>
      </w:r>
    </w:p>
    <w:p w14:paraId="58D48EDA" w14:textId="63707827" w:rsidR="009557E3" w:rsidRPr="00FA7E2E" w:rsidRDefault="009557E3" w:rsidP="00FA7E2E">
      <w:pPr>
        <w:overflowPunct/>
        <w:autoSpaceDE/>
        <w:autoSpaceDN/>
        <w:adjustRightInd/>
        <w:textAlignment w:val="auto"/>
        <w:rPr>
          <w:color w:val="auto"/>
          <w:sz w:val="24"/>
          <w:szCs w:val="24"/>
        </w:rPr>
      </w:pPr>
      <w:r w:rsidRPr="00750B37">
        <w:rPr>
          <w:rStyle w:val="s1"/>
          <w:sz w:val="24"/>
          <w:szCs w:val="24"/>
        </w:rPr>
        <w:t>Training and leadership development are central to the College's mission. Through programs such as the Senior Leaders Development Programme (SLDP)</w:t>
      </w:r>
      <w:r w:rsidR="00FA7E2E">
        <w:rPr>
          <w:rStyle w:val="s1"/>
        </w:rPr>
        <w:t xml:space="preserve"> </w:t>
      </w:r>
      <w:r w:rsidR="00FA7E2E" w:rsidRPr="00FA7E2E">
        <w:rPr>
          <w:color w:val="auto"/>
          <w:sz w:val="24"/>
          <w:szCs w:val="24"/>
        </w:rPr>
        <w:t>(Allen and Allen, 2011)</w:t>
      </w:r>
      <w:r w:rsidRPr="00750B37">
        <w:rPr>
          <w:rStyle w:val="s1"/>
          <w:sz w:val="24"/>
          <w:szCs w:val="24"/>
        </w:rPr>
        <w:t xml:space="preserve"> and the Direct Entry scheme, the College aims to cultivate a new generation of police leaders equipped to handle the complexities of modern policing. These programs emphasi</w:t>
      </w:r>
      <w:r w:rsidR="00FA7E2E">
        <w:rPr>
          <w:rStyle w:val="s1"/>
          <w:sz w:val="24"/>
          <w:szCs w:val="24"/>
        </w:rPr>
        <w:t>s</w:t>
      </w:r>
      <w:r w:rsidRPr="00750B37">
        <w:rPr>
          <w:rStyle w:val="s1"/>
          <w:sz w:val="24"/>
          <w:szCs w:val="24"/>
        </w:rPr>
        <w:t>e strategic thinking, ethical leadership, and community engagement, aligning with the broader goal of professionalisation.</w:t>
      </w:r>
    </w:p>
    <w:p w14:paraId="6D79163D" w14:textId="2B118418" w:rsidR="009557E3" w:rsidRPr="00FA7E2E" w:rsidRDefault="009557E3" w:rsidP="00FA7E2E">
      <w:pPr>
        <w:overflowPunct/>
        <w:autoSpaceDE/>
        <w:autoSpaceDN/>
        <w:adjustRightInd/>
        <w:textAlignment w:val="auto"/>
        <w:rPr>
          <w:rFonts w:ascii="Times New Roman" w:hAnsi="Times New Roman" w:cs="Times New Roman"/>
          <w:color w:val="auto"/>
          <w:sz w:val="24"/>
          <w:szCs w:val="24"/>
        </w:rPr>
      </w:pPr>
      <w:r w:rsidRPr="00FA7E2E">
        <w:rPr>
          <w:rStyle w:val="s1"/>
          <w:sz w:val="24"/>
          <w:szCs w:val="24"/>
        </w:rPr>
        <w:t>The College has also introduced the National Police Wellbeing Service</w:t>
      </w:r>
      <w:r w:rsidR="00FA7E2E" w:rsidRPr="00FA7E2E">
        <w:rPr>
          <w:rStyle w:val="s1"/>
        </w:rPr>
        <w:t xml:space="preserve"> </w:t>
      </w:r>
      <w:r w:rsidR="00FA7E2E" w:rsidRPr="00FA7E2E">
        <w:rPr>
          <w:color w:val="auto"/>
          <w:sz w:val="24"/>
          <w:szCs w:val="24"/>
        </w:rPr>
        <w:t>(Oscar Kilo, 2022)</w:t>
      </w:r>
      <w:r w:rsidRPr="00FA7E2E">
        <w:rPr>
          <w:rStyle w:val="s1"/>
          <w:sz w:val="24"/>
          <w:szCs w:val="24"/>
        </w:rPr>
        <w:t>, which addresses the mental health and wellbeing of officers. Recogni</w:t>
      </w:r>
      <w:r w:rsidR="00FA7E2E">
        <w:rPr>
          <w:rStyle w:val="s1"/>
          <w:sz w:val="24"/>
          <w:szCs w:val="24"/>
        </w:rPr>
        <w:t>si</w:t>
      </w:r>
      <w:r w:rsidRPr="00FA7E2E">
        <w:rPr>
          <w:rStyle w:val="s1"/>
          <w:sz w:val="24"/>
          <w:szCs w:val="24"/>
        </w:rPr>
        <w:t>ng that a professional force is not only well-trained but also well-supported, this initiative</w:t>
      </w:r>
      <w:r w:rsidRPr="00750B37">
        <w:rPr>
          <w:rStyle w:val="s1"/>
          <w:sz w:val="24"/>
          <w:szCs w:val="24"/>
        </w:rPr>
        <w:t xml:space="preserve"> aims to reduce absenteeism, increase job satisfaction, and ultimately improve the service provided to the public.</w:t>
      </w:r>
    </w:p>
    <w:p w14:paraId="59570238" w14:textId="77777777" w:rsidR="009557E3" w:rsidRPr="00750B37" w:rsidRDefault="009557E3" w:rsidP="009557E3">
      <w:pPr>
        <w:pStyle w:val="p2"/>
        <w:spacing w:before="0" w:beforeAutospacing="0" w:after="0" w:afterAutospacing="0"/>
        <w:rPr>
          <w:rFonts w:ascii="Arial" w:hAnsi="Arial" w:cs="Arial"/>
        </w:rPr>
      </w:pPr>
    </w:p>
    <w:p w14:paraId="79FCF316" w14:textId="77777777" w:rsidR="009557E3" w:rsidRPr="00750B37" w:rsidRDefault="009557E3" w:rsidP="009557E3">
      <w:pPr>
        <w:pStyle w:val="p3"/>
        <w:spacing w:before="0" w:beforeAutospacing="0" w:after="60" w:afterAutospacing="0"/>
        <w:rPr>
          <w:rFonts w:ascii="Arial" w:hAnsi="Arial" w:cs="Arial"/>
        </w:rPr>
      </w:pPr>
      <w:r w:rsidRPr="00750B37">
        <w:rPr>
          <w:rStyle w:val="s2"/>
          <w:rFonts w:ascii="Arial" w:hAnsi="Arial" w:cs="Arial"/>
          <w:b/>
          <w:bCs/>
        </w:rPr>
        <w:t>Challenges and Criticisms</w:t>
      </w:r>
    </w:p>
    <w:p w14:paraId="78067D8A" w14:textId="07ECF57E" w:rsidR="009557E3" w:rsidRPr="00F31068" w:rsidRDefault="009557E3" w:rsidP="00F31068">
      <w:pPr>
        <w:overflowPunct/>
        <w:autoSpaceDE/>
        <w:autoSpaceDN/>
        <w:adjustRightInd/>
        <w:textAlignment w:val="auto"/>
        <w:rPr>
          <w:rFonts w:ascii="Times New Roman" w:hAnsi="Times New Roman" w:cs="Times New Roman"/>
          <w:color w:val="auto"/>
          <w:sz w:val="24"/>
          <w:szCs w:val="24"/>
        </w:rPr>
      </w:pPr>
      <w:r w:rsidRPr="00750B37">
        <w:rPr>
          <w:rStyle w:val="s1"/>
          <w:sz w:val="24"/>
          <w:szCs w:val="24"/>
        </w:rPr>
        <w:t xml:space="preserve">Despite these achievements, the College of Policing faces significant challenges. One major criticism is the perceived disconnect between the College and frontline officers. Some officers feel that the policies and guidelines issued by the College do not always reflect the realities of day-to-day policing. Bridging this gap requires ongoing dialogue and feedback mechanisms to ensure that the College’s initiatives are practical and </w:t>
      </w:r>
      <w:r w:rsidRPr="00F31068">
        <w:rPr>
          <w:rStyle w:val="s1"/>
          <w:sz w:val="24"/>
          <w:szCs w:val="24"/>
        </w:rPr>
        <w:t>relevant</w:t>
      </w:r>
      <w:r w:rsidR="00F31068" w:rsidRPr="00F31068">
        <w:t xml:space="preserve"> </w:t>
      </w:r>
      <w:r w:rsidR="00F31068" w:rsidRPr="00F31068">
        <w:rPr>
          <w:color w:val="auto"/>
          <w:sz w:val="24"/>
          <w:szCs w:val="24"/>
        </w:rPr>
        <w:t>(Lumsden, 2017)</w:t>
      </w:r>
      <w:r w:rsidRPr="00F31068">
        <w:rPr>
          <w:rStyle w:val="s1"/>
          <w:sz w:val="24"/>
          <w:szCs w:val="24"/>
        </w:rPr>
        <w:t>.</w:t>
      </w:r>
    </w:p>
    <w:p w14:paraId="2C0AFC5D" w14:textId="50071F8A" w:rsidR="009557E3" w:rsidRPr="00F31068" w:rsidRDefault="009557E3" w:rsidP="00F31068">
      <w:pPr>
        <w:overflowPunct/>
        <w:autoSpaceDE/>
        <w:autoSpaceDN/>
        <w:adjustRightInd/>
        <w:textAlignment w:val="auto"/>
        <w:rPr>
          <w:rFonts w:ascii="Times New Roman" w:hAnsi="Times New Roman" w:cs="Times New Roman"/>
          <w:color w:val="auto"/>
          <w:sz w:val="24"/>
          <w:szCs w:val="24"/>
        </w:rPr>
      </w:pPr>
      <w:r w:rsidRPr="00750B37">
        <w:rPr>
          <w:rStyle w:val="s1"/>
          <w:sz w:val="24"/>
          <w:szCs w:val="24"/>
        </w:rPr>
        <w:t xml:space="preserve">Funding constraints also pose a challenge. The austerity measures implemented in the past decade have led to budget cuts across public services, including policing. These financial pressures can limit the College's ability to deliver comprehensive training and development programs, potentially compromising the quality and effectiveness of police </w:t>
      </w:r>
      <w:r w:rsidRPr="00F31068">
        <w:rPr>
          <w:rStyle w:val="s1"/>
          <w:sz w:val="24"/>
          <w:szCs w:val="24"/>
        </w:rPr>
        <w:t>services</w:t>
      </w:r>
      <w:r w:rsidR="00F31068" w:rsidRPr="00F31068">
        <w:rPr>
          <w:rStyle w:val="s1"/>
        </w:rPr>
        <w:t xml:space="preserve"> </w:t>
      </w:r>
      <w:r w:rsidR="00F31068" w:rsidRPr="00F31068">
        <w:rPr>
          <w:color w:val="auto"/>
          <w:sz w:val="24"/>
          <w:szCs w:val="24"/>
        </w:rPr>
        <w:t>(Loveday, 2015)</w:t>
      </w:r>
      <w:r w:rsidRPr="00F31068">
        <w:rPr>
          <w:rStyle w:val="s1"/>
          <w:sz w:val="24"/>
          <w:szCs w:val="24"/>
        </w:rPr>
        <w:t>.</w:t>
      </w:r>
    </w:p>
    <w:p w14:paraId="3C803E8C" w14:textId="7334634D" w:rsidR="009557E3" w:rsidRPr="00F31068" w:rsidRDefault="009557E3" w:rsidP="00F31068">
      <w:pPr>
        <w:overflowPunct/>
        <w:autoSpaceDE/>
        <w:autoSpaceDN/>
        <w:adjustRightInd/>
        <w:textAlignment w:val="auto"/>
        <w:rPr>
          <w:rFonts w:ascii="Times New Roman" w:hAnsi="Times New Roman" w:cs="Times New Roman"/>
          <w:color w:val="auto"/>
          <w:sz w:val="24"/>
          <w:szCs w:val="24"/>
        </w:rPr>
      </w:pPr>
      <w:r w:rsidRPr="00750B37">
        <w:rPr>
          <w:rStyle w:val="s1"/>
          <w:sz w:val="24"/>
          <w:szCs w:val="24"/>
        </w:rPr>
        <w:t xml:space="preserve">Moreover, the introduction of the PEQF has been met with mixed reactions. While the intention to professionalise the force through higher education is commendable, some argue that it may deter potential recruits who are unwilling or unable to pursue a degree. This could exacerbate recruitment challenges at a time when many forces are already struggling to attract new </w:t>
      </w:r>
      <w:r w:rsidRPr="00F31068">
        <w:rPr>
          <w:rStyle w:val="s1"/>
          <w:sz w:val="24"/>
          <w:szCs w:val="24"/>
        </w:rPr>
        <w:t>officers</w:t>
      </w:r>
      <w:r w:rsidR="00F31068" w:rsidRPr="00F31068">
        <w:rPr>
          <w:rStyle w:val="s1"/>
        </w:rPr>
        <w:t xml:space="preserve"> </w:t>
      </w:r>
      <w:r w:rsidR="00F31068" w:rsidRPr="00F31068">
        <w:rPr>
          <w:color w:val="auto"/>
          <w:sz w:val="24"/>
          <w:szCs w:val="24"/>
        </w:rPr>
        <w:t>(Williams, Norman and Rowe, 2019)</w:t>
      </w:r>
      <w:r w:rsidRPr="00F31068">
        <w:rPr>
          <w:rStyle w:val="s1"/>
          <w:sz w:val="24"/>
          <w:szCs w:val="24"/>
        </w:rPr>
        <w:t>.</w:t>
      </w:r>
    </w:p>
    <w:p w14:paraId="1EEC54A2" w14:textId="77777777" w:rsidR="009557E3" w:rsidRPr="00750B37" w:rsidRDefault="009557E3" w:rsidP="009557E3">
      <w:pPr>
        <w:pStyle w:val="p2"/>
        <w:spacing w:before="0" w:beforeAutospacing="0" w:after="0" w:afterAutospacing="0"/>
        <w:rPr>
          <w:rFonts w:ascii="Arial" w:hAnsi="Arial" w:cs="Arial"/>
        </w:rPr>
      </w:pPr>
    </w:p>
    <w:p w14:paraId="6B77812C" w14:textId="77777777" w:rsidR="009557E3" w:rsidRPr="00750B37" w:rsidRDefault="009557E3" w:rsidP="009557E3">
      <w:pPr>
        <w:pStyle w:val="p3"/>
        <w:spacing w:before="0" w:beforeAutospacing="0" w:after="60" w:afterAutospacing="0"/>
        <w:rPr>
          <w:rFonts w:ascii="Arial" w:hAnsi="Arial" w:cs="Arial"/>
        </w:rPr>
      </w:pPr>
      <w:r w:rsidRPr="00750B37">
        <w:rPr>
          <w:rStyle w:val="s2"/>
          <w:rFonts w:ascii="Arial" w:hAnsi="Arial" w:cs="Arial"/>
          <w:b/>
          <w:bCs/>
        </w:rPr>
        <w:t>Future Directions</w:t>
      </w:r>
    </w:p>
    <w:p w14:paraId="62A36945" w14:textId="77777777" w:rsidR="009557E3" w:rsidRPr="00750B37" w:rsidRDefault="009557E3" w:rsidP="009557E3">
      <w:pPr>
        <w:pStyle w:val="p1"/>
        <w:spacing w:before="0" w:beforeAutospacing="0" w:after="0" w:afterAutospacing="0"/>
        <w:rPr>
          <w:rFonts w:ascii="Arial" w:hAnsi="Arial" w:cs="Arial"/>
        </w:rPr>
      </w:pPr>
      <w:r w:rsidRPr="00750B37">
        <w:rPr>
          <w:rStyle w:val="s1"/>
          <w:rFonts w:ascii="Arial" w:hAnsi="Arial" w:cs="Arial"/>
        </w:rPr>
        <w:t>To address these challenges and enhance its strategic role, the College of Policing must focus on fostering stronger relationships with all levels of the police force. Enhanced communication and collaboration with frontline officers can ensure that policies are not only theoretically sound but also practically applicable.</w:t>
      </w:r>
    </w:p>
    <w:p w14:paraId="320A78AC" w14:textId="77777777" w:rsidR="009557E3" w:rsidRPr="00750B37" w:rsidRDefault="009557E3" w:rsidP="009557E3">
      <w:pPr>
        <w:pStyle w:val="p1"/>
        <w:spacing w:before="0" w:beforeAutospacing="0" w:after="0" w:afterAutospacing="0"/>
        <w:rPr>
          <w:rFonts w:ascii="Arial" w:hAnsi="Arial" w:cs="Arial"/>
        </w:rPr>
      </w:pPr>
      <w:r w:rsidRPr="00750B37">
        <w:rPr>
          <w:rStyle w:val="s1"/>
          <w:rFonts w:ascii="Arial" w:hAnsi="Arial" w:cs="Arial"/>
        </w:rPr>
        <w:t>Additionally, securing sustainable funding is crucial. This may involve advocating for increased government investment or exploring alternative funding sources to support training and development initiatives. The College must also continue to evaluate and refine the PEQF to balance the need for higher educational standards with the practicalities of recruitment.</w:t>
      </w:r>
    </w:p>
    <w:p w14:paraId="56C43AF2" w14:textId="77777777" w:rsidR="009557E3" w:rsidRPr="00750B37" w:rsidRDefault="009557E3" w:rsidP="009557E3">
      <w:pPr>
        <w:pStyle w:val="p1"/>
        <w:spacing w:before="0" w:beforeAutospacing="0" w:after="0" w:afterAutospacing="0"/>
        <w:rPr>
          <w:rFonts w:ascii="Arial" w:hAnsi="Arial" w:cs="Arial"/>
        </w:rPr>
      </w:pPr>
      <w:r w:rsidRPr="00750B37">
        <w:rPr>
          <w:rStyle w:val="s1"/>
          <w:rFonts w:ascii="Arial" w:hAnsi="Arial" w:cs="Arial"/>
        </w:rPr>
        <w:t>Innovation in training methods, such as leveraging technology for virtual and augmented reality training, can also play a role in modernising the force. These methods can provide immersive, cost-effective training experiences that enhance learning outcomes.</w:t>
      </w:r>
    </w:p>
    <w:p w14:paraId="4116354C" w14:textId="77777777" w:rsidR="009557E3" w:rsidRPr="00750B37" w:rsidRDefault="009557E3" w:rsidP="009557E3">
      <w:pPr>
        <w:pStyle w:val="p2"/>
        <w:spacing w:before="0" w:beforeAutospacing="0" w:after="0" w:afterAutospacing="0"/>
        <w:rPr>
          <w:rFonts w:ascii="Arial" w:hAnsi="Arial" w:cs="Arial"/>
        </w:rPr>
      </w:pPr>
    </w:p>
    <w:p w14:paraId="17DB2452" w14:textId="596289BD" w:rsidR="009557E3" w:rsidRPr="00E40ED0" w:rsidRDefault="009557E3" w:rsidP="00E40ED0">
      <w:pPr>
        <w:overflowPunct/>
        <w:autoSpaceDE/>
        <w:autoSpaceDN/>
        <w:adjustRightInd/>
        <w:textAlignment w:val="auto"/>
        <w:rPr>
          <w:rFonts w:ascii="Times New Roman" w:hAnsi="Times New Roman" w:cs="Times New Roman"/>
          <w:color w:val="auto"/>
          <w:sz w:val="24"/>
          <w:szCs w:val="24"/>
        </w:rPr>
      </w:pPr>
      <w:r w:rsidRPr="00750B37">
        <w:rPr>
          <w:rStyle w:val="s1"/>
          <w:sz w:val="24"/>
          <w:szCs w:val="24"/>
        </w:rPr>
        <w:t xml:space="preserve">The College of Policing has made significant strides in professionalising policing in the UK, particularly through its focus on education, training, and leadership development. However, it must address challenges such as frontline engagement, funding constraints, and recruitment hurdles to fully realise its strategic potential. By fostering stronger connections with officers, securing sustainable funding, and embracing innovative training methods, the College can continue to enhance the professionalism and effectiveness of the UK police </w:t>
      </w:r>
      <w:r w:rsidRPr="00E40ED0">
        <w:rPr>
          <w:rStyle w:val="s1"/>
          <w:sz w:val="24"/>
          <w:szCs w:val="24"/>
        </w:rPr>
        <w:t>force</w:t>
      </w:r>
      <w:r w:rsidR="00E40ED0" w:rsidRPr="00E40ED0">
        <w:rPr>
          <w:rStyle w:val="s1"/>
        </w:rPr>
        <w:t xml:space="preserve"> </w:t>
      </w:r>
      <w:r w:rsidR="00E40ED0" w:rsidRPr="00E40ED0">
        <w:rPr>
          <w:color w:val="auto"/>
          <w:sz w:val="24"/>
          <w:szCs w:val="24"/>
        </w:rPr>
        <w:t>(Rogers and Smith, 2018)</w:t>
      </w:r>
      <w:r w:rsidR="00E40ED0" w:rsidRPr="00E40ED0">
        <w:rPr>
          <w:color w:val="auto"/>
          <w:sz w:val="24"/>
          <w:szCs w:val="24"/>
        </w:rPr>
        <w:t>.</w:t>
      </w:r>
    </w:p>
    <w:p w14:paraId="3B855813" w14:textId="77777777" w:rsidR="00FF7784" w:rsidRPr="00750B37" w:rsidRDefault="00FF7784" w:rsidP="00340E9A">
      <w:pPr>
        <w:ind w:right="237"/>
        <w:jc w:val="both"/>
        <w:rPr>
          <w:sz w:val="24"/>
          <w:szCs w:val="24"/>
        </w:rPr>
      </w:pPr>
    </w:p>
    <w:p w14:paraId="0590AAF8" w14:textId="77777777" w:rsidR="00FF7784" w:rsidRPr="00750B37" w:rsidRDefault="00FF7784" w:rsidP="00340E9A">
      <w:pPr>
        <w:ind w:right="237"/>
        <w:jc w:val="both"/>
        <w:rPr>
          <w:sz w:val="24"/>
          <w:szCs w:val="24"/>
        </w:rPr>
      </w:pPr>
    </w:p>
    <w:p w14:paraId="2377CB01" w14:textId="659F61C2" w:rsidR="00C24D7D" w:rsidRPr="00750B37" w:rsidRDefault="00C24D7D" w:rsidP="00C24D7D">
      <w:pPr>
        <w:pStyle w:val="p1"/>
        <w:spacing w:before="0" w:beforeAutospacing="0" w:after="0" w:afterAutospacing="0"/>
        <w:rPr>
          <w:rFonts w:ascii="Arial" w:hAnsi="Arial" w:cs="Arial"/>
        </w:rPr>
      </w:pPr>
      <w:r w:rsidRPr="00750B37">
        <w:rPr>
          <w:rStyle w:val="s1"/>
          <w:rFonts w:ascii="Arial" w:hAnsi="Arial" w:cs="Arial"/>
        </w:rPr>
        <w:t>As a UK-based police officer in my final year of probation,</w:t>
      </w:r>
      <w:r w:rsidR="00E40ED0">
        <w:rPr>
          <w:rStyle w:val="s1"/>
          <w:rFonts w:ascii="Arial" w:hAnsi="Arial" w:cs="Arial"/>
        </w:rPr>
        <w:t xml:space="preserve"> the College of Policing has been a huge part of my past two years.</w:t>
      </w:r>
      <w:r w:rsidRPr="00750B37">
        <w:rPr>
          <w:rStyle w:val="s1"/>
          <w:rFonts w:ascii="Arial" w:hAnsi="Arial" w:cs="Arial"/>
        </w:rPr>
        <w:t xml:space="preserve"> I am committed to embodying the principles and expectations of a modern professional police officer. My approach focuses on continuous professional development, adherence to high ethical standards, community engagement, and the effective use of evidence-based practices.</w:t>
      </w:r>
    </w:p>
    <w:p w14:paraId="45B3B71C" w14:textId="77777777" w:rsidR="00C24D7D" w:rsidRPr="00750B37" w:rsidRDefault="00C24D7D" w:rsidP="00C24D7D">
      <w:pPr>
        <w:pStyle w:val="p2"/>
        <w:spacing w:before="0" w:beforeAutospacing="0" w:after="0" w:afterAutospacing="0"/>
        <w:rPr>
          <w:rFonts w:ascii="Arial" w:hAnsi="Arial" w:cs="Arial"/>
        </w:rPr>
      </w:pPr>
    </w:p>
    <w:p w14:paraId="1A848D88" w14:textId="77777777" w:rsidR="00C24D7D" w:rsidRPr="00750B37" w:rsidRDefault="00C24D7D" w:rsidP="00C24D7D">
      <w:pPr>
        <w:pStyle w:val="p3"/>
        <w:spacing w:before="0" w:beforeAutospacing="0" w:after="60" w:afterAutospacing="0"/>
        <w:rPr>
          <w:rFonts w:ascii="Arial" w:hAnsi="Arial" w:cs="Arial"/>
        </w:rPr>
      </w:pPr>
      <w:r w:rsidRPr="00750B37">
        <w:rPr>
          <w:rStyle w:val="s2"/>
          <w:rFonts w:ascii="Arial" w:hAnsi="Arial" w:cs="Arial"/>
          <w:b/>
          <w:bCs/>
        </w:rPr>
        <w:t>Continuous Professional Development</w:t>
      </w:r>
    </w:p>
    <w:p w14:paraId="6A366482" w14:textId="77777777" w:rsidR="00C24D7D" w:rsidRPr="00750B37" w:rsidRDefault="00C24D7D" w:rsidP="00C24D7D">
      <w:pPr>
        <w:pStyle w:val="p1"/>
        <w:spacing w:before="0" w:beforeAutospacing="0" w:after="0" w:afterAutospacing="0"/>
        <w:rPr>
          <w:rFonts w:ascii="Arial" w:hAnsi="Arial" w:cs="Arial"/>
        </w:rPr>
      </w:pPr>
      <w:r w:rsidRPr="00750B37">
        <w:rPr>
          <w:rStyle w:val="s1"/>
          <w:rFonts w:ascii="Arial" w:hAnsi="Arial" w:cs="Arial"/>
        </w:rPr>
        <w:t>Throughout my probationary period, I have actively pursued opportunities for learning and development. I have completed various modules under the Policing Education Qualifications Framework (PEQF), ensuring that my knowledge is up-to-date and reflective of current policing standards. This formal education has been complemented by practical experiences and mentoring from senior officers, which have provided me with a comprehensive understanding of both the theoretical and practical aspects of policing.</w:t>
      </w:r>
    </w:p>
    <w:p w14:paraId="43BAC1B8" w14:textId="243B3886" w:rsidR="00C24D7D" w:rsidRPr="00750B37" w:rsidRDefault="00C24D7D" w:rsidP="00C24D7D">
      <w:pPr>
        <w:pStyle w:val="p1"/>
        <w:spacing w:before="0" w:beforeAutospacing="0" w:after="0" w:afterAutospacing="0"/>
        <w:rPr>
          <w:rFonts w:ascii="Arial" w:hAnsi="Arial" w:cs="Arial"/>
        </w:rPr>
      </w:pPr>
      <w:r w:rsidRPr="00750B37">
        <w:rPr>
          <w:rStyle w:val="s1"/>
          <w:rFonts w:ascii="Arial" w:hAnsi="Arial" w:cs="Arial"/>
        </w:rPr>
        <w:t>I regularly attend training sessions and workshops offered by the College of Policing</w:t>
      </w:r>
      <w:r w:rsidR="00E40ED0">
        <w:rPr>
          <w:rStyle w:val="s1"/>
          <w:rFonts w:ascii="Arial" w:hAnsi="Arial" w:cs="Arial"/>
        </w:rPr>
        <w:t xml:space="preserve"> and South Wales Police, </w:t>
      </w:r>
      <w:r w:rsidRPr="00750B37">
        <w:rPr>
          <w:rStyle w:val="s1"/>
          <w:rFonts w:ascii="Arial" w:hAnsi="Arial" w:cs="Arial"/>
        </w:rPr>
        <w:t>such as courses on mental health crisis intervention and cybercrime. These sessions have expanded my skill set and equipped me to handle a diverse range of incidents with competence and confidence.</w:t>
      </w:r>
    </w:p>
    <w:p w14:paraId="6EA6784C" w14:textId="77777777" w:rsidR="00C24D7D" w:rsidRPr="00750B37" w:rsidRDefault="00C24D7D" w:rsidP="00C24D7D">
      <w:pPr>
        <w:pStyle w:val="p2"/>
        <w:spacing w:before="0" w:beforeAutospacing="0" w:after="0" w:afterAutospacing="0"/>
        <w:rPr>
          <w:rFonts w:ascii="Arial" w:hAnsi="Arial" w:cs="Arial"/>
        </w:rPr>
      </w:pPr>
    </w:p>
    <w:p w14:paraId="0361EE41" w14:textId="77777777" w:rsidR="00C24D7D" w:rsidRPr="00750B37" w:rsidRDefault="00C24D7D" w:rsidP="00C24D7D">
      <w:pPr>
        <w:pStyle w:val="p3"/>
        <w:spacing w:before="0" w:beforeAutospacing="0" w:after="60" w:afterAutospacing="0"/>
        <w:rPr>
          <w:rFonts w:ascii="Arial" w:hAnsi="Arial" w:cs="Arial"/>
        </w:rPr>
      </w:pPr>
      <w:r w:rsidRPr="00750B37">
        <w:rPr>
          <w:rStyle w:val="s2"/>
          <w:rFonts w:ascii="Arial" w:hAnsi="Arial" w:cs="Arial"/>
          <w:b/>
          <w:bCs/>
        </w:rPr>
        <w:t>Adherence to High Ethical Standards</w:t>
      </w:r>
    </w:p>
    <w:p w14:paraId="5EFDE3CA" w14:textId="0A1D9F81" w:rsidR="00C24D7D" w:rsidRPr="00E40ED0" w:rsidRDefault="00C24D7D" w:rsidP="00E40ED0">
      <w:pPr>
        <w:overflowPunct/>
        <w:autoSpaceDE/>
        <w:autoSpaceDN/>
        <w:adjustRightInd/>
        <w:textAlignment w:val="auto"/>
        <w:rPr>
          <w:rFonts w:ascii="Times New Roman" w:hAnsi="Times New Roman" w:cs="Times New Roman"/>
          <w:color w:val="auto"/>
          <w:sz w:val="24"/>
          <w:szCs w:val="24"/>
        </w:rPr>
      </w:pPr>
      <w:r w:rsidRPr="00750B37">
        <w:rPr>
          <w:rStyle w:val="s1"/>
          <w:sz w:val="24"/>
          <w:szCs w:val="24"/>
        </w:rPr>
        <w:t xml:space="preserve">Maintaining high ethical standards is paramount in my role. I adhere strictly to the Code of Ethics established by the College of </w:t>
      </w:r>
      <w:r w:rsidRPr="00E40ED0">
        <w:rPr>
          <w:rStyle w:val="s1"/>
          <w:sz w:val="24"/>
          <w:szCs w:val="24"/>
        </w:rPr>
        <w:t>Policing</w:t>
      </w:r>
      <w:r w:rsidR="00E40ED0" w:rsidRPr="00E40ED0">
        <w:rPr>
          <w:rStyle w:val="s1"/>
        </w:rPr>
        <w:t xml:space="preserve"> </w:t>
      </w:r>
      <w:r w:rsidR="00E40ED0" w:rsidRPr="00E40ED0">
        <w:rPr>
          <w:color w:val="auto"/>
          <w:sz w:val="24"/>
          <w:szCs w:val="24"/>
        </w:rPr>
        <w:t>(College of Policing, 2024a)</w:t>
      </w:r>
      <w:r w:rsidRPr="00E40ED0">
        <w:rPr>
          <w:rStyle w:val="s1"/>
          <w:sz w:val="24"/>
          <w:szCs w:val="24"/>
        </w:rPr>
        <w:t>, which guides my decision-making and interactions with the public. For example, I</w:t>
      </w:r>
      <w:r w:rsidRPr="00750B37">
        <w:rPr>
          <w:rStyle w:val="s1"/>
          <w:sz w:val="24"/>
          <w:szCs w:val="24"/>
        </w:rPr>
        <w:t xml:space="preserve"> ensure transparency and accountability in all my actions, whether it’s during routine patrols or complex investigations.</w:t>
      </w:r>
    </w:p>
    <w:p w14:paraId="4D18B4B8" w14:textId="2EF6F848" w:rsidR="00C24D7D" w:rsidRPr="00750B37" w:rsidRDefault="00C24D7D" w:rsidP="00C24D7D">
      <w:pPr>
        <w:pStyle w:val="p1"/>
        <w:spacing w:before="0" w:beforeAutospacing="0" w:after="0" w:afterAutospacing="0"/>
        <w:rPr>
          <w:rFonts w:ascii="Arial" w:hAnsi="Arial" w:cs="Arial"/>
        </w:rPr>
      </w:pPr>
      <w:r w:rsidRPr="00750B37">
        <w:rPr>
          <w:rStyle w:val="s1"/>
          <w:rFonts w:ascii="Arial" w:hAnsi="Arial" w:cs="Arial"/>
        </w:rPr>
        <w:t>I also prioriti</w:t>
      </w:r>
      <w:r w:rsidR="00E40ED0">
        <w:rPr>
          <w:rStyle w:val="s1"/>
          <w:rFonts w:ascii="Arial" w:hAnsi="Arial" w:cs="Arial"/>
        </w:rPr>
        <w:t>s</w:t>
      </w:r>
      <w:r w:rsidRPr="00750B37">
        <w:rPr>
          <w:rStyle w:val="s1"/>
          <w:rFonts w:ascii="Arial" w:hAnsi="Arial" w:cs="Arial"/>
        </w:rPr>
        <w:t>e integrity and impartiality, treating all individuals with respect regardless of their background. This commitment to fairness helps build trust within the community and ensures that justice is administered equitably.</w:t>
      </w:r>
    </w:p>
    <w:p w14:paraId="47D9C5BE" w14:textId="77777777" w:rsidR="00C24D7D" w:rsidRPr="00750B37" w:rsidRDefault="00C24D7D" w:rsidP="00C24D7D">
      <w:pPr>
        <w:pStyle w:val="p2"/>
        <w:spacing w:before="0" w:beforeAutospacing="0" w:after="0" w:afterAutospacing="0"/>
        <w:rPr>
          <w:rFonts w:ascii="Arial" w:hAnsi="Arial" w:cs="Arial"/>
        </w:rPr>
      </w:pPr>
    </w:p>
    <w:p w14:paraId="0883EE22" w14:textId="77777777" w:rsidR="00C24D7D" w:rsidRPr="00750B37" w:rsidRDefault="00C24D7D" w:rsidP="00C24D7D">
      <w:pPr>
        <w:pStyle w:val="p3"/>
        <w:spacing w:before="0" w:beforeAutospacing="0" w:after="60" w:afterAutospacing="0"/>
        <w:rPr>
          <w:rFonts w:ascii="Arial" w:hAnsi="Arial" w:cs="Arial"/>
        </w:rPr>
      </w:pPr>
      <w:r w:rsidRPr="00750B37">
        <w:rPr>
          <w:rStyle w:val="s2"/>
          <w:rFonts w:ascii="Arial" w:hAnsi="Arial" w:cs="Arial"/>
          <w:b/>
          <w:bCs/>
        </w:rPr>
        <w:t>Community Engagement</w:t>
      </w:r>
    </w:p>
    <w:p w14:paraId="4853353D" w14:textId="7EA3BA34" w:rsidR="00C24D7D" w:rsidRPr="00750B37" w:rsidRDefault="00C24D7D" w:rsidP="00C24D7D">
      <w:pPr>
        <w:pStyle w:val="p1"/>
        <w:spacing w:before="0" w:beforeAutospacing="0" w:after="0" w:afterAutospacing="0"/>
        <w:rPr>
          <w:rFonts w:ascii="Arial" w:hAnsi="Arial" w:cs="Arial"/>
        </w:rPr>
      </w:pPr>
      <w:r w:rsidRPr="00750B37">
        <w:rPr>
          <w:rStyle w:val="s1"/>
          <w:rFonts w:ascii="Arial" w:hAnsi="Arial" w:cs="Arial"/>
        </w:rPr>
        <w:t xml:space="preserve">Community engagement is a cornerstone of modern policing, and I have dedicated significant effort to building strong relationships with the communities I serve. I participate in regular community meetings and events, listening to the concerns of local residents and working collaboratively to address issues such as anti-social </w:t>
      </w:r>
      <w:r w:rsidR="0079276D" w:rsidRPr="00750B37">
        <w:rPr>
          <w:rStyle w:val="s1"/>
          <w:rFonts w:ascii="Arial" w:hAnsi="Arial" w:cs="Arial"/>
        </w:rPr>
        <w:t>behaviour</w:t>
      </w:r>
      <w:r w:rsidRPr="00750B37">
        <w:rPr>
          <w:rStyle w:val="s1"/>
          <w:rFonts w:ascii="Arial" w:hAnsi="Arial" w:cs="Arial"/>
        </w:rPr>
        <w:t xml:space="preserve"> and </w:t>
      </w:r>
      <w:r w:rsidR="0079276D" w:rsidRPr="00750B37">
        <w:rPr>
          <w:rStyle w:val="s1"/>
          <w:rFonts w:ascii="Arial" w:hAnsi="Arial" w:cs="Arial"/>
        </w:rPr>
        <w:t>neighbourhood</w:t>
      </w:r>
      <w:r w:rsidRPr="00750B37">
        <w:rPr>
          <w:rStyle w:val="s1"/>
          <w:rFonts w:ascii="Arial" w:hAnsi="Arial" w:cs="Arial"/>
        </w:rPr>
        <w:t xml:space="preserve"> safety.</w:t>
      </w:r>
    </w:p>
    <w:p w14:paraId="3B2E496A" w14:textId="1E8ABD6E" w:rsidR="00C24D7D" w:rsidRPr="00750B37" w:rsidRDefault="00C24D7D" w:rsidP="00C24D7D">
      <w:pPr>
        <w:pStyle w:val="p1"/>
        <w:spacing w:before="0" w:beforeAutospacing="0" w:after="0" w:afterAutospacing="0"/>
        <w:rPr>
          <w:rFonts w:ascii="Arial" w:hAnsi="Arial" w:cs="Arial"/>
        </w:rPr>
      </w:pPr>
      <w:r w:rsidRPr="00750B37">
        <w:rPr>
          <w:rStyle w:val="s1"/>
          <w:rFonts w:ascii="Arial" w:hAnsi="Arial" w:cs="Arial"/>
        </w:rPr>
        <w:t xml:space="preserve">One initiative I have been involved in is a youth outreach program aimed at reducing gang involvement and promoting positive activities. By engaging with young people in schools and community </w:t>
      </w:r>
      <w:r w:rsidR="0079276D" w:rsidRPr="00750B37">
        <w:rPr>
          <w:rStyle w:val="s1"/>
          <w:rFonts w:ascii="Arial" w:hAnsi="Arial" w:cs="Arial"/>
        </w:rPr>
        <w:t>centres</w:t>
      </w:r>
      <w:r w:rsidRPr="00750B37">
        <w:rPr>
          <w:rStyle w:val="s1"/>
          <w:rFonts w:ascii="Arial" w:hAnsi="Arial" w:cs="Arial"/>
        </w:rPr>
        <w:t>, I provide mentorship and support, demonstrating that the police are approachable and invested in their well-being.</w:t>
      </w:r>
    </w:p>
    <w:p w14:paraId="79C342B1" w14:textId="77777777" w:rsidR="00C24D7D" w:rsidRPr="00750B37" w:rsidRDefault="00C24D7D" w:rsidP="00C24D7D">
      <w:pPr>
        <w:pStyle w:val="p2"/>
        <w:spacing w:before="0" w:beforeAutospacing="0" w:after="0" w:afterAutospacing="0"/>
        <w:rPr>
          <w:rFonts w:ascii="Arial" w:hAnsi="Arial" w:cs="Arial"/>
        </w:rPr>
      </w:pPr>
    </w:p>
    <w:p w14:paraId="52E282AD" w14:textId="77777777" w:rsidR="00C24D7D" w:rsidRPr="00750B37" w:rsidRDefault="00C24D7D" w:rsidP="00C24D7D">
      <w:pPr>
        <w:pStyle w:val="p3"/>
        <w:spacing w:before="0" w:beforeAutospacing="0" w:after="60" w:afterAutospacing="0"/>
        <w:rPr>
          <w:rFonts w:ascii="Arial" w:hAnsi="Arial" w:cs="Arial"/>
        </w:rPr>
      </w:pPr>
      <w:r w:rsidRPr="00750B37">
        <w:rPr>
          <w:rStyle w:val="s2"/>
          <w:rFonts w:ascii="Arial" w:hAnsi="Arial" w:cs="Arial"/>
          <w:b/>
          <w:bCs/>
        </w:rPr>
        <w:t>Effective Use of Evidence-Based Practices</w:t>
      </w:r>
    </w:p>
    <w:p w14:paraId="56BC02C9" w14:textId="45A79D4E" w:rsidR="00C24D7D" w:rsidRPr="00750B37" w:rsidRDefault="00C24D7D" w:rsidP="00C24D7D">
      <w:pPr>
        <w:pStyle w:val="p1"/>
        <w:spacing w:before="0" w:beforeAutospacing="0" w:after="0" w:afterAutospacing="0"/>
        <w:rPr>
          <w:rFonts w:ascii="Arial" w:hAnsi="Arial" w:cs="Arial"/>
        </w:rPr>
      </w:pPr>
      <w:r w:rsidRPr="00750B37">
        <w:rPr>
          <w:rStyle w:val="s1"/>
          <w:rFonts w:ascii="Arial" w:hAnsi="Arial" w:cs="Arial"/>
        </w:rPr>
        <w:t>In line with the College of Policing’s emphasis on evidence-based policing, I routinely utili</w:t>
      </w:r>
      <w:r w:rsidR="008F02C4">
        <w:rPr>
          <w:rStyle w:val="s1"/>
          <w:rFonts w:ascii="Arial" w:hAnsi="Arial" w:cs="Arial"/>
        </w:rPr>
        <w:t>s</w:t>
      </w:r>
      <w:r w:rsidRPr="00750B37">
        <w:rPr>
          <w:rStyle w:val="s1"/>
          <w:rFonts w:ascii="Arial" w:hAnsi="Arial" w:cs="Arial"/>
        </w:rPr>
        <w:t xml:space="preserve">e research and data to inform my approach to crime prevention and response. For instance, I use crime mapping tools to identify hotspots and allocate </w:t>
      </w:r>
      <w:r w:rsidR="008F02C4">
        <w:rPr>
          <w:rStyle w:val="s1"/>
          <w:rFonts w:ascii="Arial" w:hAnsi="Arial" w:cs="Arial"/>
        </w:rPr>
        <w:t>my resource</w:t>
      </w:r>
      <w:r w:rsidRPr="00750B37">
        <w:rPr>
          <w:rStyle w:val="s1"/>
          <w:rFonts w:ascii="Arial" w:hAnsi="Arial" w:cs="Arial"/>
        </w:rPr>
        <w:t xml:space="preserve"> effectively. </w:t>
      </w:r>
      <w:r w:rsidR="008F02C4">
        <w:rPr>
          <w:rStyle w:val="s1"/>
          <w:rFonts w:ascii="Arial" w:hAnsi="Arial" w:cs="Arial"/>
        </w:rPr>
        <w:t xml:space="preserve">I hope this </w:t>
      </w:r>
      <w:r w:rsidRPr="00750B37">
        <w:rPr>
          <w:rStyle w:val="s1"/>
          <w:rFonts w:ascii="Arial" w:hAnsi="Arial" w:cs="Arial"/>
        </w:rPr>
        <w:t xml:space="preserve">proactive approach </w:t>
      </w:r>
      <w:r w:rsidR="008F02C4">
        <w:rPr>
          <w:rStyle w:val="s1"/>
          <w:rFonts w:ascii="Arial" w:hAnsi="Arial" w:cs="Arial"/>
        </w:rPr>
        <w:t xml:space="preserve">will lead </w:t>
      </w:r>
      <w:r w:rsidRPr="00750B37">
        <w:rPr>
          <w:rStyle w:val="s1"/>
          <w:rFonts w:ascii="Arial" w:hAnsi="Arial" w:cs="Arial"/>
        </w:rPr>
        <w:t xml:space="preserve">to a reduction in incidents </w:t>
      </w:r>
      <w:r w:rsidR="008F02C4">
        <w:rPr>
          <w:rStyle w:val="s1"/>
          <w:rFonts w:ascii="Arial" w:hAnsi="Arial" w:cs="Arial"/>
        </w:rPr>
        <w:t>with</w:t>
      </w:r>
      <w:r w:rsidRPr="00750B37">
        <w:rPr>
          <w:rStyle w:val="s1"/>
          <w:rFonts w:ascii="Arial" w:hAnsi="Arial" w:cs="Arial"/>
        </w:rPr>
        <w:t>in my assigned area.</w:t>
      </w:r>
    </w:p>
    <w:p w14:paraId="05C3ADFE" w14:textId="024E187E" w:rsidR="00C24D7D" w:rsidRPr="008F02C4" w:rsidRDefault="00C24D7D" w:rsidP="008F02C4">
      <w:pPr>
        <w:overflowPunct/>
        <w:autoSpaceDE/>
        <w:autoSpaceDN/>
        <w:adjustRightInd/>
        <w:textAlignment w:val="auto"/>
        <w:rPr>
          <w:rFonts w:ascii="Times New Roman" w:hAnsi="Times New Roman" w:cs="Times New Roman"/>
          <w:color w:val="auto"/>
          <w:sz w:val="24"/>
          <w:szCs w:val="24"/>
        </w:rPr>
      </w:pPr>
      <w:r w:rsidRPr="00750B37">
        <w:rPr>
          <w:rStyle w:val="s1"/>
          <w:sz w:val="24"/>
          <w:szCs w:val="24"/>
        </w:rPr>
        <w:t xml:space="preserve">Moreover, I have applied problem-solving techniques such as the SARA (Scanning, Analysis, Response, and Assessment) model to tackle persistent </w:t>
      </w:r>
      <w:r w:rsidRPr="008F02C4">
        <w:rPr>
          <w:rStyle w:val="s1"/>
          <w:sz w:val="24"/>
          <w:szCs w:val="24"/>
        </w:rPr>
        <w:t>issues</w:t>
      </w:r>
      <w:r w:rsidR="008F02C4" w:rsidRPr="008F02C4">
        <w:rPr>
          <w:rStyle w:val="s1"/>
        </w:rPr>
        <w:t xml:space="preserve"> </w:t>
      </w:r>
      <w:r w:rsidR="008F02C4" w:rsidRPr="008F02C4">
        <w:rPr>
          <w:color w:val="auto"/>
          <w:sz w:val="24"/>
          <w:szCs w:val="24"/>
        </w:rPr>
        <w:t>(College Of Policing, 2022)</w:t>
      </w:r>
      <w:r w:rsidRPr="008F02C4">
        <w:rPr>
          <w:rStyle w:val="s1"/>
          <w:sz w:val="24"/>
          <w:szCs w:val="24"/>
        </w:rPr>
        <w:t xml:space="preserve">. An example of this is a project I </w:t>
      </w:r>
      <w:r w:rsidR="008F02C4">
        <w:rPr>
          <w:rStyle w:val="s1"/>
          <w:sz w:val="24"/>
          <w:szCs w:val="24"/>
        </w:rPr>
        <w:t xml:space="preserve">took part in </w:t>
      </w:r>
      <w:r w:rsidRPr="008F02C4">
        <w:rPr>
          <w:rStyle w:val="s1"/>
          <w:sz w:val="24"/>
          <w:szCs w:val="24"/>
        </w:rPr>
        <w:t>to reduce drug-related activity</w:t>
      </w:r>
      <w:r w:rsidRPr="00750B37">
        <w:rPr>
          <w:rStyle w:val="s1"/>
          <w:sz w:val="24"/>
          <w:szCs w:val="24"/>
        </w:rPr>
        <w:t xml:space="preserve"> in a specific </w:t>
      </w:r>
      <w:r w:rsidR="008F02C4">
        <w:rPr>
          <w:rStyle w:val="s1"/>
          <w:sz w:val="24"/>
          <w:szCs w:val="24"/>
        </w:rPr>
        <w:t>area</w:t>
      </w:r>
      <w:r w:rsidRPr="00750B37">
        <w:rPr>
          <w:rStyle w:val="s1"/>
          <w:sz w:val="24"/>
          <w:szCs w:val="24"/>
        </w:rPr>
        <w:t>. By analy</w:t>
      </w:r>
      <w:r w:rsidRPr="00750B37">
        <w:rPr>
          <w:rStyle w:val="s1"/>
          <w:sz w:val="24"/>
          <w:szCs w:val="24"/>
        </w:rPr>
        <w:t>s</w:t>
      </w:r>
      <w:r w:rsidRPr="00750B37">
        <w:rPr>
          <w:rStyle w:val="s1"/>
          <w:sz w:val="24"/>
          <w:szCs w:val="24"/>
        </w:rPr>
        <w:t>ing patterns and working with local agencies, we implemented targeted interventions that resulted in a significant decrease in drug offen</w:t>
      </w:r>
      <w:r w:rsidR="008F02C4">
        <w:rPr>
          <w:rStyle w:val="s1"/>
          <w:sz w:val="24"/>
          <w:szCs w:val="24"/>
        </w:rPr>
        <w:t>c</w:t>
      </w:r>
      <w:r w:rsidRPr="00750B37">
        <w:rPr>
          <w:rStyle w:val="s1"/>
          <w:sz w:val="24"/>
          <w:szCs w:val="24"/>
        </w:rPr>
        <w:t>es.</w:t>
      </w:r>
    </w:p>
    <w:p w14:paraId="3EF69C00" w14:textId="77777777" w:rsidR="00C24D7D" w:rsidRPr="00750B37" w:rsidRDefault="00C24D7D" w:rsidP="00C24D7D">
      <w:pPr>
        <w:pStyle w:val="p2"/>
        <w:spacing w:before="0" w:beforeAutospacing="0" w:after="0" w:afterAutospacing="0"/>
        <w:rPr>
          <w:rFonts w:ascii="Arial" w:hAnsi="Arial" w:cs="Arial"/>
        </w:rPr>
      </w:pPr>
    </w:p>
    <w:p w14:paraId="15CB84B8" w14:textId="77777777" w:rsidR="00C24D7D" w:rsidRPr="00750B37" w:rsidRDefault="00C24D7D" w:rsidP="00C24D7D">
      <w:pPr>
        <w:pStyle w:val="p3"/>
        <w:spacing w:before="0" w:beforeAutospacing="0" w:after="60" w:afterAutospacing="0"/>
        <w:rPr>
          <w:rFonts w:ascii="Arial" w:hAnsi="Arial" w:cs="Arial"/>
        </w:rPr>
      </w:pPr>
      <w:r w:rsidRPr="00750B37">
        <w:rPr>
          <w:rStyle w:val="s2"/>
          <w:rFonts w:ascii="Arial" w:hAnsi="Arial" w:cs="Arial"/>
          <w:b/>
          <w:bCs/>
        </w:rPr>
        <w:t>Embracing Technology</w:t>
      </w:r>
    </w:p>
    <w:p w14:paraId="3BAF3CB8" w14:textId="1EA06344" w:rsidR="00C24D7D" w:rsidRPr="00750B37" w:rsidRDefault="00C24D7D" w:rsidP="00C24D7D">
      <w:pPr>
        <w:pStyle w:val="p1"/>
        <w:spacing w:before="0" w:beforeAutospacing="0" w:after="0" w:afterAutospacing="0"/>
        <w:rPr>
          <w:rFonts w:ascii="Arial" w:hAnsi="Arial" w:cs="Arial"/>
        </w:rPr>
      </w:pPr>
      <w:r w:rsidRPr="00750B37">
        <w:rPr>
          <w:rStyle w:val="s1"/>
          <w:rFonts w:ascii="Arial" w:hAnsi="Arial" w:cs="Arial"/>
        </w:rPr>
        <w:t>Recogni</w:t>
      </w:r>
      <w:r w:rsidR="000D1C84" w:rsidRPr="00750B37">
        <w:rPr>
          <w:rStyle w:val="s1"/>
          <w:rFonts w:ascii="Arial" w:hAnsi="Arial" w:cs="Arial"/>
        </w:rPr>
        <w:t>s</w:t>
      </w:r>
      <w:r w:rsidRPr="00750B37">
        <w:rPr>
          <w:rStyle w:val="s1"/>
          <w:rFonts w:ascii="Arial" w:hAnsi="Arial" w:cs="Arial"/>
        </w:rPr>
        <w:t>ing the importance of technology in modern policing</w:t>
      </w:r>
      <w:r w:rsidR="008F02C4">
        <w:rPr>
          <w:rStyle w:val="s1"/>
          <w:rFonts w:ascii="Arial" w:hAnsi="Arial" w:cs="Arial"/>
        </w:rPr>
        <w:t xml:space="preserve"> is vital. Given this, </w:t>
      </w:r>
      <w:r w:rsidRPr="00750B37">
        <w:rPr>
          <w:rStyle w:val="s1"/>
          <w:rFonts w:ascii="Arial" w:hAnsi="Arial" w:cs="Arial"/>
        </w:rPr>
        <w:t>I have made a conce</w:t>
      </w:r>
      <w:r w:rsidR="008F02C4">
        <w:rPr>
          <w:rStyle w:val="s1"/>
          <w:rFonts w:ascii="Arial" w:hAnsi="Arial" w:cs="Arial"/>
        </w:rPr>
        <w:t>ntrated</w:t>
      </w:r>
      <w:r w:rsidRPr="00750B37">
        <w:rPr>
          <w:rStyle w:val="s1"/>
          <w:rFonts w:ascii="Arial" w:hAnsi="Arial" w:cs="Arial"/>
        </w:rPr>
        <w:t xml:space="preserve"> effort to stay proficient with the latest tools and systems. I am proficient in using body-worn cameras, which enhance</w:t>
      </w:r>
      <w:r w:rsidR="008F02C4">
        <w:rPr>
          <w:rStyle w:val="s1"/>
          <w:rFonts w:ascii="Arial" w:hAnsi="Arial" w:cs="Arial"/>
        </w:rPr>
        <w:t>d</w:t>
      </w:r>
      <w:r w:rsidRPr="00750B37">
        <w:rPr>
          <w:rStyle w:val="s1"/>
          <w:rFonts w:ascii="Arial" w:hAnsi="Arial" w:cs="Arial"/>
        </w:rPr>
        <w:t xml:space="preserve"> transparency and accountability. Additionally, I use mobile data terminals to access real-time information, which improves my efficiency and effectiveness while on patrol.</w:t>
      </w:r>
    </w:p>
    <w:p w14:paraId="4CB92952" w14:textId="77777777" w:rsidR="00C24D7D" w:rsidRPr="00750B37" w:rsidRDefault="00C24D7D" w:rsidP="00C24D7D">
      <w:pPr>
        <w:pStyle w:val="p2"/>
        <w:spacing w:before="0" w:beforeAutospacing="0" w:after="0" w:afterAutospacing="0"/>
        <w:rPr>
          <w:rFonts w:ascii="Arial" w:hAnsi="Arial" w:cs="Arial"/>
        </w:rPr>
      </w:pPr>
    </w:p>
    <w:p w14:paraId="76731DC1" w14:textId="77777777" w:rsidR="00C24D7D" w:rsidRPr="00750B37" w:rsidRDefault="00C24D7D" w:rsidP="00C24D7D">
      <w:pPr>
        <w:pStyle w:val="p3"/>
        <w:spacing w:before="0" w:beforeAutospacing="0" w:after="60" w:afterAutospacing="0"/>
        <w:rPr>
          <w:rFonts w:ascii="Arial" w:hAnsi="Arial" w:cs="Arial"/>
        </w:rPr>
      </w:pPr>
      <w:r w:rsidRPr="00750B37">
        <w:rPr>
          <w:rStyle w:val="s2"/>
          <w:rFonts w:ascii="Arial" w:hAnsi="Arial" w:cs="Arial"/>
          <w:b/>
          <w:bCs/>
        </w:rPr>
        <w:t>Mental Health and Wellbeing</w:t>
      </w:r>
    </w:p>
    <w:p w14:paraId="394975B1" w14:textId="77777777" w:rsidR="00C24D7D" w:rsidRPr="00750B37" w:rsidRDefault="00C24D7D" w:rsidP="00C24D7D">
      <w:pPr>
        <w:pStyle w:val="p1"/>
        <w:spacing w:before="0" w:beforeAutospacing="0" w:after="0" w:afterAutospacing="0"/>
        <w:rPr>
          <w:rFonts w:ascii="Arial" w:hAnsi="Arial" w:cs="Arial"/>
        </w:rPr>
      </w:pPr>
      <w:r w:rsidRPr="00750B37">
        <w:rPr>
          <w:rStyle w:val="s1"/>
          <w:rFonts w:ascii="Arial" w:hAnsi="Arial" w:cs="Arial"/>
        </w:rPr>
        <w:t>Understanding the importance of mental health, both for myself and the public, I have taken training in mental health first aid and crisis intervention. This enables me to respond appropriately to individuals experiencing mental health crises, ensuring they receive the necessary support and care.</w:t>
      </w:r>
    </w:p>
    <w:p w14:paraId="5234D573" w14:textId="69A11325" w:rsidR="00C24D7D" w:rsidRPr="00750B37" w:rsidRDefault="00C24D7D" w:rsidP="00C24D7D">
      <w:pPr>
        <w:pStyle w:val="p1"/>
        <w:spacing w:before="0" w:beforeAutospacing="0" w:after="0" w:afterAutospacing="0"/>
        <w:rPr>
          <w:rFonts w:ascii="Arial" w:hAnsi="Arial" w:cs="Arial"/>
        </w:rPr>
      </w:pPr>
      <w:r w:rsidRPr="00750B37">
        <w:rPr>
          <w:rStyle w:val="s1"/>
          <w:rFonts w:ascii="Arial" w:hAnsi="Arial" w:cs="Arial"/>
        </w:rPr>
        <w:t>I also prioriti</w:t>
      </w:r>
      <w:r w:rsidR="008F02C4">
        <w:rPr>
          <w:rStyle w:val="s1"/>
          <w:rFonts w:ascii="Arial" w:hAnsi="Arial" w:cs="Arial"/>
        </w:rPr>
        <w:t>s</w:t>
      </w:r>
      <w:r w:rsidRPr="00750B37">
        <w:rPr>
          <w:rStyle w:val="s1"/>
          <w:rFonts w:ascii="Arial" w:hAnsi="Arial" w:cs="Arial"/>
        </w:rPr>
        <w:t>e my own mental wellbeing by utili</w:t>
      </w:r>
      <w:r w:rsidR="008F02C4">
        <w:rPr>
          <w:rStyle w:val="s1"/>
          <w:rFonts w:ascii="Arial" w:hAnsi="Arial" w:cs="Arial"/>
        </w:rPr>
        <w:t>s</w:t>
      </w:r>
      <w:r w:rsidRPr="00750B37">
        <w:rPr>
          <w:rStyle w:val="s1"/>
          <w:rFonts w:ascii="Arial" w:hAnsi="Arial" w:cs="Arial"/>
        </w:rPr>
        <w:t>ing resources provided by the National Police Wellbeing Service. Regularly engaging in peer support groups and wellness programs helps me maintain resilience and stay focused on my duties.</w:t>
      </w:r>
    </w:p>
    <w:p w14:paraId="4FED87ED" w14:textId="77777777" w:rsidR="00C24D7D" w:rsidRPr="00750B37" w:rsidRDefault="00C24D7D" w:rsidP="00C24D7D">
      <w:pPr>
        <w:pStyle w:val="p2"/>
        <w:spacing w:before="0" w:beforeAutospacing="0" w:after="0" w:afterAutospacing="0"/>
        <w:rPr>
          <w:rFonts w:ascii="Arial" w:hAnsi="Arial" w:cs="Arial"/>
        </w:rPr>
      </w:pPr>
    </w:p>
    <w:p w14:paraId="7F44E1AB" w14:textId="51EE14FB" w:rsidR="00C24D7D" w:rsidRPr="00750B37" w:rsidRDefault="008F02C4" w:rsidP="0079276D">
      <w:pPr>
        <w:pStyle w:val="p3"/>
        <w:spacing w:before="0" w:beforeAutospacing="0" w:after="60" w:afterAutospacing="0"/>
        <w:rPr>
          <w:rFonts w:ascii="Arial" w:hAnsi="Arial" w:cs="Arial"/>
        </w:rPr>
      </w:pPr>
      <w:r>
        <w:rPr>
          <w:rStyle w:val="s1"/>
          <w:rFonts w:ascii="Arial" w:hAnsi="Arial" w:cs="Arial"/>
        </w:rPr>
        <w:t xml:space="preserve">During this </w:t>
      </w:r>
      <w:r w:rsidR="00C24D7D" w:rsidRPr="00750B37">
        <w:rPr>
          <w:rStyle w:val="s1"/>
          <w:rFonts w:ascii="Arial" w:hAnsi="Arial" w:cs="Arial"/>
        </w:rPr>
        <w:t>final year of probation, I am dedicated to fulfilling the role of a modern professional police officer. Through continuous professional development, adherence to ethical standards, active community engagement, evidence-based practices, technological proficiency, and a focus on mental health, I strive to deliver high-quality policing services that meet the needs and expectations of the communities I serve.</w:t>
      </w:r>
    </w:p>
    <w:p w14:paraId="19FBAC4F" w14:textId="77777777" w:rsidR="00FF7784" w:rsidRPr="00750B37" w:rsidRDefault="00FF7784" w:rsidP="00340E9A">
      <w:pPr>
        <w:ind w:right="237"/>
        <w:jc w:val="both"/>
        <w:rPr>
          <w:sz w:val="24"/>
          <w:szCs w:val="24"/>
        </w:rPr>
      </w:pPr>
    </w:p>
    <w:p w14:paraId="3985761F" w14:textId="523BFB97" w:rsidR="0079276D" w:rsidRPr="00C8654C" w:rsidRDefault="0079276D" w:rsidP="0079276D">
      <w:pPr>
        <w:pStyle w:val="PlainText"/>
        <w:rPr>
          <w:rFonts w:ascii="Arial" w:hAnsi="Arial" w:cs="Arial"/>
          <w:b/>
          <w:bCs/>
          <w:sz w:val="24"/>
          <w:szCs w:val="24"/>
        </w:rPr>
      </w:pPr>
      <w:r w:rsidRPr="00750B37">
        <w:rPr>
          <w:rFonts w:ascii="Arial" w:hAnsi="Arial" w:cs="Arial"/>
          <w:b/>
          <w:bCs/>
          <w:sz w:val="24"/>
          <w:szCs w:val="24"/>
        </w:rPr>
        <w:t>Strategic Policing Requirement</w:t>
      </w:r>
    </w:p>
    <w:p w14:paraId="5011680B" w14:textId="03B061C2" w:rsidR="0079276D" w:rsidRPr="000A680E" w:rsidRDefault="008F02C4" w:rsidP="000A680E">
      <w:pPr>
        <w:overflowPunct/>
        <w:autoSpaceDE/>
        <w:autoSpaceDN/>
        <w:adjustRightInd/>
        <w:textAlignment w:val="auto"/>
        <w:rPr>
          <w:rFonts w:ascii="Times New Roman" w:hAnsi="Times New Roman" w:cs="Times New Roman"/>
          <w:color w:val="auto"/>
          <w:sz w:val="24"/>
          <w:szCs w:val="24"/>
        </w:rPr>
      </w:pPr>
      <w:r>
        <w:rPr>
          <w:sz w:val="24"/>
          <w:szCs w:val="24"/>
        </w:rPr>
        <w:t>Throughout</w:t>
      </w:r>
      <w:r w:rsidR="0079276D" w:rsidRPr="00750B37">
        <w:rPr>
          <w:sz w:val="24"/>
          <w:szCs w:val="24"/>
        </w:rPr>
        <w:t xml:space="preserve"> my final year of probation</w:t>
      </w:r>
      <w:r>
        <w:rPr>
          <w:sz w:val="24"/>
          <w:szCs w:val="24"/>
        </w:rPr>
        <w:t xml:space="preserve"> so far</w:t>
      </w:r>
      <w:r w:rsidR="0079276D" w:rsidRPr="00750B37">
        <w:rPr>
          <w:sz w:val="24"/>
          <w:szCs w:val="24"/>
        </w:rPr>
        <w:t>, my role has increasingly aligned with the Strategic Policing Requirement (SPR), which emphasi</w:t>
      </w:r>
      <w:r w:rsidR="00750B37">
        <w:rPr>
          <w:sz w:val="24"/>
          <w:szCs w:val="24"/>
        </w:rPr>
        <w:t>s</w:t>
      </w:r>
      <w:r w:rsidR="0079276D" w:rsidRPr="00750B37">
        <w:rPr>
          <w:sz w:val="24"/>
          <w:szCs w:val="24"/>
        </w:rPr>
        <w:t>es the need for police forces to address threats that are of national importance. These threats include terrorism, civil emergencies, organized crime, public order, large-scale cyber incidents, and child sexual abuse</w:t>
      </w:r>
      <w:r w:rsidR="000A680E">
        <w:rPr>
          <w:sz w:val="24"/>
          <w:szCs w:val="24"/>
        </w:rPr>
        <w:t xml:space="preserve"> </w:t>
      </w:r>
      <w:r w:rsidR="000A680E" w:rsidRPr="000A680E">
        <w:rPr>
          <w:color w:val="auto"/>
          <w:sz w:val="24"/>
          <w:szCs w:val="24"/>
        </w:rPr>
        <w:t>(Home Office, 2023)</w:t>
      </w:r>
      <w:r w:rsidR="0079276D" w:rsidRPr="000A680E">
        <w:rPr>
          <w:sz w:val="24"/>
          <w:szCs w:val="24"/>
        </w:rPr>
        <w:t xml:space="preserve">. </w:t>
      </w:r>
      <w:r w:rsidR="0079276D" w:rsidRPr="00750B37">
        <w:rPr>
          <w:sz w:val="24"/>
          <w:szCs w:val="24"/>
        </w:rPr>
        <w:t>I have received speciali</w:t>
      </w:r>
      <w:r w:rsidR="000A680E">
        <w:rPr>
          <w:sz w:val="24"/>
          <w:szCs w:val="24"/>
        </w:rPr>
        <w:t>s</w:t>
      </w:r>
      <w:r w:rsidR="0079276D" w:rsidRPr="00750B37">
        <w:rPr>
          <w:sz w:val="24"/>
          <w:szCs w:val="24"/>
        </w:rPr>
        <w:t>ed training to enhance my understanding and capability in these areas, particularly in</w:t>
      </w:r>
      <w:r w:rsidR="000A680E">
        <w:rPr>
          <w:sz w:val="24"/>
          <w:szCs w:val="24"/>
        </w:rPr>
        <w:t xml:space="preserve"> sexual abuse cases and cybercrime</w:t>
      </w:r>
      <w:r w:rsidR="0079276D" w:rsidRPr="00750B37">
        <w:rPr>
          <w:sz w:val="24"/>
          <w:szCs w:val="24"/>
        </w:rPr>
        <w:t xml:space="preserve">, which have become </w:t>
      </w:r>
      <w:r w:rsidR="000A680E">
        <w:rPr>
          <w:sz w:val="24"/>
          <w:szCs w:val="24"/>
        </w:rPr>
        <w:t xml:space="preserve">a </w:t>
      </w:r>
      <w:r w:rsidR="0079276D" w:rsidRPr="00750B37">
        <w:rPr>
          <w:sz w:val="24"/>
          <w:szCs w:val="24"/>
        </w:rPr>
        <w:t>more prominent concerns in today's policing landscape.</w:t>
      </w:r>
    </w:p>
    <w:p w14:paraId="46D1443D" w14:textId="77777777" w:rsidR="0079276D" w:rsidRPr="00750B37" w:rsidRDefault="0079276D" w:rsidP="0079276D">
      <w:pPr>
        <w:pStyle w:val="PlainText"/>
        <w:rPr>
          <w:rFonts w:ascii="Arial" w:hAnsi="Arial" w:cs="Arial"/>
          <w:sz w:val="24"/>
          <w:szCs w:val="24"/>
        </w:rPr>
      </w:pPr>
    </w:p>
    <w:p w14:paraId="6533B49F" w14:textId="40E8364A" w:rsidR="0079276D" w:rsidRDefault="0079276D" w:rsidP="0079276D">
      <w:pPr>
        <w:pStyle w:val="PlainText"/>
        <w:rPr>
          <w:rFonts w:ascii="Arial" w:hAnsi="Arial" w:cs="Arial"/>
          <w:sz w:val="24"/>
          <w:szCs w:val="24"/>
        </w:rPr>
      </w:pPr>
      <w:r w:rsidRPr="00750B37">
        <w:rPr>
          <w:rFonts w:ascii="Arial" w:hAnsi="Arial" w:cs="Arial"/>
          <w:sz w:val="24"/>
          <w:szCs w:val="24"/>
        </w:rPr>
        <w:t>For example, I participated in</w:t>
      </w:r>
      <w:r w:rsidR="000A680E">
        <w:rPr>
          <w:rFonts w:ascii="Arial" w:hAnsi="Arial" w:cs="Arial"/>
          <w:sz w:val="24"/>
          <w:szCs w:val="24"/>
        </w:rPr>
        <w:t xml:space="preserve"> Sexual Offences First Responder training (SOFR)</w:t>
      </w:r>
      <w:r w:rsidRPr="00750B37">
        <w:rPr>
          <w:rFonts w:ascii="Arial" w:hAnsi="Arial" w:cs="Arial"/>
          <w:sz w:val="24"/>
          <w:szCs w:val="24"/>
        </w:rPr>
        <w:t xml:space="preserve">, improving my ability to respond effectively in such situations. Additionally, I have </w:t>
      </w:r>
      <w:r w:rsidRPr="00750B37">
        <w:rPr>
          <w:rFonts w:ascii="Arial" w:hAnsi="Arial" w:cs="Arial"/>
          <w:sz w:val="24"/>
          <w:szCs w:val="24"/>
        </w:rPr>
        <w:lastRenderedPageBreak/>
        <w:t>been involved in intelligence-led operations</w:t>
      </w:r>
      <w:r w:rsidR="000A680E">
        <w:rPr>
          <w:rFonts w:ascii="Arial" w:hAnsi="Arial" w:cs="Arial"/>
          <w:sz w:val="24"/>
          <w:szCs w:val="24"/>
        </w:rPr>
        <w:t>, during attachments,</w:t>
      </w:r>
      <w:r w:rsidRPr="00750B37">
        <w:rPr>
          <w:rFonts w:ascii="Arial" w:hAnsi="Arial" w:cs="Arial"/>
          <w:sz w:val="24"/>
          <w:szCs w:val="24"/>
        </w:rPr>
        <w:t xml:space="preserve"> targeting organi</w:t>
      </w:r>
      <w:r w:rsidR="000A680E">
        <w:rPr>
          <w:rFonts w:ascii="Arial" w:hAnsi="Arial" w:cs="Arial"/>
          <w:sz w:val="24"/>
          <w:szCs w:val="24"/>
        </w:rPr>
        <w:t>s</w:t>
      </w:r>
      <w:r w:rsidRPr="00750B37">
        <w:rPr>
          <w:rFonts w:ascii="Arial" w:hAnsi="Arial" w:cs="Arial"/>
          <w:sz w:val="24"/>
          <w:szCs w:val="24"/>
        </w:rPr>
        <w:t>ed crime groups, working closely with regional and national partners to disrupt their activities.</w:t>
      </w:r>
    </w:p>
    <w:p w14:paraId="13C045A1" w14:textId="77777777" w:rsidR="00C8654C" w:rsidRPr="00750B37" w:rsidRDefault="00C8654C" w:rsidP="0079276D">
      <w:pPr>
        <w:pStyle w:val="PlainText"/>
        <w:rPr>
          <w:rFonts w:ascii="Arial" w:hAnsi="Arial" w:cs="Arial"/>
          <w:sz w:val="24"/>
          <w:szCs w:val="24"/>
        </w:rPr>
      </w:pPr>
    </w:p>
    <w:p w14:paraId="5C55AFA6" w14:textId="622FC258" w:rsidR="0079276D" w:rsidRPr="00C8654C" w:rsidRDefault="0079276D" w:rsidP="0079276D">
      <w:pPr>
        <w:pStyle w:val="PlainText"/>
        <w:rPr>
          <w:rFonts w:ascii="Arial" w:hAnsi="Arial" w:cs="Arial"/>
          <w:b/>
          <w:bCs/>
          <w:sz w:val="24"/>
          <w:szCs w:val="24"/>
        </w:rPr>
      </w:pPr>
      <w:r w:rsidRPr="00750B37">
        <w:rPr>
          <w:rFonts w:ascii="Arial" w:hAnsi="Arial" w:cs="Arial"/>
          <w:b/>
          <w:bCs/>
          <w:sz w:val="24"/>
          <w:szCs w:val="24"/>
        </w:rPr>
        <w:t>Policing Vision 2025</w:t>
      </w:r>
    </w:p>
    <w:p w14:paraId="5E406BB7" w14:textId="75FEF502" w:rsidR="0079276D" w:rsidRPr="000A680E" w:rsidRDefault="0079276D" w:rsidP="000A680E">
      <w:pPr>
        <w:overflowPunct/>
        <w:autoSpaceDE/>
        <w:autoSpaceDN/>
        <w:adjustRightInd/>
        <w:textAlignment w:val="auto"/>
        <w:rPr>
          <w:color w:val="auto"/>
          <w:sz w:val="24"/>
          <w:szCs w:val="24"/>
        </w:rPr>
      </w:pPr>
      <w:r w:rsidRPr="00750B37">
        <w:rPr>
          <w:sz w:val="24"/>
          <w:szCs w:val="24"/>
        </w:rPr>
        <w:t xml:space="preserve">The Policing Vision 2025 has significantly influenced my role by focusing on a more preventive and community-centric approach to policing. This vision aims to build public confidence, reduce crime, and ensure a more visible and responsive police </w:t>
      </w:r>
      <w:r w:rsidRPr="000A680E">
        <w:rPr>
          <w:sz w:val="24"/>
          <w:szCs w:val="24"/>
        </w:rPr>
        <w:t>presence. My role has evolved to prioriti</w:t>
      </w:r>
      <w:r w:rsidR="000A680E" w:rsidRPr="000A680E">
        <w:rPr>
          <w:sz w:val="24"/>
          <w:szCs w:val="24"/>
        </w:rPr>
        <w:t>s</w:t>
      </w:r>
      <w:r w:rsidRPr="000A680E">
        <w:rPr>
          <w:sz w:val="24"/>
          <w:szCs w:val="24"/>
        </w:rPr>
        <w:t>e proactive engagement with the community, identifying and addressing issues before they escalate</w:t>
      </w:r>
      <w:r w:rsidR="000A680E" w:rsidRPr="000A680E">
        <w:rPr>
          <w:sz w:val="24"/>
          <w:szCs w:val="24"/>
        </w:rPr>
        <w:t xml:space="preserve"> </w:t>
      </w:r>
      <w:r w:rsidR="000A680E" w:rsidRPr="000A680E">
        <w:rPr>
          <w:color w:val="auto"/>
          <w:sz w:val="24"/>
          <w:szCs w:val="24"/>
        </w:rPr>
        <w:t>(College of Policing, 2019)</w:t>
      </w:r>
      <w:r w:rsidR="000A680E" w:rsidRPr="000A680E">
        <w:rPr>
          <w:color w:val="auto"/>
          <w:sz w:val="24"/>
          <w:szCs w:val="24"/>
        </w:rPr>
        <w:t>.</w:t>
      </w:r>
    </w:p>
    <w:p w14:paraId="68712159" w14:textId="77777777" w:rsidR="0079276D" w:rsidRPr="00750B37" w:rsidRDefault="0079276D" w:rsidP="0079276D">
      <w:pPr>
        <w:pStyle w:val="PlainText"/>
        <w:rPr>
          <w:rFonts w:ascii="Arial" w:hAnsi="Arial" w:cs="Arial"/>
          <w:sz w:val="24"/>
          <w:szCs w:val="24"/>
        </w:rPr>
      </w:pPr>
    </w:p>
    <w:p w14:paraId="57193350" w14:textId="774582F6" w:rsidR="0079276D" w:rsidRPr="00750B37" w:rsidRDefault="0079276D" w:rsidP="0079276D">
      <w:pPr>
        <w:pStyle w:val="PlainText"/>
        <w:rPr>
          <w:rFonts w:ascii="Arial" w:hAnsi="Arial" w:cs="Arial"/>
          <w:sz w:val="24"/>
          <w:szCs w:val="24"/>
        </w:rPr>
      </w:pPr>
      <w:r w:rsidRPr="00750B37">
        <w:rPr>
          <w:rFonts w:ascii="Arial" w:hAnsi="Arial" w:cs="Arial"/>
          <w:sz w:val="24"/>
          <w:szCs w:val="24"/>
        </w:rPr>
        <w:t xml:space="preserve">I have been involved in implementing community policing strategies, such as problem-oriented policing and community partnership initiatives. These efforts include regular meetings with community groups, schools, and local businesses to foster trust and collaboration. By addressing local concerns, such as anti-social </w:t>
      </w:r>
      <w:r w:rsidRPr="00750B37">
        <w:rPr>
          <w:rFonts w:ascii="Arial" w:hAnsi="Arial" w:cs="Arial"/>
          <w:sz w:val="24"/>
          <w:szCs w:val="24"/>
        </w:rPr>
        <w:t>behaviour</w:t>
      </w:r>
      <w:r w:rsidRPr="00750B37">
        <w:rPr>
          <w:rFonts w:ascii="Arial" w:hAnsi="Arial" w:cs="Arial"/>
          <w:sz w:val="24"/>
          <w:szCs w:val="24"/>
        </w:rPr>
        <w:t xml:space="preserve"> and youth crime, I have contributed to creating safer and more cohesive communities.</w:t>
      </w:r>
    </w:p>
    <w:p w14:paraId="5816BFBF" w14:textId="77777777" w:rsidR="0079276D" w:rsidRPr="00750B37" w:rsidRDefault="0079276D" w:rsidP="0079276D">
      <w:pPr>
        <w:pStyle w:val="PlainText"/>
        <w:rPr>
          <w:rFonts w:ascii="Arial" w:hAnsi="Arial" w:cs="Arial"/>
          <w:sz w:val="24"/>
          <w:szCs w:val="24"/>
        </w:rPr>
      </w:pPr>
    </w:p>
    <w:p w14:paraId="19CA0E6A" w14:textId="5D3F98C9" w:rsidR="0079276D" w:rsidRPr="00C8654C" w:rsidRDefault="0079276D" w:rsidP="0079276D">
      <w:pPr>
        <w:pStyle w:val="PlainText"/>
        <w:rPr>
          <w:rFonts w:ascii="Arial" w:hAnsi="Arial" w:cs="Arial"/>
          <w:b/>
          <w:bCs/>
          <w:sz w:val="24"/>
          <w:szCs w:val="24"/>
        </w:rPr>
      </w:pPr>
      <w:r w:rsidRPr="00750B37">
        <w:rPr>
          <w:rFonts w:ascii="Arial" w:hAnsi="Arial" w:cs="Arial"/>
          <w:b/>
          <w:bCs/>
          <w:sz w:val="24"/>
          <w:szCs w:val="24"/>
        </w:rPr>
        <w:t>Workforce Transformation 2018</w:t>
      </w:r>
    </w:p>
    <w:p w14:paraId="11712B6E" w14:textId="1A80B4EF" w:rsidR="0079276D" w:rsidRPr="00750B37" w:rsidRDefault="0079276D" w:rsidP="0079276D">
      <w:pPr>
        <w:pStyle w:val="PlainText"/>
        <w:rPr>
          <w:rFonts w:ascii="Arial" w:hAnsi="Arial" w:cs="Arial"/>
          <w:sz w:val="24"/>
          <w:szCs w:val="24"/>
        </w:rPr>
      </w:pPr>
      <w:r w:rsidRPr="00750B37">
        <w:rPr>
          <w:rFonts w:ascii="Arial" w:hAnsi="Arial" w:cs="Arial"/>
          <w:sz w:val="24"/>
          <w:szCs w:val="24"/>
        </w:rPr>
        <w:t>The Workforce Transformation 2018 initiative has emphasi</w:t>
      </w:r>
      <w:r w:rsidR="000A680E">
        <w:rPr>
          <w:rFonts w:ascii="Arial" w:hAnsi="Arial" w:cs="Arial"/>
          <w:sz w:val="24"/>
          <w:szCs w:val="24"/>
        </w:rPr>
        <w:t>s</w:t>
      </w:r>
      <w:r w:rsidRPr="00750B37">
        <w:rPr>
          <w:rFonts w:ascii="Arial" w:hAnsi="Arial" w:cs="Arial"/>
          <w:sz w:val="24"/>
          <w:szCs w:val="24"/>
        </w:rPr>
        <w:t>ed the need for a more diverse, skilled, and adaptable police workforce. This initiative has influenced my development in several ways, particularly through the emphasis on continuous professional development and the adoption of new technologies.</w:t>
      </w:r>
    </w:p>
    <w:p w14:paraId="3D9BC273" w14:textId="432680A6" w:rsidR="0079276D" w:rsidRPr="000A680E" w:rsidRDefault="0079276D" w:rsidP="000A680E">
      <w:pPr>
        <w:overflowPunct/>
        <w:autoSpaceDE/>
        <w:autoSpaceDN/>
        <w:adjustRightInd/>
        <w:textAlignment w:val="auto"/>
        <w:rPr>
          <w:rFonts w:ascii="Times New Roman" w:hAnsi="Times New Roman" w:cs="Times New Roman"/>
          <w:color w:val="auto"/>
          <w:sz w:val="24"/>
          <w:szCs w:val="24"/>
        </w:rPr>
      </w:pPr>
      <w:r w:rsidRPr="00750B37">
        <w:rPr>
          <w:sz w:val="24"/>
          <w:szCs w:val="24"/>
        </w:rPr>
        <w:t xml:space="preserve">I have embraced opportunities for professional growth, such as enrolling in courses on digital forensics and cyber </w:t>
      </w:r>
      <w:r w:rsidRPr="000A680E">
        <w:rPr>
          <w:sz w:val="24"/>
          <w:szCs w:val="24"/>
        </w:rPr>
        <w:t>investigations</w:t>
      </w:r>
      <w:r w:rsidR="000A680E" w:rsidRPr="000A680E">
        <w:rPr>
          <w:sz w:val="24"/>
          <w:szCs w:val="24"/>
        </w:rPr>
        <w:t xml:space="preserve"> </w:t>
      </w:r>
      <w:r w:rsidR="000A680E" w:rsidRPr="000A680E">
        <w:rPr>
          <w:color w:val="auto"/>
          <w:sz w:val="24"/>
          <w:szCs w:val="24"/>
        </w:rPr>
        <w:t>(Martin, 2021)</w:t>
      </w:r>
      <w:r w:rsidRPr="000A680E">
        <w:rPr>
          <w:sz w:val="24"/>
          <w:szCs w:val="24"/>
        </w:rPr>
        <w:t>.</w:t>
      </w:r>
      <w:r w:rsidRPr="00750B37">
        <w:rPr>
          <w:sz w:val="24"/>
          <w:szCs w:val="24"/>
        </w:rPr>
        <w:t xml:space="preserve"> These courses have equipped me with the skills necessary to tackle modern-day crimes effectively. Additionally, I have taken on a</w:t>
      </w:r>
      <w:r w:rsidR="008663D0">
        <w:rPr>
          <w:sz w:val="24"/>
          <w:szCs w:val="24"/>
        </w:rPr>
        <w:t xml:space="preserve">n unofficial </w:t>
      </w:r>
      <w:r w:rsidRPr="00750B37">
        <w:rPr>
          <w:sz w:val="24"/>
          <w:szCs w:val="24"/>
        </w:rPr>
        <w:t xml:space="preserve">mentorship role, supporting new </w:t>
      </w:r>
      <w:r w:rsidR="000D1C84" w:rsidRPr="00750B37">
        <w:rPr>
          <w:sz w:val="24"/>
          <w:szCs w:val="24"/>
        </w:rPr>
        <w:t>recruits,</w:t>
      </w:r>
      <w:r w:rsidRPr="00750B37">
        <w:rPr>
          <w:sz w:val="24"/>
          <w:szCs w:val="24"/>
        </w:rPr>
        <w:t xml:space="preserve"> and sharing the knowledge I have gained, thus contributing to the overall development of the force.</w:t>
      </w:r>
    </w:p>
    <w:p w14:paraId="7E104D18" w14:textId="77777777" w:rsidR="0079276D" w:rsidRPr="00750B37" w:rsidRDefault="0079276D" w:rsidP="0079276D">
      <w:pPr>
        <w:pStyle w:val="PlainText"/>
        <w:rPr>
          <w:rFonts w:ascii="Arial" w:hAnsi="Arial" w:cs="Arial"/>
          <w:sz w:val="24"/>
          <w:szCs w:val="24"/>
        </w:rPr>
      </w:pPr>
    </w:p>
    <w:p w14:paraId="5AFD189E" w14:textId="6BD549A8" w:rsidR="0079276D" w:rsidRPr="00C8654C" w:rsidRDefault="0079276D" w:rsidP="0079276D">
      <w:pPr>
        <w:pStyle w:val="PlainText"/>
        <w:rPr>
          <w:rFonts w:ascii="Arial" w:hAnsi="Arial" w:cs="Arial"/>
          <w:b/>
          <w:bCs/>
          <w:sz w:val="24"/>
          <w:szCs w:val="24"/>
        </w:rPr>
      </w:pPr>
      <w:r w:rsidRPr="00750B37">
        <w:rPr>
          <w:rFonts w:ascii="Arial" w:hAnsi="Arial" w:cs="Arial"/>
          <w:b/>
          <w:bCs/>
          <w:sz w:val="24"/>
          <w:szCs w:val="24"/>
        </w:rPr>
        <w:t>College of Policing Five-Year Strategy</w:t>
      </w:r>
    </w:p>
    <w:p w14:paraId="3AA658A4" w14:textId="5E0D9417" w:rsidR="0079276D" w:rsidRPr="00750B37" w:rsidRDefault="0079276D" w:rsidP="0079276D">
      <w:pPr>
        <w:pStyle w:val="PlainText"/>
        <w:rPr>
          <w:rFonts w:ascii="Arial" w:hAnsi="Arial" w:cs="Arial"/>
          <w:sz w:val="24"/>
          <w:szCs w:val="24"/>
        </w:rPr>
      </w:pPr>
      <w:r w:rsidRPr="00750B37">
        <w:rPr>
          <w:rFonts w:ascii="Arial" w:hAnsi="Arial" w:cs="Arial"/>
          <w:sz w:val="24"/>
          <w:szCs w:val="24"/>
        </w:rPr>
        <w:t>The College of Policing's five-year strategy focuses on professionali</w:t>
      </w:r>
      <w:r w:rsidR="008663D0">
        <w:rPr>
          <w:rFonts w:ascii="Arial" w:hAnsi="Arial" w:cs="Arial"/>
          <w:sz w:val="24"/>
          <w:szCs w:val="24"/>
        </w:rPr>
        <w:t>s</w:t>
      </w:r>
      <w:r w:rsidRPr="00750B37">
        <w:rPr>
          <w:rFonts w:ascii="Arial" w:hAnsi="Arial" w:cs="Arial"/>
          <w:sz w:val="24"/>
          <w:szCs w:val="24"/>
        </w:rPr>
        <w:t>ing the police service through education, leadership development, and the promotion of evidence-based practices. My final year of probation has seen a deepened commitment to these strategic goals.</w:t>
      </w:r>
    </w:p>
    <w:p w14:paraId="05CD75B5" w14:textId="2DD99229" w:rsidR="0079276D" w:rsidRPr="009C0D6A" w:rsidRDefault="0079276D" w:rsidP="009C0D6A">
      <w:pPr>
        <w:overflowPunct/>
        <w:autoSpaceDE/>
        <w:autoSpaceDN/>
        <w:adjustRightInd/>
        <w:textAlignment w:val="auto"/>
        <w:rPr>
          <w:rFonts w:ascii="Times New Roman" w:hAnsi="Times New Roman" w:cs="Times New Roman"/>
          <w:color w:val="auto"/>
          <w:sz w:val="24"/>
          <w:szCs w:val="24"/>
        </w:rPr>
      </w:pPr>
      <w:r w:rsidRPr="00750B37">
        <w:rPr>
          <w:sz w:val="24"/>
          <w:szCs w:val="24"/>
        </w:rPr>
        <w:t xml:space="preserve">I have continued my education under the Policing Education Qualifications Framework (PEQF), which has not only expanded my theoretical understanding of policing but also improved my practical skills. Leadership development programs have prepared me to take on more responsibility, enhancing my ability to lead and make informed decisions in complex </w:t>
      </w:r>
      <w:r w:rsidRPr="009C0D6A">
        <w:rPr>
          <w:sz w:val="24"/>
          <w:szCs w:val="24"/>
        </w:rPr>
        <w:t>situations</w:t>
      </w:r>
      <w:r w:rsidR="009C0D6A" w:rsidRPr="009C0D6A">
        <w:t xml:space="preserve"> </w:t>
      </w:r>
      <w:r w:rsidR="009C0D6A" w:rsidRPr="009C0D6A">
        <w:rPr>
          <w:color w:val="auto"/>
          <w:sz w:val="24"/>
          <w:szCs w:val="24"/>
        </w:rPr>
        <w:t xml:space="preserve">(College </w:t>
      </w:r>
      <w:r w:rsidR="009C0D6A">
        <w:rPr>
          <w:color w:val="auto"/>
          <w:sz w:val="24"/>
          <w:szCs w:val="24"/>
        </w:rPr>
        <w:t>o</w:t>
      </w:r>
      <w:r w:rsidR="009C0D6A" w:rsidRPr="009C0D6A">
        <w:rPr>
          <w:color w:val="auto"/>
          <w:sz w:val="24"/>
          <w:szCs w:val="24"/>
        </w:rPr>
        <w:t>f Policing, 2024</w:t>
      </w:r>
      <w:r w:rsidR="009C0D6A">
        <w:rPr>
          <w:color w:val="auto"/>
          <w:sz w:val="24"/>
          <w:szCs w:val="24"/>
        </w:rPr>
        <w:t>b</w:t>
      </w:r>
      <w:r w:rsidR="009C0D6A" w:rsidRPr="009C0D6A">
        <w:rPr>
          <w:color w:val="auto"/>
          <w:sz w:val="24"/>
          <w:szCs w:val="24"/>
        </w:rPr>
        <w:t>)</w:t>
      </w:r>
      <w:r w:rsidR="009C0D6A" w:rsidRPr="009C0D6A">
        <w:rPr>
          <w:color w:val="auto"/>
          <w:sz w:val="24"/>
          <w:szCs w:val="24"/>
        </w:rPr>
        <w:t>.</w:t>
      </w:r>
    </w:p>
    <w:p w14:paraId="6A9CAC96" w14:textId="2526FB05" w:rsidR="0079276D" w:rsidRPr="00750B37" w:rsidRDefault="0079276D" w:rsidP="0079276D">
      <w:pPr>
        <w:pStyle w:val="PlainText"/>
        <w:rPr>
          <w:rFonts w:ascii="Arial" w:hAnsi="Arial" w:cs="Arial"/>
          <w:sz w:val="24"/>
          <w:szCs w:val="24"/>
        </w:rPr>
      </w:pPr>
      <w:r w:rsidRPr="00750B37">
        <w:rPr>
          <w:rFonts w:ascii="Arial" w:hAnsi="Arial" w:cs="Arial"/>
          <w:sz w:val="24"/>
          <w:szCs w:val="24"/>
        </w:rPr>
        <w:t>Evidence-based policing has become a core aspect of my daily responsibilities. I regularly utili</w:t>
      </w:r>
      <w:r w:rsidR="000D1C84" w:rsidRPr="00750B37">
        <w:rPr>
          <w:rFonts w:ascii="Arial" w:hAnsi="Arial" w:cs="Arial"/>
          <w:sz w:val="24"/>
          <w:szCs w:val="24"/>
        </w:rPr>
        <w:t>s</w:t>
      </w:r>
      <w:r w:rsidRPr="00750B37">
        <w:rPr>
          <w:rFonts w:ascii="Arial" w:hAnsi="Arial" w:cs="Arial"/>
          <w:sz w:val="24"/>
          <w:szCs w:val="24"/>
        </w:rPr>
        <w:t xml:space="preserve">e data and research to inform my policing strategies. For instance, by </w:t>
      </w:r>
      <w:r w:rsidR="000D1C84" w:rsidRPr="00750B37">
        <w:rPr>
          <w:rFonts w:ascii="Arial" w:hAnsi="Arial" w:cs="Arial"/>
          <w:sz w:val="24"/>
          <w:szCs w:val="24"/>
        </w:rPr>
        <w:t>analysing</w:t>
      </w:r>
      <w:r w:rsidRPr="00750B37">
        <w:rPr>
          <w:rFonts w:ascii="Arial" w:hAnsi="Arial" w:cs="Arial"/>
          <w:sz w:val="24"/>
          <w:szCs w:val="24"/>
        </w:rPr>
        <w:t xml:space="preserve"> crime trends and deploying </w:t>
      </w:r>
      <w:r w:rsidR="009A62AF">
        <w:rPr>
          <w:rFonts w:ascii="Arial" w:hAnsi="Arial" w:cs="Arial"/>
          <w:sz w:val="24"/>
          <w:szCs w:val="24"/>
        </w:rPr>
        <w:t xml:space="preserve">my </w:t>
      </w:r>
      <w:r w:rsidRPr="00750B37">
        <w:rPr>
          <w:rFonts w:ascii="Arial" w:hAnsi="Arial" w:cs="Arial"/>
          <w:sz w:val="24"/>
          <w:szCs w:val="24"/>
        </w:rPr>
        <w:t>resourc</w:t>
      </w:r>
      <w:r w:rsidR="009A62AF">
        <w:rPr>
          <w:rFonts w:ascii="Arial" w:hAnsi="Arial" w:cs="Arial"/>
          <w:sz w:val="24"/>
          <w:szCs w:val="24"/>
        </w:rPr>
        <w:t xml:space="preserve">e </w:t>
      </w:r>
      <w:r w:rsidRPr="00750B37">
        <w:rPr>
          <w:rFonts w:ascii="Arial" w:hAnsi="Arial" w:cs="Arial"/>
          <w:sz w:val="24"/>
          <w:szCs w:val="24"/>
        </w:rPr>
        <w:t>accordingly, I have been able to effectively address specific issues within my community. This approach ensures that my actions are grounded in proven methods, leading to better outcomes.</w:t>
      </w:r>
    </w:p>
    <w:p w14:paraId="1795E5C3" w14:textId="77777777" w:rsidR="0079276D" w:rsidRPr="00750B37" w:rsidRDefault="0079276D" w:rsidP="0079276D">
      <w:pPr>
        <w:pStyle w:val="PlainText"/>
        <w:rPr>
          <w:rFonts w:ascii="Arial" w:hAnsi="Arial" w:cs="Arial"/>
          <w:sz w:val="24"/>
          <w:szCs w:val="24"/>
        </w:rPr>
      </w:pPr>
    </w:p>
    <w:p w14:paraId="6C9C3990" w14:textId="77777777" w:rsidR="0079276D" w:rsidRPr="00750B37" w:rsidRDefault="0079276D" w:rsidP="0079276D">
      <w:pPr>
        <w:pStyle w:val="PlainText"/>
        <w:rPr>
          <w:rFonts w:ascii="Arial" w:hAnsi="Arial" w:cs="Arial"/>
          <w:sz w:val="24"/>
          <w:szCs w:val="24"/>
        </w:rPr>
      </w:pPr>
    </w:p>
    <w:p w14:paraId="40592D58" w14:textId="77777777" w:rsidR="0079276D" w:rsidRPr="00750B37" w:rsidRDefault="0079276D" w:rsidP="0079276D">
      <w:pPr>
        <w:pStyle w:val="PlainText"/>
        <w:rPr>
          <w:rFonts w:ascii="Arial" w:hAnsi="Arial" w:cs="Arial"/>
          <w:sz w:val="24"/>
          <w:szCs w:val="24"/>
        </w:rPr>
      </w:pPr>
    </w:p>
    <w:p w14:paraId="382D4F54" w14:textId="77777777" w:rsidR="0079276D" w:rsidRPr="00750B37" w:rsidRDefault="0079276D" w:rsidP="0079276D">
      <w:pPr>
        <w:pStyle w:val="PlainText"/>
        <w:rPr>
          <w:rFonts w:ascii="Arial" w:hAnsi="Arial" w:cs="Arial"/>
          <w:sz w:val="24"/>
          <w:szCs w:val="24"/>
        </w:rPr>
      </w:pPr>
    </w:p>
    <w:p w14:paraId="375768D4" w14:textId="7077AEC9" w:rsidR="0079276D" w:rsidRPr="00C8654C" w:rsidRDefault="0079276D" w:rsidP="0079276D">
      <w:pPr>
        <w:pStyle w:val="PlainText"/>
        <w:rPr>
          <w:rFonts w:ascii="Arial" w:hAnsi="Arial" w:cs="Arial"/>
          <w:b/>
          <w:bCs/>
          <w:sz w:val="24"/>
          <w:szCs w:val="24"/>
        </w:rPr>
      </w:pPr>
      <w:r w:rsidRPr="00750B37">
        <w:rPr>
          <w:rFonts w:ascii="Arial" w:hAnsi="Arial" w:cs="Arial"/>
          <w:b/>
          <w:bCs/>
          <w:sz w:val="24"/>
          <w:szCs w:val="24"/>
        </w:rPr>
        <w:lastRenderedPageBreak/>
        <w:t>Reflection on Role Changes</w:t>
      </w:r>
    </w:p>
    <w:p w14:paraId="2E2886C2" w14:textId="5C5D261F" w:rsidR="0079276D" w:rsidRPr="00750B37" w:rsidRDefault="0079276D" w:rsidP="0079276D">
      <w:pPr>
        <w:pStyle w:val="PlainText"/>
        <w:rPr>
          <w:rFonts w:ascii="Arial" w:hAnsi="Arial" w:cs="Arial"/>
          <w:sz w:val="24"/>
          <w:szCs w:val="24"/>
        </w:rPr>
      </w:pPr>
      <w:r w:rsidRPr="00750B37">
        <w:rPr>
          <w:rFonts w:ascii="Arial" w:hAnsi="Arial" w:cs="Arial"/>
          <w:sz w:val="24"/>
          <w:szCs w:val="24"/>
        </w:rPr>
        <w:t>Throughout my final year of probation, my role as a police officer has evolved significantly. I have transitioned from focusing primarily on learning the basics of the job to taking a more strategic and proactive approach to policing. This shift has been driven by the overarching frameworks and strategies that guide modern policing.</w:t>
      </w:r>
    </w:p>
    <w:p w14:paraId="5101B64D" w14:textId="7C8C673F" w:rsidR="0079276D" w:rsidRPr="00750B37" w:rsidRDefault="0079276D" w:rsidP="0079276D">
      <w:pPr>
        <w:pStyle w:val="PlainText"/>
        <w:rPr>
          <w:rFonts w:ascii="Arial" w:hAnsi="Arial" w:cs="Arial"/>
          <w:sz w:val="24"/>
          <w:szCs w:val="24"/>
        </w:rPr>
      </w:pPr>
      <w:r w:rsidRPr="00750B37">
        <w:rPr>
          <w:rFonts w:ascii="Arial" w:hAnsi="Arial" w:cs="Arial"/>
          <w:sz w:val="24"/>
          <w:szCs w:val="24"/>
        </w:rPr>
        <w:t>My engagement with the community has deepened, and I now play a more active role in building partnerships and fostering trust. This community-centric approach aligns with the South Wales Police Policing Vision 2025, which emphasizes the importance of preventive measures and community engagement.</w:t>
      </w:r>
    </w:p>
    <w:p w14:paraId="3A922D2C" w14:textId="0AD2276E" w:rsidR="0079276D" w:rsidRPr="00750B37" w:rsidRDefault="0079276D" w:rsidP="0079276D">
      <w:pPr>
        <w:pStyle w:val="PlainText"/>
        <w:rPr>
          <w:rFonts w:ascii="Arial" w:hAnsi="Arial" w:cs="Arial"/>
          <w:sz w:val="24"/>
          <w:szCs w:val="24"/>
        </w:rPr>
      </w:pPr>
      <w:r w:rsidRPr="00750B37">
        <w:rPr>
          <w:rFonts w:ascii="Arial" w:hAnsi="Arial" w:cs="Arial"/>
          <w:sz w:val="24"/>
          <w:szCs w:val="24"/>
        </w:rPr>
        <w:t>The emphasis on continuous professional development and the adoption of new technologies under the Workforce Transformation 2018 initiative has equipped me with advanced skills and knowledge. This has enabled me to tackle complex and evolving challenges, such as cybercrime and organi</w:t>
      </w:r>
      <w:r w:rsidR="000D1C84" w:rsidRPr="00750B37">
        <w:rPr>
          <w:rFonts w:ascii="Arial" w:hAnsi="Arial" w:cs="Arial"/>
          <w:sz w:val="24"/>
          <w:szCs w:val="24"/>
        </w:rPr>
        <w:t>s</w:t>
      </w:r>
      <w:r w:rsidRPr="00750B37">
        <w:rPr>
          <w:rFonts w:ascii="Arial" w:hAnsi="Arial" w:cs="Arial"/>
          <w:sz w:val="24"/>
          <w:szCs w:val="24"/>
        </w:rPr>
        <w:t>ed crime, more effectively.</w:t>
      </w:r>
    </w:p>
    <w:p w14:paraId="0318F1C8" w14:textId="20043475" w:rsidR="0079276D" w:rsidRPr="00750B37" w:rsidRDefault="0079276D" w:rsidP="0079276D">
      <w:pPr>
        <w:pStyle w:val="PlainText"/>
        <w:rPr>
          <w:rFonts w:ascii="Arial" w:hAnsi="Arial" w:cs="Arial"/>
          <w:sz w:val="24"/>
          <w:szCs w:val="24"/>
        </w:rPr>
      </w:pPr>
      <w:r w:rsidRPr="00750B37">
        <w:rPr>
          <w:rFonts w:ascii="Arial" w:hAnsi="Arial" w:cs="Arial"/>
          <w:sz w:val="24"/>
          <w:szCs w:val="24"/>
        </w:rPr>
        <w:t>Furthermore, the College of Policing's five-year strategy has reinforced the importance of evidence-based practices and ethical leadership. I am now more adept at making informed decisions and leading initiatives that contribute to the overall effectiveness and professionalism of the police force.</w:t>
      </w:r>
    </w:p>
    <w:p w14:paraId="78DB8528" w14:textId="77777777" w:rsidR="0079276D" w:rsidRPr="00750B37" w:rsidRDefault="0079276D" w:rsidP="0079276D">
      <w:pPr>
        <w:pStyle w:val="PlainText"/>
        <w:rPr>
          <w:rFonts w:ascii="Arial" w:hAnsi="Arial" w:cs="Arial"/>
          <w:sz w:val="24"/>
          <w:szCs w:val="24"/>
        </w:rPr>
      </w:pPr>
    </w:p>
    <w:p w14:paraId="73EAEA0F" w14:textId="3A793F7E" w:rsidR="0079276D" w:rsidRPr="00C8654C" w:rsidRDefault="0079276D" w:rsidP="0079276D">
      <w:pPr>
        <w:pStyle w:val="PlainText"/>
        <w:rPr>
          <w:rFonts w:ascii="Arial" w:hAnsi="Arial" w:cs="Arial"/>
          <w:b/>
          <w:bCs/>
          <w:sz w:val="24"/>
          <w:szCs w:val="24"/>
        </w:rPr>
      </w:pPr>
      <w:r w:rsidRPr="00750B37">
        <w:rPr>
          <w:rFonts w:ascii="Arial" w:hAnsi="Arial" w:cs="Arial"/>
          <w:b/>
          <w:bCs/>
          <w:sz w:val="24"/>
          <w:szCs w:val="24"/>
        </w:rPr>
        <w:t>Conclusion</w:t>
      </w:r>
    </w:p>
    <w:p w14:paraId="16222974" w14:textId="77777777" w:rsidR="0079276D" w:rsidRPr="00750B37" w:rsidRDefault="0079276D" w:rsidP="0079276D">
      <w:pPr>
        <w:pStyle w:val="PlainText"/>
        <w:rPr>
          <w:rFonts w:ascii="Arial" w:hAnsi="Arial" w:cs="Arial"/>
          <w:sz w:val="24"/>
          <w:szCs w:val="24"/>
        </w:rPr>
      </w:pPr>
      <w:r w:rsidRPr="00750B37">
        <w:rPr>
          <w:rFonts w:ascii="Arial" w:hAnsi="Arial" w:cs="Arial"/>
          <w:sz w:val="24"/>
          <w:szCs w:val="24"/>
        </w:rPr>
        <w:t>In conclusion, my final year of probation has seen a substantial transformation in my role as a police officer. Influenced by the Strategic Policing Requirement, South Wales Police Policing Vision 2025, Workforce Transformation 2018, and the College of Policing's five-year strategy, I have developed into a more skilled, knowledgeable, and community-focused officer. These frameworks have guided my growth, ensuring that I am well-prepared to meet the demands of modern policing and contribute to the safety and well-being of the communities I serve.</w:t>
      </w:r>
    </w:p>
    <w:p w14:paraId="379CFF1D" w14:textId="77777777" w:rsidR="0079276D" w:rsidRDefault="0079276D" w:rsidP="0079276D">
      <w:pPr>
        <w:pStyle w:val="PlainText"/>
      </w:pPr>
    </w:p>
    <w:p w14:paraId="670E1FB9" w14:textId="77777777" w:rsidR="00FF7784" w:rsidRPr="00270EEB" w:rsidRDefault="00FF7784" w:rsidP="00340E9A">
      <w:pPr>
        <w:ind w:right="237"/>
        <w:jc w:val="both"/>
        <w:rPr>
          <w:sz w:val="24"/>
          <w:szCs w:val="24"/>
        </w:rPr>
      </w:pPr>
    </w:p>
    <w:p w14:paraId="23E3F1EC" w14:textId="6F87A456" w:rsidR="00FF7784" w:rsidRPr="00270EEB" w:rsidRDefault="00B679E8" w:rsidP="00340E9A">
      <w:pPr>
        <w:ind w:right="237"/>
        <w:jc w:val="both"/>
        <w:rPr>
          <w:sz w:val="24"/>
          <w:szCs w:val="24"/>
        </w:rPr>
      </w:pPr>
      <w:r>
        <w:rPr>
          <w:sz w:val="24"/>
          <w:szCs w:val="24"/>
        </w:rPr>
        <w:t>Word Count: 2222</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DE5E7D1" w14:textId="77777777" w:rsidR="00C8654C" w:rsidRDefault="00C8654C" w:rsidP="00C8654C">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497C6E28" w14:textId="77777777" w:rsidR="00C8654C" w:rsidRDefault="00C8654C" w:rsidP="00C8654C">
      <w:pPr>
        <w:pStyle w:val="paragraph"/>
        <w:spacing w:before="0" w:beforeAutospacing="0" w:after="0" w:afterAutospacing="0"/>
        <w:ind w:right="225"/>
        <w:jc w:val="center"/>
        <w:textAlignment w:val="baseline"/>
        <w:rPr>
          <w:rStyle w:val="normaltextrun"/>
          <w:rFonts w:ascii="Arial" w:hAnsi="Arial" w:cs="Arial"/>
          <w:b/>
          <w:bCs/>
        </w:rPr>
      </w:pPr>
    </w:p>
    <w:p w14:paraId="4B59C936" w14:textId="48039E8A"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71D761A" w14:textId="6A32DF3C" w:rsidR="00832D44" w:rsidRPr="00C45ADF" w:rsidRDefault="00832D44" w:rsidP="00832D44">
      <w:pPr>
        <w:pStyle w:val="p1"/>
        <w:spacing w:before="0" w:beforeAutospacing="0" w:after="0" w:afterAutospacing="0"/>
        <w:rPr>
          <w:rFonts w:ascii="Arial" w:hAnsi="Arial" w:cs="Arial"/>
        </w:rPr>
      </w:pPr>
      <w:r w:rsidRPr="00C45ADF">
        <w:rPr>
          <w:rStyle w:val="s1"/>
          <w:rFonts w:ascii="Arial" w:hAnsi="Arial" w:cs="Arial"/>
        </w:rPr>
        <w:t xml:space="preserve">Being born in 2002, I have witnessed firsthand the transformative impact of social media on the world, and I am now seeing it’s impact upon my chosen career, particularly under the umbrella of community policing. The advent of platforms such as Facebook, Twitter (X), and Instagram has reshaped the landscape of the </w:t>
      </w:r>
      <w:r w:rsidR="000D1C84" w:rsidRPr="00C45ADF">
        <w:rPr>
          <w:rStyle w:val="s1"/>
          <w:rFonts w:ascii="Arial" w:hAnsi="Arial" w:cs="Arial"/>
        </w:rPr>
        <w:t>world’s</w:t>
      </w:r>
      <w:r w:rsidRPr="00C45ADF">
        <w:rPr>
          <w:rStyle w:val="s1"/>
          <w:rFonts w:ascii="Arial" w:hAnsi="Arial" w:cs="Arial"/>
        </w:rPr>
        <w:t xml:space="preserve"> communication, offering unprecedented opportunities for engagement, transparency, and real-time information dissemination. This essay critically evaluates my experiences with social media in policing, drawing on specific policies from the South Wales Police Force to highlight the benefits and risks associated with these digital tools. This exploration aims to provide a comprehensive understanding of how social media can enhance community relations and support policing initiatives, while also considering the complexities and challenges inherent in this modern communication medium.</w:t>
      </w:r>
    </w:p>
    <w:p w14:paraId="60487CB0" w14:textId="77777777" w:rsidR="00832D44" w:rsidRPr="00C45ADF" w:rsidRDefault="00832D44" w:rsidP="00832D44">
      <w:pPr>
        <w:pStyle w:val="p2"/>
        <w:spacing w:before="0" w:beforeAutospacing="0" w:after="0" w:afterAutospacing="0"/>
        <w:rPr>
          <w:rFonts w:ascii="Arial" w:hAnsi="Arial" w:cs="Arial"/>
        </w:rPr>
      </w:pPr>
    </w:p>
    <w:p w14:paraId="57E46372" w14:textId="77777777" w:rsidR="00832D44" w:rsidRPr="00C45ADF" w:rsidRDefault="00832D44" w:rsidP="00832D44">
      <w:pPr>
        <w:pStyle w:val="p1"/>
        <w:spacing w:before="0" w:beforeAutospacing="0" w:after="0" w:afterAutospacing="0"/>
        <w:rPr>
          <w:rStyle w:val="s2"/>
          <w:rFonts w:ascii="Arial" w:hAnsi="Arial" w:cs="Arial"/>
          <w:b/>
          <w:bCs/>
        </w:rPr>
      </w:pPr>
      <w:r w:rsidRPr="00C45ADF">
        <w:rPr>
          <w:rStyle w:val="s2"/>
          <w:rFonts w:ascii="Arial" w:hAnsi="Arial" w:cs="Arial"/>
          <w:b/>
          <w:bCs/>
        </w:rPr>
        <w:t>Social Media Platforms Used by Police</w:t>
      </w:r>
    </w:p>
    <w:p w14:paraId="5EF3A247" w14:textId="77777777" w:rsidR="00ED7441" w:rsidRPr="00C45ADF" w:rsidRDefault="00ED7441" w:rsidP="00832D44">
      <w:pPr>
        <w:pStyle w:val="p1"/>
        <w:spacing w:before="0" w:beforeAutospacing="0" w:after="0" w:afterAutospacing="0"/>
        <w:rPr>
          <w:rFonts w:ascii="Arial" w:hAnsi="Arial" w:cs="Arial"/>
        </w:rPr>
      </w:pPr>
    </w:p>
    <w:p w14:paraId="6FD017C9" w14:textId="1D2D6877" w:rsidR="00C8654C" w:rsidRDefault="00832D44" w:rsidP="00832D44">
      <w:pPr>
        <w:pStyle w:val="p1"/>
        <w:spacing w:before="0" w:beforeAutospacing="0" w:after="0" w:afterAutospacing="0"/>
        <w:rPr>
          <w:rStyle w:val="s1"/>
          <w:rFonts w:ascii="Arial" w:hAnsi="Arial" w:cs="Arial"/>
        </w:rPr>
      </w:pPr>
      <w:r w:rsidRPr="00C45ADF">
        <w:rPr>
          <w:rStyle w:val="s1"/>
          <w:rFonts w:ascii="Arial" w:hAnsi="Arial" w:cs="Arial"/>
        </w:rPr>
        <w:t>South Wales Police, like many others across the UK, employs a variety of social media platforms to reach different segments of the community. The primary platforms include:</w:t>
      </w:r>
    </w:p>
    <w:p w14:paraId="08225049" w14:textId="77777777" w:rsidR="00C8654C" w:rsidRPr="00C45ADF" w:rsidRDefault="00C8654C" w:rsidP="00832D44">
      <w:pPr>
        <w:pStyle w:val="p1"/>
        <w:spacing w:before="0" w:beforeAutospacing="0" w:after="0" w:afterAutospacing="0"/>
        <w:rPr>
          <w:rFonts w:ascii="Arial" w:hAnsi="Arial" w:cs="Arial"/>
        </w:rPr>
      </w:pPr>
    </w:p>
    <w:p w14:paraId="66F80DD2" w14:textId="5DD510BA" w:rsidR="00832D44" w:rsidRDefault="00832D44" w:rsidP="00832D44">
      <w:pPr>
        <w:pStyle w:val="li1"/>
        <w:numPr>
          <w:ilvl w:val="0"/>
          <w:numId w:val="7"/>
        </w:numPr>
        <w:spacing w:before="0" w:beforeAutospacing="0" w:after="0" w:afterAutospacing="0"/>
        <w:rPr>
          <w:rStyle w:val="s1"/>
          <w:rFonts w:ascii="Arial" w:eastAsia="Times New Roman" w:hAnsi="Arial" w:cs="Arial"/>
        </w:rPr>
      </w:pPr>
      <w:r w:rsidRPr="00C45ADF">
        <w:rPr>
          <w:rStyle w:val="s2"/>
          <w:rFonts w:ascii="Arial" w:eastAsia="Times New Roman" w:hAnsi="Arial" w:cs="Arial"/>
          <w:b/>
          <w:bCs/>
        </w:rPr>
        <w:t>Facebook</w:t>
      </w:r>
      <w:r w:rsidRPr="00C45ADF">
        <w:rPr>
          <w:rStyle w:val="s1"/>
          <w:rFonts w:ascii="Arial" w:eastAsia="Times New Roman" w:hAnsi="Arial" w:cs="Arial"/>
        </w:rPr>
        <w:t>: This platform is utili</w:t>
      </w:r>
      <w:r w:rsidR="00C8654C">
        <w:rPr>
          <w:rStyle w:val="s1"/>
          <w:rFonts w:ascii="Arial" w:eastAsia="Times New Roman" w:hAnsi="Arial" w:cs="Arial"/>
        </w:rPr>
        <w:t>s</w:t>
      </w:r>
      <w:r w:rsidRPr="00C45ADF">
        <w:rPr>
          <w:rStyle w:val="s1"/>
          <w:rFonts w:ascii="Arial" w:eastAsia="Times New Roman" w:hAnsi="Arial" w:cs="Arial"/>
        </w:rPr>
        <w:t xml:space="preserve">ed for detailed posts that provide comprehensive updates on community issues, upcoming events, and police activities. Facebook's ability to facilitate engagement through comments and </w:t>
      </w:r>
      <w:r w:rsidRPr="00C45ADF">
        <w:rPr>
          <w:rStyle w:val="s1"/>
          <w:rFonts w:ascii="Arial" w:eastAsia="Times New Roman" w:hAnsi="Arial" w:cs="Arial"/>
        </w:rPr>
        <w:lastRenderedPageBreak/>
        <w:t>messages makes it a valuable tool for building community relationships and fostering dialogue.</w:t>
      </w:r>
    </w:p>
    <w:p w14:paraId="5DF903ED" w14:textId="77777777" w:rsidR="00C8654C" w:rsidRPr="00C45ADF" w:rsidRDefault="00C8654C" w:rsidP="00C8654C">
      <w:pPr>
        <w:pStyle w:val="li1"/>
        <w:spacing w:before="0" w:beforeAutospacing="0" w:after="0" w:afterAutospacing="0"/>
        <w:ind w:left="720"/>
        <w:rPr>
          <w:rFonts w:ascii="Arial" w:eastAsia="Times New Roman" w:hAnsi="Arial" w:cs="Arial"/>
        </w:rPr>
      </w:pPr>
    </w:p>
    <w:p w14:paraId="553720DB" w14:textId="37E36F29" w:rsidR="00832D44" w:rsidRDefault="00832D44" w:rsidP="00832D44">
      <w:pPr>
        <w:pStyle w:val="li1"/>
        <w:numPr>
          <w:ilvl w:val="0"/>
          <w:numId w:val="7"/>
        </w:numPr>
        <w:spacing w:before="0" w:beforeAutospacing="0" w:after="0" w:afterAutospacing="0"/>
        <w:rPr>
          <w:rStyle w:val="s1"/>
          <w:rFonts w:ascii="Arial" w:eastAsia="Times New Roman" w:hAnsi="Arial" w:cs="Arial"/>
        </w:rPr>
      </w:pPr>
      <w:r w:rsidRPr="00C45ADF">
        <w:rPr>
          <w:rStyle w:val="s2"/>
          <w:rFonts w:ascii="Arial" w:eastAsia="Times New Roman" w:hAnsi="Arial" w:cs="Arial"/>
          <w:b/>
          <w:bCs/>
        </w:rPr>
        <w:t>Twitter</w:t>
      </w:r>
      <w:r w:rsidR="00ED7441" w:rsidRPr="00C45ADF">
        <w:rPr>
          <w:rStyle w:val="s2"/>
          <w:rFonts w:ascii="Arial" w:eastAsia="Times New Roman" w:hAnsi="Arial" w:cs="Arial"/>
          <w:b/>
          <w:bCs/>
        </w:rPr>
        <w:t xml:space="preserve"> (X)</w:t>
      </w:r>
      <w:r w:rsidRPr="00C45ADF">
        <w:rPr>
          <w:rStyle w:val="s1"/>
          <w:rFonts w:ascii="Arial" w:eastAsia="Times New Roman" w:hAnsi="Arial" w:cs="Arial"/>
        </w:rPr>
        <w:t>: Known for its brevity and immediacy, Twitter is ideal for quick updates, alerts, and real-time interaction with the public. It is particularly effective during emergencies, allowing the police to disseminate critical information rapidly.</w:t>
      </w:r>
    </w:p>
    <w:p w14:paraId="0ACAE35B" w14:textId="77777777" w:rsidR="00C8654C" w:rsidRDefault="00C8654C" w:rsidP="00C8654C">
      <w:pPr>
        <w:pStyle w:val="ListParagraph"/>
      </w:pPr>
    </w:p>
    <w:p w14:paraId="095E896D" w14:textId="77777777" w:rsidR="00C8654C" w:rsidRPr="00C45ADF" w:rsidRDefault="00C8654C" w:rsidP="00C8654C">
      <w:pPr>
        <w:pStyle w:val="li1"/>
        <w:spacing w:before="0" w:beforeAutospacing="0" w:after="0" w:afterAutospacing="0"/>
        <w:ind w:left="720"/>
        <w:rPr>
          <w:rFonts w:ascii="Arial" w:eastAsia="Times New Roman" w:hAnsi="Arial" w:cs="Arial"/>
        </w:rPr>
      </w:pPr>
    </w:p>
    <w:p w14:paraId="3EF45D28" w14:textId="2BC97833" w:rsidR="00832D44" w:rsidRDefault="00832D44" w:rsidP="00832D44">
      <w:pPr>
        <w:pStyle w:val="li1"/>
        <w:numPr>
          <w:ilvl w:val="0"/>
          <w:numId w:val="7"/>
        </w:numPr>
        <w:spacing w:before="0" w:beforeAutospacing="0" w:after="0" w:afterAutospacing="0"/>
        <w:rPr>
          <w:rStyle w:val="s1"/>
          <w:rFonts w:ascii="Arial" w:eastAsia="Times New Roman" w:hAnsi="Arial" w:cs="Arial"/>
        </w:rPr>
      </w:pPr>
      <w:r w:rsidRPr="00C45ADF">
        <w:rPr>
          <w:rStyle w:val="s2"/>
          <w:rFonts w:ascii="Arial" w:eastAsia="Times New Roman" w:hAnsi="Arial" w:cs="Arial"/>
          <w:b/>
          <w:bCs/>
        </w:rPr>
        <w:t>Instagram</w:t>
      </w:r>
      <w:r w:rsidRPr="00C45ADF">
        <w:rPr>
          <w:rStyle w:val="s1"/>
          <w:rFonts w:ascii="Arial" w:eastAsia="Times New Roman" w:hAnsi="Arial" w:cs="Arial"/>
        </w:rPr>
        <w:t xml:space="preserve">: This </w:t>
      </w:r>
      <w:r w:rsidR="008F02C4" w:rsidRPr="00C45ADF">
        <w:rPr>
          <w:rStyle w:val="s1"/>
          <w:rFonts w:ascii="Arial" w:eastAsia="Times New Roman" w:hAnsi="Arial" w:cs="Arial"/>
        </w:rPr>
        <w:t>visually oriented</w:t>
      </w:r>
      <w:r w:rsidRPr="00C45ADF">
        <w:rPr>
          <w:rStyle w:val="s1"/>
          <w:rFonts w:ascii="Arial" w:eastAsia="Times New Roman" w:hAnsi="Arial" w:cs="Arial"/>
        </w:rPr>
        <w:t xml:space="preserve"> platform is used to share images and stories that highlight community events, police activities, and public safety messages. Instagram’s appeal to younger demographics makes it an important tool for engaging with a broader audience.</w:t>
      </w:r>
    </w:p>
    <w:p w14:paraId="7E7ED9BD" w14:textId="77777777" w:rsidR="00C8654C" w:rsidRPr="00C45ADF" w:rsidRDefault="00C8654C" w:rsidP="00C8654C">
      <w:pPr>
        <w:pStyle w:val="li1"/>
        <w:spacing w:before="0" w:beforeAutospacing="0" w:after="0" w:afterAutospacing="0"/>
        <w:ind w:left="720"/>
        <w:rPr>
          <w:rFonts w:ascii="Arial" w:eastAsia="Times New Roman" w:hAnsi="Arial" w:cs="Arial"/>
        </w:rPr>
      </w:pPr>
    </w:p>
    <w:p w14:paraId="3FA69B14" w14:textId="77777777" w:rsidR="00832D44" w:rsidRDefault="00832D44" w:rsidP="00832D44">
      <w:pPr>
        <w:pStyle w:val="li1"/>
        <w:numPr>
          <w:ilvl w:val="0"/>
          <w:numId w:val="7"/>
        </w:numPr>
        <w:spacing w:before="0" w:beforeAutospacing="0" w:after="0" w:afterAutospacing="0"/>
        <w:rPr>
          <w:rStyle w:val="s1"/>
          <w:rFonts w:ascii="Arial" w:eastAsia="Times New Roman" w:hAnsi="Arial" w:cs="Arial"/>
        </w:rPr>
      </w:pPr>
      <w:r w:rsidRPr="00C45ADF">
        <w:rPr>
          <w:rStyle w:val="s2"/>
          <w:rFonts w:ascii="Arial" w:eastAsia="Times New Roman" w:hAnsi="Arial" w:cs="Arial"/>
          <w:b/>
          <w:bCs/>
        </w:rPr>
        <w:t>YouTube</w:t>
      </w:r>
      <w:r w:rsidRPr="00C45ADF">
        <w:rPr>
          <w:rStyle w:val="s1"/>
          <w:rFonts w:ascii="Arial" w:eastAsia="Times New Roman" w:hAnsi="Arial" w:cs="Arial"/>
        </w:rPr>
        <w:t>: The platform is employed for sharing longer videos, such as public service announcements, educational content, and comprehensive coverage of community events. YouTube allows the police to provide in-depth information in a visually engaging format.</w:t>
      </w:r>
    </w:p>
    <w:p w14:paraId="7FCEEA05" w14:textId="77777777" w:rsidR="00C8654C" w:rsidRDefault="00C8654C" w:rsidP="00C8654C">
      <w:pPr>
        <w:pStyle w:val="ListParagraph"/>
      </w:pPr>
    </w:p>
    <w:p w14:paraId="771F1E00" w14:textId="77777777" w:rsidR="00C8654C" w:rsidRPr="00C45ADF" w:rsidRDefault="00C8654C" w:rsidP="00C8654C">
      <w:pPr>
        <w:pStyle w:val="li1"/>
        <w:spacing w:before="0" w:beforeAutospacing="0" w:after="0" w:afterAutospacing="0"/>
        <w:ind w:left="720"/>
        <w:rPr>
          <w:rFonts w:ascii="Arial" w:eastAsia="Times New Roman" w:hAnsi="Arial" w:cs="Arial"/>
        </w:rPr>
      </w:pPr>
    </w:p>
    <w:p w14:paraId="7598160B" w14:textId="2C54D582" w:rsidR="00832D44" w:rsidRPr="00C45ADF" w:rsidRDefault="00832D44" w:rsidP="00832D44">
      <w:pPr>
        <w:pStyle w:val="li1"/>
        <w:numPr>
          <w:ilvl w:val="0"/>
          <w:numId w:val="7"/>
        </w:numPr>
        <w:spacing w:before="0" w:beforeAutospacing="0" w:after="0" w:afterAutospacing="0"/>
        <w:rPr>
          <w:rStyle w:val="s1"/>
          <w:rFonts w:ascii="Arial" w:eastAsia="Times New Roman" w:hAnsi="Arial" w:cs="Arial"/>
        </w:rPr>
      </w:pPr>
      <w:r w:rsidRPr="00C45ADF">
        <w:rPr>
          <w:rStyle w:val="s2"/>
          <w:rFonts w:ascii="Arial" w:eastAsia="Times New Roman" w:hAnsi="Arial" w:cs="Arial"/>
          <w:b/>
          <w:bCs/>
        </w:rPr>
        <w:t>Nextdoor</w:t>
      </w:r>
      <w:r w:rsidRPr="00C45ADF">
        <w:rPr>
          <w:rStyle w:val="s1"/>
          <w:rFonts w:ascii="Arial" w:eastAsia="Times New Roman" w:hAnsi="Arial" w:cs="Arial"/>
        </w:rPr>
        <w:t xml:space="preserve">: A </w:t>
      </w:r>
      <w:r w:rsidR="00B679E8" w:rsidRPr="00C45ADF">
        <w:rPr>
          <w:rStyle w:val="s1"/>
          <w:rFonts w:ascii="Arial" w:eastAsia="Times New Roman" w:hAnsi="Arial" w:cs="Arial"/>
        </w:rPr>
        <w:t xml:space="preserve">community </w:t>
      </w:r>
      <w:r w:rsidRPr="00C45ADF">
        <w:rPr>
          <w:rStyle w:val="s1"/>
          <w:rFonts w:ascii="Arial" w:eastAsia="Times New Roman" w:hAnsi="Arial" w:cs="Arial"/>
        </w:rPr>
        <w:t xml:space="preserve">based social networking app, Nextdoor is used to communicate with local communities about hyper-local issues. It fosters a sense of community by facilitating discussions on safety concerns, local events, and crime prevention tips specific to individual </w:t>
      </w:r>
      <w:r w:rsidR="000D1C84" w:rsidRPr="00C45ADF">
        <w:rPr>
          <w:rStyle w:val="s1"/>
          <w:rFonts w:ascii="Arial" w:eastAsia="Times New Roman" w:hAnsi="Arial" w:cs="Arial"/>
        </w:rPr>
        <w:t>neighbourhoods</w:t>
      </w:r>
      <w:r w:rsidRPr="00C45ADF">
        <w:rPr>
          <w:rStyle w:val="s1"/>
          <w:rFonts w:ascii="Arial" w:eastAsia="Times New Roman" w:hAnsi="Arial" w:cs="Arial"/>
        </w:rPr>
        <w:t>.</w:t>
      </w:r>
    </w:p>
    <w:p w14:paraId="5B03F09A"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6692A4A5" w14:textId="77777777" w:rsidR="00832D44" w:rsidRPr="00C45ADF" w:rsidRDefault="00832D44" w:rsidP="00832D44">
      <w:pPr>
        <w:pStyle w:val="p1"/>
        <w:spacing w:before="0" w:beforeAutospacing="0" w:after="0" w:afterAutospacing="0"/>
        <w:rPr>
          <w:rFonts w:ascii="Arial" w:hAnsi="Arial" w:cs="Arial"/>
        </w:rPr>
      </w:pPr>
      <w:r w:rsidRPr="00C45ADF">
        <w:rPr>
          <w:rStyle w:val="s1"/>
          <w:rFonts w:ascii="Arial" w:hAnsi="Arial" w:cs="Arial"/>
        </w:rPr>
        <w:t>These platforms collectively allow for a broad reach and diverse methods of interaction, catering to different preferences and needs within the community.</w:t>
      </w:r>
    </w:p>
    <w:p w14:paraId="22C34980" w14:textId="77777777" w:rsidR="00832D44" w:rsidRPr="00C45ADF" w:rsidRDefault="00832D44" w:rsidP="00832D44">
      <w:pPr>
        <w:pStyle w:val="p2"/>
        <w:spacing w:before="0" w:beforeAutospacing="0" w:after="0" w:afterAutospacing="0"/>
        <w:rPr>
          <w:rFonts w:ascii="Arial" w:hAnsi="Arial" w:cs="Arial"/>
        </w:rPr>
      </w:pPr>
    </w:p>
    <w:p w14:paraId="3C1A8944" w14:textId="3FF4C41E" w:rsidR="00ED7441" w:rsidRPr="00C8654C" w:rsidRDefault="00832D44" w:rsidP="00832D44">
      <w:pPr>
        <w:pStyle w:val="p1"/>
        <w:spacing w:before="0" w:beforeAutospacing="0" w:after="0" w:afterAutospacing="0"/>
        <w:rPr>
          <w:rFonts w:ascii="Arial" w:hAnsi="Arial" w:cs="Arial"/>
          <w:b/>
          <w:bCs/>
        </w:rPr>
      </w:pPr>
      <w:r w:rsidRPr="00C45ADF">
        <w:rPr>
          <w:rStyle w:val="s2"/>
          <w:rFonts w:ascii="Arial" w:hAnsi="Arial" w:cs="Arial"/>
          <w:b/>
          <w:bCs/>
        </w:rPr>
        <w:t>Benefits of Using Social Media</w:t>
      </w:r>
    </w:p>
    <w:p w14:paraId="38FA5535" w14:textId="76A3947D" w:rsidR="00ED7441" w:rsidRPr="00C45ADF" w:rsidRDefault="00832D44" w:rsidP="00832D44">
      <w:pPr>
        <w:pStyle w:val="p1"/>
        <w:spacing w:before="0" w:beforeAutospacing="0" w:after="0" w:afterAutospacing="0"/>
        <w:rPr>
          <w:rStyle w:val="s1"/>
          <w:rFonts w:ascii="Arial" w:hAnsi="Arial" w:cs="Arial"/>
        </w:rPr>
      </w:pPr>
      <w:r w:rsidRPr="00C45ADF">
        <w:rPr>
          <w:rStyle w:val="s1"/>
          <w:rFonts w:ascii="Arial" w:hAnsi="Arial" w:cs="Arial"/>
        </w:rPr>
        <w:t>The use of social media by the police offers several key benefits:</w:t>
      </w:r>
    </w:p>
    <w:p w14:paraId="7FA8183B" w14:textId="77777777" w:rsidR="00ED7441" w:rsidRPr="00C45ADF" w:rsidRDefault="00ED7441" w:rsidP="00832D44">
      <w:pPr>
        <w:pStyle w:val="p1"/>
        <w:spacing w:before="0" w:beforeAutospacing="0" w:after="0" w:afterAutospacing="0"/>
        <w:rPr>
          <w:rFonts w:ascii="Arial" w:hAnsi="Arial" w:cs="Arial"/>
        </w:rPr>
      </w:pPr>
    </w:p>
    <w:p w14:paraId="710E3DC0" w14:textId="4ED87222" w:rsidR="00832D44" w:rsidRPr="00C45ADF" w:rsidRDefault="00832D44" w:rsidP="00C45ADF">
      <w:pPr>
        <w:overflowPunct/>
        <w:autoSpaceDE/>
        <w:autoSpaceDN/>
        <w:adjustRightInd/>
        <w:textAlignment w:val="auto"/>
        <w:rPr>
          <w:rStyle w:val="s1"/>
          <w:color w:val="auto"/>
          <w:sz w:val="24"/>
          <w:szCs w:val="24"/>
        </w:rPr>
      </w:pPr>
      <w:r w:rsidRPr="00C45ADF">
        <w:rPr>
          <w:rStyle w:val="s2"/>
          <w:b/>
          <w:bCs/>
          <w:sz w:val="24"/>
          <w:szCs w:val="24"/>
        </w:rPr>
        <w:t>Enhanced Communication and Engagement</w:t>
      </w:r>
      <w:r w:rsidRPr="00C45ADF">
        <w:rPr>
          <w:rStyle w:val="s1"/>
          <w:sz w:val="24"/>
          <w:szCs w:val="24"/>
        </w:rPr>
        <w:t xml:space="preserve">: </w:t>
      </w:r>
      <w:r w:rsidR="000D1C84" w:rsidRPr="00C45ADF">
        <w:rPr>
          <w:rStyle w:val="s1"/>
          <w:sz w:val="24"/>
          <w:szCs w:val="24"/>
        </w:rPr>
        <w:t>Social media</w:t>
      </w:r>
      <w:r w:rsidRPr="00C45ADF">
        <w:rPr>
          <w:rStyle w:val="s1"/>
          <w:sz w:val="24"/>
          <w:szCs w:val="24"/>
        </w:rPr>
        <w:t xml:space="preserve"> facilitates direct and immediate communication with the public. This is particularly valuable during emergencies or when disseminating time-sensitive information such as missing persons alerts, crime updates, and safety warnings. For example, during adverse weather conditions, Twitter can be used to provide real-time updates on road closures and safety advice. Additionally, Facebook's event feature can be leveraged to promote community meetings and safety workshops, encouraging public participation</w:t>
      </w:r>
      <w:r w:rsidR="00C45ADF" w:rsidRPr="00C45ADF">
        <w:rPr>
          <w:rStyle w:val="s1"/>
          <w:sz w:val="24"/>
          <w:szCs w:val="24"/>
        </w:rPr>
        <w:t xml:space="preserve"> </w:t>
      </w:r>
      <w:r w:rsidR="00C45ADF" w:rsidRPr="00C45ADF">
        <w:rPr>
          <w:color w:val="auto"/>
          <w:sz w:val="24"/>
          <w:szCs w:val="24"/>
        </w:rPr>
        <w:t>(Bullock, Garland and Coupar, 2020)</w:t>
      </w:r>
      <w:r w:rsidRPr="00C45ADF">
        <w:rPr>
          <w:rStyle w:val="s1"/>
          <w:sz w:val="24"/>
          <w:szCs w:val="24"/>
        </w:rPr>
        <w:t>.</w:t>
      </w:r>
    </w:p>
    <w:p w14:paraId="6B91BEE4"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4A63D507" w14:textId="67E293A9" w:rsidR="00832D44" w:rsidRPr="00C45ADF" w:rsidRDefault="00832D44" w:rsidP="00C45ADF">
      <w:pPr>
        <w:pStyle w:val="ListParagraph"/>
        <w:numPr>
          <w:ilvl w:val="0"/>
          <w:numId w:val="12"/>
        </w:numPr>
        <w:overflowPunct/>
        <w:autoSpaceDE/>
        <w:autoSpaceDN/>
        <w:adjustRightInd/>
        <w:textAlignment w:val="auto"/>
        <w:rPr>
          <w:rStyle w:val="s1"/>
          <w:b/>
          <w:bCs/>
          <w:sz w:val="24"/>
          <w:szCs w:val="24"/>
        </w:rPr>
      </w:pPr>
      <w:r w:rsidRPr="00C45ADF">
        <w:rPr>
          <w:rStyle w:val="s2"/>
          <w:b/>
          <w:bCs/>
          <w:sz w:val="24"/>
          <w:szCs w:val="24"/>
        </w:rPr>
        <w:t>Increased Transparency and Trust</w:t>
      </w:r>
      <w:r w:rsidRPr="00C45ADF">
        <w:rPr>
          <w:rStyle w:val="s1"/>
          <w:sz w:val="24"/>
          <w:szCs w:val="24"/>
        </w:rPr>
        <w:t>: By sharing insights into daily police work, community initiatives, and policy changes, social media can help build trust between the police and the community. Transparency in policing activities and responsiveness to public inquiries online can contribute to a more positive perception of the police force. Regular updates on ongoing investigations, crime statistics, and the outcomes of police operations foster a sense of accountability and openness</w:t>
      </w:r>
      <w:r w:rsidR="00C45ADF" w:rsidRPr="00C45ADF">
        <w:t xml:space="preserve"> </w:t>
      </w:r>
      <w:r w:rsidR="00C45ADF" w:rsidRPr="00C45ADF">
        <w:rPr>
          <w:color w:val="auto"/>
          <w:sz w:val="24"/>
          <w:szCs w:val="24"/>
        </w:rPr>
        <w:t>(Reilly, 2017)</w:t>
      </w:r>
      <w:r w:rsidR="00C45ADF" w:rsidRPr="00C45ADF">
        <w:rPr>
          <w:color w:val="auto"/>
          <w:sz w:val="24"/>
          <w:szCs w:val="24"/>
        </w:rPr>
        <w:t>.</w:t>
      </w:r>
    </w:p>
    <w:p w14:paraId="5FCBA0D6" w14:textId="77777777" w:rsidR="00ED7441" w:rsidRPr="00C45ADF" w:rsidRDefault="00ED7441" w:rsidP="00ED7441">
      <w:pPr>
        <w:pStyle w:val="ListParagraph"/>
        <w:rPr>
          <w:sz w:val="24"/>
          <w:szCs w:val="24"/>
        </w:rPr>
      </w:pPr>
    </w:p>
    <w:p w14:paraId="4BC85758"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5122E3C6" w14:textId="22BF3F9F" w:rsidR="00C45ADF" w:rsidRPr="00C45ADF" w:rsidRDefault="00832D44" w:rsidP="00C45ADF">
      <w:pPr>
        <w:pStyle w:val="ListParagraph"/>
        <w:numPr>
          <w:ilvl w:val="0"/>
          <w:numId w:val="12"/>
        </w:numPr>
        <w:overflowPunct/>
        <w:autoSpaceDE/>
        <w:autoSpaceDN/>
        <w:adjustRightInd/>
        <w:textAlignment w:val="auto"/>
        <w:rPr>
          <w:color w:val="auto"/>
          <w:sz w:val="24"/>
          <w:szCs w:val="24"/>
        </w:rPr>
      </w:pPr>
      <w:r w:rsidRPr="00C45ADF">
        <w:rPr>
          <w:rStyle w:val="s2"/>
          <w:b/>
          <w:bCs/>
          <w:sz w:val="24"/>
          <w:szCs w:val="24"/>
        </w:rPr>
        <w:lastRenderedPageBreak/>
        <w:t>Community Building and Support</w:t>
      </w:r>
      <w:r w:rsidRPr="00C45ADF">
        <w:rPr>
          <w:rStyle w:val="s1"/>
          <w:sz w:val="24"/>
          <w:szCs w:val="24"/>
        </w:rPr>
        <w:t>: Social media platforms enable the police to engage in community-building efforts, promoting local events, and highlighting positive stories about police interactions. This fosters a sense of community and support, making the public more likely to cooperate with law enforcement efforts. Highlighting stories of community policing, charity events, and collaborative efforts with local organizations can strengthen community bonds</w:t>
      </w:r>
      <w:r w:rsidR="00C45ADF" w:rsidRPr="00C45ADF">
        <w:t xml:space="preserve"> </w:t>
      </w:r>
      <w:r w:rsidR="00C45ADF" w:rsidRPr="00C45ADF">
        <w:rPr>
          <w:color w:val="auto"/>
          <w:sz w:val="24"/>
          <w:szCs w:val="24"/>
        </w:rPr>
        <w:t>(Mayes, 2020)</w:t>
      </w:r>
      <w:r w:rsidR="00C45ADF" w:rsidRPr="00C45ADF">
        <w:rPr>
          <w:color w:val="auto"/>
          <w:sz w:val="24"/>
          <w:szCs w:val="24"/>
        </w:rPr>
        <w:t>.</w:t>
      </w:r>
    </w:p>
    <w:p w14:paraId="72F04522" w14:textId="428902EA" w:rsidR="00832D44" w:rsidRDefault="00832D44" w:rsidP="00C45ADF">
      <w:pPr>
        <w:pStyle w:val="li1"/>
        <w:spacing w:before="0" w:beforeAutospacing="0" w:after="0" w:afterAutospacing="0"/>
        <w:ind w:left="720"/>
        <w:rPr>
          <w:rStyle w:val="s1"/>
          <w:rFonts w:ascii="Arial" w:eastAsia="Times New Roman" w:hAnsi="Arial" w:cs="Arial"/>
        </w:rPr>
      </w:pPr>
    </w:p>
    <w:p w14:paraId="184FCBD8" w14:textId="77777777" w:rsidR="00C45ADF" w:rsidRPr="00C45ADF" w:rsidRDefault="00C45ADF" w:rsidP="00C45ADF">
      <w:pPr>
        <w:pStyle w:val="li1"/>
        <w:spacing w:before="0" w:beforeAutospacing="0" w:after="0" w:afterAutospacing="0"/>
        <w:ind w:left="720"/>
        <w:rPr>
          <w:rFonts w:ascii="Arial" w:eastAsia="Times New Roman" w:hAnsi="Arial" w:cs="Arial"/>
        </w:rPr>
      </w:pPr>
    </w:p>
    <w:p w14:paraId="1FD80322" w14:textId="34D4399F" w:rsidR="00C45ADF" w:rsidRPr="00C45ADF" w:rsidRDefault="00832D44" w:rsidP="00C45ADF">
      <w:pPr>
        <w:pStyle w:val="ListParagraph"/>
        <w:numPr>
          <w:ilvl w:val="0"/>
          <w:numId w:val="12"/>
        </w:numPr>
        <w:overflowPunct/>
        <w:autoSpaceDE/>
        <w:autoSpaceDN/>
        <w:adjustRightInd/>
        <w:textAlignment w:val="auto"/>
        <w:rPr>
          <w:color w:val="auto"/>
          <w:sz w:val="24"/>
          <w:szCs w:val="24"/>
        </w:rPr>
      </w:pPr>
      <w:r w:rsidRPr="00C45ADF">
        <w:rPr>
          <w:rStyle w:val="s2"/>
          <w:b/>
          <w:bCs/>
          <w:sz w:val="24"/>
          <w:szCs w:val="24"/>
        </w:rPr>
        <w:t>Crowdsourcing Information</w:t>
      </w:r>
      <w:r w:rsidRPr="00C45ADF">
        <w:rPr>
          <w:rStyle w:val="s1"/>
          <w:sz w:val="24"/>
          <w:szCs w:val="24"/>
        </w:rPr>
        <w:t xml:space="preserve">: Platforms like Facebook and Twitter </w:t>
      </w:r>
      <w:r w:rsidR="00C45ADF">
        <w:rPr>
          <w:rStyle w:val="s1"/>
        </w:rPr>
        <w:t xml:space="preserve">(X) </w:t>
      </w:r>
      <w:r w:rsidRPr="00C45ADF">
        <w:rPr>
          <w:rStyle w:val="s1"/>
          <w:sz w:val="24"/>
          <w:szCs w:val="24"/>
        </w:rPr>
        <w:t>allow the police to solicit information from the public regarding ongoing investigations. Tips and eyewitness accounts obtained through social media can be invaluable in solving crimes. Engaging the community in this way not only aids in investigations but also empowers citizens to take an active role in maintaining public safety</w:t>
      </w:r>
      <w:r w:rsidR="00C45ADF" w:rsidRPr="00C45ADF">
        <w:rPr>
          <w:rStyle w:val="s1"/>
        </w:rPr>
        <w:t xml:space="preserve"> </w:t>
      </w:r>
      <w:r w:rsidR="00C45ADF" w:rsidRPr="00C45ADF">
        <w:rPr>
          <w:color w:val="auto"/>
          <w:sz w:val="24"/>
          <w:szCs w:val="24"/>
        </w:rPr>
        <w:t>(Logan, 2020)</w:t>
      </w:r>
      <w:r w:rsidR="00C45ADF" w:rsidRPr="00C45ADF">
        <w:rPr>
          <w:color w:val="auto"/>
          <w:sz w:val="24"/>
          <w:szCs w:val="24"/>
        </w:rPr>
        <w:t>.</w:t>
      </w:r>
    </w:p>
    <w:p w14:paraId="06991028" w14:textId="3CFCE53A" w:rsidR="00832D44" w:rsidRPr="00C45ADF" w:rsidRDefault="00832D44" w:rsidP="00C45ADF">
      <w:pPr>
        <w:pStyle w:val="li1"/>
        <w:spacing w:before="0" w:beforeAutospacing="0" w:after="0" w:afterAutospacing="0"/>
        <w:ind w:left="720"/>
        <w:rPr>
          <w:rStyle w:val="s1"/>
          <w:rFonts w:ascii="Arial" w:eastAsia="Times New Roman" w:hAnsi="Arial" w:cs="Arial"/>
        </w:rPr>
      </w:pPr>
    </w:p>
    <w:p w14:paraId="1242DA33"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390D8A1A" w14:textId="466A6FBE" w:rsidR="00832D44" w:rsidRPr="00C45ADF" w:rsidRDefault="00832D44" w:rsidP="00C45ADF">
      <w:pPr>
        <w:pStyle w:val="ListParagraph"/>
        <w:numPr>
          <w:ilvl w:val="0"/>
          <w:numId w:val="12"/>
        </w:numPr>
        <w:overflowPunct/>
        <w:autoSpaceDE/>
        <w:autoSpaceDN/>
        <w:adjustRightInd/>
        <w:textAlignment w:val="auto"/>
        <w:rPr>
          <w:rStyle w:val="s1"/>
          <w:color w:val="auto"/>
          <w:sz w:val="24"/>
          <w:szCs w:val="24"/>
        </w:rPr>
      </w:pPr>
      <w:r w:rsidRPr="00C45ADF">
        <w:rPr>
          <w:rStyle w:val="s2"/>
          <w:b/>
          <w:bCs/>
          <w:sz w:val="24"/>
          <w:szCs w:val="24"/>
        </w:rPr>
        <w:t>Educational Outreach</w:t>
      </w:r>
      <w:r w:rsidRPr="00C45ADF">
        <w:rPr>
          <w:rStyle w:val="s1"/>
          <w:sz w:val="24"/>
          <w:szCs w:val="24"/>
        </w:rPr>
        <w:t>: Social media can be used to educate the public on various safety issues, such as cybercrime prevention, domestic violence awareness, and drug abuse prevention. Informative posts, videos, and infographics can help raise awareness and provide valuable resources to the community</w:t>
      </w:r>
      <w:r w:rsidR="00C45ADF" w:rsidRPr="00C45ADF">
        <w:t xml:space="preserve"> </w:t>
      </w:r>
      <w:r w:rsidR="00C45ADF" w:rsidRPr="00C45ADF">
        <w:rPr>
          <w:color w:val="auto"/>
          <w:sz w:val="24"/>
          <w:szCs w:val="24"/>
        </w:rPr>
        <w:t>(Patrick and Rollins, 2022)</w:t>
      </w:r>
      <w:r w:rsidR="00C45ADF" w:rsidRPr="00C45ADF">
        <w:rPr>
          <w:color w:val="auto"/>
          <w:sz w:val="24"/>
          <w:szCs w:val="24"/>
        </w:rPr>
        <w:t>.</w:t>
      </w:r>
    </w:p>
    <w:p w14:paraId="3071B29A" w14:textId="77777777" w:rsidR="00ED7441" w:rsidRPr="00C45ADF" w:rsidRDefault="00ED7441" w:rsidP="00ED7441">
      <w:pPr>
        <w:pStyle w:val="ListParagraph"/>
        <w:rPr>
          <w:sz w:val="24"/>
          <w:szCs w:val="24"/>
        </w:rPr>
      </w:pPr>
    </w:p>
    <w:p w14:paraId="4EF88E23"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5777CA6E" w14:textId="77777777" w:rsidR="00832D44" w:rsidRPr="00C45ADF" w:rsidRDefault="00832D44" w:rsidP="00832D44">
      <w:pPr>
        <w:pStyle w:val="p1"/>
        <w:spacing w:before="0" w:beforeAutospacing="0" w:after="0" w:afterAutospacing="0"/>
        <w:rPr>
          <w:rStyle w:val="s2"/>
          <w:rFonts w:ascii="Arial" w:hAnsi="Arial" w:cs="Arial"/>
          <w:b/>
          <w:bCs/>
        </w:rPr>
      </w:pPr>
      <w:r w:rsidRPr="00C45ADF">
        <w:rPr>
          <w:rStyle w:val="s2"/>
          <w:rFonts w:ascii="Arial" w:hAnsi="Arial" w:cs="Arial"/>
          <w:b/>
          <w:bCs/>
        </w:rPr>
        <w:t>Risks and Challenges of Using Social Media</w:t>
      </w:r>
    </w:p>
    <w:p w14:paraId="11C1C677" w14:textId="77777777" w:rsidR="00ED7441" w:rsidRPr="00C45ADF" w:rsidRDefault="00ED7441" w:rsidP="00832D44">
      <w:pPr>
        <w:pStyle w:val="p1"/>
        <w:spacing w:before="0" w:beforeAutospacing="0" w:after="0" w:afterAutospacing="0"/>
        <w:rPr>
          <w:rFonts w:ascii="Arial" w:hAnsi="Arial" w:cs="Arial"/>
        </w:rPr>
      </w:pPr>
    </w:p>
    <w:p w14:paraId="299DC6A3" w14:textId="77777777" w:rsidR="00832D44" w:rsidRPr="00C45ADF" w:rsidRDefault="00832D44" w:rsidP="00832D44">
      <w:pPr>
        <w:pStyle w:val="p1"/>
        <w:spacing w:before="0" w:beforeAutospacing="0" w:after="0" w:afterAutospacing="0"/>
        <w:rPr>
          <w:rStyle w:val="s1"/>
          <w:rFonts w:ascii="Arial" w:hAnsi="Arial" w:cs="Arial"/>
        </w:rPr>
      </w:pPr>
      <w:r w:rsidRPr="00C45ADF">
        <w:rPr>
          <w:rStyle w:val="s1"/>
          <w:rFonts w:ascii="Arial" w:hAnsi="Arial" w:cs="Arial"/>
        </w:rPr>
        <w:t>Despite the numerous benefits, there are also significant risks and challenges associated with the use of social media in policing:</w:t>
      </w:r>
    </w:p>
    <w:p w14:paraId="390C608E" w14:textId="77777777" w:rsidR="00ED7441" w:rsidRPr="00C45ADF" w:rsidRDefault="00ED7441" w:rsidP="00832D44">
      <w:pPr>
        <w:pStyle w:val="p1"/>
        <w:spacing w:before="0" w:beforeAutospacing="0" w:after="0" w:afterAutospacing="0"/>
        <w:rPr>
          <w:rFonts w:ascii="Arial" w:hAnsi="Arial" w:cs="Arial"/>
        </w:rPr>
      </w:pPr>
    </w:p>
    <w:p w14:paraId="24DA2B8A" w14:textId="11802230" w:rsidR="00832D44" w:rsidRPr="00BC6A55" w:rsidRDefault="00832D44" w:rsidP="00BC6A55">
      <w:pPr>
        <w:pStyle w:val="ListParagraph"/>
        <w:numPr>
          <w:ilvl w:val="0"/>
          <w:numId w:val="13"/>
        </w:numPr>
        <w:overflowPunct/>
        <w:autoSpaceDE/>
        <w:autoSpaceDN/>
        <w:adjustRightInd/>
        <w:textAlignment w:val="auto"/>
        <w:rPr>
          <w:rStyle w:val="s1"/>
          <w:rFonts w:ascii="Times New Roman" w:hAnsi="Times New Roman" w:cs="Times New Roman"/>
          <w:color w:val="auto"/>
          <w:sz w:val="24"/>
          <w:szCs w:val="24"/>
        </w:rPr>
      </w:pPr>
      <w:r w:rsidRPr="00BC6A55">
        <w:rPr>
          <w:rStyle w:val="s2"/>
          <w:b/>
          <w:bCs/>
          <w:sz w:val="24"/>
          <w:szCs w:val="24"/>
        </w:rPr>
        <w:t xml:space="preserve">Misinformation and </w:t>
      </w:r>
      <w:r w:rsidR="00ED7441" w:rsidRPr="00BC6A55">
        <w:rPr>
          <w:rStyle w:val="s2"/>
          <w:b/>
          <w:bCs/>
          <w:sz w:val="24"/>
          <w:szCs w:val="24"/>
        </w:rPr>
        <w:t>Rumours</w:t>
      </w:r>
      <w:r w:rsidRPr="00BC6A55">
        <w:rPr>
          <w:rStyle w:val="s1"/>
          <w:sz w:val="24"/>
          <w:szCs w:val="24"/>
        </w:rPr>
        <w:t xml:space="preserve">: Social media can be a breeding ground for misinformation and </w:t>
      </w:r>
      <w:r w:rsidR="00ED7441" w:rsidRPr="00BC6A55">
        <w:rPr>
          <w:rStyle w:val="s1"/>
          <w:sz w:val="24"/>
          <w:szCs w:val="24"/>
        </w:rPr>
        <w:t>rumours</w:t>
      </w:r>
      <w:r w:rsidRPr="00BC6A55">
        <w:rPr>
          <w:rStyle w:val="s1"/>
          <w:sz w:val="24"/>
          <w:szCs w:val="24"/>
        </w:rPr>
        <w:t>, which can spread rapidly and undermine public trust. Ensuring accurate and timely dissemination of information is crucial to combat this issue. The police must actively monitor and correct false information to maintain credibility and prevent panic or confusion</w:t>
      </w:r>
      <w:r w:rsidR="00EF1B20" w:rsidRPr="00EF1B20">
        <w:rPr>
          <w:rStyle w:val="s1"/>
        </w:rPr>
        <w:t xml:space="preserve"> </w:t>
      </w:r>
      <w:r w:rsidR="00EF1B20" w:rsidRPr="00BC6A55">
        <w:rPr>
          <w:color w:val="auto"/>
          <w:sz w:val="24"/>
          <w:szCs w:val="24"/>
        </w:rPr>
        <w:t>(Fard and Verma, 2022)</w:t>
      </w:r>
      <w:r w:rsidR="00EF1B20" w:rsidRPr="00BC6A55">
        <w:rPr>
          <w:color w:val="auto"/>
          <w:sz w:val="24"/>
          <w:szCs w:val="24"/>
        </w:rPr>
        <w:t>.</w:t>
      </w:r>
    </w:p>
    <w:p w14:paraId="6E3C01AE"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60C51C2E" w14:textId="5B50E227" w:rsidR="00832D44" w:rsidRPr="00BC6A55" w:rsidRDefault="00832D44" w:rsidP="00BC6A55">
      <w:pPr>
        <w:pStyle w:val="ListParagraph"/>
        <w:numPr>
          <w:ilvl w:val="0"/>
          <w:numId w:val="13"/>
        </w:numPr>
        <w:overflowPunct/>
        <w:autoSpaceDE/>
        <w:autoSpaceDN/>
        <w:adjustRightInd/>
        <w:textAlignment w:val="auto"/>
        <w:rPr>
          <w:rStyle w:val="s1"/>
          <w:rFonts w:ascii="Times New Roman" w:hAnsi="Times New Roman" w:cs="Times New Roman"/>
          <w:color w:val="auto"/>
          <w:sz w:val="24"/>
          <w:szCs w:val="24"/>
        </w:rPr>
      </w:pPr>
      <w:r w:rsidRPr="00BC6A55">
        <w:rPr>
          <w:rStyle w:val="s2"/>
          <w:b/>
          <w:bCs/>
          <w:sz w:val="24"/>
          <w:szCs w:val="24"/>
        </w:rPr>
        <w:t>Privacy Concerns</w:t>
      </w:r>
      <w:r w:rsidRPr="00BC6A55">
        <w:rPr>
          <w:rStyle w:val="s1"/>
          <w:sz w:val="24"/>
          <w:szCs w:val="24"/>
        </w:rPr>
        <w:t>: The use of social media must balance transparency with the need to protect individuals’ privacy. There are risks associated with sharing sensitive information and the potential for breaches of confidentiality. The police must navigate the complexities of data protection laws and ethical considerations when posting content</w:t>
      </w:r>
      <w:r w:rsidR="00EF1B20" w:rsidRPr="00EF1B20">
        <w:rPr>
          <w:rStyle w:val="s1"/>
        </w:rPr>
        <w:t xml:space="preserve"> </w:t>
      </w:r>
      <w:r w:rsidR="00EF1B20" w:rsidRPr="00BC6A55">
        <w:rPr>
          <w:color w:val="auto"/>
          <w:sz w:val="24"/>
          <w:szCs w:val="24"/>
        </w:rPr>
        <w:t>(Carter, Hoy and DeSimone, 2020)</w:t>
      </w:r>
      <w:r w:rsidR="00EF1B20" w:rsidRPr="00BC6A55">
        <w:rPr>
          <w:color w:val="auto"/>
          <w:sz w:val="24"/>
          <w:szCs w:val="24"/>
        </w:rPr>
        <w:t>.</w:t>
      </w:r>
    </w:p>
    <w:p w14:paraId="2F1E2AC4" w14:textId="77777777" w:rsidR="00ED7441" w:rsidRPr="00C45ADF" w:rsidRDefault="00ED7441" w:rsidP="00ED7441">
      <w:pPr>
        <w:pStyle w:val="ListParagraph"/>
        <w:rPr>
          <w:sz w:val="24"/>
          <w:szCs w:val="24"/>
        </w:rPr>
      </w:pPr>
    </w:p>
    <w:p w14:paraId="6F01B232"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04D702C1" w14:textId="519698B3" w:rsidR="00832D44" w:rsidRPr="00C45ADF" w:rsidRDefault="00832D44" w:rsidP="00BC6A55">
      <w:pPr>
        <w:pStyle w:val="li1"/>
        <w:numPr>
          <w:ilvl w:val="0"/>
          <w:numId w:val="13"/>
        </w:numPr>
        <w:spacing w:before="0" w:beforeAutospacing="0" w:after="0" w:afterAutospacing="0"/>
        <w:rPr>
          <w:rStyle w:val="s1"/>
          <w:rFonts w:ascii="Arial" w:eastAsia="Times New Roman" w:hAnsi="Arial" w:cs="Arial"/>
        </w:rPr>
      </w:pPr>
      <w:r w:rsidRPr="00C45ADF">
        <w:rPr>
          <w:rStyle w:val="s2"/>
          <w:rFonts w:ascii="Arial" w:eastAsia="Times New Roman" w:hAnsi="Arial" w:cs="Arial"/>
          <w:b/>
          <w:bCs/>
        </w:rPr>
        <w:t>Resource Intensive</w:t>
      </w:r>
      <w:r w:rsidRPr="00C45ADF">
        <w:rPr>
          <w:rStyle w:val="s1"/>
          <w:rFonts w:ascii="Arial" w:eastAsia="Times New Roman" w:hAnsi="Arial" w:cs="Arial"/>
        </w:rPr>
        <w:t>: Managing social media accounts requires dedicated resources and personnel. Continuous monitoring and engagement can be time-consuming and may divert resources from other critical policing activities. The need for 24/7 responsiveness to social media inquiries and the creation of high-quality content can strain limited resources</w:t>
      </w:r>
      <w:r w:rsidR="00EF1B20">
        <w:rPr>
          <w:rStyle w:val="s1"/>
          <w:rFonts w:ascii="Arial" w:eastAsia="Times New Roman" w:hAnsi="Arial" w:cs="Arial"/>
        </w:rPr>
        <w:t xml:space="preserve"> (Hu, 2016).</w:t>
      </w:r>
    </w:p>
    <w:p w14:paraId="5541C10D"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47916B1F" w14:textId="41263807" w:rsidR="00832D44" w:rsidRPr="00BC6A55" w:rsidRDefault="00832D44" w:rsidP="00BC6A55">
      <w:pPr>
        <w:pStyle w:val="ListParagraph"/>
        <w:numPr>
          <w:ilvl w:val="0"/>
          <w:numId w:val="13"/>
        </w:numPr>
        <w:overflowPunct/>
        <w:autoSpaceDE/>
        <w:autoSpaceDN/>
        <w:adjustRightInd/>
        <w:textAlignment w:val="auto"/>
        <w:rPr>
          <w:rStyle w:val="s1"/>
          <w:color w:val="auto"/>
          <w:sz w:val="24"/>
          <w:szCs w:val="24"/>
        </w:rPr>
      </w:pPr>
      <w:r w:rsidRPr="00BC6A55">
        <w:rPr>
          <w:rStyle w:val="s2"/>
          <w:b/>
          <w:bCs/>
          <w:sz w:val="24"/>
          <w:szCs w:val="24"/>
        </w:rPr>
        <w:lastRenderedPageBreak/>
        <w:t>Potential for Negative Public Interaction</w:t>
      </w:r>
      <w:r w:rsidRPr="00BC6A55">
        <w:rPr>
          <w:rStyle w:val="s1"/>
          <w:sz w:val="24"/>
          <w:szCs w:val="24"/>
        </w:rPr>
        <w:t>: Police presence on social media can sometimes attract negative comments, abuse, and confrontations. Handling such interactions professionally and constructively is a significant challenge. Strategies must be in place to manage online negativity and ensure that discourse remains respectful and productive</w:t>
      </w:r>
      <w:r w:rsidR="00EF1B20" w:rsidRPr="00EF1B20">
        <w:rPr>
          <w:rStyle w:val="s1"/>
        </w:rPr>
        <w:t xml:space="preserve"> </w:t>
      </w:r>
      <w:r w:rsidR="00EF1B20" w:rsidRPr="00BC6A55">
        <w:rPr>
          <w:color w:val="auto"/>
          <w:sz w:val="24"/>
          <w:szCs w:val="24"/>
        </w:rPr>
        <w:t>(Dekker, van den Brink and Meijer, 2020)</w:t>
      </w:r>
      <w:r w:rsidR="00EF1B20" w:rsidRPr="00BC6A55">
        <w:rPr>
          <w:color w:val="auto"/>
          <w:sz w:val="24"/>
          <w:szCs w:val="24"/>
        </w:rPr>
        <w:t>.</w:t>
      </w:r>
    </w:p>
    <w:p w14:paraId="03399068" w14:textId="77777777" w:rsidR="00ED7441" w:rsidRPr="00C45ADF" w:rsidRDefault="00ED7441" w:rsidP="00ED7441">
      <w:pPr>
        <w:pStyle w:val="ListParagraph"/>
        <w:rPr>
          <w:sz w:val="24"/>
          <w:szCs w:val="24"/>
        </w:rPr>
      </w:pPr>
    </w:p>
    <w:p w14:paraId="1C585174"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30C76944" w14:textId="1D3D2C82" w:rsidR="00832D44" w:rsidRPr="00BC6A55" w:rsidRDefault="00832D44" w:rsidP="00BC6A55">
      <w:pPr>
        <w:pStyle w:val="ListParagraph"/>
        <w:numPr>
          <w:ilvl w:val="0"/>
          <w:numId w:val="13"/>
        </w:numPr>
        <w:overflowPunct/>
        <w:autoSpaceDE/>
        <w:autoSpaceDN/>
        <w:adjustRightInd/>
        <w:textAlignment w:val="auto"/>
        <w:rPr>
          <w:rStyle w:val="s1"/>
          <w:color w:val="auto"/>
          <w:sz w:val="24"/>
          <w:szCs w:val="24"/>
        </w:rPr>
      </w:pPr>
      <w:r w:rsidRPr="00BC6A55">
        <w:rPr>
          <w:rStyle w:val="s2"/>
          <w:b/>
          <w:bCs/>
          <w:sz w:val="24"/>
          <w:szCs w:val="24"/>
        </w:rPr>
        <w:t>Legal and Ethical Considerations</w:t>
      </w:r>
      <w:r w:rsidRPr="00BC6A55">
        <w:rPr>
          <w:rStyle w:val="s1"/>
          <w:sz w:val="24"/>
          <w:szCs w:val="24"/>
        </w:rPr>
        <w:t>: The police must navigate complex legal and ethical issues related to social media use, including data protection laws and the appropriate use of information gathered from social media platforms. There are also ethical implications in monitoring public posts and the potential for perceived surveillance, which can erode public trust</w:t>
      </w:r>
      <w:r w:rsidR="00BC6A55" w:rsidRPr="00BC6A55">
        <w:rPr>
          <w:rStyle w:val="s1"/>
        </w:rPr>
        <w:t xml:space="preserve"> </w:t>
      </w:r>
      <w:r w:rsidR="00BC6A55" w:rsidRPr="00BC6A55">
        <w:rPr>
          <w:color w:val="auto"/>
          <w:sz w:val="24"/>
          <w:szCs w:val="24"/>
        </w:rPr>
        <w:t>(Strutin, 2011)</w:t>
      </w:r>
      <w:r w:rsidR="00BC6A55" w:rsidRPr="00BC6A55">
        <w:rPr>
          <w:color w:val="auto"/>
          <w:sz w:val="24"/>
          <w:szCs w:val="24"/>
        </w:rPr>
        <w:t>.</w:t>
      </w:r>
    </w:p>
    <w:p w14:paraId="1FE8DCD1"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1FA2C7E2" w14:textId="2C1487F2" w:rsidR="00ED7441" w:rsidRPr="00C8654C" w:rsidRDefault="00832D44" w:rsidP="00832D44">
      <w:pPr>
        <w:pStyle w:val="p1"/>
        <w:spacing w:before="0" w:beforeAutospacing="0" w:after="0" w:afterAutospacing="0"/>
        <w:rPr>
          <w:rFonts w:ascii="Arial" w:hAnsi="Arial" w:cs="Arial"/>
          <w:b/>
          <w:bCs/>
        </w:rPr>
      </w:pPr>
      <w:r w:rsidRPr="00C45ADF">
        <w:rPr>
          <w:rStyle w:val="s2"/>
          <w:rFonts w:ascii="Arial" w:hAnsi="Arial" w:cs="Arial"/>
          <w:b/>
          <w:bCs/>
        </w:rPr>
        <w:t>South Wales Police Policy on Social Media</w:t>
      </w:r>
    </w:p>
    <w:p w14:paraId="393842FF" w14:textId="77777777" w:rsidR="00832D44" w:rsidRPr="00C45ADF" w:rsidRDefault="00832D44" w:rsidP="00832D44">
      <w:pPr>
        <w:pStyle w:val="p1"/>
        <w:spacing w:before="0" w:beforeAutospacing="0" w:after="0" w:afterAutospacing="0"/>
        <w:rPr>
          <w:rStyle w:val="s1"/>
          <w:rFonts w:ascii="Arial" w:hAnsi="Arial" w:cs="Arial"/>
        </w:rPr>
      </w:pPr>
      <w:r w:rsidRPr="00C45ADF">
        <w:rPr>
          <w:rStyle w:val="s1"/>
          <w:rFonts w:ascii="Arial" w:hAnsi="Arial" w:cs="Arial"/>
        </w:rPr>
        <w:t>The South Wales Police Force has a comprehensive policy guiding the use of social media for professional purposes. This policy emphasizes the importance of using social media to enhance public engagement and improve community relations while maintaining the highest standards of professionalism and integrity. Key elements of the policy include:</w:t>
      </w:r>
    </w:p>
    <w:p w14:paraId="460BB2DD" w14:textId="77777777" w:rsidR="00ED7441" w:rsidRPr="00C45ADF" w:rsidRDefault="00ED7441" w:rsidP="00832D44">
      <w:pPr>
        <w:pStyle w:val="p1"/>
        <w:spacing w:before="0" w:beforeAutospacing="0" w:after="0" w:afterAutospacing="0"/>
        <w:rPr>
          <w:rFonts w:ascii="Arial" w:hAnsi="Arial" w:cs="Arial"/>
        </w:rPr>
      </w:pPr>
    </w:p>
    <w:p w14:paraId="3E6F1078" w14:textId="77777777" w:rsidR="00832D44" w:rsidRPr="00C45ADF" w:rsidRDefault="00832D44" w:rsidP="00832D44">
      <w:pPr>
        <w:pStyle w:val="li1"/>
        <w:numPr>
          <w:ilvl w:val="0"/>
          <w:numId w:val="10"/>
        </w:numPr>
        <w:spacing w:before="0" w:beforeAutospacing="0" w:after="0" w:afterAutospacing="0"/>
        <w:rPr>
          <w:rStyle w:val="s1"/>
          <w:rFonts w:ascii="Arial" w:eastAsia="Times New Roman" w:hAnsi="Arial" w:cs="Arial"/>
        </w:rPr>
      </w:pPr>
      <w:r w:rsidRPr="00C45ADF">
        <w:rPr>
          <w:rStyle w:val="s2"/>
          <w:rFonts w:ascii="Arial" w:eastAsia="Times New Roman" w:hAnsi="Arial" w:cs="Arial"/>
          <w:b/>
          <w:bCs/>
        </w:rPr>
        <w:t>Training and Guidelines</w:t>
      </w:r>
      <w:r w:rsidRPr="00C45ADF">
        <w:rPr>
          <w:rStyle w:val="s1"/>
          <w:rFonts w:ascii="Arial" w:eastAsia="Times New Roman" w:hAnsi="Arial" w:cs="Arial"/>
        </w:rPr>
        <w:t>: Officers receive training on appropriate social media use, including legal considerations, privacy issues, and effective communication strategies. This training ensures that officers are equipped to engage with the public in a manner that upholds the force's values and complies with relevant laws.</w:t>
      </w:r>
    </w:p>
    <w:p w14:paraId="3D58955C"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45D7B1A5" w14:textId="77777777" w:rsidR="00832D44" w:rsidRPr="00C45ADF" w:rsidRDefault="00832D44" w:rsidP="00832D44">
      <w:pPr>
        <w:pStyle w:val="li1"/>
        <w:numPr>
          <w:ilvl w:val="0"/>
          <w:numId w:val="10"/>
        </w:numPr>
        <w:spacing w:before="0" w:beforeAutospacing="0" w:after="0" w:afterAutospacing="0"/>
        <w:rPr>
          <w:rStyle w:val="s1"/>
          <w:rFonts w:ascii="Arial" w:eastAsia="Times New Roman" w:hAnsi="Arial" w:cs="Arial"/>
        </w:rPr>
      </w:pPr>
      <w:r w:rsidRPr="00C45ADF">
        <w:rPr>
          <w:rStyle w:val="s2"/>
          <w:rFonts w:ascii="Arial" w:eastAsia="Times New Roman" w:hAnsi="Arial" w:cs="Arial"/>
          <w:b/>
          <w:bCs/>
        </w:rPr>
        <w:t>Content Management</w:t>
      </w:r>
      <w:r w:rsidRPr="00C45ADF">
        <w:rPr>
          <w:rStyle w:val="s1"/>
          <w:rFonts w:ascii="Arial" w:eastAsia="Times New Roman" w:hAnsi="Arial" w:cs="Arial"/>
        </w:rPr>
        <w:t>: There are clear guidelines on the types of content that can be shared, focusing on transparency, accuracy, and relevance to public safety. This ensures that the information disseminated is useful, trustworthy, and aligned with the force’s objectives.</w:t>
      </w:r>
    </w:p>
    <w:p w14:paraId="32A9295C" w14:textId="77777777" w:rsidR="00ED7441" w:rsidRPr="00C45ADF" w:rsidRDefault="00ED7441" w:rsidP="00ED7441">
      <w:pPr>
        <w:pStyle w:val="ListParagraph"/>
        <w:rPr>
          <w:sz w:val="24"/>
          <w:szCs w:val="24"/>
        </w:rPr>
      </w:pPr>
    </w:p>
    <w:p w14:paraId="1FEF1945"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7EC6EFEA" w14:textId="77777777" w:rsidR="00832D44" w:rsidRPr="00C45ADF" w:rsidRDefault="00832D44" w:rsidP="00832D44">
      <w:pPr>
        <w:pStyle w:val="li1"/>
        <w:numPr>
          <w:ilvl w:val="0"/>
          <w:numId w:val="10"/>
        </w:numPr>
        <w:spacing w:before="0" w:beforeAutospacing="0" w:after="0" w:afterAutospacing="0"/>
        <w:rPr>
          <w:rStyle w:val="s1"/>
          <w:rFonts w:ascii="Arial" w:eastAsia="Times New Roman" w:hAnsi="Arial" w:cs="Arial"/>
        </w:rPr>
      </w:pPr>
      <w:r w:rsidRPr="00C45ADF">
        <w:rPr>
          <w:rStyle w:val="s2"/>
          <w:rFonts w:ascii="Arial" w:eastAsia="Times New Roman" w:hAnsi="Arial" w:cs="Arial"/>
          <w:b/>
          <w:bCs/>
        </w:rPr>
        <w:t>Monitoring and Evaluation</w:t>
      </w:r>
      <w:r w:rsidRPr="00C45ADF">
        <w:rPr>
          <w:rStyle w:val="s1"/>
          <w:rFonts w:ascii="Arial" w:eastAsia="Times New Roman" w:hAnsi="Arial" w:cs="Arial"/>
        </w:rPr>
        <w:t>: Social media activity is regularly monitored and evaluated to ensure compliance with policy and to assess the effectiveness of engagement strategies. This ongoing assessment helps the police to refine their social media practices and respond to emerging trends or issues.</w:t>
      </w:r>
    </w:p>
    <w:p w14:paraId="26A51FB0"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30EED035" w14:textId="77777777" w:rsidR="00832D44" w:rsidRPr="00C45ADF" w:rsidRDefault="00832D44" w:rsidP="00832D44">
      <w:pPr>
        <w:pStyle w:val="li1"/>
        <w:numPr>
          <w:ilvl w:val="0"/>
          <w:numId w:val="10"/>
        </w:numPr>
        <w:spacing w:before="0" w:beforeAutospacing="0" w:after="0" w:afterAutospacing="0"/>
        <w:rPr>
          <w:rStyle w:val="s1"/>
          <w:rFonts w:ascii="Arial" w:eastAsia="Times New Roman" w:hAnsi="Arial" w:cs="Arial"/>
        </w:rPr>
      </w:pPr>
      <w:r w:rsidRPr="00C45ADF">
        <w:rPr>
          <w:rStyle w:val="s2"/>
          <w:rFonts w:ascii="Arial" w:eastAsia="Times New Roman" w:hAnsi="Arial" w:cs="Arial"/>
          <w:b/>
          <w:bCs/>
        </w:rPr>
        <w:t>Crisis Communication</w:t>
      </w:r>
      <w:r w:rsidRPr="00C45ADF">
        <w:rPr>
          <w:rStyle w:val="s1"/>
          <w:rFonts w:ascii="Arial" w:eastAsia="Times New Roman" w:hAnsi="Arial" w:cs="Arial"/>
        </w:rPr>
        <w:t>: The policy outlines protocols for using social media during crises, ensuring timely and coordinated dissemination of information to the public. Clear procedures are in place to manage the flow of information, provide updates, and address public concerns effectively during emergencies.</w:t>
      </w:r>
    </w:p>
    <w:p w14:paraId="3EE6796F" w14:textId="77777777" w:rsidR="00ED7441" w:rsidRPr="00C45ADF" w:rsidRDefault="00ED7441" w:rsidP="00ED7441">
      <w:pPr>
        <w:pStyle w:val="ListParagraph"/>
        <w:rPr>
          <w:sz w:val="24"/>
          <w:szCs w:val="24"/>
        </w:rPr>
      </w:pPr>
    </w:p>
    <w:p w14:paraId="2B463185" w14:textId="77777777" w:rsidR="00ED7441" w:rsidRPr="00C45ADF" w:rsidRDefault="00ED7441" w:rsidP="00ED7441">
      <w:pPr>
        <w:pStyle w:val="li1"/>
        <w:spacing w:before="0" w:beforeAutospacing="0" w:after="0" w:afterAutospacing="0"/>
        <w:ind w:left="720"/>
        <w:rPr>
          <w:rFonts w:ascii="Arial" w:eastAsia="Times New Roman" w:hAnsi="Arial" w:cs="Arial"/>
        </w:rPr>
      </w:pPr>
    </w:p>
    <w:p w14:paraId="54B63FD1" w14:textId="7BD58062" w:rsidR="00832D44" w:rsidRPr="00C45ADF" w:rsidRDefault="00832D44" w:rsidP="00832D44">
      <w:pPr>
        <w:pStyle w:val="li1"/>
        <w:numPr>
          <w:ilvl w:val="0"/>
          <w:numId w:val="10"/>
        </w:numPr>
        <w:spacing w:before="0" w:beforeAutospacing="0" w:after="0" w:afterAutospacing="0"/>
        <w:rPr>
          <w:rFonts w:ascii="Arial" w:eastAsia="Times New Roman" w:hAnsi="Arial" w:cs="Arial"/>
        </w:rPr>
      </w:pPr>
      <w:r w:rsidRPr="00C45ADF">
        <w:rPr>
          <w:rStyle w:val="s2"/>
          <w:rFonts w:ascii="Arial" w:eastAsia="Times New Roman" w:hAnsi="Arial" w:cs="Arial"/>
          <w:b/>
          <w:bCs/>
        </w:rPr>
        <w:t>Public Feedback</w:t>
      </w:r>
      <w:r w:rsidRPr="00C45ADF">
        <w:rPr>
          <w:rStyle w:val="s1"/>
          <w:rFonts w:ascii="Arial" w:eastAsia="Times New Roman" w:hAnsi="Arial" w:cs="Arial"/>
        </w:rPr>
        <w:t>: The policy encourages the collection and analysis of public feedback received through social media. This feedback is invaluable for understanding community needs, concerns, and perceptions, enabling the police to adapt their strategies and improve their services</w:t>
      </w:r>
      <w:r w:rsidR="00BC6A55">
        <w:rPr>
          <w:rStyle w:val="s1"/>
          <w:rFonts w:ascii="Arial" w:eastAsia="Times New Roman" w:hAnsi="Arial" w:cs="Arial"/>
        </w:rPr>
        <w:t xml:space="preserve"> (South Wales Police, 2024)</w:t>
      </w:r>
      <w:r w:rsidRPr="00C45ADF">
        <w:rPr>
          <w:rStyle w:val="s1"/>
          <w:rFonts w:ascii="Arial" w:eastAsia="Times New Roman" w:hAnsi="Arial" w:cs="Arial"/>
        </w:rPr>
        <w:t>.</w:t>
      </w:r>
    </w:p>
    <w:p w14:paraId="6EBB2876" w14:textId="77777777" w:rsidR="00832D44" w:rsidRPr="00C45ADF" w:rsidRDefault="00832D44" w:rsidP="00ED7441">
      <w:pPr>
        <w:pStyle w:val="li1"/>
        <w:spacing w:before="0" w:beforeAutospacing="0" w:after="0" w:afterAutospacing="0"/>
        <w:ind w:left="720"/>
        <w:rPr>
          <w:rFonts w:ascii="Arial" w:eastAsia="Times New Roman" w:hAnsi="Arial" w:cs="Arial"/>
        </w:rPr>
      </w:pPr>
    </w:p>
    <w:p w14:paraId="1D0C3A85" w14:textId="77777777" w:rsidR="00832D44" w:rsidRPr="00C45ADF" w:rsidRDefault="00832D44" w:rsidP="00832D44">
      <w:pPr>
        <w:pStyle w:val="p1"/>
        <w:spacing w:before="0" w:beforeAutospacing="0" w:after="0" w:afterAutospacing="0"/>
        <w:rPr>
          <w:rStyle w:val="s2"/>
          <w:rFonts w:ascii="Arial" w:hAnsi="Arial" w:cs="Arial"/>
          <w:b/>
          <w:bCs/>
        </w:rPr>
      </w:pPr>
      <w:r w:rsidRPr="00C45ADF">
        <w:rPr>
          <w:rStyle w:val="s2"/>
          <w:rFonts w:ascii="Arial" w:hAnsi="Arial" w:cs="Arial"/>
          <w:b/>
          <w:bCs/>
        </w:rPr>
        <w:lastRenderedPageBreak/>
        <w:t>Conclusion</w:t>
      </w:r>
    </w:p>
    <w:p w14:paraId="241125BD" w14:textId="77777777" w:rsidR="00ED7441" w:rsidRPr="00C45ADF" w:rsidRDefault="00ED7441" w:rsidP="00832D44">
      <w:pPr>
        <w:pStyle w:val="p1"/>
        <w:spacing w:before="0" w:beforeAutospacing="0" w:after="0" w:afterAutospacing="0"/>
        <w:rPr>
          <w:rFonts w:ascii="Arial" w:hAnsi="Arial" w:cs="Arial"/>
        </w:rPr>
      </w:pPr>
    </w:p>
    <w:p w14:paraId="792DB955" w14:textId="547AEF80" w:rsidR="00832D44" w:rsidRPr="00C45ADF" w:rsidRDefault="00832D44" w:rsidP="00832D44">
      <w:pPr>
        <w:pStyle w:val="p1"/>
        <w:spacing w:before="0" w:beforeAutospacing="0" w:after="0" w:afterAutospacing="0"/>
        <w:rPr>
          <w:rFonts w:ascii="Arial" w:hAnsi="Arial" w:cs="Arial"/>
        </w:rPr>
      </w:pPr>
      <w:r w:rsidRPr="00C45ADF">
        <w:rPr>
          <w:rStyle w:val="s1"/>
          <w:rFonts w:ascii="Arial" w:hAnsi="Arial" w:cs="Arial"/>
        </w:rPr>
        <w:t>In conclusion, the use of social media by the police is a powerful tool for community engagement and policy promotion. While the benefits are substantial, including enhanced communication, transparency, and community support, there are also significant risks and challenges that must be managed carefully. The South Wales Police Force's policy on social media provides a robust framework for leveraging these digital platforms effectively and responsibly. As a police officer, my experience has shown that when used judiciously, social media can significantly enhance our ability to serve and protect the community. By continuing to refine our social media practices and addressing the associated challenges, we can ensure that these platforms remain valuable assets in our efforts to build safer, more connected communities.</w:t>
      </w:r>
    </w:p>
    <w:p w14:paraId="79C6F38B" w14:textId="77777777" w:rsidR="00AA666E" w:rsidRPr="00270EEB" w:rsidRDefault="00AA666E" w:rsidP="00340E9A">
      <w:pPr>
        <w:ind w:right="237"/>
        <w:jc w:val="both"/>
        <w:rPr>
          <w:sz w:val="24"/>
          <w:szCs w:val="24"/>
        </w:rPr>
      </w:pPr>
    </w:p>
    <w:p w14:paraId="607A0D29" w14:textId="49D4115B" w:rsidR="00AA666E" w:rsidRPr="00270EEB" w:rsidRDefault="00BC6A55" w:rsidP="00340E9A">
      <w:pPr>
        <w:ind w:right="237"/>
        <w:jc w:val="both"/>
        <w:rPr>
          <w:sz w:val="24"/>
          <w:szCs w:val="24"/>
        </w:rPr>
      </w:pPr>
      <w:r>
        <w:rPr>
          <w:sz w:val="24"/>
          <w:szCs w:val="24"/>
        </w:rPr>
        <w:t>Word Count: 1407</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61ADF66" w14:textId="0D1EB511"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As a police office</w:t>
      </w:r>
      <w:r w:rsidR="00E46E85">
        <w:rPr>
          <w:rStyle w:val="s1"/>
          <w:rFonts w:ascii="Arial" w:hAnsi="Arial" w:cs="Arial"/>
        </w:rPr>
        <w:t>r, employed by South Wales Police,</w:t>
      </w:r>
      <w:r w:rsidRPr="00E46E85">
        <w:rPr>
          <w:rStyle w:val="s1"/>
          <w:rFonts w:ascii="Arial" w:hAnsi="Arial" w:cs="Arial"/>
        </w:rPr>
        <w:t xml:space="preserve"> the essence of effective leadership lies in the ability to adapt and respond to the fluid and often unpredictable nature of law enforcement. This essay critically evaluates the flexibility in my leadership style, analyses the leadership strategies developed for various operational situations, and discusses the application of different leadership models in policing, highlighting how changes in leadership style and strategy reflect evolving circumstances.</w:t>
      </w:r>
    </w:p>
    <w:p w14:paraId="2FF93C00" w14:textId="77777777" w:rsidR="00310B2D" w:rsidRPr="00E46E85" w:rsidRDefault="00310B2D" w:rsidP="00310B2D">
      <w:pPr>
        <w:pStyle w:val="p2"/>
        <w:spacing w:before="0" w:beforeAutospacing="0" w:after="0" w:afterAutospacing="0"/>
        <w:rPr>
          <w:rFonts w:ascii="Arial" w:hAnsi="Arial" w:cs="Arial"/>
        </w:rPr>
      </w:pPr>
    </w:p>
    <w:p w14:paraId="077F8DB7" w14:textId="77777777" w:rsidR="00310B2D" w:rsidRPr="00E46E85" w:rsidRDefault="00310B2D" w:rsidP="00310B2D">
      <w:pPr>
        <w:pStyle w:val="p1"/>
        <w:spacing w:before="0" w:beforeAutospacing="0" w:after="0" w:afterAutospacing="0"/>
        <w:rPr>
          <w:rStyle w:val="s2"/>
          <w:rFonts w:ascii="Arial" w:hAnsi="Arial" w:cs="Arial"/>
          <w:b/>
          <w:bCs/>
        </w:rPr>
      </w:pPr>
      <w:r w:rsidRPr="00E46E85">
        <w:rPr>
          <w:rStyle w:val="s2"/>
          <w:rFonts w:ascii="Arial" w:hAnsi="Arial" w:cs="Arial"/>
          <w:b/>
          <w:bCs/>
        </w:rPr>
        <w:t>Flexibility in Leadership Style</w:t>
      </w:r>
    </w:p>
    <w:p w14:paraId="5EA93DAB" w14:textId="77777777" w:rsidR="00310B2D" w:rsidRPr="00E46E85" w:rsidRDefault="00310B2D" w:rsidP="00310B2D">
      <w:pPr>
        <w:pStyle w:val="p1"/>
        <w:spacing w:before="0" w:beforeAutospacing="0" w:after="0" w:afterAutospacing="0"/>
        <w:rPr>
          <w:rFonts w:ascii="Arial" w:hAnsi="Arial" w:cs="Arial"/>
        </w:rPr>
      </w:pPr>
    </w:p>
    <w:p w14:paraId="436C646C" w14:textId="678482BE" w:rsidR="00310B2D" w:rsidRPr="00651621" w:rsidRDefault="00310B2D" w:rsidP="00651621">
      <w:pPr>
        <w:overflowPunct/>
        <w:autoSpaceDE/>
        <w:autoSpaceDN/>
        <w:adjustRightInd/>
        <w:textAlignment w:val="auto"/>
        <w:rPr>
          <w:color w:val="auto"/>
          <w:sz w:val="24"/>
          <w:szCs w:val="24"/>
        </w:rPr>
      </w:pPr>
      <w:r w:rsidRPr="00E46E85">
        <w:rPr>
          <w:rStyle w:val="s1"/>
          <w:sz w:val="24"/>
          <w:szCs w:val="24"/>
        </w:rPr>
        <w:t>Flexibility in leadership is paramount in policing due to the diverse and dynamic challenges faced daily. My approach to leadership has been guided by the principle that one size does not fit all. Flexibility involves understanding the context, recogni</w:t>
      </w:r>
      <w:r w:rsidR="00E46E85">
        <w:rPr>
          <w:rStyle w:val="s1"/>
        </w:rPr>
        <w:t>s</w:t>
      </w:r>
      <w:r w:rsidRPr="00E46E85">
        <w:rPr>
          <w:rStyle w:val="s1"/>
          <w:sz w:val="24"/>
          <w:szCs w:val="24"/>
        </w:rPr>
        <w:t xml:space="preserve">ing the needs of the team, and </w:t>
      </w:r>
      <w:r w:rsidRPr="00651621">
        <w:rPr>
          <w:rStyle w:val="s1"/>
          <w:sz w:val="24"/>
          <w:szCs w:val="24"/>
        </w:rPr>
        <w:t>adjusting my leadership approach accordingly</w:t>
      </w:r>
      <w:r w:rsidR="00651621" w:rsidRPr="00651621">
        <w:rPr>
          <w:rStyle w:val="s1"/>
        </w:rPr>
        <w:t xml:space="preserve"> </w:t>
      </w:r>
      <w:r w:rsidR="00651621" w:rsidRPr="00651621">
        <w:rPr>
          <w:color w:val="auto"/>
          <w:sz w:val="24"/>
          <w:szCs w:val="24"/>
        </w:rPr>
        <w:t>(Nwachukwu and Vu, 2020)</w:t>
      </w:r>
      <w:r w:rsidRPr="00651621">
        <w:rPr>
          <w:rStyle w:val="s1"/>
          <w:sz w:val="24"/>
          <w:szCs w:val="24"/>
        </w:rPr>
        <w:t>.</w:t>
      </w:r>
    </w:p>
    <w:p w14:paraId="30554CE4" w14:textId="77777777" w:rsidR="00310B2D" w:rsidRPr="00651621" w:rsidRDefault="00310B2D" w:rsidP="00310B2D">
      <w:pPr>
        <w:pStyle w:val="p2"/>
        <w:spacing w:before="0" w:beforeAutospacing="0" w:after="0" w:afterAutospacing="0"/>
        <w:rPr>
          <w:rFonts w:ascii="Arial" w:hAnsi="Arial" w:cs="Arial"/>
        </w:rPr>
      </w:pPr>
    </w:p>
    <w:p w14:paraId="53738F82" w14:textId="4AAD3FB9"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 xml:space="preserve">Policing environments are inherently complex and require a diverse set of skills and approaches. For instance, during high-stress situations such as a public disorder incident, a more autocratic leadership style is often necessary. This involves making quick, decisive actions and providing clear, authoritative directions to ensure the safety of the public and officers. In these moments, there is little room for ambiguity </w:t>
      </w:r>
      <w:r w:rsidRPr="00E46E85">
        <w:rPr>
          <w:rStyle w:val="s1"/>
          <w:rFonts w:ascii="Arial" w:hAnsi="Arial" w:cs="Arial"/>
        </w:rPr>
        <w:lastRenderedPageBreak/>
        <w:t>or debate, as swift and precise action is crucial to restore order and maintain safety</w:t>
      </w:r>
      <w:r w:rsidR="001C76A9">
        <w:rPr>
          <w:rStyle w:val="s1"/>
          <w:rFonts w:ascii="Arial" w:hAnsi="Arial" w:cs="Arial"/>
        </w:rPr>
        <w:t xml:space="preserve"> (Woodward, 2017).</w:t>
      </w:r>
      <w:r w:rsidRPr="00E46E85">
        <w:rPr>
          <w:rStyle w:val="s1"/>
          <w:rFonts w:ascii="Arial" w:hAnsi="Arial" w:cs="Arial"/>
        </w:rPr>
        <w:t> </w:t>
      </w:r>
    </w:p>
    <w:p w14:paraId="13554F69" w14:textId="77777777" w:rsidR="00310B2D" w:rsidRPr="00E46E85" w:rsidRDefault="00310B2D" w:rsidP="00310B2D">
      <w:pPr>
        <w:pStyle w:val="p2"/>
        <w:spacing w:before="0" w:beforeAutospacing="0" w:after="0" w:afterAutospacing="0"/>
        <w:rPr>
          <w:rFonts w:ascii="Arial" w:hAnsi="Arial" w:cs="Arial"/>
        </w:rPr>
      </w:pPr>
    </w:p>
    <w:p w14:paraId="4AD4392C" w14:textId="71035459"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Conversely, during routine operations or community policing efforts, a democratic or transformational leadership style is more appropriate. This style fosters collaboration, empowers team members, and builds strong relationships with the community. By engaging officers in decision-making processes and encouraging input from the community, I can create a more inclusive and cooperative environment</w:t>
      </w:r>
      <w:r w:rsidR="00682719">
        <w:rPr>
          <w:rStyle w:val="s1"/>
          <w:rFonts w:ascii="Arial" w:hAnsi="Arial" w:cs="Arial"/>
        </w:rPr>
        <w:t xml:space="preserve"> (Choi, 2007).</w:t>
      </w:r>
    </w:p>
    <w:p w14:paraId="4AA23882" w14:textId="77777777" w:rsidR="00310B2D" w:rsidRPr="00E46E85" w:rsidRDefault="00310B2D" w:rsidP="00310B2D">
      <w:pPr>
        <w:pStyle w:val="p2"/>
        <w:spacing w:before="0" w:beforeAutospacing="0" w:after="0" w:afterAutospacing="0"/>
        <w:rPr>
          <w:rFonts w:ascii="Arial" w:hAnsi="Arial" w:cs="Arial"/>
        </w:rPr>
      </w:pPr>
    </w:p>
    <w:p w14:paraId="4C5E9FCE" w14:textId="51497B5B"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 xml:space="preserve">To illustrate, consider a situation where an officer on my team is struggling with a particular aspect of their role. In such </w:t>
      </w:r>
      <w:r w:rsidR="00E46E85">
        <w:rPr>
          <w:rStyle w:val="s1"/>
          <w:rFonts w:ascii="Arial" w:hAnsi="Arial" w:cs="Arial"/>
        </w:rPr>
        <w:t xml:space="preserve">a </w:t>
      </w:r>
      <w:r w:rsidR="00E46E85" w:rsidRPr="00E46E85">
        <w:rPr>
          <w:rStyle w:val="s1"/>
          <w:rFonts w:ascii="Arial" w:hAnsi="Arial" w:cs="Arial"/>
        </w:rPr>
        <w:t>case</w:t>
      </w:r>
      <w:r w:rsidRPr="00E46E85">
        <w:rPr>
          <w:rStyle w:val="s1"/>
          <w:rFonts w:ascii="Arial" w:hAnsi="Arial" w:cs="Arial"/>
        </w:rPr>
        <w:t xml:space="preserve">, </w:t>
      </w:r>
      <w:r w:rsidR="00E46E85">
        <w:rPr>
          <w:rStyle w:val="s1"/>
          <w:rFonts w:ascii="Arial" w:hAnsi="Arial" w:cs="Arial"/>
        </w:rPr>
        <w:t xml:space="preserve">a colleague of mine was struggling with the computer side of the role, often struggling to navigate police </w:t>
      </w:r>
      <w:r w:rsidR="00682719">
        <w:rPr>
          <w:rStyle w:val="s1"/>
          <w:rFonts w:ascii="Arial" w:hAnsi="Arial" w:cs="Arial"/>
        </w:rPr>
        <w:t xml:space="preserve">computer </w:t>
      </w:r>
      <w:r w:rsidR="00E46E85">
        <w:rPr>
          <w:rStyle w:val="s1"/>
          <w:rFonts w:ascii="Arial" w:hAnsi="Arial" w:cs="Arial"/>
        </w:rPr>
        <w:t xml:space="preserve">systems. During this period, </w:t>
      </w:r>
      <w:r w:rsidRPr="00E46E85">
        <w:rPr>
          <w:rStyle w:val="s1"/>
          <w:rFonts w:ascii="Arial" w:hAnsi="Arial" w:cs="Arial"/>
        </w:rPr>
        <w:t>I adopt</w:t>
      </w:r>
      <w:r w:rsidR="00E46E85">
        <w:rPr>
          <w:rStyle w:val="s1"/>
          <w:rFonts w:ascii="Arial" w:hAnsi="Arial" w:cs="Arial"/>
        </w:rPr>
        <w:t>ed</w:t>
      </w:r>
      <w:r w:rsidRPr="00E46E85">
        <w:rPr>
          <w:rStyle w:val="s1"/>
          <w:rFonts w:ascii="Arial" w:hAnsi="Arial" w:cs="Arial"/>
        </w:rPr>
        <w:t xml:space="preserve"> a coaching style of leadership, providing guidance, support, and constructive feedback. This approach not only helps the officer improve their performance but also boosts their confidence and morale. On the other hand, when leading a task force during a critical incident, I adopt a more directive approach, ensuring that every team member knows their specific roles and responsibilities. This clear and authoritative style is necessary to manage high-pressure situations effectively.</w:t>
      </w:r>
    </w:p>
    <w:p w14:paraId="65256DBD" w14:textId="77777777" w:rsidR="00310B2D" w:rsidRPr="00E46E85" w:rsidRDefault="00310B2D" w:rsidP="00310B2D">
      <w:pPr>
        <w:pStyle w:val="p2"/>
        <w:spacing w:before="0" w:beforeAutospacing="0" w:after="0" w:afterAutospacing="0"/>
        <w:rPr>
          <w:rFonts w:ascii="Arial" w:hAnsi="Arial" w:cs="Arial"/>
        </w:rPr>
      </w:pPr>
    </w:p>
    <w:p w14:paraId="67EFC592" w14:textId="77777777" w:rsidR="00310B2D" w:rsidRPr="00E46E85" w:rsidRDefault="00310B2D" w:rsidP="00310B2D">
      <w:pPr>
        <w:pStyle w:val="p1"/>
        <w:spacing w:before="0" w:beforeAutospacing="0" w:after="0" w:afterAutospacing="0"/>
        <w:rPr>
          <w:rFonts w:ascii="Arial" w:hAnsi="Arial" w:cs="Arial"/>
        </w:rPr>
      </w:pPr>
      <w:r w:rsidRPr="00E46E85">
        <w:rPr>
          <w:rStyle w:val="s2"/>
          <w:rFonts w:ascii="Arial" w:hAnsi="Arial" w:cs="Arial"/>
          <w:b/>
          <w:bCs/>
        </w:rPr>
        <w:t>Leadership Strategies for Different Operational Situations</w:t>
      </w:r>
    </w:p>
    <w:p w14:paraId="46486CBC" w14:textId="638034DF" w:rsidR="00310B2D" w:rsidRPr="00E46E85" w:rsidRDefault="00310B2D" w:rsidP="00310B2D">
      <w:pPr>
        <w:pStyle w:val="p1"/>
        <w:spacing w:before="0" w:beforeAutospacing="0" w:after="0" w:afterAutospacing="0"/>
        <w:rPr>
          <w:rStyle w:val="s1"/>
          <w:rFonts w:ascii="Arial" w:hAnsi="Arial" w:cs="Arial"/>
        </w:rPr>
      </w:pPr>
      <w:r w:rsidRPr="00E46E85">
        <w:rPr>
          <w:rStyle w:val="s1"/>
          <w:rFonts w:ascii="Arial" w:hAnsi="Arial" w:cs="Arial"/>
        </w:rPr>
        <w:t>Leadership in policing requires a repertoire of strategies tailored to diverse operational contexts. Each situation demands a specific set of skills and approaches to ensure effective management and successful outcomes. Here, I delve into the leadership strategies employed for different operational situations, highlighting the importance of context-specific approaches.</w:t>
      </w:r>
    </w:p>
    <w:p w14:paraId="6ECA1AB4" w14:textId="77777777" w:rsidR="00310B2D" w:rsidRPr="00E46E85" w:rsidRDefault="00310B2D" w:rsidP="00310B2D">
      <w:pPr>
        <w:pStyle w:val="p1"/>
        <w:spacing w:before="0" w:beforeAutospacing="0" w:after="0" w:afterAutospacing="0"/>
        <w:rPr>
          <w:rFonts w:ascii="Arial" w:hAnsi="Arial" w:cs="Arial"/>
        </w:rPr>
      </w:pPr>
    </w:p>
    <w:p w14:paraId="3EAC8844" w14:textId="7A650C67" w:rsidR="00310B2D" w:rsidRPr="00BE3BA7" w:rsidRDefault="00310B2D" w:rsidP="00BE3BA7">
      <w:pPr>
        <w:pStyle w:val="ListParagraph"/>
        <w:numPr>
          <w:ilvl w:val="0"/>
          <w:numId w:val="14"/>
        </w:numPr>
        <w:overflowPunct/>
        <w:autoSpaceDE/>
        <w:autoSpaceDN/>
        <w:adjustRightInd/>
        <w:textAlignment w:val="auto"/>
        <w:rPr>
          <w:rStyle w:val="s1"/>
          <w:color w:val="auto"/>
          <w:sz w:val="24"/>
          <w:szCs w:val="24"/>
        </w:rPr>
      </w:pPr>
      <w:r w:rsidRPr="00BE3BA7">
        <w:rPr>
          <w:rStyle w:val="s2"/>
          <w:b/>
          <w:bCs/>
          <w:sz w:val="24"/>
          <w:szCs w:val="24"/>
        </w:rPr>
        <w:t>Crisis Management</w:t>
      </w:r>
      <w:r w:rsidRPr="00BE3BA7">
        <w:rPr>
          <w:rStyle w:val="s1"/>
          <w:sz w:val="24"/>
          <w:szCs w:val="24"/>
        </w:rPr>
        <w:t>: During critical incidents, such as a terrorist attack or a major accident, my strategy revolves around the Incident Command System (ICS). This hierarchical structure ensures clarity in command, streamlined communication, and efficient resource allocation. The ability to remain calm, make rapid decisions, and maintain a clear focus is vital. For example, during a major traffic accident involving multiple vehicles, I quickly established a command post, coordinated with emergency services, and assigned specific tasks to team members. This structured approach ensured a swift and organized response, minimizing the impact of the incident</w:t>
      </w:r>
      <w:r w:rsidR="00682719" w:rsidRPr="00682719">
        <w:rPr>
          <w:rStyle w:val="s1"/>
        </w:rPr>
        <w:t xml:space="preserve"> </w:t>
      </w:r>
      <w:r w:rsidR="00682719" w:rsidRPr="00BE3BA7">
        <w:rPr>
          <w:color w:val="auto"/>
          <w:sz w:val="24"/>
          <w:szCs w:val="24"/>
        </w:rPr>
        <w:t>(Jensen and Thompson, 2015)</w:t>
      </w:r>
      <w:r w:rsidR="00682719" w:rsidRPr="00BE3BA7">
        <w:rPr>
          <w:color w:val="auto"/>
          <w:sz w:val="24"/>
          <w:szCs w:val="24"/>
        </w:rPr>
        <w:t>.</w:t>
      </w:r>
    </w:p>
    <w:p w14:paraId="7F517A08" w14:textId="77777777" w:rsidR="00310B2D" w:rsidRPr="00E46E85" w:rsidRDefault="00310B2D" w:rsidP="00310B2D">
      <w:pPr>
        <w:pStyle w:val="li1"/>
        <w:spacing w:before="0" w:beforeAutospacing="0" w:after="0" w:afterAutospacing="0"/>
        <w:ind w:left="720"/>
        <w:rPr>
          <w:rFonts w:ascii="Arial" w:eastAsia="Times New Roman" w:hAnsi="Arial" w:cs="Arial"/>
        </w:rPr>
      </w:pPr>
    </w:p>
    <w:p w14:paraId="7BF46773" w14:textId="496B7989" w:rsidR="00310B2D" w:rsidRPr="00BE3BA7" w:rsidRDefault="00310B2D" w:rsidP="00BE3BA7">
      <w:pPr>
        <w:pStyle w:val="ListParagraph"/>
        <w:numPr>
          <w:ilvl w:val="0"/>
          <w:numId w:val="14"/>
        </w:numPr>
        <w:overflowPunct/>
        <w:autoSpaceDE/>
        <w:autoSpaceDN/>
        <w:adjustRightInd/>
        <w:textAlignment w:val="auto"/>
        <w:rPr>
          <w:rStyle w:val="s1"/>
          <w:rFonts w:ascii="Times New Roman" w:hAnsi="Times New Roman" w:cs="Times New Roman"/>
          <w:color w:val="auto"/>
          <w:sz w:val="24"/>
          <w:szCs w:val="24"/>
        </w:rPr>
      </w:pPr>
      <w:r w:rsidRPr="00BE3BA7">
        <w:rPr>
          <w:rStyle w:val="s2"/>
          <w:b/>
          <w:bCs/>
          <w:sz w:val="24"/>
          <w:szCs w:val="24"/>
        </w:rPr>
        <w:t>Community Policing</w:t>
      </w:r>
      <w:r w:rsidRPr="00BE3BA7">
        <w:rPr>
          <w:rStyle w:val="s1"/>
          <w:sz w:val="24"/>
          <w:szCs w:val="24"/>
        </w:rPr>
        <w:t>: In community-oriented policing, building trust and partnerships with the community is essential. My strategy involves adopting a transformational leadership approach, where I engage with community leaders, listen to their concerns, and involve them in decision-making processes. This participatory style helps in building rapport and enhancing public trust in the police force. For instance, during a community meeting to address concerns about local crime rates, I facilitated open discussions, encouraged residents to share their views, and collaborated with community leaders to develop tailored solutions. This approach not only addressed immediate concerns but also fostered long-term partnerships with the community</w:t>
      </w:r>
      <w:r w:rsidR="00682719" w:rsidRPr="00682719">
        <w:rPr>
          <w:rStyle w:val="s1"/>
        </w:rPr>
        <w:t xml:space="preserve"> </w:t>
      </w:r>
      <w:r w:rsidR="00682719" w:rsidRPr="00BE3BA7">
        <w:rPr>
          <w:color w:val="auto"/>
          <w:sz w:val="24"/>
          <w:szCs w:val="24"/>
        </w:rPr>
        <w:t>(Bryman, 2011)</w:t>
      </w:r>
      <w:r w:rsidR="00682719" w:rsidRPr="00BE3BA7">
        <w:rPr>
          <w:color w:val="auto"/>
          <w:sz w:val="24"/>
          <w:szCs w:val="24"/>
        </w:rPr>
        <w:t>.</w:t>
      </w:r>
    </w:p>
    <w:p w14:paraId="61D9E7E8" w14:textId="77777777" w:rsidR="00310B2D" w:rsidRPr="00E46E85" w:rsidRDefault="00310B2D" w:rsidP="00310B2D">
      <w:pPr>
        <w:pStyle w:val="ListParagraph"/>
        <w:rPr>
          <w:sz w:val="24"/>
          <w:szCs w:val="24"/>
        </w:rPr>
      </w:pPr>
    </w:p>
    <w:p w14:paraId="2E327C5E" w14:textId="77777777" w:rsidR="00310B2D" w:rsidRPr="00E46E85" w:rsidRDefault="00310B2D" w:rsidP="00310B2D">
      <w:pPr>
        <w:pStyle w:val="li1"/>
        <w:spacing w:before="0" w:beforeAutospacing="0" w:after="0" w:afterAutospacing="0"/>
        <w:ind w:left="720"/>
        <w:rPr>
          <w:rFonts w:ascii="Arial" w:eastAsia="Times New Roman" w:hAnsi="Arial" w:cs="Arial"/>
        </w:rPr>
      </w:pPr>
    </w:p>
    <w:p w14:paraId="6A31A34E" w14:textId="3A4A306C" w:rsidR="00310B2D" w:rsidRPr="00BE3BA7" w:rsidRDefault="00310B2D" w:rsidP="00BE3BA7">
      <w:pPr>
        <w:pStyle w:val="ListParagraph"/>
        <w:numPr>
          <w:ilvl w:val="0"/>
          <w:numId w:val="14"/>
        </w:numPr>
        <w:overflowPunct/>
        <w:autoSpaceDE/>
        <w:autoSpaceDN/>
        <w:adjustRightInd/>
        <w:textAlignment w:val="auto"/>
        <w:rPr>
          <w:rStyle w:val="s1"/>
          <w:rFonts w:ascii="Times New Roman" w:hAnsi="Times New Roman" w:cs="Times New Roman"/>
          <w:color w:val="auto"/>
          <w:sz w:val="24"/>
          <w:szCs w:val="24"/>
        </w:rPr>
      </w:pPr>
      <w:r w:rsidRPr="00BE3BA7">
        <w:rPr>
          <w:rStyle w:val="s2"/>
          <w:b/>
          <w:bCs/>
          <w:sz w:val="24"/>
          <w:szCs w:val="24"/>
        </w:rPr>
        <w:t>Team Development</w:t>
      </w:r>
      <w:r w:rsidRPr="00BE3BA7">
        <w:rPr>
          <w:rStyle w:val="s1"/>
          <w:sz w:val="24"/>
          <w:szCs w:val="24"/>
        </w:rPr>
        <w:t>: For internal team development, I employ a situational leadership model. This involves assessing the development level of my team members and adjusting my leadership style accordingly. For new recruits, a more directive approach is used to provide clear instructions and close supervision. For experienced officers, a delegative style is adopted to encourage autonomy and professional growth. By recogni</w:t>
      </w:r>
      <w:r w:rsidR="00450317">
        <w:rPr>
          <w:rStyle w:val="s1"/>
          <w:sz w:val="24"/>
          <w:szCs w:val="24"/>
        </w:rPr>
        <w:t>s</w:t>
      </w:r>
      <w:r w:rsidRPr="00BE3BA7">
        <w:rPr>
          <w:rStyle w:val="s1"/>
          <w:sz w:val="24"/>
          <w:szCs w:val="24"/>
        </w:rPr>
        <w:t>ing the varying needs and capabilities of my team members, I can provide appropriate guidance and support, fostering a culture of continuous learning and development</w:t>
      </w:r>
      <w:r w:rsidR="00BE3BA7" w:rsidRPr="00BE3BA7">
        <w:rPr>
          <w:rStyle w:val="s1"/>
        </w:rPr>
        <w:t xml:space="preserve"> </w:t>
      </w:r>
      <w:r w:rsidR="00BE3BA7" w:rsidRPr="00BE3BA7">
        <w:rPr>
          <w:color w:val="auto"/>
          <w:sz w:val="24"/>
          <w:szCs w:val="24"/>
        </w:rPr>
        <w:t>(Thompson and Vecchio, 2009)</w:t>
      </w:r>
      <w:r w:rsidR="00BE3BA7" w:rsidRPr="00BE3BA7">
        <w:rPr>
          <w:color w:val="auto"/>
          <w:sz w:val="24"/>
          <w:szCs w:val="24"/>
        </w:rPr>
        <w:t>.</w:t>
      </w:r>
    </w:p>
    <w:p w14:paraId="1A1154D3" w14:textId="77777777" w:rsidR="00310B2D" w:rsidRPr="00E46E85" w:rsidRDefault="00310B2D" w:rsidP="00310B2D">
      <w:pPr>
        <w:pStyle w:val="li1"/>
        <w:spacing w:before="0" w:beforeAutospacing="0" w:after="0" w:afterAutospacing="0"/>
        <w:ind w:left="720"/>
        <w:rPr>
          <w:rFonts w:ascii="Arial" w:eastAsia="Times New Roman" w:hAnsi="Arial" w:cs="Arial"/>
        </w:rPr>
      </w:pPr>
    </w:p>
    <w:p w14:paraId="0D52E358" w14:textId="2BE56F3F" w:rsidR="00310B2D" w:rsidRPr="00BE3BA7" w:rsidRDefault="00310B2D" w:rsidP="00BE3BA7">
      <w:pPr>
        <w:pStyle w:val="ListParagraph"/>
        <w:numPr>
          <w:ilvl w:val="0"/>
          <w:numId w:val="14"/>
        </w:numPr>
        <w:overflowPunct/>
        <w:autoSpaceDE/>
        <w:autoSpaceDN/>
        <w:adjustRightInd/>
        <w:textAlignment w:val="auto"/>
        <w:rPr>
          <w:rStyle w:val="s1"/>
          <w:color w:val="auto"/>
          <w:sz w:val="24"/>
          <w:szCs w:val="24"/>
        </w:rPr>
      </w:pPr>
      <w:r w:rsidRPr="00BE3BA7">
        <w:rPr>
          <w:rStyle w:val="s2"/>
          <w:b/>
          <w:bCs/>
          <w:sz w:val="24"/>
          <w:szCs w:val="24"/>
        </w:rPr>
        <w:t>Change Management</w:t>
      </w:r>
      <w:r w:rsidRPr="00BE3BA7">
        <w:rPr>
          <w:rStyle w:val="s1"/>
          <w:sz w:val="24"/>
          <w:szCs w:val="24"/>
        </w:rPr>
        <w:t>: Policing is an evolving field, with new technologies, policies, and practices continually being introduced. Effective change management is crucial to ensure smooth transitions and maintain operational efficiency. My strategy involves a combination of transformational and participative leadership. I communicate the vision and benefits of the change, involve team members in the planning process, and provide necessary training and resources. For example, during the implementation of a new digital reporting system, I organized workshops, sought feedback from officers, and provided ongoing support. This inclusive approach facilitated a smoother transition and increased acceptance of the new system</w:t>
      </w:r>
      <w:r w:rsidR="00BE3BA7" w:rsidRPr="00BE3BA7">
        <w:t xml:space="preserve"> </w:t>
      </w:r>
      <w:r w:rsidR="00BE3BA7" w:rsidRPr="00BE3BA7">
        <w:rPr>
          <w:color w:val="auto"/>
          <w:sz w:val="24"/>
          <w:szCs w:val="24"/>
        </w:rPr>
        <w:t>(Agyeman, 2019)</w:t>
      </w:r>
      <w:r w:rsidRPr="00BE3BA7">
        <w:rPr>
          <w:rStyle w:val="s1"/>
          <w:sz w:val="24"/>
          <w:szCs w:val="24"/>
        </w:rPr>
        <w:t>.</w:t>
      </w:r>
    </w:p>
    <w:p w14:paraId="2F666931" w14:textId="77777777" w:rsidR="00310B2D" w:rsidRPr="00E46E85" w:rsidRDefault="00310B2D" w:rsidP="00310B2D">
      <w:pPr>
        <w:pStyle w:val="ListParagraph"/>
        <w:rPr>
          <w:sz w:val="24"/>
          <w:szCs w:val="24"/>
        </w:rPr>
      </w:pPr>
    </w:p>
    <w:p w14:paraId="7D6F3C3A" w14:textId="77777777" w:rsidR="00310B2D" w:rsidRPr="00E46E85" w:rsidRDefault="00310B2D" w:rsidP="00310B2D">
      <w:pPr>
        <w:pStyle w:val="li1"/>
        <w:spacing w:before="0" w:beforeAutospacing="0" w:after="0" w:afterAutospacing="0"/>
        <w:ind w:left="720"/>
        <w:rPr>
          <w:rFonts w:ascii="Arial" w:eastAsia="Times New Roman" w:hAnsi="Arial" w:cs="Arial"/>
        </w:rPr>
      </w:pPr>
    </w:p>
    <w:p w14:paraId="4D5FA381" w14:textId="1F3CAD15" w:rsidR="00310B2D" w:rsidRPr="00BE3BA7" w:rsidRDefault="00310B2D" w:rsidP="00BE3BA7">
      <w:pPr>
        <w:pStyle w:val="ListParagraph"/>
        <w:numPr>
          <w:ilvl w:val="0"/>
          <w:numId w:val="14"/>
        </w:numPr>
        <w:overflowPunct/>
        <w:autoSpaceDE/>
        <w:autoSpaceDN/>
        <w:adjustRightInd/>
        <w:textAlignment w:val="auto"/>
        <w:rPr>
          <w:rStyle w:val="s1"/>
          <w:rFonts w:ascii="Times New Roman" w:hAnsi="Times New Roman" w:cs="Times New Roman"/>
          <w:color w:val="auto"/>
          <w:sz w:val="24"/>
          <w:szCs w:val="24"/>
        </w:rPr>
      </w:pPr>
      <w:r w:rsidRPr="00BE3BA7">
        <w:rPr>
          <w:rStyle w:val="s2"/>
          <w:b/>
          <w:bCs/>
          <w:sz w:val="24"/>
          <w:szCs w:val="24"/>
        </w:rPr>
        <w:t>Conflict Resolution</w:t>
      </w:r>
      <w:r w:rsidRPr="00BE3BA7">
        <w:rPr>
          <w:rStyle w:val="s1"/>
          <w:sz w:val="24"/>
          <w:szCs w:val="24"/>
        </w:rPr>
        <w:t>: In situations where conflicts arise, whether within the team or with the public, a compassionate and diplomatic approach is essential. I adopt a servant leadership style, prioriti</w:t>
      </w:r>
      <w:r w:rsidR="00450317">
        <w:rPr>
          <w:rStyle w:val="s1"/>
          <w:sz w:val="24"/>
          <w:szCs w:val="24"/>
        </w:rPr>
        <w:t>s</w:t>
      </w:r>
      <w:r w:rsidRPr="00BE3BA7">
        <w:rPr>
          <w:rStyle w:val="s1"/>
          <w:sz w:val="24"/>
          <w:szCs w:val="24"/>
        </w:rPr>
        <w:t>ing the needs and well-being of those involved. By actively listening, empathising, and facilitating open dialogue, I work towards resolving conflicts amicably. For instance, during a dispute between officers over a procedural issue, I mediated the discussion, encouraged open communication, and helped them reach a mutually agreeable solution. This approach not only resolved the immediate conflict but also strengthened team cohesion</w:t>
      </w:r>
      <w:r w:rsidR="00BE3BA7">
        <w:rPr>
          <w:rStyle w:val="s1"/>
        </w:rPr>
        <w:t xml:space="preserve"> </w:t>
      </w:r>
      <w:r w:rsidR="00BE3BA7" w:rsidRPr="00BE3BA7">
        <w:rPr>
          <w:color w:val="auto"/>
          <w:sz w:val="24"/>
          <w:szCs w:val="24"/>
        </w:rPr>
        <w:t>(Prestia, 2017)</w:t>
      </w:r>
      <w:r w:rsidRPr="00BE3BA7">
        <w:rPr>
          <w:rStyle w:val="s1"/>
          <w:sz w:val="24"/>
          <w:szCs w:val="24"/>
        </w:rPr>
        <w:t>.</w:t>
      </w:r>
    </w:p>
    <w:p w14:paraId="2655A301" w14:textId="77777777" w:rsidR="00310B2D" w:rsidRPr="00E46E85" w:rsidRDefault="00310B2D" w:rsidP="00310B2D">
      <w:pPr>
        <w:pStyle w:val="li1"/>
        <w:spacing w:before="0" w:beforeAutospacing="0" w:after="0" w:afterAutospacing="0"/>
        <w:rPr>
          <w:rFonts w:ascii="Arial" w:eastAsia="Times New Roman" w:hAnsi="Arial" w:cs="Arial"/>
        </w:rPr>
      </w:pPr>
    </w:p>
    <w:p w14:paraId="536C1059" w14:textId="77777777" w:rsidR="00310B2D" w:rsidRPr="00E46E85" w:rsidRDefault="00310B2D" w:rsidP="00310B2D">
      <w:pPr>
        <w:pStyle w:val="p1"/>
        <w:spacing w:before="0" w:beforeAutospacing="0" w:after="0" w:afterAutospacing="0"/>
        <w:rPr>
          <w:rFonts w:ascii="Arial" w:hAnsi="Arial" w:cs="Arial"/>
        </w:rPr>
      </w:pPr>
      <w:r w:rsidRPr="00E46E85">
        <w:rPr>
          <w:rStyle w:val="s2"/>
          <w:rFonts w:ascii="Arial" w:hAnsi="Arial" w:cs="Arial"/>
          <w:b/>
          <w:bCs/>
        </w:rPr>
        <w:t>Leadership Models in Policing</w:t>
      </w:r>
    </w:p>
    <w:p w14:paraId="2C2A1284" w14:textId="65150CEB" w:rsidR="00310B2D" w:rsidRPr="00E46E85" w:rsidRDefault="00310B2D" w:rsidP="00310B2D">
      <w:pPr>
        <w:pStyle w:val="p1"/>
        <w:spacing w:before="0" w:beforeAutospacing="0" w:after="0" w:afterAutospacing="0"/>
        <w:rPr>
          <w:rStyle w:val="s1"/>
          <w:rFonts w:ascii="Arial" w:hAnsi="Arial" w:cs="Arial"/>
        </w:rPr>
      </w:pPr>
      <w:r w:rsidRPr="00E46E85">
        <w:rPr>
          <w:rStyle w:val="s1"/>
          <w:rFonts w:ascii="Arial" w:hAnsi="Arial" w:cs="Arial"/>
        </w:rPr>
        <w:t>Several leadership models are commonly used in policing, each offering unique advantages depending on the situation:</w:t>
      </w:r>
    </w:p>
    <w:p w14:paraId="7EEB634E" w14:textId="77777777" w:rsidR="00310B2D" w:rsidRPr="00E46E85" w:rsidRDefault="00310B2D" w:rsidP="00310B2D">
      <w:pPr>
        <w:pStyle w:val="p1"/>
        <w:spacing w:before="0" w:beforeAutospacing="0" w:after="0" w:afterAutospacing="0"/>
        <w:rPr>
          <w:rFonts w:ascii="Arial" w:hAnsi="Arial" w:cs="Arial"/>
        </w:rPr>
      </w:pPr>
    </w:p>
    <w:p w14:paraId="0F3CBFB4" w14:textId="251F48EC" w:rsidR="00310B2D" w:rsidRPr="00825DE0" w:rsidRDefault="00310B2D" w:rsidP="00825DE0">
      <w:pPr>
        <w:pStyle w:val="ListParagraph"/>
        <w:numPr>
          <w:ilvl w:val="0"/>
          <w:numId w:val="15"/>
        </w:numPr>
        <w:overflowPunct/>
        <w:autoSpaceDE/>
        <w:autoSpaceDN/>
        <w:adjustRightInd/>
        <w:textAlignment w:val="auto"/>
        <w:rPr>
          <w:rStyle w:val="s1"/>
          <w:rFonts w:ascii="Times New Roman" w:hAnsi="Times New Roman" w:cs="Times New Roman"/>
          <w:color w:val="auto"/>
          <w:sz w:val="24"/>
          <w:szCs w:val="24"/>
        </w:rPr>
      </w:pPr>
      <w:r w:rsidRPr="00825DE0">
        <w:rPr>
          <w:rStyle w:val="s2"/>
          <w:b/>
          <w:bCs/>
          <w:sz w:val="24"/>
          <w:szCs w:val="24"/>
        </w:rPr>
        <w:t>Transactional Leadership</w:t>
      </w:r>
      <w:r w:rsidRPr="00825DE0">
        <w:rPr>
          <w:rStyle w:val="s1"/>
          <w:sz w:val="24"/>
          <w:szCs w:val="24"/>
        </w:rPr>
        <w:t>: This model focuses on structure, rules, and rewards. It is effective in situations requiring strict adherence to procedures, such as crime scene management. Transactional leadership involves setting clear expectations, monitoring performance, and providing rewards or consequences based on outcomes. For instance, during a large-scale investigation, I set specific performance targets for my team, regularly monitored progress, and provided rewards for meeting objectives. This structured approach ensured accountability and adherence to protocols</w:t>
      </w:r>
      <w:r w:rsidR="00081D3E" w:rsidRPr="00081D3E">
        <w:rPr>
          <w:rStyle w:val="s1"/>
        </w:rPr>
        <w:t xml:space="preserve"> </w:t>
      </w:r>
      <w:r w:rsidR="00081D3E" w:rsidRPr="00825DE0">
        <w:rPr>
          <w:color w:val="auto"/>
          <w:sz w:val="24"/>
          <w:szCs w:val="24"/>
        </w:rPr>
        <w:t>(Antonakis and House, 2014)</w:t>
      </w:r>
      <w:r w:rsidRPr="00825DE0">
        <w:rPr>
          <w:rStyle w:val="s1"/>
          <w:sz w:val="24"/>
          <w:szCs w:val="24"/>
        </w:rPr>
        <w:t>.</w:t>
      </w:r>
    </w:p>
    <w:p w14:paraId="385656D1" w14:textId="77777777" w:rsidR="00310B2D" w:rsidRPr="00E46E85" w:rsidRDefault="00310B2D" w:rsidP="00310B2D">
      <w:pPr>
        <w:pStyle w:val="li1"/>
        <w:spacing w:before="0" w:beforeAutospacing="0" w:after="0" w:afterAutospacing="0"/>
        <w:ind w:left="720"/>
        <w:rPr>
          <w:rFonts w:ascii="Arial" w:eastAsia="Times New Roman" w:hAnsi="Arial" w:cs="Arial"/>
        </w:rPr>
      </w:pPr>
    </w:p>
    <w:p w14:paraId="36CE303F" w14:textId="14A8BCF2" w:rsidR="00310B2D" w:rsidRPr="00825DE0" w:rsidRDefault="00310B2D" w:rsidP="00825DE0">
      <w:pPr>
        <w:pStyle w:val="ListParagraph"/>
        <w:numPr>
          <w:ilvl w:val="0"/>
          <w:numId w:val="15"/>
        </w:numPr>
        <w:overflowPunct/>
        <w:autoSpaceDE/>
        <w:autoSpaceDN/>
        <w:adjustRightInd/>
        <w:spacing w:before="240"/>
        <w:textAlignment w:val="auto"/>
        <w:rPr>
          <w:rFonts w:ascii="Times New Roman" w:hAnsi="Times New Roman" w:cs="Times New Roman"/>
          <w:color w:val="auto"/>
          <w:sz w:val="24"/>
          <w:szCs w:val="24"/>
        </w:rPr>
      </w:pPr>
      <w:r w:rsidRPr="00825DE0">
        <w:rPr>
          <w:rStyle w:val="s2"/>
          <w:b/>
          <w:bCs/>
          <w:sz w:val="24"/>
          <w:szCs w:val="24"/>
        </w:rPr>
        <w:lastRenderedPageBreak/>
        <w:t>Transformational Leadership</w:t>
      </w:r>
      <w:r w:rsidRPr="00825DE0">
        <w:rPr>
          <w:rStyle w:val="s1"/>
          <w:sz w:val="24"/>
          <w:szCs w:val="24"/>
        </w:rPr>
        <w:t>: This model emphasi</w:t>
      </w:r>
      <w:r w:rsidR="00BC6A55">
        <w:rPr>
          <w:rStyle w:val="s1"/>
        </w:rPr>
        <w:t>s</w:t>
      </w:r>
      <w:r w:rsidRPr="00825DE0">
        <w:rPr>
          <w:rStyle w:val="s1"/>
          <w:sz w:val="24"/>
          <w:szCs w:val="24"/>
        </w:rPr>
        <w:t xml:space="preserve">es vision, inspiration, and change. It is particularly useful in community policing and </w:t>
      </w:r>
      <w:r w:rsidRPr="00450317">
        <w:rPr>
          <w:rStyle w:val="s1"/>
          <w:sz w:val="24"/>
          <w:szCs w:val="24"/>
        </w:rPr>
        <w:t>organi</w:t>
      </w:r>
      <w:r w:rsidR="00450317">
        <w:rPr>
          <w:rStyle w:val="s1"/>
          <w:sz w:val="24"/>
          <w:szCs w:val="24"/>
        </w:rPr>
        <w:t>sa</w:t>
      </w:r>
      <w:r w:rsidRPr="00450317">
        <w:rPr>
          <w:rStyle w:val="s1"/>
          <w:sz w:val="24"/>
          <w:szCs w:val="24"/>
        </w:rPr>
        <w:t>tional</w:t>
      </w:r>
      <w:r w:rsidRPr="00825DE0">
        <w:rPr>
          <w:rStyle w:val="s1"/>
          <w:sz w:val="24"/>
          <w:szCs w:val="24"/>
        </w:rPr>
        <w:t xml:space="preserve"> change initiatives, where motivating and engaging officers and the public is crucial. Transformational leaders inspire their teams by communicating a compelling vision, fostering innovation, and </w:t>
      </w:r>
      <w:r w:rsidRPr="00450317">
        <w:rPr>
          <w:rStyle w:val="s1"/>
          <w:sz w:val="24"/>
          <w:szCs w:val="24"/>
        </w:rPr>
        <w:t>recogni</w:t>
      </w:r>
      <w:r w:rsidR="00450317">
        <w:rPr>
          <w:rStyle w:val="s1"/>
          <w:sz w:val="24"/>
          <w:szCs w:val="24"/>
        </w:rPr>
        <w:t>s</w:t>
      </w:r>
      <w:r w:rsidRPr="00450317">
        <w:rPr>
          <w:rStyle w:val="s1"/>
          <w:sz w:val="24"/>
          <w:szCs w:val="24"/>
        </w:rPr>
        <w:t>ing</w:t>
      </w:r>
      <w:r w:rsidRPr="00825DE0">
        <w:rPr>
          <w:rStyle w:val="s1"/>
          <w:sz w:val="24"/>
          <w:szCs w:val="24"/>
        </w:rPr>
        <w:t xml:space="preserve"> individual contributions. For example, during a community outreach program aimed at reducing youth crime, I inspired my team by sharing a vision of a safer community, encouraged innovative approaches, and recogni</w:t>
      </w:r>
      <w:r w:rsidR="00450317">
        <w:rPr>
          <w:rStyle w:val="s1"/>
          <w:sz w:val="24"/>
          <w:szCs w:val="24"/>
        </w:rPr>
        <w:t>s</w:t>
      </w:r>
      <w:r w:rsidRPr="00825DE0">
        <w:rPr>
          <w:rStyle w:val="s1"/>
          <w:sz w:val="24"/>
          <w:szCs w:val="24"/>
        </w:rPr>
        <w:t>ed officers' efforts in engaging with at-risk youth. This approach not only motivated my team but also strengthened community relations</w:t>
      </w:r>
      <w:r w:rsidR="00081D3E" w:rsidRPr="00081D3E">
        <w:rPr>
          <w:rStyle w:val="s1"/>
        </w:rPr>
        <w:t xml:space="preserve"> </w:t>
      </w:r>
      <w:r w:rsidR="00081D3E" w:rsidRPr="00825DE0">
        <w:rPr>
          <w:color w:val="auto"/>
          <w:sz w:val="24"/>
          <w:szCs w:val="24"/>
        </w:rPr>
        <w:t>(Davies, 20</w:t>
      </w:r>
      <w:r w:rsidR="00081D3E" w:rsidRPr="00825DE0">
        <w:rPr>
          <w:color w:val="auto"/>
          <w:sz w:val="24"/>
          <w:szCs w:val="24"/>
        </w:rPr>
        <w:t>09).</w:t>
      </w:r>
    </w:p>
    <w:p w14:paraId="67440058" w14:textId="77777777" w:rsidR="00310B2D" w:rsidRPr="00E46E85" w:rsidRDefault="00310B2D" w:rsidP="00310B2D">
      <w:pPr>
        <w:pStyle w:val="li1"/>
        <w:spacing w:before="0" w:beforeAutospacing="0" w:after="0" w:afterAutospacing="0"/>
        <w:ind w:left="720"/>
        <w:rPr>
          <w:rFonts w:ascii="Arial" w:eastAsia="Times New Roman" w:hAnsi="Arial" w:cs="Arial"/>
        </w:rPr>
      </w:pPr>
    </w:p>
    <w:p w14:paraId="52634550" w14:textId="4EA0B2F7" w:rsidR="00310B2D" w:rsidRPr="00825DE0" w:rsidRDefault="00310B2D" w:rsidP="00825DE0">
      <w:pPr>
        <w:pStyle w:val="ListParagraph"/>
        <w:numPr>
          <w:ilvl w:val="0"/>
          <w:numId w:val="15"/>
        </w:numPr>
        <w:overflowPunct/>
        <w:autoSpaceDE/>
        <w:autoSpaceDN/>
        <w:adjustRightInd/>
        <w:textAlignment w:val="auto"/>
        <w:rPr>
          <w:rFonts w:ascii="Times New Roman" w:hAnsi="Times New Roman" w:cs="Times New Roman"/>
          <w:color w:val="auto"/>
          <w:sz w:val="24"/>
          <w:szCs w:val="24"/>
        </w:rPr>
      </w:pPr>
      <w:r w:rsidRPr="00825DE0">
        <w:rPr>
          <w:rStyle w:val="s2"/>
          <w:b/>
          <w:bCs/>
          <w:sz w:val="24"/>
          <w:szCs w:val="24"/>
        </w:rPr>
        <w:t>Servant Leadership</w:t>
      </w:r>
      <w:r w:rsidRPr="00825DE0">
        <w:rPr>
          <w:rStyle w:val="s1"/>
          <w:sz w:val="24"/>
          <w:szCs w:val="24"/>
        </w:rPr>
        <w:t>: This approach prioriti</w:t>
      </w:r>
      <w:r w:rsidR="00450317">
        <w:rPr>
          <w:rStyle w:val="s1"/>
          <w:sz w:val="24"/>
          <w:szCs w:val="24"/>
        </w:rPr>
        <w:t>s</w:t>
      </w:r>
      <w:r w:rsidRPr="00825DE0">
        <w:rPr>
          <w:rStyle w:val="s1"/>
          <w:sz w:val="24"/>
          <w:szCs w:val="24"/>
        </w:rPr>
        <w:t>es the needs of the team and the community. By fostering an environment of support and empowerment, it enhances team cohesion and community relations. Servant leaders lead by example, demonstrating humility, empathy, and a commitment to serving others. For instance, during a community service project, I actively participated alongside my team, listened to community members' needs, and ensured that their concerns were addressed. This approach not only built trust but also created a sense of shared purpose</w:t>
      </w:r>
      <w:r w:rsidR="00081D3E" w:rsidRPr="00081D3E">
        <w:rPr>
          <w:rStyle w:val="s1"/>
        </w:rPr>
        <w:t xml:space="preserve"> </w:t>
      </w:r>
      <w:r w:rsidR="00081D3E" w:rsidRPr="00825DE0">
        <w:rPr>
          <w:color w:val="auto"/>
          <w:sz w:val="24"/>
          <w:szCs w:val="24"/>
        </w:rPr>
        <w:t>(Eva et al., 2019)</w:t>
      </w:r>
      <w:r w:rsidR="00081D3E" w:rsidRPr="00825DE0">
        <w:rPr>
          <w:color w:val="auto"/>
          <w:sz w:val="24"/>
          <w:szCs w:val="24"/>
        </w:rPr>
        <w:t>.</w:t>
      </w:r>
    </w:p>
    <w:p w14:paraId="1327733A" w14:textId="77777777" w:rsidR="00081D3E" w:rsidRPr="00081D3E" w:rsidRDefault="00081D3E" w:rsidP="00081D3E">
      <w:pPr>
        <w:overflowPunct/>
        <w:autoSpaceDE/>
        <w:autoSpaceDN/>
        <w:adjustRightInd/>
        <w:textAlignment w:val="auto"/>
        <w:rPr>
          <w:rFonts w:ascii="Times New Roman" w:hAnsi="Times New Roman" w:cs="Times New Roman"/>
          <w:color w:val="auto"/>
          <w:sz w:val="24"/>
          <w:szCs w:val="24"/>
        </w:rPr>
      </w:pPr>
    </w:p>
    <w:p w14:paraId="690957EC" w14:textId="09F4BF8B" w:rsidR="00310B2D" w:rsidRPr="00825DE0" w:rsidRDefault="00310B2D" w:rsidP="00825DE0">
      <w:pPr>
        <w:pStyle w:val="ListParagraph"/>
        <w:numPr>
          <w:ilvl w:val="0"/>
          <w:numId w:val="15"/>
        </w:numPr>
        <w:overflowPunct/>
        <w:autoSpaceDE/>
        <w:autoSpaceDN/>
        <w:adjustRightInd/>
        <w:textAlignment w:val="auto"/>
        <w:rPr>
          <w:rStyle w:val="s1"/>
          <w:rFonts w:ascii="Times New Roman" w:hAnsi="Times New Roman" w:cs="Times New Roman"/>
          <w:color w:val="auto"/>
          <w:sz w:val="24"/>
          <w:szCs w:val="24"/>
        </w:rPr>
      </w:pPr>
      <w:r w:rsidRPr="00825DE0">
        <w:rPr>
          <w:rStyle w:val="s2"/>
          <w:b/>
          <w:bCs/>
          <w:sz w:val="24"/>
          <w:szCs w:val="24"/>
        </w:rPr>
        <w:t>Situational Leadership</w:t>
      </w:r>
      <w:r w:rsidRPr="00825DE0">
        <w:rPr>
          <w:rStyle w:val="s1"/>
          <w:sz w:val="24"/>
          <w:szCs w:val="24"/>
        </w:rPr>
        <w:t>: This model advocates for adapting leadership style based on the readiness and competence of team members. It is versatile and applicable across various policing contexts. Situational leaders assess the development level of their team members and adjust their leadership style accordingly, ranging from directing and coaching to supporting and delegating. For example, when working with a new recruit, I provided clear instructions and close supervision initially. As the recruit gained confidence and competence, I gradually shifted to a more supportive and delegative style, encouraging independent decision-making</w:t>
      </w:r>
      <w:r w:rsidR="00081D3E" w:rsidRPr="00081D3E">
        <w:rPr>
          <w:rStyle w:val="s1"/>
        </w:rPr>
        <w:t xml:space="preserve"> </w:t>
      </w:r>
      <w:r w:rsidR="00081D3E" w:rsidRPr="00825DE0">
        <w:rPr>
          <w:color w:val="auto"/>
          <w:sz w:val="24"/>
          <w:szCs w:val="24"/>
        </w:rPr>
        <w:t>(FARMER, 2005)</w:t>
      </w:r>
      <w:r w:rsidR="00081D3E" w:rsidRPr="00825DE0">
        <w:rPr>
          <w:color w:val="auto"/>
          <w:sz w:val="24"/>
          <w:szCs w:val="24"/>
        </w:rPr>
        <w:t>.</w:t>
      </w:r>
    </w:p>
    <w:p w14:paraId="37ED20A5" w14:textId="77777777" w:rsidR="00310B2D" w:rsidRPr="00E46E85" w:rsidRDefault="00310B2D" w:rsidP="00310B2D">
      <w:pPr>
        <w:pStyle w:val="ListParagraph"/>
        <w:rPr>
          <w:sz w:val="24"/>
          <w:szCs w:val="24"/>
        </w:rPr>
      </w:pPr>
    </w:p>
    <w:p w14:paraId="267EDDBD" w14:textId="77777777" w:rsidR="00310B2D" w:rsidRPr="00E46E85" w:rsidRDefault="00310B2D" w:rsidP="00310B2D">
      <w:pPr>
        <w:pStyle w:val="li1"/>
        <w:spacing w:before="0" w:beforeAutospacing="0" w:after="0" w:afterAutospacing="0"/>
        <w:rPr>
          <w:rFonts w:ascii="Arial" w:eastAsia="Times New Roman" w:hAnsi="Arial" w:cs="Arial"/>
        </w:rPr>
      </w:pPr>
    </w:p>
    <w:p w14:paraId="6C0D6FCD" w14:textId="77777777" w:rsidR="00310B2D" w:rsidRPr="00E46E85" w:rsidRDefault="00310B2D" w:rsidP="00310B2D">
      <w:pPr>
        <w:pStyle w:val="p1"/>
        <w:spacing w:before="0" w:beforeAutospacing="0" w:after="0" w:afterAutospacing="0"/>
        <w:rPr>
          <w:rStyle w:val="s2"/>
          <w:rFonts w:ascii="Arial" w:hAnsi="Arial" w:cs="Arial"/>
          <w:b/>
          <w:bCs/>
        </w:rPr>
      </w:pPr>
      <w:r w:rsidRPr="00E46E85">
        <w:rPr>
          <w:rStyle w:val="s2"/>
          <w:rFonts w:ascii="Arial" w:hAnsi="Arial" w:cs="Arial"/>
          <w:b/>
          <w:bCs/>
        </w:rPr>
        <w:t>Adapting Leadership Styles to Changing Circumstances</w:t>
      </w:r>
    </w:p>
    <w:p w14:paraId="394DDF08" w14:textId="77777777" w:rsidR="00310B2D" w:rsidRPr="00E46E85" w:rsidRDefault="00310B2D" w:rsidP="00310B2D">
      <w:pPr>
        <w:pStyle w:val="p1"/>
        <w:spacing w:before="0" w:beforeAutospacing="0" w:after="0" w:afterAutospacing="0"/>
        <w:rPr>
          <w:rFonts w:ascii="Arial" w:hAnsi="Arial" w:cs="Arial"/>
        </w:rPr>
      </w:pPr>
    </w:p>
    <w:p w14:paraId="5A870B00" w14:textId="77777777"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A key example of adapting leadership style to changing circumstances is during the COVID-19 pandemic. Initially, a command-and-control approach was necessary to enforce lockdown measures and ensure public safety. The urgency and uncertainty of the situation required decisive action and strict adherence to guidelines. As the situation evolved and the community's understanding and cooperation improved, a more community-focused, transformational leadership style was adopted. This shift involved engaging with local leaders, providing clear communication about public health guidelines, and addressing community concerns empathetically.</w:t>
      </w:r>
    </w:p>
    <w:p w14:paraId="09BDDED6" w14:textId="77777777" w:rsidR="00310B2D" w:rsidRPr="00E46E85" w:rsidRDefault="00310B2D" w:rsidP="00310B2D">
      <w:pPr>
        <w:pStyle w:val="p2"/>
        <w:spacing w:before="0" w:beforeAutospacing="0" w:after="0" w:afterAutospacing="0"/>
        <w:rPr>
          <w:rFonts w:ascii="Arial" w:hAnsi="Arial" w:cs="Arial"/>
        </w:rPr>
      </w:pPr>
    </w:p>
    <w:p w14:paraId="541A776E" w14:textId="05FE9E34"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For instance, during the initial stages of the pandemic, I organi</w:t>
      </w:r>
      <w:r w:rsidR="00651621">
        <w:rPr>
          <w:rStyle w:val="s1"/>
          <w:rFonts w:ascii="Arial" w:hAnsi="Arial" w:cs="Arial"/>
        </w:rPr>
        <w:t>s</w:t>
      </w:r>
      <w:r w:rsidRPr="00E46E85">
        <w:rPr>
          <w:rStyle w:val="s1"/>
          <w:rFonts w:ascii="Arial" w:hAnsi="Arial" w:cs="Arial"/>
        </w:rPr>
        <w:t xml:space="preserve">ed </w:t>
      </w:r>
      <w:r w:rsidR="00081D3E">
        <w:rPr>
          <w:rStyle w:val="s1"/>
          <w:rFonts w:ascii="Arial" w:hAnsi="Arial" w:cs="Arial"/>
        </w:rPr>
        <w:t xml:space="preserve">revision classes </w:t>
      </w:r>
      <w:r w:rsidRPr="00E46E85">
        <w:rPr>
          <w:rStyle w:val="s1"/>
          <w:rFonts w:ascii="Arial" w:hAnsi="Arial" w:cs="Arial"/>
        </w:rPr>
        <w:t>with my team</w:t>
      </w:r>
      <w:r w:rsidR="00081D3E">
        <w:rPr>
          <w:rStyle w:val="s1"/>
          <w:rFonts w:ascii="Arial" w:hAnsi="Arial" w:cs="Arial"/>
        </w:rPr>
        <w:t xml:space="preserve"> online, adhering to</w:t>
      </w:r>
      <w:r w:rsidRPr="00E46E85">
        <w:rPr>
          <w:rStyle w:val="s1"/>
          <w:rFonts w:ascii="Arial" w:hAnsi="Arial" w:cs="Arial"/>
        </w:rPr>
        <w:t xml:space="preserve"> strict protocols for enforcing lockdown measures. This directive approach ensured clarity and compliance with regulations</w:t>
      </w:r>
      <w:r w:rsidR="00F902FF">
        <w:rPr>
          <w:rStyle w:val="s1"/>
          <w:rFonts w:ascii="Arial" w:hAnsi="Arial" w:cs="Arial"/>
        </w:rPr>
        <w:t xml:space="preserve"> and also allowed us to help one another with our learning</w:t>
      </w:r>
      <w:r w:rsidRPr="00E46E85">
        <w:rPr>
          <w:rStyle w:val="s1"/>
          <w:rFonts w:ascii="Arial" w:hAnsi="Arial" w:cs="Arial"/>
        </w:rPr>
        <w:t xml:space="preserve">. As the situation stabilised, I facilitated </w:t>
      </w:r>
      <w:r w:rsidR="00F902FF">
        <w:rPr>
          <w:rStyle w:val="s1"/>
          <w:rFonts w:ascii="Arial" w:hAnsi="Arial" w:cs="Arial"/>
        </w:rPr>
        <w:t xml:space="preserve">in person </w:t>
      </w:r>
      <w:r w:rsidRPr="00E46E85">
        <w:rPr>
          <w:rStyle w:val="s1"/>
          <w:rFonts w:ascii="Arial" w:hAnsi="Arial" w:cs="Arial"/>
        </w:rPr>
        <w:t xml:space="preserve">meetings </w:t>
      </w:r>
      <w:r w:rsidR="00F902FF" w:rsidRPr="00E46E85">
        <w:rPr>
          <w:rStyle w:val="s1"/>
          <w:rFonts w:ascii="Arial" w:hAnsi="Arial" w:cs="Arial"/>
        </w:rPr>
        <w:t>with</w:t>
      </w:r>
      <w:r w:rsidR="00F902FF">
        <w:rPr>
          <w:rStyle w:val="s1"/>
          <w:rFonts w:ascii="Arial" w:hAnsi="Arial" w:cs="Arial"/>
        </w:rPr>
        <w:t xml:space="preserve"> tutors and students</w:t>
      </w:r>
      <w:r w:rsidRPr="00E46E85">
        <w:rPr>
          <w:rStyle w:val="s1"/>
          <w:rFonts w:ascii="Arial" w:hAnsi="Arial" w:cs="Arial"/>
        </w:rPr>
        <w:t>, addressing their concerns, and involving them in planning safety measures</w:t>
      </w:r>
      <w:r w:rsidR="00F902FF">
        <w:rPr>
          <w:rStyle w:val="s1"/>
          <w:rFonts w:ascii="Arial" w:hAnsi="Arial" w:cs="Arial"/>
        </w:rPr>
        <w:t xml:space="preserve"> whilst were in training</w:t>
      </w:r>
      <w:r w:rsidRPr="00E46E85">
        <w:rPr>
          <w:rStyle w:val="s1"/>
          <w:rFonts w:ascii="Arial" w:hAnsi="Arial" w:cs="Arial"/>
        </w:rPr>
        <w:t>. This inclusive approach fostered trust and cooperation, enabling us to navigate the pandemic more effectively.</w:t>
      </w:r>
    </w:p>
    <w:p w14:paraId="16649FF0" w14:textId="77777777" w:rsidR="00310B2D" w:rsidRPr="00E46E85" w:rsidRDefault="00310B2D" w:rsidP="00310B2D">
      <w:pPr>
        <w:pStyle w:val="p2"/>
        <w:spacing w:before="0" w:beforeAutospacing="0" w:after="0" w:afterAutospacing="0"/>
        <w:rPr>
          <w:rFonts w:ascii="Arial" w:hAnsi="Arial" w:cs="Arial"/>
        </w:rPr>
      </w:pPr>
    </w:p>
    <w:p w14:paraId="2D588006" w14:textId="77777777"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Another instance is during the implementation of new technology in policing, such as body-worn cameras. Initially, an autocratic style was needed to mandate usage and ensure compliance. Officers needed clear instructions and expectations regarding the use of the technology. Over time, as officers became more accustomed to the technology, a coaching leadership style was applied to provide feedback, address concerns, and refine usage practices based on frontline experiences.</w:t>
      </w:r>
    </w:p>
    <w:p w14:paraId="373424BF" w14:textId="77777777" w:rsidR="00310B2D" w:rsidRPr="00E46E85" w:rsidRDefault="00310B2D" w:rsidP="00310B2D">
      <w:pPr>
        <w:pStyle w:val="p2"/>
        <w:spacing w:before="0" w:beforeAutospacing="0" w:after="0" w:afterAutospacing="0"/>
        <w:rPr>
          <w:rFonts w:ascii="Arial" w:hAnsi="Arial" w:cs="Arial"/>
        </w:rPr>
      </w:pPr>
    </w:p>
    <w:p w14:paraId="66728090" w14:textId="5BA74874"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For example, when</w:t>
      </w:r>
      <w:r w:rsidR="00651621">
        <w:rPr>
          <w:rStyle w:val="s1"/>
          <w:rFonts w:ascii="Arial" w:hAnsi="Arial" w:cs="Arial"/>
        </w:rPr>
        <w:t xml:space="preserve"> </w:t>
      </w:r>
      <w:r w:rsidR="00081D3E">
        <w:rPr>
          <w:rStyle w:val="s1"/>
          <w:rFonts w:ascii="Arial" w:hAnsi="Arial" w:cs="Arial"/>
        </w:rPr>
        <w:t xml:space="preserve">new </w:t>
      </w:r>
      <w:r w:rsidR="00081D3E" w:rsidRPr="00E46E85">
        <w:rPr>
          <w:rStyle w:val="s1"/>
          <w:rFonts w:ascii="Arial" w:hAnsi="Arial" w:cs="Arial"/>
        </w:rPr>
        <w:t>body</w:t>
      </w:r>
      <w:r w:rsidRPr="00E46E85">
        <w:rPr>
          <w:rStyle w:val="s1"/>
          <w:rFonts w:ascii="Arial" w:hAnsi="Arial" w:cs="Arial"/>
        </w:rPr>
        <w:t xml:space="preserve">-worn cameras were first introduced, I </w:t>
      </w:r>
      <w:r w:rsidR="00651621">
        <w:rPr>
          <w:rStyle w:val="s1"/>
          <w:rFonts w:ascii="Arial" w:hAnsi="Arial" w:cs="Arial"/>
        </w:rPr>
        <w:t>conducted</w:t>
      </w:r>
      <w:r w:rsidRPr="00E46E85">
        <w:rPr>
          <w:rStyle w:val="s1"/>
          <w:rFonts w:ascii="Arial" w:hAnsi="Arial" w:cs="Arial"/>
        </w:rPr>
        <w:t xml:space="preserve"> training sessions</w:t>
      </w:r>
      <w:r w:rsidR="00651621">
        <w:rPr>
          <w:rStyle w:val="s1"/>
          <w:rFonts w:ascii="Arial" w:hAnsi="Arial" w:cs="Arial"/>
        </w:rPr>
        <w:t xml:space="preserve"> with my team</w:t>
      </w:r>
      <w:r w:rsidRPr="00E46E85">
        <w:rPr>
          <w:rStyle w:val="s1"/>
          <w:rFonts w:ascii="Arial" w:hAnsi="Arial" w:cs="Arial"/>
        </w:rPr>
        <w:t>, set clear usage guidelines, and closely monitored compliance. This directive approach ensured that officers understood the importance and proper use of the technology. As officers gained experience, I shifted to a coaching approach, seeking their feedback, addressing any issues, and providing additional training as needed. This adaptive strategy not only improved the effective use of the technology but also enhanced officers' confidence and proficiency.</w:t>
      </w:r>
    </w:p>
    <w:p w14:paraId="51BAF199" w14:textId="77777777" w:rsidR="00310B2D" w:rsidRPr="00E46E85" w:rsidRDefault="00310B2D" w:rsidP="00310B2D">
      <w:pPr>
        <w:pStyle w:val="p2"/>
        <w:spacing w:before="0" w:beforeAutospacing="0" w:after="0" w:afterAutospacing="0"/>
        <w:rPr>
          <w:rFonts w:ascii="Arial" w:hAnsi="Arial" w:cs="Arial"/>
        </w:rPr>
      </w:pPr>
    </w:p>
    <w:p w14:paraId="0BD359E5" w14:textId="77777777"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In addition, during high-profile investigations, I have had to adapt my leadership style to reflect changing circumstances. Initially, a transactional leadership style is often necessary to ensure strict adherence to procedures and protocols. This approach ensures that every aspect of the investigation is meticulously documented and followed. As the investigation progresses and new information emerges, a more transformational approach may be required to motivate and inspire the team, encouraging innovative thinking and collaboration.</w:t>
      </w:r>
    </w:p>
    <w:p w14:paraId="462C5B77" w14:textId="77777777" w:rsidR="00310B2D" w:rsidRPr="00E46E85" w:rsidRDefault="00310B2D" w:rsidP="00310B2D">
      <w:pPr>
        <w:pStyle w:val="p2"/>
        <w:spacing w:before="0" w:beforeAutospacing="0" w:after="0" w:afterAutospacing="0"/>
        <w:rPr>
          <w:rFonts w:ascii="Arial" w:hAnsi="Arial" w:cs="Arial"/>
        </w:rPr>
      </w:pPr>
    </w:p>
    <w:p w14:paraId="2EBDC3B1" w14:textId="12855E8C"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For example, during a complex investigation into organi</w:t>
      </w:r>
      <w:r w:rsidR="00F902FF">
        <w:rPr>
          <w:rStyle w:val="s1"/>
          <w:rFonts w:ascii="Arial" w:hAnsi="Arial" w:cs="Arial"/>
        </w:rPr>
        <w:t>s</w:t>
      </w:r>
      <w:r w:rsidRPr="00E46E85">
        <w:rPr>
          <w:rStyle w:val="s1"/>
          <w:rFonts w:ascii="Arial" w:hAnsi="Arial" w:cs="Arial"/>
        </w:rPr>
        <w:t>ed crime, I initially set clear performance targets and closely monitored progress to ensure procedural compliance</w:t>
      </w:r>
      <w:r w:rsidR="00F902FF">
        <w:rPr>
          <w:rStyle w:val="s1"/>
          <w:rFonts w:ascii="Arial" w:hAnsi="Arial" w:cs="Arial"/>
        </w:rPr>
        <w:t xml:space="preserve"> during my </w:t>
      </w:r>
      <w:r w:rsidR="00825DE0">
        <w:rPr>
          <w:rStyle w:val="s1"/>
          <w:rFonts w:ascii="Arial" w:hAnsi="Arial" w:cs="Arial"/>
        </w:rPr>
        <w:t>attachment</w:t>
      </w:r>
      <w:r w:rsidRPr="00E46E85">
        <w:rPr>
          <w:rStyle w:val="s1"/>
          <w:rFonts w:ascii="Arial" w:hAnsi="Arial" w:cs="Arial"/>
        </w:rPr>
        <w:t>. As the investigation advanced, I inspired my team by highlighting the potential impact of our work on public safety, encouraged innovative strategies, and fostered collaboration with other agencies. This adaptive approach maintained procedural integrity while motivating the team to achieve our objectives.</w:t>
      </w:r>
    </w:p>
    <w:p w14:paraId="41092083" w14:textId="77777777" w:rsidR="00310B2D" w:rsidRPr="00E46E85" w:rsidRDefault="00310B2D" w:rsidP="00310B2D">
      <w:pPr>
        <w:pStyle w:val="p2"/>
        <w:spacing w:before="0" w:beforeAutospacing="0" w:after="0" w:afterAutospacing="0"/>
        <w:rPr>
          <w:rFonts w:ascii="Arial" w:hAnsi="Arial" w:cs="Arial"/>
        </w:rPr>
      </w:pPr>
    </w:p>
    <w:p w14:paraId="163118CF" w14:textId="77777777" w:rsidR="00310B2D" w:rsidRPr="00E46E85" w:rsidRDefault="00310B2D" w:rsidP="00310B2D">
      <w:pPr>
        <w:pStyle w:val="p1"/>
        <w:spacing w:before="0" w:beforeAutospacing="0" w:after="0" w:afterAutospacing="0"/>
        <w:rPr>
          <w:rFonts w:ascii="Arial" w:hAnsi="Arial" w:cs="Arial"/>
        </w:rPr>
      </w:pPr>
      <w:r w:rsidRPr="00E46E85">
        <w:rPr>
          <w:rStyle w:val="s2"/>
          <w:rFonts w:ascii="Arial" w:hAnsi="Arial" w:cs="Arial"/>
          <w:b/>
          <w:bCs/>
        </w:rPr>
        <w:t>Conclusion</w:t>
      </w:r>
    </w:p>
    <w:p w14:paraId="74918128" w14:textId="0BC2B37E"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In conclusion, flexibility in leadership style is essential for effective policing. By critically evaluating and adapting leadership strategies to fit the operational context, I have been able to manage a range of situations effectively. Utili</w:t>
      </w:r>
      <w:r w:rsidR="00450317">
        <w:rPr>
          <w:rStyle w:val="s1"/>
          <w:rFonts w:ascii="Arial" w:hAnsi="Arial" w:cs="Arial"/>
        </w:rPr>
        <w:t>s</w:t>
      </w:r>
      <w:r w:rsidRPr="00E46E85">
        <w:rPr>
          <w:rStyle w:val="s1"/>
          <w:rFonts w:ascii="Arial" w:hAnsi="Arial" w:cs="Arial"/>
        </w:rPr>
        <w:t>ing a variety of leadership models, from transactional to transformational, and situational to servant leadership, has enabled me to respond to the dynamic nature of law enforcement. The ability to change leadership styles and strategies in response to evolving circumstances is a testament to the resilience and adaptability required in modern policing.</w:t>
      </w:r>
    </w:p>
    <w:p w14:paraId="30B78776" w14:textId="77777777" w:rsidR="00E46E85" w:rsidRPr="00E46E85" w:rsidRDefault="00310B2D" w:rsidP="00310B2D">
      <w:pPr>
        <w:pStyle w:val="p1"/>
        <w:spacing w:before="0" w:beforeAutospacing="0" w:after="0" w:afterAutospacing="0"/>
        <w:rPr>
          <w:rStyle w:val="s1"/>
          <w:rFonts w:ascii="Arial" w:hAnsi="Arial" w:cs="Arial"/>
        </w:rPr>
      </w:pPr>
      <w:r w:rsidRPr="00E46E85">
        <w:rPr>
          <w:rStyle w:val="s1"/>
          <w:rFonts w:ascii="Arial" w:hAnsi="Arial" w:cs="Arial"/>
        </w:rPr>
        <w:t>The diverse challenges faced in policin</w:t>
      </w:r>
      <w:r w:rsidR="00E46E85" w:rsidRPr="00E46E85">
        <w:rPr>
          <w:rStyle w:val="s1"/>
          <w:rFonts w:ascii="Arial" w:hAnsi="Arial" w:cs="Arial"/>
        </w:rPr>
        <w:t xml:space="preserve">g, </w:t>
      </w:r>
      <w:r w:rsidRPr="00E46E85">
        <w:rPr>
          <w:rStyle w:val="s1"/>
          <w:rFonts w:ascii="Arial" w:hAnsi="Arial" w:cs="Arial"/>
        </w:rPr>
        <w:t>from crisis management and community engagement to team development and technological implementation</w:t>
      </w:r>
      <w:r w:rsidR="00E46E85" w:rsidRPr="00E46E85">
        <w:rPr>
          <w:rStyle w:val="s1"/>
          <w:rFonts w:ascii="Arial" w:hAnsi="Arial" w:cs="Arial"/>
        </w:rPr>
        <w:t xml:space="preserve">, </w:t>
      </w:r>
      <w:r w:rsidRPr="00E46E85">
        <w:rPr>
          <w:rStyle w:val="s1"/>
          <w:rFonts w:ascii="Arial" w:hAnsi="Arial" w:cs="Arial"/>
        </w:rPr>
        <w:t xml:space="preserve">necessitate a flexible approach to leadership. </w:t>
      </w:r>
    </w:p>
    <w:p w14:paraId="0D14D212" w14:textId="11637CCD" w:rsidR="00310B2D" w:rsidRPr="00E46E85" w:rsidRDefault="00310B2D" w:rsidP="00310B2D">
      <w:pPr>
        <w:pStyle w:val="p1"/>
        <w:spacing w:before="0" w:beforeAutospacing="0" w:after="0" w:afterAutospacing="0"/>
        <w:rPr>
          <w:rFonts w:ascii="Arial" w:hAnsi="Arial" w:cs="Arial"/>
        </w:rPr>
      </w:pPr>
      <w:r w:rsidRPr="00E46E85">
        <w:rPr>
          <w:rStyle w:val="s1"/>
          <w:rFonts w:ascii="Arial" w:hAnsi="Arial" w:cs="Arial"/>
        </w:rPr>
        <w:t xml:space="preserve">By remaining adaptable and responsive, I can ensure that my leadership style aligns with the specific needs of each situation, fostering a more effective, cohesive, and resilient police force. This adaptability not only enhances operational effectiveness but also strengthens community trust and supports the professional growth and well-being of my team. As policing continues to evolve, the capacity to critically evaluate </w:t>
      </w:r>
      <w:r w:rsidRPr="00E46E85">
        <w:rPr>
          <w:rStyle w:val="s1"/>
          <w:rFonts w:ascii="Arial" w:hAnsi="Arial" w:cs="Arial"/>
        </w:rPr>
        <w:lastRenderedPageBreak/>
        <w:t>and flexibly apply leadership strategies will remain a cornerstone of effective law enforcement leadership.</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5FC7EFA0" w:rsidR="00025650" w:rsidRPr="00270EEB" w:rsidRDefault="00825DE0" w:rsidP="00340E9A">
      <w:pPr>
        <w:ind w:right="237"/>
        <w:jc w:val="both"/>
        <w:rPr>
          <w:sz w:val="24"/>
          <w:szCs w:val="24"/>
        </w:rPr>
      </w:pPr>
      <w:r>
        <w:rPr>
          <w:sz w:val="24"/>
          <w:szCs w:val="24"/>
        </w:rPr>
        <w:t>Word Count: 1936</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476C8EB0" w:rsidR="00450317" w:rsidRDefault="00450317">
      <w:pPr>
        <w:overflowPunct/>
        <w:autoSpaceDE/>
        <w:autoSpaceDN/>
        <w:adjustRightInd/>
        <w:textAlignment w:val="auto"/>
      </w:pPr>
      <w:r>
        <w:br w:type="page"/>
      </w:r>
    </w:p>
    <w:p w14:paraId="2AAACC55" w14:textId="77777777"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6ED48165" w14:textId="77777777" w:rsidR="00F439FF" w:rsidRPr="00A97A18" w:rsidRDefault="00F439FF" w:rsidP="00F439FF">
      <w:pPr>
        <w:pStyle w:val="p1"/>
        <w:spacing w:before="0" w:beforeAutospacing="0" w:after="0" w:afterAutospacing="0"/>
        <w:rPr>
          <w:rFonts w:ascii="Arial" w:hAnsi="Arial" w:cs="Arial"/>
        </w:rPr>
      </w:pPr>
      <w:r w:rsidRPr="00A97A18">
        <w:rPr>
          <w:rStyle w:val="s1"/>
          <w:rFonts w:ascii="Arial" w:hAnsi="Arial" w:cs="Arial"/>
        </w:rPr>
        <w:t>Embarking on a career as a police officer in the UK is a profound commitment to public service, and the initial three-year probation period is crucial for personal and professional development. During this time, mentoring and coaching play pivotal roles in shaping an officer's capabilities and effectiveness. This essay critically reflects on my probation period, focusing on how mentoring and coaching have benefited my journey, helped me meet various goals, and aided my learning, development, and performance in the workplace.</w:t>
      </w:r>
    </w:p>
    <w:p w14:paraId="6974FFF7" w14:textId="77777777" w:rsidR="00F439FF" w:rsidRPr="00A97A18" w:rsidRDefault="00F439FF" w:rsidP="00F439FF">
      <w:pPr>
        <w:pStyle w:val="p2"/>
        <w:spacing w:before="0" w:beforeAutospacing="0" w:after="0" w:afterAutospacing="0"/>
        <w:rPr>
          <w:rFonts w:ascii="Arial" w:hAnsi="Arial" w:cs="Arial"/>
        </w:rPr>
      </w:pPr>
    </w:p>
    <w:p w14:paraId="488CA5BC" w14:textId="77777777" w:rsidR="00F439FF" w:rsidRPr="00A97A18" w:rsidRDefault="00F439FF" w:rsidP="00F439FF">
      <w:pPr>
        <w:pStyle w:val="p1"/>
        <w:spacing w:before="0" w:beforeAutospacing="0" w:after="0" w:afterAutospacing="0"/>
        <w:rPr>
          <w:rFonts w:ascii="Arial" w:hAnsi="Arial" w:cs="Arial"/>
        </w:rPr>
      </w:pPr>
      <w:r w:rsidRPr="00A97A18">
        <w:rPr>
          <w:rStyle w:val="s2"/>
          <w:rFonts w:ascii="Arial" w:hAnsi="Arial" w:cs="Arial"/>
          <w:b/>
          <w:bCs/>
        </w:rPr>
        <w:t>Benefits from Mentoring and Coaching</w:t>
      </w:r>
    </w:p>
    <w:p w14:paraId="7B730877" w14:textId="785C671E" w:rsidR="00A97A18" w:rsidRPr="00A97A18" w:rsidRDefault="00F439FF" w:rsidP="00A97A18">
      <w:pPr>
        <w:overflowPunct/>
        <w:autoSpaceDE/>
        <w:autoSpaceDN/>
        <w:adjustRightInd/>
        <w:textAlignment w:val="auto"/>
        <w:rPr>
          <w:color w:val="auto"/>
          <w:sz w:val="24"/>
          <w:szCs w:val="24"/>
        </w:rPr>
      </w:pPr>
      <w:r w:rsidRPr="00A97A18">
        <w:rPr>
          <w:rStyle w:val="s1"/>
          <w:sz w:val="24"/>
          <w:szCs w:val="24"/>
        </w:rPr>
        <w:t xml:space="preserve">Mentoring and coaching are distinct yet complementary processes essential for professional growth. Mentoring involves a more experienced officer providing guidance, support, and knowledge to a less experienced colleague, fostering long-term professional development. In contrast, coaching is a more focused and goal-oriented process where a coach helps the </w:t>
      </w:r>
      <w:r w:rsidR="00013505" w:rsidRPr="00A97A18">
        <w:rPr>
          <w:rStyle w:val="s1"/>
          <w:sz w:val="24"/>
          <w:szCs w:val="24"/>
        </w:rPr>
        <w:t>learner</w:t>
      </w:r>
      <w:r w:rsidRPr="00A97A18">
        <w:rPr>
          <w:rStyle w:val="s1"/>
          <w:sz w:val="24"/>
          <w:szCs w:val="24"/>
        </w:rPr>
        <w:t xml:space="preserve"> improve specific skills, performance, and competencies through structured feedback and practice. In the context of policing, current theories such as the GROW Model (Goal, Reality, Options, Will) and Kolb’s Experiential Learning Theory provide valuable frameworks for these developmental processes</w:t>
      </w:r>
      <w:r w:rsidR="00A97A18" w:rsidRPr="00A97A18">
        <w:rPr>
          <w:rStyle w:val="s1"/>
          <w:sz w:val="24"/>
          <w:szCs w:val="24"/>
        </w:rPr>
        <w:t xml:space="preserve"> </w:t>
      </w:r>
      <w:r w:rsidR="00A97A18" w:rsidRPr="00A97A18">
        <w:rPr>
          <w:color w:val="auto"/>
          <w:sz w:val="24"/>
          <w:szCs w:val="24"/>
        </w:rPr>
        <w:t>(Ganesh et al., 2015)</w:t>
      </w:r>
      <w:r w:rsidR="00A97A18" w:rsidRPr="00A97A18">
        <w:rPr>
          <w:color w:val="auto"/>
          <w:sz w:val="24"/>
          <w:szCs w:val="24"/>
        </w:rPr>
        <w:t>.</w:t>
      </w:r>
    </w:p>
    <w:p w14:paraId="56BEF290" w14:textId="0718B844" w:rsidR="00F439FF" w:rsidRPr="00A97A18" w:rsidRDefault="00F439FF" w:rsidP="00F439FF">
      <w:pPr>
        <w:pStyle w:val="p1"/>
        <w:spacing w:before="0" w:beforeAutospacing="0" w:after="0" w:afterAutospacing="0"/>
        <w:rPr>
          <w:rFonts w:ascii="Arial" w:hAnsi="Arial" w:cs="Arial"/>
        </w:rPr>
      </w:pPr>
    </w:p>
    <w:p w14:paraId="766C7346" w14:textId="77777777" w:rsidR="00F439FF" w:rsidRPr="00541C23" w:rsidRDefault="00F439FF" w:rsidP="00F439FF">
      <w:pPr>
        <w:pStyle w:val="p2"/>
        <w:spacing w:before="0" w:beforeAutospacing="0" w:after="0" w:afterAutospacing="0"/>
        <w:rPr>
          <w:rFonts w:ascii="Arial" w:hAnsi="Arial" w:cs="Arial"/>
        </w:rPr>
      </w:pPr>
    </w:p>
    <w:p w14:paraId="398F3306" w14:textId="25C9C336" w:rsidR="00F439FF" w:rsidRPr="00541C23" w:rsidRDefault="00F439FF" w:rsidP="00541C23">
      <w:pPr>
        <w:overflowPunct/>
        <w:autoSpaceDE/>
        <w:autoSpaceDN/>
        <w:adjustRightInd/>
        <w:textAlignment w:val="auto"/>
        <w:rPr>
          <w:color w:val="auto"/>
          <w:sz w:val="24"/>
          <w:szCs w:val="24"/>
        </w:rPr>
      </w:pPr>
      <w:r w:rsidRPr="00541C23">
        <w:rPr>
          <w:rStyle w:val="s2"/>
          <w:b/>
          <w:bCs/>
          <w:sz w:val="24"/>
          <w:szCs w:val="24"/>
        </w:rPr>
        <w:t>Personal Goals:</w:t>
      </w:r>
      <w:r w:rsidRPr="00541C23">
        <w:rPr>
          <w:rStyle w:val="s1"/>
          <w:sz w:val="24"/>
          <w:szCs w:val="24"/>
        </w:rPr>
        <w:t xml:space="preserve"> Mentoring </w:t>
      </w:r>
      <w:r w:rsidR="00541C23" w:rsidRPr="00541C23">
        <w:rPr>
          <w:rStyle w:val="s1"/>
          <w:sz w:val="24"/>
          <w:szCs w:val="24"/>
        </w:rPr>
        <w:t xml:space="preserve">can </w:t>
      </w:r>
      <w:r w:rsidRPr="00541C23">
        <w:rPr>
          <w:rStyle w:val="s1"/>
          <w:sz w:val="24"/>
          <w:szCs w:val="24"/>
        </w:rPr>
        <w:t xml:space="preserve">significantly </w:t>
      </w:r>
      <w:r w:rsidR="00541C23" w:rsidRPr="00541C23">
        <w:rPr>
          <w:rStyle w:val="s1"/>
          <w:sz w:val="24"/>
          <w:szCs w:val="24"/>
        </w:rPr>
        <w:t>enhance</w:t>
      </w:r>
      <w:r w:rsidRPr="00541C23">
        <w:rPr>
          <w:rStyle w:val="s1"/>
          <w:sz w:val="24"/>
          <w:szCs w:val="24"/>
        </w:rPr>
        <w:t xml:space="preserve"> </w:t>
      </w:r>
      <w:r w:rsidR="00541C23" w:rsidRPr="00541C23">
        <w:rPr>
          <w:rStyle w:val="s1"/>
          <w:sz w:val="24"/>
          <w:szCs w:val="24"/>
        </w:rPr>
        <w:t>an individual’s</w:t>
      </w:r>
      <w:r w:rsidRPr="00541C23">
        <w:rPr>
          <w:rStyle w:val="s1"/>
          <w:sz w:val="24"/>
          <w:szCs w:val="24"/>
        </w:rPr>
        <w:t xml:space="preserve"> self-awareness and confidence</w:t>
      </w:r>
      <w:r w:rsidR="00541C23" w:rsidRPr="00541C23">
        <w:rPr>
          <w:rStyle w:val="s1"/>
          <w:sz w:val="24"/>
          <w:szCs w:val="24"/>
        </w:rPr>
        <w:t xml:space="preserve"> </w:t>
      </w:r>
      <w:r w:rsidR="00541C23" w:rsidRPr="00541C23">
        <w:rPr>
          <w:color w:val="auto"/>
          <w:sz w:val="24"/>
          <w:szCs w:val="24"/>
        </w:rPr>
        <w:t>(Hadwin and Webster, 2013)</w:t>
      </w:r>
      <w:r w:rsidRPr="00541C23">
        <w:rPr>
          <w:rStyle w:val="s1"/>
          <w:sz w:val="24"/>
          <w:szCs w:val="24"/>
        </w:rPr>
        <w:t xml:space="preserve">. Through regular interactions with my mentor, I gained a clearer understanding of my strengths and areas for improvement, which in turn boosted my self-confidence. My mentor shared personal experiences and lessons learned, which provided valuable insights and practical </w:t>
      </w:r>
      <w:r w:rsidRPr="00541C23">
        <w:rPr>
          <w:rStyle w:val="s1"/>
          <w:sz w:val="24"/>
          <w:szCs w:val="24"/>
        </w:rPr>
        <w:lastRenderedPageBreak/>
        <w:t>advice. This mentorship relationship created a supportive environment where I felt comfortable discussing challenges and exploring solutions. Additionally, coaching sessions helped me develop strategies to manage stress and maintain a healthy work-life balance, essential for long-term personal well-being. Through techniques such as mindfulness and time management, I learned to cope with the demanding nature of policing while ensuring my mental and physical health were not compromised.</w:t>
      </w:r>
      <w:r w:rsidR="00541C23">
        <w:rPr>
          <w:rStyle w:val="s1"/>
          <w:sz w:val="24"/>
          <w:szCs w:val="24"/>
        </w:rPr>
        <w:t xml:space="preserve"> This was all made possible by my own personal desire to improve, aided by the culture and desire of my team to help one another to be not only the best police officer they can but more importantly to be the best version of themselves possible.</w:t>
      </w:r>
    </w:p>
    <w:p w14:paraId="45A54AEA" w14:textId="77777777" w:rsidR="00F439FF" w:rsidRPr="00541C23" w:rsidRDefault="00F439FF" w:rsidP="00F439FF">
      <w:pPr>
        <w:pStyle w:val="p2"/>
        <w:spacing w:before="0" w:beforeAutospacing="0" w:after="0" w:afterAutospacing="0"/>
        <w:rPr>
          <w:rFonts w:ascii="Arial" w:hAnsi="Arial" w:cs="Arial"/>
        </w:rPr>
      </w:pPr>
    </w:p>
    <w:p w14:paraId="7137D5C3" w14:textId="41B5045F" w:rsidR="00F439FF" w:rsidRPr="00A97A18" w:rsidRDefault="00F439FF" w:rsidP="00F439FF">
      <w:pPr>
        <w:pStyle w:val="p1"/>
        <w:spacing w:before="0" w:beforeAutospacing="0" w:after="0" w:afterAutospacing="0"/>
        <w:rPr>
          <w:rFonts w:ascii="Arial" w:hAnsi="Arial" w:cs="Arial"/>
        </w:rPr>
      </w:pPr>
      <w:r w:rsidRPr="00A97A18">
        <w:rPr>
          <w:rStyle w:val="s2"/>
          <w:rFonts w:ascii="Arial" w:hAnsi="Arial" w:cs="Arial"/>
          <w:b/>
          <w:bCs/>
        </w:rPr>
        <w:t>Professional Goals:</w:t>
      </w:r>
      <w:r w:rsidRPr="00A97A18">
        <w:rPr>
          <w:rStyle w:val="s1"/>
          <w:rFonts w:ascii="Arial" w:hAnsi="Arial" w:cs="Arial"/>
        </w:rPr>
        <w:t xml:space="preserve"> Mentoring and coaching </w:t>
      </w:r>
      <w:r w:rsidR="0066674C">
        <w:rPr>
          <w:rStyle w:val="s1"/>
          <w:rFonts w:ascii="Arial" w:hAnsi="Arial" w:cs="Arial"/>
        </w:rPr>
        <w:t>are</w:t>
      </w:r>
      <w:r w:rsidRPr="00A97A18">
        <w:rPr>
          <w:rStyle w:val="s1"/>
          <w:rFonts w:ascii="Arial" w:hAnsi="Arial" w:cs="Arial"/>
        </w:rPr>
        <w:t xml:space="preserve"> crucial in developing specific skills such as conflict resolution, effective communication, and investigative techniques</w:t>
      </w:r>
      <w:r w:rsidR="0066674C">
        <w:rPr>
          <w:rStyle w:val="s1"/>
          <w:rFonts w:ascii="Arial" w:hAnsi="Arial" w:cs="Arial"/>
        </w:rPr>
        <w:t xml:space="preserve"> (Duke, 1990).</w:t>
      </w:r>
      <w:r w:rsidRPr="00A97A18">
        <w:rPr>
          <w:rStyle w:val="s1"/>
          <w:rFonts w:ascii="Arial" w:hAnsi="Arial" w:cs="Arial"/>
        </w:rPr>
        <w:t xml:space="preserve"> The focused approach of coaching allowed me to practice these skills in a structured manner, ensuring continuous improvement. For instance, role-playing exercises and scenario-based training during </w:t>
      </w:r>
      <w:r w:rsidR="00541C23">
        <w:rPr>
          <w:rStyle w:val="s1"/>
          <w:rFonts w:ascii="Arial" w:hAnsi="Arial" w:cs="Arial"/>
        </w:rPr>
        <w:t xml:space="preserve">training and operational refreshers </w:t>
      </w:r>
      <w:r w:rsidRPr="00A97A18">
        <w:rPr>
          <w:rStyle w:val="s1"/>
          <w:rFonts w:ascii="Arial" w:hAnsi="Arial" w:cs="Arial"/>
        </w:rPr>
        <w:t>enabled me to refine my communication skills and enhance my ability to de-escalate tense situations. Moreover, mentoring provided insights into career pathways within the police force, helping me understand the steps necessary to advance and achieve my professional aspirations. My mentor guided me through the complexities of career progression, offering advice on additional training, speciali</w:t>
      </w:r>
      <w:r w:rsidR="00541C23">
        <w:rPr>
          <w:rStyle w:val="s1"/>
          <w:rFonts w:ascii="Arial" w:hAnsi="Arial" w:cs="Arial"/>
        </w:rPr>
        <w:t>s</w:t>
      </w:r>
      <w:r w:rsidRPr="00A97A18">
        <w:rPr>
          <w:rStyle w:val="s1"/>
          <w:rFonts w:ascii="Arial" w:hAnsi="Arial" w:cs="Arial"/>
        </w:rPr>
        <w:t>ations, and leadership opportunities. This guidance helped me set realistic career goals and develop a clear roadmap for achieving them</w:t>
      </w:r>
      <w:r w:rsidR="00541C23">
        <w:rPr>
          <w:rStyle w:val="s1"/>
          <w:rFonts w:ascii="Arial" w:hAnsi="Arial" w:cs="Arial"/>
        </w:rPr>
        <w:t>, with it also inspiring me to focus on completing the required academic work, as seeing those around me achieve so in much in more challenging situations than I find myself in, inspired me to work hard within my academic learning, due to those who have come before me now reaping the rewards of t</w:t>
      </w:r>
      <w:r w:rsidR="0066674C">
        <w:rPr>
          <w:rStyle w:val="s1"/>
          <w:rFonts w:ascii="Arial" w:hAnsi="Arial" w:cs="Arial"/>
        </w:rPr>
        <w:t>heir hard work</w:t>
      </w:r>
      <w:r w:rsidR="00541C23">
        <w:rPr>
          <w:rStyle w:val="s1"/>
          <w:rFonts w:ascii="Arial" w:hAnsi="Arial" w:cs="Arial"/>
        </w:rPr>
        <w:t xml:space="preserve"> in the form of high level performance and promotions</w:t>
      </w:r>
      <w:r w:rsidR="0066674C">
        <w:rPr>
          <w:rStyle w:val="s1"/>
          <w:rFonts w:ascii="Arial" w:hAnsi="Arial" w:cs="Arial"/>
        </w:rPr>
        <w:t xml:space="preserve">. Their success </w:t>
      </w:r>
      <w:r w:rsidR="00541C23">
        <w:rPr>
          <w:rStyle w:val="s1"/>
          <w:rFonts w:ascii="Arial" w:hAnsi="Arial" w:cs="Arial"/>
        </w:rPr>
        <w:t>really does push me further to hit my own p</w:t>
      </w:r>
      <w:r w:rsidR="0066674C">
        <w:rPr>
          <w:rStyle w:val="s1"/>
          <w:rFonts w:ascii="Arial" w:hAnsi="Arial" w:cs="Arial"/>
        </w:rPr>
        <w:t>rofessional</w:t>
      </w:r>
      <w:r w:rsidR="00541C23">
        <w:rPr>
          <w:rStyle w:val="s1"/>
          <w:rFonts w:ascii="Arial" w:hAnsi="Arial" w:cs="Arial"/>
        </w:rPr>
        <w:t xml:space="preserve"> goals.</w:t>
      </w:r>
    </w:p>
    <w:p w14:paraId="0610831E" w14:textId="77777777" w:rsidR="00F439FF" w:rsidRPr="00A97A18" w:rsidRDefault="00F439FF" w:rsidP="00F439FF">
      <w:pPr>
        <w:pStyle w:val="p2"/>
        <w:spacing w:before="0" w:beforeAutospacing="0" w:after="0" w:afterAutospacing="0"/>
        <w:rPr>
          <w:rFonts w:ascii="Arial" w:hAnsi="Arial" w:cs="Arial"/>
        </w:rPr>
      </w:pPr>
    </w:p>
    <w:p w14:paraId="4282D151" w14:textId="3611B4CD" w:rsidR="00F439FF" w:rsidRPr="007D3A2A" w:rsidRDefault="00F439FF" w:rsidP="007D3A2A">
      <w:pPr>
        <w:overflowPunct/>
        <w:autoSpaceDE/>
        <w:autoSpaceDN/>
        <w:adjustRightInd/>
        <w:textAlignment w:val="auto"/>
        <w:rPr>
          <w:color w:val="auto"/>
          <w:sz w:val="24"/>
          <w:szCs w:val="24"/>
        </w:rPr>
      </w:pPr>
      <w:r w:rsidRPr="007D3A2A">
        <w:rPr>
          <w:rStyle w:val="s2"/>
          <w:b/>
          <w:bCs/>
          <w:sz w:val="24"/>
          <w:szCs w:val="24"/>
        </w:rPr>
        <w:t>Organisational Goals:</w:t>
      </w:r>
      <w:r w:rsidRPr="007D3A2A">
        <w:rPr>
          <w:rStyle w:val="s1"/>
          <w:sz w:val="24"/>
          <w:szCs w:val="24"/>
        </w:rPr>
        <w:t> Mentoring</w:t>
      </w:r>
      <w:r w:rsidR="007D3A2A" w:rsidRPr="007D3A2A">
        <w:rPr>
          <w:rStyle w:val="s1"/>
          <w:sz w:val="24"/>
          <w:szCs w:val="24"/>
        </w:rPr>
        <w:t xml:space="preserve"> can</w:t>
      </w:r>
      <w:r w:rsidRPr="007D3A2A">
        <w:rPr>
          <w:rStyle w:val="s1"/>
          <w:sz w:val="24"/>
          <w:szCs w:val="24"/>
        </w:rPr>
        <w:t xml:space="preserve"> facilitate a deeper understanding of the organisational culture and values</w:t>
      </w:r>
      <w:r w:rsidR="007D3A2A" w:rsidRPr="007D3A2A">
        <w:rPr>
          <w:rStyle w:val="s1"/>
          <w:sz w:val="24"/>
          <w:szCs w:val="24"/>
        </w:rPr>
        <w:t xml:space="preserve"> </w:t>
      </w:r>
      <w:r w:rsidR="007D3A2A" w:rsidRPr="007D3A2A">
        <w:rPr>
          <w:color w:val="auto"/>
          <w:sz w:val="24"/>
          <w:szCs w:val="24"/>
        </w:rPr>
        <w:t>(Wilson and Elman, 1990)</w:t>
      </w:r>
      <w:r w:rsidR="007D3A2A" w:rsidRPr="007D3A2A">
        <w:rPr>
          <w:rStyle w:val="s1"/>
          <w:sz w:val="24"/>
          <w:szCs w:val="24"/>
        </w:rPr>
        <w:t xml:space="preserve">. This </w:t>
      </w:r>
      <w:r w:rsidRPr="007D3A2A">
        <w:rPr>
          <w:rStyle w:val="s1"/>
          <w:sz w:val="24"/>
          <w:szCs w:val="24"/>
        </w:rPr>
        <w:t>ensur</w:t>
      </w:r>
      <w:r w:rsidR="007D3A2A" w:rsidRPr="007D3A2A">
        <w:rPr>
          <w:rStyle w:val="s1"/>
          <w:sz w:val="24"/>
          <w:szCs w:val="24"/>
        </w:rPr>
        <w:t xml:space="preserve">ed </w:t>
      </w:r>
      <w:r w:rsidRPr="007D3A2A">
        <w:rPr>
          <w:rStyle w:val="s1"/>
          <w:sz w:val="24"/>
          <w:szCs w:val="24"/>
        </w:rPr>
        <w:t xml:space="preserve">that I aligned my actions with the force's mission. Through discussions with </w:t>
      </w:r>
      <w:r w:rsidR="007D3A2A" w:rsidRPr="007D3A2A">
        <w:rPr>
          <w:rStyle w:val="s1"/>
          <w:sz w:val="24"/>
          <w:szCs w:val="24"/>
        </w:rPr>
        <w:t>those who have a high amount of service</w:t>
      </w:r>
      <w:r w:rsidRPr="007D3A2A">
        <w:rPr>
          <w:rStyle w:val="s1"/>
          <w:sz w:val="24"/>
          <w:szCs w:val="24"/>
        </w:rPr>
        <w:t xml:space="preserve">, I learned about the history, traditions, and core values of </w:t>
      </w:r>
      <w:r w:rsidR="007D3A2A" w:rsidRPr="007D3A2A">
        <w:rPr>
          <w:rStyle w:val="s1"/>
          <w:sz w:val="24"/>
          <w:szCs w:val="24"/>
        </w:rPr>
        <w:t>South Wales Police</w:t>
      </w:r>
      <w:r w:rsidRPr="007D3A2A">
        <w:rPr>
          <w:rStyle w:val="s1"/>
          <w:sz w:val="24"/>
          <w:szCs w:val="24"/>
        </w:rPr>
        <w:t xml:space="preserve">, which instilled a sense of pride and responsibility in my role. This alignment helped me integrate more effectively into the team and contribute positively to the force's objectives. </w:t>
      </w:r>
      <w:r w:rsidR="007D3A2A" w:rsidRPr="007D3A2A">
        <w:rPr>
          <w:rStyle w:val="s1"/>
          <w:sz w:val="24"/>
          <w:szCs w:val="24"/>
        </w:rPr>
        <w:t xml:space="preserve">Training days </w:t>
      </w:r>
      <w:r w:rsidRPr="007D3A2A">
        <w:rPr>
          <w:rStyle w:val="s1"/>
          <w:sz w:val="24"/>
          <w:szCs w:val="24"/>
        </w:rPr>
        <w:t xml:space="preserve">targeted at performance improvement ensured that I consistently met and exceeded the expectations set by the organisation, thereby contributing to overall departmental goals. Regular performance reviews and constructive feedback from </w:t>
      </w:r>
      <w:r w:rsidR="007D3A2A" w:rsidRPr="007D3A2A">
        <w:rPr>
          <w:rStyle w:val="s1"/>
          <w:sz w:val="24"/>
          <w:szCs w:val="24"/>
        </w:rPr>
        <w:t>those in the training and development centre</w:t>
      </w:r>
      <w:r w:rsidRPr="007D3A2A">
        <w:rPr>
          <w:rStyle w:val="s1"/>
          <w:sz w:val="24"/>
          <w:szCs w:val="24"/>
        </w:rPr>
        <w:t xml:space="preserve"> enabled me to identify areas for improvement and implement strategies to enhance my performance. This focus on continuous improvement ensured that I remained committed to delivering </w:t>
      </w:r>
      <w:r w:rsidR="007D3A2A" w:rsidRPr="007D3A2A">
        <w:rPr>
          <w:rStyle w:val="s1"/>
          <w:sz w:val="24"/>
          <w:szCs w:val="24"/>
        </w:rPr>
        <w:t xml:space="preserve">a </w:t>
      </w:r>
      <w:r w:rsidRPr="007D3A2A">
        <w:rPr>
          <w:rStyle w:val="s1"/>
          <w:sz w:val="24"/>
          <w:szCs w:val="24"/>
        </w:rPr>
        <w:t>high-quality service to the community.</w:t>
      </w:r>
    </w:p>
    <w:p w14:paraId="2FA4EBD7" w14:textId="77777777" w:rsidR="00F439FF" w:rsidRPr="00A97A18" w:rsidRDefault="00F439FF" w:rsidP="00F439FF">
      <w:pPr>
        <w:pStyle w:val="p2"/>
        <w:spacing w:before="0" w:beforeAutospacing="0" w:after="0" w:afterAutospacing="0"/>
        <w:rPr>
          <w:rFonts w:ascii="Arial" w:hAnsi="Arial" w:cs="Arial"/>
        </w:rPr>
      </w:pPr>
    </w:p>
    <w:p w14:paraId="64F861A8" w14:textId="77777777" w:rsidR="00F439FF" w:rsidRPr="005F7AF4" w:rsidRDefault="00F439FF" w:rsidP="00F439FF">
      <w:pPr>
        <w:pStyle w:val="p1"/>
        <w:spacing w:before="0" w:beforeAutospacing="0" w:after="0" w:afterAutospacing="0"/>
        <w:rPr>
          <w:rFonts w:ascii="Arial" w:hAnsi="Arial" w:cs="Arial"/>
        </w:rPr>
      </w:pPr>
      <w:r w:rsidRPr="005F7AF4">
        <w:rPr>
          <w:rStyle w:val="s2"/>
          <w:rFonts w:ascii="Arial" w:hAnsi="Arial" w:cs="Arial"/>
          <w:b/>
          <w:bCs/>
        </w:rPr>
        <w:t>Learning, Development, and Performance in the Workplace</w:t>
      </w:r>
    </w:p>
    <w:p w14:paraId="27C75FF8" w14:textId="424D5872" w:rsidR="00F439FF" w:rsidRPr="005F7AF4" w:rsidRDefault="00F439FF" w:rsidP="005F7AF4">
      <w:pPr>
        <w:overflowPunct/>
        <w:autoSpaceDE/>
        <w:autoSpaceDN/>
        <w:adjustRightInd/>
        <w:textAlignment w:val="auto"/>
        <w:rPr>
          <w:color w:val="auto"/>
          <w:sz w:val="24"/>
          <w:szCs w:val="24"/>
        </w:rPr>
      </w:pPr>
      <w:r w:rsidRPr="005F7AF4">
        <w:rPr>
          <w:rStyle w:val="s2"/>
          <w:b/>
          <w:bCs/>
          <w:sz w:val="24"/>
          <w:szCs w:val="24"/>
        </w:rPr>
        <w:t>Learning:</w:t>
      </w:r>
      <w:r w:rsidRPr="005F7AF4">
        <w:rPr>
          <w:rStyle w:val="s1"/>
          <w:sz w:val="24"/>
          <w:szCs w:val="24"/>
        </w:rPr>
        <w:t> Kolb’s Experiential Learning Theory</w:t>
      </w:r>
      <w:r w:rsidR="00A97A18" w:rsidRPr="005F7AF4">
        <w:rPr>
          <w:rStyle w:val="s1"/>
          <w:sz w:val="24"/>
          <w:szCs w:val="24"/>
        </w:rPr>
        <w:t xml:space="preserve"> (Kolb, 2014)</w:t>
      </w:r>
      <w:r w:rsidRPr="005F7AF4">
        <w:rPr>
          <w:rStyle w:val="s1"/>
          <w:sz w:val="24"/>
          <w:szCs w:val="24"/>
        </w:rPr>
        <w:t>, which emphasi</w:t>
      </w:r>
      <w:r w:rsidR="00A97A18" w:rsidRPr="005F7AF4">
        <w:rPr>
          <w:rStyle w:val="s1"/>
          <w:sz w:val="24"/>
          <w:szCs w:val="24"/>
        </w:rPr>
        <w:t>s</w:t>
      </w:r>
      <w:r w:rsidRPr="005F7AF4">
        <w:rPr>
          <w:rStyle w:val="s1"/>
          <w:sz w:val="24"/>
          <w:szCs w:val="24"/>
        </w:rPr>
        <w:t xml:space="preserve">es learning through experience, reflection, and application, was particularly relevant during my probation period. Real-life scenarios and simulations during coaching sessions reinforced theoretical knowledge and practical skills. For example, practical exercises such as mock crime scene investigations and simulated emergency </w:t>
      </w:r>
      <w:r w:rsidRPr="005F7AF4">
        <w:rPr>
          <w:rStyle w:val="s1"/>
          <w:sz w:val="24"/>
          <w:szCs w:val="24"/>
        </w:rPr>
        <w:lastRenderedPageBreak/>
        <w:t>response situations allowed me to apply classroom knowledge in realistic settings. Moreover, the feedback loop</w:t>
      </w:r>
      <w:r w:rsidR="005F7AF4" w:rsidRPr="005F7AF4">
        <w:rPr>
          <w:rStyle w:val="s1"/>
          <w:sz w:val="24"/>
          <w:szCs w:val="24"/>
        </w:rPr>
        <w:t xml:space="preserve"> </w:t>
      </w:r>
      <w:r w:rsidR="005F7AF4" w:rsidRPr="005F7AF4">
        <w:rPr>
          <w:color w:val="auto"/>
          <w:sz w:val="24"/>
          <w:szCs w:val="24"/>
        </w:rPr>
        <w:t>(Kampmann, 2012)</w:t>
      </w:r>
      <w:r w:rsidR="005F7AF4">
        <w:rPr>
          <w:color w:val="auto"/>
          <w:sz w:val="24"/>
          <w:szCs w:val="24"/>
        </w:rPr>
        <w:t xml:space="preserve"> </w:t>
      </w:r>
      <w:r w:rsidRPr="005F7AF4">
        <w:rPr>
          <w:rStyle w:val="s1"/>
          <w:sz w:val="24"/>
          <w:szCs w:val="24"/>
        </w:rPr>
        <w:t>created by regular feedback from both mentors and coaches fostered a continuous learning environment. Constructive criticism and positive reinforcement helped me learn and adapt quickly, ensuring steady progress. This iterative process of action and reflection enabled me to internali</w:t>
      </w:r>
      <w:r w:rsidR="00A97A18" w:rsidRPr="005F7AF4">
        <w:rPr>
          <w:rStyle w:val="s1"/>
          <w:sz w:val="24"/>
          <w:szCs w:val="24"/>
        </w:rPr>
        <w:t>s</w:t>
      </w:r>
      <w:r w:rsidRPr="005F7AF4">
        <w:rPr>
          <w:rStyle w:val="s1"/>
          <w:sz w:val="24"/>
          <w:szCs w:val="24"/>
        </w:rPr>
        <w:t>e lessons learned and apply them effectively in future situations.</w:t>
      </w:r>
      <w:r w:rsidR="00A97A18" w:rsidRPr="005F7AF4">
        <w:rPr>
          <w:rStyle w:val="s1"/>
          <w:sz w:val="24"/>
          <w:szCs w:val="24"/>
        </w:rPr>
        <w:t xml:space="preserve"> This has been evident during my entire probation, with frequent debriefs after attending new scenarios and further guidance given in order to aid my learning and development</w:t>
      </w:r>
      <w:r w:rsidR="00541C23" w:rsidRPr="005F7AF4">
        <w:rPr>
          <w:rStyle w:val="s1"/>
          <w:sz w:val="24"/>
          <w:szCs w:val="24"/>
        </w:rPr>
        <w:t>.</w:t>
      </w:r>
    </w:p>
    <w:p w14:paraId="26B98330" w14:textId="77777777" w:rsidR="00F439FF" w:rsidRPr="00A97A18" w:rsidRDefault="00F439FF" w:rsidP="00F439FF">
      <w:pPr>
        <w:pStyle w:val="p2"/>
        <w:spacing w:before="0" w:beforeAutospacing="0" w:after="0" w:afterAutospacing="0"/>
        <w:rPr>
          <w:rFonts w:ascii="Arial" w:hAnsi="Arial" w:cs="Arial"/>
        </w:rPr>
      </w:pPr>
    </w:p>
    <w:p w14:paraId="35EA96F7" w14:textId="186AD356" w:rsidR="00F439FF" w:rsidRPr="00A97A18" w:rsidRDefault="00F439FF" w:rsidP="00A97A18">
      <w:pPr>
        <w:overflowPunct/>
        <w:autoSpaceDE/>
        <w:autoSpaceDN/>
        <w:adjustRightInd/>
        <w:textAlignment w:val="auto"/>
        <w:rPr>
          <w:color w:val="auto"/>
          <w:sz w:val="24"/>
          <w:szCs w:val="24"/>
        </w:rPr>
      </w:pPr>
      <w:r w:rsidRPr="00A97A18">
        <w:rPr>
          <w:rStyle w:val="s2"/>
          <w:b/>
          <w:bCs/>
          <w:sz w:val="24"/>
          <w:szCs w:val="24"/>
        </w:rPr>
        <w:t>Development:</w:t>
      </w:r>
      <w:r w:rsidRPr="00A97A18">
        <w:rPr>
          <w:rStyle w:val="s1"/>
          <w:sz w:val="24"/>
          <w:szCs w:val="24"/>
        </w:rPr>
        <w:t> Professional development plans, created with the guidance of mentors, provided a structured approach to my growth. These plans outlined clear milestones and objectives, ensuring steady and measurable progress</w:t>
      </w:r>
      <w:r w:rsidR="00A97A18" w:rsidRPr="00A97A18">
        <w:rPr>
          <w:rStyle w:val="s1"/>
          <w:sz w:val="24"/>
          <w:szCs w:val="24"/>
        </w:rPr>
        <w:t xml:space="preserve"> </w:t>
      </w:r>
      <w:r w:rsidR="00A97A18" w:rsidRPr="00A97A18">
        <w:rPr>
          <w:color w:val="auto"/>
          <w:sz w:val="24"/>
          <w:szCs w:val="24"/>
        </w:rPr>
        <w:t>(Benton and Benton, 2008)</w:t>
      </w:r>
      <w:r w:rsidRPr="00A97A18">
        <w:rPr>
          <w:rStyle w:val="s1"/>
          <w:sz w:val="24"/>
          <w:szCs w:val="24"/>
        </w:rPr>
        <w:t>. Regular check-ins with my mentor allowed us to review my progress and adjust the plan as needed, ensuring that my development remained on track. Additionally, mentoring facilitated networking opportunities within the police force, connecting me with experienced officers and specialists. These connections have been invaluable for my professional development and resource access. Networking with colleagues in different departments and specialties exposed me to diverse perspectives and best practices, enriching my understanding of various aspects of policing.</w:t>
      </w:r>
    </w:p>
    <w:p w14:paraId="03AE42FF" w14:textId="77777777" w:rsidR="00F439FF" w:rsidRPr="00A97A18" w:rsidRDefault="00F439FF" w:rsidP="00F439FF">
      <w:pPr>
        <w:pStyle w:val="p2"/>
        <w:spacing w:before="0" w:beforeAutospacing="0" w:after="0" w:afterAutospacing="0"/>
        <w:rPr>
          <w:rFonts w:ascii="Arial" w:hAnsi="Arial" w:cs="Arial"/>
        </w:rPr>
      </w:pPr>
    </w:p>
    <w:p w14:paraId="4F4CEC21" w14:textId="1A144BCE" w:rsidR="00F439FF" w:rsidRPr="00A97A18" w:rsidRDefault="00F439FF" w:rsidP="00F439FF">
      <w:pPr>
        <w:pStyle w:val="p1"/>
        <w:spacing w:before="0" w:beforeAutospacing="0" w:after="0" w:afterAutospacing="0"/>
        <w:rPr>
          <w:rFonts w:ascii="Arial" w:hAnsi="Arial" w:cs="Arial"/>
        </w:rPr>
      </w:pPr>
      <w:r w:rsidRPr="00A97A18">
        <w:rPr>
          <w:rStyle w:val="s2"/>
          <w:rFonts w:ascii="Arial" w:hAnsi="Arial" w:cs="Arial"/>
          <w:b/>
          <w:bCs/>
        </w:rPr>
        <w:t>Performance:</w:t>
      </w:r>
      <w:r w:rsidRPr="00A97A18">
        <w:rPr>
          <w:rStyle w:val="s1"/>
          <w:rFonts w:ascii="Arial" w:hAnsi="Arial" w:cs="Arial"/>
        </w:rPr>
        <w:t> The GROW model</w:t>
      </w:r>
      <w:r w:rsidR="0091726F" w:rsidRPr="00A97A18">
        <w:rPr>
          <w:rStyle w:val="s1"/>
          <w:rFonts w:ascii="Arial" w:hAnsi="Arial" w:cs="Arial"/>
        </w:rPr>
        <w:t xml:space="preserve"> (Miller, 2020)</w:t>
      </w:r>
      <w:r w:rsidRPr="00A97A18">
        <w:rPr>
          <w:rStyle w:val="s1"/>
          <w:rFonts w:ascii="Arial" w:hAnsi="Arial" w:cs="Arial"/>
        </w:rPr>
        <w:t xml:space="preserve"> in coaching was instrumental in helping me set specific, measurable, achievable, relevant, and time-bound (SMART) goals</w:t>
      </w:r>
      <w:r w:rsidR="0091726F" w:rsidRPr="00A97A18">
        <w:rPr>
          <w:rStyle w:val="s1"/>
          <w:rFonts w:ascii="Arial" w:hAnsi="Arial" w:cs="Arial"/>
        </w:rPr>
        <w:t xml:space="preserve"> (Mindtools, 2023). </w:t>
      </w:r>
      <w:r w:rsidRPr="00A97A18">
        <w:rPr>
          <w:rStyle w:val="s1"/>
          <w:rFonts w:ascii="Arial" w:hAnsi="Arial" w:cs="Arial"/>
        </w:rPr>
        <w:t xml:space="preserve"> Achieving these goals not only boosted my performance but also enhanced my motivation and job satisfaction. For instance, by setting clear targets for improving my report writing skills, I was able to track my progress and receive timely feedback, resulting in marked improvements. Moreover, mentoring improved my decision-making abilities by exposing me to diverse perspectives and scenarios. This broadened my understanding and equipped me to handle complex situations more effectively, thereby improving my overall performance. Exposure to real-world cases and debriefing sessions with my mentor allowed me to analy</w:t>
      </w:r>
      <w:r w:rsidR="00013505" w:rsidRPr="00A97A18">
        <w:rPr>
          <w:rStyle w:val="s1"/>
          <w:rFonts w:ascii="Arial" w:hAnsi="Arial" w:cs="Arial"/>
        </w:rPr>
        <w:t>s</w:t>
      </w:r>
      <w:r w:rsidRPr="00A97A18">
        <w:rPr>
          <w:rStyle w:val="s1"/>
          <w:rFonts w:ascii="Arial" w:hAnsi="Arial" w:cs="Arial"/>
        </w:rPr>
        <w:t>e different approaches to problem-solving and develop a more nuanced understanding of the intricacies of police work.</w:t>
      </w:r>
    </w:p>
    <w:p w14:paraId="550B905E" w14:textId="77777777" w:rsidR="00F439FF" w:rsidRPr="00A97A18" w:rsidRDefault="00F439FF" w:rsidP="00F439FF">
      <w:pPr>
        <w:pStyle w:val="p2"/>
        <w:spacing w:before="0" w:beforeAutospacing="0" w:after="0" w:afterAutospacing="0"/>
        <w:rPr>
          <w:rFonts w:ascii="Arial" w:hAnsi="Arial" w:cs="Arial"/>
        </w:rPr>
      </w:pPr>
    </w:p>
    <w:p w14:paraId="37AE52F2" w14:textId="77777777" w:rsidR="00F439FF" w:rsidRPr="00A97A18" w:rsidRDefault="00F439FF" w:rsidP="00F439FF">
      <w:pPr>
        <w:pStyle w:val="p1"/>
        <w:spacing w:before="0" w:beforeAutospacing="0" w:after="0" w:afterAutospacing="0"/>
        <w:rPr>
          <w:rFonts w:ascii="Arial" w:hAnsi="Arial" w:cs="Arial"/>
        </w:rPr>
      </w:pPr>
      <w:r w:rsidRPr="00A97A18">
        <w:rPr>
          <w:rStyle w:val="s2"/>
          <w:rFonts w:ascii="Arial" w:hAnsi="Arial" w:cs="Arial"/>
          <w:b/>
          <w:bCs/>
        </w:rPr>
        <w:t>Conclusion</w:t>
      </w:r>
    </w:p>
    <w:p w14:paraId="35B0DDDD" w14:textId="77777777" w:rsidR="00F439FF" w:rsidRPr="00A97A18" w:rsidRDefault="00F439FF" w:rsidP="00F439FF">
      <w:pPr>
        <w:pStyle w:val="p1"/>
        <w:spacing w:before="0" w:beforeAutospacing="0" w:after="0" w:afterAutospacing="0"/>
        <w:rPr>
          <w:rFonts w:ascii="Arial" w:hAnsi="Arial" w:cs="Arial"/>
        </w:rPr>
      </w:pPr>
      <w:r w:rsidRPr="00A97A18">
        <w:rPr>
          <w:rStyle w:val="s1"/>
          <w:rFonts w:ascii="Arial" w:hAnsi="Arial" w:cs="Arial"/>
        </w:rPr>
        <w:t>The three-year probation period has been a transformative journey, significantly shaped by mentoring and coaching. These processes have not only helped me achieve personal, professional, and organisational goals but also fostered continuous learning, development, and performance improvement. By leveraging current coaching and mentoring theories, I have become a more competent, confident, and effective police officer, ready to contribute meaningfully to the force and the community. Mentoring and coaching have been invaluable in shaping my career, ensuring that I am well-prepared to face the challenges and responsibilities of a police officer in the UK. Through the supportive and structured guidance of mentors and coaches, I have developed the skills, knowledge, and resilience necessary to serve the public with integrity and dedication.</w:t>
      </w:r>
    </w:p>
    <w:p w14:paraId="241045BB" w14:textId="77777777" w:rsidR="00F439FF" w:rsidRPr="00270EEB" w:rsidRDefault="00F439FF" w:rsidP="00340E9A">
      <w:pPr>
        <w:ind w:right="237"/>
        <w:jc w:val="both"/>
        <w:rPr>
          <w:sz w:val="24"/>
          <w:szCs w:val="24"/>
        </w:rPr>
      </w:pPr>
    </w:p>
    <w:p w14:paraId="4C50E184" w14:textId="23963D99" w:rsidR="00025650" w:rsidRPr="00270EEB" w:rsidRDefault="00E46E85" w:rsidP="00340E9A">
      <w:pPr>
        <w:ind w:right="237"/>
        <w:jc w:val="both"/>
        <w:rPr>
          <w:sz w:val="24"/>
          <w:szCs w:val="24"/>
        </w:rPr>
      </w:pPr>
      <w:r>
        <w:rPr>
          <w:sz w:val="24"/>
          <w:szCs w:val="24"/>
        </w:rPr>
        <w:t>Word count: 1203</w:t>
      </w:r>
    </w:p>
    <w:p w14:paraId="592CAEBA" w14:textId="7B8614AA" w:rsidR="000F7ECD" w:rsidRPr="00825DE0" w:rsidRDefault="000F7ECD" w:rsidP="00825DE0">
      <w:pPr>
        <w:ind w:right="237"/>
        <w:sectPr w:rsidR="000F7ECD" w:rsidRPr="00825DE0" w:rsidSect="0022001B">
          <w:pgSz w:w="11906" w:h="16838" w:code="9"/>
          <w:pgMar w:top="1440" w:right="1440" w:bottom="1440" w:left="1440" w:header="720" w:footer="720" w:gutter="0"/>
          <w:cols w:space="720"/>
          <w:docGrid w:linePitch="272"/>
        </w:sectPr>
      </w:pPr>
    </w:p>
    <w:p w14:paraId="2B4DA333" w14:textId="23C19A56" w:rsidR="004923DA" w:rsidRPr="00270EEB" w:rsidRDefault="004923DA" w:rsidP="00825DE0">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308472AB" w14:textId="77777777" w:rsidR="00450317" w:rsidRDefault="00450317" w:rsidP="00450317">
      <w:pPr>
        <w:keepNext/>
        <w:ind w:right="237"/>
        <w:rPr>
          <w:b/>
          <w:sz w:val="24"/>
          <w:szCs w:val="24"/>
        </w:rPr>
      </w:pPr>
      <w:r>
        <w:rPr>
          <w:b/>
          <w:sz w:val="24"/>
          <w:szCs w:val="24"/>
        </w:rPr>
        <w:t>Task 1</w:t>
      </w:r>
    </w:p>
    <w:p w14:paraId="1D37BB4F" w14:textId="77777777" w:rsidR="00450317" w:rsidRDefault="00450317" w:rsidP="00450317">
      <w:pPr>
        <w:keepNext/>
        <w:ind w:right="237"/>
        <w:rPr>
          <w:b/>
          <w:sz w:val="24"/>
          <w:szCs w:val="24"/>
        </w:rPr>
      </w:pPr>
    </w:p>
    <w:p w14:paraId="32F49E4D" w14:textId="77777777" w:rsidR="00450317" w:rsidRDefault="00450317" w:rsidP="00450317">
      <w:pPr>
        <w:pStyle w:val="Heading1"/>
        <w:spacing w:before="0" w:after="240" w:line="360" w:lineRule="auto"/>
        <w:rPr>
          <w:rFonts w:ascii="Times New Roman" w:hAnsi="Times New Roman" w:cs="Times New Roman"/>
          <w:color w:val="auto"/>
          <w:sz w:val="36"/>
          <w:szCs w:val="36"/>
        </w:rPr>
      </w:pPr>
      <w:r>
        <w:rPr>
          <w:sz w:val="36"/>
          <w:szCs w:val="36"/>
        </w:rPr>
        <w:t>Reference list</w:t>
      </w:r>
    </w:p>
    <w:p w14:paraId="6D69C829" w14:textId="77777777" w:rsidR="00450317" w:rsidRDefault="00450317" w:rsidP="00450317">
      <w:pPr>
        <w:pStyle w:val="NormalWeb"/>
        <w:spacing w:before="0" w:beforeAutospacing="0" w:after="240" w:afterAutospacing="0" w:line="360" w:lineRule="auto"/>
      </w:pPr>
      <w:r>
        <w:t xml:space="preserve">Allen, C. and Allen, C. (2011). </w:t>
      </w:r>
      <w:r>
        <w:rPr>
          <w:i/>
          <w:iCs/>
        </w:rPr>
        <w:t>Leaders in need: Perceptions of Local Authority Senior Leaders on Leadership Development</w:t>
      </w:r>
      <w:r>
        <w:t>. [online] eprints.soton.ac.uk. Available at: https://eprints.soton.ac.uk/186531/ [Accessed 16 Jun. 2024].</w:t>
      </w:r>
    </w:p>
    <w:p w14:paraId="0E30C515" w14:textId="77777777" w:rsidR="00450317" w:rsidRDefault="00450317" w:rsidP="00450317">
      <w:pPr>
        <w:pStyle w:val="NormalWeb"/>
        <w:spacing w:before="0" w:beforeAutospacing="0" w:after="240" w:afterAutospacing="0" w:line="360" w:lineRule="auto"/>
      </w:pPr>
      <w:r>
        <w:t xml:space="preserve">College Of Policing (2022). </w:t>
      </w:r>
      <w:r>
        <w:rPr>
          <w:i/>
          <w:iCs/>
        </w:rPr>
        <w:t>Problem-solving Policing</w:t>
      </w:r>
      <w:r>
        <w:t>. [online] College of Policing. Available at: https://www.college.police.uk/guidance/problem-solving-policing [Accessed 16 Jun. 2024].</w:t>
      </w:r>
    </w:p>
    <w:p w14:paraId="00057799" w14:textId="77777777" w:rsidR="00450317" w:rsidRDefault="00450317" w:rsidP="00450317">
      <w:pPr>
        <w:pStyle w:val="NormalWeb"/>
        <w:spacing w:before="0" w:beforeAutospacing="0" w:after="240" w:afterAutospacing="0" w:line="360" w:lineRule="auto"/>
      </w:pPr>
      <w:r>
        <w:t xml:space="preserve">College of Policing (2019). </w:t>
      </w:r>
      <w:r>
        <w:rPr>
          <w:i/>
          <w:iCs/>
        </w:rPr>
        <w:t>Introduction</w:t>
      </w:r>
      <w:r>
        <w:t>. [online] College of Policing. Available at: https://www.college.police.uk/career-learning/joining-police/joining-pcso/handbook/introduction [Accessed 16 Jun. 2024].</w:t>
      </w:r>
    </w:p>
    <w:p w14:paraId="6CC9C833" w14:textId="77777777" w:rsidR="00450317" w:rsidRDefault="00450317" w:rsidP="00450317">
      <w:pPr>
        <w:pStyle w:val="NormalWeb"/>
        <w:spacing w:before="0" w:beforeAutospacing="0" w:after="240" w:afterAutospacing="0" w:line="360" w:lineRule="auto"/>
      </w:pPr>
      <w:r>
        <w:t xml:space="preserve">College of Policing (2021). </w:t>
      </w:r>
      <w:r>
        <w:rPr>
          <w:i/>
          <w:iCs/>
        </w:rPr>
        <w:t>About Us</w:t>
      </w:r>
      <w:r>
        <w:t>. [online] College of Policing. Available at: https://www.college.police.uk/about [Accessed 16 Jun. 2024].</w:t>
      </w:r>
    </w:p>
    <w:p w14:paraId="14123F66" w14:textId="77777777" w:rsidR="00450317" w:rsidRDefault="00450317" w:rsidP="00450317">
      <w:pPr>
        <w:pStyle w:val="NormalWeb"/>
        <w:spacing w:before="0" w:beforeAutospacing="0" w:after="240" w:afterAutospacing="0" w:line="360" w:lineRule="auto"/>
      </w:pPr>
      <w:r>
        <w:t xml:space="preserve">College of Policing (2024a). </w:t>
      </w:r>
      <w:r>
        <w:rPr>
          <w:i/>
          <w:iCs/>
        </w:rPr>
        <w:t>Code of Ethics</w:t>
      </w:r>
      <w:r>
        <w:t>. [online] College of Policing. Available at: https://www.college.police.uk/ethics/code-of-ethics [Accessed 16 Jun. 2024].</w:t>
      </w:r>
    </w:p>
    <w:p w14:paraId="1B16D87D" w14:textId="77777777" w:rsidR="00450317" w:rsidRDefault="00450317" w:rsidP="00450317">
      <w:pPr>
        <w:pStyle w:val="NormalWeb"/>
        <w:spacing w:before="0" w:beforeAutospacing="0" w:after="240" w:afterAutospacing="0" w:line="360" w:lineRule="auto"/>
      </w:pPr>
      <w:r>
        <w:t xml:space="preserve">College of Policing (2024b). </w:t>
      </w:r>
      <w:r>
        <w:rPr>
          <w:i/>
          <w:iCs/>
        </w:rPr>
        <w:t>Corporate Strategy 2022 to 2026</w:t>
      </w:r>
      <w:r>
        <w:t>. [online] College of Policing. Available at: https://www.college.police.uk/about/corporate-strategy [Accessed 16 Jun. 2024].</w:t>
      </w:r>
    </w:p>
    <w:p w14:paraId="567C023C" w14:textId="77777777" w:rsidR="00450317" w:rsidRDefault="00450317" w:rsidP="00450317">
      <w:pPr>
        <w:pStyle w:val="NormalWeb"/>
        <w:spacing w:before="0" w:beforeAutospacing="0" w:after="240" w:afterAutospacing="0" w:line="360" w:lineRule="auto"/>
      </w:pPr>
      <w:r>
        <w:t xml:space="preserve">College of Policing (2024c). </w:t>
      </w:r>
      <w:r>
        <w:rPr>
          <w:i/>
          <w:iCs/>
        </w:rPr>
        <w:t>Evidence-based Policing</w:t>
      </w:r>
      <w:r>
        <w:t>. [online] College of Policing. Available at: https://www.college.police.uk/research/evidence-based-policing-EBP [Accessed 16 Jun. 2024].</w:t>
      </w:r>
    </w:p>
    <w:p w14:paraId="6E6E94EE" w14:textId="77777777" w:rsidR="00450317" w:rsidRDefault="00450317" w:rsidP="00450317">
      <w:pPr>
        <w:pStyle w:val="NormalWeb"/>
        <w:spacing w:before="0" w:beforeAutospacing="0" w:after="240" w:afterAutospacing="0" w:line="360" w:lineRule="auto"/>
      </w:pPr>
      <w:r>
        <w:lastRenderedPageBreak/>
        <w:t xml:space="preserve">Home Office (2023). </w:t>
      </w:r>
      <w:r>
        <w:rPr>
          <w:i/>
          <w:iCs/>
        </w:rPr>
        <w:t>Strategic Policing Requirement 2023</w:t>
      </w:r>
      <w:r>
        <w:t>. [online] GOV.UK. Available at: https://www.gov.uk/government/publications/strategic-policing-requirement-2023 [Accessed 16 Jun. 2024].</w:t>
      </w:r>
    </w:p>
    <w:p w14:paraId="23546633" w14:textId="77777777" w:rsidR="00450317" w:rsidRDefault="00450317" w:rsidP="00450317">
      <w:pPr>
        <w:pStyle w:val="NormalWeb"/>
        <w:spacing w:before="0" w:beforeAutospacing="0" w:after="240" w:afterAutospacing="0" w:line="360" w:lineRule="auto"/>
      </w:pPr>
      <w:r>
        <w:t xml:space="preserve">Loveday, B. (2015). Police Management and Workforce Reform in a Period of Austerity. </w:t>
      </w:r>
      <w:r>
        <w:rPr>
          <w:i/>
          <w:iCs/>
        </w:rPr>
        <w:t>Police Services</w:t>
      </w:r>
      <w:r>
        <w:t>, pp.115–127. doi:https://doi.org/10.1007/978-3-319-16568-4_10.</w:t>
      </w:r>
    </w:p>
    <w:p w14:paraId="77E17031" w14:textId="77777777" w:rsidR="00450317" w:rsidRDefault="00450317" w:rsidP="00450317">
      <w:pPr>
        <w:pStyle w:val="NormalWeb"/>
        <w:spacing w:before="0" w:beforeAutospacing="0" w:after="240" w:afterAutospacing="0" w:line="360" w:lineRule="auto"/>
      </w:pPr>
      <w:r>
        <w:t xml:space="preserve">Lumsden, K. (2017). ‘It’s a Profession, It Isn’t a Job’: Police Officers’ Views on the Professionalisation of Policing in England. </w:t>
      </w:r>
      <w:r>
        <w:rPr>
          <w:i/>
          <w:iCs/>
        </w:rPr>
        <w:t>Sociological Research Online</w:t>
      </w:r>
      <w:r>
        <w:t>, 22(3), pp.4–20. doi:https://doi.org/10.1177/1360780417724062.</w:t>
      </w:r>
    </w:p>
    <w:p w14:paraId="1E99F473" w14:textId="77777777" w:rsidR="00450317" w:rsidRDefault="00450317" w:rsidP="00450317">
      <w:pPr>
        <w:pStyle w:val="NormalWeb"/>
        <w:spacing w:before="0" w:beforeAutospacing="0" w:after="240" w:afterAutospacing="0" w:line="360" w:lineRule="auto"/>
      </w:pPr>
      <w:r>
        <w:t xml:space="preserve">Martin, D. (2021). Understanding the Reconstruction of Police Professionalism in the UK. </w:t>
      </w:r>
      <w:r>
        <w:rPr>
          <w:i/>
          <w:iCs/>
        </w:rPr>
        <w:t>Policing and Society</w:t>
      </w:r>
      <w:r>
        <w:t>, [online] 32(7), pp.1–16. doi:https://doi.org/10.1080/10439463.2021.1999447.</w:t>
      </w:r>
    </w:p>
    <w:p w14:paraId="1343A1F1" w14:textId="77777777" w:rsidR="00450317" w:rsidRDefault="00450317" w:rsidP="00450317">
      <w:pPr>
        <w:pStyle w:val="NormalWeb"/>
        <w:spacing w:before="0" w:beforeAutospacing="0" w:after="240" w:afterAutospacing="0" w:line="360" w:lineRule="auto"/>
      </w:pPr>
      <w:r>
        <w:t xml:space="preserve">Oscar Kilo (2022). </w:t>
      </w:r>
      <w:r>
        <w:rPr>
          <w:i/>
          <w:iCs/>
        </w:rPr>
        <w:t>Oscar Kilo</w:t>
      </w:r>
      <w:r>
        <w:t>. [online] Oscar Kilo. Available at: https://www.oscarkilo.org.uk/ [Accessed 16 Jun. 2024].</w:t>
      </w:r>
    </w:p>
    <w:p w14:paraId="24A85CF0" w14:textId="77777777" w:rsidR="00450317" w:rsidRDefault="00450317" w:rsidP="00450317">
      <w:pPr>
        <w:pStyle w:val="NormalWeb"/>
        <w:spacing w:before="0" w:beforeAutospacing="0" w:after="240" w:afterAutospacing="0" w:line="360" w:lineRule="auto"/>
      </w:pPr>
      <w:r>
        <w:t xml:space="preserve">Ramshaw, P. and Soppitt, S. (2018). Educating the Recruited and Recruiting the educated: Can the New Police Education Qualifications Framework in England and Wales Succeed Where Others Have Faltered. </w:t>
      </w:r>
      <w:r>
        <w:rPr>
          <w:i/>
          <w:iCs/>
        </w:rPr>
        <w:t>International Journal of Police Science &amp; Management</w:t>
      </w:r>
      <w:r>
        <w:t>, 20(4), pp.243–250. doi:https://doi.org/10.1177/1461355718814850.</w:t>
      </w:r>
    </w:p>
    <w:p w14:paraId="6A023A7A" w14:textId="77777777" w:rsidR="00450317" w:rsidRDefault="00450317" w:rsidP="00450317">
      <w:pPr>
        <w:pStyle w:val="NormalWeb"/>
        <w:spacing w:before="0" w:beforeAutospacing="0" w:after="240" w:afterAutospacing="0" w:line="360" w:lineRule="auto"/>
      </w:pPr>
      <w:r>
        <w:t xml:space="preserve">Rogers, C. and Smith, B. (2018). The College of Policing: Police Education and Research in England and Wales. </w:t>
      </w:r>
      <w:r>
        <w:rPr>
          <w:i/>
          <w:iCs/>
        </w:rPr>
        <w:t>Higher Education and Police</w:t>
      </w:r>
      <w:r>
        <w:t>, pp.87–106. doi:https://doi.org/10.1007/978-3-319-58386-0_5.</w:t>
      </w:r>
    </w:p>
    <w:p w14:paraId="728A4B9C" w14:textId="77777777" w:rsidR="00450317" w:rsidRDefault="00450317" w:rsidP="00450317">
      <w:pPr>
        <w:pStyle w:val="NormalWeb"/>
        <w:spacing w:before="0" w:beforeAutospacing="0" w:after="240" w:afterAutospacing="0" w:line="360" w:lineRule="auto"/>
      </w:pPr>
      <w:r>
        <w:t xml:space="preserve">Williams, E., Norman, J. and Rowe, M. (2019). The Police Education Qualification framework: a Professional Agenda or Building professionals? </w:t>
      </w:r>
      <w:r>
        <w:rPr>
          <w:i/>
          <w:iCs/>
        </w:rPr>
        <w:t>Police Practice and Research</w:t>
      </w:r>
      <w:r>
        <w:t>, [online] 20(3), pp.259–272. doi:https://doi.org/10.1080/15614263.2019.1598070.</w:t>
      </w:r>
    </w:p>
    <w:p w14:paraId="0ADCE6E6" w14:textId="77777777" w:rsidR="00450317" w:rsidRDefault="00450317" w:rsidP="00450317">
      <w:pPr>
        <w:keepNext/>
        <w:ind w:right="237"/>
        <w:rPr>
          <w:b/>
          <w:sz w:val="24"/>
          <w:szCs w:val="24"/>
        </w:rPr>
      </w:pPr>
    </w:p>
    <w:p w14:paraId="74FEB929" w14:textId="5792C145" w:rsidR="00450317" w:rsidRDefault="00450317" w:rsidP="00450317">
      <w:pPr>
        <w:keepNext/>
        <w:ind w:right="237"/>
        <w:rPr>
          <w:b/>
          <w:sz w:val="24"/>
          <w:szCs w:val="24"/>
        </w:rPr>
      </w:pPr>
      <w:r>
        <w:rPr>
          <w:b/>
          <w:sz w:val="24"/>
          <w:szCs w:val="24"/>
        </w:rPr>
        <w:t xml:space="preserve">Task 2 </w:t>
      </w:r>
    </w:p>
    <w:p w14:paraId="3A0EA324" w14:textId="77777777" w:rsidR="00450317" w:rsidRDefault="00450317" w:rsidP="00450317">
      <w:pPr>
        <w:keepNext/>
        <w:ind w:right="237"/>
        <w:rPr>
          <w:b/>
          <w:sz w:val="24"/>
          <w:szCs w:val="24"/>
        </w:rPr>
      </w:pPr>
    </w:p>
    <w:p w14:paraId="4CCD2536" w14:textId="77777777" w:rsidR="00450317" w:rsidRDefault="00450317" w:rsidP="00450317">
      <w:pPr>
        <w:pStyle w:val="Heading1"/>
        <w:spacing w:before="0" w:after="240" w:line="360" w:lineRule="auto"/>
        <w:rPr>
          <w:rFonts w:ascii="Times New Roman" w:hAnsi="Times New Roman" w:cs="Times New Roman"/>
          <w:color w:val="auto"/>
          <w:sz w:val="36"/>
          <w:szCs w:val="36"/>
        </w:rPr>
      </w:pPr>
      <w:r>
        <w:rPr>
          <w:sz w:val="36"/>
          <w:szCs w:val="36"/>
        </w:rPr>
        <w:t>Reference list</w:t>
      </w:r>
    </w:p>
    <w:p w14:paraId="751961EE" w14:textId="77777777" w:rsidR="00450317" w:rsidRDefault="00450317" w:rsidP="00450317">
      <w:pPr>
        <w:pStyle w:val="NormalWeb"/>
        <w:spacing w:before="0" w:beforeAutospacing="0" w:after="240" w:afterAutospacing="0" w:line="360" w:lineRule="auto"/>
      </w:pPr>
      <w:r>
        <w:t xml:space="preserve">Bullock, K., Garland, J. and Coupar, F. (2020). Police-community Engagement and the Affordances and Constraints of Social Media. </w:t>
      </w:r>
      <w:r>
        <w:rPr>
          <w:i/>
          <w:iCs/>
        </w:rPr>
        <w:t>Policing and Society</w:t>
      </w:r>
      <w:r>
        <w:t>, 31(4), pp.1–13. doi:https://doi.org/10.1080/10439463.2020.1831498.</w:t>
      </w:r>
    </w:p>
    <w:p w14:paraId="69CED514" w14:textId="77777777" w:rsidR="00450317" w:rsidRDefault="00450317" w:rsidP="00450317">
      <w:pPr>
        <w:pStyle w:val="NormalWeb"/>
        <w:spacing w:before="0" w:beforeAutospacing="0" w:after="240" w:afterAutospacing="0" w:line="360" w:lineRule="auto"/>
      </w:pPr>
      <w:r>
        <w:t xml:space="preserve">Carter, A.E., Hoy, M. and DeSimone, B.B. (2020). Social Media Engagement Tactics in U.S. Community policing: Potential Privacy and Security Concerns. </w:t>
      </w:r>
      <w:r>
        <w:rPr>
          <w:i/>
          <w:iCs/>
        </w:rPr>
        <w:t>The Police Journal: Theory, Practice and Principles</w:t>
      </w:r>
      <w:r>
        <w:t>, 94(4), p.0032258X2096858. doi:https://doi.org/10.1177/0032258x20968588.</w:t>
      </w:r>
    </w:p>
    <w:p w14:paraId="3ED15694" w14:textId="77777777" w:rsidR="00450317" w:rsidRDefault="00450317" w:rsidP="00450317">
      <w:pPr>
        <w:pStyle w:val="NormalWeb"/>
        <w:spacing w:before="0" w:beforeAutospacing="0" w:after="240" w:afterAutospacing="0" w:line="360" w:lineRule="auto"/>
      </w:pPr>
      <w:r>
        <w:t xml:space="preserve">Dekker, R., van den Brink, P. and Meijer, A. (2020). Social Media Adoption in the police: Barriers and Strategies. </w:t>
      </w:r>
      <w:r>
        <w:rPr>
          <w:i/>
          <w:iCs/>
        </w:rPr>
        <w:t>Government Information Quarterly</w:t>
      </w:r>
      <w:r>
        <w:t>, [online] 37(2), p.101441. doi:https://doi.org/10.1016/j.giq.2019.101441.</w:t>
      </w:r>
    </w:p>
    <w:p w14:paraId="7FF33E55" w14:textId="77777777" w:rsidR="00450317" w:rsidRDefault="00450317" w:rsidP="00450317">
      <w:pPr>
        <w:pStyle w:val="NormalWeb"/>
        <w:spacing w:before="0" w:beforeAutospacing="0" w:after="240" w:afterAutospacing="0" w:line="360" w:lineRule="auto"/>
      </w:pPr>
      <w:r>
        <w:t xml:space="preserve">Fard, A.E. and Verma, T. (2022). A Comprehensive Review on Countering Rumours in the Age of Online Social Media Platforms. </w:t>
      </w:r>
      <w:r>
        <w:rPr>
          <w:i/>
          <w:iCs/>
        </w:rPr>
        <w:t>Causes and Symptoms of Socio-Cultural Polarization</w:t>
      </w:r>
      <w:r>
        <w:t>, pp.253–284. doi:https://doi.org/10.1007/978-981-16-5268-4_11.</w:t>
      </w:r>
    </w:p>
    <w:p w14:paraId="31AB4987" w14:textId="77777777" w:rsidR="00450317" w:rsidRDefault="00450317" w:rsidP="00450317">
      <w:pPr>
        <w:pStyle w:val="NormalWeb"/>
        <w:spacing w:before="0" w:beforeAutospacing="0" w:after="240" w:afterAutospacing="0" w:line="360" w:lineRule="auto"/>
      </w:pPr>
      <w:r>
        <w:t xml:space="preserve">Hu, X. (2016). </w:t>
      </w:r>
      <w:r>
        <w:rPr>
          <w:i/>
          <w:iCs/>
        </w:rPr>
        <w:t>Moving toward the Electronic community-oriented Policing era: Content and Strategies of Police Use of Social Media - ProQuest</w:t>
      </w:r>
      <w:r>
        <w:t>. [online] www.proquest.com. Available at: https://www.proquest.com/openview/158c32b2ce64ca24e4a06ccb45c0467f/1?pq-origsite=gscholar&amp;cbl=18750 [Accessed 16 Jun. 2024].</w:t>
      </w:r>
    </w:p>
    <w:p w14:paraId="13308342" w14:textId="77777777" w:rsidR="00450317" w:rsidRDefault="00450317" w:rsidP="00450317">
      <w:pPr>
        <w:pStyle w:val="NormalWeb"/>
        <w:spacing w:before="0" w:beforeAutospacing="0" w:after="240" w:afterAutospacing="0" w:line="360" w:lineRule="auto"/>
      </w:pPr>
      <w:r>
        <w:t xml:space="preserve">Logan, W.A. (2020). Crowdsourcing Crime Control. </w:t>
      </w:r>
      <w:r>
        <w:rPr>
          <w:i/>
          <w:iCs/>
        </w:rPr>
        <w:t>Texas Law Review</w:t>
      </w:r>
      <w:r>
        <w:t>, [online] 99, p.137. Available at: https://heinonline.org/HOL/LandingPage?handle=hein.journals/tlr99&amp;div=7&amp;id=&amp;page= [Accessed 16 Jun. 2024].</w:t>
      </w:r>
    </w:p>
    <w:p w14:paraId="47282BD4" w14:textId="77777777" w:rsidR="00450317" w:rsidRDefault="00450317" w:rsidP="00450317">
      <w:pPr>
        <w:pStyle w:val="NormalWeb"/>
        <w:spacing w:before="0" w:beforeAutospacing="0" w:after="240" w:afterAutospacing="0" w:line="360" w:lineRule="auto"/>
      </w:pPr>
      <w:r>
        <w:t xml:space="preserve">Mayes, L. (2020). Social Media and community-oriented policing: Examining the Organizational Image Construction of Municipal Police on Twitter and Facebook. </w:t>
      </w:r>
      <w:r>
        <w:rPr>
          <w:i/>
          <w:iCs/>
        </w:rPr>
        <w:t>Police Practice and Research</w:t>
      </w:r>
      <w:r>
        <w:t>, 22(1), pp.1–18. doi:https://doi.org/10.1080/15614263.2020.1843459.</w:t>
      </w:r>
    </w:p>
    <w:p w14:paraId="6B264E56" w14:textId="77777777" w:rsidR="00450317" w:rsidRDefault="00450317" w:rsidP="00450317">
      <w:pPr>
        <w:pStyle w:val="NormalWeb"/>
        <w:spacing w:before="0" w:beforeAutospacing="0" w:after="240" w:afterAutospacing="0" w:line="360" w:lineRule="auto"/>
      </w:pPr>
      <w:r>
        <w:lastRenderedPageBreak/>
        <w:t xml:space="preserve">Patrick, B. and Rollins, A. (2022). Delivering Culturally Competent and Equitable Police Services via Social Media: Assessing Two Way Dialogue between Police Agencies and Vulnerable Citizens. </w:t>
      </w:r>
      <w:r>
        <w:rPr>
          <w:i/>
          <w:iCs/>
        </w:rPr>
        <w:t>Public Administration Quarterly</w:t>
      </w:r>
      <w:r>
        <w:t>, 46(1), pp.1–22. doi:https://doi.org/10.37808/paq.46.1.1.</w:t>
      </w:r>
    </w:p>
    <w:p w14:paraId="37982FC8" w14:textId="77777777" w:rsidR="00450317" w:rsidRDefault="00450317" w:rsidP="00450317">
      <w:pPr>
        <w:pStyle w:val="NormalWeb"/>
        <w:spacing w:before="0" w:beforeAutospacing="0" w:after="240" w:afterAutospacing="0" w:line="360" w:lineRule="auto"/>
      </w:pPr>
      <w:r>
        <w:t xml:space="preserve">Reilly, O. (2017). </w:t>
      </w:r>
      <w:r>
        <w:rPr>
          <w:i/>
          <w:iCs/>
        </w:rPr>
        <w:t>Calhoun: the NPS Institutional Archive DSpace Repository Transparency, accountability, and engagement: a Recipe for Building Trust in Policing</w:t>
      </w:r>
      <w:r>
        <w:t>. [online] Available at: https://upload.wikimedia.org/wikipedia/commons/e/e3/Transparency%2C_accountability%2C_and_engagement-_A_recipe_for_building_trust_in_policing_%28IA_transparencyccou1094555511%29.pdf [Accessed 16 Jun. 2024].</w:t>
      </w:r>
    </w:p>
    <w:p w14:paraId="646DCCEB" w14:textId="77777777" w:rsidR="00450317" w:rsidRDefault="00450317" w:rsidP="00450317">
      <w:pPr>
        <w:pStyle w:val="NormalWeb"/>
        <w:spacing w:before="0" w:beforeAutospacing="0" w:after="240" w:afterAutospacing="0" w:line="360" w:lineRule="auto"/>
      </w:pPr>
      <w:r>
        <w:t xml:space="preserve">South Wales Police (2024). </w:t>
      </w:r>
      <w:r>
        <w:rPr>
          <w:i/>
          <w:iCs/>
        </w:rPr>
        <w:t>Social Media House Rules</w:t>
      </w:r>
      <w:r>
        <w:t>. [online] South Wales Police. Available at: https://www.south-wales.police.uk/police-forces/south-wales-police/areas/about-us/about-us/social-media/social-media-house-rules/ [Accessed 16 Jun. 2024].</w:t>
      </w:r>
    </w:p>
    <w:p w14:paraId="635B353A" w14:textId="77777777" w:rsidR="00450317" w:rsidRDefault="00450317" w:rsidP="00450317">
      <w:pPr>
        <w:pStyle w:val="NormalWeb"/>
        <w:spacing w:before="0" w:beforeAutospacing="0" w:after="240" w:afterAutospacing="0" w:line="360" w:lineRule="auto"/>
      </w:pPr>
      <w:r>
        <w:t xml:space="preserve">Strutin, K. (2011). Social Media and the Vanishing Points of Ethical and Constitutional Boundaries. </w:t>
      </w:r>
      <w:r>
        <w:rPr>
          <w:i/>
          <w:iCs/>
        </w:rPr>
        <w:t>Pace Law Review</w:t>
      </w:r>
      <w:r>
        <w:t>, [online] 31, p.228. Available at: https://heinonline.org/HOL/LandingPage?handle=hein.journals/pace31&amp;div=9&amp;id=&amp;page= [Accessed 16 Jun. 2024].</w:t>
      </w:r>
    </w:p>
    <w:p w14:paraId="28A5755A" w14:textId="77777777" w:rsidR="00450317" w:rsidRDefault="00450317" w:rsidP="00450317">
      <w:pPr>
        <w:keepNext/>
        <w:ind w:right="237"/>
        <w:rPr>
          <w:b/>
          <w:sz w:val="24"/>
          <w:szCs w:val="24"/>
        </w:rPr>
      </w:pPr>
    </w:p>
    <w:p w14:paraId="379B41A2" w14:textId="77777777" w:rsidR="00450317" w:rsidRDefault="00450317" w:rsidP="00450317">
      <w:pPr>
        <w:keepNext/>
        <w:ind w:right="237"/>
        <w:rPr>
          <w:b/>
          <w:sz w:val="24"/>
          <w:szCs w:val="24"/>
        </w:rPr>
      </w:pPr>
    </w:p>
    <w:p w14:paraId="40F68498" w14:textId="77777777" w:rsidR="00450317" w:rsidRDefault="00450317" w:rsidP="00450317">
      <w:pPr>
        <w:keepNext/>
        <w:ind w:right="237"/>
        <w:rPr>
          <w:b/>
          <w:sz w:val="24"/>
          <w:szCs w:val="24"/>
        </w:rPr>
      </w:pPr>
    </w:p>
    <w:p w14:paraId="3DE27261" w14:textId="01DC3C22" w:rsidR="00450317" w:rsidRDefault="00450317">
      <w:pPr>
        <w:overflowPunct/>
        <w:autoSpaceDE/>
        <w:autoSpaceDN/>
        <w:adjustRightInd/>
        <w:textAlignment w:val="auto"/>
        <w:rPr>
          <w:b/>
          <w:sz w:val="24"/>
          <w:szCs w:val="24"/>
        </w:rPr>
      </w:pPr>
      <w:r>
        <w:rPr>
          <w:b/>
          <w:sz w:val="24"/>
          <w:szCs w:val="24"/>
        </w:rPr>
        <w:br w:type="page"/>
      </w:r>
    </w:p>
    <w:p w14:paraId="78FB8F0F" w14:textId="6B4B9028" w:rsidR="00450317" w:rsidRDefault="00450317" w:rsidP="00450317">
      <w:pPr>
        <w:keepNext/>
        <w:ind w:right="237"/>
        <w:rPr>
          <w:b/>
          <w:sz w:val="24"/>
          <w:szCs w:val="24"/>
        </w:rPr>
      </w:pPr>
      <w:r>
        <w:rPr>
          <w:b/>
          <w:sz w:val="24"/>
          <w:szCs w:val="24"/>
        </w:rPr>
        <w:lastRenderedPageBreak/>
        <w:t>Task 3</w:t>
      </w:r>
    </w:p>
    <w:p w14:paraId="388189FA" w14:textId="77777777" w:rsidR="00450317" w:rsidRDefault="00450317" w:rsidP="00450317">
      <w:pPr>
        <w:keepNext/>
        <w:ind w:right="237"/>
        <w:rPr>
          <w:b/>
          <w:sz w:val="24"/>
          <w:szCs w:val="24"/>
        </w:rPr>
      </w:pPr>
    </w:p>
    <w:p w14:paraId="745F184B" w14:textId="77777777" w:rsidR="00450317" w:rsidRDefault="00450317" w:rsidP="00450317">
      <w:pPr>
        <w:pStyle w:val="Heading1"/>
        <w:spacing w:before="0" w:after="240" w:line="360" w:lineRule="auto"/>
        <w:rPr>
          <w:rFonts w:ascii="Times New Roman" w:hAnsi="Times New Roman" w:cs="Times New Roman"/>
          <w:color w:val="auto"/>
          <w:sz w:val="36"/>
          <w:szCs w:val="36"/>
        </w:rPr>
      </w:pPr>
      <w:r>
        <w:rPr>
          <w:sz w:val="36"/>
          <w:szCs w:val="36"/>
        </w:rPr>
        <w:t>Reference list</w:t>
      </w:r>
    </w:p>
    <w:p w14:paraId="7F33F632" w14:textId="77777777" w:rsidR="00450317" w:rsidRDefault="00450317" w:rsidP="00450317">
      <w:pPr>
        <w:pStyle w:val="NormalWeb"/>
        <w:spacing w:before="0" w:beforeAutospacing="0" w:after="240" w:afterAutospacing="0" w:line="360" w:lineRule="auto"/>
      </w:pPr>
      <w:r>
        <w:t xml:space="preserve">Agyeman, Y.O. (2019). Transformational Leadership and Innovation in Higher education: a Participative Process Approach. </w:t>
      </w:r>
      <w:r>
        <w:rPr>
          <w:i/>
          <w:iCs/>
        </w:rPr>
        <w:t>International Journal of Leadership in Education</w:t>
      </w:r>
      <w:r>
        <w:t>, 24(5), pp.1–23. doi:https://doi.org/10.1080/13603124.2019.1623919.</w:t>
      </w:r>
    </w:p>
    <w:p w14:paraId="0778CD3C" w14:textId="77777777" w:rsidR="00450317" w:rsidRDefault="00450317" w:rsidP="00450317">
      <w:pPr>
        <w:pStyle w:val="NormalWeb"/>
        <w:spacing w:before="0" w:beforeAutospacing="0" w:after="240" w:afterAutospacing="0" w:line="360" w:lineRule="auto"/>
      </w:pPr>
      <w:r>
        <w:t xml:space="preserve">Antonakis, J. and House, R.J. (2014). Instrumental leadership: Measurement and Extension of Transformational–transactional Leadership Theory. </w:t>
      </w:r>
      <w:r>
        <w:rPr>
          <w:i/>
          <w:iCs/>
        </w:rPr>
        <w:t>The Leadership Quarterly</w:t>
      </w:r>
      <w:r>
        <w:t>, 25(4), pp.746–771.</w:t>
      </w:r>
    </w:p>
    <w:p w14:paraId="40662E05" w14:textId="77777777" w:rsidR="00450317" w:rsidRDefault="00450317" w:rsidP="00450317">
      <w:pPr>
        <w:pStyle w:val="NormalWeb"/>
        <w:spacing w:before="0" w:beforeAutospacing="0" w:after="240" w:afterAutospacing="0" w:line="360" w:lineRule="auto"/>
      </w:pPr>
      <w:r>
        <w:t xml:space="preserve">Bryman, A. (2011). The SAGE Handbook of Leadership. </w:t>
      </w:r>
      <w:r>
        <w:rPr>
          <w:i/>
          <w:iCs/>
        </w:rPr>
        <w:t>The SAGE Handbook of Leadership</w:t>
      </w:r>
      <w:r>
        <w:t>, [online] pp.1–592. Available at: https://www.torrossa.com/en/resources/an/4913712#page=338 [Accessed 16 Jun. 2024].</w:t>
      </w:r>
    </w:p>
    <w:p w14:paraId="2B004AA3" w14:textId="77777777" w:rsidR="00450317" w:rsidRDefault="00450317" w:rsidP="00450317">
      <w:pPr>
        <w:pStyle w:val="NormalWeb"/>
        <w:spacing w:before="0" w:beforeAutospacing="0" w:after="240" w:afterAutospacing="0" w:line="360" w:lineRule="auto"/>
      </w:pPr>
      <w:r>
        <w:t xml:space="preserve">Choi, S. (2007). </w:t>
      </w:r>
      <w:r>
        <w:rPr>
          <w:i/>
          <w:iCs/>
        </w:rPr>
        <w:t>Democratic Leadership: the Lessons of Exemplary Models for Democratic Governance</w:t>
      </w:r>
      <w:r>
        <w:t xml:space="preserve">. [online] </w:t>
      </w:r>
      <w:r>
        <w:rPr>
          <w:i/>
          <w:iCs/>
        </w:rPr>
        <w:t>International Journal of Leadership Studies</w:t>
      </w:r>
      <w:r>
        <w:t>, pp.243–262. Available at: https://www.regent.edu/wp-content/uploads/2020/12/Choi_Vol2Iss3.pdf [Accessed 16 Jun. 2024].</w:t>
      </w:r>
    </w:p>
    <w:p w14:paraId="453C1A5E" w14:textId="77777777" w:rsidR="00450317" w:rsidRDefault="00450317" w:rsidP="00450317">
      <w:pPr>
        <w:pStyle w:val="NormalWeb"/>
        <w:spacing w:before="0" w:beforeAutospacing="0" w:after="240" w:afterAutospacing="0" w:line="360" w:lineRule="auto"/>
      </w:pPr>
      <w:r>
        <w:t xml:space="preserve">Davies, B. (2009). The Essentials of School Leadership : Teaching 3, 4 and 5 year olds. </w:t>
      </w:r>
      <w:r>
        <w:rPr>
          <w:i/>
          <w:iCs/>
        </w:rPr>
        <w:t>The Essentials of School Leadership</w:t>
      </w:r>
      <w:r>
        <w:t>, [online] pp.1–224. Available at: https://www.torrossa.com/en/resources/an/4913596#page=54 [Accessed 16 Jun. 2024].</w:t>
      </w:r>
    </w:p>
    <w:p w14:paraId="2DCC691B" w14:textId="77777777" w:rsidR="00450317" w:rsidRDefault="00450317" w:rsidP="00450317">
      <w:pPr>
        <w:pStyle w:val="NormalWeb"/>
        <w:spacing w:before="0" w:beforeAutospacing="0" w:after="240" w:afterAutospacing="0" w:line="360" w:lineRule="auto"/>
      </w:pPr>
      <w:r>
        <w:t xml:space="preserve">Eva, N., Robin, M., Sendjaya, S., van Dierendonck, D. and Liden, R.C. (2019). Servant Leadership: a Systematic Review and Call for Future Research. </w:t>
      </w:r>
      <w:r>
        <w:rPr>
          <w:i/>
          <w:iCs/>
        </w:rPr>
        <w:t>The Leadership Quarterly</w:t>
      </w:r>
      <w:r>
        <w:t>, [online] 30(1), pp.111–132. doi:https://doi.org/10.1016/j.leaqua.2018.07.004.</w:t>
      </w:r>
    </w:p>
    <w:p w14:paraId="15E90C4D" w14:textId="77777777" w:rsidR="00450317" w:rsidRDefault="00450317" w:rsidP="00450317">
      <w:pPr>
        <w:pStyle w:val="NormalWeb"/>
        <w:spacing w:before="0" w:beforeAutospacing="0" w:after="240" w:afterAutospacing="0" w:line="360" w:lineRule="auto"/>
      </w:pPr>
      <w:r>
        <w:t xml:space="preserve">FARMER, L.A. (2005). Situational leadership: a Model for Leading Telecommuters. </w:t>
      </w:r>
      <w:r>
        <w:rPr>
          <w:i/>
          <w:iCs/>
        </w:rPr>
        <w:t>Journal of Nursing Management</w:t>
      </w:r>
      <w:r>
        <w:t>, 13(6), pp.483–489. doi:https://doi.org/10.1111/j.1365-2934.2005.00573.x.</w:t>
      </w:r>
    </w:p>
    <w:p w14:paraId="28899122" w14:textId="77777777" w:rsidR="00450317" w:rsidRDefault="00450317" w:rsidP="00450317">
      <w:pPr>
        <w:pStyle w:val="NormalWeb"/>
        <w:spacing w:before="0" w:beforeAutospacing="0" w:after="240" w:afterAutospacing="0" w:line="360" w:lineRule="auto"/>
      </w:pPr>
      <w:r>
        <w:t xml:space="preserve">Jensen, J. and Thompson, S. (2015). The Incident Command System: a Literature Review. </w:t>
      </w:r>
      <w:r>
        <w:rPr>
          <w:i/>
          <w:iCs/>
        </w:rPr>
        <w:t>Disasters</w:t>
      </w:r>
      <w:r>
        <w:t>, 40(1), pp.158–182. doi:https://doi.org/10.1111/disa.12135.</w:t>
      </w:r>
    </w:p>
    <w:p w14:paraId="409190CE" w14:textId="77777777" w:rsidR="00450317" w:rsidRDefault="00450317" w:rsidP="00450317">
      <w:pPr>
        <w:pStyle w:val="NormalWeb"/>
        <w:spacing w:before="0" w:beforeAutospacing="0" w:after="240" w:afterAutospacing="0" w:line="360" w:lineRule="auto"/>
      </w:pPr>
      <w:r>
        <w:lastRenderedPageBreak/>
        <w:t xml:space="preserve">Nwachukwu, C. and Vu, H.M. (2020). Strategic flexibility, Strategic Leadership and Business Sustainability Nexus. </w:t>
      </w:r>
      <w:r>
        <w:rPr>
          <w:i/>
          <w:iCs/>
        </w:rPr>
        <w:t>International Journal of Business Environment</w:t>
      </w:r>
      <w:r>
        <w:t>, 11(2), p.125. doi:https://doi.org/10.1504/ijbe.2020.107500.</w:t>
      </w:r>
    </w:p>
    <w:p w14:paraId="2B6D054E" w14:textId="77777777" w:rsidR="00450317" w:rsidRDefault="00450317" w:rsidP="00450317">
      <w:pPr>
        <w:pStyle w:val="NormalWeb"/>
        <w:spacing w:before="0" w:beforeAutospacing="0" w:after="240" w:afterAutospacing="0" w:line="360" w:lineRule="auto"/>
      </w:pPr>
      <w:r>
        <w:t xml:space="preserve">Prestia, A.S. (2017). The Art of Leadership Diplomacy. </w:t>
      </w:r>
      <w:r>
        <w:rPr>
          <w:i/>
          <w:iCs/>
        </w:rPr>
        <w:t>Nursing Management (Springhouse)</w:t>
      </w:r>
      <w:r>
        <w:t>, 48(4), pp.52–55. doi:https://doi.org/10.1097/01.numa.0000514068.76314.4d.</w:t>
      </w:r>
    </w:p>
    <w:p w14:paraId="10714C58" w14:textId="77777777" w:rsidR="00450317" w:rsidRDefault="00450317" w:rsidP="00450317">
      <w:pPr>
        <w:pStyle w:val="NormalWeb"/>
        <w:spacing w:before="0" w:beforeAutospacing="0" w:after="240" w:afterAutospacing="0" w:line="360" w:lineRule="auto"/>
      </w:pPr>
      <w:r>
        <w:t xml:space="preserve">Thompson, G. and Vecchio, R.P. (2009). Situational Leadership theory: a Test of Three Versions. </w:t>
      </w:r>
      <w:r>
        <w:rPr>
          <w:i/>
          <w:iCs/>
        </w:rPr>
        <w:t>The Leadership Quarterly</w:t>
      </w:r>
      <w:r>
        <w:t>, 20(5), pp.837–848.</w:t>
      </w:r>
    </w:p>
    <w:p w14:paraId="658A78A0" w14:textId="77777777" w:rsidR="00450317" w:rsidRDefault="00450317" w:rsidP="00450317">
      <w:pPr>
        <w:pStyle w:val="NormalWeb"/>
        <w:spacing w:before="0" w:beforeAutospacing="0" w:after="240" w:afterAutospacing="0" w:line="360" w:lineRule="auto"/>
      </w:pPr>
      <w:r>
        <w:t xml:space="preserve">Woodward, T. .D (2017). </w:t>
      </w:r>
      <w:r>
        <w:rPr>
          <w:i/>
          <w:iCs/>
        </w:rPr>
        <w:t>Autocratic Leadership and Stress on Law Enforcement Officers: a Narrative Inquiry - ProQuest</w:t>
      </w:r>
      <w:r>
        <w:t>. [online] www.proquest.com. Available at: https://www.proquest.com/openview/382e02625e08004c764a717089f032c8/1?pq-origsite=gscholar&amp;cbl=18750 [Accessed 16 Jun. 2024].</w:t>
      </w:r>
    </w:p>
    <w:p w14:paraId="284F86CA" w14:textId="34544A91" w:rsidR="00450317" w:rsidRDefault="00450317">
      <w:pPr>
        <w:overflowPunct/>
        <w:autoSpaceDE/>
        <w:autoSpaceDN/>
        <w:adjustRightInd/>
        <w:textAlignment w:val="auto"/>
        <w:rPr>
          <w:b/>
          <w:sz w:val="24"/>
          <w:szCs w:val="24"/>
        </w:rPr>
      </w:pPr>
      <w:r>
        <w:rPr>
          <w:b/>
          <w:sz w:val="24"/>
          <w:szCs w:val="24"/>
        </w:rPr>
        <w:br w:type="page"/>
      </w:r>
    </w:p>
    <w:p w14:paraId="20BD6356" w14:textId="7C72B398" w:rsidR="00450317" w:rsidRDefault="00450317" w:rsidP="00450317">
      <w:pPr>
        <w:keepNext/>
        <w:ind w:right="237"/>
        <w:rPr>
          <w:b/>
          <w:sz w:val="24"/>
          <w:szCs w:val="24"/>
        </w:rPr>
      </w:pPr>
      <w:r>
        <w:rPr>
          <w:b/>
          <w:sz w:val="24"/>
          <w:szCs w:val="24"/>
        </w:rPr>
        <w:lastRenderedPageBreak/>
        <w:t>Task 4</w:t>
      </w:r>
    </w:p>
    <w:p w14:paraId="3432C124" w14:textId="77777777" w:rsidR="00450317" w:rsidRDefault="00450317" w:rsidP="00450317">
      <w:pPr>
        <w:keepNext/>
        <w:ind w:right="237"/>
        <w:rPr>
          <w:b/>
          <w:sz w:val="24"/>
          <w:szCs w:val="24"/>
        </w:rPr>
      </w:pPr>
    </w:p>
    <w:p w14:paraId="758E63FE" w14:textId="77777777" w:rsidR="00450317" w:rsidRDefault="00450317" w:rsidP="00450317">
      <w:pPr>
        <w:pStyle w:val="Heading1"/>
        <w:spacing w:before="0" w:after="240" w:line="360" w:lineRule="auto"/>
        <w:rPr>
          <w:rFonts w:ascii="Times New Roman" w:hAnsi="Times New Roman" w:cs="Times New Roman"/>
          <w:color w:val="auto"/>
          <w:sz w:val="36"/>
          <w:szCs w:val="36"/>
        </w:rPr>
      </w:pPr>
      <w:r>
        <w:rPr>
          <w:sz w:val="36"/>
          <w:szCs w:val="36"/>
        </w:rPr>
        <w:t>Reference list</w:t>
      </w:r>
    </w:p>
    <w:p w14:paraId="729EF680" w14:textId="77777777" w:rsidR="00450317" w:rsidRDefault="00450317" w:rsidP="00450317">
      <w:pPr>
        <w:pStyle w:val="NormalWeb"/>
        <w:spacing w:before="0" w:beforeAutospacing="0" w:after="240" w:afterAutospacing="0" w:line="360" w:lineRule="auto"/>
      </w:pPr>
      <w:r>
        <w:t xml:space="preserve">Benton, B. and Benton, D. (2008). </w:t>
      </w:r>
      <w:r>
        <w:rPr>
          <w:i/>
          <w:iCs/>
        </w:rPr>
        <w:t>Professional Development with a Focus. | Delta Kappa Gamma Bulletin | EBSCOhost</w:t>
      </w:r>
      <w:r>
        <w:t>. [online] openurl.ebsco.com. Available at: https://openurl.ebsco.com/EPDB%3Agcd%3A11%3A19650155/detailv2?sid=ebsco%3Aplink%3Ascholar&amp;id=ebsco%3Agcd%3A32547824&amp;crl=c [Accessed 16 Jun. 2024].</w:t>
      </w:r>
    </w:p>
    <w:p w14:paraId="57639265" w14:textId="77777777" w:rsidR="00450317" w:rsidRDefault="00450317" w:rsidP="00450317">
      <w:pPr>
        <w:pStyle w:val="NormalWeb"/>
        <w:spacing w:before="0" w:beforeAutospacing="0" w:after="240" w:afterAutospacing="0" w:line="360" w:lineRule="auto"/>
      </w:pPr>
      <w:r>
        <w:t xml:space="preserve">Duke, D.L. (1990). Setting Goals for Professional Development. </w:t>
      </w:r>
      <w:r>
        <w:rPr>
          <w:i/>
          <w:iCs/>
        </w:rPr>
        <w:t>Educational Leadership</w:t>
      </w:r>
      <w:r>
        <w:t>, [online] 47(8), pp.71–75. Available at: https://eric.ed.gov/?id=EJ410215 [Accessed 16 Jun. 2024].</w:t>
      </w:r>
    </w:p>
    <w:p w14:paraId="21F41D50" w14:textId="77777777" w:rsidR="00450317" w:rsidRDefault="00450317" w:rsidP="00450317">
      <w:pPr>
        <w:pStyle w:val="NormalWeb"/>
        <w:spacing w:before="0" w:beforeAutospacing="0" w:after="240" w:afterAutospacing="0" w:line="360" w:lineRule="auto"/>
      </w:pPr>
      <w:r>
        <w:t xml:space="preserve">Ganesh, A., Bozas, A., Subban, M. and Munapo, E. (2015). THE BENEFITS OF MENTORING AND COACHING IN THE PUBLIC SECTOR. </w:t>
      </w:r>
      <w:r>
        <w:rPr>
          <w:i/>
          <w:iCs/>
        </w:rPr>
        <w:t>Journal of Governance and Regulation</w:t>
      </w:r>
      <w:r>
        <w:t>, [online] 4(3). doi:https://doi.org/10.22495/jgr_v4_i3_p2.</w:t>
      </w:r>
    </w:p>
    <w:p w14:paraId="2D1539C4" w14:textId="77777777" w:rsidR="00450317" w:rsidRDefault="00450317" w:rsidP="00450317">
      <w:pPr>
        <w:pStyle w:val="NormalWeb"/>
        <w:spacing w:before="0" w:beforeAutospacing="0" w:after="240" w:afterAutospacing="0" w:line="360" w:lineRule="auto"/>
      </w:pPr>
      <w:r>
        <w:t xml:space="preserve">Hadwin, A.F. and Webster, E.A. (2013). Calibration in goal setting: Examining the nature of judgments of confidence. </w:t>
      </w:r>
      <w:r>
        <w:rPr>
          <w:i/>
          <w:iCs/>
        </w:rPr>
        <w:t>Learning and Instruction</w:t>
      </w:r>
      <w:r>
        <w:t>, 24, pp.37–47. doi:https://doi.org/10.1016/j.learninstruc.2012.10.001.</w:t>
      </w:r>
    </w:p>
    <w:p w14:paraId="2255D46B" w14:textId="77777777" w:rsidR="00450317" w:rsidRDefault="00450317" w:rsidP="00450317">
      <w:pPr>
        <w:pStyle w:val="NormalWeb"/>
        <w:spacing w:before="0" w:beforeAutospacing="0" w:after="240" w:afterAutospacing="0" w:line="360" w:lineRule="auto"/>
      </w:pPr>
      <w:r>
        <w:t xml:space="preserve">Kampmann, C.E. (2012). Feedback Loop Gains and System Behavior (1996). </w:t>
      </w:r>
      <w:r>
        <w:rPr>
          <w:i/>
          <w:iCs/>
        </w:rPr>
        <w:t>System Dynamics Review</w:t>
      </w:r>
      <w:r>
        <w:t>, 28(4), pp.370–395. doi:https://doi.org/10.1002/sdr.1483.</w:t>
      </w:r>
    </w:p>
    <w:p w14:paraId="51C2D9E6" w14:textId="77777777" w:rsidR="00450317" w:rsidRDefault="00450317" w:rsidP="00450317">
      <w:pPr>
        <w:pStyle w:val="NormalWeb"/>
        <w:spacing w:before="0" w:beforeAutospacing="0" w:after="240" w:afterAutospacing="0" w:line="360" w:lineRule="auto"/>
      </w:pPr>
      <w:r>
        <w:t xml:space="preserve">Kolb, D.A. (2014). </w:t>
      </w:r>
      <w:r>
        <w:rPr>
          <w:i/>
          <w:iCs/>
        </w:rPr>
        <w:t>Experiential Learning: Experience as the Source of Learning and Development</w:t>
      </w:r>
      <w:r>
        <w:t xml:space="preserve">. [online] </w:t>
      </w:r>
      <w:r>
        <w:rPr>
          <w:i/>
          <w:iCs/>
        </w:rPr>
        <w:t>Google Books</w:t>
      </w:r>
      <w:r>
        <w:t>. FT Press. Available at: https://books.google.co.uk/books?hl=en&amp;lr=&amp;id=jpbeBQAAQBAJ&amp;oi=fnd&amp;pg=PR7&amp;dq=kolb%27s+experiential+learning&amp;ots=Vp3VqSZVJa&amp;sig=U6ffSOB76QDlH-trGFroAQUaRnA#v=onepage&amp;q=kolb [Accessed 16 Jun. 2024].</w:t>
      </w:r>
    </w:p>
    <w:p w14:paraId="3B2E1BE8" w14:textId="77777777" w:rsidR="00450317" w:rsidRDefault="00450317" w:rsidP="00450317">
      <w:pPr>
        <w:pStyle w:val="NormalWeb"/>
        <w:spacing w:before="0" w:beforeAutospacing="0" w:after="240" w:afterAutospacing="0" w:line="360" w:lineRule="auto"/>
      </w:pPr>
      <w:r>
        <w:t xml:space="preserve">Miller, K. (2020). </w:t>
      </w:r>
      <w:r>
        <w:rPr>
          <w:i/>
          <w:iCs/>
        </w:rPr>
        <w:t>What Is the GROW Coaching Model?</w:t>
      </w:r>
      <w:r>
        <w:t xml:space="preserve"> [online] PositivePsychology.com. Available at: https://positivepsychology.com/grow-coaching-model/ [Accessed 16 Jun. 2024].</w:t>
      </w:r>
    </w:p>
    <w:p w14:paraId="72F15477" w14:textId="77777777" w:rsidR="00450317" w:rsidRDefault="00450317" w:rsidP="00450317">
      <w:pPr>
        <w:pStyle w:val="NormalWeb"/>
        <w:spacing w:before="0" w:beforeAutospacing="0" w:after="240" w:afterAutospacing="0" w:line="360" w:lineRule="auto"/>
      </w:pPr>
      <w:r>
        <w:t xml:space="preserve">Mindtools (2023). </w:t>
      </w:r>
      <w:r>
        <w:rPr>
          <w:i/>
          <w:iCs/>
        </w:rPr>
        <w:t>SMART goals</w:t>
      </w:r>
      <w:r>
        <w:t>. [online] Mind Tools. Available at: https://www.mindtools.com/a4wo118/smart-goals [Accessed 16 Jun. 2024].</w:t>
      </w:r>
    </w:p>
    <w:p w14:paraId="2F425A7C" w14:textId="77777777" w:rsidR="00450317" w:rsidRDefault="00450317" w:rsidP="00450317">
      <w:pPr>
        <w:pStyle w:val="NormalWeb"/>
        <w:spacing w:before="0" w:beforeAutospacing="0" w:after="240" w:afterAutospacing="0" w:line="360" w:lineRule="auto"/>
      </w:pPr>
      <w:r>
        <w:lastRenderedPageBreak/>
        <w:t xml:space="preserve">Wilson, J.A. and Elman, N.S. (1990). Organizational Benefits of Mentoring. </w:t>
      </w:r>
      <w:r>
        <w:rPr>
          <w:i/>
          <w:iCs/>
        </w:rPr>
        <w:t>Academy of Management Perspectives</w:t>
      </w:r>
      <w:r>
        <w:t>, 4(4), pp.88–94. doi:https://doi.org/10.5465/ame.1990.4277215.</w:t>
      </w:r>
    </w:p>
    <w:p w14:paraId="1A71EB80" w14:textId="77777777" w:rsidR="00450317" w:rsidRDefault="00450317" w:rsidP="00450317">
      <w:pPr>
        <w:keepNext/>
        <w:ind w:right="237"/>
        <w:rPr>
          <w:b/>
          <w:sz w:val="24"/>
          <w:szCs w:val="24"/>
        </w:rPr>
      </w:pPr>
    </w:p>
    <w:p w14:paraId="58D53C7D" w14:textId="77777777" w:rsidR="00450317" w:rsidRDefault="00450317" w:rsidP="00450317">
      <w:pPr>
        <w:keepNext/>
        <w:ind w:right="237"/>
        <w:rPr>
          <w:b/>
          <w:sz w:val="24"/>
          <w:szCs w:val="24"/>
        </w:rPr>
      </w:pPr>
    </w:p>
    <w:p w14:paraId="15577215" w14:textId="77777777" w:rsidR="00450317" w:rsidRDefault="00450317" w:rsidP="00450317">
      <w:pPr>
        <w:keepNext/>
        <w:ind w:right="237"/>
        <w:rPr>
          <w:b/>
          <w:sz w:val="24"/>
          <w:szCs w:val="24"/>
        </w:rPr>
      </w:pPr>
    </w:p>
    <w:p w14:paraId="60BA6C0C" w14:textId="77777777" w:rsidR="00450317" w:rsidRDefault="00450317" w:rsidP="00450317">
      <w:pPr>
        <w:keepNext/>
        <w:ind w:right="237"/>
        <w:rPr>
          <w:b/>
          <w:sz w:val="24"/>
          <w:szCs w:val="24"/>
        </w:rPr>
      </w:pPr>
    </w:p>
    <w:p w14:paraId="6ED77802" w14:textId="70935F42" w:rsidR="0093018C" w:rsidRPr="00294868" w:rsidRDefault="00BC5725" w:rsidP="00450317">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A52863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450317">
        <w:rPr>
          <w:rFonts w:eastAsia="Arial"/>
          <w:b/>
          <w:bCs/>
          <w:color w:val="000000" w:themeColor="text1"/>
          <w:sz w:val="24"/>
          <w:szCs w:val="24"/>
          <w:highlight w:val="yellow"/>
        </w:rPr>
        <w:t>: Luke Howells</w:t>
      </w:r>
    </w:p>
    <w:p w14:paraId="574DF1C8" w14:textId="1C0C00AA" w:rsidR="28D1B5E1" w:rsidRDefault="28D1B5E1" w:rsidP="28D1B5E1">
      <w:pPr>
        <w:jc w:val="both"/>
        <w:rPr>
          <w:b/>
          <w:bCs/>
          <w:color w:val="000000" w:themeColor="text1"/>
          <w:sz w:val="24"/>
          <w:szCs w:val="24"/>
          <w:highlight w:val="yellow"/>
        </w:rPr>
      </w:pPr>
    </w:p>
    <w:p w14:paraId="6AF6F333" w14:textId="30156E6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50317">
        <w:rPr>
          <w:rFonts w:eastAsia="Arial"/>
          <w:b/>
          <w:bCs/>
          <w:color w:val="000000" w:themeColor="text1"/>
          <w:sz w:val="24"/>
          <w:szCs w:val="24"/>
          <w:highlight w:val="yellow"/>
        </w:rPr>
        <w:t>: 16/06/2024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0A947" w14:textId="77777777" w:rsidR="00E350FA" w:rsidRDefault="00E350FA">
      <w:r>
        <w:separator/>
      </w:r>
    </w:p>
  </w:endnote>
  <w:endnote w:type="continuationSeparator" w:id="0">
    <w:p w14:paraId="4F6132B6" w14:textId="77777777" w:rsidR="00E350FA" w:rsidRDefault="00E35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98ED7" w14:textId="77777777" w:rsidR="00E350FA" w:rsidRDefault="00E350FA">
      <w:r>
        <w:separator/>
      </w:r>
    </w:p>
  </w:footnote>
  <w:footnote w:type="continuationSeparator" w:id="0">
    <w:p w14:paraId="0DCC73F9" w14:textId="77777777" w:rsidR="00E350FA" w:rsidRDefault="00E350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03C3E"/>
    <w:multiLevelType w:val="multilevel"/>
    <w:tmpl w:val="96A84F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B7A762C"/>
    <w:multiLevelType w:val="hybridMultilevel"/>
    <w:tmpl w:val="A5B21390"/>
    <w:lvl w:ilvl="0" w:tplc="1D186DC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B46BEB"/>
    <w:multiLevelType w:val="hybridMultilevel"/>
    <w:tmpl w:val="CD50F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C35678"/>
    <w:multiLevelType w:val="multilevel"/>
    <w:tmpl w:val="19B48F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B8B2F14"/>
    <w:multiLevelType w:val="multilevel"/>
    <w:tmpl w:val="9D3C6E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30D28AF"/>
    <w:multiLevelType w:val="multilevel"/>
    <w:tmpl w:val="062E51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7" w15:restartNumberingAfterBreak="0">
    <w:nsid w:val="418263B2"/>
    <w:multiLevelType w:val="hybridMultilevel"/>
    <w:tmpl w:val="F1A4C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9" w15:restartNumberingAfterBreak="0">
    <w:nsid w:val="4BF123AB"/>
    <w:multiLevelType w:val="hybridMultilevel"/>
    <w:tmpl w:val="2CC4C3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1" w15:restartNumberingAfterBreak="0">
    <w:nsid w:val="77106938"/>
    <w:multiLevelType w:val="multilevel"/>
    <w:tmpl w:val="8B7ED1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84C4403"/>
    <w:multiLevelType w:val="multilevel"/>
    <w:tmpl w:val="F1E697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94B7C74"/>
    <w:multiLevelType w:val="hybridMultilevel"/>
    <w:tmpl w:val="D1568DD8"/>
    <w:lvl w:ilvl="0" w:tplc="1D186DC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4"/>
  </w:num>
  <w:num w:numId="2" w16cid:durableId="458649193">
    <w:abstractNumId w:val="8"/>
  </w:num>
  <w:num w:numId="3" w16cid:durableId="1589077822">
    <w:abstractNumId w:val="10"/>
  </w:num>
  <w:num w:numId="4" w16cid:durableId="1226835170">
    <w:abstractNumId w:val="6"/>
  </w:num>
  <w:num w:numId="5" w16cid:durableId="8983187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51958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615701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46509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36659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772953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56864379">
    <w:abstractNumId w:val="13"/>
  </w:num>
  <w:num w:numId="12" w16cid:durableId="1203514747">
    <w:abstractNumId w:val="1"/>
  </w:num>
  <w:num w:numId="13" w16cid:durableId="179128092">
    <w:abstractNumId w:val="7"/>
  </w:num>
  <w:num w:numId="14" w16cid:durableId="666250174">
    <w:abstractNumId w:val="9"/>
  </w:num>
  <w:num w:numId="15" w16cid:durableId="86509649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505"/>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1D3E"/>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680E"/>
    <w:rsid w:val="000B1E96"/>
    <w:rsid w:val="000C378F"/>
    <w:rsid w:val="000C6892"/>
    <w:rsid w:val="000C6FFE"/>
    <w:rsid w:val="000D0BB6"/>
    <w:rsid w:val="000D1C84"/>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C76A9"/>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0B2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317"/>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1C23"/>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5F3689"/>
    <w:rsid w:val="005F7AF4"/>
    <w:rsid w:val="00606E27"/>
    <w:rsid w:val="006108C9"/>
    <w:rsid w:val="00615C7E"/>
    <w:rsid w:val="0062158D"/>
    <w:rsid w:val="00630F39"/>
    <w:rsid w:val="006326D1"/>
    <w:rsid w:val="00632E0A"/>
    <w:rsid w:val="00633165"/>
    <w:rsid w:val="00636B6C"/>
    <w:rsid w:val="006447DE"/>
    <w:rsid w:val="00650CE9"/>
    <w:rsid w:val="00651621"/>
    <w:rsid w:val="0065276E"/>
    <w:rsid w:val="00654329"/>
    <w:rsid w:val="00654CEC"/>
    <w:rsid w:val="00655507"/>
    <w:rsid w:val="00656D91"/>
    <w:rsid w:val="0066674C"/>
    <w:rsid w:val="006712A7"/>
    <w:rsid w:val="006733CC"/>
    <w:rsid w:val="00674FC2"/>
    <w:rsid w:val="00677E42"/>
    <w:rsid w:val="00682334"/>
    <w:rsid w:val="00682719"/>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0B37"/>
    <w:rsid w:val="00751263"/>
    <w:rsid w:val="0075704F"/>
    <w:rsid w:val="00763B2D"/>
    <w:rsid w:val="00772924"/>
    <w:rsid w:val="00781B04"/>
    <w:rsid w:val="00784EC4"/>
    <w:rsid w:val="007872F2"/>
    <w:rsid w:val="007874BC"/>
    <w:rsid w:val="007908E0"/>
    <w:rsid w:val="0079276D"/>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A2A"/>
    <w:rsid w:val="007D3EB4"/>
    <w:rsid w:val="007D3F16"/>
    <w:rsid w:val="007D78CC"/>
    <w:rsid w:val="007E2846"/>
    <w:rsid w:val="007E4FC2"/>
    <w:rsid w:val="007F3F7E"/>
    <w:rsid w:val="007F5497"/>
    <w:rsid w:val="00813CEC"/>
    <w:rsid w:val="0081534C"/>
    <w:rsid w:val="008171E4"/>
    <w:rsid w:val="008208EA"/>
    <w:rsid w:val="00824E67"/>
    <w:rsid w:val="00825A64"/>
    <w:rsid w:val="00825DE0"/>
    <w:rsid w:val="00826F48"/>
    <w:rsid w:val="008308AE"/>
    <w:rsid w:val="0083166E"/>
    <w:rsid w:val="00831DC3"/>
    <w:rsid w:val="008322C7"/>
    <w:rsid w:val="00832D44"/>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3D0"/>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02C4"/>
    <w:rsid w:val="008F22BD"/>
    <w:rsid w:val="008F46CC"/>
    <w:rsid w:val="009079BD"/>
    <w:rsid w:val="00912BD9"/>
    <w:rsid w:val="0091726F"/>
    <w:rsid w:val="00920E5B"/>
    <w:rsid w:val="00926436"/>
    <w:rsid w:val="0093018C"/>
    <w:rsid w:val="00932CCA"/>
    <w:rsid w:val="00953E15"/>
    <w:rsid w:val="009544C0"/>
    <w:rsid w:val="00954FA4"/>
    <w:rsid w:val="009557E3"/>
    <w:rsid w:val="00956AE9"/>
    <w:rsid w:val="00964CC6"/>
    <w:rsid w:val="00991FDA"/>
    <w:rsid w:val="009927A1"/>
    <w:rsid w:val="0099774D"/>
    <w:rsid w:val="009A2EAF"/>
    <w:rsid w:val="009A5F3B"/>
    <w:rsid w:val="009A62AF"/>
    <w:rsid w:val="009B0B61"/>
    <w:rsid w:val="009B28C0"/>
    <w:rsid w:val="009B7136"/>
    <w:rsid w:val="009B7806"/>
    <w:rsid w:val="009C0D6A"/>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7A18"/>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679E8"/>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6A55"/>
    <w:rsid w:val="00BD30B1"/>
    <w:rsid w:val="00BE0F7B"/>
    <w:rsid w:val="00BE10C2"/>
    <w:rsid w:val="00BE3BA7"/>
    <w:rsid w:val="00C01D14"/>
    <w:rsid w:val="00C025B4"/>
    <w:rsid w:val="00C11F61"/>
    <w:rsid w:val="00C161FD"/>
    <w:rsid w:val="00C23F17"/>
    <w:rsid w:val="00C24D7D"/>
    <w:rsid w:val="00C26D0D"/>
    <w:rsid w:val="00C27C95"/>
    <w:rsid w:val="00C300D2"/>
    <w:rsid w:val="00C3270F"/>
    <w:rsid w:val="00C3278B"/>
    <w:rsid w:val="00C33375"/>
    <w:rsid w:val="00C34C23"/>
    <w:rsid w:val="00C42005"/>
    <w:rsid w:val="00C44446"/>
    <w:rsid w:val="00C45ADF"/>
    <w:rsid w:val="00C4664D"/>
    <w:rsid w:val="00C472AA"/>
    <w:rsid w:val="00C50A05"/>
    <w:rsid w:val="00C54AED"/>
    <w:rsid w:val="00C55B2F"/>
    <w:rsid w:val="00C63D00"/>
    <w:rsid w:val="00C6441B"/>
    <w:rsid w:val="00C7108B"/>
    <w:rsid w:val="00C8089F"/>
    <w:rsid w:val="00C836CC"/>
    <w:rsid w:val="00C8654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0FA"/>
    <w:rsid w:val="00E35BEC"/>
    <w:rsid w:val="00E40ED0"/>
    <w:rsid w:val="00E46E85"/>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D7441"/>
    <w:rsid w:val="00EE149A"/>
    <w:rsid w:val="00EE1AC1"/>
    <w:rsid w:val="00EE39D6"/>
    <w:rsid w:val="00EE413C"/>
    <w:rsid w:val="00EE52AD"/>
    <w:rsid w:val="00EF1B20"/>
    <w:rsid w:val="00EF214A"/>
    <w:rsid w:val="00F01F92"/>
    <w:rsid w:val="00F10A08"/>
    <w:rsid w:val="00F139CF"/>
    <w:rsid w:val="00F22AC5"/>
    <w:rsid w:val="00F254D1"/>
    <w:rsid w:val="00F31068"/>
    <w:rsid w:val="00F32B82"/>
    <w:rsid w:val="00F4043E"/>
    <w:rsid w:val="00F40CB5"/>
    <w:rsid w:val="00F41BBC"/>
    <w:rsid w:val="00F439FF"/>
    <w:rsid w:val="00F43B9D"/>
    <w:rsid w:val="00F444F0"/>
    <w:rsid w:val="00F50590"/>
    <w:rsid w:val="00F50847"/>
    <w:rsid w:val="00F53F27"/>
    <w:rsid w:val="00F546D1"/>
    <w:rsid w:val="00F6513F"/>
    <w:rsid w:val="00F66272"/>
    <w:rsid w:val="00F709C0"/>
    <w:rsid w:val="00F902FF"/>
    <w:rsid w:val="00F927A1"/>
    <w:rsid w:val="00F92E4D"/>
    <w:rsid w:val="00FA3764"/>
    <w:rsid w:val="00FA56ED"/>
    <w:rsid w:val="00FA7E2E"/>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p1">
    <w:name w:val="p1"/>
    <w:basedOn w:val="Normal"/>
    <w:rsid w:val="009557E3"/>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paragraph" w:customStyle="1" w:styleId="p2">
    <w:name w:val="p2"/>
    <w:basedOn w:val="Normal"/>
    <w:rsid w:val="009557E3"/>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paragraph" w:customStyle="1" w:styleId="p3">
    <w:name w:val="p3"/>
    <w:basedOn w:val="Normal"/>
    <w:rsid w:val="009557E3"/>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character" w:customStyle="1" w:styleId="s1">
    <w:name w:val="s1"/>
    <w:basedOn w:val="DefaultParagraphFont"/>
    <w:rsid w:val="009557E3"/>
  </w:style>
  <w:style w:type="character" w:customStyle="1" w:styleId="s2">
    <w:name w:val="s2"/>
    <w:basedOn w:val="DefaultParagraphFont"/>
    <w:rsid w:val="009557E3"/>
  </w:style>
  <w:style w:type="paragraph" w:customStyle="1" w:styleId="li1">
    <w:name w:val="li1"/>
    <w:basedOn w:val="Normal"/>
    <w:rsid w:val="00310B2D"/>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paragraph" w:styleId="PlainText">
    <w:name w:val="Plain Text"/>
    <w:basedOn w:val="Normal"/>
    <w:link w:val="PlainTextChar"/>
    <w:uiPriority w:val="99"/>
    <w:semiHidden/>
    <w:unhideWhenUsed/>
    <w:rsid w:val="0079276D"/>
    <w:pPr>
      <w:overflowPunct/>
      <w:autoSpaceDE/>
      <w:autoSpaceDN/>
      <w:adjustRightInd/>
      <w:textAlignment w:val="auto"/>
    </w:pPr>
    <w:rPr>
      <w:rFonts w:ascii="Calibri" w:eastAsiaTheme="minorHAnsi" w:hAnsi="Calibri" w:cstheme="minorBidi"/>
      <w:color w:val="auto"/>
      <w:kern w:val="2"/>
      <w:sz w:val="22"/>
      <w:szCs w:val="21"/>
      <w:lang w:eastAsia="en-US"/>
      <w14:ligatures w14:val="standardContextual"/>
    </w:rPr>
  </w:style>
  <w:style w:type="character" w:customStyle="1" w:styleId="PlainTextChar">
    <w:name w:val="Plain Text Char"/>
    <w:basedOn w:val="DefaultParagraphFont"/>
    <w:link w:val="PlainText"/>
    <w:uiPriority w:val="99"/>
    <w:semiHidden/>
    <w:rsid w:val="0079276D"/>
    <w:rPr>
      <w:rFonts w:ascii="Calibri" w:eastAsiaTheme="minorHAnsi" w:hAnsi="Calibri" w:cstheme="minorBidi"/>
      <w:kern w:val="2"/>
      <w:sz w:val="22"/>
      <w:szCs w:val="21"/>
      <w:lang w:eastAsia="en-US"/>
      <w14:ligatures w14:val="standardContextual"/>
    </w:rPr>
  </w:style>
  <w:style w:type="paragraph" w:styleId="NormalWeb">
    <w:name w:val="Normal (Web)"/>
    <w:basedOn w:val="Normal"/>
    <w:uiPriority w:val="99"/>
    <w:semiHidden/>
    <w:unhideWhenUsed/>
    <w:rsid w:val="004503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3354">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828887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5196957">
      <w:bodyDiv w:val="1"/>
      <w:marLeft w:val="0"/>
      <w:marRight w:val="0"/>
      <w:marTop w:val="0"/>
      <w:marBottom w:val="0"/>
      <w:divBdr>
        <w:top w:val="none" w:sz="0" w:space="0" w:color="auto"/>
        <w:left w:val="none" w:sz="0" w:space="0" w:color="auto"/>
        <w:bottom w:val="none" w:sz="0" w:space="0" w:color="auto"/>
        <w:right w:val="none" w:sz="0" w:space="0" w:color="auto"/>
      </w:divBdr>
    </w:div>
    <w:div w:id="146173201">
      <w:bodyDiv w:val="1"/>
      <w:marLeft w:val="0"/>
      <w:marRight w:val="0"/>
      <w:marTop w:val="0"/>
      <w:marBottom w:val="0"/>
      <w:divBdr>
        <w:top w:val="none" w:sz="0" w:space="0" w:color="auto"/>
        <w:left w:val="none" w:sz="0" w:space="0" w:color="auto"/>
        <w:bottom w:val="none" w:sz="0" w:space="0" w:color="auto"/>
        <w:right w:val="none" w:sz="0" w:space="0" w:color="auto"/>
      </w:divBdr>
    </w:div>
    <w:div w:id="15029591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29119639">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9747468">
      <w:bodyDiv w:val="1"/>
      <w:marLeft w:val="0"/>
      <w:marRight w:val="0"/>
      <w:marTop w:val="0"/>
      <w:marBottom w:val="0"/>
      <w:divBdr>
        <w:top w:val="none" w:sz="0" w:space="0" w:color="auto"/>
        <w:left w:val="none" w:sz="0" w:space="0" w:color="auto"/>
        <w:bottom w:val="none" w:sz="0" w:space="0" w:color="auto"/>
        <w:right w:val="none" w:sz="0" w:space="0" w:color="auto"/>
      </w:divBdr>
    </w:div>
    <w:div w:id="363217697">
      <w:bodyDiv w:val="1"/>
      <w:marLeft w:val="0"/>
      <w:marRight w:val="0"/>
      <w:marTop w:val="0"/>
      <w:marBottom w:val="0"/>
      <w:divBdr>
        <w:top w:val="none" w:sz="0" w:space="0" w:color="auto"/>
        <w:left w:val="none" w:sz="0" w:space="0" w:color="auto"/>
        <w:bottom w:val="none" w:sz="0" w:space="0" w:color="auto"/>
        <w:right w:val="none" w:sz="0" w:space="0" w:color="auto"/>
      </w:divBdr>
    </w:div>
    <w:div w:id="365761159">
      <w:bodyDiv w:val="1"/>
      <w:marLeft w:val="0"/>
      <w:marRight w:val="0"/>
      <w:marTop w:val="0"/>
      <w:marBottom w:val="0"/>
      <w:divBdr>
        <w:top w:val="none" w:sz="0" w:space="0" w:color="auto"/>
        <w:left w:val="none" w:sz="0" w:space="0" w:color="auto"/>
        <w:bottom w:val="none" w:sz="0" w:space="0" w:color="auto"/>
        <w:right w:val="none" w:sz="0" w:space="0" w:color="auto"/>
      </w:divBdr>
    </w:div>
    <w:div w:id="366568550">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4038105">
      <w:bodyDiv w:val="1"/>
      <w:marLeft w:val="0"/>
      <w:marRight w:val="0"/>
      <w:marTop w:val="0"/>
      <w:marBottom w:val="0"/>
      <w:divBdr>
        <w:top w:val="none" w:sz="0" w:space="0" w:color="auto"/>
        <w:left w:val="none" w:sz="0" w:space="0" w:color="auto"/>
        <w:bottom w:val="none" w:sz="0" w:space="0" w:color="auto"/>
        <w:right w:val="none" w:sz="0" w:space="0" w:color="auto"/>
      </w:divBdr>
    </w:div>
    <w:div w:id="376785790">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550716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33612730">
      <w:bodyDiv w:val="1"/>
      <w:marLeft w:val="0"/>
      <w:marRight w:val="0"/>
      <w:marTop w:val="0"/>
      <w:marBottom w:val="0"/>
      <w:divBdr>
        <w:top w:val="none" w:sz="0" w:space="0" w:color="auto"/>
        <w:left w:val="none" w:sz="0" w:space="0" w:color="auto"/>
        <w:bottom w:val="none" w:sz="0" w:space="0" w:color="auto"/>
        <w:right w:val="none" w:sz="0" w:space="0" w:color="auto"/>
      </w:divBdr>
    </w:div>
    <w:div w:id="545023641">
      <w:bodyDiv w:val="1"/>
      <w:marLeft w:val="0"/>
      <w:marRight w:val="0"/>
      <w:marTop w:val="0"/>
      <w:marBottom w:val="0"/>
      <w:divBdr>
        <w:top w:val="none" w:sz="0" w:space="0" w:color="auto"/>
        <w:left w:val="none" w:sz="0" w:space="0" w:color="auto"/>
        <w:bottom w:val="none" w:sz="0" w:space="0" w:color="auto"/>
        <w:right w:val="none" w:sz="0" w:space="0" w:color="auto"/>
      </w:divBdr>
    </w:div>
    <w:div w:id="566065081">
      <w:bodyDiv w:val="1"/>
      <w:marLeft w:val="0"/>
      <w:marRight w:val="0"/>
      <w:marTop w:val="0"/>
      <w:marBottom w:val="0"/>
      <w:divBdr>
        <w:top w:val="none" w:sz="0" w:space="0" w:color="auto"/>
        <w:left w:val="none" w:sz="0" w:space="0" w:color="auto"/>
        <w:bottom w:val="none" w:sz="0" w:space="0" w:color="auto"/>
        <w:right w:val="none" w:sz="0" w:space="0" w:color="auto"/>
      </w:divBdr>
    </w:div>
    <w:div w:id="58106055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1321594">
      <w:bodyDiv w:val="1"/>
      <w:marLeft w:val="0"/>
      <w:marRight w:val="0"/>
      <w:marTop w:val="0"/>
      <w:marBottom w:val="0"/>
      <w:divBdr>
        <w:top w:val="none" w:sz="0" w:space="0" w:color="auto"/>
        <w:left w:val="none" w:sz="0" w:space="0" w:color="auto"/>
        <w:bottom w:val="none" w:sz="0" w:space="0" w:color="auto"/>
        <w:right w:val="none" w:sz="0" w:space="0" w:color="auto"/>
      </w:divBdr>
    </w:div>
    <w:div w:id="624509094">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173898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3429913">
      <w:bodyDiv w:val="1"/>
      <w:marLeft w:val="0"/>
      <w:marRight w:val="0"/>
      <w:marTop w:val="0"/>
      <w:marBottom w:val="0"/>
      <w:divBdr>
        <w:top w:val="none" w:sz="0" w:space="0" w:color="auto"/>
        <w:left w:val="none" w:sz="0" w:space="0" w:color="auto"/>
        <w:bottom w:val="none" w:sz="0" w:space="0" w:color="auto"/>
        <w:right w:val="none" w:sz="0" w:space="0" w:color="auto"/>
      </w:divBdr>
      <w:divsChild>
        <w:div w:id="1611278713">
          <w:marLeft w:val="0"/>
          <w:marRight w:val="0"/>
          <w:marTop w:val="0"/>
          <w:marBottom w:val="0"/>
          <w:divBdr>
            <w:top w:val="none" w:sz="0" w:space="0" w:color="auto"/>
            <w:left w:val="none" w:sz="0" w:space="0" w:color="auto"/>
            <w:bottom w:val="none" w:sz="0" w:space="0" w:color="auto"/>
            <w:right w:val="none" w:sz="0" w:space="0" w:color="auto"/>
          </w:divBdr>
        </w:div>
      </w:divsChild>
    </w:div>
    <w:div w:id="725572302">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4914189">
      <w:bodyDiv w:val="1"/>
      <w:marLeft w:val="0"/>
      <w:marRight w:val="0"/>
      <w:marTop w:val="0"/>
      <w:marBottom w:val="0"/>
      <w:divBdr>
        <w:top w:val="none" w:sz="0" w:space="0" w:color="auto"/>
        <w:left w:val="none" w:sz="0" w:space="0" w:color="auto"/>
        <w:bottom w:val="none" w:sz="0" w:space="0" w:color="auto"/>
        <w:right w:val="none" w:sz="0" w:space="0" w:color="auto"/>
      </w:divBdr>
      <w:divsChild>
        <w:div w:id="907299763">
          <w:marLeft w:val="0"/>
          <w:marRight w:val="0"/>
          <w:marTop w:val="0"/>
          <w:marBottom w:val="0"/>
          <w:divBdr>
            <w:top w:val="none" w:sz="0" w:space="0" w:color="auto"/>
            <w:left w:val="none" w:sz="0" w:space="0" w:color="auto"/>
            <w:bottom w:val="none" w:sz="0" w:space="0" w:color="auto"/>
            <w:right w:val="none" w:sz="0" w:space="0" w:color="auto"/>
          </w:divBdr>
        </w:div>
      </w:divsChild>
    </w:div>
    <w:div w:id="752358000">
      <w:bodyDiv w:val="1"/>
      <w:marLeft w:val="0"/>
      <w:marRight w:val="0"/>
      <w:marTop w:val="0"/>
      <w:marBottom w:val="0"/>
      <w:divBdr>
        <w:top w:val="none" w:sz="0" w:space="0" w:color="auto"/>
        <w:left w:val="none" w:sz="0" w:space="0" w:color="auto"/>
        <w:bottom w:val="none" w:sz="0" w:space="0" w:color="auto"/>
        <w:right w:val="none" w:sz="0" w:space="0" w:color="auto"/>
      </w:divBdr>
    </w:div>
    <w:div w:id="78357721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51977847">
      <w:bodyDiv w:val="1"/>
      <w:marLeft w:val="0"/>
      <w:marRight w:val="0"/>
      <w:marTop w:val="0"/>
      <w:marBottom w:val="0"/>
      <w:divBdr>
        <w:top w:val="none" w:sz="0" w:space="0" w:color="auto"/>
        <w:left w:val="none" w:sz="0" w:space="0" w:color="auto"/>
        <w:bottom w:val="none" w:sz="0" w:space="0" w:color="auto"/>
        <w:right w:val="none" w:sz="0" w:space="0" w:color="auto"/>
      </w:divBdr>
    </w:div>
    <w:div w:id="967509750">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30952507">
      <w:bodyDiv w:val="1"/>
      <w:marLeft w:val="0"/>
      <w:marRight w:val="0"/>
      <w:marTop w:val="0"/>
      <w:marBottom w:val="0"/>
      <w:divBdr>
        <w:top w:val="none" w:sz="0" w:space="0" w:color="auto"/>
        <w:left w:val="none" w:sz="0" w:space="0" w:color="auto"/>
        <w:bottom w:val="none" w:sz="0" w:space="0" w:color="auto"/>
        <w:right w:val="none" w:sz="0" w:space="0" w:color="auto"/>
      </w:divBdr>
    </w:div>
    <w:div w:id="107138974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881316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8935183">
      <w:bodyDiv w:val="1"/>
      <w:marLeft w:val="0"/>
      <w:marRight w:val="0"/>
      <w:marTop w:val="0"/>
      <w:marBottom w:val="0"/>
      <w:divBdr>
        <w:top w:val="none" w:sz="0" w:space="0" w:color="auto"/>
        <w:left w:val="none" w:sz="0" w:space="0" w:color="auto"/>
        <w:bottom w:val="none" w:sz="0" w:space="0" w:color="auto"/>
        <w:right w:val="none" w:sz="0" w:space="0" w:color="auto"/>
      </w:divBdr>
    </w:div>
    <w:div w:id="1219783229">
      <w:bodyDiv w:val="1"/>
      <w:marLeft w:val="0"/>
      <w:marRight w:val="0"/>
      <w:marTop w:val="0"/>
      <w:marBottom w:val="0"/>
      <w:divBdr>
        <w:top w:val="none" w:sz="0" w:space="0" w:color="auto"/>
        <w:left w:val="none" w:sz="0" w:space="0" w:color="auto"/>
        <w:bottom w:val="none" w:sz="0" w:space="0" w:color="auto"/>
        <w:right w:val="none" w:sz="0" w:space="0" w:color="auto"/>
      </w:divBdr>
      <w:divsChild>
        <w:div w:id="108209416">
          <w:marLeft w:val="0"/>
          <w:marRight w:val="0"/>
          <w:marTop w:val="0"/>
          <w:marBottom w:val="0"/>
          <w:divBdr>
            <w:top w:val="none" w:sz="0" w:space="0" w:color="auto"/>
            <w:left w:val="none" w:sz="0" w:space="0" w:color="auto"/>
            <w:bottom w:val="none" w:sz="0" w:space="0" w:color="auto"/>
            <w:right w:val="none" w:sz="0" w:space="0" w:color="auto"/>
          </w:divBdr>
        </w:div>
      </w:divsChild>
    </w:div>
    <w:div w:id="1282414975">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1501252">
      <w:bodyDiv w:val="1"/>
      <w:marLeft w:val="0"/>
      <w:marRight w:val="0"/>
      <w:marTop w:val="0"/>
      <w:marBottom w:val="0"/>
      <w:divBdr>
        <w:top w:val="none" w:sz="0" w:space="0" w:color="auto"/>
        <w:left w:val="none" w:sz="0" w:space="0" w:color="auto"/>
        <w:bottom w:val="none" w:sz="0" w:space="0" w:color="auto"/>
        <w:right w:val="none" w:sz="0" w:space="0" w:color="auto"/>
      </w:divBdr>
    </w:div>
    <w:div w:id="130319295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1251563">
      <w:bodyDiv w:val="1"/>
      <w:marLeft w:val="0"/>
      <w:marRight w:val="0"/>
      <w:marTop w:val="0"/>
      <w:marBottom w:val="0"/>
      <w:divBdr>
        <w:top w:val="none" w:sz="0" w:space="0" w:color="auto"/>
        <w:left w:val="none" w:sz="0" w:space="0" w:color="auto"/>
        <w:bottom w:val="none" w:sz="0" w:space="0" w:color="auto"/>
        <w:right w:val="none" w:sz="0" w:space="0" w:color="auto"/>
      </w:divBdr>
    </w:div>
    <w:div w:id="1417630935">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7152041">
      <w:bodyDiv w:val="1"/>
      <w:marLeft w:val="0"/>
      <w:marRight w:val="0"/>
      <w:marTop w:val="0"/>
      <w:marBottom w:val="0"/>
      <w:divBdr>
        <w:top w:val="none" w:sz="0" w:space="0" w:color="auto"/>
        <w:left w:val="none" w:sz="0" w:space="0" w:color="auto"/>
        <w:bottom w:val="none" w:sz="0" w:space="0" w:color="auto"/>
        <w:right w:val="none" w:sz="0" w:space="0" w:color="auto"/>
      </w:divBdr>
    </w:div>
    <w:div w:id="1679889494">
      <w:bodyDiv w:val="1"/>
      <w:marLeft w:val="0"/>
      <w:marRight w:val="0"/>
      <w:marTop w:val="0"/>
      <w:marBottom w:val="0"/>
      <w:divBdr>
        <w:top w:val="none" w:sz="0" w:space="0" w:color="auto"/>
        <w:left w:val="none" w:sz="0" w:space="0" w:color="auto"/>
        <w:bottom w:val="none" w:sz="0" w:space="0" w:color="auto"/>
        <w:right w:val="none" w:sz="0" w:space="0" w:color="auto"/>
      </w:divBdr>
    </w:div>
    <w:div w:id="1696541765">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042084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7892128">
      <w:bodyDiv w:val="1"/>
      <w:marLeft w:val="0"/>
      <w:marRight w:val="0"/>
      <w:marTop w:val="0"/>
      <w:marBottom w:val="0"/>
      <w:divBdr>
        <w:top w:val="none" w:sz="0" w:space="0" w:color="auto"/>
        <w:left w:val="none" w:sz="0" w:space="0" w:color="auto"/>
        <w:bottom w:val="none" w:sz="0" w:space="0" w:color="auto"/>
        <w:right w:val="none" w:sz="0" w:space="0" w:color="auto"/>
      </w:divBdr>
    </w:div>
    <w:div w:id="1791826699">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7579156">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4687209">
      <w:bodyDiv w:val="1"/>
      <w:marLeft w:val="0"/>
      <w:marRight w:val="0"/>
      <w:marTop w:val="0"/>
      <w:marBottom w:val="0"/>
      <w:divBdr>
        <w:top w:val="none" w:sz="0" w:space="0" w:color="auto"/>
        <w:left w:val="none" w:sz="0" w:space="0" w:color="auto"/>
        <w:bottom w:val="none" w:sz="0" w:space="0" w:color="auto"/>
        <w:right w:val="none" w:sz="0" w:space="0" w:color="auto"/>
      </w:divBdr>
    </w:div>
    <w:div w:id="1846439340">
      <w:bodyDiv w:val="1"/>
      <w:marLeft w:val="0"/>
      <w:marRight w:val="0"/>
      <w:marTop w:val="0"/>
      <w:marBottom w:val="0"/>
      <w:divBdr>
        <w:top w:val="none" w:sz="0" w:space="0" w:color="auto"/>
        <w:left w:val="none" w:sz="0" w:space="0" w:color="auto"/>
        <w:bottom w:val="none" w:sz="0" w:space="0" w:color="auto"/>
        <w:right w:val="none" w:sz="0" w:space="0" w:color="auto"/>
      </w:divBdr>
    </w:div>
    <w:div w:id="1877892706">
      <w:bodyDiv w:val="1"/>
      <w:marLeft w:val="0"/>
      <w:marRight w:val="0"/>
      <w:marTop w:val="0"/>
      <w:marBottom w:val="0"/>
      <w:divBdr>
        <w:top w:val="none" w:sz="0" w:space="0" w:color="auto"/>
        <w:left w:val="none" w:sz="0" w:space="0" w:color="auto"/>
        <w:bottom w:val="none" w:sz="0" w:space="0" w:color="auto"/>
        <w:right w:val="none" w:sz="0" w:space="0" w:color="auto"/>
      </w:divBdr>
      <w:divsChild>
        <w:div w:id="125240817">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3855159">
      <w:bodyDiv w:val="1"/>
      <w:marLeft w:val="0"/>
      <w:marRight w:val="0"/>
      <w:marTop w:val="0"/>
      <w:marBottom w:val="0"/>
      <w:divBdr>
        <w:top w:val="none" w:sz="0" w:space="0" w:color="auto"/>
        <w:left w:val="none" w:sz="0" w:space="0" w:color="auto"/>
        <w:bottom w:val="none" w:sz="0" w:space="0" w:color="auto"/>
        <w:right w:val="none" w:sz="0" w:space="0" w:color="auto"/>
      </w:divBdr>
    </w:div>
    <w:div w:id="197907016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34</Pages>
  <Words>10177</Words>
  <Characters>58014</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Howells,Luke swp8159</cp:lastModifiedBy>
  <cp:revision>14</cp:revision>
  <cp:lastPrinted>2014-08-26T08:55:00Z</cp:lastPrinted>
  <dcterms:created xsi:type="dcterms:W3CDTF">2024-06-07T18:15:00Z</dcterms:created>
  <dcterms:modified xsi:type="dcterms:W3CDTF">2024-06-16T18:36:00Z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2024-06-07T18:15:39Z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f5d9dd15-b1a6-4beb-8473-f513e9990287</vt:lpwstr>
  </property>
  <property fmtid="{D5CDD505-2E9C-101B-9397-08002B2CF9AE}" pid="9" name="MSIP_Label_66cf8fe5-b7b7-4df7-b38d-1c61ac2f6639_ContentBits">
    <vt:lpwstr>0</vt:lpwstr>
  </property>
</Properties>
</file>