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79CE0D" w14:textId="77777777" w:rsidR="00655E0D" w:rsidRDefault="00655E0D" w:rsidP="00063FEE">
      <w:pPr>
        <w:spacing w:before="100" w:beforeAutospacing="1" w:after="0"/>
        <w:jc w:val="center"/>
      </w:pPr>
      <w:r>
        <w:t>Jacob Thomas</w:t>
      </w:r>
    </w:p>
    <w:p w14:paraId="4BE2A4BC" w14:textId="77777777" w:rsidR="00655E0D" w:rsidRDefault="00655E0D" w:rsidP="00063FEE">
      <w:pPr>
        <w:spacing w:after="0"/>
        <w:jc w:val="center"/>
      </w:pPr>
      <w:r>
        <w:t>Thomas &amp; Sons Construction</w:t>
      </w:r>
    </w:p>
    <w:p w14:paraId="50D69C3C" w14:textId="77777777" w:rsidR="00655E0D" w:rsidRDefault="00655E0D" w:rsidP="00164F47">
      <w:pPr>
        <w:spacing w:after="0"/>
        <w:jc w:val="center"/>
      </w:pPr>
      <w:r>
        <w:t>3 Palm Terrace, Swansea, SA66TL</w:t>
      </w:r>
    </w:p>
    <w:p w14:paraId="54347EC4" w14:textId="77777777" w:rsidR="00655E0D" w:rsidRDefault="00655E0D" w:rsidP="00164F47">
      <w:pPr>
        <w:spacing w:after="0"/>
        <w:jc w:val="center"/>
      </w:pPr>
      <w:r>
        <w:t>Jacob.tsc@gmail.com</w:t>
      </w:r>
    </w:p>
    <w:p w14:paraId="7CEFFE4A" w14:textId="77777777" w:rsidR="00655E0D" w:rsidRDefault="00655E0D" w:rsidP="00AC5171">
      <w:pPr>
        <w:jc w:val="center"/>
      </w:pPr>
      <w:r>
        <w:rPr>
          <w:noProof/>
        </w:rPr>
        <mc:AlternateContent>
          <mc:Choice Requires="wps">
            <w:drawing>
              <wp:anchor distT="0" distB="0" distL="114300" distR="114300" simplePos="0" relativeHeight="251669504" behindDoc="0" locked="0" layoutInCell="1" allowOverlap="1" wp14:anchorId="761ABDA4" wp14:editId="7AEA3D6A">
                <wp:simplePos x="0" y="0"/>
                <wp:positionH relativeFrom="column">
                  <wp:posOffset>76200</wp:posOffset>
                </wp:positionH>
                <wp:positionV relativeFrom="paragraph">
                  <wp:posOffset>247015</wp:posOffset>
                </wp:positionV>
                <wp:extent cx="637032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9C7E36" id="Straight Connector 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19.45pt" to="507.6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" strokecolor="black [3200]"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07430545" wp14:editId="312DE1FD">
                <wp:simplePos x="0" y="0"/>
                <wp:positionH relativeFrom="column">
                  <wp:posOffset>-45720</wp:posOffset>
                </wp:positionH>
                <wp:positionV relativeFrom="paragraph">
                  <wp:posOffset>161925</wp:posOffset>
                </wp:positionV>
                <wp:extent cx="637032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B22236" id="Straight Connector 1"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2.75pt" to="498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" strokecolor="black [3200]" strokeweight=".5pt">
                <v:stroke joinstyle="miter"/>
              </v:line>
            </w:pict>
          </mc:Fallback>
        </mc:AlternateContent>
      </w:r>
    </w:p>
    <w:p w14:paraId="1DFB5BF7" w14:textId="77777777" w:rsidR="00655E0D" w:rsidRDefault="00655E0D" w:rsidP="00087276">
      <w:pPr>
        <w:jc w:val="center"/>
      </w:pPr>
    </w:p>
    <w:p w14:paraId="4F03C89A" w14:textId="77777777" w:rsidR="00655E0D" w:rsidRDefault="00655E0D" w:rsidP="00CF6FD2">
      <w:pPr>
        <w:spacing w:after="0"/>
        <w:jc w:val="right"/>
      </w:pPr>
      <w:r>
        <w:t>02/03/2021</w:t>
      </w:r>
    </w:p>
    <w:p w14:paraId="5F33ACC9" w14:textId="77777777" w:rsidR="00655E0D" w:rsidRDefault="00655E0D" w:rsidP="00CF6FD2">
      <w:pPr>
        <w:spacing w:after="0"/>
        <w:jc w:val="right"/>
      </w:pPr>
      <w:r>
        <w:t>Project number: 5010</w:t>
      </w:r>
    </w:p>
    <w:p w14:paraId="5C7889FD" w14:textId="77777777" w:rsidR="00655E0D" w:rsidRDefault="00655E0D" w:rsidP="00202556">
      <w:pPr>
        <w:spacing w:after="0"/>
      </w:pPr>
      <w:r>
        <w:t xml:space="preserve">Mr James Davies </w:t>
      </w:r>
    </w:p>
    <w:p w14:paraId="17528920" w14:textId="77777777" w:rsidR="00655E0D" w:rsidRDefault="00655E0D" w:rsidP="00202556">
      <w:pPr>
        <w:spacing w:after="0"/>
      </w:pPr>
      <w:r>
        <w:t xml:space="preserve">Swansea council </w:t>
      </w:r>
    </w:p>
    <w:p w14:paraId="54635EC6" w14:textId="77777777" w:rsidR="00655E0D" w:rsidRDefault="00655E0D" w:rsidP="00202556">
      <w:pPr>
        <w:spacing w:after="0"/>
      </w:pPr>
      <w:r>
        <w:t>44 Kings Street, Swansea, SA66TN</w:t>
      </w:r>
    </w:p>
    <w:p w14:paraId="0337BD15" w14:textId="77777777" w:rsidR="00655E0D" w:rsidRDefault="00655E0D" w:rsidP="00202556">
      <w:pPr>
        <w:spacing w:after="0"/>
      </w:pPr>
    </w:p>
    <w:p w14:paraId="0C5D785E" w14:textId="77777777" w:rsidR="00655E0D" w:rsidRDefault="00655E0D" w:rsidP="00202556">
      <w:pPr>
        <w:spacing w:after="0"/>
      </w:pPr>
      <w:r>
        <w:t xml:space="preserve">Dear Mr Davies, </w:t>
      </w:r>
    </w:p>
    <w:p w14:paraId="78DF684B" w14:textId="77777777" w:rsidR="00655E0D" w:rsidRDefault="00655E0D" w:rsidP="00202556">
      <w:pPr>
        <w:spacing w:after="0"/>
      </w:pPr>
    </w:p>
    <w:p w14:paraId="2DB0F448" w14:textId="2B9FF75A" w:rsidR="00655E0D" w:rsidRDefault="00655E0D" w:rsidP="00C84F7F">
      <w:pPr>
        <w:spacing w:after="0"/>
      </w:pPr>
      <w:r>
        <w:t xml:space="preserve">At Thomas &amp; Sons Construction we’re dedicated to delivering projects to the highest standard. Through the last two decades in the </w:t>
      </w:r>
      <w:r w:rsidR="005F77EA">
        <w:t>industry,</w:t>
      </w:r>
      <w:r>
        <w:t xml:space="preserve"> we have gained a wealth of experience in projects varying in size and complexity. We take great pride in our ability to manage projects efficiently to allow for a smooth operation from concept to handover. We believe that collaboration between all parties involved is integral to the success of a project. Our valuable experience using the ISO19650 international standard will allow us to collaborate efficiently and manage data in uniform, saving time and costs subsequently.  This standard bares all the same principles and requirements as the previously used UK1192 standards with improved international harmony. ISO19650 ensures product quality, approved safety, and unambiguity. It will be used pre, intra and post-construction of Ysgol Bae Abertawe to maximise efficacy. </w:t>
      </w:r>
      <w:r w:rsidR="00EB6785">
        <w:t>(ISO 2018)</w:t>
      </w:r>
    </w:p>
    <w:p w14:paraId="78984033" w14:textId="77777777" w:rsidR="00655E0D" w:rsidRDefault="00655E0D" w:rsidP="003F3677">
      <w:pPr>
        <w:spacing w:after="0"/>
        <w:ind w:firstLine="720"/>
      </w:pPr>
    </w:p>
    <w:p w14:paraId="03E3E0C3" w14:textId="071CB7C0" w:rsidR="00655E0D" w:rsidRDefault="00655E0D" w:rsidP="00CB69E4">
      <w:pPr>
        <w:spacing w:after="0"/>
      </w:pPr>
      <w:r>
        <w:t xml:space="preserve">To help us reach Building Information Modelling level 2 we create a client specific BIM in response to the Employers Information Requirements (EIR) submitted on your behalf. The EIR includes information from suppliers and the employer’s internal team which engenders our understanding of the level of service to provide. The complexity of the EIR will able us to create a BIM Execution Plan (BEP) in response, suited to the client specification. The EIR can be considered in three sections: technical, management, and commercial. </w:t>
      </w:r>
      <w:sdt>
        <w:sdtPr>
          <w:id w:val="-1561244228"/>
          <w:citation/>
        </w:sdtPr>
        <w:sdtEndPr/>
        <w:sdtContent>
          <w:r>
            <w:fldChar w:fldCharType="begin"/>
          </w:r>
          <w:r>
            <w:instrText xml:space="preserve"> CITATION The21 \l 2057 </w:instrText>
          </w:r>
          <w:r>
            <w:fldChar w:fldCharType="separate"/>
          </w:r>
          <w:r w:rsidR="006D6050">
            <w:rPr>
              <w:noProof/>
            </w:rPr>
            <w:t>(The B1M, 2021)</w:t>
          </w:r>
          <w:r>
            <w:fldChar w:fldCharType="end"/>
          </w:r>
        </w:sdtContent>
      </w:sdt>
    </w:p>
    <w:p w14:paraId="5832529C" w14:textId="77777777" w:rsidR="00655E0D" w:rsidRDefault="00655E0D" w:rsidP="00655E0D">
      <w:pPr>
        <w:pStyle w:val="ListParagraph"/>
        <w:numPr>
          <w:ilvl w:val="0"/>
          <w:numId w:val="10"/>
        </w:numPr>
        <w:spacing w:after="0"/>
      </w:pPr>
      <w:r>
        <w:t xml:space="preserve">Consideration of file types, software, data transfer, and definitions are all examples of technical requirements. Using these requirements, we can decide upon a standard classification of data to improve its access, use and distribution. </w:t>
      </w:r>
    </w:p>
    <w:p w14:paraId="1D98063D" w14:textId="77777777" w:rsidR="00655E0D" w:rsidRDefault="00655E0D" w:rsidP="00655E0D">
      <w:pPr>
        <w:pStyle w:val="ListParagraph"/>
        <w:numPr>
          <w:ilvl w:val="0"/>
          <w:numId w:val="10"/>
        </w:numPr>
        <w:spacing w:after="0"/>
      </w:pPr>
      <w:r>
        <w:t>Names of key personnel with their roles and responsibilities defined will be included within the management section.</w:t>
      </w:r>
    </w:p>
    <w:p w14:paraId="6C340449" w14:textId="77777777" w:rsidR="00655E0D" w:rsidRPr="00AA2E26" w:rsidRDefault="00655E0D" w:rsidP="00655E0D">
      <w:pPr>
        <w:pStyle w:val="ListParagraph"/>
        <w:numPr>
          <w:ilvl w:val="0"/>
          <w:numId w:val="10"/>
        </w:numPr>
        <w:spacing w:after="0"/>
      </w:pPr>
      <w:r w:rsidRPr="00AA2E26">
        <w:rPr>
          <w:rFonts w:cs="Arial"/>
          <w:color w:val="222222"/>
          <w:szCs w:val="24"/>
          <w:shd w:val="clear" w:color="auto" w:fill="FFFFFF"/>
        </w:rPr>
        <w:t>Client’s strategic purpose, deliverables, and competence assessment</w:t>
      </w:r>
      <w:r>
        <w:rPr>
          <w:rFonts w:cs="Arial"/>
          <w:color w:val="222222"/>
          <w:szCs w:val="24"/>
          <w:shd w:val="clear" w:color="auto" w:fill="FFFFFF"/>
        </w:rPr>
        <w:t>s within the supply chain</w:t>
      </w:r>
      <w:r>
        <w:rPr>
          <w:sz w:val="32"/>
          <w:szCs w:val="28"/>
        </w:rPr>
        <w:t xml:space="preserve"> </w:t>
      </w:r>
      <w:r>
        <w:t>are all important parts of the EIR for understanding the commercial needs of the client.</w:t>
      </w:r>
    </w:p>
    <w:p w14:paraId="22955237" w14:textId="77777777" w:rsidR="00655E0D" w:rsidRDefault="00655E0D" w:rsidP="00CB69E4">
      <w:pPr>
        <w:spacing w:after="0"/>
      </w:pPr>
    </w:p>
    <w:p w14:paraId="557FDED2" w14:textId="29C6AD03" w:rsidR="00655E0D" w:rsidRDefault="00655E0D" w:rsidP="00C84F7F">
      <w:pPr>
        <w:spacing w:after="0"/>
      </w:pPr>
      <w:r>
        <w:lastRenderedPageBreak/>
        <w:t xml:space="preserve">Analysis of information gathered from the EIR proceeds the creation of the Project Information Model (PIM), which is typically a federated model. This electronic model is managed within a common data environment created for the chosen project. Structural engineers, architects and building services engineers will work separately on their own individual models which can then be collated to give the final version of the federated model. The creation of a model provides us with a data rich visual display which subsequently leads to the creation of a full project plan. This includes a schedule of work with time and cost estimations that can be used to determine budgets, and deadlines for the works. The federated model reduces the risk of clashing while providing an early warning system for inconsistencies, lack of resources, or issues regarding missing information. These can be rectified before the start of the construction phase, removing potential cost implications. </w:t>
      </w:r>
      <w:sdt>
        <w:sdtPr>
          <w:id w:val="592211974"/>
          <w:citation/>
        </w:sdtPr>
        <w:sdtEndPr/>
        <w:sdtContent>
          <w:r>
            <w:fldChar w:fldCharType="begin"/>
          </w:r>
          <w:r>
            <w:instrText xml:space="preserve"> CITATION Ric17 \l 2057 </w:instrText>
          </w:r>
          <w:r>
            <w:fldChar w:fldCharType="separate"/>
          </w:r>
          <w:r w:rsidR="006D6050">
            <w:rPr>
              <w:noProof/>
            </w:rPr>
            <w:t>(McPartland, 2017)</w:t>
          </w:r>
          <w:r>
            <w:fldChar w:fldCharType="end"/>
          </w:r>
        </w:sdtContent>
      </w:sdt>
    </w:p>
    <w:p w14:paraId="25940C23" w14:textId="77777777" w:rsidR="00655E0D" w:rsidRDefault="00655E0D" w:rsidP="003F3677">
      <w:pPr>
        <w:spacing w:after="0"/>
        <w:ind w:firstLine="720"/>
      </w:pPr>
    </w:p>
    <w:p w14:paraId="3BA25921" w14:textId="0E905ABE" w:rsidR="00655E0D" w:rsidRDefault="00655E0D" w:rsidP="00C84F7F">
      <w:pPr>
        <w:spacing w:after="0"/>
      </w:pPr>
      <w:r>
        <w:t xml:space="preserve">Our Building Information Modelling strategy provides us with a comprehensive system that enables us to use all our assets to our advantage. Our interactive cloud system is dynamic yet simplistic to use with creating a common data environment at the forefront of its design purpose. A select number of individuals both clients and contractors, will be provided with login details to the secure platform. It can be accessed from any location allowing management to update the software to give real time information regarding the project status. This platform will store and disseminate potentially large amounts of data with easy access for approved personnel. This saves valuable time throughout the project as documents can be located and their status reviewed with little time consumed. </w:t>
      </w:r>
      <w:sdt>
        <w:sdtPr>
          <w:id w:val="848751701"/>
          <w:citation/>
        </w:sdtPr>
        <w:sdtEndPr/>
        <w:sdtContent>
          <w:r>
            <w:fldChar w:fldCharType="begin"/>
          </w:r>
          <w:r>
            <w:instrText xml:space="preserve">CITATION Aut12 \l 2057 </w:instrText>
          </w:r>
          <w:r>
            <w:fldChar w:fldCharType="separate"/>
          </w:r>
          <w:r w:rsidR="006D6050">
            <w:rPr>
              <w:noProof/>
            </w:rPr>
            <w:t>(Autodesk, 2021)</w:t>
          </w:r>
          <w:r>
            <w:fldChar w:fldCharType="end"/>
          </w:r>
        </w:sdtContent>
      </w:sdt>
    </w:p>
    <w:p w14:paraId="5E422C97" w14:textId="77777777" w:rsidR="00655E0D" w:rsidRDefault="00655E0D" w:rsidP="009B31F8">
      <w:pPr>
        <w:spacing w:after="0"/>
        <w:ind w:firstLine="720"/>
      </w:pPr>
    </w:p>
    <w:p w14:paraId="2BB58263" w14:textId="6F5D330B" w:rsidR="00655E0D" w:rsidRDefault="00655E0D" w:rsidP="00C84F7F">
      <w:pPr>
        <w:spacing w:after="0"/>
      </w:pPr>
      <w:r>
        <w:t xml:space="preserve">By dissecting the project into smaller and more manageable segments for monitoring, it creates a greater level of understanding throughout the team. Individuals involved in each part of the project will be able to provide feedback such as data collected or targets to achieve to ensure that all parties are working collaboratively, and the project is a continuous progression. Our management team play a crucial role in the delivery of the project as they drive efficiency by implementing BIM throughout. A structured approval system attached to segments highlights those which require approval or are completed while providing information regarding the personnel and date of said approval. Gaining quick access to this information frees up valuable time otherwise squandered during unnecessarily long searching.  </w:t>
      </w:r>
      <w:sdt>
        <w:sdtPr>
          <w:id w:val="-397830337"/>
          <w:citation/>
        </w:sdtPr>
        <w:sdtEndPr/>
        <w:sdtContent>
          <w:r>
            <w:fldChar w:fldCharType="begin"/>
          </w:r>
          <w:r>
            <w:instrText xml:space="preserve"> CITATION Aut12 \l 2057 </w:instrText>
          </w:r>
          <w:r>
            <w:fldChar w:fldCharType="separate"/>
          </w:r>
          <w:r w:rsidR="006D6050">
            <w:rPr>
              <w:noProof/>
            </w:rPr>
            <w:t>(Autodesk, 2021)</w:t>
          </w:r>
          <w:r>
            <w:fldChar w:fldCharType="end"/>
          </w:r>
        </w:sdtContent>
      </w:sdt>
      <w:r>
        <w:t xml:space="preserve"> As a client you can gain access to the platform, tracking the project progress week by week. Our open system is beneficial to customer and colleague relations promoting transparency, which is furthermore contributing to the synergy of the project.</w:t>
      </w:r>
    </w:p>
    <w:p w14:paraId="6D57C829" w14:textId="77777777" w:rsidR="00655E0D" w:rsidRDefault="00655E0D" w:rsidP="009B31F8">
      <w:pPr>
        <w:spacing w:after="0"/>
        <w:ind w:firstLine="720"/>
      </w:pPr>
    </w:p>
    <w:p w14:paraId="5BA6AF93" w14:textId="6DA64AC6" w:rsidR="00655E0D" w:rsidRDefault="00655E0D" w:rsidP="002C0E47">
      <w:pPr>
        <w:spacing w:after="0"/>
      </w:pPr>
      <w:r>
        <w:t xml:space="preserve">The Building Information Modelling continues after the construction phase and through the operational stages of the building. We will provide an Asset Information Model (AIM) as part of our soft landings policy which consists of data collected throughout the project from a variety of origins. The AIM is verified and approved to assist the client with management of the building during its lifetime for </w:t>
      </w:r>
      <w:r w:rsidR="003A0441">
        <w:t xml:space="preserve">scheduled proactive </w:t>
      </w:r>
      <w:r>
        <w:t xml:space="preserve">maintenance and to maximise </w:t>
      </w:r>
      <w:r w:rsidR="003A0441">
        <w:t xml:space="preserve">building </w:t>
      </w:r>
      <w:r>
        <w:t xml:space="preserve">use. After the completion of a </w:t>
      </w:r>
      <w:r>
        <w:lastRenderedPageBreak/>
        <w:t xml:space="preserve">project the documents and information within the PIM is transferred to the AIM in preparation for project handover. The complexity of the data present in the AIM can be specified in the Employers Information Requirements submitted previously. The AIM shall be constructed in the same format as previous documents in the project to allow for ease of use. Updates within the AIM should be made regularly to record any new work undertaken and to reflect changes in regulations and standards. </w:t>
      </w:r>
    </w:p>
    <w:p w14:paraId="24AA7CC9" w14:textId="77777777" w:rsidR="00655E0D" w:rsidRDefault="00655E0D" w:rsidP="009B31F8">
      <w:pPr>
        <w:spacing w:after="0"/>
        <w:ind w:firstLine="720"/>
      </w:pPr>
    </w:p>
    <w:p w14:paraId="3B81F174" w14:textId="77777777" w:rsidR="00655E0D" w:rsidRDefault="00655E0D" w:rsidP="00C84F7F">
      <w:pPr>
        <w:spacing w:after="0"/>
      </w:pPr>
      <w:r>
        <w:t>At Thomas &amp; Sons Construction we are looking forward to starting this project and creating a good working relationship with Swansea Council for the future.</w:t>
      </w:r>
    </w:p>
    <w:p w14:paraId="0318BF18" w14:textId="77777777" w:rsidR="00655E0D" w:rsidRDefault="00655E0D" w:rsidP="006F5F1A">
      <w:pPr>
        <w:spacing w:after="0"/>
      </w:pPr>
    </w:p>
    <w:p w14:paraId="6767A7ED" w14:textId="77777777" w:rsidR="00655E0D" w:rsidRDefault="00655E0D" w:rsidP="006F5F1A">
      <w:pPr>
        <w:spacing w:after="0"/>
      </w:pPr>
      <w:r>
        <w:t xml:space="preserve">Sincerely, </w:t>
      </w:r>
    </w:p>
    <w:p w14:paraId="0EA20F63" w14:textId="77777777" w:rsidR="00655E0D" w:rsidRDefault="00655E0D" w:rsidP="00BC271D">
      <w:pPr>
        <w:spacing w:after="0"/>
        <w:ind w:firstLine="720"/>
      </w:pPr>
    </w:p>
    <w:p w14:paraId="7A34FCBD" w14:textId="77777777" w:rsidR="00655E0D" w:rsidRDefault="00655E0D" w:rsidP="00D84AAF">
      <w:pPr>
        <w:spacing w:after="0"/>
        <w:ind w:firstLine="720"/>
      </w:pPr>
      <w:r>
        <w:t>Jacob Thomas</w:t>
      </w:r>
    </w:p>
    <w:p w14:paraId="5DD0CC34" w14:textId="77777777" w:rsidR="00655E0D" w:rsidRDefault="00655E0D" w:rsidP="00D84AAF">
      <w:pPr>
        <w:spacing w:after="0"/>
      </w:pPr>
      <w:r>
        <w:tab/>
        <w:t>Lead Consultant</w:t>
      </w:r>
    </w:p>
    <w:p w14:paraId="2E36D64F" w14:textId="77777777" w:rsidR="00655E0D" w:rsidRDefault="00655E0D" w:rsidP="00D84AAF">
      <w:pPr>
        <w:spacing w:after="0"/>
        <w:ind w:firstLine="720"/>
      </w:pPr>
      <w:r>
        <w:t>Thomas &amp; Sons Construction</w:t>
      </w:r>
    </w:p>
    <w:p w14:paraId="08C8725D" w14:textId="77777777" w:rsidR="00655E0D" w:rsidRDefault="00655E0D" w:rsidP="009B31F8">
      <w:pPr>
        <w:spacing w:after="0"/>
        <w:ind w:firstLine="720"/>
      </w:pPr>
    </w:p>
    <w:p w14:paraId="0CD80F36" w14:textId="77777777" w:rsidR="00655E0D" w:rsidRDefault="00655E0D" w:rsidP="00D84AAF">
      <w:pPr>
        <w:jc w:val="center"/>
      </w:pPr>
      <w:r>
        <w:rPr>
          <w:noProof/>
        </w:rPr>
        <mc:AlternateContent>
          <mc:Choice Requires="wps">
            <w:drawing>
              <wp:anchor distT="0" distB="0" distL="114300" distR="114300" simplePos="0" relativeHeight="251671552" behindDoc="0" locked="0" layoutInCell="1" allowOverlap="1" wp14:anchorId="48436A0C" wp14:editId="5D481E9B">
                <wp:simplePos x="0" y="0"/>
                <wp:positionH relativeFrom="column">
                  <wp:posOffset>76200</wp:posOffset>
                </wp:positionH>
                <wp:positionV relativeFrom="paragraph">
                  <wp:posOffset>247015</wp:posOffset>
                </wp:positionV>
                <wp:extent cx="637032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B5F79E" id="Straight Connector 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19.45pt" to="507.6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" strokecolor="black [3200]" strokeweight=".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32CB0EC1" wp14:editId="3301D1EA">
                <wp:simplePos x="0" y="0"/>
                <wp:positionH relativeFrom="column">
                  <wp:posOffset>-45720</wp:posOffset>
                </wp:positionH>
                <wp:positionV relativeFrom="paragraph">
                  <wp:posOffset>161925</wp:posOffset>
                </wp:positionV>
                <wp:extent cx="637032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DF44B8" id="Straight Connector 4"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2.75pt" to="498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" strokecolor="black [3200]" strokeweight=".5pt">
                <v:stroke joinstyle="miter"/>
              </v:line>
            </w:pict>
          </mc:Fallback>
        </mc:AlternateContent>
      </w:r>
    </w:p>
    <w:p w14:paraId="57CC51A6" w14:textId="77777777" w:rsidR="00655E0D" w:rsidRDefault="00655E0D" w:rsidP="00190663">
      <w:pPr>
        <w:rPr>
          <w:sz w:val="32"/>
          <w:szCs w:val="32"/>
        </w:rPr>
      </w:pPr>
    </w:p>
    <w:p w14:paraId="54652EA3" w14:textId="77777777" w:rsidR="00655E0D" w:rsidRDefault="00655E0D" w:rsidP="00190663">
      <w:pPr>
        <w:rPr>
          <w:sz w:val="32"/>
          <w:szCs w:val="32"/>
        </w:rPr>
      </w:pPr>
    </w:p>
    <w:sdt>
      <w:sdtPr>
        <w:rPr>
          <w:rFonts w:eastAsiaTheme="minorHAnsi" w:cstheme="minorBidi"/>
          <w:sz w:val="24"/>
          <w:szCs w:val="22"/>
          <w:u w:val="none"/>
        </w:rPr>
        <w:id w:val="612109032"/>
        <w:docPartObj>
          <w:docPartGallery w:val="Bibliographies"/>
          <w:docPartUnique/>
        </w:docPartObj>
      </w:sdtPr>
      <w:sdtEndPr/>
      <w:sdtContent>
        <w:p w14:paraId="48BAFB2E" w14:textId="0263FB28" w:rsidR="00655E0D" w:rsidRPr="00AE2FA7" w:rsidRDefault="00AE2FA7">
          <w:pPr>
            <w:pStyle w:val="Heading1"/>
            <w:rPr>
              <w:szCs w:val="28"/>
            </w:rPr>
          </w:pPr>
          <w:r>
            <w:rPr>
              <w:rFonts w:eastAsiaTheme="minorHAnsi" w:cstheme="minorBidi"/>
              <w:szCs w:val="28"/>
            </w:rPr>
            <w:t>References</w:t>
          </w:r>
        </w:p>
        <w:sdt>
          <w:sdtPr>
            <w:id w:val="1442266932"/>
            <w:bibliography/>
          </w:sdtPr>
          <w:sdtEndPr/>
          <w:sdtContent>
            <w:p w14:paraId="624C51D4" w14:textId="31A94AF2" w:rsidR="006D6050" w:rsidRDefault="00655E0D" w:rsidP="006D6050">
              <w:pPr>
                <w:pStyle w:val="Bibliography"/>
                <w:ind w:left="720" w:hanging="720"/>
                <w:rPr>
                  <w:noProof/>
                  <w:szCs w:val="24"/>
                </w:rPr>
              </w:pPr>
              <w:r>
                <w:rPr>
                  <w:rFonts w:eastAsiaTheme="majorEastAsia" w:cstheme="majorBidi"/>
                  <w:sz w:val="32"/>
                  <w:szCs w:val="32"/>
                  <w:u w:val="single"/>
                </w:rPr>
                <w:fldChar w:fldCharType="begin"/>
              </w:r>
              <w:r>
                <w:instrText xml:space="preserve"> BIBLIOGRAPHY </w:instrText>
              </w:r>
              <w:r>
                <w:rPr>
                  <w:rFonts w:eastAsiaTheme="majorEastAsia" w:cstheme="majorBidi"/>
                  <w:sz w:val="32"/>
                  <w:szCs w:val="32"/>
                  <w:u w:val="single"/>
                </w:rPr>
                <w:fldChar w:fldCharType="separate"/>
              </w:r>
            </w:p>
            <w:p w14:paraId="24EC215C" w14:textId="77777777" w:rsidR="006D6050" w:rsidRDefault="006D6050" w:rsidP="006D6050">
              <w:pPr>
                <w:pStyle w:val="Bibliography"/>
                <w:ind w:left="720" w:hanging="720"/>
                <w:rPr>
                  <w:noProof/>
                </w:rPr>
              </w:pPr>
              <w:r>
                <w:rPr>
                  <w:noProof/>
                </w:rPr>
                <w:t xml:space="preserve">Autodesk. (2021, 1 13). </w:t>
              </w:r>
              <w:r>
                <w:rPr>
                  <w:i/>
                  <w:iCs/>
                  <w:noProof/>
                </w:rPr>
                <w:t>What is BIM level 2?</w:t>
              </w:r>
              <w:r>
                <w:rPr>
                  <w:noProof/>
                </w:rPr>
                <w:t xml:space="preserve"> Retrieved from Autodesk: https://bim360.autodesk.com/what-is-bim-level-2/</w:t>
              </w:r>
            </w:p>
            <w:p w14:paraId="58404171" w14:textId="77777777" w:rsidR="006D6050" w:rsidRDefault="006D6050" w:rsidP="006D6050">
              <w:pPr>
                <w:pStyle w:val="Bibliography"/>
                <w:ind w:left="720" w:hanging="720"/>
                <w:rPr>
                  <w:noProof/>
                </w:rPr>
              </w:pPr>
              <w:r>
                <w:rPr>
                  <w:noProof/>
                </w:rPr>
                <w:t xml:space="preserve">ISO. (2018, 12). </w:t>
              </w:r>
              <w:r>
                <w:rPr>
                  <w:i/>
                  <w:iCs/>
                  <w:noProof/>
                </w:rPr>
                <w:t>ISO19650</w:t>
              </w:r>
              <w:r>
                <w:rPr>
                  <w:noProof/>
                </w:rPr>
                <w:t>. Retrieved from iso.com: https://www.iso.org/standard/68078.html</w:t>
              </w:r>
            </w:p>
            <w:p w14:paraId="1D008C65" w14:textId="77777777" w:rsidR="006D6050" w:rsidRDefault="006D6050" w:rsidP="006D6050">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398C8CF6" w14:textId="77777777" w:rsidR="006D6050" w:rsidRDefault="006D6050" w:rsidP="006D6050">
              <w:pPr>
                <w:pStyle w:val="Bibliography"/>
                <w:ind w:left="720" w:hanging="720"/>
                <w:rPr>
                  <w:noProof/>
                </w:rPr>
              </w:pPr>
              <w:r>
                <w:rPr>
                  <w:i/>
                  <w:iCs/>
                  <w:noProof/>
                </w:rPr>
                <w:t>Standards, Methods and Procedures</w:t>
              </w:r>
              <w:r>
                <w:rPr>
                  <w:noProof/>
                </w:rPr>
                <w:t>. (2018, 02 26). Retrieved from Theres no BIM like home: https://bimblog.house/category/standards-methods-and-procedures/</w:t>
              </w:r>
            </w:p>
            <w:p w14:paraId="6008984D" w14:textId="77777777" w:rsidR="006D6050" w:rsidRDefault="006D6050" w:rsidP="006D6050">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469CFB53" w14:textId="77348FF6" w:rsidR="00E92401" w:rsidRDefault="00655E0D" w:rsidP="00BB0577">
              <w:pPr>
                <w:pStyle w:val="Bibliography"/>
                <w:ind w:left="720" w:hanging="720"/>
              </w:pPr>
              <w:r>
                <w:rPr>
                  <w:b/>
                  <w:bCs/>
                  <w:noProof/>
                </w:rPr>
                <w:fldChar w:fldCharType="end"/>
              </w:r>
            </w:p>
          </w:sdtContent>
        </w:sdt>
      </w:sdtContent>
    </w:sdt>
    <w:p w14:paraId="494A906B" w14:textId="77777777" w:rsidR="00B36420" w:rsidRDefault="00B36420" w:rsidP="000E5E6D"/>
    <w:p w14:paraId="68D98338" w14:textId="77777777" w:rsidR="00AE2FA7" w:rsidRDefault="00AE2FA7" w:rsidP="000065EE">
      <w:pPr>
        <w:jc w:val="center"/>
      </w:pPr>
    </w:p>
    <w:p w14:paraId="41F675C9" w14:textId="77777777" w:rsidR="00AE2FA7" w:rsidRDefault="00AE2FA7" w:rsidP="000065EE">
      <w:pPr>
        <w:jc w:val="center"/>
      </w:pPr>
    </w:p>
    <w:p w14:paraId="7F6A0D67" w14:textId="7B8BEC55" w:rsidR="00B36420" w:rsidRPr="00865CC5" w:rsidRDefault="00B36420" w:rsidP="000065EE">
      <w:pPr>
        <w:jc w:val="center"/>
      </w:pPr>
      <w:r w:rsidRPr="00865CC5">
        <w:lastRenderedPageBreak/>
        <w:t>Thomas &amp; Sons Construction</w:t>
      </w:r>
    </w:p>
    <w:p w14:paraId="22911F55" w14:textId="77777777" w:rsidR="00B36420" w:rsidRPr="00865CC5" w:rsidRDefault="00B36420" w:rsidP="000065EE">
      <w:pPr>
        <w:jc w:val="center"/>
      </w:pPr>
      <w:r w:rsidRPr="00865CC5">
        <w:t>3 Palm Terrace, Swansea, SA66TL</w:t>
      </w:r>
    </w:p>
    <w:p w14:paraId="346BBD8C" w14:textId="77777777" w:rsidR="00B36420" w:rsidRPr="00865CC5" w:rsidRDefault="00B36420" w:rsidP="000065EE">
      <w:pPr>
        <w:jc w:val="center"/>
      </w:pPr>
      <w:r>
        <w:t>Management</w:t>
      </w:r>
      <w:r w:rsidRPr="00865CC5">
        <w:t>.tsc@gmail.com</w:t>
      </w:r>
    </w:p>
    <w:p w14:paraId="24536A25" w14:textId="77777777" w:rsidR="00B36420" w:rsidRPr="00865CC5" w:rsidRDefault="00B36420" w:rsidP="000E5E6D">
      <w:r w:rsidRPr="00865CC5">
        <w:rPr>
          <w:noProof/>
        </w:rPr>
        <mc:AlternateContent>
          <mc:Choice Requires="wps">
            <w:drawing>
              <wp:anchor distT="0" distB="0" distL="114300" distR="114300" simplePos="0" relativeHeight="251660288" behindDoc="0" locked="0" layoutInCell="1" allowOverlap="1" wp14:anchorId="4EEE4691" wp14:editId="2616013E">
                <wp:simplePos x="0" y="0"/>
                <wp:positionH relativeFrom="column">
                  <wp:posOffset>76200</wp:posOffset>
                </wp:positionH>
                <wp:positionV relativeFrom="paragraph">
                  <wp:posOffset>247015</wp:posOffset>
                </wp:positionV>
                <wp:extent cx="6370320" cy="0"/>
                <wp:effectExtent l="0" t="0" r="0" b="0"/>
                <wp:wrapNone/>
                <wp:docPr id="5" name="Straight Connector 5"/>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54EB62" id="Straight Connector 5"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pt,19.45pt" to="507.6pt,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" strokecolor="black [3200]" strokeweight=".5pt">
                <v:stroke joinstyle="miter"/>
              </v:line>
            </w:pict>
          </mc:Fallback>
        </mc:AlternateContent>
      </w:r>
      <w:r w:rsidRPr="00865CC5">
        <w:rPr>
          <w:noProof/>
        </w:rPr>
        <mc:AlternateContent>
          <mc:Choice Requires="wps">
            <w:drawing>
              <wp:anchor distT="0" distB="0" distL="114300" distR="114300" simplePos="0" relativeHeight="251659264" behindDoc="0" locked="0" layoutInCell="1" allowOverlap="1" wp14:anchorId="353A75D3" wp14:editId="1EC6F260">
                <wp:simplePos x="0" y="0"/>
                <wp:positionH relativeFrom="column">
                  <wp:posOffset>-45720</wp:posOffset>
                </wp:positionH>
                <wp:positionV relativeFrom="paragraph">
                  <wp:posOffset>161925</wp:posOffset>
                </wp:positionV>
                <wp:extent cx="6370320"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637032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2B47DE" id="Straight Connector 6"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12.75pt" to="498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" strokecolor="black [3200]" strokeweight=".5pt">
                <v:stroke joinstyle="miter"/>
              </v:line>
            </w:pict>
          </mc:Fallback>
        </mc:AlternateContent>
      </w:r>
    </w:p>
    <w:p w14:paraId="2F1BCF74" w14:textId="77777777" w:rsidR="00B36420" w:rsidRPr="00865CC5" w:rsidRDefault="00B36420" w:rsidP="000E5E6D"/>
    <w:p w14:paraId="13802E0B" w14:textId="77777777" w:rsidR="00B36420" w:rsidRDefault="00B36420" w:rsidP="000E5E6D"/>
    <w:p w14:paraId="58F26FF4" w14:textId="5E2A2FFF" w:rsidR="00B36420" w:rsidRPr="00944036" w:rsidRDefault="00B36420" w:rsidP="000E5E6D">
      <w:pPr>
        <w:rPr>
          <w:b/>
          <w:bCs/>
          <w:sz w:val="44"/>
          <w:szCs w:val="40"/>
        </w:rPr>
      </w:pPr>
      <w:r w:rsidRPr="00944036">
        <w:rPr>
          <w:b/>
          <w:bCs/>
          <w:sz w:val="44"/>
          <w:szCs w:val="40"/>
        </w:rPr>
        <w:t>Building Information Modelling</w:t>
      </w:r>
    </w:p>
    <w:p w14:paraId="67BDC32C" w14:textId="77777777" w:rsidR="00B36420" w:rsidRPr="00944036" w:rsidRDefault="00B36420" w:rsidP="000E5E6D">
      <w:pPr>
        <w:rPr>
          <w:b/>
          <w:bCs/>
          <w:sz w:val="44"/>
          <w:szCs w:val="40"/>
        </w:rPr>
      </w:pPr>
      <w:r w:rsidRPr="00944036">
        <w:rPr>
          <w:b/>
          <w:bCs/>
          <w:sz w:val="44"/>
          <w:szCs w:val="40"/>
        </w:rPr>
        <w:t>Execution Plan (BEP)</w:t>
      </w:r>
    </w:p>
    <w:p w14:paraId="75F55F86" w14:textId="77777777" w:rsidR="00B36420" w:rsidRPr="000065EE" w:rsidRDefault="00B36420" w:rsidP="000E5E6D">
      <w:pPr>
        <w:rPr>
          <w:sz w:val="32"/>
          <w:szCs w:val="28"/>
        </w:rPr>
      </w:pPr>
    </w:p>
    <w:p w14:paraId="615E9123" w14:textId="77777777" w:rsidR="00B36420" w:rsidRPr="000065EE" w:rsidRDefault="00B36420" w:rsidP="000E5E6D">
      <w:pPr>
        <w:rPr>
          <w:sz w:val="32"/>
          <w:szCs w:val="28"/>
        </w:rPr>
      </w:pPr>
    </w:p>
    <w:p w14:paraId="03F2D67E" w14:textId="77777777" w:rsidR="00B36420" w:rsidRPr="000065EE" w:rsidRDefault="00B36420" w:rsidP="000E5E6D">
      <w:pPr>
        <w:rPr>
          <w:sz w:val="32"/>
          <w:szCs w:val="28"/>
        </w:rPr>
      </w:pPr>
      <w:r w:rsidRPr="00944036">
        <w:rPr>
          <w:b/>
          <w:bCs/>
          <w:sz w:val="32"/>
          <w:szCs w:val="28"/>
        </w:rPr>
        <w:t>Project name:</w:t>
      </w:r>
      <w:r w:rsidRPr="000065EE">
        <w:rPr>
          <w:sz w:val="32"/>
          <w:szCs w:val="28"/>
        </w:rPr>
        <w:t xml:space="preserve"> Ysgol Bae Abertawe</w:t>
      </w:r>
    </w:p>
    <w:p w14:paraId="161B4D08" w14:textId="77777777" w:rsidR="00B36420" w:rsidRPr="000065EE" w:rsidRDefault="00B36420" w:rsidP="000E5E6D">
      <w:pPr>
        <w:rPr>
          <w:sz w:val="32"/>
          <w:szCs w:val="28"/>
        </w:rPr>
      </w:pPr>
    </w:p>
    <w:p w14:paraId="5CAC5556" w14:textId="77777777" w:rsidR="00B36420" w:rsidRPr="000065EE" w:rsidRDefault="00B36420" w:rsidP="000E5E6D">
      <w:pPr>
        <w:rPr>
          <w:sz w:val="32"/>
          <w:szCs w:val="28"/>
        </w:rPr>
      </w:pPr>
    </w:p>
    <w:p w14:paraId="3066FAA8" w14:textId="3B162C40" w:rsidR="00B36420" w:rsidRPr="000065EE" w:rsidRDefault="00B36420" w:rsidP="000E5E6D">
      <w:pPr>
        <w:rPr>
          <w:sz w:val="32"/>
          <w:szCs w:val="28"/>
        </w:rPr>
      </w:pPr>
      <w:r w:rsidRPr="00944036">
        <w:rPr>
          <w:b/>
          <w:bCs/>
          <w:sz w:val="32"/>
          <w:szCs w:val="28"/>
        </w:rPr>
        <w:t>Project number:</w:t>
      </w:r>
      <w:r w:rsidRPr="000065EE">
        <w:rPr>
          <w:sz w:val="32"/>
          <w:szCs w:val="28"/>
        </w:rPr>
        <w:t xml:space="preserve"> 5010</w:t>
      </w:r>
    </w:p>
    <w:p w14:paraId="79AAD532" w14:textId="77777777" w:rsidR="00B36420" w:rsidRPr="000065EE" w:rsidRDefault="00B36420" w:rsidP="000E5E6D">
      <w:pPr>
        <w:rPr>
          <w:sz w:val="32"/>
          <w:szCs w:val="28"/>
        </w:rPr>
      </w:pPr>
    </w:p>
    <w:p w14:paraId="2FB80F98" w14:textId="77777777" w:rsidR="00B36420" w:rsidRPr="000065EE" w:rsidRDefault="00B36420" w:rsidP="000E5E6D">
      <w:pPr>
        <w:rPr>
          <w:sz w:val="32"/>
          <w:szCs w:val="28"/>
        </w:rPr>
      </w:pPr>
    </w:p>
    <w:p w14:paraId="29C1DB06" w14:textId="5A52A606" w:rsidR="00B36420" w:rsidRPr="000065EE" w:rsidRDefault="00B36420" w:rsidP="000E5E6D">
      <w:pPr>
        <w:rPr>
          <w:sz w:val="32"/>
          <w:szCs w:val="28"/>
        </w:rPr>
      </w:pPr>
      <w:r w:rsidRPr="00944036">
        <w:rPr>
          <w:b/>
          <w:bCs/>
          <w:sz w:val="32"/>
          <w:szCs w:val="28"/>
        </w:rPr>
        <w:t>Description:</w:t>
      </w:r>
      <w:r w:rsidRPr="000065EE">
        <w:rPr>
          <w:sz w:val="32"/>
          <w:szCs w:val="28"/>
        </w:rPr>
        <w:t xml:space="preserve"> One form entry infant school for 90 pupils</w:t>
      </w:r>
    </w:p>
    <w:p w14:paraId="0CFC3266" w14:textId="433B04C6" w:rsidR="00B36420" w:rsidRPr="000065EE" w:rsidRDefault="00B36420" w:rsidP="000E5E6D">
      <w:pPr>
        <w:rPr>
          <w:sz w:val="32"/>
          <w:szCs w:val="28"/>
        </w:rPr>
      </w:pPr>
    </w:p>
    <w:p w14:paraId="4A32EF81" w14:textId="77777777" w:rsidR="00B36420" w:rsidRPr="000065EE" w:rsidRDefault="00B36420" w:rsidP="000E5E6D">
      <w:pPr>
        <w:rPr>
          <w:sz w:val="32"/>
          <w:szCs w:val="28"/>
        </w:rPr>
      </w:pPr>
    </w:p>
    <w:p w14:paraId="422635E4" w14:textId="21575DB2" w:rsidR="00B36420" w:rsidRPr="000065EE" w:rsidRDefault="00B36420" w:rsidP="000E5E6D">
      <w:pPr>
        <w:rPr>
          <w:sz w:val="32"/>
          <w:szCs w:val="28"/>
        </w:rPr>
      </w:pPr>
      <w:r w:rsidRPr="00944036">
        <w:rPr>
          <w:b/>
          <w:bCs/>
          <w:sz w:val="32"/>
          <w:szCs w:val="28"/>
        </w:rPr>
        <w:t>Date:</w:t>
      </w:r>
      <w:r w:rsidRPr="000065EE">
        <w:rPr>
          <w:sz w:val="32"/>
          <w:szCs w:val="28"/>
        </w:rPr>
        <w:t xml:space="preserve"> </w:t>
      </w:r>
      <w:r w:rsidR="00CA1109" w:rsidRPr="000065EE">
        <w:rPr>
          <w:sz w:val="32"/>
          <w:szCs w:val="28"/>
        </w:rPr>
        <w:t>08</w:t>
      </w:r>
      <w:r w:rsidRPr="000065EE">
        <w:rPr>
          <w:sz w:val="32"/>
          <w:szCs w:val="28"/>
        </w:rPr>
        <w:t>/0</w:t>
      </w:r>
      <w:r w:rsidR="00CA1109" w:rsidRPr="000065EE">
        <w:rPr>
          <w:sz w:val="32"/>
          <w:szCs w:val="28"/>
        </w:rPr>
        <w:t>3</w:t>
      </w:r>
      <w:r w:rsidRPr="000065EE">
        <w:rPr>
          <w:sz w:val="32"/>
          <w:szCs w:val="28"/>
        </w:rPr>
        <w:t>/202</w:t>
      </w:r>
      <w:r w:rsidR="00CA1109" w:rsidRPr="000065EE">
        <w:rPr>
          <w:sz w:val="32"/>
          <w:szCs w:val="28"/>
        </w:rPr>
        <w:t>1</w:t>
      </w:r>
    </w:p>
    <w:p w14:paraId="5D0DFA54" w14:textId="7C493EC1" w:rsidR="00B36420" w:rsidRDefault="00B36420" w:rsidP="000E5E6D"/>
    <w:p w14:paraId="697DDD3D" w14:textId="1F1AFDF5" w:rsidR="00CC433A" w:rsidRDefault="00CC433A" w:rsidP="000E5E6D"/>
    <w:p w14:paraId="698D6E87" w14:textId="71D618AB" w:rsidR="00B36420" w:rsidRDefault="00B36420" w:rsidP="000E5E6D"/>
    <w:p w14:paraId="3D7D39FA" w14:textId="08260E5B" w:rsidR="00B36420" w:rsidRDefault="00B36420" w:rsidP="000E5E6D"/>
    <w:p w14:paraId="37016711" w14:textId="4BDBBEE2" w:rsidR="00B36420" w:rsidRDefault="00B36420" w:rsidP="000E5E6D"/>
    <w:p w14:paraId="55093DF9" w14:textId="20301EB5" w:rsidR="00200881" w:rsidRDefault="00200881" w:rsidP="000E5E6D"/>
    <w:sdt>
      <w:sdtPr>
        <w:rPr>
          <w:rFonts w:ascii="Arial" w:eastAsiaTheme="minorHAnsi" w:hAnsi="Arial" w:cstheme="minorBidi"/>
          <w:color w:val="auto"/>
          <w:sz w:val="24"/>
          <w:szCs w:val="22"/>
          <w:lang w:val="en-GB"/>
        </w:rPr>
        <w:id w:val="2018107662"/>
        <w:docPartObj>
          <w:docPartGallery w:val="Table of Contents"/>
          <w:docPartUnique/>
        </w:docPartObj>
      </w:sdtPr>
      <w:sdtEndPr>
        <w:rPr>
          <w:b/>
          <w:bCs/>
          <w:noProof/>
        </w:rPr>
      </w:sdtEndPr>
      <w:sdtContent>
        <w:p w14:paraId="615A7DE7" w14:textId="77777777" w:rsidR="00AE2FA7" w:rsidRDefault="00AE2FA7">
          <w:pPr>
            <w:pStyle w:val="TOCHeading"/>
            <w:rPr>
              <w:rFonts w:ascii="Arial" w:eastAsiaTheme="minorHAnsi" w:hAnsi="Arial" w:cstheme="minorBidi"/>
              <w:color w:val="auto"/>
              <w:sz w:val="24"/>
              <w:szCs w:val="22"/>
              <w:lang w:val="en-GB"/>
            </w:rPr>
          </w:pPr>
        </w:p>
        <w:p w14:paraId="31D1F5E6" w14:textId="77777777" w:rsidR="00AE2FA7" w:rsidRDefault="00AE2FA7">
          <w:pPr>
            <w:pStyle w:val="TOCHeading"/>
            <w:rPr>
              <w:rFonts w:ascii="Arial" w:eastAsiaTheme="minorHAnsi" w:hAnsi="Arial" w:cstheme="minorBidi"/>
              <w:color w:val="auto"/>
              <w:sz w:val="24"/>
              <w:szCs w:val="22"/>
              <w:lang w:val="en-GB"/>
            </w:rPr>
          </w:pPr>
        </w:p>
        <w:p w14:paraId="792D9758" w14:textId="4D36290F" w:rsidR="00EA6BBF" w:rsidRPr="00AD7258" w:rsidRDefault="00EA6BBF">
          <w:pPr>
            <w:pStyle w:val="TOCHeading"/>
            <w:rPr>
              <w:rFonts w:ascii="Arial" w:hAnsi="Arial" w:cs="Arial"/>
              <w:b/>
              <w:bCs/>
              <w:color w:val="000000" w:themeColor="text1"/>
              <w:sz w:val="28"/>
              <w:szCs w:val="28"/>
              <w:u w:val="single"/>
            </w:rPr>
          </w:pPr>
          <w:r w:rsidRPr="00AD7258">
            <w:rPr>
              <w:rFonts w:ascii="Arial" w:hAnsi="Arial" w:cs="Arial"/>
              <w:b/>
              <w:bCs/>
              <w:color w:val="000000" w:themeColor="text1"/>
              <w:sz w:val="28"/>
              <w:szCs w:val="28"/>
              <w:u w:val="single"/>
            </w:rPr>
            <w:t>Contents</w:t>
          </w:r>
        </w:p>
        <w:p w14:paraId="1FCB5A41" w14:textId="77777777" w:rsidR="00AD7258" w:rsidRPr="00AD7258" w:rsidRDefault="00AD7258" w:rsidP="007F20ED">
          <w:pPr>
            <w:tabs>
              <w:tab w:val="left" w:pos="720"/>
              <w:tab w:val="left" w:pos="1440"/>
              <w:tab w:val="left" w:pos="2160"/>
              <w:tab w:val="left" w:pos="2880"/>
              <w:tab w:val="left" w:pos="3600"/>
              <w:tab w:val="left" w:pos="4320"/>
              <w:tab w:val="left" w:pos="5040"/>
              <w:tab w:val="left" w:pos="5760"/>
              <w:tab w:val="left" w:pos="6480"/>
              <w:tab w:val="left" w:pos="7200"/>
              <w:tab w:val="right" w:pos="9026"/>
            </w:tabs>
            <w:rPr>
              <w:rFonts w:cs="Arial"/>
              <w:szCs w:val="24"/>
            </w:rPr>
          </w:pPr>
        </w:p>
        <w:p w14:paraId="76258F10" w14:textId="69F01C82" w:rsidR="00EA6BBF" w:rsidRDefault="00161B79" w:rsidP="00161B79">
          <w:pPr>
            <w:tabs>
              <w:tab w:val="left" w:pos="720"/>
              <w:tab w:val="left" w:pos="1440"/>
              <w:tab w:val="left" w:pos="2160"/>
              <w:tab w:val="left" w:pos="2880"/>
              <w:tab w:val="left" w:pos="3600"/>
              <w:tab w:val="left" w:pos="4320"/>
              <w:tab w:val="right" w:pos="9026"/>
            </w:tabs>
            <w:rPr>
              <w:rFonts w:cs="Arial"/>
              <w:szCs w:val="24"/>
            </w:rPr>
          </w:pPr>
          <w:r w:rsidRPr="00AD7258">
            <w:rPr>
              <w:rFonts w:cs="Arial"/>
              <w:b/>
              <w:bCs/>
              <w:sz w:val="28"/>
              <w:szCs w:val="28"/>
            </w:rPr>
            <w:t>1 Project Information</w:t>
          </w:r>
          <w:r w:rsidRPr="00AD7258">
            <w:rPr>
              <w:rFonts w:cs="Arial"/>
              <w:szCs w:val="24"/>
            </w:rPr>
            <w:tab/>
          </w:r>
          <w:r w:rsidRPr="00AD7258">
            <w:rPr>
              <w:rFonts w:cs="Arial"/>
              <w:szCs w:val="24"/>
            </w:rPr>
            <w:tab/>
          </w:r>
          <w:r w:rsidRPr="00AD7258">
            <w:rPr>
              <w:rFonts w:cs="Arial"/>
              <w:szCs w:val="24"/>
            </w:rPr>
            <w:tab/>
          </w:r>
          <w:r w:rsidRPr="00AD7258">
            <w:rPr>
              <w:rFonts w:cs="Arial"/>
              <w:szCs w:val="24"/>
            </w:rPr>
            <w:tab/>
          </w:r>
          <w:r w:rsidR="00EA6BBF" w:rsidRPr="00AD7258">
            <w:rPr>
              <w:rFonts w:cs="Arial"/>
              <w:szCs w:val="24"/>
            </w:rPr>
            <w:fldChar w:fldCharType="begin"/>
          </w:r>
          <w:r w:rsidR="00EA6BBF" w:rsidRPr="00AD7258">
            <w:rPr>
              <w:rFonts w:cs="Arial"/>
              <w:szCs w:val="24"/>
            </w:rPr>
            <w:instrText xml:space="preserve"> TOC \o "1-3" \h \z \u </w:instrText>
          </w:r>
          <w:r w:rsidR="00EA6BBF" w:rsidRPr="00AD7258">
            <w:rPr>
              <w:rFonts w:cs="Arial"/>
              <w:szCs w:val="24"/>
            </w:rPr>
            <w:fldChar w:fldCharType="separate"/>
          </w:r>
          <w:r w:rsidR="00655E0D">
            <w:rPr>
              <w:rFonts w:cs="Arial"/>
              <w:szCs w:val="24"/>
            </w:rPr>
            <w:t>6</w:t>
          </w:r>
        </w:p>
        <w:p w14:paraId="3E5E8F62" w14:textId="77777777" w:rsidR="00AD7258" w:rsidRPr="00AD7258" w:rsidRDefault="00AD7258" w:rsidP="00161B79">
          <w:pPr>
            <w:tabs>
              <w:tab w:val="left" w:pos="720"/>
              <w:tab w:val="left" w:pos="1440"/>
              <w:tab w:val="left" w:pos="2160"/>
              <w:tab w:val="left" w:pos="2880"/>
              <w:tab w:val="left" w:pos="3600"/>
              <w:tab w:val="left" w:pos="4320"/>
              <w:tab w:val="right" w:pos="9026"/>
            </w:tabs>
            <w:rPr>
              <w:rFonts w:cs="Arial"/>
              <w:szCs w:val="24"/>
            </w:rPr>
          </w:pPr>
        </w:p>
        <w:p w14:paraId="28707C33" w14:textId="1E69781E" w:rsidR="00CB29A4" w:rsidRPr="00AD7258" w:rsidRDefault="00567D30" w:rsidP="007F20ED">
          <w:pPr>
            <w:tabs>
              <w:tab w:val="left" w:pos="720"/>
              <w:tab w:val="left" w:pos="1440"/>
              <w:tab w:val="right" w:pos="9026"/>
            </w:tabs>
            <w:rPr>
              <w:rStyle w:val="Hyperlink"/>
              <w:rFonts w:cs="Arial"/>
              <w:color w:val="auto"/>
              <w:szCs w:val="24"/>
              <w:u w:val="none"/>
            </w:rPr>
          </w:pPr>
          <w:r w:rsidRPr="00AD7258">
            <w:rPr>
              <w:rFonts w:cs="Arial"/>
              <w:b/>
              <w:bCs/>
              <w:sz w:val="28"/>
              <w:szCs w:val="28"/>
            </w:rPr>
            <w:t>2 Management</w:t>
          </w:r>
          <w:r w:rsidRPr="00AD7258">
            <w:rPr>
              <w:rFonts w:cs="Arial"/>
              <w:szCs w:val="24"/>
            </w:rPr>
            <w:tab/>
          </w:r>
          <w:r w:rsidR="00655E0D">
            <w:rPr>
              <w:rFonts w:cs="Arial"/>
              <w:szCs w:val="24"/>
            </w:rPr>
            <w:t>7</w:t>
          </w:r>
        </w:p>
        <w:p w14:paraId="2E0B3FED" w14:textId="44A2C977" w:rsidR="00F16942" w:rsidRPr="00AD7258" w:rsidRDefault="00F16942" w:rsidP="00953FD7">
          <w:pPr>
            <w:tabs>
              <w:tab w:val="right" w:pos="9026"/>
            </w:tabs>
            <w:jc w:val="both"/>
            <w:rPr>
              <w:rFonts w:cs="Arial"/>
              <w:szCs w:val="24"/>
              <w:lang w:val="en-US"/>
            </w:rPr>
          </w:pPr>
          <w:r w:rsidRPr="00AD7258">
            <w:rPr>
              <w:rFonts w:cs="Arial"/>
              <w:szCs w:val="24"/>
              <w:lang w:val="en-US"/>
            </w:rPr>
            <w:t>2.1</w:t>
          </w:r>
          <w:r w:rsidR="00953FD7" w:rsidRPr="00AD7258">
            <w:rPr>
              <w:rFonts w:cs="Arial"/>
              <w:szCs w:val="24"/>
              <w:lang w:val="en-US"/>
            </w:rPr>
            <w:t xml:space="preserve"> Roles and Responsibilities </w:t>
          </w:r>
          <w:r w:rsidR="00953FD7" w:rsidRPr="00AD7258">
            <w:rPr>
              <w:rFonts w:cs="Arial"/>
              <w:szCs w:val="24"/>
              <w:lang w:val="en-US"/>
            </w:rPr>
            <w:tab/>
          </w:r>
          <w:r w:rsidR="00655E0D">
            <w:rPr>
              <w:rFonts w:cs="Arial"/>
              <w:szCs w:val="24"/>
              <w:lang w:val="en-US"/>
            </w:rPr>
            <w:t>7</w:t>
          </w:r>
        </w:p>
        <w:p w14:paraId="5E8BF3DC" w14:textId="0E918F20" w:rsidR="00E57045" w:rsidRDefault="00E57045" w:rsidP="00E57045">
          <w:pPr>
            <w:tabs>
              <w:tab w:val="right" w:pos="9026"/>
            </w:tabs>
            <w:jc w:val="both"/>
            <w:rPr>
              <w:rFonts w:cs="Arial"/>
              <w:szCs w:val="24"/>
              <w:lang w:val="en-US"/>
            </w:rPr>
          </w:pPr>
          <w:r w:rsidRPr="00AD7258">
            <w:rPr>
              <w:rFonts w:cs="Arial"/>
              <w:szCs w:val="24"/>
              <w:lang w:val="en-US"/>
            </w:rPr>
            <w:t>2.2 Major Project Milestones</w:t>
          </w:r>
          <w:r w:rsidRPr="00AD7258">
            <w:rPr>
              <w:rFonts w:cs="Arial"/>
              <w:szCs w:val="24"/>
              <w:lang w:val="en-US"/>
            </w:rPr>
            <w:tab/>
          </w:r>
          <w:r w:rsidR="00655E0D">
            <w:rPr>
              <w:rFonts w:cs="Arial"/>
              <w:szCs w:val="24"/>
              <w:lang w:val="en-US"/>
            </w:rPr>
            <w:t>8</w:t>
          </w:r>
        </w:p>
        <w:p w14:paraId="5A5B79FB" w14:textId="77777777" w:rsidR="00AD7258" w:rsidRPr="00AD7258" w:rsidRDefault="00AD7258" w:rsidP="00E57045">
          <w:pPr>
            <w:tabs>
              <w:tab w:val="right" w:pos="9026"/>
            </w:tabs>
            <w:jc w:val="both"/>
            <w:rPr>
              <w:rFonts w:cs="Arial"/>
              <w:szCs w:val="24"/>
              <w:lang w:val="en-US"/>
            </w:rPr>
          </w:pPr>
        </w:p>
        <w:p w14:paraId="4F20143E" w14:textId="21FC974A" w:rsidR="007F20ED" w:rsidRPr="00AD7258" w:rsidRDefault="00567D30" w:rsidP="007F20ED">
          <w:pPr>
            <w:tabs>
              <w:tab w:val="right" w:pos="9026"/>
            </w:tabs>
            <w:rPr>
              <w:rFonts w:cs="Arial"/>
              <w:szCs w:val="24"/>
              <w:lang w:val="en-US"/>
            </w:rPr>
          </w:pPr>
          <w:r w:rsidRPr="00AD7258">
            <w:rPr>
              <w:rFonts w:cs="Arial"/>
              <w:b/>
              <w:bCs/>
              <w:sz w:val="28"/>
              <w:szCs w:val="28"/>
              <w:lang w:val="en-US"/>
            </w:rPr>
            <w:t>3 Planning and documen</w:t>
          </w:r>
          <w:r w:rsidR="007F20ED" w:rsidRPr="00AD7258">
            <w:rPr>
              <w:rFonts w:cs="Arial"/>
              <w:b/>
              <w:bCs/>
              <w:sz w:val="28"/>
              <w:szCs w:val="28"/>
              <w:lang w:val="en-US"/>
            </w:rPr>
            <w:t>tation</w:t>
          </w:r>
          <w:r w:rsidR="007F20ED" w:rsidRPr="00AD7258">
            <w:rPr>
              <w:rFonts w:cs="Arial"/>
              <w:szCs w:val="24"/>
              <w:lang w:val="en-US"/>
            </w:rPr>
            <w:tab/>
          </w:r>
          <w:r w:rsidR="00655E0D">
            <w:rPr>
              <w:rFonts w:cs="Arial"/>
              <w:szCs w:val="24"/>
              <w:lang w:val="en-US"/>
            </w:rPr>
            <w:t>9</w:t>
          </w:r>
        </w:p>
        <w:p w14:paraId="60A494BA" w14:textId="5345A105" w:rsidR="009C10CF" w:rsidRPr="00AD7258" w:rsidRDefault="009C10CF" w:rsidP="009C10CF">
          <w:pPr>
            <w:tabs>
              <w:tab w:val="right" w:pos="9026"/>
            </w:tabs>
            <w:rPr>
              <w:rFonts w:cs="Arial"/>
              <w:szCs w:val="24"/>
              <w:lang w:val="en-US"/>
            </w:rPr>
          </w:pPr>
          <w:r w:rsidRPr="00AD7258">
            <w:rPr>
              <w:rFonts w:cs="Arial"/>
              <w:szCs w:val="24"/>
              <w:lang w:val="en-US"/>
            </w:rPr>
            <w:t>3.1 Project Implementation Plan</w:t>
          </w:r>
          <w:r w:rsidRPr="00AD7258">
            <w:rPr>
              <w:rFonts w:cs="Arial"/>
              <w:szCs w:val="24"/>
              <w:lang w:val="en-US"/>
            </w:rPr>
            <w:tab/>
          </w:r>
          <w:r w:rsidR="00655E0D">
            <w:rPr>
              <w:rFonts w:cs="Arial"/>
              <w:szCs w:val="24"/>
              <w:lang w:val="en-US"/>
            </w:rPr>
            <w:t>9</w:t>
          </w:r>
        </w:p>
        <w:p w14:paraId="197FEF85" w14:textId="5C8E7A1D" w:rsidR="009C10CF" w:rsidRPr="00AD7258" w:rsidRDefault="009C10CF" w:rsidP="009D59C8">
          <w:pPr>
            <w:tabs>
              <w:tab w:val="right" w:pos="9026"/>
            </w:tabs>
            <w:rPr>
              <w:rFonts w:cs="Arial"/>
              <w:szCs w:val="24"/>
              <w:lang w:val="en-US"/>
            </w:rPr>
          </w:pPr>
          <w:r w:rsidRPr="00AD7258">
            <w:rPr>
              <w:rFonts w:cs="Arial"/>
              <w:szCs w:val="24"/>
              <w:lang w:val="en-US"/>
            </w:rPr>
            <w:t>3.2</w:t>
          </w:r>
          <w:r w:rsidR="009D59C8" w:rsidRPr="00AD7258">
            <w:rPr>
              <w:rFonts w:cs="Arial"/>
              <w:szCs w:val="24"/>
              <w:lang w:val="en-US"/>
            </w:rPr>
            <w:t xml:space="preserve"> Collaborative Working </w:t>
          </w:r>
          <w:r w:rsidR="009D59C8" w:rsidRPr="00AD7258">
            <w:rPr>
              <w:rFonts w:cs="Arial"/>
              <w:szCs w:val="24"/>
              <w:lang w:val="en-US"/>
            </w:rPr>
            <w:tab/>
          </w:r>
          <w:r w:rsidR="00655E0D">
            <w:rPr>
              <w:rFonts w:cs="Arial"/>
              <w:szCs w:val="24"/>
              <w:lang w:val="en-US"/>
            </w:rPr>
            <w:t>9</w:t>
          </w:r>
        </w:p>
        <w:p w14:paraId="7B989117" w14:textId="2484393C" w:rsidR="009D59C8" w:rsidRPr="00AD7258" w:rsidRDefault="00A9374E" w:rsidP="00A9374E">
          <w:pPr>
            <w:tabs>
              <w:tab w:val="right" w:pos="9026"/>
            </w:tabs>
            <w:rPr>
              <w:rFonts w:cs="Arial"/>
              <w:szCs w:val="24"/>
              <w:lang w:val="en-US"/>
            </w:rPr>
          </w:pPr>
          <w:r w:rsidRPr="00AD7258">
            <w:rPr>
              <w:rFonts w:cs="Arial"/>
              <w:szCs w:val="24"/>
              <w:lang w:val="en-US"/>
            </w:rPr>
            <w:t xml:space="preserve">3.3 Authorisation </w:t>
          </w:r>
          <w:r w:rsidRPr="00AD7258">
            <w:rPr>
              <w:rFonts w:cs="Arial"/>
              <w:szCs w:val="24"/>
              <w:lang w:val="en-US"/>
            </w:rPr>
            <w:tab/>
          </w:r>
          <w:r w:rsidR="00655E0D">
            <w:rPr>
              <w:rFonts w:cs="Arial"/>
              <w:szCs w:val="24"/>
              <w:lang w:val="en-US"/>
            </w:rPr>
            <w:t>10</w:t>
          </w:r>
        </w:p>
        <w:p w14:paraId="712E1D02" w14:textId="755463B9" w:rsidR="00A9374E" w:rsidRPr="00AD7258" w:rsidRDefault="001F29C2" w:rsidP="001F29C2">
          <w:pPr>
            <w:tabs>
              <w:tab w:val="right" w:pos="9026"/>
            </w:tabs>
            <w:rPr>
              <w:rFonts w:cs="Arial"/>
              <w:szCs w:val="24"/>
              <w:lang w:val="en-US"/>
            </w:rPr>
          </w:pPr>
          <w:r w:rsidRPr="00AD7258">
            <w:rPr>
              <w:rFonts w:cs="Arial"/>
              <w:szCs w:val="24"/>
              <w:lang w:val="en-US"/>
            </w:rPr>
            <w:t>3.4 Task Information Delivery Plan</w:t>
          </w:r>
          <w:r w:rsidRPr="00AD7258">
            <w:rPr>
              <w:rFonts w:cs="Arial"/>
              <w:szCs w:val="24"/>
              <w:lang w:val="en-US"/>
            </w:rPr>
            <w:tab/>
          </w:r>
          <w:r w:rsidR="00655E0D">
            <w:rPr>
              <w:rFonts w:cs="Arial"/>
              <w:szCs w:val="24"/>
              <w:lang w:val="en-US"/>
            </w:rPr>
            <w:t>10</w:t>
          </w:r>
        </w:p>
        <w:p w14:paraId="44FC5501" w14:textId="133C393E" w:rsidR="00E86440" w:rsidRDefault="00E86440" w:rsidP="007258FC">
          <w:pPr>
            <w:tabs>
              <w:tab w:val="right" w:pos="9026"/>
            </w:tabs>
            <w:rPr>
              <w:rFonts w:cs="Arial"/>
              <w:szCs w:val="24"/>
              <w:lang w:val="en-US"/>
            </w:rPr>
          </w:pPr>
          <w:r w:rsidRPr="00AD7258">
            <w:rPr>
              <w:rFonts w:cs="Arial"/>
              <w:szCs w:val="24"/>
              <w:lang w:val="en-US"/>
            </w:rPr>
            <w:t xml:space="preserve">3.5 Master Information Delivery Plan </w:t>
          </w:r>
          <w:r w:rsidRPr="00AD7258">
            <w:rPr>
              <w:rFonts w:cs="Arial"/>
              <w:szCs w:val="24"/>
              <w:lang w:val="en-US"/>
            </w:rPr>
            <w:tab/>
          </w:r>
          <w:r w:rsidR="00655E0D">
            <w:rPr>
              <w:rFonts w:cs="Arial"/>
              <w:szCs w:val="24"/>
              <w:lang w:val="en-US"/>
            </w:rPr>
            <w:t>11</w:t>
          </w:r>
        </w:p>
        <w:p w14:paraId="7E7BF232" w14:textId="77777777" w:rsidR="00AD7258" w:rsidRPr="00AD7258" w:rsidRDefault="00AD7258" w:rsidP="007258FC">
          <w:pPr>
            <w:tabs>
              <w:tab w:val="right" w:pos="9026"/>
            </w:tabs>
            <w:rPr>
              <w:rFonts w:cs="Arial"/>
              <w:szCs w:val="24"/>
              <w:lang w:val="en-US"/>
            </w:rPr>
          </w:pPr>
        </w:p>
        <w:p w14:paraId="1D3E3025" w14:textId="03B212DE" w:rsidR="007258FC" w:rsidRPr="00AD7258" w:rsidRDefault="007258FC" w:rsidP="007258FC">
          <w:pPr>
            <w:tabs>
              <w:tab w:val="right" w:pos="9026"/>
            </w:tabs>
            <w:rPr>
              <w:rFonts w:cs="Arial"/>
              <w:szCs w:val="24"/>
              <w:lang w:val="en-US"/>
            </w:rPr>
          </w:pPr>
          <w:r w:rsidRPr="00AD7258">
            <w:rPr>
              <w:rFonts w:cs="Arial"/>
              <w:b/>
              <w:bCs/>
              <w:sz w:val="28"/>
              <w:szCs w:val="28"/>
              <w:lang w:val="en-US"/>
            </w:rPr>
            <w:t>4 Standard</w:t>
          </w:r>
          <w:r w:rsidR="00E023C2">
            <w:rPr>
              <w:rFonts w:cs="Arial"/>
              <w:b/>
              <w:bCs/>
              <w:sz w:val="28"/>
              <w:szCs w:val="28"/>
              <w:lang w:val="en-US"/>
            </w:rPr>
            <w:t>s,</w:t>
          </w:r>
          <w:r w:rsidRPr="00AD7258">
            <w:rPr>
              <w:rFonts w:cs="Arial"/>
              <w:b/>
              <w:bCs/>
              <w:sz w:val="28"/>
              <w:szCs w:val="28"/>
              <w:lang w:val="en-US"/>
            </w:rPr>
            <w:t xml:space="preserve"> Method</w:t>
          </w:r>
          <w:r w:rsidR="00E023C2">
            <w:rPr>
              <w:rFonts w:cs="Arial"/>
              <w:b/>
              <w:bCs/>
              <w:sz w:val="28"/>
              <w:szCs w:val="28"/>
              <w:lang w:val="en-US"/>
            </w:rPr>
            <w:t>s</w:t>
          </w:r>
          <w:r w:rsidRPr="00AD7258">
            <w:rPr>
              <w:rFonts w:cs="Arial"/>
              <w:b/>
              <w:bCs/>
              <w:sz w:val="28"/>
              <w:szCs w:val="28"/>
              <w:lang w:val="en-US"/>
            </w:rPr>
            <w:t xml:space="preserve"> and procedure</w:t>
          </w:r>
          <w:r w:rsidRPr="00AD7258">
            <w:rPr>
              <w:rFonts w:cs="Arial"/>
              <w:szCs w:val="24"/>
              <w:lang w:val="en-US"/>
            </w:rPr>
            <w:tab/>
          </w:r>
          <w:r w:rsidR="00655E0D">
            <w:rPr>
              <w:rFonts w:cs="Arial"/>
              <w:szCs w:val="24"/>
              <w:lang w:val="en-US"/>
            </w:rPr>
            <w:t>11</w:t>
          </w:r>
        </w:p>
        <w:p w14:paraId="7A7E4609" w14:textId="1EAD77CF" w:rsidR="001F29C2" w:rsidRPr="00AD7258" w:rsidRDefault="001F29C2" w:rsidP="00620066">
          <w:pPr>
            <w:tabs>
              <w:tab w:val="right" w:pos="9026"/>
            </w:tabs>
            <w:rPr>
              <w:rFonts w:cs="Arial"/>
              <w:szCs w:val="24"/>
              <w:lang w:val="en-US"/>
            </w:rPr>
          </w:pPr>
          <w:r w:rsidRPr="00AD7258">
            <w:rPr>
              <w:rFonts w:cs="Arial"/>
              <w:szCs w:val="24"/>
              <w:lang w:val="en-US"/>
            </w:rPr>
            <w:t>4.1</w:t>
          </w:r>
          <w:r w:rsidR="00620066" w:rsidRPr="00AD7258">
            <w:rPr>
              <w:rFonts w:cs="Arial"/>
              <w:szCs w:val="24"/>
              <w:lang w:val="en-US"/>
            </w:rPr>
            <w:t xml:space="preserve"> Volume or Federation Strategy</w:t>
          </w:r>
          <w:r w:rsidR="00620066" w:rsidRPr="00AD7258">
            <w:rPr>
              <w:rFonts w:cs="Arial"/>
              <w:szCs w:val="24"/>
              <w:lang w:val="en-US"/>
            </w:rPr>
            <w:tab/>
          </w:r>
          <w:r w:rsidR="00655E0D">
            <w:rPr>
              <w:rFonts w:cs="Arial"/>
              <w:szCs w:val="24"/>
              <w:lang w:val="en-US"/>
            </w:rPr>
            <w:t>11</w:t>
          </w:r>
        </w:p>
        <w:p w14:paraId="28CEDAE8" w14:textId="49622855" w:rsidR="00620066" w:rsidRPr="00AD7258" w:rsidRDefault="00620066" w:rsidP="00CB4879">
          <w:pPr>
            <w:tabs>
              <w:tab w:val="right" w:pos="9026"/>
            </w:tabs>
            <w:rPr>
              <w:rFonts w:cs="Arial"/>
              <w:szCs w:val="24"/>
              <w:lang w:val="en-US"/>
            </w:rPr>
          </w:pPr>
          <w:r w:rsidRPr="00AD7258">
            <w:rPr>
              <w:rFonts w:cs="Arial"/>
              <w:szCs w:val="24"/>
              <w:lang w:val="en-US"/>
            </w:rPr>
            <w:t xml:space="preserve">4.2 </w:t>
          </w:r>
          <w:r w:rsidR="00CB4879" w:rsidRPr="00AD7258">
            <w:rPr>
              <w:rFonts w:cs="Arial"/>
              <w:szCs w:val="24"/>
              <w:lang w:val="en-US"/>
            </w:rPr>
            <w:t>Origin and Orientation</w:t>
          </w:r>
          <w:r w:rsidR="00CB4879" w:rsidRPr="00AD7258">
            <w:rPr>
              <w:rFonts w:cs="Arial"/>
              <w:szCs w:val="24"/>
              <w:lang w:val="en-US"/>
            </w:rPr>
            <w:tab/>
          </w:r>
          <w:r w:rsidR="00655E0D">
            <w:rPr>
              <w:rFonts w:cs="Arial"/>
              <w:szCs w:val="24"/>
              <w:lang w:val="en-US"/>
            </w:rPr>
            <w:t>11</w:t>
          </w:r>
        </w:p>
        <w:p w14:paraId="31BBB0D9" w14:textId="6BCF172A" w:rsidR="00196DA5" w:rsidRDefault="00196DA5" w:rsidP="00196DA5">
          <w:pPr>
            <w:tabs>
              <w:tab w:val="right" w:pos="9026"/>
            </w:tabs>
            <w:rPr>
              <w:rFonts w:cs="Arial"/>
              <w:szCs w:val="24"/>
              <w:lang w:val="en-US"/>
            </w:rPr>
          </w:pPr>
          <w:r w:rsidRPr="00AD7258">
            <w:rPr>
              <w:rFonts w:cs="Arial"/>
              <w:szCs w:val="24"/>
              <w:lang w:val="en-US"/>
            </w:rPr>
            <w:t>4.3 File Naming Convention</w:t>
          </w:r>
          <w:r w:rsidRPr="00AD7258">
            <w:rPr>
              <w:rFonts w:cs="Arial"/>
              <w:szCs w:val="24"/>
              <w:lang w:val="en-US"/>
            </w:rPr>
            <w:tab/>
          </w:r>
          <w:r w:rsidR="00655E0D">
            <w:rPr>
              <w:rFonts w:cs="Arial"/>
              <w:szCs w:val="24"/>
              <w:lang w:val="en-US"/>
            </w:rPr>
            <w:t>11</w:t>
          </w:r>
        </w:p>
        <w:p w14:paraId="39F29929" w14:textId="77777777" w:rsidR="00AD7258" w:rsidRPr="00AD7258" w:rsidRDefault="00AD7258" w:rsidP="00196DA5">
          <w:pPr>
            <w:tabs>
              <w:tab w:val="right" w:pos="9026"/>
            </w:tabs>
            <w:rPr>
              <w:rFonts w:cs="Arial"/>
              <w:szCs w:val="24"/>
              <w:lang w:val="en-US"/>
            </w:rPr>
          </w:pPr>
        </w:p>
        <w:p w14:paraId="49C865F8" w14:textId="01C7CB7A" w:rsidR="00C86A2A" w:rsidRPr="00AD7258" w:rsidRDefault="00C86A2A" w:rsidP="007258FC">
          <w:pPr>
            <w:tabs>
              <w:tab w:val="right" w:pos="9026"/>
            </w:tabs>
            <w:rPr>
              <w:rFonts w:cs="Arial"/>
              <w:szCs w:val="24"/>
              <w:lang w:val="en-US"/>
            </w:rPr>
          </w:pPr>
          <w:r w:rsidRPr="00AD7258">
            <w:rPr>
              <w:rFonts w:cs="Arial"/>
              <w:b/>
              <w:bCs/>
              <w:sz w:val="28"/>
              <w:szCs w:val="28"/>
              <w:lang w:val="en-US"/>
            </w:rPr>
            <w:t>5 IT</w:t>
          </w:r>
          <w:r w:rsidR="007258FC" w:rsidRPr="00AD7258">
            <w:rPr>
              <w:rFonts w:cs="Arial"/>
              <w:b/>
              <w:bCs/>
              <w:sz w:val="28"/>
              <w:szCs w:val="28"/>
              <w:lang w:val="en-US"/>
            </w:rPr>
            <w:t xml:space="preserve"> Solutions </w:t>
          </w:r>
          <w:r w:rsidR="007258FC" w:rsidRPr="00AD7258">
            <w:rPr>
              <w:rFonts w:cs="Arial"/>
              <w:szCs w:val="24"/>
              <w:lang w:val="en-US"/>
            </w:rPr>
            <w:tab/>
          </w:r>
          <w:r w:rsidR="00655E0D">
            <w:rPr>
              <w:rFonts w:cs="Arial"/>
              <w:szCs w:val="24"/>
              <w:lang w:val="en-US"/>
            </w:rPr>
            <w:t>12</w:t>
          </w:r>
        </w:p>
        <w:p w14:paraId="67A47EDA" w14:textId="432559CB" w:rsidR="00EA6BBF" w:rsidRPr="00AD7258" w:rsidRDefault="00196DA5" w:rsidP="00C86A2A">
          <w:pPr>
            <w:tabs>
              <w:tab w:val="right" w:pos="9026"/>
            </w:tabs>
            <w:rPr>
              <w:rFonts w:cs="Arial"/>
              <w:szCs w:val="24"/>
              <w:lang w:val="en-US"/>
            </w:rPr>
          </w:pPr>
          <w:r w:rsidRPr="00AD7258">
            <w:rPr>
              <w:rFonts w:cs="Arial"/>
              <w:szCs w:val="24"/>
              <w:lang w:val="en-US"/>
            </w:rPr>
            <w:t xml:space="preserve">5.1 </w:t>
          </w:r>
          <w:r w:rsidR="00C86A2A" w:rsidRPr="00AD7258">
            <w:rPr>
              <w:rFonts w:cs="Arial"/>
              <w:szCs w:val="24"/>
              <w:lang w:val="en-US"/>
            </w:rPr>
            <w:t>S</w:t>
          </w:r>
          <w:r w:rsidRPr="00AD7258">
            <w:rPr>
              <w:rFonts w:cs="Arial"/>
              <w:szCs w:val="24"/>
              <w:lang w:val="en-US"/>
            </w:rPr>
            <w:t xml:space="preserve">oftware </w:t>
          </w:r>
          <w:r w:rsidR="00C86A2A" w:rsidRPr="00AD7258">
            <w:rPr>
              <w:rFonts w:cs="Arial"/>
              <w:szCs w:val="24"/>
              <w:lang w:val="en-US"/>
            </w:rPr>
            <w:tab/>
          </w:r>
          <w:r w:rsidR="00655E0D">
            <w:rPr>
              <w:rFonts w:cs="Arial"/>
              <w:szCs w:val="24"/>
              <w:lang w:val="en-US"/>
            </w:rPr>
            <w:t>12</w:t>
          </w:r>
        </w:p>
        <w:p w14:paraId="6953B231" w14:textId="63AA3635" w:rsidR="00C86A2A" w:rsidRPr="00AD7258" w:rsidRDefault="00C86A2A" w:rsidP="00C86A2A">
          <w:pPr>
            <w:tabs>
              <w:tab w:val="right" w:pos="9026"/>
            </w:tabs>
            <w:rPr>
              <w:rFonts w:cs="Arial"/>
              <w:szCs w:val="24"/>
              <w:lang w:val="en-US"/>
            </w:rPr>
          </w:pPr>
          <w:r w:rsidRPr="00AD7258">
            <w:rPr>
              <w:rFonts w:cs="Arial"/>
              <w:szCs w:val="24"/>
              <w:lang w:val="en-US"/>
            </w:rPr>
            <w:t>5.2 Exchange Formats</w:t>
          </w:r>
          <w:r w:rsidRPr="00AD7258">
            <w:rPr>
              <w:rFonts w:cs="Arial"/>
              <w:szCs w:val="24"/>
              <w:lang w:val="en-US"/>
            </w:rPr>
            <w:tab/>
          </w:r>
          <w:r w:rsidR="00655E0D">
            <w:rPr>
              <w:rFonts w:cs="Arial"/>
              <w:szCs w:val="24"/>
              <w:lang w:val="en-US"/>
            </w:rPr>
            <w:t>13</w:t>
          </w:r>
        </w:p>
        <w:p w14:paraId="65140241" w14:textId="50E240EB" w:rsidR="00EA6BBF" w:rsidRDefault="00EA6BBF">
          <w:r w:rsidRPr="00AD7258">
            <w:rPr>
              <w:rFonts w:cs="Arial"/>
              <w:b/>
              <w:bCs/>
              <w:noProof/>
              <w:szCs w:val="24"/>
            </w:rPr>
            <w:fldChar w:fldCharType="end"/>
          </w:r>
        </w:p>
      </w:sdtContent>
    </w:sdt>
    <w:p w14:paraId="7116DA1F" w14:textId="77777777" w:rsidR="00200881" w:rsidRDefault="00200881">
      <w:r>
        <w:br w:type="page"/>
      </w:r>
    </w:p>
    <w:p w14:paraId="3DE417D1" w14:textId="764517E6" w:rsidR="00A9411B" w:rsidRDefault="00A9411B" w:rsidP="000E5E6D">
      <w:pPr>
        <w:pStyle w:val="Heading1"/>
      </w:pPr>
      <w:bookmarkStart w:id="0" w:name="_Toc66388398"/>
      <w:r>
        <w:lastRenderedPageBreak/>
        <w:t>Preface</w:t>
      </w:r>
      <w:bookmarkEnd w:id="0"/>
    </w:p>
    <w:p w14:paraId="5F5AE304" w14:textId="533C6A9A" w:rsidR="00914469" w:rsidRDefault="001B5E76" w:rsidP="000E5E6D">
      <w:r>
        <w:t xml:space="preserve">The BEP shall list the agreed targets for responsibility, timely delivery, exchange, </w:t>
      </w:r>
      <w:r w:rsidR="007616B7">
        <w:t>reuse,</w:t>
      </w:r>
      <w:r>
        <w:t xml:space="preserve"> and final handover to the clients. It will also detail all of agreed elements as outlined in the Employers Information Requirements, the Brief, ISO</w:t>
      </w:r>
      <w:r w:rsidR="00914469">
        <w:t xml:space="preserve">19650 standards and </w:t>
      </w:r>
      <w:r>
        <w:t xml:space="preserve">the contract documents. </w:t>
      </w:r>
    </w:p>
    <w:p w14:paraId="2681FBBA" w14:textId="0C8A65DD" w:rsidR="007E50B1" w:rsidRPr="00200881" w:rsidRDefault="001B5E76" w:rsidP="000E5E6D">
      <w:pPr>
        <w:rPr>
          <w:sz w:val="32"/>
          <w:szCs w:val="28"/>
        </w:rPr>
      </w:pPr>
      <w:r>
        <w:t xml:space="preserve">This BEP is structured in accordance with </w:t>
      </w:r>
      <w:r w:rsidR="00914469">
        <w:t>ISO19650</w:t>
      </w:r>
      <w:r w:rsidR="00AB76D0">
        <w:t xml:space="preserve"> </w:t>
      </w:r>
      <w:r w:rsidR="00914469">
        <w:t>standards</w:t>
      </w:r>
      <w:r w:rsidR="007616B7">
        <w:t>.</w:t>
      </w:r>
      <w:r w:rsidR="00A9411B">
        <w:rPr>
          <w:sz w:val="32"/>
          <w:szCs w:val="28"/>
        </w:rPr>
        <w:t xml:space="preserve"> </w:t>
      </w:r>
    </w:p>
    <w:p w14:paraId="7953B17D" w14:textId="0176F4E6" w:rsidR="007E50B1" w:rsidRDefault="00C26CA1" w:rsidP="000E5E6D">
      <w:pPr>
        <w:pStyle w:val="Heading1"/>
        <w:numPr>
          <w:ilvl w:val="0"/>
          <w:numId w:val="1"/>
        </w:numPr>
      </w:pPr>
      <w:bookmarkStart w:id="1" w:name="_Toc66388399"/>
      <w:r>
        <w:t>Project information</w:t>
      </w:r>
      <w:bookmarkEnd w:id="1"/>
    </w:p>
    <w:tbl>
      <w:tblPr>
        <w:tblStyle w:val="GridTable7Colorful"/>
        <w:tblW w:w="9338" w:type="dxa"/>
        <w:tblInd w:w="5" w:type="dxa"/>
        <w:tblLook w:val="04A0" w:firstRow="1" w:lastRow="0" w:firstColumn="1" w:lastColumn="0" w:noHBand="0" w:noVBand="1"/>
      </w:tblPr>
      <w:tblGrid>
        <w:gridCol w:w="2306"/>
        <w:gridCol w:w="7032"/>
      </w:tblGrid>
      <w:tr w:rsidR="006D4B58" w14:paraId="40CBC4A9" w14:textId="77777777" w:rsidTr="00740BE4">
        <w:trPr>
          <w:cnfStyle w:val="100000000000" w:firstRow="1" w:lastRow="0" w:firstColumn="0" w:lastColumn="0" w:oddVBand="0" w:evenVBand="0" w:oddHBand="0" w:evenHBand="0" w:firstRowFirstColumn="0" w:firstRowLastColumn="0" w:lastRowFirstColumn="0" w:lastRowLastColumn="0"/>
          <w:trHeight w:val="917"/>
        </w:trPr>
        <w:tc>
          <w:tcPr>
            <w:cnfStyle w:val="001000000100" w:firstRow="0" w:lastRow="0" w:firstColumn="1" w:lastColumn="0" w:oddVBand="0" w:evenVBand="0" w:oddHBand="0" w:evenHBand="0" w:firstRowFirstColumn="1" w:firstRowLastColumn="0" w:lastRowFirstColumn="0" w:lastRowLastColumn="0"/>
            <w:tcW w:w="2306" w:type="dxa"/>
          </w:tcPr>
          <w:p w14:paraId="6FA249C7" w14:textId="6084175E" w:rsidR="00BF305E" w:rsidRPr="00BF305E" w:rsidRDefault="00BF305E" w:rsidP="000E5E6D"/>
        </w:tc>
        <w:tc>
          <w:tcPr>
            <w:tcW w:w="7032" w:type="dxa"/>
          </w:tcPr>
          <w:p w14:paraId="3FF54E5B" w14:textId="77777777" w:rsidR="006D4B58" w:rsidRDefault="006D4B58" w:rsidP="000E5E6D">
            <w:pPr>
              <w:cnfStyle w:val="100000000000" w:firstRow="1" w:lastRow="0" w:firstColumn="0" w:lastColumn="0" w:oddVBand="0" w:evenVBand="0" w:oddHBand="0" w:evenHBand="0" w:firstRowFirstColumn="0" w:firstRowLastColumn="0" w:lastRowFirstColumn="0" w:lastRowLastColumn="0"/>
            </w:pPr>
          </w:p>
        </w:tc>
      </w:tr>
      <w:tr w:rsidR="006D4B58" w14:paraId="7FDA8390" w14:textId="77777777" w:rsidTr="00351D88">
        <w:trPr>
          <w:cnfStyle w:val="000000100000" w:firstRow="0" w:lastRow="0" w:firstColumn="0" w:lastColumn="0" w:oddVBand="0" w:evenVBand="0" w:oddHBand="1" w:evenHBand="0" w:firstRowFirstColumn="0" w:firstRowLastColumn="0" w:lastRowFirstColumn="0" w:lastRowLastColumn="0"/>
          <w:trHeight w:val="941"/>
        </w:trPr>
        <w:tc>
          <w:tcPr>
            <w:cnfStyle w:val="001000000000" w:firstRow="0" w:lastRow="0" w:firstColumn="1" w:lastColumn="0" w:oddVBand="0" w:evenVBand="0" w:oddHBand="0" w:evenHBand="0" w:firstRowFirstColumn="0" w:firstRowLastColumn="0" w:lastRowFirstColumn="0" w:lastRowLastColumn="0"/>
            <w:tcW w:w="2306" w:type="dxa"/>
          </w:tcPr>
          <w:p w14:paraId="64DDFE8F" w14:textId="77777777" w:rsidR="000B6AD2" w:rsidRDefault="00BF305E" w:rsidP="000E5E6D">
            <w:pPr>
              <w:rPr>
                <w:i w:val="0"/>
                <w:iCs w:val="0"/>
              </w:rPr>
            </w:pPr>
            <w:r>
              <w:t>Project Title</w:t>
            </w:r>
          </w:p>
          <w:p w14:paraId="751A39FA" w14:textId="77777777" w:rsidR="004838C1" w:rsidRDefault="00BF305E" w:rsidP="000E5E6D">
            <w:pPr>
              <w:rPr>
                <w:i w:val="0"/>
                <w:iCs w:val="0"/>
              </w:rPr>
            </w:pPr>
            <w:r>
              <w:t>Project number</w:t>
            </w:r>
          </w:p>
          <w:p w14:paraId="64446BCC" w14:textId="2AB78EBE" w:rsidR="00BF305E" w:rsidRPr="0063598F" w:rsidRDefault="004838C1" w:rsidP="000E5E6D">
            <w:r>
              <w:t>Location</w:t>
            </w:r>
            <w:r w:rsidR="00BF305E">
              <w:t xml:space="preserve"> </w:t>
            </w:r>
          </w:p>
        </w:tc>
        <w:tc>
          <w:tcPr>
            <w:tcW w:w="7032" w:type="dxa"/>
          </w:tcPr>
          <w:p w14:paraId="77EE55DF" w14:textId="77777777" w:rsidR="00A117E1" w:rsidRDefault="00BF305E" w:rsidP="000E5E6D">
            <w:pPr>
              <w:cnfStyle w:val="000000100000" w:firstRow="0" w:lastRow="0" w:firstColumn="0" w:lastColumn="0" w:oddVBand="0" w:evenVBand="0" w:oddHBand="1" w:evenHBand="0" w:firstRowFirstColumn="0" w:firstRowLastColumn="0" w:lastRowFirstColumn="0" w:lastRowLastColumn="0"/>
            </w:pPr>
            <w:r>
              <w:t>Ysgol Bae Abertawe</w:t>
            </w:r>
          </w:p>
          <w:p w14:paraId="163B20EE" w14:textId="77777777" w:rsidR="00BF305E" w:rsidRDefault="00BF305E" w:rsidP="000E5E6D">
            <w:pPr>
              <w:cnfStyle w:val="000000100000" w:firstRow="0" w:lastRow="0" w:firstColumn="0" w:lastColumn="0" w:oddVBand="0" w:evenVBand="0" w:oddHBand="1" w:evenHBand="0" w:firstRowFirstColumn="0" w:firstRowLastColumn="0" w:lastRowFirstColumn="0" w:lastRowLastColumn="0"/>
            </w:pPr>
            <w:r>
              <w:t>5010</w:t>
            </w:r>
          </w:p>
          <w:p w14:paraId="2FE85A3C" w14:textId="7DA6967B" w:rsidR="004838C1" w:rsidRDefault="004838C1" w:rsidP="000E5E6D">
            <w:pPr>
              <w:cnfStyle w:val="000000100000" w:firstRow="0" w:lastRow="0" w:firstColumn="0" w:lastColumn="0" w:oddVBand="0" w:evenVBand="0" w:oddHBand="1" w:evenHBand="0" w:firstRowFirstColumn="0" w:firstRowLastColumn="0" w:lastRowFirstColumn="0" w:lastRowLastColumn="0"/>
            </w:pPr>
            <w:r>
              <w:t>SA1</w:t>
            </w:r>
            <w:r w:rsidR="00B801F1">
              <w:t>3SP</w:t>
            </w:r>
          </w:p>
        </w:tc>
      </w:tr>
      <w:tr w:rsidR="00BF305E" w14:paraId="1B2FC34F" w14:textId="77777777" w:rsidTr="00351D88">
        <w:trPr>
          <w:trHeight w:val="998"/>
        </w:trPr>
        <w:tc>
          <w:tcPr>
            <w:cnfStyle w:val="001000000000" w:firstRow="0" w:lastRow="0" w:firstColumn="1" w:lastColumn="0" w:oddVBand="0" w:evenVBand="0" w:oddHBand="0" w:evenHBand="0" w:firstRowFirstColumn="0" w:firstRowLastColumn="0" w:lastRowFirstColumn="0" w:lastRowLastColumn="0"/>
            <w:tcW w:w="2306" w:type="dxa"/>
          </w:tcPr>
          <w:p w14:paraId="70B8F70F" w14:textId="77777777" w:rsidR="00BF305E" w:rsidRDefault="00BF305E" w:rsidP="000E5E6D">
            <w:pPr>
              <w:rPr>
                <w:i w:val="0"/>
                <w:iCs w:val="0"/>
              </w:rPr>
            </w:pPr>
            <w:r>
              <w:t>Start Date</w:t>
            </w:r>
          </w:p>
          <w:p w14:paraId="063EF9F4" w14:textId="77777777" w:rsidR="00BF305E" w:rsidRDefault="00BF305E" w:rsidP="000E5E6D">
            <w:pPr>
              <w:rPr>
                <w:i w:val="0"/>
                <w:iCs w:val="0"/>
              </w:rPr>
            </w:pPr>
            <w:r>
              <w:t>Completion Date</w:t>
            </w:r>
          </w:p>
          <w:p w14:paraId="7CF62E5C" w14:textId="6F61D79B" w:rsidR="0030780F" w:rsidRDefault="0030780F" w:rsidP="000E5E6D">
            <w:r>
              <w:t>Contract T</w:t>
            </w:r>
            <w:r w:rsidR="000627EE">
              <w:t>ype</w:t>
            </w:r>
          </w:p>
        </w:tc>
        <w:tc>
          <w:tcPr>
            <w:tcW w:w="7032" w:type="dxa"/>
          </w:tcPr>
          <w:p w14:paraId="0BAA29E7" w14:textId="77777777" w:rsidR="00BF305E" w:rsidRDefault="00BF305E" w:rsidP="000E5E6D">
            <w:pPr>
              <w:cnfStyle w:val="000000000000" w:firstRow="0" w:lastRow="0" w:firstColumn="0" w:lastColumn="0" w:oddVBand="0" w:evenVBand="0" w:oddHBand="0" w:evenHBand="0" w:firstRowFirstColumn="0" w:firstRowLastColumn="0" w:lastRowFirstColumn="0" w:lastRowLastColumn="0"/>
            </w:pPr>
            <w:r>
              <w:t>29/04/2021</w:t>
            </w:r>
          </w:p>
          <w:p w14:paraId="7007F932" w14:textId="77777777" w:rsidR="00BF305E" w:rsidRDefault="00BF305E" w:rsidP="000E5E6D">
            <w:pPr>
              <w:cnfStyle w:val="000000000000" w:firstRow="0" w:lastRow="0" w:firstColumn="0" w:lastColumn="0" w:oddVBand="0" w:evenVBand="0" w:oddHBand="0" w:evenHBand="0" w:firstRowFirstColumn="0" w:firstRowLastColumn="0" w:lastRowFirstColumn="0" w:lastRowLastColumn="0"/>
            </w:pPr>
            <w:r>
              <w:t>18/03/2022</w:t>
            </w:r>
          </w:p>
          <w:p w14:paraId="0B5D73CA" w14:textId="464D6470" w:rsidR="000627EE" w:rsidRDefault="00351D88" w:rsidP="000E5E6D">
            <w:pPr>
              <w:cnfStyle w:val="000000000000" w:firstRow="0" w:lastRow="0" w:firstColumn="0" w:lastColumn="0" w:oddVBand="0" w:evenVBand="0" w:oddHBand="0" w:evenHBand="0" w:firstRowFirstColumn="0" w:firstRowLastColumn="0" w:lastRowFirstColumn="0" w:lastRowLastColumn="0"/>
            </w:pPr>
            <w:r>
              <w:t xml:space="preserve">Traditional </w:t>
            </w:r>
            <w:r w:rsidR="000627EE">
              <w:t>Lump Sum</w:t>
            </w:r>
          </w:p>
        </w:tc>
      </w:tr>
      <w:tr w:rsidR="00BF305E" w14:paraId="360A443A" w14:textId="77777777" w:rsidTr="00740BE4">
        <w:trPr>
          <w:cnfStyle w:val="000000100000" w:firstRow="0" w:lastRow="0" w:firstColumn="0" w:lastColumn="0" w:oddVBand="0" w:evenVBand="0" w:oddHBand="1" w:evenHBand="0" w:firstRowFirstColumn="0" w:firstRowLastColumn="0" w:lastRowFirstColumn="0" w:lastRowLastColumn="0"/>
          <w:trHeight w:val="917"/>
        </w:trPr>
        <w:tc>
          <w:tcPr>
            <w:cnfStyle w:val="001000000000" w:firstRow="0" w:lastRow="0" w:firstColumn="1" w:lastColumn="0" w:oddVBand="0" w:evenVBand="0" w:oddHBand="0" w:evenHBand="0" w:firstRowFirstColumn="0" w:firstRowLastColumn="0" w:lastRowFirstColumn="0" w:lastRowLastColumn="0"/>
            <w:tcW w:w="2306" w:type="dxa"/>
          </w:tcPr>
          <w:p w14:paraId="15B5390D" w14:textId="07D7DFFA" w:rsidR="00BF305E" w:rsidRDefault="00CC051F" w:rsidP="000E5E6D">
            <w:pPr>
              <w:rPr>
                <w:i w:val="0"/>
                <w:iCs w:val="0"/>
              </w:rPr>
            </w:pPr>
            <w:r>
              <w:t>Latitude</w:t>
            </w:r>
            <w:r w:rsidR="00F203E4">
              <w:t xml:space="preserve"> </w:t>
            </w:r>
          </w:p>
          <w:p w14:paraId="39A2D3DC" w14:textId="4A1447E4" w:rsidR="00FD47D0" w:rsidRDefault="00B91995" w:rsidP="000E5E6D">
            <w:pPr>
              <w:rPr>
                <w:i w:val="0"/>
                <w:iCs w:val="0"/>
              </w:rPr>
            </w:pPr>
            <w:r>
              <w:t>Longitud</w:t>
            </w:r>
            <w:r w:rsidR="00CC051F">
              <w:t>e</w:t>
            </w:r>
            <w:r w:rsidR="00F203E4">
              <w:t xml:space="preserve"> </w:t>
            </w:r>
          </w:p>
          <w:p w14:paraId="126466A6" w14:textId="03845B29" w:rsidR="00B91995" w:rsidRDefault="00B91995" w:rsidP="000E5E6D">
            <w:r>
              <w:t>Eleva</w:t>
            </w:r>
            <w:r w:rsidR="00E821D9">
              <w:t>t</w:t>
            </w:r>
            <w:r>
              <w:t>ion</w:t>
            </w:r>
          </w:p>
        </w:tc>
        <w:tc>
          <w:tcPr>
            <w:tcW w:w="7032" w:type="dxa"/>
          </w:tcPr>
          <w:p w14:paraId="7A9EE0E2" w14:textId="36736F29" w:rsidR="00BF305E" w:rsidRDefault="001C319E" w:rsidP="000E5E6D">
            <w:pPr>
              <w:cnfStyle w:val="000000100000" w:firstRow="0" w:lastRow="0" w:firstColumn="0" w:lastColumn="0" w:oddVBand="0" w:evenVBand="0" w:oddHBand="1" w:evenHBand="0" w:firstRowFirstColumn="0" w:firstRowLastColumn="0" w:lastRowFirstColumn="0" w:lastRowLastColumn="0"/>
            </w:pPr>
            <w:r>
              <w:t>192364.7</w:t>
            </w:r>
            <w:r w:rsidR="009A3007">
              <w:t xml:space="preserve"> N</w:t>
            </w:r>
          </w:p>
          <w:p w14:paraId="228D03F2" w14:textId="14F3981F" w:rsidR="001C319E" w:rsidRDefault="009A3007" w:rsidP="000E5E6D">
            <w:pPr>
              <w:cnfStyle w:val="000000100000" w:firstRow="0" w:lastRow="0" w:firstColumn="0" w:lastColumn="0" w:oddVBand="0" w:evenVBand="0" w:oddHBand="1" w:evenHBand="0" w:firstRowFirstColumn="0" w:firstRowLastColumn="0" w:lastRowFirstColumn="0" w:lastRowLastColumn="0"/>
            </w:pPr>
            <w:r>
              <w:t>265976.9 E</w:t>
            </w:r>
          </w:p>
          <w:p w14:paraId="30C2A394" w14:textId="240419FE" w:rsidR="001C319E" w:rsidRDefault="009A3007" w:rsidP="000E5E6D">
            <w:pPr>
              <w:cnfStyle w:val="000000100000" w:firstRow="0" w:lastRow="0" w:firstColumn="0" w:lastColumn="0" w:oddVBand="0" w:evenVBand="0" w:oddHBand="1" w:evenHBand="0" w:firstRowFirstColumn="0" w:firstRowLastColumn="0" w:lastRowFirstColumn="0" w:lastRowLastColumn="0"/>
            </w:pPr>
            <w:r>
              <w:t>0</w:t>
            </w:r>
          </w:p>
        </w:tc>
      </w:tr>
      <w:tr w:rsidR="00BF305E" w14:paraId="3A660BD6" w14:textId="77777777" w:rsidTr="00740BE4">
        <w:trPr>
          <w:trHeight w:val="917"/>
        </w:trPr>
        <w:tc>
          <w:tcPr>
            <w:cnfStyle w:val="001000000000" w:firstRow="0" w:lastRow="0" w:firstColumn="1" w:lastColumn="0" w:oddVBand="0" w:evenVBand="0" w:oddHBand="0" w:evenHBand="0" w:firstRowFirstColumn="0" w:firstRowLastColumn="0" w:lastRowFirstColumn="0" w:lastRowLastColumn="0"/>
            <w:tcW w:w="2306" w:type="dxa"/>
          </w:tcPr>
          <w:p w14:paraId="6987E2B5" w14:textId="77777777" w:rsidR="00BF305E" w:rsidRDefault="00DB7360" w:rsidP="000E5E6D">
            <w:pPr>
              <w:rPr>
                <w:i w:val="0"/>
                <w:iCs w:val="0"/>
              </w:rPr>
            </w:pPr>
            <w:r>
              <w:t>Employer</w:t>
            </w:r>
          </w:p>
          <w:p w14:paraId="42E82848" w14:textId="057E0F44" w:rsidR="00045B9C" w:rsidRPr="00045B9C" w:rsidRDefault="00045B9C" w:rsidP="00045B9C">
            <w:r>
              <w:t>Project Manager</w:t>
            </w:r>
          </w:p>
        </w:tc>
        <w:tc>
          <w:tcPr>
            <w:tcW w:w="7032" w:type="dxa"/>
          </w:tcPr>
          <w:p w14:paraId="75670F20" w14:textId="77777777" w:rsidR="00740BE4" w:rsidRDefault="00705737" w:rsidP="000E5E6D">
            <w:pPr>
              <w:cnfStyle w:val="000000000000" w:firstRow="0" w:lastRow="0" w:firstColumn="0" w:lastColumn="0" w:oddVBand="0" w:evenVBand="0" w:oddHBand="0" w:evenHBand="0" w:firstRowFirstColumn="0" w:firstRowLastColumn="0" w:lastRowFirstColumn="0" w:lastRowLastColumn="0"/>
            </w:pPr>
            <w:r>
              <w:t>Swansea City Council</w:t>
            </w:r>
          </w:p>
          <w:p w14:paraId="5F5E295F" w14:textId="6A4BDFDA" w:rsidR="00045B9C" w:rsidRDefault="00045B9C" w:rsidP="000E5E6D">
            <w:pPr>
              <w:cnfStyle w:val="000000000000" w:firstRow="0" w:lastRow="0" w:firstColumn="0" w:lastColumn="0" w:oddVBand="0" w:evenVBand="0" w:oddHBand="0" w:evenHBand="0" w:firstRowFirstColumn="0" w:firstRowLastColumn="0" w:lastRowFirstColumn="0" w:lastRowLastColumn="0"/>
            </w:pPr>
            <w:r>
              <w:t>Benjamin Miles Benmiles.tsc@gmail.com</w:t>
            </w:r>
          </w:p>
        </w:tc>
      </w:tr>
      <w:tr w:rsidR="00BF305E" w14:paraId="5F4C610A" w14:textId="77777777" w:rsidTr="00351D88">
        <w:trPr>
          <w:cnfStyle w:val="000000100000" w:firstRow="0" w:lastRow="0" w:firstColumn="0" w:lastColumn="0" w:oddVBand="0" w:evenVBand="0" w:oddHBand="1" w:evenHBand="0" w:firstRowFirstColumn="0" w:firstRowLastColumn="0" w:lastRowFirstColumn="0" w:lastRowLastColumn="0"/>
          <w:trHeight w:val="2653"/>
        </w:trPr>
        <w:tc>
          <w:tcPr>
            <w:cnfStyle w:val="001000000000" w:firstRow="0" w:lastRow="0" w:firstColumn="1" w:lastColumn="0" w:oddVBand="0" w:evenVBand="0" w:oddHBand="0" w:evenHBand="0" w:firstRowFirstColumn="0" w:firstRowLastColumn="0" w:lastRowFirstColumn="0" w:lastRowLastColumn="0"/>
            <w:tcW w:w="2306" w:type="dxa"/>
          </w:tcPr>
          <w:p w14:paraId="77E0E0EA" w14:textId="328C0BFD" w:rsidR="00BF305E" w:rsidRDefault="00DB7360" w:rsidP="000E5E6D">
            <w:r>
              <w:t>Employers Information Requirements</w:t>
            </w:r>
          </w:p>
        </w:tc>
        <w:tc>
          <w:tcPr>
            <w:tcW w:w="7032" w:type="dxa"/>
          </w:tcPr>
          <w:p w14:paraId="0636B047" w14:textId="5629907D" w:rsidR="00BF305E" w:rsidRDefault="005503C5" w:rsidP="000E5E6D">
            <w:pPr>
              <w:cnfStyle w:val="000000100000" w:firstRow="0" w:lastRow="0" w:firstColumn="0" w:lastColumn="0" w:oddVBand="0" w:evenVBand="0" w:oddHBand="1" w:evenHBand="0" w:firstRowFirstColumn="0" w:firstRowLastColumn="0" w:lastRowFirstColumn="0" w:lastRowLastColumn="0"/>
            </w:pPr>
            <w:r>
              <w:t>Technical</w:t>
            </w:r>
            <w:r w:rsidR="000E336A">
              <w:t>:</w:t>
            </w:r>
          </w:p>
          <w:p w14:paraId="44645276" w14:textId="4E418B6B" w:rsidR="00041AB3" w:rsidRDefault="00696B0F" w:rsidP="000E5E6D">
            <w:pPr>
              <w:cnfStyle w:val="000000100000" w:firstRow="0" w:lastRow="0" w:firstColumn="0" w:lastColumn="0" w:oddVBand="0" w:evenVBand="0" w:oddHBand="1" w:evenHBand="0" w:firstRowFirstColumn="0" w:firstRowLastColumn="0" w:lastRowFirstColumn="0" w:lastRowLastColumn="0"/>
            </w:pPr>
            <w:r>
              <w:t>Design software,</w:t>
            </w:r>
            <w:r w:rsidR="00041AB3">
              <w:t xml:space="preserve"> </w:t>
            </w:r>
            <w:r w:rsidR="00C34283">
              <w:t xml:space="preserve">PDF </w:t>
            </w:r>
            <w:r w:rsidR="00D01517">
              <w:t>data exchange format,</w:t>
            </w:r>
            <w:r w:rsidR="0071357A">
              <w:t xml:space="preserve"> cloud access</w:t>
            </w:r>
          </w:p>
          <w:p w14:paraId="6CDDB105" w14:textId="77777777" w:rsidR="000252AB" w:rsidRDefault="000252AB" w:rsidP="000E5E6D">
            <w:pPr>
              <w:cnfStyle w:val="000000100000" w:firstRow="0" w:lastRow="0" w:firstColumn="0" w:lastColumn="0" w:oddVBand="0" w:evenVBand="0" w:oddHBand="1" w:evenHBand="0" w:firstRowFirstColumn="0" w:firstRowLastColumn="0" w:lastRowFirstColumn="0" w:lastRowLastColumn="0"/>
            </w:pPr>
          </w:p>
          <w:p w14:paraId="01F5A7A9" w14:textId="6F9270D2" w:rsidR="000252AB" w:rsidRDefault="000252AB" w:rsidP="000E5E6D">
            <w:pPr>
              <w:cnfStyle w:val="000000100000" w:firstRow="0" w:lastRow="0" w:firstColumn="0" w:lastColumn="0" w:oddVBand="0" w:evenVBand="0" w:oddHBand="1" w:evenHBand="0" w:firstRowFirstColumn="0" w:firstRowLastColumn="0" w:lastRowFirstColumn="0" w:lastRowLastColumn="0"/>
            </w:pPr>
            <w:r>
              <w:t>Management</w:t>
            </w:r>
            <w:r w:rsidR="000E336A">
              <w:t>:</w:t>
            </w:r>
          </w:p>
          <w:p w14:paraId="6D4626E9" w14:textId="03B1424B" w:rsidR="000252AB" w:rsidRDefault="00707E38" w:rsidP="000E5E6D">
            <w:pPr>
              <w:cnfStyle w:val="000000100000" w:firstRow="0" w:lastRow="0" w:firstColumn="0" w:lastColumn="0" w:oddVBand="0" w:evenVBand="0" w:oddHBand="1" w:evenHBand="0" w:firstRowFirstColumn="0" w:firstRowLastColumn="0" w:lastRowFirstColumn="0" w:lastRowLastColumn="0"/>
            </w:pPr>
            <w:r>
              <w:t xml:space="preserve">Standards, Roles and responsibilities, </w:t>
            </w:r>
            <w:r w:rsidR="001663CF">
              <w:t>methods and procedures</w:t>
            </w:r>
            <w:r w:rsidR="000E336A">
              <w:t>, delivery strategy for asset information</w:t>
            </w:r>
          </w:p>
          <w:p w14:paraId="03D5C3A9" w14:textId="77777777" w:rsidR="000E336A" w:rsidRDefault="000E336A" w:rsidP="000E5E6D">
            <w:pPr>
              <w:cnfStyle w:val="000000100000" w:firstRow="0" w:lastRow="0" w:firstColumn="0" w:lastColumn="0" w:oddVBand="0" w:evenVBand="0" w:oddHBand="1" w:evenHBand="0" w:firstRowFirstColumn="0" w:firstRowLastColumn="0" w:lastRowFirstColumn="0" w:lastRowLastColumn="0"/>
            </w:pPr>
          </w:p>
          <w:p w14:paraId="52685F87" w14:textId="77777777" w:rsidR="000E336A" w:rsidRDefault="000E336A" w:rsidP="000E5E6D">
            <w:pPr>
              <w:cnfStyle w:val="000000100000" w:firstRow="0" w:lastRow="0" w:firstColumn="0" w:lastColumn="0" w:oddVBand="0" w:evenVBand="0" w:oddHBand="1" w:evenHBand="0" w:firstRowFirstColumn="0" w:firstRowLastColumn="0" w:lastRowFirstColumn="0" w:lastRowLastColumn="0"/>
            </w:pPr>
            <w:r>
              <w:t>Commercial</w:t>
            </w:r>
            <w:r w:rsidR="00782AC9">
              <w:t>:</w:t>
            </w:r>
          </w:p>
          <w:p w14:paraId="0921587D" w14:textId="0A0CDF3E" w:rsidR="00782AC9" w:rsidRDefault="005A7CDF" w:rsidP="000E5E6D">
            <w:pPr>
              <w:cnfStyle w:val="000000100000" w:firstRow="0" w:lastRow="0" w:firstColumn="0" w:lastColumn="0" w:oddVBand="0" w:evenVBand="0" w:oddHBand="1" w:evenHBand="0" w:firstRowFirstColumn="0" w:firstRowLastColumn="0" w:lastRowFirstColumn="0" w:lastRowLastColumn="0"/>
            </w:pPr>
            <w:r>
              <w:t>BIM competence assessment</w:t>
            </w:r>
            <w:r w:rsidR="007C1711">
              <w:t>, project deliverables</w:t>
            </w:r>
          </w:p>
        </w:tc>
      </w:tr>
      <w:tr w:rsidR="00BF305E" w14:paraId="52E52638" w14:textId="77777777" w:rsidTr="00351D88">
        <w:trPr>
          <w:trHeight w:val="1556"/>
        </w:trPr>
        <w:tc>
          <w:tcPr>
            <w:cnfStyle w:val="001000000000" w:firstRow="0" w:lastRow="0" w:firstColumn="1" w:lastColumn="0" w:oddVBand="0" w:evenVBand="0" w:oddHBand="0" w:evenHBand="0" w:firstRowFirstColumn="0" w:firstRowLastColumn="0" w:lastRowFirstColumn="0" w:lastRowLastColumn="0"/>
            <w:tcW w:w="2306" w:type="dxa"/>
          </w:tcPr>
          <w:p w14:paraId="1033AE3A" w14:textId="0D67229E" w:rsidR="00BF305E" w:rsidRDefault="00B96852" w:rsidP="000E5E6D">
            <w:r>
              <w:t xml:space="preserve">Project </w:t>
            </w:r>
            <w:r w:rsidR="00510202">
              <w:t>Obj</w:t>
            </w:r>
            <w:r>
              <w:t>ectives</w:t>
            </w:r>
          </w:p>
        </w:tc>
        <w:tc>
          <w:tcPr>
            <w:tcW w:w="7032" w:type="dxa"/>
          </w:tcPr>
          <w:p w14:paraId="29AFA8A2" w14:textId="619C4629" w:rsidR="00BF305E" w:rsidRDefault="0024433F" w:rsidP="007267A9">
            <w:pPr>
              <w:cnfStyle w:val="000000000000" w:firstRow="0" w:lastRow="0" w:firstColumn="0" w:lastColumn="0" w:oddVBand="0" w:evenVBand="0" w:oddHBand="0" w:evenHBand="0" w:firstRowFirstColumn="0" w:firstRowLastColumn="0" w:lastRowFirstColumn="0" w:lastRowLastColumn="0"/>
            </w:pPr>
            <w:r>
              <w:t>Single storey</w:t>
            </w:r>
            <w:r w:rsidR="00510202">
              <w:t xml:space="preserve"> </w:t>
            </w:r>
            <w:r w:rsidR="007F7794">
              <w:t>infant</w:t>
            </w:r>
            <w:r w:rsidR="00510202">
              <w:t xml:space="preserve"> school to accommodate 90 children</w:t>
            </w:r>
            <w:r w:rsidR="007267A9">
              <w:t>.</w:t>
            </w:r>
            <w:r w:rsidR="00510202">
              <w:t xml:space="preserve"> 3 classro</w:t>
            </w:r>
            <w:r w:rsidR="00A02493">
              <w:t>oms</w:t>
            </w:r>
            <w:r w:rsidR="007267A9">
              <w:t xml:space="preserve"> with outside access</w:t>
            </w:r>
            <w:r w:rsidR="00A02493">
              <w:t xml:space="preserve">. This must include a cafeteria, </w:t>
            </w:r>
            <w:r w:rsidR="00D269FC">
              <w:t xml:space="preserve">staffroom, </w:t>
            </w:r>
            <w:r w:rsidR="00D07270">
              <w:t>cloakroom,</w:t>
            </w:r>
            <w:r w:rsidR="00D269FC">
              <w:t xml:space="preserve"> hall</w:t>
            </w:r>
            <w:r w:rsidR="00A93A59">
              <w:t xml:space="preserve">, and </w:t>
            </w:r>
            <w:r w:rsidR="0099478F">
              <w:t>hard</w:t>
            </w:r>
            <w:r w:rsidR="007C25DD">
              <w:t xml:space="preserve"> &amp; soft landscape play area</w:t>
            </w:r>
            <w:r w:rsidR="00D269FC">
              <w:t xml:space="preserve">. </w:t>
            </w:r>
            <w:r w:rsidR="00D07270">
              <w:t>Demolish existing walls and buildings</w:t>
            </w:r>
            <w:r w:rsidR="00014836">
              <w:t>.</w:t>
            </w:r>
            <w:r w:rsidR="0020563E">
              <w:t xml:space="preserve"> </w:t>
            </w:r>
            <w:r w:rsidR="00014836">
              <w:t>C</w:t>
            </w:r>
            <w:r w:rsidR="0020563E">
              <w:t xml:space="preserve">reate access points for </w:t>
            </w:r>
            <w:r w:rsidR="00014836">
              <w:t>minibuses/</w:t>
            </w:r>
            <w:r w:rsidR="000D1A1F">
              <w:t>deliveries</w:t>
            </w:r>
            <w:r w:rsidR="007267A9">
              <w:t>.</w:t>
            </w:r>
          </w:p>
        </w:tc>
      </w:tr>
      <w:tr w:rsidR="00BF305E" w14:paraId="657DF85D" w14:textId="77777777" w:rsidTr="00740BE4">
        <w:trPr>
          <w:cnfStyle w:val="000000100000" w:firstRow="0" w:lastRow="0" w:firstColumn="0" w:lastColumn="0" w:oddVBand="0" w:evenVBand="0" w:oddHBand="1" w:evenHBand="0" w:firstRowFirstColumn="0" w:firstRowLastColumn="0" w:lastRowFirstColumn="0" w:lastRowLastColumn="0"/>
          <w:trHeight w:val="877"/>
        </w:trPr>
        <w:tc>
          <w:tcPr>
            <w:cnfStyle w:val="001000000000" w:firstRow="0" w:lastRow="0" w:firstColumn="1" w:lastColumn="0" w:oddVBand="0" w:evenVBand="0" w:oddHBand="0" w:evenHBand="0" w:firstRowFirstColumn="0" w:firstRowLastColumn="0" w:lastRowFirstColumn="0" w:lastRowLastColumn="0"/>
            <w:tcW w:w="2306" w:type="dxa"/>
          </w:tcPr>
          <w:p w14:paraId="3BF8043E" w14:textId="2C299AF9" w:rsidR="00BF305E" w:rsidRDefault="006F4ABE" w:rsidP="000E5E6D">
            <w:r>
              <w:t xml:space="preserve">Project </w:t>
            </w:r>
            <w:r w:rsidR="00173966">
              <w:t>D</w:t>
            </w:r>
            <w:r>
              <w:t>eliverables</w:t>
            </w:r>
          </w:p>
        </w:tc>
        <w:tc>
          <w:tcPr>
            <w:tcW w:w="7032" w:type="dxa"/>
          </w:tcPr>
          <w:p w14:paraId="34C78675" w14:textId="66BD4B2C" w:rsidR="00A5489F" w:rsidRDefault="00173966" w:rsidP="000E5E6D">
            <w:pPr>
              <w:cnfStyle w:val="000000100000" w:firstRow="0" w:lastRow="0" w:firstColumn="0" w:lastColumn="0" w:oddVBand="0" w:evenVBand="0" w:oddHBand="1" w:evenHBand="0" w:firstRowFirstColumn="0" w:firstRowLastColumn="0" w:lastRowFirstColumn="0" w:lastRowLastColumn="0"/>
            </w:pPr>
            <w:r>
              <w:t xml:space="preserve">Regular </w:t>
            </w:r>
            <w:r w:rsidR="008B32F4">
              <w:t>progress meetings</w:t>
            </w:r>
            <w:r w:rsidR="00896D16">
              <w:t>, e</w:t>
            </w:r>
            <w:r w:rsidR="00BA62AA">
              <w:t>asy use AIM</w:t>
            </w:r>
            <w:r w:rsidR="00C10395">
              <w:t>, l</w:t>
            </w:r>
            <w:r w:rsidR="0078126B">
              <w:t xml:space="preserve">arge </w:t>
            </w:r>
            <w:r w:rsidR="00FA0860">
              <w:t>floor to ceiling windows</w:t>
            </w:r>
            <w:r w:rsidR="00ED2AEC">
              <w:t>.</w:t>
            </w:r>
          </w:p>
        </w:tc>
      </w:tr>
      <w:tr w:rsidR="00FA6E26" w14:paraId="512C1426" w14:textId="77777777" w:rsidTr="00ED2AEC">
        <w:trPr>
          <w:trHeight w:val="822"/>
        </w:trPr>
        <w:tc>
          <w:tcPr>
            <w:cnfStyle w:val="001000000000" w:firstRow="0" w:lastRow="0" w:firstColumn="1" w:lastColumn="0" w:oddVBand="0" w:evenVBand="0" w:oddHBand="0" w:evenHBand="0" w:firstRowFirstColumn="0" w:firstRowLastColumn="0" w:lastRowFirstColumn="0" w:lastRowLastColumn="0"/>
            <w:tcW w:w="2306" w:type="dxa"/>
          </w:tcPr>
          <w:p w14:paraId="0FB5A600" w14:textId="77777777" w:rsidR="00FA6E26" w:rsidRDefault="00FA6E26" w:rsidP="000E5E6D">
            <w:pPr>
              <w:rPr>
                <w:i w:val="0"/>
                <w:iCs w:val="0"/>
              </w:rPr>
            </w:pPr>
            <w:r>
              <w:t>Budget</w:t>
            </w:r>
          </w:p>
          <w:p w14:paraId="6502EADC" w14:textId="77777777" w:rsidR="00711C14" w:rsidRDefault="003A3B3D" w:rsidP="000E5E6D">
            <w:pPr>
              <w:rPr>
                <w:i w:val="0"/>
                <w:iCs w:val="0"/>
              </w:rPr>
            </w:pPr>
            <w:r>
              <w:t>Approx.</w:t>
            </w:r>
            <w:r w:rsidR="00684D7D">
              <w:t xml:space="preserve"> Site Area</w:t>
            </w:r>
          </w:p>
          <w:p w14:paraId="3F529E3E" w14:textId="32138C4F" w:rsidR="00E03EB3" w:rsidRDefault="00E03EB3" w:rsidP="000E5E6D">
            <w:r>
              <w:t>Recommended</w:t>
            </w:r>
            <w:r w:rsidR="00AB0C1C">
              <w:t xml:space="preserve"> Gross</w:t>
            </w:r>
            <w:r>
              <w:t xml:space="preserve"> </w:t>
            </w:r>
            <w:r w:rsidR="00AB0C1C">
              <w:t>Area</w:t>
            </w:r>
          </w:p>
        </w:tc>
        <w:tc>
          <w:tcPr>
            <w:tcW w:w="7032" w:type="dxa"/>
          </w:tcPr>
          <w:p w14:paraId="0E69D95E" w14:textId="77777777" w:rsidR="00FA6E26" w:rsidRDefault="006C6F79" w:rsidP="000E5E6D">
            <w:pPr>
              <w:cnfStyle w:val="000000000000" w:firstRow="0" w:lastRow="0" w:firstColumn="0" w:lastColumn="0" w:oddVBand="0" w:evenVBand="0" w:oddHBand="0" w:evenHBand="0" w:firstRowFirstColumn="0" w:firstRowLastColumn="0" w:lastRowFirstColumn="0" w:lastRowLastColumn="0"/>
            </w:pPr>
            <w:r>
              <w:t>£3,000,000</w:t>
            </w:r>
          </w:p>
          <w:p w14:paraId="0B98FF36" w14:textId="77777777" w:rsidR="00684D7D" w:rsidRDefault="00684D7D" w:rsidP="000E5E6D">
            <w:pPr>
              <w:cnfStyle w:val="000000000000" w:firstRow="0" w:lastRow="0" w:firstColumn="0" w:lastColumn="0" w:oddVBand="0" w:evenVBand="0" w:oddHBand="0" w:evenHBand="0" w:firstRowFirstColumn="0" w:firstRowLastColumn="0" w:lastRowFirstColumn="0" w:lastRowLastColumn="0"/>
            </w:pPr>
            <w:r>
              <w:t>1</w:t>
            </w:r>
            <w:r w:rsidR="003A3B3D">
              <w:t>2</w:t>
            </w:r>
            <w:r w:rsidR="0067001F">
              <w:t>,0</w:t>
            </w:r>
            <w:r w:rsidR="003A3B3D">
              <w:t>00m²</w:t>
            </w:r>
          </w:p>
          <w:p w14:paraId="5F8D7771" w14:textId="401A7430" w:rsidR="00AB0C1C" w:rsidRDefault="00AB0C1C" w:rsidP="000E5E6D">
            <w:pPr>
              <w:cnfStyle w:val="000000000000" w:firstRow="0" w:lastRow="0" w:firstColumn="0" w:lastColumn="0" w:oddVBand="0" w:evenVBand="0" w:oddHBand="0" w:evenHBand="0" w:firstRowFirstColumn="0" w:firstRowLastColumn="0" w:lastRowFirstColumn="0" w:lastRowLastColumn="0"/>
            </w:pPr>
            <w:r>
              <w:t>756</w:t>
            </w:r>
            <w:r w:rsidR="005F1E4B">
              <w:t>m²</w:t>
            </w:r>
          </w:p>
        </w:tc>
      </w:tr>
    </w:tbl>
    <w:p w14:paraId="239A665A" w14:textId="300A3B52" w:rsidR="00BC7B92" w:rsidRPr="00BC7B92" w:rsidRDefault="00740DC2" w:rsidP="00BC7B92">
      <w:sdt>
        <w:sdtPr>
          <w:id w:val="2053105495"/>
          <w:citation/>
        </w:sdtPr>
        <w:sdtEndPr/>
        <w:sdtContent>
          <w:r w:rsidR="00F12C9E">
            <w:fldChar w:fldCharType="begin"/>
          </w:r>
          <w:r w:rsidR="00F12C9E">
            <w:instrText xml:space="preserve"> CITATION CPI13 \l 2057 </w:instrText>
          </w:r>
          <w:r w:rsidR="00F12C9E">
            <w:fldChar w:fldCharType="separate"/>
          </w:r>
          <w:r w:rsidR="006D6050">
            <w:rPr>
              <w:noProof/>
            </w:rPr>
            <w:t>(CPIx, 2013)</w:t>
          </w:r>
          <w:r w:rsidR="00F12C9E">
            <w:fldChar w:fldCharType="end"/>
          </w:r>
        </w:sdtContent>
      </w:sdt>
    </w:p>
    <w:p w14:paraId="152E0A7E" w14:textId="40A45D42" w:rsidR="00093A7B" w:rsidRDefault="00F1625A" w:rsidP="000E5E6D">
      <w:pPr>
        <w:pStyle w:val="Heading1"/>
        <w:numPr>
          <w:ilvl w:val="0"/>
          <w:numId w:val="1"/>
        </w:numPr>
      </w:pPr>
      <w:bookmarkStart w:id="2" w:name="_Toc66388400"/>
      <w:r>
        <w:lastRenderedPageBreak/>
        <w:t>Management</w:t>
      </w:r>
      <w:bookmarkEnd w:id="2"/>
      <w:r>
        <w:t xml:space="preserve"> </w:t>
      </w:r>
    </w:p>
    <w:p w14:paraId="7C9A8457" w14:textId="77777777" w:rsidR="00C33410" w:rsidRPr="00C33410" w:rsidRDefault="00C33410" w:rsidP="000E5E6D"/>
    <w:p w14:paraId="6D60F073" w14:textId="13A2DAEA" w:rsidR="00025C81" w:rsidRPr="00A933C4" w:rsidRDefault="00581E05" w:rsidP="00A933C4">
      <w:pPr>
        <w:rPr>
          <w:u w:val="single"/>
        </w:rPr>
      </w:pPr>
      <w:r w:rsidRPr="00A933C4">
        <w:rPr>
          <w:u w:val="single"/>
        </w:rPr>
        <w:t>2.1 Roles</w:t>
      </w:r>
      <w:r w:rsidR="005F0CDF" w:rsidRPr="00A933C4">
        <w:rPr>
          <w:u w:val="single"/>
        </w:rPr>
        <w:t xml:space="preserve"> and Responsibilities</w:t>
      </w:r>
    </w:p>
    <w:p w14:paraId="2BD04D9F" w14:textId="40ED0BC3" w:rsidR="0098724E" w:rsidRDefault="0098724E" w:rsidP="000E5E6D"/>
    <w:tbl>
      <w:tblPr>
        <w:tblStyle w:val="GridTable7Colorful"/>
        <w:tblW w:w="11212" w:type="dxa"/>
        <w:tblInd w:w="-1020" w:type="dxa"/>
        <w:tblLook w:val="04A0" w:firstRow="1" w:lastRow="0" w:firstColumn="1" w:lastColumn="0" w:noHBand="0" w:noVBand="1"/>
      </w:tblPr>
      <w:tblGrid>
        <w:gridCol w:w="2013"/>
        <w:gridCol w:w="2409"/>
        <w:gridCol w:w="1560"/>
        <w:gridCol w:w="5230"/>
      </w:tblGrid>
      <w:tr w:rsidR="008B0764" w14:paraId="19DF3AC4" w14:textId="77777777" w:rsidTr="004F4CF1">
        <w:trPr>
          <w:cnfStyle w:val="100000000000" w:firstRow="1" w:lastRow="0" w:firstColumn="0" w:lastColumn="0" w:oddVBand="0" w:evenVBand="0" w:oddHBand="0" w:evenHBand="0" w:firstRowFirstColumn="0" w:firstRowLastColumn="0" w:lastRowFirstColumn="0" w:lastRowLastColumn="0"/>
          <w:trHeight w:val="900"/>
        </w:trPr>
        <w:tc>
          <w:tcPr>
            <w:cnfStyle w:val="001000000100" w:firstRow="0" w:lastRow="0" w:firstColumn="1" w:lastColumn="0" w:oddVBand="0" w:evenVBand="0" w:oddHBand="0" w:evenHBand="0" w:firstRowFirstColumn="1" w:firstRowLastColumn="0" w:lastRowFirstColumn="0" w:lastRowLastColumn="0"/>
            <w:tcW w:w="2013" w:type="dxa"/>
            <w:vAlign w:val="center"/>
          </w:tcPr>
          <w:p w14:paraId="07B936FC" w14:textId="1E0976D4" w:rsidR="008B0764" w:rsidRPr="00944036" w:rsidRDefault="008079B3" w:rsidP="00944036">
            <w:pPr>
              <w:jc w:val="center"/>
              <w:rPr>
                <w:i w:val="0"/>
                <w:iCs w:val="0"/>
              </w:rPr>
            </w:pPr>
            <w:r w:rsidRPr="00944036">
              <w:rPr>
                <w:i w:val="0"/>
                <w:iCs w:val="0"/>
              </w:rPr>
              <w:t>Role</w:t>
            </w:r>
          </w:p>
        </w:tc>
        <w:tc>
          <w:tcPr>
            <w:tcW w:w="2409" w:type="dxa"/>
          </w:tcPr>
          <w:p w14:paraId="0A0399F2" w14:textId="77777777" w:rsidR="008B0764" w:rsidRPr="00944036" w:rsidRDefault="008B0764" w:rsidP="00944036">
            <w:pPr>
              <w:jc w:val="center"/>
              <w:cnfStyle w:val="100000000000" w:firstRow="1" w:lastRow="0" w:firstColumn="0" w:lastColumn="0" w:oddVBand="0" w:evenVBand="0" w:oddHBand="0" w:evenHBand="0" w:firstRowFirstColumn="0" w:firstRowLastColumn="0" w:lastRowFirstColumn="0" w:lastRowLastColumn="0"/>
            </w:pPr>
          </w:p>
          <w:p w14:paraId="677F0B6E" w14:textId="7DA53EF0" w:rsidR="008079B3" w:rsidRPr="00944036" w:rsidRDefault="008079B3" w:rsidP="00944036">
            <w:pPr>
              <w:jc w:val="center"/>
              <w:cnfStyle w:val="100000000000" w:firstRow="1" w:lastRow="0" w:firstColumn="0" w:lastColumn="0" w:oddVBand="0" w:evenVBand="0" w:oddHBand="0" w:evenHBand="0" w:firstRowFirstColumn="0" w:firstRowLastColumn="0" w:lastRowFirstColumn="0" w:lastRowLastColumn="0"/>
            </w:pPr>
            <w:r w:rsidRPr="00944036">
              <w:t>Name</w:t>
            </w:r>
          </w:p>
        </w:tc>
        <w:tc>
          <w:tcPr>
            <w:tcW w:w="1560" w:type="dxa"/>
          </w:tcPr>
          <w:p w14:paraId="26A6276D" w14:textId="77777777" w:rsidR="008B0764" w:rsidRPr="00944036" w:rsidRDefault="008B0764" w:rsidP="00944036">
            <w:pPr>
              <w:jc w:val="center"/>
              <w:cnfStyle w:val="100000000000" w:firstRow="1" w:lastRow="0" w:firstColumn="0" w:lastColumn="0" w:oddVBand="0" w:evenVBand="0" w:oddHBand="0" w:evenHBand="0" w:firstRowFirstColumn="0" w:firstRowLastColumn="0" w:lastRowFirstColumn="0" w:lastRowLastColumn="0"/>
            </w:pPr>
          </w:p>
          <w:p w14:paraId="0FE66969" w14:textId="33ECF5F8" w:rsidR="008079B3" w:rsidRPr="00944036" w:rsidRDefault="008079B3" w:rsidP="00944036">
            <w:pPr>
              <w:jc w:val="center"/>
              <w:cnfStyle w:val="100000000000" w:firstRow="1" w:lastRow="0" w:firstColumn="0" w:lastColumn="0" w:oddVBand="0" w:evenVBand="0" w:oddHBand="0" w:evenHBand="0" w:firstRowFirstColumn="0" w:firstRowLastColumn="0" w:lastRowFirstColumn="0" w:lastRowLastColumn="0"/>
            </w:pPr>
            <w:r w:rsidRPr="00944036">
              <w:t>Company</w:t>
            </w:r>
          </w:p>
        </w:tc>
        <w:tc>
          <w:tcPr>
            <w:tcW w:w="5230" w:type="dxa"/>
          </w:tcPr>
          <w:p w14:paraId="733A30BD" w14:textId="77777777" w:rsidR="008B0764" w:rsidRPr="00944036" w:rsidRDefault="008B0764" w:rsidP="00944036">
            <w:pPr>
              <w:jc w:val="center"/>
              <w:cnfStyle w:val="100000000000" w:firstRow="1" w:lastRow="0" w:firstColumn="0" w:lastColumn="0" w:oddVBand="0" w:evenVBand="0" w:oddHBand="0" w:evenHBand="0" w:firstRowFirstColumn="0" w:firstRowLastColumn="0" w:lastRowFirstColumn="0" w:lastRowLastColumn="0"/>
            </w:pPr>
          </w:p>
          <w:p w14:paraId="15668A95" w14:textId="442BE8FC" w:rsidR="003E5381" w:rsidRPr="00944036" w:rsidRDefault="002028C5" w:rsidP="00944036">
            <w:pPr>
              <w:jc w:val="center"/>
              <w:cnfStyle w:val="100000000000" w:firstRow="1" w:lastRow="0" w:firstColumn="0" w:lastColumn="0" w:oddVBand="0" w:evenVBand="0" w:oddHBand="0" w:evenHBand="0" w:firstRowFirstColumn="0" w:firstRowLastColumn="0" w:lastRowFirstColumn="0" w:lastRowLastColumn="0"/>
            </w:pPr>
            <w:r w:rsidRPr="00944036">
              <w:t>Responsibilities</w:t>
            </w:r>
          </w:p>
        </w:tc>
      </w:tr>
      <w:tr w:rsidR="00E9547D" w14:paraId="19572714" w14:textId="77777777" w:rsidTr="008A75D7">
        <w:trPr>
          <w:cnfStyle w:val="000000100000" w:firstRow="0" w:lastRow="0" w:firstColumn="0" w:lastColumn="0" w:oddVBand="0" w:evenVBand="0" w:oddHBand="1" w:evenHBand="0" w:firstRowFirstColumn="0" w:firstRowLastColumn="0" w:lastRowFirstColumn="0" w:lastRowLastColumn="0"/>
          <w:trHeight w:val="1219"/>
        </w:trPr>
        <w:tc>
          <w:tcPr>
            <w:cnfStyle w:val="001000000000" w:firstRow="0" w:lastRow="0" w:firstColumn="1" w:lastColumn="0" w:oddVBand="0" w:evenVBand="0" w:oddHBand="0" w:evenHBand="0" w:firstRowFirstColumn="0" w:firstRowLastColumn="0" w:lastRowFirstColumn="0" w:lastRowLastColumn="0"/>
            <w:tcW w:w="2013" w:type="dxa"/>
          </w:tcPr>
          <w:p w14:paraId="23DE335E" w14:textId="0B9A7DDC" w:rsidR="008B0764" w:rsidRDefault="00995591" w:rsidP="000E5E6D">
            <w:r>
              <w:t>Lead Designer</w:t>
            </w:r>
          </w:p>
        </w:tc>
        <w:tc>
          <w:tcPr>
            <w:tcW w:w="2409" w:type="dxa"/>
          </w:tcPr>
          <w:p w14:paraId="1E655F8A" w14:textId="1D4BE4FA" w:rsidR="008B0764" w:rsidRDefault="00E4776A" w:rsidP="000E5E6D">
            <w:pPr>
              <w:cnfStyle w:val="000000100000" w:firstRow="0" w:lastRow="0" w:firstColumn="0" w:lastColumn="0" w:oddVBand="0" w:evenVBand="0" w:oddHBand="1" w:evenHBand="0" w:firstRowFirstColumn="0" w:firstRowLastColumn="0" w:lastRowFirstColumn="0" w:lastRowLastColumn="0"/>
            </w:pPr>
            <w:r>
              <w:t>Andrew jones</w:t>
            </w:r>
          </w:p>
        </w:tc>
        <w:tc>
          <w:tcPr>
            <w:tcW w:w="1560" w:type="dxa"/>
          </w:tcPr>
          <w:p w14:paraId="320EE210" w14:textId="23F92D42" w:rsidR="008B0764" w:rsidRDefault="00E4776A" w:rsidP="000E5E6D">
            <w:pPr>
              <w:cnfStyle w:val="000000100000" w:firstRow="0" w:lastRow="0" w:firstColumn="0" w:lastColumn="0" w:oddVBand="0" w:evenVBand="0" w:oddHBand="1" w:evenHBand="0" w:firstRowFirstColumn="0" w:firstRowLastColumn="0" w:lastRowFirstColumn="0" w:lastRowLastColumn="0"/>
            </w:pPr>
            <w:r>
              <w:t>J&amp;B</w:t>
            </w:r>
            <w:r w:rsidR="00652702">
              <w:t xml:space="preserve"> ltd</w:t>
            </w:r>
          </w:p>
        </w:tc>
        <w:tc>
          <w:tcPr>
            <w:tcW w:w="5230" w:type="dxa"/>
          </w:tcPr>
          <w:p w14:paraId="00034ABF" w14:textId="77B28051" w:rsidR="008B0764" w:rsidRDefault="001F0201" w:rsidP="000E5E6D">
            <w:pPr>
              <w:cnfStyle w:val="000000100000" w:firstRow="0" w:lastRow="0" w:firstColumn="0" w:lastColumn="0" w:oddVBand="0" w:evenVBand="0" w:oddHBand="1" w:evenHBand="0" w:firstRowFirstColumn="0" w:firstRowLastColumn="0" w:lastRowFirstColumn="0" w:lastRowLastColumn="0"/>
            </w:pPr>
            <w:r>
              <w:t xml:space="preserve">Central role in project delivery. </w:t>
            </w:r>
            <w:r w:rsidR="00210913">
              <w:t xml:space="preserve">Responsible for </w:t>
            </w:r>
            <w:r w:rsidR="009B52D0">
              <w:t xml:space="preserve">providing </w:t>
            </w:r>
            <w:r w:rsidR="00210913">
              <w:t xml:space="preserve">quality, creativity </w:t>
            </w:r>
            <w:r w:rsidR="001902B8">
              <w:t>and building performance</w:t>
            </w:r>
            <w:r w:rsidR="00F329E8">
              <w:t>. Drawings must fit for purpose and</w:t>
            </w:r>
            <w:r w:rsidR="009C5C18">
              <w:t xml:space="preserve"> </w:t>
            </w:r>
            <w:r w:rsidR="00B5254E">
              <w:t>clear.</w:t>
            </w:r>
          </w:p>
        </w:tc>
      </w:tr>
      <w:tr w:rsidR="008B0764" w14:paraId="48FCB348" w14:textId="77777777" w:rsidTr="008A75D7">
        <w:trPr>
          <w:trHeight w:val="1265"/>
        </w:trPr>
        <w:tc>
          <w:tcPr>
            <w:cnfStyle w:val="001000000000" w:firstRow="0" w:lastRow="0" w:firstColumn="1" w:lastColumn="0" w:oddVBand="0" w:evenVBand="0" w:oddHBand="0" w:evenHBand="0" w:firstRowFirstColumn="0" w:firstRowLastColumn="0" w:lastRowFirstColumn="0" w:lastRowLastColumn="0"/>
            <w:tcW w:w="2013" w:type="dxa"/>
          </w:tcPr>
          <w:p w14:paraId="3F82EBC1" w14:textId="768BE1A2" w:rsidR="008B0764" w:rsidRDefault="00DF29F2" w:rsidP="000E5E6D">
            <w:r>
              <w:t xml:space="preserve">Construction </w:t>
            </w:r>
            <w:r w:rsidR="00134079">
              <w:t>M</w:t>
            </w:r>
            <w:r>
              <w:t>anager</w:t>
            </w:r>
          </w:p>
        </w:tc>
        <w:tc>
          <w:tcPr>
            <w:tcW w:w="2409" w:type="dxa"/>
          </w:tcPr>
          <w:p w14:paraId="1C9B2957" w14:textId="2B8BC278" w:rsidR="008B0764" w:rsidRDefault="00871DCE" w:rsidP="000E5E6D">
            <w:pPr>
              <w:cnfStyle w:val="000000000000" w:firstRow="0" w:lastRow="0" w:firstColumn="0" w:lastColumn="0" w:oddVBand="0" w:evenVBand="0" w:oddHBand="0" w:evenHBand="0" w:firstRowFirstColumn="0" w:firstRowLastColumn="0" w:lastRowFirstColumn="0" w:lastRowLastColumn="0"/>
            </w:pPr>
            <w:r>
              <w:t>Michael Dawson</w:t>
            </w:r>
          </w:p>
        </w:tc>
        <w:tc>
          <w:tcPr>
            <w:tcW w:w="1560" w:type="dxa"/>
          </w:tcPr>
          <w:p w14:paraId="078D9EB7" w14:textId="764CD7CA" w:rsidR="008B0764" w:rsidRDefault="00E9547D" w:rsidP="000E5E6D">
            <w:pPr>
              <w:cnfStyle w:val="000000000000" w:firstRow="0" w:lastRow="0" w:firstColumn="0" w:lastColumn="0" w:oddVBand="0" w:evenVBand="0" w:oddHBand="0" w:evenHBand="0" w:firstRowFirstColumn="0" w:firstRowLastColumn="0" w:lastRowFirstColumn="0" w:lastRowLastColumn="0"/>
            </w:pPr>
            <w:r>
              <w:t>Thomas &amp; Sons construction</w:t>
            </w:r>
          </w:p>
        </w:tc>
        <w:tc>
          <w:tcPr>
            <w:tcW w:w="5230" w:type="dxa"/>
          </w:tcPr>
          <w:p w14:paraId="5F0E771E" w14:textId="23DCFA24" w:rsidR="008B0764" w:rsidRDefault="002344F4" w:rsidP="000E5E6D">
            <w:pPr>
              <w:cnfStyle w:val="000000000000" w:firstRow="0" w:lastRow="0" w:firstColumn="0" w:lastColumn="0" w:oddVBand="0" w:evenVBand="0" w:oddHBand="0" w:evenHBand="0" w:firstRowFirstColumn="0" w:firstRowLastColumn="0" w:lastRowFirstColumn="0" w:lastRowLastColumn="0"/>
            </w:pPr>
            <w:r>
              <w:t>Planning and coordination of project from concept to handover. This includes schedules</w:t>
            </w:r>
            <w:r w:rsidR="00D40B8B">
              <w:t xml:space="preserve">, costs, budget, </w:t>
            </w:r>
            <w:r w:rsidR="00431341">
              <w:t>staff,</w:t>
            </w:r>
            <w:r w:rsidR="00D40B8B">
              <w:t xml:space="preserve"> and equipment management.</w:t>
            </w:r>
          </w:p>
        </w:tc>
      </w:tr>
      <w:tr w:rsidR="00E9547D" w14:paraId="63518E96" w14:textId="77777777" w:rsidTr="00E12FCC">
        <w:trPr>
          <w:cnfStyle w:val="000000100000" w:firstRow="0" w:lastRow="0" w:firstColumn="0" w:lastColumn="0" w:oddVBand="0" w:evenVBand="0" w:oddHBand="1" w:evenHBand="0" w:firstRowFirstColumn="0" w:firstRowLastColumn="0" w:lastRowFirstColumn="0" w:lastRowLastColumn="0"/>
          <w:trHeight w:val="1397"/>
        </w:trPr>
        <w:tc>
          <w:tcPr>
            <w:cnfStyle w:val="001000000000" w:firstRow="0" w:lastRow="0" w:firstColumn="1" w:lastColumn="0" w:oddVBand="0" w:evenVBand="0" w:oddHBand="0" w:evenHBand="0" w:firstRowFirstColumn="0" w:firstRowLastColumn="0" w:lastRowFirstColumn="0" w:lastRowLastColumn="0"/>
            <w:tcW w:w="2013" w:type="dxa"/>
          </w:tcPr>
          <w:p w14:paraId="2176B4E3" w14:textId="65408B38" w:rsidR="008B0764" w:rsidRDefault="00DF29F2" w:rsidP="000E5E6D">
            <w:r>
              <w:t xml:space="preserve">Project </w:t>
            </w:r>
            <w:r w:rsidR="00134079">
              <w:t>I</w:t>
            </w:r>
            <w:r>
              <w:t xml:space="preserve">nformation </w:t>
            </w:r>
            <w:r w:rsidR="00134079">
              <w:t>m</w:t>
            </w:r>
            <w:r>
              <w:t xml:space="preserve">anager </w:t>
            </w:r>
          </w:p>
        </w:tc>
        <w:tc>
          <w:tcPr>
            <w:tcW w:w="2409" w:type="dxa"/>
          </w:tcPr>
          <w:p w14:paraId="6206393C" w14:textId="59CAA05C" w:rsidR="008B0764" w:rsidRDefault="00F76C7F" w:rsidP="000E5E6D">
            <w:pPr>
              <w:cnfStyle w:val="000000100000" w:firstRow="0" w:lastRow="0" w:firstColumn="0" w:lastColumn="0" w:oddVBand="0" w:evenVBand="0" w:oddHBand="1" w:evenHBand="0" w:firstRowFirstColumn="0" w:firstRowLastColumn="0" w:lastRowFirstColumn="0" w:lastRowLastColumn="0"/>
            </w:pPr>
            <w:r>
              <w:t>Sarah Davies</w:t>
            </w:r>
          </w:p>
        </w:tc>
        <w:tc>
          <w:tcPr>
            <w:tcW w:w="1560" w:type="dxa"/>
          </w:tcPr>
          <w:p w14:paraId="23CEABA9" w14:textId="69CA1EDF" w:rsidR="008B0764" w:rsidRDefault="003423A6"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5230" w:type="dxa"/>
          </w:tcPr>
          <w:p w14:paraId="4A9C2558" w14:textId="3254C5D7" w:rsidR="008B0764" w:rsidRDefault="00CC0AC6" w:rsidP="000E5E6D">
            <w:pPr>
              <w:cnfStyle w:val="000000100000" w:firstRow="0" w:lastRow="0" w:firstColumn="0" w:lastColumn="0" w:oddVBand="0" w:evenVBand="0" w:oddHBand="1" w:evenHBand="0" w:firstRowFirstColumn="0" w:firstRowLastColumn="0" w:lastRowFirstColumn="0" w:lastRowLastColumn="0"/>
            </w:pPr>
            <w:r>
              <w:t>Co-ordinating the processes and procedures for information exchange</w:t>
            </w:r>
            <w:r w:rsidR="00962564">
              <w:t>. Oversees</w:t>
            </w:r>
            <w:r w:rsidR="00C758FA">
              <w:t xml:space="preserve"> information structure and</w:t>
            </w:r>
            <w:r w:rsidR="00FE412B">
              <w:t xml:space="preserve"> software usage. </w:t>
            </w:r>
            <w:r w:rsidR="00F20D81">
              <w:t>Implements PIM and develops AIM for handover to client.</w:t>
            </w:r>
          </w:p>
        </w:tc>
      </w:tr>
      <w:tr w:rsidR="008B0764" w14:paraId="5721A9F1" w14:textId="77777777" w:rsidTr="00E12FCC">
        <w:trPr>
          <w:trHeight w:val="1559"/>
        </w:trPr>
        <w:tc>
          <w:tcPr>
            <w:cnfStyle w:val="001000000000" w:firstRow="0" w:lastRow="0" w:firstColumn="1" w:lastColumn="0" w:oddVBand="0" w:evenVBand="0" w:oddHBand="0" w:evenHBand="0" w:firstRowFirstColumn="0" w:firstRowLastColumn="0" w:lastRowFirstColumn="0" w:lastRowLastColumn="0"/>
            <w:tcW w:w="2013" w:type="dxa"/>
          </w:tcPr>
          <w:p w14:paraId="4AD806BB" w14:textId="7F5E4CDD" w:rsidR="008B0764" w:rsidRDefault="00EA2EEE" w:rsidP="000E5E6D">
            <w:r>
              <w:t xml:space="preserve">Senior </w:t>
            </w:r>
            <w:r w:rsidR="007C1A65">
              <w:t>User</w:t>
            </w:r>
            <w:r w:rsidR="00DF29F2">
              <w:t xml:space="preserve"> </w:t>
            </w:r>
          </w:p>
        </w:tc>
        <w:tc>
          <w:tcPr>
            <w:tcW w:w="2409" w:type="dxa"/>
          </w:tcPr>
          <w:p w14:paraId="5C86FF89" w14:textId="2B0768EA" w:rsidR="008B0764" w:rsidRDefault="007C1A65" w:rsidP="000E5E6D">
            <w:pPr>
              <w:cnfStyle w:val="000000000000" w:firstRow="0" w:lastRow="0" w:firstColumn="0" w:lastColumn="0" w:oddVBand="0" w:evenVBand="0" w:oddHBand="0" w:evenHBand="0" w:firstRowFirstColumn="0" w:firstRowLastColumn="0" w:lastRowFirstColumn="0" w:lastRowLastColumn="0"/>
            </w:pPr>
            <w:r>
              <w:t>Kathryn Dawson</w:t>
            </w:r>
          </w:p>
        </w:tc>
        <w:tc>
          <w:tcPr>
            <w:tcW w:w="1560" w:type="dxa"/>
          </w:tcPr>
          <w:p w14:paraId="42060F2C" w14:textId="76701101" w:rsidR="008B0764" w:rsidRDefault="00E66EAB" w:rsidP="000E5E6D">
            <w:pPr>
              <w:cnfStyle w:val="000000000000" w:firstRow="0" w:lastRow="0" w:firstColumn="0" w:lastColumn="0" w:oddVBand="0" w:evenVBand="0" w:oddHBand="0" w:evenHBand="0" w:firstRowFirstColumn="0" w:firstRowLastColumn="0" w:lastRowFirstColumn="0" w:lastRowLastColumn="0"/>
            </w:pPr>
            <w:r>
              <w:t xml:space="preserve">Swansea </w:t>
            </w:r>
            <w:r w:rsidR="00EB204B">
              <w:t>City C</w:t>
            </w:r>
            <w:r>
              <w:t>ouncil</w:t>
            </w:r>
          </w:p>
        </w:tc>
        <w:tc>
          <w:tcPr>
            <w:tcW w:w="5230" w:type="dxa"/>
          </w:tcPr>
          <w:p w14:paraId="7D80F41B" w14:textId="6DD941D8" w:rsidR="008B0764" w:rsidRDefault="00F005A0" w:rsidP="000E5E6D">
            <w:pPr>
              <w:cnfStyle w:val="000000000000" w:firstRow="0" w:lastRow="0" w:firstColumn="0" w:lastColumn="0" w:oddVBand="0" w:evenVBand="0" w:oddHBand="0" w:evenHBand="0" w:firstRowFirstColumn="0" w:firstRowLastColumn="0" w:lastRowFirstColumn="0" w:lastRowLastColumn="0"/>
            </w:pPr>
            <w:r>
              <w:t xml:space="preserve">Understand the client specification </w:t>
            </w:r>
            <w:r w:rsidR="008D7682">
              <w:t xml:space="preserve">in detail to assist with project. </w:t>
            </w:r>
            <w:r w:rsidR="00A071A1">
              <w:t>E</w:t>
            </w:r>
            <w:r w:rsidR="004516A9">
              <w:t xml:space="preserve">nsure that the building meets </w:t>
            </w:r>
            <w:r w:rsidR="00A37947">
              <w:t>expectations of the client</w:t>
            </w:r>
            <w:r w:rsidR="00A071A1">
              <w:t>. Communication between client and contractor</w:t>
            </w:r>
            <w:r w:rsidR="008A75D7">
              <w:t xml:space="preserve"> throughout project.</w:t>
            </w:r>
          </w:p>
        </w:tc>
      </w:tr>
      <w:tr w:rsidR="00E9547D" w14:paraId="4EBE9F19" w14:textId="77777777" w:rsidTr="00E12FCC">
        <w:trPr>
          <w:cnfStyle w:val="000000100000" w:firstRow="0" w:lastRow="0" w:firstColumn="0" w:lastColumn="0" w:oddVBand="0" w:evenVBand="0" w:oddHBand="1" w:evenHBand="0" w:firstRowFirstColumn="0" w:firstRowLastColumn="0" w:lastRowFirstColumn="0" w:lastRowLastColumn="0"/>
          <w:trHeight w:val="1539"/>
        </w:trPr>
        <w:tc>
          <w:tcPr>
            <w:cnfStyle w:val="001000000000" w:firstRow="0" w:lastRow="0" w:firstColumn="1" w:lastColumn="0" w:oddVBand="0" w:evenVBand="0" w:oddHBand="0" w:evenHBand="0" w:firstRowFirstColumn="0" w:firstRowLastColumn="0" w:lastRowFirstColumn="0" w:lastRowLastColumn="0"/>
            <w:tcW w:w="2013" w:type="dxa"/>
          </w:tcPr>
          <w:p w14:paraId="41815F63" w14:textId="727071F1" w:rsidR="008B0764" w:rsidRDefault="00134079" w:rsidP="000E5E6D">
            <w:r>
              <w:t>Project Sponsor</w:t>
            </w:r>
          </w:p>
        </w:tc>
        <w:tc>
          <w:tcPr>
            <w:tcW w:w="2409" w:type="dxa"/>
          </w:tcPr>
          <w:p w14:paraId="1B3534D4" w14:textId="4227EDF7" w:rsidR="008B0764" w:rsidRDefault="00454BA9" w:rsidP="000E5E6D">
            <w:pPr>
              <w:cnfStyle w:val="000000100000" w:firstRow="0" w:lastRow="0" w:firstColumn="0" w:lastColumn="0" w:oddVBand="0" w:evenVBand="0" w:oddHBand="1" w:evenHBand="0" w:firstRowFirstColumn="0" w:firstRowLastColumn="0" w:lastRowFirstColumn="0" w:lastRowLastColumn="0"/>
            </w:pPr>
            <w:r>
              <w:t>Charlie Wilkins</w:t>
            </w:r>
          </w:p>
        </w:tc>
        <w:tc>
          <w:tcPr>
            <w:tcW w:w="1560" w:type="dxa"/>
          </w:tcPr>
          <w:p w14:paraId="63387704" w14:textId="64E07372" w:rsidR="008B0764" w:rsidRDefault="00E5250C" w:rsidP="000E5E6D">
            <w:pPr>
              <w:cnfStyle w:val="000000100000" w:firstRow="0" w:lastRow="0" w:firstColumn="0" w:lastColumn="0" w:oddVBand="0" w:evenVBand="0" w:oddHBand="1" w:evenHBand="0" w:firstRowFirstColumn="0" w:firstRowLastColumn="0" w:lastRowFirstColumn="0" w:lastRowLastColumn="0"/>
            </w:pPr>
            <w:r>
              <w:t>MAStech</w:t>
            </w:r>
          </w:p>
        </w:tc>
        <w:tc>
          <w:tcPr>
            <w:tcW w:w="5230" w:type="dxa"/>
          </w:tcPr>
          <w:p w14:paraId="083AB1AB" w14:textId="4FC1DD10" w:rsidR="008B0764" w:rsidRDefault="00533263" w:rsidP="000E5E6D">
            <w:pPr>
              <w:cnfStyle w:val="000000100000" w:firstRow="0" w:lastRow="0" w:firstColumn="0" w:lastColumn="0" w:oddVBand="0" w:evenVBand="0" w:oddHBand="1" w:evenHBand="0" w:firstRowFirstColumn="0" w:firstRowLastColumn="0" w:lastRowFirstColumn="0" w:lastRowLastColumn="0"/>
            </w:pPr>
            <w:r>
              <w:t>Provide strategic guidance and direction</w:t>
            </w:r>
            <w:r w:rsidR="00FC79B2">
              <w:t xml:space="preserve"> through project brief and throughout the project. </w:t>
            </w:r>
            <w:r w:rsidR="00F31A71">
              <w:t>Approves</w:t>
            </w:r>
            <w:r w:rsidR="002E63CB">
              <w:t xml:space="preserve"> changes to project and </w:t>
            </w:r>
            <w:r w:rsidR="005C5190">
              <w:t xml:space="preserve">advises on conflict resolution. Chief risk </w:t>
            </w:r>
            <w:r w:rsidR="001669F7">
              <w:t>taker</w:t>
            </w:r>
            <w:r w:rsidR="008E0DC5">
              <w:t xml:space="preserve"> and finance</w:t>
            </w:r>
            <w:r w:rsidR="00687AF4">
              <w:t xml:space="preserve"> manager</w:t>
            </w:r>
            <w:r w:rsidR="001669F7">
              <w:t>.</w:t>
            </w:r>
          </w:p>
        </w:tc>
      </w:tr>
      <w:tr w:rsidR="008B0764" w14:paraId="1E3A3CD2" w14:textId="77777777" w:rsidTr="00542426">
        <w:trPr>
          <w:trHeight w:val="1844"/>
        </w:trPr>
        <w:tc>
          <w:tcPr>
            <w:cnfStyle w:val="001000000000" w:firstRow="0" w:lastRow="0" w:firstColumn="1" w:lastColumn="0" w:oddVBand="0" w:evenVBand="0" w:oddHBand="0" w:evenHBand="0" w:firstRowFirstColumn="0" w:firstRowLastColumn="0" w:lastRowFirstColumn="0" w:lastRowLastColumn="0"/>
            <w:tcW w:w="2013" w:type="dxa"/>
          </w:tcPr>
          <w:p w14:paraId="01EA61D8" w14:textId="080A2FAB" w:rsidR="008B0764" w:rsidRDefault="00134079" w:rsidP="000E5E6D">
            <w:r>
              <w:t>Project Manager</w:t>
            </w:r>
          </w:p>
        </w:tc>
        <w:tc>
          <w:tcPr>
            <w:tcW w:w="2409" w:type="dxa"/>
          </w:tcPr>
          <w:p w14:paraId="17B85431" w14:textId="63D3F760" w:rsidR="008B0764" w:rsidRDefault="00596468" w:rsidP="000E5E6D">
            <w:pPr>
              <w:cnfStyle w:val="000000000000" w:firstRow="0" w:lastRow="0" w:firstColumn="0" w:lastColumn="0" w:oddVBand="0" w:evenVBand="0" w:oddHBand="0" w:evenHBand="0" w:firstRowFirstColumn="0" w:firstRowLastColumn="0" w:lastRowFirstColumn="0" w:lastRowLastColumn="0"/>
            </w:pPr>
            <w:r>
              <w:t>Benjamin Miles</w:t>
            </w:r>
          </w:p>
        </w:tc>
        <w:tc>
          <w:tcPr>
            <w:tcW w:w="1560" w:type="dxa"/>
          </w:tcPr>
          <w:p w14:paraId="1582A28A" w14:textId="2E16A0C1" w:rsidR="008B0764" w:rsidRDefault="00596468" w:rsidP="000E5E6D">
            <w:pPr>
              <w:cnfStyle w:val="000000000000" w:firstRow="0" w:lastRow="0" w:firstColumn="0" w:lastColumn="0" w:oddVBand="0" w:evenVBand="0" w:oddHBand="0" w:evenHBand="0" w:firstRowFirstColumn="0" w:firstRowLastColumn="0" w:lastRowFirstColumn="0" w:lastRowLastColumn="0"/>
            </w:pPr>
            <w:r>
              <w:t>Thomas &amp; Sons construction</w:t>
            </w:r>
          </w:p>
        </w:tc>
        <w:tc>
          <w:tcPr>
            <w:tcW w:w="5230" w:type="dxa"/>
          </w:tcPr>
          <w:p w14:paraId="4FA23E3B" w14:textId="52887AA7" w:rsidR="008B0764" w:rsidRDefault="000C7C71" w:rsidP="000E5E6D">
            <w:pPr>
              <w:cnfStyle w:val="000000000000" w:firstRow="0" w:lastRow="0" w:firstColumn="0" w:lastColumn="0" w:oddVBand="0" w:evenVBand="0" w:oddHBand="0" w:evenHBand="0" w:firstRowFirstColumn="0" w:firstRowLastColumn="0" w:lastRowFirstColumn="0" w:lastRowLastColumn="0"/>
            </w:pPr>
            <w:r>
              <w:t>Directing the project team and managing the project plan</w:t>
            </w:r>
            <w:r w:rsidR="004168DE">
              <w:t xml:space="preserve"> to keep within time constraints</w:t>
            </w:r>
            <w:r w:rsidR="00D33C0E">
              <w:t>, scope</w:t>
            </w:r>
            <w:r w:rsidR="00331E34">
              <w:t>,</w:t>
            </w:r>
            <w:r w:rsidR="004168DE">
              <w:t xml:space="preserve"> and budget</w:t>
            </w:r>
            <w:r w:rsidR="00E125AE">
              <w:t xml:space="preserve"> on a </w:t>
            </w:r>
            <w:r w:rsidR="00F7189E">
              <w:t>day-to-day</w:t>
            </w:r>
            <w:r w:rsidR="00E125AE">
              <w:t xml:space="preserve"> basis</w:t>
            </w:r>
            <w:r w:rsidR="004168DE">
              <w:t xml:space="preserve">. </w:t>
            </w:r>
            <w:r w:rsidR="00E125AE">
              <w:t xml:space="preserve">They are responsible for </w:t>
            </w:r>
            <w:r w:rsidR="005613B0">
              <w:t xml:space="preserve">controlling </w:t>
            </w:r>
            <w:r w:rsidR="00E125AE">
              <w:t>health and safety</w:t>
            </w:r>
            <w:r w:rsidR="004D4294">
              <w:t>, changes</w:t>
            </w:r>
            <w:r w:rsidR="005804CD">
              <w:t xml:space="preserve"> to the project</w:t>
            </w:r>
            <w:r w:rsidR="004D4294">
              <w:t>,</w:t>
            </w:r>
            <w:r w:rsidR="00956EB7">
              <w:t xml:space="preserve"> </w:t>
            </w:r>
            <w:r w:rsidR="004400ED">
              <w:t>standard of work</w:t>
            </w:r>
            <w:r w:rsidR="00542426">
              <w:t xml:space="preserve"> and approval processes</w:t>
            </w:r>
            <w:r w:rsidR="001C54F9">
              <w:t xml:space="preserve"> among </w:t>
            </w:r>
            <w:r w:rsidR="008573BE">
              <w:t>others</w:t>
            </w:r>
            <w:r w:rsidR="00D33C0E">
              <w:t xml:space="preserve">. </w:t>
            </w:r>
            <w:r w:rsidR="00331E34">
              <w:t>Influence the project from conception to closing.</w:t>
            </w:r>
          </w:p>
        </w:tc>
      </w:tr>
      <w:tr w:rsidR="00E9547D" w14:paraId="5EFBDFE2" w14:textId="77777777" w:rsidTr="008D7D1C">
        <w:trPr>
          <w:cnfStyle w:val="000000100000" w:firstRow="0" w:lastRow="0" w:firstColumn="0" w:lastColumn="0" w:oddVBand="0" w:evenVBand="0" w:oddHBand="1" w:evenHBand="0" w:firstRowFirstColumn="0" w:firstRowLastColumn="0" w:lastRowFirstColumn="0" w:lastRowLastColumn="0"/>
          <w:trHeight w:val="1824"/>
        </w:trPr>
        <w:tc>
          <w:tcPr>
            <w:cnfStyle w:val="001000000000" w:firstRow="0" w:lastRow="0" w:firstColumn="1" w:lastColumn="0" w:oddVBand="0" w:evenVBand="0" w:oddHBand="0" w:evenHBand="0" w:firstRowFirstColumn="0" w:firstRowLastColumn="0" w:lastRowFirstColumn="0" w:lastRowLastColumn="0"/>
            <w:tcW w:w="2013" w:type="dxa"/>
          </w:tcPr>
          <w:p w14:paraId="3B3C0088" w14:textId="08939AA9" w:rsidR="008B0764" w:rsidRDefault="00EB02B0" w:rsidP="000E5E6D">
            <w:r>
              <w:t>Programme Manager</w:t>
            </w:r>
          </w:p>
        </w:tc>
        <w:tc>
          <w:tcPr>
            <w:tcW w:w="2409" w:type="dxa"/>
          </w:tcPr>
          <w:p w14:paraId="07ED3CBF" w14:textId="1466F27E" w:rsidR="008B0764" w:rsidRDefault="00456EB5" w:rsidP="000E5E6D">
            <w:pPr>
              <w:cnfStyle w:val="000000100000" w:firstRow="0" w:lastRow="0" w:firstColumn="0" w:lastColumn="0" w:oddVBand="0" w:evenVBand="0" w:oddHBand="1" w:evenHBand="0" w:firstRowFirstColumn="0" w:firstRowLastColumn="0" w:lastRowFirstColumn="0" w:lastRowLastColumn="0"/>
            </w:pPr>
            <w:r>
              <w:t xml:space="preserve">Daniel </w:t>
            </w:r>
            <w:r w:rsidR="00DD1C02">
              <w:t>Van Basten</w:t>
            </w:r>
          </w:p>
        </w:tc>
        <w:tc>
          <w:tcPr>
            <w:tcW w:w="1560" w:type="dxa"/>
          </w:tcPr>
          <w:p w14:paraId="33402EF9" w14:textId="1C40658C" w:rsidR="008B0764" w:rsidRDefault="00A03D6C"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5230" w:type="dxa"/>
          </w:tcPr>
          <w:p w14:paraId="4056DA27" w14:textId="4EBACD9A" w:rsidR="008B0764" w:rsidRDefault="0020192E" w:rsidP="000E5E6D">
            <w:pPr>
              <w:cnfStyle w:val="000000100000" w:firstRow="0" w:lastRow="0" w:firstColumn="0" w:lastColumn="0" w:oddVBand="0" w:evenVBand="0" w:oddHBand="1" w:evenHBand="0" w:firstRowFirstColumn="0" w:firstRowLastColumn="0" w:lastRowFirstColumn="0" w:lastRowLastColumn="0"/>
            </w:pPr>
            <w:r>
              <w:t>Responsible for successful</w:t>
            </w:r>
            <w:r w:rsidR="0044236F">
              <w:t xml:space="preserve"> delivery</w:t>
            </w:r>
            <w:r w:rsidR="00290E2C">
              <w:t>,</w:t>
            </w:r>
            <w:r w:rsidR="005A5DB8">
              <w:t xml:space="preserve"> and overall integrity and coherence</w:t>
            </w:r>
            <w:r w:rsidR="0053641E">
              <w:t xml:space="preserve"> of the</w:t>
            </w:r>
            <w:r w:rsidR="00440CBD">
              <w:t xml:space="preserve"> project</w:t>
            </w:r>
            <w:r w:rsidR="0053641E">
              <w:t xml:space="preserve"> programme. </w:t>
            </w:r>
            <w:r w:rsidR="008730E8">
              <w:t xml:space="preserve">For maximum efficacy, </w:t>
            </w:r>
            <w:r w:rsidR="006F03B6">
              <w:t>coordination,</w:t>
            </w:r>
            <w:r w:rsidR="008730E8">
              <w:t xml:space="preserve"> and </w:t>
            </w:r>
            <w:r w:rsidR="001C7C1F">
              <w:t xml:space="preserve">collaboration from </w:t>
            </w:r>
            <w:r w:rsidR="00BC4BB4">
              <w:t>different areas of the project</w:t>
            </w:r>
            <w:r w:rsidR="001C7C1F">
              <w:t xml:space="preserve"> are key for a smooth operation.</w:t>
            </w:r>
          </w:p>
        </w:tc>
      </w:tr>
      <w:tr w:rsidR="00B4091F" w14:paraId="186EE79E" w14:textId="77777777" w:rsidTr="00542426">
        <w:trPr>
          <w:trHeight w:val="983"/>
        </w:trPr>
        <w:tc>
          <w:tcPr>
            <w:cnfStyle w:val="001000000000" w:firstRow="0" w:lastRow="0" w:firstColumn="1" w:lastColumn="0" w:oddVBand="0" w:evenVBand="0" w:oddHBand="0" w:evenHBand="0" w:firstRowFirstColumn="0" w:firstRowLastColumn="0" w:lastRowFirstColumn="0" w:lastRowLastColumn="0"/>
            <w:tcW w:w="2013" w:type="dxa"/>
          </w:tcPr>
          <w:p w14:paraId="2DE565B8" w14:textId="6079FE06" w:rsidR="00B4091F" w:rsidRDefault="00B4091F" w:rsidP="000E5E6D">
            <w:r>
              <w:lastRenderedPageBreak/>
              <w:t>Senior Supplier</w:t>
            </w:r>
          </w:p>
        </w:tc>
        <w:tc>
          <w:tcPr>
            <w:tcW w:w="2409" w:type="dxa"/>
          </w:tcPr>
          <w:p w14:paraId="547C1D88" w14:textId="18C5672C" w:rsidR="00B4091F" w:rsidRDefault="00B4091F" w:rsidP="000E5E6D">
            <w:pPr>
              <w:cnfStyle w:val="000000000000" w:firstRow="0" w:lastRow="0" w:firstColumn="0" w:lastColumn="0" w:oddVBand="0" w:evenVBand="0" w:oddHBand="0" w:evenHBand="0" w:firstRowFirstColumn="0" w:firstRowLastColumn="0" w:lastRowFirstColumn="0" w:lastRowLastColumn="0"/>
            </w:pPr>
            <w:r>
              <w:t>Alyson Morgan</w:t>
            </w:r>
          </w:p>
        </w:tc>
        <w:tc>
          <w:tcPr>
            <w:tcW w:w="1560" w:type="dxa"/>
          </w:tcPr>
          <w:p w14:paraId="3885D481" w14:textId="7391F8A7" w:rsidR="00B4091F" w:rsidRDefault="00B4091F" w:rsidP="000E5E6D">
            <w:pPr>
              <w:cnfStyle w:val="000000000000" w:firstRow="0" w:lastRow="0" w:firstColumn="0" w:lastColumn="0" w:oddVBand="0" w:evenVBand="0" w:oddHBand="0" w:evenHBand="0" w:firstRowFirstColumn="0" w:firstRowLastColumn="0" w:lastRowFirstColumn="0" w:lastRowLastColumn="0"/>
            </w:pPr>
            <w:r>
              <w:t>GNB Suppliers</w:t>
            </w:r>
          </w:p>
        </w:tc>
        <w:tc>
          <w:tcPr>
            <w:tcW w:w="5230" w:type="dxa"/>
          </w:tcPr>
          <w:p w14:paraId="01363A80" w14:textId="4F910FE1" w:rsidR="008D7D1C" w:rsidRDefault="00B4091F" w:rsidP="000E5E6D">
            <w:pPr>
              <w:cnfStyle w:val="000000000000" w:firstRow="0" w:lastRow="0" w:firstColumn="0" w:lastColumn="0" w:oddVBand="0" w:evenVBand="0" w:oddHBand="0" w:evenHBand="0" w:firstRowFirstColumn="0" w:firstRowLastColumn="0" w:lastRowFirstColumn="0" w:lastRowLastColumn="0"/>
            </w:pPr>
            <w:r>
              <w:t>Ensuring quality products, resources and equipment are sourced appropriately and according to budget. Facilitate the procurement of materials in accordance with the design specification and project timeline.</w:t>
            </w:r>
          </w:p>
        </w:tc>
      </w:tr>
      <w:tr w:rsidR="00B4091F" w14:paraId="56557BEB" w14:textId="77777777" w:rsidTr="008D7D1C">
        <w:trPr>
          <w:cnfStyle w:val="000000100000" w:firstRow="0" w:lastRow="0" w:firstColumn="0" w:lastColumn="0" w:oddVBand="0" w:evenVBand="0" w:oddHBand="1" w:evenHBand="0" w:firstRowFirstColumn="0" w:firstRowLastColumn="0" w:lastRowFirstColumn="0" w:lastRowLastColumn="0"/>
          <w:trHeight w:val="1975"/>
        </w:trPr>
        <w:tc>
          <w:tcPr>
            <w:cnfStyle w:val="001000000000" w:firstRow="0" w:lastRow="0" w:firstColumn="1" w:lastColumn="0" w:oddVBand="0" w:evenVBand="0" w:oddHBand="0" w:evenHBand="0" w:firstRowFirstColumn="0" w:firstRowLastColumn="0" w:lastRowFirstColumn="0" w:lastRowLastColumn="0"/>
            <w:tcW w:w="2013" w:type="dxa"/>
          </w:tcPr>
          <w:p w14:paraId="26EA0DB2" w14:textId="03D0DFA7" w:rsidR="00B4091F" w:rsidRDefault="00C72A0F" w:rsidP="000E5E6D">
            <w:r>
              <w:t>Project Board</w:t>
            </w:r>
          </w:p>
        </w:tc>
        <w:tc>
          <w:tcPr>
            <w:tcW w:w="2409" w:type="dxa"/>
          </w:tcPr>
          <w:p w14:paraId="76AC54DD" w14:textId="77777777" w:rsidR="00B4091F" w:rsidRDefault="00C72A0F" w:rsidP="000E5E6D">
            <w:pPr>
              <w:cnfStyle w:val="000000100000" w:firstRow="0" w:lastRow="0" w:firstColumn="0" w:lastColumn="0" w:oddVBand="0" w:evenVBand="0" w:oddHBand="1" w:evenHBand="0" w:firstRowFirstColumn="0" w:firstRowLastColumn="0" w:lastRowFirstColumn="0" w:lastRowLastColumn="0"/>
            </w:pPr>
            <w:r>
              <w:t>Charlie Wilkins</w:t>
            </w:r>
          </w:p>
          <w:p w14:paraId="7D75225A" w14:textId="77777777" w:rsidR="000335F1" w:rsidRDefault="000335F1" w:rsidP="000E5E6D">
            <w:pPr>
              <w:cnfStyle w:val="000000100000" w:firstRow="0" w:lastRow="0" w:firstColumn="0" w:lastColumn="0" w:oddVBand="0" w:evenVBand="0" w:oddHBand="1" w:evenHBand="0" w:firstRowFirstColumn="0" w:firstRowLastColumn="0" w:lastRowFirstColumn="0" w:lastRowLastColumn="0"/>
            </w:pPr>
            <w:r>
              <w:t>Alyson Morgan</w:t>
            </w:r>
          </w:p>
          <w:p w14:paraId="16190B98" w14:textId="77777777" w:rsidR="000335F1" w:rsidRDefault="000335F1" w:rsidP="000E5E6D">
            <w:pPr>
              <w:cnfStyle w:val="000000100000" w:firstRow="0" w:lastRow="0" w:firstColumn="0" w:lastColumn="0" w:oddVBand="0" w:evenVBand="0" w:oddHBand="1" w:evenHBand="0" w:firstRowFirstColumn="0" w:firstRowLastColumn="0" w:lastRowFirstColumn="0" w:lastRowLastColumn="0"/>
            </w:pPr>
            <w:r>
              <w:t xml:space="preserve">Benjamin Miles </w:t>
            </w:r>
          </w:p>
          <w:p w14:paraId="7C1C2606" w14:textId="6A3ACA62" w:rsidR="00A05376" w:rsidRDefault="00A05376" w:rsidP="000E5E6D">
            <w:pPr>
              <w:cnfStyle w:val="000000100000" w:firstRow="0" w:lastRow="0" w:firstColumn="0" w:lastColumn="0" w:oddVBand="0" w:evenVBand="0" w:oddHBand="1" w:evenHBand="0" w:firstRowFirstColumn="0" w:firstRowLastColumn="0" w:lastRowFirstColumn="0" w:lastRowLastColumn="0"/>
            </w:pPr>
            <w:r>
              <w:t xml:space="preserve">Kathryn Dawson </w:t>
            </w:r>
          </w:p>
        </w:tc>
        <w:tc>
          <w:tcPr>
            <w:tcW w:w="1560" w:type="dxa"/>
          </w:tcPr>
          <w:p w14:paraId="5EEBB581" w14:textId="40BFCE12" w:rsidR="00B4091F" w:rsidRDefault="00C2259D" w:rsidP="000E5E6D">
            <w:pPr>
              <w:cnfStyle w:val="000000100000" w:firstRow="0" w:lastRow="0" w:firstColumn="0" w:lastColumn="0" w:oddVBand="0" w:evenVBand="0" w:oddHBand="1" w:evenHBand="0" w:firstRowFirstColumn="0" w:firstRowLastColumn="0" w:lastRowFirstColumn="0" w:lastRowLastColumn="0"/>
            </w:pPr>
            <w:r>
              <w:t>-</w:t>
            </w:r>
          </w:p>
        </w:tc>
        <w:tc>
          <w:tcPr>
            <w:tcW w:w="5230" w:type="dxa"/>
          </w:tcPr>
          <w:p w14:paraId="139F037D" w14:textId="0FDD4425" w:rsidR="00B4091F" w:rsidRDefault="00A735C0" w:rsidP="000E5E6D">
            <w:pPr>
              <w:cnfStyle w:val="000000100000" w:firstRow="0" w:lastRow="0" w:firstColumn="0" w:lastColumn="0" w:oddVBand="0" w:evenVBand="0" w:oddHBand="1" w:evenHBand="0" w:firstRowFirstColumn="0" w:firstRowLastColumn="0" w:lastRowFirstColumn="0" w:lastRowLastColumn="0"/>
            </w:pPr>
            <w:r>
              <w:t xml:space="preserve">Main authority </w:t>
            </w:r>
            <w:r w:rsidR="00134CF7">
              <w:t>for the project</w:t>
            </w:r>
            <w:r w:rsidR="00F9792F">
              <w:t>.</w:t>
            </w:r>
            <w:r w:rsidR="00134CF7">
              <w:t xml:space="preserve"> </w:t>
            </w:r>
            <w:r w:rsidR="00F9792F">
              <w:t>A</w:t>
            </w:r>
            <w:r w:rsidR="00134CF7">
              <w:t>ccountable for the project success</w:t>
            </w:r>
            <w:r w:rsidR="00C11637">
              <w:t xml:space="preserve"> or failure.</w:t>
            </w:r>
            <w:r w:rsidR="00F9792F">
              <w:t xml:space="preserve"> </w:t>
            </w:r>
            <w:r w:rsidR="00CA5F99">
              <w:t xml:space="preserve">Decision making, </w:t>
            </w:r>
            <w:r w:rsidR="003E1EC0">
              <w:t>collaborative working, delegation of work</w:t>
            </w:r>
            <w:r w:rsidR="006F5861">
              <w:t>, communication,</w:t>
            </w:r>
            <w:r w:rsidR="00A05376">
              <w:t xml:space="preserve"> management</w:t>
            </w:r>
            <w:r w:rsidR="00FC1A79">
              <w:t xml:space="preserve">, sustainability, assessing risk, quality control </w:t>
            </w:r>
            <w:r w:rsidR="0072392E">
              <w:t xml:space="preserve">and general oversight </w:t>
            </w:r>
            <w:r w:rsidR="00FC1A79">
              <w:t xml:space="preserve">are all part of the </w:t>
            </w:r>
            <w:r w:rsidR="00C50D88">
              <w:t>board’s</w:t>
            </w:r>
            <w:r w:rsidR="00FC1A79">
              <w:t xml:space="preserve"> </w:t>
            </w:r>
            <w:r w:rsidR="0072392E">
              <w:t>responsibility.</w:t>
            </w:r>
          </w:p>
        </w:tc>
      </w:tr>
    </w:tbl>
    <w:p w14:paraId="60E92010" w14:textId="79672ACF" w:rsidR="008B0764" w:rsidRDefault="00740DC2" w:rsidP="000E5E6D">
      <w:sdt>
        <w:sdtPr>
          <w:id w:val="1080181056"/>
          <w:citation/>
        </w:sdtPr>
        <w:sdtEndPr/>
        <w:sdtContent>
          <w:r w:rsidR="00820563">
            <w:fldChar w:fldCharType="begin"/>
          </w:r>
          <w:r w:rsidR="00820563">
            <w:instrText xml:space="preserve"> CITATION The16 \l 2057 </w:instrText>
          </w:r>
          <w:r w:rsidR="00820563">
            <w:fldChar w:fldCharType="separate"/>
          </w:r>
          <w:r w:rsidR="006D6050">
            <w:rPr>
              <w:noProof/>
            </w:rPr>
            <w:t>(The University of Edinburgh, 2016)</w:t>
          </w:r>
          <w:r w:rsidR="00820563">
            <w:fldChar w:fldCharType="end"/>
          </w:r>
        </w:sdtContent>
      </w:sdt>
    </w:p>
    <w:p w14:paraId="256DBE05" w14:textId="77777777" w:rsidR="0031262C" w:rsidRDefault="0031262C" w:rsidP="000E5E6D"/>
    <w:p w14:paraId="506A44D8" w14:textId="1208CA49" w:rsidR="006C591B" w:rsidRPr="00A933C4" w:rsidRDefault="00A933C4" w:rsidP="00A933C4">
      <w:pPr>
        <w:rPr>
          <w:u w:val="single"/>
        </w:rPr>
      </w:pPr>
      <w:r w:rsidRPr="00A933C4">
        <w:rPr>
          <w:u w:val="single"/>
        </w:rPr>
        <w:t xml:space="preserve">2.2 </w:t>
      </w:r>
      <w:r w:rsidR="006C5BB5" w:rsidRPr="00A933C4">
        <w:rPr>
          <w:u w:val="single"/>
        </w:rPr>
        <w:t>Major Project Milestones</w:t>
      </w:r>
    </w:p>
    <w:p w14:paraId="7894291C" w14:textId="77777777" w:rsidR="009B1A86" w:rsidRPr="009B1A86" w:rsidRDefault="009B1A86" w:rsidP="000E5E6D"/>
    <w:tbl>
      <w:tblPr>
        <w:tblStyle w:val="GridTable7Colorful"/>
        <w:tblW w:w="10172" w:type="dxa"/>
        <w:tblInd w:w="5" w:type="dxa"/>
        <w:tblLook w:val="04A0" w:firstRow="1" w:lastRow="0" w:firstColumn="1" w:lastColumn="0" w:noHBand="0" w:noVBand="1"/>
      </w:tblPr>
      <w:tblGrid>
        <w:gridCol w:w="2428"/>
        <w:gridCol w:w="772"/>
        <w:gridCol w:w="1526"/>
        <w:gridCol w:w="1404"/>
        <w:gridCol w:w="4042"/>
      </w:tblGrid>
      <w:tr w:rsidR="00E02FA3" w14:paraId="2DF850E3" w14:textId="77777777" w:rsidTr="00E81CFE">
        <w:trPr>
          <w:cnfStyle w:val="100000000000" w:firstRow="1" w:lastRow="0" w:firstColumn="0" w:lastColumn="0" w:oddVBand="0" w:evenVBand="0" w:oddHBand="0" w:evenHBand="0" w:firstRowFirstColumn="0" w:firstRowLastColumn="0" w:lastRowFirstColumn="0" w:lastRowLastColumn="0"/>
          <w:trHeight w:val="666"/>
        </w:trPr>
        <w:tc>
          <w:tcPr>
            <w:cnfStyle w:val="001000000100" w:firstRow="0" w:lastRow="0" w:firstColumn="1" w:lastColumn="0" w:oddVBand="0" w:evenVBand="0" w:oddHBand="0" w:evenHBand="0" w:firstRowFirstColumn="1" w:firstRowLastColumn="0" w:lastRowFirstColumn="0" w:lastRowLastColumn="0"/>
            <w:tcW w:w="2428" w:type="dxa"/>
          </w:tcPr>
          <w:p w14:paraId="46B2FB86" w14:textId="4E2B2F5E" w:rsidR="002C789B" w:rsidRPr="00452C34" w:rsidRDefault="002C789B" w:rsidP="000E5E6D">
            <w:pPr>
              <w:rPr>
                <w:i w:val="0"/>
                <w:iCs w:val="0"/>
              </w:rPr>
            </w:pPr>
            <w:r w:rsidRPr="00452C34">
              <w:rPr>
                <w:i w:val="0"/>
                <w:iCs w:val="0"/>
              </w:rPr>
              <w:t xml:space="preserve">Milestone </w:t>
            </w:r>
          </w:p>
        </w:tc>
        <w:tc>
          <w:tcPr>
            <w:tcW w:w="772" w:type="dxa"/>
          </w:tcPr>
          <w:p w14:paraId="5B681AF8" w14:textId="7FA64EC1" w:rsidR="002C789B" w:rsidRDefault="002C789B" w:rsidP="000E5E6D">
            <w:pPr>
              <w:cnfStyle w:val="100000000000" w:firstRow="1" w:lastRow="0" w:firstColumn="0" w:lastColumn="0" w:oddVBand="0" w:evenVBand="0" w:oddHBand="0" w:evenHBand="0" w:firstRowFirstColumn="0" w:firstRowLastColumn="0" w:lastRowFirstColumn="0" w:lastRowLastColumn="0"/>
            </w:pPr>
            <w:r>
              <w:t>Task ID</w:t>
            </w:r>
          </w:p>
        </w:tc>
        <w:tc>
          <w:tcPr>
            <w:tcW w:w="1526" w:type="dxa"/>
          </w:tcPr>
          <w:p w14:paraId="43DF8D63" w14:textId="0F867C85" w:rsidR="002C789B" w:rsidRDefault="00006004" w:rsidP="000E5E6D">
            <w:pPr>
              <w:cnfStyle w:val="100000000000" w:firstRow="1" w:lastRow="0" w:firstColumn="0" w:lastColumn="0" w:oddVBand="0" w:evenVBand="0" w:oddHBand="0" w:evenHBand="0" w:firstRowFirstColumn="0" w:firstRowLastColumn="0" w:lastRowFirstColumn="0" w:lastRowLastColumn="0"/>
            </w:pPr>
            <w:r>
              <w:t xml:space="preserve">Start Date </w:t>
            </w:r>
          </w:p>
        </w:tc>
        <w:tc>
          <w:tcPr>
            <w:tcW w:w="1404" w:type="dxa"/>
          </w:tcPr>
          <w:p w14:paraId="723FDB04" w14:textId="3F85B960" w:rsidR="002C789B" w:rsidRDefault="0051754A" w:rsidP="000E5E6D">
            <w:pPr>
              <w:cnfStyle w:val="100000000000" w:firstRow="1" w:lastRow="0" w:firstColumn="0" w:lastColumn="0" w:oddVBand="0" w:evenVBand="0" w:oddHBand="0" w:evenHBand="0" w:firstRowFirstColumn="0" w:firstRowLastColumn="0" w:lastRowFirstColumn="0" w:lastRowLastColumn="0"/>
            </w:pPr>
            <w:r>
              <w:t>Status</w:t>
            </w:r>
          </w:p>
        </w:tc>
        <w:tc>
          <w:tcPr>
            <w:tcW w:w="4042" w:type="dxa"/>
          </w:tcPr>
          <w:p w14:paraId="16C2104E" w14:textId="76019B87" w:rsidR="002C789B" w:rsidRDefault="008D1692" w:rsidP="000E5E6D">
            <w:pPr>
              <w:cnfStyle w:val="100000000000" w:firstRow="1" w:lastRow="0" w:firstColumn="0" w:lastColumn="0" w:oddVBand="0" w:evenVBand="0" w:oddHBand="0" w:evenHBand="0" w:firstRowFirstColumn="0" w:firstRowLastColumn="0" w:lastRowFirstColumn="0" w:lastRowLastColumn="0"/>
            </w:pPr>
            <w:r>
              <w:t>Comments</w:t>
            </w:r>
          </w:p>
        </w:tc>
      </w:tr>
      <w:tr w:rsidR="00E02FA3" w14:paraId="09AC53A4" w14:textId="77777777" w:rsidTr="00E81CFE">
        <w:trPr>
          <w:cnfStyle w:val="000000100000" w:firstRow="0" w:lastRow="0" w:firstColumn="0" w:lastColumn="0" w:oddVBand="0" w:evenVBand="0" w:oddHBand="1" w:evenHBand="0" w:firstRowFirstColumn="0" w:firstRowLastColumn="0" w:lastRowFirstColumn="0" w:lastRowLastColumn="0"/>
          <w:trHeight w:val="666"/>
        </w:trPr>
        <w:tc>
          <w:tcPr>
            <w:cnfStyle w:val="001000000000" w:firstRow="0" w:lastRow="0" w:firstColumn="1" w:lastColumn="0" w:oddVBand="0" w:evenVBand="0" w:oddHBand="0" w:evenHBand="0" w:firstRowFirstColumn="0" w:firstRowLastColumn="0" w:lastRowFirstColumn="0" w:lastRowLastColumn="0"/>
            <w:tcW w:w="2428" w:type="dxa"/>
          </w:tcPr>
          <w:p w14:paraId="2A43D20F" w14:textId="0143C9D0" w:rsidR="002C789B" w:rsidRDefault="008F0344" w:rsidP="000E5E6D">
            <w:r>
              <w:t xml:space="preserve">Project </w:t>
            </w:r>
            <w:r w:rsidR="004D2058">
              <w:t>kick-off</w:t>
            </w:r>
          </w:p>
        </w:tc>
        <w:tc>
          <w:tcPr>
            <w:tcW w:w="772" w:type="dxa"/>
          </w:tcPr>
          <w:p w14:paraId="06DE48C4" w14:textId="23899AD8" w:rsidR="002C789B" w:rsidRDefault="00E320DB" w:rsidP="000E5E6D">
            <w:pPr>
              <w:cnfStyle w:val="000000100000" w:firstRow="0" w:lastRow="0" w:firstColumn="0" w:lastColumn="0" w:oddVBand="0" w:evenVBand="0" w:oddHBand="1" w:evenHBand="0" w:firstRowFirstColumn="0" w:firstRowLastColumn="0" w:lastRowFirstColumn="0" w:lastRowLastColumn="0"/>
            </w:pPr>
            <w:r>
              <w:t>13</w:t>
            </w:r>
          </w:p>
        </w:tc>
        <w:tc>
          <w:tcPr>
            <w:tcW w:w="1526" w:type="dxa"/>
          </w:tcPr>
          <w:p w14:paraId="189A4D57" w14:textId="28F6BE4B" w:rsidR="002C789B" w:rsidRDefault="00605A33" w:rsidP="000E5E6D">
            <w:pPr>
              <w:cnfStyle w:val="000000100000" w:firstRow="0" w:lastRow="0" w:firstColumn="0" w:lastColumn="0" w:oddVBand="0" w:evenVBand="0" w:oddHBand="1" w:evenHBand="0" w:firstRowFirstColumn="0" w:firstRowLastColumn="0" w:lastRowFirstColumn="0" w:lastRowLastColumn="0"/>
            </w:pPr>
            <w:r>
              <w:t>01</w:t>
            </w:r>
            <w:r w:rsidR="004D2058">
              <w:t>/0</w:t>
            </w:r>
            <w:r w:rsidR="00952912">
              <w:t>3</w:t>
            </w:r>
            <w:r w:rsidR="004D2058">
              <w:t>/2021</w:t>
            </w:r>
          </w:p>
        </w:tc>
        <w:tc>
          <w:tcPr>
            <w:tcW w:w="1404" w:type="dxa"/>
          </w:tcPr>
          <w:p w14:paraId="7295B6AE" w14:textId="2D35822B" w:rsidR="002C789B" w:rsidRDefault="00E81CFE" w:rsidP="000E5E6D">
            <w:pPr>
              <w:cnfStyle w:val="000000100000" w:firstRow="0" w:lastRow="0" w:firstColumn="0" w:lastColumn="0" w:oddVBand="0" w:evenVBand="0" w:oddHBand="1" w:evenHBand="0" w:firstRowFirstColumn="0" w:firstRowLastColumn="0" w:lastRowFirstColumn="0" w:lastRowLastColumn="0"/>
            </w:pPr>
            <w:r>
              <w:t>Complete</w:t>
            </w:r>
          </w:p>
        </w:tc>
        <w:tc>
          <w:tcPr>
            <w:tcW w:w="4042" w:type="dxa"/>
          </w:tcPr>
          <w:p w14:paraId="748E1443" w14:textId="136AB979" w:rsidR="002C789B" w:rsidRDefault="00EB5BBE" w:rsidP="000E5E6D">
            <w:pPr>
              <w:cnfStyle w:val="000000100000" w:firstRow="0" w:lastRow="0" w:firstColumn="0" w:lastColumn="0" w:oddVBand="0" w:evenVBand="0" w:oddHBand="1" w:evenHBand="0" w:firstRowFirstColumn="0" w:firstRowLastColumn="0" w:lastRowFirstColumn="0" w:lastRowLastColumn="0"/>
            </w:pPr>
            <w:r>
              <w:t xml:space="preserve">Started late due to customer </w:t>
            </w:r>
            <w:r w:rsidR="003D1E69">
              <w:t>feasibility issue.</w:t>
            </w:r>
          </w:p>
        </w:tc>
      </w:tr>
      <w:tr w:rsidR="00E00527" w14:paraId="2997F13B" w14:textId="77777777" w:rsidTr="00E81CFE">
        <w:trPr>
          <w:trHeight w:val="666"/>
        </w:trPr>
        <w:tc>
          <w:tcPr>
            <w:cnfStyle w:val="001000000000" w:firstRow="0" w:lastRow="0" w:firstColumn="1" w:lastColumn="0" w:oddVBand="0" w:evenVBand="0" w:oddHBand="0" w:evenHBand="0" w:firstRowFirstColumn="0" w:firstRowLastColumn="0" w:lastRowFirstColumn="0" w:lastRowLastColumn="0"/>
            <w:tcW w:w="2428" w:type="dxa"/>
          </w:tcPr>
          <w:p w14:paraId="33117373" w14:textId="7B4250D5" w:rsidR="002C789B" w:rsidRDefault="00AD64F4" w:rsidP="000E5E6D">
            <w:r>
              <w:t xml:space="preserve">Design </w:t>
            </w:r>
            <w:r w:rsidR="002C1B8A">
              <w:t>A</w:t>
            </w:r>
            <w:r>
              <w:t>pproved</w:t>
            </w:r>
          </w:p>
        </w:tc>
        <w:tc>
          <w:tcPr>
            <w:tcW w:w="772" w:type="dxa"/>
          </w:tcPr>
          <w:p w14:paraId="3F86D772" w14:textId="13B1B476" w:rsidR="002C789B" w:rsidRDefault="00E320DB" w:rsidP="000E5E6D">
            <w:pPr>
              <w:cnfStyle w:val="000000000000" w:firstRow="0" w:lastRow="0" w:firstColumn="0" w:lastColumn="0" w:oddVBand="0" w:evenVBand="0" w:oddHBand="0" w:evenHBand="0" w:firstRowFirstColumn="0" w:firstRowLastColumn="0" w:lastRowFirstColumn="0" w:lastRowLastColumn="0"/>
            </w:pPr>
            <w:r>
              <w:t>14</w:t>
            </w:r>
          </w:p>
        </w:tc>
        <w:tc>
          <w:tcPr>
            <w:tcW w:w="1526" w:type="dxa"/>
          </w:tcPr>
          <w:p w14:paraId="330413FF" w14:textId="5D023B9C" w:rsidR="002C789B" w:rsidRDefault="00952912" w:rsidP="000E5E6D">
            <w:pPr>
              <w:cnfStyle w:val="000000000000" w:firstRow="0" w:lastRow="0" w:firstColumn="0" w:lastColumn="0" w:oddVBand="0" w:evenVBand="0" w:oddHBand="0" w:evenHBand="0" w:firstRowFirstColumn="0" w:firstRowLastColumn="0" w:lastRowFirstColumn="0" w:lastRowLastColumn="0"/>
            </w:pPr>
            <w:r>
              <w:t>25/03/2021</w:t>
            </w:r>
          </w:p>
        </w:tc>
        <w:tc>
          <w:tcPr>
            <w:tcW w:w="1404" w:type="dxa"/>
          </w:tcPr>
          <w:p w14:paraId="3E7FE079" w14:textId="0F65FA7D" w:rsidR="002C789B" w:rsidRDefault="00AD64F4" w:rsidP="000E5E6D">
            <w:pPr>
              <w:cnfStyle w:val="000000000000" w:firstRow="0" w:lastRow="0" w:firstColumn="0" w:lastColumn="0" w:oddVBand="0" w:evenVBand="0" w:oddHBand="0" w:evenHBand="0" w:firstRowFirstColumn="0" w:firstRowLastColumn="0" w:lastRowFirstColumn="0" w:lastRowLastColumn="0"/>
            </w:pPr>
            <w:r>
              <w:t>Incomplete</w:t>
            </w:r>
          </w:p>
        </w:tc>
        <w:tc>
          <w:tcPr>
            <w:tcW w:w="4042" w:type="dxa"/>
          </w:tcPr>
          <w:p w14:paraId="4AD35CB2" w14:textId="01E043E9" w:rsidR="002C789B" w:rsidRDefault="00E94AD7" w:rsidP="000E5E6D">
            <w:pPr>
              <w:cnfStyle w:val="000000000000" w:firstRow="0" w:lastRow="0" w:firstColumn="0" w:lastColumn="0" w:oddVBand="0" w:evenVBand="0" w:oddHBand="0" w:evenHBand="0" w:firstRowFirstColumn="0" w:firstRowLastColumn="0" w:lastRowFirstColumn="0" w:lastRowLastColumn="0"/>
            </w:pPr>
            <w:r>
              <w:t>Design submitted</w:t>
            </w:r>
          </w:p>
        </w:tc>
      </w:tr>
      <w:tr w:rsidR="00E02FA3" w14:paraId="4D56C44B" w14:textId="77777777" w:rsidTr="00E81CFE">
        <w:trPr>
          <w:cnfStyle w:val="000000100000" w:firstRow="0" w:lastRow="0" w:firstColumn="0" w:lastColumn="0" w:oddVBand="0" w:evenVBand="0" w:oddHBand="1" w:evenHBand="0" w:firstRowFirstColumn="0" w:firstRowLastColumn="0" w:lastRowFirstColumn="0" w:lastRowLastColumn="0"/>
          <w:trHeight w:val="637"/>
        </w:trPr>
        <w:tc>
          <w:tcPr>
            <w:cnfStyle w:val="001000000000" w:firstRow="0" w:lastRow="0" w:firstColumn="1" w:lastColumn="0" w:oddVBand="0" w:evenVBand="0" w:oddHBand="0" w:evenHBand="0" w:firstRowFirstColumn="0" w:firstRowLastColumn="0" w:lastRowFirstColumn="0" w:lastRowLastColumn="0"/>
            <w:tcW w:w="2428" w:type="dxa"/>
          </w:tcPr>
          <w:p w14:paraId="450E32BC" w14:textId="21CB36EC" w:rsidR="002C789B" w:rsidRDefault="002C1B8A" w:rsidP="000E5E6D">
            <w:r>
              <w:t>Development Phase 1 Complete</w:t>
            </w:r>
          </w:p>
        </w:tc>
        <w:tc>
          <w:tcPr>
            <w:tcW w:w="772" w:type="dxa"/>
          </w:tcPr>
          <w:p w14:paraId="4CBD2904" w14:textId="0920FEC1" w:rsidR="002C789B" w:rsidRDefault="00D9731D" w:rsidP="000E5E6D">
            <w:pPr>
              <w:cnfStyle w:val="000000100000" w:firstRow="0" w:lastRow="0" w:firstColumn="0" w:lastColumn="0" w:oddVBand="0" w:evenVBand="0" w:oddHBand="1" w:evenHBand="0" w:firstRowFirstColumn="0" w:firstRowLastColumn="0" w:lastRowFirstColumn="0" w:lastRowLastColumn="0"/>
            </w:pPr>
            <w:r>
              <w:t>27</w:t>
            </w:r>
          </w:p>
        </w:tc>
        <w:tc>
          <w:tcPr>
            <w:tcW w:w="1526" w:type="dxa"/>
          </w:tcPr>
          <w:p w14:paraId="0FDB6CAD" w14:textId="08EA3050" w:rsidR="002C789B" w:rsidRDefault="009B1221" w:rsidP="000E5E6D">
            <w:pPr>
              <w:cnfStyle w:val="000000100000" w:firstRow="0" w:lastRow="0" w:firstColumn="0" w:lastColumn="0" w:oddVBand="0" w:evenVBand="0" w:oddHBand="1" w:evenHBand="0" w:firstRowFirstColumn="0" w:firstRowLastColumn="0" w:lastRowFirstColumn="0" w:lastRowLastColumn="0"/>
            </w:pPr>
            <w:r>
              <w:t>13/08/2021</w:t>
            </w:r>
          </w:p>
        </w:tc>
        <w:tc>
          <w:tcPr>
            <w:tcW w:w="1404" w:type="dxa"/>
          </w:tcPr>
          <w:p w14:paraId="6FE4E3BD" w14:textId="56474335" w:rsidR="002C789B" w:rsidRDefault="00AD64F4" w:rsidP="000E5E6D">
            <w:pPr>
              <w:cnfStyle w:val="000000100000" w:firstRow="0" w:lastRow="0" w:firstColumn="0" w:lastColumn="0" w:oddVBand="0" w:evenVBand="0" w:oddHBand="1" w:evenHBand="0" w:firstRowFirstColumn="0" w:firstRowLastColumn="0" w:lastRowFirstColumn="0" w:lastRowLastColumn="0"/>
            </w:pPr>
            <w:r>
              <w:t>Incomplete</w:t>
            </w:r>
          </w:p>
        </w:tc>
        <w:tc>
          <w:tcPr>
            <w:tcW w:w="4042" w:type="dxa"/>
          </w:tcPr>
          <w:p w14:paraId="3B01C106" w14:textId="00D574BC" w:rsidR="002C789B" w:rsidRDefault="00437F02" w:rsidP="000E5E6D">
            <w:pPr>
              <w:cnfStyle w:val="000000100000" w:firstRow="0" w:lastRow="0" w:firstColumn="0" w:lastColumn="0" w:oddVBand="0" w:evenVBand="0" w:oddHBand="1" w:evenHBand="0" w:firstRowFirstColumn="0" w:firstRowLastColumn="0" w:lastRowFirstColumn="0" w:lastRowLastColumn="0"/>
            </w:pPr>
            <w:r>
              <w:t>No delay</w:t>
            </w:r>
          </w:p>
        </w:tc>
      </w:tr>
      <w:tr w:rsidR="00E00527" w14:paraId="73BBFAC3" w14:textId="77777777" w:rsidTr="00E81CFE">
        <w:trPr>
          <w:trHeight w:val="666"/>
        </w:trPr>
        <w:tc>
          <w:tcPr>
            <w:cnfStyle w:val="001000000000" w:firstRow="0" w:lastRow="0" w:firstColumn="1" w:lastColumn="0" w:oddVBand="0" w:evenVBand="0" w:oddHBand="0" w:evenHBand="0" w:firstRowFirstColumn="0" w:firstRowLastColumn="0" w:lastRowFirstColumn="0" w:lastRowLastColumn="0"/>
            <w:tcW w:w="2428" w:type="dxa"/>
          </w:tcPr>
          <w:p w14:paraId="14B5452B" w14:textId="506B0785" w:rsidR="002C789B" w:rsidRDefault="002C1B8A" w:rsidP="000E5E6D">
            <w:r>
              <w:t>Development Phase 2 Complete</w:t>
            </w:r>
          </w:p>
        </w:tc>
        <w:tc>
          <w:tcPr>
            <w:tcW w:w="772" w:type="dxa"/>
          </w:tcPr>
          <w:p w14:paraId="092B46E2" w14:textId="0D72FB76" w:rsidR="002C789B" w:rsidRDefault="009E4274" w:rsidP="000E5E6D">
            <w:pPr>
              <w:cnfStyle w:val="000000000000" w:firstRow="0" w:lastRow="0" w:firstColumn="0" w:lastColumn="0" w:oddVBand="0" w:evenVBand="0" w:oddHBand="0" w:evenHBand="0" w:firstRowFirstColumn="0" w:firstRowLastColumn="0" w:lastRowFirstColumn="0" w:lastRowLastColumn="0"/>
            </w:pPr>
            <w:r>
              <w:t>34</w:t>
            </w:r>
          </w:p>
        </w:tc>
        <w:tc>
          <w:tcPr>
            <w:tcW w:w="1526" w:type="dxa"/>
          </w:tcPr>
          <w:p w14:paraId="5C4B11C9" w14:textId="7FA2D203" w:rsidR="002C789B" w:rsidRDefault="00D36742" w:rsidP="000E5E6D">
            <w:pPr>
              <w:cnfStyle w:val="000000000000" w:firstRow="0" w:lastRow="0" w:firstColumn="0" w:lastColumn="0" w:oddVBand="0" w:evenVBand="0" w:oddHBand="0" w:evenHBand="0" w:firstRowFirstColumn="0" w:firstRowLastColumn="0" w:lastRowFirstColumn="0" w:lastRowLastColumn="0"/>
            </w:pPr>
            <w:r>
              <w:t>17/12/2021</w:t>
            </w:r>
          </w:p>
        </w:tc>
        <w:tc>
          <w:tcPr>
            <w:tcW w:w="1404" w:type="dxa"/>
          </w:tcPr>
          <w:p w14:paraId="46F62303" w14:textId="06EA3222" w:rsidR="002C789B" w:rsidRDefault="00AD64F4" w:rsidP="000E5E6D">
            <w:pPr>
              <w:cnfStyle w:val="000000000000" w:firstRow="0" w:lastRow="0" w:firstColumn="0" w:lastColumn="0" w:oddVBand="0" w:evenVBand="0" w:oddHBand="0" w:evenHBand="0" w:firstRowFirstColumn="0" w:firstRowLastColumn="0" w:lastRowFirstColumn="0" w:lastRowLastColumn="0"/>
            </w:pPr>
            <w:r>
              <w:t>Incomplete</w:t>
            </w:r>
          </w:p>
        </w:tc>
        <w:tc>
          <w:tcPr>
            <w:tcW w:w="4042" w:type="dxa"/>
          </w:tcPr>
          <w:p w14:paraId="6BA9FF81" w14:textId="17EBFE61" w:rsidR="002C789B" w:rsidRDefault="00437F02" w:rsidP="000E5E6D">
            <w:pPr>
              <w:cnfStyle w:val="000000000000" w:firstRow="0" w:lastRow="0" w:firstColumn="0" w:lastColumn="0" w:oddVBand="0" w:evenVBand="0" w:oddHBand="0" w:evenHBand="0" w:firstRowFirstColumn="0" w:firstRowLastColumn="0" w:lastRowFirstColumn="0" w:lastRowLastColumn="0"/>
            </w:pPr>
            <w:r>
              <w:t>No delay</w:t>
            </w:r>
          </w:p>
        </w:tc>
      </w:tr>
      <w:tr w:rsidR="00605A33" w14:paraId="456EACDD" w14:textId="77777777" w:rsidTr="00E81CFE">
        <w:trPr>
          <w:cnfStyle w:val="000000100000" w:firstRow="0" w:lastRow="0" w:firstColumn="0" w:lastColumn="0" w:oddVBand="0" w:evenVBand="0" w:oddHBand="1" w:evenHBand="0" w:firstRowFirstColumn="0" w:firstRowLastColumn="0" w:lastRowFirstColumn="0" w:lastRowLastColumn="0"/>
          <w:trHeight w:val="666"/>
        </w:trPr>
        <w:tc>
          <w:tcPr>
            <w:cnfStyle w:val="001000000000" w:firstRow="0" w:lastRow="0" w:firstColumn="1" w:lastColumn="0" w:oddVBand="0" w:evenVBand="0" w:oddHBand="0" w:evenHBand="0" w:firstRowFirstColumn="0" w:firstRowLastColumn="0" w:lastRowFirstColumn="0" w:lastRowLastColumn="0"/>
            <w:tcW w:w="2428" w:type="dxa"/>
          </w:tcPr>
          <w:p w14:paraId="0F82FE81" w14:textId="646C889E" w:rsidR="002C789B" w:rsidRDefault="002C1B8A" w:rsidP="000E5E6D">
            <w:r>
              <w:t>Development Phase 3 Complete</w:t>
            </w:r>
          </w:p>
        </w:tc>
        <w:tc>
          <w:tcPr>
            <w:tcW w:w="772" w:type="dxa"/>
          </w:tcPr>
          <w:p w14:paraId="2F6A4979" w14:textId="2F0C313A" w:rsidR="002C789B" w:rsidRDefault="009E4274" w:rsidP="000E5E6D">
            <w:pPr>
              <w:cnfStyle w:val="000000100000" w:firstRow="0" w:lastRow="0" w:firstColumn="0" w:lastColumn="0" w:oddVBand="0" w:evenVBand="0" w:oddHBand="1" w:evenHBand="0" w:firstRowFirstColumn="0" w:firstRowLastColumn="0" w:lastRowFirstColumn="0" w:lastRowLastColumn="0"/>
            </w:pPr>
            <w:r>
              <w:t>40</w:t>
            </w:r>
          </w:p>
        </w:tc>
        <w:tc>
          <w:tcPr>
            <w:tcW w:w="1526" w:type="dxa"/>
          </w:tcPr>
          <w:p w14:paraId="1B916530" w14:textId="45C5962E" w:rsidR="002C789B" w:rsidRDefault="002C43D6" w:rsidP="000E5E6D">
            <w:pPr>
              <w:cnfStyle w:val="000000100000" w:firstRow="0" w:lastRow="0" w:firstColumn="0" w:lastColumn="0" w:oddVBand="0" w:evenVBand="0" w:oddHBand="1" w:evenHBand="0" w:firstRowFirstColumn="0" w:firstRowLastColumn="0" w:lastRowFirstColumn="0" w:lastRowLastColumn="0"/>
            </w:pPr>
            <w:r>
              <w:t>25</w:t>
            </w:r>
            <w:r w:rsidR="00244F5C">
              <w:t>/03/202</w:t>
            </w:r>
            <w:r w:rsidR="002205B7">
              <w:t>2</w:t>
            </w:r>
          </w:p>
        </w:tc>
        <w:tc>
          <w:tcPr>
            <w:tcW w:w="1404" w:type="dxa"/>
          </w:tcPr>
          <w:p w14:paraId="33E3A370" w14:textId="6191E8B7" w:rsidR="002C789B" w:rsidRDefault="00AD64F4" w:rsidP="000E5E6D">
            <w:pPr>
              <w:cnfStyle w:val="000000100000" w:firstRow="0" w:lastRow="0" w:firstColumn="0" w:lastColumn="0" w:oddVBand="0" w:evenVBand="0" w:oddHBand="1" w:evenHBand="0" w:firstRowFirstColumn="0" w:firstRowLastColumn="0" w:lastRowFirstColumn="0" w:lastRowLastColumn="0"/>
            </w:pPr>
            <w:r>
              <w:t>Incomplete</w:t>
            </w:r>
          </w:p>
        </w:tc>
        <w:tc>
          <w:tcPr>
            <w:tcW w:w="4042" w:type="dxa"/>
          </w:tcPr>
          <w:p w14:paraId="3F01DC56" w14:textId="538A9DEA" w:rsidR="002C789B" w:rsidRDefault="00437F02" w:rsidP="000E5E6D">
            <w:pPr>
              <w:cnfStyle w:val="000000100000" w:firstRow="0" w:lastRow="0" w:firstColumn="0" w:lastColumn="0" w:oddVBand="0" w:evenVBand="0" w:oddHBand="1" w:evenHBand="0" w:firstRowFirstColumn="0" w:firstRowLastColumn="0" w:lastRowFirstColumn="0" w:lastRowLastColumn="0"/>
            </w:pPr>
            <w:r>
              <w:t>No delay</w:t>
            </w:r>
          </w:p>
        </w:tc>
      </w:tr>
      <w:tr w:rsidR="00605A33" w14:paraId="47CAD7C6" w14:textId="77777777" w:rsidTr="00E81CFE">
        <w:trPr>
          <w:trHeight w:val="666"/>
        </w:trPr>
        <w:tc>
          <w:tcPr>
            <w:cnfStyle w:val="001000000000" w:firstRow="0" w:lastRow="0" w:firstColumn="1" w:lastColumn="0" w:oddVBand="0" w:evenVBand="0" w:oddHBand="0" w:evenHBand="0" w:firstRowFirstColumn="0" w:firstRowLastColumn="0" w:lastRowFirstColumn="0" w:lastRowLastColumn="0"/>
            <w:tcW w:w="2428" w:type="dxa"/>
          </w:tcPr>
          <w:p w14:paraId="145061A5" w14:textId="210A3C78" w:rsidR="002C789B" w:rsidRDefault="002C1B8A" w:rsidP="000E5E6D">
            <w:r>
              <w:t>Project complete</w:t>
            </w:r>
          </w:p>
        </w:tc>
        <w:tc>
          <w:tcPr>
            <w:tcW w:w="772" w:type="dxa"/>
          </w:tcPr>
          <w:p w14:paraId="6ABEC3BE" w14:textId="25078E44" w:rsidR="002C789B" w:rsidRDefault="009E4274" w:rsidP="000E5E6D">
            <w:pPr>
              <w:cnfStyle w:val="000000000000" w:firstRow="0" w:lastRow="0" w:firstColumn="0" w:lastColumn="0" w:oddVBand="0" w:evenVBand="0" w:oddHBand="0" w:evenHBand="0" w:firstRowFirstColumn="0" w:firstRowLastColumn="0" w:lastRowFirstColumn="0" w:lastRowLastColumn="0"/>
            </w:pPr>
            <w:r>
              <w:t>46</w:t>
            </w:r>
          </w:p>
        </w:tc>
        <w:tc>
          <w:tcPr>
            <w:tcW w:w="1526" w:type="dxa"/>
          </w:tcPr>
          <w:p w14:paraId="336830D5" w14:textId="5DF8CF43" w:rsidR="002C789B" w:rsidRDefault="002205B7" w:rsidP="000E5E6D">
            <w:pPr>
              <w:cnfStyle w:val="000000000000" w:firstRow="0" w:lastRow="0" w:firstColumn="0" w:lastColumn="0" w:oddVBand="0" w:evenVBand="0" w:oddHBand="0" w:evenHBand="0" w:firstRowFirstColumn="0" w:firstRowLastColumn="0" w:lastRowFirstColumn="0" w:lastRowLastColumn="0"/>
            </w:pPr>
            <w:r>
              <w:t>04/04/2022</w:t>
            </w:r>
          </w:p>
        </w:tc>
        <w:tc>
          <w:tcPr>
            <w:tcW w:w="1404" w:type="dxa"/>
          </w:tcPr>
          <w:p w14:paraId="3F2628EE" w14:textId="35998E52" w:rsidR="002C789B" w:rsidRDefault="00AD64F4" w:rsidP="000E5E6D">
            <w:pPr>
              <w:cnfStyle w:val="000000000000" w:firstRow="0" w:lastRow="0" w:firstColumn="0" w:lastColumn="0" w:oddVBand="0" w:evenVBand="0" w:oddHBand="0" w:evenHBand="0" w:firstRowFirstColumn="0" w:firstRowLastColumn="0" w:lastRowFirstColumn="0" w:lastRowLastColumn="0"/>
            </w:pPr>
            <w:r>
              <w:t>Incomplete</w:t>
            </w:r>
          </w:p>
        </w:tc>
        <w:tc>
          <w:tcPr>
            <w:tcW w:w="4042" w:type="dxa"/>
          </w:tcPr>
          <w:p w14:paraId="35FD0C3A" w14:textId="07D8F4B6" w:rsidR="002C789B" w:rsidRDefault="00437F02" w:rsidP="000E5E6D">
            <w:pPr>
              <w:cnfStyle w:val="000000000000" w:firstRow="0" w:lastRow="0" w:firstColumn="0" w:lastColumn="0" w:oddVBand="0" w:evenVBand="0" w:oddHBand="0" w:evenHBand="0" w:firstRowFirstColumn="0" w:firstRowLastColumn="0" w:lastRowFirstColumn="0" w:lastRowLastColumn="0"/>
            </w:pPr>
            <w:r>
              <w:t>No delay</w:t>
            </w:r>
          </w:p>
        </w:tc>
      </w:tr>
    </w:tbl>
    <w:p w14:paraId="53B46DF7" w14:textId="06782AAC" w:rsidR="002A3960" w:rsidRDefault="00740DC2" w:rsidP="000E5E6D">
      <w:sdt>
        <w:sdtPr>
          <w:id w:val="-235466939"/>
          <w:citation/>
        </w:sdtPr>
        <w:sdtEndPr/>
        <w:sdtContent>
          <w:r w:rsidR="00C50D88">
            <w:fldChar w:fldCharType="begin"/>
          </w:r>
          <w:r w:rsidR="00C50D88">
            <w:instrText xml:space="preserve"> CITATION CPI13 \l 2057 </w:instrText>
          </w:r>
          <w:r w:rsidR="00C50D88">
            <w:fldChar w:fldCharType="separate"/>
          </w:r>
          <w:r w:rsidR="006D6050">
            <w:rPr>
              <w:noProof/>
            </w:rPr>
            <w:t>(CPIx, 2013)</w:t>
          </w:r>
          <w:r w:rsidR="00C50D88">
            <w:fldChar w:fldCharType="end"/>
          </w:r>
        </w:sdtContent>
      </w:sdt>
    </w:p>
    <w:p w14:paraId="2358CEE7" w14:textId="210639FA" w:rsidR="002A3960" w:rsidRDefault="002A3960" w:rsidP="000E5E6D"/>
    <w:p w14:paraId="06EAFF4B" w14:textId="224E91F0" w:rsidR="002A3960" w:rsidRDefault="00C50D88" w:rsidP="00C50D88">
      <w:pPr>
        <w:tabs>
          <w:tab w:val="left" w:pos="1623"/>
        </w:tabs>
      </w:pPr>
      <w:r>
        <w:tab/>
      </w:r>
    </w:p>
    <w:p w14:paraId="3B4161C7" w14:textId="5650F4F8" w:rsidR="00EA6BBF" w:rsidRDefault="00EA6BBF" w:rsidP="00C50D88">
      <w:pPr>
        <w:tabs>
          <w:tab w:val="left" w:pos="1623"/>
        </w:tabs>
      </w:pPr>
    </w:p>
    <w:p w14:paraId="7AD2BA96" w14:textId="014D0D4C" w:rsidR="00EA6BBF" w:rsidRDefault="00EA6BBF" w:rsidP="00C50D88">
      <w:pPr>
        <w:tabs>
          <w:tab w:val="left" w:pos="1623"/>
        </w:tabs>
      </w:pPr>
    </w:p>
    <w:p w14:paraId="0403D961" w14:textId="77777777" w:rsidR="00EA6BBF" w:rsidRDefault="00EA6BBF" w:rsidP="00C50D88">
      <w:pPr>
        <w:tabs>
          <w:tab w:val="left" w:pos="1623"/>
        </w:tabs>
      </w:pPr>
    </w:p>
    <w:p w14:paraId="303F9ADC" w14:textId="1324BEAC" w:rsidR="002A3960" w:rsidRDefault="002A3960" w:rsidP="000E5E6D"/>
    <w:p w14:paraId="652A25BD" w14:textId="1CF6B9D3" w:rsidR="002A3960" w:rsidRDefault="002A3960" w:rsidP="000E5E6D"/>
    <w:p w14:paraId="0C13435B" w14:textId="46E38ABF" w:rsidR="00A03D6C" w:rsidRDefault="001B5E1D" w:rsidP="000E5E6D">
      <w:pPr>
        <w:pStyle w:val="Heading1"/>
        <w:numPr>
          <w:ilvl w:val="0"/>
          <w:numId w:val="3"/>
        </w:numPr>
      </w:pPr>
      <w:bookmarkStart w:id="3" w:name="_Toc66388401"/>
      <w:r>
        <w:lastRenderedPageBreak/>
        <w:t>Planning and Documentation</w:t>
      </w:r>
      <w:bookmarkEnd w:id="3"/>
      <w:r>
        <w:t xml:space="preserve"> </w:t>
      </w:r>
    </w:p>
    <w:p w14:paraId="23D61D6A" w14:textId="683330BD" w:rsidR="005E27D0" w:rsidRDefault="005E27D0" w:rsidP="000E5E6D"/>
    <w:p w14:paraId="7F9BA08E" w14:textId="30229D79" w:rsidR="00295946" w:rsidRPr="00FD5170" w:rsidRDefault="00581E05" w:rsidP="00FD5170">
      <w:pPr>
        <w:rPr>
          <w:u w:val="single"/>
        </w:rPr>
      </w:pPr>
      <w:r w:rsidRPr="0080515B">
        <w:rPr>
          <w:u w:val="single"/>
        </w:rPr>
        <w:t xml:space="preserve"> </w:t>
      </w:r>
      <w:r w:rsidR="0080515B" w:rsidRPr="0080515B">
        <w:rPr>
          <w:u w:val="single"/>
        </w:rPr>
        <w:t xml:space="preserve">3.1 </w:t>
      </w:r>
      <w:r w:rsidRPr="0080515B">
        <w:rPr>
          <w:u w:val="single"/>
        </w:rPr>
        <w:t>P</w:t>
      </w:r>
      <w:r w:rsidR="00484AE5" w:rsidRPr="0080515B">
        <w:rPr>
          <w:u w:val="single"/>
        </w:rPr>
        <w:t>roject</w:t>
      </w:r>
      <w:r w:rsidR="00484AE5" w:rsidRPr="00FD5170">
        <w:rPr>
          <w:u w:val="single"/>
        </w:rPr>
        <w:t xml:space="preserve"> </w:t>
      </w:r>
      <w:r w:rsidRPr="00FD5170">
        <w:rPr>
          <w:u w:val="single"/>
        </w:rPr>
        <w:t>I</w:t>
      </w:r>
      <w:r w:rsidR="00484AE5" w:rsidRPr="00FD5170">
        <w:rPr>
          <w:u w:val="single"/>
        </w:rPr>
        <w:t xml:space="preserve">mplementation </w:t>
      </w:r>
      <w:r w:rsidRPr="00FD5170">
        <w:rPr>
          <w:u w:val="single"/>
        </w:rPr>
        <w:t>P</w:t>
      </w:r>
      <w:r w:rsidR="00484AE5" w:rsidRPr="00FD5170">
        <w:rPr>
          <w:u w:val="single"/>
        </w:rPr>
        <w:t>lan</w:t>
      </w:r>
    </w:p>
    <w:p w14:paraId="4522A84A" w14:textId="77777777" w:rsidR="00484AE5" w:rsidRPr="00484AE5" w:rsidRDefault="00484AE5" w:rsidP="000E5E6D"/>
    <w:p w14:paraId="15238858" w14:textId="66D77048" w:rsidR="00805402" w:rsidRDefault="005E27D0" w:rsidP="000E5E6D">
      <w:r>
        <w:t xml:space="preserve">The PIP </w:t>
      </w:r>
      <w:r w:rsidR="00067CFF">
        <w:t>is undertaken to assess the competence of the supply chain</w:t>
      </w:r>
      <w:r>
        <w:t xml:space="preserve">. </w:t>
      </w:r>
    </w:p>
    <w:p w14:paraId="11BEADD8" w14:textId="414C7A88" w:rsidR="005C5F77" w:rsidRDefault="005E27D0" w:rsidP="000E5E6D">
      <w:r>
        <w:t xml:space="preserve">The PIP </w:t>
      </w:r>
      <w:r w:rsidR="005C5F77">
        <w:t>is made up of the following documents:</w:t>
      </w:r>
    </w:p>
    <w:p w14:paraId="76663E19" w14:textId="77777777" w:rsidR="00650793" w:rsidRDefault="005E27D0" w:rsidP="000E5E6D">
      <w:pPr>
        <w:pStyle w:val="ListParagraph"/>
        <w:numPr>
          <w:ilvl w:val="0"/>
          <w:numId w:val="4"/>
        </w:numPr>
      </w:pPr>
      <w:r>
        <w:t>Supply chain capability summary form</w:t>
      </w:r>
      <w:r w:rsidR="005C5F77">
        <w:t>.</w:t>
      </w:r>
    </w:p>
    <w:p w14:paraId="4773C63B" w14:textId="77777777" w:rsidR="00650793" w:rsidRDefault="005E27D0" w:rsidP="000E5E6D">
      <w:pPr>
        <w:pStyle w:val="ListParagraph"/>
        <w:numPr>
          <w:ilvl w:val="0"/>
          <w:numId w:val="4"/>
        </w:numPr>
      </w:pPr>
      <w:r>
        <w:t>Supplier building information management assessment form</w:t>
      </w:r>
      <w:r w:rsidR="00650793">
        <w:t>.</w:t>
      </w:r>
    </w:p>
    <w:p w14:paraId="5ADA4EE6" w14:textId="0411AE11" w:rsidR="00356EA8" w:rsidRDefault="005E27D0" w:rsidP="000E5E6D">
      <w:pPr>
        <w:pStyle w:val="ListParagraph"/>
        <w:numPr>
          <w:ilvl w:val="0"/>
          <w:numId w:val="4"/>
        </w:numPr>
      </w:pPr>
      <w:r>
        <w:t>Supplier IT assessment form</w:t>
      </w:r>
      <w:r w:rsidR="00356EA8">
        <w:t>.</w:t>
      </w:r>
    </w:p>
    <w:p w14:paraId="7FE6E24C" w14:textId="1871E6A6" w:rsidR="00FA4ECE" w:rsidRDefault="005E27D0" w:rsidP="000E5E6D">
      <w:pPr>
        <w:pStyle w:val="ListParagraph"/>
        <w:numPr>
          <w:ilvl w:val="0"/>
          <w:numId w:val="4"/>
        </w:numPr>
      </w:pPr>
      <w:r>
        <w:t>Supplier resource assessment for</w:t>
      </w:r>
      <w:r w:rsidR="00650793">
        <w:t>m.</w:t>
      </w:r>
    </w:p>
    <w:p w14:paraId="64AA35A2" w14:textId="5A3EB50C" w:rsidR="00FA4ECE" w:rsidRPr="00FD5170" w:rsidRDefault="00FD5170" w:rsidP="00FD5170">
      <w:pPr>
        <w:rPr>
          <w:u w:val="single"/>
        </w:rPr>
      </w:pPr>
      <w:r>
        <w:rPr>
          <w:u w:val="single"/>
        </w:rPr>
        <w:t xml:space="preserve">3.2 </w:t>
      </w:r>
      <w:r w:rsidR="003A767D" w:rsidRPr="00FD5170">
        <w:rPr>
          <w:u w:val="single"/>
        </w:rPr>
        <w:t xml:space="preserve">Collaborative Working </w:t>
      </w:r>
    </w:p>
    <w:p w14:paraId="5F5DB956" w14:textId="299C069D" w:rsidR="00581E05" w:rsidRDefault="00581E05" w:rsidP="000E5E6D"/>
    <w:tbl>
      <w:tblPr>
        <w:tblStyle w:val="GridTable7Colorful"/>
        <w:tblW w:w="10836" w:type="dxa"/>
        <w:tblInd w:w="-671" w:type="dxa"/>
        <w:tblLook w:val="04A0" w:firstRow="1" w:lastRow="0" w:firstColumn="1" w:lastColumn="0" w:noHBand="0" w:noVBand="1"/>
      </w:tblPr>
      <w:tblGrid>
        <w:gridCol w:w="2167"/>
        <w:gridCol w:w="2167"/>
        <w:gridCol w:w="2167"/>
        <w:gridCol w:w="1683"/>
        <w:gridCol w:w="2652"/>
      </w:tblGrid>
      <w:tr w:rsidR="00F95562" w14:paraId="7A075DD6" w14:textId="77777777" w:rsidTr="00BD21B7">
        <w:trPr>
          <w:cnfStyle w:val="100000000000" w:firstRow="1" w:lastRow="0" w:firstColumn="0" w:lastColumn="0" w:oddVBand="0" w:evenVBand="0" w:oddHBand="0" w:evenHBand="0" w:firstRowFirstColumn="0" w:firstRowLastColumn="0" w:lastRowFirstColumn="0" w:lastRowLastColumn="0"/>
          <w:trHeight w:val="782"/>
        </w:trPr>
        <w:tc>
          <w:tcPr>
            <w:cnfStyle w:val="001000000100" w:firstRow="0" w:lastRow="0" w:firstColumn="1" w:lastColumn="0" w:oddVBand="0" w:evenVBand="0" w:oddHBand="0" w:evenHBand="0" w:firstRowFirstColumn="1" w:firstRowLastColumn="0" w:lastRowFirstColumn="0" w:lastRowLastColumn="0"/>
            <w:tcW w:w="2167" w:type="dxa"/>
          </w:tcPr>
          <w:p w14:paraId="020AC5C5" w14:textId="640BEE61" w:rsidR="00F95562" w:rsidRPr="00452C34" w:rsidRDefault="00FE51D9" w:rsidP="000E5E6D">
            <w:pPr>
              <w:rPr>
                <w:i w:val="0"/>
                <w:iCs w:val="0"/>
              </w:rPr>
            </w:pPr>
            <w:r w:rsidRPr="00452C34">
              <w:rPr>
                <w:i w:val="0"/>
                <w:iCs w:val="0"/>
              </w:rPr>
              <w:t>Processes</w:t>
            </w:r>
          </w:p>
        </w:tc>
        <w:tc>
          <w:tcPr>
            <w:tcW w:w="2167" w:type="dxa"/>
          </w:tcPr>
          <w:p w14:paraId="7251C8C4" w14:textId="500FE753" w:rsidR="00F95562" w:rsidRDefault="005707E9" w:rsidP="000E5E6D">
            <w:pPr>
              <w:cnfStyle w:val="100000000000" w:firstRow="1" w:lastRow="0" w:firstColumn="0" w:lastColumn="0" w:oddVBand="0" w:evenVBand="0" w:oddHBand="0" w:evenHBand="0" w:firstRowFirstColumn="0" w:firstRowLastColumn="0" w:lastRowFirstColumn="0" w:lastRowLastColumn="0"/>
            </w:pPr>
            <w:r>
              <w:t>Software</w:t>
            </w:r>
          </w:p>
        </w:tc>
        <w:tc>
          <w:tcPr>
            <w:tcW w:w="2167" w:type="dxa"/>
          </w:tcPr>
          <w:p w14:paraId="468FFBDE" w14:textId="3CFD794A" w:rsidR="00F95562" w:rsidRDefault="004F3FCD" w:rsidP="000E5E6D">
            <w:pPr>
              <w:cnfStyle w:val="100000000000" w:firstRow="1" w:lastRow="0" w:firstColumn="0" w:lastColumn="0" w:oddVBand="0" w:evenVBand="0" w:oddHBand="0" w:evenHBand="0" w:firstRowFirstColumn="0" w:firstRowLastColumn="0" w:lastRowFirstColumn="0" w:lastRowLastColumn="0"/>
            </w:pPr>
            <w:r>
              <w:t>Creat</w:t>
            </w:r>
            <w:r w:rsidR="00D550E2">
              <w:t>or</w:t>
            </w:r>
          </w:p>
        </w:tc>
        <w:tc>
          <w:tcPr>
            <w:tcW w:w="1683" w:type="dxa"/>
          </w:tcPr>
          <w:p w14:paraId="1CBE5D60" w14:textId="378A644E" w:rsidR="00F95562" w:rsidRDefault="00F2422E" w:rsidP="000E5E6D">
            <w:pPr>
              <w:cnfStyle w:val="100000000000" w:firstRow="1" w:lastRow="0" w:firstColumn="0" w:lastColumn="0" w:oddVBand="0" w:evenVBand="0" w:oddHBand="0" w:evenHBand="0" w:firstRowFirstColumn="0" w:firstRowLastColumn="0" w:lastRowFirstColumn="0" w:lastRowLastColumn="0"/>
            </w:pPr>
            <w:r>
              <w:t xml:space="preserve">File </w:t>
            </w:r>
            <w:r w:rsidR="00A251A9">
              <w:t>F</w:t>
            </w:r>
            <w:r>
              <w:t>ormat</w:t>
            </w:r>
          </w:p>
        </w:tc>
        <w:tc>
          <w:tcPr>
            <w:tcW w:w="2652" w:type="dxa"/>
          </w:tcPr>
          <w:p w14:paraId="4E10EAAA" w14:textId="44ED062D" w:rsidR="00F95562" w:rsidRDefault="002B18A7" w:rsidP="000E5E6D">
            <w:pPr>
              <w:cnfStyle w:val="100000000000" w:firstRow="1" w:lastRow="0" w:firstColumn="0" w:lastColumn="0" w:oddVBand="0" w:evenVBand="0" w:oddHBand="0" w:evenHBand="0" w:firstRowFirstColumn="0" w:firstRowLastColumn="0" w:lastRowFirstColumn="0" w:lastRowLastColumn="0"/>
            </w:pPr>
            <w:r>
              <w:t>Sharing</w:t>
            </w:r>
          </w:p>
        </w:tc>
      </w:tr>
      <w:tr w:rsidR="00F95562" w14:paraId="537E452D" w14:textId="77777777" w:rsidTr="00BD21B7">
        <w:trPr>
          <w:cnfStyle w:val="000000100000" w:firstRow="0" w:lastRow="0" w:firstColumn="0" w:lastColumn="0" w:oddVBand="0" w:evenVBand="0" w:oddHBand="1" w:evenHBand="0" w:firstRowFirstColumn="0" w:firstRowLastColumn="0" w:lastRowFirstColumn="0" w:lastRowLastColumn="0"/>
          <w:trHeight w:val="782"/>
        </w:trPr>
        <w:tc>
          <w:tcPr>
            <w:cnfStyle w:val="001000000000" w:firstRow="0" w:lastRow="0" w:firstColumn="1" w:lastColumn="0" w:oddVBand="0" w:evenVBand="0" w:oddHBand="0" w:evenHBand="0" w:firstRowFirstColumn="0" w:firstRowLastColumn="0" w:lastRowFirstColumn="0" w:lastRowLastColumn="0"/>
            <w:tcW w:w="2167" w:type="dxa"/>
          </w:tcPr>
          <w:p w14:paraId="07A7D208" w14:textId="70B8ACD7" w:rsidR="00F95562" w:rsidRDefault="00D37F02" w:rsidP="000E5E6D">
            <w:r>
              <w:t xml:space="preserve">Architectural </w:t>
            </w:r>
            <w:r w:rsidR="009010A0">
              <w:t>M</w:t>
            </w:r>
            <w:r w:rsidR="008751E1">
              <w:t>odel</w:t>
            </w:r>
          </w:p>
        </w:tc>
        <w:tc>
          <w:tcPr>
            <w:tcW w:w="2167" w:type="dxa"/>
          </w:tcPr>
          <w:p w14:paraId="4C3136FA" w14:textId="4100D886" w:rsidR="00F95562" w:rsidRDefault="00EC6E90" w:rsidP="000E5E6D">
            <w:pPr>
              <w:cnfStyle w:val="000000100000" w:firstRow="0" w:lastRow="0" w:firstColumn="0" w:lastColumn="0" w:oddVBand="0" w:evenVBand="0" w:oddHBand="1" w:evenHBand="0" w:firstRowFirstColumn="0" w:firstRowLastColumn="0" w:lastRowFirstColumn="0" w:lastRowLastColumn="0"/>
            </w:pPr>
            <w:r>
              <w:t xml:space="preserve">Autodesk </w:t>
            </w:r>
            <w:r w:rsidR="003968A9">
              <w:t xml:space="preserve">Revit </w:t>
            </w:r>
          </w:p>
        </w:tc>
        <w:tc>
          <w:tcPr>
            <w:tcW w:w="2167" w:type="dxa"/>
          </w:tcPr>
          <w:p w14:paraId="1716E5E5" w14:textId="09968DEF" w:rsidR="00F95562" w:rsidRDefault="003968A9" w:rsidP="000E5E6D">
            <w:pPr>
              <w:cnfStyle w:val="000000100000" w:firstRow="0" w:lastRow="0" w:firstColumn="0" w:lastColumn="0" w:oddVBand="0" w:evenVBand="0" w:oddHBand="1" w:evenHBand="0" w:firstRowFirstColumn="0" w:firstRowLastColumn="0" w:lastRowFirstColumn="0" w:lastRowLastColumn="0"/>
            </w:pPr>
            <w:r>
              <w:t xml:space="preserve">Architect </w:t>
            </w:r>
          </w:p>
        </w:tc>
        <w:tc>
          <w:tcPr>
            <w:tcW w:w="1683" w:type="dxa"/>
          </w:tcPr>
          <w:p w14:paraId="647E4A32" w14:textId="1A98F116" w:rsidR="00F95562" w:rsidRDefault="00073E70" w:rsidP="000E5E6D">
            <w:pPr>
              <w:cnfStyle w:val="000000100000" w:firstRow="0" w:lastRow="0" w:firstColumn="0" w:lastColumn="0" w:oddVBand="0" w:evenVBand="0" w:oddHBand="1" w:evenHBand="0" w:firstRowFirstColumn="0" w:firstRowLastColumn="0" w:lastRowFirstColumn="0" w:lastRowLastColumn="0"/>
            </w:pPr>
            <w:r>
              <w:t>IFC</w:t>
            </w:r>
          </w:p>
        </w:tc>
        <w:tc>
          <w:tcPr>
            <w:tcW w:w="2652" w:type="dxa"/>
          </w:tcPr>
          <w:p w14:paraId="5BF14F5B" w14:textId="12C404AD" w:rsidR="00F95562" w:rsidRDefault="0030179F" w:rsidP="000E5E6D">
            <w:pPr>
              <w:cnfStyle w:val="000000100000" w:firstRow="0" w:lastRow="0" w:firstColumn="0" w:lastColumn="0" w:oddVBand="0" w:evenVBand="0" w:oddHBand="1" w:evenHBand="0" w:firstRowFirstColumn="0" w:firstRowLastColumn="0" w:lastRowFirstColumn="0" w:lastRowLastColumn="0"/>
            </w:pPr>
            <w:r>
              <w:t>Project Secure Platform</w:t>
            </w:r>
          </w:p>
        </w:tc>
      </w:tr>
      <w:tr w:rsidR="00F95562" w14:paraId="0F96A172" w14:textId="77777777" w:rsidTr="00BD21B7">
        <w:trPr>
          <w:trHeight w:val="782"/>
        </w:trPr>
        <w:tc>
          <w:tcPr>
            <w:cnfStyle w:val="001000000000" w:firstRow="0" w:lastRow="0" w:firstColumn="1" w:lastColumn="0" w:oddVBand="0" w:evenVBand="0" w:oddHBand="0" w:evenHBand="0" w:firstRowFirstColumn="0" w:firstRowLastColumn="0" w:lastRowFirstColumn="0" w:lastRowLastColumn="0"/>
            <w:tcW w:w="2167" w:type="dxa"/>
          </w:tcPr>
          <w:p w14:paraId="2E30B780" w14:textId="30A5CE0E" w:rsidR="00F95562" w:rsidRDefault="00D37F02" w:rsidP="000E5E6D">
            <w:r>
              <w:t xml:space="preserve">Structural </w:t>
            </w:r>
            <w:r w:rsidR="009010A0">
              <w:t>M</w:t>
            </w:r>
            <w:r>
              <w:t>odel</w:t>
            </w:r>
          </w:p>
        </w:tc>
        <w:tc>
          <w:tcPr>
            <w:tcW w:w="2167" w:type="dxa"/>
          </w:tcPr>
          <w:p w14:paraId="1DFC6F69" w14:textId="5D131B08" w:rsidR="00F95562" w:rsidRDefault="00EC6E90" w:rsidP="000E5E6D">
            <w:pPr>
              <w:cnfStyle w:val="000000000000" w:firstRow="0" w:lastRow="0" w:firstColumn="0" w:lastColumn="0" w:oddVBand="0" w:evenVBand="0" w:oddHBand="0" w:evenHBand="0" w:firstRowFirstColumn="0" w:firstRowLastColumn="0" w:lastRowFirstColumn="0" w:lastRowLastColumn="0"/>
            </w:pPr>
            <w:r>
              <w:t xml:space="preserve">Autodesk </w:t>
            </w:r>
            <w:r w:rsidR="00212C42">
              <w:t>Revit</w:t>
            </w:r>
          </w:p>
        </w:tc>
        <w:tc>
          <w:tcPr>
            <w:tcW w:w="2167" w:type="dxa"/>
          </w:tcPr>
          <w:p w14:paraId="784AD4AD" w14:textId="3AFFAC03" w:rsidR="00F95562" w:rsidRDefault="00EC6E90" w:rsidP="000E5E6D">
            <w:pPr>
              <w:cnfStyle w:val="000000000000" w:firstRow="0" w:lastRow="0" w:firstColumn="0" w:lastColumn="0" w:oddVBand="0" w:evenVBand="0" w:oddHBand="0" w:evenHBand="0" w:firstRowFirstColumn="0" w:firstRowLastColumn="0" w:lastRowFirstColumn="0" w:lastRowLastColumn="0"/>
            </w:pPr>
            <w:r>
              <w:t>Structural Engineer</w:t>
            </w:r>
          </w:p>
        </w:tc>
        <w:tc>
          <w:tcPr>
            <w:tcW w:w="1683" w:type="dxa"/>
          </w:tcPr>
          <w:p w14:paraId="69CDE044" w14:textId="0F129103" w:rsidR="00F95562" w:rsidRDefault="00073E70" w:rsidP="000E5E6D">
            <w:pPr>
              <w:cnfStyle w:val="000000000000" w:firstRow="0" w:lastRow="0" w:firstColumn="0" w:lastColumn="0" w:oddVBand="0" w:evenVBand="0" w:oddHBand="0" w:evenHBand="0" w:firstRowFirstColumn="0" w:firstRowLastColumn="0" w:lastRowFirstColumn="0" w:lastRowLastColumn="0"/>
            </w:pPr>
            <w:r>
              <w:t>IFC</w:t>
            </w:r>
          </w:p>
        </w:tc>
        <w:tc>
          <w:tcPr>
            <w:tcW w:w="2652" w:type="dxa"/>
          </w:tcPr>
          <w:p w14:paraId="1A216E71" w14:textId="55658C4E" w:rsidR="00F95562" w:rsidRDefault="0030179F" w:rsidP="000E5E6D">
            <w:pPr>
              <w:cnfStyle w:val="000000000000" w:firstRow="0" w:lastRow="0" w:firstColumn="0" w:lastColumn="0" w:oddVBand="0" w:evenVBand="0" w:oddHBand="0" w:evenHBand="0" w:firstRowFirstColumn="0" w:firstRowLastColumn="0" w:lastRowFirstColumn="0" w:lastRowLastColumn="0"/>
            </w:pPr>
            <w:r>
              <w:t>Project Secure Platform</w:t>
            </w:r>
          </w:p>
        </w:tc>
      </w:tr>
      <w:tr w:rsidR="00F95562" w14:paraId="048459B5" w14:textId="77777777" w:rsidTr="00BD21B7">
        <w:trPr>
          <w:cnfStyle w:val="000000100000" w:firstRow="0" w:lastRow="0" w:firstColumn="0" w:lastColumn="0" w:oddVBand="0" w:evenVBand="0" w:oddHBand="1" w:evenHBand="0" w:firstRowFirstColumn="0" w:firstRowLastColumn="0" w:lastRowFirstColumn="0" w:lastRowLastColumn="0"/>
          <w:trHeight w:val="749"/>
        </w:trPr>
        <w:tc>
          <w:tcPr>
            <w:cnfStyle w:val="001000000000" w:firstRow="0" w:lastRow="0" w:firstColumn="1" w:lastColumn="0" w:oddVBand="0" w:evenVBand="0" w:oddHBand="0" w:evenHBand="0" w:firstRowFirstColumn="0" w:firstRowLastColumn="0" w:lastRowFirstColumn="0" w:lastRowLastColumn="0"/>
            <w:tcW w:w="2167" w:type="dxa"/>
          </w:tcPr>
          <w:p w14:paraId="20BC5554" w14:textId="4C63B936" w:rsidR="00F95562" w:rsidRDefault="009010A0" w:rsidP="000E5E6D">
            <w:r>
              <w:t>Services Model</w:t>
            </w:r>
          </w:p>
        </w:tc>
        <w:tc>
          <w:tcPr>
            <w:tcW w:w="2167" w:type="dxa"/>
          </w:tcPr>
          <w:p w14:paraId="742232DB" w14:textId="4B3BF4A2" w:rsidR="00F95562" w:rsidRDefault="00EC6E90" w:rsidP="000E5E6D">
            <w:pPr>
              <w:cnfStyle w:val="000000100000" w:firstRow="0" w:lastRow="0" w:firstColumn="0" w:lastColumn="0" w:oddVBand="0" w:evenVBand="0" w:oddHBand="1" w:evenHBand="0" w:firstRowFirstColumn="0" w:firstRowLastColumn="0" w:lastRowFirstColumn="0" w:lastRowLastColumn="0"/>
            </w:pPr>
            <w:r>
              <w:t xml:space="preserve">Autodesk </w:t>
            </w:r>
            <w:r w:rsidR="00212C42">
              <w:t>Revit</w:t>
            </w:r>
          </w:p>
        </w:tc>
        <w:tc>
          <w:tcPr>
            <w:tcW w:w="2167" w:type="dxa"/>
          </w:tcPr>
          <w:p w14:paraId="5F05F65D" w14:textId="688700F6" w:rsidR="00F95562" w:rsidRDefault="00EC6E90" w:rsidP="000E5E6D">
            <w:pPr>
              <w:cnfStyle w:val="000000100000" w:firstRow="0" w:lastRow="0" w:firstColumn="0" w:lastColumn="0" w:oddVBand="0" w:evenVBand="0" w:oddHBand="1" w:evenHBand="0" w:firstRowFirstColumn="0" w:firstRowLastColumn="0" w:lastRowFirstColumn="0" w:lastRowLastColumn="0"/>
            </w:pPr>
            <w:r>
              <w:t>Services Engineer</w:t>
            </w:r>
          </w:p>
        </w:tc>
        <w:tc>
          <w:tcPr>
            <w:tcW w:w="1683" w:type="dxa"/>
          </w:tcPr>
          <w:p w14:paraId="02C942E7" w14:textId="5A09E997" w:rsidR="00F95562" w:rsidRDefault="00073E70" w:rsidP="000E5E6D">
            <w:pPr>
              <w:cnfStyle w:val="000000100000" w:firstRow="0" w:lastRow="0" w:firstColumn="0" w:lastColumn="0" w:oddVBand="0" w:evenVBand="0" w:oddHBand="1" w:evenHBand="0" w:firstRowFirstColumn="0" w:firstRowLastColumn="0" w:lastRowFirstColumn="0" w:lastRowLastColumn="0"/>
            </w:pPr>
            <w:r>
              <w:t>IFC</w:t>
            </w:r>
          </w:p>
        </w:tc>
        <w:tc>
          <w:tcPr>
            <w:tcW w:w="2652" w:type="dxa"/>
          </w:tcPr>
          <w:p w14:paraId="7E1847B8" w14:textId="29E5FD2F" w:rsidR="00F95562" w:rsidRDefault="0030179F" w:rsidP="000E5E6D">
            <w:pPr>
              <w:cnfStyle w:val="000000100000" w:firstRow="0" w:lastRow="0" w:firstColumn="0" w:lastColumn="0" w:oddVBand="0" w:evenVBand="0" w:oddHBand="1" w:evenHBand="0" w:firstRowFirstColumn="0" w:firstRowLastColumn="0" w:lastRowFirstColumn="0" w:lastRowLastColumn="0"/>
            </w:pPr>
            <w:r>
              <w:t>Project Secure Platform</w:t>
            </w:r>
          </w:p>
        </w:tc>
      </w:tr>
      <w:tr w:rsidR="00F95562" w14:paraId="0554AAD1" w14:textId="77777777" w:rsidTr="00BD21B7">
        <w:trPr>
          <w:trHeight w:val="782"/>
        </w:trPr>
        <w:tc>
          <w:tcPr>
            <w:cnfStyle w:val="001000000000" w:firstRow="0" w:lastRow="0" w:firstColumn="1" w:lastColumn="0" w:oddVBand="0" w:evenVBand="0" w:oddHBand="0" w:evenHBand="0" w:firstRowFirstColumn="0" w:firstRowLastColumn="0" w:lastRowFirstColumn="0" w:lastRowLastColumn="0"/>
            <w:tcW w:w="2167" w:type="dxa"/>
          </w:tcPr>
          <w:p w14:paraId="64722288" w14:textId="3FD86A3A" w:rsidR="00F95562" w:rsidRDefault="00C46347" w:rsidP="000E5E6D">
            <w:r>
              <w:t>Schedule</w:t>
            </w:r>
          </w:p>
        </w:tc>
        <w:tc>
          <w:tcPr>
            <w:tcW w:w="2167" w:type="dxa"/>
          </w:tcPr>
          <w:p w14:paraId="09A3BAF0" w14:textId="2C4F6FE9" w:rsidR="00F95562" w:rsidRDefault="00EC6E90" w:rsidP="000E5E6D">
            <w:pPr>
              <w:cnfStyle w:val="000000000000" w:firstRow="0" w:lastRow="0" w:firstColumn="0" w:lastColumn="0" w:oddVBand="0" w:evenVBand="0" w:oddHBand="0" w:evenHBand="0" w:firstRowFirstColumn="0" w:firstRowLastColumn="0" w:lastRowFirstColumn="0" w:lastRowLastColumn="0"/>
            </w:pPr>
            <w:r>
              <w:t xml:space="preserve">Microsoft Excel </w:t>
            </w:r>
          </w:p>
        </w:tc>
        <w:tc>
          <w:tcPr>
            <w:tcW w:w="2167" w:type="dxa"/>
          </w:tcPr>
          <w:p w14:paraId="69474281" w14:textId="2FE73C18" w:rsidR="00F95562" w:rsidRDefault="009B1A86" w:rsidP="000E5E6D">
            <w:pPr>
              <w:cnfStyle w:val="000000000000" w:firstRow="0" w:lastRow="0" w:firstColumn="0" w:lastColumn="0" w:oddVBand="0" w:evenVBand="0" w:oddHBand="0" w:evenHBand="0" w:firstRowFirstColumn="0" w:firstRowLastColumn="0" w:lastRowFirstColumn="0" w:lastRowLastColumn="0"/>
            </w:pPr>
            <w:r>
              <w:t>Project Manager</w:t>
            </w:r>
          </w:p>
        </w:tc>
        <w:tc>
          <w:tcPr>
            <w:tcW w:w="1683" w:type="dxa"/>
          </w:tcPr>
          <w:p w14:paraId="6DCF4D57" w14:textId="48D41EC8" w:rsidR="00F95562" w:rsidRDefault="005B5EE1" w:rsidP="000E5E6D">
            <w:pPr>
              <w:cnfStyle w:val="000000000000" w:firstRow="0" w:lastRow="0" w:firstColumn="0" w:lastColumn="0" w:oddVBand="0" w:evenVBand="0" w:oddHBand="0" w:evenHBand="0" w:firstRowFirstColumn="0" w:firstRowLastColumn="0" w:lastRowFirstColumn="0" w:lastRowLastColumn="0"/>
            </w:pPr>
            <w:r>
              <w:t>xls</w:t>
            </w:r>
          </w:p>
        </w:tc>
        <w:tc>
          <w:tcPr>
            <w:tcW w:w="2652" w:type="dxa"/>
          </w:tcPr>
          <w:p w14:paraId="44D6F3D2" w14:textId="7A783CCD" w:rsidR="00F95562" w:rsidRDefault="0030179F" w:rsidP="000E5E6D">
            <w:pPr>
              <w:cnfStyle w:val="000000000000" w:firstRow="0" w:lastRow="0" w:firstColumn="0" w:lastColumn="0" w:oddVBand="0" w:evenVBand="0" w:oddHBand="0" w:evenHBand="0" w:firstRowFirstColumn="0" w:firstRowLastColumn="0" w:lastRowFirstColumn="0" w:lastRowLastColumn="0"/>
            </w:pPr>
            <w:r>
              <w:t>Project Secure Platform</w:t>
            </w:r>
          </w:p>
        </w:tc>
      </w:tr>
      <w:tr w:rsidR="00F95562" w14:paraId="3EC6F112" w14:textId="77777777" w:rsidTr="00BD21B7">
        <w:trPr>
          <w:cnfStyle w:val="000000100000" w:firstRow="0" w:lastRow="0" w:firstColumn="0" w:lastColumn="0" w:oddVBand="0" w:evenVBand="0" w:oddHBand="1" w:evenHBand="0" w:firstRowFirstColumn="0" w:firstRowLastColumn="0" w:lastRowFirstColumn="0" w:lastRowLastColumn="0"/>
          <w:trHeight w:val="782"/>
        </w:trPr>
        <w:tc>
          <w:tcPr>
            <w:cnfStyle w:val="001000000000" w:firstRow="0" w:lastRow="0" w:firstColumn="1" w:lastColumn="0" w:oddVBand="0" w:evenVBand="0" w:oddHBand="0" w:evenHBand="0" w:firstRowFirstColumn="0" w:firstRowLastColumn="0" w:lastRowFirstColumn="0" w:lastRowLastColumn="0"/>
            <w:tcW w:w="2167" w:type="dxa"/>
          </w:tcPr>
          <w:p w14:paraId="1C29BA24" w14:textId="153AF964" w:rsidR="00F95562" w:rsidRDefault="006F35FB" w:rsidP="000E5E6D">
            <w:r>
              <w:t xml:space="preserve">Progress Reports </w:t>
            </w:r>
          </w:p>
        </w:tc>
        <w:tc>
          <w:tcPr>
            <w:tcW w:w="2167" w:type="dxa"/>
          </w:tcPr>
          <w:p w14:paraId="07D6C2FC" w14:textId="27132ACE" w:rsidR="00F95562" w:rsidRDefault="005B5EE1" w:rsidP="000E5E6D">
            <w:pPr>
              <w:cnfStyle w:val="000000100000" w:firstRow="0" w:lastRow="0" w:firstColumn="0" w:lastColumn="0" w:oddVBand="0" w:evenVBand="0" w:oddHBand="1" w:evenHBand="0" w:firstRowFirstColumn="0" w:firstRowLastColumn="0" w:lastRowFirstColumn="0" w:lastRowLastColumn="0"/>
            </w:pPr>
            <w:r>
              <w:t>Microsoft Word</w:t>
            </w:r>
          </w:p>
        </w:tc>
        <w:tc>
          <w:tcPr>
            <w:tcW w:w="2167" w:type="dxa"/>
          </w:tcPr>
          <w:p w14:paraId="5502F119" w14:textId="7C6174C2" w:rsidR="00F95562" w:rsidRDefault="007E31F5" w:rsidP="000E5E6D">
            <w:pPr>
              <w:cnfStyle w:val="000000100000" w:firstRow="0" w:lastRow="0" w:firstColumn="0" w:lastColumn="0" w:oddVBand="0" w:evenVBand="0" w:oddHBand="1" w:evenHBand="0" w:firstRowFirstColumn="0" w:firstRowLastColumn="0" w:lastRowFirstColumn="0" w:lastRowLastColumn="0"/>
            </w:pPr>
            <w:r>
              <w:t>Project Manger</w:t>
            </w:r>
          </w:p>
        </w:tc>
        <w:tc>
          <w:tcPr>
            <w:tcW w:w="1683" w:type="dxa"/>
          </w:tcPr>
          <w:p w14:paraId="6CE824B8" w14:textId="0EF1F397" w:rsidR="00F95562" w:rsidRDefault="007E31F5" w:rsidP="000E5E6D">
            <w:pPr>
              <w:cnfStyle w:val="000000100000" w:firstRow="0" w:lastRow="0" w:firstColumn="0" w:lastColumn="0" w:oddVBand="0" w:evenVBand="0" w:oddHBand="1" w:evenHBand="0" w:firstRowFirstColumn="0" w:firstRowLastColumn="0" w:lastRowFirstColumn="0" w:lastRowLastColumn="0"/>
            </w:pPr>
            <w:r>
              <w:t>PDF</w:t>
            </w:r>
          </w:p>
        </w:tc>
        <w:tc>
          <w:tcPr>
            <w:tcW w:w="2652" w:type="dxa"/>
          </w:tcPr>
          <w:p w14:paraId="20D5A27A" w14:textId="5C3962AB" w:rsidR="00F95562" w:rsidRDefault="0030179F" w:rsidP="000E5E6D">
            <w:pPr>
              <w:cnfStyle w:val="000000100000" w:firstRow="0" w:lastRow="0" w:firstColumn="0" w:lastColumn="0" w:oddVBand="0" w:evenVBand="0" w:oddHBand="1" w:evenHBand="0" w:firstRowFirstColumn="0" w:firstRowLastColumn="0" w:lastRowFirstColumn="0" w:lastRowLastColumn="0"/>
            </w:pPr>
            <w:r>
              <w:t>Project Secure Platform</w:t>
            </w:r>
          </w:p>
        </w:tc>
      </w:tr>
    </w:tbl>
    <w:p w14:paraId="61B67DDD" w14:textId="0A3BBABE" w:rsidR="00581E05" w:rsidRDefault="00581E05" w:rsidP="000E5E6D"/>
    <w:p w14:paraId="50BC199C" w14:textId="02FE0124" w:rsidR="00BC7B92" w:rsidRDefault="00740DC2" w:rsidP="00FD5170">
      <w:pPr>
        <w:rPr>
          <w:u w:val="single"/>
        </w:rPr>
      </w:pPr>
      <w:sdt>
        <w:sdtPr>
          <w:rPr>
            <w:u w:val="single"/>
          </w:rPr>
          <w:id w:val="1507022443"/>
          <w:citation/>
        </w:sdtPr>
        <w:sdtEndPr/>
        <w:sdtContent>
          <w:r w:rsidR="003B4A6F">
            <w:rPr>
              <w:u w:val="single"/>
            </w:rPr>
            <w:fldChar w:fldCharType="begin"/>
          </w:r>
          <w:r w:rsidR="003B4A6F">
            <w:rPr>
              <w:u w:val="single"/>
            </w:rPr>
            <w:instrText xml:space="preserve"> CITATION Lan161 \l 2057 </w:instrText>
          </w:r>
          <w:r w:rsidR="003B4A6F">
            <w:rPr>
              <w:u w:val="single"/>
            </w:rPr>
            <w:fldChar w:fldCharType="separate"/>
          </w:r>
          <w:r w:rsidR="006D6050">
            <w:rPr>
              <w:noProof/>
            </w:rPr>
            <w:t>(Landscape Institute, 2016)</w:t>
          </w:r>
          <w:r w:rsidR="003B4A6F">
            <w:rPr>
              <w:u w:val="single"/>
            </w:rPr>
            <w:fldChar w:fldCharType="end"/>
          </w:r>
        </w:sdtContent>
      </w:sdt>
    </w:p>
    <w:p w14:paraId="3F6C38E3" w14:textId="77777777" w:rsidR="00BC7B92" w:rsidRDefault="00BC7B92" w:rsidP="00FD5170">
      <w:pPr>
        <w:rPr>
          <w:u w:val="single"/>
        </w:rPr>
      </w:pPr>
    </w:p>
    <w:p w14:paraId="2274A25F" w14:textId="77777777" w:rsidR="003B4A6F" w:rsidRDefault="003B4A6F" w:rsidP="00FD5170">
      <w:pPr>
        <w:rPr>
          <w:u w:val="single"/>
        </w:rPr>
      </w:pPr>
    </w:p>
    <w:p w14:paraId="7CC4E802" w14:textId="77777777" w:rsidR="003B4A6F" w:rsidRDefault="003B4A6F" w:rsidP="00FD5170">
      <w:pPr>
        <w:rPr>
          <w:u w:val="single"/>
        </w:rPr>
      </w:pPr>
    </w:p>
    <w:p w14:paraId="53C25C24" w14:textId="77777777" w:rsidR="003B4A6F" w:rsidRDefault="003B4A6F" w:rsidP="00FD5170">
      <w:pPr>
        <w:rPr>
          <w:u w:val="single"/>
        </w:rPr>
      </w:pPr>
    </w:p>
    <w:p w14:paraId="0DAFD258" w14:textId="77777777" w:rsidR="003B4A6F" w:rsidRDefault="003B4A6F" w:rsidP="00FD5170">
      <w:pPr>
        <w:rPr>
          <w:u w:val="single"/>
        </w:rPr>
      </w:pPr>
    </w:p>
    <w:p w14:paraId="30CA2650" w14:textId="77777777" w:rsidR="00EA48B8" w:rsidRDefault="00EA48B8" w:rsidP="00FD5170">
      <w:pPr>
        <w:rPr>
          <w:u w:val="single"/>
        </w:rPr>
      </w:pPr>
    </w:p>
    <w:p w14:paraId="055DF608" w14:textId="77777777" w:rsidR="00EA48B8" w:rsidRDefault="00EA48B8" w:rsidP="00FD5170">
      <w:pPr>
        <w:rPr>
          <w:u w:val="single"/>
        </w:rPr>
      </w:pPr>
    </w:p>
    <w:p w14:paraId="3077BA87" w14:textId="562C87AE" w:rsidR="00736440" w:rsidRPr="00FD5170" w:rsidRDefault="001847B5" w:rsidP="00FD5170">
      <w:pPr>
        <w:rPr>
          <w:u w:val="single"/>
        </w:rPr>
      </w:pPr>
      <w:r w:rsidRPr="00FD5170">
        <w:rPr>
          <w:u w:val="single"/>
        </w:rPr>
        <w:lastRenderedPageBreak/>
        <w:t xml:space="preserve">3.3 Authorisation </w:t>
      </w:r>
    </w:p>
    <w:tbl>
      <w:tblPr>
        <w:tblStyle w:val="GridTable7Colorful"/>
        <w:tblpPr w:leftFromText="180" w:rightFromText="180" w:vertAnchor="text" w:horzAnchor="margin" w:tblpXSpec="right" w:tblpY="135"/>
        <w:tblW w:w="9344" w:type="dxa"/>
        <w:tblLook w:val="04A0" w:firstRow="1" w:lastRow="0" w:firstColumn="1" w:lastColumn="0" w:noHBand="0" w:noVBand="1"/>
      </w:tblPr>
      <w:tblGrid>
        <w:gridCol w:w="2336"/>
        <w:gridCol w:w="2336"/>
        <w:gridCol w:w="2336"/>
        <w:gridCol w:w="2336"/>
      </w:tblGrid>
      <w:tr w:rsidR="00646B0E" w14:paraId="4A76871A" w14:textId="77777777" w:rsidTr="00646B0E">
        <w:trPr>
          <w:cnfStyle w:val="100000000000" w:firstRow="1" w:lastRow="0" w:firstColumn="0" w:lastColumn="0" w:oddVBand="0" w:evenVBand="0" w:oddHBand="0" w:evenHBand="0" w:firstRowFirstColumn="0" w:firstRowLastColumn="0" w:lastRowFirstColumn="0" w:lastRowLastColumn="0"/>
          <w:trHeight w:val="631"/>
        </w:trPr>
        <w:tc>
          <w:tcPr>
            <w:cnfStyle w:val="001000000100" w:firstRow="0" w:lastRow="0" w:firstColumn="1" w:lastColumn="0" w:oddVBand="0" w:evenVBand="0" w:oddHBand="0" w:evenHBand="0" w:firstRowFirstColumn="1" w:firstRowLastColumn="0" w:lastRowFirstColumn="0" w:lastRowLastColumn="0"/>
            <w:tcW w:w="2336" w:type="dxa"/>
          </w:tcPr>
          <w:p w14:paraId="7DAED683" w14:textId="77777777" w:rsidR="00646B0E" w:rsidRPr="00452C34" w:rsidRDefault="00646B0E" w:rsidP="000E5E6D">
            <w:pPr>
              <w:rPr>
                <w:i w:val="0"/>
                <w:iCs w:val="0"/>
              </w:rPr>
            </w:pPr>
            <w:r w:rsidRPr="00452C34">
              <w:rPr>
                <w:i w:val="0"/>
                <w:iCs w:val="0"/>
              </w:rPr>
              <w:t xml:space="preserve">Name </w:t>
            </w:r>
          </w:p>
        </w:tc>
        <w:tc>
          <w:tcPr>
            <w:tcW w:w="2336" w:type="dxa"/>
          </w:tcPr>
          <w:p w14:paraId="37684E56" w14:textId="77777777" w:rsidR="00646B0E" w:rsidRDefault="00646B0E" w:rsidP="000E5E6D">
            <w:pPr>
              <w:cnfStyle w:val="100000000000" w:firstRow="1" w:lastRow="0" w:firstColumn="0" w:lastColumn="0" w:oddVBand="0" w:evenVBand="0" w:oddHBand="0" w:evenHBand="0" w:firstRowFirstColumn="0" w:firstRowLastColumn="0" w:lastRowFirstColumn="0" w:lastRowLastColumn="0"/>
            </w:pPr>
            <w:r>
              <w:t>Company</w:t>
            </w:r>
          </w:p>
        </w:tc>
        <w:tc>
          <w:tcPr>
            <w:tcW w:w="2336" w:type="dxa"/>
          </w:tcPr>
          <w:p w14:paraId="3791FEB4" w14:textId="77777777" w:rsidR="00646B0E" w:rsidRDefault="00646B0E" w:rsidP="000E5E6D">
            <w:pPr>
              <w:cnfStyle w:val="100000000000" w:firstRow="1" w:lastRow="0" w:firstColumn="0" w:lastColumn="0" w:oddVBand="0" w:evenVBand="0" w:oddHBand="0" w:evenHBand="0" w:firstRowFirstColumn="0" w:firstRowLastColumn="0" w:lastRowFirstColumn="0" w:lastRowLastColumn="0"/>
            </w:pPr>
            <w:r>
              <w:t xml:space="preserve">Authorisation </w:t>
            </w:r>
          </w:p>
        </w:tc>
        <w:tc>
          <w:tcPr>
            <w:tcW w:w="2336" w:type="dxa"/>
          </w:tcPr>
          <w:p w14:paraId="76E50179" w14:textId="77777777" w:rsidR="00646B0E" w:rsidRDefault="00646B0E" w:rsidP="000E5E6D">
            <w:pPr>
              <w:cnfStyle w:val="100000000000" w:firstRow="1" w:lastRow="0" w:firstColumn="0" w:lastColumn="0" w:oddVBand="0" w:evenVBand="0" w:oddHBand="0" w:evenHBand="0" w:firstRowFirstColumn="0" w:firstRowLastColumn="0" w:lastRowFirstColumn="0" w:lastRowLastColumn="0"/>
            </w:pPr>
            <w:r>
              <w:t>Access</w:t>
            </w:r>
          </w:p>
        </w:tc>
      </w:tr>
      <w:tr w:rsidR="00646B0E" w14:paraId="2A48556A" w14:textId="77777777" w:rsidTr="00646B0E">
        <w:trPr>
          <w:cnfStyle w:val="000000100000" w:firstRow="0" w:lastRow="0" w:firstColumn="0" w:lastColumn="0" w:oddVBand="0" w:evenVBand="0" w:oddHBand="1"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2336" w:type="dxa"/>
          </w:tcPr>
          <w:p w14:paraId="4029CBEF" w14:textId="77777777" w:rsidR="00646B0E" w:rsidRDefault="00646B0E" w:rsidP="000E5E6D">
            <w:r>
              <w:t>Benjamin Miles</w:t>
            </w:r>
          </w:p>
        </w:tc>
        <w:tc>
          <w:tcPr>
            <w:tcW w:w="2336" w:type="dxa"/>
          </w:tcPr>
          <w:p w14:paraId="1E816159" w14:textId="77777777" w:rsidR="00646B0E" w:rsidRDefault="00646B0E"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2336" w:type="dxa"/>
          </w:tcPr>
          <w:p w14:paraId="64805EC8" w14:textId="77777777" w:rsidR="00646B0E" w:rsidRDefault="00646B0E" w:rsidP="000E5E6D">
            <w:pPr>
              <w:cnfStyle w:val="000000100000" w:firstRow="0" w:lastRow="0" w:firstColumn="0" w:lastColumn="0" w:oddVBand="0" w:evenVBand="0" w:oddHBand="1" w:evenHBand="0" w:firstRowFirstColumn="0" w:firstRowLastColumn="0" w:lastRowFirstColumn="0" w:lastRowLastColumn="0"/>
            </w:pPr>
            <w:r>
              <w:t>Project Manager</w:t>
            </w:r>
          </w:p>
        </w:tc>
        <w:tc>
          <w:tcPr>
            <w:tcW w:w="2336" w:type="dxa"/>
          </w:tcPr>
          <w:p w14:paraId="2BC11B7D" w14:textId="6B46F698" w:rsidR="00646B0E" w:rsidRDefault="00646B0E" w:rsidP="000E5E6D">
            <w:pPr>
              <w:cnfStyle w:val="000000100000" w:firstRow="0" w:lastRow="0" w:firstColumn="0" w:lastColumn="0" w:oddVBand="0" w:evenVBand="0" w:oddHBand="1" w:evenHBand="0" w:firstRowFirstColumn="0" w:firstRowLastColumn="0" w:lastRowFirstColumn="0" w:lastRowLastColumn="0"/>
            </w:pPr>
            <w:r>
              <w:t xml:space="preserve">Editing, </w:t>
            </w:r>
            <w:r w:rsidR="00B677A3">
              <w:t>sharing</w:t>
            </w:r>
            <w:r>
              <w:t>, upload, download.</w:t>
            </w:r>
          </w:p>
        </w:tc>
      </w:tr>
      <w:tr w:rsidR="00646B0E" w14:paraId="018C33EB" w14:textId="77777777" w:rsidTr="00646B0E">
        <w:trPr>
          <w:trHeight w:val="631"/>
        </w:trPr>
        <w:tc>
          <w:tcPr>
            <w:cnfStyle w:val="001000000000" w:firstRow="0" w:lastRow="0" w:firstColumn="1" w:lastColumn="0" w:oddVBand="0" w:evenVBand="0" w:oddHBand="0" w:evenHBand="0" w:firstRowFirstColumn="0" w:firstRowLastColumn="0" w:lastRowFirstColumn="0" w:lastRowLastColumn="0"/>
            <w:tcW w:w="2336" w:type="dxa"/>
          </w:tcPr>
          <w:p w14:paraId="34019688" w14:textId="77777777" w:rsidR="00646B0E" w:rsidRDefault="00646B0E" w:rsidP="000E5E6D">
            <w:r>
              <w:t>Andrew jones</w:t>
            </w:r>
          </w:p>
        </w:tc>
        <w:tc>
          <w:tcPr>
            <w:tcW w:w="2336" w:type="dxa"/>
          </w:tcPr>
          <w:p w14:paraId="3BF89CC6" w14:textId="77777777" w:rsidR="00646B0E" w:rsidRDefault="00646B0E" w:rsidP="000E5E6D">
            <w:pPr>
              <w:cnfStyle w:val="000000000000" w:firstRow="0" w:lastRow="0" w:firstColumn="0" w:lastColumn="0" w:oddVBand="0" w:evenVBand="0" w:oddHBand="0" w:evenHBand="0" w:firstRowFirstColumn="0" w:firstRowLastColumn="0" w:lastRowFirstColumn="0" w:lastRowLastColumn="0"/>
            </w:pPr>
            <w:r>
              <w:t>J&amp;B ltd.</w:t>
            </w:r>
          </w:p>
        </w:tc>
        <w:tc>
          <w:tcPr>
            <w:tcW w:w="2336" w:type="dxa"/>
          </w:tcPr>
          <w:p w14:paraId="4BA328B4" w14:textId="77777777" w:rsidR="00646B0E" w:rsidRDefault="00646B0E" w:rsidP="000E5E6D">
            <w:pPr>
              <w:cnfStyle w:val="000000000000" w:firstRow="0" w:lastRow="0" w:firstColumn="0" w:lastColumn="0" w:oddVBand="0" w:evenVBand="0" w:oddHBand="0" w:evenHBand="0" w:firstRowFirstColumn="0" w:firstRowLastColumn="0" w:lastRowFirstColumn="0" w:lastRowLastColumn="0"/>
            </w:pPr>
            <w:r>
              <w:t>Lead Designer</w:t>
            </w:r>
          </w:p>
          <w:p w14:paraId="4D5D53E3" w14:textId="77777777" w:rsidR="00646B0E" w:rsidRDefault="00646B0E" w:rsidP="000E5E6D">
            <w:pPr>
              <w:cnfStyle w:val="000000000000" w:firstRow="0" w:lastRow="0" w:firstColumn="0" w:lastColumn="0" w:oddVBand="0" w:evenVBand="0" w:oddHBand="0" w:evenHBand="0" w:firstRowFirstColumn="0" w:firstRowLastColumn="0" w:lastRowFirstColumn="0" w:lastRowLastColumn="0"/>
            </w:pPr>
          </w:p>
        </w:tc>
        <w:tc>
          <w:tcPr>
            <w:tcW w:w="2336" w:type="dxa"/>
          </w:tcPr>
          <w:p w14:paraId="106804C8" w14:textId="1FB8FA26" w:rsidR="00646B0E" w:rsidRDefault="00646B0E" w:rsidP="000E5E6D">
            <w:pPr>
              <w:cnfStyle w:val="000000000000" w:firstRow="0" w:lastRow="0" w:firstColumn="0" w:lastColumn="0" w:oddVBand="0" w:evenVBand="0" w:oddHBand="0" w:evenHBand="0" w:firstRowFirstColumn="0" w:firstRowLastColumn="0" w:lastRowFirstColumn="0" w:lastRowLastColumn="0"/>
            </w:pPr>
            <w:r>
              <w:t xml:space="preserve">Editing, </w:t>
            </w:r>
            <w:r w:rsidR="00B677A3">
              <w:t>sharing</w:t>
            </w:r>
            <w:r>
              <w:t>, upload, download.</w:t>
            </w:r>
          </w:p>
        </w:tc>
      </w:tr>
      <w:tr w:rsidR="00646B0E" w14:paraId="1AE1C8D6" w14:textId="77777777" w:rsidTr="00646B0E">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2336" w:type="dxa"/>
          </w:tcPr>
          <w:p w14:paraId="7AB067E1" w14:textId="565CAD2C" w:rsidR="00646B0E" w:rsidRDefault="00B677A3" w:rsidP="000E5E6D">
            <w:r>
              <w:t>Sarah Davies</w:t>
            </w:r>
          </w:p>
        </w:tc>
        <w:tc>
          <w:tcPr>
            <w:tcW w:w="2336" w:type="dxa"/>
          </w:tcPr>
          <w:p w14:paraId="5C8E14B4" w14:textId="7F13FE93" w:rsidR="00646B0E" w:rsidRDefault="00B677A3" w:rsidP="000E5E6D">
            <w:pPr>
              <w:cnfStyle w:val="000000100000" w:firstRow="0" w:lastRow="0" w:firstColumn="0" w:lastColumn="0" w:oddVBand="0" w:evenVBand="0" w:oddHBand="1" w:evenHBand="0" w:firstRowFirstColumn="0" w:firstRowLastColumn="0" w:lastRowFirstColumn="0" w:lastRowLastColumn="0"/>
            </w:pPr>
            <w:r>
              <w:t>Thomas &amp; Sons Construction</w:t>
            </w:r>
          </w:p>
        </w:tc>
        <w:tc>
          <w:tcPr>
            <w:tcW w:w="2336" w:type="dxa"/>
          </w:tcPr>
          <w:p w14:paraId="51BD2D68" w14:textId="182A68B3" w:rsidR="00646B0E" w:rsidRDefault="00B677A3" w:rsidP="000E5E6D">
            <w:pPr>
              <w:cnfStyle w:val="000000100000" w:firstRow="0" w:lastRow="0" w:firstColumn="0" w:lastColumn="0" w:oddVBand="0" w:evenVBand="0" w:oddHBand="1" w:evenHBand="0" w:firstRowFirstColumn="0" w:firstRowLastColumn="0" w:lastRowFirstColumn="0" w:lastRowLastColumn="0"/>
            </w:pPr>
            <w:r>
              <w:t>Project Information manager</w:t>
            </w:r>
          </w:p>
        </w:tc>
        <w:tc>
          <w:tcPr>
            <w:tcW w:w="2336" w:type="dxa"/>
          </w:tcPr>
          <w:p w14:paraId="6183DDD3" w14:textId="02F77F7F" w:rsidR="00646B0E" w:rsidRDefault="006D5197" w:rsidP="000E5E6D">
            <w:pPr>
              <w:cnfStyle w:val="000000100000" w:firstRow="0" w:lastRow="0" w:firstColumn="0" w:lastColumn="0" w:oddVBand="0" w:evenVBand="0" w:oddHBand="1" w:evenHBand="0" w:firstRowFirstColumn="0" w:firstRowLastColumn="0" w:lastRowFirstColumn="0" w:lastRowLastColumn="0"/>
            </w:pPr>
            <w:r>
              <w:t>Sharing, upload, download.</w:t>
            </w:r>
          </w:p>
        </w:tc>
      </w:tr>
      <w:tr w:rsidR="00646B0E" w14:paraId="433E3B7C" w14:textId="77777777" w:rsidTr="00646B0E">
        <w:trPr>
          <w:trHeight w:val="631"/>
        </w:trPr>
        <w:tc>
          <w:tcPr>
            <w:cnfStyle w:val="001000000000" w:firstRow="0" w:lastRow="0" w:firstColumn="1" w:lastColumn="0" w:oddVBand="0" w:evenVBand="0" w:oddHBand="0" w:evenHBand="0" w:firstRowFirstColumn="0" w:firstRowLastColumn="0" w:lastRowFirstColumn="0" w:lastRowLastColumn="0"/>
            <w:tcW w:w="2336" w:type="dxa"/>
          </w:tcPr>
          <w:p w14:paraId="62E283C5" w14:textId="04EED4CD" w:rsidR="00646B0E" w:rsidRDefault="006D5197" w:rsidP="000E5E6D">
            <w:r>
              <w:t xml:space="preserve">Jacob Thomas </w:t>
            </w:r>
          </w:p>
        </w:tc>
        <w:tc>
          <w:tcPr>
            <w:tcW w:w="2336" w:type="dxa"/>
          </w:tcPr>
          <w:p w14:paraId="26E60817" w14:textId="45B6AB1B" w:rsidR="00646B0E" w:rsidRDefault="006D5197" w:rsidP="000E5E6D">
            <w:pPr>
              <w:cnfStyle w:val="000000000000" w:firstRow="0" w:lastRow="0" w:firstColumn="0" w:lastColumn="0" w:oddVBand="0" w:evenVBand="0" w:oddHBand="0" w:evenHBand="0" w:firstRowFirstColumn="0" w:firstRowLastColumn="0" w:lastRowFirstColumn="0" w:lastRowLastColumn="0"/>
            </w:pPr>
            <w:r>
              <w:t>Thomas &amp; Sons Construction</w:t>
            </w:r>
          </w:p>
        </w:tc>
        <w:tc>
          <w:tcPr>
            <w:tcW w:w="2336" w:type="dxa"/>
          </w:tcPr>
          <w:p w14:paraId="61D126EE" w14:textId="57285C0C" w:rsidR="00646B0E" w:rsidRDefault="006D5197" w:rsidP="000E5E6D">
            <w:pPr>
              <w:cnfStyle w:val="000000000000" w:firstRow="0" w:lastRow="0" w:firstColumn="0" w:lastColumn="0" w:oddVBand="0" w:evenVBand="0" w:oddHBand="0" w:evenHBand="0" w:firstRowFirstColumn="0" w:firstRowLastColumn="0" w:lastRowFirstColumn="0" w:lastRowLastColumn="0"/>
            </w:pPr>
            <w:r>
              <w:t xml:space="preserve">Lead Consultant </w:t>
            </w:r>
          </w:p>
        </w:tc>
        <w:tc>
          <w:tcPr>
            <w:tcW w:w="2336" w:type="dxa"/>
          </w:tcPr>
          <w:p w14:paraId="2FCF6ABA" w14:textId="158093C9" w:rsidR="00646B0E" w:rsidRDefault="006B50A9" w:rsidP="000E5E6D">
            <w:pPr>
              <w:cnfStyle w:val="000000000000" w:firstRow="0" w:lastRow="0" w:firstColumn="0" w:lastColumn="0" w:oddVBand="0" w:evenVBand="0" w:oddHBand="0" w:evenHBand="0" w:firstRowFirstColumn="0" w:firstRowLastColumn="0" w:lastRowFirstColumn="0" w:lastRowLastColumn="0"/>
            </w:pPr>
            <w:r>
              <w:t>Sharing, upload, download.</w:t>
            </w:r>
          </w:p>
        </w:tc>
      </w:tr>
      <w:tr w:rsidR="00646B0E" w14:paraId="245E541F" w14:textId="77777777" w:rsidTr="00646B0E">
        <w:trPr>
          <w:cnfStyle w:val="000000100000" w:firstRow="0" w:lastRow="0" w:firstColumn="0" w:lastColumn="0" w:oddVBand="0" w:evenVBand="0" w:oddHBand="1" w:evenHBand="0" w:firstRowFirstColumn="0" w:firstRowLastColumn="0" w:lastRowFirstColumn="0" w:lastRowLastColumn="0"/>
          <w:trHeight w:val="631"/>
        </w:trPr>
        <w:tc>
          <w:tcPr>
            <w:cnfStyle w:val="001000000000" w:firstRow="0" w:lastRow="0" w:firstColumn="1" w:lastColumn="0" w:oddVBand="0" w:evenVBand="0" w:oddHBand="0" w:evenHBand="0" w:firstRowFirstColumn="0" w:firstRowLastColumn="0" w:lastRowFirstColumn="0" w:lastRowLastColumn="0"/>
            <w:tcW w:w="2336" w:type="dxa"/>
          </w:tcPr>
          <w:p w14:paraId="457CDCB0" w14:textId="44647A91" w:rsidR="00646B0E" w:rsidRDefault="006B50A9" w:rsidP="000E5E6D">
            <w:r>
              <w:t>Kathryn Dawson</w:t>
            </w:r>
          </w:p>
        </w:tc>
        <w:tc>
          <w:tcPr>
            <w:tcW w:w="2336" w:type="dxa"/>
          </w:tcPr>
          <w:p w14:paraId="622B2134" w14:textId="3090C586" w:rsidR="00646B0E" w:rsidRDefault="008371B9" w:rsidP="000E5E6D">
            <w:pPr>
              <w:cnfStyle w:val="000000100000" w:firstRow="0" w:lastRow="0" w:firstColumn="0" w:lastColumn="0" w:oddVBand="0" w:evenVBand="0" w:oddHBand="1" w:evenHBand="0" w:firstRowFirstColumn="0" w:firstRowLastColumn="0" w:lastRowFirstColumn="0" w:lastRowLastColumn="0"/>
            </w:pPr>
            <w:r>
              <w:t>Swansea City Council</w:t>
            </w:r>
          </w:p>
        </w:tc>
        <w:tc>
          <w:tcPr>
            <w:tcW w:w="2336" w:type="dxa"/>
          </w:tcPr>
          <w:p w14:paraId="2BA5BCDB" w14:textId="1B737A20" w:rsidR="00646B0E" w:rsidRDefault="008371B9" w:rsidP="000E5E6D">
            <w:pPr>
              <w:cnfStyle w:val="000000100000" w:firstRow="0" w:lastRow="0" w:firstColumn="0" w:lastColumn="0" w:oddVBand="0" w:evenVBand="0" w:oddHBand="1" w:evenHBand="0" w:firstRowFirstColumn="0" w:firstRowLastColumn="0" w:lastRowFirstColumn="0" w:lastRowLastColumn="0"/>
            </w:pPr>
            <w:r>
              <w:t>Senior User</w:t>
            </w:r>
          </w:p>
        </w:tc>
        <w:tc>
          <w:tcPr>
            <w:tcW w:w="2336" w:type="dxa"/>
          </w:tcPr>
          <w:p w14:paraId="104AE5CB" w14:textId="020453FC" w:rsidR="00646B0E" w:rsidRDefault="009E5001" w:rsidP="000E5E6D">
            <w:pPr>
              <w:cnfStyle w:val="000000100000" w:firstRow="0" w:lastRow="0" w:firstColumn="0" w:lastColumn="0" w:oddVBand="0" w:evenVBand="0" w:oddHBand="1" w:evenHBand="0" w:firstRowFirstColumn="0" w:firstRowLastColumn="0" w:lastRowFirstColumn="0" w:lastRowLastColumn="0"/>
            </w:pPr>
            <w:r>
              <w:t>Download. (read only)</w:t>
            </w:r>
          </w:p>
        </w:tc>
      </w:tr>
    </w:tbl>
    <w:p w14:paraId="1DC468B7" w14:textId="365B47BA" w:rsidR="001847B5" w:rsidRDefault="001847B5" w:rsidP="00FD5170">
      <w:pPr>
        <w:pStyle w:val="Heading2"/>
      </w:pPr>
    </w:p>
    <w:p w14:paraId="66DB8E00" w14:textId="305F8161" w:rsidR="008B4A3D" w:rsidRPr="00FD5170" w:rsidRDefault="00FD5170" w:rsidP="00FD5170">
      <w:pPr>
        <w:rPr>
          <w:u w:val="single"/>
        </w:rPr>
      </w:pPr>
      <w:r>
        <w:rPr>
          <w:u w:val="single"/>
        </w:rPr>
        <w:t xml:space="preserve">3.4 </w:t>
      </w:r>
      <w:r w:rsidR="005F2818" w:rsidRPr="00FD5170">
        <w:rPr>
          <w:u w:val="single"/>
        </w:rPr>
        <w:t>Task Information Delivery Plan</w:t>
      </w:r>
    </w:p>
    <w:p w14:paraId="415BF47E" w14:textId="633ABBA7" w:rsidR="000606E4" w:rsidRPr="000606E4" w:rsidRDefault="000606E4" w:rsidP="000E5E6D">
      <w:r>
        <w:t xml:space="preserve">Each task targeted for completion within the project </w:t>
      </w:r>
      <w:r w:rsidR="00715C05">
        <w:t xml:space="preserve">must be planned </w:t>
      </w:r>
      <w:r w:rsidR="00C4100E">
        <w:t>by using</w:t>
      </w:r>
      <w:r w:rsidR="00715C05">
        <w:t xml:space="preserve"> the template below. This creates a consistent format for collaboration and </w:t>
      </w:r>
      <w:r w:rsidR="000D7CC6">
        <w:t>a basis for</w:t>
      </w:r>
      <w:r w:rsidR="00C201C8">
        <w:t xml:space="preserve"> the Master information delivery plan which </w:t>
      </w:r>
      <w:r w:rsidR="00203625">
        <w:t xml:space="preserve">is created from information collated </w:t>
      </w:r>
      <w:r w:rsidR="006261F8">
        <w:t>through the TIDP.</w:t>
      </w:r>
      <w:r w:rsidR="00334604">
        <w:t xml:space="preserve"> The competed task information plan can then be uploaded </w:t>
      </w:r>
      <w:r w:rsidR="00ED62D7">
        <w:t xml:space="preserve">to the project secure platform </w:t>
      </w:r>
      <w:r w:rsidR="00B366BB">
        <w:t>making it easy to access documents through</w:t>
      </w:r>
      <w:r w:rsidR="00A42C88">
        <w:t xml:space="preserve"> a simple</w:t>
      </w:r>
      <w:r w:rsidR="00B366BB">
        <w:t xml:space="preserve"> search.</w:t>
      </w:r>
    </w:p>
    <w:p w14:paraId="29AEEBD3" w14:textId="53576D50" w:rsidR="000606E4" w:rsidRPr="000606E4" w:rsidRDefault="000606E4" w:rsidP="000E5E6D"/>
    <w:tbl>
      <w:tblPr>
        <w:tblStyle w:val="TableGrid"/>
        <w:tblpPr w:leftFromText="180" w:rightFromText="180" w:vertAnchor="text" w:horzAnchor="margin" w:tblpXSpec="center" w:tblpY="287"/>
        <w:tblW w:w="11529" w:type="dxa"/>
        <w:tblLayout w:type="fixed"/>
        <w:tblLook w:val="04A0" w:firstRow="1" w:lastRow="0" w:firstColumn="1" w:lastColumn="0" w:noHBand="0" w:noVBand="1"/>
      </w:tblPr>
      <w:tblGrid>
        <w:gridCol w:w="988"/>
        <w:gridCol w:w="1538"/>
        <w:gridCol w:w="1028"/>
        <w:gridCol w:w="902"/>
        <w:gridCol w:w="2057"/>
        <w:gridCol w:w="1018"/>
        <w:gridCol w:w="1039"/>
        <w:gridCol w:w="899"/>
        <w:gridCol w:w="2060"/>
      </w:tblGrid>
      <w:tr w:rsidR="009747FA" w14:paraId="648AAC4E" w14:textId="77777777" w:rsidTr="00866974">
        <w:trPr>
          <w:trHeight w:val="972"/>
        </w:trPr>
        <w:tc>
          <w:tcPr>
            <w:tcW w:w="11529" w:type="dxa"/>
            <w:gridSpan w:val="9"/>
            <w:shd w:val="clear" w:color="auto" w:fill="BFBFBF" w:themeFill="background1" w:themeFillShade="BF"/>
          </w:tcPr>
          <w:p w14:paraId="64D54583" w14:textId="3B5944FC" w:rsidR="009747FA" w:rsidRPr="00FB7DFE" w:rsidRDefault="009747FA" w:rsidP="000E5E6D"/>
          <w:p w14:paraId="64D8A2AE" w14:textId="77777777" w:rsidR="009747FA" w:rsidRDefault="009747FA" w:rsidP="000E5E6D"/>
          <w:p w14:paraId="65E5E339" w14:textId="7317CB9E" w:rsidR="009747FA" w:rsidRPr="00452C34" w:rsidRDefault="009747FA" w:rsidP="00452C34">
            <w:pPr>
              <w:jc w:val="center"/>
            </w:pPr>
            <w:r w:rsidRPr="00452C34">
              <w:t>File Identification</w:t>
            </w:r>
          </w:p>
          <w:p w14:paraId="3F4ADEC5" w14:textId="77777777" w:rsidR="009747FA" w:rsidRDefault="009747FA" w:rsidP="000E5E6D"/>
          <w:p w14:paraId="0B8E1364" w14:textId="423B75CC" w:rsidR="009747FA" w:rsidRDefault="009747FA" w:rsidP="000E5E6D"/>
        </w:tc>
      </w:tr>
      <w:tr w:rsidR="00866974" w:rsidRPr="009747FA" w14:paraId="6C890943" w14:textId="77777777" w:rsidTr="00866974">
        <w:trPr>
          <w:trHeight w:val="579"/>
        </w:trPr>
        <w:tc>
          <w:tcPr>
            <w:tcW w:w="988" w:type="dxa"/>
            <w:shd w:val="clear" w:color="auto" w:fill="BFBFBF" w:themeFill="background1" w:themeFillShade="BF"/>
          </w:tcPr>
          <w:p w14:paraId="37012964" w14:textId="21A8B23F" w:rsidR="00866974" w:rsidRPr="00452C34" w:rsidRDefault="00866974" w:rsidP="000E5E6D">
            <w:r w:rsidRPr="00452C34">
              <w:t>Project</w:t>
            </w:r>
          </w:p>
        </w:tc>
        <w:tc>
          <w:tcPr>
            <w:tcW w:w="1538" w:type="dxa"/>
            <w:shd w:val="clear" w:color="auto" w:fill="BFBFBF" w:themeFill="background1" w:themeFillShade="BF"/>
          </w:tcPr>
          <w:p w14:paraId="429DC13D" w14:textId="03182F19" w:rsidR="00866974" w:rsidRPr="00452C34" w:rsidRDefault="00866974" w:rsidP="000E5E6D">
            <w:r w:rsidRPr="00452C34">
              <w:t>Originator</w:t>
            </w:r>
          </w:p>
        </w:tc>
        <w:tc>
          <w:tcPr>
            <w:tcW w:w="1028" w:type="dxa"/>
            <w:shd w:val="clear" w:color="auto" w:fill="BFBFBF" w:themeFill="background1" w:themeFillShade="BF"/>
          </w:tcPr>
          <w:p w14:paraId="390B07D1" w14:textId="132D0DB2" w:rsidR="00866974" w:rsidRPr="00452C34" w:rsidRDefault="00866974" w:rsidP="000E5E6D">
            <w:r w:rsidRPr="00452C34">
              <w:t>Volume</w:t>
            </w:r>
          </w:p>
        </w:tc>
        <w:tc>
          <w:tcPr>
            <w:tcW w:w="902" w:type="dxa"/>
            <w:shd w:val="clear" w:color="auto" w:fill="BFBFBF" w:themeFill="background1" w:themeFillShade="BF"/>
          </w:tcPr>
          <w:p w14:paraId="7737C1C7" w14:textId="3125342E" w:rsidR="00866974" w:rsidRPr="00452C34" w:rsidRDefault="00866974" w:rsidP="000E5E6D">
            <w:r w:rsidRPr="00452C34">
              <w:t>Level</w:t>
            </w:r>
          </w:p>
        </w:tc>
        <w:tc>
          <w:tcPr>
            <w:tcW w:w="2057" w:type="dxa"/>
            <w:shd w:val="clear" w:color="auto" w:fill="BFBFBF" w:themeFill="background1" w:themeFillShade="BF"/>
          </w:tcPr>
          <w:p w14:paraId="3111DBDE" w14:textId="05B8CD82" w:rsidR="00866974" w:rsidRPr="00452C34" w:rsidRDefault="00866974" w:rsidP="000E5E6D">
            <w:r w:rsidRPr="00452C34">
              <w:t>File Type</w:t>
            </w:r>
          </w:p>
        </w:tc>
        <w:tc>
          <w:tcPr>
            <w:tcW w:w="2057" w:type="dxa"/>
            <w:gridSpan w:val="2"/>
            <w:shd w:val="clear" w:color="auto" w:fill="BFBFBF" w:themeFill="background1" w:themeFillShade="BF"/>
          </w:tcPr>
          <w:p w14:paraId="152C8EC5" w14:textId="7A57849F" w:rsidR="00866974" w:rsidRPr="00452C34" w:rsidRDefault="00866974" w:rsidP="000E5E6D">
            <w:r w:rsidRPr="00452C34">
              <w:t>Role</w:t>
            </w:r>
          </w:p>
        </w:tc>
        <w:tc>
          <w:tcPr>
            <w:tcW w:w="899" w:type="dxa"/>
            <w:shd w:val="clear" w:color="auto" w:fill="BFBFBF" w:themeFill="background1" w:themeFillShade="BF"/>
          </w:tcPr>
          <w:p w14:paraId="696DDB1A" w14:textId="5FCACD3D" w:rsidR="00866974" w:rsidRPr="00452C34" w:rsidRDefault="00866974" w:rsidP="000E5E6D">
            <w:r w:rsidRPr="00452C34">
              <w:t>No.</w:t>
            </w:r>
          </w:p>
        </w:tc>
        <w:tc>
          <w:tcPr>
            <w:tcW w:w="2060" w:type="dxa"/>
            <w:shd w:val="clear" w:color="auto" w:fill="BFBFBF" w:themeFill="background1" w:themeFillShade="BF"/>
          </w:tcPr>
          <w:p w14:paraId="367B75D9" w14:textId="7D9E7191" w:rsidR="00866974" w:rsidRPr="00452C34" w:rsidRDefault="00866974" w:rsidP="000E5E6D">
            <w:r w:rsidRPr="00452C34">
              <w:t>Drawing Title</w:t>
            </w:r>
          </w:p>
        </w:tc>
      </w:tr>
      <w:tr w:rsidR="00866974" w14:paraId="1CF22FD6" w14:textId="77777777" w:rsidTr="00866974">
        <w:trPr>
          <w:trHeight w:val="577"/>
        </w:trPr>
        <w:tc>
          <w:tcPr>
            <w:tcW w:w="988" w:type="dxa"/>
          </w:tcPr>
          <w:p w14:paraId="60352ECC" w14:textId="4AC1930A" w:rsidR="00866974" w:rsidRDefault="00866974" w:rsidP="000E5E6D">
            <w:r>
              <w:t>5010</w:t>
            </w:r>
          </w:p>
        </w:tc>
        <w:tc>
          <w:tcPr>
            <w:tcW w:w="1538" w:type="dxa"/>
          </w:tcPr>
          <w:p w14:paraId="735131D5" w14:textId="69629F5D" w:rsidR="00866974" w:rsidRDefault="00866974" w:rsidP="000E5E6D">
            <w:r>
              <w:t>JB</w:t>
            </w:r>
          </w:p>
        </w:tc>
        <w:tc>
          <w:tcPr>
            <w:tcW w:w="1028" w:type="dxa"/>
          </w:tcPr>
          <w:p w14:paraId="0CF19D89" w14:textId="41CD7062" w:rsidR="00866974" w:rsidRDefault="00866974" w:rsidP="000E5E6D">
            <w:r>
              <w:t>V3</w:t>
            </w:r>
          </w:p>
        </w:tc>
        <w:tc>
          <w:tcPr>
            <w:tcW w:w="902" w:type="dxa"/>
          </w:tcPr>
          <w:p w14:paraId="2C354CA4" w14:textId="2FD67DF3" w:rsidR="00866974" w:rsidRDefault="00866974" w:rsidP="000E5E6D">
            <w:r>
              <w:t>GF</w:t>
            </w:r>
          </w:p>
        </w:tc>
        <w:tc>
          <w:tcPr>
            <w:tcW w:w="2057" w:type="dxa"/>
          </w:tcPr>
          <w:p w14:paraId="13C9E814" w14:textId="79349468" w:rsidR="00866974" w:rsidRDefault="00866974" w:rsidP="000E5E6D">
            <w:r>
              <w:t>M3</w:t>
            </w:r>
          </w:p>
        </w:tc>
        <w:tc>
          <w:tcPr>
            <w:tcW w:w="2057" w:type="dxa"/>
            <w:gridSpan w:val="2"/>
          </w:tcPr>
          <w:p w14:paraId="43D8F918" w14:textId="3DC1DD6B" w:rsidR="00866974" w:rsidRDefault="00866974" w:rsidP="000E5E6D">
            <w:r>
              <w:t>A</w:t>
            </w:r>
          </w:p>
        </w:tc>
        <w:tc>
          <w:tcPr>
            <w:tcW w:w="899" w:type="dxa"/>
          </w:tcPr>
          <w:p w14:paraId="75D8DF8A" w14:textId="54C5B839" w:rsidR="00866974" w:rsidRDefault="00866974" w:rsidP="000E5E6D">
            <w:r>
              <w:t>001</w:t>
            </w:r>
          </w:p>
        </w:tc>
        <w:tc>
          <w:tcPr>
            <w:tcW w:w="2060" w:type="dxa"/>
          </w:tcPr>
          <w:p w14:paraId="1C049876" w14:textId="4C86C0D2" w:rsidR="00866974" w:rsidRDefault="00866974" w:rsidP="000E5E6D">
            <w:r>
              <w:t>Ground Floor Plan</w:t>
            </w:r>
          </w:p>
        </w:tc>
      </w:tr>
      <w:tr w:rsidR="00D10294" w14:paraId="3B043A45" w14:textId="77777777" w:rsidTr="00866974">
        <w:trPr>
          <w:trHeight w:val="577"/>
        </w:trPr>
        <w:tc>
          <w:tcPr>
            <w:tcW w:w="11529" w:type="dxa"/>
            <w:gridSpan w:val="9"/>
            <w:shd w:val="clear" w:color="auto" w:fill="BFBFBF" w:themeFill="background1" w:themeFillShade="BF"/>
          </w:tcPr>
          <w:p w14:paraId="657D8546" w14:textId="77777777" w:rsidR="00D10294" w:rsidRDefault="00D10294" w:rsidP="000E5E6D"/>
          <w:p w14:paraId="2B857C74" w14:textId="5EC89398" w:rsidR="00D10294" w:rsidRPr="00D10294" w:rsidRDefault="00D10294" w:rsidP="000E5E6D">
            <w:r>
              <w:t>Delivery date</w:t>
            </w:r>
          </w:p>
        </w:tc>
      </w:tr>
      <w:tr w:rsidR="00362B75" w14:paraId="3822446A" w14:textId="77777777" w:rsidTr="00866974">
        <w:trPr>
          <w:trHeight w:val="577"/>
        </w:trPr>
        <w:tc>
          <w:tcPr>
            <w:tcW w:w="4456" w:type="dxa"/>
            <w:gridSpan w:val="4"/>
            <w:shd w:val="clear" w:color="auto" w:fill="BFBFBF" w:themeFill="background1" w:themeFillShade="BF"/>
          </w:tcPr>
          <w:p w14:paraId="1A5C6587" w14:textId="77777777" w:rsidR="00362B75" w:rsidRDefault="00362B75" w:rsidP="000E5E6D"/>
          <w:p w14:paraId="0147DC76" w14:textId="501447E2" w:rsidR="00362B75" w:rsidRDefault="00362B75" w:rsidP="000E5E6D">
            <w:r>
              <w:t>Milestone 1</w:t>
            </w:r>
          </w:p>
        </w:tc>
        <w:tc>
          <w:tcPr>
            <w:tcW w:w="3075" w:type="dxa"/>
            <w:gridSpan w:val="2"/>
            <w:shd w:val="clear" w:color="auto" w:fill="BFBFBF" w:themeFill="background1" w:themeFillShade="BF"/>
          </w:tcPr>
          <w:p w14:paraId="46E7B69D" w14:textId="77777777" w:rsidR="00362B75" w:rsidRDefault="00362B75" w:rsidP="000E5E6D"/>
          <w:p w14:paraId="43296712" w14:textId="5FB7F0F3" w:rsidR="009D7F53" w:rsidRDefault="009D7F53" w:rsidP="000E5E6D">
            <w:r>
              <w:t>Milestone 2</w:t>
            </w:r>
          </w:p>
        </w:tc>
        <w:tc>
          <w:tcPr>
            <w:tcW w:w="3998" w:type="dxa"/>
            <w:gridSpan w:val="3"/>
            <w:shd w:val="clear" w:color="auto" w:fill="BFBFBF" w:themeFill="background1" w:themeFillShade="BF"/>
          </w:tcPr>
          <w:p w14:paraId="01FC4822" w14:textId="77777777" w:rsidR="00362B75" w:rsidRDefault="00362B75" w:rsidP="000E5E6D"/>
          <w:p w14:paraId="65CB0240" w14:textId="4B6E03A7" w:rsidR="009D7F53" w:rsidRDefault="009D7F53" w:rsidP="000E5E6D">
            <w:r>
              <w:t xml:space="preserve">Milestone 3 </w:t>
            </w:r>
          </w:p>
        </w:tc>
      </w:tr>
      <w:tr w:rsidR="00362B75" w14:paraId="33D78BBC" w14:textId="77777777" w:rsidTr="00866974">
        <w:trPr>
          <w:trHeight w:val="577"/>
        </w:trPr>
        <w:tc>
          <w:tcPr>
            <w:tcW w:w="4456" w:type="dxa"/>
            <w:gridSpan w:val="4"/>
          </w:tcPr>
          <w:p w14:paraId="64FAFF7E" w14:textId="77777777" w:rsidR="00362B75" w:rsidRDefault="00362B75" w:rsidP="000E5E6D"/>
          <w:p w14:paraId="347A3D31" w14:textId="4EDAA7FC" w:rsidR="009D7F53" w:rsidRDefault="00954658" w:rsidP="000E5E6D">
            <w:r>
              <w:t>16/05/2020</w:t>
            </w:r>
          </w:p>
        </w:tc>
        <w:tc>
          <w:tcPr>
            <w:tcW w:w="3075" w:type="dxa"/>
            <w:gridSpan w:val="2"/>
          </w:tcPr>
          <w:p w14:paraId="718AFB33" w14:textId="77777777" w:rsidR="00362B75" w:rsidRDefault="00362B75" w:rsidP="000E5E6D"/>
          <w:p w14:paraId="508A3DCB" w14:textId="00C94D3F" w:rsidR="00954658" w:rsidRDefault="00954658" w:rsidP="000E5E6D">
            <w:r>
              <w:t>28/08</w:t>
            </w:r>
            <w:r w:rsidR="00BA292C">
              <w:t>/</w:t>
            </w:r>
            <w:r>
              <w:t>2020</w:t>
            </w:r>
          </w:p>
        </w:tc>
        <w:tc>
          <w:tcPr>
            <w:tcW w:w="3998" w:type="dxa"/>
            <w:gridSpan w:val="3"/>
          </w:tcPr>
          <w:p w14:paraId="444F52E0" w14:textId="77777777" w:rsidR="00362B75" w:rsidRDefault="00362B75" w:rsidP="000E5E6D"/>
          <w:p w14:paraId="6271690A" w14:textId="44D6D57F" w:rsidR="00BA292C" w:rsidRPr="00954658" w:rsidRDefault="00BA292C" w:rsidP="000E5E6D">
            <w:r>
              <w:t>13/012/2021</w:t>
            </w:r>
          </w:p>
        </w:tc>
      </w:tr>
    </w:tbl>
    <w:p w14:paraId="34C6933A" w14:textId="1FE7BBCE" w:rsidR="00897E53" w:rsidRDefault="0039162F" w:rsidP="000E5E6D">
      <w:r>
        <w:t>T</w:t>
      </w:r>
      <w:r w:rsidR="00E318B2">
        <w:t>ask information delivery plan</w:t>
      </w:r>
      <w:r w:rsidR="00DC66B4">
        <w:t>:</w:t>
      </w:r>
    </w:p>
    <w:p w14:paraId="5A85199C" w14:textId="77777777" w:rsidR="00897E53" w:rsidRPr="00897E53" w:rsidRDefault="00897E53" w:rsidP="000E5E6D"/>
    <w:p w14:paraId="6A80F574" w14:textId="70554631" w:rsidR="005F2818" w:rsidRDefault="005F2818" w:rsidP="000E5E6D"/>
    <w:p w14:paraId="1272CAF4" w14:textId="58E09D93" w:rsidR="005F2818" w:rsidRDefault="005F2818" w:rsidP="000E5E6D"/>
    <w:p w14:paraId="65EAE55D" w14:textId="77777777" w:rsidR="00BC7B92" w:rsidRDefault="00BC7B92" w:rsidP="00FD5170">
      <w:pPr>
        <w:rPr>
          <w:rStyle w:val="Heading2Char"/>
        </w:rPr>
      </w:pPr>
    </w:p>
    <w:p w14:paraId="3E2B24A3" w14:textId="77777777" w:rsidR="00BC7B92" w:rsidRDefault="00BC7B92" w:rsidP="00FD5170">
      <w:pPr>
        <w:rPr>
          <w:rStyle w:val="Heading2Char"/>
        </w:rPr>
      </w:pPr>
    </w:p>
    <w:p w14:paraId="16DB1069" w14:textId="7F6E1BBD" w:rsidR="00F464D5" w:rsidRDefault="00FD5170" w:rsidP="00FD5170">
      <w:bookmarkStart w:id="4" w:name="_Toc66388402"/>
      <w:r>
        <w:rPr>
          <w:rStyle w:val="Heading2Char"/>
        </w:rPr>
        <w:t xml:space="preserve">3.5 </w:t>
      </w:r>
      <w:r w:rsidR="00897E53" w:rsidRPr="00897E53">
        <w:rPr>
          <w:rStyle w:val="Heading2Char"/>
        </w:rPr>
        <w:t>Master information delivery plan</w:t>
      </w:r>
      <w:bookmarkEnd w:id="4"/>
      <w:r w:rsidR="00897E53">
        <w:t xml:space="preserve"> </w:t>
      </w:r>
    </w:p>
    <w:p w14:paraId="3F565B62" w14:textId="77777777" w:rsidR="00F464D5" w:rsidRDefault="00F464D5" w:rsidP="000E5E6D">
      <w:pPr>
        <w:pStyle w:val="ListParagraph"/>
      </w:pPr>
    </w:p>
    <w:p w14:paraId="23C4EE9D" w14:textId="73A46A13" w:rsidR="00D17947" w:rsidRDefault="00A42C88" w:rsidP="000E5E6D">
      <w:pPr>
        <w:pStyle w:val="ListParagraph"/>
      </w:pPr>
      <w:r>
        <w:t xml:space="preserve">Each individual TIDP will contribute </w:t>
      </w:r>
      <w:r w:rsidR="00B541B1">
        <w:t>to the creation of the</w:t>
      </w:r>
      <w:r w:rsidR="00B9266C">
        <w:t xml:space="preserve"> master information delivery plan</w:t>
      </w:r>
      <w:r w:rsidR="00B541B1">
        <w:t xml:space="preserve"> </w:t>
      </w:r>
      <w:r w:rsidR="00B9266C">
        <w:t>(</w:t>
      </w:r>
      <w:r w:rsidR="00B541B1">
        <w:t>MIDP</w:t>
      </w:r>
      <w:r w:rsidR="00B9266C">
        <w:t>)</w:t>
      </w:r>
      <w:r w:rsidR="004147D0">
        <w:t>. This document is usually produced</w:t>
      </w:r>
      <w:r w:rsidR="00C00967">
        <w:t xml:space="preserve"> by the project delivery manager. This </w:t>
      </w:r>
      <w:r w:rsidR="00CF7A3E">
        <w:t xml:space="preserve">details information such as models, drawings, specifications, </w:t>
      </w:r>
      <w:r w:rsidR="007F4B80">
        <w:t xml:space="preserve">responsibilities, </w:t>
      </w:r>
      <w:r w:rsidR="00CB574C">
        <w:t>storage of information, schedules</w:t>
      </w:r>
      <w:r w:rsidR="002012EC">
        <w:t>. This information collated into the MIDP</w:t>
      </w:r>
      <w:r w:rsidR="00310653">
        <w:t xml:space="preserve"> helps create an understanding of </w:t>
      </w:r>
      <w:r w:rsidR="00F731ED">
        <w:t>protocols and procedures at each stage</w:t>
      </w:r>
      <w:r w:rsidR="00BB4D44">
        <w:t xml:space="preserve"> and</w:t>
      </w:r>
      <w:r w:rsidR="002012EC">
        <w:t xml:space="preserve"> assists with the overall delivery</w:t>
      </w:r>
      <w:r w:rsidR="004147D0">
        <w:t xml:space="preserve"> of information throughout the duration of the project.</w:t>
      </w:r>
    </w:p>
    <w:p w14:paraId="05865DCE" w14:textId="77777777" w:rsidR="003B4A6F" w:rsidRDefault="003B4A6F" w:rsidP="000E5E6D">
      <w:pPr>
        <w:pStyle w:val="ListParagraph"/>
      </w:pPr>
    </w:p>
    <w:p w14:paraId="63B31DD4" w14:textId="089B31D5" w:rsidR="00D17947" w:rsidRDefault="00740DC2" w:rsidP="000E5E6D">
      <w:pPr>
        <w:pStyle w:val="ListParagraph"/>
      </w:pPr>
      <w:sdt>
        <w:sdtPr>
          <w:id w:val="1791853272"/>
          <w:citation/>
        </w:sdtPr>
        <w:sdtEndPr/>
        <w:sdtContent>
          <w:r w:rsidR="003B4A6F">
            <w:fldChar w:fldCharType="begin"/>
          </w:r>
          <w:r w:rsidR="003B4A6F">
            <w:instrText xml:space="preserve"> CITATION Lan161 \l 2057 </w:instrText>
          </w:r>
          <w:r w:rsidR="003B4A6F">
            <w:fldChar w:fldCharType="separate"/>
          </w:r>
          <w:r w:rsidR="006D6050">
            <w:rPr>
              <w:noProof/>
            </w:rPr>
            <w:t>(Landscape Institute, 2016)</w:t>
          </w:r>
          <w:r w:rsidR="003B4A6F">
            <w:fldChar w:fldCharType="end"/>
          </w:r>
        </w:sdtContent>
      </w:sdt>
    </w:p>
    <w:p w14:paraId="7B0B0959" w14:textId="2C155A4A" w:rsidR="00C378AD" w:rsidRDefault="004A543C" w:rsidP="009444EC">
      <w:pPr>
        <w:pStyle w:val="Heading1"/>
        <w:numPr>
          <w:ilvl w:val="0"/>
          <w:numId w:val="3"/>
        </w:numPr>
      </w:pPr>
      <w:bookmarkStart w:id="5" w:name="_Toc66388403"/>
      <w:r w:rsidRPr="00C378AD">
        <w:t>Standard</w:t>
      </w:r>
      <w:r w:rsidR="00E023C2">
        <w:t>s,</w:t>
      </w:r>
      <w:r w:rsidRPr="00C378AD">
        <w:t xml:space="preserve"> Method</w:t>
      </w:r>
      <w:r w:rsidR="00E023C2">
        <w:t>s</w:t>
      </w:r>
      <w:r w:rsidRPr="00C378AD">
        <w:t xml:space="preserve"> &amp; </w:t>
      </w:r>
      <w:r w:rsidR="00C378AD" w:rsidRPr="00C378AD">
        <w:t>Procedures</w:t>
      </w:r>
      <w:bookmarkEnd w:id="5"/>
      <w:r w:rsidR="00C378AD" w:rsidRPr="00C378AD">
        <w:t xml:space="preserve"> </w:t>
      </w:r>
    </w:p>
    <w:p w14:paraId="6B78F948" w14:textId="1B3A1AD1" w:rsidR="00394443" w:rsidRDefault="00394443" w:rsidP="000E5E6D">
      <w:pPr>
        <w:pStyle w:val="ListParagraph"/>
      </w:pPr>
    </w:p>
    <w:p w14:paraId="575D32F5" w14:textId="389C3770" w:rsidR="00256169" w:rsidRPr="00FD5170" w:rsidRDefault="00394443" w:rsidP="00FD5170">
      <w:pPr>
        <w:rPr>
          <w:rStyle w:val="Heading2Char"/>
        </w:rPr>
      </w:pPr>
      <w:r w:rsidRPr="00FD5170">
        <w:rPr>
          <w:szCs w:val="24"/>
          <w:u w:val="single"/>
        </w:rPr>
        <w:t>4.1</w:t>
      </w:r>
      <w:r w:rsidR="00604081" w:rsidRPr="00FD5170">
        <w:rPr>
          <w:szCs w:val="24"/>
          <w:u w:val="single"/>
        </w:rPr>
        <w:t xml:space="preserve">   </w:t>
      </w:r>
      <w:r w:rsidR="0022258B" w:rsidRPr="00FD5170">
        <w:rPr>
          <w:szCs w:val="24"/>
          <w:u w:val="single"/>
        </w:rPr>
        <w:t xml:space="preserve">Volume or </w:t>
      </w:r>
      <w:r w:rsidR="00CB4E6B" w:rsidRPr="00FD5170">
        <w:rPr>
          <w:rStyle w:val="Heading2Char"/>
        </w:rPr>
        <w:t>Federation Strategy</w:t>
      </w:r>
    </w:p>
    <w:p w14:paraId="643DA28A" w14:textId="2957D154" w:rsidR="00CB4E6B" w:rsidRPr="00CB4E6B" w:rsidRDefault="0058474D" w:rsidP="000E5E6D">
      <w:pPr>
        <w:rPr>
          <w:rStyle w:val="Heading2Char"/>
        </w:rPr>
      </w:pPr>
      <w:r>
        <w:t xml:space="preserve">The federation refers to a group of </w:t>
      </w:r>
      <w:r w:rsidR="001443C3">
        <w:t>programmes working</w:t>
      </w:r>
      <w:r w:rsidR="00CC4827">
        <w:t xml:space="preserve"> with</w:t>
      </w:r>
      <w:r w:rsidR="001443C3">
        <w:t xml:space="preserve"> one another within a standard</w:t>
      </w:r>
      <w:r w:rsidR="00F63164">
        <w:t>ised and connected</w:t>
      </w:r>
      <w:r w:rsidR="00B673D8">
        <w:t xml:space="preserve"> common data</w:t>
      </w:r>
      <w:r w:rsidR="00F63164">
        <w:t xml:space="preserve"> environment.</w:t>
      </w:r>
      <w:r w:rsidR="005C0967">
        <w:t xml:space="preserve"> Th</w:t>
      </w:r>
      <w:r w:rsidR="009866CA">
        <w:t>e</w:t>
      </w:r>
      <w:r w:rsidR="005C0967">
        <w:t xml:space="preserve"> environment </w:t>
      </w:r>
      <w:r w:rsidR="00020158">
        <w:t>is accessed</w:t>
      </w:r>
      <w:r w:rsidR="003C20BA">
        <w:t xml:space="preserve"> by</w:t>
      </w:r>
      <w:r w:rsidR="00020158">
        <w:t xml:space="preserve"> </w:t>
      </w:r>
      <w:r w:rsidR="00475900">
        <w:t>select individuals with appropriate authorisation</w:t>
      </w:r>
      <w:r w:rsidR="009866CA">
        <w:t xml:space="preserve"> to </w:t>
      </w:r>
      <w:r w:rsidR="0044718D">
        <w:t>their specific area of expertise</w:t>
      </w:r>
      <w:r w:rsidR="009866CA">
        <w:t>.</w:t>
      </w:r>
      <w:r w:rsidR="00F63164">
        <w:t xml:space="preserve"> </w:t>
      </w:r>
      <w:r w:rsidR="00515347">
        <w:t xml:space="preserve">This allows each discipline to </w:t>
      </w:r>
      <w:r w:rsidR="003F674E">
        <w:t>create</w:t>
      </w:r>
      <w:r w:rsidR="00217BB4">
        <w:t xml:space="preserve"> their own individual</w:t>
      </w:r>
      <w:r w:rsidR="007F7C06">
        <w:t xml:space="preserve"> 3D</w:t>
      </w:r>
      <w:r w:rsidR="00217BB4">
        <w:t xml:space="preserve"> model </w:t>
      </w:r>
      <w:r w:rsidR="00EC233B">
        <w:t>which can then be collated to create the final</w:t>
      </w:r>
      <w:r w:rsidR="005C0967">
        <w:t>, single completed model.</w:t>
      </w:r>
      <w:r w:rsidR="00572BBB">
        <w:t xml:space="preserve"> Through correct use of co-ordinates and </w:t>
      </w:r>
      <w:r w:rsidR="00743177">
        <w:t xml:space="preserve">positioning the final model detects clashes </w:t>
      </w:r>
      <w:r w:rsidR="00543508">
        <w:t xml:space="preserve">between models and other </w:t>
      </w:r>
      <w:r w:rsidR="00B04E46">
        <w:t xml:space="preserve">potential </w:t>
      </w:r>
      <w:r w:rsidR="00543508">
        <w:t>disparities</w:t>
      </w:r>
      <w:r w:rsidR="00227682">
        <w:t>.</w:t>
      </w:r>
      <w:r w:rsidR="00543508">
        <w:t xml:space="preserve"> </w:t>
      </w:r>
      <w:sdt>
        <w:sdtPr>
          <w:id w:val="589815218"/>
          <w:citation/>
        </w:sdtPr>
        <w:sdtEndPr/>
        <w:sdtContent>
          <w:r w:rsidR="001D07A1">
            <w:fldChar w:fldCharType="begin"/>
          </w:r>
          <w:r w:rsidR="001D07A1">
            <w:instrText xml:space="preserve"> CITATION CPI13 \l 2057 </w:instrText>
          </w:r>
          <w:r w:rsidR="001D07A1">
            <w:fldChar w:fldCharType="separate"/>
          </w:r>
          <w:r w:rsidR="006D6050">
            <w:rPr>
              <w:noProof/>
            </w:rPr>
            <w:t>(CPIx, 2013)</w:t>
          </w:r>
          <w:r w:rsidR="001D07A1">
            <w:fldChar w:fldCharType="end"/>
          </w:r>
        </w:sdtContent>
      </w:sdt>
    </w:p>
    <w:p w14:paraId="1B7C6360" w14:textId="25C75A8A" w:rsidR="00C378AD" w:rsidRDefault="00C378AD" w:rsidP="000E5E6D">
      <w:pPr>
        <w:pStyle w:val="ListParagraph"/>
      </w:pPr>
    </w:p>
    <w:p w14:paraId="6BE92092" w14:textId="688DD3BD" w:rsidR="0011543B" w:rsidRPr="00FD5170" w:rsidRDefault="0011543B" w:rsidP="00FD5170">
      <w:pPr>
        <w:rPr>
          <w:u w:val="single"/>
        </w:rPr>
      </w:pPr>
      <w:r w:rsidRPr="00FD5170">
        <w:rPr>
          <w:u w:val="single"/>
        </w:rPr>
        <w:t xml:space="preserve">4.2 </w:t>
      </w:r>
      <w:r w:rsidR="00FD5294" w:rsidRPr="00FD5170">
        <w:rPr>
          <w:u w:val="single"/>
        </w:rPr>
        <w:t xml:space="preserve">  </w:t>
      </w:r>
      <w:r w:rsidR="0087693A" w:rsidRPr="00FD5170">
        <w:rPr>
          <w:u w:val="single"/>
        </w:rPr>
        <w:t>Origin and Orientation</w:t>
      </w:r>
    </w:p>
    <w:p w14:paraId="2400F166" w14:textId="0DA6D35D" w:rsidR="00604081" w:rsidRDefault="003E7CCD" w:rsidP="000E5E6D">
      <w:r>
        <w:t>These a</w:t>
      </w:r>
      <w:r w:rsidR="0099195F">
        <w:t xml:space="preserve">re decided upon by the design team to create a </w:t>
      </w:r>
      <w:r w:rsidR="00B92DA8">
        <w:t>uniform location for</w:t>
      </w:r>
      <w:r w:rsidR="00FA1FD5">
        <w:t xml:space="preserve"> which</w:t>
      </w:r>
      <w:r w:rsidR="00B92DA8">
        <w:t xml:space="preserve"> the </w:t>
      </w:r>
      <w:r w:rsidR="001868A2">
        <w:t xml:space="preserve">models </w:t>
      </w:r>
      <w:r w:rsidR="00FA1FD5">
        <w:t>can</w:t>
      </w:r>
      <w:r w:rsidR="001868A2">
        <w:t xml:space="preserve"> be created. </w:t>
      </w:r>
      <w:r w:rsidR="000A7F3D">
        <w:t xml:space="preserve">Each corner of the building </w:t>
      </w:r>
      <w:r w:rsidR="00077B3A">
        <w:t xml:space="preserve">can be placed in specific </w:t>
      </w:r>
      <w:r w:rsidR="0023361D">
        <w:t xml:space="preserve">positions using geolocation </w:t>
      </w:r>
      <w:r w:rsidR="00954250">
        <w:t xml:space="preserve">technology. Using this </w:t>
      </w:r>
      <w:r w:rsidR="00FA1FD5">
        <w:t>technology</w:t>
      </w:r>
      <w:r w:rsidR="0094798B">
        <w:t>,</w:t>
      </w:r>
      <w:r w:rsidR="00FA1FD5">
        <w:t xml:space="preserve"> </w:t>
      </w:r>
      <w:r w:rsidR="00407EF7">
        <w:t xml:space="preserve">we can create survey points </w:t>
      </w:r>
      <w:r w:rsidR="00C17471">
        <w:t xml:space="preserve">and </w:t>
      </w:r>
      <w:r w:rsidR="00276878">
        <w:t>orient</w:t>
      </w:r>
      <w:r w:rsidR="00AD6E3A">
        <w:t>ate</w:t>
      </w:r>
      <w:r w:rsidR="00276878">
        <w:t xml:space="preserve"> drawings to the decided project north. </w:t>
      </w:r>
      <w:r w:rsidR="0094798B">
        <w:t>This</w:t>
      </w:r>
      <w:r w:rsidR="0099195F">
        <w:t xml:space="preserve"> </w:t>
      </w:r>
      <w:r w:rsidR="0094798B">
        <w:t>ensures</w:t>
      </w:r>
      <w:r w:rsidR="007D4F4A">
        <w:t xml:space="preserve"> collaboration </w:t>
      </w:r>
      <w:r w:rsidR="00E343DE">
        <w:t>between</w:t>
      </w:r>
      <w:r w:rsidR="0094798B">
        <w:t xml:space="preserve"> all members of the design team</w:t>
      </w:r>
      <w:r w:rsidR="007D4F4A">
        <w:t>.</w:t>
      </w:r>
      <w:sdt>
        <w:sdtPr>
          <w:id w:val="-1108424071"/>
          <w:citation/>
        </w:sdtPr>
        <w:sdtEndPr/>
        <w:sdtContent>
          <w:r w:rsidR="001D07A1">
            <w:fldChar w:fldCharType="begin"/>
          </w:r>
          <w:r w:rsidR="001D07A1">
            <w:instrText xml:space="preserve"> CITATION CPI13 \l 2057 </w:instrText>
          </w:r>
          <w:r w:rsidR="001D07A1">
            <w:fldChar w:fldCharType="separate"/>
          </w:r>
          <w:r w:rsidR="006D6050">
            <w:rPr>
              <w:noProof/>
            </w:rPr>
            <w:t xml:space="preserve"> (CPIx, 2013)</w:t>
          </w:r>
          <w:r w:rsidR="001D07A1">
            <w:fldChar w:fldCharType="end"/>
          </w:r>
        </w:sdtContent>
      </w:sdt>
    </w:p>
    <w:p w14:paraId="7CC787AA" w14:textId="6534E8AD" w:rsidR="00E01545" w:rsidRDefault="005F06A5" w:rsidP="000E5E6D">
      <w:r>
        <w:t>P</w:t>
      </w:r>
      <w:r w:rsidR="002F3A74">
        <w:t>osition</w:t>
      </w:r>
      <w:r>
        <w:t xml:space="preserve"> </w:t>
      </w:r>
      <w:r w:rsidR="00443FF0">
        <w:t>specified points require</w:t>
      </w:r>
      <w:r>
        <w:t>s</w:t>
      </w:r>
      <w:r w:rsidR="00E01545">
        <w:t>:</w:t>
      </w:r>
    </w:p>
    <w:p w14:paraId="14D121A5" w14:textId="70BAB482" w:rsidR="00E01545" w:rsidRDefault="009007D2" w:rsidP="000E5E6D">
      <w:pPr>
        <w:pStyle w:val="ListParagraph"/>
        <w:numPr>
          <w:ilvl w:val="0"/>
          <w:numId w:val="7"/>
        </w:numPr>
      </w:pPr>
      <w:r>
        <w:t>Northing</w:t>
      </w:r>
    </w:p>
    <w:p w14:paraId="45ABDE61" w14:textId="255A5781" w:rsidR="00DF0DB5" w:rsidRDefault="00DF0DB5" w:rsidP="000E5E6D">
      <w:pPr>
        <w:pStyle w:val="ListParagraph"/>
        <w:numPr>
          <w:ilvl w:val="0"/>
          <w:numId w:val="7"/>
        </w:numPr>
      </w:pPr>
      <w:r>
        <w:t>Easting</w:t>
      </w:r>
    </w:p>
    <w:p w14:paraId="15DBB10E" w14:textId="2D0F6D74" w:rsidR="008E1A03" w:rsidRDefault="008E1A03" w:rsidP="000E5E6D">
      <w:pPr>
        <w:pStyle w:val="ListParagraph"/>
        <w:numPr>
          <w:ilvl w:val="0"/>
          <w:numId w:val="7"/>
        </w:numPr>
      </w:pPr>
      <w:r>
        <w:t xml:space="preserve">Elevation </w:t>
      </w:r>
    </w:p>
    <w:p w14:paraId="43E6CBFD" w14:textId="15FCDB06" w:rsidR="00443FF0" w:rsidRDefault="00443FF0" w:rsidP="000E5E6D"/>
    <w:p w14:paraId="206B43A2" w14:textId="5A4FA7B8" w:rsidR="001E37F9" w:rsidRPr="00FD5170" w:rsidRDefault="001E37F9" w:rsidP="00FD5170">
      <w:pPr>
        <w:rPr>
          <w:u w:val="single"/>
        </w:rPr>
      </w:pPr>
      <w:r w:rsidRPr="00FD5170">
        <w:rPr>
          <w:u w:val="single"/>
        </w:rPr>
        <w:t>4.3   File Naming Convention</w:t>
      </w:r>
    </w:p>
    <w:p w14:paraId="3CE214C3" w14:textId="283E9D16" w:rsidR="00FA39E2" w:rsidRDefault="005F06A5" w:rsidP="000E5E6D">
      <w:r>
        <w:t xml:space="preserve">The specified file naming convention </w:t>
      </w:r>
      <w:r w:rsidR="0003539A">
        <w:t>creates a standardise</w:t>
      </w:r>
      <w:r w:rsidR="00333AD7">
        <w:t>d</w:t>
      </w:r>
      <w:r w:rsidR="0003539A">
        <w:t xml:space="preserve"> system that can be read </w:t>
      </w:r>
      <w:r w:rsidR="00CC216C">
        <w:t>and understood easily by those working within the project.</w:t>
      </w:r>
      <w:r w:rsidR="00613675">
        <w:t xml:space="preserve"> This saves valuable time </w:t>
      </w:r>
      <w:r w:rsidR="00B93DF5">
        <w:t>a</w:t>
      </w:r>
      <w:r w:rsidR="00333AD7">
        <w:t>s</w:t>
      </w:r>
      <w:r w:rsidR="00B93DF5">
        <w:t xml:space="preserve"> document</w:t>
      </w:r>
      <w:r w:rsidR="00584AD6">
        <w:t>s are</w:t>
      </w:r>
      <w:r w:rsidR="00B93DF5">
        <w:t xml:space="preserve"> compartmentalised </w:t>
      </w:r>
      <w:r w:rsidR="00584AD6">
        <w:t>appropriately and</w:t>
      </w:r>
      <w:r w:rsidR="00B93DF5">
        <w:t xml:space="preserve"> </w:t>
      </w:r>
      <w:r w:rsidR="00584AD6">
        <w:t xml:space="preserve">therefore </w:t>
      </w:r>
      <w:r w:rsidR="00B93DF5">
        <w:t xml:space="preserve">found easily </w:t>
      </w:r>
      <w:r w:rsidR="00333AD7">
        <w:t>when needed.</w:t>
      </w:r>
      <w:r w:rsidR="000E2A93">
        <w:t xml:space="preserve"> All codes are </w:t>
      </w:r>
      <w:r w:rsidR="00BD3501">
        <w:t>in accordance with the ISO19650 standards.</w:t>
      </w:r>
    </w:p>
    <w:p w14:paraId="613AFD72" w14:textId="77777777" w:rsidR="0029602D" w:rsidRDefault="0029602D" w:rsidP="000E5E6D"/>
    <w:p w14:paraId="000E5287" w14:textId="181C934C" w:rsidR="00050AB4" w:rsidRPr="00FA39E2" w:rsidRDefault="00E318B2" w:rsidP="000E5E6D">
      <w:r>
        <w:t>File naming convention</w:t>
      </w:r>
      <w:r w:rsidR="00DC66B4">
        <w:t>:</w:t>
      </w:r>
    </w:p>
    <w:tbl>
      <w:tblPr>
        <w:tblStyle w:val="GridTable1Light"/>
        <w:tblpPr w:leftFromText="180" w:rightFromText="180" w:vertAnchor="text" w:horzAnchor="margin" w:tblpXSpec="center" w:tblpY="-50"/>
        <w:tblW w:w="11234" w:type="dxa"/>
        <w:tblLook w:val="04A0" w:firstRow="1" w:lastRow="0" w:firstColumn="1" w:lastColumn="0" w:noHBand="0" w:noVBand="1"/>
      </w:tblPr>
      <w:tblGrid>
        <w:gridCol w:w="1030"/>
        <w:gridCol w:w="1377"/>
        <w:gridCol w:w="1083"/>
        <w:gridCol w:w="830"/>
        <w:gridCol w:w="777"/>
        <w:gridCol w:w="737"/>
        <w:gridCol w:w="1777"/>
        <w:gridCol w:w="750"/>
        <w:gridCol w:w="1363"/>
        <w:gridCol w:w="1537"/>
      </w:tblGrid>
      <w:tr w:rsidR="0029602D" w14:paraId="4DF59843" w14:textId="77777777" w:rsidTr="0029602D">
        <w:trPr>
          <w:cnfStyle w:val="100000000000" w:firstRow="1" w:lastRow="0" w:firstColumn="0" w:lastColumn="0" w:oddVBand="0" w:evenVBand="0" w:oddHBand="0" w:evenHBand="0" w:firstRowFirstColumn="0" w:firstRowLastColumn="0" w:lastRowFirstColumn="0" w:lastRowLastColumn="0"/>
          <w:trHeight w:val="759"/>
        </w:trPr>
        <w:tc>
          <w:tcPr>
            <w:cnfStyle w:val="001000000000" w:firstRow="0" w:lastRow="0" w:firstColumn="1" w:lastColumn="0" w:oddVBand="0" w:evenVBand="0" w:oddHBand="0" w:evenHBand="0" w:firstRowFirstColumn="0" w:firstRowLastColumn="0" w:lastRowFirstColumn="0" w:lastRowLastColumn="0"/>
            <w:tcW w:w="1030" w:type="dxa"/>
            <w:shd w:val="clear" w:color="auto" w:fill="BFBFBF" w:themeFill="background1" w:themeFillShade="BF"/>
          </w:tcPr>
          <w:p w14:paraId="1AA66911" w14:textId="77777777" w:rsidR="0029602D" w:rsidRDefault="0029602D" w:rsidP="000E5E6D">
            <w:r>
              <w:t>Project</w:t>
            </w:r>
          </w:p>
        </w:tc>
        <w:tc>
          <w:tcPr>
            <w:tcW w:w="1377" w:type="dxa"/>
            <w:shd w:val="clear" w:color="auto" w:fill="BFBFBF" w:themeFill="background1" w:themeFillShade="BF"/>
          </w:tcPr>
          <w:p w14:paraId="7D19640C"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Originator</w:t>
            </w:r>
          </w:p>
        </w:tc>
        <w:tc>
          <w:tcPr>
            <w:tcW w:w="1083" w:type="dxa"/>
            <w:shd w:val="clear" w:color="auto" w:fill="BFBFBF" w:themeFill="background1" w:themeFillShade="BF"/>
          </w:tcPr>
          <w:p w14:paraId="52202D60"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Volume</w:t>
            </w:r>
          </w:p>
        </w:tc>
        <w:tc>
          <w:tcPr>
            <w:tcW w:w="830" w:type="dxa"/>
            <w:shd w:val="clear" w:color="auto" w:fill="BFBFBF" w:themeFill="background1" w:themeFillShade="BF"/>
          </w:tcPr>
          <w:p w14:paraId="37799005"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Level</w:t>
            </w:r>
          </w:p>
        </w:tc>
        <w:tc>
          <w:tcPr>
            <w:tcW w:w="777" w:type="dxa"/>
            <w:shd w:val="clear" w:color="auto" w:fill="BFBFBF" w:themeFill="background1" w:themeFillShade="BF"/>
          </w:tcPr>
          <w:p w14:paraId="4D96E8FB"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Type</w:t>
            </w:r>
          </w:p>
        </w:tc>
        <w:tc>
          <w:tcPr>
            <w:tcW w:w="737" w:type="dxa"/>
            <w:shd w:val="clear" w:color="auto" w:fill="BFBFBF" w:themeFill="background1" w:themeFillShade="BF"/>
          </w:tcPr>
          <w:p w14:paraId="3174C4DE"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Role</w:t>
            </w:r>
          </w:p>
        </w:tc>
        <w:tc>
          <w:tcPr>
            <w:tcW w:w="1777" w:type="dxa"/>
            <w:shd w:val="clear" w:color="auto" w:fill="BFBFBF" w:themeFill="background1" w:themeFillShade="BF"/>
          </w:tcPr>
          <w:p w14:paraId="67B150C3"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Classification</w:t>
            </w:r>
          </w:p>
        </w:tc>
        <w:tc>
          <w:tcPr>
            <w:tcW w:w="750" w:type="dxa"/>
            <w:shd w:val="clear" w:color="auto" w:fill="BFBFBF" w:themeFill="background1" w:themeFillShade="BF"/>
          </w:tcPr>
          <w:p w14:paraId="18743A0F"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No.</w:t>
            </w:r>
          </w:p>
        </w:tc>
        <w:tc>
          <w:tcPr>
            <w:tcW w:w="1363" w:type="dxa"/>
            <w:shd w:val="clear" w:color="auto" w:fill="BFBFBF" w:themeFill="background1" w:themeFillShade="BF"/>
          </w:tcPr>
          <w:p w14:paraId="3DE41689" w14:textId="77777777" w:rsidR="0029602D" w:rsidRDefault="0029602D" w:rsidP="000E5E6D">
            <w:pPr>
              <w:cnfStyle w:val="100000000000" w:firstRow="1" w:lastRow="0" w:firstColumn="0" w:lastColumn="0" w:oddVBand="0" w:evenVBand="0" w:oddHBand="0" w:evenHBand="0" w:firstRowFirstColumn="0" w:firstRowLastColumn="0" w:lastRowFirstColumn="0" w:lastRowLastColumn="0"/>
            </w:pPr>
            <w:r>
              <w:t>Suitability</w:t>
            </w:r>
          </w:p>
        </w:tc>
        <w:tc>
          <w:tcPr>
            <w:tcW w:w="1510" w:type="dxa"/>
            <w:shd w:val="clear" w:color="auto" w:fill="BFBFBF" w:themeFill="background1" w:themeFillShade="BF"/>
          </w:tcPr>
          <w:p w14:paraId="72414B60" w14:textId="69DB9C4C" w:rsidR="0029602D" w:rsidRDefault="00D05192" w:rsidP="000E5E6D">
            <w:pPr>
              <w:cnfStyle w:val="100000000000" w:firstRow="1" w:lastRow="0" w:firstColumn="0" w:lastColumn="0" w:oddVBand="0" w:evenVBand="0" w:oddHBand="0" w:evenHBand="0" w:firstRowFirstColumn="0" w:firstRowLastColumn="0" w:lastRowFirstColumn="0" w:lastRowLastColumn="0"/>
            </w:pPr>
            <w:r>
              <w:t>D</w:t>
            </w:r>
            <w:r w:rsidR="0029602D">
              <w:t>escription</w:t>
            </w:r>
          </w:p>
        </w:tc>
      </w:tr>
      <w:tr w:rsidR="0029602D" w14:paraId="49681FAE" w14:textId="77777777" w:rsidTr="0029602D">
        <w:trPr>
          <w:trHeight w:val="725"/>
        </w:trPr>
        <w:tc>
          <w:tcPr>
            <w:cnfStyle w:val="001000000000" w:firstRow="0" w:lastRow="0" w:firstColumn="1" w:lastColumn="0" w:oddVBand="0" w:evenVBand="0" w:oddHBand="0" w:evenHBand="0" w:firstRowFirstColumn="0" w:firstRowLastColumn="0" w:lastRowFirstColumn="0" w:lastRowLastColumn="0"/>
            <w:tcW w:w="1030" w:type="dxa"/>
          </w:tcPr>
          <w:p w14:paraId="61DF1BE1" w14:textId="77777777" w:rsidR="0029602D" w:rsidRPr="001A1A53" w:rsidRDefault="0029602D" w:rsidP="000E5E6D">
            <w:r w:rsidRPr="001A1A53">
              <w:t>5010</w:t>
            </w:r>
          </w:p>
        </w:tc>
        <w:tc>
          <w:tcPr>
            <w:tcW w:w="1377" w:type="dxa"/>
          </w:tcPr>
          <w:p w14:paraId="473D62E6"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SFT</w:t>
            </w:r>
          </w:p>
        </w:tc>
        <w:tc>
          <w:tcPr>
            <w:tcW w:w="1083" w:type="dxa"/>
          </w:tcPr>
          <w:p w14:paraId="1907FB6E"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V1</w:t>
            </w:r>
          </w:p>
        </w:tc>
        <w:tc>
          <w:tcPr>
            <w:tcW w:w="830" w:type="dxa"/>
          </w:tcPr>
          <w:p w14:paraId="624577B0"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01</w:t>
            </w:r>
          </w:p>
        </w:tc>
        <w:tc>
          <w:tcPr>
            <w:tcW w:w="777" w:type="dxa"/>
          </w:tcPr>
          <w:p w14:paraId="1E0D74C7"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M3</w:t>
            </w:r>
          </w:p>
        </w:tc>
        <w:tc>
          <w:tcPr>
            <w:tcW w:w="737" w:type="dxa"/>
          </w:tcPr>
          <w:p w14:paraId="0545C7F8"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A</w:t>
            </w:r>
          </w:p>
        </w:tc>
        <w:tc>
          <w:tcPr>
            <w:tcW w:w="1777" w:type="dxa"/>
          </w:tcPr>
          <w:p w14:paraId="6115281E"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30_10_30</w:t>
            </w:r>
          </w:p>
        </w:tc>
        <w:tc>
          <w:tcPr>
            <w:tcW w:w="750" w:type="dxa"/>
          </w:tcPr>
          <w:p w14:paraId="03B0FB7E"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0001</w:t>
            </w:r>
          </w:p>
        </w:tc>
        <w:tc>
          <w:tcPr>
            <w:tcW w:w="1363" w:type="dxa"/>
          </w:tcPr>
          <w:p w14:paraId="37ACB62A"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S1</w:t>
            </w:r>
          </w:p>
        </w:tc>
        <w:tc>
          <w:tcPr>
            <w:tcW w:w="1510" w:type="dxa"/>
          </w:tcPr>
          <w:p w14:paraId="77D5353B" w14:textId="77777777" w:rsidR="0029602D" w:rsidRDefault="0029602D" w:rsidP="000E5E6D">
            <w:pPr>
              <w:cnfStyle w:val="000000000000" w:firstRow="0" w:lastRow="0" w:firstColumn="0" w:lastColumn="0" w:oddVBand="0" w:evenVBand="0" w:oddHBand="0" w:evenHBand="0" w:firstRowFirstColumn="0" w:firstRowLastColumn="0" w:lastRowFirstColumn="0" w:lastRowLastColumn="0"/>
            </w:pPr>
            <w:r>
              <w:t>P02</w:t>
            </w:r>
          </w:p>
        </w:tc>
      </w:tr>
    </w:tbl>
    <w:p w14:paraId="66EDE2B8" w14:textId="7DAB9CAB" w:rsidR="007D4F4A" w:rsidRPr="00604081" w:rsidRDefault="007D4F4A" w:rsidP="000E5E6D"/>
    <w:p w14:paraId="64A4E134" w14:textId="5DB01550" w:rsidR="00604081" w:rsidRDefault="00AE644F" w:rsidP="000E5E6D">
      <w:pPr>
        <w:pStyle w:val="ListParagraph"/>
        <w:numPr>
          <w:ilvl w:val="0"/>
          <w:numId w:val="8"/>
        </w:numPr>
      </w:pPr>
      <w:r>
        <w:t xml:space="preserve">Project: </w:t>
      </w:r>
      <w:r w:rsidR="00A71FC1">
        <w:t>Alphanumeric c</w:t>
      </w:r>
      <w:r>
        <w:t xml:space="preserve">ode assigned to </w:t>
      </w:r>
      <w:r w:rsidR="00A60076">
        <w:t>project for identification</w:t>
      </w:r>
      <w:r w:rsidR="00A71FC1">
        <w:t>.</w:t>
      </w:r>
    </w:p>
    <w:p w14:paraId="3E84D61C" w14:textId="62AE2A42" w:rsidR="00A60076" w:rsidRDefault="00A60076" w:rsidP="000E5E6D">
      <w:pPr>
        <w:pStyle w:val="ListParagraph"/>
        <w:numPr>
          <w:ilvl w:val="0"/>
          <w:numId w:val="8"/>
        </w:numPr>
      </w:pPr>
      <w:r>
        <w:t xml:space="preserve">Originator: </w:t>
      </w:r>
      <w:r w:rsidR="00696CFA">
        <w:t xml:space="preserve">Organisation code </w:t>
      </w:r>
      <w:r w:rsidR="00B52950">
        <w:t>responsible for document origin.</w:t>
      </w:r>
    </w:p>
    <w:p w14:paraId="61A78E72" w14:textId="246E47FA" w:rsidR="00B52950" w:rsidRDefault="00B52950" w:rsidP="000E5E6D">
      <w:pPr>
        <w:pStyle w:val="ListParagraph"/>
        <w:numPr>
          <w:ilvl w:val="0"/>
          <w:numId w:val="8"/>
        </w:numPr>
      </w:pPr>
      <w:r>
        <w:t>Volume:</w:t>
      </w:r>
      <w:r w:rsidR="009C3E74">
        <w:t xml:space="preserve"> Specific </w:t>
      </w:r>
      <w:r w:rsidR="00A66AF4">
        <w:t>system reference.</w:t>
      </w:r>
    </w:p>
    <w:p w14:paraId="07DD7186" w14:textId="4E6B1330" w:rsidR="005E2562" w:rsidRDefault="00997F92" w:rsidP="000E5E6D">
      <w:pPr>
        <w:pStyle w:val="ListParagraph"/>
        <w:numPr>
          <w:ilvl w:val="0"/>
          <w:numId w:val="8"/>
        </w:numPr>
      </w:pPr>
      <w:r>
        <w:t xml:space="preserve">Level: Specific </w:t>
      </w:r>
      <w:r w:rsidR="003A0FC0">
        <w:t>location</w:t>
      </w:r>
      <w:r>
        <w:t>.</w:t>
      </w:r>
    </w:p>
    <w:p w14:paraId="732C1844" w14:textId="19B27567" w:rsidR="00997F92" w:rsidRDefault="00997F92" w:rsidP="000E5E6D">
      <w:pPr>
        <w:pStyle w:val="ListParagraph"/>
        <w:numPr>
          <w:ilvl w:val="0"/>
          <w:numId w:val="8"/>
        </w:numPr>
      </w:pPr>
      <w:r>
        <w:t>Type:</w:t>
      </w:r>
      <w:r w:rsidR="00E3181B">
        <w:t xml:space="preserve"> Agreed file type for </w:t>
      </w:r>
      <w:r w:rsidR="00753AE4">
        <w:t>document.</w:t>
      </w:r>
    </w:p>
    <w:p w14:paraId="6E4EAC48" w14:textId="33A3DF45" w:rsidR="00753AE4" w:rsidRDefault="00753AE4" w:rsidP="000E5E6D">
      <w:pPr>
        <w:pStyle w:val="ListParagraph"/>
        <w:numPr>
          <w:ilvl w:val="0"/>
          <w:numId w:val="8"/>
        </w:numPr>
      </w:pPr>
      <w:r>
        <w:t>Role: Discipline area.</w:t>
      </w:r>
    </w:p>
    <w:p w14:paraId="30B918C8" w14:textId="20A7253C" w:rsidR="00FC1412" w:rsidRDefault="00FC1412" w:rsidP="000E5E6D">
      <w:pPr>
        <w:pStyle w:val="ListParagraph"/>
        <w:numPr>
          <w:ilvl w:val="0"/>
          <w:numId w:val="8"/>
        </w:numPr>
      </w:pPr>
      <w:r>
        <w:t>Classification: Asset reference code.</w:t>
      </w:r>
    </w:p>
    <w:p w14:paraId="2B40FB89" w14:textId="74491B29" w:rsidR="00E55716" w:rsidRDefault="0018583F" w:rsidP="000E5E6D">
      <w:pPr>
        <w:pStyle w:val="ListParagraph"/>
        <w:numPr>
          <w:ilvl w:val="0"/>
          <w:numId w:val="8"/>
        </w:numPr>
      </w:pPr>
      <w:r>
        <w:t xml:space="preserve">Number: </w:t>
      </w:r>
      <w:r w:rsidR="00FC1412">
        <w:t>Sequential file number.</w:t>
      </w:r>
    </w:p>
    <w:p w14:paraId="33E5EA6E" w14:textId="2D51B639" w:rsidR="00753AE4" w:rsidRDefault="002727CD" w:rsidP="000E5E6D">
      <w:pPr>
        <w:pStyle w:val="ListParagraph"/>
        <w:numPr>
          <w:ilvl w:val="0"/>
          <w:numId w:val="8"/>
        </w:numPr>
      </w:pPr>
      <w:r>
        <w:t>Suitability: Code describes</w:t>
      </w:r>
      <w:r w:rsidR="0089559C">
        <w:t xml:space="preserve"> </w:t>
      </w:r>
      <w:r w:rsidR="00523239">
        <w:t>data</w:t>
      </w:r>
      <w:r w:rsidR="005A436E">
        <w:t xml:space="preserve"> </w:t>
      </w:r>
      <w:r w:rsidR="0089559C">
        <w:t>status</w:t>
      </w:r>
      <w:r w:rsidR="003143E3">
        <w:t>.</w:t>
      </w:r>
      <w:r>
        <w:t xml:space="preserve"> </w:t>
      </w:r>
    </w:p>
    <w:p w14:paraId="5A219163" w14:textId="6DCAD940" w:rsidR="00F35730" w:rsidRDefault="00F35730" w:rsidP="000E5E6D">
      <w:pPr>
        <w:pStyle w:val="ListParagraph"/>
        <w:numPr>
          <w:ilvl w:val="0"/>
          <w:numId w:val="8"/>
        </w:numPr>
      </w:pPr>
      <w:r>
        <w:t xml:space="preserve">Description: </w:t>
      </w:r>
      <w:r w:rsidR="00523239">
        <w:t>Revision of data code.</w:t>
      </w:r>
      <w:r>
        <w:t xml:space="preserve"> </w:t>
      </w:r>
    </w:p>
    <w:p w14:paraId="19FD5334" w14:textId="757BD11C" w:rsidR="00923E22" w:rsidRDefault="00740DC2" w:rsidP="000E5E6D">
      <w:sdt>
        <w:sdtPr>
          <w:id w:val="256175470"/>
          <w:citation/>
        </w:sdtPr>
        <w:sdtEndPr/>
        <w:sdtContent>
          <w:r w:rsidR="0007581F">
            <w:fldChar w:fldCharType="begin"/>
          </w:r>
          <w:r w:rsidR="0007581F">
            <w:instrText xml:space="preserve"> CITATION UKB19 \l 2057 </w:instrText>
          </w:r>
          <w:r w:rsidR="0007581F">
            <w:fldChar w:fldCharType="separate"/>
          </w:r>
          <w:r w:rsidR="006D6050">
            <w:rPr>
              <w:noProof/>
            </w:rPr>
            <w:t>(UK BIM Framework, 2019)</w:t>
          </w:r>
          <w:r w:rsidR="0007581F">
            <w:fldChar w:fldCharType="end"/>
          </w:r>
        </w:sdtContent>
      </w:sdt>
      <w:r w:rsidR="008C1F8D">
        <w:t xml:space="preserve"> </w:t>
      </w:r>
      <w:sdt>
        <w:sdtPr>
          <w:id w:val="-1445150735"/>
          <w:citation/>
        </w:sdtPr>
        <w:sdtEndPr/>
        <w:sdtContent>
          <w:r w:rsidR="008C1F8D">
            <w:fldChar w:fldCharType="begin"/>
          </w:r>
          <w:r w:rsidR="008C1F8D">
            <w:instrText xml:space="preserve"> CITATION Sco \l 2057 </w:instrText>
          </w:r>
          <w:r w:rsidR="008C1F8D">
            <w:fldChar w:fldCharType="separate"/>
          </w:r>
          <w:r w:rsidR="006D6050">
            <w:rPr>
              <w:noProof/>
            </w:rPr>
            <w:t>(Scottish Futures Trust, n.d.)</w:t>
          </w:r>
          <w:r w:rsidR="008C1F8D">
            <w:fldChar w:fldCharType="end"/>
          </w:r>
        </w:sdtContent>
      </w:sdt>
    </w:p>
    <w:p w14:paraId="768450D5" w14:textId="15CB3FFE" w:rsidR="00EF29DA" w:rsidRPr="00EF29DA" w:rsidRDefault="00820A08" w:rsidP="00A656D9">
      <w:pPr>
        <w:pStyle w:val="Heading1"/>
        <w:numPr>
          <w:ilvl w:val="0"/>
          <w:numId w:val="3"/>
        </w:numPr>
      </w:pPr>
      <w:bookmarkStart w:id="6" w:name="_Toc66388404"/>
      <w:r>
        <w:t>IT Solutions</w:t>
      </w:r>
      <w:bookmarkEnd w:id="6"/>
    </w:p>
    <w:p w14:paraId="27D7F3E6" w14:textId="22B47747" w:rsidR="00820A08" w:rsidRDefault="00820A08" w:rsidP="000E5E6D"/>
    <w:p w14:paraId="47B0AD87" w14:textId="3BCCBF10" w:rsidR="00B36135" w:rsidRPr="00FD5170" w:rsidRDefault="00BE7D7B" w:rsidP="00FD5170">
      <w:pPr>
        <w:rPr>
          <w:rStyle w:val="Heading2Char"/>
        </w:rPr>
      </w:pPr>
      <w:r w:rsidRPr="00FD5170">
        <w:rPr>
          <w:u w:val="single"/>
        </w:rPr>
        <w:t>5.1</w:t>
      </w:r>
      <w:r w:rsidRPr="00FD5170">
        <w:rPr>
          <w:rStyle w:val="Heading2Char"/>
        </w:rPr>
        <w:t xml:space="preserve"> </w:t>
      </w:r>
      <w:r w:rsidRPr="00FD5170">
        <w:rPr>
          <w:u w:val="single"/>
        </w:rPr>
        <w:t>Software</w:t>
      </w:r>
    </w:p>
    <w:p w14:paraId="4DE84454" w14:textId="7273AB89" w:rsidR="00400C9B" w:rsidRDefault="00400C9B" w:rsidP="000E5E6D">
      <w:r>
        <w:t xml:space="preserve">The design teams specify details regarding </w:t>
      </w:r>
      <w:r w:rsidR="007B617D">
        <w:t xml:space="preserve">CAD </w:t>
      </w:r>
      <w:r>
        <w:t>software solution</w:t>
      </w:r>
      <w:r w:rsidR="007B617D">
        <w:t xml:space="preserve"> use decided upon for use throughout the project.</w:t>
      </w:r>
      <w:r w:rsidR="00866DEE">
        <w:t xml:space="preserve"> These are agreed prior to design to</w:t>
      </w:r>
      <w:r w:rsidR="00E964B0">
        <w:t xml:space="preserve"> create a common data environment across the project</w:t>
      </w:r>
      <w:r w:rsidR="00D16514">
        <w:t xml:space="preserve"> making collaboration smooth and </w:t>
      </w:r>
      <w:r w:rsidR="00000CD8">
        <w:t>unproblematic.</w:t>
      </w:r>
    </w:p>
    <w:p w14:paraId="5A88AE8A" w14:textId="489CC311" w:rsidR="008C4251" w:rsidRDefault="008C4251" w:rsidP="000E5E6D"/>
    <w:tbl>
      <w:tblPr>
        <w:tblStyle w:val="GridTable7Colorful"/>
        <w:tblpPr w:leftFromText="180" w:rightFromText="180" w:vertAnchor="page" w:horzAnchor="margin" w:tblpY="11965"/>
        <w:tblW w:w="9411" w:type="dxa"/>
        <w:tblLook w:val="04A0" w:firstRow="1" w:lastRow="0" w:firstColumn="1" w:lastColumn="0" w:noHBand="0" w:noVBand="1"/>
      </w:tblPr>
      <w:tblGrid>
        <w:gridCol w:w="2214"/>
        <w:gridCol w:w="2168"/>
        <w:gridCol w:w="2160"/>
        <w:gridCol w:w="1480"/>
        <w:gridCol w:w="1389"/>
      </w:tblGrid>
      <w:tr w:rsidR="00BC7B92" w14:paraId="7AA36A61" w14:textId="77777777" w:rsidTr="00BC7B92">
        <w:trPr>
          <w:cnfStyle w:val="100000000000" w:firstRow="1" w:lastRow="0" w:firstColumn="0" w:lastColumn="0" w:oddVBand="0" w:evenVBand="0" w:oddHBand="0" w:evenHBand="0" w:firstRowFirstColumn="0" w:firstRowLastColumn="0" w:lastRowFirstColumn="0" w:lastRowLastColumn="0"/>
          <w:trHeight w:val="783"/>
        </w:trPr>
        <w:tc>
          <w:tcPr>
            <w:cnfStyle w:val="001000000100" w:firstRow="0" w:lastRow="0" w:firstColumn="1" w:lastColumn="0" w:oddVBand="0" w:evenVBand="0" w:oddHBand="0" w:evenHBand="0" w:firstRowFirstColumn="1" w:firstRowLastColumn="0" w:lastRowFirstColumn="0" w:lastRowLastColumn="0"/>
            <w:tcW w:w="2214" w:type="dxa"/>
          </w:tcPr>
          <w:p w14:paraId="6F1B945C" w14:textId="77777777" w:rsidR="00BC7B92" w:rsidRPr="00452C34" w:rsidRDefault="00BC7B92" w:rsidP="00BC7B92">
            <w:pPr>
              <w:rPr>
                <w:i w:val="0"/>
                <w:iCs w:val="0"/>
              </w:rPr>
            </w:pPr>
            <w:r w:rsidRPr="00452C34">
              <w:rPr>
                <w:i w:val="0"/>
                <w:iCs w:val="0"/>
              </w:rPr>
              <w:t>Company</w:t>
            </w:r>
          </w:p>
        </w:tc>
        <w:tc>
          <w:tcPr>
            <w:tcW w:w="2168" w:type="dxa"/>
          </w:tcPr>
          <w:p w14:paraId="10176E89"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Database</w:t>
            </w:r>
          </w:p>
        </w:tc>
        <w:tc>
          <w:tcPr>
            <w:tcW w:w="2160" w:type="dxa"/>
          </w:tcPr>
          <w:p w14:paraId="6DF8318B"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Software</w:t>
            </w:r>
          </w:p>
        </w:tc>
        <w:tc>
          <w:tcPr>
            <w:tcW w:w="1480" w:type="dxa"/>
          </w:tcPr>
          <w:p w14:paraId="65918F0A"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Version</w:t>
            </w:r>
          </w:p>
        </w:tc>
        <w:tc>
          <w:tcPr>
            <w:tcW w:w="1389" w:type="dxa"/>
          </w:tcPr>
          <w:p w14:paraId="1C29620E" w14:textId="77777777" w:rsidR="00BC7B92" w:rsidRDefault="00BC7B92" w:rsidP="00BC7B92">
            <w:pPr>
              <w:cnfStyle w:val="100000000000" w:firstRow="1" w:lastRow="0" w:firstColumn="0" w:lastColumn="0" w:oddVBand="0" w:evenVBand="0" w:oddHBand="0" w:evenHBand="0" w:firstRowFirstColumn="0" w:firstRowLastColumn="0" w:lastRowFirstColumn="0" w:lastRowLastColumn="0"/>
            </w:pPr>
            <w:r>
              <w:t>Format</w:t>
            </w:r>
          </w:p>
        </w:tc>
      </w:tr>
      <w:tr w:rsidR="00BC7B92" w14:paraId="7DB02B8D" w14:textId="77777777" w:rsidTr="00BC7B92">
        <w:trPr>
          <w:cnfStyle w:val="000000100000" w:firstRow="0" w:lastRow="0" w:firstColumn="0" w:lastColumn="0" w:oddVBand="0" w:evenVBand="0" w:oddHBand="1" w:evenHBand="0" w:firstRowFirstColumn="0" w:firstRowLastColumn="0" w:lastRowFirstColumn="0" w:lastRowLastColumn="0"/>
          <w:trHeight w:val="783"/>
        </w:trPr>
        <w:tc>
          <w:tcPr>
            <w:cnfStyle w:val="001000000000" w:firstRow="0" w:lastRow="0" w:firstColumn="1" w:lastColumn="0" w:oddVBand="0" w:evenVBand="0" w:oddHBand="0" w:evenHBand="0" w:firstRowFirstColumn="0" w:firstRowLastColumn="0" w:lastRowFirstColumn="0" w:lastRowLastColumn="0"/>
            <w:tcW w:w="2214" w:type="dxa"/>
          </w:tcPr>
          <w:p w14:paraId="6A350D63" w14:textId="77777777" w:rsidR="00BC7B92" w:rsidRDefault="00BC7B92" w:rsidP="00BC7B92">
            <w:r>
              <w:t>J&amp;B ltd.</w:t>
            </w:r>
          </w:p>
        </w:tc>
        <w:tc>
          <w:tcPr>
            <w:tcW w:w="2168" w:type="dxa"/>
          </w:tcPr>
          <w:p w14:paraId="104F7C70"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 xml:space="preserve">Microsoft </w:t>
            </w:r>
          </w:p>
        </w:tc>
        <w:tc>
          <w:tcPr>
            <w:tcW w:w="2160" w:type="dxa"/>
          </w:tcPr>
          <w:p w14:paraId="546596A0"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AutoCAD</w:t>
            </w:r>
          </w:p>
        </w:tc>
        <w:tc>
          <w:tcPr>
            <w:tcW w:w="1480" w:type="dxa"/>
          </w:tcPr>
          <w:p w14:paraId="58504BF8"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2021</w:t>
            </w:r>
          </w:p>
        </w:tc>
        <w:tc>
          <w:tcPr>
            <w:tcW w:w="1389" w:type="dxa"/>
          </w:tcPr>
          <w:p w14:paraId="1B7F4CC0" w14:textId="77777777" w:rsidR="00BC7B92" w:rsidRDefault="00BC7B92" w:rsidP="00BC7B92">
            <w:pPr>
              <w:cnfStyle w:val="000000100000" w:firstRow="0" w:lastRow="0" w:firstColumn="0" w:lastColumn="0" w:oddVBand="0" w:evenVBand="0" w:oddHBand="1" w:evenHBand="0" w:firstRowFirstColumn="0" w:firstRowLastColumn="0" w:lastRowFirstColumn="0" w:lastRowLastColumn="0"/>
            </w:pPr>
            <w:r>
              <w:t>IFC</w:t>
            </w:r>
          </w:p>
        </w:tc>
      </w:tr>
      <w:tr w:rsidR="00BC7B92" w14:paraId="088DE8F1" w14:textId="77777777" w:rsidTr="00BC7B92">
        <w:trPr>
          <w:trHeight w:val="783"/>
        </w:trPr>
        <w:tc>
          <w:tcPr>
            <w:cnfStyle w:val="001000000000" w:firstRow="0" w:lastRow="0" w:firstColumn="1" w:lastColumn="0" w:oddVBand="0" w:evenVBand="0" w:oddHBand="0" w:evenHBand="0" w:firstRowFirstColumn="0" w:firstRowLastColumn="0" w:lastRowFirstColumn="0" w:lastRowLastColumn="0"/>
            <w:tcW w:w="2214" w:type="dxa"/>
          </w:tcPr>
          <w:p w14:paraId="6A83BD33" w14:textId="77777777" w:rsidR="00BC7B92" w:rsidRDefault="00BC7B92" w:rsidP="00BC7B92">
            <w:r>
              <w:t>Thomas &amp; Sons Construction</w:t>
            </w:r>
          </w:p>
        </w:tc>
        <w:tc>
          <w:tcPr>
            <w:tcW w:w="2168" w:type="dxa"/>
          </w:tcPr>
          <w:p w14:paraId="5AFE4CD4"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Apple</w:t>
            </w:r>
          </w:p>
        </w:tc>
        <w:tc>
          <w:tcPr>
            <w:tcW w:w="2160" w:type="dxa"/>
          </w:tcPr>
          <w:p w14:paraId="68D65228"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Autodesk Revit</w:t>
            </w:r>
          </w:p>
        </w:tc>
        <w:tc>
          <w:tcPr>
            <w:tcW w:w="1480" w:type="dxa"/>
          </w:tcPr>
          <w:p w14:paraId="011AAD04"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2021</w:t>
            </w:r>
          </w:p>
        </w:tc>
        <w:tc>
          <w:tcPr>
            <w:tcW w:w="1389" w:type="dxa"/>
          </w:tcPr>
          <w:p w14:paraId="776C15D1" w14:textId="77777777" w:rsidR="00BC7B92" w:rsidRDefault="00BC7B92" w:rsidP="00BC7B92">
            <w:pPr>
              <w:cnfStyle w:val="000000000000" w:firstRow="0" w:lastRow="0" w:firstColumn="0" w:lastColumn="0" w:oddVBand="0" w:evenVBand="0" w:oddHBand="0" w:evenHBand="0" w:firstRowFirstColumn="0" w:firstRowLastColumn="0" w:lastRowFirstColumn="0" w:lastRowLastColumn="0"/>
            </w:pPr>
            <w:r>
              <w:t>IFC</w:t>
            </w:r>
          </w:p>
        </w:tc>
      </w:tr>
    </w:tbl>
    <w:p w14:paraId="5627C740" w14:textId="43C2FA59" w:rsidR="008C4251" w:rsidRDefault="008C4251" w:rsidP="000E5E6D">
      <w:r>
        <w:t>Agreed software table</w:t>
      </w:r>
    </w:p>
    <w:p w14:paraId="50B4382E" w14:textId="77777777" w:rsidR="00441380" w:rsidRPr="00400C9B" w:rsidRDefault="00441380" w:rsidP="000E5E6D"/>
    <w:p w14:paraId="075D36F1" w14:textId="7F97F546" w:rsidR="001D093D" w:rsidRDefault="00745313" w:rsidP="0061170D">
      <w:pPr>
        <w:rPr>
          <w:rStyle w:val="Heading2Char"/>
          <w:u w:val="none"/>
        </w:rPr>
      </w:pPr>
      <w:r w:rsidRPr="00BE7D7B">
        <w:rPr>
          <w:rStyle w:val="Heading2Char"/>
          <w:u w:val="none"/>
        </w:rPr>
        <w:t xml:space="preserve"> </w:t>
      </w:r>
      <w:sdt>
        <w:sdtPr>
          <w:rPr>
            <w:rStyle w:val="Heading2Char"/>
            <w:u w:val="none"/>
          </w:rPr>
          <w:id w:val="566771946"/>
          <w:citation/>
        </w:sdtPr>
        <w:sdtEndPr>
          <w:rPr>
            <w:rStyle w:val="Heading2Char"/>
          </w:rPr>
        </w:sdtEndPr>
        <w:sdtContent>
          <w:r w:rsidR="00A101D3">
            <w:rPr>
              <w:rStyle w:val="Heading2Char"/>
              <w:u w:val="none"/>
            </w:rPr>
            <w:fldChar w:fldCharType="begin"/>
          </w:r>
          <w:r w:rsidR="00A101D3">
            <w:rPr>
              <w:rStyle w:val="Heading2Char"/>
              <w:u w:val="none"/>
            </w:rPr>
            <w:instrText xml:space="preserve"> CITATION CPI13 \l 2057 </w:instrText>
          </w:r>
          <w:r w:rsidR="00A101D3">
            <w:rPr>
              <w:rStyle w:val="Heading2Char"/>
              <w:u w:val="none"/>
            </w:rPr>
            <w:fldChar w:fldCharType="separate"/>
          </w:r>
          <w:r w:rsidR="006D6050" w:rsidRPr="006D6050">
            <w:rPr>
              <w:rFonts w:eastAsiaTheme="majorEastAsia" w:cstheme="majorBidi"/>
              <w:noProof/>
              <w:szCs w:val="24"/>
            </w:rPr>
            <w:t>(CPIx, 2013)</w:t>
          </w:r>
          <w:r w:rsidR="00A101D3">
            <w:rPr>
              <w:rStyle w:val="Heading2Char"/>
              <w:u w:val="none"/>
            </w:rPr>
            <w:fldChar w:fldCharType="end"/>
          </w:r>
        </w:sdtContent>
      </w:sdt>
    </w:p>
    <w:p w14:paraId="1E03E5AD" w14:textId="6B187986" w:rsidR="000E5E6D" w:rsidRDefault="0061170D" w:rsidP="0061170D">
      <w:pPr>
        <w:rPr>
          <w:rStyle w:val="Heading2Char"/>
        </w:rPr>
      </w:pPr>
      <w:bookmarkStart w:id="7" w:name="_Toc66388405"/>
      <w:r>
        <w:rPr>
          <w:rStyle w:val="Heading2Char"/>
        </w:rPr>
        <w:lastRenderedPageBreak/>
        <w:t xml:space="preserve">5.2 </w:t>
      </w:r>
      <w:r w:rsidR="00B63A11">
        <w:rPr>
          <w:rStyle w:val="Heading2Char"/>
        </w:rPr>
        <w:t>Exchange Formats</w:t>
      </w:r>
      <w:bookmarkEnd w:id="7"/>
    </w:p>
    <w:p w14:paraId="24FAFC8C" w14:textId="479E2CD0" w:rsidR="00B51CE4" w:rsidRDefault="00050177" w:rsidP="00B51CE4">
      <w:pPr>
        <w:rPr>
          <w:rStyle w:val="Heading2Char"/>
          <w:u w:val="none"/>
        </w:rPr>
      </w:pPr>
      <w:bookmarkStart w:id="8" w:name="_Toc66388406"/>
      <w:r>
        <w:rPr>
          <w:rStyle w:val="Heading2Char"/>
          <w:u w:val="none"/>
        </w:rPr>
        <w:t xml:space="preserve">Teams specify exchange formats to improve </w:t>
      </w:r>
      <w:r w:rsidR="00D300A4">
        <w:rPr>
          <w:rStyle w:val="Heading2Char"/>
          <w:u w:val="none"/>
        </w:rPr>
        <w:t>accessibility</w:t>
      </w:r>
      <w:r w:rsidR="00C14CB1">
        <w:rPr>
          <w:rStyle w:val="Heading2Char"/>
          <w:u w:val="none"/>
        </w:rPr>
        <w:t xml:space="preserve"> and data exchange</w:t>
      </w:r>
      <w:r w:rsidR="00D300A4">
        <w:rPr>
          <w:rStyle w:val="Heading2Char"/>
          <w:u w:val="none"/>
        </w:rPr>
        <w:t xml:space="preserve"> throughout the project.</w:t>
      </w:r>
      <w:r w:rsidR="00BA704B">
        <w:rPr>
          <w:rStyle w:val="Heading2Char"/>
          <w:u w:val="none"/>
        </w:rPr>
        <w:t xml:space="preserve"> Appr</w:t>
      </w:r>
      <w:r w:rsidR="00A961C2">
        <w:rPr>
          <w:rStyle w:val="Heading2Char"/>
          <w:u w:val="none"/>
        </w:rPr>
        <w:t xml:space="preserve">opriate formatting </w:t>
      </w:r>
      <w:r w:rsidR="003803E5">
        <w:rPr>
          <w:rStyle w:val="Heading2Char"/>
          <w:u w:val="none"/>
        </w:rPr>
        <w:t xml:space="preserve">creates a standardised </w:t>
      </w:r>
      <w:r w:rsidR="00E13763">
        <w:rPr>
          <w:rStyle w:val="Heading2Char"/>
          <w:u w:val="none"/>
        </w:rPr>
        <w:t>system that all parties must adhere to</w:t>
      </w:r>
      <w:r w:rsidR="004D3FF5">
        <w:rPr>
          <w:rStyle w:val="Heading2Char"/>
          <w:u w:val="none"/>
        </w:rPr>
        <w:t xml:space="preserve"> for desired efficacy.</w:t>
      </w:r>
      <w:bookmarkEnd w:id="8"/>
    </w:p>
    <w:p w14:paraId="1A2A11E3" w14:textId="77777777" w:rsidR="004D3FF5" w:rsidRPr="00B51CE4" w:rsidRDefault="004D3FF5" w:rsidP="00B51CE4">
      <w:pPr>
        <w:rPr>
          <w:rStyle w:val="Heading2Char"/>
          <w:u w:val="none"/>
        </w:rPr>
      </w:pPr>
    </w:p>
    <w:p w14:paraId="023CDA1C" w14:textId="77777777" w:rsidR="004D3FF5" w:rsidRPr="00F674BC" w:rsidRDefault="004D3FF5" w:rsidP="004D3FF5">
      <w:pPr>
        <w:rPr>
          <w:rStyle w:val="Heading2Char"/>
          <w:u w:val="none"/>
        </w:rPr>
      </w:pPr>
      <w:bookmarkStart w:id="9" w:name="_Toc66388407"/>
      <w:r>
        <w:rPr>
          <w:rStyle w:val="Heading2Char"/>
          <w:u w:val="none"/>
        </w:rPr>
        <w:t>Exchange format table:</w:t>
      </w:r>
      <w:bookmarkEnd w:id="9"/>
    </w:p>
    <w:tbl>
      <w:tblPr>
        <w:tblStyle w:val="GridTable7Colorful"/>
        <w:tblpPr w:leftFromText="180" w:rightFromText="180" w:vertAnchor="page" w:horzAnchor="margin" w:tblpY="4105"/>
        <w:tblW w:w="10047" w:type="dxa"/>
        <w:tblLook w:val="04A0" w:firstRow="1" w:lastRow="0" w:firstColumn="1" w:lastColumn="0" w:noHBand="0" w:noVBand="1"/>
      </w:tblPr>
      <w:tblGrid>
        <w:gridCol w:w="2072"/>
        <w:gridCol w:w="1968"/>
        <w:gridCol w:w="2018"/>
        <w:gridCol w:w="1921"/>
        <w:gridCol w:w="2068"/>
      </w:tblGrid>
      <w:tr w:rsidR="00C5213A" w14:paraId="46B3CF2E" w14:textId="77777777" w:rsidTr="00C5213A">
        <w:trPr>
          <w:cnfStyle w:val="100000000000" w:firstRow="1" w:lastRow="0" w:firstColumn="0" w:lastColumn="0" w:oddVBand="0" w:evenVBand="0" w:oddHBand="0" w:evenHBand="0" w:firstRowFirstColumn="0" w:firstRowLastColumn="0" w:lastRowFirstColumn="0" w:lastRowLastColumn="0"/>
          <w:trHeight w:val="793"/>
        </w:trPr>
        <w:tc>
          <w:tcPr>
            <w:cnfStyle w:val="001000000100" w:firstRow="0" w:lastRow="0" w:firstColumn="1" w:lastColumn="0" w:oddVBand="0" w:evenVBand="0" w:oddHBand="0" w:evenHBand="0" w:firstRowFirstColumn="1" w:firstRowLastColumn="0" w:lastRowFirstColumn="0" w:lastRowLastColumn="0"/>
            <w:tcW w:w="2072" w:type="dxa"/>
          </w:tcPr>
          <w:p w14:paraId="2AA01D64" w14:textId="77777777" w:rsidR="00C5213A" w:rsidRDefault="00C5213A" w:rsidP="00C5213A">
            <w:pPr>
              <w:rPr>
                <w:rStyle w:val="Heading2Char"/>
              </w:rPr>
            </w:pPr>
          </w:p>
        </w:tc>
        <w:tc>
          <w:tcPr>
            <w:tcW w:w="1968" w:type="dxa"/>
          </w:tcPr>
          <w:p w14:paraId="5B9452A7" w14:textId="77777777" w:rsidR="00C5213A" w:rsidRPr="00304FBE"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0" w:name="_Toc66388408"/>
            <w:r>
              <w:rPr>
                <w:rStyle w:val="Heading2Char"/>
                <w:u w:val="none"/>
              </w:rPr>
              <w:t>IFC</w:t>
            </w:r>
            <w:bookmarkEnd w:id="10"/>
          </w:p>
        </w:tc>
        <w:tc>
          <w:tcPr>
            <w:tcW w:w="2018" w:type="dxa"/>
          </w:tcPr>
          <w:p w14:paraId="6433BBE3" w14:textId="77777777" w:rsidR="00C5213A" w:rsidRPr="009A632C"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1" w:name="_Toc66388409"/>
            <w:r w:rsidRPr="009A632C">
              <w:rPr>
                <w:rStyle w:val="Heading2Char"/>
                <w:u w:val="none"/>
              </w:rPr>
              <w:t>PDF</w:t>
            </w:r>
            <w:bookmarkEnd w:id="11"/>
          </w:p>
        </w:tc>
        <w:tc>
          <w:tcPr>
            <w:tcW w:w="1921" w:type="dxa"/>
          </w:tcPr>
          <w:p w14:paraId="2FBBF0E5" w14:textId="77777777" w:rsidR="00C5213A" w:rsidRPr="009A632C"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2" w:name="_Toc66388410"/>
            <w:r>
              <w:rPr>
                <w:rStyle w:val="Heading2Char"/>
                <w:u w:val="none"/>
              </w:rPr>
              <w:t>DWG</w:t>
            </w:r>
            <w:bookmarkEnd w:id="12"/>
          </w:p>
        </w:tc>
        <w:tc>
          <w:tcPr>
            <w:tcW w:w="2068" w:type="dxa"/>
          </w:tcPr>
          <w:p w14:paraId="58155D94" w14:textId="77777777" w:rsidR="00C5213A" w:rsidRPr="00315E6E" w:rsidRDefault="00C5213A" w:rsidP="00C5213A">
            <w:pPr>
              <w:jc w:val="center"/>
              <w:cnfStyle w:val="100000000000" w:firstRow="1" w:lastRow="0" w:firstColumn="0" w:lastColumn="0" w:oddVBand="0" w:evenVBand="0" w:oddHBand="0" w:evenHBand="0" w:firstRowFirstColumn="0" w:firstRowLastColumn="0" w:lastRowFirstColumn="0" w:lastRowLastColumn="0"/>
              <w:rPr>
                <w:rStyle w:val="Heading2Char"/>
                <w:u w:val="none"/>
              </w:rPr>
            </w:pPr>
            <w:bookmarkStart w:id="13" w:name="_Toc66388411"/>
            <w:r>
              <w:rPr>
                <w:rStyle w:val="Heading2Char"/>
                <w:u w:val="none"/>
              </w:rPr>
              <w:t>XLS</w:t>
            </w:r>
            <w:bookmarkEnd w:id="13"/>
          </w:p>
        </w:tc>
      </w:tr>
      <w:tr w:rsidR="00C5213A" w14:paraId="3FA7F852" w14:textId="77777777" w:rsidTr="00C5213A">
        <w:trPr>
          <w:cnfStyle w:val="000000100000" w:firstRow="0" w:lastRow="0" w:firstColumn="0" w:lastColumn="0" w:oddVBand="0" w:evenVBand="0" w:oddHBand="1" w:evenHBand="0" w:firstRowFirstColumn="0" w:firstRowLastColumn="0" w:lastRowFirstColumn="0" w:lastRowLastColumn="0"/>
          <w:trHeight w:val="793"/>
        </w:trPr>
        <w:tc>
          <w:tcPr>
            <w:cnfStyle w:val="001000000000" w:firstRow="0" w:lastRow="0" w:firstColumn="1" w:lastColumn="0" w:oddVBand="0" w:evenVBand="0" w:oddHBand="0" w:evenHBand="0" w:firstRowFirstColumn="0" w:firstRowLastColumn="0" w:lastRowFirstColumn="0" w:lastRowLastColumn="0"/>
            <w:tcW w:w="2072" w:type="dxa"/>
          </w:tcPr>
          <w:p w14:paraId="7B1FFE6F" w14:textId="77777777" w:rsidR="00C5213A" w:rsidRPr="00B45A70" w:rsidRDefault="00C5213A" w:rsidP="00C5213A">
            <w:pPr>
              <w:rPr>
                <w:rStyle w:val="Heading2Char"/>
                <w:u w:val="none"/>
              </w:rPr>
            </w:pPr>
            <w:bookmarkStart w:id="14" w:name="_Toc66388412"/>
            <w:r>
              <w:rPr>
                <w:rStyle w:val="Heading2Char"/>
                <w:u w:val="none"/>
              </w:rPr>
              <w:t>Models</w:t>
            </w:r>
            <w:bookmarkEnd w:id="14"/>
            <w:r>
              <w:rPr>
                <w:rStyle w:val="Heading2Char"/>
                <w:u w:val="none"/>
              </w:rPr>
              <w:t xml:space="preserve"> </w:t>
            </w:r>
          </w:p>
        </w:tc>
        <w:tc>
          <w:tcPr>
            <w:tcW w:w="1968" w:type="dxa"/>
          </w:tcPr>
          <w:p w14:paraId="1570E9A7" w14:textId="77777777" w:rsidR="00C5213A" w:rsidRDefault="00C5213A" w:rsidP="00C5213A">
            <w:pPr>
              <w:jc w:val="center"/>
              <w:cnfStyle w:val="000000100000" w:firstRow="0" w:lastRow="0" w:firstColumn="0" w:lastColumn="0" w:oddVBand="0" w:evenVBand="0" w:oddHBand="1"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62336" behindDoc="1" locked="0" layoutInCell="1" allowOverlap="1" wp14:anchorId="4D669A49" wp14:editId="7439C665">
                  <wp:simplePos x="0" y="0"/>
                  <wp:positionH relativeFrom="column">
                    <wp:posOffset>360680</wp:posOffset>
                  </wp:positionH>
                  <wp:positionV relativeFrom="paragraph">
                    <wp:posOffset>127000</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9" name="Graphic 9"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p w14:paraId="27C072ED" w14:textId="77777777" w:rsidR="00C5213A" w:rsidRPr="00897C4F" w:rsidRDefault="00C5213A" w:rsidP="00C5213A">
            <w:pPr>
              <w:jc w:val="center"/>
              <w:cnfStyle w:val="000000100000" w:firstRow="0" w:lastRow="0" w:firstColumn="0" w:lastColumn="0" w:oddVBand="0" w:evenVBand="0" w:oddHBand="1" w:evenHBand="0" w:firstRowFirstColumn="0" w:firstRowLastColumn="0" w:lastRowFirstColumn="0" w:lastRowLastColumn="0"/>
              <w:rPr>
                <w:rFonts w:eastAsiaTheme="majorEastAsia" w:cstheme="majorBidi"/>
                <w:szCs w:val="24"/>
              </w:rPr>
            </w:pPr>
          </w:p>
        </w:tc>
        <w:tc>
          <w:tcPr>
            <w:tcW w:w="2018" w:type="dxa"/>
          </w:tcPr>
          <w:p w14:paraId="1D05BDF9"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c>
          <w:tcPr>
            <w:tcW w:w="1921" w:type="dxa"/>
          </w:tcPr>
          <w:p w14:paraId="0055C510"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c>
          <w:tcPr>
            <w:tcW w:w="2068" w:type="dxa"/>
          </w:tcPr>
          <w:p w14:paraId="7575B4DA"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r>
      <w:tr w:rsidR="00C5213A" w14:paraId="7442BC6A" w14:textId="77777777" w:rsidTr="00C5213A">
        <w:trPr>
          <w:trHeight w:val="793"/>
        </w:trPr>
        <w:tc>
          <w:tcPr>
            <w:cnfStyle w:val="001000000000" w:firstRow="0" w:lastRow="0" w:firstColumn="1" w:lastColumn="0" w:oddVBand="0" w:evenVBand="0" w:oddHBand="0" w:evenHBand="0" w:firstRowFirstColumn="0" w:firstRowLastColumn="0" w:lastRowFirstColumn="0" w:lastRowLastColumn="0"/>
            <w:tcW w:w="2072" w:type="dxa"/>
          </w:tcPr>
          <w:p w14:paraId="29EE4406" w14:textId="77777777" w:rsidR="00C5213A" w:rsidRPr="00B45A70" w:rsidRDefault="00C5213A" w:rsidP="00C5213A">
            <w:pPr>
              <w:rPr>
                <w:rStyle w:val="Heading2Char"/>
                <w:i w:val="0"/>
                <w:iCs w:val="0"/>
                <w:u w:val="none"/>
              </w:rPr>
            </w:pPr>
            <w:bookmarkStart w:id="15" w:name="_Toc66388413"/>
            <w:r>
              <w:rPr>
                <w:rStyle w:val="Heading2Char"/>
                <w:u w:val="none"/>
              </w:rPr>
              <w:t>Drawings</w:t>
            </w:r>
            <w:bookmarkEnd w:id="15"/>
          </w:p>
        </w:tc>
        <w:tc>
          <w:tcPr>
            <w:tcW w:w="1968" w:type="dxa"/>
          </w:tcPr>
          <w:p w14:paraId="34B452AD"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63360" behindDoc="1" locked="0" layoutInCell="1" allowOverlap="1" wp14:anchorId="677D15C3" wp14:editId="44B8CA75">
                  <wp:simplePos x="0" y="0"/>
                  <wp:positionH relativeFrom="column">
                    <wp:posOffset>357505</wp:posOffset>
                  </wp:positionH>
                  <wp:positionV relativeFrom="paragraph">
                    <wp:posOffset>142875</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0" name="Graphic 10"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p w14:paraId="04D48F0B" w14:textId="77777777" w:rsidR="00C5213A" w:rsidRPr="00C80AC8" w:rsidRDefault="00C5213A" w:rsidP="00C5213A">
            <w:pPr>
              <w:jc w:val="center"/>
              <w:cnfStyle w:val="000000000000" w:firstRow="0" w:lastRow="0" w:firstColumn="0" w:lastColumn="0" w:oddVBand="0" w:evenVBand="0" w:oddHBand="0" w:evenHBand="0" w:firstRowFirstColumn="0" w:firstRowLastColumn="0" w:lastRowFirstColumn="0" w:lastRowLastColumn="0"/>
              <w:rPr>
                <w:rFonts w:eastAsiaTheme="majorEastAsia" w:cstheme="majorBidi"/>
                <w:szCs w:val="24"/>
              </w:rPr>
            </w:pPr>
          </w:p>
        </w:tc>
        <w:tc>
          <w:tcPr>
            <w:tcW w:w="2018" w:type="dxa"/>
          </w:tcPr>
          <w:p w14:paraId="69804474"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1921" w:type="dxa"/>
          </w:tcPr>
          <w:p w14:paraId="78CEFD77"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2068" w:type="dxa"/>
          </w:tcPr>
          <w:p w14:paraId="37DEAA94"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r>
      <w:tr w:rsidR="00C5213A" w14:paraId="7AAE1BCE" w14:textId="77777777" w:rsidTr="00C5213A">
        <w:trPr>
          <w:cnfStyle w:val="000000100000" w:firstRow="0" w:lastRow="0" w:firstColumn="0" w:lastColumn="0" w:oddVBand="0" w:evenVBand="0" w:oddHBand="1" w:evenHBand="0" w:firstRowFirstColumn="0" w:firstRowLastColumn="0" w:lastRowFirstColumn="0" w:lastRowLastColumn="0"/>
          <w:trHeight w:val="759"/>
        </w:trPr>
        <w:tc>
          <w:tcPr>
            <w:cnfStyle w:val="001000000000" w:firstRow="0" w:lastRow="0" w:firstColumn="1" w:lastColumn="0" w:oddVBand="0" w:evenVBand="0" w:oddHBand="0" w:evenHBand="0" w:firstRowFirstColumn="0" w:firstRowLastColumn="0" w:lastRowFirstColumn="0" w:lastRowLastColumn="0"/>
            <w:tcW w:w="2072" w:type="dxa"/>
          </w:tcPr>
          <w:p w14:paraId="3F4327BE" w14:textId="77777777" w:rsidR="00C5213A" w:rsidRPr="00B45A70" w:rsidRDefault="00C5213A" w:rsidP="00C5213A">
            <w:pPr>
              <w:rPr>
                <w:rStyle w:val="Heading2Char"/>
                <w:u w:val="none"/>
              </w:rPr>
            </w:pPr>
            <w:bookmarkStart w:id="16" w:name="_Toc66388414"/>
            <w:r>
              <w:rPr>
                <w:rStyle w:val="Heading2Char"/>
                <w:u w:val="none"/>
              </w:rPr>
              <w:t>Final Drawing</w:t>
            </w:r>
            <w:bookmarkEnd w:id="16"/>
          </w:p>
        </w:tc>
        <w:tc>
          <w:tcPr>
            <w:tcW w:w="1968" w:type="dxa"/>
          </w:tcPr>
          <w:p w14:paraId="0E5879F8"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c>
          <w:tcPr>
            <w:tcW w:w="2018" w:type="dxa"/>
          </w:tcPr>
          <w:p w14:paraId="734BDFAE" w14:textId="77777777" w:rsidR="00C5213A" w:rsidRPr="008A6BDD" w:rsidRDefault="00C5213A" w:rsidP="00C5213A">
            <w:pPr>
              <w:jc w:val="center"/>
              <w:cnfStyle w:val="000000100000" w:firstRow="0" w:lastRow="0" w:firstColumn="0" w:lastColumn="0" w:oddVBand="0" w:evenVBand="0" w:oddHBand="1" w:evenHBand="0" w:firstRowFirstColumn="0" w:firstRowLastColumn="0" w:lastRowFirstColumn="0" w:lastRowLastColumn="0"/>
              <w:rPr>
                <w:rStyle w:val="Heading2Char"/>
                <w:u w:val="none"/>
              </w:rPr>
            </w:pPr>
            <w:r>
              <w:rPr>
                <w:rFonts w:eastAsiaTheme="majorEastAsia" w:cstheme="majorBidi"/>
                <w:noProof/>
                <w:szCs w:val="24"/>
              </w:rPr>
              <w:drawing>
                <wp:anchor distT="0" distB="0" distL="114300" distR="114300" simplePos="0" relativeHeight="251664384" behindDoc="1" locked="0" layoutInCell="1" allowOverlap="1" wp14:anchorId="003BC492" wp14:editId="0FF0D542">
                  <wp:simplePos x="0" y="0"/>
                  <wp:positionH relativeFrom="column">
                    <wp:posOffset>377825</wp:posOffset>
                  </wp:positionH>
                  <wp:positionV relativeFrom="paragraph">
                    <wp:posOffset>102235</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1" name="Graphic 1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tc>
        <w:tc>
          <w:tcPr>
            <w:tcW w:w="1921" w:type="dxa"/>
          </w:tcPr>
          <w:p w14:paraId="40D10614"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66432" behindDoc="1" locked="0" layoutInCell="1" allowOverlap="1" wp14:anchorId="2531EBA5" wp14:editId="0729D04C">
                  <wp:simplePos x="0" y="0"/>
                  <wp:positionH relativeFrom="column">
                    <wp:posOffset>340995</wp:posOffset>
                  </wp:positionH>
                  <wp:positionV relativeFrom="paragraph">
                    <wp:posOffset>104140</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3" name="Graphic 13"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tc>
        <w:tc>
          <w:tcPr>
            <w:tcW w:w="2068" w:type="dxa"/>
          </w:tcPr>
          <w:p w14:paraId="2DE30E73" w14:textId="77777777" w:rsidR="00C5213A" w:rsidRDefault="00C5213A" w:rsidP="00C5213A">
            <w:pPr>
              <w:cnfStyle w:val="000000100000" w:firstRow="0" w:lastRow="0" w:firstColumn="0" w:lastColumn="0" w:oddVBand="0" w:evenVBand="0" w:oddHBand="1" w:evenHBand="0" w:firstRowFirstColumn="0" w:firstRowLastColumn="0" w:lastRowFirstColumn="0" w:lastRowLastColumn="0"/>
              <w:rPr>
                <w:rStyle w:val="Heading2Char"/>
              </w:rPr>
            </w:pPr>
          </w:p>
        </w:tc>
      </w:tr>
      <w:tr w:rsidR="00C5213A" w14:paraId="260949F2" w14:textId="77777777" w:rsidTr="00C5213A">
        <w:trPr>
          <w:trHeight w:val="793"/>
        </w:trPr>
        <w:tc>
          <w:tcPr>
            <w:cnfStyle w:val="001000000000" w:firstRow="0" w:lastRow="0" w:firstColumn="1" w:lastColumn="0" w:oddVBand="0" w:evenVBand="0" w:oddHBand="0" w:evenHBand="0" w:firstRowFirstColumn="0" w:firstRowLastColumn="0" w:lastRowFirstColumn="0" w:lastRowLastColumn="0"/>
            <w:tcW w:w="2072" w:type="dxa"/>
          </w:tcPr>
          <w:p w14:paraId="046D995D" w14:textId="77777777" w:rsidR="00C5213A" w:rsidRPr="001D093D" w:rsidRDefault="00C5213A" w:rsidP="00C5213A">
            <w:pPr>
              <w:rPr>
                <w:rStyle w:val="Heading2Char"/>
                <w:u w:val="none"/>
              </w:rPr>
            </w:pPr>
            <w:bookmarkStart w:id="17" w:name="_Toc66388415"/>
            <w:r w:rsidRPr="001D093D">
              <w:rPr>
                <w:rStyle w:val="Heading2Char"/>
                <w:u w:val="none"/>
              </w:rPr>
              <w:t xml:space="preserve">Schedules </w:t>
            </w:r>
            <w:r>
              <w:rPr>
                <w:rStyle w:val="Heading2Char"/>
                <w:u w:val="none"/>
              </w:rPr>
              <w:t>&amp;</w:t>
            </w:r>
            <w:r w:rsidRPr="001D093D">
              <w:rPr>
                <w:rStyle w:val="Heading2Char"/>
                <w:u w:val="none"/>
              </w:rPr>
              <w:t xml:space="preserve"> </w:t>
            </w:r>
            <w:r>
              <w:rPr>
                <w:rStyle w:val="Heading2Char"/>
                <w:u w:val="none"/>
              </w:rPr>
              <w:t>S</w:t>
            </w:r>
            <w:r w:rsidRPr="001D093D">
              <w:rPr>
                <w:rStyle w:val="Heading2Char"/>
                <w:u w:val="none"/>
              </w:rPr>
              <w:t>preadsheets</w:t>
            </w:r>
            <w:bookmarkEnd w:id="17"/>
          </w:p>
        </w:tc>
        <w:tc>
          <w:tcPr>
            <w:tcW w:w="1968" w:type="dxa"/>
          </w:tcPr>
          <w:p w14:paraId="7BA12B12"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2018" w:type="dxa"/>
          </w:tcPr>
          <w:p w14:paraId="70FE4AC5"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1921" w:type="dxa"/>
          </w:tcPr>
          <w:p w14:paraId="668763DF" w14:textId="77777777" w:rsidR="00C5213A" w:rsidRDefault="00C5213A" w:rsidP="00C5213A">
            <w:pPr>
              <w:cnfStyle w:val="000000000000" w:firstRow="0" w:lastRow="0" w:firstColumn="0" w:lastColumn="0" w:oddVBand="0" w:evenVBand="0" w:oddHBand="0" w:evenHBand="0" w:firstRowFirstColumn="0" w:firstRowLastColumn="0" w:lastRowFirstColumn="0" w:lastRowLastColumn="0"/>
              <w:rPr>
                <w:rStyle w:val="Heading2Char"/>
              </w:rPr>
            </w:pPr>
          </w:p>
        </w:tc>
        <w:tc>
          <w:tcPr>
            <w:tcW w:w="2068" w:type="dxa"/>
          </w:tcPr>
          <w:p w14:paraId="730F4909" w14:textId="77777777" w:rsidR="00C5213A" w:rsidRDefault="00C5213A" w:rsidP="00C5213A">
            <w:pPr>
              <w:jc w:val="center"/>
              <w:cnfStyle w:val="000000000000" w:firstRow="0" w:lastRow="0" w:firstColumn="0" w:lastColumn="0" w:oddVBand="0" w:evenVBand="0" w:oddHBand="0" w:evenHBand="0" w:firstRowFirstColumn="0" w:firstRowLastColumn="0" w:lastRowFirstColumn="0" w:lastRowLastColumn="0"/>
              <w:rPr>
                <w:rStyle w:val="Heading2Char"/>
              </w:rPr>
            </w:pPr>
            <w:r>
              <w:rPr>
                <w:rFonts w:eastAsiaTheme="majorEastAsia" w:cstheme="majorBidi"/>
                <w:noProof/>
                <w:szCs w:val="24"/>
              </w:rPr>
              <w:drawing>
                <wp:anchor distT="0" distB="0" distL="114300" distR="114300" simplePos="0" relativeHeight="251665408" behindDoc="1" locked="0" layoutInCell="1" allowOverlap="1" wp14:anchorId="6A28B7DE" wp14:editId="3722ABB2">
                  <wp:simplePos x="0" y="0"/>
                  <wp:positionH relativeFrom="column">
                    <wp:posOffset>431165</wp:posOffset>
                  </wp:positionH>
                  <wp:positionV relativeFrom="paragraph">
                    <wp:posOffset>127635</wp:posOffset>
                  </wp:positionV>
                  <wp:extent cx="266700" cy="266700"/>
                  <wp:effectExtent l="0" t="0" r="0" b="0"/>
                  <wp:wrapTight wrapText="bothSides">
                    <wp:wrapPolygon edited="0">
                      <wp:start x="15429" y="0"/>
                      <wp:lineTo x="0" y="6171"/>
                      <wp:lineTo x="0" y="12343"/>
                      <wp:lineTo x="3086" y="20057"/>
                      <wp:lineTo x="10800" y="20057"/>
                      <wp:lineTo x="20057" y="7714"/>
                      <wp:lineTo x="20057" y="0"/>
                      <wp:lineTo x="15429" y="0"/>
                    </wp:wrapPolygon>
                  </wp:wrapTight>
                  <wp:docPr id="12" name="Graphic 12"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Checkmark"/>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66700" cy="266700"/>
                          </a:xfrm>
                          <a:prstGeom prst="rect">
                            <a:avLst/>
                          </a:prstGeom>
                        </pic:spPr>
                      </pic:pic>
                    </a:graphicData>
                  </a:graphic>
                </wp:anchor>
              </w:drawing>
            </w:r>
          </w:p>
          <w:p w14:paraId="2C71D51B" w14:textId="77777777" w:rsidR="00C5213A" w:rsidRPr="00B51CE4" w:rsidRDefault="00C5213A" w:rsidP="00C5213A">
            <w:pPr>
              <w:jc w:val="center"/>
              <w:cnfStyle w:val="000000000000" w:firstRow="0" w:lastRow="0" w:firstColumn="0" w:lastColumn="0" w:oddVBand="0" w:evenVBand="0" w:oddHBand="0" w:evenHBand="0" w:firstRowFirstColumn="0" w:firstRowLastColumn="0" w:lastRowFirstColumn="0" w:lastRowLastColumn="0"/>
              <w:rPr>
                <w:rFonts w:eastAsiaTheme="majorEastAsia" w:cstheme="majorBidi"/>
                <w:szCs w:val="24"/>
              </w:rPr>
            </w:pPr>
          </w:p>
        </w:tc>
      </w:tr>
    </w:tbl>
    <w:p w14:paraId="7FB60DD7" w14:textId="77777777" w:rsidR="009464B2" w:rsidRPr="009464B2" w:rsidRDefault="009464B2" w:rsidP="009464B2">
      <w:pPr>
        <w:rPr>
          <w:rStyle w:val="Heading2Char"/>
          <w:sz w:val="26"/>
          <w:szCs w:val="26"/>
          <w:u w:val="none"/>
        </w:rPr>
      </w:pPr>
    </w:p>
    <w:p w14:paraId="0D937726" w14:textId="003C0DCB" w:rsidR="000E5E6D" w:rsidRDefault="00740DC2" w:rsidP="000E5E6D">
      <w:pPr>
        <w:rPr>
          <w:rStyle w:val="Heading2Char"/>
        </w:rPr>
      </w:pPr>
      <w:sdt>
        <w:sdtPr>
          <w:rPr>
            <w:rStyle w:val="Heading2Char"/>
          </w:rPr>
          <w:id w:val="-703322236"/>
          <w:citation/>
        </w:sdtPr>
        <w:sdtEndPr>
          <w:rPr>
            <w:rStyle w:val="Heading2Char"/>
          </w:rPr>
        </w:sdtEndPr>
        <w:sdtContent>
          <w:r w:rsidR="00A101D3">
            <w:rPr>
              <w:rStyle w:val="Heading2Char"/>
            </w:rPr>
            <w:fldChar w:fldCharType="begin"/>
          </w:r>
          <w:r w:rsidR="00A101D3">
            <w:rPr>
              <w:rStyle w:val="Heading2Char"/>
            </w:rPr>
            <w:instrText xml:space="preserve"> CITATION CPI13 \l 2057 </w:instrText>
          </w:r>
          <w:r w:rsidR="00A101D3">
            <w:rPr>
              <w:rStyle w:val="Heading2Char"/>
            </w:rPr>
            <w:fldChar w:fldCharType="separate"/>
          </w:r>
          <w:r w:rsidR="006D6050" w:rsidRPr="006D6050">
            <w:rPr>
              <w:rFonts w:eastAsiaTheme="majorEastAsia" w:cstheme="majorBidi"/>
              <w:noProof/>
              <w:szCs w:val="24"/>
            </w:rPr>
            <w:t>(CPIx, 2013)</w:t>
          </w:r>
          <w:r w:rsidR="00A101D3">
            <w:rPr>
              <w:rStyle w:val="Heading2Char"/>
            </w:rPr>
            <w:fldChar w:fldCharType="end"/>
          </w:r>
        </w:sdtContent>
      </w:sdt>
    </w:p>
    <w:p w14:paraId="7475F3DA" w14:textId="232D35CB" w:rsidR="000E5E6D" w:rsidRDefault="000E5E6D" w:rsidP="000E5E6D">
      <w:pPr>
        <w:rPr>
          <w:rStyle w:val="Heading2Char"/>
        </w:rPr>
      </w:pPr>
    </w:p>
    <w:p w14:paraId="512B119C" w14:textId="67D1FBDA" w:rsidR="00312F2E" w:rsidRDefault="00312F2E" w:rsidP="000E5E6D">
      <w:pPr>
        <w:rPr>
          <w:rStyle w:val="Heading2Char"/>
        </w:rPr>
      </w:pPr>
    </w:p>
    <w:p w14:paraId="49E168AA" w14:textId="6E323047" w:rsidR="00EF29DA" w:rsidRPr="00EF29DA" w:rsidRDefault="00EF29DA" w:rsidP="000E5E6D"/>
    <w:p w14:paraId="728E8C91" w14:textId="587CA9F8" w:rsidR="00AD7258" w:rsidRDefault="00AD7258" w:rsidP="000E5E6D"/>
    <w:p w14:paraId="419169E8" w14:textId="77777777" w:rsidR="00AD7258" w:rsidRDefault="00AD7258">
      <w:r>
        <w:br w:type="page"/>
      </w:r>
    </w:p>
    <w:sdt>
      <w:sdtPr>
        <w:rPr>
          <w:rFonts w:eastAsiaTheme="minorHAnsi" w:cstheme="minorBidi"/>
          <w:sz w:val="24"/>
          <w:szCs w:val="22"/>
          <w:u w:val="none"/>
        </w:rPr>
        <w:id w:val="1041939994"/>
        <w:docPartObj>
          <w:docPartGallery w:val="Bibliographies"/>
          <w:docPartUnique/>
        </w:docPartObj>
      </w:sdtPr>
      <w:sdtEndPr/>
      <w:sdtContent>
        <w:p w14:paraId="57D43493" w14:textId="1128A5FF" w:rsidR="002E7891" w:rsidRDefault="002E7891">
          <w:pPr>
            <w:pStyle w:val="Heading1"/>
          </w:pPr>
          <w:r>
            <w:t>References</w:t>
          </w:r>
        </w:p>
        <w:sdt>
          <w:sdtPr>
            <w:id w:val="111145805"/>
            <w:bibliography/>
          </w:sdtPr>
          <w:sdtEndPr/>
          <w:sdtContent>
            <w:p w14:paraId="4E826DF0" w14:textId="77777777" w:rsidR="006D6050" w:rsidRDefault="002E7891" w:rsidP="006D6050">
              <w:pPr>
                <w:pStyle w:val="Bibliography"/>
                <w:ind w:left="720" w:hanging="720"/>
                <w:rPr>
                  <w:noProof/>
                  <w:szCs w:val="24"/>
                </w:rPr>
              </w:pPr>
              <w:r>
                <w:fldChar w:fldCharType="begin"/>
              </w:r>
              <w:r>
                <w:instrText xml:space="preserve"> BIBLIOGRAPHY </w:instrText>
              </w:r>
              <w:r>
                <w:fldChar w:fldCharType="separate"/>
              </w:r>
              <w:r w:rsidR="006D6050">
                <w:rPr>
                  <w:noProof/>
                </w:rPr>
                <w:t xml:space="preserve">Autodesk. (2016). </w:t>
              </w:r>
              <w:r w:rsidR="006D6050">
                <w:rPr>
                  <w:i/>
                  <w:iCs/>
                  <w:noProof/>
                </w:rPr>
                <w:t>What is BIM</w:t>
              </w:r>
              <w:r w:rsidR="006D6050">
                <w:rPr>
                  <w:noProof/>
                </w:rPr>
                <w:t>. Retrieved from Autodesk: https://bim360.autodesk.com/what-is-bim-level-2/</w:t>
              </w:r>
            </w:p>
            <w:p w14:paraId="7CC068AD" w14:textId="77777777" w:rsidR="006D6050" w:rsidRDefault="006D6050" w:rsidP="006D6050">
              <w:pPr>
                <w:pStyle w:val="Bibliography"/>
                <w:ind w:left="720" w:hanging="720"/>
                <w:rPr>
                  <w:noProof/>
                </w:rPr>
              </w:pPr>
              <w:r>
                <w:rPr>
                  <w:noProof/>
                </w:rPr>
                <w:t xml:space="preserve">Autodesk. (2021, 1 13). </w:t>
              </w:r>
              <w:r>
                <w:rPr>
                  <w:i/>
                  <w:iCs/>
                  <w:noProof/>
                </w:rPr>
                <w:t>What is BIM level 2?</w:t>
              </w:r>
              <w:r>
                <w:rPr>
                  <w:noProof/>
                </w:rPr>
                <w:t xml:space="preserve"> Retrieved from Autodesk: https://bim360.autodesk.com/what-is-bim-level-2/</w:t>
              </w:r>
            </w:p>
            <w:p w14:paraId="7C7CA28A" w14:textId="77777777" w:rsidR="006D6050" w:rsidRDefault="006D6050" w:rsidP="006D6050">
              <w:pPr>
                <w:pStyle w:val="Bibliography"/>
                <w:ind w:left="720" w:hanging="720"/>
                <w:rPr>
                  <w:noProof/>
                </w:rPr>
              </w:pPr>
              <w:r>
                <w:rPr>
                  <w:noProof/>
                </w:rPr>
                <w:t xml:space="preserve">CPIx. (2013, 03). </w:t>
              </w:r>
              <w:r>
                <w:rPr>
                  <w:i/>
                  <w:iCs/>
                  <w:noProof/>
                </w:rPr>
                <w:t>Post Contract-Award BIM</w:t>
              </w:r>
              <w:r>
                <w:rPr>
                  <w:noProof/>
                </w:rPr>
                <w:t>. Retrieved from CPIx.org.uk: http://www.cpic.org.uk/wp-content/uploads/2013/06/cpix_post_contract_bim_execution_plan_bep_r1.0.pdf</w:t>
              </w:r>
            </w:p>
            <w:p w14:paraId="54748556" w14:textId="77777777" w:rsidR="006D6050" w:rsidRDefault="006D6050" w:rsidP="006D6050">
              <w:pPr>
                <w:pStyle w:val="Bibliography"/>
                <w:ind w:left="720" w:hanging="720"/>
                <w:rPr>
                  <w:noProof/>
                </w:rPr>
              </w:pPr>
              <w:r>
                <w:rPr>
                  <w:noProof/>
                </w:rPr>
                <w:t xml:space="preserve">ISO. (2018, 12). </w:t>
              </w:r>
              <w:r>
                <w:rPr>
                  <w:i/>
                  <w:iCs/>
                  <w:noProof/>
                </w:rPr>
                <w:t>ISO19650</w:t>
              </w:r>
              <w:r>
                <w:rPr>
                  <w:noProof/>
                </w:rPr>
                <w:t>. Retrieved from iso.com: https://www.iso.org/standard/68078.html</w:t>
              </w:r>
            </w:p>
            <w:p w14:paraId="152C222A" w14:textId="77777777" w:rsidR="006D6050" w:rsidRDefault="006D6050" w:rsidP="006D6050">
              <w:pPr>
                <w:pStyle w:val="Bibliography"/>
                <w:ind w:left="720" w:hanging="720"/>
                <w:rPr>
                  <w:noProof/>
                </w:rPr>
              </w:pPr>
              <w:r>
                <w:rPr>
                  <w:noProof/>
                </w:rPr>
                <w:t>Landscape Institute. (2016). London: LI BIM Working Group. Retrieved from https://landscapewpstorage01.blob.core.windows.net/www-landscapeinstitute-org/2016/04/04-13-BIM-Execution-Plans.pdf</w:t>
              </w:r>
            </w:p>
            <w:p w14:paraId="59276AA4" w14:textId="77777777" w:rsidR="006D6050" w:rsidRDefault="006D6050" w:rsidP="006D6050">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5832F70F" w14:textId="77777777" w:rsidR="006D6050" w:rsidRDefault="006D6050" w:rsidP="006D6050">
              <w:pPr>
                <w:pStyle w:val="Bibliography"/>
                <w:ind w:left="720" w:hanging="720"/>
                <w:rPr>
                  <w:noProof/>
                </w:rPr>
              </w:pPr>
              <w:r>
                <w:rPr>
                  <w:noProof/>
                </w:rPr>
                <w:t xml:space="preserve">Scottish Futures Trust. (n.d.). </w:t>
              </w:r>
              <w:r>
                <w:rPr>
                  <w:i/>
                  <w:iCs/>
                  <w:noProof/>
                </w:rPr>
                <w:t>Building Information Modelling</w:t>
              </w:r>
              <w:r>
                <w:rPr>
                  <w:noProof/>
                </w:rPr>
                <w:t>. Retrieved from Scottish Futures Trust: https://bimportal.scottishfuturestrust.org.uk/level2/stage/1/task/47/file-naming-convention</w:t>
              </w:r>
            </w:p>
            <w:p w14:paraId="363CE05A" w14:textId="77777777" w:rsidR="006D6050" w:rsidRDefault="006D6050" w:rsidP="006D6050">
              <w:pPr>
                <w:pStyle w:val="Bibliography"/>
                <w:ind w:left="720" w:hanging="720"/>
                <w:rPr>
                  <w:noProof/>
                </w:rPr>
              </w:pPr>
              <w:r>
                <w:rPr>
                  <w:i/>
                  <w:iCs/>
                  <w:noProof/>
                </w:rPr>
                <w:t>Standards, Methods and Procedures</w:t>
              </w:r>
              <w:r>
                <w:rPr>
                  <w:noProof/>
                </w:rPr>
                <w:t>. (2018, 02 26). Retrieved from Theres no BIM like home: https://bimblog.house/category/standards-methods-and-procedures/</w:t>
              </w:r>
            </w:p>
            <w:p w14:paraId="5877B7BB" w14:textId="77777777" w:rsidR="006D6050" w:rsidRDefault="006D6050" w:rsidP="006D6050">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03D07560" w14:textId="77777777" w:rsidR="006D6050" w:rsidRDefault="006D6050" w:rsidP="006D6050">
              <w:pPr>
                <w:pStyle w:val="Bibliography"/>
                <w:ind w:left="720" w:hanging="720"/>
                <w:rPr>
                  <w:noProof/>
                </w:rPr>
              </w:pPr>
              <w:r>
                <w:rPr>
                  <w:noProof/>
                </w:rPr>
                <w:t xml:space="preserve">The University of Edinburgh. (2016, 10 31). </w:t>
              </w:r>
              <w:r>
                <w:rPr>
                  <w:i/>
                  <w:iCs/>
                  <w:noProof/>
                </w:rPr>
                <w:t>Project Roles &amp; Responsibilities</w:t>
              </w:r>
              <w:r>
                <w:rPr>
                  <w:noProof/>
                </w:rPr>
                <w:t>. Retrieved from the university of edinburgh: https://www.projects.ed.ac.uk/using-this-site/project-roles-responsibilities</w:t>
              </w:r>
            </w:p>
            <w:p w14:paraId="6F33A1B0" w14:textId="77777777" w:rsidR="006D6050" w:rsidRDefault="006D6050" w:rsidP="006D6050">
              <w:pPr>
                <w:pStyle w:val="Bibliography"/>
                <w:ind w:left="720" w:hanging="720"/>
                <w:rPr>
                  <w:noProof/>
                </w:rPr>
              </w:pPr>
              <w:r>
                <w:rPr>
                  <w:noProof/>
                </w:rPr>
                <w:t xml:space="preserve">UK BIM Framework. (2019). </w:t>
              </w:r>
              <w:r>
                <w:rPr>
                  <w:i/>
                  <w:iCs/>
                  <w:noProof/>
                </w:rPr>
                <w:t>Information management according to BS IN ISO19650.</w:t>
              </w:r>
              <w:r>
                <w:rPr>
                  <w:noProof/>
                </w:rPr>
                <w:t xml:space="preserve"> london: UK BIM Framework. Retrieved from https://ukbimframework.org/wp-content/uploads/2019/11/ISO-19650-Guidance-Part-2-Single-Page-Print.pdf</w:t>
              </w:r>
            </w:p>
            <w:p w14:paraId="3F010652" w14:textId="31DB8AE8" w:rsidR="00EF29DA" w:rsidRPr="00EF29DA" w:rsidRDefault="002E7891" w:rsidP="006D6050">
              <w:r>
                <w:rPr>
                  <w:b/>
                  <w:bCs/>
                  <w:noProof/>
                </w:rPr>
                <w:fldChar w:fldCharType="end"/>
              </w:r>
            </w:p>
          </w:sdtContent>
        </w:sdt>
      </w:sdtContent>
    </w:sdt>
    <w:sdt>
      <w:sdtPr>
        <w:rPr>
          <w:rFonts w:eastAsiaTheme="minorHAnsi" w:cstheme="minorBidi"/>
          <w:sz w:val="24"/>
          <w:szCs w:val="22"/>
          <w:u w:val="none"/>
        </w:rPr>
        <w:id w:val="272671103"/>
        <w:docPartObj>
          <w:docPartGallery w:val="Bibliographies"/>
          <w:docPartUnique/>
        </w:docPartObj>
      </w:sdtPr>
      <w:sdtEndPr/>
      <w:sdtContent>
        <w:p w14:paraId="795FEFFE" w14:textId="7137E383" w:rsidR="00642E6C" w:rsidRDefault="00642E6C">
          <w:pPr>
            <w:pStyle w:val="Heading1"/>
          </w:pPr>
          <w:r>
            <w:t>Bibliography</w:t>
          </w:r>
        </w:p>
        <w:sdt>
          <w:sdtPr>
            <w:id w:val="-1123531049"/>
            <w:bibliography/>
          </w:sdtPr>
          <w:sdtEndPr/>
          <w:sdtContent>
            <w:p w14:paraId="450213B1" w14:textId="77777777" w:rsidR="006D6050" w:rsidRDefault="00642E6C" w:rsidP="006D6050">
              <w:pPr>
                <w:pStyle w:val="Bibliography"/>
                <w:ind w:left="720" w:hanging="720"/>
                <w:rPr>
                  <w:noProof/>
                  <w:szCs w:val="24"/>
                </w:rPr>
              </w:pPr>
              <w:r>
                <w:fldChar w:fldCharType="begin"/>
              </w:r>
              <w:r>
                <w:instrText xml:space="preserve"> BIBLIOGRAPHY </w:instrText>
              </w:r>
              <w:r>
                <w:fldChar w:fldCharType="separate"/>
              </w:r>
              <w:r w:rsidR="006D6050">
                <w:rPr>
                  <w:noProof/>
                </w:rPr>
                <w:t xml:space="preserve">Autodesk. (2016). </w:t>
              </w:r>
              <w:r w:rsidR="006D6050">
                <w:rPr>
                  <w:i/>
                  <w:iCs/>
                  <w:noProof/>
                </w:rPr>
                <w:t>What is BIM</w:t>
              </w:r>
              <w:r w:rsidR="006D6050">
                <w:rPr>
                  <w:noProof/>
                </w:rPr>
                <w:t>. Retrieved from Autodesk: https://bim360.autodesk.com/what-is-bim-level-2/</w:t>
              </w:r>
            </w:p>
            <w:p w14:paraId="7BBA347B" w14:textId="77777777" w:rsidR="006D6050" w:rsidRDefault="006D6050" w:rsidP="006D6050">
              <w:pPr>
                <w:pStyle w:val="Bibliography"/>
                <w:ind w:left="720" w:hanging="720"/>
                <w:rPr>
                  <w:noProof/>
                </w:rPr>
              </w:pPr>
              <w:r>
                <w:rPr>
                  <w:noProof/>
                </w:rPr>
                <w:t xml:space="preserve">Autodesk. (2021, 1 13). </w:t>
              </w:r>
              <w:r>
                <w:rPr>
                  <w:i/>
                  <w:iCs/>
                  <w:noProof/>
                </w:rPr>
                <w:t>What is BIM level 2?</w:t>
              </w:r>
              <w:r>
                <w:rPr>
                  <w:noProof/>
                </w:rPr>
                <w:t xml:space="preserve"> Retrieved from Autodesk: https://bim360.autodesk.com/what-is-bim-level-2/</w:t>
              </w:r>
            </w:p>
            <w:p w14:paraId="317C41F4" w14:textId="77777777" w:rsidR="006D6050" w:rsidRDefault="006D6050" w:rsidP="006D6050">
              <w:pPr>
                <w:pStyle w:val="Bibliography"/>
                <w:ind w:left="720" w:hanging="720"/>
                <w:rPr>
                  <w:noProof/>
                </w:rPr>
              </w:pPr>
              <w:r>
                <w:rPr>
                  <w:noProof/>
                </w:rPr>
                <w:lastRenderedPageBreak/>
                <w:t xml:space="preserve">CPIx. (2013, 03). </w:t>
              </w:r>
              <w:r>
                <w:rPr>
                  <w:i/>
                  <w:iCs/>
                  <w:noProof/>
                </w:rPr>
                <w:t>Post Contract-Award BIM</w:t>
              </w:r>
              <w:r>
                <w:rPr>
                  <w:noProof/>
                </w:rPr>
                <w:t>. Retrieved from CPIx.org.uk: http://www.cpic.org.uk/wp-content/uploads/2013/06/cpix_post_contract_bim_execution_plan_bep_r1.0.pdf</w:t>
              </w:r>
            </w:p>
            <w:p w14:paraId="06FAFD71" w14:textId="77777777" w:rsidR="006D6050" w:rsidRDefault="006D6050" w:rsidP="006D6050">
              <w:pPr>
                <w:pStyle w:val="Bibliography"/>
                <w:ind w:left="720" w:hanging="720"/>
                <w:rPr>
                  <w:noProof/>
                </w:rPr>
              </w:pPr>
              <w:r>
                <w:rPr>
                  <w:noProof/>
                </w:rPr>
                <w:t xml:space="preserve">ISO. (2018, 12). </w:t>
              </w:r>
              <w:r>
                <w:rPr>
                  <w:i/>
                  <w:iCs/>
                  <w:noProof/>
                </w:rPr>
                <w:t>ISO19650</w:t>
              </w:r>
              <w:r>
                <w:rPr>
                  <w:noProof/>
                </w:rPr>
                <w:t>. Retrieved from iso.com: https://www.iso.org/standard/68078.html</w:t>
              </w:r>
            </w:p>
            <w:p w14:paraId="65D99CAF" w14:textId="77777777" w:rsidR="006D6050" w:rsidRDefault="006D6050" w:rsidP="006D6050">
              <w:pPr>
                <w:pStyle w:val="Bibliography"/>
                <w:ind w:left="720" w:hanging="720"/>
                <w:rPr>
                  <w:noProof/>
                </w:rPr>
              </w:pPr>
              <w:r>
                <w:rPr>
                  <w:noProof/>
                </w:rPr>
                <w:t>Landscape Institute. (2016). London: LI BIM Working Group. Retrieved from https://landscapewpstorage01.blob.core.windows.net/www-landscapeinstitute-org/2016/04/04-13-BIM-Execution-Plans.pdf</w:t>
              </w:r>
            </w:p>
            <w:p w14:paraId="685CCE19" w14:textId="77777777" w:rsidR="006D6050" w:rsidRDefault="006D6050" w:rsidP="006D6050">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4B5B7DD5" w14:textId="77777777" w:rsidR="006D6050" w:rsidRDefault="006D6050" w:rsidP="006D6050">
              <w:pPr>
                <w:pStyle w:val="Bibliography"/>
                <w:ind w:left="720" w:hanging="720"/>
                <w:rPr>
                  <w:noProof/>
                </w:rPr>
              </w:pPr>
              <w:r>
                <w:rPr>
                  <w:noProof/>
                </w:rPr>
                <w:t xml:space="preserve">Scottish Futures Trust. (n.d.). </w:t>
              </w:r>
              <w:r>
                <w:rPr>
                  <w:i/>
                  <w:iCs/>
                  <w:noProof/>
                </w:rPr>
                <w:t>Building Information Modelling</w:t>
              </w:r>
              <w:r>
                <w:rPr>
                  <w:noProof/>
                </w:rPr>
                <w:t>. Retrieved from Scottish Futures Trust: https://bimportal.scottishfuturestrust.org.uk/level2/stage/1/task/47/file-naming-convention</w:t>
              </w:r>
            </w:p>
            <w:p w14:paraId="0FF72BAC" w14:textId="77777777" w:rsidR="006D6050" w:rsidRDefault="006D6050" w:rsidP="006D6050">
              <w:pPr>
                <w:pStyle w:val="Bibliography"/>
                <w:ind w:left="720" w:hanging="720"/>
                <w:rPr>
                  <w:noProof/>
                </w:rPr>
              </w:pPr>
              <w:r>
                <w:rPr>
                  <w:i/>
                  <w:iCs/>
                  <w:noProof/>
                </w:rPr>
                <w:t>Standards, Methods and Procedures</w:t>
              </w:r>
              <w:r>
                <w:rPr>
                  <w:noProof/>
                </w:rPr>
                <w:t>. (2018, 02 26). Retrieved from Theres no BIM like home: https://bimblog.house/category/standards-methods-and-procedures/</w:t>
              </w:r>
            </w:p>
            <w:p w14:paraId="1853306A" w14:textId="77777777" w:rsidR="006D6050" w:rsidRDefault="006D6050" w:rsidP="006D6050">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4A751E8F" w14:textId="77777777" w:rsidR="006D6050" w:rsidRDefault="006D6050" w:rsidP="006D6050">
              <w:pPr>
                <w:pStyle w:val="Bibliography"/>
                <w:ind w:left="720" w:hanging="720"/>
                <w:rPr>
                  <w:noProof/>
                </w:rPr>
              </w:pPr>
              <w:r>
                <w:rPr>
                  <w:noProof/>
                </w:rPr>
                <w:t xml:space="preserve">The University of Edinburgh. (2016, 10 31). </w:t>
              </w:r>
              <w:r>
                <w:rPr>
                  <w:i/>
                  <w:iCs/>
                  <w:noProof/>
                </w:rPr>
                <w:t>Project Roles &amp; Responsibilities</w:t>
              </w:r>
              <w:r>
                <w:rPr>
                  <w:noProof/>
                </w:rPr>
                <w:t>. Retrieved from the university of edinburgh: https://www.projects.ed.ac.uk/using-this-site/project-roles-responsibilities</w:t>
              </w:r>
            </w:p>
            <w:p w14:paraId="0A223BCE" w14:textId="77777777" w:rsidR="006D6050" w:rsidRDefault="006D6050" w:rsidP="006D6050">
              <w:pPr>
                <w:pStyle w:val="Bibliography"/>
                <w:ind w:left="720" w:hanging="720"/>
                <w:rPr>
                  <w:noProof/>
                </w:rPr>
              </w:pPr>
              <w:r>
                <w:rPr>
                  <w:noProof/>
                </w:rPr>
                <w:t xml:space="preserve">UK BIM Framework. (2019). </w:t>
              </w:r>
              <w:r>
                <w:rPr>
                  <w:i/>
                  <w:iCs/>
                  <w:noProof/>
                </w:rPr>
                <w:t>Information management according to BS IN ISO19650.</w:t>
              </w:r>
              <w:r>
                <w:rPr>
                  <w:noProof/>
                </w:rPr>
                <w:t xml:space="preserve"> london: UK BIM Framework. Retrieved from https://ukbimframework.org/wp-content/uploads/2019/11/ISO-19650-Guidance-Part-2-Single-Page-Print.pdf</w:t>
              </w:r>
            </w:p>
            <w:p w14:paraId="061E387C" w14:textId="536205FD" w:rsidR="00AA09E6" w:rsidRDefault="00642E6C" w:rsidP="006D6050">
              <w:pPr>
                <w:pStyle w:val="Bibliography"/>
                <w:ind w:left="720" w:hanging="720"/>
                <w:rPr>
                  <w:noProof/>
                </w:rPr>
              </w:pPr>
              <w:r>
                <w:rPr>
                  <w:b/>
                  <w:bCs/>
                  <w:noProof/>
                </w:rPr>
                <w:fldChar w:fldCharType="end"/>
              </w:r>
              <w:r w:rsidR="00AA09E6" w:rsidRPr="00AA09E6">
                <w:rPr>
                  <w:noProof/>
                </w:rPr>
                <w:t xml:space="preserve"> </w:t>
              </w:r>
              <w:r w:rsidR="00AA09E6">
                <w:rPr>
                  <w:noProof/>
                </w:rPr>
                <w:t xml:space="preserve">ISO. (2018, 12). </w:t>
              </w:r>
              <w:r w:rsidR="00AA09E6">
                <w:rPr>
                  <w:i/>
                  <w:iCs/>
                  <w:noProof/>
                </w:rPr>
                <w:t>ISO19650</w:t>
              </w:r>
              <w:r w:rsidR="00AA09E6">
                <w:rPr>
                  <w:noProof/>
                </w:rPr>
                <w:t>. Retrieved from iso.com: https://www.iso.org/standard/68078.html</w:t>
              </w:r>
            </w:p>
            <w:p w14:paraId="506999B4" w14:textId="77777777" w:rsidR="00AA09E6" w:rsidRDefault="00AA09E6" w:rsidP="00AA09E6">
              <w:pPr>
                <w:pStyle w:val="Bibliography"/>
                <w:ind w:left="720" w:hanging="720"/>
                <w:rPr>
                  <w:noProof/>
                </w:rPr>
              </w:pPr>
              <w:r>
                <w:rPr>
                  <w:noProof/>
                </w:rPr>
                <w:t xml:space="preserve">McPartland, R. (2017, 09). </w:t>
              </w:r>
              <w:r>
                <w:rPr>
                  <w:i/>
                  <w:iCs/>
                  <w:noProof/>
                </w:rPr>
                <w:t>What is a federated Building Information Model?</w:t>
              </w:r>
              <w:r>
                <w:rPr>
                  <w:noProof/>
                </w:rPr>
                <w:t xml:space="preserve"> Retrieved from NBS Enterprises: https://www.thenbs.com/knowledge/what-is-a-federated-building-information-model</w:t>
              </w:r>
            </w:p>
            <w:p w14:paraId="7E3A721E" w14:textId="77777777" w:rsidR="00AA09E6" w:rsidRDefault="00AA09E6" w:rsidP="00AA09E6">
              <w:pPr>
                <w:pStyle w:val="Bibliography"/>
                <w:ind w:left="720" w:hanging="720"/>
                <w:rPr>
                  <w:noProof/>
                </w:rPr>
              </w:pPr>
              <w:r>
                <w:rPr>
                  <w:noProof/>
                </w:rPr>
                <w:t xml:space="preserve">The B1M. (2021). </w:t>
              </w:r>
              <w:r>
                <w:rPr>
                  <w:i/>
                  <w:iCs/>
                  <w:noProof/>
                </w:rPr>
                <w:t>What are Employer's Information Requirements?</w:t>
              </w:r>
              <w:r>
                <w:rPr>
                  <w:noProof/>
                </w:rPr>
                <w:t xml:space="preserve"> Retrieved from The B1M: https://www.theb1m.com/video/what-are-employers-information-requirements</w:t>
              </w:r>
            </w:p>
            <w:p w14:paraId="7086DC81" w14:textId="2338E009" w:rsidR="00642E6C" w:rsidRDefault="00740DC2" w:rsidP="00AA7C9B"/>
          </w:sdtContent>
        </w:sdt>
      </w:sdtContent>
    </w:sdt>
    <w:p w14:paraId="3463D1AB" w14:textId="22B00E33" w:rsidR="00846FD6" w:rsidRPr="00846FD6" w:rsidRDefault="00846FD6" w:rsidP="00846FD6"/>
    <w:sectPr w:rsidR="00846FD6" w:rsidRPr="00846FD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74F0FC" w14:textId="77777777" w:rsidR="00D77660" w:rsidRDefault="00D77660" w:rsidP="000E5E6D">
      <w:r>
        <w:separator/>
      </w:r>
    </w:p>
  </w:endnote>
  <w:endnote w:type="continuationSeparator" w:id="0">
    <w:p w14:paraId="6F60EA9C" w14:textId="77777777" w:rsidR="00D77660" w:rsidRDefault="00D77660" w:rsidP="000E5E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6E9F2" w14:textId="25E92E33" w:rsidR="00050AB4" w:rsidRPr="00B36420" w:rsidRDefault="00050AB4" w:rsidP="000E5E6D">
    <w:pPr>
      <w:pStyle w:val="Footer"/>
    </w:pPr>
    <w:r w:rsidRPr="00B36420">
      <w:t>Thomas &amp; Sons Construction</w:t>
    </w:r>
    <w:r w:rsidRPr="00B36420">
      <w:ptab w:relativeTo="margin" w:alignment="center" w:leader="none"/>
    </w:r>
    <w:r w:rsidRPr="00B36420">
      <w:t xml:space="preserve">BEP </w:t>
    </w:r>
    <w:r w:rsidRPr="00B36420">
      <w:tab/>
      <w:t>Ysgol Bae Abertawe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86C445" w14:textId="77777777" w:rsidR="00D77660" w:rsidRDefault="00D77660" w:rsidP="000E5E6D">
      <w:r>
        <w:separator/>
      </w:r>
    </w:p>
  </w:footnote>
  <w:footnote w:type="continuationSeparator" w:id="0">
    <w:p w14:paraId="4A32BB2C" w14:textId="77777777" w:rsidR="00D77660" w:rsidRDefault="00D77660" w:rsidP="000E5E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662131"/>
      <w:docPartObj>
        <w:docPartGallery w:val="Page Numbers (Top of Page)"/>
        <w:docPartUnique/>
      </w:docPartObj>
    </w:sdtPr>
    <w:sdtEndPr>
      <w:rPr>
        <w:noProof/>
      </w:rPr>
    </w:sdtEndPr>
    <w:sdtContent>
      <w:p w14:paraId="715D13BC" w14:textId="7F224464" w:rsidR="00050AB4" w:rsidRDefault="00050AB4" w:rsidP="000E5E6D">
        <w:pPr>
          <w:pStyle w:val="Header"/>
        </w:pPr>
        <w:r>
          <w:fldChar w:fldCharType="begin"/>
        </w:r>
        <w:r>
          <w:instrText xml:space="preserve"> PAGE   \* MERGEFORMAT </w:instrText>
        </w:r>
        <w:r>
          <w:fldChar w:fldCharType="separate"/>
        </w:r>
        <w:r>
          <w:rPr>
            <w:noProof/>
          </w:rPr>
          <w:t>2</w:t>
        </w:r>
        <w:r>
          <w:rPr>
            <w:noProof/>
          </w:rPr>
          <w:fldChar w:fldCharType="end"/>
        </w:r>
      </w:p>
    </w:sdtContent>
  </w:sdt>
  <w:p w14:paraId="21CF69B0" w14:textId="77777777" w:rsidR="00050AB4" w:rsidRDefault="00050AB4" w:rsidP="000E5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EE40E7"/>
    <w:multiLevelType w:val="hybridMultilevel"/>
    <w:tmpl w:val="2E969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053BD"/>
    <w:multiLevelType w:val="multilevel"/>
    <w:tmpl w:val="87C6584E"/>
    <w:lvl w:ilvl="0">
      <w:start w:val="3"/>
      <w:numFmt w:val="decimal"/>
      <w:lvlText w:val="%1."/>
      <w:lvlJc w:val="left"/>
      <w:pPr>
        <w:ind w:left="408" w:hanging="408"/>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1713367"/>
    <w:multiLevelType w:val="hybridMultilevel"/>
    <w:tmpl w:val="57F01A8E"/>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052414"/>
    <w:multiLevelType w:val="hybridMultilevel"/>
    <w:tmpl w:val="75386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463EB"/>
    <w:multiLevelType w:val="hybridMultilevel"/>
    <w:tmpl w:val="D9728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9A243B"/>
    <w:multiLevelType w:val="hybridMultilevel"/>
    <w:tmpl w:val="41E43F1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9D7D4C"/>
    <w:multiLevelType w:val="multilevel"/>
    <w:tmpl w:val="CD9A28C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800" w:hanging="144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2160" w:hanging="180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520" w:hanging="2160"/>
      </w:pPr>
      <w:rPr>
        <w:rFonts w:hint="default"/>
        <w:u w:val="none"/>
      </w:rPr>
    </w:lvl>
  </w:abstractNum>
  <w:abstractNum w:abstractNumId="7" w15:restartNumberingAfterBreak="0">
    <w:nsid w:val="53407287"/>
    <w:multiLevelType w:val="multilevel"/>
    <w:tmpl w:val="47FE5AC2"/>
    <w:lvl w:ilvl="0">
      <w:start w:val="3"/>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5CF72C70"/>
    <w:multiLevelType w:val="hybridMultilevel"/>
    <w:tmpl w:val="FACE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F3816"/>
    <w:multiLevelType w:val="multilevel"/>
    <w:tmpl w:val="E8A491A4"/>
    <w:lvl w:ilvl="0">
      <w:start w:val="3"/>
      <w:numFmt w:val="decimal"/>
      <w:lvlText w:val="%1"/>
      <w:lvlJc w:val="left"/>
      <w:pPr>
        <w:ind w:left="360" w:hanging="36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abstractNumId w:val="6"/>
  </w:num>
  <w:num w:numId="2">
    <w:abstractNumId w:val="5"/>
  </w:num>
  <w:num w:numId="3">
    <w:abstractNumId w:val="7"/>
  </w:num>
  <w:num w:numId="4">
    <w:abstractNumId w:val="3"/>
  </w:num>
  <w:num w:numId="5">
    <w:abstractNumId w:val="9"/>
  </w:num>
  <w:num w:numId="6">
    <w:abstractNumId w:val="1"/>
  </w:num>
  <w:num w:numId="7">
    <w:abstractNumId w:val="4"/>
  </w:num>
  <w:num w:numId="8">
    <w:abstractNumId w:val="0"/>
  </w:num>
  <w:num w:numId="9">
    <w:abstractNumId w:val="2"/>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420"/>
    <w:rsid w:val="00000CD8"/>
    <w:rsid w:val="00006004"/>
    <w:rsid w:val="000065EE"/>
    <w:rsid w:val="00012B0B"/>
    <w:rsid w:val="00014836"/>
    <w:rsid w:val="00017768"/>
    <w:rsid w:val="00020158"/>
    <w:rsid w:val="000220B2"/>
    <w:rsid w:val="000252AB"/>
    <w:rsid w:val="00025C81"/>
    <w:rsid w:val="000335F1"/>
    <w:rsid w:val="0003539A"/>
    <w:rsid w:val="00041AB3"/>
    <w:rsid w:val="00045B9C"/>
    <w:rsid w:val="00050177"/>
    <w:rsid w:val="00050AB4"/>
    <w:rsid w:val="000606E4"/>
    <w:rsid w:val="000627EE"/>
    <w:rsid w:val="00065613"/>
    <w:rsid w:val="000672B3"/>
    <w:rsid w:val="00067CFF"/>
    <w:rsid w:val="00073E70"/>
    <w:rsid w:val="0007581F"/>
    <w:rsid w:val="00077B3A"/>
    <w:rsid w:val="00093A7B"/>
    <w:rsid w:val="000A1EBF"/>
    <w:rsid w:val="000A6FD9"/>
    <w:rsid w:val="000A7F3D"/>
    <w:rsid w:val="000B6AD2"/>
    <w:rsid w:val="000C7C71"/>
    <w:rsid w:val="000D1A1F"/>
    <w:rsid w:val="000D65B7"/>
    <w:rsid w:val="000D7ACD"/>
    <w:rsid w:val="000D7CC6"/>
    <w:rsid w:val="000E2A93"/>
    <w:rsid w:val="000E336A"/>
    <w:rsid w:val="000E5E6D"/>
    <w:rsid w:val="00100ADF"/>
    <w:rsid w:val="0011543B"/>
    <w:rsid w:val="001177EA"/>
    <w:rsid w:val="0012116F"/>
    <w:rsid w:val="00134079"/>
    <w:rsid w:val="00134CF7"/>
    <w:rsid w:val="001443C3"/>
    <w:rsid w:val="0015297A"/>
    <w:rsid w:val="00156092"/>
    <w:rsid w:val="00161B79"/>
    <w:rsid w:val="00162E26"/>
    <w:rsid w:val="001663CF"/>
    <w:rsid w:val="001669F7"/>
    <w:rsid w:val="00173634"/>
    <w:rsid w:val="00173966"/>
    <w:rsid w:val="001847B5"/>
    <w:rsid w:val="0018583F"/>
    <w:rsid w:val="001868A2"/>
    <w:rsid w:val="001902B8"/>
    <w:rsid w:val="00196DA5"/>
    <w:rsid w:val="001A1A53"/>
    <w:rsid w:val="001B5E1D"/>
    <w:rsid w:val="001B5E76"/>
    <w:rsid w:val="001B7518"/>
    <w:rsid w:val="001C319E"/>
    <w:rsid w:val="001C54F9"/>
    <w:rsid w:val="001C7C1F"/>
    <w:rsid w:val="001D07A1"/>
    <w:rsid w:val="001D093D"/>
    <w:rsid w:val="001E37F9"/>
    <w:rsid w:val="001E76A3"/>
    <w:rsid w:val="001F0201"/>
    <w:rsid w:val="001F29C2"/>
    <w:rsid w:val="001F58B0"/>
    <w:rsid w:val="00200881"/>
    <w:rsid w:val="002012EC"/>
    <w:rsid w:val="0020191A"/>
    <w:rsid w:val="0020192E"/>
    <w:rsid w:val="002028C5"/>
    <w:rsid w:val="00203625"/>
    <w:rsid w:val="0020563E"/>
    <w:rsid w:val="00206334"/>
    <w:rsid w:val="00210913"/>
    <w:rsid w:val="00212C42"/>
    <w:rsid w:val="00217BB4"/>
    <w:rsid w:val="002205B7"/>
    <w:rsid w:val="0022258B"/>
    <w:rsid w:val="00227682"/>
    <w:rsid w:val="0023361D"/>
    <w:rsid w:val="002344F4"/>
    <w:rsid w:val="0024433F"/>
    <w:rsid w:val="00244F5C"/>
    <w:rsid w:val="0024743F"/>
    <w:rsid w:val="00256169"/>
    <w:rsid w:val="00267057"/>
    <w:rsid w:val="00271BE3"/>
    <w:rsid w:val="00271E4D"/>
    <w:rsid w:val="002727CD"/>
    <w:rsid w:val="00275362"/>
    <w:rsid w:val="00276878"/>
    <w:rsid w:val="00290E2C"/>
    <w:rsid w:val="002942CC"/>
    <w:rsid w:val="00295946"/>
    <w:rsid w:val="0029602D"/>
    <w:rsid w:val="002A08C7"/>
    <w:rsid w:val="002A3960"/>
    <w:rsid w:val="002B0F33"/>
    <w:rsid w:val="002B18A7"/>
    <w:rsid w:val="002C1B8A"/>
    <w:rsid w:val="002C43D6"/>
    <w:rsid w:val="002C789B"/>
    <w:rsid w:val="002E03BF"/>
    <w:rsid w:val="002E63CB"/>
    <w:rsid w:val="002E7891"/>
    <w:rsid w:val="002F3A74"/>
    <w:rsid w:val="002F7658"/>
    <w:rsid w:val="0030179F"/>
    <w:rsid w:val="00304FBE"/>
    <w:rsid w:val="0030780F"/>
    <w:rsid w:val="00310653"/>
    <w:rsid w:val="0031262C"/>
    <w:rsid w:val="00312F2E"/>
    <w:rsid w:val="00313A06"/>
    <w:rsid w:val="003143E3"/>
    <w:rsid w:val="00315E6E"/>
    <w:rsid w:val="00331E34"/>
    <w:rsid w:val="00333AD7"/>
    <w:rsid w:val="00334604"/>
    <w:rsid w:val="003423A6"/>
    <w:rsid w:val="003467DB"/>
    <w:rsid w:val="00351D88"/>
    <w:rsid w:val="00356EA8"/>
    <w:rsid w:val="00362B75"/>
    <w:rsid w:val="003657E4"/>
    <w:rsid w:val="003803E5"/>
    <w:rsid w:val="0039162F"/>
    <w:rsid w:val="00394443"/>
    <w:rsid w:val="003968A9"/>
    <w:rsid w:val="003A0441"/>
    <w:rsid w:val="003A0FC0"/>
    <w:rsid w:val="003A28A4"/>
    <w:rsid w:val="003A3B3D"/>
    <w:rsid w:val="003A767D"/>
    <w:rsid w:val="003B4A6F"/>
    <w:rsid w:val="003C20BA"/>
    <w:rsid w:val="003D1E69"/>
    <w:rsid w:val="003E1EC0"/>
    <w:rsid w:val="003E502F"/>
    <w:rsid w:val="003E5381"/>
    <w:rsid w:val="003E7CCD"/>
    <w:rsid w:val="003F674E"/>
    <w:rsid w:val="00400C9B"/>
    <w:rsid w:val="00407EF7"/>
    <w:rsid w:val="004147D0"/>
    <w:rsid w:val="004168DE"/>
    <w:rsid w:val="0042036C"/>
    <w:rsid w:val="00420B48"/>
    <w:rsid w:val="00431341"/>
    <w:rsid w:val="00431BDB"/>
    <w:rsid w:val="0043414B"/>
    <w:rsid w:val="00437F02"/>
    <w:rsid w:val="004400ED"/>
    <w:rsid w:val="00440CBD"/>
    <w:rsid w:val="00441380"/>
    <w:rsid w:val="0044236F"/>
    <w:rsid w:val="00443FF0"/>
    <w:rsid w:val="00446158"/>
    <w:rsid w:val="0044718D"/>
    <w:rsid w:val="004516A9"/>
    <w:rsid w:val="00452C34"/>
    <w:rsid w:val="004531E5"/>
    <w:rsid w:val="00453EB0"/>
    <w:rsid w:val="00454BA9"/>
    <w:rsid w:val="00456EB5"/>
    <w:rsid w:val="00466A9F"/>
    <w:rsid w:val="00472D15"/>
    <w:rsid w:val="00475900"/>
    <w:rsid w:val="004838C1"/>
    <w:rsid w:val="00484AE5"/>
    <w:rsid w:val="00494F8D"/>
    <w:rsid w:val="004A1082"/>
    <w:rsid w:val="004A543C"/>
    <w:rsid w:val="004D2058"/>
    <w:rsid w:val="004D3FF5"/>
    <w:rsid w:val="004D4294"/>
    <w:rsid w:val="004E2426"/>
    <w:rsid w:val="004F3FCD"/>
    <w:rsid w:val="004F4CF1"/>
    <w:rsid w:val="004F785A"/>
    <w:rsid w:val="00504C2C"/>
    <w:rsid w:val="005052DC"/>
    <w:rsid w:val="00510202"/>
    <w:rsid w:val="00515347"/>
    <w:rsid w:val="00515ACD"/>
    <w:rsid w:val="0051754A"/>
    <w:rsid w:val="00523239"/>
    <w:rsid w:val="00533263"/>
    <w:rsid w:val="00535A21"/>
    <w:rsid w:val="0053641E"/>
    <w:rsid w:val="00542426"/>
    <w:rsid w:val="00543508"/>
    <w:rsid w:val="005503C5"/>
    <w:rsid w:val="0055552F"/>
    <w:rsid w:val="00557F8A"/>
    <w:rsid w:val="005613B0"/>
    <w:rsid w:val="00567D30"/>
    <w:rsid w:val="005707E9"/>
    <w:rsid w:val="00572BBB"/>
    <w:rsid w:val="005804CD"/>
    <w:rsid w:val="00581E05"/>
    <w:rsid w:val="00582097"/>
    <w:rsid w:val="0058474D"/>
    <w:rsid w:val="00584AD6"/>
    <w:rsid w:val="0059066E"/>
    <w:rsid w:val="0059425A"/>
    <w:rsid w:val="00596468"/>
    <w:rsid w:val="0059691F"/>
    <w:rsid w:val="005A436E"/>
    <w:rsid w:val="005A5DB8"/>
    <w:rsid w:val="005A7CDF"/>
    <w:rsid w:val="005B15AC"/>
    <w:rsid w:val="005B5EE1"/>
    <w:rsid w:val="005C0967"/>
    <w:rsid w:val="005C5190"/>
    <w:rsid w:val="005C5F77"/>
    <w:rsid w:val="005D4032"/>
    <w:rsid w:val="005D7C99"/>
    <w:rsid w:val="005E2562"/>
    <w:rsid w:val="005E27D0"/>
    <w:rsid w:val="005F0002"/>
    <w:rsid w:val="005F06A5"/>
    <w:rsid w:val="005F0CDF"/>
    <w:rsid w:val="005F1E4B"/>
    <w:rsid w:val="005F2818"/>
    <w:rsid w:val="005F2F4D"/>
    <w:rsid w:val="005F6357"/>
    <w:rsid w:val="005F77EA"/>
    <w:rsid w:val="00604081"/>
    <w:rsid w:val="0060492B"/>
    <w:rsid w:val="00605A33"/>
    <w:rsid w:val="00611455"/>
    <w:rsid w:val="0061170D"/>
    <w:rsid w:val="00611F13"/>
    <w:rsid w:val="00613675"/>
    <w:rsid w:val="00620066"/>
    <w:rsid w:val="006261F8"/>
    <w:rsid w:val="00627C8A"/>
    <w:rsid w:val="0063598F"/>
    <w:rsid w:val="00642E6C"/>
    <w:rsid w:val="00644BC0"/>
    <w:rsid w:val="00646B0E"/>
    <w:rsid w:val="00650793"/>
    <w:rsid w:val="00652702"/>
    <w:rsid w:val="00655E0D"/>
    <w:rsid w:val="006678FD"/>
    <w:rsid w:val="00667E05"/>
    <w:rsid w:val="0067001F"/>
    <w:rsid w:val="00684D7D"/>
    <w:rsid w:val="00684DD7"/>
    <w:rsid w:val="006873BC"/>
    <w:rsid w:val="00687AF4"/>
    <w:rsid w:val="00690989"/>
    <w:rsid w:val="00696B0F"/>
    <w:rsid w:val="00696CFA"/>
    <w:rsid w:val="006A58A0"/>
    <w:rsid w:val="006B50A9"/>
    <w:rsid w:val="006B52E7"/>
    <w:rsid w:val="006C591B"/>
    <w:rsid w:val="006C5BB5"/>
    <w:rsid w:val="006C6F79"/>
    <w:rsid w:val="006D4B58"/>
    <w:rsid w:val="006D5197"/>
    <w:rsid w:val="006D6050"/>
    <w:rsid w:val="006E4F62"/>
    <w:rsid w:val="006F03B6"/>
    <w:rsid w:val="006F1754"/>
    <w:rsid w:val="006F35FB"/>
    <w:rsid w:val="006F4ABE"/>
    <w:rsid w:val="006F5861"/>
    <w:rsid w:val="007044D0"/>
    <w:rsid w:val="00705737"/>
    <w:rsid w:val="0070597E"/>
    <w:rsid w:val="00707E38"/>
    <w:rsid w:val="00711C14"/>
    <w:rsid w:val="0071357A"/>
    <w:rsid w:val="00715C05"/>
    <w:rsid w:val="0071743D"/>
    <w:rsid w:val="0072392E"/>
    <w:rsid w:val="007258FC"/>
    <w:rsid w:val="007267A9"/>
    <w:rsid w:val="00731BDC"/>
    <w:rsid w:val="00736440"/>
    <w:rsid w:val="00740BE4"/>
    <w:rsid w:val="00743177"/>
    <w:rsid w:val="00745313"/>
    <w:rsid w:val="00753AE4"/>
    <w:rsid w:val="007616B7"/>
    <w:rsid w:val="00771C63"/>
    <w:rsid w:val="0078126B"/>
    <w:rsid w:val="00782AC9"/>
    <w:rsid w:val="007A6B41"/>
    <w:rsid w:val="007B617D"/>
    <w:rsid w:val="007C1711"/>
    <w:rsid w:val="007C1A65"/>
    <w:rsid w:val="007C25DD"/>
    <w:rsid w:val="007D4F4A"/>
    <w:rsid w:val="007E31F5"/>
    <w:rsid w:val="007E50B1"/>
    <w:rsid w:val="007E5994"/>
    <w:rsid w:val="007E7F43"/>
    <w:rsid w:val="007F083B"/>
    <w:rsid w:val="007F20ED"/>
    <w:rsid w:val="007F4B80"/>
    <w:rsid w:val="007F6D6B"/>
    <w:rsid w:val="007F7794"/>
    <w:rsid w:val="007F7C06"/>
    <w:rsid w:val="0080515B"/>
    <w:rsid w:val="00805402"/>
    <w:rsid w:val="008079B3"/>
    <w:rsid w:val="00820563"/>
    <w:rsid w:val="00820A08"/>
    <w:rsid w:val="008250E6"/>
    <w:rsid w:val="00832E32"/>
    <w:rsid w:val="008371B9"/>
    <w:rsid w:val="00846FD6"/>
    <w:rsid w:val="008573BE"/>
    <w:rsid w:val="00866974"/>
    <w:rsid w:val="00866DEE"/>
    <w:rsid w:val="00871DCE"/>
    <w:rsid w:val="008725FB"/>
    <w:rsid w:val="008730E8"/>
    <w:rsid w:val="008751E1"/>
    <w:rsid w:val="008755DC"/>
    <w:rsid w:val="0087693A"/>
    <w:rsid w:val="0089559C"/>
    <w:rsid w:val="00895C1F"/>
    <w:rsid w:val="00896D16"/>
    <w:rsid w:val="00897C4F"/>
    <w:rsid w:val="00897E53"/>
    <w:rsid w:val="008A6BDD"/>
    <w:rsid w:val="008A75D7"/>
    <w:rsid w:val="008B0764"/>
    <w:rsid w:val="008B32F4"/>
    <w:rsid w:val="008B4A3D"/>
    <w:rsid w:val="008C1F8D"/>
    <w:rsid w:val="008C378D"/>
    <w:rsid w:val="008C4251"/>
    <w:rsid w:val="008D1319"/>
    <w:rsid w:val="008D1692"/>
    <w:rsid w:val="008D3FBF"/>
    <w:rsid w:val="008D7682"/>
    <w:rsid w:val="008D7D1C"/>
    <w:rsid w:val="008E0DC5"/>
    <w:rsid w:val="008E1A03"/>
    <w:rsid w:val="008F0344"/>
    <w:rsid w:val="009007D2"/>
    <w:rsid w:val="009010A0"/>
    <w:rsid w:val="00914469"/>
    <w:rsid w:val="00923E22"/>
    <w:rsid w:val="009244B4"/>
    <w:rsid w:val="00926DE2"/>
    <w:rsid w:val="009312D9"/>
    <w:rsid w:val="00944036"/>
    <w:rsid w:val="009444EC"/>
    <w:rsid w:val="009464B2"/>
    <w:rsid w:val="00946A72"/>
    <w:rsid w:val="0094798B"/>
    <w:rsid w:val="00952912"/>
    <w:rsid w:val="00953F69"/>
    <w:rsid w:val="00953FD7"/>
    <w:rsid w:val="00954250"/>
    <w:rsid w:val="00954658"/>
    <w:rsid w:val="00956EB7"/>
    <w:rsid w:val="00962564"/>
    <w:rsid w:val="009747FA"/>
    <w:rsid w:val="009866CA"/>
    <w:rsid w:val="0098724E"/>
    <w:rsid w:val="0099195F"/>
    <w:rsid w:val="0099478F"/>
    <w:rsid w:val="00995591"/>
    <w:rsid w:val="00997F92"/>
    <w:rsid w:val="009A3007"/>
    <w:rsid w:val="009A632C"/>
    <w:rsid w:val="009A6F14"/>
    <w:rsid w:val="009B1221"/>
    <w:rsid w:val="009B1A86"/>
    <w:rsid w:val="009B52D0"/>
    <w:rsid w:val="009C10CF"/>
    <w:rsid w:val="009C2A18"/>
    <w:rsid w:val="009C3E74"/>
    <w:rsid w:val="009C5C18"/>
    <w:rsid w:val="009D037E"/>
    <w:rsid w:val="009D2FF3"/>
    <w:rsid w:val="009D59C8"/>
    <w:rsid w:val="009D7F53"/>
    <w:rsid w:val="009E4274"/>
    <w:rsid w:val="009E5001"/>
    <w:rsid w:val="009E5BBA"/>
    <w:rsid w:val="00A02493"/>
    <w:rsid w:val="00A02AA3"/>
    <w:rsid w:val="00A03D6C"/>
    <w:rsid w:val="00A05376"/>
    <w:rsid w:val="00A071A1"/>
    <w:rsid w:val="00A101D3"/>
    <w:rsid w:val="00A1161D"/>
    <w:rsid w:val="00A117E1"/>
    <w:rsid w:val="00A12B03"/>
    <w:rsid w:val="00A23525"/>
    <w:rsid w:val="00A251A9"/>
    <w:rsid w:val="00A26624"/>
    <w:rsid w:val="00A3022D"/>
    <w:rsid w:val="00A37947"/>
    <w:rsid w:val="00A40DA5"/>
    <w:rsid w:val="00A42C88"/>
    <w:rsid w:val="00A447A8"/>
    <w:rsid w:val="00A5489F"/>
    <w:rsid w:val="00A60076"/>
    <w:rsid w:val="00A656D9"/>
    <w:rsid w:val="00A66AF4"/>
    <w:rsid w:val="00A71FC1"/>
    <w:rsid w:val="00A735C0"/>
    <w:rsid w:val="00A933C4"/>
    <w:rsid w:val="00A9374E"/>
    <w:rsid w:val="00A93A59"/>
    <w:rsid w:val="00A9411B"/>
    <w:rsid w:val="00A961C2"/>
    <w:rsid w:val="00AA09E6"/>
    <w:rsid w:val="00AA1585"/>
    <w:rsid w:val="00AA7C9B"/>
    <w:rsid w:val="00AB0C1C"/>
    <w:rsid w:val="00AB0C7D"/>
    <w:rsid w:val="00AB24D7"/>
    <w:rsid w:val="00AB76D0"/>
    <w:rsid w:val="00AD12EB"/>
    <w:rsid w:val="00AD64F4"/>
    <w:rsid w:val="00AD6E3A"/>
    <w:rsid w:val="00AD7258"/>
    <w:rsid w:val="00AE2FA7"/>
    <w:rsid w:val="00AE644F"/>
    <w:rsid w:val="00AF04B0"/>
    <w:rsid w:val="00AF6DF2"/>
    <w:rsid w:val="00B04E46"/>
    <w:rsid w:val="00B06CF0"/>
    <w:rsid w:val="00B118D8"/>
    <w:rsid w:val="00B20A90"/>
    <w:rsid w:val="00B36135"/>
    <w:rsid w:val="00B36420"/>
    <w:rsid w:val="00B366BB"/>
    <w:rsid w:val="00B4091F"/>
    <w:rsid w:val="00B45A70"/>
    <w:rsid w:val="00B51CE4"/>
    <w:rsid w:val="00B5254E"/>
    <w:rsid w:val="00B52950"/>
    <w:rsid w:val="00B541B1"/>
    <w:rsid w:val="00B63A11"/>
    <w:rsid w:val="00B660E3"/>
    <w:rsid w:val="00B673D8"/>
    <w:rsid w:val="00B677A3"/>
    <w:rsid w:val="00B801F1"/>
    <w:rsid w:val="00B82BC6"/>
    <w:rsid w:val="00B91995"/>
    <w:rsid w:val="00B9266C"/>
    <w:rsid w:val="00B92DA8"/>
    <w:rsid w:val="00B93DF5"/>
    <w:rsid w:val="00B9555E"/>
    <w:rsid w:val="00B96852"/>
    <w:rsid w:val="00BA292C"/>
    <w:rsid w:val="00BA62AA"/>
    <w:rsid w:val="00BA704B"/>
    <w:rsid w:val="00BB0577"/>
    <w:rsid w:val="00BB4D44"/>
    <w:rsid w:val="00BC4BB4"/>
    <w:rsid w:val="00BC6499"/>
    <w:rsid w:val="00BC7B92"/>
    <w:rsid w:val="00BD21B7"/>
    <w:rsid w:val="00BD3501"/>
    <w:rsid w:val="00BE7D7B"/>
    <w:rsid w:val="00BF305E"/>
    <w:rsid w:val="00C00967"/>
    <w:rsid w:val="00C04489"/>
    <w:rsid w:val="00C10395"/>
    <w:rsid w:val="00C11637"/>
    <w:rsid w:val="00C14CB1"/>
    <w:rsid w:val="00C17471"/>
    <w:rsid w:val="00C201C8"/>
    <w:rsid w:val="00C2259D"/>
    <w:rsid w:val="00C25FE7"/>
    <w:rsid w:val="00C26CA1"/>
    <w:rsid w:val="00C277A3"/>
    <w:rsid w:val="00C33410"/>
    <w:rsid w:val="00C34283"/>
    <w:rsid w:val="00C378AD"/>
    <w:rsid w:val="00C4100E"/>
    <w:rsid w:val="00C46347"/>
    <w:rsid w:val="00C50D88"/>
    <w:rsid w:val="00C5213A"/>
    <w:rsid w:val="00C57979"/>
    <w:rsid w:val="00C72A0F"/>
    <w:rsid w:val="00C733D4"/>
    <w:rsid w:val="00C758FA"/>
    <w:rsid w:val="00C80AC8"/>
    <w:rsid w:val="00C8609F"/>
    <w:rsid w:val="00C86A2A"/>
    <w:rsid w:val="00C86E91"/>
    <w:rsid w:val="00C907F5"/>
    <w:rsid w:val="00C9308B"/>
    <w:rsid w:val="00CA1109"/>
    <w:rsid w:val="00CA5F99"/>
    <w:rsid w:val="00CB0C2C"/>
    <w:rsid w:val="00CB1F6C"/>
    <w:rsid w:val="00CB29A4"/>
    <w:rsid w:val="00CB4879"/>
    <w:rsid w:val="00CB4E6B"/>
    <w:rsid w:val="00CB574C"/>
    <w:rsid w:val="00CB66EF"/>
    <w:rsid w:val="00CC051F"/>
    <w:rsid w:val="00CC0AC6"/>
    <w:rsid w:val="00CC216C"/>
    <w:rsid w:val="00CC433A"/>
    <w:rsid w:val="00CC4827"/>
    <w:rsid w:val="00CD7FB2"/>
    <w:rsid w:val="00CE7B77"/>
    <w:rsid w:val="00CF06F0"/>
    <w:rsid w:val="00CF7A3E"/>
    <w:rsid w:val="00D01517"/>
    <w:rsid w:val="00D05192"/>
    <w:rsid w:val="00D07270"/>
    <w:rsid w:val="00D10294"/>
    <w:rsid w:val="00D16514"/>
    <w:rsid w:val="00D17947"/>
    <w:rsid w:val="00D1796D"/>
    <w:rsid w:val="00D218D7"/>
    <w:rsid w:val="00D254B5"/>
    <w:rsid w:val="00D264C4"/>
    <w:rsid w:val="00D269FC"/>
    <w:rsid w:val="00D26AC6"/>
    <w:rsid w:val="00D300A4"/>
    <w:rsid w:val="00D33C0E"/>
    <w:rsid w:val="00D35200"/>
    <w:rsid w:val="00D36742"/>
    <w:rsid w:val="00D37F02"/>
    <w:rsid w:val="00D40B8B"/>
    <w:rsid w:val="00D50383"/>
    <w:rsid w:val="00D550E2"/>
    <w:rsid w:val="00D57CAE"/>
    <w:rsid w:val="00D66EFB"/>
    <w:rsid w:val="00D76105"/>
    <w:rsid w:val="00D77660"/>
    <w:rsid w:val="00D852C5"/>
    <w:rsid w:val="00D93B78"/>
    <w:rsid w:val="00D958C7"/>
    <w:rsid w:val="00D9731D"/>
    <w:rsid w:val="00DA040B"/>
    <w:rsid w:val="00DB7360"/>
    <w:rsid w:val="00DC1349"/>
    <w:rsid w:val="00DC66B4"/>
    <w:rsid w:val="00DD1C02"/>
    <w:rsid w:val="00DF0DB5"/>
    <w:rsid w:val="00DF29F2"/>
    <w:rsid w:val="00E00527"/>
    <w:rsid w:val="00E01545"/>
    <w:rsid w:val="00E023C2"/>
    <w:rsid w:val="00E02FA3"/>
    <w:rsid w:val="00E03EB3"/>
    <w:rsid w:val="00E125AE"/>
    <w:rsid w:val="00E12FCC"/>
    <w:rsid w:val="00E13763"/>
    <w:rsid w:val="00E14297"/>
    <w:rsid w:val="00E22CD4"/>
    <w:rsid w:val="00E3181B"/>
    <w:rsid w:val="00E318B2"/>
    <w:rsid w:val="00E320DB"/>
    <w:rsid w:val="00E343DE"/>
    <w:rsid w:val="00E4776A"/>
    <w:rsid w:val="00E5250C"/>
    <w:rsid w:val="00E55716"/>
    <w:rsid w:val="00E57045"/>
    <w:rsid w:val="00E66EAB"/>
    <w:rsid w:val="00E7323B"/>
    <w:rsid w:val="00E81CFE"/>
    <w:rsid w:val="00E821D9"/>
    <w:rsid w:val="00E86440"/>
    <w:rsid w:val="00E9186C"/>
    <w:rsid w:val="00E92401"/>
    <w:rsid w:val="00E94AD7"/>
    <w:rsid w:val="00E9547D"/>
    <w:rsid w:val="00E964B0"/>
    <w:rsid w:val="00EA2EEE"/>
    <w:rsid w:val="00EA48B8"/>
    <w:rsid w:val="00EA6616"/>
    <w:rsid w:val="00EA6BBF"/>
    <w:rsid w:val="00EB02B0"/>
    <w:rsid w:val="00EB204B"/>
    <w:rsid w:val="00EB494F"/>
    <w:rsid w:val="00EB5BBE"/>
    <w:rsid w:val="00EB6785"/>
    <w:rsid w:val="00EC233B"/>
    <w:rsid w:val="00EC6E90"/>
    <w:rsid w:val="00ED2AEC"/>
    <w:rsid w:val="00ED62D7"/>
    <w:rsid w:val="00EF1F99"/>
    <w:rsid w:val="00EF29DA"/>
    <w:rsid w:val="00F005A0"/>
    <w:rsid w:val="00F1061F"/>
    <w:rsid w:val="00F12C9E"/>
    <w:rsid w:val="00F1625A"/>
    <w:rsid w:val="00F16942"/>
    <w:rsid w:val="00F17D96"/>
    <w:rsid w:val="00F203E4"/>
    <w:rsid w:val="00F20D81"/>
    <w:rsid w:val="00F20EA6"/>
    <w:rsid w:val="00F2422E"/>
    <w:rsid w:val="00F31A71"/>
    <w:rsid w:val="00F329E8"/>
    <w:rsid w:val="00F33C8E"/>
    <w:rsid w:val="00F35730"/>
    <w:rsid w:val="00F43283"/>
    <w:rsid w:val="00F464D5"/>
    <w:rsid w:val="00F62CED"/>
    <w:rsid w:val="00F63164"/>
    <w:rsid w:val="00F65F9B"/>
    <w:rsid w:val="00F674BC"/>
    <w:rsid w:val="00F7189E"/>
    <w:rsid w:val="00F731ED"/>
    <w:rsid w:val="00F733F7"/>
    <w:rsid w:val="00F76C7F"/>
    <w:rsid w:val="00F77725"/>
    <w:rsid w:val="00F90050"/>
    <w:rsid w:val="00F95562"/>
    <w:rsid w:val="00F9792F"/>
    <w:rsid w:val="00FA0860"/>
    <w:rsid w:val="00FA1FD5"/>
    <w:rsid w:val="00FA39E2"/>
    <w:rsid w:val="00FA4ECE"/>
    <w:rsid w:val="00FA6E26"/>
    <w:rsid w:val="00FB7DFE"/>
    <w:rsid w:val="00FC1412"/>
    <w:rsid w:val="00FC1A79"/>
    <w:rsid w:val="00FC79B2"/>
    <w:rsid w:val="00FD47D0"/>
    <w:rsid w:val="00FD5170"/>
    <w:rsid w:val="00FD5294"/>
    <w:rsid w:val="00FE412B"/>
    <w:rsid w:val="00FE5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C62B"/>
  <w15:chartTrackingRefBased/>
  <w15:docId w15:val="{DCD55297-04EB-42C6-BCD0-E94337FEC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E6D"/>
    <w:rPr>
      <w:rFonts w:ascii="Arial" w:hAnsi="Arial"/>
      <w:sz w:val="24"/>
    </w:rPr>
  </w:style>
  <w:style w:type="paragraph" w:styleId="Heading1">
    <w:name w:val="heading 1"/>
    <w:basedOn w:val="Normal"/>
    <w:next w:val="Normal"/>
    <w:link w:val="Heading1Char"/>
    <w:autoRedefine/>
    <w:uiPriority w:val="9"/>
    <w:qFormat/>
    <w:rsid w:val="005D7C99"/>
    <w:pPr>
      <w:keepNext/>
      <w:keepLines/>
      <w:spacing w:before="240" w:after="0"/>
      <w:outlineLvl w:val="0"/>
    </w:pPr>
    <w:rPr>
      <w:rFonts w:eastAsiaTheme="majorEastAsia" w:cstheme="majorBidi"/>
      <w:sz w:val="32"/>
      <w:szCs w:val="32"/>
      <w:u w:val="single"/>
    </w:rPr>
  </w:style>
  <w:style w:type="paragraph" w:styleId="Heading2">
    <w:name w:val="heading 2"/>
    <w:basedOn w:val="Normal"/>
    <w:next w:val="Normal"/>
    <w:link w:val="Heading2Char"/>
    <w:autoRedefine/>
    <w:uiPriority w:val="9"/>
    <w:unhideWhenUsed/>
    <w:qFormat/>
    <w:rsid w:val="00FD5170"/>
    <w:pPr>
      <w:keepNext/>
      <w:keepLines/>
      <w:spacing w:before="40" w:after="0"/>
      <w:outlineLvl w:val="1"/>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C99"/>
    <w:rPr>
      <w:rFonts w:ascii="Arial" w:eastAsiaTheme="majorEastAsia" w:hAnsi="Arial" w:cstheme="majorBidi"/>
      <w:sz w:val="32"/>
      <w:szCs w:val="32"/>
      <w:u w:val="single"/>
    </w:rPr>
  </w:style>
  <w:style w:type="character" w:customStyle="1" w:styleId="Heading2Char">
    <w:name w:val="Heading 2 Char"/>
    <w:basedOn w:val="DefaultParagraphFont"/>
    <w:link w:val="Heading2"/>
    <w:uiPriority w:val="9"/>
    <w:rsid w:val="00FD5170"/>
    <w:rPr>
      <w:rFonts w:ascii="Arial" w:eastAsiaTheme="majorEastAsia" w:hAnsi="Arial" w:cstheme="majorBidi"/>
      <w:sz w:val="24"/>
      <w:szCs w:val="24"/>
      <w:u w:val="single"/>
    </w:rPr>
  </w:style>
  <w:style w:type="paragraph" w:styleId="Header">
    <w:name w:val="header"/>
    <w:basedOn w:val="Normal"/>
    <w:link w:val="HeaderChar"/>
    <w:uiPriority w:val="99"/>
    <w:unhideWhenUsed/>
    <w:rsid w:val="00B36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420"/>
    <w:rPr>
      <w:rFonts w:ascii="Arial" w:hAnsi="Arial"/>
      <w:sz w:val="24"/>
    </w:rPr>
  </w:style>
  <w:style w:type="paragraph" w:styleId="Footer">
    <w:name w:val="footer"/>
    <w:basedOn w:val="Normal"/>
    <w:link w:val="FooterChar"/>
    <w:uiPriority w:val="99"/>
    <w:unhideWhenUsed/>
    <w:rsid w:val="00B36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420"/>
    <w:rPr>
      <w:rFonts w:ascii="Arial" w:hAnsi="Arial"/>
      <w:sz w:val="24"/>
    </w:rPr>
  </w:style>
  <w:style w:type="table" w:styleId="TableGrid">
    <w:name w:val="Table Grid"/>
    <w:basedOn w:val="TableNormal"/>
    <w:uiPriority w:val="39"/>
    <w:rsid w:val="006D4B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6D4B5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63598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359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7Colorful">
    <w:name w:val="Grid Table 7 Colorful"/>
    <w:basedOn w:val="TableNormal"/>
    <w:uiPriority w:val="52"/>
    <w:rsid w:val="0063598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rful">
    <w:name w:val="Grid Table 6 Colorful"/>
    <w:basedOn w:val="TableNormal"/>
    <w:uiPriority w:val="51"/>
    <w:rsid w:val="000A1E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5C5F77"/>
    <w:pPr>
      <w:ind w:left="720"/>
      <w:contextualSpacing/>
    </w:pPr>
  </w:style>
  <w:style w:type="table" w:styleId="GridTable1Light">
    <w:name w:val="Grid Table 1 Light"/>
    <w:basedOn w:val="TableNormal"/>
    <w:uiPriority w:val="46"/>
    <w:rsid w:val="00431BD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A6BBF"/>
    <w:pPr>
      <w:outlineLvl w:val="9"/>
    </w:pPr>
    <w:rPr>
      <w:rFonts w:asciiTheme="majorHAnsi" w:hAnsiTheme="majorHAnsi"/>
      <w:color w:val="2F5496" w:themeColor="accent1" w:themeShade="BF"/>
      <w:u w:val="none"/>
      <w:lang w:val="en-US"/>
    </w:rPr>
  </w:style>
  <w:style w:type="paragraph" w:styleId="TOC2">
    <w:name w:val="toc 2"/>
    <w:basedOn w:val="Normal"/>
    <w:next w:val="Normal"/>
    <w:autoRedefine/>
    <w:uiPriority w:val="39"/>
    <w:unhideWhenUsed/>
    <w:rsid w:val="00EA6BBF"/>
    <w:pPr>
      <w:spacing w:after="100"/>
      <w:ind w:left="22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EA6BBF"/>
    <w:pPr>
      <w:spacing w:after="10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EA6BBF"/>
    <w:pPr>
      <w:spacing w:after="100"/>
      <w:ind w:left="440"/>
    </w:pPr>
    <w:rPr>
      <w:rFonts w:asciiTheme="minorHAnsi" w:eastAsiaTheme="minorEastAsia" w:hAnsiTheme="minorHAnsi" w:cs="Times New Roman"/>
      <w:sz w:val="22"/>
      <w:lang w:val="en-US"/>
    </w:rPr>
  </w:style>
  <w:style w:type="character" w:styleId="Hyperlink">
    <w:name w:val="Hyperlink"/>
    <w:basedOn w:val="DefaultParagraphFont"/>
    <w:uiPriority w:val="99"/>
    <w:unhideWhenUsed/>
    <w:rsid w:val="00EA6BBF"/>
    <w:rPr>
      <w:color w:val="0563C1" w:themeColor="hyperlink"/>
      <w:u w:val="single"/>
    </w:rPr>
  </w:style>
  <w:style w:type="paragraph" w:styleId="Bibliography">
    <w:name w:val="Bibliography"/>
    <w:basedOn w:val="Normal"/>
    <w:next w:val="Normal"/>
    <w:uiPriority w:val="37"/>
    <w:unhideWhenUsed/>
    <w:rsid w:val="002E78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9520">
      <w:bodyDiv w:val="1"/>
      <w:marLeft w:val="0"/>
      <w:marRight w:val="0"/>
      <w:marTop w:val="0"/>
      <w:marBottom w:val="0"/>
      <w:divBdr>
        <w:top w:val="none" w:sz="0" w:space="0" w:color="auto"/>
        <w:left w:val="none" w:sz="0" w:space="0" w:color="auto"/>
        <w:bottom w:val="none" w:sz="0" w:space="0" w:color="auto"/>
        <w:right w:val="none" w:sz="0" w:space="0" w:color="auto"/>
      </w:divBdr>
    </w:div>
    <w:div w:id="12996645">
      <w:bodyDiv w:val="1"/>
      <w:marLeft w:val="0"/>
      <w:marRight w:val="0"/>
      <w:marTop w:val="0"/>
      <w:marBottom w:val="0"/>
      <w:divBdr>
        <w:top w:val="none" w:sz="0" w:space="0" w:color="auto"/>
        <w:left w:val="none" w:sz="0" w:space="0" w:color="auto"/>
        <w:bottom w:val="none" w:sz="0" w:space="0" w:color="auto"/>
        <w:right w:val="none" w:sz="0" w:space="0" w:color="auto"/>
      </w:divBdr>
    </w:div>
    <w:div w:id="35008583">
      <w:bodyDiv w:val="1"/>
      <w:marLeft w:val="0"/>
      <w:marRight w:val="0"/>
      <w:marTop w:val="0"/>
      <w:marBottom w:val="0"/>
      <w:divBdr>
        <w:top w:val="none" w:sz="0" w:space="0" w:color="auto"/>
        <w:left w:val="none" w:sz="0" w:space="0" w:color="auto"/>
        <w:bottom w:val="none" w:sz="0" w:space="0" w:color="auto"/>
        <w:right w:val="none" w:sz="0" w:space="0" w:color="auto"/>
      </w:divBdr>
    </w:div>
    <w:div w:id="44063335">
      <w:bodyDiv w:val="1"/>
      <w:marLeft w:val="0"/>
      <w:marRight w:val="0"/>
      <w:marTop w:val="0"/>
      <w:marBottom w:val="0"/>
      <w:divBdr>
        <w:top w:val="none" w:sz="0" w:space="0" w:color="auto"/>
        <w:left w:val="none" w:sz="0" w:space="0" w:color="auto"/>
        <w:bottom w:val="none" w:sz="0" w:space="0" w:color="auto"/>
        <w:right w:val="none" w:sz="0" w:space="0" w:color="auto"/>
      </w:divBdr>
    </w:div>
    <w:div w:id="72630760">
      <w:bodyDiv w:val="1"/>
      <w:marLeft w:val="0"/>
      <w:marRight w:val="0"/>
      <w:marTop w:val="0"/>
      <w:marBottom w:val="0"/>
      <w:divBdr>
        <w:top w:val="none" w:sz="0" w:space="0" w:color="auto"/>
        <w:left w:val="none" w:sz="0" w:space="0" w:color="auto"/>
        <w:bottom w:val="none" w:sz="0" w:space="0" w:color="auto"/>
        <w:right w:val="none" w:sz="0" w:space="0" w:color="auto"/>
      </w:divBdr>
    </w:div>
    <w:div w:id="97332861">
      <w:bodyDiv w:val="1"/>
      <w:marLeft w:val="0"/>
      <w:marRight w:val="0"/>
      <w:marTop w:val="0"/>
      <w:marBottom w:val="0"/>
      <w:divBdr>
        <w:top w:val="none" w:sz="0" w:space="0" w:color="auto"/>
        <w:left w:val="none" w:sz="0" w:space="0" w:color="auto"/>
        <w:bottom w:val="none" w:sz="0" w:space="0" w:color="auto"/>
        <w:right w:val="none" w:sz="0" w:space="0" w:color="auto"/>
      </w:divBdr>
    </w:div>
    <w:div w:id="110561316">
      <w:bodyDiv w:val="1"/>
      <w:marLeft w:val="0"/>
      <w:marRight w:val="0"/>
      <w:marTop w:val="0"/>
      <w:marBottom w:val="0"/>
      <w:divBdr>
        <w:top w:val="none" w:sz="0" w:space="0" w:color="auto"/>
        <w:left w:val="none" w:sz="0" w:space="0" w:color="auto"/>
        <w:bottom w:val="none" w:sz="0" w:space="0" w:color="auto"/>
        <w:right w:val="none" w:sz="0" w:space="0" w:color="auto"/>
      </w:divBdr>
    </w:div>
    <w:div w:id="202910982">
      <w:bodyDiv w:val="1"/>
      <w:marLeft w:val="0"/>
      <w:marRight w:val="0"/>
      <w:marTop w:val="0"/>
      <w:marBottom w:val="0"/>
      <w:divBdr>
        <w:top w:val="none" w:sz="0" w:space="0" w:color="auto"/>
        <w:left w:val="none" w:sz="0" w:space="0" w:color="auto"/>
        <w:bottom w:val="none" w:sz="0" w:space="0" w:color="auto"/>
        <w:right w:val="none" w:sz="0" w:space="0" w:color="auto"/>
      </w:divBdr>
    </w:div>
    <w:div w:id="207568894">
      <w:bodyDiv w:val="1"/>
      <w:marLeft w:val="0"/>
      <w:marRight w:val="0"/>
      <w:marTop w:val="0"/>
      <w:marBottom w:val="0"/>
      <w:divBdr>
        <w:top w:val="none" w:sz="0" w:space="0" w:color="auto"/>
        <w:left w:val="none" w:sz="0" w:space="0" w:color="auto"/>
        <w:bottom w:val="none" w:sz="0" w:space="0" w:color="auto"/>
        <w:right w:val="none" w:sz="0" w:space="0" w:color="auto"/>
      </w:divBdr>
    </w:div>
    <w:div w:id="287396228">
      <w:bodyDiv w:val="1"/>
      <w:marLeft w:val="0"/>
      <w:marRight w:val="0"/>
      <w:marTop w:val="0"/>
      <w:marBottom w:val="0"/>
      <w:divBdr>
        <w:top w:val="none" w:sz="0" w:space="0" w:color="auto"/>
        <w:left w:val="none" w:sz="0" w:space="0" w:color="auto"/>
        <w:bottom w:val="none" w:sz="0" w:space="0" w:color="auto"/>
        <w:right w:val="none" w:sz="0" w:space="0" w:color="auto"/>
      </w:divBdr>
    </w:div>
    <w:div w:id="312833150">
      <w:bodyDiv w:val="1"/>
      <w:marLeft w:val="0"/>
      <w:marRight w:val="0"/>
      <w:marTop w:val="0"/>
      <w:marBottom w:val="0"/>
      <w:divBdr>
        <w:top w:val="none" w:sz="0" w:space="0" w:color="auto"/>
        <w:left w:val="none" w:sz="0" w:space="0" w:color="auto"/>
        <w:bottom w:val="none" w:sz="0" w:space="0" w:color="auto"/>
        <w:right w:val="none" w:sz="0" w:space="0" w:color="auto"/>
      </w:divBdr>
    </w:div>
    <w:div w:id="320232655">
      <w:bodyDiv w:val="1"/>
      <w:marLeft w:val="0"/>
      <w:marRight w:val="0"/>
      <w:marTop w:val="0"/>
      <w:marBottom w:val="0"/>
      <w:divBdr>
        <w:top w:val="none" w:sz="0" w:space="0" w:color="auto"/>
        <w:left w:val="none" w:sz="0" w:space="0" w:color="auto"/>
        <w:bottom w:val="none" w:sz="0" w:space="0" w:color="auto"/>
        <w:right w:val="none" w:sz="0" w:space="0" w:color="auto"/>
      </w:divBdr>
    </w:div>
    <w:div w:id="321741702">
      <w:bodyDiv w:val="1"/>
      <w:marLeft w:val="0"/>
      <w:marRight w:val="0"/>
      <w:marTop w:val="0"/>
      <w:marBottom w:val="0"/>
      <w:divBdr>
        <w:top w:val="none" w:sz="0" w:space="0" w:color="auto"/>
        <w:left w:val="none" w:sz="0" w:space="0" w:color="auto"/>
        <w:bottom w:val="none" w:sz="0" w:space="0" w:color="auto"/>
        <w:right w:val="none" w:sz="0" w:space="0" w:color="auto"/>
      </w:divBdr>
    </w:div>
    <w:div w:id="368381182">
      <w:bodyDiv w:val="1"/>
      <w:marLeft w:val="0"/>
      <w:marRight w:val="0"/>
      <w:marTop w:val="0"/>
      <w:marBottom w:val="0"/>
      <w:divBdr>
        <w:top w:val="none" w:sz="0" w:space="0" w:color="auto"/>
        <w:left w:val="none" w:sz="0" w:space="0" w:color="auto"/>
        <w:bottom w:val="none" w:sz="0" w:space="0" w:color="auto"/>
        <w:right w:val="none" w:sz="0" w:space="0" w:color="auto"/>
      </w:divBdr>
    </w:div>
    <w:div w:id="387728944">
      <w:bodyDiv w:val="1"/>
      <w:marLeft w:val="0"/>
      <w:marRight w:val="0"/>
      <w:marTop w:val="0"/>
      <w:marBottom w:val="0"/>
      <w:divBdr>
        <w:top w:val="none" w:sz="0" w:space="0" w:color="auto"/>
        <w:left w:val="none" w:sz="0" w:space="0" w:color="auto"/>
        <w:bottom w:val="none" w:sz="0" w:space="0" w:color="auto"/>
        <w:right w:val="none" w:sz="0" w:space="0" w:color="auto"/>
      </w:divBdr>
    </w:div>
    <w:div w:id="393747414">
      <w:bodyDiv w:val="1"/>
      <w:marLeft w:val="0"/>
      <w:marRight w:val="0"/>
      <w:marTop w:val="0"/>
      <w:marBottom w:val="0"/>
      <w:divBdr>
        <w:top w:val="none" w:sz="0" w:space="0" w:color="auto"/>
        <w:left w:val="none" w:sz="0" w:space="0" w:color="auto"/>
        <w:bottom w:val="none" w:sz="0" w:space="0" w:color="auto"/>
        <w:right w:val="none" w:sz="0" w:space="0" w:color="auto"/>
      </w:divBdr>
    </w:div>
    <w:div w:id="446700681">
      <w:bodyDiv w:val="1"/>
      <w:marLeft w:val="0"/>
      <w:marRight w:val="0"/>
      <w:marTop w:val="0"/>
      <w:marBottom w:val="0"/>
      <w:divBdr>
        <w:top w:val="none" w:sz="0" w:space="0" w:color="auto"/>
        <w:left w:val="none" w:sz="0" w:space="0" w:color="auto"/>
        <w:bottom w:val="none" w:sz="0" w:space="0" w:color="auto"/>
        <w:right w:val="none" w:sz="0" w:space="0" w:color="auto"/>
      </w:divBdr>
    </w:div>
    <w:div w:id="450780727">
      <w:bodyDiv w:val="1"/>
      <w:marLeft w:val="0"/>
      <w:marRight w:val="0"/>
      <w:marTop w:val="0"/>
      <w:marBottom w:val="0"/>
      <w:divBdr>
        <w:top w:val="none" w:sz="0" w:space="0" w:color="auto"/>
        <w:left w:val="none" w:sz="0" w:space="0" w:color="auto"/>
        <w:bottom w:val="none" w:sz="0" w:space="0" w:color="auto"/>
        <w:right w:val="none" w:sz="0" w:space="0" w:color="auto"/>
      </w:divBdr>
    </w:div>
    <w:div w:id="488060409">
      <w:bodyDiv w:val="1"/>
      <w:marLeft w:val="0"/>
      <w:marRight w:val="0"/>
      <w:marTop w:val="0"/>
      <w:marBottom w:val="0"/>
      <w:divBdr>
        <w:top w:val="none" w:sz="0" w:space="0" w:color="auto"/>
        <w:left w:val="none" w:sz="0" w:space="0" w:color="auto"/>
        <w:bottom w:val="none" w:sz="0" w:space="0" w:color="auto"/>
        <w:right w:val="none" w:sz="0" w:space="0" w:color="auto"/>
      </w:divBdr>
    </w:div>
    <w:div w:id="499005613">
      <w:bodyDiv w:val="1"/>
      <w:marLeft w:val="0"/>
      <w:marRight w:val="0"/>
      <w:marTop w:val="0"/>
      <w:marBottom w:val="0"/>
      <w:divBdr>
        <w:top w:val="none" w:sz="0" w:space="0" w:color="auto"/>
        <w:left w:val="none" w:sz="0" w:space="0" w:color="auto"/>
        <w:bottom w:val="none" w:sz="0" w:space="0" w:color="auto"/>
        <w:right w:val="none" w:sz="0" w:space="0" w:color="auto"/>
      </w:divBdr>
    </w:div>
    <w:div w:id="513542030">
      <w:bodyDiv w:val="1"/>
      <w:marLeft w:val="0"/>
      <w:marRight w:val="0"/>
      <w:marTop w:val="0"/>
      <w:marBottom w:val="0"/>
      <w:divBdr>
        <w:top w:val="none" w:sz="0" w:space="0" w:color="auto"/>
        <w:left w:val="none" w:sz="0" w:space="0" w:color="auto"/>
        <w:bottom w:val="none" w:sz="0" w:space="0" w:color="auto"/>
        <w:right w:val="none" w:sz="0" w:space="0" w:color="auto"/>
      </w:divBdr>
    </w:div>
    <w:div w:id="520166626">
      <w:bodyDiv w:val="1"/>
      <w:marLeft w:val="0"/>
      <w:marRight w:val="0"/>
      <w:marTop w:val="0"/>
      <w:marBottom w:val="0"/>
      <w:divBdr>
        <w:top w:val="none" w:sz="0" w:space="0" w:color="auto"/>
        <w:left w:val="none" w:sz="0" w:space="0" w:color="auto"/>
        <w:bottom w:val="none" w:sz="0" w:space="0" w:color="auto"/>
        <w:right w:val="none" w:sz="0" w:space="0" w:color="auto"/>
      </w:divBdr>
    </w:div>
    <w:div w:id="531960870">
      <w:bodyDiv w:val="1"/>
      <w:marLeft w:val="0"/>
      <w:marRight w:val="0"/>
      <w:marTop w:val="0"/>
      <w:marBottom w:val="0"/>
      <w:divBdr>
        <w:top w:val="none" w:sz="0" w:space="0" w:color="auto"/>
        <w:left w:val="none" w:sz="0" w:space="0" w:color="auto"/>
        <w:bottom w:val="none" w:sz="0" w:space="0" w:color="auto"/>
        <w:right w:val="none" w:sz="0" w:space="0" w:color="auto"/>
      </w:divBdr>
    </w:div>
    <w:div w:id="535780006">
      <w:bodyDiv w:val="1"/>
      <w:marLeft w:val="0"/>
      <w:marRight w:val="0"/>
      <w:marTop w:val="0"/>
      <w:marBottom w:val="0"/>
      <w:divBdr>
        <w:top w:val="none" w:sz="0" w:space="0" w:color="auto"/>
        <w:left w:val="none" w:sz="0" w:space="0" w:color="auto"/>
        <w:bottom w:val="none" w:sz="0" w:space="0" w:color="auto"/>
        <w:right w:val="none" w:sz="0" w:space="0" w:color="auto"/>
      </w:divBdr>
    </w:div>
    <w:div w:id="544608656">
      <w:bodyDiv w:val="1"/>
      <w:marLeft w:val="0"/>
      <w:marRight w:val="0"/>
      <w:marTop w:val="0"/>
      <w:marBottom w:val="0"/>
      <w:divBdr>
        <w:top w:val="none" w:sz="0" w:space="0" w:color="auto"/>
        <w:left w:val="none" w:sz="0" w:space="0" w:color="auto"/>
        <w:bottom w:val="none" w:sz="0" w:space="0" w:color="auto"/>
        <w:right w:val="none" w:sz="0" w:space="0" w:color="auto"/>
      </w:divBdr>
    </w:div>
    <w:div w:id="578517118">
      <w:bodyDiv w:val="1"/>
      <w:marLeft w:val="0"/>
      <w:marRight w:val="0"/>
      <w:marTop w:val="0"/>
      <w:marBottom w:val="0"/>
      <w:divBdr>
        <w:top w:val="none" w:sz="0" w:space="0" w:color="auto"/>
        <w:left w:val="none" w:sz="0" w:space="0" w:color="auto"/>
        <w:bottom w:val="none" w:sz="0" w:space="0" w:color="auto"/>
        <w:right w:val="none" w:sz="0" w:space="0" w:color="auto"/>
      </w:divBdr>
    </w:div>
    <w:div w:id="598492203">
      <w:bodyDiv w:val="1"/>
      <w:marLeft w:val="0"/>
      <w:marRight w:val="0"/>
      <w:marTop w:val="0"/>
      <w:marBottom w:val="0"/>
      <w:divBdr>
        <w:top w:val="none" w:sz="0" w:space="0" w:color="auto"/>
        <w:left w:val="none" w:sz="0" w:space="0" w:color="auto"/>
        <w:bottom w:val="none" w:sz="0" w:space="0" w:color="auto"/>
        <w:right w:val="none" w:sz="0" w:space="0" w:color="auto"/>
      </w:divBdr>
    </w:div>
    <w:div w:id="602030461">
      <w:bodyDiv w:val="1"/>
      <w:marLeft w:val="0"/>
      <w:marRight w:val="0"/>
      <w:marTop w:val="0"/>
      <w:marBottom w:val="0"/>
      <w:divBdr>
        <w:top w:val="none" w:sz="0" w:space="0" w:color="auto"/>
        <w:left w:val="none" w:sz="0" w:space="0" w:color="auto"/>
        <w:bottom w:val="none" w:sz="0" w:space="0" w:color="auto"/>
        <w:right w:val="none" w:sz="0" w:space="0" w:color="auto"/>
      </w:divBdr>
    </w:div>
    <w:div w:id="617570337">
      <w:bodyDiv w:val="1"/>
      <w:marLeft w:val="0"/>
      <w:marRight w:val="0"/>
      <w:marTop w:val="0"/>
      <w:marBottom w:val="0"/>
      <w:divBdr>
        <w:top w:val="none" w:sz="0" w:space="0" w:color="auto"/>
        <w:left w:val="none" w:sz="0" w:space="0" w:color="auto"/>
        <w:bottom w:val="none" w:sz="0" w:space="0" w:color="auto"/>
        <w:right w:val="none" w:sz="0" w:space="0" w:color="auto"/>
      </w:divBdr>
    </w:div>
    <w:div w:id="627662836">
      <w:bodyDiv w:val="1"/>
      <w:marLeft w:val="0"/>
      <w:marRight w:val="0"/>
      <w:marTop w:val="0"/>
      <w:marBottom w:val="0"/>
      <w:divBdr>
        <w:top w:val="none" w:sz="0" w:space="0" w:color="auto"/>
        <w:left w:val="none" w:sz="0" w:space="0" w:color="auto"/>
        <w:bottom w:val="none" w:sz="0" w:space="0" w:color="auto"/>
        <w:right w:val="none" w:sz="0" w:space="0" w:color="auto"/>
      </w:divBdr>
    </w:div>
    <w:div w:id="653491265">
      <w:bodyDiv w:val="1"/>
      <w:marLeft w:val="0"/>
      <w:marRight w:val="0"/>
      <w:marTop w:val="0"/>
      <w:marBottom w:val="0"/>
      <w:divBdr>
        <w:top w:val="none" w:sz="0" w:space="0" w:color="auto"/>
        <w:left w:val="none" w:sz="0" w:space="0" w:color="auto"/>
        <w:bottom w:val="none" w:sz="0" w:space="0" w:color="auto"/>
        <w:right w:val="none" w:sz="0" w:space="0" w:color="auto"/>
      </w:divBdr>
    </w:div>
    <w:div w:id="781190466">
      <w:bodyDiv w:val="1"/>
      <w:marLeft w:val="0"/>
      <w:marRight w:val="0"/>
      <w:marTop w:val="0"/>
      <w:marBottom w:val="0"/>
      <w:divBdr>
        <w:top w:val="none" w:sz="0" w:space="0" w:color="auto"/>
        <w:left w:val="none" w:sz="0" w:space="0" w:color="auto"/>
        <w:bottom w:val="none" w:sz="0" w:space="0" w:color="auto"/>
        <w:right w:val="none" w:sz="0" w:space="0" w:color="auto"/>
      </w:divBdr>
    </w:div>
    <w:div w:id="783883449">
      <w:bodyDiv w:val="1"/>
      <w:marLeft w:val="0"/>
      <w:marRight w:val="0"/>
      <w:marTop w:val="0"/>
      <w:marBottom w:val="0"/>
      <w:divBdr>
        <w:top w:val="none" w:sz="0" w:space="0" w:color="auto"/>
        <w:left w:val="none" w:sz="0" w:space="0" w:color="auto"/>
        <w:bottom w:val="none" w:sz="0" w:space="0" w:color="auto"/>
        <w:right w:val="none" w:sz="0" w:space="0" w:color="auto"/>
      </w:divBdr>
    </w:div>
    <w:div w:id="795442525">
      <w:bodyDiv w:val="1"/>
      <w:marLeft w:val="0"/>
      <w:marRight w:val="0"/>
      <w:marTop w:val="0"/>
      <w:marBottom w:val="0"/>
      <w:divBdr>
        <w:top w:val="none" w:sz="0" w:space="0" w:color="auto"/>
        <w:left w:val="none" w:sz="0" w:space="0" w:color="auto"/>
        <w:bottom w:val="none" w:sz="0" w:space="0" w:color="auto"/>
        <w:right w:val="none" w:sz="0" w:space="0" w:color="auto"/>
      </w:divBdr>
    </w:div>
    <w:div w:id="842671513">
      <w:bodyDiv w:val="1"/>
      <w:marLeft w:val="0"/>
      <w:marRight w:val="0"/>
      <w:marTop w:val="0"/>
      <w:marBottom w:val="0"/>
      <w:divBdr>
        <w:top w:val="none" w:sz="0" w:space="0" w:color="auto"/>
        <w:left w:val="none" w:sz="0" w:space="0" w:color="auto"/>
        <w:bottom w:val="none" w:sz="0" w:space="0" w:color="auto"/>
        <w:right w:val="none" w:sz="0" w:space="0" w:color="auto"/>
      </w:divBdr>
    </w:div>
    <w:div w:id="856577072">
      <w:bodyDiv w:val="1"/>
      <w:marLeft w:val="0"/>
      <w:marRight w:val="0"/>
      <w:marTop w:val="0"/>
      <w:marBottom w:val="0"/>
      <w:divBdr>
        <w:top w:val="none" w:sz="0" w:space="0" w:color="auto"/>
        <w:left w:val="none" w:sz="0" w:space="0" w:color="auto"/>
        <w:bottom w:val="none" w:sz="0" w:space="0" w:color="auto"/>
        <w:right w:val="none" w:sz="0" w:space="0" w:color="auto"/>
      </w:divBdr>
    </w:div>
    <w:div w:id="886144563">
      <w:bodyDiv w:val="1"/>
      <w:marLeft w:val="0"/>
      <w:marRight w:val="0"/>
      <w:marTop w:val="0"/>
      <w:marBottom w:val="0"/>
      <w:divBdr>
        <w:top w:val="none" w:sz="0" w:space="0" w:color="auto"/>
        <w:left w:val="none" w:sz="0" w:space="0" w:color="auto"/>
        <w:bottom w:val="none" w:sz="0" w:space="0" w:color="auto"/>
        <w:right w:val="none" w:sz="0" w:space="0" w:color="auto"/>
      </w:divBdr>
    </w:div>
    <w:div w:id="907302411">
      <w:bodyDiv w:val="1"/>
      <w:marLeft w:val="0"/>
      <w:marRight w:val="0"/>
      <w:marTop w:val="0"/>
      <w:marBottom w:val="0"/>
      <w:divBdr>
        <w:top w:val="none" w:sz="0" w:space="0" w:color="auto"/>
        <w:left w:val="none" w:sz="0" w:space="0" w:color="auto"/>
        <w:bottom w:val="none" w:sz="0" w:space="0" w:color="auto"/>
        <w:right w:val="none" w:sz="0" w:space="0" w:color="auto"/>
      </w:divBdr>
    </w:div>
    <w:div w:id="907762913">
      <w:bodyDiv w:val="1"/>
      <w:marLeft w:val="0"/>
      <w:marRight w:val="0"/>
      <w:marTop w:val="0"/>
      <w:marBottom w:val="0"/>
      <w:divBdr>
        <w:top w:val="none" w:sz="0" w:space="0" w:color="auto"/>
        <w:left w:val="none" w:sz="0" w:space="0" w:color="auto"/>
        <w:bottom w:val="none" w:sz="0" w:space="0" w:color="auto"/>
        <w:right w:val="none" w:sz="0" w:space="0" w:color="auto"/>
      </w:divBdr>
    </w:div>
    <w:div w:id="941961166">
      <w:bodyDiv w:val="1"/>
      <w:marLeft w:val="0"/>
      <w:marRight w:val="0"/>
      <w:marTop w:val="0"/>
      <w:marBottom w:val="0"/>
      <w:divBdr>
        <w:top w:val="none" w:sz="0" w:space="0" w:color="auto"/>
        <w:left w:val="none" w:sz="0" w:space="0" w:color="auto"/>
        <w:bottom w:val="none" w:sz="0" w:space="0" w:color="auto"/>
        <w:right w:val="none" w:sz="0" w:space="0" w:color="auto"/>
      </w:divBdr>
    </w:div>
    <w:div w:id="961111207">
      <w:bodyDiv w:val="1"/>
      <w:marLeft w:val="0"/>
      <w:marRight w:val="0"/>
      <w:marTop w:val="0"/>
      <w:marBottom w:val="0"/>
      <w:divBdr>
        <w:top w:val="none" w:sz="0" w:space="0" w:color="auto"/>
        <w:left w:val="none" w:sz="0" w:space="0" w:color="auto"/>
        <w:bottom w:val="none" w:sz="0" w:space="0" w:color="auto"/>
        <w:right w:val="none" w:sz="0" w:space="0" w:color="auto"/>
      </w:divBdr>
    </w:div>
    <w:div w:id="981886617">
      <w:bodyDiv w:val="1"/>
      <w:marLeft w:val="0"/>
      <w:marRight w:val="0"/>
      <w:marTop w:val="0"/>
      <w:marBottom w:val="0"/>
      <w:divBdr>
        <w:top w:val="none" w:sz="0" w:space="0" w:color="auto"/>
        <w:left w:val="none" w:sz="0" w:space="0" w:color="auto"/>
        <w:bottom w:val="none" w:sz="0" w:space="0" w:color="auto"/>
        <w:right w:val="none" w:sz="0" w:space="0" w:color="auto"/>
      </w:divBdr>
    </w:div>
    <w:div w:id="984972756">
      <w:bodyDiv w:val="1"/>
      <w:marLeft w:val="0"/>
      <w:marRight w:val="0"/>
      <w:marTop w:val="0"/>
      <w:marBottom w:val="0"/>
      <w:divBdr>
        <w:top w:val="none" w:sz="0" w:space="0" w:color="auto"/>
        <w:left w:val="none" w:sz="0" w:space="0" w:color="auto"/>
        <w:bottom w:val="none" w:sz="0" w:space="0" w:color="auto"/>
        <w:right w:val="none" w:sz="0" w:space="0" w:color="auto"/>
      </w:divBdr>
    </w:div>
    <w:div w:id="1000160437">
      <w:bodyDiv w:val="1"/>
      <w:marLeft w:val="0"/>
      <w:marRight w:val="0"/>
      <w:marTop w:val="0"/>
      <w:marBottom w:val="0"/>
      <w:divBdr>
        <w:top w:val="none" w:sz="0" w:space="0" w:color="auto"/>
        <w:left w:val="none" w:sz="0" w:space="0" w:color="auto"/>
        <w:bottom w:val="none" w:sz="0" w:space="0" w:color="auto"/>
        <w:right w:val="none" w:sz="0" w:space="0" w:color="auto"/>
      </w:divBdr>
    </w:div>
    <w:div w:id="1047218268">
      <w:bodyDiv w:val="1"/>
      <w:marLeft w:val="0"/>
      <w:marRight w:val="0"/>
      <w:marTop w:val="0"/>
      <w:marBottom w:val="0"/>
      <w:divBdr>
        <w:top w:val="none" w:sz="0" w:space="0" w:color="auto"/>
        <w:left w:val="none" w:sz="0" w:space="0" w:color="auto"/>
        <w:bottom w:val="none" w:sz="0" w:space="0" w:color="auto"/>
        <w:right w:val="none" w:sz="0" w:space="0" w:color="auto"/>
      </w:divBdr>
    </w:div>
    <w:div w:id="1053845616">
      <w:bodyDiv w:val="1"/>
      <w:marLeft w:val="0"/>
      <w:marRight w:val="0"/>
      <w:marTop w:val="0"/>
      <w:marBottom w:val="0"/>
      <w:divBdr>
        <w:top w:val="none" w:sz="0" w:space="0" w:color="auto"/>
        <w:left w:val="none" w:sz="0" w:space="0" w:color="auto"/>
        <w:bottom w:val="none" w:sz="0" w:space="0" w:color="auto"/>
        <w:right w:val="none" w:sz="0" w:space="0" w:color="auto"/>
      </w:divBdr>
    </w:div>
    <w:div w:id="1078209917">
      <w:bodyDiv w:val="1"/>
      <w:marLeft w:val="0"/>
      <w:marRight w:val="0"/>
      <w:marTop w:val="0"/>
      <w:marBottom w:val="0"/>
      <w:divBdr>
        <w:top w:val="none" w:sz="0" w:space="0" w:color="auto"/>
        <w:left w:val="none" w:sz="0" w:space="0" w:color="auto"/>
        <w:bottom w:val="none" w:sz="0" w:space="0" w:color="auto"/>
        <w:right w:val="none" w:sz="0" w:space="0" w:color="auto"/>
      </w:divBdr>
    </w:div>
    <w:div w:id="1096679907">
      <w:bodyDiv w:val="1"/>
      <w:marLeft w:val="0"/>
      <w:marRight w:val="0"/>
      <w:marTop w:val="0"/>
      <w:marBottom w:val="0"/>
      <w:divBdr>
        <w:top w:val="none" w:sz="0" w:space="0" w:color="auto"/>
        <w:left w:val="none" w:sz="0" w:space="0" w:color="auto"/>
        <w:bottom w:val="none" w:sz="0" w:space="0" w:color="auto"/>
        <w:right w:val="none" w:sz="0" w:space="0" w:color="auto"/>
      </w:divBdr>
    </w:div>
    <w:div w:id="1170951307">
      <w:bodyDiv w:val="1"/>
      <w:marLeft w:val="0"/>
      <w:marRight w:val="0"/>
      <w:marTop w:val="0"/>
      <w:marBottom w:val="0"/>
      <w:divBdr>
        <w:top w:val="none" w:sz="0" w:space="0" w:color="auto"/>
        <w:left w:val="none" w:sz="0" w:space="0" w:color="auto"/>
        <w:bottom w:val="none" w:sz="0" w:space="0" w:color="auto"/>
        <w:right w:val="none" w:sz="0" w:space="0" w:color="auto"/>
      </w:divBdr>
    </w:div>
    <w:div w:id="1173108474">
      <w:bodyDiv w:val="1"/>
      <w:marLeft w:val="0"/>
      <w:marRight w:val="0"/>
      <w:marTop w:val="0"/>
      <w:marBottom w:val="0"/>
      <w:divBdr>
        <w:top w:val="none" w:sz="0" w:space="0" w:color="auto"/>
        <w:left w:val="none" w:sz="0" w:space="0" w:color="auto"/>
        <w:bottom w:val="none" w:sz="0" w:space="0" w:color="auto"/>
        <w:right w:val="none" w:sz="0" w:space="0" w:color="auto"/>
      </w:divBdr>
    </w:div>
    <w:div w:id="1263564126">
      <w:bodyDiv w:val="1"/>
      <w:marLeft w:val="0"/>
      <w:marRight w:val="0"/>
      <w:marTop w:val="0"/>
      <w:marBottom w:val="0"/>
      <w:divBdr>
        <w:top w:val="none" w:sz="0" w:space="0" w:color="auto"/>
        <w:left w:val="none" w:sz="0" w:space="0" w:color="auto"/>
        <w:bottom w:val="none" w:sz="0" w:space="0" w:color="auto"/>
        <w:right w:val="none" w:sz="0" w:space="0" w:color="auto"/>
      </w:divBdr>
    </w:div>
    <w:div w:id="1271007924">
      <w:bodyDiv w:val="1"/>
      <w:marLeft w:val="0"/>
      <w:marRight w:val="0"/>
      <w:marTop w:val="0"/>
      <w:marBottom w:val="0"/>
      <w:divBdr>
        <w:top w:val="none" w:sz="0" w:space="0" w:color="auto"/>
        <w:left w:val="none" w:sz="0" w:space="0" w:color="auto"/>
        <w:bottom w:val="none" w:sz="0" w:space="0" w:color="auto"/>
        <w:right w:val="none" w:sz="0" w:space="0" w:color="auto"/>
      </w:divBdr>
    </w:div>
    <w:div w:id="1307592714">
      <w:bodyDiv w:val="1"/>
      <w:marLeft w:val="0"/>
      <w:marRight w:val="0"/>
      <w:marTop w:val="0"/>
      <w:marBottom w:val="0"/>
      <w:divBdr>
        <w:top w:val="none" w:sz="0" w:space="0" w:color="auto"/>
        <w:left w:val="none" w:sz="0" w:space="0" w:color="auto"/>
        <w:bottom w:val="none" w:sz="0" w:space="0" w:color="auto"/>
        <w:right w:val="none" w:sz="0" w:space="0" w:color="auto"/>
      </w:divBdr>
    </w:div>
    <w:div w:id="1341350596">
      <w:bodyDiv w:val="1"/>
      <w:marLeft w:val="0"/>
      <w:marRight w:val="0"/>
      <w:marTop w:val="0"/>
      <w:marBottom w:val="0"/>
      <w:divBdr>
        <w:top w:val="none" w:sz="0" w:space="0" w:color="auto"/>
        <w:left w:val="none" w:sz="0" w:space="0" w:color="auto"/>
        <w:bottom w:val="none" w:sz="0" w:space="0" w:color="auto"/>
        <w:right w:val="none" w:sz="0" w:space="0" w:color="auto"/>
      </w:divBdr>
    </w:div>
    <w:div w:id="1368871560">
      <w:bodyDiv w:val="1"/>
      <w:marLeft w:val="0"/>
      <w:marRight w:val="0"/>
      <w:marTop w:val="0"/>
      <w:marBottom w:val="0"/>
      <w:divBdr>
        <w:top w:val="none" w:sz="0" w:space="0" w:color="auto"/>
        <w:left w:val="none" w:sz="0" w:space="0" w:color="auto"/>
        <w:bottom w:val="none" w:sz="0" w:space="0" w:color="auto"/>
        <w:right w:val="none" w:sz="0" w:space="0" w:color="auto"/>
      </w:divBdr>
    </w:div>
    <w:div w:id="1391533138">
      <w:bodyDiv w:val="1"/>
      <w:marLeft w:val="0"/>
      <w:marRight w:val="0"/>
      <w:marTop w:val="0"/>
      <w:marBottom w:val="0"/>
      <w:divBdr>
        <w:top w:val="none" w:sz="0" w:space="0" w:color="auto"/>
        <w:left w:val="none" w:sz="0" w:space="0" w:color="auto"/>
        <w:bottom w:val="none" w:sz="0" w:space="0" w:color="auto"/>
        <w:right w:val="none" w:sz="0" w:space="0" w:color="auto"/>
      </w:divBdr>
    </w:div>
    <w:div w:id="1402021098">
      <w:bodyDiv w:val="1"/>
      <w:marLeft w:val="0"/>
      <w:marRight w:val="0"/>
      <w:marTop w:val="0"/>
      <w:marBottom w:val="0"/>
      <w:divBdr>
        <w:top w:val="none" w:sz="0" w:space="0" w:color="auto"/>
        <w:left w:val="none" w:sz="0" w:space="0" w:color="auto"/>
        <w:bottom w:val="none" w:sz="0" w:space="0" w:color="auto"/>
        <w:right w:val="none" w:sz="0" w:space="0" w:color="auto"/>
      </w:divBdr>
    </w:div>
    <w:div w:id="1407455433">
      <w:bodyDiv w:val="1"/>
      <w:marLeft w:val="0"/>
      <w:marRight w:val="0"/>
      <w:marTop w:val="0"/>
      <w:marBottom w:val="0"/>
      <w:divBdr>
        <w:top w:val="none" w:sz="0" w:space="0" w:color="auto"/>
        <w:left w:val="none" w:sz="0" w:space="0" w:color="auto"/>
        <w:bottom w:val="none" w:sz="0" w:space="0" w:color="auto"/>
        <w:right w:val="none" w:sz="0" w:space="0" w:color="auto"/>
      </w:divBdr>
    </w:div>
    <w:div w:id="1417633305">
      <w:bodyDiv w:val="1"/>
      <w:marLeft w:val="0"/>
      <w:marRight w:val="0"/>
      <w:marTop w:val="0"/>
      <w:marBottom w:val="0"/>
      <w:divBdr>
        <w:top w:val="none" w:sz="0" w:space="0" w:color="auto"/>
        <w:left w:val="none" w:sz="0" w:space="0" w:color="auto"/>
        <w:bottom w:val="none" w:sz="0" w:space="0" w:color="auto"/>
        <w:right w:val="none" w:sz="0" w:space="0" w:color="auto"/>
      </w:divBdr>
    </w:div>
    <w:div w:id="1462066326">
      <w:bodyDiv w:val="1"/>
      <w:marLeft w:val="0"/>
      <w:marRight w:val="0"/>
      <w:marTop w:val="0"/>
      <w:marBottom w:val="0"/>
      <w:divBdr>
        <w:top w:val="none" w:sz="0" w:space="0" w:color="auto"/>
        <w:left w:val="none" w:sz="0" w:space="0" w:color="auto"/>
        <w:bottom w:val="none" w:sz="0" w:space="0" w:color="auto"/>
        <w:right w:val="none" w:sz="0" w:space="0" w:color="auto"/>
      </w:divBdr>
    </w:div>
    <w:div w:id="1481384221">
      <w:bodyDiv w:val="1"/>
      <w:marLeft w:val="0"/>
      <w:marRight w:val="0"/>
      <w:marTop w:val="0"/>
      <w:marBottom w:val="0"/>
      <w:divBdr>
        <w:top w:val="none" w:sz="0" w:space="0" w:color="auto"/>
        <w:left w:val="none" w:sz="0" w:space="0" w:color="auto"/>
        <w:bottom w:val="none" w:sz="0" w:space="0" w:color="auto"/>
        <w:right w:val="none" w:sz="0" w:space="0" w:color="auto"/>
      </w:divBdr>
    </w:div>
    <w:div w:id="1534921465">
      <w:bodyDiv w:val="1"/>
      <w:marLeft w:val="0"/>
      <w:marRight w:val="0"/>
      <w:marTop w:val="0"/>
      <w:marBottom w:val="0"/>
      <w:divBdr>
        <w:top w:val="none" w:sz="0" w:space="0" w:color="auto"/>
        <w:left w:val="none" w:sz="0" w:space="0" w:color="auto"/>
        <w:bottom w:val="none" w:sz="0" w:space="0" w:color="auto"/>
        <w:right w:val="none" w:sz="0" w:space="0" w:color="auto"/>
      </w:divBdr>
    </w:div>
    <w:div w:id="1566338800">
      <w:bodyDiv w:val="1"/>
      <w:marLeft w:val="0"/>
      <w:marRight w:val="0"/>
      <w:marTop w:val="0"/>
      <w:marBottom w:val="0"/>
      <w:divBdr>
        <w:top w:val="none" w:sz="0" w:space="0" w:color="auto"/>
        <w:left w:val="none" w:sz="0" w:space="0" w:color="auto"/>
        <w:bottom w:val="none" w:sz="0" w:space="0" w:color="auto"/>
        <w:right w:val="none" w:sz="0" w:space="0" w:color="auto"/>
      </w:divBdr>
    </w:div>
    <w:div w:id="1570116832">
      <w:bodyDiv w:val="1"/>
      <w:marLeft w:val="0"/>
      <w:marRight w:val="0"/>
      <w:marTop w:val="0"/>
      <w:marBottom w:val="0"/>
      <w:divBdr>
        <w:top w:val="none" w:sz="0" w:space="0" w:color="auto"/>
        <w:left w:val="none" w:sz="0" w:space="0" w:color="auto"/>
        <w:bottom w:val="none" w:sz="0" w:space="0" w:color="auto"/>
        <w:right w:val="none" w:sz="0" w:space="0" w:color="auto"/>
      </w:divBdr>
    </w:div>
    <w:div w:id="1574898927">
      <w:bodyDiv w:val="1"/>
      <w:marLeft w:val="0"/>
      <w:marRight w:val="0"/>
      <w:marTop w:val="0"/>
      <w:marBottom w:val="0"/>
      <w:divBdr>
        <w:top w:val="none" w:sz="0" w:space="0" w:color="auto"/>
        <w:left w:val="none" w:sz="0" w:space="0" w:color="auto"/>
        <w:bottom w:val="none" w:sz="0" w:space="0" w:color="auto"/>
        <w:right w:val="none" w:sz="0" w:space="0" w:color="auto"/>
      </w:divBdr>
    </w:div>
    <w:div w:id="1594170088">
      <w:bodyDiv w:val="1"/>
      <w:marLeft w:val="0"/>
      <w:marRight w:val="0"/>
      <w:marTop w:val="0"/>
      <w:marBottom w:val="0"/>
      <w:divBdr>
        <w:top w:val="none" w:sz="0" w:space="0" w:color="auto"/>
        <w:left w:val="none" w:sz="0" w:space="0" w:color="auto"/>
        <w:bottom w:val="none" w:sz="0" w:space="0" w:color="auto"/>
        <w:right w:val="none" w:sz="0" w:space="0" w:color="auto"/>
      </w:divBdr>
    </w:div>
    <w:div w:id="1603369551">
      <w:bodyDiv w:val="1"/>
      <w:marLeft w:val="0"/>
      <w:marRight w:val="0"/>
      <w:marTop w:val="0"/>
      <w:marBottom w:val="0"/>
      <w:divBdr>
        <w:top w:val="none" w:sz="0" w:space="0" w:color="auto"/>
        <w:left w:val="none" w:sz="0" w:space="0" w:color="auto"/>
        <w:bottom w:val="none" w:sz="0" w:space="0" w:color="auto"/>
        <w:right w:val="none" w:sz="0" w:space="0" w:color="auto"/>
      </w:divBdr>
    </w:div>
    <w:div w:id="1611662430">
      <w:bodyDiv w:val="1"/>
      <w:marLeft w:val="0"/>
      <w:marRight w:val="0"/>
      <w:marTop w:val="0"/>
      <w:marBottom w:val="0"/>
      <w:divBdr>
        <w:top w:val="none" w:sz="0" w:space="0" w:color="auto"/>
        <w:left w:val="none" w:sz="0" w:space="0" w:color="auto"/>
        <w:bottom w:val="none" w:sz="0" w:space="0" w:color="auto"/>
        <w:right w:val="none" w:sz="0" w:space="0" w:color="auto"/>
      </w:divBdr>
    </w:div>
    <w:div w:id="1619143020">
      <w:bodyDiv w:val="1"/>
      <w:marLeft w:val="0"/>
      <w:marRight w:val="0"/>
      <w:marTop w:val="0"/>
      <w:marBottom w:val="0"/>
      <w:divBdr>
        <w:top w:val="none" w:sz="0" w:space="0" w:color="auto"/>
        <w:left w:val="none" w:sz="0" w:space="0" w:color="auto"/>
        <w:bottom w:val="none" w:sz="0" w:space="0" w:color="auto"/>
        <w:right w:val="none" w:sz="0" w:space="0" w:color="auto"/>
      </w:divBdr>
    </w:div>
    <w:div w:id="1676376400">
      <w:bodyDiv w:val="1"/>
      <w:marLeft w:val="0"/>
      <w:marRight w:val="0"/>
      <w:marTop w:val="0"/>
      <w:marBottom w:val="0"/>
      <w:divBdr>
        <w:top w:val="none" w:sz="0" w:space="0" w:color="auto"/>
        <w:left w:val="none" w:sz="0" w:space="0" w:color="auto"/>
        <w:bottom w:val="none" w:sz="0" w:space="0" w:color="auto"/>
        <w:right w:val="none" w:sz="0" w:space="0" w:color="auto"/>
      </w:divBdr>
    </w:div>
    <w:div w:id="1684819927">
      <w:bodyDiv w:val="1"/>
      <w:marLeft w:val="0"/>
      <w:marRight w:val="0"/>
      <w:marTop w:val="0"/>
      <w:marBottom w:val="0"/>
      <w:divBdr>
        <w:top w:val="none" w:sz="0" w:space="0" w:color="auto"/>
        <w:left w:val="none" w:sz="0" w:space="0" w:color="auto"/>
        <w:bottom w:val="none" w:sz="0" w:space="0" w:color="auto"/>
        <w:right w:val="none" w:sz="0" w:space="0" w:color="auto"/>
      </w:divBdr>
    </w:div>
    <w:div w:id="1688094341">
      <w:bodyDiv w:val="1"/>
      <w:marLeft w:val="0"/>
      <w:marRight w:val="0"/>
      <w:marTop w:val="0"/>
      <w:marBottom w:val="0"/>
      <w:divBdr>
        <w:top w:val="none" w:sz="0" w:space="0" w:color="auto"/>
        <w:left w:val="none" w:sz="0" w:space="0" w:color="auto"/>
        <w:bottom w:val="none" w:sz="0" w:space="0" w:color="auto"/>
        <w:right w:val="none" w:sz="0" w:space="0" w:color="auto"/>
      </w:divBdr>
    </w:div>
    <w:div w:id="1690528451">
      <w:bodyDiv w:val="1"/>
      <w:marLeft w:val="0"/>
      <w:marRight w:val="0"/>
      <w:marTop w:val="0"/>
      <w:marBottom w:val="0"/>
      <w:divBdr>
        <w:top w:val="none" w:sz="0" w:space="0" w:color="auto"/>
        <w:left w:val="none" w:sz="0" w:space="0" w:color="auto"/>
        <w:bottom w:val="none" w:sz="0" w:space="0" w:color="auto"/>
        <w:right w:val="none" w:sz="0" w:space="0" w:color="auto"/>
      </w:divBdr>
    </w:div>
    <w:div w:id="1706633104">
      <w:bodyDiv w:val="1"/>
      <w:marLeft w:val="0"/>
      <w:marRight w:val="0"/>
      <w:marTop w:val="0"/>
      <w:marBottom w:val="0"/>
      <w:divBdr>
        <w:top w:val="none" w:sz="0" w:space="0" w:color="auto"/>
        <w:left w:val="none" w:sz="0" w:space="0" w:color="auto"/>
        <w:bottom w:val="none" w:sz="0" w:space="0" w:color="auto"/>
        <w:right w:val="none" w:sz="0" w:space="0" w:color="auto"/>
      </w:divBdr>
    </w:div>
    <w:div w:id="1712218437">
      <w:bodyDiv w:val="1"/>
      <w:marLeft w:val="0"/>
      <w:marRight w:val="0"/>
      <w:marTop w:val="0"/>
      <w:marBottom w:val="0"/>
      <w:divBdr>
        <w:top w:val="none" w:sz="0" w:space="0" w:color="auto"/>
        <w:left w:val="none" w:sz="0" w:space="0" w:color="auto"/>
        <w:bottom w:val="none" w:sz="0" w:space="0" w:color="auto"/>
        <w:right w:val="none" w:sz="0" w:space="0" w:color="auto"/>
      </w:divBdr>
    </w:div>
    <w:div w:id="1742756216">
      <w:bodyDiv w:val="1"/>
      <w:marLeft w:val="0"/>
      <w:marRight w:val="0"/>
      <w:marTop w:val="0"/>
      <w:marBottom w:val="0"/>
      <w:divBdr>
        <w:top w:val="none" w:sz="0" w:space="0" w:color="auto"/>
        <w:left w:val="none" w:sz="0" w:space="0" w:color="auto"/>
        <w:bottom w:val="none" w:sz="0" w:space="0" w:color="auto"/>
        <w:right w:val="none" w:sz="0" w:space="0" w:color="auto"/>
      </w:divBdr>
    </w:div>
    <w:div w:id="1781334246">
      <w:bodyDiv w:val="1"/>
      <w:marLeft w:val="0"/>
      <w:marRight w:val="0"/>
      <w:marTop w:val="0"/>
      <w:marBottom w:val="0"/>
      <w:divBdr>
        <w:top w:val="none" w:sz="0" w:space="0" w:color="auto"/>
        <w:left w:val="none" w:sz="0" w:space="0" w:color="auto"/>
        <w:bottom w:val="none" w:sz="0" w:space="0" w:color="auto"/>
        <w:right w:val="none" w:sz="0" w:space="0" w:color="auto"/>
      </w:divBdr>
    </w:div>
    <w:div w:id="1800103058">
      <w:bodyDiv w:val="1"/>
      <w:marLeft w:val="0"/>
      <w:marRight w:val="0"/>
      <w:marTop w:val="0"/>
      <w:marBottom w:val="0"/>
      <w:divBdr>
        <w:top w:val="none" w:sz="0" w:space="0" w:color="auto"/>
        <w:left w:val="none" w:sz="0" w:space="0" w:color="auto"/>
        <w:bottom w:val="none" w:sz="0" w:space="0" w:color="auto"/>
        <w:right w:val="none" w:sz="0" w:space="0" w:color="auto"/>
      </w:divBdr>
    </w:div>
    <w:div w:id="1810709299">
      <w:bodyDiv w:val="1"/>
      <w:marLeft w:val="0"/>
      <w:marRight w:val="0"/>
      <w:marTop w:val="0"/>
      <w:marBottom w:val="0"/>
      <w:divBdr>
        <w:top w:val="none" w:sz="0" w:space="0" w:color="auto"/>
        <w:left w:val="none" w:sz="0" w:space="0" w:color="auto"/>
        <w:bottom w:val="none" w:sz="0" w:space="0" w:color="auto"/>
        <w:right w:val="none" w:sz="0" w:space="0" w:color="auto"/>
      </w:divBdr>
    </w:div>
    <w:div w:id="1855849930">
      <w:bodyDiv w:val="1"/>
      <w:marLeft w:val="0"/>
      <w:marRight w:val="0"/>
      <w:marTop w:val="0"/>
      <w:marBottom w:val="0"/>
      <w:divBdr>
        <w:top w:val="none" w:sz="0" w:space="0" w:color="auto"/>
        <w:left w:val="none" w:sz="0" w:space="0" w:color="auto"/>
        <w:bottom w:val="none" w:sz="0" w:space="0" w:color="auto"/>
        <w:right w:val="none" w:sz="0" w:space="0" w:color="auto"/>
      </w:divBdr>
    </w:div>
    <w:div w:id="1878471318">
      <w:bodyDiv w:val="1"/>
      <w:marLeft w:val="0"/>
      <w:marRight w:val="0"/>
      <w:marTop w:val="0"/>
      <w:marBottom w:val="0"/>
      <w:divBdr>
        <w:top w:val="none" w:sz="0" w:space="0" w:color="auto"/>
        <w:left w:val="none" w:sz="0" w:space="0" w:color="auto"/>
        <w:bottom w:val="none" w:sz="0" w:space="0" w:color="auto"/>
        <w:right w:val="none" w:sz="0" w:space="0" w:color="auto"/>
      </w:divBdr>
    </w:div>
    <w:div w:id="1887571436">
      <w:bodyDiv w:val="1"/>
      <w:marLeft w:val="0"/>
      <w:marRight w:val="0"/>
      <w:marTop w:val="0"/>
      <w:marBottom w:val="0"/>
      <w:divBdr>
        <w:top w:val="none" w:sz="0" w:space="0" w:color="auto"/>
        <w:left w:val="none" w:sz="0" w:space="0" w:color="auto"/>
        <w:bottom w:val="none" w:sz="0" w:space="0" w:color="auto"/>
        <w:right w:val="none" w:sz="0" w:space="0" w:color="auto"/>
      </w:divBdr>
    </w:div>
    <w:div w:id="1914971724">
      <w:bodyDiv w:val="1"/>
      <w:marLeft w:val="0"/>
      <w:marRight w:val="0"/>
      <w:marTop w:val="0"/>
      <w:marBottom w:val="0"/>
      <w:divBdr>
        <w:top w:val="none" w:sz="0" w:space="0" w:color="auto"/>
        <w:left w:val="none" w:sz="0" w:space="0" w:color="auto"/>
        <w:bottom w:val="none" w:sz="0" w:space="0" w:color="auto"/>
        <w:right w:val="none" w:sz="0" w:space="0" w:color="auto"/>
      </w:divBdr>
    </w:div>
    <w:div w:id="1925871184">
      <w:bodyDiv w:val="1"/>
      <w:marLeft w:val="0"/>
      <w:marRight w:val="0"/>
      <w:marTop w:val="0"/>
      <w:marBottom w:val="0"/>
      <w:divBdr>
        <w:top w:val="none" w:sz="0" w:space="0" w:color="auto"/>
        <w:left w:val="none" w:sz="0" w:space="0" w:color="auto"/>
        <w:bottom w:val="none" w:sz="0" w:space="0" w:color="auto"/>
        <w:right w:val="none" w:sz="0" w:space="0" w:color="auto"/>
      </w:divBdr>
    </w:div>
    <w:div w:id="1927956459">
      <w:bodyDiv w:val="1"/>
      <w:marLeft w:val="0"/>
      <w:marRight w:val="0"/>
      <w:marTop w:val="0"/>
      <w:marBottom w:val="0"/>
      <w:divBdr>
        <w:top w:val="none" w:sz="0" w:space="0" w:color="auto"/>
        <w:left w:val="none" w:sz="0" w:space="0" w:color="auto"/>
        <w:bottom w:val="none" w:sz="0" w:space="0" w:color="auto"/>
        <w:right w:val="none" w:sz="0" w:space="0" w:color="auto"/>
      </w:divBdr>
    </w:div>
    <w:div w:id="1940675473">
      <w:bodyDiv w:val="1"/>
      <w:marLeft w:val="0"/>
      <w:marRight w:val="0"/>
      <w:marTop w:val="0"/>
      <w:marBottom w:val="0"/>
      <w:divBdr>
        <w:top w:val="none" w:sz="0" w:space="0" w:color="auto"/>
        <w:left w:val="none" w:sz="0" w:space="0" w:color="auto"/>
        <w:bottom w:val="none" w:sz="0" w:space="0" w:color="auto"/>
        <w:right w:val="none" w:sz="0" w:space="0" w:color="auto"/>
      </w:divBdr>
    </w:div>
    <w:div w:id="1958098158">
      <w:bodyDiv w:val="1"/>
      <w:marLeft w:val="0"/>
      <w:marRight w:val="0"/>
      <w:marTop w:val="0"/>
      <w:marBottom w:val="0"/>
      <w:divBdr>
        <w:top w:val="none" w:sz="0" w:space="0" w:color="auto"/>
        <w:left w:val="none" w:sz="0" w:space="0" w:color="auto"/>
        <w:bottom w:val="none" w:sz="0" w:space="0" w:color="auto"/>
        <w:right w:val="none" w:sz="0" w:space="0" w:color="auto"/>
      </w:divBdr>
    </w:div>
    <w:div w:id="1958490432">
      <w:bodyDiv w:val="1"/>
      <w:marLeft w:val="0"/>
      <w:marRight w:val="0"/>
      <w:marTop w:val="0"/>
      <w:marBottom w:val="0"/>
      <w:divBdr>
        <w:top w:val="none" w:sz="0" w:space="0" w:color="auto"/>
        <w:left w:val="none" w:sz="0" w:space="0" w:color="auto"/>
        <w:bottom w:val="none" w:sz="0" w:space="0" w:color="auto"/>
        <w:right w:val="none" w:sz="0" w:space="0" w:color="auto"/>
      </w:divBdr>
    </w:div>
    <w:div w:id="1991716082">
      <w:bodyDiv w:val="1"/>
      <w:marLeft w:val="0"/>
      <w:marRight w:val="0"/>
      <w:marTop w:val="0"/>
      <w:marBottom w:val="0"/>
      <w:divBdr>
        <w:top w:val="none" w:sz="0" w:space="0" w:color="auto"/>
        <w:left w:val="none" w:sz="0" w:space="0" w:color="auto"/>
        <w:bottom w:val="none" w:sz="0" w:space="0" w:color="auto"/>
        <w:right w:val="none" w:sz="0" w:space="0" w:color="auto"/>
      </w:divBdr>
    </w:div>
    <w:div w:id="1992445125">
      <w:bodyDiv w:val="1"/>
      <w:marLeft w:val="0"/>
      <w:marRight w:val="0"/>
      <w:marTop w:val="0"/>
      <w:marBottom w:val="0"/>
      <w:divBdr>
        <w:top w:val="none" w:sz="0" w:space="0" w:color="auto"/>
        <w:left w:val="none" w:sz="0" w:space="0" w:color="auto"/>
        <w:bottom w:val="none" w:sz="0" w:space="0" w:color="auto"/>
        <w:right w:val="none" w:sz="0" w:space="0" w:color="auto"/>
      </w:divBdr>
    </w:div>
    <w:div w:id="1995915845">
      <w:bodyDiv w:val="1"/>
      <w:marLeft w:val="0"/>
      <w:marRight w:val="0"/>
      <w:marTop w:val="0"/>
      <w:marBottom w:val="0"/>
      <w:divBdr>
        <w:top w:val="none" w:sz="0" w:space="0" w:color="auto"/>
        <w:left w:val="none" w:sz="0" w:space="0" w:color="auto"/>
        <w:bottom w:val="none" w:sz="0" w:space="0" w:color="auto"/>
        <w:right w:val="none" w:sz="0" w:space="0" w:color="auto"/>
      </w:divBdr>
    </w:div>
    <w:div w:id="2000688451">
      <w:bodyDiv w:val="1"/>
      <w:marLeft w:val="0"/>
      <w:marRight w:val="0"/>
      <w:marTop w:val="0"/>
      <w:marBottom w:val="0"/>
      <w:divBdr>
        <w:top w:val="none" w:sz="0" w:space="0" w:color="auto"/>
        <w:left w:val="none" w:sz="0" w:space="0" w:color="auto"/>
        <w:bottom w:val="none" w:sz="0" w:space="0" w:color="auto"/>
        <w:right w:val="none" w:sz="0" w:space="0" w:color="auto"/>
      </w:divBdr>
    </w:div>
    <w:div w:id="2031449737">
      <w:bodyDiv w:val="1"/>
      <w:marLeft w:val="0"/>
      <w:marRight w:val="0"/>
      <w:marTop w:val="0"/>
      <w:marBottom w:val="0"/>
      <w:divBdr>
        <w:top w:val="none" w:sz="0" w:space="0" w:color="auto"/>
        <w:left w:val="none" w:sz="0" w:space="0" w:color="auto"/>
        <w:bottom w:val="none" w:sz="0" w:space="0" w:color="auto"/>
        <w:right w:val="none" w:sz="0" w:space="0" w:color="auto"/>
      </w:divBdr>
    </w:div>
    <w:div w:id="2038892094">
      <w:bodyDiv w:val="1"/>
      <w:marLeft w:val="0"/>
      <w:marRight w:val="0"/>
      <w:marTop w:val="0"/>
      <w:marBottom w:val="0"/>
      <w:divBdr>
        <w:top w:val="none" w:sz="0" w:space="0" w:color="auto"/>
        <w:left w:val="none" w:sz="0" w:space="0" w:color="auto"/>
        <w:bottom w:val="none" w:sz="0" w:space="0" w:color="auto"/>
        <w:right w:val="none" w:sz="0" w:space="0" w:color="auto"/>
      </w:divBdr>
    </w:div>
    <w:div w:id="2038967097">
      <w:bodyDiv w:val="1"/>
      <w:marLeft w:val="0"/>
      <w:marRight w:val="0"/>
      <w:marTop w:val="0"/>
      <w:marBottom w:val="0"/>
      <w:divBdr>
        <w:top w:val="none" w:sz="0" w:space="0" w:color="auto"/>
        <w:left w:val="none" w:sz="0" w:space="0" w:color="auto"/>
        <w:bottom w:val="none" w:sz="0" w:space="0" w:color="auto"/>
        <w:right w:val="none" w:sz="0" w:space="0" w:color="auto"/>
      </w:divBdr>
    </w:div>
    <w:div w:id="2074307382">
      <w:bodyDiv w:val="1"/>
      <w:marLeft w:val="0"/>
      <w:marRight w:val="0"/>
      <w:marTop w:val="0"/>
      <w:marBottom w:val="0"/>
      <w:divBdr>
        <w:top w:val="none" w:sz="0" w:space="0" w:color="auto"/>
        <w:left w:val="none" w:sz="0" w:space="0" w:color="auto"/>
        <w:bottom w:val="none" w:sz="0" w:space="0" w:color="auto"/>
        <w:right w:val="none" w:sz="0" w:space="0" w:color="auto"/>
      </w:divBdr>
    </w:div>
    <w:div w:id="2138991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CPI13</b:Tag>
    <b:SourceType>InternetSite</b:SourceType>
    <b:Guid>{6BE63160-DF71-43EB-B153-A194A22125CA}</b:Guid>
    <b:Author>
      <b:Author>
        <b:Corporate>CPIx</b:Corporate>
      </b:Author>
    </b:Author>
    <b:Title>Post Contract-Award BIM</b:Title>
    <b:InternetSiteTitle>CPIx.org.uk</b:InternetSiteTitle>
    <b:Year>2013</b:Year>
    <b:Month>03</b:Month>
    <b:URL>http://www.cpic.org.uk/wp-content/uploads/2013/06/cpix_post_contract_bim_execution_plan_bep_r1.0.pdf</b:URL>
    <b:RefOrder>4</b:RefOrder>
  </b:Source>
  <b:Source>
    <b:Tag>UKB19</b:Tag>
    <b:SourceType>Report</b:SourceType>
    <b:Guid>{B1E0F0A4-E31B-40E9-8E43-7200C656AC5E}</b:Guid>
    <b:Title>Information management according to BS IN ISO19650</b:Title>
    <b:Year>2019</b:Year>
    <b:URL>https://ukbimframework.org/wp-content/uploads/2019/11/ISO-19650-Guidance-Part-2-Single-Page-Print.pdf</b:URL>
    <b:Publisher>UK BIM Framework</b:Publisher>
    <b:City>london</b:City>
    <b:Author>
      <b:Author>
        <b:Corporate>UK BIM Framework</b:Corporate>
      </b:Author>
    </b:Author>
    <b:Pages>34 &amp; 35</b:Pages>
    <b:RefOrder>7</b:RefOrder>
  </b:Source>
  <b:Source>
    <b:Tag>Lan161</b:Tag>
    <b:SourceType>Report</b:SourceType>
    <b:Guid>{C1735A33-CE2A-4A77-ABBE-DAFBB32B2334}</b:Guid>
    <b:Author>
      <b:Author>
        <b:Corporate>Landscape Institute</b:Corporate>
      </b:Author>
    </b:Author>
    <b:Year>2016</b:Year>
    <b:Publisher>LI BIM Working Group</b:Publisher>
    <b:City>London</b:City>
    <b:URL>https://landscapewpstorage01.blob.core.windows.net/www-landscapeinstitute-org/2016/04/04-13-BIM-Execution-Plans.pdf</b:URL>
    <b:RefOrder>6</b:RefOrder>
  </b:Source>
  <b:Source>
    <b:Tag>The16</b:Tag>
    <b:SourceType>InternetSite</b:SourceType>
    <b:Guid>{9C18153E-CCA2-4465-B2D3-90A7D49D7D17}</b:Guid>
    <b:Title>Project Roles &amp; Responsibilities</b:Title>
    <b:Year>2016</b:Year>
    <b:Author>
      <b:Author>
        <b:Corporate>The University of Edinburgh</b:Corporate>
      </b:Author>
    </b:Author>
    <b:InternetSiteTitle>the university of edinburgh</b:InternetSiteTitle>
    <b:Month>10</b:Month>
    <b:Day>31</b:Day>
    <b:URL>https://www.projects.ed.ac.uk/using-this-site/project-roles-responsibilities</b:URL>
    <b:RefOrder>5</b:RefOrder>
  </b:Source>
  <b:Source>
    <b:Tag>Sco</b:Tag>
    <b:SourceType>InternetSite</b:SourceType>
    <b:Guid>{984159C3-A588-4EDE-A2E4-B92656660870}</b:Guid>
    <b:Title>Building Information Modelling</b:Title>
    <b:Author>
      <b:Author>
        <b:Corporate>Scottish Futures Trust</b:Corporate>
      </b:Author>
    </b:Author>
    <b:InternetSiteTitle>Scottish Futures Trust</b:InternetSiteTitle>
    <b:URL>https://bimportal.scottishfuturestrust.org.uk/level2/stage/1/task/47/file-naming-convention</b:URL>
    <b:RefOrder>8</b:RefOrder>
  </b:Source>
  <b:Source>
    <b:Tag>Aut16</b:Tag>
    <b:SourceType>InternetSite</b:SourceType>
    <b:Guid>{119FEAE4-A068-4B31-AF44-717AE05C11BC}</b:Guid>
    <b:Author>
      <b:Author>
        <b:Corporate>Autodesk</b:Corporate>
      </b:Author>
    </b:Author>
    <b:Title>What is BIM</b:Title>
    <b:InternetSiteTitle>Autodesk</b:InternetSiteTitle>
    <b:Year>2016</b:Year>
    <b:URL>https://bim360.autodesk.com/what-is-bim-level-2/</b:URL>
    <b:RefOrder>9</b:RefOrder>
  </b:Source>
  <b:Source>
    <b:Tag>Sta18</b:Tag>
    <b:SourceType>InternetSite</b:SourceType>
    <b:Guid>{8FD57B1A-6DEB-4B98-8464-8972706C8612}</b:Guid>
    <b:Title>Standards, Methods and Procedures</b:Title>
    <b:InternetSiteTitle>Theres no BIM like home</b:InternetSiteTitle>
    <b:Year>2018</b:Year>
    <b:Month>02</b:Month>
    <b:Day>26</b:Day>
    <b:URL>https://bimblog.house/category/standards-methods-and-procedures/</b:URL>
    <b:RefOrder>10</b:RefOrder>
  </b:Source>
  <b:Source>
    <b:Tag>ISO18</b:Tag>
    <b:SourceType>InternetSite</b:SourceType>
    <b:Guid>{0DDF7ED4-8B15-4BE2-8DD6-C1BD3AD71082}</b:Guid>
    <b:Author>
      <b:Author>
        <b:NameList>
          <b:Person>
            <b:Last>ISO</b:Last>
          </b:Person>
        </b:NameList>
      </b:Author>
    </b:Author>
    <b:Title>ISO19650</b:Title>
    <b:InternetSiteTitle>iso.com</b:InternetSiteTitle>
    <b:Year>2018</b:Year>
    <b:Month>12</b:Month>
    <b:URL>https://www.iso.org/standard/68078.html</b:URL>
    <b:RefOrder>11</b:RefOrder>
  </b:Source>
  <b:Source>
    <b:Tag>The21</b:Tag>
    <b:SourceType>InternetSite</b:SourceType>
    <b:Guid>{D10CAB8E-200F-42BE-8B87-B7D47810958E}</b:Guid>
    <b:Author>
      <b:Author>
        <b:Corporate>The B1M</b:Corporate>
      </b:Author>
    </b:Author>
    <b:Title>What are Employer's Information Requirements?</b:Title>
    <b:InternetSiteTitle>The B1M</b:InternetSiteTitle>
    <b:Year>2021</b:Year>
    <b:URL>https://www.theb1m.com/video/what-are-employers-information-requirements</b:URL>
    <b:RefOrder>1</b:RefOrder>
  </b:Source>
  <b:Source>
    <b:Tag>Ric17</b:Tag>
    <b:SourceType>InternetSite</b:SourceType>
    <b:Guid>{39F845F0-F80E-4BB3-976D-8913A4DA87EB}</b:Guid>
    <b:Author>
      <b:Author>
        <b:NameList>
          <b:Person>
            <b:Last>McPartland</b:Last>
            <b:First>Richard</b:First>
          </b:Person>
        </b:NameList>
      </b:Author>
    </b:Author>
    <b:Title>What is a federated Building Information Model?</b:Title>
    <b:InternetSiteTitle>NBS Enterprises</b:InternetSiteTitle>
    <b:Year>2017</b:Year>
    <b:Month>09</b:Month>
    <b:URL>https://www.thenbs.com/knowledge/what-is-a-federated-building-information-model</b:URL>
    <b:RefOrder>2</b:RefOrder>
  </b:Source>
  <b:Source>
    <b:Tag>Aut12</b:Tag>
    <b:SourceType>InternetSite</b:SourceType>
    <b:Guid>{437BF3B0-565D-4503-B24B-551053D80C43}</b:Guid>
    <b:Author>
      <b:Author>
        <b:Corporate>Autodesk</b:Corporate>
      </b:Author>
    </b:Author>
    <b:Title>What is BIM level 2?</b:Title>
    <b:InternetSiteTitle>Autodesk</b:InternetSiteTitle>
    <b:Year>2021</b:Year>
    <b:Month>1</b:Month>
    <b:Day>13</b:Day>
    <b:URL>https://bim360.autodesk.com/what-is-bim-level-2/</b:URL>
    <b:RefOrder>3</b:RefOrder>
  </b:Source>
</b:Sources>
</file>

<file path=customXml/itemProps1.xml><?xml version="1.0" encoding="utf-8"?>
<ds:datastoreItem xmlns:ds="http://schemas.openxmlformats.org/officeDocument/2006/customXml" ds:itemID="{6EF9F16D-C6D8-46B2-8FCE-DFE4659F3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15</Pages>
  <Words>3328</Words>
  <Characters>18973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thomas</dc:creator>
  <cp:keywords/>
  <dc:description/>
  <cp:lastModifiedBy>jacob thomas</cp:lastModifiedBy>
  <cp:revision>40</cp:revision>
  <dcterms:created xsi:type="dcterms:W3CDTF">2021-03-11T21:49:00Z</dcterms:created>
  <dcterms:modified xsi:type="dcterms:W3CDTF">2021-04-27T13:42:00Z</dcterms:modified>
</cp:coreProperties>
</file>