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AD69D8A" w:rsidR="00747739" w:rsidRDefault="2E815C47" w:rsidP="53CA7B57">
      <w:r>
        <w:rPr>
          <w:noProof/>
        </w:rPr>
        <w:drawing>
          <wp:inline distT="0" distB="0" distL="0" distR="0" wp14:anchorId="2CC3135D" wp14:editId="62F0926D">
            <wp:extent cx="5734050" cy="2552700"/>
            <wp:effectExtent l="0" t="0" r="0" b="0"/>
            <wp:docPr id="1564514159" name="drawing" title="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514159" name="Picture 1564514159"/>
                    <pic:cNvPicPr/>
                  </pic:nvPicPr>
                  <pic:blipFill>
                    <a:blip r:embed="rId6">
                      <a:extLst>
                        <a:ext uri="{28A0092B-C50C-407E-A947-70E740481C1C}">
                          <a14:useLocalDpi xmlns:a14="http://schemas.microsoft.com/office/drawing/2010/main"/>
                        </a:ext>
                      </a:extLst>
                    </a:blip>
                    <a:stretch>
                      <a:fillRect/>
                    </a:stretch>
                  </pic:blipFill>
                  <pic:spPr>
                    <a:xfrm>
                      <a:off x="0" y="0"/>
                      <a:ext cx="5734050" cy="2552700"/>
                    </a:xfrm>
                    <a:prstGeom prst="rect">
                      <a:avLst/>
                    </a:prstGeom>
                  </pic:spPr>
                </pic:pic>
              </a:graphicData>
            </a:graphic>
          </wp:inline>
        </w:drawing>
      </w:r>
    </w:p>
    <w:p w14:paraId="111CD96F" w14:textId="4BF50D1F" w:rsidR="53CA7B57" w:rsidRDefault="70277026" w:rsidP="22B8AB35">
      <w:pPr>
        <w:jc w:val="center"/>
        <w:rPr>
          <w:rFonts w:ascii="Aptos Display" w:eastAsia="Aptos Display" w:hAnsi="Aptos Display" w:cs="Aptos Display"/>
          <w:color w:val="000000" w:themeColor="text1"/>
          <w:sz w:val="44"/>
          <w:szCs w:val="44"/>
        </w:rPr>
      </w:pPr>
      <w:r w:rsidRPr="22B8AB35">
        <w:rPr>
          <w:rFonts w:ascii="Aptos Display" w:eastAsia="Aptos Display" w:hAnsi="Aptos Display" w:cs="Aptos Display"/>
          <w:color w:val="000000" w:themeColor="text1"/>
          <w:sz w:val="44"/>
          <w:szCs w:val="44"/>
          <w:lang w:val="en-GB"/>
        </w:rPr>
        <w:t>Module Name: Analysing and Solving Problems</w:t>
      </w:r>
    </w:p>
    <w:p w14:paraId="54888E76" w14:textId="0A021866" w:rsidR="53CA7B57" w:rsidRDefault="70277026" w:rsidP="22B8AB35">
      <w:pPr>
        <w:jc w:val="center"/>
        <w:rPr>
          <w:rFonts w:ascii="Aptos Display" w:eastAsia="Aptos Display" w:hAnsi="Aptos Display" w:cs="Aptos Display"/>
          <w:color w:val="000000" w:themeColor="text1"/>
          <w:sz w:val="44"/>
          <w:szCs w:val="44"/>
        </w:rPr>
      </w:pPr>
      <w:r w:rsidRPr="22B8AB35">
        <w:rPr>
          <w:rFonts w:ascii="Aptos Display" w:eastAsia="Aptos Display" w:hAnsi="Aptos Display" w:cs="Aptos Display"/>
          <w:color w:val="000000" w:themeColor="text1"/>
          <w:sz w:val="44"/>
          <w:szCs w:val="44"/>
          <w:lang w:val="en-GB"/>
        </w:rPr>
        <w:t>Module Code: ACCA 4019</w:t>
      </w:r>
    </w:p>
    <w:p w14:paraId="0C62001A" w14:textId="2FACEF72" w:rsidR="53CA7B57" w:rsidRDefault="70277026" w:rsidP="22B8AB35">
      <w:pPr>
        <w:jc w:val="center"/>
        <w:rPr>
          <w:rFonts w:ascii="Aptos Display" w:eastAsia="Aptos Display" w:hAnsi="Aptos Display" w:cs="Aptos Display"/>
          <w:color w:val="000000" w:themeColor="text1"/>
          <w:sz w:val="44"/>
          <w:szCs w:val="44"/>
        </w:rPr>
      </w:pPr>
      <w:r w:rsidRPr="22B8AB35">
        <w:rPr>
          <w:rFonts w:ascii="Aptos Display" w:eastAsia="Aptos Display" w:hAnsi="Aptos Display" w:cs="Aptos Display"/>
          <w:color w:val="000000" w:themeColor="text1"/>
          <w:sz w:val="44"/>
          <w:szCs w:val="44"/>
          <w:lang w:val="en-GB"/>
        </w:rPr>
        <w:t>Student Name: Dimitar Ivanov</w:t>
      </w:r>
    </w:p>
    <w:p w14:paraId="455FFF95" w14:textId="24346416" w:rsidR="53CA7B57" w:rsidRDefault="70277026" w:rsidP="22B8AB35">
      <w:pPr>
        <w:jc w:val="center"/>
        <w:rPr>
          <w:rFonts w:ascii="Aptos Display" w:eastAsia="Aptos Display" w:hAnsi="Aptos Display" w:cs="Aptos Display"/>
          <w:color w:val="000000" w:themeColor="text1"/>
          <w:sz w:val="44"/>
          <w:szCs w:val="44"/>
        </w:rPr>
      </w:pPr>
      <w:r w:rsidRPr="22B8AB35">
        <w:rPr>
          <w:rFonts w:ascii="Aptos Display" w:eastAsia="Aptos Display" w:hAnsi="Aptos Display" w:cs="Aptos Display"/>
          <w:color w:val="000000" w:themeColor="text1"/>
          <w:sz w:val="44"/>
          <w:szCs w:val="44"/>
          <w:lang w:val="en-GB"/>
        </w:rPr>
        <w:t>Student ID: 2504573</w:t>
      </w:r>
    </w:p>
    <w:p w14:paraId="1DD5CA1A" w14:textId="0CD3F3D7" w:rsidR="53CA7B57" w:rsidRDefault="70277026" w:rsidP="53CA7B57">
      <w:r w:rsidRPr="22B8AB35">
        <w:rPr>
          <w:rFonts w:ascii="Aptos Display" w:eastAsia="Aptos Display" w:hAnsi="Aptos Display" w:cs="Aptos Display"/>
          <w:color w:val="000000" w:themeColor="text1"/>
          <w:sz w:val="44"/>
          <w:szCs w:val="44"/>
          <w:lang w:val="en-GB"/>
        </w:rPr>
        <w:t xml:space="preserve">                 </w:t>
      </w:r>
      <w:r w:rsidR="5F6FD260" w:rsidRPr="22B8AB35">
        <w:rPr>
          <w:rFonts w:ascii="Aptos Display" w:eastAsia="Aptos Display" w:hAnsi="Aptos Display" w:cs="Aptos Display"/>
          <w:color w:val="000000" w:themeColor="text1"/>
          <w:sz w:val="44"/>
          <w:szCs w:val="44"/>
          <w:lang w:val="en-GB"/>
        </w:rPr>
        <w:t xml:space="preserve">   </w:t>
      </w:r>
      <w:r w:rsidRPr="22B8AB35">
        <w:rPr>
          <w:rFonts w:ascii="Aptos Display" w:eastAsia="Aptos Display" w:hAnsi="Aptos Display" w:cs="Aptos Display"/>
          <w:color w:val="000000" w:themeColor="text1"/>
          <w:sz w:val="44"/>
          <w:szCs w:val="44"/>
          <w:lang w:val="en-GB"/>
        </w:rPr>
        <w:t xml:space="preserve">Lecturer Name: </w:t>
      </w:r>
      <w:r w:rsidR="00B55432" w:rsidRPr="00B55432">
        <w:rPr>
          <w:rFonts w:ascii="Aptos Display" w:eastAsia="Aptos Display" w:hAnsi="Aptos Display" w:cs="Aptos Display"/>
          <w:color w:val="000000" w:themeColor="text1"/>
          <w:sz w:val="44"/>
          <w:szCs w:val="44"/>
          <w:lang w:val="en-GB"/>
        </w:rPr>
        <w:t>Semih Yumusak</w:t>
      </w:r>
    </w:p>
    <w:p w14:paraId="08A03C3B" w14:textId="28C00D81" w:rsidR="3A2347C3" w:rsidRDefault="3A2347C3" w:rsidP="22B8AB35">
      <w:pPr>
        <w:rPr>
          <w:rFonts w:ascii="Aptos Display" w:eastAsia="Aptos Display" w:hAnsi="Aptos Display" w:cs="Aptos Display"/>
          <w:color w:val="000000" w:themeColor="text1"/>
          <w:sz w:val="44"/>
          <w:szCs w:val="44"/>
          <w:lang w:val="en-GB"/>
        </w:rPr>
      </w:pPr>
      <w:r w:rsidRPr="22B8AB35">
        <w:rPr>
          <w:rFonts w:ascii="Aptos Display" w:eastAsia="Aptos Display" w:hAnsi="Aptos Display" w:cs="Aptos Display"/>
          <w:color w:val="000000" w:themeColor="text1"/>
          <w:sz w:val="44"/>
          <w:szCs w:val="44"/>
          <w:lang w:val="en-GB"/>
        </w:rPr>
        <w:t xml:space="preserve">                          Submission Date:26/03/26</w:t>
      </w:r>
    </w:p>
    <w:sdt>
      <w:sdtPr>
        <w:id w:val="592396945"/>
        <w:docPartObj>
          <w:docPartGallery w:val="Table of Contents"/>
          <w:docPartUnique/>
        </w:docPartObj>
      </w:sdtPr>
      <w:sdtContent>
        <w:p w14:paraId="2A1A55C2" w14:textId="54FB3ECB" w:rsidR="00B55432" w:rsidRDefault="5C6E5B08">
          <w:pPr>
            <w:pStyle w:val="TOC1"/>
            <w:tabs>
              <w:tab w:val="right" w:leader="dot" w:pos="9350"/>
            </w:tabs>
            <w:rPr>
              <w:noProof/>
              <w:kern w:val="2"/>
              <w:lang w:val="en-GB" w:eastAsia="en-GB"/>
              <w14:ligatures w14:val="standardContextual"/>
            </w:rPr>
          </w:pPr>
          <w:r>
            <w:fldChar w:fldCharType="begin"/>
          </w:r>
          <w:r w:rsidR="22B8AB35">
            <w:instrText>TOC \o "1-9" \z \u \h</w:instrText>
          </w:r>
          <w:r>
            <w:fldChar w:fldCharType="separate"/>
          </w:r>
          <w:hyperlink w:anchor="_Toc225267955" w:history="1">
            <w:r w:rsidR="00B55432" w:rsidRPr="008367FE">
              <w:rPr>
                <w:rStyle w:val="Hyperlink"/>
                <w:noProof/>
                <w:lang w:val="en-GB"/>
              </w:rPr>
              <w:t>Deconstructing the Problem</w:t>
            </w:r>
            <w:r w:rsidR="00B55432">
              <w:rPr>
                <w:noProof/>
                <w:webHidden/>
              </w:rPr>
              <w:tab/>
            </w:r>
            <w:r w:rsidR="00B55432">
              <w:rPr>
                <w:noProof/>
                <w:webHidden/>
              </w:rPr>
              <w:fldChar w:fldCharType="begin"/>
            </w:r>
            <w:r w:rsidR="00B55432">
              <w:rPr>
                <w:noProof/>
                <w:webHidden/>
              </w:rPr>
              <w:instrText xml:space="preserve"> PAGEREF _Toc225267955 \h </w:instrText>
            </w:r>
            <w:r w:rsidR="00B55432">
              <w:rPr>
                <w:noProof/>
                <w:webHidden/>
              </w:rPr>
            </w:r>
            <w:r w:rsidR="00B55432">
              <w:rPr>
                <w:noProof/>
                <w:webHidden/>
              </w:rPr>
              <w:fldChar w:fldCharType="separate"/>
            </w:r>
            <w:r w:rsidR="00B55432">
              <w:rPr>
                <w:noProof/>
                <w:webHidden/>
              </w:rPr>
              <w:t>3</w:t>
            </w:r>
            <w:r w:rsidR="00B55432">
              <w:rPr>
                <w:noProof/>
                <w:webHidden/>
              </w:rPr>
              <w:fldChar w:fldCharType="end"/>
            </w:r>
          </w:hyperlink>
        </w:p>
        <w:p w14:paraId="4F58B543" w14:textId="60E06B9B" w:rsidR="00B55432" w:rsidRDefault="00B55432">
          <w:pPr>
            <w:pStyle w:val="TOC2"/>
            <w:tabs>
              <w:tab w:val="right" w:leader="dot" w:pos="9350"/>
            </w:tabs>
            <w:rPr>
              <w:noProof/>
              <w:kern w:val="2"/>
              <w:lang w:val="en-GB" w:eastAsia="en-GB"/>
              <w14:ligatures w14:val="standardContextual"/>
            </w:rPr>
          </w:pPr>
          <w:hyperlink w:anchor="_Toc225267956" w:history="1">
            <w:r w:rsidRPr="008367FE">
              <w:rPr>
                <w:rStyle w:val="Hyperlink"/>
                <w:noProof/>
                <w:lang w:val="en-GB"/>
              </w:rPr>
              <w:t>Overview of the Problem</w:t>
            </w:r>
            <w:r>
              <w:rPr>
                <w:noProof/>
                <w:webHidden/>
              </w:rPr>
              <w:tab/>
            </w:r>
            <w:r>
              <w:rPr>
                <w:noProof/>
                <w:webHidden/>
              </w:rPr>
              <w:fldChar w:fldCharType="begin"/>
            </w:r>
            <w:r>
              <w:rPr>
                <w:noProof/>
                <w:webHidden/>
              </w:rPr>
              <w:instrText xml:space="preserve"> PAGEREF _Toc225267956 \h </w:instrText>
            </w:r>
            <w:r>
              <w:rPr>
                <w:noProof/>
                <w:webHidden/>
              </w:rPr>
            </w:r>
            <w:r>
              <w:rPr>
                <w:noProof/>
                <w:webHidden/>
              </w:rPr>
              <w:fldChar w:fldCharType="separate"/>
            </w:r>
            <w:r>
              <w:rPr>
                <w:noProof/>
                <w:webHidden/>
              </w:rPr>
              <w:t>3</w:t>
            </w:r>
            <w:r>
              <w:rPr>
                <w:noProof/>
                <w:webHidden/>
              </w:rPr>
              <w:fldChar w:fldCharType="end"/>
            </w:r>
          </w:hyperlink>
        </w:p>
        <w:p w14:paraId="192EB79D" w14:textId="6AD0D701" w:rsidR="00B55432" w:rsidRDefault="00B55432">
          <w:pPr>
            <w:pStyle w:val="TOC2"/>
            <w:tabs>
              <w:tab w:val="right" w:leader="dot" w:pos="9350"/>
            </w:tabs>
            <w:rPr>
              <w:noProof/>
              <w:kern w:val="2"/>
              <w:lang w:val="en-GB" w:eastAsia="en-GB"/>
              <w14:ligatures w14:val="standardContextual"/>
            </w:rPr>
          </w:pPr>
          <w:hyperlink w:anchor="_Toc225267957" w:history="1">
            <w:r w:rsidRPr="008367FE">
              <w:rPr>
                <w:rStyle w:val="Hyperlink"/>
                <w:noProof/>
                <w:lang w:val="en-GB"/>
              </w:rPr>
              <w:t>MoSCoW Analysis and Constraints</w:t>
            </w:r>
            <w:r>
              <w:rPr>
                <w:noProof/>
                <w:webHidden/>
              </w:rPr>
              <w:tab/>
            </w:r>
            <w:r>
              <w:rPr>
                <w:noProof/>
                <w:webHidden/>
              </w:rPr>
              <w:fldChar w:fldCharType="begin"/>
            </w:r>
            <w:r>
              <w:rPr>
                <w:noProof/>
                <w:webHidden/>
              </w:rPr>
              <w:instrText xml:space="preserve"> PAGEREF _Toc225267957 \h </w:instrText>
            </w:r>
            <w:r>
              <w:rPr>
                <w:noProof/>
                <w:webHidden/>
              </w:rPr>
            </w:r>
            <w:r>
              <w:rPr>
                <w:noProof/>
                <w:webHidden/>
              </w:rPr>
              <w:fldChar w:fldCharType="separate"/>
            </w:r>
            <w:r>
              <w:rPr>
                <w:noProof/>
                <w:webHidden/>
              </w:rPr>
              <w:t>3</w:t>
            </w:r>
            <w:r>
              <w:rPr>
                <w:noProof/>
                <w:webHidden/>
              </w:rPr>
              <w:fldChar w:fldCharType="end"/>
            </w:r>
          </w:hyperlink>
        </w:p>
        <w:p w14:paraId="3046C792" w14:textId="53DA5C1E" w:rsidR="00B55432" w:rsidRDefault="00B55432">
          <w:pPr>
            <w:pStyle w:val="TOC3"/>
            <w:tabs>
              <w:tab w:val="right" w:leader="dot" w:pos="9350"/>
            </w:tabs>
            <w:rPr>
              <w:noProof/>
              <w:kern w:val="2"/>
              <w:lang w:val="en-GB" w:eastAsia="en-GB"/>
              <w14:ligatures w14:val="standardContextual"/>
            </w:rPr>
          </w:pPr>
          <w:hyperlink w:anchor="_Toc225267958" w:history="1">
            <w:r w:rsidRPr="008367FE">
              <w:rPr>
                <w:rStyle w:val="Hyperlink"/>
                <w:noProof/>
                <w:lang w:val="en-GB"/>
              </w:rPr>
              <w:t>Must Have Requirements</w:t>
            </w:r>
            <w:r>
              <w:rPr>
                <w:noProof/>
                <w:webHidden/>
              </w:rPr>
              <w:tab/>
            </w:r>
            <w:r>
              <w:rPr>
                <w:noProof/>
                <w:webHidden/>
              </w:rPr>
              <w:fldChar w:fldCharType="begin"/>
            </w:r>
            <w:r>
              <w:rPr>
                <w:noProof/>
                <w:webHidden/>
              </w:rPr>
              <w:instrText xml:space="preserve"> PAGEREF _Toc225267958 \h </w:instrText>
            </w:r>
            <w:r>
              <w:rPr>
                <w:noProof/>
                <w:webHidden/>
              </w:rPr>
            </w:r>
            <w:r>
              <w:rPr>
                <w:noProof/>
                <w:webHidden/>
              </w:rPr>
              <w:fldChar w:fldCharType="separate"/>
            </w:r>
            <w:r>
              <w:rPr>
                <w:noProof/>
                <w:webHidden/>
              </w:rPr>
              <w:t>3</w:t>
            </w:r>
            <w:r>
              <w:rPr>
                <w:noProof/>
                <w:webHidden/>
              </w:rPr>
              <w:fldChar w:fldCharType="end"/>
            </w:r>
          </w:hyperlink>
        </w:p>
        <w:p w14:paraId="2662F519" w14:textId="357F65D7" w:rsidR="00B55432" w:rsidRDefault="00B55432">
          <w:pPr>
            <w:pStyle w:val="TOC3"/>
            <w:tabs>
              <w:tab w:val="right" w:leader="dot" w:pos="9350"/>
            </w:tabs>
            <w:rPr>
              <w:noProof/>
              <w:kern w:val="2"/>
              <w:lang w:val="en-GB" w:eastAsia="en-GB"/>
              <w14:ligatures w14:val="standardContextual"/>
            </w:rPr>
          </w:pPr>
          <w:hyperlink w:anchor="_Toc225267959" w:history="1">
            <w:r w:rsidRPr="008367FE">
              <w:rPr>
                <w:rStyle w:val="Hyperlink"/>
                <w:noProof/>
                <w:lang w:val="en-GB"/>
              </w:rPr>
              <w:t>Should Have Requirements</w:t>
            </w:r>
            <w:r>
              <w:rPr>
                <w:noProof/>
                <w:webHidden/>
              </w:rPr>
              <w:tab/>
            </w:r>
            <w:r>
              <w:rPr>
                <w:noProof/>
                <w:webHidden/>
              </w:rPr>
              <w:fldChar w:fldCharType="begin"/>
            </w:r>
            <w:r>
              <w:rPr>
                <w:noProof/>
                <w:webHidden/>
              </w:rPr>
              <w:instrText xml:space="preserve"> PAGEREF _Toc225267959 \h </w:instrText>
            </w:r>
            <w:r>
              <w:rPr>
                <w:noProof/>
                <w:webHidden/>
              </w:rPr>
            </w:r>
            <w:r>
              <w:rPr>
                <w:noProof/>
                <w:webHidden/>
              </w:rPr>
              <w:fldChar w:fldCharType="separate"/>
            </w:r>
            <w:r>
              <w:rPr>
                <w:noProof/>
                <w:webHidden/>
              </w:rPr>
              <w:t>3</w:t>
            </w:r>
            <w:r>
              <w:rPr>
                <w:noProof/>
                <w:webHidden/>
              </w:rPr>
              <w:fldChar w:fldCharType="end"/>
            </w:r>
          </w:hyperlink>
        </w:p>
        <w:p w14:paraId="3D617761" w14:textId="128B6829" w:rsidR="00B55432" w:rsidRDefault="00B55432">
          <w:pPr>
            <w:pStyle w:val="TOC3"/>
            <w:tabs>
              <w:tab w:val="right" w:leader="dot" w:pos="9350"/>
            </w:tabs>
            <w:rPr>
              <w:noProof/>
              <w:kern w:val="2"/>
              <w:lang w:val="en-GB" w:eastAsia="en-GB"/>
              <w14:ligatures w14:val="standardContextual"/>
            </w:rPr>
          </w:pPr>
          <w:hyperlink w:anchor="_Toc225267960" w:history="1">
            <w:r w:rsidRPr="008367FE">
              <w:rPr>
                <w:rStyle w:val="Hyperlink"/>
                <w:noProof/>
                <w:lang w:val="en-GB"/>
              </w:rPr>
              <w:t>Could Have Requirements</w:t>
            </w:r>
            <w:r>
              <w:rPr>
                <w:noProof/>
                <w:webHidden/>
              </w:rPr>
              <w:tab/>
            </w:r>
            <w:r>
              <w:rPr>
                <w:noProof/>
                <w:webHidden/>
              </w:rPr>
              <w:fldChar w:fldCharType="begin"/>
            </w:r>
            <w:r>
              <w:rPr>
                <w:noProof/>
                <w:webHidden/>
              </w:rPr>
              <w:instrText xml:space="preserve"> PAGEREF _Toc225267960 \h </w:instrText>
            </w:r>
            <w:r>
              <w:rPr>
                <w:noProof/>
                <w:webHidden/>
              </w:rPr>
            </w:r>
            <w:r>
              <w:rPr>
                <w:noProof/>
                <w:webHidden/>
              </w:rPr>
              <w:fldChar w:fldCharType="separate"/>
            </w:r>
            <w:r>
              <w:rPr>
                <w:noProof/>
                <w:webHidden/>
              </w:rPr>
              <w:t>3</w:t>
            </w:r>
            <w:r>
              <w:rPr>
                <w:noProof/>
                <w:webHidden/>
              </w:rPr>
              <w:fldChar w:fldCharType="end"/>
            </w:r>
          </w:hyperlink>
        </w:p>
        <w:p w14:paraId="5F2DA006" w14:textId="528A93CD" w:rsidR="00B55432" w:rsidRDefault="00B55432">
          <w:pPr>
            <w:pStyle w:val="TOC3"/>
            <w:tabs>
              <w:tab w:val="right" w:leader="dot" w:pos="9350"/>
            </w:tabs>
            <w:rPr>
              <w:noProof/>
              <w:kern w:val="2"/>
              <w:lang w:val="en-GB" w:eastAsia="en-GB"/>
              <w14:ligatures w14:val="standardContextual"/>
            </w:rPr>
          </w:pPr>
          <w:hyperlink w:anchor="_Toc225267961" w:history="1">
            <w:r w:rsidRPr="008367FE">
              <w:rPr>
                <w:rStyle w:val="Hyperlink"/>
                <w:noProof/>
                <w:lang w:val="en-GB"/>
              </w:rPr>
              <w:t>Constraints</w:t>
            </w:r>
            <w:r>
              <w:rPr>
                <w:noProof/>
                <w:webHidden/>
              </w:rPr>
              <w:tab/>
            </w:r>
            <w:r>
              <w:rPr>
                <w:noProof/>
                <w:webHidden/>
              </w:rPr>
              <w:fldChar w:fldCharType="begin"/>
            </w:r>
            <w:r>
              <w:rPr>
                <w:noProof/>
                <w:webHidden/>
              </w:rPr>
              <w:instrText xml:space="preserve"> PAGEREF _Toc225267961 \h </w:instrText>
            </w:r>
            <w:r>
              <w:rPr>
                <w:noProof/>
                <w:webHidden/>
              </w:rPr>
            </w:r>
            <w:r>
              <w:rPr>
                <w:noProof/>
                <w:webHidden/>
              </w:rPr>
              <w:fldChar w:fldCharType="separate"/>
            </w:r>
            <w:r>
              <w:rPr>
                <w:noProof/>
                <w:webHidden/>
              </w:rPr>
              <w:t>3</w:t>
            </w:r>
            <w:r>
              <w:rPr>
                <w:noProof/>
                <w:webHidden/>
              </w:rPr>
              <w:fldChar w:fldCharType="end"/>
            </w:r>
          </w:hyperlink>
        </w:p>
        <w:p w14:paraId="7460F392" w14:textId="3C5A7ED2" w:rsidR="00B55432" w:rsidRDefault="00B55432">
          <w:pPr>
            <w:pStyle w:val="TOC2"/>
            <w:tabs>
              <w:tab w:val="right" w:leader="dot" w:pos="9350"/>
            </w:tabs>
            <w:rPr>
              <w:noProof/>
              <w:kern w:val="2"/>
              <w:lang w:val="en-GB" w:eastAsia="en-GB"/>
              <w14:ligatures w14:val="standardContextual"/>
            </w:rPr>
          </w:pPr>
          <w:hyperlink w:anchor="_Toc225267962" w:history="1">
            <w:r w:rsidRPr="008367FE">
              <w:rPr>
                <w:rStyle w:val="Hyperlink"/>
                <w:noProof/>
                <w:lang w:val="en-GB"/>
              </w:rPr>
              <w:t>Key Variables</w:t>
            </w:r>
            <w:r>
              <w:rPr>
                <w:noProof/>
                <w:webHidden/>
              </w:rPr>
              <w:tab/>
            </w:r>
            <w:r>
              <w:rPr>
                <w:noProof/>
                <w:webHidden/>
              </w:rPr>
              <w:fldChar w:fldCharType="begin"/>
            </w:r>
            <w:r>
              <w:rPr>
                <w:noProof/>
                <w:webHidden/>
              </w:rPr>
              <w:instrText xml:space="preserve"> PAGEREF _Toc225267962 \h </w:instrText>
            </w:r>
            <w:r>
              <w:rPr>
                <w:noProof/>
                <w:webHidden/>
              </w:rPr>
            </w:r>
            <w:r>
              <w:rPr>
                <w:noProof/>
                <w:webHidden/>
              </w:rPr>
              <w:fldChar w:fldCharType="separate"/>
            </w:r>
            <w:r>
              <w:rPr>
                <w:noProof/>
                <w:webHidden/>
              </w:rPr>
              <w:t>4</w:t>
            </w:r>
            <w:r>
              <w:rPr>
                <w:noProof/>
                <w:webHidden/>
              </w:rPr>
              <w:fldChar w:fldCharType="end"/>
            </w:r>
          </w:hyperlink>
        </w:p>
        <w:p w14:paraId="466D2FBC" w14:textId="41E081DE" w:rsidR="00B55432" w:rsidRDefault="00B55432">
          <w:pPr>
            <w:pStyle w:val="TOC1"/>
            <w:tabs>
              <w:tab w:val="right" w:leader="dot" w:pos="9350"/>
            </w:tabs>
            <w:rPr>
              <w:noProof/>
              <w:kern w:val="2"/>
              <w:lang w:val="en-GB" w:eastAsia="en-GB"/>
              <w14:ligatures w14:val="standardContextual"/>
            </w:rPr>
          </w:pPr>
          <w:hyperlink w:anchor="_Toc225267963" w:history="1">
            <w:r w:rsidRPr="008367FE">
              <w:rPr>
                <w:rStyle w:val="Hyperlink"/>
                <w:noProof/>
                <w:lang w:val="en-GB"/>
              </w:rPr>
              <w:t>Propose a Solution</w:t>
            </w:r>
            <w:r>
              <w:rPr>
                <w:noProof/>
                <w:webHidden/>
              </w:rPr>
              <w:tab/>
            </w:r>
            <w:r>
              <w:rPr>
                <w:noProof/>
                <w:webHidden/>
              </w:rPr>
              <w:fldChar w:fldCharType="begin"/>
            </w:r>
            <w:r>
              <w:rPr>
                <w:noProof/>
                <w:webHidden/>
              </w:rPr>
              <w:instrText xml:space="preserve"> PAGEREF _Toc225267963 \h </w:instrText>
            </w:r>
            <w:r>
              <w:rPr>
                <w:noProof/>
                <w:webHidden/>
              </w:rPr>
            </w:r>
            <w:r>
              <w:rPr>
                <w:noProof/>
                <w:webHidden/>
              </w:rPr>
              <w:fldChar w:fldCharType="separate"/>
            </w:r>
            <w:r>
              <w:rPr>
                <w:noProof/>
                <w:webHidden/>
              </w:rPr>
              <w:t>4</w:t>
            </w:r>
            <w:r>
              <w:rPr>
                <w:noProof/>
                <w:webHidden/>
              </w:rPr>
              <w:fldChar w:fldCharType="end"/>
            </w:r>
          </w:hyperlink>
        </w:p>
        <w:p w14:paraId="65CD1756" w14:textId="0BB13242" w:rsidR="00B55432" w:rsidRDefault="00B55432">
          <w:pPr>
            <w:pStyle w:val="TOC2"/>
            <w:tabs>
              <w:tab w:val="right" w:leader="dot" w:pos="9350"/>
            </w:tabs>
            <w:rPr>
              <w:noProof/>
              <w:kern w:val="2"/>
              <w:lang w:val="en-GB" w:eastAsia="en-GB"/>
              <w14:ligatures w14:val="standardContextual"/>
            </w:rPr>
          </w:pPr>
          <w:hyperlink w:anchor="_Toc225267964" w:history="1">
            <w:r w:rsidRPr="008367FE">
              <w:rPr>
                <w:rStyle w:val="Hyperlink"/>
                <w:noProof/>
                <w:lang w:val="en-GB"/>
              </w:rPr>
              <w:t>Overview of the Solution</w:t>
            </w:r>
            <w:r>
              <w:rPr>
                <w:noProof/>
                <w:webHidden/>
              </w:rPr>
              <w:tab/>
            </w:r>
            <w:r>
              <w:rPr>
                <w:noProof/>
                <w:webHidden/>
              </w:rPr>
              <w:fldChar w:fldCharType="begin"/>
            </w:r>
            <w:r>
              <w:rPr>
                <w:noProof/>
                <w:webHidden/>
              </w:rPr>
              <w:instrText xml:space="preserve"> PAGEREF _Toc225267964 \h </w:instrText>
            </w:r>
            <w:r>
              <w:rPr>
                <w:noProof/>
                <w:webHidden/>
              </w:rPr>
            </w:r>
            <w:r>
              <w:rPr>
                <w:noProof/>
                <w:webHidden/>
              </w:rPr>
              <w:fldChar w:fldCharType="separate"/>
            </w:r>
            <w:r>
              <w:rPr>
                <w:noProof/>
                <w:webHidden/>
              </w:rPr>
              <w:t>4</w:t>
            </w:r>
            <w:r>
              <w:rPr>
                <w:noProof/>
                <w:webHidden/>
              </w:rPr>
              <w:fldChar w:fldCharType="end"/>
            </w:r>
          </w:hyperlink>
        </w:p>
        <w:p w14:paraId="0805287F" w14:textId="19C49C74" w:rsidR="00B55432" w:rsidRDefault="00B55432">
          <w:pPr>
            <w:pStyle w:val="TOC2"/>
            <w:tabs>
              <w:tab w:val="right" w:leader="dot" w:pos="9350"/>
            </w:tabs>
            <w:rPr>
              <w:noProof/>
              <w:kern w:val="2"/>
              <w:lang w:val="en-GB" w:eastAsia="en-GB"/>
              <w14:ligatures w14:val="standardContextual"/>
            </w:rPr>
          </w:pPr>
          <w:hyperlink w:anchor="_Toc225267965" w:history="1">
            <w:r w:rsidRPr="008367FE">
              <w:rPr>
                <w:rStyle w:val="Hyperlink"/>
                <w:noProof/>
                <w:lang w:val="en-GB"/>
              </w:rPr>
              <w:t>Flowchart</w:t>
            </w:r>
            <w:r>
              <w:rPr>
                <w:noProof/>
                <w:webHidden/>
              </w:rPr>
              <w:tab/>
            </w:r>
            <w:r>
              <w:rPr>
                <w:noProof/>
                <w:webHidden/>
              </w:rPr>
              <w:fldChar w:fldCharType="begin"/>
            </w:r>
            <w:r>
              <w:rPr>
                <w:noProof/>
                <w:webHidden/>
              </w:rPr>
              <w:instrText xml:space="preserve"> PAGEREF _Toc225267965 \h </w:instrText>
            </w:r>
            <w:r>
              <w:rPr>
                <w:noProof/>
                <w:webHidden/>
              </w:rPr>
            </w:r>
            <w:r>
              <w:rPr>
                <w:noProof/>
                <w:webHidden/>
              </w:rPr>
              <w:fldChar w:fldCharType="separate"/>
            </w:r>
            <w:r>
              <w:rPr>
                <w:noProof/>
                <w:webHidden/>
              </w:rPr>
              <w:t>5</w:t>
            </w:r>
            <w:r>
              <w:rPr>
                <w:noProof/>
                <w:webHidden/>
              </w:rPr>
              <w:fldChar w:fldCharType="end"/>
            </w:r>
          </w:hyperlink>
        </w:p>
        <w:p w14:paraId="48EF32FA" w14:textId="3680709E" w:rsidR="00B55432" w:rsidRDefault="00B55432">
          <w:pPr>
            <w:pStyle w:val="TOC2"/>
            <w:tabs>
              <w:tab w:val="right" w:leader="dot" w:pos="9350"/>
            </w:tabs>
            <w:rPr>
              <w:noProof/>
              <w:kern w:val="2"/>
              <w:lang w:val="en-GB" w:eastAsia="en-GB"/>
              <w14:ligatures w14:val="standardContextual"/>
            </w:rPr>
          </w:pPr>
          <w:hyperlink w:anchor="_Toc225267966" w:history="1">
            <w:r w:rsidRPr="008367FE">
              <w:rPr>
                <w:rStyle w:val="Hyperlink"/>
                <w:noProof/>
                <w:lang w:val="en-GB"/>
              </w:rPr>
              <w:t>Explanation of the Flowchart</w:t>
            </w:r>
            <w:r>
              <w:rPr>
                <w:noProof/>
                <w:webHidden/>
              </w:rPr>
              <w:tab/>
            </w:r>
            <w:r>
              <w:rPr>
                <w:noProof/>
                <w:webHidden/>
              </w:rPr>
              <w:fldChar w:fldCharType="begin"/>
            </w:r>
            <w:r>
              <w:rPr>
                <w:noProof/>
                <w:webHidden/>
              </w:rPr>
              <w:instrText xml:space="preserve"> PAGEREF _Toc225267966 \h </w:instrText>
            </w:r>
            <w:r>
              <w:rPr>
                <w:noProof/>
                <w:webHidden/>
              </w:rPr>
            </w:r>
            <w:r>
              <w:rPr>
                <w:noProof/>
                <w:webHidden/>
              </w:rPr>
              <w:fldChar w:fldCharType="separate"/>
            </w:r>
            <w:r>
              <w:rPr>
                <w:noProof/>
                <w:webHidden/>
              </w:rPr>
              <w:t>5</w:t>
            </w:r>
            <w:r>
              <w:rPr>
                <w:noProof/>
                <w:webHidden/>
              </w:rPr>
              <w:fldChar w:fldCharType="end"/>
            </w:r>
          </w:hyperlink>
        </w:p>
        <w:p w14:paraId="1B838C6B" w14:textId="1051B7D2" w:rsidR="00B55432" w:rsidRDefault="00B55432">
          <w:pPr>
            <w:pStyle w:val="TOC2"/>
            <w:tabs>
              <w:tab w:val="right" w:leader="dot" w:pos="9350"/>
            </w:tabs>
            <w:rPr>
              <w:noProof/>
              <w:kern w:val="2"/>
              <w:lang w:val="en-GB" w:eastAsia="en-GB"/>
              <w14:ligatures w14:val="standardContextual"/>
            </w:rPr>
          </w:pPr>
          <w:hyperlink w:anchor="_Toc225267967" w:history="1">
            <w:r w:rsidRPr="008367FE">
              <w:rPr>
                <w:rStyle w:val="Hyperlink"/>
                <w:noProof/>
                <w:lang w:val="en-GB"/>
              </w:rPr>
              <w:t>Key Decisions and Assumptions</w:t>
            </w:r>
            <w:r>
              <w:rPr>
                <w:noProof/>
                <w:webHidden/>
              </w:rPr>
              <w:tab/>
            </w:r>
            <w:r>
              <w:rPr>
                <w:noProof/>
                <w:webHidden/>
              </w:rPr>
              <w:fldChar w:fldCharType="begin"/>
            </w:r>
            <w:r>
              <w:rPr>
                <w:noProof/>
                <w:webHidden/>
              </w:rPr>
              <w:instrText xml:space="preserve"> PAGEREF _Toc225267967 \h </w:instrText>
            </w:r>
            <w:r>
              <w:rPr>
                <w:noProof/>
                <w:webHidden/>
              </w:rPr>
            </w:r>
            <w:r>
              <w:rPr>
                <w:noProof/>
                <w:webHidden/>
              </w:rPr>
              <w:fldChar w:fldCharType="separate"/>
            </w:r>
            <w:r>
              <w:rPr>
                <w:noProof/>
                <w:webHidden/>
              </w:rPr>
              <w:t>6</w:t>
            </w:r>
            <w:r>
              <w:rPr>
                <w:noProof/>
                <w:webHidden/>
              </w:rPr>
              <w:fldChar w:fldCharType="end"/>
            </w:r>
          </w:hyperlink>
        </w:p>
        <w:p w14:paraId="20AEB86B" w14:textId="34A50CD8" w:rsidR="00B55432" w:rsidRDefault="00B55432">
          <w:pPr>
            <w:pStyle w:val="TOC2"/>
            <w:tabs>
              <w:tab w:val="right" w:leader="dot" w:pos="9350"/>
            </w:tabs>
            <w:rPr>
              <w:noProof/>
              <w:kern w:val="2"/>
              <w:lang w:val="en-GB" w:eastAsia="en-GB"/>
              <w14:ligatures w14:val="standardContextual"/>
            </w:rPr>
          </w:pPr>
          <w:hyperlink w:anchor="_Toc225267968" w:history="1">
            <w:r w:rsidRPr="008367FE">
              <w:rPr>
                <w:rStyle w:val="Hyperlink"/>
                <w:noProof/>
                <w:lang w:val="en-GB"/>
              </w:rPr>
              <w:t>How the Solution Solves the Problem</w:t>
            </w:r>
            <w:r>
              <w:rPr>
                <w:noProof/>
                <w:webHidden/>
              </w:rPr>
              <w:tab/>
            </w:r>
            <w:r>
              <w:rPr>
                <w:noProof/>
                <w:webHidden/>
              </w:rPr>
              <w:fldChar w:fldCharType="begin"/>
            </w:r>
            <w:r>
              <w:rPr>
                <w:noProof/>
                <w:webHidden/>
              </w:rPr>
              <w:instrText xml:space="preserve"> PAGEREF _Toc225267968 \h </w:instrText>
            </w:r>
            <w:r>
              <w:rPr>
                <w:noProof/>
                <w:webHidden/>
              </w:rPr>
            </w:r>
            <w:r>
              <w:rPr>
                <w:noProof/>
                <w:webHidden/>
              </w:rPr>
              <w:fldChar w:fldCharType="separate"/>
            </w:r>
            <w:r>
              <w:rPr>
                <w:noProof/>
                <w:webHidden/>
              </w:rPr>
              <w:t>6</w:t>
            </w:r>
            <w:r>
              <w:rPr>
                <w:noProof/>
                <w:webHidden/>
              </w:rPr>
              <w:fldChar w:fldCharType="end"/>
            </w:r>
          </w:hyperlink>
        </w:p>
        <w:p w14:paraId="69E5A8A6" w14:textId="51ECC787" w:rsidR="00B55432" w:rsidRDefault="00B55432">
          <w:pPr>
            <w:pStyle w:val="TOC1"/>
            <w:tabs>
              <w:tab w:val="right" w:leader="dot" w:pos="9350"/>
            </w:tabs>
            <w:rPr>
              <w:noProof/>
              <w:kern w:val="2"/>
              <w:lang w:val="en-GB" w:eastAsia="en-GB"/>
              <w14:ligatures w14:val="standardContextual"/>
            </w:rPr>
          </w:pPr>
          <w:hyperlink w:anchor="_Toc225267969" w:history="1">
            <w:r w:rsidRPr="008367FE">
              <w:rPr>
                <w:rStyle w:val="Hyperlink"/>
                <w:noProof/>
                <w:lang w:val="en-GB"/>
              </w:rPr>
              <w:t>Reflect and Justify</w:t>
            </w:r>
            <w:r>
              <w:rPr>
                <w:noProof/>
                <w:webHidden/>
              </w:rPr>
              <w:tab/>
            </w:r>
            <w:r>
              <w:rPr>
                <w:noProof/>
                <w:webHidden/>
              </w:rPr>
              <w:fldChar w:fldCharType="begin"/>
            </w:r>
            <w:r>
              <w:rPr>
                <w:noProof/>
                <w:webHidden/>
              </w:rPr>
              <w:instrText xml:space="preserve"> PAGEREF _Toc225267969 \h </w:instrText>
            </w:r>
            <w:r>
              <w:rPr>
                <w:noProof/>
                <w:webHidden/>
              </w:rPr>
            </w:r>
            <w:r>
              <w:rPr>
                <w:noProof/>
                <w:webHidden/>
              </w:rPr>
              <w:fldChar w:fldCharType="separate"/>
            </w:r>
            <w:r>
              <w:rPr>
                <w:noProof/>
                <w:webHidden/>
              </w:rPr>
              <w:t>6</w:t>
            </w:r>
            <w:r>
              <w:rPr>
                <w:noProof/>
                <w:webHidden/>
              </w:rPr>
              <w:fldChar w:fldCharType="end"/>
            </w:r>
          </w:hyperlink>
        </w:p>
        <w:p w14:paraId="2A83E8F5" w14:textId="7D230E8F" w:rsidR="00B55432" w:rsidRDefault="00B55432">
          <w:pPr>
            <w:pStyle w:val="TOC1"/>
            <w:tabs>
              <w:tab w:val="right" w:leader="dot" w:pos="9350"/>
            </w:tabs>
            <w:rPr>
              <w:noProof/>
              <w:kern w:val="2"/>
              <w:lang w:val="en-GB" w:eastAsia="en-GB"/>
              <w14:ligatures w14:val="standardContextual"/>
            </w:rPr>
          </w:pPr>
          <w:hyperlink w:anchor="_Toc225267970" w:history="1">
            <w:r w:rsidRPr="008367FE">
              <w:rPr>
                <w:rStyle w:val="Hyperlink"/>
                <w:noProof/>
              </w:rPr>
              <w:t>References</w:t>
            </w:r>
            <w:r>
              <w:rPr>
                <w:noProof/>
                <w:webHidden/>
              </w:rPr>
              <w:tab/>
            </w:r>
            <w:r>
              <w:rPr>
                <w:noProof/>
                <w:webHidden/>
              </w:rPr>
              <w:fldChar w:fldCharType="begin"/>
            </w:r>
            <w:r>
              <w:rPr>
                <w:noProof/>
                <w:webHidden/>
              </w:rPr>
              <w:instrText xml:space="preserve"> PAGEREF _Toc225267970 \h </w:instrText>
            </w:r>
            <w:r>
              <w:rPr>
                <w:noProof/>
                <w:webHidden/>
              </w:rPr>
            </w:r>
            <w:r>
              <w:rPr>
                <w:noProof/>
                <w:webHidden/>
              </w:rPr>
              <w:fldChar w:fldCharType="separate"/>
            </w:r>
            <w:r>
              <w:rPr>
                <w:noProof/>
                <w:webHidden/>
              </w:rPr>
              <w:t>8</w:t>
            </w:r>
            <w:r>
              <w:rPr>
                <w:noProof/>
                <w:webHidden/>
              </w:rPr>
              <w:fldChar w:fldCharType="end"/>
            </w:r>
          </w:hyperlink>
        </w:p>
        <w:p w14:paraId="06715480" w14:textId="218CD420" w:rsidR="5C6E5B08" w:rsidRDefault="5C6E5B08" w:rsidP="4A83CAA4">
          <w:pPr>
            <w:pStyle w:val="TOC1"/>
            <w:tabs>
              <w:tab w:val="right" w:leader="dot" w:pos="9360"/>
            </w:tabs>
            <w:rPr>
              <w:rStyle w:val="Hyperlink"/>
            </w:rPr>
          </w:pPr>
          <w:r>
            <w:fldChar w:fldCharType="end"/>
          </w:r>
        </w:p>
      </w:sdtContent>
    </w:sdt>
    <w:p w14:paraId="565C0D47" w14:textId="51591677" w:rsidR="5C6E5B08" w:rsidRDefault="5C6E5B08" w:rsidP="00477173">
      <w:pPr>
        <w:rPr>
          <w:lang w:val="en-GB"/>
        </w:rPr>
      </w:pPr>
    </w:p>
    <w:p w14:paraId="5B9CA5C4" w14:textId="1C58BF74" w:rsidR="5C6E5B08" w:rsidRDefault="5C6E5B08" w:rsidP="00477173">
      <w:pPr>
        <w:rPr>
          <w:lang w:val="en-GB"/>
        </w:rPr>
      </w:pPr>
    </w:p>
    <w:p w14:paraId="66849DD9" w14:textId="77777777" w:rsidR="00477173" w:rsidRDefault="00477173" w:rsidP="00477173">
      <w:pPr>
        <w:rPr>
          <w:lang w:val="en-GB"/>
        </w:rPr>
      </w:pPr>
    </w:p>
    <w:p w14:paraId="4504A4F3" w14:textId="77777777" w:rsidR="00477173" w:rsidRDefault="00477173" w:rsidP="00477173">
      <w:pPr>
        <w:rPr>
          <w:lang w:val="en-GB"/>
        </w:rPr>
      </w:pPr>
    </w:p>
    <w:p w14:paraId="479C537D" w14:textId="77777777" w:rsidR="00477173" w:rsidRDefault="00477173" w:rsidP="00477173">
      <w:pPr>
        <w:rPr>
          <w:lang w:val="en-GB"/>
        </w:rPr>
      </w:pPr>
    </w:p>
    <w:p w14:paraId="3871F53D" w14:textId="77777777" w:rsidR="00477173" w:rsidRDefault="00477173" w:rsidP="00477173">
      <w:pPr>
        <w:rPr>
          <w:lang w:val="en-GB"/>
        </w:rPr>
      </w:pPr>
    </w:p>
    <w:p w14:paraId="7232AA86" w14:textId="77777777" w:rsidR="00477173" w:rsidRDefault="00477173" w:rsidP="00477173">
      <w:pPr>
        <w:rPr>
          <w:lang w:val="en-GB"/>
        </w:rPr>
      </w:pPr>
    </w:p>
    <w:p w14:paraId="47464455" w14:textId="77777777" w:rsidR="00477173" w:rsidRDefault="00477173" w:rsidP="00477173">
      <w:pPr>
        <w:rPr>
          <w:lang w:val="en-GB"/>
        </w:rPr>
      </w:pPr>
    </w:p>
    <w:p w14:paraId="52EEDCD1" w14:textId="77777777" w:rsidR="00477173" w:rsidRDefault="00477173" w:rsidP="00477173">
      <w:pPr>
        <w:rPr>
          <w:lang w:val="en-GB"/>
        </w:rPr>
      </w:pPr>
    </w:p>
    <w:p w14:paraId="222CD046" w14:textId="77777777" w:rsidR="00477173" w:rsidRDefault="00477173" w:rsidP="00477173">
      <w:pPr>
        <w:rPr>
          <w:lang w:val="en-GB"/>
        </w:rPr>
      </w:pPr>
    </w:p>
    <w:p w14:paraId="022A2B8A" w14:textId="77777777" w:rsidR="00477173" w:rsidRDefault="00477173" w:rsidP="00477173">
      <w:pPr>
        <w:rPr>
          <w:lang w:val="en-GB"/>
        </w:rPr>
      </w:pPr>
    </w:p>
    <w:p w14:paraId="531B02A4" w14:textId="77777777" w:rsidR="00477173" w:rsidRDefault="00477173" w:rsidP="00477173">
      <w:pPr>
        <w:rPr>
          <w:lang w:val="en-GB"/>
        </w:rPr>
      </w:pPr>
    </w:p>
    <w:p w14:paraId="35471D65" w14:textId="77777777" w:rsidR="00477173" w:rsidRDefault="00477173" w:rsidP="00477173">
      <w:pPr>
        <w:rPr>
          <w:lang w:val="en-GB"/>
        </w:rPr>
      </w:pPr>
    </w:p>
    <w:p w14:paraId="15375578" w14:textId="77777777" w:rsidR="00477173" w:rsidRDefault="00477173" w:rsidP="00477173">
      <w:pPr>
        <w:rPr>
          <w:lang w:val="en-GB"/>
        </w:rPr>
      </w:pPr>
    </w:p>
    <w:p w14:paraId="6F847E2B" w14:textId="77777777" w:rsidR="00477173" w:rsidRDefault="00477173" w:rsidP="00477173">
      <w:pPr>
        <w:rPr>
          <w:lang w:val="en-GB"/>
        </w:rPr>
      </w:pPr>
    </w:p>
    <w:p w14:paraId="31CDFC57" w14:textId="77777777" w:rsidR="00477173" w:rsidRDefault="00477173" w:rsidP="00477173">
      <w:pPr>
        <w:rPr>
          <w:lang w:val="en-GB"/>
        </w:rPr>
      </w:pPr>
    </w:p>
    <w:p w14:paraId="7B466DDF" w14:textId="77777777" w:rsidR="00477173" w:rsidRDefault="00477173" w:rsidP="00477173">
      <w:pPr>
        <w:rPr>
          <w:lang w:val="en-GB"/>
        </w:rPr>
      </w:pPr>
    </w:p>
    <w:p w14:paraId="774889CD" w14:textId="77777777" w:rsidR="00477173" w:rsidRDefault="00477173" w:rsidP="00477173">
      <w:pPr>
        <w:rPr>
          <w:lang w:val="en-GB"/>
        </w:rPr>
      </w:pPr>
    </w:p>
    <w:p w14:paraId="11D6CAF0" w14:textId="677DBFD8" w:rsidR="5C6E5B08" w:rsidRDefault="5C6E5B08" w:rsidP="00477173">
      <w:pPr>
        <w:rPr>
          <w:lang w:val="en-GB"/>
        </w:rPr>
      </w:pPr>
    </w:p>
    <w:p w14:paraId="311E2A8C" w14:textId="3B241F40" w:rsidR="5C6E5B08" w:rsidRDefault="5C6E5B08" w:rsidP="22B8AB35">
      <w:pPr>
        <w:pStyle w:val="Heading1"/>
        <w:rPr>
          <w:lang w:val="en-GB"/>
        </w:rPr>
      </w:pPr>
      <w:bookmarkStart w:id="0" w:name="_Toc225267955"/>
      <w:r w:rsidRPr="4A83CAA4">
        <w:rPr>
          <w:lang w:val="en-GB"/>
        </w:rPr>
        <w:lastRenderedPageBreak/>
        <w:t>Deconstructing the Problem</w:t>
      </w:r>
      <w:bookmarkEnd w:id="0"/>
    </w:p>
    <w:p w14:paraId="22042972" w14:textId="2AF8B04B" w:rsidR="2AE10997" w:rsidRDefault="2AE10997" w:rsidP="22B8AB35">
      <w:pPr>
        <w:pStyle w:val="Heading2"/>
        <w:rPr>
          <w:rStyle w:val="Heading2Char"/>
          <w:lang w:val="en-GB"/>
        </w:rPr>
      </w:pPr>
      <w:bookmarkStart w:id="1" w:name="_Toc225267956"/>
      <w:r w:rsidRPr="22B8AB35">
        <w:rPr>
          <w:lang w:val="en-GB"/>
        </w:rPr>
        <w:t>Overview of the Problem</w:t>
      </w:r>
      <w:bookmarkEnd w:id="1"/>
    </w:p>
    <w:p w14:paraId="3892BA8E" w14:textId="61EB5EC3" w:rsidR="00477173" w:rsidRDefault="00477173" w:rsidP="22B8AB35">
      <w:pPr>
        <w:pStyle w:val="NoSpacing"/>
        <w:spacing w:line="240" w:lineRule="auto"/>
        <w:rPr>
          <w:lang w:val="en-GB"/>
        </w:rPr>
      </w:pPr>
      <w:r>
        <w:rPr>
          <w:lang w:val="en-GB"/>
        </w:rPr>
        <w:t>The reason we deconstruct the problem into small problems is to solve the small problem first and to make the problem easier to solve which also gives us a better understanding of the problem</w:t>
      </w:r>
      <w:sdt>
        <w:sdtPr>
          <w:rPr>
            <w:rFonts w:ascii="Aptos" w:hAnsi="Aptos"/>
            <w:color w:val="000000"/>
            <w:highlight w:val="white"/>
            <w:lang w:val="en-GB"/>
          </w:rPr>
          <w:alias w:val="Citation"/>
          <w:tag w:val="{&quot;referencesIds&quot;:[&quot;doc:69c1bdae1eca402554e97c54&quot;],&quot;referencesOptions&quot;:{&quot;doc:69c1bdae1eca402554e97c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3284367,&quot;citationText&quot;:&quot;&lt;span style=\&quot;font-family:Aptos;font-size:16px;color:#000000\&quot;&gt;[1]&lt;/span&gt;&quot;}"/>
          <w:id w:val="-1293284367"/>
          <w:placeholder>
            <w:docPart w:val="EF20EC614EC449FA857B68DC6C65F4D3"/>
          </w:placeholder>
        </w:sdtPr>
        <w:sdtContent>
          <w:r w:rsidR="00CE6DD3">
            <w:rPr>
              <w:rFonts w:ascii="Aptos" w:eastAsia="Times New Roman" w:hAnsi="Aptos"/>
              <w:color w:val="000000"/>
            </w:rPr>
            <w:t>[1]</w:t>
          </w:r>
        </w:sdtContent>
      </w:sdt>
    </w:p>
    <w:p w14:paraId="1787B1F2" w14:textId="77777777" w:rsidR="00477173" w:rsidRDefault="00477173" w:rsidP="22B8AB35">
      <w:pPr>
        <w:pStyle w:val="NoSpacing"/>
        <w:spacing w:line="240" w:lineRule="auto"/>
        <w:rPr>
          <w:lang w:val="en-GB"/>
        </w:rPr>
      </w:pPr>
    </w:p>
    <w:p w14:paraId="0E2CCD4F" w14:textId="25CCB043" w:rsidR="3F1131D4" w:rsidRDefault="3F1131D4" w:rsidP="22B8AB35">
      <w:pPr>
        <w:pStyle w:val="NoSpacing"/>
        <w:spacing w:line="240" w:lineRule="auto"/>
        <w:rPr>
          <w:lang w:val="en-GB"/>
        </w:rPr>
      </w:pPr>
      <w:r w:rsidRPr="22B8AB35">
        <w:rPr>
          <w:lang w:val="en-GB"/>
        </w:rPr>
        <w:t>The problem</w:t>
      </w:r>
      <w:r w:rsidR="1543801A" w:rsidRPr="22B8AB35">
        <w:rPr>
          <w:lang w:val="en-GB"/>
        </w:rPr>
        <w:t xml:space="preserve"> consists</w:t>
      </w:r>
      <w:r w:rsidRPr="22B8AB35">
        <w:rPr>
          <w:lang w:val="en-GB"/>
        </w:rPr>
        <w:t xml:space="preserve"> </w:t>
      </w:r>
      <w:r w:rsidR="2A5531CD" w:rsidRPr="22B8AB35">
        <w:rPr>
          <w:lang w:val="en-GB"/>
        </w:rPr>
        <w:t xml:space="preserve">of </w:t>
      </w:r>
      <w:r w:rsidRPr="22B8AB35">
        <w:rPr>
          <w:lang w:val="en-GB"/>
        </w:rPr>
        <w:t xml:space="preserve">classrooms </w:t>
      </w:r>
      <w:r w:rsidR="24AA783E" w:rsidRPr="22B8AB35">
        <w:rPr>
          <w:lang w:val="en-GB"/>
        </w:rPr>
        <w:t>and</w:t>
      </w:r>
      <w:r w:rsidRPr="22B8AB35">
        <w:rPr>
          <w:lang w:val="en-GB"/>
        </w:rPr>
        <w:t xml:space="preserve"> their inefficiency since the room are full and overcr</w:t>
      </w:r>
      <w:r w:rsidR="78F3F389" w:rsidRPr="22B8AB35">
        <w:rPr>
          <w:lang w:val="en-GB"/>
        </w:rPr>
        <w:t>owded while</w:t>
      </w:r>
      <w:r w:rsidR="61E0AB3B" w:rsidRPr="22B8AB35">
        <w:rPr>
          <w:lang w:val="en-GB"/>
        </w:rPr>
        <w:t xml:space="preserve"> other are not used effectively. The imbalance of the </w:t>
      </w:r>
      <w:r w:rsidR="1B1FCC0F" w:rsidRPr="22B8AB35">
        <w:rPr>
          <w:lang w:val="en-GB"/>
        </w:rPr>
        <w:t>classrooms leads to timetables not fitting and staff having to move in-between classrooms whi</w:t>
      </w:r>
      <w:r w:rsidR="432877D9" w:rsidRPr="22B8AB35">
        <w:rPr>
          <w:lang w:val="en-GB"/>
        </w:rPr>
        <w:t>ch makes time wasting a big issue which also impacts the learning environment</w:t>
      </w:r>
      <w:r w:rsidR="78533D29" w:rsidRPr="22B8AB35">
        <w:rPr>
          <w:lang w:val="en-GB"/>
        </w:rPr>
        <w:t xml:space="preserve"> and experience. </w:t>
      </w:r>
      <w:r w:rsidR="77BB19B6" w:rsidRPr="22B8AB35">
        <w:rPr>
          <w:lang w:val="en-GB"/>
        </w:rPr>
        <w:t xml:space="preserve"> </w:t>
      </w:r>
    </w:p>
    <w:p w14:paraId="30E4F3AE" w14:textId="6451FA43" w:rsidR="22B8AB35" w:rsidRDefault="22B8AB35" w:rsidP="22B8AB35">
      <w:pPr>
        <w:pStyle w:val="NoSpacing"/>
        <w:spacing w:line="240" w:lineRule="auto"/>
        <w:rPr>
          <w:lang w:val="en-GB"/>
        </w:rPr>
      </w:pPr>
    </w:p>
    <w:p w14:paraId="3D7942A7" w14:textId="3F3DD9CA" w:rsidR="78533D29" w:rsidRDefault="78533D29" w:rsidP="22B8AB35">
      <w:pPr>
        <w:pStyle w:val="NoSpacing"/>
        <w:spacing w:line="240" w:lineRule="auto"/>
        <w:rPr>
          <w:lang w:val="en-GB"/>
        </w:rPr>
      </w:pPr>
      <w:r w:rsidRPr="22B8AB35">
        <w:rPr>
          <w:lang w:val="en-GB"/>
        </w:rPr>
        <w:t>T</w:t>
      </w:r>
      <w:r w:rsidR="66073439" w:rsidRPr="22B8AB35">
        <w:rPr>
          <w:lang w:val="en-GB"/>
        </w:rPr>
        <w:t xml:space="preserve">he root of the problem can be interpreted as problem with resource allocation </w:t>
      </w:r>
      <w:r w:rsidR="093F54FE" w:rsidRPr="22B8AB35">
        <w:rPr>
          <w:lang w:val="en-GB"/>
        </w:rPr>
        <w:t xml:space="preserve">where the limited classroom space should be assigned based on the class and staff requirements and staff </w:t>
      </w:r>
      <w:r w:rsidR="34E2F2C5" w:rsidRPr="22B8AB35">
        <w:rPr>
          <w:lang w:val="en-GB"/>
        </w:rPr>
        <w:t xml:space="preserve">capabilities. This </w:t>
      </w:r>
      <w:r w:rsidR="07B66552" w:rsidRPr="22B8AB35">
        <w:rPr>
          <w:lang w:val="en-GB"/>
        </w:rPr>
        <w:t>demands for further analysis of how rooms and time slots along with class sizes interact and how we can make them work in the most efficient way possible.</w:t>
      </w:r>
    </w:p>
    <w:p w14:paraId="51A55E9C" w14:textId="1441386B" w:rsidR="07B66552" w:rsidRDefault="07B66552" w:rsidP="22B8AB35">
      <w:pPr>
        <w:pStyle w:val="Heading2"/>
        <w:rPr>
          <w:rStyle w:val="Heading2Char"/>
          <w:lang w:val="en-GB"/>
        </w:rPr>
      </w:pPr>
      <w:bookmarkStart w:id="2" w:name="_Toc225267957"/>
      <w:r w:rsidRPr="22B8AB35">
        <w:rPr>
          <w:lang w:val="en-GB"/>
        </w:rPr>
        <w:t>MoSCoW Analysis</w:t>
      </w:r>
      <w:r w:rsidR="65034DE6" w:rsidRPr="22B8AB35">
        <w:rPr>
          <w:lang w:val="en-GB"/>
        </w:rPr>
        <w:t xml:space="preserve"> and Constraints</w:t>
      </w:r>
      <w:bookmarkEnd w:id="2"/>
    </w:p>
    <w:p w14:paraId="1A3BDDB6" w14:textId="65BB4AC0" w:rsidR="07B66552" w:rsidRDefault="07B66552" w:rsidP="22B8AB35">
      <w:pPr>
        <w:pStyle w:val="Heading3"/>
        <w:rPr>
          <w:rStyle w:val="Heading2Char"/>
          <w:lang w:val="en-GB"/>
        </w:rPr>
      </w:pPr>
      <w:bookmarkStart w:id="3" w:name="_Toc225267958"/>
      <w:r w:rsidRPr="22B8AB35">
        <w:rPr>
          <w:lang w:val="en-GB"/>
        </w:rPr>
        <w:t>Must Have Requirements</w:t>
      </w:r>
      <w:bookmarkEnd w:id="3"/>
      <w:r w:rsidRPr="22B8AB35">
        <w:rPr>
          <w:lang w:val="en-GB"/>
        </w:rPr>
        <w:t xml:space="preserve"> </w:t>
      </w:r>
    </w:p>
    <w:p w14:paraId="51A55D15" w14:textId="5E73FD02" w:rsidR="07B66552" w:rsidRDefault="07B66552" w:rsidP="22B8AB35">
      <w:pPr>
        <w:rPr>
          <w:lang w:val="en-GB"/>
        </w:rPr>
      </w:pPr>
      <w:r w:rsidRPr="22B8AB35">
        <w:rPr>
          <w:lang w:val="en-GB"/>
        </w:rPr>
        <w:t>Classrooms must be assigned based on class sized to prevent overcrowding.</w:t>
      </w:r>
      <w:r w:rsidR="7674BF30" w:rsidRPr="22B8AB35">
        <w:rPr>
          <w:lang w:val="en-GB"/>
        </w:rPr>
        <w:t xml:space="preserve"> The timetable management needs to be better so that same rooms </w:t>
      </w:r>
      <w:r w:rsidR="47A19574" w:rsidRPr="22B8AB35">
        <w:rPr>
          <w:lang w:val="en-GB"/>
        </w:rPr>
        <w:t>isn't</w:t>
      </w:r>
      <w:r w:rsidR="7674BF30" w:rsidRPr="22B8AB35">
        <w:rPr>
          <w:lang w:val="en-GB"/>
        </w:rPr>
        <w:t xml:space="preserve"> booked twice for two different classes at the same time</w:t>
      </w:r>
      <w:r w:rsidR="47A6BB10" w:rsidRPr="22B8AB35">
        <w:rPr>
          <w:lang w:val="en-GB"/>
        </w:rPr>
        <w:t>, which therefore brings us to the last issue which is assigning all classes with a specific room for that specific hour</w:t>
      </w:r>
      <w:r w:rsidR="431E03D2" w:rsidRPr="22B8AB35">
        <w:rPr>
          <w:lang w:val="en-GB"/>
        </w:rPr>
        <w:t>.</w:t>
      </w:r>
    </w:p>
    <w:p w14:paraId="6C0CE561" w14:textId="45DCB67F" w:rsidR="60A76146" w:rsidRDefault="60A76146" w:rsidP="22B8AB35">
      <w:pPr>
        <w:pStyle w:val="Heading3"/>
        <w:rPr>
          <w:lang w:val="en-GB"/>
        </w:rPr>
      </w:pPr>
      <w:bookmarkStart w:id="4" w:name="_Toc225267959"/>
      <w:r w:rsidRPr="22B8AB35">
        <w:rPr>
          <w:lang w:val="en-GB"/>
        </w:rPr>
        <w:t>Should</w:t>
      </w:r>
      <w:r w:rsidR="5A719D4D" w:rsidRPr="22B8AB35">
        <w:rPr>
          <w:lang w:val="en-GB"/>
        </w:rPr>
        <w:t xml:space="preserve"> Have Requirements</w:t>
      </w:r>
      <w:bookmarkEnd w:id="4"/>
    </w:p>
    <w:p w14:paraId="4B93F053" w14:textId="230F4D27" w:rsidR="6C8688AD" w:rsidRDefault="6C8688AD" w:rsidP="22B8AB35">
      <w:pPr>
        <w:rPr>
          <w:lang w:val="en-GB"/>
        </w:rPr>
      </w:pPr>
      <w:r w:rsidRPr="22B8AB35">
        <w:rPr>
          <w:lang w:val="en-GB"/>
        </w:rPr>
        <w:t xml:space="preserve">The rooms could be used more efficiently to reduce the space that’s not available as well </w:t>
      </w:r>
      <w:r w:rsidR="53BAB853" w:rsidRPr="22B8AB35">
        <w:rPr>
          <w:lang w:val="en-GB"/>
        </w:rPr>
        <w:t>as</w:t>
      </w:r>
      <w:r w:rsidR="057501E0" w:rsidRPr="22B8AB35">
        <w:rPr>
          <w:lang w:val="en-GB"/>
        </w:rPr>
        <w:t xml:space="preserve"> the </w:t>
      </w:r>
      <w:r w:rsidR="222856A1" w:rsidRPr="22B8AB35">
        <w:rPr>
          <w:lang w:val="en-GB"/>
        </w:rPr>
        <w:t>allocation should minimize movement time so that students and staff optimize their time better.</w:t>
      </w:r>
    </w:p>
    <w:p w14:paraId="18B5CAAE" w14:textId="29ACCFBB" w:rsidR="222856A1" w:rsidRDefault="222856A1" w:rsidP="22B8AB35">
      <w:pPr>
        <w:pStyle w:val="Heading3"/>
        <w:rPr>
          <w:lang w:val="en-GB"/>
        </w:rPr>
      </w:pPr>
      <w:bookmarkStart w:id="5" w:name="_Toc225267960"/>
      <w:r w:rsidRPr="22B8AB35">
        <w:rPr>
          <w:lang w:val="en-GB"/>
        </w:rPr>
        <w:t>Could Have Requirements</w:t>
      </w:r>
      <w:bookmarkEnd w:id="5"/>
    </w:p>
    <w:p w14:paraId="6B66DABA" w14:textId="4D68FA18" w:rsidR="217F9BB7" w:rsidRDefault="217F9BB7" w:rsidP="22B8AB35">
      <w:pPr>
        <w:rPr>
          <w:lang w:val="en-GB"/>
        </w:rPr>
      </w:pPr>
      <w:r w:rsidRPr="22B8AB35">
        <w:rPr>
          <w:lang w:val="en-GB"/>
        </w:rPr>
        <w:t>The preference for allocating classes could be given to nearby buildings or location to further minimi</w:t>
      </w:r>
      <w:r w:rsidR="230E4A8C" w:rsidRPr="22B8AB35">
        <w:rPr>
          <w:lang w:val="en-GB"/>
        </w:rPr>
        <w:t>ze the timewasting as well as flexibility for time periods could also help with timetable adjustments</w:t>
      </w:r>
      <w:sdt>
        <w:sdtPr>
          <w:rPr>
            <w:rFonts w:ascii="Aptos" w:hAnsi="Aptos"/>
            <w:color w:val="000000"/>
            <w:highlight w:val="white"/>
            <w:lang w:val="en-GB"/>
          </w:rPr>
          <w:alias w:val="Citation"/>
          <w:tag w:val="{&quot;referencesIds&quot;:[&quot;doc:69c1b3fe62705b41abf1dea3&quot;],&quot;referencesOptions&quot;:{&quot;doc:69c1b3fe62705b41abf1de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7309338,&quot;citationText&quot;:&quot;&lt;span style=\&quot;font-family:Aptos;font-size:16px;color:#000000\&quot;&gt;[2]&lt;/span&gt;&quot;}"/>
          <w:id w:val="1427309338"/>
          <w:placeholder>
            <w:docPart w:val="90AD12E7EB9A42989685B47C090DC9F5"/>
          </w:placeholder>
        </w:sdtPr>
        <w:sdtContent>
          <w:r w:rsidR="00CE6DD3">
            <w:rPr>
              <w:rFonts w:ascii="Aptos" w:eastAsia="Times New Roman" w:hAnsi="Aptos"/>
              <w:color w:val="000000"/>
            </w:rPr>
            <w:t>[2]</w:t>
          </w:r>
        </w:sdtContent>
      </w:sdt>
    </w:p>
    <w:p w14:paraId="556B3086" w14:textId="7ADF5205" w:rsidR="23FF458A" w:rsidRDefault="23FF458A" w:rsidP="22B8AB35">
      <w:pPr>
        <w:pStyle w:val="Heading3"/>
        <w:rPr>
          <w:lang w:val="en-GB"/>
        </w:rPr>
      </w:pPr>
      <w:bookmarkStart w:id="6" w:name="_Toc225267961"/>
      <w:r w:rsidRPr="22B8AB35">
        <w:rPr>
          <w:lang w:val="en-GB"/>
        </w:rPr>
        <w:t>Constraints</w:t>
      </w:r>
      <w:bookmarkEnd w:id="6"/>
    </w:p>
    <w:p w14:paraId="73CBCD90" w14:textId="0F653737" w:rsidR="23FF458A" w:rsidRDefault="23FF458A" w:rsidP="22B8AB35">
      <w:pPr>
        <w:pStyle w:val="ListParagraph"/>
        <w:numPr>
          <w:ilvl w:val="0"/>
          <w:numId w:val="1"/>
        </w:numPr>
        <w:rPr>
          <w:lang w:val="en-GB"/>
        </w:rPr>
      </w:pPr>
      <w:r w:rsidRPr="22B8AB35">
        <w:rPr>
          <w:lang w:val="en-GB"/>
        </w:rPr>
        <w:t>Every classroom has certain capacity that cannot be surpassed to prevent overcrowding</w:t>
      </w:r>
    </w:p>
    <w:p w14:paraId="70542C59" w14:textId="54DC18BC" w:rsidR="4DC2815E" w:rsidRDefault="4DC2815E" w:rsidP="22B8AB35">
      <w:pPr>
        <w:pStyle w:val="ListParagraph"/>
        <w:numPr>
          <w:ilvl w:val="0"/>
          <w:numId w:val="1"/>
        </w:numPr>
        <w:rPr>
          <w:lang w:val="en-GB"/>
        </w:rPr>
      </w:pPr>
      <w:r w:rsidRPr="22B8AB35">
        <w:rPr>
          <w:lang w:val="en-GB"/>
        </w:rPr>
        <w:t>Time slots are predetermined and restricted.</w:t>
      </w:r>
    </w:p>
    <w:p w14:paraId="47C95DAE" w14:textId="72452D38" w:rsidR="4DC2815E" w:rsidRDefault="4DC2815E" w:rsidP="22B8AB35">
      <w:pPr>
        <w:pStyle w:val="ListParagraph"/>
        <w:numPr>
          <w:ilvl w:val="0"/>
          <w:numId w:val="1"/>
        </w:numPr>
        <w:rPr>
          <w:lang w:val="en-GB"/>
        </w:rPr>
      </w:pPr>
      <w:r w:rsidRPr="22B8AB35">
        <w:rPr>
          <w:lang w:val="en-GB"/>
        </w:rPr>
        <w:lastRenderedPageBreak/>
        <w:t>The number of rooms available also restricted.</w:t>
      </w:r>
    </w:p>
    <w:p w14:paraId="50B74AAD" w14:textId="195473DD" w:rsidR="4DC2815E" w:rsidRDefault="4DC2815E" w:rsidP="22B8AB35">
      <w:pPr>
        <w:pStyle w:val="ListParagraph"/>
        <w:numPr>
          <w:ilvl w:val="0"/>
          <w:numId w:val="1"/>
        </w:numPr>
        <w:rPr>
          <w:lang w:val="en-GB"/>
        </w:rPr>
      </w:pPr>
      <w:r w:rsidRPr="22B8AB35">
        <w:rPr>
          <w:lang w:val="en-GB"/>
        </w:rPr>
        <w:t>Schedules need to be fixed for better organisation</w:t>
      </w:r>
    </w:p>
    <w:p w14:paraId="4D5B8793" w14:textId="36135785" w:rsidR="6B23159D" w:rsidRDefault="6B23159D" w:rsidP="22B8AB35">
      <w:pPr>
        <w:pStyle w:val="Heading2"/>
        <w:rPr>
          <w:lang w:val="en-GB"/>
        </w:rPr>
      </w:pPr>
      <w:bookmarkStart w:id="7" w:name="_Toc225267962"/>
      <w:r w:rsidRPr="22B8AB35">
        <w:rPr>
          <w:lang w:val="en-GB"/>
        </w:rPr>
        <w:t>Key Variables</w:t>
      </w:r>
      <w:bookmarkEnd w:id="7"/>
    </w:p>
    <w:p w14:paraId="668C2376" w14:textId="7A6B3609" w:rsidR="22B8AB35" w:rsidRDefault="6B23159D" w:rsidP="22B8AB35">
      <w:pPr>
        <w:rPr>
          <w:lang w:val="en-GB"/>
        </w:rPr>
      </w:pPr>
      <w:r w:rsidRPr="22B8AB35">
        <w:rPr>
          <w:lang w:val="en-GB"/>
        </w:rPr>
        <w:t xml:space="preserve">The key variables in the certain </w:t>
      </w:r>
      <w:r w:rsidR="65399C91" w:rsidRPr="22B8AB35">
        <w:rPr>
          <w:lang w:val="en-GB"/>
        </w:rPr>
        <w:t>scenario</w:t>
      </w:r>
      <w:r w:rsidRPr="22B8AB35">
        <w:rPr>
          <w:lang w:val="en-GB"/>
        </w:rPr>
        <w:t xml:space="preserve"> are room capacity which determines the capacity of people including staff in the room</w:t>
      </w:r>
      <w:r w:rsidR="28B82792" w:rsidRPr="22B8AB35">
        <w:rPr>
          <w:lang w:val="en-GB"/>
        </w:rPr>
        <w:t xml:space="preserve"> as well as time slots to specify when classes are take place and </w:t>
      </w:r>
      <w:r w:rsidR="71FCB2F2" w:rsidRPr="22B8AB35">
        <w:rPr>
          <w:lang w:val="en-GB"/>
        </w:rPr>
        <w:t>must never overlap, which links to the room availability and whether a certain room is available at a given time, and lastly</w:t>
      </w:r>
      <w:r w:rsidR="5B21F95C" w:rsidRPr="22B8AB35">
        <w:rPr>
          <w:lang w:val="en-GB"/>
        </w:rPr>
        <w:t xml:space="preserve"> the location sequence and the importance of staff and students travel time between classes.</w:t>
      </w:r>
    </w:p>
    <w:p w14:paraId="1D25BFAD" w14:textId="6A399116" w:rsidR="5E4933DF" w:rsidRDefault="5E4933DF" w:rsidP="22B8AB35">
      <w:pPr>
        <w:pStyle w:val="Heading1"/>
        <w:rPr>
          <w:lang w:val="en-GB"/>
        </w:rPr>
      </w:pPr>
      <w:bookmarkStart w:id="8" w:name="_Toc225267963"/>
      <w:r w:rsidRPr="22B8AB35">
        <w:rPr>
          <w:lang w:val="en-GB"/>
        </w:rPr>
        <w:t>Propose a Solution</w:t>
      </w:r>
      <w:bookmarkEnd w:id="8"/>
    </w:p>
    <w:p w14:paraId="1E6BBC28" w14:textId="6F981C5D" w:rsidR="00014752" w:rsidRDefault="00A01CB5" w:rsidP="00A01CB5">
      <w:pPr>
        <w:pStyle w:val="Heading2"/>
        <w:rPr>
          <w:lang w:val="en-GB"/>
        </w:rPr>
      </w:pPr>
      <w:bookmarkStart w:id="9" w:name="_Toc225267964"/>
      <w:r>
        <w:rPr>
          <w:lang w:val="en-GB"/>
        </w:rPr>
        <w:t>Overview of the Solution</w:t>
      </w:r>
      <w:bookmarkEnd w:id="9"/>
    </w:p>
    <w:p w14:paraId="41C093F8" w14:textId="33E6F56F" w:rsidR="00A01CB5" w:rsidRDefault="00A01CB5" w:rsidP="00014752">
      <w:pPr>
        <w:rPr>
          <w:lang w:val="en-GB"/>
        </w:rPr>
      </w:pPr>
      <w:r>
        <w:rPr>
          <w:lang w:val="en-GB"/>
        </w:rPr>
        <w:t>The solution that I am proposing is designed to improve the use of the classrooms availability by assigning rooms based on sizes, location and time accessibility. The solution ensures overcrowding being reduced, as well as timetables clashing and movement between classes that’s not needed. This certain approach follows an operation shown through the created flowchart which showcases each decision is based on constraints. The approach of step-by-step allocation method guarantees that all the classes are set efficiently while keeping a balanced use of the resources.</w:t>
      </w:r>
    </w:p>
    <w:p w14:paraId="75018480" w14:textId="6CAEAA20" w:rsidR="00A01CB5" w:rsidRDefault="00A01CB5" w:rsidP="00A01CB5">
      <w:pPr>
        <w:pStyle w:val="Heading2"/>
        <w:rPr>
          <w:lang w:val="en-GB"/>
        </w:rPr>
      </w:pPr>
      <w:bookmarkStart w:id="10" w:name="_Toc225267965"/>
      <w:r>
        <w:rPr>
          <w:lang w:val="en-GB"/>
        </w:rPr>
        <w:lastRenderedPageBreak/>
        <w:t>Flowchart</w:t>
      </w:r>
      <w:bookmarkEnd w:id="10"/>
    </w:p>
    <w:p w14:paraId="1A0882CF" w14:textId="7AA5CE31" w:rsidR="00A01CB5" w:rsidRPr="00A01CB5" w:rsidRDefault="00FE4F64" w:rsidP="00A01CB5">
      <w:pPr>
        <w:rPr>
          <w:lang w:val="en-GB"/>
        </w:rPr>
      </w:pPr>
      <w:r>
        <w:rPr>
          <w:noProof/>
          <w:lang w:val="en-GB"/>
        </w:rPr>
        <w:drawing>
          <wp:inline distT="0" distB="0" distL="0" distR="0" wp14:anchorId="45E43040" wp14:editId="7A7BF272">
            <wp:extent cx="5210175" cy="4885652"/>
            <wp:effectExtent l="0" t="0" r="0" b="0"/>
            <wp:docPr id="2138525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525909" name="Picture 2138525909"/>
                    <pic:cNvPicPr/>
                  </pic:nvPicPr>
                  <pic:blipFill>
                    <a:blip r:embed="rId7">
                      <a:extLst>
                        <a:ext uri="{28A0092B-C50C-407E-A947-70E740481C1C}">
                          <a14:useLocalDpi xmlns:a14="http://schemas.microsoft.com/office/drawing/2010/main" val="0"/>
                        </a:ext>
                      </a:extLst>
                    </a:blip>
                    <a:stretch>
                      <a:fillRect/>
                    </a:stretch>
                  </pic:blipFill>
                  <pic:spPr>
                    <a:xfrm>
                      <a:off x="0" y="0"/>
                      <a:ext cx="5219703" cy="4894586"/>
                    </a:xfrm>
                    <a:prstGeom prst="rect">
                      <a:avLst/>
                    </a:prstGeom>
                  </pic:spPr>
                </pic:pic>
              </a:graphicData>
            </a:graphic>
          </wp:inline>
        </w:drawing>
      </w:r>
    </w:p>
    <w:p w14:paraId="28B7D04D" w14:textId="7CB63532" w:rsidR="00FE4F64" w:rsidRDefault="00C42E3C" w:rsidP="00C42E3C">
      <w:pPr>
        <w:pStyle w:val="Heading2"/>
        <w:rPr>
          <w:lang w:val="en-GB"/>
        </w:rPr>
      </w:pPr>
      <w:bookmarkStart w:id="11" w:name="_Toc225267966"/>
      <w:r>
        <w:rPr>
          <w:lang w:val="en-GB"/>
        </w:rPr>
        <w:t>Explanation of the Flowchart</w:t>
      </w:r>
      <w:bookmarkEnd w:id="11"/>
    </w:p>
    <w:p w14:paraId="5CA21F7A" w14:textId="484456DC" w:rsidR="00E8289E" w:rsidRDefault="00C42E3C" w:rsidP="00C42E3C">
      <w:pPr>
        <w:rPr>
          <w:lang w:val="en-GB"/>
        </w:rPr>
      </w:pPr>
      <w:r>
        <w:rPr>
          <w:lang w:val="en-GB"/>
        </w:rPr>
        <w:t xml:space="preserve">As you can see illustrated on the flowchart, process starts with the two inputs that are class data and room data. The flowchart contains important information like class sizes, different time slots, capacity and availability of the room. The shown inputs are the core of the process. The following step involves sorting out the classes by size </w:t>
      </w:r>
      <w:r w:rsidR="00B047E2">
        <w:rPr>
          <w:lang w:val="en-GB"/>
        </w:rPr>
        <w:t>descending sequence which ensures larger classes are being prioritized which reduces the chances of overcrowding which also ensures rooms with higher capacity are used correctly.</w:t>
      </w:r>
      <w:r w:rsidR="00E8289E">
        <w:rPr>
          <w:lang w:val="en-GB"/>
        </w:rPr>
        <w:t xml:space="preserve"> The following process selects the next class and starts it by locating a suitable room which is only considered suitable when it satisfies the given conditions shown in the flowchart. The conditions check if the room capacity is sufficient for the available room and evaluate whether the room is free at a specific time, which therefore helps with the prevention of multiple classes assigned for one room at the same time. The third and final condition </w:t>
      </w:r>
      <w:r w:rsidR="00E8289E">
        <w:rPr>
          <w:lang w:val="en-GB"/>
        </w:rPr>
        <w:lastRenderedPageBreak/>
        <w:t>considers if the next room is located close to the previous room. The final step helps decrease the movement of the students and the staff as well as reducing wasting time between the classes. If all criteria are, the system continues with allocating a suitable room and updates the schedule according to the new allocation. If the criteria aren’t met, the process is repeated and the system continues to find a new alternative room that fits the class. Once all the classes have been assigned correctly, the system checks whether all the classes have a selected room and if there’s a class without a suitable room</w:t>
      </w:r>
      <w:r w:rsidR="0030747D">
        <w:rPr>
          <w:lang w:val="en-GB"/>
        </w:rPr>
        <w:t>, the process repeats itself until it finds all class are booked. At the end when all the classes are assigned with a room with a time slot, the timetable is complete and the system ends.</w:t>
      </w:r>
    </w:p>
    <w:p w14:paraId="23B834FA" w14:textId="3D4513E0" w:rsidR="0030747D" w:rsidRDefault="0030747D" w:rsidP="0030747D">
      <w:pPr>
        <w:pStyle w:val="Heading2"/>
        <w:rPr>
          <w:lang w:val="en-GB"/>
        </w:rPr>
      </w:pPr>
      <w:bookmarkStart w:id="12" w:name="_Toc225267967"/>
      <w:r>
        <w:rPr>
          <w:lang w:val="en-GB"/>
        </w:rPr>
        <w:t>Key Decisions and Assumptions</w:t>
      </w:r>
      <w:bookmarkEnd w:id="12"/>
    </w:p>
    <w:p w14:paraId="1D38B81D" w14:textId="67952D3E" w:rsidR="0030747D" w:rsidRDefault="00AE76EC" w:rsidP="0030747D">
      <w:pPr>
        <w:rPr>
          <w:lang w:val="en-GB"/>
        </w:rPr>
      </w:pPr>
      <w:r>
        <w:rPr>
          <w:lang w:val="en-GB"/>
        </w:rPr>
        <w:t>The key decisions included during creation of the flowchart was the use of sub-dividing the problems and taking care of them one at a time</w:t>
      </w:r>
      <w:sdt>
        <w:sdtPr>
          <w:rPr>
            <w:rFonts w:ascii="Aptos" w:hAnsi="Aptos"/>
            <w:color w:val="000000"/>
            <w:highlight w:val="white"/>
            <w:lang w:val="en-GB"/>
          </w:rPr>
          <w:alias w:val="Citation"/>
          <w:tag w:val="{&quot;referencesIds&quot;:[&quot;doc:69c2c44562705b41abf2181f&quot;],&quot;referencesOptions&quot;:{&quot;doc:69c2c44562705b41abf218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5812084,&quot;citationText&quot;:&quot;&lt;span style=\&quot;font-family:Aptos;font-size:16px;color:#000000\&quot;&gt;[3]&lt;/span&gt;&quot;}"/>
          <w:id w:val="-2005812084"/>
          <w:placeholder>
            <w:docPart w:val="1C5E9260E1674EFF87192FEDE0879AC0"/>
          </w:placeholder>
        </w:sdtPr>
        <w:sdtContent>
          <w:r w:rsidR="00CE6DD3">
            <w:rPr>
              <w:rFonts w:ascii="Aptos" w:eastAsia="Times New Roman" w:hAnsi="Aptos"/>
              <w:color w:val="000000"/>
            </w:rPr>
            <w:t>[3]</w:t>
          </w:r>
        </w:sdtContent>
      </w:sdt>
      <w:r>
        <w:rPr>
          <w:lang w:val="en-GB"/>
        </w:rPr>
        <w:t xml:space="preserve">. </w:t>
      </w:r>
      <w:r w:rsidR="0030747D">
        <w:rPr>
          <w:lang w:val="en-GB"/>
        </w:rPr>
        <w:t>Various important decisions supported the solution which prioritized bigger classes using high-capacity rooms which reduced overcrowding and helped with efficiency. As well as the integration of multiple checks such as capacity and availability to guarantee the process being more realistic and effective. The solution is based on several presumptions which require all data like class sizes and availability which must be accurate beforehand to make the allocation effective. The time slots are fixed to the schedules and can’t be</w:t>
      </w:r>
      <w:r>
        <w:rPr>
          <w:lang w:val="en-GB"/>
        </w:rPr>
        <w:t xml:space="preserve"> changed during the scheduling process.</w:t>
      </w:r>
    </w:p>
    <w:p w14:paraId="0A89340A" w14:textId="1F46B7C6" w:rsidR="00AE76EC" w:rsidRDefault="00AE76EC" w:rsidP="00AE76EC">
      <w:pPr>
        <w:pStyle w:val="Heading2"/>
        <w:rPr>
          <w:lang w:val="en-GB"/>
        </w:rPr>
      </w:pPr>
      <w:bookmarkStart w:id="13" w:name="_Toc225267968"/>
      <w:r>
        <w:rPr>
          <w:lang w:val="en-GB"/>
        </w:rPr>
        <w:t>How the Solution Solves the Problem</w:t>
      </w:r>
      <w:bookmarkEnd w:id="13"/>
    </w:p>
    <w:p w14:paraId="06AA15A5" w14:textId="5B70B4A3" w:rsidR="00AE76EC" w:rsidRPr="00AE76EC" w:rsidRDefault="00AE76EC" w:rsidP="00AE76EC">
      <w:pPr>
        <w:rPr>
          <w:lang w:val="en-GB"/>
        </w:rPr>
      </w:pPr>
      <w:r>
        <w:rPr>
          <w:lang w:val="en-GB"/>
        </w:rPr>
        <w:t xml:space="preserve">The given flowchart addresses </w:t>
      </w:r>
      <w:r w:rsidR="00236F4B">
        <w:rPr>
          <w:lang w:val="en-GB"/>
        </w:rPr>
        <w:t>all</w:t>
      </w:r>
      <w:r>
        <w:rPr>
          <w:lang w:val="en-GB"/>
        </w:rPr>
        <w:t xml:space="preserve"> the problems and addresses the core issues which were overcrowding, timewasting between periods and timetable clashes</w:t>
      </w:r>
      <w:r w:rsidR="00236F4B">
        <w:rPr>
          <w:lang w:val="en-GB"/>
        </w:rPr>
        <w:t>. The solution prevents situations like overcrowding and overfilled rooms. In addition, the consideration of rooms helps reducing movement which increases the efficiency of the students and staff moving smoother and wasting less time. In conclusion the structured solution provides efficient utilisation of classrooms, balanced allocation with better learning environments.</w:t>
      </w:r>
    </w:p>
    <w:p w14:paraId="35AE5338" w14:textId="001109F6" w:rsidR="00477173" w:rsidRDefault="5E4933DF" w:rsidP="00477173">
      <w:pPr>
        <w:pStyle w:val="Heading1"/>
        <w:rPr>
          <w:lang w:val="en-GB"/>
        </w:rPr>
      </w:pPr>
      <w:bookmarkStart w:id="14" w:name="_Toc225267969"/>
      <w:r w:rsidRPr="4A83CAA4">
        <w:rPr>
          <w:lang w:val="en-GB"/>
        </w:rPr>
        <w:t>Reflect and Justify</w:t>
      </w:r>
      <w:bookmarkEnd w:id="14"/>
      <w:r w:rsidRPr="4A83CAA4">
        <w:rPr>
          <w:lang w:val="en-GB"/>
        </w:rPr>
        <w:t xml:space="preserve"> </w:t>
      </w:r>
    </w:p>
    <w:p w14:paraId="56C26F8C" w14:textId="518D75AD" w:rsidR="00236F4B" w:rsidRDefault="00EE3759" w:rsidP="00236F4B">
      <w:pPr>
        <w:rPr>
          <w:lang w:val="en-GB"/>
        </w:rPr>
      </w:pPr>
      <w:r>
        <w:rPr>
          <w:lang w:val="en-GB"/>
        </w:rPr>
        <w:t xml:space="preserve">The proposed solution included numerous problem-solving techniques, such as decomposition, abstraction and logical thinking. The used techniques </w:t>
      </w:r>
      <w:r w:rsidR="00D24971">
        <w:rPr>
          <w:lang w:val="en-GB"/>
        </w:rPr>
        <w:t>help</w:t>
      </w:r>
      <w:r>
        <w:rPr>
          <w:lang w:val="en-GB"/>
        </w:rPr>
        <w:t xml:space="preserve"> with the complex problem of allocating classrooms to be split into small and easier manageable tasks, which helped analysing and addressing it effectively</w:t>
      </w:r>
      <w:sdt>
        <w:sdtPr>
          <w:rPr>
            <w:rFonts w:ascii="Aptos" w:hAnsi="Aptos"/>
            <w:color w:val="000000"/>
            <w:highlight w:val="white"/>
            <w:lang w:val="en-GB"/>
          </w:rPr>
          <w:alias w:val="Citation"/>
          <w:tag w:val="{&quot;referencesIds&quot;:[&quot;doc:69c2c71b1eca402554e991e6&quot;],&quot;referencesOptions&quot;:{&quot;doc:69c2c71b1eca402554e991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60486423"/>
          <w:placeholder>
            <w:docPart w:val="1CACC9CAD22046188765A534BA83C6F2"/>
          </w:placeholder>
        </w:sdtPr>
        <w:sdtContent>
          <w:r w:rsidR="00CE6DD3">
            <w:rPr>
              <w:rFonts w:ascii="Aptos" w:eastAsia="Times New Roman" w:hAnsi="Aptos"/>
              <w:color w:val="000000"/>
            </w:rPr>
            <w:t>[4]</w:t>
          </w:r>
        </w:sdtContent>
      </w:sdt>
      <w:r>
        <w:rPr>
          <w:lang w:val="en-GB"/>
        </w:rPr>
        <w:t>.</w:t>
      </w:r>
    </w:p>
    <w:p w14:paraId="4E7FD4A3" w14:textId="77777777" w:rsidR="00171482" w:rsidRDefault="00D24971" w:rsidP="00236F4B">
      <w:pPr>
        <w:rPr>
          <w:lang w:val="en-GB"/>
        </w:rPr>
      </w:pPr>
      <w:r>
        <w:rPr>
          <w:lang w:val="en-GB"/>
        </w:rPr>
        <w:t xml:space="preserve">Decomposition was to divide the bigger problem which therefore helped addressing the components individually so all the issues can be solved and easily managed. The approach helped with clarity and reducing the complexity of the problem. The abstraction was </w:t>
      </w:r>
      <w:r>
        <w:rPr>
          <w:lang w:val="en-GB"/>
        </w:rPr>
        <w:lastRenderedPageBreak/>
        <w:t xml:space="preserve">crucial important to focus on the important variables like class size, capacity, availability, proximity while neglecting unnecessary details. This made the solution more efficient and generalisable, rather than overly analytical and complex. </w:t>
      </w:r>
      <w:r w:rsidR="00CE6DD3">
        <w:rPr>
          <w:lang w:val="en-GB"/>
        </w:rPr>
        <w:t>A</w:t>
      </w:r>
      <w:r>
        <w:rPr>
          <w:lang w:val="en-GB"/>
        </w:rPr>
        <w:t>bstraction helped with the flowchart representation by making it clearer and simpler rather than more complicated versions</w:t>
      </w:r>
      <w:sdt>
        <w:sdtPr>
          <w:rPr>
            <w:rFonts w:ascii="Aptos" w:hAnsi="Aptos"/>
            <w:color w:val="000000"/>
            <w:highlight w:val="white"/>
            <w:lang w:val="en-GB"/>
          </w:rPr>
          <w:alias w:val="Citation"/>
          <w:tag w:val="{&quot;referencesIds&quot;:[&quot;doc:69c2c753a6f6e46ae6a052c4&quot;],&quot;referencesOptions&quot;:{&quot;doc:69c2c753a6f6e46ae6a052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6501727"/>
          <w:placeholder>
            <w:docPart w:val="C31EA8CDAE30498582FB55E0A2B1DFDA"/>
          </w:placeholder>
        </w:sdtPr>
        <w:sdtContent>
          <w:r w:rsidR="00CE6DD3">
            <w:rPr>
              <w:rFonts w:ascii="Aptos" w:eastAsia="Times New Roman" w:hAnsi="Aptos"/>
              <w:color w:val="000000"/>
            </w:rPr>
            <w:t>[5]</w:t>
          </w:r>
        </w:sdtContent>
      </w:sdt>
      <w:r>
        <w:rPr>
          <w:lang w:val="en-GB"/>
        </w:rPr>
        <w:t xml:space="preserve">. Logical Thinking </w:t>
      </w:r>
      <w:r w:rsidR="00CE6DD3">
        <w:rPr>
          <w:lang w:val="en-GB"/>
        </w:rPr>
        <w:t xml:space="preserve">was the main role of creating the flowchart representation and designing the step-by-step allocation process. The use of decision-making points throughout the flowchart showcased how the conditions are calculated systematically, making sure each classroom assignment has met the constraint. This structured approach made the process simple and well grounded. </w:t>
      </w:r>
    </w:p>
    <w:p w14:paraId="1E7869D7" w14:textId="0C811142" w:rsidR="00171482" w:rsidRDefault="00CE6DD3" w:rsidP="00236F4B">
      <w:pPr>
        <w:rPr>
          <w:lang w:val="en-GB"/>
        </w:rPr>
      </w:pPr>
      <w:r>
        <w:rPr>
          <w:lang w:val="en-GB"/>
        </w:rPr>
        <w:t>This approach was appropriate since it addressed the core issues shown in the problem. By focusing on larger classes and using constraint checks, the flowchart solution</w:t>
      </w:r>
      <w:r w:rsidR="00171482">
        <w:rPr>
          <w:lang w:val="en-GB"/>
        </w:rPr>
        <w:t xml:space="preserve"> was efficient by preventing overcrowding and using the available space. Additionally, the integration of available space eliminated the scheduling conflict and reduced movement between classes. </w:t>
      </w:r>
    </w:p>
    <w:p w14:paraId="3CA8C6B4" w14:textId="1B028FF3" w:rsidR="00171482" w:rsidRDefault="00171482" w:rsidP="00236F4B">
      <w:pPr>
        <w:rPr>
          <w:lang w:val="en-GB"/>
        </w:rPr>
      </w:pPr>
      <w:r>
        <w:rPr>
          <w:lang w:val="en-GB"/>
        </w:rPr>
        <w:t>However, the solution has its limitations like assuming that all the input data such as class sizes and availability is correct and free to use in advance. In real scenarios, there could be factors like last minute changes like cancelations of classes and certain rooms unavailable due to other factors, which could potentially affect the created system. Additionally, the approach doesn’t take into consideration more complex factors such as equipment and preferences from lecturers. Another limiting factor is not using an advanced optimisation approach and techniques. The flowchart is easier to understand and execute; it will not always produce the best allocation in a complex situation.</w:t>
      </w:r>
    </w:p>
    <w:p w14:paraId="3E2A1992" w14:textId="7801414A" w:rsidR="003C3E28" w:rsidRDefault="003C3E28" w:rsidP="00236F4B">
      <w:pPr>
        <w:rPr>
          <w:lang w:val="en-GB"/>
        </w:rPr>
      </w:pPr>
      <w:r>
        <w:rPr>
          <w:lang w:val="en-GB"/>
        </w:rPr>
        <w:t>In conclusion, whilst the solutions have its own limitations dues to highly complex scenarios, the use of techniques such as abstraction and decomposition provides practical method for an improved allocation of classes and showcases the use of analytical thinking in real life scenarios.</w:t>
      </w:r>
    </w:p>
    <w:p w14:paraId="00BC3CDE" w14:textId="77777777" w:rsidR="00171482" w:rsidRDefault="00171482" w:rsidP="00236F4B">
      <w:pPr>
        <w:rPr>
          <w:lang w:val="en-GB"/>
        </w:rPr>
      </w:pPr>
    </w:p>
    <w:p w14:paraId="77213439" w14:textId="77777777" w:rsidR="00236F4B" w:rsidRDefault="00236F4B" w:rsidP="00236F4B">
      <w:pPr>
        <w:rPr>
          <w:lang w:val="en-GB"/>
        </w:rPr>
      </w:pPr>
    </w:p>
    <w:p w14:paraId="1004EBB2" w14:textId="77777777" w:rsidR="00236F4B" w:rsidRDefault="00236F4B" w:rsidP="00236F4B">
      <w:pPr>
        <w:rPr>
          <w:lang w:val="en-GB"/>
        </w:rPr>
      </w:pPr>
    </w:p>
    <w:p w14:paraId="25F7A450" w14:textId="77777777" w:rsidR="00236F4B" w:rsidRDefault="00236F4B" w:rsidP="00236F4B">
      <w:pPr>
        <w:rPr>
          <w:lang w:val="en-GB"/>
        </w:rPr>
      </w:pPr>
    </w:p>
    <w:p w14:paraId="2359C56B" w14:textId="77777777" w:rsidR="00236F4B" w:rsidRDefault="00236F4B" w:rsidP="00236F4B">
      <w:pPr>
        <w:rPr>
          <w:lang w:val="en-GB"/>
        </w:rPr>
      </w:pPr>
    </w:p>
    <w:p w14:paraId="0F906590" w14:textId="77777777" w:rsidR="00236F4B" w:rsidRDefault="00236F4B" w:rsidP="00236F4B">
      <w:pPr>
        <w:rPr>
          <w:lang w:val="en-GB"/>
        </w:rPr>
      </w:pPr>
    </w:p>
    <w:p w14:paraId="16215444" w14:textId="77777777" w:rsidR="00236F4B" w:rsidRDefault="00236F4B" w:rsidP="00236F4B">
      <w:pPr>
        <w:rPr>
          <w:lang w:val="en-GB"/>
        </w:rPr>
      </w:pPr>
    </w:p>
    <w:p w14:paraId="6006A4F2" w14:textId="77777777" w:rsidR="00236F4B" w:rsidRPr="00236F4B" w:rsidRDefault="00236F4B" w:rsidP="00236F4B">
      <w:pPr>
        <w:rPr>
          <w:lang w:val="en-GB"/>
        </w:rPr>
      </w:pPr>
    </w:p>
    <w:bookmarkStart w:id="15" w:name="_Toc225267970" w:displacedByCustomXml="next"/>
    <w:sdt>
      <w:sdtPr>
        <w:rPr>
          <w:lang w:val="en-GB"/>
        </w:rPr>
        <w:tag w:val="rw.bWnCOutputStyleIdiblio"/>
        <w:id w:val="939255391"/>
        <w:placeholder>
          <w:docPart w:val="2ABC4785DDB9424C8842E38E589A17B0"/>
        </w:placeholder>
      </w:sdtPr>
      <w:sdtContent>
        <w:p w14:paraId="4D0DDB82" w14:textId="77777777" w:rsidR="00CE6DD3" w:rsidRDefault="00CE6DD3" w:rsidP="003C3E28">
          <w:pPr>
            <w:pStyle w:val="Heading1"/>
            <w:rPr>
              <w:sz w:val="24"/>
              <w:szCs w:val="24"/>
            </w:rPr>
          </w:pPr>
          <w:r>
            <w:t>References</w:t>
          </w:r>
          <w:bookmarkEnd w:id="15"/>
        </w:p>
        <w:p w14:paraId="27AAF454" w14:textId="77777777" w:rsidR="00CE6DD3" w:rsidRDefault="00CE6DD3">
          <w:pPr>
            <w:pStyle w:val="NormalWeb"/>
            <w:ind w:left="450" w:hanging="450"/>
            <w:rPr>
              <w:rFonts w:ascii="Aptos" w:hAnsi="Aptos"/>
              <w:color w:val="000000"/>
            </w:rPr>
          </w:pPr>
          <w:r>
            <w:rPr>
              <w:rFonts w:ascii="Aptos" w:hAnsi="Aptos"/>
              <w:color w:val="000000"/>
            </w:rPr>
            <w:t xml:space="preserve">[1] "S. Pfohl, “Toward a Sociological Deconstruction of Social Problems,” Social Problems, vol. 32, no. 3, pp. 228–232, Feb. 1985, </w:t>
          </w:r>
          <w:proofErr w:type="spellStart"/>
          <w:r>
            <w:rPr>
              <w:rFonts w:ascii="Aptos" w:hAnsi="Aptos"/>
              <w:color w:val="000000"/>
            </w:rPr>
            <w:t>doi</w:t>
          </w:r>
          <w:proofErr w:type="spellEnd"/>
          <w:r>
            <w:rPr>
              <w:rFonts w:ascii="Aptos" w:hAnsi="Aptos"/>
              <w:color w:val="000000"/>
            </w:rPr>
            <w:t xml:space="preserve">: </w:t>
          </w:r>
          <w:hyperlink r:id="rId8" w:tgtFrame="_blank" w:history="1">
            <w:r>
              <w:rPr>
                <w:rStyle w:val="Hyperlink"/>
                <w:rFonts w:ascii="Aptos" w:hAnsi="Aptos"/>
              </w:rPr>
              <w:t>https://doi.org/10.2307/800681.</w:t>
            </w:r>
          </w:hyperlink>
          <w:r>
            <w:rPr>
              <w:rFonts w:ascii="Aptos" w:hAnsi="Aptos"/>
              <w:color w:val="000000"/>
            </w:rPr>
            <w:t xml:space="preserve">" </w:t>
          </w:r>
        </w:p>
        <w:p w14:paraId="646BF5C8" w14:textId="77777777" w:rsidR="00CE6DD3" w:rsidRDefault="00CE6DD3">
          <w:pPr>
            <w:pStyle w:val="NormalWeb"/>
            <w:ind w:left="450" w:hanging="450"/>
            <w:rPr>
              <w:rFonts w:ascii="Aptos" w:hAnsi="Aptos"/>
              <w:color w:val="000000"/>
            </w:rPr>
          </w:pPr>
          <w:r>
            <w:rPr>
              <w:rFonts w:ascii="Aptos" w:hAnsi="Aptos"/>
              <w:color w:val="000000"/>
            </w:rPr>
            <w:t xml:space="preserve">[2] "T. Kravchenko, T. Bogdanova, and T. Shevgunov, “Ranking Requirements Using </w:t>
          </w:r>
          <w:proofErr w:type="spellStart"/>
          <w:r>
            <w:rPr>
              <w:rFonts w:ascii="Aptos" w:hAnsi="Aptos"/>
              <w:color w:val="000000"/>
            </w:rPr>
            <w:t>MoSCoW</w:t>
          </w:r>
          <w:proofErr w:type="spellEnd"/>
          <w:r>
            <w:rPr>
              <w:rFonts w:ascii="Aptos" w:hAnsi="Aptos"/>
              <w:color w:val="000000"/>
            </w:rPr>
            <w:t xml:space="preserve"> Methodology in Practice,” Cybernetics Perspectives in Systems, vol. 503, pp. 188–199, 2022, </w:t>
          </w:r>
          <w:proofErr w:type="spellStart"/>
          <w:r>
            <w:rPr>
              <w:rFonts w:ascii="Aptos" w:hAnsi="Aptos"/>
              <w:color w:val="000000"/>
            </w:rPr>
            <w:t>doi</w:t>
          </w:r>
          <w:proofErr w:type="spellEnd"/>
          <w:r>
            <w:rPr>
              <w:rFonts w:ascii="Aptos" w:hAnsi="Aptos"/>
              <w:color w:val="000000"/>
            </w:rPr>
            <w:t xml:space="preserve">: </w:t>
          </w:r>
          <w:hyperlink r:id="rId9" w:tgtFrame="_blank" w:history="1">
            <w:r>
              <w:rPr>
                <w:rStyle w:val="Hyperlink"/>
                <w:rFonts w:ascii="Aptos" w:hAnsi="Aptos"/>
              </w:rPr>
              <w:t>https://doi.org/10.1007/978-3-031-09073-8_18.</w:t>
            </w:r>
          </w:hyperlink>
          <w:r>
            <w:rPr>
              <w:rFonts w:ascii="Aptos" w:hAnsi="Aptos"/>
              <w:color w:val="000000"/>
            </w:rPr>
            <w:t xml:space="preserve">" </w:t>
          </w:r>
        </w:p>
        <w:p w14:paraId="1CC0ED7F" w14:textId="77777777" w:rsidR="00CE6DD3" w:rsidRDefault="00CE6DD3">
          <w:pPr>
            <w:pStyle w:val="NormalWeb"/>
            <w:ind w:left="450" w:hanging="450"/>
            <w:rPr>
              <w:rFonts w:ascii="Aptos" w:hAnsi="Aptos"/>
              <w:color w:val="000000"/>
            </w:rPr>
          </w:pPr>
          <w:r>
            <w:rPr>
              <w:rFonts w:ascii="Aptos" w:hAnsi="Aptos"/>
              <w:color w:val="000000"/>
            </w:rPr>
            <w:t xml:space="preserve">[3] "M. Vali, “Sub-Dividing Genetic Method for Optimization Problems,” arXiv.org, 2026. </w:t>
          </w:r>
          <w:hyperlink r:id="rId10" w:tgtFrame="_blank" w:history="1">
            <w:r>
              <w:rPr>
                <w:rStyle w:val="Hyperlink"/>
                <w:rFonts w:ascii="Aptos" w:hAnsi="Aptos"/>
              </w:rPr>
              <w:t>https://arxiv.org/abs/1307.5679</w:t>
            </w:r>
          </w:hyperlink>
          <w:r>
            <w:rPr>
              <w:rFonts w:ascii="Aptos" w:hAnsi="Aptos"/>
              <w:color w:val="000000"/>
            </w:rPr>
            <w:t xml:space="preserve"> (accessed Mar. 24, 2026)." </w:t>
          </w:r>
        </w:p>
        <w:p w14:paraId="3063F3EF" w14:textId="77777777" w:rsidR="00CE6DD3" w:rsidRDefault="00CE6DD3">
          <w:pPr>
            <w:pStyle w:val="NormalWeb"/>
            <w:ind w:left="450" w:hanging="450"/>
            <w:rPr>
              <w:rFonts w:ascii="Aptos" w:hAnsi="Aptos"/>
              <w:color w:val="000000"/>
            </w:rPr>
          </w:pPr>
          <w:r>
            <w:rPr>
              <w:rFonts w:ascii="Aptos" w:hAnsi="Aptos"/>
              <w:color w:val="000000"/>
            </w:rPr>
            <w:t xml:space="preserve">[4] "E. Kant and A. Newell, “Problem solving techniques for the design of algorithms,” Information Processing &amp; Management, vol. 20, no. 1–2, pp. 97–118, Jan. 1984, </w:t>
          </w:r>
          <w:proofErr w:type="spellStart"/>
          <w:r>
            <w:rPr>
              <w:rFonts w:ascii="Aptos" w:hAnsi="Aptos"/>
              <w:color w:val="000000"/>
            </w:rPr>
            <w:t>doi</w:t>
          </w:r>
          <w:proofErr w:type="spellEnd"/>
          <w:r>
            <w:rPr>
              <w:rFonts w:ascii="Aptos" w:hAnsi="Aptos"/>
              <w:color w:val="000000"/>
            </w:rPr>
            <w:t xml:space="preserve">: </w:t>
          </w:r>
          <w:hyperlink r:id="rId11" w:tgtFrame="_blank" w:history="1">
            <w:r>
              <w:rPr>
                <w:rStyle w:val="Hyperlink"/>
                <w:rFonts w:ascii="Aptos" w:hAnsi="Aptos"/>
              </w:rPr>
              <w:t>https://doi.org/10.1016/0306-4573(84)90042-6.</w:t>
            </w:r>
          </w:hyperlink>
          <w:r>
            <w:rPr>
              <w:rFonts w:ascii="Aptos" w:hAnsi="Aptos"/>
              <w:color w:val="000000"/>
            </w:rPr>
            <w:t xml:space="preserve">" </w:t>
          </w:r>
        </w:p>
        <w:p w14:paraId="0591E6A7" w14:textId="294AD7BA" w:rsidR="00CE6DD3" w:rsidRDefault="00CE6DD3">
          <w:pPr>
            <w:pStyle w:val="NormalWeb"/>
            <w:ind w:left="450" w:hanging="450"/>
            <w:rPr>
              <w:rFonts w:ascii="Aptos" w:hAnsi="Aptos"/>
              <w:color w:val="000000"/>
            </w:rPr>
          </w:pPr>
          <w:r>
            <w:rPr>
              <w:rFonts w:ascii="Aptos" w:hAnsi="Aptos"/>
              <w:color w:val="000000"/>
            </w:rPr>
            <w:t xml:space="preserve">[5] "K. McMaster, B. Rague, and N. D. Anderson, “Integrating Mathematical Thinking, Abstract Thinking, and Computational Thinking,” Oct. 2010, </w:t>
          </w:r>
          <w:proofErr w:type="spellStart"/>
          <w:r>
            <w:rPr>
              <w:rFonts w:ascii="Aptos" w:hAnsi="Aptos"/>
              <w:color w:val="000000"/>
            </w:rPr>
            <w:t>doi</w:t>
          </w:r>
          <w:proofErr w:type="spellEnd"/>
          <w:r>
            <w:rPr>
              <w:rFonts w:ascii="Aptos" w:hAnsi="Aptos"/>
              <w:color w:val="000000"/>
            </w:rPr>
            <w:t xml:space="preserve">: </w:t>
          </w:r>
          <w:hyperlink r:id="rId12" w:tgtFrame="_blank" w:history="1">
            <w:r>
              <w:rPr>
                <w:rStyle w:val="Hyperlink"/>
                <w:rFonts w:ascii="Aptos" w:hAnsi="Aptos"/>
              </w:rPr>
              <w:t>https://doi.org/10.1109/fie.2010.5673139,</w:t>
            </w:r>
          </w:hyperlink>
        </w:p>
        <w:p w14:paraId="4A5D7956" w14:textId="5FAB9E50" w:rsidR="5E4933DF" w:rsidRDefault="00000000" w:rsidP="22B8AB35">
          <w:pPr>
            <w:pStyle w:val="Heading1"/>
            <w:rPr>
              <w:lang w:val="en-GB"/>
            </w:rPr>
          </w:pPr>
        </w:p>
      </w:sdtContent>
    </w:sdt>
    <w:sectPr w:rsidR="5E4933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g+jO+NhPAhOSkP" int2:id="EHKdpWZ7">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101B7"/>
    <w:multiLevelType w:val="hybridMultilevel"/>
    <w:tmpl w:val="D79E4DE0"/>
    <w:lvl w:ilvl="0" w:tplc="FC9C8472">
      <w:start w:val="1"/>
      <w:numFmt w:val="bullet"/>
      <w:lvlText w:val=""/>
      <w:lvlJc w:val="left"/>
      <w:pPr>
        <w:ind w:left="720" w:hanging="360"/>
      </w:pPr>
      <w:rPr>
        <w:rFonts w:ascii="Symbol" w:hAnsi="Symbol" w:hint="default"/>
      </w:rPr>
    </w:lvl>
    <w:lvl w:ilvl="1" w:tplc="AD30AA3C">
      <w:start w:val="1"/>
      <w:numFmt w:val="bullet"/>
      <w:lvlText w:val="o"/>
      <w:lvlJc w:val="left"/>
      <w:pPr>
        <w:ind w:left="1440" w:hanging="360"/>
      </w:pPr>
      <w:rPr>
        <w:rFonts w:ascii="Courier New" w:hAnsi="Courier New" w:hint="default"/>
      </w:rPr>
    </w:lvl>
    <w:lvl w:ilvl="2" w:tplc="52F27630">
      <w:start w:val="1"/>
      <w:numFmt w:val="bullet"/>
      <w:lvlText w:val=""/>
      <w:lvlJc w:val="left"/>
      <w:pPr>
        <w:ind w:left="2160" w:hanging="360"/>
      </w:pPr>
      <w:rPr>
        <w:rFonts w:ascii="Wingdings" w:hAnsi="Wingdings" w:hint="default"/>
      </w:rPr>
    </w:lvl>
    <w:lvl w:ilvl="3" w:tplc="9C38A230">
      <w:start w:val="1"/>
      <w:numFmt w:val="bullet"/>
      <w:lvlText w:val=""/>
      <w:lvlJc w:val="left"/>
      <w:pPr>
        <w:ind w:left="2880" w:hanging="360"/>
      </w:pPr>
      <w:rPr>
        <w:rFonts w:ascii="Symbol" w:hAnsi="Symbol" w:hint="default"/>
      </w:rPr>
    </w:lvl>
    <w:lvl w:ilvl="4" w:tplc="BEA8BA76">
      <w:start w:val="1"/>
      <w:numFmt w:val="bullet"/>
      <w:lvlText w:val="o"/>
      <w:lvlJc w:val="left"/>
      <w:pPr>
        <w:ind w:left="3600" w:hanging="360"/>
      </w:pPr>
      <w:rPr>
        <w:rFonts w:ascii="Courier New" w:hAnsi="Courier New" w:hint="default"/>
      </w:rPr>
    </w:lvl>
    <w:lvl w:ilvl="5" w:tplc="FAC86D08">
      <w:start w:val="1"/>
      <w:numFmt w:val="bullet"/>
      <w:lvlText w:val=""/>
      <w:lvlJc w:val="left"/>
      <w:pPr>
        <w:ind w:left="4320" w:hanging="360"/>
      </w:pPr>
      <w:rPr>
        <w:rFonts w:ascii="Wingdings" w:hAnsi="Wingdings" w:hint="default"/>
      </w:rPr>
    </w:lvl>
    <w:lvl w:ilvl="6" w:tplc="367E01B8">
      <w:start w:val="1"/>
      <w:numFmt w:val="bullet"/>
      <w:lvlText w:val=""/>
      <w:lvlJc w:val="left"/>
      <w:pPr>
        <w:ind w:left="5040" w:hanging="360"/>
      </w:pPr>
      <w:rPr>
        <w:rFonts w:ascii="Symbol" w:hAnsi="Symbol" w:hint="default"/>
      </w:rPr>
    </w:lvl>
    <w:lvl w:ilvl="7" w:tplc="595A5DA2">
      <w:start w:val="1"/>
      <w:numFmt w:val="bullet"/>
      <w:lvlText w:val="o"/>
      <w:lvlJc w:val="left"/>
      <w:pPr>
        <w:ind w:left="5760" w:hanging="360"/>
      </w:pPr>
      <w:rPr>
        <w:rFonts w:ascii="Courier New" w:hAnsi="Courier New" w:hint="default"/>
      </w:rPr>
    </w:lvl>
    <w:lvl w:ilvl="8" w:tplc="63506C46">
      <w:start w:val="1"/>
      <w:numFmt w:val="bullet"/>
      <w:lvlText w:val=""/>
      <w:lvlJc w:val="left"/>
      <w:pPr>
        <w:ind w:left="6480" w:hanging="360"/>
      </w:pPr>
      <w:rPr>
        <w:rFonts w:ascii="Wingdings" w:hAnsi="Wingdings" w:hint="default"/>
      </w:rPr>
    </w:lvl>
  </w:abstractNum>
  <w:num w:numId="1" w16cid:durableId="611743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BBD7BB"/>
    <w:rsid w:val="00014752"/>
    <w:rsid w:val="00171482"/>
    <w:rsid w:val="00236F4B"/>
    <w:rsid w:val="0030747D"/>
    <w:rsid w:val="003C3E28"/>
    <w:rsid w:val="004277C9"/>
    <w:rsid w:val="00477173"/>
    <w:rsid w:val="00747739"/>
    <w:rsid w:val="00917B35"/>
    <w:rsid w:val="00A01CB5"/>
    <w:rsid w:val="00AE76EC"/>
    <w:rsid w:val="00AF313B"/>
    <w:rsid w:val="00B047E2"/>
    <w:rsid w:val="00B55432"/>
    <w:rsid w:val="00BC2902"/>
    <w:rsid w:val="00C42E3C"/>
    <w:rsid w:val="00CE6DD3"/>
    <w:rsid w:val="00D24971"/>
    <w:rsid w:val="00E8289E"/>
    <w:rsid w:val="00EE3759"/>
    <w:rsid w:val="00FE4F64"/>
    <w:rsid w:val="02FB3F1F"/>
    <w:rsid w:val="03401093"/>
    <w:rsid w:val="0398D2A1"/>
    <w:rsid w:val="03EAD6C1"/>
    <w:rsid w:val="0406E7B1"/>
    <w:rsid w:val="057501E0"/>
    <w:rsid w:val="05ADC724"/>
    <w:rsid w:val="07B66552"/>
    <w:rsid w:val="087D28BA"/>
    <w:rsid w:val="093F54FE"/>
    <w:rsid w:val="09497F45"/>
    <w:rsid w:val="0B809AC4"/>
    <w:rsid w:val="0C69CFDC"/>
    <w:rsid w:val="0E64AA4A"/>
    <w:rsid w:val="10919770"/>
    <w:rsid w:val="1543801A"/>
    <w:rsid w:val="15C70B49"/>
    <w:rsid w:val="1B1FCC0F"/>
    <w:rsid w:val="1BA0585F"/>
    <w:rsid w:val="1C83315B"/>
    <w:rsid w:val="2064C81B"/>
    <w:rsid w:val="20C0BAD0"/>
    <w:rsid w:val="217F9BB7"/>
    <w:rsid w:val="21A77B05"/>
    <w:rsid w:val="21C18B91"/>
    <w:rsid w:val="222856A1"/>
    <w:rsid w:val="22B8AB35"/>
    <w:rsid w:val="230E4A8C"/>
    <w:rsid w:val="235E5DE6"/>
    <w:rsid w:val="23FF458A"/>
    <w:rsid w:val="24AA783E"/>
    <w:rsid w:val="25BBD7BB"/>
    <w:rsid w:val="28B82792"/>
    <w:rsid w:val="29762A42"/>
    <w:rsid w:val="297D5C1D"/>
    <w:rsid w:val="2A5531CD"/>
    <w:rsid w:val="2AE10997"/>
    <w:rsid w:val="2E815C47"/>
    <w:rsid w:val="2FB05FAF"/>
    <w:rsid w:val="32B851A4"/>
    <w:rsid w:val="3342DF2E"/>
    <w:rsid w:val="34E2F2C5"/>
    <w:rsid w:val="397BB812"/>
    <w:rsid w:val="3A1E6F47"/>
    <w:rsid w:val="3A2347C3"/>
    <w:rsid w:val="3E4B8705"/>
    <w:rsid w:val="3EF74566"/>
    <w:rsid w:val="3F1131D4"/>
    <w:rsid w:val="3F3C68A0"/>
    <w:rsid w:val="41411B0A"/>
    <w:rsid w:val="4202140C"/>
    <w:rsid w:val="431E03D2"/>
    <w:rsid w:val="432877D9"/>
    <w:rsid w:val="454EAC2A"/>
    <w:rsid w:val="47A19574"/>
    <w:rsid w:val="47A6BB10"/>
    <w:rsid w:val="47E6C8E3"/>
    <w:rsid w:val="48749179"/>
    <w:rsid w:val="48DC24C3"/>
    <w:rsid w:val="4A83CAA4"/>
    <w:rsid w:val="4C3D6ACA"/>
    <w:rsid w:val="4C756BDC"/>
    <w:rsid w:val="4D9BB48F"/>
    <w:rsid w:val="4DC2815E"/>
    <w:rsid w:val="4DD686FB"/>
    <w:rsid w:val="4DE6FBB7"/>
    <w:rsid w:val="4E9E9C6E"/>
    <w:rsid w:val="519A89B9"/>
    <w:rsid w:val="524F5130"/>
    <w:rsid w:val="53BAB853"/>
    <w:rsid w:val="53CA7B57"/>
    <w:rsid w:val="55FE6985"/>
    <w:rsid w:val="5741A67E"/>
    <w:rsid w:val="5795D8F5"/>
    <w:rsid w:val="57F8072E"/>
    <w:rsid w:val="593F7912"/>
    <w:rsid w:val="5A719D4D"/>
    <w:rsid w:val="5B21F95C"/>
    <w:rsid w:val="5C6E5B08"/>
    <w:rsid w:val="5DB930F1"/>
    <w:rsid w:val="5E4933DF"/>
    <w:rsid w:val="5EAD2B0A"/>
    <w:rsid w:val="5F6FD260"/>
    <w:rsid w:val="60A76146"/>
    <w:rsid w:val="61C776C7"/>
    <w:rsid w:val="61E0AB3B"/>
    <w:rsid w:val="623B286A"/>
    <w:rsid w:val="6294B8E0"/>
    <w:rsid w:val="63745BE3"/>
    <w:rsid w:val="65034DE6"/>
    <w:rsid w:val="65399C91"/>
    <w:rsid w:val="66073439"/>
    <w:rsid w:val="67AE832C"/>
    <w:rsid w:val="6B23159D"/>
    <w:rsid w:val="6C507AE8"/>
    <w:rsid w:val="6C8688AD"/>
    <w:rsid w:val="6DAAB178"/>
    <w:rsid w:val="70277026"/>
    <w:rsid w:val="703FA6FD"/>
    <w:rsid w:val="712946FC"/>
    <w:rsid w:val="713189EB"/>
    <w:rsid w:val="71FCB2F2"/>
    <w:rsid w:val="730BE4B3"/>
    <w:rsid w:val="7433E772"/>
    <w:rsid w:val="7674BF30"/>
    <w:rsid w:val="7707F113"/>
    <w:rsid w:val="77BB19B6"/>
    <w:rsid w:val="7815A977"/>
    <w:rsid w:val="78533D29"/>
    <w:rsid w:val="78BA0872"/>
    <w:rsid w:val="78F3F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BD7BB"/>
  <w15:chartTrackingRefBased/>
  <w15:docId w15:val="{0AFF3982-5F70-4377-B555-C7C8A92A1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B8AB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2B8AB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2B8AB35"/>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2B8AB35"/>
    <w:rPr>
      <w:color w:val="467886"/>
      <w:u w:val="single"/>
    </w:rPr>
  </w:style>
  <w:style w:type="paragraph" w:styleId="TOC1">
    <w:name w:val="toc 1"/>
    <w:basedOn w:val="Normal"/>
    <w:next w:val="Normal"/>
    <w:uiPriority w:val="39"/>
    <w:unhideWhenUsed/>
    <w:rsid w:val="22B8AB35"/>
    <w:pPr>
      <w:spacing w:after="100"/>
    </w:pPr>
  </w:style>
  <w:style w:type="paragraph" w:styleId="NoSpacing">
    <w:name w:val="No Spacing"/>
    <w:uiPriority w:val="1"/>
    <w:qFormat/>
    <w:rsid w:val="22B8AB35"/>
    <w:pPr>
      <w:spacing w:after="0"/>
    </w:pPr>
  </w:style>
  <w:style w:type="character" w:customStyle="1" w:styleId="Heading2Char">
    <w:name w:val="Heading 2 Char"/>
    <w:basedOn w:val="DefaultParagraphFont"/>
    <w:link w:val="Heading2"/>
    <w:uiPriority w:val="9"/>
    <w:rsid w:val="22B8AB35"/>
    <w:rPr>
      <w:rFonts w:asciiTheme="majorHAnsi" w:eastAsiaTheme="majorEastAsia" w:hAnsiTheme="majorHAnsi" w:cstheme="majorBidi"/>
      <w:color w:val="0F4761" w:themeColor="accent1" w:themeShade="BF"/>
      <w:sz w:val="32"/>
      <w:szCs w:val="32"/>
    </w:rPr>
  </w:style>
  <w:style w:type="paragraph" w:styleId="TOC2">
    <w:name w:val="toc 2"/>
    <w:basedOn w:val="Normal"/>
    <w:next w:val="Normal"/>
    <w:uiPriority w:val="39"/>
    <w:unhideWhenUsed/>
    <w:rsid w:val="22B8AB35"/>
    <w:pPr>
      <w:spacing w:after="100"/>
      <w:ind w:left="220"/>
    </w:pPr>
  </w:style>
  <w:style w:type="paragraph" w:styleId="TOC3">
    <w:name w:val="toc 3"/>
    <w:basedOn w:val="Normal"/>
    <w:next w:val="Normal"/>
    <w:uiPriority w:val="39"/>
    <w:unhideWhenUsed/>
    <w:rsid w:val="22B8AB35"/>
    <w:pPr>
      <w:spacing w:after="100"/>
      <w:ind w:left="440"/>
    </w:pPr>
  </w:style>
  <w:style w:type="paragraph" w:styleId="ListParagraph">
    <w:name w:val="List Paragraph"/>
    <w:basedOn w:val="Normal"/>
    <w:uiPriority w:val="34"/>
    <w:qFormat/>
    <w:rsid w:val="22B8AB35"/>
    <w:pPr>
      <w:ind w:left="720"/>
      <w:contextualSpacing/>
    </w:pPr>
  </w:style>
  <w:style w:type="character" w:styleId="PlaceholderText">
    <w:name w:val="Placeholder Text"/>
    <w:basedOn w:val="DefaultParagraphFont"/>
    <w:uiPriority w:val="99"/>
    <w:semiHidden/>
    <w:rsid w:val="00477173"/>
    <w:rPr>
      <w:color w:val="666666"/>
    </w:rPr>
  </w:style>
  <w:style w:type="paragraph" w:styleId="NormalWeb">
    <w:name w:val="Normal (Web)"/>
    <w:basedOn w:val="Normal"/>
    <w:uiPriority w:val="99"/>
    <w:semiHidden/>
    <w:unhideWhenUsed/>
    <w:rsid w:val="00477173"/>
    <w:pPr>
      <w:spacing w:before="100" w:beforeAutospacing="1" w:after="100" w:afterAutospacing="1" w:line="240" w:lineRule="auto"/>
    </w:pPr>
    <w:rPr>
      <w:rFonts w:ascii="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80068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109/fie.2010.5673139," TargetMode="Externa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0306-4573(84)90042-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rxiv.org/abs/1307.5679" TargetMode="External"/><Relationship Id="rId4" Type="http://schemas.openxmlformats.org/officeDocument/2006/relationships/settings" Target="settings.xml"/><Relationship Id="rId9" Type="http://schemas.openxmlformats.org/officeDocument/2006/relationships/hyperlink" Target="https://doi.org/10.1007/978-3-031-09073-8_18."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20EC614EC449FA857B68DC6C65F4D3"/>
        <w:category>
          <w:name w:val="General"/>
          <w:gallery w:val="placeholder"/>
        </w:category>
        <w:types>
          <w:type w:val="bbPlcHdr"/>
        </w:types>
        <w:behaviors>
          <w:behavior w:val="content"/>
        </w:behaviors>
        <w:guid w:val="{0EB62777-BA53-44CB-AA8E-06A938A600D9}"/>
      </w:docPartPr>
      <w:docPartBody>
        <w:p w:rsidR="00C224BA" w:rsidRDefault="000A3383">
          <w:r w:rsidRPr="00391EBF">
            <w:rPr>
              <w:rStyle w:val="PlaceholderText"/>
            </w:rPr>
            <w:t>Formatting...</w:t>
          </w:r>
        </w:p>
      </w:docPartBody>
    </w:docPart>
    <w:docPart>
      <w:docPartPr>
        <w:name w:val="90AD12E7EB9A42989685B47C090DC9F5"/>
        <w:category>
          <w:name w:val="General"/>
          <w:gallery w:val="placeholder"/>
        </w:category>
        <w:types>
          <w:type w:val="bbPlcHdr"/>
        </w:types>
        <w:behaviors>
          <w:behavior w:val="content"/>
        </w:behaviors>
        <w:guid w:val="{C32CD4CB-9F9B-4CC8-8D1D-B42C41AC4387}"/>
      </w:docPartPr>
      <w:docPartBody>
        <w:p w:rsidR="00C224BA" w:rsidRDefault="000A3383">
          <w:r w:rsidRPr="00391EBF">
            <w:rPr>
              <w:rStyle w:val="PlaceholderText"/>
            </w:rPr>
            <w:t>Formatting...</w:t>
          </w:r>
        </w:p>
      </w:docPartBody>
    </w:docPart>
    <w:docPart>
      <w:docPartPr>
        <w:name w:val="2ABC4785DDB9424C8842E38E589A17B0"/>
        <w:category>
          <w:name w:val="General"/>
          <w:gallery w:val="placeholder"/>
        </w:category>
        <w:types>
          <w:type w:val="bbPlcHdr"/>
        </w:types>
        <w:behaviors>
          <w:behavior w:val="content"/>
        </w:behaviors>
        <w:guid w:val="{933D6479-B537-4A0D-AC73-FD1982854B34}"/>
      </w:docPartPr>
      <w:docPartBody>
        <w:p w:rsidR="00C224BA" w:rsidRDefault="000A3383">
          <w:r w:rsidRPr="00391EBF">
            <w:rPr>
              <w:rStyle w:val="PlaceholderText"/>
            </w:rPr>
            <w:t>Formatting Bibliography...</w:t>
          </w:r>
        </w:p>
      </w:docPartBody>
    </w:docPart>
    <w:docPart>
      <w:docPartPr>
        <w:name w:val="1C5E9260E1674EFF87192FEDE0879AC0"/>
        <w:category>
          <w:name w:val="General"/>
          <w:gallery w:val="placeholder"/>
        </w:category>
        <w:types>
          <w:type w:val="bbPlcHdr"/>
        </w:types>
        <w:behaviors>
          <w:behavior w:val="content"/>
        </w:behaviors>
        <w:guid w:val="{49EC32F9-9DBB-447B-A768-1FEA8E810FD4}"/>
      </w:docPartPr>
      <w:docPartBody>
        <w:p w:rsidR="00013958" w:rsidRDefault="00C224BA">
          <w:r w:rsidRPr="00F805FC">
            <w:rPr>
              <w:rStyle w:val="PlaceholderText"/>
            </w:rPr>
            <w:t>Formatting...</w:t>
          </w:r>
        </w:p>
      </w:docPartBody>
    </w:docPart>
    <w:docPart>
      <w:docPartPr>
        <w:name w:val="1CACC9CAD22046188765A534BA83C6F2"/>
        <w:category>
          <w:name w:val="General"/>
          <w:gallery w:val="placeholder"/>
        </w:category>
        <w:types>
          <w:type w:val="bbPlcHdr"/>
        </w:types>
        <w:behaviors>
          <w:behavior w:val="content"/>
        </w:behaviors>
        <w:guid w:val="{7599EE25-2894-41AB-A290-0C6C5671865F}"/>
      </w:docPartPr>
      <w:docPartBody>
        <w:p w:rsidR="00013958" w:rsidRDefault="00C224BA">
          <w:r w:rsidRPr="00F805FC">
            <w:rPr>
              <w:rStyle w:val="PlaceholderText"/>
            </w:rPr>
            <w:t>Formatting...</w:t>
          </w:r>
        </w:p>
      </w:docPartBody>
    </w:docPart>
    <w:docPart>
      <w:docPartPr>
        <w:name w:val="C31EA8CDAE30498582FB55E0A2B1DFDA"/>
        <w:category>
          <w:name w:val="General"/>
          <w:gallery w:val="placeholder"/>
        </w:category>
        <w:types>
          <w:type w:val="bbPlcHdr"/>
        </w:types>
        <w:behaviors>
          <w:behavior w:val="content"/>
        </w:behaviors>
        <w:guid w:val="{F8DE456C-8DB4-4ACA-8ECF-636C29BE1904}"/>
      </w:docPartPr>
      <w:docPartBody>
        <w:p w:rsidR="00013958" w:rsidRDefault="00C224BA">
          <w:r w:rsidRPr="00F805F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383"/>
    <w:rsid w:val="00013958"/>
    <w:rsid w:val="000A3383"/>
    <w:rsid w:val="0044501F"/>
    <w:rsid w:val="00917B35"/>
    <w:rsid w:val="00AF313B"/>
    <w:rsid w:val="00AF595A"/>
    <w:rsid w:val="00BC2902"/>
    <w:rsid w:val="00C224BA"/>
    <w:rsid w:val="00D86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24B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02783BB-C5B7-4A62-9B50-437BC351C512}">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766501727&quot;:{&quot;referencesIds&quot;:[&quot;doc:69c2c753a6f6e46ae6a052c4&quot;],&quot;referencesOptions&quot;:{&quot;doc:69c2c753a6f6e46ae6a052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501727,&quot;citationText&quot;:&quot;&lt;span style=\&quot;font-family:Aptos;font-size:16px;color:#000000\&quot;&gt;[5]&lt;/span&gt;&quot;},&quot;1427309338&quot;:{&quot;referencesIds&quot;:[&quot;doc:69c1b3fe62705b41abf1dea3&quot;],&quot;referencesOptions&quot;:{&quot;doc:69c1b3fe62705b41abf1de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7309338,&quot;citationText&quot;:&quot;&lt;span style=\&quot;font-family:Aptos;font-size:16px;color:#000000\&quot;&gt;[2]&lt;/span&gt;&quot;},&quot;-1293284367&quot;:{&quot;referencesIds&quot;:[&quot;doc:69c1bdae1eca402554e97c54&quot;],&quot;referencesOptions&quot;:{&quot;doc:69c1bdae1eca402554e97c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3284367,&quot;citationText&quot;:&quot;&lt;span style=\&quot;font-family:Aptos;font-size:16px;color:#000000\&quot;&gt;[1]&lt;/span&gt;&quot;},&quot;-2005812084&quot;:{&quot;referencesIds&quot;:[&quot;doc:69c2c44562705b41abf2181f&quot;],&quot;referencesOptions&quot;:{&quot;doc:69c2c44562705b41abf218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5812084,&quot;citationText&quot;:&quot;&lt;span style=\&quot;font-family:Aptos;font-size:16px;color:#000000\&quot;&gt;[3]&lt;/span&gt;&quot;},&quot;-960486423&quot;:{&quot;referencesIds&quot;:[&quot;doc:69c2c71b1eca402554e991e6&quot;],&quot;referencesOptions&quot;:{&quot;doc:69c2c71b1eca402554e991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0486423,&quot;citationText&quot;:&quot;&lt;span style=\&quot;font-family:Aptos;font-size:16px;color:#000000\&quot;&gt;[4]&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E171E0D-6923-4BBC-8E87-56208CC67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1787</Words>
  <Characters>10081</Characters>
  <Application>Microsoft Office Word</Application>
  <DocSecurity>0</DocSecurity>
  <Lines>219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Angelov Ivanov (2504573)</dc:creator>
  <cp:keywords/>
  <dc:description/>
  <cp:lastModifiedBy>Dimitar Angelov Ivanov (2504573)</cp:lastModifiedBy>
  <cp:revision>2</cp:revision>
  <dcterms:created xsi:type="dcterms:W3CDTF">2026-03-24T18:05:00Z</dcterms:created>
  <dcterms:modified xsi:type="dcterms:W3CDTF">2026-03-24T18:05:00Z</dcterms:modified>
</cp:coreProperties>
</file>