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04506" w14:textId="57EBC482" w:rsidR="00BE59C4" w:rsidRPr="00B24F51" w:rsidRDefault="00B24F51" w:rsidP="00B24F51">
      <w:pPr>
        <w:jc w:val="center"/>
        <w:rPr>
          <w:sz w:val="48"/>
          <w:szCs w:val="48"/>
        </w:rPr>
      </w:pPr>
      <w:r w:rsidRPr="00B24F51">
        <w:rPr>
          <w:sz w:val="48"/>
          <w:szCs w:val="48"/>
        </w:rPr>
        <w:t xml:space="preserve">Economics of Sustainability </w:t>
      </w:r>
    </w:p>
    <w:p w14:paraId="0ADE9356" w14:textId="17C6F122" w:rsidR="00B24F51" w:rsidRPr="00B24F51" w:rsidRDefault="00B24F51" w:rsidP="00B24F51">
      <w:pPr>
        <w:jc w:val="center"/>
        <w:rPr>
          <w:sz w:val="48"/>
          <w:szCs w:val="48"/>
        </w:rPr>
      </w:pPr>
    </w:p>
    <w:p w14:paraId="461D633E" w14:textId="21790D18" w:rsidR="00B24F51" w:rsidRPr="00B24F51" w:rsidRDefault="00B24F51" w:rsidP="00B24F51">
      <w:pPr>
        <w:jc w:val="center"/>
        <w:rPr>
          <w:sz w:val="48"/>
          <w:szCs w:val="48"/>
        </w:rPr>
      </w:pPr>
      <w:r w:rsidRPr="00B24F51">
        <w:rPr>
          <w:sz w:val="48"/>
          <w:szCs w:val="48"/>
        </w:rPr>
        <w:t>BMSP6007</w:t>
      </w:r>
    </w:p>
    <w:p w14:paraId="3BF81681" w14:textId="378422F6" w:rsidR="00B24F51" w:rsidRPr="00B24F51" w:rsidRDefault="00B24F51" w:rsidP="00B24F51">
      <w:pPr>
        <w:jc w:val="center"/>
        <w:rPr>
          <w:sz w:val="48"/>
          <w:szCs w:val="48"/>
        </w:rPr>
      </w:pPr>
    </w:p>
    <w:p w14:paraId="633E17DF" w14:textId="32837762" w:rsidR="00B24F51" w:rsidRDefault="00B24F51" w:rsidP="00B24F51">
      <w:pPr>
        <w:jc w:val="center"/>
        <w:rPr>
          <w:sz w:val="48"/>
          <w:szCs w:val="48"/>
        </w:rPr>
      </w:pPr>
      <w:r w:rsidRPr="00B24F51">
        <w:rPr>
          <w:sz w:val="48"/>
          <w:szCs w:val="48"/>
        </w:rPr>
        <w:t xml:space="preserve">Assignment 1 – Essay </w:t>
      </w:r>
    </w:p>
    <w:p w14:paraId="7887B6F3" w14:textId="157AA402" w:rsidR="00B24F51" w:rsidRDefault="00B24F51" w:rsidP="00B24F51">
      <w:pPr>
        <w:jc w:val="center"/>
        <w:rPr>
          <w:sz w:val="48"/>
          <w:szCs w:val="48"/>
        </w:rPr>
      </w:pPr>
    </w:p>
    <w:p w14:paraId="7041C26D" w14:textId="1CF29734" w:rsidR="00B24F51" w:rsidRDefault="00B24F51" w:rsidP="00B24F51">
      <w:pPr>
        <w:jc w:val="center"/>
        <w:rPr>
          <w:sz w:val="48"/>
          <w:szCs w:val="48"/>
        </w:rPr>
      </w:pPr>
      <w:r>
        <w:rPr>
          <w:noProof/>
          <w:sz w:val="48"/>
          <w:szCs w:val="48"/>
        </w:rPr>
        <w:drawing>
          <wp:anchor distT="0" distB="0" distL="114300" distR="114300" simplePos="0" relativeHeight="251660288" behindDoc="1" locked="0" layoutInCell="1" allowOverlap="1" wp14:anchorId="7D20CA9D" wp14:editId="4D8D5904">
            <wp:simplePos x="0" y="0"/>
            <wp:positionH relativeFrom="margin">
              <wp:posOffset>4095750</wp:posOffset>
            </wp:positionH>
            <wp:positionV relativeFrom="paragraph">
              <wp:posOffset>3810</wp:posOffset>
            </wp:positionV>
            <wp:extent cx="1733550" cy="1828800"/>
            <wp:effectExtent l="0" t="0" r="0" b="0"/>
            <wp:wrapTight wrapText="bothSides">
              <wp:wrapPolygon edited="0">
                <wp:start x="9969" y="4050"/>
                <wp:lineTo x="3323" y="7650"/>
                <wp:lineTo x="2611" y="9225"/>
                <wp:lineTo x="1187" y="11700"/>
                <wp:lineTo x="475" y="15975"/>
                <wp:lineTo x="9732" y="16650"/>
                <wp:lineTo x="11868" y="16650"/>
                <wp:lineTo x="21125" y="15975"/>
                <wp:lineTo x="20176" y="11700"/>
                <wp:lineTo x="18514" y="8775"/>
                <wp:lineTo x="18277" y="7875"/>
                <wp:lineTo x="11393" y="4050"/>
                <wp:lineTo x="9969" y="4050"/>
              </wp:wrapPolygon>
            </wp:wrapTight>
            <wp:docPr id="3" name="Graphic 3" descr="Speedometer Midd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peedometer Middl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33550" cy="1828800"/>
                    </a:xfrm>
                    <a:prstGeom prst="rect">
                      <a:avLst/>
                    </a:prstGeom>
                  </pic:spPr>
                </pic:pic>
              </a:graphicData>
            </a:graphic>
            <wp14:sizeRelH relativeFrom="page">
              <wp14:pctWidth>0</wp14:pctWidth>
            </wp14:sizeRelH>
            <wp14:sizeRelV relativeFrom="page">
              <wp14:pctHeight>0</wp14:pctHeight>
            </wp14:sizeRelV>
          </wp:anchor>
        </w:drawing>
      </w:r>
      <w:r>
        <w:rPr>
          <w:noProof/>
          <w:sz w:val="48"/>
          <w:szCs w:val="48"/>
        </w:rPr>
        <w:drawing>
          <wp:anchor distT="0" distB="0" distL="114300" distR="114300" simplePos="0" relativeHeight="251658240" behindDoc="1" locked="0" layoutInCell="1" allowOverlap="1" wp14:anchorId="7C3FF4A4" wp14:editId="6BAEBDFE">
            <wp:simplePos x="0" y="0"/>
            <wp:positionH relativeFrom="margin">
              <wp:align>left</wp:align>
            </wp:positionH>
            <wp:positionV relativeFrom="paragraph">
              <wp:posOffset>3810</wp:posOffset>
            </wp:positionV>
            <wp:extent cx="1644650" cy="1644650"/>
            <wp:effectExtent l="0" t="0" r="0" b="0"/>
            <wp:wrapTight wrapText="bothSides">
              <wp:wrapPolygon edited="0">
                <wp:start x="2502" y="2752"/>
                <wp:lineTo x="2502" y="19015"/>
                <wp:lineTo x="18764" y="19015"/>
                <wp:lineTo x="18764" y="2752"/>
                <wp:lineTo x="2502" y="2752"/>
              </wp:wrapPolygon>
            </wp:wrapTight>
            <wp:docPr id="1" name="Graphic 1" descr="Bar graph with upward tre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r graph with upward trend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644650" cy="1644650"/>
                    </a:xfrm>
                    <a:prstGeom prst="rect">
                      <a:avLst/>
                    </a:prstGeom>
                  </pic:spPr>
                </pic:pic>
              </a:graphicData>
            </a:graphic>
            <wp14:sizeRelH relativeFrom="page">
              <wp14:pctWidth>0</wp14:pctWidth>
            </wp14:sizeRelH>
            <wp14:sizeRelV relativeFrom="page">
              <wp14:pctHeight>0</wp14:pctHeight>
            </wp14:sizeRelV>
          </wp:anchor>
        </w:drawing>
      </w:r>
      <w:r>
        <w:rPr>
          <w:noProof/>
          <w:sz w:val="48"/>
          <w:szCs w:val="48"/>
        </w:rPr>
        <w:drawing>
          <wp:anchor distT="0" distB="0" distL="114300" distR="114300" simplePos="0" relativeHeight="251659264" behindDoc="1" locked="0" layoutInCell="1" allowOverlap="1" wp14:anchorId="2BD67192" wp14:editId="60F6126B">
            <wp:simplePos x="0" y="0"/>
            <wp:positionH relativeFrom="margin">
              <wp:posOffset>2108200</wp:posOffset>
            </wp:positionH>
            <wp:positionV relativeFrom="paragraph">
              <wp:posOffset>3810</wp:posOffset>
            </wp:positionV>
            <wp:extent cx="1644650" cy="1644650"/>
            <wp:effectExtent l="0" t="0" r="0" b="0"/>
            <wp:wrapTight wrapText="bothSides">
              <wp:wrapPolygon edited="0">
                <wp:start x="2502" y="2502"/>
                <wp:lineTo x="2502" y="18764"/>
                <wp:lineTo x="18764" y="18764"/>
                <wp:lineTo x="19015" y="13260"/>
                <wp:lineTo x="18264" y="12009"/>
                <wp:lineTo x="15512" y="10758"/>
                <wp:lineTo x="6505" y="7005"/>
                <wp:lineTo x="4003" y="2502"/>
                <wp:lineTo x="2502" y="2502"/>
              </wp:wrapPolygon>
            </wp:wrapTight>
            <wp:docPr id="2" name="Graphic 2" descr="Downward trend grap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Downward trend graph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644650" cy="1644650"/>
                    </a:xfrm>
                    <a:prstGeom prst="rect">
                      <a:avLst/>
                    </a:prstGeom>
                  </pic:spPr>
                </pic:pic>
              </a:graphicData>
            </a:graphic>
            <wp14:sizeRelH relativeFrom="page">
              <wp14:pctWidth>0</wp14:pctWidth>
            </wp14:sizeRelH>
            <wp14:sizeRelV relativeFrom="page">
              <wp14:pctHeight>0</wp14:pctHeight>
            </wp14:sizeRelV>
          </wp:anchor>
        </w:drawing>
      </w:r>
    </w:p>
    <w:p w14:paraId="394A8B77" w14:textId="214691A9" w:rsidR="00B24F51" w:rsidRDefault="00B24F51" w:rsidP="00B24F51">
      <w:pPr>
        <w:jc w:val="center"/>
        <w:rPr>
          <w:sz w:val="48"/>
          <w:szCs w:val="48"/>
        </w:rPr>
      </w:pPr>
    </w:p>
    <w:p w14:paraId="3A9D6E00" w14:textId="4491B9CF" w:rsidR="00B24F51" w:rsidRDefault="00B24F51" w:rsidP="00B24F51">
      <w:pPr>
        <w:jc w:val="center"/>
        <w:rPr>
          <w:sz w:val="48"/>
          <w:szCs w:val="48"/>
        </w:rPr>
      </w:pPr>
    </w:p>
    <w:p w14:paraId="259222CD" w14:textId="724DDBD3" w:rsidR="00B24F51" w:rsidRDefault="00B24F51" w:rsidP="00B24F51">
      <w:pPr>
        <w:jc w:val="center"/>
        <w:rPr>
          <w:sz w:val="48"/>
          <w:szCs w:val="48"/>
        </w:rPr>
      </w:pPr>
    </w:p>
    <w:p w14:paraId="2FF72730" w14:textId="37A727E4" w:rsidR="00B24F51" w:rsidRDefault="00B24F51" w:rsidP="00B24F51">
      <w:pPr>
        <w:jc w:val="center"/>
        <w:rPr>
          <w:sz w:val="48"/>
          <w:szCs w:val="48"/>
        </w:rPr>
      </w:pPr>
    </w:p>
    <w:p w14:paraId="22B22C4C" w14:textId="285A2A9D" w:rsidR="00B24F51" w:rsidRDefault="00B24F51" w:rsidP="00B24F51">
      <w:pPr>
        <w:jc w:val="center"/>
        <w:rPr>
          <w:sz w:val="48"/>
          <w:szCs w:val="48"/>
        </w:rPr>
      </w:pPr>
    </w:p>
    <w:p w14:paraId="26219C0F" w14:textId="7E270793" w:rsidR="00B24F51" w:rsidRDefault="00B24F51" w:rsidP="00B24F51">
      <w:pPr>
        <w:jc w:val="center"/>
        <w:rPr>
          <w:sz w:val="48"/>
          <w:szCs w:val="48"/>
        </w:rPr>
      </w:pPr>
      <w:r>
        <w:rPr>
          <w:sz w:val="48"/>
          <w:szCs w:val="48"/>
        </w:rPr>
        <w:t xml:space="preserve">Hannah Kilburn </w:t>
      </w:r>
    </w:p>
    <w:p w14:paraId="3A5A86B1" w14:textId="3DEE0A8B" w:rsidR="00B24F51" w:rsidRDefault="00B24F51" w:rsidP="00B24F51">
      <w:pPr>
        <w:jc w:val="center"/>
        <w:rPr>
          <w:sz w:val="48"/>
          <w:szCs w:val="48"/>
        </w:rPr>
      </w:pPr>
    </w:p>
    <w:p w14:paraId="701752F4" w14:textId="437755CB" w:rsidR="00B24F51" w:rsidRDefault="00B24F51" w:rsidP="00B24F51">
      <w:pPr>
        <w:jc w:val="center"/>
        <w:rPr>
          <w:sz w:val="48"/>
          <w:szCs w:val="48"/>
        </w:rPr>
      </w:pPr>
      <w:r>
        <w:rPr>
          <w:sz w:val="48"/>
          <w:szCs w:val="48"/>
        </w:rPr>
        <w:t>1805552</w:t>
      </w:r>
    </w:p>
    <w:p w14:paraId="54231799" w14:textId="614D3407" w:rsidR="00B24F51" w:rsidRDefault="00B24F51" w:rsidP="00B24F51">
      <w:pPr>
        <w:jc w:val="center"/>
        <w:rPr>
          <w:sz w:val="48"/>
          <w:szCs w:val="48"/>
        </w:rPr>
      </w:pPr>
    </w:p>
    <w:p w14:paraId="69D1DC83" w14:textId="67CA2760" w:rsidR="00B24F51" w:rsidRDefault="00B24F51" w:rsidP="00B24F51">
      <w:pPr>
        <w:jc w:val="center"/>
        <w:rPr>
          <w:sz w:val="48"/>
          <w:szCs w:val="48"/>
        </w:rPr>
      </w:pPr>
      <w:r>
        <w:rPr>
          <w:sz w:val="48"/>
          <w:szCs w:val="48"/>
        </w:rPr>
        <w:t xml:space="preserve">Anthony Burns </w:t>
      </w:r>
    </w:p>
    <w:p w14:paraId="5155853C" w14:textId="58E53632" w:rsidR="00C90FD1" w:rsidRPr="00C90FD1" w:rsidRDefault="00C90FD1" w:rsidP="00C90FD1">
      <w:pPr>
        <w:rPr>
          <w:sz w:val="32"/>
          <w:szCs w:val="32"/>
        </w:rPr>
      </w:pPr>
    </w:p>
    <w:p w14:paraId="6C5D0F7A" w14:textId="07890142" w:rsidR="00C90FD1" w:rsidRPr="00DD3C8B" w:rsidRDefault="00C90FD1" w:rsidP="00C90FD1">
      <w:pPr>
        <w:rPr>
          <w:sz w:val="28"/>
          <w:szCs w:val="28"/>
          <w:u w:val="single"/>
        </w:rPr>
      </w:pPr>
      <w:r w:rsidRPr="00DD3C8B">
        <w:rPr>
          <w:sz w:val="28"/>
          <w:szCs w:val="28"/>
          <w:u w:val="single"/>
        </w:rPr>
        <w:lastRenderedPageBreak/>
        <w:t xml:space="preserve">Introduction </w:t>
      </w:r>
    </w:p>
    <w:p w14:paraId="04EBDEAC" w14:textId="6E25EAD5" w:rsidR="00C90FD1" w:rsidRDefault="009064A3" w:rsidP="009064A3">
      <w:pPr>
        <w:spacing w:line="360" w:lineRule="auto"/>
        <w:rPr>
          <w:sz w:val="24"/>
          <w:szCs w:val="24"/>
        </w:rPr>
      </w:pPr>
      <w:r>
        <w:rPr>
          <w:sz w:val="24"/>
          <w:szCs w:val="24"/>
        </w:rPr>
        <w:t xml:space="preserve">The automobile industry is enormous all over the world, and the production takes time and plenty of energy, especially with the creation of electric vehicles and the batteries designed to make them work correctly. </w:t>
      </w:r>
      <w:r w:rsidR="00E84591">
        <w:rPr>
          <w:sz w:val="24"/>
          <w:szCs w:val="24"/>
        </w:rPr>
        <w:t xml:space="preserve">According to scientists, electric car manufacturing can produce more carbon emissions than making a traditional fuel filled vehicle. Factories use a massive amount of energy which comes with lots of greenhouse gases being emitted into the surrounding air. </w:t>
      </w:r>
    </w:p>
    <w:p w14:paraId="6F9D74AF" w14:textId="744B29C6" w:rsidR="00E84591" w:rsidRDefault="00E84591" w:rsidP="009064A3">
      <w:pPr>
        <w:spacing w:line="360" w:lineRule="auto"/>
        <w:rPr>
          <w:i/>
          <w:iCs/>
          <w:sz w:val="24"/>
          <w:szCs w:val="24"/>
        </w:rPr>
      </w:pPr>
      <w:r w:rsidRPr="00E84591">
        <w:rPr>
          <w:i/>
          <w:iCs/>
          <w:sz w:val="24"/>
          <w:szCs w:val="24"/>
        </w:rPr>
        <w:t>“Manufacturing a mid-sized EV with an 84-mile range results in about 15 percent more emissions than manufacturing an equivalent gasoline vehicle. For larger, longer-range EVs that travel more than 250 miles per charge, the manufacturing emissions can be as much as 68 percent higher.</w:t>
      </w:r>
      <w:r>
        <w:rPr>
          <w:i/>
          <w:iCs/>
          <w:sz w:val="24"/>
          <w:szCs w:val="24"/>
        </w:rPr>
        <w:t xml:space="preserve">”  </w:t>
      </w:r>
      <w:sdt>
        <w:sdtPr>
          <w:rPr>
            <w:i/>
            <w:iCs/>
            <w:sz w:val="24"/>
            <w:szCs w:val="24"/>
          </w:rPr>
          <w:id w:val="713544816"/>
          <w:citation/>
        </w:sdtPr>
        <w:sdtContent>
          <w:r w:rsidR="00411A96">
            <w:rPr>
              <w:i/>
              <w:iCs/>
              <w:sz w:val="24"/>
              <w:szCs w:val="24"/>
            </w:rPr>
            <w:fldChar w:fldCharType="begin"/>
          </w:r>
          <w:r w:rsidR="00411A96">
            <w:rPr>
              <w:sz w:val="24"/>
              <w:szCs w:val="24"/>
            </w:rPr>
            <w:instrText xml:space="preserve">CITATION gre18 \l 2057 </w:instrText>
          </w:r>
          <w:r w:rsidR="00411A96">
            <w:rPr>
              <w:i/>
              <w:iCs/>
              <w:sz w:val="24"/>
              <w:szCs w:val="24"/>
            </w:rPr>
            <w:fldChar w:fldCharType="separate"/>
          </w:r>
          <w:r w:rsidR="00F25122" w:rsidRPr="00F25122">
            <w:rPr>
              <w:noProof/>
              <w:sz w:val="24"/>
              <w:szCs w:val="24"/>
            </w:rPr>
            <w:t>(Greenage, 2018)</w:t>
          </w:r>
          <w:r w:rsidR="00411A96">
            <w:rPr>
              <w:i/>
              <w:iCs/>
              <w:sz w:val="24"/>
              <w:szCs w:val="24"/>
            </w:rPr>
            <w:fldChar w:fldCharType="end"/>
          </w:r>
        </w:sdtContent>
      </w:sdt>
    </w:p>
    <w:p w14:paraId="2818F59E" w14:textId="1B652EF3" w:rsidR="00411A96" w:rsidRDefault="00596C14" w:rsidP="009064A3">
      <w:pPr>
        <w:spacing w:line="360" w:lineRule="auto"/>
        <w:rPr>
          <w:sz w:val="24"/>
          <w:szCs w:val="24"/>
        </w:rPr>
      </w:pPr>
      <w:r w:rsidRPr="005E2DEB">
        <w:drawing>
          <wp:anchor distT="0" distB="0" distL="114300" distR="114300" simplePos="0" relativeHeight="251661312" behindDoc="1" locked="0" layoutInCell="1" allowOverlap="1" wp14:anchorId="2B0743C7" wp14:editId="7CA92B4B">
            <wp:simplePos x="0" y="0"/>
            <wp:positionH relativeFrom="margin">
              <wp:align>center</wp:align>
            </wp:positionH>
            <wp:positionV relativeFrom="paragraph">
              <wp:posOffset>848995</wp:posOffset>
            </wp:positionV>
            <wp:extent cx="4044950" cy="2694305"/>
            <wp:effectExtent l="0" t="0" r="0" b="0"/>
            <wp:wrapTight wrapText="bothSides">
              <wp:wrapPolygon edited="0">
                <wp:start x="0" y="0"/>
                <wp:lineTo x="0" y="21381"/>
                <wp:lineTo x="21464" y="21381"/>
                <wp:lineTo x="214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044950" cy="2694305"/>
                    </a:xfrm>
                    <a:prstGeom prst="rect">
                      <a:avLst/>
                    </a:prstGeom>
                  </pic:spPr>
                </pic:pic>
              </a:graphicData>
            </a:graphic>
            <wp14:sizeRelH relativeFrom="page">
              <wp14:pctWidth>0</wp14:pctWidth>
            </wp14:sizeRelH>
            <wp14:sizeRelV relativeFrom="page">
              <wp14:pctHeight>0</wp14:pctHeight>
            </wp14:sizeRelV>
          </wp:anchor>
        </w:drawing>
      </w:r>
      <w:r w:rsidR="00CF376E">
        <w:rPr>
          <w:sz w:val="24"/>
          <w:szCs w:val="24"/>
        </w:rPr>
        <w:t>The electric car market in the UK is increasing, there are now more than 250,000 pure-</w:t>
      </w:r>
      <w:r w:rsidR="005E2DEB">
        <w:rPr>
          <w:sz w:val="24"/>
          <w:szCs w:val="24"/>
        </w:rPr>
        <w:t>electric</w:t>
      </w:r>
      <w:r w:rsidR="00CF376E">
        <w:rPr>
          <w:sz w:val="24"/>
          <w:szCs w:val="24"/>
        </w:rPr>
        <w:t xml:space="preserve"> cars </w:t>
      </w:r>
      <w:r w:rsidR="005E2DEB">
        <w:rPr>
          <w:sz w:val="24"/>
          <w:szCs w:val="24"/>
        </w:rPr>
        <w:t xml:space="preserve">as of the end of March 2021 and now over 495,000 plug-in models as well as hybrid models. </w:t>
      </w:r>
    </w:p>
    <w:p w14:paraId="48E02F36" w14:textId="23A566CB" w:rsidR="005E2DEB" w:rsidRPr="00411A96" w:rsidRDefault="005E2DEB" w:rsidP="009064A3">
      <w:pPr>
        <w:spacing w:line="360" w:lineRule="auto"/>
        <w:rPr>
          <w:sz w:val="24"/>
          <w:szCs w:val="24"/>
        </w:rPr>
      </w:pPr>
    </w:p>
    <w:p w14:paraId="3F76510B" w14:textId="390FFA8C" w:rsidR="00411A96" w:rsidRDefault="00411A96" w:rsidP="009064A3">
      <w:pPr>
        <w:spacing w:line="360" w:lineRule="auto"/>
        <w:rPr>
          <w:i/>
          <w:iCs/>
          <w:sz w:val="24"/>
          <w:szCs w:val="24"/>
        </w:rPr>
      </w:pPr>
    </w:p>
    <w:p w14:paraId="350BA7C0" w14:textId="1B2F30E4" w:rsidR="00411A96" w:rsidRDefault="00411A96" w:rsidP="009064A3">
      <w:pPr>
        <w:spacing w:line="360" w:lineRule="auto"/>
        <w:rPr>
          <w:i/>
          <w:iCs/>
          <w:sz w:val="24"/>
          <w:szCs w:val="24"/>
        </w:rPr>
      </w:pPr>
    </w:p>
    <w:p w14:paraId="7C7360E2" w14:textId="7158B7EF" w:rsidR="00411A96" w:rsidRDefault="00411A96" w:rsidP="009064A3">
      <w:pPr>
        <w:spacing w:line="360" w:lineRule="auto"/>
        <w:rPr>
          <w:i/>
          <w:iCs/>
          <w:sz w:val="24"/>
          <w:szCs w:val="24"/>
        </w:rPr>
      </w:pPr>
    </w:p>
    <w:p w14:paraId="73953326" w14:textId="1A0B5DC0" w:rsidR="00411A96" w:rsidRDefault="00411A96" w:rsidP="009064A3">
      <w:pPr>
        <w:spacing w:line="360" w:lineRule="auto"/>
        <w:rPr>
          <w:sz w:val="24"/>
          <w:szCs w:val="24"/>
        </w:rPr>
      </w:pPr>
    </w:p>
    <w:p w14:paraId="41184BBE" w14:textId="000DA07D" w:rsidR="005E2DEB" w:rsidRDefault="005E2DEB" w:rsidP="009064A3">
      <w:pPr>
        <w:spacing w:line="360" w:lineRule="auto"/>
        <w:rPr>
          <w:sz w:val="24"/>
          <w:szCs w:val="24"/>
        </w:rPr>
      </w:pPr>
    </w:p>
    <w:p w14:paraId="25D28DEA" w14:textId="199B0DD2" w:rsidR="005E2DEB" w:rsidRDefault="005E2DEB" w:rsidP="009064A3">
      <w:pPr>
        <w:spacing w:line="360" w:lineRule="auto"/>
        <w:rPr>
          <w:sz w:val="24"/>
          <w:szCs w:val="24"/>
        </w:rPr>
      </w:pPr>
    </w:p>
    <w:p w14:paraId="6C6E0129" w14:textId="0B31BCA8" w:rsidR="005E2DEB" w:rsidRDefault="00596C14" w:rsidP="009064A3">
      <w:pPr>
        <w:spacing w:line="360" w:lineRule="auto"/>
        <w:rPr>
          <w:sz w:val="24"/>
          <w:szCs w:val="24"/>
        </w:rPr>
      </w:pPr>
      <w:r>
        <w:rPr>
          <w:sz w:val="24"/>
          <w:szCs w:val="24"/>
        </w:rPr>
        <w:t>The graph above shows how sharply the increase has become over the years, although the pandemic hit in March 2020</w:t>
      </w:r>
      <w:r w:rsidR="00E35BC9">
        <w:rPr>
          <w:sz w:val="24"/>
          <w:szCs w:val="24"/>
        </w:rPr>
        <w:t xml:space="preserve">, there was still an increase in electric car sales and were affected less than other petrol or diesel vehicles. </w:t>
      </w:r>
      <w:sdt>
        <w:sdtPr>
          <w:rPr>
            <w:sz w:val="24"/>
            <w:szCs w:val="24"/>
          </w:rPr>
          <w:id w:val="1133604769"/>
          <w:citation/>
        </w:sdtPr>
        <w:sdtContent>
          <w:r w:rsidR="00E35BC9">
            <w:rPr>
              <w:sz w:val="24"/>
              <w:szCs w:val="24"/>
            </w:rPr>
            <w:fldChar w:fldCharType="begin"/>
          </w:r>
          <w:r w:rsidR="00E35BC9">
            <w:rPr>
              <w:sz w:val="24"/>
              <w:szCs w:val="24"/>
            </w:rPr>
            <w:instrText xml:space="preserve"> CITATION Chr211 \l 2057 </w:instrText>
          </w:r>
          <w:r w:rsidR="00E35BC9">
            <w:rPr>
              <w:sz w:val="24"/>
              <w:szCs w:val="24"/>
            </w:rPr>
            <w:fldChar w:fldCharType="separate"/>
          </w:r>
          <w:r w:rsidR="00F25122" w:rsidRPr="00F25122">
            <w:rPr>
              <w:noProof/>
              <w:sz w:val="24"/>
              <w:szCs w:val="24"/>
            </w:rPr>
            <w:t>(Lilly, 2021)</w:t>
          </w:r>
          <w:r w:rsidR="00E35BC9">
            <w:rPr>
              <w:sz w:val="24"/>
              <w:szCs w:val="24"/>
            </w:rPr>
            <w:fldChar w:fldCharType="end"/>
          </w:r>
        </w:sdtContent>
      </w:sdt>
      <w:r w:rsidR="001B7D64">
        <w:rPr>
          <w:sz w:val="24"/>
          <w:szCs w:val="24"/>
        </w:rPr>
        <w:t xml:space="preserve"> </w:t>
      </w:r>
      <w:r w:rsidR="0081296C">
        <w:rPr>
          <w:sz w:val="24"/>
          <w:szCs w:val="24"/>
        </w:rPr>
        <w:t xml:space="preserve">The emissions from electric vehicles are lower than other fuel filled cars, although they use </w:t>
      </w:r>
      <w:r w:rsidR="005F6F48">
        <w:rPr>
          <w:sz w:val="24"/>
          <w:szCs w:val="24"/>
        </w:rPr>
        <w:t>electricity,</w:t>
      </w:r>
      <w:r w:rsidR="0081296C">
        <w:rPr>
          <w:sz w:val="24"/>
          <w:szCs w:val="24"/>
        </w:rPr>
        <w:t xml:space="preserve"> and the production creates a huge </w:t>
      </w:r>
      <w:r w:rsidR="005F6F48">
        <w:rPr>
          <w:sz w:val="24"/>
          <w:szCs w:val="24"/>
        </w:rPr>
        <w:t>number</w:t>
      </w:r>
      <w:r w:rsidR="0081296C">
        <w:rPr>
          <w:sz w:val="24"/>
          <w:szCs w:val="24"/>
        </w:rPr>
        <w:t xml:space="preserve"> of emissions</w:t>
      </w:r>
      <w:r w:rsidR="005F6F48">
        <w:rPr>
          <w:sz w:val="24"/>
          <w:szCs w:val="24"/>
        </w:rPr>
        <w:t xml:space="preserve"> and the production of the batteries is the main problem.  One study in Germany found the emissions from electric vehicles was </w:t>
      </w:r>
      <w:r w:rsidR="003325D3">
        <w:rPr>
          <w:sz w:val="24"/>
          <w:szCs w:val="24"/>
        </w:rPr>
        <w:t xml:space="preserve">up </w:t>
      </w:r>
      <w:r w:rsidR="00D83A27">
        <w:rPr>
          <w:sz w:val="24"/>
          <w:szCs w:val="24"/>
        </w:rPr>
        <w:t>to 43</w:t>
      </w:r>
      <w:r w:rsidR="005F6F48">
        <w:rPr>
          <w:sz w:val="24"/>
          <w:szCs w:val="24"/>
        </w:rPr>
        <w:t xml:space="preserve">% </w:t>
      </w:r>
      <w:r w:rsidR="003325D3">
        <w:rPr>
          <w:sz w:val="24"/>
          <w:szCs w:val="24"/>
        </w:rPr>
        <w:t xml:space="preserve">lower than diesel vehicles. </w:t>
      </w:r>
      <w:r w:rsidR="00D83A27">
        <w:rPr>
          <w:sz w:val="24"/>
          <w:szCs w:val="24"/>
        </w:rPr>
        <w:t xml:space="preserve">Most electric battery production is using non-renewable </w:t>
      </w:r>
      <w:r w:rsidR="00D83A27">
        <w:rPr>
          <w:sz w:val="24"/>
          <w:szCs w:val="24"/>
        </w:rPr>
        <w:lastRenderedPageBreak/>
        <w:t>energy sources, although companies like Tesla are changing their factories to use renewable energy sources to reduce emissions from the production side of the industry.</w:t>
      </w:r>
      <w:r w:rsidR="00250442">
        <w:rPr>
          <w:sz w:val="24"/>
          <w:szCs w:val="24"/>
        </w:rPr>
        <w:t xml:space="preserve"> </w:t>
      </w:r>
      <w:sdt>
        <w:sdtPr>
          <w:rPr>
            <w:sz w:val="24"/>
            <w:szCs w:val="24"/>
          </w:rPr>
          <w:id w:val="1089279353"/>
          <w:citation/>
        </w:sdtPr>
        <w:sdtContent>
          <w:r w:rsidR="00250442">
            <w:rPr>
              <w:sz w:val="24"/>
              <w:szCs w:val="24"/>
            </w:rPr>
            <w:fldChar w:fldCharType="begin"/>
          </w:r>
          <w:r w:rsidR="00250442">
            <w:rPr>
              <w:sz w:val="24"/>
              <w:szCs w:val="24"/>
            </w:rPr>
            <w:instrText xml:space="preserve"> CITATION ZEK19 \l 2057 </w:instrText>
          </w:r>
          <w:r w:rsidR="00250442">
            <w:rPr>
              <w:sz w:val="24"/>
              <w:szCs w:val="24"/>
            </w:rPr>
            <w:fldChar w:fldCharType="separate"/>
          </w:r>
          <w:r w:rsidR="00F25122" w:rsidRPr="00F25122">
            <w:rPr>
              <w:noProof/>
              <w:sz w:val="24"/>
              <w:szCs w:val="24"/>
            </w:rPr>
            <w:t>(HAUSFATHER, 2019)</w:t>
          </w:r>
          <w:r w:rsidR="00250442">
            <w:rPr>
              <w:sz w:val="24"/>
              <w:szCs w:val="24"/>
            </w:rPr>
            <w:fldChar w:fldCharType="end"/>
          </w:r>
        </w:sdtContent>
      </w:sdt>
    </w:p>
    <w:p w14:paraId="55FD8C63" w14:textId="48EFCECB" w:rsidR="00250442" w:rsidRDefault="00250442" w:rsidP="009064A3">
      <w:pPr>
        <w:spacing w:line="360" w:lineRule="auto"/>
        <w:rPr>
          <w:sz w:val="24"/>
          <w:szCs w:val="24"/>
        </w:rPr>
      </w:pPr>
      <w:r>
        <w:rPr>
          <w:sz w:val="24"/>
          <w:szCs w:val="24"/>
        </w:rPr>
        <w:t xml:space="preserve">This essay will speak about how the UK and EU are focussing on reducing the emissions produced by factories when creating the battery and general equipment for electric cars and what solutions are being made and what impacts there have been on the environment. </w:t>
      </w:r>
      <w:r w:rsidR="00534670">
        <w:rPr>
          <w:sz w:val="24"/>
          <w:szCs w:val="24"/>
        </w:rPr>
        <w:t xml:space="preserve">There will also be a comparison between how electric cars compare in C02 emissions with petrol or diesel vehicles. </w:t>
      </w:r>
    </w:p>
    <w:p w14:paraId="5E7CA366" w14:textId="6E957025" w:rsidR="005E2DEB" w:rsidRDefault="005E2DEB" w:rsidP="009064A3">
      <w:pPr>
        <w:spacing w:line="360" w:lineRule="auto"/>
        <w:rPr>
          <w:sz w:val="24"/>
          <w:szCs w:val="24"/>
        </w:rPr>
      </w:pPr>
    </w:p>
    <w:p w14:paraId="75FC3173" w14:textId="67020C46" w:rsidR="005E2DEB" w:rsidRDefault="005E2DEB" w:rsidP="009064A3">
      <w:pPr>
        <w:spacing w:line="360" w:lineRule="auto"/>
        <w:rPr>
          <w:sz w:val="24"/>
          <w:szCs w:val="24"/>
        </w:rPr>
      </w:pPr>
    </w:p>
    <w:p w14:paraId="549DD13D" w14:textId="4570FC02" w:rsidR="005E2DEB" w:rsidRDefault="005E2DEB" w:rsidP="009064A3">
      <w:pPr>
        <w:spacing w:line="360" w:lineRule="auto"/>
        <w:rPr>
          <w:sz w:val="24"/>
          <w:szCs w:val="24"/>
        </w:rPr>
      </w:pPr>
    </w:p>
    <w:p w14:paraId="1A80B351" w14:textId="566BF50E" w:rsidR="005E2DEB" w:rsidRDefault="005E2DEB" w:rsidP="009064A3">
      <w:pPr>
        <w:spacing w:line="360" w:lineRule="auto"/>
        <w:rPr>
          <w:sz w:val="24"/>
          <w:szCs w:val="24"/>
        </w:rPr>
      </w:pPr>
    </w:p>
    <w:p w14:paraId="06A4F0A2" w14:textId="00B02277" w:rsidR="005E2DEB" w:rsidRDefault="005E2DEB" w:rsidP="009064A3">
      <w:pPr>
        <w:spacing w:line="360" w:lineRule="auto"/>
        <w:rPr>
          <w:sz w:val="24"/>
          <w:szCs w:val="24"/>
        </w:rPr>
      </w:pPr>
    </w:p>
    <w:p w14:paraId="0026D7C5" w14:textId="6D305E4E" w:rsidR="005E2DEB" w:rsidRDefault="005E2DEB" w:rsidP="009064A3">
      <w:pPr>
        <w:spacing w:line="360" w:lineRule="auto"/>
        <w:rPr>
          <w:sz w:val="24"/>
          <w:szCs w:val="24"/>
        </w:rPr>
      </w:pPr>
    </w:p>
    <w:p w14:paraId="739ED572" w14:textId="2F6F7B90" w:rsidR="005E2DEB" w:rsidRDefault="005E2DEB" w:rsidP="009064A3">
      <w:pPr>
        <w:spacing w:line="360" w:lineRule="auto"/>
        <w:rPr>
          <w:sz w:val="24"/>
          <w:szCs w:val="24"/>
        </w:rPr>
      </w:pPr>
    </w:p>
    <w:p w14:paraId="62E4149C" w14:textId="62F78195" w:rsidR="005E2DEB" w:rsidRDefault="005E2DEB" w:rsidP="009064A3">
      <w:pPr>
        <w:spacing w:line="360" w:lineRule="auto"/>
        <w:rPr>
          <w:sz w:val="24"/>
          <w:szCs w:val="24"/>
        </w:rPr>
      </w:pPr>
    </w:p>
    <w:p w14:paraId="4C3313F5" w14:textId="5E918E3F" w:rsidR="005E2DEB" w:rsidRDefault="005E2DEB" w:rsidP="009064A3">
      <w:pPr>
        <w:spacing w:line="360" w:lineRule="auto"/>
        <w:rPr>
          <w:sz w:val="24"/>
          <w:szCs w:val="24"/>
        </w:rPr>
      </w:pPr>
    </w:p>
    <w:p w14:paraId="110AE47A" w14:textId="69EBCAC6" w:rsidR="005E2DEB" w:rsidRDefault="005E2DEB" w:rsidP="009064A3">
      <w:pPr>
        <w:spacing w:line="360" w:lineRule="auto"/>
        <w:rPr>
          <w:sz w:val="24"/>
          <w:szCs w:val="24"/>
        </w:rPr>
      </w:pPr>
    </w:p>
    <w:p w14:paraId="15CEFF73" w14:textId="412A995F" w:rsidR="005E2DEB" w:rsidRDefault="005E2DEB" w:rsidP="009064A3">
      <w:pPr>
        <w:spacing w:line="360" w:lineRule="auto"/>
        <w:rPr>
          <w:sz w:val="24"/>
          <w:szCs w:val="24"/>
        </w:rPr>
      </w:pPr>
    </w:p>
    <w:p w14:paraId="1A4AAD00" w14:textId="3DDBAA86" w:rsidR="005E2DEB" w:rsidRDefault="005E2DEB" w:rsidP="009064A3">
      <w:pPr>
        <w:spacing w:line="360" w:lineRule="auto"/>
        <w:rPr>
          <w:sz w:val="24"/>
          <w:szCs w:val="24"/>
        </w:rPr>
      </w:pPr>
    </w:p>
    <w:p w14:paraId="2F29A222" w14:textId="6B3DC8D1" w:rsidR="005E2DEB" w:rsidRDefault="005E2DEB" w:rsidP="009064A3">
      <w:pPr>
        <w:spacing w:line="360" w:lineRule="auto"/>
        <w:rPr>
          <w:sz w:val="24"/>
          <w:szCs w:val="24"/>
        </w:rPr>
      </w:pPr>
    </w:p>
    <w:p w14:paraId="3C4DEB4B" w14:textId="14486F58" w:rsidR="005E2DEB" w:rsidRDefault="005E2DEB" w:rsidP="009064A3">
      <w:pPr>
        <w:spacing w:line="360" w:lineRule="auto"/>
        <w:rPr>
          <w:sz w:val="24"/>
          <w:szCs w:val="24"/>
        </w:rPr>
      </w:pPr>
    </w:p>
    <w:p w14:paraId="39E4474E" w14:textId="059047FE" w:rsidR="005E2DEB" w:rsidRDefault="005E2DEB" w:rsidP="009064A3">
      <w:pPr>
        <w:spacing w:line="360" w:lineRule="auto"/>
        <w:rPr>
          <w:sz w:val="24"/>
          <w:szCs w:val="24"/>
        </w:rPr>
      </w:pPr>
    </w:p>
    <w:p w14:paraId="0B2687C9" w14:textId="6033D973" w:rsidR="005E2DEB" w:rsidRDefault="005E2DEB" w:rsidP="009064A3">
      <w:pPr>
        <w:spacing w:line="360" w:lineRule="auto"/>
        <w:rPr>
          <w:sz w:val="24"/>
          <w:szCs w:val="24"/>
        </w:rPr>
      </w:pPr>
    </w:p>
    <w:p w14:paraId="4029E9CB" w14:textId="22FAE27F" w:rsidR="005E2DEB" w:rsidRDefault="005E2DEB" w:rsidP="009064A3">
      <w:pPr>
        <w:spacing w:line="360" w:lineRule="auto"/>
        <w:rPr>
          <w:sz w:val="24"/>
          <w:szCs w:val="24"/>
        </w:rPr>
      </w:pPr>
    </w:p>
    <w:p w14:paraId="0DCFDC22" w14:textId="37C83428" w:rsidR="005E2DEB" w:rsidRDefault="00DD3C8B" w:rsidP="009064A3">
      <w:pPr>
        <w:spacing w:line="360" w:lineRule="auto"/>
        <w:rPr>
          <w:sz w:val="28"/>
          <w:szCs w:val="28"/>
          <w:u w:val="single"/>
        </w:rPr>
      </w:pPr>
      <w:r>
        <w:rPr>
          <w:sz w:val="28"/>
          <w:szCs w:val="28"/>
          <w:u w:val="single"/>
        </w:rPr>
        <w:lastRenderedPageBreak/>
        <w:t xml:space="preserve">Electric vehicles vs fuel filled vehicles and C02 emissions </w:t>
      </w:r>
    </w:p>
    <w:p w14:paraId="1685C06B" w14:textId="0AC72ED9" w:rsidR="00DD3C8B" w:rsidRPr="00123E48" w:rsidRDefault="00123E48" w:rsidP="009064A3">
      <w:pPr>
        <w:spacing w:line="360" w:lineRule="auto"/>
        <w:rPr>
          <w:sz w:val="24"/>
          <w:szCs w:val="24"/>
        </w:rPr>
      </w:pPr>
      <w:r>
        <w:rPr>
          <w:sz w:val="24"/>
          <w:szCs w:val="24"/>
        </w:rPr>
        <w:t xml:space="preserve">Fuel filled cars are using fossil fuels to run compared to electric vehicles which are using a renewable energy source now more than ever. Electric vehicles themselves have a low emission rating, as the electricity grid becomes cleaner and renewable sources are far more popular in the UK, the carbon impact of manufacturing is now falling for new vehicles being built. In fuel filled vehicles only around 12-30% of the of the energy from </w:t>
      </w:r>
      <w:r w:rsidR="00DC1F39">
        <w:rPr>
          <w:sz w:val="24"/>
          <w:szCs w:val="24"/>
        </w:rPr>
        <w:t xml:space="preserve">the fuel is used for movement and the rest is wated on heat and noise, this is compared to 77% used from electric cars for movement and much less C02 is being produced. </w:t>
      </w:r>
      <w:r w:rsidR="00DB416F">
        <w:rPr>
          <w:sz w:val="24"/>
          <w:szCs w:val="24"/>
        </w:rPr>
        <w:t xml:space="preserve">Pollution has been a big issue when cars are involved as they are seen to contaminate the air, although not many people are aware that the pollution from vehicles comes from the tyres and brakes as well as the exhaust. </w:t>
      </w:r>
      <w:r w:rsidR="008E087E">
        <w:rPr>
          <w:sz w:val="24"/>
          <w:szCs w:val="24"/>
        </w:rPr>
        <w:t xml:space="preserve">One of the bigger problems is the mining of the materials used to create the electric vehicles batteries such as issues with child labour in the Democratic Republic of the Congo and land issues in South Africa. Car companies can help some of these issues as they should only source their materials from places that can prove a safe working environment with fair pay and treating the environment correctly. The government can help by </w:t>
      </w:r>
      <w:r w:rsidR="000236FC">
        <w:rPr>
          <w:sz w:val="24"/>
          <w:szCs w:val="24"/>
        </w:rPr>
        <w:t xml:space="preserve">putting money into researching new technology to find batteries that have a cleaner production and regulate the car companies that they are aiming to reach 100% recycling of their batteries. </w:t>
      </w:r>
      <w:sdt>
        <w:sdtPr>
          <w:rPr>
            <w:sz w:val="24"/>
            <w:szCs w:val="24"/>
          </w:rPr>
          <w:id w:val="-2104720132"/>
          <w:citation/>
        </w:sdtPr>
        <w:sdtContent>
          <w:r w:rsidR="000236FC">
            <w:rPr>
              <w:sz w:val="24"/>
              <w:szCs w:val="24"/>
            </w:rPr>
            <w:fldChar w:fldCharType="begin"/>
          </w:r>
          <w:r w:rsidR="000236FC">
            <w:rPr>
              <w:sz w:val="24"/>
              <w:szCs w:val="24"/>
            </w:rPr>
            <w:instrText xml:space="preserve"> CITATION Gre20 \l 2057 </w:instrText>
          </w:r>
          <w:r w:rsidR="000236FC">
            <w:rPr>
              <w:sz w:val="24"/>
              <w:szCs w:val="24"/>
            </w:rPr>
            <w:fldChar w:fldCharType="separate"/>
          </w:r>
          <w:r w:rsidR="00F25122" w:rsidRPr="00F25122">
            <w:rPr>
              <w:noProof/>
              <w:sz w:val="24"/>
              <w:szCs w:val="24"/>
            </w:rPr>
            <w:t>(Greenpeace, 2020)</w:t>
          </w:r>
          <w:r w:rsidR="000236FC">
            <w:rPr>
              <w:sz w:val="24"/>
              <w:szCs w:val="24"/>
            </w:rPr>
            <w:fldChar w:fldCharType="end"/>
          </w:r>
        </w:sdtContent>
      </w:sdt>
    </w:p>
    <w:p w14:paraId="44CC91D5" w14:textId="46141080" w:rsidR="00DD3C8B" w:rsidRPr="000236FC" w:rsidRDefault="000236FC" w:rsidP="009064A3">
      <w:pPr>
        <w:spacing w:line="360" w:lineRule="auto"/>
        <w:rPr>
          <w:sz w:val="24"/>
          <w:szCs w:val="24"/>
        </w:rPr>
      </w:pPr>
      <w:r>
        <w:rPr>
          <w:sz w:val="24"/>
          <w:szCs w:val="24"/>
        </w:rPr>
        <w:t>In the UK, car manufacturers are beginning to create batteries to fit into vehicles, although they must encounter and follow speci</w:t>
      </w:r>
      <w:r w:rsidR="001E0515">
        <w:rPr>
          <w:sz w:val="24"/>
          <w:szCs w:val="24"/>
        </w:rPr>
        <w:t xml:space="preserve">fic EU rules and regulations. There were plans to raise £2.6 billion to build a factory in the North-East of England to start the production of electric vehicle batteries by the end of 2023, this will be the first gigaplant in the UK. </w:t>
      </w:r>
      <w:sdt>
        <w:sdtPr>
          <w:rPr>
            <w:sz w:val="24"/>
            <w:szCs w:val="24"/>
          </w:rPr>
          <w:id w:val="8802989"/>
          <w:citation/>
        </w:sdtPr>
        <w:sdtContent>
          <w:r w:rsidR="001E0515">
            <w:rPr>
              <w:sz w:val="24"/>
              <w:szCs w:val="24"/>
            </w:rPr>
            <w:fldChar w:fldCharType="begin"/>
          </w:r>
          <w:r w:rsidR="001E0515">
            <w:rPr>
              <w:sz w:val="24"/>
              <w:szCs w:val="24"/>
            </w:rPr>
            <w:instrText xml:space="preserve"> CITATION Oli21 \l 2057 </w:instrText>
          </w:r>
          <w:r w:rsidR="001E0515">
            <w:rPr>
              <w:sz w:val="24"/>
              <w:szCs w:val="24"/>
            </w:rPr>
            <w:fldChar w:fldCharType="separate"/>
          </w:r>
          <w:r w:rsidR="00F25122" w:rsidRPr="00F25122">
            <w:rPr>
              <w:noProof/>
              <w:sz w:val="24"/>
              <w:szCs w:val="24"/>
            </w:rPr>
            <w:t>(Haill, 2021)</w:t>
          </w:r>
          <w:r w:rsidR="001E0515">
            <w:rPr>
              <w:sz w:val="24"/>
              <w:szCs w:val="24"/>
            </w:rPr>
            <w:fldChar w:fldCharType="end"/>
          </w:r>
        </w:sdtContent>
      </w:sdt>
    </w:p>
    <w:p w14:paraId="5A589EFB" w14:textId="0F5EFA1E" w:rsidR="00DD3C8B" w:rsidRPr="003F5B2E" w:rsidRDefault="003F5B2E" w:rsidP="009064A3">
      <w:pPr>
        <w:spacing w:line="360" w:lineRule="auto"/>
        <w:rPr>
          <w:sz w:val="24"/>
          <w:szCs w:val="24"/>
        </w:rPr>
      </w:pPr>
      <w:r w:rsidRPr="003F5B2E">
        <w:rPr>
          <w:i/>
          <w:iCs/>
          <w:sz w:val="24"/>
          <w:szCs w:val="24"/>
        </w:rPr>
        <w:t>“</w:t>
      </w:r>
      <w:r w:rsidRPr="003F5B2E">
        <w:rPr>
          <w:i/>
          <w:iCs/>
          <w:sz w:val="24"/>
          <w:szCs w:val="24"/>
        </w:rPr>
        <w:t>A typical passenger vehicle emits about 4.6 metric tons of carbon dioxide per year. This number can vary based on a vehicle’s fuel, fuel economy, and the number of miles driven per year.</w:t>
      </w:r>
      <w:r w:rsidRPr="003F5B2E">
        <w:rPr>
          <w:i/>
          <w:iCs/>
          <w:sz w:val="24"/>
          <w:szCs w:val="24"/>
        </w:rPr>
        <w:t>”</w:t>
      </w:r>
      <w:r>
        <w:rPr>
          <w:i/>
          <w:iCs/>
          <w:sz w:val="24"/>
          <w:szCs w:val="24"/>
        </w:rPr>
        <w:t xml:space="preserve"> </w:t>
      </w:r>
      <w:sdt>
        <w:sdtPr>
          <w:rPr>
            <w:i/>
            <w:iCs/>
            <w:sz w:val="24"/>
            <w:szCs w:val="24"/>
          </w:rPr>
          <w:id w:val="-2032176310"/>
          <w:citation/>
        </w:sdtPr>
        <w:sdtContent>
          <w:r>
            <w:rPr>
              <w:i/>
              <w:iCs/>
              <w:sz w:val="24"/>
              <w:szCs w:val="24"/>
            </w:rPr>
            <w:fldChar w:fldCharType="begin"/>
          </w:r>
          <w:r>
            <w:rPr>
              <w:sz w:val="24"/>
              <w:szCs w:val="24"/>
            </w:rPr>
            <w:instrText xml:space="preserve"> CITATION EPA18 \l 2057 </w:instrText>
          </w:r>
          <w:r>
            <w:rPr>
              <w:i/>
              <w:iCs/>
              <w:sz w:val="24"/>
              <w:szCs w:val="24"/>
            </w:rPr>
            <w:fldChar w:fldCharType="separate"/>
          </w:r>
          <w:r w:rsidR="00F25122" w:rsidRPr="00F25122">
            <w:rPr>
              <w:noProof/>
              <w:sz w:val="24"/>
              <w:szCs w:val="24"/>
            </w:rPr>
            <w:t>(EPA, 2018)</w:t>
          </w:r>
          <w:r>
            <w:rPr>
              <w:i/>
              <w:iCs/>
              <w:sz w:val="24"/>
              <w:szCs w:val="24"/>
            </w:rPr>
            <w:fldChar w:fldCharType="end"/>
          </w:r>
        </w:sdtContent>
      </w:sdt>
    </w:p>
    <w:p w14:paraId="26D669CD" w14:textId="27BD7246" w:rsidR="003F5B2E" w:rsidRDefault="003F5B2E" w:rsidP="003F5B2E">
      <w:pPr>
        <w:spacing w:line="360" w:lineRule="auto"/>
        <w:rPr>
          <w:i/>
          <w:iCs/>
          <w:sz w:val="24"/>
          <w:szCs w:val="24"/>
        </w:rPr>
      </w:pPr>
      <w:r w:rsidRPr="003F5B2E">
        <w:rPr>
          <w:i/>
          <w:iCs/>
          <w:sz w:val="24"/>
          <w:szCs w:val="24"/>
        </w:rPr>
        <w:t>“</w:t>
      </w:r>
      <w:r w:rsidRPr="003F5B2E">
        <w:rPr>
          <w:i/>
          <w:iCs/>
          <w:sz w:val="24"/>
          <w:szCs w:val="24"/>
        </w:rPr>
        <w:t>According to research done by the Swedish Environment Institute, the moment an electric car is manufactured up to 17.5 tons of carbon dioxide is emitted by the making of the average electric car battery. That measurement is even larger with the production of some of the larger batteries.</w:t>
      </w:r>
      <w:r>
        <w:rPr>
          <w:i/>
          <w:iCs/>
          <w:sz w:val="24"/>
          <w:szCs w:val="24"/>
        </w:rPr>
        <w:t xml:space="preserve">” </w:t>
      </w:r>
      <w:sdt>
        <w:sdtPr>
          <w:rPr>
            <w:i/>
            <w:iCs/>
            <w:sz w:val="24"/>
            <w:szCs w:val="24"/>
          </w:rPr>
          <w:id w:val="1886991436"/>
          <w:citation/>
        </w:sdtPr>
        <w:sdtContent>
          <w:r>
            <w:rPr>
              <w:i/>
              <w:iCs/>
              <w:sz w:val="24"/>
              <w:szCs w:val="24"/>
            </w:rPr>
            <w:fldChar w:fldCharType="begin"/>
          </w:r>
          <w:r>
            <w:rPr>
              <w:i/>
              <w:iCs/>
              <w:sz w:val="24"/>
              <w:szCs w:val="24"/>
            </w:rPr>
            <w:instrText xml:space="preserve"> CITATION Jor21 \l 2057 </w:instrText>
          </w:r>
          <w:r>
            <w:rPr>
              <w:i/>
              <w:iCs/>
              <w:sz w:val="24"/>
              <w:szCs w:val="24"/>
            </w:rPr>
            <w:fldChar w:fldCharType="separate"/>
          </w:r>
          <w:r w:rsidR="00F25122" w:rsidRPr="00F25122">
            <w:rPr>
              <w:noProof/>
              <w:sz w:val="24"/>
              <w:szCs w:val="24"/>
            </w:rPr>
            <w:t>(Almond, 2021)</w:t>
          </w:r>
          <w:r>
            <w:rPr>
              <w:i/>
              <w:iCs/>
              <w:sz w:val="24"/>
              <w:szCs w:val="24"/>
            </w:rPr>
            <w:fldChar w:fldCharType="end"/>
          </w:r>
        </w:sdtContent>
      </w:sdt>
    </w:p>
    <w:p w14:paraId="24D9A93B" w14:textId="4A71EFB5" w:rsidR="00601B07" w:rsidRDefault="00601B07" w:rsidP="003F5B2E">
      <w:pPr>
        <w:spacing w:line="360" w:lineRule="auto"/>
        <w:rPr>
          <w:i/>
          <w:iCs/>
          <w:sz w:val="24"/>
          <w:szCs w:val="24"/>
        </w:rPr>
      </w:pPr>
    </w:p>
    <w:p w14:paraId="1005CC5F" w14:textId="2CD354F6" w:rsidR="00601B07" w:rsidRDefault="00972A82" w:rsidP="003F5B2E">
      <w:pPr>
        <w:spacing w:line="360" w:lineRule="auto"/>
        <w:rPr>
          <w:sz w:val="24"/>
          <w:szCs w:val="24"/>
        </w:rPr>
      </w:pPr>
      <w:r>
        <w:rPr>
          <w:sz w:val="24"/>
          <w:szCs w:val="24"/>
        </w:rPr>
        <w:lastRenderedPageBreak/>
        <w:t xml:space="preserve">The cycle of manufacturing a car has many components which are not all environmentally friendly, whether it is </w:t>
      </w:r>
      <w:r w:rsidR="00850DD1">
        <w:rPr>
          <w:sz w:val="24"/>
          <w:szCs w:val="24"/>
        </w:rPr>
        <w:t>an</w:t>
      </w:r>
      <w:r>
        <w:rPr>
          <w:sz w:val="24"/>
          <w:szCs w:val="24"/>
        </w:rPr>
        <w:t xml:space="preserve"> electric powered vehicle or fuel filled</w:t>
      </w:r>
      <w:r w:rsidR="006F453C">
        <w:rPr>
          <w:sz w:val="24"/>
          <w:szCs w:val="24"/>
        </w:rPr>
        <w:t xml:space="preserve">, although electric vehicles are the ones generating more carbon emissions. The batteries are made of </w:t>
      </w:r>
      <w:r w:rsidR="006F453C" w:rsidRPr="006F453C">
        <w:rPr>
          <w:sz w:val="24"/>
          <w:szCs w:val="24"/>
        </w:rPr>
        <w:t>lithium, nickel, cobalt or graphite</w:t>
      </w:r>
      <w:r w:rsidR="006F453C">
        <w:rPr>
          <w:sz w:val="24"/>
          <w:szCs w:val="24"/>
        </w:rPr>
        <w:t xml:space="preserve"> which has to be extracted from beneath the Earths surface, also the batteries are not always </w:t>
      </w:r>
      <w:r w:rsidR="005D57A3">
        <w:rPr>
          <w:sz w:val="24"/>
          <w:szCs w:val="24"/>
        </w:rPr>
        <w:t>recycled,</w:t>
      </w:r>
      <w:r w:rsidR="006F453C">
        <w:rPr>
          <w:sz w:val="24"/>
          <w:szCs w:val="24"/>
        </w:rPr>
        <w:t xml:space="preserve"> </w:t>
      </w:r>
      <w:r w:rsidR="005D57A3">
        <w:rPr>
          <w:sz w:val="24"/>
          <w:szCs w:val="24"/>
        </w:rPr>
        <w:t>and, in the EU</w:t>
      </w:r>
      <w:r w:rsidR="006F453C">
        <w:rPr>
          <w:sz w:val="24"/>
          <w:szCs w:val="24"/>
        </w:rPr>
        <w:t xml:space="preserve">, they have been placed into landfill </w:t>
      </w:r>
      <w:r w:rsidR="0018142B">
        <w:rPr>
          <w:sz w:val="24"/>
          <w:szCs w:val="24"/>
        </w:rPr>
        <w:t xml:space="preserve">which is therefore causing pollution which could be avoided. </w:t>
      </w:r>
      <w:r w:rsidR="005D57A3">
        <w:rPr>
          <w:sz w:val="24"/>
          <w:szCs w:val="24"/>
        </w:rPr>
        <w:t xml:space="preserve">Electric vehicles are not totally CO2 free as the produce pollution during manufacturing, energy production and the life cycle of the vehicle. </w:t>
      </w:r>
      <w:sdt>
        <w:sdtPr>
          <w:rPr>
            <w:sz w:val="24"/>
            <w:szCs w:val="24"/>
          </w:rPr>
          <w:id w:val="-82837103"/>
          <w:citation/>
        </w:sdtPr>
        <w:sdtContent>
          <w:r w:rsidR="00850DD1">
            <w:rPr>
              <w:sz w:val="24"/>
              <w:szCs w:val="24"/>
            </w:rPr>
            <w:fldChar w:fldCharType="begin"/>
          </w:r>
          <w:r w:rsidR="00850DD1">
            <w:rPr>
              <w:sz w:val="24"/>
              <w:szCs w:val="24"/>
            </w:rPr>
            <w:instrText xml:space="preserve"> CITATION And18 \l 2057 </w:instrText>
          </w:r>
          <w:r w:rsidR="00850DD1">
            <w:rPr>
              <w:sz w:val="24"/>
              <w:szCs w:val="24"/>
            </w:rPr>
            <w:fldChar w:fldCharType="separate"/>
          </w:r>
          <w:r w:rsidR="00F25122" w:rsidRPr="00F25122">
            <w:rPr>
              <w:noProof/>
              <w:sz w:val="24"/>
              <w:szCs w:val="24"/>
            </w:rPr>
            <w:t>(Gonçalves, 2018)</w:t>
          </w:r>
          <w:r w:rsidR="00850DD1">
            <w:rPr>
              <w:sz w:val="24"/>
              <w:szCs w:val="24"/>
            </w:rPr>
            <w:fldChar w:fldCharType="end"/>
          </w:r>
        </w:sdtContent>
      </w:sdt>
    </w:p>
    <w:p w14:paraId="39B66986" w14:textId="17BD6F5E" w:rsidR="00850DD1" w:rsidRPr="005F2B1C" w:rsidRDefault="005F2B1C" w:rsidP="003F5B2E">
      <w:pPr>
        <w:spacing w:line="360" w:lineRule="auto"/>
        <w:rPr>
          <w:sz w:val="24"/>
          <w:szCs w:val="24"/>
        </w:rPr>
      </w:pPr>
      <w:r>
        <w:rPr>
          <w:sz w:val="24"/>
          <w:szCs w:val="24"/>
        </w:rPr>
        <w:t xml:space="preserve">Overall, it seems that the CO2 being produced from vehicles is decreasing as the years go on and there are different technologies being produced to ensure pollution levels are being reduced. </w:t>
      </w:r>
      <w:r w:rsidRPr="005F2B1C">
        <w:rPr>
          <w:i/>
          <w:iCs/>
          <w:sz w:val="24"/>
          <w:szCs w:val="24"/>
        </w:rPr>
        <w:t>“</w:t>
      </w:r>
      <w:r w:rsidRPr="005F2B1C">
        <w:rPr>
          <w:i/>
          <w:iCs/>
          <w:sz w:val="24"/>
          <w:szCs w:val="24"/>
        </w:rPr>
        <w:t>A 2018 car has on average CO2 emissions 31.2% lower than in 2000 and 20% lower than the average car in use.</w:t>
      </w:r>
      <w:r w:rsidRPr="005F2B1C">
        <w:rPr>
          <w:i/>
          <w:iCs/>
          <w:sz w:val="24"/>
          <w:szCs w:val="24"/>
        </w:rPr>
        <w:t xml:space="preserve">” </w:t>
      </w:r>
      <w:r>
        <w:rPr>
          <w:sz w:val="24"/>
          <w:szCs w:val="24"/>
        </w:rPr>
        <w:t xml:space="preserve">The cost of taxing a personal vehicle is estimated on the amount of emissions your vehicle produces, the higher the emission rating, the higher amount of tax the individual has to pay, this is meant as an incentive to buy a more environmentally friendly vehicle. </w:t>
      </w:r>
      <w:sdt>
        <w:sdtPr>
          <w:rPr>
            <w:sz w:val="24"/>
            <w:szCs w:val="24"/>
          </w:rPr>
          <w:id w:val="-1069813753"/>
          <w:citation/>
        </w:sdtPr>
        <w:sdtContent>
          <w:r w:rsidR="00A22D7A">
            <w:rPr>
              <w:sz w:val="24"/>
              <w:szCs w:val="24"/>
            </w:rPr>
            <w:fldChar w:fldCharType="begin"/>
          </w:r>
          <w:r w:rsidR="00A22D7A">
            <w:rPr>
              <w:sz w:val="24"/>
              <w:szCs w:val="24"/>
            </w:rPr>
            <w:instrText xml:space="preserve"> CITATION SMM18 \l 2057 </w:instrText>
          </w:r>
          <w:r w:rsidR="00A22D7A">
            <w:rPr>
              <w:sz w:val="24"/>
              <w:szCs w:val="24"/>
            </w:rPr>
            <w:fldChar w:fldCharType="separate"/>
          </w:r>
          <w:r w:rsidR="00F25122" w:rsidRPr="00F25122">
            <w:rPr>
              <w:noProof/>
              <w:sz w:val="24"/>
              <w:szCs w:val="24"/>
            </w:rPr>
            <w:t>(SMMT, 2018)</w:t>
          </w:r>
          <w:r w:rsidR="00A22D7A">
            <w:rPr>
              <w:sz w:val="24"/>
              <w:szCs w:val="24"/>
            </w:rPr>
            <w:fldChar w:fldCharType="end"/>
          </w:r>
        </w:sdtContent>
      </w:sdt>
    </w:p>
    <w:p w14:paraId="7BE48AFF" w14:textId="127EDC2B" w:rsidR="003F5B2E" w:rsidRPr="003F5B2E" w:rsidRDefault="00A22D7A" w:rsidP="003F5B2E">
      <w:pPr>
        <w:spacing w:line="360" w:lineRule="auto"/>
        <w:rPr>
          <w:sz w:val="24"/>
          <w:szCs w:val="24"/>
        </w:rPr>
      </w:pPr>
      <w:r w:rsidRPr="005F2B1C">
        <w:drawing>
          <wp:anchor distT="0" distB="0" distL="114300" distR="114300" simplePos="0" relativeHeight="251665408" behindDoc="1" locked="0" layoutInCell="1" allowOverlap="1" wp14:anchorId="1D20C34E" wp14:editId="500A7410">
            <wp:simplePos x="0" y="0"/>
            <wp:positionH relativeFrom="margin">
              <wp:posOffset>728980</wp:posOffset>
            </wp:positionH>
            <wp:positionV relativeFrom="paragraph">
              <wp:posOffset>157480</wp:posOffset>
            </wp:positionV>
            <wp:extent cx="4286250" cy="2743200"/>
            <wp:effectExtent l="0" t="0" r="0" b="0"/>
            <wp:wrapTight wrapText="bothSides">
              <wp:wrapPolygon edited="0">
                <wp:start x="0" y="0"/>
                <wp:lineTo x="0" y="21450"/>
                <wp:lineTo x="21504" y="21450"/>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86250" cy="2743200"/>
                    </a:xfrm>
                    <a:prstGeom prst="rect">
                      <a:avLst/>
                    </a:prstGeom>
                  </pic:spPr>
                </pic:pic>
              </a:graphicData>
            </a:graphic>
            <wp14:sizeRelH relativeFrom="page">
              <wp14:pctWidth>0</wp14:pctWidth>
            </wp14:sizeRelH>
            <wp14:sizeRelV relativeFrom="page">
              <wp14:pctHeight>0</wp14:pctHeight>
            </wp14:sizeRelV>
          </wp:anchor>
        </w:drawing>
      </w:r>
    </w:p>
    <w:p w14:paraId="390A780F" w14:textId="043DC9EF" w:rsidR="00DD3C8B" w:rsidRDefault="00DD3C8B" w:rsidP="009064A3">
      <w:pPr>
        <w:spacing w:line="360" w:lineRule="auto"/>
        <w:rPr>
          <w:sz w:val="24"/>
          <w:szCs w:val="24"/>
        </w:rPr>
      </w:pPr>
    </w:p>
    <w:p w14:paraId="51F912DF" w14:textId="548F0FDF" w:rsidR="000F7959" w:rsidRPr="003F5B2E" w:rsidRDefault="000F7959" w:rsidP="009064A3">
      <w:pPr>
        <w:spacing w:line="360" w:lineRule="auto"/>
        <w:rPr>
          <w:sz w:val="24"/>
          <w:szCs w:val="24"/>
        </w:rPr>
      </w:pPr>
    </w:p>
    <w:p w14:paraId="08F6C5B6" w14:textId="3DF1C567" w:rsidR="000F7959" w:rsidRDefault="000F7959" w:rsidP="009064A3">
      <w:pPr>
        <w:spacing w:line="360" w:lineRule="auto"/>
        <w:rPr>
          <w:sz w:val="28"/>
          <w:szCs w:val="28"/>
          <w:u w:val="single"/>
        </w:rPr>
      </w:pPr>
    </w:p>
    <w:p w14:paraId="1B665FAE" w14:textId="19FCE141" w:rsidR="000F7959" w:rsidRDefault="000F7959" w:rsidP="009064A3">
      <w:pPr>
        <w:spacing w:line="360" w:lineRule="auto"/>
        <w:rPr>
          <w:sz w:val="28"/>
          <w:szCs w:val="28"/>
          <w:u w:val="single"/>
        </w:rPr>
      </w:pPr>
    </w:p>
    <w:p w14:paraId="31F0F8F0" w14:textId="4637CFA8" w:rsidR="000F7959" w:rsidRDefault="000F7959" w:rsidP="009064A3">
      <w:pPr>
        <w:spacing w:line="360" w:lineRule="auto"/>
        <w:rPr>
          <w:sz w:val="28"/>
          <w:szCs w:val="28"/>
          <w:u w:val="single"/>
        </w:rPr>
      </w:pPr>
    </w:p>
    <w:p w14:paraId="5FA78863" w14:textId="1ABE6595" w:rsidR="000F7959" w:rsidRDefault="000F7959" w:rsidP="009064A3">
      <w:pPr>
        <w:spacing w:line="360" w:lineRule="auto"/>
        <w:rPr>
          <w:sz w:val="28"/>
          <w:szCs w:val="28"/>
          <w:u w:val="single"/>
        </w:rPr>
      </w:pPr>
    </w:p>
    <w:p w14:paraId="53C9B8A0" w14:textId="3F324ADC" w:rsidR="000F7959" w:rsidRDefault="000F7959" w:rsidP="009064A3">
      <w:pPr>
        <w:spacing w:line="360" w:lineRule="auto"/>
        <w:rPr>
          <w:sz w:val="28"/>
          <w:szCs w:val="28"/>
          <w:u w:val="single"/>
        </w:rPr>
      </w:pPr>
    </w:p>
    <w:p w14:paraId="4F921789" w14:textId="77777777" w:rsidR="00B93960" w:rsidRDefault="00A22D7A" w:rsidP="009064A3">
      <w:pPr>
        <w:spacing w:line="360" w:lineRule="auto"/>
        <w:rPr>
          <w:sz w:val="24"/>
          <w:szCs w:val="24"/>
        </w:rPr>
      </w:pPr>
      <w:r>
        <w:rPr>
          <w:sz w:val="24"/>
          <w:szCs w:val="24"/>
        </w:rPr>
        <w:t>Air pollution and emissions from vehicles can have an impact of human health</w:t>
      </w:r>
      <w:r w:rsidR="00B93960">
        <w:rPr>
          <w:sz w:val="24"/>
          <w:szCs w:val="24"/>
        </w:rPr>
        <w:t xml:space="preserve"> overtime which can cause concern for car manufacturers to ensure they are reducing any unnecessary harm to the public population. </w:t>
      </w:r>
    </w:p>
    <w:p w14:paraId="6EDE603A" w14:textId="36C409E4" w:rsidR="000F7959" w:rsidRDefault="00B93960" w:rsidP="009064A3">
      <w:pPr>
        <w:spacing w:line="360" w:lineRule="auto"/>
        <w:rPr>
          <w:sz w:val="24"/>
          <w:szCs w:val="24"/>
        </w:rPr>
      </w:pPr>
      <w:r>
        <w:rPr>
          <w:i/>
          <w:iCs/>
          <w:sz w:val="24"/>
          <w:szCs w:val="24"/>
        </w:rPr>
        <w:lastRenderedPageBreak/>
        <w:t>“</w:t>
      </w:r>
      <w:r w:rsidRPr="00B93960">
        <w:rPr>
          <w:i/>
          <w:iCs/>
          <w:sz w:val="24"/>
          <w:szCs w:val="24"/>
        </w:rPr>
        <w:t>The average carbon dioxide (CO2) emissions from new passenger cars registered in the European Union (EU), Iceland, Norway and the United Kingdom (UK), increased in 2019, for the third consecutive year, rising to 122.4 grams of CO2 per kilometre.</w:t>
      </w:r>
      <w:r>
        <w:rPr>
          <w:i/>
          <w:iCs/>
          <w:sz w:val="24"/>
          <w:szCs w:val="24"/>
        </w:rPr>
        <w:t xml:space="preserve">” </w:t>
      </w:r>
      <w:r>
        <w:rPr>
          <w:sz w:val="24"/>
          <w:szCs w:val="24"/>
        </w:rPr>
        <w:t xml:space="preserve">Zero-emission cars are being encouraged to be sold more to reduce these CO2 emissions in our atmosphere, </w:t>
      </w:r>
      <w:r w:rsidR="00101D4E">
        <w:rPr>
          <w:sz w:val="24"/>
          <w:szCs w:val="24"/>
        </w:rPr>
        <w:t xml:space="preserve">although the production will have to be considered as the target set for cars for 2021 is 95gCO2/km. </w:t>
      </w:r>
      <w:sdt>
        <w:sdtPr>
          <w:rPr>
            <w:sz w:val="24"/>
            <w:szCs w:val="24"/>
          </w:rPr>
          <w:id w:val="-419480055"/>
          <w:citation/>
        </w:sdtPr>
        <w:sdtContent>
          <w:r w:rsidR="00165874">
            <w:rPr>
              <w:sz w:val="24"/>
              <w:szCs w:val="24"/>
            </w:rPr>
            <w:fldChar w:fldCharType="begin"/>
          </w:r>
          <w:r w:rsidR="00165874">
            <w:rPr>
              <w:sz w:val="24"/>
              <w:szCs w:val="24"/>
            </w:rPr>
            <w:instrText xml:space="preserve"> CITATION Eur21 \l 2057 </w:instrText>
          </w:r>
          <w:r w:rsidR="00165874">
            <w:rPr>
              <w:sz w:val="24"/>
              <w:szCs w:val="24"/>
            </w:rPr>
            <w:fldChar w:fldCharType="separate"/>
          </w:r>
          <w:r w:rsidR="00F25122" w:rsidRPr="00F25122">
            <w:rPr>
              <w:noProof/>
              <w:sz w:val="24"/>
              <w:szCs w:val="24"/>
            </w:rPr>
            <w:t>(European-Environemt-Agency, 2021)</w:t>
          </w:r>
          <w:r w:rsidR="00165874">
            <w:rPr>
              <w:sz w:val="24"/>
              <w:szCs w:val="24"/>
            </w:rPr>
            <w:fldChar w:fldCharType="end"/>
          </w:r>
        </w:sdtContent>
      </w:sdt>
    </w:p>
    <w:p w14:paraId="7BFFDB8C" w14:textId="41DA48B3" w:rsidR="00165874" w:rsidRPr="00742B54" w:rsidRDefault="007539A1" w:rsidP="009064A3">
      <w:pPr>
        <w:spacing w:line="360" w:lineRule="auto"/>
        <w:rPr>
          <w:sz w:val="24"/>
          <w:szCs w:val="24"/>
        </w:rPr>
      </w:pPr>
      <w:r w:rsidRPr="007539A1">
        <w:drawing>
          <wp:anchor distT="0" distB="0" distL="114300" distR="114300" simplePos="0" relativeHeight="251666432" behindDoc="1" locked="0" layoutInCell="1" allowOverlap="1" wp14:anchorId="76DC0186" wp14:editId="6E23E19A">
            <wp:simplePos x="0" y="0"/>
            <wp:positionH relativeFrom="margin">
              <wp:align>center</wp:align>
            </wp:positionH>
            <wp:positionV relativeFrom="paragraph">
              <wp:posOffset>598805</wp:posOffset>
            </wp:positionV>
            <wp:extent cx="3956050" cy="3956050"/>
            <wp:effectExtent l="0" t="0" r="6350" b="6350"/>
            <wp:wrapTight wrapText="bothSides">
              <wp:wrapPolygon edited="0">
                <wp:start x="0" y="0"/>
                <wp:lineTo x="0" y="21531"/>
                <wp:lineTo x="21531" y="21531"/>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56050" cy="3956050"/>
                    </a:xfrm>
                    <a:prstGeom prst="rect">
                      <a:avLst/>
                    </a:prstGeom>
                  </pic:spPr>
                </pic:pic>
              </a:graphicData>
            </a:graphic>
            <wp14:sizeRelH relativeFrom="page">
              <wp14:pctWidth>0</wp14:pctWidth>
            </wp14:sizeRelH>
            <wp14:sizeRelV relativeFrom="page">
              <wp14:pctHeight>0</wp14:pctHeight>
            </wp14:sizeRelV>
          </wp:anchor>
        </w:drawing>
      </w:r>
      <w:r w:rsidR="00742B54">
        <w:rPr>
          <w:sz w:val="24"/>
          <w:szCs w:val="24"/>
        </w:rPr>
        <w:t xml:space="preserve">Electric cars are more expensive to manufacture than fuel filled vehicles </w:t>
      </w:r>
      <w:r>
        <w:rPr>
          <w:sz w:val="24"/>
          <w:szCs w:val="24"/>
        </w:rPr>
        <w:t xml:space="preserve">which means it is important to look into the profit margin of manufacturing these vehicles. </w:t>
      </w:r>
    </w:p>
    <w:p w14:paraId="7F512EDE" w14:textId="11609900" w:rsidR="000F7959" w:rsidRDefault="000F7959" w:rsidP="009064A3">
      <w:pPr>
        <w:spacing w:line="360" w:lineRule="auto"/>
        <w:rPr>
          <w:sz w:val="28"/>
          <w:szCs w:val="28"/>
          <w:u w:val="single"/>
        </w:rPr>
      </w:pPr>
    </w:p>
    <w:p w14:paraId="12625C87" w14:textId="3D9DFD74" w:rsidR="000F7959" w:rsidRDefault="000F7959" w:rsidP="009064A3">
      <w:pPr>
        <w:spacing w:line="360" w:lineRule="auto"/>
        <w:rPr>
          <w:sz w:val="28"/>
          <w:szCs w:val="28"/>
          <w:u w:val="single"/>
        </w:rPr>
      </w:pPr>
    </w:p>
    <w:p w14:paraId="0A8312A3" w14:textId="543D2EE7" w:rsidR="000F7959" w:rsidRDefault="000F7959" w:rsidP="009064A3">
      <w:pPr>
        <w:spacing w:line="360" w:lineRule="auto"/>
        <w:rPr>
          <w:sz w:val="28"/>
          <w:szCs w:val="28"/>
          <w:u w:val="single"/>
        </w:rPr>
      </w:pPr>
    </w:p>
    <w:p w14:paraId="709C572E" w14:textId="3A677DC5" w:rsidR="000F7959" w:rsidRDefault="000F7959" w:rsidP="009064A3">
      <w:pPr>
        <w:spacing w:line="360" w:lineRule="auto"/>
        <w:rPr>
          <w:sz w:val="28"/>
          <w:szCs w:val="28"/>
          <w:u w:val="single"/>
        </w:rPr>
      </w:pPr>
    </w:p>
    <w:p w14:paraId="1ECCF8F0" w14:textId="46E649BE" w:rsidR="007D09AD" w:rsidRDefault="007D09AD" w:rsidP="009064A3">
      <w:pPr>
        <w:spacing w:line="360" w:lineRule="auto"/>
        <w:rPr>
          <w:sz w:val="28"/>
          <w:szCs w:val="28"/>
          <w:u w:val="single"/>
        </w:rPr>
      </w:pPr>
    </w:p>
    <w:p w14:paraId="42D11A7E" w14:textId="740798A2" w:rsidR="007D09AD" w:rsidRDefault="007D09AD" w:rsidP="009064A3">
      <w:pPr>
        <w:spacing w:line="360" w:lineRule="auto"/>
        <w:rPr>
          <w:sz w:val="28"/>
          <w:szCs w:val="28"/>
          <w:u w:val="single"/>
        </w:rPr>
      </w:pPr>
    </w:p>
    <w:p w14:paraId="69A9DC3D" w14:textId="355C0E1D" w:rsidR="007D09AD" w:rsidRDefault="007D09AD" w:rsidP="009064A3">
      <w:pPr>
        <w:spacing w:line="360" w:lineRule="auto"/>
        <w:rPr>
          <w:sz w:val="28"/>
          <w:szCs w:val="28"/>
          <w:u w:val="single"/>
        </w:rPr>
      </w:pPr>
    </w:p>
    <w:p w14:paraId="386DC954" w14:textId="0093BDDD" w:rsidR="007D09AD" w:rsidRDefault="007D09AD" w:rsidP="009064A3">
      <w:pPr>
        <w:spacing w:line="360" w:lineRule="auto"/>
        <w:rPr>
          <w:sz w:val="28"/>
          <w:szCs w:val="28"/>
          <w:u w:val="single"/>
        </w:rPr>
      </w:pPr>
    </w:p>
    <w:p w14:paraId="0914DDD3" w14:textId="7D53CEC8" w:rsidR="007D09AD" w:rsidRDefault="007D09AD" w:rsidP="009064A3">
      <w:pPr>
        <w:spacing w:line="360" w:lineRule="auto"/>
        <w:rPr>
          <w:sz w:val="28"/>
          <w:szCs w:val="28"/>
          <w:u w:val="single"/>
        </w:rPr>
      </w:pPr>
    </w:p>
    <w:p w14:paraId="7B8B7F84" w14:textId="0439929C" w:rsidR="007D09AD" w:rsidRDefault="007D09AD" w:rsidP="009064A3">
      <w:pPr>
        <w:spacing w:line="360" w:lineRule="auto"/>
        <w:rPr>
          <w:sz w:val="24"/>
          <w:szCs w:val="24"/>
        </w:rPr>
      </w:pPr>
    </w:p>
    <w:p w14:paraId="2FBA1169" w14:textId="72768924" w:rsidR="007539A1" w:rsidRDefault="007539A1" w:rsidP="009064A3">
      <w:pPr>
        <w:spacing w:line="360" w:lineRule="auto"/>
        <w:rPr>
          <w:sz w:val="24"/>
          <w:szCs w:val="24"/>
        </w:rPr>
      </w:pPr>
      <w:r>
        <w:rPr>
          <w:sz w:val="24"/>
          <w:szCs w:val="24"/>
        </w:rPr>
        <w:t xml:space="preserve">As the graph shows, it looks as though electric vehicle cost will start to decrease by 2030 and the cost of the battery is set to almost halve by this time, and the cost of fuel filled </w:t>
      </w:r>
      <w:r w:rsidR="00A0667D">
        <w:rPr>
          <w:sz w:val="24"/>
          <w:szCs w:val="24"/>
        </w:rPr>
        <w:t xml:space="preserve">vehicles is not set to change dramatically by 2030. </w:t>
      </w:r>
      <w:sdt>
        <w:sdtPr>
          <w:rPr>
            <w:sz w:val="24"/>
            <w:szCs w:val="24"/>
          </w:rPr>
          <w:id w:val="-35352686"/>
          <w:citation/>
        </w:sdtPr>
        <w:sdtContent>
          <w:r w:rsidR="004146C3">
            <w:rPr>
              <w:sz w:val="24"/>
              <w:szCs w:val="24"/>
            </w:rPr>
            <w:fldChar w:fldCharType="begin"/>
          </w:r>
          <w:r w:rsidR="004146C3">
            <w:rPr>
              <w:sz w:val="24"/>
              <w:szCs w:val="24"/>
            </w:rPr>
            <w:instrText xml:space="preserve"> CITATION Joe201 \l 2057 </w:instrText>
          </w:r>
          <w:r w:rsidR="004146C3">
            <w:rPr>
              <w:sz w:val="24"/>
              <w:szCs w:val="24"/>
            </w:rPr>
            <w:fldChar w:fldCharType="separate"/>
          </w:r>
          <w:r w:rsidR="00F25122" w:rsidRPr="00F25122">
            <w:rPr>
              <w:noProof/>
              <w:sz w:val="24"/>
              <w:szCs w:val="24"/>
            </w:rPr>
            <w:t>(Miller, 2020)</w:t>
          </w:r>
          <w:r w:rsidR="004146C3">
            <w:rPr>
              <w:sz w:val="24"/>
              <w:szCs w:val="24"/>
            </w:rPr>
            <w:fldChar w:fldCharType="end"/>
          </w:r>
        </w:sdtContent>
      </w:sdt>
    </w:p>
    <w:p w14:paraId="6C2C3FC2" w14:textId="26E16780" w:rsidR="004146C3" w:rsidRDefault="00896003" w:rsidP="009064A3">
      <w:pPr>
        <w:spacing w:line="360" w:lineRule="auto"/>
        <w:rPr>
          <w:sz w:val="24"/>
          <w:szCs w:val="24"/>
        </w:rPr>
      </w:pPr>
      <w:r>
        <w:rPr>
          <w:sz w:val="24"/>
          <w:szCs w:val="24"/>
        </w:rPr>
        <w:t xml:space="preserve">The cost of production for an electric car is set to reduce by more than a fifth in 2030 </w:t>
      </w:r>
      <w:r w:rsidR="00B10047">
        <w:rPr>
          <w:sz w:val="24"/>
          <w:szCs w:val="24"/>
        </w:rPr>
        <w:t xml:space="preserve">to around £13,500 but that is still 9% higher than manufacturing a fuel filled vehicle. Larger battery factories are set to improve the economies of scale and therefore reach a technological breakthrough which studies have predicted. </w:t>
      </w:r>
      <w:sdt>
        <w:sdtPr>
          <w:rPr>
            <w:sz w:val="24"/>
            <w:szCs w:val="24"/>
          </w:rPr>
          <w:id w:val="-122774979"/>
          <w:citation/>
        </w:sdtPr>
        <w:sdtContent>
          <w:r w:rsidR="00B10047">
            <w:rPr>
              <w:sz w:val="24"/>
              <w:szCs w:val="24"/>
            </w:rPr>
            <w:fldChar w:fldCharType="begin"/>
          </w:r>
          <w:r w:rsidR="00B10047">
            <w:rPr>
              <w:sz w:val="24"/>
              <w:szCs w:val="24"/>
            </w:rPr>
            <w:instrText xml:space="preserve"> CITATION Ste20 \l 2057 </w:instrText>
          </w:r>
          <w:r w:rsidR="00B10047">
            <w:rPr>
              <w:sz w:val="24"/>
              <w:szCs w:val="24"/>
            </w:rPr>
            <w:fldChar w:fldCharType="separate"/>
          </w:r>
          <w:r w:rsidR="00F25122" w:rsidRPr="00F25122">
            <w:rPr>
              <w:noProof/>
              <w:sz w:val="24"/>
              <w:szCs w:val="24"/>
            </w:rPr>
            <w:t>(Edelstein, 2020)</w:t>
          </w:r>
          <w:r w:rsidR="00B10047">
            <w:rPr>
              <w:sz w:val="24"/>
              <w:szCs w:val="24"/>
            </w:rPr>
            <w:fldChar w:fldCharType="end"/>
          </w:r>
        </w:sdtContent>
      </w:sdt>
    </w:p>
    <w:p w14:paraId="1E9BD5B8" w14:textId="0C2F2C81" w:rsidR="00B10047" w:rsidRDefault="00B10047" w:rsidP="009064A3">
      <w:pPr>
        <w:spacing w:line="360" w:lineRule="auto"/>
        <w:rPr>
          <w:sz w:val="24"/>
          <w:szCs w:val="24"/>
        </w:rPr>
      </w:pPr>
      <w:r>
        <w:rPr>
          <w:sz w:val="24"/>
          <w:szCs w:val="24"/>
        </w:rPr>
        <w:lastRenderedPageBreak/>
        <w:t xml:space="preserve">The main issue that was being created </w:t>
      </w:r>
      <w:r w:rsidR="00CA0F54">
        <w:rPr>
          <w:sz w:val="24"/>
          <w:szCs w:val="24"/>
        </w:rPr>
        <w:t xml:space="preserve">was the CO2 emissions causing pollution in the environment which if carried on for too long, would cause serious damage to the air and eventually begin to take effect on people’s health. Increasing tax of vehicles that produce a higher amount of emissions and introducing electric vehicles was the main target for all car manufacturers. The main producer is the car manufacturer, and the consumer is therefore the individual purchasing the vehicle, the CO2 emissions which enter the atmosphere as air pollution is a negative externality which had to be dealt with. </w:t>
      </w:r>
    </w:p>
    <w:p w14:paraId="2B637126" w14:textId="2503071C" w:rsidR="00C9134F" w:rsidRPr="00DE107F" w:rsidRDefault="00C9134F" w:rsidP="009064A3">
      <w:pPr>
        <w:spacing w:line="360" w:lineRule="auto"/>
        <w:rPr>
          <w:sz w:val="24"/>
          <w:szCs w:val="24"/>
        </w:rPr>
      </w:pPr>
      <w:r>
        <w:rPr>
          <w:sz w:val="24"/>
          <w:szCs w:val="24"/>
        </w:rPr>
        <w:t xml:space="preserve">Marginal cost production is </w:t>
      </w:r>
      <w:r w:rsidRPr="00C9134F">
        <w:rPr>
          <w:i/>
          <w:iCs/>
          <w:sz w:val="24"/>
          <w:szCs w:val="24"/>
        </w:rPr>
        <w:t>“T</w:t>
      </w:r>
      <w:r w:rsidRPr="00C9134F">
        <w:rPr>
          <w:i/>
          <w:iCs/>
          <w:sz w:val="24"/>
          <w:szCs w:val="24"/>
        </w:rPr>
        <w:t>he change in total production cost that comes from making or producing one additional unit. To calculate marginal cost, divide the change in production costs by the change in quantity.</w:t>
      </w:r>
      <w:r w:rsidRPr="00C9134F">
        <w:rPr>
          <w:i/>
          <w:iCs/>
          <w:sz w:val="24"/>
          <w:szCs w:val="24"/>
        </w:rPr>
        <w:t>”</w:t>
      </w:r>
      <w:r>
        <w:rPr>
          <w:i/>
          <w:iCs/>
          <w:sz w:val="24"/>
          <w:szCs w:val="24"/>
        </w:rPr>
        <w:t xml:space="preserve">  </w:t>
      </w:r>
      <w:r w:rsidR="00DE107F">
        <w:rPr>
          <w:sz w:val="24"/>
          <w:szCs w:val="24"/>
        </w:rPr>
        <w:t xml:space="preserve">The marginal costs can be shown by the use of the graphs below which represent the cost and quantity along with the costs and output which the car manufacturers have to consider when producing the vehicles and the environmental factors. </w:t>
      </w:r>
      <w:sdt>
        <w:sdtPr>
          <w:rPr>
            <w:sz w:val="24"/>
            <w:szCs w:val="24"/>
          </w:rPr>
          <w:id w:val="-309410635"/>
          <w:citation/>
        </w:sdtPr>
        <w:sdtContent>
          <w:r w:rsidR="0079518B">
            <w:rPr>
              <w:sz w:val="24"/>
              <w:szCs w:val="24"/>
            </w:rPr>
            <w:fldChar w:fldCharType="begin"/>
          </w:r>
          <w:r w:rsidR="0079518B">
            <w:rPr>
              <w:sz w:val="24"/>
              <w:szCs w:val="24"/>
            </w:rPr>
            <w:instrText xml:space="preserve"> CITATION ALI21 \l 2057 </w:instrText>
          </w:r>
          <w:r w:rsidR="0079518B">
            <w:rPr>
              <w:sz w:val="24"/>
              <w:szCs w:val="24"/>
            </w:rPr>
            <w:fldChar w:fldCharType="separate"/>
          </w:r>
          <w:r w:rsidR="00F25122" w:rsidRPr="00F25122">
            <w:rPr>
              <w:noProof/>
              <w:sz w:val="24"/>
              <w:szCs w:val="24"/>
            </w:rPr>
            <w:t>(TUOVILA, 2021)</w:t>
          </w:r>
          <w:r w:rsidR="0079518B">
            <w:rPr>
              <w:sz w:val="24"/>
              <w:szCs w:val="24"/>
            </w:rPr>
            <w:fldChar w:fldCharType="end"/>
          </w:r>
        </w:sdtContent>
      </w:sdt>
    </w:p>
    <w:p w14:paraId="127974DF" w14:textId="651EB639" w:rsidR="007D09AD" w:rsidRDefault="0079518B" w:rsidP="009064A3">
      <w:pPr>
        <w:spacing w:line="360" w:lineRule="auto"/>
        <w:rPr>
          <w:sz w:val="28"/>
          <w:szCs w:val="28"/>
          <w:u w:val="single"/>
        </w:rPr>
      </w:pPr>
      <w:r w:rsidRPr="00C9134F">
        <w:drawing>
          <wp:anchor distT="0" distB="0" distL="114300" distR="114300" simplePos="0" relativeHeight="251667456" behindDoc="1" locked="0" layoutInCell="1" allowOverlap="1" wp14:anchorId="7F669925" wp14:editId="06185375">
            <wp:simplePos x="0" y="0"/>
            <wp:positionH relativeFrom="margin">
              <wp:posOffset>2724150</wp:posOffset>
            </wp:positionH>
            <wp:positionV relativeFrom="paragraph">
              <wp:posOffset>263525</wp:posOffset>
            </wp:positionV>
            <wp:extent cx="3241675" cy="2609850"/>
            <wp:effectExtent l="0" t="0" r="0" b="0"/>
            <wp:wrapTight wrapText="bothSides">
              <wp:wrapPolygon edited="0">
                <wp:start x="0" y="0"/>
                <wp:lineTo x="0" y="21442"/>
                <wp:lineTo x="21452" y="21442"/>
                <wp:lineTo x="214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41675" cy="2609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477651D" wp14:editId="1AC21407">
            <wp:simplePos x="0" y="0"/>
            <wp:positionH relativeFrom="margin">
              <wp:posOffset>-368300</wp:posOffset>
            </wp:positionH>
            <wp:positionV relativeFrom="paragraph">
              <wp:posOffset>7620</wp:posOffset>
            </wp:positionV>
            <wp:extent cx="3302000" cy="3042285"/>
            <wp:effectExtent l="0" t="0" r="0" b="5715"/>
            <wp:wrapTight wrapText="bothSides">
              <wp:wrapPolygon edited="0">
                <wp:start x="0" y="0"/>
                <wp:lineTo x="0" y="21505"/>
                <wp:lineTo x="21434" y="21505"/>
                <wp:lineTo x="214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1494" t="17333" r="36184" b="13334"/>
                    <a:stretch/>
                  </pic:blipFill>
                  <pic:spPr bwMode="auto">
                    <a:xfrm>
                      <a:off x="0" y="0"/>
                      <a:ext cx="3302000" cy="3042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C99C4" w14:textId="0C89857A" w:rsidR="007D09AD" w:rsidRDefault="007D09AD" w:rsidP="009064A3">
      <w:pPr>
        <w:spacing w:line="360" w:lineRule="auto"/>
        <w:rPr>
          <w:sz w:val="28"/>
          <w:szCs w:val="28"/>
          <w:u w:val="single"/>
        </w:rPr>
      </w:pPr>
    </w:p>
    <w:p w14:paraId="297474EE" w14:textId="5F326043" w:rsidR="007D09AD" w:rsidRDefault="0079518B" w:rsidP="009064A3">
      <w:pPr>
        <w:spacing w:line="360" w:lineRule="auto"/>
        <w:rPr>
          <w:sz w:val="24"/>
          <w:szCs w:val="24"/>
        </w:rPr>
      </w:pPr>
      <w:r>
        <w:rPr>
          <w:sz w:val="24"/>
          <w:szCs w:val="24"/>
        </w:rPr>
        <w:t xml:space="preserve">To ensure that the producer of the electric vehicles is creating a benefit for the environment rather than a cost, it is important to work out </w:t>
      </w:r>
      <w:r w:rsidR="0095327F">
        <w:rPr>
          <w:sz w:val="24"/>
          <w:szCs w:val="24"/>
        </w:rPr>
        <w:t xml:space="preserve">the specific guidelines in place and ensure that the cost of producing the vehicle is profitable for the company but also for the environmental CO2 levels and not creating a loss which could mean that the externality costs would not be factored in. </w:t>
      </w:r>
      <w:r w:rsidR="008D0DC3">
        <w:rPr>
          <w:sz w:val="24"/>
          <w:szCs w:val="24"/>
        </w:rPr>
        <w:t xml:space="preserve">The CO2 emissions from vehicles is measured specifically </w:t>
      </w:r>
      <w:r w:rsidR="008D0DC3">
        <w:rPr>
          <w:sz w:val="24"/>
          <w:szCs w:val="24"/>
        </w:rPr>
        <w:lastRenderedPageBreak/>
        <w:t xml:space="preserve">now and since 2020 new vehicles being produced must not limit a certain amount of CO2 production due to new guidelines in place. </w:t>
      </w:r>
      <w:r w:rsidR="008D0DC3" w:rsidRPr="008D0DC3">
        <w:rPr>
          <w:i/>
          <w:iCs/>
          <w:sz w:val="24"/>
          <w:szCs w:val="24"/>
        </w:rPr>
        <w:t>“</w:t>
      </w:r>
      <w:r w:rsidR="008D0DC3" w:rsidRPr="008D0DC3">
        <w:rPr>
          <w:i/>
          <w:iCs/>
          <w:sz w:val="24"/>
          <w:szCs w:val="24"/>
        </w:rPr>
        <w:t>95% of all new cars registered in 2020 must meet this 95g CO2 per km target, effectively giving a one-year phase in of the 2021 target.</w:t>
      </w:r>
      <w:r w:rsidR="008D0DC3">
        <w:rPr>
          <w:i/>
          <w:iCs/>
          <w:sz w:val="24"/>
          <w:szCs w:val="24"/>
        </w:rPr>
        <w:t xml:space="preserve">” </w:t>
      </w:r>
      <w:r w:rsidR="008D0DC3">
        <w:rPr>
          <w:sz w:val="24"/>
          <w:szCs w:val="24"/>
        </w:rPr>
        <w:t>Also</w:t>
      </w:r>
      <w:r w:rsidR="00717581">
        <w:rPr>
          <w:sz w:val="24"/>
          <w:szCs w:val="24"/>
        </w:rPr>
        <w:t>,</w:t>
      </w:r>
      <w:r w:rsidR="008D0DC3">
        <w:rPr>
          <w:sz w:val="24"/>
          <w:szCs w:val="24"/>
        </w:rPr>
        <w:t xml:space="preserve"> by 2025 these measurement will change again and must be reduced by a further 15% </w:t>
      </w:r>
      <w:r w:rsidR="00717581">
        <w:rPr>
          <w:sz w:val="24"/>
          <w:szCs w:val="24"/>
        </w:rPr>
        <w:t>and then by another 25% in 2030 according to the 2021 baseline guidelines</w:t>
      </w:r>
      <w:r w:rsidR="00994D74">
        <w:rPr>
          <w:sz w:val="24"/>
          <w:szCs w:val="24"/>
        </w:rPr>
        <w:t xml:space="preserve">, 2030 is also the year that the government want to reduce fuel filled cars completely and only be manufacturing and producing electric vehicles for all. </w:t>
      </w:r>
      <w:r w:rsidR="00717581">
        <w:rPr>
          <w:sz w:val="24"/>
          <w:szCs w:val="24"/>
        </w:rPr>
        <w:t xml:space="preserve">The UK have a higher mass of vehicles in production so therefore the UK target will be slightly higher before they can match the EU regulation levels, the UK work slightly differently than the EU countries as they have additional measures such as </w:t>
      </w:r>
      <w:r w:rsidR="00994D74">
        <w:rPr>
          <w:sz w:val="24"/>
          <w:szCs w:val="24"/>
        </w:rPr>
        <w:t xml:space="preserve">using biofuels at fuel stations and manual gear shifting which can improve driving efficiency. </w:t>
      </w:r>
      <w:sdt>
        <w:sdtPr>
          <w:rPr>
            <w:sz w:val="24"/>
            <w:szCs w:val="24"/>
          </w:rPr>
          <w:id w:val="-1414306968"/>
          <w:citation/>
        </w:sdtPr>
        <w:sdtContent>
          <w:r w:rsidR="00994D74">
            <w:rPr>
              <w:sz w:val="24"/>
              <w:szCs w:val="24"/>
            </w:rPr>
            <w:fldChar w:fldCharType="begin"/>
          </w:r>
          <w:r w:rsidR="00994D74">
            <w:rPr>
              <w:sz w:val="24"/>
              <w:szCs w:val="24"/>
            </w:rPr>
            <w:instrText xml:space="preserve"> CITATION GOV202 \l 2057 </w:instrText>
          </w:r>
          <w:r w:rsidR="00994D74">
            <w:rPr>
              <w:sz w:val="24"/>
              <w:szCs w:val="24"/>
            </w:rPr>
            <w:fldChar w:fldCharType="separate"/>
          </w:r>
          <w:r w:rsidR="00F25122" w:rsidRPr="00F25122">
            <w:rPr>
              <w:noProof/>
              <w:sz w:val="24"/>
              <w:szCs w:val="24"/>
            </w:rPr>
            <w:t>(GOV.uk, 2020)</w:t>
          </w:r>
          <w:r w:rsidR="00994D74">
            <w:rPr>
              <w:sz w:val="24"/>
              <w:szCs w:val="24"/>
            </w:rPr>
            <w:fldChar w:fldCharType="end"/>
          </w:r>
        </w:sdtContent>
      </w:sdt>
    </w:p>
    <w:p w14:paraId="209299F2" w14:textId="648843BD" w:rsidR="00994D74" w:rsidRDefault="00F14F70" w:rsidP="007B5D08">
      <w:pPr>
        <w:spacing w:line="360" w:lineRule="auto"/>
        <w:rPr>
          <w:sz w:val="24"/>
          <w:szCs w:val="24"/>
        </w:rPr>
      </w:pPr>
      <w:r w:rsidRPr="00601B07">
        <w:drawing>
          <wp:anchor distT="0" distB="0" distL="114300" distR="114300" simplePos="0" relativeHeight="251664384" behindDoc="1" locked="0" layoutInCell="1" allowOverlap="1" wp14:anchorId="73A6E33D" wp14:editId="0BFCADFB">
            <wp:simplePos x="0" y="0"/>
            <wp:positionH relativeFrom="margin">
              <wp:align>right</wp:align>
            </wp:positionH>
            <wp:positionV relativeFrom="paragraph">
              <wp:posOffset>1794510</wp:posOffset>
            </wp:positionV>
            <wp:extent cx="3016250" cy="3876675"/>
            <wp:effectExtent l="0" t="0" r="0" b="9525"/>
            <wp:wrapTight wrapText="bothSides">
              <wp:wrapPolygon edited="0">
                <wp:start x="0" y="0"/>
                <wp:lineTo x="0" y="21547"/>
                <wp:lineTo x="21418" y="21547"/>
                <wp:lineTo x="214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6250" cy="3876675"/>
                    </a:xfrm>
                    <a:prstGeom prst="rect">
                      <a:avLst/>
                    </a:prstGeom>
                  </pic:spPr>
                </pic:pic>
              </a:graphicData>
            </a:graphic>
            <wp14:sizeRelH relativeFrom="page">
              <wp14:pctWidth>0</wp14:pctWidth>
            </wp14:sizeRelH>
            <wp14:sizeRelV relativeFrom="page">
              <wp14:pctHeight>0</wp14:pctHeight>
            </wp14:sizeRelV>
          </wp:anchor>
        </w:drawing>
      </w:r>
      <w:r w:rsidR="00C826FC">
        <w:rPr>
          <w:sz w:val="24"/>
          <w:szCs w:val="24"/>
        </w:rPr>
        <w:t xml:space="preserve">Car </w:t>
      </w:r>
      <w:r w:rsidR="0001747C">
        <w:rPr>
          <w:sz w:val="24"/>
          <w:szCs w:val="24"/>
        </w:rPr>
        <w:t>manufacturers</w:t>
      </w:r>
      <w:r w:rsidR="00C826FC">
        <w:rPr>
          <w:sz w:val="24"/>
          <w:szCs w:val="24"/>
        </w:rPr>
        <w:t xml:space="preserve"> had to make a </w:t>
      </w:r>
      <w:r w:rsidR="0001747C">
        <w:rPr>
          <w:sz w:val="24"/>
          <w:szCs w:val="24"/>
        </w:rPr>
        <w:t>change</w:t>
      </w:r>
      <w:r w:rsidR="00C826FC">
        <w:rPr>
          <w:sz w:val="24"/>
          <w:szCs w:val="24"/>
        </w:rPr>
        <w:t xml:space="preserve"> to the way they were producing their cars and the way the cars performed environmentally </w:t>
      </w:r>
      <w:r w:rsidR="0001747C">
        <w:rPr>
          <w:sz w:val="24"/>
          <w:szCs w:val="24"/>
        </w:rPr>
        <w:t xml:space="preserve">to stop them </w:t>
      </w:r>
      <w:r w:rsidR="007B5D08">
        <w:rPr>
          <w:sz w:val="24"/>
          <w:szCs w:val="24"/>
        </w:rPr>
        <w:t>f</w:t>
      </w:r>
      <w:r w:rsidR="0001747C">
        <w:rPr>
          <w:sz w:val="24"/>
          <w:szCs w:val="24"/>
        </w:rPr>
        <w:t>rom failing specific guidelines</w:t>
      </w:r>
      <w:r w:rsidR="007B5D08">
        <w:rPr>
          <w:sz w:val="24"/>
          <w:szCs w:val="24"/>
        </w:rPr>
        <w:t xml:space="preserve">. One study says that </w:t>
      </w:r>
      <w:r w:rsidR="007B5D08" w:rsidRPr="007B5D08">
        <w:rPr>
          <w:i/>
          <w:iCs/>
          <w:sz w:val="24"/>
          <w:szCs w:val="24"/>
        </w:rPr>
        <w:t>“</w:t>
      </w:r>
      <w:r w:rsidR="007B5D08" w:rsidRPr="007B5D08">
        <w:rPr>
          <w:i/>
          <w:iCs/>
          <w:sz w:val="24"/>
          <w:szCs w:val="24"/>
        </w:rPr>
        <w:t>battery production is associated with 56 to 494 kilograms of carbon dioxide per kilowatt-hour of battery capacity (kg CO2/kWh) for electric vehicles.</w:t>
      </w:r>
      <w:r w:rsidR="007B5D08">
        <w:rPr>
          <w:i/>
          <w:iCs/>
          <w:sz w:val="24"/>
          <w:szCs w:val="24"/>
        </w:rPr>
        <w:t xml:space="preserve">” </w:t>
      </w:r>
      <w:r w:rsidR="007B5D08">
        <w:rPr>
          <w:sz w:val="24"/>
          <w:szCs w:val="24"/>
        </w:rPr>
        <w:t xml:space="preserve">The life cycle of the battery also has to be considered with a careful life-cycle assessment to make any decisions about the carbon intensity of the battery. </w:t>
      </w:r>
      <w:r w:rsidR="003275B8">
        <w:rPr>
          <w:sz w:val="24"/>
          <w:szCs w:val="24"/>
        </w:rPr>
        <w:t xml:space="preserve">The lifecycle includes the </w:t>
      </w:r>
      <w:r w:rsidR="003567BA">
        <w:rPr>
          <w:sz w:val="24"/>
          <w:szCs w:val="24"/>
        </w:rPr>
        <w:t>number</w:t>
      </w:r>
      <w:r w:rsidR="003275B8">
        <w:rPr>
          <w:sz w:val="24"/>
          <w:szCs w:val="24"/>
        </w:rPr>
        <w:t xml:space="preserve"> of emissions produced during the manufacturing, fuel cycle and general use of the vehicle, as mentioned previously the greenhouse gases and emissions produced when manufacturing the electric vehicles is a higher amount than a fuel filled vehicle as the lithium-ion batteries are extracted from earths rare materials</w:t>
      </w:r>
      <w:r w:rsidR="003567BA">
        <w:rPr>
          <w:sz w:val="24"/>
          <w:szCs w:val="24"/>
        </w:rPr>
        <w:t xml:space="preserve"> and more energy is required. </w:t>
      </w:r>
      <w:sdt>
        <w:sdtPr>
          <w:rPr>
            <w:sz w:val="24"/>
            <w:szCs w:val="24"/>
          </w:rPr>
          <w:id w:val="-512529631"/>
          <w:citation/>
        </w:sdtPr>
        <w:sdtContent>
          <w:r w:rsidR="003567BA">
            <w:rPr>
              <w:sz w:val="24"/>
              <w:szCs w:val="24"/>
            </w:rPr>
            <w:fldChar w:fldCharType="begin"/>
          </w:r>
          <w:r w:rsidR="003567BA">
            <w:rPr>
              <w:sz w:val="24"/>
              <w:szCs w:val="24"/>
            </w:rPr>
            <w:instrText xml:space="preserve"> CITATION Dak18 \l 2057 </w:instrText>
          </w:r>
          <w:r w:rsidR="003567BA">
            <w:rPr>
              <w:sz w:val="24"/>
              <w:szCs w:val="24"/>
            </w:rPr>
            <w:fldChar w:fldCharType="separate"/>
          </w:r>
          <w:r w:rsidR="00F25122" w:rsidRPr="00F25122">
            <w:rPr>
              <w:noProof/>
              <w:sz w:val="24"/>
              <w:szCs w:val="24"/>
            </w:rPr>
            <w:t>(Hall, 2018)</w:t>
          </w:r>
          <w:r w:rsidR="003567BA">
            <w:rPr>
              <w:sz w:val="24"/>
              <w:szCs w:val="24"/>
            </w:rPr>
            <w:fldChar w:fldCharType="end"/>
          </w:r>
        </w:sdtContent>
      </w:sdt>
    </w:p>
    <w:p w14:paraId="3DCF05AF" w14:textId="454C1F92" w:rsidR="00005F9C" w:rsidRPr="00005F9C" w:rsidRDefault="00005F9C" w:rsidP="007B5D08">
      <w:pPr>
        <w:spacing w:line="360" w:lineRule="auto"/>
        <w:rPr>
          <w:sz w:val="24"/>
          <w:szCs w:val="24"/>
        </w:rPr>
      </w:pPr>
      <w:r w:rsidRPr="00005F9C">
        <w:rPr>
          <w:i/>
          <w:iCs/>
          <w:sz w:val="24"/>
          <w:szCs w:val="24"/>
        </w:rPr>
        <w:t>“</w:t>
      </w:r>
      <w:r w:rsidRPr="00005F9C">
        <w:rPr>
          <w:i/>
          <w:iCs/>
          <w:sz w:val="24"/>
          <w:szCs w:val="24"/>
        </w:rPr>
        <w:t>Life cycle emissions include all emissions related to fuel and vehicle production, processing, distribution, use, and recycling/disposal.</w:t>
      </w:r>
      <w:r w:rsidRPr="00005F9C">
        <w:rPr>
          <w:i/>
          <w:iCs/>
          <w:sz w:val="24"/>
          <w:szCs w:val="24"/>
        </w:rPr>
        <w:t>”</w:t>
      </w:r>
      <w:r>
        <w:rPr>
          <w:i/>
          <w:iCs/>
          <w:sz w:val="24"/>
          <w:szCs w:val="24"/>
        </w:rPr>
        <w:t xml:space="preserve"> </w:t>
      </w:r>
      <w:sdt>
        <w:sdtPr>
          <w:rPr>
            <w:i/>
            <w:iCs/>
            <w:sz w:val="24"/>
            <w:szCs w:val="24"/>
          </w:rPr>
          <w:id w:val="-443154439"/>
          <w:citation/>
        </w:sdtPr>
        <w:sdtContent>
          <w:r>
            <w:rPr>
              <w:i/>
              <w:iCs/>
              <w:sz w:val="24"/>
              <w:szCs w:val="24"/>
            </w:rPr>
            <w:fldChar w:fldCharType="begin"/>
          </w:r>
          <w:r>
            <w:rPr>
              <w:sz w:val="24"/>
              <w:szCs w:val="24"/>
            </w:rPr>
            <w:instrText xml:space="preserve"> CITATION Ene20 \l 2057 </w:instrText>
          </w:r>
          <w:r>
            <w:rPr>
              <w:i/>
              <w:iCs/>
              <w:sz w:val="24"/>
              <w:szCs w:val="24"/>
            </w:rPr>
            <w:fldChar w:fldCharType="separate"/>
          </w:r>
          <w:r w:rsidR="00F25122" w:rsidRPr="00F25122">
            <w:rPr>
              <w:noProof/>
              <w:sz w:val="24"/>
              <w:szCs w:val="24"/>
            </w:rPr>
            <w:t>(Energy.gov, 2020)</w:t>
          </w:r>
          <w:r>
            <w:rPr>
              <w:i/>
              <w:iCs/>
              <w:sz w:val="24"/>
              <w:szCs w:val="24"/>
            </w:rPr>
            <w:fldChar w:fldCharType="end"/>
          </w:r>
        </w:sdtContent>
      </w:sdt>
    </w:p>
    <w:p w14:paraId="3CA93A17" w14:textId="305A45AA" w:rsidR="007D09AD" w:rsidRDefault="00463255" w:rsidP="009064A3">
      <w:pPr>
        <w:spacing w:line="360" w:lineRule="auto"/>
        <w:rPr>
          <w:sz w:val="28"/>
          <w:szCs w:val="28"/>
          <w:u w:val="single"/>
        </w:rPr>
      </w:pPr>
      <w:r>
        <w:rPr>
          <w:noProof/>
        </w:rPr>
        <w:lastRenderedPageBreak/>
        <w:drawing>
          <wp:anchor distT="0" distB="0" distL="114300" distR="114300" simplePos="0" relativeHeight="251662336" behindDoc="1" locked="0" layoutInCell="1" allowOverlap="1" wp14:anchorId="104D4C72" wp14:editId="1E194F74">
            <wp:simplePos x="0" y="0"/>
            <wp:positionH relativeFrom="margin">
              <wp:align>center</wp:align>
            </wp:positionH>
            <wp:positionV relativeFrom="paragraph">
              <wp:posOffset>22860</wp:posOffset>
            </wp:positionV>
            <wp:extent cx="3460750" cy="2614930"/>
            <wp:effectExtent l="0" t="0" r="6350" b="0"/>
            <wp:wrapTight wrapText="bothSides">
              <wp:wrapPolygon edited="0">
                <wp:start x="0" y="0"/>
                <wp:lineTo x="0" y="21401"/>
                <wp:lineTo x="21521" y="21401"/>
                <wp:lineTo x="215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3208" t="23439" r="28207" b="38153"/>
                    <a:stretch/>
                  </pic:blipFill>
                  <pic:spPr bwMode="auto">
                    <a:xfrm>
                      <a:off x="0" y="0"/>
                      <a:ext cx="3460750" cy="2614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4A79C" w14:textId="240027B7" w:rsidR="007D09AD" w:rsidRDefault="007D09AD" w:rsidP="009064A3">
      <w:pPr>
        <w:spacing w:line="360" w:lineRule="auto"/>
        <w:rPr>
          <w:sz w:val="28"/>
          <w:szCs w:val="28"/>
          <w:u w:val="single"/>
        </w:rPr>
      </w:pPr>
    </w:p>
    <w:p w14:paraId="058498E3" w14:textId="174A55EE" w:rsidR="007D09AD" w:rsidRDefault="007D09AD" w:rsidP="009064A3">
      <w:pPr>
        <w:spacing w:line="360" w:lineRule="auto"/>
        <w:rPr>
          <w:sz w:val="28"/>
          <w:szCs w:val="28"/>
          <w:u w:val="single"/>
        </w:rPr>
      </w:pPr>
    </w:p>
    <w:p w14:paraId="08FAA102" w14:textId="1C84E1A1" w:rsidR="007D09AD" w:rsidRDefault="007D09AD" w:rsidP="009064A3">
      <w:pPr>
        <w:spacing w:line="360" w:lineRule="auto"/>
        <w:rPr>
          <w:sz w:val="28"/>
          <w:szCs w:val="28"/>
          <w:u w:val="single"/>
        </w:rPr>
      </w:pPr>
    </w:p>
    <w:p w14:paraId="0EE3A30D" w14:textId="2152DF81" w:rsidR="007D09AD" w:rsidRDefault="007D09AD" w:rsidP="009064A3">
      <w:pPr>
        <w:spacing w:line="360" w:lineRule="auto"/>
        <w:rPr>
          <w:sz w:val="28"/>
          <w:szCs w:val="28"/>
          <w:u w:val="single"/>
        </w:rPr>
      </w:pPr>
    </w:p>
    <w:p w14:paraId="5EE8BEFC" w14:textId="21F3AC14" w:rsidR="00DD3C8B" w:rsidRDefault="00DD3C8B" w:rsidP="009064A3">
      <w:pPr>
        <w:spacing w:line="360" w:lineRule="auto"/>
        <w:rPr>
          <w:sz w:val="28"/>
          <w:szCs w:val="28"/>
          <w:u w:val="single"/>
        </w:rPr>
      </w:pPr>
    </w:p>
    <w:p w14:paraId="024BA8A8" w14:textId="77777777" w:rsidR="005858BD" w:rsidRDefault="005858BD" w:rsidP="009064A3">
      <w:pPr>
        <w:spacing w:line="360" w:lineRule="auto"/>
        <w:rPr>
          <w:sz w:val="24"/>
          <w:szCs w:val="24"/>
        </w:rPr>
      </w:pPr>
    </w:p>
    <w:p w14:paraId="1C1D4FA3" w14:textId="3C433D2D" w:rsidR="00DD3C8B" w:rsidRDefault="005858BD" w:rsidP="009064A3">
      <w:pPr>
        <w:spacing w:line="360" w:lineRule="auto"/>
        <w:rPr>
          <w:sz w:val="24"/>
          <w:szCs w:val="24"/>
        </w:rPr>
      </w:pPr>
      <w:r>
        <w:rPr>
          <w:sz w:val="24"/>
          <w:szCs w:val="24"/>
        </w:rPr>
        <w:t xml:space="preserve">The use of cars in general </w:t>
      </w:r>
      <w:r w:rsidR="001A61D0">
        <w:rPr>
          <w:sz w:val="24"/>
          <w:szCs w:val="24"/>
        </w:rPr>
        <w:t>produces</w:t>
      </w:r>
      <w:r>
        <w:rPr>
          <w:sz w:val="24"/>
          <w:szCs w:val="24"/>
        </w:rPr>
        <w:t xml:space="preserve"> a negative externality of consumption </w:t>
      </w:r>
      <w:r w:rsidR="001A61D0">
        <w:rPr>
          <w:sz w:val="24"/>
          <w:szCs w:val="24"/>
        </w:rPr>
        <w:t xml:space="preserve">as the </w:t>
      </w:r>
      <w:r w:rsidR="00C51787">
        <w:rPr>
          <w:sz w:val="24"/>
          <w:szCs w:val="24"/>
        </w:rPr>
        <w:t>number</w:t>
      </w:r>
      <w:r w:rsidR="001A61D0">
        <w:rPr>
          <w:sz w:val="24"/>
          <w:szCs w:val="24"/>
        </w:rPr>
        <w:t xml:space="preserve"> of emissions produced leads to a negative effect on the third party and marginal social benefit being less than the marginal personal benefit as there are health risks from the CO2 to the general public and the over consumption of cars can be a massive issue</w:t>
      </w:r>
      <w:r w:rsidR="003F0D02">
        <w:rPr>
          <w:sz w:val="24"/>
          <w:szCs w:val="24"/>
        </w:rPr>
        <w:t xml:space="preserve">, there is also a negative externality being created by the producers of the vehicles. </w:t>
      </w:r>
      <w:r w:rsidR="001A61D0">
        <w:rPr>
          <w:sz w:val="24"/>
          <w:szCs w:val="24"/>
        </w:rPr>
        <w:t xml:space="preserve"> </w:t>
      </w:r>
      <w:sdt>
        <w:sdtPr>
          <w:rPr>
            <w:sz w:val="24"/>
            <w:szCs w:val="24"/>
          </w:rPr>
          <w:id w:val="593373631"/>
          <w:citation/>
        </w:sdtPr>
        <w:sdtContent>
          <w:r w:rsidR="001A61D0">
            <w:rPr>
              <w:sz w:val="24"/>
              <w:szCs w:val="24"/>
            </w:rPr>
            <w:fldChar w:fldCharType="begin"/>
          </w:r>
          <w:r w:rsidR="001A61D0">
            <w:rPr>
              <w:sz w:val="24"/>
              <w:szCs w:val="24"/>
            </w:rPr>
            <w:instrText xml:space="preserve"> CITATION Myt20 \l 2057 </w:instrText>
          </w:r>
          <w:r w:rsidR="001A61D0">
            <w:rPr>
              <w:sz w:val="24"/>
              <w:szCs w:val="24"/>
            </w:rPr>
            <w:fldChar w:fldCharType="separate"/>
          </w:r>
          <w:r w:rsidR="00F25122" w:rsidRPr="00F25122">
            <w:rPr>
              <w:noProof/>
              <w:sz w:val="24"/>
              <w:szCs w:val="24"/>
            </w:rPr>
            <w:t>(Mytutor.co.uk, 2020)</w:t>
          </w:r>
          <w:r w:rsidR="001A61D0">
            <w:rPr>
              <w:sz w:val="24"/>
              <w:szCs w:val="24"/>
            </w:rPr>
            <w:fldChar w:fldCharType="end"/>
          </w:r>
        </w:sdtContent>
      </w:sdt>
    </w:p>
    <w:p w14:paraId="5978B62E" w14:textId="6895D24C" w:rsidR="00C51787" w:rsidRPr="00C51787" w:rsidRDefault="00C51787" w:rsidP="00C51787">
      <w:pPr>
        <w:spacing w:line="360" w:lineRule="auto"/>
        <w:rPr>
          <w:sz w:val="24"/>
          <w:szCs w:val="24"/>
        </w:rPr>
      </w:pPr>
      <w:r>
        <w:rPr>
          <w:sz w:val="24"/>
          <w:szCs w:val="24"/>
        </w:rPr>
        <w:t xml:space="preserve">Taxation is a method that has been introduced to ensure people are paying for the number of emissions, </w:t>
      </w:r>
      <w:r w:rsidRPr="00C51787">
        <w:rPr>
          <w:i/>
          <w:iCs/>
          <w:sz w:val="24"/>
          <w:szCs w:val="24"/>
        </w:rPr>
        <w:t>“</w:t>
      </w:r>
      <w:r w:rsidRPr="00C51787">
        <w:rPr>
          <w:i/>
          <w:iCs/>
          <w:sz w:val="24"/>
          <w:szCs w:val="24"/>
        </w:rPr>
        <w:t>A pure private good is a good whose production and consumption neither harm</w:t>
      </w:r>
      <w:r w:rsidRPr="00C51787">
        <w:rPr>
          <w:i/>
          <w:iCs/>
          <w:sz w:val="24"/>
          <w:szCs w:val="24"/>
        </w:rPr>
        <w:t xml:space="preserve"> </w:t>
      </w:r>
      <w:r w:rsidRPr="00C51787">
        <w:rPr>
          <w:i/>
          <w:iCs/>
          <w:sz w:val="24"/>
          <w:szCs w:val="24"/>
        </w:rPr>
        <w:t>nor benefit people uninvolved in its production or consumption</w:t>
      </w:r>
      <w:r w:rsidRPr="00C51787">
        <w:rPr>
          <w:i/>
          <w:iCs/>
          <w:sz w:val="24"/>
          <w:szCs w:val="24"/>
        </w:rPr>
        <w:t>.”</w:t>
      </w:r>
      <w:r>
        <w:rPr>
          <w:i/>
          <w:iCs/>
          <w:sz w:val="24"/>
          <w:szCs w:val="24"/>
        </w:rPr>
        <w:t xml:space="preserve"> </w:t>
      </w:r>
      <w:r>
        <w:rPr>
          <w:sz w:val="24"/>
          <w:szCs w:val="24"/>
        </w:rPr>
        <w:t xml:space="preserve"> It was important for car manufacturers to ensure they changed the amount of CO2 produced in the long term to create a more sustainable </w:t>
      </w:r>
      <w:r w:rsidR="0027146D">
        <w:rPr>
          <w:sz w:val="24"/>
          <w:szCs w:val="24"/>
        </w:rPr>
        <w:t xml:space="preserve">future for the next generation of vehicles produced so no further damage could be related to humans or the environment. </w:t>
      </w:r>
      <w:sdt>
        <w:sdtPr>
          <w:rPr>
            <w:sz w:val="24"/>
            <w:szCs w:val="24"/>
          </w:rPr>
          <w:id w:val="-1387727442"/>
          <w:citation/>
        </w:sdtPr>
        <w:sdtContent>
          <w:r w:rsidR="0027146D">
            <w:rPr>
              <w:sz w:val="24"/>
              <w:szCs w:val="24"/>
            </w:rPr>
            <w:fldChar w:fldCharType="begin"/>
          </w:r>
          <w:r w:rsidR="0027146D">
            <w:rPr>
              <w:sz w:val="24"/>
              <w:szCs w:val="24"/>
            </w:rPr>
            <w:instrText xml:space="preserve"> CITATION Gre01 \l 2057 </w:instrText>
          </w:r>
          <w:r w:rsidR="0027146D">
            <w:rPr>
              <w:sz w:val="24"/>
              <w:szCs w:val="24"/>
            </w:rPr>
            <w:fldChar w:fldCharType="separate"/>
          </w:r>
          <w:r w:rsidR="00F25122" w:rsidRPr="00F25122">
            <w:rPr>
              <w:noProof/>
              <w:sz w:val="24"/>
              <w:szCs w:val="24"/>
            </w:rPr>
            <w:t>(Mankiw, 2001)</w:t>
          </w:r>
          <w:r w:rsidR="0027146D">
            <w:rPr>
              <w:sz w:val="24"/>
              <w:szCs w:val="24"/>
            </w:rPr>
            <w:fldChar w:fldCharType="end"/>
          </w:r>
        </w:sdtContent>
      </w:sdt>
    </w:p>
    <w:p w14:paraId="24C21C0E" w14:textId="545456C0" w:rsidR="00DD3C8B" w:rsidRPr="00005F9C" w:rsidRDefault="00005F9C" w:rsidP="009064A3">
      <w:pPr>
        <w:spacing w:line="360" w:lineRule="auto"/>
        <w:rPr>
          <w:sz w:val="24"/>
          <w:szCs w:val="24"/>
        </w:rPr>
      </w:pPr>
      <w:r>
        <w:rPr>
          <w:sz w:val="24"/>
          <w:szCs w:val="24"/>
        </w:rPr>
        <w:t xml:space="preserve">Governments have been aware of </w:t>
      </w:r>
      <w:r w:rsidR="00F25122">
        <w:rPr>
          <w:sz w:val="24"/>
          <w:szCs w:val="24"/>
        </w:rPr>
        <w:t xml:space="preserve">emissions being produced and have had climate change in mind since the 1990s and have focused a lot more on fuel efficiency. A solution that has been in place in Central London since April 2019 is </w:t>
      </w:r>
      <w:r w:rsidR="00A32B96">
        <w:rPr>
          <w:sz w:val="24"/>
          <w:szCs w:val="24"/>
        </w:rPr>
        <w:t>an</w:t>
      </w:r>
      <w:r w:rsidR="00F25122">
        <w:rPr>
          <w:sz w:val="24"/>
          <w:szCs w:val="24"/>
        </w:rPr>
        <w:t xml:space="preserve"> ultra-low emission zone which applies to all vehicles as they are also introducing clean air zones to tackle air pollution, electric vehicles are the way forward when it comes to eliminating emissions as technology will soon be advanced enough to completely lower production emissions by 2030. </w:t>
      </w:r>
      <w:sdt>
        <w:sdtPr>
          <w:rPr>
            <w:sz w:val="24"/>
            <w:szCs w:val="24"/>
          </w:rPr>
          <w:id w:val="955068656"/>
          <w:citation/>
        </w:sdtPr>
        <w:sdtContent>
          <w:r w:rsidR="00F25122">
            <w:rPr>
              <w:sz w:val="24"/>
              <w:szCs w:val="24"/>
            </w:rPr>
            <w:fldChar w:fldCharType="begin"/>
          </w:r>
          <w:r w:rsidR="00F25122">
            <w:rPr>
              <w:sz w:val="24"/>
              <w:szCs w:val="24"/>
            </w:rPr>
            <w:instrText xml:space="preserve"> CITATION The20 \l 2057 </w:instrText>
          </w:r>
          <w:r w:rsidR="00F25122">
            <w:rPr>
              <w:sz w:val="24"/>
              <w:szCs w:val="24"/>
            </w:rPr>
            <w:fldChar w:fldCharType="separate"/>
          </w:r>
          <w:r w:rsidR="00F25122" w:rsidRPr="00F25122">
            <w:rPr>
              <w:noProof/>
              <w:sz w:val="24"/>
              <w:szCs w:val="24"/>
            </w:rPr>
            <w:t>(TheAA, 2020)</w:t>
          </w:r>
          <w:r w:rsidR="00F25122">
            <w:rPr>
              <w:sz w:val="24"/>
              <w:szCs w:val="24"/>
            </w:rPr>
            <w:fldChar w:fldCharType="end"/>
          </w:r>
        </w:sdtContent>
      </w:sdt>
    </w:p>
    <w:p w14:paraId="36873CCE" w14:textId="7D347ED4" w:rsidR="00DD3C8B" w:rsidRDefault="00DD3C8B" w:rsidP="009064A3">
      <w:pPr>
        <w:spacing w:line="360" w:lineRule="auto"/>
        <w:rPr>
          <w:sz w:val="28"/>
          <w:szCs w:val="28"/>
          <w:u w:val="single"/>
        </w:rPr>
      </w:pPr>
    </w:p>
    <w:p w14:paraId="31B8FEA8" w14:textId="77777777" w:rsidR="00F25122" w:rsidRDefault="00F25122" w:rsidP="009064A3">
      <w:pPr>
        <w:spacing w:line="360" w:lineRule="auto"/>
        <w:rPr>
          <w:sz w:val="28"/>
          <w:szCs w:val="28"/>
          <w:u w:val="single"/>
        </w:rPr>
      </w:pPr>
    </w:p>
    <w:p w14:paraId="61F27C9B" w14:textId="028E8CB7" w:rsidR="00DD3C8B" w:rsidRDefault="00DD3C8B" w:rsidP="009064A3">
      <w:pPr>
        <w:spacing w:line="360" w:lineRule="auto"/>
        <w:rPr>
          <w:sz w:val="28"/>
          <w:szCs w:val="28"/>
          <w:u w:val="single"/>
        </w:rPr>
      </w:pPr>
      <w:r>
        <w:rPr>
          <w:sz w:val="28"/>
          <w:szCs w:val="28"/>
          <w:u w:val="single"/>
        </w:rPr>
        <w:lastRenderedPageBreak/>
        <w:t xml:space="preserve">Conclusion </w:t>
      </w:r>
    </w:p>
    <w:p w14:paraId="5DEA4606" w14:textId="2BD756AC" w:rsidR="00DD3C8B" w:rsidRDefault="001037B6" w:rsidP="009064A3">
      <w:pPr>
        <w:spacing w:line="360" w:lineRule="auto"/>
        <w:rPr>
          <w:sz w:val="24"/>
          <w:szCs w:val="24"/>
        </w:rPr>
      </w:pPr>
      <w:r>
        <w:rPr>
          <w:sz w:val="24"/>
          <w:szCs w:val="24"/>
        </w:rPr>
        <w:t xml:space="preserve">Overall, it is understood that the car production industry has improved over time as there have been government rules and regulations in place which have to be followed by everyone and ensure a sustainable future for the upcoming generation of people and for the vehicle industry. As previously </w:t>
      </w:r>
      <w:r w:rsidR="009A1F94">
        <w:rPr>
          <w:sz w:val="24"/>
          <w:szCs w:val="24"/>
        </w:rPr>
        <w:t>discussed,</w:t>
      </w:r>
      <w:r>
        <w:rPr>
          <w:sz w:val="24"/>
          <w:szCs w:val="24"/>
        </w:rPr>
        <w:t xml:space="preserve"> it is in plan for the production of electric cars to increase dramatically and fuel filled car production to reduce to almost nothing to ensure the emissions get lowered to slow down climate change in our environment. </w:t>
      </w:r>
    </w:p>
    <w:p w14:paraId="30A8A4B8" w14:textId="082D2DA7" w:rsidR="001037B6" w:rsidRDefault="009A1F94" w:rsidP="009064A3">
      <w:pPr>
        <w:spacing w:line="360" w:lineRule="auto"/>
        <w:rPr>
          <w:sz w:val="24"/>
          <w:szCs w:val="24"/>
        </w:rPr>
      </w:pPr>
      <w:r>
        <w:rPr>
          <w:sz w:val="24"/>
          <w:szCs w:val="24"/>
        </w:rPr>
        <w:t xml:space="preserve">Electric car batteries are the main issues to consider but with the research and development of new technologies, it </w:t>
      </w:r>
      <w:r w:rsidR="00B268D4">
        <w:rPr>
          <w:sz w:val="24"/>
          <w:szCs w:val="24"/>
        </w:rPr>
        <w:t>should not</w:t>
      </w:r>
      <w:r>
        <w:rPr>
          <w:sz w:val="24"/>
          <w:szCs w:val="24"/>
        </w:rPr>
        <w:t xml:space="preserve"> be long before we see a dramatic change in the CO2 emissions </w:t>
      </w:r>
      <w:r w:rsidR="00B268D4">
        <w:rPr>
          <w:sz w:val="24"/>
          <w:szCs w:val="24"/>
        </w:rPr>
        <w:t xml:space="preserve">being created from car production. The industry was failing many years ago as the CO2 emissions were high and there was only tax being introduced to try and convince people to change to a better, more economical vehicle, now that electric vehicles have been introduced, they will make a big difference when analysing the facts and figures for climate change. </w:t>
      </w:r>
    </w:p>
    <w:p w14:paraId="66F8A0FE" w14:textId="5899D42C" w:rsidR="00B268D4" w:rsidRPr="001037B6" w:rsidRDefault="00B268D4" w:rsidP="009064A3">
      <w:pPr>
        <w:spacing w:line="360" w:lineRule="auto"/>
        <w:rPr>
          <w:sz w:val="24"/>
          <w:szCs w:val="24"/>
        </w:rPr>
      </w:pPr>
      <w:r>
        <w:rPr>
          <w:sz w:val="24"/>
          <w:szCs w:val="24"/>
        </w:rPr>
        <w:t xml:space="preserve">There will always be some sort of emissions being produced for the future as the technology is not readily available and it will take time to see a dramatic change. </w:t>
      </w:r>
      <w:r w:rsidR="00583F61">
        <w:rPr>
          <w:sz w:val="24"/>
          <w:szCs w:val="24"/>
        </w:rPr>
        <w:t>There are government plans in place in the UK t</w:t>
      </w:r>
      <w:r w:rsidR="009E05AA">
        <w:rPr>
          <w:sz w:val="24"/>
          <w:szCs w:val="24"/>
        </w:rPr>
        <w:t xml:space="preserve">o make sure that vehicles are not created a certain amount of CO2 per kilowatt hour by 2025. There is still a lot to consider when eliminating CO2 from vehicles as they are used every day by millions on a daily basis and the benefits should begin to outweigh the social costs. </w:t>
      </w:r>
    </w:p>
    <w:p w14:paraId="67B235E6" w14:textId="3ACAA115" w:rsidR="00DD3C8B" w:rsidRDefault="00DD3C8B" w:rsidP="009064A3">
      <w:pPr>
        <w:spacing w:line="360" w:lineRule="auto"/>
        <w:rPr>
          <w:sz w:val="28"/>
          <w:szCs w:val="28"/>
          <w:u w:val="single"/>
        </w:rPr>
      </w:pPr>
    </w:p>
    <w:p w14:paraId="0A926505" w14:textId="2D3A21BF" w:rsidR="00DD3C8B" w:rsidRDefault="00DD3C8B" w:rsidP="009064A3">
      <w:pPr>
        <w:spacing w:line="360" w:lineRule="auto"/>
        <w:rPr>
          <w:sz w:val="28"/>
          <w:szCs w:val="28"/>
          <w:u w:val="single"/>
        </w:rPr>
      </w:pPr>
    </w:p>
    <w:p w14:paraId="2A2D6751" w14:textId="77777777" w:rsidR="00DD3C8B" w:rsidRPr="00DD3C8B" w:rsidRDefault="00DD3C8B" w:rsidP="009064A3">
      <w:pPr>
        <w:spacing w:line="360" w:lineRule="auto"/>
        <w:rPr>
          <w:sz w:val="28"/>
          <w:szCs w:val="28"/>
          <w:u w:val="single"/>
        </w:rPr>
      </w:pPr>
    </w:p>
    <w:p w14:paraId="670127E4" w14:textId="77777777" w:rsidR="00534670" w:rsidRDefault="00534670" w:rsidP="009064A3">
      <w:pPr>
        <w:spacing w:line="360" w:lineRule="auto"/>
        <w:rPr>
          <w:sz w:val="24"/>
          <w:szCs w:val="24"/>
        </w:rPr>
      </w:pPr>
    </w:p>
    <w:p w14:paraId="486C1958" w14:textId="7615221A" w:rsidR="005E2DEB" w:rsidRDefault="005E2DEB" w:rsidP="009064A3">
      <w:pPr>
        <w:spacing w:line="360" w:lineRule="auto"/>
        <w:rPr>
          <w:sz w:val="24"/>
          <w:szCs w:val="24"/>
        </w:rPr>
      </w:pPr>
    </w:p>
    <w:p w14:paraId="23CA372F" w14:textId="1FB3C3BE" w:rsidR="005E2DEB" w:rsidRDefault="005E2DEB" w:rsidP="009064A3">
      <w:pPr>
        <w:spacing w:line="360" w:lineRule="auto"/>
        <w:rPr>
          <w:sz w:val="24"/>
          <w:szCs w:val="24"/>
        </w:rPr>
      </w:pPr>
    </w:p>
    <w:p w14:paraId="427065A4" w14:textId="77777777" w:rsidR="005E2DEB" w:rsidRPr="00411A96" w:rsidRDefault="005E2DEB" w:rsidP="009064A3">
      <w:pPr>
        <w:spacing w:line="360" w:lineRule="auto"/>
        <w:rPr>
          <w:sz w:val="24"/>
          <w:szCs w:val="24"/>
        </w:rPr>
      </w:pPr>
    </w:p>
    <w:sdt>
      <w:sdtPr>
        <w:id w:val="11050106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6CF7039" w14:textId="60791A34" w:rsidR="00411A96" w:rsidRDefault="00411A96">
          <w:pPr>
            <w:pStyle w:val="Heading1"/>
          </w:pPr>
          <w:r>
            <w:t>References</w:t>
          </w:r>
        </w:p>
        <w:sdt>
          <w:sdtPr>
            <w:id w:val="-573587230"/>
            <w:bibliography/>
          </w:sdtPr>
          <w:sdtContent>
            <w:p w14:paraId="3D103980" w14:textId="77777777" w:rsidR="00F25122" w:rsidRDefault="00411A96" w:rsidP="00F25122">
              <w:pPr>
                <w:pStyle w:val="Bibliography"/>
                <w:ind w:left="720" w:hanging="720"/>
                <w:rPr>
                  <w:noProof/>
                  <w:sz w:val="24"/>
                  <w:szCs w:val="24"/>
                  <w:lang w:val="en-US"/>
                </w:rPr>
              </w:pPr>
              <w:r>
                <w:fldChar w:fldCharType="begin"/>
              </w:r>
              <w:r>
                <w:instrText xml:space="preserve"> BIBLIOGRAPHY </w:instrText>
              </w:r>
              <w:r>
                <w:fldChar w:fldCharType="separate"/>
              </w:r>
              <w:r w:rsidR="00F25122">
                <w:rPr>
                  <w:noProof/>
                  <w:lang w:val="en-US"/>
                </w:rPr>
                <w:t>Almond, J. (2021, March 31). Retrieved from www.motorbiscuit.com: https://www.motorbiscuit.com/do-electric-cars-produce-a-lot-of-carbon-dioxide-co2/</w:t>
              </w:r>
            </w:p>
            <w:p w14:paraId="327ABAA5" w14:textId="77777777" w:rsidR="00F25122" w:rsidRDefault="00F25122" w:rsidP="00F25122">
              <w:pPr>
                <w:pStyle w:val="Bibliography"/>
                <w:ind w:left="720" w:hanging="720"/>
                <w:rPr>
                  <w:noProof/>
                  <w:lang w:val="en-US"/>
                </w:rPr>
              </w:pPr>
              <w:r>
                <w:rPr>
                  <w:noProof/>
                  <w:lang w:val="en-US"/>
                </w:rPr>
                <w:t>Edelstein, S. (2020, September 2). Retrieved from www.greencarreports.com: https://www.greencarreports.com/news/1129461_evs-cost-more-to-build-even-after-batteries-get-cheaper</w:t>
              </w:r>
            </w:p>
            <w:p w14:paraId="295708EF" w14:textId="77777777" w:rsidR="00F25122" w:rsidRDefault="00F25122" w:rsidP="00F25122">
              <w:pPr>
                <w:pStyle w:val="Bibliography"/>
                <w:ind w:left="720" w:hanging="720"/>
                <w:rPr>
                  <w:noProof/>
                  <w:lang w:val="en-US"/>
                </w:rPr>
              </w:pPr>
              <w:r>
                <w:rPr>
                  <w:noProof/>
                  <w:lang w:val="en-US"/>
                </w:rPr>
                <w:t>Energy.gov. (2020, March). Retrieved from www.energy.gov: https://www.energy.gov/eere/electricvehicles/reducing-pollution-electric-vehicles</w:t>
              </w:r>
            </w:p>
            <w:p w14:paraId="0AFE8D1F" w14:textId="77777777" w:rsidR="00F25122" w:rsidRDefault="00F25122" w:rsidP="00F25122">
              <w:pPr>
                <w:pStyle w:val="Bibliography"/>
                <w:ind w:left="720" w:hanging="720"/>
                <w:rPr>
                  <w:noProof/>
                  <w:lang w:val="en-US"/>
                </w:rPr>
              </w:pPr>
              <w:r>
                <w:rPr>
                  <w:noProof/>
                  <w:lang w:val="en-US"/>
                </w:rPr>
                <w:t>EPA. (2018, May 10). Retrieved from www.epa.gov: https://www.epa.gov/greenvehicles/greenhouse-gas-emissions-typical-passenger-vehicle#:~:text=typical%20passenger%20vehicle%3F-,A%20typical%20passenger%20vehicle%20emits%20about%204.6%20metric%20tons%20of,8%2C887%20grams%20of%20CO2.</w:t>
              </w:r>
            </w:p>
            <w:p w14:paraId="62789EFF" w14:textId="77777777" w:rsidR="00F25122" w:rsidRDefault="00F25122" w:rsidP="00F25122">
              <w:pPr>
                <w:pStyle w:val="Bibliography"/>
                <w:ind w:left="720" w:hanging="720"/>
                <w:rPr>
                  <w:noProof/>
                  <w:lang w:val="en-US"/>
                </w:rPr>
              </w:pPr>
              <w:r>
                <w:rPr>
                  <w:noProof/>
                  <w:lang w:val="en-US"/>
                </w:rPr>
                <w:t>European-Environemt-Agency. (2021, May). Retrieved from www.eea.europe.eu: https://www.eea.europa.eu/data-and-maps/indicators/average-co2-emissions-from-motor-vehicles/assessment-2</w:t>
              </w:r>
            </w:p>
            <w:p w14:paraId="48789A71" w14:textId="77777777" w:rsidR="00F25122" w:rsidRDefault="00F25122" w:rsidP="00F25122">
              <w:pPr>
                <w:pStyle w:val="Bibliography"/>
                <w:ind w:left="720" w:hanging="720"/>
                <w:rPr>
                  <w:noProof/>
                  <w:lang w:val="en-US"/>
                </w:rPr>
              </w:pPr>
              <w:r>
                <w:rPr>
                  <w:noProof/>
                  <w:lang w:val="en-US"/>
                </w:rPr>
                <w:t>Gonçalves, A. (2018, September 25). Retrieved from www.youmatter.world/en: https://youmatter.world/en/are-electric-cars-eco-friendly-and-zero-emission-vehicles-26440/</w:t>
              </w:r>
            </w:p>
            <w:p w14:paraId="55C9B9EA" w14:textId="77777777" w:rsidR="00F25122" w:rsidRDefault="00F25122" w:rsidP="00F25122">
              <w:pPr>
                <w:pStyle w:val="Bibliography"/>
                <w:ind w:left="720" w:hanging="720"/>
                <w:rPr>
                  <w:noProof/>
                  <w:lang w:val="en-US"/>
                </w:rPr>
              </w:pPr>
              <w:r>
                <w:rPr>
                  <w:noProof/>
                  <w:lang w:val="en-US"/>
                </w:rPr>
                <w:t>GOV.uk. (2020, October 13). Retrieved from www.gov.uk: https://www.gov.uk/government/consultations/regulating-co2-emission-standards-for-new-cars-and-vans-after-transition/co2-emission-performance-standards-for-new-passenger-cars-and-light-commercial-vehicles#:~:text=95%25%20of%20all%20new%20cars,2%20per%20km</w:t>
              </w:r>
            </w:p>
            <w:p w14:paraId="36EE302F" w14:textId="77777777" w:rsidR="00F25122" w:rsidRDefault="00F25122" w:rsidP="00F25122">
              <w:pPr>
                <w:pStyle w:val="Bibliography"/>
                <w:ind w:left="720" w:hanging="720"/>
                <w:rPr>
                  <w:noProof/>
                  <w:lang w:val="en-US"/>
                </w:rPr>
              </w:pPr>
              <w:r>
                <w:rPr>
                  <w:noProof/>
                  <w:lang w:val="en-US"/>
                </w:rPr>
                <w:t>Greenage. (2018, June). Retrieved from www.thegreenage.co.uk: https://www.thegreenage.co.uk/tech/environmental-footprint-electric-cars/#:~:text=Scientific%20studies%20have%20shown%20that,than%20building%20a%20traditional%20car.&amp;text=For%20larger%2C%20longer%2Drange%20EVs,much%20as%2068%20percent%20higher.</w:t>
              </w:r>
            </w:p>
            <w:p w14:paraId="6ABB3D4F" w14:textId="77777777" w:rsidR="00F25122" w:rsidRDefault="00F25122" w:rsidP="00F25122">
              <w:pPr>
                <w:pStyle w:val="Bibliography"/>
                <w:ind w:left="720" w:hanging="720"/>
                <w:rPr>
                  <w:noProof/>
                  <w:lang w:val="en-US"/>
                </w:rPr>
              </w:pPr>
              <w:r>
                <w:rPr>
                  <w:noProof/>
                  <w:lang w:val="en-US"/>
                </w:rPr>
                <w:t>Greenpeace. (2020, September 11). Retrieved from www.greenpeace.org.uk: https://www.greenpeace.org.uk/news/electric-cars-greener-petrol-cars/?source=GA&amp;subsource=GOFRNAOAGA034J&amp;gclid=Cj0KCQjws-OEBhCkARIsAPhOkIbuq9ZD8GRUKctJmx-jZ_Cph2Tx7yQi5aUsTZQRLoyRKxLb-EZFr2AaApzGEALw_wcB</w:t>
              </w:r>
            </w:p>
            <w:p w14:paraId="2C2BEF6B" w14:textId="77777777" w:rsidR="00F25122" w:rsidRDefault="00F25122" w:rsidP="00F25122">
              <w:pPr>
                <w:pStyle w:val="Bibliography"/>
                <w:ind w:left="720" w:hanging="720"/>
                <w:rPr>
                  <w:noProof/>
                  <w:lang w:val="en-US"/>
                </w:rPr>
              </w:pPr>
              <w:r>
                <w:rPr>
                  <w:noProof/>
                  <w:lang w:val="en-US"/>
                </w:rPr>
                <w:t>Haill, O. (2021, February 10). Retrieved from www.proactiveinvestors.co.uk: https://www.proactiveinvestors.co.uk/companies/news/940960/uk-looking-to-power-up-electric-car-battery-manufacturing-940960.html</w:t>
              </w:r>
            </w:p>
            <w:p w14:paraId="2C8CAF0B" w14:textId="77777777" w:rsidR="00F25122" w:rsidRDefault="00F25122" w:rsidP="00F25122">
              <w:pPr>
                <w:pStyle w:val="Bibliography"/>
                <w:ind w:left="720" w:hanging="720"/>
                <w:rPr>
                  <w:noProof/>
                  <w:lang w:val="en-US"/>
                </w:rPr>
              </w:pPr>
              <w:r>
                <w:rPr>
                  <w:noProof/>
                  <w:lang w:val="en-US"/>
                </w:rPr>
                <w:t>Hall, D. (2018, February ). Retrieved from www.theicct.org: https://theicct.org/sites/default/files/publications/EV-life-cycle-GHG_ICCT-Briefing_09022018_vF.pdf</w:t>
              </w:r>
            </w:p>
            <w:p w14:paraId="2C24044D" w14:textId="77777777" w:rsidR="00F25122" w:rsidRDefault="00F25122" w:rsidP="00F25122">
              <w:pPr>
                <w:pStyle w:val="Bibliography"/>
                <w:ind w:left="720" w:hanging="720"/>
                <w:rPr>
                  <w:noProof/>
                  <w:lang w:val="en-US"/>
                </w:rPr>
              </w:pPr>
              <w:r>
                <w:rPr>
                  <w:noProof/>
                  <w:lang w:val="en-US"/>
                </w:rPr>
                <w:lastRenderedPageBreak/>
                <w:t>HAUSFATHER, Z. (2019, May 13). Retrieved from www.carbonbrief.org: https://www.carbonbrief.org/factcheck-how-electric-vehicles-help-to-tackle-climate-change</w:t>
              </w:r>
            </w:p>
            <w:p w14:paraId="7CC5C680" w14:textId="77777777" w:rsidR="00F25122" w:rsidRDefault="00F25122" w:rsidP="00F25122">
              <w:pPr>
                <w:pStyle w:val="Bibliography"/>
                <w:ind w:left="720" w:hanging="720"/>
                <w:rPr>
                  <w:noProof/>
                  <w:lang w:val="en-US"/>
                </w:rPr>
              </w:pPr>
              <w:r>
                <w:rPr>
                  <w:noProof/>
                  <w:lang w:val="en-US"/>
                </w:rPr>
                <w:t>Lilly, C. (2021, April 9). Retrieved from www.nextgreencar.com: https://www.nextgreencar.com/electric-cars/statistics/</w:t>
              </w:r>
            </w:p>
            <w:p w14:paraId="4A5D161C" w14:textId="77777777" w:rsidR="00F25122" w:rsidRDefault="00F25122" w:rsidP="00F25122">
              <w:pPr>
                <w:pStyle w:val="Bibliography"/>
                <w:ind w:left="720" w:hanging="720"/>
                <w:rPr>
                  <w:noProof/>
                  <w:lang w:val="en-US"/>
                </w:rPr>
              </w:pPr>
              <w:r>
                <w:rPr>
                  <w:noProof/>
                  <w:lang w:val="en-US"/>
                </w:rPr>
                <w:t>Mankiw, G. (2001). Retrieved from www,csun.edu: https://www.csun.edu/sites/default/files/micro9.pdf</w:t>
              </w:r>
            </w:p>
            <w:p w14:paraId="70260284" w14:textId="77777777" w:rsidR="00F25122" w:rsidRDefault="00F25122" w:rsidP="00F25122">
              <w:pPr>
                <w:pStyle w:val="Bibliography"/>
                <w:ind w:left="720" w:hanging="720"/>
                <w:rPr>
                  <w:noProof/>
                  <w:lang w:val="en-US"/>
                </w:rPr>
              </w:pPr>
              <w:r>
                <w:rPr>
                  <w:noProof/>
                  <w:lang w:val="en-US"/>
                </w:rPr>
                <w:t>Miller, J. (2020, August 31). Retrieved from www.ft.com: https://www.ft.com/content/a7e58ce7-4fab-424a-b1fa-f833ce948cb7</w:t>
              </w:r>
            </w:p>
            <w:p w14:paraId="7D3B73B1" w14:textId="77777777" w:rsidR="00F25122" w:rsidRDefault="00F25122" w:rsidP="00F25122">
              <w:pPr>
                <w:pStyle w:val="Bibliography"/>
                <w:ind w:left="720" w:hanging="720"/>
                <w:rPr>
                  <w:noProof/>
                  <w:lang w:val="en-US"/>
                </w:rPr>
              </w:pPr>
              <w:r>
                <w:rPr>
                  <w:noProof/>
                  <w:lang w:val="en-US"/>
                </w:rPr>
                <w:t>Mytutor.co.uk. (2020, December). Retrieved from www.mytutor.co.uk: https://www.mytutor.co.uk/answers/26694/IB/Economics/Explain-the-possible-negative-externalities-that-might-arise-from-the-increased-use-of-cars-10-marks/</w:t>
              </w:r>
            </w:p>
            <w:p w14:paraId="6CD2434F" w14:textId="77777777" w:rsidR="00F25122" w:rsidRDefault="00F25122" w:rsidP="00F25122">
              <w:pPr>
                <w:pStyle w:val="Bibliography"/>
                <w:ind w:left="720" w:hanging="720"/>
                <w:rPr>
                  <w:noProof/>
                  <w:lang w:val="en-US"/>
                </w:rPr>
              </w:pPr>
              <w:r>
                <w:rPr>
                  <w:noProof/>
                  <w:lang w:val="en-US"/>
                </w:rPr>
                <w:t>SMMT. (2018, July). Retrieved from www.smmt.co.uk: https://www.smmt.co.uk/industry-topics/emissions/facts-and-figures/</w:t>
              </w:r>
            </w:p>
            <w:p w14:paraId="596D3132" w14:textId="77777777" w:rsidR="00F25122" w:rsidRDefault="00F25122" w:rsidP="00F25122">
              <w:pPr>
                <w:pStyle w:val="Bibliography"/>
                <w:ind w:left="720" w:hanging="720"/>
                <w:rPr>
                  <w:noProof/>
                  <w:lang w:val="en-US"/>
                </w:rPr>
              </w:pPr>
              <w:r>
                <w:rPr>
                  <w:noProof/>
                  <w:lang w:val="en-US"/>
                </w:rPr>
                <w:t>TheAA. (2020, December). Retrieved from www.theaa.com: https://www.theaa.com/driving-advice/fuels-environment/reducing-air-pollution</w:t>
              </w:r>
            </w:p>
            <w:p w14:paraId="4D0542F9" w14:textId="77777777" w:rsidR="00F25122" w:rsidRDefault="00F25122" w:rsidP="00F25122">
              <w:pPr>
                <w:pStyle w:val="Bibliography"/>
                <w:ind w:left="720" w:hanging="720"/>
                <w:rPr>
                  <w:noProof/>
                  <w:lang w:val="en-US"/>
                </w:rPr>
              </w:pPr>
              <w:r>
                <w:rPr>
                  <w:noProof/>
                  <w:lang w:val="en-US"/>
                </w:rPr>
                <w:t>TUOVILA, A. (2021, March 8). Retrieved from www.investopedia.com: https://www.investopedia.com/terms/m/marginalcostofproduction.asp</w:t>
              </w:r>
            </w:p>
            <w:p w14:paraId="2F11027D" w14:textId="0368A470" w:rsidR="00411A96" w:rsidRDefault="00411A96" w:rsidP="00F25122">
              <w:r>
                <w:rPr>
                  <w:b/>
                  <w:bCs/>
                  <w:noProof/>
                </w:rPr>
                <w:fldChar w:fldCharType="end"/>
              </w:r>
            </w:p>
          </w:sdtContent>
        </w:sdt>
      </w:sdtContent>
    </w:sdt>
    <w:p w14:paraId="4ED90515" w14:textId="77777777" w:rsidR="00E84591" w:rsidRPr="00E84591" w:rsidRDefault="00E84591" w:rsidP="009064A3">
      <w:pPr>
        <w:spacing w:line="360" w:lineRule="auto"/>
        <w:rPr>
          <w:sz w:val="24"/>
          <w:szCs w:val="24"/>
        </w:rPr>
      </w:pPr>
    </w:p>
    <w:sectPr w:rsidR="00E84591" w:rsidRPr="00E84591" w:rsidSect="0031766E">
      <w:footerReference w:type="default" r:id="rId20"/>
      <w:pgSz w:w="11906" w:h="16838"/>
      <w:pgMar w:top="1440" w:right="1440" w:bottom="1440" w:left="1440" w:header="708" w:footer="708" w:gutter="0"/>
      <w:pgBorders w:offsetFrom="page">
        <w:top w:val="thickThinLargeGap" w:sz="24" w:space="24" w:color="0070C0"/>
        <w:left w:val="thickThinLargeGap" w:sz="24" w:space="24" w:color="0070C0"/>
        <w:bottom w:val="thickThinLargeGap" w:sz="24" w:space="24" w:color="0070C0"/>
        <w:right w:val="thickThinLarge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E5BE4" w14:textId="77777777" w:rsidR="00717E7C" w:rsidRDefault="00717E7C" w:rsidP="00C90FD1">
      <w:pPr>
        <w:spacing w:after="0" w:line="240" w:lineRule="auto"/>
      </w:pPr>
      <w:r>
        <w:separator/>
      </w:r>
    </w:p>
  </w:endnote>
  <w:endnote w:type="continuationSeparator" w:id="0">
    <w:p w14:paraId="41D16324" w14:textId="77777777" w:rsidR="00717E7C" w:rsidRDefault="00717E7C" w:rsidP="00C90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51667"/>
      <w:docPartObj>
        <w:docPartGallery w:val="Page Numbers (Bottom of Page)"/>
        <w:docPartUnique/>
      </w:docPartObj>
    </w:sdtPr>
    <w:sdtEndPr>
      <w:rPr>
        <w:noProof/>
      </w:rPr>
    </w:sdtEndPr>
    <w:sdtContent>
      <w:p w14:paraId="40D629A4" w14:textId="1E748565" w:rsidR="00C90FD1" w:rsidRDefault="00C90F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E4F33" w14:textId="77777777" w:rsidR="00C90FD1" w:rsidRDefault="00C90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03236" w14:textId="77777777" w:rsidR="00717E7C" w:rsidRDefault="00717E7C" w:rsidP="00C90FD1">
      <w:pPr>
        <w:spacing w:after="0" w:line="240" w:lineRule="auto"/>
      </w:pPr>
      <w:r>
        <w:separator/>
      </w:r>
    </w:p>
  </w:footnote>
  <w:footnote w:type="continuationSeparator" w:id="0">
    <w:p w14:paraId="2F65DF9B" w14:textId="77777777" w:rsidR="00717E7C" w:rsidRDefault="00717E7C" w:rsidP="00C90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51"/>
    <w:rsid w:val="00005F9C"/>
    <w:rsid w:val="0001747C"/>
    <w:rsid w:val="000236FC"/>
    <w:rsid w:val="00093A38"/>
    <w:rsid w:val="000A0C04"/>
    <w:rsid w:val="000F7959"/>
    <w:rsid w:val="00101D4E"/>
    <w:rsid w:val="001037B6"/>
    <w:rsid w:val="00123E48"/>
    <w:rsid w:val="00165874"/>
    <w:rsid w:val="0018142B"/>
    <w:rsid w:val="001A61D0"/>
    <w:rsid w:val="001B7D64"/>
    <w:rsid w:val="001E0515"/>
    <w:rsid w:val="00210C63"/>
    <w:rsid w:val="00250442"/>
    <w:rsid w:val="0026441C"/>
    <w:rsid w:val="0027146D"/>
    <w:rsid w:val="0031766E"/>
    <w:rsid w:val="003275B8"/>
    <w:rsid w:val="003325D3"/>
    <w:rsid w:val="003567BA"/>
    <w:rsid w:val="003F0D02"/>
    <w:rsid w:val="003F5B2E"/>
    <w:rsid w:val="00411A96"/>
    <w:rsid w:val="004146C3"/>
    <w:rsid w:val="00463255"/>
    <w:rsid w:val="00534670"/>
    <w:rsid w:val="00572A4F"/>
    <w:rsid w:val="00583F61"/>
    <w:rsid w:val="005858BD"/>
    <w:rsid w:val="00596C14"/>
    <w:rsid w:val="005D57A3"/>
    <w:rsid w:val="005E2DEB"/>
    <w:rsid w:val="005F2B1C"/>
    <w:rsid w:val="005F6F48"/>
    <w:rsid w:val="00601B07"/>
    <w:rsid w:val="006F453C"/>
    <w:rsid w:val="00717581"/>
    <w:rsid w:val="00717E7C"/>
    <w:rsid w:val="00742B54"/>
    <w:rsid w:val="007539A1"/>
    <w:rsid w:val="0079518B"/>
    <w:rsid w:val="007B5D08"/>
    <w:rsid w:val="007D09AD"/>
    <w:rsid w:val="0081296C"/>
    <w:rsid w:val="00850DD1"/>
    <w:rsid w:val="00896003"/>
    <w:rsid w:val="008D0DC3"/>
    <w:rsid w:val="008E087E"/>
    <w:rsid w:val="008F6ED4"/>
    <w:rsid w:val="009064A3"/>
    <w:rsid w:val="0095327F"/>
    <w:rsid w:val="00972A82"/>
    <w:rsid w:val="00994D74"/>
    <w:rsid w:val="009A1F94"/>
    <w:rsid w:val="009E05AA"/>
    <w:rsid w:val="00A0667D"/>
    <w:rsid w:val="00A22D7A"/>
    <w:rsid w:val="00A32B96"/>
    <w:rsid w:val="00B10047"/>
    <w:rsid w:val="00B24F51"/>
    <w:rsid w:val="00B268D4"/>
    <w:rsid w:val="00B277B5"/>
    <w:rsid w:val="00B93960"/>
    <w:rsid w:val="00BE59C4"/>
    <w:rsid w:val="00C51787"/>
    <w:rsid w:val="00C826FC"/>
    <w:rsid w:val="00C90FD1"/>
    <w:rsid w:val="00C9134F"/>
    <w:rsid w:val="00CA0F54"/>
    <w:rsid w:val="00CF376E"/>
    <w:rsid w:val="00D83A27"/>
    <w:rsid w:val="00DB416F"/>
    <w:rsid w:val="00DC1F39"/>
    <w:rsid w:val="00DD3C8B"/>
    <w:rsid w:val="00DE107F"/>
    <w:rsid w:val="00E35BC9"/>
    <w:rsid w:val="00E84591"/>
    <w:rsid w:val="00F14F70"/>
    <w:rsid w:val="00F25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E0D6"/>
  <w15:chartTrackingRefBased/>
  <w15:docId w15:val="{61AF70EB-AE35-4136-A240-361FF7DB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A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FD1"/>
  </w:style>
  <w:style w:type="paragraph" w:styleId="Footer">
    <w:name w:val="footer"/>
    <w:basedOn w:val="Normal"/>
    <w:link w:val="FooterChar"/>
    <w:uiPriority w:val="99"/>
    <w:unhideWhenUsed/>
    <w:rsid w:val="00C90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FD1"/>
  </w:style>
  <w:style w:type="character" w:customStyle="1" w:styleId="Heading1Char">
    <w:name w:val="Heading 1 Char"/>
    <w:basedOn w:val="DefaultParagraphFont"/>
    <w:link w:val="Heading1"/>
    <w:uiPriority w:val="9"/>
    <w:rsid w:val="00411A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11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9285">
      <w:bodyDiv w:val="1"/>
      <w:marLeft w:val="0"/>
      <w:marRight w:val="0"/>
      <w:marTop w:val="0"/>
      <w:marBottom w:val="0"/>
      <w:divBdr>
        <w:top w:val="none" w:sz="0" w:space="0" w:color="auto"/>
        <w:left w:val="none" w:sz="0" w:space="0" w:color="auto"/>
        <w:bottom w:val="none" w:sz="0" w:space="0" w:color="auto"/>
        <w:right w:val="none" w:sz="0" w:space="0" w:color="auto"/>
      </w:divBdr>
    </w:div>
    <w:div w:id="22561661">
      <w:bodyDiv w:val="1"/>
      <w:marLeft w:val="0"/>
      <w:marRight w:val="0"/>
      <w:marTop w:val="0"/>
      <w:marBottom w:val="0"/>
      <w:divBdr>
        <w:top w:val="none" w:sz="0" w:space="0" w:color="auto"/>
        <w:left w:val="none" w:sz="0" w:space="0" w:color="auto"/>
        <w:bottom w:val="none" w:sz="0" w:space="0" w:color="auto"/>
        <w:right w:val="none" w:sz="0" w:space="0" w:color="auto"/>
      </w:divBdr>
    </w:div>
    <w:div w:id="34352789">
      <w:bodyDiv w:val="1"/>
      <w:marLeft w:val="0"/>
      <w:marRight w:val="0"/>
      <w:marTop w:val="0"/>
      <w:marBottom w:val="0"/>
      <w:divBdr>
        <w:top w:val="none" w:sz="0" w:space="0" w:color="auto"/>
        <w:left w:val="none" w:sz="0" w:space="0" w:color="auto"/>
        <w:bottom w:val="none" w:sz="0" w:space="0" w:color="auto"/>
        <w:right w:val="none" w:sz="0" w:space="0" w:color="auto"/>
      </w:divBdr>
    </w:div>
    <w:div w:id="44960282">
      <w:bodyDiv w:val="1"/>
      <w:marLeft w:val="0"/>
      <w:marRight w:val="0"/>
      <w:marTop w:val="0"/>
      <w:marBottom w:val="0"/>
      <w:divBdr>
        <w:top w:val="none" w:sz="0" w:space="0" w:color="auto"/>
        <w:left w:val="none" w:sz="0" w:space="0" w:color="auto"/>
        <w:bottom w:val="none" w:sz="0" w:space="0" w:color="auto"/>
        <w:right w:val="none" w:sz="0" w:space="0" w:color="auto"/>
      </w:divBdr>
    </w:div>
    <w:div w:id="46806911">
      <w:bodyDiv w:val="1"/>
      <w:marLeft w:val="0"/>
      <w:marRight w:val="0"/>
      <w:marTop w:val="0"/>
      <w:marBottom w:val="0"/>
      <w:divBdr>
        <w:top w:val="none" w:sz="0" w:space="0" w:color="auto"/>
        <w:left w:val="none" w:sz="0" w:space="0" w:color="auto"/>
        <w:bottom w:val="none" w:sz="0" w:space="0" w:color="auto"/>
        <w:right w:val="none" w:sz="0" w:space="0" w:color="auto"/>
      </w:divBdr>
    </w:div>
    <w:div w:id="60297731">
      <w:bodyDiv w:val="1"/>
      <w:marLeft w:val="0"/>
      <w:marRight w:val="0"/>
      <w:marTop w:val="0"/>
      <w:marBottom w:val="0"/>
      <w:divBdr>
        <w:top w:val="none" w:sz="0" w:space="0" w:color="auto"/>
        <w:left w:val="none" w:sz="0" w:space="0" w:color="auto"/>
        <w:bottom w:val="none" w:sz="0" w:space="0" w:color="auto"/>
        <w:right w:val="none" w:sz="0" w:space="0" w:color="auto"/>
      </w:divBdr>
    </w:div>
    <w:div w:id="71704291">
      <w:bodyDiv w:val="1"/>
      <w:marLeft w:val="0"/>
      <w:marRight w:val="0"/>
      <w:marTop w:val="0"/>
      <w:marBottom w:val="0"/>
      <w:divBdr>
        <w:top w:val="none" w:sz="0" w:space="0" w:color="auto"/>
        <w:left w:val="none" w:sz="0" w:space="0" w:color="auto"/>
        <w:bottom w:val="none" w:sz="0" w:space="0" w:color="auto"/>
        <w:right w:val="none" w:sz="0" w:space="0" w:color="auto"/>
      </w:divBdr>
    </w:div>
    <w:div w:id="74085342">
      <w:bodyDiv w:val="1"/>
      <w:marLeft w:val="0"/>
      <w:marRight w:val="0"/>
      <w:marTop w:val="0"/>
      <w:marBottom w:val="0"/>
      <w:divBdr>
        <w:top w:val="none" w:sz="0" w:space="0" w:color="auto"/>
        <w:left w:val="none" w:sz="0" w:space="0" w:color="auto"/>
        <w:bottom w:val="none" w:sz="0" w:space="0" w:color="auto"/>
        <w:right w:val="none" w:sz="0" w:space="0" w:color="auto"/>
      </w:divBdr>
    </w:div>
    <w:div w:id="79177788">
      <w:bodyDiv w:val="1"/>
      <w:marLeft w:val="0"/>
      <w:marRight w:val="0"/>
      <w:marTop w:val="0"/>
      <w:marBottom w:val="0"/>
      <w:divBdr>
        <w:top w:val="none" w:sz="0" w:space="0" w:color="auto"/>
        <w:left w:val="none" w:sz="0" w:space="0" w:color="auto"/>
        <w:bottom w:val="none" w:sz="0" w:space="0" w:color="auto"/>
        <w:right w:val="none" w:sz="0" w:space="0" w:color="auto"/>
      </w:divBdr>
    </w:div>
    <w:div w:id="79833765">
      <w:bodyDiv w:val="1"/>
      <w:marLeft w:val="0"/>
      <w:marRight w:val="0"/>
      <w:marTop w:val="0"/>
      <w:marBottom w:val="0"/>
      <w:divBdr>
        <w:top w:val="none" w:sz="0" w:space="0" w:color="auto"/>
        <w:left w:val="none" w:sz="0" w:space="0" w:color="auto"/>
        <w:bottom w:val="none" w:sz="0" w:space="0" w:color="auto"/>
        <w:right w:val="none" w:sz="0" w:space="0" w:color="auto"/>
      </w:divBdr>
    </w:div>
    <w:div w:id="93138363">
      <w:bodyDiv w:val="1"/>
      <w:marLeft w:val="0"/>
      <w:marRight w:val="0"/>
      <w:marTop w:val="0"/>
      <w:marBottom w:val="0"/>
      <w:divBdr>
        <w:top w:val="none" w:sz="0" w:space="0" w:color="auto"/>
        <w:left w:val="none" w:sz="0" w:space="0" w:color="auto"/>
        <w:bottom w:val="none" w:sz="0" w:space="0" w:color="auto"/>
        <w:right w:val="none" w:sz="0" w:space="0" w:color="auto"/>
      </w:divBdr>
    </w:div>
    <w:div w:id="99764430">
      <w:bodyDiv w:val="1"/>
      <w:marLeft w:val="0"/>
      <w:marRight w:val="0"/>
      <w:marTop w:val="0"/>
      <w:marBottom w:val="0"/>
      <w:divBdr>
        <w:top w:val="none" w:sz="0" w:space="0" w:color="auto"/>
        <w:left w:val="none" w:sz="0" w:space="0" w:color="auto"/>
        <w:bottom w:val="none" w:sz="0" w:space="0" w:color="auto"/>
        <w:right w:val="none" w:sz="0" w:space="0" w:color="auto"/>
      </w:divBdr>
    </w:div>
    <w:div w:id="106241854">
      <w:bodyDiv w:val="1"/>
      <w:marLeft w:val="0"/>
      <w:marRight w:val="0"/>
      <w:marTop w:val="0"/>
      <w:marBottom w:val="0"/>
      <w:divBdr>
        <w:top w:val="none" w:sz="0" w:space="0" w:color="auto"/>
        <w:left w:val="none" w:sz="0" w:space="0" w:color="auto"/>
        <w:bottom w:val="none" w:sz="0" w:space="0" w:color="auto"/>
        <w:right w:val="none" w:sz="0" w:space="0" w:color="auto"/>
      </w:divBdr>
    </w:div>
    <w:div w:id="109857794">
      <w:bodyDiv w:val="1"/>
      <w:marLeft w:val="0"/>
      <w:marRight w:val="0"/>
      <w:marTop w:val="0"/>
      <w:marBottom w:val="0"/>
      <w:divBdr>
        <w:top w:val="none" w:sz="0" w:space="0" w:color="auto"/>
        <w:left w:val="none" w:sz="0" w:space="0" w:color="auto"/>
        <w:bottom w:val="none" w:sz="0" w:space="0" w:color="auto"/>
        <w:right w:val="none" w:sz="0" w:space="0" w:color="auto"/>
      </w:divBdr>
    </w:div>
    <w:div w:id="122047212">
      <w:bodyDiv w:val="1"/>
      <w:marLeft w:val="0"/>
      <w:marRight w:val="0"/>
      <w:marTop w:val="0"/>
      <w:marBottom w:val="0"/>
      <w:divBdr>
        <w:top w:val="none" w:sz="0" w:space="0" w:color="auto"/>
        <w:left w:val="none" w:sz="0" w:space="0" w:color="auto"/>
        <w:bottom w:val="none" w:sz="0" w:space="0" w:color="auto"/>
        <w:right w:val="none" w:sz="0" w:space="0" w:color="auto"/>
      </w:divBdr>
    </w:div>
    <w:div w:id="128519800">
      <w:bodyDiv w:val="1"/>
      <w:marLeft w:val="0"/>
      <w:marRight w:val="0"/>
      <w:marTop w:val="0"/>
      <w:marBottom w:val="0"/>
      <w:divBdr>
        <w:top w:val="none" w:sz="0" w:space="0" w:color="auto"/>
        <w:left w:val="none" w:sz="0" w:space="0" w:color="auto"/>
        <w:bottom w:val="none" w:sz="0" w:space="0" w:color="auto"/>
        <w:right w:val="none" w:sz="0" w:space="0" w:color="auto"/>
      </w:divBdr>
    </w:div>
    <w:div w:id="134762450">
      <w:bodyDiv w:val="1"/>
      <w:marLeft w:val="0"/>
      <w:marRight w:val="0"/>
      <w:marTop w:val="0"/>
      <w:marBottom w:val="0"/>
      <w:divBdr>
        <w:top w:val="none" w:sz="0" w:space="0" w:color="auto"/>
        <w:left w:val="none" w:sz="0" w:space="0" w:color="auto"/>
        <w:bottom w:val="none" w:sz="0" w:space="0" w:color="auto"/>
        <w:right w:val="none" w:sz="0" w:space="0" w:color="auto"/>
      </w:divBdr>
    </w:div>
    <w:div w:id="135268105">
      <w:bodyDiv w:val="1"/>
      <w:marLeft w:val="0"/>
      <w:marRight w:val="0"/>
      <w:marTop w:val="0"/>
      <w:marBottom w:val="0"/>
      <w:divBdr>
        <w:top w:val="none" w:sz="0" w:space="0" w:color="auto"/>
        <w:left w:val="none" w:sz="0" w:space="0" w:color="auto"/>
        <w:bottom w:val="none" w:sz="0" w:space="0" w:color="auto"/>
        <w:right w:val="none" w:sz="0" w:space="0" w:color="auto"/>
      </w:divBdr>
    </w:div>
    <w:div w:id="149298358">
      <w:bodyDiv w:val="1"/>
      <w:marLeft w:val="0"/>
      <w:marRight w:val="0"/>
      <w:marTop w:val="0"/>
      <w:marBottom w:val="0"/>
      <w:divBdr>
        <w:top w:val="none" w:sz="0" w:space="0" w:color="auto"/>
        <w:left w:val="none" w:sz="0" w:space="0" w:color="auto"/>
        <w:bottom w:val="none" w:sz="0" w:space="0" w:color="auto"/>
        <w:right w:val="none" w:sz="0" w:space="0" w:color="auto"/>
      </w:divBdr>
    </w:div>
    <w:div w:id="152918971">
      <w:bodyDiv w:val="1"/>
      <w:marLeft w:val="0"/>
      <w:marRight w:val="0"/>
      <w:marTop w:val="0"/>
      <w:marBottom w:val="0"/>
      <w:divBdr>
        <w:top w:val="none" w:sz="0" w:space="0" w:color="auto"/>
        <w:left w:val="none" w:sz="0" w:space="0" w:color="auto"/>
        <w:bottom w:val="none" w:sz="0" w:space="0" w:color="auto"/>
        <w:right w:val="none" w:sz="0" w:space="0" w:color="auto"/>
      </w:divBdr>
    </w:div>
    <w:div w:id="160244738">
      <w:bodyDiv w:val="1"/>
      <w:marLeft w:val="0"/>
      <w:marRight w:val="0"/>
      <w:marTop w:val="0"/>
      <w:marBottom w:val="0"/>
      <w:divBdr>
        <w:top w:val="none" w:sz="0" w:space="0" w:color="auto"/>
        <w:left w:val="none" w:sz="0" w:space="0" w:color="auto"/>
        <w:bottom w:val="none" w:sz="0" w:space="0" w:color="auto"/>
        <w:right w:val="none" w:sz="0" w:space="0" w:color="auto"/>
      </w:divBdr>
    </w:div>
    <w:div w:id="163864075">
      <w:bodyDiv w:val="1"/>
      <w:marLeft w:val="0"/>
      <w:marRight w:val="0"/>
      <w:marTop w:val="0"/>
      <w:marBottom w:val="0"/>
      <w:divBdr>
        <w:top w:val="none" w:sz="0" w:space="0" w:color="auto"/>
        <w:left w:val="none" w:sz="0" w:space="0" w:color="auto"/>
        <w:bottom w:val="none" w:sz="0" w:space="0" w:color="auto"/>
        <w:right w:val="none" w:sz="0" w:space="0" w:color="auto"/>
      </w:divBdr>
    </w:div>
    <w:div w:id="170688029">
      <w:bodyDiv w:val="1"/>
      <w:marLeft w:val="0"/>
      <w:marRight w:val="0"/>
      <w:marTop w:val="0"/>
      <w:marBottom w:val="0"/>
      <w:divBdr>
        <w:top w:val="none" w:sz="0" w:space="0" w:color="auto"/>
        <w:left w:val="none" w:sz="0" w:space="0" w:color="auto"/>
        <w:bottom w:val="none" w:sz="0" w:space="0" w:color="auto"/>
        <w:right w:val="none" w:sz="0" w:space="0" w:color="auto"/>
      </w:divBdr>
    </w:div>
    <w:div w:id="184367642">
      <w:bodyDiv w:val="1"/>
      <w:marLeft w:val="0"/>
      <w:marRight w:val="0"/>
      <w:marTop w:val="0"/>
      <w:marBottom w:val="0"/>
      <w:divBdr>
        <w:top w:val="none" w:sz="0" w:space="0" w:color="auto"/>
        <w:left w:val="none" w:sz="0" w:space="0" w:color="auto"/>
        <w:bottom w:val="none" w:sz="0" w:space="0" w:color="auto"/>
        <w:right w:val="none" w:sz="0" w:space="0" w:color="auto"/>
      </w:divBdr>
    </w:div>
    <w:div w:id="190147975">
      <w:bodyDiv w:val="1"/>
      <w:marLeft w:val="0"/>
      <w:marRight w:val="0"/>
      <w:marTop w:val="0"/>
      <w:marBottom w:val="0"/>
      <w:divBdr>
        <w:top w:val="none" w:sz="0" w:space="0" w:color="auto"/>
        <w:left w:val="none" w:sz="0" w:space="0" w:color="auto"/>
        <w:bottom w:val="none" w:sz="0" w:space="0" w:color="auto"/>
        <w:right w:val="none" w:sz="0" w:space="0" w:color="auto"/>
      </w:divBdr>
    </w:div>
    <w:div w:id="213201080">
      <w:bodyDiv w:val="1"/>
      <w:marLeft w:val="0"/>
      <w:marRight w:val="0"/>
      <w:marTop w:val="0"/>
      <w:marBottom w:val="0"/>
      <w:divBdr>
        <w:top w:val="none" w:sz="0" w:space="0" w:color="auto"/>
        <w:left w:val="none" w:sz="0" w:space="0" w:color="auto"/>
        <w:bottom w:val="none" w:sz="0" w:space="0" w:color="auto"/>
        <w:right w:val="none" w:sz="0" w:space="0" w:color="auto"/>
      </w:divBdr>
    </w:div>
    <w:div w:id="215899214">
      <w:bodyDiv w:val="1"/>
      <w:marLeft w:val="0"/>
      <w:marRight w:val="0"/>
      <w:marTop w:val="0"/>
      <w:marBottom w:val="0"/>
      <w:divBdr>
        <w:top w:val="none" w:sz="0" w:space="0" w:color="auto"/>
        <w:left w:val="none" w:sz="0" w:space="0" w:color="auto"/>
        <w:bottom w:val="none" w:sz="0" w:space="0" w:color="auto"/>
        <w:right w:val="none" w:sz="0" w:space="0" w:color="auto"/>
      </w:divBdr>
    </w:div>
    <w:div w:id="241987008">
      <w:bodyDiv w:val="1"/>
      <w:marLeft w:val="0"/>
      <w:marRight w:val="0"/>
      <w:marTop w:val="0"/>
      <w:marBottom w:val="0"/>
      <w:divBdr>
        <w:top w:val="none" w:sz="0" w:space="0" w:color="auto"/>
        <w:left w:val="none" w:sz="0" w:space="0" w:color="auto"/>
        <w:bottom w:val="none" w:sz="0" w:space="0" w:color="auto"/>
        <w:right w:val="none" w:sz="0" w:space="0" w:color="auto"/>
      </w:divBdr>
    </w:div>
    <w:div w:id="242684254">
      <w:bodyDiv w:val="1"/>
      <w:marLeft w:val="0"/>
      <w:marRight w:val="0"/>
      <w:marTop w:val="0"/>
      <w:marBottom w:val="0"/>
      <w:divBdr>
        <w:top w:val="none" w:sz="0" w:space="0" w:color="auto"/>
        <w:left w:val="none" w:sz="0" w:space="0" w:color="auto"/>
        <w:bottom w:val="none" w:sz="0" w:space="0" w:color="auto"/>
        <w:right w:val="none" w:sz="0" w:space="0" w:color="auto"/>
      </w:divBdr>
    </w:div>
    <w:div w:id="255942745">
      <w:bodyDiv w:val="1"/>
      <w:marLeft w:val="0"/>
      <w:marRight w:val="0"/>
      <w:marTop w:val="0"/>
      <w:marBottom w:val="0"/>
      <w:divBdr>
        <w:top w:val="none" w:sz="0" w:space="0" w:color="auto"/>
        <w:left w:val="none" w:sz="0" w:space="0" w:color="auto"/>
        <w:bottom w:val="none" w:sz="0" w:space="0" w:color="auto"/>
        <w:right w:val="none" w:sz="0" w:space="0" w:color="auto"/>
      </w:divBdr>
    </w:div>
    <w:div w:id="258176558">
      <w:bodyDiv w:val="1"/>
      <w:marLeft w:val="0"/>
      <w:marRight w:val="0"/>
      <w:marTop w:val="0"/>
      <w:marBottom w:val="0"/>
      <w:divBdr>
        <w:top w:val="none" w:sz="0" w:space="0" w:color="auto"/>
        <w:left w:val="none" w:sz="0" w:space="0" w:color="auto"/>
        <w:bottom w:val="none" w:sz="0" w:space="0" w:color="auto"/>
        <w:right w:val="none" w:sz="0" w:space="0" w:color="auto"/>
      </w:divBdr>
    </w:div>
    <w:div w:id="271400296">
      <w:bodyDiv w:val="1"/>
      <w:marLeft w:val="0"/>
      <w:marRight w:val="0"/>
      <w:marTop w:val="0"/>
      <w:marBottom w:val="0"/>
      <w:divBdr>
        <w:top w:val="none" w:sz="0" w:space="0" w:color="auto"/>
        <w:left w:val="none" w:sz="0" w:space="0" w:color="auto"/>
        <w:bottom w:val="none" w:sz="0" w:space="0" w:color="auto"/>
        <w:right w:val="none" w:sz="0" w:space="0" w:color="auto"/>
      </w:divBdr>
    </w:div>
    <w:div w:id="280691565">
      <w:bodyDiv w:val="1"/>
      <w:marLeft w:val="0"/>
      <w:marRight w:val="0"/>
      <w:marTop w:val="0"/>
      <w:marBottom w:val="0"/>
      <w:divBdr>
        <w:top w:val="none" w:sz="0" w:space="0" w:color="auto"/>
        <w:left w:val="none" w:sz="0" w:space="0" w:color="auto"/>
        <w:bottom w:val="none" w:sz="0" w:space="0" w:color="auto"/>
        <w:right w:val="none" w:sz="0" w:space="0" w:color="auto"/>
      </w:divBdr>
    </w:div>
    <w:div w:id="294797098">
      <w:bodyDiv w:val="1"/>
      <w:marLeft w:val="0"/>
      <w:marRight w:val="0"/>
      <w:marTop w:val="0"/>
      <w:marBottom w:val="0"/>
      <w:divBdr>
        <w:top w:val="none" w:sz="0" w:space="0" w:color="auto"/>
        <w:left w:val="none" w:sz="0" w:space="0" w:color="auto"/>
        <w:bottom w:val="none" w:sz="0" w:space="0" w:color="auto"/>
        <w:right w:val="none" w:sz="0" w:space="0" w:color="auto"/>
      </w:divBdr>
    </w:div>
    <w:div w:id="296885867">
      <w:bodyDiv w:val="1"/>
      <w:marLeft w:val="0"/>
      <w:marRight w:val="0"/>
      <w:marTop w:val="0"/>
      <w:marBottom w:val="0"/>
      <w:divBdr>
        <w:top w:val="none" w:sz="0" w:space="0" w:color="auto"/>
        <w:left w:val="none" w:sz="0" w:space="0" w:color="auto"/>
        <w:bottom w:val="none" w:sz="0" w:space="0" w:color="auto"/>
        <w:right w:val="none" w:sz="0" w:space="0" w:color="auto"/>
      </w:divBdr>
    </w:div>
    <w:div w:id="301496794">
      <w:bodyDiv w:val="1"/>
      <w:marLeft w:val="0"/>
      <w:marRight w:val="0"/>
      <w:marTop w:val="0"/>
      <w:marBottom w:val="0"/>
      <w:divBdr>
        <w:top w:val="none" w:sz="0" w:space="0" w:color="auto"/>
        <w:left w:val="none" w:sz="0" w:space="0" w:color="auto"/>
        <w:bottom w:val="none" w:sz="0" w:space="0" w:color="auto"/>
        <w:right w:val="none" w:sz="0" w:space="0" w:color="auto"/>
      </w:divBdr>
    </w:div>
    <w:div w:id="307980830">
      <w:bodyDiv w:val="1"/>
      <w:marLeft w:val="0"/>
      <w:marRight w:val="0"/>
      <w:marTop w:val="0"/>
      <w:marBottom w:val="0"/>
      <w:divBdr>
        <w:top w:val="none" w:sz="0" w:space="0" w:color="auto"/>
        <w:left w:val="none" w:sz="0" w:space="0" w:color="auto"/>
        <w:bottom w:val="none" w:sz="0" w:space="0" w:color="auto"/>
        <w:right w:val="none" w:sz="0" w:space="0" w:color="auto"/>
      </w:divBdr>
    </w:div>
    <w:div w:id="316611005">
      <w:bodyDiv w:val="1"/>
      <w:marLeft w:val="0"/>
      <w:marRight w:val="0"/>
      <w:marTop w:val="0"/>
      <w:marBottom w:val="0"/>
      <w:divBdr>
        <w:top w:val="none" w:sz="0" w:space="0" w:color="auto"/>
        <w:left w:val="none" w:sz="0" w:space="0" w:color="auto"/>
        <w:bottom w:val="none" w:sz="0" w:space="0" w:color="auto"/>
        <w:right w:val="none" w:sz="0" w:space="0" w:color="auto"/>
      </w:divBdr>
    </w:div>
    <w:div w:id="327366870">
      <w:bodyDiv w:val="1"/>
      <w:marLeft w:val="0"/>
      <w:marRight w:val="0"/>
      <w:marTop w:val="0"/>
      <w:marBottom w:val="0"/>
      <w:divBdr>
        <w:top w:val="none" w:sz="0" w:space="0" w:color="auto"/>
        <w:left w:val="none" w:sz="0" w:space="0" w:color="auto"/>
        <w:bottom w:val="none" w:sz="0" w:space="0" w:color="auto"/>
        <w:right w:val="none" w:sz="0" w:space="0" w:color="auto"/>
      </w:divBdr>
    </w:div>
    <w:div w:id="328757657">
      <w:bodyDiv w:val="1"/>
      <w:marLeft w:val="0"/>
      <w:marRight w:val="0"/>
      <w:marTop w:val="0"/>
      <w:marBottom w:val="0"/>
      <w:divBdr>
        <w:top w:val="none" w:sz="0" w:space="0" w:color="auto"/>
        <w:left w:val="none" w:sz="0" w:space="0" w:color="auto"/>
        <w:bottom w:val="none" w:sz="0" w:space="0" w:color="auto"/>
        <w:right w:val="none" w:sz="0" w:space="0" w:color="auto"/>
      </w:divBdr>
    </w:div>
    <w:div w:id="329141051">
      <w:bodyDiv w:val="1"/>
      <w:marLeft w:val="0"/>
      <w:marRight w:val="0"/>
      <w:marTop w:val="0"/>
      <w:marBottom w:val="0"/>
      <w:divBdr>
        <w:top w:val="none" w:sz="0" w:space="0" w:color="auto"/>
        <w:left w:val="none" w:sz="0" w:space="0" w:color="auto"/>
        <w:bottom w:val="none" w:sz="0" w:space="0" w:color="auto"/>
        <w:right w:val="none" w:sz="0" w:space="0" w:color="auto"/>
      </w:divBdr>
    </w:div>
    <w:div w:id="332730218">
      <w:bodyDiv w:val="1"/>
      <w:marLeft w:val="0"/>
      <w:marRight w:val="0"/>
      <w:marTop w:val="0"/>
      <w:marBottom w:val="0"/>
      <w:divBdr>
        <w:top w:val="none" w:sz="0" w:space="0" w:color="auto"/>
        <w:left w:val="none" w:sz="0" w:space="0" w:color="auto"/>
        <w:bottom w:val="none" w:sz="0" w:space="0" w:color="auto"/>
        <w:right w:val="none" w:sz="0" w:space="0" w:color="auto"/>
      </w:divBdr>
    </w:div>
    <w:div w:id="338044630">
      <w:bodyDiv w:val="1"/>
      <w:marLeft w:val="0"/>
      <w:marRight w:val="0"/>
      <w:marTop w:val="0"/>
      <w:marBottom w:val="0"/>
      <w:divBdr>
        <w:top w:val="none" w:sz="0" w:space="0" w:color="auto"/>
        <w:left w:val="none" w:sz="0" w:space="0" w:color="auto"/>
        <w:bottom w:val="none" w:sz="0" w:space="0" w:color="auto"/>
        <w:right w:val="none" w:sz="0" w:space="0" w:color="auto"/>
      </w:divBdr>
    </w:div>
    <w:div w:id="370764790">
      <w:bodyDiv w:val="1"/>
      <w:marLeft w:val="0"/>
      <w:marRight w:val="0"/>
      <w:marTop w:val="0"/>
      <w:marBottom w:val="0"/>
      <w:divBdr>
        <w:top w:val="none" w:sz="0" w:space="0" w:color="auto"/>
        <w:left w:val="none" w:sz="0" w:space="0" w:color="auto"/>
        <w:bottom w:val="none" w:sz="0" w:space="0" w:color="auto"/>
        <w:right w:val="none" w:sz="0" w:space="0" w:color="auto"/>
      </w:divBdr>
    </w:div>
    <w:div w:id="372929453">
      <w:bodyDiv w:val="1"/>
      <w:marLeft w:val="0"/>
      <w:marRight w:val="0"/>
      <w:marTop w:val="0"/>
      <w:marBottom w:val="0"/>
      <w:divBdr>
        <w:top w:val="none" w:sz="0" w:space="0" w:color="auto"/>
        <w:left w:val="none" w:sz="0" w:space="0" w:color="auto"/>
        <w:bottom w:val="none" w:sz="0" w:space="0" w:color="auto"/>
        <w:right w:val="none" w:sz="0" w:space="0" w:color="auto"/>
      </w:divBdr>
    </w:div>
    <w:div w:id="386103964">
      <w:bodyDiv w:val="1"/>
      <w:marLeft w:val="0"/>
      <w:marRight w:val="0"/>
      <w:marTop w:val="0"/>
      <w:marBottom w:val="0"/>
      <w:divBdr>
        <w:top w:val="none" w:sz="0" w:space="0" w:color="auto"/>
        <w:left w:val="none" w:sz="0" w:space="0" w:color="auto"/>
        <w:bottom w:val="none" w:sz="0" w:space="0" w:color="auto"/>
        <w:right w:val="none" w:sz="0" w:space="0" w:color="auto"/>
      </w:divBdr>
    </w:div>
    <w:div w:id="392772993">
      <w:bodyDiv w:val="1"/>
      <w:marLeft w:val="0"/>
      <w:marRight w:val="0"/>
      <w:marTop w:val="0"/>
      <w:marBottom w:val="0"/>
      <w:divBdr>
        <w:top w:val="none" w:sz="0" w:space="0" w:color="auto"/>
        <w:left w:val="none" w:sz="0" w:space="0" w:color="auto"/>
        <w:bottom w:val="none" w:sz="0" w:space="0" w:color="auto"/>
        <w:right w:val="none" w:sz="0" w:space="0" w:color="auto"/>
      </w:divBdr>
    </w:div>
    <w:div w:id="393548162">
      <w:bodyDiv w:val="1"/>
      <w:marLeft w:val="0"/>
      <w:marRight w:val="0"/>
      <w:marTop w:val="0"/>
      <w:marBottom w:val="0"/>
      <w:divBdr>
        <w:top w:val="none" w:sz="0" w:space="0" w:color="auto"/>
        <w:left w:val="none" w:sz="0" w:space="0" w:color="auto"/>
        <w:bottom w:val="none" w:sz="0" w:space="0" w:color="auto"/>
        <w:right w:val="none" w:sz="0" w:space="0" w:color="auto"/>
      </w:divBdr>
    </w:div>
    <w:div w:id="409739221">
      <w:bodyDiv w:val="1"/>
      <w:marLeft w:val="0"/>
      <w:marRight w:val="0"/>
      <w:marTop w:val="0"/>
      <w:marBottom w:val="0"/>
      <w:divBdr>
        <w:top w:val="none" w:sz="0" w:space="0" w:color="auto"/>
        <w:left w:val="none" w:sz="0" w:space="0" w:color="auto"/>
        <w:bottom w:val="none" w:sz="0" w:space="0" w:color="auto"/>
        <w:right w:val="none" w:sz="0" w:space="0" w:color="auto"/>
      </w:divBdr>
    </w:div>
    <w:div w:id="418841614">
      <w:bodyDiv w:val="1"/>
      <w:marLeft w:val="0"/>
      <w:marRight w:val="0"/>
      <w:marTop w:val="0"/>
      <w:marBottom w:val="0"/>
      <w:divBdr>
        <w:top w:val="none" w:sz="0" w:space="0" w:color="auto"/>
        <w:left w:val="none" w:sz="0" w:space="0" w:color="auto"/>
        <w:bottom w:val="none" w:sz="0" w:space="0" w:color="auto"/>
        <w:right w:val="none" w:sz="0" w:space="0" w:color="auto"/>
      </w:divBdr>
    </w:div>
    <w:div w:id="435833902">
      <w:bodyDiv w:val="1"/>
      <w:marLeft w:val="0"/>
      <w:marRight w:val="0"/>
      <w:marTop w:val="0"/>
      <w:marBottom w:val="0"/>
      <w:divBdr>
        <w:top w:val="none" w:sz="0" w:space="0" w:color="auto"/>
        <w:left w:val="none" w:sz="0" w:space="0" w:color="auto"/>
        <w:bottom w:val="none" w:sz="0" w:space="0" w:color="auto"/>
        <w:right w:val="none" w:sz="0" w:space="0" w:color="auto"/>
      </w:divBdr>
    </w:div>
    <w:div w:id="437408421">
      <w:bodyDiv w:val="1"/>
      <w:marLeft w:val="0"/>
      <w:marRight w:val="0"/>
      <w:marTop w:val="0"/>
      <w:marBottom w:val="0"/>
      <w:divBdr>
        <w:top w:val="none" w:sz="0" w:space="0" w:color="auto"/>
        <w:left w:val="none" w:sz="0" w:space="0" w:color="auto"/>
        <w:bottom w:val="none" w:sz="0" w:space="0" w:color="auto"/>
        <w:right w:val="none" w:sz="0" w:space="0" w:color="auto"/>
      </w:divBdr>
    </w:div>
    <w:div w:id="441268219">
      <w:bodyDiv w:val="1"/>
      <w:marLeft w:val="0"/>
      <w:marRight w:val="0"/>
      <w:marTop w:val="0"/>
      <w:marBottom w:val="0"/>
      <w:divBdr>
        <w:top w:val="none" w:sz="0" w:space="0" w:color="auto"/>
        <w:left w:val="none" w:sz="0" w:space="0" w:color="auto"/>
        <w:bottom w:val="none" w:sz="0" w:space="0" w:color="auto"/>
        <w:right w:val="none" w:sz="0" w:space="0" w:color="auto"/>
      </w:divBdr>
    </w:div>
    <w:div w:id="458257732">
      <w:bodyDiv w:val="1"/>
      <w:marLeft w:val="0"/>
      <w:marRight w:val="0"/>
      <w:marTop w:val="0"/>
      <w:marBottom w:val="0"/>
      <w:divBdr>
        <w:top w:val="none" w:sz="0" w:space="0" w:color="auto"/>
        <w:left w:val="none" w:sz="0" w:space="0" w:color="auto"/>
        <w:bottom w:val="none" w:sz="0" w:space="0" w:color="auto"/>
        <w:right w:val="none" w:sz="0" w:space="0" w:color="auto"/>
      </w:divBdr>
    </w:div>
    <w:div w:id="463353632">
      <w:bodyDiv w:val="1"/>
      <w:marLeft w:val="0"/>
      <w:marRight w:val="0"/>
      <w:marTop w:val="0"/>
      <w:marBottom w:val="0"/>
      <w:divBdr>
        <w:top w:val="none" w:sz="0" w:space="0" w:color="auto"/>
        <w:left w:val="none" w:sz="0" w:space="0" w:color="auto"/>
        <w:bottom w:val="none" w:sz="0" w:space="0" w:color="auto"/>
        <w:right w:val="none" w:sz="0" w:space="0" w:color="auto"/>
      </w:divBdr>
    </w:div>
    <w:div w:id="470558198">
      <w:bodyDiv w:val="1"/>
      <w:marLeft w:val="0"/>
      <w:marRight w:val="0"/>
      <w:marTop w:val="0"/>
      <w:marBottom w:val="0"/>
      <w:divBdr>
        <w:top w:val="none" w:sz="0" w:space="0" w:color="auto"/>
        <w:left w:val="none" w:sz="0" w:space="0" w:color="auto"/>
        <w:bottom w:val="none" w:sz="0" w:space="0" w:color="auto"/>
        <w:right w:val="none" w:sz="0" w:space="0" w:color="auto"/>
      </w:divBdr>
    </w:div>
    <w:div w:id="493298347">
      <w:bodyDiv w:val="1"/>
      <w:marLeft w:val="0"/>
      <w:marRight w:val="0"/>
      <w:marTop w:val="0"/>
      <w:marBottom w:val="0"/>
      <w:divBdr>
        <w:top w:val="none" w:sz="0" w:space="0" w:color="auto"/>
        <w:left w:val="none" w:sz="0" w:space="0" w:color="auto"/>
        <w:bottom w:val="none" w:sz="0" w:space="0" w:color="auto"/>
        <w:right w:val="none" w:sz="0" w:space="0" w:color="auto"/>
      </w:divBdr>
    </w:div>
    <w:div w:id="498346410">
      <w:bodyDiv w:val="1"/>
      <w:marLeft w:val="0"/>
      <w:marRight w:val="0"/>
      <w:marTop w:val="0"/>
      <w:marBottom w:val="0"/>
      <w:divBdr>
        <w:top w:val="none" w:sz="0" w:space="0" w:color="auto"/>
        <w:left w:val="none" w:sz="0" w:space="0" w:color="auto"/>
        <w:bottom w:val="none" w:sz="0" w:space="0" w:color="auto"/>
        <w:right w:val="none" w:sz="0" w:space="0" w:color="auto"/>
      </w:divBdr>
    </w:div>
    <w:div w:id="506141104">
      <w:bodyDiv w:val="1"/>
      <w:marLeft w:val="0"/>
      <w:marRight w:val="0"/>
      <w:marTop w:val="0"/>
      <w:marBottom w:val="0"/>
      <w:divBdr>
        <w:top w:val="none" w:sz="0" w:space="0" w:color="auto"/>
        <w:left w:val="none" w:sz="0" w:space="0" w:color="auto"/>
        <w:bottom w:val="none" w:sz="0" w:space="0" w:color="auto"/>
        <w:right w:val="none" w:sz="0" w:space="0" w:color="auto"/>
      </w:divBdr>
    </w:div>
    <w:div w:id="513542637">
      <w:bodyDiv w:val="1"/>
      <w:marLeft w:val="0"/>
      <w:marRight w:val="0"/>
      <w:marTop w:val="0"/>
      <w:marBottom w:val="0"/>
      <w:divBdr>
        <w:top w:val="none" w:sz="0" w:space="0" w:color="auto"/>
        <w:left w:val="none" w:sz="0" w:space="0" w:color="auto"/>
        <w:bottom w:val="none" w:sz="0" w:space="0" w:color="auto"/>
        <w:right w:val="none" w:sz="0" w:space="0" w:color="auto"/>
      </w:divBdr>
    </w:div>
    <w:div w:id="523443439">
      <w:bodyDiv w:val="1"/>
      <w:marLeft w:val="0"/>
      <w:marRight w:val="0"/>
      <w:marTop w:val="0"/>
      <w:marBottom w:val="0"/>
      <w:divBdr>
        <w:top w:val="none" w:sz="0" w:space="0" w:color="auto"/>
        <w:left w:val="none" w:sz="0" w:space="0" w:color="auto"/>
        <w:bottom w:val="none" w:sz="0" w:space="0" w:color="auto"/>
        <w:right w:val="none" w:sz="0" w:space="0" w:color="auto"/>
      </w:divBdr>
    </w:div>
    <w:div w:id="528301457">
      <w:bodyDiv w:val="1"/>
      <w:marLeft w:val="0"/>
      <w:marRight w:val="0"/>
      <w:marTop w:val="0"/>
      <w:marBottom w:val="0"/>
      <w:divBdr>
        <w:top w:val="none" w:sz="0" w:space="0" w:color="auto"/>
        <w:left w:val="none" w:sz="0" w:space="0" w:color="auto"/>
        <w:bottom w:val="none" w:sz="0" w:space="0" w:color="auto"/>
        <w:right w:val="none" w:sz="0" w:space="0" w:color="auto"/>
      </w:divBdr>
    </w:div>
    <w:div w:id="532576561">
      <w:bodyDiv w:val="1"/>
      <w:marLeft w:val="0"/>
      <w:marRight w:val="0"/>
      <w:marTop w:val="0"/>
      <w:marBottom w:val="0"/>
      <w:divBdr>
        <w:top w:val="none" w:sz="0" w:space="0" w:color="auto"/>
        <w:left w:val="none" w:sz="0" w:space="0" w:color="auto"/>
        <w:bottom w:val="none" w:sz="0" w:space="0" w:color="auto"/>
        <w:right w:val="none" w:sz="0" w:space="0" w:color="auto"/>
      </w:divBdr>
    </w:div>
    <w:div w:id="544217418">
      <w:bodyDiv w:val="1"/>
      <w:marLeft w:val="0"/>
      <w:marRight w:val="0"/>
      <w:marTop w:val="0"/>
      <w:marBottom w:val="0"/>
      <w:divBdr>
        <w:top w:val="none" w:sz="0" w:space="0" w:color="auto"/>
        <w:left w:val="none" w:sz="0" w:space="0" w:color="auto"/>
        <w:bottom w:val="none" w:sz="0" w:space="0" w:color="auto"/>
        <w:right w:val="none" w:sz="0" w:space="0" w:color="auto"/>
      </w:divBdr>
    </w:div>
    <w:div w:id="560412160">
      <w:bodyDiv w:val="1"/>
      <w:marLeft w:val="0"/>
      <w:marRight w:val="0"/>
      <w:marTop w:val="0"/>
      <w:marBottom w:val="0"/>
      <w:divBdr>
        <w:top w:val="none" w:sz="0" w:space="0" w:color="auto"/>
        <w:left w:val="none" w:sz="0" w:space="0" w:color="auto"/>
        <w:bottom w:val="none" w:sz="0" w:space="0" w:color="auto"/>
        <w:right w:val="none" w:sz="0" w:space="0" w:color="auto"/>
      </w:divBdr>
    </w:div>
    <w:div w:id="565915056">
      <w:bodyDiv w:val="1"/>
      <w:marLeft w:val="0"/>
      <w:marRight w:val="0"/>
      <w:marTop w:val="0"/>
      <w:marBottom w:val="0"/>
      <w:divBdr>
        <w:top w:val="none" w:sz="0" w:space="0" w:color="auto"/>
        <w:left w:val="none" w:sz="0" w:space="0" w:color="auto"/>
        <w:bottom w:val="none" w:sz="0" w:space="0" w:color="auto"/>
        <w:right w:val="none" w:sz="0" w:space="0" w:color="auto"/>
      </w:divBdr>
    </w:div>
    <w:div w:id="574971886">
      <w:bodyDiv w:val="1"/>
      <w:marLeft w:val="0"/>
      <w:marRight w:val="0"/>
      <w:marTop w:val="0"/>
      <w:marBottom w:val="0"/>
      <w:divBdr>
        <w:top w:val="none" w:sz="0" w:space="0" w:color="auto"/>
        <w:left w:val="none" w:sz="0" w:space="0" w:color="auto"/>
        <w:bottom w:val="none" w:sz="0" w:space="0" w:color="auto"/>
        <w:right w:val="none" w:sz="0" w:space="0" w:color="auto"/>
      </w:divBdr>
    </w:div>
    <w:div w:id="575433928">
      <w:bodyDiv w:val="1"/>
      <w:marLeft w:val="0"/>
      <w:marRight w:val="0"/>
      <w:marTop w:val="0"/>
      <w:marBottom w:val="0"/>
      <w:divBdr>
        <w:top w:val="none" w:sz="0" w:space="0" w:color="auto"/>
        <w:left w:val="none" w:sz="0" w:space="0" w:color="auto"/>
        <w:bottom w:val="none" w:sz="0" w:space="0" w:color="auto"/>
        <w:right w:val="none" w:sz="0" w:space="0" w:color="auto"/>
      </w:divBdr>
    </w:div>
    <w:div w:id="577325299">
      <w:bodyDiv w:val="1"/>
      <w:marLeft w:val="0"/>
      <w:marRight w:val="0"/>
      <w:marTop w:val="0"/>
      <w:marBottom w:val="0"/>
      <w:divBdr>
        <w:top w:val="none" w:sz="0" w:space="0" w:color="auto"/>
        <w:left w:val="none" w:sz="0" w:space="0" w:color="auto"/>
        <w:bottom w:val="none" w:sz="0" w:space="0" w:color="auto"/>
        <w:right w:val="none" w:sz="0" w:space="0" w:color="auto"/>
      </w:divBdr>
    </w:div>
    <w:div w:id="583497366">
      <w:bodyDiv w:val="1"/>
      <w:marLeft w:val="0"/>
      <w:marRight w:val="0"/>
      <w:marTop w:val="0"/>
      <w:marBottom w:val="0"/>
      <w:divBdr>
        <w:top w:val="none" w:sz="0" w:space="0" w:color="auto"/>
        <w:left w:val="none" w:sz="0" w:space="0" w:color="auto"/>
        <w:bottom w:val="none" w:sz="0" w:space="0" w:color="auto"/>
        <w:right w:val="none" w:sz="0" w:space="0" w:color="auto"/>
      </w:divBdr>
    </w:div>
    <w:div w:id="584076666">
      <w:bodyDiv w:val="1"/>
      <w:marLeft w:val="0"/>
      <w:marRight w:val="0"/>
      <w:marTop w:val="0"/>
      <w:marBottom w:val="0"/>
      <w:divBdr>
        <w:top w:val="none" w:sz="0" w:space="0" w:color="auto"/>
        <w:left w:val="none" w:sz="0" w:space="0" w:color="auto"/>
        <w:bottom w:val="none" w:sz="0" w:space="0" w:color="auto"/>
        <w:right w:val="none" w:sz="0" w:space="0" w:color="auto"/>
      </w:divBdr>
    </w:div>
    <w:div w:id="586960220">
      <w:bodyDiv w:val="1"/>
      <w:marLeft w:val="0"/>
      <w:marRight w:val="0"/>
      <w:marTop w:val="0"/>
      <w:marBottom w:val="0"/>
      <w:divBdr>
        <w:top w:val="none" w:sz="0" w:space="0" w:color="auto"/>
        <w:left w:val="none" w:sz="0" w:space="0" w:color="auto"/>
        <w:bottom w:val="none" w:sz="0" w:space="0" w:color="auto"/>
        <w:right w:val="none" w:sz="0" w:space="0" w:color="auto"/>
      </w:divBdr>
    </w:div>
    <w:div w:id="587813588">
      <w:bodyDiv w:val="1"/>
      <w:marLeft w:val="0"/>
      <w:marRight w:val="0"/>
      <w:marTop w:val="0"/>
      <w:marBottom w:val="0"/>
      <w:divBdr>
        <w:top w:val="none" w:sz="0" w:space="0" w:color="auto"/>
        <w:left w:val="none" w:sz="0" w:space="0" w:color="auto"/>
        <w:bottom w:val="none" w:sz="0" w:space="0" w:color="auto"/>
        <w:right w:val="none" w:sz="0" w:space="0" w:color="auto"/>
      </w:divBdr>
    </w:div>
    <w:div w:id="618150871">
      <w:bodyDiv w:val="1"/>
      <w:marLeft w:val="0"/>
      <w:marRight w:val="0"/>
      <w:marTop w:val="0"/>
      <w:marBottom w:val="0"/>
      <w:divBdr>
        <w:top w:val="none" w:sz="0" w:space="0" w:color="auto"/>
        <w:left w:val="none" w:sz="0" w:space="0" w:color="auto"/>
        <w:bottom w:val="none" w:sz="0" w:space="0" w:color="auto"/>
        <w:right w:val="none" w:sz="0" w:space="0" w:color="auto"/>
      </w:divBdr>
    </w:div>
    <w:div w:id="644699863">
      <w:bodyDiv w:val="1"/>
      <w:marLeft w:val="0"/>
      <w:marRight w:val="0"/>
      <w:marTop w:val="0"/>
      <w:marBottom w:val="0"/>
      <w:divBdr>
        <w:top w:val="none" w:sz="0" w:space="0" w:color="auto"/>
        <w:left w:val="none" w:sz="0" w:space="0" w:color="auto"/>
        <w:bottom w:val="none" w:sz="0" w:space="0" w:color="auto"/>
        <w:right w:val="none" w:sz="0" w:space="0" w:color="auto"/>
      </w:divBdr>
    </w:div>
    <w:div w:id="678578864">
      <w:bodyDiv w:val="1"/>
      <w:marLeft w:val="0"/>
      <w:marRight w:val="0"/>
      <w:marTop w:val="0"/>
      <w:marBottom w:val="0"/>
      <w:divBdr>
        <w:top w:val="none" w:sz="0" w:space="0" w:color="auto"/>
        <w:left w:val="none" w:sz="0" w:space="0" w:color="auto"/>
        <w:bottom w:val="none" w:sz="0" w:space="0" w:color="auto"/>
        <w:right w:val="none" w:sz="0" w:space="0" w:color="auto"/>
      </w:divBdr>
    </w:div>
    <w:div w:id="697196941">
      <w:bodyDiv w:val="1"/>
      <w:marLeft w:val="0"/>
      <w:marRight w:val="0"/>
      <w:marTop w:val="0"/>
      <w:marBottom w:val="0"/>
      <w:divBdr>
        <w:top w:val="none" w:sz="0" w:space="0" w:color="auto"/>
        <w:left w:val="none" w:sz="0" w:space="0" w:color="auto"/>
        <w:bottom w:val="none" w:sz="0" w:space="0" w:color="auto"/>
        <w:right w:val="none" w:sz="0" w:space="0" w:color="auto"/>
      </w:divBdr>
    </w:div>
    <w:div w:id="698091323">
      <w:bodyDiv w:val="1"/>
      <w:marLeft w:val="0"/>
      <w:marRight w:val="0"/>
      <w:marTop w:val="0"/>
      <w:marBottom w:val="0"/>
      <w:divBdr>
        <w:top w:val="none" w:sz="0" w:space="0" w:color="auto"/>
        <w:left w:val="none" w:sz="0" w:space="0" w:color="auto"/>
        <w:bottom w:val="none" w:sz="0" w:space="0" w:color="auto"/>
        <w:right w:val="none" w:sz="0" w:space="0" w:color="auto"/>
      </w:divBdr>
    </w:div>
    <w:div w:id="720640456">
      <w:bodyDiv w:val="1"/>
      <w:marLeft w:val="0"/>
      <w:marRight w:val="0"/>
      <w:marTop w:val="0"/>
      <w:marBottom w:val="0"/>
      <w:divBdr>
        <w:top w:val="none" w:sz="0" w:space="0" w:color="auto"/>
        <w:left w:val="none" w:sz="0" w:space="0" w:color="auto"/>
        <w:bottom w:val="none" w:sz="0" w:space="0" w:color="auto"/>
        <w:right w:val="none" w:sz="0" w:space="0" w:color="auto"/>
      </w:divBdr>
    </w:div>
    <w:div w:id="728067395">
      <w:bodyDiv w:val="1"/>
      <w:marLeft w:val="0"/>
      <w:marRight w:val="0"/>
      <w:marTop w:val="0"/>
      <w:marBottom w:val="0"/>
      <w:divBdr>
        <w:top w:val="none" w:sz="0" w:space="0" w:color="auto"/>
        <w:left w:val="none" w:sz="0" w:space="0" w:color="auto"/>
        <w:bottom w:val="none" w:sz="0" w:space="0" w:color="auto"/>
        <w:right w:val="none" w:sz="0" w:space="0" w:color="auto"/>
      </w:divBdr>
    </w:div>
    <w:div w:id="741176354">
      <w:bodyDiv w:val="1"/>
      <w:marLeft w:val="0"/>
      <w:marRight w:val="0"/>
      <w:marTop w:val="0"/>
      <w:marBottom w:val="0"/>
      <w:divBdr>
        <w:top w:val="none" w:sz="0" w:space="0" w:color="auto"/>
        <w:left w:val="none" w:sz="0" w:space="0" w:color="auto"/>
        <w:bottom w:val="none" w:sz="0" w:space="0" w:color="auto"/>
        <w:right w:val="none" w:sz="0" w:space="0" w:color="auto"/>
      </w:divBdr>
    </w:div>
    <w:div w:id="764114083">
      <w:bodyDiv w:val="1"/>
      <w:marLeft w:val="0"/>
      <w:marRight w:val="0"/>
      <w:marTop w:val="0"/>
      <w:marBottom w:val="0"/>
      <w:divBdr>
        <w:top w:val="none" w:sz="0" w:space="0" w:color="auto"/>
        <w:left w:val="none" w:sz="0" w:space="0" w:color="auto"/>
        <w:bottom w:val="none" w:sz="0" w:space="0" w:color="auto"/>
        <w:right w:val="none" w:sz="0" w:space="0" w:color="auto"/>
      </w:divBdr>
    </w:div>
    <w:div w:id="770442514">
      <w:bodyDiv w:val="1"/>
      <w:marLeft w:val="0"/>
      <w:marRight w:val="0"/>
      <w:marTop w:val="0"/>
      <w:marBottom w:val="0"/>
      <w:divBdr>
        <w:top w:val="none" w:sz="0" w:space="0" w:color="auto"/>
        <w:left w:val="none" w:sz="0" w:space="0" w:color="auto"/>
        <w:bottom w:val="none" w:sz="0" w:space="0" w:color="auto"/>
        <w:right w:val="none" w:sz="0" w:space="0" w:color="auto"/>
      </w:divBdr>
    </w:div>
    <w:div w:id="777527831">
      <w:bodyDiv w:val="1"/>
      <w:marLeft w:val="0"/>
      <w:marRight w:val="0"/>
      <w:marTop w:val="0"/>
      <w:marBottom w:val="0"/>
      <w:divBdr>
        <w:top w:val="none" w:sz="0" w:space="0" w:color="auto"/>
        <w:left w:val="none" w:sz="0" w:space="0" w:color="auto"/>
        <w:bottom w:val="none" w:sz="0" w:space="0" w:color="auto"/>
        <w:right w:val="none" w:sz="0" w:space="0" w:color="auto"/>
      </w:divBdr>
    </w:div>
    <w:div w:id="778337465">
      <w:bodyDiv w:val="1"/>
      <w:marLeft w:val="0"/>
      <w:marRight w:val="0"/>
      <w:marTop w:val="0"/>
      <w:marBottom w:val="0"/>
      <w:divBdr>
        <w:top w:val="none" w:sz="0" w:space="0" w:color="auto"/>
        <w:left w:val="none" w:sz="0" w:space="0" w:color="auto"/>
        <w:bottom w:val="none" w:sz="0" w:space="0" w:color="auto"/>
        <w:right w:val="none" w:sz="0" w:space="0" w:color="auto"/>
      </w:divBdr>
    </w:div>
    <w:div w:id="797383688">
      <w:bodyDiv w:val="1"/>
      <w:marLeft w:val="0"/>
      <w:marRight w:val="0"/>
      <w:marTop w:val="0"/>
      <w:marBottom w:val="0"/>
      <w:divBdr>
        <w:top w:val="none" w:sz="0" w:space="0" w:color="auto"/>
        <w:left w:val="none" w:sz="0" w:space="0" w:color="auto"/>
        <w:bottom w:val="none" w:sz="0" w:space="0" w:color="auto"/>
        <w:right w:val="none" w:sz="0" w:space="0" w:color="auto"/>
      </w:divBdr>
    </w:div>
    <w:div w:id="803935250">
      <w:bodyDiv w:val="1"/>
      <w:marLeft w:val="0"/>
      <w:marRight w:val="0"/>
      <w:marTop w:val="0"/>
      <w:marBottom w:val="0"/>
      <w:divBdr>
        <w:top w:val="none" w:sz="0" w:space="0" w:color="auto"/>
        <w:left w:val="none" w:sz="0" w:space="0" w:color="auto"/>
        <w:bottom w:val="none" w:sz="0" w:space="0" w:color="auto"/>
        <w:right w:val="none" w:sz="0" w:space="0" w:color="auto"/>
      </w:divBdr>
    </w:div>
    <w:div w:id="804541521">
      <w:bodyDiv w:val="1"/>
      <w:marLeft w:val="0"/>
      <w:marRight w:val="0"/>
      <w:marTop w:val="0"/>
      <w:marBottom w:val="0"/>
      <w:divBdr>
        <w:top w:val="none" w:sz="0" w:space="0" w:color="auto"/>
        <w:left w:val="none" w:sz="0" w:space="0" w:color="auto"/>
        <w:bottom w:val="none" w:sz="0" w:space="0" w:color="auto"/>
        <w:right w:val="none" w:sz="0" w:space="0" w:color="auto"/>
      </w:divBdr>
    </w:div>
    <w:div w:id="821043702">
      <w:bodyDiv w:val="1"/>
      <w:marLeft w:val="0"/>
      <w:marRight w:val="0"/>
      <w:marTop w:val="0"/>
      <w:marBottom w:val="0"/>
      <w:divBdr>
        <w:top w:val="none" w:sz="0" w:space="0" w:color="auto"/>
        <w:left w:val="none" w:sz="0" w:space="0" w:color="auto"/>
        <w:bottom w:val="none" w:sz="0" w:space="0" w:color="auto"/>
        <w:right w:val="none" w:sz="0" w:space="0" w:color="auto"/>
      </w:divBdr>
    </w:div>
    <w:div w:id="835806164">
      <w:bodyDiv w:val="1"/>
      <w:marLeft w:val="0"/>
      <w:marRight w:val="0"/>
      <w:marTop w:val="0"/>
      <w:marBottom w:val="0"/>
      <w:divBdr>
        <w:top w:val="none" w:sz="0" w:space="0" w:color="auto"/>
        <w:left w:val="none" w:sz="0" w:space="0" w:color="auto"/>
        <w:bottom w:val="none" w:sz="0" w:space="0" w:color="auto"/>
        <w:right w:val="none" w:sz="0" w:space="0" w:color="auto"/>
      </w:divBdr>
    </w:div>
    <w:div w:id="840386465">
      <w:bodyDiv w:val="1"/>
      <w:marLeft w:val="0"/>
      <w:marRight w:val="0"/>
      <w:marTop w:val="0"/>
      <w:marBottom w:val="0"/>
      <w:divBdr>
        <w:top w:val="none" w:sz="0" w:space="0" w:color="auto"/>
        <w:left w:val="none" w:sz="0" w:space="0" w:color="auto"/>
        <w:bottom w:val="none" w:sz="0" w:space="0" w:color="auto"/>
        <w:right w:val="none" w:sz="0" w:space="0" w:color="auto"/>
      </w:divBdr>
    </w:div>
    <w:div w:id="876815632">
      <w:bodyDiv w:val="1"/>
      <w:marLeft w:val="0"/>
      <w:marRight w:val="0"/>
      <w:marTop w:val="0"/>
      <w:marBottom w:val="0"/>
      <w:divBdr>
        <w:top w:val="none" w:sz="0" w:space="0" w:color="auto"/>
        <w:left w:val="none" w:sz="0" w:space="0" w:color="auto"/>
        <w:bottom w:val="none" w:sz="0" w:space="0" w:color="auto"/>
        <w:right w:val="none" w:sz="0" w:space="0" w:color="auto"/>
      </w:divBdr>
    </w:div>
    <w:div w:id="893349967">
      <w:bodyDiv w:val="1"/>
      <w:marLeft w:val="0"/>
      <w:marRight w:val="0"/>
      <w:marTop w:val="0"/>
      <w:marBottom w:val="0"/>
      <w:divBdr>
        <w:top w:val="none" w:sz="0" w:space="0" w:color="auto"/>
        <w:left w:val="none" w:sz="0" w:space="0" w:color="auto"/>
        <w:bottom w:val="none" w:sz="0" w:space="0" w:color="auto"/>
        <w:right w:val="none" w:sz="0" w:space="0" w:color="auto"/>
      </w:divBdr>
    </w:div>
    <w:div w:id="901137116">
      <w:bodyDiv w:val="1"/>
      <w:marLeft w:val="0"/>
      <w:marRight w:val="0"/>
      <w:marTop w:val="0"/>
      <w:marBottom w:val="0"/>
      <w:divBdr>
        <w:top w:val="none" w:sz="0" w:space="0" w:color="auto"/>
        <w:left w:val="none" w:sz="0" w:space="0" w:color="auto"/>
        <w:bottom w:val="none" w:sz="0" w:space="0" w:color="auto"/>
        <w:right w:val="none" w:sz="0" w:space="0" w:color="auto"/>
      </w:divBdr>
    </w:div>
    <w:div w:id="904417411">
      <w:bodyDiv w:val="1"/>
      <w:marLeft w:val="0"/>
      <w:marRight w:val="0"/>
      <w:marTop w:val="0"/>
      <w:marBottom w:val="0"/>
      <w:divBdr>
        <w:top w:val="none" w:sz="0" w:space="0" w:color="auto"/>
        <w:left w:val="none" w:sz="0" w:space="0" w:color="auto"/>
        <w:bottom w:val="none" w:sz="0" w:space="0" w:color="auto"/>
        <w:right w:val="none" w:sz="0" w:space="0" w:color="auto"/>
      </w:divBdr>
    </w:div>
    <w:div w:id="908342302">
      <w:bodyDiv w:val="1"/>
      <w:marLeft w:val="0"/>
      <w:marRight w:val="0"/>
      <w:marTop w:val="0"/>
      <w:marBottom w:val="0"/>
      <w:divBdr>
        <w:top w:val="none" w:sz="0" w:space="0" w:color="auto"/>
        <w:left w:val="none" w:sz="0" w:space="0" w:color="auto"/>
        <w:bottom w:val="none" w:sz="0" w:space="0" w:color="auto"/>
        <w:right w:val="none" w:sz="0" w:space="0" w:color="auto"/>
      </w:divBdr>
    </w:div>
    <w:div w:id="935864724">
      <w:bodyDiv w:val="1"/>
      <w:marLeft w:val="0"/>
      <w:marRight w:val="0"/>
      <w:marTop w:val="0"/>
      <w:marBottom w:val="0"/>
      <w:divBdr>
        <w:top w:val="none" w:sz="0" w:space="0" w:color="auto"/>
        <w:left w:val="none" w:sz="0" w:space="0" w:color="auto"/>
        <w:bottom w:val="none" w:sz="0" w:space="0" w:color="auto"/>
        <w:right w:val="none" w:sz="0" w:space="0" w:color="auto"/>
      </w:divBdr>
    </w:div>
    <w:div w:id="936133135">
      <w:bodyDiv w:val="1"/>
      <w:marLeft w:val="0"/>
      <w:marRight w:val="0"/>
      <w:marTop w:val="0"/>
      <w:marBottom w:val="0"/>
      <w:divBdr>
        <w:top w:val="none" w:sz="0" w:space="0" w:color="auto"/>
        <w:left w:val="none" w:sz="0" w:space="0" w:color="auto"/>
        <w:bottom w:val="none" w:sz="0" w:space="0" w:color="auto"/>
        <w:right w:val="none" w:sz="0" w:space="0" w:color="auto"/>
      </w:divBdr>
    </w:div>
    <w:div w:id="961688920">
      <w:bodyDiv w:val="1"/>
      <w:marLeft w:val="0"/>
      <w:marRight w:val="0"/>
      <w:marTop w:val="0"/>
      <w:marBottom w:val="0"/>
      <w:divBdr>
        <w:top w:val="none" w:sz="0" w:space="0" w:color="auto"/>
        <w:left w:val="none" w:sz="0" w:space="0" w:color="auto"/>
        <w:bottom w:val="none" w:sz="0" w:space="0" w:color="auto"/>
        <w:right w:val="none" w:sz="0" w:space="0" w:color="auto"/>
      </w:divBdr>
    </w:div>
    <w:div w:id="972517331">
      <w:bodyDiv w:val="1"/>
      <w:marLeft w:val="0"/>
      <w:marRight w:val="0"/>
      <w:marTop w:val="0"/>
      <w:marBottom w:val="0"/>
      <w:divBdr>
        <w:top w:val="none" w:sz="0" w:space="0" w:color="auto"/>
        <w:left w:val="none" w:sz="0" w:space="0" w:color="auto"/>
        <w:bottom w:val="none" w:sz="0" w:space="0" w:color="auto"/>
        <w:right w:val="none" w:sz="0" w:space="0" w:color="auto"/>
      </w:divBdr>
    </w:div>
    <w:div w:id="972979575">
      <w:bodyDiv w:val="1"/>
      <w:marLeft w:val="0"/>
      <w:marRight w:val="0"/>
      <w:marTop w:val="0"/>
      <w:marBottom w:val="0"/>
      <w:divBdr>
        <w:top w:val="none" w:sz="0" w:space="0" w:color="auto"/>
        <w:left w:val="none" w:sz="0" w:space="0" w:color="auto"/>
        <w:bottom w:val="none" w:sz="0" w:space="0" w:color="auto"/>
        <w:right w:val="none" w:sz="0" w:space="0" w:color="auto"/>
      </w:divBdr>
    </w:div>
    <w:div w:id="983049876">
      <w:bodyDiv w:val="1"/>
      <w:marLeft w:val="0"/>
      <w:marRight w:val="0"/>
      <w:marTop w:val="0"/>
      <w:marBottom w:val="0"/>
      <w:divBdr>
        <w:top w:val="none" w:sz="0" w:space="0" w:color="auto"/>
        <w:left w:val="none" w:sz="0" w:space="0" w:color="auto"/>
        <w:bottom w:val="none" w:sz="0" w:space="0" w:color="auto"/>
        <w:right w:val="none" w:sz="0" w:space="0" w:color="auto"/>
      </w:divBdr>
    </w:div>
    <w:div w:id="985473440">
      <w:bodyDiv w:val="1"/>
      <w:marLeft w:val="0"/>
      <w:marRight w:val="0"/>
      <w:marTop w:val="0"/>
      <w:marBottom w:val="0"/>
      <w:divBdr>
        <w:top w:val="none" w:sz="0" w:space="0" w:color="auto"/>
        <w:left w:val="none" w:sz="0" w:space="0" w:color="auto"/>
        <w:bottom w:val="none" w:sz="0" w:space="0" w:color="auto"/>
        <w:right w:val="none" w:sz="0" w:space="0" w:color="auto"/>
      </w:divBdr>
    </w:div>
    <w:div w:id="987052920">
      <w:bodyDiv w:val="1"/>
      <w:marLeft w:val="0"/>
      <w:marRight w:val="0"/>
      <w:marTop w:val="0"/>
      <w:marBottom w:val="0"/>
      <w:divBdr>
        <w:top w:val="none" w:sz="0" w:space="0" w:color="auto"/>
        <w:left w:val="none" w:sz="0" w:space="0" w:color="auto"/>
        <w:bottom w:val="none" w:sz="0" w:space="0" w:color="auto"/>
        <w:right w:val="none" w:sz="0" w:space="0" w:color="auto"/>
      </w:divBdr>
    </w:div>
    <w:div w:id="1025323546">
      <w:bodyDiv w:val="1"/>
      <w:marLeft w:val="0"/>
      <w:marRight w:val="0"/>
      <w:marTop w:val="0"/>
      <w:marBottom w:val="0"/>
      <w:divBdr>
        <w:top w:val="none" w:sz="0" w:space="0" w:color="auto"/>
        <w:left w:val="none" w:sz="0" w:space="0" w:color="auto"/>
        <w:bottom w:val="none" w:sz="0" w:space="0" w:color="auto"/>
        <w:right w:val="none" w:sz="0" w:space="0" w:color="auto"/>
      </w:divBdr>
    </w:div>
    <w:div w:id="1037897513">
      <w:bodyDiv w:val="1"/>
      <w:marLeft w:val="0"/>
      <w:marRight w:val="0"/>
      <w:marTop w:val="0"/>
      <w:marBottom w:val="0"/>
      <w:divBdr>
        <w:top w:val="none" w:sz="0" w:space="0" w:color="auto"/>
        <w:left w:val="none" w:sz="0" w:space="0" w:color="auto"/>
        <w:bottom w:val="none" w:sz="0" w:space="0" w:color="auto"/>
        <w:right w:val="none" w:sz="0" w:space="0" w:color="auto"/>
      </w:divBdr>
    </w:div>
    <w:div w:id="1043364629">
      <w:bodyDiv w:val="1"/>
      <w:marLeft w:val="0"/>
      <w:marRight w:val="0"/>
      <w:marTop w:val="0"/>
      <w:marBottom w:val="0"/>
      <w:divBdr>
        <w:top w:val="none" w:sz="0" w:space="0" w:color="auto"/>
        <w:left w:val="none" w:sz="0" w:space="0" w:color="auto"/>
        <w:bottom w:val="none" w:sz="0" w:space="0" w:color="auto"/>
        <w:right w:val="none" w:sz="0" w:space="0" w:color="auto"/>
      </w:divBdr>
    </w:div>
    <w:div w:id="1045593733">
      <w:bodyDiv w:val="1"/>
      <w:marLeft w:val="0"/>
      <w:marRight w:val="0"/>
      <w:marTop w:val="0"/>
      <w:marBottom w:val="0"/>
      <w:divBdr>
        <w:top w:val="none" w:sz="0" w:space="0" w:color="auto"/>
        <w:left w:val="none" w:sz="0" w:space="0" w:color="auto"/>
        <w:bottom w:val="none" w:sz="0" w:space="0" w:color="auto"/>
        <w:right w:val="none" w:sz="0" w:space="0" w:color="auto"/>
      </w:divBdr>
    </w:div>
    <w:div w:id="1047802982">
      <w:bodyDiv w:val="1"/>
      <w:marLeft w:val="0"/>
      <w:marRight w:val="0"/>
      <w:marTop w:val="0"/>
      <w:marBottom w:val="0"/>
      <w:divBdr>
        <w:top w:val="none" w:sz="0" w:space="0" w:color="auto"/>
        <w:left w:val="none" w:sz="0" w:space="0" w:color="auto"/>
        <w:bottom w:val="none" w:sz="0" w:space="0" w:color="auto"/>
        <w:right w:val="none" w:sz="0" w:space="0" w:color="auto"/>
      </w:divBdr>
    </w:div>
    <w:div w:id="1064911232">
      <w:bodyDiv w:val="1"/>
      <w:marLeft w:val="0"/>
      <w:marRight w:val="0"/>
      <w:marTop w:val="0"/>
      <w:marBottom w:val="0"/>
      <w:divBdr>
        <w:top w:val="none" w:sz="0" w:space="0" w:color="auto"/>
        <w:left w:val="none" w:sz="0" w:space="0" w:color="auto"/>
        <w:bottom w:val="none" w:sz="0" w:space="0" w:color="auto"/>
        <w:right w:val="none" w:sz="0" w:space="0" w:color="auto"/>
      </w:divBdr>
    </w:div>
    <w:div w:id="1071464480">
      <w:bodyDiv w:val="1"/>
      <w:marLeft w:val="0"/>
      <w:marRight w:val="0"/>
      <w:marTop w:val="0"/>
      <w:marBottom w:val="0"/>
      <w:divBdr>
        <w:top w:val="none" w:sz="0" w:space="0" w:color="auto"/>
        <w:left w:val="none" w:sz="0" w:space="0" w:color="auto"/>
        <w:bottom w:val="none" w:sz="0" w:space="0" w:color="auto"/>
        <w:right w:val="none" w:sz="0" w:space="0" w:color="auto"/>
      </w:divBdr>
    </w:div>
    <w:div w:id="1081148002">
      <w:bodyDiv w:val="1"/>
      <w:marLeft w:val="0"/>
      <w:marRight w:val="0"/>
      <w:marTop w:val="0"/>
      <w:marBottom w:val="0"/>
      <w:divBdr>
        <w:top w:val="none" w:sz="0" w:space="0" w:color="auto"/>
        <w:left w:val="none" w:sz="0" w:space="0" w:color="auto"/>
        <w:bottom w:val="none" w:sz="0" w:space="0" w:color="auto"/>
        <w:right w:val="none" w:sz="0" w:space="0" w:color="auto"/>
      </w:divBdr>
    </w:div>
    <w:div w:id="1106464042">
      <w:bodyDiv w:val="1"/>
      <w:marLeft w:val="0"/>
      <w:marRight w:val="0"/>
      <w:marTop w:val="0"/>
      <w:marBottom w:val="0"/>
      <w:divBdr>
        <w:top w:val="none" w:sz="0" w:space="0" w:color="auto"/>
        <w:left w:val="none" w:sz="0" w:space="0" w:color="auto"/>
        <w:bottom w:val="none" w:sz="0" w:space="0" w:color="auto"/>
        <w:right w:val="none" w:sz="0" w:space="0" w:color="auto"/>
      </w:divBdr>
    </w:div>
    <w:div w:id="1113553792">
      <w:bodyDiv w:val="1"/>
      <w:marLeft w:val="0"/>
      <w:marRight w:val="0"/>
      <w:marTop w:val="0"/>
      <w:marBottom w:val="0"/>
      <w:divBdr>
        <w:top w:val="none" w:sz="0" w:space="0" w:color="auto"/>
        <w:left w:val="none" w:sz="0" w:space="0" w:color="auto"/>
        <w:bottom w:val="none" w:sz="0" w:space="0" w:color="auto"/>
        <w:right w:val="none" w:sz="0" w:space="0" w:color="auto"/>
      </w:divBdr>
    </w:div>
    <w:div w:id="1113866026">
      <w:bodyDiv w:val="1"/>
      <w:marLeft w:val="0"/>
      <w:marRight w:val="0"/>
      <w:marTop w:val="0"/>
      <w:marBottom w:val="0"/>
      <w:divBdr>
        <w:top w:val="none" w:sz="0" w:space="0" w:color="auto"/>
        <w:left w:val="none" w:sz="0" w:space="0" w:color="auto"/>
        <w:bottom w:val="none" w:sz="0" w:space="0" w:color="auto"/>
        <w:right w:val="none" w:sz="0" w:space="0" w:color="auto"/>
      </w:divBdr>
    </w:div>
    <w:div w:id="1117212591">
      <w:bodyDiv w:val="1"/>
      <w:marLeft w:val="0"/>
      <w:marRight w:val="0"/>
      <w:marTop w:val="0"/>
      <w:marBottom w:val="0"/>
      <w:divBdr>
        <w:top w:val="none" w:sz="0" w:space="0" w:color="auto"/>
        <w:left w:val="none" w:sz="0" w:space="0" w:color="auto"/>
        <w:bottom w:val="none" w:sz="0" w:space="0" w:color="auto"/>
        <w:right w:val="none" w:sz="0" w:space="0" w:color="auto"/>
      </w:divBdr>
    </w:div>
    <w:div w:id="1123574058">
      <w:bodyDiv w:val="1"/>
      <w:marLeft w:val="0"/>
      <w:marRight w:val="0"/>
      <w:marTop w:val="0"/>
      <w:marBottom w:val="0"/>
      <w:divBdr>
        <w:top w:val="none" w:sz="0" w:space="0" w:color="auto"/>
        <w:left w:val="none" w:sz="0" w:space="0" w:color="auto"/>
        <w:bottom w:val="none" w:sz="0" w:space="0" w:color="auto"/>
        <w:right w:val="none" w:sz="0" w:space="0" w:color="auto"/>
      </w:divBdr>
    </w:div>
    <w:div w:id="1139228613">
      <w:bodyDiv w:val="1"/>
      <w:marLeft w:val="0"/>
      <w:marRight w:val="0"/>
      <w:marTop w:val="0"/>
      <w:marBottom w:val="0"/>
      <w:divBdr>
        <w:top w:val="none" w:sz="0" w:space="0" w:color="auto"/>
        <w:left w:val="none" w:sz="0" w:space="0" w:color="auto"/>
        <w:bottom w:val="none" w:sz="0" w:space="0" w:color="auto"/>
        <w:right w:val="none" w:sz="0" w:space="0" w:color="auto"/>
      </w:divBdr>
    </w:div>
    <w:div w:id="1148791260">
      <w:bodyDiv w:val="1"/>
      <w:marLeft w:val="0"/>
      <w:marRight w:val="0"/>
      <w:marTop w:val="0"/>
      <w:marBottom w:val="0"/>
      <w:divBdr>
        <w:top w:val="none" w:sz="0" w:space="0" w:color="auto"/>
        <w:left w:val="none" w:sz="0" w:space="0" w:color="auto"/>
        <w:bottom w:val="none" w:sz="0" w:space="0" w:color="auto"/>
        <w:right w:val="none" w:sz="0" w:space="0" w:color="auto"/>
      </w:divBdr>
    </w:div>
    <w:div w:id="1165512001">
      <w:bodyDiv w:val="1"/>
      <w:marLeft w:val="0"/>
      <w:marRight w:val="0"/>
      <w:marTop w:val="0"/>
      <w:marBottom w:val="0"/>
      <w:divBdr>
        <w:top w:val="none" w:sz="0" w:space="0" w:color="auto"/>
        <w:left w:val="none" w:sz="0" w:space="0" w:color="auto"/>
        <w:bottom w:val="none" w:sz="0" w:space="0" w:color="auto"/>
        <w:right w:val="none" w:sz="0" w:space="0" w:color="auto"/>
      </w:divBdr>
    </w:div>
    <w:div w:id="1176378816">
      <w:bodyDiv w:val="1"/>
      <w:marLeft w:val="0"/>
      <w:marRight w:val="0"/>
      <w:marTop w:val="0"/>
      <w:marBottom w:val="0"/>
      <w:divBdr>
        <w:top w:val="none" w:sz="0" w:space="0" w:color="auto"/>
        <w:left w:val="none" w:sz="0" w:space="0" w:color="auto"/>
        <w:bottom w:val="none" w:sz="0" w:space="0" w:color="auto"/>
        <w:right w:val="none" w:sz="0" w:space="0" w:color="auto"/>
      </w:divBdr>
    </w:div>
    <w:div w:id="1184129278">
      <w:bodyDiv w:val="1"/>
      <w:marLeft w:val="0"/>
      <w:marRight w:val="0"/>
      <w:marTop w:val="0"/>
      <w:marBottom w:val="0"/>
      <w:divBdr>
        <w:top w:val="none" w:sz="0" w:space="0" w:color="auto"/>
        <w:left w:val="none" w:sz="0" w:space="0" w:color="auto"/>
        <w:bottom w:val="none" w:sz="0" w:space="0" w:color="auto"/>
        <w:right w:val="none" w:sz="0" w:space="0" w:color="auto"/>
      </w:divBdr>
    </w:div>
    <w:div w:id="1232737514">
      <w:bodyDiv w:val="1"/>
      <w:marLeft w:val="0"/>
      <w:marRight w:val="0"/>
      <w:marTop w:val="0"/>
      <w:marBottom w:val="0"/>
      <w:divBdr>
        <w:top w:val="none" w:sz="0" w:space="0" w:color="auto"/>
        <w:left w:val="none" w:sz="0" w:space="0" w:color="auto"/>
        <w:bottom w:val="none" w:sz="0" w:space="0" w:color="auto"/>
        <w:right w:val="none" w:sz="0" w:space="0" w:color="auto"/>
      </w:divBdr>
    </w:div>
    <w:div w:id="1235778192">
      <w:bodyDiv w:val="1"/>
      <w:marLeft w:val="0"/>
      <w:marRight w:val="0"/>
      <w:marTop w:val="0"/>
      <w:marBottom w:val="0"/>
      <w:divBdr>
        <w:top w:val="none" w:sz="0" w:space="0" w:color="auto"/>
        <w:left w:val="none" w:sz="0" w:space="0" w:color="auto"/>
        <w:bottom w:val="none" w:sz="0" w:space="0" w:color="auto"/>
        <w:right w:val="none" w:sz="0" w:space="0" w:color="auto"/>
      </w:divBdr>
    </w:div>
    <w:div w:id="1235892459">
      <w:bodyDiv w:val="1"/>
      <w:marLeft w:val="0"/>
      <w:marRight w:val="0"/>
      <w:marTop w:val="0"/>
      <w:marBottom w:val="0"/>
      <w:divBdr>
        <w:top w:val="none" w:sz="0" w:space="0" w:color="auto"/>
        <w:left w:val="none" w:sz="0" w:space="0" w:color="auto"/>
        <w:bottom w:val="none" w:sz="0" w:space="0" w:color="auto"/>
        <w:right w:val="none" w:sz="0" w:space="0" w:color="auto"/>
      </w:divBdr>
    </w:div>
    <w:div w:id="1237547161">
      <w:bodyDiv w:val="1"/>
      <w:marLeft w:val="0"/>
      <w:marRight w:val="0"/>
      <w:marTop w:val="0"/>
      <w:marBottom w:val="0"/>
      <w:divBdr>
        <w:top w:val="none" w:sz="0" w:space="0" w:color="auto"/>
        <w:left w:val="none" w:sz="0" w:space="0" w:color="auto"/>
        <w:bottom w:val="none" w:sz="0" w:space="0" w:color="auto"/>
        <w:right w:val="none" w:sz="0" w:space="0" w:color="auto"/>
      </w:divBdr>
    </w:div>
    <w:div w:id="1238831759">
      <w:bodyDiv w:val="1"/>
      <w:marLeft w:val="0"/>
      <w:marRight w:val="0"/>
      <w:marTop w:val="0"/>
      <w:marBottom w:val="0"/>
      <w:divBdr>
        <w:top w:val="none" w:sz="0" w:space="0" w:color="auto"/>
        <w:left w:val="none" w:sz="0" w:space="0" w:color="auto"/>
        <w:bottom w:val="none" w:sz="0" w:space="0" w:color="auto"/>
        <w:right w:val="none" w:sz="0" w:space="0" w:color="auto"/>
      </w:divBdr>
    </w:div>
    <w:div w:id="1242566180">
      <w:bodyDiv w:val="1"/>
      <w:marLeft w:val="0"/>
      <w:marRight w:val="0"/>
      <w:marTop w:val="0"/>
      <w:marBottom w:val="0"/>
      <w:divBdr>
        <w:top w:val="none" w:sz="0" w:space="0" w:color="auto"/>
        <w:left w:val="none" w:sz="0" w:space="0" w:color="auto"/>
        <w:bottom w:val="none" w:sz="0" w:space="0" w:color="auto"/>
        <w:right w:val="none" w:sz="0" w:space="0" w:color="auto"/>
      </w:divBdr>
    </w:div>
    <w:div w:id="1256480064">
      <w:bodyDiv w:val="1"/>
      <w:marLeft w:val="0"/>
      <w:marRight w:val="0"/>
      <w:marTop w:val="0"/>
      <w:marBottom w:val="0"/>
      <w:divBdr>
        <w:top w:val="none" w:sz="0" w:space="0" w:color="auto"/>
        <w:left w:val="none" w:sz="0" w:space="0" w:color="auto"/>
        <w:bottom w:val="none" w:sz="0" w:space="0" w:color="auto"/>
        <w:right w:val="none" w:sz="0" w:space="0" w:color="auto"/>
      </w:divBdr>
    </w:div>
    <w:div w:id="1256744909">
      <w:bodyDiv w:val="1"/>
      <w:marLeft w:val="0"/>
      <w:marRight w:val="0"/>
      <w:marTop w:val="0"/>
      <w:marBottom w:val="0"/>
      <w:divBdr>
        <w:top w:val="none" w:sz="0" w:space="0" w:color="auto"/>
        <w:left w:val="none" w:sz="0" w:space="0" w:color="auto"/>
        <w:bottom w:val="none" w:sz="0" w:space="0" w:color="auto"/>
        <w:right w:val="none" w:sz="0" w:space="0" w:color="auto"/>
      </w:divBdr>
    </w:div>
    <w:div w:id="1264530843">
      <w:bodyDiv w:val="1"/>
      <w:marLeft w:val="0"/>
      <w:marRight w:val="0"/>
      <w:marTop w:val="0"/>
      <w:marBottom w:val="0"/>
      <w:divBdr>
        <w:top w:val="none" w:sz="0" w:space="0" w:color="auto"/>
        <w:left w:val="none" w:sz="0" w:space="0" w:color="auto"/>
        <w:bottom w:val="none" w:sz="0" w:space="0" w:color="auto"/>
        <w:right w:val="none" w:sz="0" w:space="0" w:color="auto"/>
      </w:divBdr>
    </w:div>
    <w:div w:id="1267932443">
      <w:bodyDiv w:val="1"/>
      <w:marLeft w:val="0"/>
      <w:marRight w:val="0"/>
      <w:marTop w:val="0"/>
      <w:marBottom w:val="0"/>
      <w:divBdr>
        <w:top w:val="none" w:sz="0" w:space="0" w:color="auto"/>
        <w:left w:val="none" w:sz="0" w:space="0" w:color="auto"/>
        <w:bottom w:val="none" w:sz="0" w:space="0" w:color="auto"/>
        <w:right w:val="none" w:sz="0" w:space="0" w:color="auto"/>
      </w:divBdr>
    </w:div>
    <w:div w:id="1281835148">
      <w:bodyDiv w:val="1"/>
      <w:marLeft w:val="0"/>
      <w:marRight w:val="0"/>
      <w:marTop w:val="0"/>
      <w:marBottom w:val="0"/>
      <w:divBdr>
        <w:top w:val="none" w:sz="0" w:space="0" w:color="auto"/>
        <w:left w:val="none" w:sz="0" w:space="0" w:color="auto"/>
        <w:bottom w:val="none" w:sz="0" w:space="0" w:color="auto"/>
        <w:right w:val="none" w:sz="0" w:space="0" w:color="auto"/>
      </w:divBdr>
    </w:div>
    <w:div w:id="1319649223">
      <w:bodyDiv w:val="1"/>
      <w:marLeft w:val="0"/>
      <w:marRight w:val="0"/>
      <w:marTop w:val="0"/>
      <w:marBottom w:val="0"/>
      <w:divBdr>
        <w:top w:val="none" w:sz="0" w:space="0" w:color="auto"/>
        <w:left w:val="none" w:sz="0" w:space="0" w:color="auto"/>
        <w:bottom w:val="none" w:sz="0" w:space="0" w:color="auto"/>
        <w:right w:val="none" w:sz="0" w:space="0" w:color="auto"/>
      </w:divBdr>
    </w:div>
    <w:div w:id="1334188514">
      <w:bodyDiv w:val="1"/>
      <w:marLeft w:val="0"/>
      <w:marRight w:val="0"/>
      <w:marTop w:val="0"/>
      <w:marBottom w:val="0"/>
      <w:divBdr>
        <w:top w:val="none" w:sz="0" w:space="0" w:color="auto"/>
        <w:left w:val="none" w:sz="0" w:space="0" w:color="auto"/>
        <w:bottom w:val="none" w:sz="0" w:space="0" w:color="auto"/>
        <w:right w:val="none" w:sz="0" w:space="0" w:color="auto"/>
      </w:divBdr>
    </w:div>
    <w:div w:id="1346592011">
      <w:bodyDiv w:val="1"/>
      <w:marLeft w:val="0"/>
      <w:marRight w:val="0"/>
      <w:marTop w:val="0"/>
      <w:marBottom w:val="0"/>
      <w:divBdr>
        <w:top w:val="none" w:sz="0" w:space="0" w:color="auto"/>
        <w:left w:val="none" w:sz="0" w:space="0" w:color="auto"/>
        <w:bottom w:val="none" w:sz="0" w:space="0" w:color="auto"/>
        <w:right w:val="none" w:sz="0" w:space="0" w:color="auto"/>
      </w:divBdr>
    </w:div>
    <w:div w:id="1347052732">
      <w:bodyDiv w:val="1"/>
      <w:marLeft w:val="0"/>
      <w:marRight w:val="0"/>
      <w:marTop w:val="0"/>
      <w:marBottom w:val="0"/>
      <w:divBdr>
        <w:top w:val="none" w:sz="0" w:space="0" w:color="auto"/>
        <w:left w:val="none" w:sz="0" w:space="0" w:color="auto"/>
        <w:bottom w:val="none" w:sz="0" w:space="0" w:color="auto"/>
        <w:right w:val="none" w:sz="0" w:space="0" w:color="auto"/>
      </w:divBdr>
    </w:div>
    <w:div w:id="1351489348">
      <w:bodyDiv w:val="1"/>
      <w:marLeft w:val="0"/>
      <w:marRight w:val="0"/>
      <w:marTop w:val="0"/>
      <w:marBottom w:val="0"/>
      <w:divBdr>
        <w:top w:val="none" w:sz="0" w:space="0" w:color="auto"/>
        <w:left w:val="none" w:sz="0" w:space="0" w:color="auto"/>
        <w:bottom w:val="none" w:sz="0" w:space="0" w:color="auto"/>
        <w:right w:val="none" w:sz="0" w:space="0" w:color="auto"/>
      </w:divBdr>
    </w:div>
    <w:div w:id="1359627682">
      <w:bodyDiv w:val="1"/>
      <w:marLeft w:val="0"/>
      <w:marRight w:val="0"/>
      <w:marTop w:val="0"/>
      <w:marBottom w:val="0"/>
      <w:divBdr>
        <w:top w:val="none" w:sz="0" w:space="0" w:color="auto"/>
        <w:left w:val="none" w:sz="0" w:space="0" w:color="auto"/>
        <w:bottom w:val="none" w:sz="0" w:space="0" w:color="auto"/>
        <w:right w:val="none" w:sz="0" w:space="0" w:color="auto"/>
      </w:divBdr>
    </w:div>
    <w:div w:id="1362635300">
      <w:bodyDiv w:val="1"/>
      <w:marLeft w:val="0"/>
      <w:marRight w:val="0"/>
      <w:marTop w:val="0"/>
      <w:marBottom w:val="0"/>
      <w:divBdr>
        <w:top w:val="none" w:sz="0" w:space="0" w:color="auto"/>
        <w:left w:val="none" w:sz="0" w:space="0" w:color="auto"/>
        <w:bottom w:val="none" w:sz="0" w:space="0" w:color="auto"/>
        <w:right w:val="none" w:sz="0" w:space="0" w:color="auto"/>
      </w:divBdr>
    </w:div>
    <w:div w:id="1373651063">
      <w:bodyDiv w:val="1"/>
      <w:marLeft w:val="0"/>
      <w:marRight w:val="0"/>
      <w:marTop w:val="0"/>
      <w:marBottom w:val="0"/>
      <w:divBdr>
        <w:top w:val="none" w:sz="0" w:space="0" w:color="auto"/>
        <w:left w:val="none" w:sz="0" w:space="0" w:color="auto"/>
        <w:bottom w:val="none" w:sz="0" w:space="0" w:color="auto"/>
        <w:right w:val="none" w:sz="0" w:space="0" w:color="auto"/>
      </w:divBdr>
    </w:div>
    <w:div w:id="1374882820">
      <w:bodyDiv w:val="1"/>
      <w:marLeft w:val="0"/>
      <w:marRight w:val="0"/>
      <w:marTop w:val="0"/>
      <w:marBottom w:val="0"/>
      <w:divBdr>
        <w:top w:val="none" w:sz="0" w:space="0" w:color="auto"/>
        <w:left w:val="none" w:sz="0" w:space="0" w:color="auto"/>
        <w:bottom w:val="none" w:sz="0" w:space="0" w:color="auto"/>
        <w:right w:val="none" w:sz="0" w:space="0" w:color="auto"/>
      </w:divBdr>
    </w:div>
    <w:div w:id="1381175570">
      <w:bodyDiv w:val="1"/>
      <w:marLeft w:val="0"/>
      <w:marRight w:val="0"/>
      <w:marTop w:val="0"/>
      <w:marBottom w:val="0"/>
      <w:divBdr>
        <w:top w:val="none" w:sz="0" w:space="0" w:color="auto"/>
        <w:left w:val="none" w:sz="0" w:space="0" w:color="auto"/>
        <w:bottom w:val="none" w:sz="0" w:space="0" w:color="auto"/>
        <w:right w:val="none" w:sz="0" w:space="0" w:color="auto"/>
      </w:divBdr>
    </w:div>
    <w:div w:id="1401825417">
      <w:bodyDiv w:val="1"/>
      <w:marLeft w:val="0"/>
      <w:marRight w:val="0"/>
      <w:marTop w:val="0"/>
      <w:marBottom w:val="0"/>
      <w:divBdr>
        <w:top w:val="none" w:sz="0" w:space="0" w:color="auto"/>
        <w:left w:val="none" w:sz="0" w:space="0" w:color="auto"/>
        <w:bottom w:val="none" w:sz="0" w:space="0" w:color="auto"/>
        <w:right w:val="none" w:sz="0" w:space="0" w:color="auto"/>
      </w:divBdr>
    </w:div>
    <w:div w:id="1402823808">
      <w:bodyDiv w:val="1"/>
      <w:marLeft w:val="0"/>
      <w:marRight w:val="0"/>
      <w:marTop w:val="0"/>
      <w:marBottom w:val="0"/>
      <w:divBdr>
        <w:top w:val="none" w:sz="0" w:space="0" w:color="auto"/>
        <w:left w:val="none" w:sz="0" w:space="0" w:color="auto"/>
        <w:bottom w:val="none" w:sz="0" w:space="0" w:color="auto"/>
        <w:right w:val="none" w:sz="0" w:space="0" w:color="auto"/>
      </w:divBdr>
    </w:div>
    <w:div w:id="1417819837">
      <w:bodyDiv w:val="1"/>
      <w:marLeft w:val="0"/>
      <w:marRight w:val="0"/>
      <w:marTop w:val="0"/>
      <w:marBottom w:val="0"/>
      <w:divBdr>
        <w:top w:val="none" w:sz="0" w:space="0" w:color="auto"/>
        <w:left w:val="none" w:sz="0" w:space="0" w:color="auto"/>
        <w:bottom w:val="none" w:sz="0" w:space="0" w:color="auto"/>
        <w:right w:val="none" w:sz="0" w:space="0" w:color="auto"/>
      </w:divBdr>
    </w:div>
    <w:div w:id="1419214106">
      <w:bodyDiv w:val="1"/>
      <w:marLeft w:val="0"/>
      <w:marRight w:val="0"/>
      <w:marTop w:val="0"/>
      <w:marBottom w:val="0"/>
      <w:divBdr>
        <w:top w:val="none" w:sz="0" w:space="0" w:color="auto"/>
        <w:left w:val="none" w:sz="0" w:space="0" w:color="auto"/>
        <w:bottom w:val="none" w:sz="0" w:space="0" w:color="auto"/>
        <w:right w:val="none" w:sz="0" w:space="0" w:color="auto"/>
      </w:divBdr>
    </w:div>
    <w:div w:id="1424296737">
      <w:bodyDiv w:val="1"/>
      <w:marLeft w:val="0"/>
      <w:marRight w:val="0"/>
      <w:marTop w:val="0"/>
      <w:marBottom w:val="0"/>
      <w:divBdr>
        <w:top w:val="none" w:sz="0" w:space="0" w:color="auto"/>
        <w:left w:val="none" w:sz="0" w:space="0" w:color="auto"/>
        <w:bottom w:val="none" w:sz="0" w:space="0" w:color="auto"/>
        <w:right w:val="none" w:sz="0" w:space="0" w:color="auto"/>
      </w:divBdr>
    </w:div>
    <w:div w:id="1425490028">
      <w:bodyDiv w:val="1"/>
      <w:marLeft w:val="0"/>
      <w:marRight w:val="0"/>
      <w:marTop w:val="0"/>
      <w:marBottom w:val="0"/>
      <w:divBdr>
        <w:top w:val="none" w:sz="0" w:space="0" w:color="auto"/>
        <w:left w:val="none" w:sz="0" w:space="0" w:color="auto"/>
        <w:bottom w:val="none" w:sz="0" w:space="0" w:color="auto"/>
        <w:right w:val="none" w:sz="0" w:space="0" w:color="auto"/>
      </w:divBdr>
    </w:div>
    <w:div w:id="1426881492">
      <w:bodyDiv w:val="1"/>
      <w:marLeft w:val="0"/>
      <w:marRight w:val="0"/>
      <w:marTop w:val="0"/>
      <w:marBottom w:val="0"/>
      <w:divBdr>
        <w:top w:val="none" w:sz="0" w:space="0" w:color="auto"/>
        <w:left w:val="none" w:sz="0" w:space="0" w:color="auto"/>
        <w:bottom w:val="none" w:sz="0" w:space="0" w:color="auto"/>
        <w:right w:val="none" w:sz="0" w:space="0" w:color="auto"/>
      </w:divBdr>
    </w:div>
    <w:div w:id="1434326867">
      <w:bodyDiv w:val="1"/>
      <w:marLeft w:val="0"/>
      <w:marRight w:val="0"/>
      <w:marTop w:val="0"/>
      <w:marBottom w:val="0"/>
      <w:divBdr>
        <w:top w:val="none" w:sz="0" w:space="0" w:color="auto"/>
        <w:left w:val="none" w:sz="0" w:space="0" w:color="auto"/>
        <w:bottom w:val="none" w:sz="0" w:space="0" w:color="auto"/>
        <w:right w:val="none" w:sz="0" w:space="0" w:color="auto"/>
      </w:divBdr>
    </w:div>
    <w:div w:id="1436753899">
      <w:bodyDiv w:val="1"/>
      <w:marLeft w:val="0"/>
      <w:marRight w:val="0"/>
      <w:marTop w:val="0"/>
      <w:marBottom w:val="0"/>
      <w:divBdr>
        <w:top w:val="none" w:sz="0" w:space="0" w:color="auto"/>
        <w:left w:val="none" w:sz="0" w:space="0" w:color="auto"/>
        <w:bottom w:val="none" w:sz="0" w:space="0" w:color="auto"/>
        <w:right w:val="none" w:sz="0" w:space="0" w:color="auto"/>
      </w:divBdr>
    </w:div>
    <w:div w:id="1441025192">
      <w:bodyDiv w:val="1"/>
      <w:marLeft w:val="0"/>
      <w:marRight w:val="0"/>
      <w:marTop w:val="0"/>
      <w:marBottom w:val="0"/>
      <w:divBdr>
        <w:top w:val="none" w:sz="0" w:space="0" w:color="auto"/>
        <w:left w:val="none" w:sz="0" w:space="0" w:color="auto"/>
        <w:bottom w:val="none" w:sz="0" w:space="0" w:color="auto"/>
        <w:right w:val="none" w:sz="0" w:space="0" w:color="auto"/>
      </w:divBdr>
    </w:div>
    <w:div w:id="1470593318">
      <w:bodyDiv w:val="1"/>
      <w:marLeft w:val="0"/>
      <w:marRight w:val="0"/>
      <w:marTop w:val="0"/>
      <w:marBottom w:val="0"/>
      <w:divBdr>
        <w:top w:val="none" w:sz="0" w:space="0" w:color="auto"/>
        <w:left w:val="none" w:sz="0" w:space="0" w:color="auto"/>
        <w:bottom w:val="none" w:sz="0" w:space="0" w:color="auto"/>
        <w:right w:val="none" w:sz="0" w:space="0" w:color="auto"/>
      </w:divBdr>
    </w:div>
    <w:div w:id="1471677236">
      <w:bodyDiv w:val="1"/>
      <w:marLeft w:val="0"/>
      <w:marRight w:val="0"/>
      <w:marTop w:val="0"/>
      <w:marBottom w:val="0"/>
      <w:divBdr>
        <w:top w:val="none" w:sz="0" w:space="0" w:color="auto"/>
        <w:left w:val="none" w:sz="0" w:space="0" w:color="auto"/>
        <w:bottom w:val="none" w:sz="0" w:space="0" w:color="auto"/>
        <w:right w:val="none" w:sz="0" w:space="0" w:color="auto"/>
      </w:divBdr>
    </w:div>
    <w:div w:id="1477261025">
      <w:bodyDiv w:val="1"/>
      <w:marLeft w:val="0"/>
      <w:marRight w:val="0"/>
      <w:marTop w:val="0"/>
      <w:marBottom w:val="0"/>
      <w:divBdr>
        <w:top w:val="none" w:sz="0" w:space="0" w:color="auto"/>
        <w:left w:val="none" w:sz="0" w:space="0" w:color="auto"/>
        <w:bottom w:val="none" w:sz="0" w:space="0" w:color="auto"/>
        <w:right w:val="none" w:sz="0" w:space="0" w:color="auto"/>
      </w:divBdr>
    </w:div>
    <w:div w:id="1482307868">
      <w:bodyDiv w:val="1"/>
      <w:marLeft w:val="0"/>
      <w:marRight w:val="0"/>
      <w:marTop w:val="0"/>
      <w:marBottom w:val="0"/>
      <w:divBdr>
        <w:top w:val="none" w:sz="0" w:space="0" w:color="auto"/>
        <w:left w:val="none" w:sz="0" w:space="0" w:color="auto"/>
        <w:bottom w:val="none" w:sz="0" w:space="0" w:color="auto"/>
        <w:right w:val="none" w:sz="0" w:space="0" w:color="auto"/>
      </w:divBdr>
    </w:div>
    <w:div w:id="1514303410">
      <w:bodyDiv w:val="1"/>
      <w:marLeft w:val="0"/>
      <w:marRight w:val="0"/>
      <w:marTop w:val="0"/>
      <w:marBottom w:val="0"/>
      <w:divBdr>
        <w:top w:val="none" w:sz="0" w:space="0" w:color="auto"/>
        <w:left w:val="none" w:sz="0" w:space="0" w:color="auto"/>
        <w:bottom w:val="none" w:sz="0" w:space="0" w:color="auto"/>
        <w:right w:val="none" w:sz="0" w:space="0" w:color="auto"/>
      </w:divBdr>
    </w:div>
    <w:div w:id="1519274169">
      <w:bodyDiv w:val="1"/>
      <w:marLeft w:val="0"/>
      <w:marRight w:val="0"/>
      <w:marTop w:val="0"/>
      <w:marBottom w:val="0"/>
      <w:divBdr>
        <w:top w:val="none" w:sz="0" w:space="0" w:color="auto"/>
        <w:left w:val="none" w:sz="0" w:space="0" w:color="auto"/>
        <w:bottom w:val="none" w:sz="0" w:space="0" w:color="auto"/>
        <w:right w:val="none" w:sz="0" w:space="0" w:color="auto"/>
      </w:divBdr>
    </w:div>
    <w:div w:id="1524199019">
      <w:bodyDiv w:val="1"/>
      <w:marLeft w:val="0"/>
      <w:marRight w:val="0"/>
      <w:marTop w:val="0"/>
      <w:marBottom w:val="0"/>
      <w:divBdr>
        <w:top w:val="none" w:sz="0" w:space="0" w:color="auto"/>
        <w:left w:val="none" w:sz="0" w:space="0" w:color="auto"/>
        <w:bottom w:val="none" w:sz="0" w:space="0" w:color="auto"/>
        <w:right w:val="none" w:sz="0" w:space="0" w:color="auto"/>
      </w:divBdr>
    </w:div>
    <w:div w:id="1540162030">
      <w:bodyDiv w:val="1"/>
      <w:marLeft w:val="0"/>
      <w:marRight w:val="0"/>
      <w:marTop w:val="0"/>
      <w:marBottom w:val="0"/>
      <w:divBdr>
        <w:top w:val="none" w:sz="0" w:space="0" w:color="auto"/>
        <w:left w:val="none" w:sz="0" w:space="0" w:color="auto"/>
        <w:bottom w:val="none" w:sz="0" w:space="0" w:color="auto"/>
        <w:right w:val="none" w:sz="0" w:space="0" w:color="auto"/>
      </w:divBdr>
    </w:div>
    <w:div w:id="1557742512">
      <w:bodyDiv w:val="1"/>
      <w:marLeft w:val="0"/>
      <w:marRight w:val="0"/>
      <w:marTop w:val="0"/>
      <w:marBottom w:val="0"/>
      <w:divBdr>
        <w:top w:val="none" w:sz="0" w:space="0" w:color="auto"/>
        <w:left w:val="none" w:sz="0" w:space="0" w:color="auto"/>
        <w:bottom w:val="none" w:sz="0" w:space="0" w:color="auto"/>
        <w:right w:val="none" w:sz="0" w:space="0" w:color="auto"/>
      </w:divBdr>
    </w:div>
    <w:div w:id="1572957771">
      <w:bodyDiv w:val="1"/>
      <w:marLeft w:val="0"/>
      <w:marRight w:val="0"/>
      <w:marTop w:val="0"/>
      <w:marBottom w:val="0"/>
      <w:divBdr>
        <w:top w:val="none" w:sz="0" w:space="0" w:color="auto"/>
        <w:left w:val="none" w:sz="0" w:space="0" w:color="auto"/>
        <w:bottom w:val="none" w:sz="0" w:space="0" w:color="auto"/>
        <w:right w:val="none" w:sz="0" w:space="0" w:color="auto"/>
      </w:divBdr>
    </w:div>
    <w:div w:id="1582174312">
      <w:bodyDiv w:val="1"/>
      <w:marLeft w:val="0"/>
      <w:marRight w:val="0"/>
      <w:marTop w:val="0"/>
      <w:marBottom w:val="0"/>
      <w:divBdr>
        <w:top w:val="none" w:sz="0" w:space="0" w:color="auto"/>
        <w:left w:val="none" w:sz="0" w:space="0" w:color="auto"/>
        <w:bottom w:val="none" w:sz="0" w:space="0" w:color="auto"/>
        <w:right w:val="none" w:sz="0" w:space="0" w:color="auto"/>
      </w:divBdr>
    </w:div>
    <w:div w:id="1590504867">
      <w:bodyDiv w:val="1"/>
      <w:marLeft w:val="0"/>
      <w:marRight w:val="0"/>
      <w:marTop w:val="0"/>
      <w:marBottom w:val="0"/>
      <w:divBdr>
        <w:top w:val="none" w:sz="0" w:space="0" w:color="auto"/>
        <w:left w:val="none" w:sz="0" w:space="0" w:color="auto"/>
        <w:bottom w:val="none" w:sz="0" w:space="0" w:color="auto"/>
        <w:right w:val="none" w:sz="0" w:space="0" w:color="auto"/>
      </w:divBdr>
    </w:div>
    <w:div w:id="1595741710">
      <w:bodyDiv w:val="1"/>
      <w:marLeft w:val="0"/>
      <w:marRight w:val="0"/>
      <w:marTop w:val="0"/>
      <w:marBottom w:val="0"/>
      <w:divBdr>
        <w:top w:val="none" w:sz="0" w:space="0" w:color="auto"/>
        <w:left w:val="none" w:sz="0" w:space="0" w:color="auto"/>
        <w:bottom w:val="none" w:sz="0" w:space="0" w:color="auto"/>
        <w:right w:val="none" w:sz="0" w:space="0" w:color="auto"/>
      </w:divBdr>
    </w:div>
    <w:div w:id="1598630740">
      <w:bodyDiv w:val="1"/>
      <w:marLeft w:val="0"/>
      <w:marRight w:val="0"/>
      <w:marTop w:val="0"/>
      <w:marBottom w:val="0"/>
      <w:divBdr>
        <w:top w:val="none" w:sz="0" w:space="0" w:color="auto"/>
        <w:left w:val="none" w:sz="0" w:space="0" w:color="auto"/>
        <w:bottom w:val="none" w:sz="0" w:space="0" w:color="auto"/>
        <w:right w:val="none" w:sz="0" w:space="0" w:color="auto"/>
      </w:divBdr>
    </w:div>
    <w:div w:id="1616206415">
      <w:bodyDiv w:val="1"/>
      <w:marLeft w:val="0"/>
      <w:marRight w:val="0"/>
      <w:marTop w:val="0"/>
      <w:marBottom w:val="0"/>
      <w:divBdr>
        <w:top w:val="none" w:sz="0" w:space="0" w:color="auto"/>
        <w:left w:val="none" w:sz="0" w:space="0" w:color="auto"/>
        <w:bottom w:val="none" w:sz="0" w:space="0" w:color="auto"/>
        <w:right w:val="none" w:sz="0" w:space="0" w:color="auto"/>
      </w:divBdr>
    </w:div>
    <w:div w:id="1634016014">
      <w:bodyDiv w:val="1"/>
      <w:marLeft w:val="0"/>
      <w:marRight w:val="0"/>
      <w:marTop w:val="0"/>
      <w:marBottom w:val="0"/>
      <w:divBdr>
        <w:top w:val="none" w:sz="0" w:space="0" w:color="auto"/>
        <w:left w:val="none" w:sz="0" w:space="0" w:color="auto"/>
        <w:bottom w:val="none" w:sz="0" w:space="0" w:color="auto"/>
        <w:right w:val="none" w:sz="0" w:space="0" w:color="auto"/>
      </w:divBdr>
    </w:div>
    <w:div w:id="1647588227">
      <w:bodyDiv w:val="1"/>
      <w:marLeft w:val="0"/>
      <w:marRight w:val="0"/>
      <w:marTop w:val="0"/>
      <w:marBottom w:val="0"/>
      <w:divBdr>
        <w:top w:val="none" w:sz="0" w:space="0" w:color="auto"/>
        <w:left w:val="none" w:sz="0" w:space="0" w:color="auto"/>
        <w:bottom w:val="none" w:sz="0" w:space="0" w:color="auto"/>
        <w:right w:val="none" w:sz="0" w:space="0" w:color="auto"/>
      </w:divBdr>
    </w:div>
    <w:div w:id="1657955347">
      <w:bodyDiv w:val="1"/>
      <w:marLeft w:val="0"/>
      <w:marRight w:val="0"/>
      <w:marTop w:val="0"/>
      <w:marBottom w:val="0"/>
      <w:divBdr>
        <w:top w:val="none" w:sz="0" w:space="0" w:color="auto"/>
        <w:left w:val="none" w:sz="0" w:space="0" w:color="auto"/>
        <w:bottom w:val="none" w:sz="0" w:space="0" w:color="auto"/>
        <w:right w:val="none" w:sz="0" w:space="0" w:color="auto"/>
      </w:divBdr>
    </w:div>
    <w:div w:id="1663048859">
      <w:bodyDiv w:val="1"/>
      <w:marLeft w:val="0"/>
      <w:marRight w:val="0"/>
      <w:marTop w:val="0"/>
      <w:marBottom w:val="0"/>
      <w:divBdr>
        <w:top w:val="none" w:sz="0" w:space="0" w:color="auto"/>
        <w:left w:val="none" w:sz="0" w:space="0" w:color="auto"/>
        <w:bottom w:val="none" w:sz="0" w:space="0" w:color="auto"/>
        <w:right w:val="none" w:sz="0" w:space="0" w:color="auto"/>
      </w:divBdr>
    </w:div>
    <w:div w:id="1668053106">
      <w:bodyDiv w:val="1"/>
      <w:marLeft w:val="0"/>
      <w:marRight w:val="0"/>
      <w:marTop w:val="0"/>
      <w:marBottom w:val="0"/>
      <w:divBdr>
        <w:top w:val="none" w:sz="0" w:space="0" w:color="auto"/>
        <w:left w:val="none" w:sz="0" w:space="0" w:color="auto"/>
        <w:bottom w:val="none" w:sz="0" w:space="0" w:color="auto"/>
        <w:right w:val="none" w:sz="0" w:space="0" w:color="auto"/>
      </w:divBdr>
    </w:div>
    <w:div w:id="1679230272">
      <w:bodyDiv w:val="1"/>
      <w:marLeft w:val="0"/>
      <w:marRight w:val="0"/>
      <w:marTop w:val="0"/>
      <w:marBottom w:val="0"/>
      <w:divBdr>
        <w:top w:val="none" w:sz="0" w:space="0" w:color="auto"/>
        <w:left w:val="none" w:sz="0" w:space="0" w:color="auto"/>
        <w:bottom w:val="none" w:sz="0" w:space="0" w:color="auto"/>
        <w:right w:val="none" w:sz="0" w:space="0" w:color="auto"/>
      </w:divBdr>
    </w:div>
    <w:div w:id="1687949770">
      <w:bodyDiv w:val="1"/>
      <w:marLeft w:val="0"/>
      <w:marRight w:val="0"/>
      <w:marTop w:val="0"/>
      <w:marBottom w:val="0"/>
      <w:divBdr>
        <w:top w:val="none" w:sz="0" w:space="0" w:color="auto"/>
        <w:left w:val="none" w:sz="0" w:space="0" w:color="auto"/>
        <w:bottom w:val="none" w:sz="0" w:space="0" w:color="auto"/>
        <w:right w:val="none" w:sz="0" w:space="0" w:color="auto"/>
      </w:divBdr>
    </w:div>
    <w:div w:id="1689482943">
      <w:bodyDiv w:val="1"/>
      <w:marLeft w:val="0"/>
      <w:marRight w:val="0"/>
      <w:marTop w:val="0"/>
      <w:marBottom w:val="0"/>
      <w:divBdr>
        <w:top w:val="none" w:sz="0" w:space="0" w:color="auto"/>
        <w:left w:val="none" w:sz="0" w:space="0" w:color="auto"/>
        <w:bottom w:val="none" w:sz="0" w:space="0" w:color="auto"/>
        <w:right w:val="none" w:sz="0" w:space="0" w:color="auto"/>
      </w:divBdr>
    </w:div>
    <w:div w:id="1702854168">
      <w:bodyDiv w:val="1"/>
      <w:marLeft w:val="0"/>
      <w:marRight w:val="0"/>
      <w:marTop w:val="0"/>
      <w:marBottom w:val="0"/>
      <w:divBdr>
        <w:top w:val="none" w:sz="0" w:space="0" w:color="auto"/>
        <w:left w:val="none" w:sz="0" w:space="0" w:color="auto"/>
        <w:bottom w:val="none" w:sz="0" w:space="0" w:color="auto"/>
        <w:right w:val="none" w:sz="0" w:space="0" w:color="auto"/>
      </w:divBdr>
    </w:div>
    <w:div w:id="1708330693">
      <w:bodyDiv w:val="1"/>
      <w:marLeft w:val="0"/>
      <w:marRight w:val="0"/>
      <w:marTop w:val="0"/>
      <w:marBottom w:val="0"/>
      <w:divBdr>
        <w:top w:val="none" w:sz="0" w:space="0" w:color="auto"/>
        <w:left w:val="none" w:sz="0" w:space="0" w:color="auto"/>
        <w:bottom w:val="none" w:sz="0" w:space="0" w:color="auto"/>
        <w:right w:val="none" w:sz="0" w:space="0" w:color="auto"/>
      </w:divBdr>
    </w:div>
    <w:div w:id="1711295464">
      <w:bodyDiv w:val="1"/>
      <w:marLeft w:val="0"/>
      <w:marRight w:val="0"/>
      <w:marTop w:val="0"/>
      <w:marBottom w:val="0"/>
      <w:divBdr>
        <w:top w:val="none" w:sz="0" w:space="0" w:color="auto"/>
        <w:left w:val="none" w:sz="0" w:space="0" w:color="auto"/>
        <w:bottom w:val="none" w:sz="0" w:space="0" w:color="auto"/>
        <w:right w:val="none" w:sz="0" w:space="0" w:color="auto"/>
      </w:divBdr>
    </w:div>
    <w:div w:id="1721126013">
      <w:bodyDiv w:val="1"/>
      <w:marLeft w:val="0"/>
      <w:marRight w:val="0"/>
      <w:marTop w:val="0"/>
      <w:marBottom w:val="0"/>
      <w:divBdr>
        <w:top w:val="none" w:sz="0" w:space="0" w:color="auto"/>
        <w:left w:val="none" w:sz="0" w:space="0" w:color="auto"/>
        <w:bottom w:val="none" w:sz="0" w:space="0" w:color="auto"/>
        <w:right w:val="none" w:sz="0" w:space="0" w:color="auto"/>
      </w:divBdr>
    </w:div>
    <w:div w:id="1723477667">
      <w:bodyDiv w:val="1"/>
      <w:marLeft w:val="0"/>
      <w:marRight w:val="0"/>
      <w:marTop w:val="0"/>
      <w:marBottom w:val="0"/>
      <w:divBdr>
        <w:top w:val="none" w:sz="0" w:space="0" w:color="auto"/>
        <w:left w:val="none" w:sz="0" w:space="0" w:color="auto"/>
        <w:bottom w:val="none" w:sz="0" w:space="0" w:color="auto"/>
        <w:right w:val="none" w:sz="0" w:space="0" w:color="auto"/>
      </w:divBdr>
    </w:div>
    <w:div w:id="1724715554">
      <w:bodyDiv w:val="1"/>
      <w:marLeft w:val="0"/>
      <w:marRight w:val="0"/>
      <w:marTop w:val="0"/>
      <w:marBottom w:val="0"/>
      <w:divBdr>
        <w:top w:val="none" w:sz="0" w:space="0" w:color="auto"/>
        <w:left w:val="none" w:sz="0" w:space="0" w:color="auto"/>
        <w:bottom w:val="none" w:sz="0" w:space="0" w:color="auto"/>
        <w:right w:val="none" w:sz="0" w:space="0" w:color="auto"/>
      </w:divBdr>
    </w:div>
    <w:div w:id="1734740540">
      <w:bodyDiv w:val="1"/>
      <w:marLeft w:val="0"/>
      <w:marRight w:val="0"/>
      <w:marTop w:val="0"/>
      <w:marBottom w:val="0"/>
      <w:divBdr>
        <w:top w:val="none" w:sz="0" w:space="0" w:color="auto"/>
        <w:left w:val="none" w:sz="0" w:space="0" w:color="auto"/>
        <w:bottom w:val="none" w:sz="0" w:space="0" w:color="auto"/>
        <w:right w:val="none" w:sz="0" w:space="0" w:color="auto"/>
      </w:divBdr>
    </w:div>
    <w:div w:id="1737974256">
      <w:bodyDiv w:val="1"/>
      <w:marLeft w:val="0"/>
      <w:marRight w:val="0"/>
      <w:marTop w:val="0"/>
      <w:marBottom w:val="0"/>
      <w:divBdr>
        <w:top w:val="none" w:sz="0" w:space="0" w:color="auto"/>
        <w:left w:val="none" w:sz="0" w:space="0" w:color="auto"/>
        <w:bottom w:val="none" w:sz="0" w:space="0" w:color="auto"/>
        <w:right w:val="none" w:sz="0" w:space="0" w:color="auto"/>
      </w:divBdr>
    </w:div>
    <w:div w:id="1747607858">
      <w:bodyDiv w:val="1"/>
      <w:marLeft w:val="0"/>
      <w:marRight w:val="0"/>
      <w:marTop w:val="0"/>
      <w:marBottom w:val="0"/>
      <w:divBdr>
        <w:top w:val="none" w:sz="0" w:space="0" w:color="auto"/>
        <w:left w:val="none" w:sz="0" w:space="0" w:color="auto"/>
        <w:bottom w:val="none" w:sz="0" w:space="0" w:color="auto"/>
        <w:right w:val="none" w:sz="0" w:space="0" w:color="auto"/>
      </w:divBdr>
    </w:div>
    <w:div w:id="1748919903">
      <w:bodyDiv w:val="1"/>
      <w:marLeft w:val="0"/>
      <w:marRight w:val="0"/>
      <w:marTop w:val="0"/>
      <w:marBottom w:val="0"/>
      <w:divBdr>
        <w:top w:val="none" w:sz="0" w:space="0" w:color="auto"/>
        <w:left w:val="none" w:sz="0" w:space="0" w:color="auto"/>
        <w:bottom w:val="none" w:sz="0" w:space="0" w:color="auto"/>
        <w:right w:val="none" w:sz="0" w:space="0" w:color="auto"/>
      </w:divBdr>
    </w:div>
    <w:div w:id="1753426304">
      <w:bodyDiv w:val="1"/>
      <w:marLeft w:val="0"/>
      <w:marRight w:val="0"/>
      <w:marTop w:val="0"/>
      <w:marBottom w:val="0"/>
      <w:divBdr>
        <w:top w:val="none" w:sz="0" w:space="0" w:color="auto"/>
        <w:left w:val="none" w:sz="0" w:space="0" w:color="auto"/>
        <w:bottom w:val="none" w:sz="0" w:space="0" w:color="auto"/>
        <w:right w:val="none" w:sz="0" w:space="0" w:color="auto"/>
      </w:divBdr>
    </w:div>
    <w:div w:id="1756970996">
      <w:bodyDiv w:val="1"/>
      <w:marLeft w:val="0"/>
      <w:marRight w:val="0"/>
      <w:marTop w:val="0"/>
      <w:marBottom w:val="0"/>
      <w:divBdr>
        <w:top w:val="none" w:sz="0" w:space="0" w:color="auto"/>
        <w:left w:val="none" w:sz="0" w:space="0" w:color="auto"/>
        <w:bottom w:val="none" w:sz="0" w:space="0" w:color="auto"/>
        <w:right w:val="none" w:sz="0" w:space="0" w:color="auto"/>
      </w:divBdr>
    </w:div>
    <w:div w:id="1759135696">
      <w:bodyDiv w:val="1"/>
      <w:marLeft w:val="0"/>
      <w:marRight w:val="0"/>
      <w:marTop w:val="0"/>
      <w:marBottom w:val="0"/>
      <w:divBdr>
        <w:top w:val="none" w:sz="0" w:space="0" w:color="auto"/>
        <w:left w:val="none" w:sz="0" w:space="0" w:color="auto"/>
        <w:bottom w:val="none" w:sz="0" w:space="0" w:color="auto"/>
        <w:right w:val="none" w:sz="0" w:space="0" w:color="auto"/>
      </w:divBdr>
    </w:div>
    <w:div w:id="1769234960">
      <w:bodyDiv w:val="1"/>
      <w:marLeft w:val="0"/>
      <w:marRight w:val="0"/>
      <w:marTop w:val="0"/>
      <w:marBottom w:val="0"/>
      <w:divBdr>
        <w:top w:val="none" w:sz="0" w:space="0" w:color="auto"/>
        <w:left w:val="none" w:sz="0" w:space="0" w:color="auto"/>
        <w:bottom w:val="none" w:sz="0" w:space="0" w:color="auto"/>
        <w:right w:val="none" w:sz="0" w:space="0" w:color="auto"/>
      </w:divBdr>
    </w:div>
    <w:div w:id="1772049549">
      <w:bodyDiv w:val="1"/>
      <w:marLeft w:val="0"/>
      <w:marRight w:val="0"/>
      <w:marTop w:val="0"/>
      <w:marBottom w:val="0"/>
      <w:divBdr>
        <w:top w:val="none" w:sz="0" w:space="0" w:color="auto"/>
        <w:left w:val="none" w:sz="0" w:space="0" w:color="auto"/>
        <w:bottom w:val="none" w:sz="0" w:space="0" w:color="auto"/>
        <w:right w:val="none" w:sz="0" w:space="0" w:color="auto"/>
      </w:divBdr>
    </w:div>
    <w:div w:id="1784838760">
      <w:bodyDiv w:val="1"/>
      <w:marLeft w:val="0"/>
      <w:marRight w:val="0"/>
      <w:marTop w:val="0"/>
      <w:marBottom w:val="0"/>
      <w:divBdr>
        <w:top w:val="none" w:sz="0" w:space="0" w:color="auto"/>
        <w:left w:val="none" w:sz="0" w:space="0" w:color="auto"/>
        <w:bottom w:val="none" w:sz="0" w:space="0" w:color="auto"/>
        <w:right w:val="none" w:sz="0" w:space="0" w:color="auto"/>
      </w:divBdr>
    </w:div>
    <w:div w:id="1789616045">
      <w:bodyDiv w:val="1"/>
      <w:marLeft w:val="0"/>
      <w:marRight w:val="0"/>
      <w:marTop w:val="0"/>
      <w:marBottom w:val="0"/>
      <w:divBdr>
        <w:top w:val="none" w:sz="0" w:space="0" w:color="auto"/>
        <w:left w:val="none" w:sz="0" w:space="0" w:color="auto"/>
        <w:bottom w:val="none" w:sz="0" w:space="0" w:color="auto"/>
        <w:right w:val="none" w:sz="0" w:space="0" w:color="auto"/>
      </w:divBdr>
    </w:div>
    <w:div w:id="1796875292">
      <w:bodyDiv w:val="1"/>
      <w:marLeft w:val="0"/>
      <w:marRight w:val="0"/>
      <w:marTop w:val="0"/>
      <w:marBottom w:val="0"/>
      <w:divBdr>
        <w:top w:val="none" w:sz="0" w:space="0" w:color="auto"/>
        <w:left w:val="none" w:sz="0" w:space="0" w:color="auto"/>
        <w:bottom w:val="none" w:sz="0" w:space="0" w:color="auto"/>
        <w:right w:val="none" w:sz="0" w:space="0" w:color="auto"/>
      </w:divBdr>
    </w:div>
    <w:div w:id="1805002868">
      <w:bodyDiv w:val="1"/>
      <w:marLeft w:val="0"/>
      <w:marRight w:val="0"/>
      <w:marTop w:val="0"/>
      <w:marBottom w:val="0"/>
      <w:divBdr>
        <w:top w:val="none" w:sz="0" w:space="0" w:color="auto"/>
        <w:left w:val="none" w:sz="0" w:space="0" w:color="auto"/>
        <w:bottom w:val="none" w:sz="0" w:space="0" w:color="auto"/>
        <w:right w:val="none" w:sz="0" w:space="0" w:color="auto"/>
      </w:divBdr>
    </w:div>
    <w:div w:id="1807426849">
      <w:bodyDiv w:val="1"/>
      <w:marLeft w:val="0"/>
      <w:marRight w:val="0"/>
      <w:marTop w:val="0"/>
      <w:marBottom w:val="0"/>
      <w:divBdr>
        <w:top w:val="none" w:sz="0" w:space="0" w:color="auto"/>
        <w:left w:val="none" w:sz="0" w:space="0" w:color="auto"/>
        <w:bottom w:val="none" w:sz="0" w:space="0" w:color="auto"/>
        <w:right w:val="none" w:sz="0" w:space="0" w:color="auto"/>
      </w:divBdr>
    </w:div>
    <w:div w:id="1829789021">
      <w:bodyDiv w:val="1"/>
      <w:marLeft w:val="0"/>
      <w:marRight w:val="0"/>
      <w:marTop w:val="0"/>
      <w:marBottom w:val="0"/>
      <w:divBdr>
        <w:top w:val="none" w:sz="0" w:space="0" w:color="auto"/>
        <w:left w:val="none" w:sz="0" w:space="0" w:color="auto"/>
        <w:bottom w:val="none" w:sz="0" w:space="0" w:color="auto"/>
        <w:right w:val="none" w:sz="0" w:space="0" w:color="auto"/>
      </w:divBdr>
    </w:div>
    <w:div w:id="1870147415">
      <w:bodyDiv w:val="1"/>
      <w:marLeft w:val="0"/>
      <w:marRight w:val="0"/>
      <w:marTop w:val="0"/>
      <w:marBottom w:val="0"/>
      <w:divBdr>
        <w:top w:val="none" w:sz="0" w:space="0" w:color="auto"/>
        <w:left w:val="none" w:sz="0" w:space="0" w:color="auto"/>
        <w:bottom w:val="none" w:sz="0" w:space="0" w:color="auto"/>
        <w:right w:val="none" w:sz="0" w:space="0" w:color="auto"/>
      </w:divBdr>
    </w:div>
    <w:div w:id="1871527898">
      <w:bodyDiv w:val="1"/>
      <w:marLeft w:val="0"/>
      <w:marRight w:val="0"/>
      <w:marTop w:val="0"/>
      <w:marBottom w:val="0"/>
      <w:divBdr>
        <w:top w:val="none" w:sz="0" w:space="0" w:color="auto"/>
        <w:left w:val="none" w:sz="0" w:space="0" w:color="auto"/>
        <w:bottom w:val="none" w:sz="0" w:space="0" w:color="auto"/>
        <w:right w:val="none" w:sz="0" w:space="0" w:color="auto"/>
      </w:divBdr>
    </w:div>
    <w:div w:id="1883589628">
      <w:bodyDiv w:val="1"/>
      <w:marLeft w:val="0"/>
      <w:marRight w:val="0"/>
      <w:marTop w:val="0"/>
      <w:marBottom w:val="0"/>
      <w:divBdr>
        <w:top w:val="none" w:sz="0" w:space="0" w:color="auto"/>
        <w:left w:val="none" w:sz="0" w:space="0" w:color="auto"/>
        <w:bottom w:val="none" w:sz="0" w:space="0" w:color="auto"/>
        <w:right w:val="none" w:sz="0" w:space="0" w:color="auto"/>
      </w:divBdr>
    </w:div>
    <w:div w:id="1895694587">
      <w:bodyDiv w:val="1"/>
      <w:marLeft w:val="0"/>
      <w:marRight w:val="0"/>
      <w:marTop w:val="0"/>
      <w:marBottom w:val="0"/>
      <w:divBdr>
        <w:top w:val="none" w:sz="0" w:space="0" w:color="auto"/>
        <w:left w:val="none" w:sz="0" w:space="0" w:color="auto"/>
        <w:bottom w:val="none" w:sz="0" w:space="0" w:color="auto"/>
        <w:right w:val="none" w:sz="0" w:space="0" w:color="auto"/>
      </w:divBdr>
    </w:div>
    <w:div w:id="1895969627">
      <w:bodyDiv w:val="1"/>
      <w:marLeft w:val="0"/>
      <w:marRight w:val="0"/>
      <w:marTop w:val="0"/>
      <w:marBottom w:val="0"/>
      <w:divBdr>
        <w:top w:val="none" w:sz="0" w:space="0" w:color="auto"/>
        <w:left w:val="none" w:sz="0" w:space="0" w:color="auto"/>
        <w:bottom w:val="none" w:sz="0" w:space="0" w:color="auto"/>
        <w:right w:val="none" w:sz="0" w:space="0" w:color="auto"/>
      </w:divBdr>
    </w:div>
    <w:div w:id="1902982892">
      <w:bodyDiv w:val="1"/>
      <w:marLeft w:val="0"/>
      <w:marRight w:val="0"/>
      <w:marTop w:val="0"/>
      <w:marBottom w:val="0"/>
      <w:divBdr>
        <w:top w:val="none" w:sz="0" w:space="0" w:color="auto"/>
        <w:left w:val="none" w:sz="0" w:space="0" w:color="auto"/>
        <w:bottom w:val="none" w:sz="0" w:space="0" w:color="auto"/>
        <w:right w:val="none" w:sz="0" w:space="0" w:color="auto"/>
      </w:divBdr>
    </w:div>
    <w:div w:id="1921981585">
      <w:bodyDiv w:val="1"/>
      <w:marLeft w:val="0"/>
      <w:marRight w:val="0"/>
      <w:marTop w:val="0"/>
      <w:marBottom w:val="0"/>
      <w:divBdr>
        <w:top w:val="none" w:sz="0" w:space="0" w:color="auto"/>
        <w:left w:val="none" w:sz="0" w:space="0" w:color="auto"/>
        <w:bottom w:val="none" w:sz="0" w:space="0" w:color="auto"/>
        <w:right w:val="none" w:sz="0" w:space="0" w:color="auto"/>
      </w:divBdr>
    </w:div>
    <w:div w:id="1935357966">
      <w:bodyDiv w:val="1"/>
      <w:marLeft w:val="0"/>
      <w:marRight w:val="0"/>
      <w:marTop w:val="0"/>
      <w:marBottom w:val="0"/>
      <w:divBdr>
        <w:top w:val="none" w:sz="0" w:space="0" w:color="auto"/>
        <w:left w:val="none" w:sz="0" w:space="0" w:color="auto"/>
        <w:bottom w:val="none" w:sz="0" w:space="0" w:color="auto"/>
        <w:right w:val="none" w:sz="0" w:space="0" w:color="auto"/>
      </w:divBdr>
    </w:div>
    <w:div w:id="1941907038">
      <w:bodyDiv w:val="1"/>
      <w:marLeft w:val="0"/>
      <w:marRight w:val="0"/>
      <w:marTop w:val="0"/>
      <w:marBottom w:val="0"/>
      <w:divBdr>
        <w:top w:val="none" w:sz="0" w:space="0" w:color="auto"/>
        <w:left w:val="none" w:sz="0" w:space="0" w:color="auto"/>
        <w:bottom w:val="none" w:sz="0" w:space="0" w:color="auto"/>
        <w:right w:val="none" w:sz="0" w:space="0" w:color="auto"/>
      </w:divBdr>
    </w:div>
    <w:div w:id="1948195349">
      <w:bodyDiv w:val="1"/>
      <w:marLeft w:val="0"/>
      <w:marRight w:val="0"/>
      <w:marTop w:val="0"/>
      <w:marBottom w:val="0"/>
      <w:divBdr>
        <w:top w:val="none" w:sz="0" w:space="0" w:color="auto"/>
        <w:left w:val="none" w:sz="0" w:space="0" w:color="auto"/>
        <w:bottom w:val="none" w:sz="0" w:space="0" w:color="auto"/>
        <w:right w:val="none" w:sz="0" w:space="0" w:color="auto"/>
      </w:divBdr>
    </w:div>
    <w:div w:id="1948541173">
      <w:bodyDiv w:val="1"/>
      <w:marLeft w:val="0"/>
      <w:marRight w:val="0"/>
      <w:marTop w:val="0"/>
      <w:marBottom w:val="0"/>
      <w:divBdr>
        <w:top w:val="none" w:sz="0" w:space="0" w:color="auto"/>
        <w:left w:val="none" w:sz="0" w:space="0" w:color="auto"/>
        <w:bottom w:val="none" w:sz="0" w:space="0" w:color="auto"/>
        <w:right w:val="none" w:sz="0" w:space="0" w:color="auto"/>
      </w:divBdr>
    </w:div>
    <w:div w:id="1964191097">
      <w:bodyDiv w:val="1"/>
      <w:marLeft w:val="0"/>
      <w:marRight w:val="0"/>
      <w:marTop w:val="0"/>
      <w:marBottom w:val="0"/>
      <w:divBdr>
        <w:top w:val="none" w:sz="0" w:space="0" w:color="auto"/>
        <w:left w:val="none" w:sz="0" w:space="0" w:color="auto"/>
        <w:bottom w:val="none" w:sz="0" w:space="0" w:color="auto"/>
        <w:right w:val="none" w:sz="0" w:space="0" w:color="auto"/>
      </w:divBdr>
    </w:div>
    <w:div w:id="1972127048">
      <w:bodyDiv w:val="1"/>
      <w:marLeft w:val="0"/>
      <w:marRight w:val="0"/>
      <w:marTop w:val="0"/>
      <w:marBottom w:val="0"/>
      <w:divBdr>
        <w:top w:val="none" w:sz="0" w:space="0" w:color="auto"/>
        <w:left w:val="none" w:sz="0" w:space="0" w:color="auto"/>
        <w:bottom w:val="none" w:sz="0" w:space="0" w:color="auto"/>
        <w:right w:val="none" w:sz="0" w:space="0" w:color="auto"/>
      </w:divBdr>
    </w:div>
    <w:div w:id="1974825277">
      <w:bodyDiv w:val="1"/>
      <w:marLeft w:val="0"/>
      <w:marRight w:val="0"/>
      <w:marTop w:val="0"/>
      <w:marBottom w:val="0"/>
      <w:divBdr>
        <w:top w:val="none" w:sz="0" w:space="0" w:color="auto"/>
        <w:left w:val="none" w:sz="0" w:space="0" w:color="auto"/>
        <w:bottom w:val="none" w:sz="0" w:space="0" w:color="auto"/>
        <w:right w:val="none" w:sz="0" w:space="0" w:color="auto"/>
      </w:divBdr>
    </w:div>
    <w:div w:id="1976790173">
      <w:bodyDiv w:val="1"/>
      <w:marLeft w:val="0"/>
      <w:marRight w:val="0"/>
      <w:marTop w:val="0"/>
      <w:marBottom w:val="0"/>
      <w:divBdr>
        <w:top w:val="none" w:sz="0" w:space="0" w:color="auto"/>
        <w:left w:val="none" w:sz="0" w:space="0" w:color="auto"/>
        <w:bottom w:val="none" w:sz="0" w:space="0" w:color="auto"/>
        <w:right w:val="none" w:sz="0" w:space="0" w:color="auto"/>
      </w:divBdr>
    </w:div>
    <w:div w:id="1979407608">
      <w:bodyDiv w:val="1"/>
      <w:marLeft w:val="0"/>
      <w:marRight w:val="0"/>
      <w:marTop w:val="0"/>
      <w:marBottom w:val="0"/>
      <w:divBdr>
        <w:top w:val="none" w:sz="0" w:space="0" w:color="auto"/>
        <w:left w:val="none" w:sz="0" w:space="0" w:color="auto"/>
        <w:bottom w:val="none" w:sz="0" w:space="0" w:color="auto"/>
        <w:right w:val="none" w:sz="0" w:space="0" w:color="auto"/>
      </w:divBdr>
    </w:div>
    <w:div w:id="1999459168">
      <w:bodyDiv w:val="1"/>
      <w:marLeft w:val="0"/>
      <w:marRight w:val="0"/>
      <w:marTop w:val="0"/>
      <w:marBottom w:val="0"/>
      <w:divBdr>
        <w:top w:val="none" w:sz="0" w:space="0" w:color="auto"/>
        <w:left w:val="none" w:sz="0" w:space="0" w:color="auto"/>
        <w:bottom w:val="none" w:sz="0" w:space="0" w:color="auto"/>
        <w:right w:val="none" w:sz="0" w:space="0" w:color="auto"/>
      </w:divBdr>
    </w:div>
    <w:div w:id="1999503648">
      <w:bodyDiv w:val="1"/>
      <w:marLeft w:val="0"/>
      <w:marRight w:val="0"/>
      <w:marTop w:val="0"/>
      <w:marBottom w:val="0"/>
      <w:divBdr>
        <w:top w:val="none" w:sz="0" w:space="0" w:color="auto"/>
        <w:left w:val="none" w:sz="0" w:space="0" w:color="auto"/>
        <w:bottom w:val="none" w:sz="0" w:space="0" w:color="auto"/>
        <w:right w:val="none" w:sz="0" w:space="0" w:color="auto"/>
      </w:divBdr>
    </w:div>
    <w:div w:id="2024552120">
      <w:bodyDiv w:val="1"/>
      <w:marLeft w:val="0"/>
      <w:marRight w:val="0"/>
      <w:marTop w:val="0"/>
      <w:marBottom w:val="0"/>
      <w:divBdr>
        <w:top w:val="none" w:sz="0" w:space="0" w:color="auto"/>
        <w:left w:val="none" w:sz="0" w:space="0" w:color="auto"/>
        <w:bottom w:val="none" w:sz="0" w:space="0" w:color="auto"/>
        <w:right w:val="none" w:sz="0" w:space="0" w:color="auto"/>
      </w:divBdr>
    </w:div>
    <w:div w:id="2026708072">
      <w:bodyDiv w:val="1"/>
      <w:marLeft w:val="0"/>
      <w:marRight w:val="0"/>
      <w:marTop w:val="0"/>
      <w:marBottom w:val="0"/>
      <w:divBdr>
        <w:top w:val="none" w:sz="0" w:space="0" w:color="auto"/>
        <w:left w:val="none" w:sz="0" w:space="0" w:color="auto"/>
        <w:bottom w:val="none" w:sz="0" w:space="0" w:color="auto"/>
        <w:right w:val="none" w:sz="0" w:space="0" w:color="auto"/>
      </w:divBdr>
    </w:div>
    <w:div w:id="2037390593">
      <w:bodyDiv w:val="1"/>
      <w:marLeft w:val="0"/>
      <w:marRight w:val="0"/>
      <w:marTop w:val="0"/>
      <w:marBottom w:val="0"/>
      <w:divBdr>
        <w:top w:val="none" w:sz="0" w:space="0" w:color="auto"/>
        <w:left w:val="none" w:sz="0" w:space="0" w:color="auto"/>
        <w:bottom w:val="none" w:sz="0" w:space="0" w:color="auto"/>
        <w:right w:val="none" w:sz="0" w:space="0" w:color="auto"/>
      </w:divBdr>
    </w:div>
    <w:div w:id="2049062814">
      <w:bodyDiv w:val="1"/>
      <w:marLeft w:val="0"/>
      <w:marRight w:val="0"/>
      <w:marTop w:val="0"/>
      <w:marBottom w:val="0"/>
      <w:divBdr>
        <w:top w:val="none" w:sz="0" w:space="0" w:color="auto"/>
        <w:left w:val="none" w:sz="0" w:space="0" w:color="auto"/>
        <w:bottom w:val="none" w:sz="0" w:space="0" w:color="auto"/>
        <w:right w:val="none" w:sz="0" w:space="0" w:color="auto"/>
      </w:divBdr>
    </w:div>
    <w:div w:id="2049990556">
      <w:bodyDiv w:val="1"/>
      <w:marLeft w:val="0"/>
      <w:marRight w:val="0"/>
      <w:marTop w:val="0"/>
      <w:marBottom w:val="0"/>
      <w:divBdr>
        <w:top w:val="none" w:sz="0" w:space="0" w:color="auto"/>
        <w:left w:val="none" w:sz="0" w:space="0" w:color="auto"/>
        <w:bottom w:val="none" w:sz="0" w:space="0" w:color="auto"/>
        <w:right w:val="none" w:sz="0" w:space="0" w:color="auto"/>
      </w:divBdr>
    </w:div>
    <w:div w:id="2065641969">
      <w:bodyDiv w:val="1"/>
      <w:marLeft w:val="0"/>
      <w:marRight w:val="0"/>
      <w:marTop w:val="0"/>
      <w:marBottom w:val="0"/>
      <w:divBdr>
        <w:top w:val="none" w:sz="0" w:space="0" w:color="auto"/>
        <w:left w:val="none" w:sz="0" w:space="0" w:color="auto"/>
        <w:bottom w:val="none" w:sz="0" w:space="0" w:color="auto"/>
        <w:right w:val="none" w:sz="0" w:space="0" w:color="auto"/>
      </w:divBdr>
    </w:div>
    <w:div w:id="2074884567">
      <w:bodyDiv w:val="1"/>
      <w:marLeft w:val="0"/>
      <w:marRight w:val="0"/>
      <w:marTop w:val="0"/>
      <w:marBottom w:val="0"/>
      <w:divBdr>
        <w:top w:val="none" w:sz="0" w:space="0" w:color="auto"/>
        <w:left w:val="none" w:sz="0" w:space="0" w:color="auto"/>
        <w:bottom w:val="none" w:sz="0" w:space="0" w:color="auto"/>
        <w:right w:val="none" w:sz="0" w:space="0" w:color="auto"/>
      </w:divBdr>
    </w:div>
    <w:div w:id="2094355639">
      <w:bodyDiv w:val="1"/>
      <w:marLeft w:val="0"/>
      <w:marRight w:val="0"/>
      <w:marTop w:val="0"/>
      <w:marBottom w:val="0"/>
      <w:divBdr>
        <w:top w:val="none" w:sz="0" w:space="0" w:color="auto"/>
        <w:left w:val="none" w:sz="0" w:space="0" w:color="auto"/>
        <w:bottom w:val="none" w:sz="0" w:space="0" w:color="auto"/>
        <w:right w:val="none" w:sz="0" w:space="0" w:color="auto"/>
      </w:divBdr>
    </w:div>
    <w:div w:id="2115321171">
      <w:bodyDiv w:val="1"/>
      <w:marLeft w:val="0"/>
      <w:marRight w:val="0"/>
      <w:marTop w:val="0"/>
      <w:marBottom w:val="0"/>
      <w:divBdr>
        <w:top w:val="none" w:sz="0" w:space="0" w:color="auto"/>
        <w:left w:val="none" w:sz="0" w:space="0" w:color="auto"/>
        <w:bottom w:val="none" w:sz="0" w:space="0" w:color="auto"/>
        <w:right w:val="none" w:sz="0" w:space="0" w:color="auto"/>
      </w:divBdr>
    </w:div>
    <w:div w:id="2115855741">
      <w:bodyDiv w:val="1"/>
      <w:marLeft w:val="0"/>
      <w:marRight w:val="0"/>
      <w:marTop w:val="0"/>
      <w:marBottom w:val="0"/>
      <w:divBdr>
        <w:top w:val="none" w:sz="0" w:space="0" w:color="auto"/>
        <w:left w:val="none" w:sz="0" w:space="0" w:color="auto"/>
        <w:bottom w:val="none" w:sz="0" w:space="0" w:color="auto"/>
        <w:right w:val="none" w:sz="0" w:space="0" w:color="auto"/>
      </w:divBdr>
    </w:div>
    <w:div w:id="2131590253">
      <w:bodyDiv w:val="1"/>
      <w:marLeft w:val="0"/>
      <w:marRight w:val="0"/>
      <w:marTop w:val="0"/>
      <w:marBottom w:val="0"/>
      <w:divBdr>
        <w:top w:val="none" w:sz="0" w:space="0" w:color="auto"/>
        <w:left w:val="none" w:sz="0" w:space="0" w:color="auto"/>
        <w:bottom w:val="none" w:sz="0" w:space="0" w:color="auto"/>
        <w:right w:val="none" w:sz="0" w:space="0" w:color="auto"/>
      </w:divBdr>
    </w:div>
    <w:div w:id="2137068113">
      <w:bodyDiv w:val="1"/>
      <w:marLeft w:val="0"/>
      <w:marRight w:val="0"/>
      <w:marTop w:val="0"/>
      <w:marBottom w:val="0"/>
      <w:divBdr>
        <w:top w:val="none" w:sz="0" w:space="0" w:color="auto"/>
        <w:left w:val="none" w:sz="0" w:space="0" w:color="auto"/>
        <w:bottom w:val="none" w:sz="0" w:space="0" w:color="auto"/>
        <w:right w:val="none" w:sz="0" w:space="0" w:color="auto"/>
      </w:divBdr>
    </w:div>
    <w:div w:id="2140297747">
      <w:bodyDiv w:val="1"/>
      <w:marLeft w:val="0"/>
      <w:marRight w:val="0"/>
      <w:marTop w:val="0"/>
      <w:marBottom w:val="0"/>
      <w:divBdr>
        <w:top w:val="none" w:sz="0" w:space="0" w:color="auto"/>
        <w:left w:val="none" w:sz="0" w:space="0" w:color="auto"/>
        <w:bottom w:val="none" w:sz="0" w:space="0" w:color="auto"/>
        <w:right w:val="none" w:sz="0" w:space="0" w:color="auto"/>
      </w:divBdr>
    </w:div>
    <w:div w:id="214095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gre18</b:Tag>
    <b:SourceType>InternetSite</b:SourceType>
    <b:Guid>{E6812B0A-1948-4D8B-A776-4073C6D7888F}</b:Guid>
    <b:Year>2018</b:Year>
    <b:Author>
      <b:Author>
        <b:NameList>
          <b:Person>
            <b:Last>Greenage</b:Last>
          </b:Person>
        </b:NameList>
      </b:Author>
    </b:Author>
    <b:InternetSiteTitle>www.thegreenage.co.uk</b:InternetSiteTitle>
    <b:Month>June</b:Month>
    <b:URL>https://www.thegreenage.co.uk/tech/environmental-footprint-electric-cars/#:~:text=Scientific%20studies%20have%20shown%20that,than%20building%20a%20traditional%20car.&amp;text=For%20larger%2C%20longer%2Drange%20EVs,much%20as%2068%20percent%20higher.</b:URL>
    <b:RefOrder>1</b:RefOrder>
  </b:Source>
  <b:Source>
    <b:Tag>Chr211</b:Tag>
    <b:SourceType>InternetSite</b:SourceType>
    <b:Guid>{58BCA9B5-6E6E-4147-BA62-FB024C1DB2B3}</b:Guid>
    <b:Author>
      <b:Author>
        <b:NameList>
          <b:Person>
            <b:Last>Lilly</b:Last>
            <b:First>Chris</b:First>
          </b:Person>
        </b:NameList>
      </b:Author>
    </b:Author>
    <b:InternetSiteTitle>www.nextgreencar.com</b:InternetSiteTitle>
    <b:Year>2021</b:Year>
    <b:Month>April</b:Month>
    <b:Day>9</b:Day>
    <b:URL>https://www.nextgreencar.com/electric-cars/statistics/</b:URL>
    <b:RefOrder>2</b:RefOrder>
  </b:Source>
  <b:Source>
    <b:Tag>ZEK19</b:Tag>
    <b:SourceType>InternetSite</b:SourceType>
    <b:Guid>{E70E9CB1-D8BB-4549-8DFF-19E7F5178B28}</b:Guid>
    <b:Author>
      <b:Author>
        <b:NameList>
          <b:Person>
            <b:Last>HAUSFATHER</b:Last>
            <b:First>ZEKE</b:First>
          </b:Person>
        </b:NameList>
      </b:Author>
    </b:Author>
    <b:InternetSiteTitle>www.carbonbrief.org</b:InternetSiteTitle>
    <b:Year>2019</b:Year>
    <b:Month>May</b:Month>
    <b:Day>13</b:Day>
    <b:URL>https://www.carbonbrief.org/factcheck-how-electric-vehicles-help-to-tackle-climate-change</b:URL>
    <b:RefOrder>3</b:RefOrder>
  </b:Source>
  <b:Source>
    <b:Tag>Gre20</b:Tag>
    <b:SourceType>InternetSite</b:SourceType>
    <b:Guid>{5E3E083C-7463-40D8-B78D-B12C223FD30B}</b:Guid>
    <b:Author>
      <b:Author>
        <b:NameList>
          <b:Person>
            <b:Last>Greenpeace</b:Last>
          </b:Person>
        </b:NameList>
      </b:Author>
    </b:Author>
    <b:InternetSiteTitle>www.greenpeace.org.uk</b:InternetSiteTitle>
    <b:Year>2020</b:Year>
    <b:Month>September</b:Month>
    <b:Day>11</b:Day>
    <b:URL>https://www.greenpeace.org.uk/news/electric-cars-greener-petrol-cars/?source=GA&amp;subsource=GOFRNAOAGA034J&amp;gclid=Cj0KCQjws-OEBhCkARIsAPhOkIbuq9ZD8GRUKctJmx-jZ_Cph2Tx7yQi5aUsTZQRLoyRKxLb-EZFr2AaApzGEALw_wcB</b:URL>
    <b:RefOrder>4</b:RefOrder>
  </b:Source>
  <b:Source>
    <b:Tag>Oli21</b:Tag>
    <b:SourceType>InternetSite</b:SourceType>
    <b:Guid>{F7BC88E2-BF82-471E-A20B-972860D2BD71}</b:Guid>
    <b:Author>
      <b:Author>
        <b:NameList>
          <b:Person>
            <b:Last>Haill</b:Last>
            <b:First>Oliver</b:First>
          </b:Person>
        </b:NameList>
      </b:Author>
    </b:Author>
    <b:InternetSiteTitle>www.proactiveinvestors.co.uk</b:InternetSiteTitle>
    <b:Year>2021</b:Year>
    <b:Month>February</b:Month>
    <b:Day>10</b:Day>
    <b:URL>https://www.proactiveinvestors.co.uk/companies/news/940960/uk-looking-to-power-up-electric-car-battery-manufacturing-940960.html</b:URL>
    <b:RefOrder>5</b:RefOrder>
  </b:Source>
  <b:Source>
    <b:Tag>EPA18</b:Tag>
    <b:SourceType>InternetSite</b:SourceType>
    <b:Guid>{A8B4E040-A1F3-4ACA-A63C-3CA804A9625F}</b:Guid>
    <b:Author>
      <b:Author>
        <b:NameList>
          <b:Person>
            <b:Last>EPA</b:Last>
          </b:Person>
        </b:NameList>
      </b:Author>
    </b:Author>
    <b:InternetSiteTitle>www.epa.gov</b:InternetSiteTitle>
    <b:Year>2018</b:Year>
    <b:Month>May</b:Month>
    <b:Day>10</b:Day>
    <b:URL>https://www.epa.gov/greenvehicles/greenhouse-gas-emissions-typical-passenger-vehicle#:~:text=typical%20passenger%20vehicle%3F-,A%20typical%20passenger%20vehicle%20emits%20about%204.6%20metric%20tons%20of,8%2C887%20grams%20of%20CO2.</b:URL>
    <b:RefOrder>6</b:RefOrder>
  </b:Source>
  <b:Source>
    <b:Tag>Jor21</b:Tag>
    <b:SourceType>InternetSite</b:SourceType>
    <b:Guid>{944A39AD-072A-490C-9224-A805403C5768}</b:Guid>
    <b:Author>
      <b:Author>
        <b:NameList>
          <b:Person>
            <b:Last>Almond</b:Last>
            <b:First>Jordan</b:First>
          </b:Person>
        </b:NameList>
      </b:Author>
    </b:Author>
    <b:InternetSiteTitle>www.motorbiscuit.com</b:InternetSiteTitle>
    <b:Year>2021</b:Year>
    <b:Month>March</b:Month>
    <b:Day>31</b:Day>
    <b:URL>https://www.motorbiscuit.com/do-electric-cars-produce-a-lot-of-carbon-dioxide-co2/</b:URL>
    <b:RefOrder>7</b:RefOrder>
  </b:Source>
  <b:Source>
    <b:Tag>And18</b:Tag>
    <b:SourceType>InternetSite</b:SourceType>
    <b:Guid>{B9EFCB93-AC07-4173-A2A7-EC973EA79AAA}</b:Guid>
    <b:Author>
      <b:Author>
        <b:NameList>
          <b:Person>
            <b:Last>Gonçalves</b:Last>
            <b:First>André</b:First>
          </b:Person>
        </b:NameList>
      </b:Author>
    </b:Author>
    <b:InternetSiteTitle>www.youmatter.world/en</b:InternetSiteTitle>
    <b:Year>2018</b:Year>
    <b:Month>September </b:Month>
    <b:Day>25</b:Day>
    <b:URL>https://youmatter.world/en/are-electric-cars-eco-friendly-and-zero-emission-vehicles-26440/</b:URL>
    <b:RefOrder>8</b:RefOrder>
  </b:Source>
  <b:Source>
    <b:Tag>SMM18</b:Tag>
    <b:SourceType>InternetSite</b:SourceType>
    <b:Guid>{473C7E03-66A7-473E-A614-9B01275A6180}</b:Guid>
    <b:Author>
      <b:Author>
        <b:NameList>
          <b:Person>
            <b:Last>SMMT</b:Last>
          </b:Person>
        </b:NameList>
      </b:Author>
    </b:Author>
    <b:InternetSiteTitle>www.smmt.co.uk</b:InternetSiteTitle>
    <b:Year>2018</b:Year>
    <b:Month>July</b:Month>
    <b:URL>https://www.smmt.co.uk/industry-topics/emissions/facts-and-figures/</b:URL>
    <b:RefOrder>9</b:RefOrder>
  </b:Source>
  <b:Source>
    <b:Tag>Eur21</b:Tag>
    <b:SourceType>InternetSite</b:SourceType>
    <b:Guid>{21501B63-7666-4078-85D8-74CCA7582FCE}</b:Guid>
    <b:Author>
      <b:Author>
        <b:NameList>
          <b:Person>
            <b:Last>European-Environemt-Agency</b:Last>
          </b:Person>
        </b:NameList>
      </b:Author>
    </b:Author>
    <b:InternetSiteTitle>www.eea.europe.eu</b:InternetSiteTitle>
    <b:Year>2021</b:Year>
    <b:Month>May</b:Month>
    <b:URL>https://www.eea.europa.eu/data-and-maps/indicators/average-co2-emissions-from-motor-vehicles/assessment-2</b:URL>
    <b:RefOrder>10</b:RefOrder>
  </b:Source>
  <b:Source>
    <b:Tag>Joe201</b:Tag>
    <b:SourceType>InternetSite</b:SourceType>
    <b:Guid>{0A2C1AC3-040C-4487-B26F-2C4F88697A9A}</b:Guid>
    <b:Author>
      <b:Author>
        <b:NameList>
          <b:Person>
            <b:Last>Miller</b:Last>
            <b:First>Joe</b:First>
          </b:Person>
        </b:NameList>
      </b:Author>
    </b:Author>
    <b:InternetSiteTitle>www.ft.com</b:InternetSiteTitle>
    <b:Year>2020</b:Year>
    <b:Month>August</b:Month>
    <b:Day>31</b:Day>
    <b:URL>https://www.ft.com/content/a7e58ce7-4fab-424a-b1fa-f833ce948cb7</b:URL>
    <b:RefOrder>11</b:RefOrder>
  </b:Source>
  <b:Source>
    <b:Tag>Ste20</b:Tag>
    <b:SourceType>InternetSite</b:SourceType>
    <b:Guid>{30757F87-8935-41C2-9384-25E369EC15E1}</b:Guid>
    <b:Author>
      <b:Author>
        <b:NameList>
          <b:Person>
            <b:Last>Edelstein</b:Last>
            <b:First>Stephen</b:First>
          </b:Person>
        </b:NameList>
      </b:Author>
    </b:Author>
    <b:InternetSiteTitle>www.greencarreports.com</b:InternetSiteTitle>
    <b:Year>2020</b:Year>
    <b:Month>September</b:Month>
    <b:Day>2</b:Day>
    <b:URL>https://www.greencarreports.com/news/1129461_evs-cost-more-to-build-even-after-batteries-get-cheaper</b:URL>
    <b:RefOrder>12</b:RefOrder>
  </b:Source>
  <b:Source>
    <b:Tag>ALI21</b:Tag>
    <b:SourceType>InternetSite</b:SourceType>
    <b:Guid>{82C97216-B1F8-4D38-865D-B404B0907E74}</b:Guid>
    <b:Author>
      <b:Author>
        <b:NameList>
          <b:Person>
            <b:Last>TUOVILA</b:Last>
            <b:First>ALICIA</b:First>
          </b:Person>
        </b:NameList>
      </b:Author>
    </b:Author>
    <b:InternetSiteTitle>www.investopedia.com</b:InternetSiteTitle>
    <b:Year>2021</b:Year>
    <b:Month>March</b:Month>
    <b:Day>8</b:Day>
    <b:URL>https://www.investopedia.com/terms/m/marginalcostofproduction.asp</b:URL>
    <b:RefOrder>13</b:RefOrder>
  </b:Source>
  <b:Source>
    <b:Tag>GOV202</b:Tag>
    <b:SourceType>InternetSite</b:SourceType>
    <b:Guid>{A2AA3B2C-735A-471C-87EA-74C95E45D976}</b:Guid>
    <b:Author>
      <b:Author>
        <b:NameList>
          <b:Person>
            <b:Last>GOV.uk</b:Last>
          </b:Person>
        </b:NameList>
      </b:Author>
    </b:Author>
    <b:InternetSiteTitle>www.gov.uk</b:InternetSiteTitle>
    <b:Year>2020</b:Year>
    <b:Month>October</b:Month>
    <b:Day>13</b:Day>
    <b:URL>https://www.gov.uk/government/consultations/regulating-co2-emission-standards-for-new-cars-and-vans-after-transition/co2-emission-performance-standards-for-new-passenger-cars-and-light-commercial-vehicles#:~:text=95%25%20of%20all%20new%20cars,2%20per%20km</b:URL>
    <b:RefOrder>14</b:RefOrder>
  </b:Source>
  <b:Source>
    <b:Tag>Dak18</b:Tag>
    <b:SourceType>InternetSite</b:SourceType>
    <b:Guid>{E4E2F8A6-4E2C-4F9D-BCD3-60F3C05F6DC0}</b:Guid>
    <b:Author>
      <b:Author>
        <b:NameList>
          <b:Person>
            <b:Last>Hall</b:Last>
            <b:First>Dake</b:First>
          </b:Person>
        </b:NameList>
      </b:Author>
    </b:Author>
    <b:InternetSiteTitle>www.theicct.org</b:InternetSiteTitle>
    <b:Year>2018</b:Year>
    <b:Month>February </b:Month>
    <b:URL>https://theicct.org/sites/default/files/publications/EV-life-cycle-GHG_ICCT-Briefing_09022018_vF.pdf</b:URL>
    <b:RefOrder>15</b:RefOrder>
  </b:Source>
  <b:Source>
    <b:Tag>Myt20</b:Tag>
    <b:SourceType>InternetSite</b:SourceType>
    <b:Guid>{49847D1C-78C0-43D4-A6CB-0F23AD3D29B1}</b:Guid>
    <b:Author>
      <b:Author>
        <b:NameList>
          <b:Person>
            <b:Last>Mytutor.co.uk</b:Last>
          </b:Person>
        </b:NameList>
      </b:Author>
    </b:Author>
    <b:InternetSiteTitle>www.mytutor.co.uk</b:InternetSiteTitle>
    <b:Year>2020</b:Year>
    <b:Month>December</b:Month>
    <b:URL>https://www.mytutor.co.uk/answers/26694/IB/Economics/Explain-the-possible-negative-externalities-that-might-arise-from-the-increased-use-of-cars-10-marks/</b:URL>
    <b:RefOrder>17</b:RefOrder>
  </b:Source>
  <b:Source>
    <b:Tag>Gre01</b:Tag>
    <b:SourceType>InternetSite</b:SourceType>
    <b:Guid>{8938EA1E-98F9-4FE4-B87C-C4E748E0B86F}</b:Guid>
    <b:Author>
      <b:Author>
        <b:NameList>
          <b:Person>
            <b:Last>Mankiw</b:Last>
            <b:First>Gregory</b:First>
          </b:Person>
        </b:NameList>
      </b:Author>
    </b:Author>
    <b:InternetSiteTitle>www,csun.edu</b:InternetSiteTitle>
    <b:Year>2001</b:Year>
    <b:URL>https://www.csun.edu/sites/default/files/micro9.pdf</b:URL>
    <b:RefOrder>18</b:RefOrder>
  </b:Source>
  <b:Source>
    <b:Tag>Ene20</b:Tag>
    <b:SourceType>InternetSite</b:SourceType>
    <b:Guid>{C7FD6A03-A217-4A4E-A272-CBAE67875874}</b:Guid>
    <b:Author>
      <b:Author>
        <b:NameList>
          <b:Person>
            <b:Last>Energy.gov</b:Last>
          </b:Person>
        </b:NameList>
      </b:Author>
    </b:Author>
    <b:InternetSiteTitle>www.energy.gov</b:InternetSiteTitle>
    <b:Year>2020</b:Year>
    <b:Month>March</b:Month>
    <b:URL>https://www.energy.gov/eere/electricvehicles/reducing-pollution-electric-vehicles</b:URL>
    <b:RefOrder>16</b:RefOrder>
  </b:Source>
  <b:Source>
    <b:Tag>The20</b:Tag>
    <b:SourceType>InternetSite</b:SourceType>
    <b:Guid>{7AECDEEF-953F-41DD-8D54-C8437F614013}</b:Guid>
    <b:Author>
      <b:Author>
        <b:NameList>
          <b:Person>
            <b:Last>TheAA</b:Last>
          </b:Person>
        </b:NameList>
      </b:Author>
    </b:Author>
    <b:InternetSiteTitle>www.theaa.com</b:InternetSiteTitle>
    <b:Year>2020</b:Year>
    <b:Month>December</b:Month>
    <b:URL>https://www.theaa.com/driving-advice/fuels-environment/reducing-air-pollution</b:URL>
    <b:RefOrder>19</b:RefOrder>
  </b:Source>
</b:Sources>
</file>

<file path=customXml/itemProps1.xml><?xml version="1.0" encoding="utf-8"?>
<ds:datastoreItem xmlns:ds="http://schemas.openxmlformats.org/officeDocument/2006/customXml" ds:itemID="{E4EC9132-FA7F-4701-8EF4-C56DE5A2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4534</TotalTime>
  <Pages>12</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41</cp:revision>
  <dcterms:created xsi:type="dcterms:W3CDTF">2021-05-06T10:33:00Z</dcterms:created>
  <dcterms:modified xsi:type="dcterms:W3CDTF">2021-05-14T10:17:00Z</dcterms:modified>
</cp:coreProperties>
</file>