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C675AC" w:rsidRDefault="008A652F" w:rsidP="000B4BA3">
      <w:pPr>
        <w:pStyle w:val="Title"/>
        <w:ind w:left="720"/>
      </w:pPr>
      <w:r>
        <w:t>Mandarin</w:t>
      </w:r>
    </w:p>
    <w:p w:rsidR="00C675AC" w:rsidRDefault="008A652F">
      <w:pPr>
        <w:pStyle w:val="Subtitle"/>
      </w:pPr>
      <w:r>
        <w:t>Assignment 3</w:t>
      </w:r>
      <w:r w:rsidR="00725DC9">
        <w:t xml:space="preserve"> </w:t>
      </w:r>
    </w:p>
    <w:p w:rsidR="00C675AC" w:rsidRDefault="00827F17">
      <w:r>
        <w:rPr>
          <w:noProof/>
          <w:lang w:val="en-US" w:eastAsia="zh-CN" w:bidi="th-TH"/>
        </w:rPr>
        <w:drawing>
          <wp:inline distT="0" distB="0" distL="0" distR="0">
            <wp:extent cx="3023791" cy="3974123"/>
            <wp:effectExtent l="0" t="0" r="0" b="127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024602" cy="39751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675AC" w:rsidRDefault="008E45DC">
      <w:pPr>
        <w:pStyle w:val="Author"/>
      </w:pPr>
      <w:sdt>
        <w:sdtPr>
          <w:id w:val="-807626185"/>
          <w:placeholder>
            <w:docPart w:val="40FFB25BD6F40C42B05ABC94373CC372"/>
          </w:placeholder>
          <w:temporary/>
          <w:showingPlcHdr/>
          <w15:appearance w15:val="hidden"/>
        </w:sdtPr>
        <w:sdtEndPr/>
        <w:sdtContent>
          <w:r w:rsidR="00827F17">
            <w:t>Author</w:t>
          </w:r>
        </w:sdtContent>
      </w:sdt>
      <w:r w:rsidR="002F6C3A">
        <w:t xml:space="preserve">: Christopher Rodriguez </w:t>
      </w:r>
    </w:p>
    <w:p w:rsidR="002F6C3A" w:rsidRDefault="004339EB">
      <w:pPr>
        <w:pStyle w:val="Author"/>
      </w:pPr>
      <w:r>
        <w:t>2016805</w:t>
      </w:r>
    </w:p>
    <w:p w:rsidR="007778BB" w:rsidRDefault="007778BB">
      <w:pPr>
        <w:pStyle w:val="Author"/>
      </w:pPr>
    </w:p>
    <w:p w:rsidR="007778BB" w:rsidRDefault="007778BB">
      <w:pPr>
        <w:pStyle w:val="Author"/>
      </w:pPr>
    </w:p>
    <w:p w:rsidR="007778BB" w:rsidRDefault="007778BB">
      <w:pPr>
        <w:pStyle w:val="Author"/>
      </w:pPr>
    </w:p>
    <w:p w:rsidR="007778BB" w:rsidRDefault="007778BB">
      <w:pPr>
        <w:pStyle w:val="Author"/>
      </w:pPr>
    </w:p>
    <w:p w:rsidR="007778BB" w:rsidRDefault="007778BB">
      <w:pPr>
        <w:pStyle w:val="Author"/>
      </w:pPr>
    </w:p>
    <w:p w:rsidR="00C50F77" w:rsidRDefault="00C50F77" w:rsidP="00FA677F">
      <w:r>
        <w:lastRenderedPageBreak/>
        <w:t>01/03/2022</w:t>
      </w:r>
    </w:p>
    <w:p w:rsidR="007778BB" w:rsidRDefault="00C50F77" w:rsidP="00FA677F">
      <w:r>
        <w:t xml:space="preserve">Foreign language module </w:t>
      </w:r>
    </w:p>
    <w:p w:rsidR="00C675AC" w:rsidRDefault="007778BB" w:rsidP="00FA677F">
      <w:r>
        <w:t xml:space="preserve">Lecturer: li </w:t>
      </w:r>
      <w:proofErr w:type="spellStart"/>
      <w:r>
        <w:t>laoshi</w:t>
      </w:r>
      <w:proofErr w:type="spellEnd"/>
      <w:r>
        <w:t xml:space="preserve"> </w:t>
      </w:r>
      <w:r w:rsidR="00827F17">
        <w:br w:type="page"/>
      </w:r>
    </w:p>
    <w:p w:rsidR="00FA677F" w:rsidRDefault="00FA677F" w:rsidP="00FA677F">
      <w:pPr>
        <w:sectPr w:rsidR="00FA677F">
          <w:pgSz w:w="11907" w:h="16839"/>
          <w:pgMar w:top="2520" w:right="1800" w:bottom="1728" w:left="1800" w:header="720" w:footer="720" w:gutter="0"/>
          <w:pgNumType w:fmt="lowerRoman" w:start="1"/>
          <w:cols w:space="720"/>
          <w:titlePg/>
          <w:docGrid w:linePitch="360"/>
        </w:sectPr>
      </w:pPr>
    </w:p>
    <w:p w:rsidR="00C675AC" w:rsidRDefault="00C675AC" w:rsidP="00FA677F">
      <w:pPr>
        <w:pStyle w:val="Heading1"/>
      </w:pPr>
    </w:p>
    <w:tbl>
      <w:tblPr>
        <w:tblStyle w:val="Generaltable"/>
        <w:tblW w:w="5000" w:type="pct"/>
        <w:tblLook w:val="04A0" w:firstRow="1" w:lastRow="0" w:firstColumn="1" w:lastColumn="0" w:noHBand="0" w:noVBand="1"/>
        <w:tblCaption w:val="Sample content table"/>
      </w:tblPr>
      <w:tblGrid>
        <w:gridCol w:w="3109"/>
        <w:gridCol w:w="2652"/>
        <w:gridCol w:w="2546"/>
      </w:tblGrid>
      <w:tr w:rsidR="00C675AC" w:rsidTr="00C675A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2880" w:type="dxa"/>
          </w:tcPr>
          <w:p w:rsidR="00C675AC" w:rsidRDefault="00C675AC"/>
        </w:tc>
        <w:tc>
          <w:tcPr>
            <w:tcW w:w="2880" w:type="dxa"/>
          </w:tcPr>
          <w:p w:rsidR="00C675AC" w:rsidRDefault="00C675A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880" w:type="dxa"/>
          </w:tcPr>
          <w:p w:rsidR="00C675AC" w:rsidRDefault="00C675A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C675AC" w:rsidTr="00C675A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80" w:type="dxa"/>
          </w:tcPr>
          <w:p w:rsidR="00C675AC" w:rsidRDefault="00FA677F">
            <w:r>
              <w:t>Single</w:t>
            </w:r>
            <w:r w:rsidR="00160AF5">
              <w:t xml:space="preserve"> room </w:t>
            </w:r>
          </w:p>
        </w:tc>
        <w:tc>
          <w:tcPr>
            <w:tcW w:w="2880" w:type="dxa"/>
          </w:tcPr>
          <w:p w:rsidR="00C675AC" w:rsidRDefault="00D602B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3000</w:t>
            </w:r>
          </w:p>
        </w:tc>
        <w:tc>
          <w:tcPr>
            <w:tcW w:w="2880" w:type="dxa"/>
          </w:tcPr>
          <w:p w:rsidR="00C675AC" w:rsidRDefault="00C675A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C675AC" w:rsidTr="00C675AC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80" w:type="dxa"/>
          </w:tcPr>
          <w:p w:rsidR="00C675AC" w:rsidRDefault="00160AF5">
            <w:pPr>
              <w:rPr>
                <w:b w:val="0"/>
              </w:rPr>
            </w:pPr>
            <w:r>
              <w:t>Double room</w:t>
            </w:r>
          </w:p>
          <w:p w:rsidR="00160AF5" w:rsidRDefault="00160AF5">
            <w:pPr>
              <w:rPr>
                <w:b w:val="0"/>
              </w:rPr>
            </w:pPr>
          </w:p>
          <w:p w:rsidR="00160AF5" w:rsidRPr="00BA1F93" w:rsidRDefault="003714E2" w:rsidP="00BA1F93">
            <w:pPr>
              <w:rPr>
                <w:b w:val="0"/>
              </w:rPr>
            </w:pPr>
            <w:r>
              <w:t>Family</w:t>
            </w:r>
            <w:r w:rsidR="00A72176">
              <w:t xml:space="preserve"> room</w:t>
            </w:r>
            <w:r w:rsidR="00D602B8">
              <w:t xml:space="preserve">      </w:t>
            </w:r>
            <w:r w:rsidR="00CD33E3">
              <w:t xml:space="preserve">              </w:t>
            </w:r>
          </w:p>
        </w:tc>
        <w:tc>
          <w:tcPr>
            <w:tcW w:w="2880" w:type="dxa"/>
          </w:tcPr>
          <w:p w:rsidR="00C675AC" w:rsidRDefault="00D602B8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  <w:r>
              <w:t>4000</w:t>
            </w:r>
          </w:p>
          <w:p w:rsidR="00BA1F93" w:rsidRDefault="00BA1F93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</w:p>
          <w:p w:rsidR="00BA1F93" w:rsidRDefault="00BA1F93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  <w:r>
              <w:t>6000</w:t>
            </w:r>
          </w:p>
        </w:tc>
        <w:tc>
          <w:tcPr>
            <w:tcW w:w="2880" w:type="dxa"/>
          </w:tcPr>
          <w:p w:rsidR="00A72176" w:rsidRDefault="00A72176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</w:p>
          <w:p w:rsidR="00A72176" w:rsidRDefault="00A72176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</w:p>
        </w:tc>
      </w:tr>
      <w:tr w:rsidR="00C675AC" w:rsidTr="00C675A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80" w:type="dxa"/>
          </w:tcPr>
          <w:p w:rsidR="003714E2" w:rsidRDefault="00D602B8" w:rsidP="00F66A7F">
            <w:pPr>
              <w:rPr>
                <w:b w:val="0"/>
              </w:rPr>
            </w:pPr>
            <w:r>
              <w:t>Presidential/</w:t>
            </w:r>
            <w:r w:rsidR="003714E2">
              <w:t>King’s suite</w:t>
            </w:r>
          </w:p>
          <w:p w:rsidR="00C675AC" w:rsidRDefault="00C675AC"/>
        </w:tc>
        <w:tc>
          <w:tcPr>
            <w:tcW w:w="2880" w:type="dxa"/>
          </w:tcPr>
          <w:p w:rsidR="00C675AC" w:rsidRDefault="00D602B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10000</w:t>
            </w:r>
          </w:p>
        </w:tc>
        <w:tc>
          <w:tcPr>
            <w:tcW w:w="2880" w:type="dxa"/>
          </w:tcPr>
          <w:p w:rsidR="00C675AC" w:rsidRDefault="00C675A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:rsidR="00C675AC" w:rsidRDefault="00C675AC"/>
    <w:sectPr w:rsidR="00C675AC">
      <w:footerReference w:type="default" r:id="rId13"/>
      <w:pgSz w:w="11907" w:h="16839"/>
      <w:pgMar w:top="1440" w:right="1800" w:bottom="1440" w:left="1800" w:header="720" w:footer="720" w:gutter="0"/>
      <w:pgNumType w:start="1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0B4BA3" w:rsidRDefault="000B4BA3">
      <w:pPr>
        <w:spacing w:after="0" w:line="240" w:lineRule="auto"/>
      </w:pPr>
      <w:r>
        <w:separator/>
      </w:r>
    </w:p>
  </w:endnote>
  <w:endnote w:type="continuationSeparator" w:id="0">
    <w:p w:rsidR="000B4BA3" w:rsidRDefault="000B4B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FreesiaUPC">
    <w:panose1 w:val="020B0604020202020204"/>
    <w:charset w:val="00"/>
    <w:family w:val="swiss"/>
    <w:pitch w:val="variable"/>
    <w:sig w:usb0="81000007" w:usb1="00000002" w:usb2="00000000" w:usb3="00000000" w:csb0="00010001" w:csb1="00000000"/>
  </w:font>
  <w:font w:name="Microsoft YaHei">
    <w:altName w:val="微软雅黑"/>
    <w:panose1 w:val="020B0503020204020204"/>
    <w:charset w:val="86"/>
    <w:family w:val="swiss"/>
    <w:pitch w:val="variable"/>
    <w:sig w:usb0="80000287" w:usb1="2ACF3C52" w:usb2="00000016" w:usb3="00000000" w:csb0="0004001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9639225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C675AC" w:rsidRDefault="00827F17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0B4BA3" w:rsidRDefault="000B4BA3">
      <w:pPr>
        <w:spacing w:after="0" w:line="240" w:lineRule="auto"/>
      </w:pPr>
      <w:r>
        <w:separator/>
      </w:r>
    </w:p>
  </w:footnote>
  <w:footnote w:type="continuationSeparator" w:id="0">
    <w:p w:rsidR="000B4BA3" w:rsidRDefault="000B4BA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C53C3250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9BD273A0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776E131A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B2E8123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0780335C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7254850A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D89C84FE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F6A605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A142D78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CA70CA90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454416C3"/>
    <w:multiLevelType w:val="hybridMultilevel"/>
    <w:tmpl w:val="BC468424"/>
    <w:lvl w:ilvl="0" w:tplc="369ECFAA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F75952" w:themeColor="accent1"/>
        <w:sz w:val="2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21F3BC3"/>
    <w:multiLevelType w:val="hybridMultilevel"/>
    <w:tmpl w:val="FB6AD80A"/>
    <w:lvl w:ilvl="0" w:tplc="7EEE0B26">
      <w:start w:val="1"/>
      <w:numFmt w:val="decimal"/>
      <w:pStyle w:val="ListNumber"/>
      <w:lvlText w:val="%1."/>
      <w:lvlJc w:val="left"/>
      <w:pPr>
        <w:ind w:left="36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B734274"/>
    <w:multiLevelType w:val="hybridMultilevel"/>
    <w:tmpl w:val="28DC00DE"/>
    <w:lvl w:ilvl="0" w:tplc="08B453DE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F75952" w:themeColor="accent1"/>
        <w:sz w:val="20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10"/>
  </w:num>
  <w:num w:numId="3">
    <w:abstractNumId w:val="10"/>
  </w:num>
  <w:num w:numId="4">
    <w:abstractNumId w:val="10"/>
  </w:num>
  <w:num w:numId="5">
    <w:abstractNumId w:val="10"/>
  </w:num>
  <w:num w:numId="6">
    <w:abstractNumId w:val="8"/>
  </w:num>
  <w:num w:numId="7">
    <w:abstractNumId w:val="12"/>
  </w:num>
  <w:num w:numId="8">
    <w:abstractNumId w:val="7"/>
  </w:num>
  <w:num w:numId="9">
    <w:abstractNumId w:val="6"/>
  </w:num>
  <w:num w:numId="10">
    <w:abstractNumId w:val="5"/>
  </w:num>
  <w:num w:numId="11">
    <w:abstractNumId w:val="4"/>
  </w:num>
  <w:num w:numId="12">
    <w:abstractNumId w:val="3"/>
  </w:num>
  <w:num w:numId="13">
    <w:abstractNumId w:val="2"/>
  </w:num>
  <w:num w:numId="14">
    <w:abstractNumId w:val="1"/>
  </w:num>
  <w:num w:numId="15">
    <w:abstractNumId w:val="0"/>
  </w:num>
  <w:num w:numId="16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60"/>
  <w:proofState w:spelling="clean"/>
  <w:attachedTemplate r:id="rId1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4BA3"/>
    <w:rsid w:val="000B4BA3"/>
    <w:rsid w:val="00160AF5"/>
    <w:rsid w:val="002F6C3A"/>
    <w:rsid w:val="003714E2"/>
    <w:rsid w:val="004339EB"/>
    <w:rsid w:val="00725DC9"/>
    <w:rsid w:val="007778BB"/>
    <w:rsid w:val="007B17E7"/>
    <w:rsid w:val="00827F17"/>
    <w:rsid w:val="008A652F"/>
    <w:rsid w:val="008E45DC"/>
    <w:rsid w:val="00A72176"/>
    <w:rsid w:val="00B37301"/>
    <w:rsid w:val="00B41278"/>
    <w:rsid w:val="00BA1F93"/>
    <w:rsid w:val="00C50F77"/>
    <w:rsid w:val="00C675AC"/>
    <w:rsid w:val="00CD195F"/>
    <w:rsid w:val="00CD33E3"/>
    <w:rsid w:val="00D602B8"/>
    <w:rsid w:val="00EE62FB"/>
    <w:rsid w:val="00FA67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th-TH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C2CA95"/>
  <w15:chartTrackingRefBased/>
  <w15:docId w15:val="{F642F1FF-C18C-6442-BBEE-2DB5329258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5F5F5F" w:themeColor="text2" w:themeTint="BF"/>
        <w:sz w:val="24"/>
        <w:szCs w:val="24"/>
        <w:lang w:val="en-US" w:eastAsia="ja-JP" w:bidi="ar-SA"/>
      </w:rPr>
    </w:rPrDefault>
    <w:pPrDefault>
      <w:pPr>
        <w:spacing w:after="200" w:line="31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 w:qFormat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 w:qFormat="1"/>
    <w:lsdException w:name="List Number" w:uiPriority="13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8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0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9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714E2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after="3700" w:line="240" w:lineRule="auto"/>
      <w:contextualSpacing/>
      <w:outlineLvl w:val="0"/>
    </w:pPr>
    <w:rPr>
      <w:rFonts w:asciiTheme="majorHAnsi" w:eastAsiaTheme="majorEastAsia" w:hAnsiTheme="majorHAnsi" w:cstheme="majorBidi"/>
      <w:b/>
      <w:caps/>
      <w:color w:val="2A2A2A" w:themeColor="text2"/>
      <w:sz w:val="90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280" w:line="240" w:lineRule="auto"/>
      <w:contextualSpacing/>
      <w:outlineLvl w:val="1"/>
    </w:pPr>
    <w:rPr>
      <w:rFonts w:asciiTheme="majorHAnsi" w:hAnsiTheme="majorHAnsi" w:cstheme="majorBidi"/>
      <w:b/>
      <w:caps/>
      <w:color w:val="2A2A2A" w:themeColor="text2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317" w:after="317"/>
      <w:contextualSpacing/>
      <w:outlineLvl w:val="2"/>
    </w:pPr>
    <w:rPr>
      <w:rFonts w:asciiTheme="majorHAnsi" w:eastAsiaTheme="majorEastAsia" w:hAnsiTheme="majorHAnsi" w:cstheme="majorBidi"/>
      <w:b/>
      <w:color w:val="F75952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317" w:after="317"/>
      <w:contextualSpacing/>
      <w:outlineLvl w:val="3"/>
    </w:pPr>
    <w:rPr>
      <w:rFonts w:asciiTheme="majorHAnsi" w:eastAsiaTheme="majorEastAsia" w:hAnsiTheme="majorHAnsi" w:cstheme="majorBidi"/>
      <w:b/>
      <w:i/>
      <w:iCs/>
      <w:color w:val="2A2A2A" w:themeColor="text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317" w:after="317"/>
      <w:outlineLvl w:val="4"/>
    </w:pPr>
    <w:rPr>
      <w:rFonts w:asciiTheme="majorHAnsi" w:eastAsiaTheme="majorEastAsia" w:hAnsiTheme="majorHAnsi" w:cstheme="majorBidi"/>
      <w:b/>
      <w:i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317" w:after="317"/>
      <w:contextualSpacing/>
      <w:outlineLvl w:val="5"/>
    </w:pPr>
    <w:rPr>
      <w:rFonts w:asciiTheme="majorHAnsi" w:eastAsiaTheme="majorEastAsia" w:hAnsiTheme="majorHAnsi" w:cstheme="majorBidi"/>
      <w:b/>
      <w:caps/>
      <w:color w:val="2A2A2A" w:themeColor="text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317" w:after="317"/>
      <w:contextualSpacing/>
      <w:outlineLvl w:val="6"/>
    </w:pPr>
    <w:rPr>
      <w:rFonts w:asciiTheme="majorHAnsi" w:eastAsiaTheme="majorEastAsia" w:hAnsiTheme="majorHAnsi" w:cstheme="majorBidi"/>
      <w:b/>
      <w:iCs/>
      <w:color w:val="F75952" w:themeColor="accent1"/>
      <w:sz w:val="2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317" w:after="317"/>
      <w:contextualSpacing/>
      <w:outlineLvl w:val="7"/>
    </w:pPr>
    <w:rPr>
      <w:rFonts w:asciiTheme="majorHAnsi" w:eastAsiaTheme="majorEastAsia" w:hAnsiTheme="majorHAnsi" w:cstheme="majorBidi"/>
      <w:b/>
      <w:i/>
      <w:color w:val="2A2A2A" w:themeColor="text2"/>
      <w:sz w:val="20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317" w:after="317"/>
      <w:contextualSpacing/>
      <w:outlineLvl w:val="8"/>
    </w:pPr>
    <w:rPr>
      <w:rFonts w:asciiTheme="majorHAnsi" w:eastAsiaTheme="majorEastAsia" w:hAnsiTheme="majorHAnsi" w:cstheme="majorBidi"/>
      <w:b/>
      <w:i/>
      <w:iCs/>
      <w:sz w:val="20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b/>
      <w:caps/>
      <w:color w:val="2A2A2A" w:themeColor="text2"/>
      <w:sz w:val="90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hAnsiTheme="majorHAnsi" w:cstheme="majorBidi"/>
      <w:b/>
      <w:caps/>
      <w:color w:val="2A2A2A" w:themeColor="text2"/>
      <w:sz w:val="28"/>
      <w:szCs w:val="26"/>
    </w:rPr>
  </w:style>
  <w:style w:type="paragraph" w:styleId="ListBullet">
    <w:name w:val="List Bullet"/>
    <w:basedOn w:val="Normal"/>
    <w:uiPriority w:val="12"/>
    <w:qFormat/>
    <w:pPr>
      <w:numPr>
        <w:numId w:val="7"/>
      </w:numPr>
      <w:spacing w:after="160"/>
    </w:pPr>
    <w:rPr>
      <w:i/>
      <w:szCs w:val="20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Quote">
    <w:name w:val="Quote"/>
    <w:basedOn w:val="Normal"/>
    <w:next w:val="Normal"/>
    <w:link w:val="QuoteChar"/>
    <w:uiPriority w:val="10"/>
    <w:qFormat/>
    <w:pPr>
      <w:spacing w:before="320" w:after="320" w:line="264" w:lineRule="auto"/>
      <w:contextualSpacing/>
    </w:pPr>
    <w:rPr>
      <w:b/>
      <w:iCs/>
      <w:color w:val="F75952" w:themeColor="accent1"/>
      <w:sz w:val="54"/>
    </w:rPr>
  </w:style>
  <w:style w:type="character" w:customStyle="1" w:styleId="QuoteChar">
    <w:name w:val="Quote Char"/>
    <w:basedOn w:val="DefaultParagraphFont"/>
    <w:link w:val="Quote"/>
    <w:uiPriority w:val="10"/>
    <w:rPr>
      <w:b/>
      <w:iCs/>
      <w:color w:val="F75952" w:themeColor="accent1"/>
      <w:sz w:val="54"/>
    </w:r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b/>
      <w:color w:val="F75952" w:themeColor="accent1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b/>
      <w:i/>
      <w:iCs/>
      <w:color w:val="2A2A2A" w:themeColor="text2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b/>
      <w:i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b/>
      <w:caps/>
      <w:color w:val="2A2A2A" w:themeColor="text2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b/>
      <w:iCs/>
      <w:color w:val="F75952" w:themeColor="accent1"/>
      <w:sz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b/>
      <w:i/>
      <w:color w:val="2A2A2A" w:themeColor="text2"/>
      <w:sz w:val="20"/>
      <w:szCs w:val="21"/>
    </w:rPr>
  </w:style>
  <w:style w:type="paragraph" w:styleId="Index3">
    <w:name w:val="index 3"/>
    <w:basedOn w:val="Normal"/>
    <w:next w:val="Normal"/>
    <w:autoRedefine/>
    <w:uiPriority w:val="99"/>
    <w:semiHidden/>
    <w:unhideWhenUsed/>
    <w:pPr>
      <w:spacing w:before="317" w:after="317" w:line="240" w:lineRule="auto"/>
      <w:ind w:left="720" w:hanging="245"/>
      <w:contextualSpacing/>
    </w:pPr>
    <w:rPr>
      <w:b/>
      <w:color w:val="F75952" w:themeColor="accent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b/>
      <w:i/>
      <w:iCs/>
      <w:sz w:val="20"/>
      <w:szCs w:val="21"/>
    </w:rPr>
  </w:style>
  <w:style w:type="character" w:styleId="Emphasis">
    <w:name w:val="Emphasis"/>
    <w:basedOn w:val="DefaultParagraphFont"/>
    <w:uiPriority w:val="10"/>
    <w:qFormat/>
    <w:rPr>
      <w:b w:val="0"/>
      <w:i w:val="0"/>
      <w:iCs/>
      <w:color w:val="F75952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320" w:after="320" w:line="264" w:lineRule="auto"/>
      <w:contextualSpacing/>
    </w:pPr>
    <w:rPr>
      <w:b/>
      <w:i/>
      <w:iCs/>
      <w:color w:val="F75952" w:themeColor="accent1"/>
      <w:sz w:val="54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b/>
      <w:i/>
      <w:iCs/>
      <w:color w:val="F75952" w:themeColor="accent1"/>
      <w:sz w:val="54"/>
    </w:rPr>
  </w:style>
  <w:style w:type="paragraph" w:styleId="ListParagraph">
    <w:name w:val="List Paragraph"/>
    <w:basedOn w:val="Normal"/>
    <w:uiPriority w:val="34"/>
    <w:semiHidden/>
    <w:unhideWhenUsed/>
    <w:qFormat/>
    <w:pPr>
      <w:contextualSpacing/>
    </w:pPr>
    <w:rPr>
      <w:i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line="240" w:lineRule="auto"/>
    </w:pPr>
    <w:rPr>
      <w:i/>
      <w:iCs/>
      <w:sz w:val="20"/>
      <w:szCs w:val="18"/>
    </w:rPr>
  </w:style>
  <w:style w:type="paragraph" w:styleId="TOCHeading">
    <w:name w:val="TOC Heading"/>
    <w:basedOn w:val="Heading1"/>
    <w:next w:val="Normal"/>
    <w:uiPriority w:val="38"/>
    <w:qFormat/>
    <w:pPr>
      <w:spacing w:after="1320"/>
      <w:outlineLvl w:val="9"/>
    </w:pPr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  <w:rPr>
      <w:b/>
      <w:color w:val="F75952" w:themeColor="accent1"/>
      <w:sz w:val="38"/>
      <w:szCs w:val="38"/>
    </w:rPr>
  </w:style>
  <w:style w:type="character" w:customStyle="1" w:styleId="FooterChar">
    <w:name w:val="Footer Char"/>
    <w:basedOn w:val="DefaultParagraphFont"/>
    <w:link w:val="Footer"/>
    <w:uiPriority w:val="99"/>
    <w:rPr>
      <w:b/>
      <w:color w:val="F75952" w:themeColor="accent1"/>
      <w:sz w:val="38"/>
      <w:szCs w:val="38"/>
    </w: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Segoe UI" w:hAnsi="Segoe UI" w:cs="Segoe UI"/>
      <w:sz w:val="18"/>
      <w:szCs w:val="18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aps/>
      <w:smallCaps w:val="0"/>
      <w:color w:val="F75952" w:themeColor="accent1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3E3E3E" w:themeColor="text2" w:themeTint="E6"/>
      <w:spacing w:val="0"/>
    </w:rPr>
  </w:style>
  <w:style w:type="character" w:styleId="Strong">
    <w:name w:val="Strong"/>
    <w:basedOn w:val="DefaultParagraphFont"/>
    <w:uiPriority w:val="8"/>
    <w:semiHidden/>
    <w:unhideWhenUsed/>
    <w:qFormat/>
    <w:rPr>
      <w:b/>
      <w:bCs/>
      <w:color w:val="3E3E3E" w:themeColor="text2" w:themeTint="E6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5F5F5F" w:themeColor="text2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5F5F5F" w:themeColor="text2" w:themeTint="BF"/>
    </w:rPr>
  </w:style>
  <w:style w:type="character" w:styleId="BookTitle">
    <w:name w:val="Book Title"/>
    <w:basedOn w:val="DefaultParagraphFont"/>
    <w:uiPriority w:val="33"/>
    <w:semiHidden/>
    <w:unhideWhenUsed/>
    <w:qFormat/>
    <w:rPr>
      <w:b w:val="0"/>
      <w:bCs/>
      <w:i/>
      <w:iCs/>
      <w:color w:val="3E3E3E" w:themeColor="text2" w:themeTint="E6"/>
      <w:spacing w:val="0"/>
    </w:rPr>
  </w:style>
  <w:style w:type="paragraph" w:styleId="Title">
    <w:name w:val="Title"/>
    <w:basedOn w:val="Normal"/>
    <w:next w:val="Subtitle"/>
    <w:link w:val="TitleChar"/>
    <w:uiPriority w:val="1"/>
    <w:qFormat/>
    <w:pPr>
      <w:spacing w:after="280" w:line="240" w:lineRule="auto"/>
      <w:contextualSpacing/>
    </w:pPr>
    <w:rPr>
      <w:rFonts w:asciiTheme="majorHAnsi" w:eastAsiaTheme="majorEastAsia" w:hAnsiTheme="majorHAnsi" w:cstheme="majorBidi"/>
      <w:b/>
      <w:caps/>
      <w:color w:val="2A2A2A" w:themeColor="text2"/>
      <w:kern w:val="28"/>
      <w:sz w:val="100"/>
      <w:szCs w:val="56"/>
    </w:rPr>
  </w:style>
  <w:style w:type="character" w:customStyle="1" w:styleId="TitleChar">
    <w:name w:val="Title Char"/>
    <w:basedOn w:val="DefaultParagraphFont"/>
    <w:link w:val="Title"/>
    <w:uiPriority w:val="1"/>
    <w:rPr>
      <w:rFonts w:asciiTheme="majorHAnsi" w:eastAsiaTheme="majorEastAsia" w:hAnsiTheme="majorHAnsi" w:cstheme="majorBidi"/>
      <w:b/>
      <w:caps/>
      <w:color w:val="2A2A2A" w:themeColor="text2"/>
      <w:kern w:val="28"/>
      <w:sz w:val="100"/>
      <w:szCs w:val="56"/>
    </w:rPr>
  </w:style>
  <w:style w:type="paragraph" w:styleId="Subtitle">
    <w:name w:val="Subtitle"/>
    <w:basedOn w:val="Normal"/>
    <w:next w:val="Author"/>
    <w:link w:val="SubtitleChar"/>
    <w:uiPriority w:val="2"/>
    <w:qFormat/>
    <w:pPr>
      <w:numPr>
        <w:ilvl w:val="1"/>
      </w:numPr>
      <w:spacing w:after="160"/>
    </w:pPr>
    <w:rPr>
      <w:rFonts w:asciiTheme="majorHAnsi" w:eastAsiaTheme="minorEastAsia" w:hAnsiTheme="majorHAnsi"/>
      <w:b/>
      <w:color w:val="F75952" w:themeColor="accent1"/>
      <w:sz w:val="50"/>
      <w:szCs w:val="22"/>
    </w:rPr>
  </w:style>
  <w:style w:type="character" w:customStyle="1" w:styleId="SubtitleChar">
    <w:name w:val="Subtitle Char"/>
    <w:basedOn w:val="DefaultParagraphFont"/>
    <w:link w:val="Subtitle"/>
    <w:uiPriority w:val="2"/>
    <w:rPr>
      <w:rFonts w:asciiTheme="majorHAnsi" w:eastAsiaTheme="minorEastAsia" w:hAnsiTheme="majorHAnsi"/>
      <w:b/>
      <w:color w:val="F75952" w:themeColor="accent1"/>
      <w:sz w:val="50"/>
      <w:szCs w:val="22"/>
    </w:rPr>
  </w:style>
  <w:style w:type="paragraph" w:styleId="TOC1">
    <w:name w:val="toc 1"/>
    <w:basedOn w:val="Normal"/>
    <w:next w:val="Normal"/>
    <w:autoRedefine/>
    <w:uiPriority w:val="39"/>
    <w:unhideWhenUsed/>
    <w:qFormat/>
    <w:pPr>
      <w:tabs>
        <w:tab w:val="right" w:leader="dot" w:pos="8630"/>
      </w:tabs>
      <w:spacing w:before="600" w:after="240"/>
    </w:pPr>
    <w:rPr>
      <w:rFonts w:asciiTheme="majorHAnsi" w:hAnsiTheme="majorHAnsi"/>
      <w:b/>
      <w:bCs/>
      <w:caps/>
      <w:color w:val="2A2A2A" w:themeColor="text2"/>
      <w:sz w:val="28"/>
    </w:rPr>
  </w:style>
  <w:style w:type="paragraph" w:styleId="TOC2">
    <w:name w:val="toc 2"/>
    <w:basedOn w:val="Normal"/>
    <w:next w:val="Normal"/>
    <w:autoRedefine/>
    <w:uiPriority w:val="39"/>
    <w:unhideWhenUsed/>
    <w:qFormat/>
    <w:pPr>
      <w:tabs>
        <w:tab w:val="right" w:leader="dot" w:pos="8630"/>
      </w:tabs>
      <w:spacing w:before="120" w:after="0" w:line="240" w:lineRule="auto"/>
    </w:pPr>
    <w:rPr>
      <w:bCs/>
      <w:szCs w:val="20"/>
    </w:rPr>
  </w:style>
  <w:style w:type="table" w:customStyle="1" w:styleId="Generaltable">
    <w:name w:val="General table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insideH w:val="single" w:sz="8" w:space="0" w:color="C9C9C9" w:themeColor="text2" w:themeTint="40"/>
      </w:tblBorders>
      <w:tblCellMar>
        <w:left w:w="0" w:type="dxa"/>
        <w:right w:w="504" w:type="dxa"/>
      </w:tblCellMar>
    </w:tblPr>
    <w:tblStylePr w:type="firstRow">
      <w:pPr>
        <w:wordWrap/>
        <w:spacing w:beforeLines="0" w:before="0" w:beforeAutospacing="0" w:afterLines="0" w:after="0" w:afterAutospacing="0" w:line="240" w:lineRule="auto"/>
        <w:contextualSpacing w:val="0"/>
        <w:jc w:val="left"/>
      </w:pPr>
      <w:rPr>
        <w:rFonts w:asciiTheme="majorHAnsi" w:hAnsiTheme="majorHAnsi"/>
        <w:b/>
        <w:i w:val="0"/>
        <w:caps/>
        <w:smallCaps w:val="0"/>
        <w:color w:val="2A2A2A" w:themeColor="text2"/>
        <w:sz w:val="28"/>
      </w:rPr>
      <w:tblPr/>
      <w:trPr>
        <w:tblHeader/>
      </w:trPr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  <w:tcMar>
          <w:top w:w="576" w:type="dxa"/>
          <w:left w:w="0" w:type="nil"/>
          <w:bottom w:w="360" w:type="dxa"/>
          <w:right w:w="0" w:type="nil"/>
        </w:tcMar>
      </w:tcPr>
    </w:tblStylePr>
    <w:tblStylePr w:type="firstCol">
      <w:pPr>
        <w:wordWrap/>
        <w:jc w:val="right"/>
      </w:pPr>
      <w:rPr>
        <w:b/>
        <w:i w:val="0"/>
        <w:color w:val="F75952" w:themeColor="accent1"/>
        <w:sz w:val="24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</w:tcPr>
    </w:tblStylePr>
    <w:tblStylePr w:type="band1Horz">
      <w:tblPr/>
      <w:tcPr>
        <w:tcMar>
          <w:top w:w="216" w:type="dxa"/>
          <w:left w:w="0" w:type="nil"/>
          <w:bottom w:w="216" w:type="dxa"/>
          <w:right w:w="504" w:type="dxa"/>
        </w:tcMar>
      </w:tcPr>
    </w:tblStylePr>
    <w:tblStylePr w:type="band2Horz">
      <w:tblPr/>
      <w:tcPr>
        <w:tcMar>
          <w:top w:w="216" w:type="dxa"/>
          <w:left w:w="0" w:type="nil"/>
          <w:bottom w:w="216" w:type="dxa"/>
          <w:right w:w="504" w:type="dxa"/>
        </w:tcMar>
      </w:tcPr>
    </w:tblStylePr>
    <w:tblStylePr w:type="nwCell">
      <w:pPr>
        <w:wordWrap/>
        <w:spacing w:beforeLines="0" w:before="0" w:beforeAutospacing="0" w:afterLines="0" w:after="0" w:afterAutospacing="0" w:line="240" w:lineRule="auto"/>
        <w:contextualSpacing w:val="0"/>
        <w:jc w:val="left"/>
      </w:pPr>
    </w:tblStylePr>
  </w:style>
  <w:style w:type="paragraph" w:customStyle="1" w:styleId="Author">
    <w:name w:val="Author"/>
    <w:basedOn w:val="Normal"/>
    <w:uiPriority w:val="3"/>
    <w:qFormat/>
    <w:pPr>
      <w:spacing w:after="0"/>
    </w:pPr>
    <w:rPr>
      <w:b/>
      <w:color w:val="2A2A2A" w:themeColor="text2"/>
      <w:sz w:val="30"/>
    </w:r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ListNumber">
    <w:name w:val="List Number"/>
    <w:basedOn w:val="Normal"/>
    <w:uiPriority w:val="13"/>
    <w:qFormat/>
    <w:pPr>
      <w:numPr>
        <w:numId w:val="16"/>
      </w:numPr>
    </w:pPr>
    <w:rPr>
      <w:i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C50F77"/>
  </w:style>
  <w:style w:type="character" w:customStyle="1" w:styleId="DateChar">
    <w:name w:val="Date Char"/>
    <w:basedOn w:val="DefaultParagraphFont"/>
    <w:link w:val="Date"/>
    <w:uiPriority w:val="99"/>
    <w:semiHidden/>
    <w:rsid w:val="00C50F77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glossaryDocument" Target="glossary/document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33375760-0834-2144-97A2-F90886B6E9AA%7dtf16392104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40FFB25BD6F40C42B05ABC94373CC37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F462085-0ACA-0747-A24E-73A452BC60BD}"/>
      </w:docPartPr>
      <w:docPartBody>
        <w:p w:rsidR="00000000" w:rsidRDefault="00A471CA">
          <w:pPr>
            <w:pStyle w:val="40FFB25BD6F40C42B05ABC94373CC372"/>
          </w:pPr>
          <w:bookmarkStart w:id="0" w:name="_GoBack"/>
          <w:bookmarkEnd w:id="0"/>
          <w:r>
            <w:t>Author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FreesiaUPC">
    <w:panose1 w:val="020B0604020202020204"/>
    <w:charset w:val="00"/>
    <w:family w:val="swiss"/>
    <w:pitch w:val="variable"/>
    <w:sig w:usb0="81000007" w:usb1="00000002" w:usb2="00000000" w:usb3="00000000" w:csb0="00010001" w:csb1="00000000"/>
  </w:font>
  <w:font w:name="Microsoft YaHei">
    <w:altName w:val="微软雅黑"/>
    <w:panose1 w:val="020B0503020204020204"/>
    <w:charset w:val="86"/>
    <w:family w:val="swiss"/>
    <w:pitch w:val="variable"/>
    <w:sig w:usb0="80000287" w:usb1="2ACF3C52" w:usb2="00000016" w:usb3="00000000" w:csb0="0004001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B734274"/>
    <w:multiLevelType w:val="hybridMultilevel"/>
    <w:tmpl w:val="28DC00DE"/>
    <w:lvl w:ilvl="0" w:tplc="08B453DE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4472C4" w:themeColor="accent1"/>
        <w:sz w:val="20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2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1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8D17F97052E344EBEC5BD726705F6AD">
    <w:name w:val="68D17F97052E344EBEC5BD726705F6AD"/>
  </w:style>
  <w:style w:type="paragraph" w:customStyle="1" w:styleId="257DD5BC5BA2004AAF4560A31EBF99E8">
    <w:name w:val="257DD5BC5BA2004AAF4560A31EBF99E8"/>
  </w:style>
  <w:style w:type="paragraph" w:customStyle="1" w:styleId="40FFB25BD6F40C42B05ABC94373CC372">
    <w:name w:val="40FFB25BD6F40C42B05ABC94373CC372"/>
  </w:style>
  <w:style w:type="character" w:styleId="Emphasis">
    <w:name w:val="Emphasis"/>
    <w:basedOn w:val="DefaultParagraphFont"/>
    <w:uiPriority w:val="10"/>
    <w:qFormat/>
    <w:rPr>
      <w:b w:val="0"/>
      <w:i w:val="0"/>
      <w:iCs/>
      <w:color w:val="4472C4" w:themeColor="accent1"/>
    </w:rPr>
  </w:style>
  <w:style w:type="paragraph" w:customStyle="1" w:styleId="1839C0CF00525D45BBCFF592660793A2">
    <w:name w:val="1839C0CF00525D45BBCFF592660793A2"/>
  </w:style>
  <w:style w:type="paragraph" w:customStyle="1" w:styleId="55B152D3AA01694D9013622D76FEB07E">
    <w:name w:val="55B152D3AA01694D9013622D76FEB07E"/>
  </w:style>
  <w:style w:type="paragraph" w:customStyle="1" w:styleId="E7B18E431272464FBF52B43A56F62534">
    <w:name w:val="E7B18E431272464FBF52B43A56F62534"/>
  </w:style>
  <w:style w:type="paragraph" w:customStyle="1" w:styleId="D57D17A4525229428329E519A69318D5">
    <w:name w:val="D57D17A4525229428329E519A69318D5"/>
  </w:style>
  <w:style w:type="paragraph" w:customStyle="1" w:styleId="00859FED876B5B4FB9B5B92DBB620D46">
    <w:name w:val="00859FED876B5B4FB9B5B92DBB620D46"/>
  </w:style>
  <w:style w:type="paragraph" w:customStyle="1" w:styleId="A7F55A2C0D2BBB4A98BB9502EBA93628">
    <w:name w:val="A7F55A2C0D2BBB4A98BB9502EBA93628"/>
  </w:style>
  <w:style w:type="paragraph" w:customStyle="1" w:styleId="68FE3A930927C849970B2684543FFB55">
    <w:name w:val="68FE3A930927C849970B2684543FFB55"/>
  </w:style>
  <w:style w:type="paragraph" w:customStyle="1" w:styleId="90C3013F8481E847B5FD2AD7FE2B74C1">
    <w:name w:val="90C3013F8481E847B5FD2AD7FE2B74C1"/>
  </w:style>
  <w:style w:type="paragraph" w:styleId="ListBullet">
    <w:name w:val="List Bullet"/>
    <w:basedOn w:val="Normal"/>
    <w:uiPriority w:val="12"/>
    <w:qFormat/>
    <w:pPr>
      <w:numPr>
        <w:numId w:val="1"/>
      </w:numPr>
      <w:spacing w:after="160" w:line="312" w:lineRule="auto"/>
    </w:pPr>
    <w:rPr>
      <w:rFonts w:eastAsiaTheme="minorHAnsi"/>
      <w:i/>
      <w:color w:val="657C9C" w:themeColor="text2" w:themeTint="BF"/>
      <w:sz w:val="24"/>
      <w:szCs w:val="20"/>
      <w:lang w:eastAsia="ja-JP"/>
    </w:rPr>
  </w:style>
  <w:style w:type="paragraph" w:customStyle="1" w:styleId="BBB7422C297E7048B44A6B8421801662">
    <w:name w:val="BBB7422C297E7048B44A6B8421801662"/>
  </w:style>
  <w:style w:type="paragraph" w:customStyle="1" w:styleId="D03FC6B192CD324FB82CF8EDB50CA29B">
    <w:name w:val="D03FC6B192CD324FB82CF8EDB50CA29B"/>
  </w:style>
  <w:style w:type="paragraph" w:customStyle="1" w:styleId="1374FC527F6A934A9FD2DCCA0D95D216">
    <w:name w:val="1374FC527F6A934A9FD2DCCA0D95D216"/>
  </w:style>
  <w:style w:type="paragraph" w:customStyle="1" w:styleId="0C2A47E8207C4F4991BF53C52369DF5E">
    <w:name w:val="0C2A47E8207C4F4991BF53C52369DF5E"/>
  </w:style>
  <w:style w:type="paragraph" w:customStyle="1" w:styleId="6EFE9E62ABD0164F8D30740F9D1C1A53">
    <w:name w:val="6EFE9E62ABD0164F8D30740F9D1C1A53"/>
  </w:style>
  <w:style w:type="paragraph" w:customStyle="1" w:styleId="538AE592D07459499FB67927A55B41DF">
    <w:name w:val="538AE592D07459499FB67927A55B41DF"/>
  </w:style>
  <w:style w:type="paragraph" w:customStyle="1" w:styleId="62EC538B82F0EB40AED1B87E4F1FD33D">
    <w:name w:val="62EC538B82F0EB40AED1B87E4F1FD33D"/>
  </w:style>
  <w:style w:type="paragraph" w:customStyle="1" w:styleId="2B1677CF8A4C8447B668D47E8EE9E67F">
    <w:name w:val="2B1677CF8A4C8447B668D47E8EE9E67F"/>
  </w:style>
  <w:style w:type="paragraph" w:customStyle="1" w:styleId="764D2C4A2639BC488FB09C8C1FA49D36">
    <w:name w:val="764D2C4A2639BC488FB09C8C1FA49D3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Custom 38">
      <a:dk1>
        <a:sysClr val="windowText" lastClr="000000"/>
      </a:dk1>
      <a:lt1>
        <a:sysClr val="window" lastClr="FFFFFF"/>
      </a:lt1>
      <a:dk2>
        <a:srgbClr val="2A2A2A"/>
      </a:dk2>
      <a:lt2>
        <a:srgbClr val="FBFBF8"/>
      </a:lt2>
      <a:accent1>
        <a:srgbClr val="F75952"/>
      </a:accent1>
      <a:accent2>
        <a:srgbClr val="6AC7C9"/>
      </a:accent2>
      <a:accent3>
        <a:srgbClr val="F98A37"/>
      </a:accent3>
      <a:accent4>
        <a:srgbClr val="75BB6E"/>
      </a:accent4>
      <a:accent5>
        <a:srgbClr val="B67AC3"/>
      </a:accent5>
      <a:accent6>
        <a:srgbClr val="F7C94D"/>
      </a:accent6>
      <a:hlink>
        <a:srgbClr val="B67AC3"/>
      </a:hlink>
      <a:folHlink>
        <a:srgbClr val="6AC7C9"/>
      </a:folHlink>
    </a:clrScheme>
    <a:fontScheme name="Verdana">
      <a:majorFont>
        <a:latin typeface="Verdana"/>
        <a:ea typeface=""/>
        <a:cs typeface=""/>
        <a:font script="Jpan" typeface="ＭＳ ゴシック"/>
        <a:font script="Hang" typeface="굴림"/>
        <a:font script="Hans" typeface="微软雅黑"/>
        <a:font script="Hant" typeface="微軟正黑體"/>
        <a:font script="Arab" typeface="Tahoma"/>
        <a:font script="Hebr" typeface="Tahoma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ajorFont>
      <a:minorFont>
        <a:latin typeface="Verdana"/>
        <a:ea typeface=""/>
        <a:cs typeface=""/>
        <a:font script="Jpan" typeface="ＭＳ ゴシック"/>
        <a:font script="Hang" typeface="굴림"/>
        <a:font script="Hans" typeface="微软雅黑"/>
        <a:font script="Hant" typeface="微軟正黑體"/>
        <a:font script="Arab" typeface="Tahoma"/>
        <a:font script="Hebr" typeface="Tahoma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12E2E405031D74DB051ADDB3D34E572" ma:contentTypeVersion="5" ma:contentTypeDescription="Create a new document." ma:contentTypeScope="" ma:versionID="e0009f9404bcb9590f313d2c358460f1">
  <xsd:schema xmlns:xsd="http://www.w3.org/2001/XMLSchema" xmlns:xs="http://www.w3.org/2001/XMLSchema" xmlns:p="http://schemas.microsoft.com/office/2006/metadata/properties" xmlns:ns2="498267d4-2a5a-4c72-99d3-cf7236a95ce8" targetNamespace="http://schemas.microsoft.com/office/2006/metadata/properties" ma:root="true" ma:fieldsID="06e76fce95f74677884cb27b0c6533f2" ns2:_="">
    <xsd:import namespace="498267d4-2a5a-4c72-99d3-cf7236a95ce8"/>
    <xsd:element name="properties">
      <xsd:complexType>
        <xsd:sequence>
          <xsd:element name="documentManagement">
            <xsd:complexType>
              <xsd:all>
                <xsd:element ref="ns2:_dlc_DocId" minOccurs="0"/>
                <xsd:element ref="ns2:_dlc_DocIdUrl" minOccurs="0"/>
                <xsd:element ref="ns2:_dlc_DocIdPersistId" minOccurs="0"/>
                <xsd:element ref="ns2:SharedWithUsers" minOccurs="0"/>
                <xsd:element ref="ns2:SharingHintHash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98267d4-2a5a-4c72-99d3-cf7236a95ce8" elementFormDefault="qualified">
    <xsd:import namespace="http://schemas.microsoft.com/office/2006/documentManagement/types"/>
    <xsd:import namespace="http://schemas.microsoft.com/office/infopath/2007/PartnerControls"/>
    <xsd:element name="_dlc_DocId" ma:index="8" nillable="true" ma:displayName="Document ID Value" ma:description="The value of the document ID assigned to this item." ma:internalName="_dlc_DocId" ma:readOnly="true">
      <xsd:simpleType>
        <xsd:restriction base="dms:Text"/>
      </xsd:simpleType>
    </xsd:element>
    <xsd:element name="_dlc_DocIdUrl" ma:index="9" nillable="true" ma:displayName="Document ID" ma:description="Permanent link to this document." ma:hidden="true" ma:internalName="_dlc_DocIdUrl" ma:readOnly="tru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_dlc_DocIdPersistId" ma:index="10" nillable="true" ma:displayName="Persist ID" ma:description="Keep ID on add." ma:hidden="true" ma:internalName="_dlc_DocIdPersistId" ma:readOnly="true">
      <xsd:simpleType>
        <xsd:restriction base="dms:Boolean"/>
      </xsd:simpleType>
    </xsd:element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12" nillable="true" ma:displayName="Sharing Hint Hash" ma:internalName="SharingHintHash" ma:readOnly="true">
      <xsd:simpleType>
        <xsd:restriction base="dms:Text"/>
      </xsd:simple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dlc_DocId xmlns="498267d4-2a5a-4c72-99d3-cf7236a95ce8">CTQFD2CFPMXN-979-676</_dlc_DocId>
    <_dlc_DocIdUrl xmlns="498267d4-2a5a-4c72-99d3-cf7236a95ce8">
      <Url>https://msft.spoppe.com/teams/cpub/teams/Consumer/templates/_layouts/15/DocIdRedir.aspx?ID=CTQFD2CFPMXN-979-676</Url>
      <Description>CTQFD2CFPMXN-979-676</Description>
    </_dlc_DocIdUrl>
    <SharedWithDetails xmlns="498267d4-2a5a-4c72-99d3-cf7236a95ce8">{}</SharedWithDetails>
    <SharedWithUsers xmlns="498267d4-2a5a-4c72-99d3-cf7236a95ce8">
      <UserInfo>
        <DisplayName/>
        <AccountId xsi:nil="true"/>
        <AccountType/>
      </UserInfo>
    </SharedWithUsers>
    <SharingHintHash xmlns="498267d4-2a5a-4c72-99d3-cf7236a95ce8">1245024977</SharingHintHash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?mso-contentType ?>
<spe:Receivers xmlns:spe="http://schemas.microsoft.com/sharepoint/events">
  <Receiver>
    <Name>Document ID Generator</Name>
    <Synchronization>Synchronous</Synchronization>
    <Type>10001</Type>
    <SequenceNumber>1000</SequenceNumber>
    <Url/>
    <Assembly>Microsoft.Office.DocumentManagement, Version=15.0.0.0,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10002</Type>
    <SequenceNumber>1001</SequenceNumber>
    <Url/>
    <Assembly>Microsoft.Office.DocumentManagement, Version=15.0.0.0,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10004</Type>
    <SequenceNumber>1002</SequenceNumber>
    <Url/>
    <Assembly>Microsoft.Office.DocumentManagement, Version=15.0.0.0,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10006</Type>
    <SequenceNumber>1003</SequenceNumber>
    <Url/>
    <Assembly>Microsoft.Office.DocumentManagement, Version=15.0.0.0, Culture=neutral, PublicKeyToken=71e9bce111e9429c</Assembly>
    <Class>Microsoft.Office.DocumentManagement.Internal.DocIdHandler</Class>
    <Data/>
    <Filter/>
  </Receiver>
</spe:Receivers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00DB6FE-DF17-4741-ACCE-BDED9F9E13D9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498267d4-2a5a-4c72-99d3-cf7236a95ce8"/>
  </ds:schemaRefs>
</ds:datastoreItem>
</file>

<file path=customXml/itemProps2.xml><?xml version="1.0" encoding="utf-8"?>
<ds:datastoreItem xmlns:ds="http://schemas.openxmlformats.org/officeDocument/2006/customXml" ds:itemID="{4A3CED26-0910-4819-874B-D8E2CCD421FE}">
  <ds:schemaRefs>
    <ds:schemaRef ds:uri="http://schemas.microsoft.com/office/2006/metadata/properties"/>
    <ds:schemaRef ds:uri="http://www.w3.org/2000/xmlns/"/>
    <ds:schemaRef ds:uri="498267d4-2a5a-4c72-99d3-cf7236a95ce8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B79E6113-9D61-48C6-AB23-FE012436656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7FA49B8-B6EE-4B3F-B22F-E9F8C6A00940}">
  <ds:schemaRefs>
    <ds:schemaRef ds:uri="http://schemas.microsoft.com/sharepoint/events"/>
    <ds:schemaRef ds:uri="http://www.w3.org/2000/xmlns/"/>
  </ds:schemaRefs>
</ds:datastoreItem>
</file>

<file path=customXml/itemProps5.xml><?xml version="1.0" encoding="utf-8"?>
<ds:datastoreItem xmlns:ds="http://schemas.openxmlformats.org/officeDocument/2006/customXml" ds:itemID="{34107939-16A4-4D96-9273-E95AC68F92A5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{33375760-0834-2144-97A2-F90886B6E9AA}tf16392104.dotx</Template>
  <TotalTime>23</TotalTime>
  <Pages>1</Pages>
  <Words>37</Words>
  <Characters>213</Characters>
  <Application>Microsoft Office Word</Application>
  <DocSecurity>0</DocSecurity>
  <Lines>1</Lines>
  <Paragraphs>1</Paragraphs>
  <ScaleCrop>false</ScaleCrop>
  <Company/>
  <LinksUpToDate>false</LinksUpToDate>
  <CharactersWithSpaces>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Dwane Rodriguez (2016805)</dc:creator>
  <cp:keywords/>
  <dc:description/>
  <cp:lastModifiedBy>Christopher Dwane Rodriguez (2016805)</cp:lastModifiedBy>
  <cp:revision>2</cp:revision>
  <dcterms:created xsi:type="dcterms:W3CDTF">2022-03-01T16:21:00Z</dcterms:created>
  <dcterms:modified xsi:type="dcterms:W3CDTF">2022-03-01T16:21:00Z</dcterms:modified>
</cp:coreProperties>
</file>