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D29C7" w:rsidP="00E51AAC">
            <w:pPr>
              <w:spacing w:before="120" w:after="120"/>
              <w:jc w:val="both"/>
              <w:rPr>
                <w:rFonts w:ascii="Arial" w:hAnsi="Arial" w:cs="Arial"/>
                <w:b/>
                <w:sz w:val="22"/>
                <w:szCs w:val="22"/>
              </w:rPr>
            </w:pPr>
            <w:r>
              <w:rPr>
                <w:rFonts w:ascii="Arial" w:hAnsi="Arial" w:cs="Arial"/>
                <w:b/>
                <w:sz w:val="22"/>
                <w:szCs w:val="22"/>
              </w:rPr>
              <w:t>MA/PGDip HRM</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D29C7" w:rsidP="00E51AAC">
            <w:pPr>
              <w:spacing w:before="120" w:after="120"/>
              <w:jc w:val="both"/>
              <w:rPr>
                <w:rFonts w:ascii="Arial" w:hAnsi="Arial" w:cs="Arial"/>
                <w:b/>
                <w:sz w:val="22"/>
                <w:szCs w:val="22"/>
              </w:rPr>
            </w:pPr>
            <w:r>
              <w:rPr>
                <w:rFonts w:ascii="Arial" w:hAnsi="Arial" w:cs="Arial"/>
                <w:b/>
                <w:sz w:val="22"/>
                <w:szCs w:val="22"/>
              </w:rPr>
              <w:t>Employment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D29C7" w:rsidP="00152E9D">
            <w:pPr>
              <w:spacing w:before="120" w:after="120"/>
              <w:jc w:val="both"/>
              <w:rPr>
                <w:rFonts w:ascii="Arial" w:hAnsi="Arial" w:cs="Arial"/>
                <w:b/>
                <w:sz w:val="22"/>
                <w:szCs w:val="22"/>
              </w:rPr>
            </w:pPr>
            <w:r>
              <w:rPr>
                <w:rFonts w:ascii="Arial" w:hAnsi="Arial" w:cs="Arial"/>
                <w:b/>
                <w:sz w:val="22"/>
                <w:szCs w:val="22"/>
              </w:rPr>
              <w:t>BMHR7003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D29C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D29C7" w:rsidP="00E51AAC">
            <w:pPr>
              <w:spacing w:before="120" w:after="120"/>
              <w:jc w:val="both"/>
              <w:rPr>
                <w:rFonts w:ascii="Arial" w:hAnsi="Arial" w:cs="Arial"/>
                <w:b/>
                <w:sz w:val="22"/>
                <w:szCs w:val="22"/>
              </w:rPr>
            </w:pPr>
            <w:r>
              <w:rPr>
                <w:rFonts w:ascii="Arial" w:hAnsi="Arial" w:cs="Arial"/>
                <w:b/>
                <w:sz w:val="22"/>
                <w:szCs w:val="22"/>
              </w:rPr>
              <w:t>Helen Stevens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D29C7" w:rsidP="00E51AAC">
            <w:pPr>
              <w:spacing w:before="120" w:after="120"/>
              <w:jc w:val="both"/>
              <w:rPr>
                <w:rFonts w:ascii="Arial" w:hAnsi="Arial" w:cs="Arial"/>
                <w:b/>
                <w:sz w:val="22"/>
                <w:szCs w:val="22"/>
              </w:rPr>
            </w:pPr>
            <w:r>
              <w:rPr>
                <w:rFonts w:ascii="Arial" w:hAnsi="Arial" w:cs="Arial"/>
                <w:b/>
                <w:sz w:val="22"/>
                <w:szCs w:val="22"/>
              </w:rPr>
              <w:t>Julie Hayward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D29C7" w:rsidP="005F0579">
            <w:pPr>
              <w:spacing w:before="120" w:after="120"/>
              <w:jc w:val="both"/>
              <w:rPr>
                <w:rFonts w:ascii="Arial" w:hAnsi="Arial" w:cs="Arial"/>
                <w:b/>
                <w:sz w:val="22"/>
                <w:szCs w:val="22"/>
              </w:rPr>
            </w:pPr>
            <w:r w:rsidRPr="005A0782">
              <w:rPr>
                <w:rFonts w:ascii="Calibri" w:hAnsi="Calibri" w:cs="Arial"/>
                <w:b/>
                <w:sz w:val="22"/>
                <w:szCs w:val="22"/>
              </w:rPr>
              <w:t>Human R</w:t>
            </w:r>
            <w:r>
              <w:rPr>
                <w:rFonts w:ascii="Calibri" w:hAnsi="Calibri" w:cs="Arial"/>
                <w:b/>
                <w:sz w:val="22"/>
                <w:szCs w:val="22"/>
              </w:rPr>
              <w:t xml:space="preserve">esource Management Issues at </w:t>
            </w:r>
            <w:proofErr w:type="spellStart"/>
            <w:r w:rsidRPr="00E4321B">
              <w:rPr>
                <w:rFonts w:ascii="Calibri" w:hAnsi="Calibri" w:cs="Arial"/>
                <w:b/>
                <w:sz w:val="22"/>
                <w:szCs w:val="22"/>
              </w:rPr>
              <w:t>SecurityPlus</w:t>
            </w:r>
            <w:proofErr w:type="spellEnd"/>
            <w:r w:rsidRPr="00E4321B">
              <w:rPr>
                <w:rFonts w:ascii="Calibri" w:hAnsi="Calibri" w:cs="Arial"/>
                <w:b/>
                <w:sz w:val="22"/>
                <w:szCs w:val="22"/>
              </w:rPr>
              <w:t xml:space="preserve"> Trading Limited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D29C7"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829DF" w:rsidP="005F0579">
            <w:pPr>
              <w:spacing w:before="120" w:after="120"/>
              <w:jc w:val="both"/>
              <w:rPr>
                <w:rFonts w:ascii="Arial" w:hAnsi="Arial" w:cs="Arial"/>
                <w:b/>
                <w:sz w:val="22"/>
                <w:szCs w:val="22"/>
              </w:rPr>
            </w:pPr>
            <w:r>
              <w:rPr>
                <w:rFonts w:ascii="Arial" w:hAnsi="Arial" w:cs="Arial"/>
                <w:b/>
                <w:sz w:val="22"/>
                <w:szCs w:val="22"/>
              </w:rPr>
              <w:t>15/11/2019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829DF" w:rsidP="005F0579">
            <w:pPr>
              <w:spacing w:before="120" w:after="120"/>
              <w:jc w:val="both"/>
              <w:rPr>
                <w:rFonts w:ascii="Arial" w:hAnsi="Arial" w:cs="Arial"/>
                <w:b/>
                <w:sz w:val="22"/>
                <w:szCs w:val="22"/>
              </w:rPr>
            </w:pPr>
            <w:r>
              <w:rPr>
                <w:rFonts w:ascii="Arial" w:hAnsi="Arial" w:cs="Arial"/>
                <w:b/>
                <w:sz w:val="22"/>
                <w:szCs w:val="22"/>
              </w:rPr>
              <w:t>13/12/2019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D29C7" w:rsidRPr="005A0782" w:rsidRDefault="00BD29C7" w:rsidP="00BD29C7">
            <w:pPr>
              <w:pStyle w:val="ListParagraph"/>
              <w:numPr>
                <w:ilvl w:val="0"/>
                <w:numId w:val="17"/>
              </w:numPr>
              <w:pBdr>
                <w:top w:val="nil"/>
                <w:left w:val="nil"/>
                <w:bottom w:val="nil"/>
                <w:right w:val="nil"/>
                <w:between w:val="nil"/>
                <w:bar w:val="nil"/>
              </w:pBdr>
              <w:contextualSpacing w:val="0"/>
              <w:jc w:val="both"/>
              <w:rPr>
                <w:rFonts w:ascii="Calibri" w:hAnsi="Calibri"/>
                <w:sz w:val="22"/>
                <w:szCs w:val="22"/>
              </w:rPr>
            </w:pPr>
            <w:r w:rsidRPr="005A0782">
              <w:rPr>
                <w:rFonts w:ascii="Calibri" w:hAnsi="Calibri"/>
                <w:sz w:val="22"/>
                <w:szCs w:val="22"/>
              </w:rPr>
              <w:t>Explain the core principles that underpin employment law as it applies in the UK (or Ireland), including common law, their purpose, origin and practical implications.</w:t>
            </w:r>
          </w:p>
          <w:p w:rsidR="00BD29C7" w:rsidRPr="005A0782" w:rsidRDefault="00BD29C7" w:rsidP="00BD29C7">
            <w:pPr>
              <w:pStyle w:val="ListParagraph"/>
              <w:numPr>
                <w:ilvl w:val="0"/>
                <w:numId w:val="17"/>
              </w:numPr>
              <w:pBdr>
                <w:top w:val="nil"/>
                <w:left w:val="nil"/>
                <w:bottom w:val="nil"/>
                <w:right w:val="nil"/>
                <w:between w:val="nil"/>
                <w:bar w:val="nil"/>
              </w:pBdr>
              <w:contextualSpacing w:val="0"/>
              <w:jc w:val="both"/>
              <w:rPr>
                <w:rFonts w:ascii="Calibri" w:hAnsi="Calibri"/>
                <w:sz w:val="22"/>
                <w:szCs w:val="22"/>
              </w:rPr>
            </w:pPr>
            <w:r w:rsidRPr="005A0782">
              <w:rPr>
                <w:rFonts w:ascii="Calibri" w:hAnsi="Calibri"/>
                <w:sz w:val="22"/>
                <w:szCs w:val="22"/>
              </w:rPr>
              <w:t>Advise colleagues about significant legal implications of decisions, plans or proposals in the employment field.</w:t>
            </w:r>
          </w:p>
          <w:p w:rsidR="00BD29C7" w:rsidRPr="005A0782" w:rsidRDefault="00BD29C7" w:rsidP="00BD29C7">
            <w:pPr>
              <w:pStyle w:val="ListParagraph"/>
              <w:numPr>
                <w:ilvl w:val="0"/>
                <w:numId w:val="17"/>
              </w:numPr>
              <w:pBdr>
                <w:top w:val="nil"/>
                <w:left w:val="nil"/>
                <w:bottom w:val="nil"/>
                <w:right w:val="nil"/>
                <w:between w:val="nil"/>
                <w:bar w:val="nil"/>
              </w:pBdr>
              <w:contextualSpacing w:val="0"/>
              <w:jc w:val="both"/>
              <w:rPr>
                <w:rFonts w:ascii="Calibri" w:hAnsi="Calibri"/>
                <w:sz w:val="22"/>
                <w:szCs w:val="22"/>
              </w:rPr>
            </w:pPr>
            <w:r w:rsidRPr="005A0782">
              <w:rPr>
                <w:rFonts w:ascii="Calibri" w:hAnsi="Calibri"/>
                <w:sz w:val="22"/>
                <w:szCs w:val="22"/>
              </w:rPr>
              <w:t>Advise about the appropriate action that should be taken in workplace scenarios where employment regulation applies.</w:t>
            </w:r>
          </w:p>
          <w:p w:rsidR="00BD29C7" w:rsidRPr="005A0782" w:rsidRDefault="00BD29C7" w:rsidP="00BD29C7">
            <w:pPr>
              <w:pStyle w:val="ListParagraph"/>
              <w:numPr>
                <w:ilvl w:val="0"/>
                <w:numId w:val="17"/>
              </w:numPr>
              <w:pBdr>
                <w:top w:val="nil"/>
                <w:left w:val="nil"/>
                <w:bottom w:val="nil"/>
                <w:right w:val="nil"/>
                <w:between w:val="nil"/>
                <w:bar w:val="nil"/>
              </w:pBdr>
              <w:contextualSpacing w:val="0"/>
              <w:jc w:val="both"/>
              <w:rPr>
                <w:rFonts w:ascii="Calibri" w:hAnsi="Calibri"/>
                <w:sz w:val="22"/>
                <w:szCs w:val="22"/>
              </w:rPr>
            </w:pPr>
            <w:r w:rsidRPr="005A0782">
              <w:rPr>
                <w:rFonts w:ascii="Calibri" w:hAnsi="Calibri"/>
                <w:sz w:val="22"/>
                <w:szCs w:val="22"/>
              </w:rPr>
              <w:t>Play a leading role in determining the appropriate organisational response when legal action on the part of a worker or employee is anticipated, threatened or taken.</w:t>
            </w:r>
          </w:p>
          <w:p w:rsidR="00BD29C7" w:rsidRPr="005A0782" w:rsidRDefault="00BD29C7" w:rsidP="00BD29C7">
            <w:pPr>
              <w:pStyle w:val="ListParagraph"/>
              <w:numPr>
                <w:ilvl w:val="0"/>
                <w:numId w:val="17"/>
              </w:numPr>
              <w:pBdr>
                <w:top w:val="nil"/>
                <w:left w:val="nil"/>
                <w:bottom w:val="nil"/>
                <w:right w:val="nil"/>
                <w:between w:val="nil"/>
                <w:bar w:val="nil"/>
              </w:pBdr>
              <w:contextualSpacing w:val="0"/>
              <w:jc w:val="both"/>
              <w:rPr>
                <w:rFonts w:ascii="Calibri" w:hAnsi="Calibri"/>
                <w:sz w:val="22"/>
                <w:szCs w:val="22"/>
              </w:rPr>
            </w:pPr>
            <w:r w:rsidRPr="005A0782">
              <w:rPr>
                <w:rFonts w:ascii="Calibri" w:hAnsi="Calibri"/>
                <w:sz w:val="22"/>
                <w:szCs w:val="22"/>
              </w:rPr>
              <w:t xml:space="preserve">Participate in the preparation, presentation and settling of employment tribunal cases. </w:t>
            </w:r>
          </w:p>
          <w:p w:rsidR="00C01A3F" w:rsidRPr="00BD29C7" w:rsidRDefault="00BD29C7" w:rsidP="00BD29C7">
            <w:pPr>
              <w:pStyle w:val="ListParagraph"/>
              <w:numPr>
                <w:ilvl w:val="0"/>
                <w:numId w:val="17"/>
              </w:numPr>
              <w:pBdr>
                <w:top w:val="nil"/>
                <w:left w:val="nil"/>
                <w:bottom w:val="nil"/>
                <w:right w:val="nil"/>
                <w:between w:val="nil"/>
                <w:bar w:val="nil"/>
              </w:pBdr>
              <w:contextualSpacing w:val="0"/>
              <w:jc w:val="both"/>
              <w:rPr>
                <w:rFonts w:ascii="Calibri" w:hAnsi="Calibri"/>
                <w:sz w:val="22"/>
                <w:szCs w:val="22"/>
              </w:rPr>
            </w:pPr>
            <w:r w:rsidRPr="005A0782">
              <w:rPr>
                <w:rFonts w:ascii="Calibri" w:hAnsi="Calibri"/>
                <w:sz w:val="22"/>
                <w:szCs w:val="22"/>
              </w:rPr>
              <w:t>Know how to keep their knowledge of developments in employment law up to date and advice about the impact of these developments on employment policy and practice in their organisations.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829DF" w:rsidRPr="00F41C60" w:rsidRDefault="003829DF" w:rsidP="003829DF">
      <w:pPr>
        <w:jc w:val="both"/>
        <w:rPr>
          <w:rFonts w:ascii="Calibri" w:hAnsi="Calibri" w:cs="Arial"/>
          <w:sz w:val="22"/>
          <w:szCs w:val="22"/>
        </w:rPr>
      </w:pPr>
      <w:r>
        <w:rPr>
          <w:rFonts w:ascii="Calibri" w:hAnsi="Calibri" w:cs="Arial"/>
          <w:sz w:val="22"/>
          <w:szCs w:val="22"/>
        </w:rPr>
        <w:t>You have recently been appointed H</w:t>
      </w:r>
      <w:r w:rsidRPr="00F41C60">
        <w:rPr>
          <w:rFonts w:ascii="Calibri" w:hAnsi="Calibri" w:cs="Arial"/>
          <w:sz w:val="22"/>
          <w:szCs w:val="22"/>
        </w:rPr>
        <w:t xml:space="preserve">ead of </w:t>
      </w:r>
      <w:r>
        <w:rPr>
          <w:rFonts w:ascii="Calibri" w:hAnsi="Calibri" w:cs="Arial"/>
          <w:sz w:val="22"/>
          <w:szCs w:val="22"/>
        </w:rPr>
        <w:t xml:space="preserve">People Services at </w:t>
      </w:r>
      <w:proofErr w:type="spellStart"/>
      <w:r>
        <w:rPr>
          <w:rFonts w:ascii="Calibri" w:hAnsi="Calibri" w:cs="Arial"/>
          <w:sz w:val="22"/>
          <w:szCs w:val="22"/>
        </w:rPr>
        <w:t>SecurityPlus</w:t>
      </w:r>
      <w:proofErr w:type="spellEnd"/>
      <w:r>
        <w:rPr>
          <w:rFonts w:ascii="Calibri" w:hAnsi="Calibri" w:cs="Arial"/>
          <w:sz w:val="22"/>
          <w:szCs w:val="22"/>
        </w:rPr>
        <w:t xml:space="preserve"> Trading Limited </w:t>
      </w:r>
      <w:r w:rsidRPr="00F41C60">
        <w:rPr>
          <w:rFonts w:ascii="Calibri" w:hAnsi="Calibri" w:cs="Arial"/>
          <w:sz w:val="22"/>
          <w:szCs w:val="22"/>
        </w:rPr>
        <w:t xml:space="preserve">– a medium sized </w:t>
      </w:r>
      <w:r>
        <w:rPr>
          <w:rFonts w:ascii="Calibri" w:hAnsi="Calibri" w:cs="Arial"/>
          <w:sz w:val="22"/>
          <w:szCs w:val="22"/>
        </w:rPr>
        <w:t xml:space="preserve">local security and locks </w:t>
      </w:r>
      <w:r w:rsidRPr="00F41C60">
        <w:rPr>
          <w:rFonts w:ascii="Calibri" w:hAnsi="Calibri" w:cs="Arial"/>
          <w:sz w:val="22"/>
          <w:szCs w:val="22"/>
        </w:rPr>
        <w:t>company.</w:t>
      </w:r>
      <w:r>
        <w:rPr>
          <w:rFonts w:ascii="Calibri" w:hAnsi="Calibri" w:cs="Arial"/>
          <w:sz w:val="22"/>
          <w:szCs w:val="22"/>
        </w:rPr>
        <w:t xml:space="preserve"> Over the past few weeks, you have met with the two HR Business Partners who focus on operational and service delivery, along with the HR Assistants who carry out general HR administrative functions. To understand the history of the company and to be appraised of the legacy people issues that have been ongoing, you have asked for sight of Management Information and have been interrogating the data that has been made available to you.  Despite the number of ER cases, business is booming and sales are increasing to the point that the company is looking at taking over another company.  Your Chief Executive Officer (CEO) is concerned with the decline in ER and line managers’ lack of grip of challenging situations.  The CEO has tasked you with the role of identifying key issues that you need to deal with as a priority, and </w:t>
      </w:r>
      <w:r w:rsidRPr="00F41C60">
        <w:rPr>
          <w:rFonts w:ascii="Calibri" w:hAnsi="Calibri" w:cs="Arial"/>
          <w:sz w:val="22"/>
          <w:szCs w:val="22"/>
        </w:rPr>
        <w:t>to minimise risk to the business in doing so.</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sidRPr="00F41C60">
        <w:rPr>
          <w:rFonts w:ascii="Calibri" w:hAnsi="Calibri" w:cs="Arial"/>
          <w:sz w:val="22"/>
          <w:szCs w:val="22"/>
        </w:rPr>
        <w:t>Several problems require your immediate attention and input:</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b/>
          <w:sz w:val="22"/>
          <w:szCs w:val="22"/>
        </w:rPr>
      </w:pPr>
      <w:r>
        <w:rPr>
          <w:rFonts w:ascii="Calibri" w:hAnsi="Calibri" w:cs="Arial"/>
          <w:b/>
          <w:sz w:val="22"/>
          <w:szCs w:val="22"/>
        </w:rPr>
        <w:t>Scenario 1: 30</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sidRPr="00C840DC">
        <w:rPr>
          <w:rFonts w:ascii="Calibri" w:hAnsi="Calibri" w:cs="Arial"/>
          <w:sz w:val="22"/>
          <w:szCs w:val="22"/>
        </w:rPr>
        <w:t>Gavin has worked for the business for 22 months. For the past 3 months he has been asked to ‘act up’ as co-manager in light of his increased sales performance and because the CEO has seen the talent that he can bring to the organisation</w:t>
      </w:r>
      <w:r>
        <w:rPr>
          <w:rFonts w:ascii="Calibri" w:hAnsi="Calibri" w:cs="Arial"/>
          <w:sz w:val="22"/>
          <w:szCs w:val="22"/>
        </w:rPr>
        <w:t xml:space="preserve">. The CEO </w:t>
      </w:r>
      <w:r w:rsidRPr="00C840DC">
        <w:rPr>
          <w:rFonts w:ascii="Calibri" w:hAnsi="Calibri" w:cs="Arial"/>
          <w:sz w:val="22"/>
          <w:szCs w:val="22"/>
        </w:rPr>
        <w:t xml:space="preserve">wants to secure the talent pipeline.  </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sidRPr="00C840DC">
        <w:rPr>
          <w:rFonts w:ascii="Calibri" w:hAnsi="Calibri" w:cs="Arial"/>
          <w:sz w:val="22"/>
          <w:szCs w:val="22"/>
        </w:rPr>
        <w:t xml:space="preserve">Working alongside Gavin is also co-manager, Toni.  Toni </w:t>
      </w:r>
      <w:r>
        <w:rPr>
          <w:rFonts w:ascii="Calibri" w:hAnsi="Calibri" w:cs="Arial"/>
          <w:sz w:val="22"/>
          <w:szCs w:val="22"/>
        </w:rPr>
        <w:t xml:space="preserve">has worked for the company for some 20 years but has never progressed within the organisation.  Toni took </w:t>
      </w:r>
      <w:r w:rsidRPr="00C840DC">
        <w:rPr>
          <w:rFonts w:ascii="Calibri" w:hAnsi="Calibri" w:cs="Arial"/>
          <w:sz w:val="22"/>
          <w:szCs w:val="22"/>
        </w:rPr>
        <w:t>excep</w:t>
      </w:r>
      <w:r>
        <w:rPr>
          <w:rFonts w:ascii="Calibri" w:hAnsi="Calibri" w:cs="Arial"/>
          <w:sz w:val="22"/>
          <w:szCs w:val="22"/>
        </w:rPr>
        <w:t>tion to Gavin joining as he did</w:t>
      </w:r>
      <w:r w:rsidRPr="00C840DC">
        <w:rPr>
          <w:rFonts w:ascii="Calibri" w:hAnsi="Calibri" w:cs="Arial"/>
          <w:sz w:val="22"/>
          <w:szCs w:val="22"/>
        </w:rPr>
        <w:t xml:space="preserve"> not want him to ‘steal his thunder’ and </w:t>
      </w:r>
      <w:r>
        <w:rPr>
          <w:rFonts w:ascii="Calibri" w:hAnsi="Calibri" w:cs="Arial"/>
          <w:sz w:val="22"/>
          <w:szCs w:val="22"/>
        </w:rPr>
        <w:t>saw</w:t>
      </w:r>
      <w:r w:rsidRPr="00C840DC">
        <w:rPr>
          <w:rFonts w:ascii="Calibri" w:hAnsi="Calibri" w:cs="Arial"/>
          <w:sz w:val="22"/>
          <w:szCs w:val="22"/>
        </w:rPr>
        <w:t xml:space="preserve"> </w:t>
      </w:r>
      <w:r>
        <w:rPr>
          <w:rFonts w:ascii="Calibri" w:hAnsi="Calibri" w:cs="Arial"/>
          <w:sz w:val="22"/>
          <w:szCs w:val="22"/>
        </w:rPr>
        <w:t>Gavin</w:t>
      </w:r>
      <w:r w:rsidRPr="00C840DC">
        <w:rPr>
          <w:rFonts w:ascii="Calibri" w:hAnsi="Calibri" w:cs="Arial"/>
          <w:sz w:val="22"/>
          <w:szCs w:val="22"/>
        </w:rPr>
        <w:t xml:space="preserve"> as competition for any future senior leadership roles.  </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sidRPr="00C840DC">
        <w:rPr>
          <w:rFonts w:ascii="Calibri" w:hAnsi="Calibri" w:cs="Arial"/>
          <w:sz w:val="22"/>
          <w:szCs w:val="22"/>
        </w:rPr>
        <w:t>Gavin is married with two children but is effeminate i</w:t>
      </w:r>
      <w:r>
        <w:rPr>
          <w:rFonts w:ascii="Calibri" w:hAnsi="Calibri" w:cs="Arial"/>
          <w:sz w:val="22"/>
          <w:szCs w:val="22"/>
        </w:rPr>
        <w:t xml:space="preserve">n the way he presents himself. No sooner than Gavin joined, </w:t>
      </w:r>
      <w:r w:rsidRPr="00C840DC">
        <w:rPr>
          <w:rFonts w:ascii="Calibri" w:hAnsi="Calibri" w:cs="Arial"/>
          <w:sz w:val="22"/>
          <w:szCs w:val="22"/>
        </w:rPr>
        <w:t xml:space="preserve">Toni started circulating emails to the team suggesting that Gavin is gay. Toni </w:t>
      </w:r>
      <w:r>
        <w:rPr>
          <w:rFonts w:ascii="Calibri" w:hAnsi="Calibri" w:cs="Arial"/>
          <w:sz w:val="22"/>
          <w:szCs w:val="22"/>
        </w:rPr>
        <w:t xml:space="preserve">also </w:t>
      </w:r>
      <w:r w:rsidRPr="00C840DC">
        <w:rPr>
          <w:rFonts w:ascii="Calibri" w:hAnsi="Calibri" w:cs="Arial"/>
          <w:sz w:val="22"/>
          <w:szCs w:val="22"/>
        </w:rPr>
        <w:t>arrang</w:t>
      </w:r>
      <w:r>
        <w:rPr>
          <w:rFonts w:ascii="Calibri" w:hAnsi="Calibri" w:cs="Arial"/>
          <w:sz w:val="22"/>
          <w:szCs w:val="22"/>
        </w:rPr>
        <w:t>ed team</w:t>
      </w:r>
      <w:r w:rsidRPr="00C840DC">
        <w:rPr>
          <w:rFonts w:ascii="Calibri" w:hAnsi="Calibri" w:cs="Arial"/>
          <w:sz w:val="22"/>
          <w:szCs w:val="22"/>
        </w:rPr>
        <w:t xml:space="preserve"> night</w:t>
      </w:r>
      <w:r>
        <w:rPr>
          <w:rFonts w:ascii="Calibri" w:hAnsi="Calibri" w:cs="Arial"/>
          <w:sz w:val="22"/>
          <w:szCs w:val="22"/>
        </w:rPr>
        <w:t>s out and purposely excluded Gavin from email circulation. At first, Gavin did not mind about this as he had his family to go home to anyway. As time progressed within the team</w:t>
      </w:r>
      <w:r w:rsidRPr="00C840DC">
        <w:rPr>
          <w:rFonts w:ascii="Calibri" w:hAnsi="Calibri" w:cs="Arial"/>
          <w:sz w:val="22"/>
          <w:szCs w:val="22"/>
        </w:rPr>
        <w:t xml:space="preserve">, Toni </w:t>
      </w:r>
      <w:r>
        <w:rPr>
          <w:rFonts w:ascii="Calibri" w:hAnsi="Calibri" w:cs="Arial"/>
          <w:sz w:val="22"/>
          <w:szCs w:val="22"/>
        </w:rPr>
        <w:t>made s</w:t>
      </w:r>
      <w:r w:rsidRPr="00C840DC">
        <w:rPr>
          <w:rFonts w:ascii="Calibri" w:hAnsi="Calibri" w:cs="Arial"/>
          <w:sz w:val="22"/>
          <w:szCs w:val="22"/>
        </w:rPr>
        <w:t>nide inappropriate comments when passing Gavin</w:t>
      </w:r>
      <w:r>
        <w:rPr>
          <w:rFonts w:ascii="Calibri" w:hAnsi="Calibri" w:cs="Arial"/>
          <w:sz w:val="22"/>
          <w:szCs w:val="22"/>
        </w:rPr>
        <w:t>’s desk</w:t>
      </w:r>
      <w:r w:rsidRPr="00C840DC">
        <w:rPr>
          <w:rFonts w:ascii="Calibri" w:hAnsi="Calibri" w:cs="Arial"/>
          <w:sz w:val="22"/>
          <w:szCs w:val="22"/>
        </w:rPr>
        <w:t xml:space="preserve">, loud enough for the team to hear. </w:t>
      </w:r>
      <w:r>
        <w:rPr>
          <w:rFonts w:ascii="Calibri" w:hAnsi="Calibri" w:cs="Arial"/>
          <w:sz w:val="22"/>
          <w:szCs w:val="22"/>
        </w:rPr>
        <w:t xml:space="preserve">The working environment was getting untenable and </w:t>
      </w:r>
      <w:r w:rsidRPr="00C840DC">
        <w:rPr>
          <w:rFonts w:ascii="Calibri" w:hAnsi="Calibri" w:cs="Arial"/>
          <w:sz w:val="22"/>
          <w:szCs w:val="22"/>
        </w:rPr>
        <w:t>Gavin felt so humiliated and degraded about the way he was being treated by Toni</w:t>
      </w:r>
      <w:r>
        <w:rPr>
          <w:rFonts w:ascii="Calibri" w:hAnsi="Calibri" w:cs="Arial"/>
          <w:sz w:val="22"/>
          <w:szCs w:val="22"/>
        </w:rPr>
        <w:t xml:space="preserve">.  Unbeknown to Toni or his team, Gavin </w:t>
      </w:r>
      <w:r w:rsidRPr="00C840DC">
        <w:rPr>
          <w:rFonts w:ascii="Calibri" w:hAnsi="Calibri" w:cs="Arial"/>
          <w:sz w:val="22"/>
          <w:szCs w:val="22"/>
        </w:rPr>
        <w:t>completed an online ‘Have your Say’ form</w:t>
      </w:r>
      <w:r>
        <w:rPr>
          <w:rFonts w:ascii="Calibri" w:hAnsi="Calibri" w:cs="Arial"/>
          <w:sz w:val="22"/>
          <w:szCs w:val="22"/>
        </w:rPr>
        <w:t>, which is sent to HR. He</w:t>
      </w:r>
      <w:r w:rsidRPr="00C840DC">
        <w:rPr>
          <w:rFonts w:ascii="Calibri" w:hAnsi="Calibri" w:cs="Arial"/>
          <w:sz w:val="22"/>
          <w:szCs w:val="22"/>
        </w:rPr>
        <w:t xml:space="preserve"> set </w:t>
      </w:r>
      <w:r>
        <w:rPr>
          <w:rFonts w:ascii="Calibri" w:hAnsi="Calibri" w:cs="Arial"/>
          <w:sz w:val="22"/>
          <w:szCs w:val="22"/>
        </w:rPr>
        <w:t>out e</w:t>
      </w:r>
      <w:r w:rsidRPr="00C840DC">
        <w:rPr>
          <w:rFonts w:ascii="Calibri" w:hAnsi="Calibri" w:cs="Arial"/>
          <w:sz w:val="22"/>
          <w:szCs w:val="22"/>
        </w:rPr>
        <w:t xml:space="preserve">verything </w:t>
      </w:r>
      <w:r>
        <w:rPr>
          <w:rFonts w:ascii="Calibri" w:hAnsi="Calibri" w:cs="Arial"/>
          <w:sz w:val="22"/>
          <w:szCs w:val="22"/>
        </w:rPr>
        <w:t>that he had been subjected to, and also the fact that he hadn’t been paid for his acting up role. Gavin was hopeful that raising matters formally that something c</w:t>
      </w:r>
      <w:r w:rsidRPr="00C840DC">
        <w:rPr>
          <w:rFonts w:ascii="Calibri" w:hAnsi="Calibri" w:cs="Arial"/>
          <w:sz w:val="22"/>
          <w:szCs w:val="22"/>
        </w:rPr>
        <w:t xml:space="preserve">ould be done about </w:t>
      </w:r>
      <w:r>
        <w:rPr>
          <w:rFonts w:ascii="Calibri" w:hAnsi="Calibri" w:cs="Arial"/>
          <w:sz w:val="22"/>
          <w:szCs w:val="22"/>
        </w:rPr>
        <w:t>what was happening</w:t>
      </w:r>
      <w:r w:rsidRPr="00C840DC">
        <w:rPr>
          <w:rFonts w:ascii="Calibri" w:hAnsi="Calibri" w:cs="Arial"/>
          <w:sz w:val="22"/>
          <w:szCs w:val="22"/>
        </w:rPr>
        <w:t xml:space="preserve">.  A colleague within the team confided in Gavin </w:t>
      </w:r>
      <w:r>
        <w:rPr>
          <w:rFonts w:ascii="Calibri" w:hAnsi="Calibri" w:cs="Arial"/>
          <w:sz w:val="22"/>
          <w:szCs w:val="22"/>
        </w:rPr>
        <w:t xml:space="preserve">that there was another team social event being planned but that they had been told by Toni not to tell Gavin. </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Despite the treatment he sustained, Gavin was still hitting his targets and outshined in his performance compared to Toni.  Toni had sight of the latest statistics on sales performance, and called out to Gavin in the open plan office, “you think you’re clever and you’re not. You won’t get your bonus because the CEO only gives that to straight people”, again making assumptions about Gavin’s sexual orientation.  </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This was the last straw for Gavin and, having received no response from HR regarding his </w:t>
      </w:r>
      <w:r w:rsidRPr="00584013">
        <w:rPr>
          <w:rFonts w:ascii="Calibri" w:hAnsi="Calibri" w:cs="Arial"/>
          <w:sz w:val="22"/>
          <w:szCs w:val="22"/>
        </w:rPr>
        <w:t>concerns</w:t>
      </w:r>
      <w:r>
        <w:rPr>
          <w:rFonts w:ascii="Calibri" w:hAnsi="Calibri" w:cs="Arial"/>
          <w:sz w:val="22"/>
          <w:szCs w:val="22"/>
        </w:rPr>
        <w:t xml:space="preserve">, and fearful that all the issues he had raised </w:t>
      </w:r>
      <w:r w:rsidRPr="00584013">
        <w:rPr>
          <w:rFonts w:ascii="Calibri" w:hAnsi="Calibri" w:cs="Arial"/>
          <w:sz w:val="22"/>
          <w:szCs w:val="22"/>
        </w:rPr>
        <w:t xml:space="preserve">were not being taken seriously or </w:t>
      </w:r>
      <w:r>
        <w:rPr>
          <w:rFonts w:ascii="Calibri" w:hAnsi="Calibri" w:cs="Arial"/>
          <w:sz w:val="22"/>
          <w:szCs w:val="22"/>
        </w:rPr>
        <w:t>were just being</w:t>
      </w:r>
      <w:r w:rsidRPr="00584013">
        <w:rPr>
          <w:rFonts w:ascii="Calibri" w:hAnsi="Calibri" w:cs="Arial"/>
          <w:sz w:val="22"/>
          <w:szCs w:val="22"/>
        </w:rPr>
        <w:t xml:space="preserve"> ignored</w:t>
      </w:r>
      <w:r>
        <w:rPr>
          <w:rFonts w:ascii="Calibri" w:hAnsi="Calibri" w:cs="Arial"/>
          <w:sz w:val="22"/>
          <w:szCs w:val="22"/>
        </w:rPr>
        <w:t xml:space="preserve">, he pens an email to the CEO confirming that he feels that the situation has become so untenable that he can no longer continue working for the company. He sets out that he gives his three months’ notice to leave, that he is going to see his doctor and that he would be sending in a sick note to cover him for the rest of his notice.  </w:t>
      </w:r>
    </w:p>
    <w:p w:rsidR="003829DF"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Pr>
          <w:rFonts w:ascii="Calibri" w:hAnsi="Calibri" w:cs="Arial"/>
          <w:sz w:val="22"/>
          <w:szCs w:val="22"/>
        </w:rPr>
        <w:t xml:space="preserve">The CEO went to see </w:t>
      </w:r>
      <w:r w:rsidRPr="00C840DC">
        <w:rPr>
          <w:rFonts w:ascii="Calibri" w:hAnsi="Calibri" w:cs="Arial"/>
          <w:sz w:val="22"/>
          <w:szCs w:val="22"/>
        </w:rPr>
        <w:t xml:space="preserve">HR </w:t>
      </w:r>
      <w:r>
        <w:rPr>
          <w:rFonts w:ascii="Calibri" w:hAnsi="Calibri" w:cs="Arial"/>
          <w:sz w:val="22"/>
          <w:szCs w:val="22"/>
        </w:rPr>
        <w:t xml:space="preserve">to find out if they knew anything about why Gavin was resigning, especially as he was the best sales performer and a contributing factor to the increased sales.  HR admitted that they had </w:t>
      </w:r>
      <w:r w:rsidRPr="00C840DC">
        <w:rPr>
          <w:rFonts w:ascii="Calibri" w:hAnsi="Calibri" w:cs="Arial"/>
          <w:sz w:val="22"/>
          <w:szCs w:val="22"/>
        </w:rPr>
        <w:t xml:space="preserve">been so busy processing new recruits paperwork that they </w:t>
      </w:r>
      <w:r>
        <w:rPr>
          <w:rFonts w:ascii="Calibri" w:hAnsi="Calibri" w:cs="Arial"/>
          <w:sz w:val="22"/>
          <w:szCs w:val="22"/>
        </w:rPr>
        <w:t>hadn</w:t>
      </w:r>
      <w:r w:rsidRPr="00C840DC">
        <w:rPr>
          <w:rFonts w:ascii="Calibri" w:hAnsi="Calibri" w:cs="Arial"/>
          <w:sz w:val="22"/>
          <w:szCs w:val="22"/>
        </w:rPr>
        <w:t xml:space="preserve">’t followed up the paperwork </w:t>
      </w:r>
      <w:r>
        <w:rPr>
          <w:rFonts w:ascii="Calibri" w:hAnsi="Calibri" w:cs="Arial"/>
          <w:sz w:val="22"/>
          <w:szCs w:val="22"/>
        </w:rPr>
        <w:t>nor had they paid him his ‘acting up’ allowance.</w:t>
      </w:r>
      <w:r w:rsidRPr="00C840DC">
        <w:rPr>
          <w:rFonts w:ascii="Calibri" w:hAnsi="Calibri" w:cs="Arial"/>
          <w:sz w:val="22"/>
          <w:szCs w:val="22"/>
        </w:rPr>
        <w:t xml:space="preserve"> </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Pr>
          <w:rFonts w:ascii="Calibri" w:hAnsi="Calibri" w:cs="Arial"/>
          <w:sz w:val="22"/>
          <w:szCs w:val="22"/>
        </w:rPr>
        <w:t xml:space="preserve">The CEO tells you that he remembered that he had received an email from </w:t>
      </w:r>
      <w:r w:rsidRPr="00F41C60">
        <w:rPr>
          <w:rFonts w:ascii="Calibri" w:hAnsi="Calibri" w:cs="Arial"/>
          <w:sz w:val="22"/>
          <w:szCs w:val="22"/>
        </w:rPr>
        <w:t>an ACAS representative</w:t>
      </w:r>
      <w:r>
        <w:rPr>
          <w:rFonts w:ascii="Calibri" w:hAnsi="Calibri" w:cs="Arial"/>
          <w:sz w:val="22"/>
          <w:szCs w:val="22"/>
        </w:rPr>
        <w:t xml:space="preserve"> about two days ago, which e</w:t>
      </w:r>
      <w:r w:rsidRPr="00F41C60">
        <w:rPr>
          <w:rFonts w:ascii="Calibri" w:hAnsi="Calibri" w:cs="Arial"/>
          <w:sz w:val="22"/>
          <w:szCs w:val="22"/>
        </w:rPr>
        <w:t xml:space="preserve">xplained that </w:t>
      </w:r>
      <w:r>
        <w:rPr>
          <w:rFonts w:ascii="Calibri" w:hAnsi="Calibri" w:cs="Arial"/>
          <w:sz w:val="22"/>
          <w:szCs w:val="22"/>
        </w:rPr>
        <w:t>Gavin</w:t>
      </w:r>
      <w:r w:rsidRPr="00F41C60">
        <w:rPr>
          <w:rFonts w:ascii="Calibri" w:hAnsi="Calibri" w:cs="Arial"/>
          <w:sz w:val="22"/>
          <w:szCs w:val="22"/>
        </w:rPr>
        <w:t xml:space="preserve"> had </w:t>
      </w:r>
      <w:r>
        <w:rPr>
          <w:rFonts w:ascii="Calibri" w:hAnsi="Calibri" w:cs="Arial"/>
          <w:sz w:val="22"/>
          <w:szCs w:val="22"/>
        </w:rPr>
        <w:t>been in touch with them</w:t>
      </w:r>
      <w:r w:rsidRPr="00F41C60">
        <w:rPr>
          <w:rFonts w:ascii="Calibri" w:hAnsi="Calibri" w:cs="Arial"/>
          <w:sz w:val="22"/>
          <w:szCs w:val="22"/>
        </w:rPr>
        <w:t xml:space="preserve"> in relation to: </w:t>
      </w:r>
    </w:p>
    <w:p w:rsidR="003829DF" w:rsidRPr="00F41C60" w:rsidRDefault="003829DF" w:rsidP="003829DF">
      <w:pPr>
        <w:jc w:val="both"/>
        <w:rPr>
          <w:rFonts w:ascii="Calibri" w:hAnsi="Calibri" w:cs="Arial"/>
          <w:sz w:val="22"/>
          <w:szCs w:val="22"/>
        </w:rPr>
      </w:pPr>
    </w:p>
    <w:p w:rsidR="003829DF" w:rsidRPr="00F41C60" w:rsidRDefault="003829DF" w:rsidP="003829DF">
      <w:pPr>
        <w:numPr>
          <w:ilvl w:val="0"/>
          <w:numId w:val="19"/>
        </w:numPr>
        <w:jc w:val="both"/>
        <w:rPr>
          <w:rFonts w:ascii="Calibri" w:hAnsi="Calibri" w:cs="Arial"/>
          <w:sz w:val="22"/>
          <w:szCs w:val="22"/>
        </w:rPr>
      </w:pPr>
      <w:r>
        <w:rPr>
          <w:rFonts w:ascii="Calibri" w:hAnsi="Calibri" w:cs="Arial"/>
          <w:sz w:val="22"/>
          <w:szCs w:val="22"/>
        </w:rPr>
        <w:t xml:space="preserve">his resignation </w:t>
      </w:r>
      <w:r w:rsidRPr="00F41C60">
        <w:rPr>
          <w:rFonts w:ascii="Calibri" w:hAnsi="Calibri" w:cs="Arial"/>
          <w:sz w:val="22"/>
          <w:szCs w:val="22"/>
        </w:rPr>
        <w:t xml:space="preserve">– which he maintained </w:t>
      </w:r>
      <w:r>
        <w:rPr>
          <w:rFonts w:ascii="Calibri" w:hAnsi="Calibri" w:cs="Arial"/>
          <w:sz w:val="22"/>
          <w:szCs w:val="22"/>
        </w:rPr>
        <w:t xml:space="preserve">the company and Toni were the cause of, and that he had no option but to leave, </w:t>
      </w:r>
    </w:p>
    <w:p w:rsidR="003829DF" w:rsidRPr="00F41C60" w:rsidRDefault="003829DF" w:rsidP="003829DF">
      <w:pPr>
        <w:numPr>
          <w:ilvl w:val="0"/>
          <w:numId w:val="19"/>
        </w:numPr>
        <w:jc w:val="both"/>
        <w:rPr>
          <w:rFonts w:ascii="Calibri" w:hAnsi="Calibri" w:cs="Arial"/>
          <w:sz w:val="22"/>
          <w:szCs w:val="22"/>
        </w:rPr>
      </w:pPr>
      <w:r w:rsidRPr="00F41C60">
        <w:rPr>
          <w:rFonts w:ascii="Calibri" w:hAnsi="Calibri" w:cs="Arial"/>
          <w:sz w:val="22"/>
          <w:szCs w:val="22"/>
        </w:rPr>
        <w:t>the fact that he</w:t>
      </w:r>
      <w:r>
        <w:rPr>
          <w:rFonts w:ascii="Calibri" w:hAnsi="Calibri" w:cs="Arial"/>
          <w:sz w:val="22"/>
          <w:szCs w:val="22"/>
        </w:rPr>
        <w:t xml:space="preserve"> was looking for payment for the following: acting up allowance in his final pay, the bonus he should have received had he not resigned because he was the best performer and would have received this, payment for accrued holiday for pre-booked leave that he could not now take during his notice period because he was technically on sick leave.</w:t>
      </w:r>
      <w:r w:rsidRPr="00F41C60">
        <w:rPr>
          <w:rFonts w:ascii="Calibri" w:hAnsi="Calibri" w:cs="Arial"/>
          <w:sz w:val="22"/>
          <w:szCs w:val="22"/>
        </w:rPr>
        <w:t xml:space="preserve"> </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Pr>
          <w:rFonts w:ascii="Calibri" w:hAnsi="Calibri" w:cs="Arial"/>
          <w:sz w:val="22"/>
          <w:szCs w:val="22"/>
        </w:rPr>
        <w:t>Gavin had</w:t>
      </w:r>
      <w:r w:rsidRPr="00F41C60">
        <w:rPr>
          <w:rFonts w:ascii="Calibri" w:hAnsi="Calibri" w:cs="Arial"/>
          <w:sz w:val="22"/>
          <w:szCs w:val="22"/>
        </w:rPr>
        <w:t xml:space="preserve"> told ACAS that if he </w:t>
      </w:r>
      <w:r>
        <w:rPr>
          <w:rFonts w:ascii="Calibri" w:hAnsi="Calibri" w:cs="Arial"/>
          <w:sz w:val="22"/>
          <w:szCs w:val="22"/>
        </w:rPr>
        <w:t xml:space="preserve">did not receive any offer of compensation for his enforced resignation, the way he was treated, and the payments due to him, then he would have no alternative but to issue a claim in the Employment Tribunal against the company. </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The CEO </w:t>
      </w:r>
      <w:r w:rsidRPr="00F41C60">
        <w:rPr>
          <w:rFonts w:ascii="Calibri" w:hAnsi="Calibri" w:cs="Arial"/>
          <w:sz w:val="22"/>
          <w:szCs w:val="22"/>
        </w:rPr>
        <w:t xml:space="preserve">tells you that </w:t>
      </w:r>
      <w:r>
        <w:rPr>
          <w:rFonts w:ascii="Calibri" w:hAnsi="Calibri" w:cs="Arial"/>
          <w:sz w:val="22"/>
          <w:szCs w:val="22"/>
        </w:rPr>
        <w:t xml:space="preserve">whilst it was a great shame that Gavin had left, </w:t>
      </w:r>
      <w:r w:rsidRPr="00F41C60">
        <w:rPr>
          <w:rFonts w:ascii="Calibri" w:hAnsi="Calibri" w:cs="Arial"/>
          <w:sz w:val="22"/>
          <w:szCs w:val="22"/>
        </w:rPr>
        <w:t xml:space="preserve">he </w:t>
      </w:r>
      <w:r>
        <w:rPr>
          <w:rFonts w:ascii="Calibri" w:hAnsi="Calibri" w:cs="Arial"/>
          <w:sz w:val="22"/>
          <w:szCs w:val="22"/>
        </w:rPr>
        <w:t>was not</w:t>
      </w:r>
      <w:r w:rsidRPr="00F41C60">
        <w:rPr>
          <w:rFonts w:ascii="Calibri" w:hAnsi="Calibri" w:cs="Arial"/>
          <w:sz w:val="22"/>
          <w:szCs w:val="22"/>
        </w:rPr>
        <w:t xml:space="preserve"> worried about the threat of a claim</w:t>
      </w:r>
      <w:r>
        <w:rPr>
          <w:rFonts w:ascii="Calibri" w:hAnsi="Calibri" w:cs="Arial"/>
          <w:sz w:val="22"/>
          <w:szCs w:val="22"/>
        </w:rPr>
        <w:t>. The CEO says that Gavin has little employment rights because he has only been employed</w:t>
      </w:r>
      <w:r w:rsidRPr="00F41C60">
        <w:rPr>
          <w:rFonts w:ascii="Calibri" w:hAnsi="Calibri" w:cs="Arial"/>
          <w:sz w:val="22"/>
          <w:szCs w:val="22"/>
        </w:rPr>
        <w:t xml:space="preserve"> for </w:t>
      </w:r>
      <w:r>
        <w:rPr>
          <w:rFonts w:ascii="Calibri" w:hAnsi="Calibri" w:cs="Arial"/>
          <w:sz w:val="22"/>
          <w:szCs w:val="22"/>
        </w:rPr>
        <w:t>22</w:t>
      </w:r>
      <w:r w:rsidRPr="00F41C60">
        <w:rPr>
          <w:rFonts w:ascii="Calibri" w:hAnsi="Calibri" w:cs="Arial"/>
          <w:sz w:val="22"/>
          <w:szCs w:val="22"/>
        </w:rPr>
        <w:t xml:space="preserve"> months</w:t>
      </w:r>
      <w:r>
        <w:rPr>
          <w:rFonts w:ascii="Calibri" w:hAnsi="Calibri" w:cs="Arial"/>
          <w:sz w:val="22"/>
          <w:szCs w:val="22"/>
        </w:rPr>
        <w:t xml:space="preserve">, and because he terminated his employment before the bonus was due, and was on sick during his notice, he could not have taken his holiday anyway.  </w:t>
      </w:r>
    </w:p>
    <w:p w:rsidR="003829DF" w:rsidRPr="00F41C60" w:rsidRDefault="003829DF" w:rsidP="003829DF">
      <w:pPr>
        <w:jc w:val="both"/>
        <w:rPr>
          <w:rFonts w:ascii="Calibri" w:hAnsi="Calibri" w:cs="Arial"/>
          <w:sz w:val="22"/>
          <w:szCs w:val="22"/>
        </w:rPr>
      </w:pPr>
    </w:p>
    <w:p w:rsidR="003829DF" w:rsidRPr="004B4796" w:rsidRDefault="003829DF" w:rsidP="003829DF">
      <w:pPr>
        <w:jc w:val="both"/>
        <w:rPr>
          <w:rFonts w:ascii="Calibri" w:hAnsi="Calibri" w:cs="Arial"/>
          <w:b/>
          <w:i/>
          <w:sz w:val="22"/>
          <w:szCs w:val="22"/>
        </w:rPr>
      </w:pPr>
      <w:r>
        <w:rPr>
          <w:rFonts w:ascii="Calibri" w:hAnsi="Calibri" w:cs="Arial"/>
          <w:b/>
          <w:i/>
          <w:sz w:val="22"/>
          <w:szCs w:val="22"/>
        </w:rPr>
        <w:t>The CEO</w:t>
      </w:r>
      <w:r w:rsidRPr="004B4796">
        <w:rPr>
          <w:rFonts w:ascii="Calibri" w:hAnsi="Calibri" w:cs="Arial"/>
          <w:b/>
          <w:i/>
          <w:sz w:val="22"/>
          <w:szCs w:val="22"/>
        </w:rPr>
        <w:t xml:space="preserve"> asks that you let him have your view on this position and to identify if there is in fact any risk to the business based on the claims that Gavin threatens</w:t>
      </w:r>
      <w:r>
        <w:rPr>
          <w:rFonts w:ascii="Calibri" w:hAnsi="Calibri" w:cs="Arial"/>
          <w:b/>
          <w:i/>
          <w:sz w:val="22"/>
          <w:szCs w:val="22"/>
        </w:rPr>
        <w:t>, and what would be the next steps in your view</w:t>
      </w:r>
      <w:r w:rsidRPr="004B4796">
        <w:rPr>
          <w:rFonts w:ascii="Calibri" w:hAnsi="Calibri" w:cs="Arial"/>
          <w:b/>
          <w:i/>
          <w:sz w:val="22"/>
          <w:szCs w:val="22"/>
        </w:rPr>
        <w:t>.</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b/>
          <w:sz w:val="22"/>
          <w:szCs w:val="22"/>
        </w:rPr>
      </w:pPr>
      <w:r>
        <w:rPr>
          <w:rFonts w:ascii="Calibri" w:hAnsi="Calibri" w:cs="Arial"/>
          <w:b/>
          <w:sz w:val="22"/>
          <w:szCs w:val="22"/>
        </w:rPr>
        <w:t>Scenario 2: 20</w:t>
      </w:r>
    </w:p>
    <w:p w:rsidR="003829DF" w:rsidRDefault="003829DF" w:rsidP="003829DF">
      <w:pPr>
        <w:jc w:val="both"/>
        <w:rPr>
          <w:rFonts w:ascii="Calibri" w:hAnsi="Calibri" w:cs="Arial"/>
          <w:b/>
          <w:sz w:val="22"/>
          <w:szCs w:val="22"/>
        </w:rPr>
      </w:pPr>
    </w:p>
    <w:p w:rsidR="003829DF" w:rsidRPr="001C10D9" w:rsidRDefault="003829DF" w:rsidP="003829DF">
      <w:pPr>
        <w:jc w:val="both"/>
        <w:rPr>
          <w:rFonts w:ascii="Calibri" w:hAnsi="Calibri" w:cs="Arial"/>
          <w:sz w:val="22"/>
          <w:szCs w:val="22"/>
        </w:rPr>
      </w:pPr>
      <w:r w:rsidRPr="001C10D9">
        <w:rPr>
          <w:rFonts w:ascii="Calibri" w:hAnsi="Calibri" w:cs="Arial"/>
          <w:sz w:val="22"/>
          <w:szCs w:val="22"/>
        </w:rPr>
        <w:t xml:space="preserve">The CEO tells you that they have had problems with the computer systems so that personal files were merging and some data was being stored in the wrong place.  As the company had many competing priorities, the CEO said that this was something that would have to be </w:t>
      </w:r>
      <w:r>
        <w:rPr>
          <w:rFonts w:ascii="Calibri" w:hAnsi="Calibri" w:cs="Arial"/>
          <w:sz w:val="22"/>
          <w:szCs w:val="22"/>
        </w:rPr>
        <w:t xml:space="preserve">‘put </w:t>
      </w:r>
      <w:r w:rsidRPr="001C10D9">
        <w:rPr>
          <w:rFonts w:ascii="Calibri" w:hAnsi="Calibri" w:cs="Arial"/>
          <w:sz w:val="22"/>
          <w:szCs w:val="22"/>
        </w:rPr>
        <w:t xml:space="preserve">on the back burner’.  HR have been trying to work on the systems periodically and </w:t>
      </w:r>
      <w:r>
        <w:rPr>
          <w:rFonts w:ascii="Calibri" w:hAnsi="Calibri" w:cs="Arial"/>
          <w:sz w:val="22"/>
          <w:szCs w:val="22"/>
        </w:rPr>
        <w:t xml:space="preserve">recently </w:t>
      </w:r>
      <w:r w:rsidRPr="001C10D9">
        <w:rPr>
          <w:rFonts w:ascii="Calibri" w:hAnsi="Calibri" w:cs="Arial"/>
          <w:sz w:val="22"/>
          <w:szCs w:val="22"/>
        </w:rPr>
        <w:t xml:space="preserve">had budget signed off by Finance to engage a fixed term worker </w:t>
      </w:r>
      <w:r>
        <w:rPr>
          <w:rFonts w:ascii="Calibri" w:hAnsi="Calibri" w:cs="Arial"/>
          <w:sz w:val="22"/>
          <w:szCs w:val="22"/>
        </w:rPr>
        <w:t xml:space="preserve">in order </w:t>
      </w:r>
      <w:r w:rsidRPr="001C10D9">
        <w:rPr>
          <w:rFonts w:ascii="Calibri" w:hAnsi="Calibri" w:cs="Arial"/>
          <w:sz w:val="22"/>
          <w:szCs w:val="22"/>
        </w:rPr>
        <w:t xml:space="preserve">to come into help with the backload for 6 months. Sian, the fixed term worker, was not aware of the differences between personal </w:t>
      </w:r>
      <w:r>
        <w:rPr>
          <w:rFonts w:ascii="Calibri" w:hAnsi="Calibri" w:cs="Arial"/>
          <w:sz w:val="22"/>
          <w:szCs w:val="22"/>
        </w:rPr>
        <w:t xml:space="preserve">data or sensitive personal data. She </w:t>
      </w:r>
      <w:r w:rsidRPr="001C10D9">
        <w:rPr>
          <w:rFonts w:ascii="Calibri" w:hAnsi="Calibri" w:cs="Arial"/>
          <w:sz w:val="22"/>
          <w:szCs w:val="22"/>
        </w:rPr>
        <w:t>stored people’s files together</w:t>
      </w:r>
      <w:r>
        <w:rPr>
          <w:rFonts w:ascii="Calibri" w:hAnsi="Calibri" w:cs="Arial"/>
          <w:sz w:val="22"/>
          <w:szCs w:val="22"/>
        </w:rPr>
        <w:t xml:space="preserve"> instead. </w:t>
      </w:r>
      <w:r w:rsidRPr="001C10D9">
        <w:rPr>
          <w:rFonts w:ascii="Calibri" w:hAnsi="Calibri" w:cs="Arial"/>
          <w:sz w:val="22"/>
          <w:szCs w:val="22"/>
        </w:rPr>
        <w:t xml:space="preserve"> When HR needed to check on an absence matter, they found someone e</w:t>
      </w:r>
      <w:r>
        <w:rPr>
          <w:rFonts w:ascii="Calibri" w:hAnsi="Calibri" w:cs="Arial"/>
          <w:sz w:val="22"/>
          <w:szCs w:val="22"/>
        </w:rPr>
        <w:t>lse’s Occupational Health file</w:t>
      </w:r>
      <w:r w:rsidRPr="001C10D9">
        <w:rPr>
          <w:rFonts w:ascii="Calibri" w:hAnsi="Calibri" w:cs="Arial"/>
          <w:sz w:val="22"/>
          <w:szCs w:val="22"/>
        </w:rPr>
        <w:t xml:space="preserve"> stored within a different member of staff’s personal file</w:t>
      </w:r>
      <w:r>
        <w:rPr>
          <w:rFonts w:ascii="Calibri" w:hAnsi="Calibri" w:cs="Arial"/>
          <w:sz w:val="22"/>
          <w:szCs w:val="22"/>
        </w:rPr>
        <w:t>,</w:t>
      </w:r>
      <w:r w:rsidRPr="001C10D9">
        <w:rPr>
          <w:rFonts w:ascii="Calibri" w:hAnsi="Calibri" w:cs="Arial"/>
          <w:sz w:val="22"/>
          <w:szCs w:val="22"/>
        </w:rPr>
        <w:t xml:space="preserve"> and the OH report was not password protected and so was accessible by anyone who went into that folder. HR has since transferred the OH file where it </w:t>
      </w:r>
      <w:r>
        <w:rPr>
          <w:rFonts w:ascii="Calibri" w:hAnsi="Calibri" w:cs="Arial"/>
          <w:sz w:val="22"/>
          <w:szCs w:val="22"/>
        </w:rPr>
        <w:t xml:space="preserve">rightly </w:t>
      </w:r>
      <w:r w:rsidRPr="001C10D9">
        <w:rPr>
          <w:rFonts w:ascii="Calibri" w:hAnsi="Calibri" w:cs="Arial"/>
          <w:sz w:val="22"/>
          <w:szCs w:val="22"/>
        </w:rPr>
        <w:t>belongs but has decided not to tell anyone about what has happened. HR have decided that</w:t>
      </w:r>
      <w:r>
        <w:rPr>
          <w:rFonts w:ascii="Calibri" w:hAnsi="Calibri" w:cs="Arial"/>
          <w:sz w:val="22"/>
          <w:szCs w:val="22"/>
        </w:rPr>
        <w:t xml:space="preserve"> because of the mistakes,</w:t>
      </w:r>
      <w:r w:rsidRPr="001C10D9">
        <w:rPr>
          <w:rFonts w:ascii="Calibri" w:hAnsi="Calibri" w:cs="Arial"/>
          <w:sz w:val="22"/>
          <w:szCs w:val="22"/>
        </w:rPr>
        <w:t xml:space="preserve"> they do not need Sian any longer</w:t>
      </w:r>
      <w:r>
        <w:rPr>
          <w:rFonts w:ascii="Calibri" w:hAnsi="Calibri" w:cs="Arial"/>
          <w:sz w:val="22"/>
          <w:szCs w:val="22"/>
        </w:rPr>
        <w:t xml:space="preserve"> – she </w:t>
      </w:r>
      <w:r w:rsidRPr="001C10D9">
        <w:rPr>
          <w:rFonts w:ascii="Calibri" w:hAnsi="Calibri" w:cs="Arial"/>
          <w:sz w:val="22"/>
          <w:szCs w:val="22"/>
        </w:rPr>
        <w:t xml:space="preserve">has caused too many administrative errors. Sian was called into HR and was told that her services were no longer required and </w:t>
      </w:r>
      <w:r>
        <w:rPr>
          <w:rFonts w:ascii="Calibri" w:hAnsi="Calibri" w:cs="Arial"/>
          <w:sz w:val="22"/>
          <w:szCs w:val="22"/>
        </w:rPr>
        <w:t xml:space="preserve">that she </w:t>
      </w:r>
      <w:r w:rsidRPr="001C10D9">
        <w:rPr>
          <w:rFonts w:ascii="Calibri" w:hAnsi="Calibri" w:cs="Arial"/>
          <w:sz w:val="22"/>
          <w:szCs w:val="22"/>
        </w:rPr>
        <w:t xml:space="preserve">need not return the next day.  Sian’s fixed term contract had a notice provision setting out </w:t>
      </w:r>
      <w:r>
        <w:rPr>
          <w:rFonts w:ascii="Calibri" w:hAnsi="Calibri" w:cs="Arial"/>
          <w:sz w:val="22"/>
          <w:szCs w:val="22"/>
        </w:rPr>
        <w:t xml:space="preserve">that </w:t>
      </w:r>
      <w:r w:rsidRPr="001C10D9">
        <w:rPr>
          <w:rFonts w:ascii="Calibri" w:hAnsi="Calibri" w:cs="Arial"/>
          <w:sz w:val="22"/>
          <w:szCs w:val="22"/>
        </w:rPr>
        <w:t xml:space="preserve">the filing system project was to last for </w:t>
      </w:r>
      <w:r>
        <w:rPr>
          <w:rFonts w:ascii="Calibri" w:hAnsi="Calibri" w:cs="Arial"/>
          <w:sz w:val="22"/>
          <w:szCs w:val="22"/>
        </w:rPr>
        <w:t xml:space="preserve">the duration of </w:t>
      </w:r>
      <w:r w:rsidRPr="001C10D9">
        <w:rPr>
          <w:rFonts w:ascii="Calibri" w:hAnsi="Calibri" w:cs="Arial"/>
          <w:sz w:val="22"/>
          <w:szCs w:val="22"/>
        </w:rPr>
        <w:t>6 months, and set out that either party could give one week’s notice to terminate the arrangement</w:t>
      </w:r>
      <w:r>
        <w:rPr>
          <w:rFonts w:ascii="Calibri" w:hAnsi="Calibri" w:cs="Arial"/>
          <w:sz w:val="22"/>
          <w:szCs w:val="22"/>
        </w:rPr>
        <w:t xml:space="preserve"> before the expiry of the term</w:t>
      </w:r>
      <w:r w:rsidRPr="001C10D9">
        <w:rPr>
          <w:rFonts w:ascii="Calibri" w:hAnsi="Calibri" w:cs="Arial"/>
          <w:sz w:val="22"/>
          <w:szCs w:val="22"/>
        </w:rPr>
        <w:t>.</w:t>
      </w:r>
    </w:p>
    <w:p w:rsidR="003829DF" w:rsidRPr="00F41C60"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lastRenderedPageBreak/>
        <w:t xml:space="preserve">The CEO </w:t>
      </w:r>
      <w:r w:rsidRPr="00F41C60">
        <w:rPr>
          <w:rFonts w:ascii="Calibri" w:hAnsi="Calibri" w:cs="Arial"/>
          <w:sz w:val="22"/>
          <w:szCs w:val="22"/>
        </w:rPr>
        <w:t>asks you to advise:</w:t>
      </w:r>
    </w:p>
    <w:p w:rsidR="003829DF" w:rsidRPr="00F41C60" w:rsidRDefault="003829DF" w:rsidP="003829DF">
      <w:pPr>
        <w:jc w:val="both"/>
        <w:rPr>
          <w:rFonts w:ascii="Calibri" w:hAnsi="Calibri" w:cs="Arial"/>
          <w:sz w:val="22"/>
          <w:szCs w:val="22"/>
        </w:rPr>
      </w:pPr>
    </w:p>
    <w:p w:rsidR="003829DF" w:rsidRPr="00F41C60" w:rsidRDefault="003829DF" w:rsidP="003829DF">
      <w:pPr>
        <w:numPr>
          <w:ilvl w:val="0"/>
          <w:numId w:val="20"/>
        </w:numPr>
        <w:jc w:val="both"/>
        <w:rPr>
          <w:rFonts w:ascii="Calibri" w:hAnsi="Calibri" w:cs="Arial"/>
          <w:sz w:val="22"/>
          <w:szCs w:val="22"/>
        </w:rPr>
      </w:pPr>
      <w:r w:rsidRPr="00F41C60">
        <w:rPr>
          <w:rFonts w:ascii="Calibri" w:hAnsi="Calibri" w:cs="Arial"/>
          <w:sz w:val="22"/>
          <w:szCs w:val="22"/>
        </w:rPr>
        <w:t xml:space="preserve">On whether </w:t>
      </w:r>
      <w:r>
        <w:rPr>
          <w:rFonts w:ascii="Calibri" w:hAnsi="Calibri" w:cs="Arial"/>
          <w:sz w:val="22"/>
          <w:szCs w:val="22"/>
        </w:rPr>
        <w:t>there are employment issues in relation to the filing problems – whether this is i</w:t>
      </w:r>
      <w:r w:rsidRPr="00F41C60">
        <w:rPr>
          <w:rFonts w:ascii="Calibri" w:hAnsi="Calibri" w:cs="Arial"/>
          <w:sz w:val="22"/>
          <w:szCs w:val="22"/>
        </w:rPr>
        <w:t>nfringing GDPR</w:t>
      </w:r>
      <w:r>
        <w:rPr>
          <w:rFonts w:ascii="Calibri" w:hAnsi="Calibri" w:cs="Arial"/>
          <w:sz w:val="22"/>
          <w:szCs w:val="22"/>
        </w:rPr>
        <w:t xml:space="preserve"> or any other employment rights of any kind.  </w:t>
      </w:r>
    </w:p>
    <w:p w:rsidR="003829DF" w:rsidRPr="00F41C60" w:rsidRDefault="003829DF" w:rsidP="003829DF">
      <w:pPr>
        <w:numPr>
          <w:ilvl w:val="0"/>
          <w:numId w:val="20"/>
        </w:numPr>
        <w:jc w:val="both"/>
        <w:rPr>
          <w:rFonts w:ascii="Calibri" w:hAnsi="Calibri" w:cs="Arial"/>
          <w:sz w:val="22"/>
          <w:szCs w:val="22"/>
        </w:rPr>
      </w:pPr>
      <w:r>
        <w:rPr>
          <w:rFonts w:ascii="Calibri" w:hAnsi="Calibri" w:cs="Arial"/>
          <w:sz w:val="22"/>
          <w:szCs w:val="22"/>
        </w:rPr>
        <w:t xml:space="preserve">On whether there are any issues he needs to be concerned about regarding ‘letting go’ of Sian before the end of the fixed term which she was meant to be engaged for. </w:t>
      </w:r>
    </w:p>
    <w:p w:rsidR="003829DF" w:rsidRPr="00F41C60" w:rsidRDefault="003829DF" w:rsidP="003829DF">
      <w:pPr>
        <w:jc w:val="both"/>
        <w:rPr>
          <w:rFonts w:ascii="Calibri" w:hAnsi="Calibri" w:cs="Arial"/>
          <w:sz w:val="22"/>
          <w:szCs w:val="22"/>
        </w:rPr>
      </w:pPr>
    </w:p>
    <w:p w:rsidR="003829DF" w:rsidRDefault="003829DF" w:rsidP="003829DF">
      <w:pPr>
        <w:jc w:val="both"/>
        <w:rPr>
          <w:rFonts w:ascii="Calibri" w:hAnsi="Calibri" w:cs="Arial"/>
          <w:b/>
          <w:sz w:val="22"/>
          <w:szCs w:val="22"/>
        </w:rPr>
      </w:pPr>
      <w:r>
        <w:rPr>
          <w:rFonts w:ascii="Calibri" w:hAnsi="Calibri" w:cs="Arial"/>
          <w:b/>
          <w:sz w:val="22"/>
          <w:szCs w:val="22"/>
        </w:rPr>
        <w:t>Scenario 3: 30</w:t>
      </w:r>
    </w:p>
    <w:p w:rsidR="003829DF" w:rsidRDefault="003829DF" w:rsidP="003829DF">
      <w:pPr>
        <w:jc w:val="both"/>
        <w:rPr>
          <w:rFonts w:ascii="Calibri" w:hAnsi="Calibri" w:cs="Arial"/>
          <w:b/>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The company has been doing incredibly well in terms of its sales performance and the CEO has been in discussions with </w:t>
      </w:r>
      <w:proofErr w:type="spellStart"/>
      <w:r>
        <w:rPr>
          <w:rFonts w:ascii="Calibri" w:hAnsi="Calibri" w:cs="Arial"/>
          <w:sz w:val="22"/>
          <w:szCs w:val="22"/>
        </w:rPr>
        <w:t>LockCo</w:t>
      </w:r>
      <w:proofErr w:type="spellEnd"/>
      <w:r>
        <w:rPr>
          <w:rFonts w:ascii="Calibri" w:hAnsi="Calibri" w:cs="Arial"/>
          <w:sz w:val="22"/>
          <w:szCs w:val="22"/>
        </w:rPr>
        <w:t xml:space="preserve"> Ltd regarding a merger of their entire business.  </w:t>
      </w:r>
      <w:proofErr w:type="spellStart"/>
      <w:r>
        <w:rPr>
          <w:rFonts w:ascii="Calibri" w:hAnsi="Calibri" w:cs="Arial"/>
          <w:sz w:val="22"/>
          <w:szCs w:val="22"/>
        </w:rPr>
        <w:t>LockCo</w:t>
      </w:r>
      <w:proofErr w:type="spellEnd"/>
      <w:r>
        <w:rPr>
          <w:rFonts w:ascii="Calibri" w:hAnsi="Calibri" w:cs="Arial"/>
          <w:sz w:val="22"/>
          <w:szCs w:val="22"/>
        </w:rPr>
        <w:t xml:space="preserve"> Ltd has 20 members of staff, which is made up of a diverse workforce. Also, rather than source their cleaning from an external company, </w:t>
      </w:r>
      <w:proofErr w:type="spellStart"/>
      <w:r>
        <w:rPr>
          <w:rFonts w:ascii="Calibri" w:hAnsi="Calibri" w:cs="Arial"/>
          <w:sz w:val="22"/>
          <w:szCs w:val="22"/>
        </w:rPr>
        <w:t>LockCo</w:t>
      </w:r>
      <w:proofErr w:type="spellEnd"/>
      <w:r>
        <w:rPr>
          <w:rFonts w:ascii="Calibri" w:hAnsi="Calibri" w:cs="Arial"/>
          <w:sz w:val="22"/>
          <w:szCs w:val="22"/>
        </w:rPr>
        <w:t xml:space="preserve"> Ltd employ their own two cleaners. </w:t>
      </w:r>
    </w:p>
    <w:p w:rsidR="003829DF"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HR have been linking in with the HR team for </w:t>
      </w:r>
      <w:proofErr w:type="spellStart"/>
      <w:r>
        <w:rPr>
          <w:rFonts w:ascii="Calibri" w:hAnsi="Calibri" w:cs="Arial"/>
          <w:sz w:val="22"/>
          <w:szCs w:val="22"/>
        </w:rPr>
        <w:t>LockCo</w:t>
      </w:r>
      <w:proofErr w:type="spellEnd"/>
      <w:r>
        <w:rPr>
          <w:rFonts w:ascii="Calibri" w:hAnsi="Calibri" w:cs="Arial"/>
          <w:sz w:val="22"/>
          <w:szCs w:val="22"/>
        </w:rPr>
        <w:t xml:space="preserve"> Ltd to try and get an understanding of what type of contracts the staff are on, what their wages are, and whether there are any grievance or </w:t>
      </w:r>
      <w:proofErr w:type="spellStart"/>
      <w:r>
        <w:rPr>
          <w:rFonts w:ascii="Calibri" w:hAnsi="Calibri" w:cs="Arial"/>
          <w:sz w:val="22"/>
          <w:szCs w:val="22"/>
        </w:rPr>
        <w:t>disciplinaries</w:t>
      </w:r>
      <w:proofErr w:type="spellEnd"/>
      <w:r>
        <w:rPr>
          <w:rFonts w:ascii="Calibri" w:hAnsi="Calibri" w:cs="Arial"/>
          <w:sz w:val="22"/>
          <w:szCs w:val="22"/>
        </w:rPr>
        <w:t xml:space="preserve"> ongoing. HR from both companies have arranged consultation meetings with staff regarding the proposed merger and are answering any questions that are arising from staff.  The consultation has been going well and no major issues have been identified.   In the meantime, the company has also won a big tender for providing security and locks for all of the care homes funded by the County Council, meaning that all staff will need to undergo DBS checks before they can carry out any of their work in, or on, these premises.  The CEO is insisting on everyone in the company undergoes DBS checks as a result.  One member of staff, Patricia, who has been working for the company for 26 years and who is nearing retirement, has voiced that she is not going to undergo a DBS check, and as it is not a requirement of her contract she does not see why she has to agree to this.  The CEO has told HR that Patricia needs to be dismissed immediately as he will not have anyone going against his instruction.  The contracts of employment for staff within the company and </w:t>
      </w:r>
      <w:proofErr w:type="spellStart"/>
      <w:r>
        <w:rPr>
          <w:rFonts w:ascii="Calibri" w:hAnsi="Calibri" w:cs="Arial"/>
          <w:sz w:val="22"/>
          <w:szCs w:val="22"/>
        </w:rPr>
        <w:t>LockCo</w:t>
      </w:r>
      <w:proofErr w:type="spellEnd"/>
      <w:r>
        <w:rPr>
          <w:rFonts w:ascii="Calibri" w:hAnsi="Calibri" w:cs="Arial"/>
          <w:sz w:val="22"/>
          <w:szCs w:val="22"/>
        </w:rPr>
        <w:t xml:space="preserve"> Ltd are silent on DBS checks.  Due to Patricia’s ‘backlash’, the CEO fears that everyone will follow suit which will detrimentally impact on their future provision of services under this new tender.  This could cause huge financial and reputational issues for the company if their service provision cannot be fulfilled. The CEO has instructed HR that every member of staff needs to be dismissed and re-engaged immediately on new contracts that sets out that they need to be DBS checked.  He also does not need any cleaners to transfer as they have an external cleaning company that comes into the office, so the </w:t>
      </w:r>
      <w:proofErr w:type="spellStart"/>
      <w:r>
        <w:rPr>
          <w:rFonts w:ascii="Calibri" w:hAnsi="Calibri" w:cs="Arial"/>
          <w:sz w:val="22"/>
          <w:szCs w:val="22"/>
        </w:rPr>
        <w:t>LockCo</w:t>
      </w:r>
      <w:proofErr w:type="spellEnd"/>
      <w:r>
        <w:rPr>
          <w:rFonts w:ascii="Calibri" w:hAnsi="Calibri" w:cs="Arial"/>
          <w:sz w:val="22"/>
          <w:szCs w:val="22"/>
        </w:rPr>
        <w:t xml:space="preserve"> Ltd cleaners would be “surplus to requirements”. The CEO has also instructed that there is no need to let the staff of </w:t>
      </w:r>
      <w:proofErr w:type="spellStart"/>
      <w:r>
        <w:rPr>
          <w:rFonts w:ascii="Calibri" w:hAnsi="Calibri" w:cs="Arial"/>
          <w:sz w:val="22"/>
          <w:szCs w:val="22"/>
        </w:rPr>
        <w:t>LockCo</w:t>
      </w:r>
      <w:proofErr w:type="spellEnd"/>
      <w:r>
        <w:rPr>
          <w:rFonts w:ascii="Calibri" w:hAnsi="Calibri" w:cs="Arial"/>
          <w:sz w:val="22"/>
          <w:szCs w:val="22"/>
        </w:rPr>
        <w:t xml:space="preserve"> Ltd know about this but insist to </w:t>
      </w:r>
      <w:proofErr w:type="spellStart"/>
      <w:r>
        <w:rPr>
          <w:rFonts w:ascii="Calibri" w:hAnsi="Calibri" w:cs="Arial"/>
          <w:sz w:val="22"/>
          <w:szCs w:val="22"/>
        </w:rPr>
        <w:t>LockCo</w:t>
      </w:r>
      <w:proofErr w:type="spellEnd"/>
      <w:r>
        <w:rPr>
          <w:rFonts w:ascii="Calibri" w:hAnsi="Calibri" w:cs="Arial"/>
          <w:sz w:val="22"/>
          <w:szCs w:val="22"/>
        </w:rPr>
        <w:t xml:space="preserve"> Ltd that they need to make sure all of their staff are DBS checked </w:t>
      </w:r>
      <w:r w:rsidRPr="00325E12">
        <w:rPr>
          <w:rFonts w:ascii="Calibri" w:hAnsi="Calibri" w:cs="Arial"/>
          <w:i/>
          <w:iCs/>
          <w:sz w:val="22"/>
          <w:szCs w:val="22"/>
        </w:rPr>
        <w:t>before</w:t>
      </w:r>
      <w:r>
        <w:rPr>
          <w:rFonts w:ascii="Calibri" w:hAnsi="Calibri" w:cs="Arial"/>
          <w:sz w:val="22"/>
          <w:szCs w:val="22"/>
        </w:rPr>
        <w:t xml:space="preserve"> the merger happens (how the managing director does this is down to him, says the CEO), and anyone who is not checked, or who fails the check, “is out from day one”.  The CEO has also insisted that all staff are going to have to start working one in every four Saturdays on a rotating basis and that the new contracts need to set this out as well. He says that he does not want to hear any excuses from anyone why they cannot work a Saturday, and will not be prepared to be flexible as they have a service to deliver.</w:t>
      </w:r>
    </w:p>
    <w:p w:rsidR="003829DF" w:rsidRPr="00F41C60" w:rsidRDefault="003829DF" w:rsidP="003829DF">
      <w:pPr>
        <w:jc w:val="both"/>
        <w:rPr>
          <w:rFonts w:ascii="Calibri" w:hAnsi="Calibri" w:cs="Arial"/>
          <w:sz w:val="22"/>
          <w:szCs w:val="22"/>
        </w:rPr>
      </w:pPr>
    </w:p>
    <w:p w:rsidR="003829DF" w:rsidRPr="00D62ED8" w:rsidRDefault="003829DF" w:rsidP="003829DF">
      <w:pPr>
        <w:jc w:val="both"/>
        <w:rPr>
          <w:rFonts w:ascii="Calibri" w:hAnsi="Calibri" w:cs="Arial"/>
          <w:b/>
          <w:i/>
          <w:sz w:val="22"/>
          <w:szCs w:val="22"/>
        </w:rPr>
      </w:pPr>
      <w:r>
        <w:rPr>
          <w:rFonts w:ascii="Calibri" w:hAnsi="Calibri" w:cs="Arial"/>
          <w:b/>
          <w:i/>
          <w:sz w:val="22"/>
          <w:szCs w:val="22"/>
        </w:rPr>
        <w:t xml:space="preserve">The CEO asks you to remind him of what the company’s obligations are with the merger, what information needs to be gathered, and to confirm that there is no risk at all in what he wants you to achieve because this merger has to happen, and the DBS checks and Saturday working has to happen to be able to fulfil the obligations under the tender. He wants your reassurance that there are no risks of any litigation but if there were, what </w:t>
      </w:r>
      <w:r w:rsidRPr="00D62ED8">
        <w:rPr>
          <w:rFonts w:ascii="Calibri" w:hAnsi="Calibri" w:cs="Arial"/>
          <w:b/>
          <w:i/>
          <w:sz w:val="22"/>
          <w:szCs w:val="22"/>
        </w:rPr>
        <w:t>would</w:t>
      </w:r>
      <w:r>
        <w:rPr>
          <w:rFonts w:ascii="Calibri" w:hAnsi="Calibri" w:cs="Arial"/>
          <w:b/>
          <w:i/>
          <w:sz w:val="22"/>
          <w:szCs w:val="22"/>
        </w:rPr>
        <w:t xml:space="preserve"> he</w:t>
      </w:r>
      <w:r w:rsidRPr="00D62ED8">
        <w:rPr>
          <w:rFonts w:ascii="Calibri" w:hAnsi="Calibri" w:cs="Arial"/>
          <w:b/>
          <w:i/>
          <w:sz w:val="22"/>
          <w:szCs w:val="22"/>
        </w:rPr>
        <w:t xml:space="preserve"> need to establish if</w:t>
      </w:r>
      <w:r>
        <w:rPr>
          <w:rFonts w:ascii="Calibri" w:hAnsi="Calibri" w:cs="Arial"/>
          <w:b/>
          <w:i/>
          <w:sz w:val="22"/>
          <w:szCs w:val="22"/>
        </w:rPr>
        <w:t xml:space="preserve"> any of them</w:t>
      </w:r>
      <w:r w:rsidRPr="00D62ED8">
        <w:rPr>
          <w:rFonts w:ascii="Calibri" w:hAnsi="Calibri" w:cs="Arial"/>
          <w:b/>
          <w:i/>
          <w:sz w:val="22"/>
          <w:szCs w:val="22"/>
        </w:rPr>
        <w:t xml:space="preserve"> were to bring a claim.</w:t>
      </w:r>
    </w:p>
    <w:p w:rsidR="003829DF" w:rsidRDefault="003829DF" w:rsidP="003829DF">
      <w:pPr>
        <w:jc w:val="both"/>
        <w:rPr>
          <w:rFonts w:ascii="Calibri" w:hAnsi="Calibri" w:cs="Arial"/>
          <w:b/>
          <w:sz w:val="22"/>
          <w:szCs w:val="22"/>
        </w:rPr>
      </w:pPr>
    </w:p>
    <w:p w:rsidR="003829DF" w:rsidRDefault="003829DF" w:rsidP="003829DF">
      <w:pPr>
        <w:jc w:val="both"/>
        <w:rPr>
          <w:rFonts w:ascii="Calibri" w:hAnsi="Calibri" w:cs="Arial"/>
          <w:b/>
          <w:sz w:val="22"/>
          <w:szCs w:val="22"/>
        </w:rPr>
      </w:pPr>
      <w:r>
        <w:rPr>
          <w:rFonts w:ascii="Calibri" w:hAnsi="Calibri" w:cs="Arial"/>
          <w:b/>
          <w:sz w:val="22"/>
          <w:szCs w:val="22"/>
        </w:rPr>
        <w:t>Scenario 4: 20</w:t>
      </w:r>
    </w:p>
    <w:p w:rsidR="003829DF" w:rsidRPr="00F41C60"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Raj, a long-standing customer contacted the CEO to say that he had been contacted by two staff members offering him a private security and lock service, Secure4Less Ltd, for less of a premium and monthly invoicing to what he currently pays </w:t>
      </w:r>
      <w:proofErr w:type="spellStart"/>
      <w:r>
        <w:rPr>
          <w:rFonts w:ascii="Calibri" w:hAnsi="Calibri" w:cs="Arial"/>
          <w:sz w:val="22"/>
          <w:szCs w:val="22"/>
        </w:rPr>
        <w:t>SecurityPlus</w:t>
      </w:r>
      <w:proofErr w:type="spellEnd"/>
      <w:r>
        <w:rPr>
          <w:rFonts w:ascii="Calibri" w:hAnsi="Calibri" w:cs="Arial"/>
          <w:sz w:val="22"/>
          <w:szCs w:val="22"/>
        </w:rPr>
        <w:t xml:space="preserve"> Trading Limited.  He mentioned that he has also seen flyers in the window display of the local Post Office, local hairdresser and the local shops along the same road.  </w:t>
      </w:r>
    </w:p>
    <w:p w:rsidR="003829DF"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Pr>
          <w:rFonts w:ascii="Calibri" w:hAnsi="Calibri" w:cs="Arial"/>
          <w:sz w:val="22"/>
          <w:szCs w:val="22"/>
        </w:rPr>
        <w:t xml:space="preserve">HR raised a concern to the CEO recently about fears that someone within the company was moonlighting or taking customer lists, as they had noticed when they had to do an audit check of clients to be able to update them of their assigned representative at next visits, noticed that someone had recently been in the customer list spreadsheet as it was locked and in ‘read only’ mode.  Fuming, the CEO said that he was going to call all the staff in and insist on the staff member owning up or he would call in the police. </w:t>
      </w:r>
    </w:p>
    <w:p w:rsidR="003829DF" w:rsidRPr="00F41C60" w:rsidRDefault="003829DF" w:rsidP="003829DF">
      <w:pPr>
        <w:jc w:val="both"/>
        <w:rPr>
          <w:rFonts w:ascii="Calibri" w:hAnsi="Calibri" w:cs="Arial"/>
          <w:sz w:val="22"/>
          <w:szCs w:val="22"/>
        </w:rPr>
      </w:pPr>
    </w:p>
    <w:p w:rsidR="003829DF" w:rsidRDefault="003829DF" w:rsidP="003829DF">
      <w:pPr>
        <w:jc w:val="both"/>
        <w:rPr>
          <w:rFonts w:ascii="Calibri" w:hAnsi="Calibri" w:cs="Arial"/>
          <w:sz w:val="22"/>
          <w:szCs w:val="22"/>
        </w:rPr>
      </w:pPr>
      <w:r>
        <w:rPr>
          <w:rFonts w:ascii="Calibri" w:hAnsi="Calibri" w:cs="Arial"/>
          <w:sz w:val="22"/>
          <w:szCs w:val="22"/>
        </w:rPr>
        <w:t xml:space="preserve">Raj told the CEO that he did not want to get anyone into trouble because he was a long-standing customer and that every representative who had gone to his store to provide a security or lock service had been very professional, polite, and had done a good job for him.  </w:t>
      </w:r>
    </w:p>
    <w:p w:rsidR="003829DF" w:rsidRPr="00F41C60" w:rsidRDefault="003829DF" w:rsidP="003829DF">
      <w:pPr>
        <w:jc w:val="both"/>
        <w:rPr>
          <w:rFonts w:ascii="Calibri" w:hAnsi="Calibri" w:cs="Arial"/>
          <w:sz w:val="22"/>
          <w:szCs w:val="22"/>
        </w:rPr>
      </w:pPr>
      <w:r>
        <w:rPr>
          <w:rFonts w:ascii="Calibri" w:hAnsi="Calibri" w:cs="Arial"/>
          <w:sz w:val="22"/>
          <w:szCs w:val="22"/>
        </w:rPr>
        <w:t xml:space="preserve">In the meantime, another customer, Sonia, contacts the CEO alleging the same thing. She says that she has seen the flyer on a </w:t>
      </w:r>
      <w:r w:rsidRPr="00F41C60">
        <w:rPr>
          <w:rFonts w:ascii="Calibri" w:hAnsi="Calibri" w:cs="Arial"/>
          <w:sz w:val="22"/>
          <w:szCs w:val="22"/>
        </w:rPr>
        <w:t>Facebook page</w:t>
      </w:r>
      <w:r>
        <w:rPr>
          <w:rFonts w:ascii="Calibri" w:hAnsi="Calibri" w:cs="Arial"/>
          <w:sz w:val="22"/>
          <w:szCs w:val="22"/>
        </w:rPr>
        <w:t xml:space="preserve"> and recognised</w:t>
      </w:r>
      <w:r w:rsidRPr="00F41C60">
        <w:rPr>
          <w:rFonts w:ascii="Calibri" w:hAnsi="Calibri" w:cs="Arial"/>
          <w:sz w:val="22"/>
          <w:szCs w:val="22"/>
        </w:rPr>
        <w:t xml:space="preserve"> immediately</w:t>
      </w:r>
      <w:r>
        <w:rPr>
          <w:rFonts w:ascii="Calibri" w:hAnsi="Calibri" w:cs="Arial"/>
          <w:sz w:val="22"/>
          <w:szCs w:val="22"/>
        </w:rPr>
        <w:t xml:space="preserve"> that the two people worked for </w:t>
      </w:r>
      <w:proofErr w:type="spellStart"/>
      <w:r>
        <w:rPr>
          <w:rFonts w:ascii="Calibri" w:hAnsi="Calibri" w:cs="Arial"/>
          <w:sz w:val="22"/>
          <w:szCs w:val="22"/>
        </w:rPr>
        <w:t>SecurityPlus</w:t>
      </w:r>
      <w:proofErr w:type="spellEnd"/>
      <w:r>
        <w:rPr>
          <w:rFonts w:ascii="Calibri" w:hAnsi="Calibri" w:cs="Arial"/>
          <w:sz w:val="22"/>
          <w:szCs w:val="22"/>
        </w:rPr>
        <w:t xml:space="preserve"> Trading Limited and was sorry to see that they had since left and were working for a different company.  The CEO asks Sonia to send him a copy of what she saw on Facebook, and immediately identified that his staff members, John and Jack, were behind setting up this new company.  </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Pr>
          <w:rFonts w:ascii="Calibri" w:hAnsi="Calibri" w:cs="Arial"/>
          <w:sz w:val="22"/>
          <w:szCs w:val="22"/>
        </w:rPr>
        <w:t xml:space="preserve">The CEO calls John and Jack in for an urgent meeting on their arrival at work Monday morning and puts it to them that they are moonlighting and have taken the customer list to set up in competition.  John </w:t>
      </w:r>
      <w:r w:rsidRPr="00F41C60">
        <w:rPr>
          <w:rFonts w:ascii="Calibri" w:hAnsi="Calibri" w:cs="Arial"/>
          <w:sz w:val="22"/>
          <w:szCs w:val="22"/>
        </w:rPr>
        <w:t xml:space="preserve">was </w:t>
      </w:r>
      <w:r>
        <w:rPr>
          <w:rFonts w:ascii="Calibri" w:hAnsi="Calibri" w:cs="Arial"/>
          <w:sz w:val="22"/>
          <w:szCs w:val="22"/>
        </w:rPr>
        <w:t xml:space="preserve">difficult </w:t>
      </w:r>
      <w:r w:rsidRPr="00F41C60">
        <w:rPr>
          <w:rFonts w:ascii="Calibri" w:hAnsi="Calibri" w:cs="Arial"/>
          <w:sz w:val="22"/>
          <w:szCs w:val="22"/>
        </w:rPr>
        <w:t>and said</w:t>
      </w:r>
      <w:r>
        <w:rPr>
          <w:rFonts w:ascii="Calibri" w:hAnsi="Calibri" w:cs="Arial"/>
          <w:sz w:val="22"/>
          <w:szCs w:val="22"/>
        </w:rPr>
        <w:t xml:space="preserve"> that he was doing this extra work in his own time and so there was no issue. Jack remained silent. When questioned about accessing the company’s customer list, they both denied having seen this and said that they did not know that the company kept a spreadsheet of this kind.  The CEO challenged them and showed them the Facebook picture that a customer had given them.  John, again maintained an obstinate stance, and insisted that the extra work he did was in his own private time, that the </w:t>
      </w:r>
      <w:r w:rsidRPr="00F41C60">
        <w:rPr>
          <w:rFonts w:ascii="Calibri" w:hAnsi="Calibri" w:cs="Arial"/>
          <w:sz w:val="22"/>
          <w:szCs w:val="22"/>
        </w:rPr>
        <w:t xml:space="preserve">Facebook page </w:t>
      </w:r>
      <w:r>
        <w:rPr>
          <w:rFonts w:ascii="Calibri" w:hAnsi="Calibri" w:cs="Arial"/>
          <w:sz w:val="22"/>
          <w:szCs w:val="22"/>
        </w:rPr>
        <w:t xml:space="preserve">was set up in his private time and so this had no impact on his work for </w:t>
      </w:r>
      <w:proofErr w:type="spellStart"/>
      <w:r>
        <w:rPr>
          <w:rFonts w:ascii="Calibri" w:hAnsi="Calibri" w:cs="Arial"/>
          <w:sz w:val="22"/>
          <w:szCs w:val="22"/>
        </w:rPr>
        <w:t>SecurityPlus</w:t>
      </w:r>
      <w:proofErr w:type="spellEnd"/>
      <w:r>
        <w:rPr>
          <w:rFonts w:ascii="Calibri" w:hAnsi="Calibri" w:cs="Arial"/>
          <w:sz w:val="22"/>
          <w:szCs w:val="22"/>
        </w:rPr>
        <w:t xml:space="preserve"> Trading Ltd.  Jack still remained silent.  Upon the CEO’s instruction, HR did some more digging with the Facebook page and noticed in the trail of comments that at least 26 customers of theirs had posted messages so it was clear that they had been contacted about potential business, or had even instructed Secure4Less Ltd to do work for them already; therefore in competition with the company.</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Pr>
          <w:rFonts w:ascii="Calibri" w:hAnsi="Calibri" w:cs="Arial"/>
          <w:sz w:val="22"/>
          <w:szCs w:val="22"/>
        </w:rPr>
        <w:t xml:space="preserve">The CEO says that </w:t>
      </w:r>
      <w:r w:rsidRPr="00F41C60">
        <w:rPr>
          <w:rFonts w:ascii="Calibri" w:hAnsi="Calibri" w:cs="Arial"/>
          <w:sz w:val="22"/>
          <w:szCs w:val="22"/>
        </w:rPr>
        <w:t xml:space="preserve">given </w:t>
      </w:r>
      <w:r>
        <w:rPr>
          <w:rFonts w:ascii="Calibri" w:hAnsi="Calibri" w:cs="Arial"/>
          <w:sz w:val="22"/>
          <w:szCs w:val="22"/>
        </w:rPr>
        <w:t>John’s</w:t>
      </w:r>
      <w:r w:rsidRPr="00F41C60">
        <w:rPr>
          <w:rFonts w:ascii="Calibri" w:hAnsi="Calibri" w:cs="Arial"/>
          <w:sz w:val="22"/>
          <w:szCs w:val="22"/>
        </w:rPr>
        <w:t xml:space="preserve"> attitude and the fact the </w:t>
      </w:r>
      <w:r>
        <w:rPr>
          <w:rFonts w:ascii="Calibri" w:hAnsi="Calibri" w:cs="Arial"/>
          <w:sz w:val="22"/>
          <w:szCs w:val="22"/>
        </w:rPr>
        <w:t xml:space="preserve">Facebook page </w:t>
      </w:r>
      <w:r w:rsidRPr="00F41C60">
        <w:rPr>
          <w:rFonts w:ascii="Calibri" w:hAnsi="Calibri" w:cs="Arial"/>
          <w:sz w:val="22"/>
          <w:szCs w:val="22"/>
        </w:rPr>
        <w:t>is still live</w:t>
      </w:r>
      <w:r>
        <w:rPr>
          <w:rFonts w:ascii="Calibri" w:hAnsi="Calibri" w:cs="Arial"/>
          <w:sz w:val="22"/>
          <w:szCs w:val="22"/>
        </w:rPr>
        <w:t xml:space="preserve">, which clearly shows that the company’s customers have been contacted to the point that they have left comments on the Facebook page, </w:t>
      </w:r>
      <w:r w:rsidRPr="00F41C60">
        <w:rPr>
          <w:rFonts w:ascii="Calibri" w:hAnsi="Calibri" w:cs="Arial"/>
          <w:sz w:val="22"/>
          <w:szCs w:val="22"/>
        </w:rPr>
        <w:t xml:space="preserve">he now wants to consider disciplinary action against both </w:t>
      </w:r>
      <w:r>
        <w:rPr>
          <w:rFonts w:ascii="Calibri" w:hAnsi="Calibri" w:cs="Arial"/>
          <w:sz w:val="22"/>
          <w:szCs w:val="22"/>
        </w:rPr>
        <w:t xml:space="preserve">John </w:t>
      </w:r>
      <w:r w:rsidRPr="00F41C60">
        <w:rPr>
          <w:rFonts w:ascii="Calibri" w:hAnsi="Calibri" w:cs="Arial"/>
          <w:sz w:val="22"/>
          <w:szCs w:val="22"/>
        </w:rPr>
        <w:t xml:space="preserve">and </w:t>
      </w:r>
      <w:r>
        <w:rPr>
          <w:rFonts w:ascii="Calibri" w:hAnsi="Calibri" w:cs="Arial"/>
          <w:sz w:val="22"/>
          <w:szCs w:val="22"/>
        </w:rPr>
        <w:t>Jack. (H</w:t>
      </w:r>
      <w:r w:rsidRPr="00F41C60">
        <w:rPr>
          <w:rFonts w:ascii="Calibri" w:hAnsi="Calibri" w:cs="Arial"/>
          <w:sz w:val="22"/>
          <w:szCs w:val="22"/>
        </w:rPr>
        <w:t>e’s not sure he could treat them differently</w:t>
      </w:r>
      <w:r>
        <w:rPr>
          <w:rFonts w:ascii="Calibri" w:hAnsi="Calibri" w:cs="Arial"/>
          <w:sz w:val="22"/>
          <w:szCs w:val="22"/>
        </w:rPr>
        <w:t xml:space="preserve"> despite their reactions upon being confronted being so different</w:t>
      </w:r>
      <w:r w:rsidRPr="00F41C60">
        <w:rPr>
          <w:rFonts w:ascii="Calibri" w:hAnsi="Calibri" w:cs="Arial"/>
          <w:sz w:val="22"/>
          <w:szCs w:val="22"/>
        </w:rPr>
        <w:t>).</w:t>
      </w:r>
    </w:p>
    <w:p w:rsidR="003829DF" w:rsidRPr="00F41C60" w:rsidRDefault="003829DF" w:rsidP="003829DF">
      <w:pPr>
        <w:jc w:val="both"/>
        <w:rPr>
          <w:rFonts w:ascii="Calibri" w:hAnsi="Calibri" w:cs="Arial"/>
          <w:sz w:val="22"/>
          <w:szCs w:val="22"/>
        </w:rPr>
      </w:pPr>
    </w:p>
    <w:p w:rsidR="003829DF" w:rsidRPr="00F41C60" w:rsidRDefault="003829DF" w:rsidP="003829DF">
      <w:pPr>
        <w:jc w:val="both"/>
        <w:rPr>
          <w:rFonts w:ascii="Calibri" w:hAnsi="Calibri" w:cs="Arial"/>
          <w:sz w:val="22"/>
          <w:szCs w:val="22"/>
        </w:rPr>
      </w:pPr>
      <w:r w:rsidRPr="00F41C60">
        <w:rPr>
          <w:rFonts w:ascii="Calibri" w:hAnsi="Calibri" w:cs="Arial"/>
          <w:sz w:val="22"/>
          <w:szCs w:val="22"/>
        </w:rPr>
        <w:t xml:space="preserve">It appears that the company does have a basic </w:t>
      </w:r>
      <w:r>
        <w:rPr>
          <w:rFonts w:ascii="Calibri" w:hAnsi="Calibri" w:cs="Arial"/>
          <w:sz w:val="22"/>
          <w:szCs w:val="22"/>
        </w:rPr>
        <w:t xml:space="preserve">‘non-competition’ </w:t>
      </w:r>
      <w:r w:rsidRPr="00F41C60">
        <w:rPr>
          <w:rFonts w:ascii="Calibri" w:hAnsi="Calibri" w:cs="Arial"/>
          <w:sz w:val="22"/>
          <w:szCs w:val="22"/>
        </w:rPr>
        <w:t xml:space="preserve">policy </w:t>
      </w:r>
      <w:r>
        <w:rPr>
          <w:rFonts w:ascii="Calibri" w:hAnsi="Calibri" w:cs="Arial"/>
          <w:sz w:val="22"/>
          <w:szCs w:val="22"/>
        </w:rPr>
        <w:t xml:space="preserve">but this is not set out in either John or Jack’s contract of employment. There is no mention either of ‘taking customer lists’ as being an example of gross misconduct in the relevant section of the Disciplinary Policy.  HR tell you that John and Jack have seen the ‘non-competition’ </w:t>
      </w:r>
      <w:r w:rsidRPr="00F41C60">
        <w:rPr>
          <w:rFonts w:ascii="Calibri" w:hAnsi="Calibri" w:cs="Arial"/>
          <w:sz w:val="22"/>
          <w:szCs w:val="22"/>
        </w:rPr>
        <w:t xml:space="preserve">policy but </w:t>
      </w:r>
      <w:r>
        <w:rPr>
          <w:rFonts w:ascii="Calibri" w:hAnsi="Calibri" w:cs="Arial"/>
          <w:sz w:val="22"/>
          <w:szCs w:val="22"/>
        </w:rPr>
        <w:t>t</w:t>
      </w:r>
      <w:r w:rsidRPr="00F41C60">
        <w:rPr>
          <w:rFonts w:ascii="Calibri" w:hAnsi="Calibri" w:cs="Arial"/>
          <w:sz w:val="22"/>
          <w:szCs w:val="22"/>
        </w:rPr>
        <w:t>he</w:t>
      </w:r>
      <w:r>
        <w:rPr>
          <w:rFonts w:ascii="Calibri" w:hAnsi="Calibri" w:cs="Arial"/>
          <w:sz w:val="22"/>
          <w:szCs w:val="22"/>
        </w:rPr>
        <w:t>y</w:t>
      </w:r>
      <w:r w:rsidRPr="00F41C60">
        <w:rPr>
          <w:rFonts w:ascii="Calibri" w:hAnsi="Calibri" w:cs="Arial"/>
          <w:sz w:val="22"/>
          <w:szCs w:val="22"/>
        </w:rPr>
        <w:t xml:space="preserve"> cannot find anything to sho</w:t>
      </w:r>
      <w:r>
        <w:rPr>
          <w:rFonts w:ascii="Calibri" w:hAnsi="Calibri" w:cs="Arial"/>
          <w:sz w:val="22"/>
          <w:szCs w:val="22"/>
        </w:rPr>
        <w:t>w that they’ve signed anything to signify that they have seen this, or understood this.</w:t>
      </w:r>
    </w:p>
    <w:p w:rsidR="003829DF" w:rsidRPr="00F41C60" w:rsidRDefault="003829DF" w:rsidP="003829DF">
      <w:pPr>
        <w:jc w:val="both"/>
        <w:rPr>
          <w:rFonts w:ascii="Calibri" w:hAnsi="Calibri" w:cs="Arial"/>
          <w:sz w:val="22"/>
          <w:szCs w:val="22"/>
        </w:rPr>
      </w:pPr>
    </w:p>
    <w:p w:rsidR="003829DF" w:rsidRPr="00F25823" w:rsidRDefault="003829DF" w:rsidP="003829DF">
      <w:pPr>
        <w:jc w:val="both"/>
        <w:rPr>
          <w:rFonts w:ascii="Calibri" w:hAnsi="Calibri" w:cs="Arial"/>
          <w:b/>
          <w:sz w:val="22"/>
          <w:szCs w:val="22"/>
        </w:rPr>
      </w:pPr>
      <w:r w:rsidRPr="00F25823">
        <w:rPr>
          <w:rFonts w:ascii="Calibri" w:hAnsi="Calibri" w:cs="Arial"/>
          <w:b/>
          <w:sz w:val="22"/>
          <w:szCs w:val="22"/>
        </w:rPr>
        <w:t>The CEO asks you what the relevant considerations are for this type of issue and before he instructs HR to launch into a formal disciplinary process – and then whether he is right in his thinking that both John and Jack should be disciplined.</w:t>
      </w:r>
    </w:p>
    <w:p w:rsidR="003829DF" w:rsidRPr="00F41C60" w:rsidRDefault="003829DF" w:rsidP="003829DF">
      <w:pPr>
        <w:jc w:val="both"/>
        <w:rPr>
          <w:rFonts w:ascii="Calibri" w:hAnsi="Calibri" w:cs="Arial"/>
          <w:sz w:val="22"/>
          <w:szCs w:val="22"/>
        </w:rPr>
      </w:pPr>
    </w:p>
    <w:p w:rsidR="003829DF" w:rsidRPr="005A0782" w:rsidRDefault="003829DF" w:rsidP="003829DF">
      <w:pPr>
        <w:jc w:val="both"/>
        <w:rPr>
          <w:rFonts w:ascii="Calibri" w:hAnsi="Calibri" w:cs="Arial"/>
          <w:sz w:val="22"/>
          <w:szCs w:val="22"/>
        </w:rPr>
      </w:pPr>
      <w:r>
        <w:rPr>
          <w:rFonts w:ascii="Calibri" w:hAnsi="Calibri" w:cs="Arial"/>
          <w:sz w:val="22"/>
          <w:szCs w:val="22"/>
        </w:rPr>
        <w:t>P</w:t>
      </w:r>
      <w:r w:rsidRPr="005A0782">
        <w:rPr>
          <w:rFonts w:ascii="Calibri" w:hAnsi="Calibri" w:cs="Arial"/>
          <w:sz w:val="22"/>
          <w:szCs w:val="22"/>
        </w:rPr>
        <w:t>lease note the following when completing your assignment:</w:t>
      </w:r>
    </w:p>
    <w:p w:rsidR="003829DF" w:rsidRPr="005A0782" w:rsidRDefault="003829DF" w:rsidP="003829DF">
      <w:pPr>
        <w:numPr>
          <w:ilvl w:val="0"/>
          <w:numId w:val="18"/>
        </w:numPr>
        <w:jc w:val="both"/>
        <w:rPr>
          <w:rFonts w:ascii="Calibri" w:hAnsi="Calibri" w:cs="Arial"/>
          <w:sz w:val="22"/>
          <w:szCs w:val="22"/>
        </w:rPr>
      </w:pPr>
      <w:r w:rsidRPr="005A0782">
        <w:rPr>
          <w:rFonts w:ascii="Calibri" w:hAnsi="Calibri" w:cs="Arial"/>
          <w:sz w:val="22"/>
          <w:szCs w:val="22"/>
        </w:rPr>
        <w:t>Writing: Written in English in an appropriate business/academic style</w:t>
      </w:r>
    </w:p>
    <w:p w:rsidR="003829DF" w:rsidRPr="005A0782" w:rsidRDefault="003829DF" w:rsidP="003829DF">
      <w:pPr>
        <w:numPr>
          <w:ilvl w:val="0"/>
          <w:numId w:val="18"/>
        </w:numPr>
        <w:jc w:val="both"/>
        <w:rPr>
          <w:rFonts w:ascii="Calibri" w:hAnsi="Calibri" w:cs="Arial"/>
          <w:sz w:val="22"/>
          <w:szCs w:val="22"/>
        </w:rPr>
      </w:pPr>
      <w:r w:rsidRPr="005A0782">
        <w:rPr>
          <w:rFonts w:ascii="Calibri" w:hAnsi="Calibri" w:cs="Arial"/>
          <w:sz w:val="22"/>
          <w:szCs w:val="22"/>
        </w:rPr>
        <w:t>Focus: Focus only on the tasks set in the assignment.</w:t>
      </w:r>
    </w:p>
    <w:p w:rsidR="003829DF" w:rsidRPr="005A0782" w:rsidRDefault="003829DF" w:rsidP="003829DF">
      <w:pPr>
        <w:numPr>
          <w:ilvl w:val="0"/>
          <w:numId w:val="18"/>
        </w:numPr>
        <w:jc w:val="both"/>
        <w:rPr>
          <w:rFonts w:ascii="Calibri" w:hAnsi="Calibri" w:cs="Arial"/>
          <w:sz w:val="22"/>
          <w:szCs w:val="22"/>
        </w:rPr>
      </w:pPr>
      <w:r w:rsidRPr="005A0782">
        <w:rPr>
          <w:rFonts w:ascii="Calibri" w:hAnsi="Calibri" w:cs="Arial"/>
          <w:sz w:val="22"/>
          <w:szCs w:val="22"/>
        </w:rPr>
        <w:t xml:space="preserve">Length: </w:t>
      </w:r>
      <w:r w:rsidRPr="00D62ED8">
        <w:rPr>
          <w:rFonts w:ascii="Calibri" w:hAnsi="Calibri" w:cs="Arial"/>
          <w:b/>
          <w:sz w:val="22"/>
          <w:szCs w:val="22"/>
        </w:rPr>
        <w:t>4</w:t>
      </w:r>
      <w:r>
        <w:rPr>
          <w:rFonts w:ascii="Calibri" w:hAnsi="Calibri" w:cs="Arial"/>
          <w:b/>
          <w:sz w:val="22"/>
          <w:szCs w:val="22"/>
        </w:rPr>
        <w:t>5</w:t>
      </w:r>
      <w:r w:rsidRPr="00D62ED8">
        <w:rPr>
          <w:rFonts w:ascii="Calibri" w:hAnsi="Calibri" w:cs="Arial"/>
          <w:b/>
          <w:sz w:val="22"/>
          <w:szCs w:val="22"/>
        </w:rPr>
        <w:t>00 words</w:t>
      </w:r>
      <w:r w:rsidRPr="005A0782">
        <w:rPr>
          <w:rFonts w:ascii="Calibri" w:hAnsi="Calibri" w:cs="Arial"/>
          <w:sz w:val="22"/>
          <w:szCs w:val="22"/>
        </w:rPr>
        <w:t xml:space="preserve"> </w:t>
      </w:r>
    </w:p>
    <w:p w:rsidR="003829DF" w:rsidRPr="005A0782" w:rsidRDefault="003829DF" w:rsidP="003829DF">
      <w:pPr>
        <w:numPr>
          <w:ilvl w:val="0"/>
          <w:numId w:val="18"/>
        </w:numPr>
        <w:jc w:val="both"/>
        <w:rPr>
          <w:rFonts w:ascii="Calibri" w:hAnsi="Calibri" w:cs="Arial"/>
          <w:sz w:val="22"/>
          <w:szCs w:val="22"/>
        </w:rPr>
      </w:pPr>
      <w:r w:rsidRPr="005A0782">
        <w:rPr>
          <w:rFonts w:ascii="Calibri" w:hAnsi="Calibri" w:cs="Arial"/>
          <w:sz w:val="22"/>
          <w:szCs w:val="22"/>
        </w:rPr>
        <w:t>Formatting: Typed on A4 paper in Times New Roman or Arial font 12 with at least 2.5 centimetre space at each edge.</w:t>
      </w:r>
    </w:p>
    <w:p w:rsidR="003829DF" w:rsidRPr="005A0782" w:rsidRDefault="003829DF" w:rsidP="003829DF">
      <w:pPr>
        <w:numPr>
          <w:ilvl w:val="0"/>
          <w:numId w:val="18"/>
        </w:numPr>
        <w:jc w:val="both"/>
        <w:rPr>
          <w:rFonts w:ascii="Calibri" w:hAnsi="Calibri" w:cs="Arial"/>
          <w:sz w:val="22"/>
          <w:szCs w:val="22"/>
        </w:rPr>
      </w:pPr>
      <w:r w:rsidRPr="005A0782">
        <w:rPr>
          <w:rFonts w:ascii="Calibri" w:hAnsi="Calibri" w:cs="Arial"/>
          <w:sz w:val="22"/>
          <w:szCs w:val="22"/>
        </w:rPr>
        <w:t>Document format: Provide a written response to each scenario, include</w:t>
      </w:r>
      <w:r w:rsidRPr="005A0782" w:rsidDel="00F44439">
        <w:rPr>
          <w:rFonts w:ascii="Calibri" w:hAnsi="Calibri" w:cs="Arial"/>
          <w:sz w:val="22"/>
          <w:szCs w:val="22"/>
        </w:rPr>
        <w:t xml:space="preserve"> </w:t>
      </w:r>
      <w:r w:rsidRPr="005A0782">
        <w:rPr>
          <w:rFonts w:ascii="Calibri" w:hAnsi="Calibri" w:cs="Arial"/>
          <w:sz w:val="22"/>
          <w:szCs w:val="22"/>
        </w:rPr>
        <w:t>name or ID number on a cover sheet and including a bibliography using Harvard referencing throughout.</w:t>
      </w:r>
    </w:p>
    <w:p w:rsidR="003829DF" w:rsidRPr="005A0782" w:rsidRDefault="003829DF" w:rsidP="003829DF">
      <w:pPr>
        <w:numPr>
          <w:ilvl w:val="0"/>
          <w:numId w:val="18"/>
        </w:numPr>
        <w:jc w:val="both"/>
        <w:rPr>
          <w:rFonts w:ascii="Calibri" w:hAnsi="Calibri" w:cs="Arial"/>
          <w:sz w:val="22"/>
          <w:szCs w:val="22"/>
        </w:rPr>
      </w:pPr>
      <w:r w:rsidRPr="005A0782">
        <w:rPr>
          <w:rFonts w:ascii="Calibri" w:hAnsi="Calibri" w:cs="Arial"/>
          <w:sz w:val="22"/>
          <w:szCs w:val="22"/>
        </w:rPr>
        <w:t xml:space="preserve">Research: Research should use reliable and relevant sources of information e.g. </w:t>
      </w:r>
      <w:r>
        <w:rPr>
          <w:rFonts w:ascii="Calibri" w:hAnsi="Calibri" w:cs="Arial"/>
          <w:sz w:val="22"/>
          <w:szCs w:val="22"/>
        </w:rPr>
        <w:t>case authority, legislation,</w:t>
      </w:r>
      <w:r w:rsidRPr="005A0782">
        <w:rPr>
          <w:rFonts w:ascii="Calibri" w:hAnsi="Calibri" w:cs="Arial"/>
          <w:sz w:val="22"/>
          <w:szCs w:val="22"/>
        </w:rPr>
        <w:t xml:space="preserve"> and academic books</w:t>
      </w:r>
      <w:r w:rsidRPr="005A0782" w:rsidDel="00F44439">
        <w:rPr>
          <w:rFonts w:ascii="Calibri" w:hAnsi="Calibri" w:cs="Arial"/>
          <w:sz w:val="22"/>
          <w:szCs w:val="22"/>
        </w:rPr>
        <w:t xml:space="preserve"> </w:t>
      </w:r>
      <w:r w:rsidRPr="005A0782">
        <w:rPr>
          <w:rFonts w:ascii="Calibri" w:hAnsi="Calibri" w:cs="Arial"/>
          <w:sz w:val="22"/>
          <w:szCs w:val="22"/>
        </w:rPr>
        <w:t xml:space="preserve">the research should be extensive. </w:t>
      </w:r>
    </w:p>
    <w:p w:rsidR="003829DF" w:rsidRPr="0095031A" w:rsidRDefault="003829DF" w:rsidP="003829DF">
      <w:pPr>
        <w:numPr>
          <w:ilvl w:val="0"/>
          <w:numId w:val="18"/>
        </w:numPr>
        <w:jc w:val="both"/>
        <w:rPr>
          <w:rFonts w:ascii="Calibri" w:hAnsi="Calibri" w:cs="Arial"/>
          <w:sz w:val="22"/>
          <w:szCs w:val="22"/>
        </w:rPr>
      </w:pPr>
      <w:r w:rsidRPr="0095031A">
        <w:rPr>
          <w:rFonts w:ascii="Calibri" w:hAnsi="Calibri" w:cs="Arial"/>
          <w:sz w:val="22"/>
          <w:szCs w:val="22"/>
        </w:rPr>
        <w:t>Marks for each question are distributed as follows:</w:t>
      </w:r>
    </w:p>
    <w:p w:rsidR="003829DF" w:rsidRPr="00806F74" w:rsidRDefault="003829DF" w:rsidP="003829DF">
      <w:pPr>
        <w:ind w:left="1440"/>
        <w:jc w:val="both"/>
        <w:rPr>
          <w:rFonts w:ascii="Calibri" w:hAnsi="Calibri" w:cs="Arial"/>
          <w:sz w:val="22"/>
          <w:szCs w:val="22"/>
          <w:lang w:val="it-IT"/>
        </w:rPr>
      </w:pPr>
      <w:r w:rsidRPr="00806F74">
        <w:rPr>
          <w:rFonts w:ascii="Calibri" w:hAnsi="Calibri" w:cs="Arial"/>
          <w:sz w:val="22"/>
          <w:szCs w:val="22"/>
          <w:lang w:val="it-IT"/>
        </w:rPr>
        <w:t>Scenario 1 - 20 marks</w:t>
      </w:r>
    </w:p>
    <w:p w:rsidR="003829DF" w:rsidRPr="00806F74" w:rsidRDefault="003829DF" w:rsidP="003829DF">
      <w:pPr>
        <w:ind w:left="1440"/>
        <w:jc w:val="both"/>
        <w:rPr>
          <w:rFonts w:ascii="Calibri" w:hAnsi="Calibri" w:cs="Arial"/>
          <w:sz w:val="22"/>
          <w:szCs w:val="22"/>
          <w:lang w:val="it-IT"/>
        </w:rPr>
      </w:pPr>
      <w:r w:rsidRPr="00806F74">
        <w:rPr>
          <w:rFonts w:ascii="Calibri" w:hAnsi="Calibri" w:cs="Arial"/>
          <w:sz w:val="22"/>
          <w:szCs w:val="22"/>
          <w:lang w:val="it-IT"/>
        </w:rPr>
        <w:t>Scenario 2 - 25 marks</w:t>
      </w:r>
    </w:p>
    <w:p w:rsidR="003829DF" w:rsidRPr="00806F74" w:rsidRDefault="003829DF" w:rsidP="003829DF">
      <w:pPr>
        <w:ind w:left="1440"/>
        <w:jc w:val="both"/>
        <w:rPr>
          <w:rFonts w:ascii="Calibri" w:hAnsi="Calibri" w:cs="Arial"/>
          <w:sz w:val="22"/>
          <w:szCs w:val="22"/>
          <w:lang w:val="it-IT"/>
        </w:rPr>
      </w:pPr>
      <w:r w:rsidRPr="00806F74">
        <w:rPr>
          <w:rFonts w:ascii="Calibri" w:hAnsi="Calibri" w:cs="Arial"/>
          <w:sz w:val="22"/>
          <w:szCs w:val="22"/>
          <w:lang w:val="it-IT"/>
        </w:rPr>
        <w:t>Scenario 3 - 30 marks</w:t>
      </w:r>
    </w:p>
    <w:p w:rsidR="003829DF" w:rsidRPr="005A0782" w:rsidRDefault="003829DF" w:rsidP="003829DF">
      <w:pPr>
        <w:ind w:left="1440"/>
        <w:jc w:val="both"/>
        <w:rPr>
          <w:rFonts w:ascii="Calibri" w:hAnsi="Calibri" w:cs="Arial"/>
          <w:sz w:val="22"/>
          <w:szCs w:val="22"/>
        </w:rPr>
      </w:pPr>
      <w:r>
        <w:rPr>
          <w:rFonts w:ascii="Calibri" w:hAnsi="Calibri" w:cs="Arial"/>
          <w:sz w:val="22"/>
          <w:szCs w:val="22"/>
        </w:rPr>
        <w:t>Scenario 4 - 25 marks</w:t>
      </w: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D29C7">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29C7">
        <w:rPr>
          <w:rFonts w:ascii="Arial" w:hAnsi="Arial" w:cs="Arial"/>
          <w:i/>
          <w:sz w:val="22"/>
          <w:szCs w:val="22"/>
        </w:rPr>
        <w:t>At least 1 reference for every 100 words written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29C7">
        <w:rPr>
          <w:rFonts w:ascii="Arial" w:hAnsi="Arial" w:cs="Arial"/>
          <w:i/>
          <w:sz w:val="22"/>
          <w:szCs w:val="22"/>
        </w:rPr>
        <w:t>You should demonstrate the most up to date employment law knowledge associated with each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29C7">
        <w:rPr>
          <w:rFonts w:ascii="Arial" w:hAnsi="Arial" w:cs="Arial"/>
          <w:i/>
          <w:sz w:val="22"/>
          <w:szCs w:val="22"/>
        </w:rPr>
        <w:t xml:space="preserve">Risks and benefits of the advice given should be explored and the most appropriate course of action determined based on evidence.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29C7">
        <w:rPr>
          <w:rFonts w:ascii="Arial" w:hAnsi="Arial" w:cs="Arial"/>
          <w:i/>
          <w:sz w:val="22"/>
          <w:szCs w:val="22"/>
        </w:rPr>
        <w:t>You should consider the practicality of the advice given for the business in question.</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3AA7" w:rsidRDefault="000C3AA7">
      <w:r>
        <w:separator/>
      </w:r>
    </w:p>
  </w:endnote>
  <w:endnote w:type="continuationSeparator" w:id="0">
    <w:p w:rsidR="000C3AA7" w:rsidRDefault="000C3A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829DF">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829DF">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3AA7" w:rsidRDefault="000C3AA7">
      <w:r>
        <w:separator/>
      </w:r>
    </w:p>
  </w:footnote>
  <w:footnote w:type="continuationSeparator" w:id="0">
    <w:p w:rsidR="000C3AA7" w:rsidRDefault="000C3A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56286A"/>
    <w:multiLevelType w:val="hybridMultilevel"/>
    <w:tmpl w:val="70306E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51AC8"/>
    <w:multiLevelType w:val="multilevel"/>
    <w:tmpl w:val="670248BC"/>
    <w:styleLink w:val="List0"/>
    <w:lvl w:ilvl="0">
      <w:start w:val="1"/>
      <w:numFmt w:val="decimal"/>
      <w:lvlText w:val="%1."/>
      <w:lvlJc w:val="left"/>
      <w:pPr>
        <w:tabs>
          <w:tab w:val="num" w:pos="720"/>
        </w:tabs>
        <w:ind w:left="720" w:hanging="360"/>
      </w:pPr>
      <w:rPr>
        <w:caps w:val="0"/>
        <w:smallCaps w:val="0"/>
        <w:strike w:val="0"/>
        <w:dstrike w:val="0"/>
        <w:outline w:val="0"/>
        <w:color w:val="000000"/>
        <w:spacing w:val="0"/>
        <w:kern w:val="0"/>
        <w:position w:val="0"/>
        <w:sz w:val="22"/>
        <w:szCs w:val="22"/>
        <w:u w:val="none" w:color="000000"/>
        <w:vertAlign w:val="baseline"/>
        <w:rtl w:val="0"/>
        <w:lang w:val="en-US"/>
      </w:rPr>
    </w:lvl>
    <w:lvl w:ilvl="1">
      <w:start w:val="1"/>
      <w:numFmt w:val="lowerLetter"/>
      <w:lvlText w:val="%2."/>
      <w:lvlJc w:val="left"/>
      <w:pPr>
        <w:tabs>
          <w:tab w:val="num" w:pos="1410"/>
        </w:tabs>
        <w:ind w:left="1410" w:hanging="330"/>
      </w:pPr>
      <w:rPr>
        <w:caps w:val="0"/>
        <w:smallCaps w:val="0"/>
        <w:strike w:val="0"/>
        <w:dstrike w:val="0"/>
        <w:outline w:val="0"/>
        <w:color w:val="000000"/>
        <w:spacing w:val="0"/>
        <w:kern w:val="0"/>
        <w:position w:val="0"/>
        <w:sz w:val="22"/>
        <w:szCs w:val="22"/>
        <w:u w:val="none" w:color="000000"/>
        <w:vertAlign w:val="baseline"/>
        <w:rtl w:val="0"/>
        <w:lang w:val="en-US"/>
      </w:rPr>
    </w:lvl>
    <w:lvl w:ilvl="2">
      <w:start w:val="1"/>
      <w:numFmt w:val="lowerRoman"/>
      <w:lvlText w:val="%3."/>
      <w:lvlJc w:val="left"/>
      <w:pPr>
        <w:tabs>
          <w:tab w:val="num" w:pos="2135"/>
        </w:tabs>
        <w:ind w:left="2135" w:hanging="271"/>
      </w:pPr>
      <w:rPr>
        <w:caps w:val="0"/>
        <w:smallCaps w:val="0"/>
        <w:strike w:val="0"/>
        <w:dstrike w:val="0"/>
        <w:outline w:val="0"/>
        <w:color w:val="000000"/>
        <w:spacing w:val="0"/>
        <w:kern w:val="0"/>
        <w:position w:val="0"/>
        <w:sz w:val="22"/>
        <w:szCs w:val="22"/>
        <w:u w:val="none" w:color="000000"/>
        <w:vertAlign w:val="baseline"/>
        <w:rtl w:val="0"/>
        <w:lang w:val="en-US"/>
      </w:rPr>
    </w:lvl>
    <w:lvl w:ilvl="3">
      <w:start w:val="1"/>
      <w:numFmt w:val="decimal"/>
      <w:lvlText w:val="%4."/>
      <w:lvlJc w:val="left"/>
      <w:pPr>
        <w:tabs>
          <w:tab w:val="num" w:pos="330"/>
        </w:tabs>
        <w:ind w:left="330" w:hanging="330"/>
      </w:pPr>
      <w:rPr>
        <w:caps w:val="0"/>
        <w:smallCaps w:val="0"/>
        <w:strike w:val="0"/>
        <w:dstrike w:val="0"/>
        <w:outline w:val="0"/>
        <w:color w:val="000000"/>
        <w:spacing w:val="0"/>
        <w:kern w:val="0"/>
        <w:position w:val="0"/>
        <w:sz w:val="22"/>
        <w:szCs w:val="22"/>
        <w:u w:val="none" w:color="000000"/>
        <w:vertAlign w:val="baseline"/>
        <w:rtl w:val="0"/>
        <w:lang w:val="en-US"/>
      </w:rPr>
    </w:lvl>
    <w:lvl w:ilvl="4">
      <w:start w:val="1"/>
      <w:numFmt w:val="lowerLetter"/>
      <w:lvlText w:val="%5."/>
      <w:lvlJc w:val="left"/>
      <w:pPr>
        <w:tabs>
          <w:tab w:val="num" w:pos="3570"/>
        </w:tabs>
        <w:ind w:left="3570" w:hanging="330"/>
      </w:pPr>
      <w:rPr>
        <w:caps w:val="0"/>
        <w:smallCaps w:val="0"/>
        <w:strike w:val="0"/>
        <w:dstrike w:val="0"/>
        <w:outline w:val="0"/>
        <w:color w:val="000000"/>
        <w:spacing w:val="0"/>
        <w:kern w:val="0"/>
        <w:position w:val="0"/>
        <w:sz w:val="22"/>
        <w:szCs w:val="22"/>
        <w:u w:val="none" w:color="000000"/>
        <w:vertAlign w:val="baseline"/>
        <w:rtl w:val="0"/>
        <w:lang w:val="en-US"/>
      </w:rPr>
    </w:lvl>
    <w:lvl w:ilvl="5">
      <w:start w:val="1"/>
      <w:numFmt w:val="lowerRoman"/>
      <w:lvlText w:val="%6."/>
      <w:lvlJc w:val="left"/>
      <w:pPr>
        <w:tabs>
          <w:tab w:val="num" w:pos="4295"/>
        </w:tabs>
        <w:ind w:left="4295" w:hanging="271"/>
      </w:pPr>
      <w:rPr>
        <w:caps w:val="0"/>
        <w:smallCaps w:val="0"/>
        <w:strike w:val="0"/>
        <w:dstrike w:val="0"/>
        <w:outline w:val="0"/>
        <w:color w:val="000000"/>
        <w:spacing w:val="0"/>
        <w:kern w:val="0"/>
        <w:position w:val="0"/>
        <w:sz w:val="22"/>
        <w:szCs w:val="22"/>
        <w:u w:val="none" w:color="000000"/>
        <w:vertAlign w:val="baseline"/>
        <w:rtl w:val="0"/>
        <w:lang w:val="en-US"/>
      </w:rPr>
    </w:lvl>
    <w:lvl w:ilvl="6">
      <w:start w:val="1"/>
      <w:numFmt w:val="decimal"/>
      <w:lvlText w:val="%7."/>
      <w:lvlJc w:val="left"/>
      <w:pPr>
        <w:tabs>
          <w:tab w:val="num" w:pos="5010"/>
        </w:tabs>
        <w:ind w:left="5010" w:hanging="330"/>
      </w:pPr>
      <w:rPr>
        <w:caps w:val="0"/>
        <w:smallCaps w:val="0"/>
        <w:strike w:val="0"/>
        <w:dstrike w:val="0"/>
        <w:outline w:val="0"/>
        <w:color w:val="000000"/>
        <w:spacing w:val="0"/>
        <w:kern w:val="0"/>
        <w:position w:val="0"/>
        <w:sz w:val="22"/>
        <w:szCs w:val="22"/>
        <w:u w:val="none" w:color="000000"/>
        <w:vertAlign w:val="baseline"/>
        <w:rtl w:val="0"/>
        <w:lang w:val="en-US"/>
      </w:rPr>
    </w:lvl>
    <w:lvl w:ilvl="7">
      <w:start w:val="1"/>
      <w:numFmt w:val="lowerLetter"/>
      <w:lvlText w:val="%8."/>
      <w:lvlJc w:val="left"/>
      <w:pPr>
        <w:tabs>
          <w:tab w:val="num" w:pos="5730"/>
        </w:tabs>
        <w:ind w:left="5730" w:hanging="330"/>
      </w:pPr>
      <w:rPr>
        <w:caps w:val="0"/>
        <w:smallCaps w:val="0"/>
        <w:strike w:val="0"/>
        <w:dstrike w:val="0"/>
        <w:outline w:val="0"/>
        <w:color w:val="000000"/>
        <w:spacing w:val="0"/>
        <w:kern w:val="0"/>
        <w:position w:val="0"/>
        <w:sz w:val="22"/>
        <w:szCs w:val="22"/>
        <w:u w:val="none" w:color="000000"/>
        <w:vertAlign w:val="baseline"/>
        <w:rtl w:val="0"/>
        <w:lang w:val="en-US"/>
      </w:rPr>
    </w:lvl>
    <w:lvl w:ilvl="8">
      <w:start w:val="1"/>
      <w:numFmt w:val="lowerRoman"/>
      <w:lvlText w:val="%9."/>
      <w:lvlJc w:val="left"/>
      <w:pPr>
        <w:tabs>
          <w:tab w:val="num" w:pos="6455"/>
        </w:tabs>
        <w:ind w:left="6455" w:hanging="271"/>
      </w:pPr>
      <w:rPr>
        <w:caps w:val="0"/>
        <w:smallCaps w:val="0"/>
        <w:strike w:val="0"/>
        <w:dstrike w:val="0"/>
        <w:outline w:val="0"/>
        <w:color w:val="000000"/>
        <w:spacing w:val="0"/>
        <w:kern w:val="0"/>
        <w:position w:val="0"/>
        <w:sz w:val="22"/>
        <w:szCs w:val="22"/>
        <w:u w:val="none" w:color="000000"/>
        <w:vertAlign w:val="baseline"/>
        <w:rtl w:val="0"/>
        <w:lang w:val="en-U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96DD6"/>
    <w:multiLevelType w:val="hybridMultilevel"/>
    <w:tmpl w:val="E08E5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4"/>
  </w:num>
  <w:num w:numId="5">
    <w:abstractNumId w:val="9"/>
  </w:num>
  <w:num w:numId="6">
    <w:abstractNumId w:val="18"/>
  </w:num>
  <w:num w:numId="7">
    <w:abstractNumId w:val="2"/>
  </w:num>
  <w:num w:numId="8">
    <w:abstractNumId w:val="17"/>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3AA7"/>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9DF"/>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29C7"/>
    <w:rsid w:val="00BE0B01"/>
    <w:rsid w:val="00BE79C7"/>
    <w:rsid w:val="00BF3CB5"/>
    <w:rsid w:val="00C01A3F"/>
    <w:rsid w:val="00C073F1"/>
    <w:rsid w:val="00C1285B"/>
    <w:rsid w:val="00C1361B"/>
    <w:rsid w:val="00C14E1F"/>
    <w:rsid w:val="00C2672F"/>
    <w:rsid w:val="00C315AF"/>
    <w:rsid w:val="00C36D9A"/>
    <w:rsid w:val="00C44A72"/>
    <w:rsid w:val="00C61FC2"/>
    <w:rsid w:val="00C65D3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C91F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customStyle="1" w:styleId="List0">
    <w:name w:val="List 0"/>
    <w:basedOn w:val="NoList"/>
    <w:rsid w:val="00BD29C7"/>
    <w:pPr>
      <w:numPr>
        <w:numId w:val="1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13</Pages>
  <Words>6088</Words>
  <Characters>34704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40711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Julie Hayward</cp:lastModifiedBy>
  <cp:revision>4</cp:revision>
  <cp:lastPrinted>2014-10-10T07:42:00Z</cp:lastPrinted>
  <dcterms:created xsi:type="dcterms:W3CDTF">2019-09-13T19:17:00Z</dcterms:created>
  <dcterms:modified xsi:type="dcterms:W3CDTF">2019-09-30T18:00:00Z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