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F5ECE" w:rsidRDefault="00E53939">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Innovative product plan to deliver the service of Virtual Fitness Training in the times of coronavirus pandemic</w:t>
      </w:r>
    </w:p>
    <w:p w14:paraId="00000002" w14:textId="77777777" w:rsidR="006F5ECE" w:rsidRDefault="006F5ECE">
      <w:pPr>
        <w:spacing w:line="360" w:lineRule="auto"/>
        <w:jc w:val="center"/>
        <w:rPr>
          <w:rFonts w:ascii="Times New Roman" w:eastAsia="Times New Roman" w:hAnsi="Times New Roman" w:cs="Times New Roman"/>
          <w:b/>
          <w:sz w:val="28"/>
          <w:szCs w:val="28"/>
        </w:rPr>
      </w:pPr>
    </w:p>
    <w:p w14:paraId="00000003" w14:textId="77777777" w:rsidR="006F5ECE" w:rsidRDefault="006F5ECE">
      <w:pPr>
        <w:spacing w:line="360" w:lineRule="auto"/>
        <w:jc w:val="center"/>
        <w:rPr>
          <w:rFonts w:ascii="Times New Roman" w:eastAsia="Times New Roman" w:hAnsi="Times New Roman" w:cs="Times New Roman"/>
          <w:sz w:val="28"/>
          <w:szCs w:val="28"/>
        </w:rPr>
      </w:pPr>
    </w:p>
    <w:p w14:paraId="00000004" w14:textId="77777777" w:rsidR="006F5ECE" w:rsidRDefault="006F5ECE">
      <w:pPr>
        <w:spacing w:line="360" w:lineRule="auto"/>
        <w:jc w:val="center"/>
        <w:rPr>
          <w:rFonts w:ascii="Times New Roman" w:eastAsia="Times New Roman" w:hAnsi="Times New Roman" w:cs="Times New Roman"/>
          <w:sz w:val="28"/>
          <w:szCs w:val="28"/>
        </w:rPr>
      </w:pPr>
    </w:p>
    <w:p w14:paraId="00000005" w14:textId="77777777" w:rsidR="006F5ECE" w:rsidRDefault="006F5ECE">
      <w:pPr>
        <w:spacing w:line="360" w:lineRule="auto"/>
        <w:jc w:val="center"/>
        <w:rPr>
          <w:rFonts w:ascii="Times New Roman" w:eastAsia="Times New Roman" w:hAnsi="Times New Roman" w:cs="Times New Roman"/>
          <w:sz w:val="28"/>
          <w:szCs w:val="28"/>
        </w:rPr>
      </w:pPr>
    </w:p>
    <w:p w14:paraId="00000006" w14:textId="77777777" w:rsidR="006F5ECE" w:rsidRDefault="006F5ECE">
      <w:pPr>
        <w:spacing w:line="360" w:lineRule="auto"/>
        <w:jc w:val="center"/>
        <w:rPr>
          <w:rFonts w:ascii="Times New Roman" w:eastAsia="Times New Roman" w:hAnsi="Times New Roman" w:cs="Times New Roman"/>
          <w:sz w:val="28"/>
          <w:szCs w:val="28"/>
        </w:rPr>
      </w:pPr>
    </w:p>
    <w:p w14:paraId="00000007" w14:textId="77777777" w:rsidR="006F5ECE" w:rsidRPr="00205309" w:rsidRDefault="006F5ECE">
      <w:pPr>
        <w:spacing w:line="360" w:lineRule="auto"/>
        <w:jc w:val="center"/>
        <w:rPr>
          <w:rFonts w:ascii="Times New Roman" w:eastAsia="Times New Roman" w:hAnsi="Times New Roman" w:cs="Times New Roman"/>
          <w:sz w:val="40"/>
          <w:szCs w:val="40"/>
        </w:rPr>
      </w:pPr>
    </w:p>
    <w:p w14:paraId="00000008" w14:textId="16583A6A" w:rsidR="006F5ECE" w:rsidRPr="00205309" w:rsidRDefault="00E53939">
      <w:pPr>
        <w:spacing w:line="360" w:lineRule="auto"/>
        <w:jc w:val="center"/>
        <w:rPr>
          <w:rFonts w:ascii="Times New Roman" w:eastAsia="Times New Roman" w:hAnsi="Times New Roman" w:cs="Times New Roman"/>
          <w:sz w:val="40"/>
          <w:szCs w:val="40"/>
        </w:rPr>
      </w:pPr>
      <w:r w:rsidRPr="00205309">
        <w:rPr>
          <w:rFonts w:ascii="Times New Roman" w:eastAsia="Times New Roman" w:hAnsi="Times New Roman" w:cs="Times New Roman"/>
          <w:sz w:val="40"/>
          <w:szCs w:val="40"/>
        </w:rPr>
        <w:t>Student name:</w:t>
      </w:r>
      <w:r w:rsidR="00205309" w:rsidRPr="00205309">
        <w:rPr>
          <w:rFonts w:ascii="Times New Roman" w:eastAsia="Times New Roman" w:hAnsi="Times New Roman" w:cs="Times New Roman"/>
          <w:sz w:val="40"/>
          <w:szCs w:val="40"/>
        </w:rPr>
        <w:t xml:space="preserve"> Shokat Nawaz</w:t>
      </w:r>
    </w:p>
    <w:p w14:paraId="00000009" w14:textId="0BE09B15" w:rsidR="006F5ECE" w:rsidRPr="00205309" w:rsidRDefault="00E53939">
      <w:pPr>
        <w:spacing w:line="360" w:lineRule="auto"/>
        <w:jc w:val="center"/>
        <w:rPr>
          <w:rFonts w:ascii="Times New Roman" w:eastAsia="Times New Roman" w:hAnsi="Times New Roman" w:cs="Times New Roman"/>
          <w:sz w:val="40"/>
          <w:szCs w:val="40"/>
        </w:rPr>
      </w:pPr>
      <w:r w:rsidRPr="00205309">
        <w:rPr>
          <w:rFonts w:ascii="Times New Roman" w:eastAsia="Times New Roman" w:hAnsi="Times New Roman" w:cs="Times New Roman"/>
          <w:sz w:val="40"/>
          <w:szCs w:val="40"/>
        </w:rPr>
        <w:t>Student ID:</w:t>
      </w:r>
      <w:r w:rsidR="00205309" w:rsidRPr="00205309">
        <w:rPr>
          <w:rFonts w:ascii="Times New Roman" w:eastAsia="Times New Roman" w:hAnsi="Times New Roman" w:cs="Times New Roman"/>
          <w:sz w:val="40"/>
          <w:szCs w:val="40"/>
        </w:rPr>
        <w:t xml:space="preserve"> 1807434</w:t>
      </w:r>
    </w:p>
    <w:p w14:paraId="0000000B" w14:textId="77777777" w:rsidR="006F5ECE" w:rsidRPr="00205309" w:rsidRDefault="00E53939">
      <w:pPr>
        <w:spacing w:line="360" w:lineRule="auto"/>
        <w:jc w:val="center"/>
        <w:rPr>
          <w:rFonts w:ascii="Times New Roman" w:eastAsia="Times New Roman" w:hAnsi="Times New Roman" w:cs="Times New Roman"/>
          <w:sz w:val="40"/>
          <w:szCs w:val="40"/>
        </w:rPr>
      </w:pPr>
      <w:r w:rsidRPr="00205309">
        <w:rPr>
          <w:rFonts w:ascii="Times New Roman" w:eastAsia="Times New Roman" w:hAnsi="Times New Roman" w:cs="Times New Roman"/>
          <w:sz w:val="40"/>
          <w:szCs w:val="40"/>
        </w:rPr>
        <w:t>Module: Developing Innovation and Creativity for Business Advantage</w:t>
      </w:r>
    </w:p>
    <w:p w14:paraId="0000000C" w14:textId="77777777" w:rsidR="006F5ECE" w:rsidRPr="00205309" w:rsidRDefault="00E53939">
      <w:pPr>
        <w:spacing w:line="360" w:lineRule="auto"/>
        <w:jc w:val="center"/>
        <w:rPr>
          <w:rFonts w:ascii="Times New Roman" w:eastAsia="Times New Roman" w:hAnsi="Times New Roman" w:cs="Times New Roman"/>
          <w:sz w:val="40"/>
          <w:szCs w:val="40"/>
        </w:rPr>
      </w:pPr>
      <w:r w:rsidRPr="00205309">
        <w:rPr>
          <w:rFonts w:ascii="Times New Roman" w:eastAsia="Times New Roman" w:hAnsi="Times New Roman" w:cs="Times New Roman"/>
          <w:sz w:val="40"/>
          <w:szCs w:val="40"/>
        </w:rPr>
        <w:t>Module code: BMSW6102</w:t>
      </w:r>
      <w:bookmarkStart w:id="0" w:name="_GoBack"/>
      <w:bookmarkEnd w:id="0"/>
    </w:p>
    <w:p w14:paraId="0000000D" w14:textId="2283DD79" w:rsidR="006F5ECE" w:rsidRDefault="00E53939">
      <w:pPr>
        <w:spacing w:line="360" w:lineRule="auto"/>
        <w:jc w:val="center"/>
        <w:rPr>
          <w:rFonts w:ascii="Times New Roman" w:eastAsia="Times New Roman" w:hAnsi="Times New Roman" w:cs="Times New Roman"/>
          <w:sz w:val="24"/>
          <w:szCs w:val="24"/>
        </w:rPr>
      </w:pPr>
      <w:r w:rsidRPr="00205309">
        <w:rPr>
          <w:rFonts w:ascii="Times New Roman" w:eastAsia="Times New Roman" w:hAnsi="Times New Roman" w:cs="Times New Roman"/>
          <w:sz w:val="40"/>
          <w:szCs w:val="40"/>
        </w:rPr>
        <w:t>Lecturer: Dr</w:t>
      </w:r>
      <w:r w:rsidR="00B40F86" w:rsidRPr="00205309">
        <w:rPr>
          <w:rFonts w:ascii="Times New Roman" w:eastAsia="Times New Roman" w:hAnsi="Times New Roman" w:cs="Times New Roman"/>
          <w:sz w:val="40"/>
          <w:szCs w:val="40"/>
        </w:rPr>
        <w:t>.</w:t>
      </w:r>
      <w:r w:rsidRPr="00205309">
        <w:rPr>
          <w:rFonts w:ascii="Times New Roman" w:eastAsia="Times New Roman" w:hAnsi="Times New Roman" w:cs="Times New Roman"/>
          <w:sz w:val="40"/>
          <w:szCs w:val="40"/>
        </w:rPr>
        <w:t xml:space="preserve"> Md</w:t>
      </w:r>
      <w:r w:rsidR="00B40F86" w:rsidRPr="00205309">
        <w:rPr>
          <w:rFonts w:ascii="Times New Roman" w:eastAsia="Times New Roman" w:hAnsi="Times New Roman" w:cs="Times New Roman"/>
          <w:sz w:val="40"/>
          <w:szCs w:val="40"/>
        </w:rPr>
        <w:t>.</w:t>
      </w:r>
      <w:r w:rsidRPr="00205309">
        <w:rPr>
          <w:rFonts w:ascii="Times New Roman" w:eastAsia="Times New Roman" w:hAnsi="Times New Roman" w:cs="Times New Roman"/>
          <w:sz w:val="40"/>
          <w:szCs w:val="40"/>
        </w:rPr>
        <w:t xml:space="preserve"> Nazmul Hasan</w:t>
      </w:r>
    </w:p>
    <w:p w14:paraId="0000000F" w14:textId="77777777" w:rsidR="006F5ECE" w:rsidRDefault="006F5ECE">
      <w:pPr>
        <w:spacing w:line="360" w:lineRule="auto"/>
        <w:jc w:val="center"/>
        <w:rPr>
          <w:rFonts w:ascii="Times New Roman" w:eastAsia="Times New Roman" w:hAnsi="Times New Roman" w:cs="Times New Roman"/>
          <w:sz w:val="24"/>
          <w:szCs w:val="24"/>
        </w:rPr>
      </w:pPr>
    </w:p>
    <w:p w14:paraId="00000010" w14:textId="77777777" w:rsidR="006F5ECE" w:rsidRDefault="006F5ECE">
      <w:pPr>
        <w:spacing w:line="360" w:lineRule="auto"/>
        <w:jc w:val="center"/>
        <w:rPr>
          <w:rFonts w:ascii="Times New Roman" w:eastAsia="Times New Roman" w:hAnsi="Times New Roman" w:cs="Times New Roman"/>
          <w:sz w:val="24"/>
          <w:szCs w:val="24"/>
        </w:rPr>
      </w:pPr>
    </w:p>
    <w:p w14:paraId="00000011" w14:textId="77777777" w:rsidR="006F5ECE" w:rsidRDefault="006F5ECE">
      <w:pPr>
        <w:spacing w:line="360" w:lineRule="auto"/>
        <w:jc w:val="center"/>
        <w:rPr>
          <w:rFonts w:ascii="Times New Roman" w:eastAsia="Times New Roman" w:hAnsi="Times New Roman" w:cs="Times New Roman"/>
          <w:sz w:val="24"/>
          <w:szCs w:val="24"/>
        </w:rPr>
      </w:pPr>
    </w:p>
    <w:p w14:paraId="00000012" w14:textId="77777777" w:rsidR="006F5ECE" w:rsidRDefault="006F5ECE">
      <w:pPr>
        <w:spacing w:line="360" w:lineRule="auto"/>
        <w:jc w:val="center"/>
        <w:rPr>
          <w:rFonts w:ascii="Times New Roman" w:eastAsia="Times New Roman" w:hAnsi="Times New Roman" w:cs="Times New Roman"/>
          <w:sz w:val="24"/>
          <w:szCs w:val="24"/>
        </w:rPr>
      </w:pPr>
    </w:p>
    <w:p w14:paraId="00000013" w14:textId="77777777" w:rsidR="006F5ECE" w:rsidRDefault="006F5ECE">
      <w:pPr>
        <w:spacing w:line="360" w:lineRule="auto"/>
        <w:jc w:val="center"/>
        <w:rPr>
          <w:rFonts w:ascii="Times New Roman" w:eastAsia="Times New Roman" w:hAnsi="Times New Roman" w:cs="Times New Roman"/>
          <w:sz w:val="24"/>
          <w:szCs w:val="24"/>
        </w:rPr>
      </w:pPr>
    </w:p>
    <w:p w14:paraId="00000014" w14:textId="77777777" w:rsidR="006F5ECE" w:rsidRDefault="006F5ECE">
      <w:pPr>
        <w:spacing w:line="360" w:lineRule="auto"/>
        <w:jc w:val="center"/>
        <w:rPr>
          <w:rFonts w:ascii="Times New Roman" w:eastAsia="Times New Roman" w:hAnsi="Times New Roman" w:cs="Times New Roman"/>
          <w:sz w:val="24"/>
          <w:szCs w:val="24"/>
        </w:rPr>
      </w:pPr>
    </w:p>
    <w:p w14:paraId="00000015" w14:textId="77777777" w:rsidR="006F5ECE" w:rsidRDefault="006F5ECE">
      <w:pPr>
        <w:spacing w:line="360" w:lineRule="auto"/>
        <w:jc w:val="center"/>
        <w:rPr>
          <w:rFonts w:ascii="Times New Roman" w:eastAsia="Times New Roman" w:hAnsi="Times New Roman" w:cs="Times New Roman"/>
          <w:sz w:val="24"/>
          <w:szCs w:val="24"/>
        </w:rPr>
      </w:pPr>
    </w:p>
    <w:p w14:paraId="00000016" w14:textId="77777777" w:rsidR="006F5ECE" w:rsidRDefault="006F5ECE">
      <w:pPr>
        <w:spacing w:line="360" w:lineRule="auto"/>
        <w:jc w:val="center"/>
        <w:rPr>
          <w:rFonts w:ascii="Times New Roman" w:eastAsia="Times New Roman" w:hAnsi="Times New Roman" w:cs="Times New Roman"/>
          <w:sz w:val="24"/>
          <w:szCs w:val="24"/>
        </w:rPr>
      </w:pPr>
    </w:p>
    <w:p w14:paraId="00000017" w14:textId="77777777" w:rsidR="006F5ECE" w:rsidRDefault="006F5ECE">
      <w:pPr>
        <w:spacing w:line="360" w:lineRule="auto"/>
        <w:jc w:val="center"/>
        <w:rPr>
          <w:rFonts w:ascii="Times New Roman" w:eastAsia="Times New Roman" w:hAnsi="Times New Roman" w:cs="Times New Roman"/>
          <w:sz w:val="24"/>
          <w:szCs w:val="24"/>
        </w:rPr>
      </w:pPr>
    </w:p>
    <w:p w14:paraId="00000018" w14:textId="77777777" w:rsidR="006F5ECE" w:rsidRDefault="006F5ECE">
      <w:pPr>
        <w:spacing w:line="360" w:lineRule="auto"/>
        <w:jc w:val="center"/>
        <w:rPr>
          <w:rFonts w:ascii="Times New Roman" w:eastAsia="Times New Roman" w:hAnsi="Times New Roman" w:cs="Times New Roman"/>
          <w:sz w:val="24"/>
          <w:szCs w:val="24"/>
        </w:rPr>
      </w:pPr>
    </w:p>
    <w:p w14:paraId="00000019" w14:textId="77777777" w:rsidR="006F5ECE" w:rsidRDefault="006F5ECE">
      <w:pPr>
        <w:spacing w:line="360" w:lineRule="auto"/>
        <w:jc w:val="center"/>
        <w:rPr>
          <w:rFonts w:ascii="Times New Roman" w:eastAsia="Times New Roman" w:hAnsi="Times New Roman" w:cs="Times New Roman"/>
          <w:sz w:val="24"/>
          <w:szCs w:val="24"/>
        </w:rPr>
      </w:pPr>
    </w:p>
    <w:p w14:paraId="0000001A" w14:textId="77777777" w:rsidR="006F5ECE" w:rsidRDefault="006F5ECE">
      <w:pPr>
        <w:spacing w:line="360" w:lineRule="auto"/>
        <w:jc w:val="center"/>
        <w:rPr>
          <w:rFonts w:ascii="Times New Roman" w:eastAsia="Times New Roman" w:hAnsi="Times New Roman" w:cs="Times New Roman"/>
          <w:sz w:val="24"/>
          <w:szCs w:val="24"/>
        </w:rPr>
      </w:pPr>
    </w:p>
    <w:p w14:paraId="0000001B" w14:textId="77777777" w:rsidR="006F5ECE" w:rsidRDefault="006F5ECE">
      <w:pPr>
        <w:spacing w:line="360" w:lineRule="auto"/>
        <w:jc w:val="center"/>
        <w:rPr>
          <w:rFonts w:ascii="Times New Roman" w:eastAsia="Times New Roman" w:hAnsi="Times New Roman" w:cs="Times New Roman"/>
          <w:sz w:val="24"/>
          <w:szCs w:val="24"/>
        </w:rPr>
      </w:pPr>
    </w:p>
    <w:p w14:paraId="0000001C" w14:textId="77777777" w:rsidR="006F5ECE" w:rsidRDefault="006F5ECE">
      <w:pPr>
        <w:spacing w:line="360" w:lineRule="auto"/>
        <w:jc w:val="center"/>
        <w:rPr>
          <w:rFonts w:ascii="Times New Roman" w:eastAsia="Times New Roman" w:hAnsi="Times New Roman" w:cs="Times New Roman"/>
          <w:sz w:val="24"/>
          <w:szCs w:val="24"/>
        </w:rPr>
      </w:pPr>
    </w:p>
    <w:p w14:paraId="0000001D" w14:textId="77777777" w:rsidR="006F5ECE" w:rsidRDefault="006F5ECE">
      <w:pPr>
        <w:spacing w:line="360" w:lineRule="auto"/>
        <w:jc w:val="center"/>
        <w:rPr>
          <w:rFonts w:ascii="Times New Roman" w:eastAsia="Times New Roman" w:hAnsi="Times New Roman" w:cs="Times New Roman"/>
          <w:sz w:val="24"/>
          <w:szCs w:val="24"/>
        </w:rPr>
      </w:pPr>
    </w:p>
    <w:p w14:paraId="0000001E" w14:textId="77777777" w:rsidR="006F5ECE" w:rsidRDefault="00E53939">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Innovative product plan to deliver the service of Virtual Fitness Training in the times of coronavirus pandemic</w:t>
      </w:r>
    </w:p>
    <w:p w14:paraId="0000001F" w14:textId="77777777" w:rsidR="006F5ECE" w:rsidRDefault="006F5ECE">
      <w:pPr>
        <w:spacing w:line="360" w:lineRule="auto"/>
        <w:jc w:val="center"/>
        <w:rPr>
          <w:rFonts w:ascii="Times New Roman" w:eastAsia="Times New Roman" w:hAnsi="Times New Roman" w:cs="Times New Roman"/>
          <w:sz w:val="24"/>
          <w:szCs w:val="24"/>
        </w:rPr>
      </w:pPr>
    </w:p>
    <w:p w14:paraId="00000020" w14:textId="77777777" w:rsidR="006F5ECE" w:rsidRDefault="006F5ECE">
      <w:pPr>
        <w:spacing w:line="360" w:lineRule="auto"/>
        <w:jc w:val="center"/>
        <w:rPr>
          <w:rFonts w:ascii="Times New Roman" w:eastAsia="Times New Roman" w:hAnsi="Times New Roman" w:cs="Times New Roman"/>
          <w:sz w:val="24"/>
          <w:szCs w:val="24"/>
        </w:rPr>
      </w:pPr>
    </w:p>
    <w:p w14:paraId="00000021" w14:textId="77777777" w:rsidR="006F5ECE" w:rsidRDefault="00E5393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0000022"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breakout of the coronavirus pandemic in the year 2019 completely changes the dynamics of operating businesses online and offline. Because of the lockdown measures imposed by countries to counter the spread of the virus, many businesses that require physical contacts such as tourism, food delivery, hotels, and restaurants suffered huge losses. According to Office for National Statistics (2020), the overall GDP of the UK reduced by 19.8% in the second quarter by the Year 2020 due to covid-19 lockdown restrictions.</w:t>
      </w:r>
    </w:p>
    <w:p w14:paraId="00000023"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But with adversity there comes opportunity also. While the services requiring physical transport have suffered, the e-commerce industry has shown tremendous growth potential during the pandemic as people were left with no other options but to order essential items via online stores. According to OECD (2020), the e-commerce industry of the UK jumped from 17.3% to 20.3% between 2018 and 2020. The growth of the e-commerce industry touched an all-time high of 31.3% in the second fiscal quarter of the year 2020. This shows that the online business model is becoming the new normal for business entrepreneurs all over the world.</w:t>
      </w:r>
    </w:p>
    <w:p w14:paraId="00000024"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follows the same trend of online business models and proposes a business plan to identify a unique service that is highly relevant to capture the interests of the intended audience. After identifying the service, the next step followed in this business plan is the setting up of an appropriate online platform to automate the selling process by linking all the payment gateways for the ease of customers. Last but not the least, the business plan comprehensively describes the marketing strategies that can be applied to expand the reach of targeted customers and to attract new audiences from different spectrums. Hence, the main thesis of the report is the proposal of a unique service proposal business plan to set up an online store for delivering intended services in the market.</w:t>
      </w:r>
    </w:p>
    <w:p w14:paraId="00000025" w14:textId="77777777" w:rsidR="006F5ECE" w:rsidRDefault="006F5ECE">
      <w:pPr>
        <w:spacing w:line="360" w:lineRule="auto"/>
        <w:ind w:firstLine="720"/>
        <w:rPr>
          <w:rFonts w:ascii="Times New Roman" w:eastAsia="Times New Roman" w:hAnsi="Times New Roman" w:cs="Times New Roman"/>
          <w:sz w:val="24"/>
          <w:szCs w:val="24"/>
        </w:rPr>
      </w:pPr>
    </w:p>
    <w:p w14:paraId="00000026" w14:textId="77777777" w:rsidR="006F5ECE" w:rsidRDefault="006F5ECE">
      <w:pPr>
        <w:spacing w:line="360" w:lineRule="auto"/>
        <w:ind w:firstLine="720"/>
        <w:rPr>
          <w:rFonts w:ascii="Times New Roman" w:eastAsia="Times New Roman" w:hAnsi="Times New Roman" w:cs="Times New Roman"/>
          <w:sz w:val="24"/>
          <w:szCs w:val="24"/>
        </w:rPr>
      </w:pPr>
    </w:p>
    <w:p w14:paraId="00000027" w14:textId="77777777" w:rsidR="006F5ECE" w:rsidRDefault="006F5ECE">
      <w:pPr>
        <w:spacing w:line="360" w:lineRule="auto"/>
        <w:ind w:firstLine="720"/>
        <w:rPr>
          <w:rFonts w:ascii="Times New Roman" w:eastAsia="Times New Roman" w:hAnsi="Times New Roman" w:cs="Times New Roman"/>
          <w:sz w:val="24"/>
          <w:szCs w:val="24"/>
        </w:rPr>
      </w:pPr>
    </w:p>
    <w:p w14:paraId="00000028" w14:textId="77777777" w:rsidR="006F5ECE" w:rsidRDefault="006F5ECE">
      <w:pPr>
        <w:spacing w:line="360" w:lineRule="auto"/>
        <w:rPr>
          <w:rFonts w:ascii="Times New Roman" w:eastAsia="Times New Roman" w:hAnsi="Times New Roman" w:cs="Times New Roman"/>
          <w:sz w:val="24"/>
          <w:szCs w:val="24"/>
        </w:rPr>
      </w:pPr>
    </w:p>
    <w:p w14:paraId="00000029" w14:textId="77777777" w:rsidR="006F5ECE" w:rsidRDefault="006F5ECE">
      <w:pPr>
        <w:spacing w:line="360" w:lineRule="auto"/>
        <w:ind w:firstLine="720"/>
        <w:rPr>
          <w:rFonts w:ascii="Times New Roman" w:eastAsia="Times New Roman" w:hAnsi="Times New Roman" w:cs="Times New Roman"/>
          <w:sz w:val="24"/>
          <w:szCs w:val="24"/>
        </w:rPr>
      </w:pPr>
    </w:p>
    <w:p w14:paraId="0000002A" w14:textId="77777777" w:rsidR="006F5ECE" w:rsidRDefault="00E5393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unique service proposition</w:t>
      </w:r>
    </w:p>
    <w:p w14:paraId="0000002B"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has proven that the covid-19 pandemic directly affects the immune system of infected persons. As a result of this, people have become more and more health-conscious, especially regarding boosting the immunity level. According To Lufkin (2020), people in the UK have started using home-based exercises and fitness equipment more frequently post-pandemic. As gyms were not operating during the lockdown, personalized gyms seemed the obvious option for people to remain physically fit to counter the effects of covid-19 symptoms. But, due to the unavailability of proper training exercises, people failed to operate such equipment. </w:t>
      </w:r>
    </w:p>
    <w:p w14:paraId="0000002C" w14:textId="60B16DB5"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small difficulty among people handling fitness training equipment has opened a new window for a unique opportunity for virtual fitness training assistants. So, the unique service that I propose to offer is the service of providing personalized fitness training </w:t>
      </w:r>
      <w:r w:rsidR="00B40F86">
        <w:rPr>
          <w:rFonts w:ascii="Times New Roman" w:eastAsia="Times New Roman" w:hAnsi="Times New Roman" w:cs="Times New Roman"/>
          <w:sz w:val="24"/>
          <w:szCs w:val="24"/>
        </w:rPr>
        <w:t>focusing</w:t>
      </w:r>
      <w:r>
        <w:rPr>
          <w:rFonts w:ascii="Times New Roman" w:eastAsia="Times New Roman" w:hAnsi="Times New Roman" w:cs="Times New Roman"/>
          <w:sz w:val="24"/>
          <w:szCs w:val="24"/>
        </w:rPr>
        <w:t xml:space="preserve"> particularly on raising the immunity level of individuals with the help of traditional exercises programs such as Yoga. </w:t>
      </w:r>
    </w:p>
    <w:p w14:paraId="0000002D"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unique service can garner the attention of people belonging to different age groups, professions, social strata, and motivation levels. However, the prime customers for this program are supposed to be young enthusiastic adults who like regular workouts in gyms but cannot avail such services due to lockdown measures. The program also offers immunity-boosting modules apart from providing training on physical fitness. The covid-19 pandemic has made people extra conscious about improving their immunity level. According to Ashman et.al. (2016), the elderly in the age group of the late 60s to early 80s have reduced immunity levels. This makes them the perfect customers of the online service being offered. The working professionals having busy schedules find it very difficult to visit gyms regularly. By availing of this service, these working professionals can continue their fitness exercises by following the training modules provided in this service.</w:t>
      </w:r>
    </w:p>
    <w:p w14:paraId="0000002E"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virtual fitness training assistant service will be primarily provided through an e-commerce website where interested customers can register themselves to avail the intended </w:t>
      </w:r>
      <w:r>
        <w:rPr>
          <w:rFonts w:ascii="Times New Roman" w:eastAsia="Times New Roman" w:hAnsi="Times New Roman" w:cs="Times New Roman"/>
          <w:sz w:val="24"/>
          <w:szCs w:val="24"/>
        </w:rPr>
        <w:lastRenderedPageBreak/>
        <w:t xml:space="preserve">services. After selecting the preferred plan, the customers are required to submit their details and pay the required amount for the chosen service. After completing the payment, the customers will receive a confirmation email that will contain all the necessary details about the duration, the phases, pre-requisites, and the timing of the chosen training program. The customers will have the option of choosing pre-recorded training sessions or line virtual training prepared by a professional fitness trainer. Broadly speaking, there are two different kinds of services that will be provided in the training program. The first one will cover the physical fitness aspect of the training exercises such as cardiovascular activities, bodybuilding, weight gain or weight loss activities, and body toning activities. On the other hand, the second aspect will completely focus on enhancing the immunity level of individuals through strength training, meditation and spirituality, and other non-conventional training such as Yoga. The customer is free to choose the program as per his/her requirements and convenience. After successful completion of the training program, the customers will be provided a medically certified training certificate that will establish the fact that the individual has gone through an extensive training exercise program. </w:t>
      </w:r>
    </w:p>
    <w:p w14:paraId="0000002F"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 registration of the business is one of the major factors that contribute to its success. According to </w:t>
      </w:r>
      <w:proofErr w:type="spellStart"/>
      <w:r>
        <w:rPr>
          <w:rFonts w:ascii="Times New Roman" w:eastAsia="Times New Roman" w:hAnsi="Times New Roman" w:cs="Times New Roman"/>
          <w:sz w:val="24"/>
          <w:szCs w:val="24"/>
        </w:rPr>
        <w:t>Hardoon</w:t>
      </w:r>
      <w:proofErr w:type="spellEnd"/>
      <w:r>
        <w:rPr>
          <w:rFonts w:ascii="Times New Roman" w:eastAsia="Times New Roman" w:hAnsi="Times New Roman" w:cs="Times New Roman"/>
          <w:sz w:val="24"/>
          <w:szCs w:val="24"/>
        </w:rPr>
        <w:t xml:space="preserve"> (2010), to register an online business in the UK, a professional name of the business venture is required. In the present case, the service will be offered through an e-commerce website. So a relevant domain name of a website that is eye catchy to attract the fitness enthusiast is a must for the proposed business plan. I have brainstormed some unique domain names for the venture such as “</w:t>
      </w:r>
      <w:proofErr w:type="spellStart"/>
      <w:r>
        <w:rPr>
          <w:rFonts w:ascii="Times New Roman" w:eastAsia="Times New Roman" w:hAnsi="Times New Roman" w:cs="Times New Roman"/>
          <w:sz w:val="24"/>
          <w:szCs w:val="24"/>
        </w:rPr>
        <w:t>Fitbee</w:t>
      </w:r>
      <w:proofErr w:type="spellEnd"/>
      <w:r>
        <w:rPr>
          <w:rFonts w:ascii="Times New Roman" w:eastAsia="Times New Roman" w:hAnsi="Times New Roman" w:cs="Times New Roman"/>
          <w:sz w:val="24"/>
          <w:szCs w:val="24"/>
        </w:rPr>
        <w:t>”, “Laws of Fitness”, and “Train to Fit”. These names not only convey the basic ideas of the service being provided but can also act as a hook to capture the attention of visitors at very first sight.</w:t>
      </w:r>
    </w:p>
    <w:p w14:paraId="00000030" w14:textId="77777777" w:rsidR="006F5ECE" w:rsidRDefault="00E53939">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fitness is a very competitive niche. I truly understand that it is not going to be a cakewalk to establish a successful business in this niche. But I also believe that the cocktail of hard work, innovation, and a pinch of luck is the drink that can keep anyone motivated to achieve the hardest of the goals. My plan to sustain in this market is very simple. Before a single penny in this business, I would prepare detailed research about the established competitors in this market providing the same or similar services. By analyzing the competitor's business model, the loopholes in their business strategies can be identified such as customer support, providing personalized experience, swift payment gateways, clarity about fee structures, and refunds if </w:t>
      </w:r>
      <w:r>
        <w:rPr>
          <w:rFonts w:ascii="Times New Roman" w:eastAsia="Times New Roman" w:hAnsi="Times New Roman" w:cs="Times New Roman"/>
          <w:sz w:val="24"/>
          <w:szCs w:val="24"/>
        </w:rPr>
        <w:lastRenderedPageBreak/>
        <w:t>applicable. After identifying these loopholes, concentration must be provided to remove these barriers to provide a quality customer experience. Besides this, I would also like to invest in creative marketing strategies using different platforms such as visual and print media, social media platforms, and email marketing in an organized manner.</w:t>
      </w:r>
    </w:p>
    <w:p w14:paraId="00000031" w14:textId="77777777" w:rsidR="006F5ECE" w:rsidRDefault="00E5393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Setting up of E-commerce online website to provide the service using Shopify</w:t>
      </w:r>
    </w:p>
    <w:p w14:paraId="00000032" w14:textId="77777777"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are many SaaS applications available in the market that allow individual business owners to create their websites, list items or services being offered, and sell those products or services remotely. One such application popular among E-commerce business owners is Shopify. According to Attard (2021), the Shopify application allows users to create completely operational websites having different functionalities such as payment gateways, product listing stores, interactive design without having prior knowledge of coding. So instead of hiring a professional website developer, I would instead go for Shopify because of its ease of access and affordability.</w:t>
      </w:r>
    </w:p>
    <w:p w14:paraId="00000033" w14:textId="77777777"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platform offers a 14 days trial period to set up an online store and test its functioning. After 14 days, the user is required to pay to select a preferred payment plan among the Basic Shopify, Shopify, and Advanced Shopify. As I am establishing my business from a long-term perspective, I will select the advanced Shopify plan that will cost around 299 USD per month. The reason for selecting this plan is the provision of business scaling features.</w:t>
      </w:r>
    </w:p>
    <w:p w14:paraId="00000034" w14:textId="77777777"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To set up a professional virtual fitness training E-commerce website, I will first link my company domain name on the Shopify platform and provide all necessary information such as billing details, license agreements, and details about terms and conditions. The next step in the process involves the creation of an online store where all the details about the services such as types of services, duration, price structure, and discounts if applicable. Due care must be given to updating all the survival-related information according to the requirements of the user after analyzing their buying patterns. Another important aspect of the business website is its visual appeal and security against potential malware threats on the internet. The solutions to these problems are provided by Shopify itself. There are many inbuilt templates available for different business niches that can be applied with a single click on the website. The different sections of the template can be altered according to business preferences. Hence, a theme displaying fitness training exercises can be selected for the proposed E-commerce website. Shopify also provides a free SSL certificate that takes care of all the security issues on the web.</w:t>
      </w:r>
    </w:p>
    <w:p w14:paraId="00000035" w14:textId="77777777"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All the above-described features can be installed without requiring external help. But customers will avail the services only when they are 100% confident. To increase the confidence level of customers, the content on the website has to be top-notch that addresses all the relevant questions about the services being offered. Special attention must be given to hook the customers through eye-catching phrases that link their health and lifestyle. This is what a perfect sales copy is. I would hire a professional copywriter to write creative sales copy that can generate sales regularly. To avoid the issue of copyright on my website, I will also hire a professional graphic designer to design beautiful images around my business niche which I can provide on my website.</w:t>
      </w:r>
    </w:p>
    <w:p w14:paraId="00000036" w14:textId="0A155719"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Last but not the least, there must be efficient and multiple payment gateways available on the E-commerce website so that the customer can order their services without any trouble. Luckily, Shopify supports various payment gateways channels such as credit cards, </w:t>
      </w:r>
      <w:r w:rsidR="000E0276">
        <w:rPr>
          <w:rFonts w:ascii="Times New Roman" w:eastAsia="Times New Roman" w:hAnsi="Times New Roman" w:cs="Times New Roman"/>
          <w:sz w:val="24"/>
          <w:szCs w:val="24"/>
        </w:rPr>
        <w:t>PayPal</w:t>
      </w:r>
      <w:r>
        <w:rPr>
          <w:rFonts w:ascii="Times New Roman" w:eastAsia="Times New Roman" w:hAnsi="Times New Roman" w:cs="Times New Roman"/>
          <w:sz w:val="24"/>
          <w:szCs w:val="24"/>
        </w:rPr>
        <w:t xml:space="preserve">, Amazon pay, </w:t>
      </w:r>
      <w:r w:rsidR="00B40F86">
        <w:rPr>
          <w:rFonts w:ascii="Times New Roman" w:eastAsia="Times New Roman" w:hAnsi="Times New Roman" w:cs="Times New Roman"/>
          <w:sz w:val="24"/>
          <w:szCs w:val="24"/>
        </w:rPr>
        <w:t>World pay</w:t>
      </w:r>
      <w:r>
        <w:rPr>
          <w:rFonts w:ascii="Times New Roman" w:eastAsia="Times New Roman" w:hAnsi="Times New Roman" w:cs="Times New Roman"/>
          <w:sz w:val="24"/>
          <w:szCs w:val="24"/>
        </w:rPr>
        <w:t xml:space="preserve">, and their payment gateway named Shopify payment. In the legal section of the website, I will include the statement that “Payments made through the website will not be reversed” to avoid false chargebacks and claims. However, the customer can report to the customer care about the issues such as service not being delivered so that the issue can be solved on an immediate basis. Since payments through credit cards are allowed on the website, due care must be taken about the Payment Card Industry Data Security Standard (PCI DSS) compliance issues. According to Mustoe (2020), the PCI DSS is a set of rules and regulations formulated that makes sure that every merchant utilizing credit card payment services must carry out all the transactions safely and securely. Various compliance factors must be agreed upon before accepting credit card payments such as maintenance of firewalls, provision of password protection for the customers, data encryption, non-availability of confidential data, and maintenance of transaction details. Failure to meet the compliance can result in withholding of credit card services. Hence, all </w:t>
      </w:r>
      <w:r w:rsidR="000E0276">
        <w:rPr>
          <w:rFonts w:ascii="Times New Roman" w:eastAsia="Times New Roman" w:hAnsi="Times New Roman" w:cs="Times New Roman"/>
          <w:sz w:val="24"/>
          <w:szCs w:val="24"/>
        </w:rPr>
        <w:t>the PCI</w:t>
      </w:r>
      <w:r>
        <w:rPr>
          <w:rFonts w:ascii="Times New Roman" w:eastAsia="Times New Roman" w:hAnsi="Times New Roman" w:cs="Times New Roman"/>
          <w:sz w:val="24"/>
          <w:szCs w:val="24"/>
        </w:rPr>
        <w:t xml:space="preserve"> DSS compliances must be followed strictly to avoid any payment-related issues.</w:t>
      </w:r>
    </w:p>
    <w:p w14:paraId="00000037" w14:textId="77777777" w:rsidR="006F5ECE" w:rsidRDefault="00E5393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38" w14:textId="77777777" w:rsidR="006F5ECE" w:rsidRDefault="006F5ECE">
      <w:pPr>
        <w:spacing w:line="360" w:lineRule="auto"/>
        <w:rPr>
          <w:rFonts w:ascii="Times New Roman" w:eastAsia="Times New Roman" w:hAnsi="Times New Roman" w:cs="Times New Roman"/>
          <w:sz w:val="24"/>
          <w:szCs w:val="24"/>
        </w:rPr>
      </w:pPr>
    </w:p>
    <w:p w14:paraId="00000039" w14:textId="77777777" w:rsidR="006F5ECE" w:rsidRDefault="006F5ECE">
      <w:pPr>
        <w:spacing w:line="360" w:lineRule="auto"/>
        <w:rPr>
          <w:rFonts w:ascii="Times New Roman" w:eastAsia="Times New Roman" w:hAnsi="Times New Roman" w:cs="Times New Roman"/>
          <w:sz w:val="24"/>
          <w:szCs w:val="24"/>
          <w:highlight w:val="white"/>
        </w:rPr>
      </w:pPr>
    </w:p>
    <w:p w14:paraId="0000003A" w14:textId="77777777" w:rsidR="006F5ECE" w:rsidRDefault="00E53939">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Marketing strategies for the service being offered</w:t>
      </w:r>
    </w:p>
    <w:p w14:paraId="0000003B" w14:textId="77777777"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After the successful creation of an E-commerce website and listing service details, the next major step of the business plan is the use of creative and efficient marketing strategies to reach the targeted audience instead of relying on organic searches. The first step of the marketing plan is the identification of the targeted audience for the service which had already been done in the earlier section of the report. As it has already been stated that the targeted audience for the virtual training assistant services is young working professionals and elderly people seeking programs to boost their immunity.</w:t>
      </w:r>
    </w:p>
    <w:p w14:paraId="0000003C" w14:textId="771DABF2"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Smith (2011), digital marketing strategies have proven to be a game-changer for the products and services being offered through an Ecommerce website. In the case of digital marketing, the business prospects and features are pitched to the targeted audience in a planned manner by making use of various social media platforms such as Facebook, </w:t>
      </w:r>
      <w:r w:rsidR="000E0276">
        <w:rPr>
          <w:rFonts w:ascii="Times New Roman" w:eastAsia="Times New Roman" w:hAnsi="Times New Roman" w:cs="Times New Roman"/>
          <w:sz w:val="24"/>
          <w:szCs w:val="24"/>
          <w:highlight w:val="white"/>
        </w:rPr>
        <w:t>YouTube</w:t>
      </w:r>
      <w:r>
        <w:rPr>
          <w:rFonts w:ascii="Times New Roman" w:eastAsia="Times New Roman" w:hAnsi="Times New Roman" w:cs="Times New Roman"/>
          <w:sz w:val="24"/>
          <w:szCs w:val="24"/>
          <w:highlight w:val="white"/>
        </w:rPr>
        <w:t>, Instagram, or Pinterest. Since a major chunk of the intended audience is young working professionals, social media platforms such as Facebook appear to be the most favorable marketing option. The first reason for selecting a social media marketing plan is the enormous number of monthly visitors amounting to 2.85 billion, most of whom are young, claims Statista (2021). The ease and affordability of running paid advertisement campaigns is another reason for its preference over conventional marketing mediums such as television ads.</w:t>
      </w:r>
    </w:p>
    <w:p w14:paraId="0000003D" w14:textId="571A8D1D"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Google is another important marketing medium that can provide both organic traffic and paid google ads that can be adapted to target specific countries or the age group. Email marketing has also emerged as a new efficient method of generating targeted leads that can easily be converted into sales. So the combination of Facebook ads, google ads, and email marketing will be the prime marketing strategy to reach the intended customers. The contents of Facebook and Google ads must be created by a professional copywriter that can successfully land the customers to the store page of the e-commerce website. The collection of quality emails is a tricky job. To collect relevant emails from people interested in the fitness training niche, an </w:t>
      </w:r>
      <w:r w:rsidR="000E0276">
        <w:rPr>
          <w:rFonts w:ascii="Times New Roman" w:eastAsia="Times New Roman" w:hAnsi="Times New Roman" w:cs="Times New Roman"/>
          <w:sz w:val="24"/>
          <w:szCs w:val="24"/>
          <w:highlight w:val="white"/>
        </w:rPr>
        <w:t>eBook</w:t>
      </w:r>
      <w:r>
        <w:rPr>
          <w:rFonts w:ascii="Times New Roman" w:eastAsia="Times New Roman" w:hAnsi="Times New Roman" w:cs="Times New Roman"/>
          <w:sz w:val="24"/>
          <w:szCs w:val="24"/>
          <w:highlight w:val="white"/>
        </w:rPr>
        <w:t xml:space="preserve"> can be created and distributed on social media platforms. Interested people will be able to download the </w:t>
      </w:r>
      <w:r w:rsidR="000E0276">
        <w:rPr>
          <w:rFonts w:ascii="Times New Roman" w:eastAsia="Times New Roman" w:hAnsi="Times New Roman" w:cs="Times New Roman"/>
          <w:sz w:val="24"/>
          <w:szCs w:val="24"/>
          <w:highlight w:val="white"/>
        </w:rPr>
        <w:t>eBook</w:t>
      </w:r>
      <w:r>
        <w:rPr>
          <w:rFonts w:ascii="Times New Roman" w:eastAsia="Times New Roman" w:hAnsi="Times New Roman" w:cs="Times New Roman"/>
          <w:sz w:val="24"/>
          <w:szCs w:val="24"/>
          <w:highlight w:val="white"/>
        </w:rPr>
        <w:t xml:space="preserve"> after providing their emails. Also, some initial modules of the recorded training program can be provided for free just to collect the potential customer’s email.</w:t>
      </w:r>
    </w:p>
    <w:p w14:paraId="0000003E" w14:textId="77777777"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After collecting the email, all the customers must be pitched with various offers and training programs through automated email scripts prepared by a professional copywriter.</w:t>
      </w:r>
    </w:p>
    <w:p w14:paraId="0000003F" w14:textId="77777777"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b/>
        <w:t>According To CIM (n.d.), every customer travels a buying journey having five halt stages. The first stage is the awareness stage during which the customer gathers relevant information about the product or services being purchased. In the present case, this stage is served by the e-Commerce website providing detailed information about the personalized fitness training programs. The next stage is the attraction during which customers are interested in buying the product. The marketing strategies will serve this stage. The third stage in the journey is the purchase stage through preferred payment gateways. The fourth is the retention of services that depend on the quality of service being offered. The fifth and the last stage is the advocacy of the training program to their friends and relatives. So, all these stages must be considered to establish a highly efficient and successful e-Commerce website providing fitness training services.</w:t>
      </w:r>
    </w:p>
    <w:p w14:paraId="00000040" w14:textId="77777777" w:rsidR="006F5ECE" w:rsidRDefault="00E53939">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p>
    <w:p w14:paraId="00000041" w14:textId="77777777" w:rsidR="006F5ECE" w:rsidRDefault="006F5ECE">
      <w:pPr>
        <w:spacing w:line="360" w:lineRule="auto"/>
        <w:ind w:firstLine="720"/>
        <w:rPr>
          <w:rFonts w:ascii="Times New Roman" w:eastAsia="Times New Roman" w:hAnsi="Times New Roman" w:cs="Times New Roman"/>
          <w:sz w:val="24"/>
          <w:szCs w:val="24"/>
          <w:highlight w:val="white"/>
        </w:rPr>
      </w:pPr>
    </w:p>
    <w:p w14:paraId="00000042" w14:textId="77777777" w:rsidR="006F5ECE" w:rsidRDefault="006F5ECE">
      <w:pPr>
        <w:spacing w:line="360" w:lineRule="auto"/>
        <w:ind w:firstLine="720"/>
        <w:rPr>
          <w:rFonts w:ascii="Times New Roman" w:eastAsia="Times New Roman" w:hAnsi="Times New Roman" w:cs="Times New Roman"/>
          <w:sz w:val="24"/>
          <w:szCs w:val="24"/>
          <w:highlight w:val="white"/>
        </w:rPr>
      </w:pPr>
    </w:p>
    <w:p w14:paraId="00000043" w14:textId="77777777" w:rsidR="006F5ECE" w:rsidRDefault="006F5ECE">
      <w:pPr>
        <w:spacing w:line="360" w:lineRule="auto"/>
        <w:ind w:firstLine="720"/>
        <w:rPr>
          <w:rFonts w:ascii="Times New Roman" w:eastAsia="Times New Roman" w:hAnsi="Times New Roman" w:cs="Times New Roman"/>
          <w:sz w:val="24"/>
          <w:szCs w:val="24"/>
          <w:highlight w:val="white"/>
        </w:rPr>
      </w:pPr>
    </w:p>
    <w:p w14:paraId="00000044" w14:textId="77777777" w:rsidR="006F5ECE" w:rsidRDefault="00E53939">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p>
    <w:p w14:paraId="00000045" w14:textId="77777777" w:rsidR="006F5ECE" w:rsidRDefault="006F5ECE">
      <w:pPr>
        <w:spacing w:line="360" w:lineRule="auto"/>
        <w:ind w:firstLine="720"/>
        <w:rPr>
          <w:rFonts w:ascii="Times New Roman" w:eastAsia="Times New Roman" w:hAnsi="Times New Roman" w:cs="Times New Roman"/>
          <w:sz w:val="24"/>
          <w:szCs w:val="24"/>
          <w:highlight w:val="white"/>
        </w:rPr>
      </w:pPr>
    </w:p>
    <w:p w14:paraId="00000046" w14:textId="77777777" w:rsidR="006F5ECE" w:rsidRDefault="006F5ECE">
      <w:pPr>
        <w:spacing w:line="360" w:lineRule="auto"/>
        <w:rPr>
          <w:rFonts w:ascii="Times New Roman" w:eastAsia="Times New Roman" w:hAnsi="Times New Roman" w:cs="Times New Roman"/>
          <w:sz w:val="24"/>
          <w:szCs w:val="24"/>
          <w:highlight w:val="white"/>
        </w:rPr>
      </w:pPr>
    </w:p>
    <w:p w14:paraId="00000047" w14:textId="77777777" w:rsidR="006F5ECE" w:rsidRDefault="006F5ECE">
      <w:pPr>
        <w:spacing w:line="360" w:lineRule="auto"/>
        <w:rPr>
          <w:rFonts w:ascii="Times New Roman" w:eastAsia="Times New Roman" w:hAnsi="Times New Roman" w:cs="Times New Roman"/>
          <w:sz w:val="24"/>
          <w:szCs w:val="24"/>
          <w:highlight w:val="white"/>
        </w:rPr>
      </w:pPr>
    </w:p>
    <w:p w14:paraId="00000048" w14:textId="77777777" w:rsidR="006F5ECE" w:rsidRDefault="006F5ECE">
      <w:pPr>
        <w:spacing w:line="360" w:lineRule="auto"/>
        <w:rPr>
          <w:rFonts w:ascii="Times New Roman" w:eastAsia="Times New Roman" w:hAnsi="Times New Roman" w:cs="Times New Roman"/>
          <w:sz w:val="24"/>
          <w:szCs w:val="24"/>
          <w:highlight w:val="white"/>
        </w:rPr>
      </w:pPr>
    </w:p>
    <w:p w14:paraId="00000049" w14:textId="77777777" w:rsidR="006F5ECE" w:rsidRDefault="006F5ECE">
      <w:pPr>
        <w:spacing w:line="360" w:lineRule="auto"/>
        <w:rPr>
          <w:rFonts w:ascii="Times New Roman" w:eastAsia="Times New Roman" w:hAnsi="Times New Roman" w:cs="Times New Roman"/>
          <w:sz w:val="24"/>
          <w:szCs w:val="24"/>
          <w:highlight w:val="white"/>
        </w:rPr>
      </w:pPr>
    </w:p>
    <w:p w14:paraId="0000004A" w14:textId="77777777" w:rsidR="006F5ECE" w:rsidRDefault="006F5ECE">
      <w:pPr>
        <w:spacing w:line="360" w:lineRule="auto"/>
        <w:rPr>
          <w:rFonts w:ascii="Times New Roman" w:eastAsia="Times New Roman" w:hAnsi="Times New Roman" w:cs="Times New Roman"/>
          <w:sz w:val="24"/>
          <w:szCs w:val="24"/>
          <w:highlight w:val="white"/>
        </w:rPr>
      </w:pPr>
    </w:p>
    <w:p w14:paraId="0000004B" w14:textId="77777777" w:rsidR="006F5ECE" w:rsidRDefault="006F5ECE">
      <w:pPr>
        <w:spacing w:line="360" w:lineRule="auto"/>
        <w:rPr>
          <w:rFonts w:ascii="Times New Roman" w:eastAsia="Times New Roman" w:hAnsi="Times New Roman" w:cs="Times New Roman"/>
          <w:sz w:val="24"/>
          <w:szCs w:val="24"/>
          <w:highlight w:val="white"/>
        </w:rPr>
      </w:pPr>
    </w:p>
    <w:p w14:paraId="0000004C" w14:textId="77777777" w:rsidR="006F5ECE" w:rsidRDefault="006F5ECE">
      <w:pPr>
        <w:spacing w:line="360" w:lineRule="auto"/>
        <w:rPr>
          <w:rFonts w:ascii="Times New Roman" w:eastAsia="Times New Roman" w:hAnsi="Times New Roman" w:cs="Times New Roman"/>
          <w:sz w:val="24"/>
          <w:szCs w:val="24"/>
          <w:highlight w:val="white"/>
        </w:rPr>
      </w:pPr>
    </w:p>
    <w:p w14:paraId="0000004D" w14:textId="77777777" w:rsidR="006F5ECE" w:rsidRDefault="006F5ECE">
      <w:pPr>
        <w:spacing w:line="360" w:lineRule="auto"/>
        <w:rPr>
          <w:rFonts w:ascii="Times New Roman" w:eastAsia="Times New Roman" w:hAnsi="Times New Roman" w:cs="Times New Roman"/>
          <w:sz w:val="24"/>
          <w:szCs w:val="24"/>
          <w:highlight w:val="white"/>
        </w:rPr>
      </w:pPr>
    </w:p>
    <w:p w14:paraId="0000004E" w14:textId="77777777" w:rsidR="006F5ECE" w:rsidRDefault="006F5ECE">
      <w:pPr>
        <w:spacing w:line="360" w:lineRule="auto"/>
        <w:rPr>
          <w:rFonts w:ascii="Times New Roman" w:eastAsia="Times New Roman" w:hAnsi="Times New Roman" w:cs="Times New Roman"/>
          <w:sz w:val="24"/>
          <w:szCs w:val="24"/>
          <w:highlight w:val="white"/>
        </w:rPr>
      </w:pPr>
    </w:p>
    <w:p w14:paraId="0000004F" w14:textId="77777777" w:rsidR="006F5ECE" w:rsidRDefault="006F5ECE">
      <w:pPr>
        <w:spacing w:line="360" w:lineRule="auto"/>
        <w:rPr>
          <w:rFonts w:ascii="Times New Roman" w:eastAsia="Times New Roman" w:hAnsi="Times New Roman" w:cs="Times New Roman"/>
          <w:sz w:val="24"/>
          <w:szCs w:val="24"/>
          <w:highlight w:val="white"/>
        </w:rPr>
      </w:pPr>
    </w:p>
    <w:p w14:paraId="00000050" w14:textId="77777777" w:rsidR="006F5ECE" w:rsidRDefault="006F5ECE">
      <w:pPr>
        <w:spacing w:line="360" w:lineRule="auto"/>
        <w:rPr>
          <w:rFonts w:ascii="Times New Roman" w:eastAsia="Times New Roman" w:hAnsi="Times New Roman" w:cs="Times New Roman"/>
          <w:sz w:val="24"/>
          <w:szCs w:val="24"/>
          <w:highlight w:val="white"/>
        </w:rPr>
      </w:pPr>
    </w:p>
    <w:p w14:paraId="00000051" w14:textId="77777777" w:rsidR="006F5ECE" w:rsidRDefault="006F5ECE">
      <w:pPr>
        <w:spacing w:line="360" w:lineRule="auto"/>
        <w:rPr>
          <w:rFonts w:ascii="Times New Roman" w:eastAsia="Times New Roman" w:hAnsi="Times New Roman" w:cs="Times New Roman"/>
          <w:sz w:val="24"/>
          <w:szCs w:val="24"/>
          <w:highlight w:val="white"/>
        </w:rPr>
      </w:pPr>
    </w:p>
    <w:p w14:paraId="00000052" w14:textId="77777777" w:rsidR="006F5ECE" w:rsidRDefault="006F5ECE">
      <w:pPr>
        <w:spacing w:line="360" w:lineRule="auto"/>
        <w:rPr>
          <w:rFonts w:ascii="Times New Roman" w:eastAsia="Times New Roman" w:hAnsi="Times New Roman" w:cs="Times New Roman"/>
          <w:sz w:val="24"/>
          <w:szCs w:val="24"/>
          <w:highlight w:val="white"/>
        </w:rPr>
      </w:pPr>
    </w:p>
    <w:p w14:paraId="00000053" w14:textId="77777777" w:rsidR="006F5ECE" w:rsidRDefault="006F5ECE">
      <w:pPr>
        <w:spacing w:line="360" w:lineRule="auto"/>
        <w:rPr>
          <w:rFonts w:ascii="Times New Roman" w:eastAsia="Times New Roman" w:hAnsi="Times New Roman" w:cs="Times New Roman"/>
          <w:sz w:val="24"/>
          <w:szCs w:val="24"/>
          <w:highlight w:val="white"/>
        </w:rPr>
      </w:pPr>
    </w:p>
    <w:p w14:paraId="00000054" w14:textId="77777777" w:rsidR="006F5ECE" w:rsidRDefault="006F5ECE">
      <w:pPr>
        <w:spacing w:line="360" w:lineRule="auto"/>
        <w:rPr>
          <w:rFonts w:ascii="Times New Roman" w:eastAsia="Times New Roman" w:hAnsi="Times New Roman" w:cs="Times New Roman"/>
          <w:sz w:val="24"/>
          <w:szCs w:val="24"/>
          <w:highlight w:val="white"/>
        </w:rPr>
      </w:pPr>
    </w:p>
    <w:p w14:paraId="00000055" w14:textId="77777777" w:rsidR="006F5ECE" w:rsidRDefault="006F5ECE">
      <w:pPr>
        <w:spacing w:line="360" w:lineRule="auto"/>
        <w:rPr>
          <w:rFonts w:ascii="Times New Roman" w:eastAsia="Times New Roman" w:hAnsi="Times New Roman" w:cs="Times New Roman"/>
          <w:sz w:val="24"/>
          <w:szCs w:val="24"/>
          <w:highlight w:val="white"/>
        </w:rPr>
      </w:pPr>
    </w:p>
    <w:p w14:paraId="00000056" w14:textId="77777777" w:rsidR="006F5ECE" w:rsidRDefault="006F5ECE">
      <w:pPr>
        <w:spacing w:line="360" w:lineRule="auto"/>
        <w:rPr>
          <w:rFonts w:ascii="Times New Roman" w:eastAsia="Times New Roman" w:hAnsi="Times New Roman" w:cs="Times New Roman"/>
          <w:sz w:val="24"/>
          <w:szCs w:val="24"/>
          <w:highlight w:val="white"/>
        </w:rPr>
      </w:pPr>
    </w:p>
    <w:p w14:paraId="00000057" w14:textId="77777777" w:rsidR="006F5ECE" w:rsidRDefault="006F5ECE">
      <w:pPr>
        <w:spacing w:line="360" w:lineRule="auto"/>
        <w:rPr>
          <w:rFonts w:ascii="Times New Roman" w:eastAsia="Times New Roman" w:hAnsi="Times New Roman" w:cs="Times New Roman"/>
          <w:sz w:val="24"/>
          <w:szCs w:val="24"/>
          <w:highlight w:val="white"/>
        </w:rPr>
      </w:pPr>
    </w:p>
    <w:p w14:paraId="00000058" w14:textId="77777777" w:rsidR="006F5ECE" w:rsidRDefault="006F5ECE">
      <w:pPr>
        <w:spacing w:line="360" w:lineRule="auto"/>
        <w:rPr>
          <w:rFonts w:ascii="Times New Roman" w:eastAsia="Times New Roman" w:hAnsi="Times New Roman" w:cs="Times New Roman"/>
          <w:sz w:val="24"/>
          <w:szCs w:val="24"/>
          <w:highlight w:val="white"/>
        </w:rPr>
      </w:pPr>
    </w:p>
    <w:p w14:paraId="00000059" w14:textId="77777777" w:rsidR="006F5ECE" w:rsidRDefault="006F5ECE">
      <w:pPr>
        <w:spacing w:line="360" w:lineRule="auto"/>
        <w:rPr>
          <w:rFonts w:ascii="Times New Roman" w:eastAsia="Times New Roman" w:hAnsi="Times New Roman" w:cs="Times New Roman"/>
          <w:sz w:val="24"/>
          <w:szCs w:val="24"/>
          <w:highlight w:val="white"/>
        </w:rPr>
      </w:pPr>
    </w:p>
    <w:p w14:paraId="0000005A" w14:textId="77777777" w:rsidR="006F5ECE" w:rsidRDefault="006F5ECE">
      <w:pPr>
        <w:spacing w:line="360" w:lineRule="auto"/>
        <w:rPr>
          <w:rFonts w:ascii="Times New Roman" w:eastAsia="Times New Roman" w:hAnsi="Times New Roman" w:cs="Times New Roman"/>
          <w:sz w:val="24"/>
          <w:szCs w:val="24"/>
          <w:highlight w:val="white"/>
        </w:rPr>
      </w:pPr>
    </w:p>
    <w:p w14:paraId="0000005B" w14:textId="77777777" w:rsidR="006F5ECE" w:rsidRDefault="00E53939">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References:</w:t>
      </w:r>
    </w:p>
    <w:p w14:paraId="0000005C" w14:textId="674FF7E7" w:rsidR="006F5ECE" w:rsidRDefault="000E0276" w:rsidP="000E0276">
      <w:pPr>
        <w:tabs>
          <w:tab w:val="left" w:pos="0"/>
        </w:tabs>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w:t>
      </w:r>
      <w:r>
        <w:rPr>
          <w:rFonts w:ascii="Times New Roman" w:eastAsia="Times New Roman" w:hAnsi="Times New Roman" w:cs="Times New Roman"/>
          <w:sz w:val="24"/>
          <w:szCs w:val="24"/>
        </w:rPr>
        <w:t xml:space="preserve"> Attard</w:t>
      </w:r>
      <w:r w:rsidR="00E53939">
        <w:rPr>
          <w:rFonts w:ascii="Times New Roman" w:eastAsia="Times New Roman" w:hAnsi="Times New Roman" w:cs="Times New Roman"/>
          <w:sz w:val="24"/>
          <w:szCs w:val="24"/>
        </w:rPr>
        <w:t xml:space="preserve">, D., (2021). </w:t>
      </w:r>
      <w:hyperlink r:id="rId6">
        <w:r w:rsidR="00E53939">
          <w:rPr>
            <w:rFonts w:ascii="Times New Roman" w:eastAsia="Times New Roman" w:hAnsi="Times New Roman" w:cs="Times New Roman"/>
            <w:i/>
            <w:sz w:val="24"/>
            <w:szCs w:val="24"/>
          </w:rPr>
          <w:t>What is Shopify? How To Use it to Build a Business (2021)</w:t>
        </w:r>
      </w:hyperlink>
      <w:r w:rsidR="00E53939">
        <w:rPr>
          <w:rFonts w:ascii="Times New Roman" w:eastAsia="Times New Roman" w:hAnsi="Times New Roman" w:cs="Times New Roman"/>
          <w:i/>
          <w:sz w:val="24"/>
          <w:szCs w:val="24"/>
        </w:rPr>
        <w:t xml:space="preserve">. </w:t>
      </w:r>
      <w:r w:rsidR="00E53939">
        <w:rPr>
          <w:rFonts w:ascii="Times New Roman" w:eastAsia="Times New Roman" w:hAnsi="Times New Roman" w:cs="Times New Roman"/>
          <w:sz w:val="24"/>
          <w:szCs w:val="24"/>
        </w:rPr>
        <w:t xml:space="preserve">Retrieved on (July 24, 2021) from </w:t>
      </w:r>
      <w:hyperlink r:id="rId7">
        <w:r w:rsidR="00E53939">
          <w:rPr>
            <w:rFonts w:ascii="Times New Roman" w:eastAsia="Times New Roman" w:hAnsi="Times New Roman" w:cs="Times New Roman"/>
            <w:color w:val="1155CC"/>
            <w:sz w:val="24"/>
            <w:szCs w:val="24"/>
            <w:u w:val="single"/>
          </w:rPr>
          <w:t>https://www.collectiveray.com/what-is-shopify</w:t>
        </w:r>
      </w:hyperlink>
    </w:p>
    <w:p w14:paraId="0000005D" w14:textId="6846983F"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rPr>
        <w:t xml:space="preserve"> Ashman</w:t>
      </w:r>
      <w:r w:rsidR="00E53939">
        <w:rPr>
          <w:rFonts w:ascii="Times New Roman" w:eastAsia="Times New Roman" w:hAnsi="Times New Roman" w:cs="Times New Roman"/>
          <w:sz w:val="24"/>
          <w:szCs w:val="24"/>
        </w:rPr>
        <w:t xml:space="preserve">, A., Asthana, D., &amp; </w:t>
      </w:r>
      <w:proofErr w:type="spellStart"/>
      <w:r w:rsidR="00E53939">
        <w:rPr>
          <w:rFonts w:ascii="Times New Roman" w:eastAsia="Times New Roman" w:hAnsi="Times New Roman" w:cs="Times New Roman"/>
          <w:sz w:val="24"/>
          <w:szCs w:val="24"/>
        </w:rPr>
        <w:t>Valiathan</w:t>
      </w:r>
      <w:proofErr w:type="spellEnd"/>
      <w:r w:rsidR="00E53939">
        <w:rPr>
          <w:rFonts w:ascii="Times New Roman" w:eastAsia="Times New Roman" w:hAnsi="Times New Roman" w:cs="Times New Roman"/>
          <w:sz w:val="24"/>
          <w:szCs w:val="24"/>
        </w:rPr>
        <w:t xml:space="preserve">, R., (2016). </w:t>
      </w:r>
      <w:r w:rsidR="00E53939">
        <w:rPr>
          <w:rFonts w:ascii="Times New Roman" w:eastAsia="Times New Roman" w:hAnsi="Times New Roman" w:cs="Times New Roman"/>
          <w:i/>
          <w:sz w:val="24"/>
          <w:szCs w:val="24"/>
        </w:rPr>
        <w:t xml:space="preserve">Effects of Ageing on the Immune System: Infants to Elderly, </w:t>
      </w:r>
      <w:proofErr w:type="spellStart"/>
      <w:r w:rsidR="00E53939">
        <w:rPr>
          <w:rFonts w:ascii="Times New Roman" w:eastAsia="Times New Roman" w:hAnsi="Times New Roman" w:cs="Times New Roman"/>
          <w:sz w:val="24"/>
          <w:szCs w:val="24"/>
        </w:rPr>
        <w:t>Scand</w:t>
      </w:r>
      <w:proofErr w:type="spellEnd"/>
      <w:r w:rsidR="00E53939">
        <w:rPr>
          <w:rFonts w:ascii="Times New Roman" w:eastAsia="Times New Roman" w:hAnsi="Times New Roman" w:cs="Times New Roman"/>
          <w:sz w:val="24"/>
          <w:szCs w:val="24"/>
        </w:rPr>
        <w:t xml:space="preserve"> J Immunol, 83(4). Retrieved on (July 24, 2021) from </w:t>
      </w:r>
      <w:hyperlink r:id="rId8">
        <w:r w:rsidR="00E53939">
          <w:rPr>
            <w:rFonts w:ascii="Times New Roman" w:eastAsia="Times New Roman" w:hAnsi="Times New Roman" w:cs="Times New Roman"/>
            <w:color w:val="1155CC"/>
            <w:sz w:val="24"/>
            <w:szCs w:val="24"/>
            <w:u w:val="single"/>
          </w:rPr>
          <w:t>https://pubmed.ncbi.nlm.nih.gov/26808160/</w:t>
        </w:r>
      </w:hyperlink>
    </w:p>
    <w:p w14:paraId="0000005E" w14:textId="7E234D49"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rPr>
        <w:t xml:space="preserve"> CIM</w:t>
      </w:r>
      <w:r w:rsidR="00E53939">
        <w:rPr>
          <w:rFonts w:ascii="Times New Roman" w:eastAsia="Times New Roman" w:hAnsi="Times New Roman" w:cs="Times New Roman"/>
          <w:sz w:val="24"/>
          <w:szCs w:val="24"/>
        </w:rPr>
        <w:t xml:space="preserve">, (n.d.). </w:t>
      </w:r>
      <w:r w:rsidR="00E53939">
        <w:rPr>
          <w:rFonts w:ascii="Times New Roman" w:eastAsia="Times New Roman" w:hAnsi="Times New Roman" w:cs="Times New Roman"/>
          <w:i/>
          <w:sz w:val="24"/>
          <w:szCs w:val="24"/>
        </w:rPr>
        <w:t xml:space="preserve">Five stages of your customers' buying journey. </w:t>
      </w:r>
      <w:r w:rsidR="00E53939">
        <w:rPr>
          <w:rFonts w:ascii="Times New Roman" w:eastAsia="Times New Roman" w:hAnsi="Times New Roman" w:cs="Times New Roman"/>
          <w:sz w:val="24"/>
          <w:szCs w:val="24"/>
        </w:rPr>
        <w:t xml:space="preserve">Retrieved on (July 24, 2021) from </w:t>
      </w:r>
      <w:hyperlink r:id="rId9">
        <w:r w:rsidR="00E53939">
          <w:rPr>
            <w:rFonts w:ascii="Times New Roman" w:eastAsia="Times New Roman" w:hAnsi="Times New Roman" w:cs="Times New Roman"/>
            <w:color w:val="1155CC"/>
            <w:sz w:val="24"/>
            <w:szCs w:val="24"/>
            <w:u w:val="single"/>
          </w:rPr>
          <w:t>https://www.cim.co.uk/exchange/blog/five-stages-of-your-customers-buying-journey/</w:t>
        </w:r>
      </w:hyperlink>
    </w:p>
    <w:p w14:paraId="0000005F" w14:textId="5B862E5D"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roofErr w:type="spellStart"/>
      <w:r>
        <w:rPr>
          <w:rFonts w:ascii="Times New Roman" w:eastAsia="Times New Roman" w:hAnsi="Times New Roman" w:cs="Times New Roman"/>
          <w:sz w:val="24"/>
          <w:szCs w:val="24"/>
        </w:rPr>
        <w:t>Hardoon</w:t>
      </w:r>
      <w:proofErr w:type="spellEnd"/>
      <w:r w:rsidR="00E53939">
        <w:rPr>
          <w:rFonts w:ascii="Times New Roman" w:eastAsia="Times New Roman" w:hAnsi="Times New Roman" w:cs="Times New Roman"/>
          <w:sz w:val="24"/>
          <w:szCs w:val="24"/>
        </w:rPr>
        <w:t xml:space="preserve">, A., (2010). </w:t>
      </w:r>
      <w:r w:rsidR="00E53939">
        <w:rPr>
          <w:rFonts w:ascii="Times New Roman" w:eastAsia="Times New Roman" w:hAnsi="Times New Roman" w:cs="Times New Roman"/>
          <w:color w:val="111111"/>
          <w:sz w:val="24"/>
          <w:szCs w:val="24"/>
        </w:rPr>
        <w:t>S</w:t>
      </w:r>
      <w:r w:rsidR="00E53939">
        <w:rPr>
          <w:rFonts w:ascii="Times New Roman" w:eastAsia="Times New Roman" w:hAnsi="Times New Roman" w:cs="Times New Roman"/>
          <w:i/>
          <w:sz w:val="24"/>
          <w:szCs w:val="24"/>
        </w:rPr>
        <w:t xml:space="preserve">mallbusiness.co.uk offers some top tips for entrepreneurs looking to set up an online business venture. </w:t>
      </w:r>
      <w:r w:rsidR="00E53939">
        <w:rPr>
          <w:rFonts w:ascii="Times New Roman" w:eastAsia="Times New Roman" w:hAnsi="Times New Roman" w:cs="Times New Roman"/>
          <w:sz w:val="24"/>
          <w:szCs w:val="24"/>
        </w:rPr>
        <w:t xml:space="preserve">Retrieved on (July 24, 2021) from </w:t>
      </w:r>
      <w:hyperlink r:id="rId10">
        <w:r w:rsidR="00E53939">
          <w:rPr>
            <w:rFonts w:ascii="Times New Roman" w:eastAsia="Times New Roman" w:hAnsi="Times New Roman" w:cs="Times New Roman"/>
            <w:color w:val="1155CC"/>
            <w:sz w:val="24"/>
            <w:szCs w:val="24"/>
            <w:u w:val="single"/>
          </w:rPr>
          <w:t>https://smallbusiness.co.uk/starting-up-your-online-business-1308053/</w:t>
        </w:r>
      </w:hyperlink>
    </w:p>
    <w:p w14:paraId="00000060" w14:textId="17969D24"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5. Lufkin</w:t>
      </w:r>
      <w:r w:rsidR="00E53939">
        <w:rPr>
          <w:rFonts w:ascii="Times New Roman" w:eastAsia="Times New Roman" w:hAnsi="Times New Roman" w:cs="Times New Roman"/>
          <w:sz w:val="24"/>
          <w:szCs w:val="24"/>
        </w:rPr>
        <w:t xml:space="preserve">, B., (2020). </w:t>
      </w:r>
      <w:r w:rsidR="00E53939">
        <w:rPr>
          <w:rFonts w:ascii="Times New Roman" w:eastAsia="Times New Roman" w:hAnsi="Times New Roman" w:cs="Times New Roman"/>
          <w:i/>
          <w:sz w:val="24"/>
          <w:szCs w:val="24"/>
          <w:highlight w:val="white"/>
        </w:rPr>
        <w:t xml:space="preserve">Covid-19 has forced us to exercise indoors. But home fitness has been shaping our lives for decades. </w:t>
      </w:r>
      <w:r w:rsidR="00E53939">
        <w:rPr>
          <w:rFonts w:ascii="Times New Roman" w:eastAsia="Times New Roman" w:hAnsi="Times New Roman" w:cs="Times New Roman"/>
          <w:sz w:val="24"/>
          <w:szCs w:val="24"/>
        </w:rPr>
        <w:t xml:space="preserve">Retrieved on (July 24, 2021) from </w:t>
      </w:r>
      <w:hyperlink r:id="rId11">
        <w:r w:rsidR="00E53939">
          <w:rPr>
            <w:rFonts w:ascii="Times New Roman" w:eastAsia="Times New Roman" w:hAnsi="Times New Roman" w:cs="Times New Roman"/>
            <w:color w:val="1155CC"/>
            <w:sz w:val="24"/>
            <w:szCs w:val="24"/>
            <w:u w:val="single"/>
          </w:rPr>
          <w:t>https://www.bbc.com/worklife/article/20200504-covid-19-update-quarantine-home-workouts-during-coronavirus</w:t>
        </w:r>
      </w:hyperlink>
    </w:p>
    <w:p w14:paraId="00000061" w14:textId="77777777" w:rsidR="006F5ECE" w:rsidRDefault="00E53939"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Mustoe, L., (2020). </w:t>
      </w:r>
      <w:r>
        <w:rPr>
          <w:rFonts w:ascii="Times New Roman" w:eastAsia="Times New Roman" w:hAnsi="Times New Roman" w:cs="Times New Roman"/>
          <w:i/>
          <w:sz w:val="24"/>
          <w:szCs w:val="24"/>
        </w:rPr>
        <w:t xml:space="preserve">What is PCI compliance? </w:t>
      </w:r>
      <w:r>
        <w:rPr>
          <w:rFonts w:ascii="Times New Roman" w:eastAsia="Times New Roman" w:hAnsi="Times New Roman" w:cs="Times New Roman"/>
          <w:sz w:val="24"/>
          <w:szCs w:val="24"/>
        </w:rPr>
        <w:t xml:space="preserve">Retrieved on (July 24, 2021) from </w:t>
      </w:r>
      <w:hyperlink r:id="rId12">
        <w:r>
          <w:rPr>
            <w:rFonts w:ascii="Times New Roman" w:eastAsia="Times New Roman" w:hAnsi="Times New Roman" w:cs="Times New Roman"/>
            <w:color w:val="1155CC"/>
            <w:sz w:val="24"/>
            <w:szCs w:val="24"/>
            <w:u w:val="single"/>
          </w:rPr>
          <w:t>https://digitalguardian.com/blog/what-pci-compliance</w:t>
        </w:r>
      </w:hyperlink>
    </w:p>
    <w:p w14:paraId="00000062" w14:textId="226EBC2A"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7. OECD</w:t>
      </w:r>
      <w:r w:rsidR="00E53939">
        <w:rPr>
          <w:rFonts w:ascii="Times New Roman" w:eastAsia="Times New Roman" w:hAnsi="Times New Roman" w:cs="Times New Roman"/>
          <w:sz w:val="24"/>
          <w:szCs w:val="24"/>
        </w:rPr>
        <w:t xml:space="preserve">, (2020). </w:t>
      </w:r>
      <w:r w:rsidR="00E53939">
        <w:rPr>
          <w:rFonts w:ascii="Times New Roman" w:eastAsia="Times New Roman" w:hAnsi="Times New Roman" w:cs="Times New Roman"/>
          <w:i/>
          <w:sz w:val="24"/>
          <w:szCs w:val="24"/>
        </w:rPr>
        <w:t xml:space="preserve">E-commerce in the time of COVID-19. </w:t>
      </w:r>
      <w:r w:rsidR="00E53939">
        <w:rPr>
          <w:rFonts w:ascii="Times New Roman" w:eastAsia="Times New Roman" w:hAnsi="Times New Roman" w:cs="Times New Roman"/>
          <w:sz w:val="24"/>
          <w:szCs w:val="24"/>
        </w:rPr>
        <w:t xml:space="preserve">Retrieved on (July 24, 2021) from </w:t>
      </w:r>
      <w:hyperlink r:id="rId13">
        <w:r w:rsidR="00E53939">
          <w:rPr>
            <w:rFonts w:ascii="Times New Roman" w:eastAsia="Times New Roman" w:hAnsi="Times New Roman" w:cs="Times New Roman"/>
            <w:color w:val="1155CC"/>
            <w:sz w:val="24"/>
            <w:szCs w:val="24"/>
            <w:u w:val="single"/>
          </w:rPr>
          <w:t>https://www.oecd.org/coronavirus/policy-responses/e-commerce-in-the-time-of-covid-19-3a2b78e8/</w:t>
        </w:r>
      </w:hyperlink>
    </w:p>
    <w:p w14:paraId="00000063" w14:textId="72613EB8"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8. Office</w:t>
      </w:r>
      <w:r w:rsidR="00E53939">
        <w:rPr>
          <w:rFonts w:ascii="Times New Roman" w:eastAsia="Times New Roman" w:hAnsi="Times New Roman" w:cs="Times New Roman"/>
          <w:sz w:val="24"/>
          <w:szCs w:val="24"/>
        </w:rPr>
        <w:t xml:space="preserve"> for National Statistics, (2020).</w:t>
      </w:r>
      <w:r w:rsidR="00E53939">
        <w:rPr>
          <w:rFonts w:ascii="Times New Roman" w:eastAsia="Times New Roman" w:hAnsi="Times New Roman" w:cs="Times New Roman"/>
          <w:i/>
          <w:sz w:val="24"/>
          <w:szCs w:val="24"/>
        </w:rPr>
        <w:t xml:space="preserve"> The impact of Coronavirus so far: the industries that struggled or recovered. </w:t>
      </w:r>
      <w:r w:rsidR="00E53939">
        <w:rPr>
          <w:rFonts w:ascii="Times New Roman" w:eastAsia="Times New Roman" w:hAnsi="Times New Roman" w:cs="Times New Roman"/>
          <w:sz w:val="24"/>
          <w:szCs w:val="24"/>
        </w:rPr>
        <w:t xml:space="preserve">Retrieved on (July 24, 2021) from </w:t>
      </w:r>
      <w:hyperlink r:id="rId14">
        <w:r w:rsidR="00E53939">
          <w:rPr>
            <w:rFonts w:ascii="Times New Roman" w:eastAsia="Times New Roman" w:hAnsi="Times New Roman" w:cs="Times New Roman"/>
            <w:color w:val="1155CC"/>
            <w:sz w:val="24"/>
            <w:szCs w:val="24"/>
            <w:u w:val="single"/>
          </w:rPr>
          <w:t>https://www.ons.gov.uk/economy/economicoutputandproductivity/output/articles/theimpactofthecoronavirussofartheindustriesthatstruggledorrecovered/2020-12-09</w:t>
        </w:r>
      </w:hyperlink>
    </w:p>
    <w:p w14:paraId="00000064" w14:textId="1832B536" w:rsidR="006F5ECE" w:rsidRDefault="000E0276"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 Smith</w:t>
      </w:r>
      <w:r w:rsidR="00E53939">
        <w:rPr>
          <w:rFonts w:ascii="Times New Roman" w:eastAsia="Times New Roman" w:hAnsi="Times New Roman" w:cs="Times New Roman"/>
          <w:sz w:val="24"/>
          <w:szCs w:val="24"/>
        </w:rPr>
        <w:t xml:space="preserve">, K., (2010). </w:t>
      </w:r>
      <w:r w:rsidR="00E53939">
        <w:rPr>
          <w:rFonts w:ascii="Times New Roman" w:eastAsia="Times New Roman" w:hAnsi="Times New Roman" w:cs="Times New Roman"/>
          <w:i/>
          <w:sz w:val="24"/>
          <w:szCs w:val="24"/>
        </w:rPr>
        <w:t xml:space="preserve">Digital marketing strategies that Millennials find appealing, motivating, or just annoying, </w:t>
      </w:r>
      <w:r w:rsidR="00E53939">
        <w:rPr>
          <w:rFonts w:ascii="Times New Roman" w:eastAsia="Times New Roman" w:hAnsi="Times New Roman" w:cs="Times New Roman"/>
          <w:sz w:val="24"/>
          <w:szCs w:val="24"/>
        </w:rPr>
        <w:t xml:space="preserve">Journal of Strategic Marketing, 19(6). Retrieved on (July 24, 2021) from </w:t>
      </w:r>
      <w:hyperlink r:id="rId15">
        <w:r w:rsidR="00E53939">
          <w:rPr>
            <w:rFonts w:ascii="Times New Roman" w:eastAsia="Times New Roman" w:hAnsi="Times New Roman" w:cs="Times New Roman"/>
            <w:color w:val="1155CC"/>
            <w:sz w:val="24"/>
            <w:szCs w:val="24"/>
            <w:u w:val="single"/>
          </w:rPr>
          <w:t>https://www.tandfonline.com/doi/abs/10.1080/0965254X.2011.581383</w:t>
        </w:r>
      </w:hyperlink>
    </w:p>
    <w:p w14:paraId="00000065" w14:textId="5FA0F859" w:rsidR="006F5ECE" w:rsidRDefault="00E53939" w:rsidP="000E0276">
      <w:pPr>
        <w:spacing w:line="36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0E0276">
        <w:rPr>
          <w:rFonts w:ascii="Times New Roman" w:eastAsia="Times New Roman" w:hAnsi="Times New Roman" w:cs="Times New Roman"/>
          <w:sz w:val="24"/>
          <w:szCs w:val="24"/>
        </w:rPr>
        <w:t>.</w:t>
      </w:r>
      <w:r w:rsidR="000E0276">
        <w:rPr>
          <w:rFonts w:ascii="Times New Roman" w:eastAsia="Times New Roman" w:hAnsi="Times New Roman" w:cs="Times New Roman"/>
          <w:sz w:val="24"/>
          <w:szCs w:val="24"/>
          <w:highlight w:val="white"/>
        </w:rPr>
        <w:t xml:space="preserve"> Statista</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i/>
          <w:sz w:val="24"/>
          <w:szCs w:val="24"/>
          <w:highlight w:val="white"/>
        </w:rPr>
        <w:t xml:space="preserve">Number of daily active Facebook users worldwide as of 1st Quarter 2021. </w:t>
      </w:r>
      <w:r>
        <w:rPr>
          <w:rFonts w:ascii="Times New Roman" w:eastAsia="Times New Roman" w:hAnsi="Times New Roman" w:cs="Times New Roman"/>
          <w:sz w:val="24"/>
          <w:szCs w:val="24"/>
        </w:rPr>
        <w:t xml:space="preserve">Retrieved on (July 24, 2021) from </w:t>
      </w:r>
      <w:hyperlink r:id="rId16">
        <w:r>
          <w:rPr>
            <w:rFonts w:ascii="Times New Roman" w:eastAsia="Times New Roman" w:hAnsi="Times New Roman" w:cs="Times New Roman"/>
            <w:color w:val="1155CC"/>
            <w:sz w:val="24"/>
            <w:szCs w:val="24"/>
            <w:u w:val="single"/>
          </w:rPr>
          <w:t>https://www.statista.com/statistics/346167/facebook-global-dau/</w:t>
        </w:r>
      </w:hyperlink>
    </w:p>
    <w:p w14:paraId="00000066" w14:textId="77777777" w:rsidR="006F5ECE" w:rsidRDefault="006F5ECE">
      <w:pPr>
        <w:spacing w:line="360" w:lineRule="auto"/>
        <w:rPr>
          <w:rFonts w:ascii="Times New Roman" w:eastAsia="Times New Roman" w:hAnsi="Times New Roman" w:cs="Times New Roman"/>
          <w:sz w:val="24"/>
          <w:szCs w:val="24"/>
        </w:rPr>
      </w:pPr>
    </w:p>
    <w:p w14:paraId="00000067" w14:textId="77777777" w:rsidR="006F5ECE" w:rsidRDefault="006F5ECE">
      <w:pPr>
        <w:spacing w:line="360" w:lineRule="auto"/>
        <w:rPr>
          <w:rFonts w:ascii="Times New Roman" w:eastAsia="Times New Roman" w:hAnsi="Times New Roman" w:cs="Times New Roman"/>
          <w:sz w:val="24"/>
          <w:szCs w:val="24"/>
        </w:rPr>
      </w:pPr>
    </w:p>
    <w:p w14:paraId="00000068" w14:textId="77777777" w:rsidR="006F5ECE" w:rsidRDefault="006F5ECE">
      <w:pPr>
        <w:spacing w:line="360" w:lineRule="auto"/>
        <w:rPr>
          <w:rFonts w:ascii="Times New Roman" w:eastAsia="Times New Roman" w:hAnsi="Times New Roman" w:cs="Times New Roman"/>
          <w:sz w:val="24"/>
          <w:szCs w:val="24"/>
        </w:rPr>
      </w:pPr>
    </w:p>
    <w:p w14:paraId="00000069" w14:textId="77777777" w:rsidR="006F5ECE" w:rsidRDefault="006F5ECE">
      <w:pPr>
        <w:spacing w:line="360" w:lineRule="auto"/>
        <w:rPr>
          <w:rFonts w:ascii="Times New Roman" w:eastAsia="Times New Roman" w:hAnsi="Times New Roman" w:cs="Times New Roman"/>
          <w:sz w:val="24"/>
          <w:szCs w:val="24"/>
        </w:rPr>
      </w:pPr>
    </w:p>
    <w:p w14:paraId="0000006A" w14:textId="77777777" w:rsidR="006F5ECE" w:rsidRDefault="006F5ECE">
      <w:pPr>
        <w:spacing w:line="360" w:lineRule="auto"/>
        <w:rPr>
          <w:rFonts w:ascii="Times New Roman" w:eastAsia="Times New Roman" w:hAnsi="Times New Roman" w:cs="Times New Roman"/>
          <w:sz w:val="24"/>
          <w:szCs w:val="24"/>
        </w:rPr>
      </w:pPr>
    </w:p>
    <w:p w14:paraId="0000006B" w14:textId="77777777" w:rsidR="006F5ECE" w:rsidRDefault="006F5ECE">
      <w:pPr>
        <w:spacing w:line="360" w:lineRule="auto"/>
        <w:rPr>
          <w:rFonts w:ascii="Times New Roman" w:eastAsia="Times New Roman" w:hAnsi="Times New Roman" w:cs="Times New Roman"/>
          <w:sz w:val="24"/>
          <w:szCs w:val="24"/>
        </w:rPr>
      </w:pPr>
    </w:p>
    <w:p w14:paraId="0000006C" w14:textId="77777777" w:rsidR="006F5ECE" w:rsidRDefault="006F5ECE">
      <w:pPr>
        <w:spacing w:line="360" w:lineRule="auto"/>
        <w:rPr>
          <w:rFonts w:ascii="Times New Roman" w:eastAsia="Times New Roman" w:hAnsi="Times New Roman" w:cs="Times New Roman"/>
          <w:i/>
          <w:sz w:val="24"/>
          <w:szCs w:val="24"/>
        </w:rPr>
      </w:pPr>
    </w:p>
    <w:p w14:paraId="0000006D" w14:textId="77777777" w:rsidR="006F5ECE" w:rsidRDefault="006F5ECE">
      <w:pPr>
        <w:spacing w:line="360" w:lineRule="auto"/>
        <w:rPr>
          <w:rFonts w:ascii="Times New Roman" w:eastAsia="Times New Roman" w:hAnsi="Times New Roman" w:cs="Times New Roman"/>
          <w:i/>
          <w:sz w:val="24"/>
          <w:szCs w:val="24"/>
        </w:rPr>
      </w:pPr>
    </w:p>
    <w:p w14:paraId="0000006E" w14:textId="77777777" w:rsidR="006F5ECE" w:rsidRDefault="006F5ECE">
      <w:pPr>
        <w:spacing w:line="360" w:lineRule="auto"/>
        <w:rPr>
          <w:rFonts w:ascii="Times New Roman" w:eastAsia="Times New Roman" w:hAnsi="Times New Roman" w:cs="Times New Roman"/>
          <w:i/>
          <w:sz w:val="24"/>
          <w:szCs w:val="24"/>
        </w:rPr>
      </w:pPr>
    </w:p>
    <w:p w14:paraId="0000006F" w14:textId="77777777" w:rsidR="006F5ECE" w:rsidRDefault="006F5ECE">
      <w:pPr>
        <w:spacing w:line="360" w:lineRule="auto"/>
        <w:rPr>
          <w:rFonts w:ascii="Times New Roman" w:eastAsia="Times New Roman" w:hAnsi="Times New Roman" w:cs="Times New Roman"/>
          <w:i/>
          <w:sz w:val="24"/>
          <w:szCs w:val="24"/>
        </w:rPr>
      </w:pPr>
    </w:p>
    <w:p w14:paraId="00000070" w14:textId="77777777" w:rsidR="006F5ECE" w:rsidRDefault="006F5ECE">
      <w:pPr>
        <w:spacing w:line="360" w:lineRule="auto"/>
        <w:rPr>
          <w:rFonts w:ascii="Times New Roman" w:eastAsia="Times New Roman" w:hAnsi="Times New Roman" w:cs="Times New Roman"/>
          <w:sz w:val="24"/>
          <w:szCs w:val="24"/>
        </w:rPr>
      </w:pPr>
    </w:p>
    <w:p w14:paraId="00000071" w14:textId="77777777" w:rsidR="006F5ECE" w:rsidRDefault="006F5ECE">
      <w:pPr>
        <w:spacing w:line="360" w:lineRule="auto"/>
        <w:rPr>
          <w:rFonts w:ascii="Times New Roman" w:eastAsia="Times New Roman" w:hAnsi="Times New Roman" w:cs="Times New Roman"/>
          <w:i/>
          <w:sz w:val="24"/>
          <w:szCs w:val="24"/>
        </w:rPr>
      </w:pPr>
    </w:p>
    <w:p w14:paraId="00000072" w14:textId="77777777" w:rsidR="006F5ECE" w:rsidRDefault="006F5ECE">
      <w:pPr>
        <w:spacing w:line="360" w:lineRule="auto"/>
        <w:rPr>
          <w:rFonts w:ascii="Times New Roman" w:eastAsia="Times New Roman" w:hAnsi="Times New Roman" w:cs="Times New Roman"/>
          <w:i/>
          <w:sz w:val="24"/>
          <w:szCs w:val="24"/>
          <w:highlight w:val="white"/>
        </w:rPr>
      </w:pPr>
    </w:p>
    <w:p w14:paraId="00000073" w14:textId="77777777" w:rsidR="006F5ECE" w:rsidRDefault="006F5ECE">
      <w:pPr>
        <w:spacing w:line="360" w:lineRule="auto"/>
        <w:rPr>
          <w:rFonts w:ascii="Times New Roman" w:eastAsia="Times New Roman" w:hAnsi="Times New Roman" w:cs="Times New Roman"/>
          <w:sz w:val="24"/>
          <w:szCs w:val="24"/>
          <w:highlight w:val="white"/>
        </w:rPr>
      </w:pPr>
    </w:p>
    <w:p w14:paraId="00000074" w14:textId="77777777" w:rsidR="006F5ECE" w:rsidRDefault="006F5ECE">
      <w:pPr>
        <w:spacing w:line="360" w:lineRule="auto"/>
        <w:rPr>
          <w:rFonts w:ascii="Times New Roman" w:eastAsia="Times New Roman" w:hAnsi="Times New Roman" w:cs="Times New Roman"/>
          <w:sz w:val="24"/>
          <w:szCs w:val="24"/>
          <w:highlight w:val="white"/>
        </w:rPr>
      </w:pPr>
    </w:p>
    <w:p w14:paraId="00000075" w14:textId="77777777" w:rsidR="006F5ECE" w:rsidRDefault="006F5ECE">
      <w:pPr>
        <w:spacing w:line="360" w:lineRule="auto"/>
        <w:rPr>
          <w:rFonts w:ascii="Times New Roman" w:eastAsia="Times New Roman" w:hAnsi="Times New Roman" w:cs="Times New Roman"/>
          <w:sz w:val="24"/>
          <w:szCs w:val="24"/>
          <w:highlight w:val="white"/>
        </w:rPr>
      </w:pPr>
    </w:p>
    <w:p w14:paraId="00000076" w14:textId="77777777" w:rsidR="006F5ECE" w:rsidRDefault="006F5ECE">
      <w:pPr>
        <w:spacing w:line="360" w:lineRule="auto"/>
        <w:rPr>
          <w:rFonts w:ascii="Times New Roman" w:eastAsia="Times New Roman" w:hAnsi="Times New Roman" w:cs="Times New Roman"/>
          <w:sz w:val="24"/>
          <w:szCs w:val="24"/>
          <w:highlight w:val="white"/>
        </w:rPr>
      </w:pPr>
    </w:p>
    <w:p w14:paraId="00000077" w14:textId="77777777" w:rsidR="006F5ECE" w:rsidRDefault="006F5ECE">
      <w:pPr>
        <w:spacing w:line="360" w:lineRule="auto"/>
        <w:rPr>
          <w:rFonts w:ascii="Times New Roman" w:eastAsia="Times New Roman" w:hAnsi="Times New Roman" w:cs="Times New Roman"/>
          <w:sz w:val="24"/>
          <w:szCs w:val="24"/>
          <w:highlight w:val="white"/>
        </w:rPr>
      </w:pPr>
    </w:p>
    <w:p w14:paraId="00000078" w14:textId="77777777" w:rsidR="006F5ECE" w:rsidRDefault="006F5ECE">
      <w:pPr>
        <w:spacing w:line="360" w:lineRule="auto"/>
        <w:rPr>
          <w:rFonts w:ascii="Times New Roman" w:eastAsia="Times New Roman" w:hAnsi="Times New Roman" w:cs="Times New Roman"/>
          <w:sz w:val="24"/>
          <w:szCs w:val="24"/>
        </w:rPr>
      </w:pPr>
    </w:p>
    <w:p w14:paraId="00000079" w14:textId="77777777" w:rsidR="006F5ECE" w:rsidRDefault="006F5ECE">
      <w:pPr>
        <w:spacing w:line="360" w:lineRule="auto"/>
        <w:rPr>
          <w:rFonts w:ascii="Times New Roman" w:eastAsia="Times New Roman" w:hAnsi="Times New Roman" w:cs="Times New Roman"/>
          <w:sz w:val="24"/>
          <w:szCs w:val="24"/>
          <w:highlight w:val="white"/>
        </w:rPr>
      </w:pPr>
    </w:p>
    <w:p w14:paraId="0000007A" w14:textId="77777777" w:rsidR="006F5ECE" w:rsidRDefault="006F5ECE">
      <w:pPr>
        <w:spacing w:line="360" w:lineRule="auto"/>
        <w:ind w:firstLine="720"/>
        <w:rPr>
          <w:rFonts w:ascii="Times New Roman" w:eastAsia="Times New Roman" w:hAnsi="Times New Roman" w:cs="Times New Roman"/>
          <w:sz w:val="24"/>
          <w:szCs w:val="24"/>
        </w:rPr>
      </w:pPr>
    </w:p>
    <w:p w14:paraId="0000007B" w14:textId="77777777" w:rsidR="006F5ECE" w:rsidRDefault="006F5ECE">
      <w:pPr>
        <w:spacing w:line="360" w:lineRule="auto"/>
        <w:ind w:firstLine="720"/>
        <w:rPr>
          <w:rFonts w:ascii="Times New Roman" w:eastAsia="Times New Roman" w:hAnsi="Times New Roman" w:cs="Times New Roman"/>
          <w:sz w:val="24"/>
          <w:szCs w:val="24"/>
        </w:rPr>
      </w:pPr>
    </w:p>
    <w:p w14:paraId="0000007C" w14:textId="77777777" w:rsidR="006F5ECE" w:rsidRDefault="006F5ECE">
      <w:pPr>
        <w:spacing w:line="360" w:lineRule="auto"/>
        <w:ind w:firstLine="720"/>
        <w:rPr>
          <w:rFonts w:ascii="Times New Roman" w:eastAsia="Times New Roman" w:hAnsi="Times New Roman" w:cs="Times New Roman"/>
          <w:sz w:val="24"/>
          <w:szCs w:val="24"/>
        </w:rPr>
      </w:pPr>
    </w:p>
    <w:p w14:paraId="0000007D" w14:textId="77777777" w:rsidR="006F5ECE" w:rsidRDefault="006F5ECE">
      <w:pPr>
        <w:spacing w:line="360" w:lineRule="auto"/>
        <w:rPr>
          <w:rFonts w:ascii="Times New Roman" w:eastAsia="Times New Roman" w:hAnsi="Times New Roman" w:cs="Times New Roman"/>
          <w:sz w:val="24"/>
          <w:szCs w:val="24"/>
        </w:rPr>
      </w:pPr>
    </w:p>
    <w:p w14:paraId="0000007E" w14:textId="77777777" w:rsidR="006F5ECE" w:rsidRDefault="006F5ECE">
      <w:pPr>
        <w:spacing w:line="360" w:lineRule="auto"/>
        <w:rPr>
          <w:rFonts w:ascii="Times New Roman" w:eastAsia="Times New Roman" w:hAnsi="Times New Roman" w:cs="Times New Roman"/>
          <w:sz w:val="24"/>
          <w:szCs w:val="24"/>
        </w:rPr>
      </w:pPr>
    </w:p>
    <w:p w14:paraId="0000007F" w14:textId="77777777" w:rsidR="006F5ECE" w:rsidRDefault="006F5ECE">
      <w:pPr>
        <w:spacing w:line="360" w:lineRule="auto"/>
        <w:ind w:firstLine="720"/>
        <w:rPr>
          <w:rFonts w:ascii="Times New Roman" w:eastAsia="Times New Roman" w:hAnsi="Times New Roman" w:cs="Times New Roman"/>
          <w:sz w:val="24"/>
          <w:szCs w:val="24"/>
        </w:rPr>
      </w:pPr>
    </w:p>
    <w:p w14:paraId="00000080" w14:textId="77777777" w:rsidR="006F5ECE" w:rsidRDefault="006F5ECE">
      <w:pPr>
        <w:spacing w:line="360" w:lineRule="auto"/>
        <w:rPr>
          <w:rFonts w:ascii="Times New Roman" w:eastAsia="Times New Roman" w:hAnsi="Times New Roman" w:cs="Times New Roman"/>
          <w:sz w:val="24"/>
          <w:szCs w:val="24"/>
        </w:rPr>
      </w:pPr>
    </w:p>
    <w:p w14:paraId="00000081" w14:textId="77777777" w:rsidR="006F5ECE" w:rsidRDefault="006F5ECE">
      <w:pPr>
        <w:spacing w:line="360" w:lineRule="auto"/>
        <w:jc w:val="center"/>
        <w:rPr>
          <w:rFonts w:ascii="Times New Roman" w:eastAsia="Times New Roman" w:hAnsi="Times New Roman" w:cs="Times New Roman"/>
          <w:sz w:val="24"/>
          <w:szCs w:val="24"/>
        </w:rPr>
      </w:pPr>
    </w:p>
    <w:p w14:paraId="00000082" w14:textId="77777777" w:rsidR="006F5ECE" w:rsidRDefault="006F5ECE">
      <w:pPr>
        <w:spacing w:line="360" w:lineRule="auto"/>
        <w:jc w:val="center"/>
        <w:rPr>
          <w:rFonts w:ascii="Times New Roman" w:eastAsia="Times New Roman" w:hAnsi="Times New Roman" w:cs="Times New Roman"/>
          <w:sz w:val="24"/>
          <w:szCs w:val="24"/>
        </w:rPr>
      </w:pPr>
    </w:p>
    <w:p w14:paraId="00000083" w14:textId="77777777" w:rsidR="006F5ECE" w:rsidRDefault="006F5ECE">
      <w:pPr>
        <w:spacing w:line="360" w:lineRule="auto"/>
        <w:jc w:val="center"/>
        <w:rPr>
          <w:rFonts w:ascii="Times New Roman" w:eastAsia="Times New Roman" w:hAnsi="Times New Roman" w:cs="Times New Roman"/>
          <w:sz w:val="24"/>
          <w:szCs w:val="24"/>
        </w:rPr>
      </w:pPr>
    </w:p>
    <w:p w14:paraId="00000084" w14:textId="77777777" w:rsidR="006F5ECE" w:rsidRDefault="006F5ECE">
      <w:pPr>
        <w:spacing w:line="360" w:lineRule="auto"/>
        <w:jc w:val="center"/>
        <w:rPr>
          <w:rFonts w:ascii="Times New Roman" w:eastAsia="Times New Roman" w:hAnsi="Times New Roman" w:cs="Times New Roman"/>
          <w:sz w:val="24"/>
          <w:szCs w:val="24"/>
        </w:rPr>
      </w:pPr>
    </w:p>
    <w:p w14:paraId="00000085" w14:textId="77777777" w:rsidR="006F5ECE" w:rsidRDefault="006F5ECE">
      <w:pPr>
        <w:spacing w:line="360" w:lineRule="auto"/>
        <w:jc w:val="center"/>
        <w:rPr>
          <w:rFonts w:ascii="Times New Roman" w:eastAsia="Times New Roman" w:hAnsi="Times New Roman" w:cs="Times New Roman"/>
          <w:sz w:val="24"/>
          <w:szCs w:val="24"/>
        </w:rPr>
      </w:pPr>
    </w:p>
    <w:p w14:paraId="00000086" w14:textId="77777777" w:rsidR="006F5ECE" w:rsidRDefault="006F5ECE">
      <w:pPr>
        <w:spacing w:line="360" w:lineRule="auto"/>
        <w:jc w:val="center"/>
        <w:rPr>
          <w:rFonts w:ascii="Times New Roman" w:eastAsia="Times New Roman" w:hAnsi="Times New Roman" w:cs="Times New Roman"/>
          <w:sz w:val="24"/>
          <w:szCs w:val="24"/>
        </w:rPr>
      </w:pPr>
    </w:p>
    <w:p w14:paraId="00000087" w14:textId="77777777" w:rsidR="006F5ECE" w:rsidRDefault="006F5ECE">
      <w:pPr>
        <w:spacing w:line="360" w:lineRule="auto"/>
        <w:jc w:val="center"/>
        <w:rPr>
          <w:rFonts w:ascii="Times New Roman" w:eastAsia="Times New Roman" w:hAnsi="Times New Roman" w:cs="Times New Roman"/>
          <w:sz w:val="24"/>
          <w:szCs w:val="24"/>
        </w:rPr>
      </w:pPr>
    </w:p>
    <w:p w14:paraId="00000088" w14:textId="77777777" w:rsidR="006F5ECE" w:rsidRDefault="006F5ECE">
      <w:pPr>
        <w:jc w:val="center"/>
        <w:rPr>
          <w:rFonts w:ascii="Times New Roman" w:eastAsia="Times New Roman" w:hAnsi="Times New Roman" w:cs="Times New Roman"/>
          <w:sz w:val="24"/>
          <w:szCs w:val="24"/>
        </w:rPr>
      </w:pPr>
    </w:p>
    <w:sectPr w:rsidR="006F5EC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079E7" w14:textId="77777777" w:rsidR="002A242A" w:rsidRDefault="002A242A" w:rsidP="000E0276">
      <w:pPr>
        <w:spacing w:line="240" w:lineRule="auto"/>
      </w:pPr>
      <w:r>
        <w:separator/>
      </w:r>
    </w:p>
  </w:endnote>
  <w:endnote w:type="continuationSeparator" w:id="0">
    <w:p w14:paraId="013D6BBC" w14:textId="77777777" w:rsidR="002A242A" w:rsidRDefault="002A242A" w:rsidP="000E02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27B15" w14:textId="77777777" w:rsidR="002A242A" w:rsidRDefault="002A242A" w:rsidP="000E0276">
      <w:pPr>
        <w:spacing w:line="240" w:lineRule="auto"/>
      </w:pPr>
      <w:r>
        <w:separator/>
      </w:r>
    </w:p>
  </w:footnote>
  <w:footnote w:type="continuationSeparator" w:id="0">
    <w:p w14:paraId="6D210861" w14:textId="77777777" w:rsidR="002A242A" w:rsidRDefault="002A242A" w:rsidP="000E02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ECE"/>
    <w:rsid w:val="000E0276"/>
    <w:rsid w:val="00205309"/>
    <w:rsid w:val="002A242A"/>
    <w:rsid w:val="006F5ECE"/>
    <w:rsid w:val="00A2088E"/>
    <w:rsid w:val="00B40F86"/>
    <w:rsid w:val="00D5283F"/>
    <w:rsid w:val="00E53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15D50"/>
  <w15:docId w15:val="{1D7F4B61-8D5C-453A-B26D-8E7B56051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E0276"/>
    <w:pPr>
      <w:tabs>
        <w:tab w:val="center" w:pos="4680"/>
        <w:tab w:val="right" w:pos="9360"/>
      </w:tabs>
      <w:spacing w:line="240" w:lineRule="auto"/>
    </w:pPr>
  </w:style>
  <w:style w:type="character" w:customStyle="1" w:styleId="HeaderChar">
    <w:name w:val="Header Char"/>
    <w:basedOn w:val="DefaultParagraphFont"/>
    <w:link w:val="Header"/>
    <w:uiPriority w:val="99"/>
    <w:rsid w:val="000E0276"/>
  </w:style>
  <w:style w:type="paragraph" w:styleId="Footer">
    <w:name w:val="footer"/>
    <w:basedOn w:val="Normal"/>
    <w:link w:val="FooterChar"/>
    <w:uiPriority w:val="99"/>
    <w:unhideWhenUsed/>
    <w:rsid w:val="000E0276"/>
    <w:pPr>
      <w:tabs>
        <w:tab w:val="center" w:pos="4680"/>
        <w:tab w:val="right" w:pos="9360"/>
      </w:tabs>
      <w:spacing w:line="240" w:lineRule="auto"/>
    </w:pPr>
  </w:style>
  <w:style w:type="character" w:customStyle="1" w:styleId="FooterChar">
    <w:name w:val="Footer Char"/>
    <w:basedOn w:val="DefaultParagraphFont"/>
    <w:link w:val="Footer"/>
    <w:uiPriority w:val="99"/>
    <w:rsid w:val="000E0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pubmed.ncbi.nlm.nih.gov/26808160/" TargetMode="External"/><Relationship Id="rId13" Type="http://schemas.openxmlformats.org/officeDocument/2006/relationships/hyperlink" Target="https://www.oecd.org/coronavirus/policy-responses/e-commerce-in-the-time-of-covid-19-3a2b78e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ctiveray.com/what-is-shopify" TargetMode="External"/><Relationship Id="rId12" Type="http://schemas.openxmlformats.org/officeDocument/2006/relationships/hyperlink" Target="https://digitalguardian.com/blog/what-pci-complianc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tatista.com/statistics/346167/facebook-global-dau/" TargetMode="External"/><Relationship Id="rId1" Type="http://schemas.openxmlformats.org/officeDocument/2006/relationships/styles" Target="styles.xml"/><Relationship Id="rId6" Type="http://schemas.openxmlformats.org/officeDocument/2006/relationships/hyperlink" Target="https://www.collectiveray.com/what-is-shopify" TargetMode="External"/><Relationship Id="rId11" Type="http://schemas.openxmlformats.org/officeDocument/2006/relationships/hyperlink" Target="https://www.bbc.com/worklife/article/20200504-covid-19-update-quarantine-home-workouts-during-coronavirus" TargetMode="External"/><Relationship Id="rId5" Type="http://schemas.openxmlformats.org/officeDocument/2006/relationships/endnotes" Target="endnotes.xml"/><Relationship Id="rId15" Type="http://schemas.openxmlformats.org/officeDocument/2006/relationships/hyperlink" Target="https://www.tandfonline.com/doi/abs/10.1080/0965254X.2011.581383" TargetMode="External"/><Relationship Id="rId10" Type="http://schemas.openxmlformats.org/officeDocument/2006/relationships/hyperlink" Target="https://smallbusiness.co.uk/starting-up-your-online-business-1308053/" TargetMode="External"/><Relationship Id="rId4" Type="http://schemas.openxmlformats.org/officeDocument/2006/relationships/footnotes" Target="footnotes.xml"/><Relationship Id="rId9" Type="http://schemas.openxmlformats.org/officeDocument/2006/relationships/hyperlink" Target="https://www.cim.co.uk/exchange/blog/five-stages-of-your-customers-buying-journey/" TargetMode="External"/><Relationship Id="rId14" Type="http://schemas.openxmlformats.org/officeDocument/2006/relationships/hyperlink" Target="https://www.ons.gov.uk/economy/economicoutputandproductivity/output/articles/theimpactofthecoronavirussofartheindustriesthatstruggledorrecovered/2020-1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2897</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Hello</dc:creator>
  <cp:lastModifiedBy>Nawaz, Intikhab</cp:lastModifiedBy>
  <cp:revision>2</cp:revision>
  <dcterms:created xsi:type="dcterms:W3CDTF">2021-07-25T13:30:00Z</dcterms:created>
  <dcterms:modified xsi:type="dcterms:W3CDTF">2021-07-25T13:30:00Z</dcterms:modified>
</cp:coreProperties>
</file>