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CE5977" w14:textId="77777777" w:rsidR="00400769" w:rsidRDefault="00400769" w:rsidP="00400769">
      <w:pPr>
        <w:jc w:val="center"/>
        <w:rPr>
          <w:szCs w:val="36"/>
        </w:rPr>
      </w:pPr>
    </w:p>
    <w:p w14:paraId="6EE28F7D" w14:textId="77777777" w:rsidR="00400769" w:rsidRDefault="00400769" w:rsidP="00400769">
      <w:pPr>
        <w:jc w:val="center"/>
        <w:rPr>
          <w:szCs w:val="36"/>
        </w:rPr>
      </w:pPr>
    </w:p>
    <w:p w14:paraId="2C05BB46" w14:textId="77777777" w:rsidR="00400769" w:rsidRDefault="00400769" w:rsidP="00400769">
      <w:pPr>
        <w:jc w:val="center"/>
        <w:rPr>
          <w:szCs w:val="36"/>
        </w:rPr>
      </w:pPr>
    </w:p>
    <w:p w14:paraId="34FFF0CE" w14:textId="77777777" w:rsidR="00400769" w:rsidRDefault="00400769" w:rsidP="00400769">
      <w:pPr>
        <w:jc w:val="center"/>
        <w:rPr>
          <w:szCs w:val="36"/>
        </w:rPr>
      </w:pPr>
    </w:p>
    <w:p w14:paraId="19C3B7C7" w14:textId="77777777" w:rsidR="00400769" w:rsidRDefault="00400769" w:rsidP="00400769">
      <w:pPr>
        <w:jc w:val="center"/>
        <w:rPr>
          <w:szCs w:val="36"/>
        </w:rPr>
      </w:pPr>
    </w:p>
    <w:p w14:paraId="0F64A619" w14:textId="77777777" w:rsidR="00400769" w:rsidRDefault="00400769" w:rsidP="00400769">
      <w:pPr>
        <w:jc w:val="center"/>
        <w:rPr>
          <w:szCs w:val="36"/>
        </w:rPr>
      </w:pPr>
    </w:p>
    <w:p w14:paraId="20933480" w14:textId="77777777" w:rsidR="00400769" w:rsidRDefault="00400769" w:rsidP="00400769">
      <w:pPr>
        <w:jc w:val="center"/>
        <w:rPr>
          <w:szCs w:val="36"/>
        </w:rPr>
      </w:pPr>
    </w:p>
    <w:p w14:paraId="03F7B759" w14:textId="77777777" w:rsidR="00400769" w:rsidRDefault="00400769" w:rsidP="00400769">
      <w:pPr>
        <w:jc w:val="center"/>
        <w:rPr>
          <w:szCs w:val="36"/>
        </w:rPr>
      </w:pPr>
    </w:p>
    <w:p w14:paraId="5BC43186" w14:textId="77777777" w:rsidR="00400769" w:rsidRDefault="00400769" w:rsidP="00400769">
      <w:pPr>
        <w:jc w:val="center"/>
        <w:rPr>
          <w:szCs w:val="36"/>
        </w:rPr>
      </w:pPr>
    </w:p>
    <w:p w14:paraId="4F9D1D41" w14:textId="77777777" w:rsidR="00400769" w:rsidRDefault="00400769" w:rsidP="00400769">
      <w:pPr>
        <w:jc w:val="center"/>
        <w:rPr>
          <w:szCs w:val="36"/>
        </w:rPr>
      </w:pPr>
    </w:p>
    <w:p w14:paraId="30776628" w14:textId="18249CB9" w:rsidR="00400769" w:rsidRPr="00B02D90" w:rsidRDefault="00400769" w:rsidP="00400769">
      <w:pPr>
        <w:jc w:val="center"/>
        <w:rPr>
          <w:b/>
          <w:bCs w:val="0"/>
          <w:sz w:val="32"/>
          <w:szCs w:val="36"/>
        </w:rPr>
      </w:pPr>
      <w:r w:rsidRPr="00B02D90">
        <w:rPr>
          <w:b/>
          <w:bCs w:val="0"/>
          <w:sz w:val="32"/>
          <w:szCs w:val="36"/>
        </w:rPr>
        <w:t>Peter Holdstock</w:t>
      </w:r>
    </w:p>
    <w:p w14:paraId="6F96E4DE" w14:textId="77777777" w:rsidR="00400769" w:rsidRPr="00B02D90" w:rsidRDefault="00400769" w:rsidP="00400769">
      <w:pPr>
        <w:jc w:val="center"/>
        <w:rPr>
          <w:b/>
          <w:bCs w:val="0"/>
          <w:sz w:val="32"/>
          <w:szCs w:val="36"/>
        </w:rPr>
      </w:pPr>
      <w:r w:rsidRPr="00B02D90">
        <w:rPr>
          <w:b/>
          <w:bCs w:val="0"/>
          <w:sz w:val="32"/>
          <w:szCs w:val="36"/>
        </w:rPr>
        <w:t>2021952</w:t>
      </w:r>
    </w:p>
    <w:p w14:paraId="0AD71EC6" w14:textId="77777777" w:rsidR="00400769" w:rsidRPr="002E5092" w:rsidRDefault="00400769" w:rsidP="00400769">
      <w:pPr>
        <w:jc w:val="center"/>
        <w:rPr>
          <w:b/>
          <w:bCs w:val="0"/>
          <w:sz w:val="32"/>
          <w:szCs w:val="36"/>
        </w:rPr>
      </w:pPr>
      <w:r w:rsidRPr="00B02D90">
        <w:rPr>
          <w:b/>
          <w:bCs w:val="0"/>
          <w:sz w:val="32"/>
          <w:szCs w:val="36"/>
        </w:rPr>
        <w:t>BSC-PT Computing (Computer Networks &amp; Cybersecurity)</w:t>
      </w:r>
    </w:p>
    <w:p w14:paraId="6892C31F" w14:textId="0A1A1BF8" w:rsidR="00400769" w:rsidRPr="00D9064E" w:rsidRDefault="00400769" w:rsidP="00400769">
      <w:pPr>
        <w:jc w:val="center"/>
        <w:rPr>
          <w:b/>
          <w:color w:val="0000FF"/>
          <w:sz w:val="32"/>
          <w:u w:val="single"/>
        </w:rPr>
      </w:pPr>
      <w:r w:rsidRPr="00D9064E">
        <w:rPr>
          <w:b/>
          <w:sz w:val="32"/>
        </w:rPr>
        <w:t>L4 - Introduction to Web and Database Concepts (ACCA4023)</w:t>
      </w:r>
    </w:p>
    <w:p w14:paraId="5C4A16D3" w14:textId="78F4EE94" w:rsidR="00400769" w:rsidRDefault="00400769" w:rsidP="00400769">
      <w:pPr>
        <w:rPr>
          <w:rFonts w:eastAsiaTheme="majorEastAsia" w:cs="Arial"/>
        </w:rPr>
      </w:pPr>
      <w:r>
        <w:rPr>
          <w:rFonts w:cs="Arial"/>
          <w:b/>
          <w:bCs w:val="0"/>
        </w:rPr>
        <w:br w:type="page"/>
      </w:r>
    </w:p>
    <w:sdt>
      <w:sdtPr>
        <w:rPr>
          <w:rFonts w:ascii="Arial" w:eastAsiaTheme="minorHAnsi" w:hAnsi="Arial"/>
          <w:b w:val="0"/>
          <w:color w:val="000000" w:themeColor="text1"/>
        </w:rPr>
        <w:id w:val="-2053297274"/>
        <w:docPartObj>
          <w:docPartGallery w:val="Table of Contents"/>
          <w:docPartUnique/>
        </w:docPartObj>
      </w:sdtPr>
      <w:sdtEndPr>
        <w:rPr>
          <w:bCs w:val="0"/>
          <w:noProof/>
        </w:rPr>
      </w:sdtEndPr>
      <w:sdtContent>
        <w:p w14:paraId="4026D63F" w14:textId="010DB635" w:rsidR="00E17C79" w:rsidRPr="00D9064E" w:rsidRDefault="00E17C79">
          <w:pPr>
            <w:pStyle w:val="TOCHeading"/>
            <w:rPr>
              <w:rFonts w:ascii="Arial" w:hAnsi="Arial" w:cs="Arial"/>
              <w:color w:val="000000" w:themeColor="text1"/>
            </w:rPr>
          </w:pPr>
          <w:r w:rsidRPr="00D9064E">
            <w:rPr>
              <w:rFonts w:ascii="Arial" w:hAnsi="Arial" w:cs="Arial"/>
              <w:color w:val="000000" w:themeColor="text1"/>
            </w:rPr>
            <w:t>Contents</w:t>
          </w:r>
        </w:p>
        <w:p w14:paraId="39BE79CC" w14:textId="485A2CA8" w:rsidR="00895DF6" w:rsidRPr="00895DF6" w:rsidRDefault="00E17C79">
          <w:pPr>
            <w:pStyle w:val="TOC1"/>
            <w:tabs>
              <w:tab w:val="right" w:leader="dot" w:pos="9016"/>
            </w:tabs>
            <w:rPr>
              <w:rFonts w:asciiTheme="minorHAnsi" w:eastAsiaTheme="minorEastAsia" w:hAnsiTheme="minorHAnsi" w:cstheme="minorBidi"/>
              <w:bCs w:val="0"/>
              <w:noProof/>
              <w:color w:val="auto"/>
              <w:sz w:val="22"/>
              <w:szCs w:val="22"/>
              <w:lang w:val="en-GB" w:eastAsia="en-GB"/>
            </w:rPr>
          </w:pPr>
          <w:r w:rsidRPr="00895DF6">
            <w:rPr>
              <w:noProof/>
            </w:rPr>
            <w:fldChar w:fldCharType="begin"/>
          </w:r>
          <w:r w:rsidRPr="00895DF6">
            <w:rPr>
              <w:noProof/>
            </w:rPr>
            <w:instrText xml:space="preserve"> TOC \o "1-3" \h \z \u </w:instrText>
          </w:r>
          <w:r w:rsidRPr="00895DF6">
            <w:rPr>
              <w:noProof/>
            </w:rPr>
            <w:fldChar w:fldCharType="separate"/>
          </w:r>
          <w:hyperlink w:anchor="_Toc71143975" w:history="1">
            <w:r w:rsidR="00895DF6" w:rsidRPr="00895DF6">
              <w:rPr>
                <w:rStyle w:val="Hyperlink"/>
                <w:rFonts w:cs="Arial"/>
                <w:noProof/>
              </w:rPr>
              <w:t>Entity Relationship Diagram</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_Toc71143975 \h </w:instrText>
            </w:r>
            <w:r w:rsidR="00895DF6" w:rsidRPr="00895DF6">
              <w:rPr>
                <w:noProof/>
                <w:webHidden/>
              </w:rPr>
            </w:r>
            <w:r w:rsidR="00895DF6" w:rsidRPr="00895DF6">
              <w:rPr>
                <w:noProof/>
                <w:webHidden/>
              </w:rPr>
              <w:fldChar w:fldCharType="separate"/>
            </w:r>
            <w:r w:rsidR="00895DF6" w:rsidRPr="00895DF6">
              <w:rPr>
                <w:noProof/>
                <w:webHidden/>
              </w:rPr>
              <w:t>3</w:t>
            </w:r>
            <w:r w:rsidR="00895DF6" w:rsidRPr="00895DF6">
              <w:rPr>
                <w:noProof/>
                <w:webHidden/>
              </w:rPr>
              <w:fldChar w:fldCharType="end"/>
            </w:r>
          </w:hyperlink>
        </w:p>
        <w:p w14:paraId="5B5357E1" w14:textId="76F274C3" w:rsidR="00895DF6" w:rsidRPr="00895DF6" w:rsidRDefault="0067735B">
          <w:pPr>
            <w:pStyle w:val="TOC1"/>
            <w:tabs>
              <w:tab w:val="right" w:leader="dot" w:pos="9016"/>
            </w:tabs>
            <w:rPr>
              <w:rFonts w:asciiTheme="minorHAnsi" w:eastAsiaTheme="minorEastAsia" w:hAnsiTheme="minorHAnsi" w:cstheme="minorBidi"/>
              <w:bCs w:val="0"/>
              <w:noProof/>
              <w:color w:val="auto"/>
              <w:sz w:val="22"/>
              <w:szCs w:val="22"/>
              <w:lang w:val="en-GB" w:eastAsia="en-GB"/>
            </w:rPr>
          </w:pPr>
          <w:hyperlink w:anchor="_Toc71143976" w:history="1">
            <w:r w:rsidR="00895DF6" w:rsidRPr="00895DF6">
              <w:rPr>
                <w:rStyle w:val="Hyperlink"/>
                <w:rFonts w:cs="Arial"/>
                <w:noProof/>
              </w:rPr>
              <w:t>Context Diagram</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_Toc71143976 \h </w:instrText>
            </w:r>
            <w:r w:rsidR="00895DF6" w:rsidRPr="00895DF6">
              <w:rPr>
                <w:noProof/>
                <w:webHidden/>
              </w:rPr>
            </w:r>
            <w:r w:rsidR="00895DF6" w:rsidRPr="00895DF6">
              <w:rPr>
                <w:noProof/>
                <w:webHidden/>
              </w:rPr>
              <w:fldChar w:fldCharType="separate"/>
            </w:r>
            <w:r w:rsidR="00895DF6" w:rsidRPr="00895DF6">
              <w:rPr>
                <w:noProof/>
                <w:webHidden/>
              </w:rPr>
              <w:t>3</w:t>
            </w:r>
            <w:r w:rsidR="00895DF6" w:rsidRPr="00895DF6">
              <w:rPr>
                <w:noProof/>
                <w:webHidden/>
              </w:rPr>
              <w:fldChar w:fldCharType="end"/>
            </w:r>
          </w:hyperlink>
        </w:p>
        <w:p w14:paraId="275F4B99" w14:textId="488BCD1C" w:rsidR="00895DF6" w:rsidRPr="00895DF6" w:rsidRDefault="0067735B">
          <w:pPr>
            <w:pStyle w:val="TOC1"/>
            <w:tabs>
              <w:tab w:val="right" w:leader="dot" w:pos="9016"/>
            </w:tabs>
            <w:rPr>
              <w:rFonts w:asciiTheme="minorHAnsi" w:eastAsiaTheme="minorEastAsia" w:hAnsiTheme="minorHAnsi" w:cstheme="minorBidi"/>
              <w:bCs w:val="0"/>
              <w:noProof/>
              <w:color w:val="auto"/>
              <w:sz w:val="22"/>
              <w:szCs w:val="22"/>
              <w:lang w:val="en-GB" w:eastAsia="en-GB"/>
            </w:rPr>
          </w:pPr>
          <w:hyperlink w:anchor="_Toc71143977" w:history="1">
            <w:r w:rsidR="00895DF6" w:rsidRPr="00895DF6">
              <w:rPr>
                <w:rStyle w:val="Hyperlink"/>
                <w:rFonts w:cs="Arial"/>
                <w:noProof/>
              </w:rPr>
              <w:t>Data Flow Diagram</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_Toc71143977 \h </w:instrText>
            </w:r>
            <w:r w:rsidR="00895DF6" w:rsidRPr="00895DF6">
              <w:rPr>
                <w:noProof/>
                <w:webHidden/>
              </w:rPr>
            </w:r>
            <w:r w:rsidR="00895DF6" w:rsidRPr="00895DF6">
              <w:rPr>
                <w:noProof/>
                <w:webHidden/>
              </w:rPr>
              <w:fldChar w:fldCharType="separate"/>
            </w:r>
            <w:r w:rsidR="00895DF6" w:rsidRPr="00895DF6">
              <w:rPr>
                <w:noProof/>
                <w:webHidden/>
              </w:rPr>
              <w:t>4</w:t>
            </w:r>
            <w:r w:rsidR="00895DF6" w:rsidRPr="00895DF6">
              <w:rPr>
                <w:noProof/>
                <w:webHidden/>
              </w:rPr>
              <w:fldChar w:fldCharType="end"/>
            </w:r>
          </w:hyperlink>
        </w:p>
        <w:p w14:paraId="0DE405E6" w14:textId="38816BEB" w:rsidR="00895DF6" w:rsidRPr="00895DF6" w:rsidRDefault="0067735B">
          <w:pPr>
            <w:pStyle w:val="TOC1"/>
            <w:tabs>
              <w:tab w:val="right" w:leader="dot" w:pos="9016"/>
            </w:tabs>
            <w:rPr>
              <w:rFonts w:asciiTheme="minorHAnsi" w:eastAsiaTheme="minorEastAsia" w:hAnsiTheme="minorHAnsi" w:cstheme="minorBidi"/>
              <w:bCs w:val="0"/>
              <w:noProof/>
              <w:color w:val="auto"/>
              <w:sz w:val="22"/>
              <w:szCs w:val="22"/>
              <w:lang w:val="en-GB" w:eastAsia="en-GB"/>
            </w:rPr>
          </w:pPr>
          <w:hyperlink w:anchor="_Toc71143978" w:history="1">
            <w:r w:rsidR="00895DF6" w:rsidRPr="00895DF6">
              <w:rPr>
                <w:rStyle w:val="Hyperlink"/>
                <w:rFonts w:cs="Arial"/>
                <w:noProof/>
              </w:rPr>
              <w:t>Access Tables</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_Toc71143978 \h </w:instrText>
            </w:r>
            <w:r w:rsidR="00895DF6" w:rsidRPr="00895DF6">
              <w:rPr>
                <w:noProof/>
                <w:webHidden/>
              </w:rPr>
            </w:r>
            <w:r w:rsidR="00895DF6" w:rsidRPr="00895DF6">
              <w:rPr>
                <w:noProof/>
                <w:webHidden/>
              </w:rPr>
              <w:fldChar w:fldCharType="separate"/>
            </w:r>
            <w:r w:rsidR="00895DF6" w:rsidRPr="00895DF6">
              <w:rPr>
                <w:noProof/>
                <w:webHidden/>
              </w:rPr>
              <w:t>5</w:t>
            </w:r>
            <w:r w:rsidR="00895DF6" w:rsidRPr="00895DF6">
              <w:rPr>
                <w:noProof/>
                <w:webHidden/>
              </w:rPr>
              <w:fldChar w:fldCharType="end"/>
            </w:r>
          </w:hyperlink>
        </w:p>
        <w:p w14:paraId="7FC30FCF" w14:textId="74FBD249" w:rsidR="00895DF6" w:rsidRPr="00895DF6" w:rsidRDefault="0067735B">
          <w:pPr>
            <w:pStyle w:val="TOC1"/>
            <w:tabs>
              <w:tab w:val="right" w:leader="dot" w:pos="9016"/>
            </w:tabs>
            <w:rPr>
              <w:rFonts w:asciiTheme="minorHAnsi" w:eastAsiaTheme="minorEastAsia" w:hAnsiTheme="minorHAnsi" w:cstheme="minorBidi"/>
              <w:bCs w:val="0"/>
              <w:noProof/>
              <w:color w:val="auto"/>
              <w:sz w:val="22"/>
              <w:szCs w:val="22"/>
              <w:lang w:val="en-GB" w:eastAsia="en-GB"/>
            </w:rPr>
          </w:pPr>
          <w:hyperlink w:anchor="_Toc71143979" w:history="1">
            <w:r w:rsidR="00895DF6" w:rsidRPr="00895DF6">
              <w:rPr>
                <w:rStyle w:val="Hyperlink"/>
                <w:rFonts w:cs="Arial"/>
                <w:noProof/>
              </w:rPr>
              <w:t>Access Relationship</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_Toc71143979 \h </w:instrText>
            </w:r>
            <w:r w:rsidR="00895DF6" w:rsidRPr="00895DF6">
              <w:rPr>
                <w:noProof/>
                <w:webHidden/>
              </w:rPr>
            </w:r>
            <w:r w:rsidR="00895DF6" w:rsidRPr="00895DF6">
              <w:rPr>
                <w:noProof/>
                <w:webHidden/>
              </w:rPr>
              <w:fldChar w:fldCharType="separate"/>
            </w:r>
            <w:r w:rsidR="00895DF6" w:rsidRPr="00895DF6">
              <w:rPr>
                <w:noProof/>
                <w:webHidden/>
              </w:rPr>
              <w:t>7</w:t>
            </w:r>
            <w:r w:rsidR="00895DF6" w:rsidRPr="00895DF6">
              <w:rPr>
                <w:noProof/>
                <w:webHidden/>
              </w:rPr>
              <w:fldChar w:fldCharType="end"/>
            </w:r>
          </w:hyperlink>
        </w:p>
        <w:p w14:paraId="79426E6F" w14:textId="521F4834" w:rsidR="00895DF6" w:rsidRPr="00895DF6" w:rsidRDefault="0067735B">
          <w:pPr>
            <w:pStyle w:val="TOC1"/>
            <w:tabs>
              <w:tab w:val="right" w:leader="dot" w:pos="9016"/>
            </w:tabs>
            <w:rPr>
              <w:rFonts w:asciiTheme="minorHAnsi" w:eastAsiaTheme="minorEastAsia" w:hAnsiTheme="minorHAnsi" w:cstheme="minorBidi"/>
              <w:bCs w:val="0"/>
              <w:noProof/>
              <w:color w:val="auto"/>
              <w:sz w:val="22"/>
              <w:szCs w:val="22"/>
              <w:lang w:val="en-GB" w:eastAsia="en-GB"/>
            </w:rPr>
          </w:pPr>
          <w:hyperlink w:anchor="_Toc71143980" w:history="1">
            <w:r w:rsidR="00895DF6" w:rsidRPr="00895DF6">
              <w:rPr>
                <w:rStyle w:val="Hyperlink"/>
                <w:rFonts w:cs="Arial"/>
                <w:noProof/>
              </w:rPr>
              <w:t>Access Macro</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_Toc71143980 \h </w:instrText>
            </w:r>
            <w:r w:rsidR="00895DF6" w:rsidRPr="00895DF6">
              <w:rPr>
                <w:noProof/>
                <w:webHidden/>
              </w:rPr>
            </w:r>
            <w:r w:rsidR="00895DF6" w:rsidRPr="00895DF6">
              <w:rPr>
                <w:noProof/>
                <w:webHidden/>
              </w:rPr>
              <w:fldChar w:fldCharType="separate"/>
            </w:r>
            <w:r w:rsidR="00895DF6" w:rsidRPr="00895DF6">
              <w:rPr>
                <w:noProof/>
                <w:webHidden/>
              </w:rPr>
              <w:t>7</w:t>
            </w:r>
            <w:r w:rsidR="00895DF6" w:rsidRPr="00895DF6">
              <w:rPr>
                <w:noProof/>
                <w:webHidden/>
              </w:rPr>
              <w:fldChar w:fldCharType="end"/>
            </w:r>
          </w:hyperlink>
        </w:p>
        <w:p w14:paraId="04938A72" w14:textId="1F6187FC" w:rsidR="00895DF6" w:rsidRPr="00895DF6" w:rsidRDefault="0067735B">
          <w:pPr>
            <w:pStyle w:val="TOC1"/>
            <w:tabs>
              <w:tab w:val="right" w:leader="dot" w:pos="9016"/>
            </w:tabs>
            <w:rPr>
              <w:rFonts w:asciiTheme="minorHAnsi" w:eastAsiaTheme="minorEastAsia" w:hAnsiTheme="minorHAnsi" w:cstheme="minorBidi"/>
              <w:bCs w:val="0"/>
              <w:noProof/>
              <w:color w:val="auto"/>
              <w:sz w:val="22"/>
              <w:szCs w:val="22"/>
              <w:lang w:val="en-GB" w:eastAsia="en-GB"/>
            </w:rPr>
          </w:pPr>
          <w:hyperlink w:anchor="_Toc71143981" w:history="1">
            <w:r w:rsidR="00895DF6" w:rsidRPr="00895DF6">
              <w:rPr>
                <w:rStyle w:val="Hyperlink"/>
                <w:rFonts w:cs="Arial"/>
                <w:noProof/>
              </w:rPr>
              <w:t>Access Report</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_Toc71143981 \h </w:instrText>
            </w:r>
            <w:r w:rsidR="00895DF6" w:rsidRPr="00895DF6">
              <w:rPr>
                <w:noProof/>
                <w:webHidden/>
              </w:rPr>
            </w:r>
            <w:r w:rsidR="00895DF6" w:rsidRPr="00895DF6">
              <w:rPr>
                <w:noProof/>
                <w:webHidden/>
              </w:rPr>
              <w:fldChar w:fldCharType="separate"/>
            </w:r>
            <w:r w:rsidR="00895DF6" w:rsidRPr="00895DF6">
              <w:rPr>
                <w:noProof/>
                <w:webHidden/>
              </w:rPr>
              <w:t>9</w:t>
            </w:r>
            <w:r w:rsidR="00895DF6" w:rsidRPr="00895DF6">
              <w:rPr>
                <w:noProof/>
                <w:webHidden/>
              </w:rPr>
              <w:fldChar w:fldCharType="end"/>
            </w:r>
          </w:hyperlink>
        </w:p>
        <w:p w14:paraId="2B32DD1B" w14:textId="66981D8F" w:rsidR="00895DF6" w:rsidRPr="00895DF6" w:rsidRDefault="0067735B">
          <w:pPr>
            <w:pStyle w:val="TOC1"/>
            <w:tabs>
              <w:tab w:val="right" w:leader="dot" w:pos="9016"/>
            </w:tabs>
            <w:rPr>
              <w:rFonts w:asciiTheme="minorHAnsi" w:eastAsiaTheme="minorEastAsia" w:hAnsiTheme="minorHAnsi" w:cstheme="minorBidi"/>
              <w:bCs w:val="0"/>
              <w:noProof/>
              <w:color w:val="auto"/>
              <w:sz w:val="22"/>
              <w:szCs w:val="22"/>
              <w:lang w:val="en-GB" w:eastAsia="en-GB"/>
            </w:rPr>
          </w:pPr>
          <w:hyperlink w:anchor="_Toc71143982" w:history="1">
            <w:r w:rsidR="00895DF6" w:rsidRPr="00895DF6">
              <w:rPr>
                <w:rStyle w:val="Hyperlink"/>
                <w:rFonts w:cs="Arial"/>
                <w:noProof/>
              </w:rPr>
              <w:t>Access Forms</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_Toc71143982 \h </w:instrText>
            </w:r>
            <w:r w:rsidR="00895DF6" w:rsidRPr="00895DF6">
              <w:rPr>
                <w:noProof/>
                <w:webHidden/>
              </w:rPr>
            </w:r>
            <w:r w:rsidR="00895DF6" w:rsidRPr="00895DF6">
              <w:rPr>
                <w:noProof/>
                <w:webHidden/>
              </w:rPr>
              <w:fldChar w:fldCharType="separate"/>
            </w:r>
            <w:r w:rsidR="00895DF6" w:rsidRPr="00895DF6">
              <w:rPr>
                <w:noProof/>
                <w:webHidden/>
              </w:rPr>
              <w:t>10</w:t>
            </w:r>
            <w:r w:rsidR="00895DF6" w:rsidRPr="00895DF6">
              <w:rPr>
                <w:noProof/>
                <w:webHidden/>
              </w:rPr>
              <w:fldChar w:fldCharType="end"/>
            </w:r>
          </w:hyperlink>
        </w:p>
        <w:p w14:paraId="5959164B" w14:textId="4F7FC5FF" w:rsidR="00895DF6" w:rsidRPr="00895DF6" w:rsidRDefault="0067735B">
          <w:pPr>
            <w:pStyle w:val="TOC2"/>
            <w:tabs>
              <w:tab w:val="right" w:leader="dot" w:pos="9016"/>
            </w:tabs>
            <w:rPr>
              <w:rFonts w:asciiTheme="minorHAnsi" w:eastAsiaTheme="minorEastAsia" w:hAnsiTheme="minorHAnsi" w:cstheme="minorBidi"/>
              <w:bCs w:val="0"/>
              <w:noProof/>
              <w:color w:val="auto"/>
              <w:sz w:val="22"/>
              <w:szCs w:val="22"/>
              <w:lang w:val="en-GB" w:eastAsia="en-GB"/>
            </w:rPr>
          </w:pPr>
          <w:hyperlink w:anchor="_Toc71143983" w:history="1">
            <w:r w:rsidR="00895DF6" w:rsidRPr="00895DF6">
              <w:rPr>
                <w:rStyle w:val="Hyperlink"/>
                <w:rFonts w:cs="Arial"/>
                <w:noProof/>
              </w:rPr>
              <w:t>Customer</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_Toc71143983 \h </w:instrText>
            </w:r>
            <w:r w:rsidR="00895DF6" w:rsidRPr="00895DF6">
              <w:rPr>
                <w:noProof/>
                <w:webHidden/>
              </w:rPr>
            </w:r>
            <w:r w:rsidR="00895DF6" w:rsidRPr="00895DF6">
              <w:rPr>
                <w:noProof/>
                <w:webHidden/>
              </w:rPr>
              <w:fldChar w:fldCharType="separate"/>
            </w:r>
            <w:r w:rsidR="00895DF6" w:rsidRPr="00895DF6">
              <w:rPr>
                <w:noProof/>
                <w:webHidden/>
              </w:rPr>
              <w:t>10</w:t>
            </w:r>
            <w:r w:rsidR="00895DF6" w:rsidRPr="00895DF6">
              <w:rPr>
                <w:noProof/>
                <w:webHidden/>
              </w:rPr>
              <w:fldChar w:fldCharType="end"/>
            </w:r>
          </w:hyperlink>
        </w:p>
        <w:p w14:paraId="49B93202" w14:textId="70A74EEC" w:rsidR="00895DF6" w:rsidRPr="00895DF6" w:rsidRDefault="0067735B">
          <w:pPr>
            <w:pStyle w:val="TOC2"/>
            <w:tabs>
              <w:tab w:val="right" w:leader="dot" w:pos="9016"/>
            </w:tabs>
            <w:rPr>
              <w:rFonts w:asciiTheme="minorHAnsi" w:eastAsiaTheme="minorEastAsia" w:hAnsiTheme="minorHAnsi" w:cstheme="minorBidi"/>
              <w:bCs w:val="0"/>
              <w:noProof/>
              <w:color w:val="auto"/>
              <w:sz w:val="22"/>
              <w:szCs w:val="22"/>
              <w:lang w:val="en-GB" w:eastAsia="en-GB"/>
            </w:rPr>
          </w:pPr>
          <w:hyperlink w:anchor="_Toc71143984" w:history="1">
            <w:r w:rsidR="00895DF6" w:rsidRPr="00895DF6">
              <w:rPr>
                <w:rStyle w:val="Hyperlink"/>
                <w:rFonts w:cs="Arial"/>
                <w:noProof/>
              </w:rPr>
              <w:t>Orders</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_Toc71143984 \h </w:instrText>
            </w:r>
            <w:r w:rsidR="00895DF6" w:rsidRPr="00895DF6">
              <w:rPr>
                <w:noProof/>
                <w:webHidden/>
              </w:rPr>
            </w:r>
            <w:r w:rsidR="00895DF6" w:rsidRPr="00895DF6">
              <w:rPr>
                <w:noProof/>
                <w:webHidden/>
              </w:rPr>
              <w:fldChar w:fldCharType="separate"/>
            </w:r>
            <w:r w:rsidR="00895DF6" w:rsidRPr="00895DF6">
              <w:rPr>
                <w:noProof/>
                <w:webHidden/>
              </w:rPr>
              <w:t>10</w:t>
            </w:r>
            <w:r w:rsidR="00895DF6" w:rsidRPr="00895DF6">
              <w:rPr>
                <w:noProof/>
                <w:webHidden/>
              </w:rPr>
              <w:fldChar w:fldCharType="end"/>
            </w:r>
          </w:hyperlink>
        </w:p>
        <w:p w14:paraId="60C04CBE" w14:textId="666F57F4" w:rsidR="00895DF6" w:rsidRPr="00895DF6" w:rsidRDefault="0067735B">
          <w:pPr>
            <w:pStyle w:val="TOC2"/>
            <w:tabs>
              <w:tab w:val="right" w:leader="dot" w:pos="9016"/>
            </w:tabs>
            <w:rPr>
              <w:rFonts w:asciiTheme="minorHAnsi" w:eastAsiaTheme="minorEastAsia" w:hAnsiTheme="minorHAnsi" w:cstheme="minorBidi"/>
              <w:bCs w:val="0"/>
              <w:noProof/>
              <w:color w:val="auto"/>
              <w:sz w:val="22"/>
              <w:szCs w:val="22"/>
              <w:lang w:val="en-GB" w:eastAsia="en-GB"/>
            </w:rPr>
          </w:pPr>
          <w:hyperlink w:anchor="_Toc71143985" w:history="1">
            <w:r w:rsidR="00895DF6" w:rsidRPr="00895DF6">
              <w:rPr>
                <w:rStyle w:val="Hyperlink"/>
                <w:rFonts w:cs="Arial"/>
                <w:noProof/>
              </w:rPr>
              <w:t>Personnel</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_Toc71143985 \h </w:instrText>
            </w:r>
            <w:r w:rsidR="00895DF6" w:rsidRPr="00895DF6">
              <w:rPr>
                <w:noProof/>
                <w:webHidden/>
              </w:rPr>
            </w:r>
            <w:r w:rsidR="00895DF6" w:rsidRPr="00895DF6">
              <w:rPr>
                <w:noProof/>
                <w:webHidden/>
              </w:rPr>
              <w:fldChar w:fldCharType="separate"/>
            </w:r>
            <w:r w:rsidR="00895DF6" w:rsidRPr="00895DF6">
              <w:rPr>
                <w:noProof/>
                <w:webHidden/>
              </w:rPr>
              <w:t>11</w:t>
            </w:r>
            <w:r w:rsidR="00895DF6" w:rsidRPr="00895DF6">
              <w:rPr>
                <w:noProof/>
                <w:webHidden/>
              </w:rPr>
              <w:fldChar w:fldCharType="end"/>
            </w:r>
          </w:hyperlink>
        </w:p>
        <w:p w14:paraId="4C4D02F1" w14:textId="3035E125" w:rsidR="00895DF6" w:rsidRPr="00895DF6" w:rsidRDefault="0067735B">
          <w:pPr>
            <w:pStyle w:val="TOC2"/>
            <w:tabs>
              <w:tab w:val="right" w:leader="dot" w:pos="9016"/>
            </w:tabs>
            <w:rPr>
              <w:rFonts w:asciiTheme="minorHAnsi" w:eastAsiaTheme="minorEastAsia" w:hAnsiTheme="minorHAnsi" w:cstheme="minorBidi"/>
              <w:bCs w:val="0"/>
              <w:noProof/>
              <w:color w:val="auto"/>
              <w:sz w:val="22"/>
              <w:szCs w:val="22"/>
              <w:lang w:val="en-GB" w:eastAsia="en-GB"/>
            </w:rPr>
          </w:pPr>
          <w:hyperlink w:anchor="_Toc71143986" w:history="1">
            <w:r w:rsidR="00895DF6" w:rsidRPr="00895DF6">
              <w:rPr>
                <w:rStyle w:val="Hyperlink"/>
                <w:rFonts w:cs="Arial"/>
                <w:noProof/>
              </w:rPr>
              <w:t>Products</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_Toc71143986 \h </w:instrText>
            </w:r>
            <w:r w:rsidR="00895DF6" w:rsidRPr="00895DF6">
              <w:rPr>
                <w:noProof/>
                <w:webHidden/>
              </w:rPr>
            </w:r>
            <w:r w:rsidR="00895DF6" w:rsidRPr="00895DF6">
              <w:rPr>
                <w:noProof/>
                <w:webHidden/>
              </w:rPr>
              <w:fldChar w:fldCharType="separate"/>
            </w:r>
            <w:r w:rsidR="00895DF6" w:rsidRPr="00895DF6">
              <w:rPr>
                <w:noProof/>
                <w:webHidden/>
              </w:rPr>
              <w:t>11</w:t>
            </w:r>
            <w:r w:rsidR="00895DF6" w:rsidRPr="00895DF6">
              <w:rPr>
                <w:noProof/>
                <w:webHidden/>
              </w:rPr>
              <w:fldChar w:fldCharType="end"/>
            </w:r>
          </w:hyperlink>
        </w:p>
        <w:p w14:paraId="4176C34C" w14:textId="2FFE1D9B" w:rsidR="00895DF6" w:rsidRPr="00895DF6" w:rsidRDefault="0067735B">
          <w:pPr>
            <w:pStyle w:val="TOC2"/>
            <w:tabs>
              <w:tab w:val="right" w:leader="dot" w:pos="9016"/>
            </w:tabs>
            <w:rPr>
              <w:rFonts w:asciiTheme="minorHAnsi" w:eastAsiaTheme="minorEastAsia" w:hAnsiTheme="minorHAnsi" w:cstheme="minorBidi"/>
              <w:bCs w:val="0"/>
              <w:noProof/>
              <w:color w:val="auto"/>
              <w:sz w:val="22"/>
              <w:szCs w:val="22"/>
              <w:lang w:val="en-GB" w:eastAsia="en-GB"/>
            </w:rPr>
          </w:pPr>
          <w:hyperlink w:anchor="_Toc71143987" w:history="1">
            <w:r w:rsidR="00895DF6" w:rsidRPr="00895DF6">
              <w:rPr>
                <w:rStyle w:val="Hyperlink"/>
                <w:rFonts w:cs="Arial"/>
                <w:noProof/>
              </w:rPr>
              <w:t>Receipts</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_Toc71143987 \h </w:instrText>
            </w:r>
            <w:r w:rsidR="00895DF6" w:rsidRPr="00895DF6">
              <w:rPr>
                <w:noProof/>
                <w:webHidden/>
              </w:rPr>
            </w:r>
            <w:r w:rsidR="00895DF6" w:rsidRPr="00895DF6">
              <w:rPr>
                <w:noProof/>
                <w:webHidden/>
              </w:rPr>
              <w:fldChar w:fldCharType="separate"/>
            </w:r>
            <w:r w:rsidR="00895DF6" w:rsidRPr="00895DF6">
              <w:rPr>
                <w:noProof/>
                <w:webHidden/>
              </w:rPr>
              <w:t>12</w:t>
            </w:r>
            <w:r w:rsidR="00895DF6" w:rsidRPr="00895DF6">
              <w:rPr>
                <w:noProof/>
                <w:webHidden/>
              </w:rPr>
              <w:fldChar w:fldCharType="end"/>
            </w:r>
          </w:hyperlink>
        </w:p>
        <w:p w14:paraId="042F1C18" w14:textId="15598643" w:rsidR="00895DF6" w:rsidRPr="00895DF6" w:rsidRDefault="0067735B">
          <w:pPr>
            <w:pStyle w:val="TOC2"/>
            <w:tabs>
              <w:tab w:val="right" w:leader="dot" w:pos="9016"/>
            </w:tabs>
            <w:rPr>
              <w:rFonts w:asciiTheme="minorHAnsi" w:eastAsiaTheme="minorEastAsia" w:hAnsiTheme="minorHAnsi" w:cstheme="minorBidi"/>
              <w:bCs w:val="0"/>
              <w:noProof/>
              <w:color w:val="auto"/>
              <w:sz w:val="22"/>
              <w:szCs w:val="22"/>
              <w:lang w:val="en-GB" w:eastAsia="en-GB"/>
            </w:rPr>
          </w:pPr>
          <w:hyperlink w:anchor="_Toc71143988" w:history="1">
            <w:r w:rsidR="00895DF6" w:rsidRPr="00895DF6">
              <w:rPr>
                <w:rStyle w:val="Hyperlink"/>
                <w:rFonts w:cs="Arial"/>
                <w:noProof/>
              </w:rPr>
              <w:t>Stores</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_Toc71143988 \h </w:instrText>
            </w:r>
            <w:r w:rsidR="00895DF6" w:rsidRPr="00895DF6">
              <w:rPr>
                <w:noProof/>
                <w:webHidden/>
              </w:rPr>
            </w:r>
            <w:r w:rsidR="00895DF6" w:rsidRPr="00895DF6">
              <w:rPr>
                <w:noProof/>
                <w:webHidden/>
              </w:rPr>
              <w:fldChar w:fldCharType="separate"/>
            </w:r>
            <w:r w:rsidR="00895DF6" w:rsidRPr="00895DF6">
              <w:rPr>
                <w:noProof/>
                <w:webHidden/>
              </w:rPr>
              <w:t>12</w:t>
            </w:r>
            <w:r w:rsidR="00895DF6" w:rsidRPr="00895DF6">
              <w:rPr>
                <w:noProof/>
                <w:webHidden/>
              </w:rPr>
              <w:fldChar w:fldCharType="end"/>
            </w:r>
          </w:hyperlink>
        </w:p>
        <w:p w14:paraId="1E558443" w14:textId="0BC9269B" w:rsidR="00895DF6" w:rsidRPr="00895DF6" w:rsidRDefault="0067735B">
          <w:pPr>
            <w:pStyle w:val="TOC2"/>
            <w:tabs>
              <w:tab w:val="right" w:leader="dot" w:pos="9016"/>
            </w:tabs>
            <w:rPr>
              <w:rFonts w:asciiTheme="minorHAnsi" w:eastAsiaTheme="minorEastAsia" w:hAnsiTheme="minorHAnsi" w:cstheme="minorBidi"/>
              <w:bCs w:val="0"/>
              <w:noProof/>
              <w:color w:val="auto"/>
              <w:sz w:val="22"/>
              <w:szCs w:val="22"/>
              <w:lang w:val="en-GB" w:eastAsia="en-GB"/>
            </w:rPr>
          </w:pPr>
          <w:hyperlink w:anchor="_Toc71143989" w:history="1">
            <w:r w:rsidR="00895DF6" w:rsidRPr="00895DF6">
              <w:rPr>
                <w:rStyle w:val="Hyperlink"/>
                <w:rFonts w:cs="Arial"/>
                <w:noProof/>
              </w:rPr>
              <w:t>Suppliers</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_Toc71143989 \h </w:instrText>
            </w:r>
            <w:r w:rsidR="00895DF6" w:rsidRPr="00895DF6">
              <w:rPr>
                <w:noProof/>
                <w:webHidden/>
              </w:rPr>
            </w:r>
            <w:r w:rsidR="00895DF6" w:rsidRPr="00895DF6">
              <w:rPr>
                <w:noProof/>
                <w:webHidden/>
              </w:rPr>
              <w:fldChar w:fldCharType="separate"/>
            </w:r>
            <w:r w:rsidR="00895DF6" w:rsidRPr="00895DF6">
              <w:rPr>
                <w:noProof/>
                <w:webHidden/>
              </w:rPr>
              <w:t>13</w:t>
            </w:r>
            <w:r w:rsidR="00895DF6" w:rsidRPr="00895DF6">
              <w:rPr>
                <w:noProof/>
                <w:webHidden/>
              </w:rPr>
              <w:fldChar w:fldCharType="end"/>
            </w:r>
          </w:hyperlink>
        </w:p>
        <w:p w14:paraId="51BFB304" w14:textId="038EE1C3" w:rsidR="00895DF6" w:rsidRPr="00895DF6" w:rsidRDefault="0067735B">
          <w:pPr>
            <w:pStyle w:val="TOC2"/>
            <w:tabs>
              <w:tab w:val="right" w:leader="dot" w:pos="9016"/>
            </w:tabs>
            <w:rPr>
              <w:rFonts w:asciiTheme="minorHAnsi" w:eastAsiaTheme="minorEastAsia" w:hAnsiTheme="minorHAnsi" w:cstheme="minorBidi"/>
              <w:bCs w:val="0"/>
              <w:noProof/>
              <w:color w:val="auto"/>
              <w:sz w:val="22"/>
              <w:szCs w:val="22"/>
              <w:lang w:val="en-GB" w:eastAsia="en-GB"/>
            </w:rPr>
          </w:pPr>
          <w:hyperlink w:anchor="_Toc71143990" w:history="1">
            <w:r w:rsidR="00895DF6" w:rsidRPr="00895DF6">
              <w:rPr>
                <w:rStyle w:val="Hyperlink"/>
                <w:rFonts w:cs="Arial"/>
                <w:noProof/>
              </w:rPr>
              <w:t>Main Menu</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_Toc71143990 \h </w:instrText>
            </w:r>
            <w:r w:rsidR="00895DF6" w:rsidRPr="00895DF6">
              <w:rPr>
                <w:noProof/>
                <w:webHidden/>
              </w:rPr>
            </w:r>
            <w:r w:rsidR="00895DF6" w:rsidRPr="00895DF6">
              <w:rPr>
                <w:noProof/>
                <w:webHidden/>
              </w:rPr>
              <w:fldChar w:fldCharType="separate"/>
            </w:r>
            <w:r w:rsidR="00895DF6" w:rsidRPr="00895DF6">
              <w:rPr>
                <w:noProof/>
                <w:webHidden/>
              </w:rPr>
              <w:t>13</w:t>
            </w:r>
            <w:r w:rsidR="00895DF6" w:rsidRPr="00895DF6">
              <w:rPr>
                <w:noProof/>
                <w:webHidden/>
              </w:rPr>
              <w:fldChar w:fldCharType="end"/>
            </w:r>
          </w:hyperlink>
        </w:p>
        <w:p w14:paraId="42436E87" w14:textId="7E6E91C0" w:rsidR="00895DF6" w:rsidRPr="00895DF6" w:rsidRDefault="0067735B">
          <w:pPr>
            <w:pStyle w:val="TOC1"/>
            <w:tabs>
              <w:tab w:val="right" w:leader="dot" w:pos="9016"/>
            </w:tabs>
            <w:rPr>
              <w:rFonts w:asciiTheme="minorHAnsi" w:eastAsiaTheme="minorEastAsia" w:hAnsiTheme="minorHAnsi" w:cstheme="minorBidi"/>
              <w:bCs w:val="0"/>
              <w:noProof/>
              <w:color w:val="auto"/>
              <w:sz w:val="22"/>
              <w:szCs w:val="22"/>
              <w:lang w:val="en-GB" w:eastAsia="en-GB"/>
            </w:rPr>
          </w:pPr>
          <w:hyperlink w:anchor="_Toc71143991" w:history="1">
            <w:r w:rsidR="00895DF6" w:rsidRPr="00895DF6">
              <w:rPr>
                <w:rStyle w:val="Hyperlink"/>
                <w:rFonts w:cs="Arial"/>
                <w:noProof/>
              </w:rPr>
              <w:t>ERD in Visio</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_Toc71143991 \h </w:instrText>
            </w:r>
            <w:r w:rsidR="00895DF6" w:rsidRPr="00895DF6">
              <w:rPr>
                <w:noProof/>
                <w:webHidden/>
              </w:rPr>
            </w:r>
            <w:r w:rsidR="00895DF6" w:rsidRPr="00895DF6">
              <w:rPr>
                <w:noProof/>
                <w:webHidden/>
              </w:rPr>
              <w:fldChar w:fldCharType="separate"/>
            </w:r>
            <w:r w:rsidR="00895DF6" w:rsidRPr="00895DF6">
              <w:rPr>
                <w:noProof/>
                <w:webHidden/>
              </w:rPr>
              <w:t>14</w:t>
            </w:r>
            <w:r w:rsidR="00895DF6" w:rsidRPr="00895DF6">
              <w:rPr>
                <w:noProof/>
                <w:webHidden/>
              </w:rPr>
              <w:fldChar w:fldCharType="end"/>
            </w:r>
          </w:hyperlink>
        </w:p>
        <w:p w14:paraId="2FF41539" w14:textId="7C918027" w:rsidR="00895DF6" w:rsidRPr="00895DF6" w:rsidRDefault="0067735B">
          <w:pPr>
            <w:pStyle w:val="TOC1"/>
            <w:tabs>
              <w:tab w:val="right" w:leader="dot" w:pos="9016"/>
            </w:tabs>
            <w:rPr>
              <w:rFonts w:asciiTheme="minorHAnsi" w:eastAsiaTheme="minorEastAsia" w:hAnsiTheme="minorHAnsi" w:cstheme="minorBidi"/>
              <w:bCs w:val="0"/>
              <w:noProof/>
              <w:color w:val="auto"/>
              <w:sz w:val="22"/>
              <w:szCs w:val="22"/>
              <w:lang w:val="en-GB" w:eastAsia="en-GB"/>
            </w:rPr>
          </w:pPr>
          <w:hyperlink w:anchor="_Toc71143992" w:history="1">
            <w:r w:rsidR="00895DF6" w:rsidRPr="00895DF6">
              <w:rPr>
                <w:rStyle w:val="Hyperlink"/>
                <w:rFonts w:cs="Arial"/>
                <w:noProof/>
              </w:rPr>
              <w:t>User Guide</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_Toc71143992 \h </w:instrText>
            </w:r>
            <w:r w:rsidR="00895DF6" w:rsidRPr="00895DF6">
              <w:rPr>
                <w:noProof/>
                <w:webHidden/>
              </w:rPr>
            </w:r>
            <w:r w:rsidR="00895DF6" w:rsidRPr="00895DF6">
              <w:rPr>
                <w:noProof/>
                <w:webHidden/>
              </w:rPr>
              <w:fldChar w:fldCharType="separate"/>
            </w:r>
            <w:r w:rsidR="00895DF6" w:rsidRPr="00895DF6">
              <w:rPr>
                <w:noProof/>
                <w:webHidden/>
              </w:rPr>
              <w:t>14</w:t>
            </w:r>
            <w:r w:rsidR="00895DF6" w:rsidRPr="00895DF6">
              <w:rPr>
                <w:noProof/>
                <w:webHidden/>
              </w:rPr>
              <w:fldChar w:fldCharType="end"/>
            </w:r>
          </w:hyperlink>
        </w:p>
        <w:p w14:paraId="41DEFFED" w14:textId="04F8194C" w:rsidR="00895DF6" w:rsidRPr="00895DF6" w:rsidRDefault="0067735B">
          <w:pPr>
            <w:pStyle w:val="TOC1"/>
            <w:tabs>
              <w:tab w:val="right" w:leader="dot" w:pos="9016"/>
            </w:tabs>
            <w:rPr>
              <w:rFonts w:asciiTheme="minorHAnsi" w:eastAsiaTheme="minorEastAsia" w:hAnsiTheme="minorHAnsi" w:cstheme="minorBidi"/>
              <w:bCs w:val="0"/>
              <w:noProof/>
              <w:color w:val="auto"/>
              <w:sz w:val="22"/>
              <w:szCs w:val="22"/>
              <w:lang w:val="en-GB" w:eastAsia="en-GB"/>
            </w:rPr>
          </w:pPr>
          <w:hyperlink w:anchor="_Toc71143993" w:history="1">
            <w:r w:rsidR="00895DF6" w:rsidRPr="00895DF6">
              <w:rPr>
                <w:rStyle w:val="Hyperlink"/>
                <w:rFonts w:cs="Arial"/>
                <w:noProof/>
              </w:rPr>
              <w:t>References</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_Toc71143993 \h </w:instrText>
            </w:r>
            <w:r w:rsidR="00895DF6" w:rsidRPr="00895DF6">
              <w:rPr>
                <w:noProof/>
                <w:webHidden/>
              </w:rPr>
            </w:r>
            <w:r w:rsidR="00895DF6" w:rsidRPr="00895DF6">
              <w:rPr>
                <w:noProof/>
                <w:webHidden/>
              </w:rPr>
              <w:fldChar w:fldCharType="separate"/>
            </w:r>
            <w:r w:rsidR="00895DF6" w:rsidRPr="00895DF6">
              <w:rPr>
                <w:noProof/>
                <w:webHidden/>
              </w:rPr>
              <w:t>15</w:t>
            </w:r>
            <w:r w:rsidR="00895DF6" w:rsidRPr="00895DF6">
              <w:rPr>
                <w:noProof/>
                <w:webHidden/>
              </w:rPr>
              <w:fldChar w:fldCharType="end"/>
            </w:r>
          </w:hyperlink>
        </w:p>
        <w:p w14:paraId="230D073C" w14:textId="4B390AFC" w:rsidR="00895DF6" w:rsidRPr="00895DF6" w:rsidRDefault="0067735B">
          <w:pPr>
            <w:pStyle w:val="TOC1"/>
            <w:tabs>
              <w:tab w:val="right" w:leader="dot" w:pos="9016"/>
            </w:tabs>
            <w:rPr>
              <w:rFonts w:asciiTheme="minorHAnsi" w:eastAsiaTheme="minorEastAsia" w:hAnsiTheme="minorHAnsi" w:cstheme="minorBidi"/>
              <w:bCs w:val="0"/>
              <w:noProof/>
              <w:color w:val="auto"/>
              <w:sz w:val="22"/>
              <w:szCs w:val="22"/>
              <w:lang w:val="en-GB" w:eastAsia="en-GB"/>
            </w:rPr>
          </w:pPr>
          <w:hyperlink w:anchor="_Toc71143994" w:history="1">
            <w:r w:rsidR="00895DF6" w:rsidRPr="00895DF6">
              <w:rPr>
                <w:rStyle w:val="Hyperlink"/>
                <w:rFonts w:cs="Arial"/>
                <w:noProof/>
              </w:rPr>
              <w:t>Link to Visio Documents (If Required)</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_Toc71143994 \h </w:instrText>
            </w:r>
            <w:r w:rsidR="00895DF6" w:rsidRPr="00895DF6">
              <w:rPr>
                <w:noProof/>
                <w:webHidden/>
              </w:rPr>
            </w:r>
            <w:r w:rsidR="00895DF6" w:rsidRPr="00895DF6">
              <w:rPr>
                <w:noProof/>
                <w:webHidden/>
              </w:rPr>
              <w:fldChar w:fldCharType="separate"/>
            </w:r>
            <w:r w:rsidR="00895DF6" w:rsidRPr="00895DF6">
              <w:rPr>
                <w:noProof/>
                <w:webHidden/>
              </w:rPr>
              <w:t>15</w:t>
            </w:r>
            <w:r w:rsidR="00895DF6" w:rsidRPr="00895DF6">
              <w:rPr>
                <w:noProof/>
                <w:webHidden/>
              </w:rPr>
              <w:fldChar w:fldCharType="end"/>
            </w:r>
          </w:hyperlink>
        </w:p>
        <w:p w14:paraId="45DB3DFF" w14:textId="36EF300E" w:rsidR="00895DF6" w:rsidRPr="00895DF6" w:rsidRDefault="0067735B">
          <w:pPr>
            <w:pStyle w:val="TOC1"/>
            <w:tabs>
              <w:tab w:val="right" w:leader="dot" w:pos="9016"/>
            </w:tabs>
            <w:rPr>
              <w:rFonts w:asciiTheme="minorHAnsi" w:eastAsiaTheme="minorEastAsia" w:hAnsiTheme="minorHAnsi" w:cstheme="minorBidi"/>
              <w:bCs w:val="0"/>
              <w:noProof/>
              <w:color w:val="auto"/>
              <w:sz w:val="22"/>
              <w:szCs w:val="22"/>
              <w:lang w:val="en-GB" w:eastAsia="en-GB"/>
            </w:rPr>
          </w:pPr>
          <w:hyperlink w:anchor="_Toc71143995" w:history="1">
            <w:r w:rsidR="00895DF6" w:rsidRPr="00895DF6">
              <w:rPr>
                <w:rStyle w:val="Hyperlink"/>
                <w:rFonts w:cs="Arial"/>
                <w:noProof/>
              </w:rPr>
              <w:t>Link to Access Document (If Required)</w:t>
            </w:r>
            <w:r w:rsidR="00895DF6" w:rsidRPr="00895DF6">
              <w:rPr>
                <w:noProof/>
                <w:webHidden/>
              </w:rPr>
              <w:tab/>
            </w:r>
            <w:r w:rsidR="00895DF6" w:rsidRPr="00895DF6">
              <w:rPr>
                <w:noProof/>
                <w:webHidden/>
              </w:rPr>
              <w:fldChar w:fldCharType="begin"/>
            </w:r>
            <w:r w:rsidR="00895DF6" w:rsidRPr="00895DF6">
              <w:rPr>
                <w:noProof/>
                <w:webHidden/>
              </w:rPr>
              <w:instrText xml:space="preserve"> PAGEREF _Toc71143995 \h </w:instrText>
            </w:r>
            <w:r w:rsidR="00895DF6" w:rsidRPr="00895DF6">
              <w:rPr>
                <w:noProof/>
                <w:webHidden/>
              </w:rPr>
            </w:r>
            <w:r w:rsidR="00895DF6" w:rsidRPr="00895DF6">
              <w:rPr>
                <w:noProof/>
                <w:webHidden/>
              </w:rPr>
              <w:fldChar w:fldCharType="separate"/>
            </w:r>
            <w:r w:rsidR="00895DF6" w:rsidRPr="00895DF6">
              <w:rPr>
                <w:noProof/>
                <w:webHidden/>
              </w:rPr>
              <w:t>15</w:t>
            </w:r>
            <w:r w:rsidR="00895DF6" w:rsidRPr="00895DF6">
              <w:rPr>
                <w:noProof/>
                <w:webHidden/>
              </w:rPr>
              <w:fldChar w:fldCharType="end"/>
            </w:r>
          </w:hyperlink>
        </w:p>
        <w:p w14:paraId="2CF601C2" w14:textId="3172720D" w:rsidR="00E17C79" w:rsidRDefault="00E17C79">
          <w:r w:rsidRPr="00895DF6">
            <w:rPr>
              <w:noProof/>
            </w:rPr>
            <w:fldChar w:fldCharType="end"/>
          </w:r>
        </w:p>
      </w:sdtContent>
    </w:sdt>
    <w:p w14:paraId="2C929BCF" w14:textId="6A22F787" w:rsidR="00400769" w:rsidRDefault="00400769" w:rsidP="00400769">
      <w:pPr>
        <w:pStyle w:val="Heading1"/>
        <w:rPr>
          <w:color w:val="000000" w:themeColor="text1"/>
        </w:rPr>
      </w:pPr>
    </w:p>
    <w:p w14:paraId="5A7EF86B" w14:textId="540CFCCF" w:rsidR="00E17C79" w:rsidRDefault="00E17C79">
      <w:r>
        <w:br w:type="page"/>
      </w:r>
    </w:p>
    <w:p w14:paraId="416FA05A" w14:textId="117987CB" w:rsidR="00E17C79" w:rsidRDefault="00E17C79" w:rsidP="00E17C79">
      <w:pPr>
        <w:pStyle w:val="Heading1"/>
        <w:rPr>
          <w:rFonts w:ascii="Arial" w:hAnsi="Arial" w:cs="Arial"/>
          <w:b w:val="0"/>
          <w:color w:val="000000" w:themeColor="text1"/>
          <w:u w:val="single"/>
        </w:rPr>
      </w:pPr>
      <w:bookmarkStart w:id="0" w:name="_Toc71143975"/>
      <w:r w:rsidRPr="00E17C79">
        <w:rPr>
          <w:b w:val="0"/>
          <w:noProof/>
        </w:rPr>
        <w:lastRenderedPageBreak/>
        <w:drawing>
          <wp:anchor distT="0" distB="0" distL="114300" distR="114300" simplePos="0" relativeHeight="251660288" behindDoc="1" locked="0" layoutInCell="1" allowOverlap="1" wp14:anchorId="39FEFE94" wp14:editId="5BF0FE34">
            <wp:simplePos x="0" y="0"/>
            <wp:positionH relativeFrom="column">
              <wp:posOffset>-241540</wp:posOffset>
            </wp:positionH>
            <wp:positionV relativeFrom="paragraph">
              <wp:posOffset>5229860</wp:posOffset>
            </wp:positionV>
            <wp:extent cx="5731510" cy="3914140"/>
            <wp:effectExtent l="0" t="0" r="2540" b="0"/>
            <wp:wrapTight wrapText="bothSides">
              <wp:wrapPolygon edited="0">
                <wp:start x="0" y="0"/>
                <wp:lineTo x="0" y="21446"/>
                <wp:lineTo x="21538" y="21446"/>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914140"/>
                    </a:xfrm>
                    <a:prstGeom prst="rect">
                      <a:avLst/>
                    </a:prstGeom>
                  </pic:spPr>
                </pic:pic>
              </a:graphicData>
            </a:graphic>
          </wp:anchor>
        </w:drawing>
      </w:r>
      <w:r>
        <w:rPr>
          <w:rFonts w:ascii="Arial" w:hAnsi="Arial" w:cs="Arial"/>
          <w:b w:val="0"/>
          <w:color w:val="000000" w:themeColor="text1"/>
          <w:u w:val="single"/>
        </w:rPr>
        <w:t>Entity Relationship Diagram</w:t>
      </w:r>
      <w:bookmarkEnd w:id="0"/>
    </w:p>
    <w:p w14:paraId="7E5B3B01" w14:textId="77777777" w:rsidR="00D014E4" w:rsidRPr="00D014E4" w:rsidRDefault="00D014E4" w:rsidP="00D014E4"/>
    <w:p w14:paraId="7E768B4E" w14:textId="67ECE004" w:rsidR="00E17C79" w:rsidRDefault="00D014E4" w:rsidP="00E17C79">
      <w:pPr>
        <w:rPr>
          <w:b/>
        </w:rPr>
      </w:pPr>
      <w:r w:rsidRPr="00D014E4">
        <w:rPr>
          <w:b/>
          <w:noProof/>
        </w:rPr>
        <w:drawing>
          <wp:inline distT="0" distB="0" distL="0" distR="0" wp14:anchorId="055AE308" wp14:editId="114EA76C">
            <wp:extent cx="5731510" cy="3881120"/>
            <wp:effectExtent l="0" t="0" r="254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881120"/>
                    </a:xfrm>
                    <a:prstGeom prst="rect">
                      <a:avLst/>
                    </a:prstGeom>
                  </pic:spPr>
                </pic:pic>
              </a:graphicData>
            </a:graphic>
          </wp:inline>
        </w:drawing>
      </w:r>
    </w:p>
    <w:p w14:paraId="2310C5B1" w14:textId="072E1B3C" w:rsidR="00E17C79" w:rsidRPr="00E17C79" w:rsidRDefault="00E17C79" w:rsidP="00E17C79">
      <w:pPr>
        <w:pStyle w:val="Heading1"/>
        <w:rPr>
          <w:rFonts w:ascii="Arial" w:hAnsi="Arial" w:cs="Arial"/>
          <w:b w:val="0"/>
          <w:u w:val="single"/>
        </w:rPr>
      </w:pPr>
      <w:bookmarkStart w:id="1" w:name="_Toc71143976"/>
      <w:r w:rsidRPr="00E17C79">
        <w:rPr>
          <w:rFonts w:ascii="Arial" w:hAnsi="Arial" w:cs="Arial"/>
          <w:b w:val="0"/>
          <w:color w:val="000000" w:themeColor="text1"/>
          <w:u w:val="single"/>
        </w:rPr>
        <w:t>Context Diagram</w:t>
      </w:r>
      <w:bookmarkEnd w:id="1"/>
    </w:p>
    <w:p w14:paraId="30B557DF" w14:textId="455AB36F" w:rsidR="00E17C79" w:rsidRDefault="00E17C79" w:rsidP="00E17C79">
      <w:pPr>
        <w:rPr>
          <w:b/>
        </w:rPr>
      </w:pPr>
    </w:p>
    <w:p w14:paraId="5D8BCF96" w14:textId="0F424F9C" w:rsidR="00E17C79" w:rsidRPr="00E17C79" w:rsidRDefault="00E17C79" w:rsidP="00E17C79">
      <w:pPr>
        <w:pStyle w:val="Heading1"/>
        <w:rPr>
          <w:rFonts w:ascii="Arial" w:hAnsi="Arial" w:cs="Arial"/>
          <w:b w:val="0"/>
          <w:color w:val="000000" w:themeColor="text1"/>
          <w:u w:val="single"/>
        </w:rPr>
      </w:pPr>
      <w:bookmarkStart w:id="2" w:name="_Toc71143977"/>
      <w:r w:rsidRPr="00E17C79">
        <w:rPr>
          <w:rFonts w:ascii="Arial" w:hAnsi="Arial" w:cs="Arial"/>
          <w:b w:val="0"/>
          <w:color w:val="000000" w:themeColor="text1"/>
          <w:u w:val="single"/>
        </w:rPr>
        <w:lastRenderedPageBreak/>
        <w:t>Data Flow Diagram</w:t>
      </w:r>
      <w:bookmarkEnd w:id="2"/>
      <w:r>
        <w:rPr>
          <w:rFonts w:ascii="Arial" w:hAnsi="Arial" w:cs="Arial"/>
          <w:b w:val="0"/>
          <w:color w:val="000000" w:themeColor="text1"/>
          <w:u w:val="single"/>
        </w:rPr>
        <w:t xml:space="preserve"> </w:t>
      </w:r>
    </w:p>
    <w:p w14:paraId="549A5009" w14:textId="751CAFB7" w:rsidR="00E17C79" w:rsidRDefault="00E17C79" w:rsidP="00E17C79">
      <w:pPr>
        <w:rPr>
          <w:b/>
        </w:rPr>
      </w:pPr>
      <w:r w:rsidRPr="00E17C79">
        <w:rPr>
          <w:noProof/>
        </w:rPr>
        <w:drawing>
          <wp:inline distT="0" distB="0" distL="0" distR="0" wp14:anchorId="688E066D" wp14:editId="2B597CFC">
            <wp:extent cx="5731510" cy="810577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8105775"/>
                    </a:xfrm>
                    <a:prstGeom prst="rect">
                      <a:avLst/>
                    </a:prstGeom>
                  </pic:spPr>
                </pic:pic>
              </a:graphicData>
            </a:graphic>
          </wp:inline>
        </w:drawing>
      </w:r>
    </w:p>
    <w:p w14:paraId="17ECD95A" w14:textId="745B0B89" w:rsidR="00E17C79" w:rsidRDefault="00E17C79" w:rsidP="00E17C79">
      <w:pPr>
        <w:rPr>
          <w:b/>
        </w:rPr>
      </w:pPr>
    </w:p>
    <w:p w14:paraId="1A01AB3A" w14:textId="77777777" w:rsidR="00D17B5A" w:rsidRPr="00400769" w:rsidRDefault="00D17B5A" w:rsidP="00400769"/>
    <w:p w14:paraId="33BB5965" w14:textId="66711BD1" w:rsidR="00C259C8" w:rsidRPr="00D17B5A" w:rsidRDefault="00C259C8" w:rsidP="00D17B5A">
      <w:pPr>
        <w:pStyle w:val="Heading1"/>
        <w:rPr>
          <w:rFonts w:ascii="Arial" w:hAnsi="Arial" w:cs="Arial"/>
          <w:b w:val="0"/>
          <w:color w:val="000000" w:themeColor="text1"/>
          <w:u w:val="single"/>
        </w:rPr>
      </w:pPr>
      <w:bookmarkStart w:id="3" w:name="_Toc71143978"/>
      <w:r w:rsidRPr="00D17B5A">
        <w:rPr>
          <w:rFonts w:ascii="Arial" w:hAnsi="Arial" w:cs="Arial"/>
          <w:b w:val="0"/>
          <w:color w:val="000000" w:themeColor="text1"/>
          <w:u w:val="single"/>
        </w:rPr>
        <w:lastRenderedPageBreak/>
        <w:t>Access Tables</w:t>
      </w:r>
      <w:bookmarkEnd w:id="3"/>
    </w:p>
    <w:p w14:paraId="7275F515" w14:textId="3005B61F" w:rsidR="00C259C8" w:rsidRDefault="00C259C8" w:rsidP="00C259C8">
      <w:pPr>
        <w:rPr>
          <w:b/>
        </w:rPr>
      </w:pPr>
      <w:r w:rsidRPr="00C259C8">
        <w:rPr>
          <w:b/>
          <w:noProof/>
        </w:rPr>
        <w:drawing>
          <wp:inline distT="0" distB="0" distL="0" distR="0" wp14:anchorId="72C2D53B" wp14:editId="258F8D3F">
            <wp:extent cx="5731510" cy="31045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04515"/>
                    </a:xfrm>
                    <a:prstGeom prst="rect">
                      <a:avLst/>
                    </a:prstGeom>
                  </pic:spPr>
                </pic:pic>
              </a:graphicData>
            </a:graphic>
          </wp:inline>
        </w:drawing>
      </w:r>
    </w:p>
    <w:p w14:paraId="662898FA" w14:textId="334CAEC8" w:rsidR="00D17B5A" w:rsidRPr="00D17B5A" w:rsidRDefault="00D17B5A" w:rsidP="00C259C8">
      <w:pPr>
        <w:rPr>
          <w:b/>
        </w:rPr>
      </w:pPr>
      <w:r>
        <w:rPr>
          <w:b/>
        </w:rPr>
        <w:t xml:space="preserve">Above is </w:t>
      </w:r>
      <w:r w:rsidR="00EB0C7A">
        <w:rPr>
          <w:b/>
        </w:rPr>
        <w:t xml:space="preserve">the </w:t>
      </w:r>
      <w:r>
        <w:rPr>
          <w:b/>
        </w:rPr>
        <w:t>design view for my orders table</w:t>
      </w:r>
    </w:p>
    <w:p w14:paraId="1434B4A5" w14:textId="039A6C92" w:rsidR="00C259C8" w:rsidRDefault="00A1636C" w:rsidP="00C259C8">
      <w:pPr>
        <w:rPr>
          <w:b/>
        </w:rPr>
      </w:pPr>
      <w:r w:rsidRPr="00A1636C">
        <w:rPr>
          <w:b/>
          <w:noProof/>
        </w:rPr>
        <w:drawing>
          <wp:inline distT="0" distB="0" distL="0" distR="0" wp14:anchorId="60DD3C7D" wp14:editId="1B0B8803">
            <wp:extent cx="5731510" cy="31121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12135"/>
                    </a:xfrm>
                    <a:prstGeom prst="rect">
                      <a:avLst/>
                    </a:prstGeom>
                  </pic:spPr>
                </pic:pic>
              </a:graphicData>
            </a:graphic>
          </wp:inline>
        </w:drawing>
      </w:r>
    </w:p>
    <w:p w14:paraId="6E0446B8" w14:textId="6140558D" w:rsidR="00C259C8" w:rsidRPr="00D17B5A" w:rsidRDefault="00D17B5A" w:rsidP="00C259C8">
      <w:pPr>
        <w:rPr>
          <w:b/>
        </w:rPr>
      </w:pPr>
      <w:r>
        <w:rPr>
          <w:b/>
        </w:rPr>
        <w:t>Above is the data view of the orders table</w:t>
      </w:r>
    </w:p>
    <w:p w14:paraId="19455ABE" w14:textId="77BEF5C7" w:rsidR="00C259C8" w:rsidRDefault="00C259C8" w:rsidP="00C259C8">
      <w:pPr>
        <w:rPr>
          <w:b/>
        </w:rPr>
      </w:pPr>
      <w:r w:rsidRPr="00C259C8">
        <w:rPr>
          <w:b/>
          <w:noProof/>
        </w:rPr>
        <w:lastRenderedPageBreak/>
        <w:drawing>
          <wp:anchor distT="0" distB="0" distL="114300" distR="114300" simplePos="0" relativeHeight="251661312" behindDoc="1" locked="0" layoutInCell="1" allowOverlap="1" wp14:anchorId="628CCCBB" wp14:editId="20645868">
            <wp:simplePos x="0" y="0"/>
            <wp:positionH relativeFrom="column">
              <wp:posOffset>43132</wp:posOffset>
            </wp:positionH>
            <wp:positionV relativeFrom="paragraph">
              <wp:posOffset>353623</wp:posOffset>
            </wp:positionV>
            <wp:extent cx="5731510" cy="3112135"/>
            <wp:effectExtent l="0" t="0" r="2540" b="0"/>
            <wp:wrapTight wrapText="bothSides">
              <wp:wrapPolygon edited="0">
                <wp:start x="0" y="0"/>
                <wp:lineTo x="0" y="21419"/>
                <wp:lineTo x="21538" y="21419"/>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12135"/>
                    </a:xfrm>
                    <a:prstGeom prst="rect">
                      <a:avLst/>
                    </a:prstGeom>
                  </pic:spPr>
                </pic:pic>
              </a:graphicData>
            </a:graphic>
          </wp:anchor>
        </w:drawing>
      </w:r>
    </w:p>
    <w:p w14:paraId="75D6BE82" w14:textId="1323B2E6" w:rsidR="00D17B5A" w:rsidRPr="00745AF2" w:rsidRDefault="00745AF2" w:rsidP="00C259C8">
      <w:pPr>
        <w:rPr>
          <w:b/>
        </w:rPr>
      </w:pPr>
      <w:r>
        <w:rPr>
          <w:b/>
        </w:rPr>
        <w:t>Above is the design view of the personnel Table</w:t>
      </w:r>
    </w:p>
    <w:p w14:paraId="488AEEC3" w14:textId="18B8BF1B" w:rsidR="00C259C8" w:rsidRDefault="00A1636C" w:rsidP="00C259C8">
      <w:pPr>
        <w:rPr>
          <w:b/>
        </w:rPr>
      </w:pPr>
      <w:r w:rsidRPr="00A1636C">
        <w:rPr>
          <w:b/>
          <w:noProof/>
        </w:rPr>
        <w:drawing>
          <wp:anchor distT="0" distB="0" distL="114300" distR="114300" simplePos="0" relativeHeight="251662336" behindDoc="1" locked="0" layoutInCell="1" allowOverlap="1" wp14:anchorId="1B93521A" wp14:editId="3E32FE30">
            <wp:simplePos x="0" y="0"/>
            <wp:positionH relativeFrom="column">
              <wp:posOffset>0</wp:posOffset>
            </wp:positionH>
            <wp:positionV relativeFrom="paragraph">
              <wp:posOffset>-2959</wp:posOffset>
            </wp:positionV>
            <wp:extent cx="5731510" cy="3104515"/>
            <wp:effectExtent l="0" t="0" r="2540" b="635"/>
            <wp:wrapTight wrapText="bothSides">
              <wp:wrapPolygon edited="0">
                <wp:start x="0" y="0"/>
                <wp:lineTo x="0" y="21472"/>
                <wp:lineTo x="21538" y="21472"/>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04515"/>
                    </a:xfrm>
                    <a:prstGeom prst="rect">
                      <a:avLst/>
                    </a:prstGeom>
                  </pic:spPr>
                </pic:pic>
              </a:graphicData>
            </a:graphic>
          </wp:anchor>
        </w:drawing>
      </w:r>
      <w:r w:rsidR="00745AF2">
        <w:rPr>
          <w:b/>
        </w:rPr>
        <w:t xml:space="preserve">Above is the data view of the personnel table. </w:t>
      </w:r>
    </w:p>
    <w:p w14:paraId="40006E0B" w14:textId="77777777" w:rsidR="00C259C8" w:rsidRDefault="00C259C8" w:rsidP="00C259C8">
      <w:pPr>
        <w:rPr>
          <w:b/>
        </w:rPr>
      </w:pPr>
    </w:p>
    <w:p w14:paraId="540848CD" w14:textId="1C659CBF" w:rsidR="00C259C8" w:rsidRDefault="00C259C8" w:rsidP="00C259C8">
      <w:pPr>
        <w:rPr>
          <w:b/>
        </w:rPr>
      </w:pPr>
    </w:p>
    <w:p w14:paraId="013B187E" w14:textId="532749BA" w:rsidR="00745AF2" w:rsidRDefault="00745AF2" w:rsidP="00C259C8">
      <w:pPr>
        <w:rPr>
          <w:b/>
        </w:rPr>
      </w:pPr>
    </w:p>
    <w:p w14:paraId="25444801" w14:textId="77777777" w:rsidR="00745AF2" w:rsidRDefault="00745AF2" w:rsidP="00C259C8">
      <w:pPr>
        <w:rPr>
          <w:b/>
        </w:rPr>
      </w:pPr>
    </w:p>
    <w:p w14:paraId="7FDD283A" w14:textId="1D0DEF3A" w:rsidR="00C259C8" w:rsidRPr="00745AF2" w:rsidRDefault="00745AF2" w:rsidP="00745AF2">
      <w:pPr>
        <w:pStyle w:val="Heading1"/>
        <w:rPr>
          <w:rFonts w:ascii="Arial" w:hAnsi="Arial" w:cs="Arial"/>
          <w:b w:val="0"/>
          <w:color w:val="000000" w:themeColor="text1"/>
          <w:u w:val="single"/>
        </w:rPr>
      </w:pPr>
      <w:bookmarkStart w:id="4" w:name="_Toc71143979"/>
      <w:r w:rsidRPr="00C259C8">
        <w:rPr>
          <w:b w:val="0"/>
          <w:noProof/>
        </w:rPr>
        <w:lastRenderedPageBreak/>
        <w:drawing>
          <wp:anchor distT="0" distB="0" distL="114300" distR="114300" simplePos="0" relativeHeight="251658240" behindDoc="1" locked="0" layoutInCell="1" allowOverlap="1" wp14:anchorId="07EF3E71" wp14:editId="1A8AAA28">
            <wp:simplePos x="0" y="0"/>
            <wp:positionH relativeFrom="column">
              <wp:posOffset>-595319</wp:posOffset>
            </wp:positionH>
            <wp:positionV relativeFrom="paragraph">
              <wp:posOffset>405944</wp:posOffset>
            </wp:positionV>
            <wp:extent cx="7083425" cy="3843020"/>
            <wp:effectExtent l="0" t="0" r="3175" b="5080"/>
            <wp:wrapTight wrapText="bothSides">
              <wp:wrapPolygon edited="0">
                <wp:start x="0" y="0"/>
                <wp:lineTo x="0" y="21521"/>
                <wp:lineTo x="21552" y="21521"/>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7083425" cy="3843020"/>
                    </a:xfrm>
                    <a:prstGeom prst="rect">
                      <a:avLst/>
                    </a:prstGeom>
                  </pic:spPr>
                </pic:pic>
              </a:graphicData>
            </a:graphic>
            <wp14:sizeRelH relativeFrom="margin">
              <wp14:pctWidth>0</wp14:pctWidth>
            </wp14:sizeRelH>
            <wp14:sizeRelV relativeFrom="margin">
              <wp14:pctHeight>0</wp14:pctHeight>
            </wp14:sizeRelV>
          </wp:anchor>
        </w:drawing>
      </w:r>
      <w:r w:rsidR="00C259C8" w:rsidRPr="00745AF2">
        <w:rPr>
          <w:rFonts w:ascii="Arial" w:hAnsi="Arial" w:cs="Arial"/>
          <w:b w:val="0"/>
          <w:color w:val="000000" w:themeColor="text1"/>
          <w:u w:val="single"/>
        </w:rPr>
        <w:t>Access Relationship</w:t>
      </w:r>
      <w:bookmarkEnd w:id="4"/>
    </w:p>
    <w:p w14:paraId="5A37E17C" w14:textId="168C44E8" w:rsidR="00745AF2" w:rsidRDefault="00745AF2" w:rsidP="00C259C8">
      <w:pPr>
        <w:rPr>
          <w:b/>
        </w:rPr>
      </w:pPr>
    </w:p>
    <w:p w14:paraId="4A96259A" w14:textId="227D5F8D" w:rsidR="00C259C8" w:rsidRPr="00745AF2" w:rsidRDefault="00C259C8" w:rsidP="00C259C8"/>
    <w:p w14:paraId="3EC755FA" w14:textId="7623DF44" w:rsidR="00745AF2" w:rsidRPr="00745AF2" w:rsidRDefault="00206AA6" w:rsidP="00745AF2">
      <w:pPr>
        <w:pStyle w:val="Heading1"/>
        <w:rPr>
          <w:rFonts w:ascii="Arial" w:hAnsi="Arial" w:cs="Arial"/>
          <w:color w:val="000000" w:themeColor="text1"/>
          <w:sz w:val="32"/>
          <w:u w:val="single"/>
        </w:rPr>
      </w:pPr>
      <w:bookmarkStart w:id="5" w:name="_Toc71143980"/>
      <w:r>
        <w:rPr>
          <w:rFonts w:ascii="Arial" w:hAnsi="Arial" w:cs="Arial"/>
          <w:color w:val="000000" w:themeColor="text1"/>
          <w:sz w:val="32"/>
          <w:u w:val="single"/>
        </w:rPr>
        <w:t>Access Macro</w:t>
      </w:r>
      <w:bookmarkEnd w:id="5"/>
    </w:p>
    <w:p w14:paraId="14C8A1BD" w14:textId="16173F58" w:rsidR="00745AF2" w:rsidRPr="00206AA6" w:rsidRDefault="00206AA6" w:rsidP="00C259C8">
      <w:r w:rsidRPr="00206AA6">
        <w:rPr>
          <w:noProof/>
        </w:rPr>
        <w:drawing>
          <wp:inline distT="0" distB="0" distL="0" distR="0" wp14:anchorId="14E5CACB" wp14:editId="5A73FB2B">
            <wp:extent cx="5731510" cy="31076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07690"/>
                    </a:xfrm>
                    <a:prstGeom prst="rect">
                      <a:avLst/>
                    </a:prstGeom>
                  </pic:spPr>
                </pic:pic>
              </a:graphicData>
            </a:graphic>
          </wp:inline>
        </w:drawing>
      </w:r>
    </w:p>
    <w:p w14:paraId="1E7D302F" w14:textId="0BA9F49F" w:rsidR="00745AF2" w:rsidRPr="00206AA6" w:rsidRDefault="00206AA6" w:rsidP="00C259C8">
      <w:r>
        <w:t>This is the first of two macro</w:t>
      </w:r>
      <w:r w:rsidR="00EB0C7A">
        <w:t>s</w:t>
      </w:r>
      <w:r>
        <w:t xml:space="preserve"> </w:t>
      </w:r>
      <w:r w:rsidR="00EB0C7A">
        <w:t>that</w:t>
      </w:r>
      <w:r>
        <w:t xml:space="preserve"> I have used. They have been used to view the information in </w:t>
      </w:r>
      <w:r w:rsidR="00EB0C7A">
        <w:t>"</w:t>
      </w:r>
      <w:r>
        <w:t>read-only</w:t>
      </w:r>
      <w:r w:rsidR="00EB0C7A">
        <w:t>"</w:t>
      </w:r>
      <w:r>
        <w:t xml:space="preserve"> mode</w:t>
      </w:r>
      <w:r w:rsidR="00EB0C7A">
        <w:t>,</w:t>
      </w:r>
      <w:r>
        <w:t xml:space="preserve"> which allows for no data to be deleted for modified</w:t>
      </w:r>
    </w:p>
    <w:p w14:paraId="7985D277" w14:textId="77777777" w:rsidR="00206AA6" w:rsidRDefault="00206AA6" w:rsidP="00C259C8">
      <w:pPr>
        <w:rPr>
          <w:b/>
        </w:rPr>
      </w:pPr>
    </w:p>
    <w:p w14:paraId="2C78EB2D" w14:textId="2D2702B0" w:rsidR="00745AF2" w:rsidRDefault="00206AA6" w:rsidP="00C259C8">
      <w:r w:rsidRPr="00206AA6">
        <w:rPr>
          <w:noProof/>
        </w:rPr>
        <w:lastRenderedPageBreak/>
        <w:drawing>
          <wp:inline distT="0" distB="0" distL="0" distR="0" wp14:anchorId="4C9EF054" wp14:editId="75A7B230">
            <wp:extent cx="5731510" cy="31076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07690"/>
                    </a:xfrm>
                    <a:prstGeom prst="rect">
                      <a:avLst/>
                    </a:prstGeom>
                  </pic:spPr>
                </pic:pic>
              </a:graphicData>
            </a:graphic>
          </wp:inline>
        </w:drawing>
      </w:r>
    </w:p>
    <w:p w14:paraId="6A10F96A" w14:textId="379BF4DA" w:rsidR="00206AA6" w:rsidRDefault="00206AA6" w:rsidP="00C259C8">
      <w:r>
        <w:t>This is what is produced when the macro is run</w:t>
      </w:r>
    </w:p>
    <w:p w14:paraId="750D12ED" w14:textId="119C1618" w:rsidR="00206AA6" w:rsidRDefault="00206AA6" w:rsidP="00C259C8"/>
    <w:p w14:paraId="2C086445" w14:textId="3F5707E9" w:rsidR="00206AA6" w:rsidRDefault="00206AA6" w:rsidP="00C259C8">
      <w:r w:rsidRPr="00206AA6">
        <w:rPr>
          <w:noProof/>
        </w:rPr>
        <w:drawing>
          <wp:inline distT="0" distB="0" distL="0" distR="0" wp14:anchorId="6D35DC38" wp14:editId="173AA19F">
            <wp:extent cx="5731510" cy="31064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106420"/>
                    </a:xfrm>
                    <a:prstGeom prst="rect">
                      <a:avLst/>
                    </a:prstGeom>
                  </pic:spPr>
                </pic:pic>
              </a:graphicData>
            </a:graphic>
          </wp:inline>
        </w:drawing>
      </w:r>
    </w:p>
    <w:p w14:paraId="08D74380" w14:textId="14CDB44F" w:rsidR="00206AA6" w:rsidRDefault="00206AA6" w:rsidP="00C259C8">
      <w:r>
        <w:t xml:space="preserve">Above is the second macro in </w:t>
      </w:r>
      <w:r w:rsidR="00EB0C7A">
        <w:t xml:space="preserve">the </w:t>
      </w:r>
      <w:r>
        <w:t>design view</w:t>
      </w:r>
    </w:p>
    <w:p w14:paraId="6D6DC9D8" w14:textId="27E55284" w:rsidR="00206AA6" w:rsidRDefault="00206AA6" w:rsidP="00C259C8"/>
    <w:p w14:paraId="239B4CEC" w14:textId="74DD0569" w:rsidR="00206AA6" w:rsidRDefault="00206AA6" w:rsidP="00C259C8">
      <w:r w:rsidRPr="00206AA6">
        <w:rPr>
          <w:noProof/>
        </w:rPr>
        <w:lastRenderedPageBreak/>
        <w:drawing>
          <wp:inline distT="0" distB="0" distL="0" distR="0" wp14:anchorId="5E259583" wp14:editId="1AF73695">
            <wp:extent cx="5731510" cy="3104515"/>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104515"/>
                    </a:xfrm>
                    <a:prstGeom prst="rect">
                      <a:avLst/>
                    </a:prstGeom>
                  </pic:spPr>
                </pic:pic>
              </a:graphicData>
            </a:graphic>
          </wp:inline>
        </w:drawing>
      </w:r>
    </w:p>
    <w:p w14:paraId="7393A34E" w14:textId="56E894E3" w:rsidR="00206AA6" w:rsidRDefault="00206AA6" w:rsidP="00C259C8">
      <w:r>
        <w:t xml:space="preserve">Above </w:t>
      </w:r>
      <w:proofErr w:type="gramStart"/>
      <w:r>
        <w:t>is</w:t>
      </w:r>
      <w:proofErr w:type="gramEnd"/>
      <w:r>
        <w:t xml:space="preserve"> the results provided from running the second macro</w:t>
      </w:r>
    </w:p>
    <w:p w14:paraId="7F55793B" w14:textId="0D18BC61" w:rsidR="00EC5EB6" w:rsidRDefault="00EC5EB6" w:rsidP="00C259C8"/>
    <w:p w14:paraId="08FF971B" w14:textId="319A7708" w:rsidR="00EC5EB6" w:rsidRPr="00EC5EB6" w:rsidRDefault="00EC5EB6" w:rsidP="00EC5EB6">
      <w:pPr>
        <w:pStyle w:val="Heading1"/>
        <w:rPr>
          <w:rFonts w:ascii="Arial" w:hAnsi="Arial" w:cs="Arial"/>
          <w:color w:val="000000" w:themeColor="text1"/>
          <w:sz w:val="32"/>
          <w:u w:val="single"/>
        </w:rPr>
      </w:pPr>
      <w:bookmarkStart w:id="6" w:name="_Toc71143981"/>
      <w:r>
        <w:rPr>
          <w:rFonts w:ascii="Arial" w:hAnsi="Arial" w:cs="Arial"/>
          <w:color w:val="000000" w:themeColor="text1"/>
          <w:sz w:val="32"/>
          <w:u w:val="single"/>
        </w:rPr>
        <w:t>Access Report</w:t>
      </w:r>
      <w:bookmarkEnd w:id="6"/>
    </w:p>
    <w:p w14:paraId="1D6A995D" w14:textId="6B574D76" w:rsidR="00206AA6" w:rsidRDefault="00EC5EB6" w:rsidP="00C259C8">
      <w:r w:rsidRPr="00EC5EB6">
        <w:rPr>
          <w:noProof/>
        </w:rPr>
        <w:drawing>
          <wp:inline distT="0" distB="0" distL="0" distR="0" wp14:anchorId="0F439ABC" wp14:editId="71E653E9">
            <wp:extent cx="5731510" cy="310896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108960"/>
                    </a:xfrm>
                    <a:prstGeom prst="rect">
                      <a:avLst/>
                    </a:prstGeom>
                  </pic:spPr>
                </pic:pic>
              </a:graphicData>
            </a:graphic>
          </wp:inline>
        </w:drawing>
      </w:r>
    </w:p>
    <w:p w14:paraId="5BEAA502" w14:textId="53C92BCC" w:rsidR="00206AA6" w:rsidRDefault="00206AA6" w:rsidP="00C259C8"/>
    <w:p w14:paraId="67A2046D" w14:textId="065F6AF2" w:rsidR="00206AA6" w:rsidRPr="00EC5EB6" w:rsidRDefault="00EC5EB6" w:rsidP="00EC5EB6">
      <w:pPr>
        <w:pStyle w:val="Heading1"/>
        <w:rPr>
          <w:rFonts w:ascii="Arial" w:hAnsi="Arial" w:cs="Arial"/>
          <w:color w:val="000000" w:themeColor="text1"/>
          <w:sz w:val="32"/>
          <w:u w:val="single"/>
        </w:rPr>
      </w:pPr>
      <w:bookmarkStart w:id="7" w:name="_Toc71143982"/>
      <w:r w:rsidRPr="00EC5EB6">
        <w:rPr>
          <w:rFonts w:ascii="Arial" w:hAnsi="Arial" w:cs="Arial"/>
          <w:color w:val="000000" w:themeColor="text1"/>
          <w:sz w:val="32"/>
          <w:u w:val="single"/>
        </w:rPr>
        <w:lastRenderedPageBreak/>
        <w:t>Access Forms</w:t>
      </w:r>
      <w:bookmarkEnd w:id="7"/>
    </w:p>
    <w:p w14:paraId="4683902E" w14:textId="2C191401" w:rsidR="00206AA6" w:rsidRPr="00EC5EB6" w:rsidRDefault="00EC5EB6" w:rsidP="00EC5EB6">
      <w:pPr>
        <w:pStyle w:val="Heading2"/>
        <w:rPr>
          <w:rFonts w:ascii="Arial" w:hAnsi="Arial" w:cs="Arial"/>
          <w:b/>
          <w:color w:val="000000" w:themeColor="text1"/>
        </w:rPr>
      </w:pPr>
      <w:bookmarkStart w:id="8" w:name="_Toc71143983"/>
      <w:r>
        <w:rPr>
          <w:rFonts w:ascii="Arial" w:hAnsi="Arial" w:cs="Arial"/>
          <w:b/>
          <w:color w:val="000000" w:themeColor="text1"/>
        </w:rPr>
        <w:t>Customer</w:t>
      </w:r>
      <w:bookmarkEnd w:id="8"/>
    </w:p>
    <w:p w14:paraId="4D3DD2FB" w14:textId="4526F1FC" w:rsidR="00206AA6" w:rsidRDefault="00EC5EB6" w:rsidP="00C259C8">
      <w:r w:rsidRPr="00EC5EB6">
        <w:rPr>
          <w:noProof/>
        </w:rPr>
        <w:drawing>
          <wp:inline distT="0" distB="0" distL="0" distR="0" wp14:anchorId="021E2512" wp14:editId="70B97B9E">
            <wp:extent cx="5731510" cy="3329940"/>
            <wp:effectExtent l="0" t="0" r="254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329940"/>
                    </a:xfrm>
                    <a:prstGeom prst="rect">
                      <a:avLst/>
                    </a:prstGeom>
                  </pic:spPr>
                </pic:pic>
              </a:graphicData>
            </a:graphic>
          </wp:inline>
        </w:drawing>
      </w:r>
    </w:p>
    <w:p w14:paraId="73BD3C89" w14:textId="16C854BC" w:rsidR="00206AA6" w:rsidRDefault="00206AA6" w:rsidP="00C259C8"/>
    <w:p w14:paraId="1E677F59" w14:textId="2849EE60" w:rsidR="00EC5EB6" w:rsidRPr="00EC5EB6" w:rsidRDefault="00EC5EB6" w:rsidP="00EC5EB6">
      <w:pPr>
        <w:pStyle w:val="Heading2"/>
        <w:rPr>
          <w:rFonts w:ascii="Arial" w:hAnsi="Arial" w:cs="Arial"/>
          <w:b/>
          <w:color w:val="000000" w:themeColor="text1"/>
        </w:rPr>
      </w:pPr>
      <w:bookmarkStart w:id="9" w:name="_Toc71143984"/>
      <w:r>
        <w:rPr>
          <w:rFonts w:ascii="Arial" w:hAnsi="Arial" w:cs="Arial"/>
          <w:b/>
          <w:color w:val="000000" w:themeColor="text1"/>
        </w:rPr>
        <w:t>Orders</w:t>
      </w:r>
      <w:bookmarkEnd w:id="9"/>
    </w:p>
    <w:p w14:paraId="5D9D4919" w14:textId="3508B326" w:rsidR="00EC5EB6" w:rsidRDefault="00EC5EB6" w:rsidP="00C259C8">
      <w:r w:rsidRPr="00EC5EB6">
        <w:rPr>
          <w:noProof/>
        </w:rPr>
        <w:drawing>
          <wp:inline distT="0" distB="0" distL="0" distR="0" wp14:anchorId="29CD7EF0" wp14:editId="470C285C">
            <wp:extent cx="5731510" cy="3329940"/>
            <wp:effectExtent l="0" t="0" r="254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329940"/>
                    </a:xfrm>
                    <a:prstGeom prst="rect">
                      <a:avLst/>
                    </a:prstGeom>
                  </pic:spPr>
                </pic:pic>
              </a:graphicData>
            </a:graphic>
          </wp:inline>
        </w:drawing>
      </w:r>
    </w:p>
    <w:p w14:paraId="7ED70522" w14:textId="1BDCAD6B" w:rsidR="00EC5EB6" w:rsidRPr="00EC5EB6" w:rsidRDefault="00EC5EB6" w:rsidP="00EC5EB6">
      <w:pPr>
        <w:pStyle w:val="Heading2"/>
        <w:rPr>
          <w:rFonts w:ascii="Arial" w:hAnsi="Arial" w:cs="Arial"/>
          <w:b/>
          <w:color w:val="000000" w:themeColor="text1"/>
        </w:rPr>
      </w:pPr>
      <w:bookmarkStart w:id="10" w:name="_Toc71143985"/>
      <w:r w:rsidRPr="00EC5EB6">
        <w:rPr>
          <w:rFonts w:ascii="Arial" w:hAnsi="Arial" w:cs="Arial"/>
          <w:b/>
          <w:color w:val="000000" w:themeColor="text1"/>
        </w:rPr>
        <w:lastRenderedPageBreak/>
        <w:t>Personnel</w:t>
      </w:r>
      <w:bookmarkEnd w:id="10"/>
    </w:p>
    <w:p w14:paraId="30B1BF5E" w14:textId="1CF88F9F" w:rsidR="00EC5EB6" w:rsidRDefault="00EC5EB6" w:rsidP="00C259C8">
      <w:r w:rsidRPr="00EC5EB6">
        <w:rPr>
          <w:noProof/>
        </w:rPr>
        <w:drawing>
          <wp:inline distT="0" distB="0" distL="0" distR="0" wp14:anchorId="06AA8F99" wp14:editId="27E069AA">
            <wp:extent cx="5731510" cy="3329940"/>
            <wp:effectExtent l="0" t="0" r="254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329940"/>
                    </a:xfrm>
                    <a:prstGeom prst="rect">
                      <a:avLst/>
                    </a:prstGeom>
                  </pic:spPr>
                </pic:pic>
              </a:graphicData>
            </a:graphic>
          </wp:inline>
        </w:drawing>
      </w:r>
    </w:p>
    <w:p w14:paraId="6A32A3A4" w14:textId="33BCB2E1" w:rsidR="00EC5EB6" w:rsidRDefault="00EC5EB6" w:rsidP="00C259C8"/>
    <w:p w14:paraId="69273595" w14:textId="13A90764" w:rsidR="00EC5EB6" w:rsidRPr="00EC5EB6" w:rsidRDefault="00EC5EB6" w:rsidP="00EC5EB6">
      <w:pPr>
        <w:pStyle w:val="Heading2"/>
        <w:rPr>
          <w:rFonts w:ascii="Arial" w:hAnsi="Arial" w:cs="Arial"/>
          <w:b/>
          <w:color w:val="000000" w:themeColor="text1"/>
        </w:rPr>
      </w:pPr>
      <w:bookmarkStart w:id="11" w:name="_Toc71143986"/>
      <w:r>
        <w:rPr>
          <w:rFonts w:ascii="Arial" w:hAnsi="Arial" w:cs="Arial"/>
          <w:b/>
          <w:color w:val="000000" w:themeColor="text1"/>
        </w:rPr>
        <w:t>Products</w:t>
      </w:r>
      <w:bookmarkEnd w:id="11"/>
    </w:p>
    <w:p w14:paraId="3E0980D3" w14:textId="01952148" w:rsidR="00EC5EB6" w:rsidRDefault="00EC5EB6" w:rsidP="00C259C8">
      <w:r w:rsidRPr="00EC5EB6">
        <w:rPr>
          <w:noProof/>
        </w:rPr>
        <w:drawing>
          <wp:inline distT="0" distB="0" distL="0" distR="0" wp14:anchorId="512A80ED" wp14:editId="65758F39">
            <wp:extent cx="5731510" cy="333502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335020"/>
                    </a:xfrm>
                    <a:prstGeom prst="rect">
                      <a:avLst/>
                    </a:prstGeom>
                  </pic:spPr>
                </pic:pic>
              </a:graphicData>
            </a:graphic>
          </wp:inline>
        </w:drawing>
      </w:r>
    </w:p>
    <w:p w14:paraId="4C913101" w14:textId="6A045825" w:rsidR="00EC5EB6" w:rsidRDefault="00EC5EB6" w:rsidP="00C259C8"/>
    <w:p w14:paraId="43B6667F" w14:textId="52AFC8D9" w:rsidR="00EC5EB6" w:rsidRPr="00EC5EB6" w:rsidRDefault="00EC5EB6" w:rsidP="00EC5EB6">
      <w:pPr>
        <w:pStyle w:val="Heading2"/>
        <w:rPr>
          <w:rFonts w:ascii="Arial" w:hAnsi="Arial" w:cs="Arial"/>
          <w:b/>
          <w:color w:val="000000" w:themeColor="text1"/>
        </w:rPr>
      </w:pPr>
      <w:bookmarkStart w:id="12" w:name="_Toc71143987"/>
      <w:r>
        <w:rPr>
          <w:rFonts w:ascii="Arial" w:hAnsi="Arial" w:cs="Arial"/>
          <w:b/>
          <w:color w:val="000000" w:themeColor="text1"/>
        </w:rPr>
        <w:lastRenderedPageBreak/>
        <w:t>Receipts</w:t>
      </w:r>
      <w:bookmarkEnd w:id="12"/>
    </w:p>
    <w:p w14:paraId="1F6ED2F5" w14:textId="7D584D70" w:rsidR="00EC5EB6" w:rsidRDefault="00EC5EB6" w:rsidP="00C259C8">
      <w:r w:rsidRPr="00EC5EB6">
        <w:rPr>
          <w:noProof/>
        </w:rPr>
        <w:drawing>
          <wp:inline distT="0" distB="0" distL="0" distR="0" wp14:anchorId="3F9FB4A1" wp14:editId="58ADCDAC">
            <wp:extent cx="5731510" cy="333692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336925"/>
                    </a:xfrm>
                    <a:prstGeom prst="rect">
                      <a:avLst/>
                    </a:prstGeom>
                  </pic:spPr>
                </pic:pic>
              </a:graphicData>
            </a:graphic>
          </wp:inline>
        </w:drawing>
      </w:r>
    </w:p>
    <w:p w14:paraId="0405E8DF" w14:textId="1EB82550" w:rsidR="00EC5EB6" w:rsidRDefault="00EC5EB6" w:rsidP="00C259C8"/>
    <w:p w14:paraId="197C4222" w14:textId="49FCDCF0" w:rsidR="00EC5EB6" w:rsidRPr="00EC5EB6" w:rsidRDefault="00EC5EB6" w:rsidP="00EC5EB6">
      <w:pPr>
        <w:pStyle w:val="Heading2"/>
        <w:rPr>
          <w:rFonts w:ascii="Arial" w:hAnsi="Arial" w:cs="Arial"/>
          <w:b/>
          <w:color w:val="000000" w:themeColor="text1"/>
        </w:rPr>
      </w:pPr>
      <w:bookmarkStart w:id="13" w:name="_Toc71143988"/>
      <w:r>
        <w:rPr>
          <w:rFonts w:ascii="Arial" w:hAnsi="Arial" w:cs="Arial"/>
          <w:b/>
          <w:color w:val="000000" w:themeColor="text1"/>
        </w:rPr>
        <w:t>Stores</w:t>
      </w:r>
      <w:bookmarkEnd w:id="13"/>
    </w:p>
    <w:p w14:paraId="16A9B2AB" w14:textId="1280FD02" w:rsidR="00EC5EB6" w:rsidRDefault="00EC5EB6" w:rsidP="00C259C8">
      <w:r w:rsidRPr="00EC5EB6">
        <w:rPr>
          <w:noProof/>
        </w:rPr>
        <w:drawing>
          <wp:inline distT="0" distB="0" distL="0" distR="0" wp14:anchorId="797702E6" wp14:editId="1283979C">
            <wp:extent cx="5731510" cy="3331845"/>
            <wp:effectExtent l="0" t="0" r="254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331845"/>
                    </a:xfrm>
                    <a:prstGeom prst="rect">
                      <a:avLst/>
                    </a:prstGeom>
                  </pic:spPr>
                </pic:pic>
              </a:graphicData>
            </a:graphic>
          </wp:inline>
        </w:drawing>
      </w:r>
    </w:p>
    <w:p w14:paraId="09B82BE1" w14:textId="5579A196" w:rsidR="00EC5EB6" w:rsidRPr="00EC5EB6" w:rsidRDefault="00EC5EB6" w:rsidP="00EC5EB6">
      <w:pPr>
        <w:pStyle w:val="Heading2"/>
        <w:rPr>
          <w:rFonts w:ascii="Arial" w:hAnsi="Arial" w:cs="Arial"/>
          <w:b/>
          <w:color w:val="000000" w:themeColor="text1"/>
        </w:rPr>
      </w:pPr>
      <w:bookmarkStart w:id="14" w:name="_Toc71143989"/>
      <w:r>
        <w:rPr>
          <w:rFonts w:ascii="Arial" w:hAnsi="Arial" w:cs="Arial"/>
          <w:b/>
          <w:color w:val="000000" w:themeColor="text1"/>
        </w:rPr>
        <w:lastRenderedPageBreak/>
        <w:t>Suppliers</w:t>
      </w:r>
      <w:bookmarkEnd w:id="14"/>
    </w:p>
    <w:p w14:paraId="0D26F1EA" w14:textId="5925A3BF" w:rsidR="00EC5EB6" w:rsidRDefault="00EC5EB6" w:rsidP="00C259C8">
      <w:r w:rsidRPr="00EC5EB6">
        <w:rPr>
          <w:noProof/>
        </w:rPr>
        <w:drawing>
          <wp:inline distT="0" distB="0" distL="0" distR="0" wp14:anchorId="1407B4A6" wp14:editId="2DD426D2">
            <wp:extent cx="5731510" cy="3328035"/>
            <wp:effectExtent l="0" t="0" r="254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328035"/>
                    </a:xfrm>
                    <a:prstGeom prst="rect">
                      <a:avLst/>
                    </a:prstGeom>
                  </pic:spPr>
                </pic:pic>
              </a:graphicData>
            </a:graphic>
          </wp:inline>
        </w:drawing>
      </w:r>
    </w:p>
    <w:p w14:paraId="763CC644" w14:textId="2553FBFC" w:rsidR="00EC5EB6" w:rsidRPr="00EC5EB6" w:rsidRDefault="00EC5EB6" w:rsidP="00EC5EB6">
      <w:pPr>
        <w:pStyle w:val="Heading2"/>
        <w:rPr>
          <w:rFonts w:ascii="Arial" w:hAnsi="Arial" w:cs="Arial"/>
          <w:b/>
          <w:color w:val="000000" w:themeColor="text1"/>
        </w:rPr>
      </w:pPr>
      <w:bookmarkStart w:id="15" w:name="_Toc71143990"/>
      <w:r>
        <w:rPr>
          <w:rFonts w:ascii="Arial" w:hAnsi="Arial" w:cs="Arial"/>
          <w:b/>
          <w:color w:val="000000" w:themeColor="text1"/>
        </w:rPr>
        <w:t>Main Menu</w:t>
      </w:r>
      <w:bookmarkEnd w:id="15"/>
    </w:p>
    <w:p w14:paraId="5093482F" w14:textId="18B30047" w:rsidR="00EC5EB6" w:rsidRDefault="00EC5EB6" w:rsidP="00C259C8">
      <w:r w:rsidRPr="00EC5EB6">
        <w:rPr>
          <w:noProof/>
        </w:rPr>
        <w:drawing>
          <wp:inline distT="0" distB="0" distL="0" distR="0" wp14:anchorId="261E58B2" wp14:editId="75464D0A">
            <wp:extent cx="5731510" cy="3329940"/>
            <wp:effectExtent l="0" t="0" r="254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329940"/>
                    </a:xfrm>
                    <a:prstGeom prst="rect">
                      <a:avLst/>
                    </a:prstGeom>
                  </pic:spPr>
                </pic:pic>
              </a:graphicData>
            </a:graphic>
          </wp:inline>
        </w:drawing>
      </w:r>
    </w:p>
    <w:p w14:paraId="1E970CF7" w14:textId="11416509" w:rsidR="00EC5EB6" w:rsidRDefault="00EC5EB6" w:rsidP="00C259C8">
      <w:r>
        <w:t>This the form which the end</w:t>
      </w:r>
      <w:r w:rsidR="00EB0C7A">
        <w:t>-</w:t>
      </w:r>
      <w:r>
        <w:t xml:space="preserve">user is going </w:t>
      </w:r>
      <w:r w:rsidR="00EB0C7A">
        <w:t xml:space="preserve">to </w:t>
      </w:r>
      <w:r>
        <w:t>see immediately after they have opened the database.</w:t>
      </w:r>
    </w:p>
    <w:p w14:paraId="6DD2B704" w14:textId="47C3F5C9" w:rsidR="00EC5EB6" w:rsidRDefault="00EC5EB6" w:rsidP="00C259C8"/>
    <w:p w14:paraId="43B8F80F" w14:textId="5E65501B" w:rsidR="00EC5EB6" w:rsidRDefault="00EC5EB6" w:rsidP="00C259C8"/>
    <w:p w14:paraId="6FBEF5F2" w14:textId="01DAB866" w:rsidR="00EC5EB6" w:rsidRDefault="00EC5EB6">
      <w:r>
        <w:br w:type="page"/>
      </w:r>
    </w:p>
    <w:p w14:paraId="3EE0D67B" w14:textId="53E263AF" w:rsidR="00EC5EB6" w:rsidRPr="00EC5EB6" w:rsidRDefault="00EA3A1B" w:rsidP="00EC5EB6">
      <w:pPr>
        <w:pStyle w:val="Heading1"/>
        <w:rPr>
          <w:rFonts w:ascii="Arial" w:hAnsi="Arial" w:cs="Arial"/>
          <w:color w:val="000000" w:themeColor="text1"/>
          <w:sz w:val="32"/>
          <w:u w:val="single"/>
        </w:rPr>
      </w:pPr>
      <w:bookmarkStart w:id="16" w:name="_Toc71143991"/>
      <w:r>
        <w:rPr>
          <w:rFonts w:ascii="Arial" w:hAnsi="Arial" w:cs="Arial"/>
          <w:color w:val="000000" w:themeColor="text1"/>
          <w:sz w:val="32"/>
          <w:u w:val="single"/>
        </w:rPr>
        <w:lastRenderedPageBreak/>
        <w:t>ERD in Visio</w:t>
      </w:r>
      <w:bookmarkEnd w:id="16"/>
    </w:p>
    <w:p w14:paraId="481996EA" w14:textId="15F84F48" w:rsidR="00206AA6" w:rsidRDefault="00EA3A1B" w:rsidP="00C259C8">
      <w:r>
        <w:t>For my final version of my entity</w:t>
      </w:r>
      <w:r w:rsidR="00EB0C7A">
        <w:t>-</w:t>
      </w:r>
      <w:r>
        <w:t>relationship diagram (ERD)</w:t>
      </w:r>
      <w:r w:rsidR="00EB0C7A">
        <w:t>,</w:t>
      </w:r>
      <w:r>
        <w:t xml:space="preserve"> I made it in software called Visio made by Microsoft. </w:t>
      </w:r>
    </w:p>
    <w:p w14:paraId="0AED90C0" w14:textId="317F51A8" w:rsidR="00EA3A1B" w:rsidRDefault="00EA3A1B" w:rsidP="00C259C8">
      <w:r>
        <w:t>The tables which I used for the ERD are:</w:t>
      </w:r>
    </w:p>
    <w:p w14:paraId="7C6C61BC" w14:textId="7F3234A4" w:rsidR="00EA3A1B" w:rsidRDefault="00EA3A1B" w:rsidP="00EA3A1B">
      <w:pPr>
        <w:pStyle w:val="ListParagraph"/>
        <w:numPr>
          <w:ilvl w:val="0"/>
          <w:numId w:val="1"/>
        </w:numPr>
      </w:pPr>
      <w:r>
        <w:t>Customers</w:t>
      </w:r>
    </w:p>
    <w:p w14:paraId="441A833F" w14:textId="6373F1EA" w:rsidR="00EA3A1B" w:rsidRDefault="00EA3A1B" w:rsidP="00EA3A1B">
      <w:pPr>
        <w:pStyle w:val="ListParagraph"/>
        <w:numPr>
          <w:ilvl w:val="0"/>
          <w:numId w:val="1"/>
        </w:numPr>
      </w:pPr>
      <w:r>
        <w:t>Orders</w:t>
      </w:r>
    </w:p>
    <w:p w14:paraId="72149A50" w14:textId="201F839E" w:rsidR="00EA3A1B" w:rsidRDefault="00EA3A1B" w:rsidP="00EA3A1B">
      <w:pPr>
        <w:pStyle w:val="ListParagraph"/>
        <w:numPr>
          <w:ilvl w:val="0"/>
          <w:numId w:val="1"/>
        </w:numPr>
      </w:pPr>
      <w:r>
        <w:t>Personnel</w:t>
      </w:r>
    </w:p>
    <w:p w14:paraId="74090835" w14:textId="73DD1A4A" w:rsidR="00EA3A1B" w:rsidRDefault="00EA3A1B" w:rsidP="00EA3A1B">
      <w:pPr>
        <w:pStyle w:val="ListParagraph"/>
        <w:numPr>
          <w:ilvl w:val="0"/>
          <w:numId w:val="1"/>
        </w:numPr>
      </w:pPr>
      <w:r>
        <w:t>Products</w:t>
      </w:r>
    </w:p>
    <w:p w14:paraId="0446917B" w14:textId="08ECAF77" w:rsidR="00EA3A1B" w:rsidRDefault="00EA3A1B" w:rsidP="00EA3A1B">
      <w:pPr>
        <w:pStyle w:val="ListParagraph"/>
        <w:numPr>
          <w:ilvl w:val="0"/>
          <w:numId w:val="1"/>
        </w:numPr>
      </w:pPr>
      <w:r>
        <w:t>Receipts</w:t>
      </w:r>
    </w:p>
    <w:p w14:paraId="7B142405" w14:textId="52D58BA0" w:rsidR="00EA3A1B" w:rsidRDefault="00EA3A1B" w:rsidP="00EA3A1B">
      <w:pPr>
        <w:pStyle w:val="ListParagraph"/>
        <w:numPr>
          <w:ilvl w:val="0"/>
          <w:numId w:val="1"/>
        </w:numPr>
      </w:pPr>
      <w:r>
        <w:t>Stores</w:t>
      </w:r>
    </w:p>
    <w:p w14:paraId="655A4CF8" w14:textId="40D2CB1F" w:rsidR="00EA3A1B" w:rsidRDefault="00EA3A1B" w:rsidP="00EA3A1B">
      <w:pPr>
        <w:pStyle w:val="ListParagraph"/>
        <w:numPr>
          <w:ilvl w:val="0"/>
          <w:numId w:val="1"/>
        </w:numPr>
      </w:pPr>
      <w:r>
        <w:t>Suppliers</w:t>
      </w:r>
    </w:p>
    <w:p w14:paraId="2067C828" w14:textId="5C8FB2D4" w:rsidR="00EA3A1B" w:rsidRDefault="00EA3A1B" w:rsidP="00C259C8">
      <w:r>
        <w:t xml:space="preserve">What I have been able to achieve in Visio is </w:t>
      </w:r>
      <w:r w:rsidR="00EB0C7A">
        <w:t>excellen</w:t>
      </w:r>
      <w:r>
        <w:t xml:space="preserve">t because it can show what the relationship between all the tables </w:t>
      </w:r>
      <w:r w:rsidR="00EB0C7A">
        <w:t>is</w:t>
      </w:r>
      <w:r>
        <w:t xml:space="preserve">. Overall, I have been able to display all the tables to see </w:t>
      </w:r>
      <w:r w:rsidR="00EB0C7A">
        <w:t>the relationships between them</w:t>
      </w:r>
      <w:r>
        <w:t xml:space="preserve">. </w:t>
      </w:r>
    </w:p>
    <w:p w14:paraId="7DCD3335" w14:textId="16FF2BE2" w:rsidR="00EA3A1B" w:rsidRDefault="0096150F" w:rsidP="00C259C8">
      <w:r>
        <w:t xml:space="preserve">I am using a relational database compared to a flat database, the difference being a relational database uses relationships between multiple tables. I my database I have used, “One to Many” so data can be used within tables. </w:t>
      </w:r>
    </w:p>
    <w:p w14:paraId="60CAE0A9" w14:textId="266E6C87" w:rsidR="00EA3A1B" w:rsidRPr="00EA3A1B" w:rsidRDefault="00EA3A1B" w:rsidP="00EA3A1B">
      <w:pPr>
        <w:pStyle w:val="Heading1"/>
        <w:rPr>
          <w:rFonts w:ascii="Arial" w:hAnsi="Arial" w:cs="Arial"/>
          <w:color w:val="000000" w:themeColor="text1"/>
          <w:sz w:val="32"/>
          <w:u w:val="single"/>
        </w:rPr>
      </w:pPr>
      <w:bookmarkStart w:id="17" w:name="_Toc71143992"/>
      <w:r w:rsidRPr="00EA3A1B">
        <w:rPr>
          <w:rFonts w:ascii="Arial" w:hAnsi="Arial" w:cs="Arial"/>
          <w:color w:val="000000" w:themeColor="text1"/>
          <w:sz w:val="32"/>
          <w:u w:val="single"/>
        </w:rPr>
        <w:t>User Guide</w:t>
      </w:r>
      <w:bookmarkEnd w:id="17"/>
    </w:p>
    <w:p w14:paraId="02C04778" w14:textId="112792C4" w:rsidR="00EA3A1B" w:rsidRDefault="00EA3A1B" w:rsidP="00895DF6">
      <w:pPr>
        <w:jc w:val="both"/>
      </w:pPr>
      <w:r>
        <w:t>To start</w:t>
      </w:r>
      <w:r w:rsidR="00EB0C7A">
        <w:t>,</w:t>
      </w:r>
      <w:r>
        <w:t xml:space="preserve"> you would need to open the database. Once the database opened</w:t>
      </w:r>
      <w:r w:rsidR="00EB0C7A">
        <w:t>,</w:t>
      </w:r>
      <w:r>
        <w:t xml:space="preserve"> you will see </w:t>
      </w:r>
      <w:r w:rsidR="00EB0C7A">
        <w:t>the</w:t>
      </w:r>
      <w:r>
        <w:t xml:space="preserve"> Main Menu. This is what you </w:t>
      </w:r>
      <w:r w:rsidR="00EB0C7A">
        <w:t>will use to navigate to the different tables and results</w:t>
      </w:r>
      <w:r>
        <w:t xml:space="preserve"> you need. This could be to add new order</w:t>
      </w:r>
      <w:r w:rsidR="00EB0C7A">
        <w:t>s</w:t>
      </w:r>
      <w:r>
        <w:t xml:space="preserve"> or to add a new customer. </w:t>
      </w:r>
    </w:p>
    <w:p w14:paraId="5592FD9A" w14:textId="2E20894D" w:rsidR="00EA3A1B" w:rsidRDefault="00EA3A1B" w:rsidP="00895DF6">
      <w:pPr>
        <w:jc w:val="both"/>
      </w:pPr>
      <w:r>
        <w:t xml:space="preserve">For example, </w:t>
      </w:r>
      <w:r w:rsidR="00895DF6">
        <w:t>if</w:t>
      </w:r>
      <w:r>
        <w:t xml:space="preserve"> you select customers. You will be brought to the form where you can see all the customers in individual records. At the end of all the records</w:t>
      </w:r>
      <w:r w:rsidR="00EB0C7A">
        <w:t>,</w:t>
      </w:r>
      <w:r>
        <w:t xml:space="preserve"> there will be the option to add a new customer. Once you have reached that section, </w:t>
      </w:r>
      <w:r w:rsidR="0067735B">
        <w:t>fill</w:t>
      </w:r>
      <w:r>
        <w:t xml:space="preserve"> in all the details about the customer</w:t>
      </w:r>
      <w:r w:rsidR="00EB0C7A">
        <w:t>,</w:t>
      </w:r>
      <w:r>
        <w:t xml:space="preserve"> including </w:t>
      </w:r>
      <w:r w:rsidR="00EB0C7A">
        <w:t xml:space="preserve">their name, the company they could be working for, the customer's address, the customer's email and the customers phone number. </w:t>
      </w:r>
    </w:p>
    <w:p w14:paraId="386FE699" w14:textId="17449C68" w:rsidR="00EB0C7A" w:rsidRDefault="00EB0C7A" w:rsidP="00895DF6">
      <w:pPr>
        <w:jc w:val="both"/>
      </w:pPr>
      <w:r>
        <w:t xml:space="preserve">This will be added into the database for all customers who have ordered from the business. </w:t>
      </w:r>
    </w:p>
    <w:p w14:paraId="6F17312D" w14:textId="06A46847" w:rsidR="00EB0C7A" w:rsidRDefault="00EB0C7A" w:rsidP="00895DF6">
      <w:pPr>
        <w:jc w:val="both"/>
      </w:pPr>
      <w:r>
        <w:t xml:space="preserve">After the customer details have been entered, if you click on the main menu at the top of the form, it will take you back to where you started. </w:t>
      </w:r>
    </w:p>
    <w:p w14:paraId="06A9B4CB" w14:textId="7DE85B2D" w:rsidR="00EB0C7A" w:rsidRDefault="00EB0C7A" w:rsidP="00895DF6">
      <w:pPr>
        <w:jc w:val="both"/>
      </w:pPr>
      <w:r>
        <w:t xml:space="preserve">From there, you can pick another form like orders and make a new order, or you could use some of the other functions. A function that can be used is to check which customers still need to pay for their orders. This can be done by selecting the "Unpaid orders" on the left-hand side. This will bring you to all the orders that still need to be marked off as paid. Once you have completed all the work needed, you can navigate back to the main menu using the tab at the top of the screen. </w:t>
      </w:r>
    </w:p>
    <w:p w14:paraId="41E6F724" w14:textId="08C50645" w:rsidR="00EB0C7A" w:rsidRDefault="00EB0C7A" w:rsidP="00895DF6">
      <w:pPr>
        <w:jc w:val="both"/>
      </w:pPr>
      <w:r>
        <w:t xml:space="preserve">Finally, if you are ready to close the database, then click on the red cross on the right-hand side. This is going to close the database. </w:t>
      </w:r>
    </w:p>
    <w:p w14:paraId="098E455C" w14:textId="3207880E" w:rsidR="00D9064E" w:rsidRDefault="00D9064E" w:rsidP="00C259C8"/>
    <w:p w14:paraId="716B151C" w14:textId="04AFADA5" w:rsidR="00B06DE5" w:rsidRDefault="00A77E7D">
      <w:r>
        <w:br/>
      </w:r>
      <w:bookmarkStart w:id="18" w:name="_GoBack"/>
      <w:bookmarkEnd w:id="18"/>
    </w:p>
    <w:p w14:paraId="04C89E54" w14:textId="77777777" w:rsidR="00D9064E" w:rsidRDefault="00D9064E" w:rsidP="00C259C8"/>
    <w:p w14:paraId="741FFF0A" w14:textId="75509F84" w:rsidR="00B06DE5" w:rsidRPr="00B06DE5" w:rsidRDefault="00B06DE5" w:rsidP="00B06DE5">
      <w:pPr>
        <w:pStyle w:val="Heading1"/>
        <w:rPr>
          <w:rFonts w:ascii="Arial" w:hAnsi="Arial" w:cs="Arial"/>
          <w:color w:val="000000" w:themeColor="text1"/>
          <w:sz w:val="32"/>
          <w:szCs w:val="24"/>
          <w:u w:val="single"/>
        </w:rPr>
      </w:pPr>
      <w:r>
        <w:rPr>
          <w:color w:val="000000" w:themeColor="text1"/>
        </w:rPr>
        <w:fldChar w:fldCharType="begin"/>
      </w:r>
      <w:r>
        <w:instrText>ADDIN RW.BIB</w:instrText>
      </w:r>
      <w:r>
        <w:rPr>
          <w:color w:val="000000" w:themeColor="text1"/>
        </w:rPr>
        <w:fldChar w:fldCharType="separate"/>
      </w:r>
      <w:bookmarkStart w:id="19" w:name="_Toc71143993"/>
      <w:r w:rsidRPr="00B06DE5">
        <w:rPr>
          <w:rFonts w:ascii="Arial" w:hAnsi="Arial" w:cs="Arial"/>
          <w:color w:val="000000" w:themeColor="text1"/>
          <w:sz w:val="32"/>
          <w:u w:val="single"/>
        </w:rPr>
        <w:t>References</w:t>
      </w:r>
      <w:bookmarkEnd w:id="19"/>
    </w:p>
    <w:p w14:paraId="168FF24E" w14:textId="77777777" w:rsidR="00B06DE5" w:rsidRPr="00B06DE5" w:rsidRDefault="00B06DE5" w:rsidP="00B06DE5">
      <w:pPr>
        <w:spacing w:after="0" w:line="240" w:lineRule="auto"/>
        <w:rPr>
          <w:rFonts w:eastAsia="Times New Roman" w:cs="Arial"/>
          <w:bCs w:val="0"/>
          <w:color w:val="auto"/>
          <w:szCs w:val="24"/>
          <w:lang w:val="en-GB" w:eastAsia="en-GB"/>
        </w:rPr>
      </w:pPr>
      <w:r w:rsidRPr="00B06DE5">
        <w:rPr>
          <w:rFonts w:eastAsia="Times New Roman" w:cs="Arial"/>
          <w:bCs w:val="0"/>
          <w:color w:val="auto"/>
          <w:szCs w:val="24"/>
          <w:lang w:val="en-GB" w:eastAsia="en-GB"/>
        </w:rPr>
        <w:t>[1]</w:t>
      </w:r>
    </w:p>
    <w:p w14:paraId="2B4F4EB6" w14:textId="77777777" w:rsidR="00B06DE5" w:rsidRPr="00B06DE5" w:rsidRDefault="00B06DE5" w:rsidP="00B06DE5">
      <w:pPr>
        <w:spacing w:after="0" w:line="240" w:lineRule="auto"/>
        <w:rPr>
          <w:rFonts w:eastAsia="Times New Roman" w:cs="Arial"/>
          <w:bCs w:val="0"/>
          <w:color w:val="auto"/>
          <w:szCs w:val="24"/>
          <w:lang w:val="en-GB" w:eastAsia="en-GB"/>
        </w:rPr>
      </w:pPr>
      <w:r w:rsidRPr="00B06DE5">
        <w:rPr>
          <w:rFonts w:eastAsia="Times New Roman" w:cs="Arial"/>
          <w:bCs w:val="0"/>
          <w:color w:val="auto"/>
          <w:szCs w:val="24"/>
          <w:lang w:val="en-GB" w:eastAsia="en-GB"/>
        </w:rPr>
        <w:t xml:space="preserve">L. Tutorials, </w:t>
      </w:r>
      <w:r w:rsidRPr="00B06DE5">
        <w:rPr>
          <w:rFonts w:eastAsia="Times New Roman" w:cs="Arial"/>
          <w:bCs w:val="0"/>
          <w:i/>
          <w:iCs/>
          <w:color w:val="auto"/>
          <w:szCs w:val="24"/>
          <w:lang w:val="en-GB" w:eastAsia="en-GB"/>
        </w:rPr>
        <w:t>Tutorial: Creating a Context Diagram With Visio</w:t>
      </w:r>
      <w:r w:rsidRPr="00B06DE5">
        <w:rPr>
          <w:rFonts w:eastAsia="Times New Roman" w:cs="Arial"/>
          <w:bCs w:val="0"/>
          <w:color w:val="auto"/>
          <w:szCs w:val="24"/>
          <w:lang w:val="en-GB" w:eastAsia="en-GB"/>
        </w:rPr>
        <w:t>. 2016.</w:t>
      </w:r>
    </w:p>
    <w:p w14:paraId="1C8B74AF" w14:textId="77777777" w:rsidR="00B06DE5" w:rsidRPr="00B06DE5" w:rsidRDefault="00B06DE5" w:rsidP="00B06DE5">
      <w:pPr>
        <w:spacing w:after="0" w:line="240" w:lineRule="auto"/>
        <w:rPr>
          <w:rFonts w:eastAsia="Times New Roman" w:cs="Arial"/>
          <w:bCs w:val="0"/>
          <w:color w:val="auto"/>
          <w:szCs w:val="24"/>
          <w:lang w:val="en-GB" w:eastAsia="en-GB"/>
        </w:rPr>
      </w:pPr>
      <w:r w:rsidRPr="00B06DE5">
        <w:rPr>
          <w:rFonts w:eastAsia="Times New Roman" w:cs="Arial"/>
          <w:bCs w:val="0"/>
          <w:color w:val="auto"/>
          <w:szCs w:val="24"/>
          <w:lang w:val="en-GB" w:eastAsia="en-GB"/>
        </w:rPr>
        <w:t>[2]</w:t>
      </w:r>
    </w:p>
    <w:p w14:paraId="2D082BE0" w14:textId="77777777" w:rsidR="00B06DE5" w:rsidRPr="00B06DE5" w:rsidRDefault="00B06DE5" w:rsidP="00B06DE5">
      <w:pPr>
        <w:spacing w:after="0" w:line="240" w:lineRule="auto"/>
        <w:rPr>
          <w:rFonts w:eastAsia="Times New Roman" w:cs="Arial"/>
          <w:bCs w:val="0"/>
          <w:color w:val="auto"/>
          <w:szCs w:val="24"/>
          <w:lang w:val="en-GB" w:eastAsia="en-GB"/>
        </w:rPr>
      </w:pPr>
      <w:r w:rsidRPr="00B06DE5">
        <w:rPr>
          <w:rFonts w:eastAsia="Times New Roman" w:cs="Arial"/>
          <w:bCs w:val="0"/>
          <w:color w:val="auto"/>
          <w:szCs w:val="24"/>
          <w:lang w:val="en-GB" w:eastAsia="en-GB"/>
        </w:rPr>
        <w:t xml:space="preserve">ITsEasyTraining1st, </w:t>
      </w:r>
      <w:r w:rsidRPr="00B06DE5">
        <w:rPr>
          <w:rFonts w:eastAsia="Times New Roman" w:cs="Arial"/>
          <w:bCs w:val="0"/>
          <w:i/>
          <w:iCs/>
          <w:color w:val="auto"/>
          <w:szCs w:val="24"/>
          <w:lang w:val="en-GB" w:eastAsia="en-GB"/>
        </w:rPr>
        <w:t>How to create report calculations in Microsoft Access&lt;br&gt;</w:t>
      </w:r>
      <w:r w:rsidRPr="00B06DE5">
        <w:rPr>
          <w:rFonts w:eastAsia="Times New Roman" w:cs="Arial"/>
          <w:bCs w:val="0"/>
          <w:color w:val="auto"/>
          <w:szCs w:val="24"/>
          <w:lang w:val="en-GB" w:eastAsia="en-GB"/>
        </w:rPr>
        <w:t>. 2019.</w:t>
      </w:r>
    </w:p>
    <w:p w14:paraId="2D880319" w14:textId="77777777" w:rsidR="00B06DE5" w:rsidRPr="00B06DE5" w:rsidRDefault="00B06DE5" w:rsidP="00B06DE5">
      <w:pPr>
        <w:spacing w:after="0" w:line="240" w:lineRule="auto"/>
        <w:rPr>
          <w:rFonts w:eastAsia="Times New Roman" w:cs="Arial"/>
          <w:bCs w:val="0"/>
          <w:color w:val="auto"/>
          <w:szCs w:val="24"/>
          <w:lang w:val="en-GB" w:eastAsia="en-GB"/>
        </w:rPr>
      </w:pPr>
      <w:r w:rsidRPr="00B06DE5">
        <w:rPr>
          <w:rFonts w:eastAsia="Times New Roman" w:cs="Arial"/>
          <w:bCs w:val="0"/>
          <w:color w:val="auto"/>
          <w:szCs w:val="24"/>
          <w:lang w:val="en-GB" w:eastAsia="en-GB"/>
        </w:rPr>
        <w:t>[3]</w:t>
      </w:r>
    </w:p>
    <w:p w14:paraId="55EB9DF0" w14:textId="77777777" w:rsidR="00B06DE5" w:rsidRPr="00B06DE5" w:rsidRDefault="00B06DE5" w:rsidP="00B06DE5">
      <w:pPr>
        <w:spacing w:after="0" w:line="240" w:lineRule="auto"/>
        <w:rPr>
          <w:rFonts w:eastAsia="Times New Roman" w:cs="Arial"/>
          <w:bCs w:val="0"/>
          <w:color w:val="auto"/>
          <w:szCs w:val="24"/>
          <w:lang w:val="en-GB" w:eastAsia="en-GB"/>
        </w:rPr>
      </w:pPr>
      <w:r w:rsidRPr="00B06DE5">
        <w:rPr>
          <w:rFonts w:eastAsia="Times New Roman" w:cs="Arial"/>
          <w:bCs w:val="0"/>
          <w:color w:val="auto"/>
          <w:szCs w:val="24"/>
          <w:lang w:val="en-GB" w:eastAsia="en-GB"/>
        </w:rPr>
        <w:t xml:space="preserve">LucidChart, </w:t>
      </w:r>
      <w:r w:rsidRPr="00B06DE5">
        <w:rPr>
          <w:rFonts w:eastAsia="Times New Roman" w:cs="Arial"/>
          <w:bCs w:val="0"/>
          <w:i/>
          <w:iCs/>
          <w:color w:val="auto"/>
          <w:szCs w:val="24"/>
          <w:lang w:val="en-GB" w:eastAsia="en-GB"/>
        </w:rPr>
        <w:t>Entity Relationship Diagram (ERD) Tutorial - Part 1</w:t>
      </w:r>
      <w:r w:rsidRPr="00B06DE5">
        <w:rPr>
          <w:rFonts w:eastAsia="Times New Roman" w:cs="Arial"/>
          <w:bCs w:val="0"/>
          <w:color w:val="auto"/>
          <w:szCs w:val="24"/>
          <w:lang w:val="en-GB" w:eastAsia="en-GB"/>
        </w:rPr>
        <w:t>. 2017.</w:t>
      </w:r>
    </w:p>
    <w:p w14:paraId="4B16E172" w14:textId="77777777" w:rsidR="00B06DE5" w:rsidRPr="00B06DE5" w:rsidRDefault="00B06DE5" w:rsidP="00B06DE5">
      <w:pPr>
        <w:spacing w:after="0" w:line="240" w:lineRule="auto"/>
        <w:rPr>
          <w:rFonts w:eastAsia="Times New Roman" w:cs="Arial"/>
          <w:bCs w:val="0"/>
          <w:color w:val="auto"/>
          <w:szCs w:val="24"/>
          <w:lang w:val="en-GB" w:eastAsia="en-GB"/>
        </w:rPr>
      </w:pPr>
      <w:r w:rsidRPr="00B06DE5">
        <w:rPr>
          <w:rFonts w:eastAsia="Times New Roman" w:cs="Arial"/>
          <w:bCs w:val="0"/>
          <w:color w:val="auto"/>
          <w:szCs w:val="24"/>
          <w:lang w:val="en-GB" w:eastAsia="en-GB"/>
        </w:rPr>
        <w:t>[4]</w:t>
      </w:r>
    </w:p>
    <w:p w14:paraId="47D3A369" w14:textId="77777777" w:rsidR="00B06DE5" w:rsidRPr="00B06DE5" w:rsidRDefault="00B06DE5" w:rsidP="00B06DE5">
      <w:pPr>
        <w:spacing w:after="0" w:line="240" w:lineRule="auto"/>
        <w:rPr>
          <w:rFonts w:eastAsia="Times New Roman" w:cs="Arial"/>
          <w:bCs w:val="0"/>
          <w:color w:val="auto"/>
          <w:szCs w:val="24"/>
          <w:lang w:val="en-GB" w:eastAsia="en-GB"/>
        </w:rPr>
      </w:pPr>
      <w:r w:rsidRPr="00B06DE5">
        <w:rPr>
          <w:rFonts w:eastAsia="Times New Roman" w:cs="Arial"/>
          <w:bCs w:val="0"/>
          <w:color w:val="auto"/>
          <w:szCs w:val="24"/>
          <w:lang w:val="en-GB" w:eastAsia="en-GB"/>
        </w:rPr>
        <w:t xml:space="preserve">B. Green, </w:t>
      </w:r>
      <w:r w:rsidRPr="00B06DE5">
        <w:rPr>
          <w:rFonts w:eastAsia="Times New Roman" w:cs="Arial"/>
          <w:bCs w:val="0"/>
          <w:i/>
          <w:iCs/>
          <w:color w:val="auto"/>
          <w:szCs w:val="24"/>
          <w:lang w:val="en-GB" w:eastAsia="en-GB"/>
        </w:rPr>
        <w:t>Visio 2013 - Database DIagram (Crows Foot Notation)</w:t>
      </w:r>
      <w:r w:rsidRPr="00B06DE5">
        <w:rPr>
          <w:rFonts w:eastAsia="Times New Roman" w:cs="Arial"/>
          <w:bCs w:val="0"/>
          <w:color w:val="auto"/>
          <w:szCs w:val="24"/>
          <w:lang w:val="en-GB" w:eastAsia="en-GB"/>
        </w:rPr>
        <w:t>. 2016.</w:t>
      </w:r>
    </w:p>
    <w:p w14:paraId="1D30DA8C" w14:textId="77777777" w:rsidR="00B06DE5" w:rsidRPr="00B06DE5" w:rsidRDefault="00B06DE5" w:rsidP="00B06DE5">
      <w:pPr>
        <w:spacing w:after="0" w:line="240" w:lineRule="auto"/>
        <w:rPr>
          <w:rFonts w:eastAsia="Times New Roman" w:cs="Arial"/>
          <w:bCs w:val="0"/>
          <w:color w:val="auto"/>
          <w:szCs w:val="24"/>
          <w:lang w:val="en-GB" w:eastAsia="en-GB"/>
        </w:rPr>
      </w:pPr>
      <w:r w:rsidRPr="00B06DE5">
        <w:rPr>
          <w:rFonts w:eastAsia="Times New Roman" w:cs="Arial"/>
          <w:bCs w:val="0"/>
          <w:color w:val="auto"/>
          <w:szCs w:val="24"/>
          <w:lang w:val="en-GB" w:eastAsia="en-GB"/>
        </w:rPr>
        <w:t>[5]</w:t>
      </w:r>
    </w:p>
    <w:p w14:paraId="763CF9CF" w14:textId="77777777" w:rsidR="00B06DE5" w:rsidRPr="00B06DE5" w:rsidRDefault="00B06DE5" w:rsidP="00B06DE5">
      <w:pPr>
        <w:spacing w:after="0" w:line="240" w:lineRule="auto"/>
        <w:rPr>
          <w:rFonts w:eastAsia="Times New Roman" w:cs="Arial"/>
          <w:bCs w:val="0"/>
          <w:color w:val="auto"/>
          <w:szCs w:val="24"/>
          <w:lang w:val="en-GB" w:eastAsia="en-GB"/>
        </w:rPr>
      </w:pPr>
      <w:r w:rsidRPr="00B06DE5">
        <w:rPr>
          <w:rFonts w:eastAsia="Times New Roman" w:cs="Arial"/>
          <w:bCs w:val="0"/>
          <w:color w:val="auto"/>
          <w:szCs w:val="24"/>
          <w:lang w:val="en-GB" w:eastAsia="en-GB"/>
        </w:rPr>
        <w:t>databasedev.co.uk, “How to create a Microsoft Access macro that opens/runs a query:,” N/A. http://www.databasedev.co.uk/open-query-macro.html.</w:t>
      </w:r>
    </w:p>
    <w:p w14:paraId="1C4868F2" w14:textId="77777777" w:rsidR="00B06DE5" w:rsidRPr="00B06DE5" w:rsidRDefault="00B06DE5" w:rsidP="00B06DE5">
      <w:pPr>
        <w:spacing w:after="0" w:line="240" w:lineRule="auto"/>
        <w:rPr>
          <w:rFonts w:eastAsia="Times New Roman" w:cs="Arial"/>
          <w:bCs w:val="0"/>
          <w:color w:val="auto"/>
          <w:szCs w:val="24"/>
          <w:lang w:val="en-GB" w:eastAsia="en-GB"/>
        </w:rPr>
      </w:pPr>
      <w:r w:rsidRPr="00B06DE5">
        <w:rPr>
          <w:rFonts w:eastAsia="Times New Roman" w:cs="Arial"/>
          <w:bCs w:val="0"/>
          <w:color w:val="auto"/>
          <w:szCs w:val="24"/>
          <w:lang w:val="en-GB" w:eastAsia="en-GB"/>
        </w:rPr>
        <w:t>[6]</w:t>
      </w:r>
    </w:p>
    <w:p w14:paraId="20EED160" w14:textId="77777777" w:rsidR="00B06DE5" w:rsidRPr="00B06DE5" w:rsidRDefault="00B06DE5" w:rsidP="00B06DE5">
      <w:pPr>
        <w:spacing w:after="0" w:line="240" w:lineRule="auto"/>
        <w:rPr>
          <w:rFonts w:eastAsia="Times New Roman" w:cs="Arial"/>
          <w:bCs w:val="0"/>
          <w:color w:val="auto"/>
          <w:szCs w:val="24"/>
          <w:lang w:val="en-GB" w:eastAsia="en-GB"/>
        </w:rPr>
      </w:pPr>
      <w:r w:rsidRPr="00B06DE5">
        <w:rPr>
          <w:rFonts w:eastAsia="Times New Roman" w:cs="Arial"/>
          <w:bCs w:val="0"/>
          <w:color w:val="auto"/>
          <w:szCs w:val="24"/>
          <w:lang w:val="en-GB" w:eastAsia="en-GB"/>
        </w:rPr>
        <w:t>E. Dedic, “ How to Create a Main Menu in Access 2016, using VBA ,” Oct. 18, 2017. https://www.mydatacareer.com/how-create-main-menu-access-2016/.</w:t>
      </w:r>
    </w:p>
    <w:p w14:paraId="06F1E6C5" w14:textId="77777777" w:rsidR="00B06DE5" w:rsidRDefault="00B06DE5" w:rsidP="00B06DE5">
      <w:pPr>
        <w:rPr>
          <w:rFonts w:eastAsia="Times New Roman" w:cs="Arial"/>
          <w:sz w:val="32"/>
        </w:rPr>
      </w:pPr>
    </w:p>
    <w:p w14:paraId="610D1E14" w14:textId="77777777" w:rsidR="00B06DE5" w:rsidRDefault="00B06DE5" w:rsidP="00B06DE5">
      <w:pPr>
        <w:rPr>
          <w:rFonts w:cs="Arial"/>
          <w:sz w:val="32"/>
        </w:rPr>
      </w:pPr>
      <w:r w:rsidRPr="00B06DE5">
        <w:rPr>
          <w:rFonts w:eastAsia="Times New Roman" w:cs="Arial"/>
          <w:sz w:val="32"/>
        </w:rPr>
        <w:t> </w:t>
      </w:r>
      <w:r>
        <w:rPr>
          <w:rFonts w:cs="Arial"/>
          <w:sz w:val="32"/>
        </w:rPr>
        <w:fldChar w:fldCharType="end"/>
      </w:r>
    </w:p>
    <w:p w14:paraId="28712592" w14:textId="08C74E22" w:rsidR="005403C0" w:rsidRPr="00B06DE5" w:rsidRDefault="005403C0" w:rsidP="00B06DE5">
      <w:pPr>
        <w:pStyle w:val="Heading1"/>
        <w:rPr>
          <w:rFonts w:ascii="Arial" w:hAnsi="Arial" w:cs="Arial"/>
          <w:color w:val="000000" w:themeColor="text1"/>
          <w:sz w:val="32"/>
          <w:u w:val="single"/>
        </w:rPr>
      </w:pPr>
      <w:bookmarkStart w:id="20" w:name="_Toc71143994"/>
      <w:r w:rsidRPr="00B06DE5">
        <w:rPr>
          <w:rFonts w:ascii="Arial" w:hAnsi="Arial" w:cs="Arial"/>
          <w:color w:val="000000" w:themeColor="text1"/>
          <w:sz w:val="32"/>
          <w:u w:val="single"/>
        </w:rPr>
        <w:t>Link to Visio Documents (If Required)</w:t>
      </w:r>
      <w:bookmarkEnd w:id="20"/>
    </w:p>
    <w:p w14:paraId="04B1B37D" w14:textId="32F03AA1" w:rsidR="00EA3A1B" w:rsidRDefault="00EA3A1B" w:rsidP="00C259C8"/>
    <w:p w14:paraId="7CA56291" w14:textId="7ED94F1A" w:rsidR="005403C0" w:rsidRDefault="005403C0" w:rsidP="00C259C8">
      <w:r>
        <w:t>ERD:</w:t>
      </w:r>
    </w:p>
    <w:p w14:paraId="6AEB4D77" w14:textId="79CBC87C" w:rsidR="005403C0" w:rsidRDefault="00926168" w:rsidP="00C259C8">
      <w:r w:rsidRPr="00926168">
        <w:rPr>
          <w:rStyle w:val="Hyperlink"/>
        </w:rPr>
        <w:t>https://uowtsd-my.sharepoint.com/:u:/g/personal/2021952_student_uwtsd_ac_uk/EcNj8JNugwlAqlQs6BEVGgwB9-E22M3QtZZzmHOZDIEutQ?e=hIb9IW</w:t>
      </w:r>
    </w:p>
    <w:p w14:paraId="25E65151" w14:textId="28C623A9" w:rsidR="005403C0" w:rsidRDefault="005403C0" w:rsidP="00C259C8">
      <w:r>
        <w:t>Context Diagram:</w:t>
      </w:r>
    </w:p>
    <w:p w14:paraId="5452D1A7" w14:textId="530BFF40" w:rsidR="005403C0" w:rsidRDefault="0067735B" w:rsidP="00C259C8">
      <w:hyperlink r:id="rId30" w:history="1">
        <w:r w:rsidR="005403C0" w:rsidRPr="00952FD0">
          <w:rPr>
            <w:rStyle w:val="Hyperlink"/>
          </w:rPr>
          <w:t>https://uowtsd-my.sharepoint.com/:u:/g/personal/2021952_student_uwtsd_ac_uk/EWXVrL3XMHBNqW806MnSQBsBcy2fmR4HymS7dAMxqFgY8Q?e=kDwthe</w:t>
        </w:r>
      </w:hyperlink>
    </w:p>
    <w:p w14:paraId="076C7FD5" w14:textId="0E4C0BED" w:rsidR="005403C0" w:rsidRDefault="005403C0" w:rsidP="00C259C8"/>
    <w:p w14:paraId="7395F8CE" w14:textId="77777777" w:rsidR="005403C0" w:rsidRDefault="005403C0" w:rsidP="00C259C8">
      <w:r>
        <w:t>DFD:</w:t>
      </w:r>
      <w:r w:rsidRPr="005403C0">
        <w:t xml:space="preserve"> </w:t>
      </w:r>
    </w:p>
    <w:p w14:paraId="16723620" w14:textId="6CDD4923" w:rsidR="005403C0" w:rsidRDefault="0067735B" w:rsidP="00C259C8">
      <w:hyperlink r:id="rId31" w:history="1">
        <w:r w:rsidR="005403C0" w:rsidRPr="00952FD0">
          <w:rPr>
            <w:rStyle w:val="Hyperlink"/>
          </w:rPr>
          <w:t>https://uowtsd-my.sharepoint.com/:u:/g/personal/2021952_student_uwtsd_ac_uk/EaLzK3eRQolEqKy_AiFP69IBSSK5Zzpv0zEogzt_FdCQCw?e=INlk1U</w:t>
        </w:r>
      </w:hyperlink>
    </w:p>
    <w:p w14:paraId="7B6C2958" w14:textId="004BAFD7" w:rsidR="005403C0" w:rsidRDefault="005403C0" w:rsidP="00C259C8"/>
    <w:p w14:paraId="72A582C6" w14:textId="6E5A1256" w:rsidR="005403C0" w:rsidRPr="005403C0" w:rsidRDefault="005403C0" w:rsidP="005403C0">
      <w:pPr>
        <w:pStyle w:val="Heading1"/>
        <w:rPr>
          <w:rFonts w:ascii="Arial" w:hAnsi="Arial" w:cs="Arial"/>
          <w:color w:val="000000" w:themeColor="text1"/>
          <w:sz w:val="32"/>
        </w:rPr>
      </w:pPr>
      <w:bookmarkStart w:id="21" w:name="_Toc71143995"/>
      <w:r w:rsidRPr="005403C0">
        <w:rPr>
          <w:rFonts w:ascii="Arial" w:hAnsi="Arial" w:cs="Arial"/>
          <w:color w:val="000000" w:themeColor="text1"/>
          <w:sz w:val="32"/>
        </w:rPr>
        <w:t>Link to Access Document (If Required)</w:t>
      </w:r>
      <w:bookmarkEnd w:id="21"/>
    </w:p>
    <w:p w14:paraId="32501AD4" w14:textId="3E68C1FA" w:rsidR="005403C0" w:rsidRPr="00745AF2" w:rsidRDefault="0067735B" w:rsidP="00C259C8">
      <w:hyperlink r:id="rId32" w:history="1">
        <w:r w:rsidR="005403C0" w:rsidRPr="00952FD0">
          <w:rPr>
            <w:rStyle w:val="Hyperlink"/>
          </w:rPr>
          <w:t>https://uowtsd-my.sharepoint.com/:u:/g/personal/2021952_student_uwtsd_ac_uk/EU7apWuQ2tdNmWEcc2fnLlMBBaKme9KXKQK-_I-1o2q3Uw?e=qLVfYn</w:t>
        </w:r>
      </w:hyperlink>
    </w:p>
    <w:sectPr w:rsidR="005403C0" w:rsidRPr="00745AF2" w:rsidSect="00E17C79">
      <w:pgSz w:w="11906" w:h="16838"/>
      <w:pgMar w:top="993"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D122C1"/>
    <w:multiLevelType w:val="hybridMultilevel"/>
    <w:tmpl w:val="B50AD176"/>
    <w:lvl w:ilvl="0" w:tplc="E370EDE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GzMDI1MzM1NDW3NLRQ0lEKTi0uzszPAykwrQUAY2gkGCwAAAA="/>
  </w:docVars>
  <w:rsids>
    <w:rsidRoot w:val="00C259C8"/>
    <w:rsid w:val="000176B6"/>
    <w:rsid w:val="001717A1"/>
    <w:rsid w:val="0019495C"/>
    <w:rsid w:val="001A6BAF"/>
    <w:rsid w:val="001E1B5E"/>
    <w:rsid w:val="00206AA6"/>
    <w:rsid w:val="00290F41"/>
    <w:rsid w:val="003E5322"/>
    <w:rsid w:val="00400769"/>
    <w:rsid w:val="004501E3"/>
    <w:rsid w:val="00492473"/>
    <w:rsid w:val="004B5934"/>
    <w:rsid w:val="004C6590"/>
    <w:rsid w:val="004E1C23"/>
    <w:rsid w:val="00506949"/>
    <w:rsid w:val="005403C0"/>
    <w:rsid w:val="005A3CAC"/>
    <w:rsid w:val="0067735B"/>
    <w:rsid w:val="006D3387"/>
    <w:rsid w:val="00745AF2"/>
    <w:rsid w:val="007660E0"/>
    <w:rsid w:val="00895DF6"/>
    <w:rsid w:val="008B594A"/>
    <w:rsid w:val="00901B6B"/>
    <w:rsid w:val="00926168"/>
    <w:rsid w:val="0096150F"/>
    <w:rsid w:val="00A1636C"/>
    <w:rsid w:val="00A77E7D"/>
    <w:rsid w:val="00AF1F84"/>
    <w:rsid w:val="00B06DE5"/>
    <w:rsid w:val="00B349A9"/>
    <w:rsid w:val="00BA1D63"/>
    <w:rsid w:val="00BF3359"/>
    <w:rsid w:val="00C259C8"/>
    <w:rsid w:val="00C53A19"/>
    <w:rsid w:val="00CB7BCC"/>
    <w:rsid w:val="00CF20C7"/>
    <w:rsid w:val="00D014E4"/>
    <w:rsid w:val="00D17B5A"/>
    <w:rsid w:val="00D44C08"/>
    <w:rsid w:val="00D9064E"/>
    <w:rsid w:val="00E17C79"/>
    <w:rsid w:val="00EA3A1B"/>
    <w:rsid w:val="00EB0C7A"/>
    <w:rsid w:val="00EC5EB6"/>
    <w:rsid w:val="00EC78B4"/>
    <w:rsid w:val="00F766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8A7F1"/>
  <w15:chartTrackingRefBased/>
  <w15:docId w15:val="{D2458742-651A-42A6-84FE-AADF311E7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ajorBidi"/>
        <w:bCs/>
        <w:color w:val="000000" w:themeColor="text1"/>
        <w:sz w:val="24"/>
        <w:szCs w:val="3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0769"/>
    <w:pPr>
      <w:keepNext/>
      <w:keepLines/>
      <w:spacing w:before="240" w:after="0"/>
      <w:outlineLvl w:val="0"/>
    </w:pPr>
    <w:rPr>
      <w:rFonts w:asciiTheme="majorHAnsi" w:eastAsiaTheme="majorEastAsia" w:hAnsiTheme="majorHAnsi"/>
      <w:b/>
      <w:bCs w:val="0"/>
      <w:color w:val="2F5496" w:themeColor="accent1" w:themeShade="BF"/>
    </w:rPr>
  </w:style>
  <w:style w:type="paragraph" w:styleId="Heading2">
    <w:name w:val="heading 2"/>
    <w:basedOn w:val="Normal"/>
    <w:next w:val="Normal"/>
    <w:link w:val="Heading2Char"/>
    <w:uiPriority w:val="9"/>
    <w:unhideWhenUsed/>
    <w:qFormat/>
    <w:rsid w:val="00EC5EB6"/>
    <w:pPr>
      <w:keepNext/>
      <w:keepLines/>
      <w:spacing w:before="40" w:after="0"/>
      <w:outlineLvl w:val="1"/>
    </w:pPr>
    <w:rPr>
      <w:rFonts w:asciiTheme="majorHAnsi" w:eastAsiaTheme="majorEastAsia" w:hAnsiTheme="majorHAns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769"/>
    <w:rPr>
      <w:rFonts w:asciiTheme="majorHAnsi" w:eastAsiaTheme="majorEastAsia" w:hAnsiTheme="majorHAnsi"/>
      <w:b/>
      <w:bCs w:val="0"/>
      <w:color w:val="2F5496" w:themeColor="accent1" w:themeShade="BF"/>
      <w:u w:val="none"/>
      <w:lang w:val="en-GB"/>
    </w:rPr>
  </w:style>
  <w:style w:type="character" w:styleId="Hyperlink">
    <w:name w:val="Hyperlink"/>
    <w:basedOn w:val="DefaultParagraphFont"/>
    <w:uiPriority w:val="99"/>
    <w:unhideWhenUsed/>
    <w:rsid w:val="00400769"/>
    <w:rPr>
      <w:color w:val="0000FF"/>
      <w:u w:val="single"/>
    </w:rPr>
  </w:style>
  <w:style w:type="paragraph" w:styleId="TOCHeading">
    <w:name w:val="TOC Heading"/>
    <w:basedOn w:val="Heading1"/>
    <w:next w:val="Normal"/>
    <w:uiPriority w:val="39"/>
    <w:unhideWhenUsed/>
    <w:qFormat/>
    <w:rsid w:val="00E17C79"/>
    <w:pPr>
      <w:outlineLvl w:val="9"/>
    </w:pPr>
    <w:rPr>
      <w:bCs/>
    </w:rPr>
  </w:style>
  <w:style w:type="paragraph" w:styleId="TOC1">
    <w:name w:val="toc 1"/>
    <w:basedOn w:val="Normal"/>
    <w:next w:val="Normal"/>
    <w:autoRedefine/>
    <w:uiPriority w:val="39"/>
    <w:unhideWhenUsed/>
    <w:rsid w:val="00E17C79"/>
    <w:pPr>
      <w:spacing w:after="100"/>
    </w:pPr>
  </w:style>
  <w:style w:type="character" w:customStyle="1" w:styleId="Heading2Char">
    <w:name w:val="Heading 2 Char"/>
    <w:basedOn w:val="DefaultParagraphFont"/>
    <w:link w:val="Heading2"/>
    <w:uiPriority w:val="9"/>
    <w:rsid w:val="00EC5EB6"/>
    <w:rPr>
      <w:rFonts w:asciiTheme="majorHAnsi" w:eastAsiaTheme="majorEastAsia" w:hAnsiTheme="majorHAnsi"/>
      <w:color w:val="2F5496" w:themeColor="accent1" w:themeShade="BF"/>
      <w:sz w:val="26"/>
      <w:szCs w:val="26"/>
    </w:rPr>
  </w:style>
  <w:style w:type="paragraph" w:styleId="ListParagraph">
    <w:name w:val="List Paragraph"/>
    <w:basedOn w:val="Normal"/>
    <w:uiPriority w:val="34"/>
    <w:qFormat/>
    <w:rsid w:val="00EA3A1B"/>
    <w:pPr>
      <w:ind w:left="720"/>
      <w:contextualSpacing/>
    </w:pPr>
  </w:style>
  <w:style w:type="paragraph" w:styleId="TOC2">
    <w:name w:val="toc 2"/>
    <w:basedOn w:val="Normal"/>
    <w:next w:val="Normal"/>
    <w:autoRedefine/>
    <w:uiPriority w:val="39"/>
    <w:unhideWhenUsed/>
    <w:rsid w:val="00D9064E"/>
    <w:pPr>
      <w:spacing w:after="100"/>
      <w:ind w:left="240"/>
    </w:pPr>
  </w:style>
  <w:style w:type="character" w:styleId="UnresolvedMention">
    <w:name w:val="Unresolved Mention"/>
    <w:basedOn w:val="DefaultParagraphFont"/>
    <w:uiPriority w:val="99"/>
    <w:semiHidden/>
    <w:unhideWhenUsed/>
    <w:rsid w:val="005403C0"/>
    <w:rPr>
      <w:color w:val="605E5C"/>
      <w:shd w:val="clear" w:color="auto" w:fill="E1DFDD"/>
    </w:rPr>
  </w:style>
  <w:style w:type="paragraph" w:styleId="NormalWeb">
    <w:name w:val="Normal (Web)"/>
    <w:basedOn w:val="Normal"/>
    <w:uiPriority w:val="99"/>
    <w:semiHidden/>
    <w:unhideWhenUsed/>
    <w:rsid w:val="00B06DE5"/>
    <w:pPr>
      <w:spacing w:before="100" w:beforeAutospacing="1" w:after="100" w:afterAutospacing="1" w:line="240" w:lineRule="auto"/>
    </w:pPr>
    <w:rPr>
      <w:rFonts w:ascii="Times New Roman" w:eastAsiaTheme="minorEastAsia" w:hAnsi="Times New Roman" w:cs="Times New Roman"/>
      <w:bCs w:val="0"/>
      <w:color w:val="auto"/>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9168427">
      <w:bodyDiv w:val="1"/>
      <w:marLeft w:val="0"/>
      <w:marRight w:val="0"/>
      <w:marTop w:val="0"/>
      <w:marBottom w:val="0"/>
      <w:divBdr>
        <w:top w:val="none" w:sz="0" w:space="0" w:color="auto"/>
        <w:left w:val="none" w:sz="0" w:space="0" w:color="auto"/>
        <w:bottom w:val="none" w:sz="0" w:space="0" w:color="auto"/>
        <w:right w:val="none" w:sz="0" w:space="0" w:color="auto"/>
      </w:divBdr>
      <w:divsChild>
        <w:div w:id="110052044">
          <w:marLeft w:val="0"/>
          <w:marRight w:val="0"/>
          <w:marTop w:val="0"/>
          <w:marBottom w:val="0"/>
          <w:divBdr>
            <w:top w:val="none" w:sz="0" w:space="0" w:color="auto"/>
            <w:left w:val="none" w:sz="0" w:space="0" w:color="auto"/>
            <w:bottom w:val="none" w:sz="0" w:space="0" w:color="auto"/>
            <w:right w:val="none" w:sz="0" w:space="0" w:color="auto"/>
          </w:divBdr>
        </w:div>
      </w:divsChild>
    </w:div>
    <w:div w:id="993486301">
      <w:bodyDiv w:val="1"/>
      <w:marLeft w:val="0"/>
      <w:marRight w:val="0"/>
      <w:marTop w:val="0"/>
      <w:marBottom w:val="0"/>
      <w:divBdr>
        <w:top w:val="none" w:sz="0" w:space="0" w:color="auto"/>
        <w:left w:val="none" w:sz="0" w:space="0" w:color="auto"/>
        <w:bottom w:val="none" w:sz="0" w:space="0" w:color="auto"/>
        <w:right w:val="none" w:sz="0" w:space="0" w:color="auto"/>
      </w:divBdr>
    </w:div>
    <w:div w:id="1037581765">
      <w:bodyDiv w:val="1"/>
      <w:marLeft w:val="0"/>
      <w:marRight w:val="0"/>
      <w:marTop w:val="0"/>
      <w:marBottom w:val="0"/>
      <w:divBdr>
        <w:top w:val="none" w:sz="0" w:space="0" w:color="auto"/>
        <w:left w:val="none" w:sz="0" w:space="0" w:color="auto"/>
        <w:bottom w:val="none" w:sz="0" w:space="0" w:color="auto"/>
        <w:right w:val="none" w:sz="0" w:space="0" w:color="auto"/>
      </w:divBdr>
      <w:divsChild>
        <w:div w:id="1527138768">
          <w:marLeft w:val="0"/>
          <w:marRight w:val="0"/>
          <w:marTop w:val="0"/>
          <w:marBottom w:val="0"/>
          <w:divBdr>
            <w:top w:val="none" w:sz="0" w:space="0" w:color="auto"/>
            <w:left w:val="none" w:sz="0" w:space="0" w:color="auto"/>
            <w:bottom w:val="none" w:sz="0" w:space="0" w:color="auto"/>
            <w:right w:val="none" w:sz="0" w:space="0" w:color="auto"/>
          </w:divBdr>
          <w:divsChild>
            <w:div w:id="840388973">
              <w:marLeft w:val="0"/>
              <w:marRight w:val="0"/>
              <w:marTop w:val="0"/>
              <w:marBottom w:val="0"/>
              <w:divBdr>
                <w:top w:val="none" w:sz="0" w:space="0" w:color="auto"/>
                <w:left w:val="none" w:sz="0" w:space="0" w:color="auto"/>
                <w:bottom w:val="none" w:sz="0" w:space="0" w:color="auto"/>
                <w:right w:val="none" w:sz="0" w:space="0" w:color="auto"/>
              </w:divBdr>
              <w:divsChild>
                <w:div w:id="338965453">
                  <w:marLeft w:val="0"/>
                  <w:marRight w:val="0"/>
                  <w:marTop w:val="0"/>
                  <w:marBottom w:val="0"/>
                  <w:divBdr>
                    <w:top w:val="none" w:sz="0" w:space="0" w:color="auto"/>
                    <w:left w:val="none" w:sz="0" w:space="0" w:color="auto"/>
                    <w:bottom w:val="none" w:sz="0" w:space="0" w:color="auto"/>
                    <w:right w:val="none" w:sz="0" w:space="0" w:color="auto"/>
                  </w:divBdr>
                  <w:divsChild>
                    <w:div w:id="1612202456">
                      <w:marLeft w:val="0"/>
                      <w:marRight w:val="0"/>
                      <w:marTop w:val="0"/>
                      <w:marBottom w:val="0"/>
                      <w:divBdr>
                        <w:top w:val="none" w:sz="0" w:space="0" w:color="auto"/>
                        <w:left w:val="none" w:sz="0" w:space="0" w:color="auto"/>
                        <w:bottom w:val="none" w:sz="0" w:space="0" w:color="auto"/>
                        <w:right w:val="none" w:sz="0" w:space="0" w:color="auto"/>
                      </w:divBdr>
                    </w:div>
                    <w:div w:id="639923769">
                      <w:marLeft w:val="0"/>
                      <w:marRight w:val="0"/>
                      <w:marTop w:val="0"/>
                      <w:marBottom w:val="0"/>
                      <w:divBdr>
                        <w:top w:val="none" w:sz="0" w:space="0" w:color="auto"/>
                        <w:left w:val="none" w:sz="0" w:space="0" w:color="auto"/>
                        <w:bottom w:val="none" w:sz="0" w:space="0" w:color="auto"/>
                        <w:right w:val="none" w:sz="0" w:space="0" w:color="auto"/>
                      </w:divBdr>
                    </w:div>
                  </w:divsChild>
                </w:div>
                <w:div w:id="18817249">
                  <w:marLeft w:val="0"/>
                  <w:marRight w:val="0"/>
                  <w:marTop w:val="0"/>
                  <w:marBottom w:val="0"/>
                  <w:divBdr>
                    <w:top w:val="none" w:sz="0" w:space="0" w:color="auto"/>
                    <w:left w:val="none" w:sz="0" w:space="0" w:color="auto"/>
                    <w:bottom w:val="none" w:sz="0" w:space="0" w:color="auto"/>
                    <w:right w:val="none" w:sz="0" w:space="0" w:color="auto"/>
                  </w:divBdr>
                  <w:divsChild>
                    <w:div w:id="1746874901">
                      <w:marLeft w:val="0"/>
                      <w:marRight w:val="0"/>
                      <w:marTop w:val="0"/>
                      <w:marBottom w:val="0"/>
                      <w:divBdr>
                        <w:top w:val="none" w:sz="0" w:space="0" w:color="auto"/>
                        <w:left w:val="none" w:sz="0" w:space="0" w:color="auto"/>
                        <w:bottom w:val="none" w:sz="0" w:space="0" w:color="auto"/>
                        <w:right w:val="none" w:sz="0" w:space="0" w:color="auto"/>
                      </w:divBdr>
                    </w:div>
                    <w:div w:id="1576669001">
                      <w:marLeft w:val="0"/>
                      <w:marRight w:val="0"/>
                      <w:marTop w:val="0"/>
                      <w:marBottom w:val="0"/>
                      <w:divBdr>
                        <w:top w:val="none" w:sz="0" w:space="0" w:color="auto"/>
                        <w:left w:val="none" w:sz="0" w:space="0" w:color="auto"/>
                        <w:bottom w:val="none" w:sz="0" w:space="0" w:color="auto"/>
                        <w:right w:val="none" w:sz="0" w:space="0" w:color="auto"/>
                      </w:divBdr>
                    </w:div>
                  </w:divsChild>
                </w:div>
                <w:div w:id="1861969087">
                  <w:marLeft w:val="0"/>
                  <w:marRight w:val="0"/>
                  <w:marTop w:val="0"/>
                  <w:marBottom w:val="0"/>
                  <w:divBdr>
                    <w:top w:val="none" w:sz="0" w:space="0" w:color="auto"/>
                    <w:left w:val="none" w:sz="0" w:space="0" w:color="auto"/>
                    <w:bottom w:val="none" w:sz="0" w:space="0" w:color="auto"/>
                    <w:right w:val="none" w:sz="0" w:space="0" w:color="auto"/>
                  </w:divBdr>
                  <w:divsChild>
                    <w:div w:id="1927378761">
                      <w:marLeft w:val="0"/>
                      <w:marRight w:val="0"/>
                      <w:marTop w:val="0"/>
                      <w:marBottom w:val="0"/>
                      <w:divBdr>
                        <w:top w:val="none" w:sz="0" w:space="0" w:color="auto"/>
                        <w:left w:val="none" w:sz="0" w:space="0" w:color="auto"/>
                        <w:bottom w:val="none" w:sz="0" w:space="0" w:color="auto"/>
                        <w:right w:val="none" w:sz="0" w:space="0" w:color="auto"/>
                      </w:divBdr>
                    </w:div>
                    <w:div w:id="1636374215">
                      <w:marLeft w:val="0"/>
                      <w:marRight w:val="0"/>
                      <w:marTop w:val="0"/>
                      <w:marBottom w:val="0"/>
                      <w:divBdr>
                        <w:top w:val="none" w:sz="0" w:space="0" w:color="auto"/>
                        <w:left w:val="none" w:sz="0" w:space="0" w:color="auto"/>
                        <w:bottom w:val="none" w:sz="0" w:space="0" w:color="auto"/>
                        <w:right w:val="none" w:sz="0" w:space="0" w:color="auto"/>
                      </w:divBdr>
                    </w:div>
                  </w:divsChild>
                </w:div>
                <w:div w:id="305667056">
                  <w:marLeft w:val="0"/>
                  <w:marRight w:val="0"/>
                  <w:marTop w:val="0"/>
                  <w:marBottom w:val="0"/>
                  <w:divBdr>
                    <w:top w:val="none" w:sz="0" w:space="0" w:color="auto"/>
                    <w:left w:val="none" w:sz="0" w:space="0" w:color="auto"/>
                    <w:bottom w:val="none" w:sz="0" w:space="0" w:color="auto"/>
                    <w:right w:val="none" w:sz="0" w:space="0" w:color="auto"/>
                  </w:divBdr>
                  <w:divsChild>
                    <w:div w:id="167404121">
                      <w:marLeft w:val="0"/>
                      <w:marRight w:val="0"/>
                      <w:marTop w:val="0"/>
                      <w:marBottom w:val="0"/>
                      <w:divBdr>
                        <w:top w:val="none" w:sz="0" w:space="0" w:color="auto"/>
                        <w:left w:val="none" w:sz="0" w:space="0" w:color="auto"/>
                        <w:bottom w:val="none" w:sz="0" w:space="0" w:color="auto"/>
                        <w:right w:val="none" w:sz="0" w:space="0" w:color="auto"/>
                      </w:divBdr>
                    </w:div>
                    <w:div w:id="469712404">
                      <w:marLeft w:val="0"/>
                      <w:marRight w:val="0"/>
                      <w:marTop w:val="0"/>
                      <w:marBottom w:val="0"/>
                      <w:divBdr>
                        <w:top w:val="none" w:sz="0" w:space="0" w:color="auto"/>
                        <w:left w:val="none" w:sz="0" w:space="0" w:color="auto"/>
                        <w:bottom w:val="none" w:sz="0" w:space="0" w:color="auto"/>
                        <w:right w:val="none" w:sz="0" w:space="0" w:color="auto"/>
                      </w:divBdr>
                    </w:div>
                  </w:divsChild>
                </w:div>
                <w:div w:id="399324797">
                  <w:marLeft w:val="0"/>
                  <w:marRight w:val="0"/>
                  <w:marTop w:val="0"/>
                  <w:marBottom w:val="0"/>
                  <w:divBdr>
                    <w:top w:val="none" w:sz="0" w:space="0" w:color="auto"/>
                    <w:left w:val="none" w:sz="0" w:space="0" w:color="auto"/>
                    <w:bottom w:val="none" w:sz="0" w:space="0" w:color="auto"/>
                    <w:right w:val="none" w:sz="0" w:space="0" w:color="auto"/>
                  </w:divBdr>
                  <w:divsChild>
                    <w:div w:id="1403334104">
                      <w:marLeft w:val="0"/>
                      <w:marRight w:val="0"/>
                      <w:marTop w:val="0"/>
                      <w:marBottom w:val="0"/>
                      <w:divBdr>
                        <w:top w:val="none" w:sz="0" w:space="0" w:color="auto"/>
                        <w:left w:val="none" w:sz="0" w:space="0" w:color="auto"/>
                        <w:bottom w:val="none" w:sz="0" w:space="0" w:color="auto"/>
                        <w:right w:val="none" w:sz="0" w:space="0" w:color="auto"/>
                      </w:divBdr>
                    </w:div>
                    <w:div w:id="1599170614">
                      <w:marLeft w:val="0"/>
                      <w:marRight w:val="0"/>
                      <w:marTop w:val="0"/>
                      <w:marBottom w:val="0"/>
                      <w:divBdr>
                        <w:top w:val="none" w:sz="0" w:space="0" w:color="auto"/>
                        <w:left w:val="none" w:sz="0" w:space="0" w:color="auto"/>
                        <w:bottom w:val="none" w:sz="0" w:space="0" w:color="auto"/>
                        <w:right w:val="none" w:sz="0" w:space="0" w:color="auto"/>
                      </w:divBdr>
                    </w:div>
                  </w:divsChild>
                </w:div>
                <w:div w:id="838229520">
                  <w:marLeft w:val="0"/>
                  <w:marRight w:val="0"/>
                  <w:marTop w:val="0"/>
                  <w:marBottom w:val="0"/>
                  <w:divBdr>
                    <w:top w:val="none" w:sz="0" w:space="0" w:color="auto"/>
                    <w:left w:val="none" w:sz="0" w:space="0" w:color="auto"/>
                    <w:bottom w:val="none" w:sz="0" w:space="0" w:color="auto"/>
                    <w:right w:val="none" w:sz="0" w:space="0" w:color="auto"/>
                  </w:divBdr>
                  <w:divsChild>
                    <w:div w:id="1813209659">
                      <w:marLeft w:val="0"/>
                      <w:marRight w:val="0"/>
                      <w:marTop w:val="0"/>
                      <w:marBottom w:val="0"/>
                      <w:divBdr>
                        <w:top w:val="none" w:sz="0" w:space="0" w:color="auto"/>
                        <w:left w:val="none" w:sz="0" w:space="0" w:color="auto"/>
                        <w:bottom w:val="none" w:sz="0" w:space="0" w:color="auto"/>
                        <w:right w:val="none" w:sz="0" w:space="0" w:color="auto"/>
                      </w:divBdr>
                    </w:div>
                    <w:div w:id="88939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5946669">
      <w:bodyDiv w:val="1"/>
      <w:marLeft w:val="0"/>
      <w:marRight w:val="0"/>
      <w:marTop w:val="0"/>
      <w:marBottom w:val="0"/>
      <w:divBdr>
        <w:top w:val="none" w:sz="0" w:space="0" w:color="auto"/>
        <w:left w:val="none" w:sz="0" w:space="0" w:color="auto"/>
        <w:bottom w:val="none" w:sz="0" w:space="0" w:color="auto"/>
        <w:right w:val="none" w:sz="0" w:space="0" w:color="auto"/>
      </w:divBdr>
      <w:divsChild>
        <w:div w:id="669063905">
          <w:marLeft w:val="0"/>
          <w:marRight w:val="0"/>
          <w:marTop w:val="0"/>
          <w:marBottom w:val="0"/>
          <w:divBdr>
            <w:top w:val="none" w:sz="0" w:space="0" w:color="auto"/>
            <w:left w:val="none" w:sz="0" w:space="0" w:color="auto"/>
            <w:bottom w:val="none" w:sz="0" w:space="0" w:color="auto"/>
            <w:right w:val="none" w:sz="0" w:space="0" w:color="auto"/>
          </w:divBdr>
        </w:div>
      </w:divsChild>
    </w:div>
    <w:div w:id="1548957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customXml" Target="../customXml/item3.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uowtsd-my.sharepoint.com/:u:/g/personal/2021952_student_uwtsd_ac_uk/EU7apWuQ2tdNmWEcc2fnLlMBBaKme9KXKQK-_I-1o2q3Uw?e=qLVfYn"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uowtsd-my.sharepoint.com/:u:/g/personal/2021952_student_uwtsd_ac_uk/EaLzK3eRQolEqKy_AiFP69IBSSK5Zzpv0zEogzt_FdCQCw?e=INlk1U"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uowtsd-my.sharepoint.com/:u:/g/personal/2021952_student_uwtsd_ac_uk/EWXVrL3XMHBNqW806MnSQBsBcy2fmR4HymS7dAMxqFgY8Q?e=kDwth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1" ma:contentTypeDescription="Create a new document." ma:contentTypeScope="" ma:versionID="33770d6de8d6d9e272359ef113af0572">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95dcbf747f47732052c3a7eb33212ad6"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54F135A-62CC-4BE6-BC2F-219996106A4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9D8D53C-E2E4-4118-8CF2-EDA2A484DE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A58903-1EDB-4AFF-8A58-36C9D07A059E}">
  <ds:schemaRefs>
    <ds:schemaRef ds:uri="http://schemas.microsoft.com/sharepoint/v3/contenttype/forms"/>
  </ds:schemaRefs>
</ds:datastoreItem>
</file>

<file path=customXml/itemProps4.xml><?xml version="1.0" encoding="utf-8"?>
<ds:datastoreItem xmlns:ds="http://schemas.openxmlformats.org/officeDocument/2006/customXml" ds:itemID="{ACE84367-9E0E-476B-AC45-240F68ADC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TotalTime>
  <Pages>15</Pages>
  <Words>993</Words>
  <Characters>5661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Francis Holdstock (2021952)</dc:creator>
  <cp:keywords/>
  <dc:description/>
  <cp:lastModifiedBy>Peter Francis Holdstock</cp:lastModifiedBy>
  <cp:revision>15</cp:revision>
  <dcterms:created xsi:type="dcterms:W3CDTF">2021-05-05T10:02:00Z</dcterms:created>
  <dcterms:modified xsi:type="dcterms:W3CDTF">2021-05-05T21:31:00Z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