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87B770" w14:textId="5B3AFE06" w:rsidR="005E331C" w:rsidRPr="0067508B" w:rsidRDefault="008706BB" w:rsidP="0067508B">
      <w:pPr>
        <w:spacing w:line="360" w:lineRule="auto"/>
        <w:jc w:val="both"/>
        <w:rPr>
          <w:rFonts w:ascii="Calibri" w:eastAsia="Calibri" w:hAnsi="Calibri" w:cs="Calibri"/>
          <w:b/>
          <w:bCs/>
          <w:sz w:val="24"/>
          <w:szCs w:val="24"/>
          <w:lang w:val="en-US"/>
        </w:rPr>
      </w:pPr>
      <w:r>
        <w:rPr>
          <w:rFonts w:ascii="Calibri" w:hAnsi="Calibri" w:cs="Calibri"/>
          <w:b/>
          <w:bCs/>
          <w:sz w:val="24"/>
          <w:szCs w:val="24"/>
        </w:rPr>
        <w:t>5</w:t>
      </w:r>
      <w:r w:rsidR="003D70B3" w:rsidRPr="0067508B">
        <w:rPr>
          <w:rFonts w:ascii="Calibri" w:hAnsi="Calibri" w:cs="Calibri"/>
          <w:b/>
          <w:bCs/>
          <w:sz w:val="24"/>
          <w:szCs w:val="24"/>
        </w:rPr>
        <w:t xml:space="preserve">HR02 Talent </w:t>
      </w:r>
      <w:r w:rsidR="004643F6" w:rsidRPr="0067508B">
        <w:rPr>
          <w:rFonts w:ascii="Calibri" w:hAnsi="Calibri" w:cs="Calibri"/>
          <w:b/>
          <w:bCs/>
          <w:sz w:val="24"/>
          <w:szCs w:val="24"/>
        </w:rPr>
        <w:t xml:space="preserve">Management and Workforce Planning </w:t>
      </w:r>
    </w:p>
    <w:p w14:paraId="79951774" w14:textId="77777777" w:rsidR="005E331C" w:rsidRPr="0067508B" w:rsidRDefault="005E331C" w:rsidP="0067508B">
      <w:pPr>
        <w:spacing w:line="360" w:lineRule="auto"/>
        <w:jc w:val="both"/>
        <w:rPr>
          <w:rFonts w:ascii="Calibri" w:eastAsia="Calibri" w:hAnsi="Calibri" w:cs="Calibri"/>
          <w:b/>
          <w:bCs/>
          <w:color w:val="000000" w:themeColor="text1"/>
          <w:sz w:val="24"/>
          <w:szCs w:val="24"/>
          <w:lang w:val="en-US"/>
        </w:rPr>
      </w:pPr>
      <w:r w:rsidRPr="0067508B">
        <w:rPr>
          <w:rFonts w:ascii="Calibri" w:eastAsia="Calibri" w:hAnsi="Calibri" w:cs="Calibri"/>
          <w:b/>
          <w:bCs/>
          <w:color w:val="000000" w:themeColor="text1"/>
          <w:sz w:val="24"/>
          <w:szCs w:val="24"/>
          <w:lang w:val="en-US"/>
        </w:rPr>
        <w:t xml:space="preserve">Name: Sarah Waters </w:t>
      </w:r>
    </w:p>
    <w:p w14:paraId="67B1C030" w14:textId="77777777" w:rsidR="005E331C" w:rsidRPr="0067508B" w:rsidRDefault="005E331C" w:rsidP="0067508B">
      <w:pPr>
        <w:spacing w:line="360" w:lineRule="auto"/>
        <w:jc w:val="both"/>
        <w:rPr>
          <w:rFonts w:ascii="Calibri" w:eastAsia="Calibri" w:hAnsi="Calibri" w:cs="Calibri"/>
          <w:b/>
          <w:bCs/>
          <w:color w:val="000000" w:themeColor="text1"/>
          <w:sz w:val="24"/>
          <w:szCs w:val="24"/>
          <w:lang w:val="en-US"/>
        </w:rPr>
      </w:pPr>
      <w:r w:rsidRPr="0067508B">
        <w:rPr>
          <w:rFonts w:ascii="Calibri" w:eastAsia="Calibri" w:hAnsi="Calibri" w:cs="Calibri"/>
          <w:b/>
          <w:bCs/>
          <w:color w:val="000000" w:themeColor="text1"/>
          <w:sz w:val="24"/>
          <w:szCs w:val="24"/>
          <w:lang w:val="en-US"/>
        </w:rPr>
        <w:t>Student number: 2240422</w:t>
      </w:r>
    </w:p>
    <w:p w14:paraId="704EEF4F" w14:textId="141206C9" w:rsidR="00A55D83" w:rsidRPr="0067508B" w:rsidRDefault="005E331C" w:rsidP="0067508B">
      <w:pPr>
        <w:tabs>
          <w:tab w:val="left" w:pos="2278"/>
        </w:tabs>
        <w:spacing w:line="360" w:lineRule="auto"/>
        <w:jc w:val="both"/>
        <w:rPr>
          <w:rFonts w:ascii="Calibri" w:hAnsi="Calibri" w:cs="Calibri"/>
          <w:sz w:val="24"/>
          <w:szCs w:val="24"/>
        </w:rPr>
      </w:pPr>
      <w:r w:rsidRPr="0067508B">
        <w:rPr>
          <w:rFonts w:ascii="Calibri" w:eastAsia="Calibri" w:hAnsi="Calibri" w:cs="Calibri"/>
          <w:b/>
          <w:bCs/>
          <w:color w:val="000000" w:themeColor="text1"/>
          <w:sz w:val="24"/>
          <w:szCs w:val="24"/>
          <w:lang w:val="en-US"/>
        </w:rPr>
        <w:t xml:space="preserve">Word Count: </w:t>
      </w:r>
      <w:r w:rsidR="00C61299">
        <w:rPr>
          <w:rFonts w:ascii="Calibri" w:eastAsia="Calibri" w:hAnsi="Calibri" w:cs="Calibri"/>
          <w:b/>
          <w:bCs/>
          <w:color w:val="000000" w:themeColor="text1"/>
          <w:sz w:val="24"/>
          <w:szCs w:val="24"/>
          <w:lang w:val="en-US"/>
        </w:rPr>
        <w:t>4206</w:t>
      </w:r>
    </w:p>
    <w:p w14:paraId="5EA6C1E3" w14:textId="0E589A60" w:rsidR="00330295"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How can organisations strategically position themselves in competitive labour markets? (AC 1.1)</w:t>
      </w:r>
    </w:p>
    <w:p w14:paraId="2EC4E298" w14:textId="14C859EB" w:rsidR="0038244E" w:rsidRPr="0067508B" w:rsidRDefault="00914C99" w:rsidP="0067508B">
      <w:pPr>
        <w:pStyle w:val="Nornal"/>
        <w:spacing w:line="360" w:lineRule="auto"/>
        <w:jc w:val="both"/>
        <w:rPr>
          <w:rFonts w:ascii="Calibri" w:eastAsia="Arial" w:hAnsi="Calibri" w:cs="Calibri"/>
          <w:sz w:val="24"/>
          <w:szCs w:val="24"/>
        </w:rPr>
      </w:pPr>
      <w:r w:rsidRPr="0067508B">
        <w:rPr>
          <w:rFonts w:ascii="Calibri" w:hAnsi="Calibri" w:cs="Calibri"/>
          <w:color w:val="202020"/>
          <w:sz w:val="24"/>
          <w:szCs w:val="24"/>
          <w:shd w:val="clear" w:color="auto" w:fill="FFFFFF"/>
        </w:rPr>
        <w:t>CIPD (2023</w:t>
      </w:r>
      <w:r w:rsidR="008B5F41">
        <w:rPr>
          <w:rFonts w:ascii="Calibri" w:hAnsi="Calibri" w:cs="Calibri"/>
          <w:color w:val="202020"/>
          <w:sz w:val="24"/>
          <w:szCs w:val="24"/>
          <w:shd w:val="clear" w:color="auto" w:fill="FFFFFF"/>
        </w:rPr>
        <w:t>a</w:t>
      </w:r>
      <w:r w:rsidRPr="0067508B">
        <w:rPr>
          <w:rFonts w:ascii="Calibri" w:hAnsi="Calibri" w:cs="Calibri"/>
          <w:color w:val="202020"/>
          <w:sz w:val="24"/>
          <w:szCs w:val="24"/>
          <w:shd w:val="clear" w:color="auto" w:fill="FFFFFF"/>
        </w:rPr>
        <w:t xml:space="preserve">) refer to </w:t>
      </w:r>
      <w:r w:rsidRPr="0067508B">
        <w:rPr>
          <w:rFonts w:ascii="Calibri" w:eastAsiaTheme="minorEastAsia" w:hAnsi="Calibri" w:cs="Calibri"/>
          <w:color w:val="202020"/>
          <w:sz w:val="24"/>
          <w:szCs w:val="24"/>
          <w:lang w:val="en-US"/>
        </w:rPr>
        <w:t xml:space="preserve">PESTLE (an acronym) as </w:t>
      </w:r>
      <w:r w:rsidRPr="0067508B">
        <w:rPr>
          <w:rFonts w:ascii="Calibri" w:eastAsia="Calibri" w:hAnsi="Calibri" w:cs="Calibri"/>
          <w:sz w:val="24"/>
          <w:szCs w:val="24"/>
          <w:lang w:val="en-US"/>
        </w:rPr>
        <w:t>a management tool for business strategy</w:t>
      </w:r>
      <w:r w:rsidR="008D0113" w:rsidRPr="0067508B">
        <w:rPr>
          <w:rFonts w:ascii="Calibri" w:eastAsia="Calibri" w:hAnsi="Calibri" w:cs="Calibri"/>
          <w:sz w:val="24"/>
          <w:szCs w:val="24"/>
          <w:lang w:val="en-US"/>
        </w:rPr>
        <w:t xml:space="preserve">, with the labour market being a focus for the </w:t>
      </w:r>
      <w:r w:rsidR="00BE75FF" w:rsidRPr="0067508B">
        <w:rPr>
          <w:rFonts w:ascii="Calibri" w:eastAsia="Calibri" w:hAnsi="Calibri" w:cs="Calibri"/>
          <w:sz w:val="24"/>
          <w:szCs w:val="24"/>
          <w:lang w:val="en-US"/>
        </w:rPr>
        <w:t xml:space="preserve">political and </w:t>
      </w:r>
      <w:r w:rsidR="008D0113" w:rsidRPr="0067508B">
        <w:rPr>
          <w:rFonts w:ascii="Calibri" w:eastAsia="Calibri" w:hAnsi="Calibri" w:cs="Calibri"/>
          <w:sz w:val="24"/>
          <w:szCs w:val="24"/>
          <w:lang w:val="en-US"/>
        </w:rPr>
        <w:t xml:space="preserve">economic </w:t>
      </w:r>
      <w:r w:rsidR="00F7235A" w:rsidRPr="0067508B">
        <w:rPr>
          <w:rFonts w:ascii="Calibri" w:eastAsia="Calibri" w:hAnsi="Calibri" w:cs="Calibri"/>
          <w:sz w:val="24"/>
          <w:szCs w:val="24"/>
          <w:lang w:val="en-US"/>
        </w:rPr>
        <w:t>section of this</w:t>
      </w:r>
      <w:r w:rsidR="00DE6F32" w:rsidRPr="0067508B">
        <w:rPr>
          <w:rFonts w:ascii="Calibri" w:eastAsia="Calibri" w:hAnsi="Calibri" w:cs="Calibri"/>
          <w:sz w:val="24"/>
          <w:szCs w:val="24"/>
          <w:lang w:val="en-US"/>
        </w:rPr>
        <w:t xml:space="preserve"> analysis</w:t>
      </w:r>
      <w:r w:rsidR="006537FB" w:rsidRPr="0067508B">
        <w:rPr>
          <w:rFonts w:ascii="Calibri" w:eastAsia="Calibri" w:hAnsi="Calibri" w:cs="Calibri"/>
          <w:sz w:val="24"/>
          <w:szCs w:val="24"/>
          <w:lang w:val="en-US"/>
        </w:rPr>
        <w:t xml:space="preserve"> to review external pressures organisations face</w:t>
      </w:r>
      <w:r w:rsidR="005347A3" w:rsidRPr="0067508B">
        <w:rPr>
          <w:rFonts w:ascii="Calibri" w:eastAsia="Calibri" w:hAnsi="Calibri" w:cs="Calibri"/>
          <w:sz w:val="24"/>
          <w:szCs w:val="24"/>
          <w:lang w:val="en-US"/>
        </w:rPr>
        <w:t xml:space="preserve"> in competitive labour markets</w:t>
      </w:r>
      <w:r w:rsidR="006537FB" w:rsidRPr="0067508B">
        <w:rPr>
          <w:rFonts w:ascii="Calibri" w:eastAsia="Calibri" w:hAnsi="Calibri" w:cs="Calibri"/>
          <w:sz w:val="24"/>
          <w:szCs w:val="24"/>
          <w:lang w:val="en-US"/>
        </w:rPr>
        <w:t>.</w:t>
      </w:r>
    </w:p>
    <w:p w14:paraId="6F1E54B5" w14:textId="1949237D" w:rsidR="00F23D70" w:rsidRPr="0067508B" w:rsidRDefault="00F23D70" w:rsidP="00E06695">
      <w:pPr>
        <w:pStyle w:val="Nornal"/>
        <w:spacing w:line="360" w:lineRule="auto"/>
        <w:jc w:val="center"/>
        <w:rPr>
          <w:rFonts w:ascii="Calibri" w:hAnsi="Calibri" w:cs="Calibri"/>
          <w:sz w:val="24"/>
          <w:szCs w:val="24"/>
        </w:rPr>
      </w:pPr>
      <w:r w:rsidRPr="0067508B">
        <w:rPr>
          <w:rFonts w:ascii="Calibri" w:hAnsi="Calibri" w:cs="Calibri"/>
          <w:noProof/>
          <w:sz w:val="24"/>
          <w:szCs w:val="24"/>
        </w:rPr>
        <w:drawing>
          <wp:inline distT="0" distB="0" distL="0" distR="0" wp14:anchorId="25E34103" wp14:editId="08BA9651">
            <wp:extent cx="3879667" cy="1924360"/>
            <wp:effectExtent l="0" t="0" r="6985" b="0"/>
            <wp:docPr id="1817643246"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43246" name="Picture 1" descr="A pie chart with different colored circles&#10;&#10;Description automatically generated"/>
                    <pic:cNvPicPr/>
                  </pic:nvPicPr>
                  <pic:blipFill>
                    <a:blip r:embed="rId5"/>
                    <a:stretch>
                      <a:fillRect/>
                    </a:stretch>
                  </pic:blipFill>
                  <pic:spPr>
                    <a:xfrm>
                      <a:off x="0" y="0"/>
                      <a:ext cx="3889636" cy="1929305"/>
                    </a:xfrm>
                    <a:prstGeom prst="rect">
                      <a:avLst/>
                    </a:prstGeom>
                  </pic:spPr>
                </pic:pic>
              </a:graphicData>
            </a:graphic>
          </wp:inline>
        </w:drawing>
      </w:r>
    </w:p>
    <w:p w14:paraId="3A7A4774" w14:textId="7820EB3E" w:rsidR="00946F32" w:rsidRPr="0067508B" w:rsidRDefault="00946F32" w:rsidP="00E06695">
      <w:pPr>
        <w:pStyle w:val="Nornal"/>
        <w:spacing w:line="360" w:lineRule="auto"/>
        <w:jc w:val="center"/>
        <w:rPr>
          <w:rFonts w:ascii="Calibri" w:hAnsi="Calibri" w:cs="Calibri"/>
          <w:b/>
          <w:bCs/>
          <w:sz w:val="24"/>
          <w:szCs w:val="24"/>
        </w:rPr>
      </w:pPr>
      <w:r w:rsidRPr="0067508B">
        <w:rPr>
          <w:rFonts w:ascii="Calibri" w:hAnsi="Calibri" w:cs="Calibri"/>
          <w:b/>
          <w:bCs/>
          <w:sz w:val="24"/>
          <w:szCs w:val="24"/>
        </w:rPr>
        <w:t>Figure 1 taken from CIPD (2023a)</w:t>
      </w:r>
    </w:p>
    <w:p w14:paraId="00729578" w14:textId="3B90B4C7" w:rsidR="006537FB" w:rsidRPr="0067508B" w:rsidRDefault="006537FB" w:rsidP="0067508B">
      <w:pPr>
        <w:pStyle w:val="Nornal"/>
        <w:spacing w:line="360" w:lineRule="auto"/>
        <w:jc w:val="both"/>
        <w:rPr>
          <w:rFonts w:ascii="Calibri" w:eastAsia="Arial" w:hAnsi="Calibri" w:cs="Calibri"/>
          <w:sz w:val="24"/>
          <w:szCs w:val="24"/>
        </w:rPr>
      </w:pPr>
      <w:r w:rsidRPr="0067508B">
        <w:rPr>
          <w:rFonts w:ascii="Calibri" w:hAnsi="Calibri" w:cs="Calibri"/>
          <w:color w:val="202020"/>
          <w:sz w:val="24"/>
          <w:szCs w:val="24"/>
          <w:shd w:val="clear" w:color="auto" w:fill="FFFFFF"/>
        </w:rPr>
        <w:t xml:space="preserve">It is also worthwhile to review the internal SWOT for internal pressures organisations face </w:t>
      </w:r>
      <w:r w:rsidR="00D97314" w:rsidRPr="0067508B">
        <w:rPr>
          <w:rFonts w:ascii="Calibri" w:hAnsi="Calibri" w:cs="Calibri"/>
          <w:color w:val="202020"/>
          <w:sz w:val="24"/>
          <w:szCs w:val="24"/>
          <w:shd w:val="clear" w:color="auto" w:fill="FFFFFF"/>
        </w:rPr>
        <w:t xml:space="preserve">to strengthen the position having </w:t>
      </w:r>
      <w:r w:rsidR="00E65E56" w:rsidRPr="0067508B">
        <w:rPr>
          <w:rFonts w:ascii="Calibri" w:hAnsi="Calibri" w:cs="Calibri"/>
          <w:color w:val="202020"/>
          <w:sz w:val="24"/>
          <w:szCs w:val="24"/>
          <w:shd w:val="clear" w:color="auto" w:fill="FFFFFF"/>
        </w:rPr>
        <w:t>a</w:t>
      </w:r>
      <w:r w:rsidR="00D97314" w:rsidRPr="0067508B">
        <w:rPr>
          <w:rFonts w:ascii="Calibri" w:hAnsi="Calibri" w:cs="Calibri"/>
          <w:color w:val="202020"/>
          <w:sz w:val="24"/>
          <w:szCs w:val="24"/>
          <w:shd w:val="clear" w:color="auto" w:fill="FFFFFF"/>
        </w:rPr>
        <w:t xml:space="preserve"> holistic view </w:t>
      </w:r>
      <w:r w:rsidR="008E7348" w:rsidRPr="0067508B">
        <w:rPr>
          <w:rFonts w:ascii="Calibri" w:hAnsi="Calibri" w:cs="Calibri"/>
          <w:color w:val="202020"/>
          <w:sz w:val="24"/>
          <w:szCs w:val="24"/>
          <w:shd w:val="clear" w:color="auto" w:fill="FFFFFF"/>
        </w:rPr>
        <w:t>of any opportunities</w:t>
      </w:r>
      <w:r w:rsidR="00A349B7" w:rsidRPr="0067508B">
        <w:rPr>
          <w:rFonts w:ascii="Calibri" w:hAnsi="Calibri" w:cs="Calibri"/>
          <w:color w:val="202020"/>
          <w:sz w:val="24"/>
          <w:szCs w:val="24"/>
          <w:shd w:val="clear" w:color="auto" w:fill="FFFFFF"/>
        </w:rPr>
        <w:t xml:space="preserve"> to thrive</w:t>
      </w:r>
      <w:r w:rsidR="008E7348" w:rsidRPr="0067508B">
        <w:rPr>
          <w:rFonts w:ascii="Calibri" w:hAnsi="Calibri" w:cs="Calibri"/>
          <w:color w:val="202020"/>
          <w:sz w:val="24"/>
          <w:szCs w:val="24"/>
          <w:shd w:val="clear" w:color="auto" w:fill="FFFFFF"/>
        </w:rPr>
        <w:t xml:space="preserve"> or </w:t>
      </w:r>
      <w:r w:rsidR="00A349B7" w:rsidRPr="0067508B">
        <w:rPr>
          <w:rFonts w:ascii="Calibri" w:hAnsi="Calibri" w:cs="Calibri"/>
          <w:color w:val="202020"/>
          <w:sz w:val="24"/>
          <w:szCs w:val="24"/>
          <w:shd w:val="clear" w:color="auto" w:fill="FFFFFF"/>
        </w:rPr>
        <w:t xml:space="preserve">business </w:t>
      </w:r>
      <w:r w:rsidR="008E7348" w:rsidRPr="0067508B">
        <w:rPr>
          <w:rFonts w:ascii="Calibri" w:hAnsi="Calibri" w:cs="Calibri"/>
          <w:color w:val="202020"/>
          <w:sz w:val="24"/>
          <w:szCs w:val="24"/>
          <w:shd w:val="clear" w:color="auto" w:fill="FFFFFF"/>
        </w:rPr>
        <w:t>threats faced by organisations</w:t>
      </w:r>
      <w:r w:rsidR="00D5163E" w:rsidRPr="0067508B">
        <w:rPr>
          <w:rFonts w:ascii="Calibri" w:hAnsi="Calibri" w:cs="Calibri"/>
          <w:color w:val="202020"/>
          <w:sz w:val="24"/>
          <w:szCs w:val="24"/>
          <w:shd w:val="clear" w:color="auto" w:fill="FFFFFF"/>
        </w:rPr>
        <w:t xml:space="preserve"> to minimise their impact</w:t>
      </w:r>
      <w:r w:rsidR="008E7348" w:rsidRPr="0067508B">
        <w:rPr>
          <w:rFonts w:ascii="Calibri" w:hAnsi="Calibri" w:cs="Calibri"/>
          <w:color w:val="202020"/>
          <w:sz w:val="24"/>
          <w:szCs w:val="24"/>
          <w:shd w:val="clear" w:color="auto" w:fill="FFFFFF"/>
        </w:rPr>
        <w:t xml:space="preserve"> </w:t>
      </w:r>
      <w:r w:rsidRPr="0067508B">
        <w:rPr>
          <w:rFonts w:ascii="Calibri" w:hAnsi="Calibri" w:cs="Calibri"/>
          <w:color w:val="202020"/>
          <w:sz w:val="24"/>
          <w:szCs w:val="24"/>
          <w:shd w:val="clear" w:color="auto" w:fill="FFFFFF"/>
        </w:rPr>
        <w:t>(CIPD 2024</w:t>
      </w:r>
      <w:r w:rsidR="009825EF" w:rsidRPr="0067508B">
        <w:rPr>
          <w:rFonts w:ascii="Calibri" w:hAnsi="Calibri" w:cs="Calibri"/>
          <w:color w:val="202020"/>
          <w:sz w:val="24"/>
          <w:szCs w:val="24"/>
          <w:shd w:val="clear" w:color="auto" w:fill="FFFFFF"/>
        </w:rPr>
        <w:t>e</w:t>
      </w:r>
      <w:r w:rsidRPr="0067508B">
        <w:rPr>
          <w:rFonts w:ascii="Calibri" w:hAnsi="Calibri" w:cs="Calibri"/>
          <w:color w:val="202020"/>
          <w:sz w:val="24"/>
          <w:szCs w:val="24"/>
          <w:shd w:val="clear" w:color="auto" w:fill="FFFFFF"/>
        </w:rPr>
        <w:t>).</w:t>
      </w:r>
    </w:p>
    <w:p w14:paraId="6FF64B0F" w14:textId="3DB819B0" w:rsidR="00C80375" w:rsidRPr="0067508B" w:rsidRDefault="004521AE" w:rsidP="0067508B">
      <w:pPr>
        <w:pStyle w:val="Nornal"/>
        <w:spacing w:line="360" w:lineRule="auto"/>
        <w:jc w:val="both"/>
        <w:rPr>
          <w:rFonts w:ascii="Calibri" w:hAnsi="Calibri" w:cs="Calibri"/>
          <w:color w:val="202020"/>
          <w:sz w:val="24"/>
          <w:szCs w:val="24"/>
          <w:shd w:val="clear" w:color="auto" w:fill="FFFFFF"/>
        </w:rPr>
      </w:pPr>
      <w:r w:rsidRPr="0067508B">
        <w:rPr>
          <w:rFonts w:ascii="Calibri" w:hAnsi="Calibri" w:cs="Calibri"/>
          <w:sz w:val="24"/>
          <w:szCs w:val="24"/>
        </w:rPr>
        <w:t>Employee brand</w:t>
      </w:r>
      <w:r w:rsidRPr="0067508B">
        <w:rPr>
          <w:rFonts w:ascii="Calibri" w:hAnsi="Calibri" w:cs="Calibri"/>
          <w:color w:val="202020"/>
          <w:sz w:val="24"/>
          <w:szCs w:val="24"/>
          <w:shd w:val="clear" w:color="auto" w:fill="FFFFFF"/>
        </w:rPr>
        <w:t xml:space="preserve"> describes how an organisation markets what it has to offer to potential and existing employees, to help make itself distinctive and appealing (</w:t>
      </w:r>
      <w:r w:rsidRPr="0067508B">
        <w:rPr>
          <w:rFonts w:ascii="Calibri" w:hAnsi="Calibri" w:cs="Calibri"/>
          <w:sz w:val="24"/>
          <w:szCs w:val="24"/>
        </w:rPr>
        <w:t>CIPD 2023</w:t>
      </w:r>
      <w:r w:rsidR="00067817">
        <w:rPr>
          <w:rFonts w:ascii="Calibri" w:hAnsi="Calibri" w:cs="Calibri"/>
          <w:sz w:val="24"/>
          <w:szCs w:val="24"/>
        </w:rPr>
        <w:t>h</w:t>
      </w:r>
      <w:r w:rsidRPr="0067508B">
        <w:rPr>
          <w:rFonts w:ascii="Calibri" w:hAnsi="Calibri" w:cs="Calibri"/>
          <w:sz w:val="24"/>
          <w:szCs w:val="24"/>
        </w:rPr>
        <w:t>).</w:t>
      </w:r>
      <w:r w:rsidR="00D5163E" w:rsidRPr="0067508B">
        <w:rPr>
          <w:rFonts w:ascii="Calibri" w:hAnsi="Calibri" w:cs="Calibri"/>
          <w:sz w:val="24"/>
          <w:szCs w:val="24"/>
        </w:rPr>
        <w:t xml:space="preserve"> </w:t>
      </w:r>
      <w:r w:rsidR="00772548" w:rsidRPr="0067508B">
        <w:rPr>
          <w:rFonts w:ascii="Calibri" w:hAnsi="Calibri" w:cs="Calibri"/>
          <w:sz w:val="24"/>
          <w:szCs w:val="24"/>
        </w:rPr>
        <w:t>In a competitive labour market,</w:t>
      </w:r>
      <w:r w:rsidR="00B373B3" w:rsidRPr="0067508B">
        <w:rPr>
          <w:rFonts w:ascii="Calibri" w:hAnsi="Calibri" w:cs="Calibri"/>
          <w:sz w:val="24"/>
          <w:szCs w:val="24"/>
        </w:rPr>
        <w:t xml:space="preserve"> </w:t>
      </w:r>
      <w:r w:rsidR="00B373B3" w:rsidRPr="0067508B">
        <w:rPr>
          <w:rFonts w:ascii="Calibri" w:hAnsi="Calibri" w:cs="Calibri"/>
          <w:sz w:val="24"/>
          <w:szCs w:val="24"/>
          <w:shd w:val="clear" w:color="auto" w:fill="FFFFFF"/>
        </w:rPr>
        <w:t xml:space="preserve">there is value in having a branding approach to the whole employee lifecycle to </w:t>
      </w:r>
      <w:hyperlink r:id="rId6" w:tooltip="Employee engagement factsheet" w:history="1">
        <w:r w:rsidR="00B373B3" w:rsidRPr="0067508B">
          <w:rPr>
            <w:rStyle w:val="Hyperlink"/>
            <w:rFonts w:ascii="Calibri" w:hAnsi="Calibri" w:cs="Calibri"/>
            <w:color w:val="auto"/>
            <w:sz w:val="24"/>
            <w:szCs w:val="24"/>
            <w:u w:val="none"/>
            <w:shd w:val="clear" w:color="auto" w:fill="FFFFFF"/>
          </w:rPr>
          <w:t>build an engaged workforce</w:t>
        </w:r>
      </w:hyperlink>
      <w:r w:rsidR="00B373B3" w:rsidRPr="0067508B">
        <w:rPr>
          <w:rFonts w:ascii="Calibri" w:hAnsi="Calibri" w:cs="Calibri"/>
          <w:sz w:val="24"/>
          <w:szCs w:val="24"/>
          <w:shd w:val="clear" w:color="auto" w:fill="FFFFFF"/>
        </w:rPr>
        <w:t> and ensure a positive work experience instilling the reputation of an employer of choice</w:t>
      </w:r>
      <w:r w:rsidR="00476596" w:rsidRPr="0067508B">
        <w:rPr>
          <w:rFonts w:ascii="Calibri" w:hAnsi="Calibri" w:cs="Calibri"/>
          <w:sz w:val="24"/>
          <w:szCs w:val="24"/>
          <w:shd w:val="clear" w:color="auto" w:fill="FFFFFF"/>
        </w:rPr>
        <w:t xml:space="preserve"> i.e. r</w:t>
      </w:r>
      <w:r w:rsidR="00883B62" w:rsidRPr="0067508B">
        <w:rPr>
          <w:rFonts w:ascii="Calibri" w:hAnsi="Calibri" w:cs="Calibri"/>
          <w:sz w:val="24"/>
          <w:szCs w:val="24"/>
        </w:rPr>
        <w:t xml:space="preserve">etaining current employees should be the focus as much as recruiting the </w:t>
      </w:r>
      <w:r w:rsidR="00476596" w:rsidRPr="0067508B">
        <w:rPr>
          <w:rFonts w:ascii="Calibri" w:hAnsi="Calibri" w:cs="Calibri"/>
          <w:sz w:val="24"/>
          <w:szCs w:val="24"/>
        </w:rPr>
        <w:t>new</w:t>
      </w:r>
      <w:r w:rsidR="00883B62" w:rsidRPr="0067508B">
        <w:rPr>
          <w:rFonts w:ascii="Calibri" w:hAnsi="Calibri" w:cs="Calibri"/>
          <w:sz w:val="24"/>
          <w:szCs w:val="24"/>
        </w:rPr>
        <w:t xml:space="preserve"> employees. </w:t>
      </w:r>
      <w:r w:rsidR="00772548" w:rsidRPr="0067508B">
        <w:rPr>
          <w:rFonts w:ascii="Calibri" w:hAnsi="Calibri" w:cs="Calibri"/>
          <w:sz w:val="24"/>
          <w:szCs w:val="24"/>
        </w:rPr>
        <w:t xml:space="preserve">Talent management and having a talent pool of candidates who can quickly be moved into a key role is useful to ensure organisations are able to continue to </w:t>
      </w:r>
      <w:r w:rsidR="00763234" w:rsidRPr="0067508B">
        <w:rPr>
          <w:rFonts w:ascii="Calibri" w:hAnsi="Calibri" w:cs="Calibri"/>
          <w:sz w:val="24"/>
          <w:szCs w:val="24"/>
        </w:rPr>
        <w:t>effectively work</w:t>
      </w:r>
      <w:r w:rsidR="00772548" w:rsidRPr="0067508B">
        <w:rPr>
          <w:rFonts w:ascii="Calibri" w:hAnsi="Calibri" w:cs="Calibri"/>
          <w:sz w:val="24"/>
          <w:szCs w:val="24"/>
        </w:rPr>
        <w:t xml:space="preserve"> </w:t>
      </w:r>
      <w:r w:rsidR="00823601" w:rsidRPr="0067508B">
        <w:rPr>
          <w:rFonts w:ascii="Calibri" w:hAnsi="Calibri" w:cs="Calibri"/>
          <w:sz w:val="24"/>
          <w:szCs w:val="24"/>
        </w:rPr>
        <w:t>their objectives (HR morning 2023</w:t>
      </w:r>
      <w:r w:rsidR="00C06E37" w:rsidRPr="0067508B">
        <w:rPr>
          <w:rFonts w:ascii="Calibri" w:hAnsi="Calibri" w:cs="Calibri"/>
          <w:sz w:val="24"/>
          <w:szCs w:val="24"/>
        </w:rPr>
        <w:t xml:space="preserve">). As well as this, </w:t>
      </w:r>
      <w:r w:rsidR="00C06E37" w:rsidRPr="0067508B">
        <w:rPr>
          <w:rFonts w:ascii="Calibri" w:hAnsi="Calibri" w:cs="Calibri"/>
          <w:sz w:val="24"/>
          <w:szCs w:val="24"/>
        </w:rPr>
        <w:lastRenderedPageBreak/>
        <w:t>g</w:t>
      </w:r>
      <w:r w:rsidR="00C80375" w:rsidRPr="0067508B">
        <w:rPr>
          <w:rFonts w:ascii="Calibri" w:hAnsi="Calibri" w:cs="Calibri"/>
          <w:color w:val="202020"/>
          <w:sz w:val="24"/>
          <w:szCs w:val="24"/>
          <w:shd w:val="clear" w:color="auto" w:fill="FFFFFF"/>
        </w:rPr>
        <w:t>ood recruitment is vital, especially when labour markets are tight. It ensures that the workforce has the relevant skills and abilities for the organisation's current and future needs</w:t>
      </w:r>
      <w:r w:rsidR="00635BB9" w:rsidRPr="0067508B">
        <w:rPr>
          <w:rFonts w:ascii="Calibri" w:hAnsi="Calibri" w:cs="Calibri"/>
          <w:color w:val="202020"/>
          <w:sz w:val="24"/>
          <w:szCs w:val="24"/>
          <w:shd w:val="clear" w:color="auto" w:fill="FFFFFF"/>
        </w:rPr>
        <w:t xml:space="preserve"> </w:t>
      </w:r>
      <w:r w:rsidR="00842503" w:rsidRPr="0067508B">
        <w:rPr>
          <w:rFonts w:ascii="Calibri" w:hAnsi="Calibri" w:cs="Calibri"/>
          <w:color w:val="202020"/>
          <w:sz w:val="24"/>
          <w:szCs w:val="24"/>
          <w:shd w:val="clear" w:color="auto" w:fill="FFFFFF"/>
        </w:rPr>
        <w:t>(CIPD 2023d).</w:t>
      </w:r>
    </w:p>
    <w:p w14:paraId="4F531724" w14:textId="30A653DC" w:rsidR="006B7F8A" w:rsidRPr="0067508B" w:rsidRDefault="006B7F8A" w:rsidP="0067508B">
      <w:pPr>
        <w:pStyle w:val="Nornal"/>
        <w:spacing w:line="360" w:lineRule="auto"/>
        <w:jc w:val="both"/>
        <w:rPr>
          <w:rFonts w:ascii="Calibri" w:eastAsia="Arial" w:hAnsi="Calibri" w:cs="Calibri"/>
          <w:sz w:val="24"/>
          <w:szCs w:val="24"/>
        </w:rPr>
      </w:pPr>
      <w:r w:rsidRPr="0067508B">
        <w:rPr>
          <w:rFonts w:ascii="Calibri" w:hAnsi="Calibri" w:cs="Calibri"/>
          <w:sz w:val="24"/>
          <w:szCs w:val="24"/>
        </w:rPr>
        <w:t>On top of the above, people are valuing corporate responsibility (CR) more in potential employers, recognising the ethics driving a business’ impact on society, the environment, and the economy</w:t>
      </w:r>
      <w:r w:rsidR="00EC28A5">
        <w:rPr>
          <w:rFonts w:ascii="Calibri" w:hAnsi="Calibri" w:cs="Calibri"/>
          <w:sz w:val="24"/>
          <w:szCs w:val="24"/>
        </w:rPr>
        <w:t xml:space="preserve">. </w:t>
      </w:r>
      <w:r w:rsidRPr="0067508B">
        <w:rPr>
          <w:rFonts w:ascii="Calibri" w:hAnsi="Calibri" w:cs="Calibri"/>
          <w:sz w:val="24"/>
          <w:szCs w:val="24"/>
        </w:rPr>
        <w:t>This focus on ‘d</w:t>
      </w:r>
      <w:r w:rsidRPr="0067508B">
        <w:rPr>
          <w:rFonts w:ascii="Calibri" w:hAnsi="Calibri" w:cs="Calibri"/>
          <w:i/>
          <w:iCs/>
          <w:sz w:val="24"/>
          <w:szCs w:val="24"/>
        </w:rPr>
        <w:t>oing the right thing’</w:t>
      </w:r>
      <w:r w:rsidRPr="0067508B">
        <w:rPr>
          <w:rFonts w:ascii="Calibri" w:hAnsi="Calibri" w:cs="Calibri"/>
          <w:sz w:val="24"/>
          <w:szCs w:val="24"/>
        </w:rPr>
        <w:t xml:space="preserve"> can have benefits of brand enhancement and reputation and therefore makes good business sense (CIPD 2023</w:t>
      </w:r>
      <w:r w:rsidR="00EC28A5">
        <w:rPr>
          <w:rFonts w:ascii="Calibri" w:hAnsi="Calibri" w:cs="Calibri"/>
          <w:sz w:val="24"/>
          <w:szCs w:val="24"/>
        </w:rPr>
        <w:t>c</w:t>
      </w:r>
      <w:r w:rsidRPr="0067508B">
        <w:rPr>
          <w:rFonts w:ascii="Calibri" w:hAnsi="Calibri" w:cs="Calibri"/>
          <w:sz w:val="24"/>
          <w:szCs w:val="24"/>
        </w:rPr>
        <w:t>).</w:t>
      </w:r>
    </w:p>
    <w:p w14:paraId="4F8E2C82"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What is the impact of changing labour market conditions on resourcing decisions? (AC 1.2)</w:t>
      </w:r>
    </w:p>
    <w:p w14:paraId="7273E6F2" w14:textId="409B6E52" w:rsidR="001B49BD" w:rsidRPr="0067508B" w:rsidRDefault="005948C1" w:rsidP="0067508B">
      <w:pPr>
        <w:pStyle w:val="Nornal"/>
        <w:spacing w:line="360" w:lineRule="auto"/>
        <w:jc w:val="both"/>
        <w:rPr>
          <w:rFonts w:ascii="Calibri" w:hAnsi="Calibri" w:cs="Calibri"/>
          <w:color w:val="323132"/>
          <w:sz w:val="24"/>
          <w:szCs w:val="24"/>
          <w:shd w:val="clear" w:color="auto" w:fill="FFFFFF"/>
        </w:rPr>
      </w:pPr>
      <w:r w:rsidRPr="0067508B">
        <w:rPr>
          <w:rFonts w:ascii="Calibri" w:hAnsi="Calibri" w:cs="Calibri"/>
          <w:sz w:val="24"/>
          <w:szCs w:val="24"/>
        </w:rPr>
        <w:t xml:space="preserve">The labour market provides background for all organisations as </w:t>
      </w:r>
      <w:r w:rsidR="00602868" w:rsidRPr="0067508B">
        <w:rPr>
          <w:rFonts w:ascii="Calibri" w:hAnsi="Calibri" w:cs="Calibri"/>
          <w:sz w:val="24"/>
          <w:szCs w:val="24"/>
        </w:rPr>
        <w:t xml:space="preserve">it helps inform staffing needs in relation to customer </w:t>
      </w:r>
      <w:r w:rsidR="001B49BD" w:rsidRPr="0067508B">
        <w:rPr>
          <w:rFonts w:ascii="Calibri" w:hAnsi="Calibri" w:cs="Calibri"/>
          <w:sz w:val="24"/>
          <w:szCs w:val="24"/>
        </w:rPr>
        <w:t>demand (</w:t>
      </w:r>
      <w:r w:rsidR="00602868" w:rsidRPr="0067508B">
        <w:rPr>
          <w:rFonts w:ascii="Calibri" w:hAnsi="Calibri" w:cs="Calibri"/>
          <w:sz w:val="24"/>
          <w:szCs w:val="24"/>
        </w:rPr>
        <w:t>CIPD</w:t>
      </w:r>
      <w:r w:rsidR="00FE4208" w:rsidRPr="0067508B">
        <w:rPr>
          <w:rFonts w:ascii="Calibri" w:hAnsi="Calibri" w:cs="Calibri"/>
          <w:sz w:val="24"/>
          <w:szCs w:val="24"/>
        </w:rPr>
        <w:t xml:space="preserve"> 2024</w:t>
      </w:r>
      <w:r w:rsidR="00B77868">
        <w:rPr>
          <w:rFonts w:ascii="Calibri" w:hAnsi="Calibri" w:cs="Calibri"/>
          <w:sz w:val="24"/>
          <w:szCs w:val="24"/>
        </w:rPr>
        <w:t>g</w:t>
      </w:r>
      <w:r w:rsidR="00FE4208" w:rsidRPr="0067508B">
        <w:rPr>
          <w:rFonts w:ascii="Calibri" w:hAnsi="Calibri" w:cs="Calibri"/>
          <w:sz w:val="24"/>
          <w:szCs w:val="24"/>
        </w:rPr>
        <w:t xml:space="preserve">). </w:t>
      </w:r>
      <w:r w:rsidR="00677651" w:rsidRPr="0067508B">
        <w:rPr>
          <w:rFonts w:ascii="Calibri" w:hAnsi="Calibri" w:cs="Calibri"/>
          <w:sz w:val="24"/>
          <w:szCs w:val="24"/>
        </w:rPr>
        <w:t xml:space="preserve"> </w:t>
      </w:r>
      <w:r w:rsidR="001B49BD" w:rsidRPr="0067508B">
        <w:rPr>
          <w:rFonts w:ascii="Calibri" w:hAnsi="Calibri" w:cs="Calibri"/>
          <w:sz w:val="24"/>
          <w:szCs w:val="24"/>
        </w:rPr>
        <w:t>The Office of National Statistics (ONS) give quarterly updates on the labour market</w:t>
      </w:r>
      <w:r w:rsidR="00052C51" w:rsidRPr="0067508B">
        <w:rPr>
          <w:rFonts w:ascii="Calibri" w:hAnsi="Calibri" w:cs="Calibri"/>
          <w:sz w:val="24"/>
          <w:szCs w:val="24"/>
        </w:rPr>
        <w:t xml:space="preserve"> on key economic indicators such as inflation, </w:t>
      </w:r>
      <w:r w:rsidR="007914E9" w:rsidRPr="0067508B">
        <w:rPr>
          <w:rFonts w:ascii="Calibri" w:hAnsi="Calibri" w:cs="Calibri"/>
          <w:sz w:val="24"/>
          <w:szCs w:val="24"/>
        </w:rPr>
        <w:t>unemployment,</w:t>
      </w:r>
      <w:r w:rsidR="00052C51" w:rsidRPr="0067508B">
        <w:rPr>
          <w:rFonts w:ascii="Calibri" w:hAnsi="Calibri" w:cs="Calibri"/>
          <w:sz w:val="24"/>
          <w:szCs w:val="24"/>
        </w:rPr>
        <w:t xml:space="preserve"> and wage growth </w:t>
      </w:r>
      <w:r w:rsidR="00A26F59" w:rsidRPr="0067508B">
        <w:rPr>
          <w:rFonts w:ascii="Calibri" w:hAnsi="Calibri" w:cs="Calibri"/>
          <w:sz w:val="24"/>
          <w:szCs w:val="24"/>
        </w:rPr>
        <w:t>ONS (2024</w:t>
      </w:r>
      <w:r w:rsidR="00E064D8" w:rsidRPr="0067508B">
        <w:rPr>
          <w:rFonts w:ascii="Calibri" w:hAnsi="Calibri" w:cs="Calibri"/>
          <w:sz w:val="24"/>
          <w:szCs w:val="24"/>
        </w:rPr>
        <w:t>),</w:t>
      </w:r>
      <w:r w:rsidR="008E6DDA" w:rsidRPr="0067508B">
        <w:rPr>
          <w:rFonts w:ascii="Calibri" w:hAnsi="Calibri" w:cs="Calibri"/>
          <w:sz w:val="24"/>
          <w:szCs w:val="24"/>
        </w:rPr>
        <w:t xml:space="preserve"> so it is wise for employers to monitor this as well as </w:t>
      </w:r>
      <w:r w:rsidR="00F45685" w:rsidRPr="0067508B">
        <w:rPr>
          <w:rFonts w:ascii="Calibri" w:hAnsi="Calibri" w:cs="Calibri"/>
          <w:sz w:val="24"/>
          <w:szCs w:val="24"/>
        </w:rPr>
        <w:t xml:space="preserve">conducting a PESTLE </w:t>
      </w:r>
      <w:r w:rsidR="00CB0C27" w:rsidRPr="0067508B">
        <w:rPr>
          <w:rFonts w:ascii="Calibri" w:hAnsi="Calibri" w:cs="Calibri"/>
          <w:sz w:val="24"/>
          <w:szCs w:val="24"/>
        </w:rPr>
        <w:t>as above</w:t>
      </w:r>
      <w:r w:rsidR="00CE435C" w:rsidRPr="0067508B">
        <w:rPr>
          <w:rFonts w:ascii="Calibri" w:hAnsi="Calibri" w:cs="Calibri"/>
          <w:sz w:val="24"/>
          <w:szCs w:val="24"/>
        </w:rPr>
        <w:t xml:space="preserve"> AC 1.1</w:t>
      </w:r>
      <w:r w:rsidR="003F1C29" w:rsidRPr="0067508B">
        <w:rPr>
          <w:rFonts w:ascii="Calibri" w:hAnsi="Calibri" w:cs="Calibri"/>
          <w:sz w:val="24"/>
          <w:szCs w:val="24"/>
        </w:rPr>
        <w:t xml:space="preserve"> </w:t>
      </w:r>
      <w:r w:rsidR="00F45685" w:rsidRPr="0067508B">
        <w:rPr>
          <w:rFonts w:ascii="Calibri" w:hAnsi="Calibri" w:cs="Calibri"/>
          <w:sz w:val="24"/>
          <w:szCs w:val="24"/>
        </w:rPr>
        <w:t>(CIPD 2023</w:t>
      </w:r>
      <w:r w:rsidR="008B5F41">
        <w:rPr>
          <w:rFonts w:ascii="Calibri" w:hAnsi="Calibri" w:cs="Calibri"/>
          <w:sz w:val="24"/>
          <w:szCs w:val="24"/>
        </w:rPr>
        <w:t>a</w:t>
      </w:r>
      <w:r w:rsidR="003F1C29" w:rsidRPr="0067508B">
        <w:rPr>
          <w:rFonts w:ascii="Calibri" w:hAnsi="Calibri" w:cs="Calibri"/>
          <w:sz w:val="24"/>
          <w:szCs w:val="24"/>
        </w:rPr>
        <w:t>)</w:t>
      </w:r>
      <w:r w:rsidR="00AF33AB" w:rsidRPr="0067508B">
        <w:rPr>
          <w:rFonts w:ascii="Calibri" w:hAnsi="Calibri" w:cs="Calibri"/>
          <w:sz w:val="24"/>
          <w:szCs w:val="24"/>
        </w:rPr>
        <w:t xml:space="preserve">. </w:t>
      </w:r>
      <w:r w:rsidR="00AF33AB" w:rsidRPr="0067508B">
        <w:rPr>
          <w:rFonts w:ascii="Calibri" w:hAnsi="Calibri" w:cs="Calibri"/>
          <w:sz w:val="24"/>
          <w:szCs w:val="24"/>
        </w:rPr>
        <w:t>Research has found i</w:t>
      </w:r>
      <w:r w:rsidR="00AF33AB" w:rsidRPr="0067508B">
        <w:rPr>
          <w:rFonts w:ascii="Calibri" w:hAnsi="Calibri" w:cs="Calibri"/>
          <w:color w:val="323132"/>
          <w:sz w:val="24"/>
          <w:szCs w:val="24"/>
          <w:shd w:val="clear" w:color="auto" w:fill="FFFFFF"/>
        </w:rPr>
        <w:t xml:space="preserve">n modern times, workers value progression and development, with a focus on personal growth meaning businesses need to adapt to this narrative. Walters (2024) states that 91% of </w:t>
      </w:r>
      <w:r w:rsidR="00AF33AB" w:rsidRPr="0067508B">
        <w:rPr>
          <w:rFonts w:ascii="Calibri" w:hAnsi="Calibri" w:cs="Calibri"/>
          <w:color w:val="232323"/>
          <w:sz w:val="24"/>
          <w:szCs w:val="24"/>
          <w:shd w:val="clear" w:color="auto" w:fill="FFFFFF"/>
        </w:rPr>
        <w:t>millennial professionals regard prospective career progression a top priority when selecting a job which is a social influence on a changing labour market.</w:t>
      </w:r>
    </w:p>
    <w:p w14:paraId="29929F6A" w14:textId="3995CB3A" w:rsidR="006B5D06" w:rsidRPr="0067508B" w:rsidRDefault="008C2AB7" w:rsidP="0067508B">
      <w:pPr>
        <w:pStyle w:val="Nornal"/>
        <w:spacing w:line="360" w:lineRule="auto"/>
        <w:jc w:val="both"/>
        <w:rPr>
          <w:rFonts w:ascii="Calibri" w:hAnsi="Calibri" w:cs="Calibri"/>
          <w:sz w:val="24"/>
          <w:szCs w:val="24"/>
        </w:rPr>
      </w:pPr>
      <w:r w:rsidRPr="0067508B">
        <w:rPr>
          <w:rFonts w:ascii="Calibri" w:hAnsi="Calibri" w:cs="Calibri"/>
          <w:color w:val="202020"/>
          <w:sz w:val="24"/>
          <w:szCs w:val="24"/>
          <w:shd w:val="clear" w:color="auto" w:fill="FFFFFF"/>
        </w:rPr>
        <w:t xml:space="preserve">The market demand for labour is measured by the number of people in employment and the hours they work, plus the number of unfilled job vacancies. The labour market is often spoken about in terms such as </w:t>
      </w:r>
      <w:r w:rsidR="00DE58C6" w:rsidRPr="0067508B">
        <w:rPr>
          <w:rFonts w:ascii="Calibri" w:hAnsi="Calibri" w:cs="Calibri"/>
          <w:color w:val="202020"/>
          <w:sz w:val="24"/>
          <w:szCs w:val="24"/>
          <w:shd w:val="clear" w:color="auto" w:fill="FFFFFF"/>
        </w:rPr>
        <w:t xml:space="preserve">‘tight’ </w:t>
      </w:r>
      <w:r w:rsidR="00A21D29" w:rsidRPr="0067508B">
        <w:rPr>
          <w:rFonts w:ascii="Calibri" w:hAnsi="Calibri" w:cs="Calibri"/>
          <w:sz w:val="24"/>
          <w:szCs w:val="24"/>
        </w:rPr>
        <w:t>labour marke</w:t>
      </w:r>
      <w:r w:rsidR="00481800" w:rsidRPr="0067508B">
        <w:rPr>
          <w:rFonts w:ascii="Calibri" w:hAnsi="Calibri" w:cs="Calibri"/>
          <w:sz w:val="24"/>
          <w:szCs w:val="24"/>
        </w:rPr>
        <w:t>t</w:t>
      </w:r>
      <w:r w:rsidR="00DE58C6" w:rsidRPr="0067508B">
        <w:rPr>
          <w:rFonts w:ascii="Calibri" w:hAnsi="Calibri" w:cs="Calibri"/>
          <w:sz w:val="24"/>
          <w:szCs w:val="24"/>
        </w:rPr>
        <w:t xml:space="preserve">, </w:t>
      </w:r>
      <w:r w:rsidR="00917DB7" w:rsidRPr="0067508B">
        <w:rPr>
          <w:rFonts w:ascii="Calibri" w:hAnsi="Calibri" w:cs="Calibri"/>
          <w:sz w:val="24"/>
          <w:szCs w:val="24"/>
        </w:rPr>
        <w:t xml:space="preserve">when businesses are thriving and the </w:t>
      </w:r>
      <w:r w:rsidR="00481800" w:rsidRPr="0067508B">
        <w:rPr>
          <w:rFonts w:ascii="Calibri" w:hAnsi="Calibri" w:cs="Calibri"/>
          <w:sz w:val="24"/>
          <w:szCs w:val="24"/>
        </w:rPr>
        <w:t xml:space="preserve">demand for </w:t>
      </w:r>
      <w:r w:rsidR="002C7047" w:rsidRPr="0067508B">
        <w:rPr>
          <w:rFonts w:ascii="Calibri" w:hAnsi="Calibri" w:cs="Calibri"/>
          <w:sz w:val="24"/>
          <w:szCs w:val="24"/>
        </w:rPr>
        <w:t>labour</w:t>
      </w:r>
      <w:r w:rsidR="00481800" w:rsidRPr="0067508B">
        <w:rPr>
          <w:rFonts w:ascii="Calibri" w:hAnsi="Calibri" w:cs="Calibri"/>
          <w:sz w:val="24"/>
          <w:szCs w:val="24"/>
        </w:rPr>
        <w:t xml:space="preserve"> is higher than the supply of </w:t>
      </w:r>
      <w:r w:rsidR="00AE6DFA" w:rsidRPr="0067508B">
        <w:rPr>
          <w:rFonts w:ascii="Calibri" w:hAnsi="Calibri" w:cs="Calibri"/>
          <w:sz w:val="24"/>
          <w:szCs w:val="24"/>
        </w:rPr>
        <w:t>workers to fill the roles</w:t>
      </w:r>
      <w:r w:rsidR="007D2FAA" w:rsidRPr="0067508B">
        <w:rPr>
          <w:rFonts w:ascii="Calibri" w:hAnsi="Calibri" w:cs="Calibri"/>
          <w:sz w:val="24"/>
          <w:szCs w:val="24"/>
        </w:rPr>
        <w:t xml:space="preserve"> therefore </w:t>
      </w:r>
      <w:r w:rsidR="00BC0EF2" w:rsidRPr="0067508B">
        <w:rPr>
          <w:rFonts w:ascii="Calibri" w:hAnsi="Calibri" w:cs="Calibri"/>
          <w:sz w:val="24"/>
          <w:szCs w:val="24"/>
        </w:rPr>
        <w:t xml:space="preserve">more </w:t>
      </w:r>
      <w:r w:rsidR="00AE6DFA" w:rsidRPr="0067508B">
        <w:rPr>
          <w:rFonts w:ascii="Calibri" w:hAnsi="Calibri" w:cs="Calibri"/>
          <w:sz w:val="24"/>
          <w:szCs w:val="24"/>
        </w:rPr>
        <w:t xml:space="preserve">available job </w:t>
      </w:r>
      <w:r w:rsidR="00BC0EF2" w:rsidRPr="0067508B">
        <w:rPr>
          <w:rFonts w:ascii="Calibri" w:hAnsi="Calibri" w:cs="Calibri"/>
          <w:sz w:val="24"/>
          <w:szCs w:val="24"/>
        </w:rPr>
        <w:t xml:space="preserve">vacancies, on the contrary to this </w:t>
      </w:r>
      <w:r w:rsidR="00DE58C6" w:rsidRPr="0067508B">
        <w:rPr>
          <w:rFonts w:ascii="Calibri" w:hAnsi="Calibri" w:cs="Calibri"/>
          <w:sz w:val="24"/>
          <w:szCs w:val="24"/>
        </w:rPr>
        <w:t>‘slack’</w:t>
      </w:r>
      <w:r w:rsidR="00BC0EF2" w:rsidRPr="0067508B">
        <w:rPr>
          <w:rFonts w:ascii="Calibri" w:hAnsi="Calibri" w:cs="Calibri"/>
          <w:sz w:val="24"/>
          <w:szCs w:val="24"/>
        </w:rPr>
        <w:t xml:space="preserve"> labour market is</w:t>
      </w:r>
      <w:r w:rsidR="00DE58C6" w:rsidRPr="0067508B">
        <w:rPr>
          <w:rFonts w:ascii="Calibri" w:hAnsi="Calibri" w:cs="Calibri"/>
          <w:sz w:val="24"/>
          <w:szCs w:val="24"/>
        </w:rPr>
        <w:t xml:space="preserve"> where </w:t>
      </w:r>
      <w:r w:rsidR="00C33034" w:rsidRPr="0067508B">
        <w:rPr>
          <w:rFonts w:ascii="Calibri" w:hAnsi="Calibri" w:cs="Calibri"/>
          <w:sz w:val="24"/>
          <w:szCs w:val="24"/>
        </w:rPr>
        <w:t xml:space="preserve">there are more workers </w:t>
      </w:r>
      <w:r w:rsidR="00385EE3" w:rsidRPr="0067508B">
        <w:rPr>
          <w:rFonts w:ascii="Calibri" w:hAnsi="Calibri" w:cs="Calibri"/>
          <w:sz w:val="24"/>
          <w:szCs w:val="24"/>
        </w:rPr>
        <w:t>than there are job vacancies</w:t>
      </w:r>
      <w:r w:rsidR="006B5D06" w:rsidRPr="0067508B">
        <w:rPr>
          <w:rFonts w:ascii="Calibri" w:hAnsi="Calibri" w:cs="Calibri"/>
          <w:sz w:val="24"/>
          <w:szCs w:val="24"/>
        </w:rPr>
        <w:t xml:space="preserve"> </w:t>
      </w:r>
      <w:r w:rsidR="002C7047" w:rsidRPr="0067508B">
        <w:rPr>
          <w:rFonts w:ascii="Calibri" w:hAnsi="Calibri" w:cs="Calibri"/>
          <w:sz w:val="24"/>
          <w:szCs w:val="24"/>
        </w:rPr>
        <w:t xml:space="preserve">leading to </w:t>
      </w:r>
      <w:r w:rsidR="007D4115" w:rsidRPr="0067508B">
        <w:rPr>
          <w:rFonts w:ascii="Calibri" w:hAnsi="Calibri" w:cs="Calibri"/>
          <w:sz w:val="24"/>
          <w:szCs w:val="24"/>
        </w:rPr>
        <w:t xml:space="preserve">unemployment being higher </w:t>
      </w:r>
      <w:r w:rsidR="006B5D06" w:rsidRPr="0067508B">
        <w:rPr>
          <w:rFonts w:ascii="Calibri" w:hAnsi="Calibri" w:cs="Calibri"/>
          <w:color w:val="202020"/>
          <w:sz w:val="24"/>
          <w:szCs w:val="24"/>
          <w:shd w:val="clear" w:color="auto" w:fill="FFFFFF"/>
        </w:rPr>
        <w:t>(CIPD 2024</w:t>
      </w:r>
      <w:r w:rsidR="00B77868">
        <w:rPr>
          <w:rFonts w:ascii="Calibri" w:hAnsi="Calibri" w:cs="Calibri"/>
          <w:color w:val="202020"/>
          <w:sz w:val="24"/>
          <w:szCs w:val="24"/>
          <w:shd w:val="clear" w:color="auto" w:fill="FFFFFF"/>
        </w:rPr>
        <w:t>g</w:t>
      </w:r>
      <w:r w:rsidR="006B5D06" w:rsidRPr="0067508B">
        <w:rPr>
          <w:rFonts w:ascii="Calibri" w:hAnsi="Calibri" w:cs="Calibri"/>
          <w:color w:val="202020"/>
          <w:sz w:val="24"/>
          <w:szCs w:val="24"/>
          <w:shd w:val="clear" w:color="auto" w:fill="FFFFFF"/>
        </w:rPr>
        <w:t>).</w:t>
      </w:r>
    </w:p>
    <w:p w14:paraId="44F196CB" w14:textId="64AFDBB2" w:rsidR="004F2763" w:rsidRPr="0067508B" w:rsidRDefault="004A379C"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Businesses </w:t>
      </w:r>
      <w:r w:rsidR="00A44648" w:rsidRPr="0067508B">
        <w:rPr>
          <w:rFonts w:ascii="Calibri" w:hAnsi="Calibri" w:cs="Calibri"/>
          <w:sz w:val="24"/>
          <w:szCs w:val="24"/>
        </w:rPr>
        <w:t>must</w:t>
      </w:r>
      <w:r w:rsidRPr="0067508B">
        <w:rPr>
          <w:rFonts w:ascii="Calibri" w:hAnsi="Calibri" w:cs="Calibri"/>
          <w:sz w:val="24"/>
          <w:szCs w:val="24"/>
        </w:rPr>
        <w:t xml:space="preserve"> react accordingly to these conditions i.e. in times of tight labour market conditions </w:t>
      </w:r>
      <w:r w:rsidR="0050688F" w:rsidRPr="0067508B">
        <w:rPr>
          <w:rFonts w:ascii="Calibri" w:hAnsi="Calibri" w:cs="Calibri"/>
          <w:sz w:val="24"/>
          <w:szCs w:val="24"/>
        </w:rPr>
        <w:t xml:space="preserve">salary offerings tend to increase </w:t>
      </w:r>
      <w:r w:rsidR="00F25C04" w:rsidRPr="0067508B">
        <w:rPr>
          <w:rFonts w:ascii="Calibri" w:hAnsi="Calibri" w:cs="Calibri"/>
          <w:sz w:val="24"/>
          <w:szCs w:val="24"/>
        </w:rPr>
        <w:t xml:space="preserve">and </w:t>
      </w:r>
      <w:r w:rsidR="008333B2" w:rsidRPr="0067508B">
        <w:rPr>
          <w:rFonts w:ascii="Calibri" w:hAnsi="Calibri" w:cs="Calibri"/>
          <w:sz w:val="24"/>
          <w:szCs w:val="24"/>
        </w:rPr>
        <w:t>businesses offer better working conditions and</w:t>
      </w:r>
      <w:r w:rsidR="00BF7FF4" w:rsidRPr="0067508B">
        <w:rPr>
          <w:rFonts w:ascii="Calibri" w:hAnsi="Calibri" w:cs="Calibri"/>
          <w:sz w:val="24"/>
          <w:szCs w:val="24"/>
        </w:rPr>
        <w:t xml:space="preserve"> make themselves look more attractive by adapting to t</w:t>
      </w:r>
      <w:r w:rsidR="0035665C" w:rsidRPr="0067508B">
        <w:rPr>
          <w:rFonts w:ascii="Calibri" w:hAnsi="Calibri" w:cs="Calibri"/>
          <w:sz w:val="24"/>
          <w:szCs w:val="24"/>
        </w:rPr>
        <w:t xml:space="preserve">he needs of desirable recruits </w:t>
      </w:r>
      <w:r w:rsidR="00BF7FF4" w:rsidRPr="0067508B">
        <w:rPr>
          <w:rFonts w:ascii="Calibri" w:hAnsi="Calibri" w:cs="Calibri"/>
          <w:sz w:val="24"/>
          <w:szCs w:val="24"/>
        </w:rPr>
        <w:t xml:space="preserve">i.e. increase family friendly policies and flexible working </w:t>
      </w:r>
      <w:r w:rsidR="0084306E" w:rsidRPr="0067508B">
        <w:rPr>
          <w:rFonts w:ascii="Calibri" w:hAnsi="Calibri" w:cs="Calibri"/>
          <w:sz w:val="24"/>
          <w:szCs w:val="24"/>
        </w:rPr>
        <w:t>to ensure a better work life balance</w:t>
      </w:r>
      <w:r w:rsidR="0035665C" w:rsidRPr="0067508B">
        <w:rPr>
          <w:rFonts w:ascii="Calibri" w:hAnsi="Calibri" w:cs="Calibri"/>
          <w:sz w:val="24"/>
          <w:szCs w:val="24"/>
        </w:rPr>
        <w:t xml:space="preserve"> in caring roles</w:t>
      </w:r>
      <w:r w:rsidR="00F043E0" w:rsidRPr="0067508B">
        <w:rPr>
          <w:rFonts w:ascii="Calibri" w:hAnsi="Calibri" w:cs="Calibri"/>
          <w:sz w:val="24"/>
          <w:szCs w:val="24"/>
        </w:rPr>
        <w:t>, which will in turn aid the retention of current staff to curb the need to recruit</w:t>
      </w:r>
      <w:r w:rsidR="001332EE" w:rsidRPr="0067508B">
        <w:rPr>
          <w:rFonts w:ascii="Calibri" w:hAnsi="Calibri" w:cs="Calibri"/>
          <w:sz w:val="24"/>
          <w:szCs w:val="24"/>
        </w:rPr>
        <w:t xml:space="preserve"> (CIPD 2024</w:t>
      </w:r>
      <w:r w:rsidR="00B77868">
        <w:rPr>
          <w:rFonts w:ascii="Calibri" w:hAnsi="Calibri" w:cs="Calibri"/>
          <w:sz w:val="24"/>
          <w:szCs w:val="24"/>
        </w:rPr>
        <w:t>g</w:t>
      </w:r>
      <w:r w:rsidR="001332EE" w:rsidRPr="0067508B">
        <w:rPr>
          <w:rFonts w:ascii="Calibri" w:hAnsi="Calibri" w:cs="Calibri"/>
          <w:sz w:val="24"/>
          <w:szCs w:val="24"/>
        </w:rPr>
        <w:t>).</w:t>
      </w:r>
    </w:p>
    <w:p w14:paraId="3FE00C2D" w14:textId="14F6AD11" w:rsidR="002A4D1A"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lastRenderedPageBreak/>
        <w:t xml:space="preserve">What is the role of government, </w:t>
      </w:r>
      <w:r w:rsidR="0087210F" w:rsidRPr="0067508B">
        <w:rPr>
          <w:rFonts w:ascii="Calibri" w:hAnsi="Calibri" w:cs="Calibri"/>
          <w:b/>
          <w:bCs/>
          <w:sz w:val="24"/>
          <w:szCs w:val="24"/>
        </w:rPr>
        <w:t>employers,</w:t>
      </w:r>
      <w:r w:rsidRPr="0067508B">
        <w:rPr>
          <w:rFonts w:ascii="Calibri" w:hAnsi="Calibri" w:cs="Calibri"/>
          <w:b/>
          <w:bCs/>
          <w:sz w:val="24"/>
          <w:szCs w:val="24"/>
        </w:rPr>
        <w:t xml:space="preserve"> and trade unions in ensuring future skills needs are met? (AC 1.3)</w:t>
      </w:r>
    </w:p>
    <w:p w14:paraId="3C7E6059" w14:textId="6731B7BC" w:rsidR="00F214AC" w:rsidRPr="0067508B" w:rsidRDefault="001B42F5" w:rsidP="0067508B">
      <w:pPr>
        <w:pStyle w:val="Nornal"/>
        <w:spacing w:line="360" w:lineRule="auto"/>
        <w:jc w:val="both"/>
        <w:rPr>
          <w:rFonts w:ascii="Calibri" w:hAnsi="Calibri" w:cs="Calibri"/>
          <w:color w:val="323132"/>
          <w:sz w:val="24"/>
          <w:szCs w:val="24"/>
          <w:shd w:val="clear" w:color="auto" w:fill="FFFFFF"/>
        </w:rPr>
      </w:pPr>
      <w:r w:rsidRPr="0067508B">
        <w:rPr>
          <w:rFonts w:ascii="Calibri" w:hAnsi="Calibri" w:cs="Calibri"/>
          <w:color w:val="323132"/>
          <w:sz w:val="24"/>
          <w:szCs w:val="24"/>
          <w:shd w:val="clear" w:color="auto" w:fill="FFFFFF"/>
        </w:rPr>
        <w:t>The government</w:t>
      </w:r>
      <w:r w:rsidR="00E57BED" w:rsidRPr="0067508B">
        <w:rPr>
          <w:rFonts w:ascii="Calibri" w:hAnsi="Calibri" w:cs="Calibri"/>
          <w:color w:val="323132"/>
          <w:sz w:val="24"/>
          <w:szCs w:val="24"/>
          <w:shd w:val="clear" w:color="auto" w:fill="FFFFFF"/>
        </w:rPr>
        <w:t>’s role in</w:t>
      </w:r>
      <w:r w:rsidR="00B62BD9" w:rsidRPr="0067508B">
        <w:rPr>
          <w:rFonts w:ascii="Calibri" w:hAnsi="Calibri" w:cs="Calibri"/>
          <w:color w:val="323132"/>
          <w:sz w:val="24"/>
          <w:szCs w:val="24"/>
          <w:shd w:val="clear" w:color="auto" w:fill="FFFFFF"/>
        </w:rPr>
        <w:t xml:space="preserve"> </w:t>
      </w:r>
      <w:r w:rsidR="00E57BED" w:rsidRPr="0067508B">
        <w:rPr>
          <w:rFonts w:ascii="Calibri" w:hAnsi="Calibri" w:cs="Calibri"/>
          <w:color w:val="323132"/>
          <w:sz w:val="24"/>
          <w:szCs w:val="24"/>
          <w:shd w:val="clear" w:color="auto" w:fill="FFFFFF"/>
        </w:rPr>
        <w:t>e</w:t>
      </w:r>
      <w:r w:rsidR="001B379B" w:rsidRPr="0067508B">
        <w:rPr>
          <w:rFonts w:ascii="Calibri" w:hAnsi="Calibri" w:cs="Calibri"/>
          <w:color w:val="323132"/>
          <w:sz w:val="24"/>
          <w:szCs w:val="24"/>
          <w:shd w:val="clear" w:color="auto" w:fill="FFFFFF"/>
        </w:rPr>
        <w:t xml:space="preserve">mployment legislation protects workers </w:t>
      </w:r>
      <w:r w:rsidR="00712E6A" w:rsidRPr="0067508B">
        <w:rPr>
          <w:rFonts w:ascii="Calibri" w:hAnsi="Calibri" w:cs="Calibri"/>
          <w:color w:val="323132"/>
          <w:sz w:val="24"/>
          <w:szCs w:val="24"/>
          <w:shd w:val="clear" w:color="auto" w:fill="FFFFFF"/>
        </w:rPr>
        <w:t>by regulating the relationship mutual relationship between employers and employees</w:t>
      </w:r>
      <w:r w:rsidR="008D285D" w:rsidRPr="0067508B">
        <w:rPr>
          <w:rFonts w:ascii="Calibri" w:hAnsi="Calibri" w:cs="Calibri"/>
          <w:color w:val="323132"/>
          <w:sz w:val="24"/>
          <w:szCs w:val="24"/>
          <w:shd w:val="clear" w:color="auto" w:fill="FFFFFF"/>
        </w:rPr>
        <w:t xml:space="preserve"> by</w:t>
      </w:r>
      <w:r w:rsidR="00E57BED" w:rsidRPr="0067508B">
        <w:rPr>
          <w:rFonts w:ascii="Calibri" w:hAnsi="Calibri" w:cs="Calibri"/>
          <w:color w:val="323132"/>
          <w:sz w:val="24"/>
          <w:szCs w:val="24"/>
          <w:shd w:val="clear" w:color="auto" w:fill="FFFFFF"/>
        </w:rPr>
        <w:t xml:space="preserve"> </w:t>
      </w:r>
      <w:r w:rsidR="00712E6A" w:rsidRPr="0067508B">
        <w:rPr>
          <w:rFonts w:ascii="Calibri" w:hAnsi="Calibri" w:cs="Calibri"/>
          <w:color w:val="323132"/>
          <w:sz w:val="24"/>
          <w:szCs w:val="24"/>
          <w:shd w:val="clear" w:color="auto" w:fill="FFFFFF"/>
        </w:rPr>
        <w:t>provid</w:t>
      </w:r>
      <w:r w:rsidR="008D285D" w:rsidRPr="0067508B">
        <w:rPr>
          <w:rFonts w:ascii="Calibri" w:hAnsi="Calibri" w:cs="Calibri"/>
          <w:color w:val="323132"/>
          <w:sz w:val="24"/>
          <w:szCs w:val="24"/>
          <w:shd w:val="clear" w:color="auto" w:fill="FFFFFF"/>
        </w:rPr>
        <w:t>ing</w:t>
      </w:r>
      <w:r w:rsidR="00712E6A" w:rsidRPr="0067508B">
        <w:rPr>
          <w:rFonts w:ascii="Calibri" w:hAnsi="Calibri" w:cs="Calibri"/>
          <w:color w:val="323132"/>
          <w:sz w:val="24"/>
          <w:szCs w:val="24"/>
          <w:shd w:val="clear" w:color="auto" w:fill="FFFFFF"/>
        </w:rPr>
        <w:t xml:space="preserve"> </w:t>
      </w:r>
      <w:r w:rsidR="00B11417" w:rsidRPr="0067508B">
        <w:rPr>
          <w:rFonts w:ascii="Calibri" w:hAnsi="Calibri" w:cs="Calibri"/>
          <w:color w:val="323132"/>
          <w:sz w:val="24"/>
          <w:szCs w:val="24"/>
          <w:shd w:val="clear" w:color="auto" w:fill="FFFFFF"/>
        </w:rPr>
        <w:t>rights</w:t>
      </w:r>
      <w:r w:rsidR="0033058E" w:rsidRPr="0067508B">
        <w:rPr>
          <w:rFonts w:ascii="Calibri" w:hAnsi="Calibri" w:cs="Calibri"/>
          <w:color w:val="323132"/>
          <w:sz w:val="24"/>
          <w:szCs w:val="24"/>
          <w:shd w:val="clear" w:color="auto" w:fill="FFFFFF"/>
        </w:rPr>
        <w:t xml:space="preserve"> at work and fair </w:t>
      </w:r>
      <w:r w:rsidR="00F47959" w:rsidRPr="0067508B">
        <w:rPr>
          <w:rFonts w:ascii="Calibri" w:hAnsi="Calibri" w:cs="Calibri"/>
          <w:color w:val="323132"/>
          <w:sz w:val="24"/>
          <w:szCs w:val="24"/>
          <w:shd w:val="clear" w:color="auto" w:fill="FFFFFF"/>
        </w:rPr>
        <w:t>treatment</w:t>
      </w:r>
      <w:r w:rsidR="00B11417" w:rsidRPr="0067508B">
        <w:rPr>
          <w:rFonts w:ascii="Calibri" w:hAnsi="Calibri" w:cs="Calibri"/>
          <w:color w:val="323132"/>
          <w:sz w:val="24"/>
          <w:szCs w:val="24"/>
          <w:shd w:val="clear" w:color="auto" w:fill="FFFFFF"/>
        </w:rPr>
        <w:t xml:space="preserve"> </w:t>
      </w:r>
      <w:r w:rsidR="00B11417" w:rsidRPr="0067508B">
        <w:rPr>
          <w:rFonts w:ascii="Calibri" w:hAnsi="Calibri" w:cs="Calibri"/>
          <w:color w:val="1F1F1F"/>
          <w:sz w:val="24"/>
          <w:szCs w:val="24"/>
          <w:shd w:val="clear" w:color="auto" w:fill="FFFFFF"/>
        </w:rPr>
        <w:t>(Daniels 2022).</w:t>
      </w:r>
      <w:r w:rsidR="0033058E" w:rsidRPr="0067508B">
        <w:rPr>
          <w:rFonts w:ascii="Calibri" w:hAnsi="Calibri" w:cs="Calibri"/>
          <w:color w:val="323132"/>
          <w:sz w:val="24"/>
          <w:szCs w:val="24"/>
          <w:shd w:val="clear" w:color="auto" w:fill="FFFFFF"/>
        </w:rPr>
        <w:t xml:space="preserve"> </w:t>
      </w:r>
      <w:r w:rsidR="001C24CB" w:rsidRPr="0067508B">
        <w:rPr>
          <w:rFonts w:ascii="Calibri" w:hAnsi="Calibri" w:cs="Calibri"/>
          <w:color w:val="323132"/>
          <w:sz w:val="24"/>
          <w:szCs w:val="24"/>
          <w:shd w:val="clear" w:color="auto" w:fill="FFFFFF"/>
        </w:rPr>
        <w:t xml:space="preserve">These regulations </w:t>
      </w:r>
      <w:r w:rsidR="00920C65" w:rsidRPr="0067508B">
        <w:rPr>
          <w:rFonts w:ascii="Calibri" w:hAnsi="Calibri" w:cs="Calibri"/>
          <w:color w:val="323132"/>
          <w:sz w:val="24"/>
          <w:szCs w:val="24"/>
          <w:shd w:val="clear" w:color="auto" w:fill="FFFFFF"/>
        </w:rPr>
        <w:t xml:space="preserve">also </w:t>
      </w:r>
      <w:r w:rsidR="001C24CB" w:rsidRPr="0067508B">
        <w:rPr>
          <w:rFonts w:ascii="Calibri" w:hAnsi="Calibri" w:cs="Calibri"/>
          <w:sz w:val="24"/>
          <w:szCs w:val="24"/>
        </w:rPr>
        <w:t>ensur</w:t>
      </w:r>
      <w:r w:rsidR="0068799D" w:rsidRPr="0067508B">
        <w:rPr>
          <w:rFonts w:ascii="Calibri" w:hAnsi="Calibri" w:cs="Calibri"/>
          <w:sz w:val="24"/>
          <w:szCs w:val="24"/>
        </w:rPr>
        <w:t>e</w:t>
      </w:r>
      <w:r w:rsidR="001C24CB" w:rsidRPr="0067508B">
        <w:rPr>
          <w:rFonts w:ascii="Calibri" w:hAnsi="Calibri" w:cs="Calibri"/>
          <w:sz w:val="24"/>
          <w:szCs w:val="24"/>
        </w:rPr>
        <w:t xml:space="preserve"> there is protection underrepresented groups i.e. minority groups </w:t>
      </w:r>
      <w:r w:rsidR="00920C65" w:rsidRPr="0067508B">
        <w:rPr>
          <w:rFonts w:ascii="Calibri" w:hAnsi="Calibri" w:cs="Calibri"/>
          <w:sz w:val="24"/>
          <w:szCs w:val="24"/>
        </w:rPr>
        <w:t>meaning there is a wider pool of people</w:t>
      </w:r>
      <w:r w:rsidR="00871E1B" w:rsidRPr="0067508B">
        <w:rPr>
          <w:rFonts w:ascii="Calibri" w:hAnsi="Calibri" w:cs="Calibri"/>
          <w:sz w:val="24"/>
          <w:szCs w:val="24"/>
        </w:rPr>
        <w:t xml:space="preserve"> in the labour market</w:t>
      </w:r>
      <w:r w:rsidR="00920C65" w:rsidRPr="0067508B">
        <w:rPr>
          <w:rFonts w:ascii="Calibri" w:hAnsi="Calibri" w:cs="Calibri"/>
          <w:sz w:val="24"/>
          <w:szCs w:val="24"/>
        </w:rPr>
        <w:t xml:space="preserve"> to meet future skills needs.</w:t>
      </w:r>
      <w:r w:rsidR="009E5F72" w:rsidRPr="0067508B">
        <w:rPr>
          <w:rFonts w:ascii="Calibri" w:hAnsi="Calibri" w:cs="Calibri"/>
          <w:sz w:val="24"/>
          <w:szCs w:val="24"/>
        </w:rPr>
        <w:t xml:space="preserve"> </w:t>
      </w:r>
      <w:r w:rsidR="00F214AC" w:rsidRPr="0067508B">
        <w:rPr>
          <w:rFonts w:ascii="Calibri" w:hAnsi="Calibri" w:cs="Calibri"/>
          <w:color w:val="323132"/>
          <w:sz w:val="24"/>
          <w:szCs w:val="24"/>
          <w:shd w:val="clear" w:color="auto" w:fill="FFFFFF"/>
        </w:rPr>
        <w:t>The government</w:t>
      </w:r>
      <w:r w:rsidR="009E5F72" w:rsidRPr="0067508B">
        <w:rPr>
          <w:rFonts w:ascii="Calibri" w:hAnsi="Calibri" w:cs="Calibri"/>
          <w:color w:val="323132"/>
          <w:sz w:val="24"/>
          <w:szCs w:val="24"/>
          <w:shd w:val="clear" w:color="auto" w:fill="FFFFFF"/>
        </w:rPr>
        <w:t xml:space="preserve"> also</w:t>
      </w:r>
      <w:r w:rsidR="00F214AC" w:rsidRPr="0067508B">
        <w:rPr>
          <w:rFonts w:ascii="Calibri" w:hAnsi="Calibri" w:cs="Calibri"/>
          <w:color w:val="323132"/>
          <w:sz w:val="24"/>
          <w:szCs w:val="24"/>
          <w:shd w:val="clear" w:color="auto" w:fill="FFFFFF"/>
        </w:rPr>
        <w:t xml:space="preserve"> fund </w:t>
      </w:r>
      <w:r w:rsidR="003477E4" w:rsidRPr="0067508B">
        <w:rPr>
          <w:rFonts w:ascii="Calibri" w:hAnsi="Calibri" w:cs="Calibri"/>
          <w:color w:val="323132"/>
          <w:sz w:val="24"/>
          <w:szCs w:val="24"/>
          <w:shd w:val="clear" w:color="auto" w:fill="FFFFFF"/>
        </w:rPr>
        <w:t>skill</w:t>
      </w:r>
      <w:r w:rsidR="00FC03D9" w:rsidRPr="0067508B">
        <w:rPr>
          <w:rFonts w:ascii="Calibri" w:hAnsi="Calibri" w:cs="Calibri"/>
          <w:color w:val="323132"/>
          <w:sz w:val="24"/>
          <w:szCs w:val="24"/>
          <w:shd w:val="clear" w:color="auto" w:fill="FFFFFF"/>
        </w:rPr>
        <w:t xml:space="preserve">ed qualifications </w:t>
      </w:r>
      <w:r w:rsidR="00F214AC" w:rsidRPr="0067508B">
        <w:rPr>
          <w:rFonts w:ascii="Calibri" w:hAnsi="Calibri" w:cs="Calibri"/>
          <w:color w:val="323132"/>
          <w:sz w:val="24"/>
          <w:szCs w:val="24"/>
          <w:shd w:val="clear" w:color="auto" w:fill="FFFFFF"/>
        </w:rPr>
        <w:t>i.e. nursing</w:t>
      </w:r>
      <w:r w:rsidR="00FB311E" w:rsidRPr="0067508B">
        <w:rPr>
          <w:rFonts w:ascii="Calibri" w:hAnsi="Calibri" w:cs="Calibri"/>
          <w:color w:val="323132"/>
          <w:sz w:val="24"/>
          <w:szCs w:val="24"/>
          <w:shd w:val="clear" w:color="auto" w:fill="FFFFFF"/>
        </w:rPr>
        <w:t xml:space="preserve">/ teaching </w:t>
      </w:r>
      <w:r w:rsidR="007F2CAE" w:rsidRPr="0067508B">
        <w:rPr>
          <w:rFonts w:ascii="Calibri" w:hAnsi="Calibri" w:cs="Calibri"/>
          <w:color w:val="323132"/>
          <w:sz w:val="24"/>
          <w:szCs w:val="24"/>
          <w:shd w:val="clear" w:color="auto" w:fill="FFFFFF"/>
        </w:rPr>
        <w:t>qualifications to</w:t>
      </w:r>
      <w:r w:rsidR="00F214AC" w:rsidRPr="0067508B">
        <w:rPr>
          <w:rFonts w:ascii="Calibri" w:hAnsi="Calibri" w:cs="Calibri"/>
          <w:color w:val="323132"/>
          <w:sz w:val="24"/>
          <w:szCs w:val="24"/>
          <w:shd w:val="clear" w:color="auto" w:fill="FFFFFF"/>
        </w:rPr>
        <w:t xml:space="preserve"> encourage people to participate in these courses without the onerous debt attached to studying</w:t>
      </w:r>
      <w:r w:rsidR="00FC03D9" w:rsidRPr="0067508B">
        <w:rPr>
          <w:rFonts w:ascii="Calibri" w:hAnsi="Calibri" w:cs="Calibri"/>
          <w:color w:val="323132"/>
          <w:sz w:val="24"/>
          <w:szCs w:val="24"/>
          <w:shd w:val="clear" w:color="auto" w:fill="FFFFFF"/>
        </w:rPr>
        <w:t xml:space="preserve"> (</w:t>
      </w:r>
      <w:r w:rsidR="00FC03D9" w:rsidRPr="0067508B">
        <w:rPr>
          <w:rFonts w:ascii="Calibri" w:hAnsi="Calibri" w:cs="Calibri"/>
          <w:sz w:val="24"/>
          <w:szCs w:val="24"/>
        </w:rPr>
        <w:t>NHSBSA no date).</w:t>
      </w:r>
    </w:p>
    <w:p w14:paraId="27A692E2" w14:textId="198F6726" w:rsidR="004511CD" w:rsidRPr="0067508B" w:rsidRDefault="004369E9" w:rsidP="0067508B">
      <w:pPr>
        <w:pStyle w:val="Nornal"/>
        <w:spacing w:line="360" w:lineRule="auto"/>
        <w:jc w:val="both"/>
        <w:rPr>
          <w:rFonts w:ascii="Calibri" w:hAnsi="Calibri" w:cs="Calibri"/>
          <w:color w:val="323132"/>
          <w:sz w:val="24"/>
          <w:szCs w:val="24"/>
          <w:shd w:val="clear" w:color="auto" w:fill="FFFFFF"/>
        </w:rPr>
      </w:pPr>
      <w:r w:rsidRPr="0067508B">
        <w:rPr>
          <w:rFonts w:ascii="Calibri" w:hAnsi="Calibri" w:cs="Calibri"/>
          <w:color w:val="323132"/>
          <w:sz w:val="24"/>
          <w:szCs w:val="24"/>
          <w:shd w:val="clear" w:color="auto" w:fill="FFFFFF"/>
        </w:rPr>
        <w:t>Employers should identify skill requirements</w:t>
      </w:r>
      <w:r w:rsidR="000B05C6" w:rsidRPr="0067508B">
        <w:rPr>
          <w:rFonts w:ascii="Calibri" w:hAnsi="Calibri" w:cs="Calibri"/>
          <w:color w:val="323132"/>
          <w:sz w:val="24"/>
          <w:szCs w:val="24"/>
          <w:shd w:val="clear" w:color="auto" w:fill="FFFFFF"/>
        </w:rPr>
        <w:t xml:space="preserve"> </w:t>
      </w:r>
      <w:r w:rsidR="00C15D6D" w:rsidRPr="0067508B">
        <w:rPr>
          <w:rFonts w:ascii="Calibri" w:hAnsi="Calibri" w:cs="Calibri"/>
          <w:color w:val="323132"/>
          <w:sz w:val="24"/>
          <w:szCs w:val="24"/>
          <w:shd w:val="clear" w:color="auto" w:fill="FFFFFF"/>
        </w:rPr>
        <w:t>for roles</w:t>
      </w:r>
      <w:r w:rsidRPr="0067508B">
        <w:rPr>
          <w:rFonts w:ascii="Calibri" w:hAnsi="Calibri" w:cs="Calibri"/>
          <w:color w:val="323132"/>
          <w:sz w:val="24"/>
          <w:szCs w:val="24"/>
          <w:shd w:val="clear" w:color="auto" w:fill="FFFFFF"/>
        </w:rPr>
        <w:t xml:space="preserve"> and future proof themselves and the busin</w:t>
      </w:r>
      <w:r w:rsidR="007A7935" w:rsidRPr="0067508B">
        <w:rPr>
          <w:rFonts w:ascii="Calibri" w:hAnsi="Calibri" w:cs="Calibri"/>
          <w:color w:val="323132"/>
          <w:sz w:val="24"/>
          <w:szCs w:val="24"/>
          <w:shd w:val="clear" w:color="auto" w:fill="FFFFFF"/>
        </w:rPr>
        <w:t>ess</w:t>
      </w:r>
      <w:r w:rsidR="00725F7A" w:rsidRPr="0067508B">
        <w:rPr>
          <w:rFonts w:ascii="Calibri" w:hAnsi="Calibri" w:cs="Calibri"/>
          <w:color w:val="323132"/>
          <w:sz w:val="24"/>
          <w:szCs w:val="24"/>
          <w:shd w:val="clear" w:color="auto" w:fill="FFFFFF"/>
        </w:rPr>
        <w:t xml:space="preserve"> </w:t>
      </w:r>
      <w:r w:rsidR="006D4CA7" w:rsidRPr="0067508B">
        <w:rPr>
          <w:rFonts w:ascii="Calibri" w:hAnsi="Calibri" w:cs="Calibri"/>
          <w:color w:val="323132"/>
          <w:sz w:val="24"/>
          <w:szCs w:val="24"/>
          <w:shd w:val="clear" w:color="auto" w:fill="FFFFFF"/>
        </w:rPr>
        <w:t>by h</w:t>
      </w:r>
      <w:r w:rsidR="006C23CE" w:rsidRPr="0067508B">
        <w:rPr>
          <w:rFonts w:ascii="Calibri" w:hAnsi="Calibri" w:cs="Calibri"/>
          <w:color w:val="323132"/>
          <w:sz w:val="24"/>
          <w:szCs w:val="24"/>
          <w:shd w:val="clear" w:color="auto" w:fill="FFFFFF"/>
        </w:rPr>
        <w:t>orizon scanning</w:t>
      </w:r>
      <w:r w:rsidR="00625790" w:rsidRPr="0067508B">
        <w:rPr>
          <w:rFonts w:ascii="Calibri" w:hAnsi="Calibri" w:cs="Calibri"/>
          <w:color w:val="323132"/>
          <w:sz w:val="24"/>
          <w:szCs w:val="24"/>
          <w:shd w:val="clear" w:color="auto" w:fill="FFFFFF"/>
        </w:rPr>
        <w:t xml:space="preserve"> for what the future may look like and planning accordingly.  </w:t>
      </w:r>
      <w:r w:rsidR="00D222BD" w:rsidRPr="0067508B">
        <w:rPr>
          <w:rFonts w:ascii="Calibri" w:hAnsi="Calibri" w:cs="Calibri"/>
          <w:color w:val="323132"/>
          <w:sz w:val="24"/>
          <w:szCs w:val="24"/>
          <w:shd w:val="clear" w:color="auto" w:fill="FFFFFF"/>
        </w:rPr>
        <w:t>Having a robust training plan for current employees and of</w:t>
      </w:r>
      <w:r w:rsidR="00D263D1" w:rsidRPr="0067508B">
        <w:rPr>
          <w:rFonts w:ascii="Calibri" w:hAnsi="Calibri" w:cs="Calibri"/>
          <w:color w:val="323132"/>
          <w:sz w:val="24"/>
          <w:szCs w:val="24"/>
          <w:shd w:val="clear" w:color="auto" w:fill="FFFFFF"/>
        </w:rPr>
        <w:t>fering a</w:t>
      </w:r>
      <w:r w:rsidR="007A7935" w:rsidRPr="0067508B">
        <w:rPr>
          <w:rFonts w:ascii="Calibri" w:hAnsi="Calibri" w:cs="Calibri"/>
          <w:color w:val="323132"/>
          <w:sz w:val="24"/>
          <w:szCs w:val="24"/>
          <w:shd w:val="clear" w:color="auto" w:fill="FFFFFF"/>
        </w:rPr>
        <w:t>pprenticeships are a good way of employers responding to this</w:t>
      </w:r>
      <w:r w:rsidR="00D263D1" w:rsidRPr="0067508B">
        <w:rPr>
          <w:rFonts w:ascii="Calibri" w:hAnsi="Calibri" w:cs="Calibri"/>
          <w:color w:val="323132"/>
          <w:sz w:val="24"/>
          <w:szCs w:val="24"/>
          <w:shd w:val="clear" w:color="auto" w:fill="FFFFFF"/>
        </w:rPr>
        <w:t xml:space="preserve"> challenge</w:t>
      </w:r>
      <w:r w:rsidR="00792DE1" w:rsidRPr="0067508B">
        <w:rPr>
          <w:rFonts w:ascii="Calibri" w:hAnsi="Calibri" w:cs="Calibri"/>
          <w:color w:val="323132"/>
          <w:sz w:val="24"/>
          <w:szCs w:val="24"/>
          <w:shd w:val="clear" w:color="auto" w:fill="FFFFFF"/>
        </w:rPr>
        <w:t xml:space="preserve"> i.e. b</w:t>
      </w:r>
      <w:r w:rsidR="007A7935" w:rsidRPr="0067508B">
        <w:rPr>
          <w:rFonts w:ascii="Calibri" w:hAnsi="Calibri" w:cs="Calibri"/>
          <w:color w:val="323132"/>
          <w:sz w:val="24"/>
          <w:szCs w:val="24"/>
          <w:shd w:val="clear" w:color="auto" w:fill="FFFFFF"/>
        </w:rPr>
        <w:t>y investing in training</w:t>
      </w:r>
      <w:r w:rsidR="00D55D4D" w:rsidRPr="0067508B">
        <w:rPr>
          <w:rFonts w:ascii="Calibri" w:hAnsi="Calibri" w:cs="Calibri"/>
          <w:color w:val="323132"/>
          <w:sz w:val="24"/>
          <w:szCs w:val="24"/>
          <w:shd w:val="clear" w:color="auto" w:fill="FFFFFF"/>
        </w:rPr>
        <w:t xml:space="preserve"> </w:t>
      </w:r>
      <w:r w:rsidR="00994701" w:rsidRPr="0067508B">
        <w:rPr>
          <w:rFonts w:ascii="Calibri" w:hAnsi="Calibri" w:cs="Calibri"/>
          <w:color w:val="323132"/>
          <w:sz w:val="24"/>
          <w:szCs w:val="24"/>
          <w:shd w:val="clear" w:color="auto" w:fill="FFFFFF"/>
        </w:rPr>
        <w:t>to ensure a skilled workforce</w:t>
      </w:r>
      <w:r w:rsidR="00F31786" w:rsidRPr="0067508B">
        <w:rPr>
          <w:rFonts w:ascii="Calibri" w:hAnsi="Calibri" w:cs="Calibri"/>
          <w:color w:val="323132"/>
          <w:sz w:val="24"/>
          <w:szCs w:val="24"/>
          <w:shd w:val="clear" w:color="auto" w:fill="FFFFFF"/>
        </w:rPr>
        <w:t xml:space="preserve"> and </w:t>
      </w:r>
      <w:r w:rsidR="00344ABD" w:rsidRPr="0067508B">
        <w:rPr>
          <w:rFonts w:ascii="Calibri" w:hAnsi="Calibri" w:cs="Calibri"/>
          <w:color w:val="323132"/>
          <w:sz w:val="24"/>
          <w:szCs w:val="24"/>
          <w:shd w:val="clear" w:color="auto" w:fill="FFFFFF"/>
        </w:rPr>
        <w:t xml:space="preserve">apprenticeships </w:t>
      </w:r>
      <w:r w:rsidR="00F31786" w:rsidRPr="0067508B">
        <w:rPr>
          <w:rFonts w:ascii="Calibri" w:hAnsi="Calibri" w:cs="Calibri"/>
          <w:color w:val="323132"/>
          <w:sz w:val="24"/>
          <w:szCs w:val="24"/>
          <w:shd w:val="clear" w:color="auto" w:fill="FFFFFF"/>
        </w:rPr>
        <w:t>provid</w:t>
      </w:r>
      <w:r w:rsidR="00344ABD" w:rsidRPr="0067508B">
        <w:rPr>
          <w:rFonts w:ascii="Calibri" w:hAnsi="Calibri" w:cs="Calibri"/>
          <w:color w:val="323132"/>
          <w:sz w:val="24"/>
          <w:szCs w:val="24"/>
          <w:shd w:val="clear" w:color="auto" w:fill="FFFFFF"/>
        </w:rPr>
        <w:t>ing</w:t>
      </w:r>
      <w:r w:rsidR="00F31786" w:rsidRPr="0067508B">
        <w:rPr>
          <w:rFonts w:ascii="Calibri" w:hAnsi="Calibri" w:cs="Calibri"/>
          <w:color w:val="323132"/>
          <w:sz w:val="24"/>
          <w:szCs w:val="24"/>
          <w:shd w:val="clear" w:color="auto" w:fill="FFFFFF"/>
        </w:rPr>
        <w:t xml:space="preserve"> a structured plan for young people entering </w:t>
      </w:r>
      <w:r w:rsidR="00496F49" w:rsidRPr="0067508B">
        <w:rPr>
          <w:rFonts w:ascii="Calibri" w:hAnsi="Calibri" w:cs="Calibri"/>
          <w:color w:val="323132"/>
          <w:sz w:val="24"/>
          <w:szCs w:val="24"/>
          <w:shd w:val="clear" w:color="auto" w:fill="FFFFFF"/>
        </w:rPr>
        <w:t>the labour market.</w:t>
      </w:r>
      <w:r w:rsidR="00994701" w:rsidRPr="0067508B">
        <w:rPr>
          <w:rFonts w:ascii="Calibri" w:hAnsi="Calibri" w:cs="Calibri"/>
          <w:color w:val="323132"/>
          <w:sz w:val="24"/>
          <w:szCs w:val="24"/>
          <w:shd w:val="clear" w:color="auto" w:fill="FFFFFF"/>
        </w:rPr>
        <w:t xml:space="preserve"> </w:t>
      </w:r>
      <w:r w:rsidR="006572DD" w:rsidRPr="0067508B">
        <w:rPr>
          <w:rFonts w:ascii="Calibri" w:hAnsi="Calibri" w:cs="Calibri"/>
          <w:color w:val="323132"/>
          <w:sz w:val="24"/>
          <w:szCs w:val="24"/>
          <w:shd w:val="clear" w:color="auto" w:fill="FFFFFF"/>
        </w:rPr>
        <w:t xml:space="preserve"> </w:t>
      </w:r>
      <w:r w:rsidR="007C7E67" w:rsidRPr="0067508B">
        <w:rPr>
          <w:rFonts w:ascii="Calibri" w:hAnsi="Calibri" w:cs="Calibri"/>
          <w:color w:val="323132"/>
          <w:sz w:val="24"/>
          <w:szCs w:val="24"/>
          <w:shd w:val="clear" w:color="auto" w:fill="FFFFFF"/>
        </w:rPr>
        <w:t>This is</w:t>
      </w:r>
      <w:r w:rsidR="00EA03D5" w:rsidRPr="0067508B">
        <w:rPr>
          <w:rFonts w:ascii="Calibri" w:hAnsi="Calibri" w:cs="Calibri"/>
          <w:color w:val="323132"/>
          <w:sz w:val="24"/>
          <w:szCs w:val="24"/>
          <w:shd w:val="clear" w:color="auto" w:fill="FFFFFF"/>
        </w:rPr>
        <w:t xml:space="preserve"> </w:t>
      </w:r>
      <w:r w:rsidR="00792DE1" w:rsidRPr="0067508B">
        <w:rPr>
          <w:rFonts w:ascii="Calibri" w:hAnsi="Calibri" w:cs="Calibri"/>
          <w:color w:val="323132"/>
          <w:sz w:val="24"/>
          <w:szCs w:val="24"/>
          <w:shd w:val="clear" w:color="auto" w:fill="FFFFFF"/>
        </w:rPr>
        <w:t xml:space="preserve">a </w:t>
      </w:r>
      <w:r w:rsidR="00EA03D5" w:rsidRPr="0067508B">
        <w:rPr>
          <w:rFonts w:ascii="Calibri" w:hAnsi="Calibri" w:cs="Calibri"/>
          <w:color w:val="323132"/>
          <w:sz w:val="24"/>
          <w:szCs w:val="24"/>
          <w:shd w:val="clear" w:color="auto" w:fill="FFFFFF"/>
        </w:rPr>
        <w:t xml:space="preserve">financial </w:t>
      </w:r>
      <w:r w:rsidR="007A7935" w:rsidRPr="0067508B">
        <w:rPr>
          <w:rFonts w:ascii="Calibri" w:hAnsi="Calibri" w:cs="Calibri"/>
          <w:color w:val="323132"/>
          <w:sz w:val="24"/>
          <w:szCs w:val="24"/>
          <w:shd w:val="clear" w:color="auto" w:fill="FFFFFF"/>
        </w:rPr>
        <w:t>commitment</w:t>
      </w:r>
      <w:r w:rsidR="00496F49" w:rsidRPr="0067508B">
        <w:rPr>
          <w:rFonts w:ascii="Calibri" w:hAnsi="Calibri" w:cs="Calibri"/>
          <w:color w:val="323132"/>
          <w:sz w:val="24"/>
          <w:szCs w:val="24"/>
          <w:shd w:val="clear" w:color="auto" w:fill="FFFFFF"/>
        </w:rPr>
        <w:t xml:space="preserve"> for any business</w:t>
      </w:r>
      <w:r w:rsidR="00994701" w:rsidRPr="0067508B">
        <w:rPr>
          <w:rFonts w:ascii="Calibri" w:hAnsi="Calibri" w:cs="Calibri"/>
          <w:color w:val="323132"/>
          <w:sz w:val="24"/>
          <w:szCs w:val="24"/>
          <w:shd w:val="clear" w:color="auto" w:fill="FFFFFF"/>
        </w:rPr>
        <w:t xml:space="preserve"> carrying with it the</w:t>
      </w:r>
      <w:r w:rsidR="007A7935" w:rsidRPr="0067508B">
        <w:rPr>
          <w:rFonts w:ascii="Calibri" w:hAnsi="Calibri" w:cs="Calibri"/>
          <w:color w:val="323132"/>
          <w:sz w:val="24"/>
          <w:szCs w:val="24"/>
          <w:shd w:val="clear" w:color="auto" w:fill="FFFFFF"/>
        </w:rPr>
        <w:t xml:space="preserve"> risk of people </w:t>
      </w:r>
      <w:r w:rsidR="00994701" w:rsidRPr="0067508B">
        <w:rPr>
          <w:rFonts w:ascii="Calibri" w:hAnsi="Calibri" w:cs="Calibri"/>
          <w:color w:val="323132"/>
          <w:sz w:val="24"/>
          <w:szCs w:val="24"/>
          <w:shd w:val="clear" w:color="auto" w:fill="FFFFFF"/>
        </w:rPr>
        <w:t xml:space="preserve">then </w:t>
      </w:r>
      <w:r w:rsidR="007A7935" w:rsidRPr="0067508B">
        <w:rPr>
          <w:rFonts w:ascii="Calibri" w:hAnsi="Calibri" w:cs="Calibri"/>
          <w:color w:val="323132"/>
          <w:sz w:val="24"/>
          <w:szCs w:val="24"/>
          <w:shd w:val="clear" w:color="auto" w:fill="FFFFFF"/>
        </w:rPr>
        <w:t xml:space="preserve">leaving </w:t>
      </w:r>
      <w:r w:rsidR="00C105F8" w:rsidRPr="0067508B">
        <w:rPr>
          <w:rFonts w:ascii="Calibri" w:hAnsi="Calibri" w:cs="Calibri"/>
          <w:color w:val="323132"/>
          <w:sz w:val="24"/>
          <w:szCs w:val="24"/>
          <w:shd w:val="clear" w:color="auto" w:fill="FFFFFF"/>
        </w:rPr>
        <w:t>on completion of a qualification</w:t>
      </w:r>
      <w:r w:rsidR="001D4968" w:rsidRPr="0067508B">
        <w:rPr>
          <w:rFonts w:ascii="Calibri" w:hAnsi="Calibri" w:cs="Calibri"/>
          <w:color w:val="323132"/>
          <w:sz w:val="24"/>
          <w:szCs w:val="24"/>
          <w:shd w:val="clear" w:color="auto" w:fill="FFFFFF"/>
        </w:rPr>
        <w:t xml:space="preserve">, </w:t>
      </w:r>
      <w:r w:rsidR="008C5D5F" w:rsidRPr="0067508B">
        <w:rPr>
          <w:rFonts w:ascii="Calibri" w:hAnsi="Calibri" w:cs="Calibri"/>
          <w:color w:val="323132"/>
          <w:sz w:val="24"/>
          <w:szCs w:val="24"/>
          <w:shd w:val="clear" w:color="auto" w:fill="FFFFFF"/>
        </w:rPr>
        <w:t xml:space="preserve">although </w:t>
      </w:r>
      <w:r w:rsidR="00CC6186" w:rsidRPr="0067508B">
        <w:rPr>
          <w:rFonts w:ascii="Calibri" w:hAnsi="Calibri" w:cs="Calibri"/>
          <w:color w:val="202020"/>
          <w:sz w:val="24"/>
          <w:szCs w:val="24"/>
          <w:shd w:val="clear" w:color="auto" w:fill="FFFFFF"/>
        </w:rPr>
        <w:t xml:space="preserve">the government’s introduction of the </w:t>
      </w:r>
      <w:r w:rsidR="001D4968" w:rsidRPr="0067508B">
        <w:rPr>
          <w:rFonts w:ascii="Calibri" w:hAnsi="Calibri" w:cs="Calibri"/>
          <w:color w:val="202020"/>
          <w:sz w:val="24"/>
          <w:szCs w:val="24"/>
          <w:shd w:val="clear" w:color="auto" w:fill="FFFFFF"/>
        </w:rPr>
        <w:t>A</w:t>
      </w:r>
      <w:r w:rsidR="00CC6186" w:rsidRPr="0067508B">
        <w:rPr>
          <w:rFonts w:ascii="Calibri" w:hAnsi="Calibri" w:cs="Calibri"/>
          <w:color w:val="202020"/>
          <w:sz w:val="24"/>
          <w:szCs w:val="24"/>
          <w:shd w:val="clear" w:color="auto" w:fill="FFFFFF"/>
        </w:rPr>
        <w:t xml:space="preserve">pprenticeship </w:t>
      </w:r>
      <w:r w:rsidR="001D4968" w:rsidRPr="0067508B">
        <w:rPr>
          <w:rFonts w:ascii="Calibri" w:hAnsi="Calibri" w:cs="Calibri"/>
          <w:color w:val="202020"/>
          <w:sz w:val="24"/>
          <w:szCs w:val="24"/>
          <w:shd w:val="clear" w:color="auto" w:fill="FFFFFF"/>
        </w:rPr>
        <w:t>L</w:t>
      </w:r>
      <w:r w:rsidR="00CC6186" w:rsidRPr="0067508B">
        <w:rPr>
          <w:rFonts w:ascii="Calibri" w:hAnsi="Calibri" w:cs="Calibri"/>
          <w:color w:val="202020"/>
          <w:sz w:val="24"/>
          <w:szCs w:val="24"/>
          <w:shd w:val="clear" w:color="auto" w:fill="FFFFFF"/>
        </w:rPr>
        <w:t>evy in 2017</w:t>
      </w:r>
      <w:r w:rsidR="000C5E82" w:rsidRPr="0067508B">
        <w:rPr>
          <w:rFonts w:ascii="Calibri" w:hAnsi="Calibri" w:cs="Calibri"/>
          <w:color w:val="202020"/>
          <w:sz w:val="24"/>
          <w:szCs w:val="24"/>
          <w:shd w:val="clear" w:color="auto" w:fill="FFFFFF"/>
        </w:rPr>
        <w:t xml:space="preserve"> attempts to address declining employer investment in training</w:t>
      </w:r>
      <w:r w:rsidR="00936F23" w:rsidRPr="0067508B">
        <w:rPr>
          <w:rFonts w:ascii="Calibri" w:hAnsi="Calibri" w:cs="Calibri"/>
          <w:color w:val="202020"/>
          <w:sz w:val="24"/>
          <w:szCs w:val="24"/>
          <w:shd w:val="clear" w:color="auto" w:fill="FFFFFF"/>
        </w:rPr>
        <w:t xml:space="preserve"> and apprenticeships</w:t>
      </w:r>
      <w:r w:rsidR="000C5E82" w:rsidRPr="0067508B">
        <w:rPr>
          <w:rFonts w:ascii="Calibri" w:hAnsi="Calibri" w:cs="Calibri"/>
          <w:color w:val="202020"/>
          <w:sz w:val="24"/>
          <w:szCs w:val="24"/>
          <w:shd w:val="clear" w:color="auto" w:fill="FFFFFF"/>
        </w:rPr>
        <w:t xml:space="preserve"> in the UK</w:t>
      </w:r>
      <w:r w:rsidR="00580190" w:rsidRPr="0067508B">
        <w:rPr>
          <w:rFonts w:ascii="Calibri" w:hAnsi="Calibri" w:cs="Calibri"/>
          <w:color w:val="202020"/>
          <w:sz w:val="24"/>
          <w:szCs w:val="24"/>
          <w:shd w:val="clear" w:color="auto" w:fill="FFFFFF"/>
        </w:rPr>
        <w:t xml:space="preserve"> (CIPD no date). </w:t>
      </w:r>
    </w:p>
    <w:p w14:paraId="3282C698" w14:textId="01AEDBB3" w:rsidR="008F7C64" w:rsidRPr="0067508B" w:rsidRDefault="008F7C64" w:rsidP="0067508B">
      <w:pPr>
        <w:pStyle w:val="Nornal"/>
        <w:spacing w:line="360" w:lineRule="auto"/>
        <w:jc w:val="both"/>
        <w:rPr>
          <w:rFonts w:ascii="Calibri" w:hAnsi="Calibri" w:cs="Calibri"/>
          <w:sz w:val="24"/>
          <w:szCs w:val="24"/>
        </w:rPr>
      </w:pPr>
      <w:r w:rsidRPr="0067508B">
        <w:rPr>
          <w:rFonts w:ascii="Calibri" w:hAnsi="Calibri" w:cs="Calibri"/>
          <w:color w:val="323132"/>
          <w:sz w:val="24"/>
          <w:szCs w:val="24"/>
          <w:shd w:val="clear" w:color="auto" w:fill="FFFFFF"/>
        </w:rPr>
        <w:t>Trade unions</w:t>
      </w:r>
      <w:r w:rsidR="007238E7" w:rsidRPr="0067508B">
        <w:rPr>
          <w:rFonts w:ascii="Calibri" w:hAnsi="Calibri" w:cs="Calibri"/>
          <w:color w:val="323132"/>
          <w:sz w:val="24"/>
          <w:szCs w:val="24"/>
          <w:shd w:val="clear" w:color="auto" w:fill="FFFFFF"/>
        </w:rPr>
        <w:t xml:space="preserve"> (TU)</w:t>
      </w:r>
      <w:r w:rsidRPr="0067508B">
        <w:rPr>
          <w:rFonts w:ascii="Calibri" w:hAnsi="Calibri" w:cs="Calibri"/>
          <w:color w:val="323132"/>
          <w:sz w:val="24"/>
          <w:szCs w:val="24"/>
          <w:shd w:val="clear" w:color="auto" w:fill="FFFFFF"/>
        </w:rPr>
        <w:t xml:space="preserve"> help skills needs to be met by </w:t>
      </w:r>
      <w:r w:rsidRPr="0067508B">
        <w:rPr>
          <w:rFonts w:ascii="Calibri" w:hAnsi="Calibri" w:cs="Calibri"/>
          <w:sz w:val="24"/>
          <w:szCs w:val="24"/>
        </w:rPr>
        <w:t xml:space="preserve">representing and supporting colleagues through conflict </w:t>
      </w:r>
      <w:r w:rsidR="00FC34AF" w:rsidRPr="0067508B">
        <w:rPr>
          <w:rFonts w:ascii="Calibri" w:hAnsi="Calibri" w:cs="Calibri"/>
          <w:sz w:val="24"/>
          <w:szCs w:val="24"/>
        </w:rPr>
        <w:t>in</w:t>
      </w:r>
      <w:r w:rsidRPr="0067508B">
        <w:rPr>
          <w:rFonts w:ascii="Calibri" w:hAnsi="Calibri" w:cs="Calibri"/>
          <w:sz w:val="24"/>
          <w:szCs w:val="24"/>
        </w:rPr>
        <w:t xml:space="preserve"> employment relation issues with a </w:t>
      </w:r>
      <w:r w:rsidR="00024911" w:rsidRPr="0067508B">
        <w:rPr>
          <w:rFonts w:ascii="Calibri" w:hAnsi="Calibri" w:cs="Calibri"/>
          <w:sz w:val="24"/>
          <w:szCs w:val="24"/>
        </w:rPr>
        <w:t>reasonable solution</w:t>
      </w:r>
      <w:r w:rsidR="00605836" w:rsidRPr="0067508B">
        <w:rPr>
          <w:rFonts w:ascii="Calibri" w:hAnsi="Calibri" w:cs="Calibri"/>
          <w:sz w:val="24"/>
          <w:szCs w:val="24"/>
        </w:rPr>
        <w:t xml:space="preserve">. </w:t>
      </w:r>
      <w:r w:rsidR="00024911" w:rsidRPr="0067508B">
        <w:rPr>
          <w:rFonts w:ascii="Calibri" w:hAnsi="Calibri" w:cs="Calibri"/>
          <w:sz w:val="24"/>
          <w:szCs w:val="24"/>
        </w:rPr>
        <w:t xml:space="preserve">Similarly </w:t>
      </w:r>
      <w:r w:rsidR="0017366A" w:rsidRPr="0067508B">
        <w:rPr>
          <w:rFonts w:ascii="Calibri" w:hAnsi="Calibri" w:cs="Calibri"/>
          <w:color w:val="323132"/>
          <w:sz w:val="24"/>
          <w:szCs w:val="24"/>
          <w:shd w:val="clear" w:color="auto" w:fill="FFFFFF"/>
        </w:rPr>
        <w:t>a</w:t>
      </w:r>
      <w:r w:rsidR="00C518C6" w:rsidRPr="0067508B">
        <w:rPr>
          <w:rFonts w:ascii="Calibri" w:hAnsi="Calibri" w:cs="Calibri"/>
          <w:sz w:val="24"/>
          <w:szCs w:val="24"/>
        </w:rPr>
        <w:t xml:space="preserve">s part of the agenda to improve access to learning in Wales, </w:t>
      </w:r>
      <w:r w:rsidR="00C518C6" w:rsidRPr="0067508B">
        <w:rPr>
          <w:rFonts w:ascii="Calibri" w:hAnsi="Calibri" w:cs="Calibri"/>
          <w:color w:val="323132"/>
          <w:sz w:val="24"/>
          <w:szCs w:val="24"/>
          <w:shd w:val="clear" w:color="auto" w:fill="FFFFFF"/>
        </w:rPr>
        <w:t xml:space="preserve">The </w:t>
      </w:r>
      <w:r w:rsidR="00C518C6" w:rsidRPr="0067508B">
        <w:rPr>
          <w:rFonts w:ascii="Calibri" w:hAnsi="Calibri" w:cs="Calibri"/>
          <w:sz w:val="24"/>
          <w:szCs w:val="24"/>
        </w:rPr>
        <w:t>Welsh Union Learning Fund provides money to fund qualifications for trade union members (</w:t>
      </w:r>
      <w:r w:rsidR="00E064D8">
        <w:rPr>
          <w:rFonts w:ascii="Calibri" w:hAnsi="Calibri" w:cs="Calibri"/>
          <w:sz w:val="24"/>
          <w:szCs w:val="24"/>
        </w:rPr>
        <w:t>G</w:t>
      </w:r>
      <w:r w:rsidR="00C518C6" w:rsidRPr="0067508B">
        <w:rPr>
          <w:rFonts w:ascii="Calibri" w:hAnsi="Calibri" w:cs="Calibri"/>
          <w:sz w:val="24"/>
          <w:szCs w:val="24"/>
        </w:rPr>
        <w:t>ov.wales 2024)</w:t>
      </w:r>
      <w:r w:rsidR="00F8252E" w:rsidRPr="0067508B">
        <w:rPr>
          <w:rFonts w:ascii="Calibri" w:hAnsi="Calibri" w:cs="Calibri"/>
          <w:sz w:val="24"/>
          <w:szCs w:val="24"/>
        </w:rPr>
        <w:t xml:space="preserve"> as well as supporting</w:t>
      </w:r>
      <w:r w:rsidR="00625747" w:rsidRPr="0067508B">
        <w:rPr>
          <w:rFonts w:ascii="Calibri" w:hAnsi="Calibri" w:cs="Calibri"/>
          <w:sz w:val="24"/>
          <w:szCs w:val="24"/>
        </w:rPr>
        <w:t xml:space="preserve"> </w:t>
      </w:r>
      <w:r w:rsidR="00F8252E" w:rsidRPr="0067508B">
        <w:rPr>
          <w:rFonts w:ascii="Calibri" w:hAnsi="Calibri" w:cs="Calibri"/>
          <w:sz w:val="24"/>
          <w:szCs w:val="24"/>
        </w:rPr>
        <w:t>U</w:t>
      </w:r>
      <w:r w:rsidR="00625747" w:rsidRPr="0067508B">
        <w:rPr>
          <w:rFonts w:ascii="Calibri" w:hAnsi="Calibri" w:cs="Calibri"/>
          <w:sz w:val="24"/>
          <w:szCs w:val="24"/>
        </w:rPr>
        <w:t xml:space="preserve">nion </w:t>
      </w:r>
      <w:r w:rsidR="00F8252E" w:rsidRPr="0067508B">
        <w:rPr>
          <w:rFonts w:ascii="Calibri" w:hAnsi="Calibri" w:cs="Calibri"/>
          <w:sz w:val="24"/>
          <w:szCs w:val="24"/>
        </w:rPr>
        <w:t>L</w:t>
      </w:r>
      <w:r w:rsidR="00625747" w:rsidRPr="0067508B">
        <w:rPr>
          <w:rFonts w:ascii="Calibri" w:hAnsi="Calibri" w:cs="Calibri"/>
          <w:sz w:val="24"/>
          <w:szCs w:val="24"/>
        </w:rPr>
        <w:t xml:space="preserve">earning </w:t>
      </w:r>
      <w:r w:rsidR="00F8252E" w:rsidRPr="0067508B">
        <w:rPr>
          <w:rFonts w:ascii="Calibri" w:hAnsi="Calibri" w:cs="Calibri"/>
          <w:sz w:val="24"/>
          <w:szCs w:val="24"/>
        </w:rPr>
        <w:t>R</w:t>
      </w:r>
      <w:r w:rsidR="00625747" w:rsidRPr="0067508B">
        <w:rPr>
          <w:rFonts w:ascii="Calibri" w:hAnsi="Calibri" w:cs="Calibri"/>
          <w:sz w:val="24"/>
          <w:szCs w:val="24"/>
        </w:rPr>
        <w:t xml:space="preserve">epresentatives (ULR) </w:t>
      </w:r>
      <w:r w:rsidR="00EB3230" w:rsidRPr="0067508B">
        <w:rPr>
          <w:rFonts w:ascii="Calibri" w:hAnsi="Calibri" w:cs="Calibri"/>
          <w:sz w:val="24"/>
          <w:szCs w:val="24"/>
        </w:rPr>
        <w:t xml:space="preserve">who are TU </w:t>
      </w:r>
      <w:r w:rsidR="00EB3230" w:rsidRPr="0067508B">
        <w:rPr>
          <w:rStyle w:val="normaltextrun"/>
          <w:rFonts w:ascii="Calibri" w:hAnsi="Calibri" w:cs="Calibri"/>
          <w:color w:val="333333"/>
          <w:sz w:val="24"/>
          <w:szCs w:val="24"/>
        </w:rPr>
        <w:t>volunteers who support colleagues with learning in the workplace</w:t>
      </w:r>
      <w:r w:rsidR="00A961F6" w:rsidRPr="0067508B">
        <w:rPr>
          <w:rStyle w:val="normaltextrun"/>
          <w:rFonts w:ascii="Calibri" w:hAnsi="Calibri" w:cs="Calibri"/>
          <w:color w:val="333333"/>
          <w:sz w:val="24"/>
          <w:szCs w:val="24"/>
        </w:rPr>
        <w:t xml:space="preserve"> (</w:t>
      </w:r>
      <w:r w:rsidR="00A961F6" w:rsidRPr="0067508B">
        <w:rPr>
          <w:rFonts w:ascii="Calibri" w:hAnsi="Calibri" w:cs="Calibri"/>
          <w:sz w:val="24"/>
          <w:szCs w:val="24"/>
        </w:rPr>
        <w:t xml:space="preserve">Unison 2024). </w:t>
      </w:r>
    </w:p>
    <w:p w14:paraId="06C1C5BC"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14:paraId="159D03AD" w14:textId="7515295A" w:rsidR="0040690D" w:rsidRPr="0067508B" w:rsidRDefault="007114BD" w:rsidP="0067508B">
      <w:pPr>
        <w:pStyle w:val="Nornal"/>
        <w:spacing w:line="360" w:lineRule="auto"/>
        <w:jc w:val="both"/>
        <w:rPr>
          <w:rFonts w:ascii="Calibri" w:hAnsi="Calibri" w:cs="Calibri"/>
          <w:sz w:val="24"/>
          <w:szCs w:val="24"/>
        </w:rPr>
      </w:pPr>
      <w:r w:rsidRPr="0067508B">
        <w:rPr>
          <w:rFonts w:ascii="Calibri" w:hAnsi="Calibri" w:cs="Calibri"/>
          <w:sz w:val="24"/>
          <w:szCs w:val="24"/>
        </w:rPr>
        <w:t>CIPD (2023</w:t>
      </w:r>
      <w:r w:rsidR="00C1073D">
        <w:rPr>
          <w:rFonts w:ascii="Calibri" w:hAnsi="Calibri" w:cs="Calibri"/>
          <w:sz w:val="24"/>
          <w:szCs w:val="24"/>
        </w:rPr>
        <w:t>d</w:t>
      </w:r>
      <w:r w:rsidRPr="0067508B">
        <w:rPr>
          <w:rFonts w:ascii="Calibri" w:hAnsi="Calibri" w:cs="Calibri"/>
          <w:sz w:val="24"/>
          <w:szCs w:val="24"/>
        </w:rPr>
        <w:t xml:space="preserve">) advise workforce planning </w:t>
      </w:r>
      <w:r w:rsidR="000A04D6" w:rsidRPr="0067508B">
        <w:rPr>
          <w:rFonts w:ascii="Calibri" w:hAnsi="Calibri" w:cs="Calibri"/>
          <w:sz w:val="24"/>
          <w:szCs w:val="24"/>
        </w:rPr>
        <w:t>is the</w:t>
      </w:r>
      <w:r w:rsidRPr="0067508B">
        <w:rPr>
          <w:rFonts w:ascii="Calibri" w:hAnsi="Calibri" w:cs="Calibri"/>
          <w:sz w:val="24"/>
          <w:szCs w:val="24"/>
        </w:rPr>
        <w:t xml:space="preserve"> a</w:t>
      </w:r>
      <w:r w:rsidRPr="0067508B">
        <w:rPr>
          <w:rFonts w:ascii="Calibri" w:hAnsi="Calibri" w:cs="Calibri"/>
          <w:color w:val="202020"/>
          <w:sz w:val="24"/>
          <w:szCs w:val="24"/>
          <w:shd w:val="clear" w:color="auto" w:fill="FFFFFF"/>
        </w:rPr>
        <w:t>nalys</w:t>
      </w:r>
      <w:r w:rsidR="000A04D6" w:rsidRPr="0067508B">
        <w:rPr>
          <w:rFonts w:ascii="Calibri" w:hAnsi="Calibri" w:cs="Calibri"/>
          <w:color w:val="202020"/>
          <w:sz w:val="24"/>
          <w:szCs w:val="24"/>
          <w:shd w:val="clear" w:color="auto" w:fill="FFFFFF"/>
        </w:rPr>
        <w:t>is of</w:t>
      </w:r>
      <w:r w:rsidRPr="0067508B">
        <w:rPr>
          <w:rFonts w:ascii="Calibri" w:hAnsi="Calibri" w:cs="Calibri"/>
          <w:color w:val="202020"/>
          <w:sz w:val="24"/>
          <w:szCs w:val="24"/>
          <w:shd w:val="clear" w:color="auto" w:fill="FFFFFF"/>
        </w:rPr>
        <w:t xml:space="preserve"> current workforce and determining future workforce needs, </w:t>
      </w:r>
      <w:r w:rsidR="00E668CE" w:rsidRPr="0067508B">
        <w:rPr>
          <w:rFonts w:ascii="Calibri" w:hAnsi="Calibri" w:cs="Calibri"/>
          <w:color w:val="202020"/>
          <w:sz w:val="24"/>
          <w:szCs w:val="24"/>
          <w:shd w:val="clear" w:color="auto" w:fill="FFFFFF"/>
        </w:rPr>
        <w:t xml:space="preserve">therefore </w:t>
      </w:r>
      <w:r w:rsidRPr="0067508B">
        <w:rPr>
          <w:rFonts w:ascii="Calibri" w:hAnsi="Calibri" w:cs="Calibri"/>
          <w:color w:val="202020"/>
          <w:sz w:val="24"/>
          <w:szCs w:val="24"/>
          <w:shd w:val="clear" w:color="auto" w:fill="FFFFFF"/>
        </w:rPr>
        <w:t>identifying the gap between the workforce available now and future needs</w:t>
      </w:r>
      <w:r w:rsidR="007E2711" w:rsidRPr="0067508B">
        <w:rPr>
          <w:rFonts w:ascii="Calibri" w:hAnsi="Calibri" w:cs="Calibri"/>
          <w:color w:val="202020"/>
          <w:sz w:val="24"/>
          <w:szCs w:val="24"/>
          <w:shd w:val="clear" w:color="auto" w:fill="FFFFFF"/>
        </w:rPr>
        <w:t xml:space="preserve"> usually over a 12 month period</w:t>
      </w:r>
      <w:r w:rsidR="00410E28" w:rsidRPr="0067508B">
        <w:rPr>
          <w:rFonts w:ascii="Calibri" w:hAnsi="Calibri" w:cs="Calibri"/>
          <w:color w:val="202020"/>
          <w:sz w:val="24"/>
          <w:szCs w:val="24"/>
          <w:shd w:val="clear" w:color="auto" w:fill="FFFFFF"/>
        </w:rPr>
        <w:t xml:space="preserve">. </w:t>
      </w:r>
      <w:r w:rsidR="0040690D" w:rsidRPr="0067508B">
        <w:rPr>
          <w:rFonts w:ascii="Calibri" w:hAnsi="Calibri" w:cs="Calibri"/>
          <w:sz w:val="24"/>
          <w:szCs w:val="24"/>
        </w:rPr>
        <w:t xml:space="preserve">Workforce planning is a strategic practice </w:t>
      </w:r>
      <w:r w:rsidR="0040690D" w:rsidRPr="0067508B">
        <w:rPr>
          <w:rFonts w:ascii="Calibri" w:hAnsi="Calibri" w:cs="Calibri"/>
          <w:sz w:val="24"/>
          <w:szCs w:val="24"/>
        </w:rPr>
        <w:lastRenderedPageBreak/>
        <w:t xml:space="preserve">and proactive in response to the commercial goals of a business, </w:t>
      </w:r>
      <w:r w:rsidR="002171DC" w:rsidRPr="0067508B">
        <w:rPr>
          <w:rFonts w:ascii="Calibri" w:hAnsi="Calibri" w:cs="Calibri"/>
          <w:sz w:val="24"/>
          <w:szCs w:val="24"/>
        </w:rPr>
        <w:t>t</w:t>
      </w:r>
      <w:r w:rsidR="0040690D" w:rsidRPr="0067508B">
        <w:rPr>
          <w:rFonts w:ascii="Calibri" w:hAnsi="Calibri" w:cs="Calibri"/>
          <w:sz w:val="24"/>
          <w:szCs w:val="24"/>
        </w:rPr>
        <w:t>hough can be hard for businesses to do when going through periods of change due to the uncertainly of how things will look in the short term future (CIPD 2023</w:t>
      </w:r>
      <w:r w:rsidR="00C1073D">
        <w:rPr>
          <w:rFonts w:ascii="Calibri" w:hAnsi="Calibri" w:cs="Calibri"/>
          <w:sz w:val="24"/>
          <w:szCs w:val="24"/>
        </w:rPr>
        <w:t>d</w:t>
      </w:r>
      <w:r w:rsidR="0040690D" w:rsidRPr="0067508B">
        <w:rPr>
          <w:rFonts w:ascii="Calibri" w:hAnsi="Calibri" w:cs="Calibri"/>
          <w:sz w:val="24"/>
          <w:szCs w:val="24"/>
        </w:rPr>
        <w:t xml:space="preserve">). An example of workforce planning would be using </w:t>
      </w:r>
      <w:r w:rsidR="00EE536B" w:rsidRPr="0067508B">
        <w:rPr>
          <w:rFonts w:ascii="Calibri" w:hAnsi="Calibri" w:cs="Calibri"/>
          <w:sz w:val="24"/>
          <w:szCs w:val="24"/>
        </w:rPr>
        <w:t xml:space="preserve">EBP and </w:t>
      </w:r>
      <w:r w:rsidR="0040690D" w:rsidRPr="0067508B">
        <w:rPr>
          <w:rFonts w:ascii="Calibri" w:hAnsi="Calibri" w:cs="Calibri"/>
          <w:sz w:val="24"/>
          <w:szCs w:val="24"/>
        </w:rPr>
        <w:t>attrition data to assess annual staffing needs based on replacing attrition to maintain numbers or forecasting how many new recruits would be needed to grow a workforce in line with business growth</w:t>
      </w:r>
      <w:r w:rsidR="00EE536B" w:rsidRPr="0067508B">
        <w:rPr>
          <w:rFonts w:ascii="Calibri" w:hAnsi="Calibri" w:cs="Calibri"/>
          <w:sz w:val="24"/>
          <w:szCs w:val="24"/>
        </w:rPr>
        <w:t xml:space="preserve">. This is </w:t>
      </w:r>
      <w:r w:rsidR="004D498A" w:rsidRPr="0067508B">
        <w:rPr>
          <w:rFonts w:ascii="Calibri" w:hAnsi="Calibri" w:cs="Calibri"/>
          <w:sz w:val="24"/>
          <w:szCs w:val="24"/>
        </w:rPr>
        <w:t>proactive</w:t>
      </w:r>
      <w:r w:rsidR="00365BF0" w:rsidRPr="0067508B">
        <w:rPr>
          <w:rFonts w:ascii="Calibri" w:hAnsi="Calibri" w:cs="Calibri"/>
          <w:sz w:val="24"/>
          <w:szCs w:val="24"/>
        </w:rPr>
        <w:t xml:space="preserve"> </w:t>
      </w:r>
      <w:r w:rsidR="00DE784E" w:rsidRPr="0067508B">
        <w:rPr>
          <w:rFonts w:ascii="Calibri" w:hAnsi="Calibri" w:cs="Calibri"/>
          <w:sz w:val="24"/>
          <w:szCs w:val="24"/>
        </w:rPr>
        <w:t>and would</w:t>
      </w:r>
      <w:r w:rsidR="00365BF0" w:rsidRPr="0067508B">
        <w:rPr>
          <w:rFonts w:ascii="Calibri" w:hAnsi="Calibri" w:cs="Calibri"/>
          <w:sz w:val="24"/>
          <w:szCs w:val="24"/>
        </w:rPr>
        <w:t xml:space="preserve"> mitigate </w:t>
      </w:r>
      <w:r w:rsidR="00EE536B" w:rsidRPr="0067508B">
        <w:rPr>
          <w:rFonts w:ascii="Calibri" w:hAnsi="Calibri" w:cs="Calibri"/>
          <w:sz w:val="24"/>
          <w:szCs w:val="24"/>
        </w:rPr>
        <w:t xml:space="preserve">the risk of being </w:t>
      </w:r>
      <w:r w:rsidR="00DE784E" w:rsidRPr="0067508B">
        <w:rPr>
          <w:rFonts w:ascii="Calibri" w:hAnsi="Calibri" w:cs="Calibri"/>
          <w:sz w:val="24"/>
          <w:szCs w:val="24"/>
        </w:rPr>
        <w:t xml:space="preserve">potentially </w:t>
      </w:r>
      <w:r w:rsidR="00184DC9" w:rsidRPr="0067508B">
        <w:rPr>
          <w:rFonts w:ascii="Calibri" w:hAnsi="Calibri" w:cs="Calibri"/>
          <w:sz w:val="24"/>
          <w:szCs w:val="24"/>
        </w:rPr>
        <w:t>understaffed</w:t>
      </w:r>
      <w:r w:rsidR="00EE536B" w:rsidRPr="0067508B">
        <w:rPr>
          <w:rFonts w:ascii="Calibri" w:hAnsi="Calibri" w:cs="Calibri"/>
          <w:sz w:val="24"/>
          <w:szCs w:val="24"/>
        </w:rPr>
        <w:t>.</w:t>
      </w:r>
    </w:p>
    <w:p w14:paraId="1FB1F3C8" w14:textId="7526386B" w:rsidR="000A04D6" w:rsidRPr="0067508B" w:rsidRDefault="0040690D" w:rsidP="0067508B">
      <w:pPr>
        <w:pStyle w:val="Nornal"/>
        <w:spacing w:line="360" w:lineRule="auto"/>
        <w:jc w:val="both"/>
        <w:rPr>
          <w:rFonts w:ascii="Calibri" w:hAnsi="Calibri" w:cs="Calibri"/>
          <w:sz w:val="24"/>
          <w:szCs w:val="24"/>
        </w:rPr>
      </w:pPr>
      <w:r w:rsidRPr="0067508B">
        <w:rPr>
          <w:rFonts w:ascii="Calibri" w:hAnsi="Calibri" w:cs="Calibri"/>
          <w:sz w:val="24"/>
          <w:szCs w:val="24"/>
        </w:rPr>
        <w:t>CIPD (2023</w:t>
      </w:r>
      <w:r w:rsidR="00C1073D">
        <w:rPr>
          <w:rFonts w:ascii="Calibri" w:hAnsi="Calibri" w:cs="Calibri"/>
          <w:sz w:val="24"/>
          <w:szCs w:val="24"/>
        </w:rPr>
        <w:t>d</w:t>
      </w:r>
      <w:r w:rsidRPr="0067508B">
        <w:rPr>
          <w:rFonts w:ascii="Calibri" w:hAnsi="Calibri" w:cs="Calibri"/>
          <w:sz w:val="24"/>
          <w:szCs w:val="24"/>
        </w:rPr>
        <w:t xml:space="preserve">) </w:t>
      </w:r>
      <w:r w:rsidR="00B43441" w:rsidRPr="0067508B">
        <w:rPr>
          <w:rFonts w:ascii="Calibri" w:hAnsi="Calibri" w:cs="Calibri"/>
          <w:sz w:val="24"/>
          <w:szCs w:val="24"/>
        </w:rPr>
        <w:t>elaborates into</w:t>
      </w:r>
      <w:r w:rsidRPr="0067508B">
        <w:rPr>
          <w:rFonts w:ascii="Calibri" w:hAnsi="Calibri" w:cs="Calibri"/>
          <w:sz w:val="24"/>
          <w:szCs w:val="24"/>
        </w:rPr>
        <w:t xml:space="preserve"> strategic workforce planning being over a 3-5 year period</w:t>
      </w:r>
      <w:r w:rsidR="007E2711" w:rsidRPr="0067508B">
        <w:rPr>
          <w:rFonts w:ascii="Calibri" w:hAnsi="Calibri" w:cs="Calibri"/>
          <w:sz w:val="24"/>
          <w:szCs w:val="24"/>
        </w:rPr>
        <w:t>,</w:t>
      </w:r>
      <w:r w:rsidRPr="0067508B">
        <w:rPr>
          <w:rFonts w:ascii="Calibri" w:hAnsi="Calibri" w:cs="Calibri"/>
          <w:sz w:val="24"/>
          <w:szCs w:val="24"/>
        </w:rPr>
        <w:t xml:space="preserve"> in line with horizon scanning. </w:t>
      </w:r>
      <w:r w:rsidR="00B53C86" w:rsidRPr="0067508B">
        <w:rPr>
          <w:rFonts w:ascii="Calibri" w:hAnsi="Calibri" w:cs="Calibri"/>
          <w:sz w:val="24"/>
          <w:szCs w:val="24"/>
        </w:rPr>
        <w:t xml:space="preserve">An example of strategic workplace planning involves </w:t>
      </w:r>
      <w:r w:rsidR="00B1248E" w:rsidRPr="0067508B">
        <w:rPr>
          <w:rFonts w:ascii="Calibri" w:hAnsi="Calibri" w:cs="Calibri"/>
          <w:sz w:val="24"/>
          <w:szCs w:val="24"/>
        </w:rPr>
        <w:t>Admiral Group PLC</w:t>
      </w:r>
      <w:r w:rsidR="00B53C86" w:rsidRPr="0067508B">
        <w:rPr>
          <w:rFonts w:ascii="Calibri" w:hAnsi="Calibri" w:cs="Calibri"/>
          <w:sz w:val="24"/>
          <w:szCs w:val="24"/>
        </w:rPr>
        <w:t xml:space="preserve">, who </w:t>
      </w:r>
      <w:r w:rsidR="00B1248E" w:rsidRPr="0067508B">
        <w:rPr>
          <w:rFonts w:ascii="Calibri" w:hAnsi="Calibri" w:cs="Calibri"/>
          <w:sz w:val="24"/>
          <w:szCs w:val="24"/>
        </w:rPr>
        <w:t xml:space="preserve">had a recent restructure of the HR department, moving </w:t>
      </w:r>
      <w:r w:rsidR="007E2711" w:rsidRPr="0067508B">
        <w:rPr>
          <w:rFonts w:ascii="Calibri" w:hAnsi="Calibri" w:cs="Calibri"/>
          <w:sz w:val="24"/>
          <w:szCs w:val="24"/>
        </w:rPr>
        <w:t>T</w:t>
      </w:r>
      <w:r w:rsidR="00B1248E" w:rsidRPr="0067508B">
        <w:rPr>
          <w:rFonts w:ascii="Calibri" w:hAnsi="Calibri" w:cs="Calibri"/>
          <w:sz w:val="24"/>
          <w:szCs w:val="24"/>
        </w:rPr>
        <w:t xml:space="preserve">arget </w:t>
      </w:r>
      <w:r w:rsidR="007E2711" w:rsidRPr="0067508B">
        <w:rPr>
          <w:rFonts w:ascii="Calibri" w:hAnsi="Calibri" w:cs="Calibri"/>
          <w:sz w:val="24"/>
          <w:szCs w:val="24"/>
        </w:rPr>
        <w:t>O</w:t>
      </w:r>
      <w:r w:rsidR="00B1248E" w:rsidRPr="0067508B">
        <w:rPr>
          <w:rFonts w:ascii="Calibri" w:hAnsi="Calibri" w:cs="Calibri"/>
          <w:sz w:val="24"/>
          <w:szCs w:val="24"/>
        </w:rPr>
        <w:t xml:space="preserve">perating </w:t>
      </w:r>
      <w:r w:rsidR="007E2711" w:rsidRPr="0067508B">
        <w:rPr>
          <w:rFonts w:ascii="Calibri" w:hAnsi="Calibri" w:cs="Calibri"/>
          <w:sz w:val="24"/>
          <w:szCs w:val="24"/>
        </w:rPr>
        <w:t>M</w:t>
      </w:r>
      <w:r w:rsidR="00B1248E" w:rsidRPr="0067508B">
        <w:rPr>
          <w:rFonts w:ascii="Calibri" w:hAnsi="Calibri" w:cs="Calibri"/>
          <w:sz w:val="24"/>
          <w:szCs w:val="24"/>
        </w:rPr>
        <w:t xml:space="preserve">odel to </w:t>
      </w:r>
      <w:r w:rsidR="002203D0" w:rsidRPr="0067508B">
        <w:rPr>
          <w:rFonts w:ascii="Calibri" w:hAnsi="Calibri" w:cs="Calibri"/>
          <w:sz w:val="24"/>
          <w:szCs w:val="24"/>
        </w:rPr>
        <w:t xml:space="preserve">Ulrich’s </w:t>
      </w:r>
      <w:r w:rsidR="00B1248E" w:rsidRPr="0067508B">
        <w:rPr>
          <w:rFonts w:ascii="Calibri" w:hAnsi="Calibri" w:cs="Calibri"/>
          <w:sz w:val="24"/>
          <w:szCs w:val="24"/>
        </w:rPr>
        <w:t>Business Partner model of HR</w:t>
      </w:r>
      <w:r w:rsidR="002203D0" w:rsidRPr="0067508B">
        <w:rPr>
          <w:rFonts w:ascii="Calibri" w:hAnsi="Calibri" w:cs="Calibri"/>
          <w:sz w:val="24"/>
          <w:szCs w:val="24"/>
        </w:rPr>
        <w:t xml:space="preserve"> (CIPD 2023</w:t>
      </w:r>
      <w:r w:rsidR="00C1073D">
        <w:rPr>
          <w:rFonts w:ascii="Calibri" w:hAnsi="Calibri" w:cs="Calibri"/>
          <w:sz w:val="24"/>
          <w:szCs w:val="24"/>
        </w:rPr>
        <w:t>e</w:t>
      </w:r>
      <w:r w:rsidR="002203D0" w:rsidRPr="0067508B">
        <w:rPr>
          <w:rFonts w:ascii="Calibri" w:hAnsi="Calibri" w:cs="Calibri"/>
          <w:sz w:val="24"/>
          <w:szCs w:val="24"/>
        </w:rPr>
        <w:t>)</w:t>
      </w:r>
      <w:r w:rsidR="00B1248E" w:rsidRPr="0067508B">
        <w:rPr>
          <w:rFonts w:ascii="Calibri" w:hAnsi="Calibri" w:cs="Calibri"/>
          <w:sz w:val="24"/>
          <w:szCs w:val="24"/>
        </w:rPr>
        <w:t>.</w:t>
      </w:r>
      <w:r w:rsidR="0010052C" w:rsidRPr="0067508B">
        <w:rPr>
          <w:rFonts w:ascii="Calibri" w:hAnsi="Calibri" w:cs="Calibri"/>
          <w:sz w:val="24"/>
          <w:szCs w:val="24"/>
        </w:rPr>
        <w:t xml:space="preserve"> </w:t>
      </w:r>
      <w:r w:rsidR="00B1248E" w:rsidRPr="0067508B">
        <w:rPr>
          <w:rFonts w:ascii="Calibri" w:hAnsi="Calibri" w:cs="Calibri"/>
          <w:sz w:val="24"/>
          <w:szCs w:val="24"/>
        </w:rPr>
        <w:t xml:space="preserve"> This meant there was a need for HR professionals with experience working with</w:t>
      </w:r>
      <w:r w:rsidR="007E2711" w:rsidRPr="0067508B">
        <w:rPr>
          <w:rFonts w:ascii="Calibri" w:hAnsi="Calibri" w:cs="Calibri"/>
          <w:sz w:val="24"/>
          <w:szCs w:val="24"/>
        </w:rPr>
        <w:t xml:space="preserve"> this TOM </w:t>
      </w:r>
      <w:r w:rsidR="00B1248E" w:rsidRPr="0067508B">
        <w:rPr>
          <w:rFonts w:ascii="Calibri" w:hAnsi="Calibri" w:cs="Calibri"/>
          <w:sz w:val="24"/>
          <w:szCs w:val="24"/>
        </w:rPr>
        <w:t>to bolster the change and ensure a successful transition</w:t>
      </w:r>
      <w:r w:rsidR="00487F35" w:rsidRPr="0067508B">
        <w:rPr>
          <w:rFonts w:ascii="Calibri" w:hAnsi="Calibri" w:cs="Calibri"/>
          <w:sz w:val="24"/>
          <w:szCs w:val="24"/>
        </w:rPr>
        <w:t>, using an</w:t>
      </w:r>
      <w:r w:rsidR="00B1248E" w:rsidRPr="0067508B">
        <w:rPr>
          <w:rFonts w:ascii="Calibri" w:hAnsi="Calibri" w:cs="Calibri"/>
          <w:sz w:val="24"/>
          <w:szCs w:val="24"/>
        </w:rPr>
        <w:t xml:space="preserve"> </w:t>
      </w:r>
      <w:r w:rsidR="00487F35" w:rsidRPr="0067508B">
        <w:rPr>
          <w:rFonts w:ascii="Calibri" w:hAnsi="Calibri" w:cs="Calibri"/>
          <w:sz w:val="24"/>
          <w:szCs w:val="24"/>
        </w:rPr>
        <w:t>external recruitment process</w:t>
      </w:r>
      <w:r w:rsidR="00CC328A" w:rsidRPr="0067508B">
        <w:rPr>
          <w:rFonts w:ascii="Calibri" w:hAnsi="Calibri" w:cs="Calibri"/>
          <w:sz w:val="24"/>
          <w:szCs w:val="24"/>
        </w:rPr>
        <w:t xml:space="preserve"> to </w:t>
      </w:r>
      <w:r w:rsidR="000452C7" w:rsidRPr="0067508B">
        <w:rPr>
          <w:rFonts w:ascii="Calibri" w:hAnsi="Calibri" w:cs="Calibri"/>
          <w:sz w:val="24"/>
          <w:szCs w:val="24"/>
        </w:rPr>
        <w:t>achieve this</w:t>
      </w:r>
      <w:r w:rsidR="006429FE" w:rsidRPr="0067508B">
        <w:rPr>
          <w:rFonts w:ascii="Calibri" w:hAnsi="Calibri" w:cs="Calibri"/>
          <w:sz w:val="24"/>
          <w:szCs w:val="24"/>
        </w:rPr>
        <w:t xml:space="preserve">. </w:t>
      </w:r>
      <w:r w:rsidR="00793EF2" w:rsidRPr="0067508B">
        <w:rPr>
          <w:rFonts w:ascii="Calibri" w:hAnsi="Calibri" w:cs="Calibri"/>
          <w:sz w:val="24"/>
          <w:szCs w:val="24"/>
        </w:rPr>
        <w:t xml:space="preserve">On reflection of this practice, </w:t>
      </w:r>
      <w:r w:rsidR="005F3774" w:rsidRPr="0067508B">
        <w:rPr>
          <w:rFonts w:ascii="Calibri" w:hAnsi="Calibri" w:cs="Calibri"/>
          <w:sz w:val="24"/>
          <w:szCs w:val="24"/>
        </w:rPr>
        <w:t xml:space="preserve">training and </w:t>
      </w:r>
      <w:r w:rsidR="0033488C" w:rsidRPr="0067508B">
        <w:rPr>
          <w:rFonts w:ascii="Calibri" w:hAnsi="Calibri" w:cs="Calibri"/>
          <w:sz w:val="24"/>
          <w:szCs w:val="24"/>
        </w:rPr>
        <w:t xml:space="preserve">developing the existing </w:t>
      </w:r>
      <w:r w:rsidR="00BA2F1A" w:rsidRPr="0067508B">
        <w:rPr>
          <w:rFonts w:ascii="Calibri" w:hAnsi="Calibri" w:cs="Calibri"/>
          <w:sz w:val="24"/>
          <w:szCs w:val="24"/>
        </w:rPr>
        <w:t xml:space="preserve">HR team would have </w:t>
      </w:r>
      <w:r w:rsidR="00D10995" w:rsidRPr="0067508B">
        <w:rPr>
          <w:rFonts w:ascii="Calibri" w:hAnsi="Calibri" w:cs="Calibri"/>
          <w:sz w:val="24"/>
          <w:szCs w:val="24"/>
        </w:rPr>
        <w:t>reduced these recruitment costs although would have taken more tim</w:t>
      </w:r>
      <w:r w:rsidR="0041227E" w:rsidRPr="0067508B">
        <w:rPr>
          <w:rFonts w:ascii="Calibri" w:hAnsi="Calibri" w:cs="Calibri"/>
          <w:sz w:val="24"/>
          <w:szCs w:val="24"/>
        </w:rPr>
        <w:t>e, it is important to also review</w:t>
      </w:r>
      <w:r w:rsidR="00F64F8B" w:rsidRPr="0067508B">
        <w:rPr>
          <w:rFonts w:ascii="Calibri" w:hAnsi="Calibri" w:cs="Calibri"/>
          <w:sz w:val="24"/>
          <w:szCs w:val="24"/>
        </w:rPr>
        <w:t>ing if there is any option for re</w:t>
      </w:r>
      <w:r w:rsidR="0041227E" w:rsidRPr="0067508B">
        <w:rPr>
          <w:rFonts w:ascii="Calibri" w:hAnsi="Calibri" w:cs="Calibri"/>
          <w:sz w:val="24"/>
          <w:szCs w:val="24"/>
        </w:rPr>
        <w:t>deploy</w:t>
      </w:r>
      <w:r w:rsidR="00F64F8B" w:rsidRPr="0067508B">
        <w:rPr>
          <w:rFonts w:ascii="Calibri" w:hAnsi="Calibri" w:cs="Calibri"/>
          <w:sz w:val="24"/>
          <w:szCs w:val="24"/>
        </w:rPr>
        <w:t>ing</w:t>
      </w:r>
      <w:r w:rsidR="0041227E" w:rsidRPr="0067508B">
        <w:rPr>
          <w:rFonts w:ascii="Calibri" w:hAnsi="Calibri" w:cs="Calibri"/>
          <w:sz w:val="24"/>
          <w:szCs w:val="24"/>
        </w:rPr>
        <w:t xml:space="preserve"> </w:t>
      </w:r>
      <w:r w:rsidR="006C33F3" w:rsidRPr="0067508B">
        <w:rPr>
          <w:rFonts w:ascii="Calibri" w:hAnsi="Calibri" w:cs="Calibri"/>
          <w:sz w:val="24"/>
          <w:szCs w:val="24"/>
        </w:rPr>
        <w:t xml:space="preserve">resource from around </w:t>
      </w:r>
      <w:r w:rsidR="00F64F8B" w:rsidRPr="0067508B">
        <w:rPr>
          <w:rFonts w:ascii="Calibri" w:hAnsi="Calibri" w:cs="Calibri"/>
          <w:sz w:val="24"/>
          <w:szCs w:val="24"/>
        </w:rPr>
        <w:t>existing workforce</w:t>
      </w:r>
      <w:r w:rsidR="005F3774" w:rsidRPr="0067508B">
        <w:rPr>
          <w:rFonts w:ascii="Calibri" w:hAnsi="Calibri" w:cs="Calibri"/>
          <w:sz w:val="24"/>
          <w:szCs w:val="24"/>
        </w:rPr>
        <w:t xml:space="preserve"> before </w:t>
      </w:r>
      <w:r w:rsidR="00D119CF" w:rsidRPr="0067508B">
        <w:rPr>
          <w:rFonts w:ascii="Calibri" w:hAnsi="Calibri" w:cs="Calibri"/>
          <w:sz w:val="24"/>
          <w:szCs w:val="24"/>
        </w:rPr>
        <w:t xml:space="preserve">expensive </w:t>
      </w:r>
      <w:r w:rsidR="005F3774" w:rsidRPr="0067508B">
        <w:rPr>
          <w:rFonts w:ascii="Calibri" w:hAnsi="Calibri" w:cs="Calibri"/>
          <w:sz w:val="24"/>
          <w:szCs w:val="24"/>
        </w:rPr>
        <w:t xml:space="preserve">outsourcing </w:t>
      </w:r>
      <w:r w:rsidR="00D119CF" w:rsidRPr="0067508B">
        <w:rPr>
          <w:rFonts w:ascii="Calibri" w:hAnsi="Calibri" w:cs="Calibri"/>
          <w:sz w:val="24"/>
          <w:szCs w:val="24"/>
        </w:rPr>
        <w:t>(CIPD 2023</w:t>
      </w:r>
      <w:r w:rsidR="00D119CF" w:rsidRPr="0067508B">
        <w:rPr>
          <w:rFonts w:ascii="Calibri" w:hAnsi="Calibri" w:cs="Calibri"/>
          <w:sz w:val="24"/>
          <w:szCs w:val="24"/>
        </w:rPr>
        <w:t>d</w:t>
      </w:r>
      <w:r w:rsidR="00D119CF" w:rsidRPr="0067508B">
        <w:rPr>
          <w:rFonts w:ascii="Calibri" w:hAnsi="Calibri" w:cs="Calibri"/>
          <w:sz w:val="24"/>
          <w:szCs w:val="24"/>
        </w:rPr>
        <w:t xml:space="preserve">).  </w:t>
      </w:r>
    </w:p>
    <w:p w14:paraId="52CB76D7"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want to introduce workforce planning in my organisation but I’m unsure which technique/s to use. Could you evaluate the techniques used to support the process of workforce planning? (AC 2.2)</w:t>
      </w:r>
    </w:p>
    <w:p w14:paraId="32D4EE32" w14:textId="3A68E716" w:rsidR="0002140E" w:rsidRPr="0067508B" w:rsidRDefault="0002140E" w:rsidP="0067508B">
      <w:pPr>
        <w:pStyle w:val="Nornal"/>
        <w:spacing w:line="360" w:lineRule="auto"/>
        <w:jc w:val="both"/>
        <w:rPr>
          <w:rFonts w:ascii="Calibri" w:hAnsi="Calibri" w:cs="Calibri"/>
          <w:sz w:val="24"/>
          <w:szCs w:val="24"/>
        </w:rPr>
      </w:pPr>
      <w:r w:rsidRPr="0067508B">
        <w:rPr>
          <w:rFonts w:ascii="Calibri" w:hAnsi="Calibri" w:cs="Calibri"/>
          <w:sz w:val="24"/>
          <w:szCs w:val="24"/>
        </w:rPr>
        <w:t>CIPD (2023</w:t>
      </w:r>
      <w:r w:rsidR="00A31C7C">
        <w:rPr>
          <w:rFonts w:ascii="Calibri" w:hAnsi="Calibri" w:cs="Calibri"/>
          <w:sz w:val="24"/>
          <w:szCs w:val="24"/>
        </w:rPr>
        <w:t>b</w:t>
      </w:r>
      <w:r w:rsidRPr="0067508B">
        <w:rPr>
          <w:rFonts w:ascii="Calibri" w:hAnsi="Calibri" w:cs="Calibri"/>
          <w:sz w:val="24"/>
          <w:szCs w:val="24"/>
        </w:rPr>
        <w:t xml:space="preserve">) outlines a framework of </w:t>
      </w:r>
      <w:r w:rsidR="00A503E6" w:rsidRPr="0067508B">
        <w:rPr>
          <w:rFonts w:ascii="Calibri" w:hAnsi="Calibri" w:cs="Calibri"/>
          <w:sz w:val="24"/>
          <w:szCs w:val="24"/>
        </w:rPr>
        <w:t>techniques for workforce planning.</w:t>
      </w:r>
    </w:p>
    <w:p w14:paraId="60CEBE9F" w14:textId="77777777" w:rsidR="005F5CCE" w:rsidRPr="0067508B" w:rsidRDefault="005F5CCE" w:rsidP="00C1073D">
      <w:pPr>
        <w:pStyle w:val="Nornal"/>
        <w:spacing w:line="360" w:lineRule="auto"/>
        <w:jc w:val="center"/>
        <w:rPr>
          <w:rFonts w:ascii="Calibri" w:hAnsi="Calibri" w:cs="Calibri"/>
          <w:b/>
          <w:bCs/>
          <w:sz w:val="24"/>
          <w:szCs w:val="24"/>
        </w:rPr>
      </w:pPr>
      <w:r w:rsidRPr="0067508B">
        <w:rPr>
          <w:rFonts w:ascii="Calibri" w:hAnsi="Calibri" w:cs="Calibri"/>
          <w:noProof/>
          <w:sz w:val="24"/>
          <w:szCs w:val="24"/>
        </w:rPr>
        <w:drawing>
          <wp:inline distT="0" distB="0" distL="0" distR="0" wp14:anchorId="4FE34AEF" wp14:editId="3F20FF34">
            <wp:extent cx="2562449" cy="2261235"/>
            <wp:effectExtent l="0" t="0" r="9525" b="5715"/>
            <wp:docPr id="793796780" name="Picture 1" descr="A diagram of a diagram of a diagram of a diagram of a diagram of a diagram of a diagram of a diagram of a diagram of a diagram of a diagram of a diagram of a diagram 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796780" name="Picture 1" descr="A diagram of a diagram of a diagram of a diagram of a diagram of a diagram of a diagram of a diagram of a diagram of a diagram of a diagram of a diagram of a diagram of&#10;&#10;Description automatically generated"/>
                    <pic:cNvPicPr/>
                  </pic:nvPicPr>
                  <pic:blipFill>
                    <a:blip r:embed="rId7"/>
                    <a:stretch>
                      <a:fillRect/>
                    </a:stretch>
                  </pic:blipFill>
                  <pic:spPr>
                    <a:xfrm>
                      <a:off x="0" y="0"/>
                      <a:ext cx="2567200" cy="2265428"/>
                    </a:xfrm>
                    <a:prstGeom prst="rect">
                      <a:avLst/>
                    </a:prstGeom>
                  </pic:spPr>
                </pic:pic>
              </a:graphicData>
            </a:graphic>
          </wp:inline>
        </w:drawing>
      </w:r>
    </w:p>
    <w:p w14:paraId="163A4539" w14:textId="7D370FA2" w:rsidR="005F5CCE" w:rsidRPr="0067508B" w:rsidRDefault="005F5CCE" w:rsidP="00C1073D">
      <w:pPr>
        <w:spacing w:line="360" w:lineRule="auto"/>
        <w:jc w:val="center"/>
        <w:rPr>
          <w:rFonts w:ascii="Calibri" w:hAnsi="Calibri" w:cs="Calibri"/>
          <w:sz w:val="24"/>
          <w:szCs w:val="24"/>
        </w:rPr>
      </w:pPr>
      <w:r w:rsidRPr="0067508B">
        <w:rPr>
          <w:rFonts w:ascii="Calibri" w:eastAsia="Arial" w:hAnsi="Calibri" w:cs="Calibri"/>
          <w:b/>
          <w:bCs/>
          <w:color w:val="000000" w:themeColor="text1"/>
          <w:sz w:val="24"/>
          <w:szCs w:val="24"/>
        </w:rPr>
        <w:lastRenderedPageBreak/>
        <w:t xml:space="preserve">Figure </w:t>
      </w:r>
      <w:r w:rsidR="00BE2B6E" w:rsidRPr="0067508B">
        <w:rPr>
          <w:rFonts w:ascii="Calibri" w:eastAsia="Arial" w:hAnsi="Calibri" w:cs="Calibri"/>
          <w:b/>
          <w:bCs/>
          <w:color w:val="000000" w:themeColor="text1"/>
          <w:sz w:val="24"/>
          <w:szCs w:val="24"/>
        </w:rPr>
        <w:t>2</w:t>
      </w:r>
      <w:r w:rsidRPr="0067508B">
        <w:rPr>
          <w:rFonts w:ascii="Calibri" w:eastAsia="Arial" w:hAnsi="Calibri" w:cs="Calibri"/>
          <w:b/>
          <w:bCs/>
          <w:color w:val="000000" w:themeColor="text1"/>
          <w:sz w:val="24"/>
          <w:szCs w:val="24"/>
        </w:rPr>
        <w:t xml:space="preserve"> taken from </w:t>
      </w:r>
      <w:r w:rsidRPr="0067508B">
        <w:rPr>
          <w:rFonts w:ascii="Calibri" w:hAnsi="Calibri" w:cs="Calibri"/>
          <w:b/>
          <w:bCs/>
          <w:color w:val="000000" w:themeColor="text1"/>
          <w:sz w:val="24"/>
          <w:szCs w:val="24"/>
        </w:rPr>
        <w:t>CIPD (2023</w:t>
      </w:r>
      <w:r w:rsidR="00A31C7C">
        <w:rPr>
          <w:rFonts w:ascii="Calibri" w:hAnsi="Calibri" w:cs="Calibri"/>
          <w:b/>
          <w:bCs/>
          <w:color w:val="000000" w:themeColor="text1"/>
          <w:sz w:val="24"/>
          <w:szCs w:val="24"/>
        </w:rPr>
        <w:t>b</w:t>
      </w:r>
      <w:r w:rsidRPr="0067508B">
        <w:rPr>
          <w:rFonts w:ascii="Calibri" w:hAnsi="Calibri" w:cs="Calibri"/>
          <w:b/>
          <w:bCs/>
          <w:color w:val="000000" w:themeColor="text1"/>
          <w:sz w:val="24"/>
          <w:szCs w:val="24"/>
        </w:rPr>
        <w:t>)</w:t>
      </w:r>
    </w:p>
    <w:p w14:paraId="5835522D" w14:textId="48FC4152" w:rsidR="00E81DFF"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Establish a baseline </w:t>
      </w:r>
      <w:r w:rsidRPr="0067508B">
        <w:rPr>
          <w:rFonts w:ascii="Calibri" w:eastAsia="Times New Roman" w:hAnsi="Calibri" w:cs="Calibri"/>
          <w:color w:val="202020"/>
          <w:kern w:val="0"/>
          <w:sz w:val="24"/>
          <w:szCs w:val="24"/>
          <w:lang w:eastAsia="en-GB"/>
          <w14:ligatures w14:val="none"/>
        </w:rPr>
        <w:t>– take stock of external</w:t>
      </w:r>
      <w:r w:rsidR="00371726" w:rsidRPr="0067508B">
        <w:rPr>
          <w:rFonts w:ascii="Calibri" w:eastAsia="Times New Roman" w:hAnsi="Calibri" w:cs="Calibri"/>
          <w:color w:val="202020"/>
          <w:kern w:val="0"/>
          <w:sz w:val="24"/>
          <w:szCs w:val="24"/>
          <w:lang w:eastAsia="en-GB"/>
          <w14:ligatures w14:val="none"/>
        </w:rPr>
        <w:t xml:space="preserve"> i.e. labour market</w:t>
      </w:r>
      <w:r w:rsidRPr="0067508B">
        <w:rPr>
          <w:rFonts w:ascii="Calibri" w:eastAsia="Times New Roman" w:hAnsi="Calibri" w:cs="Calibri"/>
          <w:color w:val="202020"/>
          <w:kern w:val="0"/>
          <w:sz w:val="24"/>
          <w:szCs w:val="24"/>
          <w:lang w:eastAsia="en-GB"/>
          <w14:ligatures w14:val="none"/>
        </w:rPr>
        <w:t xml:space="preserve"> and internal factors </w:t>
      </w:r>
      <w:r w:rsidR="00371726" w:rsidRPr="0067508B">
        <w:rPr>
          <w:rFonts w:ascii="Calibri" w:eastAsia="Times New Roman" w:hAnsi="Calibri" w:cs="Calibri"/>
          <w:color w:val="202020"/>
          <w:kern w:val="0"/>
          <w:sz w:val="24"/>
          <w:szCs w:val="24"/>
          <w:lang w:eastAsia="en-GB"/>
          <w14:ligatures w14:val="none"/>
        </w:rPr>
        <w:t xml:space="preserve">i.e. organisational goals, </w:t>
      </w:r>
      <w:r w:rsidRPr="0067508B">
        <w:rPr>
          <w:rFonts w:ascii="Calibri" w:eastAsia="Times New Roman" w:hAnsi="Calibri" w:cs="Calibri"/>
          <w:color w:val="202020"/>
          <w:kern w:val="0"/>
          <w:sz w:val="24"/>
          <w:szCs w:val="24"/>
          <w:lang w:eastAsia="en-GB"/>
          <w14:ligatures w14:val="none"/>
        </w:rPr>
        <w:t>that impact organisation</w:t>
      </w:r>
      <w:r w:rsidR="00AC6705" w:rsidRPr="0067508B">
        <w:rPr>
          <w:rFonts w:ascii="Calibri" w:eastAsia="Times New Roman" w:hAnsi="Calibri" w:cs="Calibri"/>
          <w:color w:val="202020"/>
          <w:kern w:val="0"/>
          <w:sz w:val="24"/>
          <w:szCs w:val="24"/>
          <w:lang w:eastAsia="en-GB"/>
          <w14:ligatures w14:val="none"/>
        </w:rPr>
        <w:t xml:space="preserve"> through </w:t>
      </w:r>
      <w:r w:rsidR="0029397E" w:rsidRPr="0067508B">
        <w:rPr>
          <w:rFonts w:ascii="Calibri" w:eastAsia="Times New Roman" w:hAnsi="Calibri" w:cs="Calibri"/>
          <w:color w:val="202020"/>
          <w:kern w:val="0"/>
          <w:sz w:val="24"/>
          <w:szCs w:val="24"/>
          <w:lang w:eastAsia="en-GB"/>
          <w14:ligatures w14:val="none"/>
        </w:rPr>
        <w:t xml:space="preserve">PESTLE </w:t>
      </w:r>
      <w:r w:rsidR="00170992" w:rsidRPr="0067508B">
        <w:rPr>
          <w:rFonts w:ascii="Calibri" w:eastAsia="Times New Roman" w:hAnsi="Calibri" w:cs="Calibri"/>
          <w:color w:val="202020"/>
          <w:kern w:val="0"/>
          <w:sz w:val="24"/>
          <w:szCs w:val="24"/>
          <w:lang w:eastAsia="en-GB"/>
          <w14:ligatures w14:val="none"/>
        </w:rPr>
        <w:t>(</w:t>
      </w:r>
      <w:r w:rsidR="00AA5DC3" w:rsidRPr="0067508B">
        <w:rPr>
          <w:rFonts w:ascii="Calibri" w:hAnsi="Calibri" w:cs="Calibri"/>
          <w:color w:val="202020"/>
          <w:sz w:val="24"/>
          <w:szCs w:val="24"/>
          <w:shd w:val="clear" w:color="auto" w:fill="FFFFFF"/>
        </w:rPr>
        <w:t>CIPD 2023</w:t>
      </w:r>
      <w:r w:rsidR="009E0BDC">
        <w:rPr>
          <w:rFonts w:ascii="Calibri" w:hAnsi="Calibri" w:cs="Calibri"/>
          <w:color w:val="202020"/>
          <w:sz w:val="24"/>
          <w:szCs w:val="24"/>
          <w:shd w:val="clear" w:color="auto" w:fill="FFFFFF"/>
        </w:rPr>
        <w:t>a</w:t>
      </w:r>
      <w:r w:rsidR="00AA5DC3" w:rsidRPr="0067508B">
        <w:rPr>
          <w:rFonts w:ascii="Calibri" w:hAnsi="Calibri" w:cs="Calibri"/>
          <w:color w:val="202020"/>
          <w:sz w:val="24"/>
          <w:szCs w:val="24"/>
          <w:shd w:val="clear" w:color="auto" w:fill="FFFFFF"/>
        </w:rPr>
        <w:t>)</w:t>
      </w:r>
      <w:r w:rsidR="00170992" w:rsidRPr="0067508B">
        <w:rPr>
          <w:rFonts w:ascii="Calibri" w:hAnsi="Calibri" w:cs="Calibri"/>
          <w:color w:val="202020"/>
          <w:sz w:val="24"/>
          <w:szCs w:val="24"/>
          <w:shd w:val="clear" w:color="auto" w:fill="FFFFFF"/>
        </w:rPr>
        <w:t xml:space="preserve"> and</w:t>
      </w:r>
      <w:r w:rsidR="001B4891" w:rsidRPr="0067508B">
        <w:rPr>
          <w:rFonts w:ascii="Calibri" w:hAnsi="Calibri" w:cs="Calibri"/>
          <w:color w:val="202020"/>
          <w:sz w:val="24"/>
          <w:szCs w:val="24"/>
          <w:shd w:val="clear" w:color="auto" w:fill="FFFFFF"/>
        </w:rPr>
        <w:t xml:space="preserve"> SWOT </w:t>
      </w:r>
      <w:r w:rsidR="00170992" w:rsidRPr="0067508B">
        <w:rPr>
          <w:rFonts w:ascii="Calibri" w:hAnsi="Calibri" w:cs="Calibri"/>
          <w:color w:val="202020"/>
          <w:sz w:val="24"/>
          <w:szCs w:val="24"/>
          <w:shd w:val="clear" w:color="auto" w:fill="FFFFFF"/>
        </w:rPr>
        <w:t xml:space="preserve">analysis </w:t>
      </w:r>
      <w:r w:rsidR="00424CD0" w:rsidRPr="0067508B">
        <w:rPr>
          <w:rFonts w:ascii="Calibri" w:hAnsi="Calibri" w:cs="Calibri"/>
          <w:color w:val="202020"/>
          <w:sz w:val="24"/>
          <w:szCs w:val="24"/>
          <w:shd w:val="clear" w:color="auto" w:fill="FFFFFF"/>
        </w:rPr>
        <w:t>would achieve this</w:t>
      </w:r>
      <w:r w:rsidR="001B4891" w:rsidRPr="0067508B">
        <w:rPr>
          <w:rFonts w:ascii="Calibri" w:hAnsi="Calibri" w:cs="Calibri"/>
          <w:color w:val="202020"/>
          <w:sz w:val="24"/>
          <w:szCs w:val="24"/>
          <w:shd w:val="clear" w:color="auto" w:fill="FFFFFF"/>
        </w:rPr>
        <w:t xml:space="preserve"> (CIPD </w:t>
      </w:r>
      <w:r w:rsidR="00B20799" w:rsidRPr="0067508B">
        <w:rPr>
          <w:rFonts w:ascii="Calibri" w:hAnsi="Calibri" w:cs="Calibri"/>
          <w:color w:val="202020"/>
          <w:sz w:val="24"/>
          <w:szCs w:val="24"/>
          <w:shd w:val="clear" w:color="auto" w:fill="FFFFFF"/>
        </w:rPr>
        <w:t>2024</w:t>
      </w:r>
      <w:r w:rsidR="00CF5D6B" w:rsidRPr="0067508B">
        <w:rPr>
          <w:rFonts w:ascii="Calibri" w:hAnsi="Calibri" w:cs="Calibri"/>
          <w:color w:val="202020"/>
          <w:sz w:val="24"/>
          <w:szCs w:val="24"/>
          <w:shd w:val="clear" w:color="auto" w:fill="FFFFFF"/>
        </w:rPr>
        <w:t>e</w:t>
      </w:r>
      <w:r w:rsidR="00B20799" w:rsidRPr="0067508B">
        <w:rPr>
          <w:rFonts w:ascii="Calibri" w:hAnsi="Calibri" w:cs="Calibri"/>
          <w:color w:val="202020"/>
          <w:sz w:val="24"/>
          <w:szCs w:val="24"/>
          <w:shd w:val="clear" w:color="auto" w:fill="FFFFFF"/>
        </w:rPr>
        <w:t>).</w:t>
      </w:r>
      <w:r w:rsidR="00D74774" w:rsidRPr="0067508B">
        <w:rPr>
          <w:rFonts w:ascii="Calibri" w:hAnsi="Calibri" w:cs="Calibri"/>
          <w:color w:val="202020"/>
          <w:sz w:val="24"/>
          <w:szCs w:val="24"/>
          <w:shd w:val="clear" w:color="auto" w:fill="FFFFFF"/>
        </w:rPr>
        <w:t xml:space="preserve"> These methods are quick to implement and cover a wide variety of </w:t>
      </w:r>
      <w:r w:rsidR="0035572D" w:rsidRPr="0067508B">
        <w:rPr>
          <w:rFonts w:ascii="Calibri" w:hAnsi="Calibri" w:cs="Calibri"/>
          <w:color w:val="202020"/>
          <w:sz w:val="24"/>
          <w:szCs w:val="24"/>
          <w:shd w:val="clear" w:color="auto" w:fill="FFFFFF"/>
        </w:rPr>
        <w:t>potential considerations</w:t>
      </w:r>
      <w:r w:rsidR="00AC6705" w:rsidRPr="0067508B">
        <w:rPr>
          <w:rFonts w:ascii="Calibri" w:hAnsi="Calibri" w:cs="Calibri"/>
          <w:color w:val="202020"/>
          <w:sz w:val="24"/>
          <w:szCs w:val="24"/>
          <w:shd w:val="clear" w:color="auto" w:fill="FFFFFF"/>
        </w:rPr>
        <w:t>.</w:t>
      </w:r>
    </w:p>
    <w:p w14:paraId="713B29F2" w14:textId="283AB3C8" w:rsidR="000444B1"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Assess workforce supply </w:t>
      </w:r>
      <w:r w:rsidRPr="0067508B">
        <w:rPr>
          <w:rFonts w:ascii="Calibri" w:eastAsia="Times New Roman" w:hAnsi="Calibri" w:cs="Calibri"/>
          <w:color w:val="202020"/>
          <w:kern w:val="0"/>
          <w:sz w:val="24"/>
          <w:szCs w:val="24"/>
          <w:lang w:eastAsia="en-GB"/>
          <w14:ligatures w14:val="none"/>
        </w:rPr>
        <w:t>– determine needs and evaluate internal supply of talent.</w:t>
      </w:r>
      <w:r w:rsidR="000444B1" w:rsidRPr="0067508B">
        <w:rPr>
          <w:rFonts w:ascii="Calibri" w:eastAsia="Times New Roman" w:hAnsi="Calibri" w:cs="Calibri"/>
          <w:color w:val="202020"/>
          <w:kern w:val="0"/>
          <w:sz w:val="24"/>
          <w:szCs w:val="24"/>
          <w:lang w:eastAsia="en-GB"/>
          <w14:ligatures w14:val="none"/>
        </w:rPr>
        <w:t xml:space="preserve"> </w:t>
      </w:r>
      <w:r w:rsidR="000444B1" w:rsidRPr="0067508B">
        <w:rPr>
          <w:rFonts w:ascii="Calibri" w:hAnsi="Calibri" w:cs="Calibri"/>
          <w:sz w:val="24"/>
          <w:szCs w:val="24"/>
        </w:rPr>
        <w:t>As mentioned above in AC 2.1 in relation to forecasting, using an organisations available data is key to making informed workforce planning decisions</w:t>
      </w:r>
      <w:r w:rsidR="00000F81" w:rsidRPr="0067508B">
        <w:rPr>
          <w:rFonts w:ascii="Calibri" w:hAnsi="Calibri" w:cs="Calibri"/>
          <w:sz w:val="24"/>
          <w:szCs w:val="24"/>
        </w:rPr>
        <w:t xml:space="preserve"> i.e. attrition and internal promotions</w:t>
      </w:r>
      <w:r w:rsidR="00125C74" w:rsidRPr="0067508B">
        <w:rPr>
          <w:rFonts w:ascii="Calibri" w:hAnsi="Calibri" w:cs="Calibri"/>
          <w:sz w:val="24"/>
          <w:szCs w:val="24"/>
        </w:rPr>
        <w:t xml:space="preserve"> (CIPD 2023</w:t>
      </w:r>
      <w:r w:rsidR="00A31C7C">
        <w:rPr>
          <w:rFonts w:ascii="Calibri" w:hAnsi="Calibri" w:cs="Calibri"/>
          <w:sz w:val="24"/>
          <w:szCs w:val="24"/>
        </w:rPr>
        <w:t>b</w:t>
      </w:r>
      <w:r w:rsidR="00125C74" w:rsidRPr="0067508B">
        <w:rPr>
          <w:rFonts w:ascii="Calibri" w:hAnsi="Calibri" w:cs="Calibri"/>
          <w:sz w:val="24"/>
          <w:szCs w:val="24"/>
        </w:rPr>
        <w:t xml:space="preserve">). </w:t>
      </w:r>
      <w:r w:rsidR="007B2DAC" w:rsidRPr="0067508B">
        <w:rPr>
          <w:rFonts w:ascii="Calibri" w:hAnsi="Calibri" w:cs="Calibri"/>
          <w:sz w:val="24"/>
          <w:szCs w:val="24"/>
        </w:rPr>
        <w:t xml:space="preserve">Using data </w:t>
      </w:r>
      <w:r w:rsidR="00C27EDD" w:rsidRPr="0067508B">
        <w:rPr>
          <w:rFonts w:ascii="Calibri" w:hAnsi="Calibri" w:cs="Calibri"/>
          <w:sz w:val="24"/>
          <w:szCs w:val="24"/>
        </w:rPr>
        <w:t xml:space="preserve">must be considered alongside qualitative data such </w:t>
      </w:r>
      <w:r w:rsidR="00927893" w:rsidRPr="0067508B">
        <w:rPr>
          <w:rFonts w:ascii="Calibri" w:hAnsi="Calibri" w:cs="Calibri"/>
          <w:sz w:val="24"/>
          <w:szCs w:val="24"/>
        </w:rPr>
        <w:t xml:space="preserve">as PDP’s and annual reviews to be accurate. </w:t>
      </w:r>
    </w:p>
    <w:p w14:paraId="1B49F4A2" w14:textId="4C1525F5" w:rsidR="00980231"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b/>
          <w:bCs/>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Analyse workforce demand – </w:t>
      </w:r>
      <w:r w:rsidRPr="0067508B">
        <w:rPr>
          <w:rFonts w:ascii="Calibri" w:eastAsia="Times New Roman" w:hAnsi="Calibri" w:cs="Calibri"/>
          <w:color w:val="202020"/>
          <w:kern w:val="0"/>
          <w:sz w:val="24"/>
          <w:szCs w:val="24"/>
          <w:lang w:eastAsia="en-GB"/>
          <w14:ligatures w14:val="none"/>
        </w:rPr>
        <w:t>assess against future business goals.</w:t>
      </w:r>
      <w:r w:rsidR="001E6A19" w:rsidRPr="0067508B">
        <w:rPr>
          <w:rFonts w:ascii="Calibri" w:eastAsia="Times New Roman" w:hAnsi="Calibri" w:cs="Calibri"/>
          <w:b/>
          <w:bCs/>
          <w:color w:val="202020"/>
          <w:kern w:val="0"/>
          <w:sz w:val="24"/>
          <w:szCs w:val="24"/>
          <w:lang w:eastAsia="en-GB"/>
          <w14:ligatures w14:val="none"/>
        </w:rPr>
        <w:t xml:space="preserve"> </w:t>
      </w:r>
      <w:r w:rsidR="001560B1" w:rsidRPr="0067508B">
        <w:rPr>
          <w:rFonts w:ascii="Calibri" w:hAnsi="Calibri" w:cs="Calibri"/>
          <w:color w:val="202020"/>
          <w:sz w:val="24"/>
          <w:szCs w:val="24"/>
          <w:shd w:val="clear" w:color="auto" w:fill="FFFFFF"/>
        </w:rPr>
        <w:t>Liaising</w:t>
      </w:r>
      <w:r w:rsidR="00CD6198" w:rsidRPr="0067508B">
        <w:rPr>
          <w:rFonts w:ascii="Calibri" w:hAnsi="Calibri" w:cs="Calibri"/>
          <w:color w:val="202020"/>
          <w:sz w:val="24"/>
          <w:szCs w:val="24"/>
          <w:shd w:val="clear" w:color="auto" w:fill="FFFFFF"/>
        </w:rPr>
        <w:t xml:space="preserve"> with senior leaders</w:t>
      </w:r>
      <w:r w:rsidR="00495DDA" w:rsidRPr="0067508B">
        <w:rPr>
          <w:rFonts w:ascii="Calibri" w:hAnsi="Calibri" w:cs="Calibri"/>
          <w:color w:val="202020"/>
          <w:sz w:val="24"/>
          <w:szCs w:val="24"/>
          <w:shd w:val="clear" w:color="auto" w:fill="FFFFFF"/>
        </w:rPr>
        <w:t xml:space="preserve"> to make </w:t>
      </w:r>
      <w:r w:rsidR="001E6A19" w:rsidRPr="0067508B">
        <w:rPr>
          <w:rFonts w:ascii="Calibri" w:hAnsi="Calibri" w:cs="Calibri"/>
          <w:color w:val="202020"/>
          <w:sz w:val="24"/>
          <w:szCs w:val="24"/>
          <w:shd w:val="clear" w:color="auto" w:fill="FFFFFF"/>
        </w:rPr>
        <w:t>more informed staffing decisions</w:t>
      </w:r>
      <w:r w:rsidR="00F273BB" w:rsidRPr="0067508B">
        <w:rPr>
          <w:rFonts w:ascii="Calibri" w:hAnsi="Calibri" w:cs="Calibri"/>
          <w:color w:val="202020"/>
          <w:sz w:val="24"/>
          <w:szCs w:val="24"/>
          <w:shd w:val="clear" w:color="auto" w:fill="FFFFFF"/>
        </w:rPr>
        <w:t xml:space="preserve"> around upcoming business changes</w:t>
      </w:r>
      <w:r w:rsidR="00FC0EBE" w:rsidRPr="0067508B">
        <w:rPr>
          <w:rFonts w:ascii="Calibri" w:hAnsi="Calibri" w:cs="Calibri"/>
          <w:color w:val="202020"/>
          <w:sz w:val="24"/>
          <w:szCs w:val="24"/>
          <w:shd w:val="clear" w:color="auto" w:fill="FFFFFF"/>
        </w:rPr>
        <w:t xml:space="preserve">, though </w:t>
      </w:r>
      <w:r w:rsidR="00F273BB" w:rsidRPr="0067508B">
        <w:rPr>
          <w:rFonts w:ascii="Calibri" w:hAnsi="Calibri" w:cs="Calibri"/>
          <w:color w:val="202020"/>
          <w:sz w:val="24"/>
          <w:szCs w:val="24"/>
          <w:shd w:val="clear" w:color="auto" w:fill="FFFFFF"/>
        </w:rPr>
        <w:t xml:space="preserve">this </w:t>
      </w:r>
      <w:r w:rsidR="00653063" w:rsidRPr="0067508B">
        <w:rPr>
          <w:rFonts w:ascii="Calibri" w:hAnsi="Calibri" w:cs="Calibri"/>
          <w:color w:val="202020"/>
          <w:sz w:val="24"/>
          <w:szCs w:val="24"/>
          <w:shd w:val="clear" w:color="auto" w:fill="FFFFFF"/>
        </w:rPr>
        <w:t xml:space="preserve">is based on managerial judgement </w:t>
      </w:r>
      <w:r w:rsidR="001C3D02" w:rsidRPr="0067508B">
        <w:rPr>
          <w:rFonts w:ascii="Calibri" w:hAnsi="Calibri" w:cs="Calibri"/>
          <w:color w:val="202020"/>
          <w:sz w:val="24"/>
          <w:szCs w:val="24"/>
          <w:shd w:val="clear" w:color="auto" w:fill="FFFFFF"/>
        </w:rPr>
        <w:t>as an estimate</w:t>
      </w:r>
      <w:r w:rsidR="00FC0EBE" w:rsidRPr="0067508B">
        <w:rPr>
          <w:rFonts w:ascii="Calibri" w:hAnsi="Calibri" w:cs="Calibri"/>
          <w:color w:val="202020"/>
          <w:sz w:val="24"/>
          <w:szCs w:val="24"/>
          <w:shd w:val="clear" w:color="auto" w:fill="FFFFFF"/>
        </w:rPr>
        <w:t xml:space="preserve">. </w:t>
      </w:r>
      <w:r w:rsidR="00334D9E" w:rsidRPr="0067508B">
        <w:rPr>
          <w:rFonts w:ascii="Calibri" w:hAnsi="Calibri" w:cs="Calibri"/>
          <w:color w:val="202020"/>
          <w:sz w:val="24"/>
          <w:szCs w:val="24"/>
          <w:shd w:val="clear" w:color="auto" w:fill="FFFFFF"/>
        </w:rPr>
        <w:t>Similarly a workflow analysis</w:t>
      </w:r>
      <w:r w:rsidR="00AA70DE" w:rsidRPr="0067508B">
        <w:rPr>
          <w:rFonts w:ascii="Calibri" w:hAnsi="Calibri" w:cs="Calibri"/>
          <w:color w:val="202020"/>
          <w:sz w:val="24"/>
          <w:szCs w:val="24"/>
          <w:shd w:val="clear" w:color="auto" w:fill="FFFFFF"/>
        </w:rPr>
        <w:t>/time in motion study</w:t>
      </w:r>
      <w:r w:rsidR="00334D9E" w:rsidRPr="0067508B">
        <w:rPr>
          <w:rFonts w:ascii="Calibri" w:hAnsi="Calibri" w:cs="Calibri"/>
          <w:color w:val="202020"/>
          <w:sz w:val="24"/>
          <w:szCs w:val="24"/>
          <w:shd w:val="clear" w:color="auto" w:fill="FFFFFF"/>
        </w:rPr>
        <w:t xml:space="preserve"> could be used </w:t>
      </w:r>
      <w:r w:rsidR="00AA70DE" w:rsidRPr="0067508B">
        <w:rPr>
          <w:rFonts w:ascii="Calibri" w:hAnsi="Calibri" w:cs="Calibri"/>
          <w:color w:val="202020"/>
          <w:sz w:val="24"/>
          <w:szCs w:val="24"/>
          <w:shd w:val="clear" w:color="auto" w:fill="FFFFFF"/>
        </w:rPr>
        <w:t>to</w:t>
      </w:r>
      <w:r w:rsidR="00E90005" w:rsidRPr="0067508B">
        <w:rPr>
          <w:rFonts w:ascii="Calibri" w:hAnsi="Calibri" w:cs="Calibri"/>
          <w:color w:val="202020"/>
          <w:sz w:val="24"/>
          <w:szCs w:val="24"/>
          <w:shd w:val="clear" w:color="auto" w:fill="FFFFFF"/>
        </w:rPr>
        <w:t xml:space="preserve"> analyse the activities undertaken in each role although again is subject to inconsistencies </w:t>
      </w:r>
      <w:r w:rsidR="00B650F6" w:rsidRPr="0067508B">
        <w:rPr>
          <w:rFonts w:ascii="Calibri" w:hAnsi="Calibri" w:cs="Calibri"/>
          <w:color w:val="202020"/>
          <w:sz w:val="24"/>
          <w:szCs w:val="24"/>
          <w:shd w:val="clear" w:color="auto" w:fill="FFFFFF"/>
        </w:rPr>
        <w:t xml:space="preserve">if filled in incorrectly </w:t>
      </w:r>
      <w:r w:rsidR="00CA4711" w:rsidRPr="0067508B">
        <w:rPr>
          <w:rFonts w:ascii="Calibri" w:hAnsi="Calibri" w:cs="Calibri"/>
          <w:color w:val="202020"/>
          <w:sz w:val="24"/>
          <w:szCs w:val="24"/>
          <w:shd w:val="clear" w:color="auto" w:fill="FFFFFF"/>
        </w:rPr>
        <w:t>(CIPD 2023</w:t>
      </w:r>
      <w:r w:rsidR="00A31C7C">
        <w:rPr>
          <w:rFonts w:ascii="Calibri" w:hAnsi="Calibri" w:cs="Calibri"/>
          <w:color w:val="202020"/>
          <w:sz w:val="24"/>
          <w:szCs w:val="24"/>
          <w:shd w:val="clear" w:color="auto" w:fill="FFFFFF"/>
        </w:rPr>
        <w:t>b</w:t>
      </w:r>
      <w:r w:rsidR="00CA4711" w:rsidRPr="0067508B">
        <w:rPr>
          <w:rFonts w:ascii="Calibri" w:hAnsi="Calibri" w:cs="Calibri"/>
          <w:color w:val="202020"/>
          <w:sz w:val="24"/>
          <w:szCs w:val="24"/>
          <w:shd w:val="clear" w:color="auto" w:fill="FFFFFF"/>
        </w:rPr>
        <w:t>).</w:t>
      </w:r>
    </w:p>
    <w:p w14:paraId="7F3A9C4D" w14:textId="4CBB7EA8" w:rsidR="00980231"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b/>
          <w:bCs/>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Carry out a gap analysis </w:t>
      </w:r>
      <w:r w:rsidRPr="0067508B">
        <w:rPr>
          <w:rFonts w:ascii="Calibri" w:eastAsia="Times New Roman" w:hAnsi="Calibri" w:cs="Calibri"/>
          <w:color w:val="202020"/>
          <w:kern w:val="0"/>
          <w:sz w:val="24"/>
          <w:szCs w:val="24"/>
          <w:lang w:eastAsia="en-GB"/>
          <w14:ligatures w14:val="none"/>
        </w:rPr>
        <w:t>- compare supply with demand</w:t>
      </w:r>
      <w:r w:rsidR="009A63F4" w:rsidRPr="0067508B">
        <w:rPr>
          <w:rFonts w:ascii="Calibri" w:eastAsia="Times New Roman" w:hAnsi="Calibri" w:cs="Calibri"/>
          <w:color w:val="202020"/>
          <w:kern w:val="0"/>
          <w:sz w:val="24"/>
          <w:szCs w:val="24"/>
          <w:lang w:eastAsia="en-GB"/>
          <w14:ligatures w14:val="none"/>
        </w:rPr>
        <w:t xml:space="preserve"> to understand where to focus </w:t>
      </w:r>
      <w:r w:rsidR="009274CE" w:rsidRPr="0067508B">
        <w:rPr>
          <w:rFonts w:ascii="Calibri" w:eastAsia="Times New Roman" w:hAnsi="Calibri" w:cs="Calibri"/>
          <w:color w:val="202020"/>
          <w:kern w:val="0"/>
          <w:sz w:val="24"/>
          <w:szCs w:val="24"/>
          <w:lang w:eastAsia="en-GB"/>
          <w14:ligatures w14:val="none"/>
        </w:rPr>
        <w:t xml:space="preserve">recruitment needs. </w:t>
      </w:r>
      <w:r w:rsidR="009274CE" w:rsidRPr="0067508B">
        <w:rPr>
          <w:rFonts w:ascii="Calibri" w:hAnsi="Calibri" w:cs="Calibri"/>
          <w:color w:val="202020"/>
          <w:sz w:val="24"/>
          <w:szCs w:val="24"/>
          <w:shd w:val="clear" w:color="auto" w:fill="FFFFFF"/>
        </w:rPr>
        <w:t xml:space="preserve">Proper interpretation </w:t>
      </w:r>
      <w:r w:rsidR="00821254" w:rsidRPr="0067508B">
        <w:rPr>
          <w:rFonts w:ascii="Calibri" w:hAnsi="Calibri" w:cs="Calibri"/>
          <w:color w:val="202020"/>
          <w:sz w:val="24"/>
          <w:szCs w:val="24"/>
          <w:shd w:val="clear" w:color="auto" w:fill="FFFFFF"/>
        </w:rPr>
        <w:t xml:space="preserve">here </w:t>
      </w:r>
      <w:r w:rsidR="009274CE" w:rsidRPr="0067508B">
        <w:rPr>
          <w:rFonts w:ascii="Calibri" w:hAnsi="Calibri" w:cs="Calibri"/>
          <w:color w:val="202020"/>
          <w:sz w:val="24"/>
          <w:szCs w:val="24"/>
          <w:shd w:val="clear" w:color="auto" w:fill="FFFFFF"/>
        </w:rPr>
        <w:t xml:space="preserve">will help prioritise and focus activity </w:t>
      </w:r>
      <w:r w:rsidR="00D860FD" w:rsidRPr="0067508B">
        <w:rPr>
          <w:rFonts w:ascii="Calibri" w:hAnsi="Calibri" w:cs="Calibri"/>
          <w:color w:val="202020"/>
          <w:sz w:val="24"/>
          <w:szCs w:val="24"/>
          <w:shd w:val="clear" w:color="auto" w:fill="FFFFFF"/>
        </w:rPr>
        <w:t>on workforce planning,</w:t>
      </w:r>
      <w:r w:rsidR="00C63342" w:rsidRPr="0067508B">
        <w:rPr>
          <w:rFonts w:ascii="Calibri" w:hAnsi="Calibri" w:cs="Calibri"/>
          <w:color w:val="202020"/>
          <w:sz w:val="24"/>
          <w:szCs w:val="24"/>
          <w:shd w:val="clear" w:color="auto" w:fill="FFFFFF"/>
        </w:rPr>
        <w:t xml:space="preserve"> addressing skills gaps</w:t>
      </w:r>
      <w:r w:rsidR="00E65311" w:rsidRPr="0067508B">
        <w:rPr>
          <w:rFonts w:ascii="Calibri" w:hAnsi="Calibri" w:cs="Calibri"/>
          <w:color w:val="202020"/>
          <w:sz w:val="24"/>
          <w:szCs w:val="24"/>
          <w:shd w:val="clear" w:color="auto" w:fill="FFFFFF"/>
        </w:rPr>
        <w:t xml:space="preserve"> needed with current employees, business as usual numbers, resource challenges and </w:t>
      </w:r>
      <w:r w:rsidR="00DD55B6" w:rsidRPr="0067508B">
        <w:rPr>
          <w:rFonts w:ascii="Calibri" w:hAnsi="Calibri" w:cs="Calibri"/>
          <w:color w:val="202020"/>
          <w:sz w:val="24"/>
          <w:szCs w:val="24"/>
          <w:shd w:val="clear" w:color="auto" w:fill="FFFFFF"/>
        </w:rPr>
        <w:t>potential reductions</w:t>
      </w:r>
      <w:r w:rsidR="0066519C" w:rsidRPr="0067508B">
        <w:rPr>
          <w:rFonts w:ascii="Calibri" w:hAnsi="Calibri" w:cs="Calibri"/>
          <w:color w:val="202020"/>
          <w:sz w:val="24"/>
          <w:szCs w:val="24"/>
          <w:shd w:val="clear" w:color="auto" w:fill="FFFFFF"/>
        </w:rPr>
        <w:t xml:space="preserve">, though </w:t>
      </w:r>
      <w:r w:rsidR="0064107F" w:rsidRPr="0067508B">
        <w:rPr>
          <w:rFonts w:ascii="Calibri" w:hAnsi="Calibri" w:cs="Calibri"/>
          <w:color w:val="202020"/>
          <w:sz w:val="24"/>
          <w:szCs w:val="24"/>
          <w:shd w:val="clear" w:color="auto" w:fill="FFFFFF"/>
        </w:rPr>
        <w:t xml:space="preserve">if not reviewed regularly </w:t>
      </w:r>
      <w:r w:rsidR="00994E7B" w:rsidRPr="0067508B">
        <w:rPr>
          <w:rFonts w:ascii="Calibri" w:hAnsi="Calibri" w:cs="Calibri"/>
          <w:color w:val="202020"/>
          <w:sz w:val="24"/>
          <w:szCs w:val="24"/>
          <w:shd w:val="clear" w:color="auto" w:fill="FFFFFF"/>
        </w:rPr>
        <w:t>it will be unreliable (CIPD 2023</w:t>
      </w:r>
      <w:r w:rsidR="00A31C7C">
        <w:rPr>
          <w:rFonts w:ascii="Calibri" w:hAnsi="Calibri" w:cs="Calibri"/>
          <w:color w:val="202020"/>
          <w:sz w:val="24"/>
          <w:szCs w:val="24"/>
          <w:shd w:val="clear" w:color="auto" w:fill="FFFFFF"/>
        </w:rPr>
        <w:t>b</w:t>
      </w:r>
      <w:r w:rsidR="00994E7B" w:rsidRPr="0067508B">
        <w:rPr>
          <w:rFonts w:ascii="Calibri" w:hAnsi="Calibri" w:cs="Calibri"/>
          <w:color w:val="202020"/>
          <w:sz w:val="24"/>
          <w:szCs w:val="24"/>
          <w:shd w:val="clear" w:color="auto" w:fill="FFFFFF"/>
        </w:rPr>
        <w:t>).</w:t>
      </w:r>
      <w:r w:rsidR="00D860FD" w:rsidRPr="0067508B">
        <w:rPr>
          <w:rFonts w:ascii="Calibri" w:hAnsi="Calibri" w:cs="Calibri"/>
          <w:color w:val="202020"/>
          <w:sz w:val="24"/>
          <w:szCs w:val="24"/>
          <w:shd w:val="clear" w:color="auto" w:fill="FFFFFF"/>
        </w:rPr>
        <w:t xml:space="preserve"> </w:t>
      </w:r>
    </w:p>
    <w:p w14:paraId="068B31AF" w14:textId="3D4B8F7F" w:rsidR="00980231"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b/>
          <w:bCs/>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Create an action plan – </w:t>
      </w:r>
      <w:r w:rsidRPr="0067508B">
        <w:rPr>
          <w:rFonts w:ascii="Calibri" w:eastAsia="Times New Roman" w:hAnsi="Calibri" w:cs="Calibri"/>
          <w:color w:val="202020"/>
          <w:kern w:val="0"/>
          <w:sz w:val="24"/>
          <w:szCs w:val="24"/>
          <w:lang w:eastAsia="en-GB"/>
          <w14:ligatures w14:val="none"/>
        </w:rPr>
        <w:t>establish the best way to close the gap identified in the gap analysis.</w:t>
      </w:r>
      <w:r w:rsidRPr="0067508B">
        <w:rPr>
          <w:rFonts w:ascii="Calibri" w:eastAsia="Times New Roman" w:hAnsi="Calibri" w:cs="Calibri"/>
          <w:b/>
          <w:bCs/>
          <w:color w:val="202020"/>
          <w:kern w:val="0"/>
          <w:sz w:val="24"/>
          <w:szCs w:val="24"/>
          <w:lang w:eastAsia="en-GB"/>
          <w14:ligatures w14:val="none"/>
        </w:rPr>
        <w:t xml:space="preserve"> </w:t>
      </w:r>
      <w:r w:rsidR="00E82388" w:rsidRPr="0067508B">
        <w:rPr>
          <w:rFonts w:ascii="Calibri" w:hAnsi="Calibri" w:cs="Calibri"/>
          <w:color w:val="202020"/>
          <w:sz w:val="24"/>
          <w:szCs w:val="24"/>
          <w:shd w:val="clear" w:color="auto" w:fill="FFFFFF"/>
        </w:rPr>
        <w:t>Using a</w:t>
      </w:r>
      <w:r w:rsidR="009004B9" w:rsidRPr="0067508B">
        <w:rPr>
          <w:rFonts w:ascii="Calibri" w:hAnsi="Calibri" w:cs="Calibri"/>
          <w:color w:val="202020"/>
          <w:sz w:val="24"/>
          <w:szCs w:val="24"/>
          <w:shd w:val="clear" w:color="auto" w:fill="FFFFFF"/>
        </w:rPr>
        <w:t xml:space="preserve"> framework </w:t>
      </w:r>
      <w:r w:rsidR="00E82388" w:rsidRPr="0067508B">
        <w:rPr>
          <w:rFonts w:ascii="Calibri" w:hAnsi="Calibri" w:cs="Calibri"/>
          <w:color w:val="202020"/>
          <w:sz w:val="24"/>
          <w:szCs w:val="24"/>
          <w:shd w:val="clear" w:color="auto" w:fill="FFFFFF"/>
        </w:rPr>
        <w:t xml:space="preserve">known as 7 B’s, </w:t>
      </w:r>
      <w:r w:rsidR="009004B9" w:rsidRPr="0067508B">
        <w:rPr>
          <w:rFonts w:ascii="Calibri" w:hAnsi="Calibri" w:cs="Calibri"/>
          <w:color w:val="202020"/>
          <w:sz w:val="24"/>
          <w:szCs w:val="24"/>
          <w:shd w:val="clear" w:color="auto" w:fill="FFFFFF"/>
        </w:rPr>
        <w:t>consist</w:t>
      </w:r>
      <w:r w:rsidR="00E82388" w:rsidRPr="0067508B">
        <w:rPr>
          <w:rFonts w:ascii="Calibri" w:hAnsi="Calibri" w:cs="Calibri"/>
          <w:color w:val="202020"/>
          <w:sz w:val="24"/>
          <w:szCs w:val="24"/>
          <w:shd w:val="clear" w:color="auto" w:fill="FFFFFF"/>
        </w:rPr>
        <w:t>ing</w:t>
      </w:r>
      <w:r w:rsidR="009004B9" w:rsidRPr="0067508B">
        <w:rPr>
          <w:rFonts w:ascii="Calibri" w:hAnsi="Calibri" w:cs="Calibri"/>
          <w:color w:val="202020"/>
          <w:sz w:val="24"/>
          <w:szCs w:val="24"/>
          <w:shd w:val="clear" w:color="auto" w:fill="FFFFFF"/>
        </w:rPr>
        <w:t xml:space="preserve"> of five talent management levers</w:t>
      </w:r>
      <w:r w:rsidR="002872FB" w:rsidRPr="0067508B">
        <w:rPr>
          <w:rFonts w:ascii="Calibri" w:hAnsi="Calibri" w:cs="Calibri"/>
          <w:color w:val="202020"/>
          <w:sz w:val="24"/>
          <w:szCs w:val="24"/>
          <w:shd w:val="clear" w:color="auto" w:fill="FFFFFF"/>
        </w:rPr>
        <w:t xml:space="preserve"> and </w:t>
      </w:r>
      <w:r w:rsidR="002872FB" w:rsidRPr="0067508B">
        <w:rPr>
          <w:rFonts w:ascii="Calibri" w:hAnsi="Calibri" w:cs="Calibri"/>
          <w:color w:val="202020"/>
          <w:sz w:val="24"/>
          <w:szCs w:val="24"/>
          <w:shd w:val="clear" w:color="auto" w:fill="FFFFFF"/>
        </w:rPr>
        <w:t>two demand optimisation levers</w:t>
      </w:r>
      <w:r w:rsidR="00E82388" w:rsidRPr="0067508B">
        <w:rPr>
          <w:rFonts w:ascii="Calibri" w:hAnsi="Calibri" w:cs="Calibri"/>
          <w:color w:val="202020"/>
          <w:sz w:val="24"/>
          <w:szCs w:val="24"/>
          <w:shd w:val="clear" w:color="auto" w:fill="FFFFFF"/>
        </w:rPr>
        <w:t>. Reviewing elements such as</w:t>
      </w:r>
      <w:r w:rsidR="009004B9" w:rsidRPr="0067508B">
        <w:rPr>
          <w:rFonts w:ascii="Calibri" w:hAnsi="Calibri" w:cs="Calibri"/>
          <w:color w:val="202020"/>
          <w:sz w:val="24"/>
          <w:szCs w:val="24"/>
          <w:shd w:val="clear" w:color="auto" w:fill="FFFFFF"/>
        </w:rPr>
        <w:t xml:space="preserve"> </w:t>
      </w:r>
      <w:r w:rsidR="009004B9" w:rsidRPr="0067508B">
        <w:rPr>
          <w:rFonts w:ascii="Calibri" w:hAnsi="Calibri" w:cs="Calibri"/>
          <w:b/>
          <w:bCs/>
          <w:color w:val="202020"/>
          <w:sz w:val="24"/>
          <w:szCs w:val="24"/>
          <w:shd w:val="clear" w:color="auto" w:fill="FFFFFF"/>
        </w:rPr>
        <w:t>buy</w:t>
      </w:r>
      <w:r w:rsidR="0009137F" w:rsidRPr="0067508B">
        <w:rPr>
          <w:rFonts w:ascii="Calibri" w:hAnsi="Calibri" w:cs="Calibri"/>
          <w:color w:val="202020"/>
          <w:sz w:val="24"/>
          <w:szCs w:val="24"/>
          <w:shd w:val="clear" w:color="auto" w:fill="FFFFFF"/>
        </w:rPr>
        <w:t xml:space="preserve"> (acquiring necessary talent externally)</w:t>
      </w:r>
      <w:r w:rsidR="00E82388" w:rsidRPr="0067508B">
        <w:rPr>
          <w:rFonts w:ascii="Calibri" w:hAnsi="Calibri" w:cs="Calibri"/>
          <w:color w:val="202020"/>
          <w:sz w:val="24"/>
          <w:szCs w:val="24"/>
          <w:shd w:val="clear" w:color="auto" w:fill="FFFFFF"/>
        </w:rPr>
        <w:t xml:space="preserve"> and </w:t>
      </w:r>
      <w:r w:rsidR="009004B9" w:rsidRPr="0067508B">
        <w:rPr>
          <w:rFonts w:ascii="Calibri" w:hAnsi="Calibri" w:cs="Calibri"/>
          <w:b/>
          <w:bCs/>
          <w:color w:val="202020"/>
          <w:sz w:val="24"/>
          <w:szCs w:val="24"/>
          <w:shd w:val="clear" w:color="auto" w:fill="FFFFFF"/>
        </w:rPr>
        <w:t>bounc</w:t>
      </w:r>
      <w:r w:rsidR="00FF2237" w:rsidRPr="0067508B">
        <w:rPr>
          <w:rFonts w:ascii="Calibri" w:hAnsi="Calibri" w:cs="Calibri"/>
          <w:b/>
          <w:bCs/>
          <w:color w:val="202020"/>
          <w:sz w:val="24"/>
          <w:szCs w:val="24"/>
          <w:shd w:val="clear" w:color="auto" w:fill="FFFFFF"/>
        </w:rPr>
        <w:t>e</w:t>
      </w:r>
      <w:r w:rsidR="00C5585C" w:rsidRPr="0067508B">
        <w:rPr>
          <w:rFonts w:ascii="Calibri" w:hAnsi="Calibri" w:cs="Calibri"/>
          <w:color w:val="202020"/>
          <w:sz w:val="24"/>
          <w:szCs w:val="24"/>
          <w:shd w:val="clear" w:color="auto" w:fill="FFFFFF"/>
        </w:rPr>
        <w:t xml:space="preserve"> (remov</w:t>
      </w:r>
      <w:r w:rsidR="00E82388" w:rsidRPr="0067508B">
        <w:rPr>
          <w:rFonts w:ascii="Calibri" w:hAnsi="Calibri" w:cs="Calibri"/>
          <w:color w:val="202020"/>
          <w:sz w:val="24"/>
          <w:szCs w:val="24"/>
          <w:shd w:val="clear" w:color="auto" w:fill="FFFFFF"/>
        </w:rPr>
        <w:t>ing</w:t>
      </w:r>
      <w:r w:rsidR="00C5585C" w:rsidRPr="0067508B">
        <w:rPr>
          <w:rFonts w:ascii="Calibri" w:hAnsi="Calibri" w:cs="Calibri"/>
          <w:color w:val="202020"/>
          <w:sz w:val="24"/>
          <w:szCs w:val="24"/>
          <w:shd w:val="clear" w:color="auto" w:fill="FFFFFF"/>
        </w:rPr>
        <w:t xml:space="preserve"> employees</w:t>
      </w:r>
      <w:r w:rsidR="00FF2237" w:rsidRPr="0067508B">
        <w:rPr>
          <w:rFonts w:ascii="Calibri" w:hAnsi="Calibri" w:cs="Calibri"/>
          <w:color w:val="202020"/>
          <w:sz w:val="24"/>
          <w:szCs w:val="24"/>
          <w:shd w:val="clear" w:color="auto" w:fill="FFFFFF"/>
        </w:rPr>
        <w:t>)</w:t>
      </w:r>
      <w:r w:rsidR="009004B9" w:rsidRPr="0067508B">
        <w:rPr>
          <w:rFonts w:ascii="Calibri" w:hAnsi="Calibri" w:cs="Calibri"/>
          <w:color w:val="202020"/>
          <w:sz w:val="24"/>
          <w:szCs w:val="24"/>
          <w:shd w:val="clear" w:color="auto" w:fill="FFFFFF"/>
        </w:rPr>
        <w:t xml:space="preserve"> </w:t>
      </w:r>
      <w:r w:rsidR="00E82388" w:rsidRPr="0067508B">
        <w:rPr>
          <w:rFonts w:ascii="Calibri" w:hAnsi="Calibri" w:cs="Calibri"/>
          <w:color w:val="202020"/>
          <w:sz w:val="24"/>
          <w:szCs w:val="24"/>
          <w:shd w:val="clear" w:color="auto" w:fill="FFFFFF"/>
        </w:rPr>
        <w:t>as well as</w:t>
      </w:r>
      <w:r w:rsidR="009004B9" w:rsidRPr="0067508B">
        <w:rPr>
          <w:rFonts w:ascii="Calibri" w:hAnsi="Calibri" w:cs="Calibri"/>
          <w:color w:val="202020"/>
          <w:sz w:val="24"/>
          <w:szCs w:val="24"/>
          <w:shd w:val="clear" w:color="auto" w:fill="FFFFFF"/>
        </w:rPr>
        <w:t xml:space="preserve"> </w:t>
      </w:r>
      <w:r w:rsidR="009004B9" w:rsidRPr="0067508B">
        <w:rPr>
          <w:rFonts w:ascii="Calibri" w:hAnsi="Calibri" w:cs="Calibri"/>
          <w:b/>
          <w:bCs/>
          <w:color w:val="202020"/>
          <w:sz w:val="24"/>
          <w:szCs w:val="24"/>
          <w:shd w:val="clear" w:color="auto" w:fill="FFFFFF"/>
        </w:rPr>
        <w:t>bot</w:t>
      </w:r>
      <w:r w:rsidR="009004B9" w:rsidRPr="0067508B">
        <w:rPr>
          <w:rFonts w:ascii="Calibri" w:hAnsi="Calibri" w:cs="Calibri"/>
          <w:color w:val="202020"/>
          <w:sz w:val="24"/>
          <w:szCs w:val="24"/>
          <w:shd w:val="clear" w:color="auto" w:fill="FFFFFF"/>
        </w:rPr>
        <w:t xml:space="preserve"> </w:t>
      </w:r>
      <w:r w:rsidR="00C71A4D" w:rsidRPr="0067508B">
        <w:rPr>
          <w:rFonts w:ascii="Calibri" w:hAnsi="Calibri" w:cs="Calibri"/>
          <w:color w:val="202020"/>
          <w:sz w:val="24"/>
          <w:szCs w:val="24"/>
          <w:shd w:val="clear" w:color="auto" w:fill="FFFFFF"/>
        </w:rPr>
        <w:t xml:space="preserve">(use of automation) </w:t>
      </w:r>
      <w:r w:rsidR="009004B9" w:rsidRPr="0067508B">
        <w:rPr>
          <w:rFonts w:ascii="Calibri" w:hAnsi="Calibri" w:cs="Calibri"/>
          <w:color w:val="202020"/>
          <w:sz w:val="24"/>
          <w:szCs w:val="24"/>
          <w:shd w:val="clear" w:color="auto" w:fill="FFFFFF"/>
        </w:rPr>
        <w:t xml:space="preserve">and </w:t>
      </w:r>
      <w:r w:rsidR="009004B9" w:rsidRPr="0067508B">
        <w:rPr>
          <w:rFonts w:ascii="Calibri" w:hAnsi="Calibri" w:cs="Calibri"/>
          <w:b/>
          <w:bCs/>
          <w:color w:val="202020"/>
          <w:sz w:val="24"/>
          <w:szCs w:val="24"/>
          <w:shd w:val="clear" w:color="auto" w:fill="FFFFFF"/>
        </w:rPr>
        <w:t>balance</w:t>
      </w:r>
      <w:r w:rsidR="00D728F9" w:rsidRPr="0067508B">
        <w:rPr>
          <w:rFonts w:ascii="Calibri" w:hAnsi="Calibri" w:cs="Calibri"/>
          <w:color w:val="202020"/>
          <w:sz w:val="24"/>
          <w:szCs w:val="24"/>
          <w:shd w:val="clear" w:color="auto" w:fill="FFFFFF"/>
        </w:rPr>
        <w:t xml:space="preserve"> (</w:t>
      </w:r>
      <w:r w:rsidR="00C71A4D" w:rsidRPr="0067508B">
        <w:rPr>
          <w:rFonts w:ascii="Calibri" w:hAnsi="Calibri" w:cs="Calibri"/>
          <w:color w:val="202020"/>
          <w:sz w:val="24"/>
          <w:szCs w:val="24"/>
          <w:shd w:val="clear" w:color="auto" w:fill="FFFFFF"/>
        </w:rPr>
        <w:t>with business strategy)</w:t>
      </w:r>
      <w:r w:rsidR="002B4FB1" w:rsidRPr="0067508B">
        <w:rPr>
          <w:rFonts w:ascii="Calibri" w:hAnsi="Calibri" w:cs="Calibri"/>
          <w:color w:val="202020"/>
          <w:sz w:val="24"/>
          <w:szCs w:val="24"/>
          <w:shd w:val="clear" w:color="auto" w:fill="FFFFFF"/>
        </w:rPr>
        <w:t xml:space="preserve"> (CIPD 2023</w:t>
      </w:r>
      <w:r w:rsidR="00A31C7C">
        <w:rPr>
          <w:rFonts w:ascii="Calibri" w:hAnsi="Calibri" w:cs="Calibri"/>
          <w:color w:val="202020"/>
          <w:sz w:val="24"/>
          <w:szCs w:val="24"/>
          <w:shd w:val="clear" w:color="auto" w:fill="FFFFFF"/>
        </w:rPr>
        <w:t>b</w:t>
      </w:r>
      <w:r w:rsidR="002B4FB1" w:rsidRPr="0067508B">
        <w:rPr>
          <w:rFonts w:ascii="Calibri" w:hAnsi="Calibri" w:cs="Calibri"/>
          <w:color w:val="202020"/>
          <w:sz w:val="24"/>
          <w:szCs w:val="24"/>
          <w:shd w:val="clear" w:color="auto" w:fill="FFFFFF"/>
        </w:rPr>
        <w:t>).</w:t>
      </w:r>
    </w:p>
    <w:p w14:paraId="2BAA2EFC" w14:textId="4913A383" w:rsidR="009D4853" w:rsidRPr="0067508B" w:rsidRDefault="00980231" w:rsidP="0067508B">
      <w:pPr>
        <w:shd w:val="clear" w:color="auto" w:fill="FFFFFF"/>
        <w:spacing w:before="100" w:beforeAutospacing="1" w:after="100" w:afterAutospacing="1" w:line="360" w:lineRule="auto"/>
        <w:jc w:val="both"/>
        <w:rPr>
          <w:rFonts w:ascii="Calibri" w:eastAsia="Times New Roman" w:hAnsi="Calibri" w:cs="Calibri"/>
          <w:b/>
          <w:bCs/>
          <w:color w:val="202020"/>
          <w:kern w:val="0"/>
          <w:sz w:val="24"/>
          <w:szCs w:val="24"/>
          <w:lang w:eastAsia="en-GB"/>
          <w14:ligatures w14:val="none"/>
        </w:rPr>
      </w:pPr>
      <w:r w:rsidRPr="0067508B">
        <w:rPr>
          <w:rFonts w:ascii="Calibri" w:eastAsia="Times New Roman" w:hAnsi="Calibri" w:cs="Calibri"/>
          <w:b/>
          <w:bCs/>
          <w:color w:val="202020"/>
          <w:kern w:val="0"/>
          <w:sz w:val="24"/>
          <w:szCs w:val="24"/>
          <w:lang w:eastAsia="en-GB"/>
          <w14:ligatures w14:val="none"/>
        </w:rPr>
        <w:t xml:space="preserve">Deliver plan – </w:t>
      </w:r>
      <w:r w:rsidRPr="0067508B">
        <w:rPr>
          <w:rFonts w:ascii="Calibri" w:eastAsia="Times New Roman" w:hAnsi="Calibri" w:cs="Calibri"/>
          <w:color w:val="202020"/>
          <w:kern w:val="0"/>
          <w:sz w:val="24"/>
          <w:szCs w:val="24"/>
          <w:lang w:eastAsia="en-GB"/>
          <w14:ligatures w14:val="none"/>
        </w:rPr>
        <w:t>ensuring collaboration with stakeholders.</w:t>
      </w:r>
      <w:r w:rsidR="00C7311D" w:rsidRPr="0067508B">
        <w:rPr>
          <w:rFonts w:ascii="Calibri" w:eastAsia="Times New Roman" w:hAnsi="Calibri" w:cs="Calibri"/>
          <w:b/>
          <w:bCs/>
          <w:color w:val="202020"/>
          <w:kern w:val="0"/>
          <w:sz w:val="24"/>
          <w:szCs w:val="24"/>
          <w:lang w:eastAsia="en-GB"/>
          <w14:ligatures w14:val="none"/>
        </w:rPr>
        <w:t xml:space="preserve"> </w:t>
      </w:r>
      <w:r w:rsidR="00881F1B" w:rsidRPr="0067508B">
        <w:rPr>
          <w:rFonts w:ascii="Calibri" w:eastAsia="Times New Roman" w:hAnsi="Calibri" w:cs="Calibri"/>
          <w:color w:val="202020"/>
          <w:kern w:val="0"/>
          <w:sz w:val="24"/>
          <w:szCs w:val="24"/>
          <w:lang w:eastAsia="en-GB"/>
          <w14:ligatures w14:val="none"/>
        </w:rPr>
        <w:t>E</w:t>
      </w:r>
      <w:r w:rsidR="006F1903" w:rsidRPr="0067508B">
        <w:rPr>
          <w:rFonts w:ascii="Calibri" w:eastAsia="Times New Roman" w:hAnsi="Calibri" w:cs="Calibri"/>
          <w:color w:val="202020"/>
          <w:kern w:val="0"/>
          <w:sz w:val="24"/>
          <w:szCs w:val="24"/>
          <w:lang w:eastAsia="en-GB"/>
          <w14:ligatures w14:val="none"/>
        </w:rPr>
        <w:t>valuat</w:t>
      </w:r>
      <w:r w:rsidR="00881F1B" w:rsidRPr="0067508B">
        <w:rPr>
          <w:rFonts w:ascii="Calibri" w:eastAsia="Times New Roman" w:hAnsi="Calibri" w:cs="Calibri"/>
          <w:color w:val="202020"/>
          <w:kern w:val="0"/>
          <w:sz w:val="24"/>
          <w:szCs w:val="24"/>
          <w:lang w:eastAsia="en-GB"/>
          <w14:ligatures w14:val="none"/>
        </w:rPr>
        <w:t>ing</w:t>
      </w:r>
      <w:r w:rsidR="006F1903" w:rsidRPr="0067508B">
        <w:rPr>
          <w:rFonts w:ascii="Calibri" w:eastAsia="Times New Roman" w:hAnsi="Calibri" w:cs="Calibri"/>
          <w:color w:val="202020"/>
          <w:kern w:val="0"/>
          <w:sz w:val="24"/>
          <w:szCs w:val="24"/>
          <w:lang w:eastAsia="en-GB"/>
          <w14:ligatures w14:val="none"/>
        </w:rPr>
        <w:t xml:space="preserve"> each </w:t>
      </w:r>
      <w:r w:rsidR="00E82388" w:rsidRPr="0067508B">
        <w:rPr>
          <w:rFonts w:ascii="Calibri" w:eastAsia="Times New Roman" w:hAnsi="Calibri" w:cs="Calibri"/>
          <w:color w:val="202020"/>
          <w:kern w:val="0"/>
          <w:sz w:val="24"/>
          <w:szCs w:val="24"/>
          <w:lang w:eastAsia="en-GB"/>
          <w14:ligatures w14:val="none"/>
        </w:rPr>
        <w:t>technique and stage</w:t>
      </w:r>
      <w:r w:rsidR="006F1903" w:rsidRPr="0067508B">
        <w:rPr>
          <w:rFonts w:ascii="Calibri" w:eastAsia="Times New Roman" w:hAnsi="Calibri" w:cs="Calibri"/>
          <w:color w:val="202020"/>
          <w:kern w:val="0"/>
          <w:sz w:val="24"/>
          <w:szCs w:val="24"/>
          <w:lang w:eastAsia="en-GB"/>
          <w14:ligatures w14:val="none"/>
        </w:rPr>
        <w:t xml:space="preserve"> throughout</w:t>
      </w:r>
      <w:r w:rsidR="00F273BB" w:rsidRPr="0067508B">
        <w:rPr>
          <w:rFonts w:ascii="Calibri" w:eastAsia="Times New Roman" w:hAnsi="Calibri" w:cs="Calibri"/>
          <w:color w:val="202020"/>
          <w:kern w:val="0"/>
          <w:sz w:val="24"/>
          <w:szCs w:val="24"/>
          <w:lang w:eastAsia="en-GB"/>
          <w14:ligatures w14:val="none"/>
        </w:rPr>
        <w:t xml:space="preserve"> </w:t>
      </w:r>
      <w:r w:rsidR="00563D46" w:rsidRPr="0067508B">
        <w:rPr>
          <w:rFonts w:ascii="Calibri" w:eastAsia="Times New Roman" w:hAnsi="Calibri" w:cs="Calibri"/>
          <w:color w:val="202020"/>
          <w:kern w:val="0"/>
          <w:sz w:val="24"/>
          <w:szCs w:val="24"/>
          <w:lang w:eastAsia="en-GB"/>
          <w14:ligatures w14:val="none"/>
        </w:rPr>
        <w:t>to result in a higher impact and buy in from the business</w:t>
      </w:r>
      <w:r w:rsidR="000E4F97" w:rsidRPr="0067508B">
        <w:rPr>
          <w:rFonts w:ascii="Calibri" w:eastAsia="Times New Roman" w:hAnsi="Calibri" w:cs="Calibri"/>
          <w:color w:val="202020"/>
          <w:kern w:val="0"/>
          <w:sz w:val="24"/>
          <w:szCs w:val="24"/>
          <w:lang w:eastAsia="en-GB"/>
          <w14:ligatures w14:val="none"/>
        </w:rPr>
        <w:t xml:space="preserve"> (CIPD 2023</w:t>
      </w:r>
      <w:r w:rsidR="00A31C7C">
        <w:rPr>
          <w:rFonts w:ascii="Calibri" w:eastAsia="Times New Roman" w:hAnsi="Calibri" w:cs="Calibri"/>
          <w:color w:val="202020"/>
          <w:kern w:val="0"/>
          <w:sz w:val="24"/>
          <w:szCs w:val="24"/>
          <w:lang w:eastAsia="en-GB"/>
          <w14:ligatures w14:val="none"/>
        </w:rPr>
        <w:t>b</w:t>
      </w:r>
      <w:r w:rsidR="000E4F97" w:rsidRPr="0067508B">
        <w:rPr>
          <w:rFonts w:ascii="Calibri" w:eastAsia="Times New Roman" w:hAnsi="Calibri" w:cs="Calibri"/>
          <w:color w:val="202020"/>
          <w:kern w:val="0"/>
          <w:sz w:val="24"/>
          <w:szCs w:val="24"/>
          <w:lang w:eastAsia="en-GB"/>
          <w14:ligatures w14:val="none"/>
        </w:rPr>
        <w:t>).</w:t>
      </w:r>
    </w:p>
    <w:p w14:paraId="629B0320"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lastRenderedPageBreak/>
        <w:t>Could you explain two approaches to succession and contingency planning aimed at mitigating workforce risks? (AC 2.3)</w:t>
      </w:r>
    </w:p>
    <w:p w14:paraId="7E3F2E2F" w14:textId="512281C5" w:rsidR="00DC22D0" w:rsidRPr="0067508B" w:rsidRDefault="006E789D" w:rsidP="0067508B">
      <w:pPr>
        <w:pStyle w:val="Nornal"/>
        <w:spacing w:line="360" w:lineRule="auto"/>
        <w:jc w:val="both"/>
        <w:rPr>
          <w:rFonts w:ascii="Calibri" w:hAnsi="Calibri" w:cs="Calibri"/>
          <w:sz w:val="24"/>
          <w:szCs w:val="24"/>
        </w:rPr>
      </w:pPr>
      <w:r w:rsidRPr="0067508B">
        <w:rPr>
          <w:rFonts w:ascii="Calibri" w:hAnsi="Calibri" w:cs="Calibri"/>
          <w:sz w:val="24"/>
          <w:szCs w:val="24"/>
        </w:rPr>
        <w:t>To define the terms, s</w:t>
      </w:r>
      <w:r w:rsidR="0053732F" w:rsidRPr="0067508B">
        <w:rPr>
          <w:rFonts w:ascii="Calibri" w:hAnsi="Calibri" w:cs="Calibri"/>
          <w:sz w:val="24"/>
          <w:szCs w:val="24"/>
        </w:rPr>
        <w:t xml:space="preserve">uccession planning </w:t>
      </w:r>
      <w:r w:rsidR="00341EFB" w:rsidRPr="0067508B">
        <w:rPr>
          <w:rFonts w:ascii="Calibri" w:hAnsi="Calibri" w:cs="Calibri"/>
          <w:sz w:val="24"/>
          <w:szCs w:val="24"/>
        </w:rPr>
        <w:t>is</w:t>
      </w:r>
      <w:r w:rsidR="00A12EF4" w:rsidRPr="0067508B">
        <w:rPr>
          <w:rFonts w:ascii="Calibri" w:hAnsi="Calibri" w:cs="Calibri"/>
          <w:sz w:val="24"/>
          <w:szCs w:val="24"/>
        </w:rPr>
        <w:t xml:space="preserve"> again</w:t>
      </w:r>
      <w:r w:rsidR="00341EFB" w:rsidRPr="0067508B">
        <w:rPr>
          <w:rFonts w:ascii="Calibri" w:hAnsi="Calibri" w:cs="Calibri"/>
          <w:sz w:val="24"/>
          <w:szCs w:val="24"/>
        </w:rPr>
        <w:t xml:space="preserve"> strategic and</w:t>
      </w:r>
      <w:r w:rsidR="00A12EF4" w:rsidRPr="0067508B">
        <w:rPr>
          <w:rFonts w:ascii="Calibri" w:hAnsi="Calibri" w:cs="Calibri"/>
          <w:sz w:val="24"/>
          <w:szCs w:val="24"/>
        </w:rPr>
        <w:t xml:space="preserve"> uses EBP</w:t>
      </w:r>
      <w:r w:rsidR="00341EFB" w:rsidRPr="0067508B">
        <w:rPr>
          <w:rFonts w:ascii="Calibri" w:hAnsi="Calibri" w:cs="Calibri"/>
          <w:sz w:val="24"/>
          <w:szCs w:val="24"/>
        </w:rPr>
        <w:t xml:space="preserve">, </w:t>
      </w:r>
      <w:r w:rsidR="00F62CFC" w:rsidRPr="0067508B">
        <w:rPr>
          <w:rFonts w:ascii="Calibri" w:hAnsi="Calibri" w:cs="Calibri"/>
          <w:color w:val="202020"/>
          <w:sz w:val="24"/>
          <w:szCs w:val="24"/>
          <w:shd w:val="clear" w:color="auto" w:fill="FFFFFF"/>
        </w:rPr>
        <w:t>it</w:t>
      </w:r>
      <w:r w:rsidR="00D03220" w:rsidRPr="0067508B">
        <w:rPr>
          <w:rFonts w:ascii="Calibri" w:hAnsi="Calibri" w:cs="Calibri"/>
          <w:color w:val="202020"/>
          <w:sz w:val="24"/>
          <w:szCs w:val="24"/>
          <w:shd w:val="clear" w:color="auto" w:fill="FFFFFF"/>
        </w:rPr>
        <w:t xml:space="preserve"> focuses on identifying and growing</w:t>
      </w:r>
      <w:r w:rsidR="00120C82" w:rsidRPr="0067508B">
        <w:rPr>
          <w:rFonts w:ascii="Calibri" w:hAnsi="Calibri" w:cs="Calibri"/>
          <w:color w:val="202020"/>
          <w:sz w:val="24"/>
          <w:szCs w:val="24"/>
          <w:shd w:val="clear" w:color="auto" w:fill="FFFFFF"/>
        </w:rPr>
        <w:t xml:space="preserve"> a</w:t>
      </w:r>
      <w:r w:rsidR="00D03220" w:rsidRPr="0067508B">
        <w:rPr>
          <w:rFonts w:ascii="Calibri" w:hAnsi="Calibri" w:cs="Calibri"/>
          <w:color w:val="202020"/>
          <w:sz w:val="24"/>
          <w:szCs w:val="24"/>
          <w:shd w:val="clear" w:color="auto" w:fill="FFFFFF"/>
        </w:rPr>
        <w:t xml:space="preserve"> talent </w:t>
      </w:r>
      <w:r w:rsidR="00120C82" w:rsidRPr="0067508B">
        <w:rPr>
          <w:rFonts w:ascii="Calibri" w:hAnsi="Calibri" w:cs="Calibri"/>
          <w:color w:val="202020"/>
          <w:sz w:val="24"/>
          <w:szCs w:val="24"/>
          <w:shd w:val="clear" w:color="auto" w:fill="FFFFFF"/>
        </w:rPr>
        <w:t xml:space="preserve">pool of potential employees </w:t>
      </w:r>
      <w:r w:rsidR="00D03220" w:rsidRPr="0067508B">
        <w:rPr>
          <w:rFonts w:ascii="Calibri" w:hAnsi="Calibri" w:cs="Calibri"/>
          <w:color w:val="202020"/>
          <w:sz w:val="24"/>
          <w:szCs w:val="24"/>
          <w:shd w:val="clear" w:color="auto" w:fill="FFFFFF"/>
        </w:rPr>
        <w:t xml:space="preserve">to fill business-critical positions </w:t>
      </w:r>
      <w:r w:rsidR="00A0025A" w:rsidRPr="0067508B">
        <w:rPr>
          <w:rFonts w:ascii="Calibri" w:hAnsi="Calibri" w:cs="Calibri"/>
          <w:color w:val="202020"/>
          <w:sz w:val="24"/>
          <w:szCs w:val="24"/>
          <w:shd w:val="clear" w:color="auto" w:fill="FFFFFF"/>
        </w:rPr>
        <w:t>by</w:t>
      </w:r>
      <w:r w:rsidR="009E593A" w:rsidRPr="0067508B">
        <w:rPr>
          <w:rFonts w:ascii="Calibri" w:hAnsi="Calibri" w:cs="Calibri"/>
          <w:color w:val="202020"/>
          <w:sz w:val="24"/>
          <w:szCs w:val="24"/>
          <w:shd w:val="clear" w:color="auto" w:fill="FFFFFF"/>
        </w:rPr>
        <w:t xml:space="preserve"> utilising internal talent to be able to keep the business running smoothly in the event of growth or attrition</w:t>
      </w:r>
      <w:r w:rsidR="00A0025A" w:rsidRPr="0067508B">
        <w:rPr>
          <w:rFonts w:ascii="Calibri" w:hAnsi="Calibri" w:cs="Calibri"/>
          <w:color w:val="202020"/>
          <w:sz w:val="24"/>
          <w:szCs w:val="24"/>
          <w:shd w:val="clear" w:color="auto" w:fill="FFFFFF"/>
        </w:rPr>
        <w:t xml:space="preserve"> in these key roles</w:t>
      </w:r>
      <w:r w:rsidR="00D03220" w:rsidRPr="0067508B">
        <w:rPr>
          <w:rFonts w:ascii="Calibri" w:hAnsi="Calibri" w:cs="Calibri"/>
          <w:sz w:val="24"/>
          <w:szCs w:val="24"/>
        </w:rPr>
        <w:t xml:space="preserve"> </w:t>
      </w:r>
      <w:r w:rsidR="0077232C" w:rsidRPr="0067508B">
        <w:rPr>
          <w:rFonts w:ascii="Calibri" w:hAnsi="Calibri" w:cs="Calibri"/>
          <w:sz w:val="24"/>
          <w:szCs w:val="24"/>
        </w:rPr>
        <w:t>(CIPD 2024b)</w:t>
      </w:r>
      <w:r w:rsidR="009E593A" w:rsidRPr="0067508B">
        <w:rPr>
          <w:rFonts w:ascii="Calibri" w:hAnsi="Calibri" w:cs="Calibri"/>
          <w:sz w:val="24"/>
          <w:szCs w:val="24"/>
        </w:rPr>
        <w:t>.</w:t>
      </w:r>
      <w:r w:rsidR="00FD3B98" w:rsidRPr="0067508B">
        <w:rPr>
          <w:rFonts w:ascii="Calibri" w:hAnsi="Calibri" w:cs="Calibri"/>
          <w:sz w:val="24"/>
          <w:szCs w:val="24"/>
        </w:rPr>
        <w:t xml:space="preserve"> </w:t>
      </w:r>
      <w:r w:rsidR="00DC22D0" w:rsidRPr="0067508B">
        <w:rPr>
          <w:rFonts w:ascii="Calibri" w:hAnsi="Calibri" w:cs="Calibri"/>
          <w:sz w:val="24"/>
          <w:szCs w:val="24"/>
        </w:rPr>
        <w:t xml:space="preserve">Contingency planning </w:t>
      </w:r>
      <w:r w:rsidR="00835576" w:rsidRPr="0067508B">
        <w:rPr>
          <w:rFonts w:ascii="Calibri" w:hAnsi="Calibri" w:cs="Calibri"/>
          <w:sz w:val="24"/>
          <w:szCs w:val="24"/>
        </w:rPr>
        <w:t xml:space="preserve">helps </w:t>
      </w:r>
      <w:r w:rsidR="00330896" w:rsidRPr="0067508B">
        <w:rPr>
          <w:rFonts w:ascii="Calibri" w:hAnsi="Calibri" w:cs="Calibri"/>
          <w:sz w:val="24"/>
          <w:szCs w:val="24"/>
        </w:rPr>
        <w:t xml:space="preserve">employers </w:t>
      </w:r>
      <w:r w:rsidR="008D3795" w:rsidRPr="0067508B">
        <w:rPr>
          <w:rFonts w:ascii="Calibri" w:hAnsi="Calibri" w:cs="Calibri"/>
          <w:sz w:val="24"/>
          <w:szCs w:val="24"/>
        </w:rPr>
        <w:t xml:space="preserve">respond appropriately and professionally to unexpected events </w:t>
      </w:r>
      <w:r w:rsidR="00330896" w:rsidRPr="0067508B">
        <w:rPr>
          <w:rFonts w:ascii="Calibri" w:hAnsi="Calibri" w:cs="Calibri"/>
          <w:sz w:val="24"/>
          <w:szCs w:val="24"/>
        </w:rPr>
        <w:t>by having an agile plan in</w:t>
      </w:r>
      <w:r w:rsidR="001F1498" w:rsidRPr="0067508B">
        <w:rPr>
          <w:rFonts w:ascii="Calibri" w:hAnsi="Calibri" w:cs="Calibri"/>
          <w:sz w:val="24"/>
          <w:szCs w:val="24"/>
        </w:rPr>
        <w:t xml:space="preserve"> anticipation </w:t>
      </w:r>
      <w:r w:rsidR="00A57CA4" w:rsidRPr="0067508B">
        <w:rPr>
          <w:rFonts w:ascii="Calibri" w:hAnsi="Calibri" w:cs="Calibri"/>
          <w:sz w:val="24"/>
          <w:szCs w:val="24"/>
        </w:rPr>
        <w:t xml:space="preserve">i.e. </w:t>
      </w:r>
      <w:r w:rsidR="007E0D34" w:rsidRPr="0067508B">
        <w:rPr>
          <w:rFonts w:ascii="Calibri" w:hAnsi="Calibri" w:cs="Calibri"/>
          <w:sz w:val="24"/>
          <w:szCs w:val="24"/>
        </w:rPr>
        <w:t>ensuring if there was a p</w:t>
      </w:r>
      <w:r w:rsidR="00A57CA4" w:rsidRPr="0067508B">
        <w:rPr>
          <w:rFonts w:ascii="Calibri" w:hAnsi="Calibri" w:cs="Calibri"/>
          <w:sz w:val="24"/>
          <w:szCs w:val="24"/>
        </w:rPr>
        <w:t>ower outage</w:t>
      </w:r>
      <w:r w:rsidR="007E0D34" w:rsidRPr="0067508B">
        <w:rPr>
          <w:rFonts w:ascii="Calibri" w:hAnsi="Calibri" w:cs="Calibri"/>
          <w:sz w:val="24"/>
          <w:szCs w:val="24"/>
        </w:rPr>
        <w:t xml:space="preserve"> on site </w:t>
      </w:r>
      <w:r w:rsidR="001F1498" w:rsidRPr="0067508B">
        <w:rPr>
          <w:rFonts w:ascii="Calibri" w:hAnsi="Calibri" w:cs="Calibri"/>
          <w:sz w:val="24"/>
          <w:szCs w:val="24"/>
        </w:rPr>
        <w:t xml:space="preserve">in a call centre, </w:t>
      </w:r>
      <w:r w:rsidR="007E0D34" w:rsidRPr="0067508B">
        <w:rPr>
          <w:rFonts w:ascii="Calibri" w:hAnsi="Calibri" w:cs="Calibri"/>
          <w:sz w:val="24"/>
          <w:szCs w:val="24"/>
        </w:rPr>
        <w:t xml:space="preserve">that all staff have hybrid capabilities to </w:t>
      </w:r>
      <w:r w:rsidR="00D5151C" w:rsidRPr="0067508B">
        <w:rPr>
          <w:rFonts w:ascii="Calibri" w:hAnsi="Calibri" w:cs="Calibri"/>
          <w:sz w:val="24"/>
          <w:szCs w:val="24"/>
        </w:rPr>
        <w:t xml:space="preserve">work from home as a backup. </w:t>
      </w:r>
    </w:p>
    <w:p w14:paraId="6797EDAF" w14:textId="66349592" w:rsidR="0013720C" w:rsidRPr="0067508B" w:rsidRDefault="00FF3998" w:rsidP="0067508B">
      <w:pPr>
        <w:pStyle w:val="Nornal"/>
        <w:spacing w:line="360" w:lineRule="auto"/>
        <w:jc w:val="both"/>
        <w:rPr>
          <w:rFonts w:ascii="Calibri" w:hAnsi="Calibri" w:cs="Calibri"/>
          <w:sz w:val="24"/>
          <w:szCs w:val="24"/>
        </w:rPr>
      </w:pPr>
      <w:r w:rsidRPr="0067508B">
        <w:rPr>
          <w:rFonts w:ascii="Calibri" w:hAnsi="Calibri" w:cs="Calibri"/>
          <w:sz w:val="24"/>
          <w:szCs w:val="24"/>
        </w:rPr>
        <w:t>Leadership</w:t>
      </w:r>
      <w:r w:rsidR="00A37A68" w:rsidRPr="0067508B">
        <w:rPr>
          <w:rFonts w:ascii="Calibri" w:hAnsi="Calibri" w:cs="Calibri"/>
          <w:sz w:val="24"/>
          <w:szCs w:val="24"/>
        </w:rPr>
        <w:t xml:space="preserve"> schemes </w:t>
      </w:r>
      <w:r w:rsidRPr="0067508B">
        <w:rPr>
          <w:rFonts w:ascii="Calibri" w:hAnsi="Calibri" w:cs="Calibri"/>
          <w:sz w:val="24"/>
          <w:szCs w:val="24"/>
        </w:rPr>
        <w:t>are</w:t>
      </w:r>
      <w:r w:rsidR="00A37A68" w:rsidRPr="0067508B">
        <w:rPr>
          <w:rFonts w:ascii="Calibri" w:hAnsi="Calibri" w:cs="Calibri"/>
          <w:sz w:val="24"/>
          <w:szCs w:val="24"/>
        </w:rPr>
        <w:t xml:space="preserve"> </w:t>
      </w:r>
      <w:r w:rsidR="00480BDD" w:rsidRPr="0067508B">
        <w:rPr>
          <w:rFonts w:ascii="Calibri" w:hAnsi="Calibri" w:cs="Calibri"/>
          <w:sz w:val="24"/>
          <w:szCs w:val="24"/>
        </w:rPr>
        <w:t xml:space="preserve">a traditional </w:t>
      </w:r>
      <w:r w:rsidR="00A37A68" w:rsidRPr="0067508B">
        <w:rPr>
          <w:rFonts w:ascii="Calibri" w:hAnsi="Calibri" w:cs="Calibri"/>
          <w:sz w:val="24"/>
          <w:szCs w:val="24"/>
        </w:rPr>
        <w:t xml:space="preserve">way of succession planning, </w:t>
      </w:r>
      <w:r w:rsidR="00571B3D" w:rsidRPr="0067508B">
        <w:rPr>
          <w:rFonts w:ascii="Calibri" w:hAnsi="Calibri" w:cs="Calibri"/>
          <w:sz w:val="24"/>
          <w:szCs w:val="24"/>
        </w:rPr>
        <w:t xml:space="preserve">focussing development </w:t>
      </w:r>
      <w:r w:rsidR="00DA698D" w:rsidRPr="0067508B">
        <w:rPr>
          <w:rFonts w:ascii="Calibri" w:hAnsi="Calibri" w:cs="Calibri"/>
          <w:sz w:val="24"/>
          <w:szCs w:val="24"/>
        </w:rPr>
        <w:t xml:space="preserve">opportunities </w:t>
      </w:r>
      <w:r w:rsidR="00571B3D" w:rsidRPr="0067508B">
        <w:rPr>
          <w:rFonts w:ascii="Calibri" w:hAnsi="Calibri" w:cs="Calibri"/>
          <w:sz w:val="24"/>
          <w:szCs w:val="24"/>
        </w:rPr>
        <w:t xml:space="preserve">on employees who identify themselves with the skillset and </w:t>
      </w:r>
      <w:r w:rsidR="004A4566" w:rsidRPr="0067508B">
        <w:rPr>
          <w:rFonts w:ascii="Calibri" w:hAnsi="Calibri" w:cs="Calibri"/>
          <w:sz w:val="24"/>
          <w:szCs w:val="24"/>
        </w:rPr>
        <w:t>willingness to progress</w:t>
      </w:r>
      <w:r w:rsidR="00FA356E" w:rsidRPr="0067508B">
        <w:rPr>
          <w:rFonts w:ascii="Calibri" w:hAnsi="Calibri" w:cs="Calibri"/>
          <w:sz w:val="24"/>
          <w:szCs w:val="24"/>
        </w:rPr>
        <w:t xml:space="preserve"> into key roles</w:t>
      </w:r>
      <w:r w:rsidR="00B7099C" w:rsidRPr="0067508B">
        <w:rPr>
          <w:rFonts w:ascii="Calibri" w:hAnsi="Calibri" w:cs="Calibri"/>
          <w:sz w:val="24"/>
          <w:szCs w:val="24"/>
        </w:rPr>
        <w:t xml:space="preserve"> (CIPD 2024b)</w:t>
      </w:r>
      <w:r w:rsidR="002536B8" w:rsidRPr="0067508B">
        <w:rPr>
          <w:rFonts w:ascii="Calibri" w:hAnsi="Calibri" w:cs="Calibri"/>
          <w:sz w:val="24"/>
          <w:szCs w:val="24"/>
        </w:rPr>
        <w:t>.</w:t>
      </w:r>
      <w:r w:rsidR="00E83E4D" w:rsidRPr="0067508B">
        <w:rPr>
          <w:rFonts w:ascii="Calibri" w:hAnsi="Calibri" w:cs="Calibri"/>
          <w:sz w:val="24"/>
          <w:szCs w:val="24"/>
        </w:rPr>
        <w:t xml:space="preserve"> </w:t>
      </w:r>
      <w:r w:rsidR="006D2B2D" w:rsidRPr="0067508B">
        <w:rPr>
          <w:rFonts w:ascii="Calibri" w:hAnsi="Calibri" w:cs="Calibri"/>
          <w:sz w:val="24"/>
          <w:szCs w:val="24"/>
        </w:rPr>
        <w:t xml:space="preserve"> </w:t>
      </w:r>
      <w:r w:rsidR="006D2B2D" w:rsidRPr="0067508B">
        <w:rPr>
          <w:rFonts w:ascii="Calibri" w:hAnsi="Calibri" w:cs="Calibri"/>
          <w:sz w:val="24"/>
          <w:szCs w:val="24"/>
        </w:rPr>
        <w:t xml:space="preserve">It involves tracking who has potential but isn’t there yet and what can the business do to develop their potential i.e. having a leadership mentor or lateral moves around the business. </w:t>
      </w:r>
      <w:r w:rsidR="00C0760C" w:rsidRPr="0067508B">
        <w:rPr>
          <w:rFonts w:ascii="Calibri" w:hAnsi="Calibri" w:cs="Calibri"/>
          <w:sz w:val="24"/>
          <w:szCs w:val="24"/>
        </w:rPr>
        <w:t>Assessing likely</w:t>
      </w:r>
      <w:r w:rsidR="00B97A65" w:rsidRPr="0067508B">
        <w:rPr>
          <w:rFonts w:ascii="Calibri" w:hAnsi="Calibri" w:cs="Calibri"/>
          <w:sz w:val="24"/>
          <w:szCs w:val="24"/>
        </w:rPr>
        <w:t xml:space="preserve"> successors</w:t>
      </w:r>
      <w:r w:rsidR="00C0760C" w:rsidRPr="0067508B">
        <w:rPr>
          <w:rFonts w:ascii="Calibri" w:hAnsi="Calibri" w:cs="Calibri"/>
          <w:sz w:val="24"/>
          <w:szCs w:val="24"/>
        </w:rPr>
        <w:t xml:space="preserve"> should</w:t>
      </w:r>
      <w:r w:rsidR="00CB5B32" w:rsidRPr="0067508B">
        <w:rPr>
          <w:rFonts w:ascii="Calibri" w:hAnsi="Calibri" w:cs="Calibri"/>
          <w:sz w:val="24"/>
          <w:szCs w:val="24"/>
        </w:rPr>
        <w:t xml:space="preserve"> </w:t>
      </w:r>
      <w:r w:rsidR="00E05337" w:rsidRPr="0067508B">
        <w:rPr>
          <w:rFonts w:ascii="Calibri" w:hAnsi="Calibri" w:cs="Calibri"/>
          <w:sz w:val="24"/>
          <w:szCs w:val="24"/>
        </w:rPr>
        <w:t>done through meaningful conversations within performance management frameworks</w:t>
      </w:r>
      <w:r w:rsidR="00C0760C" w:rsidRPr="0067508B">
        <w:rPr>
          <w:rFonts w:ascii="Calibri" w:hAnsi="Calibri" w:cs="Calibri"/>
          <w:sz w:val="24"/>
          <w:szCs w:val="24"/>
        </w:rPr>
        <w:t xml:space="preserve"> i.e. </w:t>
      </w:r>
      <w:r w:rsidR="00E05337" w:rsidRPr="0067508B">
        <w:rPr>
          <w:rFonts w:ascii="Calibri" w:hAnsi="Calibri" w:cs="Calibri"/>
          <w:sz w:val="24"/>
          <w:szCs w:val="24"/>
        </w:rPr>
        <w:t>annual reviews and 121 meetings</w:t>
      </w:r>
      <w:r w:rsidR="002A4776" w:rsidRPr="0067508B">
        <w:rPr>
          <w:rFonts w:ascii="Calibri" w:hAnsi="Calibri" w:cs="Calibri"/>
          <w:sz w:val="24"/>
          <w:szCs w:val="24"/>
        </w:rPr>
        <w:t xml:space="preserve"> (CIPD 202</w:t>
      </w:r>
      <w:r w:rsidR="00986598">
        <w:rPr>
          <w:rFonts w:ascii="Calibri" w:hAnsi="Calibri" w:cs="Calibri"/>
          <w:sz w:val="24"/>
          <w:szCs w:val="24"/>
        </w:rPr>
        <w:t>4a</w:t>
      </w:r>
      <w:r w:rsidR="002A4776" w:rsidRPr="0067508B">
        <w:rPr>
          <w:rFonts w:ascii="Calibri" w:hAnsi="Calibri" w:cs="Calibri"/>
          <w:sz w:val="24"/>
          <w:szCs w:val="24"/>
        </w:rPr>
        <w:t>).</w:t>
      </w:r>
      <w:r w:rsidR="00AC187A" w:rsidRPr="0067508B">
        <w:rPr>
          <w:rFonts w:ascii="Calibri" w:hAnsi="Calibri" w:cs="Calibri"/>
          <w:sz w:val="24"/>
          <w:szCs w:val="24"/>
        </w:rPr>
        <w:t xml:space="preserve">  </w:t>
      </w:r>
      <w:r w:rsidR="003F0F13" w:rsidRPr="0067508B">
        <w:rPr>
          <w:rFonts w:ascii="Calibri" w:hAnsi="Calibri" w:cs="Calibri"/>
          <w:sz w:val="24"/>
          <w:szCs w:val="24"/>
        </w:rPr>
        <w:t>I</w:t>
      </w:r>
      <w:r w:rsidR="005A4552" w:rsidRPr="0067508B">
        <w:rPr>
          <w:rFonts w:ascii="Calibri" w:hAnsi="Calibri" w:cs="Calibri"/>
          <w:sz w:val="24"/>
          <w:szCs w:val="24"/>
        </w:rPr>
        <w:t xml:space="preserve">nvesting in </w:t>
      </w:r>
      <w:r w:rsidR="003C35F0" w:rsidRPr="0067508B">
        <w:rPr>
          <w:rFonts w:ascii="Calibri" w:hAnsi="Calibri" w:cs="Calibri"/>
          <w:sz w:val="24"/>
          <w:szCs w:val="24"/>
        </w:rPr>
        <w:t>formal learning for</w:t>
      </w:r>
      <w:r w:rsidR="005A4552" w:rsidRPr="0067508B">
        <w:rPr>
          <w:rFonts w:ascii="Calibri" w:hAnsi="Calibri" w:cs="Calibri"/>
          <w:sz w:val="24"/>
          <w:szCs w:val="24"/>
        </w:rPr>
        <w:t xml:space="preserve"> employees</w:t>
      </w:r>
      <w:r w:rsidR="00291A16" w:rsidRPr="0067508B">
        <w:rPr>
          <w:rFonts w:ascii="Calibri" w:hAnsi="Calibri" w:cs="Calibri"/>
          <w:sz w:val="24"/>
          <w:szCs w:val="24"/>
        </w:rPr>
        <w:t>, both with internal and external qualifications</w:t>
      </w:r>
      <w:r w:rsidR="003F0F13" w:rsidRPr="0067508B">
        <w:rPr>
          <w:rFonts w:ascii="Calibri" w:hAnsi="Calibri" w:cs="Calibri"/>
          <w:sz w:val="24"/>
          <w:szCs w:val="24"/>
        </w:rPr>
        <w:t xml:space="preserve"> is a second way of planning through closing </w:t>
      </w:r>
      <w:r w:rsidR="007D3F47" w:rsidRPr="0067508B">
        <w:rPr>
          <w:rFonts w:ascii="Calibri" w:hAnsi="Calibri" w:cs="Calibri"/>
          <w:sz w:val="24"/>
          <w:szCs w:val="24"/>
        </w:rPr>
        <w:t xml:space="preserve">skills gaps. </w:t>
      </w:r>
      <w:r w:rsidR="000013B7" w:rsidRPr="0067508B">
        <w:rPr>
          <w:rFonts w:ascii="Calibri" w:hAnsi="Calibri" w:cs="Calibri"/>
          <w:sz w:val="24"/>
          <w:szCs w:val="24"/>
        </w:rPr>
        <w:t xml:space="preserve">Though </w:t>
      </w:r>
      <w:r w:rsidR="00175D8B" w:rsidRPr="0067508B">
        <w:rPr>
          <w:rFonts w:ascii="Calibri" w:hAnsi="Calibri" w:cs="Calibri"/>
          <w:sz w:val="24"/>
          <w:szCs w:val="24"/>
        </w:rPr>
        <w:t>evidently</w:t>
      </w:r>
      <w:r w:rsidR="000013B7" w:rsidRPr="0067508B">
        <w:rPr>
          <w:rFonts w:ascii="Calibri" w:hAnsi="Calibri" w:cs="Calibri"/>
          <w:sz w:val="24"/>
          <w:szCs w:val="24"/>
        </w:rPr>
        <w:t xml:space="preserve"> having more of a</w:t>
      </w:r>
      <w:r w:rsidR="00175D8B" w:rsidRPr="0067508B">
        <w:rPr>
          <w:rFonts w:ascii="Calibri" w:hAnsi="Calibri" w:cs="Calibri"/>
          <w:sz w:val="24"/>
          <w:szCs w:val="24"/>
        </w:rPr>
        <w:t xml:space="preserve">n </w:t>
      </w:r>
      <w:r w:rsidR="00E170ED" w:rsidRPr="0067508B">
        <w:rPr>
          <w:rFonts w:ascii="Calibri" w:hAnsi="Calibri" w:cs="Calibri"/>
          <w:sz w:val="24"/>
          <w:szCs w:val="24"/>
        </w:rPr>
        <w:t>outlay,</w:t>
      </w:r>
      <w:r w:rsidR="000013B7" w:rsidRPr="0067508B">
        <w:rPr>
          <w:rFonts w:ascii="Calibri" w:hAnsi="Calibri" w:cs="Calibri"/>
          <w:sz w:val="24"/>
          <w:szCs w:val="24"/>
        </w:rPr>
        <w:t xml:space="preserve"> h</w:t>
      </w:r>
      <w:r w:rsidR="00225EB7" w:rsidRPr="0067508B">
        <w:rPr>
          <w:rFonts w:ascii="Calibri" w:hAnsi="Calibri" w:cs="Calibri"/>
          <w:sz w:val="24"/>
          <w:szCs w:val="24"/>
        </w:rPr>
        <w:t>aving a skilled workforce makes a business more credible</w:t>
      </w:r>
      <w:r w:rsidR="0079599F" w:rsidRPr="0067508B">
        <w:rPr>
          <w:rFonts w:ascii="Calibri" w:hAnsi="Calibri" w:cs="Calibri"/>
          <w:sz w:val="24"/>
          <w:szCs w:val="24"/>
        </w:rPr>
        <w:t xml:space="preserve"> and likely more successful from a performance</w:t>
      </w:r>
      <w:r w:rsidR="00BF1972" w:rsidRPr="0067508B">
        <w:rPr>
          <w:rFonts w:ascii="Calibri" w:hAnsi="Calibri" w:cs="Calibri"/>
          <w:sz w:val="24"/>
          <w:szCs w:val="24"/>
        </w:rPr>
        <w:t>/profit</w:t>
      </w:r>
      <w:r w:rsidR="0079599F" w:rsidRPr="0067508B">
        <w:rPr>
          <w:rFonts w:ascii="Calibri" w:hAnsi="Calibri" w:cs="Calibri"/>
          <w:sz w:val="24"/>
          <w:szCs w:val="24"/>
        </w:rPr>
        <w:t xml:space="preserve"> perspective</w:t>
      </w:r>
      <w:r w:rsidR="005A4552" w:rsidRPr="0067508B">
        <w:rPr>
          <w:rFonts w:ascii="Calibri" w:hAnsi="Calibri" w:cs="Calibri"/>
          <w:sz w:val="24"/>
          <w:szCs w:val="24"/>
        </w:rPr>
        <w:t xml:space="preserve">, along with being more </w:t>
      </w:r>
      <w:r w:rsidR="0079599F" w:rsidRPr="0067508B">
        <w:rPr>
          <w:rFonts w:ascii="Calibri" w:hAnsi="Calibri" w:cs="Calibri"/>
          <w:sz w:val="24"/>
          <w:szCs w:val="24"/>
        </w:rPr>
        <w:t xml:space="preserve">attractive to potential </w:t>
      </w:r>
      <w:r w:rsidR="005A4552" w:rsidRPr="0067508B">
        <w:rPr>
          <w:rFonts w:ascii="Calibri" w:hAnsi="Calibri" w:cs="Calibri"/>
          <w:sz w:val="24"/>
          <w:szCs w:val="24"/>
        </w:rPr>
        <w:t>new recruits</w:t>
      </w:r>
      <w:r w:rsidR="000013B7" w:rsidRPr="0067508B">
        <w:rPr>
          <w:rFonts w:ascii="Calibri" w:hAnsi="Calibri" w:cs="Calibri"/>
          <w:sz w:val="24"/>
          <w:szCs w:val="24"/>
        </w:rPr>
        <w:t>.</w:t>
      </w:r>
      <w:r w:rsidR="0079599F" w:rsidRPr="0067508B">
        <w:rPr>
          <w:rFonts w:ascii="Calibri" w:hAnsi="Calibri" w:cs="Calibri"/>
          <w:sz w:val="24"/>
          <w:szCs w:val="24"/>
        </w:rPr>
        <w:t xml:space="preserve"> </w:t>
      </w:r>
      <w:r w:rsidR="00BF1972" w:rsidRPr="0067508B">
        <w:rPr>
          <w:rFonts w:ascii="Calibri" w:hAnsi="Calibri" w:cs="Calibri"/>
          <w:sz w:val="24"/>
          <w:szCs w:val="24"/>
        </w:rPr>
        <w:t xml:space="preserve"> </w:t>
      </w:r>
    </w:p>
    <w:p w14:paraId="262B1C7C" w14:textId="5E65C2A9" w:rsidR="00DF2683" w:rsidRPr="0067508B" w:rsidRDefault="008C25D2" w:rsidP="0067508B">
      <w:pPr>
        <w:pStyle w:val="Nornal"/>
        <w:spacing w:line="360" w:lineRule="auto"/>
        <w:jc w:val="both"/>
        <w:rPr>
          <w:rFonts w:ascii="Calibri" w:hAnsi="Calibri" w:cs="Calibri"/>
          <w:sz w:val="24"/>
          <w:szCs w:val="24"/>
        </w:rPr>
      </w:pPr>
      <w:r w:rsidRPr="0067508B">
        <w:rPr>
          <w:rFonts w:ascii="Calibri" w:hAnsi="Calibri" w:cs="Calibri"/>
          <w:sz w:val="24"/>
          <w:szCs w:val="24"/>
        </w:rPr>
        <w:t>Both approaches mean businesses</w:t>
      </w:r>
      <w:r w:rsidR="004848E9" w:rsidRPr="0067508B">
        <w:rPr>
          <w:rFonts w:ascii="Calibri" w:hAnsi="Calibri" w:cs="Calibri"/>
          <w:sz w:val="24"/>
          <w:szCs w:val="24"/>
        </w:rPr>
        <w:t xml:space="preserve"> can retain internal talent</w:t>
      </w:r>
      <w:r w:rsidR="00DF2683" w:rsidRPr="0067508B">
        <w:rPr>
          <w:rFonts w:ascii="Calibri" w:hAnsi="Calibri" w:cs="Calibri"/>
          <w:sz w:val="24"/>
          <w:szCs w:val="24"/>
        </w:rPr>
        <w:t xml:space="preserve"> </w:t>
      </w:r>
      <w:r w:rsidR="00524CAD" w:rsidRPr="0067508B">
        <w:rPr>
          <w:rFonts w:ascii="Calibri" w:hAnsi="Calibri" w:cs="Calibri"/>
          <w:sz w:val="24"/>
          <w:szCs w:val="24"/>
        </w:rPr>
        <w:t xml:space="preserve">ultimately </w:t>
      </w:r>
      <w:r w:rsidR="004848E9" w:rsidRPr="0067508B">
        <w:rPr>
          <w:rFonts w:ascii="Calibri" w:hAnsi="Calibri" w:cs="Calibri"/>
          <w:sz w:val="24"/>
          <w:szCs w:val="24"/>
        </w:rPr>
        <w:t>keep</w:t>
      </w:r>
      <w:r w:rsidR="00524CAD" w:rsidRPr="0067508B">
        <w:rPr>
          <w:rFonts w:ascii="Calibri" w:hAnsi="Calibri" w:cs="Calibri"/>
          <w:sz w:val="24"/>
          <w:szCs w:val="24"/>
        </w:rPr>
        <w:t>ing</w:t>
      </w:r>
      <w:r w:rsidR="004848E9" w:rsidRPr="0067508B">
        <w:rPr>
          <w:rFonts w:ascii="Calibri" w:hAnsi="Calibri" w:cs="Calibri"/>
          <w:sz w:val="24"/>
          <w:szCs w:val="24"/>
        </w:rPr>
        <w:t xml:space="preserve"> the cost of recruitment </w:t>
      </w:r>
      <w:r w:rsidR="00DF2683" w:rsidRPr="0067508B">
        <w:rPr>
          <w:rFonts w:ascii="Calibri" w:hAnsi="Calibri" w:cs="Calibri"/>
          <w:sz w:val="24"/>
          <w:szCs w:val="24"/>
        </w:rPr>
        <w:t>down</w:t>
      </w:r>
      <w:r w:rsidR="0011504F" w:rsidRPr="0067508B">
        <w:rPr>
          <w:rFonts w:ascii="Calibri" w:hAnsi="Calibri" w:cs="Calibri"/>
          <w:sz w:val="24"/>
          <w:szCs w:val="24"/>
        </w:rPr>
        <w:t xml:space="preserve">, though </w:t>
      </w:r>
      <w:r w:rsidR="002707E2" w:rsidRPr="0067508B">
        <w:rPr>
          <w:rFonts w:ascii="Calibri" w:hAnsi="Calibri" w:cs="Calibri"/>
          <w:sz w:val="24"/>
          <w:szCs w:val="24"/>
        </w:rPr>
        <w:t>recruiting for external resource to boost a business’s talent pool</w:t>
      </w:r>
      <w:r w:rsidR="007D47CB" w:rsidRPr="0067508B">
        <w:rPr>
          <w:rFonts w:ascii="Calibri" w:hAnsi="Calibri" w:cs="Calibri"/>
          <w:sz w:val="24"/>
          <w:szCs w:val="24"/>
        </w:rPr>
        <w:t xml:space="preserve"> with fresh ideas</w:t>
      </w:r>
      <w:r w:rsidR="00B62014" w:rsidRPr="0067508B">
        <w:rPr>
          <w:rFonts w:ascii="Calibri" w:hAnsi="Calibri" w:cs="Calibri"/>
          <w:sz w:val="24"/>
          <w:szCs w:val="24"/>
        </w:rPr>
        <w:t xml:space="preserve"> </w:t>
      </w:r>
      <w:r w:rsidR="00837C79" w:rsidRPr="0067508B">
        <w:rPr>
          <w:rFonts w:ascii="Calibri" w:hAnsi="Calibri" w:cs="Calibri"/>
          <w:sz w:val="24"/>
          <w:szCs w:val="24"/>
        </w:rPr>
        <w:t>(CIPD 2024b).</w:t>
      </w:r>
      <w:r w:rsidR="005540C5" w:rsidRPr="0067508B">
        <w:rPr>
          <w:rFonts w:ascii="Calibri" w:hAnsi="Calibri" w:cs="Calibri"/>
          <w:sz w:val="24"/>
          <w:szCs w:val="24"/>
        </w:rPr>
        <w:t xml:space="preserve"> </w:t>
      </w:r>
    </w:p>
    <w:p w14:paraId="58DE628B" w14:textId="05EB9828" w:rsidR="008F78EE"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145D7355" w14:textId="37BD0E5B" w:rsidR="007419E5" w:rsidRPr="0067508B" w:rsidRDefault="001B3551" w:rsidP="0067508B">
      <w:pPr>
        <w:pStyle w:val="Nornal"/>
        <w:spacing w:line="360" w:lineRule="auto"/>
        <w:jc w:val="both"/>
        <w:rPr>
          <w:rFonts w:ascii="Calibri" w:hAnsi="Calibri" w:cs="Calibri"/>
          <w:b/>
          <w:bCs/>
          <w:sz w:val="24"/>
          <w:szCs w:val="24"/>
        </w:rPr>
      </w:pPr>
      <w:r w:rsidRPr="0067508B">
        <w:rPr>
          <w:rFonts w:ascii="Calibri" w:hAnsi="Calibri" w:cs="Calibri"/>
          <w:sz w:val="24"/>
          <w:szCs w:val="24"/>
        </w:rPr>
        <w:t>Using</w:t>
      </w:r>
      <w:r w:rsidR="009D0421" w:rsidRPr="0067508B">
        <w:rPr>
          <w:rFonts w:ascii="Calibri" w:hAnsi="Calibri" w:cs="Calibri"/>
          <w:sz w:val="24"/>
          <w:szCs w:val="24"/>
        </w:rPr>
        <w:t xml:space="preserve"> </w:t>
      </w:r>
      <w:r w:rsidRPr="0067508B">
        <w:rPr>
          <w:rFonts w:ascii="Calibri" w:hAnsi="Calibri" w:cs="Calibri"/>
          <w:sz w:val="24"/>
          <w:szCs w:val="24"/>
        </w:rPr>
        <w:t>a</w:t>
      </w:r>
      <w:r w:rsidR="00603771" w:rsidRPr="0067508B">
        <w:rPr>
          <w:rFonts w:ascii="Calibri" w:hAnsi="Calibri" w:cs="Calibri"/>
          <w:sz w:val="24"/>
          <w:szCs w:val="24"/>
        </w:rPr>
        <w:t xml:space="preserve"> </w:t>
      </w:r>
      <w:r w:rsidR="009D0421" w:rsidRPr="0067508B">
        <w:rPr>
          <w:rFonts w:ascii="Calibri" w:hAnsi="Calibri" w:cs="Calibri"/>
          <w:sz w:val="24"/>
          <w:szCs w:val="24"/>
        </w:rPr>
        <w:t>corporate website</w:t>
      </w:r>
      <w:r w:rsidR="00FA373F" w:rsidRPr="0067508B">
        <w:rPr>
          <w:rFonts w:ascii="Calibri" w:hAnsi="Calibri" w:cs="Calibri"/>
          <w:sz w:val="24"/>
          <w:szCs w:val="24"/>
        </w:rPr>
        <w:t xml:space="preserve"> </w:t>
      </w:r>
      <w:r w:rsidRPr="0067508B">
        <w:rPr>
          <w:rFonts w:ascii="Calibri" w:hAnsi="Calibri" w:cs="Calibri"/>
          <w:sz w:val="24"/>
          <w:szCs w:val="24"/>
        </w:rPr>
        <w:t xml:space="preserve">for recruitment </w:t>
      </w:r>
      <w:r w:rsidR="00FA373F" w:rsidRPr="0067508B">
        <w:rPr>
          <w:rFonts w:ascii="Calibri" w:hAnsi="Calibri" w:cs="Calibri"/>
          <w:sz w:val="24"/>
          <w:szCs w:val="24"/>
        </w:rPr>
        <w:t xml:space="preserve">is </w:t>
      </w:r>
      <w:r w:rsidR="00603771" w:rsidRPr="0067508B">
        <w:rPr>
          <w:rFonts w:ascii="Calibri" w:hAnsi="Calibri" w:cs="Calibri"/>
          <w:sz w:val="24"/>
          <w:szCs w:val="24"/>
        </w:rPr>
        <w:t>a cheaper m</w:t>
      </w:r>
      <w:r w:rsidRPr="0067508B">
        <w:rPr>
          <w:rFonts w:ascii="Calibri" w:hAnsi="Calibri" w:cs="Calibri"/>
          <w:sz w:val="24"/>
          <w:szCs w:val="24"/>
        </w:rPr>
        <w:t>ethod</w:t>
      </w:r>
      <w:r w:rsidR="00603771" w:rsidRPr="0067508B">
        <w:rPr>
          <w:rFonts w:ascii="Calibri" w:hAnsi="Calibri" w:cs="Calibri"/>
          <w:sz w:val="24"/>
          <w:szCs w:val="24"/>
        </w:rPr>
        <w:t xml:space="preserve">, being as most businesses already have a </w:t>
      </w:r>
      <w:r w:rsidR="0033285F" w:rsidRPr="0067508B">
        <w:rPr>
          <w:rFonts w:ascii="Calibri" w:hAnsi="Calibri" w:cs="Calibri"/>
          <w:sz w:val="24"/>
          <w:szCs w:val="24"/>
        </w:rPr>
        <w:t xml:space="preserve">website </w:t>
      </w:r>
      <w:r w:rsidR="007E47B4" w:rsidRPr="0067508B">
        <w:rPr>
          <w:rFonts w:ascii="Calibri" w:hAnsi="Calibri" w:cs="Calibri"/>
          <w:sz w:val="24"/>
          <w:szCs w:val="24"/>
        </w:rPr>
        <w:t xml:space="preserve">in use </w:t>
      </w:r>
      <w:r w:rsidR="001F24DA" w:rsidRPr="0067508B">
        <w:rPr>
          <w:rFonts w:ascii="Calibri" w:hAnsi="Calibri" w:cs="Calibri"/>
          <w:sz w:val="24"/>
          <w:szCs w:val="24"/>
        </w:rPr>
        <w:t xml:space="preserve">and </w:t>
      </w:r>
      <w:r w:rsidR="005D63AB" w:rsidRPr="0067508B">
        <w:rPr>
          <w:rFonts w:ascii="Calibri" w:hAnsi="Calibri" w:cs="Calibri"/>
          <w:sz w:val="24"/>
          <w:szCs w:val="24"/>
        </w:rPr>
        <w:t>adding a job vacancy section is good sense</w:t>
      </w:r>
      <w:r w:rsidR="00116DE6" w:rsidRPr="0067508B">
        <w:rPr>
          <w:rFonts w:ascii="Calibri" w:hAnsi="Calibri" w:cs="Calibri"/>
          <w:sz w:val="24"/>
          <w:szCs w:val="24"/>
        </w:rPr>
        <w:t>,</w:t>
      </w:r>
      <w:r w:rsidR="007E47B4" w:rsidRPr="0067508B">
        <w:rPr>
          <w:rFonts w:ascii="Calibri" w:hAnsi="Calibri" w:cs="Calibri"/>
          <w:sz w:val="24"/>
          <w:szCs w:val="24"/>
        </w:rPr>
        <w:t xml:space="preserve"> serv</w:t>
      </w:r>
      <w:r w:rsidR="00116DE6" w:rsidRPr="0067508B">
        <w:rPr>
          <w:rFonts w:ascii="Calibri" w:hAnsi="Calibri" w:cs="Calibri"/>
          <w:sz w:val="24"/>
          <w:szCs w:val="24"/>
        </w:rPr>
        <w:t>ing</w:t>
      </w:r>
      <w:r w:rsidR="007E47B4" w:rsidRPr="0067508B">
        <w:rPr>
          <w:rFonts w:ascii="Calibri" w:hAnsi="Calibri" w:cs="Calibri"/>
          <w:sz w:val="24"/>
          <w:szCs w:val="24"/>
        </w:rPr>
        <w:t xml:space="preserve"> a dual purpose. </w:t>
      </w:r>
      <w:r w:rsidR="00D46322" w:rsidRPr="0067508B">
        <w:rPr>
          <w:rFonts w:ascii="Calibri" w:hAnsi="Calibri" w:cs="Calibri"/>
          <w:sz w:val="24"/>
          <w:szCs w:val="24"/>
        </w:rPr>
        <w:t>A website needs to</w:t>
      </w:r>
      <w:r w:rsidR="003A23AB" w:rsidRPr="0067508B">
        <w:rPr>
          <w:rFonts w:ascii="Calibri" w:hAnsi="Calibri" w:cs="Calibri"/>
          <w:sz w:val="24"/>
          <w:szCs w:val="24"/>
        </w:rPr>
        <w:t xml:space="preserve"> have high usage, be </w:t>
      </w:r>
      <w:r w:rsidR="00662A34" w:rsidRPr="0067508B">
        <w:rPr>
          <w:rFonts w:ascii="Calibri" w:hAnsi="Calibri" w:cs="Calibri"/>
          <w:sz w:val="24"/>
          <w:szCs w:val="24"/>
        </w:rPr>
        <w:t>well engineered</w:t>
      </w:r>
      <w:r w:rsidR="003A23AB" w:rsidRPr="0067508B">
        <w:rPr>
          <w:rFonts w:ascii="Calibri" w:hAnsi="Calibri" w:cs="Calibri"/>
          <w:sz w:val="24"/>
          <w:szCs w:val="24"/>
        </w:rPr>
        <w:t xml:space="preserve"> and </w:t>
      </w:r>
      <w:r w:rsidR="00662A34" w:rsidRPr="0067508B">
        <w:rPr>
          <w:rFonts w:ascii="Calibri" w:hAnsi="Calibri" w:cs="Calibri"/>
          <w:sz w:val="24"/>
          <w:szCs w:val="24"/>
        </w:rPr>
        <w:t>updated regularly</w:t>
      </w:r>
      <w:r w:rsidR="003A23AB" w:rsidRPr="0067508B">
        <w:rPr>
          <w:rFonts w:ascii="Calibri" w:hAnsi="Calibri" w:cs="Calibri"/>
          <w:sz w:val="24"/>
          <w:szCs w:val="24"/>
        </w:rPr>
        <w:t xml:space="preserve"> </w:t>
      </w:r>
      <w:r w:rsidR="00662A34" w:rsidRPr="0067508B">
        <w:rPr>
          <w:rFonts w:ascii="Calibri" w:hAnsi="Calibri" w:cs="Calibri"/>
          <w:sz w:val="24"/>
          <w:szCs w:val="24"/>
        </w:rPr>
        <w:t xml:space="preserve">which </w:t>
      </w:r>
      <w:r w:rsidR="00662A34" w:rsidRPr="0067508B">
        <w:rPr>
          <w:rFonts w:ascii="Calibri" w:hAnsi="Calibri" w:cs="Calibri"/>
          <w:sz w:val="24"/>
          <w:szCs w:val="24"/>
        </w:rPr>
        <w:lastRenderedPageBreak/>
        <w:t xml:space="preserve">can onerous and </w:t>
      </w:r>
      <w:r w:rsidR="00862E68" w:rsidRPr="0067508B">
        <w:rPr>
          <w:rFonts w:ascii="Calibri" w:hAnsi="Calibri" w:cs="Calibri"/>
          <w:sz w:val="24"/>
          <w:szCs w:val="24"/>
        </w:rPr>
        <w:t>costly if marketing is outsourced</w:t>
      </w:r>
      <w:r w:rsidR="004F4CCE" w:rsidRPr="0067508B">
        <w:rPr>
          <w:rFonts w:ascii="Calibri" w:hAnsi="Calibri" w:cs="Calibri"/>
          <w:sz w:val="24"/>
          <w:szCs w:val="24"/>
        </w:rPr>
        <w:t xml:space="preserve"> </w:t>
      </w:r>
      <w:r w:rsidR="003A23AB" w:rsidRPr="0067508B">
        <w:rPr>
          <w:rFonts w:ascii="Calibri" w:hAnsi="Calibri" w:cs="Calibri"/>
          <w:sz w:val="24"/>
          <w:szCs w:val="24"/>
        </w:rPr>
        <w:t>therefore</w:t>
      </w:r>
      <w:r w:rsidR="003A23AB" w:rsidRPr="0067508B">
        <w:rPr>
          <w:rFonts w:ascii="Calibri" w:hAnsi="Calibri" w:cs="Calibri"/>
          <w:sz w:val="24"/>
          <w:szCs w:val="24"/>
        </w:rPr>
        <w:t xml:space="preserve"> using multiple recruitment platforms is </w:t>
      </w:r>
      <w:r w:rsidR="003A23AB" w:rsidRPr="0067508B">
        <w:rPr>
          <w:rFonts w:ascii="Calibri" w:hAnsi="Calibri" w:cs="Calibri"/>
          <w:sz w:val="24"/>
          <w:szCs w:val="24"/>
        </w:rPr>
        <w:t xml:space="preserve">desirable </w:t>
      </w:r>
      <w:r w:rsidR="003A23AB" w:rsidRPr="0067508B">
        <w:rPr>
          <w:rFonts w:ascii="Calibri" w:hAnsi="Calibri" w:cs="Calibri"/>
          <w:sz w:val="24"/>
          <w:szCs w:val="24"/>
        </w:rPr>
        <w:t>(LinkedIn 2024)</w:t>
      </w:r>
      <w:r w:rsidR="003A23AB" w:rsidRPr="0067508B">
        <w:rPr>
          <w:rFonts w:ascii="Calibri" w:hAnsi="Calibri" w:cs="Calibri"/>
          <w:sz w:val="24"/>
          <w:szCs w:val="24"/>
        </w:rPr>
        <w:t xml:space="preserve">. </w:t>
      </w:r>
      <w:r w:rsidR="007419E5" w:rsidRPr="0067508B">
        <w:rPr>
          <w:rFonts w:ascii="Calibri" w:hAnsi="Calibri" w:cs="Calibri"/>
          <w:sz w:val="24"/>
          <w:szCs w:val="24"/>
        </w:rPr>
        <w:t xml:space="preserve">As an alternative, you could use a recruitment agency to </w:t>
      </w:r>
      <w:r w:rsidR="008145E1" w:rsidRPr="0067508B">
        <w:rPr>
          <w:rFonts w:ascii="Calibri" w:hAnsi="Calibri" w:cs="Calibri"/>
          <w:sz w:val="24"/>
          <w:szCs w:val="24"/>
        </w:rPr>
        <w:t>provide</w:t>
      </w:r>
      <w:r w:rsidR="007419E5" w:rsidRPr="0067508B">
        <w:rPr>
          <w:rFonts w:ascii="Calibri" w:hAnsi="Calibri" w:cs="Calibri"/>
          <w:sz w:val="24"/>
          <w:szCs w:val="24"/>
        </w:rPr>
        <w:t xml:space="preserve"> candidates. </w:t>
      </w:r>
      <w:r w:rsidR="005140BD" w:rsidRPr="0067508B">
        <w:rPr>
          <w:rFonts w:ascii="Calibri" w:hAnsi="Calibri" w:cs="Calibri"/>
          <w:sz w:val="24"/>
          <w:szCs w:val="24"/>
        </w:rPr>
        <w:t>Agencies</w:t>
      </w:r>
      <w:r w:rsidR="00473A79" w:rsidRPr="0067508B">
        <w:rPr>
          <w:rFonts w:ascii="Calibri" w:hAnsi="Calibri" w:cs="Calibri"/>
          <w:sz w:val="24"/>
          <w:szCs w:val="24"/>
        </w:rPr>
        <w:t xml:space="preserve"> </w:t>
      </w:r>
      <w:r w:rsidR="007419E5" w:rsidRPr="0067508B">
        <w:rPr>
          <w:rFonts w:ascii="Calibri" w:hAnsi="Calibri" w:cs="Calibri"/>
          <w:sz w:val="24"/>
          <w:szCs w:val="24"/>
        </w:rPr>
        <w:t xml:space="preserve">will </w:t>
      </w:r>
      <w:r w:rsidR="00987BF8" w:rsidRPr="0067508B">
        <w:rPr>
          <w:rFonts w:ascii="Calibri" w:hAnsi="Calibri" w:cs="Calibri"/>
          <w:sz w:val="24"/>
          <w:szCs w:val="24"/>
        </w:rPr>
        <w:t>pre-screen</w:t>
      </w:r>
      <w:r w:rsidR="007419E5" w:rsidRPr="0067508B">
        <w:rPr>
          <w:rFonts w:ascii="Calibri" w:hAnsi="Calibri" w:cs="Calibri"/>
          <w:sz w:val="24"/>
          <w:szCs w:val="24"/>
        </w:rPr>
        <w:t xml:space="preserve"> applications to save managerial time and have a</w:t>
      </w:r>
      <w:r w:rsidR="00987BF8" w:rsidRPr="0067508B">
        <w:rPr>
          <w:rFonts w:ascii="Calibri" w:hAnsi="Calibri" w:cs="Calibri"/>
          <w:sz w:val="24"/>
          <w:szCs w:val="24"/>
        </w:rPr>
        <w:t xml:space="preserve">ccess to </w:t>
      </w:r>
      <w:r w:rsidR="007419E5" w:rsidRPr="0067508B">
        <w:rPr>
          <w:rFonts w:ascii="Calibri" w:hAnsi="Calibri" w:cs="Calibri"/>
          <w:sz w:val="24"/>
          <w:szCs w:val="24"/>
        </w:rPr>
        <w:t xml:space="preserve">larger pool of </w:t>
      </w:r>
      <w:r w:rsidR="003B1A32" w:rsidRPr="0067508B">
        <w:rPr>
          <w:rFonts w:ascii="Calibri" w:hAnsi="Calibri" w:cs="Calibri"/>
          <w:sz w:val="24"/>
          <w:szCs w:val="24"/>
        </w:rPr>
        <w:t>candidates seeking roles</w:t>
      </w:r>
      <w:r w:rsidR="007419E5" w:rsidRPr="0067508B">
        <w:rPr>
          <w:rFonts w:ascii="Calibri" w:hAnsi="Calibri" w:cs="Calibri"/>
          <w:sz w:val="24"/>
          <w:szCs w:val="24"/>
        </w:rPr>
        <w:t>. Though they can be expensive with no guarantee of filling the vacancy and they also have no vested interest in the company so no</w:t>
      </w:r>
      <w:r w:rsidR="009168DE" w:rsidRPr="0067508B">
        <w:rPr>
          <w:rFonts w:ascii="Calibri" w:hAnsi="Calibri" w:cs="Calibri"/>
          <w:sz w:val="24"/>
          <w:szCs w:val="24"/>
        </w:rPr>
        <w:t xml:space="preserve"> tangible</w:t>
      </w:r>
      <w:r w:rsidR="007419E5" w:rsidRPr="0067508B">
        <w:rPr>
          <w:rFonts w:ascii="Calibri" w:hAnsi="Calibri" w:cs="Calibri"/>
          <w:sz w:val="24"/>
          <w:szCs w:val="24"/>
        </w:rPr>
        <w:t xml:space="preserve"> incentive to get the best person for the job in place</w:t>
      </w:r>
      <w:r w:rsidR="007026AA" w:rsidRPr="0067508B">
        <w:rPr>
          <w:rFonts w:ascii="Calibri" w:hAnsi="Calibri" w:cs="Calibri"/>
          <w:sz w:val="24"/>
          <w:szCs w:val="24"/>
        </w:rPr>
        <w:t xml:space="preserve"> as well as the risk of them referring candidates to other open vacancies of a similar nature </w:t>
      </w:r>
      <w:r w:rsidR="00A13CE0" w:rsidRPr="0067508B">
        <w:rPr>
          <w:rFonts w:ascii="Calibri" w:hAnsi="Calibri" w:cs="Calibri"/>
          <w:sz w:val="24"/>
          <w:szCs w:val="24"/>
        </w:rPr>
        <w:t>(</w:t>
      </w:r>
      <w:r w:rsidR="007026AA" w:rsidRPr="0067508B">
        <w:rPr>
          <w:rFonts w:ascii="Calibri" w:hAnsi="Calibri" w:cs="Calibri"/>
          <w:sz w:val="24"/>
          <w:szCs w:val="24"/>
        </w:rPr>
        <w:t xml:space="preserve">HR </w:t>
      </w:r>
      <w:r w:rsidR="00D7335F">
        <w:rPr>
          <w:rFonts w:ascii="Calibri" w:hAnsi="Calibri" w:cs="Calibri"/>
          <w:sz w:val="24"/>
          <w:szCs w:val="24"/>
        </w:rPr>
        <w:t>D</w:t>
      </w:r>
      <w:r w:rsidR="007026AA" w:rsidRPr="0067508B">
        <w:rPr>
          <w:rFonts w:ascii="Calibri" w:hAnsi="Calibri" w:cs="Calibri"/>
          <w:sz w:val="24"/>
          <w:szCs w:val="24"/>
        </w:rPr>
        <w:t xml:space="preserve">aily </w:t>
      </w:r>
      <w:r w:rsidR="00D7335F">
        <w:rPr>
          <w:rFonts w:ascii="Calibri" w:hAnsi="Calibri" w:cs="Calibri"/>
          <w:sz w:val="24"/>
          <w:szCs w:val="24"/>
        </w:rPr>
        <w:t>A</w:t>
      </w:r>
      <w:r w:rsidR="00176E6C" w:rsidRPr="0067508B">
        <w:rPr>
          <w:rFonts w:ascii="Calibri" w:hAnsi="Calibri" w:cs="Calibri"/>
          <w:sz w:val="24"/>
          <w:szCs w:val="24"/>
        </w:rPr>
        <w:t>dvisor 2019).</w:t>
      </w:r>
    </w:p>
    <w:p w14:paraId="7A94E48D" w14:textId="59E53E08" w:rsidR="00510F34" w:rsidRPr="0067508B" w:rsidRDefault="008B5604" w:rsidP="0067508B">
      <w:pPr>
        <w:pStyle w:val="Nornal"/>
        <w:spacing w:line="360" w:lineRule="auto"/>
        <w:jc w:val="both"/>
        <w:rPr>
          <w:rFonts w:ascii="Calibri" w:hAnsi="Calibri" w:cs="Calibri"/>
          <w:sz w:val="24"/>
          <w:szCs w:val="24"/>
        </w:rPr>
      </w:pPr>
      <w:r w:rsidRPr="0067508B">
        <w:rPr>
          <w:rFonts w:ascii="Calibri" w:hAnsi="Calibri" w:cs="Calibri"/>
          <w:sz w:val="24"/>
          <w:szCs w:val="24"/>
        </w:rPr>
        <w:t>Formal interviews are a well-practiced</w:t>
      </w:r>
      <w:r w:rsidR="001547DA" w:rsidRPr="0067508B">
        <w:rPr>
          <w:rFonts w:ascii="Calibri" w:hAnsi="Calibri" w:cs="Calibri"/>
          <w:sz w:val="24"/>
          <w:szCs w:val="24"/>
        </w:rPr>
        <w:t xml:space="preserve">, traditional method of </w:t>
      </w:r>
      <w:r w:rsidR="007419E5" w:rsidRPr="0067508B">
        <w:rPr>
          <w:rFonts w:ascii="Calibri" w:hAnsi="Calibri" w:cs="Calibri"/>
          <w:sz w:val="24"/>
          <w:szCs w:val="24"/>
        </w:rPr>
        <w:t>selection</w:t>
      </w:r>
      <w:r w:rsidR="001547DA" w:rsidRPr="0067508B">
        <w:rPr>
          <w:rFonts w:ascii="Calibri" w:hAnsi="Calibri" w:cs="Calibri"/>
          <w:sz w:val="24"/>
          <w:szCs w:val="24"/>
        </w:rPr>
        <w:t xml:space="preserve"> and can aid consistency</w:t>
      </w:r>
      <w:r w:rsidR="009168DE" w:rsidRPr="0067508B">
        <w:rPr>
          <w:rFonts w:ascii="Calibri" w:hAnsi="Calibri" w:cs="Calibri"/>
          <w:sz w:val="24"/>
          <w:szCs w:val="24"/>
        </w:rPr>
        <w:t xml:space="preserve"> of the recruitment process </w:t>
      </w:r>
      <w:r w:rsidR="00BD6BC3" w:rsidRPr="0067508B">
        <w:rPr>
          <w:rFonts w:ascii="Calibri" w:hAnsi="Calibri" w:cs="Calibri"/>
          <w:sz w:val="24"/>
          <w:szCs w:val="24"/>
        </w:rPr>
        <w:t>if</w:t>
      </w:r>
      <w:r w:rsidR="001547DA" w:rsidRPr="0067508B">
        <w:rPr>
          <w:rFonts w:ascii="Calibri" w:hAnsi="Calibri" w:cs="Calibri"/>
          <w:sz w:val="24"/>
          <w:szCs w:val="24"/>
        </w:rPr>
        <w:t xml:space="preserve"> </w:t>
      </w:r>
      <w:r w:rsidR="00BD6BC3" w:rsidRPr="0067508B">
        <w:rPr>
          <w:rFonts w:ascii="Calibri" w:hAnsi="Calibri" w:cs="Calibri"/>
          <w:sz w:val="24"/>
          <w:szCs w:val="24"/>
        </w:rPr>
        <w:t xml:space="preserve">the interview </w:t>
      </w:r>
      <w:r w:rsidR="001547DA" w:rsidRPr="0067508B">
        <w:rPr>
          <w:rFonts w:ascii="Calibri" w:hAnsi="Calibri" w:cs="Calibri"/>
          <w:sz w:val="24"/>
          <w:szCs w:val="24"/>
        </w:rPr>
        <w:t xml:space="preserve">panel are the same throughout. </w:t>
      </w:r>
      <w:r w:rsidR="002F73A3" w:rsidRPr="0067508B">
        <w:rPr>
          <w:rFonts w:ascii="Calibri" w:hAnsi="Calibri" w:cs="Calibri"/>
          <w:sz w:val="24"/>
          <w:szCs w:val="24"/>
        </w:rPr>
        <w:t>However this is a formal and artificial method of recruitment that can put pressure on candidates</w:t>
      </w:r>
      <w:r w:rsidRPr="0067508B">
        <w:rPr>
          <w:rFonts w:ascii="Calibri" w:hAnsi="Calibri" w:cs="Calibri"/>
          <w:sz w:val="24"/>
          <w:szCs w:val="24"/>
        </w:rPr>
        <w:t xml:space="preserve"> meaning they don’t perform</w:t>
      </w:r>
      <w:r w:rsidR="00911BDF" w:rsidRPr="0067508B">
        <w:rPr>
          <w:rFonts w:ascii="Calibri" w:hAnsi="Calibri" w:cs="Calibri"/>
          <w:sz w:val="24"/>
          <w:szCs w:val="24"/>
        </w:rPr>
        <w:t xml:space="preserve"> to their ability.</w:t>
      </w:r>
      <w:r w:rsidRPr="0067508B">
        <w:rPr>
          <w:rFonts w:ascii="Calibri" w:hAnsi="Calibri" w:cs="Calibri"/>
          <w:sz w:val="24"/>
          <w:szCs w:val="24"/>
        </w:rPr>
        <w:t xml:space="preserve"> </w:t>
      </w:r>
      <w:r w:rsidR="000D78AE" w:rsidRPr="0067508B">
        <w:rPr>
          <w:rFonts w:ascii="Calibri" w:hAnsi="Calibri" w:cs="Calibri"/>
          <w:sz w:val="24"/>
          <w:szCs w:val="24"/>
        </w:rPr>
        <w:t xml:space="preserve">There are also neurodiversity </w:t>
      </w:r>
      <w:r w:rsidR="00BD6BC3" w:rsidRPr="0067508B">
        <w:rPr>
          <w:rFonts w:ascii="Calibri" w:hAnsi="Calibri" w:cs="Calibri"/>
          <w:sz w:val="24"/>
          <w:szCs w:val="24"/>
        </w:rPr>
        <w:t xml:space="preserve">considerations </w:t>
      </w:r>
      <w:r w:rsidR="00D26738" w:rsidRPr="0067508B">
        <w:rPr>
          <w:rFonts w:ascii="Calibri" w:hAnsi="Calibri" w:cs="Calibri"/>
          <w:sz w:val="24"/>
          <w:szCs w:val="24"/>
        </w:rPr>
        <w:t>here, people</w:t>
      </w:r>
      <w:r w:rsidR="009168DE" w:rsidRPr="0067508B">
        <w:rPr>
          <w:rFonts w:ascii="Calibri" w:hAnsi="Calibri" w:cs="Calibri"/>
          <w:sz w:val="24"/>
          <w:szCs w:val="24"/>
        </w:rPr>
        <w:t xml:space="preserve"> who require extra time to </w:t>
      </w:r>
      <w:r w:rsidR="00757A24" w:rsidRPr="0067508B">
        <w:rPr>
          <w:rFonts w:ascii="Calibri" w:hAnsi="Calibri" w:cs="Calibri"/>
          <w:sz w:val="24"/>
          <w:szCs w:val="24"/>
        </w:rPr>
        <w:t>process and respond</w:t>
      </w:r>
      <w:r w:rsidR="00911BDF" w:rsidRPr="0067508B">
        <w:rPr>
          <w:rFonts w:ascii="Calibri" w:hAnsi="Calibri" w:cs="Calibri"/>
          <w:sz w:val="24"/>
          <w:szCs w:val="24"/>
        </w:rPr>
        <w:t xml:space="preserve"> are often impacted </w:t>
      </w:r>
      <w:r w:rsidR="00007AB0" w:rsidRPr="0067508B">
        <w:rPr>
          <w:rFonts w:ascii="Calibri" w:hAnsi="Calibri" w:cs="Calibri"/>
          <w:sz w:val="24"/>
          <w:szCs w:val="24"/>
        </w:rPr>
        <w:t>and despite there being a legal obligation for employers to ask</w:t>
      </w:r>
      <w:r w:rsidR="007C4571" w:rsidRPr="0067508B">
        <w:rPr>
          <w:rFonts w:ascii="Calibri" w:hAnsi="Calibri" w:cs="Calibri"/>
          <w:sz w:val="24"/>
          <w:szCs w:val="24"/>
        </w:rPr>
        <w:t xml:space="preserve">, candidates may not </w:t>
      </w:r>
      <w:r w:rsidR="00757A24" w:rsidRPr="0067508B">
        <w:rPr>
          <w:rFonts w:ascii="Calibri" w:hAnsi="Calibri" w:cs="Calibri"/>
          <w:sz w:val="24"/>
          <w:szCs w:val="24"/>
        </w:rPr>
        <w:t>feel comfortable declaring this at the point of application</w:t>
      </w:r>
      <w:r w:rsidR="00007AB0" w:rsidRPr="0067508B">
        <w:rPr>
          <w:rFonts w:ascii="Calibri" w:hAnsi="Calibri" w:cs="Calibri"/>
          <w:sz w:val="24"/>
          <w:szCs w:val="24"/>
        </w:rPr>
        <w:t xml:space="preserve"> (CIPD 2023</w:t>
      </w:r>
      <w:r w:rsidR="00EB0535">
        <w:rPr>
          <w:rFonts w:ascii="Calibri" w:hAnsi="Calibri" w:cs="Calibri"/>
          <w:sz w:val="24"/>
          <w:szCs w:val="24"/>
        </w:rPr>
        <w:t>j</w:t>
      </w:r>
      <w:r w:rsidR="00007AB0" w:rsidRPr="0067508B">
        <w:rPr>
          <w:rFonts w:ascii="Calibri" w:hAnsi="Calibri" w:cs="Calibri"/>
          <w:sz w:val="24"/>
          <w:szCs w:val="24"/>
        </w:rPr>
        <w:t xml:space="preserve">). </w:t>
      </w:r>
      <w:r w:rsidR="00503356" w:rsidRPr="0067508B">
        <w:rPr>
          <w:rFonts w:ascii="Calibri" w:hAnsi="Calibri" w:cs="Calibri"/>
          <w:sz w:val="24"/>
          <w:szCs w:val="24"/>
        </w:rPr>
        <w:t>Assessment centres are a good alternative</w:t>
      </w:r>
      <w:r w:rsidR="00603C61" w:rsidRPr="0067508B">
        <w:rPr>
          <w:rFonts w:ascii="Calibri" w:hAnsi="Calibri" w:cs="Calibri"/>
          <w:sz w:val="24"/>
          <w:szCs w:val="24"/>
        </w:rPr>
        <w:t>, th</w:t>
      </w:r>
      <w:r w:rsidR="007419E5" w:rsidRPr="0067508B">
        <w:rPr>
          <w:rFonts w:ascii="Calibri" w:hAnsi="Calibri" w:cs="Calibri"/>
          <w:sz w:val="24"/>
          <w:szCs w:val="24"/>
        </w:rPr>
        <w:t>e</w:t>
      </w:r>
      <w:r w:rsidR="00603C61" w:rsidRPr="0067508B">
        <w:rPr>
          <w:rFonts w:ascii="Calibri" w:hAnsi="Calibri" w:cs="Calibri"/>
          <w:sz w:val="24"/>
          <w:szCs w:val="24"/>
        </w:rPr>
        <w:t>y</w:t>
      </w:r>
      <w:r w:rsidR="007419E5" w:rsidRPr="0067508B">
        <w:rPr>
          <w:rFonts w:ascii="Calibri" w:hAnsi="Calibri" w:cs="Calibri"/>
          <w:sz w:val="24"/>
          <w:szCs w:val="24"/>
        </w:rPr>
        <w:t xml:space="preserve"> can provide g</w:t>
      </w:r>
      <w:r w:rsidR="00864780" w:rsidRPr="0067508B">
        <w:rPr>
          <w:rFonts w:ascii="Calibri" w:hAnsi="Calibri" w:cs="Calibri"/>
          <w:sz w:val="24"/>
          <w:szCs w:val="24"/>
        </w:rPr>
        <w:t>ood insight into how candidates interact with others</w:t>
      </w:r>
      <w:r w:rsidR="007419E5" w:rsidRPr="0067508B">
        <w:rPr>
          <w:rFonts w:ascii="Calibri" w:hAnsi="Calibri" w:cs="Calibri"/>
          <w:sz w:val="24"/>
          <w:szCs w:val="24"/>
        </w:rPr>
        <w:t xml:space="preserve"> within a </w:t>
      </w:r>
      <w:r w:rsidR="00864780" w:rsidRPr="0067508B">
        <w:rPr>
          <w:rFonts w:ascii="Calibri" w:hAnsi="Calibri" w:cs="Calibri"/>
          <w:sz w:val="24"/>
          <w:szCs w:val="24"/>
        </w:rPr>
        <w:t>team environment</w:t>
      </w:r>
      <w:r w:rsidR="008427DF" w:rsidRPr="0067508B">
        <w:rPr>
          <w:rFonts w:ascii="Calibri" w:hAnsi="Calibri" w:cs="Calibri"/>
          <w:sz w:val="24"/>
          <w:szCs w:val="24"/>
        </w:rPr>
        <w:t xml:space="preserve"> through </w:t>
      </w:r>
      <w:r w:rsidR="00E51E50" w:rsidRPr="0067508B">
        <w:rPr>
          <w:rFonts w:ascii="Calibri" w:hAnsi="Calibri" w:cs="Calibri"/>
          <w:sz w:val="24"/>
          <w:szCs w:val="24"/>
        </w:rPr>
        <w:t xml:space="preserve">individual or group work </w:t>
      </w:r>
      <w:r w:rsidR="00D26738" w:rsidRPr="0067508B">
        <w:rPr>
          <w:rFonts w:ascii="Calibri" w:hAnsi="Calibri" w:cs="Calibri"/>
          <w:sz w:val="24"/>
          <w:szCs w:val="24"/>
        </w:rPr>
        <w:t>using</w:t>
      </w:r>
      <w:r w:rsidR="00E51E50" w:rsidRPr="0067508B">
        <w:rPr>
          <w:rFonts w:ascii="Calibri" w:hAnsi="Calibri" w:cs="Calibri"/>
          <w:sz w:val="24"/>
          <w:szCs w:val="24"/>
        </w:rPr>
        <w:t xml:space="preserve"> oral or written tasks,</w:t>
      </w:r>
      <w:r w:rsidR="007419E5" w:rsidRPr="0067508B">
        <w:rPr>
          <w:rFonts w:ascii="Calibri" w:hAnsi="Calibri" w:cs="Calibri"/>
          <w:sz w:val="24"/>
          <w:szCs w:val="24"/>
        </w:rPr>
        <w:t xml:space="preserve"> although are t</w:t>
      </w:r>
      <w:r w:rsidR="00864780" w:rsidRPr="0067508B">
        <w:rPr>
          <w:rFonts w:ascii="Calibri" w:hAnsi="Calibri" w:cs="Calibri"/>
          <w:sz w:val="24"/>
          <w:szCs w:val="24"/>
        </w:rPr>
        <w:t>ime consuming and hard to organise logistically</w:t>
      </w:r>
      <w:r w:rsidR="00D26738" w:rsidRPr="0067508B">
        <w:rPr>
          <w:rFonts w:ascii="Calibri" w:hAnsi="Calibri" w:cs="Calibri"/>
          <w:sz w:val="24"/>
          <w:szCs w:val="24"/>
        </w:rPr>
        <w:t xml:space="preserve">, with </w:t>
      </w:r>
      <w:r w:rsidR="00BD6BC3" w:rsidRPr="0067508B">
        <w:rPr>
          <w:rFonts w:ascii="Calibri" w:hAnsi="Calibri" w:cs="Calibri"/>
          <w:sz w:val="24"/>
          <w:szCs w:val="24"/>
        </w:rPr>
        <w:t xml:space="preserve">accessibility </w:t>
      </w:r>
      <w:r w:rsidR="00D26738" w:rsidRPr="0067508B">
        <w:rPr>
          <w:rFonts w:ascii="Calibri" w:hAnsi="Calibri" w:cs="Calibri"/>
          <w:sz w:val="24"/>
          <w:szCs w:val="24"/>
        </w:rPr>
        <w:t>being</w:t>
      </w:r>
      <w:r w:rsidR="00BD6BC3" w:rsidRPr="0067508B">
        <w:rPr>
          <w:rFonts w:ascii="Calibri" w:hAnsi="Calibri" w:cs="Calibri"/>
          <w:sz w:val="24"/>
          <w:szCs w:val="24"/>
        </w:rPr>
        <w:t xml:space="preserve"> a consideration </w:t>
      </w:r>
      <w:r w:rsidR="00596CCF" w:rsidRPr="0067508B">
        <w:rPr>
          <w:rFonts w:ascii="Calibri" w:hAnsi="Calibri" w:cs="Calibri"/>
          <w:sz w:val="24"/>
          <w:szCs w:val="24"/>
        </w:rPr>
        <w:t>for those with d</w:t>
      </w:r>
      <w:r w:rsidR="00D64905" w:rsidRPr="0067508B">
        <w:rPr>
          <w:rFonts w:ascii="Calibri" w:hAnsi="Calibri" w:cs="Calibri"/>
          <w:sz w:val="24"/>
          <w:szCs w:val="24"/>
        </w:rPr>
        <w:t>isabilities</w:t>
      </w:r>
      <w:r w:rsidR="00E51E50" w:rsidRPr="0067508B">
        <w:rPr>
          <w:rFonts w:ascii="Calibri" w:hAnsi="Calibri" w:cs="Calibri"/>
          <w:sz w:val="24"/>
          <w:szCs w:val="24"/>
        </w:rPr>
        <w:t xml:space="preserve"> (CIPD 2023</w:t>
      </w:r>
      <w:r w:rsidR="00491E04" w:rsidRPr="0067508B">
        <w:rPr>
          <w:rFonts w:ascii="Calibri" w:hAnsi="Calibri" w:cs="Calibri"/>
          <w:sz w:val="24"/>
          <w:szCs w:val="24"/>
        </w:rPr>
        <w:t>h</w:t>
      </w:r>
      <w:r w:rsidR="00E51E50" w:rsidRPr="0067508B">
        <w:rPr>
          <w:rFonts w:ascii="Calibri" w:hAnsi="Calibri" w:cs="Calibri"/>
          <w:sz w:val="24"/>
          <w:szCs w:val="24"/>
        </w:rPr>
        <w:t>).</w:t>
      </w:r>
    </w:p>
    <w:p w14:paraId="2A987FE5" w14:textId="102F1DBF"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am aware employee turnover rates vary from one organisation to another but what turnover and retention trends exist and what factors influence why people choose to leave or remain? (AC 3.1)</w:t>
      </w:r>
    </w:p>
    <w:p w14:paraId="28393119" w14:textId="592C9536" w:rsidR="002563EA" w:rsidRPr="0067508B" w:rsidRDefault="00861B5A" w:rsidP="0067508B">
      <w:pPr>
        <w:spacing w:line="360" w:lineRule="auto"/>
        <w:jc w:val="both"/>
        <w:rPr>
          <w:rFonts w:ascii="Calibri" w:hAnsi="Calibri" w:cs="Calibri"/>
          <w:color w:val="202020"/>
          <w:sz w:val="24"/>
          <w:szCs w:val="24"/>
          <w:shd w:val="clear" w:color="auto" w:fill="FFFFFF"/>
        </w:rPr>
      </w:pPr>
      <w:r w:rsidRPr="0067508B">
        <w:rPr>
          <w:rFonts w:ascii="Calibri" w:hAnsi="Calibri" w:cs="Calibri"/>
          <w:color w:val="202020"/>
          <w:sz w:val="24"/>
          <w:szCs w:val="24"/>
          <w:shd w:val="clear" w:color="auto" w:fill="FFFFFF"/>
        </w:rPr>
        <w:t>Moni</w:t>
      </w:r>
      <w:r w:rsidR="004D4533" w:rsidRPr="0067508B">
        <w:rPr>
          <w:rFonts w:ascii="Calibri" w:hAnsi="Calibri" w:cs="Calibri"/>
          <w:color w:val="202020"/>
          <w:sz w:val="24"/>
          <w:szCs w:val="24"/>
          <w:shd w:val="clear" w:color="auto" w:fill="FFFFFF"/>
        </w:rPr>
        <w:t xml:space="preserve">toring turnover can </w:t>
      </w:r>
      <w:r w:rsidRPr="0067508B">
        <w:rPr>
          <w:rFonts w:ascii="Calibri" w:hAnsi="Calibri" w:cs="Calibri"/>
          <w:color w:val="202020"/>
          <w:sz w:val="24"/>
          <w:szCs w:val="24"/>
          <w:shd w:val="clear" w:color="auto" w:fill="FFFFFF"/>
        </w:rPr>
        <w:t xml:space="preserve">help </w:t>
      </w:r>
      <w:r w:rsidR="004D4533" w:rsidRPr="0067508B">
        <w:rPr>
          <w:rFonts w:ascii="Calibri" w:hAnsi="Calibri" w:cs="Calibri"/>
          <w:color w:val="202020"/>
          <w:sz w:val="24"/>
          <w:szCs w:val="24"/>
          <w:shd w:val="clear" w:color="auto" w:fill="FFFFFF"/>
        </w:rPr>
        <w:t xml:space="preserve">identify trends and issues </w:t>
      </w:r>
      <w:r w:rsidR="00BA0870" w:rsidRPr="0067508B">
        <w:rPr>
          <w:rFonts w:ascii="Calibri" w:hAnsi="Calibri" w:cs="Calibri"/>
          <w:color w:val="202020"/>
          <w:sz w:val="24"/>
          <w:szCs w:val="24"/>
          <w:shd w:val="clear" w:color="auto" w:fill="FFFFFF"/>
        </w:rPr>
        <w:t>needing review, though t</w:t>
      </w:r>
      <w:r w:rsidR="002563EA" w:rsidRPr="0067508B">
        <w:rPr>
          <w:rFonts w:ascii="Calibri" w:hAnsi="Calibri" w:cs="Calibri"/>
          <w:color w:val="202020"/>
          <w:sz w:val="24"/>
          <w:szCs w:val="24"/>
          <w:shd w:val="clear" w:color="auto" w:fill="FFFFFF"/>
        </w:rPr>
        <w:t>enure</w:t>
      </w:r>
      <w:r w:rsidR="00BA0870" w:rsidRPr="0067508B">
        <w:rPr>
          <w:rFonts w:ascii="Calibri" w:hAnsi="Calibri" w:cs="Calibri"/>
          <w:color w:val="202020"/>
          <w:sz w:val="24"/>
          <w:szCs w:val="24"/>
          <w:shd w:val="clear" w:color="auto" w:fill="FFFFFF"/>
        </w:rPr>
        <w:t xml:space="preserve"> </w:t>
      </w:r>
      <w:r w:rsidR="002563EA" w:rsidRPr="0067508B">
        <w:rPr>
          <w:rFonts w:ascii="Calibri" w:hAnsi="Calibri" w:cs="Calibri"/>
          <w:color w:val="202020"/>
          <w:sz w:val="24"/>
          <w:szCs w:val="24"/>
          <w:shd w:val="clear" w:color="auto" w:fill="FFFFFF"/>
        </w:rPr>
        <w:t>should also be reviewed</w:t>
      </w:r>
      <w:r w:rsidR="00D8339B" w:rsidRPr="0067508B">
        <w:rPr>
          <w:rFonts w:ascii="Calibri" w:hAnsi="Calibri" w:cs="Calibri"/>
          <w:color w:val="202020"/>
          <w:sz w:val="24"/>
          <w:szCs w:val="24"/>
          <w:shd w:val="clear" w:color="auto" w:fill="FFFFFF"/>
        </w:rPr>
        <w:t xml:space="preserve"> alongside </w:t>
      </w:r>
      <w:r w:rsidR="006114EF" w:rsidRPr="0067508B">
        <w:rPr>
          <w:rFonts w:ascii="Calibri" w:hAnsi="Calibri" w:cs="Calibri"/>
          <w:color w:val="202020"/>
          <w:sz w:val="24"/>
          <w:szCs w:val="24"/>
          <w:shd w:val="clear" w:color="auto" w:fill="FFFFFF"/>
        </w:rPr>
        <w:t>this, as</w:t>
      </w:r>
      <w:r w:rsidR="00BA0870" w:rsidRPr="0067508B">
        <w:rPr>
          <w:rFonts w:ascii="Calibri" w:hAnsi="Calibri" w:cs="Calibri"/>
          <w:color w:val="202020"/>
          <w:sz w:val="24"/>
          <w:szCs w:val="24"/>
          <w:shd w:val="clear" w:color="auto" w:fill="FFFFFF"/>
        </w:rPr>
        <w:t xml:space="preserve"> low turnover brings </w:t>
      </w:r>
      <w:r w:rsidR="002563EA" w:rsidRPr="0067508B">
        <w:rPr>
          <w:rFonts w:ascii="Calibri" w:hAnsi="Calibri" w:cs="Calibri"/>
          <w:color w:val="202020"/>
          <w:sz w:val="24"/>
          <w:szCs w:val="24"/>
          <w:shd w:val="clear" w:color="auto" w:fill="FFFFFF"/>
        </w:rPr>
        <w:t xml:space="preserve">a risk </w:t>
      </w:r>
      <w:r w:rsidR="00D8339B" w:rsidRPr="0067508B">
        <w:rPr>
          <w:rFonts w:ascii="Calibri" w:hAnsi="Calibri" w:cs="Calibri"/>
          <w:color w:val="202020"/>
          <w:sz w:val="24"/>
          <w:szCs w:val="24"/>
          <w:shd w:val="clear" w:color="auto" w:fill="FFFFFF"/>
        </w:rPr>
        <w:t>of</w:t>
      </w:r>
      <w:r w:rsidR="002563EA" w:rsidRPr="0067508B">
        <w:rPr>
          <w:rFonts w:ascii="Calibri" w:hAnsi="Calibri" w:cs="Calibri"/>
          <w:color w:val="202020"/>
          <w:sz w:val="24"/>
          <w:szCs w:val="24"/>
          <w:shd w:val="clear" w:color="auto" w:fill="FFFFFF"/>
        </w:rPr>
        <w:t xml:space="preserve"> not bringing new talent into the organisation (CIPD 2024f).</w:t>
      </w:r>
    </w:p>
    <w:p w14:paraId="7531888C" w14:textId="351D5583" w:rsidR="004D4533" w:rsidRPr="0067508B" w:rsidRDefault="004D4533" w:rsidP="0067508B">
      <w:pPr>
        <w:pStyle w:val="Nornal"/>
        <w:spacing w:line="360" w:lineRule="auto"/>
        <w:jc w:val="both"/>
        <w:rPr>
          <w:rFonts w:ascii="Calibri" w:hAnsi="Calibri" w:cs="Calibri"/>
          <w:color w:val="202020"/>
          <w:sz w:val="24"/>
          <w:szCs w:val="24"/>
          <w:shd w:val="clear" w:color="auto" w:fill="FFFFFF"/>
        </w:rPr>
      </w:pPr>
    </w:p>
    <w:p w14:paraId="03849D1E" w14:textId="21E83BF6" w:rsidR="00476703" w:rsidRPr="0067508B" w:rsidRDefault="00476703" w:rsidP="0079482A">
      <w:pPr>
        <w:pStyle w:val="Nornal"/>
        <w:spacing w:line="360" w:lineRule="auto"/>
        <w:jc w:val="center"/>
        <w:rPr>
          <w:rFonts w:ascii="Calibri" w:hAnsi="Calibri" w:cs="Calibri"/>
          <w:color w:val="202020"/>
          <w:sz w:val="24"/>
          <w:szCs w:val="24"/>
          <w:shd w:val="clear" w:color="auto" w:fill="FFFFFF"/>
        </w:rPr>
      </w:pPr>
      <w:r w:rsidRPr="0067508B">
        <w:rPr>
          <w:rFonts w:ascii="Calibri" w:hAnsi="Calibri" w:cs="Calibri"/>
          <w:noProof/>
          <w:sz w:val="24"/>
          <w:szCs w:val="24"/>
        </w:rPr>
        <w:lastRenderedPageBreak/>
        <w:drawing>
          <wp:inline distT="0" distB="0" distL="0" distR="0" wp14:anchorId="65511293" wp14:editId="79E7E9DA">
            <wp:extent cx="4513322" cy="1977641"/>
            <wp:effectExtent l="0" t="0" r="1905" b="3810"/>
            <wp:docPr id="1322741195" name="Picture 1" descr="A graph with numbers and a number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41195" name="Picture 1" descr="A graph with numbers and a number of different colored bars&#10;&#10;Description automatically generated with medium confidence"/>
                    <pic:cNvPicPr/>
                  </pic:nvPicPr>
                  <pic:blipFill>
                    <a:blip r:embed="rId8"/>
                    <a:stretch>
                      <a:fillRect/>
                    </a:stretch>
                  </pic:blipFill>
                  <pic:spPr>
                    <a:xfrm>
                      <a:off x="0" y="0"/>
                      <a:ext cx="4532410" cy="1986005"/>
                    </a:xfrm>
                    <a:prstGeom prst="rect">
                      <a:avLst/>
                    </a:prstGeom>
                  </pic:spPr>
                </pic:pic>
              </a:graphicData>
            </a:graphic>
          </wp:inline>
        </w:drawing>
      </w:r>
    </w:p>
    <w:p w14:paraId="5E0B4F21" w14:textId="360BF166" w:rsidR="00476703" w:rsidRPr="0067508B" w:rsidRDefault="00476703" w:rsidP="0079482A">
      <w:pPr>
        <w:pStyle w:val="Nornal"/>
        <w:spacing w:line="360" w:lineRule="auto"/>
        <w:jc w:val="center"/>
        <w:rPr>
          <w:rFonts w:ascii="Calibri" w:hAnsi="Calibri" w:cs="Calibri"/>
          <w:b/>
          <w:bCs/>
          <w:sz w:val="24"/>
          <w:szCs w:val="24"/>
        </w:rPr>
      </w:pPr>
      <w:r w:rsidRPr="0067508B">
        <w:rPr>
          <w:rFonts w:ascii="Calibri" w:hAnsi="Calibri" w:cs="Calibri"/>
          <w:b/>
          <w:bCs/>
          <w:sz w:val="24"/>
          <w:szCs w:val="24"/>
        </w:rPr>
        <w:t xml:space="preserve">Figure </w:t>
      </w:r>
      <w:r w:rsidR="00311384" w:rsidRPr="0067508B">
        <w:rPr>
          <w:rFonts w:ascii="Calibri" w:hAnsi="Calibri" w:cs="Calibri"/>
          <w:b/>
          <w:bCs/>
          <w:sz w:val="24"/>
          <w:szCs w:val="24"/>
        </w:rPr>
        <w:t>3</w:t>
      </w:r>
      <w:r w:rsidRPr="0067508B">
        <w:rPr>
          <w:rFonts w:ascii="Calibri" w:hAnsi="Calibri" w:cs="Calibri"/>
          <w:b/>
          <w:bCs/>
          <w:sz w:val="24"/>
          <w:szCs w:val="24"/>
        </w:rPr>
        <w:t xml:space="preserve"> taken from CIPD (202</w:t>
      </w:r>
      <w:r w:rsidR="00894FAC" w:rsidRPr="0067508B">
        <w:rPr>
          <w:rFonts w:ascii="Calibri" w:hAnsi="Calibri" w:cs="Calibri"/>
          <w:b/>
          <w:bCs/>
          <w:sz w:val="24"/>
          <w:szCs w:val="24"/>
        </w:rPr>
        <w:t>4f</w:t>
      </w:r>
      <w:r w:rsidRPr="0067508B">
        <w:rPr>
          <w:rFonts w:ascii="Calibri" w:hAnsi="Calibri" w:cs="Calibri"/>
          <w:b/>
          <w:bCs/>
          <w:sz w:val="24"/>
          <w:szCs w:val="24"/>
        </w:rPr>
        <w:t>)</w:t>
      </w:r>
    </w:p>
    <w:p w14:paraId="163D3D6D" w14:textId="72C087C5" w:rsidR="00D8339B" w:rsidRPr="0067508B" w:rsidRDefault="00D8339B" w:rsidP="0067508B">
      <w:pPr>
        <w:pStyle w:val="NormalWeb"/>
        <w:shd w:val="clear" w:color="auto" w:fill="FFFFFF"/>
        <w:spacing w:before="0" w:beforeAutospacing="0" w:after="240" w:afterAutospacing="0" w:line="360" w:lineRule="auto"/>
        <w:jc w:val="both"/>
        <w:rPr>
          <w:rFonts w:ascii="Calibri" w:hAnsi="Calibri" w:cs="Calibri"/>
        </w:rPr>
      </w:pPr>
      <w:r w:rsidRPr="0067508B">
        <w:rPr>
          <w:rFonts w:ascii="Calibri" w:hAnsi="Calibri" w:cs="Calibri"/>
        </w:rPr>
        <w:t xml:space="preserve">The Covid-19 pandemic in 2020 </w:t>
      </w:r>
      <w:r w:rsidR="00045D2C" w:rsidRPr="0067508B">
        <w:rPr>
          <w:rFonts w:ascii="Calibri" w:hAnsi="Calibri" w:cs="Calibri"/>
        </w:rPr>
        <w:t>influenced</w:t>
      </w:r>
      <w:r w:rsidRPr="0067508B">
        <w:rPr>
          <w:rFonts w:ascii="Calibri" w:hAnsi="Calibri" w:cs="Calibri"/>
        </w:rPr>
        <w:t xml:space="preserve"> workers resign</w:t>
      </w:r>
      <w:r w:rsidR="006D3967" w:rsidRPr="0067508B">
        <w:rPr>
          <w:rFonts w:ascii="Calibri" w:hAnsi="Calibri" w:cs="Calibri"/>
        </w:rPr>
        <w:t xml:space="preserve">ations </w:t>
      </w:r>
      <w:r w:rsidRPr="0067508B">
        <w:rPr>
          <w:rFonts w:ascii="Calibri" w:hAnsi="Calibri" w:cs="Calibri"/>
        </w:rPr>
        <w:t>despite the market uncertainty, it was so substantial the media named the term ‘</w:t>
      </w:r>
      <w:r w:rsidR="00A35C00" w:rsidRPr="0067508B">
        <w:rPr>
          <w:rFonts w:ascii="Calibri" w:hAnsi="Calibri" w:cs="Calibri"/>
        </w:rPr>
        <w:t xml:space="preserve">The </w:t>
      </w:r>
      <w:r w:rsidRPr="0067508B">
        <w:rPr>
          <w:rFonts w:ascii="Calibri" w:hAnsi="Calibri" w:cs="Calibri"/>
        </w:rPr>
        <w:t>Great Resignation’ (BBC 2024). This was due to people wanting jobs being more meaningful, flexible, and inclusive</w:t>
      </w:r>
      <w:r w:rsidR="00A920A0" w:rsidRPr="0067508B">
        <w:rPr>
          <w:rFonts w:ascii="Calibri" w:hAnsi="Calibri" w:cs="Calibri"/>
        </w:rPr>
        <w:t xml:space="preserve">. </w:t>
      </w:r>
      <w:r w:rsidRPr="0067508B">
        <w:rPr>
          <w:rFonts w:ascii="Calibri" w:hAnsi="Calibri" w:cs="Calibri"/>
        </w:rPr>
        <w:t>Th</w:t>
      </w:r>
      <w:r w:rsidR="00A35C00" w:rsidRPr="0067508B">
        <w:rPr>
          <w:rFonts w:ascii="Calibri" w:hAnsi="Calibri" w:cs="Calibri"/>
        </w:rPr>
        <w:t>is</w:t>
      </w:r>
      <w:r w:rsidRPr="0067508B">
        <w:rPr>
          <w:rFonts w:ascii="Calibri" w:hAnsi="Calibri" w:cs="Calibri"/>
        </w:rPr>
        <w:t xml:space="preserve"> was compounded by involuntary turnover for the businesses that had to lay staff off due to not trading through the pandemic.</w:t>
      </w:r>
    </w:p>
    <w:p w14:paraId="13783D36" w14:textId="2095701C" w:rsidR="005E3AF8" w:rsidRPr="0067508B" w:rsidRDefault="00A71563" w:rsidP="0067508B">
      <w:pPr>
        <w:spacing w:line="360" w:lineRule="auto"/>
        <w:jc w:val="both"/>
        <w:rPr>
          <w:rFonts w:ascii="Calibri" w:hAnsi="Calibri" w:cs="Calibri"/>
          <w:color w:val="323132"/>
          <w:sz w:val="24"/>
          <w:szCs w:val="24"/>
          <w:shd w:val="clear" w:color="auto" w:fill="FFFFFF"/>
        </w:rPr>
      </w:pPr>
      <w:r w:rsidRPr="0067508B">
        <w:rPr>
          <w:rFonts w:ascii="Calibri" w:hAnsi="Calibri" w:cs="Calibri"/>
          <w:color w:val="323132"/>
          <w:sz w:val="24"/>
          <w:szCs w:val="24"/>
          <w:shd w:val="clear" w:color="auto" w:fill="FFFFFF"/>
        </w:rPr>
        <w:t>Traditionally, p</w:t>
      </w:r>
      <w:r w:rsidRPr="0067508B">
        <w:rPr>
          <w:rFonts w:ascii="Calibri" w:hAnsi="Calibri" w:cs="Calibri"/>
          <w:color w:val="323132"/>
          <w:sz w:val="24"/>
          <w:szCs w:val="24"/>
          <w:shd w:val="clear" w:color="auto" w:fill="FFFFFF"/>
        </w:rPr>
        <w:t xml:space="preserve">ay and reward </w:t>
      </w:r>
      <w:r w:rsidRPr="0067508B">
        <w:rPr>
          <w:rFonts w:ascii="Calibri" w:hAnsi="Calibri" w:cs="Calibri"/>
          <w:color w:val="323132"/>
          <w:sz w:val="24"/>
          <w:szCs w:val="24"/>
          <w:shd w:val="clear" w:color="auto" w:fill="FFFFFF"/>
        </w:rPr>
        <w:t>has been a</w:t>
      </w:r>
      <w:r w:rsidRPr="0067508B">
        <w:rPr>
          <w:rFonts w:ascii="Calibri" w:hAnsi="Calibri" w:cs="Calibri"/>
          <w:color w:val="323132"/>
          <w:sz w:val="24"/>
          <w:szCs w:val="24"/>
          <w:shd w:val="clear" w:color="auto" w:fill="FFFFFF"/>
        </w:rPr>
        <w:t xml:space="preserve"> turnover trend</w:t>
      </w:r>
      <w:r w:rsidR="0002445C" w:rsidRPr="0067508B">
        <w:rPr>
          <w:rFonts w:ascii="Calibri" w:hAnsi="Calibri" w:cs="Calibri"/>
          <w:color w:val="323132"/>
          <w:sz w:val="24"/>
          <w:szCs w:val="24"/>
          <w:shd w:val="clear" w:color="auto" w:fill="FFFFFF"/>
        </w:rPr>
        <w:t xml:space="preserve"> and the driving factor behind why people </w:t>
      </w:r>
      <w:r w:rsidR="000E0673" w:rsidRPr="0067508B">
        <w:rPr>
          <w:rFonts w:ascii="Calibri" w:hAnsi="Calibri" w:cs="Calibri"/>
          <w:color w:val="323132"/>
          <w:sz w:val="24"/>
          <w:szCs w:val="24"/>
          <w:shd w:val="clear" w:color="auto" w:fill="FFFFFF"/>
        </w:rPr>
        <w:t xml:space="preserve">remain or leave a job. </w:t>
      </w:r>
      <w:r w:rsidRPr="0067508B">
        <w:rPr>
          <w:rFonts w:ascii="Calibri" w:hAnsi="Calibri" w:cs="Calibri"/>
          <w:color w:val="202020"/>
          <w:sz w:val="24"/>
          <w:szCs w:val="24"/>
          <w:shd w:val="clear" w:color="auto" w:fill="FFFFFF"/>
        </w:rPr>
        <w:t xml:space="preserve">CIPD’s Labour Market Outlook for Spring 2024, advises that expected pay awards for the next 12 months remain static </w:t>
      </w:r>
      <w:r w:rsidR="000E0673" w:rsidRPr="0067508B">
        <w:rPr>
          <w:rFonts w:ascii="Calibri" w:hAnsi="Calibri" w:cs="Calibri"/>
          <w:color w:val="202020"/>
          <w:sz w:val="24"/>
          <w:szCs w:val="24"/>
          <w:shd w:val="clear" w:color="auto" w:fill="FFFFFF"/>
        </w:rPr>
        <w:t xml:space="preserve">which is positive in today’s labour market </w:t>
      </w:r>
      <w:r w:rsidRPr="0067508B">
        <w:rPr>
          <w:rFonts w:ascii="Calibri" w:hAnsi="Calibri" w:cs="Calibri"/>
          <w:color w:val="202020"/>
          <w:sz w:val="24"/>
          <w:szCs w:val="24"/>
          <w:shd w:val="clear" w:color="auto" w:fill="FFFFFF"/>
        </w:rPr>
        <w:t>(CIPD 2024</w:t>
      </w:r>
      <w:r w:rsidR="00EF603E" w:rsidRPr="0067508B">
        <w:rPr>
          <w:rFonts w:ascii="Calibri" w:hAnsi="Calibri" w:cs="Calibri"/>
          <w:color w:val="202020"/>
          <w:sz w:val="24"/>
          <w:szCs w:val="24"/>
          <w:shd w:val="clear" w:color="auto" w:fill="FFFFFF"/>
        </w:rPr>
        <w:t>g</w:t>
      </w:r>
      <w:r w:rsidRPr="0067508B">
        <w:rPr>
          <w:rFonts w:ascii="Calibri" w:hAnsi="Calibri" w:cs="Calibri"/>
          <w:color w:val="202020"/>
          <w:sz w:val="24"/>
          <w:szCs w:val="24"/>
          <w:shd w:val="clear" w:color="auto" w:fill="FFFFFF"/>
        </w:rPr>
        <w:t>).</w:t>
      </w:r>
      <w:r w:rsidR="000E0673" w:rsidRPr="0067508B">
        <w:rPr>
          <w:rFonts w:ascii="Calibri" w:hAnsi="Calibri" w:cs="Calibri"/>
          <w:color w:val="202020"/>
          <w:sz w:val="24"/>
          <w:szCs w:val="24"/>
          <w:shd w:val="clear" w:color="auto" w:fill="FFFFFF"/>
        </w:rPr>
        <w:t xml:space="preserve"> Though </w:t>
      </w:r>
      <w:r w:rsidR="00C268B6" w:rsidRPr="0067508B">
        <w:rPr>
          <w:rFonts w:ascii="Calibri" w:hAnsi="Calibri" w:cs="Calibri"/>
          <w:sz w:val="24"/>
          <w:szCs w:val="24"/>
          <w:shd w:val="clear" w:color="auto" w:fill="FFFFFF"/>
        </w:rPr>
        <w:t>Engage for success (2024) advise that employee engagement increases the chance of business success with both organisational and individual performance</w:t>
      </w:r>
      <w:r w:rsidR="000F42AF" w:rsidRPr="0067508B">
        <w:rPr>
          <w:rFonts w:ascii="Calibri" w:hAnsi="Calibri" w:cs="Calibri"/>
          <w:sz w:val="24"/>
          <w:szCs w:val="24"/>
          <w:shd w:val="clear" w:color="auto" w:fill="FFFFFF"/>
        </w:rPr>
        <w:t xml:space="preserve"> and </w:t>
      </w:r>
      <w:r w:rsidR="00C268B6" w:rsidRPr="0067508B">
        <w:rPr>
          <w:rFonts w:ascii="Calibri" w:hAnsi="Calibri" w:cs="Calibri"/>
          <w:sz w:val="24"/>
          <w:szCs w:val="24"/>
          <w:shd w:val="clear" w:color="auto" w:fill="FFFFFF"/>
        </w:rPr>
        <w:t>productivity</w:t>
      </w:r>
      <w:r w:rsidR="00821A40" w:rsidRPr="0067508B">
        <w:rPr>
          <w:rFonts w:ascii="Calibri" w:hAnsi="Calibri" w:cs="Calibri"/>
          <w:sz w:val="24"/>
          <w:szCs w:val="24"/>
          <w:shd w:val="clear" w:color="auto" w:fill="FFFFFF"/>
        </w:rPr>
        <w:t xml:space="preserve">, similarly a focus on </w:t>
      </w:r>
      <w:r w:rsidR="00C268B6" w:rsidRPr="0067508B">
        <w:rPr>
          <w:rFonts w:ascii="Calibri" w:hAnsi="Calibri" w:cs="Calibri"/>
          <w:sz w:val="24"/>
          <w:szCs w:val="24"/>
          <w:shd w:val="clear" w:color="auto" w:fill="FFFFFF"/>
        </w:rPr>
        <w:t>wellbeing</w:t>
      </w:r>
      <w:r w:rsidR="00821A40" w:rsidRPr="0067508B">
        <w:rPr>
          <w:rFonts w:ascii="Calibri" w:hAnsi="Calibri" w:cs="Calibri"/>
          <w:sz w:val="24"/>
          <w:szCs w:val="24"/>
          <w:shd w:val="clear" w:color="auto" w:fill="FFFFFF"/>
        </w:rPr>
        <w:t xml:space="preserve"> and ensuring</w:t>
      </w:r>
      <w:r w:rsidR="00872743" w:rsidRPr="0067508B">
        <w:rPr>
          <w:rFonts w:ascii="Calibri" w:hAnsi="Calibri" w:cs="Calibri"/>
          <w:sz w:val="24"/>
          <w:szCs w:val="24"/>
          <w:shd w:val="clear" w:color="auto" w:fill="FFFFFF"/>
        </w:rPr>
        <w:t xml:space="preserve"> job satisfaction amongst employees should be </w:t>
      </w:r>
      <w:r w:rsidR="00C85B93" w:rsidRPr="0067508B">
        <w:rPr>
          <w:rFonts w:ascii="Calibri" w:hAnsi="Calibri" w:cs="Calibri"/>
          <w:sz w:val="24"/>
          <w:szCs w:val="24"/>
          <w:shd w:val="clear" w:color="auto" w:fill="FFFFFF"/>
        </w:rPr>
        <w:t>aimed for</w:t>
      </w:r>
      <w:r w:rsidR="00821A40" w:rsidRPr="0067508B">
        <w:rPr>
          <w:rFonts w:ascii="Calibri" w:hAnsi="Calibri" w:cs="Calibri"/>
          <w:sz w:val="24"/>
          <w:szCs w:val="24"/>
          <w:shd w:val="clear" w:color="auto" w:fill="FFFFFF"/>
        </w:rPr>
        <w:t xml:space="preserve"> to compliment this.</w:t>
      </w:r>
      <w:r w:rsidR="00C268B6" w:rsidRPr="0067508B">
        <w:rPr>
          <w:rFonts w:ascii="Calibri" w:hAnsi="Calibri" w:cs="Calibri"/>
          <w:sz w:val="24"/>
          <w:szCs w:val="24"/>
          <w:shd w:val="clear" w:color="auto" w:fill="FFFFFF"/>
        </w:rPr>
        <w:t xml:space="preserve">  </w:t>
      </w:r>
      <w:r w:rsidR="00093A60" w:rsidRPr="0067508B">
        <w:rPr>
          <w:rFonts w:ascii="Calibri" w:hAnsi="Calibri" w:cs="Calibri"/>
          <w:sz w:val="24"/>
          <w:szCs w:val="24"/>
          <w:shd w:val="clear" w:color="auto" w:fill="FFFFFF"/>
        </w:rPr>
        <w:t>They advised a</w:t>
      </w:r>
      <w:r w:rsidR="00093A60" w:rsidRPr="0067508B">
        <w:rPr>
          <w:rFonts w:ascii="Calibri" w:hAnsi="Calibri" w:cs="Calibri"/>
          <w:color w:val="323132"/>
          <w:sz w:val="24"/>
          <w:szCs w:val="24"/>
          <w:shd w:val="clear" w:color="auto" w:fill="FFFFFF"/>
        </w:rPr>
        <w:t>n individual who feels they have a clear role in the organisation, helping to fulfil its purpose and objectives and being given a voice to offer ideas and views on how decisions are made also have high levels of employee engagement</w:t>
      </w:r>
      <w:r w:rsidR="00093A60" w:rsidRPr="0067508B">
        <w:rPr>
          <w:rFonts w:ascii="Calibri" w:hAnsi="Calibri" w:cs="Calibri"/>
          <w:color w:val="323132"/>
          <w:sz w:val="24"/>
          <w:szCs w:val="24"/>
          <w:shd w:val="clear" w:color="auto" w:fill="FFFFFF"/>
        </w:rPr>
        <w:t xml:space="preserve">. </w:t>
      </w:r>
      <w:r w:rsidR="00C268B6" w:rsidRPr="0067508B">
        <w:rPr>
          <w:rFonts w:ascii="Calibri" w:hAnsi="Calibri" w:cs="Calibri"/>
          <w:sz w:val="24"/>
          <w:szCs w:val="24"/>
          <w:shd w:val="clear" w:color="auto" w:fill="FFFFFF"/>
        </w:rPr>
        <w:t xml:space="preserve">This is supported by </w:t>
      </w:r>
      <w:r w:rsidR="003752E7" w:rsidRPr="0067508B">
        <w:rPr>
          <w:rFonts w:ascii="Calibri" w:hAnsi="Calibri" w:cs="Calibri"/>
          <w:sz w:val="24"/>
          <w:szCs w:val="24"/>
          <w:shd w:val="clear" w:color="auto" w:fill="FFFFFF"/>
        </w:rPr>
        <w:t>CIPD (2024</w:t>
      </w:r>
      <w:r w:rsidR="0064225A">
        <w:rPr>
          <w:rFonts w:ascii="Calibri" w:hAnsi="Calibri" w:cs="Calibri"/>
          <w:sz w:val="24"/>
          <w:szCs w:val="24"/>
          <w:shd w:val="clear" w:color="auto" w:fill="FFFFFF"/>
        </w:rPr>
        <w:t>c</w:t>
      </w:r>
      <w:r w:rsidR="003752E7" w:rsidRPr="0067508B">
        <w:rPr>
          <w:rFonts w:ascii="Calibri" w:hAnsi="Calibri" w:cs="Calibri"/>
          <w:sz w:val="24"/>
          <w:szCs w:val="24"/>
          <w:shd w:val="clear" w:color="auto" w:fill="FFFFFF"/>
        </w:rPr>
        <w:t xml:space="preserve">) </w:t>
      </w:r>
      <w:r w:rsidR="00D510DE" w:rsidRPr="0067508B">
        <w:rPr>
          <w:rFonts w:ascii="Calibri" w:hAnsi="Calibri" w:cs="Calibri"/>
          <w:sz w:val="24"/>
          <w:szCs w:val="24"/>
          <w:shd w:val="clear" w:color="auto" w:fill="FFFFFF"/>
        </w:rPr>
        <w:t xml:space="preserve">who </w:t>
      </w:r>
      <w:r w:rsidR="003752E7" w:rsidRPr="0067508B">
        <w:rPr>
          <w:rFonts w:ascii="Calibri" w:hAnsi="Calibri" w:cs="Calibri"/>
          <w:sz w:val="24"/>
          <w:szCs w:val="24"/>
          <w:shd w:val="clear" w:color="auto" w:fill="FFFFFF"/>
        </w:rPr>
        <w:t xml:space="preserve">advise of the psychological </w:t>
      </w:r>
      <w:r w:rsidR="00D510DE" w:rsidRPr="0067508B">
        <w:rPr>
          <w:rFonts w:ascii="Calibri" w:hAnsi="Calibri" w:cs="Calibri"/>
          <w:sz w:val="24"/>
          <w:szCs w:val="24"/>
          <w:shd w:val="clear" w:color="auto" w:fill="FFFFFF"/>
        </w:rPr>
        <w:t xml:space="preserve">contract and the </w:t>
      </w:r>
      <w:r w:rsidR="003752E7" w:rsidRPr="0067508B">
        <w:rPr>
          <w:rFonts w:ascii="Calibri" w:hAnsi="Calibri" w:cs="Calibri"/>
          <w:sz w:val="24"/>
          <w:szCs w:val="24"/>
          <w:shd w:val="clear" w:color="auto" w:fill="FFFFFF"/>
        </w:rPr>
        <w:t>influenc</w:t>
      </w:r>
      <w:r w:rsidR="00D510DE" w:rsidRPr="0067508B">
        <w:rPr>
          <w:rFonts w:ascii="Calibri" w:hAnsi="Calibri" w:cs="Calibri"/>
          <w:sz w:val="24"/>
          <w:szCs w:val="24"/>
          <w:shd w:val="clear" w:color="auto" w:fill="FFFFFF"/>
        </w:rPr>
        <w:t xml:space="preserve">e here </w:t>
      </w:r>
      <w:r w:rsidR="00480868" w:rsidRPr="0067508B">
        <w:rPr>
          <w:rFonts w:ascii="Calibri" w:hAnsi="Calibri" w:cs="Calibri"/>
          <w:sz w:val="24"/>
          <w:szCs w:val="24"/>
          <w:shd w:val="clear" w:color="auto" w:fill="FFFFFF"/>
        </w:rPr>
        <w:t>on</w:t>
      </w:r>
      <w:r w:rsidR="00D510DE" w:rsidRPr="0067508B">
        <w:rPr>
          <w:rFonts w:ascii="Calibri" w:hAnsi="Calibri" w:cs="Calibri"/>
          <w:sz w:val="24"/>
          <w:szCs w:val="24"/>
          <w:shd w:val="clear" w:color="auto" w:fill="FFFFFF"/>
        </w:rPr>
        <w:t xml:space="preserve"> </w:t>
      </w:r>
      <w:r w:rsidR="003752E7" w:rsidRPr="0067508B">
        <w:rPr>
          <w:rFonts w:ascii="Calibri" w:hAnsi="Calibri" w:cs="Calibri"/>
          <w:sz w:val="24"/>
          <w:szCs w:val="24"/>
          <w:shd w:val="clear" w:color="auto" w:fill="FFFFFF"/>
        </w:rPr>
        <w:t xml:space="preserve">how employees </w:t>
      </w:r>
      <w:r w:rsidR="00A5142A" w:rsidRPr="0067508B">
        <w:rPr>
          <w:rFonts w:ascii="Calibri" w:hAnsi="Calibri" w:cs="Calibri"/>
          <w:sz w:val="24"/>
          <w:szCs w:val="24"/>
          <w:shd w:val="clear" w:color="auto" w:fill="FFFFFF"/>
        </w:rPr>
        <w:t>perform</w:t>
      </w:r>
      <w:r w:rsidR="003752E7" w:rsidRPr="0067508B">
        <w:rPr>
          <w:rFonts w:ascii="Calibri" w:hAnsi="Calibri" w:cs="Calibri"/>
          <w:sz w:val="24"/>
          <w:szCs w:val="24"/>
          <w:shd w:val="clear" w:color="auto" w:fill="FFFFFF"/>
        </w:rPr>
        <w:t xml:space="preserve">. When workers feel their contributions and what they receive </w:t>
      </w:r>
      <w:r w:rsidR="00072D69" w:rsidRPr="0067508B">
        <w:rPr>
          <w:rFonts w:ascii="Calibri" w:hAnsi="Calibri" w:cs="Calibri"/>
          <w:sz w:val="24"/>
          <w:szCs w:val="24"/>
          <w:shd w:val="clear" w:color="auto" w:fill="FFFFFF"/>
        </w:rPr>
        <w:t>in return</w:t>
      </w:r>
      <w:r w:rsidR="003752E7" w:rsidRPr="0067508B">
        <w:rPr>
          <w:rFonts w:ascii="Calibri" w:hAnsi="Calibri" w:cs="Calibri"/>
          <w:sz w:val="24"/>
          <w:szCs w:val="24"/>
          <w:shd w:val="clear" w:color="auto" w:fill="FFFFFF"/>
        </w:rPr>
        <w:t xml:space="preserve"> are balanced</w:t>
      </w:r>
      <w:r w:rsidR="00480868" w:rsidRPr="0067508B">
        <w:rPr>
          <w:rFonts w:ascii="Calibri" w:hAnsi="Calibri" w:cs="Calibri"/>
          <w:sz w:val="24"/>
          <w:szCs w:val="24"/>
          <w:shd w:val="clear" w:color="auto" w:fill="FFFFFF"/>
        </w:rPr>
        <w:t xml:space="preserve"> fairly</w:t>
      </w:r>
      <w:r w:rsidR="003752E7" w:rsidRPr="0067508B">
        <w:rPr>
          <w:rFonts w:ascii="Calibri" w:hAnsi="Calibri" w:cs="Calibri"/>
          <w:sz w:val="24"/>
          <w:szCs w:val="24"/>
          <w:shd w:val="clear" w:color="auto" w:fill="FFFFFF"/>
        </w:rPr>
        <w:t xml:space="preserve">, </w:t>
      </w:r>
      <w:r w:rsidR="00072D69" w:rsidRPr="0067508B">
        <w:rPr>
          <w:rFonts w:ascii="Calibri" w:hAnsi="Calibri" w:cs="Calibri"/>
          <w:sz w:val="24"/>
          <w:szCs w:val="24"/>
          <w:shd w:val="clear" w:color="auto" w:fill="FFFFFF"/>
        </w:rPr>
        <w:t xml:space="preserve">they tend to give </w:t>
      </w:r>
      <w:r w:rsidR="00E54A17" w:rsidRPr="0067508B">
        <w:rPr>
          <w:rFonts w:ascii="Calibri" w:hAnsi="Calibri" w:cs="Calibri"/>
          <w:sz w:val="24"/>
          <w:szCs w:val="24"/>
          <w:shd w:val="clear" w:color="auto" w:fill="FFFFFF"/>
        </w:rPr>
        <w:t xml:space="preserve">more to doing the job in hand i.e. performing at a higher level and attending work </w:t>
      </w:r>
      <w:r w:rsidR="003355C3" w:rsidRPr="0067508B">
        <w:rPr>
          <w:rFonts w:ascii="Calibri" w:hAnsi="Calibri" w:cs="Calibri"/>
          <w:sz w:val="24"/>
          <w:szCs w:val="24"/>
          <w:shd w:val="clear" w:color="auto" w:fill="FFFFFF"/>
        </w:rPr>
        <w:t>reliably.</w:t>
      </w:r>
      <w:r w:rsidR="00385064" w:rsidRPr="0067508B">
        <w:rPr>
          <w:rFonts w:ascii="Calibri" w:hAnsi="Calibri" w:cs="Calibri"/>
          <w:sz w:val="24"/>
          <w:szCs w:val="24"/>
          <w:shd w:val="clear" w:color="auto" w:fill="FFFFFF"/>
        </w:rPr>
        <w:t xml:space="preserve"> </w:t>
      </w:r>
    </w:p>
    <w:p w14:paraId="376F2F50"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want to compare different approaches to developing and retaining talent on an individual and group level? Could you give me some pointers? (AC 3.2)</w:t>
      </w:r>
    </w:p>
    <w:p w14:paraId="2884092E" w14:textId="5450AD88" w:rsidR="00E90233" w:rsidRPr="0067508B" w:rsidRDefault="00E90233" w:rsidP="0067508B">
      <w:pPr>
        <w:spacing w:line="360" w:lineRule="auto"/>
        <w:jc w:val="both"/>
        <w:rPr>
          <w:rFonts w:ascii="Calibri" w:hAnsi="Calibri" w:cs="Calibri"/>
          <w:color w:val="202020"/>
          <w:sz w:val="24"/>
          <w:szCs w:val="24"/>
          <w:shd w:val="clear" w:color="auto" w:fill="FFFFFF"/>
        </w:rPr>
      </w:pPr>
      <w:r w:rsidRPr="0067508B">
        <w:rPr>
          <w:rFonts w:ascii="Calibri" w:hAnsi="Calibri" w:cs="Calibri"/>
          <w:color w:val="202020"/>
          <w:sz w:val="24"/>
          <w:szCs w:val="24"/>
          <w:shd w:val="clear" w:color="auto" w:fill="FFFFFF"/>
        </w:rPr>
        <w:lastRenderedPageBreak/>
        <w:t>CIPD (2021</w:t>
      </w:r>
      <w:r w:rsidR="00633AC8">
        <w:rPr>
          <w:rFonts w:ascii="Calibri" w:hAnsi="Calibri" w:cs="Calibri"/>
          <w:color w:val="202020"/>
          <w:sz w:val="24"/>
          <w:szCs w:val="24"/>
          <w:shd w:val="clear" w:color="auto" w:fill="FFFFFF"/>
        </w:rPr>
        <w:t>a</w:t>
      </w:r>
      <w:r w:rsidRPr="0067508B">
        <w:rPr>
          <w:rFonts w:ascii="Calibri" w:hAnsi="Calibri" w:cs="Calibri"/>
          <w:color w:val="202020"/>
          <w:sz w:val="24"/>
          <w:szCs w:val="24"/>
          <w:shd w:val="clear" w:color="auto" w:fill="FFFFFF"/>
        </w:rPr>
        <w:t>) defines talent</w:t>
      </w:r>
      <w:r w:rsidR="00ED4A00" w:rsidRPr="0067508B">
        <w:rPr>
          <w:rFonts w:ascii="Calibri" w:hAnsi="Calibri" w:cs="Calibri"/>
          <w:color w:val="202020"/>
          <w:sz w:val="24"/>
          <w:szCs w:val="24"/>
          <w:shd w:val="clear" w:color="auto" w:fill="FFFFFF"/>
        </w:rPr>
        <w:t xml:space="preserve"> as</w:t>
      </w:r>
      <w:r w:rsidRPr="0067508B">
        <w:rPr>
          <w:rFonts w:ascii="Calibri" w:hAnsi="Calibri" w:cs="Calibri"/>
          <w:color w:val="202020"/>
          <w:sz w:val="24"/>
          <w:szCs w:val="24"/>
          <w:shd w:val="clear" w:color="auto" w:fill="FFFFFF"/>
        </w:rPr>
        <w:t xml:space="preserve"> </w:t>
      </w:r>
      <w:r w:rsidRPr="0067508B">
        <w:rPr>
          <w:rStyle w:val="Strong"/>
          <w:rFonts w:ascii="Calibri" w:hAnsi="Calibri" w:cs="Calibri"/>
          <w:b w:val="0"/>
          <w:bCs w:val="0"/>
          <w:color w:val="202020"/>
          <w:sz w:val="24"/>
          <w:szCs w:val="24"/>
          <w:shd w:val="clear" w:color="auto" w:fill="FFFFFF"/>
        </w:rPr>
        <w:t>individuals</w:t>
      </w:r>
      <w:r w:rsidRPr="0067508B">
        <w:rPr>
          <w:rFonts w:ascii="Calibri" w:hAnsi="Calibri" w:cs="Calibri"/>
          <w:color w:val="202020"/>
          <w:sz w:val="24"/>
          <w:szCs w:val="24"/>
          <w:shd w:val="clear" w:color="auto" w:fill="FFFFFF"/>
        </w:rPr>
        <w:t xml:space="preserve"> who can have an impact on organisational performance by reaching their potential and utilising their skillset, </w:t>
      </w:r>
      <w:r w:rsidR="00D81A51" w:rsidRPr="0067508B">
        <w:rPr>
          <w:rFonts w:ascii="Calibri" w:hAnsi="Calibri" w:cs="Calibri"/>
          <w:color w:val="202020"/>
          <w:sz w:val="24"/>
          <w:szCs w:val="24"/>
          <w:shd w:val="clear" w:color="auto" w:fill="FFFFFF"/>
        </w:rPr>
        <w:t>which</w:t>
      </w:r>
      <w:r w:rsidRPr="0067508B">
        <w:rPr>
          <w:rFonts w:ascii="Calibri" w:hAnsi="Calibri" w:cs="Calibri"/>
          <w:color w:val="202020"/>
          <w:sz w:val="24"/>
          <w:szCs w:val="24"/>
          <w:shd w:val="clear" w:color="auto" w:fill="FFFFFF"/>
        </w:rPr>
        <w:t xml:space="preserve"> moves on to defining t</w:t>
      </w:r>
      <w:r w:rsidRPr="0067508B">
        <w:rPr>
          <w:rStyle w:val="Strong"/>
          <w:rFonts w:ascii="Calibri" w:hAnsi="Calibri" w:cs="Calibri"/>
          <w:b w:val="0"/>
          <w:bCs w:val="0"/>
          <w:color w:val="202020"/>
          <w:sz w:val="24"/>
          <w:szCs w:val="24"/>
          <w:shd w:val="clear" w:color="auto" w:fill="FFFFFF"/>
        </w:rPr>
        <w:t>alent management</w:t>
      </w:r>
      <w:r w:rsidRPr="0067508B">
        <w:rPr>
          <w:rFonts w:ascii="Calibri" w:hAnsi="Calibri" w:cs="Calibri"/>
          <w:b/>
          <w:bCs/>
          <w:color w:val="202020"/>
          <w:sz w:val="24"/>
          <w:szCs w:val="24"/>
          <w:shd w:val="clear" w:color="auto" w:fill="FFFFFF"/>
        </w:rPr>
        <w:t> </w:t>
      </w:r>
      <w:r w:rsidRPr="0067508B">
        <w:rPr>
          <w:rFonts w:ascii="Calibri" w:hAnsi="Calibri" w:cs="Calibri"/>
          <w:color w:val="202020"/>
          <w:sz w:val="24"/>
          <w:szCs w:val="24"/>
          <w:shd w:val="clear" w:color="auto" w:fill="FFFFFF"/>
        </w:rPr>
        <w:t>as a </w:t>
      </w:r>
      <w:r w:rsidRPr="0067508B">
        <w:rPr>
          <w:rStyle w:val="Strong"/>
          <w:rFonts w:ascii="Calibri" w:hAnsi="Calibri" w:cs="Calibri"/>
          <w:b w:val="0"/>
          <w:bCs w:val="0"/>
          <w:color w:val="202020"/>
          <w:sz w:val="24"/>
          <w:szCs w:val="24"/>
          <w:shd w:val="clear" w:color="auto" w:fill="FFFFFF"/>
        </w:rPr>
        <w:t>process for</w:t>
      </w:r>
      <w:r w:rsidRPr="0067508B">
        <w:rPr>
          <w:rFonts w:ascii="Calibri" w:hAnsi="Calibri" w:cs="Calibri"/>
          <w:color w:val="202020"/>
          <w:sz w:val="24"/>
          <w:szCs w:val="24"/>
          <w:shd w:val="clear" w:color="auto" w:fill="FFFFFF"/>
        </w:rPr>
        <w:t xml:space="preserve"> attracting, identifying, </w:t>
      </w:r>
      <w:r w:rsidR="003C243E" w:rsidRPr="0067508B">
        <w:rPr>
          <w:rFonts w:ascii="Calibri" w:hAnsi="Calibri" w:cs="Calibri"/>
          <w:color w:val="202020"/>
          <w:sz w:val="24"/>
          <w:szCs w:val="24"/>
          <w:shd w:val="clear" w:color="auto" w:fill="FFFFFF"/>
        </w:rPr>
        <w:t>developing,</w:t>
      </w:r>
      <w:r w:rsidRPr="0067508B">
        <w:rPr>
          <w:rFonts w:ascii="Calibri" w:hAnsi="Calibri" w:cs="Calibri"/>
          <w:color w:val="202020"/>
          <w:sz w:val="24"/>
          <w:szCs w:val="24"/>
          <w:shd w:val="clear" w:color="auto" w:fill="FFFFFF"/>
        </w:rPr>
        <w:t xml:space="preserve"> and retaining these individuals</w:t>
      </w:r>
      <w:r w:rsidR="00506196" w:rsidRPr="0067508B">
        <w:rPr>
          <w:rFonts w:ascii="Calibri" w:hAnsi="Calibri" w:cs="Calibri"/>
          <w:color w:val="202020"/>
          <w:sz w:val="24"/>
          <w:szCs w:val="24"/>
          <w:shd w:val="clear" w:color="auto" w:fill="FFFFFF"/>
        </w:rPr>
        <w:t xml:space="preserve">. </w:t>
      </w:r>
    </w:p>
    <w:p w14:paraId="16276148" w14:textId="49117E70" w:rsidR="00D25336" w:rsidRPr="0067508B" w:rsidRDefault="002B1056" w:rsidP="0067508B">
      <w:pPr>
        <w:pStyle w:val="Nornal"/>
        <w:spacing w:line="360" w:lineRule="auto"/>
        <w:jc w:val="both"/>
        <w:rPr>
          <w:rFonts w:ascii="Calibri" w:hAnsi="Calibri" w:cs="Calibri"/>
          <w:color w:val="323132"/>
          <w:sz w:val="24"/>
          <w:szCs w:val="24"/>
          <w:shd w:val="clear" w:color="auto" w:fill="FFFFFF"/>
        </w:rPr>
      </w:pPr>
      <w:r w:rsidRPr="0067508B">
        <w:rPr>
          <w:rFonts w:ascii="Calibri" w:hAnsi="Calibri" w:cs="Calibri"/>
          <w:sz w:val="24"/>
          <w:szCs w:val="24"/>
        </w:rPr>
        <w:t>Talent management within organisations is an investment in its employees, creating development opportunities, encouraging continuous learning, and building a high-performance workforce (CIPD 2023</w:t>
      </w:r>
      <w:r w:rsidR="009675D0">
        <w:rPr>
          <w:rFonts w:ascii="Calibri" w:hAnsi="Calibri" w:cs="Calibri"/>
          <w:sz w:val="24"/>
          <w:szCs w:val="24"/>
        </w:rPr>
        <w:t>f</w:t>
      </w:r>
      <w:r w:rsidRPr="0067508B">
        <w:rPr>
          <w:rFonts w:ascii="Calibri" w:hAnsi="Calibri" w:cs="Calibri"/>
          <w:sz w:val="24"/>
          <w:szCs w:val="24"/>
        </w:rPr>
        <w:t xml:space="preserve">). </w:t>
      </w:r>
      <w:r w:rsidRPr="0067508B">
        <w:rPr>
          <w:rFonts w:ascii="Calibri" w:hAnsi="Calibri" w:cs="Calibri"/>
          <w:sz w:val="24"/>
          <w:szCs w:val="24"/>
        </w:rPr>
        <w:t xml:space="preserve"> </w:t>
      </w:r>
      <w:r w:rsidR="00B35A6D" w:rsidRPr="0067508B">
        <w:rPr>
          <w:rFonts w:ascii="Calibri" w:hAnsi="Calibri" w:cs="Calibri"/>
          <w:sz w:val="24"/>
          <w:szCs w:val="24"/>
        </w:rPr>
        <w:t xml:space="preserve">CIPD (2024a) </w:t>
      </w:r>
      <w:r w:rsidR="001832C6" w:rsidRPr="0067508B">
        <w:rPr>
          <w:rFonts w:ascii="Calibri" w:hAnsi="Calibri" w:cs="Calibri"/>
          <w:sz w:val="24"/>
          <w:szCs w:val="24"/>
        </w:rPr>
        <w:t xml:space="preserve">states </w:t>
      </w:r>
      <w:r w:rsidR="002E5156" w:rsidRPr="0067508B">
        <w:rPr>
          <w:rFonts w:ascii="Calibri" w:hAnsi="Calibri" w:cs="Calibri"/>
          <w:sz w:val="24"/>
          <w:szCs w:val="24"/>
        </w:rPr>
        <w:t xml:space="preserve">annual </w:t>
      </w:r>
      <w:r w:rsidR="00B35A6D" w:rsidRPr="0067508B">
        <w:rPr>
          <w:rFonts w:ascii="Calibri" w:hAnsi="Calibri" w:cs="Calibri"/>
          <w:color w:val="202020"/>
          <w:sz w:val="24"/>
          <w:szCs w:val="24"/>
          <w:shd w:val="clear" w:color="auto" w:fill="FFFFFF"/>
        </w:rPr>
        <w:t xml:space="preserve">performance </w:t>
      </w:r>
      <w:r w:rsidR="00255853" w:rsidRPr="0067508B">
        <w:rPr>
          <w:rFonts w:ascii="Calibri" w:hAnsi="Calibri" w:cs="Calibri"/>
          <w:color w:val="202020"/>
          <w:sz w:val="24"/>
          <w:szCs w:val="24"/>
          <w:shd w:val="clear" w:color="auto" w:fill="FFFFFF"/>
        </w:rPr>
        <w:t>appraisals</w:t>
      </w:r>
      <w:r w:rsidR="00867C98" w:rsidRPr="0067508B">
        <w:rPr>
          <w:rFonts w:ascii="Calibri" w:hAnsi="Calibri" w:cs="Calibri"/>
          <w:color w:val="202020"/>
          <w:sz w:val="24"/>
          <w:szCs w:val="24"/>
          <w:shd w:val="clear" w:color="auto" w:fill="FFFFFF"/>
        </w:rPr>
        <w:t xml:space="preserve"> </w:t>
      </w:r>
      <w:r w:rsidR="00B35A6D" w:rsidRPr="0067508B">
        <w:rPr>
          <w:rFonts w:ascii="Calibri" w:hAnsi="Calibri" w:cs="Calibri"/>
          <w:color w:val="202020"/>
          <w:sz w:val="24"/>
          <w:szCs w:val="24"/>
          <w:shd w:val="clear" w:color="auto" w:fill="FFFFFF"/>
        </w:rPr>
        <w:t xml:space="preserve">remains an important part </w:t>
      </w:r>
      <w:r w:rsidR="00CE5DB2" w:rsidRPr="0067508B">
        <w:rPr>
          <w:rFonts w:ascii="Calibri" w:hAnsi="Calibri" w:cs="Calibri"/>
          <w:color w:val="202020"/>
          <w:sz w:val="24"/>
          <w:szCs w:val="24"/>
          <w:shd w:val="clear" w:color="auto" w:fill="FFFFFF"/>
        </w:rPr>
        <w:t>developing</w:t>
      </w:r>
      <w:r w:rsidR="00A511B9" w:rsidRPr="0067508B">
        <w:rPr>
          <w:rFonts w:ascii="Calibri" w:hAnsi="Calibri" w:cs="Calibri"/>
          <w:color w:val="202020"/>
          <w:sz w:val="24"/>
          <w:szCs w:val="24"/>
          <w:shd w:val="clear" w:color="auto" w:fill="FFFFFF"/>
        </w:rPr>
        <w:t xml:space="preserve"> </w:t>
      </w:r>
      <w:r w:rsidRPr="0067508B">
        <w:rPr>
          <w:rFonts w:ascii="Calibri" w:hAnsi="Calibri" w:cs="Calibri"/>
          <w:color w:val="202020"/>
          <w:sz w:val="24"/>
          <w:szCs w:val="24"/>
          <w:shd w:val="clear" w:color="auto" w:fill="FFFFFF"/>
        </w:rPr>
        <w:t>individual</w:t>
      </w:r>
      <w:r w:rsidR="001832C6" w:rsidRPr="0067508B">
        <w:rPr>
          <w:rFonts w:ascii="Calibri" w:hAnsi="Calibri" w:cs="Calibri"/>
          <w:color w:val="202020"/>
          <w:sz w:val="24"/>
          <w:szCs w:val="24"/>
          <w:shd w:val="clear" w:color="auto" w:fill="FFFFFF"/>
        </w:rPr>
        <w:t>s</w:t>
      </w:r>
      <w:r w:rsidRPr="0067508B">
        <w:rPr>
          <w:rFonts w:ascii="Calibri" w:hAnsi="Calibri" w:cs="Calibri"/>
          <w:color w:val="202020"/>
          <w:sz w:val="24"/>
          <w:szCs w:val="24"/>
          <w:shd w:val="clear" w:color="auto" w:fill="FFFFFF"/>
        </w:rPr>
        <w:t>,</w:t>
      </w:r>
      <w:r w:rsidR="00867C98" w:rsidRPr="0067508B">
        <w:rPr>
          <w:rFonts w:ascii="Calibri" w:hAnsi="Calibri" w:cs="Calibri"/>
          <w:color w:val="202020"/>
          <w:sz w:val="24"/>
          <w:szCs w:val="24"/>
          <w:shd w:val="clear" w:color="auto" w:fill="FFFFFF"/>
        </w:rPr>
        <w:t xml:space="preserve"> </w:t>
      </w:r>
      <w:r w:rsidR="000E2F32" w:rsidRPr="0067508B">
        <w:rPr>
          <w:rFonts w:ascii="Calibri" w:hAnsi="Calibri" w:cs="Calibri"/>
          <w:color w:val="202020"/>
          <w:sz w:val="24"/>
          <w:szCs w:val="24"/>
          <w:shd w:val="clear" w:color="auto" w:fill="FFFFFF"/>
        </w:rPr>
        <w:t>measur</w:t>
      </w:r>
      <w:r w:rsidR="00867C98" w:rsidRPr="0067508B">
        <w:rPr>
          <w:rFonts w:ascii="Calibri" w:hAnsi="Calibri" w:cs="Calibri"/>
          <w:color w:val="202020"/>
          <w:sz w:val="24"/>
          <w:szCs w:val="24"/>
          <w:shd w:val="clear" w:color="auto" w:fill="FFFFFF"/>
        </w:rPr>
        <w:t>ing</w:t>
      </w:r>
      <w:r w:rsidR="000E2F32" w:rsidRPr="0067508B">
        <w:rPr>
          <w:rFonts w:ascii="Calibri" w:hAnsi="Calibri" w:cs="Calibri"/>
          <w:color w:val="202020"/>
          <w:sz w:val="24"/>
          <w:szCs w:val="24"/>
          <w:shd w:val="clear" w:color="auto" w:fill="FFFFFF"/>
        </w:rPr>
        <w:t xml:space="preserve"> performance</w:t>
      </w:r>
      <w:r w:rsidR="003A7CED" w:rsidRPr="0067508B">
        <w:rPr>
          <w:rFonts w:ascii="Calibri" w:hAnsi="Calibri" w:cs="Calibri"/>
          <w:color w:val="202020"/>
          <w:sz w:val="24"/>
          <w:szCs w:val="24"/>
          <w:shd w:val="clear" w:color="auto" w:fill="FFFFFF"/>
        </w:rPr>
        <w:t xml:space="preserve">, </w:t>
      </w:r>
      <w:r w:rsidR="00867C98" w:rsidRPr="0067508B">
        <w:rPr>
          <w:rFonts w:ascii="Calibri" w:hAnsi="Calibri" w:cs="Calibri"/>
          <w:color w:val="202020"/>
          <w:sz w:val="24"/>
          <w:szCs w:val="24"/>
          <w:shd w:val="clear" w:color="auto" w:fill="FFFFFF"/>
        </w:rPr>
        <w:t xml:space="preserve">assessing </w:t>
      </w:r>
      <w:r w:rsidR="003A7CED" w:rsidRPr="0067508B">
        <w:rPr>
          <w:rFonts w:ascii="Calibri" w:hAnsi="Calibri" w:cs="Calibri"/>
          <w:color w:val="202020"/>
          <w:sz w:val="24"/>
          <w:szCs w:val="24"/>
          <w:shd w:val="clear" w:color="auto" w:fill="FFFFFF"/>
        </w:rPr>
        <w:t xml:space="preserve">training needs </w:t>
      </w:r>
      <w:r w:rsidR="000E2F32" w:rsidRPr="0067508B">
        <w:rPr>
          <w:rFonts w:ascii="Calibri" w:hAnsi="Calibri" w:cs="Calibri"/>
          <w:color w:val="202020"/>
          <w:sz w:val="24"/>
          <w:szCs w:val="24"/>
          <w:shd w:val="clear" w:color="auto" w:fill="FFFFFF"/>
        </w:rPr>
        <w:t>and provid</w:t>
      </w:r>
      <w:r w:rsidR="00867C98" w:rsidRPr="0067508B">
        <w:rPr>
          <w:rFonts w:ascii="Calibri" w:hAnsi="Calibri" w:cs="Calibri"/>
          <w:color w:val="202020"/>
          <w:sz w:val="24"/>
          <w:szCs w:val="24"/>
          <w:shd w:val="clear" w:color="auto" w:fill="FFFFFF"/>
        </w:rPr>
        <w:t>ing</w:t>
      </w:r>
      <w:r w:rsidR="000E2F32" w:rsidRPr="0067508B">
        <w:rPr>
          <w:rFonts w:ascii="Calibri" w:hAnsi="Calibri" w:cs="Calibri"/>
          <w:color w:val="202020"/>
          <w:sz w:val="24"/>
          <w:szCs w:val="24"/>
          <w:shd w:val="clear" w:color="auto" w:fill="FFFFFF"/>
        </w:rPr>
        <w:t xml:space="preserve"> feedback. </w:t>
      </w:r>
      <w:r w:rsidRPr="0067508B">
        <w:rPr>
          <w:rFonts w:ascii="Calibri" w:hAnsi="Calibri" w:cs="Calibri"/>
          <w:color w:val="202020"/>
          <w:sz w:val="24"/>
          <w:szCs w:val="24"/>
          <w:shd w:val="clear" w:color="auto" w:fill="FFFFFF"/>
        </w:rPr>
        <w:t xml:space="preserve"> </w:t>
      </w:r>
      <w:r w:rsidR="00F942C5" w:rsidRPr="0067508B">
        <w:rPr>
          <w:rFonts w:ascii="Calibri" w:hAnsi="Calibri" w:cs="Calibri"/>
          <w:color w:val="202020"/>
          <w:sz w:val="24"/>
          <w:szCs w:val="24"/>
          <w:shd w:val="clear" w:color="auto" w:fill="FFFFFF"/>
        </w:rPr>
        <w:t xml:space="preserve">Personal development plans support </w:t>
      </w:r>
      <w:r w:rsidR="00DC08F6" w:rsidRPr="0067508B">
        <w:rPr>
          <w:rFonts w:ascii="Calibri" w:hAnsi="Calibri" w:cs="Calibri"/>
          <w:color w:val="202020"/>
          <w:sz w:val="24"/>
          <w:szCs w:val="24"/>
          <w:shd w:val="clear" w:color="auto" w:fill="FFFFFF"/>
        </w:rPr>
        <w:t xml:space="preserve">this </w:t>
      </w:r>
      <w:r w:rsidR="00A511B9" w:rsidRPr="0067508B">
        <w:rPr>
          <w:rFonts w:ascii="Calibri" w:hAnsi="Calibri" w:cs="Calibri"/>
          <w:color w:val="202020"/>
          <w:sz w:val="24"/>
          <w:szCs w:val="24"/>
          <w:shd w:val="clear" w:color="auto" w:fill="FFFFFF"/>
        </w:rPr>
        <w:t xml:space="preserve">individual approach </w:t>
      </w:r>
      <w:r w:rsidR="00DC08F6" w:rsidRPr="0067508B">
        <w:rPr>
          <w:rFonts w:ascii="Calibri" w:hAnsi="Calibri" w:cs="Calibri"/>
          <w:color w:val="202020"/>
          <w:sz w:val="24"/>
          <w:szCs w:val="24"/>
          <w:shd w:val="clear" w:color="auto" w:fill="FFFFFF"/>
        </w:rPr>
        <w:t>as does coaching</w:t>
      </w:r>
      <w:r w:rsidR="00CF01A5" w:rsidRPr="0067508B">
        <w:rPr>
          <w:rFonts w:ascii="Calibri" w:hAnsi="Calibri" w:cs="Calibri"/>
          <w:color w:val="202020"/>
          <w:sz w:val="24"/>
          <w:szCs w:val="24"/>
          <w:shd w:val="clear" w:color="auto" w:fill="FFFFFF"/>
        </w:rPr>
        <w:t xml:space="preserve"> and mentoring</w:t>
      </w:r>
      <w:r w:rsidRPr="0067508B">
        <w:rPr>
          <w:rFonts w:ascii="Calibri" w:hAnsi="Calibri" w:cs="Calibri"/>
          <w:color w:val="202020"/>
          <w:sz w:val="24"/>
          <w:szCs w:val="24"/>
          <w:shd w:val="clear" w:color="auto" w:fill="FFFFFF"/>
        </w:rPr>
        <w:t xml:space="preserve"> to develop talent</w:t>
      </w:r>
      <w:r w:rsidR="007A65BB" w:rsidRPr="0067508B">
        <w:rPr>
          <w:rFonts w:ascii="Calibri" w:hAnsi="Calibri" w:cs="Calibri"/>
          <w:color w:val="202020"/>
          <w:sz w:val="24"/>
          <w:szCs w:val="24"/>
          <w:shd w:val="clear" w:color="auto" w:fill="FFFFFF"/>
        </w:rPr>
        <w:t xml:space="preserve">. </w:t>
      </w:r>
      <w:r w:rsidR="002A665C" w:rsidRPr="0067508B">
        <w:rPr>
          <w:rFonts w:ascii="Calibri" w:hAnsi="Calibri" w:cs="Calibri"/>
          <w:sz w:val="24"/>
          <w:szCs w:val="24"/>
        </w:rPr>
        <w:t>Though</w:t>
      </w:r>
      <w:r w:rsidR="00071BF7" w:rsidRPr="0067508B">
        <w:rPr>
          <w:rFonts w:ascii="Calibri" w:hAnsi="Calibri" w:cs="Calibri"/>
          <w:color w:val="323132"/>
          <w:sz w:val="24"/>
          <w:szCs w:val="24"/>
          <w:shd w:val="clear" w:color="auto" w:fill="FFFFFF"/>
        </w:rPr>
        <w:t xml:space="preserve"> </w:t>
      </w:r>
      <w:r w:rsidR="002A665C" w:rsidRPr="0067508B">
        <w:rPr>
          <w:rFonts w:ascii="Calibri" w:hAnsi="Calibri" w:cs="Calibri"/>
          <w:color w:val="323132"/>
          <w:sz w:val="24"/>
          <w:szCs w:val="24"/>
          <w:shd w:val="clear" w:color="auto" w:fill="FFFFFF"/>
        </w:rPr>
        <w:t xml:space="preserve">talent </w:t>
      </w:r>
      <w:r w:rsidR="00071BF7" w:rsidRPr="0067508B">
        <w:rPr>
          <w:rFonts w:ascii="Calibri" w:hAnsi="Calibri" w:cs="Calibri"/>
          <w:color w:val="323132"/>
          <w:sz w:val="24"/>
          <w:szCs w:val="24"/>
          <w:shd w:val="clear" w:color="auto" w:fill="FFFFFF"/>
        </w:rPr>
        <w:t xml:space="preserve">management needs to evolve in the current climate, </w:t>
      </w:r>
      <w:r w:rsidR="004A36AA" w:rsidRPr="0067508B">
        <w:rPr>
          <w:rFonts w:ascii="Calibri" w:hAnsi="Calibri" w:cs="Calibri"/>
          <w:color w:val="323132"/>
          <w:sz w:val="24"/>
          <w:szCs w:val="24"/>
          <w:shd w:val="clear" w:color="auto" w:fill="FFFFFF"/>
        </w:rPr>
        <w:t>with technological advances in AI and</w:t>
      </w:r>
      <w:r w:rsidR="0066482D" w:rsidRPr="0067508B">
        <w:rPr>
          <w:rFonts w:ascii="Calibri" w:hAnsi="Calibri" w:cs="Calibri"/>
          <w:color w:val="323132"/>
          <w:sz w:val="24"/>
          <w:szCs w:val="24"/>
          <w:shd w:val="clear" w:color="auto" w:fill="FFFFFF"/>
        </w:rPr>
        <w:t xml:space="preserve"> </w:t>
      </w:r>
      <w:r w:rsidR="00071BF7" w:rsidRPr="0067508B">
        <w:rPr>
          <w:rFonts w:ascii="Calibri" w:hAnsi="Calibri" w:cs="Calibri"/>
          <w:color w:val="323132"/>
          <w:sz w:val="24"/>
          <w:szCs w:val="24"/>
          <w:shd w:val="clear" w:color="auto" w:fill="FFFFFF"/>
        </w:rPr>
        <w:t>changes to legislation with flexible working</w:t>
      </w:r>
      <w:r w:rsidR="00D42651" w:rsidRPr="0067508B">
        <w:rPr>
          <w:rFonts w:ascii="Calibri" w:hAnsi="Calibri" w:cs="Calibri"/>
          <w:color w:val="323132"/>
          <w:sz w:val="24"/>
          <w:szCs w:val="24"/>
          <w:shd w:val="clear" w:color="auto" w:fill="FFFFFF"/>
        </w:rPr>
        <w:t>/</w:t>
      </w:r>
      <w:r w:rsidR="00071BF7" w:rsidRPr="0067508B">
        <w:rPr>
          <w:rFonts w:ascii="Calibri" w:hAnsi="Calibri" w:cs="Calibri"/>
          <w:color w:val="323132"/>
          <w:sz w:val="24"/>
          <w:szCs w:val="24"/>
          <w:shd w:val="clear" w:color="auto" w:fill="FFFFFF"/>
        </w:rPr>
        <w:t>work life balance being an important factor to the retention of employees, an agile approach</w:t>
      </w:r>
      <w:r w:rsidR="00D42651" w:rsidRPr="0067508B">
        <w:rPr>
          <w:rFonts w:ascii="Calibri" w:hAnsi="Calibri" w:cs="Calibri"/>
          <w:color w:val="323132"/>
          <w:sz w:val="24"/>
          <w:szCs w:val="24"/>
          <w:shd w:val="clear" w:color="auto" w:fill="FFFFFF"/>
        </w:rPr>
        <w:t xml:space="preserve"> to talent management</w:t>
      </w:r>
      <w:r w:rsidR="00D25336" w:rsidRPr="0067508B">
        <w:rPr>
          <w:rFonts w:ascii="Calibri" w:hAnsi="Calibri" w:cs="Calibri"/>
          <w:color w:val="323132"/>
          <w:sz w:val="24"/>
          <w:szCs w:val="24"/>
          <w:shd w:val="clear" w:color="auto" w:fill="FFFFFF"/>
        </w:rPr>
        <w:t xml:space="preserve"> is</w:t>
      </w:r>
      <w:r w:rsidR="00071BF7" w:rsidRPr="0067508B">
        <w:rPr>
          <w:rFonts w:ascii="Calibri" w:hAnsi="Calibri" w:cs="Calibri"/>
          <w:color w:val="323132"/>
          <w:sz w:val="24"/>
          <w:szCs w:val="24"/>
          <w:shd w:val="clear" w:color="auto" w:fill="FFFFFF"/>
        </w:rPr>
        <w:t xml:space="preserve"> key (CIPD 2021</w:t>
      </w:r>
      <w:r w:rsidR="009675D0">
        <w:rPr>
          <w:rFonts w:ascii="Calibri" w:hAnsi="Calibri" w:cs="Calibri"/>
          <w:color w:val="323132"/>
          <w:sz w:val="24"/>
          <w:szCs w:val="24"/>
          <w:shd w:val="clear" w:color="auto" w:fill="FFFFFF"/>
        </w:rPr>
        <w:t>b</w:t>
      </w:r>
      <w:r w:rsidR="00071BF7" w:rsidRPr="0067508B">
        <w:rPr>
          <w:rFonts w:ascii="Calibri" w:hAnsi="Calibri" w:cs="Calibri"/>
          <w:color w:val="323132"/>
          <w:sz w:val="24"/>
          <w:szCs w:val="24"/>
          <w:shd w:val="clear" w:color="auto" w:fill="FFFFFF"/>
        </w:rPr>
        <w:t xml:space="preserve">). </w:t>
      </w:r>
      <w:r w:rsidR="006E5E3F" w:rsidRPr="0067508B">
        <w:rPr>
          <w:rFonts w:ascii="Calibri" w:hAnsi="Calibri" w:cs="Calibri"/>
          <w:color w:val="323132"/>
          <w:sz w:val="24"/>
          <w:szCs w:val="24"/>
          <w:shd w:val="clear" w:color="auto" w:fill="FFFFFF"/>
        </w:rPr>
        <w:t xml:space="preserve"> </w:t>
      </w:r>
    </w:p>
    <w:p w14:paraId="623E79ED" w14:textId="09DF916D" w:rsidR="003C7C8A" w:rsidRPr="0067508B" w:rsidRDefault="000B5AB8" w:rsidP="0067508B">
      <w:pPr>
        <w:pStyle w:val="Nornal"/>
        <w:spacing w:line="360" w:lineRule="auto"/>
        <w:jc w:val="both"/>
        <w:rPr>
          <w:rFonts w:ascii="Calibri" w:eastAsia="Calibri" w:hAnsi="Calibri" w:cs="Calibri"/>
          <w:color w:val="000000" w:themeColor="text1"/>
          <w:sz w:val="24"/>
          <w:szCs w:val="24"/>
          <w:lang w:val="en-US"/>
        </w:rPr>
      </w:pPr>
      <w:r w:rsidRPr="0067508B">
        <w:rPr>
          <w:rFonts w:ascii="Calibri" w:hAnsi="Calibri" w:cs="Calibri"/>
          <w:color w:val="323132"/>
          <w:sz w:val="24"/>
          <w:szCs w:val="24"/>
          <w:shd w:val="clear" w:color="auto" w:fill="FFFFFF"/>
        </w:rPr>
        <w:t>Businesses can consider r</w:t>
      </w:r>
      <w:r w:rsidR="004510C7" w:rsidRPr="0067508B">
        <w:rPr>
          <w:rFonts w:ascii="Calibri" w:hAnsi="Calibri" w:cs="Calibri"/>
          <w:sz w:val="24"/>
          <w:szCs w:val="24"/>
        </w:rPr>
        <w:t>eward</w:t>
      </w:r>
      <w:r w:rsidR="006E5E3F" w:rsidRPr="0067508B">
        <w:rPr>
          <w:rFonts w:ascii="Calibri" w:hAnsi="Calibri" w:cs="Calibri"/>
          <w:sz w:val="24"/>
          <w:szCs w:val="24"/>
        </w:rPr>
        <w:t xml:space="preserve">ing </w:t>
      </w:r>
      <w:r w:rsidRPr="0067508B">
        <w:rPr>
          <w:rFonts w:ascii="Calibri" w:hAnsi="Calibri" w:cs="Calibri"/>
          <w:sz w:val="24"/>
          <w:szCs w:val="24"/>
        </w:rPr>
        <w:t xml:space="preserve">employee </w:t>
      </w:r>
      <w:r w:rsidR="004510C7" w:rsidRPr="0067508B">
        <w:rPr>
          <w:rFonts w:ascii="Calibri" w:hAnsi="Calibri" w:cs="Calibri"/>
          <w:sz w:val="24"/>
          <w:szCs w:val="24"/>
        </w:rPr>
        <w:t xml:space="preserve">retention with </w:t>
      </w:r>
      <w:r w:rsidRPr="0067508B">
        <w:rPr>
          <w:rFonts w:ascii="Calibri" w:hAnsi="Calibri" w:cs="Calibri"/>
          <w:sz w:val="24"/>
          <w:szCs w:val="24"/>
        </w:rPr>
        <w:t xml:space="preserve">financial </w:t>
      </w:r>
      <w:r w:rsidR="00D64324" w:rsidRPr="0067508B">
        <w:rPr>
          <w:rFonts w:ascii="Calibri" w:hAnsi="Calibri" w:cs="Calibri"/>
          <w:sz w:val="24"/>
          <w:szCs w:val="24"/>
        </w:rPr>
        <w:t>bonuses; Admiral</w:t>
      </w:r>
      <w:r w:rsidR="006D48F5" w:rsidRPr="0067508B">
        <w:rPr>
          <w:rFonts w:ascii="Calibri" w:hAnsi="Calibri" w:cs="Calibri"/>
          <w:sz w:val="24"/>
          <w:szCs w:val="24"/>
        </w:rPr>
        <w:t xml:space="preserve"> Group PLC have a share scheme that rewards tenure of employees with up to £3600 shares </w:t>
      </w:r>
      <w:r w:rsidR="000B74B1" w:rsidRPr="0067508B">
        <w:rPr>
          <w:rFonts w:ascii="Calibri" w:hAnsi="Calibri" w:cs="Calibri"/>
          <w:sz w:val="24"/>
          <w:szCs w:val="24"/>
        </w:rPr>
        <w:t xml:space="preserve">a year </w:t>
      </w:r>
      <w:r w:rsidR="00D64324" w:rsidRPr="0067508B">
        <w:rPr>
          <w:rFonts w:ascii="Calibri" w:hAnsi="Calibri" w:cs="Calibri"/>
          <w:sz w:val="24"/>
          <w:szCs w:val="24"/>
        </w:rPr>
        <w:t>after probatio</w:t>
      </w:r>
      <w:r w:rsidR="003D59A9" w:rsidRPr="0067508B">
        <w:rPr>
          <w:rFonts w:ascii="Calibri" w:hAnsi="Calibri" w:cs="Calibri"/>
          <w:sz w:val="24"/>
          <w:szCs w:val="24"/>
        </w:rPr>
        <w:t>n</w:t>
      </w:r>
      <w:r w:rsidR="00555053" w:rsidRPr="0067508B">
        <w:rPr>
          <w:rFonts w:ascii="Calibri" w:hAnsi="Calibri" w:cs="Calibri"/>
          <w:sz w:val="24"/>
          <w:szCs w:val="24"/>
        </w:rPr>
        <w:t xml:space="preserve">, </w:t>
      </w:r>
      <w:r w:rsidRPr="0067508B">
        <w:rPr>
          <w:rFonts w:ascii="Calibri" w:hAnsi="Calibri" w:cs="Calibri"/>
          <w:sz w:val="24"/>
          <w:szCs w:val="24"/>
        </w:rPr>
        <w:t>designed</w:t>
      </w:r>
      <w:r w:rsidR="000B74B1" w:rsidRPr="0067508B">
        <w:rPr>
          <w:rFonts w:ascii="Calibri" w:hAnsi="Calibri" w:cs="Calibri"/>
          <w:sz w:val="24"/>
          <w:szCs w:val="24"/>
        </w:rPr>
        <w:t xml:space="preserve"> due to 0-12 month cohort</w:t>
      </w:r>
      <w:r w:rsidR="00555053" w:rsidRPr="0067508B">
        <w:rPr>
          <w:rFonts w:ascii="Calibri" w:hAnsi="Calibri" w:cs="Calibri"/>
          <w:sz w:val="24"/>
          <w:szCs w:val="24"/>
        </w:rPr>
        <w:t>s</w:t>
      </w:r>
      <w:r w:rsidR="000B74B1" w:rsidRPr="0067508B">
        <w:rPr>
          <w:rFonts w:ascii="Calibri" w:hAnsi="Calibri" w:cs="Calibri"/>
          <w:sz w:val="24"/>
          <w:szCs w:val="24"/>
        </w:rPr>
        <w:t xml:space="preserve"> being the </w:t>
      </w:r>
      <w:r w:rsidR="001B496F" w:rsidRPr="0067508B">
        <w:rPr>
          <w:rFonts w:ascii="Calibri" w:hAnsi="Calibri" w:cs="Calibri"/>
          <w:sz w:val="24"/>
          <w:szCs w:val="24"/>
        </w:rPr>
        <w:t>biggest attrition risk</w:t>
      </w:r>
      <w:r w:rsidR="003D59A9" w:rsidRPr="0067508B">
        <w:rPr>
          <w:rFonts w:ascii="Calibri" w:hAnsi="Calibri" w:cs="Calibri"/>
          <w:sz w:val="24"/>
          <w:szCs w:val="24"/>
        </w:rPr>
        <w:t xml:space="preserve">. </w:t>
      </w:r>
      <w:r w:rsidR="006724F6" w:rsidRPr="0067508B">
        <w:rPr>
          <w:rFonts w:ascii="Calibri" w:eastAsia="Calibri" w:hAnsi="Calibri" w:cs="Calibri"/>
          <w:color w:val="000000" w:themeColor="text1"/>
          <w:sz w:val="24"/>
          <w:szCs w:val="24"/>
          <w:lang w:val="en-US"/>
        </w:rPr>
        <w:t xml:space="preserve">Wellbeing at work is also </w:t>
      </w:r>
      <w:r w:rsidR="00E064D8" w:rsidRPr="0067508B">
        <w:rPr>
          <w:rFonts w:ascii="Calibri" w:eastAsia="Calibri" w:hAnsi="Calibri" w:cs="Calibri"/>
          <w:color w:val="000000" w:themeColor="text1"/>
          <w:sz w:val="24"/>
          <w:szCs w:val="24"/>
          <w:lang w:val="en-US"/>
        </w:rPr>
        <w:t>a crucial factor</w:t>
      </w:r>
      <w:r w:rsidR="006724F6" w:rsidRPr="0067508B">
        <w:rPr>
          <w:rFonts w:ascii="Calibri" w:eastAsia="Calibri" w:hAnsi="Calibri" w:cs="Calibri"/>
          <w:color w:val="000000" w:themeColor="text1"/>
          <w:sz w:val="24"/>
          <w:szCs w:val="24"/>
          <w:lang w:val="en-US"/>
        </w:rPr>
        <w:t xml:space="preserve"> to consider</w:t>
      </w:r>
      <w:r w:rsidR="00555053" w:rsidRPr="0067508B">
        <w:rPr>
          <w:rFonts w:ascii="Calibri" w:eastAsia="Calibri" w:hAnsi="Calibri" w:cs="Calibri"/>
          <w:color w:val="000000" w:themeColor="text1"/>
          <w:sz w:val="24"/>
          <w:szCs w:val="24"/>
          <w:lang w:val="en-US"/>
        </w:rPr>
        <w:t>,</w:t>
      </w:r>
      <w:r w:rsidR="006724F6" w:rsidRPr="0067508B">
        <w:rPr>
          <w:rFonts w:ascii="Calibri" w:eastAsia="Calibri" w:hAnsi="Calibri" w:cs="Calibri"/>
          <w:color w:val="000000" w:themeColor="text1"/>
          <w:sz w:val="24"/>
          <w:szCs w:val="24"/>
          <w:lang w:val="en-US"/>
        </w:rPr>
        <w:t xml:space="preserve"> from a social responsibility</w:t>
      </w:r>
      <w:r w:rsidR="003C7C8A" w:rsidRPr="0067508B">
        <w:rPr>
          <w:rFonts w:ascii="Calibri" w:eastAsia="Calibri" w:hAnsi="Calibri" w:cs="Calibri"/>
          <w:color w:val="000000" w:themeColor="text1"/>
          <w:sz w:val="24"/>
          <w:szCs w:val="24"/>
          <w:lang w:val="en-US"/>
        </w:rPr>
        <w:t xml:space="preserve">, </w:t>
      </w:r>
      <w:r w:rsidR="006724F6" w:rsidRPr="0067508B">
        <w:rPr>
          <w:rFonts w:ascii="Calibri" w:eastAsia="Calibri" w:hAnsi="Calibri" w:cs="Calibri"/>
          <w:color w:val="000000" w:themeColor="text1"/>
          <w:sz w:val="24"/>
          <w:szCs w:val="24"/>
          <w:lang w:val="en-US"/>
        </w:rPr>
        <w:t xml:space="preserve">legal and business perspective </w:t>
      </w:r>
      <w:r w:rsidR="00555053" w:rsidRPr="0067508B">
        <w:rPr>
          <w:rFonts w:ascii="Calibri" w:eastAsia="Calibri" w:hAnsi="Calibri" w:cs="Calibri"/>
          <w:color w:val="000000" w:themeColor="text1"/>
          <w:sz w:val="24"/>
          <w:szCs w:val="24"/>
          <w:lang w:val="en-US"/>
        </w:rPr>
        <w:t xml:space="preserve">as </w:t>
      </w:r>
      <w:r w:rsidR="006724F6" w:rsidRPr="0067508B">
        <w:rPr>
          <w:rFonts w:ascii="Calibri" w:eastAsia="Calibri" w:hAnsi="Calibri" w:cs="Calibri"/>
          <w:color w:val="000000" w:themeColor="text1"/>
          <w:sz w:val="24"/>
          <w:szCs w:val="24"/>
          <w:lang w:val="en-US"/>
        </w:rPr>
        <w:t>stated by Tayler &amp; Woodhams (2022)</w:t>
      </w:r>
      <w:r w:rsidR="00555053" w:rsidRPr="0067508B">
        <w:rPr>
          <w:rFonts w:ascii="Calibri" w:eastAsia="Calibri" w:hAnsi="Calibri" w:cs="Calibri"/>
          <w:color w:val="000000" w:themeColor="text1"/>
          <w:sz w:val="24"/>
          <w:szCs w:val="24"/>
          <w:lang w:val="en-US"/>
        </w:rPr>
        <w:t>,</w:t>
      </w:r>
      <w:r w:rsidR="00961329" w:rsidRPr="0067508B">
        <w:rPr>
          <w:rFonts w:ascii="Calibri" w:eastAsia="Calibri" w:hAnsi="Calibri" w:cs="Calibri"/>
          <w:color w:val="000000" w:themeColor="text1"/>
          <w:sz w:val="24"/>
          <w:szCs w:val="24"/>
          <w:lang w:val="en-US"/>
        </w:rPr>
        <w:t xml:space="preserve"> who </w:t>
      </w:r>
      <w:r w:rsidR="00555053" w:rsidRPr="0067508B">
        <w:rPr>
          <w:rFonts w:ascii="Calibri" w:eastAsia="Calibri" w:hAnsi="Calibri" w:cs="Calibri"/>
          <w:color w:val="000000" w:themeColor="text1"/>
          <w:sz w:val="24"/>
          <w:szCs w:val="24"/>
          <w:lang w:val="en-US"/>
        </w:rPr>
        <w:t>advise</w:t>
      </w:r>
      <w:r w:rsidR="00961329" w:rsidRPr="0067508B">
        <w:rPr>
          <w:rFonts w:ascii="Calibri" w:eastAsia="Calibri" w:hAnsi="Calibri" w:cs="Calibri"/>
          <w:color w:val="000000" w:themeColor="text1"/>
          <w:sz w:val="24"/>
          <w:szCs w:val="24"/>
          <w:lang w:val="en-US"/>
        </w:rPr>
        <w:t xml:space="preserve"> </w:t>
      </w:r>
      <w:r w:rsidR="00A3359F" w:rsidRPr="0067508B">
        <w:rPr>
          <w:rFonts w:ascii="Calibri" w:eastAsia="Calibri" w:hAnsi="Calibri" w:cs="Calibri"/>
          <w:color w:val="000000" w:themeColor="text1"/>
          <w:sz w:val="24"/>
          <w:szCs w:val="24"/>
          <w:lang w:val="en-US"/>
        </w:rPr>
        <w:t xml:space="preserve">employees value working for an organisation that prioritises wellbeing with support resources and initiatives. </w:t>
      </w:r>
      <w:r w:rsidR="00486693" w:rsidRPr="0067508B">
        <w:rPr>
          <w:rFonts w:ascii="Calibri" w:eastAsia="Calibri" w:hAnsi="Calibri" w:cs="Calibri"/>
          <w:color w:val="000000" w:themeColor="text1"/>
          <w:sz w:val="24"/>
          <w:szCs w:val="24"/>
          <w:lang w:val="en-US"/>
        </w:rPr>
        <w:t xml:space="preserve">These </w:t>
      </w:r>
      <w:r w:rsidR="00445AC2" w:rsidRPr="0067508B">
        <w:rPr>
          <w:rFonts w:ascii="Calibri" w:eastAsia="Calibri" w:hAnsi="Calibri" w:cs="Calibri"/>
          <w:color w:val="000000" w:themeColor="text1"/>
          <w:sz w:val="24"/>
          <w:szCs w:val="24"/>
          <w:lang w:val="en-US"/>
        </w:rPr>
        <w:t>elements are</w:t>
      </w:r>
      <w:r w:rsidR="00046AD7" w:rsidRPr="0067508B">
        <w:rPr>
          <w:rFonts w:ascii="Calibri" w:eastAsia="Calibri" w:hAnsi="Calibri" w:cs="Calibri"/>
          <w:color w:val="000000" w:themeColor="text1"/>
          <w:sz w:val="24"/>
          <w:szCs w:val="24"/>
          <w:lang w:val="en-US"/>
        </w:rPr>
        <w:t xml:space="preserve"> all </w:t>
      </w:r>
      <w:r w:rsidR="003D4D15" w:rsidRPr="0067508B">
        <w:rPr>
          <w:rFonts w:ascii="Calibri" w:eastAsia="Calibri" w:hAnsi="Calibri" w:cs="Calibri"/>
          <w:color w:val="000000" w:themeColor="text1"/>
          <w:sz w:val="24"/>
          <w:szCs w:val="24"/>
          <w:lang w:val="en-US"/>
        </w:rPr>
        <w:t xml:space="preserve">mentioned in the </w:t>
      </w:r>
      <w:r w:rsidR="00C629E4" w:rsidRPr="0067508B">
        <w:rPr>
          <w:rFonts w:ascii="Calibri" w:eastAsia="Calibri" w:hAnsi="Calibri" w:cs="Calibri"/>
          <w:color w:val="000000" w:themeColor="text1"/>
          <w:sz w:val="24"/>
          <w:szCs w:val="24"/>
          <w:lang w:val="en-US"/>
        </w:rPr>
        <w:t>CIPD</w:t>
      </w:r>
      <w:r w:rsidR="00675E86" w:rsidRPr="0067508B">
        <w:rPr>
          <w:rFonts w:ascii="Calibri" w:eastAsia="Calibri" w:hAnsi="Calibri" w:cs="Calibri"/>
          <w:color w:val="000000" w:themeColor="text1"/>
          <w:sz w:val="24"/>
          <w:szCs w:val="24"/>
          <w:lang w:val="en-US"/>
        </w:rPr>
        <w:t xml:space="preserve">’s </w:t>
      </w:r>
      <w:r w:rsidR="00872A5F" w:rsidRPr="0067508B">
        <w:rPr>
          <w:rFonts w:ascii="Calibri" w:eastAsia="Calibri" w:hAnsi="Calibri" w:cs="Calibri"/>
          <w:color w:val="000000" w:themeColor="text1"/>
          <w:sz w:val="24"/>
          <w:szCs w:val="24"/>
          <w:lang w:val="en-US"/>
        </w:rPr>
        <w:t>concept of Better Working Lives</w:t>
      </w:r>
      <w:r w:rsidR="00046AD7" w:rsidRPr="0067508B">
        <w:rPr>
          <w:rFonts w:ascii="Calibri" w:eastAsia="Calibri" w:hAnsi="Calibri" w:cs="Calibri"/>
          <w:color w:val="000000" w:themeColor="text1"/>
          <w:sz w:val="24"/>
          <w:szCs w:val="24"/>
          <w:lang w:val="en-US"/>
        </w:rPr>
        <w:t xml:space="preserve">, </w:t>
      </w:r>
      <w:r w:rsidR="00675E86" w:rsidRPr="0067508B">
        <w:rPr>
          <w:rFonts w:ascii="Calibri" w:hAnsi="Calibri" w:cs="Calibri"/>
          <w:sz w:val="24"/>
          <w:szCs w:val="24"/>
        </w:rPr>
        <w:t xml:space="preserve">which </w:t>
      </w:r>
      <w:r w:rsidR="009C1517" w:rsidRPr="0067508B">
        <w:rPr>
          <w:rFonts w:ascii="Calibri" w:hAnsi="Calibri" w:cs="Calibri"/>
          <w:sz w:val="24"/>
          <w:szCs w:val="24"/>
        </w:rPr>
        <w:t>states</w:t>
      </w:r>
      <w:r w:rsidR="00675E86" w:rsidRPr="0067508B">
        <w:rPr>
          <w:rFonts w:ascii="Calibri" w:hAnsi="Calibri" w:cs="Calibri"/>
          <w:sz w:val="24"/>
          <w:szCs w:val="24"/>
        </w:rPr>
        <w:t xml:space="preserve"> that a</w:t>
      </w:r>
      <w:r w:rsidR="00486693" w:rsidRPr="0067508B">
        <w:rPr>
          <w:rFonts w:ascii="Calibri" w:hAnsi="Calibri" w:cs="Calibri"/>
          <w:sz w:val="24"/>
          <w:szCs w:val="24"/>
        </w:rPr>
        <w:t xml:space="preserve">ccess to good work is </w:t>
      </w:r>
      <w:r w:rsidR="00043FCE" w:rsidRPr="0067508B">
        <w:rPr>
          <w:rFonts w:ascii="Calibri" w:hAnsi="Calibri" w:cs="Calibri"/>
          <w:sz w:val="24"/>
          <w:szCs w:val="24"/>
        </w:rPr>
        <w:t>vital</w:t>
      </w:r>
      <w:r w:rsidR="005140DA" w:rsidRPr="0067508B">
        <w:rPr>
          <w:rFonts w:ascii="Calibri" w:hAnsi="Calibri" w:cs="Calibri"/>
          <w:sz w:val="24"/>
          <w:szCs w:val="24"/>
        </w:rPr>
        <w:t xml:space="preserve"> to employee enrichment</w:t>
      </w:r>
      <w:r w:rsidR="00046AD7" w:rsidRPr="0067508B">
        <w:rPr>
          <w:rFonts w:ascii="Calibri" w:hAnsi="Calibri" w:cs="Calibri"/>
          <w:sz w:val="24"/>
          <w:szCs w:val="24"/>
        </w:rPr>
        <w:t xml:space="preserve"> and should be accessible to all</w:t>
      </w:r>
      <w:r w:rsidR="00AC5300" w:rsidRPr="0067508B">
        <w:rPr>
          <w:rFonts w:ascii="Calibri" w:hAnsi="Calibri" w:cs="Calibri"/>
          <w:sz w:val="24"/>
          <w:szCs w:val="24"/>
        </w:rPr>
        <w:t xml:space="preserve"> </w:t>
      </w:r>
      <w:r w:rsidR="00CF1C07" w:rsidRPr="0067508B">
        <w:rPr>
          <w:rFonts w:ascii="Calibri" w:hAnsi="Calibri" w:cs="Calibri"/>
          <w:sz w:val="24"/>
          <w:szCs w:val="24"/>
        </w:rPr>
        <w:t>(</w:t>
      </w:r>
      <w:r w:rsidR="00AC5300" w:rsidRPr="0067508B">
        <w:rPr>
          <w:rFonts w:ascii="Calibri" w:eastAsia="Calibri" w:hAnsi="Calibri" w:cs="Calibri"/>
          <w:color w:val="000000" w:themeColor="text1"/>
          <w:sz w:val="24"/>
          <w:szCs w:val="24"/>
          <w:lang w:val="en-US"/>
        </w:rPr>
        <w:t>CIPD 2019).</w:t>
      </w:r>
    </w:p>
    <w:p w14:paraId="3F76CF9A"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Could you evaluate approaches that an organisation can take to build and support different talent pools? (AC 3.3)</w:t>
      </w:r>
    </w:p>
    <w:p w14:paraId="75F12011" w14:textId="6BA2EDDC" w:rsidR="006F1C75" w:rsidRPr="0067508B" w:rsidRDefault="006F1C75" w:rsidP="0067508B">
      <w:pPr>
        <w:pStyle w:val="Nornal"/>
        <w:spacing w:line="360" w:lineRule="auto"/>
        <w:jc w:val="both"/>
        <w:rPr>
          <w:rFonts w:ascii="Calibri" w:hAnsi="Calibri" w:cs="Calibri"/>
          <w:sz w:val="24"/>
          <w:szCs w:val="24"/>
        </w:rPr>
      </w:pPr>
      <w:r w:rsidRPr="0067508B">
        <w:rPr>
          <w:rFonts w:ascii="Calibri" w:hAnsi="Calibri" w:cs="Calibri"/>
          <w:sz w:val="24"/>
          <w:szCs w:val="24"/>
          <w:shd w:val="clear" w:color="auto" w:fill="FFFFFF"/>
        </w:rPr>
        <w:t xml:space="preserve">A talent pool is a group of qualified </w:t>
      </w:r>
      <w:r w:rsidR="001975B5" w:rsidRPr="0067508B">
        <w:rPr>
          <w:rFonts w:ascii="Calibri" w:hAnsi="Calibri" w:cs="Calibri"/>
          <w:sz w:val="24"/>
          <w:szCs w:val="24"/>
          <w:shd w:val="clear" w:color="auto" w:fill="FFFFFF"/>
        </w:rPr>
        <w:t xml:space="preserve">internal </w:t>
      </w:r>
      <w:r w:rsidRPr="0067508B">
        <w:rPr>
          <w:rFonts w:ascii="Calibri" w:hAnsi="Calibri" w:cs="Calibri"/>
          <w:sz w:val="24"/>
          <w:szCs w:val="24"/>
          <w:shd w:val="clear" w:color="auto" w:fill="FFFFFF"/>
        </w:rPr>
        <w:t xml:space="preserve">candidates </w:t>
      </w:r>
      <w:r w:rsidR="0012775C" w:rsidRPr="0067508B">
        <w:rPr>
          <w:rFonts w:ascii="Calibri" w:hAnsi="Calibri" w:cs="Calibri"/>
          <w:sz w:val="24"/>
          <w:szCs w:val="24"/>
          <w:shd w:val="clear" w:color="auto" w:fill="FFFFFF"/>
        </w:rPr>
        <w:t>available</w:t>
      </w:r>
      <w:r w:rsidRPr="0067508B">
        <w:rPr>
          <w:rFonts w:ascii="Calibri" w:hAnsi="Calibri" w:cs="Calibri"/>
          <w:sz w:val="24"/>
          <w:szCs w:val="24"/>
          <w:shd w:val="clear" w:color="auto" w:fill="FFFFFF"/>
        </w:rPr>
        <w:t xml:space="preserve"> to fill vacant positions</w:t>
      </w:r>
      <w:r w:rsidR="001975B5" w:rsidRPr="0067508B">
        <w:rPr>
          <w:rFonts w:ascii="Calibri" w:hAnsi="Calibri" w:cs="Calibri"/>
          <w:sz w:val="24"/>
          <w:szCs w:val="24"/>
          <w:shd w:val="clear" w:color="auto" w:fill="FFFFFF"/>
        </w:rPr>
        <w:t xml:space="preserve">, which is </w:t>
      </w:r>
      <w:r w:rsidR="001975B5" w:rsidRPr="0067508B">
        <w:rPr>
          <w:rFonts w:ascii="Calibri" w:hAnsi="Calibri" w:cs="Calibri"/>
          <w:sz w:val="24"/>
          <w:szCs w:val="24"/>
          <w:shd w:val="clear" w:color="auto" w:fill="FFFFFF"/>
        </w:rPr>
        <w:t>faster</w:t>
      </w:r>
      <w:r w:rsidR="001975B5" w:rsidRPr="0067508B">
        <w:rPr>
          <w:rFonts w:ascii="Calibri" w:hAnsi="Calibri" w:cs="Calibri"/>
          <w:sz w:val="24"/>
          <w:szCs w:val="24"/>
          <w:shd w:val="clear" w:color="auto" w:fill="FFFFFF"/>
        </w:rPr>
        <w:t xml:space="preserve"> and more cost effective</w:t>
      </w:r>
      <w:r w:rsidR="001975B5" w:rsidRPr="0067508B">
        <w:rPr>
          <w:rFonts w:ascii="Calibri" w:hAnsi="Calibri" w:cs="Calibri"/>
          <w:sz w:val="24"/>
          <w:szCs w:val="24"/>
          <w:shd w:val="clear" w:color="auto" w:fill="FFFFFF"/>
        </w:rPr>
        <w:t xml:space="preserve"> than </w:t>
      </w:r>
      <w:r w:rsidR="001975B5" w:rsidRPr="0067508B">
        <w:rPr>
          <w:rFonts w:ascii="Calibri" w:hAnsi="Calibri" w:cs="Calibri"/>
          <w:sz w:val="24"/>
          <w:szCs w:val="24"/>
          <w:shd w:val="clear" w:color="auto" w:fill="FFFFFF"/>
        </w:rPr>
        <w:t>recruiting externally.</w:t>
      </w:r>
      <w:r w:rsidRPr="0067508B">
        <w:rPr>
          <w:rFonts w:ascii="Calibri" w:hAnsi="Calibri" w:cs="Calibri"/>
          <w:sz w:val="24"/>
          <w:szCs w:val="24"/>
          <w:shd w:val="clear" w:color="auto" w:fill="FFFFFF"/>
        </w:rPr>
        <w:t xml:space="preserve"> Candidates in </w:t>
      </w:r>
      <w:r w:rsidR="00C55CE7" w:rsidRPr="0067508B">
        <w:rPr>
          <w:rFonts w:ascii="Calibri" w:hAnsi="Calibri" w:cs="Calibri"/>
          <w:sz w:val="24"/>
          <w:szCs w:val="24"/>
          <w:shd w:val="clear" w:color="auto" w:fill="FFFFFF"/>
        </w:rPr>
        <w:t>a</w:t>
      </w:r>
      <w:r w:rsidRPr="0067508B">
        <w:rPr>
          <w:rFonts w:ascii="Calibri" w:hAnsi="Calibri" w:cs="Calibri"/>
          <w:sz w:val="24"/>
          <w:szCs w:val="24"/>
          <w:shd w:val="clear" w:color="auto" w:fill="FFFFFF"/>
        </w:rPr>
        <w:t xml:space="preserve"> talent pool should already possess the skills and experience needed to perform the job therefore development of this group is </w:t>
      </w:r>
      <w:r w:rsidR="00C55CE7" w:rsidRPr="0067508B">
        <w:rPr>
          <w:rFonts w:ascii="Calibri" w:hAnsi="Calibri" w:cs="Calibri"/>
          <w:sz w:val="24"/>
          <w:szCs w:val="24"/>
          <w:shd w:val="clear" w:color="auto" w:fill="FFFFFF"/>
        </w:rPr>
        <w:t>vital</w:t>
      </w:r>
      <w:r w:rsidRPr="0067508B">
        <w:rPr>
          <w:rFonts w:ascii="Calibri" w:hAnsi="Calibri" w:cs="Calibri"/>
          <w:sz w:val="24"/>
          <w:szCs w:val="24"/>
          <w:shd w:val="clear" w:color="auto" w:fill="FFFFFF"/>
        </w:rPr>
        <w:t xml:space="preserve"> </w:t>
      </w:r>
      <w:r w:rsidR="00C55CE7" w:rsidRPr="0067508B">
        <w:rPr>
          <w:rFonts w:ascii="Calibri" w:hAnsi="Calibri" w:cs="Calibri"/>
          <w:sz w:val="24"/>
          <w:szCs w:val="24"/>
          <w:shd w:val="clear" w:color="auto" w:fill="FFFFFF"/>
        </w:rPr>
        <w:t xml:space="preserve">to </w:t>
      </w:r>
      <w:r w:rsidR="001975B5" w:rsidRPr="0067508B">
        <w:rPr>
          <w:rFonts w:ascii="Calibri" w:hAnsi="Calibri" w:cs="Calibri"/>
          <w:sz w:val="24"/>
          <w:szCs w:val="24"/>
          <w:shd w:val="clear" w:color="auto" w:fill="FFFFFF"/>
        </w:rPr>
        <w:t xml:space="preserve">success.  </w:t>
      </w:r>
      <w:r w:rsidR="00AA186C" w:rsidRPr="0067508B">
        <w:rPr>
          <w:rFonts w:ascii="Calibri" w:hAnsi="Calibri" w:cs="Calibri"/>
          <w:sz w:val="24"/>
          <w:szCs w:val="24"/>
          <w:shd w:val="clear" w:color="auto" w:fill="FFFFFF"/>
        </w:rPr>
        <w:t xml:space="preserve">This is supported by </w:t>
      </w:r>
      <w:r w:rsidR="00AA186C" w:rsidRPr="0067508B">
        <w:rPr>
          <w:rFonts w:ascii="Calibri" w:hAnsi="Calibri" w:cs="Calibri"/>
          <w:sz w:val="24"/>
          <w:szCs w:val="24"/>
          <w:shd w:val="clear" w:color="auto" w:fill="FFFFFF"/>
        </w:rPr>
        <w:t xml:space="preserve">HR </w:t>
      </w:r>
      <w:r w:rsidR="00AA186C" w:rsidRPr="0067508B">
        <w:rPr>
          <w:rFonts w:ascii="Calibri" w:hAnsi="Calibri" w:cs="Calibri"/>
          <w:sz w:val="24"/>
          <w:szCs w:val="24"/>
          <w:shd w:val="clear" w:color="auto" w:fill="FFFFFF"/>
        </w:rPr>
        <w:t>M</w:t>
      </w:r>
      <w:r w:rsidR="00AA186C" w:rsidRPr="0067508B">
        <w:rPr>
          <w:rFonts w:ascii="Calibri" w:hAnsi="Calibri" w:cs="Calibri"/>
          <w:sz w:val="24"/>
          <w:szCs w:val="24"/>
          <w:shd w:val="clear" w:color="auto" w:fill="FFFFFF"/>
        </w:rPr>
        <w:t xml:space="preserve">orning </w:t>
      </w:r>
      <w:r w:rsidR="00AA186C" w:rsidRPr="0067508B">
        <w:rPr>
          <w:rFonts w:ascii="Calibri" w:hAnsi="Calibri" w:cs="Calibri"/>
          <w:sz w:val="24"/>
          <w:szCs w:val="24"/>
          <w:shd w:val="clear" w:color="auto" w:fill="FFFFFF"/>
        </w:rPr>
        <w:t>(</w:t>
      </w:r>
      <w:r w:rsidR="00AA186C" w:rsidRPr="0067508B">
        <w:rPr>
          <w:rFonts w:ascii="Calibri" w:hAnsi="Calibri" w:cs="Calibri"/>
          <w:sz w:val="24"/>
          <w:szCs w:val="24"/>
          <w:shd w:val="clear" w:color="auto" w:fill="FFFFFF"/>
        </w:rPr>
        <w:t>2023)</w:t>
      </w:r>
      <w:r w:rsidR="00AA186C" w:rsidRPr="0067508B">
        <w:rPr>
          <w:rFonts w:ascii="Calibri" w:hAnsi="Calibri" w:cs="Calibri"/>
          <w:sz w:val="24"/>
          <w:szCs w:val="24"/>
          <w:shd w:val="clear" w:color="auto" w:fill="FFFFFF"/>
        </w:rPr>
        <w:t xml:space="preserve"> who states there is</w:t>
      </w:r>
      <w:r w:rsidR="006637A2" w:rsidRPr="0067508B">
        <w:rPr>
          <w:rFonts w:ascii="Calibri" w:hAnsi="Calibri" w:cs="Calibri"/>
          <w:sz w:val="24"/>
          <w:szCs w:val="24"/>
          <w:shd w:val="clear" w:color="auto" w:fill="FFFFFF"/>
        </w:rPr>
        <w:t xml:space="preserve"> value in recruiting from an existing talent pool </w:t>
      </w:r>
      <w:r w:rsidR="00AA186C" w:rsidRPr="0067508B">
        <w:rPr>
          <w:rFonts w:ascii="Calibri" w:hAnsi="Calibri" w:cs="Calibri"/>
          <w:sz w:val="24"/>
          <w:szCs w:val="24"/>
          <w:shd w:val="clear" w:color="auto" w:fill="FFFFFF"/>
        </w:rPr>
        <w:t>as</w:t>
      </w:r>
      <w:r w:rsidR="006637A2" w:rsidRPr="0067508B">
        <w:rPr>
          <w:rFonts w:ascii="Calibri" w:hAnsi="Calibri" w:cs="Calibri"/>
          <w:sz w:val="24"/>
          <w:szCs w:val="24"/>
          <w:shd w:val="clear" w:color="auto" w:fill="FFFFFF"/>
        </w:rPr>
        <w:t xml:space="preserve"> this can be motivational for employees </w:t>
      </w:r>
      <w:r w:rsidR="00AA186C" w:rsidRPr="0067508B">
        <w:rPr>
          <w:rFonts w:ascii="Calibri" w:hAnsi="Calibri" w:cs="Calibri"/>
          <w:sz w:val="24"/>
          <w:szCs w:val="24"/>
          <w:shd w:val="clear" w:color="auto" w:fill="FFFFFF"/>
        </w:rPr>
        <w:t xml:space="preserve">who </w:t>
      </w:r>
      <w:r w:rsidR="006637A2" w:rsidRPr="0067508B">
        <w:rPr>
          <w:rFonts w:ascii="Calibri" w:hAnsi="Calibri" w:cs="Calibri"/>
          <w:sz w:val="24"/>
          <w:szCs w:val="24"/>
          <w:shd w:val="clear" w:color="auto" w:fill="FFFFFF"/>
        </w:rPr>
        <w:t>feel</w:t>
      </w:r>
      <w:r w:rsidR="00AA186C" w:rsidRPr="0067508B">
        <w:rPr>
          <w:rFonts w:ascii="Calibri" w:hAnsi="Calibri" w:cs="Calibri"/>
          <w:sz w:val="24"/>
          <w:szCs w:val="24"/>
          <w:shd w:val="clear" w:color="auto" w:fill="FFFFFF"/>
        </w:rPr>
        <w:t xml:space="preserve"> </w:t>
      </w:r>
      <w:r w:rsidR="006637A2" w:rsidRPr="0067508B">
        <w:rPr>
          <w:rFonts w:ascii="Calibri" w:hAnsi="Calibri" w:cs="Calibri"/>
          <w:sz w:val="24"/>
          <w:szCs w:val="24"/>
          <w:shd w:val="clear" w:color="auto" w:fill="FFFFFF"/>
        </w:rPr>
        <w:t>their career aspirations are achievable</w:t>
      </w:r>
      <w:r w:rsidR="00AA186C" w:rsidRPr="0067508B">
        <w:rPr>
          <w:rFonts w:ascii="Calibri" w:hAnsi="Calibri" w:cs="Calibri"/>
          <w:sz w:val="24"/>
          <w:szCs w:val="24"/>
          <w:shd w:val="clear" w:color="auto" w:fill="FFFFFF"/>
        </w:rPr>
        <w:t>.</w:t>
      </w:r>
    </w:p>
    <w:p w14:paraId="1D09E6A1" w14:textId="578FC62A" w:rsidR="009A1CE5" w:rsidRPr="0067508B" w:rsidRDefault="0001001D" w:rsidP="0067508B">
      <w:pPr>
        <w:pStyle w:val="Nornal"/>
        <w:spacing w:line="360" w:lineRule="auto"/>
        <w:jc w:val="both"/>
        <w:rPr>
          <w:rFonts w:ascii="Calibri" w:hAnsi="Calibri" w:cs="Calibri"/>
          <w:color w:val="202020"/>
          <w:sz w:val="24"/>
          <w:szCs w:val="24"/>
          <w:shd w:val="clear" w:color="auto" w:fill="FFFFFF"/>
        </w:rPr>
      </w:pPr>
      <w:r w:rsidRPr="0067508B">
        <w:rPr>
          <w:rFonts w:ascii="Calibri" w:hAnsi="Calibri" w:cs="Calibri"/>
          <w:sz w:val="24"/>
          <w:szCs w:val="24"/>
        </w:rPr>
        <w:lastRenderedPageBreak/>
        <w:t xml:space="preserve">Inclusive talent attraction initiatives will diversify a business’s talent pool. </w:t>
      </w:r>
      <w:r w:rsidR="00AC121E" w:rsidRPr="0067508B">
        <w:rPr>
          <w:rFonts w:ascii="Calibri" w:hAnsi="Calibri" w:cs="Calibri"/>
          <w:sz w:val="24"/>
          <w:szCs w:val="24"/>
        </w:rPr>
        <w:t>CIPD re</w:t>
      </w:r>
      <w:r w:rsidR="001D6677" w:rsidRPr="0067508B">
        <w:rPr>
          <w:rFonts w:ascii="Calibri" w:hAnsi="Calibri" w:cs="Calibri"/>
          <w:sz w:val="24"/>
          <w:szCs w:val="24"/>
        </w:rPr>
        <w:t xml:space="preserve">searched into the influence of AI on recruitment </w:t>
      </w:r>
      <w:r w:rsidR="00D24F52" w:rsidRPr="0067508B">
        <w:rPr>
          <w:rFonts w:ascii="Calibri" w:hAnsi="Calibri" w:cs="Calibri"/>
          <w:sz w:val="24"/>
          <w:szCs w:val="24"/>
        </w:rPr>
        <w:t xml:space="preserve">which may result in fairer outcomes for participants who may </w:t>
      </w:r>
      <w:r w:rsidR="00384D6C" w:rsidRPr="0067508B">
        <w:rPr>
          <w:rFonts w:ascii="Calibri" w:hAnsi="Calibri" w:cs="Calibri"/>
          <w:sz w:val="24"/>
          <w:szCs w:val="24"/>
        </w:rPr>
        <w:t xml:space="preserve">be discriminated against due to visual protected characteristics i.e. age </w:t>
      </w:r>
      <w:r w:rsidR="00992D10" w:rsidRPr="0067508B">
        <w:rPr>
          <w:rFonts w:ascii="Calibri" w:hAnsi="Calibri" w:cs="Calibri"/>
          <w:sz w:val="24"/>
          <w:szCs w:val="24"/>
        </w:rPr>
        <w:t>and disability</w:t>
      </w:r>
      <w:r w:rsidR="000E143C">
        <w:rPr>
          <w:rFonts w:ascii="Calibri" w:hAnsi="Calibri" w:cs="Calibri"/>
          <w:sz w:val="24"/>
          <w:szCs w:val="24"/>
        </w:rPr>
        <w:t xml:space="preserve"> (CIPD 2021b).</w:t>
      </w:r>
      <w:r w:rsidR="00992D10" w:rsidRPr="0067508B">
        <w:rPr>
          <w:rFonts w:ascii="Calibri" w:hAnsi="Calibri" w:cs="Calibri"/>
          <w:sz w:val="24"/>
          <w:szCs w:val="24"/>
        </w:rPr>
        <w:t xml:space="preserve"> </w:t>
      </w:r>
      <w:r w:rsidR="00831AD6" w:rsidRPr="0067508B">
        <w:rPr>
          <w:rFonts w:ascii="Calibri" w:hAnsi="Calibri" w:cs="Calibri"/>
          <w:color w:val="202020"/>
          <w:sz w:val="24"/>
          <w:szCs w:val="24"/>
          <w:shd w:val="clear" w:color="auto" w:fill="FFFFFF"/>
        </w:rPr>
        <w:t>Similarly, the</w:t>
      </w:r>
      <w:r w:rsidR="00831AD6" w:rsidRPr="0067508B">
        <w:rPr>
          <w:rFonts w:ascii="Calibri" w:hAnsi="Calibri" w:cs="Calibri"/>
          <w:color w:val="202020"/>
          <w:sz w:val="24"/>
          <w:szCs w:val="24"/>
          <w:shd w:val="clear" w:color="auto" w:fill="FFFFFF"/>
        </w:rPr>
        <w:t xml:space="preserve"> Centre for Ageing Better (2024) created an inclusive recruitment toolkit which includes guidance such as creating a more inclusive job advert by removing stereotypical language and outlining flexible working options to support those with caring responsibilities. </w:t>
      </w:r>
      <w:r w:rsidR="00992D10" w:rsidRPr="0067508B">
        <w:rPr>
          <w:rFonts w:ascii="Calibri" w:hAnsi="Calibri" w:cs="Calibri"/>
          <w:sz w:val="24"/>
          <w:szCs w:val="24"/>
        </w:rPr>
        <w:t>This can remove bias and</w:t>
      </w:r>
      <w:r w:rsidR="0014744B" w:rsidRPr="0067508B">
        <w:rPr>
          <w:rFonts w:ascii="Calibri" w:hAnsi="Calibri" w:cs="Calibri"/>
          <w:sz w:val="24"/>
          <w:szCs w:val="24"/>
        </w:rPr>
        <w:t xml:space="preserve"> increase the selection pool</w:t>
      </w:r>
      <w:r w:rsidR="009E0DE8" w:rsidRPr="0067508B">
        <w:rPr>
          <w:rFonts w:ascii="Calibri" w:hAnsi="Calibri" w:cs="Calibri"/>
          <w:color w:val="202020"/>
          <w:sz w:val="24"/>
          <w:szCs w:val="24"/>
          <w:shd w:val="clear" w:color="auto" w:fill="FFFFFF"/>
        </w:rPr>
        <w:t xml:space="preserve"> </w:t>
      </w:r>
      <w:r w:rsidR="00AC121E" w:rsidRPr="0067508B">
        <w:rPr>
          <w:rFonts w:ascii="Calibri" w:hAnsi="Calibri" w:cs="Calibri"/>
          <w:color w:val="202020"/>
          <w:sz w:val="24"/>
          <w:szCs w:val="24"/>
          <w:shd w:val="clear" w:color="auto" w:fill="FFFFFF"/>
        </w:rPr>
        <w:t>(CIPD 2021b)</w:t>
      </w:r>
      <w:r w:rsidR="00175669" w:rsidRPr="0067508B">
        <w:rPr>
          <w:rFonts w:ascii="Calibri" w:hAnsi="Calibri" w:cs="Calibri"/>
          <w:color w:val="202020"/>
          <w:sz w:val="24"/>
          <w:szCs w:val="24"/>
          <w:shd w:val="clear" w:color="auto" w:fill="FFFFFF"/>
        </w:rPr>
        <w:t xml:space="preserve"> and result in a</w:t>
      </w:r>
      <w:r w:rsidR="00175669" w:rsidRPr="0067508B">
        <w:rPr>
          <w:rFonts w:ascii="Calibri" w:hAnsi="Calibri" w:cs="Calibri"/>
          <w:color w:val="202020"/>
          <w:sz w:val="24"/>
          <w:szCs w:val="24"/>
          <w:shd w:val="clear" w:color="auto" w:fill="FFFFFF"/>
        </w:rPr>
        <w:t xml:space="preserve"> business reaching people that would have been otherwise restricted from the talent pool.</w:t>
      </w:r>
      <w:r w:rsidR="007A60E8" w:rsidRPr="0067508B">
        <w:rPr>
          <w:rFonts w:ascii="Calibri" w:hAnsi="Calibri" w:cs="Calibri"/>
          <w:color w:val="202020"/>
          <w:sz w:val="24"/>
          <w:szCs w:val="24"/>
          <w:shd w:val="clear" w:color="auto" w:fill="FFFFFF"/>
        </w:rPr>
        <w:t xml:space="preserve"> </w:t>
      </w:r>
    </w:p>
    <w:p w14:paraId="0A768796" w14:textId="3CB69F6E" w:rsidR="00CC2437" w:rsidRPr="0067508B" w:rsidRDefault="009B2A43" w:rsidP="0067508B">
      <w:pPr>
        <w:pStyle w:val="Nornal"/>
        <w:spacing w:line="360" w:lineRule="auto"/>
        <w:jc w:val="both"/>
        <w:rPr>
          <w:rFonts w:ascii="Calibri" w:hAnsi="Calibri" w:cs="Calibri"/>
          <w:sz w:val="24"/>
          <w:szCs w:val="24"/>
        </w:rPr>
      </w:pPr>
      <w:r w:rsidRPr="0067508B">
        <w:rPr>
          <w:rFonts w:ascii="Calibri" w:hAnsi="Calibri" w:cs="Calibri"/>
          <w:color w:val="202020"/>
          <w:sz w:val="24"/>
          <w:szCs w:val="24"/>
          <w:shd w:val="clear" w:color="auto" w:fill="FFFFFF"/>
        </w:rPr>
        <w:t xml:space="preserve">As referenced in AC 3.2, annual performance appraisals supports existing talent pools. The concept of an annual review is well socialised, though </w:t>
      </w:r>
      <w:r w:rsidR="004F72DE" w:rsidRPr="0067508B">
        <w:rPr>
          <w:rFonts w:ascii="Calibri" w:hAnsi="Calibri" w:cs="Calibri"/>
          <w:color w:val="202020"/>
          <w:sz w:val="24"/>
          <w:szCs w:val="24"/>
          <w:shd w:val="clear" w:color="auto" w:fill="FFFFFF"/>
        </w:rPr>
        <w:t>can be</w:t>
      </w:r>
      <w:r w:rsidRPr="0067508B">
        <w:rPr>
          <w:rFonts w:ascii="Calibri" w:hAnsi="Calibri" w:cs="Calibri"/>
          <w:color w:val="202020"/>
          <w:sz w:val="24"/>
          <w:szCs w:val="24"/>
          <w:shd w:val="clear" w:color="auto" w:fill="FFFFFF"/>
        </w:rPr>
        <w:t xml:space="preserve"> critici</w:t>
      </w:r>
      <w:r w:rsidR="004F72DE" w:rsidRPr="0067508B">
        <w:rPr>
          <w:rFonts w:ascii="Calibri" w:hAnsi="Calibri" w:cs="Calibri"/>
          <w:color w:val="202020"/>
          <w:sz w:val="24"/>
          <w:szCs w:val="24"/>
          <w:shd w:val="clear" w:color="auto" w:fill="FFFFFF"/>
        </w:rPr>
        <w:t>sed for b</w:t>
      </w:r>
      <w:r w:rsidRPr="0067508B">
        <w:rPr>
          <w:rFonts w:ascii="Calibri" w:hAnsi="Calibri" w:cs="Calibri"/>
          <w:color w:val="202020"/>
          <w:sz w:val="24"/>
          <w:szCs w:val="24"/>
          <w:shd w:val="clear" w:color="auto" w:fill="FFFFFF"/>
        </w:rPr>
        <w:t>eing too infrequent</w:t>
      </w:r>
      <w:r w:rsidR="004F72DE" w:rsidRPr="0067508B">
        <w:rPr>
          <w:rFonts w:ascii="Calibri" w:hAnsi="Calibri" w:cs="Calibri"/>
          <w:color w:val="202020"/>
          <w:sz w:val="24"/>
          <w:szCs w:val="24"/>
          <w:shd w:val="clear" w:color="auto" w:fill="FFFFFF"/>
        </w:rPr>
        <w:t>,</w:t>
      </w:r>
      <w:r w:rsidRPr="0067508B">
        <w:rPr>
          <w:rFonts w:ascii="Calibri" w:hAnsi="Calibri" w:cs="Calibri"/>
          <w:color w:val="202020"/>
          <w:sz w:val="24"/>
          <w:szCs w:val="24"/>
          <w:shd w:val="clear" w:color="auto" w:fill="FFFFFF"/>
        </w:rPr>
        <w:t xml:space="preserve"> with a review on past performance</w:t>
      </w:r>
      <w:r w:rsidR="004F72DE" w:rsidRPr="0067508B">
        <w:rPr>
          <w:rFonts w:ascii="Calibri" w:hAnsi="Calibri" w:cs="Calibri"/>
          <w:color w:val="202020"/>
          <w:sz w:val="24"/>
          <w:szCs w:val="24"/>
          <w:shd w:val="clear" w:color="auto" w:fill="FFFFFF"/>
        </w:rPr>
        <w:t xml:space="preserve"> rather than objectives</w:t>
      </w:r>
      <w:r w:rsidRPr="0067508B">
        <w:rPr>
          <w:rFonts w:ascii="Calibri" w:hAnsi="Calibri" w:cs="Calibri"/>
          <w:color w:val="202020"/>
          <w:sz w:val="24"/>
          <w:szCs w:val="24"/>
          <w:shd w:val="clear" w:color="auto" w:fill="FFFFFF"/>
        </w:rPr>
        <w:t>. Management competency to carry out meaningful conversation</w:t>
      </w:r>
      <w:r w:rsidR="006A55DB" w:rsidRPr="0067508B">
        <w:rPr>
          <w:rFonts w:ascii="Calibri" w:hAnsi="Calibri" w:cs="Calibri"/>
          <w:color w:val="202020"/>
          <w:sz w:val="24"/>
          <w:szCs w:val="24"/>
          <w:shd w:val="clear" w:color="auto" w:fill="FFFFFF"/>
        </w:rPr>
        <w:t>s</w:t>
      </w:r>
      <w:r w:rsidRPr="0067508B">
        <w:rPr>
          <w:rFonts w:ascii="Calibri" w:hAnsi="Calibri" w:cs="Calibri"/>
          <w:color w:val="202020"/>
          <w:sz w:val="24"/>
          <w:szCs w:val="24"/>
          <w:shd w:val="clear" w:color="auto" w:fill="FFFFFF"/>
        </w:rPr>
        <w:t xml:space="preserve"> is imperative to effective performance management</w:t>
      </w:r>
      <w:r w:rsidR="007069C1" w:rsidRPr="0067508B">
        <w:rPr>
          <w:rFonts w:ascii="Calibri" w:hAnsi="Calibri" w:cs="Calibri"/>
          <w:color w:val="202020"/>
          <w:sz w:val="24"/>
          <w:szCs w:val="24"/>
          <w:shd w:val="clear" w:color="auto" w:fill="FFFFFF"/>
        </w:rPr>
        <w:t xml:space="preserve"> too.</w:t>
      </w:r>
      <w:r w:rsidRPr="0067508B">
        <w:rPr>
          <w:rFonts w:ascii="Calibri" w:hAnsi="Calibri" w:cs="Calibri"/>
          <w:color w:val="202020"/>
          <w:sz w:val="24"/>
          <w:szCs w:val="24"/>
          <w:shd w:val="clear" w:color="auto" w:fill="FFFFFF"/>
        </w:rPr>
        <w:t xml:space="preserve">  </w:t>
      </w:r>
      <w:r w:rsidR="0076129F" w:rsidRPr="0067508B">
        <w:rPr>
          <w:rFonts w:ascii="Calibri" w:hAnsi="Calibri" w:cs="Calibri"/>
          <w:color w:val="202020"/>
          <w:sz w:val="24"/>
          <w:szCs w:val="24"/>
          <w:shd w:val="clear" w:color="auto" w:fill="FFFFFF"/>
        </w:rPr>
        <w:t>Modern</w:t>
      </w:r>
      <w:r w:rsidRPr="0067508B">
        <w:rPr>
          <w:rFonts w:ascii="Calibri" w:hAnsi="Calibri" w:cs="Calibri"/>
          <w:color w:val="202020"/>
          <w:sz w:val="24"/>
          <w:szCs w:val="24"/>
          <w:shd w:val="clear" w:color="auto" w:fill="FFFFFF"/>
        </w:rPr>
        <w:t xml:space="preserve"> approaches favour more regular feedback, in quarterly reviews and monthly 121 </w:t>
      </w:r>
      <w:r w:rsidR="00F91B76" w:rsidRPr="0067508B">
        <w:rPr>
          <w:rFonts w:ascii="Calibri" w:hAnsi="Calibri" w:cs="Calibri"/>
          <w:color w:val="202020"/>
          <w:sz w:val="24"/>
          <w:szCs w:val="24"/>
          <w:shd w:val="clear" w:color="auto" w:fill="FFFFFF"/>
        </w:rPr>
        <w:t>meetings, providing</w:t>
      </w:r>
      <w:r w:rsidRPr="0067508B">
        <w:rPr>
          <w:rFonts w:ascii="Calibri" w:hAnsi="Calibri" w:cs="Calibri"/>
          <w:color w:val="202020"/>
          <w:sz w:val="24"/>
          <w:szCs w:val="24"/>
          <w:shd w:val="clear" w:color="auto" w:fill="FFFFFF"/>
        </w:rPr>
        <w:t xml:space="preserve"> more frequent support</w:t>
      </w:r>
      <w:r w:rsidR="00F91B76" w:rsidRPr="0067508B">
        <w:rPr>
          <w:rFonts w:ascii="Calibri" w:hAnsi="Calibri" w:cs="Calibri"/>
          <w:color w:val="202020"/>
          <w:sz w:val="24"/>
          <w:szCs w:val="24"/>
          <w:shd w:val="clear" w:color="auto" w:fill="FFFFFF"/>
        </w:rPr>
        <w:t xml:space="preserve"> and relevant </w:t>
      </w:r>
      <w:r w:rsidRPr="0067508B">
        <w:rPr>
          <w:rFonts w:ascii="Calibri" w:hAnsi="Calibri" w:cs="Calibri"/>
          <w:color w:val="202020"/>
          <w:sz w:val="24"/>
          <w:szCs w:val="24"/>
          <w:shd w:val="clear" w:color="auto" w:fill="FFFFFF"/>
        </w:rPr>
        <w:t>development</w:t>
      </w:r>
      <w:r w:rsidR="00F91B76" w:rsidRPr="0067508B">
        <w:rPr>
          <w:rFonts w:ascii="Calibri" w:hAnsi="Calibri" w:cs="Calibri"/>
          <w:color w:val="202020"/>
          <w:sz w:val="24"/>
          <w:szCs w:val="24"/>
          <w:shd w:val="clear" w:color="auto" w:fill="FFFFFF"/>
        </w:rPr>
        <w:t>.</w:t>
      </w:r>
      <w:r w:rsidR="0071694A" w:rsidRPr="0067508B">
        <w:rPr>
          <w:rFonts w:ascii="Calibri" w:hAnsi="Calibri" w:cs="Calibri"/>
          <w:color w:val="202020"/>
          <w:sz w:val="24"/>
          <w:szCs w:val="24"/>
          <w:shd w:val="clear" w:color="auto" w:fill="FFFFFF"/>
        </w:rPr>
        <w:t xml:space="preserve"> Though performance reviews are open to bias as they are subjective to the manager reviewing and </w:t>
      </w:r>
      <w:r w:rsidR="00FA3F84" w:rsidRPr="0067508B">
        <w:rPr>
          <w:rFonts w:ascii="Calibri" w:hAnsi="Calibri" w:cs="Calibri"/>
          <w:color w:val="202020"/>
          <w:sz w:val="24"/>
          <w:szCs w:val="24"/>
          <w:shd w:val="clear" w:color="auto" w:fill="FFFFFF"/>
        </w:rPr>
        <w:t xml:space="preserve">a more EBP approach, </w:t>
      </w:r>
      <w:r w:rsidR="0071694A" w:rsidRPr="0067508B">
        <w:rPr>
          <w:rFonts w:ascii="Calibri" w:hAnsi="Calibri" w:cs="Calibri"/>
          <w:color w:val="202020"/>
          <w:sz w:val="24"/>
          <w:szCs w:val="24"/>
          <w:shd w:val="clear" w:color="auto" w:fill="FFFFFF"/>
        </w:rPr>
        <w:t>adding performance data would strengthen talent management</w:t>
      </w:r>
      <w:r w:rsidR="00791272" w:rsidRPr="0067508B">
        <w:rPr>
          <w:rFonts w:ascii="Calibri" w:hAnsi="Calibri" w:cs="Calibri"/>
          <w:color w:val="202020"/>
          <w:sz w:val="24"/>
          <w:szCs w:val="24"/>
          <w:shd w:val="clear" w:color="auto" w:fill="FFFFFF"/>
        </w:rPr>
        <w:t xml:space="preserve"> </w:t>
      </w:r>
      <w:r w:rsidR="0071694A" w:rsidRPr="0067508B">
        <w:rPr>
          <w:rFonts w:ascii="Calibri" w:hAnsi="Calibri" w:cs="Calibri"/>
          <w:color w:val="202020"/>
          <w:sz w:val="24"/>
          <w:szCs w:val="24"/>
          <w:shd w:val="clear" w:color="auto" w:fill="FFFFFF"/>
        </w:rPr>
        <w:t>(CIPD 2024</w:t>
      </w:r>
      <w:r w:rsidR="006B2E9A">
        <w:rPr>
          <w:rFonts w:ascii="Calibri" w:hAnsi="Calibri" w:cs="Calibri"/>
          <w:color w:val="202020"/>
          <w:sz w:val="24"/>
          <w:szCs w:val="24"/>
          <w:shd w:val="clear" w:color="auto" w:fill="FFFFFF"/>
        </w:rPr>
        <w:t>g</w:t>
      </w:r>
      <w:r w:rsidR="0071694A" w:rsidRPr="0067508B">
        <w:rPr>
          <w:rFonts w:ascii="Calibri" w:hAnsi="Calibri" w:cs="Calibri"/>
          <w:color w:val="202020"/>
          <w:sz w:val="24"/>
          <w:szCs w:val="24"/>
          <w:shd w:val="clear" w:color="auto" w:fill="FFFFFF"/>
        </w:rPr>
        <w:t>).</w:t>
      </w:r>
    </w:p>
    <w:p w14:paraId="468542A9" w14:textId="77777777" w:rsidR="006037B8"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Could you evaluate two benefits of diversity in building and supporting talent pools? (AC 3.4).</w:t>
      </w:r>
    </w:p>
    <w:p w14:paraId="0E9AC8CD" w14:textId="2FE5376B" w:rsidR="003C68F2" w:rsidRPr="0067508B" w:rsidRDefault="00A80999"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There are many benefits of having a diverse talent pool. </w:t>
      </w:r>
      <w:r w:rsidR="00253152" w:rsidRPr="0067508B">
        <w:rPr>
          <w:rFonts w:ascii="Calibri" w:hAnsi="Calibri" w:cs="Calibri"/>
          <w:sz w:val="24"/>
          <w:szCs w:val="24"/>
        </w:rPr>
        <w:t>Harvard Business Review (2013</w:t>
      </w:r>
      <w:r w:rsidR="0060221A" w:rsidRPr="0067508B">
        <w:rPr>
          <w:rFonts w:ascii="Calibri" w:hAnsi="Calibri" w:cs="Calibri"/>
          <w:sz w:val="24"/>
          <w:szCs w:val="24"/>
        </w:rPr>
        <w:t>) supports that diversity can unlock innovation</w:t>
      </w:r>
      <w:r w:rsidR="00A15BAF" w:rsidRPr="0067508B">
        <w:rPr>
          <w:rFonts w:ascii="Calibri" w:hAnsi="Calibri" w:cs="Calibri"/>
          <w:sz w:val="24"/>
          <w:szCs w:val="24"/>
        </w:rPr>
        <w:t xml:space="preserve"> and creativity</w:t>
      </w:r>
      <w:r w:rsidR="00D03BC9" w:rsidRPr="0067508B">
        <w:rPr>
          <w:rFonts w:ascii="Calibri" w:hAnsi="Calibri" w:cs="Calibri"/>
          <w:sz w:val="24"/>
          <w:szCs w:val="24"/>
        </w:rPr>
        <w:t xml:space="preserve"> which can directly impact business performance and productivity. They </w:t>
      </w:r>
      <w:r w:rsidR="007920D4" w:rsidRPr="0067508B">
        <w:rPr>
          <w:rFonts w:ascii="Calibri" w:hAnsi="Calibri" w:cs="Calibri"/>
          <w:sz w:val="24"/>
          <w:szCs w:val="24"/>
        </w:rPr>
        <w:t xml:space="preserve">break this down specifically into </w:t>
      </w:r>
      <w:r w:rsidR="00732E87" w:rsidRPr="0067508B">
        <w:rPr>
          <w:rFonts w:ascii="Calibri" w:hAnsi="Calibri" w:cs="Calibri"/>
          <w:sz w:val="24"/>
          <w:szCs w:val="24"/>
        </w:rPr>
        <w:t xml:space="preserve">inherited diversity based on traits you are born with i.e. gender and </w:t>
      </w:r>
      <w:r w:rsidR="00D03BC9" w:rsidRPr="0067508B">
        <w:rPr>
          <w:rFonts w:ascii="Calibri" w:hAnsi="Calibri" w:cs="Calibri"/>
          <w:sz w:val="24"/>
          <w:szCs w:val="24"/>
        </w:rPr>
        <w:t>race and</w:t>
      </w:r>
      <w:r w:rsidR="00732E87" w:rsidRPr="0067508B">
        <w:rPr>
          <w:rFonts w:ascii="Calibri" w:hAnsi="Calibri" w:cs="Calibri"/>
          <w:sz w:val="24"/>
          <w:szCs w:val="24"/>
        </w:rPr>
        <w:t xml:space="preserve"> </w:t>
      </w:r>
      <w:r w:rsidR="00F368FF" w:rsidRPr="0067508B">
        <w:rPr>
          <w:rFonts w:ascii="Calibri" w:hAnsi="Calibri" w:cs="Calibri"/>
          <w:sz w:val="24"/>
          <w:szCs w:val="24"/>
        </w:rPr>
        <w:t xml:space="preserve">acquired traits </w:t>
      </w:r>
      <w:r w:rsidR="00F16CC0" w:rsidRPr="0067508B">
        <w:rPr>
          <w:rFonts w:ascii="Calibri" w:hAnsi="Calibri" w:cs="Calibri"/>
          <w:sz w:val="24"/>
          <w:szCs w:val="24"/>
        </w:rPr>
        <w:t xml:space="preserve">i.e. </w:t>
      </w:r>
      <w:r w:rsidR="00F368FF" w:rsidRPr="0067508B">
        <w:rPr>
          <w:rFonts w:ascii="Calibri" w:hAnsi="Calibri" w:cs="Calibri"/>
          <w:sz w:val="24"/>
          <w:szCs w:val="24"/>
        </w:rPr>
        <w:t>studying abroad</w:t>
      </w:r>
      <w:r w:rsidR="0084797C" w:rsidRPr="0067508B">
        <w:rPr>
          <w:rFonts w:ascii="Calibri" w:hAnsi="Calibri" w:cs="Calibri"/>
          <w:sz w:val="24"/>
          <w:szCs w:val="24"/>
        </w:rPr>
        <w:t>, all meaning that em</w:t>
      </w:r>
      <w:r w:rsidR="00F97574" w:rsidRPr="0067508B">
        <w:rPr>
          <w:rFonts w:ascii="Calibri" w:hAnsi="Calibri" w:cs="Calibri"/>
          <w:sz w:val="24"/>
          <w:szCs w:val="24"/>
        </w:rPr>
        <w:t>ployees</w:t>
      </w:r>
      <w:r w:rsidR="0084797C" w:rsidRPr="0067508B">
        <w:rPr>
          <w:rFonts w:ascii="Calibri" w:hAnsi="Calibri" w:cs="Calibri"/>
          <w:sz w:val="24"/>
          <w:szCs w:val="24"/>
        </w:rPr>
        <w:t xml:space="preserve"> can</w:t>
      </w:r>
      <w:r w:rsidR="00F97574" w:rsidRPr="0067508B">
        <w:rPr>
          <w:rFonts w:ascii="Calibri" w:hAnsi="Calibri" w:cs="Calibri"/>
          <w:sz w:val="24"/>
          <w:szCs w:val="24"/>
        </w:rPr>
        <w:t xml:space="preserve"> help businesses review situations from wider</w:t>
      </w:r>
      <w:r w:rsidR="0027517A" w:rsidRPr="0067508B">
        <w:rPr>
          <w:rFonts w:ascii="Calibri" w:hAnsi="Calibri" w:cs="Calibri"/>
          <w:sz w:val="24"/>
          <w:szCs w:val="24"/>
        </w:rPr>
        <w:t xml:space="preserve"> and more varied</w:t>
      </w:r>
      <w:r w:rsidR="00F97574" w:rsidRPr="0067508B">
        <w:rPr>
          <w:rFonts w:ascii="Calibri" w:hAnsi="Calibri" w:cs="Calibri"/>
          <w:sz w:val="24"/>
          <w:szCs w:val="24"/>
        </w:rPr>
        <w:t xml:space="preserve"> perspectives</w:t>
      </w:r>
      <w:r w:rsidR="0084797C" w:rsidRPr="0067508B">
        <w:rPr>
          <w:rFonts w:ascii="Calibri" w:hAnsi="Calibri" w:cs="Calibri"/>
          <w:sz w:val="24"/>
          <w:szCs w:val="24"/>
        </w:rPr>
        <w:t xml:space="preserve">. This can help to </w:t>
      </w:r>
      <w:r w:rsidR="008B7AD6" w:rsidRPr="0067508B">
        <w:rPr>
          <w:rFonts w:ascii="Calibri" w:hAnsi="Calibri" w:cs="Calibri"/>
          <w:sz w:val="24"/>
          <w:szCs w:val="24"/>
        </w:rPr>
        <w:t>captur</w:t>
      </w:r>
      <w:r w:rsidR="0084797C" w:rsidRPr="0067508B">
        <w:rPr>
          <w:rFonts w:ascii="Calibri" w:hAnsi="Calibri" w:cs="Calibri"/>
          <w:sz w:val="24"/>
          <w:szCs w:val="24"/>
        </w:rPr>
        <w:t>e</w:t>
      </w:r>
      <w:r w:rsidR="008B7AD6" w:rsidRPr="0067508B">
        <w:rPr>
          <w:rFonts w:ascii="Calibri" w:hAnsi="Calibri" w:cs="Calibri"/>
          <w:sz w:val="24"/>
          <w:szCs w:val="24"/>
        </w:rPr>
        <w:t xml:space="preserve"> </w:t>
      </w:r>
      <w:r w:rsidR="00E17939" w:rsidRPr="0067508B">
        <w:rPr>
          <w:rFonts w:ascii="Calibri" w:hAnsi="Calibri" w:cs="Calibri"/>
          <w:sz w:val="24"/>
          <w:szCs w:val="24"/>
        </w:rPr>
        <w:t>potential outcomes</w:t>
      </w:r>
      <w:r w:rsidR="0084797C" w:rsidRPr="0067508B">
        <w:rPr>
          <w:rFonts w:ascii="Calibri" w:hAnsi="Calibri" w:cs="Calibri"/>
          <w:sz w:val="24"/>
          <w:szCs w:val="24"/>
        </w:rPr>
        <w:t xml:space="preserve"> and</w:t>
      </w:r>
      <w:r w:rsidR="0027517A" w:rsidRPr="0067508B">
        <w:rPr>
          <w:rFonts w:ascii="Calibri" w:hAnsi="Calibri" w:cs="Calibri"/>
          <w:sz w:val="24"/>
          <w:szCs w:val="24"/>
        </w:rPr>
        <w:t xml:space="preserve"> go some way in </w:t>
      </w:r>
      <w:r w:rsidR="00F97574" w:rsidRPr="0067508B">
        <w:rPr>
          <w:rFonts w:ascii="Calibri" w:hAnsi="Calibri" w:cs="Calibri"/>
          <w:sz w:val="24"/>
          <w:szCs w:val="24"/>
        </w:rPr>
        <w:t>minimis</w:t>
      </w:r>
      <w:r w:rsidR="0027517A" w:rsidRPr="0067508B">
        <w:rPr>
          <w:rFonts w:ascii="Calibri" w:hAnsi="Calibri" w:cs="Calibri"/>
          <w:sz w:val="24"/>
          <w:szCs w:val="24"/>
        </w:rPr>
        <w:t>ing</w:t>
      </w:r>
      <w:r w:rsidR="00F97574" w:rsidRPr="0067508B">
        <w:rPr>
          <w:rFonts w:ascii="Calibri" w:hAnsi="Calibri" w:cs="Calibri"/>
          <w:sz w:val="24"/>
          <w:szCs w:val="24"/>
        </w:rPr>
        <w:t xml:space="preserve"> risk</w:t>
      </w:r>
      <w:r w:rsidR="005125F2" w:rsidRPr="0067508B">
        <w:rPr>
          <w:rFonts w:ascii="Calibri" w:hAnsi="Calibri" w:cs="Calibri"/>
          <w:sz w:val="24"/>
          <w:szCs w:val="24"/>
        </w:rPr>
        <w:t xml:space="preserve"> </w:t>
      </w:r>
      <w:r w:rsidR="00FA2BEA" w:rsidRPr="0067508B">
        <w:rPr>
          <w:rFonts w:ascii="Calibri" w:hAnsi="Calibri" w:cs="Calibri"/>
          <w:sz w:val="24"/>
          <w:szCs w:val="24"/>
        </w:rPr>
        <w:t>as we</w:t>
      </w:r>
      <w:r w:rsidR="0084797C" w:rsidRPr="0067508B">
        <w:rPr>
          <w:rFonts w:ascii="Calibri" w:hAnsi="Calibri" w:cs="Calibri"/>
          <w:sz w:val="24"/>
          <w:szCs w:val="24"/>
        </w:rPr>
        <w:t>ll</w:t>
      </w:r>
      <w:r w:rsidR="00FA2BEA" w:rsidRPr="0067508B">
        <w:rPr>
          <w:rFonts w:ascii="Calibri" w:hAnsi="Calibri" w:cs="Calibri"/>
          <w:sz w:val="24"/>
          <w:szCs w:val="24"/>
        </w:rPr>
        <w:t xml:space="preserve"> as boosting overall </w:t>
      </w:r>
      <w:r w:rsidR="0084797C" w:rsidRPr="0067508B">
        <w:rPr>
          <w:rFonts w:ascii="Calibri" w:hAnsi="Calibri" w:cs="Calibri"/>
          <w:sz w:val="24"/>
          <w:szCs w:val="24"/>
        </w:rPr>
        <w:t>improvement</w:t>
      </w:r>
      <w:r w:rsidR="00FA2BEA" w:rsidRPr="0067508B">
        <w:rPr>
          <w:rFonts w:ascii="Calibri" w:hAnsi="Calibri" w:cs="Calibri"/>
          <w:sz w:val="24"/>
          <w:szCs w:val="24"/>
        </w:rPr>
        <w:t>.</w:t>
      </w:r>
      <w:r w:rsidR="00C11EA5" w:rsidRPr="0067508B">
        <w:rPr>
          <w:rFonts w:ascii="Calibri" w:hAnsi="Calibri" w:cs="Calibri"/>
          <w:sz w:val="24"/>
          <w:szCs w:val="24"/>
        </w:rPr>
        <w:t xml:space="preserve"> Similarly, to AC 3.1</w:t>
      </w:r>
      <w:r w:rsidR="004F228F" w:rsidRPr="0067508B">
        <w:rPr>
          <w:rFonts w:ascii="Calibri" w:hAnsi="Calibri" w:cs="Calibri"/>
          <w:sz w:val="24"/>
          <w:szCs w:val="24"/>
        </w:rPr>
        <w:t xml:space="preserve">, having a wider talent pool can increase the chance of recruiting the </w:t>
      </w:r>
      <w:r w:rsidR="005F4E4E" w:rsidRPr="0067508B">
        <w:rPr>
          <w:rFonts w:ascii="Calibri" w:hAnsi="Calibri" w:cs="Calibri"/>
          <w:sz w:val="24"/>
          <w:szCs w:val="24"/>
        </w:rPr>
        <w:t xml:space="preserve">right person and feeding into the CIPD’s statement of </w:t>
      </w:r>
      <w:r w:rsidR="005F4E4E" w:rsidRPr="0067508B">
        <w:rPr>
          <w:rFonts w:ascii="Calibri" w:hAnsi="Calibri" w:cs="Calibri"/>
          <w:color w:val="202020"/>
          <w:sz w:val="24"/>
          <w:szCs w:val="24"/>
          <w:shd w:val="clear" w:color="auto" w:fill="FFFFFF"/>
        </w:rPr>
        <w:t>‘</w:t>
      </w:r>
      <w:r w:rsidR="005F4E4E" w:rsidRPr="0067508B">
        <w:rPr>
          <w:rFonts w:ascii="Calibri" w:hAnsi="Calibri" w:cs="Calibri"/>
          <w:i/>
          <w:iCs/>
          <w:color w:val="202020"/>
          <w:sz w:val="24"/>
          <w:szCs w:val="24"/>
          <w:shd w:val="clear" w:color="auto" w:fill="FFFFFF"/>
        </w:rPr>
        <w:t>the right people, with the right skills, in the right roles, at the right time’</w:t>
      </w:r>
      <w:r w:rsidR="009B128E" w:rsidRPr="0067508B">
        <w:rPr>
          <w:rFonts w:ascii="Calibri" w:hAnsi="Calibri" w:cs="Calibri"/>
          <w:color w:val="202020"/>
          <w:sz w:val="24"/>
          <w:szCs w:val="24"/>
          <w:shd w:val="clear" w:color="auto" w:fill="FFFFFF"/>
        </w:rPr>
        <w:t xml:space="preserve"> </w:t>
      </w:r>
      <w:r w:rsidR="009B128E" w:rsidRPr="0067508B">
        <w:rPr>
          <w:rFonts w:ascii="Calibri" w:hAnsi="Calibri" w:cs="Calibri"/>
          <w:sz w:val="24"/>
          <w:szCs w:val="24"/>
        </w:rPr>
        <w:t>CIPD (2023</w:t>
      </w:r>
      <w:r w:rsidR="001D3099">
        <w:rPr>
          <w:rFonts w:ascii="Calibri" w:hAnsi="Calibri" w:cs="Calibri"/>
          <w:sz w:val="24"/>
          <w:szCs w:val="24"/>
        </w:rPr>
        <w:t>b</w:t>
      </w:r>
      <w:r w:rsidR="009B128E" w:rsidRPr="0067508B">
        <w:rPr>
          <w:rFonts w:ascii="Calibri" w:hAnsi="Calibri" w:cs="Calibri"/>
          <w:sz w:val="24"/>
          <w:szCs w:val="24"/>
        </w:rPr>
        <w:t>)</w:t>
      </w:r>
      <w:r w:rsidR="00B67738" w:rsidRPr="0067508B">
        <w:rPr>
          <w:rFonts w:ascii="Calibri" w:hAnsi="Calibri" w:cs="Calibri"/>
          <w:sz w:val="24"/>
          <w:szCs w:val="24"/>
        </w:rPr>
        <w:t xml:space="preserve"> which</w:t>
      </w:r>
      <w:r w:rsidR="005043E3" w:rsidRPr="0067508B">
        <w:rPr>
          <w:rFonts w:ascii="Calibri" w:hAnsi="Calibri" w:cs="Calibri"/>
          <w:sz w:val="24"/>
          <w:szCs w:val="24"/>
        </w:rPr>
        <w:t xml:space="preserve"> aids performance and productivity further.</w:t>
      </w:r>
      <w:r w:rsidR="00577991" w:rsidRPr="0067508B">
        <w:rPr>
          <w:rFonts w:ascii="Calibri" w:hAnsi="Calibri" w:cs="Calibri"/>
          <w:sz w:val="24"/>
          <w:szCs w:val="24"/>
        </w:rPr>
        <w:t xml:space="preserve"> Furthermore h</w:t>
      </w:r>
      <w:r w:rsidR="006243E1" w:rsidRPr="0067508B">
        <w:rPr>
          <w:rFonts w:ascii="Calibri" w:hAnsi="Calibri" w:cs="Calibri"/>
          <w:sz w:val="24"/>
          <w:szCs w:val="24"/>
        </w:rPr>
        <w:t xml:space="preserve">aving a diverse talent pool can positively influence how a business </w:t>
      </w:r>
      <w:r w:rsidR="003F2D7F">
        <w:rPr>
          <w:rFonts w:ascii="Calibri" w:hAnsi="Calibri" w:cs="Calibri"/>
          <w:sz w:val="24"/>
          <w:szCs w:val="24"/>
        </w:rPr>
        <w:t xml:space="preserve">brand </w:t>
      </w:r>
      <w:r w:rsidR="006243E1" w:rsidRPr="0067508B">
        <w:rPr>
          <w:rFonts w:ascii="Calibri" w:hAnsi="Calibri" w:cs="Calibri"/>
          <w:sz w:val="24"/>
          <w:szCs w:val="24"/>
        </w:rPr>
        <w:t xml:space="preserve">is </w:t>
      </w:r>
      <w:r w:rsidR="00820AC8" w:rsidRPr="0067508B">
        <w:rPr>
          <w:rFonts w:ascii="Calibri" w:hAnsi="Calibri" w:cs="Calibri"/>
          <w:sz w:val="24"/>
          <w:szCs w:val="24"/>
        </w:rPr>
        <w:t>view</w:t>
      </w:r>
      <w:r w:rsidR="006243E1" w:rsidRPr="0067508B">
        <w:rPr>
          <w:rFonts w:ascii="Calibri" w:hAnsi="Calibri" w:cs="Calibri"/>
          <w:sz w:val="24"/>
          <w:szCs w:val="24"/>
        </w:rPr>
        <w:t xml:space="preserve"> by </w:t>
      </w:r>
      <w:r w:rsidR="00E97DDF" w:rsidRPr="0067508B">
        <w:rPr>
          <w:rFonts w:ascii="Calibri" w:hAnsi="Calibri" w:cs="Calibri"/>
          <w:sz w:val="24"/>
          <w:szCs w:val="24"/>
        </w:rPr>
        <w:t>both internal and external customers</w:t>
      </w:r>
      <w:r w:rsidR="00A163EB" w:rsidRPr="0067508B">
        <w:rPr>
          <w:rFonts w:ascii="Calibri" w:hAnsi="Calibri" w:cs="Calibri"/>
          <w:sz w:val="24"/>
          <w:szCs w:val="24"/>
        </w:rPr>
        <w:t>,</w:t>
      </w:r>
      <w:r w:rsidR="00227D49" w:rsidRPr="0067508B">
        <w:rPr>
          <w:rFonts w:ascii="Calibri" w:hAnsi="Calibri" w:cs="Calibri"/>
          <w:sz w:val="24"/>
          <w:szCs w:val="24"/>
        </w:rPr>
        <w:t xml:space="preserve"> </w:t>
      </w:r>
      <w:r w:rsidR="00E97DDF" w:rsidRPr="0067508B">
        <w:rPr>
          <w:rFonts w:ascii="Calibri" w:hAnsi="Calibri" w:cs="Calibri"/>
          <w:sz w:val="24"/>
          <w:szCs w:val="24"/>
        </w:rPr>
        <w:t xml:space="preserve">which can </w:t>
      </w:r>
      <w:r w:rsidR="00227D49" w:rsidRPr="0067508B">
        <w:rPr>
          <w:rFonts w:ascii="Calibri" w:hAnsi="Calibri" w:cs="Calibri"/>
          <w:sz w:val="24"/>
          <w:szCs w:val="24"/>
        </w:rPr>
        <w:t xml:space="preserve">in turn </w:t>
      </w:r>
      <w:r w:rsidR="00E97DDF" w:rsidRPr="0067508B">
        <w:rPr>
          <w:rFonts w:ascii="Calibri" w:hAnsi="Calibri" w:cs="Calibri"/>
          <w:sz w:val="24"/>
          <w:szCs w:val="24"/>
        </w:rPr>
        <w:t>influence profitability</w:t>
      </w:r>
      <w:r w:rsidR="002C2D20" w:rsidRPr="0067508B">
        <w:rPr>
          <w:rFonts w:ascii="Calibri" w:hAnsi="Calibri" w:cs="Calibri"/>
          <w:sz w:val="24"/>
          <w:szCs w:val="24"/>
        </w:rPr>
        <w:t xml:space="preserve"> (</w:t>
      </w:r>
      <w:r w:rsidR="00333879" w:rsidRPr="0067508B">
        <w:rPr>
          <w:rFonts w:ascii="Calibri" w:hAnsi="Calibri" w:cs="Calibri"/>
          <w:sz w:val="24"/>
          <w:szCs w:val="24"/>
        </w:rPr>
        <w:t>CIPD 2023</w:t>
      </w:r>
      <w:r w:rsidR="003F2D7F">
        <w:rPr>
          <w:rFonts w:ascii="Calibri" w:hAnsi="Calibri" w:cs="Calibri"/>
          <w:sz w:val="24"/>
          <w:szCs w:val="24"/>
        </w:rPr>
        <w:t>h</w:t>
      </w:r>
      <w:r w:rsidR="00333879" w:rsidRPr="0067508B">
        <w:rPr>
          <w:rFonts w:ascii="Calibri" w:hAnsi="Calibri" w:cs="Calibri"/>
          <w:sz w:val="24"/>
          <w:szCs w:val="24"/>
        </w:rPr>
        <w:t>).</w:t>
      </w:r>
    </w:p>
    <w:p w14:paraId="5F731BF9" w14:textId="0701083D" w:rsidR="00F54084" w:rsidRPr="0067508B" w:rsidRDefault="0032148B" w:rsidP="0067508B">
      <w:pPr>
        <w:pStyle w:val="Nornal"/>
        <w:spacing w:line="360" w:lineRule="auto"/>
        <w:jc w:val="both"/>
        <w:rPr>
          <w:rFonts w:ascii="Calibri" w:hAnsi="Calibri" w:cs="Calibri"/>
          <w:sz w:val="24"/>
          <w:szCs w:val="24"/>
        </w:rPr>
      </w:pPr>
      <w:r w:rsidRPr="0067508B">
        <w:rPr>
          <w:rFonts w:ascii="Calibri" w:hAnsi="Calibri" w:cs="Calibri"/>
          <w:sz w:val="24"/>
          <w:szCs w:val="24"/>
        </w:rPr>
        <w:lastRenderedPageBreak/>
        <w:t>Similarly, supporting</w:t>
      </w:r>
      <w:r w:rsidR="00944E12" w:rsidRPr="0067508B">
        <w:rPr>
          <w:rFonts w:ascii="Calibri" w:hAnsi="Calibri" w:cs="Calibri"/>
          <w:sz w:val="24"/>
          <w:szCs w:val="24"/>
        </w:rPr>
        <w:t xml:space="preserve"> diversity in talent pools also </w:t>
      </w:r>
      <w:r w:rsidR="00F27F56" w:rsidRPr="0067508B">
        <w:rPr>
          <w:rFonts w:ascii="Calibri" w:hAnsi="Calibri" w:cs="Calibri"/>
          <w:sz w:val="24"/>
          <w:szCs w:val="24"/>
        </w:rPr>
        <w:t>reduces the risk for discrimination</w:t>
      </w:r>
      <w:r w:rsidR="00836E03" w:rsidRPr="0067508B">
        <w:rPr>
          <w:rFonts w:ascii="Calibri" w:hAnsi="Calibri" w:cs="Calibri"/>
          <w:sz w:val="24"/>
          <w:szCs w:val="24"/>
        </w:rPr>
        <w:t xml:space="preserve"> within </w:t>
      </w:r>
      <w:r w:rsidRPr="0067508B">
        <w:rPr>
          <w:rFonts w:ascii="Calibri" w:hAnsi="Calibri" w:cs="Calibri"/>
          <w:sz w:val="24"/>
          <w:szCs w:val="24"/>
        </w:rPr>
        <w:t>businesses</w:t>
      </w:r>
      <w:r w:rsidR="00F27F56" w:rsidRPr="0067508B">
        <w:rPr>
          <w:rFonts w:ascii="Calibri" w:hAnsi="Calibri" w:cs="Calibri"/>
          <w:sz w:val="24"/>
          <w:szCs w:val="24"/>
        </w:rPr>
        <w:t xml:space="preserve">. </w:t>
      </w:r>
      <w:r w:rsidR="008F5881" w:rsidRPr="0067508B">
        <w:rPr>
          <w:rFonts w:ascii="Calibri" w:hAnsi="Calibri" w:cs="Calibri"/>
          <w:sz w:val="24"/>
          <w:szCs w:val="24"/>
        </w:rPr>
        <w:t xml:space="preserve">Having diversity and inclusion at the centre of a business’s strategy helps adjust the lens on all aspects of change management and policies and procedures creation, for both for internal and external customers. </w:t>
      </w:r>
      <w:r w:rsidR="00011679" w:rsidRPr="0067508B">
        <w:rPr>
          <w:rFonts w:ascii="Calibri" w:hAnsi="Calibri" w:cs="Calibri"/>
          <w:sz w:val="24"/>
          <w:szCs w:val="24"/>
        </w:rPr>
        <w:t xml:space="preserve">There </w:t>
      </w:r>
      <w:r w:rsidRPr="0067508B">
        <w:rPr>
          <w:rFonts w:ascii="Calibri" w:hAnsi="Calibri" w:cs="Calibri"/>
          <w:sz w:val="24"/>
          <w:szCs w:val="24"/>
        </w:rPr>
        <w:t>can be</w:t>
      </w:r>
      <w:r w:rsidR="00011679" w:rsidRPr="0067508B">
        <w:rPr>
          <w:rFonts w:ascii="Calibri" w:hAnsi="Calibri" w:cs="Calibri"/>
          <w:sz w:val="24"/>
          <w:szCs w:val="24"/>
        </w:rPr>
        <w:t xml:space="preserve"> consequences for </w:t>
      </w:r>
      <w:r w:rsidRPr="0067508B">
        <w:rPr>
          <w:rFonts w:ascii="Calibri" w:hAnsi="Calibri" w:cs="Calibri"/>
          <w:sz w:val="24"/>
          <w:szCs w:val="24"/>
        </w:rPr>
        <w:t>those</w:t>
      </w:r>
      <w:r w:rsidR="00011679" w:rsidRPr="0067508B">
        <w:rPr>
          <w:rFonts w:ascii="Calibri" w:hAnsi="Calibri" w:cs="Calibri"/>
          <w:sz w:val="24"/>
          <w:szCs w:val="24"/>
        </w:rPr>
        <w:t xml:space="preserve"> who don’t follow employment law regulations, especially if an employee feels they’re treated differently due to any elements of the </w:t>
      </w:r>
      <w:r w:rsidR="00011679" w:rsidRPr="00D037DB">
        <w:rPr>
          <w:rFonts w:ascii="Calibri" w:hAnsi="Calibri" w:cs="Calibri"/>
          <w:i/>
          <w:iCs/>
          <w:sz w:val="24"/>
          <w:szCs w:val="24"/>
        </w:rPr>
        <w:t>Equality Act (2010)</w:t>
      </w:r>
      <w:r w:rsidR="00F27F56" w:rsidRPr="00D037DB">
        <w:rPr>
          <w:rFonts w:ascii="Calibri" w:hAnsi="Calibri" w:cs="Calibri"/>
          <w:i/>
          <w:iCs/>
          <w:sz w:val="24"/>
          <w:szCs w:val="24"/>
        </w:rPr>
        <w:t>.</w:t>
      </w:r>
      <w:r w:rsidR="00F27F56" w:rsidRPr="0067508B">
        <w:rPr>
          <w:rFonts w:ascii="Calibri" w:hAnsi="Calibri" w:cs="Calibri"/>
          <w:sz w:val="24"/>
          <w:szCs w:val="24"/>
        </w:rPr>
        <w:t xml:space="preserve"> In this case</w:t>
      </w:r>
      <w:r w:rsidRPr="0067508B">
        <w:rPr>
          <w:rFonts w:ascii="Calibri" w:hAnsi="Calibri" w:cs="Calibri"/>
          <w:sz w:val="24"/>
          <w:szCs w:val="24"/>
        </w:rPr>
        <w:t>,</w:t>
      </w:r>
      <w:r w:rsidR="00F27F56" w:rsidRPr="0067508B">
        <w:rPr>
          <w:rFonts w:ascii="Calibri" w:hAnsi="Calibri" w:cs="Calibri"/>
          <w:sz w:val="24"/>
          <w:szCs w:val="24"/>
        </w:rPr>
        <w:t xml:space="preserve"> </w:t>
      </w:r>
      <w:r w:rsidR="00011679" w:rsidRPr="0067508B">
        <w:rPr>
          <w:rFonts w:ascii="Calibri" w:hAnsi="Calibri" w:cs="Calibri"/>
          <w:sz w:val="24"/>
          <w:szCs w:val="24"/>
        </w:rPr>
        <w:t xml:space="preserve">they may raise a discrimination claim against individuals or a </w:t>
      </w:r>
      <w:r w:rsidRPr="0067508B">
        <w:rPr>
          <w:rFonts w:ascii="Calibri" w:hAnsi="Calibri" w:cs="Calibri"/>
          <w:sz w:val="24"/>
          <w:szCs w:val="24"/>
        </w:rPr>
        <w:t>business</w:t>
      </w:r>
      <w:r w:rsidR="00011679" w:rsidRPr="0067508B">
        <w:rPr>
          <w:rFonts w:ascii="Calibri" w:hAnsi="Calibri" w:cs="Calibri"/>
          <w:sz w:val="24"/>
          <w:szCs w:val="24"/>
        </w:rPr>
        <w:t xml:space="preserve"> which can be costly</w:t>
      </w:r>
      <w:r w:rsidR="00493B05" w:rsidRPr="0067508B">
        <w:rPr>
          <w:rFonts w:ascii="Calibri" w:hAnsi="Calibri" w:cs="Calibri"/>
          <w:sz w:val="24"/>
          <w:szCs w:val="24"/>
        </w:rPr>
        <w:t xml:space="preserve"> and reputationally damaging</w:t>
      </w:r>
      <w:r w:rsidR="00F27F56" w:rsidRPr="0067508B">
        <w:rPr>
          <w:rFonts w:ascii="Calibri" w:hAnsi="Calibri" w:cs="Calibri"/>
          <w:sz w:val="24"/>
          <w:szCs w:val="24"/>
        </w:rPr>
        <w:t xml:space="preserve"> if escalated to an Employment Tribunal</w:t>
      </w:r>
      <w:r w:rsidR="00493B05" w:rsidRPr="0067508B">
        <w:rPr>
          <w:rFonts w:ascii="Calibri" w:hAnsi="Calibri" w:cs="Calibri"/>
          <w:sz w:val="24"/>
          <w:szCs w:val="24"/>
        </w:rPr>
        <w:t xml:space="preserve"> (ET)</w:t>
      </w:r>
      <w:r w:rsidR="00E362C6" w:rsidRPr="0067508B">
        <w:rPr>
          <w:rFonts w:ascii="Calibri" w:hAnsi="Calibri" w:cs="Calibri"/>
          <w:sz w:val="24"/>
          <w:szCs w:val="24"/>
        </w:rPr>
        <w:t>.</w:t>
      </w:r>
      <w:r w:rsidR="00BF26CB" w:rsidRPr="0067508B">
        <w:rPr>
          <w:rFonts w:ascii="Calibri" w:hAnsi="Calibri" w:cs="Calibri"/>
          <w:sz w:val="24"/>
          <w:szCs w:val="24"/>
        </w:rPr>
        <w:t xml:space="preserve"> </w:t>
      </w:r>
    </w:p>
    <w:p w14:paraId="48AF8E9F"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I am trying to persuade managers in my organisation to take employee turnover more seriously but have been unsuccessful. Could you explain the impact associated with dysfunctional employee turnover? (AC 3.5)</w:t>
      </w:r>
    </w:p>
    <w:p w14:paraId="488E8B0F" w14:textId="3192684E" w:rsidR="00A75E2E" w:rsidRPr="0067508B" w:rsidRDefault="00A66AAD" w:rsidP="0067508B">
      <w:pPr>
        <w:pStyle w:val="Nornal"/>
        <w:spacing w:line="360" w:lineRule="auto"/>
        <w:jc w:val="both"/>
        <w:rPr>
          <w:rFonts w:ascii="Calibri" w:hAnsi="Calibri" w:cs="Calibri"/>
          <w:sz w:val="24"/>
          <w:szCs w:val="24"/>
        </w:rPr>
      </w:pPr>
      <w:r w:rsidRPr="0067508B">
        <w:rPr>
          <w:rFonts w:ascii="Calibri" w:hAnsi="Calibri" w:cs="Calibri"/>
          <w:sz w:val="24"/>
          <w:szCs w:val="24"/>
          <w:shd w:val="clear" w:color="auto" w:fill="FFFFFF"/>
        </w:rPr>
        <w:t>Dysfunctional</w:t>
      </w:r>
      <w:r w:rsidR="00CA7CE1" w:rsidRPr="0067508B">
        <w:rPr>
          <w:rFonts w:ascii="Calibri" w:hAnsi="Calibri" w:cs="Calibri"/>
          <w:sz w:val="24"/>
          <w:szCs w:val="24"/>
          <w:shd w:val="clear" w:color="auto" w:fill="FFFFFF"/>
        </w:rPr>
        <w:t xml:space="preserve"> employee</w:t>
      </w:r>
      <w:r w:rsidRPr="0067508B">
        <w:rPr>
          <w:rFonts w:ascii="Calibri" w:hAnsi="Calibri" w:cs="Calibri"/>
          <w:sz w:val="24"/>
          <w:szCs w:val="24"/>
          <w:shd w:val="clear" w:color="auto" w:fill="FFFFFF"/>
        </w:rPr>
        <w:t xml:space="preserve"> turnover</w:t>
      </w:r>
      <w:r w:rsidR="00A032EE" w:rsidRPr="0067508B">
        <w:rPr>
          <w:rFonts w:ascii="Calibri" w:hAnsi="Calibri" w:cs="Calibri"/>
          <w:sz w:val="24"/>
          <w:szCs w:val="24"/>
          <w:shd w:val="clear" w:color="auto" w:fill="FFFFFF"/>
        </w:rPr>
        <w:t xml:space="preserve"> </w:t>
      </w:r>
      <w:r w:rsidR="007C24BD" w:rsidRPr="0067508B">
        <w:rPr>
          <w:rFonts w:ascii="Calibri" w:hAnsi="Calibri" w:cs="Calibri"/>
          <w:sz w:val="24"/>
          <w:szCs w:val="24"/>
          <w:shd w:val="clear" w:color="auto" w:fill="FFFFFF"/>
        </w:rPr>
        <w:t>occurs</w:t>
      </w:r>
      <w:r w:rsidR="00A032EE" w:rsidRPr="0067508B">
        <w:rPr>
          <w:rFonts w:ascii="Calibri" w:hAnsi="Calibri" w:cs="Calibri"/>
          <w:sz w:val="24"/>
          <w:szCs w:val="24"/>
          <w:shd w:val="clear" w:color="auto" w:fill="FFFFFF"/>
        </w:rPr>
        <w:t xml:space="preserve"> </w:t>
      </w:r>
      <w:r w:rsidR="00A172EE" w:rsidRPr="0067508B">
        <w:rPr>
          <w:rFonts w:ascii="Calibri" w:hAnsi="Calibri" w:cs="Calibri"/>
          <w:sz w:val="24"/>
          <w:szCs w:val="24"/>
          <w:shd w:val="clear" w:color="auto" w:fill="FFFFFF"/>
        </w:rPr>
        <w:t>when</w:t>
      </w:r>
      <w:r w:rsidR="0013569C" w:rsidRPr="0067508B">
        <w:rPr>
          <w:rFonts w:ascii="Calibri" w:hAnsi="Calibri" w:cs="Calibri"/>
          <w:sz w:val="24"/>
          <w:szCs w:val="24"/>
          <w:shd w:val="clear" w:color="auto" w:fill="FFFFFF"/>
        </w:rPr>
        <w:t xml:space="preserve"> </w:t>
      </w:r>
      <w:r w:rsidRPr="0067508B">
        <w:rPr>
          <w:rFonts w:ascii="Calibri" w:hAnsi="Calibri" w:cs="Calibri"/>
          <w:sz w:val="24"/>
          <w:szCs w:val="24"/>
          <w:shd w:val="clear" w:color="auto" w:fill="FFFFFF"/>
        </w:rPr>
        <w:t>top-performing employees choose to leave a company at higher turnover rates than less well performing members of staff</w:t>
      </w:r>
      <w:r w:rsidR="007842FF" w:rsidRPr="0067508B">
        <w:rPr>
          <w:rFonts w:ascii="Calibri" w:hAnsi="Calibri" w:cs="Calibri"/>
          <w:sz w:val="24"/>
          <w:szCs w:val="24"/>
          <w:shd w:val="clear" w:color="auto" w:fill="FFFFFF"/>
        </w:rPr>
        <w:t xml:space="preserve"> </w:t>
      </w:r>
      <w:r w:rsidR="00A172EE" w:rsidRPr="0067508B">
        <w:rPr>
          <w:rFonts w:ascii="Calibri" w:hAnsi="Calibri" w:cs="Calibri"/>
          <w:sz w:val="24"/>
          <w:szCs w:val="24"/>
          <w:shd w:val="clear" w:color="auto" w:fill="FFFFFF"/>
        </w:rPr>
        <w:t xml:space="preserve">and </w:t>
      </w:r>
      <w:r w:rsidR="00C56F3E" w:rsidRPr="0067508B">
        <w:rPr>
          <w:rFonts w:ascii="Calibri" w:hAnsi="Calibri" w:cs="Calibri"/>
          <w:sz w:val="24"/>
          <w:szCs w:val="24"/>
        </w:rPr>
        <w:t>is detrimental to organisations</w:t>
      </w:r>
      <w:r w:rsidR="00A032EE" w:rsidRPr="0067508B">
        <w:rPr>
          <w:rFonts w:ascii="Calibri" w:hAnsi="Calibri" w:cs="Calibri"/>
          <w:sz w:val="24"/>
          <w:szCs w:val="24"/>
        </w:rPr>
        <w:t xml:space="preserve"> </w:t>
      </w:r>
      <w:r w:rsidR="00A032EE" w:rsidRPr="0067508B">
        <w:rPr>
          <w:rFonts w:ascii="Calibri" w:hAnsi="Calibri" w:cs="Calibri"/>
          <w:sz w:val="24"/>
          <w:szCs w:val="24"/>
          <w:shd w:val="clear" w:color="auto" w:fill="FFFFFF"/>
        </w:rPr>
        <w:t>(</w:t>
      </w:r>
      <w:r w:rsidR="00A032EE" w:rsidRPr="0067508B">
        <w:rPr>
          <w:rFonts w:ascii="Calibri" w:hAnsi="Calibri" w:cs="Calibri"/>
          <w:sz w:val="24"/>
          <w:szCs w:val="24"/>
        </w:rPr>
        <w:t>XCD Ltd 2024)</w:t>
      </w:r>
      <w:r w:rsidR="00C56F3E" w:rsidRPr="0067508B">
        <w:rPr>
          <w:rFonts w:ascii="Calibri" w:hAnsi="Calibri" w:cs="Calibri"/>
          <w:sz w:val="24"/>
          <w:szCs w:val="24"/>
        </w:rPr>
        <w:t xml:space="preserve">. </w:t>
      </w:r>
      <w:r w:rsidR="009C0519" w:rsidRPr="0067508B">
        <w:rPr>
          <w:rFonts w:ascii="Calibri" w:hAnsi="Calibri" w:cs="Calibri"/>
          <w:sz w:val="24"/>
          <w:szCs w:val="24"/>
          <w:shd w:val="clear" w:color="auto" w:fill="FFFFFF"/>
        </w:rPr>
        <w:t xml:space="preserve">High turnover of staff means being at risk of losing talented employees </w:t>
      </w:r>
      <w:r w:rsidR="004B5BA4" w:rsidRPr="0067508B">
        <w:rPr>
          <w:rFonts w:ascii="Calibri" w:hAnsi="Calibri" w:cs="Calibri"/>
          <w:sz w:val="24"/>
          <w:szCs w:val="24"/>
          <w:shd w:val="clear" w:color="auto" w:fill="FFFFFF"/>
        </w:rPr>
        <w:t>and</w:t>
      </w:r>
      <w:r w:rsidR="004B5BA4" w:rsidRPr="0067508B">
        <w:rPr>
          <w:rFonts w:ascii="Calibri" w:hAnsi="Calibri" w:cs="Calibri"/>
          <w:color w:val="202020"/>
          <w:sz w:val="24"/>
          <w:szCs w:val="24"/>
          <w:shd w:val="clear" w:color="auto" w:fill="FFFFFF"/>
        </w:rPr>
        <w:t xml:space="preserve"> o</w:t>
      </w:r>
      <w:r w:rsidR="00A75E2E" w:rsidRPr="0067508B">
        <w:rPr>
          <w:rFonts w:ascii="Calibri" w:hAnsi="Calibri" w:cs="Calibri"/>
          <w:color w:val="202020"/>
          <w:sz w:val="24"/>
          <w:szCs w:val="24"/>
          <w:shd w:val="clear" w:color="auto" w:fill="FFFFFF"/>
        </w:rPr>
        <w:t xml:space="preserve">rganisations should measure </w:t>
      </w:r>
      <w:r w:rsidR="004B5BA4" w:rsidRPr="0067508B">
        <w:rPr>
          <w:rFonts w:ascii="Calibri" w:hAnsi="Calibri" w:cs="Calibri"/>
          <w:color w:val="202020"/>
          <w:sz w:val="24"/>
          <w:szCs w:val="24"/>
          <w:shd w:val="clear" w:color="auto" w:fill="FFFFFF"/>
        </w:rPr>
        <w:t xml:space="preserve">the </w:t>
      </w:r>
      <w:r w:rsidR="00A75E2E" w:rsidRPr="0067508B">
        <w:rPr>
          <w:rFonts w:ascii="Calibri" w:hAnsi="Calibri" w:cs="Calibri"/>
          <w:color w:val="202020"/>
          <w:sz w:val="24"/>
          <w:szCs w:val="24"/>
          <w:shd w:val="clear" w:color="auto" w:fill="FFFFFF"/>
        </w:rPr>
        <w:t>cost of employee turnover</w:t>
      </w:r>
      <w:r w:rsidR="009E668A" w:rsidRPr="0067508B">
        <w:rPr>
          <w:rFonts w:ascii="Calibri" w:hAnsi="Calibri" w:cs="Calibri"/>
          <w:color w:val="202020"/>
          <w:sz w:val="24"/>
          <w:szCs w:val="24"/>
          <w:shd w:val="clear" w:color="auto" w:fill="FFFFFF"/>
        </w:rPr>
        <w:t xml:space="preserve"> </w:t>
      </w:r>
      <w:r w:rsidR="00A75E2E" w:rsidRPr="0067508B">
        <w:rPr>
          <w:rFonts w:ascii="Calibri" w:hAnsi="Calibri" w:cs="Calibri"/>
          <w:color w:val="202020"/>
          <w:sz w:val="24"/>
          <w:szCs w:val="24"/>
          <w:shd w:val="clear" w:color="auto" w:fill="FFFFFF"/>
        </w:rPr>
        <w:t>(CIPD 2024d).</w:t>
      </w:r>
    </w:p>
    <w:p w14:paraId="1F79A614" w14:textId="77777777" w:rsidR="00A75E2E" w:rsidRPr="0067508B" w:rsidRDefault="00A75E2E" w:rsidP="00F424A3">
      <w:pPr>
        <w:pStyle w:val="Nornal"/>
        <w:spacing w:line="360" w:lineRule="auto"/>
        <w:jc w:val="center"/>
        <w:rPr>
          <w:rFonts w:ascii="Calibri" w:hAnsi="Calibri" w:cs="Calibri"/>
          <w:sz w:val="24"/>
          <w:szCs w:val="24"/>
        </w:rPr>
      </w:pPr>
      <w:r w:rsidRPr="0067508B">
        <w:rPr>
          <w:rFonts w:ascii="Calibri" w:hAnsi="Calibri" w:cs="Calibri"/>
          <w:noProof/>
          <w:sz w:val="24"/>
          <w:szCs w:val="24"/>
        </w:rPr>
        <w:drawing>
          <wp:inline distT="0" distB="0" distL="0" distR="0" wp14:anchorId="258DDCDC" wp14:editId="4E5EAA5B">
            <wp:extent cx="4586518" cy="752354"/>
            <wp:effectExtent l="0" t="0" r="5080" b="0"/>
            <wp:docPr id="135440580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05809" name="Picture 1" descr="A black text on a white background&#10;&#10;Description automatically generated"/>
                    <pic:cNvPicPr/>
                  </pic:nvPicPr>
                  <pic:blipFill>
                    <a:blip r:embed="rId9"/>
                    <a:stretch>
                      <a:fillRect/>
                    </a:stretch>
                  </pic:blipFill>
                  <pic:spPr>
                    <a:xfrm>
                      <a:off x="0" y="0"/>
                      <a:ext cx="4687669" cy="768946"/>
                    </a:xfrm>
                    <a:prstGeom prst="rect">
                      <a:avLst/>
                    </a:prstGeom>
                  </pic:spPr>
                </pic:pic>
              </a:graphicData>
            </a:graphic>
          </wp:inline>
        </w:drawing>
      </w:r>
    </w:p>
    <w:p w14:paraId="168D8DA0" w14:textId="0D02347C" w:rsidR="00A75E2E" w:rsidRPr="0067508B" w:rsidRDefault="00A75E2E" w:rsidP="00F424A3">
      <w:pPr>
        <w:pStyle w:val="Nornal"/>
        <w:spacing w:line="360" w:lineRule="auto"/>
        <w:ind w:left="2160" w:firstLine="720"/>
        <w:rPr>
          <w:rFonts w:ascii="Calibri" w:hAnsi="Calibri" w:cs="Calibri"/>
          <w:b/>
          <w:bCs/>
          <w:sz w:val="24"/>
          <w:szCs w:val="24"/>
        </w:rPr>
      </w:pPr>
      <w:r w:rsidRPr="0067508B">
        <w:rPr>
          <w:rFonts w:ascii="Calibri" w:hAnsi="Calibri" w:cs="Calibri"/>
          <w:b/>
          <w:bCs/>
          <w:sz w:val="24"/>
          <w:szCs w:val="24"/>
        </w:rPr>
        <w:t xml:space="preserve">Figure </w:t>
      </w:r>
      <w:r w:rsidR="00AB4DC5" w:rsidRPr="0067508B">
        <w:rPr>
          <w:rFonts w:ascii="Calibri" w:hAnsi="Calibri" w:cs="Calibri"/>
          <w:b/>
          <w:bCs/>
          <w:sz w:val="24"/>
          <w:szCs w:val="24"/>
        </w:rPr>
        <w:t>4</w:t>
      </w:r>
      <w:r w:rsidRPr="0067508B">
        <w:rPr>
          <w:rFonts w:ascii="Calibri" w:hAnsi="Calibri" w:cs="Calibri"/>
          <w:b/>
          <w:bCs/>
          <w:sz w:val="24"/>
          <w:szCs w:val="24"/>
        </w:rPr>
        <w:t xml:space="preserve"> taken from CIPD (2024d)</w:t>
      </w:r>
    </w:p>
    <w:p w14:paraId="090C802E" w14:textId="2F4303FD" w:rsidR="00925A77" w:rsidRPr="0067508B" w:rsidRDefault="00925A77"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Dysfunctional turnover of high profile roles within businesses can have an unsettling impact on the morale of the rest of the workforce and can go on to affect the reputation of the </w:t>
      </w:r>
      <w:r w:rsidR="009E668A" w:rsidRPr="0067508B">
        <w:rPr>
          <w:rFonts w:ascii="Calibri" w:hAnsi="Calibri" w:cs="Calibri"/>
          <w:sz w:val="24"/>
          <w:szCs w:val="24"/>
        </w:rPr>
        <w:t>organisations brand,</w:t>
      </w:r>
      <w:r w:rsidRPr="0067508B">
        <w:rPr>
          <w:rFonts w:ascii="Calibri" w:hAnsi="Calibri" w:cs="Calibri"/>
          <w:sz w:val="24"/>
          <w:szCs w:val="24"/>
        </w:rPr>
        <w:t xml:space="preserve"> as in the case of Tesla, the car manufacture, who lost their CEO in 2023 and have gone on to lose several other senior managers, suffer a reduction in sales </w:t>
      </w:r>
      <w:r w:rsidR="005E54D0" w:rsidRPr="0067508B">
        <w:rPr>
          <w:rFonts w:ascii="Calibri" w:hAnsi="Calibri" w:cs="Calibri"/>
          <w:sz w:val="24"/>
          <w:szCs w:val="24"/>
        </w:rPr>
        <w:t>therefore</w:t>
      </w:r>
      <w:r w:rsidRPr="0067508B">
        <w:rPr>
          <w:rFonts w:ascii="Calibri" w:hAnsi="Calibri" w:cs="Calibri"/>
          <w:sz w:val="24"/>
          <w:szCs w:val="24"/>
        </w:rPr>
        <w:t xml:space="preserve"> making 10% of the workforce redundant (Reuters 2024).</w:t>
      </w:r>
    </w:p>
    <w:p w14:paraId="4F78F8A4" w14:textId="7E3607A6" w:rsidR="00E51721" w:rsidRPr="0067508B" w:rsidRDefault="00A75E2E" w:rsidP="0067508B">
      <w:pPr>
        <w:pStyle w:val="Nornal"/>
        <w:spacing w:line="360" w:lineRule="auto"/>
        <w:jc w:val="both"/>
        <w:rPr>
          <w:rFonts w:ascii="Calibri" w:hAnsi="Calibri" w:cs="Calibri"/>
          <w:sz w:val="24"/>
          <w:szCs w:val="24"/>
        </w:rPr>
      </w:pPr>
      <w:r w:rsidRPr="0067508B">
        <w:rPr>
          <w:rFonts w:ascii="Calibri" w:hAnsi="Calibri" w:cs="Calibri"/>
          <w:sz w:val="24"/>
          <w:szCs w:val="24"/>
        </w:rPr>
        <w:t>Moreso, the c</w:t>
      </w:r>
      <w:r w:rsidR="00A44842" w:rsidRPr="0067508B">
        <w:rPr>
          <w:rFonts w:ascii="Calibri" w:hAnsi="Calibri" w:cs="Calibri"/>
          <w:sz w:val="24"/>
          <w:szCs w:val="24"/>
        </w:rPr>
        <w:t>ost of recruitment to replace lost</w:t>
      </w:r>
      <w:r w:rsidRPr="0067508B">
        <w:rPr>
          <w:rFonts w:ascii="Calibri" w:hAnsi="Calibri" w:cs="Calibri"/>
          <w:sz w:val="24"/>
          <w:szCs w:val="24"/>
        </w:rPr>
        <w:t xml:space="preserve"> </w:t>
      </w:r>
      <w:r w:rsidR="00A44842" w:rsidRPr="0067508B">
        <w:rPr>
          <w:rFonts w:ascii="Calibri" w:hAnsi="Calibri" w:cs="Calibri"/>
          <w:sz w:val="24"/>
          <w:szCs w:val="24"/>
        </w:rPr>
        <w:t>members of staff</w:t>
      </w:r>
      <w:r w:rsidR="00C700C9" w:rsidRPr="0067508B">
        <w:rPr>
          <w:rFonts w:ascii="Calibri" w:hAnsi="Calibri" w:cs="Calibri"/>
          <w:sz w:val="24"/>
          <w:szCs w:val="24"/>
        </w:rPr>
        <w:t xml:space="preserve"> is also a negative </w:t>
      </w:r>
      <w:r w:rsidR="00FE5078" w:rsidRPr="0067508B">
        <w:rPr>
          <w:rFonts w:ascii="Calibri" w:hAnsi="Calibri" w:cs="Calibri"/>
          <w:sz w:val="24"/>
          <w:szCs w:val="24"/>
        </w:rPr>
        <w:t xml:space="preserve">biproduct of dysfunctional turnover, </w:t>
      </w:r>
      <w:r w:rsidR="00A44842" w:rsidRPr="0067508B">
        <w:rPr>
          <w:rFonts w:ascii="Calibri" w:hAnsi="Calibri" w:cs="Calibri"/>
          <w:sz w:val="24"/>
          <w:szCs w:val="24"/>
        </w:rPr>
        <w:t xml:space="preserve">as covered in AC 2.4, the cost of agency fees due to their far reach can be inflated with no guarantee of return. </w:t>
      </w:r>
      <w:r w:rsidR="00A44842" w:rsidRPr="0067508B">
        <w:rPr>
          <w:rFonts w:ascii="Calibri" w:hAnsi="Calibri" w:cs="Calibri"/>
          <w:color w:val="202020"/>
          <w:sz w:val="24"/>
          <w:szCs w:val="24"/>
          <w:shd w:val="clear" w:color="auto" w:fill="FFFFFF"/>
        </w:rPr>
        <w:t xml:space="preserve"> </w:t>
      </w:r>
      <w:r w:rsidR="00677CBD" w:rsidRPr="0067508B">
        <w:rPr>
          <w:rFonts w:ascii="Calibri" w:hAnsi="Calibri" w:cs="Calibri"/>
          <w:sz w:val="24"/>
          <w:szCs w:val="24"/>
        </w:rPr>
        <w:t>There is also the inevitable l</w:t>
      </w:r>
      <w:r w:rsidR="001622A1" w:rsidRPr="0067508B">
        <w:rPr>
          <w:rFonts w:ascii="Calibri" w:hAnsi="Calibri" w:cs="Calibri"/>
          <w:sz w:val="24"/>
          <w:szCs w:val="24"/>
        </w:rPr>
        <w:t xml:space="preserve">oss of productivity </w:t>
      </w:r>
      <w:r w:rsidR="00677CBD" w:rsidRPr="0067508B">
        <w:rPr>
          <w:rFonts w:ascii="Calibri" w:hAnsi="Calibri" w:cs="Calibri"/>
          <w:sz w:val="24"/>
          <w:szCs w:val="24"/>
        </w:rPr>
        <w:t>that occurs when you</w:t>
      </w:r>
      <w:r w:rsidR="001622A1" w:rsidRPr="0067508B">
        <w:rPr>
          <w:rFonts w:ascii="Calibri" w:hAnsi="Calibri" w:cs="Calibri"/>
          <w:sz w:val="24"/>
          <w:szCs w:val="24"/>
        </w:rPr>
        <w:t xml:space="preserve"> replace </w:t>
      </w:r>
      <w:r w:rsidR="00677CBD" w:rsidRPr="0067508B">
        <w:rPr>
          <w:rFonts w:ascii="Calibri" w:hAnsi="Calibri" w:cs="Calibri"/>
          <w:sz w:val="24"/>
          <w:szCs w:val="24"/>
        </w:rPr>
        <w:t>an experience member of staff wit</w:t>
      </w:r>
      <w:r w:rsidR="006D5300" w:rsidRPr="0067508B">
        <w:rPr>
          <w:rFonts w:ascii="Calibri" w:hAnsi="Calibri" w:cs="Calibri"/>
          <w:sz w:val="24"/>
          <w:szCs w:val="24"/>
        </w:rPr>
        <w:t xml:space="preserve">h a new starter, the average </w:t>
      </w:r>
      <w:r w:rsidR="006D5300" w:rsidRPr="0067508B">
        <w:rPr>
          <w:rFonts w:ascii="Calibri" w:hAnsi="Calibri" w:cs="Calibri"/>
          <w:sz w:val="24"/>
          <w:szCs w:val="24"/>
        </w:rPr>
        <w:lastRenderedPageBreak/>
        <w:t>probationary period is 3-6 months to allow for training and development</w:t>
      </w:r>
      <w:r w:rsidR="00917BEA" w:rsidRPr="0067508B">
        <w:rPr>
          <w:rFonts w:ascii="Calibri" w:hAnsi="Calibri" w:cs="Calibri"/>
          <w:sz w:val="24"/>
          <w:szCs w:val="24"/>
        </w:rPr>
        <w:t xml:space="preserve">. </w:t>
      </w:r>
      <w:r w:rsidR="006D5300" w:rsidRPr="0067508B">
        <w:rPr>
          <w:rFonts w:ascii="Calibri" w:hAnsi="Calibri" w:cs="Calibri"/>
          <w:sz w:val="24"/>
          <w:szCs w:val="24"/>
        </w:rPr>
        <w:t>This also takes line management resource, distracting from performance or strategic management duties</w:t>
      </w:r>
      <w:r w:rsidR="00917BEA" w:rsidRPr="0067508B">
        <w:rPr>
          <w:rFonts w:ascii="Calibri" w:hAnsi="Calibri" w:cs="Calibri"/>
          <w:sz w:val="24"/>
          <w:szCs w:val="24"/>
        </w:rPr>
        <w:t xml:space="preserve">. </w:t>
      </w:r>
      <w:r w:rsidR="00BD68C1" w:rsidRPr="0067508B">
        <w:rPr>
          <w:rFonts w:ascii="Calibri" w:hAnsi="Calibri" w:cs="Calibri"/>
          <w:color w:val="202020"/>
          <w:sz w:val="24"/>
          <w:szCs w:val="24"/>
          <w:shd w:val="clear" w:color="auto" w:fill="FFFFFF"/>
        </w:rPr>
        <w:t>Overall dysfunction employee turnover is accepted as problematic</w:t>
      </w:r>
      <w:r w:rsidR="003C2A6C" w:rsidRPr="0067508B">
        <w:rPr>
          <w:rFonts w:ascii="Calibri" w:hAnsi="Calibri" w:cs="Calibri"/>
          <w:color w:val="202020"/>
          <w:sz w:val="24"/>
          <w:szCs w:val="24"/>
          <w:shd w:val="clear" w:color="auto" w:fill="FFFFFF"/>
        </w:rPr>
        <w:t xml:space="preserve">, </w:t>
      </w:r>
      <w:r w:rsidR="00BD68C1" w:rsidRPr="0067508B">
        <w:rPr>
          <w:rFonts w:ascii="Calibri" w:hAnsi="Calibri" w:cs="Calibri"/>
          <w:color w:val="202020"/>
          <w:sz w:val="24"/>
          <w:szCs w:val="24"/>
          <w:shd w:val="clear" w:color="auto" w:fill="FFFFFF"/>
        </w:rPr>
        <w:t>e</w:t>
      </w:r>
      <w:r w:rsidR="00E51721" w:rsidRPr="0067508B">
        <w:rPr>
          <w:rFonts w:ascii="Calibri" w:hAnsi="Calibri" w:cs="Calibri"/>
          <w:color w:val="202020"/>
          <w:sz w:val="24"/>
          <w:szCs w:val="24"/>
          <w:shd w:val="clear" w:color="auto" w:fill="FFFFFF"/>
        </w:rPr>
        <w:t>mployees who hold more in-demand or specialist skill</w:t>
      </w:r>
      <w:r w:rsidR="00BD68C1" w:rsidRPr="0067508B">
        <w:rPr>
          <w:rFonts w:ascii="Calibri" w:hAnsi="Calibri" w:cs="Calibri"/>
          <w:color w:val="202020"/>
          <w:sz w:val="24"/>
          <w:szCs w:val="24"/>
          <w:shd w:val="clear" w:color="auto" w:fill="FFFFFF"/>
        </w:rPr>
        <w:t>ed roles</w:t>
      </w:r>
      <w:r w:rsidR="00E51721" w:rsidRPr="0067508B">
        <w:rPr>
          <w:rFonts w:ascii="Calibri" w:hAnsi="Calibri" w:cs="Calibri"/>
          <w:color w:val="202020"/>
          <w:sz w:val="24"/>
          <w:szCs w:val="24"/>
          <w:shd w:val="clear" w:color="auto" w:fill="FFFFFF"/>
        </w:rPr>
        <w:t xml:space="preserve"> will be more valuable to </w:t>
      </w:r>
      <w:r w:rsidR="003C2A6C" w:rsidRPr="0067508B">
        <w:rPr>
          <w:rFonts w:ascii="Calibri" w:hAnsi="Calibri" w:cs="Calibri"/>
          <w:color w:val="202020"/>
          <w:sz w:val="24"/>
          <w:szCs w:val="24"/>
          <w:shd w:val="clear" w:color="auto" w:fill="FFFFFF"/>
        </w:rPr>
        <w:t>organisations</w:t>
      </w:r>
      <w:r w:rsidR="00E51721" w:rsidRPr="0067508B">
        <w:rPr>
          <w:rFonts w:ascii="Calibri" w:hAnsi="Calibri" w:cs="Calibri"/>
          <w:color w:val="202020"/>
          <w:sz w:val="24"/>
          <w:szCs w:val="24"/>
          <w:shd w:val="clear" w:color="auto" w:fill="FFFFFF"/>
        </w:rPr>
        <w:t xml:space="preserve"> and </w:t>
      </w:r>
      <w:r w:rsidR="003C2A6C" w:rsidRPr="0067508B">
        <w:rPr>
          <w:rFonts w:ascii="Calibri" w:hAnsi="Calibri" w:cs="Calibri"/>
          <w:color w:val="202020"/>
          <w:sz w:val="24"/>
          <w:szCs w:val="24"/>
          <w:shd w:val="clear" w:color="auto" w:fill="FFFFFF"/>
        </w:rPr>
        <w:t>therefore more of a loss</w:t>
      </w:r>
      <w:r w:rsidR="00BD68C1" w:rsidRPr="0067508B">
        <w:rPr>
          <w:rFonts w:ascii="Calibri" w:hAnsi="Calibri" w:cs="Calibri"/>
          <w:color w:val="202020"/>
          <w:sz w:val="24"/>
          <w:szCs w:val="24"/>
          <w:shd w:val="clear" w:color="auto" w:fill="FFFFFF"/>
        </w:rPr>
        <w:t xml:space="preserve"> therefore </w:t>
      </w:r>
      <w:r w:rsidR="00882DEB" w:rsidRPr="0067508B">
        <w:rPr>
          <w:rFonts w:ascii="Calibri" w:hAnsi="Calibri" w:cs="Calibri"/>
          <w:color w:val="202020"/>
          <w:sz w:val="24"/>
          <w:szCs w:val="24"/>
          <w:shd w:val="clear" w:color="auto" w:fill="FFFFFF"/>
        </w:rPr>
        <w:t>retention initiatives should be a priority</w:t>
      </w:r>
      <w:r w:rsidR="00E51721" w:rsidRPr="0067508B">
        <w:rPr>
          <w:rFonts w:ascii="Calibri" w:hAnsi="Calibri" w:cs="Calibri"/>
          <w:color w:val="202020"/>
          <w:sz w:val="24"/>
          <w:szCs w:val="24"/>
          <w:shd w:val="clear" w:color="auto" w:fill="FFFFFF"/>
        </w:rPr>
        <w:t xml:space="preserve"> (CIPD 2024d).</w:t>
      </w:r>
    </w:p>
    <w:p w14:paraId="11FF4DF2"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Could you assess suitable types of contractual arrangements dependent on specific workforce need. (AC 4.1)</w:t>
      </w:r>
    </w:p>
    <w:p w14:paraId="2E41E7F9" w14:textId="06633475" w:rsidR="00876BD1" w:rsidRPr="0067508B" w:rsidRDefault="000822CD"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There are many suitable types of contractual </w:t>
      </w:r>
      <w:r w:rsidR="00445B4A" w:rsidRPr="0067508B">
        <w:rPr>
          <w:rFonts w:ascii="Calibri" w:hAnsi="Calibri" w:cs="Calibri"/>
          <w:sz w:val="24"/>
          <w:szCs w:val="24"/>
        </w:rPr>
        <w:t>arrangements</w:t>
      </w:r>
      <w:r w:rsidR="00A550E4" w:rsidRPr="0067508B">
        <w:rPr>
          <w:rFonts w:ascii="Calibri" w:hAnsi="Calibri" w:cs="Calibri"/>
          <w:sz w:val="24"/>
          <w:szCs w:val="24"/>
        </w:rPr>
        <w:t xml:space="preserve"> than an orga</w:t>
      </w:r>
      <w:r w:rsidR="00694429" w:rsidRPr="0067508B">
        <w:rPr>
          <w:rFonts w:ascii="Calibri" w:hAnsi="Calibri" w:cs="Calibri"/>
          <w:sz w:val="24"/>
          <w:szCs w:val="24"/>
        </w:rPr>
        <w:t xml:space="preserve">nisation may </w:t>
      </w:r>
      <w:r w:rsidR="00A550E4" w:rsidRPr="0067508B">
        <w:rPr>
          <w:rFonts w:ascii="Calibri" w:hAnsi="Calibri" w:cs="Calibri"/>
          <w:sz w:val="24"/>
          <w:szCs w:val="24"/>
        </w:rPr>
        <w:t>require, at differing times</w:t>
      </w:r>
      <w:r w:rsidR="00694429" w:rsidRPr="0067508B">
        <w:rPr>
          <w:rFonts w:ascii="Calibri" w:hAnsi="Calibri" w:cs="Calibri"/>
          <w:sz w:val="24"/>
          <w:szCs w:val="24"/>
        </w:rPr>
        <w:t xml:space="preserve"> i.e. i</w:t>
      </w:r>
      <w:r w:rsidR="003F13E2" w:rsidRPr="0067508B">
        <w:rPr>
          <w:rFonts w:ascii="Calibri" w:hAnsi="Calibri" w:cs="Calibri"/>
          <w:sz w:val="24"/>
          <w:szCs w:val="24"/>
        </w:rPr>
        <w:t xml:space="preserve">n Admiral Group PLC, </w:t>
      </w:r>
      <w:r w:rsidR="001E3F8B" w:rsidRPr="0067508B">
        <w:rPr>
          <w:rFonts w:ascii="Calibri" w:hAnsi="Calibri" w:cs="Calibri"/>
          <w:sz w:val="24"/>
          <w:szCs w:val="24"/>
        </w:rPr>
        <w:t>as well as having permanent staff</w:t>
      </w:r>
      <w:r w:rsidR="00A1340E" w:rsidRPr="0067508B">
        <w:rPr>
          <w:rFonts w:ascii="Calibri" w:hAnsi="Calibri" w:cs="Calibri"/>
          <w:sz w:val="24"/>
          <w:szCs w:val="24"/>
        </w:rPr>
        <w:t xml:space="preserve">, </w:t>
      </w:r>
      <w:r w:rsidR="00C632E1" w:rsidRPr="0067508B">
        <w:rPr>
          <w:rFonts w:ascii="Calibri" w:hAnsi="Calibri" w:cs="Calibri"/>
          <w:sz w:val="24"/>
          <w:szCs w:val="24"/>
        </w:rPr>
        <w:t>with an open ended date</w:t>
      </w:r>
      <w:r w:rsidR="00A1340E" w:rsidRPr="0067508B">
        <w:rPr>
          <w:rFonts w:ascii="Calibri" w:hAnsi="Calibri" w:cs="Calibri"/>
          <w:sz w:val="24"/>
          <w:szCs w:val="24"/>
        </w:rPr>
        <w:t xml:space="preserve">, </w:t>
      </w:r>
      <w:r w:rsidR="002A2342" w:rsidRPr="0067508B">
        <w:rPr>
          <w:rFonts w:ascii="Calibri" w:hAnsi="Calibri" w:cs="Calibri"/>
          <w:sz w:val="24"/>
          <w:szCs w:val="24"/>
        </w:rPr>
        <w:t xml:space="preserve">due to a restructure </w:t>
      </w:r>
      <w:r w:rsidR="003F13E2" w:rsidRPr="0067508B">
        <w:rPr>
          <w:rFonts w:ascii="Calibri" w:hAnsi="Calibri" w:cs="Calibri"/>
          <w:sz w:val="24"/>
          <w:szCs w:val="24"/>
        </w:rPr>
        <w:t xml:space="preserve">involving </w:t>
      </w:r>
      <w:r w:rsidR="00A1340E" w:rsidRPr="0067508B">
        <w:rPr>
          <w:rFonts w:ascii="Calibri" w:hAnsi="Calibri" w:cs="Calibri"/>
          <w:sz w:val="24"/>
          <w:szCs w:val="24"/>
        </w:rPr>
        <w:t xml:space="preserve">upskill </w:t>
      </w:r>
      <w:r w:rsidR="003F13E2" w:rsidRPr="0067508B">
        <w:rPr>
          <w:rFonts w:ascii="Calibri" w:hAnsi="Calibri" w:cs="Calibri"/>
          <w:sz w:val="24"/>
          <w:szCs w:val="24"/>
        </w:rPr>
        <w:t>training</w:t>
      </w:r>
      <w:r w:rsidR="00D55B71" w:rsidRPr="0067508B">
        <w:rPr>
          <w:rFonts w:ascii="Calibri" w:hAnsi="Calibri" w:cs="Calibri"/>
          <w:sz w:val="24"/>
          <w:szCs w:val="24"/>
        </w:rPr>
        <w:t xml:space="preserve"> for existing staff</w:t>
      </w:r>
      <w:r w:rsidR="00A1340E" w:rsidRPr="0067508B">
        <w:rPr>
          <w:rFonts w:ascii="Calibri" w:hAnsi="Calibri" w:cs="Calibri"/>
          <w:sz w:val="24"/>
          <w:szCs w:val="24"/>
        </w:rPr>
        <w:t xml:space="preserve">, </w:t>
      </w:r>
      <w:r w:rsidR="00A145BC" w:rsidRPr="0067508B">
        <w:rPr>
          <w:rFonts w:ascii="Calibri" w:hAnsi="Calibri" w:cs="Calibri"/>
          <w:sz w:val="24"/>
          <w:szCs w:val="24"/>
        </w:rPr>
        <w:t xml:space="preserve">the decision was made to offer fixed term </w:t>
      </w:r>
      <w:r w:rsidR="00A1340E" w:rsidRPr="0067508B">
        <w:rPr>
          <w:rFonts w:ascii="Calibri" w:hAnsi="Calibri" w:cs="Calibri"/>
          <w:sz w:val="24"/>
          <w:szCs w:val="24"/>
        </w:rPr>
        <w:t>contracts</w:t>
      </w:r>
      <w:r w:rsidR="00832E53" w:rsidRPr="0067508B">
        <w:rPr>
          <w:rFonts w:ascii="Calibri" w:hAnsi="Calibri" w:cs="Calibri"/>
          <w:sz w:val="24"/>
          <w:szCs w:val="24"/>
        </w:rPr>
        <w:t xml:space="preserve"> (FTC)</w:t>
      </w:r>
      <w:r w:rsidR="002A2342" w:rsidRPr="0067508B">
        <w:rPr>
          <w:rFonts w:ascii="Calibri" w:hAnsi="Calibri" w:cs="Calibri"/>
          <w:sz w:val="24"/>
          <w:szCs w:val="24"/>
        </w:rPr>
        <w:t>. This provided</w:t>
      </w:r>
      <w:r w:rsidR="003F13E2" w:rsidRPr="0067508B">
        <w:rPr>
          <w:rFonts w:ascii="Calibri" w:hAnsi="Calibri" w:cs="Calibri"/>
          <w:sz w:val="24"/>
          <w:szCs w:val="24"/>
        </w:rPr>
        <w:t xml:space="preserve"> breathing space to complete training before </w:t>
      </w:r>
      <w:r w:rsidR="00465448" w:rsidRPr="0067508B">
        <w:rPr>
          <w:rFonts w:ascii="Calibri" w:hAnsi="Calibri" w:cs="Calibri"/>
          <w:sz w:val="24"/>
          <w:szCs w:val="24"/>
        </w:rPr>
        <w:t>the efficiency impact of the restructure was visible.</w:t>
      </w:r>
      <w:r w:rsidR="009C2CC6" w:rsidRPr="0067508B">
        <w:rPr>
          <w:rFonts w:ascii="Calibri" w:hAnsi="Calibri" w:cs="Calibri"/>
          <w:sz w:val="24"/>
          <w:szCs w:val="24"/>
        </w:rPr>
        <w:t xml:space="preserve"> Though </w:t>
      </w:r>
      <w:r w:rsidR="0014060C" w:rsidRPr="0067508B">
        <w:rPr>
          <w:rFonts w:ascii="Calibri" w:hAnsi="Calibri" w:cs="Calibri"/>
          <w:sz w:val="24"/>
          <w:szCs w:val="24"/>
        </w:rPr>
        <w:t>FTC</w:t>
      </w:r>
      <w:r w:rsidR="0032062D" w:rsidRPr="0067508B">
        <w:rPr>
          <w:rFonts w:ascii="Calibri" w:hAnsi="Calibri" w:cs="Calibri"/>
          <w:sz w:val="24"/>
          <w:szCs w:val="24"/>
        </w:rPr>
        <w:t xml:space="preserve"> offer flexibility to employers, recruiting extra resource is expensive. </w:t>
      </w:r>
      <w:r w:rsidR="00CC165A" w:rsidRPr="0067508B">
        <w:rPr>
          <w:rFonts w:ascii="Calibri" w:hAnsi="Calibri" w:cs="Calibri"/>
          <w:sz w:val="24"/>
          <w:szCs w:val="24"/>
        </w:rPr>
        <w:t xml:space="preserve">Furthermore, </w:t>
      </w:r>
      <w:r w:rsidR="00867144" w:rsidRPr="0067508B">
        <w:rPr>
          <w:rFonts w:ascii="Calibri" w:hAnsi="Calibri" w:cs="Calibri"/>
          <w:sz w:val="24"/>
          <w:szCs w:val="24"/>
        </w:rPr>
        <w:t xml:space="preserve">should </w:t>
      </w:r>
      <w:r w:rsidR="0014060C" w:rsidRPr="0067508B">
        <w:rPr>
          <w:rFonts w:ascii="Calibri" w:hAnsi="Calibri" w:cs="Calibri"/>
          <w:sz w:val="24"/>
          <w:szCs w:val="24"/>
        </w:rPr>
        <w:t>an</w:t>
      </w:r>
      <w:r w:rsidR="00867144" w:rsidRPr="0067508B">
        <w:rPr>
          <w:rFonts w:ascii="Calibri" w:hAnsi="Calibri" w:cs="Calibri"/>
          <w:sz w:val="24"/>
          <w:szCs w:val="24"/>
        </w:rPr>
        <w:t xml:space="preserve"> </w:t>
      </w:r>
      <w:r w:rsidR="00906089" w:rsidRPr="0067508B">
        <w:rPr>
          <w:rFonts w:ascii="Calibri" w:hAnsi="Calibri" w:cs="Calibri"/>
          <w:sz w:val="24"/>
          <w:szCs w:val="24"/>
        </w:rPr>
        <w:t>FTC exceed 2 years</w:t>
      </w:r>
      <w:r w:rsidR="007A696C" w:rsidRPr="0067508B">
        <w:rPr>
          <w:rFonts w:ascii="Calibri" w:hAnsi="Calibri" w:cs="Calibri"/>
          <w:sz w:val="24"/>
          <w:szCs w:val="24"/>
        </w:rPr>
        <w:t xml:space="preserve"> then the employee will gain</w:t>
      </w:r>
      <w:r w:rsidR="00906089" w:rsidRPr="0067508B">
        <w:rPr>
          <w:rFonts w:ascii="Calibri" w:hAnsi="Calibri" w:cs="Calibri"/>
          <w:sz w:val="24"/>
          <w:szCs w:val="24"/>
        </w:rPr>
        <w:t xml:space="preserve"> full employment rights and right to redundancy payments </w:t>
      </w:r>
      <w:r w:rsidR="007A696C" w:rsidRPr="0067508B">
        <w:rPr>
          <w:rFonts w:ascii="Calibri" w:hAnsi="Calibri" w:cs="Calibri"/>
          <w:sz w:val="24"/>
          <w:szCs w:val="24"/>
        </w:rPr>
        <w:t xml:space="preserve">and if the FTC exceeds 4 years, the </w:t>
      </w:r>
      <w:r w:rsidR="00E473A6" w:rsidRPr="0067508B">
        <w:rPr>
          <w:rFonts w:ascii="Calibri" w:hAnsi="Calibri" w:cs="Calibri"/>
          <w:sz w:val="24"/>
          <w:szCs w:val="24"/>
        </w:rPr>
        <w:t>employee</w:t>
      </w:r>
      <w:r w:rsidR="007A696C" w:rsidRPr="0067508B">
        <w:rPr>
          <w:rFonts w:ascii="Calibri" w:hAnsi="Calibri" w:cs="Calibri"/>
          <w:sz w:val="24"/>
          <w:szCs w:val="24"/>
        </w:rPr>
        <w:t xml:space="preserve"> will automatically become permanent (Daniels 2022).</w:t>
      </w:r>
      <w:r w:rsidR="00C632E1" w:rsidRPr="0067508B">
        <w:rPr>
          <w:rFonts w:ascii="Calibri" w:hAnsi="Calibri" w:cs="Calibri"/>
          <w:sz w:val="24"/>
          <w:szCs w:val="24"/>
        </w:rPr>
        <w:t xml:space="preserve"> </w:t>
      </w:r>
    </w:p>
    <w:p w14:paraId="5675CA57" w14:textId="628A72BD" w:rsidR="00812483" w:rsidRPr="0067508B" w:rsidRDefault="00FB4649" w:rsidP="0067508B">
      <w:pPr>
        <w:pStyle w:val="Nornal"/>
        <w:spacing w:line="360" w:lineRule="auto"/>
        <w:jc w:val="both"/>
        <w:rPr>
          <w:rFonts w:ascii="Calibri" w:hAnsi="Calibri" w:cs="Calibri"/>
          <w:sz w:val="24"/>
          <w:szCs w:val="24"/>
        </w:rPr>
      </w:pPr>
      <w:r w:rsidRPr="0067508B">
        <w:rPr>
          <w:rFonts w:ascii="Calibri" w:hAnsi="Calibri" w:cs="Calibri"/>
          <w:sz w:val="24"/>
          <w:szCs w:val="24"/>
        </w:rPr>
        <w:t>Agency</w:t>
      </w:r>
      <w:r w:rsidR="00D121C4" w:rsidRPr="0067508B">
        <w:rPr>
          <w:rFonts w:ascii="Calibri" w:hAnsi="Calibri" w:cs="Calibri"/>
          <w:sz w:val="24"/>
          <w:szCs w:val="24"/>
        </w:rPr>
        <w:t xml:space="preserve"> </w:t>
      </w:r>
      <w:r w:rsidR="00517952" w:rsidRPr="0067508B">
        <w:rPr>
          <w:rFonts w:ascii="Calibri" w:hAnsi="Calibri" w:cs="Calibri"/>
          <w:sz w:val="24"/>
          <w:szCs w:val="24"/>
        </w:rPr>
        <w:t>contract</w:t>
      </w:r>
      <w:r w:rsidRPr="0067508B">
        <w:rPr>
          <w:rFonts w:ascii="Calibri" w:hAnsi="Calibri" w:cs="Calibri"/>
          <w:sz w:val="24"/>
          <w:szCs w:val="24"/>
        </w:rPr>
        <w:t>s</w:t>
      </w:r>
      <w:r w:rsidR="00460D0D" w:rsidRPr="0067508B">
        <w:rPr>
          <w:rFonts w:ascii="Calibri" w:hAnsi="Calibri" w:cs="Calibri"/>
          <w:sz w:val="24"/>
          <w:szCs w:val="24"/>
        </w:rPr>
        <w:t xml:space="preserve"> </w:t>
      </w:r>
      <w:r w:rsidR="00104983" w:rsidRPr="0067508B">
        <w:rPr>
          <w:rFonts w:ascii="Calibri" w:hAnsi="Calibri" w:cs="Calibri"/>
          <w:sz w:val="24"/>
          <w:szCs w:val="24"/>
        </w:rPr>
        <w:t>could be used</w:t>
      </w:r>
      <w:r w:rsidR="00876BD1" w:rsidRPr="0067508B">
        <w:rPr>
          <w:rFonts w:ascii="Calibri" w:hAnsi="Calibri" w:cs="Calibri"/>
          <w:sz w:val="24"/>
          <w:szCs w:val="24"/>
        </w:rPr>
        <w:t xml:space="preserve"> as well as contractors</w:t>
      </w:r>
      <w:r w:rsidR="00ED55B4" w:rsidRPr="0067508B">
        <w:rPr>
          <w:rFonts w:ascii="Calibri" w:hAnsi="Calibri" w:cs="Calibri"/>
          <w:sz w:val="24"/>
          <w:szCs w:val="24"/>
        </w:rPr>
        <w:t>,</w:t>
      </w:r>
      <w:r w:rsidR="00876BD1" w:rsidRPr="0067508B">
        <w:rPr>
          <w:rFonts w:ascii="Calibri" w:hAnsi="Calibri" w:cs="Calibri"/>
          <w:sz w:val="24"/>
          <w:szCs w:val="24"/>
        </w:rPr>
        <w:t xml:space="preserve"> w</w:t>
      </w:r>
      <w:r w:rsidR="00ED55B4" w:rsidRPr="0067508B">
        <w:rPr>
          <w:rFonts w:ascii="Calibri" w:hAnsi="Calibri" w:cs="Calibri"/>
          <w:sz w:val="24"/>
          <w:szCs w:val="24"/>
        </w:rPr>
        <w:t>hose</w:t>
      </w:r>
      <w:r w:rsidR="00876BD1" w:rsidRPr="0067508B">
        <w:rPr>
          <w:rFonts w:ascii="Calibri" w:hAnsi="Calibri" w:cs="Calibri"/>
          <w:sz w:val="24"/>
          <w:szCs w:val="24"/>
        </w:rPr>
        <w:t xml:space="preserve"> skills </w:t>
      </w:r>
      <w:r w:rsidR="00ED55B4" w:rsidRPr="0067508B">
        <w:rPr>
          <w:rFonts w:ascii="Calibri" w:hAnsi="Calibri" w:cs="Calibri"/>
          <w:sz w:val="24"/>
          <w:szCs w:val="24"/>
        </w:rPr>
        <w:t xml:space="preserve">maybe </w:t>
      </w:r>
      <w:r w:rsidR="00876BD1" w:rsidRPr="0067508B">
        <w:rPr>
          <w:rFonts w:ascii="Calibri" w:hAnsi="Calibri" w:cs="Calibri"/>
          <w:sz w:val="24"/>
          <w:szCs w:val="24"/>
        </w:rPr>
        <w:t>required temporarily</w:t>
      </w:r>
      <w:r w:rsidR="00CD7F3B" w:rsidRPr="0067508B">
        <w:rPr>
          <w:rFonts w:ascii="Calibri" w:hAnsi="Calibri" w:cs="Calibri"/>
          <w:sz w:val="24"/>
          <w:szCs w:val="24"/>
        </w:rPr>
        <w:t xml:space="preserve">. </w:t>
      </w:r>
      <w:r w:rsidR="004106DB" w:rsidRPr="0067508B">
        <w:rPr>
          <w:rFonts w:ascii="Calibri" w:hAnsi="Calibri" w:cs="Calibri"/>
          <w:sz w:val="24"/>
          <w:szCs w:val="24"/>
        </w:rPr>
        <w:t xml:space="preserve">Though the </w:t>
      </w:r>
      <w:r w:rsidR="00333EAB" w:rsidRPr="0067508B">
        <w:rPr>
          <w:rFonts w:ascii="Calibri" w:hAnsi="Calibri" w:cs="Calibri"/>
          <w:sz w:val="24"/>
          <w:szCs w:val="24"/>
        </w:rPr>
        <w:t xml:space="preserve">Agency Workers Regulations </w:t>
      </w:r>
      <w:r w:rsidR="004106DB" w:rsidRPr="0067508B">
        <w:rPr>
          <w:rFonts w:ascii="Calibri" w:hAnsi="Calibri" w:cs="Calibri"/>
          <w:sz w:val="24"/>
          <w:szCs w:val="24"/>
        </w:rPr>
        <w:t>(</w:t>
      </w:r>
      <w:r w:rsidR="00333EAB" w:rsidRPr="0067508B">
        <w:rPr>
          <w:rFonts w:ascii="Calibri" w:hAnsi="Calibri" w:cs="Calibri"/>
          <w:sz w:val="24"/>
          <w:szCs w:val="24"/>
        </w:rPr>
        <w:t>2010</w:t>
      </w:r>
      <w:r w:rsidR="004106DB" w:rsidRPr="0067508B">
        <w:rPr>
          <w:rFonts w:ascii="Calibri" w:hAnsi="Calibri" w:cs="Calibri"/>
          <w:sz w:val="24"/>
          <w:szCs w:val="24"/>
        </w:rPr>
        <w:t>)</w:t>
      </w:r>
      <w:r w:rsidR="00D912C1" w:rsidRPr="0067508B">
        <w:rPr>
          <w:rFonts w:ascii="Calibri" w:hAnsi="Calibri" w:cs="Calibri"/>
          <w:sz w:val="24"/>
          <w:szCs w:val="24"/>
        </w:rPr>
        <w:t xml:space="preserve"> </w:t>
      </w:r>
      <w:r w:rsidR="00443AE1" w:rsidRPr="0067508B">
        <w:rPr>
          <w:rFonts w:ascii="Calibri" w:hAnsi="Calibri" w:cs="Calibri"/>
          <w:sz w:val="24"/>
          <w:szCs w:val="24"/>
        </w:rPr>
        <w:t>advis</w:t>
      </w:r>
      <w:r w:rsidR="004106DB" w:rsidRPr="0067508B">
        <w:rPr>
          <w:rFonts w:ascii="Calibri" w:hAnsi="Calibri" w:cs="Calibri"/>
          <w:sz w:val="24"/>
          <w:szCs w:val="24"/>
        </w:rPr>
        <w:t>ed</w:t>
      </w:r>
      <w:r w:rsidR="00443AE1" w:rsidRPr="0067508B">
        <w:rPr>
          <w:rFonts w:ascii="Calibri" w:hAnsi="Calibri" w:cs="Calibri"/>
          <w:sz w:val="24"/>
          <w:szCs w:val="24"/>
        </w:rPr>
        <w:t xml:space="preserve"> that </w:t>
      </w:r>
      <w:r w:rsidR="0030426A" w:rsidRPr="0067508B">
        <w:rPr>
          <w:rFonts w:ascii="Calibri" w:hAnsi="Calibri" w:cs="Calibri"/>
          <w:sz w:val="24"/>
          <w:szCs w:val="24"/>
        </w:rPr>
        <w:t>from October 2011 agency workers in the U</w:t>
      </w:r>
      <w:r w:rsidR="00594CAF" w:rsidRPr="0067508B">
        <w:rPr>
          <w:rFonts w:ascii="Calibri" w:hAnsi="Calibri" w:cs="Calibri"/>
          <w:sz w:val="24"/>
          <w:szCs w:val="24"/>
        </w:rPr>
        <w:t>K have</w:t>
      </w:r>
      <w:r w:rsidR="005E0F31" w:rsidRPr="0067508B">
        <w:rPr>
          <w:rFonts w:ascii="Calibri" w:hAnsi="Calibri" w:cs="Calibri"/>
          <w:sz w:val="24"/>
          <w:szCs w:val="24"/>
        </w:rPr>
        <w:t xml:space="preserve"> the same terms and conditions as employees in </w:t>
      </w:r>
      <w:r w:rsidR="006C1B7F" w:rsidRPr="0067508B">
        <w:rPr>
          <w:rFonts w:ascii="Calibri" w:hAnsi="Calibri" w:cs="Calibri"/>
          <w:sz w:val="24"/>
          <w:szCs w:val="24"/>
        </w:rPr>
        <w:t>organisations</w:t>
      </w:r>
      <w:r w:rsidR="005E0F31" w:rsidRPr="0067508B">
        <w:rPr>
          <w:rFonts w:ascii="Calibri" w:hAnsi="Calibri" w:cs="Calibri"/>
          <w:sz w:val="24"/>
          <w:szCs w:val="24"/>
        </w:rPr>
        <w:t xml:space="preserve"> doing similar work</w:t>
      </w:r>
      <w:r w:rsidR="006C1B7F" w:rsidRPr="0067508B">
        <w:rPr>
          <w:rFonts w:ascii="Calibri" w:hAnsi="Calibri" w:cs="Calibri"/>
          <w:sz w:val="24"/>
          <w:szCs w:val="24"/>
        </w:rPr>
        <w:t xml:space="preserve"> for longer than 12 weeks continuously</w:t>
      </w:r>
      <w:r w:rsidR="00016E80" w:rsidRPr="0067508B">
        <w:rPr>
          <w:rFonts w:ascii="Calibri" w:hAnsi="Calibri" w:cs="Calibri"/>
          <w:sz w:val="24"/>
          <w:szCs w:val="24"/>
        </w:rPr>
        <w:t xml:space="preserve"> inc</w:t>
      </w:r>
      <w:r w:rsidR="004106DB" w:rsidRPr="0067508B">
        <w:rPr>
          <w:rFonts w:ascii="Calibri" w:hAnsi="Calibri" w:cs="Calibri"/>
          <w:sz w:val="24"/>
          <w:szCs w:val="24"/>
        </w:rPr>
        <w:t>luding</w:t>
      </w:r>
      <w:r w:rsidR="00016E80" w:rsidRPr="0067508B">
        <w:rPr>
          <w:rFonts w:ascii="Calibri" w:hAnsi="Calibri" w:cs="Calibri"/>
          <w:sz w:val="24"/>
          <w:szCs w:val="24"/>
        </w:rPr>
        <w:t xml:space="preserve"> pay, holiday entitlement and overtime</w:t>
      </w:r>
      <w:r w:rsidR="00C22151" w:rsidRPr="0067508B">
        <w:rPr>
          <w:rFonts w:ascii="Calibri" w:hAnsi="Calibri" w:cs="Calibri"/>
          <w:sz w:val="24"/>
          <w:szCs w:val="24"/>
        </w:rPr>
        <w:t xml:space="preserve"> </w:t>
      </w:r>
      <w:r w:rsidR="009877CD" w:rsidRPr="0067508B">
        <w:rPr>
          <w:rFonts w:ascii="Calibri" w:hAnsi="Calibri" w:cs="Calibri"/>
          <w:sz w:val="24"/>
          <w:szCs w:val="24"/>
        </w:rPr>
        <w:t>(Daniels 2022).</w:t>
      </w:r>
      <w:r w:rsidR="007B0FF7" w:rsidRPr="0067508B">
        <w:rPr>
          <w:rFonts w:ascii="Calibri" w:hAnsi="Calibri" w:cs="Calibri"/>
          <w:sz w:val="24"/>
          <w:szCs w:val="24"/>
        </w:rPr>
        <w:t xml:space="preserve"> </w:t>
      </w:r>
      <w:r w:rsidR="00A37F06" w:rsidRPr="0067508B">
        <w:rPr>
          <w:rFonts w:ascii="Calibri" w:hAnsi="Calibri" w:cs="Calibri"/>
          <w:sz w:val="24"/>
          <w:szCs w:val="24"/>
        </w:rPr>
        <w:t xml:space="preserve">Agency costs can be expensive </w:t>
      </w:r>
      <w:r w:rsidR="006F2CB0" w:rsidRPr="0067508B">
        <w:rPr>
          <w:rFonts w:ascii="Calibri" w:hAnsi="Calibri" w:cs="Calibri"/>
          <w:sz w:val="24"/>
          <w:szCs w:val="24"/>
        </w:rPr>
        <w:t>for businesses</w:t>
      </w:r>
      <w:r w:rsidR="007B5E04" w:rsidRPr="0067508B">
        <w:rPr>
          <w:rFonts w:ascii="Calibri" w:hAnsi="Calibri" w:cs="Calibri"/>
          <w:sz w:val="24"/>
          <w:szCs w:val="24"/>
        </w:rPr>
        <w:t xml:space="preserve"> although when needed, </w:t>
      </w:r>
      <w:r w:rsidR="00344F7E" w:rsidRPr="0067508B">
        <w:rPr>
          <w:rFonts w:ascii="Calibri" w:hAnsi="Calibri" w:cs="Calibri"/>
          <w:sz w:val="24"/>
          <w:szCs w:val="24"/>
        </w:rPr>
        <w:t xml:space="preserve">they come with the benefit of being </w:t>
      </w:r>
      <w:r w:rsidR="00EB798C" w:rsidRPr="0067508B">
        <w:rPr>
          <w:rFonts w:ascii="Calibri" w:hAnsi="Calibri" w:cs="Calibri"/>
          <w:sz w:val="24"/>
          <w:szCs w:val="24"/>
        </w:rPr>
        <w:t xml:space="preserve">a contingency plan, being </w:t>
      </w:r>
      <w:r w:rsidR="00344F7E" w:rsidRPr="0067508B">
        <w:rPr>
          <w:rFonts w:ascii="Calibri" w:hAnsi="Calibri" w:cs="Calibri"/>
          <w:sz w:val="24"/>
          <w:szCs w:val="24"/>
        </w:rPr>
        <w:t xml:space="preserve">able to </w:t>
      </w:r>
      <w:r w:rsidR="00C22151" w:rsidRPr="0067508B">
        <w:rPr>
          <w:rFonts w:ascii="Calibri" w:hAnsi="Calibri" w:cs="Calibri"/>
          <w:sz w:val="24"/>
          <w:szCs w:val="24"/>
        </w:rPr>
        <w:t xml:space="preserve">plug staffing gaps </w:t>
      </w:r>
      <w:r w:rsidR="00F75930" w:rsidRPr="0067508B">
        <w:rPr>
          <w:rFonts w:ascii="Calibri" w:hAnsi="Calibri" w:cs="Calibri"/>
          <w:sz w:val="24"/>
          <w:szCs w:val="24"/>
        </w:rPr>
        <w:t>quickly</w:t>
      </w:r>
      <w:r w:rsidR="00C22151" w:rsidRPr="0067508B">
        <w:rPr>
          <w:rFonts w:ascii="Calibri" w:hAnsi="Calibri" w:cs="Calibri"/>
          <w:sz w:val="24"/>
          <w:szCs w:val="24"/>
        </w:rPr>
        <w:t xml:space="preserve"> to cover unexpected leave</w:t>
      </w:r>
      <w:r w:rsidR="00EB798C" w:rsidRPr="0067508B">
        <w:rPr>
          <w:rFonts w:ascii="Calibri" w:hAnsi="Calibri" w:cs="Calibri"/>
          <w:sz w:val="24"/>
          <w:szCs w:val="24"/>
        </w:rPr>
        <w:t>.</w:t>
      </w:r>
      <w:r w:rsidR="0014060C" w:rsidRPr="0067508B">
        <w:rPr>
          <w:rFonts w:ascii="Calibri" w:hAnsi="Calibri" w:cs="Calibri"/>
          <w:sz w:val="24"/>
          <w:szCs w:val="24"/>
        </w:rPr>
        <w:t xml:space="preserve"> </w:t>
      </w:r>
      <w:r w:rsidR="007953EC" w:rsidRPr="0067508B">
        <w:rPr>
          <w:rFonts w:ascii="Calibri" w:hAnsi="Calibri" w:cs="Calibri"/>
          <w:sz w:val="24"/>
          <w:szCs w:val="24"/>
        </w:rPr>
        <w:t xml:space="preserve">Department for Business, </w:t>
      </w:r>
      <w:r w:rsidR="00876AA0" w:rsidRPr="0067508B">
        <w:rPr>
          <w:rFonts w:ascii="Calibri" w:hAnsi="Calibri" w:cs="Calibri"/>
          <w:sz w:val="24"/>
          <w:szCs w:val="24"/>
        </w:rPr>
        <w:t>Energy,</w:t>
      </w:r>
      <w:r w:rsidR="007953EC" w:rsidRPr="0067508B">
        <w:rPr>
          <w:rFonts w:ascii="Calibri" w:hAnsi="Calibri" w:cs="Calibri"/>
          <w:sz w:val="24"/>
          <w:szCs w:val="24"/>
        </w:rPr>
        <w:t xml:space="preserve"> and Industrial </w:t>
      </w:r>
      <w:r w:rsidR="00EB798C" w:rsidRPr="0067508B">
        <w:rPr>
          <w:rFonts w:ascii="Calibri" w:hAnsi="Calibri" w:cs="Calibri"/>
          <w:sz w:val="24"/>
          <w:szCs w:val="24"/>
        </w:rPr>
        <w:t>S</w:t>
      </w:r>
      <w:r w:rsidR="007953EC" w:rsidRPr="0067508B">
        <w:rPr>
          <w:rFonts w:ascii="Calibri" w:hAnsi="Calibri" w:cs="Calibri"/>
          <w:sz w:val="24"/>
          <w:szCs w:val="24"/>
        </w:rPr>
        <w:t xml:space="preserve">trategy (2018) </w:t>
      </w:r>
      <w:r w:rsidR="00460D0D" w:rsidRPr="0067508B">
        <w:rPr>
          <w:rFonts w:ascii="Calibri" w:hAnsi="Calibri" w:cs="Calibri"/>
          <w:sz w:val="24"/>
          <w:szCs w:val="24"/>
        </w:rPr>
        <w:t xml:space="preserve">reported </w:t>
      </w:r>
      <w:r w:rsidR="00A73E6E" w:rsidRPr="0067508B">
        <w:rPr>
          <w:rFonts w:ascii="Calibri" w:hAnsi="Calibri" w:cs="Calibri"/>
          <w:sz w:val="24"/>
          <w:szCs w:val="24"/>
        </w:rPr>
        <w:t>there is an increase of z</w:t>
      </w:r>
      <w:r w:rsidR="00812483" w:rsidRPr="0067508B">
        <w:rPr>
          <w:rFonts w:ascii="Calibri" w:hAnsi="Calibri" w:cs="Calibri"/>
          <w:sz w:val="24"/>
          <w:szCs w:val="24"/>
        </w:rPr>
        <w:t>ero hour contracts</w:t>
      </w:r>
      <w:r w:rsidR="002948F9" w:rsidRPr="0067508B">
        <w:rPr>
          <w:rFonts w:ascii="Calibri" w:hAnsi="Calibri" w:cs="Calibri"/>
          <w:sz w:val="24"/>
          <w:szCs w:val="24"/>
        </w:rPr>
        <w:t xml:space="preserve"> </w:t>
      </w:r>
      <w:r w:rsidR="00A73E6E" w:rsidRPr="0067508B">
        <w:rPr>
          <w:rFonts w:ascii="Calibri" w:hAnsi="Calibri" w:cs="Calibri"/>
          <w:sz w:val="24"/>
          <w:szCs w:val="24"/>
        </w:rPr>
        <w:t xml:space="preserve">due to </w:t>
      </w:r>
      <w:r w:rsidR="00FC71D8" w:rsidRPr="0067508B">
        <w:rPr>
          <w:rFonts w:ascii="Calibri" w:hAnsi="Calibri" w:cs="Calibri"/>
          <w:sz w:val="24"/>
          <w:szCs w:val="24"/>
        </w:rPr>
        <w:t xml:space="preserve">the ‘gig economy', as businesses </w:t>
      </w:r>
      <w:r w:rsidR="00CC4A3F" w:rsidRPr="0067508B">
        <w:rPr>
          <w:rFonts w:ascii="Calibri" w:hAnsi="Calibri" w:cs="Calibri"/>
          <w:sz w:val="24"/>
          <w:szCs w:val="24"/>
        </w:rPr>
        <w:t>can have a flexible additional workforce that they pay on a task by task basis at short notice</w:t>
      </w:r>
      <w:r w:rsidR="007953EC" w:rsidRPr="0067508B">
        <w:rPr>
          <w:rFonts w:ascii="Calibri" w:hAnsi="Calibri" w:cs="Calibri"/>
          <w:sz w:val="24"/>
          <w:szCs w:val="24"/>
        </w:rPr>
        <w:t>.</w:t>
      </w:r>
      <w:r w:rsidR="00A4575A" w:rsidRPr="0067508B">
        <w:rPr>
          <w:rFonts w:ascii="Calibri" w:hAnsi="Calibri" w:cs="Calibri"/>
          <w:sz w:val="24"/>
          <w:szCs w:val="24"/>
        </w:rPr>
        <w:t xml:space="preserve"> </w:t>
      </w:r>
      <w:r w:rsidR="0014060C" w:rsidRPr="0067508B">
        <w:rPr>
          <w:rFonts w:ascii="Calibri" w:hAnsi="Calibri" w:cs="Calibri"/>
          <w:sz w:val="24"/>
          <w:szCs w:val="24"/>
        </w:rPr>
        <w:t xml:space="preserve">This can be </w:t>
      </w:r>
      <w:r w:rsidR="00A11B99" w:rsidRPr="0067508B">
        <w:rPr>
          <w:rFonts w:ascii="Calibri" w:hAnsi="Calibri" w:cs="Calibri"/>
          <w:sz w:val="24"/>
          <w:szCs w:val="24"/>
        </w:rPr>
        <w:t>uncertain</w:t>
      </w:r>
      <w:r w:rsidR="00D45F6C" w:rsidRPr="0067508B">
        <w:rPr>
          <w:rFonts w:ascii="Calibri" w:hAnsi="Calibri" w:cs="Calibri"/>
          <w:sz w:val="24"/>
          <w:szCs w:val="24"/>
        </w:rPr>
        <w:t xml:space="preserve"> income</w:t>
      </w:r>
      <w:r w:rsidR="00A11B99" w:rsidRPr="0067508B">
        <w:rPr>
          <w:rFonts w:ascii="Calibri" w:hAnsi="Calibri" w:cs="Calibri"/>
          <w:sz w:val="24"/>
          <w:szCs w:val="24"/>
        </w:rPr>
        <w:t xml:space="preserve"> </w:t>
      </w:r>
      <w:r w:rsidR="0014060C" w:rsidRPr="0067508B">
        <w:rPr>
          <w:rFonts w:ascii="Calibri" w:hAnsi="Calibri" w:cs="Calibri"/>
          <w:sz w:val="24"/>
          <w:szCs w:val="24"/>
        </w:rPr>
        <w:t>for the worker</w:t>
      </w:r>
      <w:r w:rsidR="007A07AE" w:rsidRPr="0067508B">
        <w:rPr>
          <w:rFonts w:ascii="Calibri" w:hAnsi="Calibri" w:cs="Calibri"/>
          <w:sz w:val="24"/>
          <w:szCs w:val="24"/>
        </w:rPr>
        <w:t xml:space="preserve"> though </w:t>
      </w:r>
      <w:r w:rsidR="00D541C9" w:rsidRPr="0067508B">
        <w:rPr>
          <w:rFonts w:ascii="Calibri" w:hAnsi="Calibri" w:cs="Calibri"/>
          <w:sz w:val="24"/>
          <w:szCs w:val="24"/>
        </w:rPr>
        <w:t xml:space="preserve">is beneficial for businesses who only pay for output, especially those </w:t>
      </w:r>
      <w:r w:rsidR="007163C6" w:rsidRPr="0067508B">
        <w:rPr>
          <w:rFonts w:ascii="Calibri" w:hAnsi="Calibri" w:cs="Calibri"/>
          <w:sz w:val="24"/>
          <w:szCs w:val="24"/>
        </w:rPr>
        <w:t>with seasonal enterprises</w:t>
      </w:r>
      <w:r w:rsidR="00433EFF" w:rsidRPr="0067508B">
        <w:rPr>
          <w:rFonts w:ascii="Calibri" w:hAnsi="Calibri" w:cs="Calibri"/>
          <w:sz w:val="24"/>
          <w:szCs w:val="24"/>
        </w:rPr>
        <w:t xml:space="preserve"> </w:t>
      </w:r>
      <w:r w:rsidR="00E66E64" w:rsidRPr="0067508B">
        <w:rPr>
          <w:rFonts w:ascii="Calibri" w:hAnsi="Calibri" w:cs="Calibri"/>
          <w:sz w:val="24"/>
          <w:szCs w:val="24"/>
        </w:rPr>
        <w:t>(Daniels 2022</w:t>
      </w:r>
      <w:r w:rsidR="00E66E64" w:rsidRPr="0067508B">
        <w:rPr>
          <w:rFonts w:ascii="Calibri" w:hAnsi="Calibri" w:cs="Calibri"/>
          <w:sz w:val="24"/>
          <w:szCs w:val="24"/>
        </w:rPr>
        <w:t>).</w:t>
      </w:r>
    </w:p>
    <w:p w14:paraId="2DC07304" w14:textId="5FBF62C5" w:rsidR="001F6315" w:rsidRPr="0067508B" w:rsidRDefault="00A90DE8"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Finally, </w:t>
      </w:r>
      <w:r w:rsidR="00DD5AD0" w:rsidRPr="0067508B">
        <w:rPr>
          <w:rFonts w:ascii="Calibri" w:hAnsi="Calibri" w:cs="Calibri"/>
          <w:sz w:val="24"/>
          <w:szCs w:val="24"/>
        </w:rPr>
        <w:t>p</w:t>
      </w:r>
      <w:r w:rsidR="00BD2011" w:rsidRPr="0067508B">
        <w:rPr>
          <w:rFonts w:ascii="Calibri" w:hAnsi="Calibri" w:cs="Calibri"/>
          <w:sz w:val="24"/>
          <w:szCs w:val="24"/>
        </w:rPr>
        <w:t xml:space="preserve">art time </w:t>
      </w:r>
      <w:r w:rsidRPr="0067508B">
        <w:rPr>
          <w:rFonts w:ascii="Calibri" w:hAnsi="Calibri" w:cs="Calibri"/>
          <w:sz w:val="24"/>
          <w:szCs w:val="24"/>
        </w:rPr>
        <w:t>contracts</w:t>
      </w:r>
      <w:r w:rsidR="004913D0" w:rsidRPr="0067508B">
        <w:rPr>
          <w:rFonts w:ascii="Calibri" w:hAnsi="Calibri" w:cs="Calibri"/>
          <w:sz w:val="24"/>
          <w:szCs w:val="24"/>
        </w:rPr>
        <w:t xml:space="preserve"> could be used,</w:t>
      </w:r>
      <w:r w:rsidR="00DD5AD0" w:rsidRPr="0067508B">
        <w:rPr>
          <w:rFonts w:ascii="Calibri" w:hAnsi="Calibri" w:cs="Calibri"/>
          <w:sz w:val="24"/>
          <w:szCs w:val="24"/>
        </w:rPr>
        <w:t xml:space="preserve"> </w:t>
      </w:r>
      <w:r w:rsidR="00FE5236" w:rsidRPr="0067508B">
        <w:rPr>
          <w:rFonts w:ascii="Calibri" w:hAnsi="Calibri" w:cs="Calibri"/>
          <w:sz w:val="24"/>
          <w:szCs w:val="24"/>
        </w:rPr>
        <w:t>though these</w:t>
      </w:r>
      <w:r w:rsidR="00C52E35" w:rsidRPr="0067508B">
        <w:rPr>
          <w:rFonts w:ascii="Calibri" w:hAnsi="Calibri" w:cs="Calibri"/>
          <w:sz w:val="24"/>
          <w:szCs w:val="24"/>
        </w:rPr>
        <w:t xml:space="preserve"> can be tricky as often there is a discrimination element to part time working</w:t>
      </w:r>
      <w:r w:rsidR="004913D0" w:rsidRPr="0067508B">
        <w:rPr>
          <w:rFonts w:ascii="Calibri" w:hAnsi="Calibri" w:cs="Calibri"/>
          <w:sz w:val="24"/>
          <w:szCs w:val="24"/>
        </w:rPr>
        <w:t>, i.e.</w:t>
      </w:r>
      <w:r w:rsidR="00C52E35" w:rsidRPr="0067508B">
        <w:rPr>
          <w:rFonts w:ascii="Calibri" w:hAnsi="Calibri" w:cs="Calibri"/>
          <w:sz w:val="24"/>
          <w:szCs w:val="24"/>
        </w:rPr>
        <w:t xml:space="preserve"> more women working reduced hours to support caring responsibilities</w:t>
      </w:r>
      <w:r w:rsidR="001F6315" w:rsidRPr="0067508B">
        <w:rPr>
          <w:rFonts w:ascii="Calibri" w:hAnsi="Calibri" w:cs="Calibri"/>
          <w:sz w:val="24"/>
          <w:szCs w:val="24"/>
        </w:rPr>
        <w:t xml:space="preserve"> </w:t>
      </w:r>
      <w:r w:rsidR="004B76F1" w:rsidRPr="0067508B">
        <w:rPr>
          <w:rFonts w:ascii="Calibri" w:hAnsi="Calibri" w:cs="Calibri"/>
          <w:sz w:val="24"/>
          <w:szCs w:val="24"/>
        </w:rPr>
        <w:t xml:space="preserve">though </w:t>
      </w:r>
      <w:r w:rsidR="00EF01F2" w:rsidRPr="0067508B">
        <w:rPr>
          <w:rFonts w:ascii="Calibri" w:hAnsi="Calibri" w:cs="Calibri"/>
          <w:sz w:val="24"/>
          <w:szCs w:val="24"/>
        </w:rPr>
        <w:t xml:space="preserve">the </w:t>
      </w:r>
      <w:r w:rsidR="005D621A" w:rsidRPr="0033418B">
        <w:rPr>
          <w:rFonts w:ascii="Calibri" w:hAnsi="Calibri" w:cs="Calibri"/>
          <w:i/>
          <w:iCs/>
          <w:sz w:val="24"/>
          <w:szCs w:val="24"/>
        </w:rPr>
        <w:t xml:space="preserve">Part Time Workers Prevention of Less Favourable Treatment Regulations </w:t>
      </w:r>
      <w:r w:rsidR="0033418B">
        <w:rPr>
          <w:rFonts w:ascii="Calibri" w:hAnsi="Calibri" w:cs="Calibri"/>
          <w:i/>
          <w:iCs/>
          <w:sz w:val="24"/>
          <w:szCs w:val="24"/>
        </w:rPr>
        <w:t>(</w:t>
      </w:r>
      <w:r w:rsidR="005D621A" w:rsidRPr="0033418B">
        <w:rPr>
          <w:rFonts w:ascii="Calibri" w:hAnsi="Calibri" w:cs="Calibri"/>
          <w:i/>
          <w:iCs/>
          <w:sz w:val="24"/>
          <w:szCs w:val="24"/>
        </w:rPr>
        <w:t>2000</w:t>
      </w:r>
      <w:r w:rsidR="0033418B">
        <w:rPr>
          <w:rFonts w:ascii="Calibri" w:hAnsi="Calibri" w:cs="Calibri"/>
          <w:i/>
          <w:iCs/>
          <w:sz w:val="24"/>
          <w:szCs w:val="24"/>
        </w:rPr>
        <w:t>)</w:t>
      </w:r>
      <w:r w:rsidR="00790DE9" w:rsidRPr="0067508B">
        <w:rPr>
          <w:rFonts w:ascii="Calibri" w:hAnsi="Calibri" w:cs="Calibri"/>
          <w:sz w:val="24"/>
          <w:szCs w:val="24"/>
        </w:rPr>
        <w:t xml:space="preserve"> provide </w:t>
      </w:r>
      <w:r w:rsidR="00207F21" w:rsidRPr="0067508B">
        <w:rPr>
          <w:rFonts w:ascii="Calibri" w:hAnsi="Calibri" w:cs="Calibri"/>
          <w:sz w:val="24"/>
          <w:szCs w:val="24"/>
        </w:rPr>
        <w:t>protection here</w:t>
      </w:r>
      <w:r w:rsidR="004913D0" w:rsidRPr="0067508B">
        <w:rPr>
          <w:rFonts w:ascii="Calibri" w:hAnsi="Calibri" w:cs="Calibri"/>
          <w:sz w:val="24"/>
          <w:szCs w:val="24"/>
        </w:rPr>
        <w:t xml:space="preserve"> </w:t>
      </w:r>
      <w:r w:rsidR="004913D0" w:rsidRPr="0067508B">
        <w:rPr>
          <w:rFonts w:ascii="Calibri" w:hAnsi="Calibri" w:cs="Calibri"/>
          <w:sz w:val="24"/>
          <w:szCs w:val="24"/>
        </w:rPr>
        <w:t>(Daniels 2022)</w:t>
      </w:r>
      <w:r w:rsidR="004913D0" w:rsidRPr="0067508B">
        <w:rPr>
          <w:rFonts w:ascii="Calibri" w:hAnsi="Calibri" w:cs="Calibri"/>
          <w:sz w:val="24"/>
          <w:szCs w:val="24"/>
        </w:rPr>
        <w:t>.</w:t>
      </w:r>
    </w:p>
    <w:p w14:paraId="0A5DEAC6" w14:textId="77777777"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lastRenderedPageBreak/>
        <w:t>I have heard there are different types of terms in contracts – surely a term is a term. Can you differentiate between express terms and implied terms? (AC 4.2)</w:t>
      </w:r>
    </w:p>
    <w:p w14:paraId="23F81605" w14:textId="47CDE1D4" w:rsidR="005E016D" w:rsidRPr="0067508B" w:rsidRDefault="009372E6" w:rsidP="0067508B">
      <w:pPr>
        <w:pStyle w:val="Nornal"/>
        <w:spacing w:line="360" w:lineRule="auto"/>
        <w:jc w:val="both"/>
        <w:rPr>
          <w:rFonts w:ascii="Calibri" w:hAnsi="Calibri" w:cs="Calibri"/>
          <w:sz w:val="24"/>
          <w:szCs w:val="24"/>
        </w:rPr>
      </w:pPr>
      <w:r w:rsidRPr="0067508B">
        <w:rPr>
          <w:rFonts w:ascii="Calibri" w:hAnsi="Calibri" w:cs="Calibri"/>
          <w:sz w:val="24"/>
          <w:szCs w:val="24"/>
        </w:rPr>
        <w:t xml:space="preserve">A contract is terms </w:t>
      </w:r>
      <w:r w:rsidR="00C60D2B" w:rsidRPr="0067508B">
        <w:rPr>
          <w:rFonts w:ascii="Calibri" w:hAnsi="Calibri" w:cs="Calibri"/>
          <w:sz w:val="24"/>
          <w:szCs w:val="24"/>
        </w:rPr>
        <w:t xml:space="preserve">of the employment relationship </w:t>
      </w:r>
      <w:r w:rsidRPr="0067508B">
        <w:rPr>
          <w:rFonts w:ascii="Calibri" w:hAnsi="Calibri" w:cs="Calibri"/>
          <w:sz w:val="24"/>
          <w:szCs w:val="24"/>
        </w:rPr>
        <w:t>agreed</w:t>
      </w:r>
      <w:r w:rsidR="00053E53" w:rsidRPr="0067508B">
        <w:rPr>
          <w:rFonts w:ascii="Calibri" w:hAnsi="Calibri" w:cs="Calibri"/>
          <w:sz w:val="24"/>
          <w:szCs w:val="24"/>
        </w:rPr>
        <w:t xml:space="preserve"> between employees and employers</w:t>
      </w:r>
      <w:r w:rsidR="00C60D2B" w:rsidRPr="0067508B">
        <w:rPr>
          <w:rFonts w:ascii="Calibri" w:hAnsi="Calibri" w:cs="Calibri"/>
          <w:sz w:val="24"/>
          <w:szCs w:val="24"/>
        </w:rPr>
        <w:t xml:space="preserve">. </w:t>
      </w:r>
      <w:r w:rsidR="0035120D" w:rsidRPr="0067508B">
        <w:rPr>
          <w:rFonts w:ascii="Calibri" w:hAnsi="Calibri" w:cs="Calibri"/>
          <w:sz w:val="24"/>
          <w:szCs w:val="24"/>
        </w:rPr>
        <w:t xml:space="preserve">This doesn’t have to be in writing, </w:t>
      </w:r>
      <w:r w:rsidR="00860406" w:rsidRPr="0067508B">
        <w:rPr>
          <w:rFonts w:ascii="Calibri" w:hAnsi="Calibri" w:cs="Calibri"/>
          <w:sz w:val="24"/>
          <w:szCs w:val="24"/>
        </w:rPr>
        <w:t>if a contract is verbal</w:t>
      </w:r>
      <w:r w:rsidR="007D1F4B" w:rsidRPr="0067508B">
        <w:rPr>
          <w:rFonts w:ascii="Calibri" w:hAnsi="Calibri" w:cs="Calibri"/>
          <w:sz w:val="24"/>
          <w:szCs w:val="24"/>
        </w:rPr>
        <w:t xml:space="preserve">, </w:t>
      </w:r>
      <w:r w:rsidR="00860406" w:rsidRPr="0067508B">
        <w:rPr>
          <w:rFonts w:ascii="Calibri" w:hAnsi="Calibri" w:cs="Calibri"/>
          <w:sz w:val="24"/>
          <w:szCs w:val="24"/>
        </w:rPr>
        <w:t xml:space="preserve">it becomes </w:t>
      </w:r>
      <w:r w:rsidR="00F5029F" w:rsidRPr="0067508B">
        <w:rPr>
          <w:rFonts w:ascii="Calibri" w:hAnsi="Calibri" w:cs="Calibri"/>
          <w:sz w:val="24"/>
          <w:szCs w:val="24"/>
        </w:rPr>
        <w:t>as official and legally binding as it would be in writing</w:t>
      </w:r>
      <w:r w:rsidR="007D1F4B" w:rsidRPr="0067508B">
        <w:rPr>
          <w:rFonts w:ascii="Calibri" w:hAnsi="Calibri" w:cs="Calibri"/>
          <w:sz w:val="24"/>
          <w:szCs w:val="24"/>
        </w:rPr>
        <w:t>. W</w:t>
      </w:r>
      <w:r w:rsidR="00F5029F" w:rsidRPr="0067508B">
        <w:rPr>
          <w:rFonts w:ascii="Calibri" w:hAnsi="Calibri" w:cs="Calibri"/>
          <w:sz w:val="24"/>
          <w:szCs w:val="24"/>
        </w:rPr>
        <w:t xml:space="preserve">ritten contracts are the preference </w:t>
      </w:r>
      <w:r w:rsidR="009A76D2" w:rsidRPr="0067508B">
        <w:rPr>
          <w:rFonts w:ascii="Calibri" w:hAnsi="Calibri" w:cs="Calibri"/>
          <w:sz w:val="24"/>
          <w:szCs w:val="24"/>
        </w:rPr>
        <w:t>for ease when</w:t>
      </w:r>
      <w:r w:rsidR="00F5029F" w:rsidRPr="0067508B">
        <w:rPr>
          <w:rFonts w:ascii="Calibri" w:hAnsi="Calibri" w:cs="Calibri"/>
          <w:sz w:val="24"/>
          <w:szCs w:val="24"/>
        </w:rPr>
        <w:t xml:space="preserve"> it comes to working through disputes</w:t>
      </w:r>
      <w:r w:rsidR="005E016D" w:rsidRPr="0067508B">
        <w:rPr>
          <w:rFonts w:ascii="Calibri" w:hAnsi="Calibri" w:cs="Calibri"/>
          <w:sz w:val="24"/>
          <w:szCs w:val="24"/>
        </w:rPr>
        <w:t xml:space="preserve"> as everyone </w:t>
      </w:r>
      <w:r w:rsidR="007343E6" w:rsidRPr="0067508B">
        <w:rPr>
          <w:rFonts w:ascii="Calibri" w:hAnsi="Calibri" w:cs="Calibri"/>
          <w:sz w:val="24"/>
          <w:szCs w:val="24"/>
        </w:rPr>
        <w:t>understands their rights and responsibilities</w:t>
      </w:r>
      <w:r w:rsidR="004A6CED" w:rsidRPr="0067508B">
        <w:rPr>
          <w:rFonts w:ascii="Calibri" w:hAnsi="Calibri" w:cs="Calibri"/>
          <w:sz w:val="24"/>
          <w:szCs w:val="24"/>
        </w:rPr>
        <w:t xml:space="preserve"> (Daniels 2022).</w:t>
      </w:r>
    </w:p>
    <w:p w14:paraId="491D8465" w14:textId="37354A42" w:rsidR="006767C8" w:rsidRPr="0067508B" w:rsidRDefault="00CC4B14" w:rsidP="0067508B">
      <w:pPr>
        <w:pStyle w:val="Nornal"/>
        <w:spacing w:line="360" w:lineRule="auto"/>
        <w:jc w:val="both"/>
        <w:rPr>
          <w:rFonts w:ascii="Calibri" w:hAnsi="Calibri" w:cs="Calibri"/>
          <w:sz w:val="24"/>
          <w:szCs w:val="24"/>
        </w:rPr>
      </w:pPr>
      <w:r w:rsidRPr="0067508B">
        <w:rPr>
          <w:rFonts w:ascii="Calibri" w:hAnsi="Calibri" w:cs="Calibri"/>
          <w:sz w:val="24"/>
          <w:szCs w:val="24"/>
        </w:rPr>
        <w:t>E</w:t>
      </w:r>
      <w:r w:rsidR="009566C8" w:rsidRPr="0067508B">
        <w:rPr>
          <w:rFonts w:ascii="Calibri" w:hAnsi="Calibri" w:cs="Calibri"/>
          <w:sz w:val="24"/>
          <w:szCs w:val="24"/>
        </w:rPr>
        <w:t>xpress</w:t>
      </w:r>
      <w:r w:rsidR="008C5A5C" w:rsidRPr="0067508B">
        <w:rPr>
          <w:rFonts w:ascii="Calibri" w:hAnsi="Calibri" w:cs="Calibri"/>
          <w:sz w:val="24"/>
          <w:szCs w:val="24"/>
        </w:rPr>
        <w:t xml:space="preserve"> terms are terms that have been discussed and agreed between both </w:t>
      </w:r>
      <w:r w:rsidR="00CC09BB" w:rsidRPr="0067508B">
        <w:rPr>
          <w:rFonts w:ascii="Calibri" w:hAnsi="Calibri" w:cs="Calibri"/>
          <w:sz w:val="24"/>
          <w:szCs w:val="24"/>
        </w:rPr>
        <w:t>parties</w:t>
      </w:r>
      <w:r w:rsidR="008C5A5C" w:rsidRPr="0067508B">
        <w:rPr>
          <w:rFonts w:ascii="Calibri" w:hAnsi="Calibri" w:cs="Calibri"/>
          <w:sz w:val="24"/>
          <w:szCs w:val="24"/>
        </w:rPr>
        <w:t>,</w:t>
      </w:r>
      <w:r w:rsidR="0001524C" w:rsidRPr="0067508B">
        <w:rPr>
          <w:rFonts w:ascii="Calibri" w:hAnsi="Calibri" w:cs="Calibri"/>
          <w:sz w:val="24"/>
          <w:szCs w:val="24"/>
        </w:rPr>
        <w:t xml:space="preserve"> although they cannot diminish statutory rights</w:t>
      </w:r>
      <w:r w:rsidR="000F23B9" w:rsidRPr="0067508B">
        <w:rPr>
          <w:rFonts w:ascii="Calibri" w:hAnsi="Calibri" w:cs="Calibri"/>
          <w:sz w:val="24"/>
          <w:szCs w:val="24"/>
        </w:rPr>
        <w:t xml:space="preserve"> i.e. </w:t>
      </w:r>
      <w:r w:rsidR="00470AFB" w:rsidRPr="0067508B">
        <w:rPr>
          <w:rFonts w:ascii="Calibri" w:hAnsi="Calibri" w:cs="Calibri"/>
          <w:sz w:val="24"/>
          <w:szCs w:val="24"/>
        </w:rPr>
        <w:t>remuneration or specific working hours</w:t>
      </w:r>
      <w:r w:rsidR="006B7DFC" w:rsidRPr="0067508B">
        <w:rPr>
          <w:rFonts w:ascii="Calibri" w:hAnsi="Calibri" w:cs="Calibri"/>
          <w:sz w:val="24"/>
          <w:szCs w:val="24"/>
        </w:rPr>
        <w:t xml:space="preserve"> </w:t>
      </w:r>
      <w:r w:rsidR="00B24E2E" w:rsidRPr="0067508B">
        <w:rPr>
          <w:rFonts w:ascii="Calibri" w:hAnsi="Calibri" w:cs="Calibri"/>
          <w:sz w:val="24"/>
          <w:szCs w:val="24"/>
        </w:rPr>
        <w:t xml:space="preserve">(ACAS 2023). </w:t>
      </w:r>
      <w:r w:rsidR="009566C8" w:rsidRPr="0067508B">
        <w:rPr>
          <w:rFonts w:ascii="Calibri" w:hAnsi="Calibri" w:cs="Calibri"/>
          <w:sz w:val="24"/>
          <w:szCs w:val="24"/>
        </w:rPr>
        <w:t xml:space="preserve">Implied </w:t>
      </w:r>
      <w:r w:rsidR="007A6F16" w:rsidRPr="0067508B">
        <w:rPr>
          <w:rFonts w:ascii="Calibri" w:hAnsi="Calibri" w:cs="Calibri"/>
          <w:sz w:val="24"/>
          <w:szCs w:val="24"/>
        </w:rPr>
        <w:t xml:space="preserve">terms are </w:t>
      </w:r>
      <w:r w:rsidR="00CE7948" w:rsidRPr="0067508B">
        <w:rPr>
          <w:rFonts w:ascii="Calibri" w:hAnsi="Calibri" w:cs="Calibri"/>
          <w:sz w:val="24"/>
          <w:szCs w:val="24"/>
        </w:rPr>
        <w:t xml:space="preserve">made up of </w:t>
      </w:r>
      <w:r w:rsidR="0016457F" w:rsidRPr="0067508B">
        <w:rPr>
          <w:rFonts w:ascii="Calibri" w:hAnsi="Calibri" w:cs="Calibri"/>
          <w:sz w:val="24"/>
          <w:szCs w:val="24"/>
        </w:rPr>
        <w:t xml:space="preserve">obvious </w:t>
      </w:r>
      <w:r w:rsidR="00CE7948" w:rsidRPr="0067508B">
        <w:rPr>
          <w:rFonts w:ascii="Calibri" w:hAnsi="Calibri" w:cs="Calibri"/>
          <w:sz w:val="24"/>
          <w:szCs w:val="24"/>
        </w:rPr>
        <w:t>work rules</w:t>
      </w:r>
      <w:r w:rsidR="009676E3" w:rsidRPr="0067508B">
        <w:rPr>
          <w:rFonts w:ascii="Calibri" w:hAnsi="Calibri" w:cs="Calibri"/>
          <w:sz w:val="24"/>
          <w:szCs w:val="24"/>
        </w:rPr>
        <w:t xml:space="preserve"> i.e. </w:t>
      </w:r>
      <w:r w:rsidR="00E63961" w:rsidRPr="0067508B">
        <w:rPr>
          <w:rFonts w:ascii="Calibri" w:hAnsi="Calibri" w:cs="Calibri"/>
          <w:sz w:val="24"/>
          <w:szCs w:val="24"/>
        </w:rPr>
        <w:t>not stealing from</w:t>
      </w:r>
      <w:r w:rsidR="009676E3" w:rsidRPr="0067508B">
        <w:rPr>
          <w:rFonts w:ascii="Calibri" w:hAnsi="Calibri" w:cs="Calibri"/>
          <w:sz w:val="24"/>
          <w:szCs w:val="24"/>
        </w:rPr>
        <w:t xml:space="preserve"> the workplace</w:t>
      </w:r>
      <w:r w:rsidR="00E63961" w:rsidRPr="0067508B">
        <w:rPr>
          <w:rFonts w:ascii="Calibri" w:hAnsi="Calibri" w:cs="Calibri"/>
          <w:sz w:val="24"/>
          <w:szCs w:val="24"/>
        </w:rPr>
        <w:t xml:space="preserve">, reasonable </w:t>
      </w:r>
      <w:r w:rsidR="00CE7948" w:rsidRPr="0067508B">
        <w:rPr>
          <w:rFonts w:ascii="Calibri" w:hAnsi="Calibri" w:cs="Calibri"/>
          <w:sz w:val="24"/>
          <w:szCs w:val="24"/>
        </w:rPr>
        <w:t>c</w:t>
      </w:r>
      <w:r w:rsidR="00992260" w:rsidRPr="0067508B">
        <w:rPr>
          <w:rFonts w:ascii="Calibri" w:hAnsi="Calibri" w:cs="Calibri"/>
          <w:sz w:val="24"/>
          <w:szCs w:val="24"/>
        </w:rPr>
        <w:t xml:space="preserve">ustom in </w:t>
      </w:r>
      <w:r w:rsidR="00CE7948" w:rsidRPr="0067508B">
        <w:rPr>
          <w:rFonts w:ascii="Calibri" w:hAnsi="Calibri" w:cs="Calibri"/>
          <w:sz w:val="24"/>
          <w:szCs w:val="24"/>
        </w:rPr>
        <w:t>practice</w:t>
      </w:r>
      <w:r w:rsidR="00E63961" w:rsidRPr="0067508B">
        <w:rPr>
          <w:rFonts w:ascii="Calibri" w:hAnsi="Calibri" w:cs="Calibri"/>
          <w:sz w:val="24"/>
          <w:szCs w:val="24"/>
        </w:rPr>
        <w:t xml:space="preserve"> </w:t>
      </w:r>
      <w:r w:rsidR="00BD7E79" w:rsidRPr="0067508B">
        <w:rPr>
          <w:rFonts w:ascii="Calibri" w:hAnsi="Calibri" w:cs="Calibri"/>
          <w:sz w:val="24"/>
          <w:szCs w:val="24"/>
        </w:rPr>
        <w:t>and statute</w:t>
      </w:r>
      <w:r w:rsidR="00C9338A" w:rsidRPr="0067508B">
        <w:rPr>
          <w:rFonts w:ascii="Calibri" w:hAnsi="Calibri" w:cs="Calibri"/>
          <w:sz w:val="24"/>
          <w:szCs w:val="24"/>
        </w:rPr>
        <w:t xml:space="preserve"> i.e. </w:t>
      </w:r>
      <w:r w:rsidR="00C9338A" w:rsidRPr="0067508B">
        <w:rPr>
          <w:rFonts w:ascii="Calibri" w:hAnsi="Calibri" w:cs="Calibri"/>
          <w:i/>
          <w:iCs/>
          <w:sz w:val="24"/>
          <w:szCs w:val="24"/>
        </w:rPr>
        <w:t xml:space="preserve">The </w:t>
      </w:r>
      <w:r w:rsidR="00674635" w:rsidRPr="0067508B">
        <w:rPr>
          <w:rFonts w:ascii="Calibri" w:hAnsi="Calibri" w:cs="Calibri"/>
          <w:i/>
          <w:iCs/>
          <w:sz w:val="24"/>
          <w:szCs w:val="24"/>
        </w:rPr>
        <w:t>Flexible Working Regulations (2014)</w:t>
      </w:r>
      <w:r w:rsidR="0036187F" w:rsidRPr="0067508B">
        <w:rPr>
          <w:rFonts w:ascii="Calibri" w:hAnsi="Calibri" w:cs="Calibri"/>
          <w:sz w:val="24"/>
          <w:szCs w:val="24"/>
        </w:rPr>
        <w:t xml:space="preserve">, updated </w:t>
      </w:r>
      <w:r w:rsidR="00C9338A" w:rsidRPr="0067508B">
        <w:rPr>
          <w:rFonts w:ascii="Calibri" w:hAnsi="Calibri" w:cs="Calibri"/>
          <w:sz w:val="24"/>
          <w:szCs w:val="24"/>
        </w:rPr>
        <w:t>6</w:t>
      </w:r>
      <w:r w:rsidR="00C9338A" w:rsidRPr="0067508B">
        <w:rPr>
          <w:rFonts w:ascii="Calibri" w:hAnsi="Calibri" w:cs="Calibri"/>
          <w:sz w:val="24"/>
          <w:szCs w:val="24"/>
          <w:vertAlign w:val="superscript"/>
        </w:rPr>
        <w:t>th</w:t>
      </w:r>
      <w:r w:rsidR="00C9338A" w:rsidRPr="0067508B">
        <w:rPr>
          <w:rFonts w:ascii="Calibri" w:hAnsi="Calibri" w:cs="Calibri"/>
          <w:sz w:val="24"/>
          <w:szCs w:val="24"/>
        </w:rPr>
        <w:t xml:space="preserve"> April 2024</w:t>
      </w:r>
      <w:r w:rsidR="0036187F" w:rsidRPr="0067508B">
        <w:rPr>
          <w:rFonts w:ascii="Calibri" w:hAnsi="Calibri" w:cs="Calibri"/>
          <w:sz w:val="24"/>
          <w:szCs w:val="24"/>
        </w:rPr>
        <w:t xml:space="preserve">, </w:t>
      </w:r>
      <w:r w:rsidR="00793CDD" w:rsidRPr="0067508B">
        <w:rPr>
          <w:rFonts w:ascii="Calibri" w:hAnsi="Calibri" w:cs="Calibri"/>
          <w:sz w:val="24"/>
          <w:szCs w:val="24"/>
        </w:rPr>
        <w:t>allowing flexible working from day 1 of employment</w:t>
      </w:r>
      <w:r w:rsidR="007B4997" w:rsidRPr="0067508B">
        <w:rPr>
          <w:rFonts w:ascii="Calibri" w:hAnsi="Calibri" w:cs="Calibri"/>
          <w:sz w:val="24"/>
          <w:szCs w:val="24"/>
        </w:rPr>
        <w:t xml:space="preserve"> are a change of statute and therefore this amendment becomes accepted as part of the contract without </w:t>
      </w:r>
      <w:r w:rsidR="00B25849" w:rsidRPr="0067508B">
        <w:rPr>
          <w:rFonts w:ascii="Calibri" w:hAnsi="Calibri" w:cs="Calibri"/>
          <w:sz w:val="24"/>
          <w:szCs w:val="24"/>
        </w:rPr>
        <w:t xml:space="preserve">amendment </w:t>
      </w:r>
      <w:r w:rsidR="00C44FAB" w:rsidRPr="0067508B">
        <w:rPr>
          <w:rFonts w:ascii="Calibri" w:hAnsi="Calibri" w:cs="Calibri"/>
          <w:sz w:val="24"/>
          <w:szCs w:val="24"/>
        </w:rPr>
        <w:t>(Daniels 2022).</w:t>
      </w:r>
      <w:r w:rsidR="006767C8" w:rsidRPr="0067508B">
        <w:rPr>
          <w:rFonts w:ascii="Calibri" w:hAnsi="Calibri" w:cs="Calibri"/>
          <w:sz w:val="24"/>
          <w:szCs w:val="24"/>
        </w:rPr>
        <w:t xml:space="preserve"> </w:t>
      </w:r>
      <w:r w:rsidR="003A4C0B" w:rsidRPr="0067508B">
        <w:rPr>
          <w:rFonts w:ascii="Calibri" w:hAnsi="Calibri" w:cs="Calibri"/>
          <w:sz w:val="24"/>
          <w:szCs w:val="24"/>
        </w:rPr>
        <w:t>Other</w:t>
      </w:r>
      <w:r w:rsidR="006767C8" w:rsidRPr="0067508B">
        <w:rPr>
          <w:rFonts w:ascii="Calibri" w:hAnsi="Calibri" w:cs="Calibri"/>
          <w:sz w:val="24"/>
          <w:szCs w:val="24"/>
        </w:rPr>
        <w:t xml:space="preserve"> </w:t>
      </w:r>
      <w:r w:rsidR="00253627" w:rsidRPr="0067508B">
        <w:rPr>
          <w:rFonts w:ascii="Calibri" w:hAnsi="Calibri" w:cs="Calibri"/>
          <w:sz w:val="24"/>
          <w:szCs w:val="24"/>
        </w:rPr>
        <w:t xml:space="preserve">implied terms </w:t>
      </w:r>
      <w:r w:rsidR="000A0BBC" w:rsidRPr="0067508B">
        <w:rPr>
          <w:rFonts w:ascii="Calibri" w:hAnsi="Calibri" w:cs="Calibri"/>
          <w:sz w:val="24"/>
          <w:szCs w:val="24"/>
        </w:rPr>
        <w:t>in a contract</w:t>
      </w:r>
      <w:r w:rsidR="003A4C0B" w:rsidRPr="0067508B">
        <w:rPr>
          <w:rFonts w:ascii="Calibri" w:hAnsi="Calibri" w:cs="Calibri"/>
          <w:sz w:val="24"/>
          <w:szCs w:val="24"/>
        </w:rPr>
        <w:t xml:space="preserve"> are</w:t>
      </w:r>
      <w:r w:rsidR="000A0BBC" w:rsidRPr="0067508B">
        <w:rPr>
          <w:rFonts w:ascii="Calibri" w:hAnsi="Calibri" w:cs="Calibri"/>
          <w:sz w:val="24"/>
          <w:szCs w:val="24"/>
        </w:rPr>
        <w:t xml:space="preserve"> made up of legal responsibilities, </w:t>
      </w:r>
      <w:r w:rsidR="006D753F" w:rsidRPr="0067508B">
        <w:rPr>
          <w:rFonts w:ascii="Calibri" w:hAnsi="Calibri" w:cs="Calibri"/>
          <w:sz w:val="24"/>
          <w:szCs w:val="24"/>
        </w:rPr>
        <w:t>includ</w:t>
      </w:r>
      <w:r w:rsidR="003A4C0B" w:rsidRPr="0067508B">
        <w:rPr>
          <w:rFonts w:ascii="Calibri" w:hAnsi="Calibri" w:cs="Calibri"/>
          <w:sz w:val="24"/>
          <w:szCs w:val="24"/>
        </w:rPr>
        <w:t xml:space="preserve">ing </w:t>
      </w:r>
      <w:r w:rsidR="006D753F" w:rsidRPr="0067508B">
        <w:rPr>
          <w:rFonts w:ascii="Calibri" w:hAnsi="Calibri" w:cs="Calibri"/>
          <w:sz w:val="24"/>
          <w:szCs w:val="24"/>
        </w:rPr>
        <w:t>the employe</w:t>
      </w:r>
      <w:r w:rsidR="003A4C0B" w:rsidRPr="0067508B">
        <w:rPr>
          <w:rFonts w:ascii="Calibri" w:hAnsi="Calibri" w:cs="Calibri"/>
          <w:sz w:val="24"/>
          <w:szCs w:val="24"/>
        </w:rPr>
        <w:t xml:space="preserve">e </w:t>
      </w:r>
      <w:r w:rsidR="006D753F" w:rsidRPr="0067508B">
        <w:rPr>
          <w:rFonts w:ascii="Calibri" w:hAnsi="Calibri" w:cs="Calibri"/>
          <w:sz w:val="24"/>
          <w:szCs w:val="24"/>
        </w:rPr>
        <w:t>having to pay wages, having to provide work if earnings are dependent on work being provided</w:t>
      </w:r>
      <w:r w:rsidR="001F0AE0" w:rsidRPr="0067508B">
        <w:rPr>
          <w:rFonts w:ascii="Calibri" w:hAnsi="Calibri" w:cs="Calibri"/>
          <w:sz w:val="24"/>
          <w:szCs w:val="24"/>
        </w:rPr>
        <w:t xml:space="preserve">, </w:t>
      </w:r>
      <w:r w:rsidR="00CD0BEC" w:rsidRPr="0067508B">
        <w:rPr>
          <w:rFonts w:ascii="Calibri" w:hAnsi="Calibri" w:cs="Calibri"/>
          <w:sz w:val="24"/>
          <w:szCs w:val="24"/>
        </w:rPr>
        <w:t>to take reasonable care for the health and safety of employees</w:t>
      </w:r>
      <w:r w:rsidR="003D48F4" w:rsidRPr="0067508B">
        <w:rPr>
          <w:rFonts w:ascii="Calibri" w:hAnsi="Calibri" w:cs="Calibri"/>
          <w:sz w:val="24"/>
          <w:szCs w:val="24"/>
        </w:rPr>
        <w:t xml:space="preserve"> and to deal effectively with bullying at work and grievances, though this isn’t exhaustive. </w:t>
      </w:r>
      <w:r w:rsidR="00990A98" w:rsidRPr="0067508B">
        <w:rPr>
          <w:rFonts w:ascii="Calibri" w:hAnsi="Calibri" w:cs="Calibri"/>
          <w:sz w:val="24"/>
          <w:szCs w:val="24"/>
        </w:rPr>
        <w:t xml:space="preserve">In response to this there are responsibilities of the employee </w:t>
      </w:r>
      <w:r w:rsidR="00572D55" w:rsidRPr="0067508B">
        <w:rPr>
          <w:rFonts w:ascii="Calibri" w:hAnsi="Calibri" w:cs="Calibri"/>
          <w:sz w:val="24"/>
          <w:szCs w:val="24"/>
        </w:rPr>
        <w:t xml:space="preserve">to cooperate reasonably </w:t>
      </w:r>
      <w:r w:rsidR="00811FA0" w:rsidRPr="0067508B">
        <w:rPr>
          <w:rFonts w:ascii="Calibri" w:hAnsi="Calibri" w:cs="Calibri"/>
          <w:sz w:val="24"/>
          <w:szCs w:val="24"/>
        </w:rPr>
        <w:t>(Daniels 2022).</w:t>
      </w:r>
    </w:p>
    <w:p w14:paraId="61EA1178" w14:textId="74F629D7" w:rsidR="0002402B" w:rsidRPr="0067508B" w:rsidRDefault="003E4BC1" w:rsidP="0067508B">
      <w:pPr>
        <w:pStyle w:val="Nornal"/>
        <w:spacing w:line="360" w:lineRule="auto"/>
        <w:jc w:val="both"/>
        <w:rPr>
          <w:rFonts w:ascii="Calibri" w:hAnsi="Calibri" w:cs="Calibri"/>
          <w:b/>
          <w:bCs/>
          <w:sz w:val="24"/>
          <w:szCs w:val="24"/>
        </w:rPr>
      </w:pPr>
      <w:r w:rsidRPr="0067508B">
        <w:rPr>
          <w:rFonts w:ascii="Calibri" w:hAnsi="Calibri" w:cs="Calibri"/>
          <w:color w:val="000000"/>
          <w:sz w:val="24"/>
          <w:szCs w:val="24"/>
        </w:rPr>
        <w:t>An employer cannot override statutory terms with an express term</w:t>
      </w:r>
      <w:r w:rsidR="001A55DD" w:rsidRPr="0067508B">
        <w:rPr>
          <w:rFonts w:ascii="Calibri" w:hAnsi="Calibri" w:cs="Calibri"/>
          <w:color w:val="000000"/>
          <w:sz w:val="24"/>
          <w:szCs w:val="24"/>
        </w:rPr>
        <w:t xml:space="preserve"> and therefore </w:t>
      </w:r>
      <w:r w:rsidR="00CF6958" w:rsidRPr="0067508B">
        <w:rPr>
          <w:rFonts w:ascii="Calibri" w:hAnsi="Calibri" w:cs="Calibri"/>
          <w:color w:val="000000"/>
          <w:sz w:val="24"/>
          <w:szCs w:val="24"/>
        </w:rPr>
        <w:t>have equal importance</w:t>
      </w:r>
      <w:r w:rsidR="00CF6958" w:rsidRPr="0067508B">
        <w:rPr>
          <w:rFonts w:ascii="Calibri" w:hAnsi="Calibri" w:cs="Calibri"/>
          <w:sz w:val="24"/>
          <w:szCs w:val="24"/>
        </w:rPr>
        <w:t xml:space="preserve">. </w:t>
      </w:r>
      <w:r w:rsidR="0002402B" w:rsidRPr="0067508B">
        <w:rPr>
          <w:rFonts w:ascii="Calibri" w:hAnsi="Calibri" w:cs="Calibri"/>
          <w:sz w:val="24"/>
          <w:szCs w:val="24"/>
        </w:rPr>
        <w:t xml:space="preserve">Further to the above, there is also </w:t>
      </w:r>
      <w:r w:rsidR="0002402B" w:rsidRPr="0067508B">
        <w:rPr>
          <w:rFonts w:ascii="Calibri" w:eastAsia="Times New Roman" w:hAnsi="Calibri" w:cs="Calibri"/>
          <w:color w:val="000000"/>
          <w:sz w:val="24"/>
          <w:szCs w:val="24"/>
          <w:lang w:eastAsia="en-GB"/>
        </w:rPr>
        <w:t xml:space="preserve">incorporated terms </w:t>
      </w:r>
      <w:r w:rsidR="00093A7C" w:rsidRPr="0067508B">
        <w:rPr>
          <w:rFonts w:ascii="Calibri" w:eastAsia="Times New Roman" w:hAnsi="Calibri" w:cs="Calibri"/>
          <w:color w:val="000000"/>
          <w:sz w:val="24"/>
          <w:szCs w:val="24"/>
          <w:lang w:eastAsia="en-GB"/>
        </w:rPr>
        <w:t>that can form</w:t>
      </w:r>
      <w:r w:rsidR="0002402B" w:rsidRPr="0067508B">
        <w:rPr>
          <w:rFonts w:ascii="Calibri" w:eastAsia="Times New Roman" w:hAnsi="Calibri" w:cs="Calibri"/>
          <w:color w:val="000000"/>
          <w:sz w:val="24"/>
          <w:szCs w:val="24"/>
          <w:lang w:eastAsia="en-GB"/>
        </w:rPr>
        <w:t xml:space="preserve"> part of the contract </w:t>
      </w:r>
      <w:r w:rsidR="00093A7C" w:rsidRPr="0067508B">
        <w:rPr>
          <w:rFonts w:ascii="Calibri" w:eastAsia="Times New Roman" w:hAnsi="Calibri" w:cs="Calibri"/>
          <w:color w:val="000000"/>
          <w:sz w:val="24"/>
          <w:szCs w:val="24"/>
          <w:lang w:eastAsia="en-GB"/>
        </w:rPr>
        <w:t xml:space="preserve">that come from sources such as </w:t>
      </w:r>
      <w:r w:rsidR="0002402B" w:rsidRPr="0067508B">
        <w:rPr>
          <w:rFonts w:ascii="Calibri" w:eastAsia="Times New Roman" w:hAnsi="Calibri" w:cs="Calibri"/>
          <w:color w:val="000000"/>
          <w:sz w:val="24"/>
          <w:szCs w:val="24"/>
          <w:lang w:eastAsia="en-GB"/>
        </w:rPr>
        <w:t>staff handbook</w:t>
      </w:r>
      <w:r w:rsidR="00093A7C" w:rsidRPr="0067508B">
        <w:rPr>
          <w:rFonts w:ascii="Calibri" w:eastAsia="Times New Roman" w:hAnsi="Calibri" w:cs="Calibri"/>
          <w:color w:val="000000"/>
          <w:sz w:val="24"/>
          <w:szCs w:val="24"/>
          <w:lang w:eastAsia="en-GB"/>
        </w:rPr>
        <w:t xml:space="preserve">s </w:t>
      </w:r>
      <w:r w:rsidR="00093A7C" w:rsidRPr="0067508B">
        <w:rPr>
          <w:rFonts w:ascii="Calibri" w:hAnsi="Calibri" w:cs="Calibri"/>
          <w:sz w:val="24"/>
          <w:szCs w:val="24"/>
        </w:rPr>
        <w:t>(ACAS 2023).</w:t>
      </w:r>
    </w:p>
    <w:p w14:paraId="500467B3" w14:textId="43315D4A" w:rsidR="005B27CC" w:rsidRPr="0067508B" w:rsidRDefault="005B27CC" w:rsidP="0067508B">
      <w:pPr>
        <w:pStyle w:val="Nornal"/>
        <w:spacing w:line="360" w:lineRule="auto"/>
        <w:jc w:val="both"/>
        <w:rPr>
          <w:rFonts w:ascii="Calibri" w:hAnsi="Calibri" w:cs="Calibri"/>
          <w:b/>
          <w:bCs/>
          <w:sz w:val="24"/>
          <w:szCs w:val="24"/>
        </w:rPr>
      </w:pPr>
      <w:r w:rsidRPr="0067508B">
        <w:rPr>
          <w:rFonts w:ascii="Calibri" w:hAnsi="Calibri" w:cs="Calibri"/>
          <w:b/>
          <w:bCs/>
          <w:sz w:val="24"/>
          <w:szCs w:val="24"/>
        </w:rPr>
        <w:t>Could you explain the components and two benefits of effective onboarding? (AC 4.3)</w:t>
      </w:r>
    </w:p>
    <w:p w14:paraId="29AE105D" w14:textId="5C424185" w:rsidR="009B664F" w:rsidRPr="0067508B" w:rsidRDefault="009B664F" w:rsidP="0067508B">
      <w:pPr>
        <w:pStyle w:val="Nornal"/>
        <w:spacing w:line="360" w:lineRule="auto"/>
        <w:jc w:val="both"/>
        <w:rPr>
          <w:rFonts w:ascii="Calibri" w:hAnsi="Calibri" w:cs="Calibri"/>
          <w:sz w:val="24"/>
          <w:szCs w:val="24"/>
        </w:rPr>
      </w:pPr>
      <w:r w:rsidRPr="0067508B">
        <w:rPr>
          <w:rFonts w:ascii="Calibri" w:hAnsi="Calibri" w:cs="Calibri"/>
          <w:sz w:val="24"/>
          <w:szCs w:val="24"/>
        </w:rPr>
        <w:t>A well-developed induction plan helps create a positive experience for new starters</w:t>
      </w:r>
      <w:r w:rsidR="007D6810" w:rsidRPr="0067508B">
        <w:rPr>
          <w:rFonts w:ascii="Calibri" w:hAnsi="Calibri" w:cs="Calibri"/>
          <w:sz w:val="24"/>
          <w:szCs w:val="24"/>
        </w:rPr>
        <w:t xml:space="preserve"> to integrate </w:t>
      </w:r>
      <w:r w:rsidR="002E45A5" w:rsidRPr="0067508B">
        <w:rPr>
          <w:rFonts w:ascii="Calibri" w:hAnsi="Calibri" w:cs="Calibri"/>
          <w:sz w:val="24"/>
          <w:szCs w:val="24"/>
        </w:rPr>
        <w:t>into a</w:t>
      </w:r>
      <w:r w:rsidR="007D6810" w:rsidRPr="0067508B">
        <w:rPr>
          <w:rFonts w:ascii="Calibri" w:hAnsi="Calibri" w:cs="Calibri"/>
          <w:sz w:val="24"/>
          <w:szCs w:val="24"/>
        </w:rPr>
        <w:t xml:space="preserve"> business, known as onboarding</w:t>
      </w:r>
      <w:r w:rsidR="00972DF2" w:rsidRPr="0067508B">
        <w:rPr>
          <w:rFonts w:ascii="Calibri" w:hAnsi="Calibri" w:cs="Calibri"/>
          <w:sz w:val="24"/>
          <w:szCs w:val="24"/>
        </w:rPr>
        <w:t xml:space="preserve">. </w:t>
      </w:r>
      <w:r w:rsidR="00520817" w:rsidRPr="0067508B">
        <w:rPr>
          <w:rFonts w:ascii="Calibri" w:hAnsi="Calibri" w:cs="Calibri"/>
          <w:sz w:val="24"/>
          <w:szCs w:val="24"/>
        </w:rPr>
        <w:t>Effective onboarding is a mutual benefit</w:t>
      </w:r>
      <w:r w:rsidR="006C5FE1" w:rsidRPr="0067508B">
        <w:rPr>
          <w:rFonts w:ascii="Calibri" w:hAnsi="Calibri" w:cs="Calibri"/>
          <w:sz w:val="24"/>
          <w:szCs w:val="24"/>
        </w:rPr>
        <w:t xml:space="preserve"> to both </w:t>
      </w:r>
      <w:r w:rsidR="002A07BF" w:rsidRPr="0067508B">
        <w:rPr>
          <w:rFonts w:ascii="Calibri" w:hAnsi="Calibri" w:cs="Calibri"/>
          <w:sz w:val="24"/>
          <w:szCs w:val="24"/>
        </w:rPr>
        <w:t>employers and employees</w:t>
      </w:r>
      <w:r w:rsidR="00F04662" w:rsidRPr="0067508B">
        <w:rPr>
          <w:rFonts w:ascii="Calibri" w:hAnsi="Calibri" w:cs="Calibri"/>
          <w:sz w:val="24"/>
          <w:szCs w:val="24"/>
        </w:rPr>
        <w:t xml:space="preserve"> and there are </w:t>
      </w:r>
      <w:r w:rsidR="005F1BE2" w:rsidRPr="0067508B">
        <w:rPr>
          <w:rFonts w:ascii="Calibri" w:hAnsi="Calibri" w:cs="Calibri"/>
          <w:sz w:val="24"/>
          <w:szCs w:val="24"/>
        </w:rPr>
        <w:t>many aspects of t</w:t>
      </w:r>
      <w:r w:rsidR="00C36930" w:rsidRPr="0067508B">
        <w:rPr>
          <w:rFonts w:ascii="Calibri" w:hAnsi="Calibri" w:cs="Calibri"/>
          <w:sz w:val="24"/>
          <w:szCs w:val="24"/>
        </w:rPr>
        <w:t>his spanning HR,</w:t>
      </w:r>
      <w:r w:rsidR="002A07BF" w:rsidRPr="0067508B">
        <w:rPr>
          <w:rFonts w:ascii="Calibri" w:hAnsi="Calibri" w:cs="Calibri"/>
          <w:sz w:val="24"/>
          <w:szCs w:val="24"/>
        </w:rPr>
        <w:t xml:space="preserve"> </w:t>
      </w:r>
      <w:r w:rsidR="002517DB" w:rsidRPr="0067508B">
        <w:rPr>
          <w:rFonts w:ascii="Calibri" w:hAnsi="Calibri" w:cs="Calibri"/>
          <w:sz w:val="24"/>
          <w:szCs w:val="24"/>
        </w:rPr>
        <w:t>learning and development</w:t>
      </w:r>
      <w:r w:rsidR="00C36930" w:rsidRPr="0067508B">
        <w:rPr>
          <w:rFonts w:ascii="Calibri" w:hAnsi="Calibri" w:cs="Calibri"/>
          <w:sz w:val="24"/>
          <w:szCs w:val="24"/>
        </w:rPr>
        <w:t xml:space="preserve"> and </w:t>
      </w:r>
      <w:r w:rsidR="002517DB" w:rsidRPr="0067508B">
        <w:rPr>
          <w:rFonts w:ascii="Calibri" w:hAnsi="Calibri" w:cs="Calibri"/>
          <w:sz w:val="24"/>
          <w:szCs w:val="24"/>
        </w:rPr>
        <w:t>health and safety;</w:t>
      </w:r>
      <w:r w:rsidR="00A679A7" w:rsidRPr="0067508B">
        <w:rPr>
          <w:rFonts w:ascii="Calibri" w:hAnsi="Calibri" w:cs="Calibri"/>
          <w:sz w:val="24"/>
          <w:szCs w:val="24"/>
        </w:rPr>
        <w:t xml:space="preserve"> from right to work documents</w:t>
      </w:r>
      <w:r w:rsidR="002A07BF" w:rsidRPr="0067508B">
        <w:rPr>
          <w:rFonts w:ascii="Calibri" w:hAnsi="Calibri" w:cs="Calibri"/>
          <w:sz w:val="24"/>
          <w:szCs w:val="24"/>
        </w:rPr>
        <w:t xml:space="preserve"> and bank details being processed,</w:t>
      </w:r>
      <w:r w:rsidR="00A679A7" w:rsidRPr="0067508B">
        <w:rPr>
          <w:rFonts w:ascii="Calibri" w:hAnsi="Calibri" w:cs="Calibri"/>
          <w:sz w:val="24"/>
          <w:szCs w:val="24"/>
        </w:rPr>
        <w:t xml:space="preserve"> </w:t>
      </w:r>
      <w:r w:rsidR="002517DB" w:rsidRPr="0067508B">
        <w:rPr>
          <w:rFonts w:ascii="Calibri" w:hAnsi="Calibri" w:cs="Calibri"/>
          <w:sz w:val="24"/>
          <w:szCs w:val="24"/>
        </w:rPr>
        <w:t>DSE risk assessments</w:t>
      </w:r>
      <w:r w:rsidR="002A07BF" w:rsidRPr="0067508B">
        <w:rPr>
          <w:rFonts w:ascii="Calibri" w:hAnsi="Calibri" w:cs="Calibri"/>
          <w:sz w:val="24"/>
          <w:szCs w:val="24"/>
        </w:rPr>
        <w:t xml:space="preserve"> and health and safety procedures being taught</w:t>
      </w:r>
      <w:r w:rsidR="002517DB" w:rsidRPr="0067508B">
        <w:rPr>
          <w:rFonts w:ascii="Calibri" w:hAnsi="Calibri" w:cs="Calibri"/>
          <w:sz w:val="24"/>
          <w:szCs w:val="24"/>
        </w:rPr>
        <w:t xml:space="preserve">, </w:t>
      </w:r>
      <w:r w:rsidR="00A679A7" w:rsidRPr="0067508B">
        <w:rPr>
          <w:rFonts w:ascii="Calibri" w:hAnsi="Calibri" w:cs="Calibri"/>
          <w:sz w:val="24"/>
          <w:szCs w:val="24"/>
        </w:rPr>
        <w:t xml:space="preserve">through to </w:t>
      </w:r>
      <w:r w:rsidR="002A07BF" w:rsidRPr="0067508B">
        <w:rPr>
          <w:rFonts w:ascii="Calibri" w:hAnsi="Calibri" w:cs="Calibri"/>
          <w:sz w:val="24"/>
          <w:szCs w:val="24"/>
        </w:rPr>
        <w:t xml:space="preserve">full </w:t>
      </w:r>
      <w:r w:rsidR="00A679A7" w:rsidRPr="0067508B">
        <w:rPr>
          <w:rFonts w:ascii="Calibri" w:hAnsi="Calibri" w:cs="Calibri"/>
          <w:sz w:val="24"/>
          <w:szCs w:val="24"/>
        </w:rPr>
        <w:t>induction training</w:t>
      </w:r>
      <w:r w:rsidR="002A07BF" w:rsidRPr="0067508B">
        <w:rPr>
          <w:rFonts w:ascii="Calibri" w:hAnsi="Calibri" w:cs="Calibri"/>
          <w:sz w:val="24"/>
          <w:szCs w:val="24"/>
        </w:rPr>
        <w:t xml:space="preserve"> to complete the job role</w:t>
      </w:r>
      <w:r w:rsidR="00AE4576" w:rsidRPr="0067508B">
        <w:rPr>
          <w:rFonts w:ascii="Calibri" w:hAnsi="Calibri" w:cs="Calibri"/>
          <w:sz w:val="24"/>
          <w:szCs w:val="24"/>
        </w:rPr>
        <w:t xml:space="preserve"> with a probationary period that is reviewed regularly. Effective onboarding </w:t>
      </w:r>
      <w:r w:rsidR="00BF7A9A" w:rsidRPr="0067508B">
        <w:rPr>
          <w:rFonts w:ascii="Calibri" w:hAnsi="Calibri" w:cs="Calibri"/>
          <w:sz w:val="24"/>
          <w:szCs w:val="24"/>
        </w:rPr>
        <w:t xml:space="preserve">should be </w:t>
      </w:r>
      <w:r w:rsidR="00AE4576" w:rsidRPr="0067508B">
        <w:rPr>
          <w:rFonts w:ascii="Calibri" w:hAnsi="Calibri" w:cs="Calibri"/>
          <w:sz w:val="24"/>
          <w:szCs w:val="24"/>
        </w:rPr>
        <w:t xml:space="preserve">a </w:t>
      </w:r>
      <w:r w:rsidR="00BF7A9A" w:rsidRPr="0067508B">
        <w:rPr>
          <w:rFonts w:ascii="Calibri" w:hAnsi="Calibri" w:cs="Calibri"/>
          <w:sz w:val="24"/>
          <w:szCs w:val="24"/>
        </w:rPr>
        <w:t xml:space="preserve">well socialised </w:t>
      </w:r>
      <w:r w:rsidR="00AE4576" w:rsidRPr="0067508B">
        <w:rPr>
          <w:rFonts w:ascii="Calibri" w:hAnsi="Calibri" w:cs="Calibri"/>
          <w:sz w:val="24"/>
          <w:szCs w:val="24"/>
        </w:rPr>
        <w:t xml:space="preserve">concept </w:t>
      </w:r>
      <w:r w:rsidR="00BF7A9A" w:rsidRPr="0067508B">
        <w:rPr>
          <w:rFonts w:ascii="Calibri" w:hAnsi="Calibri" w:cs="Calibri"/>
          <w:sz w:val="24"/>
          <w:szCs w:val="24"/>
        </w:rPr>
        <w:t>around businesses</w:t>
      </w:r>
      <w:r w:rsidR="00BA32BC" w:rsidRPr="0067508B">
        <w:rPr>
          <w:rFonts w:ascii="Calibri" w:hAnsi="Calibri" w:cs="Calibri"/>
          <w:sz w:val="24"/>
          <w:szCs w:val="24"/>
        </w:rPr>
        <w:t xml:space="preserve"> as </w:t>
      </w:r>
      <w:r w:rsidR="00AF49FE" w:rsidRPr="0067508B">
        <w:rPr>
          <w:rFonts w:ascii="Calibri" w:hAnsi="Calibri" w:cs="Calibri"/>
          <w:sz w:val="24"/>
          <w:szCs w:val="24"/>
        </w:rPr>
        <w:t xml:space="preserve">it </w:t>
      </w:r>
      <w:r w:rsidR="00AF49FE" w:rsidRPr="0067508B">
        <w:rPr>
          <w:rFonts w:ascii="Calibri" w:hAnsi="Calibri" w:cs="Calibri"/>
          <w:sz w:val="24"/>
          <w:szCs w:val="24"/>
        </w:rPr>
        <w:lastRenderedPageBreak/>
        <w:t>helps</w:t>
      </w:r>
      <w:r w:rsidR="00722F98" w:rsidRPr="0067508B">
        <w:rPr>
          <w:rFonts w:ascii="Calibri" w:hAnsi="Calibri" w:cs="Calibri"/>
          <w:sz w:val="24"/>
          <w:szCs w:val="24"/>
        </w:rPr>
        <w:t xml:space="preserve"> new starters understand the business</w:t>
      </w:r>
      <w:r w:rsidR="00AF03D4" w:rsidRPr="0067508B">
        <w:rPr>
          <w:rFonts w:ascii="Calibri" w:hAnsi="Calibri" w:cs="Calibri"/>
          <w:sz w:val="24"/>
          <w:szCs w:val="24"/>
        </w:rPr>
        <w:t xml:space="preserve"> goals</w:t>
      </w:r>
      <w:r w:rsidR="00972DF2" w:rsidRPr="0067508B">
        <w:rPr>
          <w:rFonts w:ascii="Calibri" w:hAnsi="Calibri" w:cs="Calibri"/>
          <w:sz w:val="24"/>
          <w:szCs w:val="24"/>
        </w:rPr>
        <w:t xml:space="preserve">, working environment and benefits, it should also </w:t>
      </w:r>
      <w:r w:rsidR="008A693B" w:rsidRPr="0067508B">
        <w:rPr>
          <w:rFonts w:ascii="Calibri" w:hAnsi="Calibri" w:cs="Calibri"/>
          <w:sz w:val="24"/>
          <w:szCs w:val="24"/>
        </w:rPr>
        <w:t>focus on instilling the</w:t>
      </w:r>
      <w:r w:rsidR="00972DF2" w:rsidRPr="0067508B">
        <w:rPr>
          <w:rFonts w:ascii="Calibri" w:hAnsi="Calibri" w:cs="Calibri"/>
          <w:sz w:val="24"/>
          <w:szCs w:val="24"/>
        </w:rPr>
        <w:t xml:space="preserve"> culture and value</w:t>
      </w:r>
      <w:r w:rsidR="008A693B" w:rsidRPr="0067508B">
        <w:rPr>
          <w:rFonts w:ascii="Calibri" w:hAnsi="Calibri" w:cs="Calibri"/>
          <w:sz w:val="24"/>
          <w:szCs w:val="24"/>
        </w:rPr>
        <w:t>s as we</w:t>
      </w:r>
      <w:r w:rsidR="00972DF2" w:rsidRPr="0067508B">
        <w:rPr>
          <w:rFonts w:ascii="Calibri" w:hAnsi="Calibri" w:cs="Calibri"/>
          <w:sz w:val="24"/>
          <w:szCs w:val="24"/>
        </w:rPr>
        <w:t xml:space="preserve">ll as practical elements such as </w:t>
      </w:r>
      <w:r w:rsidR="004F30F4" w:rsidRPr="0067508B">
        <w:rPr>
          <w:rFonts w:ascii="Calibri" w:hAnsi="Calibri" w:cs="Calibri"/>
          <w:sz w:val="24"/>
          <w:szCs w:val="24"/>
        </w:rPr>
        <w:t xml:space="preserve">demonstrating </w:t>
      </w:r>
      <w:r w:rsidR="00972DF2" w:rsidRPr="0067508B">
        <w:rPr>
          <w:rFonts w:ascii="Calibri" w:hAnsi="Calibri" w:cs="Calibri"/>
          <w:sz w:val="24"/>
          <w:szCs w:val="24"/>
        </w:rPr>
        <w:t xml:space="preserve">working </w:t>
      </w:r>
      <w:r w:rsidR="00AF03D4" w:rsidRPr="0067508B">
        <w:rPr>
          <w:rFonts w:ascii="Calibri" w:hAnsi="Calibri" w:cs="Calibri"/>
          <w:sz w:val="24"/>
          <w:szCs w:val="24"/>
        </w:rPr>
        <w:t>hours,</w:t>
      </w:r>
      <w:r w:rsidR="00972DF2" w:rsidRPr="0067508B">
        <w:rPr>
          <w:rFonts w:ascii="Calibri" w:hAnsi="Calibri" w:cs="Calibri"/>
          <w:sz w:val="24"/>
          <w:szCs w:val="24"/>
        </w:rPr>
        <w:t xml:space="preserve"> location and </w:t>
      </w:r>
      <w:r w:rsidR="004F30F4" w:rsidRPr="0067508B">
        <w:rPr>
          <w:rFonts w:ascii="Calibri" w:hAnsi="Calibri" w:cs="Calibri"/>
          <w:sz w:val="24"/>
          <w:szCs w:val="24"/>
        </w:rPr>
        <w:t xml:space="preserve">any </w:t>
      </w:r>
      <w:r w:rsidR="00972DF2" w:rsidRPr="0067508B">
        <w:rPr>
          <w:rFonts w:ascii="Calibri" w:hAnsi="Calibri" w:cs="Calibri"/>
          <w:sz w:val="24"/>
          <w:szCs w:val="24"/>
        </w:rPr>
        <w:t xml:space="preserve">equipment </w:t>
      </w:r>
      <w:r w:rsidR="00AF49FE" w:rsidRPr="0067508B">
        <w:rPr>
          <w:rFonts w:ascii="Calibri" w:hAnsi="Calibri" w:cs="Calibri"/>
          <w:sz w:val="24"/>
          <w:szCs w:val="24"/>
        </w:rPr>
        <w:t>needed to</w:t>
      </w:r>
      <w:r w:rsidR="004F30F4" w:rsidRPr="0067508B">
        <w:rPr>
          <w:rFonts w:ascii="Calibri" w:hAnsi="Calibri" w:cs="Calibri"/>
          <w:sz w:val="24"/>
          <w:szCs w:val="24"/>
        </w:rPr>
        <w:t xml:space="preserve"> perform the role</w:t>
      </w:r>
      <w:r w:rsidR="00AF49FE" w:rsidRPr="0067508B">
        <w:rPr>
          <w:rFonts w:ascii="Calibri" w:hAnsi="Calibri" w:cs="Calibri"/>
          <w:sz w:val="24"/>
          <w:szCs w:val="24"/>
        </w:rPr>
        <w:t xml:space="preserve"> and introducing people to their colleagues </w:t>
      </w:r>
      <w:r w:rsidR="00972DF2" w:rsidRPr="0067508B">
        <w:rPr>
          <w:rFonts w:ascii="Calibri" w:hAnsi="Calibri" w:cs="Calibri"/>
          <w:sz w:val="24"/>
          <w:szCs w:val="24"/>
        </w:rPr>
        <w:t>(CIPD 2023</w:t>
      </w:r>
      <w:r w:rsidR="000F13F8">
        <w:rPr>
          <w:rFonts w:ascii="Calibri" w:hAnsi="Calibri" w:cs="Calibri"/>
          <w:sz w:val="24"/>
          <w:szCs w:val="24"/>
        </w:rPr>
        <w:t>i</w:t>
      </w:r>
      <w:r w:rsidR="00972DF2" w:rsidRPr="0067508B">
        <w:rPr>
          <w:rFonts w:ascii="Calibri" w:hAnsi="Calibri" w:cs="Calibri"/>
          <w:sz w:val="24"/>
          <w:szCs w:val="24"/>
        </w:rPr>
        <w:t>).</w:t>
      </w:r>
    </w:p>
    <w:p w14:paraId="45F4AC50" w14:textId="5193CD97" w:rsidR="00994C8B" w:rsidRPr="0067508B" w:rsidRDefault="00CE07AB" w:rsidP="0067508B">
      <w:pPr>
        <w:pStyle w:val="Nornal"/>
        <w:spacing w:line="360" w:lineRule="auto"/>
        <w:jc w:val="both"/>
        <w:rPr>
          <w:rFonts w:ascii="Calibri" w:hAnsi="Calibri" w:cs="Calibri"/>
          <w:sz w:val="24"/>
          <w:szCs w:val="24"/>
        </w:rPr>
      </w:pPr>
      <w:r w:rsidRPr="0067508B">
        <w:rPr>
          <w:rFonts w:ascii="Calibri" w:hAnsi="Calibri" w:cs="Calibri"/>
          <w:sz w:val="24"/>
          <w:szCs w:val="24"/>
        </w:rPr>
        <w:t>Setting m</w:t>
      </w:r>
      <w:r w:rsidR="00C53AD5" w:rsidRPr="0067508B">
        <w:rPr>
          <w:rFonts w:ascii="Calibri" w:hAnsi="Calibri" w:cs="Calibri"/>
          <w:sz w:val="24"/>
          <w:szCs w:val="24"/>
        </w:rPr>
        <w:t xml:space="preserve">utual expectations </w:t>
      </w:r>
      <w:r w:rsidRPr="0067508B">
        <w:rPr>
          <w:rFonts w:ascii="Calibri" w:hAnsi="Calibri" w:cs="Calibri"/>
          <w:sz w:val="24"/>
          <w:szCs w:val="24"/>
        </w:rPr>
        <w:t>is a</w:t>
      </w:r>
      <w:r w:rsidR="004D6414" w:rsidRPr="0067508B">
        <w:rPr>
          <w:rFonts w:ascii="Calibri" w:hAnsi="Calibri" w:cs="Calibri"/>
          <w:sz w:val="24"/>
          <w:szCs w:val="24"/>
        </w:rPr>
        <w:t xml:space="preserve"> </w:t>
      </w:r>
      <w:r w:rsidR="006D7AEE" w:rsidRPr="0067508B">
        <w:rPr>
          <w:rFonts w:ascii="Calibri" w:hAnsi="Calibri" w:cs="Calibri"/>
          <w:sz w:val="24"/>
          <w:szCs w:val="24"/>
        </w:rPr>
        <w:t>valuable</w:t>
      </w:r>
      <w:r w:rsidR="004D6414" w:rsidRPr="0067508B">
        <w:rPr>
          <w:rFonts w:ascii="Calibri" w:hAnsi="Calibri" w:cs="Calibri"/>
          <w:sz w:val="24"/>
          <w:szCs w:val="24"/>
        </w:rPr>
        <w:t xml:space="preserve"> benefi</w:t>
      </w:r>
      <w:r w:rsidR="00120DD2" w:rsidRPr="0067508B">
        <w:rPr>
          <w:rFonts w:ascii="Calibri" w:hAnsi="Calibri" w:cs="Calibri"/>
          <w:sz w:val="24"/>
          <w:szCs w:val="24"/>
        </w:rPr>
        <w:t>t of effective onboarding</w:t>
      </w:r>
      <w:r w:rsidR="008C25FA" w:rsidRPr="0067508B">
        <w:rPr>
          <w:rFonts w:ascii="Calibri" w:hAnsi="Calibri" w:cs="Calibri"/>
          <w:sz w:val="24"/>
          <w:szCs w:val="24"/>
        </w:rPr>
        <w:t xml:space="preserve">. Clear job descriptions with transparent roles and responsibilities </w:t>
      </w:r>
      <w:r w:rsidR="00B60BC3" w:rsidRPr="0067508B">
        <w:rPr>
          <w:rFonts w:ascii="Calibri" w:hAnsi="Calibri" w:cs="Calibri"/>
          <w:sz w:val="24"/>
          <w:szCs w:val="24"/>
        </w:rPr>
        <w:t xml:space="preserve">helps employers to set the </w:t>
      </w:r>
      <w:r w:rsidR="00895AB6" w:rsidRPr="0067508B">
        <w:rPr>
          <w:rFonts w:ascii="Calibri" w:hAnsi="Calibri" w:cs="Calibri"/>
          <w:sz w:val="24"/>
          <w:szCs w:val="24"/>
        </w:rPr>
        <w:t>expectations of the role</w:t>
      </w:r>
      <w:r w:rsidR="00B60BC3" w:rsidRPr="0067508B">
        <w:rPr>
          <w:rFonts w:ascii="Calibri" w:hAnsi="Calibri" w:cs="Calibri"/>
          <w:sz w:val="24"/>
          <w:szCs w:val="24"/>
        </w:rPr>
        <w:t xml:space="preserve"> before the recruitment process begins, </w:t>
      </w:r>
      <w:r w:rsidR="00895AB6" w:rsidRPr="0067508B">
        <w:rPr>
          <w:rFonts w:ascii="Calibri" w:hAnsi="Calibri" w:cs="Calibri"/>
          <w:sz w:val="24"/>
          <w:szCs w:val="24"/>
        </w:rPr>
        <w:t xml:space="preserve">and </w:t>
      </w:r>
      <w:r w:rsidR="009F3C79" w:rsidRPr="0067508B">
        <w:rPr>
          <w:rFonts w:ascii="Calibri" w:hAnsi="Calibri" w:cs="Calibri"/>
          <w:sz w:val="24"/>
          <w:szCs w:val="24"/>
        </w:rPr>
        <w:t xml:space="preserve">prospective </w:t>
      </w:r>
      <w:r w:rsidR="00895AB6" w:rsidRPr="0067508B">
        <w:rPr>
          <w:rFonts w:ascii="Calibri" w:hAnsi="Calibri" w:cs="Calibri"/>
          <w:sz w:val="24"/>
          <w:szCs w:val="24"/>
        </w:rPr>
        <w:t>employees</w:t>
      </w:r>
      <w:r w:rsidR="009F3C79" w:rsidRPr="0067508B">
        <w:rPr>
          <w:rFonts w:ascii="Calibri" w:hAnsi="Calibri" w:cs="Calibri"/>
          <w:sz w:val="24"/>
          <w:szCs w:val="24"/>
        </w:rPr>
        <w:t xml:space="preserve"> have an opportunity to understand these and make an informed decisions about </w:t>
      </w:r>
      <w:r w:rsidR="00120DD2" w:rsidRPr="0067508B">
        <w:rPr>
          <w:rFonts w:ascii="Calibri" w:hAnsi="Calibri" w:cs="Calibri"/>
          <w:sz w:val="24"/>
          <w:szCs w:val="24"/>
        </w:rPr>
        <w:t>the role they are applying for.</w:t>
      </w:r>
      <w:r w:rsidR="003C7A95" w:rsidRPr="0067508B">
        <w:rPr>
          <w:rFonts w:ascii="Calibri" w:hAnsi="Calibri" w:cs="Calibri"/>
          <w:sz w:val="24"/>
          <w:szCs w:val="24"/>
        </w:rPr>
        <w:t xml:space="preserve"> </w:t>
      </w:r>
      <w:r w:rsidR="006D7AEE" w:rsidRPr="0067508B">
        <w:rPr>
          <w:rFonts w:ascii="Calibri" w:hAnsi="Calibri" w:cs="Calibri"/>
          <w:sz w:val="24"/>
          <w:szCs w:val="24"/>
        </w:rPr>
        <w:t xml:space="preserve">There is also </w:t>
      </w:r>
      <w:r w:rsidR="00F54722" w:rsidRPr="0067508B">
        <w:rPr>
          <w:rFonts w:ascii="Calibri" w:hAnsi="Calibri" w:cs="Calibri"/>
          <w:sz w:val="24"/>
          <w:szCs w:val="24"/>
        </w:rPr>
        <w:t>the benefit of being able to increase e</w:t>
      </w:r>
      <w:r w:rsidR="005B0549" w:rsidRPr="0067508B">
        <w:rPr>
          <w:rFonts w:ascii="Calibri" w:hAnsi="Calibri" w:cs="Calibri"/>
          <w:sz w:val="24"/>
          <w:szCs w:val="24"/>
        </w:rPr>
        <w:t>ngagement</w:t>
      </w:r>
      <w:r w:rsidR="00F54722" w:rsidRPr="0067508B">
        <w:rPr>
          <w:rFonts w:ascii="Calibri" w:hAnsi="Calibri" w:cs="Calibri"/>
          <w:sz w:val="24"/>
          <w:szCs w:val="24"/>
        </w:rPr>
        <w:t xml:space="preserve"> </w:t>
      </w:r>
      <w:r w:rsidR="0084373E" w:rsidRPr="0067508B">
        <w:rPr>
          <w:rFonts w:ascii="Calibri" w:hAnsi="Calibri" w:cs="Calibri"/>
          <w:sz w:val="24"/>
          <w:szCs w:val="24"/>
        </w:rPr>
        <w:t xml:space="preserve">and commitment </w:t>
      </w:r>
      <w:r w:rsidR="00F54722" w:rsidRPr="0067508B">
        <w:rPr>
          <w:rFonts w:ascii="Calibri" w:hAnsi="Calibri" w:cs="Calibri"/>
          <w:sz w:val="24"/>
          <w:szCs w:val="24"/>
        </w:rPr>
        <w:t>from day 1</w:t>
      </w:r>
      <w:r w:rsidR="005B0549" w:rsidRPr="0067508B">
        <w:rPr>
          <w:rFonts w:ascii="Calibri" w:hAnsi="Calibri" w:cs="Calibri"/>
          <w:sz w:val="24"/>
          <w:szCs w:val="24"/>
        </w:rPr>
        <w:t>, through w</w:t>
      </w:r>
      <w:r w:rsidR="00994C8B" w:rsidRPr="0067508B">
        <w:rPr>
          <w:rFonts w:ascii="Calibri" w:hAnsi="Calibri" w:cs="Calibri"/>
          <w:sz w:val="24"/>
          <w:szCs w:val="24"/>
        </w:rPr>
        <w:t xml:space="preserve">elcome </w:t>
      </w:r>
      <w:r w:rsidR="00E371C1" w:rsidRPr="0067508B">
        <w:rPr>
          <w:rFonts w:ascii="Calibri" w:hAnsi="Calibri" w:cs="Calibri"/>
          <w:sz w:val="24"/>
          <w:szCs w:val="24"/>
        </w:rPr>
        <w:t>procedures</w:t>
      </w:r>
      <w:r w:rsidR="005B0549" w:rsidRPr="0067508B">
        <w:rPr>
          <w:rFonts w:ascii="Calibri" w:hAnsi="Calibri" w:cs="Calibri"/>
          <w:sz w:val="24"/>
          <w:szCs w:val="24"/>
        </w:rPr>
        <w:t xml:space="preserve"> that make new employees feel </w:t>
      </w:r>
      <w:r w:rsidR="005426C7" w:rsidRPr="0067508B">
        <w:rPr>
          <w:rFonts w:ascii="Calibri" w:hAnsi="Calibri" w:cs="Calibri"/>
          <w:sz w:val="24"/>
          <w:szCs w:val="24"/>
        </w:rPr>
        <w:t>appreciated</w:t>
      </w:r>
      <w:r w:rsidR="0084373E" w:rsidRPr="0067508B">
        <w:rPr>
          <w:rFonts w:ascii="Calibri" w:hAnsi="Calibri" w:cs="Calibri"/>
          <w:sz w:val="24"/>
          <w:szCs w:val="24"/>
        </w:rPr>
        <w:t xml:space="preserve">, sometimes </w:t>
      </w:r>
      <w:r w:rsidR="00F54722" w:rsidRPr="0067508B">
        <w:rPr>
          <w:rFonts w:ascii="Calibri" w:hAnsi="Calibri" w:cs="Calibri"/>
          <w:sz w:val="24"/>
          <w:szCs w:val="24"/>
        </w:rPr>
        <w:t xml:space="preserve">from before they even begin work. </w:t>
      </w:r>
      <w:r w:rsidR="004F30F4" w:rsidRPr="0067508B">
        <w:rPr>
          <w:rFonts w:ascii="Calibri" w:hAnsi="Calibri" w:cs="Calibri"/>
          <w:sz w:val="24"/>
          <w:szCs w:val="24"/>
        </w:rPr>
        <w:t xml:space="preserve">Admiral Group PLC send all new starters a welcome box containing </w:t>
      </w:r>
      <w:r w:rsidR="00C6747B" w:rsidRPr="0067508B">
        <w:rPr>
          <w:rFonts w:ascii="Calibri" w:hAnsi="Calibri" w:cs="Calibri"/>
          <w:sz w:val="24"/>
          <w:szCs w:val="24"/>
        </w:rPr>
        <w:t xml:space="preserve">a branded water bottle, mouse mat and a jigsaw piece, indicating everyone is part of the bigger picture. </w:t>
      </w:r>
    </w:p>
    <w:p w14:paraId="00719C3E" w14:textId="77777777" w:rsidR="006518DD" w:rsidRPr="006C42AB" w:rsidRDefault="006518DD" w:rsidP="006518DD">
      <w:pPr>
        <w:spacing w:line="360" w:lineRule="auto"/>
        <w:jc w:val="both"/>
        <w:rPr>
          <w:rFonts w:cstheme="minorHAnsi"/>
          <w:sz w:val="24"/>
          <w:szCs w:val="24"/>
          <w:u w:val="single"/>
        </w:rPr>
      </w:pPr>
      <w:r w:rsidRPr="006C42AB">
        <w:rPr>
          <w:rFonts w:cstheme="minorHAnsi"/>
          <w:sz w:val="24"/>
          <w:szCs w:val="24"/>
          <w:u w:val="single"/>
        </w:rPr>
        <w:t>References</w:t>
      </w:r>
    </w:p>
    <w:p w14:paraId="2183A2BC"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ACAS (2023) </w:t>
      </w:r>
      <w:r w:rsidRPr="006C42AB">
        <w:rPr>
          <w:rFonts w:cstheme="minorHAnsi"/>
          <w:i/>
          <w:iCs/>
          <w:sz w:val="24"/>
          <w:szCs w:val="24"/>
        </w:rPr>
        <w:t xml:space="preserve">Types of terms in a contract </w:t>
      </w:r>
      <w:r w:rsidRPr="006C42AB">
        <w:rPr>
          <w:rFonts w:cstheme="minorHAnsi"/>
          <w:sz w:val="24"/>
          <w:szCs w:val="24"/>
        </w:rPr>
        <w:t xml:space="preserve">Available at: </w:t>
      </w:r>
      <w:hyperlink r:id="rId10" w:anchor=":~:text='express%20terms'%20%E2%80%93%20specific%20terms,that%20come%20from%20employment%20law" w:history="1">
        <w:r w:rsidRPr="006C42AB">
          <w:rPr>
            <w:rStyle w:val="Hyperlink"/>
            <w:rFonts w:cstheme="minorHAnsi"/>
            <w:sz w:val="24"/>
            <w:szCs w:val="24"/>
          </w:rPr>
          <w:t xml:space="preserve">Types of terms in a contract - Employment contracts and the law - </w:t>
        </w:r>
        <w:proofErr w:type="spellStart"/>
        <w:r w:rsidRPr="006C42AB">
          <w:rPr>
            <w:rStyle w:val="Hyperlink"/>
            <w:rFonts w:cstheme="minorHAnsi"/>
            <w:sz w:val="24"/>
            <w:szCs w:val="24"/>
          </w:rPr>
          <w:t>Acas</w:t>
        </w:r>
        <w:proofErr w:type="spellEnd"/>
      </w:hyperlink>
      <w:r w:rsidRPr="006C42AB">
        <w:rPr>
          <w:rFonts w:cstheme="minorHAnsi"/>
          <w:sz w:val="24"/>
          <w:szCs w:val="24"/>
        </w:rPr>
        <w:t xml:space="preserve"> Accessed on 28</w:t>
      </w:r>
      <w:r w:rsidRPr="006C42AB">
        <w:rPr>
          <w:rFonts w:cstheme="minorHAnsi"/>
          <w:sz w:val="24"/>
          <w:szCs w:val="24"/>
          <w:vertAlign w:val="superscript"/>
        </w:rPr>
        <w:t>th</w:t>
      </w:r>
      <w:r w:rsidRPr="006C42AB">
        <w:rPr>
          <w:rFonts w:cstheme="minorHAnsi"/>
          <w:sz w:val="24"/>
          <w:szCs w:val="24"/>
        </w:rPr>
        <w:t xml:space="preserve"> May 2024</w:t>
      </w:r>
    </w:p>
    <w:p w14:paraId="5206C038"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BBC website (2024) </w:t>
      </w:r>
      <w:r w:rsidRPr="006C42AB">
        <w:rPr>
          <w:rFonts w:cstheme="minorHAnsi"/>
          <w:i/>
          <w:iCs/>
          <w:sz w:val="24"/>
          <w:szCs w:val="24"/>
        </w:rPr>
        <w:t xml:space="preserve">The Great Resignation is 'over'. What does that mean? </w:t>
      </w:r>
      <w:r w:rsidRPr="006C42AB">
        <w:rPr>
          <w:rFonts w:cstheme="minorHAnsi"/>
          <w:sz w:val="24"/>
          <w:szCs w:val="24"/>
        </w:rPr>
        <w:t>Available at:</w:t>
      </w:r>
      <w:r w:rsidRPr="006C42AB">
        <w:rPr>
          <w:rFonts w:cstheme="minorHAnsi"/>
          <w:i/>
          <w:iCs/>
          <w:sz w:val="24"/>
          <w:szCs w:val="24"/>
        </w:rPr>
        <w:t xml:space="preserve"> </w:t>
      </w:r>
      <w:hyperlink r:id="rId11" w:history="1">
        <w:r w:rsidRPr="006C42AB">
          <w:rPr>
            <w:rStyle w:val="Hyperlink"/>
            <w:rFonts w:cstheme="minorHAnsi"/>
            <w:sz w:val="24"/>
            <w:szCs w:val="24"/>
          </w:rPr>
          <w:t xml:space="preserve">The Great Resignation is 'over'. What does that mean? - BBC </w:t>
        </w:r>
        <w:proofErr w:type="spellStart"/>
        <w:r w:rsidRPr="006C42AB">
          <w:rPr>
            <w:rStyle w:val="Hyperlink"/>
            <w:rFonts w:cstheme="minorHAnsi"/>
            <w:sz w:val="24"/>
            <w:szCs w:val="24"/>
          </w:rPr>
          <w:t>Worklife</w:t>
        </w:r>
        <w:proofErr w:type="spellEnd"/>
      </w:hyperlink>
      <w:r w:rsidRPr="006C42AB">
        <w:rPr>
          <w:rFonts w:cstheme="minorHAnsi"/>
          <w:sz w:val="24"/>
          <w:szCs w:val="24"/>
        </w:rPr>
        <w:t xml:space="preserve"> Accessed 19</w:t>
      </w:r>
      <w:r w:rsidRPr="006C42AB">
        <w:rPr>
          <w:rFonts w:cstheme="minorHAnsi"/>
          <w:sz w:val="24"/>
          <w:szCs w:val="24"/>
          <w:vertAlign w:val="superscript"/>
        </w:rPr>
        <w:t>th</w:t>
      </w:r>
      <w:r w:rsidRPr="006C42AB">
        <w:rPr>
          <w:rFonts w:cstheme="minorHAnsi"/>
          <w:sz w:val="24"/>
          <w:szCs w:val="24"/>
        </w:rPr>
        <w:t xml:space="preserve"> June 2024</w:t>
      </w:r>
    </w:p>
    <w:p w14:paraId="6808F2FB" w14:textId="77777777" w:rsidR="006518DD" w:rsidRPr="006C42AB" w:rsidRDefault="006518DD" w:rsidP="006518DD">
      <w:pPr>
        <w:pStyle w:val="Nornal"/>
        <w:spacing w:line="360" w:lineRule="auto"/>
        <w:jc w:val="both"/>
        <w:rPr>
          <w:rFonts w:asciiTheme="minorHAnsi" w:hAnsiTheme="minorHAnsi" w:cstheme="minorHAnsi"/>
          <w:sz w:val="24"/>
          <w:szCs w:val="24"/>
        </w:rPr>
      </w:pPr>
      <w:r w:rsidRPr="006C42AB">
        <w:rPr>
          <w:rFonts w:asciiTheme="minorHAnsi" w:hAnsiTheme="minorHAnsi" w:cstheme="minorHAnsi"/>
          <w:sz w:val="24"/>
          <w:szCs w:val="24"/>
        </w:rPr>
        <w:t xml:space="preserve">Centre for Ageing Better (2024) </w:t>
      </w:r>
      <w:r w:rsidRPr="006C42AB">
        <w:rPr>
          <w:rFonts w:asciiTheme="minorHAnsi" w:hAnsiTheme="minorHAnsi" w:cstheme="minorHAnsi"/>
          <w:i/>
          <w:iCs/>
          <w:sz w:val="24"/>
          <w:szCs w:val="24"/>
        </w:rPr>
        <w:t>Good Recruitment for Older Workers: A new toolkit</w:t>
      </w:r>
      <w:r w:rsidRPr="006C42AB">
        <w:rPr>
          <w:rFonts w:asciiTheme="minorHAnsi" w:hAnsiTheme="minorHAnsi" w:cstheme="minorHAnsi"/>
          <w:sz w:val="24"/>
          <w:szCs w:val="24"/>
        </w:rPr>
        <w:t xml:space="preserve"> Available at: </w:t>
      </w:r>
      <w:hyperlink r:id="rId12" w:history="1">
        <w:r w:rsidRPr="006C42AB">
          <w:rPr>
            <w:rStyle w:val="Hyperlink"/>
            <w:rFonts w:asciiTheme="minorHAnsi" w:hAnsiTheme="minorHAnsi" w:cstheme="minorHAnsi"/>
            <w:sz w:val="24"/>
            <w:szCs w:val="24"/>
          </w:rPr>
          <w:t>Good Recruitment for Older Workers: A new toolkit | Centre for Ageing Better (ageing-better.org.uk)</w:t>
        </w:r>
      </w:hyperlink>
      <w:r w:rsidRPr="006C42AB">
        <w:rPr>
          <w:rFonts w:asciiTheme="minorHAnsi" w:hAnsiTheme="minorHAnsi" w:cstheme="minorHAnsi"/>
          <w:sz w:val="24"/>
          <w:szCs w:val="24"/>
        </w:rPr>
        <w:t xml:space="preserve"> Accessed 26</w:t>
      </w:r>
      <w:r w:rsidRPr="006C42AB">
        <w:rPr>
          <w:rFonts w:asciiTheme="minorHAnsi" w:hAnsiTheme="minorHAnsi" w:cstheme="minorHAnsi"/>
          <w:sz w:val="24"/>
          <w:szCs w:val="24"/>
          <w:vertAlign w:val="superscript"/>
        </w:rPr>
        <w:t>th</w:t>
      </w:r>
      <w:r w:rsidRPr="006C42AB">
        <w:rPr>
          <w:rFonts w:asciiTheme="minorHAnsi" w:hAnsiTheme="minorHAnsi" w:cstheme="minorHAnsi"/>
          <w:sz w:val="24"/>
          <w:szCs w:val="24"/>
        </w:rPr>
        <w:t xml:space="preserve"> June 2024.</w:t>
      </w:r>
    </w:p>
    <w:p w14:paraId="3A5E660B" w14:textId="77777777" w:rsidR="006518DD" w:rsidRPr="006C42AB" w:rsidRDefault="006518DD" w:rsidP="006518DD">
      <w:pPr>
        <w:spacing w:line="360" w:lineRule="auto"/>
        <w:jc w:val="both"/>
        <w:rPr>
          <w:rFonts w:eastAsia="Calibri" w:cstheme="minorHAnsi"/>
          <w:color w:val="000000" w:themeColor="text1"/>
          <w:sz w:val="24"/>
          <w:szCs w:val="24"/>
        </w:rPr>
      </w:pPr>
      <w:r w:rsidRPr="006C42AB">
        <w:rPr>
          <w:rFonts w:eastAsia="Calibri" w:cstheme="minorHAnsi"/>
          <w:color w:val="000000" w:themeColor="text1"/>
          <w:sz w:val="24"/>
          <w:szCs w:val="24"/>
          <w:lang w:val="en-US"/>
        </w:rPr>
        <w:t xml:space="preserve">CIPD (2019) </w:t>
      </w:r>
      <w:r w:rsidRPr="006C42AB">
        <w:rPr>
          <w:rFonts w:eastAsia="Calibri" w:cstheme="minorHAnsi"/>
          <w:i/>
          <w:iCs/>
          <w:color w:val="000000" w:themeColor="text1"/>
          <w:sz w:val="24"/>
          <w:szCs w:val="24"/>
          <w:lang w:val="en-US"/>
        </w:rPr>
        <w:t>UK Working lives summary – CIPD Job Quality Index</w:t>
      </w:r>
      <w:r w:rsidRPr="006C42AB">
        <w:rPr>
          <w:rFonts w:eastAsia="Calibri" w:cstheme="minorHAnsi"/>
          <w:color w:val="000000" w:themeColor="text1"/>
          <w:sz w:val="24"/>
          <w:szCs w:val="24"/>
          <w:lang w:val="en-US"/>
        </w:rPr>
        <w:t xml:space="preserve"> Available at: </w:t>
      </w:r>
      <w:hyperlink r:id="rId13" w:history="1">
        <w:r w:rsidRPr="006C42AB">
          <w:rPr>
            <w:rStyle w:val="Hyperlink"/>
            <w:rFonts w:eastAsia="Calibri" w:cstheme="minorHAnsi"/>
            <w:sz w:val="24"/>
            <w:szCs w:val="24"/>
            <w:lang w:val="en-US"/>
          </w:rPr>
          <w:t>https://www.cipd.org/globalassets/media/zzz-misc---to-check/uk-working-lives-summary-2019-v1_tcm18-58584.pdf</w:t>
        </w:r>
      </w:hyperlink>
      <w:r w:rsidRPr="006C42AB">
        <w:rPr>
          <w:rFonts w:eastAsia="Calibri" w:cstheme="minorHAnsi"/>
          <w:color w:val="000000" w:themeColor="text1"/>
          <w:sz w:val="24"/>
          <w:szCs w:val="24"/>
          <w:lang w:val="en-US"/>
        </w:rPr>
        <w:t xml:space="preserve"> Accessed 4</w:t>
      </w:r>
      <w:r w:rsidRPr="006C42AB">
        <w:rPr>
          <w:rFonts w:eastAsia="Calibri" w:cstheme="minorHAnsi"/>
          <w:color w:val="000000" w:themeColor="text1"/>
          <w:sz w:val="24"/>
          <w:szCs w:val="24"/>
          <w:vertAlign w:val="superscript"/>
          <w:lang w:val="en-US"/>
        </w:rPr>
        <w:t>th</w:t>
      </w:r>
      <w:r w:rsidRPr="006C42AB">
        <w:rPr>
          <w:rFonts w:eastAsia="Calibri" w:cstheme="minorHAnsi"/>
          <w:color w:val="000000" w:themeColor="text1"/>
          <w:sz w:val="24"/>
          <w:szCs w:val="24"/>
          <w:lang w:val="en-US"/>
        </w:rPr>
        <w:t xml:space="preserve"> June 2024</w:t>
      </w:r>
    </w:p>
    <w:p w14:paraId="527D8C30"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CIPD (April 2021a) </w:t>
      </w:r>
      <w:hyperlink r:id="rId14" w:history="1">
        <w:r w:rsidRPr="006C42AB">
          <w:rPr>
            <w:rStyle w:val="Hyperlink"/>
            <w:rFonts w:cstheme="minorHAnsi"/>
            <w:i/>
            <w:iCs/>
            <w:sz w:val="24"/>
            <w:szCs w:val="24"/>
          </w:rPr>
          <w:t>What’s changing in Talent Management</w:t>
        </w:r>
      </w:hyperlink>
      <w:r w:rsidRPr="006C42AB">
        <w:rPr>
          <w:rFonts w:cstheme="minorHAnsi"/>
          <w:i/>
          <w:iCs/>
          <w:sz w:val="24"/>
          <w:szCs w:val="24"/>
        </w:rPr>
        <w:t xml:space="preserve"> </w:t>
      </w:r>
      <w:r w:rsidRPr="006C42AB">
        <w:rPr>
          <w:rFonts w:cstheme="minorHAnsi"/>
          <w:sz w:val="24"/>
          <w:szCs w:val="24"/>
        </w:rPr>
        <w:t xml:space="preserve">Available at: </w:t>
      </w:r>
      <w:hyperlink r:id="rId15" w:history="1">
        <w:r w:rsidRPr="006C42AB">
          <w:rPr>
            <w:rStyle w:val="Hyperlink"/>
            <w:rFonts w:cstheme="minorHAnsi"/>
            <w:sz w:val="24"/>
            <w:szCs w:val="24"/>
          </w:rPr>
          <w:t>What’s changing in Talent Management | CIPD</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May 2024</w:t>
      </w:r>
    </w:p>
    <w:p w14:paraId="3577DF43" w14:textId="77777777" w:rsidR="006518DD" w:rsidRDefault="006518DD" w:rsidP="006518DD">
      <w:pPr>
        <w:spacing w:line="360" w:lineRule="auto"/>
        <w:jc w:val="both"/>
        <w:rPr>
          <w:sz w:val="24"/>
          <w:szCs w:val="24"/>
        </w:rPr>
      </w:pPr>
      <w:r w:rsidRPr="006C42AB">
        <w:rPr>
          <w:sz w:val="24"/>
          <w:szCs w:val="24"/>
        </w:rPr>
        <w:t xml:space="preserve">CIPD (July 2021b) </w:t>
      </w:r>
      <w:r w:rsidRPr="006C42AB">
        <w:rPr>
          <w:i/>
          <w:iCs/>
          <w:sz w:val="24"/>
          <w:szCs w:val="24"/>
        </w:rPr>
        <w:t>Could using AI for interviews impact the diversity of your talent pool?</w:t>
      </w:r>
      <w:r w:rsidRPr="006C42AB">
        <w:rPr>
          <w:sz w:val="24"/>
          <w:szCs w:val="24"/>
        </w:rPr>
        <w:t xml:space="preserve"> Available at: </w:t>
      </w:r>
      <w:hyperlink r:id="rId16" w:history="1">
        <w:r w:rsidRPr="006C42AB">
          <w:rPr>
            <w:rStyle w:val="Hyperlink"/>
            <w:sz w:val="24"/>
            <w:szCs w:val="24"/>
          </w:rPr>
          <w:t>Could using AI for interviews impact the diversity of your talent pool? | CIPD</w:t>
        </w:r>
      </w:hyperlink>
      <w:r w:rsidRPr="006C42AB">
        <w:rPr>
          <w:sz w:val="24"/>
          <w:szCs w:val="24"/>
        </w:rPr>
        <w:t xml:space="preserve"> Accessed 28</w:t>
      </w:r>
      <w:r w:rsidRPr="006C42AB">
        <w:rPr>
          <w:sz w:val="24"/>
          <w:szCs w:val="24"/>
          <w:vertAlign w:val="superscript"/>
        </w:rPr>
        <w:t>th</w:t>
      </w:r>
      <w:r w:rsidRPr="006C42AB">
        <w:rPr>
          <w:sz w:val="24"/>
          <w:szCs w:val="24"/>
        </w:rPr>
        <w:t xml:space="preserve"> May 2024</w:t>
      </w:r>
    </w:p>
    <w:p w14:paraId="52BCCE4D" w14:textId="77777777" w:rsidR="006518DD" w:rsidRPr="000C5AD1" w:rsidRDefault="006518DD" w:rsidP="006518DD">
      <w:pPr>
        <w:spacing w:line="360" w:lineRule="auto"/>
        <w:rPr>
          <w:rFonts w:ascii="Calibri" w:eastAsia="Calibri" w:hAnsi="Calibri" w:cs="Calibri"/>
          <w:color w:val="000000" w:themeColor="text1"/>
          <w:sz w:val="24"/>
          <w:szCs w:val="24"/>
          <w:lang w:val="en-US"/>
        </w:rPr>
      </w:pPr>
      <w:r w:rsidRPr="000C5AD1">
        <w:rPr>
          <w:rFonts w:ascii="Calibri" w:eastAsia="Calibri" w:hAnsi="Calibri" w:cs="Calibri"/>
          <w:color w:val="000000" w:themeColor="text1"/>
          <w:sz w:val="24"/>
          <w:szCs w:val="24"/>
          <w:lang w:val="en-US"/>
        </w:rPr>
        <w:lastRenderedPageBreak/>
        <w:t>CIPD (March 2023</w:t>
      </w:r>
      <w:r>
        <w:rPr>
          <w:rFonts w:ascii="Calibri" w:eastAsia="Calibri" w:hAnsi="Calibri" w:cs="Calibri"/>
          <w:color w:val="000000" w:themeColor="text1"/>
          <w:sz w:val="24"/>
          <w:szCs w:val="24"/>
          <w:lang w:val="en-US"/>
        </w:rPr>
        <w:t>a</w:t>
      </w:r>
      <w:r w:rsidRPr="000C5AD1">
        <w:rPr>
          <w:rFonts w:ascii="Calibri" w:eastAsia="Calibri" w:hAnsi="Calibri" w:cs="Calibri"/>
          <w:color w:val="000000" w:themeColor="text1"/>
          <w:sz w:val="24"/>
          <w:szCs w:val="24"/>
          <w:lang w:val="en-US"/>
        </w:rPr>
        <w:t xml:space="preserve">) </w:t>
      </w:r>
      <w:r w:rsidRPr="000C5AD1">
        <w:rPr>
          <w:rFonts w:ascii="Calibri" w:eastAsia="Calibri" w:hAnsi="Calibri" w:cs="Calibri"/>
          <w:i/>
          <w:iCs/>
          <w:color w:val="000000" w:themeColor="text1"/>
          <w:sz w:val="24"/>
          <w:szCs w:val="24"/>
          <w:lang w:val="en-US"/>
        </w:rPr>
        <w:t>PESTLE analysis</w:t>
      </w:r>
      <w:r w:rsidRPr="000C5AD1">
        <w:rPr>
          <w:rFonts w:ascii="Calibri" w:eastAsia="Calibri" w:hAnsi="Calibri" w:cs="Calibri"/>
          <w:color w:val="000000" w:themeColor="text1"/>
          <w:sz w:val="24"/>
          <w:szCs w:val="24"/>
          <w:lang w:val="en-US"/>
        </w:rPr>
        <w:t xml:space="preserve"> Available at: </w:t>
      </w:r>
      <w:hyperlink r:id="rId17" w:history="1">
        <w:r w:rsidRPr="000C5AD1">
          <w:rPr>
            <w:rStyle w:val="Hyperlink"/>
            <w:rFonts w:ascii="Calibri" w:eastAsia="Calibri" w:hAnsi="Calibri" w:cs="Calibri"/>
            <w:sz w:val="24"/>
            <w:szCs w:val="24"/>
            <w:lang w:val="en-US"/>
          </w:rPr>
          <w:t>https://www.cipd.org/uk/knowledge/factsheets/pestle-analysis-factsheet/</w:t>
        </w:r>
      </w:hyperlink>
      <w:r w:rsidRPr="000C5AD1">
        <w:rPr>
          <w:rFonts w:ascii="Calibri" w:eastAsia="Calibri" w:hAnsi="Calibri" w:cs="Calibri"/>
          <w:color w:val="000000" w:themeColor="text1"/>
          <w:sz w:val="24"/>
          <w:szCs w:val="24"/>
          <w:lang w:val="en-US"/>
        </w:rPr>
        <w:t xml:space="preserve"> Accessed 12</w:t>
      </w:r>
      <w:r w:rsidRPr="000C5AD1">
        <w:rPr>
          <w:rFonts w:ascii="Calibri" w:eastAsia="Calibri" w:hAnsi="Calibri" w:cs="Calibri"/>
          <w:color w:val="000000" w:themeColor="text1"/>
          <w:sz w:val="24"/>
          <w:szCs w:val="24"/>
          <w:vertAlign w:val="superscript"/>
          <w:lang w:val="en-US"/>
        </w:rPr>
        <w:t>th</w:t>
      </w:r>
      <w:r w:rsidRPr="000C5AD1">
        <w:rPr>
          <w:rFonts w:ascii="Calibri" w:eastAsia="Calibri" w:hAnsi="Calibri" w:cs="Calibri"/>
          <w:color w:val="000000" w:themeColor="text1"/>
          <w:sz w:val="24"/>
          <w:szCs w:val="24"/>
          <w:lang w:val="en-US"/>
        </w:rPr>
        <w:t xml:space="preserve"> </w:t>
      </w:r>
      <w:r>
        <w:rPr>
          <w:rFonts w:ascii="Calibri" w:eastAsia="Calibri" w:hAnsi="Calibri" w:cs="Calibri"/>
          <w:color w:val="000000" w:themeColor="text1"/>
          <w:sz w:val="24"/>
          <w:szCs w:val="24"/>
          <w:lang w:val="en-US"/>
        </w:rPr>
        <w:t>June</w:t>
      </w:r>
      <w:r w:rsidRPr="000C5AD1">
        <w:rPr>
          <w:rFonts w:ascii="Calibri" w:eastAsia="Calibri" w:hAnsi="Calibri" w:cs="Calibri"/>
          <w:color w:val="000000" w:themeColor="text1"/>
          <w:sz w:val="24"/>
          <w:szCs w:val="24"/>
          <w:lang w:val="en-US"/>
        </w:rPr>
        <w:t xml:space="preserve"> 202</w:t>
      </w:r>
      <w:r>
        <w:rPr>
          <w:rFonts w:ascii="Calibri" w:eastAsia="Calibri" w:hAnsi="Calibri" w:cs="Calibri"/>
          <w:color w:val="000000" w:themeColor="text1"/>
          <w:sz w:val="24"/>
          <w:szCs w:val="24"/>
          <w:lang w:val="en-US"/>
        </w:rPr>
        <w:t>4</w:t>
      </w:r>
    </w:p>
    <w:p w14:paraId="30434C52"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(May 2023</w:t>
      </w:r>
      <w:r>
        <w:rPr>
          <w:rFonts w:cstheme="minorHAnsi"/>
          <w:sz w:val="24"/>
          <w:szCs w:val="24"/>
        </w:rPr>
        <w:t>b</w:t>
      </w:r>
      <w:r w:rsidRPr="006C42AB">
        <w:rPr>
          <w:rFonts w:cstheme="minorHAnsi"/>
          <w:sz w:val="24"/>
          <w:szCs w:val="24"/>
        </w:rPr>
        <w:t xml:space="preserve">) </w:t>
      </w:r>
      <w:r w:rsidRPr="006C42AB">
        <w:rPr>
          <w:rFonts w:cstheme="minorHAnsi"/>
          <w:i/>
          <w:iCs/>
          <w:sz w:val="24"/>
          <w:szCs w:val="24"/>
        </w:rPr>
        <w:t>CIPD launches practical guidance on workforce planning</w:t>
      </w:r>
      <w:r w:rsidRPr="006C42AB">
        <w:rPr>
          <w:rFonts w:cstheme="minorHAnsi"/>
          <w:sz w:val="24"/>
          <w:szCs w:val="24"/>
        </w:rPr>
        <w:t xml:space="preserve"> Available at: </w:t>
      </w:r>
      <w:hyperlink r:id="rId18" w:history="1">
        <w:r w:rsidRPr="006C42AB">
          <w:rPr>
            <w:rStyle w:val="Hyperlink"/>
            <w:rFonts w:cstheme="minorHAnsi"/>
            <w:sz w:val="24"/>
            <w:szCs w:val="24"/>
          </w:rPr>
          <w:t>CIPD launches practical guidance on workforce planning | CIPD</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May 2024</w:t>
      </w:r>
    </w:p>
    <w:p w14:paraId="20D3B24B" w14:textId="77777777" w:rsidR="006518DD" w:rsidRPr="006C42AB" w:rsidRDefault="006518DD" w:rsidP="006518DD">
      <w:pPr>
        <w:spacing w:line="360" w:lineRule="auto"/>
        <w:jc w:val="both"/>
        <w:rPr>
          <w:rFonts w:cstheme="minorHAnsi"/>
          <w:sz w:val="24"/>
          <w:szCs w:val="24"/>
          <w:u w:val="single"/>
        </w:rPr>
      </w:pPr>
      <w:r w:rsidRPr="006C42AB">
        <w:rPr>
          <w:rFonts w:cstheme="minorHAnsi"/>
          <w:sz w:val="24"/>
          <w:szCs w:val="24"/>
        </w:rPr>
        <w:t>CIPD (June 2023</w:t>
      </w:r>
      <w:r>
        <w:rPr>
          <w:rFonts w:cstheme="minorHAnsi"/>
          <w:sz w:val="24"/>
          <w:szCs w:val="24"/>
        </w:rPr>
        <w:t>c</w:t>
      </w:r>
      <w:r w:rsidRPr="006C42AB">
        <w:rPr>
          <w:rFonts w:cstheme="minorHAnsi"/>
          <w:sz w:val="24"/>
          <w:szCs w:val="24"/>
        </w:rPr>
        <w:t xml:space="preserve">) </w:t>
      </w:r>
      <w:r w:rsidRPr="006C42AB">
        <w:rPr>
          <w:rFonts w:cstheme="minorHAnsi"/>
          <w:i/>
          <w:iCs/>
          <w:sz w:val="24"/>
          <w:szCs w:val="24"/>
        </w:rPr>
        <w:t>Corporate responsibility</w:t>
      </w:r>
      <w:r w:rsidRPr="006C42AB">
        <w:rPr>
          <w:rFonts w:cstheme="minorHAnsi"/>
          <w:sz w:val="24"/>
          <w:szCs w:val="24"/>
        </w:rPr>
        <w:t xml:space="preserve"> Available at: </w:t>
      </w:r>
      <w:hyperlink r:id="rId19" w:anchor=":~:text=Corporate%20responsibility%20(CR)%20is%20about,operates%20in%20a%20sustainable%20way." w:history="1">
        <w:r w:rsidRPr="006C42AB">
          <w:rPr>
            <w:rStyle w:val="Hyperlink"/>
            <w:rFonts w:cstheme="minorHAnsi"/>
            <w:sz w:val="24"/>
            <w:szCs w:val="24"/>
          </w:rPr>
          <w:t>Corporate responsibility | CIPD</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May 2024</w:t>
      </w:r>
    </w:p>
    <w:p w14:paraId="746BAC2D"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(July 2023</w:t>
      </w:r>
      <w:r>
        <w:rPr>
          <w:rFonts w:cstheme="minorHAnsi"/>
          <w:sz w:val="24"/>
          <w:szCs w:val="24"/>
        </w:rPr>
        <w:t>d</w:t>
      </w:r>
      <w:r w:rsidRPr="006C42AB">
        <w:rPr>
          <w:rFonts w:cstheme="minorHAnsi"/>
          <w:sz w:val="24"/>
          <w:szCs w:val="24"/>
        </w:rPr>
        <w:t xml:space="preserve">) </w:t>
      </w:r>
      <w:r w:rsidRPr="006C42AB">
        <w:rPr>
          <w:rFonts w:cstheme="minorHAnsi"/>
          <w:i/>
          <w:iCs/>
          <w:sz w:val="24"/>
          <w:szCs w:val="24"/>
        </w:rPr>
        <w:t>Workforce planning</w:t>
      </w:r>
      <w:r w:rsidRPr="006C42AB">
        <w:rPr>
          <w:rFonts w:cstheme="minorHAnsi"/>
          <w:sz w:val="24"/>
          <w:szCs w:val="24"/>
        </w:rPr>
        <w:t xml:space="preserve"> Available at: </w:t>
      </w:r>
      <w:hyperlink r:id="rId20" w:history="1">
        <w:r w:rsidRPr="006C42AB">
          <w:rPr>
            <w:rStyle w:val="Hyperlink"/>
            <w:rFonts w:cstheme="minorHAnsi"/>
            <w:sz w:val="24"/>
            <w:szCs w:val="24"/>
          </w:rPr>
          <w:t>Workforce planning | Factsheets | CIPD</w:t>
        </w:r>
      </w:hyperlink>
      <w:r w:rsidRPr="006C42AB">
        <w:rPr>
          <w:rFonts w:cstheme="minorHAnsi"/>
          <w:sz w:val="24"/>
          <w:szCs w:val="24"/>
        </w:rPr>
        <w:t xml:space="preserve"> Accessed 10</w:t>
      </w:r>
      <w:r w:rsidRPr="006C42AB">
        <w:rPr>
          <w:rFonts w:cstheme="minorHAnsi"/>
          <w:sz w:val="24"/>
          <w:szCs w:val="24"/>
          <w:vertAlign w:val="superscript"/>
        </w:rPr>
        <w:t>th</w:t>
      </w:r>
      <w:r w:rsidRPr="006C42AB">
        <w:rPr>
          <w:rFonts w:cstheme="minorHAnsi"/>
          <w:sz w:val="24"/>
          <w:szCs w:val="24"/>
        </w:rPr>
        <w:t xml:space="preserve"> May 2024</w:t>
      </w:r>
    </w:p>
    <w:p w14:paraId="61B93EBF"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(September 2023</w:t>
      </w:r>
      <w:r>
        <w:rPr>
          <w:rFonts w:cstheme="minorHAnsi"/>
          <w:sz w:val="24"/>
          <w:szCs w:val="24"/>
        </w:rPr>
        <w:t>e</w:t>
      </w:r>
      <w:r w:rsidRPr="006C42AB">
        <w:rPr>
          <w:rFonts w:cstheme="minorHAnsi"/>
          <w:sz w:val="24"/>
          <w:szCs w:val="24"/>
        </w:rPr>
        <w:t xml:space="preserve">) </w:t>
      </w:r>
      <w:r w:rsidRPr="006C42AB">
        <w:rPr>
          <w:rFonts w:cstheme="minorHAnsi"/>
          <w:i/>
          <w:iCs/>
          <w:sz w:val="24"/>
          <w:szCs w:val="24"/>
        </w:rPr>
        <w:t>Business Partnering</w:t>
      </w:r>
      <w:r w:rsidRPr="006C42AB">
        <w:rPr>
          <w:rFonts w:cstheme="minorHAnsi"/>
          <w:sz w:val="24"/>
          <w:szCs w:val="24"/>
        </w:rPr>
        <w:t xml:space="preserve"> Available at: </w:t>
      </w:r>
      <w:hyperlink r:id="rId21" w:anchor="business" w:history="1">
        <w:r w:rsidRPr="006C42AB">
          <w:rPr>
            <w:rStyle w:val="Hyperlink"/>
            <w:rFonts w:cstheme="minorHAnsi"/>
            <w:sz w:val="24"/>
            <w:szCs w:val="24"/>
          </w:rPr>
          <w:t>Business Partnering | Factsheets | CIPD</w:t>
        </w:r>
      </w:hyperlink>
      <w:r w:rsidRPr="006C42AB">
        <w:rPr>
          <w:rFonts w:cstheme="minorHAnsi"/>
          <w:sz w:val="24"/>
          <w:szCs w:val="24"/>
        </w:rPr>
        <w:t xml:space="preserve"> Accessed 14</w:t>
      </w:r>
      <w:r w:rsidRPr="006C42AB">
        <w:rPr>
          <w:rFonts w:cstheme="minorHAnsi"/>
          <w:sz w:val="24"/>
          <w:szCs w:val="24"/>
          <w:vertAlign w:val="superscript"/>
        </w:rPr>
        <w:t>th</w:t>
      </w:r>
      <w:r w:rsidRPr="006C42AB">
        <w:rPr>
          <w:rFonts w:cstheme="minorHAnsi"/>
          <w:sz w:val="24"/>
          <w:szCs w:val="24"/>
        </w:rPr>
        <w:t xml:space="preserve"> May 2024</w:t>
      </w:r>
    </w:p>
    <w:p w14:paraId="1AA8FDBB"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(October 2023</w:t>
      </w:r>
      <w:r>
        <w:rPr>
          <w:rFonts w:cstheme="minorHAnsi"/>
          <w:sz w:val="24"/>
          <w:szCs w:val="24"/>
        </w:rPr>
        <w:t>f</w:t>
      </w:r>
      <w:r w:rsidRPr="006C42AB">
        <w:rPr>
          <w:rFonts w:cstheme="minorHAnsi"/>
          <w:sz w:val="24"/>
          <w:szCs w:val="24"/>
        </w:rPr>
        <w:t xml:space="preserve">) </w:t>
      </w:r>
      <w:r w:rsidRPr="006C42AB">
        <w:rPr>
          <w:rFonts w:cstheme="minorHAnsi"/>
          <w:i/>
          <w:iCs/>
          <w:sz w:val="24"/>
          <w:szCs w:val="24"/>
        </w:rPr>
        <w:t>Management Development</w:t>
      </w:r>
      <w:r w:rsidRPr="006C42AB">
        <w:rPr>
          <w:rFonts w:cstheme="minorHAnsi"/>
          <w:sz w:val="24"/>
          <w:szCs w:val="24"/>
        </w:rPr>
        <w:t xml:space="preserve"> Available at:</w:t>
      </w:r>
      <w:r w:rsidRPr="006C42AB">
        <w:rPr>
          <w:rFonts w:cstheme="minorHAnsi"/>
          <w:i/>
          <w:iCs/>
          <w:sz w:val="24"/>
          <w:szCs w:val="24"/>
        </w:rPr>
        <w:t xml:space="preserve"> </w:t>
      </w:r>
      <w:hyperlink r:id="rId22" w:history="1">
        <w:r w:rsidRPr="006C42AB">
          <w:rPr>
            <w:rStyle w:val="Hyperlink"/>
            <w:rFonts w:cstheme="minorHAnsi"/>
            <w:sz w:val="24"/>
            <w:szCs w:val="24"/>
          </w:rPr>
          <w:t>Management Development | Factsheets | CIPD</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May 2024</w:t>
      </w:r>
    </w:p>
    <w:p w14:paraId="601AA854"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(October 2023</w:t>
      </w:r>
      <w:r>
        <w:rPr>
          <w:rFonts w:cstheme="minorHAnsi"/>
          <w:sz w:val="24"/>
          <w:szCs w:val="24"/>
        </w:rPr>
        <w:t>g</w:t>
      </w:r>
      <w:r w:rsidRPr="006C42AB">
        <w:rPr>
          <w:rFonts w:cstheme="minorHAnsi"/>
          <w:sz w:val="24"/>
          <w:szCs w:val="24"/>
        </w:rPr>
        <w:t xml:space="preserve">) </w:t>
      </w:r>
      <w:r w:rsidRPr="006C42AB">
        <w:rPr>
          <w:rFonts w:cstheme="minorHAnsi"/>
          <w:i/>
          <w:iCs/>
          <w:sz w:val="24"/>
          <w:szCs w:val="24"/>
        </w:rPr>
        <w:t>Talent management</w:t>
      </w:r>
      <w:r w:rsidRPr="006C42AB">
        <w:rPr>
          <w:rFonts w:cstheme="minorHAnsi"/>
          <w:sz w:val="24"/>
          <w:szCs w:val="24"/>
        </w:rPr>
        <w:t xml:space="preserve"> Available at: </w:t>
      </w:r>
      <w:hyperlink r:id="rId23" w:anchor=":~:text=Retaining" w:history="1">
        <w:r w:rsidRPr="006C42AB">
          <w:rPr>
            <w:rStyle w:val="Hyperlink"/>
            <w:rFonts w:cstheme="minorHAnsi"/>
            <w:sz w:val="24"/>
            <w:szCs w:val="24"/>
          </w:rPr>
          <w:t>Talent management | Factsheets | CIPD</w:t>
        </w:r>
      </w:hyperlink>
      <w:r w:rsidRPr="006C42AB">
        <w:rPr>
          <w:rFonts w:cstheme="minorHAnsi"/>
          <w:sz w:val="24"/>
          <w:szCs w:val="24"/>
        </w:rPr>
        <w:t xml:space="preserve"> Accessed 20</w:t>
      </w:r>
      <w:r w:rsidRPr="006C42AB">
        <w:rPr>
          <w:rFonts w:cstheme="minorHAnsi"/>
          <w:sz w:val="24"/>
          <w:szCs w:val="24"/>
          <w:vertAlign w:val="superscript"/>
        </w:rPr>
        <w:t>th</w:t>
      </w:r>
      <w:r w:rsidRPr="006C42AB">
        <w:rPr>
          <w:rFonts w:cstheme="minorHAnsi"/>
          <w:sz w:val="24"/>
          <w:szCs w:val="24"/>
        </w:rPr>
        <w:t xml:space="preserve"> June 2024</w:t>
      </w:r>
    </w:p>
    <w:p w14:paraId="79B87D99"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(November 2023</w:t>
      </w:r>
      <w:r>
        <w:rPr>
          <w:rFonts w:cstheme="minorHAnsi"/>
          <w:sz w:val="24"/>
          <w:szCs w:val="24"/>
        </w:rPr>
        <w:t>h</w:t>
      </w:r>
      <w:r w:rsidRPr="006C42AB">
        <w:rPr>
          <w:rFonts w:cstheme="minorHAnsi"/>
          <w:sz w:val="24"/>
          <w:szCs w:val="24"/>
        </w:rPr>
        <w:t xml:space="preserve">) </w:t>
      </w:r>
      <w:r w:rsidRPr="006C42AB">
        <w:rPr>
          <w:rFonts w:cstheme="minorHAnsi"/>
          <w:i/>
          <w:iCs/>
          <w:sz w:val="24"/>
          <w:szCs w:val="24"/>
        </w:rPr>
        <w:t>Employer Brand</w:t>
      </w:r>
      <w:r w:rsidRPr="006C42AB">
        <w:rPr>
          <w:rFonts w:cstheme="minorHAnsi"/>
          <w:sz w:val="24"/>
          <w:szCs w:val="24"/>
        </w:rPr>
        <w:t xml:space="preserve"> Available at:</w:t>
      </w:r>
      <w:r>
        <w:rPr>
          <w:rFonts w:cstheme="minorHAnsi"/>
          <w:sz w:val="24"/>
          <w:szCs w:val="24"/>
        </w:rPr>
        <w:t xml:space="preserve"> </w:t>
      </w:r>
      <w:hyperlink r:id="rId24" w:history="1">
        <w:r w:rsidRPr="006C42AB">
          <w:rPr>
            <w:rStyle w:val="Hyperlink"/>
            <w:rFonts w:cstheme="minorHAnsi"/>
            <w:sz w:val="24"/>
            <w:szCs w:val="24"/>
          </w:rPr>
          <w:t>Employer Brand | Factsheets | CIPD</w:t>
        </w:r>
      </w:hyperlink>
      <w:r w:rsidRPr="006C42AB">
        <w:rPr>
          <w:rFonts w:cstheme="minorHAnsi"/>
          <w:sz w:val="24"/>
          <w:szCs w:val="24"/>
        </w:rPr>
        <w:t xml:space="preserve"> Accessed 3</w:t>
      </w:r>
      <w:r w:rsidRPr="006C42AB">
        <w:rPr>
          <w:rFonts w:cstheme="minorHAnsi"/>
          <w:sz w:val="24"/>
          <w:szCs w:val="24"/>
          <w:vertAlign w:val="superscript"/>
        </w:rPr>
        <w:t>rd</w:t>
      </w:r>
      <w:r w:rsidRPr="006C42AB">
        <w:rPr>
          <w:rFonts w:cstheme="minorHAnsi"/>
          <w:sz w:val="24"/>
          <w:szCs w:val="24"/>
        </w:rPr>
        <w:t xml:space="preserve"> June 2024</w:t>
      </w:r>
    </w:p>
    <w:p w14:paraId="35B743AE"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(November 2023</w:t>
      </w:r>
      <w:r>
        <w:rPr>
          <w:rFonts w:cstheme="minorHAnsi"/>
          <w:sz w:val="24"/>
          <w:szCs w:val="24"/>
        </w:rPr>
        <w:t>i</w:t>
      </w:r>
      <w:r w:rsidRPr="006C42AB">
        <w:rPr>
          <w:rFonts w:cstheme="minorHAnsi"/>
          <w:sz w:val="24"/>
          <w:szCs w:val="24"/>
        </w:rPr>
        <w:t xml:space="preserve">) </w:t>
      </w:r>
      <w:r w:rsidRPr="006C42AB">
        <w:rPr>
          <w:rFonts w:cstheme="minorHAnsi"/>
          <w:i/>
          <w:iCs/>
          <w:sz w:val="24"/>
          <w:szCs w:val="24"/>
        </w:rPr>
        <w:t>Induction</w:t>
      </w:r>
      <w:r w:rsidRPr="006C42AB">
        <w:rPr>
          <w:rFonts w:cstheme="minorHAnsi"/>
          <w:sz w:val="24"/>
          <w:szCs w:val="24"/>
        </w:rPr>
        <w:t xml:space="preserve"> Available at: </w:t>
      </w:r>
      <w:hyperlink r:id="rId25" w:history="1">
        <w:r w:rsidRPr="006C42AB">
          <w:rPr>
            <w:rStyle w:val="Hyperlink"/>
            <w:rFonts w:cstheme="minorHAnsi"/>
            <w:sz w:val="24"/>
            <w:szCs w:val="24"/>
          </w:rPr>
          <w:t>Induction | Factsheets | CIPD</w:t>
        </w:r>
      </w:hyperlink>
      <w:r w:rsidRPr="006C42AB">
        <w:rPr>
          <w:rFonts w:cstheme="minorHAnsi"/>
          <w:sz w:val="24"/>
          <w:szCs w:val="24"/>
        </w:rPr>
        <w:t xml:space="preserve"> Accessed 4</w:t>
      </w:r>
      <w:r w:rsidRPr="006C42AB">
        <w:rPr>
          <w:rFonts w:cstheme="minorHAnsi"/>
          <w:sz w:val="24"/>
          <w:szCs w:val="24"/>
          <w:vertAlign w:val="superscript"/>
        </w:rPr>
        <w:t>th</w:t>
      </w:r>
      <w:r w:rsidRPr="006C42AB">
        <w:rPr>
          <w:rFonts w:cstheme="minorHAnsi"/>
          <w:sz w:val="24"/>
          <w:szCs w:val="24"/>
        </w:rPr>
        <w:t xml:space="preserve"> June 2024</w:t>
      </w:r>
    </w:p>
    <w:p w14:paraId="52AC2FAB"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(November 2023</w:t>
      </w:r>
      <w:r>
        <w:rPr>
          <w:rFonts w:cstheme="minorHAnsi"/>
          <w:sz w:val="24"/>
          <w:szCs w:val="24"/>
        </w:rPr>
        <w:t>j</w:t>
      </w:r>
      <w:r w:rsidRPr="006C42AB">
        <w:rPr>
          <w:rFonts w:cstheme="minorHAnsi"/>
          <w:sz w:val="24"/>
          <w:szCs w:val="24"/>
        </w:rPr>
        <w:t xml:space="preserve">) </w:t>
      </w:r>
      <w:r w:rsidRPr="006C42AB">
        <w:rPr>
          <w:rFonts w:cstheme="minorHAnsi"/>
          <w:i/>
          <w:iCs/>
          <w:sz w:val="24"/>
          <w:szCs w:val="24"/>
        </w:rPr>
        <w:t>Recruitment process overview</w:t>
      </w:r>
      <w:r w:rsidRPr="006C42AB">
        <w:rPr>
          <w:rFonts w:cstheme="minorHAnsi"/>
          <w:sz w:val="24"/>
          <w:szCs w:val="24"/>
        </w:rPr>
        <w:t xml:space="preserve"> Available at: </w:t>
      </w:r>
      <w:hyperlink r:id="rId26" w:history="1">
        <w:r w:rsidRPr="006C42AB">
          <w:rPr>
            <w:rStyle w:val="Hyperlink"/>
            <w:rFonts w:cstheme="minorHAnsi"/>
            <w:sz w:val="24"/>
            <w:szCs w:val="24"/>
          </w:rPr>
          <w:t>Recruitment process overview | Factsheets | CIPD</w:t>
        </w:r>
      </w:hyperlink>
      <w:r w:rsidRPr="006C42AB">
        <w:rPr>
          <w:rFonts w:cstheme="minorHAnsi"/>
          <w:sz w:val="24"/>
          <w:szCs w:val="24"/>
        </w:rPr>
        <w:t xml:space="preserve"> Accessed 3</w:t>
      </w:r>
      <w:r w:rsidRPr="006C42AB">
        <w:rPr>
          <w:rFonts w:cstheme="minorHAnsi"/>
          <w:sz w:val="24"/>
          <w:szCs w:val="24"/>
          <w:vertAlign w:val="superscript"/>
        </w:rPr>
        <w:t>rd</w:t>
      </w:r>
      <w:r w:rsidRPr="006C42AB">
        <w:rPr>
          <w:rFonts w:cstheme="minorHAnsi"/>
          <w:sz w:val="24"/>
          <w:szCs w:val="24"/>
        </w:rPr>
        <w:t xml:space="preserve"> June 2024</w:t>
      </w:r>
    </w:p>
    <w:p w14:paraId="32AD9B93"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CIPD (November 2023h) </w:t>
      </w:r>
      <w:r w:rsidRPr="006C42AB">
        <w:rPr>
          <w:rFonts w:cstheme="minorHAnsi"/>
          <w:i/>
          <w:iCs/>
          <w:sz w:val="24"/>
          <w:szCs w:val="24"/>
        </w:rPr>
        <w:t>Selection Methods</w:t>
      </w:r>
      <w:r w:rsidRPr="006C42AB">
        <w:rPr>
          <w:rFonts w:cstheme="minorHAnsi"/>
          <w:sz w:val="24"/>
          <w:szCs w:val="24"/>
        </w:rPr>
        <w:t xml:space="preserve"> Available at: </w:t>
      </w:r>
      <w:hyperlink r:id="rId27" w:anchor="Assessmentcentres" w:history="1">
        <w:r w:rsidRPr="006C42AB">
          <w:rPr>
            <w:rStyle w:val="Hyperlink"/>
            <w:rFonts w:cstheme="minorHAnsi"/>
            <w:sz w:val="24"/>
            <w:szCs w:val="24"/>
          </w:rPr>
          <w:t>Selection Methods | CIPD</w:t>
        </w:r>
      </w:hyperlink>
      <w:r w:rsidRPr="006C42AB">
        <w:rPr>
          <w:rFonts w:cstheme="minorHAnsi"/>
          <w:sz w:val="24"/>
          <w:szCs w:val="24"/>
        </w:rPr>
        <w:t xml:space="preserve"> Accessed 27</w:t>
      </w:r>
      <w:r w:rsidRPr="006C42AB">
        <w:rPr>
          <w:rFonts w:cstheme="minorHAnsi"/>
          <w:sz w:val="24"/>
          <w:szCs w:val="24"/>
          <w:vertAlign w:val="superscript"/>
        </w:rPr>
        <w:t>th</w:t>
      </w:r>
      <w:r w:rsidRPr="006C42AB">
        <w:rPr>
          <w:rFonts w:cstheme="minorHAnsi"/>
          <w:sz w:val="24"/>
          <w:szCs w:val="24"/>
        </w:rPr>
        <w:t xml:space="preserve"> May 2024</w:t>
      </w:r>
    </w:p>
    <w:p w14:paraId="493611D2"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CIPD (January 2024a) </w:t>
      </w:r>
      <w:r w:rsidRPr="006C42AB">
        <w:rPr>
          <w:rFonts w:cstheme="minorHAnsi"/>
          <w:i/>
          <w:iCs/>
          <w:sz w:val="24"/>
          <w:szCs w:val="24"/>
        </w:rPr>
        <w:t>Performance Reviews</w:t>
      </w:r>
      <w:r w:rsidRPr="006C42AB">
        <w:rPr>
          <w:rFonts w:cstheme="minorHAnsi"/>
          <w:sz w:val="24"/>
          <w:szCs w:val="24"/>
        </w:rPr>
        <w:t xml:space="preserve"> Available at: </w:t>
      </w:r>
      <w:hyperlink r:id="rId28" w:history="1">
        <w:r w:rsidRPr="006C42AB">
          <w:rPr>
            <w:rStyle w:val="Hyperlink"/>
            <w:rFonts w:cstheme="minorHAnsi"/>
            <w:sz w:val="24"/>
            <w:szCs w:val="24"/>
          </w:rPr>
          <w:t>Performance Reviews | Factsheets | CIPD</w:t>
        </w:r>
      </w:hyperlink>
      <w:r w:rsidRPr="006C42AB">
        <w:rPr>
          <w:rFonts w:cstheme="minorHAnsi"/>
          <w:sz w:val="24"/>
          <w:szCs w:val="24"/>
        </w:rPr>
        <w:t xml:space="preserve"> Accessed 20</w:t>
      </w:r>
      <w:r w:rsidRPr="006C42AB">
        <w:rPr>
          <w:rFonts w:cstheme="minorHAnsi"/>
          <w:sz w:val="24"/>
          <w:szCs w:val="24"/>
          <w:vertAlign w:val="superscript"/>
        </w:rPr>
        <w:t>th</w:t>
      </w:r>
      <w:r w:rsidRPr="006C42AB">
        <w:rPr>
          <w:rFonts w:cstheme="minorHAnsi"/>
          <w:sz w:val="24"/>
          <w:szCs w:val="24"/>
        </w:rPr>
        <w:t xml:space="preserve"> May 2024</w:t>
      </w:r>
    </w:p>
    <w:p w14:paraId="3A5680B4"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CIPD (January 2024b) </w:t>
      </w:r>
      <w:r w:rsidRPr="006C42AB">
        <w:rPr>
          <w:rFonts w:cstheme="minorHAnsi"/>
          <w:i/>
          <w:iCs/>
          <w:sz w:val="24"/>
          <w:szCs w:val="24"/>
        </w:rPr>
        <w:t>Succession</w:t>
      </w:r>
      <w:r w:rsidRPr="006C42AB">
        <w:rPr>
          <w:rFonts w:cstheme="minorHAnsi"/>
          <w:sz w:val="24"/>
          <w:szCs w:val="24"/>
        </w:rPr>
        <w:t xml:space="preserve"> </w:t>
      </w:r>
      <w:r w:rsidRPr="006C42AB">
        <w:rPr>
          <w:rFonts w:cstheme="minorHAnsi"/>
          <w:i/>
          <w:iCs/>
          <w:sz w:val="24"/>
          <w:szCs w:val="24"/>
        </w:rPr>
        <w:t>Planning</w:t>
      </w:r>
      <w:r w:rsidRPr="006C42AB">
        <w:rPr>
          <w:rFonts w:cstheme="minorHAnsi"/>
          <w:sz w:val="24"/>
          <w:szCs w:val="24"/>
        </w:rPr>
        <w:t xml:space="preserve"> Available at: </w:t>
      </w:r>
      <w:hyperlink r:id="rId29" w:history="1">
        <w:r w:rsidRPr="006C42AB">
          <w:rPr>
            <w:rStyle w:val="Hyperlink"/>
            <w:rFonts w:cstheme="minorHAnsi"/>
            <w:sz w:val="24"/>
            <w:szCs w:val="24"/>
          </w:rPr>
          <w:t>Succession Planning | Factsheets | CIPD</w:t>
        </w:r>
      </w:hyperlink>
      <w:r w:rsidRPr="006C42AB">
        <w:rPr>
          <w:rFonts w:cstheme="minorHAnsi"/>
          <w:sz w:val="24"/>
          <w:szCs w:val="24"/>
        </w:rPr>
        <w:t xml:space="preserve"> Accessed 4</w:t>
      </w:r>
      <w:r w:rsidRPr="006C42AB">
        <w:rPr>
          <w:rFonts w:cstheme="minorHAnsi"/>
          <w:sz w:val="24"/>
          <w:szCs w:val="24"/>
          <w:vertAlign w:val="superscript"/>
        </w:rPr>
        <w:t>th</w:t>
      </w:r>
      <w:r w:rsidRPr="006C42AB">
        <w:rPr>
          <w:rFonts w:cstheme="minorHAnsi"/>
          <w:sz w:val="24"/>
          <w:szCs w:val="24"/>
        </w:rPr>
        <w:t xml:space="preserve"> June 2024</w:t>
      </w:r>
    </w:p>
    <w:p w14:paraId="239443F2"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lastRenderedPageBreak/>
        <w:t xml:space="preserve">CIPD (February 2024c) </w:t>
      </w:r>
      <w:r w:rsidRPr="006C42AB">
        <w:rPr>
          <w:rFonts w:cstheme="minorHAnsi"/>
          <w:i/>
          <w:iCs/>
          <w:sz w:val="24"/>
          <w:szCs w:val="24"/>
        </w:rPr>
        <w:t>Psychological contract</w:t>
      </w:r>
      <w:r w:rsidRPr="006C42AB">
        <w:rPr>
          <w:rFonts w:cstheme="minorHAnsi"/>
          <w:sz w:val="24"/>
          <w:szCs w:val="24"/>
        </w:rPr>
        <w:t xml:space="preserve"> Available at: </w:t>
      </w:r>
      <w:hyperlink r:id="rId30" w:history="1">
        <w:r w:rsidRPr="006C42AB">
          <w:rPr>
            <w:rStyle w:val="Hyperlink"/>
            <w:rFonts w:cstheme="minorHAnsi"/>
            <w:sz w:val="24"/>
            <w:szCs w:val="24"/>
          </w:rPr>
          <w:t>Psychological Contract | CIPD</w:t>
        </w:r>
      </w:hyperlink>
      <w:r w:rsidRPr="006C42AB">
        <w:rPr>
          <w:rFonts w:cstheme="minorHAnsi"/>
          <w:sz w:val="24"/>
          <w:szCs w:val="24"/>
        </w:rPr>
        <w:t xml:space="preserve"> Accessed 11</w:t>
      </w:r>
      <w:r w:rsidRPr="006C42AB">
        <w:rPr>
          <w:rFonts w:cstheme="minorHAnsi"/>
          <w:sz w:val="24"/>
          <w:szCs w:val="24"/>
          <w:vertAlign w:val="superscript"/>
        </w:rPr>
        <w:t>th</w:t>
      </w:r>
      <w:r w:rsidRPr="006C42AB">
        <w:rPr>
          <w:rFonts w:cstheme="minorHAnsi"/>
          <w:sz w:val="24"/>
          <w:szCs w:val="24"/>
        </w:rPr>
        <w:t xml:space="preserve"> May 2024</w:t>
      </w:r>
    </w:p>
    <w:p w14:paraId="09FF6A7E" w14:textId="77777777" w:rsidR="006518DD" w:rsidRPr="006C42AB" w:rsidRDefault="006518DD" w:rsidP="006518DD">
      <w:pPr>
        <w:spacing w:line="360" w:lineRule="auto"/>
        <w:jc w:val="both"/>
        <w:rPr>
          <w:rFonts w:cstheme="minorHAnsi"/>
          <w:sz w:val="24"/>
          <w:szCs w:val="24"/>
        </w:rPr>
      </w:pPr>
      <w:r w:rsidRPr="006C42AB">
        <w:rPr>
          <w:sz w:val="24"/>
          <w:szCs w:val="24"/>
        </w:rPr>
        <w:t xml:space="preserve">CIPD (February 2024d) </w:t>
      </w:r>
      <w:r w:rsidRPr="006C42AB">
        <w:rPr>
          <w:i/>
          <w:iCs/>
          <w:sz w:val="24"/>
          <w:szCs w:val="24"/>
        </w:rPr>
        <w:t>Employee turnover and retention</w:t>
      </w:r>
      <w:r w:rsidRPr="006C42AB">
        <w:rPr>
          <w:sz w:val="24"/>
          <w:szCs w:val="24"/>
        </w:rPr>
        <w:t xml:space="preserve"> Available at: </w:t>
      </w:r>
      <w:hyperlink r:id="rId31" w:history="1">
        <w:r w:rsidRPr="006C42AB">
          <w:rPr>
            <w:rStyle w:val="Hyperlink"/>
            <w:sz w:val="24"/>
            <w:szCs w:val="24"/>
          </w:rPr>
          <w:t>Employee turnover and retention | Factsheets | CIPD</w:t>
        </w:r>
      </w:hyperlink>
      <w:r w:rsidRPr="006C42AB">
        <w:rPr>
          <w:sz w:val="24"/>
          <w:szCs w:val="24"/>
        </w:rPr>
        <w:t xml:space="preserve"> Accessed 26</w:t>
      </w:r>
      <w:r w:rsidRPr="006C42AB">
        <w:rPr>
          <w:sz w:val="24"/>
          <w:szCs w:val="24"/>
          <w:vertAlign w:val="superscript"/>
        </w:rPr>
        <w:t>th</w:t>
      </w:r>
      <w:r w:rsidRPr="006C42AB">
        <w:rPr>
          <w:sz w:val="24"/>
          <w:szCs w:val="24"/>
        </w:rPr>
        <w:t xml:space="preserve"> June 2024</w:t>
      </w:r>
    </w:p>
    <w:p w14:paraId="26A51381"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(March 2024</w:t>
      </w:r>
      <w:r>
        <w:rPr>
          <w:rFonts w:cstheme="minorHAnsi"/>
          <w:sz w:val="24"/>
          <w:szCs w:val="24"/>
        </w:rPr>
        <w:t>e</w:t>
      </w:r>
      <w:r w:rsidRPr="006C42AB">
        <w:rPr>
          <w:rFonts w:cstheme="minorHAnsi"/>
          <w:sz w:val="24"/>
          <w:szCs w:val="24"/>
        </w:rPr>
        <w:t xml:space="preserve">) </w:t>
      </w:r>
      <w:r w:rsidRPr="006C42AB">
        <w:rPr>
          <w:rFonts w:cstheme="minorHAnsi"/>
          <w:i/>
          <w:iCs/>
          <w:sz w:val="24"/>
          <w:szCs w:val="24"/>
        </w:rPr>
        <w:t>SWOT analysis</w:t>
      </w:r>
      <w:r w:rsidRPr="006C42AB">
        <w:rPr>
          <w:rFonts w:cstheme="minorHAnsi"/>
          <w:sz w:val="24"/>
          <w:szCs w:val="24"/>
        </w:rPr>
        <w:t xml:space="preserve"> Available at: </w:t>
      </w:r>
      <w:hyperlink r:id="rId32" w:history="1">
        <w:r w:rsidRPr="006C42AB">
          <w:rPr>
            <w:rStyle w:val="Hyperlink"/>
            <w:rFonts w:cstheme="minorHAnsi"/>
            <w:sz w:val="24"/>
            <w:szCs w:val="24"/>
          </w:rPr>
          <w:t>SWOT analysis | Factsheets | CIPD</w:t>
        </w:r>
      </w:hyperlink>
      <w:r w:rsidRPr="006C42AB">
        <w:rPr>
          <w:rFonts w:cstheme="minorHAnsi"/>
          <w:sz w:val="24"/>
          <w:szCs w:val="24"/>
        </w:rPr>
        <w:t xml:space="preserve"> Accessed 1</w:t>
      </w:r>
      <w:r w:rsidRPr="006C42AB">
        <w:rPr>
          <w:rFonts w:cstheme="minorHAnsi"/>
          <w:sz w:val="24"/>
          <w:szCs w:val="24"/>
          <w:vertAlign w:val="superscript"/>
        </w:rPr>
        <w:t>st</w:t>
      </w:r>
      <w:r w:rsidRPr="006C42AB">
        <w:rPr>
          <w:rFonts w:cstheme="minorHAnsi"/>
          <w:sz w:val="24"/>
          <w:szCs w:val="24"/>
        </w:rPr>
        <w:t xml:space="preserve"> June 2024</w:t>
      </w:r>
    </w:p>
    <w:p w14:paraId="25EA0A64"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(May 2024</w:t>
      </w:r>
      <w:r>
        <w:rPr>
          <w:rFonts w:cstheme="minorHAnsi"/>
          <w:sz w:val="24"/>
          <w:szCs w:val="24"/>
        </w:rPr>
        <w:t>f</w:t>
      </w:r>
      <w:r w:rsidRPr="006C42AB">
        <w:rPr>
          <w:rFonts w:cstheme="minorHAnsi"/>
          <w:sz w:val="24"/>
          <w:szCs w:val="24"/>
        </w:rPr>
        <w:t>)</w:t>
      </w:r>
      <w:r w:rsidRPr="006C42AB">
        <w:rPr>
          <w:rFonts w:cstheme="minorHAnsi"/>
          <w:i/>
          <w:iCs/>
          <w:sz w:val="24"/>
          <w:szCs w:val="24"/>
        </w:rPr>
        <w:t xml:space="preserve"> Understanding Economy &amp; Labour Market</w:t>
      </w:r>
      <w:r w:rsidRPr="006C42AB">
        <w:rPr>
          <w:rFonts w:cstheme="minorHAnsi"/>
          <w:sz w:val="24"/>
          <w:szCs w:val="24"/>
        </w:rPr>
        <w:t xml:space="preserve"> Available at: </w:t>
      </w:r>
      <w:hyperlink r:id="rId33" w:history="1">
        <w:r w:rsidRPr="006C42AB">
          <w:rPr>
            <w:rStyle w:val="Hyperlink"/>
            <w:rFonts w:cstheme="minorHAnsi"/>
            <w:sz w:val="24"/>
            <w:szCs w:val="24"/>
          </w:rPr>
          <w:t>Understanding Economy &amp; Labour Market | Factsheets | CIPD</w:t>
        </w:r>
      </w:hyperlink>
      <w:r w:rsidRPr="006C42AB">
        <w:rPr>
          <w:rFonts w:cstheme="minorHAnsi"/>
          <w:sz w:val="24"/>
          <w:szCs w:val="24"/>
        </w:rPr>
        <w:t xml:space="preserve"> Accessed 28</w:t>
      </w:r>
      <w:r w:rsidRPr="006C42AB">
        <w:rPr>
          <w:rFonts w:cstheme="minorHAnsi"/>
          <w:sz w:val="24"/>
          <w:szCs w:val="24"/>
          <w:vertAlign w:val="superscript"/>
        </w:rPr>
        <w:t>th</w:t>
      </w:r>
      <w:r w:rsidRPr="006C42AB">
        <w:rPr>
          <w:rFonts w:cstheme="minorHAnsi"/>
          <w:sz w:val="24"/>
          <w:szCs w:val="24"/>
        </w:rPr>
        <w:t xml:space="preserve"> May 2024</w:t>
      </w:r>
    </w:p>
    <w:p w14:paraId="1E9D5F98"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(May 2024</w:t>
      </w:r>
      <w:r>
        <w:rPr>
          <w:rFonts w:cstheme="minorHAnsi"/>
          <w:sz w:val="24"/>
          <w:szCs w:val="24"/>
        </w:rPr>
        <w:t>g</w:t>
      </w:r>
      <w:r w:rsidRPr="006C42AB">
        <w:rPr>
          <w:rFonts w:cstheme="minorHAnsi"/>
          <w:sz w:val="24"/>
          <w:szCs w:val="24"/>
        </w:rPr>
        <w:t xml:space="preserve">) </w:t>
      </w:r>
      <w:r w:rsidRPr="006C42AB">
        <w:rPr>
          <w:rFonts w:cstheme="minorHAnsi"/>
          <w:i/>
          <w:iCs/>
          <w:sz w:val="24"/>
          <w:szCs w:val="24"/>
        </w:rPr>
        <w:t>Labour Market Outlook</w:t>
      </w:r>
      <w:r w:rsidRPr="006C42AB">
        <w:rPr>
          <w:rFonts w:cstheme="minorHAnsi"/>
          <w:sz w:val="24"/>
          <w:szCs w:val="24"/>
        </w:rPr>
        <w:t xml:space="preserve"> Available at: </w:t>
      </w:r>
      <w:hyperlink r:id="rId34" w:history="1">
        <w:r w:rsidRPr="006C42AB">
          <w:rPr>
            <w:rStyle w:val="Hyperlink"/>
            <w:rFonts w:cstheme="minorHAnsi"/>
            <w:sz w:val="24"/>
            <w:szCs w:val="24"/>
          </w:rPr>
          <w:t>Labour Market Outlook | CIPD</w:t>
        </w:r>
      </w:hyperlink>
      <w:r w:rsidRPr="006C42AB">
        <w:rPr>
          <w:rFonts w:cstheme="minorHAnsi"/>
          <w:sz w:val="24"/>
          <w:szCs w:val="24"/>
        </w:rPr>
        <w:t xml:space="preserve"> Accessed 20</w:t>
      </w:r>
      <w:r w:rsidRPr="006C42AB">
        <w:rPr>
          <w:rFonts w:cstheme="minorHAnsi"/>
          <w:sz w:val="24"/>
          <w:szCs w:val="24"/>
          <w:vertAlign w:val="superscript"/>
        </w:rPr>
        <w:t>th</w:t>
      </w:r>
      <w:r w:rsidRPr="006C42AB">
        <w:rPr>
          <w:rFonts w:cstheme="minorHAnsi"/>
          <w:sz w:val="24"/>
          <w:szCs w:val="24"/>
        </w:rPr>
        <w:t xml:space="preserve"> June 2024</w:t>
      </w:r>
    </w:p>
    <w:p w14:paraId="166905B7"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CIPD (June 2024</w:t>
      </w:r>
      <w:r>
        <w:rPr>
          <w:rFonts w:cstheme="minorHAnsi"/>
          <w:sz w:val="24"/>
          <w:szCs w:val="24"/>
        </w:rPr>
        <w:t>h</w:t>
      </w:r>
      <w:r w:rsidRPr="006C42AB">
        <w:rPr>
          <w:rFonts w:cstheme="minorHAnsi"/>
          <w:sz w:val="24"/>
          <w:szCs w:val="24"/>
        </w:rPr>
        <w:t xml:space="preserve">) </w:t>
      </w:r>
      <w:r w:rsidRPr="006C42AB">
        <w:rPr>
          <w:rFonts w:cstheme="minorHAnsi"/>
          <w:i/>
          <w:iCs/>
          <w:sz w:val="24"/>
          <w:szCs w:val="24"/>
        </w:rPr>
        <w:t>Benchmarking employee turnover: What are the latest trends and insights?</w:t>
      </w:r>
      <w:r w:rsidRPr="006C42AB">
        <w:rPr>
          <w:rFonts w:cstheme="minorHAnsi"/>
          <w:sz w:val="24"/>
          <w:szCs w:val="24"/>
        </w:rPr>
        <w:t xml:space="preserve"> Available at: </w:t>
      </w:r>
      <w:hyperlink r:id="rId35" w:history="1">
        <w:r w:rsidRPr="006C42AB">
          <w:rPr>
            <w:rStyle w:val="Hyperlink"/>
            <w:rFonts w:cstheme="minorHAnsi"/>
            <w:sz w:val="24"/>
            <w:szCs w:val="24"/>
          </w:rPr>
          <w:t>Benchmarking employee turnover: What are the latest trends and insights? | CIPD</w:t>
        </w:r>
      </w:hyperlink>
      <w:r w:rsidRPr="006C42AB">
        <w:rPr>
          <w:rFonts w:cstheme="minorHAnsi"/>
          <w:sz w:val="24"/>
          <w:szCs w:val="24"/>
        </w:rPr>
        <w:t xml:space="preserve"> Accessed 19</w:t>
      </w:r>
      <w:r w:rsidRPr="006C42AB">
        <w:rPr>
          <w:rFonts w:cstheme="minorHAnsi"/>
          <w:sz w:val="24"/>
          <w:szCs w:val="24"/>
          <w:vertAlign w:val="superscript"/>
        </w:rPr>
        <w:t>th</w:t>
      </w:r>
      <w:r w:rsidRPr="006C42AB">
        <w:rPr>
          <w:rFonts w:cstheme="minorHAnsi"/>
          <w:sz w:val="24"/>
          <w:szCs w:val="24"/>
        </w:rPr>
        <w:t xml:space="preserve"> June 2024</w:t>
      </w:r>
    </w:p>
    <w:p w14:paraId="560CF97F"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Daniels, K (2022) </w:t>
      </w:r>
      <w:r w:rsidRPr="006C42AB">
        <w:rPr>
          <w:rFonts w:cstheme="minorHAnsi"/>
          <w:i/>
          <w:iCs/>
          <w:sz w:val="24"/>
          <w:szCs w:val="24"/>
        </w:rPr>
        <w:t>Introduction to Employment Law</w:t>
      </w:r>
      <w:r w:rsidRPr="006C42AB">
        <w:rPr>
          <w:rFonts w:cstheme="minorHAnsi"/>
          <w:sz w:val="24"/>
          <w:szCs w:val="24"/>
        </w:rPr>
        <w:t xml:space="preserve">, Kogan Page, Sixth Edition </w:t>
      </w:r>
    </w:p>
    <w:p w14:paraId="4ACC69EF" w14:textId="77777777" w:rsidR="006518DD" w:rsidRPr="006C42AB" w:rsidRDefault="006518DD" w:rsidP="006518DD">
      <w:pPr>
        <w:spacing w:line="360" w:lineRule="auto"/>
        <w:jc w:val="both"/>
        <w:rPr>
          <w:rFonts w:cstheme="minorHAnsi"/>
          <w:color w:val="0000FF"/>
          <w:sz w:val="24"/>
          <w:szCs w:val="24"/>
          <w:u w:val="single"/>
        </w:rPr>
      </w:pPr>
      <w:r w:rsidRPr="006C42AB">
        <w:rPr>
          <w:rFonts w:cstheme="minorHAnsi"/>
          <w:sz w:val="24"/>
          <w:szCs w:val="24"/>
        </w:rPr>
        <w:t xml:space="preserve">Department for Business, Energy and Industrial strategy (2018) </w:t>
      </w:r>
      <w:r w:rsidRPr="006C42AB">
        <w:rPr>
          <w:rFonts w:cstheme="minorHAnsi"/>
          <w:i/>
          <w:iCs/>
          <w:sz w:val="24"/>
          <w:szCs w:val="24"/>
        </w:rPr>
        <w:t>The characteristics of those in the gig economy</w:t>
      </w:r>
      <w:r w:rsidRPr="006C42AB">
        <w:rPr>
          <w:rFonts w:cstheme="minorHAnsi"/>
          <w:sz w:val="24"/>
          <w:szCs w:val="24"/>
        </w:rPr>
        <w:t xml:space="preserve"> Available at: </w:t>
      </w:r>
      <w:hyperlink r:id="rId36" w:history="1">
        <w:r w:rsidRPr="006C42AB">
          <w:rPr>
            <w:rStyle w:val="Hyperlink"/>
            <w:rFonts w:cstheme="minorHAnsi"/>
            <w:sz w:val="24"/>
            <w:szCs w:val="24"/>
          </w:rPr>
          <w:t>The_characteristics_of_those_in_the_gig_economy.pdf (publishing.service.gov.uk)</w:t>
        </w:r>
      </w:hyperlink>
      <w:r w:rsidRPr="006C42AB">
        <w:rPr>
          <w:rFonts w:cstheme="minorHAnsi"/>
          <w:sz w:val="24"/>
          <w:szCs w:val="24"/>
        </w:rPr>
        <w:t xml:space="preserve"> Accessed on 2</w:t>
      </w:r>
      <w:r w:rsidRPr="006C42AB">
        <w:rPr>
          <w:rFonts w:cstheme="minorHAnsi"/>
          <w:sz w:val="24"/>
          <w:szCs w:val="24"/>
          <w:vertAlign w:val="superscript"/>
        </w:rPr>
        <w:t>nd</w:t>
      </w:r>
      <w:r w:rsidRPr="006C42AB">
        <w:rPr>
          <w:rFonts w:cstheme="minorHAnsi"/>
          <w:sz w:val="24"/>
          <w:szCs w:val="24"/>
        </w:rPr>
        <w:t xml:space="preserve"> June 2024</w:t>
      </w:r>
    </w:p>
    <w:p w14:paraId="1F08C5C6"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Engage for Success (2024) </w:t>
      </w:r>
      <w:r w:rsidRPr="006C42AB">
        <w:rPr>
          <w:rFonts w:cstheme="minorHAnsi"/>
          <w:i/>
          <w:iCs/>
          <w:sz w:val="24"/>
          <w:szCs w:val="24"/>
        </w:rPr>
        <w:t xml:space="preserve">What is Employee Engagement </w:t>
      </w:r>
      <w:r w:rsidRPr="006C42AB">
        <w:rPr>
          <w:rFonts w:cstheme="minorHAnsi"/>
          <w:sz w:val="24"/>
          <w:szCs w:val="24"/>
        </w:rPr>
        <w:t xml:space="preserve">Available at: </w:t>
      </w:r>
      <w:hyperlink r:id="rId37" w:history="1">
        <w:r w:rsidRPr="006C42AB">
          <w:rPr>
            <w:rStyle w:val="Hyperlink"/>
            <w:rFonts w:cstheme="minorHAnsi"/>
            <w:sz w:val="24"/>
            <w:szCs w:val="24"/>
          </w:rPr>
          <w:t>What is Employee Engagement - Engage for Success</w:t>
        </w:r>
      </w:hyperlink>
      <w:r w:rsidRPr="006C42AB">
        <w:rPr>
          <w:rFonts w:cstheme="minorHAnsi"/>
          <w:sz w:val="24"/>
          <w:szCs w:val="24"/>
        </w:rPr>
        <w:t xml:space="preserve"> Accessed 10</w:t>
      </w:r>
      <w:r w:rsidRPr="006C42AB">
        <w:rPr>
          <w:rFonts w:cstheme="minorHAnsi"/>
          <w:sz w:val="24"/>
          <w:szCs w:val="24"/>
          <w:vertAlign w:val="superscript"/>
        </w:rPr>
        <w:t>th</w:t>
      </w:r>
      <w:r w:rsidRPr="006C42AB">
        <w:rPr>
          <w:rFonts w:cstheme="minorHAnsi"/>
          <w:sz w:val="24"/>
          <w:szCs w:val="24"/>
        </w:rPr>
        <w:t xml:space="preserve"> May 2024</w:t>
      </w:r>
    </w:p>
    <w:p w14:paraId="2E980F81"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Equality Act (2010) Available at: </w:t>
      </w:r>
      <w:hyperlink r:id="rId38" w:history="1">
        <w:r w:rsidRPr="006C42AB">
          <w:rPr>
            <w:rStyle w:val="Hyperlink"/>
            <w:rFonts w:cstheme="minorHAnsi"/>
            <w:sz w:val="24"/>
            <w:szCs w:val="24"/>
          </w:rPr>
          <w:t>Equality Act 2010 (legislation.gov.uk)</w:t>
        </w:r>
      </w:hyperlink>
      <w:r w:rsidRPr="006C42AB">
        <w:rPr>
          <w:rFonts w:cstheme="minorHAnsi"/>
          <w:sz w:val="24"/>
          <w:szCs w:val="24"/>
        </w:rPr>
        <w:t xml:space="preserve"> Accessed 15</w:t>
      </w:r>
      <w:r w:rsidRPr="006C42AB">
        <w:rPr>
          <w:rFonts w:cstheme="minorHAnsi"/>
          <w:sz w:val="24"/>
          <w:szCs w:val="24"/>
          <w:vertAlign w:val="superscript"/>
        </w:rPr>
        <w:t>th</w:t>
      </w:r>
      <w:r w:rsidRPr="006C42AB">
        <w:rPr>
          <w:rFonts w:cstheme="minorHAnsi"/>
          <w:sz w:val="24"/>
          <w:szCs w:val="24"/>
        </w:rPr>
        <w:t xml:space="preserve"> June 2024</w:t>
      </w:r>
    </w:p>
    <w:p w14:paraId="1A9781C9" w14:textId="77777777" w:rsidR="006518DD" w:rsidRPr="006C42AB" w:rsidRDefault="006518DD" w:rsidP="006518DD">
      <w:pPr>
        <w:spacing w:line="360" w:lineRule="auto"/>
        <w:jc w:val="both"/>
        <w:rPr>
          <w:rFonts w:cstheme="minorHAnsi"/>
          <w:color w:val="0000FF"/>
          <w:sz w:val="24"/>
          <w:szCs w:val="24"/>
          <w:u w:val="single"/>
        </w:rPr>
      </w:pPr>
      <w:r w:rsidRPr="006C42AB">
        <w:rPr>
          <w:rFonts w:cstheme="minorHAnsi"/>
          <w:sz w:val="24"/>
          <w:szCs w:val="24"/>
        </w:rPr>
        <w:t xml:space="preserve">Gov.wales (2024) </w:t>
      </w:r>
      <w:r w:rsidRPr="006C42AB">
        <w:rPr>
          <w:rFonts w:cstheme="minorHAnsi"/>
          <w:i/>
          <w:iCs/>
          <w:sz w:val="24"/>
          <w:szCs w:val="24"/>
        </w:rPr>
        <w:t xml:space="preserve">Wales Union Learning Fund (WULF) </w:t>
      </w:r>
      <w:r w:rsidRPr="006C42AB">
        <w:rPr>
          <w:rFonts w:cstheme="minorHAnsi"/>
          <w:sz w:val="24"/>
          <w:szCs w:val="24"/>
        </w:rPr>
        <w:t xml:space="preserve">Available at: </w:t>
      </w:r>
      <w:hyperlink r:id="rId39" w:history="1">
        <w:r w:rsidRPr="006C42AB">
          <w:rPr>
            <w:rStyle w:val="Hyperlink"/>
            <w:rFonts w:cstheme="minorHAnsi"/>
            <w:sz w:val="24"/>
            <w:szCs w:val="24"/>
          </w:rPr>
          <w:t>Wales Union Learning Fund (WULF) | Business Wales Skills Gateway (</w:t>
        </w:r>
        <w:proofErr w:type="spellStart"/>
        <w:r w:rsidRPr="006C42AB">
          <w:rPr>
            <w:rStyle w:val="Hyperlink"/>
            <w:rFonts w:cstheme="minorHAnsi"/>
            <w:sz w:val="24"/>
            <w:szCs w:val="24"/>
          </w:rPr>
          <w:t>gov.wales</w:t>
        </w:r>
        <w:proofErr w:type="spellEnd"/>
        <w:r w:rsidRPr="006C42AB">
          <w:rPr>
            <w:rStyle w:val="Hyperlink"/>
            <w:rFonts w:cstheme="minorHAnsi"/>
            <w:sz w:val="24"/>
            <w:szCs w:val="24"/>
          </w:rPr>
          <w:t>)</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June 2024</w:t>
      </w:r>
    </w:p>
    <w:p w14:paraId="415ABF28"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Gov.uk (no </w:t>
      </w:r>
      <w:proofErr w:type="spellStart"/>
      <w:r w:rsidRPr="006C42AB">
        <w:rPr>
          <w:rFonts w:cstheme="minorHAnsi"/>
          <w:sz w:val="24"/>
          <w:szCs w:val="24"/>
        </w:rPr>
        <w:t>datea</w:t>
      </w:r>
      <w:proofErr w:type="spellEnd"/>
      <w:r w:rsidRPr="006C42AB">
        <w:rPr>
          <w:rFonts w:cstheme="minorHAnsi"/>
          <w:sz w:val="24"/>
          <w:szCs w:val="24"/>
        </w:rPr>
        <w:t xml:space="preserve">) </w:t>
      </w:r>
      <w:r w:rsidRPr="006C42AB">
        <w:rPr>
          <w:rFonts w:cstheme="minorHAnsi"/>
          <w:i/>
          <w:iCs/>
          <w:sz w:val="24"/>
          <w:szCs w:val="24"/>
        </w:rPr>
        <w:t>The Flexible Working Regulations 2014</w:t>
      </w:r>
      <w:r w:rsidRPr="006C42AB">
        <w:rPr>
          <w:rFonts w:cstheme="minorHAnsi"/>
          <w:sz w:val="24"/>
          <w:szCs w:val="24"/>
        </w:rPr>
        <w:t xml:space="preserve"> Available at: </w:t>
      </w:r>
      <w:hyperlink r:id="rId40" w:history="1">
        <w:r w:rsidRPr="006C42AB">
          <w:rPr>
            <w:rStyle w:val="Hyperlink"/>
            <w:rFonts w:cstheme="minorHAnsi"/>
            <w:sz w:val="24"/>
            <w:szCs w:val="24"/>
          </w:rPr>
          <w:t>The Flexible Working Regulations 2014 (legislation.gov.uk)</w:t>
        </w:r>
      </w:hyperlink>
      <w:r w:rsidRPr="006C42AB">
        <w:rPr>
          <w:rFonts w:cstheme="minorHAnsi"/>
          <w:sz w:val="24"/>
          <w:szCs w:val="24"/>
        </w:rPr>
        <w:t xml:space="preserve"> Accessed on 19</w:t>
      </w:r>
      <w:r w:rsidRPr="006C42AB">
        <w:rPr>
          <w:rFonts w:cstheme="minorHAnsi"/>
          <w:sz w:val="24"/>
          <w:szCs w:val="24"/>
          <w:vertAlign w:val="superscript"/>
        </w:rPr>
        <w:t>th</w:t>
      </w:r>
      <w:r w:rsidRPr="006C42AB">
        <w:rPr>
          <w:rFonts w:cstheme="minorHAnsi"/>
          <w:sz w:val="24"/>
          <w:szCs w:val="24"/>
        </w:rPr>
        <w:t xml:space="preserve"> May 2024</w:t>
      </w:r>
    </w:p>
    <w:p w14:paraId="516431C7"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Gov.uk website (no </w:t>
      </w:r>
      <w:proofErr w:type="spellStart"/>
      <w:r w:rsidRPr="006C42AB">
        <w:rPr>
          <w:rFonts w:cstheme="minorHAnsi"/>
          <w:sz w:val="24"/>
          <w:szCs w:val="24"/>
        </w:rPr>
        <w:t>dateb</w:t>
      </w:r>
      <w:proofErr w:type="spellEnd"/>
      <w:r w:rsidRPr="006C42AB">
        <w:rPr>
          <w:rFonts w:cstheme="minorHAnsi"/>
          <w:sz w:val="24"/>
          <w:szCs w:val="24"/>
        </w:rPr>
        <w:t xml:space="preserve">) </w:t>
      </w:r>
      <w:r w:rsidRPr="006C42AB">
        <w:rPr>
          <w:rFonts w:cstheme="minorHAnsi"/>
          <w:i/>
          <w:iCs/>
          <w:sz w:val="24"/>
          <w:szCs w:val="24"/>
        </w:rPr>
        <w:t>Agency Workers Regulations 2010</w:t>
      </w:r>
      <w:r w:rsidRPr="006C42AB">
        <w:rPr>
          <w:rFonts w:cstheme="minorHAnsi"/>
          <w:sz w:val="24"/>
          <w:szCs w:val="24"/>
        </w:rPr>
        <w:t xml:space="preserve"> Available at: </w:t>
      </w:r>
      <w:hyperlink r:id="rId41" w:history="1">
        <w:r w:rsidRPr="006C42AB">
          <w:rPr>
            <w:rStyle w:val="Hyperlink"/>
            <w:rFonts w:cstheme="minorHAnsi"/>
            <w:sz w:val="24"/>
            <w:szCs w:val="24"/>
          </w:rPr>
          <w:t>The Agency Workers Regulations 2010 (legislation.gov.uk)</w:t>
        </w:r>
      </w:hyperlink>
      <w:r w:rsidRPr="006C42AB">
        <w:rPr>
          <w:rFonts w:cstheme="minorHAnsi"/>
          <w:sz w:val="24"/>
          <w:szCs w:val="24"/>
        </w:rPr>
        <w:t xml:space="preserve"> Accessed 1</w:t>
      </w:r>
      <w:r w:rsidRPr="006C42AB">
        <w:rPr>
          <w:rFonts w:cstheme="minorHAnsi"/>
          <w:sz w:val="24"/>
          <w:szCs w:val="24"/>
          <w:vertAlign w:val="superscript"/>
        </w:rPr>
        <w:t>st</w:t>
      </w:r>
      <w:r w:rsidRPr="006C42AB">
        <w:rPr>
          <w:rFonts w:cstheme="minorHAnsi"/>
          <w:sz w:val="24"/>
          <w:szCs w:val="24"/>
        </w:rPr>
        <w:t xml:space="preserve"> June 2024</w:t>
      </w:r>
    </w:p>
    <w:p w14:paraId="0BD68DBE" w14:textId="77777777" w:rsidR="006518DD" w:rsidRDefault="006518DD" w:rsidP="006518DD">
      <w:pPr>
        <w:spacing w:line="360" w:lineRule="auto"/>
        <w:jc w:val="both"/>
        <w:rPr>
          <w:rFonts w:cstheme="minorHAnsi"/>
          <w:sz w:val="24"/>
          <w:szCs w:val="24"/>
        </w:rPr>
      </w:pPr>
      <w:r w:rsidRPr="006C42AB">
        <w:rPr>
          <w:rFonts w:cstheme="minorHAnsi"/>
          <w:sz w:val="24"/>
          <w:szCs w:val="24"/>
        </w:rPr>
        <w:lastRenderedPageBreak/>
        <w:t xml:space="preserve">Gov.uk website (no </w:t>
      </w:r>
      <w:proofErr w:type="spellStart"/>
      <w:r w:rsidRPr="006C42AB">
        <w:rPr>
          <w:rFonts w:cstheme="minorHAnsi"/>
          <w:sz w:val="24"/>
          <w:szCs w:val="24"/>
        </w:rPr>
        <w:t>datec</w:t>
      </w:r>
      <w:proofErr w:type="spellEnd"/>
      <w:r w:rsidRPr="006C42AB">
        <w:rPr>
          <w:rFonts w:cstheme="minorHAnsi"/>
          <w:sz w:val="24"/>
          <w:szCs w:val="24"/>
        </w:rPr>
        <w:t xml:space="preserve">) </w:t>
      </w:r>
      <w:r w:rsidRPr="006C42AB">
        <w:rPr>
          <w:rFonts w:cstheme="minorHAnsi"/>
          <w:i/>
          <w:iCs/>
          <w:sz w:val="24"/>
          <w:szCs w:val="24"/>
        </w:rPr>
        <w:t>The Part-time Workers (Prevention of Less Favourable Treatment) Regulations 2000 (Amendment) Order 2005</w:t>
      </w:r>
      <w:r w:rsidRPr="006C42AB">
        <w:rPr>
          <w:rFonts w:cstheme="minorHAnsi"/>
          <w:sz w:val="24"/>
          <w:szCs w:val="24"/>
        </w:rPr>
        <w:t xml:space="preserve"> Available at: </w:t>
      </w:r>
      <w:hyperlink r:id="rId42" w:history="1">
        <w:r w:rsidRPr="006C42AB">
          <w:rPr>
            <w:rStyle w:val="Hyperlink"/>
            <w:rFonts w:cstheme="minorHAnsi"/>
            <w:sz w:val="24"/>
            <w:szCs w:val="24"/>
          </w:rPr>
          <w:t>The Part-time Workers (Prevention of Less Favourable Treatment) Regulations 2000 (Amendment) Order 2005 (legislation.gov.uk)</w:t>
        </w:r>
      </w:hyperlink>
      <w:r w:rsidRPr="006C42AB">
        <w:rPr>
          <w:rFonts w:cstheme="minorHAnsi"/>
          <w:sz w:val="24"/>
          <w:szCs w:val="24"/>
        </w:rPr>
        <w:t xml:space="preserve"> Accessed 2</w:t>
      </w:r>
      <w:r w:rsidRPr="006C42AB">
        <w:rPr>
          <w:rFonts w:cstheme="minorHAnsi"/>
          <w:sz w:val="24"/>
          <w:szCs w:val="24"/>
          <w:vertAlign w:val="superscript"/>
        </w:rPr>
        <w:t>nd</w:t>
      </w:r>
      <w:r w:rsidRPr="006C42AB">
        <w:rPr>
          <w:rFonts w:cstheme="minorHAnsi"/>
          <w:sz w:val="24"/>
          <w:szCs w:val="24"/>
        </w:rPr>
        <w:t xml:space="preserve"> June 2024</w:t>
      </w:r>
    </w:p>
    <w:p w14:paraId="41085B76" w14:textId="77777777" w:rsidR="006518DD" w:rsidRPr="00A740FA" w:rsidRDefault="006518DD" w:rsidP="006518DD">
      <w:pPr>
        <w:spacing w:line="360" w:lineRule="auto"/>
        <w:rPr>
          <w:sz w:val="24"/>
          <w:szCs w:val="24"/>
        </w:rPr>
      </w:pPr>
      <w:r w:rsidRPr="00A740FA">
        <w:rPr>
          <w:sz w:val="24"/>
          <w:szCs w:val="24"/>
        </w:rPr>
        <w:t xml:space="preserve">Harvard Business Review (2013) </w:t>
      </w:r>
      <w:r w:rsidRPr="00A740FA">
        <w:rPr>
          <w:i/>
          <w:iCs/>
          <w:sz w:val="24"/>
          <w:szCs w:val="24"/>
        </w:rPr>
        <w:t>How Diversity Can Drive Innovation</w:t>
      </w:r>
      <w:r w:rsidRPr="00A740FA">
        <w:rPr>
          <w:sz w:val="24"/>
          <w:szCs w:val="24"/>
        </w:rPr>
        <w:t xml:space="preserve"> Available at: </w:t>
      </w:r>
      <w:hyperlink r:id="rId43" w:history="1">
        <w:r w:rsidRPr="00A740FA">
          <w:rPr>
            <w:rStyle w:val="Hyperlink"/>
            <w:sz w:val="24"/>
            <w:szCs w:val="24"/>
          </w:rPr>
          <w:t>How Diversity Can Drive Innovation (hbr.org)</w:t>
        </w:r>
      </w:hyperlink>
      <w:r w:rsidRPr="00A740FA">
        <w:rPr>
          <w:sz w:val="24"/>
          <w:szCs w:val="24"/>
        </w:rPr>
        <w:t xml:space="preserve"> Accessed on 26</w:t>
      </w:r>
      <w:r w:rsidRPr="00A740FA">
        <w:rPr>
          <w:sz w:val="24"/>
          <w:szCs w:val="24"/>
          <w:vertAlign w:val="superscript"/>
        </w:rPr>
        <w:t>th</w:t>
      </w:r>
      <w:r w:rsidRPr="00A740FA">
        <w:rPr>
          <w:sz w:val="24"/>
          <w:szCs w:val="24"/>
        </w:rPr>
        <w:t xml:space="preserve"> June 2024</w:t>
      </w:r>
    </w:p>
    <w:p w14:paraId="78A98280" w14:textId="77777777" w:rsidR="006518DD" w:rsidRPr="006C42AB" w:rsidRDefault="006518DD" w:rsidP="006518DD">
      <w:pPr>
        <w:spacing w:line="360" w:lineRule="auto"/>
        <w:jc w:val="both"/>
        <w:rPr>
          <w:rFonts w:cstheme="minorHAnsi"/>
          <w:color w:val="0000FF"/>
          <w:sz w:val="24"/>
          <w:szCs w:val="24"/>
        </w:rPr>
      </w:pPr>
      <w:r w:rsidRPr="006C42AB">
        <w:rPr>
          <w:rFonts w:cstheme="minorHAnsi"/>
          <w:sz w:val="24"/>
          <w:szCs w:val="24"/>
        </w:rPr>
        <w:t xml:space="preserve">HR Daily Advisor (2019) </w:t>
      </w:r>
      <w:r w:rsidRPr="006C42AB">
        <w:rPr>
          <w:rFonts w:cstheme="minorHAnsi"/>
          <w:i/>
          <w:iCs/>
          <w:sz w:val="24"/>
          <w:szCs w:val="24"/>
        </w:rPr>
        <w:t>The Pros and Cons of Using a Recruiter Available</w:t>
      </w:r>
      <w:r w:rsidRPr="006C42AB">
        <w:rPr>
          <w:rFonts w:cstheme="minorHAnsi"/>
          <w:sz w:val="24"/>
          <w:szCs w:val="24"/>
        </w:rPr>
        <w:t xml:space="preserve"> at: </w:t>
      </w:r>
      <w:hyperlink r:id="rId44" w:history="1">
        <w:r w:rsidRPr="006C42AB">
          <w:rPr>
            <w:rStyle w:val="Hyperlink"/>
            <w:rFonts w:cstheme="minorHAnsi"/>
            <w:sz w:val="24"/>
            <w:szCs w:val="24"/>
          </w:rPr>
          <w:t>The Pros and Cons of Using a Recruiter - HR Daily Advisor (blr.com)</w:t>
        </w:r>
      </w:hyperlink>
      <w:r w:rsidRPr="006C42AB">
        <w:rPr>
          <w:rFonts w:cstheme="minorHAnsi"/>
          <w:sz w:val="24"/>
          <w:szCs w:val="24"/>
        </w:rPr>
        <w:t xml:space="preserve"> Accessed 2</w:t>
      </w:r>
      <w:r w:rsidRPr="006C42AB">
        <w:rPr>
          <w:rFonts w:cstheme="minorHAnsi"/>
          <w:sz w:val="24"/>
          <w:szCs w:val="24"/>
          <w:vertAlign w:val="superscript"/>
        </w:rPr>
        <w:t>nd</w:t>
      </w:r>
      <w:r w:rsidRPr="006C42AB">
        <w:rPr>
          <w:rFonts w:cstheme="minorHAnsi"/>
          <w:sz w:val="24"/>
          <w:szCs w:val="24"/>
        </w:rPr>
        <w:t xml:space="preserve"> June 2024</w:t>
      </w:r>
    </w:p>
    <w:p w14:paraId="1A005107"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HR morning (2023) </w:t>
      </w:r>
      <w:r w:rsidRPr="006C42AB">
        <w:rPr>
          <w:rFonts w:cstheme="minorHAnsi"/>
          <w:i/>
          <w:iCs/>
          <w:sz w:val="24"/>
          <w:szCs w:val="24"/>
        </w:rPr>
        <w:t>Talent pool: What is it and how do you build a strong one?</w:t>
      </w:r>
      <w:r w:rsidRPr="006C42AB">
        <w:rPr>
          <w:rFonts w:cstheme="minorHAnsi"/>
          <w:sz w:val="24"/>
          <w:szCs w:val="24"/>
        </w:rPr>
        <w:t xml:space="preserve"> Available at: </w:t>
      </w:r>
      <w:hyperlink r:id="rId45" w:history="1">
        <w:r w:rsidRPr="006C42AB">
          <w:rPr>
            <w:rStyle w:val="Hyperlink"/>
            <w:rFonts w:cstheme="minorHAnsi"/>
            <w:sz w:val="24"/>
            <w:szCs w:val="24"/>
          </w:rPr>
          <w:t>Talent pool: What is it and how do you build a strong one? (hrmorning.com)</w:t>
        </w:r>
      </w:hyperlink>
      <w:r w:rsidRPr="006C42AB">
        <w:rPr>
          <w:rFonts w:cstheme="minorHAnsi"/>
          <w:sz w:val="24"/>
          <w:szCs w:val="24"/>
        </w:rPr>
        <w:t xml:space="preserve"> Accessed on 21</w:t>
      </w:r>
      <w:r w:rsidRPr="006C42AB">
        <w:rPr>
          <w:rFonts w:cstheme="minorHAnsi"/>
          <w:sz w:val="24"/>
          <w:szCs w:val="24"/>
          <w:vertAlign w:val="superscript"/>
        </w:rPr>
        <w:t>st</w:t>
      </w:r>
      <w:r w:rsidRPr="006C42AB">
        <w:rPr>
          <w:rFonts w:cstheme="minorHAnsi"/>
          <w:sz w:val="24"/>
          <w:szCs w:val="24"/>
        </w:rPr>
        <w:t xml:space="preserve"> May 2024</w:t>
      </w:r>
    </w:p>
    <w:p w14:paraId="19313C02"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LinkedIn (2024) </w:t>
      </w:r>
      <w:r w:rsidRPr="006C42AB">
        <w:rPr>
          <w:rFonts w:cstheme="minorHAnsi"/>
          <w:i/>
          <w:iCs/>
          <w:sz w:val="24"/>
          <w:szCs w:val="24"/>
        </w:rPr>
        <w:t>How to Use Your Website to Recruit Top Talent</w:t>
      </w:r>
      <w:r w:rsidRPr="006C42AB">
        <w:rPr>
          <w:rFonts w:cstheme="minorHAnsi"/>
          <w:sz w:val="24"/>
          <w:szCs w:val="24"/>
        </w:rPr>
        <w:t xml:space="preserve"> Available at: </w:t>
      </w:r>
      <w:hyperlink r:id="rId46" w:history="1">
        <w:r w:rsidRPr="006C42AB">
          <w:rPr>
            <w:rStyle w:val="Hyperlink"/>
            <w:rFonts w:cstheme="minorHAnsi"/>
            <w:sz w:val="24"/>
            <w:szCs w:val="24"/>
          </w:rPr>
          <w:t>How to Use Your Website to Recruit Top Talent (linkedin.com)</w:t>
        </w:r>
      </w:hyperlink>
      <w:r w:rsidRPr="006C42AB">
        <w:rPr>
          <w:rFonts w:cstheme="minorHAnsi"/>
          <w:sz w:val="24"/>
          <w:szCs w:val="24"/>
        </w:rPr>
        <w:t xml:space="preserve"> Accessed 27</w:t>
      </w:r>
      <w:r w:rsidRPr="006C42AB">
        <w:rPr>
          <w:rFonts w:cstheme="minorHAnsi"/>
          <w:sz w:val="24"/>
          <w:szCs w:val="24"/>
          <w:vertAlign w:val="superscript"/>
        </w:rPr>
        <w:t>th</w:t>
      </w:r>
      <w:r w:rsidRPr="006C42AB">
        <w:rPr>
          <w:rFonts w:cstheme="minorHAnsi"/>
          <w:sz w:val="24"/>
          <w:szCs w:val="24"/>
        </w:rPr>
        <w:t xml:space="preserve"> May 2024</w:t>
      </w:r>
    </w:p>
    <w:p w14:paraId="10D7D0A0"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NHSBSA (no date) </w:t>
      </w:r>
      <w:r w:rsidRPr="006C42AB">
        <w:rPr>
          <w:rFonts w:cstheme="minorHAnsi"/>
          <w:i/>
          <w:iCs/>
          <w:sz w:val="24"/>
          <w:szCs w:val="24"/>
        </w:rPr>
        <w:t xml:space="preserve">Training Grant </w:t>
      </w:r>
      <w:r w:rsidRPr="006C42AB">
        <w:rPr>
          <w:rFonts w:cstheme="minorHAnsi"/>
          <w:sz w:val="24"/>
          <w:szCs w:val="24"/>
        </w:rPr>
        <w:t xml:space="preserve">Available at: </w:t>
      </w:r>
      <w:hyperlink r:id="rId47" w:history="1">
        <w:r w:rsidRPr="006C42AB">
          <w:rPr>
            <w:rStyle w:val="Hyperlink"/>
            <w:rFonts w:cstheme="minorHAnsi"/>
            <w:sz w:val="24"/>
            <w:szCs w:val="24"/>
          </w:rPr>
          <w:t>Training Grant | NHSBSA</w:t>
        </w:r>
      </w:hyperlink>
      <w:r w:rsidRPr="006C42AB">
        <w:rPr>
          <w:rFonts w:cstheme="minorHAnsi"/>
          <w:sz w:val="24"/>
          <w:szCs w:val="24"/>
        </w:rPr>
        <w:t xml:space="preserve"> Accessed on 21</w:t>
      </w:r>
      <w:r w:rsidRPr="006C42AB">
        <w:rPr>
          <w:rFonts w:cstheme="minorHAnsi"/>
          <w:sz w:val="24"/>
          <w:szCs w:val="24"/>
          <w:vertAlign w:val="superscript"/>
        </w:rPr>
        <w:t>st</w:t>
      </w:r>
      <w:r w:rsidRPr="006C42AB">
        <w:rPr>
          <w:rFonts w:cstheme="minorHAnsi"/>
          <w:sz w:val="24"/>
          <w:szCs w:val="24"/>
        </w:rPr>
        <w:t xml:space="preserve"> June 2024</w:t>
      </w:r>
    </w:p>
    <w:p w14:paraId="426B50EF"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ONS (2024) </w:t>
      </w:r>
      <w:r w:rsidRPr="006C42AB">
        <w:rPr>
          <w:rFonts w:cstheme="minorHAnsi"/>
          <w:i/>
          <w:iCs/>
          <w:sz w:val="24"/>
          <w:szCs w:val="24"/>
        </w:rPr>
        <w:t>Labour market overview</w:t>
      </w:r>
      <w:r w:rsidRPr="006C42AB">
        <w:rPr>
          <w:rFonts w:cstheme="minorHAnsi"/>
          <w:sz w:val="24"/>
          <w:szCs w:val="24"/>
        </w:rPr>
        <w:t xml:space="preserve"> Available at: </w:t>
      </w:r>
      <w:hyperlink r:id="rId48" w:history="1">
        <w:r w:rsidRPr="006C42AB">
          <w:rPr>
            <w:rStyle w:val="Hyperlink"/>
            <w:rFonts w:cstheme="minorHAnsi"/>
            <w:sz w:val="24"/>
            <w:szCs w:val="24"/>
          </w:rPr>
          <w:t>Labour market overview, UK - Office for National Statistics (ons.gov.uk)</w:t>
        </w:r>
      </w:hyperlink>
      <w:r w:rsidRPr="006C42AB">
        <w:rPr>
          <w:rFonts w:cstheme="minorHAnsi"/>
          <w:sz w:val="24"/>
          <w:szCs w:val="24"/>
        </w:rPr>
        <w:t xml:space="preserve"> Accessed 19</w:t>
      </w:r>
      <w:r w:rsidRPr="006C42AB">
        <w:rPr>
          <w:rFonts w:cstheme="minorHAnsi"/>
          <w:sz w:val="24"/>
          <w:szCs w:val="24"/>
          <w:vertAlign w:val="superscript"/>
        </w:rPr>
        <w:t>th</w:t>
      </w:r>
      <w:r w:rsidRPr="006C42AB">
        <w:rPr>
          <w:rFonts w:cstheme="minorHAnsi"/>
          <w:sz w:val="24"/>
          <w:szCs w:val="24"/>
        </w:rPr>
        <w:t xml:space="preserve"> May 2024</w:t>
      </w:r>
    </w:p>
    <w:p w14:paraId="2A0CAD41" w14:textId="77777777" w:rsidR="006518DD" w:rsidRPr="006C42AB" w:rsidRDefault="006518DD" w:rsidP="006518DD">
      <w:pPr>
        <w:spacing w:line="360" w:lineRule="auto"/>
        <w:jc w:val="both"/>
        <w:rPr>
          <w:sz w:val="24"/>
          <w:szCs w:val="24"/>
        </w:rPr>
      </w:pPr>
      <w:r w:rsidRPr="006C42AB">
        <w:rPr>
          <w:sz w:val="24"/>
          <w:szCs w:val="24"/>
        </w:rPr>
        <w:t xml:space="preserve">Reuters (2024) </w:t>
      </w:r>
      <w:r w:rsidRPr="00F97360">
        <w:rPr>
          <w:i/>
          <w:iCs/>
          <w:sz w:val="24"/>
          <w:szCs w:val="24"/>
        </w:rPr>
        <w:t>Tesla laying off more than 10% of staff globally as sales</w:t>
      </w:r>
      <w:r w:rsidRPr="006C42AB">
        <w:rPr>
          <w:sz w:val="24"/>
          <w:szCs w:val="24"/>
        </w:rPr>
        <w:t xml:space="preserve"> fall Available at: </w:t>
      </w:r>
      <w:hyperlink r:id="rId49" w:history="1">
        <w:r w:rsidRPr="006C42AB">
          <w:rPr>
            <w:rStyle w:val="Hyperlink"/>
            <w:sz w:val="24"/>
            <w:szCs w:val="24"/>
          </w:rPr>
          <w:t>Tesla laying off more than 10% of staff globally as sales fall | Reuters</w:t>
        </w:r>
      </w:hyperlink>
      <w:r w:rsidRPr="006C42AB">
        <w:rPr>
          <w:sz w:val="24"/>
          <w:szCs w:val="24"/>
        </w:rPr>
        <w:t xml:space="preserve"> Accessed on 26</w:t>
      </w:r>
      <w:r w:rsidRPr="006C42AB">
        <w:rPr>
          <w:sz w:val="24"/>
          <w:szCs w:val="24"/>
          <w:vertAlign w:val="superscript"/>
        </w:rPr>
        <w:t>th</w:t>
      </w:r>
      <w:r w:rsidRPr="006C42AB">
        <w:rPr>
          <w:sz w:val="24"/>
          <w:szCs w:val="24"/>
        </w:rPr>
        <w:t xml:space="preserve"> June 2024</w:t>
      </w:r>
    </w:p>
    <w:p w14:paraId="435F5494" w14:textId="77777777" w:rsidR="006518DD" w:rsidRPr="006C42AB" w:rsidRDefault="006518DD" w:rsidP="006518DD">
      <w:pPr>
        <w:spacing w:line="360" w:lineRule="auto"/>
        <w:jc w:val="both"/>
        <w:rPr>
          <w:rFonts w:eastAsia="Calibri" w:cstheme="minorHAnsi"/>
          <w:color w:val="000000" w:themeColor="text1"/>
          <w:sz w:val="24"/>
          <w:szCs w:val="24"/>
        </w:rPr>
      </w:pPr>
      <w:r w:rsidRPr="006C42AB">
        <w:rPr>
          <w:rFonts w:eastAsia="Calibri" w:cstheme="minorHAnsi"/>
          <w:color w:val="000000" w:themeColor="text1"/>
          <w:sz w:val="24"/>
          <w:szCs w:val="24"/>
          <w:lang w:val="en-US"/>
        </w:rPr>
        <w:t>Tayler, S &amp; Woodhams, C (2022) Human Resource Management: People and Organisations, Third Edition, Kogan Page</w:t>
      </w:r>
    </w:p>
    <w:p w14:paraId="3B3C93EC" w14:textId="77777777" w:rsidR="006518DD" w:rsidRPr="006C42AB" w:rsidRDefault="006518DD" w:rsidP="006518DD">
      <w:pPr>
        <w:spacing w:line="360" w:lineRule="auto"/>
        <w:jc w:val="both"/>
        <w:rPr>
          <w:rFonts w:cstheme="minorHAnsi"/>
          <w:sz w:val="24"/>
          <w:szCs w:val="24"/>
        </w:rPr>
      </w:pPr>
      <w:r w:rsidRPr="006C42AB">
        <w:rPr>
          <w:rFonts w:cstheme="minorHAnsi"/>
          <w:sz w:val="24"/>
          <w:szCs w:val="24"/>
        </w:rPr>
        <w:t xml:space="preserve">Unison (2024) </w:t>
      </w:r>
      <w:r w:rsidRPr="006C42AB">
        <w:rPr>
          <w:rFonts w:cstheme="minorHAnsi"/>
          <w:i/>
          <w:iCs/>
          <w:sz w:val="24"/>
          <w:szCs w:val="24"/>
        </w:rPr>
        <w:t>Union learning reps</w:t>
      </w:r>
      <w:r w:rsidRPr="006C42AB">
        <w:rPr>
          <w:rFonts w:cstheme="minorHAnsi"/>
          <w:sz w:val="24"/>
          <w:szCs w:val="24"/>
        </w:rPr>
        <w:t xml:space="preserve"> Available at: </w:t>
      </w:r>
      <w:hyperlink r:id="rId50" w:history="1">
        <w:r w:rsidRPr="006C42AB">
          <w:rPr>
            <w:rStyle w:val="Hyperlink"/>
            <w:rFonts w:cstheme="minorHAnsi"/>
            <w:sz w:val="24"/>
            <w:szCs w:val="24"/>
          </w:rPr>
          <w:t>Union learning reps (ULRs) | UNISON College</w:t>
        </w:r>
      </w:hyperlink>
      <w:r w:rsidRPr="006C42AB">
        <w:rPr>
          <w:rFonts w:cstheme="minorHAnsi"/>
          <w:sz w:val="24"/>
          <w:szCs w:val="24"/>
        </w:rPr>
        <w:t xml:space="preserve"> Accessed 21</w:t>
      </w:r>
      <w:r w:rsidRPr="006C42AB">
        <w:rPr>
          <w:rFonts w:cstheme="minorHAnsi"/>
          <w:sz w:val="24"/>
          <w:szCs w:val="24"/>
          <w:vertAlign w:val="superscript"/>
        </w:rPr>
        <w:t>st</w:t>
      </w:r>
      <w:r w:rsidRPr="006C42AB">
        <w:rPr>
          <w:rFonts w:cstheme="minorHAnsi"/>
          <w:sz w:val="24"/>
          <w:szCs w:val="24"/>
        </w:rPr>
        <w:t xml:space="preserve"> June 2024</w:t>
      </w:r>
    </w:p>
    <w:p w14:paraId="1E039CA1" w14:textId="77777777" w:rsidR="006518DD" w:rsidRPr="006C42AB" w:rsidRDefault="006518DD" w:rsidP="006518DD">
      <w:pPr>
        <w:pStyle w:val="Nornal"/>
        <w:spacing w:line="360" w:lineRule="auto"/>
        <w:jc w:val="both"/>
        <w:rPr>
          <w:rStyle w:val="Hyperlink"/>
          <w:rFonts w:asciiTheme="minorHAnsi" w:hAnsiTheme="minorHAnsi" w:cstheme="minorHAnsi"/>
          <w:sz w:val="24"/>
          <w:szCs w:val="24"/>
        </w:rPr>
      </w:pPr>
      <w:r w:rsidRPr="006C42AB">
        <w:rPr>
          <w:rFonts w:asciiTheme="minorHAnsi" w:hAnsiTheme="minorHAnsi" w:cstheme="minorHAnsi"/>
          <w:sz w:val="24"/>
          <w:szCs w:val="24"/>
        </w:rPr>
        <w:t xml:space="preserve">Walters, R (2024) </w:t>
      </w:r>
      <w:r w:rsidRPr="006C42AB">
        <w:rPr>
          <w:rFonts w:asciiTheme="minorHAnsi" w:hAnsiTheme="minorHAnsi" w:cstheme="minorHAnsi"/>
          <w:i/>
          <w:iCs/>
          <w:sz w:val="24"/>
          <w:szCs w:val="24"/>
        </w:rPr>
        <w:t>Careers vital for 91% of Millennials</w:t>
      </w:r>
      <w:r w:rsidRPr="006C42AB">
        <w:rPr>
          <w:rFonts w:asciiTheme="minorHAnsi" w:hAnsiTheme="minorHAnsi" w:cstheme="minorHAnsi"/>
          <w:sz w:val="24"/>
          <w:szCs w:val="24"/>
        </w:rPr>
        <w:t xml:space="preserve"> Available at: </w:t>
      </w:r>
      <w:hyperlink r:id="rId51" w:anchor=":~:text=a%20top%20priority-,91%25%20of%20Millennial%20professionals%20say%20career%20progression%20is%20a%20top,saying%20they%20consider%20it%20important." w:history="1">
        <w:r w:rsidRPr="006C42AB">
          <w:rPr>
            <w:rStyle w:val="Hyperlink"/>
            <w:rFonts w:asciiTheme="minorHAnsi" w:hAnsiTheme="minorHAnsi" w:cstheme="minorHAnsi"/>
            <w:sz w:val="24"/>
            <w:szCs w:val="24"/>
          </w:rPr>
          <w:t>Careers vital for 91% of Millennials (robertwalters.co.uk)</w:t>
        </w:r>
      </w:hyperlink>
      <w:r w:rsidRPr="006C42AB">
        <w:rPr>
          <w:rStyle w:val="Hyperlink"/>
          <w:rFonts w:asciiTheme="minorHAnsi" w:hAnsiTheme="minorHAnsi" w:cstheme="minorHAnsi"/>
          <w:sz w:val="24"/>
          <w:szCs w:val="24"/>
        </w:rPr>
        <w:t xml:space="preserve"> Accessed 1</w:t>
      </w:r>
      <w:r w:rsidRPr="006C42AB">
        <w:rPr>
          <w:rStyle w:val="Hyperlink"/>
          <w:rFonts w:asciiTheme="minorHAnsi" w:hAnsiTheme="minorHAnsi" w:cstheme="minorHAnsi"/>
          <w:sz w:val="24"/>
          <w:szCs w:val="24"/>
          <w:vertAlign w:val="superscript"/>
        </w:rPr>
        <w:t>st</w:t>
      </w:r>
      <w:r w:rsidRPr="006C42AB">
        <w:rPr>
          <w:rStyle w:val="Hyperlink"/>
          <w:rFonts w:asciiTheme="minorHAnsi" w:hAnsiTheme="minorHAnsi" w:cstheme="minorHAnsi"/>
          <w:sz w:val="24"/>
          <w:szCs w:val="24"/>
        </w:rPr>
        <w:t xml:space="preserve"> June 2024</w:t>
      </w:r>
    </w:p>
    <w:p w14:paraId="30C47122" w14:textId="3E8B9AC8" w:rsidR="00C155F5" w:rsidRPr="006518DD" w:rsidRDefault="006518DD" w:rsidP="006518DD">
      <w:pPr>
        <w:spacing w:line="360" w:lineRule="auto"/>
        <w:jc w:val="both"/>
        <w:rPr>
          <w:sz w:val="24"/>
          <w:szCs w:val="24"/>
        </w:rPr>
      </w:pPr>
      <w:r w:rsidRPr="006C42AB">
        <w:rPr>
          <w:sz w:val="24"/>
          <w:szCs w:val="24"/>
        </w:rPr>
        <w:t xml:space="preserve">XCD Ltd (2024) </w:t>
      </w:r>
      <w:r w:rsidRPr="006C42AB">
        <w:rPr>
          <w:i/>
          <w:iCs/>
          <w:sz w:val="24"/>
          <w:szCs w:val="24"/>
        </w:rPr>
        <w:t>What is Dysfunctional Employee Turnover and How Can HR Prevent It?</w:t>
      </w:r>
      <w:r w:rsidRPr="006C42AB">
        <w:rPr>
          <w:sz w:val="24"/>
          <w:szCs w:val="24"/>
        </w:rPr>
        <w:t xml:space="preserve"> Available at: </w:t>
      </w:r>
      <w:hyperlink r:id="rId52" w:history="1">
        <w:r w:rsidRPr="006C42AB">
          <w:rPr>
            <w:rStyle w:val="Hyperlink"/>
            <w:sz w:val="24"/>
            <w:szCs w:val="24"/>
          </w:rPr>
          <w:t xml:space="preserve">What is Dysfunctional Employee Turnover and How Can HR Prevent It? | People </w:t>
        </w:r>
        <w:proofErr w:type="spellStart"/>
        <w:r w:rsidRPr="006C42AB">
          <w:rPr>
            <w:rStyle w:val="Hyperlink"/>
            <w:sz w:val="24"/>
            <w:szCs w:val="24"/>
          </w:rPr>
          <w:t>xcd</w:t>
        </w:r>
        <w:proofErr w:type="spellEnd"/>
      </w:hyperlink>
      <w:r w:rsidRPr="006C42AB">
        <w:rPr>
          <w:sz w:val="24"/>
          <w:szCs w:val="24"/>
        </w:rPr>
        <w:t xml:space="preserve"> Accessed on 26</w:t>
      </w:r>
      <w:r w:rsidRPr="006C42AB">
        <w:rPr>
          <w:sz w:val="24"/>
          <w:szCs w:val="24"/>
          <w:vertAlign w:val="superscript"/>
        </w:rPr>
        <w:t>th</w:t>
      </w:r>
      <w:r w:rsidRPr="006C42AB">
        <w:rPr>
          <w:sz w:val="24"/>
          <w:szCs w:val="24"/>
        </w:rPr>
        <w:t xml:space="preserve"> June 2024</w:t>
      </w:r>
    </w:p>
    <w:sectPr w:rsidR="00C155F5" w:rsidRPr="006518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E3C3E"/>
    <w:multiLevelType w:val="multilevel"/>
    <w:tmpl w:val="8E2E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8600EE"/>
    <w:multiLevelType w:val="multilevel"/>
    <w:tmpl w:val="CF6E4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EF6EE8"/>
    <w:multiLevelType w:val="multilevel"/>
    <w:tmpl w:val="241E1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2535D0"/>
    <w:multiLevelType w:val="multilevel"/>
    <w:tmpl w:val="373EA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7367A8"/>
    <w:multiLevelType w:val="multilevel"/>
    <w:tmpl w:val="EE4EE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8A3EDB"/>
    <w:multiLevelType w:val="hybridMultilevel"/>
    <w:tmpl w:val="C1F2DDA4"/>
    <w:lvl w:ilvl="0" w:tplc="17E4E8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A05B94"/>
    <w:multiLevelType w:val="multilevel"/>
    <w:tmpl w:val="07C45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025706">
    <w:abstractNumId w:val="1"/>
  </w:num>
  <w:num w:numId="2" w16cid:durableId="1194001104">
    <w:abstractNumId w:val="6"/>
  </w:num>
  <w:num w:numId="3" w16cid:durableId="2003925842">
    <w:abstractNumId w:val="4"/>
  </w:num>
  <w:num w:numId="4" w16cid:durableId="1974286065">
    <w:abstractNumId w:val="2"/>
  </w:num>
  <w:num w:numId="5" w16cid:durableId="1403523561">
    <w:abstractNumId w:val="0"/>
  </w:num>
  <w:num w:numId="6" w16cid:durableId="1254898857">
    <w:abstractNumId w:val="3"/>
  </w:num>
  <w:num w:numId="7" w16cid:durableId="617298043">
    <w:abstractNumId w:val="7"/>
  </w:num>
  <w:num w:numId="8" w16cid:durableId="1251274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7CC"/>
    <w:rsid w:val="00000F81"/>
    <w:rsid w:val="000013B7"/>
    <w:rsid w:val="00002F23"/>
    <w:rsid w:val="00007540"/>
    <w:rsid w:val="0000789B"/>
    <w:rsid w:val="00007AB0"/>
    <w:rsid w:val="0001001D"/>
    <w:rsid w:val="00011679"/>
    <w:rsid w:val="0001524C"/>
    <w:rsid w:val="00016E80"/>
    <w:rsid w:val="00017085"/>
    <w:rsid w:val="00020A6B"/>
    <w:rsid w:val="000210CF"/>
    <w:rsid w:val="0002140E"/>
    <w:rsid w:val="0002402B"/>
    <w:rsid w:val="00024331"/>
    <w:rsid w:val="0002445C"/>
    <w:rsid w:val="00024911"/>
    <w:rsid w:val="00024F8C"/>
    <w:rsid w:val="00027B39"/>
    <w:rsid w:val="000409AB"/>
    <w:rsid w:val="00043FCE"/>
    <w:rsid w:val="000444B1"/>
    <w:rsid w:val="000452C7"/>
    <w:rsid w:val="00045D2C"/>
    <w:rsid w:val="00046AD7"/>
    <w:rsid w:val="00046C49"/>
    <w:rsid w:val="00052C51"/>
    <w:rsid w:val="00053E53"/>
    <w:rsid w:val="000546C5"/>
    <w:rsid w:val="000567B4"/>
    <w:rsid w:val="00057834"/>
    <w:rsid w:val="00064A81"/>
    <w:rsid w:val="0006673F"/>
    <w:rsid w:val="00066827"/>
    <w:rsid w:val="00067817"/>
    <w:rsid w:val="00071BF7"/>
    <w:rsid w:val="00072D69"/>
    <w:rsid w:val="00076D76"/>
    <w:rsid w:val="00080877"/>
    <w:rsid w:val="00080EA0"/>
    <w:rsid w:val="00082078"/>
    <w:rsid w:val="000822CD"/>
    <w:rsid w:val="0009137F"/>
    <w:rsid w:val="00091566"/>
    <w:rsid w:val="00093A60"/>
    <w:rsid w:val="00093A7C"/>
    <w:rsid w:val="00097D92"/>
    <w:rsid w:val="000A04D6"/>
    <w:rsid w:val="000A0BBC"/>
    <w:rsid w:val="000B05C6"/>
    <w:rsid w:val="000B368B"/>
    <w:rsid w:val="000B5002"/>
    <w:rsid w:val="000B5AB8"/>
    <w:rsid w:val="000B74B1"/>
    <w:rsid w:val="000C0C64"/>
    <w:rsid w:val="000C1A1B"/>
    <w:rsid w:val="000C2E25"/>
    <w:rsid w:val="000C43F9"/>
    <w:rsid w:val="000C5E82"/>
    <w:rsid w:val="000D78AE"/>
    <w:rsid w:val="000E05B9"/>
    <w:rsid w:val="000E0673"/>
    <w:rsid w:val="000E1410"/>
    <w:rsid w:val="000E143C"/>
    <w:rsid w:val="000E149D"/>
    <w:rsid w:val="000E26FE"/>
    <w:rsid w:val="000E2E0B"/>
    <w:rsid w:val="000E2F32"/>
    <w:rsid w:val="000E484B"/>
    <w:rsid w:val="000E4F97"/>
    <w:rsid w:val="000E5426"/>
    <w:rsid w:val="000F13F8"/>
    <w:rsid w:val="000F23B9"/>
    <w:rsid w:val="000F2B20"/>
    <w:rsid w:val="000F37DE"/>
    <w:rsid w:val="000F3C59"/>
    <w:rsid w:val="000F42AF"/>
    <w:rsid w:val="000F498D"/>
    <w:rsid w:val="000F56E9"/>
    <w:rsid w:val="000F5989"/>
    <w:rsid w:val="000F5C30"/>
    <w:rsid w:val="000F60C5"/>
    <w:rsid w:val="0010012E"/>
    <w:rsid w:val="00100470"/>
    <w:rsid w:val="0010052C"/>
    <w:rsid w:val="001022CA"/>
    <w:rsid w:val="00104983"/>
    <w:rsid w:val="00104C2E"/>
    <w:rsid w:val="00106554"/>
    <w:rsid w:val="001075EE"/>
    <w:rsid w:val="00110D17"/>
    <w:rsid w:val="0011504F"/>
    <w:rsid w:val="00116DE6"/>
    <w:rsid w:val="00120C82"/>
    <w:rsid w:val="00120DD2"/>
    <w:rsid w:val="0012101C"/>
    <w:rsid w:val="00125C74"/>
    <w:rsid w:val="001267C2"/>
    <w:rsid w:val="0012775C"/>
    <w:rsid w:val="001332EE"/>
    <w:rsid w:val="0013536D"/>
    <w:rsid w:val="0013569C"/>
    <w:rsid w:val="00136230"/>
    <w:rsid w:val="0013720C"/>
    <w:rsid w:val="0014060C"/>
    <w:rsid w:val="0014744B"/>
    <w:rsid w:val="00151AC1"/>
    <w:rsid w:val="001547DA"/>
    <w:rsid w:val="001560B1"/>
    <w:rsid w:val="00156974"/>
    <w:rsid w:val="001622A1"/>
    <w:rsid w:val="0016457F"/>
    <w:rsid w:val="00165431"/>
    <w:rsid w:val="00170992"/>
    <w:rsid w:val="00171978"/>
    <w:rsid w:val="0017366A"/>
    <w:rsid w:val="0017389B"/>
    <w:rsid w:val="00175669"/>
    <w:rsid w:val="00175D8B"/>
    <w:rsid w:val="00176E6C"/>
    <w:rsid w:val="00181ACA"/>
    <w:rsid w:val="0018324C"/>
    <w:rsid w:val="001832C6"/>
    <w:rsid w:val="00184AA7"/>
    <w:rsid w:val="00184DC9"/>
    <w:rsid w:val="00186DCC"/>
    <w:rsid w:val="001871C5"/>
    <w:rsid w:val="00190477"/>
    <w:rsid w:val="001935F0"/>
    <w:rsid w:val="00197129"/>
    <w:rsid w:val="001975B5"/>
    <w:rsid w:val="001A0835"/>
    <w:rsid w:val="001A150E"/>
    <w:rsid w:val="001A55DD"/>
    <w:rsid w:val="001A788B"/>
    <w:rsid w:val="001A7B2A"/>
    <w:rsid w:val="001B0F90"/>
    <w:rsid w:val="001B31B3"/>
    <w:rsid w:val="001B3551"/>
    <w:rsid w:val="001B379B"/>
    <w:rsid w:val="001B42F5"/>
    <w:rsid w:val="001B4891"/>
    <w:rsid w:val="001B496F"/>
    <w:rsid w:val="001B49BD"/>
    <w:rsid w:val="001C1A1C"/>
    <w:rsid w:val="001C2026"/>
    <w:rsid w:val="001C24CB"/>
    <w:rsid w:val="001C2AC5"/>
    <w:rsid w:val="001C3D02"/>
    <w:rsid w:val="001C4BE6"/>
    <w:rsid w:val="001D3099"/>
    <w:rsid w:val="001D4173"/>
    <w:rsid w:val="001D4315"/>
    <w:rsid w:val="001D4968"/>
    <w:rsid w:val="001D4C91"/>
    <w:rsid w:val="001D6677"/>
    <w:rsid w:val="001D753D"/>
    <w:rsid w:val="001D7CC6"/>
    <w:rsid w:val="001E3E47"/>
    <w:rsid w:val="001E3F8B"/>
    <w:rsid w:val="001E6A19"/>
    <w:rsid w:val="001F0AE0"/>
    <w:rsid w:val="001F1498"/>
    <w:rsid w:val="001F1FFD"/>
    <w:rsid w:val="001F24DA"/>
    <w:rsid w:val="001F5023"/>
    <w:rsid w:val="001F6315"/>
    <w:rsid w:val="00206D91"/>
    <w:rsid w:val="002076CA"/>
    <w:rsid w:val="00207F21"/>
    <w:rsid w:val="00211F7A"/>
    <w:rsid w:val="002171DC"/>
    <w:rsid w:val="002203D0"/>
    <w:rsid w:val="0022536A"/>
    <w:rsid w:val="00225EB7"/>
    <w:rsid w:val="00226A89"/>
    <w:rsid w:val="00227D49"/>
    <w:rsid w:val="002328AB"/>
    <w:rsid w:val="0023776A"/>
    <w:rsid w:val="0024010B"/>
    <w:rsid w:val="002464E4"/>
    <w:rsid w:val="002513B6"/>
    <w:rsid w:val="002517DB"/>
    <w:rsid w:val="00251F77"/>
    <w:rsid w:val="00253152"/>
    <w:rsid w:val="00253627"/>
    <w:rsid w:val="002536B8"/>
    <w:rsid w:val="00255853"/>
    <w:rsid w:val="002563EA"/>
    <w:rsid w:val="00256D52"/>
    <w:rsid w:val="00257CA1"/>
    <w:rsid w:val="002700EB"/>
    <w:rsid w:val="002707E2"/>
    <w:rsid w:val="00271874"/>
    <w:rsid w:val="0027517A"/>
    <w:rsid w:val="00275E72"/>
    <w:rsid w:val="0028069A"/>
    <w:rsid w:val="00283264"/>
    <w:rsid w:val="002872FB"/>
    <w:rsid w:val="00287C3A"/>
    <w:rsid w:val="002915B2"/>
    <w:rsid w:val="00291A16"/>
    <w:rsid w:val="00292D67"/>
    <w:rsid w:val="0029397E"/>
    <w:rsid w:val="002948F9"/>
    <w:rsid w:val="002A06A4"/>
    <w:rsid w:val="002A07BF"/>
    <w:rsid w:val="002A158B"/>
    <w:rsid w:val="002A2342"/>
    <w:rsid w:val="002A4776"/>
    <w:rsid w:val="002A4D1A"/>
    <w:rsid w:val="002A665C"/>
    <w:rsid w:val="002B01FE"/>
    <w:rsid w:val="002B1056"/>
    <w:rsid w:val="002B4BAD"/>
    <w:rsid w:val="002B4FB1"/>
    <w:rsid w:val="002B6364"/>
    <w:rsid w:val="002C0086"/>
    <w:rsid w:val="002C1891"/>
    <w:rsid w:val="002C2635"/>
    <w:rsid w:val="002C288E"/>
    <w:rsid w:val="002C295D"/>
    <w:rsid w:val="002C2D20"/>
    <w:rsid w:val="002C55A5"/>
    <w:rsid w:val="002C7047"/>
    <w:rsid w:val="002C7EA6"/>
    <w:rsid w:val="002D4645"/>
    <w:rsid w:val="002E2E69"/>
    <w:rsid w:val="002E3726"/>
    <w:rsid w:val="002E397C"/>
    <w:rsid w:val="002E45A5"/>
    <w:rsid w:val="002E5156"/>
    <w:rsid w:val="002F24EA"/>
    <w:rsid w:val="002F2EE8"/>
    <w:rsid w:val="002F44CB"/>
    <w:rsid w:val="002F567E"/>
    <w:rsid w:val="002F6C5E"/>
    <w:rsid w:val="002F73A3"/>
    <w:rsid w:val="0030426A"/>
    <w:rsid w:val="0030454C"/>
    <w:rsid w:val="0030584F"/>
    <w:rsid w:val="0030748C"/>
    <w:rsid w:val="003104C6"/>
    <w:rsid w:val="00311384"/>
    <w:rsid w:val="00312D0F"/>
    <w:rsid w:val="003139AA"/>
    <w:rsid w:val="00315D12"/>
    <w:rsid w:val="00317627"/>
    <w:rsid w:val="0032062D"/>
    <w:rsid w:val="0032085C"/>
    <w:rsid w:val="0032148B"/>
    <w:rsid w:val="00321AF3"/>
    <w:rsid w:val="00323DB4"/>
    <w:rsid w:val="00324235"/>
    <w:rsid w:val="00324B9D"/>
    <w:rsid w:val="00324E73"/>
    <w:rsid w:val="003252E0"/>
    <w:rsid w:val="00330295"/>
    <w:rsid w:val="0033058E"/>
    <w:rsid w:val="00330896"/>
    <w:rsid w:val="0033285F"/>
    <w:rsid w:val="00333879"/>
    <w:rsid w:val="00333EAB"/>
    <w:rsid w:val="0033418B"/>
    <w:rsid w:val="0033488C"/>
    <w:rsid w:val="00334D9E"/>
    <w:rsid w:val="003355C3"/>
    <w:rsid w:val="00335FA3"/>
    <w:rsid w:val="00341EFB"/>
    <w:rsid w:val="00344ABD"/>
    <w:rsid w:val="00344F7E"/>
    <w:rsid w:val="0034633F"/>
    <w:rsid w:val="003477E4"/>
    <w:rsid w:val="0035106A"/>
    <w:rsid w:val="0035120D"/>
    <w:rsid w:val="0035572D"/>
    <w:rsid w:val="0035665C"/>
    <w:rsid w:val="0036066F"/>
    <w:rsid w:val="0036187F"/>
    <w:rsid w:val="00362852"/>
    <w:rsid w:val="003632BD"/>
    <w:rsid w:val="00365BF0"/>
    <w:rsid w:val="00366692"/>
    <w:rsid w:val="00371726"/>
    <w:rsid w:val="00372A37"/>
    <w:rsid w:val="00373CE1"/>
    <w:rsid w:val="003752E7"/>
    <w:rsid w:val="00376902"/>
    <w:rsid w:val="003812F1"/>
    <w:rsid w:val="0038244E"/>
    <w:rsid w:val="00382B49"/>
    <w:rsid w:val="00384D6C"/>
    <w:rsid w:val="00385064"/>
    <w:rsid w:val="00385808"/>
    <w:rsid w:val="00385EE3"/>
    <w:rsid w:val="003873F5"/>
    <w:rsid w:val="00391624"/>
    <w:rsid w:val="00393F98"/>
    <w:rsid w:val="00394F68"/>
    <w:rsid w:val="00395ACF"/>
    <w:rsid w:val="00397739"/>
    <w:rsid w:val="003A23AB"/>
    <w:rsid w:val="003A4C0B"/>
    <w:rsid w:val="003A551B"/>
    <w:rsid w:val="003A7CED"/>
    <w:rsid w:val="003B1A32"/>
    <w:rsid w:val="003C06CF"/>
    <w:rsid w:val="003C243E"/>
    <w:rsid w:val="003C2A6C"/>
    <w:rsid w:val="003C35F0"/>
    <w:rsid w:val="003C5699"/>
    <w:rsid w:val="003C68F2"/>
    <w:rsid w:val="003C7A95"/>
    <w:rsid w:val="003C7C8A"/>
    <w:rsid w:val="003D01D9"/>
    <w:rsid w:val="003D0327"/>
    <w:rsid w:val="003D1D33"/>
    <w:rsid w:val="003D308A"/>
    <w:rsid w:val="003D48F4"/>
    <w:rsid w:val="003D4D15"/>
    <w:rsid w:val="003D59A9"/>
    <w:rsid w:val="003D70B3"/>
    <w:rsid w:val="003E173B"/>
    <w:rsid w:val="003E45B9"/>
    <w:rsid w:val="003E4BC1"/>
    <w:rsid w:val="003E704A"/>
    <w:rsid w:val="003F0F13"/>
    <w:rsid w:val="003F13E2"/>
    <w:rsid w:val="003F1C29"/>
    <w:rsid w:val="003F2D7F"/>
    <w:rsid w:val="003F6B36"/>
    <w:rsid w:val="0040690D"/>
    <w:rsid w:val="004106DB"/>
    <w:rsid w:val="00410E28"/>
    <w:rsid w:val="00411394"/>
    <w:rsid w:val="0041227E"/>
    <w:rsid w:val="00412656"/>
    <w:rsid w:val="00413424"/>
    <w:rsid w:val="00416DCB"/>
    <w:rsid w:val="0041735C"/>
    <w:rsid w:val="00417CCD"/>
    <w:rsid w:val="00423BA0"/>
    <w:rsid w:val="00424A6A"/>
    <w:rsid w:val="00424CD0"/>
    <w:rsid w:val="00426AE1"/>
    <w:rsid w:val="004324BD"/>
    <w:rsid w:val="00433EFF"/>
    <w:rsid w:val="004369E9"/>
    <w:rsid w:val="00440B9D"/>
    <w:rsid w:val="004422E5"/>
    <w:rsid w:val="00442490"/>
    <w:rsid w:val="00442AE0"/>
    <w:rsid w:val="00443AE1"/>
    <w:rsid w:val="00445AC2"/>
    <w:rsid w:val="00445B4A"/>
    <w:rsid w:val="0044616A"/>
    <w:rsid w:val="004510C7"/>
    <w:rsid w:val="004511CD"/>
    <w:rsid w:val="004521AE"/>
    <w:rsid w:val="004523FB"/>
    <w:rsid w:val="00452ED9"/>
    <w:rsid w:val="0045496B"/>
    <w:rsid w:val="00457E2B"/>
    <w:rsid w:val="00460D0D"/>
    <w:rsid w:val="0046133B"/>
    <w:rsid w:val="00461955"/>
    <w:rsid w:val="00461B3B"/>
    <w:rsid w:val="00462DDD"/>
    <w:rsid w:val="004643F6"/>
    <w:rsid w:val="00465448"/>
    <w:rsid w:val="00470AFB"/>
    <w:rsid w:val="00471F56"/>
    <w:rsid w:val="00473A79"/>
    <w:rsid w:val="004751BC"/>
    <w:rsid w:val="004756D6"/>
    <w:rsid w:val="00476596"/>
    <w:rsid w:val="00476703"/>
    <w:rsid w:val="00477CFF"/>
    <w:rsid w:val="00480868"/>
    <w:rsid w:val="00480BDD"/>
    <w:rsid w:val="00481800"/>
    <w:rsid w:val="00483973"/>
    <w:rsid w:val="00483A7B"/>
    <w:rsid w:val="00483B5C"/>
    <w:rsid w:val="004848E9"/>
    <w:rsid w:val="00486693"/>
    <w:rsid w:val="00487F35"/>
    <w:rsid w:val="00487FC5"/>
    <w:rsid w:val="00490857"/>
    <w:rsid w:val="004909B2"/>
    <w:rsid w:val="004913D0"/>
    <w:rsid w:val="00491E04"/>
    <w:rsid w:val="00492D88"/>
    <w:rsid w:val="00493B05"/>
    <w:rsid w:val="00495DDA"/>
    <w:rsid w:val="00496F49"/>
    <w:rsid w:val="00497643"/>
    <w:rsid w:val="00497B7C"/>
    <w:rsid w:val="004A36AA"/>
    <w:rsid w:val="004A379C"/>
    <w:rsid w:val="004A4566"/>
    <w:rsid w:val="004A68DF"/>
    <w:rsid w:val="004A6CED"/>
    <w:rsid w:val="004A6DD7"/>
    <w:rsid w:val="004B1974"/>
    <w:rsid w:val="004B3850"/>
    <w:rsid w:val="004B45B8"/>
    <w:rsid w:val="004B5BA4"/>
    <w:rsid w:val="004B5F81"/>
    <w:rsid w:val="004B76F1"/>
    <w:rsid w:val="004C2D44"/>
    <w:rsid w:val="004D1750"/>
    <w:rsid w:val="004D18E9"/>
    <w:rsid w:val="004D4533"/>
    <w:rsid w:val="004D498A"/>
    <w:rsid w:val="004D49A7"/>
    <w:rsid w:val="004D6414"/>
    <w:rsid w:val="004D753A"/>
    <w:rsid w:val="004E0CEC"/>
    <w:rsid w:val="004F228F"/>
    <w:rsid w:val="004F2763"/>
    <w:rsid w:val="004F30F4"/>
    <w:rsid w:val="004F4CCE"/>
    <w:rsid w:val="004F5165"/>
    <w:rsid w:val="004F72DE"/>
    <w:rsid w:val="00500A2E"/>
    <w:rsid w:val="00500FA2"/>
    <w:rsid w:val="005015D1"/>
    <w:rsid w:val="0050200B"/>
    <w:rsid w:val="005020C1"/>
    <w:rsid w:val="00502673"/>
    <w:rsid w:val="00503356"/>
    <w:rsid w:val="005043E3"/>
    <w:rsid w:val="00506196"/>
    <w:rsid w:val="005067F7"/>
    <w:rsid w:val="0050688F"/>
    <w:rsid w:val="00510F34"/>
    <w:rsid w:val="005125F2"/>
    <w:rsid w:val="00512BC5"/>
    <w:rsid w:val="00512D48"/>
    <w:rsid w:val="005140BD"/>
    <w:rsid w:val="005140DA"/>
    <w:rsid w:val="00514BB9"/>
    <w:rsid w:val="005155FB"/>
    <w:rsid w:val="00517952"/>
    <w:rsid w:val="00520817"/>
    <w:rsid w:val="0052404B"/>
    <w:rsid w:val="00524320"/>
    <w:rsid w:val="00524CAD"/>
    <w:rsid w:val="00526154"/>
    <w:rsid w:val="005262A6"/>
    <w:rsid w:val="0053065E"/>
    <w:rsid w:val="00532024"/>
    <w:rsid w:val="00533E8B"/>
    <w:rsid w:val="005347A3"/>
    <w:rsid w:val="00535836"/>
    <w:rsid w:val="0053732F"/>
    <w:rsid w:val="0054142E"/>
    <w:rsid w:val="005426C7"/>
    <w:rsid w:val="00543479"/>
    <w:rsid w:val="005441A8"/>
    <w:rsid w:val="0054478D"/>
    <w:rsid w:val="00544F6F"/>
    <w:rsid w:val="005500AD"/>
    <w:rsid w:val="005540C5"/>
    <w:rsid w:val="00555053"/>
    <w:rsid w:val="0056154A"/>
    <w:rsid w:val="00561BBC"/>
    <w:rsid w:val="0056391A"/>
    <w:rsid w:val="00563D46"/>
    <w:rsid w:val="00564A83"/>
    <w:rsid w:val="00571B3D"/>
    <w:rsid w:val="00572D55"/>
    <w:rsid w:val="00573101"/>
    <w:rsid w:val="0057361C"/>
    <w:rsid w:val="00574202"/>
    <w:rsid w:val="00574CC6"/>
    <w:rsid w:val="005759B8"/>
    <w:rsid w:val="00576B14"/>
    <w:rsid w:val="00576F7A"/>
    <w:rsid w:val="005777D1"/>
    <w:rsid w:val="00577991"/>
    <w:rsid w:val="00580190"/>
    <w:rsid w:val="00580F58"/>
    <w:rsid w:val="00582A9A"/>
    <w:rsid w:val="0058567D"/>
    <w:rsid w:val="00585EC2"/>
    <w:rsid w:val="005903CE"/>
    <w:rsid w:val="00591184"/>
    <w:rsid w:val="005918B5"/>
    <w:rsid w:val="005948C1"/>
    <w:rsid w:val="00594CAF"/>
    <w:rsid w:val="00596CCF"/>
    <w:rsid w:val="005A4552"/>
    <w:rsid w:val="005A45D2"/>
    <w:rsid w:val="005A6F48"/>
    <w:rsid w:val="005B0549"/>
    <w:rsid w:val="005B27CC"/>
    <w:rsid w:val="005B2831"/>
    <w:rsid w:val="005B461B"/>
    <w:rsid w:val="005B7BB8"/>
    <w:rsid w:val="005C0D4B"/>
    <w:rsid w:val="005D218F"/>
    <w:rsid w:val="005D228B"/>
    <w:rsid w:val="005D621A"/>
    <w:rsid w:val="005D63AB"/>
    <w:rsid w:val="005E016D"/>
    <w:rsid w:val="005E0F31"/>
    <w:rsid w:val="005E331C"/>
    <w:rsid w:val="005E3AF8"/>
    <w:rsid w:val="005E54D0"/>
    <w:rsid w:val="005F0C5F"/>
    <w:rsid w:val="005F1BE2"/>
    <w:rsid w:val="005F3774"/>
    <w:rsid w:val="005F4E4E"/>
    <w:rsid w:val="005F5CCE"/>
    <w:rsid w:val="005F7E2A"/>
    <w:rsid w:val="006021F3"/>
    <w:rsid w:val="0060221A"/>
    <w:rsid w:val="00602330"/>
    <w:rsid w:val="00602868"/>
    <w:rsid w:val="00603771"/>
    <w:rsid w:val="006037B8"/>
    <w:rsid w:val="00603C61"/>
    <w:rsid w:val="00603E09"/>
    <w:rsid w:val="00605836"/>
    <w:rsid w:val="00610199"/>
    <w:rsid w:val="006114EF"/>
    <w:rsid w:val="006167E3"/>
    <w:rsid w:val="00617AD0"/>
    <w:rsid w:val="00621E96"/>
    <w:rsid w:val="006243E1"/>
    <w:rsid w:val="00624C85"/>
    <w:rsid w:val="00625747"/>
    <w:rsid w:val="00625790"/>
    <w:rsid w:val="006270D0"/>
    <w:rsid w:val="00633AC8"/>
    <w:rsid w:val="00635BB9"/>
    <w:rsid w:val="0064107F"/>
    <w:rsid w:val="0064225A"/>
    <w:rsid w:val="006429FE"/>
    <w:rsid w:val="00645455"/>
    <w:rsid w:val="00646603"/>
    <w:rsid w:val="006518DD"/>
    <w:rsid w:val="00653063"/>
    <w:rsid w:val="006537FB"/>
    <w:rsid w:val="006540D7"/>
    <w:rsid w:val="0065663A"/>
    <w:rsid w:val="006572DD"/>
    <w:rsid w:val="00660F2E"/>
    <w:rsid w:val="00662A34"/>
    <w:rsid w:val="006637A2"/>
    <w:rsid w:val="0066482D"/>
    <w:rsid w:val="0066519C"/>
    <w:rsid w:val="00665D85"/>
    <w:rsid w:val="00667A87"/>
    <w:rsid w:val="00671926"/>
    <w:rsid w:val="006724F6"/>
    <w:rsid w:val="00674635"/>
    <w:rsid w:val="00674ABF"/>
    <w:rsid w:val="0067508B"/>
    <w:rsid w:val="00675E86"/>
    <w:rsid w:val="00676063"/>
    <w:rsid w:val="006767C8"/>
    <w:rsid w:val="006774E4"/>
    <w:rsid w:val="00677651"/>
    <w:rsid w:val="00677CBD"/>
    <w:rsid w:val="0068628C"/>
    <w:rsid w:val="0068799D"/>
    <w:rsid w:val="00693BA0"/>
    <w:rsid w:val="00694026"/>
    <w:rsid w:val="00694429"/>
    <w:rsid w:val="006A5535"/>
    <w:rsid w:val="006A55DB"/>
    <w:rsid w:val="006A6064"/>
    <w:rsid w:val="006B2E9A"/>
    <w:rsid w:val="006B2F6A"/>
    <w:rsid w:val="006B591F"/>
    <w:rsid w:val="006B5D06"/>
    <w:rsid w:val="006B7DFC"/>
    <w:rsid w:val="006B7F8A"/>
    <w:rsid w:val="006C0A55"/>
    <w:rsid w:val="006C1B7F"/>
    <w:rsid w:val="006C23CE"/>
    <w:rsid w:val="006C33F3"/>
    <w:rsid w:val="006C5154"/>
    <w:rsid w:val="006C52DC"/>
    <w:rsid w:val="006C5FE1"/>
    <w:rsid w:val="006D2B2D"/>
    <w:rsid w:val="006D3967"/>
    <w:rsid w:val="006D48F5"/>
    <w:rsid w:val="006D4CA7"/>
    <w:rsid w:val="006D5300"/>
    <w:rsid w:val="006D7397"/>
    <w:rsid w:val="006D753F"/>
    <w:rsid w:val="006D7AEE"/>
    <w:rsid w:val="006E2571"/>
    <w:rsid w:val="006E2589"/>
    <w:rsid w:val="006E3343"/>
    <w:rsid w:val="006E3564"/>
    <w:rsid w:val="006E5E3F"/>
    <w:rsid w:val="006E789D"/>
    <w:rsid w:val="006F1903"/>
    <w:rsid w:val="006F1C75"/>
    <w:rsid w:val="006F1F65"/>
    <w:rsid w:val="006F2CB0"/>
    <w:rsid w:val="006F3B51"/>
    <w:rsid w:val="007015FB"/>
    <w:rsid w:val="00701C64"/>
    <w:rsid w:val="00701D2E"/>
    <w:rsid w:val="007026AA"/>
    <w:rsid w:val="007069C1"/>
    <w:rsid w:val="007114BD"/>
    <w:rsid w:val="00711BC4"/>
    <w:rsid w:val="00712E6A"/>
    <w:rsid w:val="007163C6"/>
    <w:rsid w:val="0071694A"/>
    <w:rsid w:val="00717279"/>
    <w:rsid w:val="00722F98"/>
    <w:rsid w:val="007238E7"/>
    <w:rsid w:val="00725F7A"/>
    <w:rsid w:val="00726E5E"/>
    <w:rsid w:val="0072723D"/>
    <w:rsid w:val="007307A8"/>
    <w:rsid w:val="007320F7"/>
    <w:rsid w:val="00732E87"/>
    <w:rsid w:val="007343E6"/>
    <w:rsid w:val="00736140"/>
    <w:rsid w:val="00737274"/>
    <w:rsid w:val="00740BE1"/>
    <w:rsid w:val="007419E5"/>
    <w:rsid w:val="00742B30"/>
    <w:rsid w:val="00743B4A"/>
    <w:rsid w:val="00747310"/>
    <w:rsid w:val="007523E5"/>
    <w:rsid w:val="00757292"/>
    <w:rsid w:val="00757A24"/>
    <w:rsid w:val="0076129F"/>
    <w:rsid w:val="00763234"/>
    <w:rsid w:val="00764E5F"/>
    <w:rsid w:val="007661E2"/>
    <w:rsid w:val="00770550"/>
    <w:rsid w:val="0077232C"/>
    <w:rsid w:val="00772548"/>
    <w:rsid w:val="00782276"/>
    <w:rsid w:val="00782482"/>
    <w:rsid w:val="007842FF"/>
    <w:rsid w:val="0078695E"/>
    <w:rsid w:val="00787517"/>
    <w:rsid w:val="007877E0"/>
    <w:rsid w:val="00790DE9"/>
    <w:rsid w:val="00791272"/>
    <w:rsid w:val="007914E9"/>
    <w:rsid w:val="00792044"/>
    <w:rsid w:val="007920D4"/>
    <w:rsid w:val="00792DE1"/>
    <w:rsid w:val="00793CDD"/>
    <w:rsid w:val="00793EF2"/>
    <w:rsid w:val="0079482A"/>
    <w:rsid w:val="007953EC"/>
    <w:rsid w:val="0079599F"/>
    <w:rsid w:val="007A00DE"/>
    <w:rsid w:val="007A07AE"/>
    <w:rsid w:val="007A3C3A"/>
    <w:rsid w:val="007A60E8"/>
    <w:rsid w:val="007A65BB"/>
    <w:rsid w:val="007A696C"/>
    <w:rsid w:val="007A6F16"/>
    <w:rsid w:val="007A7935"/>
    <w:rsid w:val="007B0FF7"/>
    <w:rsid w:val="007B1446"/>
    <w:rsid w:val="007B2430"/>
    <w:rsid w:val="007B2DAC"/>
    <w:rsid w:val="007B4997"/>
    <w:rsid w:val="007B5D22"/>
    <w:rsid w:val="007B5E04"/>
    <w:rsid w:val="007C24BD"/>
    <w:rsid w:val="007C418F"/>
    <w:rsid w:val="007C4571"/>
    <w:rsid w:val="007C4FB8"/>
    <w:rsid w:val="007C7C2E"/>
    <w:rsid w:val="007C7E67"/>
    <w:rsid w:val="007D1F4B"/>
    <w:rsid w:val="007D2FAA"/>
    <w:rsid w:val="007D3E24"/>
    <w:rsid w:val="007D3F47"/>
    <w:rsid w:val="007D4115"/>
    <w:rsid w:val="007D47CB"/>
    <w:rsid w:val="007D5000"/>
    <w:rsid w:val="007D6810"/>
    <w:rsid w:val="007E0D34"/>
    <w:rsid w:val="007E2711"/>
    <w:rsid w:val="007E47B4"/>
    <w:rsid w:val="007E533F"/>
    <w:rsid w:val="007F09F1"/>
    <w:rsid w:val="007F2CAE"/>
    <w:rsid w:val="007F62AF"/>
    <w:rsid w:val="007F6A43"/>
    <w:rsid w:val="0080136C"/>
    <w:rsid w:val="00802932"/>
    <w:rsid w:val="00803489"/>
    <w:rsid w:val="008078DF"/>
    <w:rsid w:val="008104DD"/>
    <w:rsid w:val="00811FA0"/>
    <w:rsid w:val="00812483"/>
    <w:rsid w:val="008145E1"/>
    <w:rsid w:val="008151FA"/>
    <w:rsid w:val="00817AE6"/>
    <w:rsid w:val="00817B5F"/>
    <w:rsid w:val="00820AC8"/>
    <w:rsid w:val="00821254"/>
    <w:rsid w:val="00821A40"/>
    <w:rsid w:val="00823601"/>
    <w:rsid w:val="00824EFE"/>
    <w:rsid w:val="008255BC"/>
    <w:rsid w:val="0082561B"/>
    <w:rsid w:val="008271EB"/>
    <w:rsid w:val="00830EEA"/>
    <w:rsid w:val="00831AD6"/>
    <w:rsid w:val="00832E53"/>
    <w:rsid w:val="008333B2"/>
    <w:rsid w:val="00835576"/>
    <w:rsid w:val="0083602F"/>
    <w:rsid w:val="00836E03"/>
    <w:rsid w:val="00837C79"/>
    <w:rsid w:val="008422D4"/>
    <w:rsid w:val="00842503"/>
    <w:rsid w:val="008427DF"/>
    <w:rsid w:val="0084306E"/>
    <w:rsid w:val="0084373E"/>
    <w:rsid w:val="00846BD5"/>
    <w:rsid w:val="0084797C"/>
    <w:rsid w:val="00852E55"/>
    <w:rsid w:val="0085386B"/>
    <w:rsid w:val="00856080"/>
    <w:rsid w:val="00856BB6"/>
    <w:rsid w:val="00860406"/>
    <w:rsid w:val="008607FE"/>
    <w:rsid w:val="00861B5A"/>
    <w:rsid w:val="00861EA0"/>
    <w:rsid w:val="00862E68"/>
    <w:rsid w:val="008643A1"/>
    <w:rsid w:val="00864780"/>
    <w:rsid w:val="008662D9"/>
    <w:rsid w:val="00866DAD"/>
    <w:rsid w:val="00866EB0"/>
    <w:rsid w:val="00867144"/>
    <w:rsid w:val="00867C98"/>
    <w:rsid w:val="00867F95"/>
    <w:rsid w:val="0087007B"/>
    <w:rsid w:val="008706BB"/>
    <w:rsid w:val="00871E1B"/>
    <w:rsid w:val="0087210F"/>
    <w:rsid w:val="00872743"/>
    <w:rsid w:val="00872A5F"/>
    <w:rsid w:val="0087308F"/>
    <w:rsid w:val="00876AA0"/>
    <w:rsid w:val="00876BD1"/>
    <w:rsid w:val="0088098A"/>
    <w:rsid w:val="00881F1B"/>
    <w:rsid w:val="00882DEB"/>
    <w:rsid w:val="00883B62"/>
    <w:rsid w:val="00886605"/>
    <w:rsid w:val="00893F57"/>
    <w:rsid w:val="00894FAC"/>
    <w:rsid w:val="00895AB6"/>
    <w:rsid w:val="008A0C14"/>
    <w:rsid w:val="008A1373"/>
    <w:rsid w:val="008A2438"/>
    <w:rsid w:val="008A693B"/>
    <w:rsid w:val="008B4E5F"/>
    <w:rsid w:val="008B5604"/>
    <w:rsid w:val="008B5F41"/>
    <w:rsid w:val="008B63C4"/>
    <w:rsid w:val="008B7467"/>
    <w:rsid w:val="008B7AD6"/>
    <w:rsid w:val="008C25D2"/>
    <w:rsid w:val="008C25FA"/>
    <w:rsid w:val="008C2AB7"/>
    <w:rsid w:val="008C5A5C"/>
    <w:rsid w:val="008C5D5F"/>
    <w:rsid w:val="008D0113"/>
    <w:rsid w:val="008D0824"/>
    <w:rsid w:val="008D1BA2"/>
    <w:rsid w:val="008D285D"/>
    <w:rsid w:val="008D3795"/>
    <w:rsid w:val="008D4335"/>
    <w:rsid w:val="008D781E"/>
    <w:rsid w:val="008E1954"/>
    <w:rsid w:val="008E30DA"/>
    <w:rsid w:val="008E3FD5"/>
    <w:rsid w:val="008E6DDA"/>
    <w:rsid w:val="008E7348"/>
    <w:rsid w:val="008F47FE"/>
    <w:rsid w:val="008F543C"/>
    <w:rsid w:val="008F5881"/>
    <w:rsid w:val="008F58EF"/>
    <w:rsid w:val="008F749D"/>
    <w:rsid w:val="008F78EE"/>
    <w:rsid w:val="008F7C64"/>
    <w:rsid w:val="009004B9"/>
    <w:rsid w:val="009009E2"/>
    <w:rsid w:val="00901F04"/>
    <w:rsid w:val="00906089"/>
    <w:rsid w:val="00907E9A"/>
    <w:rsid w:val="00910799"/>
    <w:rsid w:val="00911BDF"/>
    <w:rsid w:val="0091478E"/>
    <w:rsid w:val="00914C99"/>
    <w:rsid w:val="009168DE"/>
    <w:rsid w:val="00917BEA"/>
    <w:rsid w:val="00917DB7"/>
    <w:rsid w:val="00920C65"/>
    <w:rsid w:val="009234E8"/>
    <w:rsid w:val="00925A77"/>
    <w:rsid w:val="009274CE"/>
    <w:rsid w:val="00927893"/>
    <w:rsid w:val="009329F4"/>
    <w:rsid w:val="009345FD"/>
    <w:rsid w:val="00934657"/>
    <w:rsid w:val="00936F23"/>
    <w:rsid w:val="009372E6"/>
    <w:rsid w:val="00937CD3"/>
    <w:rsid w:val="00944E12"/>
    <w:rsid w:val="00946F32"/>
    <w:rsid w:val="009508E0"/>
    <w:rsid w:val="00950FD2"/>
    <w:rsid w:val="00952956"/>
    <w:rsid w:val="00954D82"/>
    <w:rsid w:val="009555C5"/>
    <w:rsid w:val="009566C8"/>
    <w:rsid w:val="00961329"/>
    <w:rsid w:val="00965792"/>
    <w:rsid w:val="009675D0"/>
    <w:rsid w:val="009676E3"/>
    <w:rsid w:val="0097005F"/>
    <w:rsid w:val="0097140D"/>
    <w:rsid w:val="00972DF2"/>
    <w:rsid w:val="00972F30"/>
    <w:rsid w:val="0097305E"/>
    <w:rsid w:val="00980231"/>
    <w:rsid w:val="009825EF"/>
    <w:rsid w:val="00986598"/>
    <w:rsid w:val="009877CD"/>
    <w:rsid w:val="00987BF8"/>
    <w:rsid w:val="00990A98"/>
    <w:rsid w:val="00992260"/>
    <w:rsid w:val="00992D10"/>
    <w:rsid w:val="00994701"/>
    <w:rsid w:val="00994C8B"/>
    <w:rsid w:val="00994E7B"/>
    <w:rsid w:val="009956CA"/>
    <w:rsid w:val="009A1CE5"/>
    <w:rsid w:val="009A275A"/>
    <w:rsid w:val="009A4835"/>
    <w:rsid w:val="009A63F4"/>
    <w:rsid w:val="009A76D2"/>
    <w:rsid w:val="009B128E"/>
    <w:rsid w:val="009B2A43"/>
    <w:rsid w:val="009B3FDE"/>
    <w:rsid w:val="009B664F"/>
    <w:rsid w:val="009B678A"/>
    <w:rsid w:val="009C0519"/>
    <w:rsid w:val="009C1517"/>
    <w:rsid w:val="009C15B9"/>
    <w:rsid w:val="009C1A58"/>
    <w:rsid w:val="009C2CC6"/>
    <w:rsid w:val="009C5B07"/>
    <w:rsid w:val="009C7533"/>
    <w:rsid w:val="009D0421"/>
    <w:rsid w:val="009D0D9D"/>
    <w:rsid w:val="009D1BA6"/>
    <w:rsid w:val="009D213A"/>
    <w:rsid w:val="009D4853"/>
    <w:rsid w:val="009D6A1B"/>
    <w:rsid w:val="009D7A9E"/>
    <w:rsid w:val="009E0BDC"/>
    <w:rsid w:val="009E0DE8"/>
    <w:rsid w:val="009E19D2"/>
    <w:rsid w:val="009E2844"/>
    <w:rsid w:val="009E522F"/>
    <w:rsid w:val="009E57DF"/>
    <w:rsid w:val="009E593A"/>
    <w:rsid w:val="009E5F72"/>
    <w:rsid w:val="009E668A"/>
    <w:rsid w:val="009E7AD2"/>
    <w:rsid w:val="009F1C5D"/>
    <w:rsid w:val="009F257A"/>
    <w:rsid w:val="009F3C79"/>
    <w:rsid w:val="009F61C5"/>
    <w:rsid w:val="00A0025A"/>
    <w:rsid w:val="00A032EE"/>
    <w:rsid w:val="00A050E8"/>
    <w:rsid w:val="00A066D3"/>
    <w:rsid w:val="00A108E0"/>
    <w:rsid w:val="00A1129F"/>
    <w:rsid w:val="00A1143E"/>
    <w:rsid w:val="00A11B99"/>
    <w:rsid w:val="00A12BAA"/>
    <w:rsid w:val="00A12EF4"/>
    <w:rsid w:val="00A1340E"/>
    <w:rsid w:val="00A134A9"/>
    <w:rsid w:val="00A13C4D"/>
    <w:rsid w:val="00A13CE0"/>
    <w:rsid w:val="00A145BC"/>
    <w:rsid w:val="00A15BAF"/>
    <w:rsid w:val="00A163EB"/>
    <w:rsid w:val="00A172EE"/>
    <w:rsid w:val="00A17784"/>
    <w:rsid w:val="00A17AA8"/>
    <w:rsid w:val="00A21D29"/>
    <w:rsid w:val="00A26F59"/>
    <w:rsid w:val="00A31C7C"/>
    <w:rsid w:val="00A32C5E"/>
    <w:rsid w:val="00A3359F"/>
    <w:rsid w:val="00A349B7"/>
    <w:rsid w:val="00A3529C"/>
    <w:rsid w:val="00A35C00"/>
    <w:rsid w:val="00A37447"/>
    <w:rsid w:val="00A37A68"/>
    <w:rsid w:val="00A37F06"/>
    <w:rsid w:val="00A427CD"/>
    <w:rsid w:val="00A42C46"/>
    <w:rsid w:val="00A44648"/>
    <w:rsid w:val="00A446CC"/>
    <w:rsid w:val="00A44842"/>
    <w:rsid w:val="00A454D8"/>
    <w:rsid w:val="00A4575A"/>
    <w:rsid w:val="00A469AF"/>
    <w:rsid w:val="00A47889"/>
    <w:rsid w:val="00A503E6"/>
    <w:rsid w:val="00A511B9"/>
    <w:rsid w:val="00A5142A"/>
    <w:rsid w:val="00A518C3"/>
    <w:rsid w:val="00A550E4"/>
    <w:rsid w:val="00A5543F"/>
    <w:rsid w:val="00A55D83"/>
    <w:rsid w:val="00A57CA4"/>
    <w:rsid w:val="00A60FA0"/>
    <w:rsid w:val="00A628A6"/>
    <w:rsid w:val="00A65390"/>
    <w:rsid w:val="00A66135"/>
    <w:rsid w:val="00A66AAD"/>
    <w:rsid w:val="00A679A7"/>
    <w:rsid w:val="00A71563"/>
    <w:rsid w:val="00A73E6E"/>
    <w:rsid w:val="00A751E4"/>
    <w:rsid w:val="00A75E2E"/>
    <w:rsid w:val="00A77D8A"/>
    <w:rsid w:val="00A80999"/>
    <w:rsid w:val="00A83160"/>
    <w:rsid w:val="00A8413D"/>
    <w:rsid w:val="00A90DE8"/>
    <w:rsid w:val="00A920A0"/>
    <w:rsid w:val="00A93B1E"/>
    <w:rsid w:val="00A959D0"/>
    <w:rsid w:val="00A961F6"/>
    <w:rsid w:val="00AA041B"/>
    <w:rsid w:val="00AA186C"/>
    <w:rsid w:val="00AA2013"/>
    <w:rsid w:val="00AA2662"/>
    <w:rsid w:val="00AA2C16"/>
    <w:rsid w:val="00AA5DC3"/>
    <w:rsid w:val="00AA60EE"/>
    <w:rsid w:val="00AA70DE"/>
    <w:rsid w:val="00AB1B8A"/>
    <w:rsid w:val="00AB3D89"/>
    <w:rsid w:val="00AB4DC5"/>
    <w:rsid w:val="00AB4DD4"/>
    <w:rsid w:val="00AC121E"/>
    <w:rsid w:val="00AC187A"/>
    <w:rsid w:val="00AC2C82"/>
    <w:rsid w:val="00AC5300"/>
    <w:rsid w:val="00AC6705"/>
    <w:rsid w:val="00AD0B08"/>
    <w:rsid w:val="00AD120E"/>
    <w:rsid w:val="00AD3644"/>
    <w:rsid w:val="00AD3EB2"/>
    <w:rsid w:val="00AD49C6"/>
    <w:rsid w:val="00AD5AF1"/>
    <w:rsid w:val="00AD7CD5"/>
    <w:rsid w:val="00AE4576"/>
    <w:rsid w:val="00AE6491"/>
    <w:rsid w:val="00AE65AC"/>
    <w:rsid w:val="00AE6DFA"/>
    <w:rsid w:val="00AF03D4"/>
    <w:rsid w:val="00AF110B"/>
    <w:rsid w:val="00AF33AB"/>
    <w:rsid w:val="00AF43CD"/>
    <w:rsid w:val="00AF49FE"/>
    <w:rsid w:val="00AF4A6B"/>
    <w:rsid w:val="00B03569"/>
    <w:rsid w:val="00B056D1"/>
    <w:rsid w:val="00B065CA"/>
    <w:rsid w:val="00B1044B"/>
    <w:rsid w:val="00B10E3C"/>
    <w:rsid w:val="00B11417"/>
    <w:rsid w:val="00B1248E"/>
    <w:rsid w:val="00B12EBC"/>
    <w:rsid w:val="00B20799"/>
    <w:rsid w:val="00B217E1"/>
    <w:rsid w:val="00B22B22"/>
    <w:rsid w:val="00B23B1C"/>
    <w:rsid w:val="00B243E8"/>
    <w:rsid w:val="00B24E2E"/>
    <w:rsid w:val="00B25849"/>
    <w:rsid w:val="00B25E0D"/>
    <w:rsid w:val="00B276AE"/>
    <w:rsid w:val="00B301FA"/>
    <w:rsid w:val="00B35A6D"/>
    <w:rsid w:val="00B373B3"/>
    <w:rsid w:val="00B43441"/>
    <w:rsid w:val="00B45B07"/>
    <w:rsid w:val="00B465AF"/>
    <w:rsid w:val="00B51780"/>
    <w:rsid w:val="00B53C86"/>
    <w:rsid w:val="00B54EFD"/>
    <w:rsid w:val="00B60BC3"/>
    <w:rsid w:val="00B616FA"/>
    <w:rsid w:val="00B62014"/>
    <w:rsid w:val="00B62BD9"/>
    <w:rsid w:val="00B650F6"/>
    <w:rsid w:val="00B65518"/>
    <w:rsid w:val="00B6596E"/>
    <w:rsid w:val="00B665A9"/>
    <w:rsid w:val="00B67738"/>
    <w:rsid w:val="00B67859"/>
    <w:rsid w:val="00B7099C"/>
    <w:rsid w:val="00B70A5B"/>
    <w:rsid w:val="00B749A9"/>
    <w:rsid w:val="00B75271"/>
    <w:rsid w:val="00B77333"/>
    <w:rsid w:val="00B77868"/>
    <w:rsid w:val="00B77F90"/>
    <w:rsid w:val="00B84DD7"/>
    <w:rsid w:val="00B91095"/>
    <w:rsid w:val="00B97A65"/>
    <w:rsid w:val="00BA0870"/>
    <w:rsid w:val="00BA1F41"/>
    <w:rsid w:val="00BA2F1A"/>
    <w:rsid w:val="00BA32BC"/>
    <w:rsid w:val="00BA72E9"/>
    <w:rsid w:val="00BB1B36"/>
    <w:rsid w:val="00BB4D3F"/>
    <w:rsid w:val="00BB7B75"/>
    <w:rsid w:val="00BC0EF2"/>
    <w:rsid w:val="00BC21F7"/>
    <w:rsid w:val="00BC27A1"/>
    <w:rsid w:val="00BC280E"/>
    <w:rsid w:val="00BC3376"/>
    <w:rsid w:val="00BC429F"/>
    <w:rsid w:val="00BC7617"/>
    <w:rsid w:val="00BD2011"/>
    <w:rsid w:val="00BD286E"/>
    <w:rsid w:val="00BD3E2D"/>
    <w:rsid w:val="00BD68C1"/>
    <w:rsid w:val="00BD6BC3"/>
    <w:rsid w:val="00BD789F"/>
    <w:rsid w:val="00BD7E79"/>
    <w:rsid w:val="00BE2031"/>
    <w:rsid w:val="00BE2B6E"/>
    <w:rsid w:val="00BE2FF2"/>
    <w:rsid w:val="00BE75FF"/>
    <w:rsid w:val="00BF1972"/>
    <w:rsid w:val="00BF26CB"/>
    <w:rsid w:val="00BF690E"/>
    <w:rsid w:val="00BF7A9A"/>
    <w:rsid w:val="00BF7FF4"/>
    <w:rsid w:val="00C0102A"/>
    <w:rsid w:val="00C03295"/>
    <w:rsid w:val="00C035BE"/>
    <w:rsid w:val="00C041D6"/>
    <w:rsid w:val="00C06E37"/>
    <w:rsid w:val="00C07516"/>
    <w:rsid w:val="00C0760C"/>
    <w:rsid w:val="00C105F8"/>
    <w:rsid w:val="00C1073D"/>
    <w:rsid w:val="00C11EA5"/>
    <w:rsid w:val="00C155F5"/>
    <w:rsid w:val="00C15BF1"/>
    <w:rsid w:val="00C15D6D"/>
    <w:rsid w:val="00C22151"/>
    <w:rsid w:val="00C24076"/>
    <w:rsid w:val="00C25297"/>
    <w:rsid w:val="00C260D2"/>
    <w:rsid w:val="00C26369"/>
    <w:rsid w:val="00C268B6"/>
    <w:rsid w:val="00C27EDD"/>
    <w:rsid w:val="00C32C23"/>
    <w:rsid w:val="00C33034"/>
    <w:rsid w:val="00C36930"/>
    <w:rsid w:val="00C40812"/>
    <w:rsid w:val="00C41AD0"/>
    <w:rsid w:val="00C42B8B"/>
    <w:rsid w:val="00C4490F"/>
    <w:rsid w:val="00C44FAB"/>
    <w:rsid w:val="00C4732F"/>
    <w:rsid w:val="00C518C6"/>
    <w:rsid w:val="00C52E35"/>
    <w:rsid w:val="00C5305C"/>
    <w:rsid w:val="00C53AAE"/>
    <w:rsid w:val="00C53AD5"/>
    <w:rsid w:val="00C546DF"/>
    <w:rsid w:val="00C5585C"/>
    <w:rsid w:val="00C55BB9"/>
    <w:rsid w:val="00C55CE7"/>
    <w:rsid w:val="00C56E2B"/>
    <w:rsid w:val="00C56F3E"/>
    <w:rsid w:val="00C601D7"/>
    <w:rsid w:val="00C60D2B"/>
    <w:rsid w:val="00C61299"/>
    <w:rsid w:val="00C6210E"/>
    <w:rsid w:val="00C6282B"/>
    <w:rsid w:val="00C629E4"/>
    <w:rsid w:val="00C632E1"/>
    <w:rsid w:val="00C63342"/>
    <w:rsid w:val="00C66938"/>
    <w:rsid w:val="00C6747B"/>
    <w:rsid w:val="00C700C9"/>
    <w:rsid w:val="00C71A4D"/>
    <w:rsid w:val="00C7311D"/>
    <w:rsid w:val="00C75856"/>
    <w:rsid w:val="00C80375"/>
    <w:rsid w:val="00C8231F"/>
    <w:rsid w:val="00C85B93"/>
    <w:rsid w:val="00C86836"/>
    <w:rsid w:val="00C86D05"/>
    <w:rsid w:val="00C872AC"/>
    <w:rsid w:val="00C87877"/>
    <w:rsid w:val="00C9338A"/>
    <w:rsid w:val="00C95DC4"/>
    <w:rsid w:val="00CA0D27"/>
    <w:rsid w:val="00CA1BD0"/>
    <w:rsid w:val="00CA2BCF"/>
    <w:rsid w:val="00CA32FD"/>
    <w:rsid w:val="00CA3939"/>
    <w:rsid w:val="00CA4711"/>
    <w:rsid w:val="00CA5845"/>
    <w:rsid w:val="00CA61FA"/>
    <w:rsid w:val="00CA7CE1"/>
    <w:rsid w:val="00CB0490"/>
    <w:rsid w:val="00CB0C27"/>
    <w:rsid w:val="00CB1684"/>
    <w:rsid w:val="00CB2F7F"/>
    <w:rsid w:val="00CB43F6"/>
    <w:rsid w:val="00CB4B39"/>
    <w:rsid w:val="00CB5B32"/>
    <w:rsid w:val="00CB672D"/>
    <w:rsid w:val="00CC09BB"/>
    <w:rsid w:val="00CC165A"/>
    <w:rsid w:val="00CC176B"/>
    <w:rsid w:val="00CC1EE5"/>
    <w:rsid w:val="00CC2437"/>
    <w:rsid w:val="00CC328A"/>
    <w:rsid w:val="00CC4118"/>
    <w:rsid w:val="00CC4A3F"/>
    <w:rsid w:val="00CC4B14"/>
    <w:rsid w:val="00CC6186"/>
    <w:rsid w:val="00CD0BEC"/>
    <w:rsid w:val="00CD3137"/>
    <w:rsid w:val="00CD5849"/>
    <w:rsid w:val="00CD6198"/>
    <w:rsid w:val="00CD7F3B"/>
    <w:rsid w:val="00CE07AB"/>
    <w:rsid w:val="00CE1C2B"/>
    <w:rsid w:val="00CE20B1"/>
    <w:rsid w:val="00CE435C"/>
    <w:rsid w:val="00CE4782"/>
    <w:rsid w:val="00CE5DB2"/>
    <w:rsid w:val="00CE7948"/>
    <w:rsid w:val="00CE7D68"/>
    <w:rsid w:val="00CF01A5"/>
    <w:rsid w:val="00CF1C07"/>
    <w:rsid w:val="00CF5D6B"/>
    <w:rsid w:val="00CF631E"/>
    <w:rsid w:val="00CF6958"/>
    <w:rsid w:val="00CF6EC7"/>
    <w:rsid w:val="00D03220"/>
    <w:rsid w:val="00D037DB"/>
    <w:rsid w:val="00D03BC9"/>
    <w:rsid w:val="00D04856"/>
    <w:rsid w:val="00D055DC"/>
    <w:rsid w:val="00D07DEA"/>
    <w:rsid w:val="00D10391"/>
    <w:rsid w:val="00D10995"/>
    <w:rsid w:val="00D119CF"/>
    <w:rsid w:val="00D121C4"/>
    <w:rsid w:val="00D21F04"/>
    <w:rsid w:val="00D222BD"/>
    <w:rsid w:val="00D23A11"/>
    <w:rsid w:val="00D24F52"/>
    <w:rsid w:val="00D25336"/>
    <w:rsid w:val="00D263D1"/>
    <w:rsid w:val="00D26701"/>
    <w:rsid w:val="00D26738"/>
    <w:rsid w:val="00D31D2C"/>
    <w:rsid w:val="00D35A1C"/>
    <w:rsid w:val="00D42651"/>
    <w:rsid w:val="00D45303"/>
    <w:rsid w:val="00D45F6C"/>
    <w:rsid w:val="00D46322"/>
    <w:rsid w:val="00D507E9"/>
    <w:rsid w:val="00D50FC9"/>
    <w:rsid w:val="00D510DE"/>
    <w:rsid w:val="00D5151C"/>
    <w:rsid w:val="00D5163E"/>
    <w:rsid w:val="00D52118"/>
    <w:rsid w:val="00D531A7"/>
    <w:rsid w:val="00D541C9"/>
    <w:rsid w:val="00D55B71"/>
    <w:rsid w:val="00D55D4D"/>
    <w:rsid w:val="00D567F2"/>
    <w:rsid w:val="00D60EF4"/>
    <w:rsid w:val="00D62EA1"/>
    <w:rsid w:val="00D639A1"/>
    <w:rsid w:val="00D64324"/>
    <w:rsid w:val="00D64905"/>
    <w:rsid w:val="00D64954"/>
    <w:rsid w:val="00D7250A"/>
    <w:rsid w:val="00D728F9"/>
    <w:rsid w:val="00D73280"/>
    <w:rsid w:val="00D7335F"/>
    <w:rsid w:val="00D74774"/>
    <w:rsid w:val="00D75438"/>
    <w:rsid w:val="00D80161"/>
    <w:rsid w:val="00D81A51"/>
    <w:rsid w:val="00D82A57"/>
    <w:rsid w:val="00D8339B"/>
    <w:rsid w:val="00D860FD"/>
    <w:rsid w:val="00D912C1"/>
    <w:rsid w:val="00D9262B"/>
    <w:rsid w:val="00D97314"/>
    <w:rsid w:val="00D97B35"/>
    <w:rsid w:val="00DA243C"/>
    <w:rsid w:val="00DA698D"/>
    <w:rsid w:val="00DB0E00"/>
    <w:rsid w:val="00DB76FC"/>
    <w:rsid w:val="00DC08F6"/>
    <w:rsid w:val="00DC22D0"/>
    <w:rsid w:val="00DC6E88"/>
    <w:rsid w:val="00DD0C60"/>
    <w:rsid w:val="00DD4810"/>
    <w:rsid w:val="00DD55B6"/>
    <w:rsid w:val="00DD579C"/>
    <w:rsid w:val="00DD5AD0"/>
    <w:rsid w:val="00DE0001"/>
    <w:rsid w:val="00DE0F1A"/>
    <w:rsid w:val="00DE1239"/>
    <w:rsid w:val="00DE1404"/>
    <w:rsid w:val="00DE58C6"/>
    <w:rsid w:val="00DE6F32"/>
    <w:rsid w:val="00DE784E"/>
    <w:rsid w:val="00DF2683"/>
    <w:rsid w:val="00DF376B"/>
    <w:rsid w:val="00DF669A"/>
    <w:rsid w:val="00E01D52"/>
    <w:rsid w:val="00E03CD7"/>
    <w:rsid w:val="00E05337"/>
    <w:rsid w:val="00E064D8"/>
    <w:rsid w:val="00E06695"/>
    <w:rsid w:val="00E15B5E"/>
    <w:rsid w:val="00E170ED"/>
    <w:rsid w:val="00E17939"/>
    <w:rsid w:val="00E24A94"/>
    <w:rsid w:val="00E25BA0"/>
    <w:rsid w:val="00E267B9"/>
    <w:rsid w:val="00E3144C"/>
    <w:rsid w:val="00E339B9"/>
    <w:rsid w:val="00E35A92"/>
    <w:rsid w:val="00E362C6"/>
    <w:rsid w:val="00E370AA"/>
    <w:rsid w:val="00E371C1"/>
    <w:rsid w:val="00E37668"/>
    <w:rsid w:val="00E404EF"/>
    <w:rsid w:val="00E40616"/>
    <w:rsid w:val="00E4081B"/>
    <w:rsid w:val="00E41FB4"/>
    <w:rsid w:val="00E45214"/>
    <w:rsid w:val="00E473A6"/>
    <w:rsid w:val="00E51109"/>
    <w:rsid w:val="00E51721"/>
    <w:rsid w:val="00E51E50"/>
    <w:rsid w:val="00E52945"/>
    <w:rsid w:val="00E53B5A"/>
    <w:rsid w:val="00E53BFE"/>
    <w:rsid w:val="00E54540"/>
    <w:rsid w:val="00E54A17"/>
    <w:rsid w:val="00E57BED"/>
    <w:rsid w:val="00E60D68"/>
    <w:rsid w:val="00E60DE2"/>
    <w:rsid w:val="00E63961"/>
    <w:rsid w:val="00E63AE8"/>
    <w:rsid w:val="00E64098"/>
    <w:rsid w:val="00E65311"/>
    <w:rsid w:val="00E65766"/>
    <w:rsid w:val="00E65E56"/>
    <w:rsid w:val="00E668CE"/>
    <w:rsid w:val="00E66E64"/>
    <w:rsid w:val="00E67D8E"/>
    <w:rsid w:val="00E71E1E"/>
    <w:rsid w:val="00E731AF"/>
    <w:rsid w:val="00E75E5C"/>
    <w:rsid w:val="00E81DFF"/>
    <w:rsid w:val="00E82388"/>
    <w:rsid w:val="00E83E4D"/>
    <w:rsid w:val="00E87219"/>
    <w:rsid w:val="00E90005"/>
    <w:rsid w:val="00E90233"/>
    <w:rsid w:val="00E9259D"/>
    <w:rsid w:val="00E93BC5"/>
    <w:rsid w:val="00E9793D"/>
    <w:rsid w:val="00E97DDF"/>
    <w:rsid w:val="00EA03D5"/>
    <w:rsid w:val="00EA1DE4"/>
    <w:rsid w:val="00EA3167"/>
    <w:rsid w:val="00EA43C4"/>
    <w:rsid w:val="00EA4E44"/>
    <w:rsid w:val="00EA523F"/>
    <w:rsid w:val="00EB02F7"/>
    <w:rsid w:val="00EB0535"/>
    <w:rsid w:val="00EB1936"/>
    <w:rsid w:val="00EB1D53"/>
    <w:rsid w:val="00EB3230"/>
    <w:rsid w:val="00EB6C8A"/>
    <w:rsid w:val="00EB798C"/>
    <w:rsid w:val="00EC2776"/>
    <w:rsid w:val="00EC28A5"/>
    <w:rsid w:val="00EC48D7"/>
    <w:rsid w:val="00EC4D87"/>
    <w:rsid w:val="00EC568A"/>
    <w:rsid w:val="00ED0C79"/>
    <w:rsid w:val="00ED45F7"/>
    <w:rsid w:val="00ED4A00"/>
    <w:rsid w:val="00ED53A1"/>
    <w:rsid w:val="00ED55B4"/>
    <w:rsid w:val="00ED72E9"/>
    <w:rsid w:val="00EE07E0"/>
    <w:rsid w:val="00EE0995"/>
    <w:rsid w:val="00EE1026"/>
    <w:rsid w:val="00EE17D2"/>
    <w:rsid w:val="00EE536B"/>
    <w:rsid w:val="00EF01F2"/>
    <w:rsid w:val="00EF0EDE"/>
    <w:rsid w:val="00EF1B13"/>
    <w:rsid w:val="00EF2288"/>
    <w:rsid w:val="00EF47A7"/>
    <w:rsid w:val="00EF603E"/>
    <w:rsid w:val="00EF6BB9"/>
    <w:rsid w:val="00F034BC"/>
    <w:rsid w:val="00F03AFB"/>
    <w:rsid w:val="00F043E0"/>
    <w:rsid w:val="00F04662"/>
    <w:rsid w:val="00F06FD8"/>
    <w:rsid w:val="00F073C5"/>
    <w:rsid w:val="00F12CD2"/>
    <w:rsid w:val="00F12EA9"/>
    <w:rsid w:val="00F13A6A"/>
    <w:rsid w:val="00F14B82"/>
    <w:rsid w:val="00F16AEB"/>
    <w:rsid w:val="00F16CC0"/>
    <w:rsid w:val="00F214AC"/>
    <w:rsid w:val="00F21A23"/>
    <w:rsid w:val="00F23D70"/>
    <w:rsid w:val="00F25C04"/>
    <w:rsid w:val="00F260FB"/>
    <w:rsid w:val="00F26AD1"/>
    <w:rsid w:val="00F273BB"/>
    <w:rsid w:val="00F27F56"/>
    <w:rsid w:val="00F31193"/>
    <w:rsid w:val="00F31786"/>
    <w:rsid w:val="00F3418C"/>
    <w:rsid w:val="00F368FF"/>
    <w:rsid w:val="00F424A3"/>
    <w:rsid w:val="00F432F9"/>
    <w:rsid w:val="00F43CFA"/>
    <w:rsid w:val="00F45685"/>
    <w:rsid w:val="00F47959"/>
    <w:rsid w:val="00F500C5"/>
    <w:rsid w:val="00F5029F"/>
    <w:rsid w:val="00F5048A"/>
    <w:rsid w:val="00F54084"/>
    <w:rsid w:val="00F54722"/>
    <w:rsid w:val="00F55D7A"/>
    <w:rsid w:val="00F570D2"/>
    <w:rsid w:val="00F62CFC"/>
    <w:rsid w:val="00F643CF"/>
    <w:rsid w:val="00F64F8B"/>
    <w:rsid w:val="00F70B3F"/>
    <w:rsid w:val="00F7235A"/>
    <w:rsid w:val="00F723DE"/>
    <w:rsid w:val="00F75930"/>
    <w:rsid w:val="00F778CE"/>
    <w:rsid w:val="00F8252E"/>
    <w:rsid w:val="00F8312C"/>
    <w:rsid w:val="00F832B4"/>
    <w:rsid w:val="00F848E3"/>
    <w:rsid w:val="00F87706"/>
    <w:rsid w:val="00F910FF"/>
    <w:rsid w:val="00F91B76"/>
    <w:rsid w:val="00F942C5"/>
    <w:rsid w:val="00F947C3"/>
    <w:rsid w:val="00F961F7"/>
    <w:rsid w:val="00F97574"/>
    <w:rsid w:val="00FA2BEA"/>
    <w:rsid w:val="00FA356E"/>
    <w:rsid w:val="00FA373F"/>
    <w:rsid w:val="00FA3F84"/>
    <w:rsid w:val="00FA3FA1"/>
    <w:rsid w:val="00FA46D8"/>
    <w:rsid w:val="00FA5F91"/>
    <w:rsid w:val="00FA69BE"/>
    <w:rsid w:val="00FB0F1A"/>
    <w:rsid w:val="00FB16D1"/>
    <w:rsid w:val="00FB311E"/>
    <w:rsid w:val="00FB42EB"/>
    <w:rsid w:val="00FB4649"/>
    <w:rsid w:val="00FB4684"/>
    <w:rsid w:val="00FB5F91"/>
    <w:rsid w:val="00FB6A07"/>
    <w:rsid w:val="00FC03D9"/>
    <w:rsid w:val="00FC0EBE"/>
    <w:rsid w:val="00FC34AF"/>
    <w:rsid w:val="00FC4334"/>
    <w:rsid w:val="00FC5E0C"/>
    <w:rsid w:val="00FC615D"/>
    <w:rsid w:val="00FC71D8"/>
    <w:rsid w:val="00FD3B98"/>
    <w:rsid w:val="00FD4FE3"/>
    <w:rsid w:val="00FD5281"/>
    <w:rsid w:val="00FD6EA7"/>
    <w:rsid w:val="00FE23FA"/>
    <w:rsid w:val="00FE4208"/>
    <w:rsid w:val="00FE5078"/>
    <w:rsid w:val="00FE5236"/>
    <w:rsid w:val="00FE6DFA"/>
    <w:rsid w:val="00FF0D9D"/>
    <w:rsid w:val="00FF2237"/>
    <w:rsid w:val="00FF2F5A"/>
    <w:rsid w:val="00FF3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51424"/>
  <w15:chartTrackingRefBased/>
  <w15:docId w15:val="{5396B81D-5C8E-44A9-BFCB-DB526AA3C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5B27CC"/>
    <w:pPr>
      <w:spacing w:line="264" w:lineRule="auto"/>
    </w:pPr>
    <w:rPr>
      <w:rFonts w:ascii="Arial" w:hAnsi="Arial" w:cs="Arial"/>
      <w:kern w:val="0"/>
      <w14:ligatures w14:val="none"/>
    </w:rPr>
  </w:style>
  <w:style w:type="character" w:customStyle="1" w:styleId="NornalChar">
    <w:name w:val="Nornal Char"/>
    <w:basedOn w:val="DefaultParagraphFont"/>
    <w:link w:val="Nornal"/>
    <w:rsid w:val="005B27CC"/>
    <w:rPr>
      <w:rFonts w:ascii="Arial" w:hAnsi="Arial" w:cs="Arial"/>
      <w:kern w:val="0"/>
      <w14:ligatures w14:val="none"/>
    </w:rPr>
  </w:style>
  <w:style w:type="character" w:styleId="Emphasis">
    <w:name w:val="Emphasis"/>
    <w:basedOn w:val="DefaultParagraphFont"/>
    <w:uiPriority w:val="20"/>
    <w:qFormat/>
    <w:rsid w:val="00EF6BB9"/>
    <w:rPr>
      <w:i/>
      <w:iCs/>
    </w:rPr>
  </w:style>
  <w:style w:type="character" w:styleId="Strong">
    <w:name w:val="Strong"/>
    <w:basedOn w:val="DefaultParagraphFont"/>
    <w:uiPriority w:val="22"/>
    <w:qFormat/>
    <w:rsid w:val="005B7BB8"/>
    <w:rPr>
      <w:b/>
      <w:bCs/>
    </w:rPr>
  </w:style>
  <w:style w:type="character" w:styleId="Hyperlink">
    <w:name w:val="Hyperlink"/>
    <w:basedOn w:val="DefaultParagraphFont"/>
    <w:uiPriority w:val="99"/>
    <w:unhideWhenUsed/>
    <w:rsid w:val="00757292"/>
    <w:rPr>
      <w:color w:val="0000FF"/>
      <w:u w:val="single"/>
    </w:rPr>
  </w:style>
  <w:style w:type="character" w:styleId="FollowedHyperlink">
    <w:name w:val="FollowedHyperlink"/>
    <w:basedOn w:val="DefaultParagraphFont"/>
    <w:uiPriority w:val="99"/>
    <w:semiHidden/>
    <w:unhideWhenUsed/>
    <w:rsid w:val="00B65518"/>
    <w:rPr>
      <w:color w:val="954F72" w:themeColor="followedHyperlink"/>
      <w:u w:val="single"/>
    </w:rPr>
  </w:style>
  <w:style w:type="paragraph" w:styleId="ListParagraph">
    <w:name w:val="List Paragraph"/>
    <w:basedOn w:val="Normal"/>
    <w:uiPriority w:val="34"/>
    <w:qFormat/>
    <w:rsid w:val="00E90233"/>
    <w:pPr>
      <w:ind w:left="720"/>
      <w:contextualSpacing/>
    </w:pPr>
  </w:style>
  <w:style w:type="paragraph" w:styleId="NormalWeb">
    <w:name w:val="Normal (Web)"/>
    <w:basedOn w:val="Normal"/>
    <w:uiPriority w:val="99"/>
    <w:unhideWhenUsed/>
    <w:rsid w:val="00EA43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B3230"/>
  </w:style>
  <w:style w:type="character" w:customStyle="1" w:styleId="eop">
    <w:name w:val="eop"/>
    <w:basedOn w:val="DefaultParagraphFont"/>
    <w:rsid w:val="00EB3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15128">
      <w:bodyDiv w:val="1"/>
      <w:marLeft w:val="0"/>
      <w:marRight w:val="0"/>
      <w:marTop w:val="0"/>
      <w:marBottom w:val="0"/>
      <w:divBdr>
        <w:top w:val="none" w:sz="0" w:space="0" w:color="auto"/>
        <w:left w:val="none" w:sz="0" w:space="0" w:color="auto"/>
        <w:bottom w:val="none" w:sz="0" w:space="0" w:color="auto"/>
        <w:right w:val="none" w:sz="0" w:space="0" w:color="auto"/>
      </w:divBdr>
    </w:div>
    <w:div w:id="184104011">
      <w:bodyDiv w:val="1"/>
      <w:marLeft w:val="0"/>
      <w:marRight w:val="0"/>
      <w:marTop w:val="0"/>
      <w:marBottom w:val="0"/>
      <w:divBdr>
        <w:top w:val="none" w:sz="0" w:space="0" w:color="auto"/>
        <w:left w:val="none" w:sz="0" w:space="0" w:color="auto"/>
        <w:bottom w:val="none" w:sz="0" w:space="0" w:color="auto"/>
        <w:right w:val="none" w:sz="0" w:space="0" w:color="auto"/>
      </w:divBdr>
    </w:div>
    <w:div w:id="424764847">
      <w:bodyDiv w:val="1"/>
      <w:marLeft w:val="0"/>
      <w:marRight w:val="0"/>
      <w:marTop w:val="0"/>
      <w:marBottom w:val="0"/>
      <w:divBdr>
        <w:top w:val="none" w:sz="0" w:space="0" w:color="auto"/>
        <w:left w:val="none" w:sz="0" w:space="0" w:color="auto"/>
        <w:bottom w:val="none" w:sz="0" w:space="0" w:color="auto"/>
        <w:right w:val="none" w:sz="0" w:space="0" w:color="auto"/>
      </w:divBdr>
    </w:div>
    <w:div w:id="1060518433">
      <w:bodyDiv w:val="1"/>
      <w:marLeft w:val="0"/>
      <w:marRight w:val="0"/>
      <w:marTop w:val="0"/>
      <w:marBottom w:val="0"/>
      <w:divBdr>
        <w:top w:val="none" w:sz="0" w:space="0" w:color="auto"/>
        <w:left w:val="none" w:sz="0" w:space="0" w:color="auto"/>
        <w:bottom w:val="none" w:sz="0" w:space="0" w:color="auto"/>
        <w:right w:val="none" w:sz="0" w:space="0" w:color="auto"/>
      </w:divBdr>
    </w:div>
    <w:div w:id="1094087478">
      <w:bodyDiv w:val="1"/>
      <w:marLeft w:val="0"/>
      <w:marRight w:val="0"/>
      <w:marTop w:val="0"/>
      <w:marBottom w:val="0"/>
      <w:divBdr>
        <w:top w:val="none" w:sz="0" w:space="0" w:color="auto"/>
        <w:left w:val="none" w:sz="0" w:space="0" w:color="auto"/>
        <w:bottom w:val="none" w:sz="0" w:space="0" w:color="auto"/>
        <w:right w:val="none" w:sz="0" w:space="0" w:color="auto"/>
      </w:divBdr>
    </w:div>
    <w:div w:id="1098213766">
      <w:bodyDiv w:val="1"/>
      <w:marLeft w:val="0"/>
      <w:marRight w:val="0"/>
      <w:marTop w:val="0"/>
      <w:marBottom w:val="0"/>
      <w:divBdr>
        <w:top w:val="none" w:sz="0" w:space="0" w:color="auto"/>
        <w:left w:val="none" w:sz="0" w:space="0" w:color="auto"/>
        <w:bottom w:val="none" w:sz="0" w:space="0" w:color="auto"/>
        <w:right w:val="none" w:sz="0" w:space="0" w:color="auto"/>
      </w:divBdr>
    </w:div>
    <w:div w:id="1115519401">
      <w:bodyDiv w:val="1"/>
      <w:marLeft w:val="0"/>
      <w:marRight w:val="0"/>
      <w:marTop w:val="0"/>
      <w:marBottom w:val="0"/>
      <w:divBdr>
        <w:top w:val="none" w:sz="0" w:space="0" w:color="auto"/>
        <w:left w:val="none" w:sz="0" w:space="0" w:color="auto"/>
        <w:bottom w:val="none" w:sz="0" w:space="0" w:color="auto"/>
        <w:right w:val="none" w:sz="0" w:space="0" w:color="auto"/>
      </w:divBdr>
    </w:div>
    <w:div w:id="1462071414">
      <w:bodyDiv w:val="1"/>
      <w:marLeft w:val="0"/>
      <w:marRight w:val="0"/>
      <w:marTop w:val="0"/>
      <w:marBottom w:val="0"/>
      <w:divBdr>
        <w:top w:val="none" w:sz="0" w:space="0" w:color="auto"/>
        <w:left w:val="none" w:sz="0" w:space="0" w:color="auto"/>
        <w:bottom w:val="none" w:sz="0" w:space="0" w:color="auto"/>
        <w:right w:val="none" w:sz="0" w:space="0" w:color="auto"/>
      </w:divBdr>
    </w:div>
    <w:div w:id="1657109019">
      <w:bodyDiv w:val="1"/>
      <w:marLeft w:val="0"/>
      <w:marRight w:val="0"/>
      <w:marTop w:val="0"/>
      <w:marBottom w:val="0"/>
      <w:divBdr>
        <w:top w:val="none" w:sz="0" w:space="0" w:color="auto"/>
        <w:left w:val="none" w:sz="0" w:space="0" w:color="auto"/>
        <w:bottom w:val="none" w:sz="0" w:space="0" w:color="auto"/>
        <w:right w:val="none" w:sz="0" w:space="0" w:color="auto"/>
      </w:divBdr>
    </w:div>
    <w:div w:id="2066637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zzz-misc---to-check/uk-working-lives-summary-2019-v1_tcm18-58584.pdf" TargetMode="External"/><Relationship Id="rId18" Type="http://schemas.openxmlformats.org/officeDocument/2006/relationships/hyperlink" Target="https://www.cipd.org/uk/about/news/guidance-workforce-planning/" TargetMode="External"/><Relationship Id="rId26" Type="http://schemas.openxmlformats.org/officeDocument/2006/relationships/hyperlink" Target="https://www.cipd.org/uk/knowledge/factsheets/recruitment-factsheet/" TargetMode="External"/><Relationship Id="rId39" Type="http://schemas.openxmlformats.org/officeDocument/2006/relationships/hyperlink" Target="https://businesswales.gov.wales/skillsgateway/skills-and-training-programmes/workplace-skills/wales-union-learning-fund-wulf" TargetMode="External"/><Relationship Id="rId21" Type="http://schemas.openxmlformats.org/officeDocument/2006/relationships/hyperlink" Target="https://www.cipd.org/uk/knowledge/factsheets/business-partnering-factsheet/" TargetMode="External"/><Relationship Id="rId34" Type="http://schemas.openxmlformats.org/officeDocument/2006/relationships/hyperlink" Target="https://www.cipd.org/uk/knowledge/reports/labour-market-outlook/" TargetMode="External"/><Relationship Id="rId42" Type="http://schemas.openxmlformats.org/officeDocument/2006/relationships/hyperlink" Target="https://www.legislation.gov.uk/uksi/2005/2240/contents/made" TargetMode="External"/><Relationship Id="rId47" Type="http://schemas.openxmlformats.org/officeDocument/2006/relationships/hyperlink" Target="https://www.nhsbsa.nhs.uk/nhs-learning-support-fund-lsf/training-grant" TargetMode="External"/><Relationship Id="rId50" Type="http://schemas.openxmlformats.org/officeDocument/2006/relationships/hyperlink" Target="https://learning.unison.org.uk/supporting-learning/union-learning-rep/"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cipd.org/uk/knowledge/bitesize-research/diversity-talent/" TargetMode="External"/><Relationship Id="rId29" Type="http://schemas.openxmlformats.org/officeDocument/2006/relationships/hyperlink" Target="https://www.cipd.org/uk/knowledge/factsheets/succession-planning-factsheet/" TargetMode="External"/><Relationship Id="rId11" Type="http://schemas.openxmlformats.org/officeDocument/2006/relationships/hyperlink" Target="https://www.bbc.com/worklife/article/20230731-the-great-resignation-is-over-what-does-that-mean" TargetMode="External"/><Relationship Id="rId24" Type="http://schemas.openxmlformats.org/officeDocument/2006/relationships/hyperlink" Target="https://www.cipd.org/uk/knowledge/factsheets/recruitment-brand-factsheet/" TargetMode="External"/><Relationship Id="rId32" Type="http://schemas.openxmlformats.org/officeDocument/2006/relationships/hyperlink" Target="https://www.cipd.org/uk/knowledge/factsheets/swot-analysis-factsheet/" TargetMode="External"/><Relationship Id="rId37" Type="http://schemas.openxmlformats.org/officeDocument/2006/relationships/hyperlink" Target="https://engageforsuccess.org/what-is-employee-engagement/" TargetMode="External"/><Relationship Id="rId40" Type="http://schemas.openxmlformats.org/officeDocument/2006/relationships/hyperlink" Target="https://www.legislation.gov.uk/uksi/2014/1398/made" TargetMode="External"/><Relationship Id="rId45" Type="http://schemas.openxmlformats.org/officeDocument/2006/relationships/hyperlink" Target="https://www.hrmorning.com/articles/talent-pool/" TargetMode="External"/><Relationship Id="rId53"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acas.org.uk/employment-contracts-and-the-law/types-of-terms-in-a-contract" TargetMode="External"/><Relationship Id="rId19" Type="http://schemas.openxmlformats.org/officeDocument/2006/relationships/hyperlink" Target="https://www.cipd.org/uk/knowledge/factsheets/corporate-responsibility-factsheet/" TargetMode="External"/><Relationship Id="rId31" Type="http://schemas.openxmlformats.org/officeDocument/2006/relationships/hyperlink" Target="https://www.cipd.org/uk/knowledge/factsheets/turnover-retention-factsheet/" TargetMode="External"/><Relationship Id="rId44" Type="http://schemas.openxmlformats.org/officeDocument/2006/relationships/hyperlink" Target="https://hrdailyadvisor.blr.com/2019/05/07/the-pros-and-cons-of-using-a-recruiter/" TargetMode="External"/><Relationship Id="rId52" Type="http://schemas.openxmlformats.org/officeDocument/2006/relationships/hyperlink" Target="https://www.peoplexcd.com/insights/what-is-dysfunctional-employee-turnover-and-how-can-hr-prevent-it/"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cipd.org/uk/about/news/what-changing-in-talent-management/" TargetMode="External"/><Relationship Id="rId22" Type="http://schemas.openxmlformats.org/officeDocument/2006/relationships/hyperlink" Target="https://www.cipd.org/uk/knowledge/factsheets/management-factsheet/" TargetMode="External"/><Relationship Id="rId27" Type="http://schemas.openxmlformats.org/officeDocument/2006/relationships/hyperlink" Target="https://www.cipd.org/uk/knowledge/factsheets/selection-factsheet/" TargetMode="External"/><Relationship Id="rId30" Type="http://schemas.openxmlformats.org/officeDocument/2006/relationships/hyperlink" Target="https://www.cipd.org/uk/knowledge/factsheets/psychological-factsheet/" TargetMode="External"/><Relationship Id="rId35" Type="http://schemas.openxmlformats.org/officeDocument/2006/relationships/hyperlink" Target="https://www.cipd.org/uk/views-and-insights/thought-leadership/cipd-voice/benchmarking-employee-turnover/" TargetMode="External"/><Relationship Id="rId43" Type="http://schemas.openxmlformats.org/officeDocument/2006/relationships/hyperlink" Target="https://hbr.org/2013/12/how-diversity-can-drive-innovation" TargetMode="External"/><Relationship Id="rId48" Type="http://schemas.openxmlformats.org/officeDocument/2006/relationships/hyperlink" Target="https://www.ons.gov.uk/employmentandlabourmarket/peopleinwork/employmentandemployeetypes/bulletins/uklabourmarket/may2024" TargetMode="External"/><Relationship Id="rId8" Type="http://schemas.openxmlformats.org/officeDocument/2006/relationships/image" Target="media/image3.png"/><Relationship Id="rId51" Type="http://schemas.openxmlformats.org/officeDocument/2006/relationships/hyperlink" Target="https://www.robertwalters.co.uk/insights/career-advice/blog/91-per-cent-of-Millennial-professionals-say-career-progression-is-a-top-priority-when-considering-a-new-job.html" TargetMode="External"/><Relationship Id="rId3" Type="http://schemas.openxmlformats.org/officeDocument/2006/relationships/settings" Target="settings.xml"/><Relationship Id="rId12" Type="http://schemas.openxmlformats.org/officeDocument/2006/relationships/hyperlink" Target="https://ageing-better.org.uk/grow-a-new-toolkit" TargetMode="External"/><Relationship Id="rId17" Type="http://schemas.openxmlformats.org/officeDocument/2006/relationships/hyperlink" Target="https://www.cipd.org/uk/knowledge/factsheets/pestle-analysis-factsheet/" TargetMode="External"/><Relationship Id="rId25" Type="http://schemas.openxmlformats.org/officeDocument/2006/relationships/hyperlink" Target="https://www.cipd.org/uk/knowledge/factsheets/induction-factsheet/" TargetMode="External"/><Relationship Id="rId33" Type="http://schemas.openxmlformats.org/officeDocument/2006/relationships/hyperlink" Target="https://www.cipd.org/uk/knowledge/factsheets/economy-labour-market-factsheet/" TargetMode="External"/><Relationship Id="rId38" Type="http://schemas.openxmlformats.org/officeDocument/2006/relationships/hyperlink" Target="https://www.legislation.gov.uk/ukpga/2010/15/contents" TargetMode="External"/><Relationship Id="rId46" Type="http://schemas.openxmlformats.org/officeDocument/2006/relationships/hyperlink" Target="https://www.linkedin.com/advice/0/how-can-you-use-your-companys-website-recruit-zioce" TargetMode="External"/><Relationship Id="rId20" Type="http://schemas.openxmlformats.org/officeDocument/2006/relationships/hyperlink" Target="https://www.cipd.org/uk/knowledge/factsheets/workforce-planning-factsheet/" TargetMode="External"/><Relationship Id="rId41" Type="http://schemas.openxmlformats.org/officeDocument/2006/relationships/hyperlink" Target="https://www.legislation.gov.uk/uksi/2010/93/contents"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co.uk/knowledge/fundamentals/relations/engagement/factsheet/" TargetMode="External"/><Relationship Id="rId15" Type="http://schemas.openxmlformats.org/officeDocument/2006/relationships/hyperlink" Target="https://www.cipd.org/uk/about/news/what-changing-in-talent-management/" TargetMode="External"/><Relationship Id="rId23" Type="http://schemas.openxmlformats.org/officeDocument/2006/relationships/hyperlink" Target="https://www.cipd.org/uk/knowledge/factsheets/talent-factsheet/" TargetMode="External"/><Relationship Id="rId28" Type="http://schemas.openxmlformats.org/officeDocument/2006/relationships/hyperlink" Target="https://www.cipd.org/uk/knowledge/factsheets/appraisals-factsheet/" TargetMode="External"/><Relationship Id="rId36" Type="http://schemas.openxmlformats.org/officeDocument/2006/relationships/hyperlink" Target="https://assets.publishing.service.gov.uk/media/5aa69800e5274a3e391e38fa/The_characteristics_of_those_in_the_gig_economy.pdf" TargetMode="External"/><Relationship Id="rId49" Type="http://schemas.openxmlformats.org/officeDocument/2006/relationships/hyperlink" Target="https://www.reuters.com/business/autos-transportation/tesla-lay-off-more-than-10-its-staff-electrek-reports-2024-0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6098</Words>
  <Characters>34762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WATERS, Sarah 2 (People Services)</dc:creator>
  <cp:keywords/>
  <dc:description/>
  <cp:lastModifiedBy>WATERS, Sarah 2 (People Services)</cp:lastModifiedBy>
  <cp:revision>2</cp:revision>
  <dcterms:created xsi:type="dcterms:W3CDTF">2024-07-01T17:01:00Z</dcterms:created>
  <dcterms:modified xsi:type="dcterms:W3CDTF">2024-07-01T17:01:00Z</dcterms:modified>
</cp:coreProperties>
</file>