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4E9882A5" w:rsidR="003F7DD7" w:rsidRDefault="003F7DD7" w:rsidP="003F7DD7">
      <w:pPr>
        <w:rPr>
          <w:sz w:val="24"/>
          <w:szCs w:val="24"/>
        </w:rPr>
      </w:pPr>
      <w:r w:rsidRPr="006C2F1B">
        <w:rPr>
          <w:sz w:val="36"/>
          <w:szCs w:val="36"/>
        </w:rPr>
        <w:t>Name:</w:t>
      </w:r>
      <w:r w:rsidR="00251FA0">
        <w:rPr>
          <w:sz w:val="36"/>
          <w:szCs w:val="36"/>
        </w:rPr>
        <w:t xml:space="preserve"> Saman </w:t>
      </w:r>
      <w:proofErr w:type="spellStart"/>
      <w:r w:rsidR="00251FA0">
        <w:rPr>
          <w:sz w:val="36"/>
          <w:szCs w:val="36"/>
        </w:rPr>
        <w:t>Saman</w:t>
      </w:r>
      <w:proofErr w:type="spellEnd"/>
      <w:r w:rsidR="00251FA0">
        <w:rPr>
          <w:sz w:val="36"/>
          <w:szCs w:val="36"/>
        </w:rPr>
        <w:t xml:space="preserve"> </w:t>
      </w:r>
    </w:p>
    <w:p w14:paraId="1EF03A2C" w14:textId="77777777" w:rsidR="003F7DD7" w:rsidRDefault="003F7DD7" w:rsidP="003F7DD7">
      <w:pPr>
        <w:rPr>
          <w:sz w:val="24"/>
          <w:szCs w:val="24"/>
        </w:rPr>
      </w:pPr>
    </w:p>
    <w:p w14:paraId="00F47272" w14:textId="62444281" w:rsidR="003F7DD7" w:rsidRPr="00626D81" w:rsidRDefault="003F7DD7" w:rsidP="003F7DD7">
      <w:r w:rsidRPr="00626D81">
        <w:rPr>
          <w:sz w:val="32"/>
          <w:szCs w:val="32"/>
        </w:rPr>
        <w:t>Student ID:</w:t>
      </w:r>
      <w:r w:rsidR="00251FA0">
        <w:rPr>
          <w:sz w:val="32"/>
          <w:szCs w:val="32"/>
        </w:rPr>
        <w:t xml:space="preserve"> 2534503</w:t>
      </w:r>
    </w:p>
    <w:p w14:paraId="3CD72554" w14:textId="77777777" w:rsidR="003F7DD7" w:rsidRDefault="003F7DD7" w:rsidP="003F7DD7">
      <w:pPr>
        <w:rPr>
          <w:sz w:val="24"/>
          <w:szCs w:val="24"/>
        </w:rPr>
      </w:pPr>
    </w:p>
    <w:p w14:paraId="24BFDDE9" w14:textId="3D919E40" w:rsidR="003F7DD7" w:rsidRDefault="003F7DD7" w:rsidP="003F7DD7">
      <w:pPr>
        <w:rPr>
          <w:sz w:val="32"/>
          <w:szCs w:val="32"/>
        </w:rPr>
      </w:pPr>
      <w:r w:rsidRPr="006C2F1B">
        <w:rPr>
          <w:sz w:val="32"/>
          <w:szCs w:val="32"/>
        </w:rPr>
        <w:t>Module Name:</w:t>
      </w:r>
      <w:r w:rsidR="00251FA0">
        <w:rPr>
          <w:sz w:val="32"/>
          <w:szCs w:val="32"/>
        </w:rPr>
        <w:t xml:space="preserve"> </w:t>
      </w:r>
      <w:r w:rsidR="00251FA0" w:rsidRPr="00251FA0">
        <w:rPr>
          <w:sz w:val="32"/>
          <w:szCs w:val="32"/>
        </w:rPr>
        <w:t>Effective Teamworking and Communication (LCLM4003_BIRM)</w:t>
      </w:r>
    </w:p>
    <w:p w14:paraId="6FB10324" w14:textId="77777777" w:rsidR="003F7DD7" w:rsidRDefault="003F7DD7" w:rsidP="003F7DD7">
      <w:pPr>
        <w:rPr>
          <w:sz w:val="32"/>
          <w:szCs w:val="32"/>
        </w:rPr>
      </w:pPr>
    </w:p>
    <w:p w14:paraId="0EC78F7C" w14:textId="211A5300" w:rsidR="006C2F1B" w:rsidRDefault="003F7DD7" w:rsidP="00251FA0">
      <w:pPr>
        <w:tabs>
          <w:tab w:val="left" w:pos="3670"/>
        </w:tabs>
        <w:rPr>
          <w:sz w:val="24"/>
          <w:szCs w:val="24"/>
        </w:rPr>
      </w:pPr>
      <w:r>
        <w:rPr>
          <w:sz w:val="32"/>
          <w:szCs w:val="32"/>
        </w:rPr>
        <w:t>Lecturer’s Name:</w:t>
      </w:r>
      <w:r w:rsidR="00251FA0">
        <w:rPr>
          <w:sz w:val="32"/>
          <w:szCs w:val="32"/>
        </w:rPr>
        <w:t xml:space="preserve"> Sujeewa Herath </w:t>
      </w:r>
      <w:proofErr w:type="spellStart"/>
      <w:r w:rsidR="00251FA0">
        <w:rPr>
          <w:sz w:val="32"/>
          <w:szCs w:val="32"/>
        </w:rPr>
        <w:t>Mudiyanselage</w:t>
      </w:r>
      <w:proofErr w:type="spellEnd"/>
      <w:r w:rsidR="00251FA0">
        <w:rPr>
          <w:sz w:val="32"/>
          <w:szCs w:val="32"/>
        </w:rPr>
        <w:t xml:space="preserve"> </w:t>
      </w:r>
      <w:r w:rsidR="006C2F1B">
        <w:rPr>
          <w:sz w:val="24"/>
          <w:szCs w:val="24"/>
        </w:rPr>
        <w:br w:type="page"/>
      </w:r>
      <w:r w:rsidR="00251FA0">
        <w:rPr>
          <w:sz w:val="24"/>
          <w:szCs w:val="24"/>
        </w:rPr>
        <w:lastRenderedPageBreak/>
        <w:tab/>
      </w:r>
    </w:p>
    <w:p w14:paraId="1AA5BBB0" w14:textId="1E9EECC7" w:rsidR="008D2E35" w:rsidRPr="002203CA" w:rsidRDefault="006F1A94" w:rsidP="008D2E35">
      <w:pPr>
        <w:spacing w:after="0"/>
        <w:rPr>
          <w:sz w:val="24"/>
          <w:szCs w:val="24"/>
        </w:rPr>
      </w:pPr>
      <w:r w:rsidRPr="002203CA">
        <w:rPr>
          <w:sz w:val="24"/>
          <w:szCs w:val="24"/>
        </w:rPr>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7E40DFF0" w:rsidR="00891FB9" w:rsidRDefault="00251FA0" w:rsidP="006F1A94">
            <w:pPr>
              <w:jc w:val="both"/>
              <w:rPr>
                <w:rFonts w:cstheme="minorHAnsi"/>
                <w:sz w:val="24"/>
                <w:szCs w:val="24"/>
              </w:rPr>
            </w:pPr>
            <w:r>
              <w:rPr>
                <w:rFonts w:cstheme="minorHAnsi"/>
                <w:sz w:val="24"/>
                <w:szCs w:val="24"/>
              </w:rPr>
              <w:t>Teamwork implies people working towards the same objective sharing responsibilities, information, and ideas. Teamwork does not necessarily mean that all members of a team must think the same way. On the contrary, having differing opinions and skills can make the result produced by the team more effective. The students in the video use teamwork because each of them brings something unique to the project</w:t>
            </w:r>
            <w:r w:rsidR="001C40E5">
              <w:rPr>
                <w:rFonts w:cstheme="minorHAnsi"/>
                <w:sz w:val="24"/>
                <w:szCs w:val="24"/>
              </w:rPr>
              <w:t>. So, for instance, Omar is confident and tries to persuade the group to decide, while Lena cares about facts and the quality of their work. Hannah uses careful thinking, Kenji tries to preserve good relationships in the team, and Priya tries to come up with an effective solution when the team disagrees on something. Alex also brings to the discussion his organized and technology-cantered approach. The disagreement between them proves that teamwork can imply some conflict. However, effective teamwork implies managing the conflict and, at last, making use of it.</w:t>
            </w:r>
          </w:p>
          <w:p w14:paraId="24B1DC37" w14:textId="24CF039C" w:rsidR="001C40E5" w:rsidRPr="002203CA" w:rsidRDefault="001C40E5" w:rsidP="006F1A94">
            <w:pPr>
              <w:jc w:val="both"/>
              <w:rPr>
                <w:rFonts w:cstheme="minorHAnsi"/>
                <w:sz w:val="24"/>
                <w:szCs w:val="24"/>
              </w:rPr>
            </w:pPr>
            <w:r>
              <w:rPr>
                <w:rFonts w:cstheme="minorHAnsi"/>
                <w:sz w:val="24"/>
                <w:szCs w:val="24"/>
              </w:rPr>
              <w:t>(Driskell, Sales, &amp; Driskell, 2018)</w:t>
            </w:r>
          </w:p>
          <w:p w14:paraId="103155BB" w14:textId="4FB29BAF" w:rsidR="00891FB9" w:rsidRPr="002203CA" w:rsidRDefault="00891FB9" w:rsidP="006F1A94">
            <w:pPr>
              <w:jc w:val="both"/>
              <w:rPr>
                <w:rFonts w:cstheme="minorHAnsi"/>
                <w:sz w:val="24"/>
                <w:szCs w:val="24"/>
              </w:rPr>
            </w:pP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45A114C1" w:rsidR="00773777" w:rsidRPr="002203CA" w:rsidRDefault="00555800" w:rsidP="00A80797">
            <w:pPr>
              <w:jc w:val="both"/>
              <w:rPr>
                <w:rFonts w:cstheme="minorHAnsi"/>
                <w:sz w:val="24"/>
                <w:szCs w:val="24"/>
              </w:rPr>
            </w:pPr>
            <w:r>
              <w:rPr>
                <w:rFonts w:cstheme="minorHAnsi"/>
                <w:sz w:val="24"/>
                <w:szCs w:val="24"/>
              </w:rPr>
              <w:t>The scenario described above from 2:00 to 2:56</w:t>
            </w:r>
            <w:r w:rsidR="00F55F6A">
              <w:rPr>
                <w:rFonts w:cstheme="minorHAnsi"/>
                <w:sz w:val="24"/>
                <w:szCs w:val="24"/>
              </w:rPr>
              <w:t xml:space="preserve"> depicts Storming stage in Tuckman’s team development model. The storming stage typically follows when the team members get used to each </w:t>
            </w:r>
            <w:r w:rsidR="00A703CF">
              <w:rPr>
                <w:rFonts w:cstheme="minorHAnsi"/>
                <w:sz w:val="24"/>
                <w:szCs w:val="24"/>
              </w:rPr>
              <w:t xml:space="preserve">other and </w:t>
            </w:r>
            <w:r w:rsidR="00FE4EAD">
              <w:rPr>
                <w:rFonts w:cstheme="minorHAnsi"/>
                <w:sz w:val="24"/>
                <w:szCs w:val="24"/>
              </w:rPr>
              <w:t>express</w:t>
            </w:r>
            <w:r w:rsidR="00A703CF">
              <w:rPr>
                <w:rFonts w:cstheme="minorHAnsi"/>
                <w:sz w:val="24"/>
                <w:szCs w:val="24"/>
              </w:rPr>
              <w:t xml:space="preserve"> </w:t>
            </w:r>
            <w:r w:rsidR="00FE4EAD">
              <w:rPr>
                <w:rFonts w:cstheme="minorHAnsi"/>
                <w:sz w:val="24"/>
                <w:szCs w:val="24"/>
              </w:rPr>
              <w:t>their ideas about the way the team should operate. Ideas and con</w:t>
            </w:r>
            <w:r w:rsidR="001B5050">
              <w:rPr>
                <w:rFonts w:cstheme="minorHAnsi"/>
                <w:sz w:val="24"/>
                <w:szCs w:val="24"/>
              </w:rPr>
              <w:t xml:space="preserve">flicts may </w:t>
            </w:r>
            <w:r w:rsidR="009E7209">
              <w:rPr>
                <w:rFonts w:cstheme="minorHAnsi"/>
                <w:sz w:val="24"/>
                <w:szCs w:val="24"/>
              </w:rPr>
              <w:t xml:space="preserve">arise due to different priorities, ideas, and decision </w:t>
            </w:r>
            <w:r w:rsidR="00DE2010">
              <w:rPr>
                <w:rFonts w:cstheme="minorHAnsi"/>
                <w:sz w:val="24"/>
                <w:szCs w:val="24"/>
              </w:rPr>
              <w:t xml:space="preserve">making in this stage (Tuckman &amp; Jensen, 1977). According </w:t>
            </w:r>
            <w:r w:rsidR="00B57D39">
              <w:rPr>
                <w:rFonts w:cstheme="minorHAnsi"/>
                <w:sz w:val="24"/>
                <w:szCs w:val="24"/>
              </w:rPr>
              <w:t xml:space="preserve">to the video, Omar states that two hours have been already spent on debate. The team members seem worried. Later, Lena </w:t>
            </w:r>
            <w:r w:rsidR="00934258">
              <w:rPr>
                <w:rFonts w:cstheme="minorHAnsi"/>
                <w:sz w:val="24"/>
                <w:szCs w:val="24"/>
              </w:rPr>
              <w:t>interrupts them, and Omar reacts to her argument</w:t>
            </w:r>
            <w:r w:rsidR="00EC6CD1">
              <w:rPr>
                <w:rFonts w:cstheme="minorHAnsi"/>
                <w:sz w:val="24"/>
                <w:szCs w:val="24"/>
              </w:rPr>
              <w:t xml:space="preserve">. The conflict gets </w:t>
            </w:r>
            <w:r w:rsidR="00DC5278">
              <w:rPr>
                <w:rFonts w:cstheme="minorHAnsi"/>
                <w:sz w:val="24"/>
                <w:szCs w:val="24"/>
              </w:rPr>
              <w:t>increasingly</w:t>
            </w:r>
            <w:r w:rsidR="00EC6CD1">
              <w:rPr>
                <w:rFonts w:cstheme="minorHAnsi"/>
                <w:sz w:val="24"/>
                <w:szCs w:val="24"/>
              </w:rPr>
              <w:t xml:space="preserve"> heated, but Hannah looks like she feels uncomfortable. The fact is typical</w:t>
            </w:r>
            <w:r w:rsidR="00DC5278">
              <w:rPr>
                <w:rFonts w:cstheme="minorHAnsi"/>
                <w:sz w:val="24"/>
                <w:szCs w:val="24"/>
              </w:rPr>
              <w:t xml:space="preserve"> for the storming stage when the team members do not yet work effi</w:t>
            </w:r>
            <w:r w:rsidR="00DF3510">
              <w:rPr>
                <w:rFonts w:cstheme="minorHAnsi"/>
                <w:sz w:val="24"/>
                <w:szCs w:val="24"/>
              </w:rPr>
              <w:t xml:space="preserve">ciently as a team. They just try different approaches and challenge each other. </w:t>
            </w: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Default="00773777" w:rsidP="00A80797">
            <w:pPr>
              <w:jc w:val="both"/>
              <w:rPr>
                <w:rFonts w:cstheme="minorHAnsi"/>
                <w:sz w:val="24"/>
                <w:szCs w:val="24"/>
              </w:rPr>
            </w:pPr>
          </w:p>
          <w:p w14:paraId="721433C8" w14:textId="77777777" w:rsidR="00936DC1" w:rsidRPr="002203CA" w:rsidRDefault="00936DC1"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3DC48DDE" w:rsidR="00773777" w:rsidRPr="002203CA" w:rsidRDefault="00FA21D1" w:rsidP="00A80797">
            <w:pPr>
              <w:jc w:val="both"/>
              <w:rPr>
                <w:rFonts w:cstheme="minorHAnsi"/>
                <w:sz w:val="24"/>
                <w:szCs w:val="24"/>
              </w:rPr>
            </w:pPr>
            <w:r>
              <w:rPr>
                <w:rFonts w:cstheme="minorHAnsi"/>
                <w:sz w:val="24"/>
                <w:szCs w:val="24"/>
              </w:rPr>
              <w:t xml:space="preserve">In the last two minutes, the group </w:t>
            </w:r>
            <w:r w:rsidR="00316920">
              <w:rPr>
                <w:rFonts w:cstheme="minorHAnsi"/>
                <w:sz w:val="24"/>
                <w:szCs w:val="24"/>
              </w:rPr>
              <w:t xml:space="preserve">seems to have </w:t>
            </w:r>
            <w:r w:rsidR="005A103C">
              <w:rPr>
                <w:rFonts w:cstheme="minorHAnsi"/>
                <w:sz w:val="24"/>
                <w:szCs w:val="24"/>
              </w:rPr>
              <w:t>entered the stage of Performing in Tuck</w:t>
            </w:r>
            <w:r w:rsidR="003C38C9">
              <w:rPr>
                <w:rFonts w:cstheme="minorHAnsi"/>
                <w:sz w:val="24"/>
                <w:szCs w:val="24"/>
              </w:rPr>
              <w:t xml:space="preserve">man’s theory. This stage occurs when the members become netter at communication and can thus concentrate </w:t>
            </w:r>
            <w:r w:rsidR="00AE2B74">
              <w:rPr>
                <w:rFonts w:cstheme="minorHAnsi"/>
                <w:sz w:val="24"/>
                <w:szCs w:val="24"/>
              </w:rPr>
              <w:t>on accomplishing their task without having any conf</w:t>
            </w:r>
            <w:r w:rsidR="00C73D8B">
              <w:rPr>
                <w:rFonts w:cstheme="minorHAnsi"/>
                <w:sz w:val="24"/>
                <w:szCs w:val="24"/>
              </w:rPr>
              <w:t xml:space="preserve">licts related to the division of </w:t>
            </w:r>
            <w:r w:rsidR="00777936">
              <w:rPr>
                <w:rFonts w:cstheme="minorHAnsi"/>
                <w:sz w:val="24"/>
                <w:szCs w:val="24"/>
              </w:rPr>
              <w:t>responsibilities</w:t>
            </w:r>
            <w:r w:rsidR="00C73D8B">
              <w:rPr>
                <w:rFonts w:cstheme="minorHAnsi"/>
                <w:sz w:val="24"/>
                <w:szCs w:val="24"/>
              </w:rPr>
              <w:t xml:space="preserve"> am</w:t>
            </w:r>
            <w:r w:rsidR="00777936">
              <w:rPr>
                <w:rFonts w:cstheme="minorHAnsi"/>
                <w:sz w:val="24"/>
                <w:szCs w:val="24"/>
              </w:rPr>
              <w:t xml:space="preserve">ong themselves. In this stage, the members are more inclined to use </w:t>
            </w:r>
            <w:r w:rsidR="005016E7">
              <w:rPr>
                <w:rFonts w:cstheme="minorHAnsi"/>
                <w:sz w:val="24"/>
                <w:szCs w:val="24"/>
              </w:rPr>
              <w:t xml:space="preserve">the strengths of one another and work for a </w:t>
            </w:r>
            <w:r w:rsidR="00367C8F">
              <w:rPr>
                <w:rFonts w:cstheme="minorHAnsi"/>
                <w:sz w:val="24"/>
                <w:szCs w:val="24"/>
              </w:rPr>
              <w:t>common</w:t>
            </w:r>
            <w:r w:rsidR="005016E7">
              <w:rPr>
                <w:rFonts w:cstheme="minorHAnsi"/>
                <w:sz w:val="24"/>
                <w:szCs w:val="24"/>
              </w:rPr>
              <w:t xml:space="preserve"> g</w:t>
            </w:r>
            <w:r w:rsidR="00367C8F">
              <w:rPr>
                <w:rFonts w:cstheme="minorHAnsi"/>
                <w:sz w:val="24"/>
                <w:szCs w:val="24"/>
              </w:rPr>
              <w:t>oal (Tuckman &amp; Jensen, 1977).  This is unlike the</w:t>
            </w:r>
            <w:r w:rsidR="00A90996">
              <w:rPr>
                <w:rFonts w:cstheme="minorHAnsi"/>
                <w:sz w:val="24"/>
                <w:szCs w:val="24"/>
              </w:rPr>
              <w:t xml:space="preserve"> earlier stages of the video where Omar and Lena are very concerned about their separate goals. </w:t>
            </w:r>
            <w:r w:rsidR="00356955">
              <w:rPr>
                <w:rFonts w:cstheme="minorHAnsi"/>
                <w:sz w:val="24"/>
                <w:szCs w:val="24"/>
              </w:rPr>
              <w:t>H</w:t>
            </w:r>
            <w:r w:rsidR="00A90996">
              <w:rPr>
                <w:rFonts w:cstheme="minorHAnsi"/>
                <w:sz w:val="24"/>
                <w:szCs w:val="24"/>
              </w:rPr>
              <w:t>o</w:t>
            </w:r>
            <w:r w:rsidR="00356955">
              <w:rPr>
                <w:rFonts w:cstheme="minorHAnsi"/>
                <w:sz w:val="24"/>
                <w:szCs w:val="24"/>
              </w:rPr>
              <w:t xml:space="preserve">wever, in the later part, the group becomes more </w:t>
            </w:r>
            <w:r w:rsidR="007B652D">
              <w:rPr>
                <w:rFonts w:cstheme="minorHAnsi"/>
                <w:sz w:val="24"/>
                <w:szCs w:val="24"/>
              </w:rPr>
              <w:t xml:space="preserve">constructions of Priya become </w:t>
            </w:r>
            <w:r w:rsidR="00573411">
              <w:rPr>
                <w:rFonts w:cstheme="minorHAnsi"/>
                <w:sz w:val="24"/>
                <w:szCs w:val="24"/>
              </w:rPr>
              <w:t xml:space="preserve">extremely significant since she understands </w:t>
            </w:r>
            <w:r w:rsidR="005613C4">
              <w:rPr>
                <w:rFonts w:cstheme="minorHAnsi"/>
                <w:sz w:val="24"/>
                <w:szCs w:val="24"/>
              </w:rPr>
              <w:t>that the team is not required to choose only one strategy and ignore the other one.</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05D57D19" w:rsidR="00773777" w:rsidRPr="002203CA" w:rsidRDefault="00816B5C" w:rsidP="00A80797">
            <w:pPr>
              <w:jc w:val="both"/>
              <w:rPr>
                <w:rFonts w:cstheme="minorHAnsi"/>
                <w:sz w:val="24"/>
                <w:szCs w:val="24"/>
              </w:rPr>
            </w:pPr>
            <w:r>
              <w:rPr>
                <w:rFonts w:cstheme="minorHAnsi"/>
                <w:sz w:val="24"/>
                <w:szCs w:val="24"/>
              </w:rPr>
              <w:t xml:space="preserve">A group decision-making </w:t>
            </w:r>
            <w:r w:rsidR="00F923C0">
              <w:rPr>
                <w:rFonts w:cstheme="minorHAnsi"/>
                <w:sz w:val="24"/>
                <w:szCs w:val="24"/>
              </w:rPr>
              <w:t>occurs when two or more individuals collaborate to arrive at a particular</w:t>
            </w:r>
            <w:r w:rsidR="00CD0B57">
              <w:rPr>
                <w:rFonts w:cstheme="minorHAnsi"/>
                <w:sz w:val="24"/>
                <w:szCs w:val="24"/>
              </w:rPr>
              <w:t xml:space="preserve"> solution or decision alone, the group members exchange information and talk</w:t>
            </w:r>
            <w:r w:rsidR="0059483B">
              <w:rPr>
                <w:rFonts w:cstheme="minorHAnsi"/>
                <w:sz w:val="24"/>
                <w:szCs w:val="24"/>
              </w:rPr>
              <w:t xml:space="preserve"> about the available options and their outcomes. One benefit of this strategy is that some members of the group will know things that</w:t>
            </w:r>
            <w:r w:rsidR="009C546C">
              <w:rPr>
                <w:rFonts w:cstheme="minorHAnsi"/>
                <w:sz w:val="24"/>
                <w:szCs w:val="24"/>
              </w:rPr>
              <w:t xml:space="preserve"> another in</w:t>
            </w:r>
            <w:r w:rsidR="00F36A38">
              <w:rPr>
                <w:rFonts w:cstheme="minorHAnsi"/>
                <w:sz w:val="24"/>
                <w:szCs w:val="24"/>
              </w:rPr>
              <w:t>dividual</w:t>
            </w:r>
            <w:r w:rsidR="009C546C">
              <w:rPr>
                <w:rFonts w:cstheme="minorHAnsi"/>
                <w:sz w:val="24"/>
                <w:szCs w:val="24"/>
              </w:rPr>
              <w:t xml:space="preserve"> does</w:t>
            </w:r>
            <w:r w:rsidR="00F36A38">
              <w:rPr>
                <w:rFonts w:cstheme="minorHAnsi"/>
                <w:sz w:val="24"/>
                <w:szCs w:val="24"/>
              </w:rPr>
              <w:t xml:space="preserve"> not know. The problem with this decision-making strategy</w:t>
            </w:r>
            <w:r w:rsidR="007F0976">
              <w:rPr>
                <w:rFonts w:cstheme="minorHAnsi"/>
                <w:sz w:val="24"/>
                <w:szCs w:val="24"/>
              </w:rPr>
              <w:t xml:space="preserve"> is that disagreements may cause the process to be longer and harder (OpenStax, 2019). In </w:t>
            </w:r>
            <w:r w:rsidR="001D42E0">
              <w:rPr>
                <w:rFonts w:cstheme="minorHAnsi"/>
                <w:sz w:val="24"/>
                <w:szCs w:val="24"/>
              </w:rPr>
              <w:t xml:space="preserve">this case, the disagreement between Omar and Lena is a good illustration. Omar would like the group </w:t>
            </w:r>
            <w:r w:rsidR="004547F5">
              <w:rPr>
                <w:rFonts w:cstheme="minorHAnsi"/>
                <w:sz w:val="24"/>
                <w:szCs w:val="24"/>
              </w:rPr>
              <w:t xml:space="preserve">to move forward using his framework whereas Lena insists on making </w:t>
            </w:r>
            <w:r w:rsidR="002207DF">
              <w:rPr>
                <w:rFonts w:cstheme="minorHAnsi"/>
                <w:sz w:val="24"/>
                <w:szCs w:val="24"/>
              </w:rPr>
              <w:t>sure that the information provided is accurate. These are both valid con</w:t>
            </w:r>
            <w:r w:rsidR="00AF17B5">
              <w:rPr>
                <w:rFonts w:cstheme="minorHAnsi"/>
                <w:sz w:val="24"/>
                <w:szCs w:val="24"/>
              </w:rPr>
              <w:t xml:space="preserve">cerns since moving forward is important whereas inaccurate information will lower the quality of the project. </w:t>
            </w:r>
          </w:p>
          <w:p w14:paraId="26063C82" w14:textId="77777777" w:rsidR="00773777" w:rsidRPr="002203CA" w:rsidRDefault="00773777" w:rsidP="00A80797">
            <w:pPr>
              <w:jc w:val="both"/>
              <w:rPr>
                <w:rFonts w:cstheme="minorHAnsi"/>
                <w:sz w:val="24"/>
                <w:szCs w:val="24"/>
              </w:rPr>
            </w:pP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24CEF133" w:rsidR="00773777" w:rsidRPr="002203CA" w:rsidRDefault="006D5F46" w:rsidP="00A80797">
            <w:pPr>
              <w:jc w:val="both"/>
              <w:rPr>
                <w:rFonts w:cstheme="minorHAnsi"/>
                <w:sz w:val="24"/>
                <w:szCs w:val="24"/>
              </w:rPr>
            </w:pPr>
            <w:r>
              <w:rPr>
                <w:rFonts w:cstheme="minorHAnsi"/>
                <w:sz w:val="24"/>
                <w:szCs w:val="24"/>
              </w:rPr>
              <w:t xml:space="preserve">Nominal Group Technique (NGT) is a </w:t>
            </w:r>
            <w:r w:rsidR="0002778D">
              <w:rPr>
                <w:rFonts w:cstheme="minorHAnsi"/>
                <w:sz w:val="24"/>
                <w:szCs w:val="24"/>
              </w:rPr>
              <w:t xml:space="preserve">formalized way of assisting groups in making decisions whereby all members get an equal chance of participation. In this case, </w:t>
            </w:r>
            <w:r w:rsidR="000D4242">
              <w:rPr>
                <w:rFonts w:cstheme="minorHAnsi"/>
                <w:sz w:val="24"/>
                <w:szCs w:val="24"/>
              </w:rPr>
              <w:t>discussion does not revolve around the most domination</w:t>
            </w:r>
            <w:r w:rsidR="009B6446">
              <w:rPr>
                <w:rFonts w:cstheme="minorHAnsi"/>
                <w:sz w:val="24"/>
                <w:szCs w:val="24"/>
              </w:rPr>
              <w:t xml:space="preserve"> personalities but each</w:t>
            </w:r>
            <w:r w:rsidR="001674CA">
              <w:rPr>
                <w:rFonts w:cstheme="minorHAnsi"/>
                <w:sz w:val="24"/>
                <w:szCs w:val="24"/>
              </w:rPr>
              <w:t xml:space="preserve"> member usually has time to develop his/her own ideas, share them with the group, discuss and th</w:t>
            </w:r>
            <w:r w:rsidR="006F4446">
              <w:rPr>
                <w:rFonts w:cstheme="minorHAnsi"/>
                <w:sz w:val="24"/>
                <w:szCs w:val="24"/>
              </w:rPr>
              <w:t>en rank the</w:t>
            </w:r>
            <w:r w:rsidR="00E30659">
              <w:rPr>
                <w:rFonts w:cstheme="minorHAnsi"/>
                <w:sz w:val="24"/>
                <w:szCs w:val="24"/>
              </w:rPr>
              <w:t xml:space="preserve"> participation is balanced in the video can be related to NGT since the team goes through an extensive debate at the beginning</w:t>
            </w:r>
            <w:r w:rsidR="00464CE0">
              <w:rPr>
                <w:rFonts w:cstheme="minorHAnsi"/>
                <w:sz w:val="24"/>
                <w:szCs w:val="24"/>
              </w:rPr>
              <w:t>. Omar is very confident while Lena emphasizes the importance</w:t>
            </w:r>
            <w:r w:rsidR="00E53156">
              <w:rPr>
                <w:rFonts w:cstheme="minorHAnsi"/>
                <w:sz w:val="24"/>
                <w:szCs w:val="24"/>
              </w:rPr>
              <w:t xml:space="preserve"> of getting accurate data. A formalized decision-making a</w:t>
            </w:r>
            <w:r w:rsidR="00B71687">
              <w:rPr>
                <w:rFonts w:cstheme="minorHAnsi"/>
                <w:sz w:val="24"/>
                <w:szCs w:val="24"/>
              </w:rPr>
              <w:t>pproach would have prevented the dominance of these conflicting perspectives. Consideration of various aspects during the making of a decision by the team is another issue which relates to the main principle</w:t>
            </w:r>
            <w:r w:rsidR="00D932CB">
              <w:rPr>
                <w:rFonts w:cstheme="minorHAnsi"/>
                <w:sz w:val="24"/>
                <w:szCs w:val="24"/>
              </w:rPr>
              <w:t xml:space="preserve"> of NGT; various perspectives must be </w:t>
            </w:r>
            <w:proofErr w:type="gramStart"/>
            <w:r w:rsidR="00D932CB">
              <w:rPr>
                <w:rFonts w:cstheme="minorHAnsi"/>
                <w:sz w:val="24"/>
                <w:szCs w:val="24"/>
              </w:rPr>
              <w:t>taken into account</w:t>
            </w:r>
            <w:proofErr w:type="gramEnd"/>
            <w:r w:rsidR="00D932CB">
              <w:rPr>
                <w:rFonts w:cstheme="minorHAnsi"/>
                <w:sz w:val="24"/>
                <w:szCs w:val="24"/>
              </w:rPr>
              <w:t xml:space="preserve"> before the team makes its decision. </w:t>
            </w: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1AE638CB" w:rsidR="00773777" w:rsidRPr="002203CA" w:rsidRDefault="00677143" w:rsidP="00EE21D7">
            <w:pPr>
              <w:rPr>
                <w:rFonts w:cstheme="minorHAnsi"/>
                <w:sz w:val="24"/>
                <w:szCs w:val="24"/>
              </w:rPr>
            </w:pPr>
            <w:r>
              <w:rPr>
                <w:rFonts w:cstheme="minorHAnsi"/>
                <w:sz w:val="24"/>
                <w:szCs w:val="24"/>
              </w:rPr>
              <w:t>Priya’s behaviour falls under the compromising approach to conflict as per the Thomas-Kilmann conflict approach. In the Thomas-Kilmann approach to conflict, there are five different</w:t>
            </w:r>
            <w:r w:rsidR="005D0333">
              <w:rPr>
                <w:rFonts w:cstheme="minorHAnsi"/>
                <w:sz w:val="24"/>
                <w:szCs w:val="24"/>
              </w:rPr>
              <w:t xml:space="preserve"> approaches to conflict resolution: competing, collaborating, com</w:t>
            </w:r>
            <w:r w:rsidR="003F0809">
              <w:rPr>
                <w:rFonts w:cstheme="minorHAnsi"/>
                <w:sz w:val="24"/>
                <w:szCs w:val="24"/>
              </w:rPr>
              <w:t>promising, avoiding, and accommodating. Compromising refers to a situation where each</w:t>
            </w:r>
            <w:r w:rsidR="00107F4A">
              <w:rPr>
                <w:rFonts w:cstheme="minorHAnsi"/>
                <w:sz w:val="24"/>
                <w:szCs w:val="24"/>
              </w:rPr>
              <w:t xml:space="preserve"> side is willing to give something away </w:t>
            </w:r>
            <w:r w:rsidR="00601606">
              <w:rPr>
                <w:rFonts w:cstheme="minorHAnsi"/>
                <w:sz w:val="24"/>
                <w:szCs w:val="24"/>
              </w:rPr>
              <w:t>to</w:t>
            </w:r>
            <w:r w:rsidR="00107F4A">
              <w:rPr>
                <w:rFonts w:cstheme="minorHAnsi"/>
                <w:sz w:val="24"/>
                <w:szCs w:val="24"/>
              </w:rPr>
              <w:t xml:space="preserve"> reach an agreeable solution (Thomas </w:t>
            </w:r>
            <w:r w:rsidR="00601606">
              <w:rPr>
                <w:rFonts w:cstheme="minorHAnsi"/>
                <w:sz w:val="24"/>
                <w:szCs w:val="24"/>
              </w:rPr>
              <w:t>&amp; Kilmann, 1977). This is</w:t>
            </w:r>
            <w:r w:rsidR="00981099">
              <w:rPr>
                <w:rFonts w:cstheme="minorHAnsi"/>
                <w:sz w:val="24"/>
                <w:szCs w:val="24"/>
              </w:rPr>
              <w:t xml:space="preserve"> evident in Priya because she says, ‘’We do not have to choose between being brilliant or being t</w:t>
            </w:r>
            <w:r w:rsidR="00F17E54">
              <w:rPr>
                <w:rFonts w:cstheme="minorHAnsi"/>
                <w:sz w:val="24"/>
                <w:szCs w:val="24"/>
              </w:rPr>
              <w:t>hrough.’’ Priya backs up the</w:t>
            </w:r>
            <w:r w:rsidR="00224A6C">
              <w:rPr>
                <w:rFonts w:cstheme="minorHAnsi"/>
                <w:sz w:val="24"/>
                <w:szCs w:val="24"/>
              </w:rPr>
              <w:t xml:space="preserve"> framework suggested by Omar, thus showing that she does nor reject the idea proposed by Omar. On the other hand, </w:t>
            </w:r>
            <w:r w:rsidR="00F444D6">
              <w:rPr>
                <w:rFonts w:cstheme="minorHAnsi"/>
                <w:sz w:val="24"/>
                <w:szCs w:val="24"/>
              </w:rPr>
              <w:t xml:space="preserve">Priya gives Lena 48 hours to review the information, thereby </w:t>
            </w:r>
            <w:r w:rsidR="00C50DD4">
              <w:rPr>
                <w:rFonts w:cstheme="minorHAnsi"/>
                <w:sz w:val="24"/>
                <w:szCs w:val="24"/>
              </w:rPr>
              <w:t>considering</w:t>
            </w:r>
            <w:r w:rsidR="00F444D6">
              <w:rPr>
                <w:rFonts w:cstheme="minorHAnsi"/>
                <w:sz w:val="24"/>
                <w:szCs w:val="24"/>
              </w:rPr>
              <w:t xml:space="preserve"> the point</w:t>
            </w:r>
            <w:r w:rsidR="005950EF">
              <w:rPr>
                <w:rFonts w:cstheme="minorHAnsi"/>
                <w:sz w:val="24"/>
                <w:szCs w:val="24"/>
              </w:rPr>
              <w:t xml:space="preserve"> raised by Lena. In essence, Omar will be able to develop the framework while Lena will get enough time to check the information</w:t>
            </w:r>
            <w:r w:rsidR="00C50DD4">
              <w:rPr>
                <w:rFonts w:cstheme="minorHAnsi"/>
                <w:sz w:val="24"/>
                <w:szCs w:val="24"/>
              </w:rPr>
              <w:t xml:space="preserve">. </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03D86E6A" w:rsidR="00773777" w:rsidRPr="002203CA" w:rsidRDefault="008B3582" w:rsidP="00A80797">
            <w:pPr>
              <w:jc w:val="both"/>
              <w:rPr>
                <w:rFonts w:cstheme="minorHAnsi"/>
                <w:sz w:val="24"/>
                <w:szCs w:val="24"/>
              </w:rPr>
            </w:pPr>
            <w:r>
              <w:rPr>
                <w:rFonts w:cstheme="minorHAnsi"/>
                <w:sz w:val="24"/>
                <w:szCs w:val="24"/>
              </w:rPr>
              <w:t xml:space="preserve">It seems that Hannah </w:t>
            </w:r>
            <w:r w:rsidR="00522A10">
              <w:rPr>
                <w:rFonts w:cstheme="minorHAnsi"/>
                <w:sz w:val="24"/>
                <w:szCs w:val="24"/>
              </w:rPr>
              <w:t>avoids</w:t>
            </w:r>
            <w:r>
              <w:rPr>
                <w:rFonts w:cstheme="minorHAnsi"/>
                <w:sz w:val="24"/>
                <w:szCs w:val="24"/>
              </w:rPr>
              <w:t xml:space="preserve"> the Conflict mode </w:t>
            </w:r>
            <w:r w:rsidR="00D0163A">
              <w:rPr>
                <w:rFonts w:cstheme="minorHAnsi"/>
                <w:sz w:val="24"/>
                <w:szCs w:val="24"/>
              </w:rPr>
              <w:t xml:space="preserve">in the argument that is occurring between Omar and Lena. </w:t>
            </w:r>
            <w:r w:rsidR="007E6863">
              <w:rPr>
                <w:rFonts w:cstheme="minorHAnsi"/>
                <w:sz w:val="24"/>
                <w:szCs w:val="24"/>
              </w:rPr>
              <w:t>A</w:t>
            </w:r>
            <w:r w:rsidR="00D0163A">
              <w:rPr>
                <w:rFonts w:cstheme="minorHAnsi"/>
                <w:sz w:val="24"/>
                <w:szCs w:val="24"/>
              </w:rPr>
              <w:t>voi</w:t>
            </w:r>
            <w:r w:rsidR="007E6863">
              <w:rPr>
                <w:rFonts w:cstheme="minorHAnsi"/>
                <w:sz w:val="24"/>
                <w:szCs w:val="24"/>
              </w:rPr>
              <w:t xml:space="preserve">ding in the Thomas-Kilmann model happens when a person does not take an active stand for </w:t>
            </w:r>
            <w:r w:rsidR="00522A10">
              <w:rPr>
                <w:rFonts w:cstheme="minorHAnsi"/>
                <w:sz w:val="24"/>
                <w:szCs w:val="24"/>
              </w:rPr>
              <w:t>himself/herself and d</w:t>
            </w:r>
            <w:r w:rsidR="00F840E9">
              <w:rPr>
                <w:rFonts w:cstheme="minorHAnsi"/>
                <w:sz w:val="24"/>
                <w:szCs w:val="24"/>
              </w:rPr>
              <w:t>oes not confront the other party. The individual may pull away from the inte</w:t>
            </w:r>
            <w:r w:rsidR="00306A06">
              <w:rPr>
                <w:rFonts w:cstheme="minorHAnsi"/>
                <w:sz w:val="24"/>
                <w:szCs w:val="24"/>
              </w:rPr>
              <w:t>raction of rules to get involved in the</w:t>
            </w:r>
            <w:r w:rsidR="00522A10">
              <w:rPr>
                <w:rFonts w:cstheme="minorHAnsi"/>
                <w:sz w:val="24"/>
                <w:szCs w:val="24"/>
              </w:rPr>
              <w:t xml:space="preserve"> </w:t>
            </w:r>
            <w:r w:rsidR="00306A06">
              <w:rPr>
                <w:rFonts w:cstheme="minorHAnsi"/>
                <w:sz w:val="24"/>
                <w:szCs w:val="24"/>
              </w:rPr>
              <w:t>interaction or refuse to get invo</w:t>
            </w:r>
            <w:r w:rsidR="00731E7B">
              <w:rPr>
                <w:rFonts w:cstheme="minorHAnsi"/>
                <w:sz w:val="24"/>
                <w:szCs w:val="24"/>
              </w:rPr>
              <w:t>lved in the disagreement altogether (Thomas &amp; Kilmann, 1977)</w:t>
            </w:r>
            <w:r w:rsidR="00F55C29">
              <w:rPr>
                <w:rFonts w:cstheme="minorHAnsi"/>
                <w:sz w:val="24"/>
                <w:szCs w:val="24"/>
              </w:rPr>
              <w:t>. This is apparent in the scene when Hannah ‘’ shrank back slightly in her chair</w:t>
            </w:r>
            <w:r w:rsidR="00A050E6">
              <w:rPr>
                <w:rFonts w:cstheme="minorHAnsi"/>
                <w:sz w:val="24"/>
                <w:szCs w:val="24"/>
              </w:rPr>
              <w:t xml:space="preserve">,’’ and her speech gets quiet and trailing off because of another person interrupting her. </w:t>
            </w:r>
            <w:r w:rsidR="004B72A4">
              <w:rPr>
                <w:rFonts w:cstheme="minorHAnsi"/>
                <w:sz w:val="24"/>
                <w:szCs w:val="24"/>
              </w:rPr>
              <w:t>Instead of confronting Omar and Lena</w:t>
            </w:r>
            <w:r w:rsidR="00FE0A4A">
              <w:rPr>
                <w:rFonts w:cstheme="minorHAnsi"/>
                <w:sz w:val="24"/>
                <w:szCs w:val="24"/>
              </w:rPr>
              <w:t xml:space="preserve">, Hannah minimizes her contribution to the dialogue. Her reaction indicates that she finds the </w:t>
            </w:r>
            <w:r w:rsidR="003127A9">
              <w:rPr>
                <w:rFonts w:cstheme="minorHAnsi"/>
                <w:sz w:val="24"/>
                <w:szCs w:val="24"/>
              </w:rPr>
              <w:t xml:space="preserve">level of conflict too intense and, thus, decides not </w:t>
            </w:r>
            <w:r w:rsidR="00F337CE">
              <w:rPr>
                <w:rFonts w:cstheme="minorHAnsi"/>
                <w:sz w:val="24"/>
                <w:szCs w:val="24"/>
              </w:rPr>
              <w:t>to compete</w:t>
            </w:r>
            <w:r w:rsidR="003127A9">
              <w:rPr>
                <w:rFonts w:cstheme="minorHAnsi"/>
                <w:sz w:val="24"/>
                <w:szCs w:val="24"/>
              </w:rPr>
              <w:t xml:space="preserve"> for </w:t>
            </w:r>
            <w:r w:rsidR="00F337CE">
              <w:rPr>
                <w:rFonts w:cstheme="minorHAnsi"/>
                <w:sz w:val="24"/>
                <w:szCs w:val="24"/>
              </w:rPr>
              <w:t xml:space="preserve">attention. Avoiding conflict can be beneficial at times when the emotion level </w:t>
            </w:r>
            <w:r w:rsidR="00930E95">
              <w:rPr>
                <w:rFonts w:cstheme="minorHAnsi"/>
                <w:sz w:val="24"/>
                <w:szCs w:val="24"/>
              </w:rPr>
              <w:t xml:space="preserve">is too high and one needs to pause. Yet, in this case, avoiding can be the reason for not paying attention to Hannah’s opinions. </w:t>
            </w:r>
            <w:r w:rsidR="00F337CE">
              <w:rPr>
                <w:rFonts w:cstheme="minorHAnsi"/>
                <w:sz w:val="24"/>
                <w:szCs w:val="24"/>
              </w:rPr>
              <w:t xml:space="preserve"> </w:t>
            </w: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24926F20" w:rsidR="00773777" w:rsidRPr="002203CA" w:rsidRDefault="0036031A" w:rsidP="00A80797">
            <w:pPr>
              <w:jc w:val="both"/>
              <w:rPr>
                <w:rFonts w:cstheme="minorHAnsi"/>
                <w:sz w:val="24"/>
                <w:szCs w:val="24"/>
              </w:rPr>
            </w:pPr>
            <w:r>
              <w:rPr>
                <w:rFonts w:cstheme="minorHAnsi"/>
                <w:sz w:val="24"/>
                <w:szCs w:val="24"/>
              </w:rPr>
              <w:t xml:space="preserve">In this case, Alex may have the Implementer and Monitor Evaluator roles. At the </w:t>
            </w:r>
            <w:r w:rsidR="00AD7570">
              <w:rPr>
                <w:rFonts w:cstheme="minorHAnsi"/>
                <w:sz w:val="24"/>
                <w:szCs w:val="24"/>
              </w:rPr>
              <w:t>sometime, Priya may have the Coordinator and Resource Investigator roles</w:t>
            </w:r>
            <w:r w:rsidR="005624C5">
              <w:rPr>
                <w:rFonts w:cstheme="minorHAnsi"/>
                <w:sz w:val="24"/>
                <w:szCs w:val="24"/>
              </w:rPr>
              <w:t>. The Implementer from Belbin is defined as a person who makes ideas come to life, and his/her</w:t>
            </w:r>
            <w:r w:rsidR="00E84C59">
              <w:rPr>
                <w:rFonts w:cstheme="minorHAnsi"/>
                <w:sz w:val="24"/>
                <w:szCs w:val="24"/>
              </w:rPr>
              <w:t xml:space="preserve"> approach to work is usually organised and systematic. It relates to Alex since he is an analytical, technological and </w:t>
            </w:r>
            <w:r w:rsidR="00075343">
              <w:rPr>
                <w:rFonts w:cstheme="minorHAnsi"/>
                <w:sz w:val="24"/>
                <w:szCs w:val="24"/>
              </w:rPr>
              <w:t xml:space="preserve">workflow-oriented person. In additional, the Monitor Evaluator tole is suitable for Alex </w:t>
            </w:r>
            <w:r w:rsidR="00B46291">
              <w:rPr>
                <w:rFonts w:cstheme="minorHAnsi"/>
                <w:sz w:val="24"/>
                <w:szCs w:val="24"/>
              </w:rPr>
              <w:t>since</w:t>
            </w:r>
            <w:r w:rsidR="00075343">
              <w:rPr>
                <w:rFonts w:cstheme="minorHAnsi"/>
                <w:sz w:val="24"/>
                <w:szCs w:val="24"/>
              </w:rPr>
              <w:t xml:space="preserve"> the main feature of the role</w:t>
            </w:r>
            <w:r w:rsidR="00E67B39">
              <w:rPr>
                <w:rFonts w:cstheme="minorHAnsi"/>
                <w:sz w:val="24"/>
                <w:szCs w:val="24"/>
              </w:rPr>
              <w:t xml:space="preserve"> is the logical analysis of the information and the assessment of the options before any action is taken (Belbin, 2022)</w:t>
            </w:r>
            <w:r w:rsidR="00B46291">
              <w:rPr>
                <w:rFonts w:cstheme="minorHAnsi"/>
                <w:sz w:val="24"/>
                <w:szCs w:val="24"/>
              </w:rPr>
              <w:t xml:space="preserve">. As for Priya, she has the features of the </w:t>
            </w:r>
            <w:r w:rsidR="00C620FE">
              <w:rPr>
                <w:rFonts w:cstheme="minorHAnsi"/>
                <w:sz w:val="24"/>
                <w:szCs w:val="24"/>
              </w:rPr>
              <w:t>coordinator</w:t>
            </w:r>
            <w:r w:rsidR="00B46291">
              <w:rPr>
                <w:rFonts w:cstheme="minorHAnsi"/>
                <w:sz w:val="24"/>
                <w:szCs w:val="24"/>
              </w:rPr>
              <w:t xml:space="preserve"> as she helps the team to find a solution and values the </w:t>
            </w:r>
            <w:r w:rsidR="00C620FE">
              <w:rPr>
                <w:rFonts w:cstheme="minorHAnsi"/>
                <w:sz w:val="24"/>
                <w:szCs w:val="24"/>
              </w:rPr>
              <w:t>contribution of this member. In additional</w:t>
            </w:r>
            <w:r w:rsidR="00D44A4E">
              <w:rPr>
                <w:rFonts w:cstheme="minorHAnsi"/>
                <w:sz w:val="24"/>
                <w:szCs w:val="24"/>
              </w:rPr>
              <w:t xml:space="preserve">, her energetic and resourceful personality is characteristic of the Resource Investigator. </w:t>
            </w: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49C0423" w14:textId="50E43622" w:rsidR="00EF4387" w:rsidRDefault="00466DC2" w:rsidP="00A77C0E">
            <w:pPr>
              <w:jc w:val="both"/>
              <w:rPr>
                <w:rFonts w:cstheme="minorHAnsi"/>
                <w:sz w:val="24"/>
                <w:szCs w:val="24"/>
              </w:rPr>
            </w:pPr>
            <w:r>
              <w:rPr>
                <w:rFonts w:cstheme="minorHAnsi"/>
                <w:sz w:val="24"/>
                <w:szCs w:val="24"/>
              </w:rPr>
              <w:t xml:space="preserve">Omar is clearly a representative of the Shaper, while Lena seems to be very close to a Completer Finisher and maybe Specialist. Belbin defines a Ahaper as a person who gives power, stimulates team members and motivates them to accomplish </w:t>
            </w:r>
            <w:r w:rsidR="00C216DB">
              <w:rPr>
                <w:rFonts w:cstheme="minorHAnsi"/>
                <w:sz w:val="24"/>
                <w:szCs w:val="24"/>
              </w:rPr>
              <w:t xml:space="preserve">their goals. Omar’s self-confidence, his ability to persuade and make decisions make him fit this definition. The member does not want </w:t>
            </w:r>
            <w:r w:rsidR="00A904A2">
              <w:rPr>
                <w:rFonts w:cstheme="minorHAnsi"/>
                <w:sz w:val="24"/>
                <w:szCs w:val="24"/>
              </w:rPr>
              <w:t>the team to stay where it is but to move forward. On the other hand, Lena</w:t>
            </w:r>
            <w:r w:rsidR="00774C9E">
              <w:rPr>
                <w:rFonts w:cstheme="minorHAnsi"/>
                <w:sz w:val="24"/>
                <w:szCs w:val="24"/>
              </w:rPr>
              <w:t xml:space="preserve"> has almost the opposite focus. The detail-</w:t>
            </w:r>
            <w:r w:rsidR="00F6036C">
              <w:rPr>
                <w:rFonts w:cstheme="minorHAnsi"/>
                <w:sz w:val="24"/>
                <w:szCs w:val="24"/>
              </w:rPr>
              <w:t xml:space="preserve">orientedness </w:t>
            </w:r>
            <w:r w:rsidR="00906B2E">
              <w:rPr>
                <w:rFonts w:cstheme="minorHAnsi"/>
                <w:sz w:val="24"/>
                <w:szCs w:val="24"/>
              </w:rPr>
              <w:t>and her</w:t>
            </w:r>
            <w:r w:rsidR="00F6036C">
              <w:rPr>
                <w:rFonts w:cstheme="minorHAnsi"/>
                <w:sz w:val="24"/>
                <w:szCs w:val="24"/>
              </w:rPr>
              <w:t xml:space="preserve"> research represent Completer Finisher, the one whose task is to detect errors and make sure the work meets high standards (Belbin, 2022). </w:t>
            </w:r>
            <w:r w:rsidR="00906B2E">
              <w:rPr>
                <w:rFonts w:cstheme="minorHAnsi"/>
                <w:sz w:val="24"/>
                <w:szCs w:val="24"/>
              </w:rPr>
              <w:t xml:space="preserve">The woman’s profound knowledge and her </w:t>
            </w:r>
            <w:r w:rsidR="00376996">
              <w:rPr>
                <w:rFonts w:cstheme="minorHAnsi"/>
                <w:sz w:val="24"/>
                <w:szCs w:val="24"/>
              </w:rPr>
              <w:t xml:space="preserve">concertation on solid information may indicate the Specialist role. Therefore, these two team members have different but helpful functions. While Omar drives the process forward, Lena controls its quality. </w:t>
            </w:r>
          </w:p>
          <w:p w14:paraId="18988231" w14:textId="77777777" w:rsidR="00EF4387" w:rsidRDefault="00EF4387" w:rsidP="00A77C0E">
            <w:pPr>
              <w:jc w:val="both"/>
              <w:rPr>
                <w:rFonts w:cstheme="minorHAnsi"/>
                <w:sz w:val="24"/>
                <w:szCs w:val="24"/>
              </w:rPr>
            </w:pP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Default="00A77C0E" w:rsidP="00A77C0E">
      <w:pPr>
        <w:jc w:val="both"/>
        <w:rPr>
          <w:rFonts w:cstheme="minorHAnsi"/>
          <w:sz w:val="24"/>
          <w:szCs w:val="24"/>
        </w:rPr>
      </w:pPr>
    </w:p>
    <w:p w14:paraId="582D0266" w14:textId="77777777" w:rsidR="00677A70" w:rsidRDefault="00677A70" w:rsidP="00A77C0E">
      <w:pPr>
        <w:jc w:val="both"/>
        <w:rPr>
          <w:rFonts w:cstheme="minorHAnsi"/>
          <w:sz w:val="24"/>
          <w:szCs w:val="24"/>
        </w:rPr>
      </w:pPr>
    </w:p>
    <w:p w14:paraId="1649A319" w14:textId="77777777" w:rsidR="00677A70" w:rsidRDefault="00677A70" w:rsidP="00A77C0E">
      <w:pPr>
        <w:jc w:val="both"/>
        <w:rPr>
          <w:rFonts w:cstheme="minorHAnsi"/>
          <w:sz w:val="24"/>
          <w:szCs w:val="24"/>
        </w:rPr>
      </w:pPr>
    </w:p>
    <w:p w14:paraId="5C68F686" w14:textId="77777777" w:rsidR="00677A70" w:rsidRDefault="00677A70" w:rsidP="00A77C0E">
      <w:pPr>
        <w:jc w:val="both"/>
        <w:rPr>
          <w:rFonts w:cstheme="minorHAnsi"/>
          <w:sz w:val="24"/>
          <w:szCs w:val="24"/>
        </w:rPr>
      </w:pPr>
    </w:p>
    <w:p w14:paraId="710D697E" w14:textId="77777777" w:rsidR="00677A70" w:rsidRDefault="00677A70" w:rsidP="00A77C0E">
      <w:pPr>
        <w:jc w:val="both"/>
        <w:rPr>
          <w:rFonts w:cstheme="minorHAnsi"/>
          <w:sz w:val="24"/>
          <w:szCs w:val="24"/>
        </w:rPr>
      </w:pPr>
    </w:p>
    <w:p w14:paraId="30146F32" w14:textId="77777777" w:rsidR="00677A70" w:rsidRDefault="00677A70" w:rsidP="00A77C0E">
      <w:pPr>
        <w:jc w:val="both"/>
        <w:rPr>
          <w:rFonts w:cstheme="minorHAnsi"/>
          <w:sz w:val="24"/>
          <w:szCs w:val="24"/>
        </w:rPr>
      </w:pPr>
    </w:p>
    <w:p w14:paraId="1AA7D7C2" w14:textId="77777777" w:rsidR="00677A70" w:rsidRDefault="00677A70" w:rsidP="00A77C0E">
      <w:pPr>
        <w:jc w:val="both"/>
        <w:rPr>
          <w:rFonts w:cstheme="minorHAnsi"/>
          <w:sz w:val="24"/>
          <w:szCs w:val="24"/>
        </w:rPr>
      </w:pPr>
    </w:p>
    <w:p w14:paraId="6E131751" w14:textId="77777777" w:rsidR="00677A70" w:rsidRDefault="00677A70" w:rsidP="00A77C0E">
      <w:pPr>
        <w:jc w:val="both"/>
        <w:rPr>
          <w:rFonts w:cstheme="minorHAnsi"/>
          <w:sz w:val="24"/>
          <w:szCs w:val="24"/>
        </w:rPr>
      </w:pPr>
    </w:p>
    <w:p w14:paraId="5B9EE1C0" w14:textId="77777777" w:rsidR="00677A70" w:rsidRPr="002203CA" w:rsidRDefault="00677A70"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lastRenderedPageBreak/>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2752E14D" w:rsidR="007F16AF" w:rsidRDefault="00CC6263" w:rsidP="00A77C0E">
            <w:pPr>
              <w:jc w:val="both"/>
              <w:rPr>
                <w:rFonts w:cstheme="minorHAnsi"/>
                <w:sz w:val="24"/>
                <w:szCs w:val="24"/>
              </w:rPr>
            </w:pPr>
            <w:r>
              <w:rPr>
                <w:rFonts w:cstheme="minorHAnsi"/>
                <w:sz w:val="24"/>
                <w:szCs w:val="24"/>
              </w:rPr>
              <w:t xml:space="preserve">If I were member of this </w:t>
            </w:r>
            <w:r w:rsidR="00886058">
              <w:rPr>
                <w:rFonts w:cstheme="minorHAnsi"/>
                <w:sz w:val="24"/>
                <w:szCs w:val="24"/>
              </w:rPr>
              <w:t xml:space="preserve">team, my choice would be the role of the </w:t>
            </w:r>
            <w:r w:rsidR="003E6655">
              <w:rPr>
                <w:rFonts w:cstheme="minorHAnsi"/>
                <w:sz w:val="24"/>
                <w:szCs w:val="24"/>
              </w:rPr>
              <w:t>C</w:t>
            </w:r>
            <w:r w:rsidR="00886058">
              <w:rPr>
                <w:rFonts w:cstheme="minorHAnsi"/>
                <w:sz w:val="24"/>
                <w:szCs w:val="24"/>
              </w:rPr>
              <w:t xml:space="preserve">oordinator. The </w:t>
            </w:r>
            <w:r w:rsidR="003E6655">
              <w:rPr>
                <w:rFonts w:cstheme="minorHAnsi"/>
                <w:sz w:val="24"/>
                <w:szCs w:val="24"/>
              </w:rPr>
              <w:t>C</w:t>
            </w:r>
            <w:r w:rsidR="00886058">
              <w:rPr>
                <w:rFonts w:cstheme="minorHAnsi"/>
                <w:sz w:val="24"/>
                <w:szCs w:val="24"/>
              </w:rPr>
              <w:t xml:space="preserve">oordinator role </w:t>
            </w:r>
            <w:r w:rsidR="009B6C12">
              <w:rPr>
                <w:rFonts w:cstheme="minorHAnsi"/>
                <w:sz w:val="24"/>
                <w:szCs w:val="24"/>
              </w:rPr>
              <w:t>is aimed at helping the team define its goals, encouraging team members to participate and ma</w:t>
            </w:r>
            <w:r w:rsidR="003E46CF">
              <w:rPr>
                <w:rFonts w:cstheme="minorHAnsi"/>
                <w:sz w:val="24"/>
                <w:szCs w:val="24"/>
              </w:rPr>
              <w:t xml:space="preserve">king sure that different skills are used in the right way. This role will be especially effective in the current team since its members have significantly different personalities and work </w:t>
            </w:r>
            <w:r w:rsidR="00601E76">
              <w:rPr>
                <w:rFonts w:cstheme="minorHAnsi"/>
                <w:sz w:val="24"/>
                <w:szCs w:val="24"/>
              </w:rPr>
              <w:t>styles. On the one hand, Omar is a confident person who likes quick decisions, and Lena highly values careful information verification. On the other hand, Hannah is a shy person when it comes to conflicts and Priya does not mi</w:t>
            </w:r>
            <w:r w:rsidR="003E6655">
              <w:rPr>
                <w:rFonts w:cstheme="minorHAnsi"/>
                <w:sz w:val="24"/>
                <w:szCs w:val="24"/>
              </w:rPr>
              <w:t xml:space="preserve">nd finding a pragmatic solution. In my role the Coordicator, I </w:t>
            </w:r>
            <w:r w:rsidR="00A07CE9">
              <w:rPr>
                <w:rFonts w:cstheme="minorHAnsi"/>
                <w:sz w:val="24"/>
                <w:szCs w:val="24"/>
              </w:rPr>
              <w:t>would make sure that even quiet members could have an opportunity to express themselves. I would</w:t>
            </w:r>
            <w:r w:rsidR="00677A70">
              <w:rPr>
                <w:rFonts w:cstheme="minorHAnsi"/>
                <w:sz w:val="24"/>
                <w:szCs w:val="24"/>
              </w:rPr>
              <w:t xml:space="preserve"> not attempt to get all the team members agree immediately</w:t>
            </w:r>
            <w:r w:rsidR="00D20FF7">
              <w:rPr>
                <w:rFonts w:cstheme="minorHAnsi"/>
                <w:sz w:val="24"/>
                <w:szCs w:val="24"/>
              </w:rPr>
              <w:t xml:space="preserve">. I would help the team understand different arguments and realize how these ideas can supplement each other. </w:t>
            </w:r>
          </w:p>
          <w:p w14:paraId="7E71C120" w14:textId="77777777" w:rsidR="00A65092" w:rsidRDefault="00A65092" w:rsidP="00A77C0E">
            <w:pPr>
              <w:jc w:val="both"/>
              <w:rPr>
                <w:rFonts w:cstheme="minorHAnsi"/>
                <w:sz w:val="24"/>
                <w:szCs w:val="24"/>
              </w:rPr>
            </w:pPr>
          </w:p>
          <w:p w14:paraId="56596159" w14:textId="5DB76573" w:rsidR="00A65092" w:rsidRDefault="00A65092" w:rsidP="00A77C0E">
            <w:pPr>
              <w:jc w:val="both"/>
              <w:rPr>
                <w:rFonts w:cstheme="minorHAnsi"/>
                <w:sz w:val="24"/>
                <w:szCs w:val="24"/>
              </w:rPr>
            </w:pPr>
            <w:r>
              <w:rPr>
                <w:rFonts w:cstheme="minorHAnsi"/>
                <w:sz w:val="24"/>
                <w:szCs w:val="24"/>
              </w:rPr>
              <w:t xml:space="preserve">(Belbin, 2022). </w:t>
            </w:r>
          </w:p>
          <w:p w14:paraId="1F3AFF76" w14:textId="77777777" w:rsidR="007F16AF" w:rsidRDefault="007F16AF" w:rsidP="00A77C0E">
            <w:pPr>
              <w:jc w:val="both"/>
              <w:rPr>
                <w:rFonts w:cstheme="minorHAnsi"/>
                <w:sz w:val="24"/>
                <w:szCs w:val="24"/>
              </w:rPr>
            </w:pP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77777777" w:rsidR="00A77C0E" w:rsidRPr="002203CA" w:rsidRDefault="00A77C0E" w:rsidP="00A77C0E">
      <w:pPr>
        <w:jc w:val="both"/>
        <w:rPr>
          <w:rFonts w:cstheme="minorHAnsi"/>
          <w:sz w:val="24"/>
          <w:szCs w:val="24"/>
        </w:rPr>
      </w:pPr>
    </w:p>
    <w:p w14:paraId="5A1E31FC" w14:textId="25F22F45" w:rsidR="00A77C0E" w:rsidRDefault="00A65092" w:rsidP="00A77C0E">
      <w:pPr>
        <w:jc w:val="both"/>
        <w:rPr>
          <w:rFonts w:cstheme="minorHAnsi"/>
          <w:sz w:val="24"/>
          <w:szCs w:val="24"/>
        </w:rPr>
      </w:pPr>
      <w:r>
        <w:rPr>
          <w:rFonts w:cstheme="minorHAnsi"/>
          <w:sz w:val="24"/>
          <w:szCs w:val="24"/>
        </w:rPr>
        <w:t>Belbin, M. (2022)</w:t>
      </w:r>
      <w:r w:rsidR="000216AD">
        <w:rPr>
          <w:rFonts w:cstheme="minorHAnsi"/>
          <w:sz w:val="24"/>
          <w:szCs w:val="24"/>
        </w:rPr>
        <w:t xml:space="preserve">. </w:t>
      </w:r>
      <w:r w:rsidR="000216AD" w:rsidRPr="00DD5454">
        <w:rPr>
          <w:rFonts w:cstheme="minorHAnsi"/>
          <w:i/>
          <w:iCs/>
          <w:sz w:val="24"/>
          <w:szCs w:val="24"/>
        </w:rPr>
        <w:t>Belbin Team Role descriptions. Belbin.</w:t>
      </w:r>
      <w:r w:rsidR="000216AD">
        <w:rPr>
          <w:rFonts w:cstheme="minorHAnsi"/>
          <w:sz w:val="24"/>
          <w:szCs w:val="24"/>
        </w:rPr>
        <w:t xml:space="preserve"> </w:t>
      </w:r>
    </w:p>
    <w:p w14:paraId="0AFDBF52" w14:textId="77777777" w:rsidR="000216AD" w:rsidRDefault="000216AD" w:rsidP="00A77C0E">
      <w:pPr>
        <w:jc w:val="both"/>
        <w:rPr>
          <w:rFonts w:cstheme="minorHAnsi"/>
          <w:sz w:val="24"/>
          <w:szCs w:val="24"/>
        </w:rPr>
      </w:pPr>
    </w:p>
    <w:p w14:paraId="225B5257" w14:textId="47EC456B" w:rsidR="000216AD" w:rsidRDefault="000216AD" w:rsidP="00A77C0E">
      <w:pPr>
        <w:jc w:val="both"/>
        <w:rPr>
          <w:rFonts w:cstheme="minorHAnsi"/>
          <w:sz w:val="24"/>
          <w:szCs w:val="24"/>
        </w:rPr>
      </w:pPr>
      <w:r>
        <w:rPr>
          <w:rFonts w:cstheme="minorHAnsi"/>
          <w:sz w:val="24"/>
          <w:szCs w:val="24"/>
        </w:rPr>
        <w:t>Driskell, J.E., Sales, E., &amp; Driskell</w:t>
      </w:r>
      <w:r w:rsidR="00387ADA">
        <w:rPr>
          <w:rFonts w:cstheme="minorHAnsi"/>
          <w:sz w:val="24"/>
          <w:szCs w:val="24"/>
        </w:rPr>
        <w:t>, T. (2018). Foundations of teamwork and collab</w:t>
      </w:r>
      <w:r w:rsidR="006D5933">
        <w:rPr>
          <w:rFonts w:cstheme="minorHAnsi"/>
          <w:sz w:val="24"/>
          <w:szCs w:val="24"/>
        </w:rPr>
        <w:t xml:space="preserve">oration. </w:t>
      </w:r>
      <w:r w:rsidR="006D5933" w:rsidRPr="00DD5454">
        <w:rPr>
          <w:rFonts w:cstheme="minorHAnsi"/>
          <w:i/>
          <w:iCs/>
          <w:sz w:val="24"/>
          <w:szCs w:val="24"/>
        </w:rPr>
        <w:t>American Psychologist</w:t>
      </w:r>
      <w:r w:rsidR="006D5933">
        <w:rPr>
          <w:rFonts w:cstheme="minorHAnsi"/>
          <w:sz w:val="24"/>
          <w:szCs w:val="24"/>
        </w:rPr>
        <w:t>, 72(4), 33</w:t>
      </w:r>
      <w:r w:rsidR="00000466">
        <w:rPr>
          <w:rFonts w:cstheme="minorHAnsi"/>
          <w:sz w:val="24"/>
          <w:szCs w:val="24"/>
        </w:rPr>
        <w:t>4-348</w:t>
      </w:r>
      <w:r w:rsidR="00151267">
        <w:rPr>
          <w:rFonts w:cstheme="minorHAnsi"/>
          <w:sz w:val="24"/>
          <w:szCs w:val="24"/>
        </w:rPr>
        <w:t>.</w:t>
      </w:r>
    </w:p>
    <w:p w14:paraId="1D0FA12C" w14:textId="77777777" w:rsidR="00000466" w:rsidRDefault="00000466" w:rsidP="00A77C0E">
      <w:pPr>
        <w:jc w:val="both"/>
        <w:rPr>
          <w:rFonts w:cstheme="minorHAnsi"/>
          <w:sz w:val="24"/>
          <w:szCs w:val="24"/>
        </w:rPr>
      </w:pPr>
    </w:p>
    <w:p w14:paraId="48F7C1F1" w14:textId="4DBF88B4" w:rsidR="00000466" w:rsidRDefault="00000466" w:rsidP="00A77C0E">
      <w:pPr>
        <w:jc w:val="both"/>
        <w:rPr>
          <w:rFonts w:cstheme="minorHAnsi"/>
          <w:sz w:val="24"/>
          <w:szCs w:val="24"/>
        </w:rPr>
      </w:pPr>
      <w:r>
        <w:rPr>
          <w:rFonts w:cstheme="minorHAnsi"/>
          <w:sz w:val="24"/>
          <w:szCs w:val="24"/>
        </w:rPr>
        <w:t>Horton, J.N. (1980). Nominal group techni</w:t>
      </w:r>
      <w:r w:rsidR="00C07F4D">
        <w:rPr>
          <w:rFonts w:cstheme="minorHAnsi"/>
          <w:sz w:val="24"/>
          <w:szCs w:val="24"/>
        </w:rPr>
        <w:t xml:space="preserve">que: A method of decision-making by committee. </w:t>
      </w:r>
      <w:r w:rsidR="00C07F4D" w:rsidRPr="00DD5454">
        <w:rPr>
          <w:rFonts w:cstheme="minorHAnsi"/>
          <w:i/>
          <w:iCs/>
          <w:sz w:val="24"/>
          <w:szCs w:val="24"/>
        </w:rPr>
        <w:t>Anaesthesia</w:t>
      </w:r>
      <w:r w:rsidR="00C07F4D">
        <w:rPr>
          <w:rFonts w:cstheme="minorHAnsi"/>
          <w:sz w:val="24"/>
          <w:szCs w:val="24"/>
        </w:rPr>
        <w:t>, 35(8)</w:t>
      </w:r>
      <w:r w:rsidR="00151267">
        <w:rPr>
          <w:rFonts w:cstheme="minorHAnsi"/>
          <w:sz w:val="24"/>
          <w:szCs w:val="24"/>
        </w:rPr>
        <w:t>, 811-814.</w:t>
      </w:r>
    </w:p>
    <w:p w14:paraId="2376DE55" w14:textId="77777777" w:rsidR="00151267" w:rsidRDefault="00151267" w:rsidP="00A77C0E">
      <w:pPr>
        <w:jc w:val="both"/>
        <w:rPr>
          <w:rFonts w:cstheme="minorHAnsi"/>
          <w:sz w:val="24"/>
          <w:szCs w:val="24"/>
        </w:rPr>
      </w:pPr>
    </w:p>
    <w:p w14:paraId="7657D10C" w14:textId="468C323A" w:rsidR="00151267" w:rsidRDefault="00151267" w:rsidP="00A77C0E">
      <w:pPr>
        <w:jc w:val="both"/>
        <w:rPr>
          <w:rFonts w:cstheme="minorHAnsi"/>
          <w:sz w:val="24"/>
          <w:szCs w:val="24"/>
        </w:rPr>
      </w:pPr>
      <w:r>
        <w:rPr>
          <w:rFonts w:cstheme="minorHAnsi"/>
          <w:sz w:val="24"/>
          <w:szCs w:val="24"/>
        </w:rPr>
        <w:t>OpenStax. (2019). Organizational Behaviour</w:t>
      </w:r>
      <w:r w:rsidRPr="00DD5454">
        <w:rPr>
          <w:rFonts w:cstheme="minorHAnsi"/>
          <w:i/>
          <w:iCs/>
          <w:sz w:val="24"/>
          <w:szCs w:val="24"/>
        </w:rPr>
        <w:t>; Group Decision-Making</w:t>
      </w:r>
      <w:r w:rsidR="00D92FE5">
        <w:rPr>
          <w:rFonts w:cstheme="minorHAnsi"/>
          <w:sz w:val="24"/>
          <w:szCs w:val="24"/>
        </w:rPr>
        <w:t xml:space="preserve">. Rice University. </w:t>
      </w:r>
    </w:p>
    <w:p w14:paraId="5828988E" w14:textId="77777777" w:rsidR="00D92FE5" w:rsidRDefault="00D92FE5" w:rsidP="00A77C0E">
      <w:pPr>
        <w:jc w:val="both"/>
        <w:rPr>
          <w:rFonts w:cstheme="minorHAnsi"/>
          <w:sz w:val="24"/>
          <w:szCs w:val="24"/>
        </w:rPr>
      </w:pPr>
    </w:p>
    <w:p w14:paraId="229F9852" w14:textId="076BF9DA" w:rsidR="00D92FE5" w:rsidRDefault="00D92FE5" w:rsidP="00A77C0E">
      <w:pPr>
        <w:jc w:val="both"/>
        <w:rPr>
          <w:rFonts w:cstheme="minorHAnsi"/>
          <w:sz w:val="24"/>
          <w:szCs w:val="24"/>
        </w:rPr>
      </w:pPr>
      <w:r>
        <w:rPr>
          <w:rFonts w:cstheme="minorHAnsi"/>
          <w:sz w:val="24"/>
          <w:szCs w:val="24"/>
        </w:rPr>
        <w:t>Thomas, K.W., &amp; Kilmann, R.H. (1977). Developing a forced-choice measure of conflict</w:t>
      </w:r>
      <w:r w:rsidR="001F1A11">
        <w:rPr>
          <w:rFonts w:cstheme="minorHAnsi"/>
          <w:sz w:val="24"/>
          <w:szCs w:val="24"/>
        </w:rPr>
        <w:t xml:space="preserve">-handling behaviour: The ‘’Mode’’ instrument. </w:t>
      </w:r>
      <w:r w:rsidR="001F1A11" w:rsidRPr="00DD5454">
        <w:rPr>
          <w:rFonts w:cstheme="minorHAnsi"/>
          <w:i/>
          <w:iCs/>
          <w:sz w:val="24"/>
          <w:szCs w:val="24"/>
        </w:rPr>
        <w:t>Educational and Psycho</w:t>
      </w:r>
      <w:r w:rsidR="009127AA" w:rsidRPr="00DD5454">
        <w:rPr>
          <w:rFonts w:cstheme="minorHAnsi"/>
          <w:i/>
          <w:iCs/>
          <w:sz w:val="24"/>
          <w:szCs w:val="24"/>
        </w:rPr>
        <w:t>logical Measurement</w:t>
      </w:r>
      <w:r w:rsidR="009127AA">
        <w:rPr>
          <w:rFonts w:cstheme="minorHAnsi"/>
          <w:sz w:val="24"/>
          <w:szCs w:val="24"/>
        </w:rPr>
        <w:t xml:space="preserve">, 37(2). </w:t>
      </w:r>
    </w:p>
    <w:p w14:paraId="05AD5C21" w14:textId="77777777" w:rsidR="009127AA" w:rsidRDefault="009127AA" w:rsidP="00A77C0E">
      <w:pPr>
        <w:jc w:val="both"/>
        <w:rPr>
          <w:rFonts w:cstheme="minorHAnsi"/>
          <w:sz w:val="24"/>
          <w:szCs w:val="24"/>
        </w:rPr>
      </w:pPr>
    </w:p>
    <w:p w14:paraId="2559908B" w14:textId="4C9CE822" w:rsidR="009127AA" w:rsidRDefault="009127AA" w:rsidP="00A77C0E">
      <w:pPr>
        <w:jc w:val="both"/>
        <w:rPr>
          <w:rFonts w:cstheme="minorHAnsi"/>
          <w:sz w:val="24"/>
          <w:szCs w:val="24"/>
        </w:rPr>
      </w:pPr>
      <w:r>
        <w:rPr>
          <w:rFonts w:cstheme="minorHAnsi"/>
          <w:sz w:val="24"/>
          <w:szCs w:val="24"/>
        </w:rPr>
        <w:t xml:space="preserve">Tuckman, B.W., &amp; Jensen, M.A.C. (1977). </w:t>
      </w:r>
      <w:r w:rsidR="005C7693">
        <w:rPr>
          <w:rFonts w:cstheme="minorHAnsi"/>
          <w:sz w:val="24"/>
          <w:szCs w:val="24"/>
        </w:rPr>
        <w:t xml:space="preserve">Stages of small-group development revisited. Group &amp; </w:t>
      </w:r>
      <w:r w:rsidR="005C7693" w:rsidRPr="00DD5454">
        <w:rPr>
          <w:rFonts w:cstheme="minorHAnsi"/>
          <w:i/>
          <w:iCs/>
          <w:sz w:val="24"/>
          <w:szCs w:val="24"/>
        </w:rPr>
        <w:t xml:space="preserve">Organization </w:t>
      </w:r>
      <w:r w:rsidR="00DD5454" w:rsidRPr="00DD5454">
        <w:rPr>
          <w:rFonts w:cstheme="minorHAnsi"/>
          <w:i/>
          <w:iCs/>
          <w:sz w:val="24"/>
          <w:szCs w:val="24"/>
        </w:rPr>
        <w:t>Studies</w:t>
      </w:r>
      <w:r w:rsidR="00DD5454">
        <w:rPr>
          <w:rFonts w:cstheme="minorHAnsi"/>
          <w:sz w:val="24"/>
          <w:szCs w:val="24"/>
        </w:rPr>
        <w:t>,</w:t>
      </w:r>
      <w:r w:rsidR="005C7693">
        <w:rPr>
          <w:rFonts w:cstheme="minorHAnsi"/>
          <w:sz w:val="24"/>
          <w:szCs w:val="24"/>
        </w:rPr>
        <w:t xml:space="preserve"> 2(4)</w:t>
      </w:r>
      <w:r w:rsidR="00224C47">
        <w:rPr>
          <w:rFonts w:cstheme="minorHAnsi"/>
          <w:sz w:val="24"/>
          <w:szCs w:val="24"/>
        </w:rPr>
        <w:t>, 419-427</w:t>
      </w:r>
    </w:p>
    <w:p w14:paraId="710FF40A" w14:textId="77777777" w:rsidR="00224C47" w:rsidRDefault="00224C47" w:rsidP="00A77C0E">
      <w:pPr>
        <w:jc w:val="both"/>
        <w:rPr>
          <w:rFonts w:cstheme="minorHAnsi"/>
          <w:sz w:val="24"/>
          <w:szCs w:val="24"/>
        </w:rPr>
      </w:pPr>
    </w:p>
    <w:p w14:paraId="2CA57522" w14:textId="301C25B1" w:rsidR="00224C47" w:rsidRPr="00DD5454" w:rsidRDefault="00224C47" w:rsidP="00A77C0E">
      <w:pPr>
        <w:jc w:val="both"/>
        <w:rPr>
          <w:rFonts w:cstheme="minorHAnsi"/>
          <w:i/>
          <w:iCs/>
          <w:sz w:val="24"/>
          <w:szCs w:val="24"/>
        </w:rPr>
      </w:pPr>
      <w:r>
        <w:rPr>
          <w:rFonts w:cstheme="minorHAnsi"/>
          <w:sz w:val="24"/>
          <w:szCs w:val="24"/>
        </w:rPr>
        <w:t>LCLM4003</w:t>
      </w:r>
      <w:r w:rsidRPr="00DD5454">
        <w:rPr>
          <w:rFonts w:cstheme="minorHAnsi"/>
          <w:i/>
          <w:iCs/>
          <w:sz w:val="24"/>
          <w:szCs w:val="24"/>
        </w:rPr>
        <w:t xml:space="preserve"> Effective Teamworking and Commu</w:t>
      </w:r>
      <w:r w:rsidR="00DD5454" w:rsidRPr="00DD5454">
        <w:rPr>
          <w:rFonts w:cstheme="minorHAnsi"/>
          <w:i/>
          <w:iCs/>
          <w:sz w:val="24"/>
          <w:szCs w:val="24"/>
        </w:rPr>
        <w:t xml:space="preserve">nication Component Video. </w:t>
      </w: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F37BBD" w14:textId="77777777" w:rsidR="00461641" w:rsidRPr="002203CA" w:rsidRDefault="00461641" w:rsidP="002203CA">
      <w:pPr>
        <w:spacing w:after="0" w:line="240" w:lineRule="auto"/>
      </w:pPr>
      <w:r w:rsidRPr="002203CA">
        <w:separator/>
      </w:r>
    </w:p>
  </w:endnote>
  <w:endnote w:type="continuationSeparator" w:id="0">
    <w:p w14:paraId="3D5E11C2" w14:textId="77777777" w:rsidR="00461641" w:rsidRPr="002203CA" w:rsidRDefault="00461641"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14EF0F" w14:textId="77777777" w:rsidR="00461641" w:rsidRPr="002203CA" w:rsidRDefault="00461641" w:rsidP="002203CA">
      <w:pPr>
        <w:spacing w:after="0" w:line="240" w:lineRule="auto"/>
      </w:pPr>
      <w:r w:rsidRPr="002203CA">
        <w:separator/>
      </w:r>
    </w:p>
  </w:footnote>
  <w:footnote w:type="continuationSeparator" w:id="0">
    <w:p w14:paraId="11C43BCF" w14:textId="77777777" w:rsidR="00461641" w:rsidRPr="002203CA" w:rsidRDefault="00461641"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0466"/>
    <w:rsid w:val="0000208F"/>
    <w:rsid w:val="00015C93"/>
    <w:rsid w:val="000216AD"/>
    <w:rsid w:val="0002778D"/>
    <w:rsid w:val="0003647C"/>
    <w:rsid w:val="000404DF"/>
    <w:rsid w:val="00053694"/>
    <w:rsid w:val="00065F1D"/>
    <w:rsid w:val="00075343"/>
    <w:rsid w:val="000A6A63"/>
    <w:rsid w:val="000A6EBD"/>
    <w:rsid w:val="000B4D05"/>
    <w:rsid w:val="000D4242"/>
    <w:rsid w:val="000D5528"/>
    <w:rsid w:val="000E1E15"/>
    <w:rsid w:val="0010375D"/>
    <w:rsid w:val="00107F4A"/>
    <w:rsid w:val="001133DD"/>
    <w:rsid w:val="00120653"/>
    <w:rsid w:val="00127B92"/>
    <w:rsid w:val="00146AC8"/>
    <w:rsid w:val="00151267"/>
    <w:rsid w:val="00155AFB"/>
    <w:rsid w:val="001657FE"/>
    <w:rsid w:val="001674CA"/>
    <w:rsid w:val="001805B7"/>
    <w:rsid w:val="001A2668"/>
    <w:rsid w:val="001B4B1B"/>
    <w:rsid w:val="001B5050"/>
    <w:rsid w:val="001B5CAC"/>
    <w:rsid w:val="001C40E5"/>
    <w:rsid w:val="001D42E0"/>
    <w:rsid w:val="001E44DB"/>
    <w:rsid w:val="001F1A11"/>
    <w:rsid w:val="00200595"/>
    <w:rsid w:val="00204005"/>
    <w:rsid w:val="002203CA"/>
    <w:rsid w:val="002207DF"/>
    <w:rsid w:val="00224A6C"/>
    <w:rsid w:val="00224C47"/>
    <w:rsid w:val="00232083"/>
    <w:rsid w:val="00232461"/>
    <w:rsid w:val="002457E7"/>
    <w:rsid w:val="002513DA"/>
    <w:rsid w:val="00251FA0"/>
    <w:rsid w:val="002704D5"/>
    <w:rsid w:val="0028755B"/>
    <w:rsid w:val="002B7282"/>
    <w:rsid w:val="002C2EFB"/>
    <w:rsid w:val="002C4810"/>
    <w:rsid w:val="002D4DBD"/>
    <w:rsid w:val="002F70C2"/>
    <w:rsid w:val="00306A06"/>
    <w:rsid w:val="003127A9"/>
    <w:rsid w:val="00316920"/>
    <w:rsid w:val="0032226B"/>
    <w:rsid w:val="0033672B"/>
    <w:rsid w:val="00340329"/>
    <w:rsid w:val="00346E2B"/>
    <w:rsid w:val="00356955"/>
    <w:rsid w:val="0036031A"/>
    <w:rsid w:val="00367C8F"/>
    <w:rsid w:val="00374E91"/>
    <w:rsid w:val="00376996"/>
    <w:rsid w:val="00384C44"/>
    <w:rsid w:val="00387ADA"/>
    <w:rsid w:val="00394EB6"/>
    <w:rsid w:val="003A254C"/>
    <w:rsid w:val="003A6AD1"/>
    <w:rsid w:val="003C38C9"/>
    <w:rsid w:val="003E46CF"/>
    <w:rsid w:val="003E6655"/>
    <w:rsid w:val="003E749B"/>
    <w:rsid w:val="003F0809"/>
    <w:rsid w:val="003F7DD7"/>
    <w:rsid w:val="00411216"/>
    <w:rsid w:val="004238E6"/>
    <w:rsid w:val="00436611"/>
    <w:rsid w:val="004405AF"/>
    <w:rsid w:val="00444D4B"/>
    <w:rsid w:val="004547F5"/>
    <w:rsid w:val="00461641"/>
    <w:rsid w:val="00464CE0"/>
    <w:rsid w:val="00466DC2"/>
    <w:rsid w:val="00494AF8"/>
    <w:rsid w:val="004958F2"/>
    <w:rsid w:val="00496CE1"/>
    <w:rsid w:val="004B52CF"/>
    <w:rsid w:val="004B72A4"/>
    <w:rsid w:val="004C6354"/>
    <w:rsid w:val="004C7876"/>
    <w:rsid w:val="004D3769"/>
    <w:rsid w:val="004E5EDA"/>
    <w:rsid w:val="004F7BDE"/>
    <w:rsid w:val="005016E7"/>
    <w:rsid w:val="00522A10"/>
    <w:rsid w:val="00530BDD"/>
    <w:rsid w:val="00554675"/>
    <w:rsid w:val="00555800"/>
    <w:rsid w:val="005613C4"/>
    <w:rsid w:val="005624C5"/>
    <w:rsid w:val="00573411"/>
    <w:rsid w:val="005814D2"/>
    <w:rsid w:val="0059483B"/>
    <w:rsid w:val="00594AA4"/>
    <w:rsid w:val="005950EF"/>
    <w:rsid w:val="005A103C"/>
    <w:rsid w:val="005A41A4"/>
    <w:rsid w:val="005A5F3A"/>
    <w:rsid w:val="005A7CFA"/>
    <w:rsid w:val="005B2F1F"/>
    <w:rsid w:val="005C2EC3"/>
    <w:rsid w:val="005C7693"/>
    <w:rsid w:val="005D0333"/>
    <w:rsid w:val="005D300C"/>
    <w:rsid w:val="005F5EA3"/>
    <w:rsid w:val="005F7D49"/>
    <w:rsid w:val="00601606"/>
    <w:rsid w:val="00601E76"/>
    <w:rsid w:val="00611F4A"/>
    <w:rsid w:val="006128E9"/>
    <w:rsid w:val="006231AF"/>
    <w:rsid w:val="006253C2"/>
    <w:rsid w:val="00626D81"/>
    <w:rsid w:val="00631624"/>
    <w:rsid w:val="00645346"/>
    <w:rsid w:val="00666C78"/>
    <w:rsid w:val="00677143"/>
    <w:rsid w:val="00677A70"/>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D5933"/>
    <w:rsid w:val="006D5F46"/>
    <w:rsid w:val="006F1A94"/>
    <w:rsid w:val="006F210A"/>
    <w:rsid w:val="006F4446"/>
    <w:rsid w:val="006F5229"/>
    <w:rsid w:val="006F6792"/>
    <w:rsid w:val="00702CAE"/>
    <w:rsid w:val="00702F71"/>
    <w:rsid w:val="00703C38"/>
    <w:rsid w:val="00731E7B"/>
    <w:rsid w:val="00735576"/>
    <w:rsid w:val="00763AC6"/>
    <w:rsid w:val="00766B35"/>
    <w:rsid w:val="00773777"/>
    <w:rsid w:val="00774225"/>
    <w:rsid w:val="00774C9E"/>
    <w:rsid w:val="00777936"/>
    <w:rsid w:val="0078766C"/>
    <w:rsid w:val="007B652D"/>
    <w:rsid w:val="007C41B6"/>
    <w:rsid w:val="007E6863"/>
    <w:rsid w:val="007F0976"/>
    <w:rsid w:val="007F16AF"/>
    <w:rsid w:val="007F6A01"/>
    <w:rsid w:val="008004EE"/>
    <w:rsid w:val="00811B2C"/>
    <w:rsid w:val="00816B5C"/>
    <w:rsid w:val="008304BB"/>
    <w:rsid w:val="008403C1"/>
    <w:rsid w:val="00855C5E"/>
    <w:rsid w:val="00884D33"/>
    <w:rsid w:val="00886058"/>
    <w:rsid w:val="00891FB9"/>
    <w:rsid w:val="008A3741"/>
    <w:rsid w:val="008B3582"/>
    <w:rsid w:val="008D2E35"/>
    <w:rsid w:val="008E2DE7"/>
    <w:rsid w:val="00906B2E"/>
    <w:rsid w:val="00906BF1"/>
    <w:rsid w:val="009127AA"/>
    <w:rsid w:val="00922879"/>
    <w:rsid w:val="0092472D"/>
    <w:rsid w:val="00930E95"/>
    <w:rsid w:val="00934258"/>
    <w:rsid w:val="00934E70"/>
    <w:rsid w:val="00936DC1"/>
    <w:rsid w:val="00981099"/>
    <w:rsid w:val="00981F8E"/>
    <w:rsid w:val="00996C20"/>
    <w:rsid w:val="009A7FD7"/>
    <w:rsid w:val="009B0F7C"/>
    <w:rsid w:val="009B6446"/>
    <w:rsid w:val="009B6C12"/>
    <w:rsid w:val="009B7165"/>
    <w:rsid w:val="009B7354"/>
    <w:rsid w:val="009C546C"/>
    <w:rsid w:val="009D0175"/>
    <w:rsid w:val="009E7209"/>
    <w:rsid w:val="009F1E80"/>
    <w:rsid w:val="009F23AE"/>
    <w:rsid w:val="00A02F08"/>
    <w:rsid w:val="00A050E6"/>
    <w:rsid w:val="00A07CE9"/>
    <w:rsid w:val="00A13016"/>
    <w:rsid w:val="00A20C09"/>
    <w:rsid w:val="00A235C3"/>
    <w:rsid w:val="00A30AEB"/>
    <w:rsid w:val="00A60F15"/>
    <w:rsid w:val="00A65092"/>
    <w:rsid w:val="00A703CF"/>
    <w:rsid w:val="00A77C0E"/>
    <w:rsid w:val="00A83C39"/>
    <w:rsid w:val="00A840E7"/>
    <w:rsid w:val="00A904A2"/>
    <w:rsid w:val="00A9071B"/>
    <w:rsid w:val="00A90996"/>
    <w:rsid w:val="00AC15C8"/>
    <w:rsid w:val="00AD7570"/>
    <w:rsid w:val="00AD7AE6"/>
    <w:rsid w:val="00AE2B74"/>
    <w:rsid w:val="00AF17B5"/>
    <w:rsid w:val="00B31E2D"/>
    <w:rsid w:val="00B46291"/>
    <w:rsid w:val="00B57D39"/>
    <w:rsid w:val="00B61356"/>
    <w:rsid w:val="00B71687"/>
    <w:rsid w:val="00B950B5"/>
    <w:rsid w:val="00BD5CDC"/>
    <w:rsid w:val="00BD5D25"/>
    <w:rsid w:val="00BD7534"/>
    <w:rsid w:val="00BE5794"/>
    <w:rsid w:val="00C01EBE"/>
    <w:rsid w:val="00C02555"/>
    <w:rsid w:val="00C07F4D"/>
    <w:rsid w:val="00C216DB"/>
    <w:rsid w:val="00C352DF"/>
    <w:rsid w:val="00C35BC9"/>
    <w:rsid w:val="00C35F24"/>
    <w:rsid w:val="00C46090"/>
    <w:rsid w:val="00C50DD4"/>
    <w:rsid w:val="00C620FE"/>
    <w:rsid w:val="00C67B76"/>
    <w:rsid w:val="00C73D8B"/>
    <w:rsid w:val="00C852E6"/>
    <w:rsid w:val="00CC0819"/>
    <w:rsid w:val="00CC5B2C"/>
    <w:rsid w:val="00CC6263"/>
    <w:rsid w:val="00CD0B57"/>
    <w:rsid w:val="00CD5BD7"/>
    <w:rsid w:val="00CE2265"/>
    <w:rsid w:val="00CE2FAE"/>
    <w:rsid w:val="00CE41CE"/>
    <w:rsid w:val="00CE51F9"/>
    <w:rsid w:val="00CF0AE8"/>
    <w:rsid w:val="00D0163A"/>
    <w:rsid w:val="00D0320A"/>
    <w:rsid w:val="00D20E48"/>
    <w:rsid w:val="00D20FF7"/>
    <w:rsid w:val="00D357F6"/>
    <w:rsid w:val="00D446C3"/>
    <w:rsid w:val="00D44A4E"/>
    <w:rsid w:val="00D55A69"/>
    <w:rsid w:val="00D777B8"/>
    <w:rsid w:val="00D8707E"/>
    <w:rsid w:val="00D92FE5"/>
    <w:rsid w:val="00D932CB"/>
    <w:rsid w:val="00D9771F"/>
    <w:rsid w:val="00DA4B0A"/>
    <w:rsid w:val="00DA5318"/>
    <w:rsid w:val="00DB4E54"/>
    <w:rsid w:val="00DC5278"/>
    <w:rsid w:val="00DD5454"/>
    <w:rsid w:val="00DE2010"/>
    <w:rsid w:val="00DF3510"/>
    <w:rsid w:val="00E006C0"/>
    <w:rsid w:val="00E154CE"/>
    <w:rsid w:val="00E25F30"/>
    <w:rsid w:val="00E30659"/>
    <w:rsid w:val="00E4277A"/>
    <w:rsid w:val="00E53156"/>
    <w:rsid w:val="00E64A3D"/>
    <w:rsid w:val="00E67B39"/>
    <w:rsid w:val="00E83E5E"/>
    <w:rsid w:val="00E84376"/>
    <w:rsid w:val="00E84C59"/>
    <w:rsid w:val="00E86109"/>
    <w:rsid w:val="00E93F41"/>
    <w:rsid w:val="00E95335"/>
    <w:rsid w:val="00EB0333"/>
    <w:rsid w:val="00EB728E"/>
    <w:rsid w:val="00EC2FA6"/>
    <w:rsid w:val="00EC6CD1"/>
    <w:rsid w:val="00ED5248"/>
    <w:rsid w:val="00EE21D7"/>
    <w:rsid w:val="00EF152B"/>
    <w:rsid w:val="00EF4387"/>
    <w:rsid w:val="00EF7DF1"/>
    <w:rsid w:val="00F0469F"/>
    <w:rsid w:val="00F126F3"/>
    <w:rsid w:val="00F17E54"/>
    <w:rsid w:val="00F337CE"/>
    <w:rsid w:val="00F36A38"/>
    <w:rsid w:val="00F444D6"/>
    <w:rsid w:val="00F52C45"/>
    <w:rsid w:val="00F55C29"/>
    <w:rsid w:val="00F55F6A"/>
    <w:rsid w:val="00F6036C"/>
    <w:rsid w:val="00F62B65"/>
    <w:rsid w:val="00F65D4D"/>
    <w:rsid w:val="00F7091E"/>
    <w:rsid w:val="00F713F7"/>
    <w:rsid w:val="00F72DA7"/>
    <w:rsid w:val="00F75426"/>
    <w:rsid w:val="00F80F90"/>
    <w:rsid w:val="00F840E9"/>
    <w:rsid w:val="00F923C0"/>
    <w:rsid w:val="00F97CE3"/>
    <w:rsid w:val="00FA21D1"/>
    <w:rsid w:val="00FA35F0"/>
    <w:rsid w:val="00FA4FF7"/>
    <w:rsid w:val="00FB5F71"/>
    <w:rsid w:val="00FB5FFF"/>
    <w:rsid w:val="00FE0A4A"/>
    <w:rsid w:val="00FE186D"/>
    <w:rsid w:val="00FE4EA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F3849B-62D8-4D44-A32F-04722198C5B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FE1EE44-6859-4363-AE1E-8D1A4175FFD0}">
  <ds:schemaRefs>
    <ds:schemaRef ds:uri="http://schemas.microsoft.com/sharepoint/v3/contenttype/forms"/>
  </ds:schemaRefs>
</ds:datastoreItem>
</file>

<file path=customXml/itemProps3.xml><?xml version="1.0" encoding="utf-8"?>
<ds:datastoreItem xmlns:ds="http://schemas.openxmlformats.org/officeDocument/2006/customXml" ds:itemID="{24394491-2AED-428A-AEEC-106B41C016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2093</Words>
  <Characters>11932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Saman Saman (2534503)</cp:lastModifiedBy>
  <cp:revision>2</cp:revision>
  <dcterms:created xsi:type="dcterms:W3CDTF">2026-10-08T13:49:00Z</dcterms:created>
  <dcterms:modified xsi:type="dcterms:W3CDTF">2026-10-08T13:49:00Z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