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dgm="http://schemas.openxmlformats.org/drawingml/2006/diagram" mc:Ignorable="w14 w15 w16se w16cid w16 w16cex w16sdtdh wp14">
  <w:body>
    <w:p w:rsidRPr="009E5B99" w:rsidR="00A95A39" w:rsidP="009E5B99" w:rsidRDefault="005D3064" w14:paraId="44DE7135" w14:textId="7CC068DA">
      <w:r w:rsidRPr="00E73215">
        <w:rPr>
          <w:rFonts w:asciiTheme="minorBidi" w:hAnsiTheme="minorBidi"/>
          <w:noProof/>
        </w:rPr>
        <w:drawing>
          <wp:anchor distT="0" distB="0" distL="114300" distR="114300" simplePos="0" relativeHeight="251675648" behindDoc="0" locked="0" layoutInCell="1" allowOverlap="1" wp14:anchorId="7C836156" wp14:editId="51FBEBF5">
            <wp:simplePos x="0" y="0"/>
            <wp:positionH relativeFrom="margin">
              <wp:align>left</wp:align>
            </wp:positionH>
            <wp:positionV relativeFrom="paragraph">
              <wp:posOffset>280670</wp:posOffset>
            </wp:positionV>
            <wp:extent cx="2376170" cy="1023620"/>
            <wp:effectExtent l="0" t="0" r="508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2390486" cy="1030106"/>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9E5B99" w:rsidR="00A95A39" w:rsidP="009E5B99" w:rsidRDefault="00A95A39" w14:paraId="247D4F41" w14:textId="77777777"/>
    <w:p w:rsidRPr="009E5B99" w:rsidR="00A95A39" w:rsidP="009E5B99" w:rsidRDefault="00A95A39" w14:paraId="62379214" w14:textId="1247D97E"/>
    <w:p w:rsidRPr="009E5B99" w:rsidR="005D3064" w:rsidP="009E5B99" w:rsidRDefault="005D3064" w14:paraId="696F74A9" w14:textId="4D8BDB09"/>
    <w:p w:rsidRPr="009E5B99" w:rsidR="005D3064" w:rsidP="009E5B99" w:rsidRDefault="005D3064" w14:paraId="095EBD3E" w14:textId="128EA641">
      <w:pPr>
        <w:rPr>
          <w:sz w:val="28"/>
          <w:szCs w:val="28"/>
        </w:rPr>
      </w:pPr>
    </w:p>
    <w:p w:rsidR="00E73215" w:rsidP="009E5B99" w:rsidRDefault="00E73215" w14:paraId="70AF12D7" w14:textId="77777777">
      <w:pPr>
        <w:rPr>
          <w:rFonts w:asciiTheme="minorBidi" w:hAnsiTheme="minorBidi"/>
          <w:b/>
          <w:bCs/>
          <w:sz w:val="44"/>
          <w:szCs w:val="44"/>
        </w:rPr>
      </w:pPr>
    </w:p>
    <w:p w:rsidRPr="00CD23B5" w:rsidR="005D3064" w:rsidP="009E5B99" w:rsidRDefault="00CD23B5" w14:paraId="65775069" w14:textId="1F252FFF">
      <w:pPr>
        <w:rPr>
          <w:rFonts w:asciiTheme="minorBidi" w:hAnsiTheme="minorBidi"/>
          <w:b/>
          <w:bCs/>
          <w:sz w:val="44"/>
          <w:szCs w:val="44"/>
        </w:rPr>
      </w:pPr>
      <w:r w:rsidRPr="00CD23B5">
        <w:rPr>
          <w:rFonts w:asciiTheme="minorBidi" w:hAnsiTheme="minorBidi"/>
          <w:b/>
          <w:bCs/>
          <w:sz w:val="44"/>
          <w:szCs w:val="44"/>
        </w:rPr>
        <w:t>MODULE HANDBOOK</w:t>
      </w:r>
    </w:p>
    <w:p w:rsidR="005D3064" w:rsidP="009E5B99" w:rsidRDefault="005D3064" w14:paraId="3C81FDB2" w14:textId="23F0FC35">
      <w:pPr>
        <w:rPr>
          <w:sz w:val="32"/>
          <w:szCs w:val="32"/>
        </w:rPr>
      </w:pPr>
    </w:p>
    <w:p w:rsidR="00CD23B5" w:rsidP="009E5B99" w:rsidRDefault="00CD23B5" w14:paraId="397970B2" w14:textId="77777777">
      <w:pPr>
        <w:rPr>
          <w:rFonts w:asciiTheme="minorBidi" w:hAnsiTheme="minorBidi"/>
          <w:b/>
          <w:bCs/>
          <w:sz w:val="40"/>
          <w:szCs w:val="40"/>
        </w:rPr>
      </w:pPr>
    </w:p>
    <w:p w:rsidRPr="00CD23B5" w:rsidR="00CD23B5" w:rsidP="009E5B99" w:rsidRDefault="00CD23B5" w14:paraId="6F083CA4" w14:textId="2612C76D">
      <w:pPr>
        <w:rPr>
          <w:rFonts w:asciiTheme="minorBidi" w:hAnsiTheme="minorBidi"/>
          <w:b/>
          <w:bCs/>
          <w:sz w:val="40"/>
          <w:szCs w:val="40"/>
        </w:rPr>
      </w:pPr>
      <w:proofErr w:type="spellStart"/>
      <w:r w:rsidRPr="00CD23B5">
        <w:rPr>
          <w:rFonts w:asciiTheme="minorBidi" w:hAnsiTheme="minorBidi"/>
          <w:b/>
          <w:bCs/>
          <w:sz w:val="40"/>
          <w:szCs w:val="40"/>
        </w:rPr>
        <w:t>Yr</w:t>
      </w:r>
      <w:proofErr w:type="spellEnd"/>
      <w:r w:rsidRPr="00CD23B5">
        <w:rPr>
          <w:rFonts w:asciiTheme="minorBidi" w:hAnsiTheme="minorBidi"/>
          <w:b/>
          <w:bCs/>
          <w:sz w:val="40"/>
          <w:szCs w:val="40"/>
        </w:rPr>
        <w:t xml:space="preserve"> </w:t>
      </w:r>
      <w:proofErr w:type="spellStart"/>
      <w:r w:rsidRPr="00CD23B5">
        <w:rPr>
          <w:rFonts w:asciiTheme="minorBidi" w:hAnsiTheme="minorBidi"/>
          <w:b/>
          <w:bCs/>
          <w:sz w:val="40"/>
          <w:szCs w:val="40"/>
        </w:rPr>
        <w:t>Athrofa</w:t>
      </w:r>
      <w:proofErr w:type="spellEnd"/>
      <w:r w:rsidRPr="00CD23B5">
        <w:rPr>
          <w:rFonts w:asciiTheme="minorBidi" w:hAnsiTheme="minorBidi"/>
          <w:b/>
          <w:bCs/>
          <w:sz w:val="40"/>
          <w:szCs w:val="40"/>
        </w:rPr>
        <w:t>: Centre for Education</w:t>
      </w:r>
    </w:p>
    <w:p w:rsidRPr="00CD23B5" w:rsidR="00CD23B5" w:rsidP="009E5B99" w:rsidRDefault="00CD23B5" w14:paraId="25447B4A" w14:textId="77777777">
      <w:pPr>
        <w:rPr>
          <w:rFonts w:ascii="Arial" w:hAnsi="Arial" w:cs="Arial"/>
          <w:sz w:val="40"/>
          <w:szCs w:val="40"/>
        </w:rPr>
      </w:pPr>
    </w:p>
    <w:p w:rsidR="00CD23B5" w:rsidP="009E5B99" w:rsidRDefault="005D3064" w14:paraId="6BDACA62" w14:textId="77777777">
      <w:pPr>
        <w:rPr>
          <w:sz w:val="32"/>
          <w:szCs w:val="32"/>
        </w:rPr>
      </w:pPr>
      <w:r w:rsidRPr="00CD23B5">
        <w:rPr>
          <w:rFonts w:ascii="Arial" w:hAnsi="Arial" w:cs="Arial"/>
          <w:sz w:val="40"/>
          <w:szCs w:val="40"/>
        </w:rPr>
        <w:t>Postgraduate Certificate in Teaching</w:t>
      </w:r>
      <w:r w:rsidRPr="007520DB">
        <w:rPr>
          <w:sz w:val="32"/>
          <w:szCs w:val="32"/>
        </w:rPr>
        <w:t xml:space="preserve"> </w:t>
      </w:r>
    </w:p>
    <w:p w:rsidRPr="00CD23B5" w:rsidR="005D3064" w:rsidP="009E5B99" w:rsidRDefault="00CD23B5" w14:paraId="04FB5FB9" w14:textId="3B2C1AF4">
      <w:pPr>
        <w:rPr>
          <w:rFonts w:asciiTheme="minorBidi" w:hAnsiTheme="minorBidi"/>
          <w:sz w:val="40"/>
          <w:szCs w:val="40"/>
        </w:rPr>
      </w:pPr>
      <w:r w:rsidRPr="00CD23B5">
        <w:rPr>
          <w:rFonts w:asciiTheme="minorBidi" w:hAnsiTheme="minorBidi"/>
          <w:sz w:val="40"/>
          <w:szCs w:val="40"/>
        </w:rPr>
        <w:t>in</w:t>
      </w:r>
      <w:r w:rsidRPr="00CD23B5" w:rsidR="005D3064">
        <w:rPr>
          <w:rFonts w:asciiTheme="minorBidi" w:hAnsiTheme="minorBidi"/>
          <w:sz w:val="40"/>
          <w:szCs w:val="40"/>
        </w:rPr>
        <w:t xml:space="preserve"> Higher Education (</w:t>
      </w:r>
      <w:r>
        <w:rPr>
          <w:rFonts w:asciiTheme="minorBidi" w:hAnsiTheme="minorBidi"/>
          <w:sz w:val="40"/>
          <w:szCs w:val="40"/>
        </w:rPr>
        <w:t>Advanced HE accredited</w:t>
      </w:r>
      <w:r w:rsidRPr="00CD23B5" w:rsidR="005D3064">
        <w:rPr>
          <w:rFonts w:asciiTheme="minorBidi" w:hAnsiTheme="minorBidi"/>
          <w:sz w:val="40"/>
          <w:szCs w:val="40"/>
        </w:rPr>
        <w:t>)</w:t>
      </w:r>
    </w:p>
    <w:p w:rsidRPr="007520DB" w:rsidR="00122428" w:rsidP="009E5B99" w:rsidRDefault="00122428" w14:paraId="7BE1DA40" w14:textId="77777777">
      <w:pPr>
        <w:rPr>
          <w:sz w:val="32"/>
          <w:szCs w:val="32"/>
        </w:rPr>
      </w:pPr>
    </w:p>
    <w:p w:rsidR="00CD23B5" w:rsidP="06A01299" w:rsidRDefault="00122428" w14:paraId="1B62BB7C" w14:textId="6022D668">
      <w:pPr>
        <w:rPr>
          <w:rFonts w:ascii="Arial" w:hAnsi="Arial" w:asciiTheme="minorBidi" w:hAnsiTheme="minorBidi"/>
          <w:sz w:val="40"/>
          <w:szCs w:val="40"/>
        </w:rPr>
      </w:pPr>
      <w:r w:rsidRPr="2EE58088" w:rsidR="00122428">
        <w:rPr>
          <w:rFonts w:ascii="Arial" w:hAnsi="Arial" w:asciiTheme="minorBidi" w:hAnsiTheme="minorBidi"/>
          <w:sz w:val="40"/>
          <w:szCs w:val="40"/>
        </w:rPr>
        <w:t>UNHE700</w:t>
      </w:r>
      <w:r w:rsidRPr="2EE58088" w:rsidR="00CD23B5">
        <w:rPr>
          <w:rFonts w:ascii="Arial" w:hAnsi="Arial" w:asciiTheme="minorBidi" w:hAnsiTheme="minorBidi"/>
          <w:sz w:val="40"/>
          <w:szCs w:val="40"/>
        </w:rPr>
        <w:t>7</w:t>
      </w:r>
    </w:p>
    <w:p w:rsidR="00E73215" w:rsidP="009E5B99" w:rsidRDefault="00A95A39" w14:paraId="4217DADA" w14:textId="55D2A1D4">
      <w:pPr>
        <w:rPr>
          <w:rFonts w:asciiTheme="minorBidi" w:hAnsiTheme="minorBidi"/>
          <w:sz w:val="40"/>
          <w:szCs w:val="40"/>
        </w:rPr>
      </w:pPr>
      <w:r w:rsidRPr="00CD23B5">
        <w:rPr>
          <w:rFonts w:asciiTheme="minorBidi" w:hAnsiTheme="minorBidi"/>
          <w:sz w:val="40"/>
          <w:szCs w:val="40"/>
        </w:rPr>
        <w:t xml:space="preserve">Effective Teaching </w:t>
      </w:r>
      <w:r w:rsidRPr="00CD23B5" w:rsidR="00AF7D62">
        <w:rPr>
          <w:rFonts w:asciiTheme="minorBidi" w:hAnsiTheme="minorBidi"/>
          <w:sz w:val="40"/>
          <w:szCs w:val="40"/>
        </w:rPr>
        <w:t xml:space="preserve">&amp; Assessment </w:t>
      </w:r>
      <w:r w:rsidRPr="00CD23B5">
        <w:rPr>
          <w:rFonts w:asciiTheme="minorBidi" w:hAnsiTheme="minorBidi"/>
          <w:sz w:val="40"/>
          <w:szCs w:val="40"/>
        </w:rPr>
        <w:t>in Higher Education</w:t>
      </w:r>
    </w:p>
    <w:p w:rsidR="00E73215" w:rsidP="009E5B99" w:rsidRDefault="00E73215" w14:paraId="0C9721A1" w14:textId="4FC338A4">
      <w:pPr>
        <w:rPr>
          <w:rFonts w:asciiTheme="minorBidi" w:hAnsiTheme="minorBidi"/>
          <w:sz w:val="40"/>
          <w:szCs w:val="40"/>
        </w:rPr>
      </w:pPr>
    </w:p>
    <w:p w:rsidR="00E73215" w:rsidP="1E795E62" w:rsidRDefault="00E73215" w14:paraId="6B9E68CE" w14:noSpellErr="1" w14:textId="4E66793D">
      <w:pPr>
        <w:pStyle w:val="Normal"/>
        <w:rPr>
          <w:rFonts w:ascii="Arial" w:hAnsi="Arial" w:asciiTheme="minorBidi" w:hAnsiTheme="minorBidi"/>
          <w:sz w:val="40"/>
          <w:szCs w:val="40"/>
        </w:rPr>
      </w:pPr>
    </w:p>
    <w:p w:rsidRPr="00E73215" w:rsidR="00E73215" w:rsidP="00E73215" w:rsidRDefault="00E73215" w14:paraId="2A2A9A6A" w14:textId="77777777">
      <w:pPr>
        <w:pStyle w:val="Heading5"/>
        <w:tabs>
          <w:tab w:val="left" w:pos="284"/>
        </w:tabs>
        <w:rPr>
          <w:rFonts w:asciiTheme="minorBidi" w:hAnsiTheme="minorBidi" w:cstheme="minorBidi"/>
          <w:b/>
          <w:bCs/>
          <w:i/>
          <w:color w:val="auto"/>
          <w:sz w:val="40"/>
          <w:szCs w:val="40"/>
        </w:rPr>
      </w:pPr>
      <w:r w:rsidRPr="00E73215">
        <w:rPr>
          <w:rFonts w:asciiTheme="minorBidi" w:hAnsiTheme="minorBidi" w:cstheme="minorBidi"/>
          <w:b/>
          <w:bCs/>
          <w:color w:val="auto"/>
          <w:sz w:val="40"/>
          <w:szCs w:val="40"/>
        </w:rPr>
        <w:t>Institute of Education and Humanities</w:t>
      </w:r>
    </w:p>
    <w:p w:rsidRPr="00E73215" w:rsidR="00E73215" w:rsidP="00E73215" w:rsidRDefault="00E73215" w14:paraId="290572A4" w14:textId="77777777">
      <w:pPr>
        <w:ind w:right="-957"/>
        <w:rPr>
          <w:rFonts w:cs="Arial"/>
          <w:b/>
          <w:bCs/>
          <w:sz w:val="44"/>
          <w:szCs w:val="44"/>
        </w:rPr>
      </w:pPr>
    </w:p>
    <w:p w:rsidR="6EC6FAC1" w:rsidP="2EE58088" w:rsidRDefault="6EC6FAC1" w14:paraId="524A33D2" w14:textId="5A77FB43">
      <w:pPr>
        <w:pStyle w:val="Normal"/>
        <w:suppressLineNumbers w:val="0"/>
        <w:bidi w:val="0"/>
        <w:spacing w:before="0" w:beforeAutospacing="off" w:after="160" w:afterAutospacing="off" w:line="259" w:lineRule="auto"/>
        <w:ind w:left="0" w:right="-957"/>
        <w:jc w:val="left"/>
      </w:pPr>
      <w:r w:rsidRPr="2EE58088" w:rsidR="6EC6FAC1">
        <w:rPr>
          <w:rFonts w:cs="Arial"/>
          <w:b w:val="1"/>
          <w:bCs w:val="1"/>
          <w:sz w:val="40"/>
          <w:szCs w:val="40"/>
        </w:rPr>
        <w:t>2024-5</w:t>
      </w:r>
    </w:p>
    <w:p w:rsidR="1E795E62" w:rsidP="1E795E62" w:rsidRDefault="1E795E62" w14:paraId="0ACE4B41" w14:textId="5AB6F5C7">
      <w:pPr>
        <w:pStyle w:val="Normal"/>
        <w:ind w:right="-957"/>
        <w:rPr>
          <w:rFonts w:cs="Arial"/>
          <w:b w:val="1"/>
          <w:bCs w:val="1"/>
          <w:sz w:val="40"/>
          <w:szCs w:val="40"/>
        </w:rPr>
      </w:pPr>
    </w:p>
    <w:p w:rsidRPr="00E73215" w:rsidR="00E47911" w:rsidP="00E73215" w:rsidRDefault="00E47911" w14:paraId="7077A99B" w14:textId="4897EB92">
      <w:pPr>
        <w:ind w:firstLine="360"/>
        <w:rPr>
          <w:rFonts w:asciiTheme="minorBidi" w:hAnsiTheme="minorBidi"/>
          <w:sz w:val="40"/>
          <w:szCs w:val="40"/>
        </w:rPr>
      </w:pPr>
      <w:r w:rsidRPr="00E47911">
        <w:rPr>
          <w:b/>
          <w:bCs/>
          <w:sz w:val="24"/>
          <w:szCs w:val="24"/>
        </w:rPr>
        <w:lastRenderedPageBreak/>
        <w:t xml:space="preserve">WELCOME </w:t>
      </w:r>
    </w:p>
    <w:p w:rsidR="0079543C" w:rsidP="00195AAB" w:rsidRDefault="00B05C51" w14:paraId="157E5650" w14:textId="3C5A5D89">
      <w:pPr>
        <w:ind w:left="360"/>
        <w:jc w:val="both"/>
        <w:rPr>
          <w:sz w:val="24"/>
          <w:szCs w:val="24"/>
        </w:rPr>
      </w:pPr>
      <w:r w:rsidRPr="00477B61">
        <w:rPr>
          <w:sz w:val="24"/>
          <w:szCs w:val="24"/>
        </w:rPr>
        <w:t>Welcome to</w:t>
      </w:r>
      <w:r w:rsidRPr="00477B61" w:rsidR="008C1F8F">
        <w:rPr>
          <w:sz w:val="24"/>
          <w:szCs w:val="24"/>
        </w:rPr>
        <w:t xml:space="preserve"> </w:t>
      </w:r>
      <w:r w:rsidRPr="00477B61" w:rsidR="00B232C6">
        <w:rPr>
          <w:sz w:val="24"/>
          <w:szCs w:val="24"/>
        </w:rPr>
        <w:t xml:space="preserve">the </w:t>
      </w:r>
      <w:r w:rsidRPr="00477B61" w:rsidR="008C1F8F">
        <w:rPr>
          <w:sz w:val="24"/>
          <w:szCs w:val="24"/>
        </w:rPr>
        <w:t>Post Graduate Certificate in Teaching in Higher Education</w:t>
      </w:r>
      <w:r w:rsidRPr="00477B61" w:rsidR="003C6D66">
        <w:rPr>
          <w:sz w:val="24"/>
          <w:szCs w:val="24"/>
        </w:rPr>
        <w:t xml:space="preserve"> (PG Cert tHE)</w:t>
      </w:r>
      <w:r w:rsidRPr="00477B61">
        <w:rPr>
          <w:sz w:val="24"/>
          <w:szCs w:val="24"/>
        </w:rPr>
        <w:t xml:space="preserve">. </w:t>
      </w:r>
    </w:p>
    <w:p w:rsidR="008F6F82" w:rsidP="00195AAB" w:rsidRDefault="00F23950" w14:paraId="3402E30B" w14:textId="3E5D71E2">
      <w:pPr>
        <w:ind w:left="360"/>
        <w:jc w:val="both"/>
        <w:rPr>
          <w:sz w:val="24"/>
          <w:szCs w:val="24"/>
        </w:rPr>
      </w:pPr>
      <w:r w:rsidRPr="00477B61">
        <w:rPr>
          <w:sz w:val="24"/>
          <w:szCs w:val="24"/>
        </w:rPr>
        <w:t>Whilst the Programme Handbook provides you with general University information</w:t>
      </w:r>
      <w:r w:rsidR="00FA1111">
        <w:rPr>
          <w:sz w:val="24"/>
          <w:szCs w:val="24"/>
        </w:rPr>
        <w:t xml:space="preserve"> and an introduction to the UK Professional Standards Framework (UKPSF),</w:t>
      </w:r>
      <w:r w:rsidR="00477B61">
        <w:rPr>
          <w:sz w:val="24"/>
          <w:szCs w:val="24"/>
        </w:rPr>
        <w:t xml:space="preserve"> this</w:t>
      </w:r>
      <w:r w:rsidRPr="00477B61" w:rsidR="008C1F8F">
        <w:rPr>
          <w:sz w:val="24"/>
          <w:szCs w:val="24"/>
        </w:rPr>
        <w:t xml:space="preserve"> </w:t>
      </w:r>
      <w:r w:rsidRPr="00477B61">
        <w:rPr>
          <w:sz w:val="24"/>
          <w:szCs w:val="24"/>
        </w:rPr>
        <w:t>m</w:t>
      </w:r>
      <w:r w:rsidRPr="00477B61" w:rsidR="008C1F8F">
        <w:rPr>
          <w:sz w:val="24"/>
          <w:szCs w:val="24"/>
        </w:rPr>
        <w:t xml:space="preserve">odule </w:t>
      </w:r>
      <w:r w:rsidRPr="00477B61">
        <w:rPr>
          <w:sz w:val="24"/>
          <w:szCs w:val="24"/>
        </w:rPr>
        <w:t>h</w:t>
      </w:r>
      <w:r w:rsidRPr="00477B61" w:rsidR="00B05C51">
        <w:rPr>
          <w:sz w:val="24"/>
          <w:szCs w:val="24"/>
        </w:rPr>
        <w:t xml:space="preserve">andbook </w:t>
      </w:r>
      <w:r w:rsidRPr="00477B61" w:rsidR="005D3064">
        <w:rPr>
          <w:sz w:val="24"/>
          <w:szCs w:val="24"/>
        </w:rPr>
        <w:t>provide</w:t>
      </w:r>
      <w:r w:rsidRPr="00477B61" w:rsidR="007356A0">
        <w:rPr>
          <w:sz w:val="24"/>
          <w:szCs w:val="24"/>
        </w:rPr>
        <w:t>s</w:t>
      </w:r>
      <w:r w:rsidRPr="00477B61" w:rsidR="00B05C51">
        <w:rPr>
          <w:sz w:val="24"/>
          <w:szCs w:val="24"/>
        </w:rPr>
        <w:t xml:space="preserve"> </w:t>
      </w:r>
      <w:r w:rsidRPr="00477B61">
        <w:rPr>
          <w:sz w:val="24"/>
          <w:szCs w:val="24"/>
        </w:rPr>
        <w:t xml:space="preserve">you with detailed </w:t>
      </w:r>
      <w:r w:rsidRPr="00477B61" w:rsidR="00B05C51">
        <w:rPr>
          <w:sz w:val="24"/>
          <w:szCs w:val="24"/>
        </w:rPr>
        <w:t xml:space="preserve">information </w:t>
      </w:r>
      <w:r w:rsidRPr="00477B61" w:rsidR="003C6D66">
        <w:rPr>
          <w:sz w:val="24"/>
          <w:szCs w:val="24"/>
        </w:rPr>
        <w:t>to support the first</w:t>
      </w:r>
      <w:r w:rsidRPr="00477B61" w:rsidR="008C1F8F">
        <w:rPr>
          <w:sz w:val="24"/>
          <w:szCs w:val="24"/>
        </w:rPr>
        <w:t xml:space="preserve"> module</w:t>
      </w:r>
      <w:r w:rsidRPr="00477B61" w:rsidR="003C6D66">
        <w:rPr>
          <w:sz w:val="24"/>
          <w:szCs w:val="24"/>
        </w:rPr>
        <w:t xml:space="preserve"> of the award</w:t>
      </w:r>
      <w:r w:rsidRPr="00477B61" w:rsidR="00086384">
        <w:rPr>
          <w:sz w:val="24"/>
          <w:szCs w:val="24"/>
        </w:rPr>
        <w:t>, namely</w:t>
      </w:r>
      <w:r w:rsidRPr="00477B61" w:rsidR="008C1F8F">
        <w:rPr>
          <w:sz w:val="24"/>
          <w:szCs w:val="24"/>
        </w:rPr>
        <w:t xml:space="preserve"> </w:t>
      </w:r>
      <w:r w:rsidRPr="00477B61" w:rsidR="003C6D66">
        <w:rPr>
          <w:sz w:val="24"/>
          <w:szCs w:val="24"/>
        </w:rPr>
        <w:t>‘</w:t>
      </w:r>
      <w:r w:rsidRPr="00477B61" w:rsidR="008C1F8F">
        <w:rPr>
          <w:sz w:val="24"/>
          <w:szCs w:val="24"/>
        </w:rPr>
        <w:t>Effective Teaching</w:t>
      </w:r>
      <w:r w:rsidR="00AF7D62">
        <w:rPr>
          <w:sz w:val="24"/>
          <w:szCs w:val="24"/>
        </w:rPr>
        <w:t xml:space="preserve"> and Assessment</w:t>
      </w:r>
      <w:r w:rsidRPr="00477B61" w:rsidR="008C1F8F">
        <w:rPr>
          <w:sz w:val="24"/>
          <w:szCs w:val="24"/>
        </w:rPr>
        <w:t xml:space="preserve"> in Higher Education UNHE700</w:t>
      </w:r>
      <w:r w:rsidR="00302DDE">
        <w:rPr>
          <w:sz w:val="24"/>
          <w:szCs w:val="24"/>
        </w:rPr>
        <w:t>7</w:t>
      </w:r>
      <w:r w:rsidRPr="00477B61" w:rsidR="008C1F8F">
        <w:rPr>
          <w:sz w:val="24"/>
          <w:szCs w:val="24"/>
        </w:rPr>
        <w:t xml:space="preserve">. </w:t>
      </w:r>
      <w:r w:rsidRPr="00477B61" w:rsidR="003C6D66">
        <w:rPr>
          <w:sz w:val="24"/>
          <w:szCs w:val="24"/>
        </w:rPr>
        <w:t xml:space="preserve">In addition, it </w:t>
      </w:r>
      <w:r w:rsidRPr="00477B61" w:rsidR="00086384">
        <w:rPr>
          <w:sz w:val="24"/>
          <w:szCs w:val="24"/>
        </w:rPr>
        <w:t>contains</w:t>
      </w:r>
      <w:r w:rsidRPr="00477B61" w:rsidR="003C6D66">
        <w:rPr>
          <w:sz w:val="24"/>
          <w:szCs w:val="24"/>
        </w:rPr>
        <w:t xml:space="preserve"> </w:t>
      </w:r>
      <w:r w:rsidR="00302DDE">
        <w:rPr>
          <w:sz w:val="24"/>
          <w:szCs w:val="24"/>
        </w:rPr>
        <w:t>further i</w:t>
      </w:r>
      <w:r w:rsidRPr="00477B61" w:rsidR="003C6D66">
        <w:rPr>
          <w:sz w:val="24"/>
          <w:szCs w:val="24"/>
        </w:rPr>
        <w:t xml:space="preserve">nformation about the Advance HE </w:t>
      </w:r>
      <w:r w:rsidR="006843DF">
        <w:rPr>
          <w:sz w:val="24"/>
          <w:szCs w:val="24"/>
        </w:rPr>
        <w:t>a</w:t>
      </w:r>
      <w:r w:rsidRPr="00477B61" w:rsidR="003C6D66">
        <w:rPr>
          <w:sz w:val="24"/>
          <w:szCs w:val="24"/>
        </w:rPr>
        <w:t>ccreditation that</w:t>
      </w:r>
      <w:r w:rsidR="00327A4F">
        <w:rPr>
          <w:sz w:val="24"/>
          <w:szCs w:val="24"/>
        </w:rPr>
        <w:t xml:space="preserve"> </w:t>
      </w:r>
      <w:r w:rsidRPr="00477B61" w:rsidR="003C6D66">
        <w:rPr>
          <w:sz w:val="24"/>
          <w:szCs w:val="24"/>
        </w:rPr>
        <w:t>is a</w:t>
      </w:r>
      <w:r w:rsidRPr="00477B61" w:rsidR="00DE7FFB">
        <w:rPr>
          <w:sz w:val="24"/>
          <w:szCs w:val="24"/>
        </w:rPr>
        <w:t>n integrated element of the PGCert</w:t>
      </w:r>
      <w:r w:rsidR="008F6F82">
        <w:rPr>
          <w:sz w:val="24"/>
          <w:szCs w:val="24"/>
        </w:rPr>
        <w:t xml:space="preserve"> </w:t>
      </w:r>
      <w:r w:rsidRPr="008F6F82" w:rsidR="008F6F82">
        <w:rPr>
          <w:i/>
          <w:iCs/>
          <w:sz w:val="24"/>
          <w:szCs w:val="24"/>
        </w:rPr>
        <w:t>(pending approval)</w:t>
      </w:r>
      <w:r w:rsidRPr="008F6F82" w:rsidR="006843DF">
        <w:rPr>
          <w:i/>
          <w:iCs/>
          <w:sz w:val="24"/>
          <w:szCs w:val="24"/>
        </w:rPr>
        <w:t>,</w:t>
      </w:r>
      <w:r w:rsidRPr="00477B61" w:rsidR="001D5740">
        <w:rPr>
          <w:sz w:val="24"/>
          <w:szCs w:val="24"/>
        </w:rPr>
        <w:t xml:space="preserve"> </w:t>
      </w:r>
      <w:r w:rsidRPr="006843DF" w:rsidR="006843DF">
        <w:rPr>
          <w:sz w:val="24"/>
          <w:szCs w:val="24"/>
        </w:rPr>
        <w:t xml:space="preserve">with the </w:t>
      </w:r>
      <w:proofErr w:type="spellStart"/>
      <w:r w:rsidR="00302DDE">
        <w:rPr>
          <w:sz w:val="24"/>
          <w:szCs w:val="24"/>
        </w:rPr>
        <w:t>Progamme</w:t>
      </w:r>
      <w:proofErr w:type="spellEnd"/>
      <w:r w:rsidR="00302DDE">
        <w:rPr>
          <w:sz w:val="24"/>
          <w:szCs w:val="24"/>
        </w:rPr>
        <w:t xml:space="preserve"> Learning Outcomes</w:t>
      </w:r>
      <w:r w:rsidRPr="00477B61" w:rsidR="006843DF">
        <w:rPr>
          <w:sz w:val="24"/>
          <w:szCs w:val="24"/>
        </w:rPr>
        <w:t xml:space="preserve"> </w:t>
      </w:r>
      <w:r w:rsidR="006843DF">
        <w:rPr>
          <w:sz w:val="24"/>
          <w:szCs w:val="24"/>
        </w:rPr>
        <w:t>mapped to the</w:t>
      </w:r>
      <w:r w:rsidRPr="006843DF" w:rsidR="006843DF">
        <w:rPr>
          <w:sz w:val="24"/>
          <w:szCs w:val="24"/>
        </w:rPr>
        <w:t xml:space="preserve"> </w:t>
      </w:r>
      <w:r w:rsidRPr="00477B61" w:rsidR="006843DF">
        <w:rPr>
          <w:sz w:val="24"/>
          <w:szCs w:val="24"/>
        </w:rPr>
        <w:t>UK Professional Standards Framework (UKPSF)</w:t>
      </w:r>
      <w:r w:rsidR="00302DDE">
        <w:rPr>
          <w:sz w:val="24"/>
          <w:szCs w:val="24"/>
        </w:rPr>
        <w:t xml:space="preserve">. </w:t>
      </w:r>
    </w:p>
    <w:p w:rsidR="008F6F82" w:rsidP="00195AAB" w:rsidRDefault="008F6F82" w14:paraId="7EB5E9C4" w14:textId="1D08A277">
      <w:pPr>
        <w:ind w:left="360"/>
        <w:jc w:val="both"/>
        <w:rPr>
          <w:sz w:val="24"/>
          <w:szCs w:val="24"/>
        </w:rPr>
      </w:pPr>
      <w:r>
        <w:rPr>
          <w:sz w:val="24"/>
          <w:szCs w:val="24"/>
        </w:rPr>
        <w:t>T</w:t>
      </w:r>
      <w:r w:rsidRPr="00327A4F">
        <w:rPr>
          <w:sz w:val="24"/>
          <w:szCs w:val="24"/>
        </w:rPr>
        <w:t xml:space="preserve">hrough </w:t>
      </w:r>
      <w:r>
        <w:rPr>
          <w:sz w:val="24"/>
          <w:szCs w:val="24"/>
        </w:rPr>
        <w:t>this</w:t>
      </w:r>
      <w:r w:rsidRPr="00327A4F">
        <w:rPr>
          <w:sz w:val="24"/>
          <w:szCs w:val="24"/>
        </w:rPr>
        <w:t xml:space="preserve"> accreditation </w:t>
      </w:r>
      <w:r w:rsidRPr="008F6F82">
        <w:rPr>
          <w:i/>
          <w:iCs/>
          <w:sz w:val="24"/>
          <w:szCs w:val="24"/>
        </w:rPr>
        <w:t>(pending approval)</w:t>
      </w:r>
      <w:r w:rsidRPr="008F6F82">
        <w:rPr>
          <w:sz w:val="24"/>
          <w:szCs w:val="24"/>
        </w:rPr>
        <w:t xml:space="preserve"> </w:t>
      </w:r>
      <w:r>
        <w:rPr>
          <w:sz w:val="24"/>
          <w:szCs w:val="24"/>
        </w:rPr>
        <w:t>the PGCert is able to offer</w:t>
      </w:r>
      <w:r w:rsidRPr="00327A4F">
        <w:rPr>
          <w:sz w:val="24"/>
          <w:szCs w:val="24"/>
        </w:rPr>
        <w:t xml:space="preserve"> HEA recognition for those who teach or support learners in Higher Education, whether in the classroom, online or in a support role</w:t>
      </w:r>
      <w:r>
        <w:rPr>
          <w:sz w:val="24"/>
          <w:szCs w:val="24"/>
        </w:rPr>
        <w:t xml:space="preserve">. </w:t>
      </w:r>
      <w:r w:rsidRPr="00E2100A">
        <w:rPr>
          <w:sz w:val="24"/>
          <w:szCs w:val="24"/>
        </w:rPr>
        <w:t xml:space="preserve">It is </w:t>
      </w:r>
      <w:r>
        <w:rPr>
          <w:sz w:val="24"/>
          <w:szCs w:val="24"/>
        </w:rPr>
        <w:t>essential</w:t>
      </w:r>
      <w:r w:rsidRPr="00E2100A">
        <w:rPr>
          <w:sz w:val="24"/>
          <w:szCs w:val="24"/>
        </w:rPr>
        <w:t xml:space="preserve"> that you</w:t>
      </w:r>
      <w:r>
        <w:rPr>
          <w:sz w:val="24"/>
          <w:szCs w:val="24"/>
        </w:rPr>
        <w:t xml:space="preserve"> ful</w:t>
      </w:r>
      <w:r w:rsidR="000A57B4">
        <w:rPr>
          <w:sz w:val="24"/>
          <w:szCs w:val="24"/>
        </w:rPr>
        <w:t>l</w:t>
      </w:r>
      <w:r>
        <w:rPr>
          <w:sz w:val="24"/>
          <w:szCs w:val="24"/>
        </w:rPr>
        <w:t>y</w:t>
      </w:r>
      <w:r w:rsidRPr="00E2100A">
        <w:rPr>
          <w:sz w:val="24"/>
          <w:szCs w:val="24"/>
        </w:rPr>
        <w:t xml:space="preserve"> familiarise yourself with the UKPSF</w:t>
      </w:r>
      <w:r>
        <w:rPr>
          <w:sz w:val="24"/>
          <w:szCs w:val="24"/>
        </w:rPr>
        <w:t>,</w:t>
      </w:r>
      <w:r w:rsidRPr="00E2100A">
        <w:rPr>
          <w:sz w:val="24"/>
          <w:szCs w:val="24"/>
        </w:rPr>
        <w:t xml:space="preserve"> which can be found on </w:t>
      </w:r>
      <w:r>
        <w:rPr>
          <w:sz w:val="24"/>
          <w:szCs w:val="24"/>
        </w:rPr>
        <w:t xml:space="preserve">the </w:t>
      </w:r>
      <w:r w:rsidRPr="00E2100A">
        <w:rPr>
          <w:sz w:val="24"/>
          <w:szCs w:val="24"/>
        </w:rPr>
        <w:t xml:space="preserve">Advance HE’s website: </w:t>
      </w:r>
    </w:p>
    <w:p w:rsidR="008F6F82" w:rsidP="00195AAB" w:rsidRDefault="00130D90" w14:paraId="23D5EF34" w14:textId="77777777">
      <w:pPr>
        <w:ind w:left="360"/>
        <w:jc w:val="both"/>
        <w:rPr>
          <w:rStyle w:val="Hyperlink"/>
          <w:sz w:val="24"/>
          <w:szCs w:val="24"/>
        </w:rPr>
      </w:pPr>
      <w:hyperlink w:history="1" r:id="rId14">
        <w:r w:rsidRPr="00E75F6C" w:rsidR="008F6F82">
          <w:rPr>
            <w:rStyle w:val="Hyperlink"/>
            <w:sz w:val="24"/>
            <w:szCs w:val="24"/>
          </w:rPr>
          <w:t>https://www.advance-he.ac.uk/guidance/teaching-and-learning/ukpsf</w:t>
        </w:r>
      </w:hyperlink>
    </w:p>
    <w:p w:rsidRPr="00195AAB" w:rsidR="00F20272" w:rsidP="00195AAB" w:rsidRDefault="008F6F82" w14:paraId="75BA5FEC" w14:textId="432DFF02">
      <w:pPr>
        <w:ind w:left="360"/>
        <w:jc w:val="both"/>
      </w:pPr>
      <w:r w:rsidRPr="00353255">
        <w:rPr>
          <w:sz w:val="24"/>
          <w:szCs w:val="24"/>
        </w:rPr>
        <w:t xml:space="preserve">You </w:t>
      </w:r>
      <w:r>
        <w:rPr>
          <w:sz w:val="24"/>
          <w:szCs w:val="24"/>
        </w:rPr>
        <w:t>may be undertaking only this module aligned to Descriptor 1 of the UKPSF</w:t>
      </w:r>
      <w:r w:rsidR="003535C4">
        <w:rPr>
          <w:sz w:val="24"/>
          <w:szCs w:val="24"/>
        </w:rPr>
        <w:t xml:space="preserve"> (Associate Fellow status)</w:t>
      </w:r>
      <w:r>
        <w:rPr>
          <w:sz w:val="24"/>
          <w:szCs w:val="24"/>
        </w:rPr>
        <w:t xml:space="preserve"> or undertaking both this module and UNHE7008 to gain the full PGCert aligned </w:t>
      </w:r>
      <w:r w:rsidR="003535C4">
        <w:rPr>
          <w:sz w:val="24"/>
          <w:szCs w:val="24"/>
        </w:rPr>
        <w:t>to</w:t>
      </w:r>
      <w:r>
        <w:rPr>
          <w:sz w:val="24"/>
          <w:szCs w:val="24"/>
        </w:rPr>
        <w:t xml:space="preserve"> Descriptor 2 of the UKPSF</w:t>
      </w:r>
      <w:r w:rsidR="003535C4">
        <w:rPr>
          <w:sz w:val="24"/>
          <w:szCs w:val="24"/>
        </w:rPr>
        <w:t xml:space="preserve"> (Fellow status)</w:t>
      </w:r>
      <w:r>
        <w:rPr>
          <w:sz w:val="24"/>
          <w:szCs w:val="24"/>
        </w:rPr>
        <w:t>.</w:t>
      </w:r>
      <w:r w:rsidR="00F20272">
        <w:rPr>
          <w:sz w:val="24"/>
          <w:szCs w:val="24"/>
        </w:rPr>
        <w:t xml:space="preserve"> </w:t>
      </w:r>
      <w:r w:rsidRPr="00E2100A" w:rsidR="00F20272">
        <w:rPr>
          <w:sz w:val="24"/>
          <w:szCs w:val="24"/>
        </w:rPr>
        <w:t xml:space="preserve">The </w:t>
      </w:r>
      <w:r w:rsidRPr="00F23950" w:rsidR="00F20272">
        <w:rPr>
          <w:sz w:val="24"/>
          <w:szCs w:val="24"/>
        </w:rPr>
        <w:t>UK</w:t>
      </w:r>
      <w:r w:rsidR="00F20272">
        <w:rPr>
          <w:sz w:val="24"/>
          <w:szCs w:val="24"/>
        </w:rPr>
        <w:t xml:space="preserve"> </w:t>
      </w:r>
      <w:r w:rsidRPr="00E2100A" w:rsidR="00F20272">
        <w:rPr>
          <w:sz w:val="24"/>
          <w:szCs w:val="24"/>
        </w:rPr>
        <w:t xml:space="preserve">Professional Standards Framework </w:t>
      </w:r>
      <w:r w:rsidRPr="00645910" w:rsidR="00F20272">
        <w:rPr>
          <w:sz w:val="24"/>
          <w:szCs w:val="24"/>
        </w:rPr>
        <w:t>(</w:t>
      </w:r>
      <w:r w:rsidR="00F20272">
        <w:rPr>
          <w:sz w:val="24"/>
          <w:szCs w:val="24"/>
        </w:rPr>
        <w:t>UK</w:t>
      </w:r>
      <w:r w:rsidRPr="00645910" w:rsidR="00F20272">
        <w:rPr>
          <w:sz w:val="24"/>
          <w:szCs w:val="24"/>
        </w:rPr>
        <w:t>PSF</w:t>
      </w:r>
      <w:r w:rsidR="00F20272">
        <w:rPr>
          <w:sz w:val="24"/>
          <w:szCs w:val="24"/>
        </w:rPr>
        <w:t>)</w:t>
      </w:r>
      <w:r w:rsidRPr="00E2100A" w:rsidR="00F20272">
        <w:rPr>
          <w:sz w:val="24"/>
          <w:szCs w:val="24"/>
        </w:rPr>
        <w:t xml:space="preserve"> is of direct relevance to academic staff, but</w:t>
      </w:r>
      <w:r w:rsidR="003535C4">
        <w:rPr>
          <w:sz w:val="24"/>
          <w:szCs w:val="24"/>
        </w:rPr>
        <w:t xml:space="preserve"> many</w:t>
      </w:r>
      <w:r w:rsidR="00F20272">
        <w:rPr>
          <w:sz w:val="24"/>
          <w:szCs w:val="24"/>
        </w:rPr>
        <w:t xml:space="preserve"> </w:t>
      </w:r>
      <w:r w:rsidRPr="00E2100A" w:rsidR="00F20272">
        <w:rPr>
          <w:sz w:val="24"/>
          <w:szCs w:val="24"/>
        </w:rPr>
        <w:t xml:space="preserve">other staff supporting student learning will also be able to provide </w:t>
      </w:r>
      <w:r w:rsidR="00F20272">
        <w:rPr>
          <w:sz w:val="24"/>
          <w:szCs w:val="24"/>
        </w:rPr>
        <w:t xml:space="preserve">appropriate </w:t>
      </w:r>
      <w:r w:rsidRPr="00E2100A" w:rsidR="00F20272">
        <w:rPr>
          <w:sz w:val="24"/>
          <w:szCs w:val="24"/>
        </w:rPr>
        <w:t>evidence</w:t>
      </w:r>
      <w:r w:rsidR="00F20272">
        <w:rPr>
          <w:sz w:val="24"/>
          <w:szCs w:val="24"/>
        </w:rPr>
        <w:t xml:space="preserve"> for the various Descriptors.</w:t>
      </w:r>
      <w:r w:rsidRPr="00E2100A" w:rsidR="00F20272">
        <w:rPr>
          <w:sz w:val="24"/>
          <w:szCs w:val="24"/>
        </w:rPr>
        <w:t xml:space="preserve"> </w:t>
      </w:r>
    </w:p>
    <w:p w:rsidRPr="005B0A54" w:rsidR="005B0A54" w:rsidP="00195AAB" w:rsidRDefault="00E47911" w14:paraId="78CF0A57" w14:textId="39CCA4B1">
      <w:pPr>
        <w:ind w:left="360"/>
        <w:jc w:val="both"/>
        <w:rPr>
          <w:sz w:val="24"/>
          <w:szCs w:val="24"/>
        </w:rPr>
      </w:pPr>
      <w:r w:rsidRPr="00477B61">
        <w:rPr>
          <w:sz w:val="24"/>
          <w:szCs w:val="24"/>
        </w:rPr>
        <w:t xml:space="preserve">The appendices included </w:t>
      </w:r>
      <w:r w:rsidR="008F6F82">
        <w:rPr>
          <w:sz w:val="24"/>
          <w:szCs w:val="24"/>
        </w:rPr>
        <w:t>in this module handbook</w:t>
      </w:r>
      <w:r w:rsidRPr="00477B61">
        <w:rPr>
          <w:sz w:val="24"/>
          <w:szCs w:val="24"/>
        </w:rPr>
        <w:t xml:space="preserve">, </w:t>
      </w:r>
      <w:r w:rsidR="00477B61">
        <w:rPr>
          <w:sz w:val="24"/>
          <w:szCs w:val="24"/>
        </w:rPr>
        <w:t>all relevant to elements of your portfolio</w:t>
      </w:r>
      <w:r w:rsidR="00F640D0">
        <w:rPr>
          <w:sz w:val="24"/>
          <w:szCs w:val="24"/>
        </w:rPr>
        <w:t>,</w:t>
      </w:r>
      <w:r w:rsidR="00477B61">
        <w:rPr>
          <w:sz w:val="24"/>
          <w:szCs w:val="24"/>
        </w:rPr>
        <w:t xml:space="preserve"> can also be found </w:t>
      </w:r>
      <w:r w:rsidRPr="00477B61">
        <w:rPr>
          <w:sz w:val="24"/>
          <w:szCs w:val="24"/>
        </w:rPr>
        <w:t xml:space="preserve">on the </w:t>
      </w:r>
      <w:r w:rsidRPr="00477B61" w:rsidR="001D5740">
        <w:rPr>
          <w:sz w:val="24"/>
          <w:szCs w:val="24"/>
        </w:rPr>
        <w:t xml:space="preserve">Programme </w:t>
      </w:r>
      <w:r w:rsidRPr="00477B61">
        <w:rPr>
          <w:sz w:val="24"/>
          <w:szCs w:val="24"/>
        </w:rPr>
        <w:t>Moodle site.</w:t>
      </w:r>
    </w:p>
    <w:p w:rsidRPr="001D5740" w:rsidR="00720D51" w:rsidP="005B0A54" w:rsidRDefault="001D5740" w14:paraId="0CE77D87" w14:textId="3F63F587">
      <w:pPr>
        <w:ind w:firstLine="360"/>
        <w:rPr>
          <w:b/>
          <w:bCs/>
          <w:sz w:val="24"/>
          <w:szCs w:val="24"/>
        </w:rPr>
      </w:pPr>
      <w:bookmarkStart w:name="_Hlk100083278" w:id="0"/>
      <w:r w:rsidRPr="001D5740">
        <w:rPr>
          <w:b/>
          <w:bCs/>
          <w:sz w:val="24"/>
          <w:szCs w:val="24"/>
        </w:rPr>
        <w:t>KEY INDIVIDUALS</w:t>
      </w:r>
    </w:p>
    <w:p w:rsidRPr="001D5740" w:rsidR="009D03AA" w:rsidP="00E2100A" w:rsidRDefault="009D03AA" w14:paraId="4A85CC98" w14:textId="55837204">
      <w:pPr>
        <w:ind w:left="360"/>
        <w:rPr>
          <w:sz w:val="24"/>
          <w:szCs w:val="24"/>
        </w:rPr>
      </w:pPr>
      <w:r w:rsidRPr="001D5740">
        <w:rPr>
          <w:sz w:val="24"/>
          <w:szCs w:val="24"/>
        </w:rPr>
        <w:t xml:space="preserve">The </w:t>
      </w:r>
      <w:r w:rsidRPr="001D5740">
        <w:rPr>
          <w:b/>
          <w:bCs/>
          <w:sz w:val="24"/>
          <w:szCs w:val="24"/>
        </w:rPr>
        <w:t>Programme Manager</w:t>
      </w:r>
      <w:r w:rsidRPr="001D5740">
        <w:rPr>
          <w:sz w:val="24"/>
          <w:szCs w:val="24"/>
        </w:rPr>
        <w:t xml:space="preserve"> is Mark Flagg</w:t>
      </w:r>
      <w:r w:rsidRPr="001D5740" w:rsidR="00645910">
        <w:rPr>
          <w:sz w:val="24"/>
          <w:szCs w:val="24"/>
        </w:rPr>
        <w:t xml:space="preserve"> FHEA</w:t>
      </w:r>
      <w:r w:rsidRPr="001D5740">
        <w:rPr>
          <w:sz w:val="24"/>
          <w:szCs w:val="24"/>
        </w:rPr>
        <w:t xml:space="preserve">, Email: </w:t>
      </w:r>
      <w:hyperlink w:history="1" r:id="rId15">
        <w:r w:rsidRPr="001D5740">
          <w:rPr>
            <w:rStyle w:val="Hyperlink"/>
            <w:sz w:val="24"/>
            <w:szCs w:val="24"/>
          </w:rPr>
          <w:t>mark.flagg@uwtsd.ac.uk</w:t>
        </w:r>
      </w:hyperlink>
      <w:r w:rsidRPr="001D5740">
        <w:rPr>
          <w:sz w:val="24"/>
          <w:szCs w:val="24"/>
        </w:rPr>
        <w:t xml:space="preserve"> </w:t>
      </w:r>
    </w:p>
    <w:p w:rsidRPr="000A57B4" w:rsidR="00985945" w:rsidP="000A57B4" w:rsidRDefault="009D03AA" w14:paraId="009A61DC" w14:textId="57D5FF12">
      <w:pPr>
        <w:ind w:left="360"/>
        <w:rPr>
          <w:sz w:val="24"/>
          <w:szCs w:val="24"/>
        </w:rPr>
      </w:pPr>
      <w:r w:rsidRPr="001D5740">
        <w:rPr>
          <w:sz w:val="24"/>
          <w:szCs w:val="24"/>
        </w:rPr>
        <w:t>You are very welcome to email</w:t>
      </w:r>
      <w:r w:rsidR="00CF44EF">
        <w:rPr>
          <w:sz w:val="24"/>
          <w:szCs w:val="24"/>
        </w:rPr>
        <w:t xml:space="preserve"> Mark</w:t>
      </w:r>
      <w:r w:rsidRPr="001D5740">
        <w:rPr>
          <w:sz w:val="24"/>
          <w:szCs w:val="24"/>
        </w:rPr>
        <w:t xml:space="preserve"> </w:t>
      </w:r>
      <w:r w:rsidRPr="001D5740" w:rsidR="00B55C82">
        <w:rPr>
          <w:sz w:val="24"/>
          <w:szCs w:val="24"/>
        </w:rPr>
        <w:t xml:space="preserve">with </w:t>
      </w:r>
      <w:r w:rsidRPr="001D5740">
        <w:rPr>
          <w:sz w:val="24"/>
          <w:szCs w:val="24"/>
        </w:rPr>
        <w:t xml:space="preserve">queries that you may have </w:t>
      </w:r>
      <w:proofErr w:type="gramStart"/>
      <w:r w:rsidRPr="001D5740" w:rsidR="00CF44EF">
        <w:rPr>
          <w:sz w:val="24"/>
          <w:szCs w:val="24"/>
        </w:rPr>
        <w:t>concern</w:t>
      </w:r>
      <w:r w:rsidR="00CF44EF">
        <w:rPr>
          <w:sz w:val="24"/>
          <w:szCs w:val="24"/>
        </w:rPr>
        <w:t>ing</w:t>
      </w:r>
      <w:proofErr w:type="gramEnd"/>
      <w:r w:rsidRPr="001D5740" w:rsidR="00CF44EF">
        <w:rPr>
          <w:sz w:val="24"/>
          <w:szCs w:val="24"/>
        </w:rPr>
        <w:t xml:space="preserve"> </w:t>
      </w:r>
      <w:r w:rsidRPr="001D5740">
        <w:rPr>
          <w:sz w:val="24"/>
          <w:szCs w:val="24"/>
        </w:rPr>
        <w:t>the module</w:t>
      </w:r>
      <w:r w:rsidR="003535C4">
        <w:rPr>
          <w:sz w:val="24"/>
          <w:szCs w:val="24"/>
        </w:rPr>
        <w:t xml:space="preserve"> or the programme in general.</w:t>
      </w:r>
      <w:r w:rsidR="00CF44EF">
        <w:rPr>
          <w:sz w:val="24"/>
          <w:szCs w:val="24"/>
        </w:rPr>
        <w:t xml:space="preserve"> Do</w:t>
      </w:r>
      <w:r w:rsidRPr="001D5740">
        <w:rPr>
          <w:sz w:val="24"/>
          <w:szCs w:val="24"/>
        </w:rPr>
        <w:t xml:space="preserve"> check the information on Moodle and Teams first </w:t>
      </w:r>
      <w:r w:rsidR="00CF44EF">
        <w:rPr>
          <w:sz w:val="24"/>
          <w:szCs w:val="24"/>
        </w:rPr>
        <w:t>however</w:t>
      </w:r>
      <w:r w:rsidR="00F640D0">
        <w:rPr>
          <w:sz w:val="24"/>
          <w:szCs w:val="24"/>
        </w:rPr>
        <w:t>,</w:t>
      </w:r>
      <w:r w:rsidR="00CF44EF">
        <w:rPr>
          <w:sz w:val="24"/>
          <w:szCs w:val="24"/>
        </w:rPr>
        <w:t xml:space="preserve"> </w:t>
      </w:r>
      <w:r w:rsidRPr="001D5740">
        <w:rPr>
          <w:sz w:val="24"/>
          <w:szCs w:val="24"/>
        </w:rPr>
        <w:t xml:space="preserve">to see if the answers are already there for you. </w:t>
      </w:r>
      <w:r w:rsidR="003535C4">
        <w:rPr>
          <w:sz w:val="24"/>
          <w:szCs w:val="24"/>
        </w:rPr>
        <w:t>Mark</w:t>
      </w:r>
      <w:r w:rsidRPr="001D5740" w:rsidR="00B47178">
        <w:rPr>
          <w:sz w:val="24"/>
          <w:szCs w:val="24"/>
        </w:rPr>
        <w:t xml:space="preserve"> </w:t>
      </w:r>
      <w:r w:rsidR="006843DF">
        <w:rPr>
          <w:sz w:val="24"/>
          <w:szCs w:val="24"/>
        </w:rPr>
        <w:t>will</w:t>
      </w:r>
      <w:r w:rsidRPr="001D5740" w:rsidR="00B47178">
        <w:rPr>
          <w:sz w:val="24"/>
          <w:szCs w:val="24"/>
        </w:rPr>
        <w:t xml:space="preserve"> advise on</w:t>
      </w:r>
      <w:r w:rsidRPr="001D5740" w:rsidR="00645910">
        <w:rPr>
          <w:sz w:val="24"/>
          <w:szCs w:val="24"/>
        </w:rPr>
        <w:t xml:space="preserve"> the </w:t>
      </w:r>
      <w:r w:rsidRPr="001D5740" w:rsidR="00B47178">
        <w:rPr>
          <w:sz w:val="24"/>
          <w:szCs w:val="24"/>
        </w:rPr>
        <w:t xml:space="preserve">UKPSF and the </w:t>
      </w:r>
      <w:r w:rsidR="00477B61">
        <w:rPr>
          <w:sz w:val="24"/>
          <w:szCs w:val="24"/>
        </w:rPr>
        <w:t>portfolio requirements</w:t>
      </w:r>
      <w:r w:rsidR="007520DB">
        <w:rPr>
          <w:sz w:val="24"/>
          <w:szCs w:val="24"/>
        </w:rPr>
        <w:t xml:space="preserve"> and facilitate</w:t>
      </w:r>
      <w:r w:rsidRPr="001D5740" w:rsidR="00720D51">
        <w:rPr>
          <w:sz w:val="24"/>
          <w:szCs w:val="24"/>
        </w:rPr>
        <w:t xml:space="preserve"> </w:t>
      </w:r>
      <w:r w:rsidRPr="001D5740" w:rsidR="00B47178">
        <w:rPr>
          <w:sz w:val="24"/>
          <w:szCs w:val="24"/>
        </w:rPr>
        <w:t xml:space="preserve">learning throughout the programme. </w:t>
      </w:r>
      <w:r w:rsidRPr="001D5740" w:rsidR="00645910">
        <w:rPr>
          <w:sz w:val="24"/>
          <w:szCs w:val="24"/>
        </w:rPr>
        <w:t>Two Senior Fellows</w:t>
      </w:r>
      <w:r w:rsidR="00985945">
        <w:rPr>
          <w:sz w:val="24"/>
          <w:szCs w:val="24"/>
        </w:rPr>
        <w:t xml:space="preserve"> </w:t>
      </w:r>
      <w:r w:rsidRPr="001D5740" w:rsidR="00645910">
        <w:rPr>
          <w:sz w:val="24"/>
          <w:szCs w:val="24"/>
        </w:rPr>
        <w:t>also support the programme.</w:t>
      </w:r>
    </w:p>
    <w:p w:rsidRPr="001D5740" w:rsidR="009D03AA" w:rsidP="00E2100A" w:rsidRDefault="009D03AA" w14:paraId="3E0E8B73" w14:textId="36629FD4">
      <w:pPr>
        <w:ind w:left="360"/>
        <w:rPr>
          <w:b/>
          <w:bCs/>
          <w:sz w:val="24"/>
          <w:szCs w:val="24"/>
        </w:rPr>
      </w:pPr>
      <w:r w:rsidRPr="001D5740">
        <w:rPr>
          <w:b/>
          <w:bCs/>
          <w:sz w:val="24"/>
          <w:szCs w:val="24"/>
        </w:rPr>
        <w:t xml:space="preserve">Practice Advisor </w:t>
      </w:r>
    </w:p>
    <w:p w:rsidR="005B0A54" w:rsidP="005B0A54" w:rsidRDefault="00631E8E" w14:paraId="7D42AF61" w14:textId="6866825E">
      <w:pPr>
        <w:ind w:left="360"/>
        <w:rPr>
          <w:sz w:val="24"/>
          <w:szCs w:val="24"/>
        </w:rPr>
      </w:pPr>
      <w:r w:rsidRPr="001D5740">
        <w:rPr>
          <w:sz w:val="24"/>
          <w:szCs w:val="24"/>
        </w:rPr>
        <w:t xml:space="preserve">To support you in </w:t>
      </w:r>
      <w:r w:rsidRPr="001D5740" w:rsidR="00B47178">
        <w:rPr>
          <w:sz w:val="24"/>
          <w:szCs w:val="24"/>
        </w:rPr>
        <w:t xml:space="preserve">evidence </w:t>
      </w:r>
      <w:r w:rsidRPr="001D5740" w:rsidR="00720D51">
        <w:rPr>
          <w:sz w:val="24"/>
          <w:szCs w:val="24"/>
        </w:rPr>
        <w:t>gathering</w:t>
      </w:r>
      <w:r w:rsidR="001D5740">
        <w:rPr>
          <w:sz w:val="24"/>
          <w:szCs w:val="24"/>
        </w:rPr>
        <w:t xml:space="preserve"> for this </w:t>
      </w:r>
      <w:r w:rsidR="00CF44EF">
        <w:rPr>
          <w:sz w:val="24"/>
          <w:szCs w:val="24"/>
        </w:rPr>
        <w:t xml:space="preserve">module </w:t>
      </w:r>
      <w:r w:rsidR="00477B61">
        <w:rPr>
          <w:sz w:val="24"/>
          <w:szCs w:val="24"/>
        </w:rPr>
        <w:t>and</w:t>
      </w:r>
      <w:r w:rsidRPr="001D5740" w:rsidR="00645910">
        <w:rPr>
          <w:sz w:val="24"/>
          <w:szCs w:val="24"/>
        </w:rPr>
        <w:t xml:space="preserve"> </w:t>
      </w:r>
      <w:r w:rsidR="007520DB">
        <w:rPr>
          <w:sz w:val="24"/>
          <w:szCs w:val="24"/>
        </w:rPr>
        <w:t>broader</w:t>
      </w:r>
      <w:r w:rsidRPr="001D5740" w:rsidR="00645910">
        <w:rPr>
          <w:sz w:val="24"/>
          <w:szCs w:val="24"/>
        </w:rPr>
        <w:t xml:space="preserve"> day-to-day practical issues relating to your teaching, </w:t>
      </w:r>
      <w:r w:rsidRPr="001D5740" w:rsidR="00B47178">
        <w:rPr>
          <w:sz w:val="24"/>
          <w:szCs w:val="24"/>
        </w:rPr>
        <w:t xml:space="preserve">a Practice Advisor will be identified, ideally at your campus. </w:t>
      </w:r>
      <w:r w:rsidR="00985945">
        <w:rPr>
          <w:sz w:val="24"/>
          <w:szCs w:val="24"/>
        </w:rPr>
        <w:t xml:space="preserve">Your </w:t>
      </w:r>
      <w:r w:rsidRPr="001D5740" w:rsidR="00645910">
        <w:rPr>
          <w:sz w:val="24"/>
          <w:szCs w:val="24"/>
        </w:rPr>
        <w:t>Practice Advisor</w:t>
      </w:r>
      <w:r w:rsidR="00355732">
        <w:rPr>
          <w:sz w:val="24"/>
          <w:szCs w:val="24"/>
        </w:rPr>
        <w:t>, who will be an experienced staff member,</w:t>
      </w:r>
      <w:r w:rsidRPr="001D5740" w:rsidR="00645910">
        <w:rPr>
          <w:sz w:val="24"/>
          <w:szCs w:val="24"/>
        </w:rPr>
        <w:t xml:space="preserve"> </w:t>
      </w:r>
      <w:r w:rsidR="00985945">
        <w:rPr>
          <w:sz w:val="24"/>
          <w:szCs w:val="24"/>
        </w:rPr>
        <w:t>will be</w:t>
      </w:r>
      <w:r w:rsidRPr="001D5740" w:rsidR="00645910">
        <w:rPr>
          <w:sz w:val="24"/>
          <w:szCs w:val="24"/>
        </w:rPr>
        <w:t xml:space="preserve"> chosen in discussion between the Programme Manager and your </w:t>
      </w:r>
      <w:r w:rsidR="00E6487B">
        <w:rPr>
          <w:sz w:val="24"/>
          <w:szCs w:val="24"/>
        </w:rPr>
        <w:t>Academic Director</w:t>
      </w:r>
      <w:r w:rsidRPr="001D5740" w:rsidR="00645910">
        <w:rPr>
          <w:sz w:val="24"/>
          <w:szCs w:val="24"/>
        </w:rPr>
        <w:t xml:space="preserve"> or equivalent. </w:t>
      </w:r>
      <w:r w:rsidRPr="001D5740" w:rsidR="00F23950">
        <w:rPr>
          <w:sz w:val="24"/>
          <w:szCs w:val="24"/>
        </w:rPr>
        <w:t xml:space="preserve">Your Practice Advisor </w:t>
      </w:r>
      <w:r w:rsidR="00D53135">
        <w:rPr>
          <w:sz w:val="24"/>
          <w:szCs w:val="24"/>
        </w:rPr>
        <w:t>is required to</w:t>
      </w:r>
      <w:r w:rsidR="00CF44EF">
        <w:rPr>
          <w:sz w:val="24"/>
          <w:szCs w:val="24"/>
        </w:rPr>
        <w:t xml:space="preserve"> </w:t>
      </w:r>
      <w:r w:rsidRPr="001D5740" w:rsidR="00F23950">
        <w:rPr>
          <w:sz w:val="24"/>
          <w:szCs w:val="24"/>
        </w:rPr>
        <w:t>be one of the two indi</w:t>
      </w:r>
      <w:r w:rsidR="001D5740">
        <w:rPr>
          <w:sz w:val="24"/>
          <w:szCs w:val="24"/>
        </w:rPr>
        <w:t>vi</w:t>
      </w:r>
      <w:r w:rsidRPr="001D5740" w:rsidR="00F23950">
        <w:rPr>
          <w:sz w:val="24"/>
          <w:szCs w:val="24"/>
        </w:rPr>
        <w:t>duals who observe you teaching as part of UNHE7007.</w:t>
      </w:r>
      <w:r w:rsidR="00CF44EF">
        <w:rPr>
          <w:sz w:val="24"/>
          <w:szCs w:val="24"/>
        </w:rPr>
        <w:t xml:space="preserve">  </w:t>
      </w:r>
      <w:r w:rsidR="00D53135">
        <w:rPr>
          <w:sz w:val="24"/>
          <w:szCs w:val="24"/>
        </w:rPr>
        <w:t>Mandatory training is provided for all Practice Advisors</w:t>
      </w:r>
      <w:r w:rsidR="00355732">
        <w:rPr>
          <w:sz w:val="24"/>
          <w:szCs w:val="24"/>
        </w:rPr>
        <w:t xml:space="preserve"> by the Programme Manager</w:t>
      </w:r>
      <w:r w:rsidR="00D53135">
        <w:rPr>
          <w:sz w:val="24"/>
          <w:szCs w:val="24"/>
        </w:rPr>
        <w:t>.</w:t>
      </w:r>
    </w:p>
    <w:bookmarkEnd w:id="0"/>
    <w:p w:rsidR="00FA1111" w:rsidP="00FA1111" w:rsidRDefault="00FA1111" w14:paraId="7E285B2C" w14:textId="77777777">
      <w:pPr>
        <w:rPr>
          <w:b/>
          <w:bCs/>
          <w:sz w:val="24"/>
          <w:szCs w:val="24"/>
        </w:rPr>
      </w:pPr>
    </w:p>
    <w:p w:rsidRPr="00985945" w:rsidR="005B0A54" w:rsidP="00FA1111" w:rsidRDefault="005B0A54" w14:paraId="67F56095" w14:textId="60537E7D">
      <w:pPr>
        <w:ind w:firstLine="360"/>
        <w:rPr>
          <w:b/>
          <w:bCs/>
          <w:sz w:val="24"/>
          <w:szCs w:val="24"/>
        </w:rPr>
      </w:pPr>
      <w:bookmarkStart w:name="_Hlk100083441" w:id="1"/>
      <w:r w:rsidRPr="008F6F82">
        <w:rPr>
          <w:b/>
          <w:bCs/>
          <w:sz w:val="24"/>
          <w:szCs w:val="24"/>
        </w:rPr>
        <w:lastRenderedPageBreak/>
        <w:t>UNHE7007</w:t>
      </w:r>
      <w:r>
        <w:rPr>
          <w:b/>
          <w:bCs/>
          <w:sz w:val="24"/>
          <w:szCs w:val="24"/>
        </w:rPr>
        <w:t xml:space="preserve"> </w:t>
      </w:r>
      <w:r w:rsidRPr="001D5740">
        <w:rPr>
          <w:b/>
          <w:bCs/>
          <w:sz w:val="24"/>
          <w:szCs w:val="24"/>
        </w:rPr>
        <w:t>LEARNING OUTCOMES</w:t>
      </w:r>
    </w:p>
    <w:p w:rsidRPr="00C67A95" w:rsidR="005B0A54" w:rsidP="005B0A54" w:rsidRDefault="005B0A54" w14:paraId="4B871157" w14:textId="77777777">
      <w:pPr>
        <w:ind w:left="360"/>
        <w:rPr>
          <w:rFonts w:cstheme="minorHAnsi"/>
          <w:b/>
          <w:bCs/>
          <w:sz w:val="24"/>
          <w:szCs w:val="24"/>
        </w:rPr>
      </w:pPr>
      <w:bookmarkStart w:name="_Hlk100083496" w:id="2"/>
      <w:bookmarkEnd w:id="1"/>
      <w:r w:rsidRPr="00C67A95">
        <w:rPr>
          <w:rFonts w:cstheme="minorHAnsi"/>
          <w:sz w:val="24"/>
          <w:szCs w:val="24"/>
        </w:rPr>
        <w:t xml:space="preserve">Upon the successful completion of this module, </w:t>
      </w:r>
      <w:r>
        <w:rPr>
          <w:rFonts w:cstheme="minorHAnsi"/>
          <w:sz w:val="24"/>
          <w:szCs w:val="24"/>
        </w:rPr>
        <w:t xml:space="preserve">participants </w:t>
      </w:r>
      <w:r w:rsidRPr="00C67A95">
        <w:rPr>
          <w:rFonts w:cstheme="minorHAnsi"/>
          <w:sz w:val="24"/>
          <w:szCs w:val="24"/>
        </w:rPr>
        <w:t>should be able to demonstrate the ability to</w:t>
      </w:r>
      <w:r>
        <w:rPr>
          <w:rFonts w:cstheme="minorHAnsi"/>
          <w:sz w:val="24"/>
          <w:szCs w:val="24"/>
        </w:rPr>
        <w:t>:</w:t>
      </w:r>
    </w:p>
    <w:bookmarkEnd w:id="2"/>
    <w:p w:rsidRPr="00E2100A" w:rsidR="005B0A54" w:rsidP="005B0A54" w:rsidRDefault="005B0A54" w14:paraId="17B10EF3" w14:textId="77777777">
      <w:pPr>
        <w:pStyle w:val="ListParagraph"/>
        <w:numPr>
          <w:ilvl w:val="0"/>
          <w:numId w:val="17"/>
        </w:numPr>
        <w:autoSpaceDE w:val="0"/>
        <w:autoSpaceDN w:val="0"/>
        <w:adjustRightInd w:val="0"/>
        <w:spacing w:after="0" w:line="240" w:lineRule="auto"/>
        <w:jc w:val="both"/>
        <w:rPr>
          <w:rFonts w:cstheme="minorHAnsi"/>
          <w:sz w:val="24"/>
          <w:szCs w:val="24"/>
        </w:rPr>
      </w:pPr>
      <w:r w:rsidRPr="00E2100A">
        <w:rPr>
          <w:rFonts w:cstheme="minorHAnsi"/>
          <w:sz w:val="24"/>
          <w:szCs w:val="24"/>
        </w:rPr>
        <w:t xml:space="preserve">Display awareness and critical appreciation of the scholarly background to the theories and concepts relating to the </w:t>
      </w:r>
      <w:r w:rsidRPr="00720D51">
        <w:rPr>
          <w:rFonts w:cstheme="minorHAnsi"/>
          <w:sz w:val="24"/>
          <w:szCs w:val="24"/>
        </w:rPr>
        <w:t>expedition pedagogy</w:t>
      </w:r>
      <w:r w:rsidRPr="00E2100A">
        <w:rPr>
          <w:rFonts w:cstheme="minorHAnsi"/>
          <w:sz w:val="24"/>
          <w:szCs w:val="24"/>
        </w:rPr>
        <w:t>, andragogy and heutagogy in the Higher Education context.</w:t>
      </w:r>
    </w:p>
    <w:p w:rsidRPr="00E2100A" w:rsidR="005B0A54" w:rsidP="005B0A54" w:rsidRDefault="005B0A54" w14:paraId="7E9739AB" w14:textId="77777777">
      <w:pPr>
        <w:pStyle w:val="ListParagraph"/>
        <w:numPr>
          <w:ilvl w:val="0"/>
          <w:numId w:val="17"/>
        </w:numPr>
        <w:tabs>
          <w:tab w:val="left" w:pos="851"/>
        </w:tabs>
        <w:autoSpaceDE w:val="0"/>
        <w:autoSpaceDN w:val="0"/>
        <w:adjustRightInd w:val="0"/>
        <w:spacing w:after="0" w:line="240" w:lineRule="auto"/>
        <w:rPr>
          <w:rFonts w:cstheme="minorHAnsi"/>
          <w:sz w:val="24"/>
          <w:szCs w:val="24"/>
          <w:lang w:val="cy-GB"/>
        </w:rPr>
      </w:pPr>
      <w:r w:rsidRPr="00E2100A">
        <w:rPr>
          <w:rFonts w:cstheme="minorHAnsi"/>
          <w:sz w:val="24"/>
          <w:szCs w:val="24"/>
        </w:rPr>
        <w:t xml:space="preserve">Critically reflect on the appropriate application of a range of teaching and learning methods, </w:t>
      </w:r>
      <w:r>
        <w:rPr>
          <w:rFonts w:cstheme="minorHAnsi"/>
          <w:sz w:val="24"/>
          <w:szCs w:val="24"/>
        </w:rPr>
        <w:t>focusing</w:t>
      </w:r>
      <w:r w:rsidRPr="00E2100A">
        <w:rPr>
          <w:rFonts w:cstheme="minorHAnsi"/>
          <w:sz w:val="24"/>
          <w:szCs w:val="24"/>
        </w:rPr>
        <w:t xml:space="preserve"> on improving their effectiveness and efficiency in teaching practice, using the information gained through peer observation and </w:t>
      </w:r>
      <w:r>
        <w:rPr>
          <w:rFonts w:cstheme="minorHAnsi"/>
          <w:sz w:val="24"/>
          <w:szCs w:val="24"/>
        </w:rPr>
        <w:t>evaluating</w:t>
      </w:r>
      <w:r w:rsidRPr="00E2100A">
        <w:rPr>
          <w:rFonts w:cstheme="minorHAnsi"/>
          <w:sz w:val="24"/>
          <w:szCs w:val="24"/>
        </w:rPr>
        <w:t xml:space="preserve"> teaching in praxis.</w:t>
      </w:r>
    </w:p>
    <w:p w:rsidRPr="00E2100A" w:rsidR="005B0A54" w:rsidP="005B0A54" w:rsidRDefault="005B0A54" w14:paraId="0A8C5A92" w14:textId="77777777">
      <w:pPr>
        <w:pStyle w:val="ListParagraph"/>
        <w:numPr>
          <w:ilvl w:val="0"/>
          <w:numId w:val="17"/>
        </w:numPr>
        <w:tabs>
          <w:tab w:val="left" w:pos="851"/>
        </w:tabs>
        <w:autoSpaceDE w:val="0"/>
        <w:autoSpaceDN w:val="0"/>
        <w:adjustRightInd w:val="0"/>
        <w:spacing w:after="0" w:line="240" w:lineRule="auto"/>
        <w:jc w:val="both"/>
        <w:rPr>
          <w:rFonts w:cstheme="minorHAnsi"/>
          <w:sz w:val="24"/>
          <w:szCs w:val="24"/>
        </w:rPr>
      </w:pPr>
      <w:r w:rsidRPr="00E2100A">
        <w:rPr>
          <w:rFonts w:cstheme="minorHAnsi"/>
          <w:sz w:val="24"/>
          <w:szCs w:val="24"/>
        </w:rPr>
        <w:t>Critically apply a variety of assessment techniques and provide constructive feedback to students.</w:t>
      </w:r>
    </w:p>
    <w:p w:rsidRPr="00E2100A" w:rsidR="005B0A54" w:rsidP="005B0A54" w:rsidRDefault="005B0A54" w14:paraId="457B59D9" w14:textId="77777777">
      <w:pPr>
        <w:pStyle w:val="ListParagraph"/>
        <w:numPr>
          <w:ilvl w:val="0"/>
          <w:numId w:val="17"/>
        </w:numPr>
        <w:autoSpaceDE w:val="0"/>
        <w:autoSpaceDN w:val="0"/>
        <w:adjustRightInd w:val="0"/>
        <w:spacing w:after="0" w:line="240" w:lineRule="auto"/>
        <w:jc w:val="both"/>
        <w:rPr>
          <w:rFonts w:cstheme="minorHAnsi"/>
          <w:sz w:val="24"/>
          <w:szCs w:val="24"/>
        </w:rPr>
      </w:pPr>
      <w:r w:rsidRPr="00E2100A">
        <w:rPr>
          <w:rFonts w:cstheme="minorHAnsi"/>
          <w:sz w:val="24"/>
          <w:szCs w:val="24"/>
        </w:rPr>
        <w:t>Reflect analytically on their own personal and professional development.</w:t>
      </w:r>
    </w:p>
    <w:p w:rsidR="003535C4" w:rsidP="003535C4" w:rsidRDefault="003535C4" w14:paraId="55CB784E" w14:textId="77777777">
      <w:pPr>
        <w:rPr>
          <w:b/>
          <w:bCs/>
          <w:sz w:val="24"/>
          <w:szCs w:val="24"/>
        </w:rPr>
      </w:pPr>
    </w:p>
    <w:p w:rsidRPr="00E2100A" w:rsidR="005B0A54" w:rsidP="003535C4" w:rsidRDefault="005B0A54" w14:paraId="3A21164E" w14:textId="569CBB54">
      <w:pPr>
        <w:ind w:left="360"/>
        <w:rPr>
          <w:sz w:val="24"/>
          <w:szCs w:val="24"/>
        </w:rPr>
      </w:pPr>
      <w:bookmarkStart w:name="_Hlk100083543" w:id="3"/>
      <w:proofErr w:type="gramStart"/>
      <w:r>
        <w:rPr>
          <w:sz w:val="24"/>
          <w:szCs w:val="24"/>
        </w:rPr>
        <w:t>Advance</w:t>
      </w:r>
      <w:proofErr w:type="gramEnd"/>
      <w:r>
        <w:rPr>
          <w:sz w:val="24"/>
          <w:szCs w:val="24"/>
        </w:rPr>
        <w:t xml:space="preserve"> HE provide examples of the sort of roles that are typically likely to be</w:t>
      </w:r>
      <w:r w:rsidR="003535C4">
        <w:rPr>
          <w:sz w:val="24"/>
          <w:szCs w:val="24"/>
        </w:rPr>
        <w:t xml:space="preserve"> aligned to</w:t>
      </w:r>
      <w:r>
        <w:rPr>
          <w:sz w:val="24"/>
          <w:szCs w:val="24"/>
        </w:rPr>
        <w:t xml:space="preserve"> Descriptor 1</w:t>
      </w:r>
      <w:r w:rsidR="00F20272">
        <w:rPr>
          <w:sz w:val="24"/>
          <w:szCs w:val="24"/>
        </w:rPr>
        <w:t xml:space="preserve"> (Associate Fellow)</w:t>
      </w:r>
      <w:r>
        <w:rPr>
          <w:sz w:val="24"/>
          <w:szCs w:val="24"/>
        </w:rPr>
        <w:t xml:space="preserve">. These </w:t>
      </w:r>
      <w:r w:rsidRPr="006E0D0D">
        <w:rPr>
          <w:sz w:val="24"/>
          <w:szCs w:val="24"/>
        </w:rPr>
        <w:t>includ</w:t>
      </w:r>
      <w:r w:rsidRPr="00F23950">
        <w:rPr>
          <w:sz w:val="24"/>
          <w:szCs w:val="24"/>
        </w:rPr>
        <w:t>e:</w:t>
      </w:r>
      <w:r>
        <w:rPr>
          <w:sz w:val="24"/>
          <w:szCs w:val="24"/>
        </w:rPr>
        <w:tab/>
      </w:r>
    </w:p>
    <w:bookmarkEnd w:id="3"/>
    <w:p w:rsidRPr="00E2100A" w:rsidR="005B0A54" w:rsidP="005B0A54" w:rsidRDefault="005B0A54" w14:paraId="2261907E" w14:textId="77777777">
      <w:pPr>
        <w:pStyle w:val="ListParagraph"/>
        <w:numPr>
          <w:ilvl w:val="0"/>
          <w:numId w:val="12"/>
        </w:numPr>
        <w:ind w:left="1080"/>
        <w:rPr>
          <w:sz w:val="24"/>
          <w:szCs w:val="24"/>
        </w:rPr>
      </w:pPr>
      <w:r w:rsidRPr="00E2100A">
        <w:rPr>
          <w:sz w:val="24"/>
          <w:szCs w:val="24"/>
        </w:rPr>
        <w:t>Early career researchers with some teaching responsibilities (e.g., PhD students, GTAs, contract researchers/post-doctoral students, etc.)</w:t>
      </w:r>
    </w:p>
    <w:p w:rsidRPr="00E2100A" w:rsidR="005B0A54" w:rsidP="005B0A54" w:rsidRDefault="005B0A54" w14:paraId="13F109AB" w14:textId="77777777">
      <w:pPr>
        <w:pStyle w:val="ListParagraph"/>
        <w:numPr>
          <w:ilvl w:val="0"/>
          <w:numId w:val="12"/>
        </w:numPr>
        <w:ind w:left="1080"/>
        <w:rPr>
          <w:sz w:val="24"/>
          <w:szCs w:val="24"/>
        </w:rPr>
      </w:pPr>
      <w:r w:rsidRPr="00E2100A">
        <w:rPr>
          <w:sz w:val="24"/>
          <w:szCs w:val="24"/>
        </w:rPr>
        <w:t>Staff new to teaching (including those with part-time academic responsibilities)</w:t>
      </w:r>
    </w:p>
    <w:p w:rsidRPr="00E2100A" w:rsidR="005B0A54" w:rsidP="005B0A54" w:rsidRDefault="005B0A54" w14:paraId="210C9B12" w14:textId="77777777">
      <w:pPr>
        <w:pStyle w:val="ListParagraph"/>
        <w:numPr>
          <w:ilvl w:val="0"/>
          <w:numId w:val="12"/>
        </w:numPr>
        <w:ind w:left="1080"/>
        <w:rPr>
          <w:sz w:val="24"/>
          <w:szCs w:val="24"/>
        </w:rPr>
      </w:pPr>
      <w:r w:rsidRPr="00E2100A">
        <w:rPr>
          <w:sz w:val="24"/>
          <w:szCs w:val="24"/>
        </w:rPr>
        <w:t>Staff who support academic provision (e.g., learning technologists, learning developers, and learning resource/library staff)</w:t>
      </w:r>
    </w:p>
    <w:p w:rsidRPr="00E2100A" w:rsidR="005B0A54" w:rsidP="005B0A54" w:rsidRDefault="005B0A54" w14:paraId="7BA5D2FC" w14:textId="77777777">
      <w:pPr>
        <w:pStyle w:val="ListParagraph"/>
        <w:numPr>
          <w:ilvl w:val="0"/>
          <w:numId w:val="12"/>
        </w:numPr>
        <w:ind w:left="1080"/>
        <w:rPr>
          <w:sz w:val="24"/>
          <w:szCs w:val="24"/>
        </w:rPr>
      </w:pPr>
      <w:r w:rsidRPr="00E2100A">
        <w:rPr>
          <w:sz w:val="24"/>
          <w:szCs w:val="24"/>
        </w:rPr>
        <w:t>Staff who undertake demonstrator/technician roles that incorporate some teaching-related responsibilities</w:t>
      </w:r>
    </w:p>
    <w:p w:rsidR="005B0A54" w:rsidP="005B0A54" w:rsidRDefault="005B0A54" w14:paraId="72AD7FFC" w14:textId="7EADA05B">
      <w:pPr>
        <w:pStyle w:val="ListParagraph"/>
        <w:numPr>
          <w:ilvl w:val="0"/>
          <w:numId w:val="12"/>
        </w:numPr>
        <w:ind w:left="1080"/>
        <w:rPr>
          <w:sz w:val="24"/>
          <w:szCs w:val="24"/>
        </w:rPr>
      </w:pPr>
      <w:r w:rsidRPr="00E2100A">
        <w:rPr>
          <w:sz w:val="24"/>
          <w:szCs w:val="24"/>
        </w:rPr>
        <w:t xml:space="preserve">Experienced staff in relevant professional areas who may be new to teaching </w:t>
      </w:r>
      <w:r>
        <w:rPr>
          <w:sz w:val="24"/>
          <w:szCs w:val="24"/>
        </w:rPr>
        <w:t>and</w:t>
      </w:r>
      <w:r w:rsidRPr="00E2100A">
        <w:rPr>
          <w:sz w:val="24"/>
          <w:szCs w:val="24"/>
        </w:rPr>
        <w:t xml:space="preserve"> supporting learning or who have a limited teaching portfol</w:t>
      </w:r>
      <w:r>
        <w:rPr>
          <w:sz w:val="24"/>
          <w:szCs w:val="24"/>
        </w:rPr>
        <w:t>io</w:t>
      </w:r>
    </w:p>
    <w:p w:rsidRPr="005B0A54" w:rsidR="005B0A54" w:rsidP="00F20272" w:rsidRDefault="005B0A54" w14:paraId="65EDB912" w14:textId="77777777">
      <w:pPr>
        <w:pStyle w:val="ListParagraph"/>
        <w:ind w:left="1080"/>
        <w:rPr>
          <w:sz w:val="24"/>
          <w:szCs w:val="24"/>
        </w:rPr>
      </w:pPr>
    </w:p>
    <w:p w:rsidRPr="001D5740" w:rsidR="003535C4" w:rsidP="003535C4" w:rsidRDefault="001D5740" w14:paraId="4E48469A" w14:textId="5EE669C5">
      <w:pPr>
        <w:ind w:firstLine="360"/>
        <w:rPr>
          <w:b/>
          <w:bCs/>
          <w:sz w:val="24"/>
          <w:szCs w:val="24"/>
        </w:rPr>
      </w:pPr>
      <w:r w:rsidRPr="001D5740">
        <w:rPr>
          <w:b/>
          <w:bCs/>
          <w:sz w:val="24"/>
          <w:szCs w:val="24"/>
        </w:rPr>
        <w:t>DELIVERY</w:t>
      </w:r>
      <w:r w:rsidR="00141FA6">
        <w:rPr>
          <w:b/>
          <w:bCs/>
          <w:sz w:val="24"/>
          <w:szCs w:val="24"/>
        </w:rPr>
        <w:t>, CURRICULUM</w:t>
      </w:r>
      <w:r w:rsidRPr="001D5740">
        <w:rPr>
          <w:b/>
          <w:bCs/>
          <w:sz w:val="24"/>
          <w:szCs w:val="24"/>
        </w:rPr>
        <w:t xml:space="preserve"> AND ASSESSMENT</w:t>
      </w:r>
      <w:r w:rsidR="000A57B4">
        <w:rPr>
          <w:b/>
          <w:bCs/>
          <w:sz w:val="24"/>
          <w:szCs w:val="24"/>
        </w:rPr>
        <w:t xml:space="preserve"> </w:t>
      </w:r>
    </w:p>
    <w:p w:rsidRPr="008271B8" w:rsidR="001D5740" w:rsidP="008271B8" w:rsidRDefault="00077822" w14:paraId="32203F52" w14:textId="2BB1351D">
      <w:pPr>
        <w:ind w:left="360"/>
        <w:rPr>
          <w:strike/>
          <w:sz w:val="24"/>
          <w:szCs w:val="24"/>
        </w:rPr>
      </w:pPr>
      <w:bookmarkStart w:name="_Hlk100083738" w:id="4"/>
      <w:r w:rsidRPr="001D5740">
        <w:rPr>
          <w:sz w:val="24"/>
          <w:szCs w:val="24"/>
        </w:rPr>
        <w:t xml:space="preserve">Assessment is </w:t>
      </w:r>
      <w:r w:rsidR="00D53135">
        <w:rPr>
          <w:sz w:val="24"/>
          <w:szCs w:val="24"/>
        </w:rPr>
        <w:t>by means of</w:t>
      </w:r>
      <w:r w:rsidRPr="001D5740" w:rsidR="00D53135">
        <w:rPr>
          <w:sz w:val="24"/>
          <w:szCs w:val="24"/>
        </w:rPr>
        <w:t xml:space="preserve"> </w:t>
      </w:r>
      <w:r w:rsidRPr="001D5740">
        <w:rPr>
          <w:sz w:val="24"/>
          <w:szCs w:val="24"/>
        </w:rPr>
        <w:t>a portfolio</w:t>
      </w:r>
      <w:r w:rsidRPr="001D5740" w:rsidR="00F23950">
        <w:rPr>
          <w:sz w:val="24"/>
          <w:szCs w:val="24"/>
        </w:rPr>
        <w:t>.</w:t>
      </w:r>
      <w:r w:rsidRPr="001D5740" w:rsidR="00F23950">
        <w:rPr>
          <w:color w:val="FF0000"/>
          <w:sz w:val="24"/>
          <w:szCs w:val="24"/>
        </w:rPr>
        <w:t xml:space="preserve"> </w:t>
      </w:r>
      <w:r w:rsidR="008271B8">
        <w:rPr>
          <w:sz w:val="24"/>
          <w:szCs w:val="24"/>
        </w:rPr>
        <w:t>The</w:t>
      </w:r>
      <w:r w:rsidRPr="001D5740">
        <w:rPr>
          <w:sz w:val="24"/>
          <w:szCs w:val="24"/>
        </w:rPr>
        <w:t xml:space="preserve"> diagram </w:t>
      </w:r>
      <w:r w:rsidR="008271B8">
        <w:rPr>
          <w:sz w:val="24"/>
          <w:szCs w:val="24"/>
        </w:rPr>
        <w:t xml:space="preserve">below </w:t>
      </w:r>
      <w:r w:rsidR="00477B61">
        <w:rPr>
          <w:sz w:val="24"/>
          <w:szCs w:val="24"/>
        </w:rPr>
        <w:t>represent</w:t>
      </w:r>
      <w:r w:rsidR="008271B8">
        <w:rPr>
          <w:sz w:val="24"/>
          <w:szCs w:val="24"/>
        </w:rPr>
        <w:t>s</w:t>
      </w:r>
      <w:r w:rsidR="00477B61">
        <w:rPr>
          <w:sz w:val="24"/>
          <w:szCs w:val="24"/>
        </w:rPr>
        <w:t xml:space="preserve"> the portfolio's key components</w:t>
      </w:r>
      <w:r w:rsidRPr="001D5740">
        <w:rPr>
          <w:sz w:val="24"/>
          <w:szCs w:val="24"/>
        </w:rPr>
        <w:t xml:space="preserve">, and you are strongly advised to read the assessment brief for the module. </w:t>
      </w:r>
      <w:r w:rsidR="00477B61">
        <w:rPr>
          <w:sz w:val="24"/>
          <w:szCs w:val="24"/>
        </w:rPr>
        <w:t>This</w:t>
      </w:r>
      <w:r w:rsidRPr="001D5740">
        <w:rPr>
          <w:sz w:val="24"/>
          <w:szCs w:val="24"/>
        </w:rPr>
        <w:t xml:space="preserve"> is Appendix B of this handbook. The assessment brief has details of the grading criteria rubric</w:t>
      </w:r>
      <w:r w:rsidR="00355732">
        <w:rPr>
          <w:sz w:val="24"/>
          <w:szCs w:val="24"/>
        </w:rPr>
        <w:t>.</w:t>
      </w:r>
      <w:r w:rsidRPr="001D5740">
        <w:rPr>
          <w:sz w:val="24"/>
          <w:szCs w:val="24"/>
        </w:rPr>
        <w:t xml:space="preserve"> </w:t>
      </w:r>
    </w:p>
    <w:p w:rsidR="006B7FDE" w:rsidP="00077822" w:rsidRDefault="006B7FDE" w14:paraId="1C773199" w14:textId="2406511B">
      <w:bookmarkStart w:name="_Hlk100084008" w:id="5"/>
      <w:bookmarkEnd w:id="4"/>
    </w:p>
    <w:p w:rsidR="006B7FDE" w:rsidP="00077822" w:rsidRDefault="006B7FDE" w14:paraId="27DCF04E" w14:textId="7062AB52">
      <w:r>
        <w:rPr>
          <w:noProof/>
        </w:rPr>
        <mc:AlternateContent>
          <mc:Choice Requires="wps">
            <w:drawing>
              <wp:anchor distT="0" distB="0" distL="114300" distR="114300" simplePos="0" relativeHeight="251659776" behindDoc="0" locked="0" layoutInCell="1" allowOverlap="1" wp14:anchorId="2A0D9D59" wp14:editId="11865F9E">
                <wp:simplePos x="0" y="0"/>
                <wp:positionH relativeFrom="column">
                  <wp:posOffset>5399405</wp:posOffset>
                </wp:positionH>
                <wp:positionV relativeFrom="paragraph">
                  <wp:posOffset>-113030</wp:posOffset>
                </wp:positionV>
                <wp:extent cx="866775" cy="914400"/>
                <wp:effectExtent l="0" t="0" r="9525" b="12700"/>
                <wp:wrapNone/>
                <wp:docPr id="25" name="Rounded Rectangle 20"/>
                <wp:cNvGraphicFramePr/>
                <a:graphic xmlns:a="http://schemas.openxmlformats.org/drawingml/2006/main">
                  <a:graphicData uri="http://schemas.microsoft.com/office/word/2010/wordprocessingShape">
                    <wps:wsp>
                      <wps:cNvSpPr/>
                      <wps:spPr>
                        <a:xfrm>
                          <a:off x="0" y="0"/>
                          <a:ext cx="866775" cy="914400"/>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Pr="00BB1D8F" w:rsidR="00BC2CBC" w:rsidP="00077822" w:rsidRDefault="00BC2CBC" w14:paraId="0B0661E9" w14:textId="742E7811">
                            <w:pPr>
                              <w:jc w:val="center"/>
                              <w:rPr>
                                <w:sz w:val="16"/>
                                <w:szCs w:val="16"/>
                                <w:lang w:val="en-US"/>
                              </w:rPr>
                            </w:pPr>
                            <w:r w:rsidRPr="00BB1D8F">
                              <w:rPr>
                                <w:sz w:val="16"/>
                                <w:szCs w:val="16"/>
                                <w:lang w:val="en-US"/>
                              </w:rPr>
                              <w:t xml:space="preserve">Exam Board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20" style="position:absolute;margin-left:425.15pt;margin-top:-8.9pt;width:68.25pt;height:1in;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white [3201]" strokecolor="#70ad47 [3209]" strokeweight="1pt" arcsize="10923f" w14:anchorId="2A0D9D5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">
                <v:stroke joinstyle="miter"/>
                <v:textbox>
                  <w:txbxContent>
                    <w:p w:rsidRPr="00BB1D8F" w:rsidR="00BC2CBC" w:rsidP="00077822" w:rsidRDefault="00BC2CBC" w14:paraId="0B0661E9" w14:textId="742E7811">
                      <w:pPr>
                        <w:jc w:val="center"/>
                        <w:rPr>
                          <w:sz w:val="16"/>
                          <w:szCs w:val="16"/>
                          <w:lang w:val="en-US"/>
                        </w:rPr>
                      </w:pPr>
                      <w:r w:rsidRPr="00BB1D8F">
                        <w:rPr>
                          <w:sz w:val="16"/>
                          <w:szCs w:val="16"/>
                          <w:lang w:val="en-US"/>
                        </w:rPr>
                        <w:t xml:space="preserve">Exam Board </w:t>
                      </w:r>
                    </w:p>
                  </w:txbxContent>
                </v:textbox>
              </v:roundrect>
            </w:pict>
          </mc:Fallback>
        </mc:AlternateContent>
      </w:r>
    </w:p>
    <w:p w:rsidR="00077822" w:rsidP="00077822" w:rsidRDefault="00477B61" w14:paraId="2B493084" w14:textId="6CBD8D4D">
      <w:r w:rsidRPr="009E5B99">
        <w:rPr>
          <w:noProof/>
        </w:rPr>
        <mc:AlternateContent>
          <mc:Choice Requires="wps">
            <w:drawing>
              <wp:anchor distT="0" distB="0" distL="114300" distR="114300" simplePos="0" relativeHeight="251652608" behindDoc="0" locked="0" layoutInCell="1" allowOverlap="1" wp14:anchorId="5429CF2D" wp14:editId="22EF301C">
                <wp:simplePos x="0" y="0"/>
                <wp:positionH relativeFrom="column">
                  <wp:posOffset>285045</wp:posOffset>
                </wp:positionH>
                <wp:positionV relativeFrom="paragraph">
                  <wp:posOffset>258163</wp:posOffset>
                </wp:positionV>
                <wp:extent cx="863530" cy="620889"/>
                <wp:effectExtent l="0" t="0" r="13335" b="14605"/>
                <wp:wrapNone/>
                <wp:docPr id="10" name="Rounded Rectangle 3"/>
                <wp:cNvGraphicFramePr/>
                <a:graphic xmlns:a="http://schemas.openxmlformats.org/drawingml/2006/main">
                  <a:graphicData uri="http://schemas.microsoft.com/office/word/2010/wordprocessingShape">
                    <wps:wsp>
                      <wps:cNvSpPr/>
                      <wps:spPr>
                        <a:xfrm>
                          <a:off x="0" y="0"/>
                          <a:ext cx="863530" cy="620889"/>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7278B23F" w14:textId="77777777">
                            <w:pPr>
                              <w:jc w:val="center"/>
                              <w:rPr>
                                <w:sz w:val="16"/>
                                <w:szCs w:val="16"/>
                              </w:rPr>
                            </w:pPr>
                            <w:r w:rsidRPr="00E2100A">
                              <w:rPr>
                                <w:sz w:val="16"/>
                                <w:szCs w:val="16"/>
                              </w:rPr>
                              <w:t>Teaching statement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3" style="position:absolute;margin-left:22.45pt;margin-top:20.35pt;width:68pt;height:48.9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white [3201]" strokecolor="#4472c4 [3204]" strokeweight="1pt" arcsize="10923f" w14:anchorId="5429CF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">
                <v:stroke joinstyle="miter"/>
                <v:textbox>
                  <w:txbxContent>
                    <w:p w:rsidRPr="00E2100A" w:rsidR="00BC2CBC" w:rsidP="00077822" w:rsidRDefault="00BC2CBC" w14:paraId="7278B23F" w14:textId="77777777">
                      <w:pPr>
                        <w:jc w:val="center"/>
                        <w:rPr>
                          <w:sz w:val="16"/>
                          <w:szCs w:val="16"/>
                        </w:rPr>
                      </w:pPr>
                      <w:r w:rsidRPr="00E2100A">
                        <w:rPr>
                          <w:sz w:val="16"/>
                          <w:szCs w:val="16"/>
                        </w:rPr>
                        <w:t>Teaching statement</w:t>
                      </w:r>
                    </w:p>
                  </w:txbxContent>
                </v:textbox>
              </v:roundrect>
            </w:pict>
          </mc:Fallback>
        </mc:AlternateContent>
      </w:r>
      <w:r w:rsidRPr="009E5B99">
        <w:rPr>
          <w:noProof/>
        </w:rPr>
        <mc:AlternateContent>
          <mc:Choice Requires="wps">
            <w:drawing>
              <wp:anchor distT="0" distB="0" distL="114300" distR="114300" simplePos="0" relativeHeight="251653632" behindDoc="0" locked="0" layoutInCell="1" allowOverlap="1" wp14:anchorId="3FE6E566" wp14:editId="02B71396">
                <wp:simplePos x="0" y="0"/>
                <wp:positionH relativeFrom="column">
                  <wp:posOffset>1212568</wp:posOffset>
                </wp:positionH>
                <wp:positionV relativeFrom="paragraph">
                  <wp:posOffset>254988</wp:posOffset>
                </wp:positionV>
                <wp:extent cx="737235" cy="1147729"/>
                <wp:effectExtent l="0" t="0" r="12065" b="8255"/>
                <wp:wrapNone/>
                <wp:docPr id="15" name="Rounded Rectangle 5"/>
                <wp:cNvGraphicFramePr/>
                <a:graphic xmlns:a="http://schemas.openxmlformats.org/drawingml/2006/main">
                  <a:graphicData uri="http://schemas.microsoft.com/office/word/2010/wordprocessingShape">
                    <wps:wsp>
                      <wps:cNvSpPr/>
                      <wps:spPr>
                        <a:xfrm>
                          <a:off x="0" y="0"/>
                          <a:ext cx="737235" cy="1147729"/>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0FA424B2" w14:textId="77777777">
                            <w:pPr>
                              <w:jc w:val="center"/>
                              <w:rPr>
                                <w:sz w:val="13"/>
                                <w:szCs w:val="13"/>
                              </w:rPr>
                            </w:pPr>
                            <w:r w:rsidRPr="00E2100A">
                              <w:rPr>
                                <w:sz w:val="13"/>
                                <w:szCs w:val="13"/>
                              </w:rPr>
                              <w:t xml:space="preserve">Teaching Intervention Report 1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5" style="position:absolute;margin-left:95.5pt;margin-top:20.1pt;width:58.05pt;height:90.35pt;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8" fillcolor="white [3201]" strokecolor="#4472c4 [3204]" strokeweight="1pt" arcsize="10923f" w14:anchorId="3FE6E5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">
                <v:stroke joinstyle="miter"/>
                <v:textbox>
                  <w:txbxContent>
                    <w:p w:rsidRPr="00E2100A" w:rsidR="00BC2CBC" w:rsidP="00077822" w:rsidRDefault="00BC2CBC" w14:paraId="0FA424B2" w14:textId="77777777">
                      <w:pPr>
                        <w:jc w:val="center"/>
                        <w:rPr>
                          <w:sz w:val="13"/>
                          <w:szCs w:val="13"/>
                        </w:rPr>
                      </w:pPr>
                      <w:r w:rsidRPr="00E2100A">
                        <w:rPr>
                          <w:sz w:val="13"/>
                          <w:szCs w:val="13"/>
                        </w:rPr>
                        <w:t xml:space="preserve">Teaching Intervention Report 1 </w:t>
                      </w:r>
                    </w:p>
                  </w:txbxContent>
                </v:textbox>
              </v:roundrect>
            </w:pict>
          </mc:Fallback>
        </mc:AlternateContent>
      </w:r>
      <w:r w:rsidRPr="009E5B99">
        <w:rPr>
          <w:noProof/>
        </w:rPr>
        <mc:AlternateContent>
          <mc:Choice Requires="wps">
            <w:drawing>
              <wp:anchor distT="0" distB="0" distL="114300" distR="114300" simplePos="0" relativeHeight="251654656" behindDoc="0" locked="0" layoutInCell="1" allowOverlap="1" wp14:anchorId="209D408E" wp14:editId="2DD83245">
                <wp:simplePos x="0" y="0"/>
                <wp:positionH relativeFrom="column">
                  <wp:posOffset>2025650</wp:posOffset>
                </wp:positionH>
                <wp:positionV relativeFrom="paragraph">
                  <wp:posOffset>244122</wp:posOffset>
                </wp:positionV>
                <wp:extent cx="1109345" cy="346841"/>
                <wp:effectExtent l="0" t="0" r="8255" b="8890"/>
                <wp:wrapNone/>
                <wp:docPr id="22" name="Rounded Rectangle 6"/>
                <wp:cNvGraphicFramePr/>
                <a:graphic xmlns:a="http://schemas.openxmlformats.org/drawingml/2006/main">
                  <a:graphicData uri="http://schemas.microsoft.com/office/word/2010/wordprocessingShape">
                    <wps:wsp>
                      <wps:cNvSpPr/>
                      <wps:spPr>
                        <a:xfrm>
                          <a:off x="0" y="0"/>
                          <a:ext cx="1109345" cy="346841"/>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21CF895E" w14:textId="77777777">
                            <w:pPr>
                              <w:jc w:val="center"/>
                              <w:rPr>
                                <w:sz w:val="13"/>
                                <w:szCs w:val="13"/>
                              </w:rPr>
                            </w:pPr>
                            <w:r w:rsidRPr="00E2100A">
                              <w:rPr>
                                <w:sz w:val="13"/>
                                <w:szCs w:val="13"/>
                              </w:rPr>
                              <w:t xml:space="preserve">Teaching Observation 1 </w:t>
                            </w:r>
                            <w:r w:rsidRPr="00DE7FFB">
                              <w:rPr>
                                <w:sz w:val="13"/>
                                <w:szCs w:val="13"/>
                              </w:rPr>
                              <w:t>(by you)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6" style="position:absolute;margin-left:159.5pt;margin-top:19.2pt;width:87.35pt;height:27.3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9" fillcolor="white [3201]" strokecolor="#4472c4 [3204]" strokeweight="1pt" arcsize="10923f" w14:anchorId="209D408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">
                <v:stroke joinstyle="miter"/>
                <v:textbox>
                  <w:txbxContent>
                    <w:p w:rsidRPr="00E2100A" w:rsidR="00BC2CBC" w:rsidP="00077822" w:rsidRDefault="00BC2CBC" w14:paraId="21CF895E" w14:textId="77777777">
                      <w:pPr>
                        <w:jc w:val="center"/>
                        <w:rPr>
                          <w:sz w:val="13"/>
                          <w:szCs w:val="13"/>
                        </w:rPr>
                      </w:pPr>
                      <w:r w:rsidRPr="00E2100A">
                        <w:rPr>
                          <w:sz w:val="13"/>
                          <w:szCs w:val="13"/>
                        </w:rPr>
                        <w:t xml:space="preserve">Teaching Observation 1 </w:t>
                      </w:r>
                      <w:r w:rsidRPr="00DE7FFB">
                        <w:rPr>
                          <w:sz w:val="13"/>
                          <w:szCs w:val="13"/>
                        </w:rPr>
                        <w:t>(by you)</w:t>
                      </w:r>
                    </w:p>
                  </w:txbxContent>
                </v:textbox>
              </v:roundrect>
            </w:pict>
          </mc:Fallback>
        </mc:AlternateContent>
      </w:r>
      <w:r w:rsidRPr="009E5B99">
        <w:rPr>
          <w:noProof/>
        </w:rPr>
        <mc:AlternateContent>
          <mc:Choice Requires="wps">
            <w:drawing>
              <wp:anchor distT="0" distB="0" distL="114300" distR="114300" simplePos="0" relativeHeight="251657728" behindDoc="0" locked="0" layoutInCell="1" allowOverlap="1" wp14:anchorId="76D655AB" wp14:editId="4FCF1898">
                <wp:simplePos x="0" y="0"/>
                <wp:positionH relativeFrom="column">
                  <wp:posOffset>3208796</wp:posOffset>
                </wp:positionH>
                <wp:positionV relativeFrom="paragraph">
                  <wp:posOffset>231140</wp:posOffset>
                </wp:positionV>
                <wp:extent cx="1109345" cy="327660"/>
                <wp:effectExtent l="0" t="0" r="8255" b="15240"/>
                <wp:wrapNone/>
                <wp:docPr id="24" name="Rounded Rectangle 14"/>
                <wp:cNvGraphicFramePr/>
                <a:graphic xmlns:a="http://schemas.openxmlformats.org/drawingml/2006/main">
                  <a:graphicData uri="http://schemas.microsoft.com/office/word/2010/wordprocessingShape">
                    <wps:wsp>
                      <wps:cNvSpPr/>
                      <wps:spPr>
                        <a:xfrm>
                          <a:off x="0" y="0"/>
                          <a:ext cx="1109345" cy="327660"/>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69883963" w14:textId="77777777">
                            <w:pPr>
                              <w:jc w:val="center"/>
                              <w:rPr>
                                <w:sz w:val="13"/>
                                <w:szCs w:val="13"/>
                              </w:rPr>
                            </w:pPr>
                            <w:r w:rsidRPr="00E2100A">
                              <w:rPr>
                                <w:sz w:val="13"/>
                                <w:szCs w:val="13"/>
                              </w:rPr>
                              <w:t>CPD Reflective report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4" style="position:absolute;margin-left:252.65pt;margin-top:18.2pt;width:87.35pt;height:25.8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white [3201]" strokecolor="#4472c4 [3204]" strokeweight="1pt" arcsize="10923f" w14:anchorId="76D655A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">
                <v:stroke joinstyle="miter"/>
                <v:textbox>
                  <w:txbxContent>
                    <w:p w:rsidRPr="00E2100A" w:rsidR="00BC2CBC" w:rsidP="00077822" w:rsidRDefault="00BC2CBC" w14:paraId="69883963" w14:textId="77777777">
                      <w:pPr>
                        <w:jc w:val="center"/>
                        <w:rPr>
                          <w:sz w:val="13"/>
                          <w:szCs w:val="13"/>
                        </w:rPr>
                      </w:pPr>
                      <w:r w:rsidRPr="00E2100A">
                        <w:rPr>
                          <w:sz w:val="13"/>
                          <w:szCs w:val="13"/>
                        </w:rPr>
                        <w:t>CPD Reflective report 1</w:t>
                      </w:r>
                    </w:p>
                  </w:txbxContent>
                </v:textbox>
              </v:roundrect>
            </w:pict>
          </mc:Fallback>
        </mc:AlternateContent>
      </w:r>
      <w:r w:rsidRPr="009E5B99">
        <w:rPr>
          <w:noProof/>
        </w:rPr>
        <mc:AlternateContent>
          <mc:Choice Requires="wps">
            <w:drawing>
              <wp:anchor distT="0" distB="0" distL="114300" distR="114300" simplePos="0" relativeHeight="251658752" behindDoc="0" locked="0" layoutInCell="1" allowOverlap="1" wp14:anchorId="50D8A584" wp14:editId="1A0BE370">
                <wp:simplePos x="0" y="0"/>
                <wp:positionH relativeFrom="column">
                  <wp:posOffset>4404078</wp:posOffset>
                </wp:positionH>
                <wp:positionV relativeFrom="paragraph">
                  <wp:posOffset>209550</wp:posOffset>
                </wp:positionV>
                <wp:extent cx="863600" cy="1185545"/>
                <wp:effectExtent l="0" t="0" r="12700" b="8255"/>
                <wp:wrapNone/>
                <wp:docPr id="8" name="Rounded Rectangle 18"/>
                <wp:cNvGraphicFramePr/>
                <a:graphic xmlns:a="http://schemas.openxmlformats.org/drawingml/2006/main">
                  <a:graphicData uri="http://schemas.microsoft.com/office/word/2010/wordprocessingShape">
                    <wps:wsp>
                      <wps:cNvSpPr/>
                      <wps:spPr>
                        <a:xfrm>
                          <a:off x="0" y="0"/>
                          <a:ext cx="863600" cy="1185545"/>
                        </a:xfrm>
                        <a:prstGeom prst="roundRect">
                          <a:avLst/>
                        </a:prstGeom>
                      </wps:spPr>
                      <wps:style>
                        <a:lnRef idx="2">
                          <a:schemeClr val="accent6"/>
                        </a:lnRef>
                        <a:fillRef idx="1">
                          <a:schemeClr val="lt1"/>
                        </a:fillRef>
                        <a:effectRef idx="0">
                          <a:schemeClr val="accent6"/>
                        </a:effectRef>
                        <a:fontRef idx="minor">
                          <a:schemeClr val="dk1"/>
                        </a:fontRef>
                      </wps:style>
                      <wps:txbx>
                        <w:txbxContent>
                          <w:p w:rsidR="00BC2CBC" w:rsidP="00077822" w:rsidRDefault="00BC2CBC" w14:paraId="67ECDB03" w14:textId="0E348DB1">
                            <w:pPr>
                              <w:jc w:val="center"/>
                              <w:rPr>
                                <w:sz w:val="16"/>
                                <w:szCs w:val="16"/>
                              </w:rPr>
                            </w:pPr>
                            <w:r w:rsidRPr="00667298">
                              <w:rPr>
                                <w:sz w:val="16"/>
                                <w:szCs w:val="16"/>
                              </w:rPr>
                              <w:t>Summative</w:t>
                            </w:r>
                            <w:r w:rsidRPr="00E2100A">
                              <w:rPr>
                                <w:sz w:val="16"/>
                                <w:szCs w:val="16"/>
                              </w:rPr>
                              <w:t xml:space="preserve"> Assessment </w:t>
                            </w:r>
                          </w:p>
                          <w:p w:rsidRPr="00E2100A" w:rsidR="00BC2CBC" w:rsidP="00077822" w:rsidRDefault="00BC2CBC" w14:paraId="172DAA27" w14:textId="1B5A07E0">
                            <w:pPr>
                              <w:jc w:val="center"/>
                              <w:rPr>
                                <w:sz w:val="16"/>
                                <w:szCs w:val="16"/>
                              </w:rPr>
                            </w:pPr>
                            <w:r w:rsidRPr="00E2100A">
                              <w:rPr>
                                <w:sz w:val="16"/>
                                <w:szCs w:val="16"/>
                              </w:rPr>
                              <w:t xml:space="preserve">[Refer to </w:t>
                            </w:r>
                            <w:r>
                              <w:rPr>
                                <w:sz w:val="16"/>
                                <w:szCs w:val="16"/>
                              </w:rPr>
                              <w:t>A</w:t>
                            </w:r>
                            <w:r w:rsidRPr="00E2100A">
                              <w:rPr>
                                <w:sz w:val="16"/>
                                <w:szCs w:val="16"/>
                              </w:rPr>
                              <w:t>ppendix</w:t>
                            </w:r>
                            <w:r>
                              <w:rPr>
                                <w:sz w:val="16"/>
                                <w:szCs w:val="16"/>
                              </w:rPr>
                              <w:t xml:space="preserve"> 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8" style="position:absolute;margin-left:346.8pt;margin-top:16.5pt;width:68pt;height:93.3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white [3201]" strokecolor="#70ad47 [3209]" strokeweight="1pt" arcsize="10923f" w14:anchorId="50D8A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">
                <v:stroke joinstyle="miter"/>
                <v:textbox>
                  <w:txbxContent>
                    <w:p w:rsidR="00BC2CBC" w:rsidP="00077822" w:rsidRDefault="00BC2CBC" w14:paraId="67ECDB03" w14:textId="0E348DB1">
                      <w:pPr>
                        <w:jc w:val="center"/>
                        <w:rPr>
                          <w:sz w:val="16"/>
                          <w:szCs w:val="16"/>
                        </w:rPr>
                      </w:pPr>
                      <w:r w:rsidRPr="00667298">
                        <w:rPr>
                          <w:sz w:val="16"/>
                          <w:szCs w:val="16"/>
                        </w:rPr>
                        <w:t>Summative</w:t>
                      </w:r>
                      <w:r w:rsidRPr="00E2100A">
                        <w:rPr>
                          <w:sz w:val="16"/>
                          <w:szCs w:val="16"/>
                        </w:rPr>
                        <w:t xml:space="preserve"> Assessment </w:t>
                      </w:r>
                    </w:p>
                    <w:p w:rsidRPr="00E2100A" w:rsidR="00BC2CBC" w:rsidP="00077822" w:rsidRDefault="00BC2CBC" w14:paraId="172DAA27" w14:textId="1B5A07E0">
                      <w:pPr>
                        <w:jc w:val="center"/>
                        <w:rPr>
                          <w:sz w:val="16"/>
                          <w:szCs w:val="16"/>
                        </w:rPr>
                      </w:pPr>
                      <w:r w:rsidRPr="00E2100A">
                        <w:rPr>
                          <w:sz w:val="16"/>
                          <w:szCs w:val="16"/>
                        </w:rPr>
                        <w:t xml:space="preserve">[Refer to </w:t>
                      </w:r>
                      <w:r>
                        <w:rPr>
                          <w:sz w:val="16"/>
                          <w:szCs w:val="16"/>
                        </w:rPr>
                        <w:t>A</w:t>
                      </w:r>
                      <w:r w:rsidRPr="00E2100A">
                        <w:rPr>
                          <w:sz w:val="16"/>
                          <w:szCs w:val="16"/>
                        </w:rPr>
                        <w:t>ppendix</w:t>
                      </w:r>
                      <w:r>
                        <w:rPr>
                          <w:sz w:val="16"/>
                          <w:szCs w:val="16"/>
                        </w:rPr>
                        <w:t xml:space="preserve"> C]</w:t>
                      </w:r>
                    </w:p>
                  </w:txbxContent>
                </v:textbox>
              </v:roundrect>
            </w:pict>
          </mc:Fallback>
        </mc:AlternateContent>
      </w:r>
      <w:r w:rsidR="00F30C57">
        <w:t xml:space="preserve">UNHE7007: Portfolio Components. </w:t>
      </w:r>
    </w:p>
    <w:bookmarkEnd w:id="5"/>
    <w:p w:rsidR="00077822" w:rsidP="00077822" w:rsidRDefault="00077822" w14:paraId="31D6FEE9" w14:textId="0FA05799"/>
    <w:p w:rsidRPr="00E2100A" w:rsidR="00077822" w:rsidP="00077822" w:rsidRDefault="006B7FDE" w14:paraId="1FFE0B03" w14:textId="77777777">
      <w:r>
        <w:rPr>
          <w:noProof/>
        </w:rPr>
        <mc:AlternateContent>
          <mc:Choice Requires="wps">
            <w:drawing>
              <wp:anchor distT="0" distB="0" distL="114300" distR="114300" simplePos="0" relativeHeight="251662848" behindDoc="0" locked="0" layoutInCell="1" allowOverlap="1" wp14:anchorId="5D291385" wp14:editId="1968A908">
                <wp:simplePos x="0" y="0"/>
                <wp:positionH relativeFrom="column">
                  <wp:posOffset>5374323</wp:posOffset>
                </wp:positionH>
                <wp:positionV relativeFrom="paragraph">
                  <wp:posOffset>17780</wp:posOffset>
                </wp:positionV>
                <wp:extent cx="962025" cy="534838"/>
                <wp:effectExtent l="0" t="0" r="28575" b="17780"/>
                <wp:wrapNone/>
                <wp:docPr id="3" name="Rounded Rectangle 20"/>
                <wp:cNvGraphicFramePr/>
                <a:graphic xmlns:a="http://schemas.openxmlformats.org/drawingml/2006/main">
                  <a:graphicData uri="http://schemas.microsoft.com/office/word/2010/wordprocessingShape">
                    <wps:wsp>
                      <wps:cNvSpPr/>
                      <wps:spPr>
                        <a:xfrm>
                          <a:off x="0" y="0"/>
                          <a:ext cx="962025" cy="534838"/>
                        </a:xfrm>
                        <a:prstGeom prst="roundRect">
                          <a:avLst/>
                        </a:prstGeom>
                      </wps:spPr>
                      <wps:style>
                        <a:lnRef idx="2">
                          <a:schemeClr val="accent4"/>
                        </a:lnRef>
                        <a:fillRef idx="1">
                          <a:schemeClr val="lt1"/>
                        </a:fillRef>
                        <a:effectRef idx="0">
                          <a:schemeClr val="accent4"/>
                        </a:effectRef>
                        <a:fontRef idx="minor">
                          <a:schemeClr val="dk1"/>
                        </a:fontRef>
                      </wps:style>
                      <wps:txbx>
                        <w:txbxContent>
                          <w:p w:rsidRPr="00BB1D8F" w:rsidR="00951B7E" w:rsidP="00951B7E" w:rsidRDefault="00951B7E" w14:paraId="204745F9" w14:textId="50E615A6">
                            <w:pPr>
                              <w:rPr>
                                <w:sz w:val="16"/>
                                <w:szCs w:val="16"/>
                                <w:lang w:val="en-US"/>
                              </w:rPr>
                            </w:pPr>
                            <w:r>
                              <w:rPr>
                                <w:sz w:val="16"/>
                                <w:szCs w:val="16"/>
                                <w:lang w:val="en-US"/>
                              </w:rPr>
                              <w:t xml:space="preserve">Registry to </w:t>
                            </w:r>
                            <w:r w:rsidRPr="006B673B">
                              <w:rPr>
                                <w:sz w:val="16"/>
                                <w:szCs w:val="16"/>
                                <w:lang w:val="en-US"/>
                              </w:rPr>
                              <w:t xml:space="preserve">arrange </w:t>
                            </w:r>
                            <w:r>
                              <w:rPr>
                                <w:sz w:val="16"/>
                                <w:szCs w:val="16"/>
                                <w:lang w:val="en-US"/>
                              </w:rPr>
                              <w:t xml:space="preserve">award </w:t>
                            </w:r>
                            <w:r w:rsidRPr="006B673B">
                              <w:rPr>
                                <w:sz w:val="16"/>
                                <w:szCs w:val="16"/>
                                <w:lang w:val="en-US"/>
                              </w:rPr>
                              <w:t>certificates</w:t>
                            </w:r>
                            <w:r w:rsidRPr="00BB1D8F">
                              <w:rPr>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2" style="position:absolute;margin-left:423.2pt;margin-top:1.4pt;width:75.75pt;height:42.1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ffc000 [3207]" strokeweight="1pt" arcsize="10923f" w14:anchorId="5D2913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">
                <v:stroke joinstyle="miter"/>
                <v:textbox>
                  <w:txbxContent>
                    <w:p w:rsidRPr="00BB1D8F" w:rsidR="00951B7E" w:rsidP="00951B7E" w:rsidRDefault="00951B7E" w14:paraId="204745F9" w14:textId="50E615A6">
                      <w:pPr>
                        <w:rPr>
                          <w:sz w:val="16"/>
                          <w:szCs w:val="16"/>
                          <w:lang w:val="en-US"/>
                        </w:rPr>
                      </w:pPr>
                      <w:r>
                        <w:rPr>
                          <w:sz w:val="16"/>
                          <w:szCs w:val="16"/>
                          <w:lang w:val="en-US"/>
                        </w:rPr>
                        <w:t xml:space="preserve">Registry to </w:t>
                      </w:r>
                      <w:r w:rsidRPr="006B673B">
                        <w:rPr>
                          <w:sz w:val="16"/>
                          <w:szCs w:val="16"/>
                          <w:lang w:val="en-US"/>
                        </w:rPr>
                        <w:t xml:space="preserve">arrange </w:t>
                      </w:r>
                      <w:r>
                        <w:rPr>
                          <w:sz w:val="16"/>
                          <w:szCs w:val="16"/>
                          <w:lang w:val="en-US"/>
                        </w:rPr>
                        <w:t xml:space="preserve">award </w:t>
                      </w:r>
                      <w:r w:rsidRPr="006B673B">
                        <w:rPr>
                          <w:sz w:val="16"/>
                          <w:szCs w:val="16"/>
                          <w:lang w:val="en-US"/>
                        </w:rPr>
                        <w:t>certificates</w:t>
                      </w:r>
                      <w:r w:rsidRPr="00BB1D8F">
                        <w:rPr>
                          <w:sz w:val="16"/>
                          <w:szCs w:val="16"/>
                          <w:lang w:val="en-US"/>
                        </w:rPr>
                        <w:t xml:space="preserve"> </w:t>
                      </w:r>
                    </w:p>
                  </w:txbxContent>
                </v:textbox>
              </v:roundrect>
            </w:pict>
          </mc:Fallback>
        </mc:AlternateContent>
      </w:r>
      <w:r w:rsidRPr="009E5B99" w:rsidR="00477B61">
        <w:rPr>
          <w:noProof/>
        </w:rPr>
        <mc:AlternateContent>
          <mc:Choice Requires="wps">
            <w:drawing>
              <wp:anchor distT="0" distB="0" distL="114300" distR="114300" simplePos="0" relativeHeight="251655680" behindDoc="0" locked="0" layoutInCell="1" allowOverlap="1" wp14:anchorId="0AA0C68C" wp14:editId="1015CA55">
                <wp:simplePos x="0" y="0"/>
                <wp:positionH relativeFrom="column">
                  <wp:posOffset>2022475</wp:posOffset>
                </wp:positionH>
                <wp:positionV relativeFrom="paragraph">
                  <wp:posOffset>81421</wp:posOffset>
                </wp:positionV>
                <wp:extent cx="1109345" cy="372067"/>
                <wp:effectExtent l="0" t="0" r="8255" b="9525"/>
                <wp:wrapNone/>
                <wp:docPr id="26" name="Rounded Rectangle 9"/>
                <wp:cNvGraphicFramePr/>
                <a:graphic xmlns:a="http://schemas.openxmlformats.org/drawingml/2006/main">
                  <a:graphicData uri="http://schemas.microsoft.com/office/word/2010/wordprocessingShape">
                    <wps:wsp>
                      <wps:cNvSpPr/>
                      <wps:spPr>
                        <a:xfrm>
                          <a:off x="0" y="0"/>
                          <a:ext cx="1109345" cy="372067"/>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47857C0C" w14:textId="00F6ACA0">
                            <w:pPr>
                              <w:jc w:val="center"/>
                              <w:rPr>
                                <w:sz w:val="13"/>
                                <w:szCs w:val="13"/>
                              </w:rPr>
                            </w:pPr>
                            <w:r w:rsidRPr="00E2100A">
                              <w:rPr>
                                <w:sz w:val="13"/>
                                <w:szCs w:val="13"/>
                              </w:rPr>
                              <w:t>Teaching Observation 2 (Of you</w:t>
                            </w:r>
                            <w:r>
                              <w:rPr>
                                <w:sz w:val="13"/>
                                <w:szCs w:val="13"/>
                              </w:rPr>
                              <w:t xml:space="preserve"> </w:t>
                            </w:r>
                            <w:r w:rsidRPr="00F23950">
                              <w:rPr>
                                <w:sz w:val="13"/>
                                <w:szCs w:val="13"/>
                              </w:rPr>
                              <w:t>by a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9" style="position:absolute;margin-left:159.25pt;margin-top:6.4pt;width:87.35pt;height:29.3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white [3201]" strokecolor="#4472c4 [3204]" strokeweight="1pt" arcsize="10923f" w14:anchorId="0AA0C68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">
                <v:stroke joinstyle="miter"/>
                <v:textbox>
                  <w:txbxContent>
                    <w:p w:rsidRPr="00E2100A" w:rsidR="00BC2CBC" w:rsidP="00077822" w:rsidRDefault="00BC2CBC" w14:paraId="47857C0C" w14:textId="00F6ACA0">
                      <w:pPr>
                        <w:jc w:val="center"/>
                        <w:rPr>
                          <w:sz w:val="13"/>
                          <w:szCs w:val="13"/>
                        </w:rPr>
                      </w:pPr>
                      <w:r w:rsidRPr="00E2100A">
                        <w:rPr>
                          <w:sz w:val="13"/>
                          <w:szCs w:val="13"/>
                        </w:rPr>
                        <w:t>Teaching Observation 2 (Of you</w:t>
                      </w:r>
                      <w:r>
                        <w:rPr>
                          <w:sz w:val="13"/>
                          <w:szCs w:val="13"/>
                        </w:rPr>
                        <w:t xml:space="preserve"> </w:t>
                      </w:r>
                      <w:r w:rsidRPr="00F23950">
                        <w:rPr>
                          <w:sz w:val="13"/>
                          <w:szCs w:val="13"/>
                        </w:rPr>
                        <w:t>by a colleague)</w:t>
                      </w:r>
                    </w:p>
                  </w:txbxContent>
                </v:textbox>
              </v:roundrect>
            </w:pict>
          </mc:Fallback>
        </mc:AlternateContent>
      </w:r>
      <w:r w:rsidRPr="009E5B99" w:rsidR="00477B61">
        <w:rPr>
          <w:noProof/>
        </w:rPr>
        <mc:AlternateContent>
          <mc:Choice Requires="wps">
            <w:drawing>
              <wp:anchor distT="0" distB="0" distL="114300" distR="114300" simplePos="0" relativeHeight="251656704" behindDoc="0" locked="0" layoutInCell="1" allowOverlap="1" wp14:anchorId="3DAF9D17" wp14:editId="2EB317B0">
                <wp:simplePos x="0" y="0"/>
                <wp:positionH relativeFrom="column">
                  <wp:posOffset>3209431</wp:posOffset>
                </wp:positionH>
                <wp:positionV relativeFrom="paragraph">
                  <wp:posOffset>85937</wp:posOffset>
                </wp:positionV>
                <wp:extent cx="1109345" cy="339353"/>
                <wp:effectExtent l="0" t="0" r="8255" b="16510"/>
                <wp:wrapNone/>
                <wp:docPr id="27" name="Rounded Rectangle 13"/>
                <wp:cNvGraphicFramePr/>
                <a:graphic xmlns:a="http://schemas.openxmlformats.org/drawingml/2006/main">
                  <a:graphicData uri="http://schemas.microsoft.com/office/word/2010/wordprocessingShape">
                    <wps:wsp>
                      <wps:cNvSpPr/>
                      <wps:spPr>
                        <a:xfrm>
                          <a:off x="0" y="0"/>
                          <a:ext cx="1109345" cy="339353"/>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56732888" w14:textId="77777777">
                            <w:pPr>
                              <w:jc w:val="center"/>
                              <w:rPr>
                                <w:sz w:val="13"/>
                                <w:szCs w:val="13"/>
                              </w:rPr>
                            </w:pPr>
                            <w:r w:rsidRPr="00E2100A">
                              <w:rPr>
                                <w:sz w:val="13"/>
                                <w:szCs w:val="13"/>
                              </w:rPr>
                              <w:t>CPD Reflective report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3" style="position:absolute;margin-left:252.7pt;margin-top:6.75pt;width:87.35pt;height:26.7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4" fillcolor="white [3201]" strokecolor="#4472c4 [3204]" strokeweight="1pt" arcsize="10923f" w14:anchorId="3DAF9D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">
                <v:stroke joinstyle="miter"/>
                <v:textbox>
                  <w:txbxContent>
                    <w:p w:rsidRPr="00E2100A" w:rsidR="00BC2CBC" w:rsidP="00077822" w:rsidRDefault="00BC2CBC" w14:paraId="56732888" w14:textId="77777777">
                      <w:pPr>
                        <w:jc w:val="center"/>
                        <w:rPr>
                          <w:sz w:val="13"/>
                          <w:szCs w:val="13"/>
                        </w:rPr>
                      </w:pPr>
                      <w:r w:rsidRPr="00E2100A">
                        <w:rPr>
                          <w:sz w:val="13"/>
                          <w:szCs w:val="13"/>
                        </w:rPr>
                        <w:t>CPD Reflective report 2</w:t>
                      </w:r>
                    </w:p>
                  </w:txbxContent>
                </v:textbox>
              </v:roundrect>
            </w:pict>
          </mc:Fallback>
        </mc:AlternateContent>
      </w:r>
    </w:p>
    <w:p w:rsidRPr="006D2669" w:rsidR="00077822" w:rsidP="00077822" w:rsidRDefault="006B7FDE" w14:paraId="6FF927D0" w14:textId="28717134">
      <w:pPr>
        <w:rPr>
          <w:sz w:val="28"/>
          <w:szCs w:val="28"/>
        </w:rPr>
      </w:pPr>
      <w:r>
        <w:rPr>
          <w:noProof/>
        </w:rPr>
        <mc:AlternateContent>
          <mc:Choice Requires="wps">
            <w:drawing>
              <wp:anchor distT="0" distB="0" distL="114300" distR="114300" simplePos="0" relativeHeight="251660800" behindDoc="0" locked="0" layoutInCell="1" allowOverlap="1" wp14:anchorId="0CD48F88" wp14:editId="2BF10D28">
                <wp:simplePos x="0" y="0"/>
                <wp:positionH relativeFrom="column">
                  <wp:posOffset>5372100</wp:posOffset>
                </wp:positionH>
                <wp:positionV relativeFrom="paragraph">
                  <wp:posOffset>333057</wp:posOffset>
                </wp:positionV>
                <wp:extent cx="962025" cy="914400"/>
                <wp:effectExtent l="0" t="0" r="28575" b="19050"/>
                <wp:wrapNone/>
                <wp:docPr id="5" name="Rounded Rectangle 20"/>
                <wp:cNvGraphicFramePr/>
                <a:graphic xmlns:a="http://schemas.openxmlformats.org/drawingml/2006/main">
                  <a:graphicData uri="http://schemas.microsoft.com/office/word/2010/wordprocessingShape">
                    <wps:wsp>
                      <wps:cNvSpPr/>
                      <wps:spPr>
                        <a:xfrm>
                          <a:off x="0" y="0"/>
                          <a:ext cx="962025" cy="914400"/>
                        </a:xfrm>
                        <a:prstGeom prst="roundRect">
                          <a:avLst/>
                        </a:prstGeom>
                      </wps:spPr>
                      <wps:style>
                        <a:lnRef idx="2">
                          <a:schemeClr val="accent4"/>
                        </a:lnRef>
                        <a:fillRef idx="1">
                          <a:schemeClr val="lt1"/>
                        </a:fillRef>
                        <a:effectRef idx="0">
                          <a:schemeClr val="accent4"/>
                        </a:effectRef>
                        <a:fontRef idx="minor">
                          <a:schemeClr val="dk1"/>
                        </a:fontRef>
                      </wps:style>
                      <wps:txbx>
                        <w:txbxContent>
                          <w:p w:rsidRPr="00BB1D8F" w:rsidR="00BC2CBC" w:rsidP="00684F0F" w:rsidRDefault="00BC2CBC" w14:paraId="4CEF8EF9" w14:textId="0671ECC0">
                            <w:pPr>
                              <w:rPr>
                                <w:sz w:val="16"/>
                                <w:szCs w:val="16"/>
                                <w:lang w:val="en-US"/>
                              </w:rPr>
                            </w:pPr>
                            <w:r w:rsidRPr="00BB1D8F">
                              <w:rPr>
                                <w:sz w:val="16"/>
                                <w:szCs w:val="16"/>
                                <w:lang w:val="en-US"/>
                              </w:rPr>
                              <w:t xml:space="preserve">Academic Office notified to </w:t>
                            </w:r>
                            <w:r w:rsidRPr="006B673B">
                              <w:rPr>
                                <w:sz w:val="16"/>
                                <w:szCs w:val="16"/>
                                <w:lang w:val="en-US"/>
                              </w:rPr>
                              <w:t>arrange AFHEA certificates</w:t>
                            </w:r>
                            <w:r w:rsidRPr="00BB1D8F">
                              <w:rPr>
                                <w:sz w:val="16"/>
                                <w:szCs w:val="16"/>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5" style="position:absolute;margin-left:423pt;margin-top:26.2pt;width:75.75pt;height:1in;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fillcolor="white [3201]" strokecolor="#ffc000 [3207]" strokeweight="1pt" arcsize="10923f" w14:anchorId="0CD48F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">
                <v:stroke joinstyle="miter"/>
                <v:textbox>
                  <w:txbxContent>
                    <w:p w:rsidRPr="00BB1D8F" w:rsidR="00BC2CBC" w:rsidP="00684F0F" w:rsidRDefault="00BC2CBC" w14:paraId="4CEF8EF9" w14:textId="0671ECC0">
                      <w:pPr>
                        <w:rPr>
                          <w:sz w:val="16"/>
                          <w:szCs w:val="16"/>
                          <w:lang w:val="en-US"/>
                        </w:rPr>
                      </w:pPr>
                      <w:r w:rsidRPr="00BB1D8F">
                        <w:rPr>
                          <w:sz w:val="16"/>
                          <w:szCs w:val="16"/>
                          <w:lang w:val="en-US"/>
                        </w:rPr>
                        <w:t xml:space="preserve">Academic Office notified to </w:t>
                      </w:r>
                      <w:r w:rsidRPr="006B673B">
                        <w:rPr>
                          <w:sz w:val="16"/>
                          <w:szCs w:val="16"/>
                          <w:lang w:val="en-US"/>
                        </w:rPr>
                        <w:t>arrange AFHEA certificates</w:t>
                      </w:r>
                      <w:r w:rsidRPr="00BB1D8F">
                        <w:rPr>
                          <w:sz w:val="16"/>
                          <w:szCs w:val="16"/>
                          <w:lang w:val="en-US"/>
                        </w:rPr>
                        <w:t xml:space="preserve"> </w:t>
                      </w:r>
                    </w:p>
                  </w:txbxContent>
                </v:textbox>
              </v:roundrect>
            </w:pict>
          </mc:Fallback>
        </mc:AlternateContent>
      </w:r>
      <w:r w:rsidRPr="009E5B99" w:rsidR="00477B61">
        <w:rPr>
          <w:noProof/>
        </w:rPr>
        <mc:AlternateContent>
          <mc:Choice Requires="wps">
            <w:drawing>
              <wp:anchor distT="0" distB="0" distL="114300" distR="114300" simplePos="0" relativeHeight="251686912" behindDoc="0" locked="0" layoutInCell="1" allowOverlap="1" wp14:anchorId="15694173" wp14:editId="26D97A6A">
                <wp:simplePos x="0" y="0"/>
                <wp:positionH relativeFrom="column">
                  <wp:posOffset>285044</wp:posOffset>
                </wp:positionH>
                <wp:positionV relativeFrom="paragraph">
                  <wp:posOffset>101459</wp:posOffset>
                </wp:positionV>
                <wp:extent cx="862965" cy="504190"/>
                <wp:effectExtent l="0" t="0" r="13335" b="16510"/>
                <wp:wrapNone/>
                <wp:docPr id="28" name="Rounded Rectangle 4"/>
                <wp:cNvGraphicFramePr/>
                <a:graphic xmlns:a="http://schemas.openxmlformats.org/drawingml/2006/main">
                  <a:graphicData uri="http://schemas.microsoft.com/office/word/2010/wordprocessingShape">
                    <wps:wsp>
                      <wps:cNvSpPr/>
                      <wps:spPr>
                        <a:xfrm>
                          <a:off x="0" y="0"/>
                          <a:ext cx="862965" cy="504190"/>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23C2E3B4" w14:textId="77777777">
                            <w:pPr>
                              <w:jc w:val="center"/>
                              <w:rPr>
                                <w:sz w:val="13"/>
                                <w:szCs w:val="13"/>
                              </w:rPr>
                            </w:pPr>
                            <w:r w:rsidRPr="00E2100A">
                              <w:rPr>
                                <w:sz w:val="13"/>
                                <w:szCs w:val="13"/>
                              </w:rPr>
                              <w:t xml:space="preserve">Micro-teaching evidence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4" style="position:absolute;margin-left:22.45pt;margin-top:8pt;width:67.95pt;height:39.7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6" fillcolor="white [3201]" strokecolor="#4472c4 [3204]" strokeweight="1pt" arcsize="10923f" w14:anchorId="156941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">
                <v:stroke joinstyle="miter"/>
                <v:textbox>
                  <w:txbxContent>
                    <w:p w:rsidRPr="00E2100A" w:rsidR="00BC2CBC" w:rsidP="00077822" w:rsidRDefault="00BC2CBC" w14:paraId="23C2E3B4" w14:textId="77777777">
                      <w:pPr>
                        <w:jc w:val="center"/>
                        <w:rPr>
                          <w:sz w:val="13"/>
                          <w:szCs w:val="13"/>
                        </w:rPr>
                      </w:pPr>
                      <w:r w:rsidRPr="00E2100A">
                        <w:rPr>
                          <w:sz w:val="13"/>
                          <w:szCs w:val="13"/>
                        </w:rPr>
                        <w:t xml:space="preserve">Micro-teaching evidence </w:t>
                      </w:r>
                    </w:p>
                  </w:txbxContent>
                </v:textbox>
              </v:roundrect>
            </w:pict>
          </mc:Fallback>
        </mc:AlternateContent>
      </w:r>
      <w:r w:rsidRPr="009E5B99" w:rsidR="00477B61">
        <w:rPr>
          <w:noProof/>
        </w:rPr>
        <mc:AlternateContent>
          <mc:Choice Requires="wps">
            <w:drawing>
              <wp:anchor distT="0" distB="0" distL="114300" distR="114300" simplePos="0" relativeHeight="251689984" behindDoc="0" locked="0" layoutInCell="1" allowOverlap="1" wp14:anchorId="6B3F3DB4" wp14:editId="26BAD245">
                <wp:simplePos x="0" y="0"/>
                <wp:positionH relativeFrom="column">
                  <wp:posOffset>2026002</wp:posOffset>
                </wp:positionH>
                <wp:positionV relativeFrom="paragraph">
                  <wp:posOffset>230858</wp:posOffset>
                </wp:positionV>
                <wp:extent cx="1109345" cy="327638"/>
                <wp:effectExtent l="0" t="0" r="8255" b="15875"/>
                <wp:wrapNone/>
                <wp:docPr id="29" name="Rounded Rectangle 7"/>
                <wp:cNvGraphicFramePr/>
                <a:graphic xmlns:a="http://schemas.openxmlformats.org/drawingml/2006/main">
                  <a:graphicData uri="http://schemas.microsoft.com/office/word/2010/wordprocessingShape">
                    <wps:wsp>
                      <wps:cNvSpPr/>
                      <wps:spPr>
                        <a:xfrm>
                          <a:off x="0" y="0"/>
                          <a:ext cx="1109345" cy="327638"/>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33863619" w14:textId="424C5B40">
                            <w:pPr>
                              <w:jc w:val="center"/>
                              <w:rPr>
                                <w:sz w:val="13"/>
                                <w:szCs w:val="13"/>
                              </w:rPr>
                            </w:pPr>
                            <w:r w:rsidRPr="00E2100A">
                              <w:rPr>
                                <w:sz w:val="13"/>
                                <w:szCs w:val="13"/>
                              </w:rPr>
                              <w:t xml:space="preserve">Teaching Observation 3 (Of you </w:t>
                            </w:r>
                            <w:r w:rsidRPr="00F23950">
                              <w:rPr>
                                <w:sz w:val="13"/>
                                <w:szCs w:val="13"/>
                              </w:rPr>
                              <w:t>by a colleague)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7" style="position:absolute;margin-left:159.55pt;margin-top:18.2pt;width:87.35pt;height:25.8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7" fillcolor="white [3201]" strokecolor="#4472c4 [3204]" strokeweight="1pt" arcsize="10923f" w14:anchorId="6B3F3D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">
                <v:stroke joinstyle="miter"/>
                <v:textbox>
                  <w:txbxContent>
                    <w:p w:rsidRPr="00E2100A" w:rsidR="00BC2CBC" w:rsidP="00077822" w:rsidRDefault="00BC2CBC" w14:paraId="33863619" w14:textId="424C5B40">
                      <w:pPr>
                        <w:jc w:val="center"/>
                        <w:rPr>
                          <w:sz w:val="13"/>
                          <w:szCs w:val="13"/>
                        </w:rPr>
                      </w:pPr>
                      <w:r w:rsidRPr="00E2100A">
                        <w:rPr>
                          <w:sz w:val="13"/>
                          <w:szCs w:val="13"/>
                        </w:rPr>
                        <w:t xml:space="preserve">Teaching Observation 3 (Of you </w:t>
                      </w:r>
                      <w:r w:rsidRPr="00F23950">
                        <w:rPr>
                          <w:sz w:val="13"/>
                          <w:szCs w:val="13"/>
                        </w:rPr>
                        <w:t>by a colleague)</w:t>
                      </w:r>
                    </w:p>
                  </w:txbxContent>
                </v:textbox>
              </v:roundrect>
            </w:pict>
          </mc:Fallback>
        </mc:AlternateContent>
      </w:r>
      <w:r w:rsidRPr="009E5B99" w:rsidR="00477B61">
        <w:rPr>
          <w:noProof/>
        </w:rPr>
        <mc:AlternateContent>
          <mc:Choice Requires="wps">
            <w:drawing>
              <wp:anchor distT="0" distB="0" distL="114300" distR="114300" simplePos="0" relativeHeight="251692032" behindDoc="0" locked="0" layoutInCell="1" allowOverlap="1" wp14:anchorId="4DA2BD3D" wp14:editId="21863E5B">
                <wp:simplePos x="0" y="0"/>
                <wp:positionH relativeFrom="column">
                  <wp:posOffset>3209431</wp:posOffset>
                </wp:positionH>
                <wp:positionV relativeFrom="paragraph">
                  <wp:posOffset>220980</wp:posOffset>
                </wp:positionV>
                <wp:extent cx="1109345" cy="321617"/>
                <wp:effectExtent l="0" t="0" r="8255" b="8890"/>
                <wp:wrapNone/>
                <wp:docPr id="30" name="Rounded Rectangle 12"/>
                <wp:cNvGraphicFramePr/>
                <a:graphic xmlns:a="http://schemas.openxmlformats.org/drawingml/2006/main">
                  <a:graphicData uri="http://schemas.microsoft.com/office/word/2010/wordprocessingShape">
                    <wps:wsp>
                      <wps:cNvSpPr/>
                      <wps:spPr>
                        <a:xfrm>
                          <a:off x="0" y="0"/>
                          <a:ext cx="1109345" cy="321617"/>
                        </a:xfrm>
                        <a:prstGeom prst="roundRect">
                          <a:avLst/>
                        </a:prstGeom>
                      </wps:spPr>
                      <wps:style>
                        <a:lnRef idx="2">
                          <a:schemeClr val="accent1"/>
                        </a:lnRef>
                        <a:fillRef idx="1">
                          <a:schemeClr val="lt1"/>
                        </a:fillRef>
                        <a:effectRef idx="0">
                          <a:schemeClr val="accent1"/>
                        </a:effectRef>
                        <a:fontRef idx="minor">
                          <a:schemeClr val="dk1"/>
                        </a:fontRef>
                      </wps:style>
                      <wps:txbx>
                        <w:txbxContent>
                          <w:p w:rsidRPr="00E2100A" w:rsidR="00BC2CBC" w:rsidP="00077822" w:rsidRDefault="00BC2CBC" w14:paraId="3BB52585" w14:textId="77777777">
                            <w:pPr>
                              <w:jc w:val="center"/>
                              <w:rPr>
                                <w:sz w:val="13"/>
                                <w:szCs w:val="13"/>
                              </w:rPr>
                            </w:pPr>
                            <w:r w:rsidRPr="00E2100A">
                              <w:rPr>
                                <w:sz w:val="13"/>
                                <w:szCs w:val="13"/>
                              </w:rPr>
                              <w:t>CPD Reflective report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2" style="position:absolute;margin-left:252.7pt;margin-top:17.4pt;width:87.35pt;height:25.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8" fillcolor="white [3201]" strokecolor="#4472c4 [3204]" strokeweight="1pt" arcsize="10923f" w14:anchorId="4DA2BD3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">
                <v:stroke joinstyle="miter"/>
                <v:textbox>
                  <w:txbxContent>
                    <w:p w:rsidRPr="00E2100A" w:rsidR="00BC2CBC" w:rsidP="00077822" w:rsidRDefault="00BC2CBC" w14:paraId="3BB52585" w14:textId="77777777">
                      <w:pPr>
                        <w:jc w:val="center"/>
                        <w:rPr>
                          <w:sz w:val="13"/>
                          <w:szCs w:val="13"/>
                        </w:rPr>
                      </w:pPr>
                      <w:r w:rsidRPr="00E2100A">
                        <w:rPr>
                          <w:sz w:val="13"/>
                          <w:szCs w:val="13"/>
                        </w:rPr>
                        <w:t>CPD Reflective report 3</w:t>
                      </w:r>
                    </w:p>
                  </w:txbxContent>
                </v:textbox>
              </v:roundrect>
            </w:pict>
          </mc:Fallback>
        </mc:AlternateContent>
      </w:r>
    </w:p>
    <w:p w:rsidRPr="009E5B99" w:rsidR="00077822" w:rsidP="00077822" w:rsidRDefault="00077822" w14:paraId="44793978" w14:textId="4AEE0638"/>
    <w:p w:rsidR="006B7FDE" w:rsidP="001D5740" w:rsidRDefault="006B7FDE" w14:paraId="4F7F51FC" w14:textId="2CBB7EFA">
      <w:r w:rsidRPr="009E5B99">
        <w:rPr>
          <w:noProof/>
        </w:rPr>
        <mc:AlternateContent>
          <mc:Choice Requires="wps">
            <w:drawing>
              <wp:anchor distT="0" distB="0" distL="114300" distR="114300" simplePos="0" relativeHeight="251695104" behindDoc="0" locked="0" layoutInCell="1" allowOverlap="1" wp14:anchorId="52B7408D" wp14:editId="74835166">
                <wp:simplePos x="0" y="0"/>
                <wp:positionH relativeFrom="column">
                  <wp:posOffset>241935</wp:posOffset>
                </wp:positionH>
                <wp:positionV relativeFrom="paragraph">
                  <wp:posOffset>146685</wp:posOffset>
                </wp:positionV>
                <wp:extent cx="4987027" cy="353148"/>
                <wp:effectExtent l="0" t="0" r="23495" b="27940"/>
                <wp:wrapNone/>
                <wp:docPr id="31" name="Rounded Rectangle 17"/>
                <wp:cNvGraphicFramePr/>
                <a:graphic xmlns:a="http://schemas.openxmlformats.org/drawingml/2006/main">
                  <a:graphicData uri="http://schemas.microsoft.com/office/word/2010/wordprocessingShape">
                    <wps:wsp>
                      <wps:cNvSpPr/>
                      <wps:spPr>
                        <a:xfrm>
                          <a:off x="0" y="0"/>
                          <a:ext cx="4987027" cy="353148"/>
                        </a:xfrm>
                        <a:prstGeom prst="roundRect">
                          <a:avLst/>
                        </a:prstGeom>
                      </wps:spPr>
                      <wps:style>
                        <a:lnRef idx="2">
                          <a:schemeClr val="accent4"/>
                        </a:lnRef>
                        <a:fillRef idx="1">
                          <a:schemeClr val="lt1"/>
                        </a:fillRef>
                        <a:effectRef idx="0">
                          <a:schemeClr val="accent4"/>
                        </a:effectRef>
                        <a:fontRef idx="minor">
                          <a:schemeClr val="dk1"/>
                        </a:fontRef>
                      </wps:style>
                      <wps:txbx>
                        <w:txbxContent>
                          <w:p w:rsidRPr="00E2100A" w:rsidR="00BC2CBC" w:rsidP="00077822" w:rsidRDefault="00BC2CBC" w14:paraId="08F7CA95" w14:textId="0B9CAAD4">
                            <w:pPr>
                              <w:jc w:val="center"/>
                              <w:rPr>
                                <w:sz w:val="15"/>
                                <w:szCs w:val="15"/>
                              </w:rPr>
                            </w:pPr>
                            <w:bookmarkStart w:name="_Hlk100083856" w:id="6"/>
                            <w:bookmarkStart w:name="_Hlk100083857" w:id="7"/>
                            <w:r>
                              <w:rPr>
                                <w:sz w:val="15"/>
                                <w:szCs w:val="15"/>
                              </w:rPr>
                              <w:t>CURRICULUM AND ASSESSMENT EMBED THE DIMENSIONS OF THE UKPSF</w:t>
                            </w:r>
                            <w:bookmarkEnd w:id="6"/>
                            <w:bookmarkEnd w:id="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ounded Rectangle 17" style="position:absolute;margin-left:19.05pt;margin-top:11.55pt;width:392.7pt;height:27.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9" fillcolor="white [3201]" strokecolor="#ffc000 [3207]" strokeweight="1pt" arcsize="10923f" w14:anchorId="52B740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">
                <v:stroke joinstyle="miter"/>
                <v:textbox>
                  <w:txbxContent>
                    <w:p w:rsidRPr="00E2100A" w:rsidR="00BC2CBC" w:rsidP="00077822" w:rsidRDefault="00BC2CBC" w14:paraId="08F7CA95" w14:textId="0B9CAAD4">
                      <w:pPr>
                        <w:jc w:val="center"/>
                        <w:rPr>
                          <w:sz w:val="15"/>
                          <w:szCs w:val="15"/>
                        </w:rPr>
                      </w:pPr>
                      <w:r>
                        <w:rPr>
                          <w:sz w:val="15"/>
                          <w:szCs w:val="15"/>
                        </w:rPr>
                        <w:t>CURRICULUM AND ASSESSMENT EMBED THE DIMENSIONS OF THE UKPSF</w:t>
                      </w:r>
                    </w:p>
                  </w:txbxContent>
                </v:textbox>
              </v:roundrect>
            </w:pict>
          </mc:Fallback>
        </mc:AlternateContent>
      </w:r>
    </w:p>
    <w:p w:rsidRPr="007520DB" w:rsidR="00FF5DA6" w:rsidP="1E795E62" w:rsidRDefault="00FF5DA6" w14:paraId="6DC90ED3" w14:noSpellErr="1" w14:textId="7711740F">
      <w:pPr>
        <w:pStyle w:val="Normal"/>
      </w:pPr>
    </w:p>
    <w:p w:rsidR="005B06E6" w:rsidP="007520DB" w:rsidRDefault="005D7E4D" w14:paraId="24C55537" w14:textId="457E5F7E">
      <w:pPr>
        <w:jc w:val="center"/>
        <w:rPr>
          <w:rStyle w:val="Hyperlink"/>
        </w:rPr>
      </w:pPr>
      <w:r w:rsidRPr="009E5B99">
        <w:rPr>
          <w:noProof/>
        </w:rPr>
        <w:drawing>
          <wp:inline distT="0" distB="0" distL="0" distR="0" wp14:anchorId="7AF8FB1C" wp14:editId="58CBFA79">
            <wp:extent cx="3459542" cy="2407138"/>
            <wp:effectExtent l="0" t="0" r="0" b="635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6"/>
                    <a:stretch>
                      <a:fillRect/>
                    </a:stretch>
                  </pic:blipFill>
                  <pic:spPr>
                    <a:xfrm>
                      <a:off x="0" y="0"/>
                      <a:ext cx="3879056" cy="2699034"/>
                    </a:xfrm>
                    <a:prstGeom prst="rect">
                      <a:avLst/>
                    </a:prstGeom>
                  </pic:spPr>
                </pic:pic>
              </a:graphicData>
            </a:graphic>
          </wp:inline>
        </w:drawing>
      </w:r>
    </w:p>
    <w:p w:rsidR="00F20272" w:rsidP="005B0A54" w:rsidRDefault="00F20272" w14:paraId="4E8DEB15" w14:textId="77777777">
      <w:pPr>
        <w:ind w:left="426"/>
        <w:rPr>
          <w:b/>
          <w:bCs/>
          <w:sz w:val="24"/>
          <w:szCs w:val="24"/>
        </w:rPr>
      </w:pPr>
    </w:p>
    <w:p w:rsidR="00141FA6" w:rsidP="005B0A54" w:rsidRDefault="00667298" w14:paraId="3B40E511" w14:textId="77777777">
      <w:pPr>
        <w:ind w:left="426"/>
        <w:rPr>
          <w:sz w:val="24"/>
          <w:szCs w:val="24"/>
        </w:rPr>
      </w:pPr>
      <w:bookmarkStart w:name="_Hlk100084332" w:id="10"/>
      <w:r w:rsidRPr="005B0A54">
        <w:rPr>
          <w:sz w:val="24"/>
          <w:szCs w:val="24"/>
        </w:rPr>
        <w:t>As part of the assessment</w:t>
      </w:r>
      <w:r w:rsidR="005B0A54">
        <w:rPr>
          <w:sz w:val="24"/>
          <w:szCs w:val="24"/>
        </w:rPr>
        <w:t xml:space="preserve"> for this module</w:t>
      </w:r>
      <w:r w:rsidRPr="005B0A54" w:rsidR="00324D08">
        <w:rPr>
          <w:sz w:val="24"/>
          <w:szCs w:val="24"/>
        </w:rPr>
        <w:t>,</w:t>
      </w:r>
      <w:r w:rsidRPr="005B0A54">
        <w:rPr>
          <w:sz w:val="24"/>
          <w:szCs w:val="24"/>
        </w:rPr>
        <w:t xml:space="preserve"> </w:t>
      </w:r>
      <w:r w:rsidRPr="005B0A54" w:rsidR="00F93CDF">
        <w:rPr>
          <w:sz w:val="24"/>
          <w:szCs w:val="24"/>
        </w:rPr>
        <w:t>your tutors and the External Examiner,</w:t>
      </w:r>
      <w:r w:rsidRPr="005B0A54">
        <w:rPr>
          <w:sz w:val="24"/>
          <w:szCs w:val="24"/>
        </w:rPr>
        <w:t xml:space="preserve"> will look for evidence </w:t>
      </w:r>
      <w:r w:rsidRPr="005B0A54" w:rsidR="00F93CDF">
        <w:rPr>
          <w:sz w:val="24"/>
          <w:szCs w:val="24"/>
        </w:rPr>
        <w:t xml:space="preserve">that you </w:t>
      </w:r>
      <w:r w:rsidR="005B0A54">
        <w:rPr>
          <w:sz w:val="24"/>
          <w:szCs w:val="24"/>
        </w:rPr>
        <w:t xml:space="preserve">have demonstrated </w:t>
      </w:r>
      <w:r w:rsidRPr="00C61394" w:rsidR="00C61394">
        <w:rPr>
          <w:sz w:val="24"/>
          <w:szCs w:val="24"/>
        </w:rPr>
        <w:t>an understanding of specific aspects of effective teaching, learning support methods and student learning</w:t>
      </w:r>
      <w:r w:rsidR="00F20272">
        <w:rPr>
          <w:sz w:val="24"/>
          <w:szCs w:val="24"/>
        </w:rPr>
        <w:t xml:space="preserve"> aligned to UKPSF Descriptor 1</w:t>
      </w:r>
      <w:r w:rsidRPr="00C61394" w:rsidR="00C61394">
        <w:rPr>
          <w:sz w:val="24"/>
          <w:szCs w:val="24"/>
        </w:rPr>
        <w:t xml:space="preserve">. </w:t>
      </w:r>
    </w:p>
    <w:bookmarkEnd w:id="10"/>
    <w:p w:rsidRPr="005B0A54" w:rsidR="00C61394" w:rsidP="005B0A54" w:rsidRDefault="005B0A54" w14:paraId="2B477086" w14:textId="3072B2C4">
      <w:pPr>
        <w:ind w:left="426"/>
        <w:rPr>
          <w:sz w:val="24"/>
          <w:szCs w:val="24"/>
        </w:rPr>
      </w:pPr>
      <w:r>
        <w:rPr>
          <w:sz w:val="24"/>
          <w:szCs w:val="24"/>
        </w:rPr>
        <w:t xml:space="preserve">You </w:t>
      </w:r>
      <w:r w:rsidRPr="00C61394" w:rsidR="00C61394">
        <w:rPr>
          <w:sz w:val="24"/>
          <w:szCs w:val="24"/>
        </w:rPr>
        <w:t>should be able to provide evidence of:</w:t>
      </w:r>
    </w:p>
    <w:p w:rsidRPr="00C61394" w:rsidR="00C61394" w:rsidP="00C61394" w:rsidRDefault="00C61394" w14:paraId="6EB4814B" w14:textId="77777777">
      <w:pPr>
        <w:pStyle w:val="ListParagraph"/>
        <w:numPr>
          <w:ilvl w:val="0"/>
          <w:numId w:val="1"/>
        </w:numPr>
        <w:ind w:left="1440"/>
        <w:rPr>
          <w:sz w:val="24"/>
          <w:szCs w:val="24"/>
        </w:rPr>
      </w:pPr>
      <w:r w:rsidRPr="00C61394">
        <w:rPr>
          <w:sz w:val="24"/>
          <w:szCs w:val="24"/>
        </w:rPr>
        <w:t>Successful engagement with at least two of the five Areas of Activity</w:t>
      </w:r>
    </w:p>
    <w:p w:rsidRPr="00C61394" w:rsidR="00C61394" w:rsidP="00C61394" w:rsidRDefault="00C61394" w14:paraId="1DD1186E" w14:textId="77777777">
      <w:pPr>
        <w:pStyle w:val="ListParagraph"/>
        <w:numPr>
          <w:ilvl w:val="0"/>
          <w:numId w:val="1"/>
        </w:numPr>
        <w:ind w:left="1440"/>
        <w:rPr>
          <w:sz w:val="24"/>
          <w:szCs w:val="24"/>
        </w:rPr>
      </w:pPr>
      <w:r w:rsidRPr="00C61394">
        <w:rPr>
          <w:sz w:val="24"/>
          <w:szCs w:val="24"/>
        </w:rPr>
        <w:t>Successful engagement in appropriate teaching and practices related to these Areas of Activity</w:t>
      </w:r>
    </w:p>
    <w:p w:rsidRPr="00C61394" w:rsidR="00C61394" w:rsidP="00C61394" w:rsidRDefault="00C61394" w14:paraId="79A2E2F0" w14:textId="77777777">
      <w:pPr>
        <w:pStyle w:val="ListParagraph"/>
        <w:numPr>
          <w:ilvl w:val="0"/>
          <w:numId w:val="1"/>
        </w:numPr>
        <w:ind w:left="1440"/>
        <w:rPr>
          <w:sz w:val="24"/>
          <w:szCs w:val="24"/>
        </w:rPr>
      </w:pPr>
      <w:r w:rsidRPr="00C61394">
        <w:rPr>
          <w:sz w:val="24"/>
          <w:szCs w:val="24"/>
        </w:rPr>
        <w:t xml:space="preserve">Appropriate Core Knowledge and understanding of at least KI and K2 </w:t>
      </w:r>
    </w:p>
    <w:p w:rsidRPr="00C61394" w:rsidR="00C61394" w:rsidP="00C61394" w:rsidRDefault="00C61394" w14:paraId="78E90D1E" w14:textId="77777777">
      <w:pPr>
        <w:pStyle w:val="ListParagraph"/>
        <w:numPr>
          <w:ilvl w:val="0"/>
          <w:numId w:val="1"/>
        </w:numPr>
        <w:ind w:left="1440"/>
        <w:rPr>
          <w:sz w:val="24"/>
          <w:szCs w:val="24"/>
        </w:rPr>
      </w:pPr>
      <w:r w:rsidRPr="00C61394">
        <w:rPr>
          <w:sz w:val="24"/>
          <w:szCs w:val="24"/>
        </w:rPr>
        <w:t>A commitment to appropriate Professional Values in facilitating others’ learning</w:t>
      </w:r>
    </w:p>
    <w:p w:rsidR="005B0A54" w:rsidP="005B0A54" w:rsidRDefault="00C61394" w14:paraId="2FFFB54C" w14:textId="77777777">
      <w:pPr>
        <w:pStyle w:val="ListParagraph"/>
        <w:numPr>
          <w:ilvl w:val="0"/>
          <w:numId w:val="1"/>
        </w:numPr>
        <w:ind w:left="1440"/>
        <w:rPr>
          <w:sz w:val="24"/>
          <w:szCs w:val="24"/>
        </w:rPr>
      </w:pPr>
      <w:r w:rsidRPr="00C61394">
        <w:rPr>
          <w:sz w:val="24"/>
          <w:szCs w:val="24"/>
        </w:rPr>
        <w:t>Relevant professional practices, subject and pedagogic research and/or scholarship within the above activities</w:t>
      </w:r>
    </w:p>
    <w:p w:rsidR="00141FA6" w:rsidP="005B0A54" w:rsidRDefault="00C61394" w14:paraId="7C57C855" w14:textId="77777777">
      <w:pPr>
        <w:pStyle w:val="ListParagraph"/>
        <w:numPr>
          <w:ilvl w:val="0"/>
          <w:numId w:val="1"/>
        </w:numPr>
        <w:ind w:left="1440"/>
        <w:rPr>
          <w:sz w:val="24"/>
          <w:szCs w:val="24"/>
        </w:rPr>
      </w:pPr>
      <w:r w:rsidRPr="1E795E62" w:rsidR="00C61394">
        <w:rPr>
          <w:sz w:val="24"/>
          <w:szCs w:val="24"/>
        </w:rPr>
        <w:t>Successful engagement, where appropriate, in professional development activity related to teaching, learning and assessment responsibilities.</w:t>
      </w:r>
    </w:p>
    <w:p w:rsidR="1E795E62" w:rsidP="1E795E62" w:rsidRDefault="1E795E62" w14:paraId="2F61FCD7" w14:textId="6C71BD38">
      <w:pPr>
        <w:rPr>
          <w:sz w:val="24"/>
          <w:szCs w:val="24"/>
        </w:rPr>
      </w:pPr>
    </w:p>
    <w:p w:rsidR="1E795E62" w:rsidP="1E795E62" w:rsidRDefault="1E795E62" w14:paraId="650F0E31" w14:textId="1A078F85">
      <w:pPr>
        <w:rPr>
          <w:sz w:val="24"/>
          <w:szCs w:val="24"/>
        </w:rPr>
      </w:pPr>
    </w:p>
    <w:p w:rsidR="1E795E62" w:rsidP="1E795E62" w:rsidRDefault="1E795E62" w14:paraId="159982AB" w14:textId="15981AB1">
      <w:pPr>
        <w:rPr>
          <w:sz w:val="24"/>
          <w:szCs w:val="24"/>
        </w:rPr>
      </w:pPr>
    </w:p>
    <w:p w:rsidR="1E795E62" w:rsidP="1E795E62" w:rsidRDefault="1E795E62" w14:paraId="6FAA02E7" w14:textId="56383721">
      <w:pPr>
        <w:rPr>
          <w:sz w:val="24"/>
          <w:szCs w:val="24"/>
        </w:rPr>
      </w:pPr>
    </w:p>
    <w:p w:rsidR="1E795E62" w:rsidP="1E795E62" w:rsidRDefault="1E795E62" w14:paraId="025A5F96" w14:textId="4FA544DD">
      <w:pPr>
        <w:rPr>
          <w:sz w:val="24"/>
          <w:szCs w:val="24"/>
        </w:rPr>
      </w:pPr>
    </w:p>
    <w:p w:rsidR="1E795E62" w:rsidP="1E795E62" w:rsidRDefault="1E795E62" w14:paraId="3FA980A7" w14:textId="0B59A47F">
      <w:pPr>
        <w:rPr>
          <w:sz w:val="24"/>
          <w:szCs w:val="24"/>
        </w:rPr>
      </w:pPr>
    </w:p>
    <w:p w:rsidR="1E795E62" w:rsidP="1E795E62" w:rsidRDefault="1E795E62" w14:paraId="3B1FBDF0" w14:textId="3E336C85">
      <w:pPr>
        <w:rPr>
          <w:sz w:val="24"/>
          <w:szCs w:val="24"/>
        </w:rPr>
      </w:pPr>
    </w:p>
    <w:p w:rsidR="1E795E62" w:rsidP="1E795E62" w:rsidRDefault="1E795E62" w14:paraId="11948436" w14:textId="2FC4A087">
      <w:pPr>
        <w:rPr>
          <w:sz w:val="24"/>
          <w:szCs w:val="24"/>
        </w:rPr>
      </w:pPr>
    </w:p>
    <w:p w:rsidR="1E795E62" w:rsidP="1E795E62" w:rsidRDefault="1E795E62" w14:paraId="3BFAE6DD" w14:textId="101E08AF">
      <w:pPr>
        <w:rPr>
          <w:sz w:val="24"/>
          <w:szCs w:val="24"/>
        </w:rPr>
      </w:pPr>
    </w:p>
    <w:p w:rsidR="1E795E62" w:rsidP="1E795E62" w:rsidRDefault="1E795E62" w14:paraId="50C6DD60" w14:textId="28945217">
      <w:pPr>
        <w:rPr>
          <w:sz w:val="24"/>
          <w:szCs w:val="24"/>
        </w:rPr>
      </w:pPr>
    </w:p>
    <w:p w:rsidR="1E795E62" w:rsidP="1E795E62" w:rsidRDefault="1E795E62" w14:paraId="3C35D3C5" w14:textId="6306683B">
      <w:pPr>
        <w:rPr>
          <w:sz w:val="24"/>
          <w:szCs w:val="24"/>
        </w:rPr>
      </w:pPr>
    </w:p>
    <w:p w:rsidRPr="00141FA6" w:rsidR="00C61394" w:rsidP="00141FA6" w:rsidRDefault="00462254" w14:paraId="369E3470" w14:textId="66CD28E0">
      <w:pPr>
        <w:rPr>
          <w:sz w:val="24"/>
          <w:szCs w:val="24"/>
        </w:rPr>
      </w:pPr>
      <w:bookmarkStart w:name="_Hlk100084501" w:id="11"/>
      <w:r>
        <w:rPr>
          <w:sz w:val="24"/>
          <w:szCs w:val="24"/>
        </w:rPr>
        <w:t>The</w:t>
      </w:r>
      <w:r w:rsidR="00141FA6">
        <w:rPr>
          <w:sz w:val="24"/>
          <w:szCs w:val="24"/>
        </w:rPr>
        <w:t xml:space="preserve"> </w:t>
      </w:r>
      <w:r>
        <w:rPr>
          <w:sz w:val="24"/>
          <w:szCs w:val="24"/>
        </w:rPr>
        <w:t xml:space="preserve">UKPSF </w:t>
      </w:r>
      <w:r w:rsidR="00141FA6">
        <w:rPr>
          <w:sz w:val="24"/>
          <w:szCs w:val="24"/>
        </w:rPr>
        <w:t>Dimensions of Professional Practice</w:t>
      </w:r>
      <w:bookmarkEnd w:id="11"/>
      <w:r w:rsidR="0004213C">
        <w:rPr>
          <w:sz w:val="24"/>
          <w:szCs w:val="24"/>
        </w:rPr>
        <w:t>:</w:t>
      </w:r>
    </w:p>
    <w:p w:rsidRPr="00C61394" w:rsidR="00C24194" w:rsidP="005B0A54" w:rsidRDefault="0004213C" w14:paraId="615D5F43" w14:textId="6799218D">
      <w:pPr>
        <w:rPr>
          <w:sz w:val="28"/>
          <w:szCs w:val="28"/>
        </w:rPr>
      </w:pPr>
      <w:r>
        <w:rPr>
          <w:noProof/>
          <w:sz w:val="24"/>
          <w:szCs w:val="24"/>
        </w:rPr>
        <w:lastRenderedPageBreak/>
        <w:drawing>
          <wp:inline distT="0" distB="0" distL="0" distR="0" wp14:anchorId="78A90FBC" wp14:editId="37A892BC">
            <wp:extent cx="6181090" cy="7925055"/>
            <wp:effectExtent l="0" t="0" r="0" b="0"/>
            <wp:docPr id="23" name="Picture 23"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10;&#10;Description automatically generated with medium confidence"/>
                    <pic:cNvPicPr/>
                  </pic:nvPicPr>
                  <pic:blipFill>
                    <a:blip r:embed="rId17">
                      <a:extLst>
                        <a:ext uri="{28A0092B-C50C-407E-A947-70E740481C1C}">
                          <a14:useLocalDpi xmlns:a14="http://schemas.microsoft.com/office/drawing/2010/main" val="0"/>
                        </a:ext>
                      </a:extLst>
                    </a:blip>
                    <a:stretch>
                      <a:fillRect/>
                    </a:stretch>
                  </pic:blipFill>
                  <pic:spPr>
                    <a:xfrm>
                      <a:off x="0" y="0"/>
                      <a:ext cx="6181090" cy="7925055"/>
                    </a:xfrm>
                    <a:prstGeom prst="rect">
                      <a:avLst/>
                    </a:prstGeom>
                  </pic:spPr>
                </pic:pic>
              </a:graphicData>
            </a:graphic>
          </wp:inline>
        </w:drawing>
      </w:r>
    </w:p>
    <w:p w:rsidR="00C24194" w:rsidP="00015FBB" w:rsidRDefault="00C24194" w14:paraId="1E80756A" w14:textId="14EF14AD">
      <w:pPr>
        <w:rPr>
          <w:sz w:val="24"/>
          <w:szCs w:val="24"/>
        </w:rPr>
      </w:pPr>
    </w:p>
    <w:p w:rsidR="003B22E3" w:rsidP="00015FBB" w:rsidRDefault="003B22E3" w14:paraId="0E970449" w14:textId="528C1D9D">
      <w:pPr>
        <w:rPr>
          <w:sz w:val="24"/>
          <w:szCs w:val="24"/>
        </w:rPr>
      </w:pPr>
    </w:p>
    <w:p w:rsidR="00051FD7" w:rsidP="00655CC6" w:rsidRDefault="00051FD7" w14:paraId="7FA4EEE9" w14:textId="07239786">
      <w:pPr>
        <w:pStyle w:val="Heading3"/>
        <w:ind w:left="426"/>
        <w:rPr>
          <w:rFonts w:asciiTheme="minorHAnsi" w:hAnsiTheme="minorHAnsi" w:cstheme="minorHAnsi"/>
          <w:b/>
          <w:bCs/>
          <w:color w:val="auto"/>
        </w:rPr>
      </w:pPr>
      <w:r w:rsidRPr="00655CC6">
        <w:rPr>
          <w:rFonts w:asciiTheme="minorHAnsi" w:hAnsiTheme="minorHAnsi" w:cstheme="minorHAnsi"/>
          <w:b/>
          <w:bCs/>
          <w:color w:val="auto"/>
        </w:rPr>
        <w:lastRenderedPageBreak/>
        <w:t>A GUIDE TO HOW THE CURRICULUM FOR UNHE7007 MEETS THE DIMENSIONS OF THE UKPSF</w:t>
      </w:r>
    </w:p>
    <w:p w:rsidRPr="009B3E33" w:rsidR="009B3E33" w:rsidP="009B3E33" w:rsidRDefault="009B3E33" w14:paraId="7B78A03B" w14:textId="77777777"/>
    <w:tbl>
      <w:tblPr>
        <w:tblStyle w:val="TableGrid"/>
        <w:tblW w:w="9833" w:type="dxa"/>
        <w:tblLayout w:type="fixed"/>
        <w:tblLook w:val="06A0" w:firstRow="1" w:lastRow="0" w:firstColumn="1" w:lastColumn="0" w:noHBand="1" w:noVBand="1"/>
      </w:tblPr>
      <w:tblGrid>
        <w:gridCol w:w="4995"/>
        <w:gridCol w:w="1395"/>
        <w:gridCol w:w="1650"/>
        <w:gridCol w:w="1793"/>
      </w:tblGrid>
      <w:tr w:rsidR="00615E31" w:rsidTr="1E795E62" w14:paraId="4622E445"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115E7213" w14:textId="77777777">
            <w:r w:rsidRPr="45F22725">
              <w:rPr>
                <w:rFonts w:ascii="Arial" w:hAnsi="Arial" w:eastAsia="Arial" w:cs="Arial"/>
                <w:b/>
                <w:bCs/>
                <w:color w:val="000000" w:themeColor="text1"/>
                <w:sz w:val="21"/>
                <w:szCs w:val="21"/>
              </w:rPr>
              <w:t>Topic</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6F4AFCAB" w14:textId="77777777">
            <w:r w:rsidRPr="45F22725">
              <w:rPr>
                <w:rFonts w:ascii="Arial" w:hAnsi="Arial" w:eastAsia="Arial" w:cs="Arial"/>
                <w:b/>
                <w:bCs/>
                <w:color w:val="000000" w:themeColor="text1"/>
                <w:sz w:val="21"/>
                <w:szCs w:val="21"/>
              </w:rPr>
              <w:t>Area/s of Activity</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2ACC2E0C" w14:textId="77777777">
            <w:r w:rsidRPr="45F22725">
              <w:rPr>
                <w:rFonts w:ascii="Arial" w:hAnsi="Arial" w:eastAsia="Arial" w:cs="Arial"/>
                <w:b/>
                <w:bCs/>
                <w:color w:val="000000" w:themeColor="text1"/>
                <w:sz w:val="21"/>
                <w:szCs w:val="21"/>
              </w:rPr>
              <w:t xml:space="preserve">Core Knowledge </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760F5AFF" w14:textId="77777777">
            <w:r w:rsidRPr="45F22725">
              <w:rPr>
                <w:rFonts w:ascii="Arial" w:hAnsi="Arial" w:eastAsia="Arial" w:cs="Arial"/>
                <w:b/>
                <w:bCs/>
                <w:color w:val="000000" w:themeColor="text1"/>
                <w:sz w:val="21"/>
                <w:szCs w:val="21"/>
              </w:rPr>
              <w:t xml:space="preserve">Professional Values </w:t>
            </w:r>
          </w:p>
        </w:tc>
      </w:tr>
      <w:tr w:rsidR="00615E31" w:rsidTr="1E795E62" w14:paraId="4E94EC0B"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439BF9D1" w14:textId="77777777">
            <w:r w:rsidRPr="45F22725">
              <w:rPr>
                <w:rFonts w:ascii="Arial" w:hAnsi="Arial" w:eastAsia="Arial" w:cs="Arial"/>
                <w:color w:val="000000" w:themeColor="text1"/>
                <w:sz w:val="20"/>
                <w:szCs w:val="20"/>
              </w:rPr>
              <w:t xml:space="preserve"> </w:t>
            </w:r>
          </w:p>
          <w:p w:rsidR="00615E31" w:rsidP="00D34B37" w:rsidRDefault="00615E31" w14:paraId="51CB9D18" w14:textId="77777777">
            <w:r w:rsidRPr="45F22725">
              <w:rPr>
                <w:rFonts w:ascii="Arial" w:hAnsi="Arial" w:eastAsia="Arial" w:cs="Arial"/>
                <w:color w:val="000000" w:themeColor="text1"/>
                <w:sz w:val="20"/>
                <w:szCs w:val="20"/>
              </w:rPr>
              <w:t>Roles and responsibilities of the HE lecturer/support tutor</w:t>
            </w:r>
          </w:p>
          <w:p w:rsidR="00615E31" w:rsidP="00D34B37" w:rsidRDefault="00615E31" w14:paraId="0B567737"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0F283620" w14:textId="77777777">
            <w:r w:rsidRPr="45F22725">
              <w:rPr>
                <w:rFonts w:ascii="Arial" w:hAnsi="Arial" w:eastAsia="Arial" w:cs="Arial"/>
                <w:color w:val="000000" w:themeColor="text1"/>
                <w:sz w:val="20"/>
                <w:szCs w:val="20"/>
              </w:rPr>
              <w:t>A2,3</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14B1257F" w14:textId="77777777">
            <w:r w:rsidRPr="45F22725">
              <w:rPr>
                <w:rFonts w:ascii="Arial" w:hAnsi="Arial" w:eastAsia="Arial" w:cs="Arial"/>
                <w:color w:val="000000" w:themeColor="text1"/>
                <w:sz w:val="20"/>
                <w:szCs w:val="20"/>
              </w:rPr>
              <w:t>K1 ,6</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6AF831A1" w14:textId="77777777">
            <w:r w:rsidRPr="45F22725">
              <w:rPr>
                <w:rFonts w:ascii="Arial" w:hAnsi="Arial" w:eastAsia="Arial" w:cs="Arial"/>
                <w:color w:val="000000" w:themeColor="text1"/>
                <w:sz w:val="20"/>
                <w:szCs w:val="20"/>
              </w:rPr>
              <w:t>V4</w:t>
            </w:r>
          </w:p>
        </w:tc>
      </w:tr>
      <w:tr w:rsidR="00615E31" w:rsidTr="1E795E62" w14:paraId="1710CE0B"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423033E5" w14:textId="77777777">
            <w:r w:rsidRPr="45F22725">
              <w:rPr>
                <w:rFonts w:ascii="Arial" w:hAnsi="Arial" w:eastAsia="Arial" w:cs="Arial"/>
                <w:color w:val="000000" w:themeColor="text1"/>
                <w:sz w:val="20"/>
                <w:szCs w:val="20"/>
              </w:rPr>
              <w:t>The Dimensions of the UKPSF and Descriptor 1</w:t>
            </w:r>
          </w:p>
          <w:p w:rsidR="00615E31" w:rsidP="00D34B37" w:rsidRDefault="00615E31" w14:paraId="4E43A01F"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1362AD7D" w14:textId="77777777">
            <w:r w:rsidRPr="45F22725">
              <w:rPr>
                <w:rFonts w:ascii="Arial" w:hAnsi="Arial" w:eastAsia="Arial" w:cs="Arial"/>
                <w:color w:val="000000" w:themeColor="text1"/>
                <w:sz w:val="20"/>
                <w:szCs w:val="20"/>
              </w:rPr>
              <w:t>A5</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4BA66149" w14:textId="77777777">
            <w:r w:rsidRPr="45F22725">
              <w:rPr>
                <w:rFonts w:ascii="Arial" w:hAnsi="Arial" w:eastAsia="Arial" w:cs="Arial"/>
                <w:color w:val="000000" w:themeColor="text1"/>
                <w:sz w:val="20"/>
                <w:szCs w:val="20"/>
              </w:rPr>
              <w:t>K2, 5 &amp; 6</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48EF154C" w14:textId="77777777">
            <w:r w:rsidRPr="45F22725">
              <w:rPr>
                <w:rFonts w:ascii="Arial" w:hAnsi="Arial" w:eastAsia="Arial" w:cs="Arial"/>
                <w:color w:val="000000" w:themeColor="text1"/>
                <w:sz w:val="20"/>
                <w:szCs w:val="20"/>
              </w:rPr>
              <w:t>V3</w:t>
            </w:r>
          </w:p>
        </w:tc>
      </w:tr>
      <w:tr w:rsidR="00615E31" w:rsidTr="1E795E62" w14:paraId="12CD700F"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7ABD2FC5" w14:textId="77777777">
            <w:r w:rsidRPr="45F22725">
              <w:rPr>
                <w:rFonts w:ascii="Arial" w:hAnsi="Arial" w:eastAsia="Arial" w:cs="Arial"/>
                <w:color w:val="000000" w:themeColor="text1"/>
                <w:sz w:val="20"/>
                <w:szCs w:val="20"/>
              </w:rPr>
              <w:t>An introduction to educational theory</w:t>
            </w:r>
          </w:p>
          <w:p w:rsidR="00615E31" w:rsidP="00D34B37" w:rsidRDefault="00615E31" w14:paraId="46DE861D"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61CBCF97" w14:textId="77777777">
            <w:r w:rsidRPr="45F22725">
              <w:rPr>
                <w:rFonts w:ascii="Arial" w:hAnsi="Arial" w:eastAsia="Arial" w:cs="Arial"/>
                <w:color w:val="000000" w:themeColor="text1"/>
                <w:sz w:val="20"/>
                <w:szCs w:val="20"/>
              </w:rPr>
              <w:t>A1, 2, 3 &amp; 4</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62E7B184" w14:textId="77777777">
            <w:r w:rsidRPr="45F22725">
              <w:rPr>
                <w:rFonts w:ascii="Arial" w:hAnsi="Arial" w:eastAsia="Arial" w:cs="Arial"/>
                <w:color w:val="000000" w:themeColor="text1"/>
                <w:sz w:val="20"/>
                <w:szCs w:val="20"/>
              </w:rPr>
              <w:t>K2,3,4 &amp;5</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6D91F0BD" w14:textId="77777777">
            <w:r w:rsidRPr="45F22725">
              <w:rPr>
                <w:rFonts w:ascii="Arial" w:hAnsi="Arial" w:eastAsia="Arial" w:cs="Arial"/>
                <w:color w:val="000000" w:themeColor="text1"/>
                <w:sz w:val="20"/>
                <w:szCs w:val="20"/>
              </w:rPr>
              <w:t>V1 &amp; V2</w:t>
            </w:r>
          </w:p>
        </w:tc>
      </w:tr>
      <w:tr w:rsidR="00615E31" w:rsidTr="1E795E62" w14:paraId="6E499976"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6E50AA6A" w14:textId="77777777">
            <w:r w:rsidRPr="45F22725">
              <w:rPr>
                <w:rFonts w:ascii="Arial" w:hAnsi="Arial" w:eastAsia="Arial" w:cs="Arial"/>
                <w:color w:val="000000" w:themeColor="text1"/>
                <w:sz w:val="20"/>
                <w:szCs w:val="20"/>
              </w:rPr>
              <w:t>Curriculum design and constructive alignment</w:t>
            </w:r>
          </w:p>
          <w:p w:rsidR="00615E31" w:rsidP="00D34B37" w:rsidRDefault="00615E31" w14:paraId="27A6A2D7"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3EC1CF2C" w14:textId="77777777">
            <w:r w:rsidRPr="45F22725">
              <w:rPr>
                <w:rFonts w:ascii="Arial" w:hAnsi="Arial" w:eastAsia="Arial" w:cs="Arial"/>
                <w:color w:val="000000" w:themeColor="text1"/>
                <w:sz w:val="20"/>
                <w:szCs w:val="20"/>
              </w:rPr>
              <w:t>A1</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2C35A640" w14:textId="77777777">
            <w:r w:rsidRPr="45F22725">
              <w:rPr>
                <w:rFonts w:ascii="Arial" w:hAnsi="Arial" w:eastAsia="Arial" w:cs="Arial"/>
                <w:color w:val="000000" w:themeColor="text1"/>
                <w:sz w:val="20"/>
                <w:szCs w:val="20"/>
              </w:rPr>
              <w:t>K2,3 &amp;4</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2137A1DF" w14:textId="77777777">
            <w:r w:rsidRPr="45F22725">
              <w:rPr>
                <w:rFonts w:ascii="Arial" w:hAnsi="Arial" w:eastAsia="Arial" w:cs="Arial"/>
                <w:color w:val="000000" w:themeColor="text1"/>
                <w:sz w:val="20"/>
                <w:szCs w:val="20"/>
              </w:rPr>
              <w:t>V3</w:t>
            </w:r>
          </w:p>
        </w:tc>
      </w:tr>
      <w:tr w:rsidR="00615E31" w:rsidTr="1E795E62" w14:paraId="2EBA5AA7"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18913F94" w14:textId="77777777">
            <w:r w:rsidRPr="45F22725">
              <w:rPr>
                <w:rFonts w:ascii="Arial" w:hAnsi="Arial" w:eastAsia="Arial" w:cs="Arial"/>
                <w:color w:val="000000" w:themeColor="text1"/>
                <w:sz w:val="20"/>
                <w:szCs w:val="20"/>
              </w:rPr>
              <w:t>Teaching and learning strategies</w:t>
            </w:r>
          </w:p>
          <w:p w:rsidR="00615E31" w:rsidP="00D34B37" w:rsidRDefault="00615E31" w14:paraId="1740C00C"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2A145770" w14:textId="77777777">
            <w:r w:rsidRPr="45F22725">
              <w:rPr>
                <w:rFonts w:ascii="Arial" w:hAnsi="Arial" w:eastAsia="Arial" w:cs="Arial"/>
                <w:color w:val="000000" w:themeColor="text1"/>
                <w:sz w:val="20"/>
                <w:szCs w:val="20"/>
              </w:rPr>
              <w:t>A2,4</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696B3DAD" w14:textId="77777777">
            <w:r w:rsidRPr="45F22725">
              <w:rPr>
                <w:rFonts w:ascii="Arial" w:hAnsi="Arial" w:eastAsia="Arial" w:cs="Arial"/>
                <w:color w:val="000000" w:themeColor="text1"/>
                <w:sz w:val="20"/>
                <w:szCs w:val="20"/>
              </w:rPr>
              <w:t>K2,3,4&amp;5</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5229F575" w14:textId="77777777">
            <w:r w:rsidRPr="45F22725">
              <w:rPr>
                <w:rFonts w:ascii="Arial" w:hAnsi="Arial" w:eastAsia="Arial" w:cs="Arial"/>
                <w:color w:val="000000" w:themeColor="text1"/>
                <w:sz w:val="20"/>
                <w:szCs w:val="20"/>
              </w:rPr>
              <w:t>V1,2&amp;3</w:t>
            </w:r>
          </w:p>
        </w:tc>
      </w:tr>
      <w:tr w:rsidR="00615E31" w:rsidTr="1E795E62" w14:paraId="26371118"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3E3487A5" w14:textId="77777777">
            <w:r w:rsidRPr="45F22725">
              <w:rPr>
                <w:rFonts w:ascii="Arial" w:hAnsi="Arial" w:eastAsia="Arial" w:cs="Arial"/>
                <w:color w:val="000000" w:themeColor="text1"/>
                <w:sz w:val="20"/>
                <w:szCs w:val="20"/>
              </w:rPr>
              <w:t>Formative and summative assessment</w:t>
            </w:r>
          </w:p>
          <w:p w:rsidR="00615E31" w:rsidP="00D34B37" w:rsidRDefault="00615E31" w14:paraId="004489A8"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606194CC" w14:textId="77777777">
            <w:r w:rsidRPr="45F22725">
              <w:rPr>
                <w:rFonts w:ascii="Arial" w:hAnsi="Arial" w:eastAsia="Arial" w:cs="Arial"/>
                <w:color w:val="000000" w:themeColor="text1"/>
                <w:sz w:val="20"/>
                <w:szCs w:val="20"/>
              </w:rPr>
              <w:t>A3</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1A963ABE" w14:textId="77777777">
            <w:r w:rsidRPr="45F22725">
              <w:rPr>
                <w:rFonts w:ascii="Arial" w:hAnsi="Arial" w:eastAsia="Arial" w:cs="Arial"/>
                <w:color w:val="000000" w:themeColor="text1"/>
                <w:sz w:val="20"/>
                <w:szCs w:val="20"/>
              </w:rPr>
              <w:t>K5</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10584AB7" w14:textId="77777777">
            <w:r w:rsidRPr="45F22725">
              <w:rPr>
                <w:rFonts w:ascii="Arial" w:hAnsi="Arial" w:eastAsia="Arial" w:cs="Arial"/>
                <w:color w:val="000000" w:themeColor="text1"/>
                <w:sz w:val="20"/>
                <w:szCs w:val="20"/>
              </w:rPr>
              <w:t>V3</w:t>
            </w:r>
          </w:p>
        </w:tc>
      </w:tr>
      <w:tr w:rsidR="00615E31" w:rsidTr="1E795E62" w14:paraId="7771E85E"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29978B8E" w14:textId="77777777">
            <w:r w:rsidRPr="45F22725">
              <w:rPr>
                <w:rFonts w:ascii="Arial" w:hAnsi="Arial" w:eastAsia="Arial" w:cs="Arial"/>
                <w:color w:val="000000" w:themeColor="text1"/>
                <w:sz w:val="20"/>
                <w:szCs w:val="20"/>
              </w:rPr>
              <w:t>Feedback mechanisms</w:t>
            </w:r>
          </w:p>
          <w:p w:rsidR="00615E31" w:rsidP="00D34B37" w:rsidRDefault="00615E31" w14:paraId="35D18527"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41EDF658" w14:textId="77777777">
            <w:r w:rsidRPr="45F22725">
              <w:rPr>
                <w:rFonts w:ascii="Arial" w:hAnsi="Arial" w:eastAsia="Arial" w:cs="Arial"/>
                <w:color w:val="000000" w:themeColor="text1"/>
                <w:sz w:val="20"/>
                <w:szCs w:val="20"/>
              </w:rPr>
              <w:t>A3</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61106B41" w14:textId="77777777">
            <w:r w:rsidRPr="45F22725">
              <w:rPr>
                <w:rFonts w:ascii="Arial" w:hAnsi="Arial" w:eastAsia="Arial" w:cs="Arial"/>
                <w:color w:val="000000" w:themeColor="text1"/>
                <w:sz w:val="20"/>
                <w:szCs w:val="20"/>
              </w:rPr>
              <w:t>K5</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4DEF7BEC" w14:textId="77777777">
            <w:r w:rsidRPr="45F22725">
              <w:rPr>
                <w:rFonts w:ascii="Arial" w:hAnsi="Arial" w:eastAsia="Arial" w:cs="Arial"/>
                <w:color w:val="000000" w:themeColor="text1"/>
                <w:sz w:val="20"/>
                <w:szCs w:val="20"/>
              </w:rPr>
              <w:t>V3</w:t>
            </w:r>
          </w:p>
        </w:tc>
      </w:tr>
      <w:tr w:rsidR="00615E31" w:rsidTr="1E795E62" w14:paraId="436982D4"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67EC63F8" w14:textId="77777777">
            <w:r w:rsidRPr="45F22725">
              <w:rPr>
                <w:rFonts w:ascii="Arial" w:hAnsi="Arial" w:eastAsia="Arial" w:cs="Arial"/>
                <w:color w:val="000000" w:themeColor="text1"/>
                <w:sz w:val="20"/>
                <w:szCs w:val="20"/>
              </w:rPr>
              <w:t>The Reflective Practitioner</w:t>
            </w:r>
          </w:p>
          <w:p w:rsidR="00615E31" w:rsidP="00D34B37" w:rsidRDefault="00615E31" w14:paraId="72C40AD1"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65DFD914" w14:textId="77777777">
            <w:r w:rsidRPr="45F22725">
              <w:rPr>
                <w:rFonts w:ascii="Arial" w:hAnsi="Arial" w:eastAsia="Arial" w:cs="Arial"/>
                <w:color w:val="000000" w:themeColor="text1"/>
                <w:sz w:val="20"/>
                <w:szCs w:val="20"/>
              </w:rPr>
              <w:t>A5</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5797B67F" w14:textId="77777777">
            <w:r w:rsidRPr="45F22725">
              <w:rPr>
                <w:rFonts w:ascii="Arial" w:hAnsi="Arial" w:eastAsia="Arial" w:cs="Arial"/>
                <w:color w:val="000000" w:themeColor="text1"/>
                <w:sz w:val="20"/>
                <w:szCs w:val="20"/>
              </w:rPr>
              <w:t>K5,6</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724104FE" w14:textId="77777777">
            <w:r w:rsidRPr="45F22725">
              <w:rPr>
                <w:rFonts w:ascii="Arial" w:hAnsi="Arial" w:eastAsia="Arial" w:cs="Arial"/>
                <w:color w:val="000000" w:themeColor="text1"/>
                <w:sz w:val="20"/>
                <w:szCs w:val="20"/>
              </w:rPr>
              <w:t>V3</w:t>
            </w:r>
          </w:p>
        </w:tc>
      </w:tr>
      <w:tr w:rsidR="00615E31" w:rsidTr="1E795E62" w14:paraId="3CC3D7AB"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41CCD0EA" w14:textId="77777777">
            <w:r w:rsidRPr="45F22725">
              <w:rPr>
                <w:rFonts w:ascii="Arial" w:hAnsi="Arial" w:eastAsia="Arial" w:cs="Arial"/>
                <w:color w:val="000000" w:themeColor="text1"/>
                <w:sz w:val="20"/>
                <w:szCs w:val="20"/>
              </w:rPr>
              <w:t>Purposeful observations of teaching</w:t>
            </w:r>
          </w:p>
          <w:p w:rsidR="00615E31" w:rsidP="00D34B37" w:rsidRDefault="00615E31" w14:paraId="697768F0"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2501A76A" w14:textId="77777777">
            <w:r w:rsidRPr="45F22725">
              <w:rPr>
                <w:rFonts w:ascii="Arial" w:hAnsi="Arial" w:eastAsia="Arial" w:cs="Arial"/>
                <w:color w:val="000000" w:themeColor="text1"/>
                <w:sz w:val="20"/>
                <w:szCs w:val="20"/>
              </w:rPr>
              <w:t>A4,5</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4B805A62" w14:textId="77777777">
            <w:r w:rsidRPr="45F22725">
              <w:rPr>
                <w:rFonts w:ascii="Arial" w:hAnsi="Arial" w:eastAsia="Arial" w:cs="Arial"/>
                <w:color w:val="000000" w:themeColor="text1"/>
                <w:sz w:val="20"/>
                <w:szCs w:val="20"/>
              </w:rPr>
              <w:t>K5</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16184961" w14:textId="77777777">
            <w:r w:rsidRPr="45F22725">
              <w:rPr>
                <w:rFonts w:ascii="Arial" w:hAnsi="Arial" w:eastAsia="Arial" w:cs="Arial"/>
                <w:color w:val="000000" w:themeColor="text1"/>
                <w:sz w:val="20"/>
                <w:szCs w:val="20"/>
              </w:rPr>
              <w:t>V3</w:t>
            </w:r>
          </w:p>
        </w:tc>
      </w:tr>
      <w:tr w:rsidR="00615E31" w:rsidTr="1E795E62" w14:paraId="7F28905E" w14:textId="77777777">
        <w:tc>
          <w:tcPr>
            <w:tcW w:w="4995" w:type="dxa"/>
            <w:tcBorders>
              <w:top w:val="single" w:color="auto" w:sz="8" w:space="0"/>
              <w:left w:val="single" w:color="auto" w:sz="8" w:space="0"/>
              <w:bottom w:val="single" w:color="auto" w:sz="8" w:space="0"/>
              <w:right w:val="single" w:color="auto" w:sz="8" w:space="0"/>
            </w:tcBorders>
            <w:tcMar/>
          </w:tcPr>
          <w:p w:rsidR="00615E31" w:rsidP="00D34B37" w:rsidRDefault="00615E31" w14:paraId="40359543" w14:textId="77777777">
            <w:r w:rsidRPr="45F22725">
              <w:rPr>
                <w:rFonts w:ascii="Arial" w:hAnsi="Arial" w:eastAsia="Arial" w:cs="Arial"/>
                <w:color w:val="000000" w:themeColor="text1"/>
                <w:sz w:val="20"/>
                <w:szCs w:val="20"/>
              </w:rPr>
              <w:t>PDP and the alignment of practice to the UKPSF</w:t>
            </w:r>
          </w:p>
          <w:p w:rsidR="00615E31" w:rsidP="00D34B37" w:rsidRDefault="00615E31" w14:paraId="62ABF285" w14:textId="77777777">
            <w:r w:rsidRPr="45F22725">
              <w:rPr>
                <w:rFonts w:ascii="Arial" w:hAnsi="Arial" w:eastAsia="Arial" w:cs="Arial"/>
                <w:color w:val="000000" w:themeColor="text1"/>
                <w:sz w:val="20"/>
                <w:szCs w:val="20"/>
              </w:rPr>
              <w:t xml:space="preserve"> </w:t>
            </w:r>
          </w:p>
        </w:tc>
        <w:tc>
          <w:tcPr>
            <w:tcW w:w="1395" w:type="dxa"/>
            <w:tcBorders>
              <w:top w:val="single" w:color="auto" w:sz="8" w:space="0"/>
              <w:left w:val="single" w:color="auto" w:sz="8" w:space="0"/>
              <w:bottom w:val="single" w:color="auto" w:sz="8" w:space="0"/>
              <w:right w:val="single" w:color="auto" w:sz="8" w:space="0"/>
            </w:tcBorders>
            <w:tcMar/>
          </w:tcPr>
          <w:p w:rsidR="00615E31" w:rsidP="00D34B37" w:rsidRDefault="00615E31" w14:paraId="7983C795" w14:textId="77777777">
            <w:r w:rsidRPr="45F22725">
              <w:rPr>
                <w:rFonts w:ascii="Arial" w:hAnsi="Arial" w:eastAsia="Arial" w:cs="Arial"/>
                <w:color w:val="000000" w:themeColor="text1"/>
                <w:sz w:val="20"/>
                <w:szCs w:val="20"/>
              </w:rPr>
              <w:t>A5</w:t>
            </w:r>
          </w:p>
        </w:tc>
        <w:tc>
          <w:tcPr>
            <w:tcW w:w="1650" w:type="dxa"/>
            <w:tcBorders>
              <w:top w:val="single" w:color="auto" w:sz="8" w:space="0"/>
              <w:left w:val="single" w:color="auto" w:sz="8" w:space="0"/>
              <w:bottom w:val="single" w:color="auto" w:sz="8" w:space="0"/>
              <w:right w:val="single" w:color="auto" w:sz="8" w:space="0"/>
            </w:tcBorders>
            <w:tcMar/>
          </w:tcPr>
          <w:p w:rsidR="00615E31" w:rsidP="00D34B37" w:rsidRDefault="00615E31" w14:paraId="4F8C9537" w14:textId="77777777">
            <w:r w:rsidRPr="45F22725">
              <w:rPr>
                <w:rFonts w:ascii="Arial" w:hAnsi="Arial" w:eastAsia="Arial" w:cs="Arial"/>
                <w:color w:val="000000" w:themeColor="text1"/>
                <w:sz w:val="20"/>
                <w:szCs w:val="20"/>
              </w:rPr>
              <w:t>K2,3 &amp;5</w:t>
            </w:r>
          </w:p>
        </w:tc>
        <w:tc>
          <w:tcPr>
            <w:tcW w:w="1793" w:type="dxa"/>
            <w:tcBorders>
              <w:top w:val="single" w:color="auto" w:sz="8" w:space="0"/>
              <w:left w:val="single" w:color="auto" w:sz="8" w:space="0"/>
              <w:bottom w:val="single" w:color="auto" w:sz="8" w:space="0"/>
              <w:right w:val="single" w:color="auto" w:sz="8" w:space="0"/>
            </w:tcBorders>
            <w:tcMar/>
          </w:tcPr>
          <w:p w:rsidR="00615E31" w:rsidP="00D34B37" w:rsidRDefault="00615E31" w14:paraId="5F454302" w14:textId="77777777">
            <w:r w:rsidRPr="45F22725">
              <w:rPr>
                <w:rFonts w:ascii="Arial" w:hAnsi="Arial" w:eastAsia="Arial" w:cs="Arial"/>
                <w:color w:val="000000" w:themeColor="text1"/>
                <w:sz w:val="20"/>
                <w:szCs w:val="20"/>
              </w:rPr>
              <w:t>V3,4</w:t>
            </w:r>
          </w:p>
        </w:tc>
      </w:tr>
    </w:tbl>
    <w:p w:rsidR="00051FD7" w:rsidP="00655CC6" w:rsidRDefault="00051FD7" w14:paraId="6BEC303C" w14:textId="77777777"/>
    <w:p w:rsidR="00226FCD" w:rsidP="00C61394" w:rsidRDefault="00FF5DA6" w14:paraId="499A99C9" w14:textId="218AFBD7">
      <w:pPr>
        <w:pStyle w:val="Heading3"/>
        <w:ind w:left="426"/>
        <w:rPr>
          <w:rFonts w:asciiTheme="minorHAnsi" w:hAnsiTheme="minorHAnsi" w:cstheme="minorHAnsi"/>
          <w:b/>
          <w:bCs/>
          <w:color w:val="auto"/>
        </w:rPr>
      </w:pPr>
      <w:r w:rsidRPr="00194051">
        <w:rPr>
          <w:rFonts w:asciiTheme="minorHAnsi" w:hAnsiTheme="minorHAnsi" w:cstheme="minorHAnsi"/>
          <w:b/>
          <w:bCs/>
          <w:color w:val="auto"/>
        </w:rPr>
        <w:t xml:space="preserve">A GUIDE TO HOW THE ASSESSMENT </w:t>
      </w:r>
      <w:r w:rsidR="00F20272">
        <w:rPr>
          <w:rFonts w:asciiTheme="minorHAnsi" w:hAnsiTheme="minorHAnsi" w:cstheme="minorHAnsi"/>
          <w:b/>
          <w:bCs/>
          <w:color w:val="auto"/>
        </w:rPr>
        <w:t xml:space="preserve">FOR UNHE7007 </w:t>
      </w:r>
      <w:r w:rsidRPr="00194051" w:rsidR="00194051">
        <w:rPr>
          <w:rFonts w:asciiTheme="minorHAnsi" w:hAnsiTheme="minorHAnsi" w:cstheme="minorHAnsi"/>
          <w:b/>
          <w:bCs/>
          <w:color w:val="auto"/>
        </w:rPr>
        <w:t xml:space="preserve">MEETS THE </w:t>
      </w:r>
      <w:r w:rsidR="008F0367">
        <w:rPr>
          <w:rFonts w:asciiTheme="minorHAnsi" w:hAnsiTheme="minorHAnsi" w:cstheme="minorHAnsi"/>
          <w:b/>
          <w:bCs/>
          <w:color w:val="auto"/>
        </w:rPr>
        <w:t>DIMENSIONS OF THE UKPSF</w:t>
      </w:r>
    </w:p>
    <w:p w:rsidRPr="00C61394" w:rsidR="00C61394" w:rsidP="00C61394" w:rsidRDefault="00C61394" w14:paraId="3F599806" w14:textId="77777777"/>
    <w:tbl>
      <w:tblPr>
        <w:tblStyle w:val="TableGrid"/>
        <w:tblW w:w="9923" w:type="dxa"/>
        <w:tblInd w:w="137" w:type="dxa"/>
        <w:tblLook w:val="04A0" w:firstRow="1" w:lastRow="0" w:firstColumn="1" w:lastColumn="0" w:noHBand="0" w:noVBand="1"/>
      </w:tblPr>
      <w:tblGrid>
        <w:gridCol w:w="3344"/>
        <w:gridCol w:w="6579"/>
      </w:tblGrid>
      <w:tr w:rsidRPr="007F124C" w:rsidR="003B22E3" w:rsidTr="00C61394" w14:paraId="038FC1B1" w14:textId="77777777">
        <w:tc>
          <w:tcPr>
            <w:tcW w:w="3344" w:type="dxa"/>
          </w:tcPr>
          <w:p w:rsidRPr="007F124C" w:rsidR="003B22E3" w:rsidP="00E2100A" w:rsidRDefault="00160512" w14:paraId="09E119A0" w14:textId="36CB24BE">
            <w:pPr>
              <w:rPr>
                <w:rFonts w:cstheme="minorHAnsi"/>
                <w:b/>
                <w:bCs/>
                <w:sz w:val="24"/>
                <w:szCs w:val="24"/>
              </w:rPr>
            </w:pPr>
            <w:r w:rsidRPr="007F124C">
              <w:rPr>
                <w:rFonts w:cstheme="minorHAnsi"/>
                <w:b/>
                <w:bCs/>
                <w:sz w:val="24"/>
                <w:szCs w:val="24"/>
              </w:rPr>
              <w:t>Portfolio a</w:t>
            </w:r>
            <w:r w:rsidRPr="007F124C" w:rsidR="003B22E3">
              <w:rPr>
                <w:rFonts w:cstheme="minorHAnsi"/>
                <w:b/>
                <w:bCs/>
                <w:sz w:val="24"/>
                <w:szCs w:val="24"/>
              </w:rPr>
              <w:t>ssessment component</w:t>
            </w:r>
          </w:p>
        </w:tc>
        <w:tc>
          <w:tcPr>
            <w:tcW w:w="6579" w:type="dxa"/>
          </w:tcPr>
          <w:p w:rsidRPr="007F124C" w:rsidR="003B22E3" w:rsidP="00E2100A" w:rsidRDefault="00FA28E9" w14:paraId="1BA0B4F7" w14:textId="2F4DF8F8">
            <w:pPr>
              <w:rPr>
                <w:rFonts w:cstheme="minorHAnsi"/>
                <w:b/>
                <w:bCs/>
                <w:sz w:val="24"/>
                <w:szCs w:val="24"/>
              </w:rPr>
            </w:pPr>
            <w:r w:rsidRPr="007F124C">
              <w:rPr>
                <w:rFonts w:cstheme="minorHAnsi"/>
                <w:b/>
                <w:bCs/>
                <w:sz w:val="24"/>
                <w:szCs w:val="24"/>
              </w:rPr>
              <w:t>UKPSF</w:t>
            </w:r>
            <w:r w:rsidRPr="007F124C" w:rsidR="00DE7FFB">
              <w:rPr>
                <w:rFonts w:cstheme="minorHAnsi"/>
                <w:b/>
                <w:bCs/>
                <w:sz w:val="24"/>
                <w:szCs w:val="24"/>
              </w:rPr>
              <w:t xml:space="preserve"> mapping</w:t>
            </w:r>
            <w:r w:rsidRPr="007F124C" w:rsidR="00733B60">
              <w:rPr>
                <w:rFonts w:cstheme="minorHAnsi"/>
                <w:b/>
                <w:bCs/>
                <w:sz w:val="24"/>
                <w:szCs w:val="24"/>
              </w:rPr>
              <w:t xml:space="preserve"> (D1 Associate Fellow)</w:t>
            </w:r>
          </w:p>
        </w:tc>
      </w:tr>
      <w:tr w:rsidRPr="007F124C" w:rsidR="003B22E3" w:rsidTr="00C61394" w14:paraId="5130DD60" w14:textId="77777777">
        <w:tc>
          <w:tcPr>
            <w:tcW w:w="3344" w:type="dxa"/>
          </w:tcPr>
          <w:p w:rsidRPr="007F124C" w:rsidR="003B22E3" w:rsidP="00E2100A" w:rsidRDefault="003B22E3" w14:paraId="3D0653C8" w14:textId="77777777">
            <w:pPr>
              <w:rPr>
                <w:rFonts w:cstheme="minorHAnsi"/>
                <w:sz w:val="24"/>
                <w:szCs w:val="24"/>
              </w:rPr>
            </w:pPr>
            <w:r w:rsidRPr="007F124C">
              <w:rPr>
                <w:rFonts w:cstheme="minorHAnsi"/>
                <w:sz w:val="24"/>
                <w:szCs w:val="24"/>
                <w:lang w:val="cy-GB"/>
              </w:rPr>
              <w:t>General statement</w:t>
            </w:r>
          </w:p>
        </w:tc>
        <w:tc>
          <w:tcPr>
            <w:tcW w:w="6579" w:type="dxa"/>
          </w:tcPr>
          <w:p w:rsidRPr="007F124C" w:rsidR="005A17C6" w:rsidP="00E2100A" w:rsidRDefault="003B22E3" w14:paraId="7B298086" w14:textId="1BA26DEC">
            <w:pPr>
              <w:rPr>
                <w:rFonts w:cstheme="minorHAnsi"/>
                <w:sz w:val="24"/>
                <w:szCs w:val="24"/>
              </w:rPr>
            </w:pPr>
            <w:r w:rsidRPr="007F124C">
              <w:rPr>
                <w:rFonts w:cstheme="minorHAnsi"/>
                <w:sz w:val="24"/>
                <w:szCs w:val="24"/>
              </w:rPr>
              <w:t xml:space="preserve">The statement describes the context of your teaching. </w:t>
            </w:r>
          </w:p>
          <w:p w:rsidRPr="007F124C" w:rsidR="005A17C6" w:rsidP="00312982" w:rsidRDefault="003B22E3" w14:paraId="1CB40E88" w14:textId="27730B3B">
            <w:pPr>
              <w:pStyle w:val="ListParagraph"/>
              <w:numPr>
                <w:ilvl w:val="0"/>
                <w:numId w:val="19"/>
              </w:numPr>
              <w:rPr>
                <w:rFonts w:cstheme="minorHAnsi"/>
                <w:sz w:val="24"/>
                <w:szCs w:val="24"/>
              </w:rPr>
            </w:pPr>
            <w:r w:rsidRPr="007F124C">
              <w:rPr>
                <w:rFonts w:cstheme="minorHAnsi"/>
                <w:sz w:val="24"/>
                <w:szCs w:val="24"/>
              </w:rPr>
              <w:t xml:space="preserve">D1 requires engagement with at least two of the Areas of </w:t>
            </w:r>
            <w:r w:rsidRPr="007F124C" w:rsidR="008B77F6">
              <w:rPr>
                <w:rFonts w:cstheme="minorHAnsi"/>
                <w:sz w:val="24"/>
                <w:szCs w:val="24"/>
              </w:rPr>
              <w:t>Activity.</w:t>
            </w:r>
          </w:p>
          <w:p w:rsidRPr="007F124C" w:rsidR="00194051" w:rsidP="00312982" w:rsidRDefault="003B22E3" w14:paraId="4C4D4CAF" w14:textId="087DD4CC">
            <w:pPr>
              <w:pStyle w:val="ListParagraph"/>
              <w:numPr>
                <w:ilvl w:val="0"/>
                <w:numId w:val="19"/>
              </w:numPr>
              <w:rPr>
                <w:rFonts w:cstheme="minorHAnsi"/>
                <w:sz w:val="24"/>
                <w:szCs w:val="24"/>
              </w:rPr>
            </w:pPr>
            <w:r w:rsidRPr="007F124C">
              <w:rPr>
                <w:rFonts w:cstheme="minorHAnsi"/>
                <w:sz w:val="24"/>
                <w:szCs w:val="24"/>
              </w:rPr>
              <w:t xml:space="preserve">At the very least you will describe </w:t>
            </w:r>
            <w:r w:rsidRPr="007F124C" w:rsidR="005A17C6">
              <w:rPr>
                <w:rFonts w:cstheme="minorHAnsi"/>
                <w:sz w:val="24"/>
                <w:szCs w:val="24"/>
              </w:rPr>
              <w:t>how you Teach/Support learning [A2] and d</w:t>
            </w:r>
            <w:r w:rsidRPr="007F124C">
              <w:rPr>
                <w:rFonts w:cstheme="minorHAnsi"/>
                <w:sz w:val="24"/>
                <w:szCs w:val="24"/>
              </w:rPr>
              <w:t>evelop effective learning envir</w:t>
            </w:r>
            <w:r w:rsidRPr="007F124C" w:rsidR="005A17C6">
              <w:rPr>
                <w:rFonts w:cstheme="minorHAnsi"/>
                <w:sz w:val="24"/>
                <w:szCs w:val="24"/>
              </w:rPr>
              <w:t>o</w:t>
            </w:r>
            <w:r w:rsidRPr="007F124C">
              <w:rPr>
                <w:rFonts w:cstheme="minorHAnsi"/>
                <w:sz w:val="24"/>
                <w:szCs w:val="24"/>
              </w:rPr>
              <w:t>nments</w:t>
            </w:r>
            <w:r w:rsidRPr="007F124C" w:rsidR="005A17C6">
              <w:rPr>
                <w:rFonts w:cstheme="minorHAnsi"/>
                <w:sz w:val="24"/>
                <w:szCs w:val="24"/>
              </w:rPr>
              <w:t xml:space="preserve"> [A4]</w:t>
            </w:r>
            <w:r w:rsidRPr="007F124C">
              <w:rPr>
                <w:rFonts w:cstheme="minorHAnsi"/>
                <w:sz w:val="24"/>
                <w:szCs w:val="24"/>
              </w:rPr>
              <w:t xml:space="preserve">. If involved in </w:t>
            </w:r>
            <w:r w:rsidRPr="007F124C" w:rsidR="00F30C57">
              <w:rPr>
                <w:rFonts w:cstheme="minorHAnsi"/>
                <w:sz w:val="24"/>
                <w:szCs w:val="24"/>
              </w:rPr>
              <w:t xml:space="preserve">the </w:t>
            </w:r>
            <w:r w:rsidRPr="007F124C">
              <w:rPr>
                <w:rFonts w:cstheme="minorHAnsi"/>
                <w:sz w:val="24"/>
                <w:szCs w:val="24"/>
              </w:rPr>
              <w:t xml:space="preserve">assessment </w:t>
            </w:r>
            <w:r w:rsidRPr="007F124C" w:rsidR="005A17C6">
              <w:rPr>
                <w:rFonts w:cstheme="minorHAnsi"/>
                <w:sz w:val="24"/>
                <w:szCs w:val="24"/>
              </w:rPr>
              <w:t>you will provide evidence of A3</w:t>
            </w:r>
            <w:r w:rsidRPr="007F124C" w:rsidR="00194051">
              <w:rPr>
                <w:rFonts w:cstheme="minorHAnsi"/>
                <w:sz w:val="24"/>
                <w:szCs w:val="24"/>
              </w:rPr>
              <w:t>.</w:t>
            </w:r>
          </w:p>
          <w:p w:rsidRPr="007F124C" w:rsidR="005A17C6" w:rsidP="00312982" w:rsidRDefault="00194051" w14:paraId="33A9C641" w14:textId="63583AC1">
            <w:pPr>
              <w:pStyle w:val="ListParagraph"/>
              <w:numPr>
                <w:ilvl w:val="0"/>
                <w:numId w:val="19"/>
              </w:numPr>
              <w:rPr>
                <w:rFonts w:cstheme="minorHAnsi"/>
                <w:sz w:val="24"/>
                <w:szCs w:val="24"/>
              </w:rPr>
            </w:pPr>
            <w:r w:rsidRPr="007F124C">
              <w:rPr>
                <w:rFonts w:cstheme="minorHAnsi"/>
                <w:sz w:val="24"/>
                <w:szCs w:val="24"/>
              </w:rPr>
              <w:t>I</w:t>
            </w:r>
            <w:r w:rsidRPr="007F124C" w:rsidR="005A17C6">
              <w:rPr>
                <w:rFonts w:cstheme="minorHAnsi"/>
                <w:sz w:val="24"/>
                <w:szCs w:val="24"/>
              </w:rPr>
              <w:t xml:space="preserve">n terms of Core </w:t>
            </w:r>
            <w:r w:rsidRPr="007F124C" w:rsidR="005B06E6">
              <w:rPr>
                <w:rFonts w:cstheme="minorHAnsi"/>
                <w:sz w:val="24"/>
                <w:szCs w:val="24"/>
              </w:rPr>
              <w:t>K</w:t>
            </w:r>
            <w:r w:rsidRPr="007F124C" w:rsidR="005A17C6">
              <w:rPr>
                <w:rFonts w:cstheme="minorHAnsi"/>
                <w:sz w:val="24"/>
                <w:szCs w:val="24"/>
              </w:rPr>
              <w:t>nowledge, you must show evidence of your knowledge of the subject materials [K1] and methods of teaching capability [K2]</w:t>
            </w:r>
            <w:r w:rsidRPr="007F124C">
              <w:rPr>
                <w:rFonts w:cstheme="minorHAnsi"/>
                <w:sz w:val="24"/>
                <w:szCs w:val="24"/>
              </w:rPr>
              <w:t>.</w:t>
            </w:r>
            <w:r w:rsidRPr="007F124C" w:rsidR="005A17C6">
              <w:rPr>
                <w:rFonts w:cstheme="minorHAnsi"/>
                <w:sz w:val="24"/>
                <w:szCs w:val="24"/>
              </w:rPr>
              <w:t xml:space="preserve"> </w:t>
            </w:r>
          </w:p>
          <w:p w:rsidRPr="007F124C" w:rsidR="008B77F6" w:rsidP="007F124C" w:rsidRDefault="005A17C6" w14:paraId="36C8E724" w14:textId="52739900">
            <w:pPr>
              <w:pStyle w:val="ListParagraph"/>
              <w:numPr>
                <w:ilvl w:val="0"/>
                <w:numId w:val="19"/>
              </w:numPr>
              <w:rPr>
                <w:rFonts w:cstheme="minorHAnsi"/>
                <w:sz w:val="24"/>
                <w:szCs w:val="24"/>
              </w:rPr>
            </w:pPr>
            <w:r w:rsidRPr="007F124C">
              <w:rPr>
                <w:rFonts w:cstheme="minorHAnsi"/>
                <w:sz w:val="24"/>
                <w:szCs w:val="24"/>
              </w:rPr>
              <w:t>It is an opportunity to explain how you demonstrate most</w:t>
            </w:r>
            <w:r w:rsidRPr="007F124C" w:rsidR="005B06E6">
              <w:rPr>
                <w:rFonts w:cstheme="minorHAnsi"/>
                <w:sz w:val="24"/>
                <w:szCs w:val="24"/>
              </w:rPr>
              <w:t>,</w:t>
            </w:r>
            <w:r w:rsidRPr="007F124C">
              <w:rPr>
                <w:rFonts w:cstheme="minorHAnsi"/>
                <w:sz w:val="24"/>
                <w:szCs w:val="24"/>
              </w:rPr>
              <w:t xml:space="preserve"> if not </w:t>
            </w:r>
            <w:r w:rsidRPr="007F124C" w:rsidR="00720D51">
              <w:rPr>
                <w:rFonts w:cstheme="minorHAnsi"/>
                <w:sz w:val="24"/>
                <w:szCs w:val="24"/>
              </w:rPr>
              <w:t>all</w:t>
            </w:r>
            <w:r w:rsidRPr="007F124C" w:rsidR="005B06E6">
              <w:rPr>
                <w:rFonts w:cstheme="minorHAnsi"/>
                <w:sz w:val="24"/>
                <w:szCs w:val="24"/>
              </w:rPr>
              <w:t>,</w:t>
            </w:r>
            <w:r w:rsidRPr="007F124C">
              <w:rPr>
                <w:rFonts w:cstheme="minorHAnsi"/>
                <w:sz w:val="24"/>
                <w:szCs w:val="24"/>
              </w:rPr>
              <w:t xml:space="preserve"> the professional values. </w:t>
            </w:r>
          </w:p>
        </w:tc>
      </w:tr>
      <w:tr w:rsidRPr="007F124C" w:rsidR="003B22E3" w:rsidTr="00C61394" w14:paraId="5849AFCE" w14:textId="77777777">
        <w:tc>
          <w:tcPr>
            <w:tcW w:w="3344" w:type="dxa"/>
          </w:tcPr>
          <w:p w:rsidRPr="007F124C" w:rsidR="003B22E3" w:rsidP="00E2100A" w:rsidRDefault="005A17C6" w14:paraId="5AA99167" w14:textId="7243C02E">
            <w:pPr>
              <w:rPr>
                <w:rFonts w:cstheme="minorHAnsi"/>
                <w:sz w:val="24"/>
                <w:szCs w:val="24"/>
                <w:highlight w:val="yellow"/>
              </w:rPr>
            </w:pPr>
            <w:r w:rsidRPr="007F124C">
              <w:rPr>
                <w:rFonts w:cstheme="minorHAnsi"/>
                <w:sz w:val="24"/>
                <w:szCs w:val="24"/>
                <w:lang w:val="cy-GB"/>
              </w:rPr>
              <w:t>M</w:t>
            </w:r>
            <w:r w:rsidRPr="007F124C" w:rsidR="003B22E3">
              <w:rPr>
                <w:rFonts w:cstheme="minorHAnsi"/>
                <w:sz w:val="24"/>
                <w:szCs w:val="24"/>
                <w:lang w:val="cy-GB"/>
              </w:rPr>
              <w:t>icro teaching session</w:t>
            </w:r>
          </w:p>
        </w:tc>
        <w:tc>
          <w:tcPr>
            <w:tcW w:w="6579" w:type="dxa"/>
          </w:tcPr>
          <w:p w:rsidRPr="007F124C" w:rsidR="005A17C6" w:rsidP="00312982" w:rsidRDefault="005A17C6" w14:paraId="2DC684E1" w14:textId="2054DAAB">
            <w:pPr>
              <w:pStyle w:val="ListParagraph"/>
              <w:numPr>
                <w:ilvl w:val="0"/>
                <w:numId w:val="20"/>
              </w:numPr>
              <w:rPr>
                <w:rFonts w:cstheme="minorHAnsi"/>
                <w:sz w:val="24"/>
                <w:szCs w:val="24"/>
              </w:rPr>
            </w:pPr>
            <w:r w:rsidRPr="007F124C">
              <w:rPr>
                <w:rFonts w:cstheme="minorHAnsi"/>
                <w:sz w:val="24"/>
                <w:szCs w:val="24"/>
              </w:rPr>
              <w:t>The microteach will be an opportunity to</w:t>
            </w:r>
            <w:r w:rsidRPr="007F124C" w:rsidR="00194051">
              <w:rPr>
                <w:rFonts w:cstheme="minorHAnsi"/>
                <w:sz w:val="24"/>
                <w:szCs w:val="24"/>
              </w:rPr>
              <w:t xml:space="preserve"> </w:t>
            </w:r>
            <w:r w:rsidRPr="007F124C">
              <w:rPr>
                <w:rFonts w:cstheme="minorHAnsi"/>
                <w:sz w:val="24"/>
                <w:szCs w:val="24"/>
              </w:rPr>
              <w:t xml:space="preserve">provide evidence of </w:t>
            </w:r>
            <w:r w:rsidRPr="007F124C" w:rsidR="005B18A0">
              <w:rPr>
                <w:rFonts w:cstheme="minorHAnsi"/>
                <w:sz w:val="24"/>
                <w:szCs w:val="24"/>
              </w:rPr>
              <w:t>d</w:t>
            </w:r>
            <w:r w:rsidRPr="007F124C">
              <w:rPr>
                <w:rFonts w:cstheme="minorHAnsi"/>
                <w:sz w:val="24"/>
                <w:szCs w:val="24"/>
              </w:rPr>
              <w:t xml:space="preserve">esigning </w:t>
            </w:r>
            <w:r w:rsidRPr="007F124C" w:rsidR="00FA28E9">
              <w:rPr>
                <w:rFonts w:cstheme="minorHAnsi"/>
                <w:sz w:val="24"/>
                <w:szCs w:val="24"/>
              </w:rPr>
              <w:t>learning</w:t>
            </w:r>
            <w:r w:rsidRPr="007F124C">
              <w:rPr>
                <w:rFonts w:cstheme="minorHAnsi"/>
                <w:sz w:val="24"/>
                <w:szCs w:val="24"/>
              </w:rPr>
              <w:t xml:space="preserve">, current practice in </w:t>
            </w:r>
            <w:r w:rsidRPr="007F124C" w:rsidR="005B18A0">
              <w:rPr>
                <w:rFonts w:cstheme="minorHAnsi"/>
                <w:sz w:val="24"/>
                <w:szCs w:val="24"/>
              </w:rPr>
              <w:t>t</w:t>
            </w:r>
            <w:r w:rsidRPr="007F124C" w:rsidR="00720D51">
              <w:rPr>
                <w:rFonts w:cstheme="minorHAnsi"/>
                <w:sz w:val="24"/>
                <w:szCs w:val="24"/>
              </w:rPr>
              <w:t>eaching,</w:t>
            </w:r>
            <w:r w:rsidRPr="007F124C">
              <w:rPr>
                <w:rFonts w:cstheme="minorHAnsi"/>
                <w:sz w:val="24"/>
                <w:szCs w:val="24"/>
              </w:rPr>
              <w:t xml:space="preserve"> thus being observed </w:t>
            </w:r>
            <w:proofErr w:type="gramStart"/>
            <w:r w:rsidRPr="007F124C">
              <w:rPr>
                <w:rFonts w:cstheme="minorHAnsi"/>
                <w:sz w:val="24"/>
                <w:szCs w:val="24"/>
              </w:rPr>
              <w:t>teaching ,</w:t>
            </w:r>
            <w:proofErr w:type="gramEnd"/>
            <w:r w:rsidRPr="007F124C">
              <w:rPr>
                <w:rFonts w:cstheme="minorHAnsi"/>
                <w:sz w:val="24"/>
                <w:szCs w:val="24"/>
              </w:rPr>
              <w:t xml:space="preserve"> assessing and </w:t>
            </w:r>
            <w:r w:rsidRPr="007F124C">
              <w:rPr>
                <w:rFonts w:cstheme="minorHAnsi"/>
                <w:sz w:val="24"/>
                <w:szCs w:val="24"/>
              </w:rPr>
              <w:lastRenderedPageBreak/>
              <w:t>supporting learners through posi</w:t>
            </w:r>
            <w:r w:rsidRPr="007F124C" w:rsidR="00FA28E9">
              <w:rPr>
                <w:rFonts w:cstheme="minorHAnsi"/>
                <w:sz w:val="24"/>
                <w:szCs w:val="24"/>
              </w:rPr>
              <w:t>ti</w:t>
            </w:r>
            <w:r w:rsidRPr="007F124C">
              <w:rPr>
                <w:rFonts w:cstheme="minorHAnsi"/>
                <w:sz w:val="24"/>
                <w:szCs w:val="24"/>
              </w:rPr>
              <w:t xml:space="preserve">ve </w:t>
            </w:r>
            <w:r w:rsidRPr="007F124C" w:rsidR="00FA28E9">
              <w:rPr>
                <w:rFonts w:cstheme="minorHAnsi"/>
                <w:sz w:val="24"/>
                <w:szCs w:val="24"/>
              </w:rPr>
              <w:t>learning</w:t>
            </w:r>
            <w:r w:rsidRPr="007F124C">
              <w:rPr>
                <w:rFonts w:cstheme="minorHAnsi"/>
                <w:sz w:val="24"/>
                <w:szCs w:val="24"/>
              </w:rPr>
              <w:t xml:space="preserve"> envir</w:t>
            </w:r>
            <w:r w:rsidRPr="007F124C" w:rsidR="00FA28E9">
              <w:rPr>
                <w:rFonts w:cstheme="minorHAnsi"/>
                <w:sz w:val="24"/>
                <w:szCs w:val="24"/>
              </w:rPr>
              <w:t>o</w:t>
            </w:r>
            <w:r w:rsidRPr="007F124C">
              <w:rPr>
                <w:rFonts w:cstheme="minorHAnsi"/>
                <w:sz w:val="24"/>
                <w:szCs w:val="24"/>
              </w:rPr>
              <w:t>nments [A1-A4] whilst also you must show evidence of your knowledge of the subject materials [K1] and methods of teaching capability [K2]</w:t>
            </w:r>
            <w:r w:rsidRPr="007F124C" w:rsidR="00FA28E9">
              <w:rPr>
                <w:rFonts w:cstheme="minorHAnsi"/>
                <w:sz w:val="24"/>
                <w:szCs w:val="24"/>
              </w:rPr>
              <w:t xml:space="preserve">. </w:t>
            </w:r>
          </w:p>
          <w:p w:rsidRPr="007F124C" w:rsidR="008B77F6" w:rsidP="007F124C" w:rsidRDefault="00DE7FFB" w14:paraId="363BFAFA" w14:textId="44A9870C">
            <w:pPr>
              <w:pStyle w:val="ListParagraph"/>
              <w:numPr>
                <w:ilvl w:val="0"/>
                <w:numId w:val="20"/>
              </w:numPr>
              <w:rPr>
                <w:rFonts w:cstheme="minorHAnsi"/>
                <w:sz w:val="24"/>
                <w:szCs w:val="24"/>
              </w:rPr>
            </w:pPr>
            <w:r w:rsidRPr="007F124C">
              <w:rPr>
                <w:rFonts w:cstheme="minorHAnsi"/>
                <w:sz w:val="24"/>
                <w:szCs w:val="24"/>
              </w:rPr>
              <w:t>I</w:t>
            </w:r>
            <w:r w:rsidRPr="007F124C" w:rsidR="005A17C6">
              <w:rPr>
                <w:rFonts w:cstheme="minorHAnsi"/>
                <w:sz w:val="24"/>
                <w:szCs w:val="24"/>
              </w:rPr>
              <w:t>t is an opportunity to explain how you demonstrate most if not all of the professional values.</w:t>
            </w:r>
          </w:p>
        </w:tc>
      </w:tr>
      <w:tr w:rsidRPr="007F124C" w:rsidR="003B22E3" w:rsidTr="00C61394" w14:paraId="0228FE6D" w14:textId="77777777">
        <w:tc>
          <w:tcPr>
            <w:tcW w:w="3344" w:type="dxa"/>
          </w:tcPr>
          <w:p w:rsidRPr="007F124C" w:rsidR="00160512" w:rsidP="00E2100A" w:rsidRDefault="00160512" w14:paraId="1DEA57AA" w14:textId="1D992A20">
            <w:pPr>
              <w:rPr>
                <w:rFonts w:cstheme="minorHAnsi"/>
                <w:sz w:val="24"/>
                <w:szCs w:val="24"/>
                <w:highlight w:val="yellow"/>
              </w:rPr>
            </w:pPr>
            <w:r w:rsidRPr="007F124C">
              <w:rPr>
                <w:rFonts w:cstheme="minorHAnsi"/>
                <w:sz w:val="24"/>
                <w:szCs w:val="24"/>
                <w:lang w:val="cy-GB"/>
              </w:rPr>
              <w:lastRenderedPageBreak/>
              <w:t>Teaching Intervention</w:t>
            </w:r>
          </w:p>
        </w:tc>
        <w:tc>
          <w:tcPr>
            <w:tcW w:w="6579" w:type="dxa"/>
          </w:tcPr>
          <w:p w:rsidRPr="007F124C" w:rsidR="00C61394" w:rsidP="007F124C" w:rsidRDefault="00FA28E9" w14:paraId="4231E8D4" w14:textId="54A772A3">
            <w:pPr>
              <w:pStyle w:val="ListParagraph"/>
              <w:numPr>
                <w:ilvl w:val="0"/>
                <w:numId w:val="21"/>
              </w:numPr>
              <w:rPr>
                <w:rFonts w:cstheme="minorHAnsi"/>
                <w:sz w:val="24"/>
                <w:szCs w:val="24"/>
              </w:rPr>
            </w:pPr>
            <w:r w:rsidRPr="007F124C">
              <w:rPr>
                <w:rFonts w:cstheme="minorHAnsi"/>
                <w:sz w:val="24"/>
                <w:szCs w:val="24"/>
              </w:rPr>
              <w:t xml:space="preserve">This is a major </w:t>
            </w:r>
            <w:r w:rsidRPr="007F124C" w:rsidR="00160512">
              <w:rPr>
                <w:rFonts w:cstheme="minorHAnsi"/>
                <w:sz w:val="24"/>
                <w:szCs w:val="24"/>
              </w:rPr>
              <w:t xml:space="preserve">reflective </w:t>
            </w:r>
            <w:r w:rsidRPr="007F124C">
              <w:rPr>
                <w:rFonts w:cstheme="minorHAnsi"/>
                <w:sz w:val="24"/>
                <w:szCs w:val="24"/>
              </w:rPr>
              <w:t>piece of work and will satisfy most if not all of the evidence requirements for Descriptor D</w:t>
            </w:r>
            <w:proofErr w:type="gramStart"/>
            <w:r w:rsidRPr="007F124C">
              <w:rPr>
                <w:rFonts w:cstheme="minorHAnsi"/>
                <w:sz w:val="24"/>
                <w:szCs w:val="24"/>
              </w:rPr>
              <w:t>1 ,</w:t>
            </w:r>
            <w:proofErr w:type="gramEnd"/>
            <w:r w:rsidRPr="007F124C">
              <w:rPr>
                <w:rFonts w:cstheme="minorHAnsi"/>
                <w:sz w:val="24"/>
                <w:szCs w:val="24"/>
              </w:rPr>
              <w:t xml:space="preserve"> therefore exceeding what is required, so it is important to focus on D1 and ensure that is fully </w:t>
            </w:r>
            <w:r w:rsidRPr="007F124C" w:rsidR="008B77F6">
              <w:rPr>
                <w:rFonts w:cstheme="minorHAnsi"/>
                <w:sz w:val="24"/>
                <w:szCs w:val="24"/>
              </w:rPr>
              <w:t>evidenced</w:t>
            </w:r>
            <w:r w:rsidRPr="007F124C" w:rsidR="00C32B9C">
              <w:rPr>
                <w:rFonts w:cstheme="minorHAnsi"/>
                <w:sz w:val="24"/>
                <w:szCs w:val="24"/>
              </w:rPr>
              <w:t xml:space="preserve">. </w:t>
            </w:r>
            <w:r w:rsidRPr="007F124C" w:rsidR="005B18A0">
              <w:rPr>
                <w:rFonts w:cstheme="minorHAnsi"/>
                <w:sz w:val="24"/>
                <w:szCs w:val="24"/>
              </w:rPr>
              <w:t xml:space="preserve">Consider the </w:t>
            </w:r>
            <w:r w:rsidRPr="007F124C" w:rsidR="008F0367">
              <w:rPr>
                <w:rFonts w:cstheme="minorHAnsi"/>
                <w:sz w:val="24"/>
                <w:szCs w:val="24"/>
              </w:rPr>
              <w:t>D</w:t>
            </w:r>
            <w:r w:rsidRPr="007F124C" w:rsidR="005B18A0">
              <w:rPr>
                <w:rFonts w:cstheme="minorHAnsi"/>
                <w:sz w:val="24"/>
                <w:szCs w:val="24"/>
              </w:rPr>
              <w:t xml:space="preserve">imensions and the D1 Descriptor carefully therefore when writing your reflective </w:t>
            </w:r>
            <w:r w:rsidRPr="007F124C" w:rsidR="00160512">
              <w:rPr>
                <w:rFonts w:cstheme="minorHAnsi"/>
                <w:sz w:val="24"/>
                <w:szCs w:val="24"/>
              </w:rPr>
              <w:t>account.</w:t>
            </w:r>
          </w:p>
        </w:tc>
      </w:tr>
      <w:tr w:rsidRPr="007F124C" w:rsidR="003B22E3" w:rsidTr="00C61394" w14:paraId="14443177" w14:textId="77777777">
        <w:tc>
          <w:tcPr>
            <w:tcW w:w="3344" w:type="dxa"/>
          </w:tcPr>
          <w:p w:rsidRPr="007F124C" w:rsidR="003B22E3" w:rsidP="00E2100A" w:rsidRDefault="003B22E3" w14:paraId="3A54EC07" w14:textId="77777777">
            <w:pPr>
              <w:rPr>
                <w:rFonts w:cstheme="minorHAnsi"/>
                <w:sz w:val="24"/>
                <w:szCs w:val="24"/>
                <w:lang w:val="cy-GB"/>
              </w:rPr>
            </w:pPr>
            <w:r w:rsidRPr="007F124C">
              <w:rPr>
                <w:rFonts w:cstheme="minorHAnsi"/>
                <w:sz w:val="24"/>
                <w:szCs w:val="24"/>
                <w:lang w:val="cy-GB"/>
              </w:rPr>
              <w:t>Reports of three teaching observations</w:t>
            </w:r>
          </w:p>
          <w:p w:rsidRPr="007F124C" w:rsidR="00F30C57" w:rsidP="00E2100A" w:rsidRDefault="00F30C57" w14:paraId="12C7F4AE" w14:textId="77777777">
            <w:pPr>
              <w:rPr>
                <w:rFonts w:cstheme="minorHAnsi"/>
                <w:sz w:val="24"/>
                <w:szCs w:val="24"/>
                <w:lang w:val="cy-GB"/>
              </w:rPr>
            </w:pPr>
          </w:p>
          <w:p w:rsidRPr="007F124C" w:rsidR="00F30C57" w:rsidP="00F30C57" w:rsidRDefault="00F30C57" w14:paraId="1C027E3F" w14:textId="44BFDBA1">
            <w:pPr>
              <w:rPr>
                <w:rFonts w:cstheme="minorHAnsi"/>
                <w:sz w:val="24"/>
                <w:szCs w:val="24"/>
              </w:rPr>
            </w:pPr>
            <w:r w:rsidRPr="007F124C">
              <w:rPr>
                <w:rFonts w:cstheme="minorHAnsi"/>
                <w:sz w:val="24"/>
                <w:szCs w:val="24"/>
              </w:rPr>
              <w:t>[See Appendix B for a copy of the observation form.]</w:t>
            </w:r>
          </w:p>
          <w:p w:rsidRPr="007F124C" w:rsidR="00F30C57" w:rsidP="00E2100A" w:rsidRDefault="00F30C57" w14:paraId="79B54CF9" w14:textId="66EFA634">
            <w:pPr>
              <w:rPr>
                <w:rFonts w:cstheme="minorHAnsi"/>
                <w:sz w:val="24"/>
                <w:szCs w:val="24"/>
              </w:rPr>
            </w:pPr>
          </w:p>
        </w:tc>
        <w:tc>
          <w:tcPr>
            <w:tcW w:w="6579" w:type="dxa"/>
          </w:tcPr>
          <w:p w:rsidRPr="007F124C" w:rsidR="00C32B9C" w:rsidP="00312982" w:rsidRDefault="00FA28E9" w14:paraId="08C237D8" w14:textId="77777777">
            <w:pPr>
              <w:pStyle w:val="ListParagraph"/>
              <w:numPr>
                <w:ilvl w:val="0"/>
                <w:numId w:val="21"/>
              </w:numPr>
              <w:rPr>
                <w:rFonts w:cstheme="minorHAnsi"/>
                <w:sz w:val="24"/>
                <w:szCs w:val="24"/>
              </w:rPr>
            </w:pPr>
            <w:r w:rsidRPr="007F124C">
              <w:rPr>
                <w:rFonts w:cstheme="minorHAnsi"/>
                <w:sz w:val="24"/>
                <w:szCs w:val="24"/>
              </w:rPr>
              <w:t xml:space="preserve">The </w:t>
            </w:r>
            <w:r w:rsidRPr="007F124C" w:rsidR="00160512">
              <w:rPr>
                <w:rFonts w:cstheme="minorHAnsi"/>
                <w:sz w:val="24"/>
                <w:szCs w:val="24"/>
              </w:rPr>
              <w:t>t</w:t>
            </w:r>
            <w:r w:rsidRPr="007F124C">
              <w:rPr>
                <w:rFonts w:cstheme="minorHAnsi"/>
                <w:sz w:val="24"/>
                <w:szCs w:val="24"/>
              </w:rPr>
              <w:t xml:space="preserve">eaching observations </w:t>
            </w:r>
            <w:r w:rsidRPr="007F124C" w:rsidR="00DF3A26">
              <w:rPr>
                <w:rFonts w:cstheme="minorHAnsi"/>
                <w:sz w:val="24"/>
                <w:szCs w:val="24"/>
              </w:rPr>
              <w:t>authenticate your</w:t>
            </w:r>
            <w:r w:rsidRPr="007F124C" w:rsidR="0017688A">
              <w:rPr>
                <w:rFonts w:cstheme="minorHAnsi"/>
                <w:sz w:val="24"/>
                <w:szCs w:val="24"/>
              </w:rPr>
              <w:t xml:space="preserve"> practice and </w:t>
            </w:r>
            <w:r w:rsidRPr="007F124C">
              <w:rPr>
                <w:rFonts w:cstheme="minorHAnsi"/>
                <w:sz w:val="24"/>
                <w:szCs w:val="24"/>
              </w:rPr>
              <w:t xml:space="preserve">will be an opportunity to </w:t>
            </w:r>
            <w:r w:rsidRPr="007F124C" w:rsidR="008B77F6">
              <w:rPr>
                <w:rFonts w:cstheme="minorHAnsi"/>
                <w:sz w:val="24"/>
                <w:szCs w:val="24"/>
              </w:rPr>
              <w:t>provide</w:t>
            </w:r>
            <w:r w:rsidRPr="007F124C">
              <w:rPr>
                <w:rFonts w:cstheme="minorHAnsi"/>
                <w:sz w:val="24"/>
                <w:szCs w:val="24"/>
              </w:rPr>
              <w:t xml:space="preserve"> </w:t>
            </w:r>
            <w:r w:rsidRPr="007F124C" w:rsidR="00794C01">
              <w:rPr>
                <w:rFonts w:cstheme="minorHAnsi"/>
                <w:sz w:val="24"/>
                <w:szCs w:val="24"/>
              </w:rPr>
              <w:t xml:space="preserve">clear </w:t>
            </w:r>
            <w:r w:rsidRPr="007F124C">
              <w:rPr>
                <w:rFonts w:cstheme="minorHAnsi"/>
                <w:sz w:val="24"/>
                <w:szCs w:val="24"/>
              </w:rPr>
              <w:t xml:space="preserve">evidence of </w:t>
            </w:r>
            <w:r w:rsidRPr="007F124C" w:rsidR="00160512">
              <w:rPr>
                <w:rFonts w:cstheme="minorHAnsi"/>
                <w:sz w:val="24"/>
                <w:szCs w:val="24"/>
              </w:rPr>
              <w:t>d</w:t>
            </w:r>
            <w:r w:rsidRPr="007F124C">
              <w:rPr>
                <w:rFonts w:cstheme="minorHAnsi"/>
                <w:sz w:val="24"/>
                <w:szCs w:val="24"/>
              </w:rPr>
              <w:t xml:space="preserve">esigning </w:t>
            </w:r>
            <w:r w:rsidRPr="007F124C" w:rsidR="008B77F6">
              <w:rPr>
                <w:rFonts w:cstheme="minorHAnsi"/>
                <w:sz w:val="24"/>
                <w:szCs w:val="24"/>
              </w:rPr>
              <w:t>learning</w:t>
            </w:r>
            <w:r w:rsidRPr="007F124C" w:rsidR="00160512">
              <w:rPr>
                <w:rFonts w:cstheme="minorHAnsi"/>
                <w:sz w:val="24"/>
                <w:szCs w:val="24"/>
              </w:rPr>
              <w:t xml:space="preserve"> and your </w:t>
            </w:r>
            <w:r w:rsidRPr="007F124C">
              <w:rPr>
                <w:rFonts w:cstheme="minorHAnsi"/>
                <w:sz w:val="24"/>
                <w:szCs w:val="24"/>
              </w:rPr>
              <w:t xml:space="preserve">current practice in </w:t>
            </w:r>
            <w:r w:rsidRPr="007F124C" w:rsidR="00160512">
              <w:rPr>
                <w:rFonts w:cstheme="minorHAnsi"/>
                <w:sz w:val="24"/>
                <w:szCs w:val="24"/>
              </w:rPr>
              <w:t>t</w:t>
            </w:r>
            <w:r w:rsidRPr="007F124C" w:rsidR="00720D51">
              <w:rPr>
                <w:rFonts w:cstheme="minorHAnsi"/>
                <w:sz w:val="24"/>
                <w:szCs w:val="24"/>
              </w:rPr>
              <w:t>eaching</w:t>
            </w:r>
            <w:r w:rsidRPr="007F124C">
              <w:rPr>
                <w:rFonts w:cstheme="minorHAnsi"/>
                <w:sz w:val="24"/>
                <w:szCs w:val="24"/>
              </w:rPr>
              <w:t xml:space="preserve">, assessing and supporting learners through positive learning environments [A1-A4] </w:t>
            </w:r>
            <w:r w:rsidRPr="007F124C" w:rsidR="00160512">
              <w:rPr>
                <w:rFonts w:cstheme="minorHAnsi"/>
                <w:sz w:val="24"/>
                <w:szCs w:val="24"/>
              </w:rPr>
              <w:t xml:space="preserve">You should </w:t>
            </w:r>
            <w:r w:rsidRPr="007F124C">
              <w:rPr>
                <w:rFonts w:cstheme="minorHAnsi"/>
                <w:sz w:val="24"/>
                <w:szCs w:val="24"/>
              </w:rPr>
              <w:t xml:space="preserve">show evidence of your knowledge of the subject materials [K1] and methods of teaching capability [K2]. </w:t>
            </w:r>
          </w:p>
          <w:p w:rsidRPr="007F124C" w:rsidR="00226FCD" w:rsidP="00226FCD" w:rsidRDefault="00160512" w14:paraId="3B56E133" w14:textId="7818D67A">
            <w:pPr>
              <w:pStyle w:val="ListParagraph"/>
              <w:numPr>
                <w:ilvl w:val="0"/>
                <w:numId w:val="21"/>
              </w:numPr>
              <w:rPr>
                <w:rFonts w:cstheme="minorHAnsi"/>
                <w:sz w:val="24"/>
                <w:szCs w:val="24"/>
              </w:rPr>
            </w:pPr>
            <w:r w:rsidRPr="007F124C">
              <w:rPr>
                <w:rFonts w:cstheme="minorHAnsi"/>
                <w:sz w:val="24"/>
                <w:szCs w:val="24"/>
              </w:rPr>
              <w:t>M</w:t>
            </w:r>
            <w:r w:rsidRPr="007F124C" w:rsidR="00FA28E9">
              <w:rPr>
                <w:rFonts w:cstheme="minorHAnsi"/>
                <w:sz w:val="24"/>
                <w:szCs w:val="24"/>
              </w:rPr>
              <w:t>ost</w:t>
            </w:r>
            <w:r w:rsidRPr="007F124C">
              <w:rPr>
                <w:rFonts w:cstheme="minorHAnsi"/>
                <w:sz w:val="24"/>
                <w:szCs w:val="24"/>
              </w:rPr>
              <w:t xml:space="preserve">, </w:t>
            </w:r>
            <w:r w:rsidRPr="007F124C" w:rsidR="00FA28E9">
              <w:rPr>
                <w:rFonts w:cstheme="minorHAnsi"/>
                <w:sz w:val="24"/>
                <w:szCs w:val="24"/>
              </w:rPr>
              <w:t xml:space="preserve">if not </w:t>
            </w:r>
            <w:r w:rsidRPr="007F124C" w:rsidR="00720D51">
              <w:rPr>
                <w:rFonts w:cstheme="minorHAnsi"/>
                <w:sz w:val="24"/>
                <w:szCs w:val="24"/>
              </w:rPr>
              <w:t>all</w:t>
            </w:r>
            <w:r w:rsidRPr="007F124C" w:rsidR="00226FCD">
              <w:rPr>
                <w:rFonts w:cstheme="minorHAnsi"/>
                <w:sz w:val="24"/>
                <w:szCs w:val="24"/>
              </w:rPr>
              <w:t>,</w:t>
            </w:r>
            <w:r w:rsidRPr="007F124C" w:rsidR="00FA28E9">
              <w:rPr>
                <w:rFonts w:cstheme="minorHAnsi"/>
                <w:sz w:val="24"/>
                <w:szCs w:val="24"/>
              </w:rPr>
              <w:t xml:space="preserve"> the professional values</w:t>
            </w:r>
            <w:r w:rsidRPr="007F124C">
              <w:rPr>
                <w:rFonts w:cstheme="minorHAnsi"/>
                <w:sz w:val="24"/>
                <w:szCs w:val="24"/>
              </w:rPr>
              <w:t xml:space="preserve"> will also be relevant here</w:t>
            </w:r>
            <w:r w:rsidRPr="007F124C" w:rsidR="00FA28E9">
              <w:rPr>
                <w:rFonts w:cstheme="minorHAnsi"/>
                <w:sz w:val="24"/>
                <w:szCs w:val="24"/>
              </w:rPr>
              <w:t>.</w:t>
            </w:r>
          </w:p>
        </w:tc>
      </w:tr>
      <w:tr w:rsidRPr="007F124C" w:rsidR="003B22E3" w:rsidTr="00C61394" w14:paraId="2932949C" w14:textId="77777777">
        <w:tc>
          <w:tcPr>
            <w:tcW w:w="3344" w:type="dxa"/>
          </w:tcPr>
          <w:p w:rsidRPr="007F124C" w:rsidR="003B22E3" w:rsidP="00E2100A" w:rsidRDefault="003B22E3" w14:paraId="172A5A34" w14:textId="77777777">
            <w:pPr>
              <w:rPr>
                <w:rFonts w:cstheme="minorHAnsi"/>
                <w:sz w:val="24"/>
                <w:szCs w:val="24"/>
              </w:rPr>
            </w:pPr>
            <w:r w:rsidRPr="007F124C">
              <w:rPr>
                <w:rFonts w:cstheme="minorHAnsi"/>
                <w:sz w:val="24"/>
                <w:szCs w:val="24"/>
                <w:lang w:val="cy-GB"/>
              </w:rPr>
              <w:t>Reflective evaluations of three CPD events attended</w:t>
            </w:r>
          </w:p>
        </w:tc>
        <w:tc>
          <w:tcPr>
            <w:tcW w:w="6579" w:type="dxa"/>
          </w:tcPr>
          <w:p w:rsidRPr="007F124C" w:rsidR="008B77F6" w:rsidP="007F124C" w:rsidRDefault="00FA28E9" w14:paraId="4ED34AAA" w14:textId="2E634A55">
            <w:pPr>
              <w:pStyle w:val="ListParagraph"/>
              <w:numPr>
                <w:ilvl w:val="0"/>
                <w:numId w:val="22"/>
              </w:numPr>
              <w:rPr>
                <w:rFonts w:cstheme="minorHAnsi"/>
                <w:sz w:val="24"/>
                <w:szCs w:val="24"/>
              </w:rPr>
            </w:pPr>
            <w:r w:rsidRPr="007F124C">
              <w:rPr>
                <w:rFonts w:cstheme="minorHAnsi"/>
                <w:sz w:val="24"/>
                <w:szCs w:val="24"/>
              </w:rPr>
              <w:t>The CPD report</w:t>
            </w:r>
            <w:r w:rsidRPr="007F124C" w:rsidR="007314FB">
              <w:rPr>
                <w:rFonts w:cstheme="minorHAnsi"/>
                <w:sz w:val="24"/>
                <w:szCs w:val="24"/>
              </w:rPr>
              <w:t>s</w:t>
            </w:r>
            <w:r w:rsidRPr="007F124C">
              <w:rPr>
                <w:rFonts w:cstheme="minorHAnsi"/>
                <w:sz w:val="24"/>
                <w:szCs w:val="24"/>
              </w:rPr>
              <w:t xml:space="preserve"> will provide evidence in many of the </w:t>
            </w:r>
            <w:r w:rsidRPr="007F124C" w:rsidR="00226FCD">
              <w:rPr>
                <w:rFonts w:cstheme="minorHAnsi"/>
                <w:sz w:val="24"/>
                <w:szCs w:val="24"/>
              </w:rPr>
              <w:t>D</w:t>
            </w:r>
            <w:r w:rsidRPr="007F124C" w:rsidR="008B77F6">
              <w:rPr>
                <w:rFonts w:cstheme="minorHAnsi"/>
                <w:sz w:val="24"/>
                <w:szCs w:val="24"/>
              </w:rPr>
              <w:t>imensions</w:t>
            </w:r>
            <w:r w:rsidRPr="007F124C">
              <w:rPr>
                <w:rFonts w:cstheme="minorHAnsi"/>
                <w:sz w:val="24"/>
                <w:szCs w:val="24"/>
              </w:rPr>
              <w:t xml:space="preserve"> of the UKPSF </w:t>
            </w:r>
            <w:r w:rsidRPr="007F124C" w:rsidR="00411B48">
              <w:rPr>
                <w:rFonts w:cstheme="minorHAnsi"/>
                <w:sz w:val="24"/>
                <w:szCs w:val="24"/>
              </w:rPr>
              <w:t>but particularly</w:t>
            </w:r>
            <w:r w:rsidRPr="007F124C">
              <w:rPr>
                <w:rFonts w:cstheme="minorHAnsi"/>
                <w:sz w:val="24"/>
                <w:szCs w:val="24"/>
              </w:rPr>
              <w:t xml:space="preserve"> A5</w:t>
            </w:r>
            <w:r w:rsidRPr="007F124C" w:rsidR="00DE7FFB">
              <w:rPr>
                <w:rFonts w:cstheme="minorHAnsi"/>
                <w:sz w:val="24"/>
                <w:szCs w:val="24"/>
              </w:rPr>
              <w:t xml:space="preserve"> engagement in CPD.</w:t>
            </w:r>
          </w:p>
        </w:tc>
      </w:tr>
    </w:tbl>
    <w:p w:rsidR="007F124C" w:rsidP="007F124C" w:rsidRDefault="00C32B9C" w14:paraId="4DD968ED" w14:textId="77777777">
      <w:pPr>
        <w:pStyle w:val="Heading3"/>
        <w:tabs>
          <w:tab w:val="left" w:pos="426"/>
        </w:tabs>
        <w:rPr>
          <w:rFonts w:asciiTheme="minorHAnsi" w:hAnsiTheme="minorHAnsi" w:cstheme="minorHAnsi"/>
          <w:b/>
          <w:bCs/>
          <w:color w:val="auto"/>
        </w:rPr>
      </w:pPr>
      <w:r w:rsidRPr="007F124C">
        <w:rPr>
          <w:rFonts w:asciiTheme="minorHAnsi" w:hAnsiTheme="minorHAnsi" w:cstheme="minorHAnsi"/>
          <w:b/>
          <w:bCs/>
          <w:color w:val="auto"/>
        </w:rPr>
        <w:tab/>
      </w:r>
    </w:p>
    <w:p w:rsidRPr="00130D90" w:rsidR="001357DB" w:rsidP="007F124C" w:rsidRDefault="007F124C" w14:paraId="52897A5A" w14:textId="3CEBC131">
      <w:pPr>
        <w:pStyle w:val="Heading3"/>
        <w:tabs>
          <w:tab w:val="left" w:pos="426"/>
        </w:tabs>
        <w:rPr>
          <w:rFonts w:asciiTheme="minorHAnsi" w:hAnsiTheme="minorHAnsi" w:cstheme="minorHAnsi"/>
          <w:b/>
          <w:bCs/>
          <w:color w:val="auto"/>
        </w:rPr>
      </w:pPr>
      <w:r>
        <w:rPr>
          <w:rFonts w:asciiTheme="minorHAnsi" w:hAnsiTheme="minorHAnsi" w:cstheme="minorHAnsi"/>
          <w:b/>
          <w:bCs/>
          <w:color w:val="auto"/>
        </w:rPr>
        <w:tab/>
      </w:r>
      <w:r w:rsidRPr="00130D90" w:rsidR="001357DB">
        <w:rPr>
          <w:rFonts w:asciiTheme="minorHAnsi" w:hAnsiTheme="minorHAnsi" w:cstheme="minorHAnsi"/>
          <w:b/>
          <w:bCs/>
          <w:color w:val="auto"/>
        </w:rPr>
        <w:t xml:space="preserve">Guidance for participants working towards D2 </w:t>
      </w:r>
    </w:p>
    <w:p w:rsidRPr="00130D90" w:rsidR="001357DB" w:rsidP="001357DB" w:rsidRDefault="001357DB" w14:paraId="54CF4508" w14:textId="77777777">
      <w:pPr>
        <w:ind w:left="426"/>
        <w:rPr>
          <w:sz w:val="24"/>
          <w:szCs w:val="24"/>
        </w:rPr>
      </w:pPr>
      <w:r w:rsidRPr="00130D90">
        <w:rPr>
          <w:sz w:val="24"/>
          <w:szCs w:val="24"/>
        </w:rPr>
        <w:t xml:space="preserve">As part of the assessment for this module, your tutors and the External Examiner, will look for evidence that you have demonstrated an understanding of specific aspects of effective teaching, learning support methods and student learning aligned to UKPSF Descriptor 2. </w:t>
      </w:r>
    </w:p>
    <w:p w:rsidRPr="00130D90" w:rsidR="001357DB" w:rsidP="001357DB" w:rsidRDefault="001357DB" w14:paraId="2E98374C" w14:textId="77777777">
      <w:pPr>
        <w:rPr>
          <w:sz w:val="24"/>
          <w:szCs w:val="24"/>
        </w:rPr>
      </w:pPr>
      <w:r w:rsidRPr="00130D90">
        <w:rPr>
          <w:sz w:val="24"/>
          <w:szCs w:val="24"/>
        </w:rPr>
        <w:t xml:space="preserve">       You should be able to provide evidence of</w:t>
      </w:r>
    </w:p>
    <w:p w:rsidRPr="00130D90" w:rsidR="001357DB" w:rsidP="001357DB" w:rsidRDefault="001357DB" w14:paraId="208E2DF6" w14:textId="77777777">
      <w:pPr>
        <w:pStyle w:val="ListParagraph"/>
        <w:numPr>
          <w:ilvl w:val="0"/>
          <w:numId w:val="28"/>
        </w:numPr>
        <w:spacing w:after="200" w:line="276" w:lineRule="auto"/>
        <w:rPr>
          <w:rFonts w:ascii="Arial" w:hAnsi="Arial" w:cs="Arial"/>
        </w:rPr>
      </w:pPr>
      <w:r w:rsidRPr="00130D90">
        <w:rPr>
          <w:rFonts w:ascii="Arial" w:hAnsi="Arial" w:cs="Arial"/>
        </w:rPr>
        <w:t>Successful engagement across all five Areas of Activity</w:t>
      </w:r>
    </w:p>
    <w:p w:rsidRPr="00130D90" w:rsidR="001357DB" w:rsidP="001357DB" w:rsidRDefault="001357DB" w14:paraId="0985F78F" w14:textId="77777777">
      <w:pPr>
        <w:pStyle w:val="ListParagraph"/>
        <w:numPr>
          <w:ilvl w:val="0"/>
          <w:numId w:val="28"/>
        </w:numPr>
        <w:spacing w:after="200" w:line="276" w:lineRule="auto"/>
        <w:rPr>
          <w:rFonts w:ascii="Arial" w:hAnsi="Arial" w:cs="Arial"/>
        </w:rPr>
      </w:pPr>
      <w:r w:rsidRPr="00130D90">
        <w:rPr>
          <w:rFonts w:ascii="Arial" w:hAnsi="Arial" w:cs="Arial"/>
        </w:rPr>
        <w:t>Appropriate knowledge and understanding across all aspects of Core Knowledge</w:t>
      </w:r>
    </w:p>
    <w:p w:rsidRPr="00130D90" w:rsidR="001357DB" w:rsidP="001357DB" w:rsidRDefault="001357DB" w14:paraId="7376DD79" w14:textId="77777777">
      <w:pPr>
        <w:pStyle w:val="ListParagraph"/>
        <w:numPr>
          <w:ilvl w:val="0"/>
          <w:numId w:val="28"/>
        </w:numPr>
        <w:spacing w:after="200" w:line="276" w:lineRule="auto"/>
        <w:rPr>
          <w:rFonts w:ascii="Arial" w:hAnsi="Arial" w:cs="Arial"/>
        </w:rPr>
      </w:pPr>
      <w:r w:rsidRPr="00130D90">
        <w:rPr>
          <w:rFonts w:ascii="Arial" w:hAnsi="Arial" w:cs="Arial"/>
        </w:rPr>
        <w:t xml:space="preserve">A commitment to all the Professional Values </w:t>
      </w:r>
    </w:p>
    <w:p w:rsidRPr="00130D90" w:rsidR="001357DB" w:rsidP="001357DB" w:rsidRDefault="001357DB" w14:paraId="321B5176" w14:textId="77777777">
      <w:pPr>
        <w:pStyle w:val="ListParagraph"/>
        <w:numPr>
          <w:ilvl w:val="0"/>
          <w:numId w:val="28"/>
        </w:numPr>
        <w:spacing w:after="200" w:line="276" w:lineRule="auto"/>
        <w:rPr>
          <w:rFonts w:ascii="Arial" w:hAnsi="Arial" w:cs="Arial"/>
        </w:rPr>
      </w:pPr>
      <w:r w:rsidRPr="00130D90">
        <w:rPr>
          <w:rFonts w:ascii="Arial" w:hAnsi="Arial" w:cs="Arial"/>
        </w:rPr>
        <w:t>Successful engagement in appropriate teaching practices related to the Areas of Activity</w:t>
      </w:r>
    </w:p>
    <w:p w:rsidRPr="00130D90" w:rsidR="001357DB" w:rsidP="001357DB" w:rsidRDefault="001357DB" w14:paraId="5D10E1EC" w14:textId="77777777">
      <w:pPr>
        <w:pStyle w:val="ListParagraph"/>
        <w:numPr>
          <w:ilvl w:val="0"/>
          <w:numId w:val="28"/>
        </w:numPr>
        <w:spacing w:after="200" w:line="276" w:lineRule="auto"/>
        <w:rPr>
          <w:rFonts w:ascii="Arial" w:hAnsi="Arial" w:cs="Arial"/>
        </w:rPr>
      </w:pPr>
      <w:r w:rsidRPr="00130D90">
        <w:rPr>
          <w:rFonts w:ascii="Arial" w:hAnsi="Arial" w:cs="Arial"/>
        </w:rPr>
        <w:t>Successful incorporation of subject and pedagogic research and/or scholarship within the above activities, as part of an integrated approach to academic practice</w:t>
      </w:r>
    </w:p>
    <w:p w:rsidRPr="00130D90" w:rsidR="001357DB" w:rsidP="001357DB" w:rsidRDefault="001357DB" w14:paraId="6BB81491" w14:textId="77777777">
      <w:pPr>
        <w:pStyle w:val="ListParagraph"/>
        <w:numPr>
          <w:ilvl w:val="0"/>
          <w:numId w:val="28"/>
        </w:numPr>
        <w:spacing w:after="200" w:line="276" w:lineRule="auto"/>
        <w:rPr>
          <w:rFonts w:ascii="Arial" w:hAnsi="Arial" w:cs="Arial"/>
        </w:rPr>
      </w:pPr>
      <w:r w:rsidRPr="00130D90">
        <w:rPr>
          <w:rFonts w:ascii="Arial" w:hAnsi="Arial" w:cs="Arial"/>
        </w:rPr>
        <w:t>Successful engagement in continuing professional development in relation to teaching, learning, assessment and, where appropriate, related professional practices</w:t>
      </w:r>
    </w:p>
    <w:p w:rsidRPr="001357DB" w:rsidR="001357DB" w:rsidP="001357DB" w:rsidRDefault="001357DB" w14:paraId="066466FA" w14:textId="56432DE6">
      <w:r w:rsidR="00353EF5">
        <w:rPr/>
        <w:t xml:space="preserve">It is important to note ALL participants, not just those undertaking UNHE7007 as a stand-alone module, need to pass UNHE7007 and gain Associate Fellowship before progressing to the second module UNHE7008. </w:t>
      </w:r>
      <w:r w:rsidRPr="1E795E62" w:rsidR="00353EF5">
        <w:rPr>
          <w:rFonts w:cs="Arial"/>
        </w:rPr>
        <w:t xml:space="preserve">The Academic Office will advise the Advance HE of your result who will issue your AFHEA certification directly to you electronically. For more </w:t>
      </w:r>
      <w:r w:rsidRPr="1E795E62" w:rsidR="00353EF5">
        <w:rPr>
          <w:rFonts w:cs="Arial"/>
        </w:rPr>
        <w:t>information</w:t>
      </w:r>
      <w:r w:rsidRPr="1E795E62" w:rsidR="00353EF5">
        <w:rPr>
          <w:rFonts w:cs="Arial"/>
        </w:rPr>
        <w:t xml:space="preserve"> please refer back to the Programme Handbook</w:t>
      </w:r>
    </w:p>
    <w:p w:rsidR="001357DB" w:rsidP="007F124C" w:rsidRDefault="001357DB" w14:paraId="2DCD14B6" w14:textId="77777777">
      <w:pPr>
        <w:pStyle w:val="Heading3"/>
        <w:tabs>
          <w:tab w:val="left" w:pos="426"/>
        </w:tabs>
        <w:rPr>
          <w:rFonts w:asciiTheme="minorHAnsi" w:hAnsiTheme="minorHAnsi" w:cstheme="minorHAnsi"/>
          <w:b/>
          <w:bCs/>
          <w:color w:val="auto"/>
        </w:rPr>
      </w:pPr>
    </w:p>
    <w:p w:rsidRPr="00C32B9C" w:rsidR="00473648" w:rsidP="007F124C" w:rsidRDefault="00C61394" w14:paraId="5110B1A2" w14:textId="7F279D5E">
      <w:pPr>
        <w:pStyle w:val="Heading3"/>
        <w:tabs>
          <w:tab w:val="left" w:pos="426"/>
        </w:tabs>
        <w:rPr>
          <w:rFonts w:asciiTheme="minorHAnsi" w:hAnsiTheme="minorHAnsi" w:cstheme="minorHAnsi"/>
          <w:b/>
          <w:bCs/>
          <w:color w:val="auto"/>
        </w:rPr>
      </w:pPr>
      <w:r>
        <w:rPr>
          <w:rFonts w:asciiTheme="minorHAnsi" w:hAnsiTheme="minorHAnsi" w:cstheme="minorHAnsi"/>
          <w:b/>
          <w:bCs/>
          <w:color w:val="auto"/>
        </w:rPr>
        <w:t>EVIDENCE OF PRACTICE</w:t>
      </w:r>
    </w:p>
    <w:p w:rsidR="00641E90" w:rsidP="00C32B9C" w:rsidRDefault="00641E90" w14:paraId="7F24B889" w14:textId="77777777">
      <w:pPr>
        <w:ind w:left="426"/>
      </w:pPr>
    </w:p>
    <w:p w:rsidRPr="004F247E" w:rsidR="00C32B9C" w:rsidP="00F20272" w:rsidRDefault="00473648" w14:paraId="1BF70125" w14:textId="339504C1">
      <w:pPr>
        <w:ind w:left="426"/>
        <w:rPr>
          <w:rFonts w:cstheme="minorHAnsi"/>
          <w:strike/>
          <w:sz w:val="24"/>
          <w:szCs w:val="24"/>
        </w:rPr>
      </w:pPr>
      <w:r w:rsidRPr="00C32B9C">
        <w:rPr>
          <w:rFonts w:cstheme="minorHAnsi"/>
          <w:sz w:val="24"/>
          <w:szCs w:val="24"/>
        </w:rPr>
        <w:t xml:space="preserve">You must provide evidence of at least </w:t>
      </w:r>
      <w:r w:rsidRPr="009E37E0">
        <w:rPr>
          <w:rFonts w:cstheme="minorHAnsi"/>
          <w:b/>
          <w:bCs/>
          <w:sz w:val="24"/>
          <w:szCs w:val="24"/>
        </w:rPr>
        <w:t>40</w:t>
      </w:r>
      <w:r w:rsidRPr="00C32B9C">
        <w:rPr>
          <w:rFonts w:cstheme="minorHAnsi"/>
          <w:sz w:val="24"/>
          <w:szCs w:val="24"/>
        </w:rPr>
        <w:t xml:space="preserve"> </w:t>
      </w:r>
      <w:r w:rsidR="009E37E0">
        <w:rPr>
          <w:rFonts w:cstheme="minorHAnsi"/>
          <w:sz w:val="24"/>
          <w:szCs w:val="24"/>
        </w:rPr>
        <w:t>h</w:t>
      </w:r>
      <w:r w:rsidRPr="00C32B9C">
        <w:rPr>
          <w:rFonts w:cstheme="minorHAnsi"/>
          <w:sz w:val="24"/>
          <w:szCs w:val="24"/>
        </w:rPr>
        <w:t xml:space="preserve">ours </w:t>
      </w:r>
      <w:r w:rsidR="00F30C57">
        <w:rPr>
          <w:rFonts w:cstheme="minorHAnsi"/>
          <w:sz w:val="24"/>
          <w:szCs w:val="24"/>
        </w:rPr>
        <w:t xml:space="preserve">of </w:t>
      </w:r>
      <w:r w:rsidRPr="00C32B9C">
        <w:rPr>
          <w:rFonts w:cstheme="minorHAnsi"/>
          <w:sz w:val="24"/>
          <w:szCs w:val="24"/>
        </w:rPr>
        <w:t xml:space="preserve">teaching in your portfolio. What constitutes teaching in this respect is anything that is directly supporting or teaching a student or students addressing learning outcomes or academic study skills. </w:t>
      </w:r>
    </w:p>
    <w:p w:rsidRPr="00C32B9C" w:rsidR="00473648" w:rsidP="00C32B9C" w:rsidRDefault="00C32B9C" w14:paraId="087B6A9F" w14:textId="2846D455">
      <w:pPr>
        <w:ind w:left="426"/>
        <w:rPr>
          <w:rFonts w:cstheme="minorHAnsi"/>
          <w:sz w:val="24"/>
          <w:szCs w:val="24"/>
        </w:rPr>
      </w:pPr>
      <w:r>
        <w:rPr>
          <w:rFonts w:cstheme="minorHAnsi"/>
          <w:sz w:val="24"/>
          <w:szCs w:val="24"/>
        </w:rPr>
        <w:t xml:space="preserve">There is a form to evidence your teaching hours. This Teaching Log is included as </w:t>
      </w:r>
      <w:r w:rsidR="00641E90">
        <w:rPr>
          <w:rFonts w:cstheme="minorHAnsi"/>
          <w:sz w:val="24"/>
          <w:szCs w:val="24"/>
        </w:rPr>
        <w:t>A</w:t>
      </w:r>
      <w:r>
        <w:rPr>
          <w:rFonts w:cstheme="minorHAnsi"/>
          <w:sz w:val="24"/>
          <w:szCs w:val="24"/>
        </w:rPr>
        <w:t xml:space="preserve">ppendix </w:t>
      </w:r>
      <w:r w:rsidR="00641E90">
        <w:rPr>
          <w:rFonts w:cstheme="minorHAnsi"/>
          <w:sz w:val="24"/>
          <w:szCs w:val="24"/>
        </w:rPr>
        <w:t xml:space="preserve">A </w:t>
      </w:r>
      <w:r w:rsidR="0012127D">
        <w:rPr>
          <w:rFonts w:cstheme="minorHAnsi"/>
          <w:sz w:val="24"/>
          <w:szCs w:val="24"/>
        </w:rPr>
        <w:t>in this Module Handbook</w:t>
      </w:r>
      <w:r>
        <w:rPr>
          <w:rFonts w:cstheme="minorHAnsi"/>
          <w:sz w:val="24"/>
          <w:szCs w:val="24"/>
        </w:rPr>
        <w:t xml:space="preserve"> and can be accessed on Moodle. Your Practice Advisor is required to sign off your Teaching Log</w:t>
      </w:r>
      <w:r w:rsidR="00462254">
        <w:rPr>
          <w:rFonts w:cstheme="minorHAnsi"/>
          <w:sz w:val="24"/>
          <w:szCs w:val="24"/>
        </w:rPr>
        <w:t>,</w:t>
      </w:r>
      <w:r>
        <w:rPr>
          <w:rFonts w:cstheme="minorHAnsi"/>
          <w:sz w:val="24"/>
          <w:szCs w:val="24"/>
        </w:rPr>
        <w:t xml:space="preserve"> whether you be an internal staff member or working in one of UWTSDs collaborative partners. </w:t>
      </w:r>
    </w:p>
    <w:p w:rsidR="00DE7FFB" w:rsidP="0012127D" w:rsidRDefault="00016725" w14:paraId="12F044F0" w14:textId="31DB9A80">
      <w:pPr>
        <w:pStyle w:val="Heading3"/>
        <w:ind w:left="426"/>
        <w:rPr>
          <w:rFonts w:asciiTheme="minorHAnsi" w:hAnsiTheme="minorHAnsi" w:cstheme="minorHAnsi"/>
          <w:color w:val="auto"/>
        </w:rPr>
      </w:pPr>
      <w:r w:rsidRPr="009E37E0">
        <w:rPr>
          <w:rFonts w:asciiTheme="minorHAnsi" w:hAnsiTheme="minorHAnsi" w:cstheme="minorHAnsi"/>
          <w:color w:val="auto"/>
        </w:rPr>
        <w:t xml:space="preserve">When providing evidence </w:t>
      </w:r>
      <w:r w:rsidR="000855F5">
        <w:rPr>
          <w:rFonts w:asciiTheme="minorHAnsi" w:hAnsiTheme="minorHAnsi" w:cstheme="minorHAnsi"/>
          <w:color w:val="auto"/>
        </w:rPr>
        <w:t>for</w:t>
      </w:r>
      <w:r w:rsidRPr="009E37E0">
        <w:rPr>
          <w:rFonts w:asciiTheme="minorHAnsi" w:hAnsiTheme="minorHAnsi" w:cstheme="minorHAnsi"/>
          <w:color w:val="auto"/>
        </w:rPr>
        <w:t xml:space="preserve"> the assessed components </w:t>
      </w:r>
      <w:r w:rsidR="009E37E0">
        <w:rPr>
          <w:rFonts w:asciiTheme="minorHAnsi" w:hAnsiTheme="minorHAnsi" w:cstheme="minorHAnsi"/>
          <w:color w:val="auto"/>
        </w:rPr>
        <w:t>of UN700</w:t>
      </w:r>
      <w:r w:rsidR="00733B60">
        <w:rPr>
          <w:rFonts w:asciiTheme="minorHAnsi" w:hAnsiTheme="minorHAnsi" w:cstheme="minorHAnsi"/>
          <w:color w:val="auto"/>
        </w:rPr>
        <w:t>7,</w:t>
      </w:r>
      <w:r w:rsidR="009E37E0">
        <w:rPr>
          <w:rFonts w:asciiTheme="minorHAnsi" w:hAnsiTheme="minorHAnsi" w:cstheme="minorHAnsi"/>
          <w:color w:val="auto"/>
        </w:rPr>
        <w:t xml:space="preserve"> you should </w:t>
      </w:r>
      <w:r w:rsidR="00DE26FD">
        <w:rPr>
          <w:rFonts w:asciiTheme="minorHAnsi" w:hAnsiTheme="minorHAnsi" w:cstheme="minorHAnsi"/>
          <w:color w:val="auto"/>
        </w:rPr>
        <w:t>make</w:t>
      </w:r>
      <w:r w:rsidR="009E37E0">
        <w:rPr>
          <w:rFonts w:asciiTheme="minorHAnsi" w:hAnsiTheme="minorHAnsi" w:cstheme="minorHAnsi"/>
          <w:color w:val="auto"/>
        </w:rPr>
        <w:t xml:space="preserve"> the</w:t>
      </w:r>
      <w:r w:rsidRPr="009E37E0">
        <w:rPr>
          <w:rFonts w:asciiTheme="minorHAnsi" w:hAnsiTheme="minorHAnsi" w:cstheme="minorHAnsi"/>
          <w:color w:val="auto"/>
        </w:rPr>
        <w:t xml:space="preserve"> links to </w:t>
      </w:r>
      <w:r w:rsidR="00A76389">
        <w:rPr>
          <w:rFonts w:asciiTheme="minorHAnsi" w:hAnsiTheme="minorHAnsi" w:cstheme="minorHAnsi"/>
          <w:color w:val="auto"/>
        </w:rPr>
        <w:t>the Dimensions of the Framework</w:t>
      </w:r>
      <w:r w:rsidR="00DE26FD">
        <w:rPr>
          <w:rFonts w:asciiTheme="minorHAnsi" w:hAnsiTheme="minorHAnsi" w:cstheme="minorHAnsi"/>
          <w:color w:val="auto"/>
        </w:rPr>
        <w:t xml:space="preserve"> clear</w:t>
      </w:r>
      <w:r w:rsidRPr="009E37E0">
        <w:rPr>
          <w:rFonts w:asciiTheme="minorHAnsi" w:hAnsiTheme="minorHAnsi" w:cstheme="minorHAnsi"/>
          <w:color w:val="auto"/>
        </w:rPr>
        <w:t xml:space="preserve">, </w:t>
      </w:r>
      <w:r w:rsidR="00DE26FD">
        <w:rPr>
          <w:rFonts w:asciiTheme="minorHAnsi" w:hAnsiTheme="minorHAnsi" w:cstheme="minorHAnsi"/>
          <w:color w:val="auto"/>
        </w:rPr>
        <w:t>focusing on your</w:t>
      </w:r>
      <w:r w:rsidRPr="009E37E0">
        <w:rPr>
          <w:rFonts w:asciiTheme="minorHAnsi" w:hAnsiTheme="minorHAnsi" w:cstheme="minorHAnsi"/>
          <w:color w:val="auto"/>
        </w:rPr>
        <w:t xml:space="preserve"> impact as a practitioner </w:t>
      </w:r>
      <w:r w:rsidR="004F247E">
        <w:rPr>
          <w:rFonts w:asciiTheme="minorHAnsi" w:hAnsiTheme="minorHAnsi" w:cstheme="minorHAnsi"/>
          <w:color w:val="auto"/>
        </w:rPr>
        <w:t xml:space="preserve">in </w:t>
      </w:r>
      <w:r w:rsidRPr="009E37E0">
        <w:rPr>
          <w:rFonts w:asciiTheme="minorHAnsi" w:hAnsiTheme="minorHAnsi" w:cstheme="minorHAnsi"/>
          <w:color w:val="auto"/>
        </w:rPr>
        <w:t xml:space="preserve">at least two of the UKPSF Areas of </w:t>
      </w:r>
      <w:proofErr w:type="gramStart"/>
      <w:r w:rsidRPr="009E37E0">
        <w:rPr>
          <w:rFonts w:asciiTheme="minorHAnsi" w:hAnsiTheme="minorHAnsi" w:cstheme="minorHAnsi"/>
          <w:color w:val="auto"/>
        </w:rPr>
        <w:t>Activity</w:t>
      </w:r>
      <w:r w:rsidR="004F247E">
        <w:rPr>
          <w:rFonts w:asciiTheme="minorHAnsi" w:hAnsiTheme="minorHAnsi" w:cstheme="minorHAnsi"/>
          <w:color w:val="auto"/>
        </w:rPr>
        <w:t>,</w:t>
      </w:r>
      <w:r w:rsidR="00324D08">
        <w:rPr>
          <w:rFonts w:asciiTheme="minorHAnsi" w:hAnsiTheme="minorHAnsi" w:cstheme="minorHAnsi"/>
          <w:color w:val="auto"/>
        </w:rPr>
        <w:t xml:space="preserve"> </w:t>
      </w:r>
      <w:r w:rsidRPr="009E37E0">
        <w:rPr>
          <w:rFonts w:asciiTheme="minorHAnsi" w:hAnsiTheme="minorHAnsi" w:cstheme="minorHAnsi"/>
          <w:color w:val="auto"/>
        </w:rPr>
        <w:t xml:space="preserve"> K</w:t>
      </w:r>
      <w:proofErr w:type="gramEnd"/>
      <w:r w:rsidRPr="009E37E0">
        <w:rPr>
          <w:rFonts w:asciiTheme="minorHAnsi" w:hAnsiTheme="minorHAnsi" w:cstheme="minorHAnsi"/>
          <w:color w:val="auto"/>
        </w:rPr>
        <w:t>1</w:t>
      </w:r>
      <w:r w:rsidR="000855F5">
        <w:rPr>
          <w:rFonts w:asciiTheme="minorHAnsi" w:hAnsiTheme="minorHAnsi" w:cstheme="minorHAnsi"/>
          <w:color w:val="auto"/>
        </w:rPr>
        <w:t xml:space="preserve"> and </w:t>
      </w:r>
      <w:r w:rsidRPr="009E37E0">
        <w:rPr>
          <w:rFonts w:asciiTheme="minorHAnsi" w:hAnsiTheme="minorHAnsi" w:cstheme="minorHAnsi"/>
          <w:color w:val="auto"/>
        </w:rPr>
        <w:t>K2</w:t>
      </w:r>
      <w:r w:rsidR="004B0312">
        <w:rPr>
          <w:rFonts w:asciiTheme="minorHAnsi" w:hAnsiTheme="minorHAnsi" w:cstheme="minorHAnsi"/>
          <w:color w:val="auto"/>
        </w:rPr>
        <w:t>, and appropriate Professional Values</w:t>
      </w:r>
      <w:r w:rsidR="00DE26FD">
        <w:rPr>
          <w:rFonts w:asciiTheme="minorHAnsi" w:hAnsiTheme="minorHAnsi" w:cstheme="minorHAnsi"/>
          <w:color w:val="auto"/>
        </w:rPr>
        <w:t>.</w:t>
      </w:r>
      <w:r w:rsidRPr="009E37E0">
        <w:rPr>
          <w:rFonts w:asciiTheme="minorHAnsi" w:hAnsiTheme="minorHAnsi" w:cstheme="minorHAnsi"/>
          <w:color w:val="auto"/>
        </w:rPr>
        <w:t xml:space="preserve"> </w:t>
      </w:r>
      <w:r w:rsidRPr="009E37E0" w:rsidR="00DE26FD">
        <w:rPr>
          <w:rFonts w:asciiTheme="minorHAnsi" w:hAnsiTheme="minorHAnsi" w:cstheme="minorHAnsi"/>
          <w:color w:val="auto"/>
        </w:rPr>
        <w:t xml:space="preserve">When portfolio building, the </w:t>
      </w:r>
      <w:r w:rsidR="00DE26FD">
        <w:rPr>
          <w:rFonts w:asciiTheme="minorHAnsi" w:hAnsiTheme="minorHAnsi" w:cstheme="minorHAnsi"/>
          <w:color w:val="auto"/>
        </w:rPr>
        <w:t>Programme</w:t>
      </w:r>
      <w:r w:rsidRPr="009E37E0" w:rsidR="00DE26FD">
        <w:rPr>
          <w:rFonts w:asciiTheme="minorHAnsi" w:hAnsiTheme="minorHAnsi" w:cstheme="minorHAnsi"/>
          <w:color w:val="auto"/>
        </w:rPr>
        <w:t xml:space="preserve"> </w:t>
      </w:r>
      <w:r w:rsidR="00DE26FD">
        <w:rPr>
          <w:rFonts w:asciiTheme="minorHAnsi" w:hAnsiTheme="minorHAnsi" w:cstheme="minorHAnsi"/>
          <w:color w:val="auto"/>
        </w:rPr>
        <w:t>T</w:t>
      </w:r>
      <w:r w:rsidRPr="009E37E0" w:rsidR="00DE26FD">
        <w:rPr>
          <w:rFonts w:asciiTheme="minorHAnsi" w:hAnsiTheme="minorHAnsi" w:cstheme="minorHAnsi"/>
          <w:color w:val="auto"/>
        </w:rPr>
        <w:t xml:space="preserve">eam and your Practice Advisor will provide guidance on how your practice can be mapped to the UKPSF </w:t>
      </w:r>
      <w:r w:rsidRPr="00462254" w:rsidR="00DE26FD">
        <w:rPr>
          <w:rFonts w:asciiTheme="minorHAnsi" w:hAnsiTheme="minorHAnsi" w:cstheme="minorHAnsi"/>
          <w:color w:val="auto"/>
        </w:rPr>
        <w:t xml:space="preserve">Descriptors. </w:t>
      </w:r>
      <w:r w:rsidRPr="00462254" w:rsidR="0012127D">
        <w:rPr>
          <w:rFonts w:asciiTheme="minorHAnsi" w:hAnsiTheme="minorHAnsi" w:cstheme="minorHAnsi"/>
          <w:color w:val="auto"/>
        </w:rPr>
        <w:t xml:space="preserve">You will have discussed in detail which two </w:t>
      </w:r>
      <w:r w:rsidRPr="00462254" w:rsidR="00DE26FD">
        <w:rPr>
          <w:rFonts w:asciiTheme="minorHAnsi" w:hAnsiTheme="minorHAnsi" w:cstheme="minorHAnsi"/>
          <w:color w:val="auto"/>
        </w:rPr>
        <w:t>A</w:t>
      </w:r>
      <w:r w:rsidRPr="00462254" w:rsidR="0012127D">
        <w:rPr>
          <w:rFonts w:asciiTheme="minorHAnsi" w:hAnsiTheme="minorHAnsi" w:cstheme="minorHAnsi"/>
          <w:color w:val="auto"/>
        </w:rPr>
        <w:t xml:space="preserve">reas </w:t>
      </w:r>
      <w:r w:rsidRPr="00462254" w:rsidR="00DE26FD">
        <w:rPr>
          <w:rFonts w:asciiTheme="minorHAnsi" w:hAnsiTheme="minorHAnsi" w:cstheme="minorHAnsi"/>
          <w:color w:val="auto"/>
        </w:rPr>
        <w:t xml:space="preserve">of Activity </w:t>
      </w:r>
      <w:r w:rsidRPr="00462254" w:rsidR="0012127D">
        <w:rPr>
          <w:rFonts w:asciiTheme="minorHAnsi" w:hAnsiTheme="minorHAnsi" w:cstheme="minorHAnsi"/>
          <w:color w:val="auto"/>
        </w:rPr>
        <w:t xml:space="preserve">would be most applicable to your </w:t>
      </w:r>
      <w:r w:rsidRPr="00462254" w:rsidR="00DE26FD">
        <w:rPr>
          <w:rFonts w:asciiTheme="minorHAnsi" w:hAnsiTheme="minorHAnsi" w:cstheme="minorHAnsi"/>
          <w:color w:val="auto"/>
        </w:rPr>
        <w:t xml:space="preserve">particular </w:t>
      </w:r>
      <w:r w:rsidRPr="00462254" w:rsidR="0012127D">
        <w:rPr>
          <w:rFonts w:asciiTheme="minorHAnsi" w:hAnsiTheme="minorHAnsi" w:cstheme="minorHAnsi"/>
          <w:color w:val="auto"/>
        </w:rPr>
        <w:t>role with the Programme Manager at interview</w:t>
      </w:r>
      <w:r w:rsidRPr="00462254" w:rsidR="00DE26FD">
        <w:rPr>
          <w:rFonts w:asciiTheme="minorHAnsi" w:hAnsiTheme="minorHAnsi" w:cstheme="minorHAnsi"/>
          <w:color w:val="auto"/>
        </w:rPr>
        <w:t xml:space="preserve"> and your first tutorial will </w:t>
      </w:r>
      <w:r w:rsidR="00FD04DA">
        <w:rPr>
          <w:rFonts w:asciiTheme="minorHAnsi" w:hAnsiTheme="minorHAnsi" w:cstheme="minorHAnsi"/>
          <w:color w:val="auto"/>
        </w:rPr>
        <w:t xml:space="preserve">continue </w:t>
      </w:r>
      <w:r w:rsidRPr="00462254" w:rsidR="00DE26FD">
        <w:rPr>
          <w:rFonts w:asciiTheme="minorHAnsi" w:hAnsiTheme="minorHAnsi" w:cstheme="minorHAnsi"/>
          <w:color w:val="auto"/>
        </w:rPr>
        <w:t xml:space="preserve">this exploration. Likewise, </w:t>
      </w:r>
      <w:r w:rsidRPr="00462254" w:rsidR="0012127D">
        <w:rPr>
          <w:rFonts w:asciiTheme="minorHAnsi" w:hAnsiTheme="minorHAnsi" w:cstheme="minorHAnsi"/>
          <w:color w:val="auto"/>
        </w:rPr>
        <w:t>your meetings with your Practice Advisor</w:t>
      </w:r>
      <w:r w:rsidRPr="00462254" w:rsidR="00DE26FD">
        <w:rPr>
          <w:rFonts w:asciiTheme="minorHAnsi" w:hAnsiTheme="minorHAnsi" w:cstheme="minorHAnsi"/>
          <w:color w:val="auto"/>
        </w:rPr>
        <w:t xml:space="preserve">, familiar with your professional setting, </w:t>
      </w:r>
      <w:r w:rsidRPr="00462254" w:rsidR="0012127D">
        <w:rPr>
          <w:rFonts w:asciiTheme="minorHAnsi" w:hAnsiTheme="minorHAnsi" w:cstheme="minorHAnsi"/>
          <w:color w:val="auto"/>
        </w:rPr>
        <w:t xml:space="preserve">will </w:t>
      </w:r>
      <w:r w:rsidRPr="00462254" w:rsidR="00462254">
        <w:rPr>
          <w:rFonts w:asciiTheme="minorHAnsi" w:hAnsiTheme="minorHAnsi" w:cstheme="minorHAnsi"/>
          <w:color w:val="auto"/>
        </w:rPr>
        <w:t xml:space="preserve">further </w:t>
      </w:r>
      <w:r w:rsidRPr="00462254" w:rsidR="0012127D">
        <w:rPr>
          <w:rFonts w:asciiTheme="minorHAnsi" w:hAnsiTheme="minorHAnsi" w:cstheme="minorHAnsi"/>
          <w:color w:val="auto"/>
        </w:rPr>
        <w:t>enable such discussions</w:t>
      </w:r>
      <w:r w:rsidR="00FD04DA">
        <w:rPr>
          <w:rFonts w:asciiTheme="minorHAnsi" w:hAnsiTheme="minorHAnsi" w:cstheme="minorHAnsi"/>
          <w:color w:val="auto"/>
        </w:rPr>
        <w:t xml:space="preserve"> regarding the building of your portfolio</w:t>
      </w:r>
      <w:r w:rsidRPr="00462254" w:rsidR="0012127D">
        <w:rPr>
          <w:rFonts w:asciiTheme="minorHAnsi" w:hAnsiTheme="minorHAnsi" w:cstheme="minorHAnsi"/>
          <w:color w:val="auto"/>
        </w:rPr>
        <w:t>.</w:t>
      </w:r>
      <w:r w:rsidRPr="00462254" w:rsidR="00F62E2E">
        <w:rPr>
          <w:rFonts w:asciiTheme="minorHAnsi" w:hAnsiTheme="minorHAnsi" w:cstheme="minorHAnsi"/>
          <w:color w:val="auto"/>
        </w:rPr>
        <w:t xml:space="preserve"> All Practice Advisors will receive training specifically on the UKPSF.</w:t>
      </w:r>
    </w:p>
    <w:p w:rsidRPr="0012127D" w:rsidR="0012127D" w:rsidP="0012127D" w:rsidRDefault="0012127D" w14:paraId="44D9B895" w14:textId="77777777"/>
    <w:p w:rsidRPr="009E37E0" w:rsidR="003B22E3" w:rsidP="009E37E0" w:rsidRDefault="009E37E0" w14:paraId="0627090C" w14:textId="6F636B39">
      <w:pPr>
        <w:ind w:firstLine="426"/>
        <w:rPr>
          <w:rFonts w:cstheme="minorHAnsi"/>
          <w:b/>
          <w:bCs/>
          <w:sz w:val="24"/>
          <w:szCs w:val="24"/>
        </w:rPr>
      </w:pPr>
      <w:r w:rsidRPr="009E37E0">
        <w:rPr>
          <w:rFonts w:cstheme="minorHAnsi"/>
          <w:b/>
          <w:bCs/>
          <w:sz w:val="24"/>
          <w:szCs w:val="24"/>
        </w:rPr>
        <w:t>TO SUMMARISE</w:t>
      </w:r>
    </w:p>
    <w:tbl>
      <w:tblPr>
        <w:tblStyle w:val="TableGrid"/>
        <w:tblW w:w="0" w:type="auto"/>
        <w:tblInd w:w="421" w:type="dxa"/>
        <w:tblLook w:val="04A0" w:firstRow="1" w:lastRow="0" w:firstColumn="1" w:lastColumn="0" w:noHBand="0" w:noVBand="1"/>
      </w:tblPr>
      <w:tblGrid>
        <w:gridCol w:w="2831"/>
        <w:gridCol w:w="3224"/>
        <w:gridCol w:w="3248"/>
      </w:tblGrid>
      <w:tr w:rsidRPr="00C61394" w:rsidR="003B22E3" w:rsidTr="00F30C57" w14:paraId="7B58CDBE" w14:textId="77777777">
        <w:tc>
          <w:tcPr>
            <w:tcW w:w="2831" w:type="dxa"/>
          </w:tcPr>
          <w:p w:rsidRPr="00C61394" w:rsidR="003B22E3" w:rsidP="00E2100A" w:rsidRDefault="003B22E3" w14:paraId="70FB356A" w14:textId="77777777">
            <w:pPr>
              <w:rPr>
                <w:rFonts w:cstheme="minorHAnsi"/>
                <w:b/>
                <w:bCs/>
                <w:sz w:val="24"/>
                <w:szCs w:val="24"/>
              </w:rPr>
            </w:pPr>
            <w:r w:rsidRPr="00C61394">
              <w:rPr>
                <w:rFonts w:cstheme="minorHAnsi"/>
                <w:b/>
                <w:bCs/>
                <w:sz w:val="24"/>
                <w:szCs w:val="24"/>
              </w:rPr>
              <w:t>Assessment component</w:t>
            </w:r>
          </w:p>
        </w:tc>
        <w:tc>
          <w:tcPr>
            <w:tcW w:w="3224" w:type="dxa"/>
          </w:tcPr>
          <w:p w:rsidRPr="00C61394" w:rsidR="003B22E3" w:rsidP="00E2100A" w:rsidRDefault="00794C01" w14:paraId="703D2043" w14:textId="4E42C70B">
            <w:pPr>
              <w:rPr>
                <w:rFonts w:cstheme="minorHAnsi"/>
                <w:b/>
                <w:bCs/>
                <w:sz w:val="24"/>
                <w:szCs w:val="24"/>
              </w:rPr>
            </w:pPr>
            <w:r w:rsidRPr="00C61394">
              <w:rPr>
                <w:rFonts w:cstheme="minorHAnsi"/>
                <w:b/>
                <w:bCs/>
                <w:sz w:val="24"/>
                <w:szCs w:val="24"/>
              </w:rPr>
              <w:t xml:space="preserve">PGCert </w:t>
            </w:r>
            <w:r w:rsidRPr="00C61394" w:rsidR="003B22E3">
              <w:rPr>
                <w:rFonts w:cstheme="minorHAnsi"/>
                <w:b/>
                <w:bCs/>
                <w:sz w:val="24"/>
                <w:szCs w:val="24"/>
              </w:rPr>
              <w:t>Learning outcome</w:t>
            </w:r>
            <w:r w:rsidRPr="00C61394" w:rsidR="00DE7FFB">
              <w:rPr>
                <w:rFonts w:cstheme="minorHAnsi"/>
                <w:b/>
                <w:bCs/>
                <w:sz w:val="24"/>
                <w:szCs w:val="24"/>
              </w:rPr>
              <w:t>s</w:t>
            </w:r>
            <w:r w:rsidRPr="00C61394" w:rsidR="003B22E3">
              <w:rPr>
                <w:rFonts w:cstheme="minorHAnsi"/>
                <w:b/>
                <w:bCs/>
                <w:sz w:val="24"/>
                <w:szCs w:val="24"/>
              </w:rPr>
              <w:t xml:space="preserve"> </w:t>
            </w:r>
          </w:p>
        </w:tc>
        <w:tc>
          <w:tcPr>
            <w:tcW w:w="3248" w:type="dxa"/>
          </w:tcPr>
          <w:p w:rsidRPr="00C61394" w:rsidR="003B22E3" w:rsidP="00E2100A" w:rsidRDefault="003B22E3" w14:paraId="740B94CF" w14:textId="4E77A933">
            <w:pPr>
              <w:rPr>
                <w:rFonts w:cstheme="minorHAnsi"/>
                <w:b/>
                <w:bCs/>
                <w:sz w:val="24"/>
                <w:szCs w:val="24"/>
              </w:rPr>
            </w:pPr>
            <w:r w:rsidRPr="00C61394">
              <w:rPr>
                <w:rFonts w:cstheme="minorHAnsi"/>
                <w:b/>
                <w:bCs/>
                <w:sz w:val="24"/>
                <w:szCs w:val="24"/>
              </w:rPr>
              <w:t>UKPSF</w:t>
            </w:r>
            <w:r w:rsidRPr="00C61394" w:rsidR="009E37E0">
              <w:rPr>
                <w:rFonts w:cstheme="minorHAnsi"/>
                <w:b/>
                <w:bCs/>
                <w:sz w:val="24"/>
                <w:szCs w:val="24"/>
              </w:rPr>
              <w:t xml:space="preserve"> – relevant </w:t>
            </w:r>
            <w:r w:rsidRPr="00C61394" w:rsidR="00A76389">
              <w:rPr>
                <w:rFonts w:cstheme="minorHAnsi"/>
                <w:b/>
                <w:bCs/>
                <w:sz w:val="24"/>
                <w:szCs w:val="24"/>
              </w:rPr>
              <w:t>D</w:t>
            </w:r>
            <w:r w:rsidRPr="00C61394" w:rsidR="009E37E0">
              <w:rPr>
                <w:rFonts w:cstheme="minorHAnsi"/>
                <w:b/>
                <w:bCs/>
                <w:sz w:val="24"/>
                <w:szCs w:val="24"/>
              </w:rPr>
              <w:t>imensions to consider</w:t>
            </w:r>
            <w:r w:rsidR="00462254">
              <w:rPr>
                <w:rFonts w:cstheme="minorHAnsi"/>
                <w:b/>
                <w:bCs/>
                <w:sz w:val="24"/>
                <w:szCs w:val="24"/>
              </w:rPr>
              <w:t xml:space="preserve"> depending on your role</w:t>
            </w:r>
          </w:p>
        </w:tc>
      </w:tr>
      <w:tr w:rsidRPr="00720D51" w:rsidR="003B22E3" w:rsidTr="00F30C57" w14:paraId="073CB249" w14:textId="77777777">
        <w:tc>
          <w:tcPr>
            <w:tcW w:w="2831" w:type="dxa"/>
          </w:tcPr>
          <w:p w:rsidR="003B22E3" w:rsidP="00E2100A" w:rsidRDefault="003B22E3" w14:paraId="6F979F53" w14:textId="77777777">
            <w:pPr>
              <w:rPr>
                <w:rFonts w:cstheme="minorHAnsi"/>
                <w:sz w:val="24"/>
                <w:szCs w:val="24"/>
                <w:lang w:val="cy-GB"/>
              </w:rPr>
            </w:pPr>
            <w:r w:rsidRPr="00E2100A">
              <w:rPr>
                <w:rFonts w:cstheme="minorHAnsi"/>
                <w:sz w:val="24"/>
                <w:szCs w:val="24"/>
                <w:lang w:val="cy-GB"/>
              </w:rPr>
              <w:t>General statement</w:t>
            </w:r>
          </w:p>
          <w:p w:rsidRPr="00E2100A" w:rsidR="00720D51" w:rsidP="00E2100A" w:rsidRDefault="00720D51" w14:paraId="18D9FEAB" w14:textId="50E15571">
            <w:pPr>
              <w:rPr>
                <w:rFonts w:cstheme="minorHAnsi"/>
                <w:sz w:val="24"/>
                <w:szCs w:val="24"/>
              </w:rPr>
            </w:pPr>
          </w:p>
        </w:tc>
        <w:tc>
          <w:tcPr>
            <w:tcW w:w="3224" w:type="dxa"/>
          </w:tcPr>
          <w:p w:rsidRPr="00E2100A" w:rsidR="003B22E3" w:rsidP="00E2100A" w:rsidRDefault="003B22E3" w14:paraId="7E0B9758" w14:textId="77777777">
            <w:pPr>
              <w:rPr>
                <w:rFonts w:cstheme="minorHAnsi"/>
                <w:sz w:val="24"/>
                <w:szCs w:val="24"/>
              </w:rPr>
            </w:pPr>
            <w:r w:rsidRPr="00E2100A">
              <w:rPr>
                <w:rFonts w:cstheme="minorHAnsi"/>
                <w:sz w:val="24"/>
                <w:szCs w:val="24"/>
              </w:rPr>
              <w:t>LO 1, 2, 3 &amp; 4</w:t>
            </w:r>
          </w:p>
        </w:tc>
        <w:tc>
          <w:tcPr>
            <w:tcW w:w="3248" w:type="dxa"/>
          </w:tcPr>
          <w:p w:rsidRPr="00E2100A" w:rsidR="003B22E3" w:rsidP="00E2100A" w:rsidRDefault="003B22E3" w14:paraId="1DBA1823" w14:textId="77777777">
            <w:pPr>
              <w:rPr>
                <w:rFonts w:cstheme="minorHAnsi"/>
                <w:sz w:val="24"/>
                <w:szCs w:val="24"/>
              </w:rPr>
            </w:pPr>
            <w:r w:rsidRPr="00E2100A">
              <w:rPr>
                <w:sz w:val="24"/>
                <w:szCs w:val="24"/>
              </w:rPr>
              <w:t>A1-4, K3, K4, K6, V1- V4</w:t>
            </w:r>
          </w:p>
        </w:tc>
      </w:tr>
      <w:tr w:rsidRPr="00720D51" w:rsidR="003B22E3" w:rsidTr="00F30C57" w14:paraId="33CFD38E" w14:textId="77777777">
        <w:tc>
          <w:tcPr>
            <w:tcW w:w="2831" w:type="dxa"/>
          </w:tcPr>
          <w:p w:rsidR="003B22E3" w:rsidP="00E2100A" w:rsidRDefault="00DE0156" w14:paraId="73AE88C9" w14:textId="5A5AE44C">
            <w:pPr>
              <w:rPr>
                <w:rFonts w:cstheme="minorHAnsi"/>
                <w:sz w:val="24"/>
                <w:szCs w:val="24"/>
                <w:lang w:val="cy-GB"/>
              </w:rPr>
            </w:pPr>
            <w:r w:rsidRPr="00DE7FFB">
              <w:rPr>
                <w:rFonts w:cstheme="minorHAnsi"/>
                <w:sz w:val="24"/>
                <w:szCs w:val="24"/>
                <w:lang w:val="cy-GB"/>
              </w:rPr>
              <w:t>M</w:t>
            </w:r>
            <w:r w:rsidRPr="00DE7FFB" w:rsidR="003B22E3">
              <w:rPr>
                <w:rFonts w:cstheme="minorHAnsi"/>
                <w:sz w:val="24"/>
                <w:szCs w:val="24"/>
                <w:lang w:val="cy-GB"/>
              </w:rPr>
              <w:t>ic</w:t>
            </w:r>
            <w:r w:rsidRPr="00E2100A" w:rsidR="003B22E3">
              <w:rPr>
                <w:rFonts w:cstheme="minorHAnsi"/>
                <w:sz w:val="24"/>
                <w:szCs w:val="24"/>
                <w:lang w:val="cy-GB"/>
              </w:rPr>
              <w:t>ro teaching session</w:t>
            </w:r>
          </w:p>
          <w:p w:rsidRPr="00E2100A" w:rsidR="00720D51" w:rsidP="00E2100A" w:rsidRDefault="00720D51" w14:paraId="3E905D81" w14:textId="13CB2747">
            <w:pPr>
              <w:rPr>
                <w:rFonts w:cstheme="minorHAnsi"/>
                <w:sz w:val="24"/>
                <w:szCs w:val="24"/>
              </w:rPr>
            </w:pPr>
          </w:p>
        </w:tc>
        <w:tc>
          <w:tcPr>
            <w:tcW w:w="3224" w:type="dxa"/>
          </w:tcPr>
          <w:p w:rsidRPr="00E2100A" w:rsidR="003B22E3" w:rsidP="00E2100A" w:rsidRDefault="003B22E3" w14:paraId="4360068A" w14:textId="77777777">
            <w:pPr>
              <w:rPr>
                <w:rFonts w:cstheme="minorHAnsi"/>
                <w:sz w:val="24"/>
                <w:szCs w:val="24"/>
              </w:rPr>
            </w:pPr>
            <w:r w:rsidRPr="00E2100A">
              <w:rPr>
                <w:rFonts w:cstheme="minorHAnsi"/>
                <w:sz w:val="24"/>
                <w:szCs w:val="24"/>
              </w:rPr>
              <w:t>LO 1, 2, 3 &amp; 4</w:t>
            </w:r>
          </w:p>
        </w:tc>
        <w:tc>
          <w:tcPr>
            <w:tcW w:w="3248" w:type="dxa"/>
          </w:tcPr>
          <w:p w:rsidRPr="00E2100A" w:rsidR="003B22E3" w:rsidP="00E2100A" w:rsidRDefault="003B22E3" w14:paraId="55E7AC74" w14:textId="77CB39E6">
            <w:pPr>
              <w:rPr>
                <w:rFonts w:cstheme="minorHAnsi"/>
                <w:sz w:val="24"/>
                <w:szCs w:val="24"/>
              </w:rPr>
            </w:pPr>
            <w:r w:rsidRPr="00E2100A">
              <w:rPr>
                <w:sz w:val="24"/>
                <w:szCs w:val="24"/>
              </w:rPr>
              <w:t>A1-4, K3, K4, K6, V1- V4</w:t>
            </w:r>
          </w:p>
        </w:tc>
      </w:tr>
      <w:tr w:rsidRPr="00720D51" w:rsidR="003B22E3" w:rsidTr="00F30C57" w14:paraId="0C051769" w14:textId="77777777">
        <w:tc>
          <w:tcPr>
            <w:tcW w:w="2831" w:type="dxa"/>
          </w:tcPr>
          <w:p w:rsidR="003B22E3" w:rsidP="00E2100A" w:rsidRDefault="00DE0156" w14:paraId="7732ABFF" w14:textId="3F8D9C31">
            <w:pPr>
              <w:rPr>
                <w:rFonts w:cstheme="minorHAnsi"/>
                <w:sz w:val="24"/>
                <w:szCs w:val="24"/>
                <w:lang w:val="cy-GB"/>
              </w:rPr>
            </w:pPr>
            <w:r w:rsidRPr="00DE7FFB">
              <w:rPr>
                <w:rFonts w:cstheme="minorHAnsi"/>
                <w:sz w:val="24"/>
                <w:szCs w:val="24"/>
                <w:lang w:val="cy-GB"/>
              </w:rPr>
              <w:t>Teaching Intervention</w:t>
            </w:r>
          </w:p>
          <w:p w:rsidRPr="00E2100A" w:rsidR="00720D51" w:rsidP="00E2100A" w:rsidRDefault="00720D51" w14:paraId="46F3BA43" w14:textId="3495F05B">
            <w:pPr>
              <w:rPr>
                <w:rFonts w:cstheme="minorHAnsi"/>
                <w:sz w:val="24"/>
                <w:szCs w:val="24"/>
              </w:rPr>
            </w:pPr>
          </w:p>
        </w:tc>
        <w:tc>
          <w:tcPr>
            <w:tcW w:w="3224" w:type="dxa"/>
          </w:tcPr>
          <w:p w:rsidRPr="00E2100A" w:rsidR="003B22E3" w:rsidP="00E2100A" w:rsidRDefault="003B22E3" w14:paraId="0F3D87B7" w14:textId="77777777">
            <w:pPr>
              <w:rPr>
                <w:rFonts w:cstheme="minorHAnsi"/>
                <w:sz w:val="24"/>
                <w:szCs w:val="24"/>
              </w:rPr>
            </w:pPr>
            <w:r w:rsidRPr="00E2100A">
              <w:rPr>
                <w:rFonts w:cstheme="minorHAnsi"/>
                <w:sz w:val="24"/>
                <w:szCs w:val="24"/>
              </w:rPr>
              <w:t xml:space="preserve">LO 1, 2, 3 &amp; 4 </w:t>
            </w:r>
          </w:p>
        </w:tc>
        <w:tc>
          <w:tcPr>
            <w:tcW w:w="3248" w:type="dxa"/>
          </w:tcPr>
          <w:p w:rsidRPr="00E2100A" w:rsidR="003B22E3" w:rsidP="00E2100A" w:rsidRDefault="003B22E3" w14:paraId="468C361F" w14:textId="6CE4C0CF">
            <w:pPr>
              <w:rPr>
                <w:rFonts w:cstheme="minorHAnsi"/>
                <w:sz w:val="24"/>
                <w:szCs w:val="24"/>
              </w:rPr>
            </w:pPr>
            <w:r w:rsidRPr="00E2100A">
              <w:rPr>
                <w:rFonts w:cstheme="minorHAnsi"/>
                <w:sz w:val="24"/>
                <w:szCs w:val="24"/>
              </w:rPr>
              <w:t xml:space="preserve">All </w:t>
            </w:r>
          </w:p>
        </w:tc>
      </w:tr>
      <w:tr w:rsidRPr="00720D51" w:rsidR="003B22E3" w:rsidTr="00F30C57" w14:paraId="27B696E2" w14:textId="77777777">
        <w:tc>
          <w:tcPr>
            <w:tcW w:w="2831" w:type="dxa"/>
          </w:tcPr>
          <w:p w:rsidR="003B22E3" w:rsidP="003B22E3" w:rsidRDefault="003B22E3" w14:paraId="712B8A5B" w14:textId="77777777">
            <w:pPr>
              <w:rPr>
                <w:rFonts w:cstheme="minorHAnsi"/>
                <w:sz w:val="24"/>
                <w:szCs w:val="24"/>
                <w:lang w:val="cy-GB"/>
              </w:rPr>
            </w:pPr>
            <w:r w:rsidRPr="00E2100A">
              <w:rPr>
                <w:rFonts w:cstheme="minorHAnsi"/>
                <w:sz w:val="24"/>
                <w:szCs w:val="24"/>
                <w:lang w:val="cy-GB"/>
              </w:rPr>
              <w:t>Reports of three teaching observations</w:t>
            </w:r>
          </w:p>
          <w:p w:rsidRPr="00E2100A" w:rsidR="00720D51" w:rsidP="003B22E3" w:rsidRDefault="00720D51" w14:paraId="3A5FC9F2" w14:textId="22A00D50">
            <w:pPr>
              <w:rPr>
                <w:rFonts w:cstheme="minorHAnsi"/>
                <w:sz w:val="24"/>
                <w:szCs w:val="24"/>
              </w:rPr>
            </w:pPr>
          </w:p>
        </w:tc>
        <w:tc>
          <w:tcPr>
            <w:tcW w:w="3224" w:type="dxa"/>
          </w:tcPr>
          <w:p w:rsidRPr="00E2100A" w:rsidR="003B22E3" w:rsidP="003B22E3" w:rsidRDefault="003B22E3" w14:paraId="07D3289A" w14:textId="77777777">
            <w:pPr>
              <w:rPr>
                <w:rFonts w:cstheme="minorHAnsi"/>
                <w:sz w:val="24"/>
                <w:szCs w:val="24"/>
              </w:rPr>
            </w:pPr>
            <w:r w:rsidRPr="00E2100A">
              <w:rPr>
                <w:rFonts w:cstheme="minorHAnsi"/>
                <w:sz w:val="24"/>
                <w:szCs w:val="24"/>
              </w:rPr>
              <w:t>LO 1, 2, 3 &amp; 4</w:t>
            </w:r>
          </w:p>
        </w:tc>
        <w:tc>
          <w:tcPr>
            <w:tcW w:w="3248" w:type="dxa"/>
          </w:tcPr>
          <w:p w:rsidRPr="00E2100A" w:rsidR="003B22E3" w:rsidP="003B22E3" w:rsidRDefault="003B22E3" w14:paraId="4AC94DB3" w14:textId="4C6F4F62">
            <w:pPr>
              <w:rPr>
                <w:rFonts w:cstheme="minorHAnsi"/>
                <w:sz w:val="24"/>
                <w:szCs w:val="24"/>
              </w:rPr>
            </w:pPr>
            <w:r w:rsidRPr="00E2100A">
              <w:rPr>
                <w:sz w:val="24"/>
                <w:szCs w:val="24"/>
              </w:rPr>
              <w:t>A1-4, K3, K4, K6, V1- V4</w:t>
            </w:r>
          </w:p>
        </w:tc>
      </w:tr>
      <w:tr w:rsidRPr="00720D51" w:rsidR="003B22E3" w:rsidTr="00F30C57" w14:paraId="4E42463D" w14:textId="77777777">
        <w:tc>
          <w:tcPr>
            <w:tcW w:w="2831" w:type="dxa"/>
          </w:tcPr>
          <w:p w:rsidR="003B22E3" w:rsidP="003B22E3" w:rsidRDefault="003B22E3" w14:paraId="7DF8FCD0" w14:textId="77777777">
            <w:pPr>
              <w:rPr>
                <w:rFonts w:cstheme="minorHAnsi"/>
                <w:sz w:val="24"/>
                <w:szCs w:val="24"/>
                <w:lang w:val="cy-GB"/>
              </w:rPr>
            </w:pPr>
            <w:r w:rsidRPr="00E2100A">
              <w:rPr>
                <w:rFonts w:cstheme="minorHAnsi"/>
                <w:sz w:val="24"/>
                <w:szCs w:val="24"/>
                <w:lang w:val="cy-GB"/>
              </w:rPr>
              <w:t>Reflective evaluations of three CPD events attended</w:t>
            </w:r>
          </w:p>
          <w:p w:rsidRPr="00E2100A" w:rsidR="00720D51" w:rsidP="003B22E3" w:rsidRDefault="00720D51" w14:paraId="22C72130" w14:textId="13E61D26">
            <w:pPr>
              <w:rPr>
                <w:rFonts w:cstheme="minorHAnsi"/>
                <w:sz w:val="24"/>
                <w:szCs w:val="24"/>
              </w:rPr>
            </w:pPr>
          </w:p>
        </w:tc>
        <w:tc>
          <w:tcPr>
            <w:tcW w:w="3224" w:type="dxa"/>
          </w:tcPr>
          <w:p w:rsidRPr="00E2100A" w:rsidR="003B22E3" w:rsidP="003B22E3" w:rsidRDefault="003B22E3" w14:paraId="4C50F40C" w14:textId="77777777">
            <w:pPr>
              <w:rPr>
                <w:rFonts w:cstheme="minorHAnsi"/>
                <w:sz w:val="24"/>
                <w:szCs w:val="24"/>
              </w:rPr>
            </w:pPr>
            <w:r w:rsidRPr="00E2100A">
              <w:rPr>
                <w:rFonts w:cstheme="minorHAnsi"/>
                <w:sz w:val="24"/>
                <w:szCs w:val="24"/>
              </w:rPr>
              <w:t>LO 1, 2, 3 &amp; 4</w:t>
            </w:r>
          </w:p>
        </w:tc>
        <w:tc>
          <w:tcPr>
            <w:tcW w:w="3248" w:type="dxa"/>
          </w:tcPr>
          <w:p w:rsidRPr="005642C4" w:rsidR="003B22E3" w:rsidP="003B22E3" w:rsidRDefault="003B22E3" w14:paraId="58AF4062" w14:textId="4130845D">
            <w:pPr>
              <w:pStyle w:val="Heading4"/>
              <w:outlineLvl w:val="3"/>
              <w:rPr>
                <w:rFonts w:asciiTheme="minorHAnsi" w:hAnsiTheme="minorHAnsi" w:cstheme="minorHAnsi"/>
                <w:i w:val="0"/>
                <w:iCs w:val="0"/>
                <w:color w:val="auto"/>
                <w:sz w:val="24"/>
                <w:szCs w:val="24"/>
              </w:rPr>
            </w:pPr>
            <w:r w:rsidRPr="005642C4">
              <w:rPr>
                <w:rFonts w:asciiTheme="minorHAnsi" w:hAnsiTheme="minorHAnsi" w:cstheme="minorHAnsi"/>
                <w:i w:val="0"/>
                <w:iCs w:val="0"/>
                <w:color w:val="auto"/>
                <w:sz w:val="24"/>
                <w:szCs w:val="24"/>
              </w:rPr>
              <w:t>A4, A5,</w:t>
            </w:r>
            <w:r w:rsidR="001305ED">
              <w:rPr>
                <w:rFonts w:asciiTheme="minorHAnsi" w:hAnsiTheme="minorHAnsi" w:cstheme="minorHAnsi"/>
                <w:i w:val="0"/>
                <w:iCs w:val="0"/>
                <w:color w:val="auto"/>
                <w:sz w:val="24"/>
                <w:szCs w:val="24"/>
              </w:rPr>
              <w:t xml:space="preserve"> </w:t>
            </w:r>
            <w:r w:rsidRPr="005642C4">
              <w:rPr>
                <w:rFonts w:asciiTheme="minorHAnsi" w:hAnsiTheme="minorHAnsi" w:cstheme="minorHAnsi"/>
                <w:i w:val="0"/>
                <w:iCs w:val="0"/>
                <w:color w:val="auto"/>
                <w:sz w:val="24"/>
                <w:szCs w:val="24"/>
              </w:rPr>
              <w:t>K2, K5, K6, V3, V4</w:t>
            </w:r>
          </w:p>
          <w:p w:rsidRPr="005642C4" w:rsidR="003B22E3" w:rsidP="003B22E3" w:rsidRDefault="003B22E3" w14:paraId="5645C924" w14:textId="77777777">
            <w:pPr>
              <w:rPr>
                <w:rFonts w:cstheme="minorHAnsi"/>
                <w:sz w:val="24"/>
                <w:szCs w:val="24"/>
              </w:rPr>
            </w:pPr>
          </w:p>
        </w:tc>
      </w:tr>
    </w:tbl>
    <w:p w:rsidR="005642C4" w:rsidP="00EC73DC" w:rsidRDefault="005642C4" w14:paraId="54C36BE7" w14:textId="77777777">
      <w:pPr>
        <w:tabs>
          <w:tab w:val="left" w:pos="1418"/>
        </w:tabs>
      </w:pPr>
    </w:p>
    <w:p w:rsidRPr="005642C4" w:rsidR="005642C4" w:rsidP="005642C4" w:rsidRDefault="005642C4" w14:paraId="31A52973" w14:textId="385381FD">
      <w:pPr>
        <w:tabs>
          <w:tab w:val="left" w:pos="1418"/>
        </w:tabs>
        <w:ind w:firstLine="426"/>
        <w:rPr>
          <w:b/>
          <w:bCs/>
          <w:sz w:val="24"/>
          <w:szCs w:val="24"/>
        </w:rPr>
      </w:pPr>
      <w:r w:rsidRPr="005642C4">
        <w:rPr>
          <w:b/>
          <w:bCs/>
          <w:sz w:val="24"/>
          <w:szCs w:val="24"/>
        </w:rPr>
        <w:t>ASSESSMENT AND AWARD</w:t>
      </w:r>
    </w:p>
    <w:p w:rsidR="004C3D82" w:rsidP="00324D08" w:rsidRDefault="005642C4" w14:paraId="510033B3" w14:textId="5CD67184">
      <w:pPr>
        <w:tabs>
          <w:tab w:val="left" w:pos="1418"/>
        </w:tabs>
        <w:ind w:left="426"/>
        <w:rPr>
          <w:sz w:val="24"/>
          <w:szCs w:val="24"/>
        </w:rPr>
      </w:pPr>
      <w:r w:rsidRPr="009F660A">
        <w:rPr>
          <w:sz w:val="24"/>
          <w:szCs w:val="24"/>
        </w:rPr>
        <w:lastRenderedPageBreak/>
        <w:t xml:space="preserve">Your </w:t>
      </w:r>
      <w:r w:rsidRPr="009F660A" w:rsidR="00631E8E">
        <w:rPr>
          <w:sz w:val="24"/>
          <w:szCs w:val="24"/>
        </w:rPr>
        <w:t>portfolio will be assess</w:t>
      </w:r>
      <w:r w:rsidRPr="009F660A">
        <w:rPr>
          <w:sz w:val="24"/>
          <w:szCs w:val="24"/>
        </w:rPr>
        <w:t xml:space="preserve">ed by the Programme Team, who will consider </w:t>
      </w:r>
      <w:r w:rsidR="00AC1351">
        <w:rPr>
          <w:sz w:val="24"/>
          <w:szCs w:val="24"/>
        </w:rPr>
        <w:t>-</w:t>
      </w:r>
      <w:r w:rsidRPr="009F660A" w:rsidR="00AC1351">
        <w:rPr>
          <w:sz w:val="24"/>
          <w:szCs w:val="24"/>
        </w:rPr>
        <w:t xml:space="preserve"> </w:t>
      </w:r>
      <w:r w:rsidRPr="009F660A">
        <w:rPr>
          <w:sz w:val="24"/>
          <w:szCs w:val="24"/>
        </w:rPr>
        <w:t xml:space="preserve">whether your work achieves the </w:t>
      </w:r>
      <w:r w:rsidR="00592D13">
        <w:rPr>
          <w:sz w:val="24"/>
          <w:szCs w:val="24"/>
        </w:rPr>
        <w:t xml:space="preserve">minimum </w:t>
      </w:r>
      <w:r w:rsidRPr="009F660A">
        <w:rPr>
          <w:sz w:val="24"/>
          <w:szCs w:val="24"/>
        </w:rPr>
        <w:t>Level 7 pass mark of 50%</w:t>
      </w:r>
      <w:r w:rsidRPr="009F660A" w:rsidR="00631E8E">
        <w:rPr>
          <w:sz w:val="24"/>
          <w:szCs w:val="24"/>
        </w:rPr>
        <w:t xml:space="preserve">. Assessments </w:t>
      </w:r>
      <w:r w:rsidRPr="009F660A">
        <w:rPr>
          <w:sz w:val="24"/>
          <w:szCs w:val="24"/>
        </w:rPr>
        <w:t>are</w:t>
      </w:r>
      <w:r w:rsidRPr="009F660A" w:rsidR="00631E8E">
        <w:rPr>
          <w:sz w:val="24"/>
          <w:szCs w:val="24"/>
        </w:rPr>
        <w:t xml:space="preserve"> moderated</w:t>
      </w:r>
      <w:r w:rsidRPr="009F660A" w:rsidR="005700E6">
        <w:rPr>
          <w:sz w:val="24"/>
          <w:szCs w:val="24"/>
        </w:rPr>
        <w:t xml:space="preserve"> internally</w:t>
      </w:r>
      <w:r w:rsidRPr="009F660A" w:rsidR="005432E5">
        <w:rPr>
          <w:sz w:val="24"/>
          <w:szCs w:val="24"/>
        </w:rPr>
        <w:t xml:space="preserve"> </w:t>
      </w:r>
      <w:r w:rsidRPr="009F660A" w:rsidR="005700E6">
        <w:rPr>
          <w:sz w:val="24"/>
          <w:szCs w:val="24"/>
        </w:rPr>
        <w:t>by a member of the Programme Team</w:t>
      </w:r>
      <w:r w:rsidRPr="009F660A" w:rsidR="00631E8E">
        <w:rPr>
          <w:sz w:val="24"/>
          <w:szCs w:val="24"/>
        </w:rPr>
        <w:t xml:space="preserve"> and confirmed by the External Examiner and finally the UWTSD Exam </w:t>
      </w:r>
      <w:r w:rsidRPr="009F660A" w:rsidR="004D52A4">
        <w:rPr>
          <w:sz w:val="24"/>
          <w:szCs w:val="24"/>
        </w:rPr>
        <w:t>B</w:t>
      </w:r>
      <w:r w:rsidRPr="009F660A" w:rsidR="00631E8E">
        <w:rPr>
          <w:sz w:val="24"/>
          <w:szCs w:val="24"/>
        </w:rPr>
        <w:t>oard</w:t>
      </w:r>
      <w:r w:rsidRPr="009F660A" w:rsidR="00ED7D0C">
        <w:rPr>
          <w:sz w:val="24"/>
          <w:szCs w:val="24"/>
        </w:rPr>
        <w:t>.</w:t>
      </w:r>
      <w:r w:rsidRPr="009F660A" w:rsidR="00631E8E">
        <w:rPr>
          <w:sz w:val="24"/>
          <w:szCs w:val="24"/>
        </w:rPr>
        <w:t xml:space="preserve"> </w:t>
      </w:r>
      <w:r w:rsidR="00462254">
        <w:rPr>
          <w:sz w:val="24"/>
          <w:szCs w:val="24"/>
        </w:rPr>
        <w:t>Decisions</w:t>
      </w:r>
      <w:r w:rsidR="009F660A">
        <w:rPr>
          <w:sz w:val="24"/>
          <w:szCs w:val="24"/>
        </w:rPr>
        <w:t xml:space="preserve"> </w:t>
      </w:r>
      <w:r w:rsidR="0046531A">
        <w:rPr>
          <w:sz w:val="24"/>
          <w:szCs w:val="24"/>
        </w:rPr>
        <w:t>ratified</w:t>
      </w:r>
      <w:r w:rsidR="009F660A">
        <w:rPr>
          <w:sz w:val="24"/>
          <w:szCs w:val="24"/>
        </w:rPr>
        <w:t xml:space="preserve"> in the Exam Board are then reported to the </w:t>
      </w:r>
      <w:r w:rsidR="00C0569F">
        <w:rPr>
          <w:sz w:val="24"/>
          <w:szCs w:val="24"/>
        </w:rPr>
        <w:t>Academic Office and</w:t>
      </w:r>
      <w:r w:rsidR="00CC2C01">
        <w:rPr>
          <w:sz w:val="24"/>
          <w:szCs w:val="24"/>
        </w:rPr>
        <w:t xml:space="preserve"> </w:t>
      </w:r>
      <w:r w:rsidR="00462254">
        <w:rPr>
          <w:sz w:val="24"/>
          <w:szCs w:val="24"/>
        </w:rPr>
        <w:t xml:space="preserve">Associate Fellow/ Fellow numbers noted </w:t>
      </w:r>
      <w:r w:rsidR="00CC2C01">
        <w:rPr>
          <w:sz w:val="24"/>
          <w:szCs w:val="24"/>
        </w:rPr>
        <w:t>for information in the</w:t>
      </w:r>
      <w:r w:rsidR="00C0569F">
        <w:rPr>
          <w:sz w:val="24"/>
          <w:szCs w:val="24"/>
        </w:rPr>
        <w:t xml:space="preserve"> </w:t>
      </w:r>
      <w:r w:rsidR="009F660A">
        <w:rPr>
          <w:sz w:val="24"/>
          <w:szCs w:val="24"/>
        </w:rPr>
        <w:t>University’s Learning and Teaching Board</w:t>
      </w:r>
      <w:r w:rsidR="00462254">
        <w:rPr>
          <w:sz w:val="24"/>
          <w:szCs w:val="24"/>
        </w:rPr>
        <w:t>.</w:t>
      </w:r>
      <w:r w:rsidR="009F660A">
        <w:rPr>
          <w:sz w:val="24"/>
          <w:szCs w:val="24"/>
        </w:rPr>
        <w:t xml:space="preserve"> </w:t>
      </w:r>
    </w:p>
    <w:p w:rsidR="002C02C4" w:rsidP="0046531A" w:rsidRDefault="0046531A" w14:paraId="04A30DDE" w14:textId="2F6E9DF9">
      <w:pPr>
        <w:tabs>
          <w:tab w:val="left" w:pos="1418"/>
        </w:tabs>
        <w:ind w:left="426"/>
        <w:rPr>
          <w:sz w:val="24"/>
          <w:szCs w:val="24"/>
        </w:rPr>
      </w:pPr>
      <w:r>
        <w:rPr>
          <w:sz w:val="24"/>
          <w:szCs w:val="24"/>
        </w:rPr>
        <w:t xml:space="preserve">Any portfolios considered by the Exam Board as not having achieved the minimum pass mark of 50%, are required to be </w:t>
      </w:r>
      <w:r w:rsidR="004324DB">
        <w:rPr>
          <w:sz w:val="24"/>
          <w:szCs w:val="24"/>
        </w:rPr>
        <w:t>resubmitted following a rework</w:t>
      </w:r>
      <w:r w:rsidR="00592D13">
        <w:rPr>
          <w:sz w:val="24"/>
          <w:szCs w:val="24"/>
        </w:rPr>
        <w:t xml:space="preserve"> by a date agreed at the Exam Board</w:t>
      </w:r>
      <w:r w:rsidR="004324DB">
        <w:rPr>
          <w:sz w:val="24"/>
          <w:szCs w:val="24"/>
        </w:rPr>
        <w:t xml:space="preserve">. </w:t>
      </w:r>
      <w:r w:rsidR="00CC2C01">
        <w:rPr>
          <w:sz w:val="24"/>
          <w:szCs w:val="24"/>
        </w:rPr>
        <w:t>T</w:t>
      </w:r>
      <w:r w:rsidR="004324DB">
        <w:rPr>
          <w:sz w:val="24"/>
          <w:szCs w:val="24"/>
        </w:rPr>
        <w:t>he maximum mark achievable for a rework is 50%.</w:t>
      </w:r>
      <w:r w:rsidR="00462254">
        <w:rPr>
          <w:sz w:val="24"/>
          <w:szCs w:val="24"/>
        </w:rPr>
        <w:t xml:space="preserve"> One resubmission only is permitted.</w:t>
      </w:r>
    </w:p>
    <w:p w:rsidRPr="00C61394" w:rsidR="00985C83" w:rsidP="002C02C4" w:rsidRDefault="002C02C4" w14:paraId="7947B31C" w14:textId="6D820109">
      <w:pPr>
        <w:tabs>
          <w:tab w:val="left" w:pos="1418"/>
        </w:tabs>
        <w:ind w:left="426"/>
        <w:rPr>
          <w:b/>
          <w:bCs/>
          <w:i/>
          <w:iCs/>
          <w:sz w:val="24"/>
          <w:szCs w:val="24"/>
        </w:rPr>
      </w:pPr>
      <w:r w:rsidRPr="00C61394">
        <w:rPr>
          <w:b/>
          <w:bCs/>
          <w:i/>
          <w:iCs/>
          <w:sz w:val="24"/>
          <w:szCs w:val="24"/>
        </w:rPr>
        <w:t>UNHE700</w:t>
      </w:r>
      <w:r w:rsidR="0046531A">
        <w:rPr>
          <w:b/>
          <w:bCs/>
          <w:i/>
          <w:iCs/>
          <w:sz w:val="24"/>
          <w:szCs w:val="24"/>
        </w:rPr>
        <w:t>7</w:t>
      </w:r>
      <w:r w:rsidRPr="00C61394">
        <w:rPr>
          <w:b/>
          <w:bCs/>
          <w:i/>
          <w:iCs/>
          <w:sz w:val="24"/>
          <w:szCs w:val="24"/>
        </w:rPr>
        <w:t xml:space="preserve">: </w:t>
      </w:r>
      <w:r w:rsidR="00462254">
        <w:rPr>
          <w:b/>
          <w:bCs/>
          <w:i/>
          <w:iCs/>
          <w:sz w:val="24"/>
          <w:szCs w:val="24"/>
        </w:rPr>
        <w:t>Summary</w:t>
      </w:r>
    </w:p>
    <w:p w:rsidRPr="002C02C4" w:rsidR="00814CC3" w:rsidP="002C02C4" w:rsidRDefault="002C02C4" w14:paraId="67CD32B6" w14:textId="63C78BB6">
      <w:pPr>
        <w:tabs>
          <w:tab w:val="left" w:pos="1418"/>
        </w:tabs>
        <w:ind w:left="426"/>
        <w:rPr>
          <w:sz w:val="24"/>
          <w:szCs w:val="24"/>
        </w:rPr>
      </w:pPr>
      <w:r>
        <w:rPr>
          <w:noProof/>
        </w:rPr>
        <w:drawing>
          <wp:inline distT="0" distB="0" distL="0" distR="0" wp14:anchorId="42FBEBAE" wp14:editId="14D020A5">
            <wp:extent cx="5486400" cy="2308072"/>
            <wp:effectExtent l="38100" t="0" r="19050" b="0"/>
            <wp:docPr id="19"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2C02C4" w:rsidRDefault="002C02C4" w14:paraId="05F5131D" w14:textId="1B0C286E">
      <w:pPr>
        <w:rPr>
          <w:rFonts w:cstheme="minorHAnsi"/>
        </w:rPr>
      </w:pPr>
      <w:r>
        <w:rPr>
          <w:rFonts w:cstheme="minorHAnsi"/>
        </w:rPr>
        <w:br w:type="page"/>
      </w:r>
    </w:p>
    <w:p w:rsidRPr="009F660A" w:rsidR="009F660A" w:rsidP="00A76389" w:rsidRDefault="00685AC4" w14:paraId="667B1400" w14:textId="50F3655E">
      <w:pPr>
        <w:ind w:firstLine="426"/>
        <w:rPr>
          <w:b/>
          <w:bCs/>
          <w:sz w:val="24"/>
          <w:szCs w:val="24"/>
        </w:rPr>
      </w:pPr>
      <w:r>
        <w:rPr>
          <w:b/>
          <w:bCs/>
          <w:sz w:val="24"/>
          <w:szCs w:val="24"/>
        </w:rPr>
        <w:lastRenderedPageBreak/>
        <w:t xml:space="preserve">SUGGESTED </w:t>
      </w:r>
      <w:r w:rsidRPr="009F660A" w:rsidR="009F660A">
        <w:rPr>
          <w:b/>
          <w:bCs/>
          <w:sz w:val="24"/>
          <w:szCs w:val="24"/>
        </w:rPr>
        <w:t>MODULE LEARNING PLANNER</w:t>
      </w:r>
    </w:p>
    <w:p w:rsidRPr="009F660A" w:rsidR="00A95A39" w:rsidP="366415F5" w:rsidRDefault="00975D9B" w14:paraId="1F297D19" w14:textId="42ACC934">
      <w:pPr>
        <w:ind w:left="426"/>
        <w:rPr>
          <w:b/>
          <w:bCs/>
          <w:i/>
          <w:iCs/>
        </w:rPr>
      </w:pPr>
      <w:r w:rsidRPr="366415F5">
        <w:t xml:space="preserve">The </w:t>
      </w:r>
      <w:r w:rsidRPr="366415F5" w:rsidR="009F1799">
        <w:t xml:space="preserve">planner </w:t>
      </w:r>
      <w:r w:rsidRPr="366415F5">
        <w:t>below suggests a possible self-directed learning plan over a semester</w:t>
      </w:r>
      <w:r w:rsidRPr="366415F5" w:rsidR="00A76389">
        <w:t xml:space="preserve"> to support your on</w:t>
      </w:r>
      <w:ins w:author="Errietta Bissa" w:date="2022-07-14T13:44:00Z" w:id="12">
        <w:r w:rsidRPr="366415F5" w:rsidR="00A76389">
          <w:t>-</w:t>
        </w:r>
      </w:ins>
      <w:del w:author="Errietta Bissa" w:date="2022-07-14T13:44:00Z" w:id="13">
        <w:r w:rsidRPr="366415F5" w:rsidDel="00A76389">
          <w:delText xml:space="preserve"> </w:delText>
        </w:r>
      </w:del>
      <w:r w:rsidRPr="366415F5" w:rsidR="00A76389">
        <w:t>campus/online learning</w:t>
      </w:r>
      <w:r w:rsidRPr="366415F5" w:rsidR="00FD04DA">
        <w:t xml:space="preserve"> sessions</w:t>
      </w:r>
      <w:r w:rsidRPr="366415F5">
        <w:t xml:space="preserve">. </w:t>
      </w:r>
      <w:r w:rsidRPr="366415F5" w:rsidR="009F1799">
        <w:t>I</w:t>
      </w:r>
      <w:r w:rsidRPr="366415F5">
        <w:t>f you intend to take less than a year you can amend or adapt this plan</w:t>
      </w:r>
      <w:r w:rsidRPr="366415F5" w:rsidR="009F1799">
        <w:t>. Y</w:t>
      </w:r>
      <w:r w:rsidRPr="366415F5">
        <w:t>ou are free to change this plan in whatever way you see best to fit your personal experience. The materials that support this plan are available on Moodle.</w:t>
      </w:r>
    </w:p>
    <w:tbl>
      <w:tblPr>
        <w:tblStyle w:val="TableGrid"/>
        <w:tblW w:w="9067" w:type="dxa"/>
        <w:jc w:val="center"/>
        <w:tblLook w:val="04A0" w:firstRow="1" w:lastRow="0" w:firstColumn="1" w:lastColumn="0" w:noHBand="0" w:noVBand="1"/>
      </w:tblPr>
      <w:tblGrid>
        <w:gridCol w:w="2126"/>
        <w:gridCol w:w="6941"/>
      </w:tblGrid>
      <w:tr w:rsidRPr="009F660A" w:rsidR="00122428" w:rsidTr="2EE58088" w14:paraId="37949A8D" w14:textId="77777777">
        <w:trPr/>
        <w:tc>
          <w:tcPr>
            <w:tcW w:w="2126" w:type="dxa"/>
            <w:tcMar/>
          </w:tcPr>
          <w:p w:rsidRPr="009F660A" w:rsidR="008633C9" w:rsidP="009E5B99" w:rsidRDefault="008D6628" w14:paraId="15B0F017" w14:textId="0E953D60">
            <w:pPr>
              <w:rPr>
                <w:rFonts w:cstheme="minorHAnsi"/>
                <w:b/>
                <w:bCs/>
              </w:rPr>
            </w:pPr>
            <w:r w:rsidRPr="009F660A">
              <w:rPr>
                <w:rFonts w:cstheme="minorHAnsi"/>
                <w:b/>
                <w:bCs/>
              </w:rPr>
              <w:t xml:space="preserve">Timeframe </w:t>
            </w:r>
          </w:p>
        </w:tc>
        <w:tc>
          <w:tcPr>
            <w:tcW w:w="6941" w:type="dxa"/>
            <w:tcMar/>
          </w:tcPr>
          <w:p w:rsidRPr="009F660A" w:rsidR="008633C9" w:rsidP="009E5B99" w:rsidRDefault="008633C9" w14:paraId="11D7D932" w14:textId="77777777">
            <w:pPr>
              <w:rPr>
                <w:rFonts w:cstheme="minorHAnsi"/>
                <w:b/>
                <w:bCs/>
              </w:rPr>
            </w:pPr>
            <w:r w:rsidRPr="009F660A">
              <w:rPr>
                <w:rFonts w:cstheme="minorHAnsi"/>
                <w:b/>
                <w:bCs/>
              </w:rPr>
              <w:t xml:space="preserve">Resources and Reading </w:t>
            </w:r>
          </w:p>
        </w:tc>
      </w:tr>
      <w:tr w:rsidRPr="009F660A" w:rsidR="009F660A" w:rsidTr="2EE58088" w14:paraId="468A6651" w14:textId="77777777">
        <w:trPr/>
        <w:tc>
          <w:tcPr>
            <w:tcW w:w="2126" w:type="dxa"/>
            <w:tcMar/>
          </w:tcPr>
          <w:p w:rsidRPr="009F660A" w:rsidR="008633C9" w:rsidP="1E795E62" w:rsidRDefault="008D6628" w14:paraId="3DFD5388" w14:textId="57E64150">
            <w:pPr>
              <w:pStyle w:val="Normal"/>
              <w:bidi w:val="0"/>
              <w:spacing w:before="0" w:beforeAutospacing="off" w:after="0" w:afterAutospacing="off" w:line="259" w:lineRule="auto"/>
              <w:ind w:left="0" w:right="0"/>
              <w:jc w:val="left"/>
              <w:rPr>
                <w:rFonts w:cs="Calibri" w:cstheme="minorAscii"/>
                <w:sz w:val="21"/>
                <w:szCs w:val="21"/>
              </w:rPr>
            </w:pPr>
            <w:r w:rsidRPr="2EE58088" w:rsidR="5132C8F8">
              <w:rPr>
                <w:rFonts w:cs="Calibri" w:cstheme="minorAscii"/>
                <w:sz w:val="21"/>
                <w:szCs w:val="21"/>
              </w:rPr>
              <w:t xml:space="preserve">Oct </w:t>
            </w:r>
          </w:p>
        </w:tc>
        <w:tc>
          <w:tcPr>
            <w:tcW w:w="6941" w:type="dxa"/>
            <w:tcMar/>
          </w:tcPr>
          <w:p w:rsidRPr="009F660A" w:rsidR="008D6628" w:rsidP="009E5B99" w:rsidRDefault="008D6628" w14:paraId="1FE394EB" w14:textId="77777777">
            <w:pPr>
              <w:rPr>
                <w:rFonts w:cstheme="minorHAnsi"/>
                <w:b/>
                <w:bCs/>
                <w:i/>
                <w:iCs/>
                <w:sz w:val="21"/>
                <w:szCs w:val="21"/>
              </w:rPr>
            </w:pPr>
            <w:r w:rsidRPr="009F660A">
              <w:rPr>
                <w:rFonts w:cstheme="minorHAnsi"/>
                <w:b/>
                <w:bCs/>
                <w:i/>
                <w:iCs/>
                <w:sz w:val="21"/>
                <w:szCs w:val="21"/>
              </w:rPr>
              <w:t xml:space="preserve">Introduction and induction </w:t>
            </w:r>
          </w:p>
          <w:p w:rsidRPr="009F660A" w:rsidR="008633C9" w:rsidP="1E795E62" w:rsidRDefault="008D6628" w14:paraId="79F471AE" w14:textId="54596649">
            <w:pPr>
              <w:pStyle w:val="ListParagraph"/>
              <w:numPr>
                <w:ilvl w:val="0"/>
                <w:numId w:val="2"/>
              </w:numPr>
              <w:rPr>
                <w:rFonts w:cs="Calibri" w:cstheme="minorAscii"/>
                <w:sz w:val="21"/>
                <w:szCs w:val="21"/>
              </w:rPr>
            </w:pPr>
            <w:r w:rsidRPr="1E795E62" w:rsidR="3E65D1F2">
              <w:rPr>
                <w:rFonts w:cs="Calibri" w:cstheme="minorAscii"/>
                <w:sz w:val="21"/>
                <w:szCs w:val="21"/>
              </w:rPr>
              <w:t>Presentation</w:t>
            </w:r>
            <w:r w:rsidRPr="1E795E62" w:rsidR="008633C9">
              <w:rPr>
                <w:rFonts w:cs="Calibri" w:cstheme="minorAscii"/>
                <w:sz w:val="21"/>
                <w:szCs w:val="21"/>
              </w:rPr>
              <w:t xml:space="preserve">: Induction  </w:t>
            </w:r>
          </w:p>
          <w:p w:rsidRPr="009F660A" w:rsidR="008633C9" w:rsidP="1E795E62" w:rsidRDefault="008D6628" w14:paraId="31BA1EFE" w14:textId="3741AEA5">
            <w:pPr>
              <w:pStyle w:val="ListParagraph"/>
              <w:numPr>
                <w:ilvl w:val="0"/>
                <w:numId w:val="2"/>
              </w:numPr>
              <w:rPr>
                <w:rFonts w:cs="Calibri" w:cstheme="minorAscii"/>
                <w:sz w:val="21"/>
                <w:szCs w:val="21"/>
              </w:rPr>
            </w:pPr>
            <w:r w:rsidRPr="1E795E62" w:rsidR="05264F3F">
              <w:rPr>
                <w:rFonts w:cs="Calibri" w:cstheme="minorAscii"/>
                <w:sz w:val="21"/>
                <w:szCs w:val="21"/>
              </w:rPr>
              <w:t>Examine</w:t>
            </w:r>
            <w:r w:rsidRPr="1E795E62" w:rsidR="008D6628">
              <w:rPr>
                <w:rFonts w:cs="Calibri" w:cstheme="minorAscii"/>
                <w:sz w:val="21"/>
                <w:szCs w:val="21"/>
              </w:rPr>
              <w:t xml:space="preserve"> the </w:t>
            </w:r>
            <w:r w:rsidRPr="1E795E62" w:rsidR="00A76389">
              <w:rPr>
                <w:rFonts w:cs="Calibri" w:cstheme="minorAscii"/>
                <w:sz w:val="21"/>
                <w:szCs w:val="21"/>
              </w:rPr>
              <w:t>Programme/Module</w:t>
            </w:r>
            <w:r w:rsidRPr="1E795E62" w:rsidR="008633C9">
              <w:rPr>
                <w:rFonts w:cs="Calibri" w:cstheme="minorAscii"/>
                <w:sz w:val="21"/>
                <w:szCs w:val="21"/>
              </w:rPr>
              <w:t xml:space="preserve"> Handbook</w:t>
            </w:r>
          </w:p>
          <w:p w:rsidRPr="009F660A" w:rsidR="008633C9" w:rsidP="1E795E62" w:rsidRDefault="008633C9" w14:paraId="4C43B6A3" w14:textId="0AE6DF5B">
            <w:pPr>
              <w:pStyle w:val="ListParagraph"/>
              <w:numPr>
                <w:ilvl w:val="0"/>
                <w:numId w:val="2"/>
              </w:numPr>
              <w:rPr>
                <w:rFonts w:cs="Calibri" w:cstheme="minorAscii"/>
                <w:sz w:val="21"/>
                <w:szCs w:val="21"/>
              </w:rPr>
            </w:pPr>
            <w:r w:rsidRPr="1E795E62" w:rsidR="2134F85B">
              <w:rPr>
                <w:rFonts w:cs="Calibri" w:cstheme="minorAscii"/>
                <w:sz w:val="21"/>
                <w:szCs w:val="21"/>
              </w:rPr>
              <w:t xml:space="preserve">Review a </w:t>
            </w:r>
            <w:r w:rsidRPr="1E795E62" w:rsidR="008633C9">
              <w:rPr>
                <w:rFonts w:cs="Calibri" w:cstheme="minorAscii"/>
                <w:sz w:val="21"/>
                <w:szCs w:val="21"/>
              </w:rPr>
              <w:t xml:space="preserve">Microteach </w:t>
            </w:r>
          </w:p>
          <w:p w:rsidRPr="009F660A" w:rsidR="00725DDF" w:rsidP="1E795E62" w:rsidRDefault="00725DDF" w14:paraId="7B0BB68F" w14:textId="6C3F1553">
            <w:pPr>
              <w:pStyle w:val="ListParagraph"/>
              <w:numPr>
                <w:ilvl w:val="0"/>
                <w:numId w:val="2"/>
              </w:numPr>
              <w:rPr>
                <w:rFonts w:cs="Calibri" w:cstheme="minorAscii"/>
                <w:sz w:val="21"/>
                <w:szCs w:val="21"/>
              </w:rPr>
            </w:pPr>
            <w:r w:rsidRPr="1E795E62" w:rsidR="008D6628">
              <w:rPr>
                <w:rFonts w:cs="Calibri" w:cstheme="minorAscii"/>
                <w:sz w:val="21"/>
                <w:szCs w:val="21"/>
              </w:rPr>
              <w:t xml:space="preserve">Check the </w:t>
            </w:r>
            <w:r w:rsidRPr="1E795E62" w:rsidR="008633C9">
              <w:rPr>
                <w:rFonts w:cs="Calibri" w:cstheme="minorAscii"/>
                <w:sz w:val="21"/>
                <w:szCs w:val="21"/>
              </w:rPr>
              <w:t xml:space="preserve">portfolio and assessment arrangement </w:t>
            </w:r>
          </w:p>
        </w:tc>
      </w:tr>
      <w:tr w:rsidR="08A2E9F8" w:rsidTr="2EE58088" w14:paraId="76D96B48">
        <w:trPr>
          <w:trHeight w:val="300"/>
        </w:trPr>
        <w:tc>
          <w:tcPr>
            <w:tcW w:w="2126" w:type="dxa"/>
            <w:shd w:val="clear" w:color="auto" w:fill="FFC000" w:themeFill="accent4"/>
            <w:tcMar/>
          </w:tcPr>
          <w:p w:rsidR="32B9AE6E" w:rsidP="08A2E9F8" w:rsidRDefault="32B9AE6E" w14:paraId="0AC36FE7" w14:textId="082B86E5">
            <w:pPr>
              <w:pStyle w:val="Normal"/>
              <w:spacing w:line="259" w:lineRule="auto"/>
              <w:jc w:val="left"/>
              <w:rPr>
                <w:rFonts w:cs="Calibri" w:cstheme="minorAscii"/>
                <w:b w:val="1"/>
                <w:bCs w:val="1"/>
                <w:sz w:val="21"/>
                <w:szCs w:val="21"/>
              </w:rPr>
            </w:pPr>
            <w:r w:rsidRPr="08A2E9F8" w:rsidR="32B9AE6E">
              <w:rPr>
                <w:rFonts w:cs="Calibri" w:cstheme="minorAscii"/>
                <w:b w:val="1"/>
                <w:bCs w:val="1"/>
                <w:sz w:val="21"/>
                <w:szCs w:val="21"/>
              </w:rPr>
              <w:t>Tutorial 1</w:t>
            </w:r>
          </w:p>
          <w:p w:rsidR="32B9AE6E" w:rsidP="08A2E9F8" w:rsidRDefault="32B9AE6E" w14:paraId="1E566BDD" w14:textId="22AC1B6D">
            <w:pPr>
              <w:pStyle w:val="Normal"/>
              <w:spacing w:line="259" w:lineRule="auto"/>
              <w:jc w:val="left"/>
              <w:rPr>
                <w:rFonts w:cs="Calibri" w:cstheme="minorAscii"/>
                <w:b w:val="1"/>
                <w:bCs w:val="1"/>
                <w:sz w:val="21"/>
                <w:szCs w:val="21"/>
              </w:rPr>
            </w:pPr>
            <w:r w:rsidRPr="08A2E9F8" w:rsidR="32B9AE6E">
              <w:rPr>
                <w:rFonts w:cs="Calibri" w:cstheme="minorAscii"/>
                <w:b w:val="1"/>
                <w:bCs w:val="1"/>
                <w:sz w:val="21"/>
                <w:szCs w:val="21"/>
              </w:rPr>
              <w:t xml:space="preserve">Professional </w:t>
            </w:r>
            <w:r w:rsidRPr="08A2E9F8" w:rsidR="32B9AE6E">
              <w:rPr>
                <w:rFonts w:cs="Calibri" w:cstheme="minorAscii"/>
                <w:b w:val="1"/>
                <w:bCs w:val="1"/>
                <w:sz w:val="21"/>
                <w:szCs w:val="21"/>
              </w:rPr>
              <w:t>Discussion</w:t>
            </w:r>
            <w:r w:rsidRPr="08A2E9F8" w:rsidR="32B9AE6E">
              <w:rPr>
                <w:rFonts w:cs="Calibri" w:cstheme="minorAscii"/>
                <w:b w:val="1"/>
                <w:bCs w:val="1"/>
                <w:sz w:val="21"/>
                <w:szCs w:val="21"/>
              </w:rPr>
              <w:t xml:space="preserve"> </w:t>
            </w:r>
          </w:p>
        </w:tc>
        <w:tc>
          <w:tcPr>
            <w:tcW w:w="6941" w:type="dxa"/>
            <w:shd w:val="clear" w:color="auto" w:fill="FFC000" w:themeFill="accent4"/>
            <w:tcMar/>
          </w:tcPr>
          <w:p w:rsidR="6AF7FD3B" w:rsidP="08A2E9F8" w:rsidRDefault="6AF7FD3B" w14:paraId="3053E3A7" w14:textId="258648B0">
            <w:pPr>
              <w:pStyle w:val="Normal"/>
              <w:rPr>
                <w:rFonts w:cs="Calibri" w:cstheme="minorAscii"/>
                <w:b w:val="0"/>
                <w:bCs w:val="0"/>
                <w:i w:val="0"/>
                <w:iCs w:val="0"/>
                <w:sz w:val="21"/>
                <w:szCs w:val="21"/>
              </w:rPr>
            </w:pPr>
            <w:r w:rsidRPr="08A2E9F8" w:rsidR="6AF7FD3B">
              <w:rPr>
                <w:rFonts w:cs="Calibri" w:cstheme="minorAscii"/>
                <w:b w:val="1"/>
                <w:bCs w:val="1"/>
                <w:i w:val="0"/>
                <w:iCs w:val="0"/>
                <w:sz w:val="21"/>
                <w:szCs w:val="21"/>
              </w:rPr>
              <w:t>I</w:t>
            </w:r>
            <w:r w:rsidRPr="08A2E9F8" w:rsidR="6AF7FD3B">
              <w:rPr>
                <w:rFonts w:cs="Calibri" w:cstheme="minorAscii"/>
                <w:b w:val="0"/>
                <w:bCs w:val="0"/>
                <w:i w:val="0"/>
                <w:iCs w:val="0"/>
                <w:sz w:val="21"/>
                <w:szCs w:val="21"/>
              </w:rPr>
              <w:t>denti</w:t>
            </w:r>
            <w:r w:rsidRPr="08A2E9F8" w:rsidR="50B10638">
              <w:rPr>
                <w:rFonts w:cs="Calibri" w:cstheme="minorAscii"/>
                <w:b w:val="0"/>
                <w:bCs w:val="0"/>
                <w:i w:val="0"/>
                <w:iCs w:val="0"/>
                <w:sz w:val="21"/>
                <w:szCs w:val="21"/>
              </w:rPr>
              <w:t>fying</w:t>
            </w:r>
            <w:r w:rsidRPr="08A2E9F8" w:rsidR="6AF7FD3B">
              <w:rPr>
                <w:rFonts w:cs="Calibri" w:cstheme="minorAscii"/>
                <w:b w:val="0"/>
                <w:bCs w:val="0"/>
                <w:i w:val="0"/>
                <w:iCs w:val="0"/>
                <w:sz w:val="21"/>
                <w:szCs w:val="21"/>
              </w:rPr>
              <w:t xml:space="preserve"> strengths and gaps in the UKPSF </w:t>
            </w:r>
          </w:p>
        </w:tc>
      </w:tr>
      <w:tr w:rsidRPr="009F660A" w:rsidR="009F660A" w:rsidTr="2EE58088" w14:paraId="62552231" w14:textId="77777777">
        <w:trPr/>
        <w:tc>
          <w:tcPr>
            <w:tcW w:w="2126" w:type="dxa"/>
            <w:tcMar/>
          </w:tcPr>
          <w:p w:rsidRPr="009F660A" w:rsidR="008633C9" w:rsidP="2EE58088" w:rsidRDefault="008D6628" w14:paraId="54578E5D" w14:textId="2E3CEEFF">
            <w:pPr>
              <w:pStyle w:val="Normal"/>
              <w:suppressLineNumbers w:val="0"/>
              <w:bidi w:val="0"/>
              <w:spacing w:before="0" w:beforeAutospacing="off" w:after="0" w:afterAutospacing="off" w:line="259" w:lineRule="auto"/>
              <w:ind w:left="0" w:right="0"/>
              <w:jc w:val="left"/>
            </w:pPr>
            <w:r w:rsidRPr="2EE58088" w:rsidR="063B33B1">
              <w:rPr>
                <w:rFonts w:cs="Calibri" w:cstheme="minorAscii"/>
                <w:sz w:val="21"/>
                <w:szCs w:val="21"/>
              </w:rPr>
              <w:t xml:space="preserve">Dec </w:t>
            </w:r>
          </w:p>
        </w:tc>
        <w:tc>
          <w:tcPr>
            <w:tcW w:w="6941" w:type="dxa"/>
            <w:tcMar/>
          </w:tcPr>
          <w:p w:rsidRPr="009F660A" w:rsidR="008D6628" w:rsidP="1E795E62" w:rsidRDefault="008D6628" w14:paraId="115182A4" w14:textId="105AA792">
            <w:pPr>
              <w:rPr>
                <w:rFonts w:cs="Calibri" w:cstheme="minorAscii"/>
                <w:b w:val="1"/>
                <w:bCs w:val="1"/>
                <w:i w:val="1"/>
                <w:iCs w:val="1"/>
                <w:sz w:val="21"/>
                <w:szCs w:val="21"/>
              </w:rPr>
            </w:pPr>
            <w:r w:rsidRPr="1E795E62" w:rsidR="2ECD6966">
              <w:rPr>
                <w:rFonts w:cs="Calibri" w:cstheme="minorAscii"/>
                <w:b w:val="1"/>
                <w:bCs w:val="1"/>
                <w:i w:val="1"/>
                <w:iCs w:val="1"/>
                <w:sz w:val="21"/>
                <w:szCs w:val="21"/>
              </w:rPr>
              <w:t xml:space="preserve">Advance HE standards </w:t>
            </w:r>
            <w:r w:rsidRPr="1E795E62" w:rsidR="388CA9E5">
              <w:rPr>
                <w:rFonts w:cs="Calibri" w:cstheme="minorAscii"/>
                <w:b w:val="1"/>
                <w:bCs w:val="1"/>
                <w:i w:val="1"/>
                <w:iCs w:val="1"/>
                <w:sz w:val="21"/>
                <w:szCs w:val="21"/>
              </w:rPr>
              <w:t>/</w:t>
            </w:r>
            <w:r w:rsidRPr="1E795E62" w:rsidR="388CA9E5">
              <w:rPr>
                <w:rFonts w:cs="Calibri" w:cstheme="minorAscii"/>
                <w:b w:val="1"/>
                <w:bCs w:val="1"/>
                <w:i w:val="1"/>
                <w:iCs w:val="1"/>
                <w:sz w:val="21"/>
                <w:szCs w:val="21"/>
              </w:rPr>
              <w:t>accreditation</w:t>
            </w:r>
            <w:r w:rsidRPr="1E795E62" w:rsidR="388CA9E5">
              <w:rPr>
                <w:rFonts w:cs="Calibri" w:cstheme="minorAscii"/>
                <w:b w:val="1"/>
                <w:bCs w:val="1"/>
                <w:i w:val="1"/>
                <w:iCs w:val="1"/>
                <w:sz w:val="21"/>
                <w:szCs w:val="21"/>
              </w:rPr>
              <w:t xml:space="preserve"> </w:t>
            </w:r>
          </w:p>
          <w:p w:rsidRPr="009F660A" w:rsidR="008633C9" w:rsidP="1E795E62" w:rsidRDefault="004037AC" w14:paraId="3D6CA1BC" w14:textId="4FF9F3B0">
            <w:pPr>
              <w:pStyle w:val="ListParagraph"/>
              <w:numPr>
                <w:ilvl w:val="0"/>
                <w:numId w:val="3"/>
              </w:numPr>
              <w:rPr>
                <w:rFonts w:cs="Calibri" w:cstheme="minorAscii"/>
                <w:sz w:val="21"/>
                <w:szCs w:val="21"/>
              </w:rPr>
            </w:pPr>
            <w:r w:rsidRPr="08A2E9F8" w:rsidR="79F024C2">
              <w:rPr>
                <w:rFonts w:cs="Calibri" w:cstheme="minorAscii"/>
                <w:sz w:val="21"/>
                <w:szCs w:val="21"/>
              </w:rPr>
              <w:t>How the r</w:t>
            </w:r>
            <w:r w:rsidRPr="08A2E9F8" w:rsidR="008633C9">
              <w:rPr>
                <w:rFonts w:cs="Calibri" w:cstheme="minorAscii"/>
                <w:sz w:val="21"/>
                <w:szCs w:val="21"/>
              </w:rPr>
              <w:t xml:space="preserve">oles and responsibilities </w:t>
            </w:r>
            <w:r w:rsidRPr="08A2E9F8" w:rsidR="4F5E74D8">
              <w:rPr>
                <w:rFonts w:cs="Calibri" w:cstheme="minorAscii"/>
                <w:sz w:val="21"/>
                <w:szCs w:val="21"/>
              </w:rPr>
              <w:t>of a</w:t>
            </w:r>
            <w:r w:rsidRPr="08A2E9F8" w:rsidR="008633C9">
              <w:rPr>
                <w:rFonts w:cs="Calibri" w:cstheme="minorAscii"/>
                <w:sz w:val="21"/>
                <w:szCs w:val="21"/>
              </w:rPr>
              <w:t xml:space="preserve"> teacher </w:t>
            </w:r>
            <w:r w:rsidRPr="08A2E9F8" w:rsidR="05C59154">
              <w:rPr>
                <w:rFonts w:cs="Calibri" w:cstheme="minorAscii"/>
                <w:sz w:val="21"/>
                <w:szCs w:val="21"/>
              </w:rPr>
              <w:t xml:space="preserve">/support </w:t>
            </w:r>
            <w:r w:rsidRPr="08A2E9F8" w:rsidR="008633C9">
              <w:rPr>
                <w:rFonts w:cs="Calibri" w:cstheme="minorAscii"/>
                <w:sz w:val="21"/>
                <w:szCs w:val="21"/>
              </w:rPr>
              <w:t>in Higher Education</w:t>
            </w:r>
            <w:r w:rsidRPr="08A2E9F8" w:rsidR="50DFEB7F">
              <w:rPr>
                <w:rFonts w:cs="Calibri" w:cstheme="minorAscii"/>
                <w:sz w:val="21"/>
                <w:szCs w:val="21"/>
              </w:rPr>
              <w:t xml:space="preserve"> is viewed in the AHEA </w:t>
            </w:r>
            <w:r w:rsidRPr="08A2E9F8" w:rsidR="1714EF5C">
              <w:rPr>
                <w:rFonts w:cs="Calibri" w:cstheme="minorAscii"/>
                <w:sz w:val="21"/>
                <w:szCs w:val="21"/>
              </w:rPr>
              <w:t>accreditation</w:t>
            </w:r>
            <w:r w:rsidRPr="08A2E9F8" w:rsidR="50DFEB7F">
              <w:rPr>
                <w:rFonts w:cs="Calibri" w:cstheme="minorAscii"/>
                <w:sz w:val="21"/>
                <w:szCs w:val="21"/>
              </w:rPr>
              <w:t xml:space="preserve"> </w:t>
            </w:r>
          </w:p>
          <w:p w:rsidRPr="009F660A" w:rsidR="008633C9" w:rsidP="1E795E62" w:rsidRDefault="004037AC" w14:paraId="1761ECB8" w14:textId="6D319911">
            <w:pPr>
              <w:pStyle w:val="ListParagraph"/>
              <w:numPr>
                <w:ilvl w:val="0"/>
                <w:numId w:val="3"/>
              </w:numPr>
              <w:bidi w:val="0"/>
              <w:spacing w:before="0" w:beforeAutospacing="off" w:after="0" w:afterAutospacing="off" w:line="259" w:lineRule="auto"/>
              <w:ind w:left="720" w:right="0" w:hanging="360"/>
              <w:jc w:val="left"/>
              <w:rPr>
                <w:rFonts w:cs="Calibri" w:cstheme="minorAscii"/>
                <w:sz w:val="21"/>
                <w:szCs w:val="21"/>
              </w:rPr>
            </w:pPr>
            <w:r w:rsidRPr="1E795E62" w:rsidR="3D649E0C">
              <w:rPr>
                <w:rFonts w:cs="Calibri" w:cstheme="minorAscii"/>
                <w:sz w:val="21"/>
                <w:szCs w:val="21"/>
              </w:rPr>
              <w:t>The UKPSF</w:t>
            </w:r>
          </w:p>
          <w:p w:rsidRPr="009F660A" w:rsidR="008633C9" w:rsidP="1E795E62" w:rsidRDefault="004037AC" w14:paraId="764DC530" w14:textId="2EC97ECD">
            <w:pPr>
              <w:pStyle w:val="ListParagraph"/>
              <w:numPr>
                <w:ilvl w:val="0"/>
                <w:numId w:val="3"/>
              </w:numPr>
              <w:rPr>
                <w:rFonts w:cs="Calibri" w:cstheme="minorAscii"/>
                <w:sz w:val="21"/>
                <w:szCs w:val="21"/>
              </w:rPr>
            </w:pPr>
            <w:r w:rsidRPr="1E795E62" w:rsidR="3D649E0C">
              <w:rPr>
                <w:rFonts w:cs="Calibri" w:cstheme="minorAscii"/>
                <w:sz w:val="21"/>
                <w:szCs w:val="21"/>
              </w:rPr>
              <w:t xml:space="preserve">The D1/D2 </w:t>
            </w:r>
            <w:r w:rsidRPr="1E795E62" w:rsidR="3D649E0C">
              <w:rPr>
                <w:rFonts w:cs="Calibri" w:cstheme="minorAscii"/>
                <w:sz w:val="21"/>
                <w:szCs w:val="21"/>
              </w:rPr>
              <w:t>Dimensions</w:t>
            </w:r>
            <w:r w:rsidRPr="1E795E62" w:rsidR="3D649E0C">
              <w:rPr>
                <w:rFonts w:cs="Calibri" w:cstheme="minorAscii"/>
                <w:sz w:val="21"/>
                <w:szCs w:val="21"/>
              </w:rPr>
              <w:t xml:space="preserve"> </w:t>
            </w:r>
          </w:p>
          <w:p w:rsidRPr="009F660A" w:rsidR="008633C9" w:rsidP="1E795E62" w:rsidRDefault="004037AC" w14:paraId="28077DAB" w14:textId="519EB9BF">
            <w:pPr>
              <w:pStyle w:val="ListParagraph"/>
              <w:numPr>
                <w:ilvl w:val="0"/>
                <w:numId w:val="3"/>
              </w:numPr>
              <w:rPr>
                <w:rFonts w:cs="Calibri" w:cstheme="minorAscii"/>
                <w:sz w:val="21"/>
                <w:szCs w:val="21"/>
              </w:rPr>
            </w:pPr>
            <w:r w:rsidRPr="1E795E62" w:rsidR="3D649E0C">
              <w:rPr>
                <w:rFonts w:cs="Calibri" w:cstheme="minorAscii"/>
                <w:sz w:val="21"/>
                <w:szCs w:val="21"/>
              </w:rPr>
              <w:t>Referencing the standards</w:t>
            </w:r>
          </w:p>
        </w:tc>
      </w:tr>
      <w:tr w:rsidRPr="009F660A" w:rsidR="008834A1" w:rsidTr="2EE58088" w14:paraId="2FB0FEBC" w14:textId="77777777">
        <w:trPr/>
        <w:tc>
          <w:tcPr>
            <w:tcW w:w="2126" w:type="dxa"/>
            <w:shd w:val="clear" w:color="auto" w:fill="FFC000" w:themeFill="accent4"/>
            <w:tcMar/>
          </w:tcPr>
          <w:p w:rsidRPr="009F660A" w:rsidR="008834A1" w:rsidP="08A2E9F8" w:rsidRDefault="001A5CEC" w14:paraId="72BB7024" w14:textId="68A907AD">
            <w:pPr>
              <w:pStyle w:val="Normal"/>
              <w:bidi w:val="0"/>
              <w:spacing w:before="0" w:beforeAutospacing="off" w:after="0" w:afterAutospacing="off" w:line="259" w:lineRule="auto"/>
              <w:ind w:left="0" w:right="0"/>
              <w:jc w:val="left"/>
            </w:pPr>
            <w:r w:rsidRPr="08A2E9F8" w:rsidR="535FE5CA">
              <w:rPr>
                <w:rFonts w:cs="Calibri" w:cstheme="minorAscii"/>
                <w:b w:val="1"/>
                <w:bCs w:val="1"/>
                <w:sz w:val="21"/>
                <w:szCs w:val="21"/>
              </w:rPr>
              <w:t>Tutorial 2</w:t>
            </w:r>
          </w:p>
        </w:tc>
        <w:tc>
          <w:tcPr>
            <w:tcW w:w="6941" w:type="dxa"/>
            <w:shd w:val="clear" w:color="auto" w:fill="FFC000" w:themeFill="accent4"/>
            <w:tcMar/>
          </w:tcPr>
          <w:p w:rsidRPr="009F660A" w:rsidR="008834A1" w:rsidP="08A2E9F8" w:rsidRDefault="001A5CEC" w14:paraId="5128C44A" w14:textId="11140D5C">
            <w:pPr>
              <w:rPr>
                <w:rFonts w:cs="Calibri" w:cstheme="minorAscii"/>
                <w:b w:val="0"/>
                <w:bCs w:val="0"/>
                <w:sz w:val="21"/>
                <w:szCs w:val="21"/>
              </w:rPr>
            </w:pPr>
            <w:r w:rsidRPr="08A2E9F8" w:rsidR="001A5CEC">
              <w:rPr>
                <w:rFonts w:cs="Calibri" w:cstheme="minorAscii"/>
                <w:b w:val="0"/>
                <w:bCs w:val="0"/>
                <w:sz w:val="21"/>
                <w:szCs w:val="21"/>
              </w:rPr>
              <w:t>R</w:t>
            </w:r>
            <w:r w:rsidRPr="08A2E9F8" w:rsidR="625F635C">
              <w:rPr>
                <w:rFonts w:cs="Calibri" w:cstheme="minorAscii"/>
                <w:b w:val="0"/>
                <w:bCs w:val="0"/>
                <w:sz w:val="21"/>
                <w:szCs w:val="21"/>
              </w:rPr>
              <w:t xml:space="preserve">eview </w:t>
            </w:r>
            <w:r w:rsidRPr="08A2E9F8" w:rsidR="32D1AEF4">
              <w:rPr>
                <w:rFonts w:cs="Calibri" w:cstheme="minorAscii"/>
                <w:b w:val="0"/>
                <w:bCs w:val="0"/>
                <w:sz w:val="21"/>
                <w:szCs w:val="21"/>
              </w:rPr>
              <w:t xml:space="preserve">your </w:t>
            </w:r>
            <w:r w:rsidRPr="08A2E9F8" w:rsidR="00BD2DEB">
              <w:rPr>
                <w:rFonts w:cs="Calibri" w:cstheme="minorAscii"/>
                <w:b w:val="0"/>
                <w:bCs w:val="0"/>
                <w:sz w:val="21"/>
                <w:szCs w:val="21"/>
              </w:rPr>
              <w:t xml:space="preserve">evidence aligned to </w:t>
            </w:r>
            <w:r w:rsidRPr="08A2E9F8" w:rsidR="0DD9EFE1">
              <w:rPr>
                <w:rFonts w:cs="Calibri" w:cstheme="minorAscii"/>
                <w:b w:val="0"/>
                <w:bCs w:val="0"/>
                <w:sz w:val="21"/>
                <w:szCs w:val="21"/>
              </w:rPr>
              <w:t xml:space="preserve">the </w:t>
            </w:r>
            <w:r w:rsidRPr="08A2E9F8" w:rsidR="00BD2DEB">
              <w:rPr>
                <w:rFonts w:cs="Calibri" w:cstheme="minorAscii"/>
                <w:b w:val="0"/>
                <w:bCs w:val="0"/>
                <w:sz w:val="21"/>
                <w:szCs w:val="21"/>
              </w:rPr>
              <w:t xml:space="preserve">UKPSF Descriptor 1 </w:t>
            </w:r>
            <w:r w:rsidRPr="08A2E9F8" w:rsidR="001A5CEC">
              <w:rPr>
                <w:rFonts w:cs="Calibri" w:cstheme="minorAscii"/>
                <w:b w:val="0"/>
                <w:bCs w:val="0"/>
                <w:sz w:val="21"/>
                <w:szCs w:val="21"/>
              </w:rPr>
              <w:t xml:space="preserve">and </w:t>
            </w:r>
            <w:r w:rsidRPr="08A2E9F8" w:rsidR="6A797E43">
              <w:rPr>
                <w:rFonts w:cs="Calibri" w:cstheme="minorAscii"/>
                <w:b w:val="0"/>
                <w:bCs w:val="0"/>
                <w:sz w:val="21"/>
                <w:szCs w:val="21"/>
              </w:rPr>
              <w:t>discuss arrangements</w:t>
            </w:r>
            <w:r w:rsidRPr="08A2E9F8" w:rsidR="00DF1785">
              <w:rPr>
                <w:rFonts w:cs="Calibri" w:cstheme="minorAscii"/>
                <w:b w:val="0"/>
                <w:bCs w:val="0"/>
                <w:sz w:val="21"/>
                <w:szCs w:val="21"/>
              </w:rPr>
              <w:t xml:space="preserve"> for </w:t>
            </w:r>
            <w:r w:rsidRPr="08A2E9F8" w:rsidR="001A5CEC">
              <w:rPr>
                <w:rFonts w:cs="Calibri" w:cstheme="minorAscii"/>
                <w:b w:val="0"/>
                <w:bCs w:val="0"/>
                <w:sz w:val="21"/>
                <w:szCs w:val="21"/>
              </w:rPr>
              <w:t>your practice observations</w:t>
            </w:r>
            <w:r w:rsidRPr="08A2E9F8" w:rsidR="009F660A">
              <w:rPr>
                <w:rFonts w:cs="Calibri" w:cstheme="minorAscii"/>
                <w:b w:val="0"/>
                <w:bCs w:val="0"/>
                <w:sz w:val="21"/>
                <w:szCs w:val="21"/>
              </w:rPr>
              <w:t xml:space="preserve"> </w:t>
            </w:r>
            <w:r w:rsidRPr="08A2E9F8" w:rsidR="00DF1785">
              <w:rPr>
                <w:rFonts w:cs="Calibri" w:cstheme="minorAscii"/>
                <w:b w:val="0"/>
                <w:bCs w:val="0"/>
                <w:sz w:val="21"/>
                <w:szCs w:val="21"/>
              </w:rPr>
              <w:t>–</w:t>
            </w:r>
            <w:r w:rsidRPr="08A2E9F8" w:rsidR="009F660A">
              <w:rPr>
                <w:rFonts w:cs="Calibri" w:cstheme="minorAscii"/>
                <w:b w:val="0"/>
                <w:bCs w:val="0"/>
                <w:sz w:val="21"/>
                <w:szCs w:val="21"/>
              </w:rPr>
              <w:t xml:space="preserve"> arrange</w:t>
            </w:r>
            <w:r w:rsidRPr="08A2E9F8" w:rsidR="00DF1785">
              <w:rPr>
                <w:rFonts w:cs="Calibri" w:cstheme="minorAscii"/>
                <w:b w:val="0"/>
                <w:bCs w:val="0"/>
                <w:sz w:val="21"/>
                <w:szCs w:val="21"/>
              </w:rPr>
              <w:t xml:space="preserve"> </w:t>
            </w:r>
            <w:r w:rsidRPr="08A2E9F8" w:rsidR="19080BED">
              <w:rPr>
                <w:rFonts w:cs="Calibri" w:cstheme="minorAscii"/>
                <w:b w:val="0"/>
                <w:bCs w:val="0"/>
                <w:sz w:val="21"/>
                <w:szCs w:val="21"/>
              </w:rPr>
              <w:t xml:space="preserve">a </w:t>
            </w:r>
            <w:r w:rsidRPr="08A2E9F8" w:rsidR="00DF1785">
              <w:rPr>
                <w:rFonts w:cs="Calibri" w:cstheme="minorAscii"/>
                <w:b w:val="0"/>
                <w:bCs w:val="0"/>
                <w:sz w:val="21"/>
                <w:szCs w:val="21"/>
              </w:rPr>
              <w:t>time with your tutor</w:t>
            </w:r>
          </w:p>
          <w:p w:rsidRPr="009F660A" w:rsidR="008834A1" w:rsidP="001A5CEC" w:rsidRDefault="008834A1" w14:paraId="1BCA01BA" w14:textId="10C2893D">
            <w:pPr>
              <w:rPr>
                <w:rFonts w:cstheme="minorHAnsi"/>
                <w:sz w:val="21"/>
                <w:szCs w:val="21"/>
              </w:rPr>
            </w:pPr>
          </w:p>
        </w:tc>
      </w:tr>
      <w:tr w:rsidRPr="009F660A" w:rsidR="009F660A" w:rsidTr="2EE58088" w14:paraId="1540FF37" w14:textId="77777777">
        <w:trPr/>
        <w:tc>
          <w:tcPr>
            <w:tcW w:w="2126" w:type="dxa"/>
            <w:tcMar/>
          </w:tcPr>
          <w:p w:rsidRPr="009F660A" w:rsidR="002C78E1" w:rsidP="2EE58088" w:rsidRDefault="002C78E1" w14:paraId="74C885D4" w14:textId="0CFD0E8E">
            <w:pPr>
              <w:pStyle w:val="Normal"/>
              <w:bidi w:val="0"/>
              <w:spacing w:before="0" w:beforeAutospacing="off" w:after="0" w:afterAutospacing="off" w:line="259" w:lineRule="auto"/>
              <w:ind w:left="0" w:right="0"/>
              <w:jc w:val="left"/>
              <w:rPr>
                <w:rFonts w:cs="Calibri" w:cstheme="minorAscii"/>
                <w:sz w:val="21"/>
                <w:szCs w:val="21"/>
              </w:rPr>
            </w:pPr>
            <w:r w:rsidRPr="2EE58088" w:rsidR="37CF1ACA">
              <w:rPr>
                <w:rFonts w:cs="Calibri" w:cstheme="minorAscii"/>
                <w:sz w:val="21"/>
                <w:szCs w:val="21"/>
              </w:rPr>
              <w:t>Jan</w:t>
            </w:r>
          </w:p>
        </w:tc>
        <w:tc>
          <w:tcPr>
            <w:tcW w:w="6941" w:type="dxa"/>
            <w:tcMar/>
          </w:tcPr>
          <w:p w:rsidRPr="009F660A" w:rsidR="002C78E1" w:rsidP="1E795E62" w:rsidRDefault="002C78E1" w14:paraId="4283F318" w14:textId="6D42A845">
            <w:pPr>
              <w:rPr>
                <w:rFonts w:cs="Calibri" w:cstheme="minorAscii"/>
                <w:b w:val="1"/>
                <w:bCs w:val="1"/>
                <w:i w:val="1"/>
                <w:iCs w:val="1"/>
                <w:sz w:val="21"/>
                <w:szCs w:val="21"/>
              </w:rPr>
            </w:pPr>
            <w:r w:rsidRPr="1E795E62" w:rsidR="68D89841">
              <w:rPr>
                <w:rFonts w:cs="Calibri" w:cstheme="minorAscii"/>
                <w:b w:val="1"/>
                <w:bCs w:val="1"/>
                <w:i w:val="1"/>
                <w:iCs w:val="1"/>
                <w:sz w:val="21"/>
                <w:szCs w:val="21"/>
              </w:rPr>
              <w:t xml:space="preserve">Teaching Intervention Cycles  </w:t>
            </w:r>
          </w:p>
          <w:p w:rsidR="68D89841" w:rsidP="1E795E62" w:rsidRDefault="68D89841" w14:paraId="601F9F8C" w14:textId="550C384B">
            <w:pPr>
              <w:pStyle w:val="ListParagraph"/>
              <w:numPr>
                <w:ilvl w:val="0"/>
                <w:numId w:val="4"/>
              </w:numPr>
              <w:bidi w:val="0"/>
              <w:spacing w:before="0" w:beforeAutospacing="off" w:after="0" w:afterAutospacing="off" w:line="259" w:lineRule="auto"/>
              <w:ind w:left="720" w:right="0" w:hanging="360"/>
              <w:jc w:val="left"/>
              <w:rPr>
                <w:rFonts w:cs="Calibri" w:cstheme="minorAscii"/>
                <w:sz w:val="21"/>
                <w:szCs w:val="21"/>
              </w:rPr>
            </w:pPr>
            <w:r w:rsidRPr="1E795E62" w:rsidR="68D89841">
              <w:rPr>
                <w:rFonts w:cs="Calibri" w:cstheme="minorAscii"/>
                <w:sz w:val="21"/>
                <w:szCs w:val="21"/>
              </w:rPr>
              <w:t xml:space="preserve">What is </w:t>
            </w:r>
            <w:r w:rsidRPr="1E795E62" w:rsidR="41420B17">
              <w:rPr>
                <w:rFonts w:cs="Calibri" w:cstheme="minorAscii"/>
                <w:sz w:val="21"/>
                <w:szCs w:val="21"/>
              </w:rPr>
              <w:t xml:space="preserve">Teaching Intervention Cycle </w:t>
            </w:r>
          </w:p>
          <w:p w:rsidRPr="009F660A" w:rsidR="00725DDF" w:rsidP="00312982" w:rsidRDefault="00725DDF" w14:paraId="4BC30FC6" w14:textId="63390DE1">
            <w:pPr>
              <w:pStyle w:val="ListParagraph"/>
              <w:numPr>
                <w:ilvl w:val="0"/>
                <w:numId w:val="4"/>
              </w:numPr>
              <w:rPr>
                <w:rFonts w:cstheme="minorHAnsi"/>
                <w:sz w:val="21"/>
                <w:szCs w:val="21"/>
              </w:rPr>
            </w:pPr>
            <w:r w:rsidRPr="1E795E62" w:rsidR="56C26BB3">
              <w:rPr>
                <w:rFonts w:cs="Calibri" w:cstheme="minorAscii"/>
                <w:sz w:val="21"/>
                <w:szCs w:val="21"/>
              </w:rPr>
              <w:t xml:space="preserve">Signposting theory to practice in </w:t>
            </w:r>
            <w:r w:rsidRPr="1E795E62" w:rsidR="5AC4D624">
              <w:rPr>
                <w:rFonts w:cs="Calibri" w:cstheme="minorAscii"/>
                <w:sz w:val="21"/>
                <w:szCs w:val="21"/>
              </w:rPr>
              <w:t xml:space="preserve">the </w:t>
            </w:r>
            <w:r w:rsidRPr="1E795E62" w:rsidR="10399616">
              <w:rPr>
                <w:rFonts w:cs="Calibri" w:cstheme="minorAscii"/>
                <w:sz w:val="21"/>
                <w:szCs w:val="21"/>
              </w:rPr>
              <w:t>UK</w:t>
            </w:r>
            <w:r w:rsidRPr="1E795E62" w:rsidR="56C26BB3">
              <w:rPr>
                <w:rFonts w:cs="Calibri" w:cstheme="minorAscii"/>
                <w:sz w:val="21"/>
                <w:szCs w:val="21"/>
              </w:rPr>
              <w:t>PSF</w:t>
            </w:r>
          </w:p>
        </w:tc>
      </w:tr>
      <w:tr w:rsidRPr="009F660A" w:rsidR="009F660A" w:rsidTr="2EE58088" w14:paraId="4702E928" w14:textId="77777777">
        <w:trPr/>
        <w:tc>
          <w:tcPr>
            <w:tcW w:w="2126" w:type="dxa"/>
            <w:tcMar/>
          </w:tcPr>
          <w:p w:rsidRPr="009F660A" w:rsidR="008633C9" w:rsidP="1E795E62" w:rsidRDefault="00BC58FE" w14:paraId="2F577F91" w14:textId="6D63A507">
            <w:pPr>
              <w:rPr>
                <w:rFonts w:cs="Calibri" w:cstheme="minorAscii"/>
                <w:sz w:val="21"/>
                <w:szCs w:val="21"/>
              </w:rPr>
            </w:pPr>
            <w:r w:rsidRPr="2EE58088" w:rsidR="7B37466C">
              <w:rPr>
                <w:rFonts w:cs="Calibri" w:cstheme="minorAscii"/>
                <w:sz w:val="21"/>
                <w:szCs w:val="21"/>
              </w:rPr>
              <w:t>Jan</w:t>
            </w:r>
          </w:p>
        </w:tc>
        <w:tc>
          <w:tcPr>
            <w:tcW w:w="6941" w:type="dxa"/>
            <w:tcMar/>
          </w:tcPr>
          <w:p w:rsidR="0EB5846D" w:rsidP="1E795E62" w:rsidRDefault="0EB5846D" w14:paraId="15D023DD" w14:textId="14D37C43">
            <w:pPr>
              <w:pStyle w:val="Normal"/>
              <w:bidi w:val="0"/>
              <w:spacing w:before="0" w:beforeAutospacing="off" w:after="0" w:afterAutospacing="off" w:line="259" w:lineRule="auto"/>
              <w:ind w:left="0" w:right="0"/>
              <w:jc w:val="left"/>
            </w:pPr>
            <w:r w:rsidRPr="1E795E62" w:rsidR="0EB5846D">
              <w:rPr>
                <w:rFonts w:cs="Calibri" w:cstheme="minorAscii"/>
                <w:b w:val="1"/>
                <w:bCs w:val="1"/>
                <w:i w:val="1"/>
                <w:iCs w:val="1"/>
                <w:sz w:val="21"/>
                <w:szCs w:val="21"/>
              </w:rPr>
              <w:t xml:space="preserve">Constructive Alignment </w:t>
            </w:r>
          </w:p>
          <w:p w:rsidR="0EB5846D" w:rsidP="1E795E62" w:rsidRDefault="0EB5846D" w14:paraId="0C4151A6" w14:textId="471D7E33">
            <w:pPr>
              <w:pStyle w:val="ListParagraph"/>
              <w:numPr>
                <w:ilvl w:val="0"/>
                <w:numId w:val="5"/>
              </w:numPr>
              <w:bidi w:val="0"/>
              <w:spacing w:before="0" w:beforeAutospacing="off" w:after="0" w:afterAutospacing="off" w:line="259" w:lineRule="auto"/>
              <w:ind w:left="720" w:right="0" w:hanging="360"/>
              <w:jc w:val="left"/>
              <w:rPr>
                <w:rFonts w:cs="Calibri" w:cstheme="minorAscii"/>
                <w:sz w:val="21"/>
                <w:szCs w:val="21"/>
              </w:rPr>
            </w:pPr>
            <w:r w:rsidRPr="1E795E62" w:rsidR="0EB5846D">
              <w:rPr>
                <w:rFonts w:cs="Calibri" w:cstheme="minorAscii"/>
                <w:sz w:val="21"/>
                <w:szCs w:val="21"/>
              </w:rPr>
              <w:t>Presentation:</w:t>
            </w:r>
            <w:r w:rsidRPr="1E795E62" w:rsidR="0EB5846D">
              <w:rPr>
                <w:rFonts w:cs="Calibri" w:cstheme="minorAscii"/>
                <w:sz w:val="21"/>
                <w:szCs w:val="21"/>
              </w:rPr>
              <w:t xml:space="preserve"> Constructive alignment</w:t>
            </w:r>
          </w:p>
          <w:p w:rsidRPr="009F660A" w:rsidR="008633C9" w:rsidP="00312982" w:rsidRDefault="002C78E1" w14:paraId="7BE95114" w14:textId="5CF647F8">
            <w:pPr>
              <w:pStyle w:val="ListParagraph"/>
              <w:numPr>
                <w:ilvl w:val="0"/>
                <w:numId w:val="5"/>
              </w:numPr>
              <w:rPr>
                <w:rFonts w:cstheme="minorHAnsi"/>
                <w:sz w:val="21"/>
                <w:szCs w:val="21"/>
              </w:rPr>
            </w:pPr>
            <w:r w:rsidRPr="1E795E62" w:rsidR="0BC12245">
              <w:rPr>
                <w:rFonts w:cs="Calibri" w:cstheme="minorAscii"/>
                <w:sz w:val="21"/>
                <w:szCs w:val="21"/>
              </w:rPr>
              <w:t>Read key texts (Refer to the reading list in this handbook)</w:t>
            </w:r>
          </w:p>
        </w:tc>
      </w:tr>
      <w:tr w:rsidRPr="009F660A" w:rsidR="008834A1" w:rsidTr="2EE58088" w14:paraId="21C1E714" w14:textId="77777777">
        <w:trPr/>
        <w:tc>
          <w:tcPr>
            <w:tcW w:w="2126" w:type="dxa"/>
            <w:shd w:val="clear" w:color="auto" w:fill="FFC000" w:themeFill="accent4"/>
            <w:tcMar/>
          </w:tcPr>
          <w:p w:rsidRPr="00DF1785" w:rsidR="008834A1" w:rsidP="08A2E9F8" w:rsidRDefault="001A5CEC" w14:paraId="732FF6F0" w14:textId="54CEB3CB">
            <w:pPr>
              <w:pStyle w:val="Normal"/>
              <w:bidi w:val="0"/>
              <w:spacing w:before="0" w:beforeAutospacing="off" w:after="0" w:afterAutospacing="off" w:line="259" w:lineRule="auto"/>
              <w:ind w:left="0" w:right="0"/>
              <w:jc w:val="left"/>
            </w:pPr>
            <w:r w:rsidRPr="08A2E9F8" w:rsidR="5214C3F3">
              <w:rPr>
                <w:rFonts w:cs="Calibri" w:cstheme="minorAscii"/>
                <w:b w:val="1"/>
                <w:bCs w:val="1"/>
                <w:sz w:val="21"/>
                <w:szCs w:val="21"/>
              </w:rPr>
              <w:t>Tutorial 3</w:t>
            </w:r>
          </w:p>
        </w:tc>
        <w:tc>
          <w:tcPr>
            <w:tcW w:w="6941" w:type="dxa"/>
            <w:shd w:val="clear" w:color="auto" w:fill="FFC000" w:themeFill="accent4"/>
            <w:tcMar/>
          </w:tcPr>
          <w:p w:rsidRPr="009F660A" w:rsidR="008834A1" w:rsidP="08A2E9F8" w:rsidRDefault="008834A1" w14:paraId="6292C852" w14:textId="38549C1A">
            <w:pPr>
              <w:rPr>
                <w:rFonts w:cs="Calibri" w:cstheme="minorAscii"/>
                <w:sz w:val="21"/>
                <w:szCs w:val="21"/>
              </w:rPr>
            </w:pPr>
            <w:r w:rsidRPr="08A2E9F8" w:rsidR="5EB35062">
              <w:rPr>
                <w:rFonts w:cs="Calibri" w:cstheme="minorAscii"/>
                <w:sz w:val="21"/>
                <w:szCs w:val="21"/>
              </w:rPr>
              <w:t xml:space="preserve">PDP and alignment to the </w:t>
            </w:r>
            <w:r w:rsidRPr="08A2E9F8" w:rsidR="69D844AD">
              <w:rPr>
                <w:rFonts w:cs="Calibri" w:cstheme="minorAscii"/>
                <w:sz w:val="21"/>
                <w:szCs w:val="21"/>
              </w:rPr>
              <w:t>UKPSF -</w:t>
            </w:r>
            <w:r w:rsidRPr="08A2E9F8" w:rsidR="00DF1785">
              <w:rPr>
                <w:rFonts w:cs="Calibri" w:cstheme="minorAscii"/>
                <w:sz w:val="21"/>
                <w:szCs w:val="21"/>
              </w:rPr>
              <w:t xml:space="preserve"> arrange a time with your tutor</w:t>
            </w:r>
          </w:p>
          <w:p w:rsidRPr="009F660A" w:rsidR="008834A1" w:rsidP="009E5B99" w:rsidRDefault="008834A1" w14:paraId="12214788" w14:textId="77777777">
            <w:pPr>
              <w:rPr>
                <w:rFonts w:cstheme="minorHAnsi"/>
                <w:sz w:val="21"/>
                <w:szCs w:val="21"/>
              </w:rPr>
            </w:pPr>
          </w:p>
        </w:tc>
      </w:tr>
      <w:tr w:rsidRPr="009F660A" w:rsidR="009F660A" w:rsidTr="2EE58088" w14:paraId="255BADA0" w14:textId="77777777">
        <w:trPr/>
        <w:tc>
          <w:tcPr>
            <w:tcW w:w="2126" w:type="dxa"/>
            <w:tcMar/>
          </w:tcPr>
          <w:p w:rsidRPr="009F660A" w:rsidR="008633C9" w:rsidP="2EE58088" w:rsidRDefault="00BC58FE" w14:paraId="3EB6DE51" w14:textId="18DB6D79">
            <w:pPr>
              <w:pStyle w:val="Normal"/>
              <w:bidi w:val="0"/>
              <w:spacing w:before="0" w:beforeAutospacing="off" w:after="0" w:afterAutospacing="off" w:line="259" w:lineRule="auto"/>
              <w:ind w:left="0" w:right="0"/>
              <w:jc w:val="left"/>
              <w:rPr>
                <w:rFonts w:cs="Calibri" w:cstheme="minorAscii"/>
                <w:sz w:val="21"/>
                <w:szCs w:val="21"/>
              </w:rPr>
            </w:pPr>
            <w:r w:rsidRPr="2EE58088" w:rsidR="79DC43F6">
              <w:rPr>
                <w:rFonts w:cs="Calibri" w:cstheme="minorAscii"/>
                <w:sz w:val="21"/>
                <w:szCs w:val="21"/>
              </w:rPr>
              <w:t>Feb</w:t>
            </w:r>
          </w:p>
        </w:tc>
        <w:tc>
          <w:tcPr>
            <w:tcW w:w="6941" w:type="dxa"/>
            <w:tcMar/>
          </w:tcPr>
          <w:p w:rsidR="7414C93C" w:rsidP="08A2E9F8" w:rsidRDefault="7414C93C" w14:paraId="51781291" w14:textId="40C72C21">
            <w:pPr>
              <w:pStyle w:val="Normal"/>
              <w:bidi w:val="0"/>
              <w:spacing w:before="0" w:beforeAutospacing="off" w:after="0" w:afterAutospacing="off" w:line="259" w:lineRule="auto"/>
              <w:ind w:left="0" w:right="0"/>
              <w:jc w:val="left"/>
            </w:pPr>
            <w:r w:rsidRPr="08A2E9F8" w:rsidR="7414C93C">
              <w:rPr>
                <w:rFonts w:cs="Calibri" w:cstheme="minorAscii"/>
                <w:b w:val="1"/>
                <w:bCs w:val="1"/>
                <w:i w:val="1"/>
                <w:iCs w:val="1"/>
                <w:sz w:val="21"/>
                <w:szCs w:val="21"/>
              </w:rPr>
              <w:t xml:space="preserve">Teaching </w:t>
            </w:r>
            <w:r w:rsidRPr="08A2E9F8" w:rsidR="7414C93C">
              <w:rPr>
                <w:rFonts w:cs="Calibri" w:cstheme="minorAscii"/>
                <w:b w:val="1"/>
                <w:bCs w:val="1"/>
                <w:i w:val="1"/>
                <w:iCs w:val="1"/>
                <w:sz w:val="21"/>
                <w:szCs w:val="21"/>
              </w:rPr>
              <w:t>Strategies</w:t>
            </w:r>
            <w:r w:rsidRPr="08A2E9F8" w:rsidR="7414C93C">
              <w:rPr>
                <w:rFonts w:cs="Calibri" w:cstheme="minorAscii"/>
                <w:b w:val="1"/>
                <w:bCs w:val="1"/>
                <w:i w:val="1"/>
                <w:iCs w:val="1"/>
                <w:sz w:val="21"/>
                <w:szCs w:val="21"/>
              </w:rPr>
              <w:t xml:space="preserve"> </w:t>
            </w:r>
          </w:p>
          <w:p w:rsidR="7414C93C" w:rsidP="08A2E9F8" w:rsidRDefault="7414C93C" w14:paraId="530EE6EB" w14:textId="07E7D040">
            <w:pPr>
              <w:pStyle w:val="ListParagraph"/>
              <w:numPr>
                <w:ilvl w:val="0"/>
                <w:numId w:val="29"/>
              </w:numPr>
              <w:bidi w:val="0"/>
              <w:spacing w:before="0" w:beforeAutospacing="off" w:after="0" w:afterAutospacing="off" w:line="259" w:lineRule="auto"/>
              <w:ind w:right="0"/>
              <w:jc w:val="left"/>
              <w:rPr>
                <w:rFonts w:cs="Calibri" w:cstheme="minorAscii"/>
                <w:b w:val="0"/>
                <w:bCs w:val="0"/>
                <w:i w:val="1"/>
                <w:iCs w:val="1"/>
                <w:sz w:val="21"/>
                <w:szCs w:val="21"/>
              </w:rPr>
            </w:pPr>
            <w:r w:rsidRPr="08A2E9F8" w:rsidR="7414C93C">
              <w:rPr>
                <w:rFonts w:cs="Calibri" w:cstheme="minorAscii"/>
                <w:b w:val="0"/>
                <w:bCs w:val="0"/>
                <w:i w:val="0"/>
                <w:iCs w:val="0"/>
                <w:sz w:val="21"/>
                <w:szCs w:val="21"/>
              </w:rPr>
              <w:t>Presentation –teaching strategies</w:t>
            </w:r>
            <w:r w:rsidRPr="08A2E9F8" w:rsidR="7414C93C">
              <w:rPr>
                <w:rFonts w:cs="Calibri" w:cstheme="minorAscii"/>
                <w:b w:val="0"/>
                <w:bCs w:val="0"/>
                <w:i w:val="1"/>
                <w:iCs w:val="1"/>
                <w:sz w:val="21"/>
                <w:szCs w:val="21"/>
              </w:rPr>
              <w:t xml:space="preserve"> </w:t>
            </w:r>
          </w:p>
          <w:p w:rsidRPr="009F660A" w:rsidR="008633C9" w:rsidP="00312982" w:rsidRDefault="004037AC" w14:paraId="6B72A79D" w14:textId="77777777">
            <w:pPr>
              <w:pStyle w:val="ListParagraph"/>
              <w:numPr>
                <w:ilvl w:val="0"/>
                <w:numId w:val="8"/>
              </w:numPr>
              <w:rPr>
                <w:rFonts w:cstheme="minorHAnsi"/>
                <w:sz w:val="21"/>
                <w:szCs w:val="21"/>
              </w:rPr>
            </w:pPr>
            <w:r w:rsidRPr="08A2E9F8" w:rsidR="74503EE8">
              <w:rPr>
                <w:rFonts w:cs="Calibri" w:cstheme="minorAscii"/>
                <w:sz w:val="21"/>
                <w:szCs w:val="21"/>
              </w:rPr>
              <w:t>Read key texts (Refer to the reading list in this handbook)</w:t>
            </w:r>
          </w:p>
          <w:p w:rsidRPr="009F660A" w:rsidR="00725DDF" w:rsidP="00312982" w:rsidRDefault="00725DDF" w14:paraId="17BA3E83" w14:textId="0BA03433">
            <w:pPr>
              <w:pStyle w:val="ListParagraph"/>
              <w:numPr>
                <w:ilvl w:val="0"/>
                <w:numId w:val="8"/>
              </w:numPr>
              <w:rPr>
                <w:rFonts w:cstheme="minorHAnsi"/>
                <w:sz w:val="21"/>
                <w:szCs w:val="21"/>
              </w:rPr>
            </w:pPr>
            <w:r w:rsidRPr="08A2E9F8" w:rsidR="09894473">
              <w:rPr>
                <w:rFonts w:cs="Calibri" w:cstheme="minorAscii"/>
                <w:sz w:val="21"/>
                <w:szCs w:val="21"/>
              </w:rPr>
              <w:t xml:space="preserve">Signposting theory to practice in </w:t>
            </w:r>
            <w:r w:rsidRPr="08A2E9F8" w:rsidR="0DD9EFE1">
              <w:rPr>
                <w:rFonts w:cs="Calibri" w:cstheme="minorAscii"/>
                <w:sz w:val="21"/>
                <w:szCs w:val="21"/>
              </w:rPr>
              <w:t xml:space="preserve">the </w:t>
            </w:r>
            <w:r w:rsidRPr="08A2E9F8" w:rsidR="15436F61">
              <w:rPr>
                <w:rFonts w:cs="Calibri" w:cstheme="minorAscii"/>
                <w:sz w:val="21"/>
                <w:szCs w:val="21"/>
              </w:rPr>
              <w:t>UK</w:t>
            </w:r>
            <w:r w:rsidRPr="08A2E9F8" w:rsidR="09894473">
              <w:rPr>
                <w:rFonts w:cs="Calibri" w:cstheme="minorAscii"/>
                <w:sz w:val="21"/>
                <w:szCs w:val="21"/>
              </w:rPr>
              <w:t>PSF</w:t>
            </w:r>
          </w:p>
        </w:tc>
      </w:tr>
      <w:tr w:rsidRPr="009F660A" w:rsidR="009F660A" w:rsidTr="2EE58088" w14:paraId="0FBC7628" w14:textId="77777777">
        <w:trPr/>
        <w:tc>
          <w:tcPr>
            <w:tcW w:w="2126" w:type="dxa"/>
            <w:tcMar/>
          </w:tcPr>
          <w:p w:rsidRPr="009F660A" w:rsidR="008633C9" w:rsidP="08A2E9F8" w:rsidRDefault="00BC58FE" w14:paraId="037BE9B8" w14:textId="6FF74B18">
            <w:pPr>
              <w:rPr>
                <w:rFonts w:cs="Calibri" w:cstheme="minorAscii"/>
                <w:sz w:val="21"/>
                <w:szCs w:val="21"/>
              </w:rPr>
            </w:pPr>
            <w:r w:rsidRPr="2EE58088" w:rsidR="3AFB30EE">
              <w:rPr>
                <w:rFonts w:cs="Calibri" w:cstheme="minorAscii"/>
                <w:sz w:val="21"/>
                <w:szCs w:val="21"/>
              </w:rPr>
              <w:t>Feb</w:t>
            </w:r>
          </w:p>
        </w:tc>
        <w:tc>
          <w:tcPr>
            <w:tcW w:w="6941" w:type="dxa"/>
            <w:tcMar/>
          </w:tcPr>
          <w:p w:rsidR="683A9740" w:rsidP="08A2E9F8" w:rsidRDefault="683A9740" w14:paraId="1064CBC1" w14:textId="1508F6F1">
            <w:pPr>
              <w:pStyle w:val="Normal"/>
              <w:bidi w:val="0"/>
              <w:spacing w:before="0" w:beforeAutospacing="off" w:after="0" w:afterAutospacing="off" w:line="259" w:lineRule="auto"/>
              <w:ind w:left="0" w:right="0"/>
              <w:jc w:val="left"/>
            </w:pPr>
            <w:r w:rsidRPr="08A2E9F8" w:rsidR="683A9740">
              <w:rPr>
                <w:rFonts w:cs="Calibri" w:cstheme="minorAscii"/>
                <w:b w:val="1"/>
                <w:bCs w:val="1"/>
                <w:i w:val="1"/>
                <w:iCs w:val="1"/>
                <w:sz w:val="21"/>
                <w:szCs w:val="21"/>
              </w:rPr>
              <w:t>Assessment in HE</w:t>
            </w:r>
          </w:p>
          <w:p w:rsidR="683A9740" w:rsidP="08A2E9F8" w:rsidRDefault="683A9740" w14:paraId="7ABBF838" w14:textId="5582A82F">
            <w:pPr>
              <w:pStyle w:val="ListParagraph"/>
              <w:numPr>
                <w:ilvl w:val="0"/>
                <w:numId w:val="9"/>
              </w:numPr>
              <w:bidi w:val="0"/>
              <w:spacing w:before="0" w:beforeAutospacing="off" w:after="0" w:afterAutospacing="off" w:line="259" w:lineRule="auto"/>
              <w:ind w:left="720" w:right="0" w:hanging="360"/>
              <w:jc w:val="left"/>
              <w:rPr>
                <w:rFonts w:cs="Calibri" w:cstheme="minorAscii"/>
                <w:sz w:val="21"/>
                <w:szCs w:val="21"/>
              </w:rPr>
            </w:pPr>
            <w:r w:rsidRPr="08A2E9F8" w:rsidR="683A9740">
              <w:rPr>
                <w:rFonts w:cs="Calibri" w:cstheme="minorAscii"/>
                <w:sz w:val="21"/>
                <w:szCs w:val="21"/>
              </w:rPr>
              <w:t>Presentation</w:t>
            </w:r>
            <w:r w:rsidRPr="08A2E9F8" w:rsidR="030CF0C4">
              <w:rPr>
                <w:rFonts w:cs="Calibri" w:cstheme="minorAscii"/>
                <w:sz w:val="21"/>
                <w:szCs w:val="21"/>
              </w:rPr>
              <w:t xml:space="preserve"> –</w:t>
            </w:r>
            <w:r w:rsidRPr="08A2E9F8" w:rsidR="030CF0C4">
              <w:rPr>
                <w:rFonts w:cs="Calibri" w:cstheme="minorAscii"/>
                <w:sz w:val="21"/>
                <w:szCs w:val="21"/>
              </w:rPr>
              <w:t>Assessment</w:t>
            </w:r>
            <w:r w:rsidRPr="08A2E9F8" w:rsidR="030CF0C4">
              <w:rPr>
                <w:rFonts w:cs="Calibri" w:cstheme="minorAscii"/>
                <w:sz w:val="21"/>
                <w:szCs w:val="21"/>
              </w:rPr>
              <w:t xml:space="preserve"> in HE</w:t>
            </w:r>
          </w:p>
          <w:p w:rsidRPr="009F660A" w:rsidR="008633C9" w:rsidP="00312982" w:rsidRDefault="004037AC" w14:paraId="5D6E116B" w14:textId="62479031">
            <w:pPr>
              <w:pStyle w:val="ListParagraph"/>
              <w:numPr>
                <w:ilvl w:val="0"/>
                <w:numId w:val="9"/>
              </w:numPr>
              <w:rPr>
                <w:rFonts w:cstheme="minorHAnsi"/>
                <w:sz w:val="21"/>
                <w:szCs w:val="21"/>
              </w:rPr>
            </w:pPr>
            <w:r w:rsidRPr="08A2E9F8" w:rsidR="74503EE8">
              <w:rPr>
                <w:rFonts w:cs="Calibri" w:cstheme="minorAscii"/>
                <w:sz w:val="21"/>
                <w:szCs w:val="21"/>
              </w:rPr>
              <w:t>Read key texts (Refer to the reading list in this handbook)</w:t>
            </w:r>
          </w:p>
        </w:tc>
      </w:tr>
      <w:tr w:rsidRPr="009F660A" w:rsidR="009F660A" w:rsidTr="2EE58088" w14:paraId="654C8D99" w14:textId="77777777">
        <w:trPr/>
        <w:tc>
          <w:tcPr>
            <w:tcW w:w="2126" w:type="dxa"/>
            <w:tcMar/>
          </w:tcPr>
          <w:p w:rsidRPr="009F660A" w:rsidR="008633C9" w:rsidP="2EE58088" w:rsidRDefault="00BC58FE" w14:paraId="40E43CAE" w14:textId="52A85390">
            <w:pPr>
              <w:pStyle w:val="Normal"/>
              <w:bidi w:val="0"/>
              <w:spacing w:before="0" w:beforeAutospacing="off" w:after="0" w:afterAutospacing="off" w:line="259" w:lineRule="auto"/>
              <w:ind w:left="0" w:right="0"/>
              <w:jc w:val="left"/>
              <w:rPr>
                <w:rFonts w:cs="Calibri" w:cstheme="minorAscii"/>
                <w:sz w:val="21"/>
                <w:szCs w:val="21"/>
              </w:rPr>
            </w:pPr>
            <w:r w:rsidRPr="2EE58088" w:rsidR="53A9EB47">
              <w:rPr>
                <w:rFonts w:cs="Calibri" w:cstheme="minorAscii"/>
                <w:sz w:val="21"/>
                <w:szCs w:val="21"/>
              </w:rPr>
              <w:t xml:space="preserve">March </w:t>
            </w:r>
          </w:p>
        </w:tc>
        <w:tc>
          <w:tcPr>
            <w:tcW w:w="6941" w:type="dxa"/>
            <w:tcMar/>
          </w:tcPr>
          <w:p w:rsidR="7CA65A5F" w:rsidP="08A2E9F8" w:rsidRDefault="7CA65A5F" w14:paraId="1648B43E" w14:textId="3CE77AA5">
            <w:pPr>
              <w:pStyle w:val="Normal"/>
              <w:bidi w:val="0"/>
              <w:spacing w:before="0" w:beforeAutospacing="off" w:after="0" w:afterAutospacing="off" w:line="259" w:lineRule="auto"/>
              <w:ind w:left="0" w:right="0"/>
              <w:jc w:val="left"/>
            </w:pPr>
            <w:r w:rsidRPr="08A2E9F8" w:rsidR="7CA65A5F">
              <w:rPr>
                <w:rFonts w:cs="Calibri" w:cstheme="minorAscii"/>
                <w:b w:val="1"/>
                <w:bCs w:val="1"/>
                <w:i w:val="1"/>
                <w:iCs w:val="1"/>
                <w:sz w:val="21"/>
                <w:szCs w:val="21"/>
              </w:rPr>
              <w:t xml:space="preserve">Action Research </w:t>
            </w:r>
          </w:p>
          <w:p w:rsidR="7CA65A5F" w:rsidP="08A2E9F8" w:rsidRDefault="7CA65A5F" w14:paraId="4E5847A4" w14:textId="02C5CF2B">
            <w:pPr>
              <w:pStyle w:val="ListParagraph"/>
              <w:numPr>
                <w:ilvl w:val="0"/>
                <w:numId w:val="10"/>
              </w:numPr>
              <w:bidi w:val="0"/>
              <w:spacing w:before="0" w:beforeAutospacing="off" w:after="0" w:afterAutospacing="off" w:line="259" w:lineRule="auto"/>
              <w:ind w:left="720" w:right="0" w:hanging="360"/>
              <w:jc w:val="left"/>
              <w:rPr>
                <w:rFonts w:cs="Calibri" w:cstheme="minorAscii"/>
                <w:sz w:val="21"/>
                <w:szCs w:val="21"/>
              </w:rPr>
            </w:pPr>
            <w:r w:rsidRPr="08A2E9F8" w:rsidR="7CA65A5F">
              <w:rPr>
                <w:rFonts w:cs="Calibri" w:cstheme="minorAscii"/>
                <w:sz w:val="21"/>
                <w:szCs w:val="21"/>
              </w:rPr>
              <w:t xml:space="preserve">Presentation- Action Research in HE </w:t>
            </w:r>
          </w:p>
          <w:p w:rsidRPr="009F660A" w:rsidR="008633C9" w:rsidP="00312982" w:rsidRDefault="004037AC" w14:paraId="69AAEFE1" w14:textId="3E81D2BF">
            <w:pPr>
              <w:pStyle w:val="ListParagraph"/>
              <w:numPr>
                <w:ilvl w:val="0"/>
                <w:numId w:val="10"/>
              </w:numPr>
              <w:rPr>
                <w:rFonts w:cstheme="minorHAnsi"/>
                <w:sz w:val="21"/>
                <w:szCs w:val="21"/>
              </w:rPr>
            </w:pPr>
            <w:r w:rsidRPr="08A2E9F8" w:rsidR="74503EE8">
              <w:rPr>
                <w:rFonts w:cs="Calibri" w:cstheme="minorAscii"/>
                <w:sz w:val="21"/>
                <w:szCs w:val="21"/>
              </w:rPr>
              <w:t>Read key texts (Refer to the reading list in this handbook)</w:t>
            </w:r>
          </w:p>
        </w:tc>
      </w:tr>
      <w:tr w:rsidRPr="009F660A" w:rsidR="009F660A" w:rsidTr="2EE58088" w14:paraId="31F47933" w14:textId="77777777">
        <w:trPr/>
        <w:tc>
          <w:tcPr>
            <w:tcW w:w="2126" w:type="dxa"/>
            <w:shd w:val="clear" w:color="auto" w:fill="FFC000" w:themeFill="accent4"/>
            <w:tcMar/>
          </w:tcPr>
          <w:p w:rsidRPr="00DF1785" w:rsidR="008834A1" w:rsidP="08A2E9F8" w:rsidRDefault="001A5CEC" w14:paraId="7E8D123E" w14:textId="23D4423E">
            <w:pPr>
              <w:pStyle w:val="Normal"/>
              <w:bidi w:val="0"/>
              <w:spacing w:before="0" w:beforeAutospacing="off" w:after="0" w:afterAutospacing="off" w:line="259" w:lineRule="auto"/>
              <w:ind w:left="0" w:right="0"/>
              <w:jc w:val="left"/>
            </w:pPr>
            <w:r w:rsidRPr="08A2E9F8" w:rsidR="4F74F7FA">
              <w:rPr>
                <w:rFonts w:cs="Calibri" w:cstheme="minorAscii"/>
                <w:b w:val="1"/>
                <w:bCs w:val="1"/>
                <w:sz w:val="21"/>
                <w:szCs w:val="21"/>
              </w:rPr>
              <w:t xml:space="preserve">Tutorial 4 </w:t>
            </w:r>
          </w:p>
        </w:tc>
        <w:tc>
          <w:tcPr>
            <w:tcW w:w="6941" w:type="dxa"/>
            <w:shd w:val="clear" w:color="auto" w:fill="FFC000" w:themeFill="accent4"/>
            <w:tcMar/>
          </w:tcPr>
          <w:p w:rsidRPr="009F660A" w:rsidR="008834A1" w:rsidP="009E5B99" w:rsidRDefault="001A5CEC" w14:paraId="518158AE" w14:textId="51FE8377">
            <w:pPr>
              <w:rPr>
                <w:rFonts w:cstheme="minorHAnsi"/>
                <w:sz w:val="21"/>
                <w:szCs w:val="21"/>
              </w:rPr>
            </w:pPr>
            <w:r w:rsidRPr="009F660A">
              <w:rPr>
                <w:rFonts w:cstheme="minorHAnsi"/>
                <w:sz w:val="21"/>
                <w:szCs w:val="21"/>
              </w:rPr>
              <w:t>Portfolio review including alignment with D1</w:t>
            </w:r>
          </w:p>
          <w:p w:rsidRPr="009F660A" w:rsidR="00DF1785" w:rsidP="08A2E9F8" w:rsidRDefault="001A5CEC" w14:paraId="0501D27B" w14:textId="08D697C4">
            <w:pPr>
              <w:rPr>
                <w:rFonts w:cs="Calibri" w:cstheme="minorAscii"/>
                <w:sz w:val="21"/>
                <w:szCs w:val="21"/>
              </w:rPr>
            </w:pPr>
            <w:r w:rsidRPr="08A2E9F8" w:rsidR="001A5CEC">
              <w:rPr>
                <w:rFonts w:cs="Calibri" w:cstheme="minorAscii"/>
                <w:sz w:val="21"/>
                <w:szCs w:val="21"/>
              </w:rPr>
              <w:t>Discussion of next steps</w:t>
            </w:r>
            <w:r w:rsidRPr="08A2E9F8" w:rsidR="00DF1785">
              <w:rPr>
                <w:rFonts w:cs="Calibri" w:cstheme="minorAscii"/>
                <w:sz w:val="21"/>
                <w:szCs w:val="21"/>
              </w:rPr>
              <w:t xml:space="preserve"> </w:t>
            </w:r>
          </w:p>
        </w:tc>
      </w:tr>
    </w:tbl>
    <w:p w:rsidR="008834A1" w:rsidP="009E5B99" w:rsidRDefault="00F41C27" w14:paraId="70163D27" w14:textId="5C42E1A1">
      <w:pPr>
        <w:rPr>
          <w:b/>
          <w:bCs/>
          <w:i/>
          <w:iCs/>
        </w:rPr>
      </w:pPr>
      <w:r w:rsidRPr="08A2E9F8">
        <w:rPr>
          <w:b w:val="1"/>
          <w:bCs w:val="1"/>
          <w:i w:val="1"/>
          <w:iCs w:val="1"/>
        </w:rPr>
        <w:br w:type="page"/>
      </w:r>
    </w:p>
    <w:p w:rsidR="2D266DF2" w:rsidP="08A2E9F8" w:rsidRDefault="2D266DF2" w14:paraId="41313750" w14:textId="0B3ED1D1">
      <w:pPr>
        <w:pStyle w:val="Heading2"/>
        <w:bidi w:val="0"/>
        <w:spacing w:before="40" w:beforeAutospacing="off" w:after="0" w:afterAutospacing="off" w:line="259" w:lineRule="auto"/>
        <w:ind w:left="720" w:right="0"/>
        <w:jc w:val="left"/>
      </w:pPr>
      <w:r w:rsidRPr="08A2E9F8" w:rsidR="2D266DF2">
        <w:rPr>
          <w:b w:val="1"/>
          <w:bCs w:val="1"/>
          <w:color w:val="000000" w:themeColor="text1" w:themeTint="FF" w:themeShade="FF"/>
        </w:rPr>
        <w:t xml:space="preserve">Reading. </w:t>
      </w:r>
    </w:p>
    <w:p w:rsidR="08A2E9F8" w:rsidP="08A2E9F8" w:rsidRDefault="08A2E9F8" w14:paraId="2AFEAED6" w14:textId="24562797">
      <w:pPr>
        <w:pStyle w:val="Normal"/>
        <w:bidi w:val="0"/>
      </w:pPr>
    </w:p>
    <w:p w:rsidRPr="00985C83" w:rsidR="00F41C27" w:rsidP="00985C83" w:rsidRDefault="00F41C27" w14:paraId="3B68CA9A" w14:textId="404D9549">
      <w:pPr>
        <w:pStyle w:val="Heading4"/>
      </w:pPr>
      <w:r w:rsidRPr="00985C83">
        <w:t xml:space="preserve">Advance HE </w:t>
      </w:r>
      <w:r w:rsidRPr="00985C83" w:rsidR="008B77F6">
        <w:t xml:space="preserve">– UKPSF </w:t>
      </w:r>
    </w:p>
    <w:p w:rsidRPr="0060463D" w:rsidR="00F41C27" w:rsidP="002C02C4" w:rsidRDefault="00F41C27" w14:paraId="3E313E54" w14:textId="77777777">
      <w:pPr>
        <w:ind w:left="720"/>
      </w:pPr>
      <w:r w:rsidRPr="0060463D">
        <w:t>The UKPSF resources are available here at the Advance HE website</w:t>
      </w:r>
    </w:p>
    <w:p w:rsidR="00F41C27" w:rsidP="002C02C4" w:rsidRDefault="00130D90" w14:paraId="2854362B" w14:textId="69328076">
      <w:pPr>
        <w:ind w:left="720"/>
      </w:pPr>
      <w:hyperlink w:history="1" r:id="rId23">
        <w:r w:rsidRPr="00E2100A" w:rsidR="00F41C27">
          <w:rPr>
            <w:rStyle w:val="Hyperlink"/>
          </w:rPr>
          <w:t>https://www.advance-he.ac.uk/guidance/teaching-and-learning/ukpsf</w:t>
        </w:r>
      </w:hyperlink>
    </w:p>
    <w:p w:rsidR="00F41C27" w:rsidP="002C02C4" w:rsidRDefault="00F41C27" w14:paraId="6AEC62D2" w14:textId="0CD6B814">
      <w:pPr>
        <w:ind w:left="720"/>
      </w:pPr>
      <w:r w:rsidRPr="0060463D">
        <w:t xml:space="preserve">The website has </w:t>
      </w:r>
      <w:r w:rsidRPr="0060463D" w:rsidR="008B77F6">
        <w:t>several</w:t>
      </w:r>
      <w:r w:rsidRPr="0060463D">
        <w:t xml:space="preserve"> interesting and informative articles, for example</w:t>
      </w:r>
      <w:r w:rsidR="002C02C4">
        <w:t>,</w:t>
      </w:r>
      <w:r w:rsidRPr="0060463D">
        <w:t xml:space="preserve"> this article discusses Advance HE accreditation </w:t>
      </w:r>
    </w:p>
    <w:p w:rsidRPr="00F41C27" w:rsidR="00F41C27" w:rsidP="002C02C4" w:rsidRDefault="00130D90" w14:paraId="22E80DDE" w14:textId="2FF6D685">
      <w:pPr>
        <w:ind w:left="720"/>
      </w:pPr>
      <w:hyperlink w:history="1" r:id="rId24">
        <w:r w:rsidRPr="00F54264" w:rsidR="00F41C27">
          <w:rPr>
            <w:rStyle w:val="Hyperlink"/>
          </w:rPr>
          <w:t>https://www.advance-he.ac.uk/news-and-views/cross-campus-teaching-coordination-new-campus-education-experience-development-and</w:t>
        </w:r>
      </w:hyperlink>
    </w:p>
    <w:p w:rsidRPr="00985C83" w:rsidR="002F6CF3" w:rsidP="00985C83" w:rsidRDefault="008633C9" w14:paraId="7A87C3BE" w14:textId="3EA72A47">
      <w:pPr>
        <w:pStyle w:val="Heading4"/>
      </w:pPr>
      <w:r w:rsidRPr="00985C83">
        <w:t>Roles and responsibilities of a teacher in Higher Education</w:t>
      </w:r>
    </w:p>
    <w:p w:rsidRPr="009E5B99" w:rsidR="008633C9" w:rsidP="002C02C4" w:rsidRDefault="008633C9" w14:paraId="7B53C011" w14:textId="2A2FA4BC">
      <w:pPr>
        <w:ind w:left="720"/>
      </w:pPr>
      <w:r w:rsidRPr="009E5B99">
        <w:t xml:space="preserve">Biggs J and Tang C (2011) ‘Teaching for quality learning at </w:t>
      </w:r>
      <w:r w:rsidR="002C02C4">
        <w:t>university</w:t>
      </w:r>
      <w:r w:rsidRPr="009E5B99">
        <w:t xml:space="preserve"> OU McGraw Hill- Chapter 1 and 4 The changing scene at university</w:t>
      </w:r>
    </w:p>
    <w:p w:rsidRPr="009E5B99" w:rsidR="008633C9" w:rsidP="002C02C4" w:rsidRDefault="008633C9" w14:paraId="56FC4BB4" w14:textId="4D757258">
      <w:pPr>
        <w:ind w:left="720"/>
      </w:pPr>
      <w:r w:rsidRPr="009E5B99">
        <w:t>Petty G (2009) ‘Teaching today; A practical guide’ Nelson Thornes 4th Ed -Chapter 4</w:t>
      </w:r>
    </w:p>
    <w:p w:rsidRPr="009E5B99" w:rsidR="008633C9" w:rsidP="002C02C4" w:rsidRDefault="008633C9" w14:paraId="27F1183A" w14:textId="31DBFAD6">
      <w:pPr>
        <w:ind w:left="720"/>
      </w:pPr>
      <w:r w:rsidRPr="009E5B99">
        <w:t xml:space="preserve">Reece I and Walker S (2007) ‘Teaching, training and </w:t>
      </w:r>
      <w:r w:rsidRPr="009E5B99" w:rsidR="002C02C4">
        <w:t>learning:</w:t>
      </w:r>
      <w:r w:rsidRPr="009E5B99">
        <w:t xml:space="preserve"> A practical guide’ Business Education Publishers – Chapter 1</w:t>
      </w:r>
    </w:p>
    <w:p w:rsidRPr="00985C83" w:rsidR="008633C9" w:rsidP="00985C83" w:rsidRDefault="008633C9" w14:paraId="117E048F" w14:textId="558608B6">
      <w:pPr>
        <w:pStyle w:val="Heading4"/>
      </w:pPr>
      <w:r w:rsidRPr="00985C83">
        <w:t>Introduction to Learning Theory</w:t>
      </w:r>
    </w:p>
    <w:p w:rsidRPr="009E5B99" w:rsidR="008633C9" w:rsidP="002C02C4" w:rsidRDefault="008633C9" w14:paraId="161D0561" w14:textId="00CF9246">
      <w:pPr>
        <w:ind w:left="720"/>
      </w:pPr>
      <w:r w:rsidRPr="009E5B99">
        <w:t>Knowles et al (2015) ‘The Adult Learner: The definitive classic adult education and human resource development’ Routledge - Chapter 6</w:t>
      </w:r>
    </w:p>
    <w:p w:rsidRPr="009E5B99" w:rsidR="008633C9" w:rsidP="002C02C4" w:rsidRDefault="008633C9" w14:paraId="7F8AF8F6" w14:textId="6FAD3380">
      <w:pPr>
        <w:ind w:left="720"/>
      </w:pPr>
      <w:r w:rsidRPr="009E5B99">
        <w:t>Armitage et al (2003)’</w:t>
      </w:r>
      <w:r w:rsidR="002C02C4">
        <w:t xml:space="preserve"> </w:t>
      </w:r>
      <w:r w:rsidRPr="009E5B99">
        <w:t xml:space="preserve">Teaching and training in </w:t>
      </w:r>
      <w:r w:rsidR="002C02C4">
        <w:t>post-compulsory</w:t>
      </w:r>
      <w:r w:rsidRPr="009E5B99">
        <w:t xml:space="preserve"> education’ 2nd Ed OU McGraw Hill- Chapter 3.3 page 73</w:t>
      </w:r>
    </w:p>
    <w:p w:rsidRPr="00985C83" w:rsidR="008D6628" w:rsidP="00985C83" w:rsidRDefault="008D6628" w14:paraId="2C31EF69" w14:textId="731A548A">
      <w:pPr>
        <w:pStyle w:val="Heading4"/>
      </w:pPr>
      <w:r w:rsidRPr="00985C83">
        <w:t>Curriculum design</w:t>
      </w:r>
    </w:p>
    <w:p w:rsidRPr="009E5B99" w:rsidR="008D6628" w:rsidP="002C02C4" w:rsidRDefault="008D6628" w14:paraId="1312ABF7" w14:textId="436A28BC">
      <w:pPr>
        <w:ind w:left="720"/>
      </w:pPr>
      <w:r w:rsidRPr="009E5B99">
        <w:t>Downey and Kelly (1977) ’Theory and Practice of Education’ Harper and row   Chapter VI</w:t>
      </w:r>
    </w:p>
    <w:p w:rsidRPr="009E5B99" w:rsidR="008D6628" w:rsidP="00985C83" w:rsidRDefault="008D6628" w14:paraId="335D41CE" w14:textId="77777777">
      <w:pPr>
        <w:pStyle w:val="Heading4"/>
      </w:pPr>
      <w:r w:rsidRPr="009E5B99">
        <w:t>Teaching strategies</w:t>
      </w:r>
    </w:p>
    <w:p w:rsidRPr="009E5B99" w:rsidR="008D6628" w:rsidP="002C02C4" w:rsidRDefault="008D6628" w14:paraId="5AD0D73E" w14:textId="629DA478">
      <w:pPr>
        <w:ind w:left="720"/>
      </w:pPr>
      <w:r w:rsidRPr="009E5B99">
        <w:t xml:space="preserve">Petty G (2009) ‘Teaching today; A practical guide’ Nelson Thornes 4th Ed Part 2 </w:t>
      </w:r>
    </w:p>
    <w:p w:rsidRPr="009E5B99" w:rsidR="008D6628" w:rsidP="002C02C4" w:rsidRDefault="008D6628" w14:paraId="18DE3912" w14:textId="34D9D839">
      <w:pPr>
        <w:ind w:left="720"/>
      </w:pPr>
      <w:r w:rsidRPr="009E5B99">
        <w:t xml:space="preserve">Davis JR and </w:t>
      </w:r>
      <w:proofErr w:type="spellStart"/>
      <w:proofErr w:type="gramStart"/>
      <w:r w:rsidRPr="009E5B99">
        <w:t>Arend</w:t>
      </w:r>
      <w:proofErr w:type="spellEnd"/>
      <w:r w:rsidRPr="009E5B99">
        <w:t xml:space="preserve">  BD</w:t>
      </w:r>
      <w:proofErr w:type="gramEnd"/>
      <w:r w:rsidRPr="009E5B99">
        <w:t xml:space="preserve"> (2013) ‘Facilitating Seven Ways of Learning: A resources for more effective and enjoyable college teaching’ Stylus</w:t>
      </w:r>
      <w:r w:rsidR="002C02C4">
        <w:t>.</w:t>
      </w:r>
      <w:r w:rsidRPr="009E5B99">
        <w:t xml:space="preserve"> </w:t>
      </w:r>
    </w:p>
    <w:p w:rsidRPr="009E5B99" w:rsidR="008D6628" w:rsidP="002C02C4" w:rsidRDefault="008D6628" w14:paraId="20402F53" w14:textId="54267E49">
      <w:pPr>
        <w:ind w:left="720"/>
      </w:pPr>
      <w:proofErr w:type="spellStart"/>
      <w:r w:rsidRPr="009E5B99">
        <w:t>Illeris</w:t>
      </w:r>
      <w:proofErr w:type="spellEnd"/>
      <w:r w:rsidRPr="009E5B99">
        <w:t xml:space="preserve"> </w:t>
      </w:r>
      <w:r w:rsidR="00985C83">
        <w:t xml:space="preserve">C </w:t>
      </w:r>
      <w:r w:rsidRPr="009E5B99">
        <w:t>(2007) ‘How we learn;</w:t>
      </w:r>
      <w:r w:rsidR="002C02C4">
        <w:t xml:space="preserve"> </w:t>
      </w:r>
      <w:r w:rsidRPr="009E5B99">
        <w:t>Learning and non-learning in school and beyond</w:t>
      </w:r>
      <w:proofErr w:type="gramStart"/>
      <w:r w:rsidRPr="009E5B99">
        <w:t>’  Routledge</w:t>
      </w:r>
      <w:proofErr w:type="gramEnd"/>
      <w:r w:rsidRPr="009E5B99">
        <w:t xml:space="preserve"> - Chapter 4 Different types of learning </w:t>
      </w:r>
    </w:p>
    <w:p w:rsidRPr="009E5B99" w:rsidR="008D6628" w:rsidP="002C02C4" w:rsidRDefault="008D6628" w14:paraId="5AA97E40" w14:textId="7DDB531F">
      <w:pPr>
        <w:ind w:left="720"/>
      </w:pPr>
      <w:r w:rsidRPr="009E5B99">
        <w:t xml:space="preserve">Aubrey K and Riley A (2016) ‘Understanding and using </w:t>
      </w:r>
      <w:proofErr w:type="gramStart"/>
      <w:r w:rsidRPr="009E5B99">
        <w:t>Educational  Theories</w:t>
      </w:r>
      <w:proofErr w:type="gramEnd"/>
      <w:r w:rsidRPr="009E5B99">
        <w:t>’  Sage</w:t>
      </w:r>
    </w:p>
    <w:p w:rsidRPr="00985C83" w:rsidR="008D6628" w:rsidP="00985C83" w:rsidRDefault="008D6628" w14:paraId="3B63AD40" w14:textId="77777777">
      <w:pPr>
        <w:pStyle w:val="Heading4"/>
      </w:pPr>
      <w:r w:rsidRPr="00985C83">
        <w:t xml:space="preserve">Flipped Classrooms </w:t>
      </w:r>
    </w:p>
    <w:p w:rsidRPr="009E5B99" w:rsidR="008D6628" w:rsidP="002C02C4" w:rsidRDefault="008D6628" w14:paraId="6210D90D" w14:textId="29E61789">
      <w:pPr>
        <w:ind w:left="720"/>
      </w:pPr>
      <w:r w:rsidRPr="009E5B99">
        <w:t>Bergman J and Sams A (2012) ‘Flip your classroom: Reach every student every day</w:t>
      </w:r>
      <w:r w:rsidR="002C02C4">
        <w:t>.</w:t>
      </w:r>
      <w:r w:rsidRPr="009E5B99">
        <w:t>’</w:t>
      </w:r>
    </w:p>
    <w:p w:rsidRPr="00985C83" w:rsidR="008D6628" w:rsidP="00985C83" w:rsidRDefault="008D6628" w14:paraId="0AD8F36F" w14:textId="5479748B">
      <w:pPr>
        <w:pStyle w:val="Heading4"/>
      </w:pPr>
      <w:r w:rsidRPr="00985C83">
        <w:t xml:space="preserve">Assessment </w:t>
      </w:r>
    </w:p>
    <w:p w:rsidRPr="009E5B99" w:rsidR="008D6628" w:rsidP="002C02C4" w:rsidRDefault="008D6628" w14:paraId="3FFFA62B" w14:textId="54F20503">
      <w:pPr>
        <w:ind w:left="720"/>
      </w:pPr>
      <w:r w:rsidRPr="009E5B99">
        <w:t>Gray</w:t>
      </w:r>
      <w:r w:rsidR="002C02C4">
        <w:t xml:space="preserve"> et al.</w:t>
      </w:r>
      <w:r w:rsidRPr="009E5B99">
        <w:t xml:space="preserve"> (2005) ‘Training to teach in Further and Adult Education</w:t>
      </w:r>
      <w:proofErr w:type="gramStart"/>
      <w:r w:rsidRPr="009E5B99">
        <w:t>’  Chapter</w:t>
      </w:r>
      <w:proofErr w:type="gramEnd"/>
      <w:r w:rsidRPr="009E5B99">
        <w:t xml:space="preserve"> 2</w:t>
      </w:r>
    </w:p>
    <w:p w:rsidRPr="009E5B99" w:rsidR="008D6628" w:rsidP="002C02C4" w:rsidRDefault="008D6628" w14:paraId="4D9685FA" w14:textId="63B7221F">
      <w:pPr>
        <w:ind w:left="720"/>
      </w:pPr>
      <w:r w:rsidRPr="009E5B99">
        <w:t>Petty G (2009) ‘Teaching today; A practical guide’ Nelson Thornes 4</w:t>
      </w:r>
      <w:proofErr w:type="gramStart"/>
      <w:r w:rsidRPr="009E5B99">
        <w:t>th  Ed</w:t>
      </w:r>
      <w:proofErr w:type="gramEnd"/>
      <w:r w:rsidRPr="009E5B99">
        <w:t xml:space="preserve"> part 4 chapters 43&amp;44</w:t>
      </w:r>
    </w:p>
    <w:p w:rsidRPr="009E5B99" w:rsidR="008D6628" w:rsidP="002C02C4" w:rsidRDefault="008D6628" w14:paraId="229EB72A" w14:textId="29DB3D1C">
      <w:pPr>
        <w:ind w:left="720"/>
      </w:pPr>
      <w:r w:rsidRPr="009E5B99">
        <w:t xml:space="preserve">Reece I and Walker S (2007) </w:t>
      </w:r>
      <w:r w:rsidRPr="009E5B99" w:rsidR="002C02C4">
        <w:t>‘Teaching</w:t>
      </w:r>
      <w:r w:rsidRPr="009E5B99">
        <w:t>, training and learning: A practical guide’ Business Education Publishers – Chapter 7</w:t>
      </w:r>
    </w:p>
    <w:p w:rsidRPr="009E5B99" w:rsidR="008D6628" w:rsidP="002C02C4" w:rsidRDefault="008D6628" w14:paraId="3DE59CF3" w14:textId="52365D23">
      <w:pPr>
        <w:ind w:left="720"/>
      </w:pPr>
      <w:r w:rsidRPr="009E5B99">
        <w:t xml:space="preserve">Armitage </w:t>
      </w:r>
      <w:r w:rsidR="002C02C4">
        <w:t>et al.</w:t>
      </w:r>
      <w:r w:rsidRPr="009E5B99">
        <w:t xml:space="preserve"> (2003) ’Teaching and training in </w:t>
      </w:r>
      <w:r w:rsidR="002C02C4">
        <w:t>post-compulsory</w:t>
      </w:r>
      <w:r w:rsidRPr="009E5B99">
        <w:t xml:space="preserve"> education’ 2nd Ed OU McGraw Hill- Chapter 7</w:t>
      </w:r>
    </w:p>
    <w:p w:rsidRPr="009E5B99" w:rsidR="008D6628" w:rsidP="002C02C4" w:rsidRDefault="008D6628" w14:paraId="2CC2F630" w14:textId="3385ABC9">
      <w:pPr>
        <w:ind w:left="720"/>
      </w:pPr>
      <w:r w:rsidRPr="009E5B99">
        <w:lastRenderedPageBreak/>
        <w:t xml:space="preserve">Biggs J and Tang C (2011) ‘Teaching for quality learning at </w:t>
      </w:r>
      <w:r w:rsidR="002C02C4">
        <w:t>university</w:t>
      </w:r>
      <w:r w:rsidRPr="009E5B99">
        <w:t xml:space="preserve"> OU McGraw Hill- Part 2 Chapter 10&amp;11</w:t>
      </w:r>
    </w:p>
    <w:p w:rsidRPr="00985C83" w:rsidR="008D6628" w:rsidP="00985C83" w:rsidRDefault="008D6628" w14:paraId="610FCCEA" w14:textId="77777777">
      <w:pPr>
        <w:pStyle w:val="Heading4"/>
      </w:pPr>
      <w:r w:rsidRPr="00985C83">
        <w:t>Reflective practitioner</w:t>
      </w:r>
    </w:p>
    <w:p w:rsidRPr="009E5B99" w:rsidR="008D6628" w:rsidP="002C02C4" w:rsidRDefault="008D6628" w14:paraId="0B6EDC64" w14:textId="77777777">
      <w:pPr>
        <w:ind w:left="720"/>
      </w:pPr>
      <w:r w:rsidRPr="009E5B99">
        <w:t xml:space="preserve">Philpott C (2015) ‘Theories of professional learning; A critical guide for teacher educators’ Critical publishing </w:t>
      </w:r>
    </w:p>
    <w:p w:rsidRPr="009E5B99" w:rsidR="008D6628" w:rsidP="002C02C4" w:rsidRDefault="008D6628" w14:paraId="4AFCD8A3" w14:textId="0EB2F3CD">
      <w:pPr>
        <w:ind w:left="720"/>
      </w:pPr>
      <w:r w:rsidRPr="009E5B99">
        <w:t xml:space="preserve">Ashwin </w:t>
      </w:r>
      <w:r w:rsidR="002C02C4">
        <w:t>et al.</w:t>
      </w:r>
      <w:r w:rsidRPr="009E5B99">
        <w:t xml:space="preserve"> (2015) ‘Reflective Practice in Higher Education’ Bloomsbury  </w:t>
      </w:r>
    </w:p>
    <w:p w:rsidRPr="009E5B99" w:rsidR="008D6628" w:rsidP="00985C83" w:rsidRDefault="00985C83" w14:paraId="14667979" w14:textId="41659261">
      <w:pPr>
        <w:pStyle w:val="Heading4"/>
      </w:pPr>
      <w:r>
        <w:t xml:space="preserve">Continuous Professional Development </w:t>
      </w:r>
    </w:p>
    <w:p w:rsidRPr="009E5B99" w:rsidR="008D6628" w:rsidP="002C02C4" w:rsidRDefault="008D6628" w14:paraId="4D7E5AE4" w14:textId="77777777">
      <w:pPr>
        <w:ind w:left="720"/>
      </w:pPr>
      <w:r w:rsidRPr="009E5B99">
        <w:t>Megginson D &amp; Whitaker V (2009) ‘Continuous Professional Development’ CIPD</w:t>
      </w:r>
    </w:p>
    <w:p w:rsidR="008D6628" w:rsidP="002C02C4" w:rsidRDefault="008D6628" w14:paraId="150B4E99" w14:textId="581C9CA6">
      <w:pPr>
        <w:ind w:left="720"/>
      </w:pPr>
      <w:r w:rsidRPr="009E5B99">
        <w:t>Petty G (2009) ‘Teaching today; A practical guide’ Nelson Thornes 4</w:t>
      </w:r>
      <w:r w:rsidRPr="009E5B99" w:rsidR="002C02C4">
        <w:t>th Ed</w:t>
      </w:r>
      <w:r w:rsidRPr="009E5B99">
        <w:t xml:space="preserve"> Chapter 5 </w:t>
      </w:r>
    </w:p>
    <w:p w:rsidR="002C78E1" w:rsidP="009E5B99" w:rsidRDefault="002C78E1" w14:paraId="610BD7FF" w14:textId="1E6A4ED8"/>
    <w:p w:rsidRPr="0060463D" w:rsidR="0060463D" w:rsidP="0060463D" w:rsidRDefault="0060463D" w14:paraId="7B435A8C" w14:textId="77777777"/>
    <w:p w:rsidR="00B84AC6" w:rsidP="002C78E1" w:rsidRDefault="00B84AC6" w14:paraId="2B280934" w14:textId="40D5FA90">
      <w:pPr>
        <w:pStyle w:val="Heading4"/>
      </w:pPr>
    </w:p>
    <w:p w:rsidR="00532FC2" w:rsidP="00532FC2" w:rsidRDefault="00532FC2" w14:paraId="6BFA2AB8" w14:textId="44977069"/>
    <w:p w:rsidR="00532FC2" w:rsidP="00532FC2" w:rsidRDefault="00532FC2" w14:paraId="00C03B20" w14:textId="69A8D8F8"/>
    <w:p w:rsidR="00532FC2" w:rsidP="00532FC2" w:rsidRDefault="00532FC2" w14:paraId="0D989197" w14:textId="32229A41"/>
    <w:p w:rsidR="00532FC2" w:rsidP="00532FC2" w:rsidRDefault="00532FC2" w14:paraId="748473A5" w14:textId="18557E73"/>
    <w:p w:rsidR="00532FC2" w:rsidP="00532FC2" w:rsidRDefault="00532FC2" w14:paraId="22E0BED9" w14:textId="7550B7B8"/>
    <w:p w:rsidR="00532FC2" w:rsidP="00532FC2" w:rsidRDefault="00532FC2" w14:paraId="34A5176A" w14:textId="301E18FF"/>
    <w:p w:rsidR="00532FC2" w:rsidP="00532FC2" w:rsidRDefault="00532FC2" w14:paraId="0DB1AFC1" w14:textId="74B02CAB"/>
    <w:p w:rsidR="00532FC2" w:rsidP="00532FC2" w:rsidRDefault="00532FC2" w14:paraId="25AE86BF" w14:textId="1BBF839A"/>
    <w:p w:rsidR="00532FC2" w:rsidP="00532FC2" w:rsidRDefault="00532FC2" w14:paraId="1D286FA8" w14:textId="3350492A"/>
    <w:p w:rsidR="00532FC2" w:rsidP="00532FC2" w:rsidRDefault="00532FC2" w14:paraId="2A138E86" w14:textId="09557E4B"/>
    <w:p w:rsidR="00532FC2" w:rsidP="00532FC2" w:rsidRDefault="00532FC2" w14:paraId="2FDAB586" w14:textId="7472AAF2"/>
    <w:p w:rsidR="00532FC2" w:rsidP="00532FC2" w:rsidRDefault="00532FC2" w14:paraId="6E14FAE0" w14:textId="35E9520C"/>
    <w:p w:rsidR="00532FC2" w:rsidP="00532FC2" w:rsidRDefault="00532FC2" w14:paraId="52FD54C6" w14:textId="5207F6A9"/>
    <w:p w:rsidR="00532FC2" w:rsidP="00532FC2" w:rsidRDefault="00532FC2" w14:paraId="168E98A6" w14:textId="7782D751"/>
    <w:p w:rsidR="00532FC2" w:rsidP="00532FC2" w:rsidRDefault="00532FC2" w14:paraId="718B3569" w14:textId="7B7CAB36"/>
    <w:p w:rsidRPr="00532FC2" w:rsidR="00532FC2" w:rsidP="00E2100A" w:rsidRDefault="00532FC2" w14:paraId="78C11E17" w14:textId="77777777"/>
    <w:p w:rsidR="00532FC2" w:rsidP="00532FC2" w:rsidRDefault="00532FC2" w14:paraId="4E88B39B" w14:textId="3A7DD172"/>
    <w:p w:rsidR="00532FC2" w:rsidP="00532FC2" w:rsidRDefault="00532FC2" w14:paraId="07D8CB19" w14:textId="4AB47723"/>
    <w:p w:rsidR="00532FC2" w:rsidP="00532FC2" w:rsidRDefault="00532FC2" w14:paraId="084B53C8" w14:textId="352B5EBA"/>
    <w:p w:rsidRPr="00532FC2" w:rsidR="00532FC2" w:rsidP="00E2100A" w:rsidRDefault="00532FC2" w14:paraId="5BDDD152" w14:textId="77777777"/>
    <w:p w:rsidRPr="00E2100A" w:rsidR="00D75034" w:rsidP="08A2E9F8" w:rsidRDefault="00D75034" w14:paraId="41930E58" w14:textId="169BC667">
      <w:pPr>
        <w:pStyle w:val="Normal"/>
      </w:pPr>
    </w:p>
    <w:p w:rsidRPr="00E2100A" w:rsidR="00D75034" w:rsidP="002C78E1" w:rsidRDefault="00D75034" w14:paraId="4F64D875" w14:textId="189F66E4">
      <w:pPr>
        <w:pStyle w:val="Heading4"/>
      </w:pPr>
    </w:p>
    <w:p w:rsidR="002C02C4" w:rsidP="00E2100A" w:rsidRDefault="00DF1785" w14:paraId="7F30D27D" w14:textId="2513AC47">
      <w:pPr>
        <w:rPr>
          <w:rFonts w:cstheme="minorHAnsi"/>
          <w:b/>
          <w:bCs/>
          <w:sz w:val="24"/>
          <w:szCs w:val="24"/>
        </w:rPr>
      </w:pPr>
      <w:r>
        <w:rPr>
          <w:rFonts w:cstheme="minorHAnsi"/>
          <w:b/>
          <w:bCs/>
          <w:sz w:val="24"/>
          <w:szCs w:val="24"/>
        </w:rPr>
        <w:t>A</w:t>
      </w:r>
      <w:r w:rsidR="00985C83">
        <w:rPr>
          <w:rFonts w:cstheme="minorHAnsi"/>
          <w:b/>
          <w:bCs/>
          <w:sz w:val="24"/>
          <w:szCs w:val="24"/>
        </w:rPr>
        <w:t>ppendix</w:t>
      </w:r>
      <w:r>
        <w:rPr>
          <w:rFonts w:cstheme="minorHAnsi"/>
          <w:b/>
          <w:bCs/>
          <w:sz w:val="24"/>
          <w:szCs w:val="24"/>
        </w:rPr>
        <w:t xml:space="preserve"> A</w:t>
      </w:r>
    </w:p>
    <w:p w:rsidRPr="00DC5CFF" w:rsidR="002C02C4" w:rsidP="00985C83" w:rsidRDefault="002C02C4" w14:paraId="411CD1BF" w14:textId="09A7628F">
      <w:pPr>
        <w:pStyle w:val="Heading2"/>
        <w:rPr>
          <w:rFonts w:asciiTheme="minorHAnsi" w:hAnsiTheme="minorHAnsi" w:cstheme="minorHAnsi"/>
          <w:b/>
          <w:bCs/>
          <w:color w:val="auto"/>
        </w:rPr>
      </w:pPr>
      <w:r w:rsidRPr="00DC5CFF">
        <w:rPr>
          <w:rFonts w:asciiTheme="minorHAnsi" w:hAnsiTheme="minorHAnsi" w:cstheme="minorHAnsi"/>
          <w:b/>
          <w:bCs/>
          <w:color w:val="auto"/>
        </w:rPr>
        <w:t>PG Cert tHE -TEACHING LOG</w:t>
      </w:r>
    </w:p>
    <w:p w:rsidRPr="002C02C4" w:rsidR="00D75034" w:rsidP="00985C83" w:rsidRDefault="00D75034" w14:paraId="7F0C89EB" w14:textId="75648117">
      <w:pPr>
        <w:pStyle w:val="Heading2"/>
        <w:rPr>
          <w:rFonts w:asciiTheme="minorHAnsi" w:hAnsiTheme="minorHAnsi" w:cstheme="minorHAnsi"/>
          <w:b/>
          <w:bCs/>
          <w:color w:val="auto"/>
          <w:sz w:val="24"/>
          <w:szCs w:val="24"/>
        </w:rPr>
      </w:pPr>
    </w:p>
    <w:tbl>
      <w:tblPr>
        <w:tblStyle w:val="TableGrid"/>
        <w:tblW w:w="8930" w:type="dxa"/>
        <w:tblInd w:w="421" w:type="dxa"/>
        <w:tblLook w:val="04A0" w:firstRow="1" w:lastRow="0" w:firstColumn="1" w:lastColumn="0" w:noHBand="0" w:noVBand="1"/>
      </w:tblPr>
      <w:tblGrid>
        <w:gridCol w:w="4087"/>
        <w:gridCol w:w="4843"/>
      </w:tblGrid>
      <w:tr w:rsidRPr="00DF1785" w:rsidR="00D75034" w:rsidTr="002C02C4" w14:paraId="2BB78B5F" w14:textId="77777777">
        <w:tc>
          <w:tcPr>
            <w:tcW w:w="4087" w:type="dxa"/>
            <w:vAlign w:val="bottom"/>
          </w:tcPr>
          <w:p w:rsidRPr="00DC5CFF" w:rsidR="00D75034" w:rsidP="00E2100A" w:rsidRDefault="002C02C4" w14:paraId="1F13E93F" w14:textId="3F6C96F0">
            <w:pPr>
              <w:pStyle w:val="Heading2"/>
              <w:outlineLvl w:val="1"/>
              <w:rPr>
                <w:b/>
                <w:bCs/>
                <w:color w:val="auto"/>
                <w:sz w:val="24"/>
                <w:szCs w:val="24"/>
              </w:rPr>
            </w:pPr>
            <w:r w:rsidRPr="00DC5CFF">
              <w:rPr>
                <w:b/>
                <w:bCs/>
                <w:color w:val="auto"/>
                <w:sz w:val="24"/>
                <w:szCs w:val="24"/>
              </w:rPr>
              <w:t>Candidate:</w:t>
            </w:r>
          </w:p>
        </w:tc>
        <w:tc>
          <w:tcPr>
            <w:tcW w:w="4843" w:type="dxa"/>
            <w:vAlign w:val="bottom"/>
          </w:tcPr>
          <w:p w:rsidRPr="00DC5CFF" w:rsidR="00D75034" w:rsidP="00E2100A" w:rsidRDefault="00985C83" w14:paraId="59E7C684" w14:textId="119C84B4">
            <w:pPr>
              <w:pStyle w:val="Heading2"/>
              <w:outlineLvl w:val="1"/>
              <w:rPr>
                <w:b/>
                <w:bCs/>
                <w:color w:val="auto"/>
                <w:sz w:val="24"/>
                <w:szCs w:val="24"/>
              </w:rPr>
            </w:pPr>
            <w:r w:rsidRPr="00DC5CFF">
              <w:rPr>
                <w:b/>
                <w:bCs/>
                <w:color w:val="auto"/>
                <w:sz w:val="24"/>
                <w:szCs w:val="24"/>
              </w:rPr>
              <w:t>Campus:</w:t>
            </w:r>
          </w:p>
        </w:tc>
      </w:tr>
    </w:tbl>
    <w:p w:rsidRPr="00DF1785" w:rsidR="00D75034" w:rsidP="002C02C4" w:rsidRDefault="00D75034" w14:paraId="0BD9BDA9" w14:textId="77777777">
      <w:pPr>
        <w:tabs>
          <w:tab w:val="left" w:pos="5812"/>
        </w:tabs>
        <w:rPr>
          <w:rFonts w:cstheme="minorHAnsi"/>
          <w:b/>
          <w:bCs/>
        </w:rPr>
      </w:pPr>
    </w:p>
    <w:tbl>
      <w:tblPr>
        <w:tblW w:w="8901" w:type="dxa"/>
        <w:tblInd w:w="42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1701"/>
        <w:gridCol w:w="3692"/>
        <w:gridCol w:w="1404"/>
        <w:gridCol w:w="2104"/>
      </w:tblGrid>
      <w:tr w:rsidRPr="00DF1785" w:rsidR="00D75034" w:rsidTr="002C02C4" w14:paraId="7970F2BF" w14:textId="77777777">
        <w:tc>
          <w:tcPr>
            <w:tcW w:w="1701" w:type="dxa"/>
            <w:vAlign w:val="bottom"/>
          </w:tcPr>
          <w:p w:rsidRPr="00DC5CFF" w:rsidR="00D75034" w:rsidP="00E2100A" w:rsidRDefault="00D75034" w14:paraId="3B4DBC75" w14:textId="77777777">
            <w:pPr>
              <w:pStyle w:val="Heading2"/>
              <w:rPr>
                <w:b/>
                <w:bCs/>
                <w:color w:val="auto"/>
                <w:sz w:val="24"/>
                <w:szCs w:val="24"/>
              </w:rPr>
            </w:pPr>
            <w:r w:rsidRPr="00DC5CFF">
              <w:rPr>
                <w:b/>
                <w:bCs/>
                <w:color w:val="auto"/>
                <w:sz w:val="24"/>
                <w:szCs w:val="24"/>
              </w:rPr>
              <w:t>Date</w:t>
            </w:r>
          </w:p>
        </w:tc>
        <w:tc>
          <w:tcPr>
            <w:tcW w:w="3692" w:type="dxa"/>
            <w:vAlign w:val="bottom"/>
          </w:tcPr>
          <w:p w:rsidRPr="00DC5CFF" w:rsidR="00D75034" w:rsidP="00E2100A" w:rsidRDefault="00D75034" w14:paraId="3043B9F5" w14:textId="580B59F0">
            <w:pPr>
              <w:pStyle w:val="Heading2"/>
              <w:rPr>
                <w:b/>
                <w:bCs/>
                <w:color w:val="auto"/>
                <w:sz w:val="24"/>
                <w:szCs w:val="24"/>
              </w:rPr>
            </w:pPr>
            <w:r w:rsidRPr="00DC5CFF">
              <w:rPr>
                <w:b/>
                <w:bCs/>
                <w:color w:val="auto"/>
                <w:sz w:val="24"/>
                <w:szCs w:val="24"/>
              </w:rPr>
              <w:t xml:space="preserve">Session Details </w:t>
            </w:r>
          </w:p>
        </w:tc>
        <w:tc>
          <w:tcPr>
            <w:tcW w:w="1404" w:type="dxa"/>
            <w:vAlign w:val="bottom"/>
          </w:tcPr>
          <w:p w:rsidRPr="00DC5CFF" w:rsidR="00D75034" w:rsidP="00E2100A" w:rsidRDefault="00D75034" w14:paraId="3141C399" w14:textId="77777777">
            <w:pPr>
              <w:pStyle w:val="Heading2"/>
              <w:rPr>
                <w:rFonts w:asciiTheme="minorHAnsi" w:hAnsiTheme="minorHAnsi" w:cstheme="minorHAnsi"/>
                <w:color w:val="auto"/>
              </w:rPr>
            </w:pPr>
            <w:r w:rsidRPr="00DC5CFF">
              <w:rPr>
                <w:rFonts w:asciiTheme="minorHAnsi" w:hAnsiTheme="minorHAnsi" w:cstheme="minorHAnsi"/>
                <w:color w:val="auto"/>
              </w:rPr>
              <w:t>No of Hours</w:t>
            </w:r>
          </w:p>
        </w:tc>
        <w:tc>
          <w:tcPr>
            <w:tcW w:w="2104" w:type="dxa"/>
            <w:vAlign w:val="bottom"/>
          </w:tcPr>
          <w:p w:rsidRPr="00DC5CFF" w:rsidR="00D75034" w:rsidP="00E2100A" w:rsidRDefault="00D75034" w14:paraId="42F98505" w14:textId="1D09A4F9">
            <w:pPr>
              <w:pStyle w:val="Heading2"/>
              <w:rPr>
                <w:b/>
                <w:bCs/>
                <w:color w:val="auto"/>
                <w:sz w:val="24"/>
                <w:szCs w:val="24"/>
              </w:rPr>
            </w:pPr>
            <w:r w:rsidRPr="00DC5CFF">
              <w:rPr>
                <w:b/>
                <w:bCs/>
                <w:color w:val="auto"/>
                <w:sz w:val="24"/>
                <w:szCs w:val="24"/>
              </w:rPr>
              <w:t>Practice Advisor</w:t>
            </w:r>
            <w:r w:rsidRPr="00DC5CFF" w:rsidR="0090280F">
              <w:rPr>
                <w:b/>
                <w:bCs/>
                <w:color w:val="auto"/>
                <w:sz w:val="24"/>
                <w:szCs w:val="24"/>
              </w:rPr>
              <w:t>’s</w:t>
            </w:r>
            <w:r w:rsidRPr="00DC5CFF">
              <w:rPr>
                <w:b/>
                <w:bCs/>
                <w:color w:val="auto"/>
                <w:sz w:val="24"/>
                <w:szCs w:val="24"/>
              </w:rPr>
              <w:t xml:space="preserve"> Signature</w:t>
            </w:r>
          </w:p>
        </w:tc>
      </w:tr>
      <w:tr w:rsidRPr="008B77F6" w:rsidR="00D75034" w:rsidTr="002C02C4" w14:paraId="5D6EB699" w14:textId="77777777">
        <w:tc>
          <w:tcPr>
            <w:tcW w:w="1701" w:type="dxa"/>
          </w:tcPr>
          <w:p w:rsidRPr="00E2100A" w:rsidR="00D75034" w:rsidP="00E2100A" w:rsidRDefault="00D75034" w14:paraId="7D1D72BC" w14:textId="77777777">
            <w:pPr>
              <w:pStyle w:val="Heading2"/>
            </w:pPr>
          </w:p>
        </w:tc>
        <w:tc>
          <w:tcPr>
            <w:tcW w:w="3692" w:type="dxa"/>
          </w:tcPr>
          <w:p w:rsidRPr="00E2100A" w:rsidR="00D75034" w:rsidP="00E2100A" w:rsidRDefault="00D75034" w14:paraId="6DC77F1E" w14:textId="77777777">
            <w:pPr>
              <w:pStyle w:val="Heading2"/>
            </w:pPr>
          </w:p>
        </w:tc>
        <w:tc>
          <w:tcPr>
            <w:tcW w:w="1404" w:type="dxa"/>
          </w:tcPr>
          <w:p w:rsidRPr="00E2100A" w:rsidR="00D75034" w:rsidP="00E2100A" w:rsidRDefault="00D75034" w14:paraId="1964A699" w14:textId="77777777">
            <w:pPr>
              <w:pStyle w:val="Heading2"/>
            </w:pPr>
          </w:p>
        </w:tc>
        <w:tc>
          <w:tcPr>
            <w:tcW w:w="2104" w:type="dxa"/>
          </w:tcPr>
          <w:p w:rsidRPr="00E2100A" w:rsidR="00D75034" w:rsidP="00E2100A" w:rsidRDefault="00D75034" w14:paraId="4558096F" w14:textId="77777777">
            <w:pPr>
              <w:pStyle w:val="Heading2"/>
            </w:pPr>
          </w:p>
        </w:tc>
      </w:tr>
      <w:tr w:rsidRPr="008B77F6" w:rsidR="00D75034" w:rsidTr="002C02C4" w14:paraId="46F8C714" w14:textId="77777777">
        <w:tc>
          <w:tcPr>
            <w:tcW w:w="1701" w:type="dxa"/>
          </w:tcPr>
          <w:p w:rsidRPr="00E2100A" w:rsidR="00D75034" w:rsidP="00E2100A" w:rsidRDefault="00D75034" w14:paraId="7B5FEC29" w14:textId="77777777">
            <w:pPr>
              <w:pStyle w:val="Heading2"/>
            </w:pPr>
          </w:p>
        </w:tc>
        <w:tc>
          <w:tcPr>
            <w:tcW w:w="3692" w:type="dxa"/>
          </w:tcPr>
          <w:p w:rsidRPr="00E2100A" w:rsidR="00D75034" w:rsidP="00E2100A" w:rsidRDefault="00D75034" w14:paraId="29F3E645" w14:textId="77777777">
            <w:pPr>
              <w:pStyle w:val="Heading2"/>
            </w:pPr>
          </w:p>
        </w:tc>
        <w:tc>
          <w:tcPr>
            <w:tcW w:w="1404" w:type="dxa"/>
          </w:tcPr>
          <w:p w:rsidRPr="00E2100A" w:rsidR="00D75034" w:rsidP="00E2100A" w:rsidRDefault="00D75034" w14:paraId="0CD5A4D5" w14:textId="77777777">
            <w:pPr>
              <w:pStyle w:val="Heading2"/>
            </w:pPr>
          </w:p>
        </w:tc>
        <w:tc>
          <w:tcPr>
            <w:tcW w:w="2104" w:type="dxa"/>
          </w:tcPr>
          <w:p w:rsidRPr="00E2100A" w:rsidR="00D75034" w:rsidP="00E2100A" w:rsidRDefault="00D75034" w14:paraId="7B2148F5" w14:textId="77777777">
            <w:pPr>
              <w:pStyle w:val="Heading2"/>
            </w:pPr>
          </w:p>
        </w:tc>
      </w:tr>
      <w:tr w:rsidRPr="008B77F6" w:rsidR="00D75034" w:rsidTr="002C02C4" w14:paraId="76B43490" w14:textId="77777777">
        <w:tc>
          <w:tcPr>
            <w:tcW w:w="1701" w:type="dxa"/>
          </w:tcPr>
          <w:p w:rsidRPr="00E2100A" w:rsidR="00D75034" w:rsidP="00E2100A" w:rsidRDefault="00D75034" w14:paraId="50FA2FA5" w14:textId="77777777">
            <w:pPr>
              <w:pStyle w:val="Heading2"/>
            </w:pPr>
          </w:p>
        </w:tc>
        <w:tc>
          <w:tcPr>
            <w:tcW w:w="3692" w:type="dxa"/>
          </w:tcPr>
          <w:p w:rsidRPr="00E2100A" w:rsidR="00D75034" w:rsidP="00E2100A" w:rsidRDefault="00D75034" w14:paraId="29029D91" w14:textId="77777777">
            <w:pPr>
              <w:pStyle w:val="Heading2"/>
            </w:pPr>
          </w:p>
        </w:tc>
        <w:tc>
          <w:tcPr>
            <w:tcW w:w="1404" w:type="dxa"/>
          </w:tcPr>
          <w:p w:rsidRPr="00E2100A" w:rsidR="00D75034" w:rsidP="00E2100A" w:rsidRDefault="00D75034" w14:paraId="6463883C" w14:textId="77777777">
            <w:pPr>
              <w:pStyle w:val="Heading2"/>
            </w:pPr>
          </w:p>
        </w:tc>
        <w:tc>
          <w:tcPr>
            <w:tcW w:w="2104" w:type="dxa"/>
          </w:tcPr>
          <w:p w:rsidRPr="00E2100A" w:rsidR="00D75034" w:rsidP="00E2100A" w:rsidRDefault="00D75034" w14:paraId="596E475A" w14:textId="77777777">
            <w:pPr>
              <w:pStyle w:val="Heading2"/>
            </w:pPr>
          </w:p>
        </w:tc>
      </w:tr>
      <w:tr w:rsidRPr="008B77F6" w:rsidR="00D75034" w:rsidTr="002C02C4" w14:paraId="629A68F6" w14:textId="77777777">
        <w:tc>
          <w:tcPr>
            <w:tcW w:w="1701" w:type="dxa"/>
          </w:tcPr>
          <w:p w:rsidRPr="00E2100A" w:rsidR="00D75034" w:rsidP="00E2100A" w:rsidRDefault="00D75034" w14:paraId="7A517597" w14:textId="77777777">
            <w:pPr>
              <w:pStyle w:val="Heading2"/>
            </w:pPr>
          </w:p>
        </w:tc>
        <w:tc>
          <w:tcPr>
            <w:tcW w:w="3692" w:type="dxa"/>
          </w:tcPr>
          <w:p w:rsidRPr="00E2100A" w:rsidR="00D75034" w:rsidP="00E2100A" w:rsidRDefault="00D75034" w14:paraId="221916AC" w14:textId="77777777">
            <w:pPr>
              <w:pStyle w:val="Heading2"/>
            </w:pPr>
          </w:p>
        </w:tc>
        <w:tc>
          <w:tcPr>
            <w:tcW w:w="1404" w:type="dxa"/>
          </w:tcPr>
          <w:p w:rsidRPr="00E2100A" w:rsidR="00D75034" w:rsidP="00E2100A" w:rsidRDefault="00D75034" w14:paraId="37877EDB" w14:textId="77777777">
            <w:pPr>
              <w:pStyle w:val="Heading2"/>
            </w:pPr>
          </w:p>
        </w:tc>
        <w:tc>
          <w:tcPr>
            <w:tcW w:w="2104" w:type="dxa"/>
          </w:tcPr>
          <w:p w:rsidRPr="00E2100A" w:rsidR="00D75034" w:rsidP="00E2100A" w:rsidRDefault="00D75034" w14:paraId="641A5E24" w14:textId="77777777">
            <w:pPr>
              <w:pStyle w:val="Heading2"/>
            </w:pPr>
          </w:p>
        </w:tc>
      </w:tr>
      <w:tr w:rsidRPr="008B77F6" w:rsidR="00D75034" w:rsidTr="002C02C4" w14:paraId="10B41384" w14:textId="77777777">
        <w:tc>
          <w:tcPr>
            <w:tcW w:w="1701" w:type="dxa"/>
          </w:tcPr>
          <w:p w:rsidRPr="00E2100A" w:rsidR="00D75034" w:rsidP="00E2100A" w:rsidRDefault="00D75034" w14:paraId="58B9960F" w14:textId="77777777">
            <w:pPr>
              <w:pStyle w:val="Heading2"/>
            </w:pPr>
          </w:p>
        </w:tc>
        <w:tc>
          <w:tcPr>
            <w:tcW w:w="3692" w:type="dxa"/>
          </w:tcPr>
          <w:p w:rsidRPr="00E2100A" w:rsidR="00D75034" w:rsidP="00E2100A" w:rsidRDefault="00D75034" w14:paraId="62BE9E7B" w14:textId="77777777">
            <w:pPr>
              <w:pStyle w:val="Heading2"/>
            </w:pPr>
          </w:p>
        </w:tc>
        <w:tc>
          <w:tcPr>
            <w:tcW w:w="1404" w:type="dxa"/>
          </w:tcPr>
          <w:p w:rsidRPr="00E2100A" w:rsidR="00D75034" w:rsidP="00E2100A" w:rsidRDefault="00D75034" w14:paraId="45D2B724" w14:textId="77777777">
            <w:pPr>
              <w:pStyle w:val="Heading2"/>
            </w:pPr>
          </w:p>
        </w:tc>
        <w:tc>
          <w:tcPr>
            <w:tcW w:w="2104" w:type="dxa"/>
          </w:tcPr>
          <w:p w:rsidRPr="00E2100A" w:rsidR="00D75034" w:rsidP="00E2100A" w:rsidRDefault="00D75034" w14:paraId="3FC8AD7B" w14:textId="77777777">
            <w:pPr>
              <w:pStyle w:val="Heading2"/>
            </w:pPr>
          </w:p>
        </w:tc>
      </w:tr>
      <w:tr w:rsidRPr="008B77F6" w:rsidR="002C02C4" w:rsidTr="002C02C4" w14:paraId="1DB8474F" w14:textId="77777777">
        <w:tc>
          <w:tcPr>
            <w:tcW w:w="1701" w:type="dxa"/>
          </w:tcPr>
          <w:p w:rsidRPr="00E2100A" w:rsidR="002C02C4" w:rsidP="00E2100A" w:rsidRDefault="002C02C4" w14:paraId="7394B795" w14:textId="77777777">
            <w:pPr>
              <w:pStyle w:val="Heading2"/>
            </w:pPr>
          </w:p>
        </w:tc>
        <w:tc>
          <w:tcPr>
            <w:tcW w:w="3692" w:type="dxa"/>
          </w:tcPr>
          <w:p w:rsidRPr="00E2100A" w:rsidR="002C02C4" w:rsidP="00E2100A" w:rsidRDefault="002C02C4" w14:paraId="2B53D673" w14:textId="77777777">
            <w:pPr>
              <w:pStyle w:val="Heading2"/>
            </w:pPr>
          </w:p>
        </w:tc>
        <w:tc>
          <w:tcPr>
            <w:tcW w:w="1404" w:type="dxa"/>
          </w:tcPr>
          <w:p w:rsidRPr="00E2100A" w:rsidR="002C02C4" w:rsidP="00E2100A" w:rsidRDefault="002C02C4" w14:paraId="4A56D56A" w14:textId="77777777">
            <w:pPr>
              <w:pStyle w:val="Heading2"/>
            </w:pPr>
          </w:p>
        </w:tc>
        <w:tc>
          <w:tcPr>
            <w:tcW w:w="2104" w:type="dxa"/>
          </w:tcPr>
          <w:p w:rsidRPr="00E2100A" w:rsidR="002C02C4" w:rsidP="00E2100A" w:rsidRDefault="002C02C4" w14:paraId="004622F8" w14:textId="77777777">
            <w:pPr>
              <w:pStyle w:val="Heading2"/>
            </w:pPr>
          </w:p>
        </w:tc>
      </w:tr>
      <w:tr w:rsidRPr="008B77F6" w:rsidR="00D75034" w:rsidTr="002C02C4" w14:paraId="091E868F" w14:textId="77777777">
        <w:tc>
          <w:tcPr>
            <w:tcW w:w="1701" w:type="dxa"/>
          </w:tcPr>
          <w:p w:rsidRPr="00E2100A" w:rsidR="00D75034" w:rsidP="00E2100A" w:rsidRDefault="00D75034" w14:paraId="675D5B89" w14:textId="77777777">
            <w:pPr>
              <w:pStyle w:val="Heading2"/>
            </w:pPr>
          </w:p>
        </w:tc>
        <w:tc>
          <w:tcPr>
            <w:tcW w:w="3692" w:type="dxa"/>
          </w:tcPr>
          <w:p w:rsidRPr="00E2100A" w:rsidR="00D75034" w:rsidP="00E2100A" w:rsidRDefault="00D75034" w14:paraId="038D7389" w14:textId="77777777">
            <w:pPr>
              <w:pStyle w:val="Heading2"/>
            </w:pPr>
          </w:p>
        </w:tc>
        <w:tc>
          <w:tcPr>
            <w:tcW w:w="1404" w:type="dxa"/>
          </w:tcPr>
          <w:p w:rsidRPr="00E2100A" w:rsidR="00D75034" w:rsidP="00E2100A" w:rsidRDefault="00D75034" w14:paraId="6495FD4C" w14:textId="77777777">
            <w:pPr>
              <w:pStyle w:val="Heading2"/>
            </w:pPr>
          </w:p>
        </w:tc>
        <w:tc>
          <w:tcPr>
            <w:tcW w:w="2104" w:type="dxa"/>
          </w:tcPr>
          <w:p w:rsidRPr="00E2100A" w:rsidR="00D75034" w:rsidP="00E2100A" w:rsidRDefault="00D75034" w14:paraId="69234518" w14:textId="77777777">
            <w:pPr>
              <w:pStyle w:val="Heading2"/>
            </w:pPr>
          </w:p>
        </w:tc>
      </w:tr>
      <w:tr w:rsidRPr="008B77F6" w:rsidR="00D75034" w:rsidTr="002C02C4" w14:paraId="7C4BDCF1" w14:textId="77777777">
        <w:tc>
          <w:tcPr>
            <w:tcW w:w="1701" w:type="dxa"/>
          </w:tcPr>
          <w:p w:rsidRPr="00E2100A" w:rsidR="00D75034" w:rsidP="00E2100A" w:rsidRDefault="00D75034" w14:paraId="000AD830" w14:textId="77777777">
            <w:pPr>
              <w:pStyle w:val="Heading2"/>
            </w:pPr>
          </w:p>
        </w:tc>
        <w:tc>
          <w:tcPr>
            <w:tcW w:w="3692" w:type="dxa"/>
          </w:tcPr>
          <w:p w:rsidRPr="00E2100A" w:rsidR="00D75034" w:rsidP="00E2100A" w:rsidRDefault="00D75034" w14:paraId="3B145FFC" w14:textId="77777777">
            <w:pPr>
              <w:pStyle w:val="Heading2"/>
            </w:pPr>
          </w:p>
        </w:tc>
        <w:tc>
          <w:tcPr>
            <w:tcW w:w="1404" w:type="dxa"/>
          </w:tcPr>
          <w:p w:rsidRPr="00E2100A" w:rsidR="00D75034" w:rsidP="00E2100A" w:rsidRDefault="00D75034" w14:paraId="17B32962" w14:textId="77777777">
            <w:pPr>
              <w:pStyle w:val="Heading2"/>
            </w:pPr>
          </w:p>
        </w:tc>
        <w:tc>
          <w:tcPr>
            <w:tcW w:w="2104" w:type="dxa"/>
          </w:tcPr>
          <w:p w:rsidRPr="00E2100A" w:rsidR="00D75034" w:rsidP="00E2100A" w:rsidRDefault="00D75034" w14:paraId="4F4745C1" w14:textId="77777777">
            <w:pPr>
              <w:pStyle w:val="Heading2"/>
            </w:pPr>
          </w:p>
        </w:tc>
      </w:tr>
      <w:tr w:rsidRPr="008B77F6" w:rsidR="00D75034" w:rsidTr="002C02C4" w14:paraId="55D2ADD1" w14:textId="77777777">
        <w:tc>
          <w:tcPr>
            <w:tcW w:w="1701" w:type="dxa"/>
          </w:tcPr>
          <w:p w:rsidRPr="00E2100A" w:rsidR="00D75034" w:rsidP="00E2100A" w:rsidRDefault="00D75034" w14:paraId="056815F8" w14:textId="77777777">
            <w:pPr>
              <w:pStyle w:val="Heading2"/>
            </w:pPr>
          </w:p>
        </w:tc>
        <w:tc>
          <w:tcPr>
            <w:tcW w:w="3692" w:type="dxa"/>
          </w:tcPr>
          <w:p w:rsidRPr="00E2100A" w:rsidR="00D75034" w:rsidP="00E2100A" w:rsidRDefault="00D75034" w14:paraId="051F8DDC" w14:textId="77777777">
            <w:pPr>
              <w:pStyle w:val="Heading2"/>
            </w:pPr>
          </w:p>
        </w:tc>
        <w:tc>
          <w:tcPr>
            <w:tcW w:w="1404" w:type="dxa"/>
          </w:tcPr>
          <w:p w:rsidRPr="00E2100A" w:rsidR="00D75034" w:rsidP="00E2100A" w:rsidRDefault="00D75034" w14:paraId="2691DE55" w14:textId="77777777">
            <w:pPr>
              <w:pStyle w:val="Heading2"/>
            </w:pPr>
          </w:p>
        </w:tc>
        <w:tc>
          <w:tcPr>
            <w:tcW w:w="2104" w:type="dxa"/>
          </w:tcPr>
          <w:p w:rsidRPr="00E2100A" w:rsidR="00D75034" w:rsidP="00E2100A" w:rsidRDefault="00D75034" w14:paraId="450B1934" w14:textId="77777777">
            <w:pPr>
              <w:pStyle w:val="Heading2"/>
            </w:pPr>
          </w:p>
        </w:tc>
      </w:tr>
      <w:tr w:rsidRPr="008B77F6" w:rsidR="00D75034" w:rsidTr="002C02C4" w14:paraId="526DAD00" w14:textId="77777777">
        <w:tc>
          <w:tcPr>
            <w:tcW w:w="1701" w:type="dxa"/>
          </w:tcPr>
          <w:p w:rsidRPr="00E2100A" w:rsidR="00D75034" w:rsidP="00E2100A" w:rsidRDefault="00D75034" w14:paraId="0E63012C" w14:textId="77777777">
            <w:pPr>
              <w:pStyle w:val="Heading2"/>
            </w:pPr>
          </w:p>
        </w:tc>
        <w:tc>
          <w:tcPr>
            <w:tcW w:w="3692" w:type="dxa"/>
          </w:tcPr>
          <w:p w:rsidRPr="00E2100A" w:rsidR="00D75034" w:rsidP="00E2100A" w:rsidRDefault="00D75034" w14:paraId="0730AB16" w14:textId="77777777">
            <w:pPr>
              <w:pStyle w:val="Heading2"/>
            </w:pPr>
          </w:p>
        </w:tc>
        <w:tc>
          <w:tcPr>
            <w:tcW w:w="1404" w:type="dxa"/>
          </w:tcPr>
          <w:p w:rsidRPr="00E2100A" w:rsidR="00D75034" w:rsidP="00E2100A" w:rsidRDefault="00D75034" w14:paraId="71202403" w14:textId="77777777">
            <w:pPr>
              <w:pStyle w:val="Heading2"/>
            </w:pPr>
          </w:p>
        </w:tc>
        <w:tc>
          <w:tcPr>
            <w:tcW w:w="2104" w:type="dxa"/>
          </w:tcPr>
          <w:p w:rsidRPr="00E2100A" w:rsidR="00D75034" w:rsidP="00E2100A" w:rsidRDefault="00D75034" w14:paraId="791269B1" w14:textId="77777777">
            <w:pPr>
              <w:pStyle w:val="Heading2"/>
            </w:pPr>
          </w:p>
        </w:tc>
      </w:tr>
      <w:tr w:rsidRPr="008B77F6" w:rsidR="002C02C4" w:rsidTr="002C02C4" w14:paraId="5F0BB4E1"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584E5710"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506EF0D4"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4B19E40F"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3B4EF4A2" w14:textId="77777777">
            <w:pPr>
              <w:pStyle w:val="Heading2"/>
            </w:pPr>
          </w:p>
        </w:tc>
      </w:tr>
      <w:tr w:rsidRPr="008B77F6" w:rsidR="002C02C4" w:rsidTr="002C02C4" w14:paraId="74BAC37A"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5F270742"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774E61EA"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150F4047"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0521976C" w14:textId="77777777">
            <w:pPr>
              <w:pStyle w:val="Heading2"/>
            </w:pPr>
          </w:p>
        </w:tc>
      </w:tr>
      <w:tr w:rsidRPr="008B77F6" w:rsidR="002C02C4" w:rsidTr="002C02C4" w14:paraId="0351AE80"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3BEA16D5"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1E7AB86E"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65021FA3"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1D849B97" w14:textId="77777777">
            <w:pPr>
              <w:pStyle w:val="Heading2"/>
            </w:pPr>
          </w:p>
        </w:tc>
      </w:tr>
      <w:tr w:rsidRPr="008B77F6" w:rsidR="002C02C4" w:rsidTr="002C02C4" w14:paraId="4CE7CDF3"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6FA01247"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6AEA2D52"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34D9998D"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1AE48C51" w14:textId="77777777">
            <w:pPr>
              <w:pStyle w:val="Heading2"/>
            </w:pPr>
          </w:p>
        </w:tc>
      </w:tr>
      <w:tr w:rsidRPr="008B77F6" w:rsidR="002C02C4" w:rsidTr="002C02C4" w14:paraId="6C0165DD"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73D4CAE6"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4578E1C6"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497A4B76"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73ADC23C" w14:textId="77777777">
            <w:pPr>
              <w:pStyle w:val="Heading2"/>
            </w:pPr>
          </w:p>
        </w:tc>
      </w:tr>
      <w:tr w:rsidRPr="008B77F6" w:rsidR="002C02C4" w:rsidTr="002C02C4" w14:paraId="181A0C39"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0CADC90C"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02068B48"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501A0C4B"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12566980" w14:textId="77777777">
            <w:pPr>
              <w:pStyle w:val="Heading2"/>
            </w:pPr>
          </w:p>
        </w:tc>
      </w:tr>
      <w:tr w:rsidRPr="008B77F6" w:rsidR="002C02C4" w:rsidTr="002C02C4" w14:paraId="4E764DE7"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3A53AD71"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37318D83"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030E9CAE"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629D7AA1" w14:textId="77777777">
            <w:pPr>
              <w:pStyle w:val="Heading2"/>
            </w:pPr>
          </w:p>
        </w:tc>
      </w:tr>
      <w:tr w:rsidRPr="008B77F6" w:rsidR="002C02C4" w:rsidTr="002C02C4" w14:paraId="794C1216"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2B97787A"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6CF5A6D3"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270DE9EF"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5BD44446" w14:textId="77777777">
            <w:pPr>
              <w:pStyle w:val="Heading2"/>
            </w:pPr>
          </w:p>
        </w:tc>
      </w:tr>
      <w:tr w:rsidRPr="008B77F6" w:rsidR="002C02C4" w:rsidTr="002C02C4" w14:paraId="5CDB9276"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765EBBF7"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2B5DFB2D"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4F79BE58"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0C881D60" w14:textId="77777777">
            <w:pPr>
              <w:pStyle w:val="Heading2"/>
            </w:pPr>
          </w:p>
        </w:tc>
      </w:tr>
      <w:tr w:rsidRPr="008B77F6" w:rsidR="002C02C4" w:rsidTr="002C02C4" w14:paraId="1074E92F"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6E8EA79C"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71C0F757"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12DDC58F"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60F0C9A7" w14:textId="77777777">
            <w:pPr>
              <w:pStyle w:val="Heading2"/>
            </w:pPr>
          </w:p>
        </w:tc>
      </w:tr>
      <w:tr w:rsidRPr="008B77F6" w:rsidR="002C02C4" w:rsidTr="002C02C4" w14:paraId="2A9E686D" w14:textId="77777777">
        <w:tc>
          <w:tcPr>
            <w:tcW w:w="1701"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7022578F" w14:textId="77777777">
            <w:pPr>
              <w:pStyle w:val="Heading2"/>
              <w:rPr>
                <w:rFonts w:asciiTheme="minorHAnsi" w:hAnsiTheme="minorHAnsi" w:cstheme="minorHAnsi"/>
                <w:color w:val="auto"/>
              </w:rPr>
            </w:pPr>
          </w:p>
        </w:tc>
        <w:tc>
          <w:tcPr>
            <w:tcW w:w="3692"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7085FE96" w14:textId="77777777">
            <w:pPr>
              <w:pStyle w:val="Heading2"/>
              <w:rPr>
                <w:rFonts w:asciiTheme="minorHAnsi" w:hAnsiTheme="minorHAnsi" w:cstheme="minorHAnsi"/>
                <w:color w:val="auto"/>
              </w:rPr>
            </w:pPr>
          </w:p>
        </w:tc>
        <w:tc>
          <w:tcPr>
            <w:tcW w:w="1404" w:type="dxa"/>
            <w:tcBorders>
              <w:top w:val="single" w:color="auto" w:sz="4" w:space="0"/>
              <w:left w:val="single" w:color="auto" w:sz="4" w:space="0"/>
              <w:bottom w:val="single" w:color="auto" w:sz="4" w:space="0"/>
              <w:right w:val="single" w:color="auto" w:sz="4" w:space="0"/>
            </w:tcBorders>
          </w:tcPr>
          <w:p w:rsidRPr="002C02C4" w:rsidR="002C02C4" w:rsidP="00AF7D62" w:rsidRDefault="002C02C4" w14:paraId="5F84A139" w14:textId="77777777">
            <w:pPr>
              <w:pStyle w:val="Heading2"/>
              <w:rPr>
                <w:rFonts w:asciiTheme="minorHAnsi" w:hAnsiTheme="minorHAnsi" w:cstheme="minorHAnsi"/>
                <w:color w:val="auto"/>
              </w:rPr>
            </w:pPr>
          </w:p>
        </w:tc>
        <w:tc>
          <w:tcPr>
            <w:tcW w:w="2104" w:type="dxa"/>
            <w:tcBorders>
              <w:top w:val="single" w:color="auto" w:sz="4" w:space="0"/>
              <w:left w:val="single" w:color="auto" w:sz="4" w:space="0"/>
              <w:bottom w:val="single" w:color="auto" w:sz="4" w:space="0"/>
              <w:right w:val="single" w:color="auto" w:sz="4" w:space="0"/>
            </w:tcBorders>
          </w:tcPr>
          <w:p w:rsidRPr="00E2100A" w:rsidR="002C02C4" w:rsidP="00AF7D62" w:rsidRDefault="002C02C4" w14:paraId="7E29F4B9" w14:textId="77777777">
            <w:pPr>
              <w:pStyle w:val="Heading2"/>
            </w:pPr>
          </w:p>
        </w:tc>
      </w:tr>
      <w:tr w:rsidRPr="008B77F6" w:rsidR="002C02C4" w:rsidTr="00AF7D62" w14:paraId="711BF2BB" w14:textId="77777777">
        <w:tc>
          <w:tcPr>
            <w:tcW w:w="1701" w:type="dxa"/>
          </w:tcPr>
          <w:p w:rsidRPr="00DC5CFF" w:rsidR="002C02C4" w:rsidP="00AF7D62" w:rsidRDefault="002C02C4" w14:paraId="71660261" w14:textId="77777777">
            <w:pPr>
              <w:pStyle w:val="Heading2"/>
              <w:rPr>
                <w:sz w:val="24"/>
                <w:szCs w:val="24"/>
              </w:rPr>
            </w:pPr>
            <w:r w:rsidRPr="00DC5CFF">
              <w:rPr>
                <w:rFonts w:asciiTheme="minorHAnsi" w:hAnsiTheme="minorHAnsi" w:cstheme="minorHAnsi"/>
                <w:color w:val="auto"/>
                <w:sz w:val="24"/>
                <w:szCs w:val="24"/>
              </w:rPr>
              <w:t>Hours =</w:t>
            </w:r>
          </w:p>
        </w:tc>
        <w:tc>
          <w:tcPr>
            <w:tcW w:w="3692" w:type="dxa"/>
          </w:tcPr>
          <w:p w:rsidRPr="00DC5CFF" w:rsidR="002C02C4" w:rsidP="00AF7D62" w:rsidRDefault="002C02C4" w14:paraId="7176276A" w14:textId="77777777">
            <w:pPr>
              <w:pStyle w:val="Heading2"/>
              <w:rPr>
                <w:sz w:val="24"/>
                <w:szCs w:val="24"/>
              </w:rPr>
            </w:pPr>
            <w:r w:rsidRPr="00DC5CFF">
              <w:rPr>
                <w:rFonts w:asciiTheme="minorHAnsi" w:hAnsiTheme="minorHAnsi" w:cstheme="minorHAnsi"/>
                <w:color w:val="auto"/>
                <w:sz w:val="24"/>
                <w:szCs w:val="24"/>
              </w:rPr>
              <w:t>Hours Carried Over=</w:t>
            </w:r>
          </w:p>
        </w:tc>
        <w:tc>
          <w:tcPr>
            <w:tcW w:w="1404" w:type="dxa"/>
          </w:tcPr>
          <w:p w:rsidRPr="00DC5CFF" w:rsidR="002C02C4" w:rsidP="00AF7D62" w:rsidRDefault="002C02C4" w14:paraId="5CD3082A" w14:textId="77777777">
            <w:pPr>
              <w:pStyle w:val="Heading2"/>
              <w:rPr>
                <w:sz w:val="24"/>
                <w:szCs w:val="24"/>
              </w:rPr>
            </w:pPr>
            <w:r w:rsidRPr="00DC5CFF">
              <w:rPr>
                <w:rFonts w:asciiTheme="minorHAnsi" w:hAnsiTheme="minorHAnsi" w:cstheme="minorHAnsi"/>
                <w:color w:val="auto"/>
                <w:sz w:val="24"/>
                <w:szCs w:val="24"/>
              </w:rPr>
              <w:t>Total Hours =</w:t>
            </w:r>
          </w:p>
        </w:tc>
        <w:tc>
          <w:tcPr>
            <w:tcW w:w="2104" w:type="dxa"/>
          </w:tcPr>
          <w:p w:rsidRPr="00DC5CFF" w:rsidR="002C02C4" w:rsidP="00AF7D62" w:rsidRDefault="002C02C4" w14:paraId="26ED1A70" w14:textId="77777777">
            <w:pPr>
              <w:pStyle w:val="Heading2"/>
              <w:rPr>
                <w:sz w:val="24"/>
                <w:szCs w:val="24"/>
              </w:rPr>
            </w:pPr>
          </w:p>
        </w:tc>
      </w:tr>
    </w:tbl>
    <w:p w:rsidRPr="00DF1785" w:rsidR="00D75034" w:rsidP="00E2100A" w:rsidRDefault="00D75034" w14:paraId="408BD359" w14:textId="77777777">
      <w:pPr>
        <w:pStyle w:val="Heading4"/>
        <w:rPr>
          <w:rFonts w:asciiTheme="minorHAnsi" w:hAnsiTheme="minorHAnsi" w:cstheme="minorHAnsi"/>
          <w:color w:val="auto"/>
        </w:rPr>
      </w:pPr>
    </w:p>
    <w:p w:rsidRPr="00DF1785" w:rsidR="00D75034" w:rsidP="00E2100A" w:rsidRDefault="0090280F" w14:paraId="4F37CDF4" w14:textId="6A3CAF16">
      <w:pPr>
        <w:pStyle w:val="Heading4"/>
        <w:rPr>
          <w:rStyle w:val="Emphasis"/>
          <w:rFonts w:asciiTheme="minorHAnsi" w:hAnsiTheme="minorHAnsi" w:cstheme="minorHAnsi"/>
          <w:color w:val="auto"/>
          <w:sz w:val="24"/>
          <w:szCs w:val="24"/>
        </w:rPr>
      </w:pPr>
      <w:r>
        <w:rPr>
          <w:rStyle w:val="Emphasis"/>
          <w:rFonts w:asciiTheme="minorHAnsi" w:hAnsiTheme="minorHAnsi" w:cstheme="minorHAnsi"/>
          <w:color w:val="auto"/>
          <w:sz w:val="24"/>
          <w:szCs w:val="24"/>
        </w:rPr>
        <w:t>Participant’s</w:t>
      </w:r>
      <w:r w:rsidR="00985C83">
        <w:rPr>
          <w:rStyle w:val="Emphasis"/>
          <w:rFonts w:asciiTheme="minorHAnsi" w:hAnsiTheme="minorHAnsi" w:cstheme="minorHAnsi"/>
          <w:color w:val="auto"/>
          <w:sz w:val="24"/>
          <w:szCs w:val="24"/>
        </w:rPr>
        <w:t xml:space="preserve"> s</w:t>
      </w:r>
      <w:r w:rsidRPr="00DF1785" w:rsidR="00D75034">
        <w:rPr>
          <w:rStyle w:val="Emphasis"/>
          <w:rFonts w:asciiTheme="minorHAnsi" w:hAnsiTheme="minorHAnsi" w:cstheme="minorHAnsi"/>
          <w:color w:val="auto"/>
          <w:sz w:val="24"/>
          <w:szCs w:val="24"/>
        </w:rPr>
        <w:t>ignature……………………….</w:t>
      </w:r>
    </w:p>
    <w:p w:rsidRPr="00DF1785" w:rsidR="00D75034" w:rsidP="00E2100A" w:rsidRDefault="00D75034" w14:paraId="3301C59A" w14:textId="77777777">
      <w:pPr>
        <w:rPr>
          <w:rStyle w:val="Emphasis"/>
          <w:rFonts w:cstheme="minorHAnsi"/>
          <w:sz w:val="24"/>
          <w:szCs w:val="24"/>
        </w:rPr>
      </w:pPr>
    </w:p>
    <w:p w:rsidRPr="00DF1785" w:rsidR="00D75034" w:rsidP="002C78E1" w:rsidRDefault="00D75034" w14:paraId="30BC3720" w14:textId="5B45D8FF">
      <w:pPr>
        <w:pStyle w:val="Heading4"/>
        <w:rPr>
          <w:rStyle w:val="Emphasis"/>
          <w:rFonts w:asciiTheme="minorHAnsi" w:hAnsiTheme="minorHAnsi" w:cstheme="minorHAnsi"/>
          <w:color w:val="auto"/>
          <w:sz w:val="24"/>
          <w:szCs w:val="24"/>
        </w:rPr>
      </w:pPr>
      <w:r w:rsidRPr="00DF1785">
        <w:rPr>
          <w:rStyle w:val="Emphasis"/>
          <w:rFonts w:asciiTheme="minorHAnsi" w:hAnsiTheme="minorHAnsi" w:cstheme="minorHAnsi"/>
          <w:color w:val="auto"/>
          <w:sz w:val="24"/>
          <w:szCs w:val="24"/>
        </w:rPr>
        <w:t>Practice Advisor</w:t>
      </w:r>
      <w:r w:rsidR="0090280F">
        <w:rPr>
          <w:rStyle w:val="Emphasis"/>
          <w:rFonts w:asciiTheme="minorHAnsi" w:hAnsiTheme="minorHAnsi" w:cstheme="minorHAnsi"/>
          <w:color w:val="auto"/>
          <w:sz w:val="24"/>
          <w:szCs w:val="24"/>
        </w:rPr>
        <w:t>’s</w:t>
      </w:r>
      <w:r w:rsidR="00985C83">
        <w:rPr>
          <w:rStyle w:val="Emphasis"/>
          <w:rFonts w:asciiTheme="minorHAnsi" w:hAnsiTheme="minorHAnsi" w:cstheme="minorHAnsi"/>
          <w:color w:val="auto"/>
          <w:sz w:val="24"/>
          <w:szCs w:val="24"/>
        </w:rPr>
        <w:t xml:space="preserve"> s</w:t>
      </w:r>
      <w:r w:rsidRPr="00DF1785">
        <w:rPr>
          <w:rStyle w:val="Emphasis"/>
          <w:rFonts w:asciiTheme="minorHAnsi" w:hAnsiTheme="minorHAnsi" w:cstheme="minorHAnsi"/>
          <w:color w:val="auto"/>
          <w:sz w:val="24"/>
          <w:szCs w:val="24"/>
        </w:rPr>
        <w:t xml:space="preserve">ignature </w:t>
      </w:r>
      <w:r w:rsidRPr="00DF1785" w:rsidR="008B77F6">
        <w:rPr>
          <w:rStyle w:val="Emphasis"/>
          <w:rFonts w:asciiTheme="minorHAnsi" w:hAnsiTheme="minorHAnsi" w:cstheme="minorHAnsi"/>
          <w:color w:val="auto"/>
          <w:sz w:val="24"/>
          <w:szCs w:val="24"/>
        </w:rPr>
        <w:t>…………</w:t>
      </w:r>
      <w:r w:rsidR="00985C83">
        <w:rPr>
          <w:rStyle w:val="Emphasis"/>
          <w:rFonts w:asciiTheme="minorHAnsi" w:hAnsiTheme="minorHAnsi" w:cstheme="minorHAnsi"/>
          <w:color w:val="auto"/>
          <w:sz w:val="24"/>
          <w:szCs w:val="24"/>
        </w:rPr>
        <w:t>…</w:t>
      </w:r>
      <w:r w:rsidR="00C61394">
        <w:rPr>
          <w:rStyle w:val="Emphasis"/>
          <w:rFonts w:asciiTheme="minorHAnsi" w:hAnsiTheme="minorHAnsi" w:cstheme="minorHAnsi"/>
          <w:color w:val="auto"/>
          <w:sz w:val="24"/>
          <w:szCs w:val="24"/>
        </w:rPr>
        <w:t>….</w:t>
      </w:r>
    </w:p>
    <w:p w:rsidR="00477B61" w:rsidP="00D75034" w:rsidRDefault="00477B61" w14:paraId="5709F307" w14:textId="0F5A14A4"/>
    <w:p w:rsidR="08A2E9F8" w:rsidP="08A2E9F8" w:rsidRDefault="08A2E9F8" w14:paraId="2BD67C5A" w14:textId="00C62747">
      <w:pPr>
        <w:pStyle w:val="Normal"/>
      </w:pPr>
    </w:p>
    <w:p w:rsidR="00477B61" w:rsidP="00477B61" w:rsidRDefault="00477B61" w14:paraId="3A224EB3" w14:textId="77777777">
      <w:pPr>
        <w:pStyle w:val="Heading2"/>
        <w:rPr>
          <w:rFonts w:asciiTheme="minorHAnsi" w:hAnsiTheme="minorHAnsi" w:cstheme="minorHAnsi"/>
          <w:b/>
          <w:bCs/>
          <w:color w:val="auto"/>
        </w:rPr>
      </w:pPr>
      <w:r w:rsidRPr="00017508">
        <w:rPr>
          <w:rFonts w:eastAsia="Times New Roman" w:asciiTheme="minorHAnsi" w:hAnsiTheme="minorHAnsi" w:cstheme="minorHAnsi"/>
          <w:b/>
          <w:bCs/>
          <w:color w:val="auto"/>
          <w:lang w:eastAsia="en-GB"/>
        </w:rPr>
        <w:lastRenderedPageBreak/>
        <w:t>Appendix</w:t>
      </w:r>
      <w:r w:rsidRPr="00017508">
        <w:rPr>
          <w:rFonts w:asciiTheme="minorHAnsi" w:hAnsiTheme="minorHAnsi" w:cstheme="minorHAnsi"/>
          <w:b/>
          <w:bCs/>
          <w:color w:val="auto"/>
        </w:rPr>
        <w:t xml:space="preserve"> </w:t>
      </w:r>
      <w:r>
        <w:rPr>
          <w:rFonts w:asciiTheme="minorHAnsi" w:hAnsiTheme="minorHAnsi" w:cstheme="minorHAnsi"/>
          <w:b/>
          <w:bCs/>
          <w:color w:val="auto"/>
        </w:rPr>
        <w:t>B</w:t>
      </w:r>
    </w:p>
    <w:p w:rsidRPr="00017508" w:rsidR="00477B61" w:rsidP="00477B61" w:rsidRDefault="00477B61" w14:paraId="38ACE3ED" w14:textId="4E980C72">
      <w:pPr>
        <w:pStyle w:val="Heading2"/>
        <w:rPr>
          <w:rFonts w:eastAsia="Times New Roman" w:asciiTheme="minorHAnsi" w:hAnsiTheme="minorHAnsi" w:cstheme="minorHAnsi"/>
          <w:b/>
          <w:bCs/>
          <w:color w:val="auto"/>
          <w:sz w:val="24"/>
          <w:szCs w:val="24"/>
          <w:lang w:eastAsia="en-GB"/>
        </w:rPr>
      </w:pPr>
      <w:r w:rsidRPr="00017508">
        <w:rPr>
          <w:rFonts w:eastAsia="Times New Roman" w:asciiTheme="minorHAnsi" w:hAnsiTheme="minorHAnsi" w:cstheme="minorHAnsi"/>
          <w:b/>
          <w:bCs/>
          <w:color w:val="auto"/>
          <w:lang w:eastAsia="en-GB"/>
        </w:rPr>
        <w:t>PGCert tHE OBSERVATION FORM </w:t>
      </w:r>
    </w:p>
    <w:p w:rsidRPr="00C73B39" w:rsidR="00477B61" w:rsidP="00477B61" w:rsidRDefault="00477B61" w14:paraId="5BB0C1FA" w14:textId="77777777">
      <w:pPr>
        <w:jc w:val="center"/>
        <w:textAlignment w:val="baseline"/>
        <w:rPr>
          <w:rFonts w:eastAsia="Times New Roman" w:cstheme="minorHAnsi"/>
          <w:sz w:val="18"/>
          <w:szCs w:val="18"/>
          <w:lang w:eastAsia="en-GB"/>
        </w:rPr>
      </w:pPr>
      <w:r w:rsidRPr="00C73B39">
        <w:rPr>
          <w:rFonts w:eastAsia="Times New Roman" w:cstheme="minorHAnsi"/>
          <w:lang w:eastAsia="en-GB"/>
        </w:rPr>
        <w:t> </w:t>
      </w:r>
    </w:p>
    <w:p w:rsidRPr="002C02C4" w:rsidR="00477B61" w:rsidP="00477B61" w:rsidRDefault="00477B61" w14:paraId="745A46F8" w14:textId="7EC4F31C">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3503BC5F" wp14:editId="6B5E4BCC">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508"/>
        <w:gridCol w:w="5126"/>
      </w:tblGrid>
      <w:tr w:rsidRPr="00DD0383" w:rsidR="00477B61" w:rsidTr="00231D5D" w14:paraId="3A8417BC" w14:textId="77777777">
        <w:tc>
          <w:tcPr>
            <w:tcW w:w="4508" w:type="dxa"/>
            <w:shd w:val="clear" w:color="auto" w:fill="DEEAF6" w:themeFill="accent5" w:themeFillTint="33"/>
          </w:tcPr>
          <w:p w:rsidRPr="00DD0383" w:rsidR="00477B61" w:rsidP="00AF7D62" w:rsidRDefault="00477B61" w14:paraId="4661A0FD" w14:textId="77777777">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DEEAF6" w:themeFill="accent5" w:themeFillTint="33"/>
          </w:tcPr>
          <w:p w:rsidRPr="00DD0383" w:rsidR="00477B61" w:rsidP="00AF7D62" w:rsidRDefault="00477B61" w14:paraId="2A69DE5B" w14:textId="77777777">
            <w:pPr>
              <w:textAlignment w:val="baseline"/>
              <w:rPr>
                <w:rFonts w:eastAsia="Times New Roman" w:cstheme="minorHAnsi"/>
                <w:b/>
                <w:bCs/>
                <w:color w:val="000000" w:themeColor="text1"/>
                <w:sz w:val="21"/>
                <w:szCs w:val="21"/>
                <w:lang w:eastAsia="en-GB"/>
              </w:rPr>
            </w:pPr>
          </w:p>
        </w:tc>
      </w:tr>
      <w:tr w:rsidRPr="00DD0383" w:rsidR="00477B61" w:rsidTr="00231D5D" w14:paraId="1461FC7E" w14:textId="77777777">
        <w:tc>
          <w:tcPr>
            <w:tcW w:w="4508" w:type="dxa"/>
          </w:tcPr>
          <w:p w:rsidRPr="00DD0383" w:rsidR="00477B61" w:rsidP="00AF7D62" w:rsidRDefault="00BD2DEB" w14:paraId="788F567E" w14:textId="4C64AE4C">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Observee</w:t>
            </w:r>
            <w:proofErr w:type="spellEnd"/>
          </w:p>
          <w:p w:rsidRPr="00DD0383" w:rsidR="00477B61" w:rsidP="00AF7D62" w:rsidRDefault="00477B61" w14:paraId="2DF61FC1"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562CEBE1" w14:textId="77777777">
            <w:pPr>
              <w:textAlignment w:val="baseline"/>
              <w:rPr>
                <w:rFonts w:eastAsia="Times New Roman" w:cstheme="minorHAnsi"/>
                <w:color w:val="000000" w:themeColor="text1"/>
                <w:sz w:val="21"/>
                <w:szCs w:val="21"/>
                <w:lang w:eastAsia="en-GB"/>
              </w:rPr>
            </w:pPr>
          </w:p>
        </w:tc>
      </w:tr>
      <w:tr w:rsidRPr="00DD0383" w:rsidR="00477B61" w:rsidTr="00231D5D" w14:paraId="067B0733" w14:textId="77777777">
        <w:tc>
          <w:tcPr>
            <w:tcW w:w="4508" w:type="dxa"/>
          </w:tcPr>
          <w:p w:rsidRPr="00DD0383" w:rsidR="00477B61" w:rsidP="00AF7D62" w:rsidRDefault="00477B61" w14:paraId="0E203AE1" w14:textId="47159E65">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sidR="00BD2DEB">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sidR="00BD2DEB">
              <w:rPr>
                <w:rFonts w:eastAsia="Times New Roman" w:cstheme="minorHAnsi"/>
                <w:color w:val="000000" w:themeColor="text1"/>
                <w:lang w:eastAsia="en-GB"/>
              </w:rPr>
              <w:t xml:space="preserve"> Expert peer observer</w:t>
            </w:r>
          </w:p>
          <w:p w:rsidRPr="00DD0383" w:rsidR="00477B61" w:rsidP="00AF7D62" w:rsidRDefault="00477B61" w14:paraId="057F79B2"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066C5EBC" w14:textId="77777777">
            <w:pPr>
              <w:textAlignment w:val="baseline"/>
              <w:rPr>
                <w:rFonts w:eastAsia="Times New Roman" w:cstheme="minorHAnsi"/>
                <w:color w:val="000000" w:themeColor="text1"/>
                <w:sz w:val="21"/>
                <w:szCs w:val="21"/>
                <w:lang w:eastAsia="en-GB"/>
              </w:rPr>
            </w:pPr>
          </w:p>
        </w:tc>
      </w:tr>
      <w:tr w:rsidRPr="00DD0383" w:rsidR="00477B61" w:rsidTr="00231D5D" w14:paraId="13C6AB5C" w14:textId="77777777">
        <w:tc>
          <w:tcPr>
            <w:tcW w:w="4508" w:type="dxa"/>
          </w:tcPr>
          <w:p w:rsidRPr="00DD0383" w:rsidR="00477B61" w:rsidP="00AF7D62" w:rsidRDefault="00477B61" w14:paraId="38CFEC25" w14:textId="77777777">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rsidRPr="00DD0383" w:rsidR="00477B61" w:rsidP="00AF7D62" w:rsidRDefault="00477B61" w14:paraId="1BA31F43"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5BF2FC52" w14:textId="77777777">
            <w:pPr>
              <w:textAlignment w:val="baseline"/>
              <w:rPr>
                <w:rFonts w:eastAsia="Times New Roman" w:cstheme="minorHAnsi"/>
                <w:color w:val="000000" w:themeColor="text1"/>
                <w:sz w:val="21"/>
                <w:szCs w:val="21"/>
                <w:lang w:eastAsia="en-GB"/>
              </w:rPr>
            </w:pPr>
          </w:p>
        </w:tc>
      </w:tr>
      <w:tr w:rsidRPr="00DD0383" w:rsidR="00477B61" w:rsidTr="00231D5D" w14:paraId="1903841C" w14:textId="77777777">
        <w:tc>
          <w:tcPr>
            <w:tcW w:w="4508" w:type="dxa"/>
          </w:tcPr>
          <w:p w:rsidRPr="00DD0383" w:rsidR="00477B61" w:rsidP="00AF7D62" w:rsidRDefault="00477B61" w14:paraId="47A8AC88" w14:textId="47F36CDE">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sidR="0090280F">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sidR="0090280F">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rsidRPr="00DD0383" w:rsidR="00477B61" w:rsidP="00AF7D62" w:rsidRDefault="00477B61" w14:paraId="2CEFBB85"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03F99631" w14:textId="77777777">
            <w:pPr>
              <w:textAlignment w:val="baseline"/>
              <w:rPr>
                <w:rFonts w:eastAsia="Times New Roman" w:cstheme="minorHAnsi"/>
                <w:color w:val="000000" w:themeColor="text1"/>
                <w:sz w:val="21"/>
                <w:szCs w:val="21"/>
                <w:lang w:eastAsia="en-GB"/>
              </w:rPr>
            </w:pPr>
          </w:p>
        </w:tc>
      </w:tr>
      <w:tr w:rsidRPr="00DD0383" w:rsidR="00477B61" w:rsidTr="00231D5D" w14:paraId="2378E634" w14:textId="77777777">
        <w:tc>
          <w:tcPr>
            <w:tcW w:w="4508" w:type="dxa"/>
          </w:tcPr>
          <w:p w:rsidRPr="00DD0383" w:rsidR="00477B61" w:rsidP="00AF7D62" w:rsidRDefault="00477B61" w14:paraId="36EFE364" w14:textId="77777777">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rsidRPr="00DD0383" w:rsidR="00477B61" w:rsidP="00AF7D62" w:rsidRDefault="00477B61" w14:paraId="2BF3362A"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2C71C3FF" w14:textId="77777777">
            <w:pPr>
              <w:textAlignment w:val="baseline"/>
              <w:rPr>
                <w:rFonts w:eastAsia="Times New Roman" w:cstheme="minorHAnsi"/>
                <w:color w:val="000000" w:themeColor="text1"/>
                <w:sz w:val="21"/>
                <w:szCs w:val="21"/>
                <w:lang w:eastAsia="en-GB"/>
              </w:rPr>
            </w:pPr>
          </w:p>
        </w:tc>
      </w:tr>
      <w:tr w:rsidRPr="00DD0383" w:rsidR="00477B61" w:rsidTr="00231D5D" w14:paraId="66BD1206" w14:textId="77777777">
        <w:tc>
          <w:tcPr>
            <w:tcW w:w="4508" w:type="dxa"/>
          </w:tcPr>
          <w:p w:rsidRPr="00DD0383" w:rsidR="00477B61" w:rsidP="00AF7D62" w:rsidRDefault="00477B61" w14:paraId="70242730" w14:textId="77777777">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rsidRPr="00DD0383" w:rsidR="00477B61" w:rsidP="00AF7D62" w:rsidRDefault="00477B61" w14:paraId="36005586"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45DDBD89" w14:textId="77777777">
            <w:pPr>
              <w:textAlignment w:val="baseline"/>
              <w:rPr>
                <w:rFonts w:eastAsia="Times New Roman" w:cstheme="minorHAnsi"/>
                <w:color w:val="000000" w:themeColor="text1"/>
                <w:sz w:val="21"/>
                <w:szCs w:val="21"/>
                <w:lang w:eastAsia="en-GB"/>
              </w:rPr>
            </w:pPr>
          </w:p>
        </w:tc>
      </w:tr>
      <w:tr w:rsidRPr="00DD0383" w:rsidR="00477B61" w:rsidTr="00231D5D" w14:paraId="61A20596" w14:textId="77777777">
        <w:tc>
          <w:tcPr>
            <w:tcW w:w="4508" w:type="dxa"/>
          </w:tcPr>
          <w:p w:rsidRPr="00DD0383" w:rsidR="00477B61" w:rsidP="00AF7D62" w:rsidRDefault="00477B61" w14:paraId="7E696789" w14:textId="77777777">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rsidRPr="00DD0383" w:rsidR="00477B61" w:rsidP="00AF7D62" w:rsidRDefault="00477B61" w14:paraId="2CB60089" w14:textId="77777777">
            <w:pPr>
              <w:textAlignment w:val="baseline"/>
              <w:rPr>
                <w:rFonts w:eastAsia="Times New Roman" w:cstheme="minorHAnsi"/>
                <w:color w:val="000000" w:themeColor="text1"/>
                <w:lang w:eastAsia="en-GB"/>
              </w:rPr>
            </w:pPr>
          </w:p>
        </w:tc>
        <w:tc>
          <w:tcPr>
            <w:tcW w:w="5126" w:type="dxa"/>
          </w:tcPr>
          <w:p w:rsidRPr="00DD0383" w:rsidR="00477B61" w:rsidP="00AF7D62" w:rsidRDefault="00477B61" w14:paraId="5D3F54B8" w14:textId="77777777">
            <w:pPr>
              <w:textAlignment w:val="baseline"/>
              <w:rPr>
                <w:rFonts w:eastAsia="Times New Roman" w:cstheme="minorHAnsi"/>
                <w:color w:val="000000" w:themeColor="text1"/>
                <w:sz w:val="21"/>
                <w:szCs w:val="21"/>
                <w:lang w:eastAsia="en-GB"/>
              </w:rPr>
            </w:pPr>
          </w:p>
        </w:tc>
      </w:tr>
      <w:tr w:rsidRPr="00231D5D" w:rsidR="00231D5D" w:rsidTr="00231D5D" w14:paraId="13FE457D" w14:textId="77777777">
        <w:tc>
          <w:tcPr>
            <w:tcW w:w="9634" w:type="dxa"/>
            <w:gridSpan w:val="2"/>
          </w:tcPr>
          <w:p w:rsidRPr="00231D5D" w:rsidR="00231D5D" w:rsidP="00CF3AEC" w:rsidRDefault="00231D5D" w14:paraId="6B0AAF91" w14:textId="1AAC7237">
            <w:pPr>
              <w:textAlignment w:val="baseline"/>
              <w:rPr>
                <w:rFonts w:eastAsia="Times New Roman" w:cstheme="minorHAnsi"/>
                <w:b/>
                <w:bCs/>
                <w:lang w:eastAsia="en-GB"/>
              </w:rPr>
            </w:pPr>
            <w:bookmarkStart w:name="_Hlk100153154" w:id="14"/>
            <w:r w:rsidRPr="00231D5D">
              <w:rPr>
                <w:rFonts w:eastAsia="Times New Roman" w:cstheme="minorHAnsi"/>
                <w:b/>
                <w:bCs/>
                <w:lang w:eastAsia="en-GB"/>
              </w:rPr>
              <w:t xml:space="preserve">This observation will contribute to the participant’s portfolio of evidence to satisfy the assessment of the PGCert </w:t>
            </w:r>
            <w:proofErr w:type="gramStart"/>
            <w:r w:rsidRPr="00231D5D">
              <w:rPr>
                <w:rFonts w:eastAsia="Times New Roman" w:cstheme="minorHAnsi"/>
                <w:b/>
                <w:bCs/>
                <w:lang w:eastAsia="en-GB"/>
              </w:rPr>
              <w:t>tHE and</w:t>
            </w:r>
            <w:proofErr w:type="gramEnd"/>
            <w:r w:rsidRPr="00231D5D">
              <w:rPr>
                <w:rFonts w:eastAsia="Times New Roman" w:cstheme="minorHAnsi"/>
                <w:b/>
                <w:bCs/>
                <w:lang w:eastAsia="en-GB"/>
              </w:rPr>
              <w:t xml:space="preserve"> should be undertaken by an experienced academic colleague or professional colleague. Observation by a fellow participant on the programme is not permissible as a means of authenticating practice.</w:t>
            </w:r>
          </w:p>
        </w:tc>
      </w:tr>
    </w:tbl>
    <w:p w:rsidRPr="00C73B39" w:rsidR="00231D5D" w:rsidP="00231D5D" w:rsidRDefault="00231D5D" w14:paraId="4451532A" w14:textId="77777777">
      <w:pPr>
        <w:ind w:right="95"/>
        <w:textAlignment w:val="baseline"/>
        <w:rPr>
          <w:rFonts w:eastAsia="Times New Roman" w:cstheme="minorHAnsi"/>
          <w:lang w:eastAsia="en-GB"/>
        </w:rPr>
      </w:pPr>
    </w:p>
    <w:tbl>
      <w:tblPr>
        <w:tblW w:w="9639"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9639"/>
      </w:tblGrid>
      <w:tr w:rsidRPr="00C73B39" w:rsidR="00477B61" w:rsidTr="00C61394" w14:paraId="74AB4980" w14:textId="77777777">
        <w:trPr>
          <w:trHeight w:val="1065"/>
        </w:trPr>
        <w:tc>
          <w:tcPr>
            <w:tcW w:w="9639" w:type="dxa"/>
            <w:shd w:val="clear" w:color="auto" w:fill="auto"/>
            <w:hideMark/>
          </w:tcPr>
          <w:bookmarkEnd w:id="14"/>
          <w:p w:rsidRPr="001C0E0A" w:rsidR="00477B61" w:rsidP="00AF7D62" w:rsidRDefault="00477B61" w14:paraId="6ABFE42B" w14:textId="77777777">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rsidRPr="00DD0383" w:rsidR="00477B61" w:rsidP="00AF7D62" w:rsidRDefault="00477B61" w14:paraId="5EA13616" w14:textId="77777777">
            <w:proofErr w:type="gramStart"/>
            <w:r w:rsidRPr="00DD0383">
              <w:rPr>
                <w:rStyle w:val="SubtleEmphasis"/>
              </w:rPr>
              <w:t>i.e.</w:t>
            </w:r>
            <w:proofErr w:type="gramEnd"/>
            <w:r w:rsidRPr="00DD0383">
              <w:rPr>
                <w:rStyle w:val="SubtleEmphasis"/>
              </w:rPr>
              <w:t xml:space="preserve"> Preparation, selection and organisation of content.  Choice of teaching/learning methods</w:t>
            </w:r>
            <w:r>
              <w:rPr>
                <w:rStyle w:val="normaltextrun"/>
                <w:rFonts w:ascii="Arial" w:hAnsi="Arial" w:cs="Arial"/>
              </w:rPr>
              <w:t>.</w:t>
            </w:r>
            <w:r>
              <w:rPr>
                <w:rStyle w:val="eop"/>
                <w:rFonts w:ascii="Arial" w:hAnsi="Arial" w:cs="Arial"/>
              </w:rPr>
              <w:t> </w:t>
            </w:r>
          </w:p>
          <w:p w:rsidRPr="00C73B39" w:rsidR="00477B61" w:rsidP="00AF7D62" w:rsidRDefault="00477B61" w14:paraId="69A4DC7B" w14:textId="77777777">
            <w:pPr>
              <w:textAlignment w:val="baseline"/>
              <w:rPr>
                <w:rFonts w:eastAsia="Times New Roman" w:cstheme="minorHAnsi"/>
                <w:lang w:eastAsia="en-GB"/>
              </w:rPr>
            </w:pPr>
          </w:p>
        </w:tc>
      </w:tr>
      <w:tr w:rsidRPr="00C73B39" w:rsidR="00477B61" w:rsidTr="00C61394" w14:paraId="1BE40917" w14:textId="77777777">
        <w:trPr>
          <w:trHeight w:val="435"/>
        </w:trPr>
        <w:tc>
          <w:tcPr>
            <w:tcW w:w="9639" w:type="dxa"/>
            <w:shd w:val="clear" w:color="auto" w:fill="auto"/>
            <w:hideMark/>
          </w:tcPr>
          <w:p w:rsidRPr="00DD0383" w:rsidR="00477B61" w:rsidP="00AF7D62" w:rsidRDefault="00477B61" w14:paraId="6A2FA623" w14:textId="77777777">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rsidR="00477B61" w:rsidP="00AF7D62" w:rsidRDefault="00477B61" w14:paraId="4105899F" w14:textId="77777777">
            <w:pPr>
              <w:textAlignment w:val="baseline"/>
              <w:rPr>
                <w:rFonts w:eastAsia="Times New Roman" w:cstheme="minorHAnsi"/>
                <w:lang w:eastAsia="en-GB"/>
              </w:rPr>
            </w:pPr>
          </w:p>
          <w:p w:rsidR="00477B61" w:rsidP="00AF7D62" w:rsidRDefault="00477B61" w14:paraId="0C7D6ABD" w14:textId="77777777">
            <w:pPr>
              <w:textAlignment w:val="baseline"/>
              <w:rPr>
                <w:rFonts w:eastAsia="Times New Roman" w:cstheme="minorHAnsi"/>
                <w:lang w:eastAsia="en-GB"/>
              </w:rPr>
            </w:pPr>
          </w:p>
          <w:p w:rsidR="00477B61" w:rsidP="00AF7D62" w:rsidRDefault="00477B61" w14:paraId="42747D32" w14:textId="77777777">
            <w:pPr>
              <w:textAlignment w:val="baseline"/>
              <w:rPr>
                <w:rFonts w:eastAsia="Times New Roman" w:cstheme="minorHAnsi"/>
                <w:lang w:eastAsia="en-GB"/>
              </w:rPr>
            </w:pPr>
          </w:p>
          <w:p w:rsidR="00477B61" w:rsidP="00AF7D62" w:rsidRDefault="00477B61" w14:paraId="09F3CB46" w14:textId="77777777">
            <w:pPr>
              <w:textAlignment w:val="baseline"/>
              <w:rPr>
                <w:rFonts w:eastAsia="Times New Roman" w:cstheme="minorHAnsi"/>
                <w:lang w:eastAsia="en-GB"/>
              </w:rPr>
            </w:pPr>
          </w:p>
          <w:p w:rsidR="00477B61" w:rsidP="00AF7D62" w:rsidRDefault="00477B61" w14:paraId="68C9E351" w14:textId="77777777">
            <w:pPr>
              <w:textAlignment w:val="baseline"/>
              <w:rPr>
                <w:rFonts w:eastAsia="Times New Roman" w:cstheme="minorHAnsi"/>
                <w:lang w:eastAsia="en-GB"/>
              </w:rPr>
            </w:pPr>
          </w:p>
          <w:p w:rsidR="00477B61" w:rsidP="00AF7D62" w:rsidRDefault="00477B61" w14:paraId="24227EAF" w14:textId="77777777">
            <w:pPr>
              <w:textAlignment w:val="baseline"/>
              <w:rPr>
                <w:rFonts w:eastAsia="Times New Roman" w:cstheme="minorHAnsi"/>
                <w:lang w:eastAsia="en-GB"/>
              </w:rPr>
            </w:pPr>
          </w:p>
          <w:p w:rsidR="00477B61" w:rsidP="00AF7D62" w:rsidRDefault="00477B61" w14:paraId="5A62B466" w14:textId="77777777">
            <w:pPr>
              <w:textAlignment w:val="baseline"/>
              <w:rPr>
                <w:rFonts w:eastAsia="Times New Roman" w:cstheme="minorHAnsi"/>
                <w:lang w:eastAsia="en-GB"/>
              </w:rPr>
            </w:pPr>
          </w:p>
          <w:p w:rsidR="00477B61" w:rsidP="00AF7D62" w:rsidRDefault="00477B61" w14:paraId="17AF8912" w14:textId="77777777">
            <w:pPr>
              <w:textAlignment w:val="baseline"/>
              <w:rPr>
                <w:rFonts w:eastAsia="Times New Roman" w:cstheme="minorHAnsi"/>
                <w:lang w:eastAsia="en-GB"/>
              </w:rPr>
            </w:pPr>
          </w:p>
          <w:p w:rsidRPr="00C73B39" w:rsidR="00477B61" w:rsidP="00AF7D62" w:rsidRDefault="00477B61" w14:paraId="1D3FF85C" w14:textId="09C11348">
            <w:pPr>
              <w:textAlignment w:val="baseline"/>
              <w:rPr>
                <w:rFonts w:eastAsia="Times New Roman" w:cstheme="minorHAnsi"/>
                <w:lang w:eastAsia="en-GB"/>
              </w:rPr>
            </w:pPr>
          </w:p>
          <w:p w:rsidRPr="00C73B39" w:rsidR="00477B61" w:rsidP="00AF7D62" w:rsidRDefault="00477B61" w14:paraId="3A27974C" w14:textId="77777777">
            <w:pPr>
              <w:textAlignment w:val="baseline"/>
              <w:rPr>
                <w:rFonts w:eastAsia="Times New Roman" w:cstheme="minorHAnsi"/>
                <w:lang w:eastAsia="en-GB"/>
              </w:rPr>
            </w:pPr>
          </w:p>
        </w:tc>
      </w:tr>
      <w:tr w:rsidRPr="00C73B39" w:rsidR="00477B61" w:rsidTr="00C61394" w14:paraId="7B685447" w14:textId="77777777">
        <w:trPr>
          <w:trHeight w:val="1335"/>
        </w:trPr>
        <w:tc>
          <w:tcPr>
            <w:tcW w:w="9639" w:type="dxa"/>
            <w:shd w:val="clear" w:color="auto" w:fill="auto"/>
            <w:hideMark/>
          </w:tcPr>
          <w:p w:rsidRPr="001C0E0A" w:rsidR="00477B61" w:rsidP="00AF7D62" w:rsidRDefault="00477B61" w14:paraId="163D7FF7" w14:textId="77777777">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Teaching</w:t>
            </w:r>
            <w:proofErr w:type="gramStart"/>
            <w:r w:rsidRPr="001C0E0A">
              <w:rPr>
                <w:rFonts w:eastAsia="Times New Roman" w:cstheme="minorHAnsi"/>
                <w:b/>
                <w:bCs/>
                <w:lang w:eastAsia="en-GB"/>
              </w:rPr>
              <w:t xml:space="preserve"> </w:t>
            </w:r>
            <w:r w:rsidRPr="00C73B39">
              <w:rPr>
                <w:rFonts w:eastAsia="Times New Roman" w:cstheme="minorHAnsi"/>
                <w:b/>
                <w:bCs/>
                <w:lang w:eastAsia="en-GB"/>
              </w:rPr>
              <w:t xml:space="preserve">  </w:t>
            </w:r>
            <w:r w:rsidRPr="001C0E0A">
              <w:rPr>
                <w:rFonts w:eastAsia="Times New Roman" w:cstheme="minorHAnsi"/>
                <w:b/>
                <w:bCs/>
                <w:lang w:eastAsia="en-GB"/>
              </w:rPr>
              <w:t>[</w:t>
            </w:r>
            <w:proofErr w:type="gramEnd"/>
            <w:r w:rsidRPr="001C0E0A">
              <w:rPr>
                <w:rFonts w:eastAsia="Times New Roman" w:cstheme="minorHAnsi"/>
                <w:b/>
                <w:bCs/>
                <w:lang w:eastAsia="en-GB"/>
              </w:rPr>
              <w:t>A2: Teach and/or support learning.]</w:t>
            </w:r>
          </w:p>
          <w:p w:rsidRPr="00C73B39" w:rsidR="00477B61" w:rsidP="00AF7D62" w:rsidRDefault="00477B61" w14:paraId="5062DA95" w14:textId="77777777">
            <w:pPr>
              <w:textAlignment w:val="baseline"/>
              <w:rPr>
                <w:rStyle w:val="SubtleEmphasis"/>
                <w:lang w:eastAsia="en-GB"/>
              </w:rPr>
            </w:pPr>
            <w:proofErr w:type="gramStart"/>
            <w:r w:rsidRPr="00DD0383">
              <w:rPr>
                <w:rStyle w:val="SubtleEmphasis"/>
              </w:rPr>
              <w:t>i.e.</w:t>
            </w:r>
            <w:proofErr w:type="gramEnd"/>
            <w:r w:rsidRPr="00DD0383">
              <w:rPr>
                <w:rStyle w:val="SubtleEmphasis"/>
              </w:rPr>
              <w:t xml:space="preserve"> </w:t>
            </w:r>
            <w:r w:rsidRPr="00C73B39">
              <w:rPr>
                <w:rStyle w:val="SubtleEmphasis"/>
                <w:lang w:eastAsia="en-GB"/>
              </w:rPr>
              <w:t xml:space="preserve">Beginning class, introduction, continuity with other sessions, students’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Pr="00C73B39" w:rsidR="00477B61" w:rsidTr="00C61394" w14:paraId="00F5CC6F" w14:textId="77777777">
        <w:trPr>
          <w:trHeight w:val="435"/>
        </w:trPr>
        <w:tc>
          <w:tcPr>
            <w:tcW w:w="9639" w:type="dxa"/>
            <w:shd w:val="clear" w:color="auto" w:fill="auto"/>
            <w:hideMark/>
          </w:tcPr>
          <w:p w:rsidRPr="001C0E0A" w:rsidR="00477B61" w:rsidP="00AF7D62" w:rsidRDefault="00477B61" w14:paraId="6C7612F0" w14:textId="77777777">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rsidR="00477B61" w:rsidP="00AF7D62" w:rsidRDefault="00477B61" w14:paraId="08C177CD" w14:textId="77777777">
            <w:pPr>
              <w:textAlignment w:val="baseline"/>
              <w:rPr>
                <w:rFonts w:eastAsia="Times New Roman" w:cstheme="minorHAnsi"/>
                <w:lang w:eastAsia="en-GB"/>
              </w:rPr>
            </w:pPr>
          </w:p>
          <w:p w:rsidR="00477B61" w:rsidP="00AF7D62" w:rsidRDefault="00477B61" w14:paraId="011DBBA2" w14:textId="77777777">
            <w:pPr>
              <w:textAlignment w:val="baseline"/>
              <w:rPr>
                <w:rFonts w:eastAsia="Times New Roman" w:cstheme="minorHAnsi"/>
                <w:lang w:eastAsia="en-GB"/>
              </w:rPr>
            </w:pPr>
          </w:p>
          <w:p w:rsidR="00477B61" w:rsidP="00AF7D62" w:rsidRDefault="00477B61" w14:paraId="6CB3E641" w14:textId="77777777">
            <w:pPr>
              <w:textAlignment w:val="baseline"/>
              <w:rPr>
                <w:rFonts w:eastAsia="Times New Roman" w:cstheme="minorHAnsi"/>
                <w:lang w:eastAsia="en-GB"/>
              </w:rPr>
            </w:pPr>
          </w:p>
          <w:p w:rsidR="00477B61" w:rsidP="00AF7D62" w:rsidRDefault="00477B61" w14:paraId="4C95327E" w14:textId="77777777">
            <w:pPr>
              <w:textAlignment w:val="baseline"/>
              <w:rPr>
                <w:rFonts w:eastAsia="Times New Roman" w:cstheme="minorHAnsi"/>
                <w:lang w:eastAsia="en-GB"/>
              </w:rPr>
            </w:pPr>
          </w:p>
          <w:p w:rsidR="00477B61" w:rsidP="00AF7D62" w:rsidRDefault="00477B61" w14:paraId="12BED9ED" w14:textId="77777777">
            <w:pPr>
              <w:textAlignment w:val="baseline"/>
              <w:rPr>
                <w:rFonts w:eastAsia="Times New Roman" w:cstheme="minorHAnsi"/>
                <w:lang w:eastAsia="en-GB"/>
              </w:rPr>
            </w:pPr>
          </w:p>
          <w:p w:rsidR="00477B61" w:rsidP="00AF7D62" w:rsidRDefault="00477B61" w14:paraId="3EBB1DE2" w14:textId="77777777">
            <w:pPr>
              <w:textAlignment w:val="baseline"/>
              <w:rPr>
                <w:rFonts w:eastAsia="Times New Roman" w:cstheme="minorHAnsi"/>
                <w:lang w:eastAsia="en-GB"/>
              </w:rPr>
            </w:pPr>
          </w:p>
          <w:p w:rsidR="00477B61" w:rsidP="00AF7D62" w:rsidRDefault="00477B61" w14:paraId="2B763734" w14:textId="77777777">
            <w:pPr>
              <w:textAlignment w:val="baseline"/>
              <w:rPr>
                <w:rFonts w:eastAsia="Times New Roman" w:cstheme="minorHAnsi"/>
                <w:lang w:eastAsia="en-GB"/>
              </w:rPr>
            </w:pPr>
          </w:p>
          <w:p w:rsidR="00477B61" w:rsidP="00AF7D62" w:rsidRDefault="00477B61" w14:paraId="71308008" w14:textId="77777777">
            <w:pPr>
              <w:textAlignment w:val="baseline"/>
              <w:rPr>
                <w:rFonts w:eastAsia="Times New Roman" w:cstheme="minorHAnsi"/>
                <w:lang w:eastAsia="en-GB"/>
              </w:rPr>
            </w:pPr>
          </w:p>
          <w:p w:rsidR="00477B61" w:rsidP="00AF7D62" w:rsidRDefault="00477B61" w14:paraId="6CACB14F" w14:textId="77777777">
            <w:pPr>
              <w:textAlignment w:val="baseline"/>
              <w:rPr>
                <w:rFonts w:eastAsia="Times New Roman" w:cstheme="minorHAnsi"/>
                <w:lang w:eastAsia="en-GB"/>
              </w:rPr>
            </w:pPr>
          </w:p>
          <w:p w:rsidRPr="00C73B39" w:rsidR="00477B61" w:rsidP="00AF7D62" w:rsidRDefault="00477B61" w14:paraId="381B0E06" w14:textId="77777777">
            <w:pPr>
              <w:textAlignment w:val="baseline"/>
              <w:rPr>
                <w:rFonts w:eastAsia="Times New Roman" w:cstheme="minorHAnsi"/>
                <w:lang w:eastAsia="en-GB"/>
              </w:rPr>
            </w:pPr>
          </w:p>
        </w:tc>
      </w:tr>
      <w:tr w:rsidRPr="00C73B39" w:rsidR="00477B61" w:rsidTr="00C61394" w14:paraId="3E95E881" w14:textId="77777777">
        <w:trPr>
          <w:trHeight w:val="435"/>
        </w:trPr>
        <w:tc>
          <w:tcPr>
            <w:tcW w:w="9639" w:type="dxa"/>
            <w:shd w:val="clear" w:color="auto" w:fill="auto"/>
            <w:hideMark/>
          </w:tcPr>
          <w:p w:rsidRPr="001C0E0A" w:rsidR="00477B61" w:rsidP="00AF7D62" w:rsidRDefault="00477B61" w14:paraId="70B0600A" w14:textId="77777777">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Effective Learning Environments [A</w:t>
            </w:r>
            <w:proofErr w:type="gramStart"/>
            <w:r w:rsidRPr="001C0E0A">
              <w:rPr>
                <w:rFonts w:eastAsia="Times New Roman" w:cstheme="minorHAnsi"/>
                <w:b/>
                <w:bCs/>
                <w:lang w:eastAsia="en-GB"/>
              </w:rPr>
              <w:t>4:Develop</w:t>
            </w:r>
            <w:proofErr w:type="gramEnd"/>
            <w:r w:rsidRPr="001C0E0A">
              <w:rPr>
                <w:rFonts w:eastAsia="Times New Roman" w:cstheme="minorHAnsi"/>
                <w:b/>
                <w:bCs/>
                <w:lang w:eastAsia="en-GB"/>
              </w:rPr>
              <w:t xml:space="preserve"> effective learning environments and approaches to student support and guidance.] </w:t>
            </w:r>
          </w:p>
          <w:p w:rsidRPr="00C61394" w:rsidR="00477B61" w:rsidP="00AF7D62" w:rsidRDefault="00477B61" w14:paraId="6625435B" w14:textId="5044C7BD">
            <w:pPr>
              <w:textAlignment w:val="baseline"/>
              <w:rPr>
                <w:rFonts w:eastAsia="Times New Roman" w:cstheme="minorHAnsi"/>
                <w:i/>
                <w:iCs/>
                <w:lang w:eastAsia="en-GB"/>
              </w:rPr>
            </w:pPr>
            <w:proofErr w:type="spellStart"/>
            <w:r w:rsidRPr="00934DC5">
              <w:rPr>
                <w:rFonts w:eastAsia="Times New Roman" w:cstheme="minorHAnsi"/>
                <w:i/>
                <w:iCs/>
                <w:lang w:eastAsia="en-GB"/>
              </w:rPr>
              <w:t>i.e</w:t>
            </w:r>
            <w:proofErr w:type="spellEnd"/>
            <w:r w:rsidRPr="00934DC5">
              <w:rPr>
                <w:rFonts w:eastAsia="Times New Roman" w:cstheme="minorHAnsi"/>
                <w:i/>
                <w:iCs/>
                <w:lang w:eastAsia="en-GB"/>
              </w:rPr>
              <w:t xml:space="preserv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proofErr w:type="spellStart"/>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proofErr w:type="spellEnd"/>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Pr="00C73B39" w:rsidR="00477B61" w:rsidTr="00C61394" w14:paraId="088D3FD8" w14:textId="77777777">
        <w:trPr>
          <w:trHeight w:val="435"/>
        </w:trPr>
        <w:tc>
          <w:tcPr>
            <w:tcW w:w="9639" w:type="dxa"/>
            <w:shd w:val="clear" w:color="auto" w:fill="auto"/>
          </w:tcPr>
          <w:p w:rsidR="00477B61" w:rsidP="00AF7D62" w:rsidRDefault="00477B61" w14:paraId="18056CAA" w14:textId="77777777">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rsidR="00477B61" w:rsidP="00AF7D62" w:rsidRDefault="00477B61" w14:paraId="23267A65" w14:textId="77777777">
            <w:pPr>
              <w:textAlignment w:val="baseline"/>
              <w:rPr>
                <w:rFonts w:eastAsia="Times New Roman" w:cstheme="minorHAnsi"/>
                <w:b/>
                <w:bCs/>
                <w:lang w:eastAsia="en-GB"/>
              </w:rPr>
            </w:pPr>
          </w:p>
          <w:p w:rsidR="00477B61" w:rsidP="00AF7D62" w:rsidRDefault="00477B61" w14:paraId="163236DB" w14:textId="77777777">
            <w:pPr>
              <w:textAlignment w:val="baseline"/>
              <w:rPr>
                <w:rFonts w:eastAsia="Times New Roman" w:cstheme="minorHAnsi"/>
                <w:b/>
                <w:bCs/>
                <w:lang w:eastAsia="en-GB"/>
              </w:rPr>
            </w:pPr>
          </w:p>
          <w:p w:rsidR="00477B61" w:rsidP="00AF7D62" w:rsidRDefault="00477B61" w14:paraId="1F6F31F3" w14:textId="77777777">
            <w:pPr>
              <w:textAlignment w:val="baseline"/>
              <w:rPr>
                <w:rFonts w:eastAsia="Times New Roman" w:cstheme="minorHAnsi"/>
                <w:b/>
                <w:bCs/>
                <w:lang w:eastAsia="en-GB"/>
              </w:rPr>
            </w:pPr>
          </w:p>
          <w:p w:rsidR="00477B61" w:rsidP="00AF7D62" w:rsidRDefault="00477B61" w14:paraId="07DBE836" w14:textId="77777777">
            <w:pPr>
              <w:textAlignment w:val="baseline"/>
              <w:rPr>
                <w:rFonts w:eastAsia="Times New Roman" w:cstheme="minorHAnsi"/>
                <w:b/>
                <w:bCs/>
                <w:lang w:eastAsia="en-GB"/>
              </w:rPr>
            </w:pPr>
          </w:p>
          <w:p w:rsidR="00477B61" w:rsidP="00AF7D62" w:rsidRDefault="00477B61" w14:paraId="1A68042F" w14:textId="77777777">
            <w:pPr>
              <w:textAlignment w:val="baseline"/>
              <w:rPr>
                <w:rFonts w:eastAsia="Times New Roman" w:cstheme="minorHAnsi"/>
                <w:b/>
                <w:bCs/>
                <w:lang w:eastAsia="en-GB"/>
              </w:rPr>
            </w:pPr>
          </w:p>
          <w:p w:rsidR="00477B61" w:rsidP="00AF7D62" w:rsidRDefault="00477B61" w14:paraId="23754B21" w14:textId="77777777">
            <w:pPr>
              <w:textAlignment w:val="baseline"/>
              <w:rPr>
                <w:rFonts w:eastAsia="Times New Roman" w:cstheme="minorHAnsi"/>
                <w:b/>
                <w:bCs/>
                <w:lang w:eastAsia="en-GB"/>
              </w:rPr>
            </w:pPr>
          </w:p>
          <w:p w:rsidR="00477B61" w:rsidP="00AF7D62" w:rsidRDefault="00477B61" w14:paraId="65CFF279" w14:textId="77777777">
            <w:pPr>
              <w:textAlignment w:val="baseline"/>
              <w:rPr>
                <w:rFonts w:eastAsia="Times New Roman" w:cstheme="minorHAnsi"/>
                <w:b/>
                <w:bCs/>
                <w:lang w:eastAsia="en-GB"/>
              </w:rPr>
            </w:pPr>
          </w:p>
          <w:p w:rsidR="00477B61" w:rsidP="00AF7D62" w:rsidRDefault="00477B61" w14:paraId="759602B7" w14:textId="77777777">
            <w:pPr>
              <w:textAlignment w:val="baseline"/>
              <w:rPr>
                <w:rFonts w:eastAsia="Times New Roman" w:cstheme="minorHAnsi"/>
                <w:b/>
                <w:bCs/>
                <w:lang w:eastAsia="en-GB"/>
              </w:rPr>
            </w:pPr>
          </w:p>
          <w:p w:rsidRPr="00C73B39" w:rsidR="00477B61" w:rsidP="00AF7D62" w:rsidRDefault="00477B61" w14:paraId="16F322DD" w14:textId="77777777">
            <w:pPr>
              <w:textAlignment w:val="baseline"/>
              <w:rPr>
                <w:rFonts w:eastAsia="Times New Roman" w:cstheme="minorHAnsi"/>
                <w:b/>
                <w:bCs/>
                <w:lang w:eastAsia="en-GB"/>
              </w:rPr>
            </w:pPr>
          </w:p>
        </w:tc>
      </w:tr>
      <w:tr w:rsidRPr="00C73B39" w:rsidR="00477B61" w:rsidTr="00C61394" w14:paraId="74BC64BF" w14:textId="77777777">
        <w:trPr>
          <w:trHeight w:val="1266"/>
        </w:trPr>
        <w:tc>
          <w:tcPr>
            <w:tcW w:w="9639" w:type="dxa"/>
            <w:shd w:val="clear" w:color="auto" w:fill="auto"/>
            <w:hideMark/>
          </w:tcPr>
          <w:p w:rsidRPr="001C0E0A" w:rsidR="00477B61" w:rsidP="00AF7D62" w:rsidRDefault="00477B61" w14:paraId="2DD706DB" w14:textId="77777777">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rsidRPr="00C73B39" w:rsidR="00477B61" w:rsidP="00AF7D62" w:rsidRDefault="00477B61" w14:paraId="2D2EBAAE" w14:textId="3DBFCDB2">
            <w:pPr>
              <w:textAlignment w:val="baseline"/>
              <w:rPr>
                <w:rFonts w:eastAsia="Times New Roman" w:cstheme="minorHAnsi"/>
                <w:lang w:eastAsia="en-GB"/>
              </w:rPr>
            </w:pPr>
            <w:proofErr w:type="spellStart"/>
            <w:r>
              <w:rPr>
                <w:rFonts w:eastAsia="Times New Roman" w:cstheme="minorHAnsi"/>
                <w:lang w:eastAsia="en-GB"/>
              </w:rPr>
              <w:t>i</w:t>
            </w:r>
            <w:r w:rsidRPr="00934DC5">
              <w:rPr>
                <w:rFonts w:eastAsia="Times New Roman" w:cstheme="minorHAnsi"/>
                <w:i/>
                <w:iCs/>
                <w:lang w:eastAsia="en-GB"/>
              </w:rPr>
              <w:t>.e</w:t>
            </w:r>
            <w:proofErr w:type="spellEnd"/>
            <w:r w:rsidRPr="00934DC5">
              <w:rPr>
                <w:rFonts w:eastAsia="Times New Roman" w:cstheme="minorHAnsi"/>
                <w:i/>
                <w:iCs/>
                <w:lang w:eastAsia="en-GB"/>
              </w:rPr>
              <w:t xml:space="preserve"> Formative/summative assessment </w:t>
            </w:r>
            <w:proofErr w:type="gramStart"/>
            <w:r w:rsidRPr="00934DC5">
              <w:rPr>
                <w:rFonts w:eastAsia="Times New Roman" w:cstheme="minorHAnsi"/>
                <w:i/>
                <w:iCs/>
                <w:lang w:eastAsia="en-GB"/>
              </w:rPr>
              <w:t>examples ,</w:t>
            </w:r>
            <w:proofErr w:type="gramEnd"/>
            <w:r w:rsidRPr="00934DC5">
              <w:rPr>
                <w:rFonts w:eastAsia="Times New Roman" w:cstheme="minorHAnsi"/>
                <w:i/>
                <w:iCs/>
                <w:lang w:eastAsia="en-GB"/>
              </w:rPr>
              <w:t xml:space="preserve"> </w:t>
            </w:r>
            <w:r w:rsidRPr="00C73B39">
              <w:rPr>
                <w:rFonts w:eastAsia="Times New Roman" w:cstheme="minorHAnsi"/>
                <w:i/>
                <w:iCs/>
                <w:lang w:eastAsia="en-GB"/>
              </w:rPr>
              <w:t>Question and answer technique.  Other evaluation procedures, class management, instructions to student</w:t>
            </w:r>
            <w:r w:rsidR="005E5B67">
              <w:rPr>
                <w:rFonts w:eastAsia="Times New Roman" w:cstheme="minorHAnsi"/>
                <w:i/>
                <w:iCs/>
                <w:lang w:eastAsia="en-GB"/>
              </w:rPr>
              <w:t>s</w:t>
            </w:r>
            <w:r w:rsidR="00674A97">
              <w:rPr>
                <w:rFonts w:eastAsia="Times New Roman" w:cstheme="minorHAnsi"/>
                <w:i/>
                <w:iCs/>
                <w:lang w:eastAsia="en-GB"/>
              </w:rPr>
              <w:t>005C</w:t>
            </w:r>
            <w:r>
              <w:rPr>
                <w:rFonts w:eastAsia="Times New Roman" w:cstheme="minorHAnsi"/>
                <w:i/>
                <w:iCs/>
                <w:lang w:eastAsia="en-GB"/>
              </w:rPr>
              <w:t>.</w:t>
            </w:r>
          </w:p>
        </w:tc>
      </w:tr>
      <w:tr w:rsidRPr="00C73B39" w:rsidR="00477B61" w:rsidTr="00C61394" w14:paraId="00C8B78A" w14:textId="77777777">
        <w:trPr>
          <w:trHeight w:val="1975"/>
        </w:trPr>
        <w:tc>
          <w:tcPr>
            <w:tcW w:w="9639" w:type="dxa"/>
            <w:shd w:val="clear" w:color="auto" w:fill="auto"/>
          </w:tcPr>
          <w:p w:rsidRPr="00934DC5" w:rsidR="00477B61" w:rsidP="00AF7D62" w:rsidRDefault="00477B61" w14:paraId="7A71F4C9" w14:textId="77777777">
            <w:pPr>
              <w:textAlignment w:val="baseline"/>
              <w:rPr>
                <w:rFonts w:eastAsia="Times New Roman" w:cstheme="minorHAnsi"/>
                <w:b/>
                <w:bCs/>
                <w:lang w:eastAsia="en-GB"/>
              </w:rPr>
            </w:pPr>
            <w:r w:rsidRPr="001C0E0A">
              <w:rPr>
                <w:rFonts w:eastAsia="Times New Roman" w:cstheme="minorHAnsi"/>
                <w:b/>
                <w:bCs/>
                <w:lang w:eastAsia="en-GB"/>
              </w:rPr>
              <w:t xml:space="preserve">Comments </w:t>
            </w:r>
          </w:p>
        </w:tc>
      </w:tr>
      <w:tr w:rsidRPr="00C73B39" w:rsidR="00477B61" w:rsidTr="00C61394" w14:paraId="72D6042C" w14:textId="77777777">
        <w:trPr>
          <w:trHeight w:val="435"/>
        </w:trPr>
        <w:tc>
          <w:tcPr>
            <w:tcW w:w="9639" w:type="dxa"/>
            <w:shd w:val="clear" w:color="auto" w:fill="auto"/>
            <w:hideMark/>
          </w:tcPr>
          <w:p w:rsidRPr="00DD0383" w:rsidR="00477B61" w:rsidP="00AF7D62" w:rsidRDefault="00477B61" w14:paraId="2F35C7A1" w14:textId="77777777">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rsidRPr="001C0E0A" w:rsidR="00477B61" w:rsidP="00312982" w:rsidRDefault="00477B61" w14:paraId="3D38428E"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rsidRPr="001C0E0A" w:rsidR="00477B61" w:rsidP="00312982" w:rsidRDefault="00477B61" w14:paraId="325E297A"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rsidRPr="001C0E0A" w:rsidR="00477B61" w:rsidP="00312982" w:rsidRDefault="00477B61" w14:paraId="6169EE0F"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rsidRPr="001C0E0A" w:rsidR="00477B61" w:rsidP="00312982" w:rsidRDefault="00477B61" w14:paraId="37DE8CE4"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rsidRPr="001C0E0A" w:rsidR="00477B61" w:rsidP="00312982" w:rsidRDefault="00477B61" w14:paraId="6FCFDFB1"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rsidRPr="001C0E0A" w:rsidR="00477B61" w:rsidP="00312982" w:rsidRDefault="00477B61" w14:paraId="14C5737A"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rsidR="00477B61" w:rsidP="00312982" w:rsidRDefault="00477B61" w14:paraId="3BD1B15F" w14:textId="77777777">
            <w:pPr>
              <w:pStyle w:val="ListParagraph"/>
              <w:numPr>
                <w:ilvl w:val="0"/>
                <w:numId w:val="23"/>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rsidRPr="00DD0383" w:rsidR="00814393" w:rsidP="00814393" w:rsidRDefault="00814393" w14:paraId="75EBD1A1" w14:textId="42F7E9D0">
            <w:pPr>
              <w:pStyle w:val="ListParagraph"/>
              <w:spacing w:after="0" w:line="240" w:lineRule="auto"/>
              <w:textAlignment w:val="baseline"/>
              <w:rPr>
                <w:rFonts w:eastAsia="Times New Roman" w:cstheme="minorHAnsi"/>
                <w:lang w:eastAsia="en-GB"/>
              </w:rPr>
            </w:pPr>
          </w:p>
        </w:tc>
      </w:tr>
      <w:tr w:rsidRPr="00C73B39" w:rsidR="00477B61" w:rsidTr="00C61394" w14:paraId="37797CB2" w14:textId="77777777">
        <w:trPr>
          <w:trHeight w:val="435"/>
        </w:trPr>
        <w:tc>
          <w:tcPr>
            <w:tcW w:w="9639" w:type="dxa"/>
            <w:shd w:val="clear" w:color="auto" w:fill="auto"/>
          </w:tcPr>
          <w:p w:rsidR="00477B61" w:rsidP="00AF7D62" w:rsidRDefault="00477B61" w14:paraId="176B0166" w14:textId="77777777">
            <w:pPr>
              <w:textAlignment w:val="baseline"/>
              <w:rPr>
                <w:rFonts w:eastAsia="Times New Roman" w:cstheme="minorHAnsi"/>
                <w:b/>
                <w:bCs/>
                <w:lang w:eastAsia="en-GB"/>
              </w:rPr>
            </w:pPr>
            <w:r>
              <w:rPr>
                <w:rFonts w:eastAsia="Times New Roman" w:cstheme="minorHAnsi"/>
                <w:b/>
                <w:bCs/>
                <w:lang w:eastAsia="en-GB"/>
              </w:rPr>
              <w:t xml:space="preserve">Comments </w:t>
            </w:r>
          </w:p>
          <w:p w:rsidR="00477B61" w:rsidP="00AF7D62" w:rsidRDefault="00477B61" w14:paraId="7F2171CE" w14:textId="77777777">
            <w:pPr>
              <w:textAlignment w:val="baseline"/>
              <w:rPr>
                <w:rFonts w:eastAsia="Times New Roman" w:cstheme="minorHAnsi"/>
                <w:b/>
                <w:bCs/>
                <w:lang w:eastAsia="en-GB"/>
              </w:rPr>
            </w:pPr>
          </w:p>
          <w:p w:rsidR="00477B61" w:rsidP="00AF7D62" w:rsidRDefault="00477B61" w14:paraId="4117DE2D" w14:textId="77777777">
            <w:pPr>
              <w:textAlignment w:val="baseline"/>
              <w:rPr>
                <w:rFonts w:eastAsia="Times New Roman" w:cstheme="minorHAnsi"/>
                <w:b/>
                <w:bCs/>
                <w:lang w:eastAsia="en-GB"/>
              </w:rPr>
            </w:pPr>
          </w:p>
          <w:p w:rsidRPr="00DD0383" w:rsidR="00477B61" w:rsidP="00AF7D62" w:rsidRDefault="00477B61" w14:paraId="4BB34561" w14:textId="77777777">
            <w:pPr>
              <w:textAlignment w:val="baseline"/>
              <w:rPr>
                <w:rFonts w:eastAsia="Times New Roman" w:cstheme="minorHAnsi"/>
                <w:b/>
                <w:bCs/>
                <w:lang w:eastAsia="en-GB"/>
              </w:rPr>
            </w:pPr>
          </w:p>
        </w:tc>
      </w:tr>
      <w:tr w:rsidRPr="00C73B39" w:rsidR="00477B61" w:rsidTr="00C61394" w14:paraId="4DB5EFF6" w14:textId="77777777">
        <w:trPr>
          <w:trHeight w:val="1740"/>
        </w:trPr>
        <w:tc>
          <w:tcPr>
            <w:tcW w:w="9639" w:type="dxa"/>
            <w:shd w:val="clear" w:color="auto" w:fill="auto"/>
            <w:hideMark/>
          </w:tcPr>
          <w:p w:rsidRPr="00DD0383" w:rsidR="00477B61" w:rsidP="00AF7D62" w:rsidRDefault="00477B61" w14:paraId="4AB18611" w14:textId="77777777">
            <w:pPr>
              <w:textAlignment w:val="baseline"/>
              <w:rPr>
                <w:rFonts w:eastAsia="Times New Roman" w:cstheme="minorHAnsi"/>
                <w:b/>
                <w:bCs/>
                <w:lang w:eastAsia="en-GB"/>
              </w:rPr>
            </w:pPr>
            <w:r w:rsidRPr="00DD0383">
              <w:rPr>
                <w:rFonts w:eastAsia="Times New Roman" w:cstheme="minorHAnsi"/>
                <w:b/>
                <w:bCs/>
                <w:lang w:eastAsia="en-GB"/>
              </w:rPr>
              <w:t>Professional values</w:t>
            </w:r>
          </w:p>
          <w:p w:rsidRPr="00DD0383" w:rsidR="00477B61" w:rsidP="00312982" w:rsidRDefault="00477B61" w14:paraId="17710602" w14:textId="77777777">
            <w:pPr>
              <w:pStyle w:val="ListParagraph"/>
              <w:numPr>
                <w:ilvl w:val="0"/>
                <w:numId w:val="24"/>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rsidRPr="00DD0383" w:rsidR="00477B61" w:rsidP="00312982" w:rsidRDefault="00477B61" w14:paraId="6600274F" w14:textId="77777777">
            <w:pPr>
              <w:pStyle w:val="ListParagraph"/>
              <w:numPr>
                <w:ilvl w:val="0"/>
                <w:numId w:val="24"/>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rsidRPr="00DD0383" w:rsidR="00477B61" w:rsidP="00312982" w:rsidRDefault="00477B61" w14:paraId="2EF0DE76" w14:textId="77777777">
            <w:pPr>
              <w:pStyle w:val="ListParagraph"/>
              <w:numPr>
                <w:ilvl w:val="0"/>
                <w:numId w:val="24"/>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rsidRPr="00DD0383" w:rsidR="00477B61" w:rsidP="00312982" w:rsidRDefault="00477B61" w14:paraId="699329C2" w14:textId="77777777">
            <w:pPr>
              <w:pStyle w:val="ListParagraph"/>
              <w:numPr>
                <w:ilvl w:val="0"/>
                <w:numId w:val="24"/>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Pr="00C73B39" w:rsidR="00477B61" w:rsidTr="00C61394" w14:paraId="6BE24854" w14:textId="77777777">
        <w:trPr>
          <w:trHeight w:val="435"/>
        </w:trPr>
        <w:tc>
          <w:tcPr>
            <w:tcW w:w="9639" w:type="dxa"/>
            <w:shd w:val="clear" w:color="auto" w:fill="auto"/>
            <w:hideMark/>
          </w:tcPr>
          <w:p w:rsidR="00477B61" w:rsidP="00AF7D62" w:rsidRDefault="00477B61" w14:paraId="57C38D34" w14:textId="77777777">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rsidR="00477B61" w:rsidP="00AF7D62" w:rsidRDefault="00477B61" w14:paraId="040CDFC2" w14:textId="77777777">
            <w:pPr>
              <w:textAlignment w:val="baseline"/>
              <w:rPr>
                <w:rFonts w:eastAsia="Times New Roman" w:cstheme="minorHAnsi"/>
                <w:b/>
                <w:bCs/>
                <w:lang w:eastAsia="en-GB"/>
              </w:rPr>
            </w:pPr>
          </w:p>
          <w:p w:rsidR="00477B61" w:rsidP="00AF7D62" w:rsidRDefault="00477B61" w14:paraId="7CF0BD1C" w14:textId="77777777">
            <w:pPr>
              <w:textAlignment w:val="baseline"/>
              <w:rPr>
                <w:rFonts w:eastAsia="Times New Roman" w:cstheme="minorHAnsi"/>
                <w:b/>
                <w:bCs/>
                <w:lang w:eastAsia="en-GB"/>
              </w:rPr>
            </w:pPr>
          </w:p>
          <w:p w:rsidR="00477B61" w:rsidP="00AF7D62" w:rsidRDefault="00477B61" w14:paraId="3A93DEBF" w14:textId="77777777">
            <w:pPr>
              <w:textAlignment w:val="baseline"/>
              <w:rPr>
                <w:rFonts w:eastAsia="Times New Roman" w:cstheme="minorHAnsi"/>
                <w:b/>
                <w:bCs/>
                <w:lang w:eastAsia="en-GB"/>
              </w:rPr>
            </w:pPr>
          </w:p>
          <w:p w:rsidRPr="00C73B39" w:rsidR="00477B61" w:rsidP="00AF7D62" w:rsidRDefault="00477B61" w14:paraId="55D51DBA" w14:textId="77777777">
            <w:pPr>
              <w:textAlignment w:val="baseline"/>
              <w:rPr>
                <w:rFonts w:eastAsia="Times New Roman" w:cstheme="minorHAnsi"/>
                <w:b/>
                <w:bCs/>
                <w:lang w:eastAsia="en-GB"/>
              </w:rPr>
            </w:pPr>
          </w:p>
        </w:tc>
      </w:tr>
      <w:tr w:rsidRPr="00C73B39" w:rsidR="00477B61" w:rsidTr="00C61394" w14:paraId="192DE081" w14:textId="77777777">
        <w:trPr>
          <w:trHeight w:val="3690"/>
        </w:trPr>
        <w:tc>
          <w:tcPr>
            <w:tcW w:w="9639" w:type="dxa"/>
            <w:shd w:val="clear" w:color="auto" w:fill="auto"/>
            <w:hideMark/>
          </w:tcPr>
          <w:p w:rsidRPr="00C73B39" w:rsidR="00477B61" w:rsidP="00AF7D62" w:rsidRDefault="00477B61" w14:paraId="3693E3C1" w14:textId="77777777">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rsidRPr="00C73B39" w:rsidR="00477B61" w:rsidP="00AF7D62" w:rsidRDefault="00477B61" w14:paraId="62952F8A" w14:textId="77777777">
            <w:pPr>
              <w:textAlignment w:val="baseline"/>
              <w:rPr>
                <w:rFonts w:eastAsia="Times New Roman" w:cstheme="minorHAnsi"/>
                <w:lang w:eastAsia="en-GB"/>
              </w:rPr>
            </w:pPr>
            <w:r w:rsidRPr="00C73B39">
              <w:rPr>
                <w:rFonts w:eastAsia="Times New Roman" w:cstheme="minorHAnsi"/>
                <w:lang w:eastAsia="en-GB"/>
              </w:rPr>
              <w:t> </w:t>
            </w:r>
          </w:p>
          <w:p w:rsidRPr="00C73B39" w:rsidR="00477B61" w:rsidP="00AF7D62" w:rsidRDefault="00477B61" w14:paraId="104DA577" w14:textId="77777777">
            <w:pPr>
              <w:textAlignment w:val="baseline"/>
              <w:rPr>
                <w:rFonts w:eastAsia="Times New Roman" w:cstheme="minorHAnsi"/>
                <w:lang w:eastAsia="en-GB"/>
              </w:rPr>
            </w:pPr>
            <w:r w:rsidRPr="00C73B39">
              <w:rPr>
                <w:rFonts w:eastAsia="Times New Roman" w:cstheme="minorHAnsi"/>
                <w:lang w:eastAsia="en-GB"/>
              </w:rPr>
              <w:t> </w:t>
            </w:r>
          </w:p>
          <w:p w:rsidRPr="00C73B39" w:rsidR="00477B61" w:rsidP="00AF7D62" w:rsidRDefault="00477B61" w14:paraId="7DBAA6D9" w14:textId="49EBD584">
            <w:pPr>
              <w:textAlignment w:val="baseline"/>
              <w:rPr>
                <w:rFonts w:eastAsia="Times New Roman" w:cstheme="minorHAnsi"/>
                <w:lang w:eastAsia="en-GB"/>
              </w:rPr>
            </w:pPr>
            <w:r w:rsidRPr="00C73B39">
              <w:rPr>
                <w:rFonts w:eastAsia="Times New Roman" w:cstheme="minorHAnsi"/>
                <w:lang w:eastAsia="en-GB"/>
              </w:rPr>
              <w:t> </w:t>
            </w:r>
          </w:p>
          <w:p w:rsidRPr="00C73B39" w:rsidR="00477B61" w:rsidP="00AF7D62" w:rsidRDefault="00477B61" w14:paraId="7C9FCAA4" w14:textId="77777777">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tc>
      </w:tr>
      <w:tr w:rsidRPr="00C73B39" w:rsidR="00477B61" w:rsidTr="00C61394" w14:paraId="7D0BE8A8" w14:textId="77777777">
        <w:trPr>
          <w:trHeight w:val="435"/>
        </w:trPr>
        <w:tc>
          <w:tcPr>
            <w:tcW w:w="9639" w:type="dxa"/>
            <w:shd w:val="clear" w:color="auto" w:fill="auto"/>
            <w:hideMark/>
          </w:tcPr>
          <w:p w:rsidR="00477B61" w:rsidP="00C67A95" w:rsidRDefault="00477B61" w14:paraId="329AD277" w14:textId="79FF9255">
            <w:pPr>
              <w:textAlignment w:val="baseline"/>
              <w:rPr>
                <w:rFonts w:eastAsia="Times New Roman" w:cstheme="minorHAnsi"/>
                <w:lang w:eastAsia="en-GB"/>
              </w:rPr>
            </w:pPr>
          </w:p>
          <w:p w:rsidRPr="00C73B39" w:rsidR="00C67A95" w:rsidP="00C67A95" w:rsidRDefault="00C67A95" w14:paraId="5C9DCDE6" w14:textId="77777777">
            <w:pPr>
              <w:textAlignment w:val="baseline"/>
              <w:rPr>
                <w:rFonts w:eastAsia="Times New Roman" w:cstheme="minorHAnsi"/>
                <w:lang w:eastAsia="en-GB"/>
              </w:rPr>
            </w:pPr>
          </w:p>
          <w:p w:rsidRPr="00C73B39" w:rsidR="00477B61" w:rsidP="00AF7D62" w:rsidRDefault="00477B61" w14:paraId="7888DD0B" w14:textId="77777777">
            <w:pPr>
              <w:textAlignment w:val="baseline"/>
              <w:rPr>
                <w:rFonts w:eastAsia="Times New Roman" w:cstheme="minorHAnsi"/>
                <w:lang w:eastAsia="en-GB"/>
              </w:rPr>
            </w:pPr>
            <w:r w:rsidRPr="00C73B39">
              <w:rPr>
                <w:rFonts w:eastAsia="Times New Roman" w:cstheme="minorHAnsi"/>
                <w:b/>
                <w:bCs/>
                <w:lang w:eastAsia="en-GB"/>
              </w:rPr>
              <w:t>Observer ......................................................                                                  Date </w:t>
            </w:r>
            <w:r w:rsidRPr="00C73B39">
              <w:rPr>
                <w:rFonts w:eastAsia="Times New Roman" w:cstheme="minorHAnsi"/>
                <w:lang w:eastAsia="en-GB"/>
              </w:rPr>
              <w:t> </w:t>
            </w:r>
          </w:p>
          <w:p w:rsidRPr="00C73B39" w:rsidR="00477B61" w:rsidP="00AF7D62" w:rsidRDefault="00477B61" w14:paraId="3594E994" w14:textId="77777777">
            <w:pPr>
              <w:textAlignment w:val="baseline"/>
              <w:rPr>
                <w:rFonts w:eastAsia="Times New Roman" w:cstheme="minorHAnsi"/>
                <w:lang w:eastAsia="en-GB"/>
              </w:rPr>
            </w:pPr>
            <w:r w:rsidRPr="00C73B39">
              <w:rPr>
                <w:rFonts w:eastAsia="Times New Roman" w:cstheme="minorHAnsi"/>
                <w:lang w:eastAsia="en-GB"/>
              </w:rPr>
              <w:t> </w:t>
            </w:r>
          </w:p>
          <w:p w:rsidRPr="00C73B39" w:rsidR="00477B61" w:rsidP="00C67A95" w:rsidRDefault="00477B61" w14:paraId="03C8FD1F" w14:textId="2E68C128">
            <w:pPr>
              <w:textAlignment w:val="baseline"/>
              <w:rPr>
                <w:rFonts w:eastAsia="Times New Roman" w:cstheme="minorHAnsi"/>
                <w:lang w:eastAsia="en-GB"/>
              </w:rPr>
            </w:pPr>
            <w:r w:rsidRPr="00C73B39">
              <w:rPr>
                <w:rFonts w:eastAsia="Times New Roman" w:cstheme="minorHAnsi"/>
                <w:lang w:eastAsia="en-GB"/>
              </w:rPr>
              <w:t> </w:t>
            </w:r>
          </w:p>
          <w:p w:rsidRPr="00C73B39" w:rsidR="00477B61" w:rsidP="00AF7D62" w:rsidRDefault="00477B61" w14:paraId="50A34063" w14:textId="62E3DAD8">
            <w:pPr>
              <w:textAlignment w:val="baseline"/>
              <w:rPr>
                <w:rFonts w:eastAsia="Times New Roman" w:cstheme="minorHAnsi"/>
                <w:lang w:eastAsia="en-GB"/>
              </w:rPr>
            </w:pPr>
            <w:proofErr w:type="spellStart"/>
            <w:proofErr w:type="gramStart"/>
            <w:r w:rsidRPr="00C73B39">
              <w:rPr>
                <w:rFonts w:eastAsia="Times New Roman" w:cstheme="minorHAnsi"/>
                <w:b/>
                <w:bCs/>
                <w:lang w:eastAsia="en-GB"/>
              </w:rPr>
              <w:t>O</w:t>
            </w:r>
            <w:r w:rsidR="00814393">
              <w:rPr>
                <w:rFonts w:eastAsia="Times New Roman" w:cstheme="minorHAnsi"/>
                <w:b/>
                <w:bCs/>
                <w:lang w:eastAsia="en-GB"/>
              </w:rPr>
              <w:t>b</w:t>
            </w:r>
            <w:r w:rsidRPr="00C73B39">
              <w:rPr>
                <w:rFonts w:eastAsia="Times New Roman" w:cstheme="minorHAnsi"/>
                <w:b/>
                <w:bCs/>
                <w:lang w:eastAsia="en-GB"/>
              </w:rPr>
              <w:t>serve</w:t>
            </w:r>
            <w:r w:rsidR="00D7689E">
              <w:rPr>
                <w:rFonts w:eastAsia="Times New Roman" w:cstheme="minorHAnsi"/>
                <w:b/>
                <w:bCs/>
                <w:lang w:eastAsia="en-GB"/>
              </w:rPr>
              <w:t>e</w:t>
            </w:r>
            <w:proofErr w:type="spellEnd"/>
            <w:r w:rsidRPr="00C73B39">
              <w:rPr>
                <w:rFonts w:eastAsia="Times New Roman" w:cstheme="minorHAnsi"/>
                <w:b/>
                <w:bCs/>
                <w:lang w:eastAsia="en-GB"/>
              </w:rPr>
              <w:t>  ...................................................</w:t>
            </w:r>
            <w:proofErr w:type="gramEnd"/>
            <w:r w:rsidRPr="00C73B39">
              <w:rPr>
                <w:rFonts w:eastAsia="Times New Roman" w:cstheme="minorHAnsi"/>
                <w:b/>
                <w:bCs/>
                <w:lang w:eastAsia="en-GB"/>
              </w:rPr>
              <w:t>                                                 Date </w:t>
            </w:r>
            <w:r w:rsidRPr="00C73B39">
              <w:rPr>
                <w:rFonts w:eastAsia="Times New Roman" w:cstheme="minorHAnsi"/>
                <w:lang w:eastAsia="en-GB"/>
              </w:rPr>
              <w:t> </w:t>
            </w:r>
          </w:p>
          <w:p w:rsidRPr="00C73B39" w:rsidR="00477B61" w:rsidP="00AF7D62" w:rsidRDefault="00477B61" w14:paraId="21EA03A9" w14:textId="77777777">
            <w:pPr>
              <w:textAlignment w:val="baseline"/>
              <w:rPr>
                <w:rFonts w:eastAsia="Times New Roman" w:cstheme="minorHAnsi"/>
                <w:lang w:eastAsia="en-GB"/>
              </w:rPr>
            </w:pPr>
            <w:r w:rsidRPr="00C73B39">
              <w:rPr>
                <w:rFonts w:eastAsia="Times New Roman" w:cstheme="minorHAnsi"/>
                <w:lang w:eastAsia="en-GB"/>
              </w:rPr>
              <w:t> </w:t>
            </w:r>
          </w:p>
          <w:p w:rsidRPr="00D7689E" w:rsidR="00D7689E" w:rsidP="00D7689E" w:rsidRDefault="00477B61" w14:paraId="5BB17425" w14:textId="37622D0F">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rsidRPr="007B63F2" w:rsidR="00477B61" w:rsidP="00AF7D62" w:rsidRDefault="00477B61" w14:paraId="442288A4" w14:textId="4AF1DA07">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w:t>
            </w:r>
            <w:r w:rsidRPr="00C73B39" w:rsidR="00C61394">
              <w:rPr>
                <w:rFonts w:eastAsia="Times New Roman" w:cstheme="minorHAnsi"/>
                <w:b/>
                <w:bCs/>
                <w:lang w:eastAsia="en-GB"/>
              </w:rPr>
              <w:t xml:space="preserve">module, </w:t>
            </w:r>
            <w:r w:rsidR="00C61394">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rsidRPr="00C73B39" w:rsidR="00477B61" w:rsidP="00AF7D62" w:rsidRDefault="00477B61" w14:paraId="7BE0E05A" w14:textId="77777777">
            <w:pPr>
              <w:textAlignment w:val="baseline"/>
              <w:rPr>
                <w:rFonts w:eastAsia="Times New Roman" w:cstheme="minorHAnsi"/>
                <w:lang w:eastAsia="en-GB"/>
              </w:rPr>
            </w:pPr>
            <w:r w:rsidRPr="00C73B39">
              <w:rPr>
                <w:rFonts w:eastAsia="Times New Roman" w:cstheme="minorHAnsi"/>
                <w:lang w:eastAsia="en-GB"/>
              </w:rPr>
              <w:t> </w:t>
            </w:r>
          </w:p>
        </w:tc>
      </w:tr>
    </w:tbl>
    <w:p w:rsidRPr="00C73B39" w:rsidR="00477B61" w:rsidP="00477B61" w:rsidRDefault="00477B61" w14:paraId="4CE980EC" w14:textId="77777777">
      <w:pPr>
        <w:rPr>
          <w:rFonts w:cstheme="minorHAnsi"/>
        </w:rPr>
      </w:pPr>
    </w:p>
    <w:p w:rsidR="00477B61" w:rsidP="00D75034" w:rsidRDefault="00477B61" w14:paraId="7E631803" w14:textId="77777777"/>
    <w:p w:rsidR="00D75034" w:rsidP="00D75034" w:rsidRDefault="00D75034" w14:paraId="10BB9BF7" w14:textId="085B02C3"/>
    <w:p w:rsidR="00D75034" w:rsidP="00D75034" w:rsidRDefault="00D75034" w14:paraId="2685B6E0" w14:textId="72C58684"/>
    <w:p w:rsidR="00D75034" w:rsidP="00D75034" w:rsidRDefault="00D75034" w14:paraId="1EC6594F" w14:textId="3A5D0025"/>
    <w:p w:rsidR="00D75034" w:rsidP="00D75034" w:rsidRDefault="00D75034" w14:paraId="1CDB5A1E" w14:textId="03C6DD3F"/>
    <w:p w:rsidR="00C67A95" w:rsidP="00D75034" w:rsidRDefault="00C67A95" w14:paraId="7F2278D3" w14:textId="688226AB"/>
    <w:p w:rsidRPr="00BD2DEB" w:rsidR="00364238" w:rsidP="08A2E9F8" w:rsidRDefault="00364238" w14:paraId="64AF3845" w14:textId="4C13F556">
      <w:pPr>
        <w:pStyle w:val="Header"/>
        <w:rPr>
          <w:rFonts w:ascii="Arial" w:hAnsi="Arial" w:cs="Arial"/>
          <w:b w:val="1"/>
          <w:bCs w:val="1"/>
          <w:sz w:val="32"/>
          <w:szCs w:val="32"/>
        </w:rPr>
      </w:pPr>
      <w:r w:rsidRPr="009352A5">
        <w:rPr>
          <w:rFonts w:ascii="Arial" w:hAnsi="Arial" w:cs="Arial"/>
          <w:b/>
          <w:bCs/>
          <w:noProof/>
        </w:rPr>
        <w:lastRenderedPageBreak/>
        <w:drawing>
          <wp:anchor distT="0" distB="0" distL="114300" distR="114300" simplePos="0" relativeHeight="251681792" behindDoc="0" locked="0" layoutInCell="1" allowOverlap="1" wp14:anchorId="33F59B62" wp14:editId="7056DDFC">
            <wp:simplePos x="457200" y="457200"/>
            <wp:positionH relativeFrom="column">
              <wp:align>left</wp:align>
            </wp:positionH>
            <wp:positionV relativeFrom="paragraph">
              <wp:align>top</wp:align>
            </wp:positionV>
            <wp:extent cx="1809750" cy="723900"/>
            <wp:effectExtent l="0" t="0" r="0" b="0"/>
            <wp:wrapSquare wrapText="bothSides"/>
            <wp:docPr id="21" name="Picture 2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2"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352A5" w:rsidR="009352A5">
        <w:rPr>
          <w:rFonts w:ascii="Arial" w:hAnsi="Arial" w:cs="Arial"/>
          <w:b w:val="1"/>
          <w:bCs w:val="1"/>
        </w:rPr>
        <w:t>Appendix C</w:t>
      </w:r>
      <w:r w:rsidRPr="009352A5" w:rsidR="00364238">
        <w:rPr>
          <w:rFonts w:ascii="Arial" w:hAnsi="Arial" w:cs="Arial"/>
          <w:b w:val="1"/>
          <w:bCs w:val="1"/>
        </w:rPr>
        <w:t xml:space="preserve"> </w:t>
      </w:r>
      <w:r w:rsidRPr="009352A5">
        <w:rPr>
          <w:rFonts w:ascii="Arial" w:hAnsi="Arial" w:cs="Arial"/>
          <w:b/>
          <w:bCs/>
        </w:rPr>
        <w:br w:type="textWrapping" w:clear="all"/>
      </w:r>
    </w:p>
    <w:tbl>
      <w:tblPr>
        <w:tblW w:w="0" w:type="auto"/>
        <w:shd w:val="clear" w:color="auto" w:fill="A5A5A5" w:themeFill="accent3"/>
        <w:tblLook w:val="01E0" w:firstRow="1" w:lastRow="1" w:firstColumn="1" w:lastColumn="1" w:noHBand="0" w:noVBand="0"/>
      </w:tblPr>
      <w:tblGrid>
        <w:gridCol w:w="9342"/>
      </w:tblGrid>
      <w:tr w:rsidRPr="00BD2DEB" w:rsidR="00364238" w:rsidTr="004D0008" w14:paraId="3664691D" w14:textId="77777777">
        <w:tc>
          <w:tcPr>
            <w:tcW w:w="9342" w:type="dxa"/>
            <w:shd w:val="clear" w:color="auto" w:fill="A5A5A5" w:themeFill="accent3"/>
          </w:tcPr>
          <w:p w:rsidRPr="00BD2DEB" w:rsidR="00364238" w:rsidP="00E2100A" w:rsidRDefault="00DF1785" w14:paraId="16E04FDC" w14:textId="57C560FD">
            <w:pPr>
              <w:pStyle w:val="Heading4"/>
              <w:shd w:val="clear" w:color="auto" w:fill="D5DCE4" w:themeFill="text2" w:themeFillTint="33"/>
              <w:rPr>
                <w:rFonts w:asciiTheme="minorHAnsi" w:hAnsiTheme="minorHAnsi" w:cstheme="minorHAnsi"/>
                <w:b/>
                <w:bCs/>
                <w:i w:val="0"/>
                <w:iCs w:val="0"/>
                <w:sz w:val="32"/>
                <w:szCs w:val="32"/>
              </w:rPr>
            </w:pPr>
            <w:r w:rsidRPr="00BD2DEB">
              <w:rPr>
                <w:rFonts w:asciiTheme="minorHAnsi" w:hAnsiTheme="minorHAnsi" w:cstheme="minorHAnsi"/>
                <w:b/>
                <w:bCs/>
                <w:i w:val="0"/>
                <w:iCs w:val="0"/>
                <w:color w:val="auto"/>
                <w:sz w:val="32"/>
                <w:szCs w:val="32"/>
              </w:rPr>
              <w:t>ASSESSMENT BRIEF</w:t>
            </w:r>
          </w:p>
        </w:tc>
      </w:tr>
    </w:tbl>
    <w:p w:rsidRPr="004E62E0" w:rsidR="00364238" w:rsidP="00364238" w:rsidRDefault="00364238" w14:paraId="45214E3C" w14:textId="77777777">
      <w:pPr>
        <w:jc w:val="center"/>
        <w:rPr>
          <w:rFonts w:cstheme="minorHAnsi"/>
          <w:b/>
          <w:i/>
          <w:sz w:val="24"/>
          <w:szCs w:val="24"/>
        </w:rPr>
      </w:pPr>
    </w:p>
    <w:tbl>
      <w:tblPr>
        <w:tblW w:w="9356"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1702"/>
      </w:tblGrid>
      <w:tr w:rsidRPr="004E62E0" w:rsidR="00364238" w:rsidTr="00C61394" w14:paraId="1BE8764C" w14:textId="77777777">
        <w:tc>
          <w:tcPr>
            <w:tcW w:w="2093" w:type="dxa"/>
            <w:shd w:val="pct15" w:color="auto" w:fill="auto"/>
          </w:tcPr>
          <w:p w:rsidRPr="004E62E0" w:rsidR="00364238" w:rsidP="00E2100A" w:rsidRDefault="00BD2DEB" w14:paraId="29C31F54" w14:textId="1CD7ECB2">
            <w:pPr>
              <w:spacing w:before="120" w:after="120"/>
              <w:jc w:val="both"/>
              <w:rPr>
                <w:rFonts w:cstheme="minorHAnsi"/>
                <w:b/>
                <w:sz w:val="24"/>
                <w:szCs w:val="24"/>
              </w:rPr>
            </w:pPr>
            <w:r>
              <w:rPr>
                <w:rFonts w:cstheme="minorHAnsi"/>
                <w:b/>
                <w:sz w:val="24"/>
                <w:szCs w:val="24"/>
              </w:rPr>
              <w:t>Participan</w:t>
            </w:r>
            <w:r w:rsidRPr="004E62E0" w:rsidR="00364238">
              <w:rPr>
                <w:rFonts w:cstheme="minorHAnsi"/>
                <w:b/>
                <w:sz w:val="24"/>
                <w:szCs w:val="24"/>
              </w:rPr>
              <w:t>t name:</w:t>
            </w:r>
          </w:p>
        </w:tc>
        <w:tc>
          <w:tcPr>
            <w:tcW w:w="3293" w:type="dxa"/>
          </w:tcPr>
          <w:p w:rsidRPr="004E62E0" w:rsidR="00364238" w:rsidP="00E2100A" w:rsidRDefault="00364238" w14:paraId="3D959097" w14:textId="77777777">
            <w:pPr>
              <w:spacing w:before="120" w:after="120"/>
              <w:jc w:val="both"/>
              <w:rPr>
                <w:rFonts w:cstheme="minorHAnsi"/>
                <w:b/>
                <w:sz w:val="24"/>
                <w:szCs w:val="24"/>
              </w:rPr>
            </w:pPr>
            <w:r w:rsidRPr="004E62E0">
              <w:rPr>
                <w:rFonts w:cstheme="minorHAnsi"/>
                <w:b/>
                <w:sz w:val="24"/>
                <w:szCs w:val="24"/>
              </w:rPr>
              <w:fldChar w:fldCharType="begin">
                <w:ffData>
                  <w:name w:val="Text2"/>
                  <w:enabled/>
                  <w:calcOnExit w:val="0"/>
                  <w:textInput/>
                </w:ffData>
              </w:fldChar>
            </w:r>
            <w:r w:rsidRPr="004E62E0">
              <w:rPr>
                <w:rFonts w:cstheme="minorHAnsi"/>
                <w:b/>
                <w:sz w:val="24"/>
                <w:szCs w:val="24"/>
              </w:rPr>
              <w:instrText xml:space="preserve"> FORMTEXT </w:instrText>
            </w:r>
            <w:r w:rsidRPr="004E62E0">
              <w:rPr>
                <w:rFonts w:cstheme="minorHAnsi"/>
                <w:b/>
                <w:sz w:val="24"/>
                <w:szCs w:val="24"/>
              </w:rPr>
            </w:r>
            <w:r w:rsidRPr="004E62E0">
              <w:rPr>
                <w:rFonts w:cstheme="minorHAnsi"/>
                <w:b/>
                <w:sz w:val="24"/>
                <w:szCs w:val="24"/>
              </w:rPr>
              <w:fldChar w:fldCharType="separate"/>
            </w:r>
            <w:r w:rsidRPr="004E62E0">
              <w:rPr>
                <w:rFonts w:cstheme="minorHAnsi"/>
                <w:b/>
                <w:noProof/>
                <w:sz w:val="24"/>
                <w:szCs w:val="24"/>
              </w:rPr>
              <w:t> </w:t>
            </w:r>
            <w:r w:rsidRPr="004E62E0">
              <w:rPr>
                <w:rFonts w:cstheme="minorHAnsi"/>
                <w:b/>
                <w:noProof/>
                <w:sz w:val="24"/>
                <w:szCs w:val="24"/>
              </w:rPr>
              <w:t> </w:t>
            </w:r>
            <w:r w:rsidRPr="004E62E0">
              <w:rPr>
                <w:rFonts w:cstheme="minorHAnsi"/>
                <w:b/>
                <w:noProof/>
                <w:sz w:val="24"/>
                <w:szCs w:val="24"/>
              </w:rPr>
              <w:t> </w:t>
            </w:r>
            <w:r w:rsidRPr="004E62E0">
              <w:rPr>
                <w:rFonts w:cstheme="minorHAnsi"/>
                <w:b/>
                <w:noProof/>
                <w:sz w:val="24"/>
                <w:szCs w:val="24"/>
              </w:rPr>
              <w:t> </w:t>
            </w:r>
            <w:r w:rsidRPr="004E62E0">
              <w:rPr>
                <w:rFonts w:cstheme="minorHAnsi"/>
                <w:b/>
                <w:noProof/>
                <w:sz w:val="24"/>
                <w:szCs w:val="24"/>
              </w:rPr>
              <w:t> </w:t>
            </w:r>
            <w:r w:rsidRPr="004E62E0">
              <w:rPr>
                <w:rFonts w:cstheme="minorHAnsi"/>
                <w:b/>
                <w:sz w:val="24"/>
                <w:szCs w:val="24"/>
              </w:rPr>
              <w:fldChar w:fldCharType="end"/>
            </w:r>
          </w:p>
        </w:tc>
        <w:tc>
          <w:tcPr>
            <w:tcW w:w="2268" w:type="dxa"/>
            <w:shd w:val="clear" w:color="auto" w:fill="D9D9D9"/>
          </w:tcPr>
          <w:p w:rsidRPr="004E62E0" w:rsidR="00364238" w:rsidP="00E2100A" w:rsidRDefault="00BD2DEB" w14:paraId="2DD8B7BD" w14:textId="508F7C41">
            <w:pPr>
              <w:spacing w:before="120" w:after="120"/>
              <w:jc w:val="both"/>
              <w:rPr>
                <w:rFonts w:cstheme="minorHAnsi"/>
                <w:b/>
                <w:sz w:val="24"/>
                <w:szCs w:val="24"/>
              </w:rPr>
            </w:pPr>
            <w:r>
              <w:rPr>
                <w:rFonts w:cstheme="minorHAnsi"/>
                <w:b/>
                <w:sz w:val="24"/>
                <w:szCs w:val="24"/>
              </w:rPr>
              <w:t xml:space="preserve">UWTSD </w:t>
            </w:r>
            <w:r w:rsidRPr="004E62E0" w:rsidR="00364238">
              <w:rPr>
                <w:rFonts w:cstheme="minorHAnsi"/>
                <w:b/>
                <w:sz w:val="24"/>
                <w:szCs w:val="24"/>
              </w:rPr>
              <w:t>ID number:</w:t>
            </w:r>
          </w:p>
        </w:tc>
        <w:tc>
          <w:tcPr>
            <w:tcW w:w="1702" w:type="dxa"/>
          </w:tcPr>
          <w:p w:rsidRPr="004E62E0" w:rsidR="00364238" w:rsidP="00E2100A" w:rsidRDefault="00364238" w14:paraId="6E0DA10E" w14:textId="77777777">
            <w:pPr>
              <w:spacing w:before="120" w:after="120"/>
              <w:jc w:val="both"/>
              <w:rPr>
                <w:rFonts w:cstheme="minorHAnsi"/>
                <w:b/>
                <w:sz w:val="24"/>
                <w:szCs w:val="24"/>
              </w:rPr>
            </w:pPr>
          </w:p>
        </w:tc>
      </w:tr>
      <w:tr w:rsidRPr="004E62E0" w:rsidR="00364238" w:rsidTr="00C61394" w14:paraId="6DD63476" w14:textId="77777777">
        <w:tc>
          <w:tcPr>
            <w:tcW w:w="2093" w:type="dxa"/>
            <w:shd w:val="pct15" w:color="auto" w:fill="auto"/>
          </w:tcPr>
          <w:p w:rsidRPr="004E62E0" w:rsidR="00364238" w:rsidP="00E2100A" w:rsidRDefault="00364238" w14:paraId="400EFDC7" w14:textId="77777777">
            <w:pPr>
              <w:spacing w:before="120" w:after="120"/>
              <w:jc w:val="both"/>
              <w:rPr>
                <w:rFonts w:cstheme="minorHAnsi"/>
                <w:b/>
                <w:sz w:val="24"/>
                <w:szCs w:val="24"/>
              </w:rPr>
            </w:pPr>
            <w:r w:rsidRPr="004E62E0">
              <w:rPr>
                <w:rFonts w:cstheme="minorHAnsi"/>
                <w:b/>
                <w:sz w:val="24"/>
                <w:szCs w:val="24"/>
              </w:rPr>
              <w:t>Programme:</w:t>
            </w:r>
          </w:p>
        </w:tc>
        <w:tc>
          <w:tcPr>
            <w:tcW w:w="7263" w:type="dxa"/>
            <w:gridSpan w:val="3"/>
          </w:tcPr>
          <w:p w:rsidRPr="004E62E0" w:rsidR="00364238" w:rsidP="00E2100A" w:rsidRDefault="00364238" w14:paraId="1A2A8FAA" w14:textId="77777777">
            <w:pPr>
              <w:spacing w:before="120" w:after="120"/>
              <w:jc w:val="both"/>
              <w:rPr>
                <w:rFonts w:cstheme="minorHAnsi"/>
                <w:bCs/>
                <w:sz w:val="24"/>
                <w:szCs w:val="24"/>
              </w:rPr>
            </w:pPr>
            <w:r w:rsidRPr="004E62E0">
              <w:rPr>
                <w:rFonts w:cstheme="minorHAnsi"/>
                <w:bCs/>
                <w:sz w:val="24"/>
                <w:szCs w:val="24"/>
              </w:rPr>
              <w:t xml:space="preserve">Postgraduate Certificate in teaching in Higher Education </w:t>
            </w:r>
          </w:p>
        </w:tc>
      </w:tr>
      <w:tr w:rsidRPr="004E62E0" w:rsidR="00364238" w:rsidTr="00C61394" w14:paraId="207B5385" w14:textId="77777777">
        <w:tc>
          <w:tcPr>
            <w:tcW w:w="2093" w:type="dxa"/>
            <w:shd w:val="pct15" w:color="auto" w:fill="auto"/>
          </w:tcPr>
          <w:p w:rsidRPr="004E62E0" w:rsidR="00364238" w:rsidP="00E2100A" w:rsidRDefault="00364238" w14:paraId="4DA78C8D" w14:textId="77777777">
            <w:pPr>
              <w:spacing w:before="120" w:after="120"/>
              <w:jc w:val="both"/>
              <w:rPr>
                <w:rFonts w:cstheme="minorHAnsi"/>
                <w:b/>
                <w:sz w:val="24"/>
                <w:szCs w:val="24"/>
              </w:rPr>
            </w:pPr>
            <w:r w:rsidRPr="004E62E0">
              <w:rPr>
                <w:rFonts w:cstheme="minorHAnsi"/>
                <w:b/>
                <w:sz w:val="24"/>
                <w:szCs w:val="24"/>
              </w:rPr>
              <w:t>Module:</w:t>
            </w:r>
          </w:p>
        </w:tc>
        <w:tc>
          <w:tcPr>
            <w:tcW w:w="7263" w:type="dxa"/>
            <w:gridSpan w:val="3"/>
            <w:shd w:val="clear" w:color="auto" w:fill="auto"/>
          </w:tcPr>
          <w:p w:rsidRPr="004E62E0" w:rsidR="00364238" w:rsidP="00E2100A" w:rsidRDefault="00364238" w14:paraId="2FC7D677" w14:textId="6ABEEC2B">
            <w:pPr>
              <w:spacing w:before="120" w:after="120"/>
              <w:jc w:val="both"/>
              <w:rPr>
                <w:rFonts w:cstheme="minorHAnsi"/>
                <w:bCs/>
                <w:sz w:val="24"/>
                <w:szCs w:val="24"/>
              </w:rPr>
            </w:pPr>
            <w:r w:rsidRPr="004E62E0">
              <w:rPr>
                <w:rFonts w:cstheme="minorHAnsi"/>
                <w:bCs/>
                <w:sz w:val="24"/>
                <w:szCs w:val="24"/>
              </w:rPr>
              <w:t>Effective Teaching and Assessment in Higher Education</w:t>
            </w:r>
          </w:p>
        </w:tc>
      </w:tr>
      <w:tr w:rsidRPr="004E62E0" w:rsidR="00364238" w:rsidTr="00C61394" w14:paraId="57BE0792" w14:textId="77777777">
        <w:tc>
          <w:tcPr>
            <w:tcW w:w="2093" w:type="dxa"/>
            <w:shd w:val="pct15" w:color="auto" w:fill="auto"/>
          </w:tcPr>
          <w:p w:rsidRPr="004E62E0" w:rsidR="00364238" w:rsidP="00E2100A" w:rsidRDefault="00364238" w14:paraId="363FE950" w14:textId="77777777">
            <w:pPr>
              <w:spacing w:before="120" w:after="120"/>
              <w:jc w:val="both"/>
              <w:rPr>
                <w:rFonts w:cstheme="minorHAnsi"/>
                <w:b/>
                <w:sz w:val="24"/>
                <w:szCs w:val="24"/>
              </w:rPr>
            </w:pPr>
            <w:r w:rsidRPr="004E62E0">
              <w:rPr>
                <w:rFonts w:cstheme="minorHAnsi"/>
                <w:b/>
                <w:sz w:val="24"/>
                <w:szCs w:val="24"/>
              </w:rPr>
              <w:t>Module code:</w:t>
            </w:r>
          </w:p>
        </w:tc>
        <w:tc>
          <w:tcPr>
            <w:tcW w:w="3293" w:type="dxa"/>
          </w:tcPr>
          <w:p w:rsidRPr="004E62E0" w:rsidR="00364238" w:rsidP="00E2100A" w:rsidRDefault="00DF1785" w14:paraId="4CE66D4A" w14:textId="0D40938D">
            <w:pPr>
              <w:spacing w:before="120" w:after="120"/>
              <w:jc w:val="both"/>
              <w:rPr>
                <w:rFonts w:cstheme="minorHAnsi"/>
                <w:b/>
                <w:sz w:val="24"/>
                <w:szCs w:val="24"/>
              </w:rPr>
            </w:pPr>
            <w:r w:rsidRPr="004E62E0">
              <w:rPr>
                <w:rFonts w:cstheme="minorHAnsi"/>
                <w:b/>
                <w:sz w:val="24"/>
                <w:szCs w:val="24"/>
              </w:rPr>
              <w:t>UNHE 7007</w:t>
            </w:r>
          </w:p>
        </w:tc>
        <w:tc>
          <w:tcPr>
            <w:tcW w:w="2268" w:type="dxa"/>
            <w:shd w:val="clear" w:color="auto" w:fill="D9D9D9"/>
          </w:tcPr>
          <w:p w:rsidRPr="004E62E0" w:rsidR="00364238" w:rsidP="00E2100A" w:rsidRDefault="00364238" w14:paraId="3EFB97CF" w14:textId="77777777">
            <w:pPr>
              <w:pStyle w:val="Heading2"/>
              <w:rPr>
                <w:rFonts w:asciiTheme="minorHAnsi" w:hAnsiTheme="minorHAnsi" w:cstheme="minorHAnsi"/>
                <w:b/>
                <w:bCs/>
                <w:sz w:val="24"/>
                <w:szCs w:val="24"/>
              </w:rPr>
            </w:pPr>
            <w:r w:rsidRPr="004E62E0">
              <w:rPr>
                <w:rFonts w:asciiTheme="minorHAnsi" w:hAnsiTheme="minorHAnsi" w:cstheme="minorHAnsi"/>
                <w:b/>
                <w:bCs/>
                <w:color w:val="auto"/>
                <w:sz w:val="24"/>
                <w:szCs w:val="24"/>
              </w:rPr>
              <w:t>Contribution to Overall Module Assessment (%):</w:t>
            </w:r>
          </w:p>
        </w:tc>
        <w:tc>
          <w:tcPr>
            <w:tcW w:w="1702" w:type="dxa"/>
          </w:tcPr>
          <w:p w:rsidRPr="004E62E0" w:rsidR="00364238" w:rsidP="00E2100A" w:rsidRDefault="00364238" w14:paraId="54FBB791" w14:textId="77777777">
            <w:pPr>
              <w:spacing w:before="120" w:after="120"/>
              <w:jc w:val="both"/>
              <w:rPr>
                <w:rFonts w:cstheme="minorHAnsi"/>
                <w:b/>
                <w:sz w:val="24"/>
                <w:szCs w:val="24"/>
              </w:rPr>
            </w:pPr>
          </w:p>
        </w:tc>
      </w:tr>
      <w:tr w:rsidRPr="004E62E0" w:rsidR="00364238" w:rsidTr="00C61394" w14:paraId="41158E20" w14:textId="77777777">
        <w:tc>
          <w:tcPr>
            <w:tcW w:w="2093" w:type="dxa"/>
            <w:shd w:val="pct15" w:color="auto" w:fill="auto"/>
          </w:tcPr>
          <w:p w:rsidRPr="004E62E0" w:rsidR="00364238" w:rsidP="00E2100A" w:rsidRDefault="00364238" w14:paraId="30355A56" w14:textId="77777777">
            <w:pPr>
              <w:spacing w:before="120" w:after="120"/>
              <w:jc w:val="both"/>
              <w:rPr>
                <w:rFonts w:cstheme="minorHAnsi"/>
                <w:b/>
                <w:sz w:val="24"/>
                <w:szCs w:val="24"/>
              </w:rPr>
            </w:pPr>
            <w:r w:rsidRPr="004E62E0">
              <w:rPr>
                <w:rFonts w:cstheme="minorHAnsi"/>
                <w:b/>
                <w:sz w:val="24"/>
                <w:szCs w:val="24"/>
              </w:rPr>
              <w:t>Lecturer:</w:t>
            </w:r>
          </w:p>
        </w:tc>
        <w:tc>
          <w:tcPr>
            <w:tcW w:w="3293" w:type="dxa"/>
          </w:tcPr>
          <w:p w:rsidRPr="004E62E0" w:rsidR="00364238" w:rsidP="00E2100A" w:rsidRDefault="00364238" w14:paraId="09D7571C" w14:textId="77777777">
            <w:pPr>
              <w:spacing w:before="120" w:after="120"/>
              <w:jc w:val="both"/>
              <w:rPr>
                <w:rFonts w:cstheme="minorHAnsi"/>
                <w:bCs/>
                <w:sz w:val="24"/>
                <w:szCs w:val="24"/>
              </w:rPr>
            </w:pPr>
          </w:p>
        </w:tc>
        <w:tc>
          <w:tcPr>
            <w:tcW w:w="2268" w:type="dxa"/>
            <w:shd w:val="clear" w:color="auto" w:fill="D9D9D9"/>
          </w:tcPr>
          <w:p w:rsidRPr="004E62E0" w:rsidR="00364238" w:rsidP="00E2100A" w:rsidRDefault="00364238" w14:paraId="253573B0" w14:textId="5841AC80">
            <w:pPr>
              <w:spacing w:before="120" w:after="120"/>
              <w:jc w:val="both"/>
              <w:rPr>
                <w:rFonts w:cstheme="minorHAnsi"/>
                <w:b/>
                <w:sz w:val="24"/>
                <w:szCs w:val="24"/>
              </w:rPr>
            </w:pPr>
            <w:r w:rsidRPr="004E62E0">
              <w:rPr>
                <w:rFonts w:cstheme="minorHAnsi"/>
                <w:b/>
                <w:sz w:val="24"/>
                <w:szCs w:val="24"/>
              </w:rPr>
              <w:t xml:space="preserve">Internal </w:t>
            </w:r>
            <w:r w:rsidR="00BD2DEB">
              <w:rPr>
                <w:rFonts w:cstheme="minorHAnsi"/>
                <w:b/>
                <w:sz w:val="24"/>
                <w:szCs w:val="24"/>
              </w:rPr>
              <w:t>Moderator</w:t>
            </w:r>
            <w:r w:rsidRPr="004E62E0">
              <w:rPr>
                <w:rFonts w:cstheme="minorHAnsi"/>
                <w:b/>
                <w:sz w:val="24"/>
                <w:szCs w:val="24"/>
              </w:rPr>
              <w:t>:</w:t>
            </w:r>
          </w:p>
        </w:tc>
        <w:tc>
          <w:tcPr>
            <w:tcW w:w="1702" w:type="dxa"/>
          </w:tcPr>
          <w:p w:rsidRPr="004E62E0" w:rsidR="00364238" w:rsidP="00E2100A" w:rsidRDefault="00364238" w14:paraId="0EA3E85A" w14:textId="77777777">
            <w:pPr>
              <w:spacing w:before="120" w:after="120"/>
              <w:jc w:val="both"/>
              <w:rPr>
                <w:rFonts w:cstheme="minorHAnsi"/>
                <w:b/>
                <w:sz w:val="24"/>
                <w:szCs w:val="24"/>
              </w:rPr>
            </w:pPr>
          </w:p>
        </w:tc>
      </w:tr>
      <w:tr w:rsidRPr="004E62E0" w:rsidR="00364238" w:rsidTr="00C61394" w14:paraId="75FBED1B" w14:textId="77777777">
        <w:tc>
          <w:tcPr>
            <w:tcW w:w="2093" w:type="dxa"/>
            <w:shd w:val="pct15" w:color="auto" w:fill="auto"/>
          </w:tcPr>
          <w:p w:rsidRPr="004E62E0" w:rsidR="00364238" w:rsidP="00E2100A" w:rsidRDefault="00364238" w14:paraId="72FA3BC3" w14:textId="77777777">
            <w:pPr>
              <w:spacing w:before="120" w:after="120"/>
              <w:jc w:val="both"/>
              <w:rPr>
                <w:rFonts w:cstheme="minorHAnsi"/>
                <w:b/>
                <w:sz w:val="24"/>
                <w:szCs w:val="24"/>
              </w:rPr>
            </w:pPr>
            <w:r w:rsidRPr="004E62E0">
              <w:rPr>
                <w:rFonts w:cstheme="minorHAnsi"/>
                <w:b/>
                <w:sz w:val="24"/>
                <w:szCs w:val="24"/>
              </w:rPr>
              <w:t>Assignment Title:</w:t>
            </w:r>
          </w:p>
        </w:tc>
        <w:tc>
          <w:tcPr>
            <w:tcW w:w="3293" w:type="dxa"/>
          </w:tcPr>
          <w:p w:rsidRPr="00DC5CFF" w:rsidR="00364238" w:rsidP="00E2100A" w:rsidRDefault="00DC5CFF" w14:paraId="04D39564" w14:textId="1A8F2D9E">
            <w:pPr>
              <w:spacing w:before="120" w:after="120"/>
              <w:jc w:val="both"/>
              <w:rPr>
                <w:rFonts w:cstheme="minorHAnsi"/>
                <w:bCs/>
                <w:sz w:val="24"/>
                <w:szCs w:val="24"/>
              </w:rPr>
            </w:pPr>
            <w:r w:rsidRPr="00DC5CFF">
              <w:rPr>
                <w:rFonts w:cstheme="minorHAnsi"/>
                <w:bCs/>
                <w:sz w:val="24"/>
                <w:szCs w:val="24"/>
              </w:rPr>
              <w:t>Professional Portfolio 1</w:t>
            </w:r>
          </w:p>
        </w:tc>
        <w:tc>
          <w:tcPr>
            <w:tcW w:w="2268" w:type="dxa"/>
            <w:shd w:val="pct15" w:color="auto" w:fill="auto"/>
          </w:tcPr>
          <w:p w:rsidRPr="004E62E0" w:rsidR="00364238" w:rsidP="00E2100A" w:rsidRDefault="00364238" w14:paraId="4416C005" w14:textId="77777777">
            <w:pPr>
              <w:spacing w:before="120" w:after="120"/>
              <w:jc w:val="both"/>
              <w:rPr>
                <w:rFonts w:cstheme="minorHAnsi"/>
                <w:b/>
                <w:sz w:val="24"/>
                <w:szCs w:val="24"/>
              </w:rPr>
            </w:pPr>
            <w:r w:rsidRPr="004E62E0">
              <w:rPr>
                <w:rFonts w:cstheme="minorHAnsi"/>
                <w:b/>
                <w:sz w:val="24"/>
                <w:szCs w:val="24"/>
              </w:rPr>
              <w:t>Word count (or equivalent):</w:t>
            </w:r>
          </w:p>
        </w:tc>
        <w:tc>
          <w:tcPr>
            <w:tcW w:w="1702" w:type="dxa"/>
          </w:tcPr>
          <w:p w:rsidRPr="004E62E0" w:rsidR="00364238" w:rsidP="00E2100A" w:rsidRDefault="00364238" w14:paraId="37D15D7A" w14:textId="77777777">
            <w:pPr>
              <w:spacing w:before="120" w:after="120"/>
              <w:jc w:val="both"/>
              <w:rPr>
                <w:rFonts w:cstheme="minorHAnsi"/>
                <w:b/>
                <w:sz w:val="24"/>
                <w:szCs w:val="24"/>
              </w:rPr>
            </w:pPr>
          </w:p>
        </w:tc>
      </w:tr>
      <w:tr w:rsidRPr="004E62E0" w:rsidR="00364238" w:rsidTr="00C61394" w14:paraId="31879188" w14:textId="77777777">
        <w:tc>
          <w:tcPr>
            <w:tcW w:w="2093" w:type="dxa"/>
            <w:shd w:val="pct15" w:color="auto" w:fill="auto"/>
          </w:tcPr>
          <w:p w:rsidRPr="004E62E0" w:rsidR="00364238" w:rsidP="00E2100A" w:rsidRDefault="00364238" w14:paraId="5CC41234" w14:textId="77777777">
            <w:pPr>
              <w:spacing w:before="120" w:after="120"/>
              <w:jc w:val="both"/>
              <w:rPr>
                <w:rFonts w:cstheme="minorHAnsi"/>
                <w:b/>
                <w:sz w:val="24"/>
                <w:szCs w:val="24"/>
              </w:rPr>
            </w:pPr>
            <w:r w:rsidRPr="004E62E0">
              <w:rPr>
                <w:rFonts w:cstheme="minorHAnsi"/>
                <w:b/>
                <w:sz w:val="24"/>
                <w:szCs w:val="24"/>
              </w:rPr>
              <w:t>Submission deadline:</w:t>
            </w:r>
          </w:p>
        </w:tc>
        <w:tc>
          <w:tcPr>
            <w:tcW w:w="3293" w:type="dxa"/>
            <w:shd w:val="clear" w:color="auto" w:fill="auto"/>
          </w:tcPr>
          <w:p w:rsidRPr="004E62E0" w:rsidR="00364238" w:rsidP="00E2100A" w:rsidRDefault="00364238" w14:paraId="68FB3638" w14:textId="77777777">
            <w:pPr>
              <w:spacing w:before="120" w:after="120"/>
              <w:jc w:val="both"/>
              <w:rPr>
                <w:rFonts w:cstheme="minorHAnsi"/>
                <w:bCs/>
                <w:sz w:val="24"/>
                <w:szCs w:val="24"/>
              </w:rPr>
            </w:pPr>
          </w:p>
        </w:tc>
        <w:tc>
          <w:tcPr>
            <w:tcW w:w="2268" w:type="dxa"/>
            <w:shd w:val="pct15" w:color="auto" w:fill="auto"/>
          </w:tcPr>
          <w:p w:rsidRPr="004E62E0" w:rsidR="00364238" w:rsidP="00E2100A" w:rsidRDefault="00364238" w14:paraId="085C00AD" w14:textId="77777777">
            <w:pPr>
              <w:spacing w:before="120" w:after="120"/>
              <w:jc w:val="both"/>
              <w:rPr>
                <w:rFonts w:cstheme="minorHAnsi"/>
                <w:b/>
                <w:sz w:val="24"/>
                <w:szCs w:val="24"/>
              </w:rPr>
            </w:pPr>
            <w:r w:rsidRPr="004E62E0">
              <w:rPr>
                <w:rFonts w:cstheme="minorHAnsi"/>
                <w:b/>
                <w:sz w:val="24"/>
                <w:szCs w:val="24"/>
              </w:rPr>
              <w:t>Return date of provisional marks &amp; written feedback:</w:t>
            </w:r>
          </w:p>
        </w:tc>
        <w:tc>
          <w:tcPr>
            <w:tcW w:w="1702" w:type="dxa"/>
          </w:tcPr>
          <w:p w:rsidRPr="004E62E0" w:rsidR="00364238" w:rsidP="00E2100A" w:rsidRDefault="00364238" w14:paraId="4C92A9C4" w14:textId="77777777">
            <w:pPr>
              <w:spacing w:before="120" w:after="120"/>
              <w:jc w:val="both"/>
              <w:rPr>
                <w:rFonts w:cstheme="minorHAnsi"/>
                <w:b/>
                <w:sz w:val="24"/>
                <w:szCs w:val="24"/>
              </w:rPr>
            </w:pPr>
          </w:p>
        </w:tc>
      </w:tr>
      <w:tr w:rsidRPr="004E62E0" w:rsidR="00364238" w:rsidTr="00C61394" w14:paraId="4BBDB3D0" w14:textId="77777777">
        <w:tc>
          <w:tcPr>
            <w:tcW w:w="2093" w:type="dxa"/>
            <w:shd w:val="pct15" w:color="auto" w:fill="auto"/>
          </w:tcPr>
          <w:p w:rsidRPr="004E62E0" w:rsidR="00364238" w:rsidP="00E2100A" w:rsidRDefault="00364238" w14:paraId="38E6D344" w14:textId="77777777">
            <w:pPr>
              <w:spacing w:before="120" w:after="120"/>
              <w:jc w:val="both"/>
              <w:rPr>
                <w:rFonts w:cstheme="minorHAnsi"/>
                <w:b/>
                <w:sz w:val="24"/>
                <w:szCs w:val="24"/>
              </w:rPr>
            </w:pPr>
            <w:r w:rsidRPr="004E62E0">
              <w:rPr>
                <w:rFonts w:cstheme="minorHAnsi"/>
                <w:b/>
                <w:sz w:val="24"/>
                <w:szCs w:val="24"/>
              </w:rPr>
              <w:t>Submission method:</w:t>
            </w:r>
          </w:p>
        </w:tc>
        <w:tc>
          <w:tcPr>
            <w:tcW w:w="7263" w:type="dxa"/>
            <w:gridSpan w:val="3"/>
            <w:shd w:val="clear" w:color="auto" w:fill="auto"/>
          </w:tcPr>
          <w:p w:rsidRPr="004E62E0" w:rsidR="00364238" w:rsidP="00E2100A" w:rsidRDefault="00364238" w14:paraId="0A43AEC6" w14:textId="6A8399EB">
            <w:pPr>
              <w:rPr>
                <w:rFonts w:cstheme="minorHAnsi"/>
                <w:sz w:val="24"/>
                <w:szCs w:val="24"/>
              </w:rPr>
            </w:pPr>
            <w:r w:rsidRPr="004E62E0">
              <w:rPr>
                <w:rFonts w:cstheme="minorHAnsi"/>
                <w:sz w:val="24"/>
                <w:szCs w:val="24"/>
              </w:rPr>
              <w:t>All written assessments, where practical and possible, must be submitted via Turnitin unless otherwise instructed by the Lecturer. (Please DO NOT put this assessment specification into Turnitin or it will match many similarities with other submissions.)</w:t>
            </w:r>
          </w:p>
          <w:p w:rsidRPr="004E62E0" w:rsidR="00364238" w:rsidP="00E2100A" w:rsidRDefault="00364238" w14:paraId="619497F4" w14:textId="77777777">
            <w:pPr>
              <w:spacing w:before="120" w:after="120"/>
              <w:jc w:val="both"/>
              <w:rPr>
                <w:rFonts w:cstheme="minorHAnsi"/>
                <w:b/>
                <w:sz w:val="24"/>
                <w:szCs w:val="24"/>
              </w:rPr>
            </w:pPr>
            <w:r w:rsidRPr="004E62E0">
              <w:rPr>
                <w:rFonts w:cstheme="minorHAnsi"/>
                <w:b/>
                <w:sz w:val="24"/>
                <w:szCs w:val="24"/>
              </w:rPr>
              <w:t xml:space="preserve">Alternative submission method (if applicable): </w:t>
            </w:r>
          </w:p>
          <w:p w:rsidRPr="004E62E0" w:rsidR="00364238" w:rsidP="00E2100A" w:rsidRDefault="00364238" w14:paraId="1C96440F" w14:textId="77777777">
            <w:pPr>
              <w:spacing w:before="120" w:after="120"/>
              <w:jc w:val="both"/>
              <w:rPr>
                <w:rFonts w:cstheme="minorHAnsi"/>
                <w:b/>
                <w:sz w:val="24"/>
                <w:szCs w:val="24"/>
              </w:rPr>
            </w:pPr>
            <w:r w:rsidRPr="004E62E0">
              <w:rPr>
                <w:rFonts w:cstheme="minorHAnsi"/>
                <w:b/>
                <w:sz w:val="24"/>
                <w:szCs w:val="24"/>
              </w:rPr>
              <w:t xml:space="preserve">Late submission of the assessment will result in a late penalty mark.  </w:t>
            </w:r>
            <w:r w:rsidRPr="004E62E0">
              <w:rPr>
                <w:rFonts w:cstheme="minorHAnsi"/>
                <w:sz w:val="24"/>
                <w:szCs w:val="24"/>
              </w:rPr>
              <w:t>Penalties for late submission: Up to one week late, maximum mark of 50%.  Over one week late, 0%.  Only the Extenuating Circumstances Panel may approve a change to submission dates.</w:t>
            </w:r>
          </w:p>
        </w:tc>
      </w:tr>
      <w:tr w:rsidRPr="004E62E0" w:rsidR="00364238" w:rsidTr="00C61394" w14:paraId="63E7891A" w14:textId="77777777">
        <w:tc>
          <w:tcPr>
            <w:tcW w:w="2093" w:type="dxa"/>
            <w:shd w:val="pct15" w:color="auto" w:fill="auto"/>
          </w:tcPr>
          <w:p w:rsidRPr="004E62E0" w:rsidR="00364238" w:rsidP="00E2100A" w:rsidRDefault="00364238" w14:paraId="47A80D86" w14:textId="77777777">
            <w:pPr>
              <w:spacing w:before="120" w:after="120"/>
              <w:rPr>
                <w:rFonts w:cstheme="minorHAnsi"/>
                <w:b/>
                <w:sz w:val="24"/>
                <w:szCs w:val="24"/>
              </w:rPr>
            </w:pPr>
            <w:r w:rsidRPr="004E62E0">
              <w:rPr>
                <w:rFonts w:cstheme="minorHAnsi"/>
                <w:b/>
                <w:sz w:val="24"/>
                <w:szCs w:val="24"/>
              </w:rPr>
              <w:t>Academic honesty / referencing:</w:t>
            </w:r>
          </w:p>
        </w:tc>
        <w:tc>
          <w:tcPr>
            <w:tcW w:w="7263" w:type="dxa"/>
            <w:gridSpan w:val="3"/>
            <w:shd w:val="clear" w:color="auto" w:fill="auto"/>
          </w:tcPr>
          <w:p w:rsidRPr="004E62E0" w:rsidR="00364238" w:rsidP="00E2100A" w:rsidRDefault="00364238" w14:paraId="151BBB27" w14:textId="77777777">
            <w:pPr>
              <w:spacing w:before="120" w:after="120"/>
              <w:jc w:val="both"/>
              <w:rPr>
                <w:rFonts w:cstheme="minorHAnsi"/>
                <w:sz w:val="24"/>
                <w:szCs w:val="24"/>
              </w:rPr>
            </w:pPr>
            <w:r w:rsidRPr="004E62E0">
              <w:rPr>
                <w:rFonts w:cstheme="minorHAnsi"/>
                <w:sz w:val="24"/>
                <w:szCs w:val="24"/>
              </w:rPr>
              <w:t xml:space="preserve">Academic honesty is required. In the main body of your </w:t>
            </w:r>
            <w:proofErr w:type="gramStart"/>
            <w:r w:rsidRPr="004E62E0">
              <w:rPr>
                <w:rFonts w:cstheme="minorHAnsi"/>
                <w:sz w:val="24"/>
                <w:szCs w:val="24"/>
              </w:rPr>
              <w:t>submission</w:t>
            </w:r>
            <w:proofErr w:type="gramEnd"/>
            <w:r w:rsidRPr="004E62E0">
              <w:rPr>
                <w:rFonts w:cstheme="minorHAnsi"/>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rsidRPr="004E62E0" w:rsidR="00BA5203" w:rsidP="00364238" w:rsidRDefault="00BA5203" w14:paraId="5222CC19" w14:textId="4A26B608">
      <w:pPr>
        <w:rPr>
          <w:rFonts w:cstheme="minorHAnsi"/>
          <w:sz w:val="24"/>
          <w:szCs w:val="24"/>
        </w:rPr>
      </w:pPr>
    </w:p>
    <w:p w:rsidRPr="004E62E0" w:rsidR="00DF1785" w:rsidP="00364238" w:rsidRDefault="00DF1785" w14:paraId="4A223A54" w14:textId="23374B64">
      <w:pPr>
        <w:rPr>
          <w:rFonts w:cstheme="minorHAnsi"/>
          <w:sz w:val="24"/>
          <w:szCs w:val="24"/>
        </w:rPr>
      </w:pPr>
    </w:p>
    <w:p w:rsidRPr="004E62E0" w:rsidR="009F1AAD" w:rsidP="00364238" w:rsidRDefault="009F1AAD" w14:paraId="1B540F1A" w14:textId="02D40EC6">
      <w:pPr>
        <w:rPr>
          <w:rFonts w:cstheme="minorHAnsi"/>
          <w:sz w:val="24"/>
          <w:szCs w:val="24"/>
        </w:rPr>
      </w:pPr>
    </w:p>
    <w:p w:rsidRPr="00BD2DEB" w:rsidR="00364238" w:rsidP="003870EA" w:rsidRDefault="00364238" w14:paraId="45DAFCFF" w14:textId="24B15ADF">
      <w:pPr>
        <w:pBdr>
          <w:top w:val="single" w:color="auto" w:sz="4" w:space="1"/>
          <w:left w:val="single" w:color="auto" w:sz="4" w:space="4"/>
          <w:bottom w:val="single" w:color="auto" w:sz="4" w:space="1"/>
          <w:right w:val="single" w:color="auto" w:sz="4" w:space="0"/>
          <w:between w:val="single" w:color="auto" w:sz="4" w:space="1"/>
          <w:bar w:val="single" w:color="auto" w:sz="4"/>
        </w:pBdr>
        <w:shd w:val="clear" w:color="auto" w:fill="A5A5A5" w:themeFill="accent3"/>
        <w:rPr>
          <w:rFonts w:cstheme="minorHAnsi"/>
          <w:sz w:val="32"/>
          <w:szCs w:val="32"/>
        </w:rPr>
      </w:pPr>
      <w:r w:rsidRPr="00BD2DEB">
        <w:rPr>
          <w:rFonts w:cstheme="minorHAnsi"/>
          <w:b/>
          <w:sz w:val="32"/>
          <w:szCs w:val="32"/>
        </w:rPr>
        <w:t xml:space="preserve">Module </w:t>
      </w:r>
      <w:r w:rsidRPr="00BD2DEB" w:rsidR="00814393">
        <w:rPr>
          <w:rFonts w:cstheme="minorHAnsi"/>
          <w:b/>
          <w:sz w:val="32"/>
          <w:szCs w:val="32"/>
        </w:rPr>
        <w:t xml:space="preserve">Aims &amp; </w:t>
      </w:r>
      <w:r w:rsidRPr="00BD2DEB">
        <w:rPr>
          <w:rFonts w:cstheme="minorHAnsi"/>
          <w:b/>
          <w:sz w:val="32"/>
          <w:szCs w:val="32"/>
        </w:rPr>
        <w:t>Learning Outcomes (from module syllabus)</w:t>
      </w:r>
    </w:p>
    <w:p w:rsidRPr="00DC5CFF" w:rsidR="00364238" w:rsidP="00364238" w:rsidRDefault="00364238" w14:paraId="1C972882" w14:textId="77777777">
      <w:pPr>
        <w:rPr>
          <w:rFonts w:cstheme="minorHAnsi"/>
          <w:b/>
          <w:bCs/>
          <w:sz w:val="24"/>
          <w:szCs w:val="24"/>
        </w:rPr>
      </w:pPr>
      <w:r w:rsidRPr="00DC5CFF">
        <w:rPr>
          <w:rFonts w:cstheme="minorHAnsi"/>
          <w:b/>
          <w:bCs/>
          <w:sz w:val="24"/>
          <w:szCs w:val="24"/>
        </w:rPr>
        <w:t>Aims</w:t>
      </w:r>
    </w:p>
    <w:p w:rsidRPr="00DC5CFF" w:rsidR="00364238" w:rsidP="00814393" w:rsidRDefault="00364238" w14:paraId="22C2C7F5" w14:textId="252A1954">
      <w:pPr>
        <w:pStyle w:val="ListParagraph"/>
        <w:numPr>
          <w:ilvl w:val="0"/>
          <w:numId w:val="18"/>
        </w:numPr>
        <w:rPr>
          <w:rFonts w:cstheme="minorHAnsi"/>
          <w:sz w:val="24"/>
          <w:szCs w:val="24"/>
        </w:rPr>
      </w:pPr>
      <w:r w:rsidRPr="00DC5CFF">
        <w:rPr>
          <w:rFonts w:cstheme="minorHAnsi"/>
          <w:sz w:val="24"/>
          <w:szCs w:val="24"/>
        </w:rPr>
        <w:t>To provide an opportunity for educational professionals who are new to </w:t>
      </w:r>
      <w:r w:rsidRPr="00DC5CFF" w:rsidR="00532FC2">
        <w:rPr>
          <w:rFonts w:cstheme="minorHAnsi"/>
          <w:sz w:val="24"/>
          <w:szCs w:val="24"/>
        </w:rPr>
        <w:t>HE</w:t>
      </w:r>
      <w:r w:rsidRPr="00DC5CFF" w:rsidR="00BD2DEB">
        <w:rPr>
          <w:rFonts w:cstheme="minorHAnsi"/>
          <w:sz w:val="24"/>
          <w:szCs w:val="24"/>
        </w:rPr>
        <w:t xml:space="preserve"> </w:t>
      </w:r>
      <w:r w:rsidRPr="00DC5CFF">
        <w:rPr>
          <w:rFonts w:cstheme="minorHAnsi"/>
          <w:sz w:val="24"/>
          <w:szCs w:val="24"/>
        </w:rPr>
        <w:t>to engage with recent developments in teaching and learning. </w:t>
      </w:r>
    </w:p>
    <w:p w:rsidRPr="00DC5CFF" w:rsidR="00216E9B" w:rsidP="00216E9B" w:rsidRDefault="00216E9B" w14:paraId="5B1A662F" w14:textId="77777777">
      <w:pPr>
        <w:pStyle w:val="ListParagraph"/>
        <w:rPr>
          <w:rFonts w:cstheme="minorHAnsi"/>
          <w:sz w:val="24"/>
          <w:szCs w:val="24"/>
        </w:rPr>
      </w:pPr>
    </w:p>
    <w:p w:rsidRPr="00DC5CFF" w:rsidR="00364238" w:rsidP="00364238" w:rsidRDefault="00364238" w14:paraId="6F9915E5" w14:textId="0C357E79">
      <w:pPr>
        <w:pStyle w:val="ListParagraph"/>
        <w:numPr>
          <w:ilvl w:val="0"/>
          <w:numId w:val="18"/>
        </w:numPr>
        <w:rPr>
          <w:rFonts w:cstheme="minorHAnsi"/>
          <w:sz w:val="24"/>
          <w:szCs w:val="24"/>
        </w:rPr>
      </w:pPr>
      <w:r w:rsidRPr="00DC5CFF">
        <w:rPr>
          <w:rFonts w:cstheme="minorHAnsi"/>
          <w:sz w:val="24"/>
          <w:szCs w:val="24"/>
        </w:rPr>
        <w:t>To develop practice in a work context through reflection and analysis.</w:t>
      </w:r>
    </w:p>
    <w:p w:rsidRPr="00DC5CFF" w:rsidR="00216E9B" w:rsidP="009F1AAD" w:rsidRDefault="00216E9B" w14:paraId="73628235" w14:textId="77777777">
      <w:pPr>
        <w:rPr>
          <w:rFonts w:cstheme="minorHAnsi"/>
          <w:b/>
          <w:bCs/>
          <w:sz w:val="24"/>
          <w:szCs w:val="24"/>
        </w:rPr>
      </w:pPr>
    </w:p>
    <w:p w:rsidRPr="00DC5CFF" w:rsidR="00364238" w:rsidP="009F1AAD" w:rsidRDefault="00364238" w14:paraId="5EE9D219" w14:textId="0008F9C4">
      <w:pPr>
        <w:rPr>
          <w:rFonts w:cstheme="minorHAnsi"/>
          <w:b/>
          <w:bCs/>
          <w:sz w:val="24"/>
          <w:szCs w:val="24"/>
        </w:rPr>
      </w:pPr>
      <w:r w:rsidRPr="00DC5CFF">
        <w:rPr>
          <w:rFonts w:cstheme="minorHAnsi"/>
          <w:b/>
          <w:bCs/>
          <w:sz w:val="24"/>
          <w:szCs w:val="24"/>
        </w:rPr>
        <w:t xml:space="preserve">Learning outcomes </w:t>
      </w:r>
    </w:p>
    <w:p w:rsidRPr="00DC5CFF" w:rsidR="00364238" w:rsidP="00364238" w:rsidRDefault="00364238" w14:paraId="6DE1D82E" w14:textId="4282A2BC">
      <w:pPr>
        <w:rPr>
          <w:rFonts w:cstheme="minorHAnsi"/>
          <w:sz w:val="24"/>
          <w:szCs w:val="24"/>
        </w:rPr>
      </w:pPr>
      <w:r w:rsidRPr="00DC5CFF">
        <w:rPr>
          <w:rFonts w:cstheme="minorHAnsi"/>
          <w:sz w:val="24"/>
          <w:szCs w:val="24"/>
        </w:rPr>
        <w:t>Upon the successful completion of this module, the student should be able to demonstrate the ability to: </w:t>
      </w:r>
    </w:p>
    <w:p w:rsidRPr="00DC5CFF" w:rsidR="00814393" w:rsidP="00DC5CFF" w:rsidRDefault="00364238" w14:paraId="3F7E81E1" w14:textId="2ADEB7D0">
      <w:pPr>
        <w:pStyle w:val="ListParagraph"/>
        <w:numPr>
          <w:ilvl w:val="0"/>
          <w:numId w:val="27"/>
        </w:numPr>
        <w:autoSpaceDE w:val="0"/>
        <w:autoSpaceDN w:val="0"/>
        <w:adjustRightInd w:val="0"/>
        <w:spacing w:after="0" w:line="240" w:lineRule="auto"/>
        <w:jc w:val="both"/>
        <w:rPr>
          <w:rFonts w:cstheme="minorHAnsi"/>
          <w:sz w:val="24"/>
          <w:szCs w:val="24"/>
        </w:rPr>
      </w:pPr>
      <w:r w:rsidRPr="00DC5CFF">
        <w:rPr>
          <w:rFonts w:cstheme="minorHAnsi"/>
          <w:sz w:val="24"/>
          <w:szCs w:val="24"/>
        </w:rPr>
        <w:t>Display an awareness and critical appreciation of the scholarly background to the theories and concepts relating to the expedition</w:t>
      </w:r>
      <w:r w:rsidR="0024726E">
        <w:rPr>
          <w:rFonts w:cstheme="minorHAnsi"/>
          <w:sz w:val="24"/>
          <w:szCs w:val="24"/>
        </w:rPr>
        <w:t xml:space="preserve"> of</w:t>
      </w:r>
      <w:r w:rsidRPr="00DC5CFF">
        <w:rPr>
          <w:rFonts w:cstheme="minorHAnsi"/>
          <w:sz w:val="24"/>
          <w:szCs w:val="24"/>
        </w:rPr>
        <w:t xml:space="preserve"> pedagogy, andragogy and heutagogy in the Higher Education context.</w:t>
      </w:r>
    </w:p>
    <w:p w:rsidRPr="00DC5CFF" w:rsidR="00BD2DEB" w:rsidP="00BD2DEB" w:rsidRDefault="00BD2DEB" w14:paraId="3651CA61" w14:textId="77777777">
      <w:pPr>
        <w:pStyle w:val="ListParagraph"/>
        <w:autoSpaceDE w:val="0"/>
        <w:autoSpaceDN w:val="0"/>
        <w:adjustRightInd w:val="0"/>
        <w:spacing w:after="0" w:line="240" w:lineRule="auto"/>
        <w:ind w:left="1440"/>
        <w:jc w:val="both"/>
        <w:rPr>
          <w:rFonts w:cstheme="minorHAnsi"/>
          <w:sz w:val="24"/>
          <w:szCs w:val="24"/>
        </w:rPr>
      </w:pPr>
    </w:p>
    <w:p w:rsidRPr="00DC5CFF" w:rsidR="00364238" w:rsidP="00DC5CFF" w:rsidRDefault="00364238" w14:paraId="64574313" w14:textId="73496AAE">
      <w:pPr>
        <w:pStyle w:val="ListParagraph"/>
        <w:numPr>
          <w:ilvl w:val="0"/>
          <w:numId w:val="27"/>
        </w:numPr>
        <w:tabs>
          <w:tab w:val="left" w:pos="851"/>
        </w:tabs>
        <w:autoSpaceDE w:val="0"/>
        <w:autoSpaceDN w:val="0"/>
        <w:adjustRightInd w:val="0"/>
        <w:spacing w:after="0" w:line="240" w:lineRule="auto"/>
        <w:rPr>
          <w:rFonts w:cstheme="minorHAnsi"/>
          <w:sz w:val="24"/>
          <w:szCs w:val="24"/>
          <w:lang w:val="cy-GB"/>
        </w:rPr>
      </w:pPr>
      <w:r w:rsidRPr="00DC5CFF">
        <w:rPr>
          <w:rFonts w:cstheme="minorHAnsi"/>
          <w:sz w:val="24"/>
          <w:szCs w:val="24"/>
        </w:rPr>
        <w:t>Critically reflect on the appropriate application of a range of teaching and learning methods, with a focus on improving their own effectiveness and efficiency in teaching practice, using the information gained through peer observation and evaluation of teaching in praxis.</w:t>
      </w:r>
    </w:p>
    <w:p w:rsidRPr="00DC5CFF" w:rsidR="00814393" w:rsidP="00814393" w:rsidRDefault="00814393" w14:paraId="628E7C29" w14:textId="77777777">
      <w:pPr>
        <w:pStyle w:val="ListParagraph"/>
        <w:tabs>
          <w:tab w:val="left" w:pos="851"/>
        </w:tabs>
        <w:autoSpaceDE w:val="0"/>
        <w:autoSpaceDN w:val="0"/>
        <w:adjustRightInd w:val="0"/>
        <w:spacing w:after="0" w:line="240" w:lineRule="auto"/>
        <w:ind w:left="1440"/>
        <w:rPr>
          <w:rFonts w:cstheme="minorHAnsi"/>
          <w:sz w:val="24"/>
          <w:szCs w:val="24"/>
          <w:lang w:val="cy-GB"/>
        </w:rPr>
      </w:pPr>
    </w:p>
    <w:p w:rsidRPr="00DC5CFF" w:rsidR="00814393" w:rsidP="00DC5CFF" w:rsidRDefault="00364238" w14:paraId="5D8179B0" w14:textId="02AD06A1">
      <w:pPr>
        <w:pStyle w:val="ListParagraph"/>
        <w:numPr>
          <w:ilvl w:val="0"/>
          <w:numId w:val="27"/>
        </w:numPr>
        <w:tabs>
          <w:tab w:val="left" w:pos="851"/>
        </w:tabs>
        <w:autoSpaceDE w:val="0"/>
        <w:autoSpaceDN w:val="0"/>
        <w:adjustRightInd w:val="0"/>
        <w:spacing w:after="0" w:line="240" w:lineRule="auto"/>
        <w:jc w:val="both"/>
        <w:rPr>
          <w:rFonts w:cstheme="minorHAnsi"/>
          <w:sz w:val="24"/>
          <w:szCs w:val="24"/>
        </w:rPr>
      </w:pPr>
      <w:r w:rsidRPr="00DC5CFF">
        <w:rPr>
          <w:rFonts w:cstheme="minorHAnsi"/>
          <w:sz w:val="24"/>
          <w:szCs w:val="24"/>
        </w:rPr>
        <w:t>Critically apply a variety of assessment techniques and provide constructive feedback to students.</w:t>
      </w:r>
    </w:p>
    <w:p w:rsidRPr="00DC5CFF" w:rsidR="00BD2DEB" w:rsidP="00BD2DEB" w:rsidRDefault="00BD2DEB" w14:paraId="42E3F6F3" w14:textId="77777777">
      <w:pPr>
        <w:tabs>
          <w:tab w:val="left" w:pos="851"/>
        </w:tabs>
        <w:autoSpaceDE w:val="0"/>
        <w:autoSpaceDN w:val="0"/>
        <w:adjustRightInd w:val="0"/>
        <w:spacing w:after="0" w:line="240" w:lineRule="auto"/>
        <w:jc w:val="both"/>
        <w:rPr>
          <w:rFonts w:cstheme="minorHAnsi"/>
          <w:sz w:val="24"/>
          <w:szCs w:val="24"/>
        </w:rPr>
      </w:pPr>
    </w:p>
    <w:p w:rsidRPr="00DC5CFF" w:rsidR="00364238" w:rsidP="00DC5CFF" w:rsidRDefault="00364238" w14:paraId="1D8BAC24" w14:textId="1F9B4CB0">
      <w:pPr>
        <w:pStyle w:val="ListParagraph"/>
        <w:numPr>
          <w:ilvl w:val="0"/>
          <w:numId w:val="27"/>
        </w:numPr>
        <w:autoSpaceDE w:val="0"/>
        <w:autoSpaceDN w:val="0"/>
        <w:adjustRightInd w:val="0"/>
        <w:spacing w:after="0" w:line="240" w:lineRule="auto"/>
        <w:jc w:val="both"/>
        <w:rPr>
          <w:rFonts w:cstheme="minorHAnsi"/>
          <w:sz w:val="24"/>
          <w:szCs w:val="24"/>
        </w:rPr>
      </w:pPr>
      <w:r w:rsidRPr="00DC5CFF">
        <w:rPr>
          <w:rFonts w:cstheme="minorHAnsi"/>
          <w:sz w:val="24"/>
          <w:szCs w:val="24"/>
        </w:rPr>
        <w:t>Reflect analytically on their own personal and professional development.</w:t>
      </w:r>
    </w:p>
    <w:p w:rsidRPr="00DC5CFF" w:rsidR="0025251B" w:rsidP="00364238" w:rsidRDefault="0025251B" w14:paraId="14FDCE42" w14:textId="1FC7752E">
      <w:pPr>
        <w:rPr>
          <w:rFonts w:cstheme="minorHAnsi"/>
          <w:b/>
          <w:sz w:val="24"/>
          <w:szCs w:val="24"/>
        </w:rPr>
      </w:pPr>
    </w:p>
    <w:p w:rsidRPr="00DC5CFF" w:rsidR="00364238" w:rsidP="00E2100A" w:rsidRDefault="00043B4F" w14:paraId="516D810D" w14:textId="20B278AC">
      <w:pPr>
        <w:pStyle w:val="Heading1"/>
        <w:rPr>
          <w:rFonts w:asciiTheme="minorHAnsi" w:hAnsiTheme="minorHAnsi" w:cstheme="minorHAnsi"/>
          <w:b/>
          <w:bCs/>
        </w:rPr>
      </w:pPr>
      <w:r w:rsidRPr="00DC5CFF">
        <w:rPr>
          <w:rFonts w:asciiTheme="minorHAnsi" w:hAnsiTheme="minorHAnsi" w:cstheme="minorHAnsi"/>
          <w:b/>
          <w:bCs/>
          <w:color w:val="auto"/>
        </w:rPr>
        <w:t>TASK DESCRIPTION</w:t>
      </w:r>
    </w:p>
    <w:p w:rsidRPr="00DC5CFF" w:rsidR="00364238" w:rsidP="00364238" w:rsidRDefault="00364238" w14:paraId="58216A25" w14:textId="77777777">
      <w:pPr>
        <w:jc w:val="both"/>
        <w:rPr>
          <w:rFonts w:cstheme="minorHAnsi"/>
          <w:sz w:val="24"/>
          <w:szCs w:val="24"/>
        </w:rPr>
      </w:pPr>
    </w:p>
    <w:p w:rsidRPr="00DC5CFF" w:rsidR="00364238" w:rsidP="00364238" w:rsidRDefault="00364238" w14:paraId="23C8F2B6" w14:textId="4A43A39C">
      <w:pPr>
        <w:spacing w:line="360" w:lineRule="auto"/>
        <w:jc w:val="both"/>
        <w:rPr>
          <w:rFonts w:cstheme="minorHAnsi"/>
          <w:sz w:val="24"/>
          <w:szCs w:val="24"/>
        </w:rPr>
      </w:pPr>
      <w:r w:rsidRPr="00DC5CFF">
        <w:rPr>
          <w:rFonts w:cstheme="minorHAnsi"/>
          <w:sz w:val="24"/>
          <w:szCs w:val="24"/>
        </w:rPr>
        <w:t xml:space="preserve">The portfolio for UNHE7007 </w:t>
      </w:r>
      <w:r w:rsidRPr="00DC5CFF" w:rsidR="009F1AAD">
        <w:rPr>
          <w:rFonts w:cstheme="minorHAnsi"/>
          <w:sz w:val="24"/>
          <w:szCs w:val="24"/>
        </w:rPr>
        <w:t xml:space="preserve">Effective </w:t>
      </w:r>
      <w:r w:rsidRPr="00DC5CFF">
        <w:rPr>
          <w:rFonts w:cstheme="minorHAnsi"/>
          <w:sz w:val="24"/>
          <w:szCs w:val="24"/>
        </w:rPr>
        <w:t xml:space="preserve">Teaching </w:t>
      </w:r>
      <w:r w:rsidRPr="00DC5CFF" w:rsidR="009F1AAD">
        <w:rPr>
          <w:rFonts w:cstheme="minorHAnsi"/>
          <w:sz w:val="24"/>
          <w:szCs w:val="24"/>
        </w:rPr>
        <w:t xml:space="preserve">&amp; Assessment </w:t>
      </w:r>
      <w:r w:rsidRPr="00DC5CFF">
        <w:rPr>
          <w:rFonts w:cstheme="minorHAnsi"/>
          <w:sz w:val="24"/>
          <w:szCs w:val="24"/>
        </w:rPr>
        <w:t>in Higher Education</w:t>
      </w:r>
      <w:r w:rsidRPr="00DC5CFF" w:rsidR="009F1AAD">
        <w:rPr>
          <w:rFonts w:cstheme="minorHAnsi"/>
          <w:sz w:val="24"/>
          <w:szCs w:val="24"/>
        </w:rPr>
        <w:t xml:space="preserve"> </w:t>
      </w:r>
      <w:r w:rsidRPr="00DC5CFF" w:rsidR="00674A97">
        <w:rPr>
          <w:rFonts w:cstheme="minorHAnsi"/>
          <w:sz w:val="24"/>
          <w:szCs w:val="24"/>
        </w:rPr>
        <w:t>should consist of the</w:t>
      </w:r>
      <w:r w:rsidRPr="00DC5CFF">
        <w:rPr>
          <w:rFonts w:cstheme="minorHAnsi"/>
          <w:sz w:val="24"/>
          <w:szCs w:val="24"/>
        </w:rPr>
        <w:t xml:space="preserve"> follow</w:t>
      </w:r>
      <w:r w:rsidRPr="00DC5CFF" w:rsidR="00674A97">
        <w:rPr>
          <w:rFonts w:cstheme="minorHAnsi"/>
          <w:sz w:val="24"/>
          <w:szCs w:val="24"/>
        </w:rPr>
        <w:t>ing</w:t>
      </w:r>
      <w:r w:rsidRPr="00DC5CFF">
        <w:rPr>
          <w:rFonts w:cstheme="minorHAnsi"/>
          <w:sz w:val="24"/>
          <w:szCs w:val="24"/>
        </w:rPr>
        <w:t>:</w:t>
      </w:r>
    </w:p>
    <w:p w:rsidRPr="00A12F43" w:rsidR="00216E9B" w:rsidP="00DC5CFF" w:rsidRDefault="00364238" w14:paraId="05945DD0" w14:textId="1D19553D">
      <w:pPr>
        <w:pStyle w:val="ListParagraph"/>
        <w:numPr>
          <w:ilvl w:val="0"/>
          <w:numId w:val="26"/>
        </w:numPr>
        <w:spacing w:after="0" w:line="360" w:lineRule="auto"/>
        <w:jc w:val="both"/>
        <w:rPr>
          <w:rFonts w:cstheme="minorHAnsi"/>
          <w:b/>
          <w:bCs/>
          <w:sz w:val="24"/>
          <w:szCs w:val="24"/>
        </w:rPr>
      </w:pPr>
      <w:r w:rsidRPr="00A12F43">
        <w:rPr>
          <w:rFonts w:cstheme="minorHAnsi"/>
          <w:sz w:val="24"/>
          <w:szCs w:val="24"/>
        </w:rPr>
        <w:t>A general statement</w:t>
      </w:r>
      <w:r w:rsidRPr="00A12F43">
        <w:rPr>
          <w:rFonts w:cstheme="minorHAnsi"/>
          <w:sz w:val="24"/>
          <w:szCs w:val="24"/>
          <w:u w:val="single"/>
        </w:rPr>
        <w:t xml:space="preserve"> </w:t>
      </w:r>
      <w:r w:rsidRPr="00A12F43">
        <w:rPr>
          <w:rFonts w:cstheme="minorHAnsi"/>
          <w:sz w:val="24"/>
          <w:szCs w:val="24"/>
        </w:rPr>
        <w:t>on how you view teaching and learning (</w:t>
      </w:r>
      <w:r w:rsidR="00A12F43">
        <w:rPr>
          <w:rFonts w:cstheme="minorHAnsi"/>
          <w:sz w:val="24"/>
          <w:szCs w:val="24"/>
        </w:rPr>
        <w:t>approx.</w:t>
      </w:r>
      <w:r w:rsidRPr="00A12F43">
        <w:rPr>
          <w:rFonts w:cstheme="minorHAnsi"/>
          <w:sz w:val="24"/>
          <w:szCs w:val="24"/>
        </w:rPr>
        <w:t xml:space="preserve"> 750 words</w:t>
      </w:r>
      <w:proofErr w:type="gramStart"/>
      <w:r w:rsidRPr="00A12F43">
        <w:rPr>
          <w:rFonts w:cstheme="minorHAnsi"/>
          <w:sz w:val="24"/>
          <w:szCs w:val="24"/>
        </w:rPr>
        <w:t>)</w:t>
      </w:r>
      <w:r w:rsidRPr="00A12F43" w:rsidR="00BD2DEB">
        <w:rPr>
          <w:rFonts w:cstheme="minorHAnsi"/>
          <w:sz w:val="24"/>
          <w:szCs w:val="24"/>
        </w:rPr>
        <w:t>;</w:t>
      </w:r>
      <w:proofErr w:type="gramEnd"/>
    </w:p>
    <w:p w:rsidRPr="00A12F43" w:rsidR="00364238" w:rsidP="00312982" w:rsidRDefault="00364238" w14:paraId="6D1141B8" w14:textId="588C3D80">
      <w:pPr>
        <w:pStyle w:val="ListParagraph"/>
        <w:numPr>
          <w:ilvl w:val="0"/>
          <w:numId w:val="15"/>
        </w:numPr>
        <w:autoSpaceDE w:val="0"/>
        <w:autoSpaceDN w:val="0"/>
        <w:adjustRightInd w:val="0"/>
        <w:spacing w:after="0" w:line="360" w:lineRule="auto"/>
        <w:jc w:val="both"/>
        <w:rPr>
          <w:rFonts w:cstheme="minorHAnsi"/>
          <w:color w:val="2F5496" w:themeColor="accent1" w:themeShade="BF"/>
          <w:sz w:val="24"/>
          <w:szCs w:val="24"/>
        </w:rPr>
      </w:pPr>
      <w:r w:rsidRPr="00A12F43">
        <w:rPr>
          <w:rFonts w:cstheme="minorHAnsi"/>
          <w:sz w:val="24"/>
          <w:szCs w:val="24"/>
        </w:rPr>
        <w:t>A micro teaching session consisting of a 10</w:t>
      </w:r>
      <w:r w:rsidR="0075620E">
        <w:rPr>
          <w:rFonts w:cstheme="minorHAnsi"/>
          <w:sz w:val="24"/>
          <w:szCs w:val="24"/>
        </w:rPr>
        <w:t>-</w:t>
      </w:r>
      <w:r w:rsidRPr="00A12F43">
        <w:rPr>
          <w:rFonts w:cstheme="minorHAnsi"/>
          <w:sz w:val="24"/>
          <w:szCs w:val="24"/>
        </w:rPr>
        <w:t xml:space="preserve">minute oral presentation presented to colleagues together with a short reflection of 250 words based on feedback received from </w:t>
      </w:r>
      <w:proofErr w:type="gramStart"/>
      <w:r w:rsidRPr="00A12F43">
        <w:rPr>
          <w:rFonts w:cstheme="minorHAnsi"/>
          <w:sz w:val="24"/>
          <w:szCs w:val="24"/>
        </w:rPr>
        <w:t>peers</w:t>
      </w:r>
      <w:r w:rsidRPr="00A12F43" w:rsidR="008934B1">
        <w:rPr>
          <w:rFonts w:cstheme="minorHAnsi"/>
          <w:sz w:val="24"/>
          <w:szCs w:val="24"/>
        </w:rPr>
        <w:t>;</w:t>
      </w:r>
      <w:proofErr w:type="gramEnd"/>
      <w:r w:rsidRPr="00A12F43">
        <w:rPr>
          <w:rFonts w:cstheme="minorHAnsi"/>
          <w:sz w:val="24"/>
          <w:szCs w:val="24"/>
        </w:rPr>
        <w:t xml:space="preserve"> </w:t>
      </w:r>
    </w:p>
    <w:p w:rsidRPr="00A12F43" w:rsidR="00364238" w:rsidP="008934B1" w:rsidRDefault="00364238" w14:paraId="4A132242" w14:textId="61EEB29E">
      <w:pPr>
        <w:pStyle w:val="ListParagraph"/>
        <w:numPr>
          <w:ilvl w:val="0"/>
          <w:numId w:val="15"/>
        </w:numPr>
        <w:autoSpaceDE w:val="0"/>
        <w:autoSpaceDN w:val="0"/>
        <w:adjustRightInd w:val="0"/>
        <w:spacing w:after="0" w:line="360" w:lineRule="auto"/>
        <w:jc w:val="both"/>
        <w:rPr>
          <w:rFonts w:cstheme="minorHAnsi"/>
          <w:sz w:val="24"/>
          <w:szCs w:val="24"/>
        </w:rPr>
      </w:pPr>
      <w:r w:rsidRPr="00A12F43">
        <w:rPr>
          <w:rFonts w:cstheme="minorHAnsi"/>
          <w:sz w:val="24"/>
          <w:szCs w:val="24"/>
        </w:rPr>
        <w:t>A reflective report of a teaching intervention cycle (3,250 words</w:t>
      </w:r>
      <w:proofErr w:type="gramStart"/>
      <w:r w:rsidRPr="00A12F43">
        <w:rPr>
          <w:rFonts w:cstheme="minorHAnsi"/>
          <w:sz w:val="24"/>
          <w:szCs w:val="24"/>
        </w:rPr>
        <w:t>)</w:t>
      </w:r>
      <w:r w:rsidRPr="00A12F43" w:rsidR="008934B1">
        <w:rPr>
          <w:rFonts w:cstheme="minorHAnsi"/>
          <w:sz w:val="24"/>
          <w:szCs w:val="24"/>
        </w:rPr>
        <w:t>;</w:t>
      </w:r>
      <w:proofErr w:type="gramEnd"/>
      <w:r w:rsidRPr="00A12F43">
        <w:rPr>
          <w:rFonts w:cstheme="minorHAnsi"/>
          <w:sz w:val="24"/>
          <w:szCs w:val="24"/>
        </w:rPr>
        <w:t xml:space="preserve"> </w:t>
      </w:r>
    </w:p>
    <w:p w:rsidRPr="00A12F43" w:rsidR="00364238" w:rsidP="008934B1" w:rsidRDefault="00364238" w14:paraId="5B1625E7" w14:textId="2F6DEA6F">
      <w:pPr>
        <w:numPr>
          <w:ilvl w:val="0"/>
          <w:numId w:val="15"/>
        </w:numPr>
        <w:spacing w:after="0" w:line="360" w:lineRule="auto"/>
        <w:jc w:val="both"/>
        <w:rPr>
          <w:rFonts w:cstheme="minorHAnsi"/>
          <w:b/>
          <w:sz w:val="24"/>
          <w:szCs w:val="24"/>
        </w:rPr>
      </w:pPr>
      <w:r w:rsidRPr="00A12F43">
        <w:rPr>
          <w:rFonts w:cstheme="minorHAnsi"/>
          <w:sz w:val="24"/>
          <w:szCs w:val="24"/>
        </w:rPr>
        <w:t xml:space="preserve">Reports of three teaching observations (500 words x 3) – one by you, two of you by </w:t>
      </w:r>
      <w:r w:rsidRPr="00A12F43" w:rsidR="00BD2DEB">
        <w:rPr>
          <w:rFonts w:cstheme="minorHAnsi"/>
          <w:sz w:val="24"/>
          <w:szCs w:val="24"/>
        </w:rPr>
        <w:t>senior</w:t>
      </w:r>
      <w:r w:rsidRPr="00A12F43" w:rsidR="00BA68DB">
        <w:rPr>
          <w:rFonts w:cstheme="minorHAnsi"/>
          <w:sz w:val="24"/>
          <w:szCs w:val="24"/>
        </w:rPr>
        <w:t xml:space="preserve"> academic </w:t>
      </w:r>
      <w:proofErr w:type="gramStart"/>
      <w:r w:rsidRPr="00A12F43">
        <w:rPr>
          <w:rFonts w:cstheme="minorHAnsi"/>
          <w:sz w:val="24"/>
          <w:szCs w:val="24"/>
        </w:rPr>
        <w:t xml:space="preserve">colleagues, </w:t>
      </w:r>
      <w:r w:rsidRPr="00A12F43" w:rsidR="00ED136D">
        <w:rPr>
          <w:rFonts w:cstheme="minorHAnsi"/>
          <w:sz w:val="24"/>
          <w:szCs w:val="24"/>
        </w:rPr>
        <w:t xml:space="preserve"> one</w:t>
      </w:r>
      <w:proofErr w:type="gramEnd"/>
      <w:r w:rsidRPr="00A12F43" w:rsidR="00ED136D">
        <w:rPr>
          <w:rFonts w:cstheme="minorHAnsi"/>
          <w:sz w:val="24"/>
          <w:szCs w:val="24"/>
        </w:rPr>
        <w:t xml:space="preserve"> of whom must be your Practice Advisor</w:t>
      </w:r>
      <w:r w:rsidRPr="00A12F43" w:rsidR="008934B1">
        <w:rPr>
          <w:rFonts w:cstheme="minorHAnsi"/>
          <w:sz w:val="24"/>
          <w:szCs w:val="24"/>
        </w:rPr>
        <w:t>;</w:t>
      </w:r>
      <w:r w:rsidRPr="00A12F43" w:rsidR="00ED136D">
        <w:rPr>
          <w:rFonts w:cstheme="minorHAnsi"/>
          <w:sz w:val="24"/>
          <w:szCs w:val="24"/>
        </w:rPr>
        <w:t xml:space="preserve"> </w:t>
      </w:r>
    </w:p>
    <w:p w:rsidRPr="00A12F43" w:rsidR="00364238" w:rsidP="008934B1" w:rsidRDefault="00364238" w14:paraId="7BB8E648" w14:textId="60B63BB6">
      <w:pPr>
        <w:pStyle w:val="ListParagraph"/>
        <w:numPr>
          <w:ilvl w:val="0"/>
          <w:numId w:val="15"/>
        </w:numPr>
        <w:autoSpaceDE w:val="0"/>
        <w:autoSpaceDN w:val="0"/>
        <w:adjustRightInd w:val="0"/>
        <w:spacing w:after="0" w:line="360" w:lineRule="auto"/>
        <w:jc w:val="both"/>
        <w:rPr>
          <w:rFonts w:cstheme="minorHAnsi"/>
          <w:sz w:val="24"/>
          <w:szCs w:val="24"/>
        </w:rPr>
      </w:pPr>
      <w:r w:rsidRPr="00A12F43">
        <w:rPr>
          <w:rFonts w:cstheme="minorHAnsi"/>
          <w:sz w:val="24"/>
          <w:szCs w:val="24"/>
        </w:rPr>
        <w:t>Reflective evaluations of three CPD events attended (500 words x 3</w:t>
      </w:r>
      <w:proofErr w:type="gramStart"/>
      <w:r w:rsidRPr="00A12F43">
        <w:rPr>
          <w:rFonts w:cstheme="minorHAnsi"/>
          <w:sz w:val="24"/>
          <w:szCs w:val="24"/>
        </w:rPr>
        <w:t>)</w:t>
      </w:r>
      <w:r w:rsidRPr="00A12F43" w:rsidR="008934B1">
        <w:rPr>
          <w:rFonts w:cstheme="minorHAnsi"/>
          <w:sz w:val="24"/>
          <w:szCs w:val="24"/>
        </w:rPr>
        <w:t>;</w:t>
      </w:r>
      <w:proofErr w:type="gramEnd"/>
    </w:p>
    <w:p w:rsidRPr="00E61939" w:rsidR="00364238" w:rsidP="00312982" w:rsidRDefault="00364238" w14:paraId="7F67506A" w14:textId="45773A4D">
      <w:pPr>
        <w:pStyle w:val="ListParagraph"/>
        <w:numPr>
          <w:ilvl w:val="0"/>
          <w:numId w:val="15"/>
        </w:numPr>
        <w:autoSpaceDE w:val="0"/>
        <w:autoSpaceDN w:val="0"/>
        <w:adjustRightInd w:val="0"/>
        <w:spacing w:after="0" w:line="360" w:lineRule="auto"/>
        <w:jc w:val="both"/>
        <w:rPr>
          <w:rFonts w:cstheme="minorHAnsi"/>
          <w:sz w:val="24"/>
          <w:szCs w:val="24"/>
        </w:rPr>
      </w:pPr>
      <w:r w:rsidRPr="00E61939">
        <w:rPr>
          <w:rFonts w:cstheme="minorHAnsi"/>
          <w:sz w:val="24"/>
          <w:szCs w:val="24"/>
        </w:rPr>
        <w:lastRenderedPageBreak/>
        <w:t>Evidence of 40 hours teaching</w:t>
      </w:r>
      <w:r w:rsidRPr="00E61939" w:rsidR="008934B1">
        <w:rPr>
          <w:rFonts w:cstheme="minorHAnsi"/>
          <w:sz w:val="24"/>
          <w:szCs w:val="24"/>
        </w:rPr>
        <w:t xml:space="preserve"> or support for teaching at HE level.</w:t>
      </w:r>
      <w:r w:rsidRPr="00E61939">
        <w:rPr>
          <w:rFonts w:cstheme="minorHAnsi"/>
          <w:sz w:val="24"/>
          <w:szCs w:val="24"/>
        </w:rPr>
        <w:t xml:space="preserve"> </w:t>
      </w:r>
    </w:p>
    <w:p w:rsidRPr="00DC5CFF" w:rsidR="002A0FEF" w:rsidP="008934B1" w:rsidRDefault="002A0FEF" w14:paraId="484070FF" w14:textId="77777777">
      <w:pPr>
        <w:autoSpaceDE w:val="0"/>
        <w:autoSpaceDN w:val="0"/>
        <w:adjustRightInd w:val="0"/>
        <w:spacing w:after="0" w:line="360" w:lineRule="auto"/>
        <w:ind w:left="360"/>
        <w:jc w:val="both"/>
        <w:rPr>
          <w:rFonts w:cstheme="minorHAnsi"/>
          <w:sz w:val="24"/>
          <w:szCs w:val="24"/>
          <w:lang w:val="cy-GB"/>
        </w:rPr>
      </w:pPr>
    </w:p>
    <w:p w:rsidRPr="00DC5CFF" w:rsidR="009F1AAD" w:rsidP="00256B18" w:rsidRDefault="002A0FEF" w14:paraId="0FDC4210" w14:textId="310BEAD0">
      <w:pPr>
        <w:autoSpaceDE w:val="0"/>
        <w:autoSpaceDN w:val="0"/>
        <w:adjustRightInd w:val="0"/>
        <w:spacing w:line="276" w:lineRule="auto"/>
        <w:jc w:val="both"/>
        <w:rPr>
          <w:rFonts w:cstheme="minorHAnsi"/>
          <w:sz w:val="24"/>
          <w:szCs w:val="24"/>
          <w:lang w:val="cy-GB"/>
        </w:rPr>
      </w:pPr>
      <w:r w:rsidRPr="00DC5CFF">
        <w:rPr>
          <w:rFonts w:cstheme="minorHAnsi"/>
          <w:sz w:val="24"/>
          <w:szCs w:val="24"/>
        </w:rPr>
        <w:t xml:space="preserve">Your portfolio needs to demonstrate engagement with a </w:t>
      </w:r>
      <w:r w:rsidRPr="00DC5CFF">
        <w:rPr>
          <w:rFonts w:cstheme="minorHAnsi"/>
          <w:b/>
          <w:sz w:val="24"/>
          <w:szCs w:val="24"/>
        </w:rPr>
        <w:t xml:space="preserve">minimum of two of the UKPSF Areas of Activity. </w:t>
      </w:r>
      <w:r w:rsidRPr="00DC5CFF">
        <w:rPr>
          <w:rFonts w:cstheme="minorHAnsi"/>
          <w:bCs/>
          <w:sz w:val="24"/>
          <w:szCs w:val="24"/>
        </w:rPr>
        <w:t xml:space="preserve">You </w:t>
      </w:r>
      <w:r w:rsidRPr="00DC5CFF">
        <w:rPr>
          <w:rFonts w:cstheme="minorHAnsi"/>
          <w:sz w:val="24"/>
          <w:szCs w:val="24"/>
        </w:rPr>
        <w:t>should choose areas that are relevant to your particular role and/or which will develop your skills for future development and activities. In addition, you must</w:t>
      </w:r>
      <w:r w:rsidRPr="00DC5CFF" w:rsidR="00F56E12">
        <w:rPr>
          <w:rFonts w:cstheme="minorHAnsi"/>
          <w:sz w:val="24"/>
          <w:szCs w:val="24"/>
        </w:rPr>
        <w:t xml:space="preserve"> show</w:t>
      </w:r>
      <w:r w:rsidRPr="00DC5CFF">
        <w:rPr>
          <w:rFonts w:cstheme="minorHAnsi"/>
          <w:sz w:val="24"/>
          <w:szCs w:val="24"/>
        </w:rPr>
        <w:t xml:space="preserve"> </w:t>
      </w:r>
      <w:r w:rsidRPr="00DC5CFF" w:rsidR="00F56E12">
        <w:rPr>
          <w:rFonts w:cstheme="minorHAnsi"/>
          <w:sz w:val="24"/>
          <w:szCs w:val="24"/>
        </w:rPr>
        <w:t xml:space="preserve">through the narrative, how your </w:t>
      </w:r>
      <w:r w:rsidRPr="00DC5CFF">
        <w:rPr>
          <w:rFonts w:cstheme="minorHAnsi"/>
          <w:sz w:val="24"/>
          <w:szCs w:val="24"/>
        </w:rPr>
        <w:t>practice</w:t>
      </w:r>
      <w:r w:rsidRPr="00DC5CFF" w:rsidR="00F56E12">
        <w:rPr>
          <w:rFonts w:cstheme="minorHAnsi"/>
          <w:sz w:val="24"/>
          <w:szCs w:val="24"/>
        </w:rPr>
        <w:t xml:space="preserve"> aligns</w:t>
      </w:r>
      <w:r w:rsidRPr="00DC5CFF">
        <w:rPr>
          <w:rFonts w:cstheme="minorHAnsi"/>
          <w:sz w:val="24"/>
          <w:szCs w:val="24"/>
        </w:rPr>
        <w:t xml:space="preserve"> to the </w:t>
      </w:r>
      <w:r w:rsidRPr="00DC5CFF">
        <w:rPr>
          <w:rFonts w:cstheme="minorHAnsi"/>
          <w:b/>
          <w:sz w:val="24"/>
          <w:szCs w:val="24"/>
        </w:rPr>
        <w:t>Core Knowledge (at least K1 and K2)</w:t>
      </w:r>
      <w:r w:rsidRPr="00DC5CFF">
        <w:rPr>
          <w:rFonts w:cstheme="minorHAnsi"/>
          <w:sz w:val="24"/>
          <w:szCs w:val="24"/>
        </w:rPr>
        <w:t xml:space="preserve"> and display</w:t>
      </w:r>
      <w:r w:rsidRPr="00DC5CFF" w:rsidR="00F56E12">
        <w:rPr>
          <w:rFonts w:cstheme="minorHAnsi"/>
          <w:sz w:val="24"/>
          <w:szCs w:val="24"/>
        </w:rPr>
        <w:t>s</w:t>
      </w:r>
      <w:r w:rsidRPr="00DC5CFF">
        <w:rPr>
          <w:rFonts w:cstheme="minorHAnsi"/>
          <w:sz w:val="24"/>
          <w:szCs w:val="24"/>
        </w:rPr>
        <w:t xml:space="preserve"> a commitment to appropriate </w:t>
      </w:r>
      <w:r w:rsidRPr="00DC5CFF">
        <w:rPr>
          <w:rFonts w:cstheme="minorHAnsi"/>
          <w:b/>
          <w:bCs/>
          <w:sz w:val="24"/>
          <w:szCs w:val="24"/>
        </w:rPr>
        <w:t>Professional Values</w:t>
      </w:r>
      <w:r w:rsidRPr="00DC5CFF">
        <w:rPr>
          <w:rFonts w:cstheme="minorHAnsi"/>
          <w:sz w:val="24"/>
          <w:szCs w:val="24"/>
        </w:rPr>
        <w:t xml:space="preserve"> in facilitating others’ learning</w:t>
      </w:r>
      <w:r w:rsidRPr="00DC5CFF" w:rsidR="00674A97">
        <w:rPr>
          <w:rFonts w:cstheme="minorHAnsi"/>
          <w:sz w:val="24"/>
          <w:szCs w:val="24"/>
        </w:rPr>
        <w:t>.</w:t>
      </w:r>
    </w:p>
    <w:tbl>
      <w:tblPr>
        <w:tblStyle w:val="TableGrid"/>
        <w:tblW w:w="0" w:type="auto"/>
        <w:tblLook w:val="04A0" w:firstRow="1" w:lastRow="0" w:firstColumn="1" w:lastColumn="0" w:noHBand="0" w:noVBand="1"/>
      </w:tblPr>
      <w:tblGrid>
        <w:gridCol w:w="9724"/>
      </w:tblGrid>
      <w:tr w:rsidR="00E61939" w:rsidTr="00E61939" w14:paraId="39495B7F" w14:textId="77777777">
        <w:tc>
          <w:tcPr>
            <w:tcW w:w="9724" w:type="dxa"/>
            <w:shd w:val="clear" w:color="auto" w:fill="A5A5A5" w:themeFill="accent3"/>
          </w:tcPr>
          <w:p w:rsidRPr="00E61939" w:rsidR="00E61939" w:rsidP="00E61939" w:rsidRDefault="00E61939" w14:paraId="7C1B2AE4" w14:textId="2AC476EF">
            <w:pPr>
              <w:jc w:val="center"/>
              <w:rPr>
                <w:rFonts w:ascii="Arial" w:hAnsi="Arial" w:cs="Arial"/>
                <w:b/>
                <w:bCs/>
                <w:sz w:val="28"/>
                <w:szCs w:val="28"/>
              </w:rPr>
            </w:pPr>
            <w:r w:rsidRPr="00E61939">
              <w:rPr>
                <w:rFonts w:ascii="Arial" w:hAnsi="Arial" w:cs="Arial"/>
                <w:b/>
                <w:bCs/>
                <w:sz w:val="28"/>
                <w:szCs w:val="28"/>
              </w:rPr>
              <w:t>GUIDANCE FOR INDIVIDUALS IN THE COMPLETION OF TASKS</w:t>
            </w:r>
          </w:p>
        </w:tc>
      </w:tr>
    </w:tbl>
    <w:p w:rsidR="00256B18" w:rsidP="00364238" w:rsidRDefault="00256B18" w14:paraId="1A7F29F9" w14:textId="77777777">
      <w:pPr>
        <w:jc w:val="both"/>
        <w:rPr>
          <w:rFonts w:cstheme="minorHAnsi"/>
          <w:b/>
          <w:sz w:val="24"/>
          <w:szCs w:val="24"/>
        </w:rPr>
      </w:pPr>
      <w:bookmarkStart w:name="_Hlk100157323" w:id="15"/>
    </w:p>
    <w:bookmarkEnd w:id="15"/>
    <w:p w:rsidRPr="004E62E0" w:rsidR="00364238" w:rsidP="00364238" w:rsidRDefault="00364238" w14:paraId="249652FC" w14:textId="3BD2A134">
      <w:pPr>
        <w:jc w:val="both"/>
        <w:rPr>
          <w:rFonts w:cstheme="minorHAnsi"/>
          <w:b/>
          <w:sz w:val="24"/>
          <w:szCs w:val="24"/>
        </w:rPr>
      </w:pPr>
      <w:r w:rsidRPr="004E62E0">
        <w:rPr>
          <w:rFonts w:cstheme="minorHAnsi"/>
          <w:b/>
          <w:sz w:val="24"/>
          <w:szCs w:val="24"/>
        </w:rPr>
        <w:t>NOTE: The guidance offered below is linked to the five generic assessment criteria overleaf.</w:t>
      </w:r>
    </w:p>
    <w:p w:rsidRPr="004E62E0" w:rsidR="00364238" w:rsidP="00312982" w:rsidRDefault="00364238" w14:paraId="5FEA6ED4" w14:textId="77777777">
      <w:pPr>
        <w:numPr>
          <w:ilvl w:val="0"/>
          <w:numId w:val="14"/>
        </w:numPr>
        <w:spacing w:after="0" w:line="240" w:lineRule="auto"/>
        <w:jc w:val="both"/>
        <w:rPr>
          <w:rFonts w:cstheme="minorHAnsi"/>
          <w:b/>
          <w:sz w:val="24"/>
          <w:szCs w:val="24"/>
        </w:rPr>
      </w:pPr>
      <w:r w:rsidRPr="004E62E0">
        <w:rPr>
          <w:rFonts w:cstheme="minorHAnsi"/>
          <w:b/>
          <w:sz w:val="24"/>
          <w:szCs w:val="24"/>
        </w:rPr>
        <w:t>Engagement with Literature Skills</w:t>
      </w:r>
    </w:p>
    <w:p w:rsidRPr="004E62E0" w:rsidR="00364238" w:rsidP="00364238" w:rsidRDefault="00364238" w14:paraId="3FAAA471" w14:textId="77777777">
      <w:pPr>
        <w:jc w:val="both"/>
        <w:rPr>
          <w:rFonts w:cstheme="minorHAnsi"/>
          <w:sz w:val="24"/>
          <w:szCs w:val="24"/>
        </w:rPr>
      </w:pPr>
      <w:r w:rsidRPr="004E62E0">
        <w:rPr>
          <w:rFonts w:cstheme="minorHAnsi"/>
          <w:sz w:val="24"/>
          <w:szCs w:val="24"/>
        </w:rPr>
        <w:t xml:space="preserve">Your work must be informed and supported by scholarly material that is </w:t>
      </w:r>
      <w:r w:rsidRPr="004E62E0">
        <w:rPr>
          <w:rFonts w:cstheme="minorHAnsi"/>
          <w:i/>
          <w:sz w:val="24"/>
          <w:szCs w:val="24"/>
        </w:rPr>
        <w:t>relevant</w:t>
      </w:r>
      <w:r w:rsidRPr="004E62E0">
        <w:rPr>
          <w:rFonts w:cstheme="minorHAnsi"/>
          <w:sz w:val="24"/>
          <w:szCs w:val="24"/>
        </w:rPr>
        <w:t xml:space="preserve"> to and </w:t>
      </w:r>
      <w:r w:rsidRPr="004E62E0">
        <w:rPr>
          <w:rFonts w:cstheme="minorHAnsi"/>
          <w:i/>
          <w:sz w:val="24"/>
          <w:szCs w:val="24"/>
        </w:rPr>
        <w:t>focused</w:t>
      </w:r>
      <w:r w:rsidRPr="004E62E0">
        <w:rPr>
          <w:rFonts w:cstheme="minorHAnsi"/>
          <w:sz w:val="24"/>
          <w:szCs w:val="24"/>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4E62E0">
        <w:rPr>
          <w:rFonts w:cstheme="minorHAnsi"/>
          <w:i/>
          <w:sz w:val="24"/>
          <w:szCs w:val="24"/>
        </w:rPr>
        <w:t>range</w:t>
      </w:r>
      <w:r w:rsidRPr="004E62E0">
        <w:rPr>
          <w:rFonts w:cstheme="min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4E62E0">
        <w:rPr>
          <w:rFonts w:cstheme="minorHAnsi"/>
          <w:i/>
          <w:sz w:val="24"/>
          <w:szCs w:val="24"/>
        </w:rPr>
        <w:t>credibility</w:t>
      </w:r>
      <w:r w:rsidRPr="004E62E0">
        <w:rPr>
          <w:rFonts w:cstheme="min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E62E0">
        <w:rPr>
          <w:rFonts w:cstheme="minorHAnsi"/>
          <w:i/>
          <w:sz w:val="24"/>
          <w:szCs w:val="24"/>
        </w:rPr>
        <w:t>evidence</w:t>
      </w:r>
      <w:r w:rsidRPr="004E62E0">
        <w:rPr>
          <w:rFonts w:cstheme="minorHAnsi"/>
          <w:sz w:val="24"/>
          <w:szCs w:val="24"/>
        </w:rPr>
        <w:t xml:space="preserve"> of your research/own reading throughout your work, using correctly a suitable referencing system, including in-text citations in the main body of your work and a reference list at the end of your work. </w:t>
      </w:r>
    </w:p>
    <w:p w:rsidR="00364238" w:rsidP="00364238" w:rsidRDefault="00364238" w14:paraId="32442515" w14:textId="2C5ADFEC">
      <w:pPr>
        <w:jc w:val="both"/>
        <w:rPr>
          <w:rFonts w:cstheme="minorHAnsi"/>
          <w:i/>
          <w:sz w:val="24"/>
          <w:szCs w:val="24"/>
        </w:rPr>
      </w:pPr>
      <w:r w:rsidRPr="004E62E0">
        <w:rPr>
          <w:rFonts w:cstheme="minorHAnsi"/>
          <w:b/>
          <w:i/>
          <w:sz w:val="24"/>
          <w:szCs w:val="24"/>
        </w:rPr>
        <w:t>Guidance specific to this assessment</w:t>
      </w:r>
      <w:proofErr w:type="gramStart"/>
      <w:r w:rsidRPr="004E62E0">
        <w:rPr>
          <w:rFonts w:cstheme="minorHAnsi"/>
          <w:b/>
          <w:i/>
          <w:sz w:val="24"/>
          <w:szCs w:val="24"/>
        </w:rPr>
        <w:t>:</w:t>
      </w:r>
      <w:r w:rsidRPr="004E62E0">
        <w:rPr>
          <w:rFonts w:cstheme="minorHAnsi"/>
          <w:i/>
          <w:sz w:val="24"/>
          <w:szCs w:val="24"/>
        </w:rPr>
        <w:t xml:space="preserve"> </w:t>
      </w:r>
      <w:r w:rsidRPr="004E62E0" w:rsidR="008B5506">
        <w:rPr>
          <w:rFonts w:cstheme="minorHAnsi"/>
          <w:i/>
          <w:sz w:val="24"/>
          <w:szCs w:val="24"/>
        </w:rPr>
        <w:t xml:space="preserve"> </w:t>
      </w:r>
      <w:r w:rsidRPr="004E62E0" w:rsidR="008B5506">
        <w:rPr>
          <w:rFonts w:cstheme="minorHAnsi"/>
          <w:iCs/>
          <w:sz w:val="24"/>
          <w:szCs w:val="24"/>
        </w:rPr>
        <w:t>(</w:t>
      </w:r>
      <w:proofErr w:type="gramEnd"/>
      <w:r w:rsidRPr="004E62E0" w:rsidR="001A5CEC">
        <w:rPr>
          <w:rFonts w:cstheme="minorHAnsi"/>
          <w:i/>
          <w:sz w:val="24"/>
          <w:szCs w:val="24"/>
        </w:rPr>
        <w:t xml:space="preserve">to </w:t>
      </w:r>
      <w:r w:rsidRPr="004E62E0" w:rsidR="008B5506">
        <w:rPr>
          <w:rFonts w:cstheme="minorHAnsi"/>
          <w:i/>
          <w:sz w:val="24"/>
          <w:szCs w:val="24"/>
        </w:rPr>
        <w:t>filled in by the tutor</w:t>
      </w:r>
      <w:r w:rsidRPr="004E62E0" w:rsidR="00190643">
        <w:rPr>
          <w:rFonts w:cstheme="minorHAnsi"/>
          <w:i/>
          <w:sz w:val="24"/>
          <w:szCs w:val="24"/>
        </w:rPr>
        <w:t xml:space="preserve"> in all instances where applicable</w:t>
      </w:r>
      <w:r w:rsidRPr="004E62E0" w:rsidR="008B5506">
        <w:rPr>
          <w:rFonts w:cstheme="minorHAnsi"/>
          <w:i/>
          <w:sz w:val="24"/>
          <w:szCs w:val="24"/>
        </w:rPr>
        <w:t>)</w:t>
      </w:r>
    </w:p>
    <w:p w:rsidRPr="004E62E0" w:rsidR="00F56E12" w:rsidP="00364238" w:rsidRDefault="00F56E12" w14:paraId="354D399A" w14:textId="77777777">
      <w:pPr>
        <w:jc w:val="both"/>
        <w:rPr>
          <w:rFonts w:cstheme="minorHAnsi"/>
          <w:i/>
          <w:sz w:val="24"/>
          <w:szCs w:val="24"/>
        </w:rPr>
      </w:pPr>
    </w:p>
    <w:p w:rsidRPr="004E62E0" w:rsidR="00364238" w:rsidP="00312982" w:rsidRDefault="00364238" w14:paraId="2E88F45E" w14:textId="77777777">
      <w:pPr>
        <w:numPr>
          <w:ilvl w:val="0"/>
          <w:numId w:val="14"/>
        </w:numPr>
        <w:spacing w:after="0" w:line="240" w:lineRule="auto"/>
        <w:jc w:val="both"/>
        <w:rPr>
          <w:rFonts w:cstheme="minorHAnsi"/>
          <w:b/>
          <w:sz w:val="24"/>
          <w:szCs w:val="24"/>
        </w:rPr>
      </w:pPr>
      <w:r w:rsidRPr="004E62E0">
        <w:rPr>
          <w:rFonts w:cstheme="minorHAnsi"/>
          <w:b/>
          <w:sz w:val="24"/>
          <w:szCs w:val="24"/>
        </w:rPr>
        <w:t>Knowledge and Understanding Skills</w:t>
      </w:r>
    </w:p>
    <w:p w:rsidRPr="004E62E0" w:rsidR="00364238" w:rsidP="00364238" w:rsidRDefault="00364238" w14:paraId="571381A1" w14:textId="77777777">
      <w:pPr>
        <w:jc w:val="both"/>
        <w:rPr>
          <w:rFonts w:cstheme="minorHAnsi"/>
          <w:sz w:val="24"/>
          <w:szCs w:val="24"/>
        </w:rPr>
      </w:pPr>
      <w:r w:rsidRPr="004E62E0">
        <w:rPr>
          <w:rFonts w:cstheme="minorHAnsi"/>
          <w:sz w:val="24"/>
          <w:szCs w:val="24"/>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4E62E0">
        <w:rPr>
          <w:rFonts w:cstheme="minorHAnsi"/>
          <w:i/>
          <w:sz w:val="24"/>
          <w:szCs w:val="24"/>
        </w:rPr>
        <w:t>Knowledge</w:t>
      </w:r>
      <w:r w:rsidRPr="004E62E0">
        <w:rPr>
          <w:rFonts w:cstheme="minorHAnsi"/>
          <w:sz w:val="24"/>
          <w:szCs w:val="24"/>
        </w:rPr>
        <w:t xml:space="preserve"> relates to the facts, information and skills you have acquired through your learning.  You demonstrate your </w:t>
      </w:r>
      <w:r w:rsidRPr="004E62E0">
        <w:rPr>
          <w:rFonts w:cstheme="minorHAnsi"/>
          <w:i/>
          <w:sz w:val="24"/>
          <w:szCs w:val="24"/>
        </w:rPr>
        <w:t>understanding</w:t>
      </w:r>
      <w:r w:rsidRPr="004E62E0">
        <w:rPr>
          <w:rFonts w:cstheme="minorHAnsi"/>
          <w:sz w:val="24"/>
          <w:szCs w:val="24"/>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4E62E0">
        <w:rPr>
          <w:rFonts w:cstheme="minorHAnsi"/>
          <w:i/>
          <w:sz w:val="24"/>
          <w:szCs w:val="24"/>
        </w:rPr>
        <w:t>extent</w:t>
      </w:r>
      <w:r w:rsidRPr="004E62E0">
        <w:rPr>
          <w:rFonts w:cstheme="minorHAnsi"/>
          <w:sz w:val="24"/>
          <w:szCs w:val="24"/>
        </w:rPr>
        <w:t xml:space="preserve"> to which you demonstrate your knowledge and understanding; ideally each should be complete and detailed, with comprehensive coverage. </w:t>
      </w:r>
    </w:p>
    <w:p w:rsidR="00364238" w:rsidP="00364238" w:rsidRDefault="00364238" w14:paraId="79D5304D" w14:textId="6EA78CC1">
      <w:pPr>
        <w:jc w:val="both"/>
        <w:rPr>
          <w:rFonts w:cstheme="minorHAnsi"/>
          <w:i/>
          <w:sz w:val="24"/>
          <w:szCs w:val="24"/>
        </w:rPr>
      </w:pPr>
      <w:r w:rsidRPr="004E62E0">
        <w:rPr>
          <w:rFonts w:cstheme="minorHAnsi"/>
          <w:b/>
          <w:i/>
          <w:sz w:val="24"/>
          <w:szCs w:val="24"/>
        </w:rPr>
        <w:lastRenderedPageBreak/>
        <w:t>Guidance specific to this assessment:</w:t>
      </w:r>
      <w:r w:rsidRPr="004E62E0">
        <w:rPr>
          <w:rFonts w:cstheme="minorHAnsi"/>
          <w:i/>
          <w:sz w:val="24"/>
          <w:szCs w:val="24"/>
        </w:rPr>
        <w:t xml:space="preserve"> </w:t>
      </w:r>
    </w:p>
    <w:p w:rsidRPr="004E62E0" w:rsidR="00F56E12" w:rsidP="00364238" w:rsidRDefault="00F56E12" w14:paraId="2CCFB0B7" w14:textId="77777777">
      <w:pPr>
        <w:jc w:val="both"/>
        <w:rPr>
          <w:rFonts w:cstheme="minorHAnsi"/>
          <w:i/>
          <w:sz w:val="24"/>
          <w:szCs w:val="24"/>
        </w:rPr>
      </w:pPr>
    </w:p>
    <w:p w:rsidRPr="004E62E0" w:rsidR="00364238" w:rsidP="00312982" w:rsidRDefault="00364238" w14:paraId="64449A05" w14:textId="77777777">
      <w:pPr>
        <w:numPr>
          <w:ilvl w:val="0"/>
          <w:numId w:val="14"/>
        </w:numPr>
        <w:spacing w:after="0" w:line="240" w:lineRule="auto"/>
        <w:jc w:val="both"/>
        <w:rPr>
          <w:rFonts w:cstheme="minorHAnsi"/>
          <w:b/>
          <w:sz w:val="24"/>
          <w:szCs w:val="24"/>
        </w:rPr>
      </w:pPr>
      <w:r w:rsidRPr="004E62E0">
        <w:rPr>
          <w:rFonts w:cstheme="minorHAnsi"/>
          <w:b/>
          <w:sz w:val="24"/>
          <w:szCs w:val="24"/>
        </w:rPr>
        <w:t>Cognitive and Intellectual Skills</w:t>
      </w:r>
    </w:p>
    <w:p w:rsidRPr="004E62E0" w:rsidR="00364238" w:rsidP="00364238" w:rsidRDefault="00364238" w14:paraId="36D5A714" w14:textId="77777777">
      <w:pPr>
        <w:jc w:val="both"/>
        <w:rPr>
          <w:rFonts w:cstheme="minorHAnsi"/>
          <w:sz w:val="24"/>
          <w:szCs w:val="24"/>
        </w:rPr>
      </w:pPr>
      <w:r w:rsidRPr="004E62E0">
        <w:rPr>
          <w:rFonts w:cstheme="minorHAnsi"/>
          <w:sz w:val="24"/>
          <w:szCs w:val="24"/>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00364238" w:rsidP="00364238" w:rsidRDefault="00364238" w14:paraId="2E9D9FC4" w14:textId="36BB25D6">
      <w:pPr>
        <w:jc w:val="both"/>
        <w:rPr>
          <w:rFonts w:cstheme="minorHAnsi"/>
          <w:i/>
          <w:sz w:val="24"/>
          <w:szCs w:val="24"/>
        </w:rPr>
      </w:pPr>
      <w:r w:rsidRPr="004E62E0">
        <w:rPr>
          <w:rFonts w:cstheme="minorHAnsi"/>
          <w:b/>
          <w:i/>
          <w:sz w:val="24"/>
          <w:szCs w:val="24"/>
        </w:rPr>
        <w:t>Guidance specific to this assessment:</w:t>
      </w:r>
      <w:r w:rsidRPr="004E62E0">
        <w:rPr>
          <w:rFonts w:cstheme="minorHAnsi"/>
          <w:i/>
          <w:sz w:val="24"/>
          <w:szCs w:val="24"/>
        </w:rPr>
        <w:t xml:space="preserve"> </w:t>
      </w:r>
    </w:p>
    <w:p w:rsidRPr="004E62E0" w:rsidR="00F56E12" w:rsidP="00364238" w:rsidRDefault="00F56E12" w14:paraId="44A755EA" w14:textId="77777777">
      <w:pPr>
        <w:jc w:val="both"/>
        <w:rPr>
          <w:rFonts w:cstheme="minorHAnsi"/>
          <w:i/>
          <w:sz w:val="24"/>
          <w:szCs w:val="24"/>
        </w:rPr>
      </w:pPr>
    </w:p>
    <w:p w:rsidRPr="004E62E0" w:rsidR="00364238" w:rsidP="00312982" w:rsidRDefault="00364238" w14:paraId="0A01475F" w14:textId="77777777">
      <w:pPr>
        <w:numPr>
          <w:ilvl w:val="0"/>
          <w:numId w:val="14"/>
        </w:numPr>
        <w:spacing w:after="0" w:line="240" w:lineRule="auto"/>
        <w:jc w:val="both"/>
        <w:rPr>
          <w:rFonts w:cstheme="minorHAnsi"/>
          <w:b/>
          <w:sz w:val="24"/>
          <w:szCs w:val="24"/>
        </w:rPr>
      </w:pPr>
      <w:r w:rsidRPr="004E62E0">
        <w:rPr>
          <w:rFonts w:cstheme="minorHAnsi"/>
          <w:b/>
          <w:sz w:val="24"/>
          <w:szCs w:val="24"/>
        </w:rPr>
        <w:t>Practical Skills</w:t>
      </w:r>
    </w:p>
    <w:p w:rsidRPr="004E62E0" w:rsidR="00364238" w:rsidP="00364238" w:rsidRDefault="00364238" w14:paraId="6E1BC40D" w14:textId="77777777">
      <w:pPr>
        <w:jc w:val="both"/>
        <w:rPr>
          <w:rFonts w:cstheme="minorHAnsi"/>
          <w:sz w:val="24"/>
          <w:szCs w:val="24"/>
        </w:rPr>
      </w:pPr>
      <w:r w:rsidRPr="004E62E0">
        <w:rPr>
          <w:rFonts w:cstheme="minorHAnsi"/>
          <w:sz w:val="24"/>
          <w:szCs w:val="24"/>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rsidRPr="004E62E0" w:rsidR="00364238" w:rsidP="00364238" w:rsidRDefault="00364238" w14:paraId="55B2335D" w14:textId="29ADDA13">
      <w:pPr>
        <w:jc w:val="both"/>
        <w:rPr>
          <w:rFonts w:cstheme="minorHAnsi"/>
          <w:sz w:val="24"/>
          <w:szCs w:val="24"/>
        </w:rPr>
      </w:pPr>
      <w:r w:rsidRPr="004E62E0">
        <w:rPr>
          <w:rFonts w:cstheme="minorHAnsi"/>
          <w:sz w:val="24"/>
          <w:szCs w:val="24"/>
        </w:rPr>
        <w:t xml:space="preserve">You should be able to demonstrate mastery of the </w:t>
      </w:r>
      <w:r w:rsidRPr="004E62E0" w:rsidR="00A21464">
        <w:rPr>
          <w:rFonts w:cstheme="minorHAnsi"/>
          <w:sz w:val="24"/>
          <w:szCs w:val="24"/>
        </w:rPr>
        <w:t>leading-edge</w:t>
      </w:r>
      <w:r w:rsidRPr="004E62E0">
        <w:rPr>
          <w:rFonts w:cstheme="minorHAnsi"/>
          <w:sz w:val="24"/>
          <w:szCs w:val="24"/>
        </w:rPr>
        <w:t xml:space="preserv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w:t>
      </w:r>
      <w:proofErr w:type="gramStart"/>
      <w:r w:rsidRPr="004E62E0">
        <w:rPr>
          <w:rFonts w:cstheme="minorHAnsi"/>
          <w:sz w:val="24"/>
          <w:szCs w:val="24"/>
        </w:rPr>
        <w:t>real world</w:t>
      </w:r>
      <w:proofErr w:type="gramEnd"/>
      <w:r w:rsidRPr="004E62E0">
        <w:rPr>
          <w:rFonts w:cstheme="minorHAnsi"/>
          <w:sz w:val="24"/>
          <w:szCs w:val="24"/>
        </w:rPr>
        <w:t xml:space="preserve"> artefacts, examples and cases, the application of a model within an organisation and/or benchmarking one theory or organisation against others.  </w:t>
      </w:r>
    </w:p>
    <w:p w:rsidR="00364238" w:rsidP="00364238" w:rsidRDefault="00364238" w14:paraId="539FF7C9" w14:textId="6297BD4F">
      <w:pPr>
        <w:jc w:val="both"/>
        <w:rPr>
          <w:rFonts w:cstheme="minorHAnsi"/>
          <w:i/>
          <w:sz w:val="24"/>
          <w:szCs w:val="24"/>
        </w:rPr>
      </w:pPr>
      <w:r w:rsidRPr="004E62E0">
        <w:rPr>
          <w:rFonts w:cstheme="minorHAnsi"/>
          <w:b/>
          <w:i/>
          <w:sz w:val="24"/>
          <w:szCs w:val="24"/>
        </w:rPr>
        <w:t>Guidance specific to this assessment:</w:t>
      </w:r>
      <w:r w:rsidRPr="004E62E0">
        <w:rPr>
          <w:rFonts w:cstheme="minorHAnsi"/>
          <w:i/>
          <w:sz w:val="24"/>
          <w:szCs w:val="24"/>
        </w:rPr>
        <w:t xml:space="preserve"> </w:t>
      </w:r>
    </w:p>
    <w:p w:rsidR="00F56E12" w:rsidP="00364238" w:rsidRDefault="00F56E12" w14:paraId="72466E97" w14:textId="671BF55B">
      <w:pPr>
        <w:jc w:val="both"/>
        <w:rPr>
          <w:rFonts w:cstheme="minorHAnsi"/>
          <w:i/>
          <w:sz w:val="24"/>
          <w:szCs w:val="24"/>
        </w:rPr>
      </w:pPr>
    </w:p>
    <w:p w:rsidR="00A4738D" w:rsidP="00364238" w:rsidRDefault="00A4738D" w14:paraId="36A09966" w14:textId="77777777">
      <w:pPr>
        <w:jc w:val="both"/>
        <w:rPr>
          <w:rFonts w:cstheme="minorHAnsi"/>
          <w:i/>
          <w:sz w:val="24"/>
          <w:szCs w:val="24"/>
        </w:rPr>
      </w:pPr>
    </w:p>
    <w:p w:rsidRPr="004E62E0" w:rsidR="00F56E12" w:rsidP="00364238" w:rsidRDefault="00F56E12" w14:paraId="0A6BF795" w14:textId="77777777">
      <w:pPr>
        <w:jc w:val="both"/>
        <w:rPr>
          <w:rFonts w:cstheme="minorHAnsi"/>
          <w:i/>
          <w:sz w:val="24"/>
          <w:szCs w:val="24"/>
        </w:rPr>
      </w:pPr>
    </w:p>
    <w:p w:rsidRPr="004E62E0" w:rsidR="00364238" w:rsidP="00312982" w:rsidRDefault="00364238" w14:paraId="373995C3" w14:textId="77777777">
      <w:pPr>
        <w:numPr>
          <w:ilvl w:val="0"/>
          <w:numId w:val="14"/>
        </w:numPr>
        <w:spacing w:after="0" w:line="240" w:lineRule="auto"/>
        <w:jc w:val="both"/>
        <w:rPr>
          <w:rFonts w:cstheme="minorHAnsi"/>
          <w:b/>
          <w:sz w:val="24"/>
          <w:szCs w:val="24"/>
        </w:rPr>
      </w:pPr>
      <w:r w:rsidRPr="004E62E0">
        <w:rPr>
          <w:rFonts w:cstheme="minorHAnsi"/>
          <w:b/>
          <w:sz w:val="24"/>
          <w:szCs w:val="24"/>
        </w:rPr>
        <w:lastRenderedPageBreak/>
        <w:t xml:space="preserve">Transferable Skills for Life and Professional Practice </w:t>
      </w:r>
    </w:p>
    <w:p w:rsidR="004E62E0" w:rsidP="00364238" w:rsidRDefault="00364238" w14:paraId="4E2234D9" w14:textId="358B5112">
      <w:pPr>
        <w:jc w:val="both"/>
        <w:rPr>
          <w:rFonts w:cstheme="minorHAnsi"/>
          <w:sz w:val="24"/>
          <w:szCs w:val="24"/>
        </w:rPr>
      </w:pPr>
      <w:r w:rsidRPr="004E62E0">
        <w:rPr>
          <w:rFonts w:cstheme="minorHAnsi"/>
          <w:sz w:val="24"/>
          <w:szCs w:val="24"/>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Pr="00130D90" w:rsidR="004E62E0" w:rsidP="00364238" w:rsidRDefault="004E62E0" w14:paraId="1C810A66" w14:textId="1D78B35D">
      <w:pPr>
        <w:jc w:val="both"/>
        <w:rPr>
          <w:rFonts w:cstheme="minorHAnsi"/>
          <w:sz w:val="24"/>
          <w:szCs w:val="24"/>
        </w:rPr>
      </w:pPr>
    </w:p>
    <w:p w:rsidRPr="00130D90" w:rsidR="00145494" w:rsidP="00145494" w:rsidRDefault="00145494" w14:paraId="37EBAAD7" w14:textId="592E94A5">
      <w:pPr>
        <w:numPr>
          <w:ilvl w:val="0"/>
          <w:numId w:val="14"/>
        </w:numPr>
        <w:spacing w:after="0" w:line="240" w:lineRule="auto"/>
        <w:jc w:val="both"/>
        <w:rPr>
          <w:rFonts w:cstheme="minorHAnsi"/>
          <w:b/>
          <w:sz w:val="24"/>
          <w:szCs w:val="24"/>
        </w:rPr>
      </w:pPr>
      <w:r w:rsidRPr="00130D90">
        <w:rPr>
          <w:rFonts w:cstheme="minorHAnsi"/>
          <w:b/>
          <w:sz w:val="24"/>
          <w:szCs w:val="24"/>
        </w:rPr>
        <w:t xml:space="preserve">Fellowship </w:t>
      </w:r>
      <w:r w:rsidRPr="00130D90" w:rsidR="00085F25">
        <w:rPr>
          <w:rFonts w:cstheme="minorHAnsi"/>
          <w:b/>
          <w:sz w:val="24"/>
          <w:szCs w:val="24"/>
        </w:rPr>
        <w:t>Criteria (Appendix C)</w:t>
      </w:r>
      <w:r w:rsidRPr="00130D90">
        <w:rPr>
          <w:rFonts w:cstheme="minorHAnsi"/>
          <w:b/>
          <w:sz w:val="24"/>
          <w:szCs w:val="24"/>
        </w:rPr>
        <w:t xml:space="preserve"> </w:t>
      </w:r>
    </w:p>
    <w:p w:rsidRPr="00130D90" w:rsidR="00085F25" w:rsidP="00085F25" w:rsidRDefault="00085F25" w14:paraId="5CD5E549" w14:textId="77777777">
      <w:pPr>
        <w:rPr>
          <w:rFonts w:cstheme="minorHAnsi"/>
          <w:sz w:val="24"/>
          <w:szCs w:val="24"/>
        </w:rPr>
      </w:pPr>
    </w:p>
    <w:p w:rsidRPr="00130D90" w:rsidR="00B32AD3" w:rsidP="00085F25" w:rsidRDefault="00B32AD3" w14:paraId="75BB9C7A" w14:textId="3F95471C">
      <w:pPr>
        <w:rPr>
          <w:rFonts w:cstheme="minorHAnsi"/>
          <w:sz w:val="24"/>
          <w:szCs w:val="24"/>
        </w:rPr>
      </w:pPr>
      <w:r w:rsidRPr="00130D90">
        <w:rPr>
          <w:rFonts w:cstheme="minorHAnsi"/>
          <w:sz w:val="24"/>
          <w:szCs w:val="24"/>
        </w:rPr>
        <w:t>You should be able to provide evidence of:</w:t>
      </w:r>
    </w:p>
    <w:p w:rsidRPr="00130D90" w:rsidR="00B32AD3" w:rsidP="00B32AD3" w:rsidRDefault="00B32AD3" w14:paraId="396EF858" w14:textId="77777777">
      <w:pPr>
        <w:pStyle w:val="ListParagraph"/>
        <w:numPr>
          <w:ilvl w:val="0"/>
          <w:numId w:val="1"/>
        </w:numPr>
        <w:ind w:left="1440"/>
        <w:rPr>
          <w:rFonts w:cstheme="minorHAnsi"/>
          <w:sz w:val="24"/>
          <w:szCs w:val="24"/>
        </w:rPr>
      </w:pPr>
      <w:r w:rsidRPr="00130D90">
        <w:rPr>
          <w:rFonts w:cstheme="minorHAnsi"/>
          <w:sz w:val="24"/>
          <w:szCs w:val="24"/>
        </w:rPr>
        <w:t>Successful engagement with at least two of the five Areas of Activity</w:t>
      </w:r>
    </w:p>
    <w:p w:rsidRPr="00130D90" w:rsidR="00B32AD3" w:rsidP="00B32AD3" w:rsidRDefault="00B32AD3" w14:paraId="713A23E7" w14:textId="77777777">
      <w:pPr>
        <w:pStyle w:val="ListParagraph"/>
        <w:numPr>
          <w:ilvl w:val="0"/>
          <w:numId w:val="1"/>
        </w:numPr>
        <w:ind w:left="1440"/>
        <w:rPr>
          <w:rFonts w:cstheme="minorHAnsi"/>
          <w:sz w:val="24"/>
          <w:szCs w:val="24"/>
        </w:rPr>
      </w:pPr>
      <w:r w:rsidRPr="00130D90">
        <w:rPr>
          <w:rFonts w:cstheme="minorHAnsi"/>
          <w:sz w:val="24"/>
          <w:szCs w:val="24"/>
        </w:rPr>
        <w:t>Successful engagement in appropriate teaching and practices related to these Areas of Activity</w:t>
      </w:r>
    </w:p>
    <w:p w:rsidRPr="00130D90" w:rsidR="00B32AD3" w:rsidP="00B32AD3" w:rsidRDefault="00B32AD3" w14:paraId="5E805040" w14:textId="77777777">
      <w:pPr>
        <w:pStyle w:val="ListParagraph"/>
        <w:numPr>
          <w:ilvl w:val="0"/>
          <w:numId w:val="1"/>
        </w:numPr>
        <w:ind w:left="1440"/>
        <w:rPr>
          <w:rFonts w:cstheme="minorHAnsi"/>
          <w:sz w:val="24"/>
          <w:szCs w:val="24"/>
        </w:rPr>
      </w:pPr>
      <w:r w:rsidRPr="00130D90">
        <w:rPr>
          <w:rFonts w:cstheme="minorHAnsi"/>
          <w:sz w:val="24"/>
          <w:szCs w:val="24"/>
        </w:rPr>
        <w:t xml:space="preserve">Appropriate Core Knowledge and understanding of at least KI and K2 </w:t>
      </w:r>
    </w:p>
    <w:p w:rsidRPr="00130D90" w:rsidR="00B32AD3" w:rsidP="00B32AD3" w:rsidRDefault="00B32AD3" w14:paraId="7B93807C" w14:textId="77777777">
      <w:pPr>
        <w:pStyle w:val="ListParagraph"/>
        <w:numPr>
          <w:ilvl w:val="0"/>
          <w:numId w:val="1"/>
        </w:numPr>
        <w:ind w:left="1440"/>
        <w:rPr>
          <w:rFonts w:cstheme="minorHAnsi"/>
          <w:sz w:val="24"/>
          <w:szCs w:val="24"/>
        </w:rPr>
      </w:pPr>
      <w:r w:rsidRPr="00130D90">
        <w:rPr>
          <w:rFonts w:cstheme="minorHAnsi"/>
          <w:sz w:val="24"/>
          <w:szCs w:val="24"/>
        </w:rPr>
        <w:t>A commitment to appropriate Professional Values in facilitating others’ learning</w:t>
      </w:r>
    </w:p>
    <w:p w:rsidRPr="00130D90" w:rsidR="00B32AD3" w:rsidP="00B32AD3" w:rsidRDefault="00B32AD3" w14:paraId="64B5220F" w14:textId="77777777">
      <w:pPr>
        <w:pStyle w:val="ListParagraph"/>
        <w:numPr>
          <w:ilvl w:val="0"/>
          <w:numId w:val="1"/>
        </w:numPr>
        <w:ind w:left="1440"/>
        <w:rPr>
          <w:rFonts w:cstheme="minorHAnsi"/>
          <w:sz w:val="24"/>
          <w:szCs w:val="24"/>
        </w:rPr>
      </w:pPr>
      <w:r w:rsidRPr="00130D90">
        <w:rPr>
          <w:rFonts w:cstheme="minorHAnsi"/>
          <w:sz w:val="24"/>
          <w:szCs w:val="24"/>
        </w:rPr>
        <w:t>Relevant professional practices, subject and pedagogic research and/or scholarship within the above activities</w:t>
      </w:r>
    </w:p>
    <w:p w:rsidRPr="00130D90" w:rsidR="004E62E0" w:rsidP="00B32AD3" w:rsidRDefault="00B32AD3" w14:paraId="0CC6EF30" w14:textId="13E893F6">
      <w:pPr>
        <w:jc w:val="both"/>
        <w:rPr>
          <w:rFonts w:cstheme="minorHAnsi"/>
          <w:sz w:val="28"/>
          <w:szCs w:val="28"/>
        </w:rPr>
      </w:pPr>
      <w:r w:rsidRPr="00130D90">
        <w:rPr>
          <w:rFonts w:cstheme="minorHAnsi"/>
          <w:sz w:val="24"/>
          <w:szCs w:val="24"/>
        </w:rPr>
        <w:t>Successful engagement, where appropriate, in professional development activity related to teaching, learning and assessment responsibilities</w:t>
      </w:r>
    </w:p>
    <w:p w:rsidRPr="00B32AD3" w:rsidR="004E62E0" w:rsidP="00364238" w:rsidRDefault="004E62E0" w14:paraId="1EB248FD" w14:textId="38A6E41B">
      <w:pPr>
        <w:jc w:val="both"/>
        <w:rPr>
          <w:rFonts w:ascii="Arial" w:hAnsi="Arial" w:cs="Arial"/>
          <w:sz w:val="28"/>
          <w:szCs w:val="28"/>
        </w:rPr>
      </w:pPr>
    </w:p>
    <w:p w:rsidR="004E62E0" w:rsidP="00364238" w:rsidRDefault="004E62E0" w14:paraId="7589C39C" w14:textId="412235C7">
      <w:pPr>
        <w:jc w:val="both"/>
        <w:rPr>
          <w:rFonts w:cstheme="minorHAnsi"/>
          <w:sz w:val="24"/>
          <w:szCs w:val="24"/>
        </w:rPr>
      </w:pPr>
    </w:p>
    <w:p w:rsidR="004E62E0" w:rsidP="00364238" w:rsidRDefault="004E62E0" w14:paraId="5875E1BE" w14:textId="3D6216AE">
      <w:pPr>
        <w:jc w:val="both"/>
        <w:rPr>
          <w:rFonts w:cstheme="minorHAnsi"/>
          <w:sz w:val="24"/>
          <w:szCs w:val="24"/>
        </w:rPr>
      </w:pPr>
    </w:p>
    <w:p w:rsidR="004E62E0" w:rsidP="00364238" w:rsidRDefault="004E62E0" w14:paraId="770CF72F" w14:textId="4773CE72">
      <w:pPr>
        <w:jc w:val="both"/>
        <w:rPr>
          <w:rFonts w:cstheme="minorHAnsi"/>
          <w:sz w:val="24"/>
          <w:szCs w:val="24"/>
        </w:rPr>
      </w:pPr>
    </w:p>
    <w:p w:rsidR="004E62E0" w:rsidP="00364238" w:rsidRDefault="004E62E0" w14:paraId="40C3B55E" w14:textId="2F11BBB4">
      <w:pPr>
        <w:jc w:val="both"/>
        <w:rPr>
          <w:rFonts w:cstheme="minorHAnsi"/>
          <w:sz w:val="24"/>
          <w:szCs w:val="24"/>
        </w:rPr>
      </w:pPr>
    </w:p>
    <w:p w:rsidR="004E62E0" w:rsidP="00364238" w:rsidRDefault="004E62E0" w14:paraId="565AB916" w14:textId="717B72E1">
      <w:pPr>
        <w:jc w:val="both"/>
        <w:rPr>
          <w:rFonts w:cstheme="minorHAnsi"/>
          <w:sz w:val="24"/>
          <w:szCs w:val="24"/>
        </w:rPr>
      </w:pPr>
    </w:p>
    <w:p w:rsidR="004E62E0" w:rsidP="00364238" w:rsidRDefault="004E62E0" w14:paraId="27F3258A" w14:textId="35F3E617">
      <w:pPr>
        <w:jc w:val="both"/>
        <w:rPr>
          <w:rFonts w:cstheme="minorHAnsi"/>
          <w:sz w:val="24"/>
          <w:szCs w:val="24"/>
        </w:rPr>
      </w:pPr>
    </w:p>
    <w:p w:rsidR="004E62E0" w:rsidP="00364238" w:rsidRDefault="004E62E0" w14:paraId="68CEDAB8" w14:textId="62A9A0EE">
      <w:pPr>
        <w:jc w:val="both"/>
        <w:rPr>
          <w:rFonts w:cstheme="minorHAnsi"/>
          <w:sz w:val="24"/>
          <w:szCs w:val="24"/>
        </w:rPr>
      </w:pPr>
    </w:p>
    <w:p w:rsidR="004E62E0" w:rsidP="00364238" w:rsidRDefault="004E62E0" w14:paraId="208FAD5E" w14:textId="42FABFFF">
      <w:pPr>
        <w:jc w:val="both"/>
        <w:rPr>
          <w:rFonts w:cstheme="minorHAnsi"/>
          <w:sz w:val="24"/>
          <w:szCs w:val="24"/>
        </w:rPr>
      </w:pPr>
    </w:p>
    <w:p w:rsidR="00085F25" w:rsidP="00DE4646" w:rsidRDefault="00085F25" w14:paraId="022E72A1" w14:textId="77777777">
      <w:pPr>
        <w:jc w:val="both"/>
        <w:rPr>
          <w:rFonts w:cstheme="minorHAnsi"/>
          <w:sz w:val="24"/>
          <w:szCs w:val="24"/>
        </w:rPr>
        <w:sectPr w:rsidR="00085F25" w:rsidSect="00E2100A">
          <w:footerReference w:type="default" r:id="rId26"/>
          <w:pgSz w:w="11894" w:h="16834" w:orient="portrait"/>
          <w:pgMar w:top="1440" w:right="1080" w:bottom="1440" w:left="1080" w:header="706" w:footer="454" w:gutter="0"/>
          <w:paperSrc w:first="1" w:other="1"/>
          <w:cols w:space="720"/>
          <w:docGrid w:linePitch="299"/>
        </w:sectPr>
      </w:pPr>
    </w:p>
    <w:p w:rsidR="00D47B2E" w:rsidP="00DE4646" w:rsidRDefault="00D47B2E" w14:paraId="20019571" w14:textId="77777777">
      <w:pPr>
        <w:jc w:val="both"/>
        <w:rPr>
          <w:rFonts w:cstheme="minorHAnsi"/>
          <w:sz w:val="24"/>
          <w:szCs w:val="24"/>
        </w:rPr>
        <w:sectPr w:rsidR="00D47B2E" w:rsidSect="00E2100A">
          <w:footerReference w:type="default" r:id="rId27"/>
          <w:type w:val="continuous"/>
          <w:pgSz w:w="11894" w:h="16834" w:orient="portrait"/>
          <w:pgMar w:top="720" w:right="720" w:bottom="720" w:left="720" w:header="706" w:footer="706" w:gutter="0"/>
          <w:paperSrc w:first="1" w:other="1"/>
          <w:cols w:space="720"/>
        </w:sectPr>
      </w:pPr>
    </w:p>
    <w:p w:rsidR="00A21464" w:rsidP="08A2E9F8" w:rsidRDefault="00DE4646" w14:paraId="3AF93F63" w14:textId="77777777">
      <w:pPr>
        <w:jc w:val="both"/>
        <w:rPr>
          <w:rFonts w:cs="Calibri" w:cstheme="minorAscii"/>
          <w:b w:val="1"/>
          <w:bCs w:val="1"/>
          <w:sz w:val="24"/>
          <w:szCs w:val="24"/>
        </w:rPr>
      </w:pPr>
      <w:r w:rsidRPr="08A2E9F8" w:rsidR="00DE4646">
        <w:rPr>
          <w:rFonts w:cs="Calibri" w:cstheme="minorAscii"/>
          <w:b w:val="1"/>
          <w:bCs w:val="1"/>
          <w:sz w:val="24"/>
          <w:szCs w:val="24"/>
        </w:rPr>
        <w:t>APPENDIX A: FEEDBACK FORM</w:t>
      </w:r>
      <w:bookmarkStart w:name="_Hlk100157661" w:id="16"/>
    </w:p>
    <w:p w:rsidRPr="00DE4646" w:rsidR="00DE4646" w:rsidP="00DE4646" w:rsidRDefault="00DE4646" w14:paraId="5D54FDAD" w14:textId="057A059E">
      <w:pPr>
        <w:pStyle w:val="BodyText1"/>
        <w:tabs>
          <w:tab w:val="clear" w:pos="720"/>
          <w:tab w:val="clear" w:pos="1440"/>
        </w:tabs>
        <w:jc w:val="both"/>
        <w:rPr>
          <w:rFonts w:asciiTheme="minorHAnsi" w:hAnsiTheme="minorHAnsi" w:cstheme="minorHAnsi"/>
          <w:szCs w:val="24"/>
        </w:rPr>
      </w:pPr>
      <w:r w:rsidRPr="004E62E0">
        <w:rPr>
          <w:rFonts w:asciiTheme="minorHAnsi" w:hAnsiTheme="minorHAnsi" w:cstheme="minorHAnsi"/>
          <w:szCs w:val="24"/>
        </w:rPr>
        <w:t xml:space="preserve">This section details the </w:t>
      </w:r>
      <w:r w:rsidRPr="004E62E0">
        <w:rPr>
          <w:rFonts w:asciiTheme="minorHAnsi" w:hAnsiTheme="minorHAnsi" w:cstheme="minorHAnsi"/>
          <w:i/>
          <w:szCs w:val="24"/>
        </w:rPr>
        <w:t>extent</w:t>
      </w:r>
      <w:r w:rsidRPr="004E62E0">
        <w:rPr>
          <w:rFonts w:asciiTheme="minorHAnsi" w:hAnsiTheme="minorHAnsi" w:cstheme="minorHAnsi"/>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X="-151" w:tblpY="5"/>
        <w:tblW w:w="5000" w:type="pct"/>
        <w:tblLayout w:type="fixed"/>
        <w:tblLook w:val="04A0" w:firstRow="1" w:lastRow="0" w:firstColumn="1" w:lastColumn="0" w:noHBand="0" w:noVBand="1"/>
      </w:tblPr>
      <w:tblGrid>
        <w:gridCol w:w="8046"/>
        <w:gridCol w:w="1222"/>
        <w:gridCol w:w="1176"/>
      </w:tblGrid>
      <w:tr w:rsidRPr="004E62E0" w:rsidR="00DE4646" w:rsidTr="00DE4646" w14:paraId="2CE3409B" w14:textId="77777777">
        <w:trPr>
          <w:trHeight w:val="1124"/>
        </w:trPr>
        <w:tc>
          <w:tcPr>
            <w:tcW w:w="3852" w:type="pct"/>
            <w:tcBorders>
              <w:top w:val="single" w:color="auto" w:sz="4" w:space="0"/>
              <w:left w:val="single" w:color="auto" w:sz="4" w:space="0"/>
              <w:right w:val="single" w:color="auto" w:sz="4" w:space="0"/>
            </w:tcBorders>
            <w:shd w:val="clear" w:color="auto" w:fill="D9D9D9" w:themeFill="background1" w:themeFillShade="D9"/>
            <w:vAlign w:val="center"/>
          </w:tcPr>
          <w:p w:rsidRPr="004E62E0" w:rsidR="00DE4646" w:rsidP="00DE4646" w:rsidRDefault="00DE4646" w14:paraId="2094B7DB" w14:textId="77777777">
            <w:pPr>
              <w:rPr>
                <w:rFonts w:cstheme="minorHAnsi"/>
                <w:b/>
                <w:sz w:val="24"/>
                <w:szCs w:val="24"/>
              </w:rPr>
            </w:pPr>
            <w:r w:rsidRPr="004E62E0">
              <w:rPr>
                <w:rFonts w:cstheme="minorHAnsi"/>
                <w:b/>
                <w:sz w:val="24"/>
                <w:szCs w:val="24"/>
              </w:rPr>
              <w:t xml:space="preserve">Generic Assessment Criteria </w:t>
            </w:r>
          </w:p>
        </w:tc>
        <w:tc>
          <w:tcPr>
            <w:tcW w:w="585" w:type="pct"/>
            <w:tcBorders>
              <w:top w:val="single" w:color="auto" w:sz="4" w:space="0"/>
              <w:left w:val="single" w:color="auto" w:sz="4" w:space="0"/>
              <w:right w:val="single" w:color="auto" w:sz="4" w:space="0"/>
            </w:tcBorders>
            <w:shd w:val="clear" w:color="auto" w:fill="D9D9D9" w:themeFill="background1" w:themeFillShade="D9"/>
            <w:textDirection w:val="btLr"/>
          </w:tcPr>
          <w:p w:rsidRPr="00256B18" w:rsidR="00DE4646" w:rsidP="00DE4646" w:rsidRDefault="00DE4646" w14:paraId="045E1684" w14:textId="77777777">
            <w:pPr>
              <w:ind w:left="34" w:right="113"/>
              <w:jc w:val="center"/>
              <w:rPr>
                <w:rFonts w:cstheme="minorHAnsi"/>
                <w:b/>
                <w:sz w:val="20"/>
                <w:szCs w:val="20"/>
              </w:rPr>
            </w:pPr>
            <w:r w:rsidRPr="00256B18">
              <w:rPr>
                <w:rFonts w:cstheme="minorHAnsi"/>
                <w:b/>
                <w:sz w:val="20"/>
                <w:szCs w:val="20"/>
              </w:rPr>
              <w:t>Marks available</w:t>
            </w:r>
          </w:p>
        </w:tc>
        <w:tc>
          <w:tcPr>
            <w:tcW w:w="563" w:type="pct"/>
            <w:tcBorders>
              <w:top w:val="single" w:color="auto" w:sz="4" w:space="0"/>
              <w:left w:val="single" w:color="auto" w:sz="4" w:space="0"/>
              <w:bottom w:val="single" w:color="auto" w:sz="4" w:space="0"/>
              <w:right w:val="single" w:color="auto" w:sz="4" w:space="0"/>
            </w:tcBorders>
            <w:shd w:val="clear" w:color="auto" w:fill="D9D9D9" w:themeFill="background1" w:themeFillShade="D9"/>
            <w:textDirection w:val="btLr"/>
            <w:vAlign w:val="center"/>
          </w:tcPr>
          <w:p w:rsidRPr="00256B18" w:rsidR="00DE4646" w:rsidP="00DE4646" w:rsidRDefault="00DE4646" w14:paraId="28928425" w14:textId="77777777">
            <w:pPr>
              <w:ind w:left="113" w:right="113"/>
              <w:jc w:val="center"/>
              <w:rPr>
                <w:rFonts w:cstheme="minorHAnsi"/>
                <w:b/>
              </w:rPr>
            </w:pPr>
            <w:r w:rsidRPr="00256B18">
              <w:rPr>
                <w:rFonts w:cstheme="minorHAnsi"/>
                <w:b/>
              </w:rPr>
              <w:t xml:space="preserve">Marks </w:t>
            </w:r>
          </w:p>
          <w:p w:rsidRPr="004E62E0" w:rsidR="00DE4646" w:rsidP="00DE4646" w:rsidRDefault="00DE4646" w14:paraId="17E45024" w14:textId="77777777">
            <w:pPr>
              <w:ind w:left="113" w:right="113"/>
              <w:jc w:val="center"/>
              <w:rPr>
                <w:rFonts w:cstheme="minorHAnsi"/>
                <w:b/>
                <w:sz w:val="24"/>
                <w:szCs w:val="24"/>
              </w:rPr>
            </w:pPr>
            <w:r w:rsidRPr="00256B18">
              <w:rPr>
                <w:rFonts w:cstheme="minorHAnsi"/>
                <w:b/>
                <w:sz w:val="20"/>
                <w:szCs w:val="20"/>
              </w:rPr>
              <w:t>awarde</w:t>
            </w:r>
            <w:r w:rsidRPr="004E62E0">
              <w:rPr>
                <w:rFonts w:cstheme="minorHAnsi"/>
                <w:b/>
                <w:sz w:val="24"/>
                <w:szCs w:val="24"/>
              </w:rPr>
              <w:t>d</w:t>
            </w:r>
          </w:p>
        </w:tc>
      </w:tr>
      <w:tr w:rsidRPr="004E62E0" w:rsidR="00DE4646" w:rsidTr="00DE4646" w14:paraId="23879A14" w14:textId="77777777">
        <w:trPr>
          <w:trHeight w:val="430"/>
        </w:trPr>
        <w:tc>
          <w:tcPr>
            <w:tcW w:w="3852"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253257BF" w14:textId="77777777">
            <w:pPr>
              <w:rPr>
                <w:rFonts w:cstheme="minorHAnsi"/>
                <w:sz w:val="24"/>
                <w:szCs w:val="24"/>
              </w:rPr>
            </w:pPr>
            <w:r w:rsidRPr="004E62E0">
              <w:rPr>
                <w:rFonts w:cstheme="minorHAnsi"/>
                <w:b/>
                <w:sz w:val="24"/>
                <w:szCs w:val="24"/>
              </w:rPr>
              <w:t>1. Engagement with Literature</w:t>
            </w:r>
            <w:r>
              <w:rPr>
                <w:rFonts w:cstheme="minorHAnsi"/>
                <w:b/>
                <w:sz w:val="24"/>
                <w:szCs w:val="24"/>
              </w:rPr>
              <w:t xml:space="preserve"> Skills</w:t>
            </w:r>
          </w:p>
        </w:tc>
        <w:tc>
          <w:tcPr>
            <w:tcW w:w="585"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175D0146" w14:textId="77777777">
            <w:pPr>
              <w:jc w:val="center"/>
              <w:rPr>
                <w:rFonts w:cstheme="minorHAnsi"/>
                <w:sz w:val="24"/>
                <w:szCs w:val="24"/>
              </w:rPr>
            </w:pPr>
            <w:r w:rsidRPr="004E62E0">
              <w:rPr>
                <w:rFonts w:cstheme="minorHAnsi"/>
                <w:sz w:val="24"/>
                <w:szCs w:val="24"/>
              </w:rPr>
              <w:t>20</w:t>
            </w:r>
          </w:p>
        </w:tc>
        <w:tc>
          <w:tcPr>
            <w:tcW w:w="563" w:type="pct"/>
            <w:tcBorders>
              <w:top w:val="single" w:color="auto" w:sz="4" w:space="0"/>
              <w:left w:val="single" w:color="auto" w:sz="4" w:space="0"/>
              <w:bottom w:val="single" w:color="auto" w:sz="4" w:space="0"/>
              <w:right w:val="single" w:color="auto" w:sz="4" w:space="0"/>
            </w:tcBorders>
            <w:shd w:val="clear" w:color="auto" w:fill="D9D9D9"/>
          </w:tcPr>
          <w:p w:rsidRPr="004E62E0" w:rsidR="00DE4646" w:rsidP="00DE4646" w:rsidRDefault="00DE4646" w14:paraId="66068776" w14:textId="77777777">
            <w:pPr>
              <w:jc w:val="center"/>
              <w:rPr>
                <w:rFonts w:cstheme="minorHAnsi"/>
                <w:sz w:val="24"/>
                <w:szCs w:val="24"/>
              </w:rPr>
            </w:pPr>
          </w:p>
        </w:tc>
      </w:tr>
      <w:tr w:rsidRPr="004E62E0" w:rsidR="00DE4646" w:rsidTr="00DE4646" w14:paraId="2300520D" w14:textId="77777777">
        <w:trPr>
          <w:trHeight w:val="430"/>
        </w:trPr>
        <w:tc>
          <w:tcPr>
            <w:tcW w:w="3852" w:type="pct"/>
            <w:vMerge w:val="restart"/>
            <w:tcBorders>
              <w:top w:val="single" w:color="auto" w:sz="4" w:space="0"/>
              <w:left w:val="single" w:color="auto" w:sz="4" w:space="0"/>
              <w:right w:val="single" w:color="auto" w:sz="4" w:space="0"/>
            </w:tcBorders>
          </w:tcPr>
          <w:p w:rsidRPr="004E62E0" w:rsidR="00DE4646" w:rsidP="00DE4646" w:rsidRDefault="00DE4646" w14:paraId="242EAD6F" w14:textId="77777777">
            <w:pPr>
              <w:spacing w:after="120"/>
              <w:rPr>
                <w:rFonts w:cstheme="minorHAnsi"/>
                <w:sz w:val="24"/>
                <w:szCs w:val="24"/>
              </w:rPr>
            </w:pPr>
          </w:p>
          <w:p w:rsidRPr="004E62E0" w:rsidR="00DE4646" w:rsidP="00DE4646" w:rsidRDefault="00DE4646" w14:paraId="45BE275F" w14:textId="77777777">
            <w:pPr>
              <w:spacing w:after="120"/>
              <w:rPr>
                <w:rFonts w:cstheme="minorHAnsi"/>
                <w:sz w:val="24"/>
                <w:szCs w:val="24"/>
              </w:rPr>
            </w:pPr>
          </w:p>
        </w:tc>
        <w:tc>
          <w:tcPr>
            <w:tcW w:w="585" w:type="pct"/>
            <w:tcBorders>
              <w:top w:val="single" w:color="auto" w:sz="4" w:space="0"/>
              <w:left w:val="single" w:color="auto" w:sz="4" w:space="0"/>
              <w:right w:val="single" w:color="auto" w:sz="4" w:space="0"/>
            </w:tcBorders>
          </w:tcPr>
          <w:p w:rsidRPr="004E62E0" w:rsidR="00DE4646" w:rsidP="00DE4646" w:rsidRDefault="00DE4646" w14:paraId="2AF93AD5" w14:textId="77777777">
            <w:pPr>
              <w:jc w:val="center"/>
              <w:rPr>
                <w:rFonts w:cstheme="minorHAnsi"/>
                <w:sz w:val="24"/>
                <w:szCs w:val="24"/>
              </w:rPr>
            </w:pPr>
          </w:p>
        </w:tc>
        <w:tc>
          <w:tcPr>
            <w:tcW w:w="563" w:type="pct"/>
            <w:vMerge w:val="restart"/>
            <w:tcBorders>
              <w:top w:val="single" w:color="auto" w:sz="4" w:space="0"/>
              <w:left w:val="single" w:color="auto" w:sz="4" w:space="0"/>
              <w:bottom w:val="single" w:color="auto" w:sz="4" w:space="0"/>
              <w:right w:val="single" w:color="auto" w:sz="4" w:space="0"/>
            </w:tcBorders>
          </w:tcPr>
          <w:p w:rsidRPr="004E62E0" w:rsidR="00DE4646" w:rsidP="00DE4646" w:rsidRDefault="00DE4646" w14:paraId="3652D69F" w14:textId="77777777">
            <w:pPr>
              <w:jc w:val="center"/>
              <w:rPr>
                <w:rFonts w:cstheme="minorHAnsi"/>
                <w:sz w:val="24"/>
                <w:szCs w:val="24"/>
              </w:rPr>
            </w:pPr>
          </w:p>
        </w:tc>
      </w:tr>
      <w:tr w:rsidRPr="004E62E0" w:rsidR="00DE4646" w:rsidTr="00DE4646" w14:paraId="3AF83C99" w14:textId="77777777">
        <w:trPr>
          <w:trHeight w:val="431"/>
        </w:trPr>
        <w:tc>
          <w:tcPr>
            <w:tcW w:w="3852" w:type="pct"/>
            <w:vMerge/>
            <w:tcBorders>
              <w:left w:val="single" w:color="auto" w:sz="4" w:space="0"/>
              <w:bottom w:val="single" w:color="auto" w:sz="4" w:space="0"/>
              <w:right w:val="single" w:color="auto" w:sz="4" w:space="0"/>
            </w:tcBorders>
          </w:tcPr>
          <w:p w:rsidRPr="004E62E0" w:rsidR="00DE4646" w:rsidP="00DE4646" w:rsidRDefault="00DE4646" w14:paraId="5E5890B7" w14:textId="77777777">
            <w:pPr>
              <w:rPr>
                <w:rFonts w:cstheme="minorHAnsi"/>
                <w:b/>
                <w:sz w:val="24"/>
                <w:szCs w:val="24"/>
              </w:rPr>
            </w:pPr>
          </w:p>
        </w:tc>
        <w:tc>
          <w:tcPr>
            <w:tcW w:w="585" w:type="pct"/>
            <w:tcBorders>
              <w:left w:val="single" w:color="auto" w:sz="4" w:space="0"/>
              <w:bottom w:val="single" w:color="auto" w:sz="4" w:space="0"/>
              <w:right w:val="single" w:color="auto" w:sz="4" w:space="0"/>
            </w:tcBorders>
          </w:tcPr>
          <w:p w:rsidRPr="004E62E0" w:rsidR="00DE4646" w:rsidP="00DE4646" w:rsidRDefault="00DE4646" w14:paraId="06B4AE13" w14:textId="77777777">
            <w:pPr>
              <w:jc w:val="center"/>
              <w:rPr>
                <w:rFonts w:cstheme="minorHAnsi"/>
                <w:sz w:val="24"/>
                <w:szCs w:val="24"/>
              </w:rPr>
            </w:pPr>
          </w:p>
        </w:tc>
        <w:tc>
          <w:tcPr>
            <w:tcW w:w="563" w:type="pct"/>
            <w:vMerge/>
            <w:tcBorders>
              <w:top w:val="single" w:color="auto" w:sz="4" w:space="0"/>
              <w:left w:val="single" w:color="auto" w:sz="4" w:space="0"/>
              <w:bottom w:val="single" w:color="auto" w:sz="4" w:space="0"/>
              <w:right w:val="single" w:color="auto" w:sz="4" w:space="0"/>
            </w:tcBorders>
          </w:tcPr>
          <w:p w:rsidRPr="004E62E0" w:rsidR="00DE4646" w:rsidP="00DE4646" w:rsidRDefault="00DE4646" w14:paraId="5C86D077" w14:textId="77777777">
            <w:pPr>
              <w:jc w:val="center"/>
              <w:rPr>
                <w:rFonts w:cstheme="minorHAnsi"/>
                <w:sz w:val="24"/>
                <w:szCs w:val="24"/>
              </w:rPr>
            </w:pPr>
          </w:p>
        </w:tc>
      </w:tr>
      <w:tr w:rsidRPr="004E62E0" w:rsidR="00DE4646" w:rsidTr="00DE4646" w14:paraId="66E44737" w14:textId="77777777">
        <w:trPr>
          <w:trHeight w:val="430"/>
        </w:trPr>
        <w:tc>
          <w:tcPr>
            <w:tcW w:w="3852"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60398B7A" w14:textId="77777777">
            <w:pPr>
              <w:rPr>
                <w:rFonts w:cstheme="minorHAnsi"/>
                <w:sz w:val="24"/>
                <w:szCs w:val="24"/>
              </w:rPr>
            </w:pPr>
            <w:r w:rsidRPr="004E62E0">
              <w:rPr>
                <w:rFonts w:cstheme="minorHAnsi"/>
                <w:b/>
                <w:sz w:val="24"/>
                <w:szCs w:val="24"/>
              </w:rPr>
              <w:t>2. Knowledge and Understanding Skills</w:t>
            </w:r>
          </w:p>
        </w:tc>
        <w:tc>
          <w:tcPr>
            <w:tcW w:w="585"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1AA8B59E" w14:textId="77777777">
            <w:pPr>
              <w:jc w:val="center"/>
              <w:rPr>
                <w:rFonts w:cstheme="minorHAnsi"/>
                <w:sz w:val="24"/>
                <w:szCs w:val="24"/>
              </w:rPr>
            </w:pPr>
            <w:r w:rsidRPr="004E62E0">
              <w:rPr>
                <w:rFonts w:cstheme="minorHAnsi"/>
                <w:sz w:val="24"/>
                <w:szCs w:val="24"/>
              </w:rPr>
              <w:t>20</w:t>
            </w:r>
          </w:p>
        </w:tc>
        <w:tc>
          <w:tcPr>
            <w:tcW w:w="563" w:type="pct"/>
            <w:tcBorders>
              <w:top w:val="single" w:color="auto" w:sz="4" w:space="0"/>
              <w:left w:val="single" w:color="auto" w:sz="4" w:space="0"/>
              <w:bottom w:val="single" w:color="auto" w:sz="4" w:space="0"/>
              <w:right w:val="single" w:color="auto" w:sz="4" w:space="0"/>
            </w:tcBorders>
            <w:shd w:val="clear" w:color="auto" w:fill="D9D9D9"/>
          </w:tcPr>
          <w:p w:rsidRPr="004E62E0" w:rsidR="00DE4646" w:rsidP="00DE4646" w:rsidRDefault="00DE4646" w14:paraId="554C3042" w14:textId="77777777">
            <w:pPr>
              <w:jc w:val="center"/>
              <w:rPr>
                <w:rFonts w:cstheme="minorHAnsi"/>
                <w:sz w:val="24"/>
                <w:szCs w:val="24"/>
              </w:rPr>
            </w:pPr>
          </w:p>
        </w:tc>
      </w:tr>
      <w:tr w:rsidRPr="004E62E0" w:rsidR="00DE4646" w:rsidTr="00DE4646" w14:paraId="7364C617" w14:textId="77777777">
        <w:trPr>
          <w:trHeight w:val="430"/>
        </w:trPr>
        <w:tc>
          <w:tcPr>
            <w:tcW w:w="3852" w:type="pct"/>
            <w:vMerge w:val="restart"/>
            <w:tcBorders>
              <w:top w:val="single" w:color="auto" w:sz="4" w:space="0"/>
              <w:left w:val="single" w:color="auto" w:sz="4" w:space="0"/>
              <w:right w:val="single" w:color="auto" w:sz="4" w:space="0"/>
            </w:tcBorders>
          </w:tcPr>
          <w:p w:rsidR="00DE4646" w:rsidP="00DE4646" w:rsidRDefault="00DE4646" w14:paraId="5E8CF0C1" w14:textId="77777777">
            <w:pPr>
              <w:spacing w:after="120"/>
              <w:rPr>
                <w:rFonts w:cstheme="minorHAnsi"/>
                <w:sz w:val="24"/>
                <w:szCs w:val="24"/>
              </w:rPr>
            </w:pPr>
          </w:p>
          <w:p w:rsidRPr="004E62E0" w:rsidR="00DE4646" w:rsidP="00DE4646" w:rsidRDefault="00DE4646" w14:paraId="09BE9D6C" w14:textId="77777777">
            <w:pPr>
              <w:spacing w:after="120"/>
              <w:rPr>
                <w:rFonts w:cstheme="minorHAnsi"/>
                <w:sz w:val="24"/>
                <w:szCs w:val="24"/>
              </w:rPr>
            </w:pPr>
          </w:p>
        </w:tc>
        <w:tc>
          <w:tcPr>
            <w:tcW w:w="585" w:type="pct"/>
            <w:tcBorders>
              <w:top w:val="single" w:color="auto" w:sz="4" w:space="0"/>
              <w:left w:val="single" w:color="auto" w:sz="4" w:space="0"/>
              <w:right w:val="single" w:color="auto" w:sz="4" w:space="0"/>
            </w:tcBorders>
          </w:tcPr>
          <w:p w:rsidRPr="004E62E0" w:rsidR="00DE4646" w:rsidP="00DE4646" w:rsidRDefault="00DE4646" w14:paraId="70A9FF6A" w14:textId="77777777">
            <w:pPr>
              <w:jc w:val="center"/>
              <w:rPr>
                <w:rFonts w:cstheme="minorHAnsi"/>
                <w:sz w:val="24"/>
                <w:szCs w:val="24"/>
              </w:rPr>
            </w:pPr>
          </w:p>
        </w:tc>
        <w:tc>
          <w:tcPr>
            <w:tcW w:w="563" w:type="pct"/>
            <w:vMerge w:val="restart"/>
            <w:tcBorders>
              <w:top w:val="single" w:color="auto" w:sz="4" w:space="0"/>
              <w:left w:val="single" w:color="auto" w:sz="4" w:space="0"/>
              <w:bottom w:val="single" w:color="auto" w:sz="4" w:space="0"/>
              <w:right w:val="single" w:color="auto" w:sz="4" w:space="0"/>
            </w:tcBorders>
          </w:tcPr>
          <w:p w:rsidRPr="004E62E0" w:rsidR="00DE4646" w:rsidP="00DE4646" w:rsidRDefault="00DE4646" w14:paraId="44B874C7" w14:textId="77777777">
            <w:pPr>
              <w:jc w:val="center"/>
              <w:rPr>
                <w:rFonts w:cstheme="minorHAnsi"/>
                <w:sz w:val="24"/>
                <w:szCs w:val="24"/>
              </w:rPr>
            </w:pPr>
          </w:p>
        </w:tc>
      </w:tr>
      <w:tr w:rsidRPr="004E62E0" w:rsidR="00DE4646" w:rsidTr="00DE4646" w14:paraId="32720CE2" w14:textId="77777777">
        <w:trPr>
          <w:trHeight w:val="431"/>
        </w:trPr>
        <w:tc>
          <w:tcPr>
            <w:tcW w:w="3852" w:type="pct"/>
            <w:vMerge/>
            <w:tcBorders>
              <w:left w:val="single" w:color="auto" w:sz="4" w:space="0"/>
              <w:bottom w:val="single" w:color="auto" w:sz="4" w:space="0"/>
              <w:right w:val="single" w:color="auto" w:sz="4" w:space="0"/>
            </w:tcBorders>
          </w:tcPr>
          <w:p w:rsidRPr="004E62E0" w:rsidR="00DE4646" w:rsidP="00DE4646" w:rsidRDefault="00DE4646" w14:paraId="7C104B5A" w14:textId="77777777">
            <w:pPr>
              <w:rPr>
                <w:rFonts w:cstheme="minorHAnsi"/>
                <w:b/>
                <w:sz w:val="24"/>
                <w:szCs w:val="24"/>
              </w:rPr>
            </w:pPr>
          </w:p>
        </w:tc>
        <w:tc>
          <w:tcPr>
            <w:tcW w:w="585" w:type="pct"/>
            <w:tcBorders>
              <w:left w:val="single" w:color="auto" w:sz="4" w:space="0"/>
              <w:bottom w:val="single" w:color="auto" w:sz="4" w:space="0"/>
              <w:right w:val="single" w:color="auto" w:sz="4" w:space="0"/>
            </w:tcBorders>
          </w:tcPr>
          <w:p w:rsidRPr="004E62E0" w:rsidR="00DE4646" w:rsidP="00DE4646" w:rsidRDefault="00DE4646" w14:paraId="1827A439" w14:textId="77777777">
            <w:pPr>
              <w:jc w:val="center"/>
              <w:rPr>
                <w:rFonts w:cstheme="minorHAnsi"/>
                <w:sz w:val="24"/>
                <w:szCs w:val="24"/>
              </w:rPr>
            </w:pPr>
          </w:p>
        </w:tc>
        <w:tc>
          <w:tcPr>
            <w:tcW w:w="563" w:type="pct"/>
            <w:vMerge/>
            <w:tcBorders>
              <w:top w:val="single" w:color="auto" w:sz="4" w:space="0"/>
              <w:left w:val="single" w:color="auto" w:sz="4" w:space="0"/>
              <w:bottom w:val="single" w:color="auto" w:sz="4" w:space="0"/>
              <w:right w:val="single" w:color="auto" w:sz="4" w:space="0"/>
            </w:tcBorders>
          </w:tcPr>
          <w:p w:rsidRPr="004E62E0" w:rsidR="00DE4646" w:rsidP="00DE4646" w:rsidRDefault="00DE4646" w14:paraId="43D3E12B" w14:textId="77777777">
            <w:pPr>
              <w:jc w:val="center"/>
              <w:rPr>
                <w:rFonts w:cstheme="minorHAnsi"/>
                <w:sz w:val="24"/>
                <w:szCs w:val="24"/>
              </w:rPr>
            </w:pPr>
          </w:p>
        </w:tc>
      </w:tr>
      <w:tr w:rsidRPr="004E62E0" w:rsidR="00DE4646" w:rsidTr="00DE4646" w14:paraId="11A653CF" w14:textId="77777777">
        <w:trPr>
          <w:trHeight w:val="430"/>
        </w:trPr>
        <w:tc>
          <w:tcPr>
            <w:tcW w:w="3852"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5C6500E8" w14:textId="77777777">
            <w:pPr>
              <w:rPr>
                <w:rFonts w:cstheme="minorHAnsi"/>
                <w:sz w:val="24"/>
                <w:szCs w:val="24"/>
              </w:rPr>
            </w:pPr>
            <w:r w:rsidRPr="004E62E0">
              <w:rPr>
                <w:rFonts w:cstheme="minorHAnsi"/>
                <w:b/>
                <w:sz w:val="24"/>
                <w:szCs w:val="24"/>
              </w:rPr>
              <w:t>3. Cognitive and Intellectual Skills</w:t>
            </w:r>
          </w:p>
        </w:tc>
        <w:tc>
          <w:tcPr>
            <w:tcW w:w="585"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29E0B713" w14:textId="77777777">
            <w:pPr>
              <w:jc w:val="center"/>
              <w:rPr>
                <w:rFonts w:cstheme="minorHAnsi"/>
                <w:sz w:val="24"/>
                <w:szCs w:val="24"/>
              </w:rPr>
            </w:pPr>
            <w:r w:rsidRPr="004E62E0">
              <w:rPr>
                <w:rFonts w:cstheme="minorHAnsi"/>
                <w:sz w:val="24"/>
                <w:szCs w:val="24"/>
              </w:rPr>
              <w:t>20</w:t>
            </w:r>
          </w:p>
        </w:tc>
        <w:tc>
          <w:tcPr>
            <w:tcW w:w="563" w:type="pct"/>
            <w:tcBorders>
              <w:top w:val="single" w:color="auto" w:sz="4" w:space="0"/>
              <w:left w:val="single" w:color="auto" w:sz="4" w:space="0"/>
              <w:bottom w:val="single" w:color="auto" w:sz="4" w:space="0"/>
              <w:right w:val="single" w:color="auto" w:sz="4" w:space="0"/>
            </w:tcBorders>
            <w:shd w:val="clear" w:color="auto" w:fill="D9D9D9"/>
          </w:tcPr>
          <w:p w:rsidRPr="004E62E0" w:rsidR="00DE4646" w:rsidP="00DE4646" w:rsidRDefault="00DE4646" w14:paraId="2CDC11DF" w14:textId="77777777">
            <w:pPr>
              <w:jc w:val="center"/>
              <w:rPr>
                <w:rFonts w:cstheme="minorHAnsi"/>
                <w:sz w:val="24"/>
                <w:szCs w:val="24"/>
              </w:rPr>
            </w:pPr>
          </w:p>
        </w:tc>
      </w:tr>
      <w:tr w:rsidRPr="004E62E0" w:rsidR="00DE4646" w:rsidTr="00DE4646" w14:paraId="34564899" w14:textId="77777777">
        <w:trPr>
          <w:trHeight w:val="430"/>
        </w:trPr>
        <w:tc>
          <w:tcPr>
            <w:tcW w:w="3852" w:type="pct"/>
            <w:vMerge w:val="restart"/>
            <w:tcBorders>
              <w:top w:val="single" w:color="auto" w:sz="4" w:space="0"/>
              <w:left w:val="single" w:color="auto" w:sz="4" w:space="0"/>
              <w:right w:val="single" w:color="auto" w:sz="4" w:space="0"/>
            </w:tcBorders>
          </w:tcPr>
          <w:p w:rsidRPr="004E62E0" w:rsidR="00DE4646" w:rsidP="00DE4646" w:rsidRDefault="00DE4646" w14:paraId="34E9DDBA" w14:textId="77777777">
            <w:pPr>
              <w:spacing w:after="120"/>
              <w:rPr>
                <w:rFonts w:cstheme="minorHAnsi"/>
                <w:sz w:val="24"/>
                <w:szCs w:val="24"/>
              </w:rPr>
            </w:pPr>
          </w:p>
          <w:p w:rsidRPr="004E62E0" w:rsidR="00DE4646" w:rsidP="00DE4646" w:rsidRDefault="00DE4646" w14:paraId="1B84238D" w14:textId="77777777">
            <w:pPr>
              <w:spacing w:after="120"/>
              <w:rPr>
                <w:rFonts w:cstheme="minorHAnsi"/>
                <w:sz w:val="24"/>
                <w:szCs w:val="24"/>
              </w:rPr>
            </w:pPr>
          </w:p>
        </w:tc>
        <w:tc>
          <w:tcPr>
            <w:tcW w:w="585" w:type="pct"/>
            <w:tcBorders>
              <w:top w:val="single" w:color="auto" w:sz="4" w:space="0"/>
              <w:left w:val="single" w:color="auto" w:sz="4" w:space="0"/>
              <w:right w:val="single" w:color="auto" w:sz="4" w:space="0"/>
            </w:tcBorders>
          </w:tcPr>
          <w:p w:rsidRPr="004E62E0" w:rsidR="00DE4646" w:rsidP="00DE4646" w:rsidRDefault="00DE4646" w14:paraId="37549CB5" w14:textId="77777777">
            <w:pPr>
              <w:jc w:val="center"/>
              <w:rPr>
                <w:rFonts w:cstheme="minorHAnsi"/>
                <w:sz w:val="24"/>
                <w:szCs w:val="24"/>
              </w:rPr>
            </w:pPr>
          </w:p>
        </w:tc>
        <w:tc>
          <w:tcPr>
            <w:tcW w:w="563" w:type="pct"/>
            <w:vMerge w:val="restart"/>
            <w:tcBorders>
              <w:top w:val="single" w:color="auto" w:sz="4" w:space="0"/>
              <w:left w:val="single" w:color="auto" w:sz="4" w:space="0"/>
              <w:bottom w:val="single" w:color="auto" w:sz="4" w:space="0"/>
              <w:right w:val="single" w:color="auto" w:sz="4" w:space="0"/>
            </w:tcBorders>
          </w:tcPr>
          <w:p w:rsidRPr="004E62E0" w:rsidR="00DE4646" w:rsidP="00DE4646" w:rsidRDefault="00DE4646" w14:paraId="440CA658" w14:textId="77777777">
            <w:pPr>
              <w:jc w:val="center"/>
              <w:rPr>
                <w:rFonts w:cstheme="minorHAnsi"/>
                <w:sz w:val="24"/>
                <w:szCs w:val="24"/>
              </w:rPr>
            </w:pPr>
          </w:p>
        </w:tc>
      </w:tr>
      <w:tr w:rsidRPr="004E62E0" w:rsidR="00DE4646" w:rsidTr="00DE4646" w14:paraId="20013F88" w14:textId="77777777">
        <w:trPr>
          <w:trHeight w:val="431"/>
        </w:trPr>
        <w:tc>
          <w:tcPr>
            <w:tcW w:w="3852" w:type="pct"/>
            <w:vMerge/>
            <w:tcBorders>
              <w:left w:val="single" w:color="auto" w:sz="4" w:space="0"/>
              <w:bottom w:val="single" w:color="auto" w:sz="4" w:space="0"/>
              <w:right w:val="single" w:color="auto" w:sz="4" w:space="0"/>
            </w:tcBorders>
          </w:tcPr>
          <w:p w:rsidRPr="004E62E0" w:rsidR="00DE4646" w:rsidP="00DE4646" w:rsidRDefault="00DE4646" w14:paraId="6D2BEC1F" w14:textId="77777777">
            <w:pPr>
              <w:rPr>
                <w:rFonts w:cstheme="minorHAnsi"/>
                <w:b/>
                <w:sz w:val="24"/>
                <w:szCs w:val="24"/>
              </w:rPr>
            </w:pPr>
          </w:p>
        </w:tc>
        <w:tc>
          <w:tcPr>
            <w:tcW w:w="585" w:type="pct"/>
            <w:tcBorders>
              <w:left w:val="single" w:color="auto" w:sz="4" w:space="0"/>
              <w:bottom w:val="single" w:color="auto" w:sz="4" w:space="0"/>
              <w:right w:val="single" w:color="auto" w:sz="4" w:space="0"/>
            </w:tcBorders>
          </w:tcPr>
          <w:p w:rsidRPr="004E62E0" w:rsidR="00DE4646" w:rsidP="00DE4646" w:rsidRDefault="00DE4646" w14:paraId="490E5999" w14:textId="77777777">
            <w:pPr>
              <w:jc w:val="center"/>
              <w:rPr>
                <w:rFonts w:cstheme="minorHAnsi"/>
                <w:sz w:val="24"/>
                <w:szCs w:val="24"/>
              </w:rPr>
            </w:pPr>
          </w:p>
        </w:tc>
        <w:tc>
          <w:tcPr>
            <w:tcW w:w="563" w:type="pct"/>
            <w:vMerge/>
            <w:tcBorders>
              <w:top w:val="single" w:color="auto" w:sz="4" w:space="0"/>
              <w:left w:val="single" w:color="auto" w:sz="4" w:space="0"/>
              <w:bottom w:val="single" w:color="auto" w:sz="4" w:space="0"/>
              <w:right w:val="single" w:color="auto" w:sz="4" w:space="0"/>
            </w:tcBorders>
          </w:tcPr>
          <w:p w:rsidRPr="004E62E0" w:rsidR="00DE4646" w:rsidP="00DE4646" w:rsidRDefault="00DE4646" w14:paraId="469011A2" w14:textId="77777777">
            <w:pPr>
              <w:jc w:val="center"/>
              <w:rPr>
                <w:rFonts w:cstheme="minorHAnsi"/>
                <w:sz w:val="24"/>
                <w:szCs w:val="24"/>
              </w:rPr>
            </w:pPr>
          </w:p>
        </w:tc>
      </w:tr>
      <w:tr w:rsidRPr="004E62E0" w:rsidR="00DE4646" w:rsidTr="00DE4646" w14:paraId="0987F28A" w14:textId="77777777">
        <w:trPr>
          <w:trHeight w:val="430"/>
        </w:trPr>
        <w:tc>
          <w:tcPr>
            <w:tcW w:w="3852"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6AEF096A" w14:textId="77777777">
            <w:pPr>
              <w:rPr>
                <w:rFonts w:cstheme="minorHAnsi"/>
                <w:sz w:val="24"/>
                <w:szCs w:val="24"/>
              </w:rPr>
            </w:pPr>
            <w:r w:rsidRPr="004E62E0">
              <w:rPr>
                <w:rFonts w:cstheme="minorHAnsi"/>
                <w:b/>
                <w:sz w:val="24"/>
                <w:szCs w:val="24"/>
              </w:rPr>
              <w:t>4. Practical Application Skills</w:t>
            </w:r>
          </w:p>
        </w:tc>
        <w:tc>
          <w:tcPr>
            <w:tcW w:w="585"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6F490C82" w14:textId="77777777">
            <w:pPr>
              <w:jc w:val="center"/>
              <w:rPr>
                <w:rFonts w:cstheme="minorHAnsi"/>
                <w:sz w:val="24"/>
                <w:szCs w:val="24"/>
              </w:rPr>
            </w:pPr>
            <w:r w:rsidRPr="004E62E0">
              <w:rPr>
                <w:rFonts w:cstheme="minorHAnsi"/>
                <w:sz w:val="24"/>
                <w:szCs w:val="24"/>
              </w:rPr>
              <w:t>20</w:t>
            </w:r>
          </w:p>
        </w:tc>
        <w:tc>
          <w:tcPr>
            <w:tcW w:w="563" w:type="pct"/>
            <w:tcBorders>
              <w:top w:val="single" w:color="auto" w:sz="4" w:space="0"/>
              <w:left w:val="single" w:color="auto" w:sz="4" w:space="0"/>
              <w:bottom w:val="single" w:color="auto" w:sz="4" w:space="0"/>
              <w:right w:val="single" w:color="auto" w:sz="4" w:space="0"/>
            </w:tcBorders>
            <w:shd w:val="clear" w:color="auto" w:fill="D9D9D9"/>
          </w:tcPr>
          <w:p w:rsidRPr="004E62E0" w:rsidR="00DE4646" w:rsidP="00DE4646" w:rsidRDefault="00DE4646" w14:paraId="6071D1BC" w14:textId="77777777">
            <w:pPr>
              <w:jc w:val="center"/>
              <w:rPr>
                <w:rFonts w:cstheme="minorHAnsi"/>
                <w:sz w:val="24"/>
                <w:szCs w:val="24"/>
              </w:rPr>
            </w:pPr>
          </w:p>
        </w:tc>
      </w:tr>
      <w:tr w:rsidRPr="004E62E0" w:rsidR="00DE4646" w:rsidTr="00DE4646" w14:paraId="6C2F356D" w14:textId="77777777">
        <w:trPr>
          <w:trHeight w:val="431"/>
        </w:trPr>
        <w:tc>
          <w:tcPr>
            <w:tcW w:w="3852" w:type="pct"/>
            <w:vMerge w:val="restart"/>
            <w:tcBorders>
              <w:top w:val="single" w:color="auto" w:sz="4" w:space="0"/>
              <w:left w:val="single" w:color="auto" w:sz="4" w:space="0"/>
              <w:right w:val="single" w:color="auto" w:sz="4" w:space="0"/>
            </w:tcBorders>
          </w:tcPr>
          <w:p w:rsidR="00DE4646" w:rsidP="00DE4646" w:rsidRDefault="00DE4646" w14:paraId="3F70586C" w14:textId="77777777">
            <w:pPr>
              <w:spacing w:after="120"/>
              <w:rPr>
                <w:rFonts w:cstheme="minorHAnsi"/>
                <w:sz w:val="24"/>
                <w:szCs w:val="24"/>
              </w:rPr>
            </w:pPr>
          </w:p>
          <w:p w:rsidRPr="004E62E0" w:rsidR="00DE4646" w:rsidP="00DE4646" w:rsidRDefault="00DE4646" w14:paraId="2B3ED1AA" w14:textId="77777777">
            <w:pPr>
              <w:spacing w:after="120"/>
              <w:rPr>
                <w:rFonts w:cstheme="minorHAnsi"/>
                <w:sz w:val="24"/>
                <w:szCs w:val="24"/>
              </w:rPr>
            </w:pPr>
          </w:p>
        </w:tc>
        <w:tc>
          <w:tcPr>
            <w:tcW w:w="585" w:type="pct"/>
            <w:tcBorders>
              <w:top w:val="single" w:color="auto" w:sz="4" w:space="0"/>
              <w:left w:val="single" w:color="auto" w:sz="4" w:space="0"/>
              <w:right w:val="single" w:color="auto" w:sz="4" w:space="0"/>
            </w:tcBorders>
          </w:tcPr>
          <w:p w:rsidRPr="004E62E0" w:rsidR="00DE4646" w:rsidP="00DE4646" w:rsidRDefault="00DE4646" w14:paraId="23FE2852" w14:textId="77777777">
            <w:pPr>
              <w:jc w:val="center"/>
              <w:rPr>
                <w:rFonts w:cstheme="minorHAnsi"/>
                <w:sz w:val="24"/>
                <w:szCs w:val="24"/>
              </w:rPr>
            </w:pPr>
          </w:p>
        </w:tc>
        <w:tc>
          <w:tcPr>
            <w:tcW w:w="563" w:type="pct"/>
            <w:vMerge w:val="restart"/>
            <w:tcBorders>
              <w:top w:val="single" w:color="auto" w:sz="4" w:space="0"/>
              <w:left w:val="single" w:color="auto" w:sz="4" w:space="0"/>
              <w:bottom w:val="single" w:color="auto" w:sz="4" w:space="0"/>
              <w:right w:val="single" w:color="auto" w:sz="4" w:space="0"/>
            </w:tcBorders>
          </w:tcPr>
          <w:p w:rsidRPr="004E62E0" w:rsidR="00DE4646" w:rsidP="00DE4646" w:rsidRDefault="00DE4646" w14:paraId="685DA927" w14:textId="77777777">
            <w:pPr>
              <w:jc w:val="center"/>
              <w:rPr>
                <w:rFonts w:cstheme="minorHAnsi"/>
                <w:sz w:val="24"/>
                <w:szCs w:val="24"/>
              </w:rPr>
            </w:pPr>
          </w:p>
        </w:tc>
      </w:tr>
      <w:tr w:rsidRPr="004E62E0" w:rsidR="00DE4646" w:rsidTr="00DE4646" w14:paraId="795D7524" w14:textId="77777777">
        <w:trPr>
          <w:trHeight w:val="430"/>
        </w:trPr>
        <w:tc>
          <w:tcPr>
            <w:tcW w:w="3852" w:type="pct"/>
            <w:vMerge/>
            <w:tcBorders>
              <w:left w:val="single" w:color="auto" w:sz="4" w:space="0"/>
              <w:bottom w:val="single" w:color="auto" w:sz="4" w:space="0"/>
              <w:right w:val="single" w:color="auto" w:sz="4" w:space="0"/>
            </w:tcBorders>
          </w:tcPr>
          <w:p w:rsidRPr="004E62E0" w:rsidR="00DE4646" w:rsidP="00DE4646" w:rsidRDefault="00DE4646" w14:paraId="6A2184E4" w14:textId="77777777">
            <w:pPr>
              <w:rPr>
                <w:rFonts w:cstheme="minorHAnsi"/>
                <w:b/>
                <w:sz w:val="24"/>
                <w:szCs w:val="24"/>
              </w:rPr>
            </w:pPr>
          </w:p>
        </w:tc>
        <w:tc>
          <w:tcPr>
            <w:tcW w:w="585" w:type="pct"/>
            <w:tcBorders>
              <w:left w:val="single" w:color="auto" w:sz="4" w:space="0"/>
              <w:bottom w:val="single" w:color="auto" w:sz="4" w:space="0"/>
              <w:right w:val="single" w:color="auto" w:sz="4" w:space="0"/>
            </w:tcBorders>
          </w:tcPr>
          <w:p w:rsidRPr="004E62E0" w:rsidR="00DE4646" w:rsidP="00DE4646" w:rsidRDefault="00DE4646" w14:paraId="22F4070E" w14:textId="77777777">
            <w:pPr>
              <w:jc w:val="center"/>
              <w:rPr>
                <w:rFonts w:cstheme="minorHAnsi"/>
                <w:sz w:val="24"/>
                <w:szCs w:val="24"/>
              </w:rPr>
            </w:pPr>
          </w:p>
        </w:tc>
        <w:tc>
          <w:tcPr>
            <w:tcW w:w="563" w:type="pct"/>
            <w:vMerge/>
            <w:tcBorders>
              <w:top w:val="single" w:color="auto" w:sz="4" w:space="0"/>
              <w:left w:val="single" w:color="auto" w:sz="4" w:space="0"/>
              <w:bottom w:val="single" w:color="auto" w:sz="4" w:space="0"/>
              <w:right w:val="single" w:color="auto" w:sz="4" w:space="0"/>
            </w:tcBorders>
          </w:tcPr>
          <w:p w:rsidRPr="004E62E0" w:rsidR="00DE4646" w:rsidP="00DE4646" w:rsidRDefault="00DE4646" w14:paraId="06BF70F7" w14:textId="77777777">
            <w:pPr>
              <w:jc w:val="center"/>
              <w:rPr>
                <w:rFonts w:cstheme="minorHAnsi"/>
                <w:sz w:val="24"/>
                <w:szCs w:val="24"/>
              </w:rPr>
            </w:pPr>
          </w:p>
        </w:tc>
      </w:tr>
      <w:tr w:rsidRPr="004E62E0" w:rsidR="00DE4646" w:rsidTr="00DE4646" w14:paraId="14185E9B" w14:textId="77777777">
        <w:trPr>
          <w:trHeight w:val="430"/>
        </w:trPr>
        <w:tc>
          <w:tcPr>
            <w:tcW w:w="3852"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1163D5E0" w14:textId="77777777">
            <w:pPr>
              <w:rPr>
                <w:rFonts w:cstheme="minorHAnsi"/>
                <w:sz w:val="24"/>
                <w:szCs w:val="24"/>
              </w:rPr>
            </w:pPr>
            <w:r w:rsidRPr="004E62E0">
              <w:rPr>
                <w:rFonts w:cstheme="minorHAnsi"/>
                <w:b/>
                <w:sz w:val="24"/>
                <w:szCs w:val="24"/>
              </w:rPr>
              <w:t>5. Transferable Skills for Life and Professional Practice</w:t>
            </w:r>
          </w:p>
        </w:tc>
        <w:tc>
          <w:tcPr>
            <w:tcW w:w="585" w:type="pct"/>
            <w:tcBorders>
              <w:top w:val="single" w:color="auto" w:sz="4" w:space="0"/>
              <w:left w:val="single" w:color="auto" w:sz="4" w:space="0"/>
              <w:right w:val="single" w:color="auto" w:sz="4" w:space="0"/>
            </w:tcBorders>
            <w:shd w:val="clear" w:color="auto" w:fill="D9D9D9"/>
          </w:tcPr>
          <w:p w:rsidRPr="004E62E0" w:rsidR="00DE4646" w:rsidP="00DE4646" w:rsidRDefault="00DE4646" w14:paraId="3E10A627" w14:textId="77777777">
            <w:pPr>
              <w:jc w:val="center"/>
              <w:rPr>
                <w:rFonts w:cstheme="minorHAnsi"/>
                <w:sz w:val="24"/>
                <w:szCs w:val="24"/>
              </w:rPr>
            </w:pPr>
            <w:r w:rsidRPr="004E62E0">
              <w:rPr>
                <w:rFonts w:cstheme="minorHAnsi"/>
                <w:sz w:val="24"/>
                <w:szCs w:val="24"/>
              </w:rPr>
              <w:t>20</w:t>
            </w:r>
          </w:p>
        </w:tc>
        <w:tc>
          <w:tcPr>
            <w:tcW w:w="563" w:type="pct"/>
            <w:tcBorders>
              <w:top w:val="single" w:color="auto" w:sz="4" w:space="0"/>
              <w:left w:val="single" w:color="auto" w:sz="4" w:space="0"/>
              <w:bottom w:val="single" w:color="auto" w:sz="4" w:space="0"/>
              <w:right w:val="single" w:color="auto" w:sz="4" w:space="0"/>
            </w:tcBorders>
            <w:shd w:val="clear" w:color="auto" w:fill="D9D9D9"/>
          </w:tcPr>
          <w:p w:rsidRPr="004E62E0" w:rsidR="00DE4646" w:rsidP="00DE4646" w:rsidRDefault="00DE4646" w14:paraId="1FC2ED5A" w14:textId="77777777">
            <w:pPr>
              <w:jc w:val="center"/>
              <w:rPr>
                <w:rFonts w:cstheme="minorHAnsi"/>
                <w:sz w:val="24"/>
                <w:szCs w:val="24"/>
              </w:rPr>
            </w:pPr>
          </w:p>
        </w:tc>
      </w:tr>
      <w:tr w:rsidRPr="004E62E0" w:rsidR="00DE4646" w:rsidTr="00DE4646" w14:paraId="72B099B7" w14:textId="77777777">
        <w:trPr>
          <w:trHeight w:val="431"/>
        </w:trPr>
        <w:tc>
          <w:tcPr>
            <w:tcW w:w="3852" w:type="pct"/>
            <w:vMerge w:val="restart"/>
            <w:tcBorders>
              <w:top w:val="single" w:color="auto" w:sz="4" w:space="0"/>
              <w:left w:val="single" w:color="auto" w:sz="4" w:space="0"/>
              <w:right w:val="single" w:color="auto" w:sz="4" w:space="0"/>
            </w:tcBorders>
          </w:tcPr>
          <w:p w:rsidR="00DE4646" w:rsidP="00DE4646" w:rsidRDefault="00DE4646" w14:paraId="05F209AC" w14:textId="77777777">
            <w:pPr>
              <w:spacing w:after="120"/>
              <w:rPr>
                <w:rFonts w:cstheme="minorHAnsi"/>
                <w:sz w:val="24"/>
                <w:szCs w:val="24"/>
              </w:rPr>
            </w:pPr>
          </w:p>
          <w:p w:rsidRPr="004E62E0" w:rsidR="00DE4646" w:rsidP="00DE4646" w:rsidRDefault="00DE4646" w14:paraId="4256A373" w14:textId="77777777">
            <w:pPr>
              <w:spacing w:after="120"/>
              <w:rPr>
                <w:rFonts w:cstheme="minorHAnsi"/>
                <w:sz w:val="24"/>
                <w:szCs w:val="24"/>
              </w:rPr>
            </w:pPr>
          </w:p>
        </w:tc>
        <w:tc>
          <w:tcPr>
            <w:tcW w:w="585" w:type="pct"/>
            <w:tcBorders>
              <w:top w:val="single" w:color="auto" w:sz="4" w:space="0"/>
              <w:left w:val="single" w:color="auto" w:sz="4" w:space="0"/>
              <w:right w:val="single" w:color="auto" w:sz="4" w:space="0"/>
            </w:tcBorders>
          </w:tcPr>
          <w:p w:rsidRPr="004E62E0" w:rsidR="00DE4646" w:rsidP="00DE4646" w:rsidRDefault="00DE4646" w14:paraId="10C95B28" w14:textId="77777777">
            <w:pPr>
              <w:jc w:val="center"/>
              <w:rPr>
                <w:rFonts w:cstheme="minorHAnsi"/>
                <w:sz w:val="24"/>
                <w:szCs w:val="24"/>
              </w:rPr>
            </w:pPr>
          </w:p>
        </w:tc>
        <w:tc>
          <w:tcPr>
            <w:tcW w:w="563" w:type="pct"/>
            <w:vMerge w:val="restart"/>
            <w:tcBorders>
              <w:top w:val="single" w:color="auto" w:sz="4" w:space="0"/>
              <w:left w:val="single" w:color="auto" w:sz="4" w:space="0"/>
              <w:bottom w:val="single" w:color="auto" w:sz="4" w:space="0"/>
              <w:right w:val="single" w:color="auto" w:sz="4" w:space="0"/>
            </w:tcBorders>
          </w:tcPr>
          <w:p w:rsidRPr="004E62E0" w:rsidR="00DE4646" w:rsidP="00DE4646" w:rsidRDefault="00DE4646" w14:paraId="17BAC1FC" w14:textId="77777777">
            <w:pPr>
              <w:jc w:val="center"/>
              <w:rPr>
                <w:rFonts w:cstheme="minorHAnsi"/>
                <w:sz w:val="24"/>
                <w:szCs w:val="24"/>
              </w:rPr>
            </w:pPr>
          </w:p>
        </w:tc>
      </w:tr>
      <w:tr w:rsidRPr="004E62E0" w:rsidR="00DE4646" w:rsidTr="00DE4646" w14:paraId="361B354B" w14:textId="77777777">
        <w:trPr>
          <w:trHeight w:val="70"/>
        </w:trPr>
        <w:tc>
          <w:tcPr>
            <w:tcW w:w="3852" w:type="pct"/>
            <w:vMerge/>
            <w:tcBorders>
              <w:left w:val="single" w:color="auto" w:sz="4" w:space="0"/>
              <w:bottom w:val="single" w:color="auto" w:sz="4" w:space="0"/>
              <w:right w:val="single" w:color="auto" w:sz="4" w:space="0"/>
            </w:tcBorders>
          </w:tcPr>
          <w:p w:rsidRPr="004E62E0" w:rsidR="00DE4646" w:rsidP="00DE4646" w:rsidRDefault="00DE4646" w14:paraId="7C05F205" w14:textId="77777777">
            <w:pPr>
              <w:rPr>
                <w:rFonts w:cstheme="minorHAnsi"/>
                <w:b/>
                <w:sz w:val="24"/>
                <w:szCs w:val="24"/>
              </w:rPr>
            </w:pPr>
          </w:p>
        </w:tc>
        <w:tc>
          <w:tcPr>
            <w:tcW w:w="585" w:type="pct"/>
            <w:tcBorders>
              <w:left w:val="single" w:color="auto" w:sz="4" w:space="0"/>
              <w:bottom w:val="single" w:color="auto" w:sz="4" w:space="0"/>
              <w:right w:val="single" w:color="auto" w:sz="4" w:space="0"/>
            </w:tcBorders>
          </w:tcPr>
          <w:p w:rsidRPr="004E62E0" w:rsidR="00DE4646" w:rsidP="00DE4646" w:rsidRDefault="00DE4646" w14:paraId="0B22A36E" w14:textId="77777777">
            <w:pPr>
              <w:jc w:val="center"/>
              <w:rPr>
                <w:rFonts w:cstheme="minorHAnsi"/>
                <w:sz w:val="24"/>
                <w:szCs w:val="24"/>
              </w:rPr>
            </w:pPr>
          </w:p>
        </w:tc>
        <w:tc>
          <w:tcPr>
            <w:tcW w:w="563" w:type="pct"/>
            <w:vMerge/>
            <w:tcBorders>
              <w:top w:val="single" w:color="auto" w:sz="4" w:space="0"/>
              <w:left w:val="single" w:color="auto" w:sz="4" w:space="0"/>
              <w:bottom w:val="single" w:color="auto" w:sz="4" w:space="0"/>
              <w:right w:val="single" w:color="auto" w:sz="4" w:space="0"/>
            </w:tcBorders>
          </w:tcPr>
          <w:p w:rsidRPr="004E62E0" w:rsidR="00DE4646" w:rsidP="00DE4646" w:rsidRDefault="00DE4646" w14:paraId="4AE45EF2" w14:textId="77777777">
            <w:pPr>
              <w:jc w:val="center"/>
              <w:rPr>
                <w:rFonts w:cstheme="minorHAnsi"/>
                <w:sz w:val="24"/>
                <w:szCs w:val="24"/>
              </w:rPr>
            </w:pPr>
          </w:p>
        </w:tc>
      </w:tr>
    </w:tbl>
    <w:tbl>
      <w:tblPr>
        <w:tblpPr w:leftFromText="180" w:rightFromText="180" w:vertAnchor="text" w:horzAnchor="margin" w:tblpXSpec="center" w:tblpY="8407"/>
        <w:tblW w:w="1062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796"/>
        <w:gridCol w:w="2903"/>
        <w:gridCol w:w="641"/>
        <w:gridCol w:w="2287"/>
      </w:tblGrid>
      <w:tr w:rsidRPr="00DE4646" w:rsidR="00DE4646" w:rsidTr="00DE4646" w14:paraId="73D3B468" w14:textId="77777777">
        <w:trPr>
          <w:cantSplit/>
        </w:trPr>
        <w:tc>
          <w:tcPr>
            <w:tcW w:w="4796" w:type="dxa"/>
            <w:vMerge w:val="restart"/>
            <w:shd w:val="pct15" w:color="auto" w:fill="auto"/>
            <w:vAlign w:val="center"/>
          </w:tcPr>
          <w:p w:rsidRPr="00DE4646" w:rsidR="00DE4646" w:rsidP="00DE4646" w:rsidRDefault="00DE4646" w14:paraId="037CF207" w14:textId="77777777">
            <w:pPr>
              <w:rPr>
                <w:rFonts w:cstheme="minorHAnsi"/>
                <w:b/>
                <w:bCs/>
              </w:rPr>
            </w:pPr>
            <w:r w:rsidRPr="00DE4646">
              <w:rPr>
                <w:rFonts w:cstheme="minorHAnsi"/>
                <w:b/>
                <w:bCs/>
              </w:rPr>
              <w:t xml:space="preserve">Assessment Mark </w:t>
            </w:r>
            <w:r w:rsidRPr="00DE4646">
              <w:rPr>
                <w:rFonts w:cstheme="minorHAnsi"/>
              </w:rPr>
              <w:t>Assessment marks are subject to ratification at the Exam Board.  These comments and marks are to give feedback on module work.</w:t>
            </w:r>
            <w:r w:rsidRPr="00DE4646">
              <w:rPr>
                <w:rFonts w:cstheme="minorHAnsi"/>
                <w:b/>
                <w:bCs/>
              </w:rPr>
              <w:t xml:space="preserve"> </w:t>
            </w:r>
          </w:p>
          <w:p w:rsidRPr="00DE4646" w:rsidR="00DE4646" w:rsidP="00DE4646" w:rsidRDefault="00DE4646" w14:paraId="6B5DBB53" w14:textId="77777777">
            <w:pPr>
              <w:rPr>
                <w:rFonts w:cstheme="minorHAnsi"/>
              </w:rPr>
            </w:pPr>
            <w:r w:rsidRPr="00DE4646">
              <w:rPr>
                <w:rFonts w:cstheme="minorHAnsi"/>
                <w:b/>
                <w:bCs/>
              </w:rPr>
              <w:t>They are for guidance only therefore at this stage until confirmed by the Exam Board</w:t>
            </w:r>
            <w:r w:rsidRPr="00DE4646">
              <w:rPr>
                <w:rFonts w:cstheme="minorHAnsi"/>
              </w:rPr>
              <w:t xml:space="preserve">. </w:t>
            </w:r>
          </w:p>
        </w:tc>
        <w:tc>
          <w:tcPr>
            <w:tcW w:w="3544" w:type="dxa"/>
            <w:gridSpan w:val="2"/>
            <w:tcBorders>
              <w:bottom w:val="single" w:color="auto" w:sz="4" w:space="0"/>
            </w:tcBorders>
            <w:shd w:val="pct15" w:color="auto" w:fill="auto"/>
            <w:vAlign w:val="bottom"/>
          </w:tcPr>
          <w:p w:rsidRPr="00DE4646" w:rsidR="00DE4646" w:rsidP="00DE4646" w:rsidRDefault="00DE4646" w14:paraId="05E8559E" w14:textId="77777777">
            <w:pPr>
              <w:rPr>
                <w:rFonts w:cstheme="minorHAnsi"/>
                <w:b/>
                <w:bCs/>
              </w:rPr>
            </w:pPr>
            <w:r w:rsidRPr="00DE4646">
              <w:rPr>
                <w:rFonts w:cstheme="minorHAnsi"/>
                <w:b/>
              </w:rPr>
              <w:t>Late Submission Penalties (tick if appropriate)</w:t>
            </w:r>
          </w:p>
        </w:tc>
        <w:tc>
          <w:tcPr>
            <w:tcW w:w="2287" w:type="dxa"/>
            <w:vMerge w:val="restart"/>
            <w:vAlign w:val="center"/>
          </w:tcPr>
          <w:p w:rsidRPr="00DE4646" w:rsidR="00DE4646" w:rsidP="00DE4646" w:rsidRDefault="00DE4646" w14:paraId="3D29489E" w14:textId="77777777">
            <w:pPr>
              <w:jc w:val="right"/>
              <w:rPr>
                <w:rFonts w:cstheme="minorHAnsi"/>
                <w:b/>
                <w:bCs/>
              </w:rPr>
            </w:pPr>
            <w:r w:rsidRPr="00DE4646">
              <w:rPr>
                <w:rFonts w:cstheme="minorHAnsi"/>
                <w:b/>
                <w:bCs/>
              </w:rPr>
              <w:t>%</w:t>
            </w:r>
          </w:p>
        </w:tc>
      </w:tr>
      <w:tr w:rsidRPr="00DE4646" w:rsidR="00DE4646" w:rsidTr="00DE4646" w14:paraId="2C58553A" w14:textId="77777777">
        <w:trPr>
          <w:cantSplit/>
        </w:trPr>
        <w:tc>
          <w:tcPr>
            <w:tcW w:w="4796" w:type="dxa"/>
            <w:vMerge/>
            <w:vAlign w:val="bottom"/>
          </w:tcPr>
          <w:p w:rsidRPr="00DE4646" w:rsidR="00DE4646" w:rsidP="00DE4646" w:rsidRDefault="00DE4646" w14:paraId="1BBCDFE9" w14:textId="77777777">
            <w:pPr>
              <w:rPr>
                <w:rFonts w:cstheme="minorHAnsi"/>
              </w:rPr>
            </w:pPr>
          </w:p>
        </w:tc>
        <w:tc>
          <w:tcPr>
            <w:tcW w:w="2903" w:type="dxa"/>
            <w:vAlign w:val="bottom"/>
          </w:tcPr>
          <w:p w:rsidRPr="00DE4646" w:rsidR="00DE4646" w:rsidP="00DE4646" w:rsidRDefault="00DE4646" w14:paraId="37E6B74D" w14:textId="77777777">
            <w:pPr>
              <w:rPr>
                <w:rFonts w:cstheme="minorHAnsi"/>
                <w:b/>
                <w:bCs/>
              </w:rPr>
            </w:pPr>
            <w:r w:rsidRPr="00DE4646">
              <w:rPr>
                <w:rFonts w:cstheme="minorHAnsi"/>
              </w:rPr>
              <w:t>Up to 1 week late (50% Max)</w:t>
            </w:r>
          </w:p>
        </w:tc>
        <w:tc>
          <w:tcPr>
            <w:tcW w:w="641" w:type="dxa"/>
            <w:vAlign w:val="bottom"/>
          </w:tcPr>
          <w:p w:rsidRPr="00DE4646" w:rsidR="00DE4646" w:rsidP="00DE4646" w:rsidRDefault="00DE4646" w14:paraId="2912CDA8" w14:textId="77777777">
            <w:pPr>
              <w:jc w:val="center"/>
              <w:rPr>
                <w:rFonts w:cstheme="minorHAnsi"/>
              </w:rPr>
            </w:pPr>
          </w:p>
        </w:tc>
        <w:tc>
          <w:tcPr>
            <w:tcW w:w="2287" w:type="dxa"/>
            <w:vMerge/>
            <w:vAlign w:val="bottom"/>
          </w:tcPr>
          <w:p w:rsidRPr="00DE4646" w:rsidR="00DE4646" w:rsidP="00DE4646" w:rsidRDefault="00DE4646" w14:paraId="516860D9" w14:textId="77777777">
            <w:pPr>
              <w:ind w:left="156" w:leftChars="71"/>
              <w:rPr>
                <w:rFonts w:cstheme="minorHAnsi"/>
              </w:rPr>
            </w:pPr>
          </w:p>
        </w:tc>
      </w:tr>
      <w:tr w:rsidRPr="00DE4646" w:rsidR="00DE4646" w:rsidTr="00DE4646" w14:paraId="1E38F514" w14:textId="77777777">
        <w:trPr>
          <w:cantSplit/>
        </w:trPr>
        <w:tc>
          <w:tcPr>
            <w:tcW w:w="4796" w:type="dxa"/>
            <w:vMerge/>
            <w:vAlign w:val="bottom"/>
          </w:tcPr>
          <w:p w:rsidRPr="00DE4646" w:rsidR="00DE4646" w:rsidP="00DE4646" w:rsidRDefault="00DE4646" w14:paraId="53CA573A" w14:textId="77777777">
            <w:pPr>
              <w:rPr>
                <w:rFonts w:cstheme="minorHAnsi"/>
              </w:rPr>
            </w:pPr>
          </w:p>
        </w:tc>
        <w:tc>
          <w:tcPr>
            <w:tcW w:w="2903" w:type="dxa"/>
            <w:vAlign w:val="bottom"/>
          </w:tcPr>
          <w:p w:rsidRPr="00DE4646" w:rsidR="00DE4646" w:rsidP="00DE4646" w:rsidRDefault="00DE4646" w14:paraId="14813F03" w14:textId="77777777">
            <w:pPr>
              <w:rPr>
                <w:rFonts w:cstheme="minorHAnsi"/>
                <w:b/>
                <w:bCs/>
              </w:rPr>
            </w:pPr>
            <w:r w:rsidRPr="00DE4646">
              <w:rPr>
                <w:rFonts w:cstheme="minorHAnsi"/>
              </w:rPr>
              <w:t>Over 1 week late (0%)</w:t>
            </w:r>
          </w:p>
        </w:tc>
        <w:tc>
          <w:tcPr>
            <w:tcW w:w="641" w:type="dxa"/>
            <w:vAlign w:val="bottom"/>
          </w:tcPr>
          <w:p w:rsidRPr="00DE4646" w:rsidR="00DE4646" w:rsidP="00DE4646" w:rsidRDefault="00DE4646" w14:paraId="3D5B21FE" w14:textId="77777777">
            <w:pPr>
              <w:jc w:val="center"/>
              <w:rPr>
                <w:rFonts w:cstheme="minorHAnsi"/>
              </w:rPr>
            </w:pPr>
          </w:p>
        </w:tc>
        <w:tc>
          <w:tcPr>
            <w:tcW w:w="2287" w:type="dxa"/>
            <w:vMerge/>
            <w:vAlign w:val="bottom"/>
          </w:tcPr>
          <w:p w:rsidRPr="00DE4646" w:rsidR="00DE4646" w:rsidP="00DE4646" w:rsidRDefault="00DE4646" w14:paraId="6C33E72F" w14:textId="77777777">
            <w:pPr>
              <w:ind w:firstLine="310" w:firstLineChars="141"/>
              <w:rPr>
                <w:rFonts w:cstheme="minorHAnsi"/>
              </w:rPr>
            </w:pPr>
          </w:p>
        </w:tc>
      </w:tr>
    </w:tbl>
    <w:tbl>
      <w:tblPr>
        <w:tblStyle w:val="TableGrid"/>
        <w:tblpPr w:leftFromText="180" w:rightFromText="180" w:vertAnchor="text" w:horzAnchor="margin" w:tblpXSpec="center" w:tblpY="10488"/>
        <w:tblW w:w="10632" w:type="dxa"/>
        <w:tblLook w:val="04A0" w:firstRow="1" w:lastRow="0" w:firstColumn="1" w:lastColumn="0" w:noHBand="0" w:noVBand="1"/>
      </w:tblPr>
      <w:tblGrid>
        <w:gridCol w:w="4815"/>
        <w:gridCol w:w="5817"/>
      </w:tblGrid>
      <w:tr w:rsidRPr="004E62E0" w:rsidR="00DE4646" w:rsidTr="00DE4646" w14:paraId="3F4BC2B1" w14:textId="77777777">
        <w:tc>
          <w:tcPr>
            <w:tcW w:w="4815" w:type="dxa"/>
            <w:shd w:val="clear" w:color="auto" w:fill="E7E6E6" w:themeFill="background2"/>
          </w:tcPr>
          <w:p w:rsidRPr="00DE4646" w:rsidR="00DE4646" w:rsidP="00DE4646" w:rsidRDefault="00DE4646" w14:paraId="01C5F3C0" w14:textId="77777777">
            <w:pPr>
              <w:pStyle w:val="NormalWeb"/>
              <w:rPr>
                <w:rFonts w:asciiTheme="minorHAnsi" w:hAnsiTheme="minorHAnsi" w:cstheme="minorHAnsi"/>
                <w:b/>
                <w:bCs/>
                <w:color w:val="303B44"/>
                <w:szCs w:val="24"/>
              </w:rPr>
            </w:pPr>
            <w:r w:rsidRPr="004E62E0">
              <w:rPr>
                <w:rFonts w:asciiTheme="minorHAnsi" w:hAnsiTheme="minorHAnsi" w:cstheme="minorHAnsi"/>
                <w:b/>
                <w:bCs/>
                <w:color w:val="303B44"/>
                <w:szCs w:val="24"/>
              </w:rPr>
              <w:t>Marker (Name/Sign</w:t>
            </w:r>
            <w:r>
              <w:rPr>
                <w:rFonts w:asciiTheme="minorHAnsi" w:hAnsiTheme="minorHAnsi" w:cstheme="minorHAnsi"/>
                <w:b/>
                <w:bCs/>
                <w:color w:val="303B44"/>
                <w:szCs w:val="24"/>
              </w:rPr>
              <w:t>ature</w:t>
            </w:r>
            <w:r w:rsidRPr="004E62E0">
              <w:rPr>
                <w:rFonts w:asciiTheme="minorHAnsi" w:hAnsiTheme="minorHAnsi" w:cstheme="minorHAnsi"/>
                <w:b/>
                <w:bCs/>
                <w:color w:val="303B44"/>
                <w:szCs w:val="24"/>
              </w:rPr>
              <w:t>)</w:t>
            </w:r>
          </w:p>
          <w:p w:rsidRPr="004E62E0" w:rsidR="00DE4646" w:rsidP="00DE4646" w:rsidRDefault="00DE4646" w14:paraId="2224C540" w14:textId="77777777">
            <w:pPr>
              <w:pStyle w:val="NormalWeb"/>
              <w:rPr>
                <w:rFonts w:asciiTheme="minorHAnsi" w:hAnsiTheme="minorHAnsi" w:cstheme="minorHAnsi"/>
                <w:color w:val="303B44"/>
                <w:szCs w:val="24"/>
              </w:rPr>
            </w:pPr>
            <w:r w:rsidRPr="004E62E0">
              <w:rPr>
                <w:rFonts w:asciiTheme="minorHAnsi" w:hAnsiTheme="minorHAnsi" w:cstheme="minorHAnsi"/>
                <w:color w:val="303B44"/>
                <w:szCs w:val="24"/>
              </w:rPr>
              <w:t>Advance HE Designation – SFHEA/FHEA [delete as appropriate]</w:t>
            </w:r>
          </w:p>
        </w:tc>
        <w:tc>
          <w:tcPr>
            <w:tcW w:w="5817" w:type="dxa"/>
            <w:shd w:val="clear" w:color="auto" w:fill="E7E6E6" w:themeFill="background2"/>
          </w:tcPr>
          <w:p w:rsidRPr="004E62E0" w:rsidR="00DE4646" w:rsidP="00DE4646" w:rsidRDefault="00DE4646" w14:paraId="77AFDA14" w14:textId="77777777">
            <w:pPr>
              <w:pStyle w:val="NormalWeb"/>
              <w:rPr>
                <w:rFonts w:asciiTheme="minorHAnsi" w:hAnsiTheme="minorHAnsi" w:cstheme="minorHAnsi"/>
                <w:color w:val="303B44"/>
                <w:szCs w:val="24"/>
              </w:rPr>
            </w:pPr>
            <w:r w:rsidRPr="004E62E0">
              <w:rPr>
                <w:rFonts w:asciiTheme="minorHAnsi" w:hAnsiTheme="minorHAnsi" w:cstheme="minorHAnsi"/>
                <w:color w:val="303B44"/>
                <w:szCs w:val="24"/>
              </w:rPr>
              <w:t xml:space="preserve">Date </w:t>
            </w:r>
          </w:p>
          <w:p w:rsidRPr="004E62E0" w:rsidR="00DE4646" w:rsidP="00DE4646" w:rsidRDefault="00DE4646" w14:paraId="304E1A17" w14:textId="77777777">
            <w:pPr>
              <w:pStyle w:val="NormalWeb"/>
              <w:rPr>
                <w:rFonts w:asciiTheme="minorHAnsi" w:hAnsiTheme="minorHAnsi" w:cstheme="minorHAnsi"/>
                <w:color w:val="303B44"/>
                <w:szCs w:val="24"/>
              </w:rPr>
            </w:pPr>
          </w:p>
        </w:tc>
      </w:tr>
    </w:tbl>
    <w:p w:rsidRPr="00D47B2E" w:rsidR="00D47B2E" w:rsidP="00D47B2E" w:rsidRDefault="00D47B2E" w14:paraId="06CFC3F9" w14:textId="77777777">
      <w:pPr>
        <w:rPr>
          <w:rFonts w:cstheme="minorHAnsi"/>
          <w:sz w:val="24"/>
          <w:szCs w:val="24"/>
        </w:rPr>
      </w:pPr>
    </w:p>
    <w:p w:rsidRPr="00D47B2E" w:rsidR="00D47B2E" w:rsidP="00D47B2E" w:rsidRDefault="00D47B2E" w14:paraId="2388819E" w14:textId="77777777">
      <w:pPr>
        <w:rPr>
          <w:rFonts w:cstheme="minorHAnsi"/>
          <w:sz w:val="24"/>
          <w:szCs w:val="24"/>
        </w:rPr>
      </w:pPr>
    </w:p>
    <w:p w:rsidRPr="00D47B2E" w:rsidR="00D47B2E" w:rsidP="00D47B2E" w:rsidRDefault="00D47B2E" w14:paraId="4BCFF7DF" w14:textId="77777777">
      <w:pPr>
        <w:rPr>
          <w:rFonts w:cstheme="minorHAnsi"/>
          <w:sz w:val="24"/>
          <w:szCs w:val="24"/>
        </w:rPr>
      </w:pPr>
    </w:p>
    <w:p w:rsidRPr="00D47B2E" w:rsidR="00D47B2E" w:rsidP="00D47B2E" w:rsidRDefault="00D47B2E" w14:paraId="330B509C" w14:textId="77777777">
      <w:pPr>
        <w:rPr>
          <w:rFonts w:cstheme="minorHAnsi"/>
          <w:sz w:val="24"/>
          <w:szCs w:val="24"/>
        </w:rPr>
      </w:pPr>
    </w:p>
    <w:bookmarkEnd w:id="16"/>
    <w:p w:rsidRPr="004E62E0" w:rsidR="00364238" w:rsidP="00364238" w:rsidRDefault="00364238" w14:paraId="46874B35" w14:textId="77777777">
      <w:pPr>
        <w:rPr>
          <w:rFonts w:cstheme="minorHAnsi"/>
          <w:vanish/>
          <w:sz w:val="24"/>
          <w:szCs w:val="24"/>
        </w:rPr>
        <w:sectPr w:rsidRPr="004E62E0" w:rsidR="00364238" w:rsidSect="00D47B2E">
          <w:pgSz w:w="11894" w:h="16834" w:orient="portrait"/>
          <w:pgMar w:top="720" w:right="720" w:bottom="720" w:left="720" w:header="706" w:footer="706" w:gutter="0"/>
          <w:paperSrc w:first="1" w:other="1"/>
          <w:cols w:space="720"/>
        </w:sectPr>
      </w:pPr>
    </w:p>
    <w:p w:rsidRPr="004E62E0" w:rsidR="00364238" w:rsidP="00364238" w:rsidRDefault="00364238" w14:paraId="4F5D0E5D" w14:textId="77777777">
      <w:pPr>
        <w:rPr>
          <w:rFonts w:cstheme="minorHAnsi"/>
          <w:vanish/>
          <w:sz w:val="24"/>
          <w:szCs w:val="24"/>
        </w:rPr>
        <w:sectPr w:rsidRPr="004E62E0" w:rsidR="00364238" w:rsidSect="00E2100A">
          <w:pgSz w:w="16834" w:h="11894" w:orient="landscape"/>
          <w:pgMar w:top="720" w:right="720" w:bottom="720" w:left="720" w:header="706" w:footer="706" w:gutter="0"/>
          <w:paperSrc w:first="1" w:other="1"/>
          <w:cols w:space="720"/>
          <w:docGrid w:linePitch="272"/>
        </w:sectPr>
      </w:pPr>
    </w:p>
    <w:p w:rsidRPr="004E62E0" w:rsidR="00364238" w:rsidP="08A2E9F8" w:rsidRDefault="00DE4646" w14:paraId="63EAC57C" w14:textId="1953CC83">
      <w:pPr>
        <w:pStyle w:val="NormalWeb"/>
        <w:rPr>
          <w:rFonts w:ascii="Calibri" w:hAnsi="Calibri" w:cs="Calibri" w:asciiTheme="minorAscii" w:hAnsiTheme="minorAscii" w:cstheme="minorAscii"/>
          <w:color w:val="303B44"/>
        </w:rPr>
      </w:pPr>
      <w:r w:rsidRPr="08A2E9F8" w:rsidR="00DE4646">
        <w:rPr>
          <w:rFonts w:ascii="Calibri" w:hAnsi="Calibri" w:cs="Calibri" w:asciiTheme="minorAscii" w:hAnsiTheme="minorAscii" w:cstheme="minorAscii"/>
          <w:color w:val="303B44"/>
        </w:rPr>
        <w:t>APPENDIX B</w:t>
      </w:r>
    </w:p>
    <w:tbl>
      <w:tblPr>
        <w:tblStyle w:val="TableGrid"/>
        <w:tblW w:w="15021" w:type="dxa"/>
        <w:shd w:val="clear" w:color="auto" w:fill="8EAADB" w:themeFill="accent1" w:themeFillTint="99"/>
        <w:tblLook w:val="04A0" w:firstRow="1" w:lastRow="0" w:firstColumn="1" w:lastColumn="0" w:noHBand="0" w:noVBand="1"/>
      </w:tblPr>
      <w:tblGrid>
        <w:gridCol w:w="15021"/>
      </w:tblGrid>
      <w:tr w:rsidRPr="004E62E0" w:rsidR="00364238" w:rsidTr="00E2100A" w14:paraId="63292853" w14:textId="77777777">
        <w:tc>
          <w:tcPr>
            <w:tcW w:w="15021" w:type="dxa"/>
            <w:shd w:val="clear" w:color="auto" w:fill="8EAADB" w:themeFill="accent1" w:themeFillTint="99"/>
          </w:tcPr>
          <w:p w:rsidRPr="004E62E0" w:rsidR="00364238" w:rsidP="00E2100A" w:rsidRDefault="00364238" w14:paraId="40A709A0" w14:textId="77777777">
            <w:pPr>
              <w:pStyle w:val="NormalWeb"/>
              <w:rPr>
                <w:rFonts w:asciiTheme="minorBidi" w:hAnsiTheme="minorBidi" w:cstheme="minorBidi"/>
                <w:b/>
                <w:color w:val="303B44"/>
                <w:sz w:val="22"/>
                <w:szCs w:val="22"/>
              </w:rPr>
            </w:pPr>
            <w:r w:rsidRPr="004E62E0">
              <w:rPr>
                <w:rFonts w:asciiTheme="minorBidi" w:hAnsiTheme="minorBidi" w:cstheme="minorBidi"/>
                <w:b/>
                <w:color w:val="303B44"/>
                <w:sz w:val="22"/>
                <w:szCs w:val="22"/>
              </w:rPr>
              <w:t>GENERIC ASSESSMENT CRITERIA</w:t>
            </w:r>
          </w:p>
        </w:tc>
      </w:tr>
    </w:tbl>
    <w:p w:rsidRPr="004E62E0" w:rsidR="00364238" w:rsidP="00364238" w:rsidRDefault="00364238" w14:paraId="3CFCD2E4" w14:textId="77777777">
      <w:pPr>
        <w:pStyle w:val="NormalWeb"/>
        <w:rPr>
          <w:rFonts w:asciiTheme="minorBidi" w:hAnsiTheme="minorBidi" w:cstheme="minorBidi"/>
          <w:color w:val="303B44"/>
          <w:sz w:val="22"/>
          <w:szCs w:val="22"/>
        </w:rPr>
      </w:pPr>
    </w:p>
    <w:tbl>
      <w:tblPr>
        <w:tblStyle w:val="TableGrid"/>
        <w:tblW w:w="15021" w:type="dxa"/>
        <w:tblLook w:val="04A0" w:firstRow="1" w:lastRow="0" w:firstColumn="1" w:lastColumn="0" w:noHBand="0" w:noVBand="1"/>
      </w:tblPr>
      <w:tblGrid>
        <w:gridCol w:w="15021"/>
      </w:tblGrid>
      <w:tr w:rsidRPr="004E62E0" w:rsidR="00364238" w:rsidTr="00E2100A" w14:paraId="2D2CE9FE" w14:textId="77777777">
        <w:tc>
          <w:tcPr>
            <w:tcW w:w="15021" w:type="dxa"/>
            <w:shd w:val="clear" w:color="auto" w:fill="8EAADB" w:themeFill="accent1" w:themeFillTint="99"/>
          </w:tcPr>
          <w:p w:rsidRPr="004E62E0" w:rsidR="00364238" w:rsidP="00E2100A" w:rsidRDefault="00364238" w14:paraId="4A334D65" w14:textId="77777777">
            <w:pPr>
              <w:rPr>
                <w:rFonts w:asciiTheme="minorBidi" w:hAnsiTheme="minorBidi"/>
                <w:b/>
              </w:rPr>
            </w:pPr>
            <w:r w:rsidRPr="004E62E0">
              <w:rPr>
                <w:rFonts w:asciiTheme="minorBidi" w:hAnsiTheme="minorBidi"/>
                <w:b/>
              </w:rPr>
              <w:t>Level 7</w:t>
            </w:r>
          </w:p>
        </w:tc>
      </w:tr>
      <w:tr w:rsidRPr="004E62E0" w:rsidR="00364238" w:rsidTr="00E2100A" w14:paraId="0183097F" w14:textId="77777777">
        <w:tc>
          <w:tcPr>
            <w:tcW w:w="15021" w:type="dxa"/>
            <w:shd w:val="clear" w:color="auto" w:fill="D9E2F3" w:themeFill="accent1" w:themeFillTint="33"/>
          </w:tcPr>
          <w:p w:rsidRPr="004E62E0" w:rsidR="00364238" w:rsidP="00E2100A" w:rsidRDefault="00364238" w14:paraId="2F1987FF" w14:textId="77777777">
            <w:pPr>
              <w:rPr>
                <w:rFonts w:eastAsia="Arial" w:asciiTheme="minorBidi" w:hAnsiTheme="minorBidi"/>
                <w:spacing w:val="-1"/>
              </w:rPr>
            </w:pPr>
            <w:r w:rsidRPr="004E62E0">
              <w:rPr>
                <w:rFonts w:eastAsia="Arial" w:asciiTheme="minorBidi" w:hAnsiTheme="minorBidi"/>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08A2E9F8" w:rsidP="08A2E9F8" w:rsidRDefault="08A2E9F8" w14:paraId="6B127018" w14:textId="35F84A32">
      <w:pPr>
        <w:pStyle w:val="Normal"/>
        <w:rPr>
          <w:rFonts w:ascii="Arial" w:hAnsi="Arial" w:asciiTheme="minorBidi" w:hAnsiTheme="minorBidi"/>
        </w:rPr>
      </w:pPr>
    </w:p>
    <w:tbl>
      <w:tblPr>
        <w:tblStyle w:val="TableGrid"/>
        <w:tblW w:w="15154" w:type="dxa"/>
        <w:tblInd w:w="-5" w:type="dxa"/>
        <w:tblLayout w:type="fixed"/>
        <w:tblLook w:val="04A0" w:firstRow="1" w:lastRow="0" w:firstColumn="1" w:lastColumn="0" w:noHBand="0" w:noVBand="1"/>
      </w:tblPr>
      <w:tblGrid>
        <w:gridCol w:w="1843"/>
        <w:gridCol w:w="1736"/>
        <w:gridCol w:w="1736"/>
        <w:gridCol w:w="1736"/>
        <w:gridCol w:w="1736"/>
        <w:gridCol w:w="1736"/>
        <w:gridCol w:w="1736"/>
        <w:gridCol w:w="2895"/>
      </w:tblGrid>
      <w:tr w:rsidRPr="004E62E0" w:rsidR="00364238" w:rsidTr="08A2E9F8" w14:paraId="3ECD97AB" w14:textId="77777777">
        <w:trPr>
          <w:tblHeader/>
        </w:trPr>
        <w:tc>
          <w:tcPr>
            <w:tcW w:w="1843" w:type="dxa"/>
            <w:shd w:val="clear" w:color="auto" w:fill="8EAADB" w:themeFill="accent1" w:themeFillTint="99"/>
            <w:tcMar/>
          </w:tcPr>
          <w:p w:rsidRPr="004E62E0" w:rsidR="00364238" w:rsidP="00E2100A" w:rsidRDefault="00364238" w14:paraId="5110EBE7" w14:textId="77777777">
            <w:pPr>
              <w:rPr>
                <w:rFonts w:asciiTheme="minorBidi" w:hAnsiTheme="minorBidi"/>
                <w:b/>
              </w:rPr>
            </w:pPr>
            <w:r w:rsidRPr="004E62E0">
              <w:rPr>
                <w:rFonts w:asciiTheme="minorBidi" w:hAnsiTheme="minorBidi"/>
                <w:b/>
              </w:rPr>
              <w:t>Level 7</w:t>
            </w:r>
          </w:p>
        </w:tc>
        <w:tc>
          <w:tcPr>
            <w:tcW w:w="1736" w:type="dxa"/>
            <w:shd w:val="clear" w:color="auto" w:fill="8EAADB" w:themeFill="accent1" w:themeFillTint="99"/>
            <w:tcMar/>
            <w:vAlign w:val="center"/>
          </w:tcPr>
          <w:p w:rsidRPr="004E62E0" w:rsidR="00364238" w:rsidP="00E2100A" w:rsidRDefault="00364238" w14:paraId="1136EFD3" w14:textId="77777777">
            <w:pPr>
              <w:jc w:val="center"/>
              <w:rPr>
                <w:rFonts w:asciiTheme="minorBidi" w:hAnsiTheme="minorBidi"/>
                <w:b/>
              </w:rPr>
            </w:pPr>
            <w:r w:rsidRPr="004E62E0">
              <w:rPr>
                <w:rFonts w:asciiTheme="minorBidi" w:hAnsiTheme="minorBidi"/>
                <w:b/>
              </w:rPr>
              <w:t>FAIL</w:t>
            </w:r>
          </w:p>
        </w:tc>
        <w:tc>
          <w:tcPr>
            <w:tcW w:w="1736" w:type="dxa"/>
            <w:shd w:val="clear" w:color="auto" w:fill="8EAADB" w:themeFill="accent1" w:themeFillTint="99"/>
            <w:tcMar/>
            <w:vAlign w:val="center"/>
          </w:tcPr>
          <w:p w:rsidRPr="004E62E0" w:rsidR="00364238" w:rsidP="00E2100A" w:rsidRDefault="00364238" w14:paraId="039B26DB" w14:textId="77777777">
            <w:pPr>
              <w:jc w:val="center"/>
              <w:rPr>
                <w:rFonts w:asciiTheme="minorBidi" w:hAnsiTheme="minorBidi"/>
                <w:b/>
              </w:rPr>
            </w:pPr>
            <w:r w:rsidRPr="004E62E0">
              <w:rPr>
                <w:rFonts w:asciiTheme="minorBidi" w:hAnsiTheme="minorBidi"/>
                <w:b/>
              </w:rPr>
              <w:t>FAIL</w:t>
            </w:r>
          </w:p>
        </w:tc>
        <w:tc>
          <w:tcPr>
            <w:tcW w:w="1736" w:type="dxa"/>
            <w:shd w:val="clear" w:color="auto" w:fill="8EAADB" w:themeFill="accent1" w:themeFillTint="99"/>
            <w:tcMar/>
            <w:vAlign w:val="center"/>
          </w:tcPr>
          <w:p w:rsidRPr="004E62E0" w:rsidR="00364238" w:rsidP="00E2100A" w:rsidRDefault="00364238" w14:paraId="722E51AF" w14:textId="77777777">
            <w:pPr>
              <w:jc w:val="center"/>
              <w:rPr>
                <w:rFonts w:asciiTheme="minorBidi" w:hAnsiTheme="minorBidi"/>
                <w:b/>
              </w:rPr>
            </w:pPr>
            <w:r w:rsidRPr="004E62E0">
              <w:rPr>
                <w:rFonts w:asciiTheme="minorBidi" w:hAnsiTheme="minorBidi"/>
                <w:b/>
              </w:rPr>
              <w:t>MARGINAL FAIL</w:t>
            </w:r>
          </w:p>
        </w:tc>
        <w:tc>
          <w:tcPr>
            <w:tcW w:w="1736" w:type="dxa"/>
            <w:shd w:val="clear" w:color="auto" w:fill="8EAADB" w:themeFill="accent1" w:themeFillTint="99"/>
            <w:tcMar/>
            <w:vAlign w:val="center"/>
          </w:tcPr>
          <w:p w:rsidRPr="004E62E0" w:rsidR="00364238" w:rsidP="00E2100A" w:rsidRDefault="00364238" w14:paraId="76009444" w14:textId="77777777">
            <w:pPr>
              <w:jc w:val="center"/>
              <w:rPr>
                <w:rFonts w:asciiTheme="minorBidi" w:hAnsiTheme="minorBidi"/>
                <w:b/>
              </w:rPr>
            </w:pPr>
            <w:r w:rsidRPr="004E62E0">
              <w:rPr>
                <w:rFonts w:asciiTheme="minorBidi" w:hAnsiTheme="minorBidi"/>
                <w:b/>
              </w:rPr>
              <w:t>SATISFACTORY</w:t>
            </w:r>
          </w:p>
          <w:p w:rsidRPr="004E62E0" w:rsidR="00364238" w:rsidP="00E2100A" w:rsidRDefault="00364238" w14:paraId="0F44F1E9" w14:textId="77777777">
            <w:pPr>
              <w:jc w:val="center"/>
              <w:rPr>
                <w:rFonts w:asciiTheme="minorBidi" w:hAnsiTheme="minorBidi"/>
                <w:b/>
              </w:rPr>
            </w:pPr>
            <w:r w:rsidRPr="004E62E0">
              <w:rPr>
                <w:rFonts w:asciiTheme="minorBidi" w:hAnsiTheme="minorBidi"/>
                <w:b/>
              </w:rPr>
              <w:t>(Pass)</w:t>
            </w:r>
          </w:p>
        </w:tc>
        <w:tc>
          <w:tcPr>
            <w:tcW w:w="1736" w:type="dxa"/>
            <w:shd w:val="clear" w:color="auto" w:fill="8EAADB" w:themeFill="accent1" w:themeFillTint="99"/>
            <w:tcMar/>
            <w:vAlign w:val="center"/>
          </w:tcPr>
          <w:p w:rsidRPr="004E62E0" w:rsidR="00364238" w:rsidP="00E2100A" w:rsidRDefault="00364238" w14:paraId="63013F33" w14:textId="77777777">
            <w:pPr>
              <w:jc w:val="center"/>
              <w:rPr>
                <w:rFonts w:asciiTheme="minorBidi" w:hAnsiTheme="minorBidi"/>
                <w:b/>
              </w:rPr>
            </w:pPr>
            <w:r w:rsidRPr="004E62E0">
              <w:rPr>
                <w:rFonts w:asciiTheme="minorBidi" w:hAnsiTheme="minorBidi"/>
                <w:b/>
              </w:rPr>
              <w:t>GOOD to VERY GOOD</w:t>
            </w:r>
          </w:p>
          <w:p w:rsidRPr="004E62E0" w:rsidR="00364238" w:rsidP="00E2100A" w:rsidRDefault="00364238" w14:paraId="41E27346" w14:textId="77777777">
            <w:pPr>
              <w:jc w:val="center"/>
              <w:rPr>
                <w:rFonts w:asciiTheme="minorBidi" w:hAnsiTheme="minorBidi"/>
                <w:b/>
              </w:rPr>
            </w:pPr>
            <w:r w:rsidRPr="004E62E0">
              <w:rPr>
                <w:rFonts w:asciiTheme="minorBidi" w:hAnsiTheme="minorBidi"/>
                <w:b/>
              </w:rPr>
              <w:t xml:space="preserve">(Merit) </w:t>
            </w:r>
          </w:p>
        </w:tc>
        <w:tc>
          <w:tcPr>
            <w:tcW w:w="1736" w:type="dxa"/>
            <w:shd w:val="clear" w:color="auto" w:fill="8EAADB" w:themeFill="accent1" w:themeFillTint="99"/>
            <w:tcMar/>
            <w:vAlign w:val="center"/>
          </w:tcPr>
          <w:p w:rsidRPr="004E62E0" w:rsidR="00364238" w:rsidP="00E2100A" w:rsidRDefault="00364238" w14:paraId="276D25EA" w14:textId="77777777">
            <w:pPr>
              <w:jc w:val="center"/>
              <w:rPr>
                <w:rFonts w:asciiTheme="minorBidi" w:hAnsiTheme="minorBidi"/>
                <w:b/>
              </w:rPr>
            </w:pPr>
            <w:r w:rsidRPr="004E62E0">
              <w:rPr>
                <w:rFonts w:asciiTheme="minorBidi" w:hAnsiTheme="minorBidi"/>
                <w:b/>
              </w:rPr>
              <w:t>EXCELLENT</w:t>
            </w:r>
          </w:p>
          <w:p w:rsidRPr="004E62E0" w:rsidR="00364238" w:rsidP="00E2100A" w:rsidRDefault="00364238" w14:paraId="2154418D" w14:textId="77777777">
            <w:pPr>
              <w:jc w:val="center"/>
              <w:rPr>
                <w:rFonts w:asciiTheme="minorBidi" w:hAnsiTheme="minorBidi"/>
                <w:b/>
              </w:rPr>
            </w:pPr>
            <w:r w:rsidRPr="004E62E0">
              <w:rPr>
                <w:rFonts w:asciiTheme="minorBidi" w:hAnsiTheme="minorBidi"/>
                <w:b/>
              </w:rPr>
              <w:t>(Distinction)</w:t>
            </w:r>
          </w:p>
        </w:tc>
        <w:tc>
          <w:tcPr>
            <w:tcW w:w="2895" w:type="dxa"/>
            <w:shd w:val="clear" w:color="auto" w:fill="8EAADB" w:themeFill="accent1" w:themeFillTint="99"/>
            <w:tcMar/>
            <w:vAlign w:val="center"/>
          </w:tcPr>
          <w:p w:rsidRPr="004E62E0" w:rsidR="00364238" w:rsidP="00E2100A" w:rsidRDefault="00364238" w14:paraId="386372E6" w14:textId="77777777">
            <w:pPr>
              <w:jc w:val="center"/>
              <w:rPr>
                <w:rFonts w:asciiTheme="minorBidi" w:hAnsiTheme="minorBidi"/>
                <w:b/>
              </w:rPr>
            </w:pPr>
            <w:r w:rsidRPr="004E62E0">
              <w:rPr>
                <w:rFonts w:asciiTheme="minorBidi" w:hAnsiTheme="minorBidi"/>
                <w:b/>
              </w:rPr>
              <w:t>EXCEPTIONAL</w:t>
            </w:r>
          </w:p>
          <w:p w:rsidRPr="004E62E0" w:rsidR="00364238" w:rsidP="00E2100A" w:rsidRDefault="00364238" w14:paraId="5A3BAFA1" w14:textId="77777777">
            <w:pPr>
              <w:jc w:val="center"/>
              <w:rPr>
                <w:rFonts w:asciiTheme="minorBidi" w:hAnsiTheme="minorBidi"/>
                <w:b/>
              </w:rPr>
            </w:pPr>
            <w:r w:rsidRPr="004E62E0">
              <w:rPr>
                <w:rFonts w:asciiTheme="minorBidi" w:hAnsiTheme="minorBidi"/>
                <w:b/>
              </w:rPr>
              <w:t>(Distinction)</w:t>
            </w:r>
          </w:p>
        </w:tc>
      </w:tr>
      <w:tr w:rsidRPr="004E62E0" w:rsidR="00364238" w:rsidTr="08A2E9F8" w14:paraId="41F9735C" w14:textId="77777777">
        <w:trPr>
          <w:tblHeader/>
        </w:trPr>
        <w:tc>
          <w:tcPr>
            <w:tcW w:w="1843" w:type="dxa"/>
            <w:shd w:val="clear" w:color="auto" w:fill="8EAADB" w:themeFill="accent1" w:themeFillTint="99"/>
            <w:tcMar/>
          </w:tcPr>
          <w:p w:rsidRPr="004E62E0" w:rsidR="00364238" w:rsidP="00E2100A" w:rsidRDefault="00364238" w14:paraId="70404F56" w14:textId="77777777">
            <w:pPr>
              <w:ind w:left="171"/>
              <w:rPr>
                <w:rFonts w:asciiTheme="minorBidi" w:hAnsiTheme="minorBidi"/>
              </w:rPr>
            </w:pPr>
            <w:r w:rsidRPr="004E62E0">
              <w:rPr>
                <w:rFonts w:eastAsia="Arial" w:asciiTheme="minorBidi" w:hAnsiTheme="minorBidi"/>
                <w:b/>
                <w:bCs/>
              </w:rPr>
              <w:t>Category</w:t>
            </w:r>
          </w:p>
        </w:tc>
        <w:tc>
          <w:tcPr>
            <w:tcW w:w="1736" w:type="dxa"/>
            <w:shd w:val="clear" w:color="auto" w:fill="8EAADB" w:themeFill="accent1" w:themeFillTint="99"/>
            <w:tcMar/>
            <w:vAlign w:val="bottom"/>
          </w:tcPr>
          <w:p w:rsidRPr="004E62E0" w:rsidR="00364238" w:rsidP="00E2100A" w:rsidRDefault="00364238" w14:paraId="6E309CBC" w14:textId="77777777">
            <w:pPr>
              <w:jc w:val="center"/>
              <w:rPr>
                <w:rFonts w:asciiTheme="minorBidi" w:hAnsiTheme="minorBidi"/>
                <w:b/>
              </w:rPr>
            </w:pPr>
            <w:r w:rsidRPr="004E62E0">
              <w:rPr>
                <w:rFonts w:asciiTheme="minorBidi" w:hAnsiTheme="minorBidi"/>
                <w:b/>
              </w:rPr>
              <w:t>0-29%</w:t>
            </w:r>
          </w:p>
        </w:tc>
        <w:tc>
          <w:tcPr>
            <w:tcW w:w="1736" w:type="dxa"/>
            <w:shd w:val="clear" w:color="auto" w:fill="8EAADB" w:themeFill="accent1" w:themeFillTint="99"/>
            <w:tcMar/>
            <w:vAlign w:val="bottom"/>
          </w:tcPr>
          <w:p w:rsidRPr="004E62E0" w:rsidR="00364238" w:rsidP="00E2100A" w:rsidRDefault="00364238" w14:paraId="59F9DA4C" w14:textId="77777777">
            <w:pPr>
              <w:jc w:val="center"/>
              <w:rPr>
                <w:rFonts w:asciiTheme="minorBidi" w:hAnsiTheme="minorBidi"/>
                <w:b/>
              </w:rPr>
            </w:pPr>
            <w:r w:rsidRPr="004E62E0">
              <w:rPr>
                <w:rFonts w:asciiTheme="minorBidi" w:hAnsiTheme="minorBidi"/>
                <w:b/>
              </w:rPr>
              <w:t>30-44%</w:t>
            </w:r>
          </w:p>
        </w:tc>
        <w:tc>
          <w:tcPr>
            <w:tcW w:w="1736" w:type="dxa"/>
            <w:shd w:val="clear" w:color="auto" w:fill="8EAADB" w:themeFill="accent1" w:themeFillTint="99"/>
            <w:tcMar/>
            <w:vAlign w:val="bottom"/>
          </w:tcPr>
          <w:p w:rsidRPr="004E62E0" w:rsidR="00364238" w:rsidP="00E2100A" w:rsidRDefault="00364238" w14:paraId="61387524" w14:textId="77777777">
            <w:pPr>
              <w:jc w:val="center"/>
              <w:rPr>
                <w:rFonts w:asciiTheme="minorBidi" w:hAnsiTheme="minorBidi"/>
                <w:b/>
              </w:rPr>
            </w:pPr>
            <w:r w:rsidRPr="004E62E0">
              <w:rPr>
                <w:rFonts w:asciiTheme="minorBidi" w:hAnsiTheme="minorBidi"/>
                <w:b/>
              </w:rPr>
              <w:t>45-49%</w:t>
            </w:r>
          </w:p>
        </w:tc>
        <w:tc>
          <w:tcPr>
            <w:tcW w:w="1736" w:type="dxa"/>
            <w:shd w:val="clear" w:color="auto" w:fill="8EAADB" w:themeFill="accent1" w:themeFillTint="99"/>
            <w:tcMar/>
            <w:vAlign w:val="bottom"/>
          </w:tcPr>
          <w:p w:rsidRPr="004E62E0" w:rsidR="00364238" w:rsidP="00E2100A" w:rsidRDefault="00364238" w14:paraId="4DF2D69F" w14:textId="77777777">
            <w:pPr>
              <w:jc w:val="center"/>
              <w:rPr>
                <w:rFonts w:asciiTheme="minorBidi" w:hAnsiTheme="minorBidi"/>
                <w:b/>
              </w:rPr>
            </w:pPr>
            <w:r w:rsidRPr="004E62E0">
              <w:rPr>
                <w:rFonts w:asciiTheme="minorBidi" w:hAnsiTheme="minorBidi"/>
                <w:b/>
              </w:rPr>
              <w:t>50-59%</w:t>
            </w:r>
          </w:p>
        </w:tc>
        <w:tc>
          <w:tcPr>
            <w:tcW w:w="1736" w:type="dxa"/>
            <w:shd w:val="clear" w:color="auto" w:fill="8EAADB" w:themeFill="accent1" w:themeFillTint="99"/>
            <w:tcMar/>
            <w:vAlign w:val="bottom"/>
          </w:tcPr>
          <w:p w:rsidRPr="004E62E0" w:rsidR="00364238" w:rsidP="00E2100A" w:rsidRDefault="00364238" w14:paraId="782064DB" w14:textId="77777777">
            <w:pPr>
              <w:jc w:val="center"/>
              <w:rPr>
                <w:rFonts w:asciiTheme="minorBidi" w:hAnsiTheme="minorBidi"/>
                <w:b/>
              </w:rPr>
            </w:pPr>
            <w:r w:rsidRPr="004E62E0">
              <w:rPr>
                <w:rFonts w:asciiTheme="minorBidi" w:hAnsiTheme="minorBidi"/>
                <w:b/>
              </w:rPr>
              <w:t>60-69%</w:t>
            </w:r>
          </w:p>
        </w:tc>
        <w:tc>
          <w:tcPr>
            <w:tcW w:w="1736" w:type="dxa"/>
            <w:shd w:val="clear" w:color="auto" w:fill="8EAADB" w:themeFill="accent1" w:themeFillTint="99"/>
            <w:tcMar/>
            <w:vAlign w:val="bottom"/>
          </w:tcPr>
          <w:p w:rsidRPr="004E62E0" w:rsidR="00364238" w:rsidP="00E2100A" w:rsidRDefault="00364238" w14:paraId="0DCA1043" w14:textId="77777777">
            <w:pPr>
              <w:jc w:val="center"/>
              <w:rPr>
                <w:rFonts w:asciiTheme="minorBidi" w:hAnsiTheme="minorBidi"/>
                <w:b/>
              </w:rPr>
            </w:pPr>
            <w:r w:rsidRPr="004E62E0">
              <w:rPr>
                <w:rFonts w:asciiTheme="minorBidi" w:hAnsiTheme="minorBidi"/>
                <w:b/>
              </w:rPr>
              <w:t>70-84%</w:t>
            </w:r>
          </w:p>
        </w:tc>
        <w:tc>
          <w:tcPr>
            <w:tcW w:w="2895" w:type="dxa"/>
            <w:shd w:val="clear" w:color="auto" w:fill="8EAADB" w:themeFill="accent1" w:themeFillTint="99"/>
            <w:tcMar/>
          </w:tcPr>
          <w:p w:rsidRPr="004E62E0" w:rsidR="00364238" w:rsidP="00E2100A" w:rsidRDefault="00364238" w14:paraId="1BDE80A1" w14:textId="77777777">
            <w:pPr>
              <w:jc w:val="center"/>
              <w:rPr>
                <w:rFonts w:asciiTheme="minorBidi" w:hAnsiTheme="minorBidi"/>
                <w:b/>
              </w:rPr>
            </w:pPr>
            <w:r w:rsidRPr="004E62E0">
              <w:rPr>
                <w:rFonts w:asciiTheme="minorBidi" w:hAnsiTheme="minorBidi"/>
                <w:b/>
              </w:rPr>
              <w:t>85-100%</w:t>
            </w:r>
          </w:p>
        </w:tc>
      </w:tr>
      <w:tr w:rsidRPr="004E62E0" w:rsidR="00364238" w:rsidTr="08A2E9F8" w14:paraId="3545C249" w14:textId="77777777">
        <w:tc>
          <w:tcPr>
            <w:tcW w:w="1843" w:type="dxa"/>
            <w:shd w:val="clear" w:color="auto" w:fill="8EAADB" w:themeFill="accent1" w:themeFillTint="99"/>
            <w:tcMar/>
          </w:tcPr>
          <w:p w:rsidRPr="004E62E0" w:rsidR="00364238" w:rsidP="00E2100A" w:rsidRDefault="00364238" w14:paraId="19CB6638" w14:textId="77777777">
            <w:pPr>
              <w:spacing w:before="34"/>
              <w:ind w:left="108" w:right="-54"/>
              <w:rPr>
                <w:rFonts w:eastAsia="Arial" w:asciiTheme="minorBidi" w:hAnsiTheme="minorBidi"/>
                <w:bCs/>
              </w:rPr>
            </w:pPr>
            <w:r w:rsidRPr="004E62E0">
              <w:rPr>
                <w:rFonts w:eastAsia="Arial" w:asciiTheme="minorBidi" w:hAnsiTheme="minorBidi"/>
                <w:b/>
                <w:bCs/>
              </w:rPr>
              <w:t xml:space="preserve">Engagement with literature </w:t>
            </w:r>
            <w:r w:rsidRPr="004E62E0">
              <w:rPr>
                <w:rFonts w:eastAsia="Arial" w:asciiTheme="minorBidi" w:hAnsiTheme="minorBidi"/>
                <w:bCs/>
              </w:rPr>
              <w:t>(including current research, referencing,</w:t>
            </w:r>
          </w:p>
          <w:p w:rsidRPr="004E62E0" w:rsidR="00364238" w:rsidP="00E2100A" w:rsidRDefault="00364238" w14:paraId="2B1D24FF" w14:textId="77777777">
            <w:pPr>
              <w:spacing w:before="34"/>
              <w:ind w:left="108" w:right="-54"/>
              <w:rPr>
                <w:rFonts w:eastAsia="Arial" w:asciiTheme="minorBidi" w:hAnsiTheme="minorBidi"/>
                <w:bCs/>
              </w:rPr>
            </w:pPr>
            <w:r w:rsidRPr="004E62E0">
              <w:rPr>
                <w:rFonts w:eastAsia="Arial" w:asciiTheme="minorBidi" w:hAnsiTheme="minorBidi"/>
                <w:bCs/>
              </w:rPr>
              <w:t>academic conventions and</w:t>
            </w:r>
          </w:p>
          <w:p w:rsidRPr="004E62E0" w:rsidR="00364238" w:rsidP="00E2100A" w:rsidRDefault="00364238" w14:paraId="18211C63" w14:textId="77777777">
            <w:pPr>
              <w:spacing w:before="34"/>
              <w:ind w:left="108" w:right="-54"/>
              <w:rPr>
                <w:rFonts w:eastAsia="Arial" w:asciiTheme="minorBidi" w:hAnsiTheme="minorBidi"/>
                <w:b/>
                <w:bCs/>
              </w:rPr>
            </w:pPr>
            <w:r w:rsidRPr="004E62E0">
              <w:rPr>
                <w:rFonts w:eastAsia="Arial" w:asciiTheme="minorBidi" w:hAnsiTheme="minorBidi"/>
                <w:bCs/>
              </w:rPr>
              <w:t>academic honesty)</w:t>
            </w:r>
            <w:r w:rsidRPr="004E62E0">
              <w:rPr>
                <w:rFonts w:eastAsia="Arial" w:asciiTheme="minorBidi" w:hAnsiTheme="minorBidi"/>
                <w:b/>
                <w:bCs/>
              </w:rPr>
              <w:t xml:space="preserve"> </w:t>
            </w:r>
          </w:p>
        </w:tc>
        <w:tc>
          <w:tcPr>
            <w:tcW w:w="1736" w:type="dxa"/>
            <w:tcBorders>
              <w:top w:val="single" w:color="auto" w:sz="4" w:space="0"/>
              <w:left w:val="single" w:color="auto" w:sz="4" w:space="0"/>
              <w:bottom w:val="single" w:color="auto" w:sz="4" w:space="0"/>
              <w:right w:val="dashed" w:color="auto" w:sz="4" w:space="0"/>
            </w:tcBorders>
            <w:tcMar/>
          </w:tcPr>
          <w:p w:rsidRPr="004E62E0" w:rsidR="00364238" w:rsidP="00E2100A" w:rsidRDefault="00364238" w14:paraId="494ABBF6" w14:textId="77777777">
            <w:pPr>
              <w:rPr>
                <w:rFonts w:asciiTheme="minorBidi" w:hAnsiTheme="minorBidi"/>
              </w:rPr>
            </w:pPr>
            <w:r w:rsidRPr="004E62E0">
              <w:rPr>
                <w:rFonts w:asciiTheme="minorBidi" w:hAnsiTheme="minorBidi"/>
              </w:rPr>
              <w:t>Little or no evidence of reading and/or reliance on inappropriate sources.</w:t>
            </w:r>
          </w:p>
          <w:p w:rsidRPr="004E62E0" w:rsidR="00364238" w:rsidP="00E2100A" w:rsidRDefault="00364238" w14:paraId="53199678" w14:textId="77777777">
            <w:pPr>
              <w:rPr>
                <w:rFonts w:asciiTheme="minorBidi" w:hAnsiTheme="minorBidi"/>
              </w:rPr>
            </w:pPr>
            <w:r w:rsidRPr="004E62E0">
              <w:rPr>
                <w:rFonts w:asciiTheme="minorBidi" w:hAnsiTheme="minorBidi"/>
              </w:rPr>
              <w:t>Views and findings mostly unsupported and non-authoritative.</w:t>
            </w:r>
          </w:p>
          <w:p w:rsidRPr="004E62E0" w:rsidR="00364238" w:rsidP="00E2100A" w:rsidRDefault="00364238" w14:paraId="17AE6C16" w14:textId="77777777">
            <w:pPr>
              <w:rPr>
                <w:rFonts w:asciiTheme="minorBidi" w:hAnsiTheme="minorBidi"/>
              </w:rPr>
            </w:pPr>
            <w:r w:rsidRPr="004E62E0">
              <w:rPr>
                <w:rFonts w:asciiTheme="minorBidi" w:hAnsiTheme="minorBidi"/>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Mar/>
          </w:tcPr>
          <w:p w:rsidRPr="004E62E0" w:rsidR="00364238" w:rsidP="00E2100A" w:rsidRDefault="00364238" w14:paraId="19755073" w14:textId="77777777">
            <w:pPr>
              <w:rPr>
                <w:rFonts w:asciiTheme="minorBidi" w:hAnsiTheme="minorBidi"/>
              </w:rPr>
            </w:pPr>
            <w:r w:rsidRPr="004E62E0">
              <w:rPr>
                <w:rFonts w:asciiTheme="minorBidi" w:hAnsiTheme="minorBidi"/>
              </w:rPr>
              <w:t xml:space="preserve">Poor engagement with essential reading. No evidence of wider reading. Reliance on inappropriate sources, and/or indiscriminate use of sources. Heavily reliant on information gained through class contact. Inconsistent </w:t>
            </w:r>
            <w:r w:rsidRPr="004E62E0">
              <w:rPr>
                <w:rFonts w:asciiTheme="minorBidi" w:hAnsiTheme="minorBidi"/>
              </w:rPr>
              <w:lastRenderedPageBreak/>
              <w:t>and weak use of referencing.</w:t>
            </w:r>
          </w:p>
        </w:tc>
        <w:tc>
          <w:tcPr>
            <w:tcW w:w="1736" w:type="dxa"/>
            <w:tcBorders>
              <w:top w:val="single" w:color="auto" w:sz="4" w:space="0"/>
              <w:left w:val="double" w:color="auto" w:sz="4" w:space="0"/>
              <w:bottom w:val="single" w:color="auto" w:sz="4" w:space="0"/>
              <w:right w:val="dashed" w:color="auto" w:sz="4" w:space="0"/>
            </w:tcBorders>
            <w:tcMar/>
          </w:tcPr>
          <w:p w:rsidRPr="004E62E0" w:rsidR="00364238" w:rsidP="00E2100A" w:rsidRDefault="00364238" w14:paraId="449C180E" w14:textId="77777777">
            <w:pPr>
              <w:rPr>
                <w:rFonts w:asciiTheme="minorBidi" w:hAnsiTheme="minorBidi"/>
              </w:rPr>
            </w:pPr>
            <w:r w:rsidRPr="004E62E0">
              <w:rPr>
                <w:rFonts w:asciiTheme="minorBidi" w:hAnsiTheme="minorBidi"/>
              </w:rPr>
              <w:lastRenderedPageBreak/>
              <w:t>Engagement with a very limited range of relevant and credible sources. Some omissions and minor errors.</w:t>
            </w:r>
          </w:p>
          <w:p w:rsidRPr="004E62E0" w:rsidR="00364238" w:rsidP="00E2100A" w:rsidRDefault="00364238" w14:paraId="3353A77B" w14:textId="77777777">
            <w:pPr>
              <w:rPr>
                <w:rFonts w:asciiTheme="minorBidi" w:hAnsiTheme="minorBidi"/>
              </w:rPr>
            </w:pPr>
            <w:r w:rsidRPr="004E62E0">
              <w:rPr>
                <w:rFonts w:asciiTheme="minorBidi" w:hAnsiTheme="minorBidi"/>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Mar/>
          </w:tcPr>
          <w:p w:rsidRPr="004E62E0" w:rsidR="00364238" w:rsidP="00E2100A" w:rsidRDefault="00364238" w14:paraId="2B4CDDB8" w14:textId="77777777">
            <w:pPr>
              <w:rPr>
                <w:rFonts w:asciiTheme="minorBidi" w:hAnsiTheme="minorBidi"/>
              </w:rPr>
            </w:pPr>
            <w:r w:rsidRPr="004E62E0">
              <w:rPr>
                <w:rFonts w:asciiTheme="minorBidi" w:hAnsiTheme="minorBidi"/>
              </w:rPr>
              <w:t xml:space="preserve">Engagement with an appropriate range of research-informed literature, including sources retrieved independently. Some over-reliance on texts. Referencing may show </w:t>
            </w:r>
            <w:r w:rsidRPr="004E62E0">
              <w:rPr>
                <w:rFonts w:asciiTheme="minorBidi" w:hAnsiTheme="minorBidi"/>
              </w:rPr>
              <w:lastRenderedPageBreak/>
              <w:t>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Mar/>
          </w:tcPr>
          <w:p w:rsidRPr="004E62E0" w:rsidR="00364238" w:rsidP="00E2100A" w:rsidRDefault="00364238" w14:paraId="3EE2B2FC" w14:textId="77777777">
            <w:pPr>
              <w:rPr>
                <w:rFonts w:asciiTheme="minorBidi" w:hAnsiTheme="minorBidi"/>
              </w:rPr>
            </w:pPr>
            <w:r w:rsidRPr="004E62E0">
              <w:rPr>
                <w:rFonts w:asciiTheme="minorBidi" w:hAnsiTheme="minorBidi"/>
              </w:rPr>
              <w:lastRenderedPageBreak/>
              <w:t>Engagement with a wide range of research-informed literature, including sources retrieved independently.</w:t>
            </w:r>
          </w:p>
          <w:p w:rsidRPr="004E62E0" w:rsidR="00364238" w:rsidP="00E2100A" w:rsidRDefault="00364238" w14:paraId="19F950E8" w14:textId="77777777">
            <w:pPr>
              <w:rPr>
                <w:rFonts w:asciiTheme="minorBidi" w:hAnsiTheme="minorBidi"/>
              </w:rPr>
            </w:pPr>
            <w:r w:rsidRPr="004E62E0">
              <w:rPr>
                <w:rFonts w:asciiTheme="minorBidi" w:hAnsiTheme="minorBidi"/>
              </w:rPr>
              <w:t xml:space="preserve">Selection of relevant and credible sources.  Very good use of referencing, </w:t>
            </w:r>
            <w:r w:rsidRPr="004E62E0">
              <w:rPr>
                <w:rFonts w:asciiTheme="minorBidi" w:hAnsiTheme="minorBidi"/>
              </w:rPr>
              <w:lastRenderedPageBreak/>
              <w:t>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Mar/>
          </w:tcPr>
          <w:p w:rsidRPr="004E62E0" w:rsidR="00364238" w:rsidP="00E2100A" w:rsidRDefault="00364238" w14:paraId="0CA18237" w14:textId="77777777">
            <w:pPr>
              <w:rPr>
                <w:rFonts w:asciiTheme="minorBidi" w:hAnsiTheme="minorBidi"/>
              </w:rPr>
            </w:pPr>
            <w:r w:rsidRPr="004E62E0">
              <w:rPr>
                <w:rFonts w:asciiTheme="minorBidi" w:hAnsiTheme="minorBidi"/>
              </w:rPr>
              <w:lastRenderedPageBreak/>
              <w:t xml:space="preserve">Engagement with an extensive range of relevant and credible literature, informed by the latest research. Consistently accurate application of referencing. </w:t>
            </w:r>
          </w:p>
        </w:tc>
        <w:tc>
          <w:tcPr>
            <w:tcW w:w="2895" w:type="dxa"/>
            <w:tcBorders>
              <w:top w:val="single" w:color="auto" w:sz="4" w:space="0"/>
              <w:left w:val="dashed" w:color="auto" w:sz="4" w:space="0"/>
              <w:bottom w:val="single" w:color="auto" w:sz="4" w:space="0"/>
              <w:right w:val="single" w:color="auto" w:sz="4" w:space="0"/>
            </w:tcBorders>
            <w:tcMar/>
          </w:tcPr>
          <w:p w:rsidRPr="004E62E0" w:rsidR="00364238" w:rsidP="00E2100A" w:rsidRDefault="00364238" w14:paraId="2B0D38B8" w14:textId="77777777">
            <w:pPr>
              <w:rPr>
                <w:rFonts w:asciiTheme="minorBidi" w:hAnsiTheme="minorBidi"/>
              </w:rPr>
            </w:pPr>
            <w:r w:rsidRPr="004E62E0">
              <w:rPr>
                <w:rFonts w:asciiTheme="minorBidi" w:hAnsiTheme="minorBidi"/>
              </w:rPr>
              <w:t>Exceptional engagement with an extensive range of relevant and credible literature, informed by the latest research. High-level referencing skills consistently and professionally applied.</w:t>
            </w:r>
          </w:p>
        </w:tc>
      </w:tr>
      <w:tr w:rsidRPr="004E62E0" w:rsidR="00364238" w:rsidTr="08A2E9F8" w14:paraId="0AFC6A40" w14:textId="77777777">
        <w:tc>
          <w:tcPr>
            <w:tcW w:w="1843" w:type="dxa"/>
            <w:shd w:val="clear" w:color="auto" w:fill="8EAADB" w:themeFill="accent1" w:themeFillTint="99"/>
            <w:tcMar/>
          </w:tcPr>
          <w:p w:rsidRPr="004E62E0" w:rsidR="00364238" w:rsidP="00E2100A" w:rsidRDefault="00364238" w14:paraId="503B4362" w14:textId="77777777">
            <w:pPr>
              <w:spacing w:before="34"/>
              <w:ind w:left="108" w:right="-54"/>
              <w:rPr>
                <w:rFonts w:eastAsia="Arial" w:asciiTheme="minorBidi" w:hAnsiTheme="minorBidi"/>
                <w:bCs/>
              </w:rPr>
            </w:pPr>
            <w:r w:rsidRPr="004E62E0">
              <w:rPr>
                <w:rFonts w:eastAsia="Arial" w:asciiTheme="minorBidi" w:hAnsiTheme="minorBidi"/>
                <w:b/>
                <w:bCs/>
              </w:rPr>
              <w:t xml:space="preserve">Knowledge and understanding </w:t>
            </w:r>
            <w:r w:rsidRPr="004E62E0">
              <w:rPr>
                <w:rFonts w:eastAsia="Arial" w:asciiTheme="minorBidi" w:hAnsiTheme="minorBidi"/>
                <w:bCs/>
              </w:rPr>
              <w:t xml:space="preserve">(A systematic, conceptual understanding of knowledge, and a critical awareness of current problems and/or new insights, much of which is at, or informed by, the forefront of the </w:t>
            </w:r>
            <w:proofErr w:type="gramStart"/>
            <w:r w:rsidRPr="004E62E0">
              <w:rPr>
                <w:rFonts w:eastAsia="Arial" w:asciiTheme="minorBidi" w:hAnsiTheme="minorBidi"/>
                <w:bCs/>
              </w:rPr>
              <w:t>discipline;</w:t>
            </w:r>
            <w:proofErr w:type="gramEnd"/>
            <w:r w:rsidRPr="004E62E0">
              <w:rPr>
                <w:rFonts w:eastAsia="Arial" w:asciiTheme="minorBidi" w:hAnsiTheme="minorBidi"/>
                <w:bCs/>
              </w:rPr>
              <w:t xml:space="preserve"> a comprehensive understanding of techniques applicable to their own research)</w:t>
            </w:r>
          </w:p>
          <w:p w:rsidRPr="004E62E0" w:rsidR="00364238" w:rsidP="00E2100A" w:rsidRDefault="00364238" w14:paraId="0C94F0C7" w14:textId="77777777">
            <w:pPr>
              <w:spacing w:before="34"/>
              <w:ind w:left="108" w:right="-54"/>
              <w:rPr>
                <w:rFonts w:asciiTheme="minorBidi" w:hAnsiTheme="minorBidi"/>
              </w:rPr>
            </w:pPr>
          </w:p>
        </w:tc>
        <w:tc>
          <w:tcPr>
            <w:tcW w:w="1736" w:type="dxa"/>
            <w:tcBorders>
              <w:top w:val="single" w:color="auto" w:sz="4" w:space="0"/>
              <w:left w:val="single" w:color="auto" w:sz="4" w:space="0"/>
              <w:bottom w:val="single" w:color="auto" w:sz="4" w:space="0"/>
              <w:right w:val="dashed" w:color="auto" w:sz="4" w:space="0"/>
            </w:tcBorders>
            <w:tcMar/>
          </w:tcPr>
          <w:p w:rsidRPr="004E62E0" w:rsidR="00364238" w:rsidP="00E2100A" w:rsidRDefault="00364238" w14:paraId="48E5C488" w14:textId="77777777">
            <w:pPr>
              <w:spacing w:after="120"/>
              <w:rPr>
                <w:rFonts w:asciiTheme="minorBidi" w:hAnsiTheme="minorBidi"/>
              </w:rPr>
            </w:pPr>
            <w:r w:rsidRPr="004E62E0">
              <w:rPr>
                <w:rFonts w:asciiTheme="minorBidi" w:hAnsiTheme="minorBidi"/>
              </w:rPr>
              <w:t>Major gaps in knowledge and understanding of the subject matter is not systematic. Substantial inaccuracies. No awareness of current problems, insights or the latest research and/or advanced scholarship within the discipline.</w:t>
            </w:r>
          </w:p>
          <w:p w:rsidRPr="004E62E0" w:rsidR="00364238" w:rsidP="00E2100A" w:rsidRDefault="00364238" w14:paraId="31B15EC3" w14:textId="77777777">
            <w:pPr>
              <w:spacing w:after="120"/>
              <w:rPr>
                <w:rFonts w:asciiTheme="minorBidi" w:hAnsiTheme="minorBidi"/>
              </w:rPr>
            </w:pPr>
          </w:p>
        </w:tc>
        <w:tc>
          <w:tcPr>
            <w:tcW w:w="1736" w:type="dxa"/>
            <w:tcBorders>
              <w:top w:val="single" w:color="auto" w:sz="4" w:space="0"/>
              <w:left w:val="dashed" w:color="auto" w:sz="4" w:space="0"/>
              <w:bottom w:val="single" w:color="auto" w:sz="4" w:space="0"/>
              <w:right w:val="double" w:color="auto" w:sz="4" w:space="0"/>
            </w:tcBorders>
            <w:tcMar/>
          </w:tcPr>
          <w:p w:rsidRPr="004E62E0" w:rsidR="00364238" w:rsidP="00E2100A" w:rsidRDefault="00364238" w14:paraId="7C8D3202" w14:textId="77777777">
            <w:pPr>
              <w:spacing w:after="120"/>
              <w:rPr>
                <w:rFonts w:asciiTheme="minorBidi" w:hAnsiTheme="minorBidi"/>
              </w:rPr>
            </w:pPr>
            <w:r w:rsidRPr="004E62E0">
              <w:rPr>
                <w:rFonts w:asciiTheme="minorBidi" w:hAnsiTheme="minorBidi"/>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Mar/>
          </w:tcPr>
          <w:p w:rsidRPr="004E62E0" w:rsidR="00364238" w:rsidP="00E2100A" w:rsidRDefault="00364238" w14:paraId="4FC46864" w14:textId="77777777">
            <w:pPr>
              <w:spacing w:after="120"/>
              <w:rPr>
                <w:rFonts w:asciiTheme="minorBidi" w:hAnsiTheme="minorBidi"/>
              </w:rPr>
            </w:pPr>
            <w:r w:rsidRPr="004E62E0">
              <w:rPr>
                <w:rFonts w:asciiTheme="minorBidi" w:hAnsiTheme="minorBidi"/>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Mar/>
          </w:tcPr>
          <w:p w:rsidRPr="004E62E0" w:rsidR="00364238" w:rsidP="00E2100A" w:rsidRDefault="00364238" w14:paraId="3CE5B34C" w14:textId="77777777">
            <w:pPr>
              <w:spacing w:after="120"/>
              <w:rPr>
                <w:rFonts w:asciiTheme="minorBidi" w:hAnsiTheme="minorBidi"/>
              </w:rPr>
            </w:pPr>
            <w:r w:rsidRPr="004E62E0">
              <w:rPr>
                <w:rFonts w:asciiTheme="minorBidi" w:hAnsiTheme="minorBidi"/>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Mar/>
          </w:tcPr>
          <w:p w:rsidRPr="004E62E0" w:rsidR="00364238" w:rsidP="00E2100A" w:rsidRDefault="00364238" w14:paraId="531C44D2" w14:textId="77777777">
            <w:pPr>
              <w:spacing w:after="120"/>
              <w:rPr>
                <w:rFonts w:asciiTheme="minorBidi" w:hAnsiTheme="minorBidi"/>
              </w:rPr>
            </w:pPr>
            <w:r w:rsidRPr="004E62E0">
              <w:rPr>
                <w:rFonts w:asciiTheme="minorBidi" w:hAnsiTheme="minorBidi"/>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Mar/>
          </w:tcPr>
          <w:p w:rsidRPr="004E62E0" w:rsidR="00364238" w:rsidP="00E2100A" w:rsidRDefault="00364238" w14:paraId="7E8920CD" w14:textId="77777777">
            <w:pPr>
              <w:spacing w:after="120"/>
              <w:rPr>
                <w:rFonts w:asciiTheme="minorBidi" w:hAnsiTheme="minorBidi"/>
              </w:rPr>
            </w:pPr>
            <w:r w:rsidRPr="004E62E0">
              <w:rPr>
                <w:rFonts w:asciiTheme="minorBidi" w:hAnsiTheme="minorBidi"/>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4E62E0">
              <w:rPr>
                <w:rFonts w:asciiTheme="minorBidi" w:hAnsiTheme="minorBidi"/>
              </w:rPr>
              <w:t>are</w:t>
            </w:r>
            <w:proofErr w:type="gramEnd"/>
            <w:r w:rsidRPr="004E62E0">
              <w:rPr>
                <w:rFonts w:asciiTheme="minorBidi" w:hAnsiTheme="minorBidi"/>
              </w:rPr>
              <w:t xml:space="preserve"> advanced through research.</w:t>
            </w:r>
          </w:p>
          <w:p w:rsidRPr="004E62E0" w:rsidR="00364238" w:rsidP="00E2100A" w:rsidRDefault="00364238" w14:paraId="6DBC439E" w14:textId="77777777">
            <w:pPr>
              <w:spacing w:after="120"/>
              <w:rPr>
                <w:rFonts w:asciiTheme="minorBidi" w:hAnsiTheme="minorBidi"/>
              </w:rPr>
            </w:pPr>
          </w:p>
        </w:tc>
        <w:tc>
          <w:tcPr>
            <w:tcW w:w="2895" w:type="dxa"/>
            <w:tcBorders>
              <w:top w:val="single" w:color="auto" w:sz="4" w:space="0"/>
              <w:left w:val="dashed" w:color="auto" w:sz="4" w:space="0"/>
              <w:bottom w:val="single" w:color="auto" w:sz="4" w:space="0"/>
              <w:right w:val="single" w:color="auto" w:sz="4" w:space="0"/>
            </w:tcBorders>
            <w:tcMar/>
          </w:tcPr>
          <w:p w:rsidRPr="004E62E0" w:rsidR="00364238" w:rsidP="00E2100A" w:rsidRDefault="00364238" w14:paraId="6A7AFB02" w14:textId="77777777">
            <w:pPr>
              <w:spacing w:after="120"/>
              <w:rPr>
                <w:rFonts w:asciiTheme="minorBidi" w:hAnsiTheme="minorBidi"/>
              </w:rPr>
            </w:pPr>
            <w:r w:rsidRPr="004E62E0">
              <w:rPr>
                <w:rFonts w:asciiTheme="minorBidi" w:hAnsiTheme="minorBidi"/>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4E62E0">
              <w:rPr>
                <w:rFonts w:asciiTheme="minorBidi" w:hAnsiTheme="minorBidi"/>
              </w:rPr>
              <w:t>are</w:t>
            </w:r>
            <w:proofErr w:type="gramEnd"/>
            <w:r w:rsidRPr="004E62E0">
              <w:rPr>
                <w:rFonts w:asciiTheme="minorBidi" w:hAnsiTheme="minorBidi"/>
              </w:rPr>
              <w:t xml:space="preserve"> advanced through research.</w:t>
            </w:r>
          </w:p>
        </w:tc>
      </w:tr>
      <w:tr w:rsidRPr="004E62E0" w:rsidR="00364238" w:rsidTr="08A2E9F8" w14:paraId="3A086D3F" w14:textId="77777777">
        <w:tc>
          <w:tcPr>
            <w:tcW w:w="1843" w:type="dxa"/>
            <w:shd w:val="clear" w:color="auto" w:fill="8EAADB" w:themeFill="accent1" w:themeFillTint="99"/>
            <w:tcMar/>
          </w:tcPr>
          <w:p w:rsidRPr="004E62E0" w:rsidR="00364238" w:rsidP="00E2100A" w:rsidRDefault="00364238" w14:paraId="1084C9A8" w14:textId="77777777">
            <w:pPr>
              <w:spacing w:before="34" w:line="239" w:lineRule="auto"/>
              <w:ind w:left="108" w:right="-54"/>
              <w:rPr>
                <w:rFonts w:eastAsia="Arial" w:asciiTheme="minorBidi" w:hAnsiTheme="minorBidi"/>
                <w:b/>
                <w:bCs/>
              </w:rPr>
            </w:pPr>
            <w:r w:rsidRPr="004E62E0">
              <w:rPr>
                <w:rFonts w:eastAsia="Arial" w:asciiTheme="minorBidi" w:hAnsiTheme="minorBidi"/>
                <w:b/>
                <w:bCs/>
              </w:rPr>
              <w:lastRenderedPageBreak/>
              <w:t>C</w:t>
            </w:r>
            <w:r w:rsidRPr="004E62E0">
              <w:rPr>
                <w:rFonts w:eastAsia="Arial" w:asciiTheme="minorBidi" w:hAnsiTheme="minorBidi"/>
                <w:b/>
                <w:bCs/>
                <w:spacing w:val="1"/>
              </w:rPr>
              <w:t>ogn</w:t>
            </w:r>
            <w:r w:rsidRPr="004E62E0">
              <w:rPr>
                <w:rFonts w:eastAsia="Arial" w:asciiTheme="minorBidi" w:hAnsiTheme="minorBidi"/>
                <w:b/>
                <w:bCs/>
              </w:rPr>
              <w:t>i</w:t>
            </w:r>
            <w:r w:rsidRPr="004E62E0">
              <w:rPr>
                <w:rFonts w:eastAsia="Arial" w:asciiTheme="minorBidi" w:hAnsiTheme="minorBidi"/>
                <w:b/>
                <w:bCs/>
                <w:spacing w:val="1"/>
              </w:rPr>
              <w:t>t</w:t>
            </w:r>
            <w:r w:rsidRPr="004E62E0">
              <w:rPr>
                <w:rFonts w:eastAsia="Arial" w:asciiTheme="minorBidi" w:hAnsiTheme="minorBidi"/>
                <w:b/>
                <w:bCs/>
              </w:rPr>
              <w:t>i</w:t>
            </w:r>
            <w:r w:rsidRPr="004E62E0">
              <w:rPr>
                <w:rFonts w:eastAsia="Arial" w:asciiTheme="minorBidi" w:hAnsiTheme="minorBidi"/>
                <w:b/>
                <w:bCs/>
                <w:spacing w:val="2"/>
              </w:rPr>
              <w:t>v</w:t>
            </w:r>
            <w:r w:rsidRPr="004E62E0">
              <w:rPr>
                <w:rFonts w:eastAsia="Arial" w:asciiTheme="minorBidi" w:hAnsiTheme="minorBidi"/>
                <w:b/>
                <w:bCs/>
              </w:rPr>
              <w:t>e</w:t>
            </w:r>
            <w:r w:rsidRPr="004E62E0">
              <w:rPr>
                <w:rFonts w:eastAsia="Arial" w:asciiTheme="minorBidi" w:hAnsiTheme="minorBidi"/>
                <w:b/>
                <w:bCs/>
                <w:spacing w:val="-10"/>
              </w:rPr>
              <w:t xml:space="preserve"> </w:t>
            </w:r>
            <w:r w:rsidRPr="004E62E0">
              <w:rPr>
                <w:rFonts w:eastAsia="Arial" w:asciiTheme="minorBidi" w:hAnsiTheme="minorBidi"/>
                <w:b/>
                <w:bCs/>
              </w:rPr>
              <w:t>a</w:t>
            </w:r>
            <w:r w:rsidRPr="004E62E0">
              <w:rPr>
                <w:rFonts w:eastAsia="Arial" w:asciiTheme="minorBidi" w:hAnsiTheme="minorBidi"/>
                <w:b/>
                <w:bCs/>
                <w:spacing w:val="1"/>
              </w:rPr>
              <w:t>n</w:t>
            </w:r>
            <w:r w:rsidRPr="004E62E0">
              <w:rPr>
                <w:rFonts w:eastAsia="Arial" w:asciiTheme="minorBidi" w:hAnsiTheme="minorBidi"/>
                <w:b/>
                <w:bCs/>
              </w:rPr>
              <w:t>d i</w:t>
            </w:r>
            <w:r w:rsidRPr="004E62E0">
              <w:rPr>
                <w:rFonts w:eastAsia="Arial" w:asciiTheme="minorBidi" w:hAnsiTheme="minorBidi"/>
                <w:b/>
                <w:bCs/>
                <w:spacing w:val="1"/>
              </w:rPr>
              <w:t>nt</w:t>
            </w:r>
            <w:r w:rsidRPr="004E62E0">
              <w:rPr>
                <w:rFonts w:eastAsia="Arial" w:asciiTheme="minorBidi" w:hAnsiTheme="minorBidi"/>
                <w:b/>
                <w:bCs/>
              </w:rPr>
              <w:t>ellec</w:t>
            </w:r>
            <w:r w:rsidRPr="004E62E0">
              <w:rPr>
                <w:rFonts w:eastAsia="Arial" w:asciiTheme="minorBidi" w:hAnsiTheme="minorBidi"/>
                <w:b/>
                <w:bCs/>
                <w:spacing w:val="1"/>
              </w:rPr>
              <w:t>tu</w:t>
            </w:r>
            <w:r w:rsidRPr="004E62E0">
              <w:rPr>
                <w:rFonts w:eastAsia="Arial" w:asciiTheme="minorBidi" w:hAnsiTheme="minorBidi"/>
                <w:b/>
                <w:bCs/>
              </w:rPr>
              <w:t>al skil</w:t>
            </w:r>
            <w:r w:rsidRPr="004E62E0">
              <w:rPr>
                <w:rFonts w:eastAsia="Arial" w:asciiTheme="minorBidi" w:hAnsiTheme="minorBidi"/>
                <w:b/>
                <w:bCs/>
                <w:spacing w:val="2"/>
              </w:rPr>
              <w:t>l</w:t>
            </w:r>
            <w:r w:rsidRPr="004E62E0">
              <w:rPr>
                <w:rFonts w:eastAsia="Arial" w:asciiTheme="minorBidi" w:hAnsiTheme="minorBidi"/>
                <w:b/>
                <w:bCs/>
              </w:rPr>
              <w:t xml:space="preserve">s </w:t>
            </w:r>
          </w:p>
          <w:p w:rsidRPr="004E62E0" w:rsidR="00364238" w:rsidP="00E2100A" w:rsidRDefault="00364238" w14:paraId="5138F28B" w14:textId="77777777">
            <w:pPr>
              <w:spacing w:before="34" w:line="239" w:lineRule="auto"/>
              <w:ind w:left="108" w:right="-54"/>
              <w:rPr>
                <w:rFonts w:eastAsia="Arial" w:asciiTheme="minorBidi" w:hAnsiTheme="minorBidi"/>
                <w:bCs/>
              </w:rPr>
            </w:pPr>
            <w:r w:rsidRPr="004E62E0">
              <w:rPr>
                <w:rFonts w:eastAsia="Arial" w:asciiTheme="minorBidi" w:hAnsiTheme="minorBidi"/>
                <w:bCs/>
              </w:rPr>
              <w:t xml:space="preserve">(Critical evaluation of current research and methodologies and develop critiques of them and, where appropriate, to propose new hypotheses; make sound judgements in the absence of complete data.) </w:t>
            </w:r>
          </w:p>
        </w:tc>
        <w:tc>
          <w:tcPr>
            <w:tcW w:w="1736" w:type="dxa"/>
            <w:tcMar/>
          </w:tcPr>
          <w:p w:rsidRPr="004E62E0" w:rsidR="00364238" w:rsidP="00E2100A" w:rsidRDefault="00364238" w14:paraId="10BDA766" w14:textId="77777777">
            <w:pPr>
              <w:rPr>
                <w:rFonts w:asciiTheme="minorBidi" w:hAnsiTheme="minorBidi"/>
              </w:rPr>
            </w:pPr>
            <w:r w:rsidRPr="004E62E0">
              <w:rPr>
                <w:rFonts w:asciiTheme="minorBidi" w:hAnsiTheme="minorBidi"/>
              </w:rPr>
              <w:t>Wholly or almost wholly descriptive work. Little or no evaluation or critique or attempt at a systematic approach.</w:t>
            </w:r>
          </w:p>
          <w:p w:rsidRPr="004E62E0" w:rsidR="00364238" w:rsidP="00E2100A" w:rsidRDefault="00364238" w14:paraId="56CBB2EB" w14:textId="77777777">
            <w:pPr>
              <w:rPr>
                <w:rFonts w:asciiTheme="minorBidi" w:hAnsiTheme="minorBidi"/>
              </w:rPr>
            </w:pPr>
            <w:r w:rsidRPr="004E62E0">
              <w:rPr>
                <w:rFonts w:asciiTheme="minorBidi" w:hAnsiTheme="minorBidi"/>
              </w:rPr>
              <w:t>Failure to develop arguments, leading to illogical or invalid judgements. Unsubstantiated generalisations, made without use of credible evidence.</w:t>
            </w:r>
          </w:p>
          <w:p w:rsidRPr="004E62E0" w:rsidR="00364238" w:rsidP="00E2100A" w:rsidRDefault="00364238" w14:paraId="5F9BCA6B" w14:textId="77777777">
            <w:pPr>
              <w:rPr>
                <w:rFonts w:asciiTheme="minorBidi" w:hAnsiTheme="minorBidi"/>
              </w:rPr>
            </w:pPr>
          </w:p>
        </w:tc>
        <w:tc>
          <w:tcPr>
            <w:tcW w:w="1736" w:type="dxa"/>
            <w:tcMar/>
          </w:tcPr>
          <w:p w:rsidRPr="004E62E0" w:rsidR="00364238" w:rsidP="00E2100A" w:rsidRDefault="00364238" w14:paraId="76B15E08" w14:textId="77777777">
            <w:pPr>
              <w:rPr>
                <w:rFonts w:asciiTheme="minorBidi" w:hAnsiTheme="minorBidi"/>
              </w:rPr>
            </w:pPr>
            <w:r w:rsidRPr="004E62E0">
              <w:rPr>
                <w:rFonts w:asciiTheme="minorBidi" w:hAnsiTheme="minorBidi"/>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Mar/>
          </w:tcPr>
          <w:p w:rsidRPr="004E62E0" w:rsidR="00364238" w:rsidP="00E2100A" w:rsidRDefault="00364238" w14:paraId="0D716015" w14:textId="77777777">
            <w:pPr>
              <w:rPr>
                <w:rFonts w:asciiTheme="minorBidi" w:hAnsiTheme="minorBidi"/>
              </w:rPr>
            </w:pPr>
            <w:r w:rsidRPr="004E62E0">
              <w:rPr>
                <w:rFonts w:asciiTheme="minorBidi" w:hAnsiTheme="minorBidi"/>
              </w:rPr>
              <w:t>Limited attempt at critical evaluation/ critique of current research and methodologies, tending towards description.</w:t>
            </w:r>
          </w:p>
          <w:p w:rsidRPr="004E62E0" w:rsidR="00364238" w:rsidP="00E2100A" w:rsidRDefault="00364238" w14:paraId="517FACD1" w14:textId="77777777">
            <w:pPr>
              <w:rPr>
                <w:rFonts w:asciiTheme="minorBidi" w:hAnsiTheme="minorBidi"/>
              </w:rPr>
            </w:pPr>
            <w:r w:rsidRPr="004E62E0">
              <w:rPr>
                <w:rFonts w:asciiTheme="minorBidi" w:hAnsiTheme="minorBidi"/>
              </w:rPr>
              <w:t xml:space="preserve">Limited attempt to propose new hypotheses. Can deal with complex issues but not systematically or creatively. Some evidence to support emerging judgements but these may be underdeveloped or with a little inconsistency / </w:t>
            </w:r>
            <w:proofErr w:type="gramStart"/>
            <w:r w:rsidRPr="004E62E0">
              <w:rPr>
                <w:rFonts w:asciiTheme="minorBidi" w:hAnsiTheme="minorBidi"/>
              </w:rPr>
              <w:t>mis-interpretation</w:t>
            </w:r>
            <w:proofErr w:type="gramEnd"/>
            <w:r w:rsidRPr="004E62E0">
              <w:rPr>
                <w:rFonts w:asciiTheme="minorBidi" w:hAnsiTheme="minorBidi"/>
              </w:rPr>
              <w:t>.</w:t>
            </w:r>
          </w:p>
          <w:p w:rsidRPr="004E62E0" w:rsidR="00364238" w:rsidP="00E2100A" w:rsidRDefault="00364238" w14:paraId="2A15A7B1" w14:textId="77777777">
            <w:pPr>
              <w:rPr>
                <w:rFonts w:asciiTheme="minorBidi" w:hAnsiTheme="minorBidi"/>
              </w:rPr>
            </w:pPr>
            <w:r w:rsidRPr="004E62E0">
              <w:rPr>
                <w:rFonts w:asciiTheme="minorBidi" w:hAnsiTheme="minorBidi"/>
              </w:rPr>
              <w:t>May assert rather than argue a case.</w:t>
            </w:r>
          </w:p>
          <w:p w:rsidRPr="004E62E0" w:rsidR="00364238" w:rsidP="00E2100A" w:rsidRDefault="00364238" w14:paraId="1BCEFC02" w14:textId="77777777">
            <w:pPr>
              <w:rPr>
                <w:rFonts w:asciiTheme="minorBidi" w:hAnsiTheme="minorBidi"/>
              </w:rPr>
            </w:pPr>
          </w:p>
        </w:tc>
        <w:tc>
          <w:tcPr>
            <w:tcW w:w="1736" w:type="dxa"/>
            <w:tcMar/>
          </w:tcPr>
          <w:p w:rsidRPr="004E62E0" w:rsidR="00364238" w:rsidP="00E2100A" w:rsidRDefault="00364238" w14:paraId="6EA68FDF" w14:textId="77777777">
            <w:pPr>
              <w:rPr>
                <w:rFonts w:asciiTheme="minorBidi" w:hAnsiTheme="minorBidi"/>
              </w:rPr>
            </w:pPr>
            <w:r w:rsidRPr="004E62E0">
              <w:rPr>
                <w:rFonts w:asciiTheme="minorBidi" w:hAnsiTheme="minorBidi"/>
              </w:rPr>
              <w:t xml:space="preserve">Some critical evaluation/ critique of current research and methodologies, though slightly underdeveloped in places, </w:t>
            </w:r>
            <w:proofErr w:type="gramStart"/>
            <w:r w:rsidRPr="004E62E0">
              <w:rPr>
                <w:rFonts w:asciiTheme="minorBidi" w:hAnsiTheme="minorBidi"/>
              </w:rPr>
              <w:t>Proposes</w:t>
            </w:r>
            <w:proofErr w:type="gramEnd"/>
            <w:r w:rsidRPr="004E62E0">
              <w:rPr>
                <w:rFonts w:asciiTheme="minorBidi" w:hAnsiTheme="minorBidi"/>
              </w:rPr>
              <w:t xml:space="preserve">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Mar/>
          </w:tcPr>
          <w:p w:rsidRPr="004E62E0" w:rsidR="00364238" w:rsidP="00E2100A" w:rsidRDefault="00364238" w14:paraId="06EA523B" w14:textId="77777777">
            <w:pPr>
              <w:rPr>
                <w:rFonts w:asciiTheme="minorBidi" w:hAnsiTheme="minorBidi"/>
              </w:rPr>
            </w:pPr>
            <w:r w:rsidRPr="004E62E0">
              <w:rPr>
                <w:rFonts w:asciiTheme="minorBidi" w:hAnsiTheme="minorBidi"/>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rsidRPr="004E62E0" w:rsidR="00364238" w:rsidP="00E2100A" w:rsidRDefault="00364238" w14:paraId="66614A6B" w14:textId="77777777">
            <w:pPr>
              <w:rPr>
                <w:rFonts w:asciiTheme="minorBidi" w:hAnsiTheme="minorBidi"/>
              </w:rPr>
            </w:pPr>
          </w:p>
          <w:p w:rsidRPr="004E62E0" w:rsidR="00364238" w:rsidP="00E2100A" w:rsidRDefault="00364238" w14:paraId="3D70D26C" w14:textId="77777777">
            <w:pPr>
              <w:rPr>
                <w:rFonts w:asciiTheme="minorBidi" w:hAnsiTheme="minorBidi"/>
              </w:rPr>
            </w:pPr>
          </w:p>
        </w:tc>
        <w:tc>
          <w:tcPr>
            <w:tcW w:w="1736" w:type="dxa"/>
            <w:tcMar/>
          </w:tcPr>
          <w:p w:rsidRPr="004E62E0" w:rsidR="00364238" w:rsidP="00E2100A" w:rsidRDefault="00364238" w14:paraId="2C455420" w14:textId="77777777">
            <w:pPr>
              <w:rPr>
                <w:rFonts w:asciiTheme="minorBidi" w:hAnsiTheme="minorBidi"/>
              </w:rPr>
            </w:pPr>
            <w:r w:rsidRPr="004E62E0">
              <w:rPr>
                <w:rFonts w:asciiTheme="minorBidi" w:hAnsiTheme="minorBidi"/>
              </w:rPr>
              <w:t xml:space="preserve">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 </w:t>
            </w:r>
          </w:p>
          <w:p w:rsidRPr="004E62E0" w:rsidR="00364238" w:rsidP="00E2100A" w:rsidRDefault="00364238" w14:paraId="7AB90FC3" w14:textId="77777777">
            <w:pPr>
              <w:rPr>
                <w:rFonts w:asciiTheme="minorBidi" w:hAnsiTheme="minorBidi"/>
              </w:rPr>
            </w:pPr>
          </w:p>
        </w:tc>
        <w:tc>
          <w:tcPr>
            <w:tcW w:w="2895" w:type="dxa"/>
            <w:tcMar/>
          </w:tcPr>
          <w:p w:rsidRPr="004E62E0" w:rsidR="00364238" w:rsidP="00E2100A" w:rsidRDefault="00364238" w14:paraId="289E9843" w14:textId="77777777">
            <w:pPr>
              <w:rPr>
                <w:rFonts w:asciiTheme="minorBidi" w:hAnsiTheme="minorBidi"/>
              </w:rPr>
            </w:pPr>
            <w:r w:rsidRPr="004E62E0">
              <w:rPr>
                <w:rFonts w:asciiTheme="minorBidi" w:hAnsiTheme="minorBidi"/>
              </w:rPr>
              <w:t xml:space="preserve">Exceptional critical evaluation/ critique of current research and methodologies, Proposes innovative hypotheses, where appropriate. Exemplary systematic and creative synthesis of complex issues.  </w:t>
            </w:r>
          </w:p>
          <w:p w:rsidRPr="004E62E0" w:rsidR="00364238" w:rsidP="00E2100A" w:rsidRDefault="00364238" w14:paraId="674415E2" w14:textId="77777777">
            <w:pPr>
              <w:rPr>
                <w:rFonts w:asciiTheme="minorBidi" w:hAnsiTheme="minorBidi"/>
              </w:rPr>
            </w:pPr>
            <w:r w:rsidRPr="004E62E0">
              <w:rPr>
                <w:rFonts w:asciiTheme="minorBidi" w:hAnsiTheme="minorBidi"/>
              </w:rPr>
              <w:t>Ability to investigate contradictory or incomplete information and make strong, persuasive, arguments and sophisticated, nuanced, judgements. Potential for journal publication or doctoral research.</w:t>
            </w:r>
          </w:p>
        </w:tc>
      </w:tr>
      <w:tr w:rsidRPr="004E62E0" w:rsidR="00364238" w:rsidTr="08A2E9F8" w14:paraId="2E482508" w14:textId="77777777">
        <w:tc>
          <w:tcPr>
            <w:tcW w:w="1843" w:type="dxa"/>
            <w:shd w:val="clear" w:color="auto" w:fill="8EAADB" w:themeFill="accent1" w:themeFillTint="99"/>
            <w:tcMar/>
          </w:tcPr>
          <w:p w:rsidRPr="004E62E0" w:rsidR="00364238" w:rsidP="00E2100A" w:rsidRDefault="00364238" w14:paraId="7053E42C" w14:textId="77777777">
            <w:pPr>
              <w:spacing w:before="34" w:line="239" w:lineRule="auto"/>
              <w:ind w:left="108" w:right="-54"/>
              <w:rPr>
                <w:rFonts w:eastAsia="Arial" w:asciiTheme="minorBidi" w:hAnsiTheme="minorBidi"/>
                <w:b/>
                <w:bCs/>
              </w:rPr>
            </w:pPr>
            <w:r w:rsidRPr="004E62E0">
              <w:rPr>
                <w:rFonts w:eastAsia="Arial" w:asciiTheme="minorBidi" w:hAnsiTheme="minorBidi"/>
                <w:b/>
                <w:bCs/>
              </w:rPr>
              <w:t>Practical skills</w:t>
            </w:r>
          </w:p>
          <w:p w:rsidRPr="004E62E0" w:rsidR="00364238" w:rsidP="00E2100A" w:rsidRDefault="00364238" w14:paraId="5D656777" w14:textId="77777777">
            <w:pPr>
              <w:spacing w:before="34" w:line="239" w:lineRule="auto"/>
              <w:ind w:left="108" w:right="-54"/>
              <w:rPr>
                <w:rFonts w:eastAsia="Arial" w:asciiTheme="minorBidi" w:hAnsiTheme="minorBidi"/>
                <w:b/>
                <w:bCs/>
              </w:rPr>
            </w:pPr>
            <w:r w:rsidRPr="004E62E0">
              <w:rPr>
                <w:rFonts w:eastAsia="Arial" w:asciiTheme="minorBidi" w:hAnsiTheme="minorBidi"/>
                <w:bCs/>
              </w:rPr>
              <w:t xml:space="preserve">(Originality / creativity in the application of </w:t>
            </w:r>
            <w:r w:rsidRPr="004E62E0">
              <w:rPr>
                <w:rFonts w:eastAsia="Arial" w:asciiTheme="minorBidi" w:hAnsiTheme="minorBidi"/>
                <w:bCs/>
              </w:rPr>
              <w:lastRenderedPageBreak/>
              <w:t>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Mar/>
          </w:tcPr>
          <w:p w:rsidRPr="004E62E0" w:rsidR="00364238" w:rsidP="00E2100A" w:rsidRDefault="00364238" w14:paraId="163F2742" w14:textId="77777777">
            <w:pPr>
              <w:rPr>
                <w:rFonts w:asciiTheme="minorBidi" w:hAnsiTheme="minorBidi"/>
              </w:rPr>
            </w:pPr>
            <w:r w:rsidRPr="004E62E0">
              <w:rPr>
                <w:rFonts w:asciiTheme="minorBidi" w:hAnsiTheme="minorBidi"/>
              </w:rPr>
              <w:lastRenderedPageBreak/>
              <w:t xml:space="preserve">Limited or no use of methods, materials, tools </w:t>
            </w:r>
            <w:r w:rsidRPr="004E62E0">
              <w:rPr>
                <w:rFonts w:asciiTheme="minorBidi" w:hAnsiTheme="minorBidi"/>
              </w:rPr>
              <w:lastRenderedPageBreak/>
              <w:t>and/or techniques.</w:t>
            </w:r>
          </w:p>
          <w:p w:rsidRPr="004E62E0" w:rsidR="00364238" w:rsidP="00E2100A" w:rsidRDefault="00364238" w14:paraId="0FD1DF74" w14:textId="77777777">
            <w:pPr>
              <w:rPr>
                <w:rFonts w:asciiTheme="minorBidi" w:hAnsiTheme="minorBidi"/>
              </w:rPr>
            </w:pPr>
            <w:r w:rsidRPr="004E62E0">
              <w:rPr>
                <w:rFonts w:asciiTheme="minorBidi" w:hAnsiTheme="minorBidi"/>
              </w:rPr>
              <w:t>Little or no appreciation of the context of the application.</w:t>
            </w:r>
          </w:p>
          <w:p w:rsidRPr="004E62E0" w:rsidR="00364238" w:rsidP="00E2100A" w:rsidRDefault="00364238" w14:paraId="01761BC4" w14:textId="77777777">
            <w:pPr>
              <w:rPr>
                <w:rFonts w:asciiTheme="minorBidi" w:hAnsiTheme="minorBidi"/>
              </w:rPr>
            </w:pPr>
            <w:r w:rsidRPr="004E62E0">
              <w:rPr>
                <w:rFonts w:asciiTheme="minorBidi" w:hAnsiTheme="minorBidi"/>
              </w:rPr>
              <w:t>Limited understanding of the application of theory to practice or making appropriate links between the two.</w:t>
            </w:r>
          </w:p>
          <w:p w:rsidRPr="004E62E0" w:rsidR="00364238" w:rsidP="00E2100A" w:rsidRDefault="00364238" w14:paraId="2B13F1A4" w14:textId="77777777">
            <w:pPr>
              <w:rPr>
                <w:rFonts w:asciiTheme="minorBidi" w:hAnsiTheme="minorBidi"/>
              </w:rPr>
            </w:pPr>
            <w:r w:rsidRPr="004E62E0">
              <w:rPr>
                <w:rFonts w:asciiTheme="minorBidi" w:hAnsiTheme="minorBidi"/>
              </w:rPr>
              <w:t xml:space="preserve">Very weak problem-solving skills in complex and unpredictable contexts. </w:t>
            </w:r>
          </w:p>
        </w:tc>
        <w:tc>
          <w:tcPr>
            <w:tcW w:w="1736" w:type="dxa"/>
            <w:tcMar/>
          </w:tcPr>
          <w:p w:rsidRPr="004E62E0" w:rsidR="00364238" w:rsidP="00E2100A" w:rsidRDefault="00364238" w14:paraId="3729E657" w14:textId="77777777">
            <w:pPr>
              <w:rPr>
                <w:rFonts w:asciiTheme="minorBidi" w:hAnsiTheme="minorBidi"/>
              </w:rPr>
            </w:pPr>
            <w:r w:rsidRPr="004E62E0">
              <w:rPr>
                <w:rFonts w:asciiTheme="minorBidi" w:hAnsiTheme="minorBidi"/>
              </w:rPr>
              <w:lastRenderedPageBreak/>
              <w:t xml:space="preserve">Rudimentary application of methods, materials, tools and/or </w:t>
            </w:r>
            <w:r w:rsidRPr="004E62E0">
              <w:rPr>
                <w:rFonts w:asciiTheme="minorBidi" w:hAnsiTheme="minorBidi"/>
              </w:rPr>
              <w:lastRenderedPageBreak/>
              <w:t>techniques but without consideration and competence. Flawed appreciation of the context of the application.</w:t>
            </w:r>
          </w:p>
          <w:p w:rsidRPr="004E62E0" w:rsidR="00364238" w:rsidP="00E2100A" w:rsidRDefault="00364238" w14:paraId="5D765AB4" w14:textId="77777777">
            <w:pPr>
              <w:rPr>
                <w:rFonts w:asciiTheme="minorBidi" w:hAnsiTheme="minorBidi"/>
              </w:rPr>
            </w:pPr>
            <w:r w:rsidRPr="004E62E0">
              <w:rPr>
                <w:rFonts w:asciiTheme="minorBidi" w:hAnsiTheme="minorBidi"/>
              </w:rPr>
              <w:t xml:space="preserve">Weak understanding of the application of theory to practice, with only occasional evidence of making appropriate links between the two. Weak problem-solving skills in complex and unpredictable contexts. </w:t>
            </w:r>
          </w:p>
          <w:p w:rsidRPr="004E62E0" w:rsidR="00364238" w:rsidP="00E2100A" w:rsidRDefault="00364238" w14:paraId="20828B4D" w14:textId="77777777">
            <w:pPr>
              <w:rPr>
                <w:rFonts w:asciiTheme="minorBidi" w:hAnsiTheme="minorBidi"/>
              </w:rPr>
            </w:pPr>
          </w:p>
          <w:p w:rsidRPr="004E62E0" w:rsidR="00364238" w:rsidP="00E2100A" w:rsidRDefault="00364238" w14:paraId="4B26CFA1" w14:textId="77777777">
            <w:pPr>
              <w:rPr>
                <w:rFonts w:asciiTheme="minorBidi" w:hAnsiTheme="minorBidi"/>
              </w:rPr>
            </w:pPr>
          </w:p>
        </w:tc>
        <w:tc>
          <w:tcPr>
            <w:tcW w:w="1736" w:type="dxa"/>
            <w:tcMar/>
          </w:tcPr>
          <w:p w:rsidRPr="004E62E0" w:rsidR="00364238" w:rsidP="00E2100A" w:rsidRDefault="00364238" w14:paraId="2AF83858" w14:textId="77777777">
            <w:pPr>
              <w:rPr>
                <w:rFonts w:asciiTheme="minorBidi" w:hAnsiTheme="minorBidi"/>
              </w:rPr>
            </w:pPr>
            <w:r w:rsidRPr="004E62E0">
              <w:rPr>
                <w:rFonts w:asciiTheme="minorBidi" w:hAnsiTheme="minorBidi"/>
              </w:rPr>
              <w:lastRenderedPageBreak/>
              <w:t>An awareness and mostly appropriate application of well-</w:t>
            </w:r>
            <w:r w:rsidRPr="004E62E0">
              <w:rPr>
                <w:rFonts w:asciiTheme="minorBidi" w:hAnsiTheme="minorBidi"/>
              </w:rPr>
              <w:lastRenderedPageBreak/>
              <w:t>established methods, materials, tools and/or techniques, with occasional errors.</w:t>
            </w:r>
          </w:p>
          <w:p w:rsidRPr="004E62E0" w:rsidR="00364238" w:rsidP="00E2100A" w:rsidRDefault="00364238" w14:paraId="0F964E2E" w14:textId="77777777">
            <w:pPr>
              <w:rPr>
                <w:rFonts w:asciiTheme="minorBidi" w:hAnsiTheme="minorBidi"/>
              </w:rPr>
            </w:pPr>
            <w:r w:rsidRPr="004E62E0">
              <w:rPr>
                <w:rFonts w:asciiTheme="minorBidi" w:hAnsiTheme="minorBidi"/>
              </w:rPr>
              <w:t>Basic appreciation of the context of the application. Theoretical knowledge and understanding applied in practice, but not always making logical links between the two.</w:t>
            </w:r>
          </w:p>
          <w:p w:rsidRPr="004E62E0" w:rsidR="00364238" w:rsidP="00E2100A" w:rsidRDefault="00364238" w14:paraId="1441F5C2" w14:textId="77777777">
            <w:pPr>
              <w:rPr>
                <w:rFonts w:asciiTheme="minorBidi" w:hAnsiTheme="minorBidi"/>
              </w:rPr>
            </w:pPr>
            <w:r w:rsidRPr="004E62E0">
              <w:rPr>
                <w:rFonts w:asciiTheme="minorBidi" w:hAnsiTheme="minorBidi"/>
              </w:rPr>
              <w:t xml:space="preserve">Can identify problems and propose basic solutions without fully appreciating the complexity of unpredictable contexts. </w:t>
            </w:r>
          </w:p>
        </w:tc>
        <w:tc>
          <w:tcPr>
            <w:tcW w:w="1736" w:type="dxa"/>
            <w:tcMar/>
          </w:tcPr>
          <w:p w:rsidRPr="004E62E0" w:rsidR="00364238" w:rsidP="00E2100A" w:rsidRDefault="00364238" w14:paraId="417DCC0C" w14:textId="77777777">
            <w:pPr>
              <w:rPr>
                <w:rFonts w:asciiTheme="minorBidi" w:hAnsiTheme="minorBidi"/>
              </w:rPr>
            </w:pPr>
            <w:r w:rsidRPr="004E62E0">
              <w:rPr>
                <w:rFonts w:asciiTheme="minorBidi" w:hAnsiTheme="minorBidi"/>
              </w:rPr>
              <w:lastRenderedPageBreak/>
              <w:t xml:space="preserve">An appropriate application of standard methods, materials, tools </w:t>
            </w:r>
            <w:r w:rsidRPr="004E62E0">
              <w:rPr>
                <w:rFonts w:asciiTheme="minorBidi" w:hAnsiTheme="minorBidi"/>
              </w:rPr>
              <w:lastRenderedPageBreak/>
              <w:t>and/or techniques.</w:t>
            </w:r>
          </w:p>
          <w:p w:rsidRPr="004E62E0" w:rsidR="00364238" w:rsidP="00E2100A" w:rsidRDefault="00364238" w14:paraId="1209C785" w14:textId="77777777">
            <w:pPr>
              <w:rPr>
                <w:rFonts w:asciiTheme="minorBidi" w:hAnsiTheme="minorBidi"/>
              </w:rPr>
            </w:pPr>
            <w:r w:rsidRPr="004E62E0">
              <w:rPr>
                <w:rFonts w:asciiTheme="minorBidi" w:hAnsiTheme="minorBidi"/>
              </w:rPr>
              <w:t>Clear appreciation of the context of the application. Mainly consistent, accurate and logical application of theory to practice, making appropriate links between the two.</w:t>
            </w:r>
          </w:p>
          <w:p w:rsidRPr="004E62E0" w:rsidR="00364238" w:rsidP="00E2100A" w:rsidRDefault="00364238" w14:paraId="1C380705" w14:textId="77777777">
            <w:pPr>
              <w:rPr>
                <w:rFonts w:asciiTheme="minorBidi" w:hAnsiTheme="minorBidi"/>
              </w:rPr>
            </w:pPr>
            <w:r w:rsidRPr="004E62E0">
              <w:rPr>
                <w:rFonts w:asciiTheme="minorBidi" w:hAnsiTheme="minorBidi"/>
              </w:rPr>
              <w:t>Can identify problems and propose mostly appropriate solutions in complex and unpredictable contexts, with elements of originality.</w:t>
            </w:r>
          </w:p>
        </w:tc>
        <w:tc>
          <w:tcPr>
            <w:tcW w:w="1736" w:type="dxa"/>
            <w:shd w:val="clear" w:color="auto" w:fill="auto"/>
            <w:tcMar/>
          </w:tcPr>
          <w:p w:rsidRPr="004E62E0" w:rsidR="00364238" w:rsidP="00E2100A" w:rsidRDefault="00364238" w14:paraId="2C720C28" w14:textId="77777777">
            <w:pPr>
              <w:rPr>
                <w:rFonts w:asciiTheme="minorBidi" w:hAnsiTheme="minorBidi"/>
              </w:rPr>
            </w:pPr>
            <w:r w:rsidRPr="004E62E0">
              <w:rPr>
                <w:rFonts w:asciiTheme="minorBidi" w:hAnsiTheme="minorBidi"/>
              </w:rPr>
              <w:lastRenderedPageBreak/>
              <w:t xml:space="preserve">A very good application of a range of methods, materials, tools </w:t>
            </w:r>
            <w:r w:rsidRPr="004E62E0">
              <w:rPr>
                <w:rFonts w:asciiTheme="minorBidi" w:hAnsiTheme="minorBidi"/>
              </w:rPr>
              <w:lastRenderedPageBreak/>
              <w:t>and/or techniques.</w:t>
            </w:r>
          </w:p>
          <w:p w:rsidRPr="004E62E0" w:rsidR="00364238" w:rsidP="00E2100A" w:rsidRDefault="00364238" w14:paraId="2E491CFE" w14:textId="77777777">
            <w:pPr>
              <w:rPr>
                <w:rFonts w:asciiTheme="minorBidi" w:hAnsiTheme="minorBidi"/>
              </w:rPr>
            </w:pPr>
            <w:r w:rsidRPr="004E62E0">
              <w:rPr>
                <w:rFonts w:asciiTheme="minorBidi" w:hAnsiTheme="minorBidi"/>
              </w:rPr>
              <w:t>Very good consideration of the context of the application, with perceptive insights. Can identify problems and propose appropriate solutions in complex and unpredictable contexts.</w:t>
            </w:r>
          </w:p>
          <w:p w:rsidRPr="004E62E0" w:rsidR="00364238" w:rsidP="00E2100A" w:rsidRDefault="00364238" w14:paraId="45EA1A88" w14:textId="77777777">
            <w:pPr>
              <w:rPr>
                <w:rFonts w:asciiTheme="minorBidi" w:hAnsiTheme="minorBidi"/>
              </w:rPr>
            </w:pPr>
            <w:r w:rsidRPr="004E62E0">
              <w:rPr>
                <w:rFonts w:asciiTheme="minorBidi" w:hAnsiTheme="minorBidi"/>
              </w:rPr>
              <w:t xml:space="preserve">Evidence of originality and creativity. </w:t>
            </w:r>
          </w:p>
        </w:tc>
        <w:tc>
          <w:tcPr>
            <w:tcW w:w="1736" w:type="dxa"/>
            <w:tcMar/>
          </w:tcPr>
          <w:p w:rsidRPr="004E62E0" w:rsidR="00364238" w:rsidP="00E2100A" w:rsidRDefault="00364238" w14:paraId="4108C094" w14:textId="77777777">
            <w:pPr>
              <w:rPr>
                <w:rFonts w:asciiTheme="minorBidi" w:hAnsiTheme="minorBidi"/>
              </w:rPr>
            </w:pPr>
            <w:r w:rsidRPr="004E62E0">
              <w:rPr>
                <w:rFonts w:asciiTheme="minorBidi" w:hAnsiTheme="minorBidi"/>
              </w:rPr>
              <w:lastRenderedPageBreak/>
              <w:t xml:space="preserve">An advanced application of knowledge, methods, materials, tools </w:t>
            </w:r>
            <w:r w:rsidRPr="004E62E0">
              <w:rPr>
                <w:rFonts w:asciiTheme="minorBidi" w:hAnsiTheme="minorBidi"/>
              </w:rPr>
              <w:lastRenderedPageBreak/>
              <w:t>and/or techniques.</w:t>
            </w:r>
          </w:p>
          <w:p w:rsidRPr="004E62E0" w:rsidR="00364238" w:rsidP="00E2100A" w:rsidRDefault="00364238" w14:paraId="07D0BA32" w14:textId="77777777">
            <w:pPr>
              <w:rPr>
                <w:rFonts w:asciiTheme="minorBidi" w:hAnsiTheme="minorBidi"/>
              </w:rPr>
            </w:pPr>
            <w:r w:rsidRPr="004E62E0">
              <w:rPr>
                <w:rFonts w:asciiTheme="minorBidi" w:hAnsiTheme="minorBidi"/>
              </w:rPr>
              <w:t>The context of the application is well considered, and insightful.</w:t>
            </w:r>
          </w:p>
          <w:p w:rsidRPr="004E62E0" w:rsidR="00364238" w:rsidP="00E2100A" w:rsidRDefault="00364238" w14:paraId="6D83CE21" w14:textId="77777777">
            <w:pPr>
              <w:rPr>
                <w:rFonts w:asciiTheme="minorBidi" w:hAnsiTheme="minorBidi"/>
              </w:rPr>
            </w:pPr>
            <w:r w:rsidRPr="004E62E0">
              <w:rPr>
                <w:rFonts w:asciiTheme="minorBidi" w:hAnsiTheme="minorBidi"/>
              </w:rPr>
              <w:t>Can identify complex problems and propose excellent solutions. An excellent grasp of techniques applicable to own research or advanced scholarship.</w:t>
            </w:r>
          </w:p>
          <w:p w:rsidRPr="004E62E0" w:rsidR="00364238" w:rsidP="00E2100A" w:rsidRDefault="00364238" w14:paraId="7487AA24" w14:textId="77777777">
            <w:pPr>
              <w:rPr>
                <w:rFonts w:asciiTheme="minorBidi" w:hAnsiTheme="minorBidi"/>
              </w:rPr>
            </w:pPr>
            <w:r w:rsidRPr="004E62E0">
              <w:rPr>
                <w:rFonts w:asciiTheme="minorBidi" w:hAnsiTheme="minorBidi"/>
              </w:rPr>
              <w:t>Shows originality in application of knowledge and techniques, and of how established techniques of enquiry create and interpret knowledge in the discipline.</w:t>
            </w:r>
          </w:p>
        </w:tc>
        <w:tc>
          <w:tcPr>
            <w:tcW w:w="2895" w:type="dxa"/>
            <w:tcMar/>
          </w:tcPr>
          <w:p w:rsidRPr="004E62E0" w:rsidR="00364238" w:rsidP="00E2100A" w:rsidRDefault="00364238" w14:paraId="1397257C" w14:textId="77777777">
            <w:pPr>
              <w:rPr>
                <w:rFonts w:asciiTheme="minorBidi" w:hAnsiTheme="minorBidi"/>
              </w:rPr>
            </w:pPr>
            <w:r w:rsidRPr="004E62E0">
              <w:rPr>
                <w:rFonts w:asciiTheme="minorBidi" w:hAnsiTheme="minorBidi"/>
              </w:rPr>
              <w:lastRenderedPageBreak/>
              <w:t xml:space="preserve">Exceptional application skills in complex, unpredictable, contexts, drawing </w:t>
            </w:r>
            <w:r w:rsidRPr="004E62E0">
              <w:rPr>
                <w:rFonts w:asciiTheme="minorBidi" w:hAnsiTheme="minorBidi"/>
              </w:rPr>
              <w:lastRenderedPageBreak/>
              <w:t xml:space="preserve">skilfully on the latest research within the discipline. Can identify complex problems and propose sophisticated, original solutions. </w:t>
            </w:r>
          </w:p>
          <w:p w:rsidRPr="004E62E0" w:rsidR="00364238" w:rsidP="00E2100A" w:rsidRDefault="00364238" w14:paraId="2885CA02" w14:textId="77777777">
            <w:pPr>
              <w:rPr>
                <w:rFonts w:asciiTheme="minorBidi" w:hAnsiTheme="minorBidi"/>
              </w:rPr>
            </w:pPr>
            <w:r w:rsidRPr="004E62E0">
              <w:rPr>
                <w:rFonts w:asciiTheme="minorBidi" w:hAnsiTheme="minorBidi"/>
              </w:rPr>
              <w:t>An outstanding application of techniques applicable to own research or advanced scholarship.</w:t>
            </w:r>
          </w:p>
          <w:p w:rsidRPr="004E62E0" w:rsidR="00364238" w:rsidP="00E2100A" w:rsidRDefault="00364238" w14:paraId="2FA37EE7" w14:textId="77777777">
            <w:pPr>
              <w:rPr>
                <w:rFonts w:asciiTheme="minorBidi" w:hAnsiTheme="minorBidi"/>
              </w:rPr>
            </w:pPr>
            <w:r w:rsidRPr="004E62E0">
              <w:rPr>
                <w:rFonts w:asciiTheme="minorBidi" w:hAnsiTheme="minorBidi"/>
              </w:rPr>
              <w:t xml:space="preserve">Shows originality in application of knowledge and techniques, and of how established techniques of enquiry create and interpret knowledge in the discipline with assimilation and development of </w:t>
            </w:r>
            <w:proofErr w:type="gramStart"/>
            <w:r w:rsidRPr="004E62E0">
              <w:rPr>
                <w:rFonts w:asciiTheme="minorBidi" w:hAnsiTheme="minorBidi"/>
              </w:rPr>
              <w:t>cutting edge</w:t>
            </w:r>
            <w:proofErr w:type="gramEnd"/>
            <w:r w:rsidRPr="004E62E0">
              <w:rPr>
                <w:rFonts w:asciiTheme="minorBidi" w:hAnsiTheme="minorBidi"/>
              </w:rPr>
              <w:t xml:space="preserve"> processes and techniques.</w:t>
            </w:r>
          </w:p>
        </w:tc>
      </w:tr>
      <w:tr w:rsidRPr="004E62E0" w:rsidR="00364238" w:rsidTr="08A2E9F8" w14:paraId="195ADC23" w14:textId="77777777">
        <w:tc>
          <w:tcPr>
            <w:tcW w:w="1843" w:type="dxa"/>
            <w:shd w:val="clear" w:color="auto" w:fill="8EAADB" w:themeFill="accent1" w:themeFillTint="99"/>
            <w:tcMar/>
          </w:tcPr>
          <w:p w:rsidRPr="004E62E0" w:rsidR="00364238" w:rsidP="00E2100A" w:rsidRDefault="00364238" w14:paraId="20C177D4" w14:textId="77777777">
            <w:pPr>
              <w:spacing w:before="34" w:line="239" w:lineRule="auto"/>
              <w:ind w:left="108" w:right="-54"/>
              <w:rPr>
                <w:rFonts w:eastAsia="Arial" w:asciiTheme="minorBidi" w:hAnsiTheme="minorBidi"/>
                <w:b/>
                <w:bCs/>
              </w:rPr>
            </w:pPr>
            <w:r w:rsidRPr="004E62E0">
              <w:rPr>
                <w:rFonts w:eastAsia="Arial" w:asciiTheme="minorBidi" w:hAnsiTheme="minorBidi"/>
                <w:b/>
                <w:bCs/>
              </w:rPr>
              <w:lastRenderedPageBreak/>
              <w:t>Transferable skills for life and professional practice</w:t>
            </w:r>
          </w:p>
          <w:p w:rsidRPr="004E62E0" w:rsidR="00364238" w:rsidP="00E2100A" w:rsidRDefault="00364238" w14:paraId="391EC447" w14:textId="77777777">
            <w:pPr>
              <w:spacing w:before="34" w:line="239" w:lineRule="auto"/>
              <w:ind w:left="108" w:right="-54"/>
              <w:rPr>
                <w:rFonts w:eastAsia="Arial" w:asciiTheme="minorBidi" w:hAnsiTheme="minorBidi"/>
                <w:b/>
                <w:bCs/>
              </w:rPr>
            </w:pPr>
            <w:r w:rsidRPr="004E62E0">
              <w:rPr>
                <w:rFonts w:asciiTheme="minorBidi" w:hAnsiTheme="minorBidi"/>
              </w:rPr>
              <w:lastRenderedPageBreak/>
              <w:t>(Exercise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Mar/>
          </w:tcPr>
          <w:p w:rsidRPr="004E62E0" w:rsidR="00364238" w:rsidP="00E2100A" w:rsidRDefault="00364238" w14:paraId="6C5C9D79" w14:textId="77777777">
            <w:pPr>
              <w:rPr>
                <w:rFonts w:asciiTheme="minorBidi" w:hAnsiTheme="minorBidi"/>
              </w:rPr>
            </w:pPr>
            <w:r w:rsidRPr="004E62E0">
              <w:rPr>
                <w:rFonts w:asciiTheme="minorBidi" w:hAnsiTheme="minorBidi"/>
              </w:rPr>
              <w:lastRenderedPageBreak/>
              <w:t>Communication medium is inappropriate or misapplied.</w:t>
            </w:r>
          </w:p>
          <w:p w:rsidRPr="004E62E0" w:rsidR="00364238" w:rsidP="00E2100A" w:rsidRDefault="00364238" w14:paraId="38122850" w14:textId="77777777">
            <w:pPr>
              <w:rPr>
                <w:rFonts w:asciiTheme="minorBidi" w:hAnsiTheme="minorBidi"/>
              </w:rPr>
            </w:pPr>
            <w:r w:rsidRPr="004E62E0">
              <w:rPr>
                <w:rFonts w:asciiTheme="minorBidi" w:hAnsiTheme="minorBidi"/>
              </w:rPr>
              <w:t xml:space="preserve">Work is poorly structured, </w:t>
            </w:r>
            <w:r w:rsidRPr="004E62E0">
              <w:rPr>
                <w:rFonts w:asciiTheme="minorBidi" w:hAnsiTheme="minorBidi"/>
              </w:rPr>
              <w:lastRenderedPageBreak/>
              <w:t>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rsidRPr="004E62E0" w:rsidR="00364238" w:rsidP="00E2100A" w:rsidRDefault="00364238" w14:paraId="2BA15A8F" w14:textId="77777777">
            <w:pPr>
              <w:rPr>
                <w:rFonts w:asciiTheme="minorBidi" w:hAnsiTheme="minorBidi"/>
              </w:rPr>
            </w:pPr>
          </w:p>
          <w:p w:rsidRPr="004E62E0" w:rsidR="00364238" w:rsidP="00E2100A" w:rsidRDefault="00364238" w14:paraId="681BDD17" w14:textId="77777777">
            <w:pPr>
              <w:rPr>
                <w:rFonts w:asciiTheme="minorBidi" w:hAnsiTheme="minorBidi"/>
              </w:rPr>
            </w:pPr>
          </w:p>
        </w:tc>
        <w:tc>
          <w:tcPr>
            <w:tcW w:w="1736" w:type="dxa"/>
            <w:tcBorders>
              <w:top w:val="single" w:color="auto" w:sz="4" w:space="0"/>
              <w:left w:val="dashed" w:color="auto" w:sz="4" w:space="0"/>
              <w:bottom w:val="single" w:color="auto" w:sz="4" w:space="0"/>
              <w:right w:val="double" w:color="auto" w:sz="4" w:space="0"/>
            </w:tcBorders>
            <w:tcMar/>
          </w:tcPr>
          <w:p w:rsidRPr="004E62E0" w:rsidR="00364238" w:rsidP="004E62E0" w:rsidRDefault="00364238" w14:paraId="0FFD9D97" w14:textId="77777777">
            <w:pPr>
              <w:ind w:right="-137"/>
              <w:rPr>
                <w:rFonts w:asciiTheme="minorBidi" w:hAnsiTheme="minorBidi"/>
              </w:rPr>
            </w:pPr>
            <w:r w:rsidRPr="004E62E0">
              <w:rPr>
                <w:rFonts w:asciiTheme="minorBidi" w:hAnsiTheme="minorBidi"/>
              </w:rPr>
              <w:lastRenderedPageBreak/>
              <w:t xml:space="preserve">Communication medium is poorly designed and/or not suitable for the audience. </w:t>
            </w:r>
          </w:p>
          <w:p w:rsidRPr="004E62E0" w:rsidR="00364238" w:rsidP="00E2100A" w:rsidRDefault="00364238" w14:paraId="0F93625B" w14:textId="77777777">
            <w:pPr>
              <w:rPr>
                <w:rFonts w:asciiTheme="minorBidi" w:hAnsiTheme="minorBidi"/>
              </w:rPr>
            </w:pPr>
            <w:r w:rsidRPr="004E62E0">
              <w:rPr>
                <w:rFonts w:asciiTheme="minorBidi" w:hAnsiTheme="minorBidi"/>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Mar/>
          </w:tcPr>
          <w:p w:rsidRPr="004E62E0" w:rsidR="00364238" w:rsidP="00E2100A" w:rsidRDefault="00364238" w14:paraId="2430EEE3" w14:textId="77777777">
            <w:pPr>
              <w:rPr>
                <w:rFonts w:asciiTheme="minorBidi" w:hAnsiTheme="minorBidi"/>
              </w:rPr>
            </w:pPr>
            <w:r w:rsidRPr="004E62E0">
              <w:rPr>
                <w:rFonts w:asciiTheme="minorBidi" w:hAnsiTheme="minorBidi"/>
              </w:rPr>
              <w:lastRenderedPageBreak/>
              <w:t xml:space="preserve">Can communicate in a suitable medium but with some </w:t>
            </w:r>
            <w:r w:rsidRPr="004E62E0">
              <w:rPr>
                <w:rFonts w:asciiTheme="minorBidi" w:hAnsiTheme="minorBidi"/>
              </w:rPr>
              <w:lastRenderedPageBreak/>
              <w:t xml:space="preserve">room for improvement. </w:t>
            </w:r>
          </w:p>
          <w:p w:rsidRPr="004E62E0" w:rsidR="00364238" w:rsidP="00E2100A" w:rsidRDefault="00364238" w14:paraId="04494C4A" w14:textId="77777777">
            <w:pPr>
              <w:rPr>
                <w:rFonts w:asciiTheme="minorBidi" w:hAnsiTheme="minorBidi"/>
              </w:rPr>
            </w:pPr>
            <w:r w:rsidRPr="004E62E0">
              <w:rPr>
                <w:rFonts w:asciiTheme="minorBidi" w:hAnsiTheme="minorBidi"/>
              </w:rPr>
              <w:t xml:space="preserve">Mostly ordered presentation and structure in which relevant ideas / concepts are reasonably expressed. Work may lack coherence in places. Can work as part of a team, but with limited involvement in group activities. </w:t>
            </w:r>
          </w:p>
          <w:p w:rsidRPr="004E62E0" w:rsidR="00364238" w:rsidP="00E2100A" w:rsidRDefault="00364238" w14:paraId="0B0073D9" w14:textId="77777777">
            <w:pPr>
              <w:rPr>
                <w:rFonts w:asciiTheme="minorBidi" w:hAnsiTheme="minorBidi"/>
              </w:rPr>
            </w:pPr>
            <w:r w:rsidRPr="004E62E0">
              <w:rPr>
                <w:rFonts w:asciiTheme="minorBidi" w:hAnsiTheme="minorBidi"/>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Mar/>
          </w:tcPr>
          <w:p w:rsidRPr="004E62E0" w:rsidR="00364238" w:rsidP="00E2100A" w:rsidRDefault="00364238" w14:paraId="2B6911D1" w14:textId="77777777">
            <w:pPr>
              <w:rPr>
                <w:rFonts w:asciiTheme="minorBidi" w:hAnsiTheme="minorBidi"/>
              </w:rPr>
            </w:pPr>
            <w:r w:rsidRPr="004E62E0">
              <w:rPr>
                <w:rFonts w:asciiTheme="minorBidi" w:hAnsiTheme="minorBidi"/>
              </w:rPr>
              <w:lastRenderedPageBreak/>
              <w:t xml:space="preserve">Can communicate effectively in a suitable </w:t>
            </w:r>
            <w:proofErr w:type="gramStart"/>
            <w:r w:rsidRPr="004E62E0">
              <w:rPr>
                <w:rFonts w:asciiTheme="minorBidi" w:hAnsiTheme="minorBidi"/>
              </w:rPr>
              <w:t>format, but</w:t>
            </w:r>
            <w:proofErr w:type="gramEnd"/>
            <w:r w:rsidRPr="004E62E0">
              <w:rPr>
                <w:rFonts w:asciiTheme="minorBidi" w:hAnsiTheme="minorBidi"/>
              </w:rPr>
              <w:t xml:space="preserve"> may have minor errors.</w:t>
            </w:r>
          </w:p>
          <w:p w:rsidRPr="004E62E0" w:rsidR="00364238" w:rsidP="00E2100A" w:rsidRDefault="00364238" w14:paraId="78DD4B6D" w14:textId="77777777">
            <w:pPr>
              <w:rPr>
                <w:rFonts w:asciiTheme="minorBidi" w:hAnsiTheme="minorBidi"/>
              </w:rPr>
            </w:pPr>
            <w:r w:rsidRPr="004E62E0">
              <w:rPr>
                <w:rFonts w:asciiTheme="minorBidi" w:hAnsiTheme="minorBidi"/>
              </w:rPr>
              <w:lastRenderedPageBreak/>
              <w:t xml:space="preserve">Mostly coherent, organised work, in a suitable structure and is for the most part clearly expressed. Can work effectively independently and/or as part of a team, with clear contribution to group activities. </w:t>
            </w:r>
          </w:p>
          <w:p w:rsidRPr="004E62E0" w:rsidR="00364238" w:rsidP="00E2100A" w:rsidRDefault="00364238" w14:paraId="5CA37FE5" w14:textId="77777777">
            <w:pPr>
              <w:rPr>
                <w:rFonts w:asciiTheme="minorBidi" w:hAnsiTheme="minorBidi"/>
              </w:rPr>
            </w:pPr>
            <w:r w:rsidRPr="004E62E0">
              <w:rPr>
                <w:rFonts w:asciiTheme="minorBidi" w:hAnsiTheme="minorBidi"/>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Mar/>
          </w:tcPr>
          <w:p w:rsidRPr="004E62E0" w:rsidR="00364238" w:rsidP="00E2100A" w:rsidRDefault="00364238" w14:paraId="076E523B" w14:textId="77777777">
            <w:pPr>
              <w:rPr>
                <w:rFonts w:asciiTheme="minorBidi" w:hAnsiTheme="minorBidi"/>
              </w:rPr>
            </w:pPr>
            <w:r w:rsidRPr="004E62E0">
              <w:rPr>
                <w:rFonts w:asciiTheme="minorBidi" w:hAnsiTheme="minorBidi"/>
              </w:rPr>
              <w:lastRenderedPageBreak/>
              <w:t xml:space="preserve">Can communicate well, confidently and consistently in </w:t>
            </w:r>
            <w:r w:rsidRPr="004E62E0">
              <w:rPr>
                <w:rFonts w:asciiTheme="minorBidi" w:hAnsiTheme="minorBidi"/>
              </w:rPr>
              <w:lastRenderedPageBreak/>
              <w:t>a suitable format.</w:t>
            </w:r>
          </w:p>
          <w:p w:rsidRPr="004E62E0" w:rsidR="00364238" w:rsidP="00E2100A" w:rsidRDefault="00364238" w14:paraId="2E555356" w14:textId="77777777">
            <w:pPr>
              <w:rPr>
                <w:rFonts w:asciiTheme="minorBidi" w:hAnsiTheme="minorBidi"/>
              </w:rPr>
            </w:pPr>
            <w:r w:rsidRPr="004E62E0">
              <w:rPr>
                <w:rFonts w:asciiTheme="minorBidi" w:hAnsiTheme="minorBidi"/>
              </w:rPr>
              <w:t xml:space="preserve">Work is coherent, fluent, well-structured and organised. Can work very well autonomously and/or as part of a team, with a good contribution to group activities. </w:t>
            </w:r>
          </w:p>
          <w:p w:rsidRPr="004E62E0" w:rsidR="00364238" w:rsidP="00E2100A" w:rsidRDefault="00364238" w14:paraId="1A6AE309" w14:textId="77777777">
            <w:pPr>
              <w:rPr>
                <w:rFonts w:asciiTheme="minorBidi" w:hAnsiTheme="minorBidi"/>
              </w:rPr>
            </w:pPr>
            <w:r w:rsidRPr="004E62E0">
              <w:rPr>
                <w:rFonts w:asciiTheme="minorBidi" w:hAnsiTheme="minorBidi"/>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tcMar/>
          </w:tcPr>
          <w:p w:rsidRPr="004E62E0" w:rsidR="00364238" w:rsidP="00E2100A" w:rsidRDefault="00364238" w14:paraId="11948D1D" w14:textId="77777777">
            <w:pPr>
              <w:rPr>
                <w:rFonts w:asciiTheme="minorBidi" w:hAnsiTheme="minorBidi"/>
              </w:rPr>
            </w:pPr>
            <w:r w:rsidRPr="004E62E0">
              <w:rPr>
                <w:rFonts w:asciiTheme="minorBidi" w:hAnsiTheme="minorBidi"/>
              </w:rPr>
              <w:lastRenderedPageBreak/>
              <w:t xml:space="preserve">Can communicate professionally confidently and consistently in </w:t>
            </w:r>
            <w:r w:rsidRPr="004E62E0">
              <w:rPr>
                <w:rFonts w:asciiTheme="minorBidi" w:hAnsiTheme="minorBidi"/>
              </w:rPr>
              <w:lastRenderedPageBreak/>
              <w:t>a suitable format.</w:t>
            </w:r>
          </w:p>
          <w:p w:rsidRPr="004E62E0" w:rsidR="00364238" w:rsidP="00E2100A" w:rsidRDefault="00364238" w14:paraId="0AF657E5" w14:textId="77777777">
            <w:pPr>
              <w:rPr>
                <w:rFonts w:asciiTheme="minorBidi" w:hAnsiTheme="minorBidi"/>
              </w:rPr>
            </w:pPr>
            <w:r w:rsidRPr="004E62E0">
              <w:rPr>
                <w:rFonts w:asciiTheme="minorBidi" w:hAnsiTheme="minorBidi"/>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Pr="004E62E0" w:rsidR="00364238" w:rsidP="00E2100A" w:rsidRDefault="00364238" w14:paraId="2796B52C" w14:textId="77777777">
            <w:pPr>
              <w:rPr>
                <w:rFonts w:asciiTheme="minorBidi" w:hAnsiTheme="minorBidi"/>
              </w:rPr>
            </w:pPr>
          </w:p>
        </w:tc>
        <w:tc>
          <w:tcPr>
            <w:tcW w:w="2895" w:type="dxa"/>
            <w:tcBorders>
              <w:top w:val="single" w:color="auto" w:sz="4" w:space="0"/>
              <w:left w:val="dashed" w:color="auto" w:sz="4" w:space="0"/>
              <w:bottom w:val="single" w:color="auto" w:sz="4" w:space="0"/>
              <w:right w:val="single" w:color="auto" w:sz="4" w:space="0"/>
            </w:tcBorders>
            <w:tcMar/>
          </w:tcPr>
          <w:p w:rsidRPr="004E62E0" w:rsidR="00364238" w:rsidP="00E2100A" w:rsidRDefault="00364238" w14:paraId="5BB12FAD" w14:textId="77777777">
            <w:pPr>
              <w:rPr>
                <w:rFonts w:asciiTheme="minorBidi" w:hAnsiTheme="minorBidi"/>
              </w:rPr>
            </w:pPr>
            <w:r w:rsidRPr="004E62E0">
              <w:rPr>
                <w:rFonts w:asciiTheme="minorBidi" w:hAnsiTheme="minorBidi"/>
              </w:rPr>
              <w:lastRenderedPageBreak/>
              <w:t xml:space="preserve">Can communicate with an exceptionally high level of professionalism. </w:t>
            </w:r>
          </w:p>
          <w:p w:rsidRPr="004E62E0" w:rsidR="00364238" w:rsidP="00E2100A" w:rsidRDefault="00364238" w14:paraId="377EDFC2" w14:textId="77777777">
            <w:pPr>
              <w:rPr>
                <w:rFonts w:asciiTheme="minorBidi" w:hAnsiTheme="minorBidi"/>
              </w:rPr>
            </w:pPr>
            <w:r w:rsidRPr="004E62E0">
              <w:rPr>
                <w:rFonts w:asciiTheme="minorBidi" w:hAnsiTheme="minorBidi"/>
              </w:rPr>
              <w:lastRenderedPageBreak/>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rsidR="00CE7157" w:rsidP="08A2E9F8" w:rsidRDefault="00DE4646" w14:paraId="173BDA1A" w14:textId="7609A4A3">
      <w:pPr>
        <w:pStyle w:val="NormalWeb"/>
        <w:rPr>
          <w:rFonts w:ascii="Arial" w:hAnsi="Arial" w:cs="Arial" w:asciiTheme="minorBidi" w:hAnsiTheme="minorBidi" w:cstheme="minorBidi"/>
          <w:b w:val="1"/>
          <w:bCs w:val="1"/>
          <w:color w:val="303B44"/>
          <w:sz w:val="22"/>
          <w:szCs w:val="22"/>
        </w:rPr>
      </w:pPr>
      <w:r w:rsidRPr="08A2E9F8" w:rsidR="00DE4646">
        <w:rPr>
          <w:rFonts w:ascii="Arial" w:hAnsi="Arial" w:cs="Arial" w:asciiTheme="minorBidi" w:hAnsiTheme="minorBidi" w:cstheme="minorBidi"/>
          <w:b w:val="1"/>
          <w:bCs w:val="1"/>
          <w:color w:val="303B44"/>
          <w:sz w:val="22"/>
          <w:szCs w:val="22"/>
        </w:rPr>
        <w:t>APPENDIX C</w:t>
      </w:r>
    </w:p>
    <w:tbl>
      <w:tblPr>
        <w:tblStyle w:val="TableGrid"/>
        <w:tblW w:w="0" w:type="auto"/>
        <w:shd w:val="clear" w:color="auto" w:fill="FFC000"/>
        <w:tblLook w:val="04A0" w:firstRow="1" w:lastRow="0" w:firstColumn="1" w:lastColumn="0" w:noHBand="0" w:noVBand="1"/>
      </w:tblPr>
      <w:tblGrid>
        <w:gridCol w:w="13948"/>
      </w:tblGrid>
      <w:tr w:rsidRPr="00B14C2F" w:rsidR="00CE7157" w:rsidTr="005B2637" w14:paraId="14F3AEF8" w14:textId="77777777">
        <w:tc>
          <w:tcPr>
            <w:tcW w:w="15384" w:type="dxa"/>
            <w:shd w:val="clear" w:color="auto" w:fill="FFC000"/>
          </w:tcPr>
          <w:p w:rsidRPr="00B14C2F" w:rsidR="00CE7157" w:rsidP="005B2637" w:rsidRDefault="00CE7157" w14:paraId="221B8616" w14:textId="77777777">
            <w:pPr>
              <w:pStyle w:val="NormalWeb"/>
              <w:rPr>
                <w:rFonts w:ascii="Arial" w:hAnsi="Arial" w:cs="Arial"/>
                <w:b/>
                <w:bCs/>
                <w:color w:val="303B44"/>
                <w:szCs w:val="24"/>
              </w:rPr>
            </w:pPr>
            <w:r>
              <w:rPr>
                <w:rFonts w:ascii="Arial" w:hAnsi="Arial" w:cs="Arial"/>
                <w:b/>
                <w:bCs/>
                <w:color w:val="303B44"/>
                <w:szCs w:val="24"/>
              </w:rPr>
              <w:t>UNHE</w:t>
            </w:r>
            <w:proofErr w:type="gramStart"/>
            <w:r>
              <w:rPr>
                <w:rFonts w:ascii="Arial" w:hAnsi="Arial" w:cs="Arial"/>
                <w:b/>
                <w:bCs/>
                <w:color w:val="303B44"/>
                <w:szCs w:val="24"/>
              </w:rPr>
              <w:t xml:space="preserve">7007 </w:t>
            </w:r>
            <w:r w:rsidRPr="00B14C2F">
              <w:rPr>
                <w:rFonts w:ascii="Arial" w:hAnsi="Arial" w:cs="Arial"/>
                <w:b/>
                <w:bCs/>
                <w:color w:val="303B44"/>
                <w:szCs w:val="24"/>
              </w:rPr>
              <w:t xml:space="preserve"> </w:t>
            </w:r>
            <w:r>
              <w:rPr>
                <w:rFonts w:ascii="Arial" w:hAnsi="Arial" w:cs="Arial"/>
                <w:b/>
                <w:bCs/>
                <w:color w:val="303B44"/>
                <w:szCs w:val="24"/>
              </w:rPr>
              <w:t>Additional</w:t>
            </w:r>
            <w:proofErr w:type="gramEnd"/>
            <w:r>
              <w:rPr>
                <w:rFonts w:ascii="Arial" w:hAnsi="Arial" w:cs="Arial"/>
                <w:b/>
                <w:bCs/>
                <w:color w:val="303B44"/>
                <w:szCs w:val="24"/>
              </w:rPr>
              <w:t xml:space="preserve"> Assessment Performa – Advance HE Judgement</w:t>
            </w:r>
          </w:p>
        </w:tc>
      </w:tr>
    </w:tbl>
    <w:p w:rsidRPr="00B14C2F" w:rsidR="00CE7157" w:rsidP="00CE7157" w:rsidRDefault="00CE7157" w14:paraId="638C23AD" w14:textId="77777777">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Pr="00B14C2F" w:rsidR="00CE7157" w:rsidTr="005B2637" w14:paraId="7A53A2FF" w14:textId="77777777">
        <w:tc>
          <w:tcPr>
            <w:tcW w:w="15384" w:type="dxa"/>
            <w:shd w:val="clear" w:color="auto" w:fill="FFC000"/>
          </w:tcPr>
          <w:p w:rsidRPr="00B14C2F" w:rsidR="00CE7157" w:rsidP="005B2637" w:rsidRDefault="00CE7157" w14:paraId="12419DE9" w14:textId="77777777">
            <w:pPr>
              <w:pStyle w:val="NormalWeb"/>
              <w:rPr>
                <w:rFonts w:ascii="Arial" w:hAnsi="Arial" w:cs="Arial"/>
                <w:color w:val="303B44"/>
                <w:szCs w:val="24"/>
              </w:rPr>
            </w:pPr>
            <w:r w:rsidRPr="00B14C2F">
              <w:rPr>
                <w:rFonts w:ascii="Arial" w:hAnsi="Arial" w:cs="Arial"/>
                <w:b/>
                <w:bCs/>
                <w:color w:val="303B44"/>
                <w:szCs w:val="24"/>
              </w:rPr>
              <w:t xml:space="preserve">Descriptor 1 of the UKPSF (2011) </w:t>
            </w:r>
          </w:p>
        </w:tc>
      </w:tr>
      <w:tr w:rsidRPr="00B14C2F" w:rsidR="00CE7157" w:rsidTr="005B2637" w14:paraId="03F83C7A" w14:textId="77777777">
        <w:tc>
          <w:tcPr>
            <w:tcW w:w="15384" w:type="dxa"/>
          </w:tcPr>
          <w:p w:rsidR="00CE7157" w:rsidP="005B2637" w:rsidRDefault="00CE7157" w14:paraId="75A1090B" w14:textId="77777777">
            <w:pPr>
              <w:rPr>
                <w:rFonts w:ascii="Arial" w:hAnsi="Arial" w:cs="Arial"/>
                <w:sz w:val="24"/>
                <w:szCs w:val="24"/>
              </w:rPr>
            </w:pPr>
          </w:p>
          <w:p w:rsidRPr="00B14C2F" w:rsidR="00CE7157" w:rsidP="005B2637" w:rsidRDefault="00CE7157" w14:paraId="3DE4E74D" w14:textId="77777777">
            <w:pPr>
              <w:rPr>
                <w:rFonts w:ascii="Arial" w:hAnsi="Arial" w:cs="Arial"/>
                <w:sz w:val="24"/>
                <w:szCs w:val="24"/>
              </w:rPr>
            </w:pPr>
            <w:r w:rsidRPr="00B14C2F">
              <w:rPr>
                <w:rFonts w:ascii="Arial" w:hAnsi="Arial" w:cs="Arial"/>
                <w:sz w:val="24"/>
                <w:szCs w:val="24"/>
              </w:rPr>
              <w:t xml:space="preserve">To satisfy the </w:t>
            </w:r>
            <w:r>
              <w:rPr>
                <w:rFonts w:ascii="Arial" w:hAnsi="Arial" w:cs="Arial"/>
                <w:sz w:val="24"/>
                <w:szCs w:val="24"/>
              </w:rPr>
              <w:t xml:space="preserve">assessment and accreditation </w:t>
            </w:r>
            <w:r w:rsidRPr="00B14C2F">
              <w:rPr>
                <w:rFonts w:ascii="Arial" w:hAnsi="Arial" w:cs="Arial"/>
                <w:sz w:val="24"/>
                <w:szCs w:val="24"/>
              </w:rPr>
              <w:t>requirements of the PGCert tHE</w:t>
            </w:r>
            <w:r>
              <w:rPr>
                <w:rFonts w:ascii="Arial" w:hAnsi="Arial" w:cs="Arial"/>
                <w:sz w:val="24"/>
                <w:szCs w:val="24"/>
              </w:rPr>
              <w:t>,</w:t>
            </w:r>
            <w:r w:rsidRPr="00B14C2F">
              <w:rPr>
                <w:rFonts w:ascii="Arial" w:hAnsi="Arial" w:cs="Arial"/>
                <w:sz w:val="24"/>
                <w:szCs w:val="24"/>
              </w:rPr>
              <w:t xml:space="preserve"> </w:t>
            </w:r>
            <w:r>
              <w:rPr>
                <w:rFonts w:ascii="Arial" w:hAnsi="Arial" w:cs="Arial"/>
                <w:sz w:val="24"/>
                <w:szCs w:val="24"/>
              </w:rPr>
              <w:t xml:space="preserve">all candidates submitting </w:t>
            </w:r>
            <w:r w:rsidRPr="00B14C2F">
              <w:rPr>
                <w:rFonts w:ascii="Arial" w:hAnsi="Arial" w:cs="Arial"/>
                <w:sz w:val="24"/>
                <w:szCs w:val="24"/>
              </w:rPr>
              <w:t>the portfolio for UNHE7007 must</w:t>
            </w:r>
            <w:r>
              <w:rPr>
                <w:rFonts w:ascii="Arial" w:hAnsi="Arial" w:cs="Arial"/>
                <w:sz w:val="24"/>
                <w:szCs w:val="24"/>
              </w:rPr>
              <w:t xml:space="preserve"> demonstrate</w:t>
            </w:r>
            <w:r w:rsidRPr="00B14C2F">
              <w:rPr>
                <w:rFonts w:ascii="Arial" w:hAnsi="Arial" w:cs="Arial"/>
                <w:sz w:val="24"/>
                <w:szCs w:val="24"/>
              </w:rPr>
              <w:t xml:space="preserve"> </w:t>
            </w:r>
            <w:r>
              <w:rPr>
                <w:rFonts w:ascii="Arial" w:hAnsi="Arial" w:cs="Arial"/>
                <w:sz w:val="24"/>
                <w:szCs w:val="24"/>
              </w:rPr>
              <w:t>how</w:t>
            </w:r>
            <w:r w:rsidRPr="00B14C2F">
              <w:rPr>
                <w:rFonts w:ascii="Arial" w:hAnsi="Arial" w:cs="Arial"/>
                <w:sz w:val="24"/>
                <w:szCs w:val="24"/>
              </w:rPr>
              <w:t xml:space="preserve"> they meet the criteria in Descriptor 1 of the UKPSF (2011). Using the table below</w:t>
            </w:r>
            <w:r>
              <w:rPr>
                <w:rFonts w:ascii="Arial" w:hAnsi="Arial" w:cs="Arial"/>
                <w:sz w:val="24"/>
                <w:szCs w:val="24"/>
              </w:rPr>
              <w:t xml:space="preserve">, </w:t>
            </w:r>
            <w:r w:rsidRPr="00B14C2F">
              <w:rPr>
                <w:rFonts w:ascii="Arial" w:hAnsi="Arial" w:cs="Arial"/>
                <w:sz w:val="24"/>
                <w:szCs w:val="24"/>
              </w:rPr>
              <w:t xml:space="preserve">please state your decision based on a holistic review of </w:t>
            </w:r>
            <w:r>
              <w:rPr>
                <w:rFonts w:ascii="Arial" w:hAnsi="Arial" w:cs="Arial"/>
                <w:sz w:val="24"/>
                <w:szCs w:val="24"/>
              </w:rPr>
              <w:t xml:space="preserve">the </w:t>
            </w:r>
            <w:r w:rsidRPr="00B14C2F">
              <w:rPr>
                <w:rFonts w:ascii="Arial" w:hAnsi="Arial" w:cs="Arial"/>
                <w:sz w:val="24"/>
                <w:szCs w:val="24"/>
              </w:rPr>
              <w:t>portfolio you have assessed</w:t>
            </w:r>
            <w:r>
              <w:rPr>
                <w:rFonts w:ascii="Arial" w:hAnsi="Arial" w:cs="Arial"/>
                <w:sz w:val="24"/>
                <w:szCs w:val="24"/>
              </w:rPr>
              <w:t>.</w:t>
            </w:r>
            <w:r w:rsidRPr="00B14C2F">
              <w:rPr>
                <w:rFonts w:ascii="Arial" w:hAnsi="Arial" w:cs="Arial"/>
                <w:sz w:val="24"/>
                <w:szCs w:val="24"/>
              </w:rPr>
              <w:t xml:space="preserve"> </w:t>
            </w:r>
          </w:p>
          <w:p w:rsidRPr="00B14C2F" w:rsidR="00CE7157" w:rsidP="005B2637" w:rsidRDefault="00CE7157" w14:paraId="118A5C01" w14:textId="77777777">
            <w:pPr>
              <w:rPr>
                <w:rFonts w:ascii="Arial" w:hAnsi="Arial" w:cs="Arial"/>
                <w:color w:val="303B44"/>
                <w:szCs w:val="24"/>
              </w:rPr>
            </w:pPr>
          </w:p>
        </w:tc>
      </w:tr>
    </w:tbl>
    <w:p w:rsidRPr="00B14C2F" w:rsidR="00CE7157" w:rsidP="00CE7157" w:rsidRDefault="00CE7157" w14:paraId="6534CAF1" w14:textId="77777777">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7025"/>
        <w:gridCol w:w="6923"/>
      </w:tblGrid>
      <w:tr w:rsidRPr="00B14C2F" w:rsidR="00CE7157" w:rsidTr="08A2E9F8" w14:paraId="537EE3E9" w14:textId="77777777">
        <w:tc>
          <w:tcPr>
            <w:tcW w:w="7692" w:type="dxa"/>
            <w:shd w:val="clear" w:color="auto" w:fill="FFC000" w:themeFill="accent4"/>
            <w:tcMar/>
          </w:tcPr>
          <w:p w:rsidR="00CE7157" w:rsidP="005B2637" w:rsidRDefault="00CE7157" w14:paraId="355A695A" w14:textId="77777777">
            <w:pPr>
              <w:pStyle w:val="NormalWeb"/>
              <w:rPr>
                <w:rFonts w:ascii="Arial" w:hAnsi="Arial" w:cs="Arial"/>
                <w:b/>
                <w:bCs/>
                <w:color w:val="303B44"/>
                <w:szCs w:val="24"/>
              </w:rPr>
            </w:pPr>
            <w:r w:rsidRPr="00B14C2F">
              <w:rPr>
                <w:rFonts w:ascii="Arial" w:hAnsi="Arial" w:cs="Arial"/>
                <w:b/>
                <w:bCs/>
                <w:color w:val="303B44"/>
                <w:szCs w:val="24"/>
              </w:rPr>
              <w:t>Descriptor 1 Criteria</w:t>
            </w:r>
          </w:p>
          <w:p w:rsidRPr="00B14C2F" w:rsidR="00CE7157" w:rsidP="08A2E9F8" w:rsidRDefault="00CE7157" w14:paraId="4B61B6EF" w14:textId="2AC38014">
            <w:pPr>
              <w:rPr>
                <w:rFonts w:ascii="Arial" w:hAnsi="Arial" w:cs="Arial"/>
                <w:sz w:val="24"/>
                <w:szCs w:val="24"/>
              </w:rPr>
            </w:pPr>
            <w:r w:rsidRPr="08A2E9F8" w:rsidR="51F00EE7">
              <w:rPr>
                <w:rFonts w:ascii="Arial" w:hAnsi="Arial" w:cs="Arial"/>
                <w:sz w:val="24"/>
                <w:szCs w:val="24"/>
              </w:rPr>
              <w:t>T</w:t>
            </w:r>
            <w:r w:rsidRPr="08A2E9F8" w:rsidR="51F00EE7">
              <w:rPr>
                <w:rFonts w:ascii="Arial" w:hAnsi="Arial" w:cs="Arial"/>
                <w:sz w:val="24"/>
                <w:szCs w:val="24"/>
              </w:rPr>
              <w:t xml:space="preserve">he candidate must </w:t>
            </w:r>
            <w:r w:rsidRPr="08A2E9F8" w:rsidR="51F00EE7">
              <w:rPr>
                <w:rFonts w:ascii="Arial" w:hAnsi="Arial" w:cs="Arial"/>
                <w:sz w:val="24"/>
                <w:szCs w:val="24"/>
              </w:rPr>
              <w:t>demonstrates</w:t>
            </w:r>
            <w:r w:rsidRPr="08A2E9F8" w:rsidR="51F00EE7">
              <w:rPr>
                <w:rFonts w:ascii="Arial" w:hAnsi="Arial" w:cs="Arial"/>
                <w:sz w:val="24"/>
                <w:szCs w:val="24"/>
              </w:rPr>
              <w:t xml:space="preserve"> an understanding of specific aspects of effective teaching, learning support methods and student learning. Individuals should be able to </w:t>
            </w:r>
            <w:r w:rsidRPr="08A2E9F8" w:rsidR="51F00EE7">
              <w:rPr>
                <w:rFonts w:ascii="Arial" w:hAnsi="Arial" w:cs="Arial"/>
                <w:sz w:val="24"/>
                <w:szCs w:val="24"/>
              </w:rPr>
              <w:t>provide</w:t>
            </w:r>
            <w:r w:rsidRPr="08A2E9F8" w:rsidR="51F00EE7">
              <w:rPr>
                <w:rFonts w:ascii="Arial" w:hAnsi="Arial" w:cs="Arial"/>
                <w:sz w:val="24"/>
                <w:szCs w:val="24"/>
              </w:rPr>
              <w:t xml:space="preserve"> evidence of:</w:t>
            </w:r>
          </w:p>
        </w:tc>
        <w:tc>
          <w:tcPr>
            <w:tcW w:w="7692" w:type="dxa"/>
            <w:shd w:val="clear" w:color="auto" w:fill="FFC000" w:themeFill="accent4"/>
            <w:tcMar/>
          </w:tcPr>
          <w:p w:rsidRPr="00B14C2F" w:rsidR="00CE7157" w:rsidP="005B2637" w:rsidRDefault="00CE7157" w14:paraId="7EB3D1A7" w14:textId="77777777">
            <w:pPr>
              <w:pStyle w:val="NormalWeb"/>
              <w:rPr>
                <w:rFonts w:ascii="Arial" w:hAnsi="Arial" w:cs="Arial"/>
                <w:b/>
                <w:bCs/>
                <w:color w:val="303B44"/>
                <w:szCs w:val="24"/>
              </w:rPr>
            </w:pPr>
            <w:r w:rsidRPr="00B14C2F">
              <w:rPr>
                <w:rFonts w:ascii="Arial" w:hAnsi="Arial" w:cs="Arial"/>
                <w:b/>
                <w:bCs/>
                <w:color w:val="303B44"/>
                <w:szCs w:val="24"/>
              </w:rPr>
              <w:t xml:space="preserve">Yes /No – Where is the evidence provided?  </w:t>
            </w:r>
          </w:p>
        </w:tc>
      </w:tr>
      <w:tr w:rsidRPr="00B14C2F" w:rsidR="00CE7157" w:rsidTr="08A2E9F8" w14:paraId="39094F8C" w14:textId="77777777">
        <w:tc>
          <w:tcPr>
            <w:tcW w:w="7692" w:type="dxa"/>
            <w:tcMar/>
          </w:tcPr>
          <w:p w:rsidRPr="00111413" w:rsidR="00CE7157" w:rsidP="00CE7157" w:rsidRDefault="00CE7157" w14:paraId="45FA3F61" w14:textId="77777777">
            <w:pPr>
              <w:pStyle w:val="ListParagraph"/>
              <w:numPr>
                <w:ilvl w:val="0"/>
                <w:numId w:val="16"/>
              </w:numPr>
              <w:spacing w:after="200" w:line="276" w:lineRule="auto"/>
              <w:ind w:left="426" w:hanging="284"/>
              <w:rPr>
                <w:rFonts w:ascii="Arial" w:hAnsi="Arial" w:cs="Arial"/>
                <w:sz w:val="24"/>
                <w:szCs w:val="24"/>
              </w:rPr>
            </w:pPr>
            <w:r w:rsidRPr="00111413">
              <w:rPr>
                <w:rFonts w:ascii="Arial" w:hAnsi="Arial" w:cs="Arial"/>
                <w:sz w:val="24"/>
                <w:szCs w:val="24"/>
              </w:rPr>
              <w:t>Successful engagement with at least two of the five Areas of Activity</w:t>
            </w:r>
          </w:p>
        </w:tc>
        <w:tc>
          <w:tcPr>
            <w:tcW w:w="7692" w:type="dxa"/>
            <w:tcMar/>
          </w:tcPr>
          <w:p w:rsidRPr="00B14C2F" w:rsidR="00CE7157" w:rsidP="005B2637" w:rsidRDefault="00CE7157" w14:paraId="2C5E4EFF" w14:textId="77777777">
            <w:pPr>
              <w:pStyle w:val="NormalWeb"/>
              <w:rPr>
                <w:rFonts w:ascii="Arial" w:hAnsi="Arial" w:cs="Arial"/>
                <w:color w:val="303B44"/>
                <w:szCs w:val="24"/>
              </w:rPr>
            </w:pPr>
          </w:p>
        </w:tc>
      </w:tr>
      <w:tr w:rsidRPr="00B14C2F" w:rsidR="00CE7157" w:rsidTr="08A2E9F8" w14:paraId="08C1ADF1" w14:textId="77777777">
        <w:tc>
          <w:tcPr>
            <w:tcW w:w="7692" w:type="dxa"/>
            <w:tcMar/>
          </w:tcPr>
          <w:p w:rsidRPr="00111413" w:rsidR="00CE7157" w:rsidP="00CE7157" w:rsidRDefault="00CE7157" w14:paraId="353D8F91" w14:textId="77777777">
            <w:pPr>
              <w:pStyle w:val="ListParagraph"/>
              <w:numPr>
                <w:ilvl w:val="0"/>
                <w:numId w:val="16"/>
              </w:numPr>
              <w:spacing w:after="200" w:line="276" w:lineRule="auto"/>
              <w:ind w:left="426" w:hanging="284"/>
              <w:rPr>
                <w:rFonts w:ascii="Arial" w:hAnsi="Arial" w:cs="Arial"/>
                <w:sz w:val="24"/>
                <w:szCs w:val="24"/>
              </w:rPr>
            </w:pPr>
            <w:r w:rsidRPr="00111413">
              <w:rPr>
                <w:rFonts w:ascii="Arial" w:hAnsi="Arial" w:cs="Arial"/>
                <w:sz w:val="24"/>
                <w:szCs w:val="24"/>
              </w:rPr>
              <w:t>Successful engagement in appropriate teaching and practices related to these Areas of Activity</w:t>
            </w:r>
          </w:p>
        </w:tc>
        <w:tc>
          <w:tcPr>
            <w:tcW w:w="7692" w:type="dxa"/>
            <w:tcMar/>
          </w:tcPr>
          <w:p w:rsidRPr="00B14C2F" w:rsidR="00CE7157" w:rsidP="005B2637" w:rsidRDefault="00CE7157" w14:paraId="15B9821F" w14:textId="77777777">
            <w:pPr>
              <w:pStyle w:val="NormalWeb"/>
              <w:rPr>
                <w:rFonts w:ascii="Arial" w:hAnsi="Arial" w:cs="Arial"/>
                <w:color w:val="303B44"/>
                <w:szCs w:val="24"/>
              </w:rPr>
            </w:pPr>
          </w:p>
        </w:tc>
      </w:tr>
      <w:tr w:rsidRPr="00B14C2F" w:rsidR="00CE7157" w:rsidTr="08A2E9F8" w14:paraId="37957AE6" w14:textId="77777777">
        <w:tc>
          <w:tcPr>
            <w:tcW w:w="7692" w:type="dxa"/>
            <w:tcMar/>
          </w:tcPr>
          <w:p w:rsidRPr="00111413" w:rsidR="00CE7157" w:rsidP="00CE7157" w:rsidRDefault="00CE7157" w14:paraId="093A9F64" w14:textId="77777777">
            <w:pPr>
              <w:pStyle w:val="ListParagraph"/>
              <w:numPr>
                <w:ilvl w:val="0"/>
                <w:numId w:val="16"/>
              </w:numPr>
              <w:spacing w:after="200" w:line="276" w:lineRule="auto"/>
              <w:ind w:left="426" w:hanging="284"/>
              <w:rPr>
                <w:rFonts w:ascii="Arial" w:hAnsi="Arial" w:cs="Arial"/>
                <w:color w:val="303B44"/>
                <w:sz w:val="24"/>
                <w:szCs w:val="24"/>
              </w:rPr>
            </w:pPr>
            <w:r w:rsidRPr="00111413">
              <w:rPr>
                <w:rFonts w:ascii="Arial" w:hAnsi="Arial" w:cs="Arial"/>
                <w:sz w:val="24"/>
                <w:szCs w:val="24"/>
              </w:rPr>
              <w:t>Appropriate Core Knowledge and understanding of at least KI and K2</w:t>
            </w:r>
          </w:p>
        </w:tc>
        <w:tc>
          <w:tcPr>
            <w:tcW w:w="7692" w:type="dxa"/>
            <w:tcMar/>
          </w:tcPr>
          <w:p w:rsidRPr="00B14C2F" w:rsidR="00CE7157" w:rsidP="005B2637" w:rsidRDefault="00CE7157" w14:paraId="29017295" w14:textId="77777777">
            <w:pPr>
              <w:pStyle w:val="NormalWeb"/>
              <w:rPr>
                <w:rFonts w:ascii="Arial" w:hAnsi="Arial" w:cs="Arial"/>
                <w:color w:val="303B44"/>
                <w:szCs w:val="24"/>
              </w:rPr>
            </w:pPr>
          </w:p>
        </w:tc>
      </w:tr>
      <w:tr w:rsidRPr="00B14C2F" w:rsidR="00CE7157" w:rsidTr="08A2E9F8" w14:paraId="60D69CDE" w14:textId="77777777">
        <w:tc>
          <w:tcPr>
            <w:tcW w:w="7692" w:type="dxa"/>
            <w:tcMar/>
          </w:tcPr>
          <w:p w:rsidRPr="00111413" w:rsidR="00CE7157" w:rsidP="08A2E9F8" w:rsidRDefault="00CE7157" w14:paraId="02CA7905" w14:textId="43DF0EB6">
            <w:pPr>
              <w:pStyle w:val="ListParagraph"/>
              <w:numPr>
                <w:ilvl w:val="0"/>
                <w:numId w:val="16"/>
              </w:numPr>
              <w:spacing w:after="200" w:line="276" w:lineRule="auto"/>
              <w:ind w:left="426" w:hanging="284"/>
              <w:rPr>
                <w:rFonts w:ascii="Arial" w:hAnsi="Arial" w:cs="Arial"/>
                <w:sz w:val="24"/>
                <w:szCs w:val="24"/>
              </w:rPr>
            </w:pPr>
            <w:r w:rsidRPr="08A2E9F8" w:rsidR="51F00EE7">
              <w:rPr>
                <w:rFonts w:ascii="Arial" w:hAnsi="Arial" w:cs="Arial"/>
                <w:sz w:val="24"/>
                <w:szCs w:val="24"/>
              </w:rPr>
              <w:t xml:space="preserve">A commitment to </w:t>
            </w:r>
            <w:r w:rsidRPr="08A2E9F8" w:rsidR="51F00EE7">
              <w:rPr>
                <w:rFonts w:ascii="Arial" w:hAnsi="Arial" w:cs="Arial"/>
                <w:sz w:val="24"/>
                <w:szCs w:val="24"/>
              </w:rPr>
              <w:t>appropriate Professional</w:t>
            </w:r>
            <w:r w:rsidRPr="08A2E9F8" w:rsidR="51F00EE7">
              <w:rPr>
                <w:rFonts w:ascii="Arial" w:hAnsi="Arial" w:cs="Arial"/>
                <w:sz w:val="24"/>
                <w:szCs w:val="24"/>
              </w:rPr>
              <w:t xml:space="preserve"> Values </w:t>
            </w:r>
            <w:r w:rsidRPr="08A2E9F8" w:rsidR="51F00EE7">
              <w:rPr>
                <w:rFonts w:ascii="Arial" w:hAnsi="Arial" w:cs="Arial"/>
                <w:sz w:val="24"/>
                <w:szCs w:val="24"/>
              </w:rPr>
              <w:t>in  facilitating</w:t>
            </w:r>
            <w:r w:rsidRPr="08A2E9F8" w:rsidR="51F00EE7">
              <w:rPr>
                <w:rFonts w:ascii="Arial" w:hAnsi="Arial" w:cs="Arial"/>
                <w:sz w:val="24"/>
                <w:szCs w:val="24"/>
              </w:rPr>
              <w:t xml:space="preserve"> others’ learning</w:t>
            </w:r>
          </w:p>
        </w:tc>
        <w:tc>
          <w:tcPr>
            <w:tcW w:w="7692" w:type="dxa"/>
            <w:tcMar/>
          </w:tcPr>
          <w:p w:rsidRPr="00B14C2F" w:rsidR="00CE7157" w:rsidP="005B2637" w:rsidRDefault="00CE7157" w14:paraId="2C9164D9" w14:textId="77777777">
            <w:pPr>
              <w:pStyle w:val="NormalWeb"/>
              <w:rPr>
                <w:rFonts w:ascii="Arial" w:hAnsi="Arial" w:cs="Arial"/>
                <w:color w:val="303B44"/>
                <w:szCs w:val="24"/>
              </w:rPr>
            </w:pPr>
          </w:p>
        </w:tc>
      </w:tr>
      <w:tr w:rsidRPr="00B14C2F" w:rsidR="00CE7157" w:rsidTr="08A2E9F8" w14:paraId="486AEA63" w14:textId="77777777">
        <w:tc>
          <w:tcPr>
            <w:tcW w:w="7692" w:type="dxa"/>
            <w:tcMar/>
          </w:tcPr>
          <w:p w:rsidRPr="00111413" w:rsidR="00CE7157" w:rsidP="00CE7157" w:rsidRDefault="00CE7157" w14:paraId="244CDECC" w14:textId="77777777">
            <w:pPr>
              <w:pStyle w:val="ListParagraph"/>
              <w:numPr>
                <w:ilvl w:val="0"/>
                <w:numId w:val="16"/>
              </w:numPr>
              <w:spacing w:after="200" w:line="276" w:lineRule="auto"/>
              <w:ind w:left="426" w:hanging="284"/>
              <w:rPr>
                <w:rFonts w:ascii="Arial" w:hAnsi="Arial" w:cs="Arial"/>
                <w:sz w:val="24"/>
                <w:szCs w:val="24"/>
              </w:rPr>
            </w:pPr>
            <w:r w:rsidRPr="00111413">
              <w:rPr>
                <w:rFonts w:ascii="Arial" w:hAnsi="Arial" w:cs="Arial"/>
                <w:sz w:val="24"/>
                <w:szCs w:val="24"/>
              </w:rPr>
              <w:lastRenderedPageBreak/>
              <w:t>Relevant professional practices, subject and pedagogic research and/or scholarship within the above activities</w:t>
            </w:r>
          </w:p>
        </w:tc>
        <w:tc>
          <w:tcPr>
            <w:tcW w:w="7692" w:type="dxa"/>
            <w:tcMar/>
          </w:tcPr>
          <w:p w:rsidRPr="00B14C2F" w:rsidR="00CE7157" w:rsidP="005B2637" w:rsidRDefault="00CE7157" w14:paraId="340BEC09" w14:textId="77777777">
            <w:pPr>
              <w:pStyle w:val="NormalWeb"/>
              <w:rPr>
                <w:rFonts w:ascii="Arial" w:hAnsi="Arial" w:cs="Arial"/>
                <w:color w:val="303B44"/>
                <w:szCs w:val="24"/>
              </w:rPr>
            </w:pPr>
          </w:p>
        </w:tc>
      </w:tr>
      <w:tr w:rsidR="00CE7157" w:rsidTr="08A2E9F8" w14:paraId="5F5E0A5F" w14:textId="77777777">
        <w:tc>
          <w:tcPr>
            <w:tcW w:w="7692" w:type="dxa"/>
            <w:tcMar/>
          </w:tcPr>
          <w:p w:rsidRPr="00111413" w:rsidR="00CE7157" w:rsidP="00CE7157" w:rsidRDefault="00CE7157" w14:paraId="48AEBEFE" w14:textId="77777777">
            <w:pPr>
              <w:pStyle w:val="ListParagraph"/>
              <w:numPr>
                <w:ilvl w:val="0"/>
                <w:numId w:val="16"/>
              </w:numPr>
              <w:spacing w:after="200" w:line="276" w:lineRule="auto"/>
              <w:ind w:left="426" w:hanging="284"/>
              <w:rPr>
                <w:rFonts w:ascii="Arial" w:hAnsi="Arial" w:cs="Arial"/>
                <w:sz w:val="24"/>
                <w:szCs w:val="24"/>
              </w:rPr>
            </w:pPr>
            <w:r w:rsidRPr="00111413">
              <w:rPr>
                <w:rFonts w:ascii="Arial" w:hAnsi="Arial" w:cs="Arial"/>
                <w:sz w:val="24"/>
                <w:szCs w:val="24"/>
              </w:rPr>
              <w:t>Successful engagement, where appropriate, in professional development activity related to teaching, learning and assessment responsibilities</w:t>
            </w:r>
          </w:p>
        </w:tc>
        <w:tc>
          <w:tcPr>
            <w:tcW w:w="7692" w:type="dxa"/>
            <w:tcMar/>
          </w:tcPr>
          <w:p w:rsidR="00CE7157" w:rsidP="005B2637" w:rsidRDefault="00CE7157" w14:paraId="72E1E6BE" w14:textId="77777777">
            <w:pPr>
              <w:pStyle w:val="NormalWeb"/>
              <w:rPr>
                <w:rFonts w:ascii="Arial" w:hAnsi="Arial" w:cs="Arial"/>
                <w:color w:val="303B44"/>
                <w:sz w:val="22"/>
                <w:szCs w:val="22"/>
              </w:rPr>
            </w:pPr>
          </w:p>
        </w:tc>
      </w:tr>
      <w:tr w:rsidRPr="009B1653" w:rsidR="00CE7157" w:rsidTr="08A2E9F8" w14:paraId="6388CA16" w14:textId="77777777">
        <w:tc>
          <w:tcPr>
            <w:tcW w:w="15384" w:type="dxa"/>
            <w:gridSpan w:val="2"/>
            <w:shd w:val="clear" w:color="auto" w:fill="FFC000" w:themeFill="accent4"/>
            <w:tcMar/>
          </w:tcPr>
          <w:p w:rsidRPr="009B1653" w:rsidR="00CE7157" w:rsidP="005B2637" w:rsidRDefault="00CE7157" w14:paraId="35C0C863" w14:textId="77777777">
            <w:pPr>
              <w:pStyle w:val="NormalWeb"/>
              <w:rPr>
                <w:rFonts w:ascii="Arial" w:hAnsi="Arial" w:cs="Arial"/>
                <w:b/>
                <w:bCs/>
                <w:color w:val="303B44"/>
                <w:szCs w:val="24"/>
              </w:rPr>
            </w:pPr>
            <w:r w:rsidRPr="009B1653">
              <w:rPr>
                <w:rFonts w:ascii="Arial" w:hAnsi="Arial" w:cs="Arial"/>
                <w:b/>
                <w:bCs/>
                <w:color w:val="303B44"/>
                <w:szCs w:val="24"/>
              </w:rPr>
              <w:t xml:space="preserve">Statement and declaration </w:t>
            </w:r>
          </w:p>
          <w:p w:rsidR="00CE7157" w:rsidP="08A2E9F8" w:rsidRDefault="00CE7157" w14:paraId="4E424224" w14:textId="52AD5697">
            <w:pPr>
              <w:pStyle w:val="NormalWeb"/>
              <w:rPr>
                <w:rFonts w:ascii="Arial" w:hAnsi="Arial" w:cs="Arial"/>
                <w:color w:val="303B44"/>
              </w:rPr>
            </w:pPr>
            <w:r w:rsidRPr="08A2E9F8" w:rsidR="51F00EE7">
              <w:rPr>
                <w:rFonts w:ascii="Arial" w:hAnsi="Arial" w:cs="Arial"/>
                <w:color w:val="303B44"/>
              </w:rPr>
              <w:t>I confirm that the candidate has</w:t>
            </w:r>
            <w:r w:rsidRPr="08A2E9F8" w:rsidR="51F00EE7">
              <w:rPr>
                <w:rFonts w:ascii="Arial" w:hAnsi="Arial" w:cs="Arial"/>
                <w:color w:val="303B44"/>
              </w:rPr>
              <w:t>/has not</w:t>
            </w:r>
            <w:r w:rsidRPr="08A2E9F8" w:rsidR="51F00EE7">
              <w:rPr>
                <w:rFonts w:ascii="Arial" w:hAnsi="Arial" w:cs="Arial"/>
                <w:color w:val="303B44"/>
              </w:rPr>
              <w:t xml:space="preserve"> </w:t>
            </w:r>
            <w:r w:rsidRPr="08A2E9F8" w:rsidR="51F00EE7">
              <w:rPr>
                <w:rFonts w:ascii="Arial" w:hAnsi="Arial" w:cs="Arial"/>
                <w:color w:val="303B44"/>
              </w:rPr>
              <w:t>(</w:t>
            </w:r>
            <w:r w:rsidRPr="08A2E9F8" w:rsidR="51F00EE7">
              <w:rPr>
                <w:rFonts w:ascii="Arial" w:hAnsi="Arial" w:cs="Arial"/>
                <w:color w:val="303B44"/>
              </w:rPr>
              <w:t>delete</w:t>
            </w:r>
            <w:r w:rsidRPr="08A2E9F8" w:rsidR="51F00EE7">
              <w:rPr>
                <w:rFonts w:ascii="Arial" w:hAnsi="Arial" w:cs="Arial"/>
                <w:color w:val="303B44"/>
              </w:rPr>
              <w:t xml:space="preserve"> as </w:t>
            </w:r>
            <w:r w:rsidRPr="08A2E9F8" w:rsidR="51F00EE7">
              <w:rPr>
                <w:rFonts w:ascii="Arial" w:hAnsi="Arial" w:cs="Arial"/>
                <w:color w:val="303B44"/>
              </w:rPr>
              <w:t>appropriate)</w:t>
            </w:r>
            <w:r w:rsidRPr="08A2E9F8" w:rsidR="51F00EE7">
              <w:rPr>
                <w:rFonts w:ascii="Arial" w:hAnsi="Arial" w:cs="Arial"/>
                <w:color w:val="303B44"/>
              </w:rPr>
              <w:t xml:space="preserve"> </w:t>
            </w:r>
            <w:r w:rsidRPr="08A2E9F8" w:rsidR="51F00EE7">
              <w:rPr>
                <w:rFonts w:ascii="Arial" w:hAnsi="Arial" w:cs="Arial"/>
                <w:color w:val="303B44"/>
              </w:rPr>
              <w:t>provided</w:t>
            </w:r>
            <w:r w:rsidRPr="08A2E9F8" w:rsidR="51F00EE7">
              <w:rPr>
                <w:rFonts w:ascii="Arial" w:hAnsi="Arial" w:cs="Arial"/>
                <w:color w:val="303B44"/>
              </w:rPr>
              <w:t xml:space="preserve"> </w:t>
            </w:r>
            <w:r w:rsidRPr="08A2E9F8" w:rsidR="51F00EE7">
              <w:rPr>
                <w:rFonts w:ascii="Arial" w:hAnsi="Arial" w:cs="Arial"/>
                <w:color w:val="303B44"/>
              </w:rPr>
              <w:t xml:space="preserve">sufficient </w:t>
            </w:r>
            <w:r w:rsidRPr="08A2E9F8" w:rsidR="51F00EE7">
              <w:rPr>
                <w:rFonts w:ascii="Arial" w:hAnsi="Arial" w:cs="Arial"/>
                <w:color w:val="303B44"/>
              </w:rPr>
              <w:t xml:space="preserve">evidence </w:t>
            </w:r>
            <w:r w:rsidRPr="08A2E9F8" w:rsidR="51F00EE7">
              <w:rPr>
                <w:rFonts w:ascii="Arial" w:hAnsi="Arial" w:cs="Arial"/>
                <w:color w:val="303B44"/>
              </w:rPr>
              <w:t>to</w:t>
            </w:r>
            <w:r w:rsidRPr="08A2E9F8" w:rsidR="51F00EE7">
              <w:rPr>
                <w:rFonts w:ascii="Arial" w:hAnsi="Arial" w:cs="Arial"/>
                <w:color w:val="303B44"/>
              </w:rPr>
              <w:t xml:space="preserve"> </w:t>
            </w:r>
            <w:r w:rsidRPr="08A2E9F8" w:rsidR="51F00EE7">
              <w:rPr>
                <w:rFonts w:ascii="Arial" w:hAnsi="Arial" w:cs="Arial"/>
                <w:color w:val="303B44"/>
              </w:rPr>
              <w:t>demonstrate</w:t>
            </w:r>
            <w:r w:rsidRPr="08A2E9F8" w:rsidR="51F00EE7">
              <w:rPr>
                <w:rFonts w:ascii="Arial" w:hAnsi="Arial" w:cs="Arial"/>
                <w:color w:val="303B44"/>
              </w:rPr>
              <w:t xml:space="preserve"> </w:t>
            </w:r>
            <w:r w:rsidRPr="08A2E9F8" w:rsidR="51F00EE7">
              <w:rPr>
                <w:rFonts w:ascii="Arial" w:hAnsi="Arial" w:cs="Arial"/>
                <w:color w:val="303B44"/>
              </w:rPr>
              <w:t>that they have met the UKPSF Descriptor 1</w:t>
            </w:r>
            <w:r w:rsidRPr="08A2E9F8" w:rsidR="51F00EE7">
              <w:rPr>
                <w:rFonts w:ascii="Arial" w:hAnsi="Arial" w:cs="Arial"/>
                <w:color w:val="303B44"/>
              </w:rPr>
              <w:t xml:space="preserve"> </w:t>
            </w:r>
            <w:r w:rsidRPr="08A2E9F8" w:rsidR="51F00EE7">
              <w:rPr>
                <w:rFonts w:ascii="Arial" w:hAnsi="Arial" w:cs="Arial"/>
                <w:color w:val="303B44"/>
              </w:rPr>
              <w:t xml:space="preserve">criteria  </w:t>
            </w:r>
          </w:p>
          <w:p w:rsidR="00CE7157" w:rsidP="005B2637" w:rsidRDefault="00CE7157" w14:paraId="5EF030C0" w14:textId="77777777">
            <w:pPr>
              <w:pStyle w:val="NormalWeb"/>
              <w:rPr>
                <w:rFonts w:ascii="Arial" w:hAnsi="Arial" w:cs="Arial"/>
                <w:color w:val="303B44"/>
                <w:szCs w:val="24"/>
              </w:rPr>
            </w:pPr>
            <w:r>
              <w:rPr>
                <w:rFonts w:ascii="Arial" w:hAnsi="Arial" w:cs="Arial"/>
                <w:color w:val="303B44"/>
                <w:szCs w:val="24"/>
              </w:rPr>
              <w:t>Additional comments if required:</w:t>
            </w:r>
          </w:p>
          <w:p w:rsidRPr="009B1653" w:rsidR="00CE7157" w:rsidP="08A2E9F8" w:rsidRDefault="00CE7157" w14:paraId="54D0A64D" w14:textId="4CB78DFC">
            <w:pPr>
              <w:pStyle w:val="NormalWeb"/>
              <w:rPr>
                <w:rFonts w:ascii="Arial" w:hAnsi="Arial" w:cs="Arial"/>
                <w:color w:val="303B44"/>
              </w:rPr>
            </w:pPr>
          </w:p>
        </w:tc>
      </w:tr>
      <w:tr w:rsidRPr="009B1653" w:rsidR="00CE7157" w:rsidTr="08A2E9F8" w14:paraId="6ADCCE8D" w14:textId="77777777">
        <w:tc>
          <w:tcPr>
            <w:tcW w:w="7692" w:type="dxa"/>
            <w:shd w:val="clear" w:color="auto" w:fill="E7E6E6" w:themeFill="background2"/>
            <w:tcMar/>
          </w:tcPr>
          <w:p w:rsidRPr="009B1653" w:rsidR="00CE7157" w:rsidP="005B2637" w:rsidRDefault="00CE7157" w14:paraId="11BDA056" w14:textId="77777777">
            <w:pPr>
              <w:pStyle w:val="NormalWeb"/>
              <w:rPr>
                <w:rFonts w:ascii="Arial" w:hAnsi="Arial" w:cs="Arial"/>
                <w:b/>
                <w:bCs/>
                <w:color w:val="303B44"/>
                <w:szCs w:val="24"/>
              </w:rPr>
            </w:pPr>
            <w:r w:rsidRPr="009B1653">
              <w:rPr>
                <w:rFonts w:ascii="Arial" w:hAnsi="Arial" w:cs="Arial"/>
                <w:b/>
                <w:bCs/>
                <w:color w:val="303B44"/>
                <w:szCs w:val="24"/>
              </w:rPr>
              <w:t>First Marker (Name/Signed</w:t>
            </w:r>
            <w:proofErr w:type="gramStart"/>
            <w:r w:rsidRPr="009B1653">
              <w:rPr>
                <w:rFonts w:ascii="Arial" w:hAnsi="Arial" w:cs="Arial"/>
                <w:b/>
                <w:bCs/>
                <w:color w:val="303B44"/>
                <w:szCs w:val="24"/>
              </w:rPr>
              <w:t>);</w:t>
            </w:r>
            <w:proofErr w:type="gramEnd"/>
          </w:p>
          <w:p w:rsidRPr="009B1653" w:rsidR="00CE7157" w:rsidP="08A2E9F8" w:rsidRDefault="00CE7157" w14:paraId="0DC8B65D" w14:textId="58468C02">
            <w:pPr>
              <w:pStyle w:val="NormalWeb"/>
              <w:rPr>
                <w:rFonts w:ascii="Arial" w:hAnsi="Arial" w:cs="Arial"/>
                <w:color w:val="303B44"/>
              </w:rPr>
            </w:pPr>
          </w:p>
          <w:p w:rsidRPr="009B1653" w:rsidR="00CE7157" w:rsidP="005B2637" w:rsidRDefault="00CE7157" w14:paraId="6808BD10" w14:textId="77777777">
            <w:pPr>
              <w:pStyle w:val="NormalWeb"/>
              <w:rPr>
                <w:rFonts w:ascii="Arial" w:hAnsi="Arial" w:cs="Arial"/>
                <w:color w:val="303B44"/>
                <w:szCs w:val="24"/>
              </w:rPr>
            </w:pPr>
            <w:r w:rsidRPr="009B1653">
              <w:rPr>
                <w:rFonts w:ascii="Arial" w:hAnsi="Arial" w:cs="Arial"/>
                <w:color w:val="303B44"/>
                <w:szCs w:val="24"/>
              </w:rPr>
              <w:t>Advance HE Designation – SFHEA/FHEA [delete as appropriate]</w:t>
            </w:r>
          </w:p>
        </w:tc>
        <w:tc>
          <w:tcPr>
            <w:tcW w:w="7692" w:type="dxa"/>
            <w:shd w:val="clear" w:color="auto" w:fill="E7E6E6" w:themeFill="background2"/>
            <w:tcMar/>
          </w:tcPr>
          <w:p w:rsidRPr="009B1653" w:rsidR="00CE7157" w:rsidP="005B2637" w:rsidRDefault="00CE7157" w14:paraId="324A0041" w14:textId="77777777">
            <w:pPr>
              <w:pStyle w:val="NormalWeb"/>
              <w:rPr>
                <w:rFonts w:ascii="Arial" w:hAnsi="Arial" w:cs="Arial"/>
                <w:color w:val="303B44"/>
                <w:szCs w:val="24"/>
              </w:rPr>
            </w:pPr>
            <w:r w:rsidRPr="009B1653">
              <w:rPr>
                <w:rFonts w:ascii="Arial" w:hAnsi="Arial" w:cs="Arial"/>
                <w:color w:val="303B44"/>
                <w:szCs w:val="24"/>
              </w:rPr>
              <w:t xml:space="preserve">Date </w:t>
            </w:r>
          </w:p>
          <w:p w:rsidRPr="009B1653" w:rsidR="00CE7157" w:rsidP="005B2637" w:rsidRDefault="00CE7157" w14:paraId="5BF8979A" w14:textId="77777777">
            <w:pPr>
              <w:pStyle w:val="NormalWeb"/>
              <w:rPr>
                <w:rFonts w:ascii="Arial" w:hAnsi="Arial" w:cs="Arial"/>
                <w:color w:val="303B44"/>
                <w:szCs w:val="24"/>
              </w:rPr>
            </w:pPr>
          </w:p>
        </w:tc>
      </w:tr>
      <w:tr w:rsidRPr="009B1653" w:rsidR="00CE7157" w:rsidTr="08A2E9F8" w14:paraId="06D19724" w14:textId="77777777">
        <w:tc>
          <w:tcPr>
            <w:tcW w:w="7692" w:type="dxa"/>
            <w:shd w:val="clear" w:color="auto" w:fill="E7E6E6" w:themeFill="background2"/>
            <w:tcMar/>
          </w:tcPr>
          <w:p w:rsidRPr="009B1653" w:rsidR="00CE7157" w:rsidP="08A2E9F8" w:rsidRDefault="00CE7157" w14:paraId="238F7159" w14:textId="286E2878">
            <w:pPr>
              <w:pStyle w:val="NormalWeb"/>
              <w:rPr>
                <w:rFonts w:ascii="Arial" w:hAnsi="Arial" w:cs="Arial"/>
                <w:b w:val="1"/>
                <w:bCs w:val="1"/>
                <w:color w:val="303B44"/>
              </w:rPr>
            </w:pPr>
            <w:r w:rsidRPr="08A2E9F8" w:rsidR="51F00EE7">
              <w:rPr>
                <w:rFonts w:ascii="Arial" w:hAnsi="Arial" w:cs="Arial"/>
                <w:b w:val="1"/>
                <w:bCs w:val="1"/>
                <w:color w:val="303B44"/>
              </w:rPr>
              <w:t>Moderated (Name/Signed</w:t>
            </w:r>
            <w:r w:rsidRPr="08A2E9F8" w:rsidR="51F00EE7">
              <w:rPr>
                <w:rFonts w:ascii="Arial" w:hAnsi="Arial" w:cs="Arial"/>
                <w:b w:val="1"/>
                <w:bCs w:val="1"/>
                <w:color w:val="303B44"/>
              </w:rPr>
              <w:t>);</w:t>
            </w:r>
          </w:p>
          <w:p w:rsidRPr="009B1653" w:rsidR="00CE7157" w:rsidP="005B2637" w:rsidRDefault="00CE7157" w14:paraId="50FC2F02" w14:textId="77777777">
            <w:pPr>
              <w:pStyle w:val="NormalWeb"/>
              <w:rPr>
                <w:rFonts w:ascii="Arial" w:hAnsi="Arial" w:cs="Arial"/>
                <w:color w:val="303B44"/>
                <w:szCs w:val="24"/>
              </w:rPr>
            </w:pPr>
            <w:r w:rsidRPr="009B1653">
              <w:rPr>
                <w:rFonts w:ascii="Arial" w:hAnsi="Arial" w:cs="Arial"/>
                <w:color w:val="303B44"/>
                <w:szCs w:val="24"/>
              </w:rPr>
              <w:t>Advance HE Designation – SFHEA/FHEA [delete as appropriate]</w:t>
            </w:r>
          </w:p>
        </w:tc>
        <w:tc>
          <w:tcPr>
            <w:tcW w:w="7692" w:type="dxa"/>
            <w:shd w:val="clear" w:color="auto" w:fill="E7E6E6" w:themeFill="background2"/>
            <w:tcMar/>
          </w:tcPr>
          <w:p w:rsidRPr="009B1653" w:rsidR="00CE7157" w:rsidP="005B2637" w:rsidRDefault="00CE7157" w14:paraId="75A44B19" w14:textId="77777777">
            <w:pPr>
              <w:pStyle w:val="NormalWeb"/>
              <w:rPr>
                <w:rFonts w:ascii="Arial" w:hAnsi="Arial" w:cs="Arial"/>
                <w:color w:val="303B44"/>
                <w:szCs w:val="24"/>
              </w:rPr>
            </w:pPr>
            <w:r w:rsidRPr="009B1653">
              <w:rPr>
                <w:rFonts w:ascii="Arial" w:hAnsi="Arial" w:cs="Arial"/>
                <w:color w:val="303B44"/>
                <w:szCs w:val="24"/>
              </w:rPr>
              <w:t xml:space="preserve">Date </w:t>
            </w:r>
          </w:p>
          <w:p w:rsidRPr="009B1653" w:rsidR="00CE7157" w:rsidP="005B2637" w:rsidRDefault="00CE7157" w14:paraId="3AE1E316" w14:textId="77777777">
            <w:pPr>
              <w:pStyle w:val="NormalWeb"/>
              <w:rPr>
                <w:rFonts w:ascii="Arial" w:hAnsi="Arial" w:cs="Arial"/>
                <w:color w:val="303B44"/>
                <w:szCs w:val="24"/>
              </w:rPr>
            </w:pPr>
          </w:p>
        </w:tc>
      </w:tr>
      <w:tr w:rsidRPr="009B1653" w:rsidR="00CE7157" w:rsidTr="08A2E9F8" w14:paraId="7FB2E459" w14:textId="77777777">
        <w:tc>
          <w:tcPr>
            <w:tcW w:w="7692" w:type="dxa"/>
            <w:tcMar/>
          </w:tcPr>
          <w:p w:rsidRPr="009B1653" w:rsidR="00CE7157" w:rsidP="005B2637" w:rsidRDefault="00CE7157" w14:paraId="319FF2E1" w14:textId="77777777">
            <w:pPr>
              <w:pStyle w:val="NormalWeb"/>
              <w:rPr>
                <w:rFonts w:ascii="Arial" w:hAnsi="Arial" w:cs="Arial"/>
                <w:color w:val="303B44"/>
                <w:szCs w:val="24"/>
              </w:rPr>
            </w:pPr>
            <w:r>
              <w:rPr>
                <w:rFonts w:ascii="Arial" w:hAnsi="Arial" w:cs="Arial"/>
                <w:b/>
              </w:rPr>
              <w:t>THIS DOCUMENT IS ALSO AVAILABLE IN WELSH</w:t>
            </w:r>
          </w:p>
        </w:tc>
        <w:tc>
          <w:tcPr>
            <w:tcW w:w="7692" w:type="dxa"/>
            <w:tcMar/>
          </w:tcPr>
          <w:p w:rsidRPr="009B1653" w:rsidR="00CE7157" w:rsidP="005B2637" w:rsidRDefault="00CE7157" w14:paraId="6035816C" w14:textId="77777777">
            <w:pPr>
              <w:pStyle w:val="NormalWeb"/>
              <w:rPr>
                <w:rFonts w:ascii="Arial" w:hAnsi="Arial" w:cs="Arial"/>
                <w:color w:val="303B44"/>
                <w:szCs w:val="24"/>
              </w:rPr>
            </w:pPr>
          </w:p>
        </w:tc>
      </w:tr>
    </w:tbl>
    <w:p w:rsidR="00CE7157" w:rsidP="00CE7157" w:rsidRDefault="00CE7157" w14:paraId="0CEF1B8D" w14:textId="77777777">
      <w:pPr>
        <w:rPr>
          <w:rFonts w:ascii="Arial" w:hAnsi="Arial" w:cs="Arial"/>
          <w:b/>
        </w:rPr>
      </w:pPr>
    </w:p>
    <w:p w:rsidRPr="004E62E0" w:rsidR="00CE7157" w:rsidP="08A2E9F8" w:rsidRDefault="00CE7157" w14:paraId="7D32D4D2" w14:textId="5FCCF4CB">
      <w:pPr>
        <w:pStyle w:val="NormalWeb"/>
        <w:rPr>
          <w:rFonts w:ascii="Arial" w:hAnsi="Arial" w:cs="Arial"/>
          <w:b w:val="1"/>
          <w:bCs w:val="1"/>
        </w:rPr>
      </w:pPr>
    </w:p>
    <w:sectPr w:rsidRPr="004E62E0" w:rsidR="00CE7157" w:rsidSect="00E2100A">
      <w:pgSz w:w="16838" w:h="11906" w:orient="landscape"/>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60C5" w:rsidP="00D55C98" w:rsidRDefault="009C60C5" w14:paraId="378E2DE9" w14:textId="77777777">
      <w:pPr>
        <w:spacing w:after="0" w:line="240" w:lineRule="auto"/>
      </w:pPr>
      <w:r>
        <w:separator/>
      </w:r>
    </w:p>
  </w:endnote>
  <w:endnote w:type="continuationSeparator" w:id="0">
    <w:p w:rsidR="009C60C5" w:rsidP="00D55C98" w:rsidRDefault="009C60C5" w14:paraId="38C58E3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2CBC" w:rsidRDefault="00BC2CBC" w14:paraId="4F8EEF27"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BC2CBC" w:rsidRDefault="00BC2CBC" w14:paraId="3979868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C2CBC" w:rsidRDefault="00BC2CBC" w14:paraId="116EBB4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60C5" w:rsidP="00D55C98" w:rsidRDefault="009C60C5" w14:paraId="1EBAF76F" w14:textId="77777777">
      <w:pPr>
        <w:spacing w:after="0" w:line="240" w:lineRule="auto"/>
      </w:pPr>
      <w:r>
        <w:separator/>
      </w:r>
    </w:p>
  </w:footnote>
  <w:footnote w:type="continuationSeparator" w:id="0">
    <w:p w:rsidR="009C60C5" w:rsidP="00D55C98" w:rsidRDefault="009C60C5" w14:paraId="42D48BE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u7kwzEJlB+0/a3" int2:id="urScDeb3">
      <int2:state int2:type="AugLoop_Text_Critique" int2:value="Rejected"/>
    </int2:textHash>
    <int2:textHash int2:hashCode="3+LbdJdeCqn2/d" int2:id="KGD7eIlc">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8">
    <w:nsid w:val="2cc46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7F57FE6"/>
    <w:multiLevelType w:val="hybridMultilevel"/>
    <w:tmpl w:val="E14A8CA8"/>
    <w:lvl w:ilvl="0" w:tplc="D1CAF2F0">
      <w:start w:val="202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E5A44A2"/>
    <w:multiLevelType w:val="hybridMultilevel"/>
    <w:tmpl w:val="70248256"/>
    <w:lvl w:ilvl="0">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3861DA0"/>
    <w:multiLevelType w:val="hybridMultilevel"/>
    <w:tmpl w:val="835AAA5E"/>
    <w:lvl w:ilvl="0">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8AA75B0"/>
    <w:multiLevelType w:val="hybridMultilevel"/>
    <w:tmpl w:val="86DC4DC2"/>
    <w:lvl w:ilvl="0">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AA306EB"/>
    <w:multiLevelType w:val="hybridMultilevel"/>
    <w:tmpl w:val="B65A39D0"/>
    <w:lvl w:ilvl="0" w:tplc="08090001">
      <w:start w:val="1"/>
      <w:numFmt w:val="bullet"/>
      <w:lvlText w:val=""/>
      <w:lvlJc w:val="left"/>
      <w:pPr>
        <w:ind w:left="764" w:hanging="360"/>
      </w:pPr>
      <w:rPr>
        <w:rFonts w:hint="default" w:ascii="Symbol" w:hAnsi="Symbol"/>
      </w:rPr>
    </w:lvl>
    <w:lvl w:ilvl="1" w:tplc="08090003" w:tentative="1">
      <w:start w:val="1"/>
      <w:numFmt w:val="bullet"/>
      <w:lvlText w:val="o"/>
      <w:lvlJc w:val="left"/>
      <w:pPr>
        <w:ind w:left="1484" w:hanging="360"/>
      </w:pPr>
      <w:rPr>
        <w:rFonts w:hint="default" w:ascii="Courier New" w:hAnsi="Courier New" w:cs="Courier New"/>
      </w:rPr>
    </w:lvl>
    <w:lvl w:ilvl="2" w:tplc="08090005" w:tentative="1">
      <w:start w:val="1"/>
      <w:numFmt w:val="bullet"/>
      <w:lvlText w:val=""/>
      <w:lvlJc w:val="left"/>
      <w:pPr>
        <w:ind w:left="2204" w:hanging="360"/>
      </w:pPr>
      <w:rPr>
        <w:rFonts w:hint="default" w:ascii="Wingdings" w:hAnsi="Wingdings"/>
      </w:rPr>
    </w:lvl>
    <w:lvl w:ilvl="3" w:tplc="08090001" w:tentative="1">
      <w:start w:val="1"/>
      <w:numFmt w:val="bullet"/>
      <w:lvlText w:val=""/>
      <w:lvlJc w:val="left"/>
      <w:pPr>
        <w:ind w:left="2924" w:hanging="360"/>
      </w:pPr>
      <w:rPr>
        <w:rFonts w:hint="default" w:ascii="Symbol" w:hAnsi="Symbol"/>
      </w:rPr>
    </w:lvl>
    <w:lvl w:ilvl="4" w:tplc="08090003" w:tentative="1">
      <w:start w:val="1"/>
      <w:numFmt w:val="bullet"/>
      <w:lvlText w:val="o"/>
      <w:lvlJc w:val="left"/>
      <w:pPr>
        <w:ind w:left="3644" w:hanging="360"/>
      </w:pPr>
      <w:rPr>
        <w:rFonts w:hint="default" w:ascii="Courier New" w:hAnsi="Courier New" w:cs="Courier New"/>
      </w:rPr>
    </w:lvl>
    <w:lvl w:ilvl="5" w:tplc="08090005" w:tentative="1">
      <w:start w:val="1"/>
      <w:numFmt w:val="bullet"/>
      <w:lvlText w:val=""/>
      <w:lvlJc w:val="left"/>
      <w:pPr>
        <w:ind w:left="4364" w:hanging="360"/>
      </w:pPr>
      <w:rPr>
        <w:rFonts w:hint="default" w:ascii="Wingdings" w:hAnsi="Wingdings"/>
      </w:rPr>
    </w:lvl>
    <w:lvl w:ilvl="6" w:tplc="08090001" w:tentative="1">
      <w:start w:val="1"/>
      <w:numFmt w:val="bullet"/>
      <w:lvlText w:val=""/>
      <w:lvlJc w:val="left"/>
      <w:pPr>
        <w:ind w:left="5084" w:hanging="360"/>
      </w:pPr>
      <w:rPr>
        <w:rFonts w:hint="default" w:ascii="Symbol" w:hAnsi="Symbol"/>
      </w:rPr>
    </w:lvl>
    <w:lvl w:ilvl="7" w:tplc="08090003" w:tentative="1">
      <w:start w:val="1"/>
      <w:numFmt w:val="bullet"/>
      <w:lvlText w:val="o"/>
      <w:lvlJc w:val="left"/>
      <w:pPr>
        <w:ind w:left="5804" w:hanging="360"/>
      </w:pPr>
      <w:rPr>
        <w:rFonts w:hint="default" w:ascii="Courier New" w:hAnsi="Courier New" w:cs="Courier New"/>
      </w:rPr>
    </w:lvl>
    <w:lvl w:ilvl="8" w:tplc="08090005" w:tentative="1">
      <w:start w:val="1"/>
      <w:numFmt w:val="bullet"/>
      <w:lvlText w:val=""/>
      <w:lvlJc w:val="left"/>
      <w:pPr>
        <w:ind w:left="6524" w:hanging="360"/>
      </w:pPr>
      <w:rPr>
        <w:rFonts w:hint="default" w:ascii="Wingdings" w:hAnsi="Wingdings"/>
      </w:rPr>
    </w:lvl>
  </w:abstractNum>
  <w:abstractNum w:abstractNumId="5" w15:restartNumberingAfterBreak="0">
    <w:nsid w:val="1BFC4A27"/>
    <w:multiLevelType w:val="hybridMultilevel"/>
    <w:tmpl w:val="14C04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5FA10BF"/>
    <w:multiLevelType w:val="hybridMultilevel"/>
    <w:tmpl w:val="61A2EBDE"/>
    <w:lvl w:ilvl="0" w:tplc="D1CAF2F0">
      <w:start w:val="202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6664F7B"/>
    <w:multiLevelType w:val="hybridMultilevel"/>
    <w:tmpl w:val="132266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24371A"/>
    <w:multiLevelType w:val="hybridMultilevel"/>
    <w:tmpl w:val="32B6DA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C1A190A"/>
    <w:multiLevelType w:val="hybridMultilevel"/>
    <w:tmpl w:val="A036D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320107E"/>
    <w:multiLevelType w:val="hybridMultilevel"/>
    <w:tmpl w:val="DE6C4FF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3ED4E4F"/>
    <w:multiLevelType w:val="hybridMultilevel"/>
    <w:tmpl w:val="DFE604C4"/>
    <w:lvl w:ilvl="0" w:tplc="D1CAF2F0">
      <w:start w:val="202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D46DD2"/>
    <w:multiLevelType w:val="hybridMultilevel"/>
    <w:tmpl w:val="DC903AB6"/>
    <w:lvl w:ilvl="0">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3880D29"/>
    <w:multiLevelType w:val="hybridMultilevel"/>
    <w:tmpl w:val="35F67EF2"/>
    <w:lvl w:ilvl="0" w:tplc="D1CAF2F0">
      <w:start w:val="202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77D52BB"/>
    <w:multiLevelType w:val="hybridMultilevel"/>
    <w:tmpl w:val="6DA8422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CD66927"/>
    <w:multiLevelType w:val="hybridMultilevel"/>
    <w:tmpl w:val="900467DC"/>
    <w:lvl w:ilvl="0" w:tplc="D1CAF2F0">
      <w:start w:val="202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50675017"/>
    <w:multiLevelType w:val="hybridMultilevel"/>
    <w:tmpl w:val="766C891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4C3AF2"/>
    <w:multiLevelType w:val="hybridMultilevel"/>
    <w:tmpl w:val="15F0FD38"/>
    <w:lvl w:ilvl="0">
      <w:start w:val="1"/>
      <w:numFmt w:val="bullet"/>
      <w:lvlText w:val="-"/>
      <w:lvlJc w:val="left"/>
      <w:pPr>
        <w:ind w:left="720" w:hanging="360"/>
      </w:pPr>
      <w:rPr>
        <w:rFonts w:hint="default" w:ascii="Calibri" w:hAnsi="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8502EA9"/>
    <w:multiLevelType w:val="hybridMultilevel"/>
    <w:tmpl w:val="F91403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C9626AB"/>
    <w:multiLevelType w:val="hybridMultilevel"/>
    <w:tmpl w:val="615C9A90"/>
    <w:lvl w:ilvl="0" w:tplc="D1CAF2F0">
      <w:start w:val="2021"/>
      <w:numFmt w:val="bullet"/>
      <w:lvlText w:val="-"/>
      <w:lvlJc w:val="left"/>
      <w:pPr>
        <w:ind w:left="720" w:hanging="360"/>
      </w:pPr>
      <w:rPr>
        <w:rFonts w:hint="default" w:ascii="Calibri" w:hAnsi="Calibri" w:cs="Calibri"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03B0F84"/>
    <w:multiLevelType w:val="hybridMultilevel"/>
    <w:tmpl w:val="F8522D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3283B4C"/>
    <w:multiLevelType w:val="hybridMultilevel"/>
    <w:tmpl w:val="665A1F74"/>
    <w:lvl w:ilvl="0" w:tplc="EAFC4F80">
      <w:numFmt w:val="bullet"/>
      <w:lvlText w:val="-"/>
      <w:lvlJc w:val="left"/>
      <w:pPr>
        <w:ind w:left="1222" w:hanging="360"/>
      </w:pPr>
      <w:rPr>
        <w:rFonts w:hint="default" w:ascii="Arial" w:hAnsi="Arial" w:cs="Arial" w:eastAsiaTheme="minorHAnsi"/>
      </w:rPr>
    </w:lvl>
    <w:lvl w:ilvl="1" w:tplc="08090003" w:tentative="1">
      <w:start w:val="1"/>
      <w:numFmt w:val="bullet"/>
      <w:lvlText w:val="o"/>
      <w:lvlJc w:val="left"/>
      <w:pPr>
        <w:ind w:left="1942" w:hanging="360"/>
      </w:pPr>
      <w:rPr>
        <w:rFonts w:hint="default" w:ascii="Courier New" w:hAnsi="Courier New" w:cs="Courier New"/>
      </w:rPr>
    </w:lvl>
    <w:lvl w:ilvl="2" w:tplc="08090005" w:tentative="1">
      <w:start w:val="1"/>
      <w:numFmt w:val="bullet"/>
      <w:lvlText w:val=""/>
      <w:lvlJc w:val="left"/>
      <w:pPr>
        <w:ind w:left="2662" w:hanging="360"/>
      </w:pPr>
      <w:rPr>
        <w:rFonts w:hint="default" w:ascii="Wingdings" w:hAnsi="Wingdings"/>
      </w:rPr>
    </w:lvl>
    <w:lvl w:ilvl="3" w:tplc="08090001" w:tentative="1">
      <w:start w:val="1"/>
      <w:numFmt w:val="bullet"/>
      <w:lvlText w:val=""/>
      <w:lvlJc w:val="left"/>
      <w:pPr>
        <w:ind w:left="3382" w:hanging="360"/>
      </w:pPr>
      <w:rPr>
        <w:rFonts w:hint="default" w:ascii="Symbol" w:hAnsi="Symbol"/>
      </w:rPr>
    </w:lvl>
    <w:lvl w:ilvl="4" w:tplc="08090003" w:tentative="1">
      <w:start w:val="1"/>
      <w:numFmt w:val="bullet"/>
      <w:lvlText w:val="o"/>
      <w:lvlJc w:val="left"/>
      <w:pPr>
        <w:ind w:left="4102" w:hanging="360"/>
      </w:pPr>
      <w:rPr>
        <w:rFonts w:hint="default" w:ascii="Courier New" w:hAnsi="Courier New" w:cs="Courier New"/>
      </w:rPr>
    </w:lvl>
    <w:lvl w:ilvl="5" w:tplc="08090005" w:tentative="1">
      <w:start w:val="1"/>
      <w:numFmt w:val="bullet"/>
      <w:lvlText w:val=""/>
      <w:lvlJc w:val="left"/>
      <w:pPr>
        <w:ind w:left="4822" w:hanging="360"/>
      </w:pPr>
      <w:rPr>
        <w:rFonts w:hint="default" w:ascii="Wingdings" w:hAnsi="Wingdings"/>
      </w:rPr>
    </w:lvl>
    <w:lvl w:ilvl="6" w:tplc="08090001" w:tentative="1">
      <w:start w:val="1"/>
      <w:numFmt w:val="bullet"/>
      <w:lvlText w:val=""/>
      <w:lvlJc w:val="left"/>
      <w:pPr>
        <w:ind w:left="5542" w:hanging="360"/>
      </w:pPr>
      <w:rPr>
        <w:rFonts w:hint="default" w:ascii="Symbol" w:hAnsi="Symbol"/>
      </w:rPr>
    </w:lvl>
    <w:lvl w:ilvl="7" w:tplc="08090003" w:tentative="1">
      <w:start w:val="1"/>
      <w:numFmt w:val="bullet"/>
      <w:lvlText w:val="o"/>
      <w:lvlJc w:val="left"/>
      <w:pPr>
        <w:ind w:left="6262" w:hanging="360"/>
      </w:pPr>
      <w:rPr>
        <w:rFonts w:hint="default" w:ascii="Courier New" w:hAnsi="Courier New" w:cs="Courier New"/>
      </w:rPr>
    </w:lvl>
    <w:lvl w:ilvl="8" w:tplc="08090005" w:tentative="1">
      <w:start w:val="1"/>
      <w:numFmt w:val="bullet"/>
      <w:lvlText w:val=""/>
      <w:lvlJc w:val="left"/>
      <w:pPr>
        <w:ind w:left="6982" w:hanging="360"/>
      </w:pPr>
      <w:rPr>
        <w:rFonts w:hint="default" w:ascii="Wingdings" w:hAnsi="Wingdings"/>
      </w:rPr>
    </w:lvl>
  </w:abstractNum>
  <w:abstractNum w:abstractNumId="23" w15:restartNumberingAfterBreak="0">
    <w:nsid w:val="645F5EDD"/>
    <w:multiLevelType w:val="hybridMultilevel"/>
    <w:tmpl w:val="426C84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545A22"/>
    <w:multiLevelType w:val="hybridMultilevel"/>
    <w:tmpl w:val="B6EE46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4507DEA"/>
    <w:multiLevelType w:val="hybridMultilevel"/>
    <w:tmpl w:val="44B2DF5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ECC2D84"/>
    <w:multiLevelType w:val="hybridMultilevel"/>
    <w:tmpl w:val="9CA050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8"/>
  </w:num>
  <w:num w:numId="1" w16cid:durableId="1117019879">
    <w:abstractNumId w:val="6"/>
  </w:num>
  <w:num w:numId="2" w16cid:durableId="695541110">
    <w:abstractNumId w:val="20"/>
  </w:num>
  <w:num w:numId="3" w16cid:durableId="274679283">
    <w:abstractNumId w:val="2"/>
  </w:num>
  <w:num w:numId="4" w16cid:durableId="1254822945">
    <w:abstractNumId w:val="18"/>
  </w:num>
  <w:num w:numId="5" w16cid:durableId="58334475">
    <w:abstractNumId w:val="1"/>
  </w:num>
  <w:num w:numId="6" w16cid:durableId="505092686">
    <w:abstractNumId w:val="12"/>
  </w:num>
  <w:num w:numId="7" w16cid:durableId="473909687">
    <w:abstractNumId w:val="16"/>
  </w:num>
  <w:num w:numId="8" w16cid:durableId="1974676560">
    <w:abstractNumId w:val="14"/>
  </w:num>
  <w:num w:numId="9" w16cid:durableId="2069566489">
    <w:abstractNumId w:val="13"/>
  </w:num>
  <w:num w:numId="10" w16cid:durableId="1513911770">
    <w:abstractNumId w:val="3"/>
  </w:num>
  <w:num w:numId="11" w16cid:durableId="1026518001">
    <w:abstractNumId w:val="0"/>
  </w:num>
  <w:num w:numId="12" w16cid:durableId="926764009">
    <w:abstractNumId w:val="11"/>
  </w:num>
  <w:num w:numId="13" w16cid:durableId="453988356">
    <w:abstractNumId w:val="10"/>
  </w:num>
  <w:num w:numId="14" w16cid:durableId="971449569">
    <w:abstractNumId w:val="24"/>
  </w:num>
  <w:num w:numId="15" w16cid:durableId="891497838">
    <w:abstractNumId w:val="7"/>
  </w:num>
  <w:num w:numId="16" w16cid:durableId="622002179">
    <w:abstractNumId w:val="17"/>
  </w:num>
  <w:num w:numId="17" w16cid:durableId="796341060">
    <w:abstractNumId w:val="9"/>
  </w:num>
  <w:num w:numId="18" w16cid:durableId="1182358688">
    <w:abstractNumId w:val="5"/>
  </w:num>
  <w:num w:numId="19" w16cid:durableId="844327421">
    <w:abstractNumId w:val="26"/>
  </w:num>
  <w:num w:numId="20" w16cid:durableId="576867400">
    <w:abstractNumId w:val="25"/>
  </w:num>
  <w:num w:numId="21" w16cid:durableId="1786385387">
    <w:abstractNumId w:val="23"/>
  </w:num>
  <w:num w:numId="22" w16cid:durableId="1857964827">
    <w:abstractNumId w:val="8"/>
  </w:num>
  <w:num w:numId="23" w16cid:durableId="232591972">
    <w:abstractNumId w:val="27"/>
  </w:num>
  <w:num w:numId="24" w16cid:durableId="1903514654">
    <w:abstractNumId w:val="4"/>
  </w:num>
  <w:num w:numId="25" w16cid:durableId="1251425614">
    <w:abstractNumId w:val="15"/>
  </w:num>
  <w:num w:numId="26" w16cid:durableId="447891865">
    <w:abstractNumId w:val="21"/>
  </w:num>
  <w:num w:numId="27" w16cid:durableId="1219628437">
    <w:abstractNumId w:val="19"/>
  </w:num>
  <w:num w:numId="28" w16cid:durableId="310448888">
    <w:abstractNumId w:val="22"/>
  </w:num>
  <w:numIdMacAtCleanup w:val="24"/>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Errietta Bissa">
    <w15:presenceInfo w15:providerId="AD" w15:userId="S::e.bissa@uwtsd.ac.uk::81ffec9e-7d76-4710-b828-fc34ea58d3a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ocumentProtection w:edit="trackedChange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341EAF2A"/>
    <w:rsid w:val="000022E1"/>
    <w:rsid w:val="00015744"/>
    <w:rsid w:val="00015FBB"/>
    <w:rsid w:val="00016725"/>
    <w:rsid w:val="0002140C"/>
    <w:rsid w:val="0004213C"/>
    <w:rsid w:val="00043B4F"/>
    <w:rsid w:val="00051FD7"/>
    <w:rsid w:val="00052EEA"/>
    <w:rsid w:val="0005345B"/>
    <w:rsid w:val="0007599B"/>
    <w:rsid w:val="000765B1"/>
    <w:rsid w:val="00077822"/>
    <w:rsid w:val="00080824"/>
    <w:rsid w:val="000855F5"/>
    <w:rsid w:val="00085F25"/>
    <w:rsid w:val="00086384"/>
    <w:rsid w:val="00093EDA"/>
    <w:rsid w:val="0009552F"/>
    <w:rsid w:val="00095ED9"/>
    <w:rsid w:val="000A57B4"/>
    <w:rsid w:val="000B35CB"/>
    <w:rsid w:val="000C216C"/>
    <w:rsid w:val="000C566F"/>
    <w:rsid w:val="000C63A3"/>
    <w:rsid w:val="000E1D68"/>
    <w:rsid w:val="00100964"/>
    <w:rsid w:val="00103FAD"/>
    <w:rsid w:val="00107ECF"/>
    <w:rsid w:val="0011026F"/>
    <w:rsid w:val="0012127D"/>
    <w:rsid w:val="00122428"/>
    <w:rsid w:val="001304EE"/>
    <w:rsid w:val="001305ED"/>
    <w:rsid w:val="00130AD1"/>
    <w:rsid w:val="00130D90"/>
    <w:rsid w:val="00134AAE"/>
    <w:rsid w:val="00134B87"/>
    <w:rsid w:val="001357DB"/>
    <w:rsid w:val="00141FA6"/>
    <w:rsid w:val="00145494"/>
    <w:rsid w:val="00146512"/>
    <w:rsid w:val="00146951"/>
    <w:rsid w:val="00147124"/>
    <w:rsid w:val="001477CC"/>
    <w:rsid w:val="001536D8"/>
    <w:rsid w:val="00160512"/>
    <w:rsid w:val="00161D96"/>
    <w:rsid w:val="00162BAA"/>
    <w:rsid w:val="0016439F"/>
    <w:rsid w:val="001672D9"/>
    <w:rsid w:val="001714CC"/>
    <w:rsid w:val="001738EC"/>
    <w:rsid w:val="0017688A"/>
    <w:rsid w:val="00182DDA"/>
    <w:rsid w:val="00190643"/>
    <w:rsid w:val="00194051"/>
    <w:rsid w:val="001956FF"/>
    <w:rsid w:val="00195AAB"/>
    <w:rsid w:val="001A4CA1"/>
    <w:rsid w:val="001A5CEC"/>
    <w:rsid w:val="001B0F9D"/>
    <w:rsid w:val="001B1E6B"/>
    <w:rsid w:val="001C585F"/>
    <w:rsid w:val="001D05AC"/>
    <w:rsid w:val="001D5740"/>
    <w:rsid w:val="001E52FA"/>
    <w:rsid w:val="00201F91"/>
    <w:rsid w:val="002033CC"/>
    <w:rsid w:val="00205169"/>
    <w:rsid w:val="00206A79"/>
    <w:rsid w:val="00216E9B"/>
    <w:rsid w:val="00221A39"/>
    <w:rsid w:val="00226573"/>
    <w:rsid w:val="00226FCD"/>
    <w:rsid w:val="002303FD"/>
    <w:rsid w:val="00231D5D"/>
    <w:rsid w:val="00231E13"/>
    <w:rsid w:val="0023533E"/>
    <w:rsid w:val="00236CE9"/>
    <w:rsid w:val="00237C76"/>
    <w:rsid w:val="00246DDE"/>
    <w:rsid w:val="0024726E"/>
    <w:rsid w:val="00247E3A"/>
    <w:rsid w:val="0025251B"/>
    <w:rsid w:val="00255F23"/>
    <w:rsid w:val="00256B18"/>
    <w:rsid w:val="002579B8"/>
    <w:rsid w:val="0026007C"/>
    <w:rsid w:val="00267AF2"/>
    <w:rsid w:val="00270F92"/>
    <w:rsid w:val="0027326A"/>
    <w:rsid w:val="00291DEC"/>
    <w:rsid w:val="00293BFE"/>
    <w:rsid w:val="002968C4"/>
    <w:rsid w:val="002A0FEF"/>
    <w:rsid w:val="002A5085"/>
    <w:rsid w:val="002A635F"/>
    <w:rsid w:val="002B2492"/>
    <w:rsid w:val="002C02C4"/>
    <w:rsid w:val="002C207B"/>
    <w:rsid w:val="002C653D"/>
    <w:rsid w:val="002C78E1"/>
    <w:rsid w:val="002D33E5"/>
    <w:rsid w:val="002E2F96"/>
    <w:rsid w:val="002E4AD7"/>
    <w:rsid w:val="002F6CF3"/>
    <w:rsid w:val="00302DDE"/>
    <w:rsid w:val="00304E43"/>
    <w:rsid w:val="00312982"/>
    <w:rsid w:val="00316A62"/>
    <w:rsid w:val="00324D08"/>
    <w:rsid w:val="00327A4F"/>
    <w:rsid w:val="003309F2"/>
    <w:rsid w:val="00341593"/>
    <w:rsid w:val="003451C9"/>
    <w:rsid w:val="0034683D"/>
    <w:rsid w:val="00351C0A"/>
    <w:rsid w:val="00353255"/>
    <w:rsid w:val="003533FB"/>
    <w:rsid w:val="003535C4"/>
    <w:rsid w:val="00353EF5"/>
    <w:rsid w:val="0035436B"/>
    <w:rsid w:val="00355732"/>
    <w:rsid w:val="00364238"/>
    <w:rsid w:val="003661CD"/>
    <w:rsid w:val="0038481A"/>
    <w:rsid w:val="003870EA"/>
    <w:rsid w:val="0039754E"/>
    <w:rsid w:val="003B22E3"/>
    <w:rsid w:val="003C6D66"/>
    <w:rsid w:val="003D11BA"/>
    <w:rsid w:val="003D24BA"/>
    <w:rsid w:val="003F5104"/>
    <w:rsid w:val="004037AC"/>
    <w:rsid w:val="004039EB"/>
    <w:rsid w:val="0040478E"/>
    <w:rsid w:val="004065E5"/>
    <w:rsid w:val="00411B48"/>
    <w:rsid w:val="004305EA"/>
    <w:rsid w:val="0043192E"/>
    <w:rsid w:val="004324DB"/>
    <w:rsid w:val="004420A8"/>
    <w:rsid w:val="00447D99"/>
    <w:rsid w:val="00449F3D"/>
    <w:rsid w:val="00462254"/>
    <w:rsid w:val="0046531A"/>
    <w:rsid w:val="00470238"/>
    <w:rsid w:val="00473648"/>
    <w:rsid w:val="0047365F"/>
    <w:rsid w:val="00477B61"/>
    <w:rsid w:val="004869FE"/>
    <w:rsid w:val="0049219E"/>
    <w:rsid w:val="0049296A"/>
    <w:rsid w:val="004A1E67"/>
    <w:rsid w:val="004B0312"/>
    <w:rsid w:val="004B1BE7"/>
    <w:rsid w:val="004C3D82"/>
    <w:rsid w:val="004C63A7"/>
    <w:rsid w:val="004C7686"/>
    <w:rsid w:val="004C78A7"/>
    <w:rsid w:val="004D0008"/>
    <w:rsid w:val="004D52A4"/>
    <w:rsid w:val="004D71F1"/>
    <w:rsid w:val="004E1E00"/>
    <w:rsid w:val="004E5FEC"/>
    <w:rsid w:val="004E62E0"/>
    <w:rsid w:val="004F247E"/>
    <w:rsid w:val="004F5FCE"/>
    <w:rsid w:val="005002A2"/>
    <w:rsid w:val="005027DD"/>
    <w:rsid w:val="00517693"/>
    <w:rsid w:val="005234C5"/>
    <w:rsid w:val="00523ECA"/>
    <w:rsid w:val="00526198"/>
    <w:rsid w:val="00527113"/>
    <w:rsid w:val="0052725C"/>
    <w:rsid w:val="0053013C"/>
    <w:rsid w:val="00532FC2"/>
    <w:rsid w:val="005339BB"/>
    <w:rsid w:val="005432E5"/>
    <w:rsid w:val="005640A1"/>
    <w:rsid w:val="005642C4"/>
    <w:rsid w:val="005700E6"/>
    <w:rsid w:val="00592D13"/>
    <w:rsid w:val="005947A9"/>
    <w:rsid w:val="005A0490"/>
    <w:rsid w:val="005A17C6"/>
    <w:rsid w:val="005A22B1"/>
    <w:rsid w:val="005A2616"/>
    <w:rsid w:val="005B06E6"/>
    <w:rsid w:val="005B0A54"/>
    <w:rsid w:val="005B18A0"/>
    <w:rsid w:val="005B2EFE"/>
    <w:rsid w:val="005C7379"/>
    <w:rsid w:val="005D0D0C"/>
    <w:rsid w:val="005D3064"/>
    <w:rsid w:val="005D7E4D"/>
    <w:rsid w:val="005E54AA"/>
    <w:rsid w:val="005E5B67"/>
    <w:rsid w:val="0060463D"/>
    <w:rsid w:val="00606DC0"/>
    <w:rsid w:val="00607162"/>
    <w:rsid w:val="00615162"/>
    <w:rsid w:val="00615E31"/>
    <w:rsid w:val="00616FBC"/>
    <w:rsid w:val="006239D6"/>
    <w:rsid w:val="00631E8E"/>
    <w:rsid w:val="006327CB"/>
    <w:rsid w:val="00637448"/>
    <w:rsid w:val="00641E90"/>
    <w:rsid w:val="00645910"/>
    <w:rsid w:val="00655CC6"/>
    <w:rsid w:val="00667298"/>
    <w:rsid w:val="006676ED"/>
    <w:rsid w:val="00674A97"/>
    <w:rsid w:val="006843DF"/>
    <w:rsid w:val="00684F0F"/>
    <w:rsid w:val="00685AC4"/>
    <w:rsid w:val="00697D9F"/>
    <w:rsid w:val="006A0E3C"/>
    <w:rsid w:val="006A32BB"/>
    <w:rsid w:val="006A4323"/>
    <w:rsid w:val="006B06D8"/>
    <w:rsid w:val="006B11F4"/>
    <w:rsid w:val="006B2135"/>
    <w:rsid w:val="006B673B"/>
    <w:rsid w:val="006B76CC"/>
    <w:rsid w:val="006B7FDE"/>
    <w:rsid w:val="006C13DA"/>
    <w:rsid w:val="006C1F26"/>
    <w:rsid w:val="006D2669"/>
    <w:rsid w:val="006E0D0D"/>
    <w:rsid w:val="006E2D52"/>
    <w:rsid w:val="006F1707"/>
    <w:rsid w:val="006F2F85"/>
    <w:rsid w:val="006F5964"/>
    <w:rsid w:val="00705B9E"/>
    <w:rsid w:val="007147B2"/>
    <w:rsid w:val="00720D51"/>
    <w:rsid w:val="00725DDF"/>
    <w:rsid w:val="00730003"/>
    <w:rsid w:val="007314FB"/>
    <w:rsid w:val="007319B4"/>
    <w:rsid w:val="00733B60"/>
    <w:rsid w:val="00734BB6"/>
    <w:rsid w:val="007356A0"/>
    <w:rsid w:val="00735CF8"/>
    <w:rsid w:val="0073606E"/>
    <w:rsid w:val="007408E4"/>
    <w:rsid w:val="007462F7"/>
    <w:rsid w:val="007520DB"/>
    <w:rsid w:val="0075620E"/>
    <w:rsid w:val="00770A7A"/>
    <w:rsid w:val="00777BCD"/>
    <w:rsid w:val="007830E2"/>
    <w:rsid w:val="0078415D"/>
    <w:rsid w:val="00794C01"/>
    <w:rsid w:val="0079543C"/>
    <w:rsid w:val="00797EB9"/>
    <w:rsid w:val="007B03E0"/>
    <w:rsid w:val="007B5127"/>
    <w:rsid w:val="007B57D5"/>
    <w:rsid w:val="007D1C47"/>
    <w:rsid w:val="007D1DD5"/>
    <w:rsid w:val="007D779E"/>
    <w:rsid w:val="007E0409"/>
    <w:rsid w:val="007E6E38"/>
    <w:rsid w:val="007F124C"/>
    <w:rsid w:val="007F1CB6"/>
    <w:rsid w:val="007F28BD"/>
    <w:rsid w:val="008066AD"/>
    <w:rsid w:val="008122C9"/>
    <w:rsid w:val="00813274"/>
    <w:rsid w:val="00814393"/>
    <w:rsid w:val="00814CC3"/>
    <w:rsid w:val="00816123"/>
    <w:rsid w:val="00820597"/>
    <w:rsid w:val="008271B8"/>
    <w:rsid w:val="00830435"/>
    <w:rsid w:val="00836380"/>
    <w:rsid w:val="00840E9D"/>
    <w:rsid w:val="008437DB"/>
    <w:rsid w:val="00856E59"/>
    <w:rsid w:val="00860229"/>
    <w:rsid w:val="008633C9"/>
    <w:rsid w:val="008651B1"/>
    <w:rsid w:val="0087436E"/>
    <w:rsid w:val="00877384"/>
    <w:rsid w:val="008834A1"/>
    <w:rsid w:val="0088354B"/>
    <w:rsid w:val="008934B1"/>
    <w:rsid w:val="008A3F73"/>
    <w:rsid w:val="008B5506"/>
    <w:rsid w:val="008B77F6"/>
    <w:rsid w:val="008C1F8F"/>
    <w:rsid w:val="008C36C8"/>
    <w:rsid w:val="008D26E8"/>
    <w:rsid w:val="008D6628"/>
    <w:rsid w:val="008E3D2B"/>
    <w:rsid w:val="008F0367"/>
    <w:rsid w:val="008F2E55"/>
    <w:rsid w:val="008F6F82"/>
    <w:rsid w:val="0090280F"/>
    <w:rsid w:val="00904930"/>
    <w:rsid w:val="009052F2"/>
    <w:rsid w:val="009069AD"/>
    <w:rsid w:val="00910A11"/>
    <w:rsid w:val="00923BC0"/>
    <w:rsid w:val="00924144"/>
    <w:rsid w:val="00932491"/>
    <w:rsid w:val="009352A5"/>
    <w:rsid w:val="00936EA6"/>
    <w:rsid w:val="00944B2A"/>
    <w:rsid w:val="00951B7E"/>
    <w:rsid w:val="00962375"/>
    <w:rsid w:val="00975D9B"/>
    <w:rsid w:val="00981D7E"/>
    <w:rsid w:val="00985945"/>
    <w:rsid w:val="00985C83"/>
    <w:rsid w:val="00986EFF"/>
    <w:rsid w:val="00990527"/>
    <w:rsid w:val="009B3197"/>
    <w:rsid w:val="009B3E33"/>
    <w:rsid w:val="009C2A80"/>
    <w:rsid w:val="009C2F1C"/>
    <w:rsid w:val="009C60C5"/>
    <w:rsid w:val="009D03AA"/>
    <w:rsid w:val="009E37E0"/>
    <w:rsid w:val="009E5B99"/>
    <w:rsid w:val="009F1799"/>
    <w:rsid w:val="009F1AAD"/>
    <w:rsid w:val="009F5ED2"/>
    <w:rsid w:val="009F660A"/>
    <w:rsid w:val="00A12F43"/>
    <w:rsid w:val="00A21464"/>
    <w:rsid w:val="00A21E3A"/>
    <w:rsid w:val="00A2276F"/>
    <w:rsid w:val="00A22B9B"/>
    <w:rsid w:val="00A46668"/>
    <w:rsid w:val="00A4738D"/>
    <w:rsid w:val="00A558C7"/>
    <w:rsid w:val="00A626AE"/>
    <w:rsid w:val="00A649A5"/>
    <w:rsid w:val="00A6727A"/>
    <w:rsid w:val="00A6789E"/>
    <w:rsid w:val="00A710FC"/>
    <w:rsid w:val="00A758DD"/>
    <w:rsid w:val="00A76389"/>
    <w:rsid w:val="00A81A5E"/>
    <w:rsid w:val="00A85606"/>
    <w:rsid w:val="00A85D46"/>
    <w:rsid w:val="00A91ED6"/>
    <w:rsid w:val="00A93AE5"/>
    <w:rsid w:val="00A95A39"/>
    <w:rsid w:val="00A961E7"/>
    <w:rsid w:val="00AB41E6"/>
    <w:rsid w:val="00AB56B7"/>
    <w:rsid w:val="00AB7703"/>
    <w:rsid w:val="00AC1351"/>
    <w:rsid w:val="00AD4363"/>
    <w:rsid w:val="00AD4393"/>
    <w:rsid w:val="00AD6F8B"/>
    <w:rsid w:val="00AF2902"/>
    <w:rsid w:val="00AF319F"/>
    <w:rsid w:val="00AF7D62"/>
    <w:rsid w:val="00B00765"/>
    <w:rsid w:val="00B038C9"/>
    <w:rsid w:val="00B05C51"/>
    <w:rsid w:val="00B232C6"/>
    <w:rsid w:val="00B32AD3"/>
    <w:rsid w:val="00B42EF4"/>
    <w:rsid w:val="00B44BC2"/>
    <w:rsid w:val="00B47178"/>
    <w:rsid w:val="00B53C40"/>
    <w:rsid w:val="00B542F7"/>
    <w:rsid w:val="00B55842"/>
    <w:rsid w:val="00B55C82"/>
    <w:rsid w:val="00B65980"/>
    <w:rsid w:val="00B7112A"/>
    <w:rsid w:val="00B75186"/>
    <w:rsid w:val="00B83FD9"/>
    <w:rsid w:val="00B84AC6"/>
    <w:rsid w:val="00B8509D"/>
    <w:rsid w:val="00B85E31"/>
    <w:rsid w:val="00B90B73"/>
    <w:rsid w:val="00B9459A"/>
    <w:rsid w:val="00BA5203"/>
    <w:rsid w:val="00BA5783"/>
    <w:rsid w:val="00BA68DB"/>
    <w:rsid w:val="00BB10C8"/>
    <w:rsid w:val="00BB1D8F"/>
    <w:rsid w:val="00BB3A62"/>
    <w:rsid w:val="00BB7FFD"/>
    <w:rsid w:val="00BC2CBC"/>
    <w:rsid w:val="00BC3466"/>
    <w:rsid w:val="00BC58FE"/>
    <w:rsid w:val="00BD2DEB"/>
    <w:rsid w:val="00BD3284"/>
    <w:rsid w:val="00BE147F"/>
    <w:rsid w:val="00C03D0C"/>
    <w:rsid w:val="00C0569F"/>
    <w:rsid w:val="00C102D3"/>
    <w:rsid w:val="00C24194"/>
    <w:rsid w:val="00C3296A"/>
    <w:rsid w:val="00C32B9C"/>
    <w:rsid w:val="00C3732E"/>
    <w:rsid w:val="00C41B27"/>
    <w:rsid w:val="00C42668"/>
    <w:rsid w:val="00C42DFF"/>
    <w:rsid w:val="00C530A4"/>
    <w:rsid w:val="00C57C27"/>
    <w:rsid w:val="00C61394"/>
    <w:rsid w:val="00C67692"/>
    <w:rsid w:val="00C67A95"/>
    <w:rsid w:val="00C71582"/>
    <w:rsid w:val="00C80B9B"/>
    <w:rsid w:val="00C847BD"/>
    <w:rsid w:val="00C91794"/>
    <w:rsid w:val="00C917C3"/>
    <w:rsid w:val="00C959BC"/>
    <w:rsid w:val="00CA1773"/>
    <w:rsid w:val="00CA2609"/>
    <w:rsid w:val="00CB7CFB"/>
    <w:rsid w:val="00CC2C01"/>
    <w:rsid w:val="00CC50C3"/>
    <w:rsid w:val="00CD23B5"/>
    <w:rsid w:val="00CE06DF"/>
    <w:rsid w:val="00CE14D6"/>
    <w:rsid w:val="00CE1669"/>
    <w:rsid w:val="00CE4E0E"/>
    <w:rsid w:val="00CE7157"/>
    <w:rsid w:val="00CF1D00"/>
    <w:rsid w:val="00CF44EF"/>
    <w:rsid w:val="00D05644"/>
    <w:rsid w:val="00D20481"/>
    <w:rsid w:val="00D42E64"/>
    <w:rsid w:val="00D47B2E"/>
    <w:rsid w:val="00D51B98"/>
    <w:rsid w:val="00D53135"/>
    <w:rsid w:val="00D55C98"/>
    <w:rsid w:val="00D56CCD"/>
    <w:rsid w:val="00D5783F"/>
    <w:rsid w:val="00D70E63"/>
    <w:rsid w:val="00D742AE"/>
    <w:rsid w:val="00D7480C"/>
    <w:rsid w:val="00D75034"/>
    <w:rsid w:val="00D7689E"/>
    <w:rsid w:val="00D86BCB"/>
    <w:rsid w:val="00D86D87"/>
    <w:rsid w:val="00D91AD7"/>
    <w:rsid w:val="00D96CF8"/>
    <w:rsid w:val="00DA4312"/>
    <w:rsid w:val="00DB1228"/>
    <w:rsid w:val="00DBA012"/>
    <w:rsid w:val="00DC315F"/>
    <w:rsid w:val="00DC5CFF"/>
    <w:rsid w:val="00DD498E"/>
    <w:rsid w:val="00DE0156"/>
    <w:rsid w:val="00DE26FD"/>
    <w:rsid w:val="00DE4646"/>
    <w:rsid w:val="00DE6B24"/>
    <w:rsid w:val="00DE7FFB"/>
    <w:rsid w:val="00DF1601"/>
    <w:rsid w:val="00DF1785"/>
    <w:rsid w:val="00DF3A26"/>
    <w:rsid w:val="00E01D52"/>
    <w:rsid w:val="00E0311D"/>
    <w:rsid w:val="00E123A9"/>
    <w:rsid w:val="00E1259B"/>
    <w:rsid w:val="00E13E21"/>
    <w:rsid w:val="00E2100A"/>
    <w:rsid w:val="00E32DF7"/>
    <w:rsid w:val="00E33A3A"/>
    <w:rsid w:val="00E3417D"/>
    <w:rsid w:val="00E35207"/>
    <w:rsid w:val="00E47911"/>
    <w:rsid w:val="00E57771"/>
    <w:rsid w:val="00E61939"/>
    <w:rsid w:val="00E6487B"/>
    <w:rsid w:val="00E70D0C"/>
    <w:rsid w:val="00E73215"/>
    <w:rsid w:val="00E92FE4"/>
    <w:rsid w:val="00E94618"/>
    <w:rsid w:val="00E95AB8"/>
    <w:rsid w:val="00EA5117"/>
    <w:rsid w:val="00EA6279"/>
    <w:rsid w:val="00EC355A"/>
    <w:rsid w:val="00EC73DC"/>
    <w:rsid w:val="00ED136D"/>
    <w:rsid w:val="00ED34DB"/>
    <w:rsid w:val="00ED7D0C"/>
    <w:rsid w:val="00EE76F4"/>
    <w:rsid w:val="00F043E3"/>
    <w:rsid w:val="00F061FD"/>
    <w:rsid w:val="00F16EFF"/>
    <w:rsid w:val="00F20272"/>
    <w:rsid w:val="00F23950"/>
    <w:rsid w:val="00F30C57"/>
    <w:rsid w:val="00F3120E"/>
    <w:rsid w:val="00F34267"/>
    <w:rsid w:val="00F41C27"/>
    <w:rsid w:val="00F539CC"/>
    <w:rsid w:val="00F56E12"/>
    <w:rsid w:val="00F576BA"/>
    <w:rsid w:val="00F62E2E"/>
    <w:rsid w:val="00F640D0"/>
    <w:rsid w:val="00F67F30"/>
    <w:rsid w:val="00F82E62"/>
    <w:rsid w:val="00F93CDF"/>
    <w:rsid w:val="00FA1111"/>
    <w:rsid w:val="00FA28E9"/>
    <w:rsid w:val="00FA3A50"/>
    <w:rsid w:val="00FA4D21"/>
    <w:rsid w:val="00FA68CD"/>
    <w:rsid w:val="00FB1D36"/>
    <w:rsid w:val="00FB565A"/>
    <w:rsid w:val="00FB734D"/>
    <w:rsid w:val="00FC60A6"/>
    <w:rsid w:val="00FD04DA"/>
    <w:rsid w:val="00FD0EDA"/>
    <w:rsid w:val="00FD1878"/>
    <w:rsid w:val="00FD1BF0"/>
    <w:rsid w:val="00FE7C91"/>
    <w:rsid w:val="00FF163E"/>
    <w:rsid w:val="00FF5DA6"/>
    <w:rsid w:val="0233A874"/>
    <w:rsid w:val="030CF0C4"/>
    <w:rsid w:val="03D99DE8"/>
    <w:rsid w:val="05264F3F"/>
    <w:rsid w:val="05C59154"/>
    <w:rsid w:val="063B33B1"/>
    <w:rsid w:val="06A01299"/>
    <w:rsid w:val="088B0B00"/>
    <w:rsid w:val="08A2E9F8"/>
    <w:rsid w:val="09089139"/>
    <w:rsid w:val="09894473"/>
    <w:rsid w:val="09B522BD"/>
    <w:rsid w:val="0BADDACB"/>
    <w:rsid w:val="0BC12245"/>
    <w:rsid w:val="0D180359"/>
    <w:rsid w:val="0DD9EFE1"/>
    <w:rsid w:val="0EB5846D"/>
    <w:rsid w:val="10399616"/>
    <w:rsid w:val="10C37A11"/>
    <w:rsid w:val="12389167"/>
    <w:rsid w:val="12BD32E4"/>
    <w:rsid w:val="15436F61"/>
    <w:rsid w:val="165C0796"/>
    <w:rsid w:val="1714EF5C"/>
    <w:rsid w:val="17781E9C"/>
    <w:rsid w:val="19080BED"/>
    <w:rsid w:val="19B62E07"/>
    <w:rsid w:val="1E29327F"/>
    <w:rsid w:val="1E71A826"/>
    <w:rsid w:val="1E795E62"/>
    <w:rsid w:val="20DD8472"/>
    <w:rsid w:val="2134F85B"/>
    <w:rsid w:val="2177A8F8"/>
    <w:rsid w:val="236A2945"/>
    <w:rsid w:val="23F3358F"/>
    <w:rsid w:val="2446DF26"/>
    <w:rsid w:val="24E0E9AA"/>
    <w:rsid w:val="25B396BA"/>
    <w:rsid w:val="27262FE9"/>
    <w:rsid w:val="28188A6C"/>
    <w:rsid w:val="281BF691"/>
    <w:rsid w:val="2D266DF2"/>
    <w:rsid w:val="2ECD6966"/>
    <w:rsid w:val="2EE58088"/>
    <w:rsid w:val="30474EE0"/>
    <w:rsid w:val="30A54A16"/>
    <w:rsid w:val="318EF574"/>
    <w:rsid w:val="327B2A30"/>
    <w:rsid w:val="32B9AE6E"/>
    <w:rsid w:val="32D1AEF4"/>
    <w:rsid w:val="32E8239A"/>
    <w:rsid w:val="341EAF2A"/>
    <w:rsid w:val="354905F1"/>
    <w:rsid w:val="366415F5"/>
    <w:rsid w:val="37CF1ACA"/>
    <w:rsid w:val="37FF3B8E"/>
    <w:rsid w:val="380BE78A"/>
    <w:rsid w:val="386FAF31"/>
    <w:rsid w:val="388CA9E5"/>
    <w:rsid w:val="39C965B5"/>
    <w:rsid w:val="3AFB30EE"/>
    <w:rsid w:val="3C3E4869"/>
    <w:rsid w:val="3D55E739"/>
    <w:rsid w:val="3D649E0C"/>
    <w:rsid w:val="3D72E4DA"/>
    <w:rsid w:val="3E65D1F2"/>
    <w:rsid w:val="3F34E3C4"/>
    <w:rsid w:val="401AD3A9"/>
    <w:rsid w:val="4102E890"/>
    <w:rsid w:val="41420B17"/>
    <w:rsid w:val="41DCAF49"/>
    <w:rsid w:val="42946190"/>
    <w:rsid w:val="43586B51"/>
    <w:rsid w:val="44FAC8E5"/>
    <w:rsid w:val="4DF03C94"/>
    <w:rsid w:val="4F5E74D8"/>
    <w:rsid w:val="4F74F7FA"/>
    <w:rsid w:val="5015D971"/>
    <w:rsid w:val="50B10638"/>
    <w:rsid w:val="50DFEB7F"/>
    <w:rsid w:val="510EB4F9"/>
    <w:rsid w:val="5132C8F8"/>
    <w:rsid w:val="51F00EE7"/>
    <w:rsid w:val="52051911"/>
    <w:rsid w:val="5214C3F3"/>
    <w:rsid w:val="535FE5CA"/>
    <w:rsid w:val="53A9EB47"/>
    <w:rsid w:val="551C3D8C"/>
    <w:rsid w:val="55E2261C"/>
    <w:rsid w:val="566AB3FD"/>
    <w:rsid w:val="56C26BB3"/>
    <w:rsid w:val="56CDBE78"/>
    <w:rsid w:val="577DF67D"/>
    <w:rsid w:val="58745A95"/>
    <w:rsid w:val="59028284"/>
    <w:rsid w:val="5ABD84C5"/>
    <w:rsid w:val="5AC4D624"/>
    <w:rsid w:val="5DF52587"/>
    <w:rsid w:val="5EB35062"/>
    <w:rsid w:val="616203C1"/>
    <w:rsid w:val="625F635C"/>
    <w:rsid w:val="639B43BA"/>
    <w:rsid w:val="66D2E47C"/>
    <w:rsid w:val="683A9740"/>
    <w:rsid w:val="68D89841"/>
    <w:rsid w:val="69D844AD"/>
    <w:rsid w:val="6A797E43"/>
    <w:rsid w:val="6AF7FD3B"/>
    <w:rsid w:val="6BA6559F"/>
    <w:rsid w:val="6E6D70EA"/>
    <w:rsid w:val="6EC6FAC1"/>
    <w:rsid w:val="70018244"/>
    <w:rsid w:val="71DC52D1"/>
    <w:rsid w:val="722A1B5A"/>
    <w:rsid w:val="7414C93C"/>
    <w:rsid w:val="74503EE8"/>
    <w:rsid w:val="7557C690"/>
    <w:rsid w:val="76391B5E"/>
    <w:rsid w:val="787DF531"/>
    <w:rsid w:val="794103BD"/>
    <w:rsid w:val="79DC43F6"/>
    <w:rsid w:val="79F024C2"/>
    <w:rsid w:val="7B37466C"/>
    <w:rsid w:val="7BE5D16D"/>
    <w:rsid w:val="7C09833D"/>
    <w:rsid w:val="7C7605CC"/>
    <w:rsid w:val="7CA65A5F"/>
    <w:rsid w:val="7E0561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EAF2A"/>
  <w15:docId w15:val="{A1F61EFC-7CE7-4BB6-8869-736875E5B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0" w:semiHidden="1" w:unhideWhenUsed="1" w:qFormat="1"/>
    <w:lsdException w:name="heading 3" w:uiPriority="0" w:semiHidden="1" w:unhideWhenUsed="1" w:qFormat="1"/>
    <w:lsdException w:name="heading 4" w:uiPriority="0" w:semiHidden="1" w:unhideWhenUsed="1" w:qFormat="1"/>
    <w:lsdException w:name="heading 5" w:uiPriority="9" w:semiHidden="1" w:unhideWhenUsed="1" w:qFormat="1"/>
    <w:lsdException w:name="heading 6" w:uiPriority="0"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uiPriority="0"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0"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qFormat/>
    <w:rsid w:val="0011026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nhideWhenUsed/>
    <w:qFormat/>
    <w:rsid w:val="00B05C51"/>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nhideWhenUsed/>
    <w:qFormat/>
    <w:rsid w:val="008D26E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nhideWhenUsed/>
    <w:qFormat/>
    <w:rsid w:val="00A95A39"/>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4305EA"/>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qFormat/>
    <w:rsid w:val="00364238"/>
    <w:pPr>
      <w:keepNext/>
      <w:pBdr>
        <w:top w:val="single" w:color="auto" w:sz="18" w:space="1"/>
        <w:left w:val="single" w:color="auto" w:sz="18" w:space="4"/>
        <w:bottom w:val="single" w:color="auto" w:sz="18" w:space="1"/>
        <w:right w:val="single" w:color="auto" w:sz="18" w:space="4"/>
      </w:pBdr>
      <w:spacing w:after="0" w:line="240" w:lineRule="auto"/>
      <w:outlineLvl w:val="5"/>
    </w:pPr>
    <w:rPr>
      <w:rFonts w:ascii="Arial" w:hAnsi="Arial" w:eastAsia="Times New Roman" w:cs="Arial"/>
      <w:b/>
      <w:bCs/>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B05C51"/>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B05C51"/>
    <w:rPr>
      <w:rFonts w:eastAsiaTheme="minorEastAsia"/>
      <w:lang w:val="en-US"/>
    </w:rPr>
  </w:style>
  <w:style w:type="character" w:styleId="Heading2Char" w:customStyle="1">
    <w:name w:val="Heading 2 Char"/>
    <w:basedOn w:val="DefaultParagraphFont"/>
    <w:link w:val="Heading2"/>
    <w:uiPriority w:val="9"/>
    <w:rsid w:val="00B05C51"/>
    <w:rPr>
      <w:rFonts w:asciiTheme="majorHAnsi" w:hAnsiTheme="majorHAnsi" w:eastAsiaTheme="majorEastAsia" w:cstheme="majorBidi"/>
      <w:color w:val="2F5496" w:themeColor="accent1" w:themeShade="BF"/>
      <w:sz w:val="26"/>
      <w:szCs w:val="26"/>
    </w:rPr>
  </w:style>
  <w:style w:type="character" w:styleId="Hyperlink">
    <w:name w:val="Hyperlink"/>
    <w:basedOn w:val="DefaultParagraphFont"/>
    <w:uiPriority w:val="99"/>
    <w:unhideWhenUsed/>
    <w:rsid w:val="0073606E"/>
    <w:rPr>
      <w:color w:val="0563C1" w:themeColor="hyperlink"/>
      <w:u w:val="single"/>
    </w:rPr>
  </w:style>
  <w:style w:type="character" w:styleId="Heading1Char" w:customStyle="1">
    <w:name w:val="Heading 1 Char"/>
    <w:basedOn w:val="DefaultParagraphFont"/>
    <w:link w:val="Heading1"/>
    <w:uiPriority w:val="9"/>
    <w:rsid w:val="0011026F"/>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1026F"/>
    <w:pPr>
      <w:outlineLvl w:val="9"/>
    </w:pPr>
    <w:rPr>
      <w:lang w:val="en-US"/>
    </w:rPr>
  </w:style>
  <w:style w:type="paragraph" w:styleId="TOC2">
    <w:name w:val="toc 2"/>
    <w:basedOn w:val="Normal"/>
    <w:next w:val="Normal"/>
    <w:autoRedefine/>
    <w:uiPriority w:val="39"/>
    <w:unhideWhenUsed/>
    <w:rsid w:val="0011026F"/>
    <w:pPr>
      <w:spacing w:after="100"/>
      <w:ind w:left="220"/>
    </w:pPr>
    <w:rPr>
      <w:rFonts w:cs="Times New Roman" w:eastAsiaTheme="minorEastAsia"/>
      <w:lang w:val="en-US"/>
    </w:rPr>
  </w:style>
  <w:style w:type="paragraph" w:styleId="TOC1">
    <w:name w:val="toc 1"/>
    <w:basedOn w:val="Normal"/>
    <w:next w:val="Normal"/>
    <w:autoRedefine/>
    <w:uiPriority w:val="39"/>
    <w:unhideWhenUsed/>
    <w:rsid w:val="0011026F"/>
    <w:pPr>
      <w:spacing w:after="100"/>
    </w:pPr>
    <w:rPr>
      <w:rFonts w:cs="Times New Roman" w:eastAsiaTheme="minorEastAsia"/>
      <w:lang w:val="en-US"/>
    </w:rPr>
  </w:style>
  <w:style w:type="paragraph" w:styleId="TOC3">
    <w:name w:val="toc 3"/>
    <w:basedOn w:val="Normal"/>
    <w:next w:val="Normal"/>
    <w:autoRedefine/>
    <w:uiPriority w:val="39"/>
    <w:unhideWhenUsed/>
    <w:rsid w:val="0011026F"/>
    <w:pPr>
      <w:spacing w:after="100"/>
      <w:ind w:left="440"/>
    </w:pPr>
    <w:rPr>
      <w:rFonts w:cs="Times New Roman" w:eastAsiaTheme="minorEastAsia"/>
      <w:lang w:val="en-US"/>
    </w:rPr>
  </w:style>
  <w:style w:type="paragraph" w:styleId="bullet" w:customStyle="1">
    <w:name w:val="bullet"/>
    <w:link w:val="bulletChar"/>
    <w:rsid w:val="0011026F"/>
    <w:pPr>
      <w:overflowPunct w:val="0"/>
      <w:autoSpaceDE w:val="0"/>
      <w:autoSpaceDN w:val="0"/>
      <w:adjustRightInd w:val="0"/>
      <w:spacing w:before="120" w:after="0" w:line="240" w:lineRule="auto"/>
      <w:ind w:left="1004" w:hanging="284"/>
      <w:jc w:val="both"/>
      <w:textAlignment w:val="baseline"/>
    </w:pPr>
    <w:rPr>
      <w:rFonts w:ascii="Times New Roman" w:hAnsi="Times New Roman" w:eastAsia="Times New Roman" w:cs="Times New Roman"/>
      <w:sz w:val="24"/>
      <w:szCs w:val="20"/>
      <w:lang w:eastAsia="en-GB"/>
    </w:rPr>
  </w:style>
  <w:style w:type="character" w:styleId="bulletChar" w:customStyle="1">
    <w:name w:val="bullet Char"/>
    <w:link w:val="bullet"/>
    <w:rsid w:val="0011026F"/>
    <w:rPr>
      <w:rFonts w:ascii="Times New Roman" w:hAnsi="Times New Roman" w:eastAsia="Times New Roman" w:cs="Times New Roman"/>
      <w:sz w:val="24"/>
      <w:szCs w:val="20"/>
      <w:lang w:eastAsia="en-GB"/>
    </w:rPr>
  </w:style>
  <w:style w:type="character" w:styleId="Heading3Char" w:customStyle="1">
    <w:name w:val="Heading 3 Char"/>
    <w:basedOn w:val="DefaultParagraphFont"/>
    <w:link w:val="Heading3"/>
    <w:uiPriority w:val="9"/>
    <w:rsid w:val="008D26E8"/>
    <w:rPr>
      <w:rFonts w:asciiTheme="majorHAnsi" w:hAnsiTheme="majorHAnsi" w:eastAsiaTheme="majorEastAsia" w:cstheme="majorBidi"/>
      <w:color w:val="1F3763" w:themeColor="accent1" w:themeShade="7F"/>
      <w:sz w:val="24"/>
      <w:szCs w:val="24"/>
    </w:rPr>
  </w:style>
  <w:style w:type="table" w:styleId="TableGrid">
    <w:name w:val="Table Grid"/>
    <w:basedOn w:val="TableNormal"/>
    <w:uiPriority w:val="39"/>
    <w:rsid w:val="00237C7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D05644"/>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05644"/>
  </w:style>
  <w:style w:type="character" w:styleId="eop" w:customStyle="1">
    <w:name w:val="eop"/>
    <w:basedOn w:val="DefaultParagraphFont"/>
    <w:rsid w:val="00D05644"/>
  </w:style>
  <w:style w:type="paragraph" w:styleId="ListParagraph">
    <w:name w:val="List Paragraph"/>
    <w:basedOn w:val="Normal"/>
    <w:link w:val="ListParagraphChar"/>
    <w:qFormat/>
    <w:rsid w:val="00D05644"/>
    <w:pPr>
      <w:ind w:left="720"/>
      <w:contextualSpacing/>
    </w:pPr>
  </w:style>
  <w:style w:type="character" w:styleId="FollowedHyperlink">
    <w:name w:val="FollowedHyperlink"/>
    <w:basedOn w:val="DefaultParagraphFont"/>
    <w:uiPriority w:val="99"/>
    <w:semiHidden/>
    <w:unhideWhenUsed/>
    <w:rsid w:val="001672D9"/>
    <w:rPr>
      <w:color w:val="954F72" w:themeColor="followedHyperlink"/>
      <w:u w:val="single"/>
    </w:rPr>
  </w:style>
  <w:style w:type="character" w:styleId="ListParagraphChar" w:customStyle="1">
    <w:name w:val="List Paragraph Char"/>
    <w:link w:val="ListParagraph"/>
    <w:locked/>
    <w:rsid w:val="00130AD1"/>
  </w:style>
  <w:style w:type="character" w:styleId="a-size-large" w:customStyle="1">
    <w:name w:val="a-size-large"/>
    <w:basedOn w:val="DefaultParagraphFont"/>
    <w:rsid w:val="002F6CF3"/>
  </w:style>
  <w:style w:type="character" w:styleId="UnresolvedMention">
    <w:name w:val="Unresolved Mention"/>
    <w:basedOn w:val="DefaultParagraphFont"/>
    <w:uiPriority w:val="99"/>
    <w:semiHidden/>
    <w:unhideWhenUsed/>
    <w:rsid w:val="00BA5783"/>
    <w:rPr>
      <w:color w:val="605E5C"/>
      <w:shd w:val="clear" w:color="auto" w:fill="E1DFDD"/>
    </w:rPr>
  </w:style>
  <w:style w:type="paragraph" w:styleId="Header">
    <w:name w:val="header"/>
    <w:basedOn w:val="Normal"/>
    <w:link w:val="HeaderChar"/>
    <w:unhideWhenUsed/>
    <w:rsid w:val="00D55C98"/>
    <w:pPr>
      <w:tabs>
        <w:tab w:val="center" w:pos="4680"/>
        <w:tab w:val="right" w:pos="9360"/>
      </w:tabs>
      <w:spacing w:after="0" w:line="240" w:lineRule="auto"/>
    </w:pPr>
  </w:style>
  <w:style w:type="character" w:styleId="HeaderChar" w:customStyle="1">
    <w:name w:val="Header Char"/>
    <w:basedOn w:val="DefaultParagraphFont"/>
    <w:link w:val="Header"/>
    <w:rsid w:val="00D55C98"/>
  </w:style>
  <w:style w:type="paragraph" w:styleId="Footer">
    <w:name w:val="footer"/>
    <w:basedOn w:val="Normal"/>
    <w:link w:val="FooterChar"/>
    <w:uiPriority w:val="99"/>
    <w:unhideWhenUsed/>
    <w:rsid w:val="00D55C98"/>
    <w:pPr>
      <w:tabs>
        <w:tab w:val="center" w:pos="4680"/>
        <w:tab w:val="right" w:pos="9360"/>
      </w:tabs>
      <w:spacing w:after="0" w:line="240" w:lineRule="auto"/>
    </w:pPr>
  </w:style>
  <w:style w:type="character" w:styleId="FooterChar" w:customStyle="1">
    <w:name w:val="Footer Char"/>
    <w:basedOn w:val="DefaultParagraphFont"/>
    <w:link w:val="Footer"/>
    <w:uiPriority w:val="99"/>
    <w:rsid w:val="00D55C98"/>
  </w:style>
  <w:style w:type="paragraph" w:styleId="Subtitle">
    <w:name w:val="Subtitle"/>
    <w:basedOn w:val="Normal"/>
    <w:next w:val="Normal"/>
    <w:link w:val="SubtitleChar"/>
    <w:uiPriority w:val="11"/>
    <w:qFormat/>
    <w:rsid w:val="00AB7703"/>
    <w:pPr>
      <w:numPr>
        <w:ilvl w:val="1"/>
      </w:numPr>
      <w:spacing w:line="240" w:lineRule="auto"/>
    </w:pPr>
    <w:rPr>
      <w:rFonts w:eastAsiaTheme="minorEastAsia"/>
      <w:color w:val="5A5A5A" w:themeColor="text1" w:themeTint="A5"/>
      <w:spacing w:val="15"/>
    </w:rPr>
  </w:style>
  <w:style w:type="character" w:styleId="SubtitleChar" w:customStyle="1">
    <w:name w:val="Subtitle Char"/>
    <w:basedOn w:val="DefaultParagraphFont"/>
    <w:link w:val="Subtitle"/>
    <w:uiPriority w:val="11"/>
    <w:rsid w:val="00AB7703"/>
    <w:rPr>
      <w:rFonts w:eastAsiaTheme="minorEastAsia"/>
      <w:color w:val="5A5A5A" w:themeColor="text1" w:themeTint="A5"/>
      <w:spacing w:val="15"/>
    </w:rPr>
  </w:style>
  <w:style w:type="character" w:styleId="Strong">
    <w:name w:val="Strong"/>
    <w:basedOn w:val="DefaultParagraphFont"/>
    <w:uiPriority w:val="22"/>
    <w:qFormat/>
    <w:rsid w:val="00A95A39"/>
    <w:rPr>
      <w:b/>
      <w:bCs/>
    </w:rPr>
  </w:style>
  <w:style w:type="character" w:styleId="Heading4Char" w:customStyle="1">
    <w:name w:val="Heading 4 Char"/>
    <w:basedOn w:val="DefaultParagraphFont"/>
    <w:link w:val="Heading4"/>
    <w:uiPriority w:val="9"/>
    <w:rsid w:val="00A95A39"/>
    <w:rPr>
      <w:rFonts w:asciiTheme="majorHAnsi" w:hAnsiTheme="majorHAnsi" w:eastAsiaTheme="majorEastAsia" w:cstheme="majorBidi"/>
      <w:i/>
      <w:iCs/>
      <w:color w:val="2F5496" w:themeColor="accent1" w:themeShade="BF"/>
    </w:rPr>
  </w:style>
  <w:style w:type="character" w:styleId="Heading5Char" w:customStyle="1">
    <w:name w:val="Heading 5 Char"/>
    <w:basedOn w:val="DefaultParagraphFont"/>
    <w:link w:val="Heading5"/>
    <w:uiPriority w:val="9"/>
    <w:rsid w:val="004305EA"/>
    <w:rPr>
      <w:rFonts w:asciiTheme="majorHAnsi" w:hAnsiTheme="majorHAnsi" w:eastAsiaTheme="majorEastAsia" w:cstheme="majorBidi"/>
      <w:color w:val="2F5496" w:themeColor="accent1" w:themeShade="BF"/>
    </w:rPr>
  </w:style>
  <w:style w:type="character" w:styleId="CommentReference">
    <w:name w:val="annotation reference"/>
    <w:basedOn w:val="DefaultParagraphFont"/>
    <w:uiPriority w:val="99"/>
    <w:semiHidden/>
    <w:unhideWhenUsed/>
    <w:rsid w:val="00D20481"/>
    <w:rPr>
      <w:sz w:val="16"/>
      <w:szCs w:val="16"/>
    </w:rPr>
  </w:style>
  <w:style w:type="paragraph" w:styleId="CommentText">
    <w:name w:val="annotation text"/>
    <w:basedOn w:val="Normal"/>
    <w:link w:val="CommentTextChar"/>
    <w:uiPriority w:val="99"/>
    <w:unhideWhenUsed/>
    <w:rsid w:val="00D20481"/>
    <w:pPr>
      <w:spacing w:line="240" w:lineRule="auto"/>
    </w:pPr>
    <w:rPr>
      <w:sz w:val="20"/>
      <w:szCs w:val="20"/>
    </w:rPr>
  </w:style>
  <w:style w:type="character" w:styleId="CommentTextChar" w:customStyle="1">
    <w:name w:val="Comment Text Char"/>
    <w:basedOn w:val="DefaultParagraphFont"/>
    <w:link w:val="CommentText"/>
    <w:uiPriority w:val="99"/>
    <w:rsid w:val="00D20481"/>
    <w:rPr>
      <w:sz w:val="20"/>
      <w:szCs w:val="20"/>
    </w:rPr>
  </w:style>
  <w:style w:type="paragraph" w:styleId="CommentSubject">
    <w:name w:val="annotation subject"/>
    <w:basedOn w:val="CommentText"/>
    <w:next w:val="CommentText"/>
    <w:link w:val="CommentSubjectChar"/>
    <w:uiPriority w:val="99"/>
    <w:semiHidden/>
    <w:unhideWhenUsed/>
    <w:rsid w:val="00D20481"/>
    <w:rPr>
      <w:b/>
      <w:bCs/>
    </w:rPr>
  </w:style>
  <w:style w:type="character" w:styleId="CommentSubjectChar" w:customStyle="1">
    <w:name w:val="Comment Subject Char"/>
    <w:basedOn w:val="CommentTextChar"/>
    <w:link w:val="CommentSubject"/>
    <w:uiPriority w:val="99"/>
    <w:semiHidden/>
    <w:rsid w:val="00D20481"/>
    <w:rPr>
      <w:b/>
      <w:bCs/>
      <w:sz w:val="20"/>
      <w:szCs w:val="20"/>
    </w:rPr>
  </w:style>
  <w:style w:type="character" w:styleId="HEABulletPointsChar" w:customStyle="1">
    <w:name w:val="HEA Bullet Points Char"/>
    <w:basedOn w:val="DefaultParagraphFont"/>
    <w:link w:val="HEABulletPoints"/>
    <w:locked/>
    <w:rsid w:val="004065E5"/>
    <w:rPr>
      <w:rFonts w:ascii="Arial" w:hAnsi="Arial" w:cs="Arial"/>
      <w:color w:val="000000" w:themeColor="text1"/>
    </w:rPr>
  </w:style>
  <w:style w:type="paragraph" w:styleId="HEABulletPoints" w:customStyle="1">
    <w:name w:val="HEA Bullet Points"/>
    <w:basedOn w:val="ListParagraph"/>
    <w:link w:val="HEABulletPointsChar"/>
    <w:qFormat/>
    <w:rsid w:val="004065E5"/>
    <w:pPr>
      <w:spacing w:after="0" w:line="240" w:lineRule="auto"/>
      <w:ind w:left="0"/>
    </w:pPr>
    <w:rPr>
      <w:rFonts w:ascii="Arial" w:hAnsi="Arial" w:cs="Arial"/>
      <w:color w:val="000000" w:themeColor="text1"/>
    </w:rPr>
  </w:style>
  <w:style w:type="character" w:styleId="IntenseEmphasis">
    <w:name w:val="Intense Emphasis"/>
    <w:basedOn w:val="DefaultParagraphFont"/>
    <w:uiPriority w:val="21"/>
    <w:qFormat/>
    <w:rsid w:val="007F1CB6"/>
    <w:rPr>
      <w:i/>
      <w:iCs/>
      <w:color w:val="4472C4" w:themeColor="accent1"/>
    </w:rPr>
  </w:style>
  <w:style w:type="paragraph" w:styleId="Title">
    <w:name w:val="Title"/>
    <w:basedOn w:val="Normal"/>
    <w:next w:val="Normal"/>
    <w:link w:val="TitleChar"/>
    <w:uiPriority w:val="10"/>
    <w:qFormat/>
    <w:rsid w:val="00122428"/>
    <w:pPr>
      <w:spacing w:after="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22428"/>
    <w:rPr>
      <w:rFonts w:asciiTheme="majorHAnsi" w:hAnsiTheme="majorHAnsi" w:eastAsiaTheme="majorEastAsia" w:cstheme="majorBidi"/>
      <w:spacing w:val="-10"/>
      <w:kern w:val="28"/>
      <w:sz w:val="56"/>
      <w:szCs w:val="56"/>
    </w:rPr>
  </w:style>
  <w:style w:type="paragraph" w:styleId="Revision">
    <w:name w:val="Revision"/>
    <w:hidden/>
    <w:uiPriority w:val="99"/>
    <w:semiHidden/>
    <w:rsid w:val="00D86BCB"/>
    <w:pPr>
      <w:spacing w:after="0" w:line="240" w:lineRule="auto"/>
    </w:pPr>
  </w:style>
  <w:style w:type="character" w:styleId="Heading6Char" w:customStyle="1">
    <w:name w:val="Heading 6 Char"/>
    <w:basedOn w:val="DefaultParagraphFont"/>
    <w:link w:val="Heading6"/>
    <w:rsid w:val="00364238"/>
    <w:rPr>
      <w:rFonts w:ascii="Arial" w:hAnsi="Arial" w:eastAsia="Times New Roman" w:cs="Arial"/>
      <w:b/>
      <w:bCs/>
      <w:sz w:val="24"/>
      <w:szCs w:val="20"/>
    </w:rPr>
  </w:style>
  <w:style w:type="paragraph" w:styleId="NormalWeb">
    <w:name w:val="Normal (Web)"/>
    <w:basedOn w:val="Normal"/>
    <w:uiPriority w:val="99"/>
    <w:rsid w:val="00364238"/>
    <w:pPr>
      <w:spacing w:before="100" w:after="100" w:line="240" w:lineRule="auto"/>
    </w:pPr>
    <w:rPr>
      <w:rFonts w:ascii="Times New Roman" w:hAnsi="Times New Roman" w:eastAsia="Times New Roman" w:cs="Times New Roman"/>
      <w:sz w:val="24"/>
      <w:szCs w:val="20"/>
    </w:rPr>
  </w:style>
  <w:style w:type="paragraph" w:styleId="BodyText2">
    <w:name w:val="Body Text 2"/>
    <w:basedOn w:val="Normal"/>
    <w:link w:val="BodyText2Char"/>
    <w:rsid w:val="00364238"/>
    <w:pPr>
      <w:spacing w:after="0" w:line="240" w:lineRule="auto"/>
    </w:pPr>
    <w:rPr>
      <w:rFonts w:ascii="Times New Roman" w:hAnsi="Times New Roman" w:eastAsia="Times New Roman" w:cs="Times New Roman"/>
      <w:sz w:val="16"/>
      <w:szCs w:val="20"/>
    </w:rPr>
  </w:style>
  <w:style w:type="character" w:styleId="BodyText2Char" w:customStyle="1">
    <w:name w:val="Body Text 2 Char"/>
    <w:basedOn w:val="DefaultParagraphFont"/>
    <w:link w:val="BodyText2"/>
    <w:rsid w:val="00364238"/>
    <w:rPr>
      <w:rFonts w:ascii="Times New Roman" w:hAnsi="Times New Roman" w:eastAsia="Times New Roman" w:cs="Times New Roman"/>
      <w:sz w:val="16"/>
      <w:szCs w:val="20"/>
    </w:rPr>
  </w:style>
  <w:style w:type="paragraph" w:styleId="BodyText1" w:customStyle="1">
    <w:name w:val="Body Text1"/>
    <w:basedOn w:val="Normal"/>
    <w:rsid w:val="00364238"/>
    <w:pPr>
      <w:tabs>
        <w:tab w:val="left" w:pos="720"/>
        <w:tab w:val="left" w:pos="1440"/>
      </w:tabs>
      <w:spacing w:after="0" w:line="240" w:lineRule="auto"/>
    </w:pPr>
    <w:rPr>
      <w:rFonts w:ascii="CG Times (WN)" w:hAnsi="CG Times (WN)" w:eastAsia="Times New Roman" w:cs="Times New Roman"/>
      <w:sz w:val="24"/>
      <w:szCs w:val="20"/>
    </w:rPr>
  </w:style>
  <w:style w:type="paragraph" w:styleId="BalloonText">
    <w:name w:val="Balloon Text"/>
    <w:basedOn w:val="Normal"/>
    <w:link w:val="BalloonTextChar"/>
    <w:rsid w:val="00364238"/>
    <w:pPr>
      <w:spacing w:after="0" w:line="240" w:lineRule="auto"/>
    </w:pPr>
    <w:rPr>
      <w:rFonts w:ascii="Tahoma" w:hAnsi="Tahoma" w:eastAsia="Times New Roman" w:cs="Tahoma"/>
      <w:sz w:val="16"/>
      <w:szCs w:val="16"/>
      <w:lang w:eastAsia="en-GB"/>
    </w:rPr>
  </w:style>
  <w:style w:type="character" w:styleId="BalloonTextChar" w:customStyle="1">
    <w:name w:val="Balloon Text Char"/>
    <w:basedOn w:val="DefaultParagraphFont"/>
    <w:link w:val="BalloonText"/>
    <w:rsid w:val="00364238"/>
    <w:rPr>
      <w:rFonts w:ascii="Tahoma" w:hAnsi="Tahoma" w:eastAsia="Times New Roman" w:cs="Tahoma"/>
      <w:sz w:val="16"/>
      <w:szCs w:val="16"/>
      <w:lang w:eastAsia="en-GB"/>
    </w:rPr>
  </w:style>
  <w:style w:type="paragraph" w:styleId="BulletedList" w:customStyle="1">
    <w:name w:val="Bulleted List"/>
    <w:basedOn w:val="Normal"/>
    <w:rsid w:val="00364238"/>
    <w:pPr>
      <w:numPr>
        <w:numId w:val="13"/>
      </w:numPr>
      <w:spacing w:before="120" w:after="240" w:line="240" w:lineRule="auto"/>
    </w:pPr>
    <w:rPr>
      <w:rFonts w:ascii="Verdana" w:hAnsi="Verdana" w:eastAsia="Times New Roman" w:cs="Times New Roman"/>
      <w:sz w:val="16"/>
      <w:szCs w:val="24"/>
      <w:lang w:val="en-US"/>
    </w:rPr>
  </w:style>
  <w:style w:type="character" w:styleId="Emphasis">
    <w:name w:val="Emphasis"/>
    <w:uiPriority w:val="20"/>
    <w:qFormat/>
    <w:rsid w:val="00364238"/>
    <w:rPr>
      <w:i/>
      <w:iCs/>
    </w:rPr>
  </w:style>
  <w:style w:type="paragraph" w:styleId="darktxt" w:customStyle="1">
    <w:name w:val="darktxt"/>
    <w:basedOn w:val="Normal"/>
    <w:rsid w:val="00364238"/>
    <w:pPr>
      <w:spacing w:before="100" w:beforeAutospacing="1" w:after="100" w:afterAutospacing="1" w:line="240" w:lineRule="auto"/>
    </w:pPr>
    <w:rPr>
      <w:rFonts w:ascii="Verdana" w:hAnsi="Verdana" w:eastAsia="Times New Roman" w:cs="Times New Roman"/>
      <w:color w:val="000000"/>
      <w:sz w:val="18"/>
      <w:szCs w:val="18"/>
      <w:lang w:eastAsia="en-GB"/>
    </w:rPr>
  </w:style>
  <w:style w:type="character" w:styleId="SubtleEmphasis">
    <w:name w:val="Subtle Emphasis"/>
    <w:basedOn w:val="DefaultParagraphFont"/>
    <w:uiPriority w:val="19"/>
    <w:qFormat/>
    <w:rsid w:val="00477B61"/>
    <w:rPr>
      <w:i/>
      <w:iCs/>
      <w:color w:val="404040" w:themeColor="text1" w:themeTint="BF"/>
    </w:rPr>
  </w:style>
  <w:style w:type="paragraph" w:styleId="BodyText3">
    <w:name w:val="Body Text 3"/>
    <w:basedOn w:val="Normal"/>
    <w:link w:val="BodyText3Char"/>
    <w:uiPriority w:val="99"/>
    <w:unhideWhenUsed/>
    <w:rsid w:val="00CD23B5"/>
    <w:pPr>
      <w:spacing w:after="120"/>
    </w:pPr>
    <w:rPr>
      <w:sz w:val="16"/>
      <w:szCs w:val="16"/>
    </w:rPr>
  </w:style>
  <w:style w:type="character" w:styleId="BodyText3Char" w:customStyle="1">
    <w:name w:val="Body Text 3 Char"/>
    <w:basedOn w:val="DefaultParagraphFont"/>
    <w:link w:val="BodyText3"/>
    <w:uiPriority w:val="99"/>
    <w:rsid w:val="00CD23B5"/>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082170">
      <w:bodyDiv w:val="1"/>
      <w:marLeft w:val="0"/>
      <w:marRight w:val="0"/>
      <w:marTop w:val="0"/>
      <w:marBottom w:val="0"/>
      <w:divBdr>
        <w:top w:val="none" w:sz="0" w:space="0" w:color="auto"/>
        <w:left w:val="none" w:sz="0" w:space="0" w:color="auto"/>
        <w:bottom w:val="none" w:sz="0" w:space="0" w:color="auto"/>
        <w:right w:val="none" w:sz="0" w:space="0" w:color="auto"/>
      </w:divBdr>
      <w:divsChild>
        <w:div w:id="1071542076">
          <w:marLeft w:val="0"/>
          <w:marRight w:val="0"/>
          <w:marTop w:val="0"/>
          <w:marBottom w:val="0"/>
          <w:divBdr>
            <w:top w:val="none" w:sz="0" w:space="0" w:color="auto"/>
            <w:left w:val="none" w:sz="0" w:space="0" w:color="auto"/>
            <w:bottom w:val="none" w:sz="0" w:space="0" w:color="auto"/>
            <w:right w:val="none" w:sz="0" w:space="0" w:color="auto"/>
          </w:divBdr>
        </w:div>
        <w:div w:id="1532836795">
          <w:marLeft w:val="0"/>
          <w:marRight w:val="0"/>
          <w:marTop w:val="0"/>
          <w:marBottom w:val="0"/>
          <w:divBdr>
            <w:top w:val="none" w:sz="0" w:space="0" w:color="auto"/>
            <w:left w:val="none" w:sz="0" w:space="0" w:color="auto"/>
            <w:bottom w:val="none" w:sz="0" w:space="0" w:color="auto"/>
            <w:right w:val="none" w:sz="0" w:space="0" w:color="auto"/>
          </w:divBdr>
        </w:div>
      </w:divsChild>
    </w:div>
    <w:div w:id="444232699">
      <w:bodyDiv w:val="1"/>
      <w:marLeft w:val="0"/>
      <w:marRight w:val="0"/>
      <w:marTop w:val="0"/>
      <w:marBottom w:val="0"/>
      <w:divBdr>
        <w:top w:val="none" w:sz="0" w:space="0" w:color="auto"/>
        <w:left w:val="none" w:sz="0" w:space="0" w:color="auto"/>
        <w:bottom w:val="none" w:sz="0" w:space="0" w:color="auto"/>
        <w:right w:val="none" w:sz="0" w:space="0" w:color="auto"/>
      </w:divBdr>
    </w:div>
    <w:div w:id="501235751">
      <w:bodyDiv w:val="1"/>
      <w:marLeft w:val="0"/>
      <w:marRight w:val="0"/>
      <w:marTop w:val="0"/>
      <w:marBottom w:val="0"/>
      <w:divBdr>
        <w:top w:val="none" w:sz="0" w:space="0" w:color="auto"/>
        <w:left w:val="none" w:sz="0" w:space="0" w:color="auto"/>
        <w:bottom w:val="none" w:sz="0" w:space="0" w:color="auto"/>
        <w:right w:val="none" w:sz="0" w:space="0" w:color="auto"/>
      </w:divBdr>
    </w:div>
    <w:div w:id="547305314">
      <w:bodyDiv w:val="1"/>
      <w:marLeft w:val="0"/>
      <w:marRight w:val="0"/>
      <w:marTop w:val="0"/>
      <w:marBottom w:val="0"/>
      <w:divBdr>
        <w:top w:val="none" w:sz="0" w:space="0" w:color="auto"/>
        <w:left w:val="none" w:sz="0" w:space="0" w:color="auto"/>
        <w:bottom w:val="none" w:sz="0" w:space="0" w:color="auto"/>
        <w:right w:val="none" w:sz="0" w:space="0" w:color="auto"/>
      </w:divBdr>
    </w:div>
    <w:div w:id="548805770">
      <w:bodyDiv w:val="1"/>
      <w:marLeft w:val="0"/>
      <w:marRight w:val="0"/>
      <w:marTop w:val="0"/>
      <w:marBottom w:val="0"/>
      <w:divBdr>
        <w:top w:val="none" w:sz="0" w:space="0" w:color="auto"/>
        <w:left w:val="none" w:sz="0" w:space="0" w:color="auto"/>
        <w:bottom w:val="none" w:sz="0" w:space="0" w:color="auto"/>
        <w:right w:val="none" w:sz="0" w:space="0" w:color="auto"/>
      </w:divBdr>
    </w:div>
    <w:div w:id="574049304">
      <w:bodyDiv w:val="1"/>
      <w:marLeft w:val="0"/>
      <w:marRight w:val="0"/>
      <w:marTop w:val="0"/>
      <w:marBottom w:val="0"/>
      <w:divBdr>
        <w:top w:val="none" w:sz="0" w:space="0" w:color="auto"/>
        <w:left w:val="none" w:sz="0" w:space="0" w:color="auto"/>
        <w:bottom w:val="none" w:sz="0" w:space="0" w:color="auto"/>
        <w:right w:val="none" w:sz="0" w:space="0" w:color="auto"/>
      </w:divBdr>
    </w:div>
    <w:div w:id="787355701">
      <w:bodyDiv w:val="1"/>
      <w:marLeft w:val="0"/>
      <w:marRight w:val="0"/>
      <w:marTop w:val="0"/>
      <w:marBottom w:val="0"/>
      <w:divBdr>
        <w:top w:val="none" w:sz="0" w:space="0" w:color="auto"/>
        <w:left w:val="none" w:sz="0" w:space="0" w:color="auto"/>
        <w:bottom w:val="none" w:sz="0" w:space="0" w:color="auto"/>
        <w:right w:val="none" w:sz="0" w:space="0" w:color="auto"/>
      </w:divBdr>
    </w:div>
    <w:div w:id="963538892">
      <w:bodyDiv w:val="1"/>
      <w:marLeft w:val="0"/>
      <w:marRight w:val="0"/>
      <w:marTop w:val="0"/>
      <w:marBottom w:val="0"/>
      <w:divBdr>
        <w:top w:val="none" w:sz="0" w:space="0" w:color="auto"/>
        <w:left w:val="none" w:sz="0" w:space="0" w:color="auto"/>
        <w:bottom w:val="none" w:sz="0" w:space="0" w:color="auto"/>
        <w:right w:val="none" w:sz="0" w:space="0" w:color="auto"/>
      </w:divBdr>
    </w:div>
    <w:div w:id="1116874114">
      <w:bodyDiv w:val="1"/>
      <w:marLeft w:val="0"/>
      <w:marRight w:val="0"/>
      <w:marTop w:val="0"/>
      <w:marBottom w:val="0"/>
      <w:divBdr>
        <w:top w:val="none" w:sz="0" w:space="0" w:color="auto"/>
        <w:left w:val="none" w:sz="0" w:space="0" w:color="auto"/>
        <w:bottom w:val="none" w:sz="0" w:space="0" w:color="auto"/>
        <w:right w:val="none" w:sz="0" w:space="0" w:color="auto"/>
      </w:divBdr>
    </w:div>
    <w:div w:id="1252275902">
      <w:bodyDiv w:val="1"/>
      <w:marLeft w:val="0"/>
      <w:marRight w:val="0"/>
      <w:marTop w:val="0"/>
      <w:marBottom w:val="0"/>
      <w:divBdr>
        <w:top w:val="none" w:sz="0" w:space="0" w:color="auto"/>
        <w:left w:val="none" w:sz="0" w:space="0" w:color="auto"/>
        <w:bottom w:val="none" w:sz="0" w:space="0" w:color="auto"/>
        <w:right w:val="none" w:sz="0" w:space="0" w:color="auto"/>
      </w:divBdr>
    </w:div>
    <w:div w:id="1656953545">
      <w:bodyDiv w:val="1"/>
      <w:marLeft w:val="0"/>
      <w:marRight w:val="0"/>
      <w:marTop w:val="0"/>
      <w:marBottom w:val="0"/>
      <w:divBdr>
        <w:top w:val="none" w:sz="0" w:space="0" w:color="auto"/>
        <w:left w:val="none" w:sz="0" w:space="0" w:color="auto"/>
        <w:bottom w:val="none" w:sz="0" w:space="0" w:color="auto"/>
        <w:right w:val="none" w:sz="0" w:space="0" w:color="auto"/>
      </w:divBdr>
    </w:div>
    <w:div w:id="1953635554">
      <w:bodyDiv w:val="1"/>
      <w:marLeft w:val="0"/>
      <w:marRight w:val="0"/>
      <w:marTop w:val="0"/>
      <w:marBottom w:val="0"/>
      <w:divBdr>
        <w:top w:val="none" w:sz="0" w:space="0" w:color="auto"/>
        <w:left w:val="none" w:sz="0" w:space="0" w:color="auto"/>
        <w:bottom w:val="none" w:sz="0" w:space="0" w:color="auto"/>
        <w:right w:val="none" w:sz="0" w:space="0" w:color="auto"/>
      </w:divBdr>
    </w:div>
    <w:div w:id="2001881322">
      <w:bodyDiv w:val="1"/>
      <w:marLeft w:val="0"/>
      <w:marRight w:val="0"/>
      <w:marTop w:val="0"/>
      <w:marBottom w:val="0"/>
      <w:divBdr>
        <w:top w:val="none" w:sz="0" w:space="0" w:color="auto"/>
        <w:left w:val="none" w:sz="0" w:space="0" w:color="auto"/>
        <w:bottom w:val="none" w:sz="0" w:space="0" w:color="auto"/>
        <w:right w:val="none" w:sz="0" w:space="0" w:color="auto"/>
      </w:divBdr>
    </w:div>
    <w:div w:id="204459267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settings" Target="settings.xml" Id="rId8" /><Relationship Type="http://schemas.openxmlformats.org/officeDocument/2006/relationships/image" Target="cid:image001.png@01D0EA4A.2BD679A0" TargetMode="External" Id="rId13" /><Relationship Type="http://schemas.openxmlformats.org/officeDocument/2006/relationships/diagramData" Target="diagrams/data1.xml" Id="rId18" /><Relationship Type="http://schemas.openxmlformats.org/officeDocument/2006/relationships/footer" Target="footer1.xml" Id="rId26" /><Relationship Type="http://schemas.openxmlformats.org/officeDocument/2006/relationships/customXml" Target="../customXml/item3.xml" Id="rId3" /><Relationship Type="http://schemas.openxmlformats.org/officeDocument/2006/relationships/diagramColors" Target="diagrams/colors1.xml" Id="rId21" /><Relationship Type="http://schemas.openxmlformats.org/officeDocument/2006/relationships/styles" Target="styles.xml" Id="rId7" /><Relationship Type="http://schemas.openxmlformats.org/officeDocument/2006/relationships/image" Target="media/image1.png" Id="rId12" /><Relationship Type="http://schemas.openxmlformats.org/officeDocument/2006/relationships/image" Target="media/image3.png" Id="rId17" /><Relationship Type="http://schemas.openxmlformats.org/officeDocument/2006/relationships/image" Target="media/image4.jpeg" Id="rId25" /><Relationship Type="http://schemas.openxmlformats.org/officeDocument/2006/relationships/customXml" Target="../customXml/item2.xml" Id="rId2" /><Relationship Type="http://schemas.openxmlformats.org/officeDocument/2006/relationships/image" Target="media/image2.png" Id="rId16" /><Relationship Type="http://schemas.openxmlformats.org/officeDocument/2006/relationships/diagramQuickStyle" Target="diagrams/quickStyle1.xml" Id="rId20" /><Relationship Type="http://schemas.microsoft.com/office/2011/relationships/people" Target="people.xml" Id="rId29" /><Relationship Type="http://schemas.openxmlformats.org/officeDocument/2006/relationships/customXml" Target="../customXml/item1.xml" Id="rId1" /><Relationship Type="http://schemas.openxmlformats.org/officeDocument/2006/relationships/numbering" Target="numbering.xml" Id="rId6" /><Relationship Type="http://schemas.openxmlformats.org/officeDocument/2006/relationships/endnotes" Target="endnotes.xml" Id="rId11" /><Relationship Type="http://schemas.openxmlformats.org/officeDocument/2006/relationships/hyperlink" Target="https://www.advance-he.ac.uk/news-and-views/cross-campus-teaching-coordination-new-campus-education-experience-development-and" TargetMode="External" Id="rId24" /><Relationship Type="http://schemas.openxmlformats.org/officeDocument/2006/relationships/customXml" Target="../customXml/item5.xml" Id="rId5" /><Relationship Type="http://schemas.openxmlformats.org/officeDocument/2006/relationships/hyperlink" Target="mailto:mark.flagg@uwtsd.ac.uk" TargetMode="External" Id="rId15" /><Relationship Type="http://schemas.openxmlformats.org/officeDocument/2006/relationships/hyperlink" Target="https://www.advance-he.ac.uk/guidance/teaching-and-learning/ukpsf" TargetMode="External" Id="rId23" /><Relationship Type="http://schemas.openxmlformats.org/officeDocument/2006/relationships/fontTable" Target="fontTable.xml" Id="rId28" /><Relationship Type="http://schemas.openxmlformats.org/officeDocument/2006/relationships/footnotes" Target="footnotes.xml" Id="rId10" /><Relationship Type="http://schemas.openxmlformats.org/officeDocument/2006/relationships/diagramLayout" Target="diagrams/layout1.xml" Id="rId19" /><Relationship Type="http://schemas.openxmlformats.org/officeDocument/2006/relationships/customXml" Target="../customXml/item4.xml" Id="rId4" /><Relationship Type="http://schemas.openxmlformats.org/officeDocument/2006/relationships/webSettings" Target="webSettings.xml" Id="rId9" /><Relationship Type="http://schemas.openxmlformats.org/officeDocument/2006/relationships/hyperlink" Target="https://www.advance-he.ac.uk/guidance/teaching-and-learning/ukpsf" TargetMode="External" Id="rId14" /><Relationship Type="http://schemas.microsoft.com/office/2007/relationships/diagramDrawing" Target="diagrams/drawing1.xml" Id="rId22" /><Relationship Type="http://schemas.openxmlformats.org/officeDocument/2006/relationships/footer" Target="footer2.xml" Id="rId27" /><Relationship Type="http://schemas.openxmlformats.org/officeDocument/2006/relationships/theme" Target="theme/theme1.xml" Id="rId30" /><Relationship Type="http://schemas.microsoft.com/office/2020/10/relationships/intelligence" Target="intelligence2.xml" Id="R057e28f9bea4497c"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2E4FD3-5287-FD49-90D1-8677E830F650}" type="doc">
      <dgm:prSet loTypeId="urn:microsoft.com/office/officeart/2005/8/layout/hProcess7" loCatId="" qsTypeId="urn:microsoft.com/office/officeart/2005/8/quickstyle/simple1" qsCatId="simple" csTypeId="urn:microsoft.com/office/officeart/2005/8/colors/colorful1" csCatId="colorful" phldr="1"/>
      <dgm:spPr/>
      <dgm:t>
        <a:bodyPr/>
        <a:lstStyle/>
        <a:p>
          <a:endParaRPr lang="en-GB"/>
        </a:p>
      </dgm:t>
    </dgm:pt>
    <dgm:pt modelId="{2DAAA360-BEAB-974C-9E5D-21D79F2FB67A}">
      <dgm:prSet phldrT="[Text]"/>
      <dgm:spPr/>
      <dgm:t>
        <a:bodyPr/>
        <a:lstStyle/>
        <a:p>
          <a:r>
            <a:rPr lang="en-GB"/>
            <a:t>Induction </a:t>
          </a:r>
        </a:p>
      </dgm:t>
    </dgm:pt>
    <dgm:pt modelId="{921311AA-766D-2243-AC4C-E42662A4E16E}" type="parTrans" cxnId="{8696D763-3101-4D42-AA2A-820E28FE5121}">
      <dgm:prSet/>
      <dgm:spPr/>
      <dgm:t>
        <a:bodyPr/>
        <a:lstStyle/>
        <a:p>
          <a:endParaRPr lang="en-GB"/>
        </a:p>
      </dgm:t>
    </dgm:pt>
    <dgm:pt modelId="{5DA4A68A-BAB4-DB41-94A8-48B6D3242A9D}" type="sibTrans" cxnId="{8696D763-3101-4D42-AA2A-820E28FE5121}">
      <dgm:prSet/>
      <dgm:spPr/>
      <dgm:t>
        <a:bodyPr/>
        <a:lstStyle/>
        <a:p>
          <a:endParaRPr lang="en-GB"/>
        </a:p>
      </dgm:t>
    </dgm:pt>
    <dgm:pt modelId="{02BE67CD-60F4-1543-90FA-6893C350AA1E}">
      <dgm:prSet phldrT="[Text]" custT="1"/>
      <dgm:spPr/>
      <dgm:t>
        <a:bodyPr/>
        <a:lstStyle/>
        <a:p>
          <a:r>
            <a:rPr lang="en-GB" sz="1400"/>
            <a:t>Overview of the PG Cert tHE and specifically UNHE7007 &amp; UKPSF Descriptor 1</a:t>
          </a:r>
        </a:p>
        <a:p>
          <a:endParaRPr lang="en-GB" sz="1400"/>
        </a:p>
      </dgm:t>
    </dgm:pt>
    <dgm:pt modelId="{991ED1FC-C88C-D249-8F22-6927616BF522}" type="parTrans" cxnId="{16A63B7E-DEF7-5841-973F-E5E0B875387E}">
      <dgm:prSet/>
      <dgm:spPr/>
      <dgm:t>
        <a:bodyPr/>
        <a:lstStyle/>
        <a:p>
          <a:endParaRPr lang="en-GB"/>
        </a:p>
      </dgm:t>
    </dgm:pt>
    <dgm:pt modelId="{EE7EABEC-3868-A74F-ABE1-89FC9C8F336E}" type="sibTrans" cxnId="{16A63B7E-DEF7-5841-973F-E5E0B875387E}">
      <dgm:prSet/>
      <dgm:spPr/>
      <dgm:t>
        <a:bodyPr/>
        <a:lstStyle/>
        <a:p>
          <a:endParaRPr lang="en-GB"/>
        </a:p>
      </dgm:t>
    </dgm:pt>
    <dgm:pt modelId="{1E044B49-C9DE-7948-A1E0-4F80F7E82F10}">
      <dgm:prSet phldrT="[Text]"/>
      <dgm:spPr/>
      <dgm:t>
        <a:bodyPr/>
        <a:lstStyle/>
        <a:p>
          <a:r>
            <a:rPr lang="en-GB"/>
            <a:t>Portfolio building </a:t>
          </a:r>
        </a:p>
      </dgm:t>
    </dgm:pt>
    <dgm:pt modelId="{5DAF723B-27A8-5F48-BADD-366558089891}" type="parTrans" cxnId="{0162AE8C-0D44-6743-B7F9-F51A1C36582F}">
      <dgm:prSet/>
      <dgm:spPr/>
      <dgm:t>
        <a:bodyPr/>
        <a:lstStyle/>
        <a:p>
          <a:endParaRPr lang="en-GB"/>
        </a:p>
      </dgm:t>
    </dgm:pt>
    <dgm:pt modelId="{2C0C7687-8303-BA45-8CD3-E42371CFA4B3}" type="sibTrans" cxnId="{0162AE8C-0D44-6743-B7F9-F51A1C36582F}">
      <dgm:prSet/>
      <dgm:spPr/>
      <dgm:t>
        <a:bodyPr/>
        <a:lstStyle/>
        <a:p>
          <a:endParaRPr lang="en-GB"/>
        </a:p>
      </dgm:t>
    </dgm:pt>
    <dgm:pt modelId="{8788D302-AD72-014E-8381-64BDCED4143B}">
      <dgm:prSet phldrT="[Text]" custT="1"/>
      <dgm:spPr/>
      <dgm:t>
        <a:bodyPr/>
        <a:lstStyle/>
        <a:p>
          <a:r>
            <a:rPr lang="en-GB" sz="1400"/>
            <a:t>Evidence gathering with support from the Programme Team &amp; your Practice Advisor</a:t>
          </a:r>
        </a:p>
      </dgm:t>
    </dgm:pt>
    <dgm:pt modelId="{3C6E216C-43A8-9544-83CE-7500F2B90BCB}" type="parTrans" cxnId="{0F7F759E-A9F8-D14A-9266-F3A116A20FCF}">
      <dgm:prSet/>
      <dgm:spPr/>
      <dgm:t>
        <a:bodyPr/>
        <a:lstStyle/>
        <a:p>
          <a:endParaRPr lang="en-GB"/>
        </a:p>
      </dgm:t>
    </dgm:pt>
    <dgm:pt modelId="{4C24CCA2-8151-2B4C-B8BC-C53E1EDC9CA8}" type="sibTrans" cxnId="{0F7F759E-A9F8-D14A-9266-F3A116A20FCF}">
      <dgm:prSet/>
      <dgm:spPr/>
      <dgm:t>
        <a:bodyPr/>
        <a:lstStyle/>
        <a:p>
          <a:endParaRPr lang="en-GB"/>
        </a:p>
      </dgm:t>
    </dgm:pt>
    <dgm:pt modelId="{84010845-9FB9-FC41-B8BE-B822049535A5}">
      <dgm:prSet phldrT="[Text]"/>
      <dgm:spPr/>
      <dgm:t>
        <a:bodyPr/>
        <a:lstStyle/>
        <a:p>
          <a:r>
            <a:rPr lang="en-GB"/>
            <a:t>Assessment </a:t>
          </a:r>
        </a:p>
      </dgm:t>
    </dgm:pt>
    <dgm:pt modelId="{CA22A397-75EF-E441-8291-EFB82546FB1F}" type="parTrans" cxnId="{DDB775EE-E629-6B47-BE59-DDC8FF916757}">
      <dgm:prSet/>
      <dgm:spPr/>
      <dgm:t>
        <a:bodyPr/>
        <a:lstStyle/>
        <a:p>
          <a:endParaRPr lang="en-GB"/>
        </a:p>
      </dgm:t>
    </dgm:pt>
    <dgm:pt modelId="{E34B5FE9-2C91-7B4B-B30E-671958F87AC3}" type="sibTrans" cxnId="{DDB775EE-E629-6B47-BE59-DDC8FF916757}">
      <dgm:prSet/>
      <dgm:spPr/>
      <dgm:t>
        <a:bodyPr/>
        <a:lstStyle/>
        <a:p>
          <a:endParaRPr lang="en-GB"/>
        </a:p>
      </dgm:t>
    </dgm:pt>
    <dgm:pt modelId="{69005F8B-BB70-224D-A2C1-171EAD31C92E}">
      <dgm:prSet phldrT="[Text]" custT="1"/>
      <dgm:spPr/>
      <dgm:t>
        <a:bodyPr/>
        <a:lstStyle/>
        <a:p>
          <a:r>
            <a:rPr lang="en-GB" sz="1400"/>
            <a:t>Portfolio assessed, based on Level 7 marking criteria</a:t>
          </a:r>
        </a:p>
        <a:p>
          <a:endParaRPr lang="en-GB" sz="1400"/>
        </a:p>
        <a:p>
          <a:r>
            <a:rPr lang="en-GB" sz="1400"/>
            <a:t>PG Cert  tHE aligned with UKPSF</a:t>
          </a:r>
        </a:p>
        <a:p>
          <a:endParaRPr lang="en-GB" sz="1400"/>
        </a:p>
      </dgm:t>
    </dgm:pt>
    <dgm:pt modelId="{9E2A2416-1691-5145-BCD1-32AF45152B75}" type="parTrans" cxnId="{1B31D5EB-DC8C-B142-B6F1-7B1EC4FCA8CE}">
      <dgm:prSet/>
      <dgm:spPr/>
      <dgm:t>
        <a:bodyPr/>
        <a:lstStyle/>
        <a:p>
          <a:endParaRPr lang="en-GB"/>
        </a:p>
      </dgm:t>
    </dgm:pt>
    <dgm:pt modelId="{94C4CD41-4BFD-0140-AB4A-B58DEC0E47D6}" type="sibTrans" cxnId="{1B31D5EB-DC8C-B142-B6F1-7B1EC4FCA8CE}">
      <dgm:prSet/>
      <dgm:spPr/>
      <dgm:t>
        <a:bodyPr/>
        <a:lstStyle/>
        <a:p>
          <a:endParaRPr lang="en-GB"/>
        </a:p>
      </dgm:t>
    </dgm:pt>
    <dgm:pt modelId="{D2C04573-8A29-CA41-BC1B-2E8EE4F83E60}" type="pres">
      <dgm:prSet presAssocID="{912E4FD3-5287-FD49-90D1-8677E830F650}" presName="Name0" presStyleCnt="0">
        <dgm:presLayoutVars>
          <dgm:dir/>
          <dgm:animLvl val="lvl"/>
          <dgm:resizeHandles val="exact"/>
        </dgm:presLayoutVars>
      </dgm:prSet>
      <dgm:spPr/>
    </dgm:pt>
    <dgm:pt modelId="{C7AFA435-7B7B-D445-B97E-DDC098CD3795}" type="pres">
      <dgm:prSet presAssocID="{2DAAA360-BEAB-974C-9E5D-21D79F2FB67A}" presName="compositeNode" presStyleCnt="0">
        <dgm:presLayoutVars>
          <dgm:bulletEnabled val="1"/>
        </dgm:presLayoutVars>
      </dgm:prSet>
      <dgm:spPr/>
    </dgm:pt>
    <dgm:pt modelId="{D548039B-9184-DE4A-B4C3-3A88E71046B0}" type="pres">
      <dgm:prSet presAssocID="{2DAAA360-BEAB-974C-9E5D-21D79F2FB67A}" presName="bgRect" presStyleLbl="node1" presStyleIdx="0" presStyleCnt="3"/>
      <dgm:spPr/>
    </dgm:pt>
    <dgm:pt modelId="{6CC2133C-62D7-A24F-8C74-A473ADBF3751}" type="pres">
      <dgm:prSet presAssocID="{2DAAA360-BEAB-974C-9E5D-21D79F2FB67A}" presName="parentNode" presStyleLbl="node1" presStyleIdx="0" presStyleCnt="3">
        <dgm:presLayoutVars>
          <dgm:chMax val="0"/>
          <dgm:bulletEnabled val="1"/>
        </dgm:presLayoutVars>
      </dgm:prSet>
      <dgm:spPr/>
    </dgm:pt>
    <dgm:pt modelId="{048931D3-2553-4A4C-A269-FD6327C91149}" type="pres">
      <dgm:prSet presAssocID="{2DAAA360-BEAB-974C-9E5D-21D79F2FB67A}" presName="childNode" presStyleLbl="node1" presStyleIdx="0" presStyleCnt="3">
        <dgm:presLayoutVars>
          <dgm:bulletEnabled val="1"/>
        </dgm:presLayoutVars>
      </dgm:prSet>
      <dgm:spPr/>
    </dgm:pt>
    <dgm:pt modelId="{E3D01537-D2FD-5245-B7F4-A5550616A85E}" type="pres">
      <dgm:prSet presAssocID="{5DA4A68A-BAB4-DB41-94A8-48B6D3242A9D}" presName="hSp" presStyleCnt="0"/>
      <dgm:spPr/>
    </dgm:pt>
    <dgm:pt modelId="{A990FA72-DFB1-4C4E-B2CB-B0FAEB358C8A}" type="pres">
      <dgm:prSet presAssocID="{5DA4A68A-BAB4-DB41-94A8-48B6D3242A9D}" presName="vProcSp" presStyleCnt="0"/>
      <dgm:spPr/>
    </dgm:pt>
    <dgm:pt modelId="{EB17C33F-C483-864D-BC58-F1C15CEE1FDB}" type="pres">
      <dgm:prSet presAssocID="{5DA4A68A-BAB4-DB41-94A8-48B6D3242A9D}" presName="vSp1" presStyleCnt="0"/>
      <dgm:spPr/>
    </dgm:pt>
    <dgm:pt modelId="{D589B872-1DA7-CD46-84CD-900D58DF989A}" type="pres">
      <dgm:prSet presAssocID="{5DA4A68A-BAB4-DB41-94A8-48B6D3242A9D}" presName="simulatedConn" presStyleLbl="solidFgAcc1" presStyleIdx="0" presStyleCnt="2"/>
      <dgm:spPr/>
    </dgm:pt>
    <dgm:pt modelId="{4804E771-492B-764E-9985-F103BAACB5E2}" type="pres">
      <dgm:prSet presAssocID="{5DA4A68A-BAB4-DB41-94A8-48B6D3242A9D}" presName="vSp2" presStyleCnt="0"/>
      <dgm:spPr/>
    </dgm:pt>
    <dgm:pt modelId="{92B207E1-133C-7C41-9541-7E3DC8C8A786}" type="pres">
      <dgm:prSet presAssocID="{5DA4A68A-BAB4-DB41-94A8-48B6D3242A9D}" presName="sibTrans" presStyleCnt="0"/>
      <dgm:spPr/>
    </dgm:pt>
    <dgm:pt modelId="{1E1D691C-4DA7-BF4B-A294-A8A1D4D8F9C7}" type="pres">
      <dgm:prSet presAssocID="{1E044B49-C9DE-7948-A1E0-4F80F7E82F10}" presName="compositeNode" presStyleCnt="0">
        <dgm:presLayoutVars>
          <dgm:bulletEnabled val="1"/>
        </dgm:presLayoutVars>
      </dgm:prSet>
      <dgm:spPr/>
    </dgm:pt>
    <dgm:pt modelId="{6B2C5CAE-D840-CC4C-A001-C394DBC7C44E}" type="pres">
      <dgm:prSet presAssocID="{1E044B49-C9DE-7948-A1E0-4F80F7E82F10}" presName="bgRect" presStyleLbl="node1" presStyleIdx="1" presStyleCnt="3" custLinFactNeighborX="-533"/>
      <dgm:spPr/>
    </dgm:pt>
    <dgm:pt modelId="{44B91EBC-BA05-3B4F-A87C-71C6B3280CCE}" type="pres">
      <dgm:prSet presAssocID="{1E044B49-C9DE-7948-A1E0-4F80F7E82F10}" presName="parentNode" presStyleLbl="node1" presStyleIdx="1" presStyleCnt="3">
        <dgm:presLayoutVars>
          <dgm:chMax val="0"/>
          <dgm:bulletEnabled val="1"/>
        </dgm:presLayoutVars>
      </dgm:prSet>
      <dgm:spPr/>
    </dgm:pt>
    <dgm:pt modelId="{A0C343F9-D961-0D4C-B651-54D0AAC6E116}" type="pres">
      <dgm:prSet presAssocID="{1E044B49-C9DE-7948-A1E0-4F80F7E82F10}" presName="childNode" presStyleLbl="node1" presStyleIdx="1" presStyleCnt="3">
        <dgm:presLayoutVars>
          <dgm:bulletEnabled val="1"/>
        </dgm:presLayoutVars>
      </dgm:prSet>
      <dgm:spPr/>
    </dgm:pt>
    <dgm:pt modelId="{FB994E18-DE0D-BB42-A3A8-2B33D5139C5A}" type="pres">
      <dgm:prSet presAssocID="{2C0C7687-8303-BA45-8CD3-E42371CFA4B3}" presName="hSp" presStyleCnt="0"/>
      <dgm:spPr/>
    </dgm:pt>
    <dgm:pt modelId="{AA185C40-CA9E-F342-B38A-1817AE73DD80}" type="pres">
      <dgm:prSet presAssocID="{2C0C7687-8303-BA45-8CD3-E42371CFA4B3}" presName="vProcSp" presStyleCnt="0"/>
      <dgm:spPr/>
    </dgm:pt>
    <dgm:pt modelId="{0DA5B5BF-D3F5-CD4C-9700-074B57E73A59}" type="pres">
      <dgm:prSet presAssocID="{2C0C7687-8303-BA45-8CD3-E42371CFA4B3}" presName="vSp1" presStyleCnt="0"/>
      <dgm:spPr/>
    </dgm:pt>
    <dgm:pt modelId="{3A53CB69-71BE-084C-9BDA-021080F5F847}" type="pres">
      <dgm:prSet presAssocID="{2C0C7687-8303-BA45-8CD3-E42371CFA4B3}" presName="simulatedConn" presStyleLbl="solidFgAcc1" presStyleIdx="1" presStyleCnt="2"/>
      <dgm:spPr/>
    </dgm:pt>
    <dgm:pt modelId="{0E723E42-3DB7-9344-9F80-D1B43950925A}" type="pres">
      <dgm:prSet presAssocID="{2C0C7687-8303-BA45-8CD3-E42371CFA4B3}" presName="vSp2" presStyleCnt="0"/>
      <dgm:spPr/>
    </dgm:pt>
    <dgm:pt modelId="{577AF312-59A2-5A49-8A68-3B1CA805E04E}" type="pres">
      <dgm:prSet presAssocID="{2C0C7687-8303-BA45-8CD3-E42371CFA4B3}" presName="sibTrans" presStyleCnt="0"/>
      <dgm:spPr/>
    </dgm:pt>
    <dgm:pt modelId="{CF0F4323-06B0-1B43-92F5-4574FBA6BDC4}" type="pres">
      <dgm:prSet presAssocID="{84010845-9FB9-FC41-B8BE-B822049535A5}" presName="compositeNode" presStyleCnt="0">
        <dgm:presLayoutVars>
          <dgm:bulletEnabled val="1"/>
        </dgm:presLayoutVars>
      </dgm:prSet>
      <dgm:spPr/>
    </dgm:pt>
    <dgm:pt modelId="{6FB1A50E-F9C2-0647-92A1-9EE67D709908}" type="pres">
      <dgm:prSet presAssocID="{84010845-9FB9-FC41-B8BE-B822049535A5}" presName="bgRect" presStyleLbl="node1" presStyleIdx="2" presStyleCnt="3"/>
      <dgm:spPr/>
    </dgm:pt>
    <dgm:pt modelId="{019DB9AC-981F-874D-8CC9-F93CD7FD7504}" type="pres">
      <dgm:prSet presAssocID="{84010845-9FB9-FC41-B8BE-B822049535A5}" presName="parentNode" presStyleLbl="node1" presStyleIdx="2" presStyleCnt="3">
        <dgm:presLayoutVars>
          <dgm:chMax val="0"/>
          <dgm:bulletEnabled val="1"/>
        </dgm:presLayoutVars>
      </dgm:prSet>
      <dgm:spPr/>
    </dgm:pt>
    <dgm:pt modelId="{15744FE0-F47B-7E40-93F5-457BA5597880}" type="pres">
      <dgm:prSet presAssocID="{84010845-9FB9-FC41-B8BE-B822049535A5}" presName="childNode" presStyleLbl="node1" presStyleIdx="2" presStyleCnt="3">
        <dgm:presLayoutVars>
          <dgm:bulletEnabled val="1"/>
        </dgm:presLayoutVars>
      </dgm:prSet>
      <dgm:spPr/>
    </dgm:pt>
  </dgm:ptLst>
  <dgm:cxnLst>
    <dgm:cxn modelId="{F8198103-BFD0-474A-AD76-8307D9753B9C}" type="presOf" srcId="{2DAAA360-BEAB-974C-9E5D-21D79F2FB67A}" destId="{D548039B-9184-DE4A-B4C3-3A88E71046B0}" srcOrd="0" destOrd="0" presId="urn:microsoft.com/office/officeart/2005/8/layout/hProcess7"/>
    <dgm:cxn modelId="{1404E809-C9FC-074A-A52A-50B40E4B4A63}" type="presOf" srcId="{2DAAA360-BEAB-974C-9E5D-21D79F2FB67A}" destId="{6CC2133C-62D7-A24F-8C74-A473ADBF3751}" srcOrd="1" destOrd="0" presId="urn:microsoft.com/office/officeart/2005/8/layout/hProcess7"/>
    <dgm:cxn modelId="{8696D763-3101-4D42-AA2A-820E28FE5121}" srcId="{912E4FD3-5287-FD49-90D1-8677E830F650}" destId="{2DAAA360-BEAB-974C-9E5D-21D79F2FB67A}" srcOrd="0" destOrd="0" parTransId="{921311AA-766D-2243-AC4C-E42662A4E16E}" sibTransId="{5DA4A68A-BAB4-DB41-94A8-48B6D3242A9D}"/>
    <dgm:cxn modelId="{9F026075-1030-BD47-AE97-609EDCCEADF7}" type="presOf" srcId="{1E044B49-C9DE-7948-A1E0-4F80F7E82F10}" destId="{44B91EBC-BA05-3B4F-A87C-71C6B3280CCE}" srcOrd="1" destOrd="0" presId="urn:microsoft.com/office/officeart/2005/8/layout/hProcess7"/>
    <dgm:cxn modelId="{16A63B7E-DEF7-5841-973F-E5E0B875387E}" srcId="{2DAAA360-BEAB-974C-9E5D-21D79F2FB67A}" destId="{02BE67CD-60F4-1543-90FA-6893C350AA1E}" srcOrd="0" destOrd="0" parTransId="{991ED1FC-C88C-D249-8F22-6927616BF522}" sibTransId="{EE7EABEC-3868-A74F-ABE1-89FC9C8F336E}"/>
    <dgm:cxn modelId="{B40EE38A-FC2D-184D-BB9B-D4862FC6684F}" type="presOf" srcId="{84010845-9FB9-FC41-B8BE-B822049535A5}" destId="{019DB9AC-981F-874D-8CC9-F93CD7FD7504}" srcOrd="1" destOrd="0" presId="urn:microsoft.com/office/officeart/2005/8/layout/hProcess7"/>
    <dgm:cxn modelId="{0162AE8C-0D44-6743-B7F9-F51A1C36582F}" srcId="{912E4FD3-5287-FD49-90D1-8677E830F650}" destId="{1E044B49-C9DE-7948-A1E0-4F80F7E82F10}" srcOrd="1" destOrd="0" parTransId="{5DAF723B-27A8-5F48-BADD-366558089891}" sibTransId="{2C0C7687-8303-BA45-8CD3-E42371CFA4B3}"/>
    <dgm:cxn modelId="{017DED90-4843-0644-A23C-872DA8940F06}" type="presOf" srcId="{84010845-9FB9-FC41-B8BE-B822049535A5}" destId="{6FB1A50E-F9C2-0647-92A1-9EE67D709908}" srcOrd="0" destOrd="0" presId="urn:microsoft.com/office/officeart/2005/8/layout/hProcess7"/>
    <dgm:cxn modelId="{0F7F759E-A9F8-D14A-9266-F3A116A20FCF}" srcId="{1E044B49-C9DE-7948-A1E0-4F80F7E82F10}" destId="{8788D302-AD72-014E-8381-64BDCED4143B}" srcOrd="0" destOrd="0" parTransId="{3C6E216C-43A8-9544-83CE-7500F2B90BCB}" sibTransId="{4C24CCA2-8151-2B4C-B8BC-C53E1EDC9CA8}"/>
    <dgm:cxn modelId="{56FEC59E-880C-2244-B763-F4941B426025}" type="presOf" srcId="{912E4FD3-5287-FD49-90D1-8677E830F650}" destId="{D2C04573-8A29-CA41-BC1B-2E8EE4F83E60}" srcOrd="0" destOrd="0" presId="urn:microsoft.com/office/officeart/2005/8/layout/hProcess7"/>
    <dgm:cxn modelId="{37BE22A4-0B89-6C45-9FD0-2A6DBCB086D8}" type="presOf" srcId="{69005F8B-BB70-224D-A2C1-171EAD31C92E}" destId="{15744FE0-F47B-7E40-93F5-457BA5597880}" srcOrd="0" destOrd="0" presId="urn:microsoft.com/office/officeart/2005/8/layout/hProcess7"/>
    <dgm:cxn modelId="{B79A94CC-17AF-5544-9D4F-025C8BA12F8B}" type="presOf" srcId="{02BE67CD-60F4-1543-90FA-6893C350AA1E}" destId="{048931D3-2553-4A4C-A269-FD6327C91149}" srcOrd="0" destOrd="0" presId="urn:microsoft.com/office/officeart/2005/8/layout/hProcess7"/>
    <dgm:cxn modelId="{358FF6DA-CF12-984A-B3EF-BE47A124558E}" type="presOf" srcId="{8788D302-AD72-014E-8381-64BDCED4143B}" destId="{A0C343F9-D961-0D4C-B651-54D0AAC6E116}" srcOrd="0" destOrd="0" presId="urn:microsoft.com/office/officeart/2005/8/layout/hProcess7"/>
    <dgm:cxn modelId="{1B31D5EB-DC8C-B142-B6F1-7B1EC4FCA8CE}" srcId="{84010845-9FB9-FC41-B8BE-B822049535A5}" destId="{69005F8B-BB70-224D-A2C1-171EAD31C92E}" srcOrd="0" destOrd="0" parTransId="{9E2A2416-1691-5145-BCD1-32AF45152B75}" sibTransId="{94C4CD41-4BFD-0140-AB4A-B58DEC0E47D6}"/>
    <dgm:cxn modelId="{DDB775EE-E629-6B47-BE59-DDC8FF916757}" srcId="{912E4FD3-5287-FD49-90D1-8677E830F650}" destId="{84010845-9FB9-FC41-B8BE-B822049535A5}" srcOrd="2" destOrd="0" parTransId="{CA22A397-75EF-E441-8291-EFB82546FB1F}" sibTransId="{E34B5FE9-2C91-7B4B-B30E-671958F87AC3}"/>
    <dgm:cxn modelId="{C9AB8DFA-B9D9-D94D-8065-2AA097379DB5}" type="presOf" srcId="{1E044B49-C9DE-7948-A1E0-4F80F7E82F10}" destId="{6B2C5CAE-D840-CC4C-A001-C394DBC7C44E}" srcOrd="0" destOrd="0" presId="urn:microsoft.com/office/officeart/2005/8/layout/hProcess7"/>
    <dgm:cxn modelId="{45C319AC-BF9E-B640-A118-785FA8FECAC5}" type="presParOf" srcId="{D2C04573-8A29-CA41-BC1B-2E8EE4F83E60}" destId="{C7AFA435-7B7B-D445-B97E-DDC098CD3795}" srcOrd="0" destOrd="0" presId="urn:microsoft.com/office/officeart/2005/8/layout/hProcess7"/>
    <dgm:cxn modelId="{FD576F7C-0329-B14A-B3AF-DD85BCE5F496}" type="presParOf" srcId="{C7AFA435-7B7B-D445-B97E-DDC098CD3795}" destId="{D548039B-9184-DE4A-B4C3-3A88E71046B0}" srcOrd="0" destOrd="0" presId="urn:microsoft.com/office/officeart/2005/8/layout/hProcess7"/>
    <dgm:cxn modelId="{53AD4DB9-9EE4-EF4E-BD81-A7DC43768653}" type="presParOf" srcId="{C7AFA435-7B7B-D445-B97E-DDC098CD3795}" destId="{6CC2133C-62D7-A24F-8C74-A473ADBF3751}" srcOrd="1" destOrd="0" presId="urn:microsoft.com/office/officeart/2005/8/layout/hProcess7"/>
    <dgm:cxn modelId="{EC940137-63D1-AA4E-B56B-081A2C09B023}" type="presParOf" srcId="{C7AFA435-7B7B-D445-B97E-DDC098CD3795}" destId="{048931D3-2553-4A4C-A269-FD6327C91149}" srcOrd="2" destOrd="0" presId="urn:microsoft.com/office/officeart/2005/8/layout/hProcess7"/>
    <dgm:cxn modelId="{812C10AB-4E48-6E48-8C7B-7D5E43050FDC}" type="presParOf" srcId="{D2C04573-8A29-CA41-BC1B-2E8EE4F83E60}" destId="{E3D01537-D2FD-5245-B7F4-A5550616A85E}" srcOrd="1" destOrd="0" presId="urn:microsoft.com/office/officeart/2005/8/layout/hProcess7"/>
    <dgm:cxn modelId="{25D88494-2204-E148-A68A-B431200BAA88}" type="presParOf" srcId="{D2C04573-8A29-CA41-BC1B-2E8EE4F83E60}" destId="{A990FA72-DFB1-4C4E-B2CB-B0FAEB358C8A}" srcOrd="2" destOrd="0" presId="urn:microsoft.com/office/officeart/2005/8/layout/hProcess7"/>
    <dgm:cxn modelId="{2329B0A6-A972-314F-9F4D-2730A97296A8}" type="presParOf" srcId="{A990FA72-DFB1-4C4E-B2CB-B0FAEB358C8A}" destId="{EB17C33F-C483-864D-BC58-F1C15CEE1FDB}" srcOrd="0" destOrd="0" presId="urn:microsoft.com/office/officeart/2005/8/layout/hProcess7"/>
    <dgm:cxn modelId="{8D58DE28-20E4-0D41-8D0F-BB0F1F0B8DA1}" type="presParOf" srcId="{A990FA72-DFB1-4C4E-B2CB-B0FAEB358C8A}" destId="{D589B872-1DA7-CD46-84CD-900D58DF989A}" srcOrd="1" destOrd="0" presId="urn:microsoft.com/office/officeart/2005/8/layout/hProcess7"/>
    <dgm:cxn modelId="{141FD119-C0D7-7F49-AEBB-C7D4AAA12692}" type="presParOf" srcId="{A990FA72-DFB1-4C4E-B2CB-B0FAEB358C8A}" destId="{4804E771-492B-764E-9985-F103BAACB5E2}" srcOrd="2" destOrd="0" presId="urn:microsoft.com/office/officeart/2005/8/layout/hProcess7"/>
    <dgm:cxn modelId="{815D94BF-3A3F-C048-A1CD-6B9C241C1A53}" type="presParOf" srcId="{D2C04573-8A29-CA41-BC1B-2E8EE4F83E60}" destId="{92B207E1-133C-7C41-9541-7E3DC8C8A786}" srcOrd="3" destOrd="0" presId="urn:microsoft.com/office/officeart/2005/8/layout/hProcess7"/>
    <dgm:cxn modelId="{AF36A149-5DBF-2745-AF73-C1E062A72CC6}" type="presParOf" srcId="{D2C04573-8A29-CA41-BC1B-2E8EE4F83E60}" destId="{1E1D691C-4DA7-BF4B-A294-A8A1D4D8F9C7}" srcOrd="4" destOrd="0" presId="urn:microsoft.com/office/officeart/2005/8/layout/hProcess7"/>
    <dgm:cxn modelId="{F526DE09-EF1B-4341-9ED4-388FFD9BE92C}" type="presParOf" srcId="{1E1D691C-4DA7-BF4B-A294-A8A1D4D8F9C7}" destId="{6B2C5CAE-D840-CC4C-A001-C394DBC7C44E}" srcOrd="0" destOrd="0" presId="urn:microsoft.com/office/officeart/2005/8/layout/hProcess7"/>
    <dgm:cxn modelId="{7978C8D3-D889-014B-8837-A9A84ED2453C}" type="presParOf" srcId="{1E1D691C-4DA7-BF4B-A294-A8A1D4D8F9C7}" destId="{44B91EBC-BA05-3B4F-A87C-71C6B3280CCE}" srcOrd="1" destOrd="0" presId="urn:microsoft.com/office/officeart/2005/8/layout/hProcess7"/>
    <dgm:cxn modelId="{4D48CD75-AE4F-0143-8267-97F034091196}" type="presParOf" srcId="{1E1D691C-4DA7-BF4B-A294-A8A1D4D8F9C7}" destId="{A0C343F9-D961-0D4C-B651-54D0AAC6E116}" srcOrd="2" destOrd="0" presId="urn:microsoft.com/office/officeart/2005/8/layout/hProcess7"/>
    <dgm:cxn modelId="{1C39BC2C-3D25-8D42-AABF-8B02DB613213}" type="presParOf" srcId="{D2C04573-8A29-CA41-BC1B-2E8EE4F83E60}" destId="{FB994E18-DE0D-BB42-A3A8-2B33D5139C5A}" srcOrd="5" destOrd="0" presId="urn:microsoft.com/office/officeart/2005/8/layout/hProcess7"/>
    <dgm:cxn modelId="{525796F1-B933-4D41-9999-63049BB085BD}" type="presParOf" srcId="{D2C04573-8A29-CA41-BC1B-2E8EE4F83E60}" destId="{AA185C40-CA9E-F342-B38A-1817AE73DD80}" srcOrd="6" destOrd="0" presId="urn:microsoft.com/office/officeart/2005/8/layout/hProcess7"/>
    <dgm:cxn modelId="{0649A57D-2562-FD48-9082-2F79D131AF58}" type="presParOf" srcId="{AA185C40-CA9E-F342-B38A-1817AE73DD80}" destId="{0DA5B5BF-D3F5-CD4C-9700-074B57E73A59}" srcOrd="0" destOrd="0" presId="urn:microsoft.com/office/officeart/2005/8/layout/hProcess7"/>
    <dgm:cxn modelId="{F8E1339E-9FA3-5446-B016-04E8360CF8A5}" type="presParOf" srcId="{AA185C40-CA9E-F342-B38A-1817AE73DD80}" destId="{3A53CB69-71BE-084C-9BDA-021080F5F847}" srcOrd="1" destOrd="0" presId="urn:microsoft.com/office/officeart/2005/8/layout/hProcess7"/>
    <dgm:cxn modelId="{3335E761-3CBC-FF45-9B1C-53C2FDE8167D}" type="presParOf" srcId="{AA185C40-CA9E-F342-B38A-1817AE73DD80}" destId="{0E723E42-3DB7-9344-9F80-D1B43950925A}" srcOrd="2" destOrd="0" presId="urn:microsoft.com/office/officeart/2005/8/layout/hProcess7"/>
    <dgm:cxn modelId="{72ADB7E3-B338-B34D-9DDE-ED8E5319D5E9}" type="presParOf" srcId="{D2C04573-8A29-CA41-BC1B-2E8EE4F83E60}" destId="{577AF312-59A2-5A49-8A68-3B1CA805E04E}" srcOrd="7" destOrd="0" presId="urn:microsoft.com/office/officeart/2005/8/layout/hProcess7"/>
    <dgm:cxn modelId="{C0932C24-09B5-594E-A999-008FDE2A3727}" type="presParOf" srcId="{D2C04573-8A29-CA41-BC1B-2E8EE4F83E60}" destId="{CF0F4323-06B0-1B43-92F5-4574FBA6BDC4}" srcOrd="8" destOrd="0" presId="urn:microsoft.com/office/officeart/2005/8/layout/hProcess7"/>
    <dgm:cxn modelId="{03ABBE93-13E9-134A-970C-9F84FCF976D4}" type="presParOf" srcId="{CF0F4323-06B0-1B43-92F5-4574FBA6BDC4}" destId="{6FB1A50E-F9C2-0647-92A1-9EE67D709908}" srcOrd="0" destOrd="0" presId="urn:microsoft.com/office/officeart/2005/8/layout/hProcess7"/>
    <dgm:cxn modelId="{A7C4767E-724D-C94F-9BE6-E8651D45CCBA}" type="presParOf" srcId="{CF0F4323-06B0-1B43-92F5-4574FBA6BDC4}" destId="{019DB9AC-981F-874D-8CC9-F93CD7FD7504}" srcOrd="1" destOrd="0" presId="urn:microsoft.com/office/officeart/2005/8/layout/hProcess7"/>
    <dgm:cxn modelId="{3B07FBB9-72CA-BF46-A9D7-554E9EB4311C}" type="presParOf" srcId="{CF0F4323-06B0-1B43-92F5-4574FBA6BDC4}" destId="{15744FE0-F47B-7E40-93F5-457BA5597880}" srcOrd="2" destOrd="0" presId="urn:microsoft.com/office/officeart/2005/8/layout/hProcess7"/>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548039B-9184-DE4A-B4C3-3A88E71046B0}">
      <dsp:nvSpPr>
        <dsp:cNvPr id="0" name=""/>
        <dsp:cNvSpPr/>
      </dsp:nvSpPr>
      <dsp:spPr>
        <a:xfrm>
          <a:off x="415" y="81937"/>
          <a:ext cx="1786830" cy="2144196"/>
        </a:xfrm>
        <a:prstGeom prst="roundRect">
          <a:avLst>
            <a:gd name="adj" fmla="val 5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t>Induction </a:t>
          </a:r>
        </a:p>
      </dsp:txBody>
      <dsp:txXfrm rot="16200000">
        <a:off x="-700022" y="782375"/>
        <a:ext cx="1758241" cy="357366"/>
      </dsp:txXfrm>
    </dsp:sp>
    <dsp:sp modelId="{048931D3-2553-4A4C-A269-FD6327C91149}">
      <dsp:nvSpPr>
        <dsp:cNvPr id="0" name=""/>
        <dsp:cNvSpPr/>
      </dsp:nvSpPr>
      <dsp:spPr>
        <a:xfrm>
          <a:off x="357781" y="8193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Overview of the PG Cert tHE and specifically UNHE7007 &amp; UKPSF Descriptor 1</a:t>
          </a:r>
        </a:p>
        <a:p>
          <a:pPr marL="0" lvl="0" indent="0" algn="l" defTabSz="622300">
            <a:lnSpc>
              <a:spcPct val="90000"/>
            </a:lnSpc>
            <a:spcBef>
              <a:spcPct val="0"/>
            </a:spcBef>
            <a:spcAft>
              <a:spcPct val="35000"/>
            </a:spcAft>
            <a:buNone/>
          </a:pPr>
          <a:endParaRPr lang="en-GB" sz="1400" kern="1200"/>
        </a:p>
      </dsp:txBody>
      <dsp:txXfrm>
        <a:off x="357781" y="81937"/>
        <a:ext cx="1331188" cy="2144196"/>
      </dsp:txXfrm>
    </dsp:sp>
    <dsp:sp modelId="{6B2C5CAE-D840-CC4C-A001-C394DBC7C44E}">
      <dsp:nvSpPr>
        <dsp:cNvPr id="0" name=""/>
        <dsp:cNvSpPr/>
      </dsp:nvSpPr>
      <dsp:spPr>
        <a:xfrm>
          <a:off x="1840260" y="81937"/>
          <a:ext cx="1786830" cy="2144196"/>
        </a:xfrm>
        <a:prstGeom prst="roundRect">
          <a:avLst>
            <a:gd name="adj" fmla="val 5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t>Portfolio building </a:t>
          </a:r>
        </a:p>
      </dsp:txBody>
      <dsp:txXfrm rot="16200000">
        <a:off x="1139823" y="782375"/>
        <a:ext cx="1758241" cy="357366"/>
      </dsp:txXfrm>
    </dsp:sp>
    <dsp:sp modelId="{D589B872-1DA7-CD46-84CD-900D58DF989A}">
      <dsp:nvSpPr>
        <dsp:cNvPr id="0" name=""/>
        <dsp:cNvSpPr/>
      </dsp:nvSpPr>
      <dsp:spPr>
        <a:xfrm rot="5400000">
          <a:off x="1701067" y="1787193"/>
          <a:ext cx="315303" cy="268024"/>
        </a:xfrm>
        <a:prstGeom prst="flowChartExtract">
          <a:avLst/>
        </a:prstGeom>
        <a:solidFill>
          <a:schemeClr val="lt1">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0C343F9-D961-0D4C-B651-54D0AAC6E116}">
      <dsp:nvSpPr>
        <dsp:cNvPr id="0" name=""/>
        <dsp:cNvSpPr/>
      </dsp:nvSpPr>
      <dsp:spPr>
        <a:xfrm>
          <a:off x="2197627" y="8193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Evidence gathering with support from the Programme Team &amp; your Practice Advisor</a:t>
          </a:r>
        </a:p>
      </dsp:txBody>
      <dsp:txXfrm>
        <a:off x="2197627" y="81937"/>
        <a:ext cx="1331188" cy="2144196"/>
      </dsp:txXfrm>
    </dsp:sp>
    <dsp:sp modelId="{6FB1A50E-F9C2-0647-92A1-9EE67D709908}">
      <dsp:nvSpPr>
        <dsp:cNvPr id="0" name=""/>
        <dsp:cNvSpPr/>
      </dsp:nvSpPr>
      <dsp:spPr>
        <a:xfrm>
          <a:off x="3699154" y="81937"/>
          <a:ext cx="1786830" cy="2144196"/>
        </a:xfrm>
        <a:prstGeom prst="roundRect">
          <a:avLst>
            <a:gd name="adj" fmla="val 5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1722" rIns="80010" bIns="0" numCol="1" spcCol="1270" anchor="t" anchorCtr="0">
          <a:noAutofit/>
        </a:bodyPr>
        <a:lstStyle/>
        <a:p>
          <a:pPr marL="0" lvl="0" indent="0" algn="r" defTabSz="800100">
            <a:lnSpc>
              <a:spcPct val="90000"/>
            </a:lnSpc>
            <a:spcBef>
              <a:spcPct val="0"/>
            </a:spcBef>
            <a:spcAft>
              <a:spcPct val="35000"/>
            </a:spcAft>
            <a:buNone/>
          </a:pPr>
          <a:r>
            <a:rPr lang="en-GB" sz="1800" kern="1200"/>
            <a:t>Assessment </a:t>
          </a:r>
        </a:p>
      </dsp:txBody>
      <dsp:txXfrm rot="16200000">
        <a:off x="2998716" y="782375"/>
        <a:ext cx="1758241" cy="357366"/>
      </dsp:txXfrm>
    </dsp:sp>
    <dsp:sp modelId="{3A53CB69-71BE-084C-9BDA-021080F5F847}">
      <dsp:nvSpPr>
        <dsp:cNvPr id="0" name=""/>
        <dsp:cNvSpPr/>
      </dsp:nvSpPr>
      <dsp:spPr>
        <a:xfrm rot="5400000">
          <a:off x="3550436" y="1787193"/>
          <a:ext cx="315303" cy="268024"/>
        </a:xfrm>
        <a:prstGeom prst="flowChartExtract">
          <a:avLst/>
        </a:prstGeom>
        <a:solidFill>
          <a:schemeClr val="lt1">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5744FE0-F47B-7E40-93F5-457BA5597880}">
      <dsp:nvSpPr>
        <dsp:cNvPr id="0" name=""/>
        <dsp:cNvSpPr/>
      </dsp:nvSpPr>
      <dsp:spPr>
        <a:xfrm>
          <a:off x="4056520" y="81937"/>
          <a:ext cx="1331188" cy="2144196"/>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8006" rIns="0" bIns="0" numCol="1" spcCol="1270" anchor="t" anchorCtr="0">
          <a:noAutofit/>
        </a:bodyPr>
        <a:lstStyle/>
        <a:p>
          <a:pPr marL="0" lvl="0" indent="0" algn="l" defTabSz="622300">
            <a:lnSpc>
              <a:spcPct val="90000"/>
            </a:lnSpc>
            <a:spcBef>
              <a:spcPct val="0"/>
            </a:spcBef>
            <a:spcAft>
              <a:spcPct val="35000"/>
            </a:spcAft>
            <a:buNone/>
          </a:pPr>
          <a:r>
            <a:rPr lang="en-GB" sz="1400" kern="1200"/>
            <a:t>Portfolio assessed, based on Level 7 marking criteria</a:t>
          </a:r>
        </a:p>
        <a:p>
          <a:pPr marL="0" lvl="0" indent="0" algn="l" defTabSz="622300">
            <a:lnSpc>
              <a:spcPct val="90000"/>
            </a:lnSpc>
            <a:spcBef>
              <a:spcPct val="0"/>
            </a:spcBef>
            <a:spcAft>
              <a:spcPct val="35000"/>
            </a:spcAft>
            <a:buNone/>
          </a:pPr>
          <a:endParaRPr lang="en-GB" sz="1400" kern="1200"/>
        </a:p>
        <a:p>
          <a:pPr marL="0" lvl="0" indent="0" algn="l" defTabSz="622300">
            <a:lnSpc>
              <a:spcPct val="90000"/>
            </a:lnSpc>
            <a:spcBef>
              <a:spcPct val="0"/>
            </a:spcBef>
            <a:spcAft>
              <a:spcPct val="35000"/>
            </a:spcAft>
            <a:buNone/>
          </a:pPr>
          <a:r>
            <a:rPr lang="en-GB" sz="1400" kern="1200"/>
            <a:t>PG Cert  tHE aligned with UKPSF</a:t>
          </a:r>
        </a:p>
        <a:p>
          <a:pPr marL="0" lvl="0" indent="0" algn="l" defTabSz="622300">
            <a:lnSpc>
              <a:spcPct val="90000"/>
            </a:lnSpc>
            <a:spcBef>
              <a:spcPct val="0"/>
            </a:spcBef>
            <a:spcAft>
              <a:spcPct val="35000"/>
            </a:spcAft>
            <a:buNone/>
          </a:pPr>
          <a:endParaRPr lang="en-GB" sz="1400" kern="1200"/>
        </a:p>
      </dsp:txBody>
      <dsp:txXfrm>
        <a:off x="4056520" y="81937"/>
        <a:ext cx="1331188" cy="214419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presOf axis="self"/>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handbook is relevant for students undertaking the PGCert tHE Programme</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220EEB608DCFDA439F657C5F5000E119" ma:contentTypeVersion="12" ma:contentTypeDescription="Create a new document." ma:contentTypeScope="" ma:versionID="537d170754d17dc6c10d51b9a9bb13a2">
  <xsd:schema xmlns:xsd="http://www.w3.org/2001/XMLSchema" xmlns:xs="http://www.w3.org/2001/XMLSchema" xmlns:p="http://schemas.microsoft.com/office/2006/metadata/properties" xmlns:ns2="751930dc-da8f-411a-b053-722b920d29f2" xmlns:ns3="8d4072a4-1028-4173-a180-401d99b735d7" targetNamespace="http://schemas.microsoft.com/office/2006/metadata/properties" ma:root="true" ma:fieldsID="905bc01bc3d9cd98858a78505b362882" ns2:_="" ns3:_="">
    <xsd:import namespace="751930dc-da8f-411a-b053-722b920d29f2"/>
    <xsd:import namespace="8d4072a4-1028-4173-a180-401d99b735d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1930dc-da8f-411a-b053-722b920d29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d4072a4-1028-4173-a180-401d99b735d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23de162-813d-442c-972f-eef76412ab72}" ma:internalName="TaxCatchAll" ma:showField="CatchAllData" ma:web="8d4072a4-1028-4173-a180-401d99b735d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TaxCatchAll xmlns="8d4072a4-1028-4173-a180-401d99b735d7" xsi:nil="true"/>
    <lcf76f155ced4ddcb4097134ff3c332f xmlns="751930dc-da8f-411a-b053-722b920d29f2">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F25BFA-3523-47DE-9CD6-E71D7DEAE314}">
  <ds:schemaRefs>
    <ds:schemaRef ds:uri="http://schemas.microsoft.com/sharepoint/v3/contenttype/forms"/>
  </ds:schemaRefs>
</ds:datastoreItem>
</file>

<file path=customXml/itemProps3.xml><?xml version="1.0" encoding="utf-8"?>
<ds:datastoreItem xmlns:ds="http://schemas.openxmlformats.org/officeDocument/2006/customXml" ds:itemID="{6D2EE86B-682F-4354-B4E0-9A7974AC585C}">
  <ds:schemaRefs>
    <ds:schemaRef ds:uri="http://schemas.openxmlformats.org/officeDocument/2006/bibliography"/>
  </ds:schemaRefs>
</ds:datastoreItem>
</file>

<file path=customXml/itemProps4.xml><?xml version="1.0" encoding="utf-8"?>
<ds:datastoreItem xmlns:ds="http://schemas.openxmlformats.org/officeDocument/2006/customXml" ds:itemID="{B5617EC9-6025-4344-B0A4-D076A147A28E}"/>
</file>

<file path=customXml/itemProps5.xml><?xml version="1.0" encoding="utf-8"?>
<ds:datastoreItem xmlns:ds="http://schemas.openxmlformats.org/officeDocument/2006/customXml" ds:itemID="{724A637B-C1E4-476B-B047-CBFD7008272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UNHE 7007 Effective teaching in higher education</dc:title>
  <dc:subject/>
  <dc:creator>Marc Flagg</dc:creator>
  <keywords/>
  <dc:description/>
  <lastModifiedBy>Mark Flagg</lastModifiedBy>
  <revision>7</revision>
  <lastPrinted>2020-09-06T12:35:00.0000000Z</lastPrinted>
  <dcterms:created xsi:type="dcterms:W3CDTF">2022-10-04T14:20:00.0000000Z</dcterms:created>
  <dcterms:modified xsi:type="dcterms:W3CDTF">2024-10-31T12:03:14.3804919Z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0x010100220EEB608DCFDA439F657C5F5000E119</vt:lpwstr>
  </property>
  <property fmtid="{D5CDD505-2E9C-101B-9397-08002B2CF9AE}" pid="3" name="MediaServiceImageTags">
    <vt:lpwstr/>
  </property>
</Properties>
</file>