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52427" w:rsidRPr="0072584D" w:rsidRDefault="004E4AAD" w:rsidP="00652427">
      <w:pPr>
        <w:rPr>
          <w:rFonts w:cstheme="minorHAnsi"/>
          <w:b/>
        </w:rPr>
      </w:pPr>
      <w:bookmarkStart w:id="0" w:name="_GoBack"/>
      <w:bookmarkEnd w:id="0"/>
      <w:r w:rsidRPr="0072584D">
        <w:rPr>
          <w:rFonts w:cstheme="minorHAnsi"/>
          <w:b/>
        </w:rPr>
        <w:t xml:space="preserve">Task 1. </w:t>
      </w:r>
      <w:r w:rsidR="00883793" w:rsidRPr="0072584D">
        <w:rPr>
          <w:rFonts w:cstheme="minorHAnsi"/>
          <w:b/>
        </w:rPr>
        <w:t>“In what ways has your work on the production helped to realise the director’s intended vision of the piece?”</w:t>
      </w:r>
    </w:p>
    <w:p w:rsidR="001C67A7" w:rsidRPr="00796878" w:rsidRDefault="00CC246A" w:rsidP="00652427">
      <w:pPr>
        <w:rPr>
          <w:rFonts w:cstheme="minorHAnsi"/>
        </w:rPr>
      </w:pPr>
      <w:r w:rsidRPr="00796878">
        <w:rPr>
          <w:rFonts w:cstheme="minorHAnsi"/>
        </w:rPr>
        <w:t xml:space="preserve">During the first week of </w:t>
      </w:r>
      <w:r w:rsidR="00A0344F">
        <w:rPr>
          <w:rFonts w:cstheme="minorHAnsi"/>
        </w:rPr>
        <w:t xml:space="preserve">the </w:t>
      </w:r>
      <w:r w:rsidRPr="00796878">
        <w:rPr>
          <w:rFonts w:cstheme="minorHAnsi"/>
        </w:rPr>
        <w:t xml:space="preserve">rehearsals, it </w:t>
      </w:r>
      <w:r w:rsidR="004E4C49">
        <w:rPr>
          <w:rFonts w:cstheme="minorHAnsi"/>
        </w:rPr>
        <w:t>bec</w:t>
      </w:r>
      <w:r w:rsidRPr="00796878">
        <w:rPr>
          <w:rFonts w:cstheme="minorHAnsi"/>
        </w:rPr>
        <w:t>ame clear to me that I was going to be playing many different characters</w:t>
      </w:r>
      <w:r w:rsidR="005F25DD">
        <w:rPr>
          <w:rFonts w:cstheme="minorHAnsi"/>
        </w:rPr>
        <w:t xml:space="preserve"> </w:t>
      </w:r>
      <w:r w:rsidR="00B81428">
        <w:rPr>
          <w:rFonts w:cstheme="minorHAnsi"/>
        </w:rPr>
        <w:t xml:space="preserve">who </w:t>
      </w:r>
      <w:r w:rsidR="00F46F3A">
        <w:rPr>
          <w:rFonts w:cstheme="minorHAnsi"/>
        </w:rPr>
        <w:t xml:space="preserve">didn’t have </w:t>
      </w:r>
      <w:r w:rsidRPr="00796878">
        <w:rPr>
          <w:rFonts w:cstheme="minorHAnsi"/>
        </w:rPr>
        <w:t>name</w:t>
      </w:r>
      <w:r w:rsidR="0028593D" w:rsidRPr="00796878">
        <w:rPr>
          <w:rFonts w:cstheme="minorHAnsi"/>
        </w:rPr>
        <w:t>s</w:t>
      </w:r>
      <w:r w:rsidR="00B81428">
        <w:rPr>
          <w:rFonts w:cstheme="minorHAnsi"/>
        </w:rPr>
        <w:t xml:space="preserve"> or lines</w:t>
      </w:r>
      <w:r w:rsidR="0028593D" w:rsidRPr="00796878">
        <w:rPr>
          <w:rFonts w:cstheme="minorHAnsi"/>
        </w:rPr>
        <w:t>.</w:t>
      </w:r>
      <w:r w:rsidR="00523D47">
        <w:rPr>
          <w:rFonts w:cstheme="minorHAnsi"/>
        </w:rPr>
        <w:t xml:space="preserve"> </w:t>
      </w:r>
      <w:r w:rsidR="00127E1F">
        <w:rPr>
          <w:rFonts w:cstheme="minorHAnsi"/>
        </w:rPr>
        <w:t xml:space="preserve">These characters </w:t>
      </w:r>
      <w:r w:rsidR="00F40E3B">
        <w:rPr>
          <w:rFonts w:cstheme="minorHAnsi"/>
        </w:rPr>
        <w:t xml:space="preserve">were </w:t>
      </w:r>
      <w:r w:rsidR="0028593D" w:rsidRPr="00796878">
        <w:rPr>
          <w:rFonts w:cstheme="minorHAnsi"/>
        </w:rPr>
        <w:t xml:space="preserve">needed to </w:t>
      </w:r>
      <w:r w:rsidR="004E4C49">
        <w:rPr>
          <w:rFonts w:cstheme="minorHAnsi"/>
        </w:rPr>
        <w:t>create</w:t>
      </w:r>
      <w:r w:rsidR="0028593D" w:rsidRPr="00796878">
        <w:rPr>
          <w:rFonts w:cstheme="minorHAnsi"/>
        </w:rPr>
        <w:t xml:space="preserve"> </w:t>
      </w:r>
      <w:r w:rsidR="00C02FC2">
        <w:rPr>
          <w:rFonts w:cstheme="minorHAnsi"/>
        </w:rPr>
        <w:t>an authentic</w:t>
      </w:r>
      <w:r w:rsidR="00F2000A" w:rsidRPr="00796878">
        <w:rPr>
          <w:rFonts w:cstheme="minorHAnsi"/>
        </w:rPr>
        <w:t xml:space="preserve"> environment of </w:t>
      </w:r>
      <w:r w:rsidR="0028593D" w:rsidRPr="00796878">
        <w:rPr>
          <w:rFonts w:cstheme="minorHAnsi"/>
        </w:rPr>
        <w:t>the farm, the barracks, the marketplace</w:t>
      </w:r>
      <w:r w:rsidR="00F2000A" w:rsidRPr="00796878">
        <w:rPr>
          <w:rFonts w:cstheme="minorHAnsi"/>
        </w:rPr>
        <w:t xml:space="preserve"> and the church</w:t>
      </w:r>
      <w:r w:rsidR="00C02FC2">
        <w:rPr>
          <w:rFonts w:cstheme="minorHAnsi"/>
        </w:rPr>
        <w:t>, providing life and depth to the play.</w:t>
      </w:r>
      <w:r w:rsidR="00F2000A" w:rsidRPr="00796878">
        <w:rPr>
          <w:rFonts w:cstheme="minorHAnsi"/>
        </w:rPr>
        <w:t xml:space="preserve"> </w:t>
      </w:r>
      <w:r w:rsidR="00652427" w:rsidRPr="00796878">
        <w:rPr>
          <w:rFonts w:cstheme="minorHAnsi"/>
        </w:rPr>
        <w:t>W</w:t>
      </w:r>
      <w:r w:rsidR="00C02FC2">
        <w:rPr>
          <w:rFonts w:cstheme="minorHAnsi"/>
        </w:rPr>
        <w:t>ith each</w:t>
      </w:r>
      <w:r w:rsidR="000E1541">
        <w:rPr>
          <w:rFonts w:cstheme="minorHAnsi"/>
        </w:rPr>
        <w:t xml:space="preserve"> of my</w:t>
      </w:r>
      <w:r w:rsidR="00C02FC2">
        <w:rPr>
          <w:rFonts w:cstheme="minorHAnsi"/>
        </w:rPr>
        <w:t xml:space="preserve"> </w:t>
      </w:r>
      <w:r w:rsidR="002F79B9">
        <w:rPr>
          <w:rFonts w:cstheme="minorHAnsi"/>
        </w:rPr>
        <w:t>character</w:t>
      </w:r>
      <w:r w:rsidR="00F40E3B">
        <w:rPr>
          <w:rFonts w:cstheme="minorHAnsi"/>
        </w:rPr>
        <w:t xml:space="preserve">s </w:t>
      </w:r>
      <w:r w:rsidR="00652427">
        <w:rPr>
          <w:rFonts w:cstheme="minorHAnsi"/>
        </w:rPr>
        <w:t xml:space="preserve">I </w:t>
      </w:r>
      <w:r w:rsidR="00474A6C">
        <w:rPr>
          <w:rFonts w:cstheme="minorHAnsi"/>
        </w:rPr>
        <w:t xml:space="preserve">had to find the right balance </w:t>
      </w:r>
      <w:r w:rsidR="00C02FC2">
        <w:rPr>
          <w:rFonts w:cstheme="minorHAnsi"/>
        </w:rPr>
        <w:t>as an actor</w:t>
      </w:r>
      <w:r w:rsidR="00F14102">
        <w:rPr>
          <w:rFonts w:cstheme="minorHAnsi"/>
        </w:rPr>
        <w:t xml:space="preserve"> </w:t>
      </w:r>
      <w:r w:rsidR="00474A6C">
        <w:rPr>
          <w:rFonts w:cstheme="minorHAnsi"/>
        </w:rPr>
        <w:t xml:space="preserve">and </w:t>
      </w:r>
      <w:r w:rsidR="00652427" w:rsidRPr="00796878">
        <w:rPr>
          <w:rFonts w:cstheme="minorHAnsi"/>
        </w:rPr>
        <w:t xml:space="preserve">adjust my performance to the </w:t>
      </w:r>
      <w:r w:rsidR="00652427">
        <w:rPr>
          <w:rFonts w:cstheme="minorHAnsi"/>
        </w:rPr>
        <w:t xml:space="preserve">right </w:t>
      </w:r>
      <w:r w:rsidR="00652427" w:rsidRPr="00796878">
        <w:rPr>
          <w:rFonts w:cstheme="minorHAnsi"/>
        </w:rPr>
        <w:t>level</w:t>
      </w:r>
      <w:r w:rsidR="00474A6C">
        <w:rPr>
          <w:rFonts w:cstheme="minorHAnsi"/>
        </w:rPr>
        <w:t>,</w:t>
      </w:r>
      <w:r w:rsidR="00652427" w:rsidRPr="00796878">
        <w:rPr>
          <w:rFonts w:cstheme="minorHAnsi"/>
        </w:rPr>
        <w:t xml:space="preserve"> allowing </w:t>
      </w:r>
      <w:r w:rsidR="00474A6C">
        <w:rPr>
          <w:rFonts w:cstheme="minorHAnsi"/>
        </w:rPr>
        <w:t xml:space="preserve">the focus to be </w:t>
      </w:r>
      <w:r w:rsidR="004E4C49">
        <w:rPr>
          <w:rFonts w:cstheme="minorHAnsi"/>
        </w:rPr>
        <w:t>o</w:t>
      </w:r>
      <w:r w:rsidR="00474A6C">
        <w:rPr>
          <w:rFonts w:cstheme="minorHAnsi"/>
        </w:rPr>
        <w:t>n the story</w:t>
      </w:r>
      <w:r w:rsidR="004E4C49">
        <w:rPr>
          <w:rFonts w:cstheme="minorHAnsi"/>
        </w:rPr>
        <w:t xml:space="preserve">; this enabled the </w:t>
      </w:r>
      <w:r w:rsidR="00730BA5">
        <w:rPr>
          <w:rFonts w:cstheme="minorHAnsi"/>
        </w:rPr>
        <w:t xml:space="preserve">scenes </w:t>
      </w:r>
      <w:r w:rsidR="004E4C49">
        <w:rPr>
          <w:rFonts w:cstheme="minorHAnsi"/>
        </w:rPr>
        <w:t xml:space="preserve">to come </w:t>
      </w:r>
      <w:r w:rsidR="00730BA5">
        <w:rPr>
          <w:rFonts w:cstheme="minorHAnsi"/>
        </w:rPr>
        <w:t>aliv</w:t>
      </w:r>
      <w:r w:rsidR="00021793">
        <w:rPr>
          <w:rFonts w:cstheme="minorHAnsi"/>
        </w:rPr>
        <w:t>e and provided the support</w:t>
      </w:r>
      <w:r w:rsidR="00936435">
        <w:rPr>
          <w:rFonts w:cstheme="minorHAnsi"/>
        </w:rPr>
        <w:t xml:space="preserve">ive and </w:t>
      </w:r>
      <w:r w:rsidR="00C870DF">
        <w:rPr>
          <w:rFonts w:cstheme="minorHAnsi"/>
        </w:rPr>
        <w:t>active</w:t>
      </w:r>
      <w:r w:rsidR="00936435">
        <w:rPr>
          <w:rFonts w:cstheme="minorHAnsi"/>
        </w:rPr>
        <w:t xml:space="preserve"> environment</w:t>
      </w:r>
      <w:r w:rsidR="00021793">
        <w:rPr>
          <w:rFonts w:cstheme="minorHAnsi"/>
        </w:rPr>
        <w:t xml:space="preserve"> for main </w:t>
      </w:r>
      <w:r w:rsidR="000B7E49">
        <w:rPr>
          <w:rFonts w:cstheme="minorHAnsi"/>
        </w:rPr>
        <w:t>actors</w:t>
      </w:r>
      <w:r w:rsidR="00D04B2D">
        <w:rPr>
          <w:rFonts w:cstheme="minorHAnsi"/>
        </w:rPr>
        <w:t xml:space="preserve"> to interact with</w:t>
      </w:r>
      <w:r w:rsidR="000B7E49">
        <w:rPr>
          <w:rFonts w:cstheme="minorHAnsi"/>
        </w:rPr>
        <w:t>.</w:t>
      </w:r>
      <w:r w:rsidR="004E4C49">
        <w:rPr>
          <w:rFonts w:cstheme="minorHAnsi"/>
        </w:rPr>
        <w:t xml:space="preserve"> Through research I broadened my knowledge of the types of people </w:t>
      </w:r>
      <w:r w:rsidR="00F40E3B">
        <w:rPr>
          <w:rFonts w:cstheme="minorHAnsi"/>
        </w:rPr>
        <w:t xml:space="preserve">found in the </w:t>
      </w:r>
      <w:r w:rsidR="002F0B2A">
        <w:rPr>
          <w:rFonts w:cstheme="minorHAnsi"/>
        </w:rPr>
        <w:t>Victorian</w:t>
      </w:r>
      <w:r w:rsidR="004E4C49">
        <w:rPr>
          <w:rFonts w:cstheme="minorHAnsi"/>
        </w:rPr>
        <w:t xml:space="preserve"> era, so I ha</w:t>
      </w:r>
      <w:r w:rsidR="0022021B">
        <w:rPr>
          <w:rFonts w:cstheme="minorHAnsi"/>
        </w:rPr>
        <w:t>d</w:t>
      </w:r>
      <w:r w:rsidR="004E4C49">
        <w:rPr>
          <w:rFonts w:cstheme="minorHAnsi"/>
        </w:rPr>
        <w:t xml:space="preserve"> a clear understanding of what the director</w:t>
      </w:r>
      <w:r w:rsidR="00D85B01">
        <w:rPr>
          <w:rFonts w:cstheme="minorHAnsi"/>
        </w:rPr>
        <w:t xml:space="preserve"> </w:t>
      </w:r>
      <w:r w:rsidR="004E4C49">
        <w:rPr>
          <w:rFonts w:cstheme="minorHAnsi"/>
        </w:rPr>
        <w:t>might want</w:t>
      </w:r>
      <w:r w:rsidR="00F40E3B">
        <w:rPr>
          <w:rFonts w:cstheme="minorHAnsi"/>
        </w:rPr>
        <w:t>, to</w:t>
      </w:r>
      <w:r w:rsidR="0022021B">
        <w:rPr>
          <w:rFonts w:cstheme="minorHAnsi"/>
        </w:rPr>
        <w:t xml:space="preserve"> help </w:t>
      </w:r>
      <w:r w:rsidR="0038646E">
        <w:rPr>
          <w:rFonts w:cstheme="minorHAnsi"/>
        </w:rPr>
        <w:t xml:space="preserve">in </w:t>
      </w:r>
      <w:r w:rsidR="0022021B">
        <w:rPr>
          <w:rFonts w:cstheme="minorHAnsi"/>
        </w:rPr>
        <w:t>the realisation</w:t>
      </w:r>
      <w:r w:rsidR="004E4C49">
        <w:rPr>
          <w:rFonts w:cstheme="minorHAnsi"/>
        </w:rPr>
        <w:t xml:space="preserve"> </w:t>
      </w:r>
      <w:r w:rsidR="00C02FC2">
        <w:rPr>
          <w:rFonts w:cstheme="minorHAnsi"/>
        </w:rPr>
        <w:t xml:space="preserve">of </w:t>
      </w:r>
      <w:r w:rsidR="004E4C49">
        <w:rPr>
          <w:rFonts w:cstheme="minorHAnsi"/>
        </w:rPr>
        <w:t>her vision</w:t>
      </w:r>
      <w:r w:rsidR="00474142">
        <w:rPr>
          <w:rFonts w:cstheme="minorHAnsi"/>
        </w:rPr>
        <w:t xml:space="preserve"> while also staying true to the</w:t>
      </w:r>
      <w:r w:rsidR="00CA2C17">
        <w:rPr>
          <w:rFonts w:cstheme="minorHAnsi"/>
        </w:rPr>
        <w:t xml:space="preserve"> era</w:t>
      </w:r>
      <w:r w:rsidR="00474142">
        <w:rPr>
          <w:rFonts w:cstheme="minorHAnsi"/>
        </w:rPr>
        <w:t xml:space="preserve">. </w:t>
      </w:r>
      <w:r w:rsidR="00D85B01">
        <w:rPr>
          <w:rFonts w:cstheme="minorHAnsi"/>
        </w:rPr>
        <w:t xml:space="preserve"> </w:t>
      </w:r>
    </w:p>
    <w:p w:rsidR="00001672" w:rsidRPr="00796878" w:rsidRDefault="004E4C49" w:rsidP="002638F4">
      <w:pPr>
        <w:shd w:val="clear" w:color="auto" w:fill="FFFFFF"/>
        <w:rPr>
          <w:rFonts w:cstheme="minorHAnsi"/>
        </w:rPr>
      </w:pPr>
      <w:r>
        <w:rPr>
          <w:rFonts w:cstheme="minorHAnsi"/>
        </w:rPr>
        <w:t>Our d</w:t>
      </w:r>
      <w:r w:rsidR="004A1816" w:rsidRPr="00796878">
        <w:rPr>
          <w:rFonts w:cstheme="minorHAnsi"/>
        </w:rPr>
        <w:t xml:space="preserve">irector </w:t>
      </w:r>
      <w:r>
        <w:rPr>
          <w:rFonts w:cstheme="minorHAnsi"/>
        </w:rPr>
        <w:t>aimed</w:t>
      </w:r>
      <w:r w:rsidR="00303024" w:rsidRPr="00796878">
        <w:rPr>
          <w:rFonts w:cstheme="minorHAnsi"/>
        </w:rPr>
        <w:t xml:space="preserve"> for </w:t>
      </w:r>
      <w:r>
        <w:rPr>
          <w:rFonts w:cstheme="minorHAnsi"/>
        </w:rPr>
        <w:t xml:space="preserve">a piece </w:t>
      </w:r>
      <w:r w:rsidR="00303024" w:rsidRPr="00796878">
        <w:rPr>
          <w:rFonts w:cstheme="minorHAnsi"/>
        </w:rPr>
        <w:t>that is</w:t>
      </w:r>
      <w:r w:rsidR="007B418E">
        <w:rPr>
          <w:rFonts w:cstheme="minorHAnsi"/>
        </w:rPr>
        <w:t xml:space="preserve"> naturalistic and </w:t>
      </w:r>
      <w:r w:rsidR="005A2B78" w:rsidRPr="00796878">
        <w:rPr>
          <w:rFonts w:cstheme="minorHAnsi"/>
        </w:rPr>
        <w:t>romantic</w:t>
      </w:r>
      <w:r w:rsidR="00F40E3B">
        <w:rPr>
          <w:rFonts w:cstheme="minorHAnsi"/>
        </w:rPr>
        <w:t xml:space="preserve"> and to avoid a piece that would appear </w:t>
      </w:r>
      <w:r w:rsidR="007B418E" w:rsidRPr="00A230E0">
        <w:rPr>
          <w:rFonts w:cstheme="minorHAnsi"/>
          <w:i/>
          <w:sz w:val="20"/>
        </w:rPr>
        <w:t xml:space="preserve">“Too </w:t>
      </w:r>
      <w:r w:rsidR="001630CD" w:rsidRPr="00A230E0">
        <w:rPr>
          <w:rFonts w:cstheme="minorHAnsi"/>
          <w:i/>
          <w:sz w:val="20"/>
        </w:rPr>
        <w:t>contemporary</w:t>
      </w:r>
      <w:r w:rsidR="007B418E" w:rsidRPr="00A230E0">
        <w:rPr>
          <w:rFonts w:cstheme="minorHAnsi"/>
          <w:i/>
          <w:sz w:val="20"/>
        </w:rPr>
        <w:t>”</w:t>
      </w:r>
      <w:r w:rsidR="00A230E0">
        <w:rPr>
          <w:rFonts w:cstheme="minorHAnsi"/>
          <w:i/>
          <w:sz w:val="20"/>
        </w:rPr>
        <w:t xml:space="preserve"> </w:t>
      </w:r>
      <w:r w:rsidR="002E5FA2">
        <w:rPr>
          <w:rStyle w:val="Alaviitteenviite"/>
          <w:rFonts w:cstheme="minorHAnsi"/>
        </w:rPr>
        <w:footnoteReference w:id="1"/>
      </w:r>
      <w:r w:rsidR="00A230E0">
        <w:rPr>
          <w:rFonts w:cstheme="minorHAnsi"/>
          <w:i/>
          <w:sz w:val="20"/>
        </w:rPr>
        <w:t xml:space="preserve"> </w:t>
      </w:r>
      <w:r w:rsidR="007B418E">
        <w:rPr>
          <w:rFonts w:cstheme="minorHAnsi"/>
        </w:rPr>
        <w:t xml:space="preserve">. </w:t>
      </w:r>
      <w:r w:rsidR="00413FA2">
        <w:rPr>
          <w:rFonts w:cstheme="minorHAnsi"/>
        </w:rPr>
        <w:t xml:space="preserve">She </w:t>
      </w:r>
      <w:r w:rsidR="001630CD" w:rsidRPr="00796878">
        <w:rPr>
          <w:rFonts w:cstheme="minorHAnsi"/>
        </w:rPr>
        <w:t>wanted</w:t>
      </w:r>
      <w:r w:rsidR="007C7C7F" w:rsidRPr="00796878">
        <w:rPr>
          <w:rFonts w:cstheme="minorHAnsi"/>
        </w:rPr>
        <w:t xml:space="preserve"> to achieve a very </w:t>
      </w:r>
      <w:r>
        <w:rPr>
          <w:rFonts w:cstheme="minorHAnsi"/>
        </w:rPr>
        <w:t xml:space="preserve">film-like </w:t>
      </w:r>
      <w:r w:rsidR="00F40E3B">
        <w:rPr>
          <w:rFonts w:cstheme="minorHAnsi"/>
        </w:rPr>
        <w:t>quality</w:t>
      </w:r>
      <w:r w:rsidR="004A1816" w:rsidRPr="00796878">
        <w:rPr>
          <w:rFonts w:cstheme="minorHAnsi"/>
        </w:rPr>
        <w:t xml:space="preserve">, </w:t>
      </w:r>
      <w:r w:rsidR="007C7C7F" w:rsidRPr="00796878">
        <w:rPr>
          <w:rFonts w:cstheme="minorHAnsi"/>
        </w:rPr>
        <w:t>which in turn required natural</w:t>
      </w:r>
      <w:r w:rsidR="00F72C75" w:rsidRPr="00796878">
        <w:rPr>
          <w:rFonts w:cstheme="minorHAnsi"/>
        </w:rPr>
        <w:t>, story-driven performances</w:t>
      </w:r>
      <w:r w:rsidR="008B431D" w:rsidRPr="00796878">
        <w:rPr>
          <w:rFonts w:cstheme="minorHAnsi"/>
        </w:rPr>
        <w:t xml:space="preserve"> </w:t>
      </w:r>
      <w:r w:rsidR="007C7C7F" w:rsidRPr="00796878">
        <w:rPr>
          <w:rFonts w:cstheme="minorHAnsi"/>
        </w:rPr>
        <w:t>from the main actors. T</w:t>
      </w:r>
      <w:r w:rsidR="00A01AFE" w:rsidRPr="00796878">
        <w:rPr>
          <w:rFonts w:cstheme="minorHAnsi"/>
        </w:rPr>
        <w:t>he</w:t>
      </w:r>
      <w:r w:rsidR="00ED0EFF" w:rsidRPr="00796878">
        <w:rPr>
          <w:rFonts w:cstheme="minorHAnsi"/>
        </w:rPr>
        <w:t xml:space="preserve"> supporting roles</w:t>
      </w:r>
      <w:r w:rsidR="008B431D" w:rsidRPr="00796878">
        <w:rPr>
          <w:rFonts w:cstheme="minorHAnsi"/>
        </w:rPr>
        <w:t xml:space="preserve">, </w:t>
      </w:r>
      <w:r w:rsidR="004A1816" w:rsidRPr="00796878">
        <w:rPr>
          <w:rFonts w:cstheme="minorHAnsi"/>
        </w:rPr>
        <w:t>Lawyer Banks</w:t>
      </w:r>
      <w:r w:rsidR="008B431D" w:rsidRPr="00796878">
        <w:rPr>
          <w:rFonts w:cstheme="minorHAnsi"/>
        </w:rPr>
        <w:t xml:space="preserve"> included,</w:t>
      </w:r>
      <w:r w:rsidR="00887CF7" w:rsidRPr="00796878">
        <w:rPr>
          <w:rFonts w:cstheme="minorHAnsi"/>
        </w:rPr>
        <w:t xml:space="preserve"> </w:t>
      </w:r>
      <w:r w:rsidR="00DD569B">
        <w:rPr>
          <w:rFonts w:cstheme="minorHAnsi"/>
        </w:rPr>
        <w:t xml:space="preserve">required </w:t>
      </w:r>
      <w:r w:rsidR="00887CF7" w:rsidRPr="00796878">
        <w:rPr>
          <w:rFonts w:cstheme="minorHAnsi"/>
        </w:rPr>
        <w:t>more</w:t>
      </w:r>
      <w:r w:rsidR="00ED0EFF" w:rsidRPr="00796878">
        <w:rPr>
          <w:rFonts w:cstheme="minorHAnsi"/>
        </w:rPr>
        <w:t xml:space="preserve"> heightened</w:t>
      </w:r>
      <w:r w:rsidR="00887CF7" w:rsidRPr="00796878">
        <w:rPr>
          <w:rFonts w:cstheme="minorHAnsi"/>
        </w:rPr>
        <w:t xml:space="preserve"> acting</w:t>
      </w:r>
      <w:r w:rsidR="006734F9">
        <w:rPr>
          <w:rFonts w:cstheme="minorHAnsi"/>
        </w:rPr>
        <w:t xml:space="preserve"> </w:t>
      </w:r>
      <w:r w:rsidR="00FE4BE5" w:rsidRPr="00796878">
        <w:rPr>
          <w:rFonts w:cstheme="minorHAnsi"/>
        </w:rPr>
        <w:t xml:space="preserve">to </w:t>
      </w:r>
      <w:r w:rsidR="007C7C7F" w:rsidRPr="00796878">
        <w:rPr>
          <w:rFonts w:cstheme="minorHAnsi"/>
        </w:rPr>
        <w:t xml:space="preserve">energize </w:t>
      </w:r>
      <w:r w:rsidR="004A1816" w:rsidRPr="00796878">
        <w:rPr>
          <w:rFonts w:cstheme="minorHAnsi"/>
        </w:rPr>
        <w:t xml:space="preserve">the </w:t>
      </w:r>
      <w:r w:rsidR="007C7C7F" w:rsidRPr="00796878">
        <w:rPr>
          <w:rFonts w:cstheme="minorHAnsi"/>
        </w:rPr>
        <w:t>scenes</w:t>
      </w:r>
      <w:r w:rsidR="0098539A" w:rsidRPr="00796878">
        <w:rPr>
          <w:rFonts w:cstheme="minorHAnsi"/>
        </w:rPr>
        <w:t xml:space="preserve"> and to </w:t>
      </w:r>
      <w:r w:rsidR="00C82F3E">
        <w:rPr>
          <w:rFonts w:cstheme="minorHAnsi"/>
        </w:rPr>
        <w:t>highlight the main characters</w:t>
      </w:r>
      <w:r w:rsidR="00B76CB7">
        <w:rPr>
          <w:rFonts w:cstheme="minorHAnsi"/>
        </w:rPr>
        <w:t>,</w:t>
      </w:r>
      <w:r w:rsidR="00326FD8">
        <w:rPr>
          <w:rFonts w:cstheme="minorHAnsi"/>
        </w:rPr>
        <w:t xml:space="preserve"> as o</w:t>
      </w:r>
      <w:r w:rsidR="006A59B4" w:rsidRPr="00796878">
        <w:rPr>
          <w:rFonts w:cstheme="minorHAnsi"/>
        </w:rPr>
        <w:t>ur director chose to</w:t>
      </w:r>
      <w:r w:rsidR="00F40E3B">
        <w:rPr>
          <w:rFonts w:cstheme="minorHAnsi"/>
        </w:rPr>
        <w:t xml:space="preserve"> </w:t>
      </w:r>
      <w:r>
        <w:rPr>
          <w:rFonts w:cstheme="minorHAnsi"/>
        </w:rPr>
        <w:t>emphasise</w:t>
      </w:r>
      <w:r w:rsidR="006A59B4" w:rsidRPr="00796878">
        <w:rPr>
          <w:rFonts w:cstheme="minorHAnsi"/>
        </w:rPr>
        <w:t xml:space="preserve"> </w:t>
      </w:r>
      <w:r w:rsidR="002467C4">
        <w:rPr>
          <w:rFonts w:cstheme="minorHAnsi"/>
        </w:rPr>
        <w:t xml:space="preserve">the </w:t>
      </w:r>
      <w:r>
        <w:rPr>
          <w:rFonts w:cstheme="minorHAnsi"/>
        </w:rPr>
        <w:t>telling of the story and the journey</w:t>
      </w:r>
      <w:r w:rsidR="00F40E3B">
        <w:rPr>
          <w:rFonts w:cstheme="minorHAnsi"/>
        </w:rPr>
        <w:t>s</w:t>
      </w:r>
      <w:r>
        <w:rPr>
          <w:rFonts w:cstheme="minorHAnsi"/>
        </w:rPr>
        <w:t xml:space="preserve"> of the </w:t>
      </w:r>
      <w:r w:rsidR="00033581">
        <w:rPr>
          <w:rFonts w:cstheme="minorHAnsi"/>
        </w:rPr>
        <w:t xml:space="preserve">main </w:t>
      </w:r>
      <w:r>
        <w:rPr>
          <w:rFonts w:cstheme="minorHAnsi"/>
        </w:rPr>
        <w:t>characters</w:t>
      </w:r>
      <w:r w:rsidR="002467C4">
        <w:rPr>
          <w:rFonts w:cstheme="minorHAnsi"/>
        </w:rPr>
        <w:t xml:space="preserve">. </w:t>
      </w:r>
      <w:r>
        <w:rPr>
          <w:rFonts w:cstheme="minorHAnsi"/>
        </w:rPr>
        <w:t xml:space="preserve">As a </w:t>
      </w:r>
      <w:r w:rsidR="0022021B">
        <w:rPr>
          <w:rFonts w:cstheme="minorHAnsi"/>
        </w:rPr>
        <w:t>result,</w:t>
      </w:r>
      <w:r>
        <w:rPr>
          <w:rFonts w:cstheme="minorHAnsi"/>
        </w:rPr>
        <w:t xml:space="preserve"> when I approached the role of</w:t>
      </w:r>
      <w:r w:rsidR="006734F9">
        <w:rPr>
          <w:rFonts w:cstheme="minorHAnsi"/>
        </w:rPr>
        <w:t xml:space="preserve"> Lawyer Banks, I </w:t>
      </w:r>
      <w:r>
        <w:rPr>
          <w:rFonts w:cstheme="minorHAnsi"/>
        </w:rPr>
        <w:t>focused on the story</w:t>
      </w:r>
      <w:r w:rsidR="00D139DF">
        <w:rPr>
          <w:rFonts w:cstheme="minorHAnsi"/>
        </w:rPr>
        <w:t xml:space="preserve"> and </w:t>
      </w:r>
      <w:r w:rsidR="0066220B">
        <w:rPr>
          <w:rFonts w:cstheme="minorHAnsi"/>
        </w:rPr>
        <w:t xml:space="preserve">the </w:t>
      </w:r>
      <w:r w:rsidR="00337B73">
        <w:rPr>
          <w:rFonts w:cstheme="minorHAnsi"/>
        </w:rPr>
        <w:t>requirements</w:t>
      </w:r>
      <w:r w:rsidR="00BC61C7">
        <w:rPr>
          <w:rFonts w:cstheme="minorHAnsi"/>
        </w:rPr>
        <w:t xml:space="preserve"> </w:t>
      </w:r>
      <w:r w:rsidR="00AD2884">
        <w:rPr>
          <w:rFonts w:cstheme="minorHAnsi"/>
        </w:rPr>
        <w:t>m</w:t>
      </w:r>
      <w:r w:rsidR="00BC61C7">
        <w:rPr>
          <w:rFonts w:cstheme="minorHAnsi"/>
        </w:rPr>
        <w:t>y role</w:t>
      </w:r>
      <w:r w:rsidR="00D139DF">
        <w:rPr>
          <w:rFonts w:cstheme="minorHAnsi"/>
        </w:rPr>
        <w:t xml:space="preserve"> had</w:t>
      </w:r>
      <w:r w:rsidR="00BC61C7">
        <w:rPr>
          <w:rFonts w:cstheme="minorHAnsi"/>
        </w:rPr>
        <w:t>;</w:t>
      </w:r>
      <w:r w:rsidR="00517946">
        <w:rPr>
          <w:rFonts w:cstheme="minorHAnsi"/>
        </w:rPr>
        <w:t xml:space="preserve"> </w:t>
      </w:r>
      <w:r w:rsidR="00BC61C7">
        <w:rPr>
          <w:rFonts w:cstheme="minorHAnsi"/>
        </w:rPr>
        <w:t>provid</w:t>
      </w:r>
      <w:r w:rsidR="00651354">
        <w:rPr>
          <w:rFonts w:cstheme="minorHAnsi"/>
        </w:rPr>
        <w:t>ing</w:t>
      </w:r>
      <w:r w:rsidR="00BC61C7">
        <w:rPr>
          <w:rFonts w:cstheme="minorHAnsi"/>
        </w:rPr>
        <w:t xml:space="preserve"> information</w:t>
      </w:r>
      <w:r w:rsidR="00651354">
        <w:rPr>
          <w:rFonts w:cstheme="minorHAnsi"/>
        </w:rPr>
        <w:t xml:space="preserve"> and moving the plot along</w:t>
      </w:r>
      <w:r w:rsidR="00033581">
        <w:rPr>
          <w:rFonts w:cstheme="minorHAnsi"/>
        </w:rPr>
        <w:t xml:space="preserve">. </w:t>
      </w:r>
      <w:r w:rsidR="00182D02">
        <w:rPr>
          <w:rFonts w:cstheme="minorHAnsi"/>
        </w:rPr>
        <w:t>T</w:t>
      </w:r>
      <w:r w:rsidR="00816D0A">
        <w:rPr>
          <w:rFonts w:cstheme="minorHAnsi"/>
        </w:rPr>
        <w:t>o accommodate my director’s vision</w:t>
      </w:r>
      <w:r w:rsidR="001768A4">
        <w:rPr>
          <w:rFonts w:cstheme="minorHAnsi"/>
        </w:rPr>
        <w:t>,</w:t>
      </w:r>
      <w:r w:rsidR="00F216EC">
        <w:rPr>
          <w:rFonts w:cstheme="minorHAnsi"/>
        </w:rPr>
        <w:t xml:space="preserve"> </w:t>
      </w:r>
      <w:r w:rsidR="00A25983">
        <w:rPr>
          <w:rFonts w:cstheme="minorHAnsi"/>
        </w:rPr>
        <w:t>I made</w:t>
      </w:r>
      <w:r w:rsidR="004C20D0">
        <w:rPr>
          <w:rFonts w:cstheme="minorHAnsi"/>
        </w:rPr>
        <w:t xml:space="preserve"> </w:t>
      </w:r>
      <w:r w:rsidR="00D07EB8">
        <w:rPr>
          <w:rFonts w:cstheme="minorHAnsi"/>
        </w:rPr>
        <w:t>Lawyer Banks</w:t>
      </w:r>
      <w:r w:rsidR="006734F9">
        <w:rPr>
          <w:rFonts w:cstheme="minorHAnsi"/>
        </w:rPr>
        <w:t xml:space="preserve"> </w:t>
      </w:r>
      <w:r w:rsidR="00217A4D">
        <w:rPr>
          <w:rFonts w:cstheme="minorHAnsi"/>
        </w:rPr>
        <w:t>more heightened</w:t>
      </w:r>
      <w:r w:rsidR="000C1144">
        <w:rPr>
          <w:rFonts w:cstheme="minorHAnsi"/>
        </w:rPr>
        <w:t xml:space="preserve"> and</w:t>
      </w:r>
      <w:r w:rsidR="00217A4D">
        <w:rPr>
          <w:rFonts w:cstheme="minorHAnsi"/>
        </w:rPr>
        <w:t xml:space="preserve"> </w:t>
      </w:r>
      <w:r w:rsidR="000C1144">
        <w:rPr>
          <w:rFonts w:cstheme="minorHAnsi"/>
        </w:rPr>
        <w:t xml:space="preserve">the scene more </w:t>
      </w:r>
      <w:r w:rsidR="006734F9">
        <w:rPr>
          <w:rFonts w:cstheme="minorHAnsi"/>
        </w:rPr>
        <w:t>light</w:t>
      </w:r>
      <w:r w:rsidR="004C20D0">
        <w:rPr>
          <w:rFonts w:cstheme="minorHAnsi"/>
        </w:rPr>
        <w:t xml:space="preserve"> and funny</w:t>
      </w:r>
      <w:r w:rsidR="00816D0A">
        <w:rPr>
          <w:rFonts w:cstheme="minorHAnsi"/>
        </w:rPr>
        <w:t xml:space="preserve">. </w:t>
      </w:r>
      <w:r w:rsidR="00C15942">
        <w:rPr>
          <w:rFonts w:cstheme="minorHAnsi"/>
        </w:rPr>
        <w:t xml:space="preserve">This </w:t>
      </w:r>
      <w:r w:rsidR="0022021B">
        <w:rPr>
          <w:rFonts w:cstheme="minorHAnsi"/>
        </w:rPr>
        <w:t>allowed us to create</w:t>
      </w:r>
      <w:r w:rsidR="005C4C4D" w:rsidRPr="00796878">
        <w:rPr>
          <w:rFonts w:cstheme="minorHAnsi"/>
        </w:rPr>
        <w:t xml:space="preserve"> </w:t>
      </w:r>
      <w:r w:rsidR="00DD569B">
        <w:rPr>
          <w:rFonts w:cstheme="minorHAnsi"/>
        </w:rPr>
        <w:t>much-needed</w:t>
      </w:r>
      <w:r w:rsidR="00C15942">
        <w:rPr>
          <w:rFonts w:cstheme="minorHAnsi"/>
        </w:rPr>
        <w:t xml:space="preserve"> </w:t>
      </w:r>
      <w:r w:rsidR="005C4C4D" w:rsidRPr="00796878">
        <w:rPr>
          <w:rFonts w:cstheme="minorHAnsi"/>
        </w:rPr>
        <w:t xml:space="preserve">contrast </w:t>
      </w:r>
      <w:r w:rsidR="00863E2E">
        <w:rPr>
          <w:rFonts w:cstheme="minorHAnsi"/>
        </w:rPr>
        <w:t>for</w:t>
      </w:r>
      <w:r w:rsidR="00001672" w:rsidRPr="00796878">
        <w:rPr>
          <w:rFonts w:cstheme="minorHAnsi"/>
        </w:rPr>
        <w:t xml:space="preserve"> the following scene</w:t>
      </w:r>
      <w:r w:rsidR="005C4C4D" w:rsidRPr="00796878">
        <w:rPr>
          <w:rFonts w:cstheme="minorHAnsi"/>
        </w:rPr>
        <w:t xml:space="preserve"> </w:t>
      </w:r>
      <w:r w:rsidR="002424C1" w:rsidRPr="00796878">
        <w:rPr>
          <w:rFonts w:cstheme="minorHAnsi"/>
        </w:rPr>
        <w:t>where Oak loses his ewes</w:t>
      </w:r>
      <w:r w:rsidR="004C20D0">
        <w:rPr>
          <w:rFonts w:cstheme="minorHAnsi"/>
        </w:rPr>
        <w:t>.</w:t>
      </w:r>
      <w:r w:rsidR="00A431FB">
        <w:rPr>
          <w:rFonts w:cstheme="minorHAnsi"/>
        </w:rPr>
        <w:t xml:space="preserve"> </w:t>
      </w:r>
      <w:r w:rsidR="00863E2E">
        <w:rPr>
          <w:rFonts w:cstheme="minorHAnsi"/>
        </w:rPr>
        <w:t>Working in-depth and taking on notes from the director throughout the process has allowed me to create a well-rounded and believable character</w:t>
      </w:r>
      <w:r w:rsidR="007940E8">
        <w:rPr>
          <w:rFonts w:cstheme="minorHAnsi"/>
        </w:rPr>
        <w:t>, therefore even though it is a small scene</w:t>
      </w:r>
      <w:r w:rsidR="001768A4">
        <w:rPr>
          <w:rFonts w:cstheme="minorHAnsi"/>
        </w:rPr>
        <w:t>,</w:t>
      </w:r>
      <w:r w:rsidR="007940E8">
        <w:rPr>
          <w:rFonts w:cstheme="minorHAnsi"/>
        </w:rPr>
        <w:t xml:space="preserve"> it is not surface deep and adds to the journey of the play. </w:t>
      </w:r>
    </w:p>
    <w:p w:rsidR="00644212" w:rsidRDefault="00F03B45" w:rsidP="002638F4">
      <w:pPr>
        <w:shd w:val="clear" w:color="auto" w:fill="FFFFFF"/>
        <w:rPr>
          <w:rFonts w:cstheme="minorHAnsi"/>
        </w:rPr>
      </w:pPr>
      <w:r>
        <w:rPr>
          <w:rFonts w:cstheme="minorHAnsi"/>
        </w:rPr>
        <w:t xml:space="preserve">Despite </w:t>
      </w:r>
      <w:r w:rsidR="00F20DA8">
        <w:rPr>
          <w:rFonts w:cstheme="minorHAnsi"/>
        </w:rPr>
        <w:t xml:space="preserve">the </w:t>
      </w:r>
      <w:r>
        <w:rPr>
          <w:rFonts w:cstheme="minorHAnsi"/>
        </w:rPr>
        <w:t>piece being natural</w:t>
      </w:r>
      <w:r w:rsidR="00CC7ADC">
        <w:rPr>
          <w:rFonts w:cstheme="minorHAnsi"/>
        </w:rPr>
        <w:t>istic</w:t>
      </w:r>
      <w:r>
        <w:rPr>
          <w:rFonts w:cstheme="minorHAnsi"/>
        </w:rPr>
        <w:t xml:space="preserve">, </w:t>
      </w:r>
      <w:r w:rsidR="0022021B">
        <w:rPr>
          <w:rFonts w:cstheme="minorHAnsi"/>
        </w:rPr>
        <w:t xml:space="preserve">the </w:t>
      </w:r>
      <w:r>
        <w:rPr>
          <w:rFonts w:cstheme="minorHAnsi"/>
        </w:rPr>
        <w:t xml:space="preserve">director wanted it to have stylised </w:t>
      </w:r>
      <w:r w:rsidR="00CC147F">
        <w:rPr>
          <w:rFonts w:cstheme="minorHAnsi"/>
        </w:rPr>
        <w:t xml:space="preserve">movement </w:t>
      </w:r>
      <w:r>
        <w:rPr>
          <w:rFonts w:cstheme="minorHAnsi"/>
        </w:rPr>
        <w:t>sections</w:t>
      </w:r>
      <w:r w:rsidR="009C319E">
        <w:rPr>
          <w:rFonts w:cstheme="minorHAnsi"/>
        </w:rPr>
        <w:t xml:space="preserve"> which would support the story</w:t>
      </w:r>
      <w:r w:rsidR="00CC147F">
        <w:rPr>
          <w:rFonts w:cstheme="minorHAnsi"/>
        </w:rPr>
        <w:t>.</w:t>
      </w:r>
      <w:r w:rsidR="00D07F46">
        <w:rPr>
          <w:rFonts w:cstheme="minorHAnsi"/>
        </w:rPr>
        <w:t xml:space="preserve"> </w:t>
      </w:r>
      <w:r w:rsidR="00312D94">
        <w:rPr>
          <w:rFonts w:cstheme="minorHAnsi"/>
        </w:rPr>
        <w:t>With</w:t>
      </w:r>
      <w:r w:rsidR="004D49F7">
        <w:rPr>
          <w:rFonts w:cstheme="minorHAnsi"/>
        </w:rPr>
        <w:t xml:space="preserve"> the help of our movement director I </w:t>
      </w:r>
      <w:r w:rsidR="00312D94">
        <w:rPr>
          <w:rFonts w:cstheme="minorHAnsi"/>
        </w:rPr>
        <w:t>explored and found</w:t>
      </w:r>
      <w:r w:rsidR="00651354">
        <w:rPr>
          <w:rFonts w:cstheme="minorHAnsi"/>
        </w:rPr>
        <w:t xml:space="preserve"> the</w:t>
      </w:r>
      <w:r w:rsidR="00312D94">
        <w:rPr>
          <w:rFonts w:cstheme="minorHAnsi"/>
        </w:rPr>
        <w:t xml:space="preserve"> right level of tension in my movements to show</w:t>
      </w:r>
      <w:r w:rsidR="00B56670">
        <w:rPr>
          <w:rFonts w:cstheme="minorHAnsi"/>
        </w:rPr>
        <w:t xml:space="preserve"> </w:t>
      </w:r>
      <w:r w:rsidR="009E5669">
        <w:rPr>
          <w:rFonts w:cstheme="minorHAnsi"/>
        </w:rPr>
        <w:t xml:space="preserve">the </w:t>
      </w:r>
      <w:r w:rsidR="0078699C">
        <w:rPr>
          <w:rFonts w:cstheme="minorHAnsi"/>
        </w:rPr>
        <w:t>strength and the physicality that was required from these hard-working people</w:t>
      </w:r>
      <w:r w:rsidR="00312D94">
        <w:rPr>
          <w:rFonts w:cstheme="minorHAnsi"/>
        </w:rPr>
        <w:t xml:space="preserve">, </w:t>
      </w:r>
      <w:r w:rsidR="008D12D7">
        <w:rPr>
          <w:rFonts w:cstheme="minorHAnsi"/>
        </w:rPr>
        <w:t>helping to create</w:t>
      </w:r>
      <w:r w:rsidR="00312D94">
        <w:rPr>
          <w:rFonts w:cstheme="minorHAnsi"/>
        </w:rPr>
        <w:t xml:space="preserve"> stylish </w:t>
      </w:r>
      <w:r w:rsidR="0078699C">
        <w:rPr>
          <w:rFonts w:cstheme="minorHAnsi"/>
        </w:rPr>
        <w:t>yet authentic environment</w:t>
      </w:r>
      <w:r w:rsidR="00312D94">
        <w:rPr>
          <w:rFonts w:cstheme="minorHAnsi"/>
        </w:rPr>
        <w:t xml:space="preserve"> that broaden</w:t>
      </w:r>
      <w:r w:rsidR="00651354">
        <w:rPr>
          <w:rFonts w:cstheme="minorHAnsi"/>
        </w:rPr>
        <w:t>ed</w:t>
      </w:r>
      <w:r w:rsidR="00312D94">
        <w:rPr>
          <w:rFonts w:cstheme="minorHAnsi"/>
        </w:rPr>
        <w:t xml:space="preserve"> the world of the play</w:t>
      </w:r>
      <w:r w:rsidR="00B56670">
        <w:rPr>
          <w:rFonts w:cstheme="minorHAnsi"/>
        </w:rPr>
        <w:t xml:space="preserve">. </w:t>
      </w:r>
      <w:r w:rsidR="009C319E">
        <w:rPr>
          <w:rFonts w:cstheme="minorHAnsi"/>
        </w:rPr>
        <w:t xml:space="preserve">Having two different </w:t>
      </w:r>
      <w:r w:rsidR="009C319E" w:rsidRPr="00796878">
        <w:rPr>
          <w:rFonts w:cstheme="minorHAnsi"/>
        </w:rPr>
        <w:t>cast</w:t>
      </w:r>
      <w:r w:rsidR="009C319E">
        <w:rPr>
          <w:rFonts w:cstheme="minorHAnsi"/>
        </w:rPr>
        <w:t xml:space="preserve">s </w:t>
      </w:r>
      <w:r w:rsidR="0022021B">
        <w:rPr>
          <w:rFonts w:cstheme="minorHAnsi"/>
        </w:rPr>
        <w:t>challenged</w:t>
      </w:r>
      <w:r w:rsidR="009C319E">
        <w:rPr>
          <w:rFonts w:cstheme="minorHAnsi"/>
        </w:rPr>
        <w:t xml:space="preserve"> me to adjust my movements to match each cast</w:t>
      </w:r>
      <w:r w:rsidR="004F30DD">
        <w:rPr>
          <w:rFonts w:cstheme="minorHAnsi"/>
        </w:rPr>
        <w:t xml:space="preserve">, which as well </w:t>
      </w:r>
      <w:r w:rsidR="00520F36">
        <w:rPr>
          <w:rFonts w:cstheme="minorHAnsi"/>
        </w:rPr>
        <w:t xml:space="preserve">helped people behind me to stay in the </w:t>
      </w:r>
      <w:r w:rsidR="00077BF0">
        <w:rPr>
          <w:rFonts w:cstheme="minorHAnsi"/>
        </w:rPr>
        <w:t>rhythm</w:t>
      </w:r>
      <w:r w:rsidR="00520F36">
        <w:rPr>
          <w:rFonts w:cstheme="minorHAnsi"/>
        </w:rPr>
        <w:t xml:space="preserve">. </w:t>
      </w:r>
    </w:p>
    <w:p w:rsidR="00367D11" w:rsidRDefault="00651354" w:rsidP="002638F4">
      <w:pPr>
        <w:shd w:val="clear" w:color="auto" w:fill="FFFFFF"/>
        <w:rPr>
          <w:rFonts w:cstheme="minorHAnsi"/>
        </w:rPr>
      </w:pPr>
      <w:r>
        <w:rPr>
          <w:rFonts w:cstheme="minorHAnsi"/>
        </w:rPr>
        <w:t>The d</w:t>
      </w:r>
      <w:r w:rsidR="004C0B61">
        <w:rPr>
          <w:rFonts w:cstheme="minorHAnsi"/>
        </w:rPr>
        <w:t>irector’s vision</w:t>
      </w:r>
      <w:r w:rsidR="00644212">
        <w:rPr>
          <w:rFonts w:cstheme="minorHAnsi"/>
        </w:rPr>
        <w:t xml:space="preserve"> </w:t>
      </w:r>
      <w:r>
        <w:rPr>
          <w:rFonts w:cstheme="minorHAnsi"/>
        </w:rPr>
        <w:t>required</w:t>
      </w:r>
      <w:r w:rsidR="00644212">
        <w:rPr>
          <w:rFonts w:cstheme="minorHAnsi"/>
        </w:rPr>
        <w:t xml:space="preserve"> fast scene transitions</w:t>
      </w:r>
      <w:r w:rsidR="00C80A04">
        <w:rPr>
          <w:rFonts w:cstheme="minorHAnsi"/>
        </w:rPr>
        <w:t xml:space="preserve"> without black-outs</w:t>
      </w:r>
      <w:r w:rsidR="00A8215C">
        <w:rPr>
          <w:rFonts w:cstheme="minorHAnsi"/>
        </w:rPr>
        <w:t xml:space="preserve">; </w:t>
      </w:r>
      <w:r w:rsidR="00367D11">
        <w:rPr>
          <w:rFonts w:cstheme="minorHAnsi"/>
        </w:rPr>
        <w:t xml:space="preserve">setting </w:t>
      </w:r>
      <w:r w:rsidR="00056321">
        <w:rPr>
          <w:rFonts w:cstheme="minorHAnsi"/>
        </w:rPr>
        <w:t xml:space="preserve">up </w:t>
      </w:r>
      <w:r w:rsidR="00367D11">
        <w:rPr>
          <w:rFonts w:cstheme="minorHAnsi"/>
        </w:rPr>
        <w:t xml:space="preserve">the scenes </w:t>
      </w:r>
      <w:r w:rsidR="00056321">
        <w:rPr>
          <w:rFonts w:cstheme="minorHAnsi"/>
        </w:rPr>
        <w:t xml:space="preserve">with </w:t>
      </w:r>
      <w:r w:rsidR="004C0B61">
        <w:rPr>
          <w:rFonts w:cstheme="minorHAnsi"/>
        </w:rPr>
        <w:t xml:space="preserve">the </w:t>
      </w:r>
      <w:r w:rsidR="00056321">
        <w:rPr>
          <w:rFonts w:cstheme="minorHAnsi"/>
        </w:rPr>
        <w:t xml:space="preserve">props </w:t>
      </w:r>
      <w:r w:rsidR="00367D11">
        <w:rPr>
          <w:rFonts w:cstheme="minorHAnsi"/>
        </w:rPr>
        <w:t xml:space="preserve">had to </w:t>
      </w:r>
      <w:r w:rsidR="00076F69">
        <w:rPr>
          <w:rFonts w:cstheme="minorHAnsi"/>
        </w:rPr>
        <w:t xml:space="preserve">be </w:t>
      </w:r>
      <w:r w:rsidR="00056321">
        <w:rPr>
          <w:rFonts w:cstheme="minorHAnsi"/>
        </w:rPr>
        <w:t>done</w:t>
      </w:r>
      <w:r w:rsidR="00367D11">
        <w:rPr>
          <w:rFonts w:cstheme="minorHAnsi"/>
        </w:rPr>
        <w:t xml:space="preserve"> </w:t>
      </w:r>
      <w:r w:rsidR="004C0B61">
        <w:rPr>
          <w:rFonts w:cstheme="minorHAnsi"/>
        </w:rPr>
        <w:t>at the beginning</w:t>
      </w:r>
      <w:r w:rsidR="00EE2B69">
        <w:rPr>
          <w:rFonts w:cstheme="minorHAnsi"/>
        </w:rPr>
        <w:t xml:space="preserve"> or during</w:t>
      </w:r>
      <w:r w:rsidR="004C0B61">
        <w:rPr>
          <w:rFonts w:cstheme="minorHAnsi"/>
        </w:rPr>
        <w:t xml:space="preserve"> the scenes</w:t>
      </w:r>
      <w:r w:rsidR="00C80A04">
        <w:rPr>
          <w:rFonts w:cstheme="minorHAnsi"/>
        </w:rPr>
        <w:t>.</w:t>
      </w:r>
      <w:r w:rsidR="00644212">
        <w:rPr>
          <w:rFonts w:cstheme="minorHAnsi"/>
        </w:rPr>
        <w:t xml:space="preserve"> </w:t>
      </w:r>
      <w:r w:rsidR="004C0B61">
        <w:rPr>
          <w:rFonts w:cstheme="minorHAnsi"/>
        </w:rPr>
        <w:t xml:space="preserve">It was also common to turn one scene into another; from </w:t>
      </w:r>
      <w:r w:rsidR="00037308">
        <w:rPr>
          <w:rFonts w:cstheme="minorHAnsi"/>
        </w:rPr>
        <w:t xml:space="preserve">the </w:t>
      </w:r>
      <w:r w:rsidR="004C0B61">
        <w:rPr>
          <w:rFonts w:cstheme="minorHAnsi"/>
        </w:rPr>
        <w:t xml:space="preserve">marketplace to </w:t>
      </w:r>
      <w:r w:rsidR="00037308">
        <w:rPr>
          <w:rFonts w:cstheme="minorHAnsi"/>
        </w:rPr>
        <w:t xml:space="preserve">the </w:t>
      </w:r>
      <w:r w:rsidR="004C0B61">
        <w:rPr>
          <w:rFonts w:cstheme="minorHAnsi"/>
        </w:rPr>
        <w:t xml:space="preserve">church, from </w:t>
      </w:r>
      <w:r w:rsidR="00037308">
        <w:rPr>
          <w:rFonts w:cstheme="minorHAnsi"/>
        </w:rPr>
        <w:t xml:space="preserve">the </w:t>
      </w:r>
      <w:r w:rsidR="004C0B61">
        <w:rPr>
          <w:rFonts w:cstheme="minorHAnsi"/>
        </w:rPr>
        <w:t>farm to</w:t>
      </w:r>
      <w:r w:rsidR="00037308">
        <w:rPr>
          <w:rFonts w:cstheme="minorHAnsi"/>
        </w:rPr>
        <w:t xml:space="preserve"> the</w:t>
      </w:r>
      <w:r w:rsidR="004C0B61">
        <w:rPr>
          <w:rFonts w:cstheme="minorHAnsi"/>
        </w:rPr>
        <w:t xml:space="preserve"> harvest feast to the storm</w:t>
      </w:r>
      <w:r w:rsidR="00BF743B">
        <w:rPr>
          <w:rFonts w:cstheme="minorHAnsi"/>
        </w:rPr>
        <w:t>.</w:t>
      </w:r>
      <w:r w:rsidR="00076F69">
        <w:rPr>
          <w:rFonts w:cstheme="minorHAnsi"/>
        </w:rPr>
        <w:t xml:space="preserve"> </w:t>
      </w:r>
      <w:r w:rsidR="00BF743B">
        <w:rPr>
          <w:rFonts w:cstheme="minorHAnsi"/>
        </w:rPr>
        <w:t>I</w:t>
      </w:r>
      <w:r w:rsidR="00644212">
        <w:rPr>
          <w:rFonts w:cstheme="minorHAnsi"/>
        </w:rPr>
        <w:t xml:space="preserve"> </w:t>
      </w:r>
      <w:r w:rsidR="00BF743B">
        <w:rPr>
          <w:rFonts w:cstheme="minorHAnsi"/>
        </w:rPr>
        <w:t>provided help for these transitions</w:t>
      </w:r>
      <w:r w:rsidR="00644212">
        <w:rPr>
          <w:rFonts w:cstheme="minorHAnsi"/>
        </w:rPr>
        <w:t xml:space="preserve"> and worked closely with </w:t>
      </w:r>
      <w:r w:rsidR="00DA5C9A">
        <w:rPr>
          <w:rFonts w:cstheme="minorHAnsi"/>
        </w:rPr>
        <w:t>the</w:t>
      </w:r>
      <w:r w:rsidR="00644212">
        <w:rPr>
          <w:rFonts w:cstheme="minorHAnsi"/>
        </w:rPr>
        <w:t xml:space="preserve"> company and the director to ensure that the transitions</w:t>
      </w:r>
      <w:r w:rsidR="00273031">
        <w:rPr>
          <w:rFonts w:cstheme="minorHAnsi"/>
        </w:rPr>
        <w:t xml:space="preserve">, especially the </w:t>
      </w:r>
      <w:r w:rsidR="005D4BF5">
        <w:rPr>
          <w:rFonts w:cstheme="minorHAnsi"/>
        </w:rPr>
        <w:t>storm</w:t>
      </w:r>
      <w:r w:rsidR="00D90714">
        <w:rPr>
          <w:rFonts w:cstheme="minorHAnsi"/>
        </w:rPr>
        <w:t xml:space="preserve"> sequence</w:t>
      </w:r>
      <w:r w:rsidR="00273031">
        <w:rPr>
          <w:rFonts w:cstheme="minorHAnsi"/>
        </w:rPr>
        <w:t xml:space="preserve">, </w:t>
      </w:r>
      <w:r w:rsidR="00644212">
        <w:rPr>
          <w:rFonts w:cstheme="minorHAnsi"/>
        </w:rPr>
        <w:t>would</w:t>
      </w:r>
      <w:r w:rsidR="00273031">
        <w:rPr>
          <w:rFonts w:cstheme="minorHAnsi"/>
        </w:rPr>
        <w:t xml:space="preserve"> b</w:t>
      </w:r>
      <w:r w:rsidR="00076F69">
        <w:rPr>
          <w:rFonts w:cstheme="minorHAnsi"/>
        </w:rPr>
        <w:t>lend</w:t>
      </w:r>
      <w:r w:rsidR="00644212">
        <w:rPr>
          <w:rFonts w:cstheme="minorHAnsi"/>
        </w:rPr>
        <w:t xml:space="preserve"> into the story</w:t>
      </w:r>
      <w:r w:rsidR="00273031">
        <w:rPr>
          <w:rFonts w:cstheme="minorHAnsi"/>
        </w:rPr>
        <w:t xml:space="preserve"> in </w:t>
      </w:r>
      <w:r w:rsidR="00076F69">
        <w:rPr>
          <w:rFonts w:cstheme="minorHAnsi"/>
        </w:rPr>
        <w:t xml:space="preserve">a </w:t>
      </w:r>
      <w:r w:rsidR="00273031">
        <w:rPr>
          <w:rFonts w:cstheme="minorHAnsi"/>
        </w:rPr>
        <w:t>natural way</w:t>
      </w:r>
      <w:r w:rsidR="00644212">
        <w:rPr>
          <w:rFonts w:cstheme="minorHAnsi"/>
        </w:rPr>
        <w:t xml:space="preserve">. </w:t>
      </w:r>
    </w:p>
    <w:p w:rsidR="00BA48E6" w:rsidRPr="00796878" w:rsidRDefault="00367D11" w:rsidP="002638F4">
      <w:pPr>
        <w:shd w:val="clear" w:color="auto" w:fill="FFFFFF"/>
        <w:rPr>
          <w:rFonts w:cstheme="minorHAnsi"/>
        </w:rPr>
      </w:pPr>
      <w:r>
        <w:rPr>
          <w:rFonts w:cstheme="minorHAnsi"/>
        </w:rPr>
        <w:t xml:space="preserve">  </w:t>
      </w:r>
    </w:p>
    <w:sectPr w:rsidR="00BA48E6" w:rsidRPr="00796878" w:rsidSect="007D1232">
      <w:headerReference w:type="default" r:id="rId7"/>
      <w:pgSz w:w="11906" w:h="16838"/>
      <w:pgMar w:top="1417" w:right="1134" w:bottom="1417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613D3" w:rsidRDefault="005613D3" w:rsidP="005F25DD">
      <w:pPr>
        <w:spacing w:after="0" w:line="240" w:lineRule="auto"/>
      </w:pPr>
      <w:r>
        <w:separator/>
      </w:r>
    </w:p>
  </w:endnote>
  <w:endnote w:type="continuationSeparator" w:id="0">
    <w:p w:rsidR="005613D3" w:rsidRDefault="005613D3" w:rsidP="005F25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613D3" w:rsidRDefault="005613D3" w:rsidP="005F25DD">
      <w:pPr>
        <w:spacing w:after="0" w:line="240" w:lineRule="auto"/>
      </w:pPr>
      <w:r>
        <w:separator/>
      </w:r>
    </w:p>
  </w:footnote>
  <w:footnote w:type="continuationSeparator" w:id="0">
    <w:p w:rsidR="005613D3" w:rsidRDefault="005613D3" w:rsidP="005F25DD">
      <w:pPr>
        <w:spacing w:after="0" w:line="240" w:lineRule="auto"/>
      </w:pPr>
      <w:r>
        <w:continuationSeparator/>
      </w:r>
    </w:p>
  </w:footnote>
  <w:footnote w:id="1">
    <w:p w:rsidR="002E5FA2" w:rsidRPr="006F27F1" w:rsidRDefault="002E5FA2">
      <w:pPr>
        <w:pStyle w:val="Alaviitteenteksti"/>
        <w:rPr>
          <w:sz w:val="12"/>
        </w:rPr>
      </w:pPr>
      <w:r w:rsidRPr="00A230E0">
        <w:rPr>
          <w:rStyle w:val="Alaviitteenviite"/>
          <w:sz w:val="12"/>
        </w:rPr>
        <w:footnoteRef/>
      </w:r>
      <w:r w:rsidRPr="00A230E0">
        <w:rPr>
          <w:sz w:val="12"/>
        </w:rPr>
        <w:t xml:space="preserve"> </w:t>
      </w:r>
      <w:r w:rsidRPr="006F27F1">
        <w:rPr>
          <w:sz w:val="12"/>
        </w:rPr>
        <w:t>Geinor Styles</w:t>
      </w:r>
      <w:r w:rsidR="006F27F1" w:rsidRPr="006F27F1">
        <w:rPr>
          <w:sz w:val="12"/>
        </w:rPr>
        <w:t xml:space="preserve">, </w:t>
      </w:r>
      <w:r w:rsidR="00D977AA">
        <w:rPr>
          <w:sz w:val="12"/>
        </w:rPr>
        <w:t xml:space="preserve">During </w:t>
      </w:r>
      <w:r w:rsidR="00EB3208">
        <w:rPr>
          <w:sz w:val="12"/>
        </w:rPr>
        <w:t xml:space="preserve">the </w:t>
      </w:r>
      <w:r w:rsidR="00D977AA">
        <w:rPr>
          <w:sz w:val="12"/>
        </w:rPr>
        <w:t>r</w:t>
      </w:r>
      <w:r w:rsidR="002B4B22">
        <w:rPr>
          <w:sz w:val="12"/>
        </w:rPr>
        <w:t>ehearsals</w:t>
      </w:r>
      <w:r w:rsidR="00D977AA">
        <w:rPr>
          <w:sz w:val="12"/>
        </w:rPr>
        <w:t xml:space="preserve"> </w:t>
      </w:r>
      <w:r w:rsidR="00E12B35">
        <w:rPr>
          <w:sz w:val="12"/>
        </w:rPr>
        <w:t xml:space="preserve">of Far from the Madding Crowd </w:t>
      </w:r>
      <w:r w:rsidR="00D977AA">
        <w:rPr>
          <w:sz w:val="12"/>
        </w:rPr>
        <w:t xml:space="preserve">in </w:t>
      </w:r>
      <w:r w:rsidR="006F27F1" w:rsidRPr="006F27F1">
        <w:rPr>
          <w:sz w:val="12"/>
        </w:rPr>
        <w:t>Halliwell T</w:t>
      </w:r>
      <w:r w:rsidR="006F27F1">
        <w:rPr>
          <w:sz w:val="12"/>
        </w:rPr>
        <w:t>heatre</w:t>
      </w:r>
      <w:r w:rsidR="002B4B22">
        <w:rPr>
          <w:sz w:val="12"/>
        </w:rPr>
        <w:t>, 2018</w:t>
      </w:r>
    </w:p>
    <w:p w:rsidR="00A230E0" w:rsidRPr="006F27F1" w:rsidRDefault="00A230E0">
      <w:pPr>
        <w:pStyle w:val="Alaviitteenteksti"/>
        <w:rPr>
          <w:sz w:val="12"/>
        </w:rPr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E4AAD" w:rsidRPr="0072584D" w:rsidRDefault="005613D3">
    <w:pPr>
      <w:pStyle w:val="Yltunniste"/>
      <w:jc w:val="right"/>
      <w:rPr>
        <w:b/>
        <w:lang w:val="fi-FI"/>
      </w:rPr>
    </w:pPr>
    <w:sdt>
      <w:sdtPr>
        <w:rPr>
          <w:b/>
          <w:lang w:val="fi-FI"/>
        </w:rPr>
        <w:alias w:val="Otsikko"/>
        <w:tag w:val=""/>
        <w:id w:val="664756013"/>
        <w:placeholder>
          <w:docPart w:val="28283FB63DB14133A68752BBBAF6DED1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="004E4AAD" w:rsidRPr="0072584D">
          <w:rPr>
            <w:b/>
            <w:lang w:val="fi-FI"/>
          </w:rPr>
          <w:t>Ari-Peetu Kaan</w:t>
        </w:r>
      </w:sdtContent>
    </w:sdt>
    <w:r w:rsidR="004E4AAD" w:rsidRPr="0072584D">
      <w:rPr>
        <w:b/>
        <w:lang w:val="fi-FI"/>
      </w:rPr>
      <w:t xml:space="preserve"> (1500956)| </w:t>
    </w:r>
    <w:sdt>
      <w:sdtPr>
        <w:rPr>
          <w:b/>
          <w:lang w:val="fi-FI"/>
        </w:rPr>
        <w:alias w:val="Tekijä"/>
        <w:tag w:val=""/>
        <w:id w:val="-1677181147"/>
        <w:placeholder>
          <w:docPart w:val="08763E24A58D4304A6469605EC7113E5"/>
        </w:placeholder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:text/>
      </w:sdtPr>
      <w:sdtEndPr/>
      <w:sdtContent>
        <w:r w:rsidR="004E4AAD" w:rsidRPr="0072584D">
          <w:rPr>
            <w:b/>
            <w:lang w:val="fi-FI"/>
          </w:rPr>
          <w:t>Mainhouse Theatre (HPAC6002)</w:t>
        </w:r>
      </w:sdtContent>
    </w:sdt>
  </w:p>
  <w:p w:rsidR="005F25DD" w:rsidRPr="005F25DD" w:rsidRDefault="005F25DD">
    <w:pPr>
      <w:pStyle w:val="Yltunniste"/>
      <w:rPr>
        <w:lang w:val="fi-FI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8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634F"/>
    <w:rsid w:val="00001672"/>
    <w:rsid w:val="000216D9"/>
    <w:rsid w:val="00021793"/>
    <w:rsid w:val="00033581"/>
    <w:rsid w:val="00037308"/>
    <w:rsid w:val="000512F1"/>
    <w:rsid w:val="000520FB"/>
    <w:rsid w:val="000542BC"/>
    <w:rsid w:val="00056321"/>
    <w:rsid w:val="0006119F"/>
    <w:rsid w:val="00063B97"/>
    <w:rsid w:val="00076F69"/>
    <w:rsid w:val="00077BF0"/>
    <w:rsid w:val="00087332"/>
    <w:rsid w:val="000B3D26"/>
    <w:rsid w:val="000B7E49"/>
    <w:rsid w:val="000C1144"/>
    <w:rsid w:val="000C2EC6"/>
    <w:rsid w:val="000D5872"/>
    <w:rsid w:val="000E1541"/>
    <w:rsid w:val="000F6A76"/>
    <w:rsid w:val="001058F0"/>
    <w:rsid w:val="00112DEC"/>
    <w:rsid w:val="0012386B"/>
    <w:rsid w:val="0012565A"/>
    <w:rsid w:val="001279C8"/>
    <w:rsid w:val="00127E1F"/>
    <w:rsid w:val="00127F76"/>
    <w:rsid w:val="00147990"/>
    <w:rsid w:val="0016252A"/>
    <w:rsid w:val="001630CD"/>
    <w:rsid w:val="00163643"/>
    <w:rsid w:val="00175274"/>
    <w:rsid w:val="001768A4"/>
    <w:rsid w:val="00182D02"/>
    <w:rsid w:val="001A327D"/>
    <w:rsid w:val="001B04B4"/>
    <w:rsid w:val="001C67A7"/>
    <w:rsid w:val="001C7CB3"/>
    <w:rsid w:val="001E0321"/>
    <w:rsid w:val="001E6C95"/>
    <w:rsid w:val="00207774"/>
    <w:rsid w:val="00217A4D"/>
    <w:rsid w:val="0022021B"/>
    <w:rsid w:val="002348F3"/>
    <w:rsid w:val="002424C1"/>
    <w:rsid w:val="00245647"/>
    <w:rsid w:val="002467C4"/>
    <w:rsid w:val="002638F4"/>
    <w:rsid w:val="00267566"/>
    <w:rsid w:val="00270E0F"/>
    <w:rsid w:val="002728E2"/>
    <w:rsid w:val="00273031"/>
    <w:rsid w:val="0028593D"/>
    <w:rsid w:val="002B2A0A"/>
    <w:rsid w:val="002B4B22"/>
    <w:rsid w:val="002C67E4"/>
    <w:rsid w:val="002D33C9"/>
    <w:rsid w:val="002E073F"/>
    <w:rsid w:val="002E5FA2"/>
    <w:rsid w:val="002E640A"/>
    <w:rsid w:val="002F0B2A"/>
    <w:rsid w:val="002F79B9"/>
    <w:rsid w:val="00303024"/>
    <w:rsid w:val="00312D94"/>
    <w:rsid w:val="00326FD8"/>
    <w:rsid w:val="00337B73"/>
    <w:rsid w:val="003410B7"/>
    <w:rsid w:val="003412F1"/>
    <w:rsid w:val="003564EA"/>
    <w:rsid w:val="003647EE"/>
    <w:rsid w:val="00365483"/>
    <w:rsid w:val="00367D11"/>
    <w:rsid w:val="00370BDF"/>
    <w:rsid w:val="00373766"/>
    <w:rsid w:val="003811A8"/>
    <w:rsid w:val="0038646E"/>
    <w:rsid w:val="003C252A"/>
    <w:rsid w:val="003C3AC4"/>
    <w:rsid w:val="003D7629"/>
    <w:rsid w:val="003E748C"/>
    <w:rsid w:val="004043E5"/>
    <w:rsid w:val="00413FA2"/>
    <w:rsid w:val="00416863"/>
    <w:rsid w:val="00430A94"/>
    <w:rsid w:val="004622EC"/>
    <w:rsid w:val="004674E7"/>
    <w:rsid w:val="00470664"/>
    <w:rsid w:val="00474142"/>
    <w:rsid w:val="00474A6C"/>
    <w:rsid w:val="00477680"/>
    <w:rsid w:val="0048618E"/>
    <w:rsid w:val="004A1816"/>
    <w:rsid w:val="004A5FA6"/>
    <w:rsid w:val="004B42AC"/>
    <w:rsid w:val="004B6FC7"/>
    <w:rsid w:val="004C0B61"/>
    <w:rsid w:val="004C20D0"/>
    <w:rsid w:val="004C59ED"/>
    <w:rsid w:val="004D49F7"/>
    <w:rsid w:val="004D543C"/>
    <w:rsid w:val="004E4463"/>
    <w:rsid w:val="004E4AAD"/>
    <w:rsid w:val="004E4C49"/>
    <w:rsid w:val="004E7F67"/>
    <w:rsid w:val="004F30DD"/>
    <w:rsid w:val="004F42E1"/>
    <w:rsid w:val="00501E90"/>
    <w:rsid w:val="00517946"/>
    <w:rsid w:val="00520F36"/>
    <w:rsid w:val="00523D47"/>
    <w:rsid w:val="00537B13"/>
    <w:rsid w:val="00545614"/>
    <w:rsid w:val="00553D8A"/>
    <w:rsid w:val="005556F3"/>
    <w:rsid w:val="00560D3C"/>
    <w:rsid w:val="005613D3"/>
    <w:rsid w:val="00566046"/>
    <w:rsid w:val="00566B39"/>
    <w:rsid w:val="0057295D"/>
    <w:rsid w:val="0057634F"/>
    <w:rsid w:val="005839B7"/>
    <w:rsid w:val="005A0DEC"/>
    <w:rsid w:val="005A2B78"/>
    <w:rsid w:val="005B0CBA"/>
    <w:rsid w:val="005B1AB8"/>
    <w:rsid w:val="005B6935"/>
    <w:rsid w:val="005C4C4D"/>
    <w:rsid w:val="005C5B03"/>
    <w:rsid w:val="005D4BF5"/>
    <w:rsid w:val="005F25DD"/>
    <w:rsid w:val="00600831"/>
    <w:rsid w:val="00601F4C"/>
    <w:rsid w:val="006306EE"/>
    <w:rsid w:val="00642290"/>
    <w:rsid w:val="00644212"/>
    <w:rsid w:val="00651354"/>
    <w:rsid w:val="006523BA"/>
    <w:rsid w:val="00652427"/>
    <w:rsid w:val="00654409"/>
    <w:rsid w:val="0066220B"/>
    <w:rsid w:val="006734F9"/>
    <w:rsid w:val="006918D1"/>
    <w:rsid w:val="00692DE1"/>
    <w:rsid w:val="006A17F0"/>
    <w:rsid w:val="006A1CF9"/>
    <w:rsid w:val="006A59B4"/>
    <w:rsid w:val="006A76D0"/>
    <w:rsid w:val="006D780E"/>
    <w:rsid w:val="006D7D75"/>
    <w:rsid w:val="006F27F1"/>
    <w:rsid w:val="0070507D"/>
    <w:rsid w:val="0072575B"/>
    <w:rsid w:val="0072584D"/>
    <w:rsid w:val="00730BA5"/>
    <w:rsid w:val="00733769"/>
    <w:rsid w:val="00734C51"/>
    <w:rsid w:val="00742385"/>
    <w:rsid w:val="007537D9"/>
    <w:rsid w:val="007619D7"/>
    <w:rsid w:val="00772AB8"/>
    <w:rsid w:val="00776DEE"/>
    <w:rsid w:val="007838F8"/>
    <w:rsid w:val="0078447C"/>
    <w:rsid w:val="0078699C"/>
    <w:rsid w:val="00791FA8"/>
    <w:rsid w:val="007940E8"/>
    <w:rsid w:val="00796878"/>
    <w:rsid w:val="007B418E"/>
    <w:rsid w:val="007C0D41"/>
    <w:rsid w:val="007C50B8"/>
    <w:rsid w:val="007C7C7F"/>
    <w:rsid w:val="007D1232"/>
    <w:rsid w:val="007D7371"/>
    <w:rsid w:val="007E259D"/>
    <w:rsid w:val="007F403A"/>
    <w:rsid w:val="008032D5"/>
    <w:rsid w:val="0081451E"/>
    <w:rsid w:val="00815564"/>
    <w:rsid w:val="00816D0A"/>
    <w:rsid w:val="00831988"/>
    <w:rsid w:val="00846DF9"/>
    <w:rsid w:val="00852470"/>
    <w:rsid w:val="0085298F"/>
    <w:rsid w:val="00852F1F"/>
    <w:rsid w:val="00863E2E"/>
    <w:rsid w:val="0087483F"/>
    <w:rsid w:val="00883793"/>
    <w:rsid w:val="00887CF7"/>
    <w:rsid w:val="0089315C"/>
    <w:rsid w:val="008B0E88"/>
    <w:rsid w:val="008B431D"/>
    <w:rsid w:val="008D12D7"/>
    <w:rsid w:val="008E65D4"/>
    <w:rsid w:val="009128F0"/>
    <w:rsid w:val="00916CFE"/>
    <w:rsid w:val="00923345"/>
    <w:rsid w:val="00936435"/>
    <w:rsid w:val="00946FA0"/>
    <w:rsid w:val="0095700B"/>
    <w:rsid w:val="0095796C"/>
    <w:rsid w:val="0098539A"/>
    <w:rsid w:val="00993322"/>
    <w:rsid w:val="009A0694"/>
    <w:rsid w:val="009B3618"/>
    <w:rsid w:val="009C1390"/>
    <w:rsid w:val="009C319E"/>
    <w:rsid w:val="009C4424"/>
    <w:rsid w:val="009E5669"/>
    <w:rsid w:val="00A01AFE"/>
    <w:rsid w:val="00A0344F"/>
    <w:rsid w:val="00A059DC"/>
    <w:rsid w:val="00A230E0"/>
    <w:rsid w:val="00A25983"/>
    <w:rsid w:val="00A33245"/>
    <w:rsid w:val="00A431FB"/>
    <w:rsid w:val="00A451F1"/>
    <w:rsid w:val="00A62D70"/>
    <w:rsid w:val="00A64BAB"/>
    <w:rsid w:val="00A65039"/>
    <w:rsid w:val="00A811F6"/>
    <w:rsid w:val="00A8215C"/>
    <w:rsid w:val="00AA61C5"/>
    <w:rsid w:val="00AD2884"/>
    <w:rsid w:val="00AD3C0B"/>
    <w:rsid w:val="00AE3EF1"/>
    <w:rsid w:val="00AF1104"/>
    <w:rsid w:val="00B13C27"/>
    <w:rsid w:val="00B35907"/>
    <w:rsid w:val="00B56670"/>
    <w:rsid w:val="00B65BCA"/>
    <w:rsid w:val="00B744FC"/>
    <w:rsid w:val="00B76CB7"/>
    <w:rsid w:val="00B81428"/>
    <w:rsid w:val="00B97274"/>
    <w:rsid w:val="00BA0551"/>
    <w:rsid w:val="00BA48E6"/>
    <w:rsid w:val="00BC61C7"/>
    <w:rsid w:val="00BD115A"/>
    <w:rsid w:val="00BE5116"/>
    <w:rsid w:val="00BF743B"/>
    <w:rsid w:val="00C01DDF"/>
    <w:rsid w:val="00C01E98"/>
    <w:rsid w:val="00C02FC2"/>
    <w:rsid w:val="00C034FD"/>
    <w:rsid w:val="00C04327"/>
    <w:rsid w:val="00C15942"/>
    <w:rsid w:val="00C21D62"/>
    <w:rsid w:val="00C3715F"/>
    <w:rsid w:val="00C410DE"/>
    <w:rsid w:val="00C64364"/>
    <w:rsid w:val="00C66F39"/>
    <w:rsid w:val="00C67EF9"/>
    <w:rsid w:val="00C71CF4"/>
    <w:rsid w:val="00C80A04"/>
    <w:rsid w:val="00C82F3E"/>
    <w:rsid w:val="00C870DF"/>
    <w:rsid w:val="00CA2C17"/>
    <w:rsid w:val="00CB70BA"/>
    <w:rsid w:val="00CC147F"/>
    <w:rsid w:val="00CC246A"/>
    <w:rsid w:val="00CC7ADC"/>
    <w:rsid w:val="00CE1D13"/>
    <w:rsid w:val="00CF650A"/>
    <w:rsid w:val="00D04B2D"/>
    <w:rsid w:val="00D052AC"/>
    <w:rsid w:val="00D07EB8"/>
    <w:rsid w:val="00D07F46"/>
    <w:rsid w:val="00D139DF"/>
    <w:rsid w:val="00D42AB1"/>
    <w:rsid w:val="00D57E01"/>
    <w:rsid w:val="00D85B01"/>
    <w:rsid w:val="00D90714"/>
    <w:rsid w:val="00D977AA"/>
    <w:rsid w:val="00DA5C9A"/>
    <w:rsid w:val="00DB2148"/>
    <w:rsid w:val="00DD569B"/>
    <w:rsid w:val="00E07A19"/>
    <w:rsid w:val="00E07A7E"/>
    <w:rsid w:val="00E07B3F"/>
    <w:rsid w:val="00E12B35"/>
    <w:rsid w:val="00E736CE"/>
    <w:rsid w:val="00EB3208"/>
    <w:rsid w:val="00EC27AB"/>
    <w:rsid w:val="00EC435A"/>
    <w:rsid w:val="00EC73E5"/>
    <w:rsid w:val="00ED0EFF"/>
    <w:rsid w:val="00EE2B69"/>
    <w:rsid w:val="00EF5FCF"/>
    <w:rsid w:val="00F03B45"/>
    <w:rsid w:val="00F055A9"/>
    <w:rsid w:val="00F1280A"/>
    <w:rsid w:val="00F14102"/>
    <w:rsid w:val="00F2000A"/>
    <w:rsid w:val="00F20DA8"/>
    <w:rsid w:val="00F216EC"/>
    <w:rsid w:val="00F40E3B"/>
    <w:rsid w:val="00F46F3A"/>
    <w:rsid w:val="00F4705E"/>
    <w:rsid w:val="00F57D97"/>
    <w:rsid w:val="00F66513"/>
    <w:rsid w:val="00F72C75"/>
    <w:rsid w:val="00F7477C"/>
    <w:rsid w:val="00F82F37"/>
    <w:rsid w:val="00F94BB7"/>
    <w:rsid w:val="00FE3643"/>
    <w:rsid w:val="00FE4B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i-FI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E4DC79E2-A6A8-4D35-A844-0C21E494C4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ali">
    <w:name w:val="Normal"/>
    <w:qFormat/>
  </w:style>
  <w:style w:type="character" w:default="1" w:styleId="Kappaleenoletusfontti">
    <w:name w:val="Default Paragraph Font"/>
    <w:uiPriority w:val="1"/>
    <w:semiHidden/>
    <w:unhideWhenUsed/>
  </w:style>
  <w:style w:type="table" w:default="1" w:styleId="Normaalitaulukk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Eiluetteloa">
    <w:name w:val="No List"/>
    <w:uiPriority w:val="99"/>
    <w:semiHidden/>
    <w:unhideWhenUsed/>
  </w:style>
  <w:style w:type="paragraph" w:styleId="Yltunniste">
    <w:name w:val="header"/>
    <w:basedOn w:val="Normaali"/>
    <w:link w:val="YltunnisteChar"/>
    <w:uiPriority w:val="99"/>
    <w:unhideWhenUsed/>
    <w:rsid w:val="005F25DD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YltunnisteChar">
    <w:name w:val="Ylätunniste Char"/>
    <w:basedOn w:val="Kappaleenoletusfontti"/>
    <w:link w:val="Yltunniste"/>
    <w:uiPriority w:val="99"/>
    <w:rsid w:val="005F25DD"/>
  </w:style>
  <w:style w:type="paragraph" w:styleId="Alatunniste">
    <w:name w:val="footer"/>
    <w:basedOn w:val="Normaali"/>
    <w:link w:val="AlatunnisteChar"/>
    <w:uiPriority w:val="99"/>
    <w:unhideWhenUsed/>
    <w:rsid w:val="005F25DD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AlatunnisteChar">
    <w:name w:val="Alatunniste Char"/>
    <w:basedOn w:val="Kappaleenoletusfontti"/>
    <w:link w:val="Alatunniste"/>
    <w:uiPriority w:val="99"/>
    <w:rsid w:val="005F25DD"/>
  </w:style>
  <w:style w:type="paragraph" w:styleId="Loppuviitteenteksti">
    <w:name w:val="endnote text"/>
    <w:basedOn w:val="Normaali"/>
    <w:link w:val="LoppuviitteentekstiChar"/>
    <w:uiPriority w:val="99"/>
    <w:semiHidden/>
    <w:unhideWhenUsed/>
    <w:rsid w:val="002E5FA2"/>
    <w:pPr>
      <w:spacing w:after="0" w:line="240" w:lineRule="auto"/>
    </w:pPr>
    <w:rPr>
      <w:sz w:val="20"/>
      <w:szCs w:val="20"/>
    </w:rPr>
  </w:style>
  <w:style w:type="character" w:customStyle="1" w:styleId="LoppuviitteentekstiChar">
    <w:name w:val="Loppuviitteen teksti Char"/>
    <w:basedOn w:val="Kappaleenoletusfontti"/>
    <w:link w:val="Loppuviitteenteksti"/>
    <w:uiPriority w:val="99"/>
    <w:semiHidden/>
    <w:rsid w:val="002E5FA2"/>
    <w:rPr>
      <w:sz w:val="20"/>
      <w:szCs w:val="20"/>
    </w:rPr>
  </w:style>
  <w:style w:type="character" w:styleId="Loppuviitteenviite">
    <w:name w:val="endnote reference"/>
    <w:basedOn w:val="Kappaleenoletusfontti"/>
    <w:uiPriority w:val="99"/>
    <w:semiHidden/>
    <w:unhideWhenUsed/>
    <w:rsid w:val="002E5FA2"/>
    <w:rPr>
      <w:vertAlign w:val="superscript"/>
    </w:rPr>
  </w:style>
  <w:style w:type="paragraph" w:styleId="Alaviitteenteksti">
    <w:name w:val="footnote text"/>
    <w:basedOn w:val="Normaali"/>
    <w:link w:val="AlaviitteentekstiChar"/>
    <w:uiPriority w:val="99"/>
    <w:semiHidden/>
    <w:unhideWhenUsed/>
    <w:rsid w:val="002E5FA2"/>
    <w:pPr>
      <w:spacing w:after="0" w:line="240" w:lineRule="auto"/>
    </w:pPr>
    <w:rPr>
      <w:sz w:val="20"/>
      <w:szCs w:val="20"/>
    </w:rPr>
  </w:style>
  <w:style w:type="character" w:customStyle="1" w:styleId="AlaviitteentekstiChar">
    <w:name w:val="Alaviitteen teksti Char"/>
    <w:basedOn w:val="Kappaleenoletusfontti"/>
    <w:link w:val="Alaviitteenteksti"/>
    <w:uiPriority w:val="99"/>
    <w:semiHidden/>
    <w:rsid w:val="002E5FA2"/>
    <w:rPr>
      <w:sz w:val="20"/>
      <w:szCs w:val="20"/>
    </w:rPr>
  </w:style>
  <w:style w:type="character" w:styleId="Alaviitteenviite">
    <w:name w:val="footnote reference"/>
    <w:basedOn w:val="Kappaleenoletusfontti"/>
    <w:uiPriority w:val="99"/>
    <w:semiHidden/>
    <w:unhideWhenUsed/>
    <w:rsid w:val="002E5FA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220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8283FB63DB14133A68752BBBAF6DED1"/>
        <w:category>
          <w:name w:val="Yleiset"/>
          <w:gallery w:val="placeholder"/>
        </w:category>
        <w:types>
          <w:type w:val="bbPlcHdr"/>
        </w:types>
        <w:behaviors>
          <w:behavior w:val="content"/>
        </w:behaviors>
        <w:guid w:val="{41244F38-37C8-4718-83EE-CBBB62473755}"/>
      </w:docPartPr>
      <w:docPartBody>
        <w:p w:rsidR="00E957B1" w:rsidRDefault="00012479" w:rsidP="00012479">
          <w:pPr>
            <w:pStyle w:val="28283FB63DB14133A68752BBBAF6DED1"/>
          </w:pPr>
          <w:r>
            <w:rPr>
              <w:color w:val="4472C4" w:themeColor="accent1"/>
              <w:lang w:val="fi-FI"/>
            </w:rPr>
            <w:t>[Tiedoston otsikko]</w:t>
          </w:r>
        </w:p>
      </w:docPartBody>
    </w:docPart>
    <w:docPart>
      <w:docPartPr>
        <w:name w:val="08763E24A58D4304A6469605EC7113E5"/>
        <w:category>
          <w:name w:val="Yleiset"/>
          <w:gallery w:val="placeholder"/>
        </w:category>
        <w:types>
          <w:type w:val="bbPlcHdr"/>
        </w:types>
        <w:behaviors>
          <w:behavior w:val="content"/>
        </w:behaviors>
        <w:guid w:val="{F542C5A9-DB0E-4F3C-99EB-E40A693F9BAD}"/>
      </w:docPartPr>
      <w:docPartBody>
        <w:p w:rsidR="00E957B1" w:rsidRDefault="00012479" w:rsidP="00012479">
          <w:pPr>
            <w:pStyle w:val="08763E24A58D4304A6469605EC7113E5"/>
          </w:pPr>
          <w:r>
            <w:rPr>
              <w:lang w:val="fi-FI"/>
            </w:rPr>
            <w:t>[Tekijän nimi]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479"/>
    <w:rsid w:val="00012479"/>
    <w:rsid w:val="00066DD1"/>
    <w:rsid w:val="00230F82"/>
    <w:rsid w:val="003D45AF"/>
    <w:rsid w:val="00E957B1"/>
    <w:rsid w:val="00EA3BFF"/>
    <w:rsid w:val="00EA6E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ali">
    <w:name w:val="Normal"/>
    <w:qFormat/>
  </w:style>
  <w:style w:type="character" w:default="1" w:styleId="Kappaleenoletusfontti">
    <w:name w:val="Default Paragraph Font"/>
    <w:uiPriority w:val="1"/>
    <w:semiHidden/>
    <w:unhideWhenUsed/>
  </w:style>
  <w:style w:type="table" w:default="1" w:styleId="Normaalitaulukk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Eiluetteloa">
    <w:name w:val="No List"/>
    <w:uiPriority w:val="99"/>
    <w:semiHidden/>
    <w:unhideWhenUsed/>
  </w:style>
  <w:style w:type="paragraph" w:customStyle="1" w:styleId="D3286EB4E1A5479EB5F857773BD0F5F9">
    <w:name w:val="D3286EB4E1A5479EB5F857773BD0F5F9"/>
    <w:rsid w:val="00012479"/>
  </w:style>
  <w:style w:type="paragraph" w:customStyle="1" w:styleId="D06518767C0346499104B12B7F8A76B0">
    <w:name w:val="D06518767C0346499104B12B7F8A76B0"/>
    <w:rsid w:val="00012479"/>
  </w:style>
  <w:style w:type="paragraph" w:customStyle="1" w:styleId="28283FB63DB14133A68752BBBAF6DED1">
    <w:name w:val="28283FB63DB14133A68752BBBAF6DED1"/>
    <w:rsid w:val="00012479"/>
  </w:style>
  <w:style w:type="paragraph" w:customStyle="1" w:styleId="08763E24A58D4304A6469605EC7113E5">
    <w:name w:val="08763E24A58D4304A6469605EC7113E5"/>
    <w:rsid w:val="0001247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-te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C0D953-7B1C-4B2B-804C-A934898BFF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465</Words>
  <Characters>2653</Characters>
  <Application>Microsoft Office Word</Application>
  <DocSecurity>0</DocSecurity>
  <Lines>22</Lines>
  <Paragraphs>6</Paragraphs>
  <ScaleCrop>false</ScaleCrop>
  <HeadingPairs>
    <vt:vector size="2" baseType="variant">
      <vt:variant>
        <vt:lpstr>Otsikko</vt:lpstr>
      </vt:variant>
      <vt:variant>
        <vt:i4>1</vt:i4>
      </vt:variant>
    </vt:vector>
  </HeadingPairs>
  <TitlesOfParts>
    <vt:vector size="1" baseType="lpstr">
      <vt:lpstr>Ari-Peetu Kaan</vt:lpstr>
    </vt:vector>
  </TitlesOfParts>
  <Company/>
  <LinksUpToDate>false</LinksUpToDate>
  <CharactersWithSpaces>3112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Ari-Peetu Kaan</dc:title>
  <dc:subject/>
  <dc:creator>Mainhouse Theatre (HPAC6002)</dc:creator>
  <cp:keywords/>
  <dc:description/>
  <cp:lastModifiedBy>Peetu Kaan</cp:lastModifiedBy>
  <cp:revision>2</cp:revision>
  <dcterms:created xsi:type="dcterms:W3CDTF">2018-03-02T08:03:00Z</dcterms:created>
  <dcterms:modified xsi:type="dcterms:W3CDTF">2018-03-02T08:03:00Z</dcterms:modified>
</cp:coreProperties>
</file>