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inorBidi" w:hAnsiTheme="minorBidi"/>
          <w:color w:val="5B9BD5" w:themeColor="accent1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989C313" w14:textId="77777777" w:rsidR="00D577CE" w:rsidRDefault="00D577CE" w:rsidP="00CB3272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6944" behindDoc="1" locked="0" layoutInCell="1" allowOverlap="1" wp14:anchorId="32035A0E" wp14:editId="45A294D1">
                <wp:simplePos x="0" y="0"/>
                <wp:positionH relativeFrom="column">
                  <wp:posOffset>3124200</wp:posOffset>
                </wp:positionH>
                <wp:positionV relativeFrom="paragraph">
                  <wp:posOffset>0</wp:posOffset>
                </wp:positionV>
                <wp:extent cx="2752725" cy="835969"/>
                <wp:effectExtent l="0" t="0" r="0" b="2540"/>
                <wp:wrapTight wrapText="bothSides">
                  <wp:wrapPolygon edited="0">
                    <wp:start x="0" y="0"/>
                    <wp:lineTo x="0" y="21173"/>
                    <wp:lineTo x="21376" y="21173"/>
                    <wp:lineTo x="21376" y="0"/>
                    <wp:lineTo x="0" y="0"/>
                  </wp:wrapPolygon>
                </wp:wrapTight>
                <wp:docPr id="2" name="Picture 2" descr="Turnitin – The DTL Gui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Turnitin – The DTL Guid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965" t="27353" r="11423" b="28118"/>
                        <a:stretch/>
                      </pic:blipFill>
                      <pic:spPr bwMode="auto">
                        <a:xfrm>
                          <a:off x="0" y="0"/>
                          <a:ext cx="2752725" cy="8359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 wp14:anchorId="0933E594" wp14:editId="26FB1577">
                <wp:extent cx="2699548" cy="895350"/>
                <wp:effectExtent l="0" t="0" r="5715" b="0"/>
                <wp:docPr id="1" name="Picture 1" descr="Press Releases 2020 | University of Wales Trinity Saint Davi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ess Releases 2020 | University of Wales Trinity Saint Davi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9820" cy="8987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50D736A" w14:textId="77777777" w:rsidR="00D577CE" w:rsidRDefault="00D577CE" w:rsidP="00CB3272">
          <w:pPr>
            <w:jc w:val="center"/>
          </w:pPr>
        </w:p>
        <w:p w14:paraId="546CA025" w14:textId="431358EE" w:rsidR="00D577CE" w:rsidRPr="00D577CE" w:rsidRDefault="00D577CE" w:rsidP="00CB3272">
          <w:pPr>
            <w:jc w:val="center"/>
            <w:rPr>
              <w:b/>
              <w:bCs/>
              <w:sz w:val="28"/>
              <w:szCs w:val="28"/>
            </w:rPr>
          </w:pPr>
          <w:r w:rsidRPr="00D577CE">
            <w:rPr>
              <w:b/>
              <w:bCs/>
              <w:sz w:val="28"/>
              <w:szCs w:val="28"/>
            </w:rPr>
            <w:t>BMMB7026</w:t>
          </w:r>
          <w:r>
            <w:rPr>
              <w:b/>
              <w:bCs/>
              <w:sz w:val="28"/>
              <w:szCs w:val="28"/>
            </w:rPr>
            <w:t xml:space="preserve"> </w:t>
          </w:r>
          <w:r>
            <w:rPr>
              <w:sz w:val="28"/>
              <w:szCs w:val="28"/>
            </w:rPr>
            <w:t>-</w:t>
          </w:r>
          <w:r w:rsidRPr="00D577CE">
            <w:rPr>
              <w:b/>
              <w:bCs/>
              <w:sz w:val="28"/>
              <w:szCs w:val="28"/>
            </w:rPr>
            <w:t>Managing Marketing Change</w:t>
          </w:r>
        </w:p>
        <w:p w14:paraId="08F1B5A4" w14:textId="6BF96C08" w:rsidR="00D577CE" w:rsidRPr="00042132" w:rsidRDefault="00D577CE" w:rsidP="00CB3272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Assignment</w:t>
          </w:r>
          <w:r>
            <w:rPr>
              <w:sz w:val="28"/>
              <w:szCs w:val="28"/>
            </w:rPr>
            <w:t>-2</w:t>
          </w:r>
        </w:p>
        <w:p w14:paraId="3BD1FFE3" w14:textId="77777777" w:rsidR="00D577CE" w:rsidRDefault="00D577CE" w:rsidP="00CB3272">
          <w:pPr>
            <w:jc w:val="center"/>
            <w:rPr>
              <w:sz w:val="28"/>
              <w:szCs w:val="28"/>
            </w:rPr>
          </w:pPr>
          <w:r w:rsidRPr="00042132">
            <w:rPr>
              <w:sz w:val="28"/>
              <w:szCs w:val="28"/>
            </w:rPr>
            <w:t>Submission Template</w:t>
          </w:r>
        </w:p>
        <w:p w14:paraId="025280DC" w14:textId="77777777" w:rsidR="00D577CE" w:rsidRDefault="00D577CE" w:rsidP="00CB3272">
          <w:pPr>
            <w:jc w:val="center"/>
            <w:rPr>
              <w:sz w:val="28"/>
              <w:szCs w:val="28"/>
            </w:rPr>
          </w:pPr>
        </w:p>
        <w:p w14:paraId="32261FC9" w14:textId="77777777" w:rsidR="00D577CE" w:rsidRDefault="00D577CE" w:rsidP="00CB3272">
          <w:pPr>
            <w:jc w:val="center"/>
            <w:rPr>
              <w:sz w:val="28"/>
              <w:szCs w:val="28"/>
            </w:rPr>
          </w:pPr>
        </w:p>
        <w:p w14:paraId="7B9E2DC5" w14:textId="77777777" w:rsidR="00D577CE" w:rsidRDefault="00D577CE" w:rsidP="00CB3272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Printed Name: Meet </w:t>
          </w:r>
          <w:proofErr w:type="spellStart"/>
          <w:r>
            <w:rPr>
              <w:sz w:val="28"/>
              <w:szCs w:val="28"/>
            </w:rPr>
            <w:t>Macwan</w:t>
          </w:r>
          <w:proofErr w:type="spellEnd"/>
          <w:r>
            <w:rPr>
              <w:sz w:val="28"/>
              <w:szCs w:val="28"/>
            </w:rPr>
            <w:t xml:space="preserve"> (2510986)</w:t>
          </w:r>
        </w:p>
        <w:p w14:paraId="7E4EE7E8" w14:textId="5AB26B70" w:rsidR="00D577CE" w:rsidRDefault="00D577CE" w:rsidP="00CB3272">
          <w:pPr>
            <w:jc w:val="center"/>
            <w:rPr>
              <w:sz w:val="28"/>
              <w:szCs w:val="28"/>
            </w:rPr>
          </w:pPr>
          <w:hyperlink r:id="rId10" w:history="1">
            <w:r w:rsidRPr="00D13240">
              <w:rPr>
                <w:rStyle w:val="Hyperlink"/>
                <w:sz w:val="28"/>
                <w:szCs w:val="28"/>
              </w:rPr>
              <w:t>2510986@student.uwtsd.ac.uk</w:t>
            </w:r>
          </w:hyperlink>
        </w:p>
        <w:p w14:paraId="3423AD89" w14:textId="77777777" w:rsidR="00D577CE" w:rsidRDefault="00D577CE" w:rsidP="00CB3272">
          <w:pPr>
            <w:jc w:val="center"/>
            <w:rPr>
              <w:sz w:val="28"/>
              <w:szCs w:val="28"/>
            </w:rPr>
          </w:pPr>
        </w:p>
        <w:p w14:paraId="57C53D28" w14:textId="77777777" w:rsidR="00D577CE" w:rsidRDefault="00D577CE" w:rsidP="00CB3272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Signature: </w:t>
          </w:r>
          <w:r>
            <w:rPr>
              <w:noProof/>
              <w:sz w:val="28"/>
              <w:szCs w:val="28"/>
            </w:rPr>
            <w:drawing>
              <wp:inline distT="0" distB="0" distL="0" distR="0" wp14:anchorId="097340A3" wp14:editId="25836EDB">
                <wp:extent cx="1254207" cy="499110"/>
                <wp:effectExtent l="0" t="0" r="0" b="0"/>
                <wp:docPr id="54395659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3956590" name="Picture 543956590"/>
                        <pic:cNvPicPr/>
                      </pic:nvPicPr>
                      <pic:blipFill rotWithShape="1">
                        <a:blip r:embed="rId1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2">
                                  <a14:imgEffect>
                                    <a14:backgroundRemoval t="33837" b="52654" l="15640" r="78687">
                                      <a14:foregroundMark x1="24905" y1="39256" x2="24905" y2="39256"/>
                                      <a14:foregroundMark x1="54656" y1="50156" x2="54656" y2="50156"/>
                                      <a14:foregroundMark x1="65291" y1="47488" x2="65291" y2="47488"/>
                                      <a14:foregroundMark x1="65291" y1="46040" x2="65291" y2="46040"/>
                                      <a14:foregroundMark x1="70174" y1="49418" x2="70174" y2="49418"/>
                                      <a14:foregroundMark x1="52044" y1="48708" x2="52044" y2="48708"/>
                                      <a14:foregroundMark x1="54958" y1="48936" x2="54958" y2="48936"/>
                                      <a14:foregroundMark x1="65633" y1="47195" x2="65633" y2="47195"/>
                                      <a14:foregroundMark x1="65633" y1="47002" x2="65633" y2="47002"/>
                                      <a14:foregroundMark x1="64858" y1="47582" x2="64858" y2="47582"/>
                                      <a14:backgroundMark x1="30233" y1="38685" x2="30233" y2="38685"/>
                                      <a14:backgroundMark x1="31783" y1="37524" x2="31783" y2="37524"/>
                                      <a14:backgroundMark x1="63824" y1="48356" x2="63824" y2="48356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59" t="31485" r="13432" b="449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0502" cy="5055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4C7FFF2" w14:textId="77777777" w:rsidR="00D577CE" w:rsidRDefault="00D577CE" w:rsidP="00CB3272">
          <w:pPr>
            <w:jc w:val="center"/>
            <w:rPr>
              <w:sz w:val="28"/>
              <w:szCs w:val="28"/>
            </w:rPr>
          </w:pPr>
        </w:p>
        <w:p w14:paraId="47B2CDA4" w14:textId="09D07D56" w:rsidR="00D577CE" w:rsidRDefault="00D577CE" w:rsidP="00CB3272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Please state your chosen organisation</w:t>
          </w:r>
          <w:r>
            <w:rPr>
              <w:sz w:val="28"/>
              <w:szCs w:val="28"/>
            </w:rPr>
            <w:t>: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9016"/>
          </w:tblGrid>
          <w:tr w:rsidR="00D577CE" w14:paraId="189C3B08" w14:textId="77777777" w:rsidTr="0000463D">
            <w:tc>
              <w:tcPr>
                <w:tcW w:w="9016" w:type="dxa"/>
              </w:tcPr>
              <w:p w14:paraId="3187E78B" w14:textId="77777777" w:rsidR="00D577CE" w:rsidRDefault="00D577CE" w:rsidP="00CB3272">
                <w:pPr>
                  <w:jc w:val="center"/>
                  <w:rPr>
                    <w:sz w:val="28"/>
                    <w:szCs w:val="28"/>
                  </w:rPr>
                </w:pPr>
              </w:p>
              <w:p w14:paraId="0B1AC5AA" w14:textId="7F2571F3" w:rsidR="00D577CE" w:rsidRPr="00D577CE" w:rsidRDefault="00D577CE" w:rsidP="00CB3272">
                <w:pPr>
                  <w:jc w:val="center"/>
                  <w:rPr>
                    <w:b/>
                    <w:bCs/>
                    <w:sz w:val="28"/>
                    <w:szCs w:val="28"/>
                  </w:rPr>
                </w:pPr>
                <w:r w:rsidRPr="00DA63CE">
                  <w:rPr>
                    <w:b/>
                    <w:bCs/>
                    <w:sz w:val="28"/>
                    <w:szCs w:val="28"/>
                  </w:rPr>
                  <w:t xml:space="preserve">Selected </w:t>
                </w:r>
                <w:r>
                  <w:rPr>
                    <w:b/>
                    <w:bCs/>
                    <w:sz w:val="28"/>
                    <w:szCs w:val="28"/>
                  </w:rPr>
                  <w:t>O</w:t>
                </w:r>
                <w:r w:rsidRPr="00DA63CE">
                  <w:rPr>
                    <w:b/>
                    <w:bCs/>
                    <w:sz w:val="28"/>
                    <w:szCs w:val="28"/>
                  </w:rPr>
                  <w:t>rganisation:</w:t>
                </w:r>
                <w:r>
                  <w:rPr>
                    <w:b/>
                    <w:bCs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bCs/>
                    <w:sz w:val="28"/>
                    <w:szCs w:val="28"/>
                  </w:rPr>
                  <w:t>British Airways, With A Great Critical Evaluation</w:t>
                </w:r>
              </w:p>
              <w:p w14:paraId="1D1DBB04" w14:textId="77777777" w:rsidR="00D577CE" w:rsidRDefault="00D577CE" w:rsidP="00CB3272">
                <w:pPr>
                  <w:jc w:val="center"/>
                  <w:rPr>
                    <w:sz w:val="28"/>
                    <w:szCs w:val="28"/>
                  </w:rPr>
                </w:pPr>
              </w:p>
            </w:tc>
          </w:tr>
        </w:tbl>
        <w:p w14:paraId="56447F03" w14:textId="77777777" w:rsidR="00D577CE" w:rsidRDefault="00D577CE" w:rsidP="00CB3272">
          <w:pPr>
            <w:pStyle w:val="NoSpacing"/>
            <w:spacing w:before="1540" w:after="240"/>
            <w:jc w:val="center"/>
            <w:rPr>
              <w:rFonts w:asciiTheme="minorBidi" w:hAnsiTheme="minorBidi"/>
              <w:color w:val="5B9BD5" w:themeColor="accent1"/>
            </w:rPr>
          </w:pPr>
        </w:p>
        <w:p w14:paraId="18A1A705" w14:textId="77777777" w:rsidR="00D577CE" w:rsidRDefault="00D577CE" w:rsidP="00CB3272">
          <w:pPr>
            <w:pStyle w:val="NoSpacing"/>
            <w:spacing w:before="1540" w:after="240"/>
            <w:jc w:val="center"/>
            <w:rPr>
              <w:rFonts w:asciiTheme="minorBidi" w:hAnsiTheme="minorBidi"/>
              <w:color w:val="5B9BD5" w:themeColor="accent1"/>
            </w:rPr>
          </w:pPr>
        </w:p>
        <w:p w14:paraId="5384490A" w14:textId="5A9170CF" w:rsidR="007D1947" w:rsidRPr="00273140" w:rsidRDefault="007D1947" w:rsidP="00CB3272">
          <w:pPr>
            <w:pStyle w:val="NoSpacing"/>
            <w:spacing w:before="1540" w:after="240"/>
            <w:jc w:val="center"/>
            <w:rPr>
              <w:rFonts w:asciiTheme="minorBidi" w:hAnsiTheme="minorBidi"/>
              <w:color w:val="5B9BD5" w:themeColor="accent1"/>
            </w:rPr>
          </w:pPr>
          <w:r w:rsidRPr="00273140">
            <w:rPr>
              <w:rFonts w:asciiTheme="minorBidi" w:hAnsiTheme="minorBidi"/>
              <w:noProof/>
              <w:color w:val="5B9BD5" w:themeColor="accent1"/>
              <w:lang w:val="en-GB" w:eastAsia="en-GB"/>
            </w:rPr>
            <w:lastRenderedPageBreak/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inorBidi" w:eastAsiaTheme="majorEastAsia" w:hAnsiTheme="min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5E6404DD" w:rsidR="007D1947" w:rsidRPr="00273140" w:rsidRDefault="00F93441" w:rsidP="00CB3272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inorBidi" w:eastAsiaTheme="majorEastAsia" w:hAnsiTheme="minorBidi"/>
                  <w:caps/>
                  <w:color w:val="5B9BD5" w:themeColor="accent1"/>
                  <w:sz w:val="80"/>
                  <w:szCs w:val="80"/>
                </w:rPr>
              </w:pPr>
              <w:r w:rsidRPr="00273140">
                <w:rPr>
                  <w:rFonts w:asciiTheme="minorBidi" w:eastAsiaTheme="majorEastAsia" w:hAnsiTheme="minorBidi"/>
                  <w:caps/>
                  <w:color w:val="5B9BD5" w:themeColor="accent1"/>
                  <w:sz w:val="72"/>
                  <w:szCs w:val="72"/>
                </w:rPr>
                <w:t>BRITISH AIRWAYS</w:t>
              </w:r>
            </w:p>
          </w:sdtContent>
        </w:sdt>
        <w:p w14:paraId="1ADC1124" w14:textId="77777777" w:rsidR="007D1947" w:rsidRPr="00273140" w:rsidRDefault="007D1947" w:rsidP="00CB3272">
          <w:pPr>
            <w:pStyle w:val="NoSpacing"/>
            <w:spacing w:before="480"/>
            <w:jc w:val="center"/>
            <w:rPr>
              <w:rFonts w:asciiTheme="minorBidi" w:hAnsiTheme="minorBidi"/>
              <w:color w:val="5B9BD5" w:themeColor="accent1"/>
            </w:rPr>
          </w:pPr>
          <w:r w:rsidRPr="00273140">
            <w:rPr>
              <w:rFonts w:asciiTheme="minorBidi" w:hAnsiTheme="minorBidi"/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4896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1-0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2BAF8D9" w14:textId="79F451A5" w:rsidR="007D1947" w:rsidRDefault="00D577C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January 6, 2026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6131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64896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1-0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2BAF8D9" w14:textId="79F451A5" w:rsidR="007D1947" w:rsidRDefault="00D577C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January 6, 2026</w:t>
                              </w:r>
                            </w:p>
                          </w:sdtContent>
                        </w:sdt>
                        <w:p w14:paraId="69E98CB3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273140">
            <w:rPr>
              <w:rFonts w:asciiTheme="minorBidi" w:hAnsiTheme="minorBidi"/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32CE010C" w:rsidR="007D1947" w:rsidRDefault="007D1947" w:rsidP="00CB3272">
          <w:pPr>
            <w:pStyle w:val="Heading1"/>
            <w:jc w:val="both"/>
            <w:rPr>
              <w:rFonts w:asciiTheme="minorBidi" w:hAnsiTheme="minorBidi" w:cstheme="minorBidi"/>
              <w:sz w:val="28"/>
              <w:szCs w:val="28"/>
            </w:rPr>
          </w:pPr>
          <w:r w:rsidRPr="00273140">
            <w:rPr>
              <w:rFonts w:asciiTheme="minorBidi" w:hAnsiTheme="minorBidi" w:cstheme="minorBidi"/>
            </w:rPr>
            <w:br w:type="page"/>
          </w:r>
          <w:bookmarkStart w:id="0" w:name="_Toc218585078"/>
          <w:r w:rsidRPr="00337B54">
            <w:rPr>
              <w:rFonts w:asciiTheme="minorBidi" w:hAnsiTheme="minorBidi" w:cstheme="minorBidi"/>
              <w:sz w:val="28"/>
              <w:szCs w:val="28"/>
            </w:rPr>
            <w:lastRenderedPageBreak/>
            <w:t>Executive Summary</w:t>
          </w:r>
          <w:bookmarkEnd w:id="0"/>
          <w:r w:rsidR="00936532">
            <w:rPr>
              <w:rFonts w:asciiTheme="minorBidi" w:hAnsiTheme="minorBidi" w:cstheme="minorBidi"/>
              <w:sz w:val="28"/>
              <w:szCs w:val="28"/>
            </w:rPr>
            <w:t xml:space="preserve"> of British Airways</w:t>
          </w:r>
        </w:p>
        <w:p w14:paraId="2F79BA99" w14:textId="77777777" w:rsidR="00A86FCC" w:rsidRDefault="00A86FCC" w:rsidP="00D577CE">
          <w:pPr>
            <w:jc w:val="both"/>
          </w:pPr>
        </w:p>
        <w:p w14:paraId="3E204757" w14:textId="140066BA" w:rsidR="007D1947" w:rsidRDefault="00A86FCC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British Airways </w:t>
          </w:r>
          <w:r w:rsidR="00C7130B">
            <w:rPr>
              <w:rFonts w:asciiTheme="minorBidi" w:hAnsiTheme="minorBidi"/>
              <w:sz w:val="24"/>
              <w:szCs w:val="24"/>
            </w:rPr>
            <w:t xml:space="preserve">stands at a great and critical strategic </w:t>
          </w:r>
          <w:r w:rsidR="003B0D79">
            <w:rPr>
              <w:rFonts w:asciiTheme="minorBidi" w:hAnsiTheme="minorBidi"/>
              <w:sz w:val="24"/>
              <w:szCs w:val="24"/>
            </w:rPr>
            <w:t>juncture</w:t>
          </w:r>
          <w:r w:rsidR="00C7130B">
            <w:rPr>
              <w:rFonts w:asciiTheme="minorBidi" w:hAnsiTheme="minorBidi"/>
              <w:sz w:val="24"/>
              <w:szCs w:val="24"/>
            </w:rPr>
            <w:t xml:space="preserve"> </w:t>
          </w:r>
          <w:r w:rsidR="003B0D79">
            <w:rPr>
              <w:rFonts w:asciiTheme="minorBidi" w:hAnsiTheme="minorBidi"/>
              <w:sz w:val="24"/>
              <w:szCs w:val="24"/>
            </w:rPr>
            <w:t>for the future,</w:t>
          </w:r>
          <w:r w:rsidR="00EA634F">
            <w:rPr>
              <w:rFonts w:asciiTheme="minorBidi" w:hAnsiTheme="minorBidi"/>
              <w:sz w:val="24"/>
              <w:szCs w:val="24"/>
            </w:rPr>
            <w:t xml:space="preserve"> an </w:t>
          </w:r>
          <w:r w:rsidR="003B0D79">
            <w:rPr>
              <w:rFonts w:asciiTheme="minorBidi" w:hAnsiTheme="minorBidi"/>
              <w:sz w:val="24"/>
              <w:szCs w:val="24"/>
            </w:rPr>
            <w:t xml:space="preserve">essential </w:t>
          </w:r>
          <w:r w:rsidR="009D0EFF">
            <w:rPr>
              <w:rFonts w:asciiTheme="minorBidi" w:hAnsiTheme="minorBidi"/>
              <w:sz w:val="24"/>
              <w:szCs w:val="24"/>
            </w:rPr>
            <w:t xml:space="preserve">circumnavigating a transformative </w:t>
          </w:r>
          <w:r w:rsidR="00146D41" w:rsidRPr="00146D41">
            <w:rPr>
              <w:rFonts w:asciiTheme="minorBidi" w:hAnsiTheme="minorBidi"/>
              <w:sz w:val="24"/>
              <w:szCs w:val="24"/>
            </w:rPr>
            <w:t>£7 billion "Altitude25" plan</w:t>
          </w:r>
          <w:r w:rsidR="00146D41">
            <w:rPr>
              <w:rFonts w:asciiTheme="minorBidi" w:hAnsiTheme="minorBidi"/>
              <w:sz w:val="24"/>
              <w:szCs w:val="24"/>
            </w:rPr>
            <w:t xml:space="preserve"> designed to resolve a decade of operational </w:t>
          </w:r>
          <w:r w:rsidR="00E3119D">
            <w:rPr>
              <w:rFonts w:asciiTheme="minorBidi" w:hAnsiTheme="minorBidi"/>
              <w:sz w:val="24"/>
              <w:szCs w:val="24"/>
            </w:rPr>
            <w:t>instability. This report provides</w:t>
          </w:r>
          <w:r w:rsidR="00D767E6">
            <w:rPr>
              <w:rFonts w:asciiTheme="minorBidi" w:hAnsiTheme="minorBidi"/>
              <w:sz w:val="24"/>
              <w:szCs w:val="24"/>
            </w:rPr>
            <w:t xml:space="preserve"> a critical evaluation of BA’s marketing efficacy</w:t>
          </w:r>
          <w:r w:rsidR="00BD72BF">
            <w:rPr>
              <w:rFonts w:asciiTheme="minorBidi" w:hAnsiTheme="minorBidi"/>
              <w:sz w:val="24"/>
              <w:szCs w:val="24"/>
            </w:rPr>
            <w:t xml:space="preserve">, </w:t>
          </w:r>
          <w:r w:rsidR="00BD72BF" w:rsidRPr="00BD72BF">
            <w:rPr>
              <w:rFonts w:asciiTheme="minorBidi" w:hAnsiTheme="minorBidi"/>
              <w:sz w:val="24"/>
              <w:szCs w:val="24"/>
            </w:rPr>
            <w:t xml:space="preserve">examining how the airline balances its premium "British Original" identity against the harsh realities of a </w:t>
          </w:r>
          <w:r w:rsidR="002F7FB3">
            <w:rPr>
              <w:rFonts w:asciiTheme="minorBidi" w:hAnsiTheme="minorBidi"/>
              <w:sz w:val="24"/>
              <w:szCs w:val="24"/>
            </w:rPr>
            <w:t>commoditised</w:t>
          </w:r>
          <w:r w:rsidR="00BD72BF" w:rsidRPr="00BD72BF">
            <w:rPr>
              <w:rFonts w:asciiTheme="minorBidi" w:hAnsiTheme="minorBidi"/>
              <w:sz w:val="24"/>
              <w:szCs w:val="24"/>
            </w:rPr>
            <w:t>, tech-driven aviation market</w:t>
          </w:r>
          <w:r w:rsidR="00BD72BF" w:rsidRPr="002F7FB3">
            <w:rPr>
              <w:rFonts w:asciiTheme="minorBidi" w:hAnsiTheme="minorBidi"/>
              <w:sz w:val="24"/>
              <w:szCs w:val="24"/>
            </w:rPr>
            <w:t>.</w:t>
          </w:r>
          <w:r w:rsidR="00D767E6" w:rsidRPr="002F7FB3">
            <w:rPr>
              <w:rFonts w:asciiTheme="minorBidi" w:hAnsiTheme="minorBidi"/>
              <w:sz w:val="24"/>
              <w:szCs w:val="24"/>
            </w:rPr>
            <w:t xml:space="preserve"> </w:t>
          </w:r>
          <w:r w:rsidR="002F7FB3" w:rsidRPr="002F7FB3">
            <w:rPr>
              <w:rFonts w:asciiTheme="minorBidi" w:hAnsiTheme="minorBidi"/>
              <w:sz w:val="24"/>
              <w:szCs w:val="24"/>
            </w:rPr>
            <w:t xml:space="preserve">The core strength of BA’s current strategy is its "Premium </w:t>
          </w:r>
          <w:r w:rsidR="002F7FB3">
            <w:rPr>
              <w:rFonts w:asciiTheme="minorBidi" w:hAnsiTheme="minorBidi"/>
              <w:sz w:val="24"/>
              <w:szCs w:val="24"/>
            </w:rPr>
            <w:t>Defence</w:t>
          </w:r>
          <w:r w:rsidR="002F7FB3" w:rsidRPr="002F7FB3">
            <w:rPr>
              <w:rFonts w:asciiTheme="minorBidi" w:hAnsiTheme="minorBidi"/>
              <w:sz w:val="24"/>
              <w:szCs w:val="24"/>
            </w:rPr>
            <w:t xml:space="preserve">." By </w:t>
          </w:r>
          <w:r w:rsidR="002F7FB3">
            <w:rPr>
              <w:rFonts w:asciiTheme="minorBidi" w:hAnsiTheme="minorBidi"/>
              <w:sz w:val="24"/>
              <w:szCs w:val="24"/>
            </w:rPr>
            <w:t>prioritising</w:t>
          </w:r>
          <w:r w:rsidR="002F7FB3" w:rsidRPr="002F7FB3">
            <w:rPr>
              <w:rFonts w:asciiTheme="minorBidi" w:hAnsiTheme="minorBidi"/>
              <w:sz w:val="24"/>
              <w:szCs w:val="24"/>
            </w:rPr>
            <w:t xml:space="preserve"> capital investment in the Process (P) pillar</w:t>
          </w:r>
          <w:r w:rsidR="00CB3272">
            <w:rPr>
              <w:rFonts w:asciiTheme="minorBidi" w:hAnsiTheme="minorBidi"/>
              <w:sz w:val="24"/>
              <w:szCs w:val="24"/>
            </w:rPr>
            <w:t xml:space="preserve">, </w:t>
          </w:r>
          <w:r w:rsidR="002F7FB3" w:rsidRPr="002F7FB3">
            <w:rPr>
              <w:rFonts w:asciiTheme="minorBidi" w:hAnsiTheme="minorBidi"/>
              <w:sz w:val="24"/>
              <w:szCs w:val="24"/>
            </w:rPr>
            <w:t>specifically the £750 million IT overhaul and AI-driven disruption tools</w:t>
          </w:r>
          <w:r w:rsidR="00CB3272">
            <w:rPr>
              <w:rFonts w:asciiTheme="minorBidi" w:hAnsiTheme="minorBidi"/>
              <w:sz w:val="24"/>
              <w:szCs w:val="24"/>
            </w:rPr>
            <w:t xml:space="preserve">, </w:t>
          </w:r>
          <w:r w:rsidR="002F7FB3" w:rsidRPr="002F7FB3">
            <w:rPr>
              <w:rFonts w:asciiTheme="minorBidi" w:hAnsiTheme="minorBidi"/>
              <w:sz w:val="24"/>
              <w:szCs w:val="24"/>
            </w:rPr>
            <w:t>BA has achieved a record 86.9% punctuality rate. This operational recovery is essential for validating its premium pricing in the North Atlantic corridor, where it maintains high margins despite a "K-shaped" economic recovery.</w:t>
          </w:r>
        </w:p>
        <w:p w14:paraId="0EAD00A7" w14:textId="512B68AD" w:rsidR="007D1947" w:rsidRPr="0044755A" w:rsidRDefault="00C607BF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C607BF">
            <w:rPr>
              <w:rFonts w:asciiTheme="minorBidi" w:hAnsiTheme="minorBidi"/>
              <w:sz w:val="24"/>
              <w:szCs w:val="24"/>
            </w:rPr>
            <w:t>However, a significant "Flag Carrier Paradox" persists. BA faces a chronic "Identity Crisis" where high-end brand promises are undermined by LCC-style cost-cutting in short-haul segments and "technical debt" that still causes "Digital Friction." The reliance on Sustainable Aviation Fuel (SAF) initiatives, while regulatorily compliant, risks "greenwashing" backlash among eco-conscious segments if perceived as a mere "pay-to-pollute" scheme</w:t>
          </w:r>
          <w:r w:rsidRPr="0044755A">
            <w:rPr>
              <w:rFonts w:asciiTheme="minorBidi" w:hAnsiTheme="minorBidi"/>
              <w:sz w:val="24"/>
              <w:szCs w:val="24"/>
            </w:rPr>
            <w:t xml:space="preserve">. </w:t>
          </w:r>
          <w:r w:rsidR="0044755A" w:rsidRPr="0044755A">
            <w:rPr>
              <w:rFonts w:asciiTheme="minorBidi" w:hAnsiTheme="minorBidi"/>
              <w:sz w:val="24"/>
              <w:szCs w:val="24"/>
            </w:rPr>
            <w:t xml:space="preserve">To sustain competitive advantage, BA must move beyond emotional heritage to "Proven Reliability." Key recommendations include launching a Transparency Dashboard for real-time service data, reasserting value in short-haul via high-speed Starlink connectivity, and </w:t>
          </w:r>
          <w:r w:rsidR="0044755A">
            <w:rPr>
              <w:rFonts w:asciiTheme="minorBidi" w:hAnsiTheme="minorBidi"/>
              <w:sz w:val="24"/>
              <w:szCs w:val="24"/>
            </w:rPr>
            <w:t>incentivising</w:t>
          </w:r>
          <w:r w:rsidR="0044755A" w:rsidRPr="0044755A">
            <w:rPr>
              <w:rFonts w:asciiTheme="minorBidi" w:hAnsiTheme="minorBidi"/>
              <w:sz w:val="24"/>
              <w:szCs w:val="24"/>
            </w:rPr>
            <w:t xml:space="preserve"> digital adoption through Avios-linked self-service. Ultimately, BA's long-term viability depends on ensuring that the physical Product and digital Process finally </w:t>
          </w:r>
          <w:r w:rsidR="0044755A">
            <w:rPr>
              <w:rFonts w:asciiTheme="minorBidi" w:hAnsiTheme="minorBidi"/>
              <w:sz w:val="24"/>
              <w:szCs w:val="24"/>
            </w:rPr>
            <w:t>harmonise</w:t>
          </w:r>
          <w:r w:rsidR="0044755A" w:rsidRPr="0044755A">
            <w:rPr>
              <w:rFonts w:asciiTheme="minorBidi" w:hAnsiTheme="minorBidi"/>
              <w:sz w:val="24"/>
              <w:szCs w:val="24"/>
            </w:rPr>
            <w:t xml:space="preserve"> with its world-class Promotion.</w:t>
          </w:r>
        </w:p>
        <w:sdt>
          <w:sdtPr>
            <w:rPr>
              <w:rFonts w:asciiTheme="minorBidi" w:eastAsiaTheme="minorHAnsi" w:hAnsiTheme="minorBid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C4F1BA4" w14:textId="77777777" w:rsidR="00FE4532" w:rsidRDefault="00FE4532" w:rsidP="00D577CE">
              <w:pPr>
                <w:pStyle w:val="TOCHeading"/>
                <w:jc w:val="both"/>
                <w:rPr>
                  <w:rFonts w:asciiTheme="minorBidi" w:eastAsiaTheme="minorHAnsi" w:hAnsiTheme="minorBidi" w:cstheme="minorBidi"/>
                  <w:color w:val="auto"/>
                  <w:sz w:val="22"/>
                  <w:szCs w:val="22"/>
                  <w:lang w:val="en-GB"/>
                </w:rPr>
              </w:pPr>
            </w:p>
            <w:p w14:paraId="48DB09FA" w14:textId="77777777" w:rsidR="00FE4532" w:rsidRDefault="00FE4532" w:rsidP="00D577CE">
              <w:pPr>
                <w:jc w:val="both"/>
                <w:rPr>
                  <w:rFonts w:asciiTheme="minorBidi" w:hAnsiTheme="minorBidi"/>
                </w:rPr>
              </w:pPr>
              <w:r>
                <w:rPr>
                  <w:rFonts w:asciiTheme="minorBidi" w:hAnsiTheme="minorBidi"/>
                </w:rPr>
                <w:br w:type="page"/>
              </w:r>
            </w:p>
            <w:p w14:paraId="1DFECD67" w14:textId="21E427E4" w:rsidR="007D1947" w:rsidRPr="00D577CE" w:rsidRDefault="007D1947" w:rsidP="00D577CE">
              <w:pPr>
                <w:pStyle w:val="TOCHeading"/>
                <w:jc w:val="both"/>
                <w:rPr>
                  <w:rFonts w:asciiTheme="minorBidi" w:eastAsiaTheme="minorHAnsi" w:hAnsiTheme="minorBidi" w:cstheme="minorBidi"/>
                  <w:color w:val="auto"/>
                  <w:sz w:val="28"/>
                  <w:szCs w:val="28"/>
                  <w:lang w:val="en-GB"/>
                </w:rPr>
              </w:pPr>
              <w:r w:rsidRPr="00D577CE">
                <w:rPr>
                  <w:rFonts w:asciiTheme="minorBidi" w:hAnsiTheme="minorBidi" w:cstheme="minorBidi"/>
                  <w:sz w:val="28"/>
                  <w:szCs w:val="28"/>
                </w:rPr>
                <w:lastRenderedPageBreak/>
                <w:t>Table of Contents</w:t>
              </w:r>
            </w:p>
            <w:p w14:paraId="0AF5B6A9" w14:textId="22F9F043" w:rsidR="00936532" w:rsidRDefault="007D1947" w:rsidP="00D577CE">
              <w:pPr>
                <w:pStyle w:val="TOC1"/>
                <w:tabs>
                  <w:tab w:val="right" w:leader="dot" w:pos="9016"/>
                </w:tabs>
                <w:jc w:val="both"/>
                <w:rPr>
                  <w:rFonts w:eastAsiaTheme="minorEastAsia"/>
                  <w:noProof/>
                  <w:kern w:val="2"/>
                  <w:sz w:val="24"/>
                  <w:szCs w:val="24"/>
                  <w:lang w:eastAsia="en-GB" w:bidi="gu-IN"/>
                  <w14:ligatures w14:val="standardContextual"/>
                </w:rPr>
              </w:pPr>
              <w:r w:rsidRPr="00273140">
                <w:rPr>
                  <w:rFonts w:asciiTheme="minorBidi" w:hAnsiTheme="minorBidi"/>
                </w:rPr>
                <w:fldChar w:fldCharType="begin"/>
              </w:r>
              <w:r w:rsidRPr="00273140">
                <w:rPr>
                  <w:rFonts w:asciiTheme="minorBidi" w:hAnsiTheme="minorBidi"/>
                </w:rPr>
                <w:instrText xml:space="preserve"> TOC \o "1-3" \h \z \u </w:instrText>
              </w:r>
              <w:r w:rsidRPr="00273140">
                <w:rPr>
                  <w:rFonts w:asciiTheme="minorBidi" w:hAnsiTheme="minorBidi"/>
                </w:rPr>
                <w:fldChar w:fldCharType="separate"/>
              </w:r>
              <w:hyperlink w:anchor="_Toc218585078" w:history="1">
                <w:r w:rsidR="00936532" w:rsidRPr="00A96CCA">
                  <w:rPr>
                    <w:rStyle w:val="Hyperlink"/>
                    <w:rFonts w:asciiTheme="minorBidi" w:hAnsiTheme="minorBidi"/>
                    <w:noProof/>
                  </w:rPr>
                  <w:t>Executive Summary</w:t>
                </w:r>
                <w:r w:rsidR="00936532">
                  <w:rPr>
                    <w:noProof/>
                    <w:webHidden/>
                  </w:rPr>
                  <w:tab/>
                </w:r>
                <w:r w:rsidR="00936532">
                  <w:rPr>
                    <w:noProof/>
                    <w:webHidden/>
                  </w:rPr>
                  <w:fldChar w:fldCharType="begin"/>
                </w:r>
                <w:r w:rsidR="00936532">
                  <w:rPr>
                    <w:noProof/>
                    <w:webHidden/>
                  </w:rPr>
                  <w:instrText xml:space="preserve"> PAGEREF _Toc218585078 \h </w:instrText>
                </w:r>
                <w:r w:rsidR="00936532">
                  <w:rPr>
                    <w:noProof/>
                    <w:webHidden/>
                  </w:rPr>
                </w:r>
                <w:r w:rsidR="00936532">
                  <w:rPr>
                    <w:noProof/>
                    <w:webHidden/>
                  </w:rPr>
                  <w:fldChar w:fldCharType="separate"/>
                </w:r>
                <w:r w:rsidR="00936532">
                  <w:rPr>
                    <w:noProof/>
                    <w:webHidden/>
                  </w:rPr>
                  <w:t>1</w:t>
                </w:r>
                <w:r w:rsidR="00936532">
                  <w:rPr>
                    <w:noProof/>
                    <w:webHidden/>
                  </w:rPr>
                  <w:fldChar w:fldCharType="end"/>
                </w:r>
              </w:hyperlink>
            </w:p>
            <w:p w14:paraId="0F6D1D61" w14:textId="5FA79816" w:rsidR="00936532" w:rsidRDefault="00936532" w:rsidP="00D577CE">
              <w:pPr>
                <w:pStyle w:val="TOC1"/>
                <w:tabs>
                  <w:tab w:val="right" w:leader="dot" w:pos="9016"/>
                </w:tabs>
                <w:jc w:val="both"/>
                <w:rPr>
                  <w:rFonts w:eastAsiaTheme="minorEastAsia"/>
                  <w:noProof/>
                  <w:kern w:val="2"/>
                  <w:sz w:val="24"/>
                  <w:szCs w:val="24"/>
                  <w:lang w:eastAsia="en-GB" w:bidi="gu-IN"/>
                  <w14:ligatures w14:val="standardContextual"/>
                </w:rPr>
              </w:pPr>
              <w:hyperlink w:anchor="_Toc218585079" w:history="1">
                <w:r w:rsidRPr="00A96CCA">
                  <w:rPr>
                    <w:rStyle w:val="Hyperlink"/>
                    <w:rFonts w:asciiTheme="minorBidi" w:hAnsiTheme="minorBidi"/>
                    <w:noProof/>
                  </w:rPr>
                  <w:t>Introduction (British Airways – A Legacy in Transition)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0CDD9D" w14:textId="15D78937" w:rsidR="00936532" w:rsidRDefault="00936532" w:rsidP="00D577CE">
              <w:pPr>
                <w:pStyle w:val="TOC1"/>
                <w:tabs>
                  <w:tab w:val="right" w:leader="dot" w:pos="9016"/>
                </w:tabs>
                <w:jc w:val="both"/>
                <w:rPr>
                  <w:rFonts w:eastAsiaTheme="minorEastAsia"/>
                  <w:noProof/>
                  <w:kern w:val="2"/>
                  <w:sz w:val="24"/>
                  <w:szCs w:val="24"/>
                  <w:lang w:eastAsia="en-GB" w:bidi="gu-IN"/>
                  <w14:ligatures w14:val="standardContextual"/>
                </w:rPr>
              </w:pPr>
              <w:hyperlink w:anchor="_Toc218585080" w:history="1">
                <w:r w:rsidRPr="00A96CCA">
                  <w:rPr>
                    <w:rStyle w:val="Hyperlink"/>
                    <w:rFonts w:asciiTheme="minorBidi" w:hAnsiTheme="minorBidi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09EC5E6" w14:textId="0B1055FB" w:rsidR="00936532" w:rsidRDefault="00936532" w:rsidP="00D577CE">
              <w:pPr>
                <w:pStyle w:val="TOC2"/>
                <w:tabs>
                  <w:tab w:val="right" w:leader="dot" w:pos="9016"/>
                </w:tabs>
                <w:jc w:val="both"/>
                <w:rPr>
                  <w:rFonts w:eastAsiaTheme="minorEastAsia"/>
                  <w:noProof/>
                  <w:kern w:val="2"/>
                  <w:sz w:val="24"/>
                  <w:szCs w:val="24"/>
                  <w:lang w:eastAsia="en-GB" w:bidi="gu-IN"/>
                  <w14:ligatures w14:val="standardContextual"/>
                </w:rPr>
              </w:pPr>
              <w:hyperlink w:anchor="_Toc218585081" w:history="1">
                <w:r w:rsidRPr="00A96CCA">
                  <w:rPr>
                    <w:rStyle w:val="Hyperlink"/>
                    <w:rFonts w:asciiTheme="minorBidi" w:hAnsiTheme="minorBidi"/>
                    <w:noProof/>
                  </w:rPr>
                  <w:t>1. Critical Evaluation of British Airways’ Marketing Activity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1AD7AD" w14:textId="1ECF8756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82" w:history="1">
                <w:r w:rsidRPr="00A96CCA">
                  <w:rPr>
                    <w:rStyle w:val="Hyperlink"/>
                    <w:noProof/>
                    <w:lang w:bidi="ar-SA"/>
                  </w:rPr>
                  <w:t>1.1 Effectiveness: The Premium Defence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ED100DA" w14:textId="60BE3CBB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83" w:history="1">
                <w:r w:rsidRPr="00A96CCA">
                  <w:rPr>
                    <w:rStyle w:val="Hyperlink"/>
                    <w:noProof/>
                    <w:lang w:bidi="ar-SA"/>
                  </w:rPr>
                  <w:t>1.2 Usefulness: Technology as a Marketing Tool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1AB8E3" w14:textId="35DABBB2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84" w:history="1">
                <w:r w:rsidRPr="00A96CCA">
                  <w:rPr>
                    <w:rStyle w:val="Hyperlink"/>
                    <w:noProof/>
                    <w:lang w:bidi="ar-SA"/>
                  </w:rPr>
                  <w:t>1.3 Macro and Micro Marketing Environment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333A286" w14:textId="218A57C2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85" w:history="1">
                <w:r w:rsidRPr="00A96CCA">
                  <w:rPr>
                    <w:rStyle w:val="Hyperlink"/>
                    <w:noProof/>
                    <w:lang w:bidi="ar-SA"/>
                  </w:rPr>
                  <w:t>1.4 Target Market(s)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EEEC227" w14:textId="128887DC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86" w:history="1">
                <w:r w:rsidRPr="00A96CCA">
                  <w:rPr>
                    <w:rStyle w:val="Hyperlink"/>
                    <w:noProof/>
                    <w:lang w:bidi="ar-SA"/>
                  </w:rPr>
                  <w:t>1.5 Marketing Mix (7 Ps of Services Marketing)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9B12FA" w14:textId="56705C04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87" w:history="1">
                <w:r w:rsidRPr="00A96CCA">
                  <w:rPr>
                    <w:rStyle w:val="Hyperlink"/>
                    <w:noProof/>
                    <w:lang w:bidi="ar-SA"/>
                  </w:rPr>
                  <w:t>Table 1: 7Ps of The British Airways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0340597" w14:textId="6500089B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88" w:history="1">
                <w:r w:rsidRPr="00A96CCA">
                  <w:rPr>
                    <w:rStyle w:val="Hyperlink"/>
                    <w:noProof/>
                    <w:lang w:bidi="ar-SA"/>
                  </w:rPr>
                  <w:t>1.6 Effectiveness and Materials Used (STP)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6C76CF7" w14:textId="1E89BEAB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89" w:history="1">
                <w:r w:rsidRPr="00A96CCA">
                  <w:rPr>
                    <w:rStyle w:val="Hyperlink"/>
                    <w:noProof/>
                    <w:lang w:bidi="ar-SA"/>
                  </w:rPr>
                  <w:t>1.7 Sustainability of the Strategy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_Toc218585089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BAC03FD" w14:textId="15F092B4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90" w:history="1">
                <w:r w:rsidRPr="00A96CCA">
                  <w:rPr>
                    <w:rStyle w:val="Hyperlink"/>
                    <w:noProof/>
                    <w:lang w:bidi="ar-SA"/>
                  </w:rPr>
                  <w:t>Table 2: Successes vs Shortcomings (2025 Reviews)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121ECF6" w14:textId="23D14606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91" w:history="1">
                <w:r w:rsidRPr="00A96CCA">
                  <w:rPr>
                    <w:rStyle w:val="Hyperlink"/>
                    <w:noProof/>
                    <w:lang w:bidi="ar-SA"/>
                  </w:rPr>
                  <w:t>1.8 The Essential: SOSTAC Model of British Airways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8C4A25" w14:textId="50D86687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92" w:history="1">
                <w:r w:rsidRPr="00A96CCA">
                  <w:rPr>
                    <w:rStyle w:val="Hyperlink"/>
                    <w:noProof/>
                    <w:lang w:bidi="ar-SA"/>
                  </w:rPr>
                  <w:t>Table 3: Situation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A0550CB" w14:textId="350DD909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93" w:history="1">
                <w:r w:rsidRPr="00A96CCA">
                  <w:rPr>
                    <w:rStyle w:val="Hyperlink"/>
                    <w:noProof/>
                    <w:lang w:bidi="ar-SA"/>
                  </w:rPr>
                  <w:t>Table 4: Objective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F97667" w14:textId="50F18216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94" w:history="1">
                <w:r w:rsidRPr="00A96CCA">
                  <w:rPr>
                    <w:rStyle w:val="Hyperlink"/>
                    <w:noProof/>
                    <w:lang w:bidi="ar-SA"/>
                  </w:rPr>
                  <w:t>Table 5: Strategy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5403485" w14:textId="30D32104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95" w:history="1">
                <w:r w:rsidRPr="00A96CCA">
                  <w:rPr>
                    <w:rStyle w:val="Hyperlink"/>
                    <w:noProof/>
                    <w:lang w:bidi="ar-SA"/>
                  </w:rPr>
                  <w:t>Table 6: Tactics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B2BA9C2" w14:textId="3D9FB36D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96" w:history="1">
                <w:r w:rsidRPr="00A96CCA">
                  <w:rPr>
                    <w:rStyle w:val="Hyperlink"/>
                    <w:noProof/>
                    <w:lang w:bidi="ar-SA"/>
                  </w:rPr>
                  <w:t>Table 7: Action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51C5057" w14:textId="1DF1D2BF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97" w:history="1">
                <w:r w:rsidRPr="00A96CCA">
                  <w:rPr>
                    <w:rStyle w:val="Hyperlink"/>
                    <w:noProof/>
                    <w:lang w:bidi="ar-SA"/>
                  </w:rPr>
                  <w:t>Table 8: Control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A4303C8" w14:textId="53B4E26C" w:rsidR="00936532" w:rsidRDefault="00936532" w:rsidP="00D577CE">
              <w:pPr>
                <w:pStyle w:val="TOC2"/>
                <w:tabs>
                  <w:tab w:val="right" w:leader="dot" w:pos="9016"/>
                </w:tabs>
                <w:jc w:val="both"/>
                <w:rPr>
                  <w:rFonts w:eastAsiaTheme="minorEastAsia"/>
                  <w:noProof/>
                  <w:kern w:val="2"/>
                  <w:sz w:val="24"/>
                  <w:szCs w:val="24"/>
                  <w:lang w:eastAsia="en-GB" w:bidi="gu-IN"/>
                  <w14:ligatures w14:val="standardContextual"/>
                </w:rPr>
              </w:pPr>
              <w:hyperlink w:anchor="_Toc218585098" w:history="1">
                <w:r w:rsidRPr="00A96CCA">
                  <w:rPr>
                    <w:rStyle w:val="Hyperlink"/>
                    <w:rFonts w:asciiTheme="minorBidi" w:hAnsiTheme="minorBidi"/>
                    <w:noProof/>
                  </w:rPr>
                  <w:t>2. Conclusion: Addressing the Shortcomings of British Airways' Marketing Strategy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7F4D1E5" w14:textId="27E249C8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099" w:history="1">
                <w:r w:rsidRPr="00A96CCA">
                  <w:rPr>
                    <w:rStyle w:val="Hyperlink"/>
                    <w:noProof/>
                    <w:lang w:bidi="ar-SA"/>
                  </w:rPr>
                  <w:t>2.1 Core Shortcomings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_Toc218585099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625078D" w14:textId="27F26848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100" w:history="1">
                <w:r w:rsidRPr="00A96CCA">
                  <w:rPr>
                    <w:rStyle w:val="Hyperlink"/>
                    <w:noProof/>
                    <w:lang w:bidi="ar-SA"/>
                  </w:rPr>
                  <w:t>2.2 Detailed Conclusion: A Critical Evolution of the "Flag Carrier" Paradox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59F5908" w14:textId="5F9B7861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101" w:history="1">
                <w:r w:rsidRPr="00A96CCA">
                  <w:rPr>
                    <w:rStyle w:val="Hyperlink"/>
                    <w:noProof/>
                    <w:lang w:bidi="ar-SA"/>
                  </w:rPr>
                  <w:t>2.3 The "Identity Crisis": High-End Brand, Mid-Tier Reality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D275335" w14:textId="665534D0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102" w:history="1">
                <w:r w:rsidRPr="00A96CCA">
                  <w:rPr>
                    <w:rStyle w:val="Hyperlink"/>
                    <w:noProof/>
                    <w:lang w:bidi="ar-SA"/>
                  </w:rPr>
                  <w:t>2.4 The Sustainability Gap: Perception vs. Regulation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8B00727" w14:textId="1371B46F" w:rsidR="00936532" w:rsidRDefault="00936532" w:rsidP="00D577CE">
              <w:pPr>
                <w:pStyle w:val="TOC2"/>
                <w:tabs>
                  <w:tab w:val="right" w:leader="dot" w:pos="9016"/>
                </w:tabs>
                <w:jc w:val="both"/>
                <w:rPr>
                  <w:rFonts w:eastAsiaTheme="minorEastAsia"/>
                  <w:noProof/>
                  <w:kern w:val="2"/>
                  <w:sz w:val="24"/>
                  <w:szCs w:val="24"/>
                  <w:lang w:eastAsia="en-GB" w:bidi="gu-IN"/>
                  <w14:ligatures w14:val="standardContextual"/>
                </w:rPr>
              </w:pPr>
              <w:hyperlink w:anchor="_Toc218585103" w:history="1">
                <w:r w:rsidRPr="00A96CCA">
                  <w:rPr>
                    <w:rStyle w:val="Hyperlink"/>
                    <w:rFonts w:asciiTheme="minorBidi" w:hAnsiTheme="minorBidi"/>
                    <w:noProof/>
                  </w:rPr>
                  <w:t>3. Recommendations for improving British Airways’ Marketing Strategy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40F100D" w14:textId="50205037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104" w:history="1">
                <w:r w:rsidRPr="00A96CCA">
                  <w:rPr>
                    <w:rStyle w:val="Hyperlink"/>
                    <w:noProof/>
                    <w:lang w:bidi="ar-SA"/>
                  </w:rPr>
                  <w:t>3.1 Align Premium Brand Promise with Operational Reality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0E794FF" w14:textId="08A5A9D8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105" w:history="1">
                <w:r w:rsidRPr="00A96CCA">
                  <w:rPr>
                    <w:rStyle w:val="Hyperlink"/>
                    <w:noProof/>
                    <w:lang w:bidi="ar-SA"/>
                  </w:rPr>
                  <w:t>3.2 Reasserting Value in Short-Haul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4BBF0D" w14:textId="587D1B22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106" w:history="1">
                <w:r w:rsidRPr="00A96CCA">
                  <w:rPr>
                    <w:rStyle w:val="Hyperlink"/>
                    <w:noProof/>
                    <w:lang w:bidi="ar-SA"/>
                  </w:rPr>
                  <w:t>3.3 Optimising Digital Touchpoints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7ED02FA" w14:textId="17469F9F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107" w:history="1">
                <w:r w:rsidRPr="00A96CCA">
                  <w:rPr>
                    <w:rStyle w:val="Hyperlink"/>
                    <w:noProof/>
                    <w:lang w:bidi="ar-SA"/>
                  </w:rPr>
                  <w:t>3.4 Proactive ESG Marketing: Moving Beyond "Offsets"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A9825F0" w14:textId="6FECE44D" w:rsidR="00936532" w:rsidRDefault="00936532" w:rsidP="00D577CE">
              <w:pPr>
                <w:pStyle w:val="TOC1"/>
                <w:tabs>
                  <w:tab w:val="right" w:leader="dot" w:pos="9016"/>
                </w:tabs>
                <w:jc w:val="both"/>
                <w:rPr>
                  <w:rFonts w:eastAsiaTheme="minorEastAsia"/>
                  <w:noProof/>
                  <w:kern w:val="2"/>
                  <w:sz w:val="24"/>
                  <w:szCs w:val="24"/>
                  <w:lang w:eastAsia="en-GB" w:bidi="gu-IN"/>
                  <w14:ligatures w14:val="standardContextual"/>
                </w:rPr>
              </w:pPr>
              <w:hyperlink w:anchor="_Toc218585108" w:history="1">
                <w:r w:rsidRPr="00A96CCA">
                  <w:rPr>
                    <w:rStyle w:val="Hyperlink"/>
                    <w:rFonts w:asciiTheme="minorBidi" w:hAnsiTheme="minorBidi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9F417FF" w14:textId="7776A568" w:rsidR="00936532" w:rsidRDefault="00936532" w:rsidP="00D577CE">
              <w:pPr>
                <w:pStyle w:val="TOC3"/>
                <w:tabs>
                  <w:tab w:val="right" w:leader="dot" w:pos="9016"/>
                </w:tabs>
                <w:jc w:val="both"/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8585109" w:history="1">
                <w:r w:rsidRPr="00A96CCA">
                  <w:rPr>
                    <w:rStyle w:val="Hyperlink"/>
                    <w:noProof/>
                    <w:lang w:bidi="ar-SA"/>
                  </w:rPr>
                  <w:t>Library Reference &amp; News Articles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_Toc218585109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44940C4" w14:textId="305DD24C" w:rsidR="00936532" w:rsidRDefault="00936532" w:rsidP="00D577CE">
              <w:pPr>
                <w:pStyle w:val="TOC1"/>
                <w:tabs>
                  <w:tab w:val="right" w:leader="dot" w:pos="9016"/>
                </w:tabs>
                <w:jc w:val="both"/>
                <w:rPr>
                  <w:rFonts w:eastAsiaTheme="minorEastAsia"/>
                  <w:noProof/>
                  <w:kern w:val="2"/>
                  <w:sz w:val="24"/>
                  <w:szCs w:val="24"/>
                  <w:lang w:eastAsia="en-GB" w:bidi="gu-IN"/>
                  <w14:ligatures w14:val="standardContextual"/>
                </w:rPr>
              </w:pPr>
              <w:hyperlink w:anchor="_Toc218585110" w:history="1">
                <w:r w:rsidRPr="00A96CCA">
                  <w:rPr>
                    <w:rStyle w:val="Hyperlink"/>
                    <w:rFonts w:asciiTheme="minorBidi" w:hAnsiTheme="minorBidi"/>
                    <w:noProof/>
                  </w:rPr>
                  <w:t>Appendix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_Toc218585110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7CA2A05" w14:textId="2291DB95" w:rsidR="00936532" w:rsidRPr="00936532" w:rsidRDefault="007D1947" w:rsidP="00D577CE">
              <w:pPr>
                <w:jc w:val="both"/>
                <w:rPr>
                  <w:rStyle w:val="Hyperlink"/>
                  <w:rFonts w:asciiTheme="minorBidi" w:hAnsiTheme="minorBidi"/>
                  <w:b/>
                  <w:bCs/>
                  <w:noProof/>
                  <w:color w:val="auto"/>
                  <w:u w:val="none"/>
                </w:rPr>
              </w:pPr>
              <w:r w:rsidRPr="00273140">
                <w:rPr>
                  <w:rFonts w:asciiTheme="minorBidi" w:hAnsiTheme="minorBidi"/>
                  <w:b/>
                  <w:bCs/>
                  <w:noProof/>
                </w:rPr>
                <w:fldChar w:fldCharType="end"/>
              </w:r>
            </w:p>
          </w:sdtContent>
        </w:sdt>
        <w:p w14:paraId="0ED321E6" w14:textId="2291DB95" w:rsidR="007D1947" w:rsidRDefault="007D1947" w:rsidP="00D577CE">
          <w:pPr>
            <w:pStyle w:val="Heading1"/>
            <w:jc w:val="both"/>
            <w:rPr>
              <w:rFonts w:asciiTheme="minorBidi" w:hAnsiTheme="minorBidi" w:cstheme="minorBidi"/>
              <w:sz w:val="28"/>
              <w:szCs w:val="28"/>
            </w:rPr>
          </w:pPr>
          <w:bookmarkStart w:id="1" w:name="_Toc218585079"/>
          <w:r w:rsidRPr="00D16029">
            <w:rPr>
              <w:rFonts w:asciiTheme="minorBidi" w:hAnsiTheme="minorBidi" w:cstheme="minorBidi"/>
              <w:sz w:val="28"/>
              <w:szCs w:val="28"/>
            </w:rPr>
            <w:lastRenderedPageBreak/>
            <w:t>Introduction</w:t>
          </w:r>
          <w:r w:rsidR="00480872" w:rsidRPr="00D16029">
            <w:rPr>
              <w:rFonts w:asciiTheme="minorBidi" w:hAnsiTheme="minorBidi" w:cstheme="minorBidi"/>
              <w:sz w:val="28"/>
              <w:szCs w:val="28"/>
            </w:rPr>
            <w:t xml:space="preserve"> (</w:t>
          </w:r>
          <w:r w:rsidR="00867ECD" w:rsidRPr="00D16029">
            <w:rPr>
              <w:rFonts w:asciiTheme="minorBidi" w:hAnsiTheme="minorBidi" w:cstheme="minorBidi"/>
              <w:sz w:val="28"/>
              <w:szCs w:val="28"/>
            </w:rPr>
            <w:t>British Airways – A Legacy in Transition</w:t>
          </w:r>
          <w:r w:rsidR="00480872" w:rsidRPr="00D16029">
            <w:rPr>
              <w:rFonts w:asciiTheme="minorBidi" w:hAnsiTheme="minorBidi" w:cstheme="minorBidi"/>
              <w:sz w:val="28"/>
              <w:szCs w:val="28"/>
            </w:rPr>
            <w:t>)</w:t>
          </w:r>
          <w:bookmarkEnd w:id="1"/>
        </w:p>
        <w:p w14:paraId="4B133124" w14:textId="77777777" w:rsidR="00D16029" w:rsidRDefault="00D16029" w:rsidP="00D577CE">
          <w:pPr>
            <w:jc w:val="both"/>
          </w:pPr>
        </w:p>
        <w:p w14:paraId="51EFABCB" w14:textId="630DBA15" w:rsidR="00D16029" w:rsidRDefault="008C48B5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8C48B5">
            <w:rPr>
              <w:rFonts w:asciiTheme="minorBidi" w:hAnsiTheme="minorBidi"/>
              <w:sz w:val="24"/>
              <w:szCs w:val="24"/>
            </w:rPr>
            <w:t xml:space="preserve">British Airways (BA) enters 2026 at a strategic crossroads, navigating an industry defined by intense "pincer" competition from ultra-luxury Gulf carriers and hyper-efficient Low-Cost Carriers (LCCs). Central to BA’s current marketing activity is the £7 billion "Altitude25" transformation, a colossal investment designed to pivot the airline from a heritage-dependent "Legacy Carrier" to a high-tech "Digital Retailer." By </w:t>
          </w:r>
          <w:r>
            <w:rPr>
              <w:rFonts w:asciiTheme="minorBidi" w:hAnsiTheme="minorBidi"/>
              <w:sz w:val="24"/>
              <w:szCs w:val="24"/>
            </w:rPr>
            <w:t>prioritising</w:t>
          </w:r>
          <w:r w:rsidRPr="008C48B5">
            <w:rPr>
              <w:rFonts w:asciiTheme="minorBidi" w:hAnsiTheme="minorBidi"/>
              <w:sz w:val="24"/>
              <w:szCs w:val="24"/>
            </w:rPr>
            <w:t xml:space="preserve"> </w:t>
          </w:r>
          <w:r w:rsidRPr="008C48B5">
            <w:rPr>
              <w:rFonts w:asciiTheme="minorBidi" w:hAnsiTheme="minorBidi"/>
              <w:b/>
              <w:bCs/>
              <w:sz w:val="24"/>
              <w:szCs w:val="24"/>
            </w:rPr>
            <w:t>Process (P)</w:t>
          </w:r>
          <w:r w:rsidRPr="008C48B5">
            <w:rPr>
              <w:rFonts w:asciiTheme="minorBidi" w:hAnsiTheme="minorBidi"/>
              <w:sz w:val="24"/>
              <w:szCs w:val="24"/>
            </w:rPr>
            <w:t xml:space="preserve"> over mere promotion, BA aims to </w:t>
          </w:r>
          <w:r>
            <w:rPr>
              <w:rFonts w:asciiTheme="minorBidi" w:hAnsiTheme="minorBidi"/>
              <w:sz w:val="24"/>
              <w:szCs w:val="24"/>
            </w:rPr>
            <w:t>synchronise</w:t>
          </w:r>
          <w:r w:rsidRPr="008C48B5">
            <w:rPr>
              <w:rFonts w:asciiTheme="minorBidi" w:hAnsiTheme="minorBidi"/>
              <w:sz w:val="24"/>
              <w:szCs w:val="24"/>
            </w:rPr>
            <w:t xml:space="preserve"> its "British Original" brand promise with the operational reality of 21st-century aviation.</w:t>
          </w:r>
        </w:p>
        <w:p w14:paraId="1AAA972D" w14:textId="719FC14F" w:rsidR="008C48B5" w:rsidRPr="00C14B93" w:rsidRDefault="000C5AF1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0C5AF1">
            <w:rPr>
              <w:rFonts w:asciiTheme="minorBidi" w:hAnsiTheme="minorBidi"/>
              <w:sz w:val="24"/>
              <w:szCs w:val="24"/>
            </w:rPr>
            <w:t xml:space="preserve">Strengths and Strategic Gains BA’s primary strength lies in its "Premium </w:t>
          </w:r>
          <w:r>
            <w:rPr>
              <w:rFonts w:asciiTheme="minorBidi" w:hAnsiTheme="minorBidi"/>
              <w:sz w:val="24"/>
              <w:szCs w:val="24"/>
            </w:rPr>
            <w:t>Defence</w:t>
          </w:r>
          <w:r w:rsidRPr="000C5AF1">
            <w:rPr>
              <w:rFonts w:asciiTheme="minorBidi" w:hAnsiTheme="minorBidi"/>
              <w:sz w:val="24"/>
              <w:szCs w:val="24"/>
            </w:rPr>
            <w:t xml:space="preserve">" strategy. The successful rollout of the Club Suite and the impending debut of the "New First" on the A380 have </w:t>
          </w:r>
          <w:r>
            <w:rPr>
              <w:rFonts w:asciiTheme="minorBidi" w:hAnsiTheme="minorBidi"/>
              <w:sz w:val="24"/>
              <w:szCs w:val="24"/>
            </w:rPr>
            <w:t>stabilised</w:t>
          </w:r>
          <w:r w:rsidRPr="000C5AF1">
            <w:rPr>
              <w:rFonts w:asciiTheme="minorBidi" w:hAnsiTheme="minorBidi"/>
              <w:sz w:val="24"/>
              <w:szCs w:val="24"/>
            </w:rPr>
            <w:t xml:space="preserve"> its dominant share in the lucrative North Atlantic corridor, yielding a robust £824 million operating profit in H1 2025. Furthermore, the £750 million IT overhaul has yielded </w:t>
          </w:r>
          <w:r>
            <w:rPr>
              <w:rFonts w:asciiTheme="minorBidi" w:hAnsiTheme="minorBidi"/>
              <w:sz w:val="24"/>
              <w:szCs w:val="24"/>
            </w:rPr>
            <w:t xml:space="preserve">a </w:t>
          </w:r>
          <w:r w:rsidRPr="000C5AF1">
            <w:rPr>
              <w:rFonts w:asciiTheme="minorBidi" w:hAnsiTheme="minorBidi"/>
              <w:sz w:val="24"/>
              <w:szCs w:val="24"/>
            </w:rPr>
            <w:t xml:space="preserve">record-breaking 86% on-time performance, </w:t>
          </w:r>
          <w:r w:rsidRPr="00C14B93">
            <w:rPr>
              <w:rFonts w:asciiTheme="minorBidi" w:hAnsiTheme="minorBidi"/>
              <w:sz w:val="24"/>
              <w:szCs w:val="24"/>
            </w:rPr>
            <w:t>successfully leveraging AI to move past the era of frequent system meltdowns.</w:t>
          </w:r>
          <w:r w:rsidR="00C14B93" w:rsidRPr="00C14B93">
            <w:rPr>
              <w:rFonts w:asciiTheme="minorBidi" w:hAnsiTheme="minorBidi"/>
              <w:sz w:val="24"/>
              <w:szCs w:val="24"/>
            </w:rPr>
            <w:t xml:space="preserve"> Weaknesses and The Reality Gap</w:t>
          </w:r>
          <w:r w:rsidR="00C14B93">
            <w:rPr>
              <w:rFonts w:asciiTheme="minorBidi" w:hAnsiTheme="minorBidi"/>
              <w:sz w:val="24"/>
              <w:szCs w:val="24"/>
            </w:rPr>
            <w:t>.</w:t>
          </w:r>
          <w:r w:rsidR="00C14B93" w:rsidRPr="00C14B93">
            <w:rPr>
              <w:rFonts w:asciiTheme="minorBidi" w:hAnsiTheme="minorBidi"/>
              <w:sz w:val="24"/>
              <w:szCs w:val="24"/>
            </w:rPr>
            <w:t xml:space="preserve"> However, the airline suffers from a Flag Carrier Paradox</w:t>
          </w:r>
          <w:r w:rsidR="00C14B93">
            <w:rPr>
              <w:rFonts w:asciiTheme="minorBidi" w:hAnsiTheme="minorBidi"/>
              <w:sz w:val="24"/>
              <w:szCs w:val="24"/>
            </w:rPr>
            <w:t xml:space="preserve">, </w:t>
          </w:r>
          <w:r w:rsidR="00C14B93" w:rsidRPr="00C14B93">
            <w:rPr>
              <w:rFonts w:asciiTheme="minorBidi" w:hAnsiTheme="minorBidi"/>
              <w:sz w:val="24"/>
              <w:szCs w:val="24"/>
            </w:rPr>
            <w:t xml:space="preserve">a state of strategic cognitive dissonance where world-class marketing often clashes with legacy infrastructure. A critical weakness is the "Middle-Ground Trap," where LCC-style cost-cutting in short-haul Economy risks diluting the premium brand into a "budget airline with a fancy logo." Additionally, while digital adoption is rising, a 40% reliance on contact </w:t>
          </w:r>
          <w:r w:rsidR="00C14B93">
            <w:rPr>
              <w:rFonts w:asciiTheme="minorBidi" w:hAnsiTheme="minorBidi"/>
              <w:sz w:val="24"/>
              <w:szCs w:val="24"/>
            </w:rPr>
            <w:t>centres</w:t>
          </w:r>
          <w:r w:rsidR="00C14B93" w:rsidRPr="00C14B93">
            <w:rPr>
              <w:rFonts w:asciiTheme="minorBidi" w:hAnsiTheme="minorBidi"/>
              <w:sz w:val="24"/>
              <w:szCs w:val="24"/>
            </w:rPr>
            <w:t xml:space="preserve"> reveals a persistent "Digital Trust Deficit." Ultimately, BA’s success hinges on whether its technological sovereignty can finally eliminate the operational friction that historically undermined its "Thoughtful Service" ethos.</w:t>
          </w:r>
        </w:p>
        <w:p w14:paraId="0259C654" w14:textId="51114B3C" w:rsidR="00C14B93" w:rsidRDefault="00C14B93" w:rsidP="00D577CE">
          <w:pPr>
            <w:jc w:val="both"/>
            <w:rPr>
              <w:rFonts w:asciiTheme="majorHAnsi" w:eastAsiaTheme="majorEastAsia" w:hAnsiTheme="majorHAnsi" w:cstheme="majorBidi"/>
              <w:color w:val="2E74B5" w:themeColor="accent1" w:themeShade="BF"/>
              <w:sz w:val="32"/>
              <w:szCs w:val="32"/>
            </w:rPr>
          </w:pPr>
          <w:r>
            <w:br w:type="page"/>
          </w:r>
        </w:p>
        <w:p w14:paraId="2E293EB9" w14:textId="02BA25E4" w:rsidR="00480872" w:rsidRPr="00F256DA" w:rsidRDefault="00480872" w:rsidP="00D577CE">
          <w:pPr>
            <w:pStyle w:val="Heading1"/>
            <w:jc w:val="both"/>
            <w:rPr>
              <w:rFonts w:asciiTheme="minorBidi" w:hAnsiTheme="minorBidi" w:cstheme="minorBidi"/>
              <w:sz w:val="28"/>
              <w:szCs w:val="28"/>
            </w:rPr>
          </w:pPr>
          <w:bookmarkStart w:id="2" w:name="_Toc218585080"/>
          <w:r w:rsidRPr="00F256DA">
            <w:rPr>
              <w:rFonts w:asciiTheme="minorBidi" w:hAnsiTheme="minorBidi" w:cstheme="minorBidi"/>
              <w:sz w:val="28"/>
              <w:szCs w:val="28"/>
            </w:rPr>
            <w:lastRenderedPageBreak/>
            <w:t>Main Findings</w:t>
          </w:r>
          <w:bookmarkEnd w:id="2"/>
        </w:p>
        <w:p w14:paraId="02FC8B42" w14:textId="77777777" w:rsidR="00303D01" w:rsidRPr="00273140" w:rsidRDefault="00303D01" w:rsidP="00D577CE">
          <w:pPr>
            <w:pStyle w:val="Heading2"/>
            <w:jc w:val="both"/>
            <w:rPr>
              <w:rFonts w:asciiTheme="minorBidi" w:hAnsiTheme="minorBidi" w:cstheme="minorBidi"/>
            </w:rPr>
          </w:pPr>
        </w:p>
        <w:p w14:paraId="4133DA70" w14:textId="731EDD21" w:rsidR="00480872" w:rsidRPr="00F256DA" w:rsidRDefault="00CF0E48" w:rsidP="00D577CE">
          <w:pPr>
            <w:pStyle w:val="Heading2"/>
            <w:jc w:val="both"/>
            <w:rPr>
              <w:rFonts w:asciiTheme="minorBidi" w:hAnsiTheme="minorBidi" w:cstheme="minorBidi"/>
              <w:sz w:val="28"/>
              <w:szCs w:val="28"/>
            </w:rPr>
          </w:pPr>
          <w:bookmarkStart w:id="3" w:name="_Toc218585081"/>
          <w:r w:rsidRPr="00F256DA">
            <w:rPr>
              <w:rFonts w:asciiTheme="minorBidi" w:hAnsiTheme="minorBidi" w:cstheme="minorBidi"/>
              <w:sz w:val="28"/>
              <w:szCs w:val="28"/>
            </w:rPr>
            <w:t>1</w:t>
          </w:r>
          <w:r w:rsidR="00303D01" w:rsidRPr="00F256DA">
            <w:rPr>
              <w:rFonts w:asciiTheme="minorBidi" w:hAnsiTheme="minorBidi" w:cstheme="minorBidi"/>
              <w:sz w:val="28"/>
              <w:szCs w:val="28"/>
            </w:rPr>
            <w:t xml:space="preserve">. </w:t>
          </w:r>
          <w:r w:rsidR="00F93441" w:rsidRPr="00F256DA">
            <w:rPr>
              <w:rFonts w:asciiTheme="minorBidi" w:hAnsiTheme="minorBidi" w:cstheme="minorBidi"/>
              <w:sz w:val="28"/>
              <w:szCs w:val="28"/>
            </w:rPr>
            <w:t>Critical Evaluation of British Airways’ Marketing Activity</w:t>
          </w:r>
          <w:bookmarkEnd w:id="3"/>
          <w:r w:rsidR="00E40701" w:rsidRPr="00F256DA">
            <w:rPr>
              <w:rFonts w:asciiTheme="minorBidi" w:hAnsiTheme="minorBidi" w:cstheme="minorBidi"/>
              <w:sz w:val="28"/>
              <w:szCs w:val="28"/>
            </w:rPr>
            <w:t xml:space="preserve"> </w:t>
          </w:r>
        </w:p>
        <w:p w14:paraId="6D434B1C" w14:textId="77777777" w:rsidR="00F93441" w:rsidRPr="00273140" w:rsidRDefault="00F93441" w:rsidP="00D577CE">
          <w:pPr>
            <w:jc w:val="both"/>
            <w:rPr>
              <w:rFonts w:asciiTheme="minorBidi" w:hAnsiTheme="minorBidi"/>
            </w:rPr>
          </w:pPr>
        </w:p>
        <w:p w14:paraId="557EFAE8" w14:textId="2281CBDB" w:rsidR="005261EA" w:rsidRDefault="00216CB7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British Airways indicates its </w:t>
          </w:r>
          <w:r w:rsidR="00E62411">
            <w:rPr>
              <w:rFonts w:asciiTheme="minorBidi" w:hAnsiTheme="minorBidi"/>
              <w:sz w:val="24"/>
              <w:szCs w:val="24"/>
            </w:rPr>
            <w:t xml:space="preserve">“British style” </w:t>
          </w:r>
          <w:r w:rsidR="00242CBC">
            <w:rPr>
              <w:rFonts w:asciiTheme="minorBidi" w:hAnsiTheme="minorBidi"/>
              <w:sz w:val="24"/>
              <w:szCs w:val="24"/>
            </w:rPr>
            <w:t>background to navigate a</w:t>
          </w:r>
          <w:r w:rsidR="003A2D25">
            <w:rPr>
              <w:rFonts w:asciiTheme="minorBidi" w:hAnsiTheme="minorBidi"/>
              <w:sz w:val="24"/>
              <w:szCs w:val="24"/>
            </w:rPr>
            <w:t xml:space="preserve">n extremely challenging </w:t>
          </w:r>
          <w:r w:rsidR="006A5B21">
            <w:rPr>
              <w:rFonts w:asciiTheme="minorBidi" w:hAnsiTheme="minorBidi"/>
              <w:sz w:val="24"/>
              <w:szCs w:val="24"/>
            </w:rPr>
            <w:t xml:space="preserve">global market while </w:t>
          </w:r>
          <w:r w:rsidR="00DE0EEB">
            <w:rPr>
              <w:rFonts w:asciiTheme="minorBidi" w:hAnsiTheme="minorBidi"/>
              <w:sz w:val="24"/>
              <w:szCs w:val="24"/>
            </w:rPr>
            <w:t xml:space="preserve">maintaining a premium brand </w:t>
          </w:r>
          <w:r w:rsidR="005E7A7E">
            <w:rPr>
              <w:rFonts w:asciiTheme="minorBidi" w:hAnsiTheme="minorBidi"/>
              <w:sz w:val="24"/>
              <w:szCs w:val="24"/>
            </w:rPr>
            <w:t xml:space="preserve">identity. With a </w:t>
          </w:r>
          <w:r w:rsidR="00217193">
            <w:rPr>
              <w:rFonts w:asciiTheme="minorBidi" w:hAnsiTheme="minorBidi"/>
              <w:sz w:val="24"/>
              <w:szCs w:val="24"/>
            </w:rPr>
            <w:t xml:space="preserve">vast </w:t>
          </w:r>
          <w:r w:rsidR="008C0F2B">
            <w:rPr>
              <w:rFonts w:asciiTheme="minorBidi" w:hAnsiTheme="minorBidi"/>
              <w:sz w:val="24"/>
              <w:szCs w:val="24"/>
            </w:rPr>
            <w:t>focus on “</w:t>
          </w:r>
          <w:r w:rsidR="00C60B8C">
            <w:rPr>
              <w:rFonts w:asciiTheme="minorBidi" w:hAnsiTheme="minorBidi"/>
              <w:sz w:val="24"/>
              <w:szCs w:val="24"/>
            </w:rPr>
            <w:t>Retailing &amp; Transformation”</w:t>
          </w:r>
          <w:r w:rsidR="00AA22FC">
            <w:rPr>
              <w:rFonts w:asciiTheme="minorBidi" w:hAnsiTheme="minorBidi"/>
              <w:sz w:val="24"/>
              <w:szCs w:val="24"/>
            </w:rPr>
            <w:t>,</w:t>
          </w:r>
          <w:r w:rsidR="00C60B8C">
            <w:rPr>
              <w:rFonts w:asciiTheme="minorBidi" w:hAnsiTheme="minorBidi"/>
              <w:sz w:val="24"/>
              <w:szCs w:val="24"/>
            </w:rPr>
            <w:t xml:space="preserve"> the </w:t>
          </w:r>
          <w:r w:rsidR="00AA22FC">
            <w:rPr>
              <w:rFonts w:asciiTheme="minorBidi" w:hAnsiTheme="minorBidi"/>
              <w:sz w:val="24"/>
              <w:szCs w:val="24"/>
            </w:rPr>
            <w:t>airline's</w:t>
          </w:r>
          <w:r w:rsidR="00C60B8C">
            <w:rPr>
              <w:rFonts w:asciiTheme="minorBidi" w:hAnsiTheme="minorBidi"/>
              <w:sz w:val="24"/>
              <w:szCs w:val="24"/>
            </w:rPr>
            <w:t xml:space="preserve"> current </w:t>
          </w:r>
          <w:r w:rsidR="00AA22FC">
            <w:rPr>
              <w:rFonts w:asciiTheme="minorBidi" w:hAnsiTheme="minorBidi"/>
              <w:sz w:val="24"/>
              <w:szCs w:val="24"/>
            </w:rPr>
            <w:t xml:space="preserve">strategy </w:t>
          </w:r>
          <w:r w:rsidR="006573F4">
            <w:rPr>
              <w:rFonts w:asciiTheme="minorBidi" w:hAnsiTheme="minorBidi"/>
              <w:sz w:val="24"/>
              <w:szCs w:val="24"/>
            </w:rPr>
            <w:t xml:space="preserve">provides a </w:t>
          </w:r>
          <w:r w:rsidR="006910C6">
            <w:rPr>
              <w:rFonts w:asciiTheme="minorBidi" w:hAnsiTheme="minorBidi"/>
              <w:sz w:val="24"/>
              <w:szCs w:val="24"/>
            </w:rPr>
            <w:t xml:space="preserve">full-service experience to customers and a specifically designed one for long-haul travel, catering to a massive number of </w:t>
          </w:r>
          <w:r w:rsidR="00397DAA">
            <w:rPr>
              <w:rFonts w:asciiTheme="minorBidi" w:hAnsiTheme="minorBidi"/>
              <w:sz w:val="24"/>
              <w:szCs w:val="24"/>
            </w:rPr>
            <w:t xml:space="preserve">people. </w:t>
          </w:r>
          <w:r w:rsidR="00CC47B5">
            <w:rPr>
              <w:rFonts w:asciiTheme="minorBidi" w:hAnsiTheme="minorBidi"/>
              <w:sz w:val="24"/>
              <w:szCs w:val="24"/>
            </w:rPr>
            <w:t xml:space="preserve">The airline is </w:t>
          </w:r>
          <w:r w:rsidR="005261EA">
            <w:rPr>
              <w:rFonts w:asciiTheme="minorBidi" w:hAnsiTheme="minorBidi"/>
              <w:sz w:val="24"/>
              <w:szCs w:val="24"/>
            </w:rPr>
            <w:t xml:space="preserve">making a </w:t>
          </w:r>
          <w:r w:rsidR="00CC47B5">
            <w:rPr>
              <w:rFonts w:asciiTheme="minorBidi" w:hAnsiTheme="minorBidi"/>
              <w:sz w:val="24"/>
              <w:szCs w:val="24"/>
            </w:rPr>
            <w:t xml:space="preserve">significant </w:t>
          </w:r>
          <w:r w:rsidR="005261EA" w:rsidRPr="005261EA">
            <w:rPr>
              <w:rFonts w:asciiTheme="minorBidi" w:hAnsiTheme="minorBidi"/>
              <w:sz w:val="24"/>
              <w:szCs w:val="24"/>
            </w:rPr>
            <w:t>£5 billion capital investment (2024–2026) to support this positioning</w:t>
          </w:r>
          <w:r w:rsidR="006910C6">
            <w:rPr>
              <w:rFonts w:asciiTheme="minorBidi" w:hAnsiTheme="minorBidi"/>
              <w:sz w:val="24"/>
              <w:szCs w:val="24"/>
            </w:rPr>
            <w:t xml:space="preserve">, with the </w:t>
          </w:r>
          <w:r w:rsidR="00D30D3A">
            <w:rPr>
              <w:rFonts w:asciiTheme="minorBidi" w:hAnsiTheme="minorBidi"/>
              <w:sz w:val="24"/>
              <w:szCs w:val="24"/>
            </w:rPr>
            <w:t xml:space="preserve">main goal of improving its infrastructure and product offering </w:t>
          </w:r>
          <w:r w:rsidR="00A94D1F">
            <w:rPr>
              <w:rFonts w:asciiTheme="minorBidi" w:hAnsiTheme="minorBidi"/>
              <w:sz w:val="24"/>
              <w:szCs w:val="24"/>
            </w:rPr>
            <w:t xml:space="preserve">and making the sure service delivery matches the marketing claims. </w:t>
          </w:r>
        </w:p>
        <w:p w14:paraId="04C1997E" w14:textId="306A11EB" w:rsidR="008A4E8D" w:rsidRPr="005261EA" w:rsidRDefault="00B96957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Despite these </w:t>
          </w:r>
          <w:r w:rsidR="003267E1">
            <w:rPr>
              <w:rFonts w:asciiTheme="minorBidi" w:hAnsiTheme="minorBidi"/>
              <w:sz w:val="24"/>
              <w:szCs w:val="24"/>
            </w:rPr>
            <w:t xml:space="preserve">financial investments, BA </w:t>
          </w:r>
          <w:r w:rsidR="00F5658F">
            <w:rPr>
              <w:rFonts w:asciiTheme="minorBidi" w:hAnsiTheme="minorBidi"/>
              <w:sz w:val="24"/>
              <w:szCs w:val="24"/>
            </w:rPr>
            <w:t>nevertheless has to contend with</w:t>
          </w:r>
          <w:r w:rsidR="00F53FC4">
            <w:rPr>
              <w:rFonts w:asciiTheme="minorBidi" w:hAnsiTheme="minorBidi"/>
              <w:sz w:val="24"/>
              <w:szCs w:val="24"/>
            </w:rPr>
            <w:t xml:space="preserve"> a “pincer movement” from</w:t>
          </w:r>
          <w:r w:rsidR="006C53B1">
            <w:rPr>
              <w:rFonts w:asciiTheme="minorBidi" w:hAnsiTheme="minorBidi"/>
              <w:sz w:val="24"/>
              <w:szCs w:val="24"/>
            </w:rPr>
            <w:t xml:space="preserve"> two sorts of angles: </w:t>
          </w:r>
          <w:proofErr w:type="spellStart"/>
          <w:r w:rsidR="008B7B88">
            <w:rPr>
              <w:rFonts w:asciiTheme="minorBidi" w:hAnsiTheme="minorBidi"/>
              <w:sz w:val="24"/>
              <w:szCs w:val="24"/>
            </w:rPr>
            <w:t>upsale</w:t>
          </w:r>
          <w:proofErr w:type="spellEnd"/>
          <w:r w:rsidR="008B7B88">
            <w:rPr>
              <w:rFonts w:asciiTheme="minorBidi" w:hAnsiTheme="minorBidi"/>
              <w:sz w:val="24"/>
              <w:szCs w:val="24"/>
            </w:rPr>
            <w:t xml:space="preserve"> </w:t>
          </w:r>
          <w:r w:rsidR="0040027A">
            <w:rPr>
              <w:rFonts w:asciiTheme="minorBidi" w:hAnsiTheme="minorBidi"/>
              <w:sz w:val="24"/>
              <w:szCs w:val="24"/>
            </w:rPr>
            <w:t>of Gulf airlines</w:t>
          </w:r>
          <w:r w:rsidR="008B7B88">
            <w:rPr>
              <w:rFonts w:asciiTheme="minorBidi" w:hAnsiTheme="minorBidi"/>
              <w:sz w:val="24"/>
              <w:szCs w:val="24"/>
            </w:rPr>
            <w:t xml:space="preserve"> on the long</w:t>
          </w:r>
          <w:r w:rsidR="00D67491">
            <w:rPr>
              <w:rFonts w:asciiTheme="minorBidi" w:hAnsiTheme="minorBidi"/>
              <w:sz w:val="24"/>
              <w:szCs w:val="24"/>
            </w:rPr>
            <w:t>-</w:t>
          </w:r>
          <w:r w:rsidR="0040027A">
            <w:rPr>
              <w:rFonts w:asciiTheme="minorBidi" w:hAnsiTheme="minorBidi"/>
              <w:sz w:val="24"/>
              <w:szCs w:val="24"/>
            </w:rPr>
            <w:t>haul</w:t>
          </w:r>
          <w:r w:rsidR="00961869">
            <w:rPr>
              <w:rFonts w:asciiTheme="minorBidi" w:hAnsiTheme="minorBidi"/>
              <w:sz w:val="24"/>
              <w:szCs w:val="24"/>
            </w:rPr>
            <w:t xml:space="preserve"> segments and </w:t>
          </w:r>
          <w:r w:rsidR="005B4922">
            <w:rPr>
              <w:rFonts w:asciiTheme="minorBidi" w:hAnsiTheme="minorBidi"/>
              <w:sz w:val="24"/>
              <w:szCs w:val="24"/>
            </w:rPr>
            <w:t xml:space="preserve">disruptive low-cost carriers (LCCs) </w:t>
          </w:r>
          <w:r w:rsidR="004E0337">
            <w:rPr>
              <w:rFonts w:asciiTheme="minorBidi" w:hAnsiTheme="minorBidi"/>
              <w:sz w:val="24"/>
              <w:szCs w:val="24"/>
            </w:rPr>
            <w:t xml:space="preserve">on the short-haul flights. </w:t>
          </w:r>
          <w:r w:rsidR="002F13E7">
            <w:rPr>
              <w:rFonts w:asciiTheme="minorBidi" w:hAnsiTheme="minorBidi"/>
              <w:sz w:val="24"/>
              <w:szCs w:val="24"/>
            </w:rPr>
            <w:t xml:space="preserve">Its brand capacity to maintain its luxury </w:t>
          </w:r>
          <w:r w:rsidR="00BE24C7">
            <w:rPr>
              <w:rFonts w:asciiTheme="minorBidi" w:hAnsiTheme="minorBidi"/>
              <w:sz w:val="24"/>
              <w:szCs w:val="24"/>
            </w:rPr>
            <w:t xml:space="preserve">status without offending budget issues </w:t>
          </w:r>
          <w:r w:rsidR="00B72F47">
            <w:rPr>
              <w:rFonts w:asciiTheme="minorBidi" w:hAnsiTheme="minorBidi"/>
              <w:sz w:val="24"/>
              <w:szCs w:val="24"/>
            </w:rPr>
            <w:t xml:space="preserve">for travellers is a key point indicator of its marketing </w:t>
          </w:r>
          <w:r w:rsidR="001E7E3E">
            <w:rPr>
              <w:rFonts w:asciiTheme="minorBidi" w:hAnsiTheme="minorBidi"/>
              <w:sz w:val="24"/>
              <w:szCs w:val="24"/>
            </w:rPr>
            <w:t xml:space="preserve">success. To boost </w:t>
          </w:r>
          <w:r w:rsidR="005E0844">
            <w:rPr>
              <w:rFonts w:asciiTheme="minorBidi" w:hAnsiTheme="minorBidi"/>
              <w:sz w:val="24"/>
              <w:szCs w:val="24"/>
            </w:rPr>
            <w:t xml:space="preserve">revenue and sustain healthy passenger load factors throughout its </w:t>
          </w:r>
          <w:r w:rsidR="00B84FE5">
            <w:rPr>
              <w:rFonts w:asciiTheme="minorBidi" w:hAnsiTheme="minorBidi"/>
              <w:sz w:val="24"/>
              <w:szCs w:val="24"/>
            </w:rPr>
            <w:t xml:space="preserve">extensive </w:t>
          </w:r>
          <w:r w:rsidR="001A2301">
            <w:rPr>
              <w:rFonts w:asciiTheme="minorBidi" w:hAnsiTheme="minorBidi"/>
              <w:sz w:val="24"/>
              <w:szCs w:val="24"/>
            </w:rPr>
            <w:t>global</w:t>
          </w:r>
          <w:r w:rsidR="00412D77">
            <w:rPr>
              <w:rFonts w:asciiTheme="minorBidi" w:hAnsiTheme="minorBidi"/>
              <w:sz w:val="24"/>
              <w:szCs w:val="24"/>
            </w:rPr>
            <w:t xml:space="preserve"> network, BA</w:t>
          </w:r>
          <w:r w:rsidR="001A2301">
            <w:rPr>
              <w:rFonts w:asciiTheme="minorBidi" w:hAnsiTheme="minorBidi"/>
              <w:sz w:val="24"/>
              <w:szCs w:val="24"/>
            </w:rPr>
            <w:t>’s strategy depen</w:t>
          </w:r>
          <w:r w:rsidR="00B23B69">
            <w:rPr>
              <w:rFonts w:asciiTheme="minorBidi" w:hAnsiTheme="minorBidi"/>
              <w:sz w:val="24"/>
              <w:szCs w:val="24"/>
            </w:rPr>
            <w:t xml:space="preserve">ds on striking a balance between its policy prestige and </w:t>
          </w:r>
          <w:r w:rsidR="00220C62">
            <w:rPr>
              <w:rFonts w:asciiTheme="minorBidi" w:hAnsiTheme="minorBidi"/>
              <w:sz w:val="24"/>
              <w:szCs w:val="24"/>
            </w:rPr>
            <w:t xml:space="preserve">contemporary digital developments.  </w:t>
          </w:r>
        </w:p>
        <w:p w14:paraId="6EBDCB68" w14:textId="036C80D5" w:rsidR="00F352D4" w:rsidRPr="00273140" w:rsidRDefault="00F352D4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</w:p>
        <w:p w14:paraId="3AB4AF0E" w14:textId="5B0D0ABA" w:rsidR="00BA3A9A" w:rsidRPr="00273140" w:rsidRDefault="00BA3A9A" w:rsidP="00D577CE">
          <w:pPr>
            <w:pStyle w:val="Heading3"/>
            <w:jc w:val="both"/>
          </w:pPr>
          <w:bookmarkStart w:id="4" w:name="_Toc218585082"/>
          <w:r w:rsidRPr="00273140">
            <w:t xml:space="preserve">1.1 Effectiveness: The Premium </w:t>
          </w:r>
          <w:r w:rsidR="004452CE" w:rsidRPr="00273140">
            <w:t>Defence</w:t>
          </w:r>
          <w:bookmarkEnd w:id="4"/>
        </w:p>
        <w:p w14:paraId="40AC81CE" w14:textId="33D4B3E5" w:rsidR="00BA3A9A" w:rsidRPr="00BA3A9A" w:rsidRDefault="00BA3A9A" w:rsidP="00D577CE">
          <w:pPr>
            <w:numPr>
              <w:ilvl w:val="0"/>
              <w:numId w:val="15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C8773B">
            <w:rPr>
              <w:rFonts w:asciiTheme="minorBidi" w:hAnsiTheme="minorBidi"/>
              <w:sz w:val="24"/>
              <w:szCs w:val="24"/>
            </w:rPr>
            <w:t>The Outcome</w:t>
          </w:r>
          <w:r w:rsidRPr="00BA3A9A">
            <w:rPr>
              <w:rFonts w:asciiTheme="minorBidi" w:hAnsiTheme="minorBidi"/>
              <w:b/>
              <w:bCs/>
              <w:sz w:val="24"/>
              <w:szCs w:val="24"/>
            </w:rPr>
            <w:t>:</w:t>
          </w:r>
          <w:r w:rsidRPr="00BA3A9A">
            <w:rPr>
              <w:rFonts w:asciiTheme="minorBidi" w:hAnsiTheme="minorBidi"/>
              <w:sz w:val="24"/>
              <w:szCs w:val="24"/>
            </w:rPr>
            <w:t xml:space="preserve"> BA’s investment in </w:t>
          </w:r>
          <w:r w:rsidRPr="00BA3A9A">
            <w:rPr>
              <w:rFonts w:asciiTheme="minorBidi" w:hAnsiTheme="minorBidi"/>
              <w:b/>
              <w:bCs/>
              <w:sz w:val="24"/>
              <w:szCs w:val="24"/>
            </w:rPr>
            <w:t>Club Suites</w:t>
          </w:r>
          <w:r w:rsidRPr="00BA3A9A">
            <w:rPr>
              <w:rFonts w:asciiTheme="minorBidi" w:hAnsiTheme="minorBidi"/>
              <w:sz w:val="24"/>
              <w:szCs w:val="24"/>
            </w:rPr>
            <w:t xml:space="preserve"> and </w:t>
          </w:r>
          <w:r w:rsidRPr="00BA3A9A">
            <w:rPr>
              <w:rFonts w:asciiTheme="minorBidi" w:hAnsiTheme="minorBidi"/>
              <w:b/>
              <w:bCs/>
              <w:sz w:val="24"/>
              <w:szCs w:val="24"/>
            </w:rPr>
            <w:t>First-Class</w:t>
          </w:r>
          <w:r w:rsidRPr="00BA3A9A">
            <w:rPr>
              <w:rFonts w:asciiTheme="minorBidi" w:hAnsiTheme="minorBidi"/>
              <w:sz w:val="24"/>
              <w:szCs w:val="24"/>
            </w:rPr>
            <w:t xml:space="preserve"> has been highly effective in </w:t>
          </w:r>
          <w:r w:rsidR="004E42A8" w:rsidRPr="00273140">
            <w:rPr>
              <w:rFonts w:asciiTheme="minorBidi" w:hAnsiTheme="minorBidi"/>
              <w:sz w:val="24"/>
              <w:szCs w:val="24"/>
            </w:rPr>
            <w:t>stabilising</w:t>
          </w:r>
          <w:r w:rsidRPr="00BA3A9A">
            <w:rPr>
              <w:rFonts w:asciiTheme="minorBidi" w:hAnsiTheme="minorBidi"/>
              <w:sz w:val="24"/>
              <w:szCs w:val="24"/>
            </w:rPr>
            <w:t xml:space="preserve"> its market share in the North Atlantic corridor—the world’s most profitable aviation market.</w:t>
          </w:r>
        </w:p>
        <w:p w14:paraId="34FC8DE2" w14:textId="7C2792A8" w:rsidR="00BA3A9A" w:rsidRPr="00BA3A9A" w:rsidRDefault="00BA3A9A" w:rsidP="00D577CE">
          <w:pPr>
            <w:numPr>
              <w:ilvl w:val="0"/>
              <w:numId w:val="15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BA3A9A">
            <w:rPr>
              <w:rFonts w:asciiTheme="minorBidi" w:hAnsiTheme="minorBidi"/>
              <w:b/>
              <w:bCs/>
              <w:sz w:val="24"/>
              <w:szCs w:val="24"/>
            </w:rPr>
            <w:t>Critical Evidence:</w:t>
          </w:r>
          <w:r w:rsidRPr="00BA3A9A">
            <w:rPr>
              <w:rFonts w:asciiTheme="minorBidi" w:hAnsiTheme="minorBidi"/>
              <w:sz w:val="24"/>
              <w:szCs w:val="24"/>
            </w:rPr>
            <w:t xml:space="preserve"> By June 2025, BA reported an operating profit of </w:t>
          </w:r>
          <w:r w:rsidRPr="00BA3A9A">
            <w:rPr>
              <w:rFonts w:asciiTheme="minorBidi" w:hAnsiTheme="minorBidi"/>
              <w:b/>
              <w:bCs/>
              <w:sz w:val="24"/>
              <w:szCs w:val="24"/>
            </w:rPr>
            <w:t>£824 million</w:t>
          </w:r>
          <w:r w:rsidRPr="00BA3A9A">
            <w:rPr>
              <w:rFonts w:asciiTheme="minorBidi" w:hAnsiTheme="minorBidi"/>
              <w:sz w:val="24"/>
              <w:szCs w:val="24"/>
            </w:rPr>
            <w:t xml:space="preserve">, a significant jump from the previous year. This suggests that marketing the "premium experience" is working at the top of the "K-shaped" economic recovery, where affluent </w:t>
          </w:r>
          <w:r w:rsidR="004452CE" w:rsidRPr="00273140">
            <w:rPr>
              <w:rFonts w:asciiTheme="minorBidi" w:hAnsiTheme="minorBidi"/>
              <w:sz w:val="24"/>
              <w:szCs w:val="24"/>
            </w:rPr>
            <w:t>travellers</w:t>
          </w:r>
          <w:r w:rsidRPr="00BA3A9A">
            <w:rPr>
              <w:rFonts w:asciiTheme="minorBidi" w:hAnsiTheme="minorBidi"/>
              <w:sz w:val="24"/>
              <w:szCs w:val="24"/>
            </w:rPr>
            <w:t xml:space="preserve"> are still spending despite broader economic headwinds.</w:t>
          </w:r>
        </w:p>
        <w:p w14:paraId="5AD4CBAA" w14:textId="2114713D" w:rsidR="005B7965" w:rsidRPr="00273140" w:rsidRDefault="00BA3A9A" w:rsidP="00D577CE">
          <w:pPr>
            <w:numPr>
              <w:ilvl w:val="0"/>
              <w:numId w:val="15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BA3A9A">
            <w:rPr>
              <w:rFonts w:asciiTheme="minorBidi" w:hAnsiTheme="minorBidi"/>
              <w:b/>
              <w:bCs/>
              <w:sz w:val="24"/>
              <w:szCs w:val="24"/>
            </w:rPr>
            <w:t>The Friction:</w:t>
          </w:r>
          <w:r w:rsidRPr="00BA3A9A">
            <w:rPr>
              <w:rFonts w:asciiTheme="minorBidi" w:hAnsiTheme="minorBidi"/>
              <w:sz w:val="24"/>
              <w:szCs w:val="24"/>
            </w:rPr>
            <w:t xml:space="preserve"> While the high-end product is effective, its </w:t>
          </w:r>
          <w:r w:rsidRPr="00BA3A9A">
            <w:rPr>
              <w:rFonts w:asciiTheme="minorBidi" w:hAnsiTheme="minorBidi"/>
              <w:b/>
              <w:bCs/>
              <w:sz w:val="24"/>
              <w:szCs w:val="24"/>
            </w:rPr>
            <w:t>consistency</w:t>
          </w:r>
          <w:r w:rsidRPr="00BA3A9A">
            <w:rPr>
              <w:rFonts w:asciiTheme="minorBidi" w:hAnsiTheme="minorBidi"/>
              <w:sz w:val="24"/>
              <w:szCs w:val="24"/>
            </w:rPr>
            <w:t xml:space="preserve"> remains a weakness. Marketing campaigns like "A British Original" set an emotional expectation that legacy infrastructure sometimes fails to meet.</w:t>
          </w:r>
        </w:p>
        <w:p w14:paraId="47C4C085" w14:textId="77777777" w:rsidR="00E04032" w:rsidRDefault="00E04032" w:rsidP="00D577CE">
          <w:pPr>
            <w:jc w:val="both"/>
            <w:rPr>
              <w:rFonts w:asciiTheme="minorBidi" w:eastAsiaTheme="majorEastAsia" w:hAnsiTheme="minorBidi"/>
              <w:color w:val="1F4D78" w:themeColor="accent1" w:themeShade="7F"/>
              <w:sz w:val="28"/>
              <w:szCs w:val="28"/>
            </w:rPr>
          </w:pPr>
          <w:r>
            <w:rPr>
              <w:sz w:val="28"/>
              <w:szCs w:val="28"/>
            </w:rPr>
            <w:br w:type="page"/>
          </w:r>
        </w:p>
        <w:p w14:paraId="3A27EAA2" w14:textId="32BAEA8C" w:rsidR="005B7965" w:rsidRPr="00273140" w:rsidRDefault="005B7965" w:rsidP="00D577CE">
          <w:pPr>
            <w:pStyle w:val="Heading3"/>
            <w:jc w:val="both"/>
          </w:pPr>
          <w:bookmarkStart w:id="5" w:name="_Toc218585083"/>
          <w:r w:rsidRPr="00273140">
            <w:lastRenderedPageBreak/>
            <w:t>1.2 Usefulness: Technology as a Marketing Tool</w:t>
          </w:r>
          <w:bookmarkEnd w:id="5"/>
        </w:p>
        <w:p w14:paraId="28610EE7" w14:textId="77777777" w:rsidR="005B7965" w:rsidRPr="005B7965" w:rsidRDefault="005B7965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5B7965">
            <w:rPr>
              <w:rFonts w:asciiTheme="minorBidi" w:hAnsiTheme="minorBidi"/>
              <w:sz w:val="24"/>
              <w:szCs w:val="24"/>
            </w:rPr>
            <w:t xml:space="preserve">The shift from a "Legacy Carrier" to a "Digital Retailer" is the most </w:t>
          </w:r>
          <w:r w:rsidRPr="005B7965">
            <w:rPr>
              <w:rFonts w:asciiTheme="minorBidi" w:hAnsiTheme="minorBidi"/>
              <w:b/>
              <w:bCs/>
              <w:sz w:val="24"/>
              <w:szCs w:val="24"/>
            </w:rPr>
            <w:t>useful</w:t>
          </w:r>
          <w:r w:rsidRPr="005B7965">
            <w:rPr>
              <w:rFonts w:asciiTheme="minorBidi" w:hAnsiTheme="minorBidi"/>
              <w:sz w:val="24"/>
              <w:szCs w:val="24"/>
            </w:rPr>
            <w:t xml:space="preserve"> evolution in BA’s history.</w:t>
          </w:r>
        </w:p>
        <w:p w14:paraId="2E85781B" w14:textId="77777777" w:rsidR="005B7965" w:rsidRPr="005B7965" w:rsidRDefault="005B7965" w:rsidP="00D577CE">
          <w:pPr>
            <w:numPr>
              <w:ilvl w:val="0"/>
              <w:numId w:val="16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5B7965">
            <w:rPr>
              <w:rFonts w:asciiTheme="minorBidi" w:hAnsiTheme="minorBidi"/>
              <w:b/>
              <w:bCs/>
              <w:sz w:val="24"/>
              <w:szCs w:val="24"/>
            </w:rPr>
            <w:t>Ancillary Growth:</w:t>
          </w:r>
          <w:r w:rsidRPr="005B7965">
            <w:rPr>
              <w:rFonts w:asciiTheme="minorBidi" w:hAnsiTheme="minorBidi"/>
              <w:sz w:val="24"/>
              <w:szCs w:val="24"/>
            </w:rPr>
            <w:t xml:space="preserve"> Using AI and the </w:t>
          </w:r>
          <w:r w:rsidRPr="005B7965">
            <w:rPr>
              <w:rFonts w:asciiTheme="minorBidi" w:hAnsiTheme="minorBidi"/>
              <w:b/>
              <w:bCs/>
              <w:sz w:val="24"/>
              <w:szCs w:val="24"/>
            </w:rPr>
            <w:t>Amadeus Nevio</w:t>
          </w:r>
          <w:r w:rsidRPr="005B7965">
            <w:rPr>
              <w:rFonts w:asciiTheme="minorBidi" w:hAnsiTheme="minorBidi"/>
              <w:sz w:val="24"/>
              <w:szCs w:val="24"/>
            </w:rPr>
            <w:t xml:space="preserve"> platform allows BA to market "unbundled" services. This is useful because it allows BA to compete with LCCs on a "base fare" while upselling luxury "extras" (</w:t>
          </w:r>
          <w:proofErr w:type="spellStart"/>
          <w:r w:rsidRPr="005B7965">
            <w:rPr>
              <w:rFonts w:asciiTheme="minorBidi" w:hAnsiTheme="minorBidi"/>
              <w:sz w:val="24"/>
              <w:szCs w:val="24"/>
            </w:rPr>
            <w:t>WiFi</w:t>
          </w:r>
          <w:proofErr w:type="spellEnd"/>
          <w:r w:rsidRPr="005B7965">
            <w:rPr>
              <w:rFonts w:asciiTheme="minorBidi" w:hAnsiTheme="minorBidi"/>
              <w:sz w:val="24"/>
              <w:szCs w:val="24"/>
            </w:rPr>
            <w:t>, Lounge access, gourmet meals) to those who want them.</w:t>
          </w:r>
        </w:p>
        <w:p w14:paraId="515D6286" w14:textId="40B1A078" w:rsidR="005B7965" w:rsidRPr="005B7965" w:rsidRDefault="005B7965" w:rsidP="00D577CE">
          <w:pPr>
            <w:numPr>
              <w:ilvl w:val="0"/>
              <w:numId w:val="16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5B7965">
            <w:rPr>
              <w:rFonts w:asciiTheme="minorBidi" w:hAnsiTheme="minorBidi"/>
              <w:b/>
              <w:bCs/>
              <w:sz w:val="24"/>
              <w:szCs w:val="24"/>
            </w:rPr>
            <w:t>Serviceability:</w:t>
          </w:r>
          <w:r w:rsidRPr="005B7965">
            <w:rPr>
              <w:rFonts w:asciiTheme="minorBidi" w:hAnsiTheme="minorBidi"/>
              <w:sz w:val="24"/>
              <w:szCs w:val="24"/>
            </w:rPr>
            <w:t xml:space="preserve"> The 2025 focus on "100% online serviceability" is more than a cost-saver; it is a critical marketing tool. In a post-pandemic world, </w:t>
          </w:r>
          <w:r w:rsidRPr="00273140">
            <w:rPr>
              <w:rFonts w:asciiTheme="minorBidi" w:hAnsiTheme="minorBidi"/>
              <w:sz w:val="24"/>
              <w:szCs w:val="24"/>
            </w:rPr>
            <w:t>travellers</w:t>
          </w:r>
          <w:r w:rsidRPr="005B7965">
            <w:rPr>
              <w:rFonts w:asciiTheme="minorBidi" w:hAnsiTheme="minorBidi"/>
              <w:sz w:val="24"/>
              <w:szCs w:val="24"/>
            </w:rPr>
            <w:t xml:space="preserve"> value autonomy. Providing the ability to rebook via an app during disruption is now a more powerful marketing asset than a TV commercial.</w:t>
          </w:r>
        </w:p>
        <w:p w14:paraId="7FF8BD91" w14:textId="77777777" w:rsidR="007D4C32" w:rsidRPr="00273140" w:rsidRDefault="007D4C32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</w:p>
        <w:p w14:paraId="273FC6EA" w14:textId="42366791" w:rsidR="00F352D4" w:rsidRPr="00273140" w:rsidRDefault="007D4C32" w:rsidP="00D577CE">
          <w:pPr>
            <w:pStyle w:val="Heading3"/>
            <w:jc w:val="both"/>
          </w:pPr>
          <w:bookmarkStart w:id="6" w:name="_Toc218585084"/>
          <w:r w:rsidRPr="00273140">
            <w:t xml:space="preserve">1.3 </w:t>
          </w:r>
          <w:r w:rsidR="00F352D4" w:rsidRPr="00273140">
            <w:t>Macro and Micro Marketing Environment</w:t>
          </w:r>
          <w:bookmarkEnd w:id="6"/>
        </w:p>
        <w:p w14:paraId="54BED9AC" w14:textId="7970969D" w:rsidR="00F352D4" w:rsidRPr="00273140" w:rsidRDefault="007D4C32" w:rsidP="00D577CE">
          <w:pPr>
            <w:pStyle w:val="Heading4"/>
            <w:jc w:val="both"/>
            <w:rPr>
              <w:rFonts w:cstheme="minorBidi"/>
            </w:rPr>
          </w:pPr>
          <w:r w:rsidRPr="00273140">
            <w:rPr>
              <w:rFonts w:cstheme="minorBidi"/>
            </w:rPr>
            <w:t xml:space="preserve">1.3.1 </w:t>
          </w:r>
          <w:r w:rsidR="00F352D4" w:rsidRPr="00273140">
            <w:rPr>
              <w:rFonts w:cstheme="minorBidi"/>
            </w:rPr>
            <w:t>Macro Marketing Environment (PESTEL)</w:t>
          </w:r>
        </w:p>
        <w:p w14:paraId="6E771794" w14:textId="77777777" w:rsidR="00E83517" w:rsidRPr="00273140" w:rsidRDefault="00E83517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The airline industry is arguably the most sensitive sector to external shifts. For BA, the environment in 2025 is a mix of high-tech opportunity and regulatory "pincers."</w:t>
          </w:r>
        </w:p>
        <w:p w14:paraId="15F90ED5" w14:textId="044866E6" w:rsidR="008E3154" w:rsidRPr="00273140" w:rsidRDefault="008E3154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Political</w:t>
          </w:r>
          <w:r w:rsidR="0060640B" w:rsidRPr="00273140">
            <w:rPr>
              <w:rFonts w:asciiTheme="minorBidi" w:hAnsiTheme="minorBidi"/>
              <w:sz w:val="24"/>
              <w:szCs w:val="24"/>
            </w:rPr>
            <w:t>/Legal</w:t>
          </w:r>
          <w:r w:rsidRPr="00273140">
            <w:rPr>
              <w:rFonts w:asciiTheme="minorBidi" w:hAnsiTheme="minorBidi"/>
              <w:sz w:val="24"/>
              <w:szCs w:val="24"/>
            </w:rPr>
            <w:t xml:space="preserve">: - </w:t>
          </w:r>
        </w:p>
        <w:p w14:paraId="697B7495" w14:textId="7B269BA9" w:rsidR="00833485" w:rsidRDefault="00C42A41" w:rsidP="00D577CE">
          <w:pPr>
            <w:pStyle w:val="ListParagraph"/>
            <w:numPr>
              <w:ilvl w:val="0"/>
              <w:numId w:val="18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The strict climate rules and regulations, </w:t>
          </w:r>
          <w:r w:rsidR="00DE35C7">
            <w:rPr>
              <w:rFonts w:asciiTheme="minorBidi" w:hAnsiTheme="minorBidi"/>
              <w:sz w:val="24"/>
              <w:szCs w:val="24"/>
            </w:rPr>
            <w:t xml:space="preserve">geopolitical tensions, and </w:t>
          </w:r>
          <w:r w:rsidR="00B47C10">
            <w:rPr>
              <w:rFonts w:asciiTheme="minorBidi" w:hAnsiTheme="minorBidi"/>
              <w:sz w:val="24"/>
              <w:szCs w:val="24"/>
            </w:rPr>
            <w:t>post-Brexit</w:t>
          </w:r>
          <w:r w:rsidR="00DE35C7">
            <w:rPr>
              <w:rFonts w:asciiTheme="minorBidi" w:hAnsiTheme="minorBidi"/>
              <w:sz w:val="24"/>
              <w:szCs w:val="24"/>
            </w:rPr>
            <w:t xml:space="preserve"> laws provide an </w:t>
          </w:r>
          <w:r w:rsidR="00B47C10">
            <w:rPr>
              <w:rFonts w:asciiTheme="minorBidi" w:hAnsiTheme="minorBidi"/>
              <w:sz w:val="24"/>
              <w:szCs w:val="24"/>
            </w:rPr>
            <w:t xml:space="preserve">essential operational </w:t>
          </w:r>
          <w:r w:rsidR="000143BF">
            <w:rPr>
              <w:rFonts w:asciiTheme="minorBidi" w:hAnsiTheme="minorBidi"/>
              <w:sz w:val="24"/>
              <w:szCs w:val="24"/>
            </w:rPr>
            <w:t xml:space="preserve">competitive challenge for BA. </w:t>
          </w:r>
          <w:r w:rsidR="005A4611">
            <w:rPr>
              <w:rFonts w:asciiTheme="minorBidi" w:hAnsiTheme="minorBidi"/>
              <w:sz w:val="24"/>
              <w:szCs w:val="24"/>
            </w:rPr>
            <w:t>Marketing now</w:t>
          </w:r>
          <w:r w:rsidR="00520BA3">
            <w:rPr>
              <w:rFonts w:asciiTheme="minorBidi" w:hAnsiTheme="minorBidi"/>
              <w:sz w:val="24"/>
              <w:szCs w:val="24"/>
            </w:rPr>
            <w:t xml:space="preserve"> </w:t>
          </w:r>
          <w:r w:rsidR="00BC3E39">
            <w:rPr>
              <w:rFonts w:asciiTheme="minorBidi" w:hAnsiTheme="minorBidi"/>
              <w:sz w:val="24"/>
              <w:szCs w:val="24"/>
            </w:rPr>
            <w:t xml:space="preserve">places a strong </w:t>
          </w:r>
          <w:r w:rsidR="00D54335">
            <w:rPr>
              <w:rFonts w:asciiTheme="minorBidi" w:hAnsiTheme="minorBidi"/>
              <w:sz w:val="24"/>
              <w:szCs w:val="24"/>
            </w:rPr>
            <w:t xml:space="preserve">emphasis </w:t>
          </w:r>
          <w:r w:rsidR="002D6166">
            <w:rPr>
              <w:rFonts w:asciiTheme="minorBidi" w:hAnsiTheme="minorBidi"/>
              <w:sz w:val="24"/>
              <w:szCs w:val="24"/>
            </w:rPr>
            <w:t xml:space="preserve">on </w:t>
          </w:r>
          <w:r w:rsidR="0072540C">
            <w:rPr>
              <w:rFonts w:asciiTheme="minorBidi" w:hAnsiTheme="minorBidi"/>
              <w:sz w:val="24"/>
              <w:szCs w:val="24"/>
            </w:rPr>
            <w:t>freely</w:t>
          </w:r>
          <w:r w:rsidR="00241361">
            <w:rPr>
              <w:rFonts w:asciiTheme="minorBidi" w:hAnsiTheme="minorBidi"/>
              <w:sz w:val="24"/>
              <w:szCs w:val="24"/>
            </w:rPr>
            <w:t xml:space="preserve"> booking </w:t>
          </w:r>
          <w:r w:rsidR="00EC7176">
            <w:rPr>
              <w:rFonts w:asciiTheme="minorBidi" w:hAnsiTheme="minorBidi"/>
              <w:sz w:val="24"/>
              <w:szCs w:val="24"/>
            </w:rPr>
            <w:t xml:space="preserve">and </w:t>
          </w:r>
          <w:r w:rsidR="00E014D3">
            <w:rPr>
              <w:rFonts w:asciiTheme="minorBidi" w:hAnsiTheme="minorBidi"/>
              <w:sz w:val="24"/>
              <w:szCs w:val="24"/>
            </w:rPr>
            <w:t xml:space="preserve">sustainability </w:t>
          </w:r>
          <w:r w:rsidR="002D6166">
            <w:rPr>
              <w:rFonts w:asciiTheme="minorBidi" w:hAnsiTheme="minorBidi"/>
              <w:sz w:val="24"/>
              <w:szCs w:val="24"/>
            </w:rPr>
            <w:t>initiatives, such as investing</w:t>
          </w:r>
          <w:r w:rsidR="00692A72">
            <w:rPr>
              <w:rFonts w:asciiTheme="minorBidi" w:hAnsiTheme="minorBidi"/>
              <w:sz w:val="24"/>
              <w:szCs w:val="24"/>
            </w:rPr>
            <w:t xml:space="preserve"> </w:t>
          </w:r>
          <w:r w:rsidR="00276169">
            <w:rPr>
              <w:rFonts w:asciiTheme="minorBidi" w:hAnsiTheme="minorBidi"/>
              <w:sz w:val="24"/>
              <w:szCs w:val="24"/>
            </w:rPr>
            <w:t>in fuel-effi</w:t>
          </w:r>
          <w:r w:rsidR="00C10070">
            <w:rPr>
              <w:rFonts w:asciiTheme="minorBidi" w:hAnsiTheme="minorBidi"/>
              <w:sz w:val="24"/>
              <w:szCs w:val="24"/>
            </w:rPr>
            <w:t xml:space="preserve">cient fleets, to safeguard its brand. </w:t>
          </w:r>
          <w:r w:rsidR="00070E8F">
            <w:rPr>
              <w:rFonts w:asciiTheme="minorBidi" w:hAnsiTheme="minorBidi"/>
              <w:sz w:val="24"/>
              <w:szCs w:val="24"/>
            </w:rPr>
            <w:t>These are seeking to meet the growing demand f</w:t>
          </w:r>
          <w:r w:rsidR="00F071DE">
            <w:rPr>
              <w:rFonts w:asciiTheme="minorBidi" w:hAnsiTheme="minorBidi"/>
              <w:sz w:val="24"/>
              <w:szCs w:val="24"/>
            </w:rPr>
            <w:t xml:space="preserve">rom customers for ecologically friendly aircraft </w:t>
          </w:r>
          <w:r w:rsidR="00745A6A">
            <w:rPr>
              <w:rFonts w:asciiTheme="minorBidi" w:hAnsiTheme="minorBidi"/>
              <w:sz w:val="24"/>
              <w:szCs w:val="24"/>
            </w:rPr>
            <w:t>while combating expenses and changing travel constraints</w:t>
          </w:r>
          <w:r w:rsidR="00833485">
            <w:rPr>
              <w:rFonts w:asciiTheme="minorBidi" w:hAnsiTheme="minorBidi"/>
              <w:sz w:val="24"/>
              <w:szCs w:val="24"/>
            </w:rPr>
            <w:t>.</w:t>
          </w:r>
        </w:p>
        <w:p w14:paraId="7F8AF477" w14:textId="01FF0F83" w:rsidR="00833485" w:rsidRPr="00833485" w:rsidRDefault="00833485" w:rsidP="00D577CE">
          <w:pPr>
            <w:pStyle w:val="ListParagraph"/>
            <w:numPr>
              <w:ilvl w:val="0"/>
              <w:numId w:val="18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Ho</w:t>
          </w:r>
          <w:r w:rsidR="008652EF">
            <w:rPr>
              <w:rFonts w:asciiTheme="minorBidi" w:hAnsiTheme="minorBidi"/>
              <w:sz w:val="24"/>
              <w:szCs w:val="24"/>
            </w:rPr>
            <w:t>wever, the “Hub Challenge” at London Heathro</w:t>
          </w:r>
          <w:r w:rsidR="00592657">
            <w:rPr>
              <w:rFonts w:asciiTheme="minorBidi" w:hAnsiTheme="minorBidi"/>
              <w:sz w:val="24"/>
              <w:szCs w:val="24"/>
            </w:rPr>
            <w:t xml:space="preserve">w hinders BA’s </w:t>
          </w:r>
          <w:r w:rsidR="00A42F50">
            <w:rPr>
              <w:rFonts w:asciiTheme="minorBidi" w:hAnsiTheme="minorBidi"/>
              <w:sz w:val="24"/>
              <w:szCs w:val="24"/>
            </w:rPr>
            <w:t>expansion. BA is unable to expand “high-g</w:t>
          </w:r>
          <w:r w:rsidR="00361719">
            <w:rPr>
              <w:rFonts w:asciiTheme="minorBidi" w:hAnsiTheme="minorBidi"/>
              <w:sz w:val="24"/>
              <w:szCs w:val="24"/>
            </w:rPr>
            <w:t>rowth</w:t>
          </w:r>
          <w:r w:rsidR="00A42F50">
            <w:rPr>
              <w:rFonts w:asciiTheme="minorBidi" w:hAnsiTheme="minorBidi"/>
              <w:sz w:val="24"/>
              <w:szCs w:val="24"/>
            </w:rPr>
            <w:t xml:space="preserve">” </w:t>
          </w:r>
          <w:r w:rsidR="00361719">
            <w:rPr>
              <w:rFonts w:asciiTheme="minorBidi" w:hAnsiTheme="minorBidi"/>
              <w:sz w:val="24"/>
              <w:szCs w:val="24"/>
            </w:rPr>
            <w:t xml:space="preserve">routes due to a marketing backlog caused </w:t>
          </w:r>
          <w:r w:rsidR="003F39E9">
            <w:rPr>
              <w:rFonts w:asciiTheme="minorBidi" w:hAnsiTheme="minorBidi"/>
              <w:sz w:val="24"/>
              <w:szCs w:val="24"/>
            </w:rPr>
            <w:t xml:space="preserve">by political delays </w:t>
          </w:r>
          <w:r w:rsidR="0082309F">
            <w:rPr>
              <w:rFonts w:asciiTheme="minorBidi" w:hAnsiTheme="minorBidi"/>
              <w:sz w:val="24"/>
              <w:szCs w:val="24"/>
            </w:rPr>
            <w:t xml:space="preserve">for </w:t>
          </w:r>
          <w:r w:rsidR="003F39E9">
            <w:rPr>
              <w:rFonts w:asciiTheme="minorBidi" w:hAnsiTheme="minorBidi"/>
              <w:sz w:val="24"/>
              <w:szCs w:val="24"/>
            </w:rPr>
            <w:t>a third runway</w:t>
          </w:r>
          <w:r w:rsidR="0082309F">
            <w:rPr>
              <w:rFonts w:asciiTheme="minorBidi" w:hAnsiTheme="minorBidi"/>
              <w:sz w:val="24"/>
              <w:szCs w:val="24"/>
            </w:rPr>
            <w:t xml:space="preserve">. The </w:t>
          </w:r>
          <w:r w:rsidR="00E75A49">
            <w:rPr>
              <w:rFonts w:asciiTheme="minorBidi" w:hAnsiTheme="minorBidi"/>
              <w:sz w:val="24"/>
              <w:szCs w:val="24"/>
            </w:rPr>
            <w:t xml:space="preserve">competitive disadvantage is that to </w:t>
          </w:r>
          <w:r w:rsidR="004C14CB">
            <w:rPr>
              <w:rFonts w:asciiTheme="minorBidi" w:hAnsiTheme="minorBidi"/>
              <w:sz w:val="24"/>
              <w:szCs w:val="24"/>
            </w:rPr>
            <w:t xml:space="preserve">expand </w:t>
          </w:r>
          <w:r w:rsidR="007D2EFF">
            <w:rPr>
              <w:rFonts w:asciiTheme="minorBidi" w:hAnsiTheme="minorBidi"/>
              <w:sz w:val="24"/>
              <w:szCs w:val="24"/>
            </w:rPr>
            <w:t>quickly</w:t>
          </w:r>
          <w:r w:rsidR="004C14CB">
            <w:rPr>
              <w:rFonts w:asciiTheme="minorBidi" w:hAnsiTheme="minorBidi"/>
              <w:sz w:val="24"/>
              <w:szCs w:val="24"/>
            </w:rPr>
            <w:t xml:space="preserve"> internationally</w:t>
          </w:r>
          <w:r w:rsidR="007D2EFF">
            <w:rPr>
              <w:rFonts w:asciiTheme="minorBidi" w:hAnsiTheme="minorBidi"/>
              <w:sz w:val="24"/>
              <w:szCs w:val="24"/>
            </w:rPr>
            <w:t>,</w:t>
          </w:r>
          <w:r w:rsidR="004C14CB">
            <w:rPr>
              <w:rFonts w:asciiTheme="minorBidi" w:hAnsiTheme="minorBidi"/>
              <w:sz w:val="24"/>
              <w:szCs w:val="24"/>
            </w:rPr>
            <w:t xml:space="preserve"> </w:t>
          </w:r>
          <w:r w:rsidR="004A584E">
            <w:rPr>
              <w:rFonts w:asciiTheme="minorBidi" w:hAnsiTheme="minorBidi"/>
              <w:sz w:val="24"/>
              <w:szCs w:val="24"/>
            </w:rPr>
            <w:t xml:space="preserve">hubs such as Istanbul and Dubai do not have </w:t>
          </w:r>
          <w:r w:rsidR="00E258CD">
            <w:rPr>
              <w:rFonts w:asciiTheme="minorBidi" w:hAnsiTheme="minorBidi"/>
              <w:sz w:val="24"/>
              <w:szCs w:val="24"/>
            </w:rPr>
            <w:t xml:space="preserve">the same physical </w:t>
          </w:r>
          <w:r w:rsidR="007D2EFF">
            <w:rPr>
              <w:rFonts w:asciiTheme="minorBidi" w:hAnsiTheme="minorBidi"/>
              <w:sz w:val="24"/>
              <w:szCs w:val="24"/>
            </w:rPr>
            <w:t>infrastructure</w:t>
          </w:r>
          <w:r w:rsidR="00E258CD">
            <w:rPr>
              <w:rFonts w:asciiTheme="minorBidi" w:hAnsiTheme="minorBidi"/>
              <w:sz w:val="24"/>
              <w:szCs w:val="24"/>
            </w:rPr>
            <w:t xml:space="preserve"> </w:t>
          </w:r>
          <w:r w:rsidR="007D2EFF">
            <w:rPr>
              <w:rFonts w:asciiTheme="minorBidi" w:hAnsiTheme="minorBidi"/>
              <w:sz w:val="24"/>
              <w:szCs w:val="24"/>
            </w:rPr>
            <w:t xml:space="preserve">and limitations of capacity. </w:t>
          </w:r>
          <w:r w:rsidR="004C14CB"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4AF8E240" w14:textId="77777777" w:rsidR="008E0266" w:rsidRPr="00273140" w:rsidRDefault="00F352D4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Economic:</w:t>
          </w:r>
          <w:r w:rsidR="009B6F1E" w:rsidRPr="00273140">
            <w:rPr>
              <w:rFonts w:asciiTheme="minorBidi" w:hAnsiTheme="minorBidi"/>
              <w:sz w:val="24"/>
              <w:szCs w:val="24"/>
            </w:rPr>
            <w:t xml:space="preserve"> -</w:t>
          </w:r>
          <w:r w:rsidRPr="00273140"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7D41F14B" w14:textId="59F06F29" w:rsidR="00F352D4" w:rsidRDefault="00317707" w:rsidP="00D577CE">
          <w:pPr>
            <w:pStyle w:val="ListParagraph"/>
            <w:numPr>
              <w:ilvl w:val="0"/>
              <w:numId w:val="19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Briti</w:t>
          </w:r>
          <w:r w:rsidR="00227525">
            <w:rPr>
              <w:rFonts w:asciiTheme="minorBidi" w:hAnsiTheme="minorBidi"/>
              <w:sz w:val="24"/>
              <w:szCs w:val="24"/>
            </w:rPr>
            <w:t xml:space="preserve">sh Airways </w:t>
          </w:r>
          <w:r w:rsidR="00E1456B">
            <w:rPr>
              <w:rFonts w:asciiTheme="minorBidi" w:hAnsiTheme="minorBidi"/>
              <w:sz w:val="24"/>
              <w:szCs w:val="24"/>
            </w:rPr>
            <w:t>utilises luxury-</w:t>
          </w:r>
          <w:r w:rsidR="006F51F9">
            <w:rPr>
              <w:rFonts w:asciiTheme="minorBidi" w:hAnsiTheme="minorBidi"/>
              <w:sz w:val="24"/>
              <w:szCs w:val="24"/>
            </w:rPr>
            <w:t>first marketing</w:t>
          </w:r>
          <w:r w:rsidR="00E1456B">
            <w:rPr>
              <w:rFonts w:asciiTheme="minorBidi" w:hAnsiTheme="minorBidi"/>
              <w:sz w:val="24"/>
              <w:szCs w:val="24"/>
            </w:rPr>
            <w:t xml:space="preserve"> </w:t>
          </w:r>
          <w:r w:rsidR="00876C77">
            <w:rPr>
              <w:rFonts w:asciiTheme="minorBidi" w:hAnsiTheme="minorBidi"/>
              <w:sz w:val="24"/>
              <w:szCs w:val="24"/>
            </w:rPr>
            <w:t>to target affluent, inflation-immune travellers while promoting</w:t>
          </w:r>
          <w:r w:rsidR="00330E72">
            <w:rPr>
              <w:rFonts w:asciiTheme="minorBidi" w:hAnsiTheme="minorBidi"/>
              <w:sz w:val="24"/>
              <w:szCs w:val="24"/>
            </w:rPr>
            <w:t xml:space="preserve"> aggressive promotion for</w:t>
          </w:r>
          <w:r w:rsidR="006F51F9">
            <w:rPr>
              <w:rFonts w:asciiTheme="minorBidi" w:hAnsiTheme="minorBidi"/>
              <w:sz w:val="24"/>
              <w:szCs w:val="24"/>
            </w:rPr>
            <w:t xml:space="preserve"> families </w:t>
          </w:r>
          <w:r w:rsidR="004B7ADC">
            <w:rPr>
              <w:rFonts w:asciiTheme="minorBidi" w:hAnsiTheme="minorBidi"/>
              <w:sz w:val="24"/>
              <w:szCs w:val="24"/>
            </w:rPr>
            <w:t xml:space="preserve">with a tight budget </w:t>
          </w:r>
          <w:r w:rsidR="003776BD">
            <w:rPr>
              <w:rFonts w:asciiTheme="minorBidi" w:hAnsiTheme="minorBidi"/>
              <w:sz w:val="24"/>
              <w:szCs w:val="24"/>
            </w:rPr>
            <w:t>to traverse a “K-shaped” eco</w:t>
          </w:r>
          <w:r w:rsidR="00252C8D">
            <w:rPr>
              <w:rFonts w:asciiTheme="minorBidi" w:hAnsiTheme="minorBidi"/>
              <w:sz w:val="24"/>
              <w:szCs w:val="24"/>
            </w:rPr>
            <w:t xml:space="preserve">nomy. </w:t>
          </w:r>
          <w:r w:rsidR="0073731E">
            <w:rPr>
              <w:rFonts w:asciiTheme="minorBidi" w:hAnsiTheme="minorBidi"/>
              <w:sz w:val="24"/>
              <w:szCs w:val="24"/>
            </w:rPr>
            <w:t xml:space="preserve">Due to the high cost of living, fuel prices and </w:t>
          </w:r>
          <w:r w:rsidR="00DE4EBC">
            <w:rPr>
              <w:rFonts w:asciiTheme="minorBidi" w:hAnsiTheme="minorBidi"/>
              <w:sz w:val="24"/>
              <w:szCs w:val="24"/>
            </w:rPr>
            <w:t>a sensitive</w:t>
          </w:r>
          <w:r w:rsidR="006B37D8">
            <w:rPr>
              <w:rFonts w:asciiTheme="minorBidi" w:hAnsiTheme="minorBidi"/>
              <w:sz w:val="24"/>
              <w:szCs w:val="24"/>
            </w:rPr>
            <w:t xml:space="preserve"> budget, BA </w:t>
          </w:r>
          <w:r w:rsidR="00DE4EBC">
            <w:rPr>
              <w:rFonts w:asciiTheme="minorBidi" w:hAnsiTheme="minorBidi"/>
              <w:sz w:val="24"/>
              <w:szCs w:val="24"/>
            </w:rPr>
            <w:t xml:space="preserve">is </w:t>
          </w:r>
          <w:r w:rsidR="006B37D8">
            <w:rPr>
              <w:rFonts w:asciiTheme="minorBidi" w:hAnsiTheme="minorBidi"/>
              <w:sz w:val="24"/>
              <w:szCs w:val="24"/>
            </w:rPr>
            <w:t>right no</w:t>
          </w:r>
          <w:r w:rsidR="00DE4EBC">
            <w:rPr>
              <w:rFonts w:asciiTheme="minorBidi" w:hAnsiTheme="minorBidi"/>
              <w:sz w:val="24"/>
              <w:szCs w:val="24"/>
            </w:rPr>
            <w:t>w</w:t>
          </w:r>
          <w:r w:rsidR="006B37D8">
            <w:rPr>
              <w:rFonts w:asciiTheme="minorBidi" w:hAnsiTheme="minorBidi"/>
              <w:sz w:val="24"/>
              <w:szCs w:val="24"/>
            </w:rPr>
            <w:t xml:space="preserve"> focusing </w:t>
          </w:r>
          <w:r w:rsidR="00A13220">
            <w:rPr>
              <w:rFonts w:asciiTheme="minorBidi" w:hAnsiTheme="minorBidi"/>
              <w:sz w:val="24"/>
              <w:szCs w:val="24"/>
            </w:rPr>
            <w:t xml:space="preserve">and directly competing with a </w:t>
          </w:r>
          <w:r w:rsidR="00BB439F">
            <w:rPr>
              <w:rFonts w:asciiTheme="minorBidi" w:hAnsiTheme="minorBidi"/>
              <w:sz w:val="24"/>
              <w:szCs w:val="24"/>
            </w:rPr>
            <w:t>low-cost airline</w:t>
          </w:r>
          <w:r w:rsidR="00A13220">
            <w:rPr>
              <w:rFonts w:asciiTheme="minorBidi" w:hAnsiTheme="minorBidi"/>
              <w:sz w:val="24"/>
              <w:szCs w:val="24"/>
            </w:rPr>
            <w:t xml:space="preserve"> for </w:t>
          </w:r>
          <w:r w:rsidR="00DE4EBC">
            <w:rPr>
              <w:rFonts w:asciiTheme="minorBidi" w:hAnsiTheme="minorBidi"/>
              <w:sz w:val="24"/>
              <w:szCs w:val="24"/>
            </w:rPr>
            <w:t>consumers'</w:t>
          </w:r>
          <w:r w:rsidR="00A13220">
            <w:rPr>
              <w:rFonts w:asciiTheme="minorBidi" w:hAnsiTheme="minorBidi"/>
              <w:sz w:val="24"/>
              <w:szCs w:val="24"/>
            </w:rPr>
            <w:t xml:space="preserve"> expen</w:t>
          </w:r>
          <w:r w:rsidR="00DE4EBC">
            <w:rPr>
              <w:rFonts w:asciiTheme="minorBidi" w:hAnsiTheme="minorBidi"/>
              <w:sz w:val="24"/>
              <w:szCs w:val="24"/>
            </w:rPr>
            <w:t xml:space="preserve">diture. </w:t>
          </w:r>
        </w:p>
        <w:p w14:paraId="11DEF9BA" w14:textId="511A3213" w:rsidR="005608B9" w:rsidRPr="005608B9" w:rsidRDefault="0017378C" w:rsidP="00D577CE">
          <w:pPr>
            <w:pStyle w:val="ListParagraph"/>
            <w:numPr>
              <w:ilvl w:val="0"/>
              <w:numId w:val="19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For the first and business classes</w:t>
          </w:r>
          <w:r w:rsidR="004F6767">
            <w:rPr>
              <w:rFonts w:asciiTheme="minorBidi" w:hAnsiTheme="minorBidi"/>
              <w:sz w:val="24"/>
              <w:szCs w:val="24"/>
            </w:rPr>
            <w:t>,</w:t>
          </w:r>
          <w:r>
            <w:rPr>
              <w:rFonts w:asciiTheme="minorBidi" w:hAnsiTheme="minorBidi"/>
              <w:sz w:val="24"/>
              <w:szCs w:val="24"/>
            </w:rPr>
            <w:t xml:space="preserve"> </w:t>
          </w:r>
          <w:r w:rsidR="004F6767">
            <w:rPr>
              <w:rFonts w:asciiTheme="minorBidi" w:hAnsiTheme="minorBidi"/>
              <w:sz w:val="24"/>
              <w:szCs w:val="24"/>
            </w:rPr>
            <w:t>this approach uses “Sales” to attract leisure markets while</w:t>
          </w:r>
          <w:r w:rsidR="004E24F1">
            <w:rPr>
              <w:rFonts w:asciiTheme="minorBidi" w:hAnsiTheme="minorBidi"/>
              <w:sz w:val="24"/>
              <w:szCs w:val="24"/>
            </w:rPr>
            <w:t xml:space="preserve"> managing high-quality premium pricing</w:t>
          </w:r>
          <w:r w:rsidR="002F0CA6">
            <w:rPr>
              <w:rFonts w:asciiTheme="minorBidi" w:hAnsiTheme="minorBidi"/>
              <w:sz w:val="24"/>
              <w:szCs w:val="24"/>
            </w:rPr>
            <w:t>. However, as it tries to strike a ba</w:t>
          </w:r>
          <w:r w:rsidR="00BB439F">
            <w:rPr>
              <w:rFonts w:asciiTheme="minorBidi" w:hAnsiTheme="minorBidi"/>
              <w:sz w:val="24"/>
              <w:szCs w:val="24"/>
            </w:rPr>
            <w:t xml:space="preserve">lance between prestige and </w:t>
          </w:r>
          <w:r w:rsidR="000C26E2">
            <w:rPr>
              <w:rFonts w:asciiTheme="minorBidi" w:hAnsiTheme="minorBidi"/>
              <w:sz w:val="24"/>
              <w:szCs w:val="24"/>
            </w:rPr>
            <w:t>what is needed to sustain passenger load factors,</w:t>
          </w:r>
          <w:r w:rsidR="000B349E">
            <w:rPr>
              <w:rFonts w:asciiTheme="minorBidi" w:hAnsiTheme="minorBidi"/>
              <w:sz w:val="24"/>
              <w:szCs w:val="24"/>
            </w:rPr>
            <w:t xml:space="preserve"> these regular value-driven ads run the risk </w:t>
          </w:r>
          <w:r w:rsidR="005608B9">
            <w:rPr>
              <w:rFonts w:asciiTheme="minorBidi" w:hAnsiTheme="minorBidi"/>
              <w:sz w:val="24"/>
              <w:szCs w:val="24"/>
            </w:rPr>
            <w:t xml:space="preserve">of damaging BA’s premium brand value and image. </w:t>
          </w:r>
        </w:p>
        <w:p w14:paraId="167F39CD" w14:textId="77777777" w:rsidR="005608B9" w:rsidRDefault="005608B9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br w:type="page"/>
          </w:r>
        </w:p>
        <w:p w14:paraId="0734AE81" w14:textId="74FFDAF1" w:rsidR="0086302D" w:rsidRPr="00273140" w:rsidRDefault="00F352D4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lastRenderedPageBreak/>
            <w:t>Social:</w:t>
          </w:r>
          <w:r w:rsidR="007076C0" w:rsidRPr="00273140">
            <w:rPr>
              <w:rFonts w:asciiTheme="minorBidi" w:hAnsiTheme="minorBidi"/>
              <w:sz w:val="24"/>
              <w:szCs w:val="24"/>
            </w:rPr>
            <w:t xml:space="preserve"> - </w:t>
          </w:r>
        </w:p>
        <w:p w14:paraId="1ABC3A49" w14:textId="77777777" w:rsidR="00AD386F" w:rsidRDefault="00BA2785" w:rsidP="00D577CE">
          <w:pPr>
            <w:pStyle w:val="ListParagraph"/>
            <w:numPr>
              <w:ilvl w:val="0"/>
              <w:numId w:val="21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In re</w:t>
          </w:r>
          <w:r w:rsidR="00B7130C">
            <w:rPr>
              <w:rFonts w:asciiTheme="minorBidi" w:hAnsiTheme="minorBidi"/>
              <w:sz w:val="24"/>
              <w:szCs w:val="24"/>
            </w:rPr>
            <w:t>action to “flight shaming</w:t>
          </w:r>
          <w:r w:rsidR="00557577">
            <w:rPr>
              <w:rFonts w:asciiTheme="minorBidi" w:hAnsiTheme="minorBidi"/>
              <w:sz w:val="24"/>
              <w:szCs w:val="24"/>
            </w:rPr>
            <w:t>,” British</w:t>
          </w:r>
          <w:r w:rsidR="00062BF0">
            <w:rPr>
              <w:rFonts w:asciiTheme="minorBidi" w:hAnsiTheme="minorBidi"/>
              <w:sz w:val="24"/>
              <w:szCs w:val="24"/>
            </w:rPr>
            <w:t xml:space="preserve"> Airways has changed </w:t>
          </w:r>
          <w:r w:rsidR="00557577">
            <w:rPr>
              <w:rFonts w:asciiTheme="minorBidi" w:hAnsiTheme="minorBidi"/>
              <w:sz w:val="24"/>
              <w:szCs w:val="24"/>
            </w:rPr>
            <w:t xml:space="preserve">from </w:t>
          </w:r>
          <w:r w:rsidR="00D94C22">
            <w:rPr>
              <w:rFonts w:asciiTheme="minorBidi" w:hAnsiTheme="minorBidi"/>
              <w:sz w:val="24"/>
              <w:szCs w:val="24"/>
            </w:rPr>
            <w:t xml:space="preserve">destination-based </w:t>
          </w:r>
          <w:r w:rsidR="00810E0F">
            <w:rPr>
              <w:rFonts w:asciiTheme="minorBidi" w:hAnsiTheme="minorBidi"/>
              <w:sz w:val="24"/>
              <w:szCs w:val="24"/>
            </w:rPr>
            <w:t xml:space="preserve">to purpose-driven advertising. </w:t>
          </w:r>
          <w:r w:rsidR="00557577">
            <w:rPr>
              <w:rFonts w:asciiTheme="minorBidi" w:hAnsiTheme="minorBidi"/>
              <w:sz w:val="24"/>
              <w:szCs w:val="24"/>
            </w:rPr>
            <w:t>To gain social licence, the</w:t>
          </w:r>
          <w:r w:rsidR="001A54E3">
            <w:rPr>
              <w:rFonts w:asciiTheme="minorBidi" w:hAnsiTheme="minorBidi"/>
              <w:sz w:val="24"/>
              <w:szCs w:val="24"/>
            </w:rPr>
            <w:t xml:space="preserve"> “BA Better World” project places a high </w:t>
          </w:r>
          <w:r w:rsidR="005C6F58">
            <w:rPr>
              <w:rFonts w:asciiTheme="minorBidi" w:hAnsiTheme="minorBidi"/>
              <w:sz w:val="24"/>
              <w:szCs w:val="24"/>
            </w:rPr>
            <w:t xml:space="preserve">priority on sustainability. </w:t>
          </w:r>
          <w:r w:rsidR="000A076B">
            <w:rPr>
              <w:rFonts w:asciiTheme="minorBidi" w:hAnsiTheme="minorBidi"/>
              <w:sz w:val="24"/>
              <w:szCs w:val="24"/>
            </w:rPr>
            <w:t>The environmental causes with multimillion-pound CSR</w:t>
          </w:r>
          <w:r w:rsidR="00BF79BE">
            <w:rPr>
              <w:rFonts w:asciiTheme="minorBidi" w:hAnsiTheme="minorBidi"/>
              <w:sz w:val="24"/>
              <w:szCs w:val="24"/>
            </w:rPr>
            <w:t xml:space="preserve"> (Corporate Social Responsibility) </w:t>
          </w:r>
          <w:r w:rsidR="00560662">
            <w:rPr>
              <w:rFonts w:asciiTheme="minorBidi" w:hAnsiTheme="minorBidi"/>
              <w:sz w:val="24"/>
              <w:szCs w:val="24"/>
            </w:rPr>
            <w:t xml:space="preserve">that seek </w:t>
          </w:r>
          <w:r w:rsidR="00AD386F">
            <w:rPr>
              <w:rFonts w:asciiTheme="minorBidi" w:hAnsiTheme="minorBidi"/>
              <w:sz w:val="24"/>
              <w:szCs w:val="24"/>
            </w:rPr>
            <w:t xml:space="preserve">to </w:t>
          </w:r>
          <w:r w:rsidR="00560662">
            <w:rPr>
              <w:rFonts w:asciiTheme="minorBidi" w:hAnsiTheme="minorBidi"/>
              <w:sz w:val="24"/>
              <w:szCs w:val="24"/>
            </w:rPr>
            <w:t xml:space="preserve">defend the airlines’ activity </w:t>
          </w:r>
          <w:r w:rsidR="00AD386F">
            <w:rPr>
              <w:rFonts w:asciiTheme="minorBidi" w:hAnsiTheme="minorBidi"/>
              <w:sz w:val="24"/>
              <w:szCs w:val="24"/>
            </w:rPr>
            <w:t xml:space="preserve">in a time when carbon emissions are a huge problem. </w:t>
          </w:r>
        </w:p>
        <w:p w14:paraId="3BFD61D5" w14:textId="74F5852D" w:rsidR="00C759AA" w:rsidRDefault="00D77D32" w:rsidP="00D577CE">
          <w:pPr>
            <w:pStyle w:val="ListParagraph"/>
            <w:numPr>
              <w:ilvl w:val="0"/>
              <w:numId w:val="21"/>
            </w:numPr>
            <w:spacing w:after="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  <w:lang w:eastAsia="en-GB" w:bidi="gu-IN"/>
            </w:rPr>
          </w:pPr>
          <w:r w:rsidRPr="00D77D32">
            <w:rPr>
              <w:rFonts w:asciiTheme="minorBidi" w:eastAsia="Times New Roman" w:hAnsiTheme="minorBidi"/>
              <w:sz w:val="24"/>
              <w:szCs w:val="24"/>
              <w:lang w:eastAsia="en-GB" w:bidi="gu-IN"/>
            </w:rPr>
            <w:t>Additionally, BA is in line with contemporary cultural values of diversity and global citizenship with the "Everywhere we go" campaign</w:t>
          </w:r>
          <w:r w:rsidRPr="00D77D32">
            <w:rPr>
              <w:rFonts w:ascii="Times New Roman" w:eastAsia="Times New Roman" w:hAnsi="Times New Roman" w:cs="Times New Roman"/>
              <w:sz w:val="24"/>
              <w:szCs w:val="24"/>
              <w:lang w:eastAsia="en-GB" w:bidi="gu-IN"/>
            </w:rPr>
            <w:t>.</w:t>
          </w:r>
        </w:p>
        <w:p w14:paraId="2EFD4E10" w14:textId="77777777" w:rsidR="00C759AA" w:rsidRPr="00C759AA" w:rsidRDefault="00C759AA" w:rsidP="00D577CE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  <w:lang w:eastAsia="en-GB" w:bidi="gu-IN"/>
            </w:rPr>
          </w:pPr>
        </w:p>
        <w:p w14:paraId="7BE2B521" w14:textId="77777777" w:rsidR="00B34BCE" w:rsidRPr="00273140" w:rsidRDefault="00F352D4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Technological:</w:t>
          </w:r>
          <w:r w:rsidR="00EA517F" w:rsidRPr="00273140">
            <w:rPr>
              <w:rFonts w:asciiTheme="minorBidi" w:hAnsiTheme="minorBidi"/>
              <w:sz w:val="24"/>
              <w:szCs w:val="24"/>
            </w:rPr>
            <w:t xml:space="preserve"> - </w:t>
          </w:r>
          <w:r w:rsidRPr="00273140"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1B42C54A" w14:textId="2BAF2688" w:rsidR="00B34BCE" w:rsidRPr="00273140" w:rsidRDefault="00B34BCE" w:rsidP="00D577CE">
          <w:pPr>
            <w:pStyle w:val="ListParagraph"/>
            <w:numPr>
              <w:ilvl w:val="0"/>
              <w:numId w:val="22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 xml:space="preserve">Transitioning to </w:t>
          </w:r>
          <w:r w:rsidRPr="00BB5325">
            <w:rPr>
              <w:rFonts w:asciiTheme="minorBidi" w:hAnsiTheme="minorBidi"/>
              <w:sz w:val="24"/>
              <w:szCs w:val="24"/>
            </w:rPr>
            <w:t>NDC (New Distribution Capability)</w:t>
          </w:r>
          <w:r w:rsidRPr="00273140">
            <w:rPr>
              <w:rFonts w:asciiTheme="minorBidi" w:hAnsiTheme="minorBidi"/>
              <w:sz w:val="24"/>
              <w:szCs w:val="24"/>
            </w:rPr>
            <w:t xml:space="preserve"> allows BA to bypass travel agents and market directly to customers with personalised pricing. This is the biggest technological shift in 30 years.</w:t>
          </w:r>
        </w:p>
        <w:p w14:paraId="7E1A20DA" w14:textId="420E4D64" w:rsidR="00F352D4" w:rsidRPr="00273140" w:rsidRDefault="00F352D4" w:rsidP="00D577CE">
          <w:pPr>
            <w:pStyle w:val="ListParagraph"/>
            <w:numPr>
              <w:ilvl w:val="0"/>
              <w:numId w:val="22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Rapid technological development has forced BA to invest heavily in its online presence, mobile apps, and in-flight Wi-Fi.</w:t>
          </w:r>
          <w:r w:rsidRPr="00273140">
            <w:rPr>
              <w:rFonts w:asciiTheme="minorBidi" w:hAnsiTheme="minorBidi"/>
              <w:sz w:val="24"/>
              <w:szCs w:val="24"/>
              <w:vertAlign w:val="superscript"/>
            </w:rPr>
            <w:t xml:space="preserve"> </w:t>
          </w:r>
          <w:r w:rsidRPr="00273140">
            <w:rPr>
              <w:rFonts w:asciiTheme="minorBidi" w:hAnsiTheme="minorBidi"/>
              <w:sz w:val="24"/>
              <w:szCs w:val="24"/>
            </w:rPr>
            <w:t>Marketing strategies leverage these platforms for direct sales, personalised communication, and real-time customer service.</w:t>
          </w:r>
        </w:p>
        <w:p w14:paraId="3F093899" w14:textId="46EBEACB" w:rsidR="00AA0892" w:rsidRPr="00273140" w:rsidRDefault="00AA0892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Environmental: -</w:t>
          </w:r>
        </w:p>
        <w:p w14:paraId="55D145C7" w14:textId="1278632A" w:rsidR="00AA0892" w:rsidRPr="00273140" w:rsidRDefault="00DA25B6" w:rsidP="00D577CE">
          <w:pPr>
            <w:pStyle w:val="ListParagraph"/>
            <w:numPr>
              <w:ilvl w:val="0"/>
              <w:numId w:val="23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As of 2025, the UK’s 2% Sustainable Aviation Fuel mandate is live. Marketing must now justify the "Green Premium" added to ticket prices.</w:t>
          </w:r>
        </w:p>
        <w:p w14:paraId="377835C3" w14:textId="307938D3" w:rsidR="0060640B" w:rsidRPr="00273140" w:rsidRDefault="0060640B" w:rsidP="00D577CE">
          <w:pPr>
            <w:pStyle w:val="ListParagraph"/>
            <w:numPr>
              <w:ilvl w:val="0"/>
              <w:numId w:val="23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The rise of biometrics and AI has made "100% online serviceability" a customer expectation, not a luxury.</w:t>
          </w:r>
        </w:p>
        <w:p w14:paraId="23F24FDC" w14:textId="48331DE5" w:rsidR="00F352D4" w:rsidRPr="00273140" w:rsidRDefault="00F26CE3" w:rsidP="00D577CE">
          <w:pPr>
            <w:pStyle w:val="Heading4"/>
            <w:jc w:val="both"/>
            <w:rPr>
              <w:rFonts w:cstheme="minorBidi"/>
            </w:rPr>
          </w:pPr>
          <w:r w:rsidRPr="00273140">
            <w:rPr>
              <w:rFonts w:cstheme="minorBidi"/>
            </w:rPr>
            <w:t xml:space="preserve">1.3.2 </w:t>
          </w:r>
          <w:r w:rsidR="00F352D4" w:rsidRPr="00273140">
            <w:rPr>
              <w:rFonts w:cstheme="minorBidi"/>
            </w:rPr>
            <w:t>Micro Marketing Environment</w:t>
          </w:r>
        </w:p>
        <w:p w14:paraId="21EE8331" w14:textId="24B83172" w:rsidR="00F352D4" w:rsidRPr="00273140" w:rsidRDefault="00F352D4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The microenvironment focuses on the immediate forces that affect the company's ability to serve its customers.</w:t>
          </w:r>
        </w:p>
        <w:p w14:paraId="562BA13A" w14:textId="6BC9D2A7" w:rsidR="00F352D4" w:rsidRPr="00273140" w:rsidRDefault="00F352D4" w:rsidP="00D577CE">
          <w:pPr>
            <w:numPr>
              <w:ilvl w:val="0"/>
              <w:numId w:val="3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Competitors: BA operates in a highly competitive market.</w:t>
          </w:r>
        </w:p>
        <w:p w14:paraId="62D51146" w14:textId="0D38FCC6" w:rsidR="00F352D4" w:rsidRPr="00273140" w:rsidRDefault="00F352D4" w:rsidP="00D577CE">
          <w:pPr>
            <w:numPr>
              <w:ilvl w:val="1"/>
              <w:numId w:val="3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Long-Haul Premium: Direct rivalry with other full-service airlines like Virgin Atlantic, Emirates, and Qatar Airways, which forces BA to continuously upgrade its product and use competitive positioning based on network, quality, and loyalty schemes</w:t>
          </w:r>
          <w:r w:rsidR="001A0362">
            <w:rPr>
              <w:rFonts w:asciiTheme="minorBidi" w:hAnsiTheme="minorBidi"/>
              <w:sz w:val="24"/>
              <w:szCs w:val="24"/>
            </w:rPr>
            <w:t xml:space="preserve">. </w:t>
          </w:r>
        </w:p>
        <w:p w14:paraId="23049727" w14:textId="77777777" w:rsidR="00F352D4" w:rsidRPr="00273140" w:rsidRDefault="00F352D4" w:rsidP="00D577CE">
          <w:pPr>
            <w:numPr>
              <w:ilvl w:val="1"/>
              <w:numId w:val="3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Short-Haul/Economy: Intense competition from low-cost carriers like Ryanair and easyJet pressures BA's pricing and service model in the European market. This has led to the adoption of a more unbundled service model for economy flights.</w:t>
          </w:r>
        </w:p>
        <w:p w14:paraId="3FD2947F" w14:textId="35E63C1E" w:rsidR="00F352D4" w:rsidRPr="00F84E61" w:rsidRDefault="00F352D4" w:rsidP="00D577CE">
          <w:pPr>
            <w:numPr>
              <w:ilvl w:val="0"/>
              <w:numId w:val="3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Suppliers</w:t>
          </w:r>
          <w:r w:rsidR="003D01D8">
            <w:rPr>
              <w:rFonts w:asciiTheme="minorBidi" w:hAnsiTheme="minorBidi"/>
              <w:sz w:val="24"/>
              <w:szCs w:val="24"/>
            </w:rPr>
            <w:t xml:space="preserve"> &amp; Customers: Aircraft and fuel suppliers have significant </w:t>
          </w:r>
          <w:r w:rsidR="00C447C3">
            <w:rPr>
              <w:rFonts w:asciiTheme="minorBidi" w:hAnsiTheme="minorBidi"/>
              <w:sz w:val="24"/>
              <w:szCs w:val="24"/>
            </w:rPr>
            <w:t xml:space="preserve">power, which affects operational cost and </w:t>
          </w:r>
          <w:r w:rsidR="006D1FBA">
            <w:rPr>
              <w:rFonts w:asciiTheme="minorBidi" w:hAnsiTheme="minorBidi"/>
              <w:sz w:val="24"/>
              <w:szCs w:val="24"/>
            </w:rPr>
            <w:t xml:space="preserve">premium pricing to preserve profits for BA. </w:t>
          </w:r>
          <w:r w:rsidR="00132CE1">
            <w:rPr>
              <w:rFonts w:asciiTheme="minorBidi" w:hAnsiTheme="minorBidi"/>
              <w:sz w:val="24"/>
              <w:szCs w:val="24"/>
            </w:rPr>
            <w:t>It uses CMR (Customer</w:t>
          </w:r>
          <w:r w:rsidR="003237E1">
            <w:rPr>
              <w:rFonts w:asciiTheme="minorBidi" w:hAnsiTheme="minorBidi"/>
              <w:sz w:val="24"/>
              <w:szCs w:val="24"/>
            </w:rPr>
            <w:t xml:space="preserve"> Relationship Management) </w:t>
          </w:r>
          <w:r w:rsidR="00173215">
            <w:rPr>
              <w:rFonts w:asciiTheme="minorBidi" w:hAnsiTheme="minorBidi"/>
              <w:sz w:val="24"/>
              <w:szCs w:val="24"/>
            </w:rPr>
            <w:t>and spend-based “The British Airways Club” to reward high-value</w:t>
          </w:r>
          <w:r w:rsidR="00243590">
            <w:rPr>
              <w:rFonts w:asciiTheme="minorBidi" w:hAnsiTheme="minorBidi"/>
              <w:sz w:val="24"/>
              <w:szCs w:val="24"/>
            </w:rPr>
            <w:t xml:space="preserve"> customers and promote long-term </w:t>
          </w:r>
          <w:r w:rsidR="009158C2">
            <w:rPr>
              <w:rFonts w:asciiTheme="minorBidi" w:hAnsiTheme="minorBidi"/>
              <w:sz w:val="24"/>
              <w:szCs w:val="24"/>
            </w:rPr>
            <w:t xml:space="preserve">retention to combat significant power and price </w:t>
          </w:r>
          <w:r w:rsidR="00F84E61">
            <w:rPr>
              <w:rFonts w:asciiTheme="minorBidi" w:hAnsiTheme="minorBidi"/>
              <w:sz w:val="24"/>
              <w:szCs w:val="24"/>
            </w:rPr>
            <w:t>in leisure markets.</w:t>
          </w:r>
        </w:p>
        <w:p w14:paraId="2B56B4B7" w14:textId="38FD8C9B" w:rsidR="003B5C1C" w:rsidRPr="00273140" w:rsidRDefault="003B5C1C" w:rsidP="00D577CE">
          <w:pPr>
            <w:pStyle w:val="Heading3"/>
            <w:jc w:val="both"/>
          </w:pPr>
          <w:bookmarkStart w:id="7" w:name="_Toc218585085"/>
          <w:r w:rsidRPr="00273140">
            <w:lastRenderedPageBreak/>
            <w:t xml:space="preserve">1.4 </w:t>
          </w:r>
          <w:r w:rsidR="00A53E5A" w:rsidRPr="00273140">
            <w:t>Target Market(s)</w:t>
          </w:r>
          <w:bookmarkEnd w:id="7"/>
        </w:p>
        <w:p w14:paraId="78A1BD1A" w14:textId="77777777" w:rsidR="001A347F" w:rsidRDefault="00A53E5A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 xml:space="preserve">British Airways employs a differentiated marketing strategy, targeting multiple distinct segments to maximise revenue across its service classes, effectively managing the high fixed costs of the airline industry. </w:t>
          </w:r>
        </w:p>
        <w:p w14:paraId="670BE5FF" w14:textId="77777777" w:rsidR="00037889" w:rsidRDefault="00B71BC9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Br</w:t>
          </w:r>
          <w:r w:rsidR="001A347F">
            <w:rPr>
              <w:rFonts w:asciiTheme="minorBidi" w:hAnsiTheme="minorBidi"/>
              <w:sz w:val="24"/>
              <w:szCs w:val="24"/>
            </w:rPr>
            <w:t xml:space="preserve">itish Airways has </w:t>
          </w:r>
          <w:r w:rsidR="00EC2394">
            <w:rPr>
              <w:rFonts w:asciiTheme="minorBidi" w:hAnsiTheme="minorBidi"/>
              <w:sz w:val="24"/>
              <w:szCs w:val="24"/>
            </w:rPr>
            <w:t>a mu</w:t>
          </w:r>
          <w:r w:rsidR="0090171A">
            <w:rPr>
              <w:rFonts w:asciiTheme="minorBidi" w:hAnsiTheme="minorBidi"/>
              <w:sz w:val="24"/>
              <w:szCs w:val="24"/>
            </w:rPr>
            <w:t>lti-tiered segmentation approach to strike a balance between high</w:t>
          </w:r>
          <w:r w:rsidR="00555C3C">
            <w:rPr>
              <w:rFonts w:asciiTheme="minorBidi" w:hAnsiTheme="minorBidi"/>
              <w:sz w:val="24"/>
              <w:szCs w:val="24"/>
            </w:rPr>
            <w:t>-margin mass-market appeal.</w:t>
          </w:r>
          <w:r w:rsidR="00FC3685">
            <w:rPr>
              <w:rFonts w:asciiTheme="minorBidi" w:hAnsiTheme="minorBidi"/>
              <w:sz w:val="24"/>
              <w:szCs w:val="24"/>
            </w:rPr>
            <w:t xml:space="preserve"> </w:t>
          </w:r>
          <w:r w:rsidR="00C03E9E">
            <w:rPr>
              <w:rFonts w:asciiTheme="minorBidi" w:hAnsiTheme="minorBidi"/>
              <w:sz w:val="24"/>
              <w:szCs w:val="24"/>
            </w:rPr>
            <w:t xml:space="preserve">BA has </w:t>
          </w:r>
          <w:r w:rsidR="005E09FE">
            <w:rPr>
              <w:rFonts w:asciiTheme="minorBidi" w:hAnsiTheme="minorBidi"/>
              <w:sz w:val="24"/>
              <w:szCs w:val="24"/>
            </w:rPr>
            <w:t>stra</w:t>
          </w:r>
          <w:r w:rsidR="00E11B7E">
            <w:rPr>
              <w:rFonts w:asciiTheme="minorBidi" w:hAnsiTheme="minorBidi"/>
              <w:sz w:val="24"/>
              <w:szCs w:val="24"/>
            </w:rPr>
            <w:t>tegically changed its marketing from “free am</w:t>
          </w:r>
          <w:r w:rsidR="00A52763">
            <w:rPr>
              <w:rFonts w:asciiTheme="minorBidi" w:hAnsiTheme="minorBidi"/>
              <w:sz w:val="24"/>
              <w:szCs w:val="24"/>
            </w:rPr>
            <w:t>enities</w:t>
          </w:r>
          <w:r w:rsidR="00E11B7E">
            <w:rPr>
              <w:rFonts w:asciiTheme="minorBidi" w:hAnsiTheme="minorBidi"/>
              <w:sz w:val="24"/>
              <w:szCs w:val="24"/>
            </w:rPr>
            <w:t>”</w:t>
          </w:r>
          <w:r w:rsidR="00A52763">
            <w:rPr>
              <w:rFonts w:asciiTheme="minorBidi" w:hAnsiTheme="minorBidi"/>
              <w:sz w:val="24"/>
              <w:szCs w:val="24"/>
            </w:rPr>
            <w:t xml:space="preserve"> to </w:t>
          </w:r>
          <w:r w:rsidR="00072060">
            <w:rPr>
              <w:rFonts w:asciiTheme="minorBidi" w:hAnsiTheme="minorBidi"/>
              <w:sz w:val="24"/>
              <w:szCs w:val="24"/>
            </w:rPr>
            <w:t>frequency and connectivity on sh</w:t>
          </w:r>
          <w:r w:rsidR="00B6084F">
            <w:rPr>
              <w:rFonts w:asciiTheme="minorBidi" w:hAnsiTheme="minorBidi"/>
              <w:sz w:val="24"/>
              <w:szCs w:val="24"/>
            </w:rPr>
            <w:t xml:space="preserve">ort-haul routes. </w:t>
          </w:r>
          <w:r w:rsidR="00C853AC">
            <w:rPr>
              <w:rFonts w:asciiTheme="minorBidi" w:hAnsiTheme="minorBidi"/>
              <w:sz w:val="24"/>
              <w:szCs w:val="24"/>
            </w:rPr>
            <w:t xml:space="preserve">By using </w:t>
          </w:r>
          <w:r w:rsidR="00617D62">
            <w:rPr>
              <w:rFonts w:asciiTheme="minorBidi" w:hAnsiTheme="minorBidi"/>
              <w:sz w:val="24"/>
              <w:szCs w:val="24"/>
            </w:rPr>
            <w:t xml:space="preserve">the BA </w:t>
          </w:r>
          <w:r w:rsidR="001F47A4">
            <w:rPr>
              <w:rFonts w:asciiTheme="minorBidi" w:hAnsiTheme="minorBidi"/>
              <w:sz w:val="24"/>
              <w:szCs w:val="24"/>
            </w:rPr>
            <w:t>Euro flyer</w:t>
          </w:r>
          <w:r w:rsidR="003B51D2">
            <w:rPr>
              <w:rFonts w:asciiTheme="minorBidi" w:hAnsiTheme="minorBidi"/>
              <w:sz w:val="24"/>
              <w:szCs w:val="24"/>
            </w:rPr>
            <w:t xml:space="preserve"> brand at Gatwick</w:t>
          </w:r>
          <w:r w:rsidR="00FA4BA8">
            <w:rPr>
              <w:rFonts w:asciiTheme="minorBidi" w:hAnsiTheme="minorBidi"/>
              <w:sz w:val="24"/>
              <w:szCs w:val="24"/>
            </w:rPr>
            <w:t xml:space="preserve">, it competes with </w:t>
          </w:r>
          <w:r w:rsidR="00554F26">
            <w:rPr>
              <w:rFonts w:asciiTheme="minorBidi" w:hAnsiTheme="minorBidi"/>
              <w:sz w:val="24"/>
              <w:szCs w:val="24"/>
            </w:rPr>
            <w:t xml:space="preserve">low-cost </w:t>
          </w:r>
          <w:r w:rsidR="00310559">
            <w:rPr>
              <w:rFonts w:asciiTheme="minorBidi" w:hAnsiTheme="minorBidi"/>
              <w:sz w:val="24"/>
              <w:szCs w:val="24"/>
            </w:rPr>
            <w:t>carriers</w:t>
          </w:r>
          <w:r w:rsidR="00554F26">
            <w:rPr>
              <w:rFonts w:asciiTheme="minorBidi" w:hAnsiTheme="minorBidi"/>
              <w:sz w:val="24"/>
              <w:szCs w:val="24"/>
            </w:rPr>
            <w:t xml:space="preserve"> while</w:t>
          </w:r>
          <w:r w:rsidR="00304449">
            <w:rPr>
              <w:rFonts w:asciiTheme="minorBidi" w:hAnsiTheme="minorBidi"/>
              <w:sz w:val="24"/>
              <w:szCs w:val="24"/>
            </w:rPr>
            <w:t xml:space="preserve"> recognising </w:t>
          </w:r>
          <w:r w:rsidR="00CC0440">
            <w:rPr>
              <w:rFonts w:asciiTheme="minorBidi" w:hAnsiTheme="minorBidi"/>
              <w:sz w:val="24"/>
              <w:szCs w:val="24"/>
            </w:rPr>
            <w:t>that current short-haul tr</w:t>
          </w:r>
          <w:r w:rsidR="00135D7E">
            <w:rPr>
              <w:rFonts w:asciiTheme="minorBidi" w:hAnsiTheme="minorBidi"/>
              <w:sz w:val="24"/>
              <w:szCs w:val="24"/>
            </w:rPr>
            <w:t>avellers</w:t>
          </w:r>
          <w:r w:rsidR="00454793">
            <w:rPr>
              <w:rFonts w:asciiTheme="minorBidi" w:hAnsiTheme="minorBidi"/>
              <w:sz w:val="24"/>
              <w:szCs w:val="24"/>
            </w:rPr>
            <w:t xml:space="preserve"> </w:t>
          </w:r>
          <w:r w:rsidR="00A76FC7">
            <w:rPr>
              <w:rFonts w:asciiTheme="minorBidi" w:hAnsiTheme="minorBidi"/>
              <w:sz w:val="24"/>
              <w:szCs w:val="24"/>
            </w:rPr>
            <w:t xml:space="preserve">are driven </w:t>
          </w:r>
          <w:r w:rsidR="00B41211">
            <w:rPr>
              <w:rFonts w:asciiTheme="minorBidi" w:hAnsiTheme="minorBidi"/>
              <w:sz w:val="24"/>
              <w:szCs w:val="24"/>
            </w:rPr>
            <w:t>by dependability rather than lu</w:t>
          </w:r>
          <w:r w:rsidR="00B61ECD">
            <w:rPr>
              <w:rFonts w:asciiTheme="minorBidi" w:hAnsiTheme="minorBidi"/>
              <w:sz w:val="24"/>
              <w:szCs w:val="24"/>
            </w:rPr>
            <w:t xml:space="preserve">xury. </w:t>
          </w:r>
        </w:p>
        <w:p w14:paraId="04F07AE0" w14:textId="47B0DC9A" w:rsidR="00B61ECD" w:rsidRPr="00037889" w:rsidRDefault="00B61ECD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037889">
            <w:rPr>
              <w:rFonts w:asciiTheme="minorBidi" w:hAnsiTheme="minorBidi"/>
              <w:sz w:val="24"/>
              <w:szCs w:val="24"/>
            </w:rPr>
            <w:t xml:space="preserve">On </w:t>
          </w:r>
          <w:r w:rsidR="0062157C" w:rsidRPr="00037889">
            <w:rPr>
              <w:rFonts w:asciiTheme="minorBidi" w:hAnsiTheme="minorBidi"/>
              <w:sz w:val="24"/>
              <w:szCs w:val="24"/>
            </w:rPr>
            <w:t xml:space="preserve">the </w:t>
          </w:r>
          <w:r w:rsidR="00CB650F" w:rsidRPr="00037889">
            <w:rPr>
              <w:rFonts w:asciiTheme="minorBidi" w:hAnsiTheme="minorBidi"/>
              <w:sz w:val="24"/>
              <w:szCs w:val="24"/>
            </w:rPr>
            <w:t xml:space="preserve">other hand, </w:t>
          </w:r>
          <w:r w:rsidR="00F754CE" w:rsidRPr="00037889">
            <w:rPr>
              <w:rFonts w:asciiTheme="minorBidi" w:hAnsiTheme="minorBidi"/>
              <w:sz w:val="24"/>
              <w:szCs w:val="24"/>
            </w:rPr>
            <w:t xml:space="preserve">the long-haul approach mainly relies on </w:t>
          </w:r>
          <w:r w:rsidR="00ED7FCB" w:rsidRPr="00037889">
            <w:rPr>
              <w:rFonts w:asciiTheme="minorBidi" w:hAnsiTheme="minorBidi"/>
              <w:sz w:val="24"/>
              <w:szCs w:val="24"/>
            </w:rPr>
            <w:t xml:space="preserve">“Britishness” and </w:t>
          </w:r>
          <w:r w:rsidR="0011412A" w:rsidRPr="00037889">
            <w:rPr>
              <w:rFonts w:asciiTheme="minorBidi" w:hAnsiTheme="minorBidi"/>
              <w:sz w:val="24"/>
              <w:szCs w:val="24"/>
            </w:rPr>
            <w:t>le</w:t>
          </w:r>
          <w:r w:rsidR="00712991" w:rsidRPr="00037889">
            <w:rPr>
              <w:rFonts w:asciiTheme="minorBidi" w:hAnsiTheme="minorBidi"/>
              <w:sz w:val="24"/>
              <w:szCs w:val="24"/>
            </w:rPr>
            <w:t xml:space="preserve">gacy to set </w:t>
          </w:r>
          <w:r w:rsidR="000937DD" w:rsidRPr="00037889">
            <w:rPr>
              <w:rFonts w:asciiTheme="minorBidi" w:hAnsiTheme="minorBidi"/>
              <w:sz w:val="24"/>
              <w:szCs w:val="24"/>
            </w:rPr>
            <w:t xml:space="preserve">itself </w:t>
          </w:r>
          <w:r w:rsidR="00F841F3" w:rsidRPr="00037889">
            <w:rPr>
              <w:rFonts w:asciiTheme="minorBidi" w:hAnsiTheme="minorBidi"/>
              <w:sz w:val="24"/>
              <w:szCs w:val="24"/>
            </w:rPr>
            <w:t xml:space="preserve">apart from Gulf </w:t>
          </w:r>
          <w:r w:rsidR="00281059" w:rsidRPr="00037889">
            <w:rPr>
              <w:rFonts w:asciiTheme="minorBidi" w:hAnsiTheme="minorBidi"/>
              <w:sz w:val="24"/>
              <w:szCs w:val="24"/>
            </w:rPr>
            <w:t>competitors'</w:t>
          </w:r>
          <w:r w:rsidR="00F52125" w:rsidRPr="00037889">
            <w:rPr>
              <w:rFonts w:asciiTheme="minorBidi" w:hAnsiTheme="minorBidi"/>
              <w:sz w:val="24"/>
              <w:szCs w:val="24"/>
            </w:rPr>
            <w:t xml:space="preserve"> ultra-moder</w:t>
          </w:r>
          <w:r w:rsidR="00281059" w:rsidRPr="00037889">
            <w:rPr>
              <w:rFonts w:asciiTheme="minorBidi" w:hAnsiTheme="minorBidi"/>
              <w:sz w:val="24"/>
              <w:szCs w:val="24"/>
            </w:rPr>
            <w:t xml:space="preserve">n fleets. The segmentation </w:t>
          </w:r>
          <w:r w:rsidR="00EB111A" w:rsidRPr="00037889">
            <w:rPr>
              <w:rFonts w:asciiTheme="minorBidi" w:hAnsiTheme="minorBidi"/>
              <w:sz w:val="24"/>
              <w:szCs w:val="24"/>
            </w:rPr>
            <w:t xml:space="preserve">of BA is clearly defined: </w:t>
          </w:r>
        </w:p>
        <w:p w14:paraId="0C3CDEB8" w14:textId="6207E97C" w:rsidR="00B27245" w:rsidRPr="00881173" w:rsidRDefault="000F42EC" w:rsidP="00D577CE">
          <w:pPr>
            <w:pStyle w:val="ListParagraph"/>
            <w:numPr>
              <w:ilvl w:val="0"/>
              <w:numId w:val="35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881173">
            <w:rPr>
              <w:rFonts w:asciiTheme="minorBidi" w:hAnsiTheme="minorBidi"/>
              <w:sz w:val="24"/>
              <w:szCs w:val="24"/>
            </w:rPr>
            <w:t>F</w:t>
          </w:r>
          <w:r w:rsidR="006A31DB" w:rsidRPr="00881173">
            <w:rPr>
              <w:rFonts w:asciiTheme="minorBidi" w:hAnsiTheme="minorBidi"/>
              <w:sz w:val="24"/>
              <w:szCs w:val="24"/>
            </w:rPr>
            <w:t xml:space="preserve">irst Class: </w:t>
          </w:r>
          <w:r w:rsidR="00E91E0F" w:rsidRPr="00881173">
            <w:rPr>
              <w:rFonts w:asciiTheme="minorBidi" w:hAnsiTheme="minorBidi"/>
              <w:sz w:val="24"/>
              <w:szCs w:val="24"/>
            </w:rPr>
            <w:t>A</w:t>
          </w:r>
          <w:r w:rsidR="00205339" w:rsidRPr="00881173">
            <w:rPr>
              <w:rFonts w:asciiTheme="minorBidi" w:hAnsiTheme="minorBidi"/>
              <w:sz w:val="24"/>
              <w:szCs w:val="24"/>
            </w:rPr>
            <w:t xml:space="preserve">imed at a </w:t>
          </w:r>
          <w:r w:rsidR="00001E24" w:rsidRPr="00881173">
            <w:rPr>
              <w:rFonts w:asciiTheme="minorBidi" w:hAnsiTheme="minorBidi"/>
              <w:sz w:val="24"/>
              <w:szCs w:val="24"/>
            </w:rPr>
            <w:t>select group of extr</w:t>
          </w:r>
          <w:r w:rsidR="00D6397E" w:rsidRPr="00881173">
            <w:rPr>
              <w:rFonts w:asciiTheme="minorBidi" w:hAnsiTheme="minorBidi"/>
              <w:sz w:val="24"/>
              <w:szCs w:val="24"/>
            </w:rPr>
            <w:t>emely wealthy people who are looking</w:t>
          </w:r>
          <w:r w:rsidR="00F54861" w:rsidRPr="00881173">
            <w:rPr>
              <w:rFonts w:asciiTheme="minorBidi" w:hAnsiTheme="minorBidi"/>
              <w:sz w:val="24"/>
              <w:szCs w:val="24"/>
            </w:rPr>
            <w:t xml:space="preserve"> </w:t>
          </w:r>
          <w:r w:rsidR="00AF0481" w:rsidRPr="00881173">
            <w:rPr>
              <w:rFonts w:asciiTheme="minorBidi" w:hAnsiTheme="minorBidi"/>
              <w:sz w:val="24"/>
              <w:szCs w:val="24"/>
            </w:rPr>
            <w:t>for “Ultimate British Luxur</w:t>
          </w:r>
          <w:r w:rsidR="00B27245" w:rsidRPr="00881173">
            <w:rPr>
              <w:rFonts w:asciiTheme="minorBidi" w:hAnsiTheme="minorBidi"/>
              <w:sz w:val="24"/>
              <w:szCs w:val="24"/>
            </w:rPr>
            <w:t>y,” where seclusion and exclusivity are essential.</w:t>
          </w:r>
        </w:p>
        <w:p w14:paraId="7D2CAF10" w14:textId="77777777" w:rsidR="00F865C7" w:rsidRPr="00881173" w:rsidRDefault="004405DC" w:rsidP="00D577CE">
          <w:pPr>
            <w:pStyle w:val="ListParagraph"/>
            <w:numPr>
              <w:ilvl w:val="0"/>
              <w:numId w:val="35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881173">
            <w:rPr>
              <w:rFonts w:asciiTheme="minorBidi" w:hAnsiTheme="minorBidi"/>
              <w:sz w:val="24"/>
              <w:szCs w:val="24"/>
            </w:rPr>
            <w:t>Club World (Business)</w:t>
          </w:r>
          <w:r w:rsidR="00EA28E1" w:rsidRPr="00881173">
            <w:rPr>
              <w:rFonts w:asciiTheme="minorBidi" w:hAnsiTheme="minorBidi"/>
              <w:sz w:val="24"/>
              <w:szCs w:val="24"/>
            </w:rPr>
            <w:t xml:space="preserve">: The main focus </w:t>
          </w:r>
          <w:r w:rsidR="00591E33" w:rsidRPr="00881173">
            <w:rPr>
              <w:rFonts w:asciiTheme="minorBidi" w:hAnsiTheme="minorBidi"/>
              <w:sz w:val="24"/>
              <w:szCs w:val="24"/>
            </w:rPr>
            <w:t xml:space="preserve">is </w:t>
          </w:r>
          <w:r w:rsidR="00EA28E1" w:rsidRPr="00881173">
            <w:rPr>
              <w:rFonts w:asciiTheme="minorBidi" w:hAnsiTheme="minorBidi"/>
              <w:sz w:val="24"/>
              <w:szCs w:val="24"/>
            </w:rPr>
            <w:t xml:space="preserve">on “Premium for Productivity” </w:t>
          </w:r>
          <w:r w:rsidR="00EC54B7" w:rsidRPr="00881173">
            <w:rPr>
              <w:rFonts w:asciiTheme="minorBidi" w:hAnsiTheme="minorBidi"/>
              <w:sz w:val="24"/>
              <w:szCs w:val="24"/>
            </w:rPr>
            <w:t xml:space="preserve">through the Club </w:t>
          </w:r>
          <w:r w:rsidR="004A6806" w:rsidRPr="00881173">
            <w:rPr>
              <w:rFonts w:asciiTheme="minorBidi" w:hAnsiTheme="minorBidi"/>
              <w:sz w:val="24"/>
              <w:szCs w:val="24"/>
            </w:rPr>
            <w:t>Su</w:t>
          </w:r>
          <w:r w:rsidR="00591E33" w:rsidRPr="00881173">
            <w:rPr>
              <w:rFonts w:asciiTheme="minorBidi" w:hAnsiTheme="minorBidi"/>
              <w:sz w:val="24"/>
              <w:szCs w:val="24"/>
            </w:rPr>
            <w:t xml:space="preserve">ite’s </w:t>
          </w:r>
          <w:r w:rsidR="00CC0B22" w:rsidRPr="00881173">
            <w:rPr>
              <w:rFonts w:asciiTheme="minorBidi" w:hAnsiTheme="minorBidi"/>
              <w:sz w:val="24"/>
              <w:szCs w:val="24"/>
            </w:rPr>
            <w:t xml:space="preserve">private doors and </w:t>
          </w:r>
          <w:r w:rsidR="00A25EA3" w:rsidRPr="00881173">
            <w:rPr>
              <w:rFonts w:asciiTheme="minorBidi" w:hAnsiTheme="minorBidi"/>
              <w:sz w:val="24"/>
              <w:szCs w:val="24"/>
            </w:rPr>
            <w:t xml:space="preserve">direct aisle access for business </w:t>
          </w:r>
          <w:r w:rsidR="002B56CD" w:rsidRPr="00881173">
            <w:rPr>
              <w:rFonts w:asciiTheme="minorBidi" w:hAnsiTheme="minorBidi"/>
              <w:sz w:val="24"/>
              <w:szCs w:val="24"/>
            </w:rPr>
            <w:t xml:space="preserve">and upscale </w:t>
          </w:r>
          <w:r w:rsidR="00306642" w:rsidRPr="00881173">
            <w:rPr>
              <w:rFonts w:asciiTheme="minorBidi" w:hAnsiTheme="minorBidi"/>
              <w:sz w:val="24"/>
              <w:szCs w:val="24"/>
            </w:rPr>
            <w:t>leisure travellers</w:t>
          </w:r>
          <w:r w:rsidR="00F865C7" w:rsidRPr="00881173">
            <w:rPr>
              <w:rFonts w:asciiTheme="minorBidi" w:hAnsiTheme="minorBidi"/>
              <w:sz w:val="24"/>
              <w:szCs w:val="24"/>
            </w:rPr>
            <w:t>.</w:t>
          </w:r>
          <w:r w:rsidR="0073364C" w:rsidRPr="00881173">
            <w:rPr>
              <w:rFonts w:asciiTheme="minorBidi" w:hAnsiTheme="minorBidi"/>
              <w:sz w:val="24"/>
              <w:szCs w:val="24"/>
            </w:rPr>
            <w:t xml:space="preserve"> Club World</w:t>
          </w:r>
          <w:r w:rsidR="00A152BC" w:rsidRPr="00881173">
            <w:rPr>
              <w:rFonts w:asciiTheme="minorBidi" w:hAnsiTheme="minorBidi"/>
              <w:sz w:val="24"/>
              <w:szCs w:val="24"/>
            </w:rPr>
            <w:t xml:space="preserve"> (Business) </w:t>
          </w:r>
          <w:r w:rsidR="00F865C7" w:rsidRPr="00881173">
            <w:rPr>
              <w:rFonts w:asciiTheme="minorBidi" w:hAnsiTheme="minorBidi"/>
              <w:sz w:val="24"/>
              <w:szCs w:val="24"/>
            </w:rPr>
            <w:t xml:space="preserve">serves as the primary source of income. </w:t>
          </w:r>
        </w:p>
        <w:p w14:paraId="44EDAC71" w14:textId="37CC2AB4" w:rsidR="00523315" w:rsidRPr="00037889" w:rsidRDefault="00523315" w:rsidP="00D577CE">
          <w:pPr>
            <w:pStyle w:val="ListParagraph"/>
            <w:numPr>
              <w:ilvl w:val="0"/>
              <w:numId w:val="35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037889">
            <w:rPr>
              <w:rFonts w:asciiTheme="minorBidi" w:hAnsiTheme="minorBidi"/>
              <w:sz w:val="24"/>
              <w:szCs w:val="24"/>
            </w:rPr>
            <w:t>World Traveller Pl</w:t>
          </w:r>
          <w:r w:rsidR="00FE312C" w:rsidRPr="00037889">
            <w:rPr>
              <w:rFonts w:asciiTheme="minorBidi" w:hAnsiTheme="minorBidi"/>
              <w:sz w:val="24"/>
              <w:szCs w:val="24"/>
            </w:rPr>
            <w:t>us (Premium Economy</w:t>
          </w:r>
          <w:r w:rsidR="008A6CF3" w:rsidRPr="00037889">
            <w:rPr>
              <w:rFonts w:asciiTheme="minorBidi" w:hAnsiTheme="minorBidi"/>
              <w:sz w:val="24"/>
              <w:szCs w:val="24"/>
            </w:rPr>
            <w:t xml:space="preserve">): The gap between classes </w:t>
          </w:r>
          <w:r w:rsidR="005E08CB" w:rsidRPr="00037889">
            <w:rPr>
              <w:rFonts w:asciiTheme="minorBidi" w:hAnsiTheme="minorBidi"/>
              <w:sz w:val="24"/>
              <w:szCs w:val="24"/>
            </w:rPr>
            <w:t xml:space="preserve">is </w:t>
          </w:r>
          <w:r w:rsidR="002B2137" w:rsidRPr="00037889">
            <w:rPr>
              <w:rFonts w:asciiTheme="minorBidi" w:hAnsiTheme="minorBidi"/>
              <w:sz w:val="24"/>
              <w:szCs w:val="24"/>
            </w:rPr>
            <w:t xml:space="preserve">bridged </w:t>
          </w:r>
          <w:r w:rsidR="008A6CF3" w:rsidRPr="00037889">
            <w:rPr>
              <w:rFonts w:asciiTheme="minorBidi" w:hAnsiTheme="minorBidi"/>
              <w:sz w:val="24"/>
              <w:szCs w:val="24"/>
            </w:rPr>
            <w:t xml:space="preserve">by </w:t>
          </w:r>
          <w:r w:rsidR="002C6B99" w:rsidRPr="00037889">
            <w:rPr>
              <w:rFonts w:asciiTheme="minorBidi" w:hAnsiTheme="minorBidi"/>
              <w:sz w:val="24"/>
              <w:szCs w:val="24"/>
            </w:rPr>
            <w:t xml:space="preserve">catering to budget-conscious travellers prepared </w:t>
          </w:r>
          <w:r w:rsidR="002B2137" w:rsidRPr="00037889">
            <w:rPr>
              <w:rFonts w:asciiTheme="minorBidi" w:hAnsiTheme="minorBidi"/>
              <w:sz w:val="24"/>
              <w:szCs w:val="24"/>
            </w:rPr>
            <w:t xml:space="preserve">to pay a modest premium for increased comfort. </w:t>
          </w:r>
        </w:p>
        <w:p w14:paraId="4AA3A989" w14:textId="6622B598" w:rsidR="004405DC" w:rsidRPr="00B92F9C" w:rsidRDefault="00C73658" w:rsidP="00D577CE">
          <w:pPr>
            <w:pStyle w:val="ListParagraph"/>
            <w:numPr>
              <w:ilvl w:val="0"/>
              <w:numId w:val="35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037889">
            <w:rPr>
              <w:rFonts w:asciiTheme="minorBidi" w:hAnsiTheme="minorBidi"/>
              <w:sz w:val="24"/>
              <w:szCs w:val="24"/>
            </w:rPr>
            <w:t>World Traveller (Economy)</w:t>
          </w:r>
          <w:r w:rsidR="00DE3884" w:rsidRPr="00037889">
            <w:rPr>
              <w:rFonts w:asciiTheme="minorBidi" w:hAnsiTheme="minorBidi"/>
              <w:sz w:val="24"/>
              <w:szCs w:val="24"/>
            </w:rPr>
            <w:t>: A mass product with a focus on depen</w:t>
          </w:r>
          <w:r w:rsidR="00A154DC" w:rsidRPr="00037889">
            <w:rPr>
              <w:rFonts w:asciiTheme="minorBidi" w:hAnsiTheme="minorBidi"/>
              <w:sz w:val="24"/>
              <w:szCs w:val="24"/>
            </w:rPr>
            <w:t xml:space="preserve">dability and global access. </w:t>
          </w:r>
        </w:p>
        <w:p w14:paraId="0167B883" w14:textId="6B1CA735" w:rsidR="00DD3F65" w:rsidRPr="00273140" w:rsidRDefault="00A93886" w:rsidP="00D577CE">
          <w:pPr>
            <w:pStyle w:val="Heading3"/>
            <w:jc w:val="both"/>
          </w:pPr>
          <w:bookmarkStart w:id="8" w:name="_Toc218585086"/>
          <w:r w:rsidRPr="00273140">
            <w:t xml:space="preserve">1.5 </w:t>
          </w:r>
          <w:r w:rsidR="00DD3F65" w:rsidRPr="00273140">
            <w:t>Marketing Mix (7 Ps of Services Marketing)</w:t>
          </w:r>
          <w:bookmarkEnd w:id="8"/>
        </w:p>
        <w:p w14:paraId="031E201B" w14:textId="4DE3554E" w:rsidR="00DD3F65" w:rsidRDefault="00B23F9C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The</w:t>
          </w:r>
          <w:r w:rsidR="00F06C8A">
            <w:rPr>
              <w:rFonts w:asciiTheme="minorBidi" w:hAnsiTheme="minorBidi"/>
              <w:sz w:val="24"/>
              <w:szCs w:val="24"/>
            </w:rPr>
            <w:t xml:space="preserve"> tra</w:t>
          </w:r>
          <w:r w:rsidR="00C83FD9">
            <w:rPr>
              <w:rFonts w:asciiTheme="minorBidi" w:hAnsiTheme="minorBidi"/>
              <w:sz w:val="24"/>
              <w:szCs w:val="24"/>
            </w:rPr>
            <w:t>ditional 7Ps of marketing takes centre stage</w:t>
          </w:r>
          <w:r>
            <w:rPr>
              <w:rFonts w:asciiTheme="minorBidi" w:hAnsiTheme="minorBidi"/>
              <w:sz w:val="24"/>
              <w:szCs w:val="24"/>
            </w:rPr>
            <w:t xml:space="preserve">. </w:t>
          </w:r>
          <w:r w:rsidR="00036AA1">
            <w:rPr>
              <w:rFonts w:asciiTheme="minorBidi" w:hAnsiTheme="minorBidi"/>
              <w:sz w:val="24"/>
              <w:szCs w:val="24"/>
            </w:rPr>
            <w:t xml:space="preserve">However, the many services such as </w:t>
          </w:r>
          <w:r w:rsidR="005007C6">
            <w:rPr>
              <w:rFonts w:asciiTheme="minorBidi" w:hAnsiTheme="minorBidi"/>
              <w:sz w:val="24"/>
              <w:szCs w:val="24"/>
            </w:rPr>
            <w:t xml:space="preserve">aviation, the </w:t>
          </w:r>
          <w:r w:rsidR="000E4839">
            <w:rPr>
              <w:rFonts w:asciiTheme="minorBidi" w:hAnsiTheme="minorBidi"/>
              <w:sz w:val="24"/>
              <w:szCs w:val="24"/>
            </w:rPr>
            <w:t>p</w:t>
          </w:r>
          <w:r w:rsidR="005007C6">
            <w:rPr>
              <w:rFonts w:asciiTheme="minorBidi" w:hAnsiTheme="minorBidi"/>
              <w:sz w:val="24"/>
              <w:szCs w:val="24"/>
            </w:rPr>
            <w:t xml:space="preserve">rocess </w:t>
          </w:r>
          <w:r w:rsidR="000E4839">
            <w:rPr>
              <w:rFonts w:asciiTheme="minorBidi" w:hAnsiTheme="minorBidi"/>
              <w:sz w:val="24"/>
              <w:szCs w:val="24"/>
            </w:rPr>
            <w:t>manages</w:t>
          </w:r>
          <w:r w:rsidR="005007C6">
            <w:rPr>
              <w:rFonts w:asciiTheme="minorBidi" w:hAnsiTheme="minorBidi"/>
              <w:sz w:val="24"/>
              <w:szCs w:val="24"/>
            </w:rPr>
            <w:t xml:space="preserve"> bookings, bagga</w:t>
          </w:r>
          <w:r w:rsidR="0053357E">
            <w:rPr>
              <w:rFonts w:asciiTheme="minorBidi" w:hAnsiTheme="minorBidi"/>
              <w:sz w:val="24"/>
              <w:szCs w:val="24"/>
            </w:rPr>
            <w:t xml:space="preserve">ge, and flight calendars </w:t>
          </w:r>
          <w:r w:rsidR="000E4839">
            <w:rPr>
              <w:rFonts w:asciiTheme="minorBidi" w:hAnsiTheme="minorBidi"/>
              <w:sz w:val="24"/>
              <w:szCs w:val="24"/>
            </w:rPr>
            <w:t xml:space="preserve">is the foundation of the customer experience. </w:t>
          </w:r>
        </w:p>
        <w:p w14:paraId="5F367B37" w14:textId="372E3066" w:rsidR="008647AB" w:rsidRDefault="009279EA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According to a news report </w:t>
          </w:r>
          <w:r w:rsidR="00C97C37">
            <w:rPr>
              <w:rFonts w:asciiTheme="minorBidi" w:hAnsiTheme="minorBidi"/>
              <w:sz w:val="24"/>
              <w:szCs w:val="24"/>
            </w:rPr>
            <w:t xml:space="preserve">(British Airways Media </w:t>
          </w:r>
          <w:r w:rsidR="008E02CD">
            <w:rPr>
              <w:rFonts w:asciiTheme="minorBidi" w:hAnsiTheme="minorBidi"/>
              <w:sz w:val="24"/>
              <w:szCs w:val="24"/>
            </w:rPr>
            <w:t>Centre</w:t>
          </w:r>
          <w:r w:rsidR="00C97C37">
            <w:rPr>
              <w:rFonts w:asciiTheme="minorBidi" w:hAnsiTheme="minorBidi"/>
              <w:sz w:val="24"/>
              <w:szCs w:val="24"/>
            </w:rPr>
            <w:t>) pu</w:t>
          </w:r>
          <w:r w:rsidR="008E02CD">
            <w:rPr>
              <w:rFonts w:asciiTheme="minorBidi" w:hAnsiTheme="minorBidi"/>
              <w:sz w:val="24"/>
              <w:szCs w:val="24"/>
            </w:rPr>
            <w:t>blished on March 5</w:t>
          </w:r>
          <w:r w:rsidR="008E02CD" w:rsidRPr="008E02CD">
            <w:rPr>
              <w:rFonts w:asciiTheme="minorBidi" w:hAnsiTheme="minorBidi"/>
              <w:sz w:val="24"/>
              <w:szCs w:val="24"/>
              <w:vertAlign w:val="superscript"/>
            </w:rPr>
            <w:t>th</w:t>
          </w:r>
          <w:r w:rsidR="008E02CD">
            <w:rPr>
              <w:rFonts w:asciiTheme="minorBidi" w:hAnsiTheme="minorBidi"/>
              <w:sz w:val="24"/>
              <w:szCs w:val="24"/>
            </w:rPr>
            <w:t xml:space="preserve"> 2024</w:t>
          </w:r>
          <w:r w:rsidR="00E56C96">
            <w:rPr>
              <w:rFonts w:asciiTheme="minorBidi" w:hAnsiTheme="minorBidi"/>
              <w:sz w:val="24"/>
              <w:szCs w:val="24"/>
            </w:rPr>
            <w:t xml:space="preserve">, a </w:t>
          </w:r>
          <w:r w:rsidR="00E56C96" w:rsidRPr="00E56C96">
            <w:rPr>
              <w:rFonts w:asciiTheme="minorBidi" w:hAnsiTheme="minorBidi"/>
              <w:sz w:val="24"/>
              <w:szCs w:val="24"/>
            </w:rPr>
            <w:t>£7 billion transformation plan</w:t>
          </w:r>
          <w:r w:rsidR="00E56C96">
            <w:rPr>
              <w:rFonts w:asciiTheme="minorBidi" w:hAnsiTheme="minorBidi"/>
              <w:sz w:val="24"/>
              <w:szCs w:val="24"/>
            </w:rPr>
            <w:t xml:space="preserve"> </w:t>
          </w:r>
          <w:r w:rsidR="00C5404D">
            <w:rPr>
              <w:rFonts w:asciiTheme="minorBidi" w:hAnsiTheme="minorBidi"/>
              <w:sz w:val="24"/>
              <w:szCs w:val="24"/>
            </w:rPr>
            <w:t xml:space="preserve">is </w:t>
          </w:r>
          <w:r w:rsidR="00E56C96">
            <w:rPr>
              <w:rFonts w:asciiTheme="minorBidi" w:hAnsiTheme="minorBidi"/>
              <w:sz w:val="24"/>
              <w:szCs w:val="24"/>
            </w:rPr>
            <w:t>des</w:t>
          </w:r>
          <w:r w:rsidR="00C5404D">
            <w:rPr>
              <w:rFonts w:asciiTheme="minorBidi" w:hAnsiTheme="minorBidi"/>
              <w:sz w:val="24"/>
              <w:szCs w:val="24"/>
            </w:rPr>
            <w:t>igned to overhaul every facet of the airline</w:t>
          </w:r>
          <w:r w:rsidR="00D26C61">
            <w:rPr>
              <w:rFonts w:asciiTheme="minorBidi" w:hAnsiTheme="minorBidi"/>
              <w:sz w:val="24"/>
              <w:szCs w:val="24"/>
            </w:rPr>
            <w:t xml:space="preserve">, including IT </w:t>
          </w:r>
          <w:r w:rsidR="001C583F">
            <w:rPr>
              <w:rFonts w:asciiTheme="minorBidi" w:hAnsiTheme="minorBidi"/>
              <w:sz w:val="24"/>
              <w:szCs w:val="24"/>
            </w:rPr>
            <w:t>modernisation</w:t>
          </w:r>
          <w:r w:rsidR="00D26C61">
            <w:rPr>
              <w:rFonts w:asciiTheme="minorBidi" w:hAnsiTheme="minorBidi"/>
              <w:sz w:val="24"/>
              <w:szCs w:val="24"/>
            </w:rPr>
            <w:t>, a new</w:t>
          </w:r>
          <w:r w:rsidR="001C583F">
            <w:rPr>
              <w:rFonts w:asciiTheme="minorBidi" w:hAnsiTheme="minorBidi"/>
              <w:sz w:val="24"/>
              <w:szCs w:val="24"/>
            </w:rPr>
            <w:t xml:space="preserve"> ba.com website and app, AI and </w:t>
          </w:r>
          <w:r w:rsidR="00CC27F1">
            <w:rPr>
              <w:rFonts w:asciiTheme="minorBidi" w:hAnsiTheme="minorBidi"/>
              <w:sz w:val="24"/>
              <w:szCs w:val="24"/>
            </w:rPr>
            <w:t xml:space="preserve">machine learning investment and moving systems </w:t>
          </w:r>
          <w:r w:rsidR="00F86D8E">
            <w:rPr>
              <w:rFonts w:asciiTheme="minorBidi" w:hAnsiTheme="minorBidi"/>
              <w:sz w:val="24"/>
              <w:szCs w:val="24"/>
            </w:rPr>
            <w:t xml:space="preserve">to the cloud. </w:t>
          </w:r>
        </w:p>
        <w:p w14:paraId="43A17871" w14:textId="48304E49" w:rsidR="00602DA6" w:rsidRDefault="00BC6400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BA is moving to a new location and introducing digital platforms</w:t>
          </w:r>
          <w:r w:rsidR="00AE29A0">
            <w:rPr>
              <w:rFonts w:asciiTheme="minorBidi" w:hAnsiTheme="minorBidi"/>
              <w:sz w:val="24"/>
              <w:szCs w:val="24"/>
            </w:rPr>
            <w:t xml:space="preserve">. </w:t>
          </w:r>
        </w:p>
        <w:p w14:paraId="061F9E78" w14:textId="53A542B4" w:rsidR="00AE29A0" w:rsidRDefault="00AE29A0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Website</w:t>
          </w:r>
          <w:r w:rsidR="00B31ABB">
            <w:rPr>
              <w:rFonts w:asciiTheme="minorBidi" w:hAnsiTheme="minorBidi"/>
              <w:sz w:val="24"/>
              <w:szCs w:val="24"/>
            </w:rPr>
            <w:t xml:space="preserve">: </w:t>
          </w:r>
          <w:hyperlink r:id="rId15" w:history="1">
            <w:r w:rsidR="00936532" w:rsidRPr="007E1C72">
              <w:rPr>
                <w:rStyle w:val="Hyperlink"/>
                <w:rFonts w:asciiTheme="minorBidi" w:hAnsiTheme="minorBidi"/>
                <w:sz w:val="24"/>
                <w:szCs w:val="24"/>
              </w:rPr>
              <w:t>https://www.britishairways.com/travel/home/public/en_gb/</w:t>
            </w:r>
          </w:hyperlink>
          <w:r w:rsidR="00124FDB"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66BD5F40" w14:textId="23695AB7" w:rsidR="00141F7E" w:rsidRDefault="00141F7E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The new application is </w:t>
          </w:r>
          <w:r w:rsidR="00010D8D">
            <w:rPr>
              <w:rFonts w:asciiTheme="minorBidi" w:hAnsiTheme="minorBidi"/>
              <w:sz w:val="24"/>
              <w:szCs w:val="24"/>
            </w:rPr>
            <w:t>promoted</w:t>
          </w:r>
          <w:r>
            <w:rPr>
              <w:rFonts w:asciiTheme="minorBidi" w:hAnsiTheme="minorBidi"/>
              <w:sz w:val="24"/>
              <w:szCs w:val="24"/>
            </w:rPr>
            <w:t xml:space="preserve"> to replace the legacy version with more accuracy </w:t>
          </w:r>
          <w:r w:rsidR="00010D8D">
            <w:rPr>
              <w:rFonts w:asciiTheme="minorBidi" w:hAnsiTheme="minorBidi"/>
              <w:sz w:val="24"/>
              <w:szCs w:val="24"/>
            </w:rPr>
            <w:t>and a timeline.</w:t>
          </w:r>
        </w:p>
        <w:p w14:paraId="29E44607" w14:textId="05022C33" w:rsidR="00010D8D" w:rsidRDefault="002A347A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Application Name: British Airways</w:t>
          </w:r>
        </w:p>
        <w:p w14:paraId="07790746" w14:textId="7094FC99" w:rsidR="00B31ABB" w:rsidRDefault="00562C22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iOS</w:t>
          </w:r>
          <w:r w:rsidR="00B31ABB">
            <w:rPr>
              <w:rFonts w:asciiTheme="minorBidi" w:hAnsiTheme="minorBidi"/>
              <w:sz w:val="24"/>
              <w:szCs w:val="24"/>
            </w:rPr>
            <w:t xml:space="preserve"> (App Store):</w:t>
          </w:r>
          <w:r>
            <w:rPr>
              <w:rFonts w:asciiTheme="minorBidi" w:hAnsiTheme="minorBidi"/>
              <w:sz w:val="24"/>
              <w:szCs w:val="24"/>
            </w:rPr>
            <w:t xml:space="preserve"> </w:t>
          </w:r>
          <w:hyperlink r:id="rId16" w:history="1">
            <w:r w:rsidRPr="00E44B52">
              <w:rPr>
                <w:rStyle w:val="Hyperlink"/>
                <w:rFonts w:asciiTheme="minorBidi" w:hAnsiTheme="minorBidi"/>
                <w:sz w:val="24"/>
                <w:szCs w:val="24"/>
              </w:rPr>
              <w:t>https://apps.apple.com/gb/app/british-airways/id284793089</w:t>
            </w:r>
          </w:hyperlink>
          <w:r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05813AF5" w14:textId="33513493" w:rsidR="00B31ABB" w:rsidRDefault="00B31ABB" w:rsidP="00CB3272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Android</w:t>
          </w:r>
          <w:r w:rsidR="00CB3272">
            <w:rPr>
              <w:rFonts w:asciiTheme="minorBidi" w:hAnsiTheme="minorBidi"/>
              <w:sz w:val="24"/>
              <w:szCs w:val="24"/>
            </w:rPr>
            <w:t xml:space="preserve"> </w:t>
          </w:r>
          <w:r>
            <w:rPr>
              <w:rFonts w:asciiTheme="minorBidi" w:hAnsiTheme="minorBidi"/>
              <w:sz w:val="24"/>
              <w:szCs w:val="24"/>
            </w:rPr>
            <w:t>(Google</w:t>
          </w:r>
          <w:r w:rsidR="00CB3272">
            <w:rPr>
              <w:rFonts w:asciiTheme="minorBidi" w:hAnsiTheme="minorBidi"/>
              <w:sz w:val="24"/>
              <w:szCs w:val="24"/>
            </w:rPr>
            <w:t xml:space="preserve"> </w:t>
          </w:r>
          <w:r>
            <w:rPr>
              <w:rFonts w:asciiTheme="minorBidi" w:hAnsiTheme="minorBidi"/>
              <w:sz w:val="24"/>
              <w:szCs w:val="24"/>
            </w:rPr>
            <w:t xml:space="preserve">Play): </w:t>
          </w:r>
          <w:hyperlink r:id="rId17" w:history="1">
            <w:r w:rsidR="000C6812" w:rsidRPr="00E44B52">
              <w:rPr>
                <w:rStyle w:val="Hyperlink"/>
                <w:rFonts w:asciiTheme="minorBidi" w:hAnsiTheme="minorBidi"/>
                <w:sz w:val="24"/>
                <w:szCs w:val="24"/>
              </w:rPr>
              <w:t>https://play.google.com/store/apps/details?id=com.ba.mobile&amp;hl=en_GB</w:t>
            </w:r>
          </w:hyperlink>
          <w:r w:rsidR="000C6812"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0C896695" w14:textId="414D2B97" w:rsidR="009F1DD7" w:rsidRDefault="009F1DD7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9F1DD7">
            <w:rPr>
              <w:rFonts w:asciiTheme="minorBidi" w:hAnsiTheme="minorBidi"/>
              <w:sz w:val="24"/>
              <w:szCs w:val="24"/>
            </w:rPr>
            <w:lastRenderedPageBreak/>
            <w:t>We have a mess of an ecosystem that we have added to over 20 years. This is an opportunity to simplify it. If we give people champagne but can't get them from A to B on time, they won't be happy." — Colm Lacy, Chief Commercial Officer, BA.</w:t>
          </w:r>
        </w:p>
        <w:p w14:paraId="6CF986A4" w14:textId="31A43E00" w:rsidR="00DD3F65" w:rsidRDefault="00C15B57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Wednesday, February 19</w:t>
          </w:r>
          <w:r w:rsidRPr="00C15B57">
            <w:rPr>
              <w:rFonts w:asciiTheme="minorBidi" w:hAnsiTheme="minorBidi"/>
              <w:sz w:val="24"/>
              <w:szCs w:val="24"/>
              <w:vertAlign w:val="superscript"/>
            </w:rPr>
            <w:t>th</w:t>
          </w:r>
          <w:r w:rsidR="00CF3404">
            <w:rPr>
              <w:rFonts w:asciiTheme="minorBidi" w:hAnsiTheme="minorBidi"/>
              <w:sz w:val="24"/>
              <w:szCs w:val="24"/>
            </w:rPr>
            <w:t xml:space="preserve">, 2025, </w:t>
          </w:r>
          <w:r w:rsidR="00D06F1C">
            <w:rPr>
              <w:rFonts w:asciiTheme="minorBidi" w:hAnsiTheme="minorBidi"/>
              <w:sz w:val="24"/>
              <w:szCs w:val="24"/>
            </w:rPr>
            <w:t>at the</w:t>
          </w:r>
          <w:r w:rsidR="00CF3404">
            <w:rPr>
              <w:rFonts w:asciiTheme="minorBidi" w:hAnsiTheme="minorBidi"/>
              <w:sz w:val="24"/>
              <w:szCs w:val="24"/>
            </w:rPr>
            <w:t xml:space="preserve"> </w:t>
          </w:r>
          <w:r w:rsidR="00D06F1C" w:rsidRPr="00D06F1C">
            <w:rPr>
              <w:rFonts w:asciiTheme="minorBidi" w:hAnsiTheme="minorBidi"/>
              <w:sz w:val="24"/>
              <w:szCs w:val="24"/>
            </w:rPr>
            <w:t>Amadeus Altitude25 Conference.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2122"/>
            <w:gridCol w:w="3543"/>
            <w:gridCol w:w="3351"/>
          </w:tblGrid>
          <w:tr w:rsidR="00E61E42" w14:paraId="216559E5" w14:textId="77777777" w:rsidTr="00844AFC">
            <w:tc>
              <w:tcPr>
                <w:tcW w:w="2122" w:type="dxa"/>
              </w:tcPr>
              <w:p w14:paraId="3A70C000" w14:textId="3EC39529" w:rsidR="00E61E42" w:rsidRDefault="00826B90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P- Element </w:t>
                </w:r>
              </w:p>
            </w:tc>
            <w:tc>
              <w:tcPr>
                <w:tcW w:w="3543" w:type="dxa"/>
              </w:tcPr>
              <w:p w14:paraId="12828683" w14:textId="7200BF14" w:rsidR="00E61E42" w:rsidRDefault="00826B90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Legacy </w:t>
                </w:r>
                <w:r w:rsidR="00465D95">
                  <w:rPr>
                    <w:rFonts w:asciiTheme="minorBidi" w:hAnsiTheme="minorBidi"/>
                    <w:sz w:val="24"/>
                    <w:szCs w:val="24"/>
                  </w:rPr>
                  <w:t xml:space="preserve">Approach (Pre-2024)  </w:t>
                </w:r>
              </w:p>
            </w:tc>
            <w:tc>
              <w:tcPr>
                <w:tcW w:w="3351" w:type="dxa"/>
              </w:tcPr>
              <w:p w14:paraId="346F0025" w14:textId="79572F6F" w:rsidR="00E61E42" w:rsidRDefault="00465D95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Evolutionary Transformation (</w:t>
                </w:r>
                <w:r w:rsidR="00DF404E" w:rsidRPr="00DF404E">
                  <w:rPr>
                    <w:rFonts w:asciiTheme="minorBidi" w:hAnsiTheme="minorBidi"/>
                    <w:sz w:val="24"/>
                    <w:szCs w:val="24"/>
                  </w:rPr>
                  <w:t>£7bn Plan)</w:t>
                </w:r>
              </w:p>
            </w:tc>
          </w:tr>
          <w:tr w:rsidR="00E61E42" w14:paraId="4D5C1664" w14:textId="77777777" w:rsidTr="00844AFC">
            <w:tc>
              <w:tcPr>
                <w:tcW w:w="2122" w:type="dxa"/>
              </w:tcPr>
              <w:p w14:paraId="4836607C" w14:textId="4A59EFA1" w:rsidR="00E61E42" w:rsidRDefault="00DF404E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Process </w:t>
                </w:r>
              </w:p>
            </w:tc>
            <w:tc>
              <w:tcPr>
                <w:tcW w:w="3543" w:type="dxa"/>
              </w:tcPr>
              <w:p w14:paraId="69205B06" w14:textId="691D26C4" w:rsidR="00E61E42" w:rsidRDefault="00DF404E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700</w:t>
                </w:r>
                <w:r w:rsidR="00AB3020">
                  <w:rPr>
                    <w:rFonts w:asciiTheme="minorBidi" w:hAnsiTheme="minorBidi"/>
                    <w:sz w:val="24"/>
                    <w:szCs w:val="24"/>
                  </w:rPr>
                  <w:t>+ legacy systems, high technical debt,</w:t>
                </w:r>
                <w:r w:rsidR="005A3F03">
                  <w:rPr>
                    <w:rFonts w:asciiTheme="minorBidi" w:hAnsiTheme="minorBidi"/>
                    <w:sz w:val="24"/>
                    <w:szCs w:val="24"/>
                  </w:rPr>
                  <w:t xml:space="preserve"> frequent outages </w:t>
                </w:r>
              </w:p>
            </w:tc>
            <w:tc>
              <w:tcPr>
                <w:tcW w:w="3351" w:type="dxa"/>
              </w:tcPr>
              <w:p w14:paraId="1950D730" w14:textId="415B861B" w:rsidR="00E61E42" w:rsidRDefault="00897E1E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IT modernisation, moving to </w:t>
                </w:r>
                <w:r w:rsidR="00E7571A">
                  <w:rPr>
                    <w:rFonts w:asciiTheme="minorBidi" w:hAnsiTheme="minorBidi"/>
                    <w:sz w:val="24"/>
                    <w:szCs w:val="24"/>
                  </w:rPr>
                  <w:t xml:space="preserve">the </w:t>
                </w: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cloud, </w:t>
                </w:r>
                <w:r w:rsidR="003E4AC4">
                  <w:rPr>
                    <w:rFonts w:asciiTheme="minorBidi" w:hAnsiTheme="minorBidi"/>
                    <w:sz w:val="24"/>
                    <w:szCs w:val="24"/>
                  </w:rPr>
                  <w:t xml:space="preserve">and </w:t>
                </w: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AI </w:t>
                </w:r>
                <w:r w:rsidR="00E81A07">
                  <w:rPr>
                    <w:rFonts w:asciiTheme="minorBidi" w:hAnsiTheme="minorBidi"/>
                    <w:sz w:val="24"/>
                    <w:szCs w:val="24"/>
                  </w:rPr>
                  <w:t>management</w:t>
                </w:r>
              </w:p>
            </w:tc>
          </w:tr>
          <w:tr w:rsidR="00E61E42" w14:paraId="7323C56F" w14:textId="77777777" w:rsidTr="00844AFC">
            <w:tc>
              <w:tcPr>
                <w:tcW w:w="2122" w:type="dxa"/>
              </w:tcPr>
              <w:p w14:paraId="60D3DEE1" w14:textId="42F0FE81" w:rsidR="00E61E42" w:rsidRDefault="00E81A07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Product </w:t>
                </w:r>
              </w:p>
            </w:tc>
            <w:tc>
              <w:tcPr>
                <w:tcW w:w="3543" w:type="dxa"/>
              </w:tcPr>
              <w:p w14:paraId="3B1A54CD" w14:textId="6AB29EF8" w:rsidR="00E61E42" w:rsidRDefault="00E81A07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Standard premium </w:t>
                </w:r>
                <w:r w:rsidR="003E4AC4">
                  <w:rPr>
                    <w:rFonts w:asciiTheme="minorBidi" w:hAnsiTheme="minorBidi"/>
                    <w:sz w:val="24"/>
                    <w:szCs w:val="24"/>
                  </w:rPr>
                  <w:t xml:space="preserve">cabins, ageing short-haul fleet </w:t>
                </w:r>
              </w:p>
            </w:tc>
            <w:tc>
              <w:tcPr>
                <w:tcW w:w="3351" w:type="dxa"/>
              </w:tcPr>
              <w:p w14:paraId="7C3407FF" w14:textId="04EBFB27" w:rsidR="00E61E42" w:rsidRDefault="00E7571A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New short-haul seats,</w:t>
                </w:r>
                <w:r w:rsidR="00CA3D55">
                  <w:rPr>
                    <w:rFonts w:asciiTheme="minorBidi" w:hAnsiTheme="minorBidi"/>
                    <w:sz w:val="24"/>
                    <w:szCs w:val="24"/>
                  </w:rPr>
                  <w:t xml:space="preserve"> </w:t>
                </w:r>
                <w:r w:rsidR="00882705">
                  <w:rPr>
                    <w:rFonts w:asciiTheme="minorBidi" w:hAnsiTheme="minorBidi"/>
                    <w:sz w:val="24"/>
                    <w:szCs w:val="24"/>
                  </w:rPr>
                  <w:t>brand</w:t>
                </w:r>
                <w:r w:rsidR="00CA3D55">
                  <w:rPr>
                    <w:rFonts w:asciiTheme="minorBidi" w:hAnsiTheme="minorBidi"/>
                    <w:sz w:val="24"/>
                    <w:szCs w:val="24"/>
                  </w:rPr>
                  <w:t xml:space="preserve"> new First suite, </w:t>
                </w:r>
                <w:r w:rsidR="0034409C">
                  <w:rPr>
                    <w:rFonts w:asciiTheme="minorBidi" w:hAnsiTheme="minorBidi"/>
                    <w:sz w:val="24"/>
                    <w:szCs w:val="24"/>
                  </w:rPr>
                  <w:t xml:space="preserve">revamped lounges in Dubai/Miami </w:t>
                </w:r>
              </w:p>
            </w:tc>
          </w:tr>
          <w:tr w:rsidR="00E61E42" w14:paraId="019E2C09" w14:textId="77777777" w:rsidTr="00844AFC">
            <w:tc>
              <w:tcPr>
                <w:tcW w:w="2122" w:type="dxa"/>
              </w:tcPr>
              <w:p w14:paraId="3E5A20A5" w14:textId="1F142B94" w:rsidR="00E61E42" w:rsidRDefault="0034409C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People </w:t>
                </w:r>
              </w:p>
            </w:tc>
            <w:tc>
              <w:tcPr>
                <w:tcW w:w="3543" w:type="dxa"/>
              </w:tcPr>
              <w:p w14:paraId="22A33462" w14:textId="41071901" w:rsidR="00E61E42" w:rsidRDefault="00CC0E3B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CC0E3B">
                  <w:rPr>
                    <w:rFonts w:asciiTheme="minorBidi" w:hAnsiTheme="minorBidi"/>
                    <w:sz w:val="24"/>
                    <w:szCs w:val="24"/>
                  </w:rPr>
                  <w:t xml:space="preserve">Operational staff </w:t>
                </w: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are </w:t>
                </w:r>
                <w:r w:rsidRPr="00CC0E3B">
                  <w:rPr>
                    <w:rFonts w:asciiTheme="minorBidi" w:hAnsiTheme="minorBidi"/>
                    <w:sz w:val="24"/>
                    <w:szCs w:val="24"/>
                  </w:rPr>
                  <w:t>often hindered by poor tech</w:t>
                </w:r>
              </w:p>
            </w:tc>
            <w:tc>
              <w:tcPr>
                <w:tcW w:w="3351" w:type="dxa"/>
              </w:tcPr>
              <w:p w14:paraId="6A1D504B" w14:textId="766BC67A" w:rsidR="00E61E42" w:rsidRDefault="00CC0E3B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600+ new staff at</w:t>
                </w:r>
                <w:r w:rsidR="00882705">
                  <w:rPr>
                    <w:rFonts w:asciiTheme="minorBidi" w:hAnsiTheme="minorBidi"/>
                    <w:sz w:val="24"/>
                    <w:szCs w:val="24"/>
                  </w:rPr>
                  <w:t xml:space="preserve"> Heathrow, </w:t>
                </w:r>
                <w:r w:rsidR="0014396F">
                  <w:rPr>
                    <w:rFonts w:asciiTheme="minorBidi" w:hAnsiTheme="minorBidi"/>
                    <w:sz w:val="24"/>
                    <w:szCs w:val="24"/>
                  </w:rPr>
                  <w:t xml:space="preserve">mobile tech for crew to solve issues mid-flight </w:t>
                </w:r>
              </w:p>
            </w:tc>
          </w:tr>
          <w:tr w:rsidR="00E61E42" w14:paraId="491CD420" w14:textId="77777777" w:rsidTr="00844AFC">
            <w:tc>
              <w:tcPr>
                <w:tcW w:w="2122" w:type="dxa"/>
              </w:tcPr>
              <w:p w14:paraId="2C0C0021" w14:textId="1EA68860" w:rsidR="00E61E42" w:rsidRDefault="007270B4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Promotion </w:t>
                </w:r>
              </w:p>
            </w:tc>
            <w:tc>
              <w:tcPr>
                <w:tcW w:w="3543" w:type="dxa"/>
              </w:tcPr>
              <w:p w14:paraId="636DC7EE" w14:textId="1D1476B4" w:rsidR="00E61E42" w:rsidRDefault="00D22620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Heritage-focused and expensive TV ads  </w:t>
                </w:r>
              </w:p>
            </w:tc>
            <w:tc>
              <w:tcPr>
                <w:tcW w:w="3351" w:type="dxa"/>
              </w:tcPr>
              <w:p w14:paraId="059BE7EB" w14:textId="0928D978" w:rsidR="00E61E42" w:rsidRDefault="00867C31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Offer &amp; order management, 85-90% mo</w:t>
                </w:r>
                <w:r w:rsidR="007E077F">
                  <w:rPr>
                    <w:rFonts w:asciiTheme="minorBidi" w:hAnsiTheme="minorBidi"/>
                    <w:sz w:val="24"/>
                    <w:szCs w:val="24"/>
                  </w:rPr>
                  <w:t xml:space="preserve">dern platforms by 2027, social media focus (TikTok) </w:t>
                </w:r>
              </w:p>
            </w:tc>
          </w:tr>
          <w:tr w:rsidR="00E61E42" w14:paraId="521B9A1D" w14:textId="77777777" w:rsidTr="00844AFC">
            <w:tc>
              <w:tcPr>
                <w:tcW w:w="2122" w:type="dxa"/>
              </w:tcPr>
              <w:p w14:paraId="72029A7A" w14:textId="4798852D" w:rsidR="00E61E42" w:rsidRDefault="0075252D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Place </w:t>
                </w:r>
              </w:p>
            </w:tc>
            <w:tc>
              <w:tcPr>
                <w:tcW w:w="3543" w:type="dxa"/>
              </w:tcPr>
              <w:p w14:paraId="68ED25C4" w14:textId="59AC64A8" w:rsidR="00E61E42" w:rsidRDefault="0075252D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Tr</w:t>
                </w:r>
                <w:r w:rsidR="00512159">
                  <w:rPr>
                    <w:rFonts w:asciiTheme="minorBidi" w:hAnsiTheme="minorBidi"/>
                    <w:sz w:val="24"/>
                    <w:szCs w:val="24"/>
                  </w:rPr>
                  <w:t xml:space="preserve">aditional booking, heavy call centres </w:t>
                </w:r>
              </w:p>
            </w:tc>
            <w:tc>
              <w:tcPr>
                <w:tcW w:w="3351" w:type="dxa"/>
              </w:tcPr>
              <w:p w14:paraId="6CCEBC52" w14:textId="31C9F63A" w:rsidR="00E61E42" w:rsidRDefault="00512159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New </w:t>
                </w:r>
                <w:r w:rsidR="000A6A56">
                  <w:rPr>
                    <w:rFonts w:asciiTheme="minorBidi" w:hAnsiTheme="minorBidi"/>
                    <w:sz w:val="24"/>
                    <w:szCs w:val="24"/>
                  </w:rPr>
                  <w:t xml:space="preserve">website and application, self-serve refunds/changes without calling </w:t>
                </w:r>
              </w:p>
            </w:tc>
          </w:tr>
          <w:tr w:rsidR="00E61E42" w14:paraId="4419DAC4" w14:textId="77777777" w:rsidTr="00844AFC">
            <w:tc>
              <w:tcPr>
                <w:tcW w:w="2122" w:type="dxa"/>
              </w:tcPr>
              <w:p w14:paraId="15B61D28" w14:textId="77777777" w:rsidR="00E61E42" w:rsidRDefault="0075252D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Price </w:t>
                </w:r>
              </w:p>
              <w:p w14:paraId="07F41BFC" w14:textId="20A981FF" w:rsidR="0075252D" w:rsidRDefault="0075252D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</w:p>
            </w:tc>
            <w:tc>
              <w:tcPr>
                <w:tcW w:w="3543" w:type="dxa"/>
              </w:tcPr>
              <w:p w14:paraId="3AE25708" w14:textId="2E2A477A" w:rsidR="00E61E42" w:rsidRDefault="003E0F76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Poor value </w:t>
                </w:r>
                <w:r w:rsidR="00E62CEA">
                  <w:rPr>
                    <w:rFonts w:asciiTheme="minorBidi" w:hAnsiTheme="minorBidi"/>
                    <w:sz w:val="24"/>
                    <w:szCs w:val="24"/>
                  </w:rPr>
                  <w:t xml:space="preserve">during delays </w:t>
                </w:r>
              </w:p>
            </w:tc>
            <w:tc>
              <w:tcPr>
                <w:tcW w:w="3351" w:type="dxa"/>
              </w:tcPr>
              <w:p w14:paraId="1831A87F" w14:textId="50B6A2BF" w:rsidR="00844AFC" w:rsidRDefault="003B1C63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Us</w:t>
                </w:r>
                <w:r w:rsidR="00FF4B35">
                  <w:rPr>
                    <w:rFonts w:asciiTheme="minorBidi" w:hAnsiTheme="minorBidi"/>
                    <w:sz w:val="24"/>
                    <w:szCs w:val="24"/>
                  </w:rPr>
                  <w:t xml:space="preserve">ing </w:t>
                </w:r>
                <w:r w:rsidR="002D7EF9">
                  <w:rPr>
                    <w:rFonts w:asciiTheme="minorBidi" w:hAnsiTheme="minorBidi"/>
                    <w:sz w:val="24"/>
                    <w:szCs w:val="24"/>
                  </w:rPr>
                  <w:t xml:space="preserve">AI to improve time </w:t>
                </w:r>
                <w:r w:rsidR="00D95DE9">
                  <w:rPr>
                    <w:rFonts w:asciiTheme="minorBidi" w:hAnsiTheme="minorBidi"/>
                    <w:sz w:val="24"/>
                    <w:szCs w:val="24"/>
                  </w:rPr>
                  <w:t xml:space="preserve">performance  </w:t>
                </w:r>
              </w:p>
            </w:tc>
          </w:tr>
          <w:tr w:rsidR="00826B90" w14:paraId="5EC3A4D4" w14:textId="77777777" w:rsidTr="00844AFC">
            <w:tc>
              <w:tcPr>
                <w:tcW w:w="2122" w:type="dxa"/>
              </w:tcPr>
              <w:p w14:paraId="413FA65B" w14:textId="66CEBA7E" w:rsidR="00826B90" w:rsidRDefault="0075252D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Physical Evidence </w:t>
                </w:r>
              </w:p>
            </w:tc>
            <w:tc>
              <w:tcPr>
                <w:tcW w:w="3543" w:type="dxa"/>
              </w:tcPr>
              <w:p w14:paraId="41DDC31B" w14:textId="7B41458A" w:rsidR="00826B90" w:rsidRDefault="006F3C35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Older lounges and dated digital </w:t>
                </w:r>
              </w:p>
            </w:tc>
            <w:tc>
              <w:tcPr>
                <w:tcW w:w="3351" w:type="dxa"/>
              </w:tcPr>
              <w:p w14:paraId="7392B8AC" w14:textId="093A9530" w:rsidR="00826B90" w:rsidRDefault="00A0143B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Rebuilt</w:t>
                </w:r>
                <w:r w:rsidR="00835B80">
                  <w:rPr>
                    <w:rFonts w:asciiTheme="minorBidi" w:hAnsiTheme="minorBidi"/>
                    <w:sz w:val="24"/>
                    <w:szCs w:val="24"/>
                  </w:rPr>
                  <w:t xml:space="preserve"> app interface, </w:t>
                </w:r>
                <w:r w:rsidR="005756CE">
                  <w:rPr>
                    <w:rFonts w:asciiTheme="minorBidi" w:hAnsiTheme="minorBidi"/>
                    <w:sz w:val="24"/>
                    <w:szCs w:val="24"/>
                  </w:rPr>
                  <w:t xml:space="preserve">messaging </w:t>
                </w:r>
                <w:r>
                  <w:rPr>
                    <w:rFonts w:asciiTheme="minorBidi" w:hAnsiTheme="minorBidi"/>
                    <w:sz w:val="24"/>
                    <w:szCs w:val="24"/>
                  </w:rPr>
                  <w:t>for executive club</w:t>
                </w:r>
                <w:r w:rsidR="00783C23">
                  <w:rPr>
                    <w:rFonts w:asciiTheme="minorBidi" w:hAnsiTheme="minorBidi"/>
                    <w:sz w:val="24"/>
                    <w:szCs w:val="24"/>
                  </w:rPr>
                  <w:t xml:space="preserve"> </w:t>
                </w:r>
              </w:p>
            </w:tc>
          </w:tr>
        </w:tbl>
        <w:p w14:paraId="06511884" w14:textId="32507138" w:rsidR="000362D9" w:rsidRDefault="007B40C5" w:rsidP="00D577CE">
          <w:pPr>
            <w:pStyle w:val="Heading3"/>
            <w:jc w:val="both"/>
          </w:pPr>
          <w:bookmarkStart w:id="9" w:name="_Toc218585002"/>
          <w:bookmarkStart w:id="10" w:name="_Toc218585087"/>
          <w:r>
            <w:t>Table 1: 7Ps of The British Airways</w:t>
          </w:r>
          <w:bookmarkEnd w:id="9"/>
          <w:bookmarkEnd w:id="10"/>
          <w:r>
            <w:t xml:space="preserve"> </w:t>
          </w:r>
        </w:p>
        <w:p w14:paraId="5D9A973D" w14:textId="77777777" w:rsidR="00E858BB" w:rsidRPr="00E858BB" w:rsidRDefault="00E858BB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E858BB">
            <w:rPr>
              <w:rFonts w:asciiTheme="minorBidi" w:hAnsiTheme="minorBidi"/>
              <w:sz w:val="24"/>
              <w:szCs w:val="24"/>
            </w:rPr>
            <w:t>News Reports &amp; Articles (2024-2025)</w:t>
          </w:r>
        </w:p>
        <w:p w14:paraId="0EA8EDC2" w14:textId="77777777" w:rsidR="00E858BB" w:rsidRPr="00E858BB" w:rsidRDefault="00E858BB" w:rsidP="00D577CE">
          <w:pPr>
            <w:numPr>
              <w:ilvl w:val="0"/>
              <w:numId w:val="37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E858BB">
            <w:rPr>
              <w:rFonts w:asciiTheme="minorBidi" w:hAnsiTheme="minorBidi"/>
              <w:sz w:val="24"/>
              <w:szCs w:val="24"/>
            </w:rPr>
            <w:t>"Altitude25: British Airways Sets Out Vision" (Aviation Business News, Feb 2025): Detailed Colm Lacy’s speech in Lisbon regarding the "mess of an ecosystem" and the goal of 100% digital serviceability.</w:t>
          </w:r>
        </w:p>
        <w:p w14:paraId="01B5E2DA" w14:textId="77777777" w:rsidR="00E858BB" w:rsidRPr="00E858BB" w:rsidRDefault="00E858BB" w:rsidP="00D577CE">
          <w:pPr>
            <w:numPr>
              <w:ilvl w:val="0"/>
              <w:numId w:val="37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E858BB">
            <w:rPr>
              <w:rFonts w:asciiTheme="minorBidi" w:hAnsiTheme="minorBidi"/>
              <w:sz w:val="24"/>
              <w:szCs w:val="24"/>
            </w:rPr>
            <w:t>"BA Improves On-Time Performance to Record Levels" (BA Media Centre, May 2025): Reported that the £100m AI investment boosted Heathrow punctuality to 86%, the highest on record since 2008.</w:t>
          </w:r>
        </w:p>
        <w:p w14:paraId="39CC8197" w14:textId="05CAFD50" w:rsidR="00E858BB" w:rsidRPr="00E858BB" w:rsidRDefault="00E858BB" w:rsidP="00D577CE">
          <w:pPr>
            <w:numPr>
              <w:ilvl w:val="0"/>
              <w:numId w:val="37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E858BB">
            <w:rPr>
              <w:rFonts w:asciiTheme="minorBidi" w:hAnsiTheme="minorBidi"/>
              <w:sz w:val="24"/>
              <w:szCs w:val="24"/>
            </w:rPr>
            <w:t>"How BA is Leading in Offer &amp; Order Management" (</w:t>
          </w:r>
          <w:proofErr w:type="spellStart"/>
          <w:r w:rsidRPr="00E858BB">
            <w:rPr>
              <w:rFonts w:asciiTheme="minorBidi" w:hAnsiTheme="minorBidi"/>
              <w:sz w:val="24"/>
              <w:szCs w:val="24"/>
            </w:rPr>
            <w:t>Branchspace</w:t>
          </w:r>
          <w:proofErr w:type="spellEnd"/>
          <w:r w:rsidRPr="00E858BB">
            <w:rPr>
              <w:rFonts w:asciiTheme="minorBidi" w:hAnsiTheme="minorBidi"/>
              <w:sz w:val="24"/>
              <w:szCs w:val="24"/>
            </w:rPr>
            <w:t xml:space="preserve">, Oct 2024): </w:t>
          </w:r>
          <w:r w:rsidR="00055ABB">
            <w:rPr>
              <w:rFonts w:asciiTheme="minorBidi" w:hAnsiTheme="minorBidi"/>
              <w:sz w:val="24"/>
              <w:szCs w:val="24"/>
            </w:rPr>
            <w:t>Analysed</w:t>
          </w:r>
          <w:r w:rsidRPr="00E858BB">
            <w:rPr>
              <w:rFonts w:asciiTheme="minorBidi" w:hAnsiTheme="minorBidi"/>
              <w:sz w:val="24"/>
              <w:szCs w:val="24"/>
            </w:rPr>
            <w:t xml:space="preserve"> the technical shift from legacy "NDC" to modern retailing, allowing BA to behave more like a tech-first retailer (like Amazon) than a traditional airline.</w:t>
          </w:r>
        </w:p>
        <w:p w14:paraId="759440C4" w14:textId="77777777" w:rsidR="00E858BB" w:rsidRPr="00E858BB" w:rsidRDefault="00E858BB" w:rsidP="00D577CE">
          <w:pPr>
            <w:numPr>
              <w:ilvl w:val="0"/>
              <w:numId w:val="37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E858BB">
            <w:rPr>
              <w:rFonts w:asciiTheme="minorBidi" w:hAnsiTheme="minorBidi"/>
              <w:sz w:val="24"/>
              <w:szCs w:val="24"/>
            </w:rPr>
            <w:t>"Futureproofing: BA’s $8.8 Billion Investment" (Simple Flying, 2025): A deep dive into how the 5-point EBIT margin increase (from 10% to 15%) is directly tied to IT cost-efficiencies and premium growth.</w:t>
          </w:r>
        </w:p>
        <w:p w14:paraId="01DD3E0B" w14:textId="77777777" w:rsidR="000362D9" w:rsidRPr="00E61E42" w:rsidRDefault="000362D9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</w:p>
        <w:p w14:paraId="6B1FEB4E" w14:textId="3DC3009C" w:rsidR="003C01A6" w:rsidRDefault="00C11D6C" w:rsidP="00D577CE">
          <w:pPr>
            <w:pStyle w:val="Heading3"/>
            <w:jc w:val="both"/>
          </w:pPr>
          <w:bookmarkStart w:id="11" w:name="_Toc218585088"/>
          <w:r w:rsidRPr="00273140">
            <w:lastRenderedPageBreak/>
            <w:t xml:space="preserve">1.6 </w:t>
          </w:r>
          <w:r w:rsidR="003C01A6" w:rsidRPr="00273140">
            <w:t xml:space="preserve">Effectiveness and </w:t>
          </w:r>
          <w:r w:rsidRPr="00273140">
            <w:t>Materials</w:t>
          </w:r>
          <w:r w:rsidR="003C01A6" w:rsidRPr="00273140">
            <w:t xml:space="preserve"> Used</w:t>
          </w:r>
          <w:r w:rsidR="00853AE0">
            <w:t xml:space="preserve"> (STP)</w:t>
          </w:r>
          <w:bookmarkEnd w:id="11"/>
          <w:r w:rsidR="00853AE0">
            <w:t xml:space="preserve"> </w:t>
          </w:r>
        </w:p>
        <w:p w14:paraId="226EBE85" w14:textId="19569CD4" w:rsidR="00B905B2" w:rsidRPr="00E46842" w:rsidRDefault="00B905B2" w:rsidP="00D577CE">
          <w:pPr>
            <w:jc w:val="both"/>
            <w:rPr>
              <w:rFonts w:asciiTheme="minorBidi" w:hAnsiTheme="minorBidi"/>
              <w:b/>
              <w:bCs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British </w:t>
          </w:r>
          <w:r w:rsidR="00EE184B">
            <w:rPr>
              <w:rFonts w:asciiTheme="minorBidi" w:hAnsiTheme="minorBidi"/>
              <w:sz w:val="24"/>
              <w:szCs w:val="24"/>
            </w:rPr>
            <w:t>Airways' marketing strategy approach successfully aligns and sustains three primary pillars: superior flying expertise</w:t>
          </w:r>
          <w:r w:rsidR="00E46842" w:rsidRPr="00E46842">
            <w:rPr>
              <w:rFonts w:asciiTheme="minorBidi" w:hAnsiTheme="minorBidi"/>
              <w:sz w:val="24"/>
              <w:szCs w:val="24"/>
            </w:rPr>
            <w:t>, Thoughtful service, and British style</w:t>
          </w:r>
          <w:r w:rsidR="003D2C55">
            <w:rPr>
              <w:rFonts w:asciiTheme="minorBidi" w:hAnsiTheme="minorBidi"/>
              <w:sz w:val="24"/>
              <w:szCs w:val="24"/>
            </w:rPr>
            <w:t xml:space="preserve">. It </w:t>
          </w:r>
          <w:r w:rsidR="00EE184B">
            <w:rPr>
              <w:rFonts w:asciiTheme="minorBidi" w:hAnsiTheme="minorBidi"/>
              <w:sz w:val="24"/>
              <w:szCs w:val="24"/>
            </w:rPr>
            <w:t>majors in pricing premiums by targeting specific</w:t>
          </w:r>
          <w:r w:rsidR="003522FC">
            <w:rPr>
              <w:rFonts w:asciiTheme="minorBidi" w:hAnsiTheme="minorBidi"/>
              <w:sz w:val="24"/>
              <w:szCs w:val="24"/>
            </w:rPr>
            <w:t xml:space="preserve"> categories. For example,</w:t>
          </w:r>
          <w:r w:rsidR="004F2AEB">
            <w:rPr>
              <w:rFonts w:asciiTheme="minorBidi" w:hAnsiTheme="minorBidi"/>
              <w:sz w:val="24"/>
              <w:szCs w:val="24"/>
            </w:rPr>
            <w:t xml:space="preserve"> </w:t>
          </w:r>
          <w:r w:rsidR="00A75778">
            <w:rPr>
              <w:rFonts w:asciiTheme="minorBidi" w:hAnsiTheme="minorBidi"/>
              <w:sz w:val="24"/>
              <w:szCs w:val="24"/>
            </w:rPr>
            <w:t xml:space="preserve">the Club Suite promotion </w:t>
          </w:r>
          <w:r w:rsidR="00C27296">
            <w:rPr>
              <w:rFonts w:asciiTheme="minorBidi" w:hAnsiTheme="minorBidi"/>
              <w:sz w:val="24"/>
              <w:szCs w:val="24"/>
            </w:rPr>
            <w:t>targets</w:t>
          </w:r>
          <w:r w:rsidR="00A75778">
            <w:rPr>
              <w:rFonts w:asciiTheme="minorBidi" w:hAnsiTheme="minorBidi"/>
              <w:sz w:val="24"/>
              <w:szCs w:val="24"/>
            </w:rPr>
            <w:t xml:space="preserve"> </w:t>
          </w:r>
          <w:r w:rsidR="00C27296">
            <w:rPr>
              <w:rFonts w:asciiTheme="minorBidi" w:hAnsiTheme="minorBidi"/>
              <w:sz w:val="24"/>
              <w:szCs w:val="24"/>
            </w:rPr>
            <w:t>travellers with a high-quality image</w:t>
          </w:r>
          <w:r w:rsidR="00B54A30">
            <w:rPr>
              <w:rFonts w:asciiTheme="minorBidi" w:hAnsiTheme="minorBidi"/>
              <w:sz w:val="24"/>
              <w:szCs w:val="24"/>
            </w:rPr>
            <w:t xml:space="preserve">, </w:t>
          </w:r>
          <w:r w:rsidR="008001F0">
            <w:rPr>
              <w:rFonts w:asciiTheme="minorBidi" w:hAnsiTheme="minorBidi"/>
              <w:sz w:val="24"/>
              <w:szCs w:val="24"/>
            </w:rPr>
            <w:t xml:space="preserve">and </w:t>
          </w:r>
          <w:r w:rsidR="00B54A30">
            <w:rPr>
              <w:rFonts w:asciiTheme="minorBidi" w:hAnsiTheme="minorBidi"/>
              <w:sz w:val="24"/>
              <w:szCs w:val="24"/>
            </w:rPr>
            <w:t xml:space="preserve">the 2024 “Everywhere We Go” campaign </w:t>
          </w:r>
          <w:r w:rsidR="008001F0">
            <w:rPr>
              <w:rFonts w:asciiTheme="minorBidi" w:hAnsiTheme="minorBidi"/>
              <w:sz w:val="24"/>
              <w:szCs w:val="24"/>
            </w:rPr>
            <w:t xml:space="preserve">effectively brands. This transition </w:t>
          </w:r>
          <w:r w:rsidR="00CD66BB">
            <w:rPr>
              <w:rFonts w:asciiTheme="minorBidi" w:hAnsiTheme="minorBidi"/>
              <w:sz w:val="24"/>
              <w:szCs w:val="24"/>
            </w:rPr>
            <w:t>from traditional heritage to modern</w:t>
          </w:r>
          <w:r w:rsidR="00335CC6">
            <w:rPr>
              <w:rFonts w:asciiTheme="minorBidi" w:hAnsiTheme="minorBidi"/>
              <w:sz w:val="24"/>
              <w:szCs w:val="24"/>
            </w:rPr>
            <w:t xml:space="preserve"> BA remains a globally conn</w:t>
          </w:r>
          <w:r w:rsidR="003F3894">
            <w:rPr>
              <w:rFonts w:asciiTheme="minorBidi" w:hAnsiTheme="minorBidi"/>
              <w:sz w:val="24"/>
              <w:szCs w:val="24"/>
            </w:rPr>
            <w:t xml:space="preserve">ected British icon. </w:t>
          </w:r>
          <w:r w:rsidR="008001F0"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6C5C17A0" w14:textId="697958F5" w:rsidR="003C01A6" w:rsidRPr="00E957CC" w:rsidRDefault="00C11D6C" w:rsidP="00D577CE">
          <w:pPr>
            <w:pStyle w:val="Heading4"/>
            <w:jc w:val="both"/>
          </w:pPr>
          <w:r w:rsidRPr="00E957CC">
            <w:t>1</w:t>
          </w:r>
          <w:r w:rsidR="00853AE0">
            <w:t xml:space="preserve">.6.1 </w:t>
          </w:r>
          <w:r w:rsidR="00EC6045" w:rsidRPr="00EE1E07">
            <w:t>Segmentation</w:t>
          </w:r>
          <w:r w:rsidR="00EC6045">
            <w:t xml:space="preserve">: Data-Driven Precision </w:t>
          </w:r>
        </w:p>
        <w:p w14:paraId="240344EC" w14:textId="3B199078" w:rsidR="003C01A6" w:rsidRDefault="004A48DE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BA segmentation using the essential four </w:t>
          </w:r>
          <w:r w:rsidR="00097321">
            <w:rPr>
              <w:rFonts w:asciiTheme="minorBidi" w:hAnsiTheme="minorBidi"/>
              <w:sz w:val="24"/>
              <w:szCs w:val="24"/>
            </w:rPr>
            <w:t xml:space="preserve">primary lenses, and improved </w:t>
          </w:r>
          <w:r w:rsidR="00135AB2">
            <w:rPr>
              <w:rFonts w:asciiTheme="minorBidi" w:hAnsiTheme="minorBidi"/>
              <w:sz w:val="24"/>
              <w:szCs w:val="24"/>
            </w:rPr>
            <w:t xml:space="preserve">by the </w:t>
          </w:r>
          <w:r w:rsidR="00135AB2" w:rsidRPr="00135AB2">
            <w:rPr>
              <w:rFonts w:asciiTheme="minorBidi" w:hAnsiTheme="minorBidi"/>
              <w:sz w:val="24"/>
              <w:szCs w:val="24"/>
            </w:rPr>
            <w:t>£100 million AI investment</w:t>
          </w:r>
          <w:r w:rsidR="00135AB2">
            <w:rPr>
              <w:rFonts w:asciiTheme="minorBidi" w:hAnsiTheme="minorBidi"/>
              <w:sz w:val="24"/>
              <w:szCs w:val="24"/>
            </w:rPr>
            <w:t>.</w:t>
          </w:r>
        </w:p>
        <w:p w14:paraId="7CBA5B8C" w14:textId="67B3C013" w:rsidR="000D424B" w:rsidRDefault="00135AB2" w:rsidP="00D577CE">
          <w:pPr>
            <w:pStyle w:val="ListParagraph"/>
            <w:numPr>
              <w:ilvl w:val="0"/>
              <w:numId w:val="38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Behavioural &amp; Loya</w:t>
          </w:r>
          <w:r w:rsidR="003E4461">
            <w:rPr>
              <w:rFonts w:asciiTheme="minorBidi" w:hAnsiTheme="minorBidi"/>
              <w:sz w:val="24"/>
              <w:szCs w:val="24"/>
            </w:rPr>
            <w:t>lty: The most critical</w:t>
          </w:r>
          <w:r w:rsidR="005605A0">
            <w:rPr>
              <w:rFonts w:asciiTheme="minorBidi" w:hAnsiTheme="minorBidi"/>
              <w:sz w:val="24"/>
              <w:szCs w:val="24"/>
            </w:rPr>
            <w:t>, frequent and spending power segment</w:t>
          </w:r>
          <w:r w:rsidR="00A15741">
            <w:rPr>
              <w:rFonts w:asciiTheme="minorBidi" w:hAnsiTheme="minorBidi"/>
              <w:sz w:val="24"/>
              <w:szCs w:val="24"/>
            </w:rPr>
            <w:t>. New “milestone benefits” allow BA to identify and reward “high-value</w:t>
          </w:r>
          <w:r w:rsidR="00693665">
            <w:rPr>
              <w:rFonts w:asciiTheme="minorBidi" w:hAnsiTheme="minorBidi"/>
              <w:sz w:val="24"/>
              <w:szCs w:val="24"/>
            </w:rPr>
            <w:t>.”</w:t>
          </w:r>
        </w:p>
        <w:p w14:paraId="3F8A6269" w14:textId="4C842AC5" w:rsidR="00135AB2" w:rsidRDefault="000D424B" w:rsidP="00D577CE">
          <w:pPr>
            <w:pStyle w:val="ListParagraph"/>
            <w:numPr>
              <w:ilvl w:val="0"/>
              <w:numId w:val="38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Psychographic: </w:t>
          </w:r>
          <w:r w:rsidR="00B6742E">
            <w:rPr>
              <w:rFonts w:asciiTheme="minorBidi" w:hAnsiTheme="minorBidi"/>
              <w:sz w:val="24"/>
              <w:szCs w:val="24"/>
            </w:rPr>
            <w:t xml:space="preserve">According to </w:t>
          </w:r>
          <w:r w:rsidR="00552E9A">
            <w:rPr>
              <w:rFonts w:asciiTheme="minorBidi" w:hAnsiTheme="minorBidi"/>
              <w:sz w:val="24"/>
              <w:szCs w:val="24"/>
            </w:rPr>
            <w:t xml:space="preserve">the </w:t>
          </w:r>
          <w:r w:rsidR="00B6742E">
            <w:rPr>
              <w:rFonts w:asciiTheme="minorBidi" w:hAnsiTheme="minorBidi"/>
              <w:sz w:val="24"/>
              <w:szCs w:val="24"/>
            </w:rPr>
            <w:t>2025 Travel Trends Report</w:t>
          </w:r>
          <w:r w:rsidR="00552E9A">
            <w:rPr>
              <w:rFonts w:asciiTheme="minorBidi" w:hAnsiTheme="minorBidi"/>
              <w:sz w:val="24"/>
              <w:szCs w:val="24"/>
            </w:rPr>
            <w:t xml:space="preserve">, targeting </w:t>
          </w:r>
          <w:r w:rsidR="00693665">
            <w:rPr>
              <w:rFonts w:asciiTheme="minorBidi" w:hAnsiTheme="minorBidi"/>
              <w:sz w:val="24"/>
              <w:szCs w:val="24"/>
            </w:rPr>
            <w:t>“Premium</w:t>
          </w:r>
          <w:r w:rsidR="00552E9A">
            <w:rPr>
              <w:rFonts w:asciiTheme="minorBidi" w:hAnsiTheme="minorBidi"/>
              <w:sz w:val="24"/>
              <w:szCs w:val="24"/>
            </w:rPr>
            <w:t xml:space="preserve"> Experi</w:t>
          </w:r>
          <w:r w:rsidR="00E01A21">
            <w:rPr>
              <w:rFonts w:asciiTheme="minorBidi" w:hAnsiTheme="minorBidi"/>
              <w:sz w:val="24"/>
              <w:szCs w:val="24"/>
            </w:rPr>
            <w:t>e</w:t>
          </w:r>
          <w:r w:rsidR="00552E9A">
            <w:rPr>
              <w:rFonts w:asciiTheme="minorBidi" w:hAnsiTheme="minorBidi"/>
              <w:sz w:val="24"/>
              <w:szCs w:val="24"/>
            </w:rPr>
            <w:t xml:space="preserve">nce </w:t>
          </w:r>
          <w:r w:rsidR="00E01A21">
            <w:rPr>
              <w:rFonts w:asciiTheme="minorBidi" w:hAnsiTheme="minorBidi"/>
              <w:sz w:val="24"/>
              <w:szCs w:val="24"/>
            </w:rPr>
            <w:t xml:space="preserve">Seeker” </w:t>
          </w:r>
          <w:r w:rsidR="00693665">
            <w:rPr>
              <w:rFonts w:asciiTheme="minorBidi" w:hAnsiTheme="minorBidi"/>
              <w:sz w:val="24"/>
              <w:szCs w:val="24"/>
            </w:rPr>
            <w:t>sub-segments</w:t>
          </w:r>
          <w:r w:rsidR="00E01A21">
            <w:rPr>
              <w:rFonts w:asciiTheme="minorBidi" w:hAnsiTheme="minorBidi"/>
              <w:sz w:val="24"/>
              <w:szCs w:val="24"/>
            </w:rPr>
            <w:t xml:space="preserve"> like “Ta</w:t>
          </w:r>
          <w:r w:rsidR="00B7059C">
            <w:rPr>
              <w:rFonts w:asciiTheme="minorBidi" w:hAnsiTheme="minorBidi"/>
              <w:sz w:val="24"/>
              <w:szCs w:val="24"/>
            </w:rPr>
            <w:t>ste Hunters” and “Trip Collectives</w:t>
          </w:r>
          <w:r w:rsidR="00693665">
            <w:rPr>
              <w:rFonts w:asciiTheme="minorBidi" w:hAnsiTheme="minorBidi"/>
              <w:sz w:val="24"/>
              <w:szCs w:val="24"/>
            </w:rPr>
            <w:t>.”</w:t>
          </w:r>
        </w:p>
        <w:p w14:paraId="51E30A52" w14:textId="2CA69958" w:rsidR="004F0C3C" w:rsidRPr="0052511A" w:rsidRDefault="007965A5" w:rsidP="00D577CE">
          <w:pPr>
            <w:pStyle w:val="ListParagraph"/>
            <w:numPr>
              <w:ilvl w:val="0"/>
              <w:numId w:val="38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Demographic: Balancing the high net worth </w:t>
          </w:r>
          <w:r w:rsidR="00E0390A">
            <w:rPr>
              <w:rFonts w:asciiTheme="minorBidi" w:hAnsiTheme="minorBidi"/>
              <w:sz w:val="24"/>
              <w:szCs w:val="24"/>
            </w:rPr>
            <w:t>with “Growth Audiences” like</w:t>
          </w:r>
          <w:r w:rsidR="00DE22CA">
            <w:rPr>
              <w:rFonts w:asciiTheme="minorBidi" w:hAnsiTheme="minorBidi"/>
              <w:sz w:val="24"/>
              <w:szCs w:val="24"/>
            </w:rPr>
            <w:t xml:space="preserve"> (best example</w:t>
          </w:r>
          <w:r w:rsidR="004F0C3C">
            <w:rPr>
              <w:rFonts w:asciiTheme="minorBidi" w:hAnsiTheme="minorBidi"/>
              <w:sz w:val="24"/>
              <w:szCs w:val="24"/>
            </w:rPr>
            <w:t xml:space="preserve">: Nepal Gov.)  </w:t>
          </w:r>
          <w:r w:rsidR="00E0390A">
            <w:rPr>
              <w:rFonts w:asciiTheme="minorBidi" w:hAnsiTheme="minorBidi"/>
              <w:sz w:val="24"/>
              <w:szCs w:val="24"/>
            </w:rPr>
            <w:t xml:space="preserve"> Gen Z</w:t>
          </w:r>
          <w:r w:rsidR="00DE22CA">
            <w:rPr>
              <w:rFonts w:asciiTheme="minorBidi" w:hAnsiTheme="minorBidi"/>
              <w:sz w:val="24"/>
              <w:szCs w:val="24"/>
            </w:rPr>
            <w:t xml:space="preserve">, promote to TikTok. </w:t>
          </w:r>
        </w:p>
        <w:p w14:paraId="0BBC2249" w14:textId="509382EE" w:rsidR="00DE22CA" w:rsidRDefault="0052511A" w:rsidP="00D577CE">
          <w:pPr>
            <w:pStyle w:val="ListParagraph"/>
            <w:numPr>
              <w:ilvl w:val="0"/>
              <w:numId w:val="38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Geographic: More </w:t>
          </w:r>
          <w:r w:rsidR="002B632C">
            <w:rPr>
              <w:rFonts w:asciiTheme="minorBidi" w:hAnsiTheme="minorBidi"/>
              <w:sz w:val="24"/>
              <w:szCs w:val="24"/>
            </w:rPr>
            <w:t>focused</w:t>
          </w:r>
          <w:r>
            <w:rPr>
              <w:rFonts w:asciiTheme="minorBidi" w:hAnsiTheme="minorBidi"/>
              <w:sz w:val="24"/>
              <w:szCs w:val="24"/>
            </w:rPr>
            <w:t xml:space="preserve"> on the North A</w:t>
          </w:r>
          <w:r w:rsidR="002B632C">
            <w:rPr>
              <w:rFonts w:asciiTheme="minorBidi" w:hAnsiTheme="minorBidi"/>
              <w:sz w:val="24"/>
              <w:szCs w:val="24"/>
            </w:rPr>
            <w:t>tlantic and offering First class across all 27 U.S. rout</w:t>
          </w:r>
          <w:r w:rsidR="00677768">
            <w:rPr>
              <w:rFonts w:asciiTheme="minorBidi" w:hAnsiTheme="minorBidi"/>
              <w:sz w:val="24"/>
              <w:szCs w:val="24"/>
            </w:rPr>
            <w:t xml:space="preserve">es. </w:t>
          </w:r>
        </w:p>
        <w:p w14:paraId="774E1DF9" w14:textId="7A7DFA0E" w:rsidR="00AF4916" w:rsidRDefault="00EE1E07" w:rsidP="00D577CE">
          <w:pPr>
            <w:pStyle w:val="Heading4"/>
            <w:jc w:val="both"/>
          </w:pPr>
          <w:r>
            <w:t xml:space="preserve">1.6.2 Targeting: Multi-Segment Concentration </w:t>
          </w:r>
        </w:p>
        <w:p w14:paraId="6275BD9D" w14:textId="6E9BA5E6" w:rsidR="00EE184B" w:rsidRDefault="00EE184B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BA avoid</w:t>
          </w:r>
          <w:r w:rsidR="00D345DF">
            <w:rPr>
              <w:rFonts w:asciiTheme="minorBidi" w:hAnsiTheme="minorBidi"/>
              <w:sz w:val="24"/>
              <w:szCs w:val="24"/>
            </w:rPr>
            <w:t xml:space="preserve">s “mass marketing” in </w:t>
          </w:r>
          <w:r w:rsidR="001B1A40">
            <w:rPr>
              <w:rFonts w:asciiTheme="minorBidi" w:hAnsiTheme="minorBidi"/>
              <w:sz w:val="24"/>
              <w:szCs w:val="24"/>
            </w:rPr>
            <w:t>favour</w:t>
          </w:r>
          <w:r w:rsidR="00D345DF">
            <w:rPr>
              <w:rFonts w:asciiTheme="minorBidi" w:hAnsiTheme="minorBidi"/>
              <w:sz w:val="24"/>
              <w:szCs w:val="24"/>
            </w:rPr>
            <w:t xml:space="preserve"> of a differentiated </w:t>
          </w:r>
          <w:r w:rsidR="001B1A40">
            <w:rPr>
              <w:rFonts w:asciiTheme="minorBidi" w:hAnsiTheme="minorBidi"/>
              <w:sz w:val="24"/>
              <w:szCs w:val="24"/>
            </w:rPr>
            <w:t xml:space="preserve">strategy. </w:t>
          </w:r>
        </w:p>
        <w:p w14:paraId="4F52EFEC" w14:textId="6AFF0820" w:rsidR="001B1A40" w:rsidRDefault="001B1A40" w:rsidP="00D577CE">
          <w:pPr>
            <w:pStyle w:val="ListParagraph"/>
            <w:numPr>
              <w:ilvl w:val="0"/>
              <w:numId w:val="39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The Corporate Hub: </w:t>
          </w:r>
          <w:r w:rsidR="00BD6C7F">
            <w:rPr>
              <w:rFonts w:asciiTheme="minorBidi" w:hAnsiTheme="minorBidi"/>
              <w:sz w:val="24"/>
              <w:szCs w:val="24"/>
            </w:rPr>
            <w:t>The business travellers are more targeted via London Heathrow</w:t>
          </w:r>
          <w:r w:rsidR="007B77D3">
            <w:rPr>
              <w:rFonts w:asciiTheme="minorBidi" w:hAnsiTheme="minorBidi"/>
              <w:sz w:val="24"/>
              <w:szCs w:val="24"/>
            </w:rPr>
            <w:t>’s facilities and club suites.</w:t>
          </w:r>
        </w:p>
        <w:p w14:paraId="7FB873BA" w14:textId="77777777" w:rsidR="00A96600" w:rsidRDefault="006F33E0" w:rsidP="00D577CE">
          <w:pPr>
            <w:pStyle w:val="ListParagraph"/>
            <w:numPr>
              <w:ilvl w:val="0"/>
              <w:numId w:val="39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Premium Leisure: </w:t>
          </w:r>
          <w:r w:rsidR="00B358F4">
            <w:rPr>
              <w:rFonts w:asciiTheme="minorBidi" w:hAnsiTheme="minorBidi"/>
              <w:sz w:val="24"/>
              <w:szCs w:val="24"/>
            </w:rPr>
            <w:t xml:space="preserve">The </w:t>
          </w:r>
          <w:r w:rsidR="00740BE8">
            <w:rPr>
              <w:rFonts w:asciiTheme="minorBidi" w:hAnsiTheme="minorBidi"/>
              <w:sz w:val="24"/>
              <w:szCs w:val="24"/>
            </w:rPr>
            <w:t>BA's</w:t>
          </w:r>
          <w:r w:rsidR="00B358F4">
            <w:rPr>
              <w:rFonts w:asciiTheme="minorBidi" w:hAnsiTheme="minorBidi"/>
              <w:sz w:val="24"/>
              <w:szCs w:val="24"/>
            </w:rPr>
            <w:t xml:space="preserve"> fastest-growing target,</w:t>
          </w:r>
          <w:r w:rsidR="00740BE8">
            <w:rPr>
              <w:rFonts w:asciiTheme="minorBidi" w:hAnsiTheme="minorBidi"/>
              <w:sz w:val="24"/>
              <w:szCs w:val="24"/>
            </w:rPr>
            <w:t xml:space="preserve"> offering Double Tier Points </w:t>
          </w:r>
          <w:r w:rsidR="00A96600">
            <w:rPr>
              <w:rFonts w:asciiTheme="minorBidi" w:hAnsiTheme="minorBidi"/>
              <w:sz w:val="24"/>
              <w:szCs w:val="24"/>
            </w:rPr>
            <w:t>on BA holidays and affluent families and vacationers.</w:t>
          </w:r>
        </w:p>
        <w:p w14:paraId="54C2E22D" w14:textId="78428816" w:rsidR="007B77D3" w:rsidRDefault="00803522" w:rsidP="00D577CE">
          <w:pPr>
            <w:pStyle w:val="ListParagraph"/>
            <w:numPr>
              <w:ilvl w:val="0"/>
              <w:numId w:val="39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Digital-First Travellers: With </w:t>
          </w:r>
          <w:r w:rsidR="00E44BB9">
            <w:rPr>
              <w:rFonts w:asciiTheme="minorBidi" w:hAnsiTheme="minorBidi"/>
              <w:sz w:val="24"/>
              <w:szCs w:val="24"/>
            </w:rPr>
            <w:t xml:space="preserve">the </w:t>
          </w:r>
          <w:r>
            <w:rPr>
              <w:rFonts w:asciiTheme="minorBidi" w:hAnsiTheme="minorBidi"/>
              <w:sz w:val="24"/>
              <w:szCs w:val="24"/>
            </w:rPr>
            <w:t xml:space="preserve">help of </w:t>
          </w:r>
          <w:r w:rsidR="00E44BB9">
            <w:rPr>
              <w:rFonts w:asciiTheme="minorBidi" w:hAnsiTheme="minorBidi"/>
              <w:sz w:val="24"/>
              <w:szCs w:val="24"/>
            </w:rPr>
            <w:t xml:space="preserve">the </w:t>
          </w:r>
          <w:r>
            <w:rPr>
              <w:rFonts w:asciiTheme="minorBidi" w:hAnsiTheme="minorBidi"/>
              <w:sz w:val="24"/>
              <w:szCs w:val="24"/>
            </w:rPr>
            <w:t>new website and application</w:t>
          </w:r>
          <w:r w:rsidR="00E44BB9">
            <w:rPr>
              <w:rFonts w:asciiTheme="minorBidi" w:hAnsiTheme="minorBidi"/>
              <w:sz w:val="24"/>
              <w:szCs w:val="24"/>
            </w:rPr>
            <w:t xml:space="preserve">, BA is targeting </w:t>
          </w:r>
          <w:r w:rsidR="00570D2B">
            <w:rPr>
              <w:rFonts w:asciiTheme="minorBidi" w:hAnsiTheme="minorBidi"/>
              <w:sz w:val="24"/>
              <w:szCs w:val="24"/>
            </w:rPr>
            <w:t xml:space="preserve">“self-service” </w:t>
          </w:r>
          <w:r w:rsidR="005C4DF2">
            <w:rPr>
              <w:rFonts w:asciiTheme="minorBidi" w:hAnsiTheme="minorBidi"/>
              <w:sz w:val="24"/>
              <w:szCs w:val="24"/>
            </w:rPr>
            <w:t xml:space="preserve">and digitisation rather than </w:t>
          </w:r>
          <w:r w:rsidR="005A76FC">
            <w:rPr>
              <w:rFonts w:asciiTheme="minorBidi" w:hAnsiTheme="minorBidi"/>
              <w:sz w:val="24"/>
              <w:szCs w:val="24"/>
            </w:rPr>
            <w:t xml:space="preserve">the </w:t>
          </w:r>
          <w:r w:rsidR="005C4DF2">
            <w:rPr>
              <w:rFonts w:asciiTheme="minorBidi" w:hAnsiTheme="minorBidi"/>
              <w:sz w:val="24"/>
              <w:szCs w:val="24"/>
            </w:rPr>
            <w:t>call centre.</w:t>
          </w:r>
        </w:p>
        <w:p w14:paraId="5C9C631E" w14:textId="26D0AA46" w:rsidR="005A76FC" w:rsidRDefault="005A76FC" w:rsidP="00D577CE">
          <w:pPr>
            <w:pStyle w:val="Heading4"/>
            <w:jc w:val="both"/>
          </w:pPr>
          <w:r>
            <w:t xml:space="preserve">1.6.3 Positioning: </w:t>
          </w:r>
          <w:r w:rsidR="0044539D">
            <w:t xml:space="preserve">“A British Original” &amp; Operational Excellence </w:t>
          </w:r>
        </w:p>
        <w:p w14:paraId="4626C57F" w14:textId="59ABF5BA" w:rsidR="0044539D" w:rsidRDefault="00AA13C2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Historically, BA positi</w:t>
          </w:r>
          <w:r w:rsidR="00ED763A">
            <w:rPr>
              <w:rFonts w:asciiTheme="minorBidi" w:hAnsiTheme="minorBidi"/>
              <w:sz w:val="24"/>
              <w:szCs w:val="24"/>
            </w:rPr>
            <w:t xml:space="preserve">oned itself as Heritage and </w:t>
          </w:r>
          <w:r w:rsidR="0068306E">
            <w:rPr>
              <w:rFonts w:asciiTheme="minorBidi" w:hAnsiTheme="minorBidi"/>
              <w:sz w:val="24"/>
              <w:szCs w:val="24"/>
            </w:rPr>
            <w:t xml:space="preserve">a </w:t>
          </w:r>
          <w:r w:rsidR="00ED763A">
            <w:rPr>
              <w:rFonts w:asciiTheme="minorBidi" w:hAnsiTheme="minorBidi"/>
              <w:sz w:val="24"/>
              <w:szCs w:val="24"/>
            </w:rPr>
            <w:t xml:space="preserve">critical </w:t>
          </w:r>
          <w:r w:rsidR="0068306E">
            <w:rPr>
              <w:rFonts w:asciiTheme="minorBidi" w:hAnsiTheme="minorBidi"/>
              <w:sz w:val="24"/>
              <w:szCs w:val="24"/>
            </w:rPr>
            <w:t xml:space="preserve">evolutionary position. In 2025, </w:t>
          </w:r>
          <w:r w:rsidR="00E24C7C">
            <w:rPr>
              <w:rFonts w:asciiTheme="minorBidi" w:hAnsiTheme="minorBidi"/>
              <w:sz w:val="24"/>
              <w:szCs w:val="24"/>
            </w:rPr>
            <w:t xml:space="preserve">Heritage + Reliability. </w:t>
          </w:r>
        </w:p>
        <w:p w14:paraId="2E195F19" w14:textId="58AC480E" w:rsidR="00E660A8" w:rsidRDefault="00E660A8" w:rsidP="00D577CE">
          <w:pPr>
            <w:pStyle w:val="ListParagraph"/>
            <w:numPr>
              <w:ilvl w:val="0"/>
              <w:numId w:val="40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The “A-to-B” Promise: </w:t>
          </w:r>
          <w:r w:rsidR="00302546">
            <w:rPr>
              <w:rFonts w:asciiTheme="minorBidi" w:hAnsiTheme="minorBidi"/>
              <w:sz w:val="24"/>
              <w:szCs w:val="24"/>
            </w:rPr>
            <w:t>CCO Colm Lacy’s 2025 mandate</w:t>
          </w:r>
          <w:r w:rsidR="00C07AAB">
            <w:rPr>
              <w:rFonts w:asciiTheme="minorBidi" w:hAnsiTheme="minorBidi"/>
              <w:sz w:val="24"/>
              <w:szCs w:val="24"/>
            </w:rPr>
            <w:t>, “</w:t>
          </w:r>
          <w:r w:rsidR="00C07AAB" w:rsidRPr="00C07AAB">
            <w:rPr>
              <w:rFonts w:asciiTheme="minorBidi" w:hAnsiTheme="minorBidi"/>
              <w:sz w:val="24"/>
              <w:szCs w:val="24"/>
            </w:rPr>
            <w:t>If we give people champagne but can't get them from A to B on time, they won't be happy</w:t>
          </w:r>
          <w:r w:rsidR="006761A0">
            <w:rPr>
              <w:rFonts w:asciiTheme="minorBidi" w:hAnsiTheme="minorBidi"/>
              <w:sz w:val="24"/>
              <w:szCs w:val="24"/>
            </w:rPr>
            <w:t>,</w:t>
          </w:r>
          <w:r w:rsidR="003009A6">
            <w:rPr>
              <w:rFonts w:asciiTheme="minorBidi" w:hAnsiTheme="minorBidi"/>
              <w:sz w:val="24"/>
              <w:szCs w:val="24"/>
            </w:rPr>
            <w:t>”</w:t>
          </w:r>
          <w:r w:rsidR="00C07AAB">
            <w:rPr>
              <w:rFonts w:asciiTheme="minorBidi" w:hAnsiTheme="minorBidi"/>
              <w:sz w:val="24"/>
              <w:szCs w:val="24"/>
            </w:rPr>
            <w:t xml:space="preserve"> </w:t>
          </w:r>
          <w:r w:rsidR="00A97F54">
            <w:rPr>
              <w:rFonts w:asciiTheme="minorBidi" w:hAnsiTheme="minorBidi"/>
              <w:sz w:val="24"/>
              <w:szCs w:val="24"/>
            </w:rPr>
            <w:t xml:space="preserve">the value Process as much as Product. </w:t>
          </w:r>
        </w:p>
        <w:p w14:paraId="3F4F2353" w14:textId="246DC769" w:rsidR="00A97F54" w:rsidRDefault="00A97F54" w:rsidP="00D577CE">
          <w:pPr>
            <w:pStyle w:val="ListParagraph"/>
            <w:numPr>
              <w:ilvl w:val="0"/>
              <w:numId w:val="40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The Technology Pillar: </w:t>
          </w:r>
          <w:r w:rsidR="006761A0">
            <w:rPr>
              <w:rFonts w:asciiTheme="minorBidi" w:hAnsiTheme="minorBidi"/>
              <w:sz w:val="24"/>
              <w:szCs w:val="24"/>
            </w:rPr>
            <w:t xml:space="preserve">By migrating 95% of the systems to the Clouds </w:t>
          </w:r>
          <w:r w:rsidR="003009A6">
            <w:rPr>
              <w:rFonts w:asciiTheme="minorBidi" w:hAnsiTheme="minorBidi"/>
              <w:sz w:val="24"/>
              <w:szCs w:val="24"/>
            </w:rPr>
            <w:t xml:space="preserve">and achieving 86% </w:t>
          </w:r>
          <w:r w:rsidR="004A2AA4">
            <w:rPr>
              <w:rFonts w:asciiTheme="minorBidi" w:hAnsiTheme="minorBidi"/>
              <w:sz w:val="24"/>
              <w:szCs w:val="24"/>
            </w:rPr>
            <w:t xml:space="preserve">punctuality from the IT meltdown era. </w:t>
          </w:r>
        </w:p>
        <w:p w14:paraId="21D76046" w14:textId="77777777" w:rsidR="007C0B15" w:rsidRDefault="007C0B15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</w:p>
        <w:p w14:paraId="27834ECB" w14:textId="77777777" w:rsidR="007C0B15" w:rsidRPr="007C0B15" w:rsidRDefault="007C0B15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7C0B15">
            <w:rPr>
              <w:rFonts w:asciiTheme="minorBidi" w:hAnsiTheme="minorBidi"/>
              <w:sz w:val="24"/>
              <w:szCs w:val="24"/>
            </w:rPr>
            <w:t>Recent News Highlights</w:t>
          </w:r>
        </w:p>
        <w:p w14:paraId="737280C2" w14:textId="77777777" w:rsidR="007C0B15" w:rsidRPr="007C0B15" w:rsidRDefault="007C0B15" w:rsidP="00D577CE">
          <w:pPr>
            <w:numPr>
              <w:ilvl w:val="0"/>
              <w:numId w:val="41"/>
            </w:numPr>
            <w:jc w:val="both"/>
            <w:rPr>
              <w:rFonts w:asciiTheme="minorBidi" w:hAnsiTheme="minorBidi"/>
              <w:sz w:val="24"/>
              <w:szCs w:val="24"/>
            </w:rPr>
          </w:pPr>
          <w:proofErr w:type="spellStart"/>
          <w:r w:rsidRPr="007C0B15">
            <w:rPr>
              <w:rFonts w:asciiTheme="minorBidi" w:hAnsiTheme="minorBidi"/>
              <w:sz w:val="24"/>
              <w:szCs w:val="24"/>
            </w:rPr>
            <w:t>AviationOutlook</w:t>
          </w:r>
          <w:proofErr w:type="spellEnd"/>
          <w:r w:rsidRPr="007C0B15">
            <w:rPr>
              <w:rFonts w:asciiTheme="minorBidi" w:hAnsiTheme="minorBidi"/>
              <w:sz w:val="24"/>
              <w:szCs w:val="24"/>
            </w:rPr>
            <w:t xml:space="preserve"> (Dec 2025): Reports BA’s operating profit hit £824 million (H1 2025), a 45% increase, proving that the premium positioning is yielding high margins.</w:t>
          </w:r>
        </w:p>
        <w:p w14:paraId="1F951727" w14:textId="77777777" w:rsidR="0025083B" w:rsidRDefault="007C0B15" w:rsidP="00D577CE">
          <w:pPr>
            <w:numPr>
              <w:ilvl w:val="0"/>
              <w:numId w:val="41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7C0B15">
            <w:rPr>
              <w:rFonts w:asciiTheme="minorBidi" w:hAnsiTheme="minorBidi"/>
              <w:sz w:val="24"/>
              <w:szCs w:val="24"/>
            </w:rPr>
            <w:lastRenderedPageBreak/>
            <w:t>Head for Points (Nov 2025): Notes a strategic delay of the full app relaunch to 2026 to ensure the "Process" is flawless, reflecting a "quality over speed" approach.</w:t>
          </w:r>
        </w:p>
        <w:p w14:paraId="3FFBC822" w14:textId="6B546434" w:rsidR="003E0F3D" w:rsidRPr="00457A2C" w:rsidRDefault="00EC56EE" w:rsidP="00D577CE">
          <w:pPr>
            <w:pStyle w:val="Heading3"/>
            <w:jc w:val="both"/>
          </w:pPr>
          <w:bookmarkStart w:id="12" w:name="_Toc218585089"/>
          <w:r w:rsidRPr="00273140">
            <w:t xml:space="preserve">1.7 </w:t>
          </w:r>
          <w:r w:rsidR="003E0F3D" w:rsidRPr="00273140">
            <w:t>Sustainability of the Strategy</w:t>
          </w:r>
          <w:bookmarkEnd w:id="12"/>
        </w:p>
        <w:p w14:paraId="52F73C45" w14:textId="14940CDC" w:rsidR="0046228F" w:rsidRPr="00273140" w:rsidRDefault="002649BD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>The marketing strategy is a classic example of a differentiated premium strategy. It has been moderately effective, but with historical weaknesses, necessitating the current £7 billion transformation.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4508"/>
            <w:gridCol w:w="4508"/>
          </w:tblGrid>
          <w:tr w:rsidR="0046228F" w14:paraId="15FD0DEC" w14:textId="77777777" w:rsidTr="0046228F">
            <w:tc>
              <w:tcPr>
                <w:tcW w:w="4508" w:type="dxa"/>
              </w:tcPr>
              <w:p w14:paraId="5E39438B" w14:textId="77777777" w:rsidR="0046228F" w:rsidRDefault="003E0954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Success</w:t>
                </w:r>
                <w:r w:rsidR="003F28D8">
                  <w:rPr>
                    <w:rFonts w:asciiTheme="minorBidi" w:hAnsiTheme="minorBidi"/>
                    <w:sz w:val="24"/>
                    <w:szCs w:val="24"/>
                  </w:rPr>
                  <w:t xml:space="preserve">es (Strengths &amp; </w:t>
                </w:r>
                <w:r w:rsidR="00493855">
                  <w:rPr>
                    <w:rFonts w:asciiTheme="minorBidi" w:hAnsiTheme="minorBidi"/>
                    <w:sz w:val="24"/>
                    <w:szCs w:val="24"/>
                  </w:rPr>
                  <w:t xml:space="preserve">Gains) </w:t>
                </w:r>
              </w:p>
              <w:p w14:paraId="469C78EA" w14:textId="44D11EB1" w:rsidR="00A951ED" w:rsidRDefault="00A951ED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</w:p>
            </w:tc>
            <w:tc>
              <w:tcPr>
                <w:tcW w:w="4508" w:type="dxa"/>
              </w:tcPr>
              <w:p w14:paraId="7BD78458" w14:textId="1A2F57A8" w:rsidR="0046228F" w:rsidRDefault="00493855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Shortcomings (Hist</w:t>
                </w:r>
                <w:r w:rsidR="00A951ED">
                  <w:rPr>
                    <w:rFonts w:asciiTheme="minorBidi" w:hAnsiTheme="minorBidi"/>
                    <w:sz w:val="24"/>
                    <w:szCs w:val="24"/>
                  </w:rPr>
                  <w:t>orical &amp; Cu</w:t>
                </w:r>
                <w:r w:rsidR="00780681">
                  <w:rPr>
                    <w:rFonts w:asciiTheme="minorBidi" w:hAnsiTheme="minorBidi"/>
                    <w:sz w:val="24"/>
                    <w:szCs w:val="24"/>
                  </w:rPr>
                  <w:t>rrent</w:t>
                </w:r>
                <w:r w:rsidR="00A951ED">
                  <w:rPr>
                    <w:rFonts w:asciiTheme="minorBidi" w:hAnsiTheme="minorBidi"/>
                    <w:sz w:val="24"/>
                    <w:szCs w:val="24"/>
                  </w:rPr>
                  <w:t xml:space="preserve">) </w:t>
                </w:r>
              </w:p>
            </w:tc>
          </w:tr>
          <w:tr w:rsidR="0046228F" w14:paraId="71A91804" w14:textId="77777777" w:rsidTr="0046228F">
            <w:tc>
              <w:tcPr>
                <w:tcW w:w="4508" w:type="dxa"/>
              </w:tcPr>
              <w:p w14:paraId="280BC438" w14:textId="1C7B7ABC" w:rsidR="0046228F" w:rsidRDefault="008A1638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Op</w:t>
                </w:r>
                <w:r w:rsidR="004A064F">
                  <w:rPr>
                    <w:rFonts w:asciiTheme="minorBidi" w:hAnsiTheme="minorBidi"/>
                    <w:sz w:val="24"/>
                    <w:szCs w:val="24"/>
                  </w:rPr>
                  <w:t>erational Turnaround: 86% achi</w:t>
                </w:r>
                <w:r w:rsidR="00EE4D6B">
                  <w:rPr>
                    <w:rFonts w:asciiTheme="minorBidi" w:hAnsiTheme="minorBidi"/>
                    <w:sz w:val="24"/>
                    <w:szCs w:val="24"/>
                  </w:rPr>
                  <w:t xml:space="preserve">eved a record, and an IT meltdown </w:t>
                </w:r>
              </w:p>
            </w:tc>
            <w:tc>
              <w:tcPr>
                <w:tcW w:w="4508" w:type="dxa"/>
              </w:tcPr>
              <w:p w14:paraId="667355A2" w14:textId="126B8BEA" w:rsidR="0046228F" w:rsidRDefault="00EE4D6B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Le</w:t>
                </w:r>
                <w:r w:rsidR="00EB6838">
                  <w:rPr>
                    <w:rFonts w:asciiTheme="minorBidi" w:hAnsiTheme="minorBidi"/>
                    <w:sz w:val="24"/>
                    <w:szCs w:val="24"/>
                  </w:rPr>
                  <w:t>gacy Engine Issues: Rolls-Royce</w:t>
                </w:r>
                <w:r w:rsidR="00BD41F6">
                  <w:rPr>
                    <w:rFonts w:asciiTheme="minorBidi" w:hAnsiTheme="minorBidi"/>
                    <w:sz w:val="24"/>
                    <w:szCs w:val="24"/>
                  </w:rPr>
                  <w:t xml:space="preserve"> engine supply chain </w:t>
                </w:r>
              </w:p>
            </w:tc>
          </w:tr>
          <w:tr w:rsidR="0046228F" w14:paraId="1F84E88F" w14:textId="77777777" w:rsidTr="0046228F">
            <w:tc>
              <w:tcPr>
                <w:tcW w:w="4508" w:type="dxa"/>
              </w:tcPr>
              <w:p w14:paraId="7F0B4E6E" w14:textId="00E2BA7D" w:rsidR="0046228F" w:rsidRDefault="00BD41F6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Financial St</w:t>
                </w:r>
                <w:r w:rsidR="00FC395C">
                  <w:rPr>
                    <w:rFonts w:asciiTheme="minorBidi" w:hAnsiTheme="minorBidi"/>
                    <w:sz w:val="24"/>
                    <w:szCs w:val="24"/>
                  </w:rPr>
                  <w:t xml:space="preserve">rength: </w:t>
                </w:r>
                <w:r w:rsidR="00FC395C" w:rsidRPr="00FC395C">
                  <w:rPr>
                    <w:rFonts w:asciiTheme="minorBidi" w:hAnsiTheme="minorBidi"/>
                    <w:sz w:val="24"/>
                    <w:szCs w:val="24"/>
                  </w:rPr>
                  <w:t>£824 million operating profit for H1 2025</w:t>
                </w:r>
              </w:p>
            </w:tc>
            <w:tc>
              <w:tcPr>
                <w:tcW w:w="4508" w:type="dxa"/>
              </w:tcPr>
              <w:p w14:paraId="6FCCD143" w14:textId="1A356CC5" w:rsidR="0046228F" w:rsidRDefault="00FC395C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Loya</w:t>
                </w:r>
                <w:r w:rsidR="00C826DF">
                  <w:rPr>
                    <w:rFonts w:asciiTheme="minorBidi" w:hAnsiTheme="minorBidi"/>
                    <w:sz w:val="24"/>
                    <w:szCs w:val="24"/>
                  </w:rPr>
                  <w:t xml:space="preserve">lty Backlash: </w:t>
                </w:r>
                <w:r w:rsidR="00C826DF" w:rsidRPr="00C826DF">
                  <w:rPr>
                    <w:rFonts w:asciiTheme="minorBidi" w:hAnsiTheme="minorBidi"/>
                    <w:sz w:val="24"/>
                    <w:szCs w:val="24"/>
                  </w:rPr>
                  <w:t>April 2025 shift to a spend-based "The British Airways Club"</w:t>
                </w:r>
              </w:p>
            </w:tc>
          </w:tr>
          <w:tr w:rsidR="0046228F" w14:paraId="3B636AA7" w14:textId="77777777" w:rsidTr="0046228F">
            <w:tc>
              <w:tcPr>
                <w:tcW w:w="4508" w:type="dxa"/>
              </w:tcPr>
              <w:p w14:paraId="48DA7B1C" w14:textId="14932D38" w:rsidR="0046228F" w:rsidRDefault="005C5DE8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5C5DE8">
                  <w:rPr>
                    <w:rFonts w:asciiTheme="minorBidi" w:hAnsiTheme="minorBidi"/>
                    <w:sz w:val="24"/>
                    <w:szCs w:val="24"/>
                  </w:rPr>
                  <w:t>Cloud Sovereignty:</w:t>
                </w:r>
                <w:r w:rsidRPr="005C5DE8">
                  <w:t xml:space="preserve"> </w:t>
                </w:r>
                <w:r w:rsidRPr="005C5DE8">
                  <w:rPr>
                    <w:rFonts w:asciiTheme="minorBidi" w:hAnsiTheme="minorBidi"/>
                    <w:sz w:val="24"/>
                    <w:szCs w:val="24"/>
                  </w:rPr>
                  <w:t>95% of systems migrated to the cloud</w:t>
                </w:r>
              </w:p>
            </w:tc>
            <w:tc>
              <w:tcPr>
                <w:tcW w:w="4508" w:type="dxa"/>
              </w:tcPr>
              <w:p w14:paraId="00B1ADC1" w14:textId="7D917E0E" w:rsidR="0046228F" w:rsidRDefault="005C5DE8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5C5DE8">
                  <w:rPr>
                    <w:rFonts w:asciiTheme="minorBidi" w:hAnsiTheme="minorBidi"/>
                    <w:sz w:val="24"/>
                    <w:szCs w:val="24"/>
                  </w:rPr>
                  <w:t>Perceived Service Dilution:</w:t>
                </w:r>
                <w:r w:rsidR="00323E71" w:rsidRPr="00323E71">
                  <w:t xml:space="preserve"> </w:t>
                </w:r>
                <w:r w:rsidR="00323E71" w:rsidRPr="00323E71">
                  <w:rPr>
                    <w:rFonts w:asciiTheme="minorBidi" w:hAnsiTheme="minorBidi"/>
                    <w:sz w:val="24"/>
                    <w:szCs w:val="24"/>
                  </w:rPr>
                  <w:t>fewer bags</w:t>
                </w:r>
                <w:r w:rsidR="00323E71">
                  <w:rPr>
                    <w:rFonts w:asciiTheme="minorBidi" w:hAnsiTheme="minorBidi"/>
                    <w:sz w:val="24"/>
                    <w:szCs w:val="24"/>
                  </w:rPr>
                  <w:t xml:space="preserve"> &amp; </w:t>
                </w:r>
                <w:r w:rsidR="00323E71" w:rsidRPr="00323E71">
                  <w:rPr>
                    <w:rFonts w:asciiTheme="minorBidi" w:hAnsiTheme="minorBidi"/>
                    <w:sz w:val="24"/>
                    <w:szCs w:val="24"/>
                  </w:rPr>
                  <w:t>cost-cutting in disguise</w:t>
                </w:r>
              </w:p>
            </w:tc>
          </w:tr>
          <w:tr w:rsidR="0046228F" w14:paraId="4A0F150C" w14:textId="77777777" w:rsidTr="0046228F">
            <w:tc>
              <w:tcPr>
                <w:tcW w:w="4508" w:type="dxa"/>
              </w:tcPr>
              <w:p w14:paraId="6FFF6295" w14:textId="0EE57071" w:rsidR="0046228F" w:rsidRPr="00323E71" w:rsidRDefault="00323E71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323E71">
                  <w:rPr>
                    <w:rFonts w:asciiTheme="minorBidi" w:hAnsiTheme="minorBidi"/>
                    <w:sz w:val="24"/>
                    <w:szCs w:val="24"/>
                  </w:rPr>
                  <w:t>Product Consistency:</w:t>
                </w:r>
                <w:r w:rsidR="00CB53B8">
                  <w:rPr>
                    <w:rFonts w:asciiTheme="minorBidi" w:hAnsiTheme="minorBidi"/>
                    <w:sz w:val="24"/>
                    <w:szCs w:val="24"/>
                  </w:rPr>
                  <w:t xml:space="preserve"> </w:t>
                </w:r>
                <w:r w:rsidR="00CB53B8" w:rsidRPr="00CB53B8">
                  <w:rPr>
                    <w:rFonts w:asciiTheme="minorBidi" w:hAnsiTheme="minorBidi"/>
                    <w:sz w:val="24"/>
                    <w:szCs w:val="24"/>
                  </w:rPr>
                  <w:t>71% of the Heathrow fleet</w:t>
                </w:r>
              </w:p>
            </w:tc>
            <w:tc>
              <w:tcPr>
                <w:tcW w:w="4508" w:type="dxa"/>
              </w:tcPr>
              <w:p w14:paraId="3375D23C" w14:textId="30341630" w:rsidR="0046228F" w:rsidRDefault="001F1652" w:rsidP="00D577CE">
                <w:pPr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1F1652">
                  <w:rPr>
                    <w:rFonts w:asciiTheme="minorBidi" w:hAnsiTheme="minorBidi"/>
                    <w:sz w:val="24"/>
                    <w:szCs w:val="24"/>
                  </w:rPr>
                  <w:t>Long-haul Reliability</w:t>
                </w:r>
                <w:r>
                  <w:rPr>
                    <w:rFonts w:asciiTheme="minorBidi" w:hAnsiTheme="minorBidi"/>
                    <w:sz w:val="24"/>
                    <w:szCs w:val="24"/>
                  </w:rPr>
                  <w:t>:</w:t>
                </w:r>
                <w:r w:rsidRPr="001F1652">
                  <w:rPr>
                    <w:rFonts w:asciiTheme="minorBidi" w:hAnsiTheme="minorBidi"/>
                    <w:sz w:val="24"/>
                    <w:szCs w:val="24"/>
                  </w:rPr>
                  <w:t xml:space="preserve"> 17th in Economy Class globally</w:t>
                </w:r>
              </w:p>
            </w:tc>
          </w:tr>
        </w:tbl>
        <w:p w14:paraId="2D56D850" w14:textId="3C3565B1" w:rsidR="002649BD" w:rsidRPr="00273140" w:rsidRDefault="00E662E0" w:rsidP="00D577CE">
          <w:pPr>
            <w:pStyle w:val="Heading3"/>
            <w:jc w:val="both"/>
          </w:pPr>
          <w:bookmarkStart w:id="13" w:name="_Toc218585005"/>
          <w:bookmarkStart w:id="14" w:name="_Toc218585090"/>
          <w:r>
            <w:t>Table 2: Successes vs Shortcomings (2025 Reviews)</w:t>
          </w:r>
          <w:bookmarkEnd w:id="13"/>
          <w:bookmarkEnd w:id="14"/>
        </w:p>
        <w:p w14:paraId="7BCDA522" w14:textId="6945944A" w:rsidR="00DD5303" w:rsidRPr="00CB3272" w:rsidRDefault="00DD5303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273140">
            <w:rPr>
              <w:rFonts w:asciiTheme="minorBidi" w:hAnsiTheme="minorBidi"/>
              <w:sz w:val="24"/>
              <w:szCs w:val="24"/>
            </w:rPr>
            <w:t xml:space="preserve">Sustainability must be viewed through two lenses: </w:t>
          </w:r>
          <w:r w:rsidRPr="00CB3272">
            <w:rPr>
              <w:rFonts w:asciiTheme="minorBidi" w:hAnsiTheme="minorBidi"/>
              <w:sz w:val="24"/>
              <w:szCs w:val="24"/>
            </w:rPr>
            <w:t>Environmental and Commercial.</w:t>
          </w:r>
        </w:p>
        <w:p w14:paraId="63B8093B" w14:textId="77777777" w:rsidR="00AF73B6" w:rsidRDefault="000638D2" w:rsidP="00D577CE">
          <w:pPr>
            <w:jc w:val="both"/>
            <w:rPr>
              <w:rFonts w:asciiTheme="minorBidi" w:hAnsiTheme="minorBidi"/>
              <w:b/>
              <w:bCs/>
              <w:sz w:val="24"/>
              <w:szCs w:val="24"/>
            </w:rPr>
          </w:pPr>
          <w:r w:rsidRPr="00273140">
            <w:rPr>
              <w:rStyle w:val="Heading4Char"/>
              <w:rFonts w:cstheme="minorBidi"/>
              <w:szCs w:val="24"/>
            </w:rPr>
            <w:t xml:space="preserve">1.7.1 </w:t>
          </w:r>
          <w:r w:rsidRPr="000638D2">
            <w:rPr>
              <w:rStyle w:val="Heading4Char"/>
              <w:rFonts w:cstheme="minorBidi"/>
              <w:szCs w:val="24"/>
            </w:rPr>
            <w:t>Environmental Sustainability</w:t>
          </w:r>
          <w:r w:rsidRPr="000638D2">
            <w:rPr>
              <w:rFonts w:asciiTheme="minorBidi" w:hAnsiTheme="minorBidi"/>
              <w:b/>
              <w:bCs/>
              <w:sz w:val="24"/>
              <w:szCs w:val="24"/>
            </w:rPr>
            <w:t xml:space="preserve"> </w:t>
          </w:r>
        </w:p>
        <w:p w14:paraId="50E765BE" w14:textId="77777777" w:rsidR="00085F34" w:rsidRDefault="00AF73B6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AF73B6">
            <w:rPr>
              <w:rFonts w:asciiTheme="minorBidi" w:hAnsiTheme="minorBidi"/>
              <w:sz w:val="24"/>
              <w:szCs w:val="24"/>
            </w:rPr>
            <w:t xml:space="preserve">In 2025, British Airways faces a dual challenge: meeting the UK’s new 2% Sustainable Aviation Fuel (SAF) mandate while navigating "greenwashing" allegations. </w:t>
          </w:r>
        </w:p>
        <w:p w14:paraId="14737589" w14:textId="0F8087D3" w:rsidR="00AF73B6" w:rsidRPr="00AF73B6" w:rsidRDefault="00AF73B6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AF73B6">
            <w:rPr>
              <w:rFonts w:asciiTheme="minorBidi" w:hAnsiTheme="minorBidi"/>
              <w:sz w:val="24"/>
              <w:szCs w:val="24"/>
            </w:rPr>
            <w:t>Critics label their new SAF-for-tier-points scheme as a "pay-to-pollute" tactic, risking brand damage among eco-conscious Millennials and Gen Z. Long-term viability requires moving beyond SAF credits toward genuine zero-emission leadership.</w:t>
          </w:r>
        </w:p>
        <w:p w14:paraId="24F7E079" w14:textId="77777777" w:rsidR="00AF73B6" w:rsidRDefault="00AF73B6" w:rsidP="00D577CE">
          <w:pPr>
            <w:pStyle w:val="Heading4"/>
            <w:jc w:val="both"/>
            <w:rPr>
              <w:rFonts w:cstheme="minorBidi"/>
              <w:szCs w:val="24"/>
            </w:rPr>
          </w:pPr>
        </w:p>
        <w:p w14:paraId="1ACF68E1" w14:textId="30BEDB82" w:rsidR="000638D2" w:rsidRPr="00273140" w:rsidRDefault="000638D2" w:rsidP="00D577CE">
          <w:pPr>
            <w:pStyle w:val="Heading4"/>
            <w:jc w:val="both"/>
            <w:rPr>
              <w:rFonts w:cstheme="minorBidi"/>
              <w:szCs w:val="24"/>
            </w:rPr>
          </w:pPr>
          <w:r w:rsidRPr="00273140">
            <w:rPr>
              <w:rFonts w:cstheme="minorBidi"/>
              <w:szCs w:val="24"/>
            </w:rPr>
            <w:t>1.7.2 Commercial Sustainability</w:t>
          </w:r>
        </w:p>
        <w:p w14:paraId="1060E3DB" w14:textId="60033C19" w:rsidR="00A63163" w:rsidRDefault="00A63163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A63163">
            <w:rPr>
              <w:rFonts w:asciiTheme="minorBidi" w:hAnsiTheme="minorBidi"/>
              <w:sz w:val="24"/>
              <w:szCs w:val="24"/>
            </w:rPr>
            <w:t xml:space="preserve">British Airways’ premium strategy faces a significant "middle-ground" risk: adopting low-cost carrier tactics </w:t>
          </w:r>
          <w:r w:rsidR="00177144">
            <w:rPr>
              <w:rFonts w:asciiTheme="minorBidi" w:hAnsiTheme="minorBidi"/>
              <w:sz w:val="24"/>
              <w:szCs w:val="24"/>
            </w:rPr>
            <w:t>such as</w:t>
          </w:r>
          <w:r w:rsidRPr="00A63163">
            <w:rPr>
              <w:rFonts w:asciiTheme="minorBidi" w:hAnsiTheme="minorBidi"/>
              <w:sz w:val="24"/>
              <w:szCs w:val="24"/>
            </w:rPr>
            <w:t xml:space="preserve"> charging for basics threatens to dilute its elite brand. </w:t>
          </w:r>
        </w:p>
        <w:p w14:paraId="2B0900E6" w14:textId="77777777" w:rsidR="005A4661" w:rsidRDefault="00A63163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A63163">
            <w:rPr>
              <w:rFonts w:asciiTheme="minorBidi" w:hAnsiTheme="minorBidi"/>
              <w:sz w:val="24"/>
              <w:szCs w:val="24"/>
            </w:rPr>
            <w:t>The £7 billion investment is a critical sustainability gamble; unless it successfully erases "technical debt" and matches promotional promises with operational reliability, BA's premium price point will become indefensible to increasingly sceptical travellers.</w:t>
          </w:r>
        </w:p>
        <w:p w14:paraId="729D8644" w14:textId="77777777" w:rsidR="00D65A26" w:rsidRDefault="00D65A26" w:rsidP="00D577CE">
          <w:pPr>
            <w:jc w:val="both"/>
            <w:rPr>
              <w:rFonts w:asciiTheme="minorBidi" w:eastAsiaTheme="majorEastAsia" w:hAnsiTheme="minorBidi"/>
              <w:color w:val="1F4D78" w:themeColor="accent1" w:themeShade="7F"/>
              <w:sz w:val="24"/>
              <w:szCs w:val="24"/>
            </w:rPr>
          </w:pPr>
          <w:r>
            <w:br w:type="page"/>
          </w:r>
        </w:p>
        <w:p w14:paraId="79BF8B25" w14:textId="77777777" w:rsidR="00D65A26" w:rsidRDefault="007F498C" w:rsidP="00D577CE">
          <w:pPr>
            <w:pStyle w:val="Heading3"/>
            <w:jc w:val="both"/>
          </w:pPr>
          <w:bookmarkStart w:id="15" w:name="_Toc218585091"/>
          <w:r>
            <w:lastRenderedPageBreak/>
            <w:t xml:space="preserve">1.8 The </w:t>
          </w:r>
          <w:r w:rsidR="00166FDC">
            <w:t>Essential</w:t>
          </w:r>
          <w:r w:rsidR="00534D62">
            <w:t xml:space="preserve">: SOSTAC Model of British </w:t>
          </w:r>
          <w:r w:rsidR="00D65A26">
            <w:t>Airways</w:t>
          </w:r>
          <w:bookmarkEnd w:id="15"/>
          <w:r w:rsidR="00D65A26">
            <w:t xml:space="preserve"> </w:t>
          </w:r>
          <w:r w:rsidR="00166FDC">
            <w:t xml:space="preserve"> </w:t>
          </w:r>
        </w:p>
        <w:p w14:paraId="37162EFC" w14:textId="77777777" w:rsidR="00A671E7" w:rsidRDefault="00A671E7" w:rsidP="00D577CE">
          <w:pPr>
            <w:jc w:val="both"/>
          </w:pPr>
        </w:p>
        <w:p w14:paraId="2825A89B" w14:textId="08E67B79" w:rsidR="009D27F5" w:rsidRDefault="00A671E7" w:rsidP="00D577CE">
          <w:pPr>
            <w:pStyle w:val="ListParagraph"/>
            <w:numPr>
              <w:ilvl w:val="0"/>
              <w:numId w:val="45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AB4C28">
            <w:rPr>
              <w:rFonts w:asciiTheme="minorBidi" w:hAnsiTheme="minorBidi"/>
              <w:sz w:val="24"/>
              <w:szCs w:val="24"/>
            </w:rPr>
            <w:t>Situation Analysis</w:t>
          </w:r>
          <w:r w:rsidR="00E95D12">
            <w:rPr>
              <w:rFonts w:asciiTheme="minorBidi" w:hAnsiTheme="minorBidi"/>
              <w:sz w:val="24"/>
              <w:szCs w:val="24"/>
            </w:rPr>
            <w:t xml:space="preserve">: </w:t>
          </w:r>
        </w:p>
        <w:tbl>
          <w:tblPr>
            <w:tblStyle w:val="TableGrid"/>
            <w:tblW w:w="0" w:type="auto"/>
            <w:tblInd w:w="720" w:type="dxa"/>
            <w:tblLook w:val="04A0" w:firstRow="1" w:lastRow="0" w:firstColumn="1" w:lastColumn="0" w:noHBand="0" w:noVBand="1"/>
          </w:tblPr>
          <w:tblGrid>
            <w:gridCol w:w="2677"/>
            <w:gridCol w:w="5619"/>
          </w:tblGrid>
          <w:tr w:rsidR="009D27F5" w14:paraId="3CE4E1BB" w14:textId="77777777" w:rsidTr="009D27F5">
            <w:tc>
              <w:tcPr>
                <w:tcW w:w="2677" w:type="dxa"/>
              </w:tcPr>
              <w:p w14:paraId="6D864401" w14:textId="73724AF8" w:rsidR="009D27F5" w:rsidRDefault="009D27F5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Per</w:t>
                </w:r>
                <w:r w:rsidR="003202E7">
                  <w:rPr>
                    <w:rFonts w:asciiTheme="minorBidi" w:hAnsiTheme="minorBidi"/>
                    <w:sz w:val="24"/>
                    <w:szCs w:val="24"/>
                  </w:rPr>
                  <w:t>formance</w:t>
                </w:r>
                <w:r w:rsidR="00E95D12">
                  <w:rPr>
                    <w:rFonts w:asciiTheme="minorBidi" w:hAnsiTheme="minorBidi"/>
                    <w:sz w:val="24"/>
                    <w:szCs w:val="24"/>
                  </w:rPr>
                  <w:t>:</w:t>
                </w:r>
              </w:p>
            </w:tc>
            <w:tc>
              <w:tcPr>
                <w:tcW w:w="5619" w:type="dxa"/>
              </w:tcPr>
              <w:p w14:paraId="52EBD8B1" w14:textId="677F8AB1" w:rsidR="009D27F5" w:rsidRDefault="003202E7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BA </w:t>
                </w:r>
                <w:r w:rsidR="001B1269">
                  <w:rPr>
                    <w:rFonts w:asciiTheme="minorBidi" w:hAnsiTheme="minorBidi"/>
                    <w:sz w:val="24"/>
                    <w:szCs w:val="24"/>
                  </w:rPr>
                  <w:t>entered</w:t>
                </w: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 2026 with strong financial momentum</w:t>
                </w:r>
                <w:r w:rsidR="001B1269">
                  <w:rPr>
                    <w:rFonts w:asciiTheme="minorBidi" w:hAnsiTheme="minorBidi"/>
                    <w:sz w:val="24"/>
                    <w:szCs w:val="24"/>
                  </w:rPr>
                  <w:t xml:space="preserve">, </w:t>
                </w:r>
                <w:r w:rsidR="001B1269" w:rsidRPr="001B1269">
                  <w:rPr>
                    <w:rFonts w:asciiTheme="minorBidi" w:hAnsiTheme="minorBidi"/>
                    <w:sz w:val="24"/>
                    <w:szCs w:val="24"/>
                  </w:rPr>
                  <w:t>£824 million operating profit</w:t>
                </w:r>
              </w:p>
            </w:tc>
          </w:tr>
          <w:tr w:rsidR="009D27F5" w14:paraId="4B55AE42" w14:textId="77777777" w:rsidTr="009D27F5">
            <w:tc>
              <w:tcPr>
                <w:tcW w:w="2677" w:type="dxa"/>
              </w:tcPr>
              <w:p w14:paraId="33B49E33" w14:textId="26CF5542" w:rsidR="009D27F5" w:rsidRDefault="001B1269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Operational Recove</w:t>
                </w:r>
                <w:r w:rsidR="00782495">
                  <w:rPr>
                    <w:rFonts w:asciiTheme="minorBidi" w:hAnsiTheme="minorBidi"/>
                    <w:sz w:val="24"/>
                    <w:szCs w:val="24"/>
                  </w:rPr>
                  <w:t>ry</w:t>
                </w:r>
                <w:r w:rsidR="00E95D12">
                  <w:rPr>
                    <w:rFonts w:asciiTheme="minorBidi" w:hAnsiTheme="minorBidi"/>
                    <w:sz w:val="24"/>
                    <w:szCs w:val="24"/>
                  </w:rPr>
                  <w:t>:</w:t>
                </w:r>
              </w:p>
            </w:tc>
            <w:tc>
              <w:tcPr>
                <w:tcW w:w="5619" w:type="dxa"/>
              </w:tcPr>
              <w:p w14:paraId="3325C725" w14:textId="5102C21E" w:rsidR="009D27F5" w:rsidRDefault="00782495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Punctuality level since 2012, 86% </w:t>
                </w:r>
                <w:r w:rsidR="00666171">
                  <w:rPr>
                    <w:rFonts w:asciiTheme="minorBidi" w:hAnsiTheme="minorBidi"/>
                    <w:sz w:val="24"/>
                    <w:szCs w:val="24"/>
                  </w:rPr>
                  <w:t>on-time performance</w:t>
                </w:r>
              </w:p>
            </w:tc>
          </w:tr>
          <w:tr w:rsidR="009D27F5" w14:paraId="12DD7789" w14:textId="77777777" w:rsidTr="009D27F5">
            <w:tc>
              <w:tcPr>
                <w:tcW w:w="2677" w:type="dxa"/>
              </w:tcPr>
              <w:p w14:paraId="310AEF52" w14:textId="42E5FBB4" w:rsidR="009D27F5" w:rsidRDefault="00666171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Market Trends</w:t>
                </w:r>
                <w:r w:rsidR="00E95D12">
                  <w:rPr>
                    <w:rFonts w:asciiTheme="minorBidi" w:hAnsiTheme="minorBidi"/>
                    <w:sz w:val="24"/>
                    <w:szCs w:val="24"/>
                  </w:rPr>
                  <w:t>:</w:t>
                </w:r>
              </w:p>
            </w:tc>
            <w:tc>
              <w:tcPr>
                <w:tcW w:w="5619" w:type="dxa"/>
              </w:tcPr>
              <w:p w14:paraId="0B8BF25C" w14:textId="624134F9" w:rsidR="009D27F5" w:rsidRDefault="00B3591C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proofErr w:type="spellStart"/>
                <w:r>
                  <w:rPr>
                    <w:rFonts w:asciiTheme="minorBidi" w:hAnsiTheme="minorBidi"/>
                    <w:sz w:val="24"/>
                    <w:szCs w:val="24"/>
                  </w:rPr>
                  <w:t>Chronocations</w:t>
                </w:r>
                <w:proofErr w:type="spellEnd"/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 and Smart Luxury </w:t>
                </w:r>
              </w:p>
            </w:tc>
          </w:tr>
          <w:tr w:rsidR="009D27F5" w14:paraId="20A37B1C" w14:textId="77777777" w:rsidTr="009D27F5">
            <w:tc>
              <w:tcPr>
                <w:tcW w:w="2677" w:type="dxa"/>
              </w:tcPr>
              <w:p w14:paraId="553F7A84" w14:textId="0BF5FC3D" w:rsidR="009D27F5" w:rsidRDefault="00B3591C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The “</w:t>
                </w:r>
                <w:r w:rsidR="00630D16">
                  <w:rPr>
                    <w:rFonts w:asciiTheme="minorBidi" w:hAnsiTheme="minorBidi"/>
                    <w:sz w:val="24"/>
                    <w:szCs w:val="24"/>
                  </w:rPr>
                  <w:t>Pincer” Threat</w:t>
                </w:r>
                <w:r w:rsidR="00E95D12">
                  <w:rPr>
                    <w:rFonts w:asciiTheme="minorBidi" w:hAnsiTheme="minorBidi"/>
                    <w:sz w:val="24"/>
                    <w:szCs w:val="24"/>
                  </w:rPr>
                  <w:t>:</w:t>
                </w:r>
              </w:p>
            </w:tc>
            <w:tc>
              <w:tcPr>
                <w:tcW w:w="5619" w:type="dxa"/>
              </w:tcPr>
              <w:p w14:paraId="7F4BF92F" w14:textId="7FE139BE" w:rsidR="009D27F5" w:rsidRDefault="002B315B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2B315B">
                  <w:rPr>
                    <w:rFonts w:asciiTheme="minorBidi" w:hAnsiTheme="minorBidi"/>
                    <w:sz w:val="24"/>
                    <w:szCs w:val="24"/>
                  </w:rPr>
                  <w:t>Gulf carriers (Emirates/Qatar) on luxury and LCCs (Ryanair/EasyJet) on short-haul price</w:t>
                </w:r>
              </w:p>
            </w:tc>
          </w:tr>
        </w:tbl>
        <w:p w14:paraId="1B33DFD3" w14:textId="79605950" w:rsidR="002B315B" w:rsidRDefault="00936532" w:rsidP="00D577CE">
          <w:pPr>
            <w:pStyle w:val="Heading3"/>
            <w:jc w:val="both"/>
          </w:pPr>
          <w:r>
            <w:t xml:space="preserve">          </w:t>
          </w:r>
          <w:bookmarkStart w:id="16" w:name="_Toc218585007"/>
          <w:bookmarkStart w:id="17" w:name="_Toc218585092"/>
          <w:r>
            <w:t xml:space="preserve">Table 3: </w:t>
          </w:r>
          <w:r w:rsidRPr="00AB4C28">
            <w:t>Situation Analysis</w:t>
          </w:r>
          <w:bookmarkEnd w:id="16"/>
          <w:bookmarkEnd w:id="17"/>
        </w:p>
        <w:p w14:paraId="40B414AB" w14:textId="77777777" w:rsidR="00936532" w:rsidRPr="00936532" w:rsidRDefault="00936532" w:rsidP="00D577CE">
          <w:pPr>
            <w:jc w:val="both"/>
          </w:pPr>
        </w:p>
        <w:p w14:paraId="34A5C4F2" w14:textId="23D116A9" w:rsidR="00E95D12" w:rsidRDefault="00E95D12" w:rsidP="00D577CE">
          <w:pPr>
            <w:pStyle w:val="ListParagraph"/>
            <w:numPr>
              <w:ilvl w:val="0"/>
              <w:numId w:val="45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Objective:</w:t>
          </w:r>
        </w:p>
        <w:tbl>
          <w:tblPr>
            <w:tblStyle w:val="TableGrid"/>
            <w:tblW w:w="0" w:type="auto"/>
            <w:tblInd w:w="720" w:type="dxa"/>
            <w:tblLook w:val="04A0" w:firstRow="1" w:lastRow="0" w:firstColumn="1" w:lastColumn="0" w:noHBand="0" w:noVBand="1"/>
          </w:tblPr>
          <w:tblGrid>
            <w:gridCol w:w="2677"/>
            <w:gridCol w:w="5619"/>
          </w:tblGrid>
          <w:tr w:rsidR="00E95D12" w14:paraId="058DBF79" w14:textId="77777777" w:rsidTr="00E95D12">
            <w:tc>
              <w:tcPr>
                <w:tcW w:w="2677" w:type="dxa"/>
              </w:tcPr>
              <w:p w14:paraId="0E0EFD0F" w14:textId="5046AFBE" w:rsidR="00E95D12" w:rsidRDefault="00E95D12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Digital Leadership: </w:t>
                </w:r>
              </w:p>
            </w:tc>
            <w:tc>
              <w:tcPr>
                <w:tcW w:w="5619" w:type="dxa"/>
              </w:tcPr>
              <w:p w14:paraId="700EDEFF" w14:textId="43EA9BB5" w:rsidR="00E95D12" w:rsidRDefault="007F70ED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New website and application </w:t>
                </w:r>
              </w:p>
            </w:tc>
          </w:tr>
          <w:tr w:rsidR="00E95D12" w14:paraId="411B1E35" w14:textId="77777777" w:rsidTr="00E95D12">
            <w:tc>
              <w:tcPr>
                <w:tcW w:w="2677" w:type="dxa"/>
              </w:tcPr>
              <w:p w14:paraId="29F7288D" w14:textId="6B38E2B9" w:rsidR="00E95D12" w:rsidRDefault="007F70ED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Network Depth: </w:t>
                </w:r>
              </w:p>
            </w:tc>
            <w:tc>
              <w:tcPr>
                <w:tcW w:w="5619" w:type="dxa"/>
              </w:tcPr>
              <w:p w14:paraId="09DB676B" w14:textId="45615C6A" w:rsidR="00E95D12" w:rsidRDefault="006C0F61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N</w:t>
                </w:r>
                <w:r w:rsidRPr="006C0F61">
                  <w:rPr>
                    <w:rFonts w:asciiTheme="minorBidi" w:hAnsiTheme="minorBidi"/>
                    <w:sz w:val="24"/>
                    <w:szCs w:val="24"/>
                  </w:rPr>
                  <w:t>ew St. Louis route launching April 2026</w:t>
                </w:r>
              </w:p>
            </w:tc>
          </w:tr>
          <w:tr w:rsidR="00E95D12" w14:paraId="5A6F4F9A" w14:textId="77777777" w:rsidTr="00E95D12">
            <w:tc>
              <w:tcPr>
                <w:tcW w:w="2677" w:type="dxa"/>
              </w:tcPr>
              <w:p w14:paraId="4862A2C8" w14:textId="259C94EC" w:rsidR="00E95D12" w:rsidRDefault="006C0F61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Connectivity: </w:t>
                </w:r>
              </w:p>
            </w:tc>
            <w:tc>
              <w:tcPr>
                <w:tcW w:w="5619" w:type="dxa"/>
              </w:tcPr>
              <w:p w14:paraId="0B0BB018" w14:textId="3ECC8ADC" w:rsidR="00E95D12" w:rsidRDefault="00406E72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406E72">
                  <w:rPr>
                    <w:rFonts w:asciiTheme="minorBidi" w:hAnsiTheme="minorBidi"/>
                    <w:sz w:val="24"/>
                    <w:szCs w:val="24"/>
                  </w:rPr>
                  <w:t>low-latency Starlink Wi-Fi for all passengers (including Economy) by early 2026</w:t>
                </w:r>
              </w:p>
            </w:tc>
          </w:tr>
        </w:tbl>
        <w:p w14:paraId="3714AFE8" w14:textId="739A6C53" w:rsidR="00406E72" w:rsidRDefault="00936532" w:rsidP="00D577CE">
          <w:pPr>
            <w:pStyle w:val="Heading3"/>
            <w:jc w:val="both"/>
          </w:pPr>
          <w:r>
            <w:t xml:space="preserve">          </w:t>
          </w:r>
          <w:bookmarkStart w:id="18" w:name="_Toc218585008"/>
          <w:bookmarkStart w:id="19" w:name="_Toc218585093"/>
          <w:r>
            <w:t xml:space="preserve">Table 4: </w:t>
          </w:r>
          <w:r>
            <w:t>Objective</w:t>
          </w:r>
          <w:bookmarkEnd w:id="18"/>
          <w:bookmarkEnd w:id="19"/>
        </w:p>
        <w:p w14:paraId="7E3C2C7D" w14:textId="77777777" w:rsidR="00936532" w:rsidRPr="00936532" w:rsidRDefault="00936532" w:rsidP="00D577CE">
          <w:pPr>
            <w:jc w:val="both"/>
          </w:pPr>
        </w:p>
        <w:p w14:paraId="053A892C" w14:textId="76ACC1E3" w:rsidR="00406E72" w:rsidRDefault="00406E72" w:rsidP="00D577CE">
          <w:pPr>
            <w:pStyle w:val="ListParagraph"/>
            <w:numPr>
              <w:ilvl w:val="0"/>
              <w:numId w:val="45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Strategy: </w:t>
          </w:r>
        </w:p>
        <w:tbl>
          <w:tblPr>
            <w:tblStyle w:val="TableGrid"/>
            <w:tblW w:w="0" w:type="auto"/>
            <w:tblInd w:w="720" w:type="dxa"/>
            <w:tblLook w:val="04A0" w:firstRow="1" w:lastRow="0" w:firstColumn="1" w:lastColumn="0" w:noHBand="0" w:noVBand="1"/>
          </w:tblPr>
          <w:tblGrid>
            <w:gridCol w:w="2677"/>
            <w:gridCol w:w="5619"/>
          </w:tblGrid>
          <w:tr w:rsidR="00406E72" w14:paraId="045464AF" w14:textId="77777777" w:rsidTr="00406E72">
            <w:tc>
              <w:tcPr>
                <w:tcW w:w="2677" w:type="dxa"/>
              </w:tcPr>
              <w:p w14:paraId="6958C540" w14:textId="21E88ECB" w:rsidR="00406E72" w:rsidRDefault="00340423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Differential Premiums: </w:t>
                </w:r>
              </w:p>
            </w:tc>
            <w:tc>
              <w:tcPr>
                <w:tcW w:w="5619" w:type="dxa"/>
              </w:tcPr>
              <w:p w14:paraId="0D9410C7" w14:textId="477986EC" w:rsidR="00406E72" w:rsidRDefault="00103B23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103B23">
                  <w:rPr>
                    <w:rFonts w:asciiTheme="minorBidi" w:hAnsiTheme="minorBidi"/>
                    <w:sz w:val="24"/>
                    <w:szCs w:val="24"/>
                  </w:rPr>
                  <w:t>Heritage + Reliability</w:t>
                </w:r>
              </w:p>
            </w:tc>
          </w:tr>
          <w:tr w:rsidR="00406E72" w14:paraId="4C8628CC" w14:textId="77777777" w:rsidTr="00406E72">
            <w:tc>
              <w:tcPr>
                <w:tcW w:w="2677" w:type="dxa"/>
              </w:tcPr>
              <w:p w14:paraId="34A73E81" w14:textId="14B5E4C6" w:rsidR="00406E72" w:rsidRDefault="00103B23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Technological </w:t>
                </w:r>
                <w:r w:rsidR="00C1786B">
                  <w:rPr>
                    <w:rFonts w:asciiTheme="minorBidi" w:hAnsiTheme="minorBidi"/>
                    <w:sz w:val="24"/>
                    <w:szCs w:val="24"/>
                  </w:rPr>
                  <w:t xml:space="preserve">Sovereignty: </w:t>
                </w:r>
              </w:p>
            </w:tc>
            <w:tc>
              <w:tcPr>
                <w:tcW w:w="5619" w:type="dxa"/>
              </w:tcPr>
              <w:p w14:paraId="0F15A5CB" w14:textId="1C188D8B" w:rsidR="00406E72" w:rsidRDefault="00C1786B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C1786B">
                  <w:rPr>
                    <w:rFonts w:asciiTheme="minorBidi" w:hAnsiTheme="minorBidi"/>
                    <w:sz w:val="24"/>
                    <w:szCs w:val="24"/>
                  </w:rPr>
                  <w:t>Migrating 700+ systems</w:t>
                </w:r>
                <w:r>
                  <w:rPr>
                    <w:rFonts w:asciiTheme="minorBidi" w:hAnsiTheme="minorBidi"/>
                    <w:sz w:val="24"/>
                    <w:szCs w:val="24"/>
                  </w:rPr>
                  <w:t>,</w:t>
                </w:r>
                <w:r w:rsidR="00C137F9">
                  <w:rPr>
                    <w:rFonts w:asciiTheme="minorBidi" w:hAnsiTheme="minorBidi"/>
                    <w:sz w:val="24"/>
                    <w:szCs w:val="24"/>
                  </w:rPr>
                  <w:t xml:space="preserve"> </w:t>
                </w:r>
                <w:r w:rsidR="00C137F9" w:rsidRPr="00C137F9">
                  <w:rPr>
                    <w:rFonts w:asciiTheme="minorBidi" w:hAnsiTheme="minorBidi"/>
                    <w:sz w:val="24"/>
                    <w:szCs w:val="24"/>
                  </w:rPr>
                  <w:t>"Digital Retailer" (Offer &amp; Order management)</w:t>
                </w:r>
              </w:p>
            </w:tc>
          </w:tr>
          <w:tr w:rsidR="00406E72" w14:paraId="5639D738" w14:textId="77777777" w:rsidTr="00406E72">
            <w:tc>
              <w:tcPr>
                <w:tcW w:w="2677" w:type="dxa"/>
              </w:tcPr>
              <w:p w14:paraId="51D801F6" w14:textId="19BA4629" w:rsidR="00406E72" w:rsidRDefault="00C137F9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Susta</w:t>
                </w:r>
                <w:r w:rsidR="00A604C2">
                  <w:rPr>
                    <w:rFonts w:asciiTheme="minorBidi" w:hAnsiTheme="minorBidi"/>
                    <w:sz w:val="24"/>
                    <w:szCs w:val="24"/>
                  </w:rPr>
                  <w:t xml:space="preserve">inability Leadership: </w:t>
                </w:r>
              </w:p>
            </w:tc>
            <w:tc>
              <w:tcPr>
                <w:tcW w:w="5619" w:type="dxa"/>
              </w:tcPr>
              <w:p w14:paraId="66D00AC3" w14:textId="6E53B857" w:rsidR="00406E72" w:rsidRDefault="002B03D4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2B03D4">
                  <w:rPr>
                    <w:rFonts w:asciiTheme="minorBidi" w:hAnsiTheme="minorBidi"/>
                    <w:sz w:val="24"/>
                    <w:szCs w:val="24"/>
                  </w:rPr>
                  <w:t>2% UK SAF Mandate (active as of Jan 2025) and using the BA Better World program to defend against "greenwashing" claims</w:t>
                </w:r>
              </w:p>
            </w:tc>
          </w:tr>
        </w:tbl>
        <w:p w14:paraId="0E1AB5D8" w14:textId="15BACCD5" w:rsidR="002B03D4" w:rsidRDefault="00936532" w:rsidP="00D577CE">
          <w:pPr>
            <w:pStyle w:val="Heading3"/>
            <w:jc w:val="both"/>
          </w:pPr>
          <w:r>
            <w:t xml:space="preserve">          </w:t>
          </w:r>
          <w:bookmarkStart w:id="20" w:name="_Toc218585009"/>
          <w:bookmarkStart w:id="21" w:name="_Toc218585094"/>
          <w:r>
            <w:t xml:space="preserve">Table 5: </w:t>
          </w:r>
          <w:r>
            <w:t>Strategy</w:t>
          </w:r>
          <w:bookmarkEnd w:id="20"/>
          <w:bookmarkEnd w:id="21"/>
        </w:p>
        <w:p w14:paraId="4947D0C3" w14:textId="77777777" w:rsidR="00936532" w:rsidRPr="00936532" w:rsidRDefault="00936532" w:rsidP="00D577CE">
          <w:pPr>
            <w:jc w:val="both"/>
          </w:pPr>
        </w:p>
        <w:p w14:paraId="22CC46FF" w14:textId="5F4A6B8E" w:rsidR="002B03D4" w:rsidRDefault="002B03D4" w:rsidP="00D577CE">
          <w:pPr>
            <w:pStyle w:val="ListParagraph"/>
            <w:numPr>
              <w:ilvl w:val="0"/>
              <w:numId w:val="45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Ta</w:t>
          </w:r>
          <w:r w:rsidR="00C763A7">
            <w:rPr>
              <w:rFonts w:asciiTheme="minorBidi" w:hAnsiTheme="minorBidi"/>
              <w:sz w:val="24"/>
              <w:szCs w:val="24"/>
            </w:rPr>
            <w:t xml:space="preserve">ctics: </w:t>
          </w:r>
        </w:p>
        <w:tbl>
          <w:tblPr>
            <w:tblStyle w:val="TableGrid"/>
            <w:tblW w:w="0" w:type="auto"/>
            <w:tblInd w:w="720" w:type="dxa"/>
            <w:tblLook w:val="04A0" w:firstRow="1" w:lastRow="0" w:firstColumn="1" w:lastColumn="0" w:noHBand="0" w:noVBand="1"/>
          </w:tblPr>
          <w:tblGrid>
            <w:gridCol w:w="2677"/>
            <w:gridCol w:w="5619"/>
          </w:tblGrid>
          <w:tr w:rsidR="00C763A7" w14:paraId="5DD08695" w14:textId="77777777" w:rsidTr="00C763A7">
            <w:tc>
              <w:tcPr>
                <w:tcW w:w="2677" w:type="dxa"/>
              </w:tcPr>
              <w:p w14:paraId="531EA8A8" w14:textId="78806F1B" w:rsidR="00C763A7" w:rsidRDefault="00C763A7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Product: </w:t>
                </w:r>
              </w:p>
            </w:tc>
            <w:tc>
              <w:tcPr>
                <w:tcW w:w="5619" w:type="dxa"/>
              </w:tcPr>
              <w:p w14:paraId="5A39286B" w14:textId="2D764D34" w:rsidR="00C763A7" w:rsidRDefault="000123E9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New first suite A380 fleet in early 2026 </w:t>
                </w:r>
              </w:p>
            </w:tc>
          </w:tr>
          <w:tr w:rsidR="00C763A7" w14:paraId="45840C95" w14:textId="77777777" w:rsidTr="00C763A7">
            <w:tc>
              <w:tcPr>
                <w:tcW w:w="2677" w:type="dxa"/>
              </w:tcPr>
              <w:p w14:paraId="23C7E9AF" w14:textId="4CE721F4" w:rsidR="00C763A7" w:rsidRDefault="000123E9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Process: </w:t>
                </w:r>
              </w:p>
            </w:tc>
            <w:tc>
              <w:tcPr>
                <w:tcW w:w="5619" w:type="dxa"/>
              </w:tcPr>
              <w:p w14:paraId="475C9319" w14:textId="53FF0573" w:rsidR="00C763A7" w:rsidRDefault="008B7001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8B7001">
                  <w:rPr>
                    <w:rFonts w:asciiTheme="minorBidi" w:hAnsiTheme="minorBidi"/>
                    <w:sz w:val="24"/>
                    <w:szCs w:val="24"/>
                  </w:rPr>
                  <w:t>Deployment of Microsoft Copilot and AI agents for pilots and ground crew</w:t>
                </w:r>
              </w:p>
            </w:tc>
          </w:tr>
          <w:tr w:rsidR="00C763A7" w14:paraId="7E968DA0" w14:textId="77777777" w:rsidTr="00C763A7">
            <w:tc>
              <w:tcPr>
                <w:tcW w:w="2677" w:type="dxa"/>
              </w:tcPr>
              <w:p w14:paraId="75E39C8C" w14:textId="40972CDE" w:rsidR="00C763A7" w:rsidRDefault="008B7001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Place: </w:t>
                </w:r>
              </w:p>
            </w:tc>
            <w:tc>
              <w:tcPr>
                <w:tcW w:w="5619" w:type="dxa"/>
              </w:tcPr>
              <w:p w14:paraId="37F9A0B2" w14:textId="329B2F7A" w:rsidR="00C763A7" w:rsidRDefault="00BD7DED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BD7DED">
                  <w:rPr>
                    <w:rFonts w:asciiTheme="minorBidi" w:hAnsiTheme="minorBidi"/>
                    <w:sz w:val="24"/>
                    <w:szCs w:val="24"/>
                  </w:rPr>
                  <w:t>Opening a flagship lounge in Miami (2025/26) and a relocated, larger lounge in Dubai featuring the new "British Original" design concept</w:t>
                </w:r>
              </w:p>
            </w:tc>
          </w:tr>
        </w:tbl>
        <w:p w14:paraId="23C06F51" w14:textId="354EB0C8" w:rsidR="00BD7DED" w:rsidRDefault="00936532" w:rsidP="00D577CE">
          <w:pPr>
            <w:pStyle w:val="Heading3"/>
            <w:jc w:val="both"/>
          </w:pPr>
          <w:r>
            <w:t xml:space="preserve">          </w:t>
          </w:r>
          <w:bookmarkStart w:id="22" w:name="_Toc218585010"/>
          <w:bookmarkStart w:id="23" w:name="_Toc218585095"/>
          <w:r>
            <w:t xml:space="preserve">Table 6: </w:t>
          </w:r>
          <w:r>
            <w:t>Tactics</w:t>
          </w:r>
          <w:bookmarkEnd w:id="22"/>
          <w:bookmarkEnd w:id="23"/>
        </w:p>
        <w:p w14:paraId="463D9483" w14:textId="77777777" w:rsidR="00936532" w:rsidRPr="00936532" w:rsidRDefault="00936532" w:rsidP="00D577CE">
          <w:pPr>
            <w:jc w:val="both"/>
          </w:pPr>
        </w:p>
        <w:p w14:paraId="5E95954C" w14:textId="605EB9FE" w:rsidR="00BD7DED" w:rsidRDefault="004649A2" w:rsidP="00D577CE">
          <w:pPr>
            <w:pStyle w:val="ListParagraph"/>
            <w:numPr>
              <w:ilvl w:val="0"/>
              <w:numId w:val="45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Action: </w:t>
          </w:r>
        </w:p>
        <w:tbl>
          <w:tblPr>
            <w:tblStyle w:val="TableGrid"/>
            <w:tblW w:w="0" w:type="auto"/>
            <w:tblInd w:w="720" w:type="dxa"/>
            <w:tblLook w:val="04A0" w:firstRow="1" w:lastRow="0" w:firstColumn="1" w:lastColumn="0" w:noHBand="0" w:noVBand="1"/>
          </w:tblPr>
          <w:tblGrid>
            <w:gridCol w:w="2677"/>
            <w:gridCol w:w="5619"/>
          </w:tblGrid>
          <w:tr w:rsidR="004649A2" w14:paraId="6D125659" w14:textId="77777777" w:rsidTr="005533FC">
            <w:tc>
              <w:tcPr>
                <w:tcW w:w="2677" w:type="dxa"/>
              </w:tcPr>
              <w:p w14:paraId="5D464CE9" w14:textId="27C0543B" w:rsidR="004649A2" w:rsidRDefault="005533FC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Fleet: </w:t>
                </w:r>
              </w:p>
            </w:tc>
            <w:tc>
              <w:tcPr>
                <w:tcW w:w="5619" w:type="dxa"/>
              </w:tcPr>
              <w:p w14:paraId="6D017C81" w14:textId="5400EE0B" w:rsidR="004649A2" w:rsidRDefault="005533FC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5533FC">
                  <w:rPr>
                    <w:rFonts w:asciiTheme="minorBidi" w:hAnsiTheme="minorBidi"/>
                    <w:sz w:val="24"/>
                    <w:szCs w:val="24"/>
                  </w:rPr>
                  <w:t>Receiving 35+ new aircraft (A320neo and 787s)</w:t>
                </w:r>
              </w:p>
            </w:tc>
          </w:tr>
          <w:tr w:rsidR="004649A2" w14:paraId="48C37BE2" w14:textId="77777777" w:rsidTr="005533FC">
            <w:tc>
              <w:tcPr>
                <w:tcW w:w="2677" w:type="dxa"/>
              </w:tcPr>
              <w:p w14:paraId="73878D57" w14:textId="12340194" w:rsidR="004649A2" w:rsidRDefault="005533FC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Digital Rollout: </w:t>
                </w:r>
              </w:p>
            </w:tc>
            <w:tc>
              <w:tcPr>
                <w:tcW w:w="5619" w:type="dxa"/>
              </w:tcPr>
              <w:p w14:paraId="324629EF" w14:textId="1FAB776A" w:rsidR="004649A2" w:rsidRDefault="001D0286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1D0286">
                  <w:rPr>
                    <w:rFonts w:asciiTheme="minorBidi" w:hAnsiTheme="minorBidi"/>
                    <w:sz w:val="24"/>
                    <w:szCs w:val="24"/>
                  </w:rPr>
                  <w:t>The BETA version of the new website</w:t>
                </w:r>
              </w:p>
            </w:tc>
          </w:tr>
          <w:tr w:rsidR="004649A2" w14:paraId="04A72465" w14:textId="77777777" w:rsidTr="005533FC">
            <w:tc>
              <w:tcPr>
                <w:tcW w:w="2677" w:type="dxa"/>
              </w:tcPr>
              <w:p w14:paraId="0E746093" w14:textId="06B08B12" w:rsidR="004649A2" w:rsidRDefault="001D0286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Short</w:t>
                </w:r>
                <w:r w:rsidR="00783BF3">
                  <w:rPr>
                    <w:rFonts w:asciiTheme="minorBidi" w:hAnsiTheme="minorBidi"/>
                    <w:sz w:val="24"/>
                    <w:szCs w:val="24"/>
                  </w:rPr>
                  <w:t xml:space="preserve">-Haul Expansion: </w:t>
                </w:r>
              </w:p>
            </w:tc>
            <w:tc>
              <w:tcPr>
                <w:tcW w:w="5619" w:type="dxa"/>
              </w:tcPr>
              <w:p w14:paraId="21A9A838" w14:textId="3A5571E9" w:rsidR="004649A2" w:rsidRDefault="00322C59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322C59">
                  <w:rPr>
                    <w:rFonts w:asciiTheme="minorBidi" w:hAnsiTheme="minorBidi"/>
                    <w:sz w:val="24"/>
                    <w:szCs w:val="24"/>
                  </w:rPr>
                  <w:t>Launching new summer 2026 routes</w:t>
                </w:r>
              </w:p>
            </w:tc>
          </w:tr>
        </w:tbl>
        <w:p w14:paraId="2F1D40B8" w14:textId="57CD139F" w:rsidR="004649A2" w:rsidRDefault="00936532" w:rsidP="00D577CE">
          <w:pPr>
            <w:pStyle w:val="Heading3"/>
            <w:jc w:val="both"/>
          </w:pPr>
          <w:r>
            <w:t xml:space="preserve">          </w:t>
          </w:r>
          <w:bookmarkStart w:id="24" w:name="_Toc218585011"/>
          <w:bookmarkStart w:id="25" w:name="_Toc218585096"/>
          <w:r>
            <w:t>Table 7: Action</w:t>
          </w:r>
          <w:bookmarkEnd w:id="24"/>
          <w:bookmarkEnd w:id="25"/>
        </w:p>
        <w:p w14:paraId="6E747B00" w14:textId="77777777" w:rsidR="00936532" w:rsidRDefault="00936532" w:rsidP="00D577CE">
          <w:pPr>
            <w:jc w:val="both"/>
          </w:pPr>
        </w:p>
        <w:p w14:paraId="5936B977" w14:textId="77777777" w:rsidR="00936532" w:rsidRPr="00936532" w:rsidRDefault="00936532" w:rsidP="00D577CE">
          <w:pPr>
            <w:jc w:val="both"/>
          </w:pPr>
        </w:p>
        <w:p w14:paraId="62B586BB" w14:textId="7E60E099" w:rsidR="00406E72" w:rsidRDefault="00322C59" w:rsidP="00D577CE">
          <w:pPr>
            <w:pStyle w:val="ListParagraph"/>
            <w:numPr>
              <w:ilvl w:val="0"/>
              <w:numId w:val="45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lastRenderedPageBreak/>
            <w:t>Cont</w:t>
          </w:r>
          <w:r w:rsidR="00B770AB">
            <w:rPr>
              <w:rFonts w:asciiTheme="minorBidi" w:hAnsiTheme="minorBidi"/>
              <w:sz w:val="24"/>
              <w:szCs w:val="24"/>
            </w:rPr>
            <w:t xml:space="preserve">rol: </w:t>
          </w:r>
        </w:p>
        <w:tbl>
          <w:tblPr>
            <w:tblStyle w:val="TableGrid"/>
            <w:tblW w:w="0" w:type="auto"/>
            <w:tblInd w:w="720" w:type="dxa"/>
            <w:tblLook w:val="04A0" w:firstRow="1" w:lastRow="0" w:firstColumn="1" w:lastColumn="0" w:noHBand="0" w:noVBand="1"/>
          </w:tblPr>
          <w:tblGrid>
            <w:gridCol w:w="2677"/>
            <w:gridCol w:w="5619"/>
          </w:tblGrid>
          <w:tr w:rsidR="00B770AB" w14:paraId="5BC16918" w14:textId="77777777" w:rsidTr="00B770AB">
            <w:tc>
              <w:tcPr>
                <w:tcW w:w="2677" w:type="dxa"/>
              </w:tcPr>
              <w:p w14:paraId="0918EA13" w14:textId="09E4F893" w:rsidR="00B770AB" w:rsidRDefault="00111E56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KPIS: </w:t>
                </w:r>
              </w:p>
            </w:tc>
            <w:tc>
              <w:tcPr>
                <w:tcW w:w="5619" w:type="dxa"/>
              </w:tcPr>
              <w:p w14:paraId="1BD8805E" w14:textId="0AC877DD" w:rsidR="00B770AB" w:rsidRPr="006F7B6C" w:rsidRDefault="006F7B6C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6F7B6C">
                  <w:rPr>
                    <w:rFonts w:asciiTheme="minorBidi" w:hAnsiTheme="minorBidi"/>
                    <w:sz w:val="24"/>
                    <w:szCs w:val="24"/>
                  </w:rPr>
                  <w:t>Monitoring D-15 Punctuality (aiming to sustain 85%+), Net Promoter Scores (NPS), and EBIT margins (target 12–15%)</w:t>
                </w:r>
              </w:p>
            </w:tc>
          </w:tr>
          <w:tr w:rsidR="00B770AB" w14:paraId="3A8C40E3" w14:textId="77777777" w:rsidTr="00B770AB">
            <w:tc>
              <w:tcPr>
                <w:tcW w:w="2677" w:type="dxa"/>
              </w:tcPr>
              <w:p w14:paraId="25E99A7B" w14:textId="3DE76B70" w:rsidR="00B770AB" w:rsidRDefault="006F7B6C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Customer Feedback: </w:t>
                </w:r>
              </w:p>
            </w:tc>
            <w:tc>
              <w:tcPr>
                <w:tcW w:w="5619" w:type="dxa"/>
              </w:tcPr>
              <w:p w14:paraId="0DD83595" w14:textId="360B5F2C" w:rsidR="00B770AB" w:rsidRDefault="007F3D25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Spend-based loyalty shift (April 2025) </w:t>
                </w:r>
              </w:p>
            </w:tc>
          </w:tr>
          <w:tr w:rsidR="00B770AB" w14:paraId="5BB079BE" w14:textId="77777777" w:rsidTr="00B770AB">
            <w:tc>
              <w:tcPr>
                <w:tcW w:w="2677" w:type="dxa"/>
              </w:tcPr>
              <w:p w14:paraId="31A2214D" w14:textId="3AA5F310" w:rsidR="00B770AB" w:rsidRDefault="007F3D25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>
                  <w:rPr>
                    <w:rFonts w:asciiTheme="minorBidi" w:hAnsiTheme="minorBidi"/>
                    <w:sz w:val="24"/>
                    <w:szCs w:val="24"/>
                  </w:rPr>
                  <w:t>Sustaina</w:t>
                </w:r>
                <w:r w:rsidR="00DC4E8E">
                  <w:rPr>
                    <w:rFonts w:asciiTheme="minorBidi" w:hAnsiTheme="minorBidi"/>
                    <w:sz w:val="24"/>
                    <w:szCs w:val="24"/>
                  </w:rPr>
                  <w:t xml:space="preserve">bility Audit: </w:t>
                </w:r>
              </w:p>
            </w:tc>
            <w:tc>
              <w:tcPr>
                <w:tcW w:w="5619" w:type="dxa"/>
              </w:tcPr>
              <w:p w14:paraId="33E462D6" w14:textId="1573F274" w:rsidR="00B770AB" w:rsidRDefault="00DC4E8E" w:rsidP="00D577CE">
                <w:pPr>
                  <w:pStyle w:val="ListParagraph"/>
                  <w:ind w:left="0"/>
                  <w:jc w:val="both"/>
                  <w:rPr>
                    <w:rFonts w:asciiTheme="minorBidi" w:hAnsiTheme="minorBidi"/>
                    <w:sz w:val="24"/>
                    <w:szCs w:val="24"/>
                  </w:rPr>
                </w:pPr>
                <w:r w:rsidRPr="00DC4E8E">
                  <w:rPr>
                    <w:rFonts w:asciiTheme="minorBidi" w:hAnsiTheme="minorBidi"/>
                    <w:sz w:val="24"/>
                    <w:szCs w:val="24"/>
                  </w:rPr>
                  <w:t>Annual verification of SAF usage</w:t>
                </w:r>
                <w:r>
                  <w:rPr>
                    <w:rFonts w:asciiTheme="minorBidi" w:hAnsiTheme="minorBidi"/>
                    <w:sz w:val="24"/>
                    <w:szCs w:val="24"/>
                  </w:rPr>
                  <w:t xml:space="preserve"> &amp;</w:t>
                </w:r>
                <w:r w:rsidRPr="00DC4E8E">
                  <w:rPr>
                    <w:rFonts w:asciiTheme="minorBidi" w:hAnsiTheme="minorBidi"/>
                    <w:sz w:val="24"/>
                    <w:szCs w:val="24"/>
                  </w:rPr>
                  <w:t xml:space="preserve"> carbon intensity reductions</w:t>
                </w:r>
              </w:p>
            </w:tc>
          </w:tr>
        </w:tbl>
        <w:p w14:paraId="2A3DBC22" w14:textId="39696E40" w:rsidR="00B770AB" w:rsidRDefault="00936532" w:rsidP="00D577CE">
          <w:pPr>
            <w:pStyle w:val="Heading3"/>
            <w:jc w:val="both"/>
          </w:pPr>
          <w:r>
            <w:t xml:space="preserve">          </w:t>
          </w:r>
          <w:bookmarkStart w:id="26" w:name="_Toc218585012"/>
          <w:bookmarkStart w:id="27" w:name="_Toc218585097"/>
          <w:r>
            <w:t>Table 8: Control</w:t>
          </w:r>
          <w:bookmarkEnd w:id="26"/>
          <w:bookmarkEnd w:id="27"/>
          <w:r>
            <w:t xml:space="preserve"> </w:t>
          </w:r>
        </w:p>
        <w:p w14:paraId="3FBBF467" w14:textId="77777777" w:rsidR="00936532" w:rsidRPr="00936532" w:rsidRDefault="00936532" w:rsidP="00D577CE">
          <w:pPr>
            <w:jc w:val="both"/>
          </w:pPr>
        </w:p>
        <w:p w14:paraId="6B9BB9E0" w14:textId="77777777" w:rsidR="00936532" w:rsidRDefault="00936532" w:rsidP="00D577CE">
          <w:pPr>
            <w:jc w:val="both"/>
            <w:rPr>
              <w:rFonts w:asciiTheme="minorBidi" w:eastAsiaTheme="majorEastAsia" w:hAnsiTheme="minorBidi"/>
              <w:color w:val="2E74B5" w:themeColor="accent1" w:themeShade="BF"/>
              <w:sz w:val="28"/>
              <w:szCs w:val="28"/>
            </w:rPr>
          </w:pPr>
          <w:r>
            <w:rPr>
              <w:rFonts w:asciiTheme="minorBidi" w:hAnsiTheme="minorBidi"/>
              <w:sz w:val="28"/>
              <w:szCs w:val="28"/>
            </w:rPr>
            <w:br w:type="page"/>
          </w:r>
        </w:p>
        <w:p w14:paraId="3E1C7B3E" w14:textId="254F3B1E" w:rsidR="00B65E8A" w:rsidRPr="00936532" w:rsidRDefault="00571DED" w:rsidP="00D577CE">
          <w:pPr>
            <w:pStyle w:val="Heading2"/>
            <w:jc w:val="both"/>
            <w:rPr>
              <w:rStyle w:val="Heading1Char"/>
              <w:rFonts w:asciiTheme="minorBidi" w:hAnsiTheme="minorBidi" w:cstheme="minorBidi"/>
              <w:sz w:val="28"/>
              <w:szCs w:val="28"/>
            </w:rPr>
          </w:pPr>
          <w:bookmarkStart w:id="28" w:name="_Toc218585098"/>
          <w:r w:rsidRPr="00936532">
            <w:rPr>
              <w:rFonts w:asciiTheme="minorBidi" w:hAnsiTheme="minorBidi" w:cstheme="minorBidi"/>
              <w:sz w:val="28"/>
              <w:szCs w:val="28"/>
            </w:rPr>
            <w:lastRenderedPageBreak/>
            <w:t xml:space="preserve">2. </w:t>
          </w:r>
          <w:r w:rsidR="007C426C" w:rsidRPr="00936532">
            <w:rPr>
              <w:rStyle w:val="Heading1Char"/>
              <w:rFonts w:asciiTheme="minorBidi" w:hAnsiTheme="minorBidi" w:cstheme="minorBidi"/>
              <w:sz w:val="28"/>
              <w:szCs w:val="28"/>
            </w:rPr>
            <w:t>Conclusion</w:t>
          </w:r>
          <w:r w:rsidR="00174E87" w:rsidRPr="00936532">
            <w:rPr>
              <w:rStyle w:val="Heading1Char"/>
              <w:rFonts w:asciiTheme="minorBidi" w:hAnsiTheme="minorBidi" w:cstheme="minorBidi"/>
              <w:sz w:val="28"/>
              <w:szCs w:val="28"/>
            </w:rPr>
            <w:t>:</w:t>
          </w:r>
          <w:r w:rsidR="007C426C" w:rsidRPr="00936532">
            <w:rPr>
              <w:rStyle w:val="Heading1Char"/>
              <w:rFonts w:asciiTheme="minorBidi" w:hAnsiTheme="minorBidi" w:cstheme="minorBidi"/>
              <w:sz w:val="28"/>
              <w:szCs w:val="28"/>
            </w:rPr>
            <w:t xml:space="preserve"> Addressing the Shortcomings of British Airways' Marketing Strategy</w:t>
          </w:r>
          <w:bookmarkEnd w:id="28"/>
        </w:p>
        <w:p w14:paraId="2272C4F4" w14:textId="4A113AD2" w:rsidR="003937C9" w:rsidRPr="00B65E8A" w:rsidRDefault="00A13968" w:rsidP="00D577CE">
          <w:pPr>
            <w:jc w:val="both"/>
            <w:rPr>
              <w:rFonts w:asciiTheme="minorBidi" w:eastAsiaTheme="majorEastAsia" w:hAnsiTheme="minorBidi"/>
              <w:color w:val="2E74B5" w:themeColor="accent1" w:themeShade="BF"/>
              <w:sz w:val="24"/>
              <w:szCs w:val="24"/>
            </w:rPr>
          </w:pPr>
          <w:r w:rsidRPr="00B65E8A">
            <w:rPr>
              <w:rFonts w:asciiTheme="minorBidi" w:hAnsiTheme="minorBidi"/>
              <w:sz w:val="24"/>
              <w:szCs w:val="24"/>
            </w:rPr>
            <w:t xml:space="preserve">As of January 2026, British Airways is at the midway point of its ambitious £7 billion "Altitude25" transformation. While the financial results remain strong, recent reports highlight that the "Reality Gap" between its premium marketing and </w:t>
          </w:r>
          <w:r w:rsidR="00B65E8A" w:rsidRPr="00B65E8A">
            <w:rPr>
              <w:rFonts w:asciiTheme="minorBidi" w:hAnsiTheme="minorBidi"/>
              <w:sz w:val="24"/>
              <w:szCs w:val="24"/>
            </w:rPr>
            <w:t>legacy operational issues remains</w:t>
          </w:r>
          <w:r w:rsidRPr="00B65E8A">
            <w:rPr>
              <w:rFonts w:asciiTheme="minorBidi" w:hAnsiTheme="minorBidi"/>
              <w:sz w:val="24"/>
              <w:szCs w:val="24"/>
            </w:rPr>
            <w:t xml:space="preserve"> a significant challenge.</w:t>
          </w:r>
        </w:p>
        <w:p w14:paraId="52657FF6" w14:textId="77777777" w:rsidR="003937C9" w:rsidRDefault="003937C9" w:rsidP="00D577CE">
          <w:pPr>
            <w:pStyle w:val="Heading3"/>
            <w:jc w:val="both"/>
          </w:pPr>
        </w:p>
        <w:p w14:paraId="6A4B1FC5" w14:textId="4494F0E9" w:rsidR="00C17BAA" w:rsidRPr="00CB3272" w:rsidRDefault="002218B5" w:rsidP="00D577CE">
          <w:pPr>
            <w:pStyle w:val="Heading3"/>
            <w:jc w:val="both"/>
          </w:pPr>
          <w:bookmarkStart w:id="29" w:name="_Toc218585099"/>
          <w:r w:rsidRPr="00273140">
            <w:t>2.</w:t>
          </w:r>
          <w:r w:rsidRPr="00CB3272">
            <w:t xml:space="preserve">1 </w:t>
          </w:r>
          <w:r w:rsidR="007C426C" w:rsidRPr="00CB3272">
            <w:t>Core Shortcomings</w:t>
          </w:r>
          <w:bookmarkEnd w:id="29"/>
        </w:p>
        <w:p w14:paraId="72A91415" w14:textId="1C19E6B4" w:rsidR="003937C9" w:rsidRPr="00CB3272" w:rsidRDefault="006833A8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 xml:space="preserve">The £7 billion "Altitude25" investment, BA’s strategy </w:t>
          </w:r>
          <w:r w:rsidR="00541907" w:rsidRPr="00CB3272">
            <w:rPr>
              <w:rFonts w:asciiTheme="minorBidi" w:hAnsiTheme="minorBidi"/>
              <w:sz w:val="24"/>
              <w:szCs w:val="24"/>
            </w:rPr>
            <w:t xml:space="preserve">is facing three critical structural shortcomings: </w:t>
          </w:r>
        </w:p>
        <w:p w14:paraId="74BEE6A4" w14:textId="1BA79B4D" w:rsidR="00541907" w:rsidRPr="00CB3272" w:rsidRDefault="002A7309" w:rsidP="00D577CE">
          <w:pPr>
            <w:pStyle w:val="ListParagraph"/>
            <w:numPr>
              <w:ilvl w:val="0"/>
              <w:numId w:val="42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 xml:space="preserve">The “Middle-Ground” Trap: </w:t>
          </w:r>
          <w:r w:rsidR="0064643A" w:rsidRPr="00CB3272">
            <w:rPr>
              <w:rFonts w:asciiTheme="minorBidi" w:hAnsiTheme="minorBidi"/>
              <w:sz w:val="24"/>
              <w:szCs w:val="24"/>
            </w:rPr>
            <w:t>BA is caught in a "pincer movement." On short-haul routes, it has adopted LCC (Low-Cost Carrier) tactics</w:t>
          </w:r>
          <w:r w:rsidR="00B65E8A" w:rsidRPr="00CB3272">
            <w:rPr>
              <w:rFonts w:asciiTheme="minorBidi" w:hAnsiTheme="minorBidi"/>
              <w:sz w:val="24"/>
              <w:szCs w:val="24"/>
            </w:rPr>
            <w:t xml:space="preserve"> </w:t>
          </w:r>
          <w:r w:rsidR="0064643A" w:rsidRPr="00CB3272">
            <w:rPr>
              <w:rFonts w:asciiTheme="minorBidi" w:hAnsiTheme="minorBidi"/>
              <w:sz w:val="24"/>
              <w:szCs w:val="24"/>
            </w:rPr>
            <w:t>such as unbundled fares and paid on-board catering</w:t>
          </w:r>
          <w:r w:rsidR="00B65E8A" w:rsidRPr="00CB3272">
            <w:rPr>
              <w:rFonts w:asciiTheme="minorBidi" w:hAnsiTheme="minorBidi"/>
              <w:sz w:val="24"/>
              <w:szCs w:val="24"/>
            </w:rPr>
            <w:t xml:space="preserve">, </w:t>
          </w:r>
          <w:r w:rsidR="0064643A" w:rsidRPr="00CB3272">
            <w:rPr>
              <w:rFonts w:asciiTheme="minorBidi" w:hAnsiTheme="minorBidi"/>
              <w:sz w:val="24"/>
              <w:szCs w:val="24"/>
            </w:rPr>
            <w:t xml:space="preserve">which risks </w:t>
          </w:r>
          <w:r w:rsidR="00B65E8A" w:rsidRPr="00CB3272">
            <w:rPr>
              <w:rFonts w:asciiTheme="minorBidi" w:hAnsiTheme="minorBidi"/>
              <w:sz w:val="24"/>
              <w:szCs w:val="24"/>
            </w:rPr>
            <w:t>diluting its brand</w:t>
          </w:r>
          <w:r w:rsidR="0064643A" w:rsidRPr="00CB3272">
            <w:rPr>
              <w:rFonts w:asciiTheme="minorBidi" w:hAnsiTheme="minorBidi"/>
              <w:sz w:val="24"/>
              <w:szCs w:val="24"/>
            </w:rPr>
            <w:t>. When a premium brand behaves like a budget one, the "British style" promise feels like a "fancy logo on a budget product."</w:t>
          </w:r>
        </w:p>
        <w:p w14:paraId="1C63CDB3" w14:textId="63F1D935" w:rsidR="0064643A" w:rsidRPr="00CB3272" w:rsidRDefault="009F1235" w:rsidP="00D577CE">
          <w:pPr>
            <w:pStyle w:val="ListParagraph"/>
            <w:numPr>
              <w:ilvl w:val="0"/>
              <w:numId w:val="42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 xml:space="preserve">Operational Lag: </w:t>
          </w:r>
          <w:r w:rsidR="00237D22" w:rsidRPr="00CB3272">
            <w:rPr>
              <w:rFonts w:asciiTheme="minorBidi" w:hAnsiTheme="minorBidi"/>
              <w:sz w:val="24"/>
              <w:szCs w:val="24"/>
            </w:rPr>
            <w:t>Marketing campaigns like "A British Original</w:t>
          </w:r>
          <w:r w:rsidR="00237D22" w:rsidRPr="00CB3272">
            <w:rPr>
              <w:rFonts w:asciiTheme="minorBidi" w:hAnsiTheme="minorBidi"/>
              <w:i/>
              <w:iCs/>
              <w:sz w:val="24"/>
              <w:szCs w:val="24"/>
            </w:rPr>
            <w:t>"</w:t>
          </w:r>
          <w:r w:rsidR="00237D22" w:rsidRPr="00CB3272">
            <w:rPr>
              <w:rFonts w:asciiTheme="minorBidi" w:hAnsiTheme="minorBidi"/>
              <w:sz w:val="24"/>
              <w:szCs w:val="24"/>
            </w:rPr>
            <w:t xml:space="preserve"> create high emotional expectations. However, with the long-haul fleet still facing Rolls-Royce engine supply chain issues and a global economy ranking of 17th, the physical "Product" often fails to deliver on the "Promotional" promise.</w:t>
          </w:r>
        </w:p>
        <w:p w14:paraId="4271F5C5" w14:textId="1552C313" w:rsidR="00C17BAA" w:rsidRPr="00CB3272" w:rsidRDefault="00237D22" w:rsidP="00D577CE">
          <w:pPr>
            <w:pStyle w:val="ListParagraph"/>
            <w:numPr>
              <w:ilvl w:val="0"/>
              <w:numId w:val="42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>Digital Friction: While the £750 million IT overhaul is revolutionary, the phased rollout (with the full app relaunch delayed to 2026) means many customers still interact with "clunky" legacy interfaces. This creates a disjointed user journey where the premium pricing i</w:t>
          </w:r>
          <w:r w:rsidR="00CB3272">
            <w:rPr>
              <w:rFonts w:asciiTheme="minorBidi" w:hAnsiTheme="minorBidi"/>
              <w:sz w:val="24"/>
              <w:szCs w:val="24"/>
            </w:rPr>
            <w:t xml:space="preserve">s </w:t>
          </w:r>
          <w:proofErr w:type="gramStart"/>
          <w:r w:rsidR="00CB3272">
            <w:rPr>
              <w:rFonts w:asciiTheme="minorBidi" w:hAnsiTheme="minorBidi"/>
              <w:sz w:val="24"/>
              <w:szCs w:val="24"/>
            </w:rPr>
            <w:t xml:space="preserve">not </w:t>
          </w:r>
          <w:r w:rsidRPr="00CB3272">
            <w:rPr>
              <w:rFonts w:asciiTheme="minorBidi" w:hAnsiTheme="minorBidi"/>
              <w:sz w:val="24"/>
              <w:szCs w:val="24"/>
            </w:rPr>
            <w:t xml:space="preserve"> yet</w:t>
          </w:r>
          <w:proofErr w:type="gramEnd"/>
          <w:r w:rsidRPr="00CB3272">
            <w:rPr>
              <w:rFonts w:asciiTheme="minorBidi" w:hAnsiTheme="minorBidi"/>
              <w:sz w:val="24"/>
              <w:szCs w:val="24"/>
            </w:rPr>
            <w:t xml:space="preserve"> matched by a seamless digital "Process."</w:t>
          </w:r>
        </w:p>
        <w:p w14:paraId="1830A0BA" w14:textId="3CB356D4" w:rsidR="00C17BAA" w:rsidRPr="00CB3272" w:rsidRDefault="00C17BAA" w:rsidP="00D577CE">
          <w:pPr>
            <w:pStyle w:val="Heading3"/>
            <w:jc w:val="both"/>
          </w:pPr>
          <w:bookmarkStart w:id="30" w:name="_Toc218585100"/>
          <w:r w:rsidRPr="00CB3272">
            <w:t>2.</w:t>
          </w:r>
          <w:r w:rsidR="002218B5" w:rsidRPr="00CB3272">
            <w:t>2</w:t>
          </w:r>
          <w:r w:rsidRPr="00CB3272">
            <w:t xml:space="preserve"> Detailed Conclusion: A Critical Evolution of the "Flag Carrier" Paradox</w:t>
          </w:r>
          <w:bookmarkEnd w:id="30"/>
        </w:p>
        <w:p w14:paraId="1C92C542" w14:textId="5268B7A3" w:rsidR="00C17BAA" w:rsidRPr="00C17BAA" w:rsidRDefault="00C17BAA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>The central finding of this evaluation is that British Airways (BA) exists in a state of strategic cognitive dissonance. While the marketing</w:t>
          </w:r>
          <w:r w:rsidRPr="00C17BAA">
            <w:rPr>
              <w:rFonts w:asciiTheme="minorBidi" w:hAnsiTheme="minorBidi"/>
              <w:sz w:val="24"/>
              <w:szCs w:val="24"/>
            </w:rPr>
            <w:t xml:space="preserve"> department is successfully deploying world-class, emotionally resonant branding, the operational reality is still being throttled by legacy systems. As of late 2025, the </w:t>
          </w:r>
          <w:r w:rsidR="002218B5" w:rsidRPr="00273140">
            <w:rPr>
              <w:rFonts w:asciiTheme="minorBidi" w:hAnsiTheme="minorBidi"/>
              <w:sz w:val="24"/>
              <w:szCs w:val="24"/>
            </w:rPr>
            <w:t>organisation</w:t>
          </w:r>
          <w:r w:rsidRPr="00C17BAA">
            <w:rPr>
              <w:rFonts w:asciiTheme="minorBidi" w:hAnsiTheme="minorBidi"/>
              <w:sz w:val="24"/>
              <w:szCs w:val="24"/>
            </w:rPr>
            <w:t xml:space="preserve"> is "flying with one engine" while trying to sell a "supersonic" future.</w:t>
          </w:r>
        </w:p>
        <w:p w14:paraId="45A6259B" w14:textId="057B2D1F" w:rsidR="00C17BAA" w:rsidRPr="00273140" w:rsidRDefault="00C17BAA" w:rsidP="00D577CE">
          <w:pPr>
            <w:pStyle w:val="Heading4"/>
            <w:jc w:val="both"/>
            <w:rPr>
              <w:rFonts w:cstheme="minorBidi"/>
            </w:rPr>
          </w:pPr>
          <w:r w:rsidRPr="00273140">
            <w:rPr>
              <w:rFonts w:cstheme="minorBidi"/>
            </w:rPr>
            <w:t>2.</w:t>
          </w:r>
          <w:r w:rsidR="002218B5" w:rsidRPr="00273140">
            <w:rPr>
              <w:rFonts w:cstheme="minorBidi"/>
            </w:rPr>
            <w:t>2.1</w:t>
          </w:r>
          <w:r w:rsidRPr="00273140">
            <w:rPr>
              <w:rFonts w:cstheme="minorBidi"/>
            </w:rPr>
            <w:t xml:space="preserve"> IT Fragility vs. The £7bn Promise</w:t>
          </w:r>
        </w:p>
        <w:p w14:paraId="11FD80BB" w14:textId="77777777" w:rsidR="00C17BAA" w:rsidRPr="00C17BAA" w:rsidRDefault="00C17BAA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C17BAA">
            <w:rPr>
              <w:rFonts w:asciiTheme="minorBidi" w:hAnsiTheme="minorBidi"/>
              <w:sz w:val="24"/>
              <w:szCs w:val="24"/>
            </w:rPr>
            <w:t xml:space="preserve">The most critical shortcoming identified is the gap between the </w:t>
          </w:r>
          <w:r w:rsidRPr="00D577CE">
            <w:rPr>
              <w:rFonts w:asciiTheme="minorBidi" w:hAnsiTheme="minorBidi"/>
              <w:sz w:val="24"/>
              <w:szCs w:val="24"/>
            </w:rPr>
            <w:t>"Digital Transformation"</w:t>
          </w:r>
          <w:r w:rsidRPr="00C17BAA">
            <w:rPr>
              <w:rFonts w:asciiTheme="minorBidi" w:hAnsiTheme="minorBidi"/>
              <w:sz w:val="24"/>
              <w:szCs w:val="24"/>
            </w:rPr>
            <w:t xml:space="preserve"> marketing and the </w:t>
          </w:r>
          <w:r w:rsidRPr="00C17BAA">
            <w:rPr>
              <w:rFonts w:asciiTheme="minorBidi" w:hAnsiTheme="minorBidi"/>
              <w:b/>
              <w:bCs/>
              <w:sz w:val="24"/>
              <w:szCs w:val="24"/>
            </w:rPr>
            <w:t>actual system reliability</w:t>
          </w:r>
          <w:r w:rsidRPr="00C17BAA">
            <w:rPr>
              <w:rFonts w:asciiTheme="minorBidi" w:hAnsiTheme="minorBidi"/>
              <w:sz w:val="24"/>
              <w:szCs w:val="24"/>
            </w:rPr>
            <w:t>.</w:t>
          </w:r>
        </w:p>
        <w:p w14:paraId="5FAA701E" w14:textId="0058DCC5" w:rsidR="00D86837" w:rsidRPr="00CB3272" w:rsidRDefault="00C17BAA" w:rsidP="00D577CE">
          <w:pPr>
            <w:numPr>
              <w:ilvl w:val="0"/>
              <w:numId w:val="26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D577CE">
            <w:rPr>
              <w:rFonts w:asciiTheme="minorBidi" w:hAnsiTheme="minorBidi"/>
              <w:sz w:val="24"/>
              <w:szCs w:val="24"/>
            </w:rPr>
            <w:t>The Scenario:</w:t>
          </w:r>
          <w:r w:rsidRPr="00C17BAA">
            <w:rPr>
              <w:rFonts w:asciiTheme="minorBidi" w:hAnsiTheme="minorBidi"/>
              <w:sz w:val="24"/>
              <w:szCs w:val="24"/>
            </w:rPr>
            <w:t xml:space="preserve"> In </w:t>
          </w:r>
          <w:r w:rsidRPr="00C17BAA">
            <w:rPr>
              <w:rFonts w:asciiTheme="minorBidi" w:hAnsiTheme="minorBidi"/>
              <w:b/>
              <w:bCs/>
              <w:sz w:val="24"/>
              <w:szCs w:val="24"/>
            </w:rPr>
            <w:t>November 2024</w:t>
          </w:r>
          <w:r w:rsidRPr="00C17BAA">
            <w:rPr>
              <w:rFonts w:asciiTheme="minorBidi" w:hAnsiTheme="minorBidi"/>
              <w:sz w:val="24"/>
              <w:szCs w:val="24"/>
            </w:rPr>
            <w:t xml:space="preserve"> and again in </w:t>
          </w:r>
          <w:r w:rsidRPr="00C17BAA">
            <w:rPr>
              <w:rFonts w:asciiTheme="minorBidi" w:hAnsiTheme="minorBidi"/>
              <w:b/>
              <w:bCs/>
              <w:sz w:val="24"/>
              <w:szCs w:val="24"/>
            </w:rPr>
            <w:t>January 2025</w:t>
          </w:r>
          <w:r w:rsidRPr="00C17BAA">
            <w:rPr>
              <w:rFonts w:asciiTheme="minorBidi" w:hAnsiTheme="minorBidi"/>
              <w:sz w:val="24"/>
              <w:szCs w:val="24"/>
            </w:rPr>
            <w:t xml:space="preserve">, BA suffered significant IT meltdowns that grounded flights globally. Despite CEO Sean Doyle’s assertion that the £750 </w:t>
          </w:r>
          <w:r w:rsidRPr="00CB3272">
            <w:rPr>
              <w:rFonts w:asciiTheme="minorBidi" w:hAnsiTheme="minorBidi"/>
              <w:sz w:val="24"/>
              <w:szCs w:val="24"/>
            </w:rPr>
            <w:t>million IT cloud migration is "90% complete," these recurring outages have created a "Digital Trust Deficit."</w:t>
          </w:r>
        </w:p>
        <w:p w14:paraId="427923C1" w14:textId="77777777" w:rsidR="00D86837" w:rsidRDefault="00D86837" w:rsidP="00D577CE">
          <w:pPr>
            <w:jc w:val="both"/>
            <w:rPr>
              <w:rFonts w:asciiTheme="minorBidi" w:hAnsiTheme="minorBidi"/>
              <w:b/>
              <w:bCs/>
              <w:sz w:val="24"/>
              <w:szCs w:val="24"/>
            </w:rPr>
          </w:pPr>
          <w:r>
            <w:rPr>
              <w:rFonts w:asciiTheme="minorBidi" w:hAnsiTheme="minorBidi"/>
              <w:b/>
              <w:bCs/>
              <w:sz w:val="24"/>
              <w:szCs w:val="24"/>
            </w:rPr>
            <w:br w:type="page"/>
          </w:r>
        </w:p>
        <w:p w14:paraId="4C4EBE29" w14:textId="6C1A27E3" w:rsidR="00C17BAA" w:rsidRPr="00C17BAA" w:rsidRDefault="00C17BAA" w:rsidP="00D577CE">
          <w:pPr>
            <w:numPr>
              <w:ilvl w:val="0"/>
              <w:numId w:val="26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lastRenderedPageBreak/>
            <w:t>Critical Evolution: Marketing can no longer rely on promises of a "seamless journey."</w:t>
          </w:r>
          <w:r w:rsidR="00CA5889" w:rsidRPr="00CB3272">
            <w:rPr>
              <w:rFonts w:asciiTheme="minorBidi" w:hAnsiTheme="minorBidi"/>
              <w:sz w:val="24"/>
              <w:szCs w:val="24"/>
            </w:rPr>
            <w:t xml:space="preserve"> </w:t>
          </w:r>
          <w:r w:rsidR="0055120E" w:rsidRPr="00CB3272">
            <w:rPr>
              <w:rFonts w:asciiTheme="minorBidi" w:hAnsiTheme="minorBidi"/>
              <w:sz w:val="24"/>
              <w:szCs w:val="24"/>
            </w:rPr>
            <w:t xml:space="preserve">The </w:t>
          </w:r>
          <w:r w:rsidRPr="00CB3272">
            <w:rPr>
              <w:rFonts w:asciiTheme="minorBidi" w:hAnsiTheme="minorBidi"/>
              <w:sz w:val="24"/>
              <w:szCs w:val="24"/>
            </w:rPr>
            <w:t>report placed BA at the bottom of the long-haul flight survey (joint last with Air Canada), largely due to poor handling of delays and cancellations. When the "Process" (a key P in the marketing</w:t>
          </w:r>
          <w:r w:rsidRPr="00C17BAA">
            <w:rPr>
              <w:rFonts w:asciiTheme="minorBidi" w:hAnsiTheme="minorBidi"/>
              <w:sz w:val="24"/>
              <w:szCs w:val="24"/>
            </w:rPr>
            <w:t xml:space="preserve"> mix) fails, the "Promotion" is seen by the public as deceptive rather than aspirational.</w:t>
          </w:r>
        </w:p>
        <w:p w14:paraId="03E20962" w14:textId="56560DA6" w:rsidR="00C17BAA" w:rsidRPr="00273140" w:rsidRDefault="00C17BAA" w:rsidP="00D577CE">
          <w:pPr>
            <w:pStyle w:val="Heading3"/>
            <w:jc w:val="both"/>
          </w:pPr>
          <w:bookmarkStart w:id="31" w:name="_Toc218585101"/>
          <w:r w:rsidRPr="00273140">
            <w:t>2.</w:t>
          </w:r>
          <w:r w:rsidR="00392DF8" w:rsidRPr="00273140">
            <w:t>3</w:t>
          </w:r>
          <w:r w:rsidRPr="00273140">
            <w:t xml:space="preserve"> The "Identity Crisis": High-End Brand, Mid-Tier Reality</w:t>
          </w:r>
          <w:bookmarkEnd w:id="31"/>
        </w:p>
        <w:p w14:paraId="271D3863" w14:textId="77777777" w:rsidR="00C9336F" w:rsidRPr="00CB3272" w:rsidRDefault="00C9336F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F64468">
            <w:rPr>
              <w:rFonts w:asciiTheme="minorBidi" w:hAnsiTheme="minorBidi"/>
              <w:sz w:val="24"/>
              <w:szCs w:val="24"/>
            </w:rPr>
            <w:t xml:space="preserve">BA </w:t>
          </w:r>
          <w:r w:rsidRPr="00CB3272">
            <w:rPr>
              <w:rFonts w:asciiTheme="minorBidi" w:hAnsiTheme="minorBidi"/>
              <w:sz w:val="24"/>
              <w:szCs w:val="24"/>
            </w:rPr>
            <w:t>currently suffers from a split personality. It markets "Ultimate British Luxury" (First Class/Club Suite) while implementing "Cost-Cutting in Disguise" (sustainability surveys asking passengers to skip meals).</w:t>
          </w:r>
        </w:p>
        <w:p w14:paraId="2708EB68" w14:textId="62C77837" w:rsidR="00C9336F" w:rsidRPr="00CB3272" w:rsidRDefault="00C9336F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>The Risk: High-yield business travellers may migrate to Gulf carriers (Qatar/Emirates) for better consistency, while leisure travellers move to Virgin Atlantic for a more "boutique" feel.</w:t>
          </w:r>
        </w:p>
        <w:p w14:paraId="1C3BCC86" w14:textId="77777777" w:rsidR="00C9336F" w:rsidRPr="00CB3272" w:rsidRDefault="00C9336F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>The Verdict: BA must decide if it is a luxury provider or a high-volume utility. Trying to be both through "unbundling" risks alienating both segments.</w:t>
          </w:r>
        </w:p>
        <w:p w14:paraId="6C35F90F" w14:textId="541D03CD" w:rsidR="00C17BAA" w:rsidRPr="00273140" w:rsidRDefault="00C17BAA" w:rsidP="00D577CE">
          <w:pPr>
            <w:pStyle w:val="Heading3"/>
            <w:jc w:val="both"/>
          </w:pPr>
          <w:bookmarkStart w:id="32" w:name="_Toc218585102"/>
          <w:r w:rsidRPr="00273140">
            <w:t>2.</w:t>
          </w:r>
          <w:r w:rsidR="00392DF8" w:rsidRPr="00273140">
            <w:t>4</w:t>
          </w:r>
          <w:r w:rsidRPr="00273140">
            <w:t xml:space="preserve"> The Sustainability Gap: Perception vs. Regulation</w:t>
          </w:r>
          <w:bookmarkEnd w:id="32"/>
        </w:p>
        <w:p w14:paraId="14919572" w14:textId="618AAD0F" w:rsidR="00EB1506" w:rsidRPr="00CB3272" w:rsidRDefault="00EB1506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T</w:t>
          </w:r>
          <w:r w:rsidRPr="00EB1506">
            <w:rPr>
              <w:rFonts w:asciiTheme="minorBidi" w:hAnsiTheme="minorBidi"/>
              <w:sz w:val="24"/>
              <w:szCs w:val="24"/>
            </w:rPr>
            <w:t xml:space="preserve">he 2025 </w:t>
          </w:r>
          <w:r w:rsidRPr="00CB3272">
            <w:rPr>
              <w:rFonts w:asciiTheme="minorBidi" w:hAnsiTheme="minorBidi"/>
              <w:sz w:val="24"/>
              <w:szCs w:val="24"/>
            </w:rPr>
            <w:t>SAF-for-tier-points initiative is a double-edged sword. Commercially, it funds the 2% SAF mandate; socially, it is a PR liability.</w:t>
          </w:r>
        </w:p>
        <w:p w14:paraId="301EEDA3" w14:textId="77777777" w:rsidR="00EB1506" w:rsidRPr="00CB3272" w:rsidRDefault="00EB1506" w:rsidP="00D577CE">
          <w:pPr>
            <w:numPr>
              <w:ilvl w:val="0"/>
              <w:numId w:val="44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>The Gen Z Factor: For younger "growth audiences," buying your way out of carbon emissions is perceived as greenwashing.</w:t>
          </w:r>
        </w:p>
        <w:p w14:paraId="2D8F5B09" w14:textId="77777777" w:rsidR="00EB1506" w:rsidRPr="00CB3272" w:rsidRDefault="00EB1506" w:rsidP="00D577CE">
          <w:pPr>
            <w:numPr>
              <w:ilvl w:val="0"/>
              <w:numId w:val="44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>Future Outlook: To remain sustainable, BA must transition from "marketing" its environmental efforts to "demonstrating" them through zero-emission fleet leadership.</w:t>
          </w:r>
        </w:p>
        <w:p w14:paraId="66FDE09D" w14:textId="77777777" w:rsidR="00E168D6" w:rsidRPr="00273140" w:rsidRDefault="00E168D6" w:rsidP="00D577CE">
          <w:pPr>
            <w:jc w:val="both"/>
            <w:rPr>
              <w:rFonts w:asciiTheme="minorBidi" w:eastAsiaTheme="majorEastAsia" w:hAnsiTheme="minorBidi"/>
              <w:color w:val="2E74B5" w:themeColor="accent1" w:themeShade="BF"/>
              <w:sz w:val="32"/>
              <w:szCs w:val="32"/>
            </w:rPr>
          </w:pPr>
          <w:r w:rsidRPr="00273140">
            <w:rPr>
              <w:rFonts w:asciiTheme="minorBidi" w:hAnsiTheme="minorBidi"/>
            </w:rPr>
            <w:br w:type="page"/>
          </w:r>
        </w:p>
        <w:p w14:paraId="7D4FC40A" w14:textId="1D63536F" w:rsidR="00480872" w:rsidRPr="00273140" w:rsidRDefault="00392DF8" w:rsidP="00D577CE">
          <w:pPr>
            <w:pStyle w:val="Heading2"/>
            <w:jc w:val="both"/>
            <w:rPr>
              <w:rFonts w:asciiTheme="minorBidi" w:hAnsiTheme="minorBidi" w:cstheme="minorBidi"/>
              <w:sz w:val="28"/>
              <w:szCs w:val="28"/>
            </w:rPr>
          </w:pPr>
          <w:bookmarkStart w:id="33" w:name="_Toc218585103"/>
          <w:r w:rsidRPr="00273140">
            <w:rPr>
              <w:rFonts w:asciiTheme="minorBidi" w:hAnsiTheme="minorBidi" w:cstheme="minorBidi"/>
              <w:sz w:val="28"/>
              <w:szCs w:val="28"/>
            </w:rPr>
            <w:lastRenderedPageBreak/>
            <w:t xml:space="preserve">3. </w:t>
          </w:r>
          <w:r w:rsidR="007C426C" w:rsidRPr="00273140">
            <w:rPr>
              <w:rFonts w:asciiTheme="minorBidi" w:hAnsiTheme="minorBidi" w:cstheme="minorBidi"/>
              <w:sz w:val="28"/>
              <w:szCs w:val="28"/>
            </w:rPr>
            <w:t>Recommendations for improving British Airways’ Marketing</w:t>
          </w:r>
          <w:r w:rsidRPr="00273140">
            <w:rPr>
              <w:rFonts w:asciiTheme="minorBidi" w:hAnsiTheme="minorBidi" w:cstheme="minorBidi"/>
              <w:sz w:val="28"/>
              <w:szCs w:val="28"/>
            </w:rPr>
            <w:t xml:space="preserve"> </w:t>
          </w:r>
          <w:r w:rsidR="007C426C" w:rsidRPr="00273140">
            <w:rPr>
              <w:rFonts w:asciiTheme="minorBidi" w:hAnsiTheme="minorBidi" w:cstheme="minorBidi"/>
              <w:sz w:val="28"/>
              <w:szCs w:val="28"/>
            </w:rPr>
            <w:t>Strategy</w:t>
          </w:r>
          <w:bookmarkEnd w:id="33"/>
        </w:p>
        <w:p w14:paraId="231F1CDF" w14:textId="77777777" w:rsidR="00392DF8" w:rsidRPr="00CB3272" w:rsidRDefault="00392DF8" w:rsidP="00D577CE">
          <w:pPr>
            <w:jc w:val="both"/>
            <w:rPr>
              <w:rFonts w:asciiTheme="minorBidi" w:hAnsiTheme="minorBidi"/>
            </w:rPr>
          </w:pPr>
        </w:p>
        <w:p w14:paraId="10EBD5A2" w14:textId="329852BD" w:rsidR="00F777FD" w:rsidRPr="00273140" w:rsidRDefault="00E24EE1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  <w:r w:rsidRPr="00CB3272">
            <w:rPr>
              <w:rFonts w:asciiTheme="minorBidi" w:hAnsiTheme="minorBidi"/>
              <w:sz w:val="24"/>
              <w:szCs w:val="24"/>
            </w:rPr>
            <w:t>T</w:t>
          </w:r>
          <w:r w:rsidR="00F777FD" w:rsidRPr="00CB3272">
            <w:rPr>
              <w:rFonts w:asciiTheme="minorBidi" w:hAnsiTheme="minorBidi"/>
              <w:sz w:val="24"/>
              <w:szCs w:val="24"/>
            </w:rPr>
            <w:t>he following recommendations move beyond theoretical advice to address the specific "Experience Gap" identified in Task 2. They leverage the ongoing £7 billion transformation program (2024–2027)</w:t>
          </w:r>
          <w:r w:rsidR="00415E36" w:rsidRPr="00CB3272">
            <w:rPr>
              <w:rFonts w:asciiTheme="minorBidi" w:hAnsiTheme="minorBidi"/>
              <w:sz w:val="24"/>
              <w:szCs w:val="24"/>
            </w:rPr>
            <w:t>,</w:t>
          </w:r>
          <w:r w:rsidR="00F777FD" w:rsidRPr="00CB3272">
            <w:rPr>
              <w:rFonts w:asciiTheme="minorBidi" w:hAnsiTheme="minorBidi"/>
              <w:sz w:val="24"/>
              <w:szCs w:val="24"/>
            </w:rPr>
            <w:t xml:space="preserve"> which</w:t>
          </w:r>
          <w:r w:rsidR="00F777FD" w:rsidRPr="00273140">
            <w:rPr>
              <w:rFonts w:asciiTheme="minorBidi" w:hAnsiTheme="minorBidi"/>
              <w:sz w:val="24"/>
              <w:szCs w:val="24"/>
            </w:rPr>
            <w:t xml:space="preserve">, as of late 2025, has successfully migrated </w:t>
          </w:r>
          <w:r w:rsidR="00F777FD" w:rsidRPr="00CB3272">
            <w:rPr>
              <w:rFonts w:asciiTheme="minorBidi" w:hAnsiTheme="minorBidi"/>
              <w:sz w:val="24"/>
              <w:szCs w:val="24"/>
            </w:rPr>
            <w:t>over 700 systems to the cloud.</w:t>
          </w:r>
        </w:p>
        <w:p w14:paraId="761A0067" w14:textId="37402355" w:rsidR="00415E36" w:rsidRPr="00273140" w:rsidRDefault="00E24EE1" w:rsidP="00D577CE">
          <w:pPr>
            <w:pStyle w:val="Heading3"/>
            <w:jc w:val="both"/>
          </w:pPr>
          <w:bookmarkStart w:id="34" w:name="_Toc218585104"/>
          <w:r w:rsidRPr="00273140">
            <w:t>3.1</w:t>
          </w:r>
          <w:r w:rsidR="00CE71FA" w:rsidRPr="00273140">
            <w:t xml:space="preserve"> </w:t>
          </w:r>
          <w:r w:rsidR="007C426C" w:rsidRPr="00273140">
            <w:t>Align Premium Brand Promise with Operational Reality</w:t>
          </w:r>
          <w:bookmarkEnd w:id="34"/>
          <w:r w:rsidR="007C426C" w:rsidRPr="00273140">
            <w:t xml:space="preserve"> </w:t>
          </w:r>
        </w:p>
        <w:p w14:paraId="716AE125" w14:textId="77777777" w:rsidR="00E24EE1" w:rsidRPr="00273140" w:rsidRDefault="00E24EE1" w:rsidP="00D577CE">
          <w:pPr>
            <w:jc w:val="both"/>
            <w:rPr>
              <w:rFonts w:asciiTheme="minorBidi" w:hAnsiTheme="minorBidi"/>
            </w:rPr>
          </w:pPr>
        </w:p>
        <w:p w14:paraId="422B07F9" w14:textId="4CF6EB14" w:rsidR="00CC3A71" w:rsidRPr="00DC356D" w:rsidRDefault="00CC3A71" w:rsidP="00D577CE">
          <w:pPr>
            <w:pStyle w:val="ListParagraph"/>
            <w:numPr>
              <w:ilvl w:val="0"/>
              <w:numId w:val="46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DC356D">
            <w:rPr>
              <w:rFonts w:asciiTheme="minorBidi" w:hAnsiTheme="minorBidi"/>
              <w:sz w:val="24"/>
              <w:szCs w:val="24"/>
            </w:rPr>
            <w:t xml:space="preserve">In 2026, British Airways must bridge the "Reality Gap" by pivoting from emotional storytelling to Operational Proof. Following the record 86.9% punctuality achieved in 2025, the strategy should </w:t>
          </w:r>
          <w:r w:rsidR="00DC356D" w:rsidRPr="00DC356D">
            <w:rPr>
              <w:rFonts w:asciiTheme="minorBidi" w:hAnsiTheme="minorBidi"/>
              <w:sz w:val="24"/>
              <w:szCs w:val="24"/>
            </w:rPr>
            <w:t>centre</w:t>
          </w:r>
          <w:r w:rsidRPr="00DC356D">
            <w:rPr>
              <w:rFonts w:asciiTheme="minorBidi" w:hAnsiTheme="minorBidi"/>
              <w:sz w:val="24"/>
              <w:szCs w:val="24"/>
            </w:rPr>
            <w:t xml:space="preserve"> on a Transparency Dashboard within the new 2026 app, showcasing real-time baggage and departure data to rebuild trust.</w:t>
          </w:r>
        </w:p>
        <w:p w14:paraId="0F424044" w14:textId="77777777" w:rsidR="00990C77" w:rsidRDefault="00CC3A71" w:rsidP="00D577CE">
          <w:pPr>
            <w:pStyle w:val="ListParagraph"/>
            <w:numPr>
              <w:ilvl w:val="0"/>
              <w:numId w:val="46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990C77">
            <w:rPr>
              <w:rFonts w:asciiTheme="minorBidi" w:hAnsiTheme="minorBidi"/>
              <w:sz w:val="24"/>
              <w:szCs w:val="24"/>
            </w:rPr>
            <w:t xml:space="preserve">Internally, BA is already seeing success, with a 9% increase in colleague engagement through AI-fluency programs. By marketing these quantifiable "Process" wins—such as the 10% decrease in turnaround times—BA validates its premium price. </w:t>
          </w:r>
          <w:r w:rsidR="00990C77"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07DDC389" w14:textId="5D9A9B3C" w:rsidR="00CC3A71" w:rsidRPr="00990C77" w:rsidRDefault="00CC3A71" w:rsidP="00D577CE">
          <w:pPr>
            <w:pStyle w:val="ListParagraph"/>
            <w:numPr>
              <w:ilvl w:val="0"/>
              <w:numId w:val="46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990C77">
            <w:rPr>
              <w:rFonts w:asciiTheme="minorBidi" w:hAnsiTheme="minorBidi"/>
              <w:sz w:val="24"/>
              <w:szCs w:val="24"/>
            </w:rPr>
            <w:t>This "Service-First" evolution ensures the "British" brand is defined by measurable reliability rather than just heritage.</w:t>
          </w:r>
        </w:p>
        <w:p w14:paraId="01150CC5" w14:textId="429CFDF2" w:rsidR="00E24EE1" w:rsidRPr="004035E4" w:rsidRDefault="00E24EE1" w:rsidP="00D577CE">
          <w:pPr>
            <w:pStyle w:val="Heading3"/>
            <w:jc w:val="both"/>
          </w:pPr>
          <w:bookmarkStart w:id="35" w:name="_Toc218585105"/>
          <w:r w:rsidRPr="00273140">
            <w:t>3.2</w:t>
          </w:r>
          <w:r w:rsidR="00460D15" w:rsidRPr="00273140">
            <w:t xml:space="preserve"> </w:t>
          </w:r>
          <w:r w:rsidR="00271099" w:rsidRPr="00273140">
            <w:t>Reasserting Value in Short-Haul</w:t>
          </w:r>
          <w:bookmarkEnd w:id="35"/>
          <w:r w:rsidR="00271099" w:rsidRPr="00273140">
            <w:t xml:space="preserve"> </w:t>
          </w:r>
        </w:p>
        <w:p w14:paraId="043B62E6" w14:textId="77777777" w:rsidR="00E24EE1" w:rsidRPr="00A447BA" w:rsidRDefault="00E24EE1" w:rsidP="00D577CE">
          <w:pPr>
            <w:jc w:val="both"/>
            <w:rPr>
              <w:rFonts w:asciiTheme="minorBidi" w:hAnsiTheme="minorBidi"/>
            </w:rPr>
          </w:pPr>
        </w:p>
        <w:p w14:paraId="3C04587C" w14:textId="77777777" w:rsidR="006C1293" w:rsidRPr="00CC2DE0" w:rsidRDefault="00A447BA" w:rsidP="00D577CE">
          <w:pPr>
            <w:pStyle w:val="ListParagraph"/>
            <w:numPr>
              <w:ilvl w:val="0"/>
              <w:numId w:val="53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CC2DE0">
            <w:rPr>
              <w:rFonts w:asciiTheme="minorBidi" w:hAnsiTheme="minorBidi"/>
              <w:sz w:val="24"/>
              <w:szCs w:val="24"/>
            </w:rPr>
            <w:t xml:space="preserve">To combat short-haul commoditization, British Airways is abandoning the "price war" with LCCs in favour of a "Productivity and Value" strategy. By leveraging the 2026 Starlink rollout and Airspace XL bins on new A320neo aircraft, BA is creating a "Seamless Short-Haul" bundle for the business-leisure segment. </w:t>
          </w:r>
        </w:p>
        <w:p w14:paraId="29017E23" w14:textId="078CB4E5" w:rsidR="00A447BA" w:rsidRPr="00CC2DE0" w:rsidRDefault="00A447BA" w:rsidP="00D577CE">
          <w:pPr>
            <w:pStyle w:val="ListParagraph"/>
            <w:numPr>
              <w:ilvl w:val="0"/>
              <w:numId w:val="53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CC2DE0">
            <w:rPr>
              <w:rFonts w:asciiTheme="minorBidi" w:hAnsiTheme="minorBidi"/>
              <w:sz w:val="24"/>
              <w:szCs w:val="24"/>
            </w:rPr>
            <w:t>This shift focuses on the Process and Product pillars, using record-high 86% punctuality to justify a premium price. The strategy successfully targets the "Smart Luxury" traveller, proving that reliability and high-speed tech are more powerful marketing tools than low-cost, unbundled fares.</w:t>
          </w:r>
        </w:p>
        <w:p w14:paraId="19BCA1C1" w14:textId="77777777" w:rsidR="006C1293" w:rsidRPr="00CC2DE0" w:rsidRDefault="006C1293" w:rsidP="00D577CE">
          <w:pPr>
            <w:jc w:val="both"/>
            <w:rPr>
              <w:rFonts w:asciiTheme="minorBidi" w:hAnsiTheme="minorBidi"/>
              <w:sz w:val="24"/>
              <w:szCs w:val="24"/>
            </w:rPr>
          </w:pPr>
        </w:p>
        <w:p w14:paraId="5D981192" w14:textId="36AD14BE" w:rsidR="004D2FC4" w:rsidRPr="00273140" w:rsidRDefault="00E24EE1" w:rsidP="00D577CE">
          <w:pPr>
            <w:pStyle w:val="Heading3"/>
            <w:jc w:val="both"/>
          </w:pPr>
          <w:bookmarkStart w:id="36" w:name="_Toc218585106"/>
          <w:r w:rsidRPr="00273140">
            <w:t xml:space="preserve">3.3 </w:t>
          </w:r>
          <w:r w:rsidR="004D2FC4" w:rsidRPr="00273140">
            <w:t>Optimising Digital Touchpoints</w:t>
          </w:r>
          <w:bookmarkEnd w:id="36"/>
        </w:p>
        <w:p w14:paraId="151B099F" w14:textId="77777777" w:rsidR="00E24EE1" w:rsidRPr="00273140" w:rsidRDefault="00E24EE1" w:rsidP="00D577CE">
          <w:pPr>
            <w:jc w:val="both"/>
            <w:rPr>
              <w:rFonts w:asciiTheme="minorBidi" w:hAnsiTheme="minorBidi"/>
            </w:rPr>
          </w:pPr>
        </w:p>
        <w:p w14:paraId="2CA9348F" w14:textId="7CBEAC26" w:rsidR="00146C9F" w:rsidRPr="00146C9F" w:rsidRDefault="00146C9F" w:rsidP="00D577CE">
          <w:pPr>
            <w:pStyle w:val="ListParagraph"/>
            <w:numPr>
              <w:ilvl w:val="0"/>
              <w:numId w:val="48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146C9F">
            <w:rPr>
              <w:rFonts w:asciiTheme="minorBidi" w:hAnsiTheme="minorBidi"/>
              <w:sz w:val="24"/>
              <w:szCs w:val="24"/>
            </w:rPr>
            <w:t>British Airways is currently tackling a "Digital Adoption Gap." Despite the £750 million IT overhaul delivering 100% self-service functionality by December 2025, a 40% reliance on contact centres persists.</w:t>
          </w:r>
        </w:p>
        <w:p w14:paraId="72EC335C" w14:textId="77777777" w:rsidR="00146C9F" w:rsidRPr="00146C9F" w:rsidRDefault="00146C9F" w:rsidP="00D577CE">
          <w:pPr>
            <w:pStyle w:val="ListParagraph"/>
            <w:numPr>
              <w:ilvl w:val="0"/>
              <w:numId w:val="48"/>
            </w:numPr>
            <w:jc w:val="both"/>
            <w:rPr>
              <w:b/>
              <w:bCs/>
            </w:rPr>
          </w:pPr>
          <w:r w:rsidRPr="00146C9F">
            <w:rPr>
              <w:rFonts w:asciiTheme="minorBidi" w:hAnsiTheme="minorBidi"/>
              <w:sz w:val="24"/>
              <w:szCs w:val="24"/>
            </w:rPr>
            <w:t>To solve this, BA is pivoting toward "Digital-First" Incentive Marketing, offering Avios bonuses for end-to-end app management to alleviate operational bottlenecks. By converting the "IT product" into a promotional asset</w:t>
          </w:r>
          <w:r>
            <w:rPr>
              <w:rFonts w:asciiTheme="minorBidi" w:hAnsiTheme="minorBidi"/>
              <w:sz w:val="24"/>
              <w:szCs w:val="24"/>
            </w:rPr>
            <w:t xml:space="preserve"> </w:t>
          </w:r>
          <w:r w:rsidRPr="00146C9F">
            <w:rPr>
              <w:rFonts w:asciiTheme="minorBidi" w:hAnsiTheme="minorBidi"/>
              <w:sz w:val="24"/>
              <w:szCs w:val="24"/>
            </w:rPr>
            <w:t>showcasing real-time baggage tracking and instant rebooking</w:t>
          </w:r>
          <w:r>
            <w:rPr>
              <w:rFonts w:asciiTheme="minorBidi" w:hAnsiTheme="minorBidi"/>
              <w:sz w:val="24"/>
              <w:szCs w:val="24"/>
            </w:rPr>
            <w:t xml:space="preserve">, </w:t>
          </w:r>
          <w:r w:rsidRPr="00146C9F">
            <w:rPr>
              <w:rFonts w:asciiTheme="minorBidi" w:hAnsiTheme="minorBidi"/>
              <w:sz w:val="24"/>
              <w:szCs w:val="24"/>
            </w:rPr>
            <w:t xml:space="preserve">BA is directly addressing its "Legacy Operations" shortcoming. </w:t>
          </w:r>
        </w:p>
        <w:p w14:paraId="72522EDC" w14:textId="78E7E294" w:rsidR="00146C9F" w:rsidRPr="00146C9F" w:rsidRDefault="00146C9F" w:rsidP="00D577CE">
          <w:pPr>
            <w:pStyle w:val="ListParagraph"/>
            <w:numPr>
              <w:ilvl w:val="0"/>
              <w:numId w:val="48"/>
            </w:numPr>
            <w:jc w:val="both"/>
            <w:rPr>
              <w:b/>
              <w:bCs/>
            </w:rPr>
          </w:pPr>
          <w:r w:rsidRPr="00146C9F">
            <w:rPr>
              <w:rFonts w:asciiTheme="minorBidi" w:hAnsiTheme="minorBidi"/>
              <w:sz w:val="24"/>
              <w:szCs w:val="24"/>
            </w:rPr>
            <w:t>This evolution ensures the Process (P) pillar is not just a backend fix, but a front-facing marketing tool that rebuilds trust through transparency</w:t>
          </w:r>
          <w:r w:rsidRPr="00146C9F">
            <w:rPr>
              <w:b/>
              <w:bCs/>
            </w:rPr>
            <w:t>.</w:t>
          </w:r>
        </w:p>
        <w:p w14:paraId="64231E82" w14:textId="77777777" w:rsidR="00CC2DE0" w:rsidRDefault="0084387B" w:rsidP="00D577CE">
          <w:pPr>
            <w:pStyle w:val="Heading3"/>
            <w:jc w:val="both"/>
          </w:pPr>
          <w:bookmarkStart w:id="37" w:name="_Toc218585107"/>
          <w:r w:rsidRPr="00273140">
            <w:lastRenderedPageBreak/>
            <w:t>3.4</w:t>
          </w:r>
          <w:r w:rsidR="007C426C" w:rsidRPr="00273140">
            <w:t xml:space="preserve"> </w:t>
          </w:r>
          <w:r w:rsidR="00AF023D" w:rsidRPr="00273140">
            <w:t>Proactive ESG Marketing: Moving Beyond "Offsets"</w:t>
          </w:r>
          <w:bookmarkEnd w:id="37"/>
        </w:p>
        <w:p w14:paraId="24A62182" w14:textId="77777777" w:rsidR="00F7393C" w:rsidRDefault="00F7393C" w:rsidP="00D577CE">
          <w:pPr>
            <w:pStyle w:val="Heading3"/>
            <w:jc w:val="both"/>
          </w:pPr>
        </w:p>
        <w:p w14:paraId="2648B928" w14:textId="77777777" w:rsidR="00F7393C" w:rsidRDefault="00F7393C" w:rsidP="00D577CE">
          <w:pPr>
            <w:pStyle w:val="ListParagraph"/>
            <w:numPr>
              <w:ilvl w:val="0"/>
              <w:numId w:val="54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F7393C">
            <w:rPr>
              <w:rFonts w:asciiTheme="minorBidi" w:hAnsiTheme="minorBidi"/>
              <w:sz w:val="24"/>
              <w:szCs w:val="24"/>
            </w:rPr>
            <w:t xml:space="preserve">To survive the 2026 regulatory crackdown on "greenwashing," British Airways is replacing vague sustainability slogans with "The SAF Tracker," a digital tool providing real-time data on carbon intensity. </w:t>
          </w:r>
        </w:p>
        <w:p w14:paraId="01F71B1B" w14:textId="77777777" w:rsidR="00F7393C" w:rsidRDefault="00F7393C" w:rsidP="00D577CE">
          <w:pPr>
            <w:pStyle w:val="ListParagraph"/>
            <w:numPr>
              <w:ilvl w:val="0"/>
              <w:numId w:val="54"/>
            </w:numPr>
            <w:jc w:val="both"/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Utilising</w:t>
          </w:r>
          <w:r w:rsidRPr="00F7393C">
            <w:rPr>
              <w:rFonts w:asciiTheme="minorBidi" w:hAnsiTheme="minorBidi"/>
              <w:sz w:val="24"/>
              <w:szCs w:val="24"/>
            </w:rPr>
            <w:t xml:space="preserve"> its 400,000-tonne </w:t>
          </w:r>
          <w:proofErr w:type="spellStart"/>
          <w:r w:rsidRPr="00F7393C">
            <w:rPr>
              <w:rFonts w:asciiTheme="minorBidi" w:hAnsiTheme="minorBidi"/>
              <w:sz w:val="24"/>
              <w:szCs w:val="24"/>
            </w:rPr>
            <w:t>EcoCeres</w:t>
          </w:r>
          <w:proofErr w:type="spellEnd"/>
          <w:r w:rsidRPr="00F7393C">
            <w:rPr>
              <w:rFonts w:asciiTheme="minorBidi" w:hAnsiTheme="minorBidi"/>
              <w:sz w:val="24"/>
              <w:szCs w:val="24"/>
            </w:rPr>
            <w:t xml:space="preserve"> agreement, BA is targeting ethically-minded segments with "Physical Evidence" of its 13% intensity reduction. This shift from absolute claims to "Lifecycle Reporting" satisfies new ASA mandates and mitigates the 10% turnover fine risk. </w:t>
          </w:r>
        </w:p>
        <w:p w14:paraId="7202FDFC" w14:textId="24851C15" w:rsidR="00AA2A91" w:rsidRPr="00BD2673" w:rsidRDefault="00F7393C" w:rsidP="00D577CE">
          <w:pPr>
            <w:pStyle w:val="ListParagraph"/>
            <w:numPr>
              <w:ilvl w:val="0"/>
              <w:numId w:val="54"/>
            </w:numPr>
            <w:jc w:val="both"/>
            <w:rPr>
              <w:rFonts w:asciiTheme="minorBidi" w:hAnsiTheme="minorBidi"/>
              <w:sz w:val="24"/>
              <w:szCs w:val="24"/>
            </w:rPr>
          </w:pPr>
          <w:r w:rsidRPr="00F7393C">
            <w:rPr>
              <w:rFonts w:asciiTheme="minorBidi" w:hAnsiTheme="minorBidi"/>
              <w:sz w:val="24"/>
              <w:szCs w:val="24"/>
            </w:rPr>
            <w:t>By "marketing the truth" of the 2% SAF mandate, BA transforms a regulatory burden into a competitive advantage of Ethical Leadershi</w:t>
          </w:r>
          <w:r w:rsidR="00BD2673">
            <w:rPr>
              <w:rFonts w:asciiTheme="minorBidi" w:hAnsiTheme="minorBidi"/>
              <w:sz w:val="24"/>
              <w:szCs w:val="24"/>
            </w:rPr>
            <w:t xml:space="preserve">p. </w:t>
          </w:r>
        </w:p>
        <w:p w14:paraId="77D69E6F" w14:textId="77777777" w:rsidR="004A11F6" w:rsidRPr="00273140" w:rsidRDefault="004A11F6" w:rsidP="00D577CE">
          <w:pPr>
            <w:jc w:val="both"/>
            <w:rPr>
              <w:rFonts w:asciiTheme="minorBidi" w:hAnsiTheme="minorBidi"/>
            </w:rPr>
          </w:pPr>
        </w:p>
        <w:p w14:paraId="7F890C1F" w14:textId="77777777" w:rsidR="00CA09F3" w:rsidRPr="00273140" w:rsidRDefault="00000000" w:rsidP="00D577CE">
          <w:pPr>
            <w:jc w:val="both"/>
            <w:rPr>
              <w:rFonts w:asciiTheme="minorBidi" w:hAnsiTheme="minorBidi"/>
            </w:rPr>
          </w:pPr>
        </w:p>
      </w:sdtContent>
    </w:sdt>
    <w:p w14:paraId="517C9C4D" w14:textId="2433180C" w:rsidR="00441C87" w:rsidRPr="00273140" w:rsidRDefault="00441C87" w:rsidP="00D577CE">
      <w:pPr>
        <w:jc w:val="both"/>
        <w:rPr>
          <w:rFonts w:asciiTheme="minorBidi" w:eastAsiaTheme="majorEastAsia" w:hAnsiTheme="minorBidi"/>
          <w:color w:val="2E74B5" w:themeColor="accent1" w:themeShade="BF"/>
          <w:sz w:val="32"/>
          <w:szCs w:val="32"/>
        </w:rPr>
      </w:pPr>
      <w:r w:rsidRPr="00273140">
        <w:rPr>
          <w:rFonts w:asciiTheme="minorBidi" w:hAnsiTheme="minorBidi"/>
        </w:rPr>
        <w:br w:type="page"/>
      </w:r>
    </w:p>
    <w:p w14:paraId="46A33403" w14:textId="2433180C" w:rsidR="009370D2" w:rsidRDefault="009370D2" w:rsidP="00D577CE">
      <w:pPr>
        <w:pStyle w:val="Heading1"/>
        <w:jc w:val="both"/>
        <w:rPr>
          <w:rFonts w:asciiTheme="minorBidi" w:hAnsiTheme="minorBidi" w:cstheme="minorBidi"/>
          <w:sz w:val="28"/>
          <w:szCs w:val="28"/>
        </w:rPr>
      </w:pPr>
      <w:bookmarkStart w:id="38" w:name="_Toc218585108"/>
      <w:r w:rsidRPr="00FD5618">
        <w:rPr>
          <w:rFonts w:asciiTheme="minorBidi" w:hAnsiTheme="minorBidi" w:cstheme="minorBidi"/>
          <w:sz w:val="28"/>
          <w:szCs w:val="28"/>
        </w:rPr>
        <w:lastRenderedPageBreak/>
        <w:t>References</w:t>
      </w:r>
      <w:bookmarkEnd w:id="38"/>
      <w:r w:rsidRPr="00FD5618">
        <w:rPr>
          <w:rFonts w:asciiTheme="minorBidi" w:hAnsiTheme="minorBidi" w:cstheme="minorBidi"/>
          <w:sz w:val="28"/>
          <w:szCs w:val="28"/>
        </w:rPr>
        <w:t xml:space="preserve"> </w:t>
      </w:r>
    </w:p>
    <w:p w14:paraId="3460EE47" w14:textId="77777777" w:rsidR="005A26D5" w:rsidRDefault="005A26D5" w:rsidP="00D577CE">
      <w:pPr>
        <w:jc w:val="both"/>
      </w:pPr>
    </w:p>
    <w:p w14:paraId="06AD19DE" w14:textId="3DF9D4AE" w:rsidR="005A26D5" w:rsidRPr="005A26D5" w:rsidRDefault="005A26D5" w:rsidP="00D577CE">
      <w:pPr>
        <w:jc w:val="both"/>
        <w:rPr>
          <w:rFonts w:asciiTheme="minorBidi" w:hAnsiTheme="minorBidi"/>
          <w:sz w:val="24"/>
          <w:szCs w:val="24"/>
        </w:rPr>
      </w:pPr>
      <w:r w:rsidRPr="005A26D5">
        <w:rPr>
          <w:rFonts w:asciiTheme="minorBidi" w:hAnsiTheme="minorBidi"/>
          <w:sz w:val="24"/>
          <w:szCs w:val="24"/>
        </w:rPr>
        <w:t xml:space="preserve">British Airways (2024) </w:t>
      </w:r>
      <w:r w:rsidRPr="005A26D5">
        <w:rPr>
          <w:rFonts w:asciiTheme="minorBidi" w:hAnsiTheme="minorBidi"/>
          <w:i/>
          <w:iCs/>
          <w:sz w:val="24"/>
          <w:szCs w:val="24"/>
        </w:rPr>
        <w:t>Altitude25: Our Strategy for 2024-2027</w:t>
      </w:r>
      <w:r w:rsidRPr="005A26D5">
        <w:rPr>
          <w:rFonts w:asciiTheme="minorBidi" w:hAnsiTheme="minorBidi"/>
          <w:sz w:val="24"/>
          <w:szCs w:val="24"/>
        </w:rPr>
        <w:t xml:space="preserve">. [Online] Available at: </w:t>
      </w:r>
      <w:hyperlink r:id="rId18" w:tgtFrame="_blank" w:history="1">
        <w:r w:rsidRPr="005A26D5">
          <w:rPr>
            <w:rStyle w:val="Hyperlink"/>
            <w:rFonts w:asciiTheme="minorBidi" w:hAnsiTheme="minorBidi"/>
            <w:sz w:val="24"/>
            <w:szCs w:val="24"/>
          </w:rPr>
          <w:t>https://www.britishairways.com/media-centre</w:t>
        </w:r>
      </w:hyperlink>
      <w:r w:rsidRPr="005A26D5">
        <w:rPr>
          <w:rFonts w:asciiTheme="minorBidi" w:hAnsiTheme="minorBidi"/>
          <w:sz w:val="24"/>
          <w:szCs w:val="24"/>
        </w:rPr>
        <w:t xml:space="preserve"> (Accessed: 5 Jan 2026).</w:t>
      </w:r>
    </w:p>
    <w:p w14:paraId="1154D07E" w14:textId="77777777" w:rsidR="005A26D5" w:rsidRPr="005A26D5" w:rsidRDefault="005A26D5" w:rsidP="00D577CE">
      <w:pPr>
        <w:jc w:val="both"/>
        <w:rPr>
          <w:rFonts w:asciiTheme="minorBidi" w:hAnsiTheme="minorBidi"/>
          <w:sz w:val="24"/>
          <w:szCs w:val="24"/>
        </w:rPr>
      </w:pPr>
      <w:r w:rsidRPr="005A26D5">
        <w:rPr>
          <w:rFonts w:asciiTheme="minorBidi" w:hAnsiTheme="minorBidi"/>
          <w:sz w:val="24"/>
          <w:szCs w:val="24"/>
        </w:rPr>
        <w:t xml:space="preserve">British Airways (2025) </w:t>
      </w:r>
      <w:r w:rsidRPr="005A26D5">
        <w:rPr>
          <w:rFonts w:asciiTheme="minorBidi" w:hAnsiTheme="minorBidi"/>
          <w:i/>
          <w:iCs/>
          <w:sz w:val="24"/>
          <w:szCs w:val="24"/>
        </w:rPr>
        <w:t>BA Better World: Sustainability Report 2024</w:t>
      </w:r>
      <w:r w:rsidRPr="005A26D5">
        <w:rPr>
          <w:rFonts w:asciiTheme="minorBidi" w:hAnsiTheme="minorBidi"/>
          <w:sz w:val="24"/>
          <w:szCs w:val="24"/>
        </w:rPr>
        <w:t xml:space="preserve">. [Online] Available at: </w:t>
      </w:r>
      <w:hyperlink r:id="rId19" w:tgtFrame="_blank" w:history="1">
        <w:r w:rsidRPr="005A26D5">
          <w:rPr>
            <w:rStyle w:val="Hyperlink"/>
            <w:rFonts w:asciiTheme="minorBidi" w:hAnsiTheme="minorBidi"/>
            <w:sz w:val="24"/>
            <w:szCs w:val="24"/>
          </w:rPr>
          <w:t>https://www.britishairways.com/en-gb/information/about-ba/sustainability</w:t>
        </w:r>
      </w:hyperlink>
      <w:r w:rsidRPr="005A26D5">
        <w:rPr>
          <w:rFonts w:asciiTheme="minorBidi" w:hAnsiTheme="minorBidi"/>
          <w:sz w:val="24"/>
          <w:szCs w:val="24"/>
        </w:rPr>
        <w:t xml:space="preserve"> (Accessed: 5 Jan 2026).</w:t>
      </w:r>
    </w:p>
    <w:p w14:paraId="7DEC968D" w14:textId="4959D571" w:rsidR="005A26D5" w:rsidRPr="005A26D5" w:rsidRDefault="005A26D5" w:rsidP="00D577CE">
      <w:pPr>
        <w:jc w:val="both"/>
        <w:rPr>
          <w:rFonts w:asciiTheme="minorBidi" w:hAnsiTheme="minorBidi"/>
          <w:sz w:val="24"/>
          <w:szCs w:val="24"/>
        </w:rPr>
      </w:pPr>
      <w:r w:rsidRPr="005A26D5">
        <w:rPr>
          <w:rFonts w:asciiTheme="minorBidi" w:hAnsiTheme="minorBidi"/>
          <w:sz w:val="24"/>
          <w:szCs w:val="24"/>
        </w:rPr>
        <w:t>Doyle, S. (2024)</w:t>
      </w:r>
      <w:r w:rsidR="008B661C">
        <w:rPr>
          <w:rFonts w:asciiTheme="minorBidi" w:hAnsiTheme="minorBidi"/>
          <w:sz w:val="24"/>
          <w:szCs w:val="24"/>
        </w:rPr>
        <w:t>.</w:t>
      </w:r>
      <w:r w:rsidRPr="005A26D5">
        <w:rPr>
          <w:rFonts w:asciiTheme="minorBidi" w:hAnsiTheme="minorBidi"/>
          <w:sz w:val="24"/>
          <w:szCs w:val="24"/>
        </w:rPr>
        <w:t xml:space="preserve"> </w:t>
      </w:r>
      <w:r w:rsidRPr="005A26D5">
        <w:rPr>
          <w:rFonts w:asciiTheme="minorBidi" w:hAnsiTheme="minorBidi"/>
          <w:i/>
          <w:iCs/>
          <w:sz w:val="24"/>
          <w:szCs w:val="24"/>
        </w:rPr>
        <w:t>A message to our customers on our £7bn investment</w:t>
      </w:r>
      <w:r w:rsidRPr="005A26D5">
        <w:rPr>
          <w:rFonts w:asciiTheme="minorBidi" w:hAnsiTheme="minorBidi"/>
          <w:sz w:val="24"/>
          <w:szCs w:val="24"/>
        </w:rPr>
        <w:t xml:space="preserve">. [Online] Available at: </w:t>
      </w:r>
      <w:hyperlink r:id="rId20" w:tgtFrame="_blank" w:history="1">
        <w:r w:rsidRPr="005A26D5">
          <w:rPr>
            <w:rStyle w:val="Hyperlink"/>
            <w:rFonts w:asciiTheme="minorBidi" w:hAnsiTheme="minorBidi"/>
            <w:sz w:val="24"/>
            <w:szCs w:val="24"/>
          </w:rPr>
          <w:t>https://www.britishairways.com/en-gb/information/about-ba</w:t>
        </w:r>
      </w:hyperlink>
      <w:r w:rsidRPr="005A26D5">
        <w:rPr>
          <w:rFonts w:asciiTheme="minorBidi" w:hAnsiTheme="minorBidi"/>
          <w:sz w:val="24"/>
          <w:szCs w:val="24"/>
        </w:rPr>
        <w:t xml:space="preserve"> (Accessed: 5 Jan 2026).</w:t>
      </w:r>
    </w:p>
    <w:p w14:paraId="7858A737" w14:textId="0E43B033" w:rsidR="005A26D5" w:rsidRPr="005A26D5" w:rsidRDefault="005A26D5" w:rsidP="00D577CE">
      <w:pPr>
        <w:jc w:val="both"/>
        <w:rPr>
          <w:rFonts w:asciiTheme="minorBidi" w:hAnsiTheme="minorBidi"/>
          <w:sz w:val="24"/>
          <w:szCs w:val="24"/>
        </w:rPr>
      </w:pPr>
      <w:r w:rsidRPr="005A26D5">
        <w:rPr>
          <w:rFonts w:asciiTheme="minorBidi" w:hAnsiTheme="minorBidi"/>
          <w:sz w:val="24"/>
          <w:szCs w:val="24"/>
        </w:rPr>
        <w:t xml:space="preserve">IAG (2025) </w:t>
      </w:r>
      <w:r w:rsidRPr="005A26D5">
        <w:rPr>
          <w:rFonts w:asciiTheme="minorBidi" w:hAnsiTheme="minorBidi"/>
          <w:i/>
          <w:iCs/>
          <w:sz w:val="24"/>
          <w:szCs w:val="24"/>
        </w:rPr>
        <w:t>Annual Report and Accounts 2024</w:t>
      </w:r>
      <w:r w:rsidRPr="005A26D5">
        <w:rPr>
          <w:rFonts w:asciiTheme="minorBidi" w:hAnsiTheme="minorBidi"/>
          <w:sz w:val="24"/>
          <w:szCs w:val="24"/>
        </w:rPr>
        <w:t xml:space="preserve">. [Online] Available at: </w:t>
      </w:r>
      <w:hyperlink r:id="rId21" w:tgtFrame="_blank" w:history="1">
        <w:r w:rsidRPr="005A26D5">
          <w:rPr>
            <w:rStyle w:val="Hyperlink"/>
            <w:rFonts w:asciiTheme="minorBidi" w:hAnsiTheme="minorBidi"/>
            <w:sz w:val="24"/>
            <w:szCs w:val="24"/>
          </w:rPr>
          <w:t>https://www.iairgroup.com/en/investors-and-shareholders</w:t>
        </w:r>
      </w:hyperlink>
      <w:r w:rsidRPr="005A26D5">
        <w:rPr>
          <w:rFonts w:asciiTheme="minorBidi" w:hAnsiTheme="minorBidi"/>
          <w:sz w:val="24"/>
          <w:szCs w:val="24"/>
        </w:rPr>
        <w:t xml:space="preserve"> (Accessed: 5 Jan 2026).</w:t>
      </w:r>
    </w:p>
    <w:p w14:paraId="7C13DCE4" w14:textId="7E84095B" w:rsidR="005A26D5" w:rsidRPr="005A26D5" w:rsidRDefault="005A26D5" w:rsidP="00D577CE">
      <w:pPr>
        <w:jc w:val="both"/>
        <w:rPr>
          <w:rFonts w:asciiTheme="minorBidi" w:hAnsiTheme="minorBidi"/>
          <w:sz w:val="24"/>
          <w:szCs w:val="24"/>
        </w:rPr>
      </w:pPr>
      <w:r w:rsidRPr="005A26D5">
        <w:rPr>
          <w:rFonts w:asciiTheme="minorBidi" w:hAnsiTheme="minorBidi"/>
          <w:sz w:val="24"/>
          <w:szCs w:val="24"/>
        </w:rPr>
        <w:t xml:space="preserve">IAG (2025) </w:t>
      </w:r>
      <w:r w:rsidRPr="005A26D5">
        <w:rPr>
          <w:rFonts w:asciiTheme="minorBidi" w:hAnsiTheme="minorBidi"/>
          <w:i/>
          <w:iCs/>
          <w:sz w:val="24"/>
          <w:szCs w:val="24"/>
        </w:rPr>
        <w:t>IAG Capital Markets Day 2025</w:t>
      </w:r>
      <w:r w:rsidRPr="005A26D5">
        <w:rPr>
          <w:rFonts w:asciiTheme="minorBidi" w:hAnsiTheme="minorBidi"/>
          <w:sz w:val="24"/>
          <w:szCs w:val="24"/>
        </w:rPr>
        <w:t xml:space="preserve">. [Online] Available at: </w:t>
      </w:r>
      <w:hyperlink r:id="rId22" w:tgtFrame="_blank" w:history="1">
        <w:r w:rsidRPr="005A26D5">
          <w:rPr>
            <w:rStyle w:val="Hyperlink"/>
            <w:rFonts w:asciiTheme="minorBidi" w:hAnsiTheme="minorBidi"/>
            <w:sz w:val="24"/>
            <w:szCs w:val="24"/>
          </w:rPr>
          <w:t>https://www.iairgroup.com/en/investors-and-shareholders/results-and-reports</w:t>
        </w:r>
      </w:hyperlink>
      <w:r w:rsidRPr="005A26D5">
        <w:rPr>
          <w:rFonts w:asciiTheme="minorBidi" w:hAnsiTheme="minorBidi"/>
          <w:sz w:val="24"/>
          <w:szCs w:val="24"/>
        </w:rPr>
        <w:t xml:space="preserve"> (Accessed: 5 Jan 2026).</w:t>
      </w:r>
    </w:p>
    <w:p w14:paraId="210E1708" w14:textId="787ED09A" w:rsidR="005A26D5" w:rsidRDefault="005A26D5" w:rsidP="00D577CE">
      <w:pPr>
        <w:jc w:val="both"/>
        <w:rPr>
          <w:rFonts w:asciiTheme="minorBidi" w:hAnsiTheme="minorBidi"/>
          <w:sz w:val="24"/>
          <w:szCs w:val="24"/>
        </w:rPr>
      </w:pPr>
      <w:r w:rsidRPr="005A26D5">
        <w:rPr>
          <w:rFonts w:asciiTheme="minorBidi" w:hAnsiTheme="minorBidi"/>
          <w:sz w:val="24"/>
          <w:szCs w:val="24"/>
        </w:rPr>
        <w:t xml:space="preserve">Lacy, C. (2025) ‘Addressing the legacy ecosystem’, </w:t>
      </w:r>
      <w:r w:rsidRPr="005A26D5">
        <w:rPr>
          <w:rFonts w:asciiTheme="minorBidi" w:hAnsiTheme="minorBidi"/>
          <w:i/>
          <w:iCs/>
          <w:sz w:val="24"/>
          <w:szCs w:val="24"/>
        </w:rPr>
        <w:t>Amadeus Altitude25 Conference</w:t>
      </w:r>
      <w:r w:rsidRPr="005A26D5">
        <w:rPr>
          <w:rFonts w:asciiTheme="minorBidi" w:hAnsiTheme="minorBidi"/>
          <w:sz w:val="24"/>
          <w:szCs w:val="24"/>
        </w:rPr>
        <w:t xml:space="preserve">, 19 Feb. [Online] Available at: </w:t>
      </w:r>
      <w:hyperlink r:id="rId23" w:tgtFrame="_blank" w:history="1">
        <w:r w:rsidRPr="005A26D5">
          <w:rPr>
            <w:rStyle w:val="Hyperlink"/>
            <w:rFonts w:asciiTheme="minorBidi" w:hAnsiTheme="minorBidi"/>
            <w:sz w:val="24"/>
            <w:szCs w:val="24"/>
          </w:rPr>
          <w:t>https://amadeus.com/en/events</w:t>
        </w:r>
      </w:hyperlink>
      <w:r w:rsidRPr="005A26D5">
        <w:rPr>
          <w:rFonts w:asciiTheme="minorBidi" w:hAnsiTheme="minorBidi"/>
          <w:sz w:val="24"/>
          <w:szCs w:val="24"/>
        </w:rPr>
        <w:t xml:space="preserve"> (Accessed: 5 Jan 2026).</w:t>
      </w:r>
    </w:p>
    <w:p w14:paraId="19BF7D1C" w14:textId="71B790BC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Aviation Business News (2025) </w:t>
      </w:r>
      <w:r w:rsidRPr="009F113D">
        <w:rPr>
          <w:rFonts w:asciiTheme="minorBidi" w:hAnsiTheme="minorBidi"/>
          <w:i/>
          <w:iCs/>
          <w:sz w:val="24"/>
          <w:szCs w:val="24"/>
        </w:rPr>
        <w:t>Altitude25: BA vision for digital serviceability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24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https://www.aviationbusinessnews.com/</w:t>
        </w:r>
      </w:hyperlink>
    </w:p>
    <w:p w14:paraId="622F5E4E" w14:textId="64A2EB68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Aviation Outlook (2025) </w:t>
      </w:r>
      <w:r w:rsidRPr="009F113D">
        <w:rPr>
          <w:rFonts w:asciiTheme="minorBidi" w:hAnsiTheme="minorBidi"/>
          <w:i/>
          <w:iCs/>
          <w:sz w:val="24"/>
          <w:szCs w:val="24"/>
        </w:rPr>
        <w:t>BA H1 Profits: The premium pivot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25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https://aviationoutlook.com/</w:t>
        </w:r>
      </w:hyperlink>
    </w:p>
    <w:p w14:paraId="4E41CCF2" w14:textId="77D1F52E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BBC News (2025) </w:t>
      </w:r>
      <w:r w:rsidRPr="009F113D">
        <w:rPr>
          <w:rFonts w:asciiTheme="minorBidi" w:hAnsiTheme="minorBidi"/>
          <w:i/>
          <w:iCs/>
          <w:sz w:val="24"/>
          <w:szCs w:val="24"/>
        </w:rPr>
        <w:t>UK Airlines and the SAF mandate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26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https://www.bbc.co.uk/news/business</w:t>
        </w:r>
      </w:hyperlink>
    </w:p>
    <w:p w14:paraId="4D604E5C" w14:textId="55306AA2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proofErr w:type="spellStart"/>
      <w:r w:rsidRPr="009F113D">
        <w:rPr>
          <w:rFonts w:asciiTheme="minorBidi" w:hAnsiTheme="minorBidi"/>
          <w:sz w:val="24"/>
          <w:szCs w:val="24"/>
        </w:rPr>
        <w:t>Branchspace</w:t>
      </w:r>
      <w:proofErr w:type="spellEnd"/>
      <w:r w:rsidRPr="009F113D">
        <w:rPr>
          <w:rFonts w:asciiTheme="minorBidi" w:hAnsiTheme="minorBidi"/>
          <w:sz w:val="24"/>
          <w:szCs w:val="24"/>
        </w:rPr>
        <w:t xml:space="preserve"> (2024) </w:t>
      </w:r>
      <w:r w:rsidRPr="009F113D">
        <w:rPr>
          <w:rFonts w:asciiTheme="minorBidi" w:hAnsiTheme="minorBidi"/>
          <w:i/>
          <w:iCs/>
          <w:sz w:val="24"/>
          <w:szCs w:val="24"/>
        </w:rPr>
        <w:t>BA leading in offer and order management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27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https://www.branchspace.com/blog</w:t>
        </w:r>
      </w:hyperlink>
    </w:p>
    <w:p w14:paraId="02AAEF39" w14:textId="22CD1E55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Business Traveller (2025) </w:t>
      </w:r>
      <w:r w:rsidRPr="009F113D">
        <w:rPr>
          <w:rFonts w:asciiTheme="minorBidi" w:hAnsiTheme="minorBidi"/>
          <w:i/>
          <w:iCs/>
          <w:sz w:val="24"/>
          <w:szCs w:val="24"/>
        </w:rPr>
        <w:t xml:space="preserve">British Airways reveals new </w:t>
      </w:r>
      <w:proofErr w:type="gramStart"/>
      <w:r w:rsidRPr="009F113D">
        <w:rPr>
          <w:rFonts w:asciiTheme="minorBidi" w:hAnsiTheme="minorBidi"/>
          <w:i/>
          <w:iCs/>
          <w:sz w:val="24"/>
          <w:szCs w:val="24"/>
        </w:rPr>
        <w:t>First Class</w:t>
      </w:r>
      <w:proofErr w:type="gramEnd"/>
      <w:r w:rsidRPr="009F113D">
        <w:rPr>
          <w:rFonts w:asciiTheme="minorBidi" w:hAnsiTheme="minorBidi"/>
          <w:i/>
          <w:iCs/>
          <w:sz w:val="24"/>
          <w:szCs w:val="24"/>
        </w:rPr>
        <w:t xml:space="preserve"> suite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28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https://www.businesstraveller.com/</w:t>
        </w:r>
      </w:hyperlink>
    </w:p>
    <w:p w14:paraId="72A82257" w14:textId="1B50D99F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Campaign Live (2024) </w:t>
      </w:r>
      <w:r w:rsidRPr="009F113D">
        <w:rPr>
          <w:rFonts w:asciiTheme="minorBidi" w:hAnsiTheme="minorBidi"/>
          <w:i/>
          <w:iCs/>
          <w:sz w:val="24"/>
          <w:szCs w:val="24"/>
        </w:rPr>
        <w:t>A British Original Case Study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29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https://www.campaignlive.co.uk/</w:t>
        </w:r>
      </w:hyperlink>
    </w:p>
    <w:p w14:paraId="373A4C22" w14:textId="445EA8CE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proofErr w:type="spellStart"/>
      <w:r w:rsidRPr="009F113D">
        <w:rPr>
          <w:rFonts w:asciiTheme="minorBidi" w:hAnsiTheme="minorBidi"/>
          <w:sz w:val="24"/>
          <w:szCs w:val="24"/>
        </w:rPr>
        <w:t>Cirium</w:t>
      </w:r>
      <w:proofErr w:type="spellEnd"/>
      <w:r w:rsidRPr="009F113D">
        <w:rPr>
          <w:rFonts w:asciiTheme="minorBidi" w:hAnsiTheme="minorBidi"/>
          <w:sz w:val="24"/>
          <w:szCs w:val="24"/>
        </w:rPr>
        <w:t xml:space="preserve"> (2025)</w:t>
      </w:r>
      <w:r w:rsidR="008B661C">
        <w:rPr>
          <w:rFonts w:asciiTheme="minorBidi" w:hAnsiTheme="minorBidi"/>
          <w:sz w:val="24"/>
          <w:szCs w:val="24"/>
        </w:rPr>
        <w:t>.</w:t>
      </w:r>
      <w:r w:rsidRPr="009F113D">
        <w:rPr>
          <w:rFonts w:asciiTheme="minorBidi" w:hAnsiTheme="minorBidi"/>
          <w:sz w:val="24"/>
          <w:szCs w:val="24"/>
        </w:rPr>
        <w:t xml:space="preserve"> </w:t>
      </w:r>
      <w:r w:rsidRPr="009F113D">
        <w:rPr>
          <w:rFonts w:asciiTheme="minorBidi" w:hAnsiTheme="minorBidi"/>
          <w:i/>
          <w:iCs/>
          <w:sz w:val="24"/>
          <w:szCs w:val="24"/>
        </w:rPr>
        <w:t>On-time performance review 2025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0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https://www.cirium.com/thought-cloud/</w:t>
        </w:r>
      </w:hyperlink>
    </w:p>
    <w:p w14:paraId="52878DBD" w14:textId="05196BCC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Financial Times (2025) </w:t>
      </w:r>
      <w:r w:rsidRPr="009F113D">
        <w:rPr>
          <w:rFonts w:asciiTheme="minorBidi" w:hAnsiTheme="minorBidi"/>
          <w:i/>
          <w:iCs/>
          <w:sz w:val="24"/>
          <w:szCs w:val="24"/>
        </w:rPr>
        <w:t>IAG profits soar as BA bets on premium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1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https://www.ft.com/companies/transport</w:t>
        </w:r>
      </w:hyperlink>
    </w:p>
    <w:p w14:paraId="35558040" w14:textId="6A82F4BA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proofErr w:type="spellStart"/>
      <w:r w:rsidRPr="009F113D">
        <w:rPr>
          <w:rFonts w:asciiTheme="minorBidi" w:hAnsiTheme="minorBidi"/>
          <w:sz w:val="24"/>
          <w:szCs w:val="24"/>
        </w:rPr>
        <w:t>Globetrender</w:t>
      </w:r>
      <w:proofErr w:type="spellEnd"/>
      <w:r w:rsidRPr="009F113D">
        <w:rPr>
          <w:rFonts w:asciiTheme="minorBidi" w:hAnsiTheme="minorBidi"/>
          <w:sz w:val="24"/>
          <w:szCs w:val="24"/>
        </w:rPr>
        <w:t xml:space="preserve"> (2026)</w:t>
      </w:r>
      <w:r w:rsidR="008B661C">
        <w:rPr>
          <w:rFonts w:asciiTheme="minorBidi" w:hAnsiTheme="minorBidi"/>
          <w:sz w:val="24"/>
          <w:szCs w:val="24"/>
        </w:rPr>
        <w:t>.</w:t>
      </w:r>
      <w:r w:rsidRPr="009F113D">
        <w:rPr>
          <w:rFonts w:asciiTheme="minorBidi" w:hAnsiTheme="minorBidi"/>
          <w:sz w:val="24"/>
          <w:szCs w:val="24"/>
        </w:rPr>
        <w:t xml:space="preserve"> </w:t>
      </w:r>
      <w:r w:rsidRPr="009F113D">
        <w:rPr>
          <w:rFonts w:asciiTheme="minorBidi" w:hAnsiTheme="minorBidi"/>
          <w:i/>
          <w:iCs/>
          <w:sz w:val="24"/>
          <w:szCs w:val="24"/>
        </w:rPr>
        <w:t>2026 Travel Trends Report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2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https://globetrender.com/</w:t>
        </w:r>
      </w:hyperlink>
    </w:p>
    <w:p w14:paraId="2C25E301" w14:textId="3C3BD0EB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Guardian, The (2025) </w:t>
      </w:r>
      <w:r w:rsidRPr="009F113D">
        <w:rPr>
          <w:rFonts w:asciiTheme="minorBidi" w:hAnsiTheme="minorBidi"/>
          <w:i/>
          <w:iCs/>
          <w:sz w:val="24"/>
          <w:szCs w:val="24"/>
        </w:rPr>
        <w:t>BA and Air Canada rank last in long-haul survey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3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https://www.theguardian.com/business/aviation</w:t>
        </w:r>
      </w:hyperlink>
    </w:p>
    <w:p w14:paraId="44826957" w14:textId="193DA128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lastRenderedPageBreak/>
        <w:t xml:space="preserve">Head for Points (2025) </w:t>
      </w:r>
      <w:r w:rsidRPr="009F113D">
        <w:rPr>
          <w:rFonts w:asciiTheme="minorBidi" w:hAnsiTheme="minorBidi"/>
          <w:i/>
          <w:iCs/>
          <w:sz w:val="24"/>
          <w:szCs w:val="24"/>
        </w:rPr>
        <w:t>BA app relaunch delayed to 2026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4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https://www.headforpoints.com/</w:t>
        </w:r>
      </w:hyperlink>
    </w:p>
    <w:p w14:paraId="5A100F7D" w14:textId="38FA38D8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Marketing Week (2024) </w:t>
      </w:r>
      <w:r w:rsidRPr="009F113D">
        <w:rPr>
          <w:rFonts w:asciiTheme="minorBidi" w:hAnsiTheme="minorBidi"/>
          <w:i/>
          <w:iCs/>
          <w:sz w:val="24"/>
          <w:szCs w:val="24"/>
        </w:rPr>
        <w:t>BA moves from promotion to process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5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https://www.marketingweek.com/</w:t>
        </w:r>
      </w:hyperlink>
    </w:p>
    <w:p w14:paraId="352F02EE" w14:textId="671DBF66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Mintel (2025) </w:t>
      </w:r>
      <w:r w:rsidRPr="009F113D">
        <w:rPr>
          <w:rFonts w:asciiTheme="minorBidi" w:hAnsiTheme="minorBidi"/>
          <w:i/>
          <w:iCs/>
          <w:sz w:val="24"/>
          <w:szCs w:val="24"/>
        </w:rPr>
        <w:t>UK Airlines Market Report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6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https://www.mintel.com/store/</w:t>
        </w:r>
      </w:hyperlink>
    </w:p>
    <w:p w14:paraId="67903A1A" w14:textId="7DB75A79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Reuters (2025) </w:t>
      </w:r>
      <w:r w:rsidRPr="009F113D">
        <w:rPr>
          <w:rFonts w:asciiTheme="minorBidi" w:hAnsiTheme="minorBidi"/>
          <w:i/>
          <w:iCs/>
          <w:sz w:val="24"/>
          <w:szCs w:val="24"/>
        </w:rPr>
        <w:t>BA signs 400,000 tonne SAF deal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7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https://www.reuters.com/business/aerospace-defense/</w:t>
        </w:r>
      </w:hyperlink>
    </w:p>
    <w:p w14:paraId="2311E8E4" w14:textId="4D8BA9BF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>Simple Flying (2025)</w:t>
      </w:r>
      <w:r w:rsidR="00A7391F">
        <w:rPr>
          <w:rFonts w:asciiTheme="minorBidi" w:hAnsiTheme="minorBidi"/>
          <w:sz w:val="24"/>
          <w:szCs w:val="24"/>
        </w:rPr>
        <w:t>:</w:t>
      </w:r>
      <w:r w:rsidRPr="009F113D">
        <w:rPr>
          <w:rFonts w:asciiTheme="minorBidi" w:hAnsiTheme="minorBidi"/>
          <w:sz w:val="24"/>
          <w:szCs w:val="24"/>
        </w:rPr>
        <w:t xml:space="preserve"> </w:t>
      </w:r>
      <w:r w:rsidRPr="009F113D">
        <w:rPr>
          <w:rFonts w:asciiTheme="minorBidi" w:hAnsiTheme="minorBidi"/>
          <w:i/>
          <w:iCs/>
          <w:sz w:val="24"/>
          <w:szCs w:val="24"/>
        </w:rPr>
        <w:t xml:space="preserve">BA migrating 700 systems to </w:t>
      </w:r>
      <w:r w:rsidR="00A7391F">
        <w:rPr>
          <w:rFonts w:asciiTheme="minorBidi" w:hAnsiTheme="minorBidi"/>
          <w:i/>
          <w:iCs/>
          <w:sz w:val="24"/>
          <w:szCs w:val="24"/>
        </w:rPr>
        <w:t xml:space="preserve">the </w:t>
      </w:r>
      <w:r w:rsidRPr="009F113D">
        <w:rPr>
          <w:rFonts w:asciiTheme="minorBidi" w:hAnsiTheme="minorBidi"/>
          <w:i/>
          <w:iCs/>
          <w:sz w:val="24"/>
          <w:szCs w:val="24"/>
        </w:rPr>
        <w:t>cloud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8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https://simpleflying.com/</w:t>
        </w:r>
      </w:hyperlink>
    </w:p>
    <w:p w14:paraId="01202675" w14:textId="07CC9479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Skytrax (2025) </w:t>
      </w:r>
      <w:r w:rsidRPr="009F113D">
        <w:rPr>
          <w:rFonts w:asciiTheme="minorBidi" w:hAnsiTheme="minorBidi"/>
          <w:i/>
          <w:iCs/>
          <w:sz w:val="24"/>
          <w:szCs w:val="24"/>
        </w:rPr>
        <w:t>World Airline Awards 2025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39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https://www.worldairlineawards.com/</w:t>
        </w:r>
      </w:hyperlink>
    </w:p>
    <w:p w14:paraId="49700FC0" w14:textId="7B3FBB86" w:rsidR="009F113D" w:rsidRP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Statista (2025) </w:t>
      </w:r>
      <w:r w:rsidRPr="009F113D">
        <w:rPr>
          <w:rFonts w:asciiTheme="minorBidi" w:hAnsiTheme="minorBidi"/>
          <w:i/>
          <w:iCs/>
          <w:sz w:val="24"/>
          <w:szCs w:val="24"/>
        </w:rPr>
        <w:t>Airline Market Share UK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40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https://www.statista.com/topics/4890/airlines-in-the-united-kingdom/</w:t>
        </w:r>
      </w:hyperlink>
    </w:p>
    <w:p w14:paraId="6B1909E5" w14:textId="308927C3" w:rsidR="009F113D" w:rsidRDefault="009F113D" w:rsidP="00D577CE">
      <w:pPr>
        <w:jc w:val="both"/>
        <w:rPr>
          <w:rFonts w:asciiTheme="minorBidi" w:hAnsiTheme="minorBidi"/>
          <w:sz w:val="24"/>
          <w:szCs w:val="24"/>
        </w:rPr>
      </w:pPr>
      <w:r w:rsidRPr="009F113D">
        <w:rPr>
          <w:rFonts w:asciiTheme="minorBidi" w:hAnsiTheme="minorBidi"/>
          <w:sz w:val="24"/>
          <w:szCs w:val="24"/>
        </w:rPr>
        <w:t xml:space="preserve">Times, The (2025) </w:t>
      </w:r>
      <w:r w:rsidRPr="009F113D">
        <w:rPr>
          <w:rFonts w:asciiTheme="minorBidi" w:hAnsiTheme="minorBidi"/>
          <w:i/>
          <w:iCs/>
          <w:sz w:val="24"/>
          <w:szCs w:val="24"/>
        </w:rPr>
        <w:t>BA’s high-stakes gamble on AI</w:t>
      </w:r>
      <w:r w:rsidRPr="009F113D">
        <w:rPr>
          <w:rFonts w:asciiTheme="minorBidi" w:hAnsiTheme="minorBidi"/>
          <w:sz w:val="24"/>
          <w:szCs w:val="24"/>
        </w:rPr>
        <w:t xml:space="preserve">. [Online] Available at: </w:t>
      </w:r>
      <w:hyperlink r:id="rId41" w:tgtFrame="_blank" w:history="1">
        <w:r w:rsidRPr="009F113D">
          <w:rPr>
            <w:rStyle w:val="Hyperlink"/>
            <w:rFonts w:asciiTheme="minorBidi" w:hAnsiTheme="minorBidi"/>
            <w:sz w:val="24"/>
            <w:szCs w:val="24"/>
          </w:rPr>
          <w:t>https://www.thetimes.co.uk/</w:t>
        </w:r>
      </w:hyperlink>
    </w:p>
    <w:p w14:paraId="421AE315" w14:textId="5B6FE87B" w:rsidR="00A7391F" w:rsidRDefault="00A7391F" w:rsidP="00D577CE">
      <w:pPr>
        <w:jc w:val="both"/>
        <w:rPr>
          <w:rFonts w:asciiTheme="minorBidi" w:hAnsiTheme="minorBidi"/>
          <w:sz w:val="24"/>
          <w:szCs w:val="24"/>
        </w:rPr>
      </w:pPr>
      <w:r w:rsidRPr="00A7391F">
        <w:rPr>
          <w:rFonts w:asciiTheme="minorBidi" w:hAnsiTheme="minorBidi"/>
          <w:sz w:val="24"/>
          <w:szCs w:val="24"/>
        </w:rPr>
        <w:t>McKinsey &amp; Company (2025)</w:t>
      </w:r>
      <w:r>
        <w:rPr>
          <w:rFonts w:asciiTheme="minorBidi" w:hAnsiTheme="minorBidi"/>
          <w:sz w:val="24"/>
          <w:szCs w:val="24"/>
        </w:rPr>
        <w:t>.</w:t>
      </w:r>
      <w:r w:rsidRPr="00A7391F">
        <w:rPr>
          <w:rFonts w:asciiTheme="minorBidi" w:hAnsiTheme="minorBidi"/>
          <w:sz w:val="24"/>
          <w:szCs w:val="24"/>
        </w:rPr>
        <w:t xml:space="preserve"> </w:t>
      </w:r>
      <w:r w:rsidRPr="00A7391F">
        <w:rPr>
          <w:rFonts w:asciiTheme="minorBidi" w:hAnsiTheme="minorBidi"/>
          <w:i/>
          <w:iCs/>
          <w:sz w:val="24"/>
          <w:szCs w:val="24"/>
        </w:rPr>
        <w:t>The Future of Loyalty</w:t>
      </w:r>
      <w:r w:rsidRPr="00A7391F">
        <w:rPr>
          <w:rFonts w:asciiTheme="minorBidi" w:hAnsiTheme="minorBidi"/>
          <w:sz w:val="24"/>
          <w:szCs w:val="24"/>
        </w:rPr>
        <w:t xml:space="preserve">. [Online] Available at: </w:t>
      </w:r>
      <w:hyperlink r:id="rId42" w:tgtFrame="_blank" w:history="1">
        <w:r w:rsidRPr="00A7391F">
          <w:rPr>
            <w:rStyle w:val="Hyperlink"/>
            <w:rFonts w:asciiTheme="minorBidi" w:hAnsiTheme="minorBidi"/>
            <w:sz w:val="24"/>
            <w:szCs w:val="24"/>
          </w:rPr>
          <w:t>https://www.mckinsey.com/industries/travel-logistics-and-infrastructure/our-insights</w:t>
        </w:r>
      </w:hyperlink>
    </w:p>
    <w:p w14:paraId="3C9C1D2E" w14:textId="47C987FD" w:rsidR="00E83F38" w:rsidRDefault="00E83F38" w:rsidP="00D577CE">
      <w:pPr>
        <w:jc w:val="both"/>
        <w:rPr>
          <w:rFonts w:asciiTheme="minorBidi" w:hAnsiTheme="minorBidi"/>
          <w:sz w:val="24"/>
          <w:szCs w:val="24"/>
        </w:rPr>
      </w:pPr>
      <w:r w:rsidRPr="00E83F38">
        <w:rPr>
          <w:rFonts w:asciiTheme="minorBidi" w:hAnsiTheme="minorBidi"/>
          <w:sz w:val="24"/>
          <w:szCs w:val="24"/>
        </w:rPr>
        <w:t xml:space="preserve">Amazon Web Services (2025) </w:t>
      </w:r>
      <w:r w:rsidRPr="00E83F38">
        <w:rPr>
          <w:rFonts w:asciiTheme="minorBidi" w:hAnsiTheme="minorBidi"/>
          <w:i/>
          <w:iCs/>
          <w:sz w:val="24"/>
          <w:szCs w:val="24"/>
        </w:rPr>
        <w:t>Case Study: Migrating British Airways’ 700 Legacy Systems to the Cloud</w:t>
      </w:r>
      <w:r w:rsidRPr="00E83F38">
        <w:rPr>
          <w:rFonts w:asciiTheme="minorBidi" w:hAnsiTheme="minorBidi"/>
          <w:sz w:val="24"/>
          <w:szCs w:val="24"/>
        </w:rPr>
        <w:t xml:space="preserve">. Seattle: AWS. Available at: </w:t>
      </w:r>
      <w:hyperlink r:id="rId43" w:tgtFrame="_blank" w:history="1">
        <w:r w:rsidRPr="00E83F38">
          <w:rPr>
            <w:rStyle w:val="Hyperlink"/>
            <w:rFonts w:asciiTheme="minorBidi" w:hAnsiTheme="minorBidi"/>
            <w:sz w:val="24"/>
            <w:szCs w:val="24"/>
          </w:rPr>
          <w:t>https://aws.amazon.com/solutions/case-studies</w:t>
        </w:r>
      </w:hyperlink>
      <w:r w:rsidRPr="00E83F38">
        <w:rPr>
          <w:rFonts w:asciiTheme="minorBidi" w:hAnsiTheme="minorBidi"/>
          <w:sz w:val="24"/>
          <w:szCs w:val="24"/>
        </w:rPr>
        <w:t xml:space="preserve"> (Accessed: 5 January 2026).</w:t>
      </w:r>
    </w:p>
    <w:p w14:paraId="0985C80C" w14:textId="3E779E39" w:rsidR="00501044" w:rsidRDefault="00403808" w:rsidP="00D577CE">
      <w:pPr>
        <w:jc w:val="both"/>
        <w:rPr>
          <w:rFonts w:asciiTheme="minorBidi" w:hAnsiTheme="minorBidi"/>
          <w:sz w:val="24"/>
          <w:szCs w:val="24"/>
        </w:rPr>
      </w:pPr>
      <w:r w:rsidRPr="00403808">
        <w:rPr>
          <w:rFonts w:asciiTheme="minorBidi" w:hAnsiTheme="minorBidi"/>
          <w:sz w:val="24"/>
          <w:szCs w:val="24"/>
        </w:rPr>
        <w:t xml:space="preserve">Kotler, P. and Keller, K.L. (2021) </w:t>
      </w:r>
      <w:r w:rsidRPr="00403808">
        <w:rPr>
          <w:rFonts w:asciiTheme="minorBidi" w:hAnsiTheme="minorBidi"/>
          <w:i/>
          <w:iCs/>
          <w:sz w:val="24"/>
          <w:szCs w:val="24"/>
        </w:rPr>
        <w:t>Marketing Management</w:t>
      </w:r>
      <w:r w:rsidRPr="00403808">
        <w:rPr>
          <w:rFonts w:asciiTheme="minorBidi" w:hAnsiTheme="minorBidi"/>
          <w:sz w:val="24"/>
          <w:szCs w:val="24"/>
        </w:rPr>
        <w:t xml:space="preserve">. 16th </w:t>
      </w:r>
      <w:proofErr w:type="spellStart"/>
      <w:r w:rsidRPr="00403808">
        <w:rPr>
          <w:rFonts w:asciiTheme="minorBidi" w:hAnsiTheme="minorBidi"/>
          <w:sz w:val="24"/>
          <w:szCs w:val="24"/>
        </w:rPr>
        <w:t>edn</w:t>
      </w:r>
      <w:proofErr w:type="spellEnd"/>
      <w:r w:rsidRPr="00403808">
        <w:rPr>
          <w:rFonts w:asciiTheme="minorBidi" w:hAnsiTheme="minorBidi"/>
          <w:sz w:val="24"/>
          <w:szCs w:val="24"/>
        </w:rPr>
        <w:t>. Harlow: Pearson.</w:t>
      </w:r>
    </w:p>
    <w:p w14:paraId="17B20B54" w14:textId="565881B6" w:rsidR="00291139" w:rsidRPr="00291139" w:rsidRDefault="00291139" w:rsidP="00D577CE">
      <w:pPr>
        <w:jc w:val="both"/>
        <w:rPr>
          <w:rFonts w:asciiTheme="minorBidi" w:hAnsiTheme="minorBidi"/>
          <w:sz w:val="24"/>
          <w:szCs w:val="24"/>
        </w:rPr>
      </w:pPr>
      <w:r w:rsidRPr="00291139">
        <w:rPr>
          <w:rFonts w:asciiTheme="minorBidi" w:hAnsiTheme="minorBidi"/>
          <w:sz w:val="24"/>
          <w:szCs w:val="24"/>
        </w:rPr>
        <w:t xml:space="preserve">Parasuraman, A., Zeithaml, V. and Berry, L. (1988) ‘SERVQUAL: A multiple-item scale for measuring consumer perceptions of service quality’, </w:t>
      </w:r>
      <w:r w:rsidRPr="00291139">
        <w:rPr>
          <w:rFonts w:asciiTheme="minorBidi" w:hAnsiTheme="minorBidi"/>
          <w:i/>
          <w:iCs/>
          <w:sz w:val="24"/>
          <w:szCs w:val="24"/>
        </w:rPr>
        <w:t>Journal of Retailing</w:t>
      </w:r>
      <w:r w:rsidRPr="00291139">
        <w:rPr>
          <w:rFonts w:asciiTheme="minorBidi" w:hAnsiTheme="minorBidi"/>
          <w:sz w:val="24"/>
          <w:szCs w:val="24"/>
        </w:rPr>
        <w:t>, 64(1), pp. 12-40.</w:t>
      </w:r>
    </w:p>
    <w:p w14:paraId="0066B21E" w14:textId="77777777" w:rsidR="00D3545B" w:rsidRDefault="00291139" w:rsidP="00D577CE">
      <w:pPr>
        <w:jc w:val="both"/>
        <w:rPr>
          <w:rFonts w:asciiTheme="minorBidi" w:hAnsiTheme="minorBidi"/>
          <w:sz w:val="24"/>
          <w:szCs w:val="24"/>
        </w:rPr>
      </w:pPr>
      <w:r w:rsidRPr="00291139">
        <w:rPr>
          <w:rFonts w:asciiTheme="minorBidi" w:hAnsiTheme="minorBidi"/>
          <w:sz w:val="24"/>
          <w:szCs w:val="24"/>
        </w:rPr>
        <w:t xml:space="preserve">Porter, M.E. (1985) </w:t>
      </w:r>
      <w:r w:rsidRPr="00291139">
        <w:rPr>
          <w:rFonts w:asciiTheme="minorBidi" w:hAnsiTheme="minorBidi"/>
          <w:i/>
          <w:iCs/>
          <w:sz w:val="24"/>
          <w:szCs w:val="24"/>
        </w:rPr>
        <w:t>Competitive Advantage: Creating and Sustaining Superior Performance</w:t>
      </w:r>
      <w:r w:rsidRPr="00291139">
        <w:rPr>
          <w:rFonts w:asciiTheme="minorBidi" w:hAnsiTheme="minorBidi"/>
          <w:sz w:val="24"/>
          <w:szCs w:val="24"/>
        </w:rPr>
        <w:t>. New York: Free Press.</w:t>
      </w:r>
    </w:p>
    <w:p w14:paraId="52B18163" w14:textId="7ECBE177" w:rsidR="00D3545B" w:rsidRPr="00D3545B" w:rsidRDefault="00D3545B" w:rsidP="00D577CE">
      <w:pPr>
        <w:jc w:val="both"/>
        <w:rPr>
          <w:rFonts w:asciiTheme="minorBidi" w:hAnsiTheme="minorBidi"/>
          <w:sz w:val="24"/>
          <w:szCs w:val="24"/>
        </w:rPr>
      </w:pPr>
      <w:r w:rsidRPr="00D3545B">
        <w:rPr>
          <w:rFonts w:asciiTheme="minorBidi" w:hAnsiTheme="minorBidi"/>
          <w:sz w:val="24"/>
          <w:szCs w:val="24"/>
        </w:rPr>
        <w:t xml:space="preserve">Chaffey, D. and Ellis-Chadwick, F. (2019) </w:t>
      </w:r>
      <w:r w:rsidRPr="00D3545B">
        <w:rPr>
          <w:rFonts w:asciiTheme="minorBidi" w:hAnsiTheme="minorBidi"/>
          <w:i/>
          <w:iCs/>
          <w:sz w:val="24"/>
          <w:szCs w:val="24"/>
        </w:rPr>
        <w:t>Digital Marketing: Strategy, Implementation and Practice</w:t>
      </w:r>
      <w:r w:rsidRPr="00D3545B">
        <w:rPr>
          <w:rFonts w:asciiTheme="minorBidi" w:hAnsiTheme="minorBidi"/>
          <w:sz w:val="24"/>
          <w:szCs w:val="24"/>
        </w:rPr>
        <w:t xml:space="preserve">. 7th </w:t>
      </w:r>
      <w:proofErr w:type="spellStart"/>
      <w:r w:rsidRPr="00D3545B">
        <w:rPr>
          <w:rFonts w:asciiTheme="minorBidi" w:hAnsiTheme="minorBidi"/>
          <w:sz w:val="24"/>
          <w:szCs w:val="24"/>
        </w:rPr>
        <w:t>edn</w:t>
      </w:r>
      <w:proofErr w:type="spellEnd"/>
      <w:r w:rsidRPr="00D3545B">
        <w:rPr>
          <w:rFonts w:asciiTheme="minorBidi" w:hAnsiTheme="minorBidi"/>
          <w:sz w:val="24"/>
          <w:szCs w:val="24"/>
        </w:rPr>
        <w:t>. Harlow: Pearson.</w:t>
      </w:r>
    </w:p>
    <w:p w14:paraId="7EBD8622" w14:textId="19E0BE83" w:rsidR="00D3545B" w:rsidRDefault="00D3545B" w:rsidP="00D577CE">
      <w:pPr>
        <w:jc w:val="both"/>
        <w:rPr>
          <w:rFonts w:asciiTheme="minorBidi" w:hAnsiTheme="minorBidi"/>
          <w:sz w:val="24"/>
          <w:szCs w:val="24"/>
        </w:rPr>
      </w:pPr>
      <w:r w:rsidRPr="00D3545B">
        <w:rPr>
          <w:rFonts w:asciiTheme="minorBidi" w:hAnsiTheme="minorBidi"/>
          <w:sz w:val="24"/>
          <w:szCs w:val="24"/>
        </w:rPr>
        <w:t xml:space="preserve">Fill, C. and Turnbull, S. (2019) </w:t>
      </w:r>
      <w:r w:rsidRPr="00D3545B">
        <w:rPr>
          <w:rFonts w:asciiTheme="minorBidi" w:hAnsiTheme="minorBidi"/>
          <w:i/>
          <w:iCs/>
          <w:sz w:val="24"/>
          <w:szCs w:val="24"/>
        </w:rPr>
        <w:t>Marketing Communications: Discovery, Creation and Conversations</w:t>
      </w:r>
      <w:r w:rsidRPr="00D3545B">
        <w:rPr>
          <w:rFonts w:asciiTheme="minorBidi" w:hAnsiTheme="minorBidi"/>
          <w:sz w:val="24"/>
          <w:szCs w:val="24"/>
        </w:rPr>
        <w:t xml:space="preserve">. 8th </w:t>
      </w:r>
      <w:proofErr w:type="spellStart"/>
      <w:r w:rsidRPr="00D3545B">
        <w:rPr>
          <w:rFonts w:asciiTheme="minorBidi" w:hAnsiTheme="minorBidi"/>
          <w:sz w:val="24"/>
          <w:szCs w:val="24"/>
        </w:rPr>
        <w:t>edn</w:t>
      </w:r>
      <w:proofErr w:type="spellEnd"/>
      <w:r w:rsidRPr="00D3545B">
        <w:rPr>
          <w:rFonts w:asciiTheme="minorBidi" w:hAnsiTheme="minorBidi"/>
          <w:sz w:val="24"/>
          <w:szCs w:val="24"/>
        </w:rPr>
        <w:t>. Harlow: Pearson.</w:t>
      </w:r>
    </w:p>
    <w:p w14:paraId="3350FF9F" w14:textId="2E739DEF" w:rsidR="00D3545B" w:rsidRDefault="00B161CC" w:rsidP="00D577CE">
      <w:pPr>
        <w:jc w:val="both"/>
        <w:rPr>
          <w:rFonts w:asciiTheme="minorBidi" w:hAnsiTheme="minorBidi"/>
          <w:sz w:val="24"/>
          <w:szCs w:val="24"/>
        </w:rPr>
      </w:pPr>
      <w:r w:rsidRPr="00B161CC">
        <w:rPr>
          <w:rFonts w:asciiTheme="minorBidi" w:hAnsiTheme="minorBidi"/>
          <w:sz w:val="24"/>
          <w:szCs w:val="24"/>
        </w:rPr>
        <w:t xml:space="preserve">Lovelock, C. and Wirtz, J. (2016) </w:t>
      </w:r>
      <w:r w:rsidRPr="00B161CC">
        <w:rPr>
          <w:rFonts w:asciiTheme="minorBidi" w:hAnsiTheme="minorBidi"/>
          <w:i/>
          <w:iCs/>
          <w:sz w:val="24"/>
          <w:szCs w:val="24"/>
        </w:rPr>
        <w:t>Services Marketing: People, Technology, Strategy</w:t>
      </w:r>
      <w:r w:rsidRPr="00B161CC">
        <w:rPr>
          <w:rFonts w:asciiTheme="minorBidi" w:hAnsiTheme="minorBidi"/>
          <w:sz w:val="24"/>
          <w:szCs w:val="24"/>
        </w:rPr>
        <w:t xml:space="preserve">. 8th </w:t>
      </w:r>
      <w:proofErr w:type="spellStart"/>
      <w:r w:rsidRPr="00B161CC">
        <w:rPr>
          <w:rFonts w:asciiTheme="minorBidi" w:hAnsiTheme="minorBidi"/>
          <w:sz w:val="24"/>
          <w:szCs w:val="24"/>
        </w:rPr>
        <w:t>edn</w:t>
      </w:r>
      <w:proofErr w:type="spellEnd"/>
      <w:r w:rsidRPr="00B161CC">
        <w:rPr>
          <w:rFonts w:asciiTheme="minorBidi" w:hAnsiTheme="minorBidi"/>
          <w:sz w:val="24"/>
          <w:szCs w:val="24"/>
        </w:rPr>
        <w:t>. New York: World Scientific.</w:t>
      </w:r>
    </w:p>
    <w:p w14:paraId="258A651E" w14:textId="197C73A8" w:rsidR="00B161CC" w:rsidRDefault="00B161CC" w:rsidP="00D577CE">
      <w:pPr>
        <w:jc w:val="both"/>
        <w:rPr>
          <w:rFonts w:asciiTheme="minorBidi" w:hAnsiTheme="minorBidi"/>
          <w:sz w:val="24"/>
          <w:szCs w:val="24"/>
        </w:rPr>
      </w:pPr>
      <w:r w:rsidRPr="00B161CC">
        <w:rPr>
          <w:rFonts w:asciiTheme="minorBidi" w:hAnsiTheme="minorBidi"/>
          <w:sz w:val="24"/>
          <w:szCs w:val="24"/>
        </w:rPr>
        <w:t xml:space="preserve">Smith, P.R. and Zook, Z. (2019) </w:t>
      </w:r>
      <w:r w:rsidRPr="00B161CC">
        <w:rPr>
          <w:rFonts w:asciiTheme="minorBidi" w:hAnsiTheme="minorBidi"/>
          <w:i/>
          <w:iCs/>
          <w:sz w:val="24"/>
          <w:szCs w:val="24"/>
        </w:rPr>
        <w:t>Marketing Communications: Integrating Online and Offline, Customer Engagement and Digital Technologies</w:t>
      </w:r>
      <w:r w:rsidRPr="00B161CC">
        <w:rPr>
          <w:rFonts w:asciiTheme="minorBidi" w:hAnsiTheme="minorBidi"/>
          <w:sz w:val="24"/>
          <w:szCs w:val="24"/>
        </w:rPr>
        <w:t xml:space="preserve">. 7th </w:t>
      </w:r>
      <w:proofErr w:type="spellStart"/>
      <w:r w:rsidRPr="00B161CC">
        <w:rPr>
          <w:rFonts w:asciiTheme="minorBidi" w:hAnsiTheme="minorBidi"/>
          <w:sz w:val="24"/>
          <w:szCs w:val="24"/>
        </w:rPr>
        <w:t>edn</w:t>
      </w:r>
      <w:proofErr w:type="spellEnd"/>
      <w:r w:rsidRPr="00B161CC">
        <w:rPr>
          <w:rFonts w:asciiTheme="minorBidi" w:hAnsiTheme="minorBidi"/>
          <w:sz w:val="24"/>
          <w:szCs w:val="24"/>
        </w:rPr>
        <w:t>. London: Kogan Page.</w:t>
      </w:r>
    </w:p>
    <w:p w14:paraId="50EA86FA" w14:textId="0AA467F0" w:rsidR="00B161CC" w:rsidRDefault="00B161CC" w:rsidP="00D577CE">
      <w:pPr>
        <w:jc w:val="both"/>
        <w:rPr>
          <w:rFonts w:asciiTheme="minorBidi" w:hAnsiTheme="minorBidi"/>
          <w:sz w:val="24"/>
          <w:szCs w:val="24"/>
        </w:rPr>
      </w:pPr>
      <w:r w:rsidRPr="00B161CC">
        <w:rPr>
          <w:rFonts w:asciiTheme="minorBidi" w:hAnsiTheme="minorBidi"/>
          <w:sz w:val="24"/>
          <w:szCs w:val="24"/>
        </w:rPr>
        <w:lastRenderedPageBreak/>
        <w:t>Wilson, A., Zeithaml, V., Bitner, M.J. and Gremler, D.D. (2020)</w:t>
      </w:r>
      <w:r w:rsidR="008B661C">
        <w:rPr>
          <w:rFonts w:asciiTheme="minorBidi" w:hAnsiTheme="minorBidi"/>
          <w:sz w:val="24"/>
          <w:szCs w:val="24"/>
        </w:rPr>
        <w:t>.</w:t>
      </w:r>
      <w:r w:rsidRPr="00B161CC">
        <w:rPr>
          <w:rFonts w:asciiTheme="minorBidi" w:hAnsiTheme="minorBidi"/>
          <w:sz w:val="24"/>
          <w:szCs w:val="24"/>
        </w:rPr>
        <w:t xml:space="preserve"> </w:t>
      </w:r>
      <w:r w:rsidRPr="00B161CC">
        <w:rPr>
          <w:rFonts w:asciiTheme="minorBidi" w:hAnsiTheme="minorBidi"/>
          <w:i/>
          <w:iCs/>
          <w:sz w:val="24"/>
          <w:szCs w:val="24"/>
        </w:rPr>
        <w:t>Services Marketing: Integrating Customer Focus Across the Firm</w:t>
      </w:r>
      <w:r w:rsidRPr="00B161CC">
        <w:rPr>
          <w:rFonts w:asciiTheme="minorBidi" w:hAnsiTheme="minorBidi"/>
          <w:sz w:val="24"/>
          <w:szCs w:val="24"/>
        </w:rPr>
        <w:t xml:space="preserve">. 4th European </w:t>
      </w:r>
      <w:proofErr w:type="spellStart"/>
      <w:r w:rsidRPr="00B161CC">
        <w:rPr>
          <w:rFonts w:asciiTheme="minorBidi" w:hAnsiTheme="minorBidi"/>
          <w:sz w:val="24"/>
          <w:szCs w:val="24"/>
        </w:rPr>
        <w:t>edn</w:t>
      </w:r>
      <w:proofErr w:type="spellEnd"/>
      <w:r w:rsidRPr="00B161CC">
        <w:rPr>
          <w:rFonts w:asciiTheme="minorBidi" w:hAnsiTheme="minorBidi"/>
          <w:sz w:val="24"/>
          <w:szCs w:val="24"/>
        </w:rPr>
        <w:t>. Maidenhead: McGraw-Hill.</w:t>
      </w:r>
    </w:p>
    <w:p w14:paraId="2F8E1B84" w14:textId="5E2848B9" w:rsidR="00532EC1" w:rsidRPr="00532EC1" w:rsidRDefault="00532EC1" w:rsidP="00D577CE">
      <w:pPr>
        <w:jc w:val="both"/>
        <w:rPr>
          <w:rFonts w:asciiTheme="minorBidi" w:hAnsiTheme="minorBidi"/>
          <w:sz w:val="24"/>
          <w:szCs w:val="24"/>
        </w:rPr>
      </w:pPr>
      <w:proofErr w:type="spellStart"/>
      <w:r w:rsidRPr="00532EC1">
        <w:rPr>
          <w:rFonts w:asciiTheme="minorBidi" w:hAnsiTheme="minorBidi"/>
          <w:sz w:val="24"/>
          <w:szCs w:val="24"/>
        </w:rPr>
        <w:t>AirHelp</w:t>
      </w:r>
      <w:proofErr w:type="spellEnd"/>
      <w:r w:rsidRPr="00532EC1">
        <w:rPr>
          <w:rFonts w:asciiTheme="minorBidi" w:hAnsiTheme="minorBidi"/>
          <w:sz w:val="24"/>
          <w:szCs w:val="24"/>
        </w:rPr>
        <w:t xml:space="preserve"> (2025) </w:t>
      </w:r>
      <w:r w:rsidRPr="00532EC1">
        <w:rPr>
          <w:rFonts w:asciiTheme="minorBidi" w:hAnsiTheme="minorBidi"/>
          <w:i/>
          <w:iCs/>
          <w:sz w:val="24"/>
          <w:szCs w:val="24"/>
        </w:rPr>
        <w:t>Global Airline Rankings 2025: Reliability and Service</w:t>
      </w:r>
      <w:r w:rsidRPr="00532EC1">
        <w:rPr>
          <w:rFonts w:asciiTheme="minorBidi" w:hAnsiTheme="minorBidi"/>
          <w:sz w:val="24"/>
          <w:szCs w:val="24"/>
        </w:rPr>
        <w:t xml:space="preserve">. Berlin: </w:t>
      </w:r>
      <w:proofErr w:type="spellStart"/>
      <w:r w:rsidRPr="00532EC1">
        <w:rPr>
          <w:rFonts w:asciiTheme="minorBidi" w:hAnsiTheme="minorBidi"/>
          <w:sz w:val="24"/>
          <w:szCs w:val="24"/>
        </w:rPr>
        <w:t>AirHelp</w:t>
      </w:r>
      <w:proofErr w:type="spellEnd"/>
      <w:r w:rsidRPr="00532EC1">
        <w:rPr>
          <w:rFonts w:asciiTheme="minorBidi" w:hAnsiTheme="minorBidi"/>
          <w:sz w:val="24"/>
          <w:szCs w:val="24"/>
        </w:rPr>
        <w:t>.</w:t>
      </w:r>
    </w:p>
    <w:p w14:paraId="79C2712A" w14:textId="2FAECD5B" w:rsidR="00532EC1" w:rsidRPr="00532EC1" w:rsidRDefault="00532EC1" w:rsidP="00D577CE">
      <w:pPr>
        <w:jc w:val="both"/>
        <w:rPr>
          <w:rFonts w:asciiTheme="minorBidi" w:hAnsiTheme="minorBidi"/>
          <w:sz w:val="24"/>
          <w:szCs w:val="24"/>
        </w:rPr>
      </w:pPr>
      <w:r w:rsidRPr="00532EC1">
        <w:rPr>
          <w:rFonts w:asciiTheme="minorBidi" w:hAnsiTheme="minorBidi"/>
          <w:sz w:val="24"/>
          <w:szCs w:val="24"/>
        </w:rPr>
        <w:t xml:space="preserve">Emirates (2025) </w:t>
      </w:r>
      <w:r w:rsidRPr="00532EC1">
        <w:rPr>
          <w:rFonts w:asciiTheme="minorBidi" w:hAnsiTheme="minorBidi"/>
          <w:i/>
          <w:iCs/>
          <w:sz w:val="24"/>
          <w:szCs w:val="24"/>
        </w:rPr>
        <w:t>Annual Report 2024-25</w:t>
      </w:r>
      <w:r w:rsidRPr="00532EC1">
        <w:rPr>
          <w:rFonts w:asciiTheme="minorBidi" w:hAnsiTheme="minorBidi"/>
          <w:sz w:val="24"/>
          <w:szCs w:val="24"/>
        </w:rPr>
        <w:t>. Dubai: The Emirates Group.</w:t>
      </w:r>
    </w:p>
    <w:p w14:paraId="337C4CC6" w14:textId="431C9FA6" w:rsidR="00532EC1" w:rsidRPr="00532EC1" w:rsidRDefault="00532EC1" w:rsidP="00D577CE">
      <w:pPr>
        <w:jc w:val="both"/>
        <w:rPr>
          <w:rFonts w:asciiTheme="minorBidi" w:hAnsiTheme="minorBidi"/>
          <w:sz w:val="24"/>
          <w:szCs w:val="24"/>
        </w:rPr>
      </w:pPr>
      <w:r w:rsidRPr="00532EC1">
        <w:rPr>
          <w:rFonts w:asciiTheme="minorBidi" w:hAnsiTheme="minorBidi"/>
          <w:sz w:val="24"/>
          <w:szCs w:val="24"/>
        </w:rPr>
        <w:t xml:space="preserve">Qatar Airways (2025) </w:t>
      </w:r>
      <w:r w:rsidRPr="00532EC1">
        <w:rPr>
          <w:rFonts w:asciiTheme="minorBidi" w:hAnsiTheme="minorBidi"/>
          <w:i/>
          <w:iCs/>
          <w:sz w:val="24"/>
          <w:szCs w:val="24"/>
        </w:rPr>
        <w:t>Sustainability Report 2024</w:t>
      </w:r>
      <w:r w:rsidRPr="00532EC1">
        <w:rPr>
          <w:rFonts w:asciiTheme="minorBidi" w:hAnsiTheme="minorBidi"/>
          <w:sz w:val="24"/>
          <w:szCs w:val="24"/>
        </w:rPr>
        <w:t>. Doha: Qatar Airways.</w:t>
      </w:r>
    </w:p>
    <w:p w14:paraId="429A0CCA" w14:textId="542402D1" w:rsidR="00532EC1" w:rsidRPr="00532EC1" w:rsidRDefault="00532EC1" w:rsidP="00D577CE">
      <w:pPr>
        <w:jc w:val="both"/>
        <w:rPr>
          <w:rFonts w:asciiTheme="minorBidi" w:hAnsiTheme="minorBidi"/>
          <w:sz w:val="24"/>
          <w:szCs w:val="24"/>
        </w:rPr>
      </w:pPr>
      <w:r w:rsidRPr="00532EC1">
        <w:rPr>
          <w:rFonts w:asciiTheme="minorBidi" w:hAnsiTheme="minorBidi"/>
          <w:sz w:val="24"/>
          <w:szCs w:val="24"/>
        </w:rPr>
        <w:t xml:space="preserve">Ryanair (2025) </w:t>
      </w:r>
      <w:r w:rsidRPr="00532EC1">
        <w:rPr>
          <w:rFonts w:asciiTheme="minorBidi" w:hAnsiTheme="minorBidi"/>
          <w:i/>
          <w:iCs/>
          <w:sz w:val="24"/>
          <w:szCs w:val="24"/>
        </w:rPr>
        <w:t>Q3 Results: Managing the cost-conscious traveller</w:t>
      </w:r>
      <w:r w:rsidRPr="00532EC1">
        <w:rPr>
          <w:rFonts w:asciiTheme="minorBidi" w:hAnsiTheme="minorBidi"/>
          <w:sz w:val="24"/>
          <w:szCs w:val="24"/>
        </w:rPr>
        <w:t>. Dublin: Ryanair Holdings PLC.</w:t>
      </w:r>
    </w:p>
    <w:p w14:paraId="2AE97873" w14:textId="6A14F92D" w:rsidR="00532EC1" w:rsidRPr="00532EC1" w:rsidRDefault="00532EC1" w:rsidP="00D577CE">
      <w:pPr>
        <w:jc w:val="both"/>
        <w:rPr>
          <w:rFonts w:asciiTheme="minorBidi" w:hAnsiTheme="minorBidi"/>
          <w:sz w:val="24"/>
          <w:szCs w:val="24"/>
        </w:rPr>
      </w:pPr>
      <w:r w:rsidRPr="00532EC1">
        <w:rPr>
          <w:rFonts w:asciiTheme="minorBidi" w:hAnsiTheme="minorBidi"/>
          <w:sz w:val="24"/>
          <w:szCs w:val="24"/>
        </w:rPr>
        <w:t xml:space="preserve">Virgin Atlantic (2025) </w:t>
      </w:r>
      <w:r w:rsidRPr="00532EC1">
        <w:rPr>
          <w:rFonts w:asciiTheme="minorBidi" w:hAnsiTheme="minorBidi"/>
          <w:i/>
          <w:iCs/>
          <w:sz w:val="24"/>
          <w:szCs w:val="24"/>
        </w:rPr>
        <w:t>Virgin Atlantic financial results: The boutique alternative</w:t>
      </w:r>
      <w:r w:rsidRPr="00532EC1">
        <w:rPr>
          <w:rFonts w:asciiTheme="minorBidi" w:hAnsiTheme="minorBidi"/>
          <w:sz w:val="24"/>
          <w:szCs w:val="24"/>
        </w:rPr>
        <w:t>. Crawley: Virgin Atlantic Airways Ltd.</w:t>
      </w:r>
    </w:p>
    <w:p w14:paraId="59BEB02A" w14:textId="52CF5769" w:rsidR="00532EC1" w:rsidRDefault="00532EC1" w:rsidP="00D577CE">
      <w:pPr>
        <w:jc w:val="both"/>
        <w:rPr>
          <w:rFonts w:asciiTheme="minorBidi" w:hAnsiTheme="minorBidi"/>
          <w:sz w:val="24"/>
          <w:szCs w:val="24"/>
        </w:rPr>
      </w:pPr>
      <w:r w:rsidRPr="00532EC1">
        <w:rPr>
          <w:rFonts w:asciiTheme="minorBidi" w:hAnsiTheme="minorBidi"/>
          <w:sz w:val="24"/>
          <w:szCs w:val="24"/>
        </w:rPr>
        <w:t xml:space="preserve">YouGov (2025) </w:t>
      </w:r>
      <w:proofErr w:type="spellStart"/>
      <w:r w:rsidRPr="00532EC1">
        <w:rPr>
          <w:rFonts w:asciiTheme="minorBidi" w:hAnsiTheme="minorBidi"/>
          <w:i/>
          <w:iCs/>
          <w:sz w:val="24"/>
          <w:szCs w:val="24"/>
        </w:rPr>
        <w:t>BrandIndex</w:t>
      </w:r>
      <w:proofErr w:type="spellEnd"/>
      <w:r w:rsidRPr="00532EC1">
        <w:rPr>
          <w:rFonts w:asciiTheme="minorBidi" w:hAnsiTheme="minorBidi"/>
          <w:i/>
          <w:iCs/>
          <w:sz w:val="24"/>
          <w:szCs w:val="24"/>
        </w:rPr>
        <w:t>: British Airways Brand Health Score 2024-2025</w:t>
      </w:r>
      <w:r w:rsidRPr="00532EC1">
        <w:rPr>
          <w:rFonts w:asciiTheme="minorBidi" w:hAnsiTheme="minorBidi"/>
          <w:sz w:val="24"/>
          <w:szCs w:val="24"/>
        </w:rPr>
        <w:t>. London: YouGov.</w:t>
      </w:r>
    </w:p>
    <w:p w14:paraId="526E4E65" w14:textId="48185C2F" w:rsidR="00793C8A" w:rsidRDefault="00793C8A" w:rsidP="00D577CE">
      <w:pPr>
        <w:pStyle w:val="Heading3"/>
        <w:jc w:val="both"/>
      </w:pPr>
      <w:bookmarkStart w:id="39" w:name="_Toc218585109"/>
      <w:r>
        <w:t>Li</w:t>
      </w:r>
      <w:r w:rsidR="008576CD">
        <w:t>brary Reference &amp; News Articles</w:t>
      </w:r>
      <w:bookmarkEnd w:id="39"/>
      <w:r w:rsidR="008576CD">
        <w:t xml:space="preserve"> </w:t>
      </w:r>
    </w:p>
    <w:p w14:paraId="65860416" w14:textId="5E0FA376" w:rsidR="003A16D7" w:rsidRDefault="003A16D7" w:rsidP="00D577CE">
      <w:pPr>
        <w:jc w:val="both"/>
        <w:rPr>
          <w:rFonts w:asciiTheme="minorBidi" w:hAnsiTheme="minorBidi"/>
          <w:sz w:val="24"/>
          <w:szCs w:val="24"/>
        </w:rPr>
      </w:pPr>
      <w:hyperlink r:id="rId44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https://librarysearch.uwtsd.ac.uk/permalink/44WHELF_UWTSD/igoone/cdi_crossref_primary_10_1080_00076791_2015_1105218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1941E6B1" w14:textId="214C539E" w:rsidR="00F67E90" w:rsidRDefault="00F67E90" w:rsidP="00D577CE">
      <w:pPr>
        <w:jc w:val="both"/>
        <w:rPr>
          <w:rFonts w:asciiTheme="minorBidi" w:hAnsiTheme="minorBidi"/>
          <w:sz w:val="24"/>
          <w:szCs w:val="24"/>
        </w:rPr>
      </w:pPr>
      <w:hyperlink r:id="rId45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https://librarysearch.uwtsd.ac.uk/permalink/44WHELF_UWTSD/upgrip/alma99100519106502421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537C051F" w14:textId="013C2E0E" w:rsidR="00F67E90" w:rsidRDefault="00F67E90" w:rsidP="00D577CE">
      <w:pPr>
        <w:jc w:val="both"/>
        <w:rPr>
          <w:rFonts w:asciiTheme="minorBidi" w:hAnsiTheme="minorBidi"/>
          <w:sz w:val="24"/>
          <w:szCs w:val="24"/>
        </w:rPr>
      </w:pPr>
      <w:hyperlink r:id="rId46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https://librarysearch.uwtsd.ac.uk/permalink/44WHELF_UWTSD/upgrip/alma99100557782702421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2B026354" w14:textId="385A2488" w:rsidR="00997F97" w:rsidRDefault="00997F97" w:rsidP="00D577CE">
      <w:pPr>
        <w:jc w:val="both"/>
        <w:rPr>
          <w:rFonts w:asciiTheme="minorBidi" w:hAnsiTheme="minorBidi"/>
          <w:sz w:val="24"/>
          <w:szCs w:val="24"/>
        </w:rPr>
      </w:pPr>
      <w:hyperlink r:id="rId47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https://librarysearch.uwtsd.ac.uk/permalink/44WHELF_UWTSD/igoone/cdi_proquest_journals_2920419756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0184F112" w14:textId="480661FA" w:rsidR="004417DF" w:rsidRDefault="004417DF" w:rsidP="00D577CE">
      <w:pPr>
        <w:jc w:val="both"/>
        <w:rPr>
          <w:rFonts w:asciiTheme="minorBidi" w:hAnsiTheme="minorBidi"/>
          <w:sz w:val="24"/>
          <w:szCs w:val="24"/>
        </w:rPr>
      </w:pPr>
      <w:hyperlink r:id="rId48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https://librarysearch.uwtsd.ac.uk/permalink/44WHELF_UWTSD/igoone/cdi_doaj_primary_oai_doaj_org_article_81fe3d095a1d41b58cc39dd3b5126d48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55EDBE5D" w14:textId="3800C971" w:rsidR="004417DF" w:rsidRDefault="004A085B" w:rsidP="00D577CE">
      <w:pPr>
        <w:jc w:val="both"/>
        <w:rPr>
          <w:rFonts w:asciiTheme="minorBidi" w:hAnsiTheme="minorBidi"/>
          <w:sz w:val="24"/>
          <w:szCs w:val="24"/>
        </w:rPr>
      </w:pPr>
      <w:hyperlink r:id="rId49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https://librarysearch.uwtsd.ac.uk/permalink/44WHELF_UWTSD/igoone/cdi_projectmuse_journals_791130_S1911484221000147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1871CE09" w14:textId="1C766D46" w:rsidR="004A085B" w:rsidRDefault="004A085B" w:rsidP="00D577CE">
      <w:pPr>
        <w:jc w:val="both"/>
        <w:rPr>
          <w:rFonts w:asciiTheme="minorBidi" w:hAnsiTheme="minorBidi"/>
          <w:sz w:val="24"/>
          <w:szCs w:val="24"/>
        </w:rPr>
      </w:pPr>
      <w:hyperlink r:id="rId50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https://librarysearch.uwtsd.ac.uk/permalink/44WHELF_UWTSD/igoone/cdi_proquest_miscellaneous_1786162923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13408B9D" w14:textId="7732E9D2" w:rsidR="004A085B" w:rsidRDefault="00BF65D1" w:rsidP="00D577CE">
      <w:pPr>
        <w:jc w:val="both"/>
        <w:rPr>
          <w:rFonts w:asciiTheme="minorBidi" w:hAnsiTheme="minorBidi"/>
          <w:sz w:val="24"/>
          <w:szCs w:val="24"/>
        </w:rPr>
      </w:pPr>
      <w:hyperlink r:id="rId51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https://librarysearch.uwtsd.ac.uk/permalink/44WHELF_UWTSD/igoone/cdi_gale_infotracgeneralonefile_A832509932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0B6692E1" w14:textId="61AAC646" w:rsidR="00BF65D1" w:rsidRDefault="00AE0247" w:rsidP="00D577CE">
      <w:pPr>
        <w:jc w:val="both"/>
        <w:rPr>
          <w:rFonts w:asciiTheme="minorBidi" w:hAnsiTheme="minorBidi"/>
          <w:sz w:val="24"/>
          <w:szCs w:val="24"/>
        </w:rPr>
      </w:pPr>
      <w:hyperlink r:id="rId52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https://librarysearch.uwtsd.ac.uk/permalink/44WHELF_UWTSD/igoone/cdi_proquest_journals_1698408056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27201890" w14:textId="284ED10D" w:rsidR="00AE0247" w:rsidRDefault="002C058C" w:rsidP="00D577CE">
      <w:pPr>
        <w:jc w:val="both"/>
        <w:rPr>
          <w:rFonts w:asciiTheme="minorBidi" w:hAnsiTheme="minorBidi"/>
          <w:sz w:val="24"/>
          <w:szCs w:val="24"/>
        </w:rPr>
      </w:pPr>
      <w:hyperlink r:id="rId53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https://librarysearch.uwtsd.ac.uk/permalink/44WHELF_UWTSD/igoone/cdi_gale_infotracgeneralonefile_A835666731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60E26E81" w14:textId="2E7BF871" w:rsidR="002C058C" w:rsidRDefault="002C058C" w:rsidP="00D577CE">
      <w:pPr>
        <w:jc w:val="both"/>
        <w:rPr>
          <w:rFonts w:asciiTheme="minorBidi" w:hAnsiTheme="minorBidi"/>
          <w:sz w:val="24"/>
          <w:szCs w:val="24"/>
        </w:rPr>
      </w:pPr>
      <w:hyperlink r:id="rId54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https://librarysearch.uwtsd.ac.uk/permalink/44WHELF_UWTSD/igoone/cdi_crossref_citationtrail_10_1016_j_jairtraman_2020_102016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2A2522C5" w14:textId="3FE345D4" w:rsidR="002C058C" w:rsidRDefault="00BB013E" w:rsidP="00D577CE">
      <w:pPr>
        <w:jc w:val="both"/>
        <w:rPr>
          <w:rFonts w:asciiTheme="minorBidi" w:hAnsiTheme="minorBidi"/>
          <w:sz w:val="24"/>
          <w:szCs w:val="24"/>
        </w:rPr>
      </w:pPr>
      <w:hyperlink r:id="rId55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https://librarysearch.uwtsd.ac.uk/permalink/44WHELF_UWTSD/igoone/cdi_proquest_journals_236611121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654E376C" w14:textId="19933940" w:rsidR="00BB013E" w:rsidRDefault="001E2A4C" w:rsidP="00D577CE">
      <w:pPr>
        <w:jc w:val="both"/>
        <w:rPr>
          <w:rFonts w:asciiTheme="minorBidi" w:hAnsiTheme="minorBidi"/>
          <w:sz w:val="24"/>
          <w:szCs w:val="24"/>
        </w:rPr>
      </w:pPr>
      <w:hyperlink r:id="rId56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https://librarysearch.uwtsd.ac.uk/permalink/44WHELF_UWTSD/igoone/cdi_crossref_primary_10_1093_jeclap_lpy005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2A8E49CD" w14:textId="128AA49A" w:rsidR="001E2A4C" w:rsidRDefault="00B342F1" w:rsidP="00D577CE">
      <w:pPr>
        <w:jc w:val="both"/>
        <w:rPr>
          <w:rFonts w:asciiTheme="minorBidi" w:hAnsiTheme="minorBidi"/>
          <w:sz w:val="24"/>
          <w:szCs w:val="24"/>
        </w:rPr>
      </w:pPr>
      <w:hyperlink r:id="rId57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https://librarysearch.uwtsd.ac.uk/permalink/44WHELF_UWTSD/igoone/cdi_nii_cinii_1871709542403192704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4A962682" w14:textId="5DAF260D" w:rsidR="00B342F1" w:rsidRDefault="00B062F7" w:rsidP="00D577CE">
      <w:pPr>
        <w:jc w:val="both"/>
        <w:rPr>
          <w:rFonts w:asciiTheme="minorBidi" w:hAnsiTheme="minorBidi"/>
          <w:sz w:val="24"/>
          <w:szCs w:val="24"/>
        </w:rPr>
      </w:pPr>
      <w:hyperlink r:id="rId58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https://librarysearch.uwtsd.ac.uk/permalink/44WHELF_UWTSD/igoone/cdi_proquest_journals_1692479726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580A3B26" w14:textId="665072DB" w:rsidR="00B062F7" w:rsidRDefault="00510182" w:rsidP="00D577CE">
      <w:pPr>
        <w:jc w:val="both"/>
        <w:rPr>
          <w:rFonts w:asciiTheme="minorBidi" w:hAnsiTheme="minorBidi"/>
          <w:sz w:val="24"/>
          <w:szCs w:val="24"/>
        </w:rPr>
      </w:pPr>
      <w:hyperlink r:id="rId59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https://librarysearch.uwtsd.ac.uk/permalink/44WHELF_UWTSD/igoone/cdi_crossref_primary_10_1016_j_focat_2017_10_013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0665510D" w14:textId="1AA23536" w:rsidR="00510182" w:rsidRDefault="00607F91" w:rsidP="00D577CE">
      <w:pPr>
        <w:jc w:val="both"/>
        <w:rPr>
          <w:rFonts w:asciiTheme="minorBidi" w:hAnsiTheme="minorBidi"/>
          <w:sz w:val="24"/>
          <w:szCs w:val="24"/>
        </w:rPr>
      </w:pPr>
      <w:hyperlink r:id="rId60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https://librarysearch.uwtsd.ac.uk/permalink/44WHELF_UWTSD/igoone/cdi_gale_infotracgeneralonefile_A765014484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4E6F6FBF" w14:textId="03FDFB7E" w:rsidR="00607F91" w:rsidRDefault="00024471" w:rsidP="00D577CE">
      <w:pPr>
        <w:jc w:val="both"/>
        <w:rPr>
          <w:rFonts w:asciiTheme="minorBidi" w:hAnsiTheme="minorBidi"/>
          <w:sz w:val="24"/>
          <w:szCs w:val="24"/>
        </w:rPr>
      </w:pPr>
      <w:hyperlink r:id="rId61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https://librarysearch.uwtsd.ac.uk/permalink/44WHELF_UWTSD/8m4jce/BM_eNrjYuBNLC3JSM0ryUxOLElN4WSQcyrKLMkszlBwzCwqT6wsVkgqLc7MSy0uVkjOSSwu5mFgTUvMKU7lhdLcDKpuriHOHroFRfmFpanFJfF5qeXFBYkFqUXF8UbmxuZmluYGxhYGxKoDAHhtLpo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49FD68E4" w14:textId="3214FA91" w:rsidR="00024471" w:rsidRDefault="00C43A36" w:rsidP="00D577CE">
      <w:pPr>
        <w:jc w:val="both"/>
        <w:rPr>
          <w:rFonts w:asciiTheme="minorBidi" w:hAnsiTheme="minorBidi"/>
          <w:sz w:val="24"/>
          <w:szCs w:val="24"/>
        </w:rPr>
      </w:pPr>
      <w:hyperlink r:id="rId62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https://librarysearch.uwtsd.ac.uk/permalink/44WHELF_UWTSD/8m4jce/BM_eNrjYuBNLC3JSM0ryUxOLElNYWLgNDA2NNI1MzYwZ2HgNDIyMNY1tTCI4GTgdyrKLMkszlBwzCwqT6ws5mFgTUvMKU7lhdLcDKpuriHOHroFRfmFpanFJfF5qeXFBYkFqUXF8cZGZuZGlpYGlmYGxKoDAMmpLI8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33E6CFB0" w14:textId="2A9DD800" w:rsidR="00C43A36" w:rsidRDefault="00C73833" w:rsidP="00D577CE">
      <w:pPr>
        <w:jc w:val="both"/>
        <w:rPr>
          <w:rFonts w:asciiTheme="minorBidi" w:hAnsiTheme="minorBidi"/>
          <w:sz w:val="24"/>
          <w:szCs w:val="24"/>
        </w:rPr>
      </w:pPr>
      <w:hyperlink r:id="rId63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8m4jce/BM_eNqN0k1LwzAYB_AeFNx036HgQQQL6XuDeNjmnMXaCZ0KXkrSPu0iXQp9Mqff3uJ2WEG0lySHH__nhQy1EduoFUglMqYgP9IGxCa-YVq2e6INEd8JsRzbsQbazaQRSuBKH4tmy75Qr7cSGn3FZI66kB-Aqm5Q9wlZX-uT5ySMZ0nSPqJotgzjM-24YBXCaH-fasu72XJ6b0SLeTgdR0bpmC4xLMcLuM0d6gVFYVKz4CSjNmQ5sSzLDwixPdehwAOaE-A8dwugLODUIgHh3LdPtYtdbMkqSGsJhahgLTBLZ-P4LR27vmdSSlzSSuNAClnUqmGZhC2iakdKk2V82_Xnv_if6H9TS2g3xap9O11_2fFZLRV8qpJtENOHp7C3DZO4v1289LePr_3tZN7bBvPor73tbVZXFZSQtl9kuuj6qwPPNygkYHugKFcKdyUO-Dfi_OFV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0AC06383" w14:textId="4171B586" w:rsidR="00C73833" w:rsidRDefault="000A7132" w:rsidP="00D577CE">
      <w:pPr>
        <w:jc w:val="both"/>
        <w:rPr>
          <w:rFonts w:asciiTheme="minorBidi" w:hAnsiTheme="minorBidi"/>
          <w:sz w:val="24"/>
          <w:szCs w:val="24"/>
        </w:rPr>
      </w:pPr>
      <w:hyperlink r:id="rId64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https://librarysearch.uwtsd.ac.uk/permalink/44WHELF_UWTSD/8m4jce/BM_eNrjYuBNLC3JSM0ryUxOLElN4WRQcyrKLMkszlBwzCwqT6wsVigoSs3NLM1VSE3Oz8vPrVQoSi3LTC3nYWBNS8wpTuWF0twMqm6uIc4eugVF-YWlqcUl8Xmp5cUFiQWpRcXxRhYGhkbGJuamRgbEqgMAP4Uxpw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06C5A9C4" w14:textId="677E0430" w:rsidR="000A7132" w:rsidRDefault="00000CC7" w:rsidP="00D577CE">
      <w:pPr>
        <w:jc w:val="both"/>
        <w:rPr>
          <w:rFonts w:asciiTheme="minorBidi" w:hAnsiTheme="minorBidi"/>
          <w:sz w:val="24"/>
          <w:szCs w:val="24"/>
        </w:rPr>
      </w:pPr>
      <w:hyperlink r:id="rId65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8m4jce/BM_eNqN011r2zAUBmBfbLC26384MLYxqIdsxx9hV2m2ZWFpG0i3XQbFPra1KVLQkZr2B-9_TGl7YUNgxuAPeN5Xx8I-Dc65sy0qK0pusXoRnLA4i8KE5fmr4JToN2MsisfsJPh7aYQV1MJEmD1_IMD7HZY-A1YDOdqhqiDJLnwAyPK6Br4VFZTaaMXvhHEEpREk6NOhQQqFYLn8Q7AXtgWnhFYe36GBgr0F7eNSAm53Uj8gEmyc9bUGifyDn9igD3qxQVAaDFZOVVyVAmnaWTEMQfr3IgtuVx1uVoiPxdqZ_miHlXmDr4OXNZeE58_Xs-DH1y-302_h4mY2n04WYTMa5WmYIcMxcsSijLEYbzAdF3Gd136nWJRWWYx5kiYRsqhONinGnEc1T6I0yQrkbJQlZ8H7p96GS1xrhbWQuBVUrpfL5dV6kkXjOMlZkXoZdqRQtbaGlwr35HdZVevV7fXnvn9zxD9W_7e1QeV3QT6P0_cfj3h_VH7q8mjgQy_gjcV723BH</w:t>
        </w:r>
        <w:r w:rsidRPr="00765254">
          <w:rPr>
            <w:rStyle w:val="Hyperlink"/>
            <w:rFonts w:asciiTheme="minorBidi" w:hAnsiTheme="minorBidi"/>
            <w:sz w:val="24"/>
            <w:szCs w:val="24"/>
          </w:rPr>
          <w:lastRenderedPageBreak/>
          <w:t>tP6-nA-289X1cHvzc7i9-jXcXs4G22K26Nt3Hdsil7YlLZ313zv14UUHbhz5P4T8iUTTWnrq7vB_yfIvWg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4DA86FBA" w14:textId="460E5487" w:rsidR="00000CC7" w:rsidRDefault="00FF2ADB" w:rsidP="00D577CE">
      <w:pPr>
        <w:jc w:val="both"/>
        <w:rPr>
          <w:rFonts w:asciiTheme="minorBidi" w:hAnsiTheme="minorBidi"/>
          <w:sz w:val="24"/>
          <w:szCs w:val="24"/>
        </w:rPr>
      </w:pPr>
      <w:hyperlink r:id="rId66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https://librarysearch.uwtsd.ac.uk/permalink/44WHELF_UWTSD/8m4jce/BM_eNqNyr0OgjAQAOAOOqDyDl0cm_ATVEY1Gt3ZycUe9BJSau8a4tu7-ABO3_JtVA5JHHqhFwjalcqKujiasqqbTJlLJCF2-kxxgQ_rYaLRCesxzslbtJq8fnZ6TgIj7tR6gIkx_7lV-_utuz5MiPM7IUvvceEAASP3dVm1p6Y5lG3x7_sC5EA1kg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21AAB6C1" w14:textId="0A98C633" w:rsidR="00FF2ADB" w:rsidRDefault="00DE2105" w:rsidP="00D577CE">
      <w:pPr>
        <w:jc w:val="both"/>
        <w:rPr>
          <w:rFonts w:asciiTheme="minorBidi" w:hAnsiTheme="minorBidi"/>
          <w:sz w:val="24"/>
          <w:szCs w:val="24"/>
        </w:rPr>
      </w:pPr>
      <w:hyperlink r:id="rId67" w:history="1">
        <w:r w:rsidRPr="00765254">
          <w:rPr>
            <w:rStyle w:val="Hyperlink"/>
            <w:rFonts w:asciiTheme="minorBidi" w:hAnsiTheme="minorBidi"/>
            <w:sz w:val="24"/>
            <w:szCs w:val="24"/>
          </w:rPr>
          <w:t>https://librarysearch.uwtsd.ac.uk/permalink/44WHELF_UWTSD/8m4jce/BM_eNqNyrEOgjAQANAOOqDyD7ewSbwWU1jVaPwAd3KRqzQxWHtFwt-7-AFOb3krldOYeh6Sv1PibqEyrLAudW1tpnbH6JOXHg4-TjQLPPyHBcx-i4ggiZwDXRUQaIbohTdq6egpnP9cq-Jyvp2uZYiv98iS2oEnCRQ4Smsai0ZXuqnx3_cFd200Pw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29B45D24" w14:textId="77777777" w:rsidR="00DE2105" w:rsidRPr="00532EC1" w:rsidRDefault="00DE2105" w:rsidP="00D577CE">
      <w:pPr>
        <w:jc w:val="both"/>
        <w:rPr>
          <w:rFonts w:asciiTheme="minorBidi" w:hAnsiTheme="minorBidi"/>
          <w:sz w:val="24"/>
          <w:szCs w:val="24"/>
        </w:rPr>
      </w:pPr>
    </w:p>
    <w:p w14:paraId="5AD94078" w14:textId="77777777" w:rsidR="00532EC1" w:rsidRPr="00D3545B" w:rsidRDefault="00532EC1" w:rsidP="00D577CE">
      <w:pPr>
        <w:jc w:val="both"/>
        <w:rPr>
          <w:rFonts w:asciiTheme="minorBidi" w:hAnsiTheme="minorBidi"/>
          <w:sz w:val="24"/>
          <w:szCs w:val="24"/>
        </w:rPr>
      </w:pPr>
    </w:p>
    <w:p w14:paraId="468FF269" w14:textId="77777777" w:rsidR="00D3545B" w:rsidRPr="00291139" w:rsidRDefault="00D3545B" w:rsidP="00D577CE">
      <w:pPr>
        <w:jc w:val="both"/>
        <w:rPr>
          <w:rFonts w:asciiTheme="minorBidi" w:hAnsiTheme="minorBidi"/>
          <w:sz w:val="24"/>
          <w:szCs w:val="24"/>
        </w:rPr>
      </w:pPr>
    </w:p>
    <w:p w14:paraId="10DD916C" w14:textId="77777777" w:rsidR="00403808" w:rsidRPr="009F113D" w:rsidRDefault="00403808" w:rsidP="00D577CE">
      <w:pPr>
        <w:jc w:val="both"/>
        <w:rPr>
          <w:rFonts w:asciiTheme="minorBidi" w:hAnsiTheme="minorBidi"/>
          <w:sz w:val="24"/>
          <w:szCs w:val="24"/>
        </w:rPr>
      </w:pPr>
    </w:p>
    <w:p w14:paraId="02B4F471" w14:textId="77777777" w:rsidR="009F113D" w:rsidRPr="005A26D5" w:rsidRDefault="009F113D" w:rsidP="00D577CE">
      <w:pPr>
        <w:jc w:val="both"/>
        <w:rPr>
          <w:rFonts w:asciiTheme="minorBidi" w:hAnsiTheme="minorBidi"/>
          <w:sz w:val="24"/>
          <w:szCs w:val="24"/>
        </w:rPr>
      </w:pPr>
    </w:p>
    <w:p w14:paraId="7FCE587B" w14:textId="77777777" w:rsidR="005A26D5" w:rsidRPr="005A26D5" w:rsidRDefault="005A26D5" w:rsidP="00D577CE">
      <w:pPr>
        <w:jc w:val="both"/>
      </w:pPr>
    </w:p>
    <w:p w14:paraId="6FF02DE7" w14:textId="77777777" w:rsidR="00441C87" w:rsidRPr="00273140" w:rsidRDefault="00441C87" w:rsidP="00D577CE">
      <w:pPr>
        <w:jc w:val="both"/>
        <w:rPr>
          <w:rFonts w:asciiTheme="minorBidi" w:eastAsiaTheme="majorEastAsia" w:hAnsiTheme="minorBidi"/>
          <w:color w:val="2E74B5" w:themeColor="accent1" w:themeShade="BF"/>
          <w:sz w:val="32"/>
          <w:szCs w:val="32"/>
        </w:rPr>
      </w:pPr>
      <w:r w:rsidRPr="00273140">
        <w:rPr>
          <w:rFonts w:asciiTheme="minorBidi" w:hAnsiTheme="minorBidi"/>
        </w:rPr>
        <w:br w:type="page"/>
      </w:r>
    </w:p>
    <w:p w14:paraId="1F4145EA" w14:textId="34851129" w:rsidR="00CF0E48" w:rsidRDefault="00CF0E48" w:rsidP="00D577CE">
      <w:pPr>
        <w:pStyle w:val="Heading1"/>
        <w:jc w:val="both"/>
        <w:rPr>
          <w:rFonts w:asciiTheme="minorBidi" w:hAnsiTheme="minorBidi" w:cstheme="minorBidi"/>
        </w:rPr>
      </w:pPr>
      <w:bookmarkStart w:id="40" w:name="_Toc218585110"/>
      <w:r w:rsidRPr="00273140">
        <w:rPr>
          <w:rFonts w:asciiTheme="minorBidi" w:hAnsiTheme="minorBidi" w:cstheme="minorBidi"/>
        </w:rPr>
        <w:lastRenderedPageBreak/>
        <w:t>Appendix</w:t>
      </w:r>
      <w:bookmarkEnd w:id="40"/>
    </w:p>
    <w:p w14:paraId="47DB2853" w14:textId="77777777" w:rsidR="004C3D9A" w:rsidRDefault="004C3D9A" w:rsidP="00D577CE">
      <w:pPr>
        <w:jc w:val="both"/>
      </w:pPr>
    </w:p>
    <w:p w14:paraId="7A1173D5" w14:textId="70E5411A" w:rsidR="00793C8A" w:rsidRPr="00793C8A" w:rsidRDefault="00793C8A" w:rsidP="00D577CE">
      <w:pPr>
        <w:jc w:val="both"/>
        <w:rPr>
          <w:rFonts w:asciiTheme="minorBidi" w:hAnsiTheme="minorBidi"/>
          <w:sz w:val="24"/>
          <w:szCs w:val="24"/>
        </w:rPr>
      </w:pPr>
      <w:r w:rsidRPr="00793C8A">
        <w:rPr>
          <w:rFonts w:asciiTheme="minorBidi" w:hAnsiTheme="minorBidi"/>
          <w:sz w:val="24"/>
          <w:szCs w:val="24"/>
        </w:rPr>
        <w:t xml:space="preserve">This appendix provides a quantitative and visual foundation for the £7 billion "Altitude25" strategy. Key data points </w:t>
      </w:r>
      <w:r>
        <w:rPr>
          <w:rFonts w:asciiTheme="minorBidi" w:hAnsiTheme="minorBidi"/>
          <w:sz w:val="24"/>
          <w:szCs w:val="24"/>
        </w:rPr>
        <w:t>emphasise</w:t>
      </w:r>
      <w:r w:rsidRPr="00793C8A">
        <w:rPr>
          <w:rFonts w:asciiTheme="minorBidi" w:hAnsiTheme="minorBidi"/>
          <w:sz w:val="24"/>
          <w:szCs w:val="24"/>
        </w:rPr>
        <w:t xml:space="preserve"> the shift from legacy fragility to operational sovereignty:</w:t>
      </w:r>
    </w:p>
    <w:p w14:paraId="0A95A71F" w14:textId="77777777" w:rsidR="00793C8A" w:rsidRPr="00793C8A" w:rsidRDefault="00793C8A" w:rsidP="00D577CE">
      <w:pPr>
        <w:numPr>
          <w:ilvl w:val="0"/>
          <w:numId w:val="57"/>
        </w:numPr>
        <w:jc w:val="both"/>
        <w:rPr>
          <w:rFonts w:asciiTheme="minorBidi" w:hAnsiTheme="minorBidi"/>
          <w:sz w:val="24"/>
          <w:szCs w:val="24"/>
        </w:rPr>
      </w:pPr>
      <w:r w:rsidRPr="00793C8A">
        <w:rPr>
          <w:rFonts w:asciiTheme="minorBidi" w:hAnsiTheme="minorBidi"/>
          <w:sz w:val="24"/>
          <w:szCs w:val="24"/>
        </w:rPr>
        <w:t>Operational Metrics: Early 2025 recorded a record 86.9% on-time performance (D-15), a direct result of the £100m AI investment in predictive runway management.</w:t>
      </w:r>
    </w:p>
    <w:p w14:paraId="2A3903BD" w14:textId="77777777" w:rsidR="00793C8A" w:rsidRPr="00793C8A" w:rsidRDefault="00793C8A" w:rsidP="00D577CE">
      <w:pPr>
        <w:numPr>
          <w:ilvl w:val="0"/>
          <w:numId w:val="57"/>
        </w:numPr>
        <w:jc w:val="both"/>
        <w:rPr>
          <w:rFonts w:asciiTheme="minorBidi" w:hAnsiTheme="minorBidi"/>
          <w:sz w:val="24"/>
          <w:szCs w:val="24"/>
        </w:rPr>
      </w:pPr>
      <w:r w:rsidRPr="00793C8A">
        <w:rPr>
          <w:rFonts w:asciiTheme="minorBidi" w:hAnsiTheme="minorBidi"/>
          <w:sz w:val="24"/>
          <w:szCs w:val="24"/>
        </w:rPr>
        <w:t>Digital Evolution: 95% of core systems are now cloud-hosted, reducing server-led "meltdowns" by 75% year-on-year.</w:t>
      </w:r>
    </w:p>
    <w:p w14:paraId="68513B54" w14:textId="77777777" w:rsidR="00793C8A" w:rsidRPr="00793C8A" w:rsidRDefault="00793C8A" w:rsidP="00D577CE">
      <w:pPr>
        <w:numPr>
          <w:ilvl w:val="0"/>
          <w:numId w:val="57"/>
        </w:numPr>
        <w:jc w:val="both"/>
        <w:rPr>
          <w:rFonts w:asciiTheme="minorBidi" w:hAnsiTheme="minorBidi"/>
          <w:sz w:val="24"/>
          <w:szCs w:val="24"/>
        </w:rPr>
      </w:pPr>
      <w:r w:rsidRPr="00793C8A">
        <w:rPr>
          <w:rFonts w:asciiTheme="minorBidi" w:hAnsiTheme="minorBidi"/>
          <w:sz w:val="24"/>
          <w:szCs w:val="24"/>
        </w:rPr>
        <w:t xml:space="preserve">Sustainability Evidence: The 400,000-tonne </w:t>
      </w:r>
      <w:proofErr w:type="spellStart"/>
      <w:r w:rsidRPr="00793C8A">
        <w:rPr>
          <w:rFonts w:asciiTheme="minorBidi" w:hAnsiTheme="minorBidi"/>
          <w:sz w:val="24"/>
          <w:szCs w:val="24"/>
        </w:rPr>
        <w:t>EcoCeres</w:t>
      </w:r>
      <w:proofErr w:type="spellEnd"/>
      <w:r w:rsidRPr="00793C8A">
        <w:rPr>
          <w:rFonts w:asciiTheme="minorBidi" w:hAnsiTheme="minorBidi"/>
          <w:sz w:val="24"/>
          <w:szCs w:val="24"/>
        </w:rPr>
        <w:t xml:space="preserve"> SAF agreement serves as the primary physical evidence for BA’s carbon intensity reduction claims, mitigating "greenwashing" legal risks.</w:t>
      </w:r>
    </w:p>
    <w:p w14:paraId="4262DF80" w14:textId="77777777" w:rsidR="004C3D9A" w:rsidRPr="004C3D9A" w:rsidRDefault="004C3D9A" w:rsidP="00D577CE">
      <w:pPr>
        <w:jc w:val="both"/>
        <w:rPr>
          <w:rFonts w:asciiTheme="minorBidi" w:hAnsiTheme="minorBidi"/>
          <w:sz w:val="24"/>
          <w:szCs w:val="24"/>
        </w:rPr>
      </w:pPr>
    </w:p>
    <w:sectPr w:rsidR="004C3D9A" w:rsidRPr="004C3D9A" w:rsidSect="007D1947">
      <w:footerReference w:type="default" r:id="rId6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8A931" w14:textId="77777777" w:rsidR="00CE64E5" w:rsidRDefault="00CE64E5" w:rsidP="00F33B24">
      <w:pPr>
        <w:spacing w:after="0" w:line="240" w:lineRule="auto"/>
      </w:pPr>
      <w:r>
        <w:separator/>
      </w:r>
    </w:p>
  </w:endnote>
  <w:endnote w:type="continuationSeparator" w:id="0">
    <w:p w14:paraId="35D5574C" w14:textId="77777777" w:rsidR="00CE64E5" w:rsidRDefault="00CE64E5" w:rsidP="00F33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50883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366E65" w14:textId="31925501" w:rsidR="00F33B24" w:rsidRDefault="00F33B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7ED3F4" w14:textId="77777777" w:rsidR="00F33B24" w:rsidRDefault="00F33B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670F0" w14:textId="77777777" w:rsidR="00CE64E5" w:rsidRDefault="00CE64E5" w:rsidP="00F33B24">
      <w:pPr>
        <w:spacing w:after="0" w:line="240" w:lineRule="auto"/>
      </w:pPr>
      <w:r>
        <w:separator/>
      </w:r>
    </w:p>
  </w:footnote>
  <w:footnote w:type="continuationSeparator" w:id="0">
    <w:p w14:paraId="24360E49" w14:textId="77777777" w:rsidR="00CE64E5" w:rsidRDefault="00CE64E5" w:rsidP="00F33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28B1"/>
    <w:multiLevelType w:val="hybridMultilevel"/>
    <w:tmpl w:val="A734F10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D2023"/>
    <w:multiLevelType w:val="hybridMultilevel"/>
    <w:tmpl w:val="132C0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8144B"/>
    <w:multiLevelType w:val="hybridMultilevel"/>
    <w:tmpl w:val="7AE2AEB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BC25A7"/>
    <w:multiLevelType w:val="hybridMultilevel"/>
    <w:tmpl w:val="830E2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874FD"/>
    <w:multiLevelType w:val="hybridMultilevel"/>
    <w:tmpl w:val="C1DC8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A00E04"/>
    <w:multiLevelType w:val="hybridMultilevel"/>
    <w:tmpl w:val="CCB6EC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F02E11"/>
    <w:multiLevelType w:val="multilevel"/>
    <w:tmpl w:val="E5FEF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87E7839"/>
    <w:multiLevelType w:val="hybridMultilevel"/>
    <w:tmpl w:val="AC9ED714"/>
    <w:lvl w:ilvl="0" w:tplc="4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61890"/>
    <w:multiLevelType w:val="hybridMultilevel"/>
    <w:tmpl w:val="FB884034"/>
    <w:lvl w:ilvl="0" w:tplc="4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ED6201"/>
    <w:multiLevelType w:val="multilevel"/>
    <w:tmpl w:val="2334CA4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E074809"/>
    <w:multiLevelType w:val="multilevel"/>
    <w:tmpl w:val="66E4C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AE390F"/>
    <w:multiLevelType w:val="hybridMultilevel"/>
    <w:tmpl w:val="8676CE2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44335B"/>
    <w:multiLevelType w:val="multilevel"/>
    <w:tmpl w:val="C92AE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195927"/>
    <w:multiLevelType w:val="multilevel"/>
    <w:tmpl w:val="DAB85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35B46F4"/>
    <w:multiLevelType w:val="multilevel"/>
    <w:tmpl w:val="8C9A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65A2851"/>
    <w:multiLevelType w:val="multilevel"/>
    <w:tmpl w:val="E946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A7374F1"/>
    <w:multiLevelType w:val="hybridMultilevel"/>
    <w:tmpl w:val="79367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1B787A"/>
    <w:multiLevelType w:val="multilevel"/>
    <w:tmpl w:val="40FC8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CF349CA"/>
    <w:multiLevelType w:val="multilevel"/>
    <w:tmpl w:val="0EAA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0726AF0"/>
    <w:multiLevelType w:val="multilevel"/>
    <w:tmpl w:val="6BDE8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0B16C6F"/>
    <w:multiLevelType w:val="multilevel"/>
    <w:tmpl w:val="6C14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8562B23"/>
    <w:multiLevelType w:val="multilevel"/>
    <w:tmpl w:val="1212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A2B6AC3"/>
    <w:multiLevelType w:val="hybridMultilevel"/>
    <w:tmpl w:val="C022644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7572E1"/>
    <w:multiLevelType w:val="hybridMultilevel"/>
    <w:tmpl w:val="CED07D4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E3592E"/>
    <w:multiLevelType w:val="multilevel"/>
    <w:tmpl w:val="2A5ED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0097FF5"/>
    <w:multiLevelType w:val="hybridMultilevel"/>
    <w:tmpl w:val="04E4F3E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09B796B"/>
    <w:multiLevelType w:val="hybridMultilevel"/>
    <w:tmpl w:val="7E400102"/>
    <w:lvl w:ilvl="0" w:tplc="4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D61B6D"/>
    <w:multiLevelType w:val="multilevel"/>
    <w:tmpl w:val="ACD61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4A5220"/>
    <w:multiLevelType w:val="hybridMultilevel"/>
    <w:tmpl w:val="63D8E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1951B6"/>
    <w:multiLevelType w:val="multilevel"/>
    <w:tmpl w:val="F834A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2F1077"/>
    <w:multiLevelType w:val="multilevel"/>
    <w:tmpl w:val="97E81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F183878"/>
    <w:multiLevelType w:val="hybridMultilevel"/>
    <w:tmpl w:val="F4BEC050"/>
    <w:lvl w:ilvl="0" w:tplc="4B0A1B22">
      <w:start w:val="1"/>
      <w:numFmt w:val="bullet"/>
      <w:lvlText w:val=""/>
      <w:lvlJc w:val="left"/>
      <w:pPr>
        <w:ind w:left="720" w:hanging="360"/>
      </w:pPr>
      <w:rPr>
        <w:rFonts w:asciiTheme="minorBidi" w:hAnsiTheme="minorBid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D267D7"/>
    <w:multiLevelType w:val="multilevel"/>
    <w:tmpl w:val="CD2C8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626E89"/>
    <w:multiLevelType w:val="multilevel"/>
    <w:tmpl w:val="A8041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A2E1D90"/>
    <w:multiLevelType w:val="hybridMultilevel"/>
    <w:tmpl w:val="AC002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3C74A3"/>
    <w:multiLevelType w:val="hybridMultilevel"/>
    <w:tmpl w:val="746CC2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F30454"/>
    <w:multiLevelType w:val="multilevel"/>
    <w:tmpl w:val="82DC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6374032"/>
    <w:multiLevelType w:val="multilevel"/>
    <w:tmpl w:val="E6AE4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8F74CF6"/>
    <w:multiLevelType w:val="multilevel"/>
    <w:tmpl w:val="8D58D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98A4B3A"/>
    <w:multiLevelType w:val="multilevel"/>
    <w:tmpl w:val="66A8A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AC04F88"/>
    <w:multiLevelType w:val="multilevel"/>
    <w:tmpl w:val="B7DCF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CB7217D"/>
    <w:multiLevelType w:val="multilevel"/>
    <w:tmpl w:val="E560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E466E7C"/>
    <w:multiLevelType w:val="multilevel"/>
    <w:tmpl w:val="A260D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EEA1334"/>
    <w:multiLevelType w:val="multilevel"/>
    <w:tmpl w:val="BD0E6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3684D1B"/>
    <w:multiLevelType w:val="hybridMultilevel"/>
    <w:tmpl w:val="A05EC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5F07930"/>
    <w:multiLevelType w:val="multilevel"/>
    <w:tmpl w:val="0F0A74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6A2900F3"/>
    <w:multiLevelType w:val="multilevel"/>
    <w:tmpl w:val="4268E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C123FAC"/>
    <w:multiLevelType w:val="hybridMultilevel"/>
    <w:tmpl w:val="D9FE7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2D0049"/>
    <w:multiLevelType w:val="hybridMultilevel"/>
    <w:tmpl w:val="32067A36"/>
    <w:lvl w:ilvl="0" w:tplc="4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7E2D7E"/>
    <w:multiLevelType w:val="multilevel"/>
    <w:tmpl w:val="1224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F600D31"/>
    <w:multiLevelType w:val="hybridMultilevel"/>
    <w:tmpl w:val="11741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0E84E32"/>
    <w:multiLevelType w:val="hybridMultilevel"/>
    <w:tmpl w:val="33C460E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227853"/>
    <w:multiLevelType w:val="hybridMultilevel"/>
    <w:tmpl w:val="970ACF7A"/>
    <w:lvl w:ilvl="0" w:tplc="4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8010B46"/>
    <w:multiLevelType w:val="hybridMultilevel"/>
    <w:tmpl w:val="3D6A7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7458DF"/>
    <w:multiLevelType w:val="multilevel"/>
    <w:tmpl w:val="3B50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B7C104A"/>
    <w:multiLevelType w:val="hybridMultilevel"/>
    <w:tmpl w:val="2C46DF14"/>
    <w:lvl w:ilvl="0" w:tplc="4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C7F5633"/>
    <w:multiLevelType w:val="multilevel"/>
    <w:tmpl w:val="3B6C0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0143193">
    <w:abstractNumId w:val="19"/>
  </w:num>
  <w:num w:numId="2" w16cid:durableId="230316753">
    <w:abstractNumId w:val="30"/>
  </w:num>
  <w:num w:numId="3" w16cid:durableId="852916797">
    <w:abstractNumId w:val="41"/>
  </w:num>
  <w:num w:numId="4" w16cid:durableId="1852603844">
    <w:abstractNumId w:val="22"/>
  </w:num>
  <w:num w:numId="5" w16cid:durableId="311721521">
    <w:abstractNumId w:val="54"/>
  </w:num>
  <w:num w:numId="6" w16cid:durableId="385028738">
    <w:abstractNumId w:val="43"/>
  </w:num>
  <w:num w:numId="7" w16cid:durableId="2097827066">
    <w:abstractNumId w:val="29"/>
  </w:num>
  <w:num w:numId="8" w16cid:durableId="2138448963">
    <w:abstractNumId w:val="37"/>
  </w:num>
  <w:num w:numId="9" w16cid:durableId="1056272528">
    <w:abstractNumId w:val="46"/>
  </w:num>
  <w:num w:numId="10" w16cid:durableId="1645159616">
    <w:abstractNumId w:val="39"/>
  </w:num>
  <w:num w:numId="11" w16cid:durableId="451099013">
    <w:abstractNumId w:val="15"/>
  </w:num>
  <w:num w:numId="12" w16cid:durableId="626474268">
    <w:abstractNumId w:val="49"/>
  </w:num>
  <w:num w:numId="13" w16cid:durableId="882593325">
    <w:abstractNumId w:val="17"/>
  </w:num>
  <w:num w:numId="14" w16cid:durableId="956177024">
    <w:abstractNumId w:val="40"/>
  </w:num>
  <w:num w:numId="15" w16cid:durableId="310792432">
    <w:abstractNumId w:val="36"/>
  </w:num>
  <w:num w:numId="16" w16cid:durableId="1019042718">
    <w:abstractNumId w:val="6"/>
  </w:num>
  <w:num w:numId="17" w16cid:durableId="1770853010">
    <w:abstractNumId w:val="11"/>
  </w:num>
  <w:num w:numId="18" w16cid:durableId="1840197815">
    <w:abstractNumId w:val="7"/>
  </w:num>
  <w:num w:numId="19" w16cid:durableId="1125199138">
    <w:abstractNumId w:val="26"/>
  </w:num>
  <w:num w:numId="20" w16cid:durableId="1562326552">
    <w:abstractNumId w:val="48"/>
  </w:num>
  <w:num w:numId="21" w16cid:durableId="328335493">
    <w:abstractNumId w:val="8"/>
  </w:num>
  <w:num w:numId="22" w16cid:durableId="1677808905">
    <w:abstractNumId w:val="52"/>
  </w:num>
  <w:num w:numId="23" w16cid:durableId="258686949">
    <w:abstractNumId w:val="55"/>
  </w:num>
  <w:num w:numId="24" w16cid:durableId="1335297800">
    <w:abstractNumId w:val="27"/>
  </w:num>
  <w:num w:numId="25" w16cid:durableId="1667050405">
    <w:abstractNumId w:val="42"/>
  </w:num>
  <w:num w:numId="26" w16cid:durableId="951858773">
    <w:abstractNumId w:val="18"/>
  </w:num>
  <w:num w:numId="27" w16cid:durableId="627052701">
    <w:abstractNumId w:val="10"/>
  </w:num>
  <w:num w:numId="28" w16cid:durableId="1001128089">
    <w:abstractNumId w:val="14"/>
  </w:num>
  <w:num w:numId="29" w16cid:durableId="1857229077">
    <w:abstractNumId w:val="45"/>
  </w:num>
  <w:num w:numId="30" w16cid:durableId="973683700">
    <w:abstractNumId w:val="9"/>
  </w:num>
  <w:num w:numId="31" w16cid:durableId="2112505850">
    <w:abstractNumId w:val="12"/>
  </w:num>
  <w:num w:numId="32" w16cid:durableId="1061710135">
    <w:abstractNumId w:val="56"/>
  </w:num>
  <w:num w:numId="33" w16cid:durableId="1900091545">
    <w:abstractNumId w:val="24"/>
  </w:num>
  <w:num w:numId="34" w16cid:durableId="1944802679">
    <w:abstractNumId w:val="38"/>
  </w:num>
  <w:num w:numId="35" w16cid:durableId="543754109">
    <w:abstractNumId w:val="0"/>
  </w:num>
  <w:num w:numId="36" w16cid:durableId="423460571">
    <w:abstractNumId w:val="53"/>
  </w:num>
  <w:num w:numId="37" w16cid:durableId="245769820">
    <w:abstractNumId w:val="32"/>
  </w:num>
  <w:num w:numId="38" w16cid:durableId="1157719933">
    <w:abstractNumId w:val="4"/>
  </w:num>
  <w:num w:numId="39" w16cid:durableId="75051611">
    <w:abstractNumId w:val="3"/>
  </w:num>
  <w:num w:numId="40" w16cid:durableId="540441617">
    <w:abstractNumId w:val="44"/>
  </w:num>
  <w:num w:numId="41" w16cid:durableId="1336031122">
    <w:abstractNumId w:val="33"/>
  </w:num>
  <w:num w:numId="42" w16cid:durableId="1131552372">
    <w:abstractNumId w:val="5"/>
  </w:num>
  <w:num w:numId="43" w16cid:durableId="2121029342">
    <w:abstractNumId w:val="20"/>
  </w:num>
  <w:num w:numId="44" w16cid:durableId="809174093">
    <w:abstractNumId w:val="21"/>
  </w:num>
  <w:num w:numId="45" w16cid:durableId="1202479395">
    <w:abstractNumId w:val="35"/>
  </w:num>
  <w:num w:numId="46" w16cid:durableId="1417046919">
    <w:abstractNumId w:val="50"/>
  </w:num>
  <w:num w:numId="47" w16cid:durableId="389573982">
    <w:abstractNumId w:val="1"/>
  </w:num>
  <w:num w:numId="48" w16cid:durableId="238559365">
    <w:abstractNumId w:val="28"/>
  </w:num>
  <w:num w:numId="49" w16cid:durableId="1260142778">
    <w:abstractNumId w:val="47"/>
  </w:num>
  <w:num w:numId="50" w16cid:durableId="486243307">
    <w:abstractNumId w:val="31"/>
  </w:num>
  <w:num w:numId="51" w16cid:durableId="898396215">
    <w:abstractNumId w:val="34"/>
  </w:num>
  <w:num w:numId="52" w16cid:durableId="522479620">
    <w:abstractNumId w:val="25"/>
  </w:num>
  <w:num w:numId="53" w16cid:durableId="1391877676">
    <w:abstractNumId w:val="2"/>
  </w:num>
  <w:num w:numId="54" w16cid:durableId="435256142">
    <w:abstractNumId w:val="23"/>
  </w:num>
  <w:num w:numId="55" w16cid:durableId="1137456763">
    <w:abstractNumId w:val="16"/>
  </w:num>
  <w:num w:numId="56" w16cid:durableId="2066417330">
    <w:abstractNumId w:val="51"/>
  </w:num>
  <w:num w:numId="57" w16cid:durableId="12770541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06A4"/>
    <w:rsid w:val="00000CC7"/>
    <w:rsid w:val="00001E24"/>
    <w:rsid w:val="00005901"/>
    <w:rsid w:val="00010D8D"/>
    <w:rsid w:val="000123E9"/>
    <w:rsid w:val="000143BF"/>
    <w:rsid w:val="00024471"/>
    <w:rsid w:val="000362D9"/>
    <w:rsid w:val="00036AA1"/>
    <w:rsid w:val="00037889"/>
    <w:rsid w:val="00055ABB"/>
    <w:rsid w:val="00062BF0"/>
    <w:rsid w:val="000638D2"/>
    <w:rsid w:val="00070E8F"/>
    <w:rsid w:val="00072060"/>
    <w:rsid w:val="00084E65"/>
    <w:rsid w:val="00085F34"/>
    <w:rsid w:val="000937DD"/>
    <w:rsid w:val="00097321"/>
    <w:rsid w:val="000A076B"/>
    <w:rsid w:val="000A6A56"/>
    <w:rsid w:val="000A7132"/>
    <w:rsid w:val="000B349E"/>
    <w:rsid w:val="000C26E2"/>
    <w:rsid w:val="000C5AF1"/>
    <w:rsid w:val="000C6812"/>
    <w:rsid w:val="000D424B"/>
    <w:rsid w:val="000E4839"/>
    <w:rsid w:val="000E51BE"/>
    <w:rsid w:val="000F25A0"/>
    <w:rsid w:val="000F42EC"/>
    <w:rsid w:val="00103B23"/>
    <w:rsid w:val="00107936"/>
    <w:rsid w:val="00110861"/>
    <w:rsid w:val="00111E56"/>
    <w:rsid w:val="0011412A"/>
    <w:rsid w:val="00115B96"/>
    <w:rsid w:val="00124FDB"/>
    <w:rsid w:val="00132CE1"/>
    <w:rsid w:val="00135AB2"/>
    <w:rsid w:val="00135D7E"/>
    <w:rsid w:val="00141F7E"/>
    <w:rsid w:val="00142EB9"/>
    <w:rsid w:val="0014396F"/>
    <w:rsid w:val="00146C9F"/>
    <w:rsid w:val="00146D41"/>
    <w:rsid w:val="001512C0"/>
    <w:rsid w:val="00166FDC"/>
    <w:rsid w:val="00173215"/>
    <w:rsid w:val="0017378C"/>
    <w:rsid w:val="00174E87"/>
    <w:rsid w:val="00177144"/>
    <w:rsid w:val="00191982"/>
    <w:rsid w:val="001A0362"/>
    <w:rsid w:val="001A2301"/>
    <w:rsid w:val="001A347F"/>
    <w:rsid w:val="001A54E3"/>
    <w:rsid w:val="001B1269"/>
    <w:rsid w:val="001B1A40"/>
    <w:rsid w:val="001C583F"/>
    <w:rsid w:val="001D0286"/>
    <w:rsid w:val="001E2A4C"/>
    <w:rsid w:val="001E54D9"/>
    <w:rsid w:val="001E7E3E"/>
    <w:rsid w:val="001F1652"/>
    <w:rsid w:val="001F47A4"/>
    <w:rsid w:val="0020395B"/>
    <w:rsid w:val="00205339"/>
    <w:rsid w:val="00207A1E"/>
    <w:rsid w:val="00216CB7"/>
    <w:rsid w:val="00217193"/>
    <w:rsid w:val="00220C62"/>
    <w:rsid w:val="002218B5"/>
    <w:rsid w:val="00226251"/>
    <w:rsid w:val="00227525"/>
    <w:rsid w:val="00237D22"/>
    <w:rsid w:val="00241361"/>
    <w:rsid w:val="00242CBC"/>
    <w:rsid w:val="00243590"/>
    <w:rsid w:val="0025083B"/>
    <w:rsid w:val="00252C8D"/>
    <w:rsid w:val="002649BD"/>
    <w:rsid w:val="00271099"/>
    <w:rsid w:val="00273140"/>
    <w:rsid w:val="002753D1"/>
    <w:rsid w:val="00276169"/>
    <w:rsid w:val="00281059"/>
    <w:rsid w:val="00291139"/>
    <w:rsid w:val="002A347A"/>
    <w:rsid w:val="002A7309"/>
    <w:rsid w:val="002B03D4"/>
    <w:rsid w:val="002B2137"/>
    <w:rsid w:val="002B315B"/>
    <w:rsid w:val="002B56CD"/>
    <w:rsid w:val="002B632C"/>
    <w:rsid w:val="002B7C57"/>
    <w:rsid w:val="002C058C"/>
    <w:rsid w:val="002C6B99"/>
    <w:rsid w:val="002D6166"/>
    <w:rsid w:val="002D7EF9"/>
    <w:rsid w:val="002F0CA6"/>
    <w:rsid w:val="002F13E7"/>
    <w:rsid w:val="002F7FB3"/>
    <w:rsid w:val="003009A6"/>
    <w:rsid w:val="00302546"/>
    <w:rsid w:val="00303D01"/>
    <w:rsid w:val="00304449"/>
    <w:rsid w:val="00306642"/>
    <w:rsid w:val="00310559"/>
    <w:rsid w:val="0031499D"/>
    <w:rsid w:val="00317707"/>
    <w:rsid w:val="00317D51"/>
    <w:rsid w:val="003202E7"/>
    <w:rsid w:val="0032051D"/>
    <w:rsid w:val="00322C59"/>
    <w:rsid w:val="003237E1"/>
    <w:rsid w:val="00323E71"/>
    <w:rsid w:val="00324CCD"/>
    <w:rsid w:val="003267E1"/>
    <w:rsid w:val="00330E72"/>
    <w:rsid w:val="00335CC6"/>
    <w:rsid w:val="0033654E"/>
    <w:rsid w:val="00337B54"/>
    <w:rsid w:val="00340423"/>
    <w:rsid w:val="0034409C"/>
    <w:rsid w:val="003522FC"/>
    <w:rsid w:val="00361719"/>
    <w:rsid w:val="003776BD"/>
    <w:rsid w:val="00392DF8"/>
    <w:rsid w:val="003937C9"/>
    <w:rsid w:val="00394041"/>
    <w:rsid w:val="00397DAA"/>
    <w:rsid w:val="003A16D7"/>
    <w:rsid w:val="003A2D25"/>
    <w:rsid w:val="003B0D79"/>
    <w:rsid w:val="003B1C63"/>
    <w:rsid w:val="003B51D2"/>
    <w:rsid w:val="003B5C1C"/>
    <w:rsid w:val="003C01A6"/>
    <w:rsid w:val="003C11E7"/>
    <w:rsid w:val="003C3FF7"/>
    <w:rsid w:val="003D01D8"/>
    <w:rsid w:val="003D2C55"/>
    <w:rsid w:val="003E0954"/>
    <w:rsid w:val="003E0F3D"/>
    <w:rsid w:val="003E0F76"/>
    <w:rsid w:val="003E4461"/>
    <w:rsid w:val="003E4AC4"/>
    <w:rsid w:val="003F28D8"/>
    <w:rsid w:val="003F3894"/>
    <w:rsid w:val="003F39E9"/>
    <w:rsid w:val="0040027A"/>
    <w:rsid w:val="004035E4"/>
    <w:rsid w:val="00403808"/>
    <w:rsid w:val="00406E72"/>
    <w:rsid w:val="00412D77"/>
    <w:rsid w:val="00415E36"/>
    <w:rsid w:val="004203DC"/>
    <w:rsid w:val="004405DC"/>
    <w:rsid w:val="004417DF"/>
    <w:rsid w:val="00441C87"/>
    <w:rsid w:val="004452CE"/>
    <w:rsid w:val="0044539D"/>
    <w:rsid w:val="0044755A"/>
    <w:rsid w:val="00454793"/>
    <w:rsid w:val="00457A2C"/>
    <w:rsid w:val="00460D15"/>
    <w:rsid w:val="0046228F"/>
    <w:rsid w:val="004649A2"/>
    <w:rsid w:val="00465D95"/>
    <w:rsid w:val="00466562"/>
    <w:rsid w:val="00480684"/>
    <w:rsid w:val="00480872"/>
    <w:rsid w:val="004810A5"/>
    <w:rsid w:val="00493855"/>
    <w:rsid w:val="004A064F"/>
    <w:rsid w:val="004A085B"/>
    <w:rsid w:val="004A11F6"/>
    <w:rsid w:val="004A2AA4"/>
    <w:rsid w:val="004A3764"/>
    <w:rsid w:val="004A48DE"/>
    <w:rsid w:val="004A4B8D"/>
    <w:rsid w:val="004A584E"/>
    <w:rsid w:val="004A6806"/>
    <w:rsid w:val="004B34C9"/>
    <w:rsid w:val="004B7ADC"/>
    <w:rsid w:val="004C14CB"/>
    <w:rsid w:val="004C3D9A"/>
    <w:rsid w:val="004D0A29"/>
    <w:rsid w:val="004D2FC4"/>
    <w:rsid w:val="004D519C"/>
    <w:rsid w:val="004E0337"/>
    <w:rsid w:val="004E24F1"/>
    <w:rsid w:val="004E42A8"/>
    <w:rsid w:val="004F0C3C"/>
    <w:rsid w:val="004F2AEB"/>
    <w:rsid w:val="004F6767"/>
    <w:rsid w:val="005007C6"/>
    <w:rsid w:val="00501044"/>
    <w:rsid w:val="00510182"/>
    <w:rsid w:val="00512159"/>
    <w:rsid w:val="00520BA3"/>
    <w:rsid w:val="005221DA"/>
    <w:rsid w:val="0052252D"/>
    <w:rsid w:val="00523315"/>
    <w:rsid w:val="0052511A"/>
    <w:rsid w:val="005261EA"/>
    <w:rsid w:val="00532EC1"/>
    <w:rsid w:val="0053357E"/>
    <w:rsid w:val="00534D62"/>
    <w:rsid w:val="00535A66"/>
    <w:rsid w:val="00541907"/>
    <w:rsid w:val="0055120E"/>
    <w:rsid w:val="00552E9A"/>
    <w:rsid w:val="005533FC"/>
    <w:rsid w:val="00554F26"/>
    <w:rsid w:val="00555C3C"/>
    <w:rsid w:val="00557577"/>
    <w:rsid w:val="005605A0"/>
    <w:rsid w:val="00560662"/>
    <w:rsid w:val="005608B9"/>
    <w:rsid w:val="00562C22"/>
    <w:rsid w:val="00564492"/>
    <w:rsid w:val="00570D2B"/>
    <w:rsid w:val="00571DED"/>
    <w:rsid w:val="005756CE"/>
    <w:rsid w:val="0058184C"/>
    <w:rsid w:val="00586BA1"/>
    <w:rsid w:val="00591E33"/>
    <w:rsid w:val="00592657"/>
    <w:rsid w:val="00592E76"/>
    <w:rsid w:val="005A26D5"/>
    <w:rsid w:val="005A3F03"/>
    <w:rsid w:val="005A4611"/>
    <w:rsid w:val="005A4661"/>
    <w:rsid w:val="005A76FC"/>
    <w:rsid w:val="005B4922"/>
    <w:rsid w:val="005B7965"/>
    <w:rsid w:val="005C4DF2"/>
    <w:rsid w:val="005C5DE8"/>
    <w:rsid w:val="005C6F58"/>
    <w:rsid w:val="005E0844"/>
    <w:rsid w:val="005E08CB"/>
    <w:rsid w:val="005E09FE"/>
    <w:rsid w:val="005E7A7E"/>
    <w:rsid w:val="005F4B3B"/>
    <w:rsid w:val="005F750A"/>
    <w:rsid w:val="00600C45"/>
    <w:rsid w:val="00602DA6"/>
    <w:rsid w:val="0060640B"/>
    <w:rsid w:val="00607F91"/>
    <w:rsid w:val="00617D62"/>
    <w:rsid w:val="0062157C"/>
    <w:rsid w:val="00630D16"/>
    <w:rsid w:val="006333CA"/>
    <w:rsid w:val="0064643A"/>
    <w:rsid w:val="00654D87"/>
    <w:rsid w:val="006573F4"/>
    <w:rsid w:val="00666171"/>
    <w:rsid w:val="006733B9"/>
    <w:rsid w:val="006761A0"/>
    <w:rsid w:val="00677768"/>
    <w:rsid w:val="0068306E"/>
    <w:rsid w:val="006833A8"/>
    <w:rsid w:val="006910C6"/>
    <w:rsid w:val="00692A72"/>
    <w:rsid w:val="00693665"/>
    <w:rsid w:val="006A31DB"/>
    <w:rsid w:val="006A5B21"/>
    <w:rsid w:val="006B37D8"/>
    <w:rsid w:val="006C0F61"/>
    <w:rsid w:val="006C1293"/>
    <w:rsid w:val="006C52BB"/>
    <w:rsid w:val="006C53B1"/>
    <w:rsid w:val="006D1FBA"/>
    <w:rsid w:val="006F33E0"/>
    <w:rsid w:val="006F3C35"/>
    <w:rsid w:val="006F51F9"/>
    <w:rsid w:val="006F7B6C"/>
    <w:rsid w:val="00704B2B"/>
    <w:rsid w:val="007076C0"/>
    <w:rsid w:val="00712991"/>
    <w:rsid w:val="0072540C"/>
    <w:rsid w:val="007270B4"/>
    <w:rsid w:val="0073364C"/>
    <w:rsid w:val="0073731E"/>
    <w:rsid w:val="00740BE8"/>
    <w:rsid w:val="00745A6A"/>
    <w:rsid w:val="0075252D"/>
    <w:rsid w:val="00752A4B"/>
    <w:rsid w:val="0076647C"/>
    <w:rsid w:val="00780681"/>
    <w:rsid w:val="00782495"/>
    <w:rsid w:val="00783BF3"/>
    <w:rsid w:val="00783C23"/>
    <w:rsid w:val="00793C8A"/>
    <w:rsid w:val="007965A5"/>
    <w:rsid w:val="007B40C5"/>
    <w:rsid w:val="007B77D3"/>
    <w:rsid w:val="007C0B15"/>
    <w:rsid w:val="007C426C"/>
    <w:rsid w:val="007D1947"/>
    <w:rsid w:val="007D2EFF"/>
    <w:rsid w:val="007D4C32"/>
    <w:rsid w:val="007E077F"/>
    <w:rsid w:val="007E48A4"/>
    <w:rsid w:val="007F1C91"/>
    <w:rsid w:val="007F3D25"/>
    <w:rsid w:val="007F498C"/>
    <w:rsid w:val="007F70ED"/>
    <w:rsid w:val="008001F0"/>
    <w:rsid w:val="00803522"/>
    <w:rsid w:val="00810E0F"/>
    <w:rsid w:val="00822A35"/>
    <w:rsid w:val="0082309F"/>
    <w:rsid w:val="00826B90"/>
    <w:rsid w:val="00833485"/>
    <w:rsid w:val="00835B80"/>
    <w:rsid w:val="0084387B"/>
    <w:rsid w:val="00844AFC"/>
    <w:rsid w:val="008516DF"/>
    <w:rsid w:val="00853006"/>
    <w:rsid w:val="00853AE0"/>
    <w:rsid w:val="00857399"/>
    <w:rsid w:val="008576CD"/>
    <w:rsid w:val="0086250F"/>
    <w:rsid w:val="00862710"/>
    <w:rsid w:val="0086302D"/>
    <w:rsid w:val="008647AB"/>
    <w:rsid w:val="008652EF"/>
    <w:rsid w:val="00867C31"/>
    <w:rsid w:val="00867ECD"/>
    <w:rsid w:val="00873E3B"/>
    <w:rsid w:val="00876C77"/>
    <w:rsid w:val="00881173"/>
    <w:rsid w:val="00882705"/>
    <w:rsid w:val="008919C4"/>
    <w:rsid w:val="00897E1E"/>
    <w:rsid w:val="008A1413"/>
    <w:rsid w:val="008A1638"/>
    <w:rsid w:val="008A4E8D"/>
    <w:rsid w:val="008A6CF3"/>
    <w:rsid w:val="008B661C"/>
    <w:rsid w:val="008B7001"/>
    <w:rsid w:val="008B7B88"/>
    <w:rsid w:val="008C0F2B"/>
    <w:rsid w:val="008C14B2"/>
    <w:rsid w:val="008C48B5"/>
    <w:rsid w:val="008D2752"/>
    <w:rsid w:val="008E0266"/>
    <w:rsid w:val="008E02CD"/>
    <w:rsid w:val="008E2649"/>
    <w:rsid w:val="008E3154"/>
    <w:rsid w:val="008F2B77"/>
    <w:rsid w:val="0090171A"/>
    <w:rsid w:val="009158C2"/>
    <w:rsid w:val="009279EA"/>
    <w:rsid w:val="00931CAA"/>
    <w:rsid w:val="00936532"/>
    <w:rsid w:val="009370D2"/>
    <w:rsid w:val="00943440"/>
    <w:rsid w:val="00961869"/>
    <w:rsid w:val="00986C1C"/>
    <w:rsid w:val="00990C77"/>
    <w:rsid w:val="00997F97"/>
    <w:rsid w:val="009A52D5"/>
    <w:rsid w:val="009B3978"/>
    <w:rsid w:val="009B6F1E"/>
    <w:rsid w:val="009D0EFF"/>
    <w:rsid w:val="009D17ED"/>
    <w:rsid w:val="009D27F5"/>
    <w:rsid w:val="009D30C1"/>
    <w:rsid w:val="009F113D"/>
    <w:rsid w:val="009F1235"/>
    <w:rsid w:val="009F1DD7"/>
    <w:rsid w:val="00A0143B"/>
    <w:rsid w:val="00A11633"/>
    <w:rsid w:val="00A12B58"/>
    <w:rsid w:val="00A13220"/>
    <w:rsid w:val="00A13968"/>
    <w:rsid w:val="00A152BC"/>
    <w:rsid w:val="00A154DC"/>
    <w:rsid w:val="00A15741"/>
    <w:rsid w:val="00A24E26"/>
    <w:rsid w:val="00A25EA3"/>
    <w:rsid w:val="00A42F50"/>
    <w:rsid w:val="00A447BA"/>
    <w:rsid w:val="00A52763"/>
    <w:rsid w:val="00A53E5A"/>
    <w:rsid w:val="00A604C2"/>
    <w:rsid w:val="00A63163"/>
    <w:rsid w:val="00A671E7"/>
    <w:rsid w:val="00A7391F"/>
    <w:rsid w:val="00A75778"/>
    <w:rsid w:val="00A76FC7"/>
    <w:rsid w:val="00A86FCC"/>
    <w:rsid w:val="00A93886"/>
    <w:rsid w:val="00A94D1F"/>
    <w:rsid w:val="00A951ED"/>
    <w:rsid w:val="00A96600"/>
    <w:rsid w:val="00A97F54"/>
    <w:rsid w:val="00AA0892"/>
    <w:rsid w:val="00AA13C2"/>
    <w:rsid w:val="00AA22FC"/>
    <w:rsid w:val="00AA2A91"/>
    <w:rsid w:val="00AB0A1C"/>
    <w:rsid w:val="00AB3020"/>
    <w:rsid w:val="00AB4C28"/>
    <w:rsid w:val="00AD386F"/>
    <w:rsid w:val="00AE0247"/>
    <w:rsid w:val="00AE29A0"/>
    <w:rsid w:val="00AF023D"/>
    <w:rsid w:val="00AF0481"/>
    <w:rsid w:val="00AF4916"/>
    <w:rsid w:val="00AF73B6"/>
    <w:rsid w:val="00B062F7"/>
    <w:rsid w:val="00B161CC"/>
    <w:rsid w:val="00B23B69"/>
    <w:rsid w:val="00B23F9C"/>
    <w:rsid w:val="00B2539A"/>
    <w:rsid w:val="00B27245"/>
    <w:rsid w:val="00B31ABB"/>
    <w:rsid w:val="00B342F1"/>
    <w:rsid w:val="00B34BCE"/>
    <w:rsid w:val="00B358F4"/>
    <w:rsid w:val="00B3591C"/>
    <w:rsid w:val="00B36567"/>
    <w:rsid w:val="00B41211"/>
    <w:rsid w:val="00B47C10"/>
    <w:rsid w:val="00B54A30"/>
    <w:rsid w:val="00B6084F"/>
    <w:rsid w:val="00B61ECD"/>
    <w:rsid w:val="00B65E8A"/>
    <w:rsid w:val="00B6742E"/>
    <w:rsid w:val="00B7059C"/>
    <w:rsid w:val="00B7130C"/>
    <w:rsid w:val="00B71BC9"/>
    <w:rsid w:val="00B72F47"/>
    <w:rsid w:val="00B770AB"/>
    <w:rsid w:val="00B84FE5"/>
    <w:rsid w:val="00B905B2"/>
    <w:rsid w:val="00B92F9C"/>
    <w:rsid w:val="00B96957"/>
    <w:rsid w:val="00BA2785"/>
    <w:rsid w:val="00BA3A9A"/>
    <w:rsid w:val="00BB013E"/>
    <w:rsid w:val="00BB439F"/>
    <w:rsid w:val="00BB5325"/>
    <w:rsid w:val="00BB73BB"/>
    <w:rsid w:val="00BC3E39"/>
    <w:rsid w:val="00BC6400"/>
    <w:rsid w:val="00BD2673"/>
    <w:rsid w:val="00BD2C01"/>
    <w:rsid w:val="00BD41F6"/>
    <w:rsid w:val="00BD6A05"/>
    <w:rsid w:val="00BD6C7F"/>
    <w:rsid w:val="00BD72BF"/>
    <w:rsid w:val="00BD760D"/>
    <w:rsid w:val="00BD7DED"/>
    <w:rsid w:val="00BE24C7"/>
    <w:rsid w:val="00BF65D1"/>
    <w:rsid w:val="00BF79BE"/>
    <w:rsid w:val="00C03E9E"/>
    <w:rsid w:val="00C06376"/>
    <w:rsid w:val="00C07AAB"/>
    <w:rsid w:val="00C10070"/>
    <w:rsid w:val="00C11D6C"/>
    <w:rsid w:val="00C137F9"/>
    <w:rsid w:val="00C13AF8"/>
    <w:rsid w:val="00C14437"/>
    <w:rsid w:val="00C14B93"/>
    <w:rsid w:val="00C15B57"/>
    <w:rsid w:val="00C1786B"/>
    <w:rsid w:val="00C17BAA"/>
    <w:rsid w:val="00C27296"/>
    <w:rsid w:val="00C42A41"/>
    <w:rsid w:val="00C43A36"/>
    <w:rsid w:val="00C447C3"/>
    <w:rsid w:val="00C5404D"/>
    <w:rsid w:val="00C607BF"/>
    <w:rsid w:val="00C60B8C"/>
    <w:rsid w:val="00C7130B"/>
    <w:rsid w:val="00C73658"/>
    <w:rsid w:val="00C73833"/>
    <w:rsid w:val="00C759AA"/>
    <w:rsid w:val="00C763A7"/>
    <w:rsid w:val="00C826DF"/>
    <w:rsid w:val="00C83FD9"/>
    <w:rsid w:val="00C853AC"/>
    <w:rsid w:val="00C8773B"/>
    <w:rsid w:val="00C906A5"/>
    <w:rsid w:val="00C9336F"/>
    <w:rsid w:val="00C97C37"/>
    <w:rsid w:val="00CA09F3"/>
    <w:rsid w:val="00CA3D55"/>
    <w:rsid w:val="00CA5889"/>
    <w:rsid w:val="00CB18C8"/>
    <w:rsid w:val="00CB3272"/>
    <w:rsid w:val="00CB53B8"/>
    <w:rsid w:val="00CB650F"/>
    <w:rsid w:val="00CC0440"/>
    <w:rsid w:val="00CC0B22"/>
    <w:rsid w:val="00CC0E3B"/>
    <w:rsid w:val="00CC27F1"/>
    <w:rsid w:val="00CC2DE0"/>
    <w:rsid w:val="00CC3A71"/>
    <w:rsid w:val="00CC47B5"/>
    <w:rsid w:val="00CD28C6"/>
    <w:rsid w:val="00CD66BB"/>
    <w:rsid w:val="00CE64E5"/>
    <w:rsid w:val="00CE71FA"/>
    <w:rsid w:val="00CF0E48"/>
    <w:rsid w:val="00CF3404"/>
    <w:rsid w:val="00D06F1C"/>
    <w:rsid w:val="00D16029"/>
    <w:rsid w:val="00D22620"/>
    <w:rsid w:val="00D26C61"/>
    <w:rsid w:val="00D30D3A"/>
    <w:rsid w:val="00D32416"/>
    <w:rsid w:val="00D345DF"/>
    <w:rsid w:val="00D3545B"/>
    <w:rsid w:val="00D37570"/>
    <w:rsid w:val="00D54335"/>
    <w:rsid w:val="00D577CE"/>
    <w:rsid w:val="00D6397E"/>
    <w:rsid w:val="00D65A26"/>
    <w:rsid w:val="00D67491"/>
    <w:rsid w:val="00D67953"/>
    <w:rsid w:val="00D7368F"/>
    <w:rsid w:val="00D767E6"/>
    <w:rsid w:val="00D77D32"/>
    <w:rsid w:val="00D854A5"/>
    <w:rsid w:val="00D86837"/>
    <w:rsid w:val="00D94033"/>
    <w:rsid w:val="00D94C22"/>
    <w:rsid w:val="00D95DE9"/>
    <w:rsid w:val="00DA25B6"/>
    <w:rsid w:val="00DA4678"/>
    <w:rsid w:val="00DB38B1"/>
    <w:rsid w:val="00DC356D"/>
    <w:rsid w:val="00DC4E8E"/>
    <w:rsid w:val="00DD3F65"/>
    <w:rsid w:val="00DD4563"/>
    <w:rsid w:val="00DD5303"/>
    <w:rsid w:val="00DE0EEB"/>
    <w:rsid w:val="00DE2105"/>
    <w:rsid w:val="00DE22CA"/>
    <w:rsid w:val="00DE35C7"/>
    <w:rsid w:val="00DE3884"/>
    <w:rsid w:val="00DE4EBC"/>
    <w:rsid w:val="00DF404E"/>
    <w:rsid w:val="00E014D3"/>
    <w:rsid w:val="00E01A21"/>
    <w:rsid w:val="00E0390A"/>
    <w:rsid w:val="00E04032"/>
    <w:rsid w:val="00E05401"/>
    <w:rsid w:val="00E11B7E"/>
    <w:rsid w:val="00E1456B"/>
    <w:rsid w:val="00E168D6"/>
    <w:rsid w:val="00E24C7C"/>
    <w:rsid w:val="00E24EE1"/>
    <w:rsid w:val="00E258CD"/>
    <w:rsid w:val="00E3119D"/>
    <w:rsid w:val="00E40701"/>
    <w:rsid w:val="00E44BB9"/>
    <w:rsid w:val="00E46842"/>
    <w:rsid w:val="00E53C08"/>
    <w:rsid w:val="00E56C96"/>
    <w:rsid w:val="00E61E42"/>
    <w:rsid w:val="00E62411"/>
    <w:rsid w:val="00E62CEA"/>
    <w:rsid w:val="00E660A8"/>
    <w:rsid w:val="00E662E0"/>
    <w:rsid w:val="00E7571A"/>
    <w:rsid w:val="00E75A49"/>
    <w:rsid w:val="00E76496"/>
    <w:rsid w:val="00E769F6"/>
    <w:rsid w:val="00E81A07"/>
    <w:rsid w:val="00E81D84"/>
    <w:rsid w:val="00E83517"/>
    <w:rsid w:val="00E83F38"/>
    <w:rsid w:val="00E858BB"/>
    <w:rsid w:val="00E901FA"/>
    <w:rsid w:val="00E91E0F"/>
    <w:rsid w:val="00E957CC"/>
    <w:rsid w:val="00E95D12"/>
    <w:rsid w:val="00E97C9D"/>
    <w:rsid w:val="00EA1069"/>
    <w:rsid w:val="00EA28E1"/>
    <w:rsid w:val="00EA2D97"/>
    <w:rsid w:val="00EA517F"/>
    <w:rsid w:val="00EA634F"/>
    <w:rsid w:val="00EB03DD"/>
    <w:rsid w:val="00EB111A"/>
    <w:rsid w:val="00EB1506"/>
    <w:rsid w:val="00EB6838"/>
    <w:rsid w:val="00EC2394"/>
    <w:rsid w:val="00EC54B7"/>
    <w:rsid w:val="00EC56EE"/>
    <w:rsid w:val="00EC6045"/>
    <w:rsid w:val="00EC7176"/>
    <w:rsid w:val="00ED4A59"/>
    <w:rsid w:val="00ED763A"/>
    <w:rsid w:val="00ED7FCB"/>
    <w:rsid w:val="00EE184B"/>
    <w:rsid w:val="00EE1E07"/>
    <w:rsid w:val="00EE4D6B"/>
    <w:rsid w:val="00F06C8A"/>
    <w:rsid w:val="00F071DE"/>
    <w:rsid w:val="00F12B6B"/>
    <w:rsid w:val="00F256DA"/>
    <w:rsid w:val="00F26CE3"/>
    <w:rsid w:val="00F33B24"/>
    <w:rsid w:val="00F352D4"/>
    <w:rsid w:val="00F52125"/>
    <w:rsid w:val="00F53FC4"/>
    <w:rsid w:val="00F54861"/>
    <w:rsid w:val="00F5658F"/>
    <w:rsid w:val="00F64468"/>
    <w:rsid w:val="00F64807"/>
    <w:rsid w:val="00F67E90"/>
    <w:rsid w:val="00F7393C"/>
    <w:rsid w:val="00F754CE"/>
    <w:rsid w:val="00F777FD"/>
    <w:rsid w:val="00F841F3"/>
    <w:rsid w:val="00F84E61"/>
    <w:rsid w:val="00F865C7"/>
    <w:rsid w:val="00F86D8E"/>
    <w:rsid w:val="00F93441"/>
    <w:rsid w:val="00F946A3"/>
    <w:rsid w:val="00FA4BA8"/>
    <w:rsid w:val="00FC3685"/>
    <w:rsid w:val="00FC395C"/>
    <w:rsid w:val="00FD5618"/>
    <w:rsid w:val="00FE312C"/>
    <w:rsid w:val="00FE4532"/>
    <w:rsid w:val="00FF2ADB"/>
    <w:rsid w:val="00FF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7393C"/>
    <w:pPr>
      <w:keepNext/>
      <w:keepLines/>
      <w:spacing w:before="40" w:after="0"/>
      <w:outlineLvl w:val="2"/>
    </w:pPr>
    <w:rPr>
      <w:rFonts w:asciiTheme="minorBidi" w:eastAsiaTheme="majorEastAsia" w:hAnsiTheme="min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32416"/>
    <w:pPr>
      <w:keepNext/>
      <w:keepLines/>
      <w:spacing w:before="40" w:after="0"/>
      <w:outlineLvl w:val="3"/>
    </w:pPr>
    <w:rPr>
      <w:rFonts w:asciiTheme="minorBidi" w:eastAsiaTheme="majorEastAsia" w:hAnsiTheme="minorBidi" w:cstheme="majorBidi"/>
      <w:iCs/>
      <w:color w:val="2E74B5" w:themeColor="accent1" w:themeShade="BF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F33B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B24"/>
  </w:style>
  <w:style w:type="paragraph" w:styleId="Footer">
    <w:name w:val="footer"/>
    <w:basedOn w:val="Normal"/>
    <w:link w:val="FooterChar"/>
    <w:uiPriority w:val="99"/>
    <w:unhideWhenUsed/>
    <w:rsid w:val="00F33B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B24"/>
  </w:style>
  <w:style w:type="paragraph" w:styleId="TOC3">
    <w:name w:val="toc 3"/>
    <w:basedOn w:val="Normal"/>
    <w:next w:val="Normal"/>
    <w:autoRedefine/>
    <w:uiPriority w:val="39"/>
    <w:unhideWhenUsed/>
    <w:rsid w:val="00F93441"/>
    <w:pPr>
      <w:spacing w:after="100"/>
      <w:ind w:left="440"/>
    </w:pPr>
    <w:rPr>
      <w:rFonts w:eastAsiaTheme="minorEastAsia" w:cs="Times New Roman"/>
      <w:lang w:eastAsia="en-GB" w:bidi="gu-IN"/>
    </w:rPr>
  </w:style>
  <w:style w:type="paragraph" w:styleId="ListParagraph">
    <w:name w:val="List Paragraph"/>
    <w:basedOn w:val="Normal"/>
    <w:uiPriority w:val="34"/>
    <w:qFormat/>
    <w:rsid w:val="00F352D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D3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gu-IN"/>
    </w:rPr>
  </w:style>
  <w:style w:type="character" w:customStyle="1" w:styleId="Heading3Char">
    <w:name w:val="Heading 3 Char"/>
    <w:basedOn w:val="DefaultParagraphFont"/>
    <w:link w:val="Heading3"/>
    <w:uiPriority w:val="9"/>
    <w:rsid w:val="00F7393C"/>
    <w:rPr>
      <w:rFonts w:asciiTheme="minorBidi" w:eastAsiaTheme="majorEastAsia" w:hAnsiTheme="min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32416"/>
    <w:rPr>
      <w:rFonts w:asciiTheme="minorBidi" w:eastAsiaTheme="majorEastAsia" w:hAnsiTheme="minorBidi" w:cstheme="majorBidi"/>
      <w:iCs/>
      <w:color w:val="2E74B5" w:themeColor="accent1" w:themeShade="BF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4FD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6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news/business" TargetMode="External"/><Relationship Id="rId21" Type="http://schemas.openxmlformats.org/officeDocument/2006/relationships/hyperlink" Target="https://www.google.com/search?q=https://www.iairgroup.com/en/investors-and-shareholders" TargetMode="External"/><Relationship Id="rId42" Type="http://schemas.openxmlformats.org/officeDocument/2006/relationships/hyperlink" Target="https://www.mckinsey.com/industries/travel-logistics-and-infrastructure/our-insights" TargetMode="External"/><Relationship Id="rId47" Type="http://schemas.openxmlformats.org/officeDocument/2006/relationships/hyperlink" Target="https://librarysearch.uwtsd.ac.uk/permalink/44WHELF_UWTSD/igoone/cdi_proquest_journals_2920419756" TargetMode="External"/><Relationship Id="rId63" Type="http://schemas.openxmlformats.org/officeDocument/2006/relationships/hyperlink" Target="https://librarysearch.uwtsd.ac.uk/permalink/44WHELF_UWTSD/8m4jce/BM_eNqN0k1LwzAYB_AeFNx036HgQQQL6XuDeNjmnMXaCZ0KXkrSPu0iXQp9Mqff3uJ2WEG0lySHH__nhQy1EduoFUglMqYgP9IGxCa-YVq2e6INEd8JsRzbsQbazaQRSuBKH4tmy75Qr7cSGn3FZI66kB-Aqm5Q9wlZX-uT5ySMZ0nSPqJotgzjM-24YBXCaH-fasu72XJ6b0SLeTgdR0bpmC4xLMcLuM0d6gVFYVKz4CSjNmQ5sSzLDwixPdehwAOaE-A8dwugLODUIgHh3LdPtYtdbMkqSGsJhahgLTBLZ-P4LR27vmdSSlzSSuNAClnUqmGZhC2iakdKk2V82_Xnv_if6H9TS2g3xap9O11_2fFZLRV8qpJtENOHp7C3DZO4v1289LePr_3tZN7bBvPor73tbVZXFZSQtl9kuuj6qwPPNygkYHugKFcKdyUO-Dfi_OFV" TargetMode="External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apps.apple.com/gb/app/british-airways/id284793089" TargetMode="External"/><Relationship Id="rId29" Type="http://schemas.openxmlformats.org/officeDocument/2006/relationships/hyperlink" Target="https://www.campaignlive.co.uk/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www.aviationbusinessnews.com/" TargetMode="External"/><Relationship Id="rId32" Type="http://schemas.openxmlformats.org/officeDocument/2006/relationships/hyperlink" Target="https://globetrender.com/" TargetMode="External"/><Relationship Id="rId37" Type="http://schemas.openxmlformats.org/officeDocument/2006/relationships/hyperlink" Target="https://www.reuters.com/business/aerospace-defense/" TargetMode="External"/><Relationship Id="rId40" Type="http://schemas.openxmlformats.org/officeDocument/2006/relationships/hyperlink" Target="https://www.google.com/search?q=https://www.statista.com/topics/4890/airlines-in-the-united-kingdom/" TargetMode="External"/><Relationship Id="rId45" Type="http://schemas.openxmlformats.org/officeDocument/2006/relationships/hyperlink" Target="https://librarysearch.uwtsd.ac.uk/permalink/44WHELF_UWTSD/upgrip/alma99100519106502421" TargetMode="External"/><Relationship Id="rId53" Type="http://schemas.openxmlformats.org/officeDocument/2006/relationships/hyperlink" Target="https://librarysearch.uwtsd.ac.uk/permalink/44WHELF_UWTSD/igoone/cdi_gale_infotracgeneralonefile_A835666731" TargetMode="External"/><Relationship Id="rId58" Type="http://schemas.openxmlformats.org/officeDocument/2006/relationships/hyperlink" Target="https://librarysearch.uwtsd.ac.uk/permalink/44WHELF_UWTSD/igoone/cdi_proquest_journals_1692479726" TargetMode="External"/><Relationship Id="rId66" Type="http://schemas.openxmlformats.org/officeDocument/2006/relationships/hyperlink" Target="https://librarysearch.uwtsd.ac.uk/permalink/44WHELF_UWTSD/8m4jce/BM_eNqNyr0OgjAQAOAOOqDyDl0cm_ATVEY1Gt3ZycUe9BJSau8a4tu7-ABO3_JtVA5JHHqhFwjalcqKujiasqqbTJlLJCF2-kxxgQ_rYaLRCesxzslbtJq8fnZ6TgIj7tR6gIkx_7lV-_utuz5MiPM7IUvvceEAASP3dVm1p6Y5lG3x7_sC5EA1kg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librarysearch.uwtsd.ac.uk/permalink/44WHELF_UWTSD/8m4jce/BM_eNrjYuBNLC3JSM0ryUxOLElN4WSQcyrKLMkszlBwzCwqT6wsVkgqLc7MSy0uVkjOSSwu5mFgTUvMKU7lhdLcDKpuriHOHroFRfmFpanFJfF5qeXFBYkFqUXF8UbmxuZmluYGxhYGxKoDAHhtLpo" TargetMode="External"/><Relationship Id="rId19" Type="http://schemas.openxmlformats.org/officeDocument/2006/relationships/hyperlink" Target="https://www.google.com/search?q=https://www.britishairways.com/en-gb/information/about-ba/sustainability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www.google.com/search?q=https://www.iairgroup.com/en/investors-and-shareholders/results-and-reports" TargetMode="External"/><Relationship Id="rId27" Type="http://schemas.openxmlformats.org/officeDocument/2006/relationships/hyperlink" Target="https://www.branchspace.com/blog" TargetMode="External"/><Relationship Id="rId30" Type="http://schemas.openxmlformats.org/officeDocument/2006/relationships/hyperlink" Target="https://www.google.com/search?q=https://www.cirium.com/thought-cloud/" TargetMode="External"/><Relationship Id="rId35" Type="http://schemas.openxmlformats.org/officeDocument/2006/relationships/hyperlink" Target="https://www.marketingweek.com/" TargetMode="External"/><Relationship Id="rId43" Type="http://schemas.openxmlformats.org/officeDocument/2006/relationships/hyperlink" Target="https://aws.amazon.com/solutions/case-studies" TargetMode="External"/><Relationship Id="rId48" Type="http://schemas.openxmlformats.org/officeDocument/2006/relationships/hyperlink" Target="https://librarysearch.uwtsd.ac.uk/permalink/44WHELF_UWTSD/igoone/cdi_doaj_primary_oai_doaj_org_article_81fe3d095a1d41b58cc39dd3b5126d48" TargetMode="External"/><Relationship Id="rId56" Type="http://schemas.openxmlformats.org/officeDocument/2006/relationships/hyperlink" Target="https://librarysearch.uwtsd.ac.uk/permalink/44WHELF_UWTSD/igoone/cdi_crossref_primary_10_1093_jeclap_lpy005" TargetMode="External"/><Relationship Id="rId64" Type="http://schemas.openxmlformats.org/officeDocument/2006/relationships/hyperlink" Target="https://librarysearch.uwtsd.ac.uk/permalink/44WHELF_UWTSD/8m4jce/BM_eNrjYuBNLC3JSM0ryUxOLElN4WRQcyrKLMkszlBwzCwqT6wsVigoSs3NLM1VSE3Oz8vPrVQoSi3LTC3nYWBNS8wpTuWF0twMqm6uIc4eugVF-YWlqcUl8Xmp5cUFiQWpRcXxRhYGhkbGJuamRgbEqgMAP4Uxpw" TargetMode="External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hyperlink" Target="https://librarysearch.uwtsd.ac.uk/permalink/44WHELF_UWTSD/igoone/cdi_gale_infotracgeneralonefile_A832509932" TargetMode="External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hyperlink" Target="https://play.google.com/store/apps/details?id=com.ba.mobile&amp;hl=en_GB" TargetMode="External"/><Relationship Id="rId25" Type="http://schemas.openxmlformats.org/officeDocument/2006/relationships/hyperlink" Target="https://aviationoutlook.com/" TargetMode="External"/><Relationship Id="rId33" Type="http://schemas.openxmlformats.org/officeDocument/2006/relationships/hyperlink" Target="https://www.google.com/search?q=https://www.theguardian.com/business/aviation" TargetMode="External"/><Relationship Id="rId38" Type="http://schemas.openxmlformats.org/officeDocument/2006/relationships/hyperlink" Target="https://simpleflying.com/" TargetMode="External"/><Relationship Id="rId46" Type="http://schemas.openxmlformats.org/officeDocument/2006/relationships/hyperlink" Target="https://librarysearch.uwtsd.ac.uk/permalink/44WHELF_UWTSD/upgrip/alma99100557782702421" TargetMode="External"/><Relationship Id="rId59" Type="http://schemas.openxmlformats.org/officeDocument/2006/relationships/hyperlink" Target="https://librarysearch.uwtsd.ac.uk/permalink/44WHELF_UWTSD/igoone/cdi_crossref_primary_10_1016_j_focat_2017_10_013" TargetMode="External"/><Relationship Id="rId67" Type="http://schemas.openxmlformats.org/officeDocument/2006/relationships/hyperlink" Target="https://librarysearch.uwtsd.ac.uk/permalink/44WHELF_UWTSD/8m4jce/BM_eNqNyrEOgjAQANAOOqDyD7ewSbwWU1jVaPwAd3KRqzQxWHtFwt-7-AFOb3krldOYeh6Sv1PibqEyrLAudW1tpnbH6JOXHg4-TjQLPPyHBcx-i4ggiZwDXRUQaIbohTdq6egpnP9cq-Jyvp2uZYiv98iS2oEnCRQ4Smsai0ZXuqnx3_cFd200Pw" TargetMode="External"/><Relationship Id="rId20" Type="http://schemas.openxmlformats.org/officeDocument/2006/relationships/hyperlink" Target="https://www.britishairways.com/en-gb/information/about-ba" TargetMode="External"/><Relationship Id="rId41" Type="http://schemas.openxmlformats.org/officeDocument/2006/relationships/hyperlink" Target="https://www.thetimes.co.uk/" TargetMode="External"/><Relationship Id="rId54" Type="http://schemas.openxmlformats.org/officeDocument/2006/relationships/hyperlink" Target="https://librarysearch.uwtsd.ac.uk/permalink/44WHELF_UWTSD/igoone/cdi_crossref_citationtrail_10_1016_j_jairtraman_2020_102016" TargetMode="External"/><Relationship Id="rId62" Type="http://schemas.openxmlformats.org/officeDocument/2006/relationships/hyperlink" Target="https://librarysearch.uwtsd.ac.uk/permalink/44WHELF_UWTSD/8m4jce/BM_eNrjYuBNLC3JSM0ryUxOLElNYWLgNDA2NNI1MzYwZ2HgNDIyMNY1tTCI4GTgdyrKLMkszlBwzCwqT6ws5mFgTUvMKU7lhdLcDKpuriHOHroFRfmFpanFJfF5qeXFBYkFqUXF8cZGZuZGlpYGlmYGxKoDAMmpLI8" TargetMode="External"/><Relationship Id="rId7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britishairways.com/travel/home/public/en_gb/" TargetMode="External"/><Relationship Id="rId23" Type="http://schemas.openxmlformats.org/officeDocument/2006/relationships/hyperlink" Target="https://amadeus.com/en/events" TargetMode="External"/><Relationship Id="rId28" Type="http://schemas.openxmlformats.org/officeDocument/2006/relationships/hyperlink" Target="https://www.businesstraveller.com/" TargetMode="External"/><Relationship Id="rId36" Type="http://schemas.openxmlformats.org/officeDocument/2006/relationships/hyperlink" Target="https://www.google.com/search?q=https://www.mintel.com/store/" TargetMode="External"/><Relationship Id="rId49" Type="http://schemas.openxmlformats.org/officeDocument/2006/relationships/hyperlink" Target="https://librarysearch.uwtsd.ac.uk/permalink/44WHELF_UWTSD/igoone/cdi_projectmuse_journals_791130_S1911484221000147" TargetMode="External"/><Relationship Id="rId57" Type="http://schemas.openxmlformats.org/officeDocument/2006/relationships/hyperlink" Target="https://librarysearch.uwtsd.ac.uk/permalink/44WHELF_UWTSD/igoone/cdi_nii_cinii_1871709542403192704" TargetMode="External"/><Relationship Id="rId10" Type="http://schemas.openxmlformats.org/officeDocument/2006/relationships/hyperlink" Target="mailto:2510986@student.uwtsd.ac.uk" TargetMode="External"/><Relationship Id="rId31" Type="http://schemas.openxmlformats.org/officeDocument/2006/relationships/hyperlink" Target="https://www.ft.com/companies/transport" TargetMode="External"/><Relationship Id="rId44" Type="http://schemas.openxmlformats.org/officeDocument/2006/relationships/hyperlink" Target="https://librarysearch.uwtsd.ac.uk/permalink/44WHELF_UWTSD/igoone/cdi_crossref_primary_10_1080_00076791_2015_1105218" TargetMode="External"/><Relationship Id="rId52" Type="http://schemas.openxmlformats.org/officeDocument/2006/relationships/hyperlink" Target="https://librarysearch.uwtsd.ac.uk/permalink/44WHELF_UWTSD/igoone/cdi_proquest_journals_1698408056" TargetMode="External"/><Relationship Id="rId60" Type="http://schemas.openxmlformats.org/officeDocument/2006/relationships/hyperlink" Target="https://librarysearch.uwtsd.ac.uk/permalink/44WHELF_UWTSD/igoone/cdi_gale_infotracgeneralonefile_A765014484" TargetMode="External"/><Relationship Id="rId65" Type="http://schemas.openxmlformats.org/officeDocument/2006/relationships/hyperlink" Target="https://librarysearch.uwtsd.ac.uk/permalink/44WHELF_UWTSD/8m4jce/BM_eNqN011r2zAUBmBfbLC26384MLYxqIdsxx9hV2m2ZWFpG0i3XQbFPra1KVLQkZr2B-9_TGl7YUNgxuAPeN5Xx8I-Dc65sy0qK0pusXoRnLA4i8KE5fmr4JToN2MsisfsJPh7aYQV1MJEmD1_IMD7HZY-A1YDOdqhqiDJLnwAyPK6Br4VFZTaaMXvhHEEpREk6NOhQQqFYLn8Q7AXtgWnhFYe36GBgr0F7eNSAm53Uj8gEmyc9bUGifyDn9igD3qxQVAaDFZOVVyVAmnaWTEMQfr3IgtuVx1uVoiPxdqZ_miHlXmDr4OXNZeE58_Xs-DH1y-302_h4mY2n04WYTMa5WmYIcMxcsSijLEYbzAdF3Gd136nWJRWWYx5kiYRsqhONinGnEc1T6I0yQrkbJQlZ8H7p96GS1xrhbWQuBVUrpfL5dV6kkXjOMlZkXoZdqRQtbaGlwr35HdZVevV7fXnvn9zxD9W_7e1QeV3QT6P0_cfj3h_VH7q8mjgQy_gjcV723BHtP6-nA-289X1cHvzc7i9-jXcXs4G22K26Nt3Hdsil7YlLZ313zv14UUHbhz5P4T8iUTTWnrq7vB_yfIvW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hyperlink" Target="https://www.google.com/search?q=https://www.britishairways.com/en-gb/information/about-ba/media-centre" TargetMode="External"/><Relationship Id="rId39" Type="http://schemas.openxmlformats.org/officeDocument/2006/relationships/hyperlink" Target="https://www.worldairlineawards.com/" TargetMode="External"/><Relationship Id="rId34" Type="http://schemas.openxmlformats.org/officeDocument/2006/relationships/hyperlink" Target="https://www.headforpoints.com/" TargetMode="External"/><Relationship Id="rId50" Type="http://schemas.openxmlformats.org/officeDocument/2006/relationships/hyperlink" Target="https://librarysearch.uwtsd.ac.uk/permalink/44WHELF_UWTSD/igoone/cdi_proquest_miscellaneous_1786162923" TargetMode="External"/><Relationship Id="rId55" Type="http://schemas.openxmlformats.org/officeDocument/2006/relationships/hyperlink" Target="https://librarysearch.uwtsd.ac.uk/permalink/44WHELF_UWTSD/igoone/cdi_proquest_journals_23661112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026637"/>
    <w:rsid w:val="00145AD8"/>
    <w:rsid w:val="001E54D9"/>
    <w:rsid w:val="00213BF7"/>
    <w:rsid w:val="00242260"/>
    <w:rsid w:val="002450A7"/>
    <w:rsid w:val="002F5EAB"/>
    <w:rsid w:val="003203C2"/>
    <w:rsid w:val="003C11E7"/>
    <w:rsid w:val="004D25D2"/>
    <w:rsid w:val="00594153"/>
    <w:rsid w:val="005F750A"/>
    <w:rsid w:val="00670874"/>
    <w:rsid w:val="0082791B"/>
    <w:rsid w:val="008516DF"/>
    <w:rsid w:val="009B3978"/>
    <w:rsid w:val="00A11633"/>
    <w:rsid w:val="00A34C42"/>
    <w:rsid w:val="00B2539A"/>
    <w:rsid w:val="00B910DE"/>
    <w:rsid w:val="00BC1251"/>
    <w:rsid w:val="00C67429"/>
    <w:rsid w:val="00E00C6B"/>
    <w:rsid w:val="00E05401"/>
    <w:rsid w:val="00EA3437"/>
    <w:rsid w:val="00FD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7339</Words>
  <Characters>41836</Characters>
  <Application>Microsoft Office Word</Application>
  <DocSecurity>0</DocSecurity>
  <Lines>348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BRITISH AIRWAYS</vt:lpstr>
    </vt:vector>
  </TitlesOfParts>
  <Company>University of Wales Trinity Saint David</Company>
  <LinksUpToDate>false</LinksUpToDate>
  <CharactersWithSpaces>49077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BRITISH AIRWAYS</dc:title>
  <dc:subject/>
  <dc:creator>Marie Pitson</dc:creator>
  <cp:keywords/>
  <dc:description/>
  <cp:lastModifiedBy>MEET MACWAN</cp:lastModifiedBy>
  <cp:revision>2</cp:revision>
  <dcterms:created xsi:type="dcterms:W3CDTF">2026-01-06T10:04:00Z</dcterms:created>
  <dcterms:modified xsi:type="dcterms:W3CDTF">2026-01-06T10:04:00Z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23d87e77-d70a-4d0f-8391-9e1f9c9d33d1</vt:lpwstr>
  </property>
</Properties>
</file>