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1524B" w:rsidRPr="005B638E" w:rsidRDefault="00B1524B" w:rsidP="00B1524B">
      <w:pPr>
        <w:rPr>
          <w:rFonts w:hint="eastAsia"/>
          <w:color w:val="000000" w:themeColor="text1"/>
        </w:rPr>
      </w:pPr>
    </w:p>
    <w:p w:rsidR="00B1524B" w:rsidRDefault="00B1524B" w:rsidP="00B1524B">
      <w:pPr>
        <w:jc w:val="center"/>
        <w:rPr>
          <w:color w:val="000000" w:themeColor="text1"/>
        </w:rPr>
      </w:pPr>
      <w:r>
        <w:rPr>
          <w:noProof/>
          <w:color w:val="000000" w:themeColor="text1"/>
          <w:lang w:eastAsia="en-GB"/>
        </w:rPr>
        <w:drawing>
          <wp:inline distT="0" distB="0" distL="0" distR="0" wp14:anchorId="2565AD5A" wp14:editId="48B80978">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B1524B" w:rsidRDefault="00B1524B" w:rsidP="00B1524B">
      <w:pPr>
        <w:jc w:val="center"/>
        <w:rPr>
          <w:rFonts w:hint="eastAsia"/>
          <w:color w:val="000000" w:themeColor="text1"/>
        </w:rPr>
      </w:pPr>
    </w:p>
    <w:p w:rsidR="00B1524B" w:rsidRPr="00B1524B" w:rsidRDefault="00B1524B" w:rsidP="00B1524B">
      <w:pPr>
        <w:jc w:val="center"/>
        <w:rPr>
          <w:color w:val="000000" w:themeColor="text1"/>
          <w:lang w:val="en-GB"/>
        </w:rPr>
      </w:pPr>
    </w:p>
    <w:p w:rsidR="00B1524B" w:rsidRDefault="00B1524B" w:rsidP="00B1524B">
      <w:pPr>
        <w:jc w:val="center"/>
        <w:rPr>
          <w:color w:val="000000" w:themeColor="text1"/>
        </w:rPr>
      </w:pPr>
    </w:p>
    <w:p w:rsidR="00B1524B" w:rsidRDefault="00B1524B" w:rsidP="00B1524B">
      <w:pPr>
        <w:jc w:val="center"/>
        <w:rPr>
          <w:color w:val="000000" w:themeColor="text1"/>
        </w:rPr>
      </w:pPr>
    </w:p>
    <w:p w:rsidR="00B1524B" w:rsidRPr="00B1524B" w:rsidRDefault="00B1524B" w:rsidP="00B1524B">
      <w:pPr>
        <w:widowControl/>
        <w:suppressAutoHyphens/>
        <w:overflowPunct w:val="0"/>
        <w:spacing w:before="120"/>
        <w:jc w:val="center"/>
        <w:textAlignment w:val="baseline"/>
        <w:rPr>
          <w:rFonts w:ascii="Calibri" w:eastAsia="WenQuanYi Zen Hei Sharp" w:hAnsi="Calibri" w:cs="Calibri"/>
          <w:b/>
          <w:color w:val="000000"/>
          <w:kern w:val="0"/>
          <w:sz w:val="44"/>
          <w:szCs w:val="44"/>
          <w:lang w:val="en-GB" w:eastAsia="en-GB" w:bidi="hi-IN"/>
        </w:rPr>
      </w:pPr>
      <w:r w:rsidRPr="00B1524B">
        <w:rPr>
          <w:rFonts w:ascii="Calibri" w:eastAsia="WenQuanYi Zen Hei Sharp" w:hAnsi="Calibri" w:cs="Calibri" w:hint="eastAsia"/>
          <w:b/>
          <w:color w:val="000000"/>
          <w:kern w:val="0"/>
          <w:sz w:val="44"/>
          <w:szCs w:val="44"/>
          <w:highlight w:val="yellow"/>
          <w:lang w:val="en-GB" w:eastAsia="en-GB" w:bidi="hi-IN"/>
        </w:rPr>
        <w:t>Design and Implementation of Warehouse Management System</w:t>
      </w:r>
    </w:p>
    <w:p w:rsidR="00B1524B" w:rsidRPr="00511B5B" w:rsidRDefault="00B1524B" w:rsidP="00B1524B">
      <w:pPr>
        <w:jc w:val="center"/>
        <w:rPr>
          <w:color w:val="000000" w:themeColor="text1"/>
          <w:sz w:val="40"/>
        </w:rPr>
      </w:pPr>
    </w:p>
    <w:p w:rsidR="00B1524B" w:rsidRPr="00511B5B" w:rsidRDefault="00B1524B" w:rsidP="00B1524B">
      <w:pPr>
        <w:jc w:val="center"/>
        <w:rPr>
          <w:color w:val="000000" w:themeColor="text1"/>
          <w:sz w:val="40"/>
        </w:rPr>
      </w:pPr>
      <w:r w:rsidRPr="00511B5B">
        <w:rPr>
          <w:color w:val="000000" w:themeColor="text1"/>
          <w:sz w:val="40"/>
        </w:rPr>
        <w:t>by</w:t>
      </w:r>
    </w:p>
    <w:p w:rsidR="00B1524B" w:rsidRPr="00511B5B" w:rsidRDefault="00B1524B" w:rsidP="00B1524B">
      <w:pPr>
        <w:jc w:val="center"/>
        <w:rPr>
          <w:color w:val="000000" w:themeColor="text1"/>
          <w:sz w:val="40"/>
        </w:rPr>
      </w:pPr>
      <w:r>
        <w:rPr>
          <w:color w:val="000000" w:themeColor="text1"/>
          <w:sz w:val="40"/>
          <w:highlight w:val="yellow"/>
        </w:rPr>
        <w:t>Li</w:t>
      </w:r>
      <w:r w:rsidRPr="00B1524B">
        <w:rPr>
          <w:color w:val="000000" w:themeColor="text1"/>
          <w:sz w:val="40"/>
          <w:highlight w:val="yellow"/>
        </w:rPr>
        <w:t xml:space="preserve"> </w:t>
      </w:r>
      <w:r w:rsidRPr="00B1524B">
        <w:rPr>
          <w:color w:val="000000" w:themeColor="text1"/>
          <w:sz w:val="40"/>
          <w:highlight w:val="yellow"/>
        </w:rPr>
        <w:t>Zhu</w:t>
      </w:r>
    </w:p>
    <w:p w:rsidR="00B1524B" w:rsidRDefault="00B1524B" w:rsidP="00B1524B">
      <w:pPr>
        <w:jc w:val="center"/>
        <w:rPr>
          <w:color w:val="000000" w:themeColor="text1"/>
          <w:sz w:val="40"/>
        </w:rPr>
      </w:pPr>
    </w:p>
    <w:p w:rsidR="00B1524B" w:rsidRPr="00511B5B" w:rsidRDefault="00B1524B" w:rsidP="00B1524B">
      <w:pPr>
        <w:jc w:val="center"/>
        <w:rPr>
          <w:color w:val="000000" w:themeColor="text1"/>
          <w:sz w:val="40"/>
        </w:rPr>
      </w:pPr>
    </w:p>
    <w:p w:rsidR="00B1524B" w:rsidRPr="00511B5B" w:rsidRDefault="00B1524B" w:rsidP="00B1524B">
      <w:pPr>
        <w:jc w:val="center"/>
        <w:rPr>
          <w:color w:val="000000" w:themeColor="text1"/>
          <w:sz w:val="40"/>
        </w:rPr>
      </w:pPr>
      <w:r w:rsidRPr="00511B5B">
        <w:rPr>
          <w:color w:val="000000" w:themeColor="text1"/>
          <w:sz w:val="40"/>
        </w:rPr>
        <w:t xml:space="preserve">Supervisor: </w:t>
      </w:r>
      <w:r w:rsidRPr="00B1524B">
        <w:rPr>
          <w:color w:val="000000" w:themeColor="text1"/>
          <w:sz w:val="40"/>
          <w:highlight w:val="yellow"/>
        </w:rPr>
        <w:t>Tim</w:t>
      </w:r>
    </w:p>
    <w:p w:rsidR="00B1524B" w:rsidRPr="00511B5B" w:rsidRDefault="00B1524B" w:rsidP="00B1524B">
      <w:pPr>
        <w:jc w:val="center"/>
        <w:rPr>
          <w:color w:val="000000" w:themeColor="text1"/>
          <w:sz w:val="40"/>
        </w:rPr>
      </w:pPr>
    </w:p>
    <w:p w:rsidR="00B1524B" w:rsidRDefault="00B1524B" w:rsidP="00B1524B">
      <w:pPr>
        <w:jc w:val="center"/>
        <w:rPr>
          <w:color w:val="000000" w:themeColor="text1"/>
          <w:sz w:val="40"/>
        </w:rPr>
      </w:pPr>
    </w:p>
    <w:p w:rsidR="00B1524B" w:rsidRPr="00511B5B" w:rsidRDefault="00B1524B" w:rsidP="00B1524B">
      <w:pPr>
        <w:jc w:val="center"/>
        <w:rPr>
          <w:color w:val="000000" w:themeColor="text1"/>
          <w:sz w:val="40"/>
        </w:rPr>
      </w:pPr>
    </w:p>
    <w:p w:rsidR="00B1524B" w:rsidRPr="00511B5B" w:rsidRDefault="00B1524B" w:rsidP="00B1524B">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 xml:space="preserve">MSc </w:t>
      </w:r>
      <w:r w:rsidR="00B54A7C" w:rsidRPr="00B54A7C">
        <w:rPr>
          <w:color w:val="000000" w:themeColor="text1"/>
          <w:sz w:val="40"/>
          <w:highlight w:val="yellow"/>
        </w:rPr>
        <w:t>Software Engineering</w:t>
      </w:r>
    </w:p>
    <w:p w:rsidR="00B1524B" w:rsidRPr="00511B5B" w:rsidRDefault="00B1524B" w:rsidP="00B1524B">
      <w:pPr>
        <w:rPr>
          <w:rFonts w:hint="eastAsia"/>
          <w:color w:val="000000" w:themeColor="text1"/>
          <w:sz w:val="40"/>
        </w:rPr>
      </w:pPr>
    </w:p>
    <w:p w:rsidR="00B1524B" w:rsidRPr="00B1524B" w:rsidRDefault="00B1524B" w:rsidP="00B1524B">
      <w:pPr>
        <w:jc w:val="center"/>
        <w:rPr>
          <w:rFonts w:hint="eastAsia"/>
          <w:color w:val="000000" w:themeColor="text1"/>
          <w:sz w:val="40"/>
        </w:rPr>
      </w:pPr>
      <w:r w:rsidRPr="00B1524B">
        <w:rPr>
          <w:color w:val="000000" w:themeColor="text1"/>
          <w:sz w:val="40"/>
        </w:rPr>
        <w:t>September</w:t>
      </w:r>
      <w:r>
        <w:rPr>
          <w:color w:val="000000" w:themeColor="text1"/>
          <w:sz w:val="40"/>
        </w:rPr>
        <w:t xml:space="preserve"> 202</w:t>
      </w:r>
      <w:r>
        <w:rPr>
          <w:color w:val="000000" w:themeColor="text1"/>
          <w:sz w:val="40"/>
        </w:rPr>
        <w:t>3</w:t>
      </w:r>
    </w:p>
    <w:p w:rsidR="00B1524B" w:rsidRDefault="00B1524B" w:rsidP="00591D26">
      <w:pPr>
        <w:widowControl/>
        <w:rPr>
          <w:rFonts w:ascii="Calibri" w:eastAsia="Times New Roman" w:hAnsi="Calibri" w:cs="Times New Roman"/>
          <w:b/>
          <w:color w:val="000000"/>
          <w:kern w:val="0"/>
          <w:sz w:val="28"/>
          <w:lang w:val="en-GB" w:eastAsia="en-US"/>
        </w:rPr>
      </w:pPr>
    </w:p>
    <w:p w:rsidR="00B1524B" w:rsidRDefault="00B1524B" w:rsidP="00591D26">
      <w:pPr>
        <w:widowControl/>
        <w:rPr>
          <w:rFonts w:ascii="Calibri" w:eastAsia="Times New Roman" w:hAnsi="Calibri" w:cs="Times New Roman"/>
          <w:b/>
          <w:color w:val="000000"/>
          <w:kern w:val="0"/>
          <w:sz w:val="28"/>
          <w:lang w:val="en-GB" w:eastAsia="en-US"/>
        </w:rPr>
      </w:pPr>
    </w:p>
    <w:p w:rsidR="00591D26" w:rsidRPr="00591D26" w:rsidRDefault="00591D26" w:rsidP="00591D26">
      <w:pPr>
        <w:widowControl/>
        <w:rPr>
          <w:rFonts w:ascii="Calibri" w:eastAsia="Times New Roman" w:hAnsi="Calibri" w:cs="Times New Roman"/>
          <w:b/>
          <w:color w:val="000000"/>
          <w:kern w:val="0"/>
          <w:sz w:val="28"/>
          <w:lang w:val="en-GB" w:eastAsia="en-US"/>
        </w:rPr>
      </w:pPr>
      <w:r w:rsidRPr="00591D26">
        <w:rPr>
          <w:rFonts w:ascii="Calibri" w:eastAsia="Times New Roman" w:hAnsi="Calibri" w:cs="Times New Roman"/>
          <w:b/>
          <w:color w:val="000000"/>
          <w:kern w:val="0"/>
          <w:sz w:val="28"/>
          <w:lang w:val="en-GB" w:eastAsia="en-US"/>
        </w:rPr>
        <w:t xml:space="preserve">DECLARATION </w:t>
      </w:r>
    </w:p>
    <w:p w:rsidR="00591D26" w:rsidRPr="00591D26" w:rsidRDefault="00591D26" w:rsidP="00591D26">
      <w:pPr>
        <w:widowControl/>
        <w:rPr>
          <w:rFonts w:ascii="Calibri" w:eastAsia="Times New Roman" w:hAnsi="Calibri" w:cs="Times New Roman"/>
          <w:color w:val="000000"/>
          <w:kern w:val="0"/>
          <w:sz w:val="24"/>
          <w:lang w:val="en-GB" w:eastAsia="en-US"/>
        </w:rPr>
      </w:pPr>
    </w:p>
    <w:p w:rsidR="00591D26" w:rsidRPr="00591D26" w:rsidRDefault="00591D26" w:rsidP="00591D26">
      <w:pPr>
        <w:widowControl/>
        <w:rPr>
          <w:rFonts w:ascii="Calibri" w:eastAsia="Times New Roman" w:hAnsi="Calibri" w:cs="Times New Roman"/>
          <w:color w:val="000000"/>
          <w:kern w:val="0"/>
          <w:sz w:val="24"/>
          <w:lang w:val="en-GB" w:eastAsia="en-US"/>
        </w:rPr>
      </w:pP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b/>
          <w:bCs/>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color w:val="000000"/>
          <w:kern w:val="0"/>
          <w:sz w:val="24"/>
          <w:lang w:val="en-GB" w:eastAsia="en-US"/>
        </w:rPr>
        <w:t>I, ............................................</w:t>
      </w:r>
      <w:r>
        <w:rPr>
          <w:rFonts w:ascii="Calibri" w:eastAsia="Times New Roman" w:hAnsi="Calibri" w:cs="Times New Roman"/>
          <w:color w:val="000000"/>
          <w:kern w:val="0"/>
          <w:sz w:val="24"/>
          <w:lang w:val="en-GB" w:eastAsia="en-US"/>
        </w:rPr>
        <w:t>Li</w:t>
      </w:r>
      <w:r w:rsidR="006F63C0">
        <w:rPr>
          <w:rFonts w:ascii="Calibri" w:eastAsia="Times New Roman" w:hAnsi="Calibri" w:cs="Times New Roman"/>
          <w:color w:val="000000"/>
          <w:kern w:val="0"/>
          <w:sz w:val="24"/>
          <w:lang w:val="en-GB" w:eastAsia="en-US"/>
        </w:rPr>
        <w:t xml:space="preserve"> </w:t>
      </w:r>
      <w:r>
        <w:rPr>
          <w:rFonts w:ascii="Calibri" w:eastAsia="Times New Roman" w:hAnsi="Calibri" w:cs="Times New Roman"/>
          <w:color w:val="000000"/>
          <w:kern w:val="0"/>
          <w:sz w:val="24"/>
          <w:lang w:val="en-GB" w:eastAsia="en-US"/>
        </w:rPr>
        <w:t>Zhu</w:t>
      </w:r>
      <w:r w:rsidRPr="00591D26">
        <w:rPr>
          <w:rFonts w:ascii="Calibri" w:eastAsia="Times New Roman" w:hAnsi="Calibri" w:cs="Times New Roman"/>
          <w:color w:val="000000"/>
          <w:kern w:val="0"/>
          <w:sz w:val="24"/>
          <w:lang w:val="en-GB" w:eastAsia="en-US"/>
        </w:rPr>
        <w:t xml:space="preserve">………………………………… declare that I am the sole author of this Project; that all references cited have been consulted; that I have conducted all work of which this is a record, and that the finished work lies within the prescribed word limits. </w:t>
      </w: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color w:val="000000"/>
          <w:kern w:val="0"/>
          <w:sz w:val="24"/>
          <w:lang w:val="en-GB" w:eastAsia="en-US"/>
        </w:rPr>
        <w:t xml:space="preserve">This work has not previously been accepted as part of any other degree submission. </w:t>
      </w: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proofErr w:type="gramStart"/>
      <w:r w:rsidRPr="00591D26">
        <w:rPr>
          <w:rFonts w:ascii="Calibri" w:eastAsia="Times New Roman" w:hAnsi="Calibri" w:cs="Times New Roman"/>
          <w:b/>
          <w:bCs/>
          <w:i/>
          <w:iCs/>
          <w:color w:val="000000"/>
          <w:kern w:val="0"/>
          <w:sz w:val="24"/>
          <w:lang w:val="en-GB" w:eastAsia="en-US"/>
        </w:rPr>
        <w:t>Signed :</w:t>
      </w:r>
      <w:proofErr w:type="gramEnd"/>
      <w:r w:rsidRPr="00591D26">
        <w:rPr>
          <w:rFonts w:ascii="Calibri" w:eastAsia="Times New Roman" w:hAnsi="Calibri" w:cs="Times New Roman"/>
          <w:b/>
          <w:bCs/>
          <w:i/>
          <w:iCs/>
          <w:color w:val="000000"/>
          <w:kern w:val="0"/>
          <w:sz w:val="24"/>
          <w:lang w:val="en-GB" w:eastAsia="en-US"/>
        </w:rPr>
        <w:t xml:space="preserve"> ..........</w:t>
      </w:r>
      <w:r w:rsidR="00B54A7C" w:rsidRPr="00B54A7C">
        <w:rPr>
          <w:rFonts w:ascii="Calibri" w:eastAsia="Times New Roman" w:hAnsi="Calibri" w:cs="Times New Roman"/>
          <w:noProof/>
          <w:color w:val="000000"/>
          <w:kern w:val="0"/>
          <w:sz w:val="24"/>
          <w:lang w:val="en-GB" w:eastAsia="en-US"/>
        </w:rPr>
        <w:t xml:space="preserve"> </w:t>
      </w:r>
      <w:r w:rsidR="00B54A7C" w:rsidRPr="00B54A7C">
        <w:rPr>
          <w:rFonts w:ascii="Calibri" w:eastAsia="Times New Roman" w:hAnsi="Calibri" w:cs="Times New Roman"/>
          <w:noProof/>
          <w:color w:val="000000"/>
          <w:kern w:val="0"/>
          <w:sz w:val="24"/>
          <w:lang w:val="en-GB" w:eastAsia="en-US"/>
        </w:rPr>
        <w:drawing>
          <wp:inline distT="0" distB="0" distL="0" distR="0" wp14:anchorId="530AFDCE" wp14:editId="67B7BAA0">
            <wp:extent cx="850900" cy="279400"/>
            <wp:effectExtent l="0" t="0" r="6350" b="6350"/>
            <wp:docPr id="1296474705" name="图片 129647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15953" t="23077" r="31907" b="34615"/>
                    <a:stretch/>
                  </pic:blipFill>
                  <pic:spPr bwMode="auto">
                    <a:xfrm>
                      <a:off x="0" y="0"/>
                      <a:ext cx="850900" cy="279400"/>
                    </a:xfrm>
                    <a:prstGeom prst="rect">
                      <a:avLst/>
                    </a:prstGeom>
                    <a:noFill/>
                    <a:ln>
                      <a:noFill/>
                    </a:ln>
                    <a:extLst>
                      <a:ext uri="{53640926-AAD7-44D8-BBD7-CCE9431645EC}">
                        <a14:shadowObscured xmlns:a14="http://schemas.microsoft.com/office/drawing/2010/main"/>
                      </a:ext>
                    </a:extLst>
                  </pic:spPr>
                </pic:pic>
              </a:graphicData>
            </a:graphic>
          </wp:inline>
        </w:drawing>
      </w:r>
      <w:r w:rsidRPr="00591D26">
        <w:rPr>
          <w:rFonts w:ascii="Calibri" w:eastAsia="Times New Roman" w:hAnsi="Calibri" w:cs="Times New Roman"/>
          <w:b/>
          <w:bCs/>
          <w:i/>
          <w:iCs/>
          <w:color w:val="000000"/>
          <w:kern w:val="0"/>
          <w:sz w:val="24"/>
          <w:lang w:val="en-GB" w:eastAsia="en-US"/>
        </w:rPr>
        <w:t xml:space="preserve">................................... </w:t>
      </w:r>
    </w:p>
    <w:p w:rsidR="00591D26" w:rsidRPr="00591D26" w:rsidRDefault="00591D26" w:rsidP="00591D26">
      <w:pPr>
        <w:widowControl/>
        <w:ind w:left="1440"/>
        <w:rPr>
          <w:rFonts w:ascii="Calibri" w:eastAsia="Times New Roman" w:hAnsi="Calibri" w:cs="Times New Roman"/>
          <w:color w:val="000000"/>
          <w:kern w:val="0"/>
          <w:sz w:val="24"/>
          <w:lang w:val="en-GB" w:eastAsia="en-US"/>
        </w:rPr>
      </w:pPr>
      <w:r w:rsidRPr="00591D26">
        <w:rPr>
          <w:rFonts w:ascii="Calibri" w:eastAsia="Times New Roman" w:hAnsi="Calibri" w:cs="Times New Roman"/>
          <w:b/>
          <w:bCs/>
          <w:i/>
          <w:iCs/>
          <w:color w:val="000000"/>
          <w:kern w:val="0"/>
          <w:sz w:val="24"/>
          <w:lang w:val="en-GB" w:eastAsia="en-US"/>
        </w:rPr>
        <w:t xml:space="preserve"> </w:t>
      </w:r>
    </w:p>
    <w:p w:rsidR="00591D26" w:rsidRPr="00591D26" w:rsidRDefault="00591D26" w:rsidP="00591D26">
      <w:pPr>
        <w:widowControl/>
        <w:ind w:left="1440"/>
        <w:rPr>
          <w:rFonts w:ascii="Calibri" w:eastAsia="Times New Roman" w:hAnsi="Calibri" w:cs="Times New Roman"/>
          <w:color w:val="000000"/>
          <w:kern w:val="0"/>
          <w:sz w:val="24"/>
          <w:lang w:val="en-GB" w:eastAsia="en-US"/>
        </w:rPr>
      </w:pPr>
      <w:r w:rsidRPr="00591D26">
        <w:rPr>
          <w:rFonts w:ascii="Calibri" w:eastAsia="Times New Roman" w:hAnsi="Calibri" w:cs="Times New Roman"/>
          <w:b/>
          <w:bCs/>
          <w:i/>
          <w:iCs/>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proofErr w:type="gramStart"/>
      <w:r w:rsidRPr="00591D26">
        <w:rPr>
          <w:rFonts w:ascii="Calibri" w:eastAsia="Times New Roman" w:hAnsi="Calibri" w:cs="Times New Roman"/>
          <w:b/>
          <w:bCs/>
          <w:i/>
          <w:iCs/>
          <w:color w:val="000000"/>
          <w:kern w:val="0"/>
          <w:sz w:val="24"/>
          <w:lang w:val="en-GB" w:eastAsia="en-US"/>
        </w:rPr>
        <w:t>Date :</w:t>
      </w:r>
      <w:proofErr w:type="gramEnd"/>
      <w:r w:rsidRPr="00591D26">
        <w:rPr>
          <w:rFonts w:ascii="Calibri" w:eastAsia="Times New Roman" w:hAnsi="Calibri" w:cs="Times New Roman"/>
          <w:b/>
          <w:bCs/>
          <w:i/>
          <w:iCs/>
          <w:color w:val="000000"/>
          <w:kern w:val="0"/>
          <w:sz w:val="24"/>
          <w:lang w:val="en-GB" w:eastAsia="en-US"/>
        </w:rPr>
        <w:t xml:space="preserve"> ................</w:t>
      </w:r>
      <w:r w:rsidR="006F63C0">
        <w:rPr>
          <w:rFonts w:ascii="Calibri" w:eastAsia="Times New Roman" w:hAnsi="Calibri" w:cs="Times New Roman"/>
          <w:b/>
          <w:bCs/>
          <w:i/>
          <w:iCs/>
          <w:color w:val="000000"/>
          <w:kern w:val="0"/>
          <w:sz w:val="24"/>
          <w:lang w:val="en-GB" w:eastAsia="en-US"/>
        </w:rPr>
        <w:t>15.09.2023</w:t>
      </w:r>
      <w:r w:rsidRPr="00591D26">
        <w:rPr>
          <w:rFonts w:ascii="Calibri" w:eastAsia="Times New Roman" w:hAnsi="Calibri" w:cs="Times New Roman"/>
          <w:b/>
          <w:bCs/>
          <w:i/>
          <w:iCs/>
          <w:color w:val="000000"/>
          <w:kern w:val="0"/>
          <w:sz w:val="24"/>
          <w:lang w:val="en-GB" w:eastAsia="en-US"/>
        </w:rPr>
        <w:t xml:space="preserve">............................... </w:t>
      </w:r>
    </w:p>
    <w:p w:rsidR="00591D26" w:rsidRPr="00591D26" w:rsidRDefault="00591D26" w:rsidP="00591D26">
      <w:pPr>
        <w:widowControl/>
        <w:ind w:left="1440"/>
        <w:rPr>
          <w:rFonts w:ascii="Calibri" w:eastAsia="Times New Roman" w:hAnsi="Calibri" w:cs="Times New Roman"/>
          <w:color w:val="000000"/>
          <w:kern w:val="0"/>
          <w:sz w:val="24"/>
          <w:lang w:val="en-GB" w:eastAsia="en-US"/>
        </w:rPr>
      </w:pPr>
      <w:r w:rsidRPr="00591D26">
        <w:rPr>
          <w:rFonts w:ascii="Calibri" w:eastAsia="Times New Roman" w:hAnsi="Calibri" w:cs="Times New Roman"/>
          <w:b/>
          <w:bCs/>
          <w:i/>
          <w:iCs/>
          <w:color w:val="000000"/>
          <w:kern w:val="0"/>
          <w:sz w:val="24"/>
          <w:lang w:val="en-GB" w:eastAsia="en-US"/>
        </w:rPr>
        <w:t xml:space="preserve"> </w:t>
      </w:r>
    </w:p>
    <w:p w:rsidR="00591D26" w:rsidRPr="00591D26" w:rsidRDefault="00591D26" w:rsidP="00591D26">
      <w:pPr>
        <w:widowControl/>
        <w:ind w:left="1440"/>
        <w:rPr>
          <w:rFonts w:ascii="Calibri" w:eastAsia="Times New Roman" w:hAnsi="Calibri" w:cs="Times New Roman"/>
          <w:color w:val="000000"/>
          <w:kern w:val="0"/>
          <w:sz w:val="24"/>
          <w:lang w:val="en-GB" w:eastAsia="en-US"/>
        </w:rPr>
      </w:pPr>
      <w:r w:rsidRPr="00591D26">
        <w:rPr>
          <w:rFonts w:ascii="Calibri" w:eastAsia="Times New Roman" w:hAnsi="Calibri" w:cs="Times New Roman"/>
          <w:b/>
          <w:bCs/>
          <w:i/>
          <w:iCs/>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p>
    <w:p w:rsidR="00591D26" w:rsidRPr="00591D26" w:rsidRDefault="00591D26" w:rsidP="00591D26">
      <w:pPr>
        <w:widowControl/>
        <w:rPr>
          <w:rFonts w:ascii="Calibri" w:eastAsia="Times New Roman" w:hAnsi="Calibri" w:cs="Times New Roman"/>
          <w:color w:val="000000"/>
          <w:kern w:val="0"/>
          <w:sz w:val="24"/>
          <w:lang w:val="en-GB" w:eastAsia="en-US"/>
        </w:rPr>
      </w:pPr>
    </w:p>
    <w:p w:rsidR="00591D26" w:rsidRPr="00591D26" w:rsidRDefault="00591D26" w:rsidP="00591D26">
      <w:pPr>
        <w:widowControl/>
        <w:rPr>
          <w:rFonts w:ascii="Calibri" w:eastAsia="Times New Roman" w:hAnsi="Calibri" w:cs="Arial"/>
          <w:b/>
          <w:bCs/>
          <w:color w:val="000000"/>
          <w:kern w:val="32"/>
          <w:sz w:val="24"/>
          <w:lang w:val="en-GB" w:eastAsia="en-US"/>
        </w:rPr>
      </w:pPr>
    </w:p>
    <w:p w:rsidR="00591D26" w:rsidRPr="00591D26" w:rsidRDefault="00591D26" w:rsidP="00591D26">
      <w:pPr>
        <w:widowControl/>
        <w:rPr>
          <w:rFonts w:ascii="Calibri" w:eastAsia="Times New Roman" w:hAnsi="Calibri" w:cs="Times New Roman"/>
          <w:color w:val="000000"/>
          <w:kern w:val="0"/>
          <w:sz w:val="28"/>
          <w:lang w:val="en-GB" w:eastAsia="en-US"/>
        </w:rPr>
      </w:pPr>
      <w:r w:rsidRPr="00591D26">
        <w:rPr>
          <w:rFonts w:ascii="Calibri" w:eastAsia="Times New Roman" w:hAnsi="Calibri" w:cs="Times New Roman"/>
          <w:b/>
          <w:bCs/>
          <w:color w:val="000000"/>
          <w:kern w:val="0"/>
          <w:sz w:val="28"/>
          <w:lang w:val="en-GB" w:eastAsia="en-US"/>
        </w:rPr>
        <w:t>FORM OF CONSENT</w:t>
      </w:r>
      <w:r w:rsidRPr="00591D26">
        <w:rPr>
          <w:rFonts w:ascii="Calibri" w:eastAsia="Times New Roman" w:hAnsi="Calibri" w:cs="Times New Roman"/>
          <w:b/>
          <w:bCs/>
          <w:i/>
          <w:iCs/>
          <w:color w:val="000000"/>
          <w:kern w:val="0"/>
          <w:sz w:val="28"/>
          <w:lang w:val="en-GB" w:eastAsia="en-US"/>
        </w:rPr>
        <w:t xml:space="preserve"> </w:t>
      </w:r>
    </w:p>
    <w:p w:rsidR="00591D26" w:rsidRPr="00591D26" w:rsidRDefault="00591D26" w:rsidP="00591D26">
      <w:pPr>
        <w:widowControl/>
        <w:autoSpaceDE w:val="0"/>
        <w:autoSpaceDN w:val="0"/>
        <w:adjustRightInd w:val="0"/>
        <w:ind w:left="1440"/>
        <w:rPr>
          <w:rFonts w:ascii="Calibri" w:eastAsia="Times New Roman" w:hAnsi="Calibri" w:cs="Times New Roman"/>
          <w:b/>
          <w:bCs/>
          <w:i/>
          <w:iCs/>
          <w:color w:val="000000"/>
          <w:kern w:val="0"/>
          <w:sz w:val="24"/>
          <w:lang w:val="en-GB" w:eastAsia="en-US"/>
        </w:rPr>
      </w:pPr>
    </w:p>
    <w:p w:rsidR="00591D26" w:rsidRPr="00591D26" w:rsidRDefault="00591D26" w:rsidP="00591D26">
      <w:pPr>
        <w:widowControl/>
        <w:autoSpaceDE w:val="0"/>
        <w:autoSpaceDN w:val="0"/>
        <w:adjustRightInd w:val="0"/>
        <w:ind w:left="1440"/>
        <w:rPr>
          <w:rFonts w:ascii="Calibri" w:eastAsia="Times New Roman" w:hAnsi="Calibri" w:cs="Times New Roman"/>
          <w:b/>
          <w:bCs/>
          <w:i/>
          <w:iCs/>
          <w:color w:val="000000"/>
          <w:kern w:val="0"/>
          <w:sz w:val="24"/>
          <w:lang w:val="en-GB" w:eastAsia="en-US"/>
        </w:rPr>
      </w:pPr>
    </w:p>
    <w:p w:rsidR="00591D26" w:rsidRPr="00591D26" w:rsidRDefault="00591D26" w:rsidP="00591D26">
      <w:pPr>
        <w:widowControl/>
        <w:autoSpaceDE w:val="0"/>
        <w:autoSpaceDN w:val="0"/>
        <w:adjustRightInd w:val="0"/>
        <w:ind w:left="1440"/>
        <w:rPr>
          <w:rFonts w:ascii="Calibri" w:eastAsia="Times New Roman" w:hAnsi="Calibri" w:cs="Times New Roman"/>
          <w:b/>
          <w:bCs/>
          <w:i/>
          <w:iCs/>
          <w:color w:val="000000"/>
          <w:kern w:val="0"/>
          <w:sz w:val="24"/>
          <w:lang w:val="en-GB" w:eastAsia="en-US"/>
        </w:rPr>
      </w:pPr>
    </w:p>
    <w:p w:rsidR="00591D26" w:rsidRPr="00591D26" w:rsidRDefault="00591D26" w:rsidP="00B54A7C">
      <w:pPr>
        <w:widowControl/>
        <w:spacing w:after="40"/>
        <w:rPr>
          <w:rFonts w:ascii="Calibri" w:eastAsia="Times New Roman" w:hAnsi="Calibri" w:cs="Times New Roman"/>
          <w:color w:val="000000"/>
          <w:kern w:val="0"/>
          <w:sz w:val="24"/>
          <w:lang w:val="en-GB" w:eastAsia="en-US"/>
        </w:rPr>
      </w:pPr>
      <w:r w:rsidRPr="00591D26">
        <w:rPr>
          <w:rFonts w:ascii="Calibri" w:eastAsia="Times New Roman" w:hAnsi="Calibri" w:cs="Times New Roman"/>
          <w:color w:val="000000"/>
          <w:kern w:val="0"/>
          <w:sz w:val="24"/>
          <w:lang w:val="en-GB" w:eastAsia="en-US"/>
        </w:rPr>
        <w:t>I ............................................</w:t>
      </w:r>
      <w:r>
        <w:rPr>
          <w:rFonts w:ascii="Calibri" w:eastAsia="Times New Roman" w:hAnsi="Calibri" w:cs="Times New Roman"/>
          <w:color w:val="000000"/>
          <w:kern w:val="0"/>
          <w:sz w:val="24"/>
          <w:lang w:val="en-GB" w:eastAsia="en-US"/>
        </w:rPr>
        <w:t>Li</w:t>
      </w:r>
      <w:r w:rsidR="006F63C0">
        <w:rPr>
          <w:rFonts w:ascii="Calibri" w:eastAsia="Times New Roman" w:hAnsi="Calibri" w:cs="Times New Roman"/>
          <w:color w:val="000000"/>
          <w:kern w:val="0"/>
          <w:sz w:val="24"/>
          <w:lang w:val="en-GB" w:eastAsia="en-US"/>
        </w:rPr>
        <w:t xml:space="preserve"> </w:t>
      </w:r>
      <w:r>
        <w:rPr>
          <w:rFonts w:ascii="Calibri" w:eastAsia="Times New Roman" w:hAnsi="Calibri" w:cs="Times New Roman"/>
          <w:color w:val="000000"/>
          <w:kern w:val="0"/>
          <w:sz w:val="24"/>
          <w:lang w:val="en-GB" w:eastAsia="en-US"/>
        </w:rPr>
        <w:t>Zhu</w:t>
      </w:r>
      <w:r w:rsidRPr="00591D26">
        <w:rPr>
          <w:rFonts w:ascii="Calibri" w:eastAsia="Times New Roman" w:hAnsi="Calibri" w:cs="Times New Roman"/>
          <w:color w:val="000000"/>
          <w:kern w:val="0"/>
          <w:sz w:val="24"/>
          <w:lang w:val="en-GB" w:eastAsia="en-US"/>
        </w:rPr>
        <w:t xml:space="preserve">…………………………………  hereby consent that my Project, submitted in candidature for the </w:t>
      </w:r>
      <w:bookmarkStart w:id="0" w:name="_Hlk145687792"/>
      <w:r w:rsidR="006F63C0" w:rsidRPr="006F63C0">
        <w:rPr>
          <w:rFonts w:ascii="Calibri" w:eastAsia="Times New Roman" w:hAnsi="Calibri" w:cs="Times New Roman"/>
          <w:i/>
          <w:color w:val="000000"/>
          <w:kern w:val="0"/>
          <w:sz w:val="24"/>
          <w:highlight w:val="yellow"/>
          <w:u w:val="single"/>
          <w:lang w:eastAsia="en-US"/>
        </w:rPr>
        <w:t>Software Engineering</w:t>
      </w:r>
      <w:bookmarkEnd w:id="0"/>
      <w:r w:rsidRPr="00591D26">
        <w:rPr>
          <w:rFonts w:ascii="Calibri" w:eastAsia="Times New Roman" w:hAnsi="Calibri" w:cs="Times New Roman"/>
          <w:color w:val="000000"/>
          <w:kern w:val="0"/>
          <w:sz w:val="24"/>
          <w:lang w:val="en-GB" w:eastAsia="en-US"/>
        </w:rPr>
        <w:t xml:space="preserve"> degree, if successful, may be made available for inter-library loan or photocopying (subject to the law of copyright), and that the title and abstract may be made available to outside organisations. </w:t>
      </w:r>
    </w:p>
    <w:p w:rsidR="00591D26" w:rsidRPr="00591D26" w:rsidRDefault="00591D26" w:rsidP="00591D26">
      <w:pPr>
        <w:widowControl/>
        <w:ind w:left="1440"/>
        <w:rPr>
          <w:rFonts w:ascii="Calibri" w:eastAsia="Times New Roman" w:hAnsi="Calibri" w:cs="Times New Roman"/>
          <w:b/>
          <w:bCs/>
          <w:color w:val="000000"/>
          <w:kern w:val="0"/>
          <w:sz w:val="24"/>
          <w:lang w:val="en-GB" w:eastAsia="en-US"/>
        </w:rPr>
      </w:pPr>
    </w:p>
    <w:p w:rsidR="00591D26" w:rsidRPr="00591D26" w:rsidRDefault="00591D26" w:rsidP="00591D26">
      <w:pPr>
        <w:widowControl/>
        <w:rPr>
          <w:rFonts w:ascii="Calibri" w:eastAsia="Times New Roman" w:hAnsi="Calibri" w:cs="Times New Roman"/>
          <w:color w:val="000000"/>
          <w:kern w:val="0"/>
          <w:sz w:val="24"/>
          <w:lang w:val="en-GB" w:eastAsia="en-US"/>
        </w:rPr>
      </w:pPr>
      <w:proofErr w:type="gramStart"/>
      <w:r w:rsidRPr="00591D26">
        <w:rPr>
          <w:rFonts w:ascii="Calibri" w:eastAsia="Times New Roman" w:hAnsi="Calibri" w:cs="Times New Roman"/>
          <w:b/>
          <w:bCs/>
          <w:i/>
          <w:iCs/>
          <w:color w:val="000000"/>
          <w:kern w:val="0"/>
          <w:sz w:val="24"/>
          <w:lang w:val="en-GB" w:eastAsia="en-US"/>
        </w:rPr>
        <w:t>Signed :</w:t>
      </w:r>
      <w:proofErr w:type="gramEnd"/>
      <w:r w:rsidRPr="00591D26">
        <w:rPr>
          <w:rFonts w:ascii="Calibri" w:eastAsia="Times New Roman" w:hAnsi="Calibri" w:cs="Times New Roman"/>
          <w:b/>
          <w:bCs/>
          <w:i/>
          <w:iCs/>
          <w:color w:val="000000"/>
          <w:kern w:val="0"/>
          <w:sz w:val="24"/>
          <w:lang w:val="en-GB" w:eastAsia="en-US"/>
        </w:rPr>
        <w:t xml:space="preserve"> ...........</w:t>
      </w:r>
      <w:r w:rsidR="00B54A7C" w:rsidRPr="00B54A7C">
        <w:rPr>
          <w:rFonts w:ascii="Calibri" w:eastAsia="Times New Roman" w:hAnsi="Calibri" w:cs="Times New Roman"/>
          <w:noProof/>
          <w:color w:val="000000"/>
          <w:kern w:val="0"/>
          <w:sz w:val="24"/>
          <w:lang w:val="en-GB" w:eastAsia="en-US"/>
        </w:rPr>
        <w:t xml:space="preserve"> </w:t>
      </w:r>
      <w:r w:rsidR="00B54A7C" w:rsidRPr="00B54A7C">
        <w:rPr>
          <w:rFonts w:ascii="Calibri" w:eastAsia="Times New Roman" w:hAnsi="Calibri" w:cs="Times New Roman"/>
          <w:noProof/>
          <w:color w:val="000000"/>
          <w:kern w:val="0"/>
          <w:sz w:val="24"/>
          <w:lang w:val="en-GB" w:eastAsia="en-US"/>
        </w:rPr>
        <w:drawing>
          <wp:inline distT="0" distB="0" distL="0" distR="0" wp14:anchorId="530AFDCE" wp14:editId="67B7BAA0">
            <wp:extent cx="850900" cy="279400"/>
            <wp:effectExtent l="0" t="0" r="6350" b="6350"/>
            <wp:docPr id="171079789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15953" t="23077" r="31907" b="34615"/>
                    <a:stretch/>
                  </pic:blipFill>
                  <pic:spPr bwMode="auto">
                    <a:xfrm>
                      <a:off x="0" y="0"/>
                      <a:ext cx="850900" cy="279400"/>
                    </a:xfrm>
                    <a:prstGeom prst="rect">
                      <a:avLst/>
                    </a:prstGeom>
                    <a:noFill/>
                    <a:ln>
                      <a:noFill/>
                    </a:ln>
                    <a:extLst>
                      <a:ext uri="{53640926-AAD7-44D8-BBD7-CCE9431645EC}">
                        <a14:shadowObscured xmlns:a14="http://schemas.microsoft.com/office/drawing/2010/main"/>
                      </a:ext>
                    </a:extLst>
                  </pic:spPr>
                </pic:pic>
              </a:graphicData>
            </a:graphic>
          </wp:inline>
        </w:drawing>
      </w:r>
      <w:r w:rsidRPr="00591D26">
        <w:rPr>
          <w:rFonts w:ascii="Calibri" w:eastAsia="Times New Roman" w:hAnsi="Calibri" w:cs="Times New Roman"/>
          <w:b/>
          <w:bCs/>
          <w:i/>
          <w:iCs/>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b/>
          <w:bCs/>
          <w:i/>
          <w:iCs/>
          <w:color w:val="000000"/>
          <w:kern w:val="0"/>
          <w:sz w:val="24"/>
          <w:lang w:val="en-GB" w:eastAsia="en-US"/>
        </w:rPr>
        <w:t xml:space="preserve"> </w:t>
      </w:r>
    </w:p>
    <w:p w:rsidR="00591D26" w:rsidRPr="00591D26" w:rsidRDefault="00591D26" w:rsidP="00591D26">
      <w:pPr>
        <w:widowControl/>
        <w:rPr>
          <w:rFonts w:ascii="Calibri" w:eastAsia="Times New Roman" w:hAnsi="Calibri" w:cs="Times New Roman"/>
          <w:color w:val="000000"/>
          <w:kern w:val="0"/>
          <w:sz w:val="24"/>
          <w:lang w:val="en-GB" w:eastAsia="en-US"/>
        </w:rPr>
      </w:pPr>
      <w:r w:rsidRPr="00591D26">
        <w:rPr>
          <w:rFonts w:ascii="Calibri" w:eastAsia="Times New Roman" w:hAnsi="Calibri" w:cs="Times New Roman"/>
          <w:b/>
          <w:bCs/>
          <w:i/>
          <w:iCs/>
          <w:color w:val="000000"/>
          <w:kern w:val="0"/>
          <w:sz w:val="24"/>
          <w:lang w:val="en-GB" w:eastAsia="en-US"/>
        </w:rPr>
        <w:t xml:space="preserve">  </w:t>
      </w:r>
    </w:p>
    <w:p w:rsidR="00FA0C79" w:rsidRPr="00B54A7C" w:rsidRDefault="00591D26" w:rsidP="00B54A7C">
      <w:pPr>
        <w:widowControl/>
        <w:jc w:val="left"/>
        <w:rPr>
          <w:rFonts w:ascii="Times New Roman" w:eastAsia="Times New Roman" w:hAnsi="Times New Roman" w:cs="Times New Roman"/>
          <w:kern w:val="0"/>
          <w:sz w:val="24"/>
          <w:lang w:val="en-GB" w:eastAsia="en-US"/>
        </w:rPr>
      </w:pPr>
      <w:proofErr w:type="gramStart"/>
      <w:r w:rsidRPr="00591D26">
        <w:rPr>
          <w:rFonts w:ascii="Calibri" w:eastAsia="Times New Roman" w:hAnsi="Calibri" w:cs="Times New Roman"/>
          <w:b/>
          <w:bCs/>
          <w:i/>
          <w:iCs/>
          <w:color w:val="000000"/>
          <w:kern w:val="0"/>
          <w:sz w:val="24"/>
          <w:lang w:val="en-GB" w:eastAsia="en-US"/>
        </w:rPr>
        <w:t>Date :</w:t>
      </w:r>
      <w:proofErr w:type="gramEnd"/>
      <w:r w:rsidRPr="00591D26">
        <w:rPr>
          <w:rFonts w:ascii="Calibri" w:eastAsia="Times New Roman" w:hAnsi="Calibri" w:cs="Times New Roman"/>
          <w:b/>
          <w:bCs/>
          <w:i/>
          <w:iCs/>
          <w:color w:val="000000"/>
          <w:kern w:val="0"/>
          <w:sz w:val="24"/>
          <w:lang w:val="en-GB" w:eastAsia="en-US"/>
        </w:rPr>
        <w:t xml:space="preserve"> ................</w:t>
      </w:r>
      <w:r w:rsidR="006F63C0">
        <w:rPr>
          <w:rFonts w:ascii="Calibri" w:eastAsia="Times New Roman" w:hAnsi="Calibri" w:cs="Times New Roman"/>
          <w:b/>
          <w:bCs/>
          <w:i/>
          <w:iCs/>
          <w:color w:val="000000"/>
          <w:kern w:val="0"/>
          <w:sz w:val="24"/>
          <w:lang w:val="en-GB" w:eastAsia="en-US"/>
        </w:rPr>
        <w:t>15.09.2023</w:t>
      </w:r>
      <w:r w:rsidRPr="00591D26">
        <w:rPr>
          <w:rFonts w:ascii="Calibri" w:eastAsia="Times New Roman" w:hAnsi="Calibri" w:cs="Times New Roman"/>
          <w:b/>
          <w:bCs/>
          <w:i/>
          <w:iCs/>
          <w:color w:val="000000"/>
          <w:kern w:val="0"/>
          <w:sz w:val="24"/>
          <w:lang w:val="en-GB" w:eastAsia="en-US"/>
        </w:rPr>
        <w:t>...............................</w:t>
      </w:r>
    </w:p>
    <w:p w:rsidR="00FA0C79" w:rsidRPr="00B54A7C" w:rsidRDefault="00000000" w:rsidP="00B54A7C">
      <w:pPr>
        <w:pStyle w:val="1"/>
        <w:keepLines w:val="0"/>
        <w:jc w:val="center"/>
        <w:rPr>
          <w:rFonts w:hint="eastAsia"/>
          <w:sz w:val="28"/>
          <w:szCs w:val="28"/>
        </w:rPr>
      </w:pPr>
      <w:r>
        <w:rPr>
          <w:sz w:val="28"/>
          <w:szCs w:val="28"/>
        </w:rPr>
        <w:lastRenderedPageBreak/>
        <w:t>ABSTRACT</w:t>
      </w:r>
    </w:p>
    <w:p w:rsidR="00FA0C79" w:rsidRPr="00B54A7C" w:rsidRDefault="00000000">
      <w:pPr>
        <w:rPr>
          <w:sz w:val="24"/>
        </w:rPr>
      </w:pPr>
      <w:r w:rsidRPr="00B54A7C">
        <w:rPr>
          <w:rFonts w:hint="eastAsia"/>
          <w:sz w:val="24"/>
        </w:rPr>
        <w:t>This research paper presents a study and practical implementation of a Warehouse Management System (WMS). The main goal of this research was to design and create a WMS that's both efficient and user friendly optimizing the management of warehouse operations.</w:t>
      </w:r>
    </w:p>
    <w:p w:rsidR="00FA0C79" w:rsidRPr="00B54A7C" w:rsidRDefault="00FA0C79">
      <w:pPr>
        <w:rPr>
          <w:sz w:val="24"/>
        </w:rPr>
      </w:pPr>
    </w:p>
    <w:p w:rsidR="00FA0C79" w:rsidRPr="00B54A7C" w:rsidRDefault="00000000">
      <w:pPr>
        <w:rPr>
          <w:sz w:val="24"/>
        </w:rPr>
      </w:pPr>
      <w:r w:rsidRPr="00B54A7C">
        <w:rPr>
          <w:rFonts w:hint="eastAsia"/>
          <w:sz w:val="24"/>
        </w:rPr>
        <w:t xml:space="preserve">To achieve this </w:t>
      </w:r>
      <w:proofErr w:type="gramStart"/>
      <w:r w:rsidRPr="00B54A7C">
        <w:rPr>
          <w:rFonts w:hint="eastAsia"/>
          <w:sz w:val="24"/>
        </w:rPr>
        <w:t>objective</w:t>
      </w:r>
      <w:proofErr w:type="gramEnd"/>
      <w:r w:rsidRPr="00B54A7C">
        <w:rPr>
          <w:rFonts w:hint="eastAsia"/>
          <w:sz w:val="24"/>
        </w:rPr>
        <w:t xml:space="preserve"> we followed a research and development approach that encompassed both practical aspects. We extensively reviewed existing literature to gain insights, into practices and current systems used in warehouse management.</w:t>
      </w:r>
    </w:p>
    <w:p w:rsidR="00FA0C79" w:rsidRPr="00B54A7C" w:rsidRDefault="00FA0C79">
      <w:pPr>
        <w:rPr>
          <w:sz w:val="24"/>
        </w:rPr>
      </w:pPr>
    </w:p>
    <w:p w:rsidR="00FA0C79" w:rsidRPr="00B54A7C" w:rsidRDefault="00000000">
      <w:pPr>
        <w:rPr>
          <w:sz w:val="24"/>
        </w:rPr>
      </w:pPr>
      <w:r w:rsidRPr="00B54A7C">
        <w:rPr>
          <w:rFonts w:hint="eastAsia"/>
          <w:sz w:val="24"/>
        </w:rPr>
        <w:t>The key findings from our study led to the development of the WMS, which consists of two modules; the Business Module and the System Module. Each module comprises sub modules designed to address areas of warehouse operations. Some notable features include managing customers and suppliers controlling product inventory tracking sales and purchases as user management.</w:t>
      </w:r>
    </w:p>
    <w:p w:rsidR="00FA0C79" w:rsidRPr="00B54A7C" w:rsidRDefault="00FA0C79">
      <w:pPr>
        <w:rPr>
          <w:sz w:val="24"/>
        </w:rPr>
      </w:pPr>
    </w:p>
    <w:p w:rsidR="00FA0C79" w:rsidRPr="00B54A7C" w:rsidRDefault="00000000">
      <w:pPr>
        <w:rPr>
          <w:sz w:val="24"/>
        </w:rPr>
      </w:pPr>
      <w:r w:rsidRPr="00B54A7C">
        <w:rPr>
          <w:rFonts w:hint="eastAsia"/>
          <w:sz w:val="24"/>
        </w:rPr>
        <w:t xml:space="preserve">For implementation we utilized a robust technology stack that included </w:t>
      </w:r>
      <w:proofErr w:type="spellStart"/>
      <w:r w:rsidRPr="00B54A7C">
        <w:rPr>
          <w:rFonts w:hint="eastAsia"/>
          <w:sz w:val="24"/>
        </w:rPr>
        <w:t>SpringBoot</w:t>
      </w:r>
      <w:proofErr w:type="spellEnd"/>
      <w:r w:rsidRPr="00B54A7C">
        <w:rPr>
          <w:rFonts w:hint="eastAsia"/>
          <w:sz w:val="24"/>
        </w:rPr>
        <w:t xml:space="preserve">, Shiro, </w:t>
      </w:r>
      <w:proofErr w:type="spellStart"/>
      <w:r w:rsidRPr="00B54A7C">
        <w:rPr>
          <w:rFonts w:hint="eastAsia"/>
          <w:sz w:val="24"/>
        </w:rPr>
        <w:t>MybatisPlus</w:t>
      </w:r>
      <w:proofErr w:type="spellEnd"/>
      <w:r w:rsidRPr="00B54A7C">
        <w:rPr>
          <w:rFonts w:hint="eastAsia"/>
          <w:sz w:val="24"/>
        </w:rPr>
        <w:t xml:space="preserve"> for development along with </w:t>
      </w:r>
      <w:proofErr w:type="spellStart"/>
      <w:r w:rsidRPr="00B54A7C">
        <w:rPr>
          <w:rFonts w:hint="eastAsia"/>
          <w:sz w:val="24"/>
        </w:rPr>
        <w:t>LayUI</w:t>
      </w:r>
      <w:proofErr w:type="spellEnd"/>
      <w:r w:rsidRPr="00B54A7C">
        <w:rPr>
          <w:rFonts w:hint="eastAsia"/>
          <w:sz w:val="24"/>
        </w:rPr>
        <w:t xml:space="preserve"> and </w:t>
      </w:r>
      <w:proofErr w:type="spellStart"/>
      <w:r w:rsidRPr="00B54A7C">
        <w:rPr>
          <w:rFonts w:hint="eastAsia"/>
          <w:sz w:val="24"/>
        </w:rPr>
        <w:t>DTree</w:t>
      </w:r>
      <w:proofErr w:type="spellEnd"/>
      <w:r w:rsidRPr="00B54A7C">
        <w:rPr>
          <w:rFonts w:hint="eastAsia"/>
          <w:sz w:val="24"/>
        </w:rPr>
        <w:t xml:space="preserve"> for frontend design. This combination ensured scalability, security and provided users with an experience.</w:t>
      </w:r>
    </w:p>
    <w:p w:rsidR="00FA0C79" w:rsidRPr="00B54A7C" w:rsidRDefault="00FA0C79">
      <w:pPr>
        <w:rPr>
          <w:sz w:val="24"/>
        </w:rPr>
      </w:pPr>
    </w:p>
    <w:p w:rsidR="00FA0C79" w:rsidRPr="00B54A7C" w:rsidRDefault="00000000">
      <w:pPr>
        <w:rPr>
          <w:sz w:val="24"/>
        </w:rPr>
      </w:pPr>
      <w:r w:rsidRPr="00B54A7C">
        <w:rPr>
          <w:rFonts w:hint="eastAsia"/>
          <w:sz w:val="24"/>
        </w:rPr>
        <w:t>Based on our research findings we conclude that the developed WMS is a tool, for streamlining warehouse operations while enhancing inventory control and facilitating business processes.</w:t>
      </w:r>
    </w:p>
    <w:p w:rsidR="00FA0C79" w:rsidRPr="00B54A7C" w:rsidRDefault="00000000">
      <w:pPr>
        <w:rPr>
          <w:sz w:val="24"/>
        </w:rPr>
      </w:pPr>
      <w:r w:rsidRPr="00B54A7C">
        <w:rPr>
          <w:rFonts w:hint="eastAsia"/>
          <w:sz w:val="24"/>
        </w:rPr>
        <w:t>The software offers a user interface that allows users to effectively handle customer information, supplier details, product management and transactions. This ultimately leads to increased efficiency, within the organization.</w:t>
      </w:r>
    </w:p>
    <w:p w:rsidR="00FA0C79" w:rsidRPr="00B54A7C" w:rsidRDefault="00FA0C79">
      <w:pPr>
        <w:rPr>
          <w:sz w:val="24"/>
        </w:rPr>
      </w:pPr>
    </w:p>
    <w:p w:rsidR="00FA0C79" w:rsidRPr="00B54A7C" w:rsidRDefault="00000000">
      <w:pPr>
        <w:rPr>
          <w:sz w:val="24"/>
        </w:rPr>
      </w:pPr>
      <w:r w:rsidRPr="00B54A7C">
        <w:rPr>
          <w:rFonts w:hint="eastAsia"/>
          <w:sz w:val="24"/>
        </w:rPr>
        <w:t>This paper serves as a valuable resource for professionals and researchers in the field of warehouse management, offering insights into the design, development, and deployment of a Warehouse Management System. It sheds light on the significance of technology in modern warehouse operations and provides recommendations for future enhancements and research directions.</w:t>
      </w:r>
    </w:p>
    <w:p w:rsidR="00FA0C79" w:rsidRPr="00B54A7C" w:rsidRDefault="00FA0C79">
      <w:pPr>
        <w:rPr>
          <w:sz w:val="24"/>
        </w:rPr>
      </w:pPr>
    </w:p>
    <w:p w:rsidR="00FA0C79" w:rsidRPr="00B54A7C" w:rsidRDefault="00FA0C79">
      <w:pPr>
        <w:rPr>
          <w:sz w:val="24"/>
        </w:rPr>
      </w:pPr>
    </w:p>
    <w:p w:rsidR="00FA0C79" w:rsidRDefault="00FA0C79"/>
    <w:p w:rsidR="00FA0C79" w:rsidRDefault="00FA0C79"/>
    <w:p w:rsidR="00FA0C79" w:rsidRDefault="00FA0C79"/>
    <w:p w:rsidR="00FA0C79" w:rsidRDefault="00FA0C79"/>
    <w:p w:rsidR="00FA0C79" w:rsidRDefault="00FA0C79"/>
    <w:p w:rsidR="00FA0C79" w:rsidRDefault="00FA0C79"/>
    <w:p w:rsidR="00FA0C79" w:rsidRDefault="00FA0C79"/>
    <w:p w:rsidR="00FA0C79" w:rsidRDefault="00FA0C79"/>
    <w:p w:rsidR="00FA0C79" w:rsidRDefault="00FA0C79">
      <w:pPr>
        <w:rPr>
          <w:rFonts w:hint="eastAsia"/>
        </w:rPr>
      </w:pPr>
    </w:p>
    <w:sdt>
      <w:sdtPr>
        <w:rPr>
          <w:rFonts w:ascii="宋体" w:eastAsia="宋体" w:hAnsi="宋体"/>
        </w:rPr>
        <w:id w:val="147462707"/>
        <w15:color w:val="DBDBDB"/>
        <w:docPartObj>
          <w:docPartGallery w:val="Table of Contents"/>
          <w:docPartUnique/>
        </w:docPartObj>
      </w:sdtPr>
      <w:sdtEndPr>
        <w:rPr>
          <w:rFonts w:asciiTheme="minorHAnsi" w:eastAsiaTheme="minorEastAsia" w:hAnsiTheme="minorHAnsi"/>
        </w:rPr>
      </w:sdtEndPr>
      <w:sdtContent>
        <w:p w:rsidR="00FA0C79" w:rsidRDefault="00FA0C79">
          <w:pPr>
            <w:jc w:val="center"/>
          </w:pPr>
        </w:p>
        <w:p w:rsidR="00FA0C79" w:rsidRPr="008C2F5B" w:rsidRDefault="00000000">
          <w:pPr>
            <w:pStyle w:val="TOC1"/>
            <w:tabs>
              <w:tab w:val="right" w:leader="dot" w:pos="8306"/>
            </w:tabs>
            <w:rPr>
              <w:sz w:val="24"/>
            </w:rPr>
          </w:pPr>
          <w:r w:rsidRPr="008C2F5B">
            <w:rPr>
              <w:sz w:val="24"/>
            </w:rPr>
            <w:fldChar w:fldCharType="begin"/>
          </w:r>
          <w:r w:rsidRPr="008C2F5B">
            <w:rPr>
              <w:sz w:val="24"/>
            </w:rPr>
            <w:instrText xml:space="preserve">TOC \o "1-3" \h \u </w:instrText>
          </w:r>
          <w:r w:rsidRPr="008C2F5B">
            <w:rPr>
              <w:sz w:val="24"/>
            </w:rPr>
            <w:fldChar w:fldCharType="separate"/>
          </w:r>
          <w:hyperlink w:anchor="_Toc20842" w:history="1">
            <w:r w:rsidRPr="008C2F5B">
              <w:rPr>
                <w:sz w:val="24"/>
              </w:rPr>
              <w:t>CHAPTER 1: INTRODUCTION</w:t>
            </w:r>
            <w:r w:rsidRPr="008C2F5B">
              <w:rPr>
                <w:sz w:val="24"/>
              </w:rPr>
              <w:tab/>
            </w:r>
            <w:r w:rsidRPr="008C2F5B">
              <w:rPr>
                <w:sz w:val="24"/>
              </w:rPr>
              <w:fldChar w:fldCharType="begin"/>
            </w:r>
            <w:r w:rsidRPr="008C2F5B">
              <w:rPr>
                <w:sz w:val="24"/>
              </w:rPr>
              <w:instrText xml:space="preserve"> PAGEREF _Toc20842 \h </w:instrText>
            </w:r>
            <w:r w:rsidRPr="008C2F5B">
              <w:rPr>
                <w:sz w:val="24"/>
              </w:rPr>
            </w:r>
            <w:r w:rsidRPr="008C2F5B">
              <w:rPr>
                <w:sz w:val="24"/>
              </w:rPr>
              <w:fldChar w:fldCharType="separate"/>
            </w:r>
            <w:r w:rsidRPr="008C2F5B">
              <w:rPr>
                <w:sz w:val="24"/>
              </w:rPr>
              <w:t>1</w:t>
            </w:r>
            <w:r w:rsidRPr="008C2F5B">
              <w:rPr>
                <w:sz w:val="24"/>
              </w:rPr>
              <w:fldChar w:fldCharType="end"/>
            </w:r>
          </w:hyperlink>
        </w:p>
        <w:p w:rsidR="00FA0C79" w:rsidRPr="008C2F5B" w:rsidRDefault="00000000">
          <w:pPr>
            <w:pStyle w:val="TOC2"/>
            <w:tabs>
              <w:tab w:val="right" w:leader="dot" w:pos="8306"/>
            </w:tabs>
            <w:rPr>
              <w:sz w:val="24"/>
            </w:rPr>
          </w:pPr>
          <w:hyperlink w:anchor="_Toc12195" w:history="1">
            <w:r w:rsidRPr="008C2F5B">
              <w:rPr>
                <w:rFonts w:ascii="Calibri" w:eastAsia="WenQuanYi Zen Hei Sharp" w:hAnsi="Calibri" w:cs="Calibri" w:hint="eastAsia"/>
                <w:kern w:val="0"/>
                <w:sz w:val="24"/>
                <w:lang w:bidi="hi-IN"/>
              </w:rPr>
              <w:t>1.1 Overview</w:t>
            </w:r>
            <w:r w:rsidRPr="008C2F5B">
              <w:rPr>
                <w:sz w:val="24"/>
              </w:rPr>
              <w:tab/>
            </w:r>
            <w:r w:rsidRPr="008C2F5B">
              <w:rPr>
                <w:sz w:val="24"/>
              </w:rPr>
              <w:fldChar w:fldCharType="begin"/>
            </w:r>
            <w:r w:rsidRPr="008C2F5B">
              <w:rPr>
                <w:sz w:val="24"/>
              </w:rPr>
              <w:instrText xml:space="preserve"> PAGEREF _Toc12195 \h </w:instrText>
            </w:r>
            <w:r w:rsidRPr="008C2F5B">
              <w:rPr>
                <w:sz w:val="24"/>
              </w:rPr>
            </w:r>
            <w:r w:rsidRPr="008C2F5B">
              <w:rPr>
                <w:sz w:val="24"/>
              </w:rPr>
              <w:fldChar w:fldCharType="separate"/>
            </w:r>
            <w:r w:rsidRPr="008C2F5B">
              <w:rPr>
                <w:sz w:val="24"/>
              </w:rPr>
              <w:t>1</w:t>
            </w:r>
            <w:r w:rsidRPr="008C2F5B">
              <w:rPr>
                <w:sz w:val="24"/>
              </w:rPr>
              <w:fldChar w:fldCharType="end"/>
            </w:r>
          </w:hyperlink>
        </w:p>
        <w:p w:rsidR="00FA0C79" w:rsidRPr="008C2F5B" w:rsidRDefault="00000000">
          <w:pPr>
            <w:pStyle w:val="TOC2"/>
            <w:tabs>
              <w:tab w:val="right" w:leader="dot" w:pos="8306"/>
            </w:tabs>
            <w:rPr>
              <w:sz w:val="24"/>
            </w:rPr>
          </w:pPr>
          <w:hyperlink w:anchor="_Toc4573" w:history="1">
            <w:r w:rsidRPr="008C2F5B">
              <w:rPr>
                <w:rFonts w:ascii="Calibri" w:eastAsia="宋体" w:hAnsi="Calibri" w:cs="Calibri" w:hint="eastAsia"/>
                <w:kern w:val="0"/>
                <w:sz w:val="24"/>
                <w:lang w:bidi="hi-IN"/>
              </w:rPr>
              <w:t>1.2</w:t>
            </w:r>
            <w:r w:rsidRPr="008C2F5B">
              <w:rPr>
                <w:rFonts w:ascii="Calibri" w:eastAsia="WenQuanYi Zen Hei Sharp" w:hAnsi="Calibri" w:cs="Calibri" w:hint="eastAsia"/>
                <w:kern w:val="0"/>
                <w:sz w:val="24"/>
                <w:lang w:bidi="hi-IN"/>
              </w:rPr>
              <w:t xml:space="preserve"> Background and Context</w:t>
            </w:r>
            <w:r w:rsidRPr="008C2F5B">
              <w:rPr>
                <w:sz w:val="24"/>
              </w:rPr>
              <w:tab/>
            </w:r>
            <w:r w:rsidRPr="008C2F5B">
              <w:rPr>
                <w:sz w:val="24"/>
              </w:rPr>
              <w:fldChar w:fldCharType="begin"/>
            </w:r>
            <w:r w:rsidRPr="008C2F5B">
              <w:rPr>
                <w:sz w:val="24"/>
              </w:rPr>
              <w:instrText xml:space="preserve"> PAGEREF _Toc4573 \h </w:instrText>
            </w:r>
            <w:r w:rsidRPr="008C2F5B">
              <w:rPr>
                <w:sz w:val="24"/>
              </w:rPr>
            </w:r>
            <w:r w:rsidRPr="008C2F5B">
              <w:rPr>
                <w:sz w:val="24"/>
              </w:rPr>
              <w:fldChar w:fldCharType="separate"/>
            </w:r>
            <w:r w:rsidRPr="008C2F5B">
              <w:rPr>
                <w:sz w:val="24"/>
              </w:rPr>
              <w:t>2</w:t>
            </w:r>
            <w:r w:rsidRPr="008C2F5B">
              <w:rPr>
                <w:sz w:val="24"/>
              </w:rPr>
              <w:fldChar w:fldCharType="end"/>
            </w:r>
          </w:hyperlink>
        </w:p>
        <w:p w:rsidR="00FA0C79" w:rsidRPr="008C2F5B" w:rsidRDefault="00000000">
          <w:pPr>
            <w:pStyle w:val="TOC2"/>
            <w:tabs>
              <w:tab w:val="right" w:leader="dot" w:pos="8306"/>
            </w:tabs>
            <w:rPr>
              <w:sz w:val="24"/>
            </w:rPr>
          </w:pPr>
          <w:hyperlink w:anchor="_Toc10544" w:history="1">
            <w:r w:rsidRPr="008C2F5B">
              <w:rPr>
                <w:rFonts w:ascii="Calibri" w:eastAsia="宋体" w:hAnsi="Calibri" w:cs="Calibri" w:hint="eastAsia"/>
                <w:kern w:val="0"/>
                <w:sz w:val="24"/>
                <w:lang w:bidi="hi-IN"/>
              </w:rPr>
              <w:t>1.3</w:t>
            </w:r>
            <w:r w:rsidRPr="008C2F5B">
              <w:rPr>
                <w:rFonts w:ascii="Calibri" w:eastAsia="WenQuanYi Zen Hei Sharp" w:hAnsi="Calibri" w:cs="Calibri" w:hint="eastAsia"/>
                <w:kern w:val="0"/>
                <w:sz w:val="24"/>
                <w:lang w:bidi="hi-IN"/>
              </w:rPr>
              <w:t xml:space="preserve"> Significance of the Study</w:t>
            </w:r>
            <w:r w:rsidRPr="008C2F5B">
              <w:rPr>
                <w:sz w:val="24"/>
              </w:rPr>
              <w:tab/>
            </w:r>
            <w:r w:rsidRPr="008C2F5B">
              <w:rPr>
                <w:sz w:val="24"/>
              </w:rPr>
              <w:fldChar w:fldCharType="begin"/>
            </w:r>
            <w:r w:rsidRPr="008C2F5B">
              <w:rPr>
                <w:sz w:val="24"/>
              </w:rPr>
              <w:instrText xml:space="preserve"> PAGEREF _Toc10544 \h </w:instrText>
            </w:r>
            <w:r w:rsidRPr="008C2F5B">
              <w:rPr>
                <w:sz w:val="24"/>
              </w:rPr>
            </w:r>
            <w:r w:rsidRPr="008C2F5B">
              <w:rPr>
                <w:sz w:val="24"/>
              </w:rPr>
              <w:fldChar w:fldCharType="separate"/>
            </w:r>
            <w:r w:rsidRPr="008C2F5B">
              <w:rPr>
                <w:sz w:val="24"/>
              </w:rPr>
              <w:t>4</w:t>
            </w:r>
            <w:r w:rsidRPr="008C2F5B">
              <w:rPr>
                <w:sz w:val="24"/>
              </w:rPr>
              <w:fldChar w:fldCharType="end"/>
            </w:r>
          </w:hyperlink>
        </w:p>
        <w:p w:rsidR="00FA0C79" w:rsidRPr="008C2F5B" w:rsidRDefault="00000000">
          <w:pPr>
            <w:pStyle w:val="TOC2"/>
            <w:tabs>
              <w:tab w:val="right" w:leader="dot" w:pos="8306"/>
            </w:tabs>
            <w:rPr>
              <w:sz w:val="24"/>
            </w:rPr>
          </w:pPr>
          <w:hyperlink w:anchor="_Toc19240" w:history="1">
            <w:r w:rsidRPr="008C2F5B">
              <w:rPr>
                <w:rFonts w:ascii="Calibri" w:eastAsia="宋体" w:hAnsi="Calibri" w:cs="Calibri" w:hint="eastAsia"/>
                <w:kern w:val="0"/>
                <w:sz w:val="24"/>
                <w:lang w:bidi="hi-IN"/>
              </w:rPr>
              <w:t>1.4</w:t>
            </w:r>
            <w:r w:rsidRPr="008C2F5B">
              <w:rPr>
                <w:rFonts w:ascii="Calibri" w:eastAsia="WenQuanYi Zen Hei Sharp" w:hAnsi="Calibri" w:cs="Calibri" w:hint="eastAsia"/>
                <w:kern w:val="0"/>
                <w:sz w:val="24"/>
                <w:lang w:bidi="hi-IN"/>
              </w:rPr>
              <w:t xml:space="preserve"> Rationale Behind the System Development</w:t>
            </w:r>
            <w:r w:rsidRPr="008C2F5B">
              <w:rPr>
                <w:sz w:val="24"/>
              </w:rPr>
              <w:tab/>
            </w:r>
            <w:r w:rsidRPr="008C2F5B">
              <w:rPr>
                <w:sz w:val="24"/>
              </w:rPr>
              <w:fldChar w:fldCharType="begin"/>
            </w:r>
            <w:r w:rsidRPr="008C2F5B">
              <w:rPr>
                <w:sz w:val="24"/>
              </w:rPr>
              <w:instrText xml:space="preserve"> PAGEREF _Toc19240 \h </w:instrText>
            </w:r>
            <w:r w:rsidRPr="008C2F5B">
              <w:rPr>
                <w:sz w:val="24"/>
              </w:rPr>
            </w:r>
            <w:r w:rsidRPr="008C2F5B">
              <w:rPr>
                <w:sz w:val="24"/>
              </w:rPr>
              <w:fldChar w:fldCharType="separate"/>
            </w:r>
            <w:r w:rsidRPr="008C2F5B">
              <w:rPr>
                <w:sz w:val="24"/>
              </w:rPr>
              <w:t>4</w:t>
            </w:r>
            <w:r w:rsidRPr="008C2F5B">
              <w:rPr>
                <w:sz w:val="24"/>
              </w:rPr>
              <w:fldChar w:fldCharType="end"/>
            </w:r>
          </w:hyperlink>
        </w:p>
        <w:p w:rsidR="00FA0C79" w:rsidRPr="008C2F5B" w:rsidRDefault="00000000">
          <w:pPr>
            <w:pStyle w:val="TOC2"/>
            <w:tabs>
              <w:tab w:val="right" w:leader="dot" w:pos="8306"/>
            </w:tabs>
            <w:rPr>
              <w:sz w:val="24"/>
            </w:rPr>
          </w:pPr>
          <w:hyperlink w:anchor="_Toc1948" w:history="1">
            <w:r w:rsidRPr="008C2F5B">
              <w:rPr>
                <w:rFonts w:ascii="Calibri" w:eastAsia="宋体" w:hAnsi="Calibri" w:cs="Calibri" w:hint="eastAsia"/>
                <w:kern w:val="0"/>
                <w:sz w:val="24"/>
                <w:lang w:bidi="hi-IN"/>
              </w:rPr>
              <w:t>1.5</w:t>
            </w:r>
            <w:r w:rsidRPr="008C2F5B">
              <w:rPr>
                <w:rFonts w:ascii="Calibri" w:eastAsia="WenQuanYi Zen Hei Sharp" w:hAnsi="Calibri" w:cs="Calibri" w:hint="eastAsia"/>
                <w:kern w:val="0"/>
                <w:sz w:val="24"/>
                <w:lang w:bidi="hi-IN"/>
              </w:rPr>
              <w:t xml:space="preserve"> Objectives of the Paper</w:t>
            </w:r>
            <w:r w:rsidRPr="008C2F5B">
              <w:rPr>
                <w:sz w:val="24"/>
              </w:rPr>
              <w:tab/>
            </w:r>
            <w:r w:rsidRPr="008C2F5B">
              <w:rPr>
                <w:sz w:val="24"/>
              </w:rPr>
              <w:fldChar w:fldCharType="begin"/>
            </w:r>
            <w:r w:rsidRPr="008C2F5B">
              <w:rPr>
                <w:sz w:val="24"/>
              </w:rPr>
              <w:instrText xml:space="preserve"> PAGEREF _Toc1948 \h </w:instrText>
            </w:r>
            <w:r w:rsidRPr="008C2F5B">
              <w:rPr>
                <w:sz w:val="24"/>
              </w:rPr>
            </w:r>
            <w:r w:rsidRPr="008C2F5B">
              <w:rPr>
                <w:sz w:val="24"/>
              </w:rPr>
              <w:fldChar w:fldCharType="separate"/>
            </w:r>
            <w:r w:rsidRPr="008C2F5B">
              <w:rPr>
                <w:sz w:val="24"/>
              </w:rPr>
              <w:t>5</w:t>
            </w:r>
            <w:r w:rsidRPr="008C2F5B">
              <w:rPr>
                <w:sz w:val="24"/>
              </w:rPr>
              <w:fldChar w:fldCharType="end"/>
            </w:r>
          </w:hyperlink>
        </w:p>
        <w:p w:rsidR="00FA0C79" w:rsidRPr="008C2F5B" w:rsidRDefault="00000000">
          <w:pPr>
            <w:pStyle w:val="TOC2"/>
            <w:tabs>
              <w:tab w:val="right" w:leader="dot" w:pos="8306"/>
            </w:tabs>
            <w:rPr>
              <w:sz w:val="24"/>
            </w:rPr>
          </w:pPr>
          <w:hyperlink w:anchor="_Toc7318" w:history="1">
            <w:r w:rsidRPr="008C2F5B">
              <w:rPr>
                <w:rFonts w:ascii="Calibri" w:eastAsia="宋体" w:hAnsi="Calibri" w:cs="Calibri" w:hint="eastAsia"/>
                <w:kern w:val="0"/>
                <w:sz w:val="24"/>
                <w:lang w:bidi="hi-IN"/>
              </w:rPr>
              <w:t>1.6</w:t>
            </w:r>
            <w:r w:rsidRPr="008C2F5B">
              <w:rPr>
                <w:rFonts w:ascii="Calibri" w:eastAsia="WenQuanYi Zen Hei Sharp" w:hAnsi="Calibri" w:cs="Calibri" w:hint="eastAsia"/>
                <w:kern w:val="0"/>
                <w:sz w:val="24"/>
                <w:lang w:bidi="hi-IN"/>
              </w:rPr>
              <w:t xml:space="preserve"> Scope of the Paper</w:t>
            </w:r>
            <w:r w:rsidRPr="008C2F5B">
              <w:rPr>
                <w:sz w:val="24"/>
              </w:rPr>
              <w:tab/>
            </w:r>
            <w:r w:rsidRPr="008C2F5B">
              <w:rPr>
                <w:sz w:val="24"/>
              </w:rPr>
              <w:fldChar w:fldCharType="begin"/>
            </w:r>
            <w:r w:rsidRPr="008C2F5B">
              <w:rPr>
                <w:sz w:val="24"/>
              </w:rPr>
              <w:instrText xml:space="preserve"> PAGEREF _Toc7318 \h </w:instrText>
            </w:r>
            <w:r w:rsidRPr="008C2F5B">
              <w:rPr>
                <w:sz w:val="24"/>
              </w:rPr>
            </w:r>
            <w:r w:rsidRPr="008C2F5B">
              <w:rPr>
                <w:sz w:val="24"/>
              </w:rPr>
              <w:fldChar w:fldCharType="separate"/>
            </w:r>
            <w:r w:rsidRPr="008C2F5B">
              <w:rPr>
                <w:sz w:val="24"/>
              </w:rPr>
              <w:t>5</w:t>
            </w:r>
            <w:r w:rsidRPr="008C2F5B">
              <w:rPr>
                <w:sz w:val="24"/>
              </w:rPr>
              <w:fldChar w:fldCharType="end"/>
            </w:r>
          </w:hyperlink>
        </w:p>
        <w:p w:rsidR="00FA0C79" w:rsidRPr="008C2F5B" w:rsidRDefault="00000000">
          <w:pPr>
            <w:pStyle w:val="TOC2"/>
            <w:tabs>
              <w:tab w:val="right" w:leader="dot" w:pos="8306"/>
            </w:tabs>
            <w:rPr>
              <w:sz w:val="24"/>
            </w:rPr>
          </w:pPr>
          <w:hyperlink w:anchor="_Toc10835" w:history="1">
            <w:r w:rsidRPr="008C2F5B">
              <w:rPr>
                <w:rFonts w:ascii="Calibri" w:eastAsia="宋体" w:hAnsi="Calibri" w:cs="Calibri" w:hint="eastAsia"/>
                <w:kern w:val="0"/>
                <w:sz w:val="24"/>
                <w:lang w:bidi="hi-IN"/>
              </w:rPr>
              <w:t>1.7</w:t>
            </w:r>
            <w:r w:rsidRPr="008C2F5B">
              <w:rPr>
                <w:rFonts w:ascii="Calibri" w:eastAsia="WenQuanYi Zen Hei Sharp" w:hAnsi="Calibri" w:cs="Calibri" w:hint="eastAsia"/>
                <w:kern w:val="0"/>
                <w:sz w:val="24"/>
                <w:lang w:bidi="hi-IN"/>
              </w:rPr>
              <w:t xml:space="preserve"> Limitations</w:t>
            </w:r>
            <w:r w:rsidRPr="008C2F5B">
              <w:rPr>
                <w:sz w:val="24"/>
              </w:rPr>
              <w:tab/>
            </w:r>
            <w:r w:rsidRPr="008C2F5B">
              <w:rPr>
                <w:sz w:val="24"/>
              </w:rPr>
              <w:fldChar w:fldCharType="begin"/>
            </w:r>
            <w:r w:rsidRPr="008C2F5B">
              <w:rPr>
                <w:sz w:val="24"/>
              </w:rPr>
              <w:instrText xml:space="preserve"> PAGEREF _Toc10835 \h </w:instrText>
            </w:r>
            <w:r w:rsidRPr="008C2F5B">
              <w:rPr>
                <w:sz w:val="24"/>
              </w:rPr>
            </w:r>
            <w:r w:rsidRPr="008C2F5B">
              <w:rPr>
                <w:sz w:val="24"/>
              </w:rPr>
              <w:fldChar w:fldCharType="separate"/>
            </w:r>
            <w:r w:rsidRPr="008C2F5B">
              <w:rPr>
                <w:sz w:val="24"/>
              </w:rPr>
              <w:t>5</w:t>
            </w:r>
            <w:r w:rsidRPr="008C2F5B">
              <w:rPr>
                <w:sz w:val="24"/>
              </w:rPr>
              <w:fldChar w:fldCharType="end"/>
            </w:r>
          </w:hyperlink>
        </w:p>
        <w:p w:rsidR="00FA0C79" w:rsidRPr="008C2F5B" w:rsidRDefault="00000000">
          <w:pPr>
            <w:pStyle w:val="TOC2"/>
            <w:tabs>
              <w:tab w:val="right" w:leader="dot" w:pos="8306"/>
            </w:tabs>
            <w:rPr>
              <w:sz w:val="24"/>
            </w:rPr>
          </w:pPr>
          <w:hyperlink w:anchor="_Toc22541" w:history="1">
            <w:r w:rsidRPr="008C2F5B">
              <w:rPr>
                <w:rFonts w:ascii="Calibri" w:eastAsia="宋体" w:hAnsi="Calibri" w:cs="Calibri" w:hint="eastAsia"/>
                <w:kern w:val="0"/>
                <w:sz w:val="24"/>
                <w:lang w:bidi="hi-IN"/>
              </w:rPr>
              <w:t>1.8</w:t>
            </w:r>
            <w:r w:rsidRPr="008C2F5B">
              <w:rPr>
                <w:rFonts w:ascii="Calibri" w:eastAsia="WenQuanYi Zen Hei Sharp" w:hAnsi="Calibri" w:cs="Calibri" w:hint="eastAsia"/>
                <w:kern w:val="0"/>
                <w:sz w:val="24"/>
                <w:lang w:bidi="hi-IN"/>
              </w:rPr>
              <w:t xml:space="preserve"> Structure of the Paper</w:t>
            </w:r>
            <w:r w:rsidRPr="008C2F5B">
              <w:rPr>
                <w:sz w:val="24"/>
              </w:rPr>
              <w:tab/>
            </w:r>
            <w:r w:rsidRPr="008C2F5B">
              <w:rPr>
                <w:sz w:val="24"/>
              </w:rPr>
              <w:fldChar w:fldCharType="begin"/>
            </w:r>
            <w:r w:rsidRPr="008C2F5B">
              <w:rPr>
                <w:sz w:val="24"/>
              </w:rPr>
              <w:instrText xml:space="preserve"> PAGEREF _Toc22541 \h </w:instrText>
            </w:r>
            <w:r w:rsidRPr="008C2F5B">
              <w:rPr>
                <w:sz w:val="24"/>
              </w:rPr>
            </w:r>
            <w:r w:rsidRPr="008C2F5B">
              <w:rPr>
                <w:sz w:val="24"/>
              </w:rPr>
              <w:fldChar w:fldCharType="separate"/>
            </w:r>
            <w:r w:rsidRPr="008C2F5B">
              <w:rPr>
                <w:sz w:val="24"/>
              </w:rPr>
              <w:t>5</w:t>
            </w:r>
            <w:r w:rsidRPr="008C2F5B">
              <w:rPr>
                <w:sz w:val="24"/>
              </w:rPr>
              <w:fldChar w:fldCharType="end"/>
            </w:r>
          </w:hyperlink>
        </w:p>
        <w:p w:rsidR="00FA0C79" w:rsidRPr="008C2F5B" w:rsidRDefault="00000000">
          <w:pPr>
            <w:pStyle w:val="TOC1"/>
            <w:tabs>
              <w:tab w:val="right" w:leader="dot" w:pos="8306"/>
            </w:tabs>
            <w:rPr>
              <w:sz w:val="24"/>
            </w:rPr>
          </w:pPr>
          <w:hyperlink w:anchor="_Toc21311" w:history="1">
            <w:r w:rsidRPr="008C2F5B">
              <w:rPr>
                <w:sz w:val="24"/>
              </w:rPr>
              <w:t>CHAPTER 2: LITERATURE REVIEW</w:t>
            </w:r>
            <w:r w:rsidRPr="008C2F5B">
              <w:rPr>
                <w:sz w:val="24"/>
              </w:rPr>
              <w:tab/>
            </w:r>
            <w:r w:rsidRPr="008C2F5B">
              <w:rPr>
                <w:sz w:val="24"/>
              </w:rPr>
              <w:fldChar w:fldCharType="begin"/>
            </w:r>
            <w:r w:rsidRPr="008C2F5B">
              <w:rPr>
                <w:sz w:val="24"/>
              </w:rPr>
              <w:instrText xml:space="preserve"> PAGEREF _Toc21311 \h </w:instrText>
            </w:r>
            <w:r w:rsidRPr="008C2F5B">
              <w:rPr>
                <w:sz w:val="24"/>
              </w:rPr>
            </w:r>
            <w:r w:rsidRPr="008C2F5B">
              <w:rPr>
                <w:sz w:val="24"/>
              </w:rPr>
              <w:fldChar w:fldCharType="separate"/>
            </w:r>
            <w:r w:rsidRPr="008C2F5B">
              <w:rPr>
                <w:sz w:val="24"/>
              </w:rPr>
              <w:t>6</w:t>
            </w:r>
            <w:r w:rsidRPr="008C2F5B">
              <w:rPr>
                <w:sz w:val="24"/>
              </w:rPr>
              <w:fldChar w:fldCharType="end"/>
            </w:r>
          </w:hyperlink>
        </w:p>
        <w:p w:rsidR="00FA0C79" w:rsidRPr="008C2F5B" w:rsidRDefault="00000000">
          <w:pPr>
            <w:pStyle w:val="TOC2"/>
            <w:tabs>
              <w:tab w:val="right" w:leader="dot" w:pos="8306"/>
            </w:tabs>
            <w:rPr>
              <w:sz w:val="24"/>
            </w:rPr>
          </w:pPr>
          <w:hyperlink w:anchor="_Toc30973" w:history="1">
            <w:r w:rsidRPr="008C2F5B">
              <w:rPr>
                <w:rFonts w:ascii="Calibri" w:eastAsia="WenQuanYi Zen Hei Sharp" w:hAnsi="Calibri" w:cs="Calibri" w:hint="eastAsia"/>
                <w:kern w:val="0"/>
                <w:sz w:val="24"/>
                <w:lang w:bidi="hi-IN"/>
              </w:rPr>
              <w:t>2.1 Introduction</w:t>
            </w:r>
            <w:r w:rsidRPr="008C2F5B">
              <w:rPr>
                <w:sz w:val="24"/>
              </w:rPr>
              <w:tab/>
            </w:r>
            <w:r w:rsidRPr="008C2F5B">
              <w:rPr>
                <w:sz w:val="24"/>
              </w:rPr>
              <w:fldChar w:fldCharType="begin"/>
            </w:r>
            <w:r w:rsidRPr="008C2F5B">
              <w:rPr>
                <w:sz w:val="24"/>
              </w:rPr>
              <w:instrText xml:space="preserve"> PAGEREF _Toc30973 \h </w:instrText>
            </w:r>
            <w:r w:rsidRPr="008C2F5B">
              <w:rPr>
                <w:sz w:val="24"/>
              </w:rPr>
            </w:r>
            <w:r w:rsidRPr="008C2F5B">
              <w:rPr>
                <w:sz w:val="24"/>
              </w:rPr>
              <w:fldChar w:fldCharType="separate"/>
            </w:r>
            <w:r w:rsidRPr="008C2F5B">
              <w:rPr>
                <w:sz w:val="24"/>
              </w:rPr>
              <w:t>6</w:t>
            </w:r>
            <w:r w:rsidRPr="008C2F5B">
              <w:rPr>
                <w:sz w:val="24"/>
              </w:rPr>
              <w:fldChar w:fldCharType="end"/>
            </w:r>
          </w:hyperlink>
        </w:p>
        <w:p w:rsidR="00FA0C79" w:rsidRPr="008C2F5B" w:rsidRDefault="00000000">
          <w:pPr>
            <w:pStyle w:val="TOC2"/>
            <w:tabs>
              <w:tab w:val="right" w:leader="dot" w:pos="8306"/>
            </w:tabs>
            <w:rPr>
              <w:sz w:val="24"/>
            </w:rPr>
          </w:pPr>
          <w:hyperlink w:anchor="_Toc5235" w:history="1">
            <w:r w:rsidRPr="008C2F5B">
              <w:rPr>
                <w:rFonts w:ascii="Calibri" w:eastAsia="WenQuanYi Zen Hei Sharp" w:hAnsi="Calibri" w:cs="Calibri" w:hint="eastAsia"/>
                <w:kern w:val="0"/>
                <w:sz w:val="24"/>
                <w:lang w:bidi="hi-IN"/>
              </w:rPr>
              <w:t>2.2 Genesis and Evolution of Warehouse Management Systems in Computing</w:t>
            </w:r>
            <w:r w:rsidRPr="008C2F5B">
              <w:rPr>
                <w:sz w:val="24"/>
              </w:rPr>
              <w:tab/>
            </w:r>
            <w:r w:rsidRPr="008C2F5B">
              <w:rPr>
                <w:sz w:val="24"/>
              </w:rPr>
              <w:fldChar w:fldCharType="begin"/>
            </w:r>
            <w:r w:rsidRPr="008C2F5B">
              <w:rPr>
                <w:sz w:val="24"/>
              </w:rPr>
              <w:instrText xml:space="preserve"> PAGEREF _Toc5235 \h </w:instrText>
            </w:r>
            <w:r w:rsidRPr="008C2F5B">
              <w:rPr>
                <w:sz w:val="24"/>
              </w:rPr>
            </w:r>
            <w:r w:rsidRPr="008C2F5B">
              <w:rPr>
                <w:sz w:val="24"/>
              </w:rPr>
              <w:fldChar w:fldCharType="separate"/>
            </w:r>
            <w:r w:rsidRPr="008C2F5B">
              <w:rPr>
                <w:sz w:val="24"/>
              </w:rPr>
              <w:t>7</w:t>
            </w:r>
            <w:r w:rsidRPr="008C2F5B">
              <w:rPr>
                <w:sz w:val="24"/>
              </w:rPr>
              <w:fldChar w:fldCharType="end"/>
            </w:r>
          </w:hyperlink>
        </w:p>
        <w:p w:rsidR="00FA0C79" w:rsidRPr="008C2F5B" w:rsidRDefault="00000000">
          <w:pPr>
            <w:pStyle w:val="TOC3"/>
            <w:tabs>
              <w:tab w:val="right" w:leader="dot" w:pos="8306"/>
            </w:tabs>
            <w:rPr>
              <w:sz w:val="24"/>
            </w:rPr>
          </w:pPr>
          <w:hyperlink w:anchor="_Toc25583" w:history="1">
            <w:r w:rsidRPr="008C2F5B">
              <w:rPr>
                <w:rFonts w:ascii="Calibri" w:eastAsia="WenQuanYi Zen Hei Sharp" w:hAnsi="Calibri" w:cs="Calibri" w:hint="eastAsia"/>
                <w:bCs/>
                <w:kern w:val="0"/>
                <w:sz w:val="24"/>
                <w:lang w:bidi="hi-IN"/>
              </w:rPr>
              <w:t>2.2.1 First Steps:</w:t>
            </w:r>
            <w:r w:rsidRPr="008C2F5B">
              <w:rPr>
                <w:sz w:val="24"/>
              </w:rPr>
              <w:tab/>
            </w:r>
            <w:r w:rsidRPr="008C2F5B">
              <w:rPr>
                <w:sz w:val="24"/>
              </w:rPr>
              <w:fldChar w:fldCharType="begin"/>
            </w:r>
            <w:r w:rsidRPr="008C2F5B">
              <w:rPr>
                <w:sz w:val="24"/>
              </w:rPr>
              <w:instrText xml:space="preserve"> PAGEREF _Toc25583 \h </w:instrText>
            </w:r>
            <w:r w:rsidRPr="008C2F5B">
              <w:rPr>
                <w:sz w:val="24"/>
              </w:rPr>
            </w:r>
            <w:r w:rsidRPr="008C2F5B">
              <w:rPr>
                <w:sz w:val="24"/>
              </w:rPr>
              <w:fldChar w:fldCharType="separate"/>
            </w:r>
            <w:r w:rsidRPr="008C2F5B">
              <w:rPr>
                <w:sz w:val="24"/>
              </w:rPr>
              <w:t>7</w:t>
            </w:r>
            <w:r w:rsidRPr="008C2F5B">
              <w:rPr>
                <w:sz w:val="24"/>
              </w:rPr>
              <w:fldChar w:fldCharType="end"/>
            </w:r>
          </w:hyperlink>
        </w:p>
        <w:p w:rsidR="00FA0C79" w:rsidRPr="008C2F5B" w:rsidRDefault="00000000">
          <w:pPr>
            <w:pStyle w:val="TOC2"/>
            <w:tabs>
              <w:tab w:val="right" w:leader="dot" w:pos="8306"/>
            </w:tabs>
            <w:rPr>
              <w:sz w:val="24"/>
            </w:rPr>
          </w:pPr>
          <w:hyperlink w:anchor="_Toc30741" w:history="1">
            <w:r w:rsidRPr="008C2F5B">
              <w:rPr>
                <w:rFonts w:ascii="Calibri" w:eastAsia="WenQuanYi Zen Hei Sharp" w:hAnsi="Calibri" w:cs="Calibri" w:hint="eastAsia"/>
                <w:kern w:val="0"/>
                <w:sz w:val="24"/>
                <w:lang w:bidi="hi-IN"/>
              </w:rPr>
              <w:t>2.3 Modern Technological Paradigms Shaping WMS</w:t>
            </w:r>
            <w:r w:rsidRPr="008C2F5B">
              <w:rPr>
                <w:sz w:val="24"/>
              </w:rPr>
              <w:tab/>
            </w:r>
            <w:r w:rsidRPr="008C2F5B">
              <w:rPr>
                <w:sz w:val="24"/>
              </w:rPr>
              <w:fldChar w:fldCharType="begin"/>
            </w:r>
            <w:r w:rsidRPr="008C2F5B">
              <w:rPr>
                <w:sz w:val="24"/>
              </w:rPr>
              <w:instrText xml:space="preserve"> PAGEREF _Toc30741 \h </w:instrText>
            </w:r>
            <w:r w:rsidRPr="008C2F5B">
              <w:rPr>
                <w:sz w:val="24"/>
              </w:rPr>
            </w:r>
            <w:r w:rsidRPr="008C2F5B">
              <w:rPr>
                <w:sz w:val="24"/>
              </w:rPr>
              <w:fldChar w:fldCharType="separate"/>
            </w:r>
            <w:r w:rsidRPr="008C2F5B">
              <w:rPr>
                <w:sz w:val="24"/>
              </w:rPr>
              <w:t>8</w:t>
            </w:r>
            <w:r w:rsidRPr="008C2F5B">
              <w:rPr>
                <w:sz w:val="24"/>
              </w:rPr>
              <w:fldChar w:fldCharType="end"/>
            </w:r>
          </w:hyperlink>
        </w:p>
        <w:p w:rsidR="00FA0C79" w:rsidRPr="008C2F5B" w:rsidRDefault="00000000">
          <w:pPr>
            <w:pStyle w:val="TOC3"/>
            <w:tabs>
              <w:tab w:val="right" w:leader="dot" w:pos="8306"/>
            </w:tabs>
            <w:rPr>
              <w:sz w:val="24"/>
            </w:rPr>
          </w:pPr>
          <w:hyperlink w:anchor="_Toc15169" w:history="1">
            <w:r w:rsidRPr="008C2F5B">
              <w:rPr>
                <w:rFonts w:ascii="Calibri" w:eastAsia="WenQuanYi Zen Hei Sharp" w:hAnsi="Calibri" w:cs="Calibri" w:hint="eastAsia"/>
                <w:bCs/>
                <w:kern w:val="0"/>
                <w:sz w:val="24"/>
                <w:lang w:bidi="hi-IN"/>
              </w:rPr>
              <w:t>2.3.1 Embracing RFID:</w:t>
            </w:r>
            <w:r w:rsidRPr="008C2F5B">
              <w:rPr>
                <w:sz w:val="24"/>
              </w:rPr>
              <w:tab/>
            </w:r>
            <w:r w:rsidRPr="008C2F5B">
              <w:rPr>
                <w:sz w:val="24"/>
              </w:rPr>
              <w:fldChar w:fldCharType="begin"/>
            </w:r>
            <w:r w:rsidRPr="008C2F5B">
              <w:rPr>
                <w:sz w:val="24"/>
              </w:rPr>
              <w:instrText xml:space="preserve"> PAGEREF _Toc15169 \h </w:instrText>
            </w:r>
            <w:r w:rsidRPr="008C2F5B">
              <w:rPr>
                <w:sz w:val="24"/>
              </w:rPr>
            </w:r>
            <w:r w:rsidRPr="008C2F5B">
              <w:rPr>
                <w:sz w:val="24"/>
              </w:rPr>
              <w:fldChar w:fldCharType="separate"/>
            </w:r>
            <w:r w:rsidRPr="008C2F5B">
              <w:rPr>
                <w:sz w:val="24"/>
              </w:rPr>
              <w:t>8</w:t>
            </w:r>
            <w:r w:rsidRPr="008C2F5B">
              <w:rPr>
                <w:sz w:val="24"/>
              </w:rPr>
              <w:fldChar w:fldCharType="end"/>
            </w:r>
          </w:hyperlink>
        </w:p>
        <w:p w:rsidR="00FA0C79" w:rsidRPr="008C2F5B" w:rsidRDefault="00000000">
          <w:pPr>
            <w:pStyle w:val="TOC3"/>
            <w:tabs>
              <w:tab w:val="right" w:leader="dot" w:pos="8306"/>
            </w:tabs>
            <w:rPr>
              <w:sz w:val="24"/>
            </w:rPr>
          </w:pPr>
          <w:hyperlink w:anchor="_Toc7313" w:history="1">
            <w:r w:rsidRPr="008C2F5B">
              <w:rPr>
                <w:rFonts w:ascii="Calibri" w:eastAsia="WenQuanYi Zen Hei Sharp" w:hAnsi="Calibri" w:cs="Calibri" w:hint="eastAsia"/>
                <w:bCs/>
                <w:kern w:val="0"/>
                <w:sz w:val="24"/>
                <w:lang w:bidi="hi-IN"/>
              </w:rPr>
              <w:t>2.3.2 Advent of Cloud Computing:</w:t>
            </w:r>
            <w:r w:rsidRPr="008C2F5B">
              <w:rPr>
                <w:sz w:val="24"/>
              </w:rPr>
              <w:tab/>
            </w:r>
            <w:r w:rsidRPr="008C2F5B">
              <w:rPr>
                <w:sz w:val="24"/>
              </w:rPr>
              <w:fldChar w:fldCharType="begin"/>
            </w:r>
            <w:r w:rsidRPr="008C2F5B">
              <w:rPr>
                <w:sz w:val="24"/>
              </w:rPr>
              <w:instrText xml:space="preserve"> PAGEREF _Toc7313 \h </w:instrText>
            </w:r>
            <w:r w:rsidRPr="008C2F5B">
              <w:rPr>
                <w:sz w:val="24"/>
              </w:rPr>
            </w:r>
            <w:r w:rsidRPr="008C2F5B">
              <w:rPr>
                <w:sz w:val="24"/>
              </w:rPr>
              <w:fldChar w:fldCharType="separate"/>
            </w:r>
            <w:r w:rsidRPr="008C2F5B">
              <w:rPr>
                <w:sz w:val="24"/>
              </w:rPr>
              <w:t>8</w:t>
            </w:r>
            <w:r w:rsidRPr="008C2F5B">
              <w:rPr>
                <w:sz w:val="24"/>
              </w:rPr>
              <w:fldChar w:fldCharType="end"/>
            </w:r>
          </w:hyperlink>
        </w:p>
        <w:p w:rsidR="00FA0C79" w:rsidRPr="008C2F5B" w:rsidRDefault="00000000">
          <w:pPr>
            <w:pStyle w:val="TOC3"/>
            <w:tabs>
              <w:tab w:val="right" w:leader="dot" w:pos="8306"/>
            </w:tabs>
            <w:rPr>
              <w:sz w:val="24"/>
            </w:rPr>
          </w:pPr>
          <w:hyperlink w:anchor="_Toc15127" w:history="1">
            <w:r w:rsidRPr="008C2F5B">
              <w:rPr>
                <w:rFonts w:ascii="Calibri" w:eastAsia="WenQuanYi Zen Hei Sharp" w:hAnsi="Calibri" w:cs="Calibri" w:hint="eastAsia"/>
                <w:bCs/>
                <w:kern w:val="0"/>
                <w:sz w:val="24"/>
                <w:lang w:bidi="hi-IN"/>
              </w:rPr>
              <w:t>2.3.3 AI &amp; Predictive Analytics:</w:t>
            </w:r>
            <w:r w:rsidRPr="008C2F5B">
              <w:rPr>
                <w:sz w:val="24"/>
              </w:rPr>
              <w:tab/>
            </w:r>
            <w:r w:rsidRPr="008C2F5B">
              <w:rPr>
                <w:sz w:val="24"/>
              </w:rPr>
              <w:fldChar w:fldCharType="begin"/>
            </w:r>
            <w:r w:rsidRPr="008C2F5B">
              <w:rPr>
                <w:sz w:val="24"/>
              </w:rPr>
              <w:instrText xml:space="preserve"> PAGEREF _Toc15127 \h </w:instrText>
            </w:r>
            <w:r w:rsidRPr="008C2F5B">
              <w:rPr>
                <w:sz w:val="24"/>
              </w:rPr>
            </w:r>
            <w:r w:rsidRPr="008C2F5B">
              <w:rPr>
                <w:sz w:val="24"/>
              </w:rPr>
              <w:fldChar w:fldCharType="separate"/>
            </w:r>
            <w:r w:rsidRPr="008C2F5B">
              <w:rPr>
                <w:sz w:val="24"/>
              </w:rPr>
              <w:t>8</w:t>
            </w:r>
            <w:r w:rsidRPr="008C2F5B">
              <w:rPr>
                <w:sz w:val="24"/>
              </w:rPr>
              <w:fldChar w:fldCharType="end"/>
            </w:r>
          </w:hyperlink>
        </w:p>
        <w:p w:rsidR="00FA0C79" w:rsidRPr="008C2F5B" w:rsidRDefault="00000000">
          <w:pPr>
            <w:pStyle w:val="TOC2"/>
            <w:tabs>
              <w:tab w:val="right" w:leader="dot" w:pos="8306"/>
            </w:tabs>
            <w:rPr>
              <w:sz w:val="24"/>
            </w:rPr>
          </w:pPr>
          <w:hyperlink w:anchor="_Toc3927" w:history="1">
            <w:r w:rsidRPr="008C2F5B">
              <w:rPr>
                <w:rFonts w:ascii="Calibri" w:eastAsia="WenQuanYi Zen Hei Sharp" w:hAnsi="Calibri" w:cs="Calibri" w:hint="eastAsia"/>
                <w:kern w:val="0"/>
                <w:sz w:val="24"/>
                <w:lang w:bidi="hi-IN"/>
              </w:rPr>
              <w:t>2.4 Comparative Analysis of Diverse Solutions</w:t>
            </w:r>
            <w:r w:rsidRPr="008C2F5B">
              <w:rPr>
                <w:sz w:val="24"/>
              </w:rPr>
              <w:tab/>
            </w:r>
            <w:r w:rsidRPr="008C2F5B">
              <w:rPr>
                <w:sz w:val="24"/>
              </w:rPr>
              <w:fldChar w:fldCharType="begin"/>
            </w:r>
            <w:r w:rsidRPr="008C2F5B">
              <w:rPr>
                <w:sz w:val="24"/>
              </w:rPr>
              <w:instrText xml:space="preserve"> PAGEREF _Toc3927 \h </w:instrText>
            </w:r>
            <w:r w:rsidRPr="008C2F5B">
              <w:rPr>
                <w:sz w:val="24"/>
              </w:rPr>
            </w:r>
            <w:r w:rsidRPr="008C2F5B">
              <w:rPr>
                <w:sz w:val="24"/>
              </w:rPr>
              <w:fldChar w:fldCharType="separate"/>
            </w:r>
            <w:r w:rsidRPr="008C2F5B">
              <w:rPr>
                <w:sz w:val="24"/>
              </w:rPr>
              <w:t>8</w:t>
            </w:r>
            <w:r w:rsidRPr="008C2F5B">
              <w:rPr>
                <w:sz w:val="24"/>
              </w:rPr>
              <w:fldChar w:fldCharType="end"/>
            </w:r>
          </w:hyperlink>
        </w:p>
        <w:p w:rsidR="00FA0C79" w:rsidRPr="008C2F5B" w:rsidRDefault="00000000">
          <w:pPr>
            <w:pStyle w:val="TOC3"/>
            <w:tabs>
              <w:tab w:val="right" w:leader="dot" w:pos="8306"/>
            </w:tabs>
            <w:rPr>
              <w:sz w:val="24"/>
            </w:rPr>
          </w:pPr>
          <w:hyperlink w:anchor="_Toc23949" w:history="1">
            <w:r w:rsidRPr="008C2F5B">
              <w:rPr>
                <w:rFonts w:ascii="Calibri" w:eastAsia="WenQuanYi Zen Hei Sharp" w:hAnsi="Calibri" w:cs="Calibri" w:hint="eastAsia"/>
                <w:bCs/>
                <w:kern w:val="0"/>
                <w:sz w:val="24"/>
                <w:lang w:bidi="hi-IN"/>
              </w:rPr>
              <w:t>2.4.1 IoT in Tracking:</w:t>
            </w:r>
            <w:r w:rsidRPr="008C2F5B">
              <w:rPr>
                <w:sz w:val="24"/>
              </w:rPr>
              <w:tab/>
            </w:r>
            <w:r w:rsidRPr="008C2F5B">
              <w:rPr>
                <w:sz w:val="24"/>
              </w:rPr>
              <w:fldChar w:fldCharType="begin"/>
            </w:r>
            <w:r w:rsidRPr="008C2F5B">
              <w:rPr>
                <w:sz w:val="24"/>
              </w:rPr>
              <w:instrText xml:space="preserve"> PAGEREF _Toc23949 \h </w:instrText>
            </w:r>
            <w:r w:rsidRPr="008C2F5B">
              <w:rPr>
                <w:sz w:val="24"/>
              </w:rPr>
            </w:r>
            <w:r w:rsidRPr="008C2F5B">
              <w:rPr>
                <w:sz w:val="24"/>
              </w:rPr>
              <w:fldChar w:fldCharType="separate"/>
            </w:r>
            <w:r w:rsidRPr="008C2F5B">
              <w:rPr>
                <w:sz w:val="24"/>
              </w:rPr>
              <w:t>8</w:t>
            </w:r>
            <w:r w:rsidRPr="008C2F5B">
              <w:rPr>
                <w:sz w:val="24"/>
              </w:rPr>
              <w:fldChar w:fldCharType="end"/>
            </w:r>
          </w:hyperlink>
        </w:p>
        <w:p w:rsidR="00FA0C79" w:rsidRPr="008C2F5B" w:rsidRDefault="00000000">
          <w:pPr>
            <w:pStyle w:val="TOC3"/>
            <w:tabs>
              <w:tab w:val="right" w:leader="dot" w:pos="8306"/>
            </w:tabs>
            <w:rPr>
              <w:sz w:val="24"/>
            </w:rPr>
          </w:pPr>
          <w:hyperlink w:anchor="_Toc17086" w:history="1">
            <w:r w:rsidRPr="008C2F5B">
              <w:rPr>
                <w:rFonts w:ascii="Calibri" w:eastAsia="WenQuanYi Zen Hei Sharp" w:hAnsi="Calibri" w:cs="Calibri" w:hint="eastAsia"/>
                <w:bCs/>
                <w:kern w:val="0"/>
                <w:sz w:val="24"/>
                <w:lang w:bidi="hi-IN"/>
              </w:rPr>
              <w:t xml:space="preserve">2.4.2 Augmented Reality (AR) </w:t>
            </w:r>
            <w:r w:rsidRPr="008C2F5B">
              <w:rPr>
                <w:rFonts w:ascii="Calibri" w:eastAsia="WenQuanYi Zen Hei Sharp" w:hAnsi="Calibri" w:cs="Calibri" w:hint="eastAsia"/>
                <w:bCs/>
                <w:kern w:val="0"/>
                <w:sz w:val="24"/>
                <w:lang w:bidi="hi-IN"/>
              </w:rPr>
              <w:t>–</w:t>
            </w:r>
            <w:r w:rsidRPr="008C2F5B">
              <w:rPr>
                <w:sz w:val="24"/>
              </w:rPr>
              <w:tab/>
            </w:r>
            <w:r w:rsidRPr="008C2F5B">
              <w:rPr>
                <w:sz w:val="24"/>
              </w:rPr>
              <w:fldChar w:fldCharType="begin"/>
            </w:r>
            <w:r w:rsidRPr="008C2F5B">
              <w:rPr>
                <w:sz w:val="24"/>
              </w:rPr>
              <w:instrText xml:space="preserve"> PAGEREF _Toc17086 \h </w:instrText>
            </w:r>
            <w:r w:rsidRPr="008C2F5B">
              <w:rPr>
                <w:sz w:val="24"/>
              </w:rPr>
            </w:r>
            <w:r w:rsidRPr="008C2F5B">
              <w:rPr>
                <w:sz w:val="24"/>
              </w:rPr>
              <w:fldChar w:fldCharType="separate"/>
            </w:r>
            <w:r w:rsidRPr="008C2F5B">
              <w:rPr>
                <w:sz w:val="24"/>
              </w:rPr>
              <w:t>8</w:t>
            </w:r>
            <w:r w:rsidRPr="008C2F5B">
              <w:rPr>
                <w:sz w:val="24"/>
              </w:rPr>
              <w:fldChar w:fldCharType="end"/>
            </w:r>
          </w:hyperlink>
        </w:p>
        <w:p w:rsidR="00FA0C79" w:rsidRPr="008C2F5B" w:rsidRDefault="00000000">
          <w:pPr>
            <w:pStyle w:val="TOC2"/>
            <w:tabs>
              <w:tab w:val="right" w:leader="dot" w:pos="8306"/>
            </w:tabs>
            <w:rPr>
              <w:sz w:val="24"/>
            </w:rPr>
          </w:pPr>
          <w:hyperlink w:anchor="_Toc20899" w:history="1">
            <w:r w:rsidRPr="008C2F5B">
              <w:rPr>
                <w:rFonts w:ascii="Calibri" w:eastAsia="WenQuanYi Zen Hei Sharp" w:hAnsi="Calibri" w:cs="Calibri" w:hint="eastAsia"/>
                <w:kern w:val="0"/>
                <w:sz w:val="24"/>
                <w:lang w:bidi="hi-IN"/>
              </w:rPr>
              <w:t>2.5 Critical Dialogues in WMS Research</w:t>
            </w:r>
            <w:r w:rsidRPr="008C2F5B">
              <w:rPr>
                <w:sz w:val="24"/>
              </w:rPr>
              <w:tab/>
            </w:r>
            <w:r w:rsidRPr="008C2F5B">
              <w:rPr>
                <w:sz w:val="24"/>
              </w:rPr>
              <w:fldChar w:fldCharType="begin"/>
            </w:r>
            <w:r w:rsidRPr="008C2F5B">
              <w:rPr>
                <w:sz w:val="24"/>
              </w:rPr>
              <w:instrText xml:space="preserve"> PAGEREF _Toc20899 \h </w:instrText>
            </w:r>
            <w:r w:rsidRPr="008C2F5B">
              <w:rPr>
                <w:sz w:val="24"/>
              </w:rPr>
            </w:r>
            <w:r w:rsidRPr="008C2F5B">
              <w:rPr>
                <w:sz w:val="24"/>
              </w:rPr>
              <w:fldChar w:fldCharType="separate"/>
            </w:r>
            <w:r w:rsidRPr="008C2F5B">
              <w:rPr>
                <w:sz w:val="24"/>
              </w:rPr>
              <w:t>9</w:t>
            </w:r>
            <w:r w:rsidRPr="008C2F5B">
              <w:rPr>
                <w:sz w:val="24"/>
              </w:rPr>
              <w:fldChar w:fldCharType="end"/>
            </w:r>
          </w:hyperlink>
        </w:p>
        <w:p w:rsidR="00FA0C79" w:rsidRPr="008C2F5B" w:rsidRDefault="00000000">
          <w:pPr>
            <w:pStyle w:val="TOC3"/>
            <w:tabs>
              <w:tab w:val="right" w:leader="dot" w:pos="8306"/>
            </w:tabs>
            <w:rPr>
              <w:sz w:val="24"/>
            </w:rPr>
          </w:pPr>
          <w:hyperlink w:anchor="_Toc8123" w:history="1">
            <w:r w:rsidRPr="008C2F5B">
              <w:rPr>
                <w:rFonts w:ascii="Calibri" w:eastAsia="WenQuanYi Zen Hei Sharp" w:hAnsi="Calibri" w:cs="Calibri" w:hint="eastAsia"/>
                <w:bCs/>
                <w:kern w:val="0"/>
                <w:sz w:val="24"/>
                <w:lang w:bidi="hi-IN"/>
              </w:rPr>
              <w:t>2.5.2 Scalability versus Complexity:</w:t>
            </w:r>
            <w:r w:rsidRPr="008C2F5B">
              <w:rPr>
                <w:sz w:val="24"/>
              </w:rPr>
              <w:tab/>
            </w:r>
            <w:r w:rsidRPr="008C2F5B">
              <w:rPr>
                <w:sz w:val="24"/>
              </w:rPr>
              <w:fldChar w:fldCharType="begin"/>
            </w:r>
            <w:r w:rsidRPr="008C2F5B">
              <w:rPr>
                <w:sz w:val="24"/>
              </w:rPr>
              <w:instrText xml:space="preserve"> PAGEREF _Toc8123 \h </w:instrText>
            </w:r>
            <w:r w:rsidRPr="008C2F5B">
              <w:rPr>
                <w:sz w:val="24"/>
              </w:rPr>
            </w:r>
            <w:r w:rsidRPr="008C2F5B">
              <w:rPr>
                <w:sz w:val="24"/>
              </w:rPr>
              <w:fldChar w:fldCharType="separate"/>
            </w:r>
            <w:r w:rsidRPr="008C2F5B">
              <w:rPr>
                <w:sz w:val="24"/>
              </w:rPr>
              <w:t>9</w:t>
            </w:r>
            <w:r w:rsidRPr="008C2F5B">
              <w:rPr>
                <w:sz w:val="24"/>
              </w:rPr>
              <w:fldChar w:fldCharType="end"/>
            </w:r>
          </w:hyperlink>
        </w:p>
        <w:p w:rsidR="00FA0C79" w:rsidRPr="008C2F5B" w:rsidRDefault="00000000">
          <w:pPr>
            <w:pStyle w:val="TOC2"/>
            <w:tabs>
              <w:tab w:val="right" w:leader="dot" w:pos="8306"/>
            </w:tabs>
            <w:rPr>
              <w:sz w:val="24"/>
            </w:rPr>
          </w:pPr>
          <w:hyperlink w:anchor="_Toc25225" w:history="1">
            <w:r w:rsidRPr="008C2F5B">
              <w:rPr>
                <w:rFonts w:ascii="Calibri" w:eastAsia="WenQuanYi Zen Hei Sharp" w:hAnsi="Calibri" w:cs="Calibri" w:hint="eastAsia"/>
                <w:kern w:val="0"/>
                <w:sz w:val="24"/>
                <w:lang w:bidi="hi-IN"/>
              </w:rPr>
              <w:t>2.6 Synthesis: Interconnecting Prior Works to Present Endeavours</w:t>
            </w:r>
            <w:r w:rsidRPr="008C2F5B">
              <w:rPr>
                <w:sz w:val="24"/>
              </w:rPr>
              <w:tab/>
            </w:r>
            <w:r w:rsidRPr="008C2F5B">
              <w:rPr>
                <w:sz w:val="24"/>
              </w:rPr>
              <w:fldChar w:fldCharType="begin"/>
            </w:r>
            <w:r w:rsidRPr="008C2F5B">
              <w:rPr>
                <w:sz w:val="24"/>
              </w:rPr>
              <w:instrText xml:space="preserve"> PAGEREF _Toc25225 \h </w:instrText>
            </w:r>
            <w:r w:rsidRPr="008C2F5B">
              <w:rPr>
                <w:sz w:val="24"/>
              </w:rPr>
            </w:r>
            <w:r w:rsidRPr="008C2F5B">
              <w:rPr>
                <w:sz w:val="24"/>
              </w:rPr>
              <w:fldChar w:fldCharType="separate"/>
            </w:r>
            <w:r w:rsidRPr="008C2F5B">
              <w:rPr>
                <w:sz w:val="24"/>
              </w:rPr>
              <w:t>9</w:t>
            </w:r>
            <w:r w:rsidRPr="008C2F5B">
              <w:rPr>
                <w:sz w:val="24"/>
              </w:rPr>
              <w:fldChar w:fldCharType="end"/>
            </w:r>
          </w:hyperlink>
        </w:p>
        <w:p w:rsidR="00FA0C79" w:rsidRPr="008C2F5B" w:rsidRDefault="00000000">
          <w:pPr>
            <w:pStyle w:val="TOC3"/>
            <w:tabs>
              <w:tab w:val="right" w:leader="dot" w:pos="8306"/>
            </w:tabs>
            <w:rPr>
              <w:sz w:val="24"/>
            </w:rPr>
          </w:pPr>
          <w:hyperlink w:anchor="_Toc31373" w:history="1">
            <w:r w:rsidRPr="008C2F5B">
              <w:rPr>
                <w:rFonts w:ascii="Calibri" w:eastAsia="WenQuanYi Zen Hei Sharp" w:hAnsi="Calibri" w:cs="Calibri" w:hint="eastAsia"/>
                <w:bCs/>
                <w:kern w:val="0"/>
                <w:sz w:val="24"/>
                <w:lang w:bidi="hi-IN"/>
              </w:rPr>
              <w:t>2.6.1 Building on Foundations:</w:t>
            </w:r>
            <w:r w:rsidRPr="008C2F5B">
              <w:rPr>
                <w:sz w:val="24"/>
              </w:rPr>
              <w:tab/>
            </w:r>
            <w:r w:rsidRPr="008C2F5B">
              <w:rPr>
                <w:sz w:val="24"/>
              </w:rPr>
              <w:fldChar w:fldCharType="begin"/>
            </w:r>
            <w:r w:rsidRPr="008C2F5B">
              <w:rPr>
                <w:sz w:val="24"/>
              </w:rPr>
              <w:instrText xml:space="preserve"> PAGEREF _Toc31373 \h </w:instrText>
            </w:r>
            <w:r w:rsidRPr="008C2F5B">
              <w:rPr>
                <w:sz w:val="24"/>
              </w:rPr>
            </w:r>
            <w:r w:rsidRPr="008C2F5B">
              <w:rPr>
                <w:sz w:val="24"/>
              </w:rPr>
              <w:fldChar w:fldCharType="separate"/>
            </w:r>
            <w:r w:rsidRPr="008C2F5B">
              <w:rPr>
                <w:sz w:val="24"/>
              </w:rPr>
              <w:t>9</w:t>
            </w:r>
            <w:r w:rsidRPr="008C2F5B">
              <w:rPr>
                <w:sz w:val="24"/>
              </w:rPr>
              <w:fldChar w:fldCharType="end"/>
            </w:r>
          </w:hyperlink>
        </w:p>
        <w:p w:rsidR="00FA0C79" w:rsidRPr="008C2F5B" w:rsidRDefault="00000000">
          <w:pPr>
            <w:pStyle w:val="TOC3"/>
            <w:tabs>
              <w:tab w:val="right" w:leader="dot" w:pos="8306"/>
            </w:tabs>
            <w:rPr>
              <w:sz w:val="24"/>
            </w:rPr>
          </w:pPr>
          <w:hyperlink w:anchor="_Toc6697" w:history="1">
            <w:r w:rsidRPr="008C2F5B">
              <w:rPr>
                <w:rFonts w:ascii="Calibri" w:eastAsia="WenQuanYi Zen Hei Sharp" w:hAnsi="Calibri" w:cs="Calibri" w:hint="eastAsia"/>
                <w:bCs/>
                <w:kern w:val="0"/>
                <w:sz w:val="24"/>
                <w:lang w:bidi="hi-IN"/>
              </w:rPr>
              <w:t>2.6.2 Learning from Past Challenges:</w:t>
            </w:r>
            <w:r w:rsidRPr="008C2F5B">
              <w:rPr>
                <w:sz w:val="24"/>
              </w:rPr>
              <w:tab/>
            </w:r>
            <w:r w:rsidRPr="008C2F5B">
              <w:rPr>
                <w:sz w:val="24"/>
              </w:rPr>
              <w:fldChar w:fldCharType="begin"/>
            </w:r>
            <w:r w:rsidRPr="008C2F5B">
              <w:rPr>
                <w:sz w:val="24"/>
              </w:rPr>
              <w:instrText xml:space="preserve"> PAGEREF _Toc6697 \h </w:instrText>
            </w:r>
            <w:r w:rsidRPr="008C2F5B">
              <w:rPr>
                <w:sz w:val="24"/>
              </w:rPr>
            </w:r>
            <w:r w:rsidRPr="008C2F5B">
              <w:rPr>
                <w:sz w:val="24"/>
              </w:rPr>
              <w:fldChar w:fldCharType="separate"/>
            </w:r>
            <w:r w:rsidRPr="008C2F5B">
              <w:rPr>
                <w:sz w:val="24"/>
              </w:rPr>
              <w:t>9</w:t>
            </w:r>
            <w:r w:rsidRPr="008C2F5B">
              <w:rPr>
                <w:sz w:val="24"/>
              </w:rPr>
              <w:fldChar w:fldCharType="end"/>
            </w:r>
          </w:hyperlink>
        </w:p>
        <w:p w:rsidR="00FA0C79" w:rsidRPr="008C2F5B" w:rsidRDefault="00000000">
          <w:pPr>
            <w:pStyle w:val="TOC1"/>
            <w:tabs>
              <w:tab w:val="right" w:leader="dot" w:pos="8306"/>
            </w:tabs>
            <w:rPr>
              <w:sz w:val="24"/>
            </w:rPr>
          </w:pPr>
          <w:hyperlink w:anchor="_Toc10638" w:history="1">
            <w:r w:rsidRPr="008C2F5B">
              <w:rPr>
                <w:sz w:val="24"/>
              </w:rPr>
              <w:t>CHAPTER 3: RESEARCH AND/OR DEVELOPMENT METHODOLOGY</w:t>
            </w:r>
            <w:r w:rsidRPr="008C2F5B">
              <w:rPr>
                <w:sz w:val="24"/>
              </w:rPr>
              <w:tab/>
            </w:r>
            <w:r w:rsidRPr="008C2F5B">
              <w:rPr>
                <w:sz w:val="24"/>
              </w:rPr>
              <w:fldChar w:fldCharType="begin"/>
            </w:r>
            <w:r w:rsidRPr="008C2F5B">
              <w:rPr>
                <w:sz w:val="24"/>
              </w:rPr>
              <w:instrText xml:space="preserve"> PAGEREF _Toc10638 \h </w:instrText>
            </w:r>
            <w:r w:rsidRPr="008C2F5B">
              <w:rPr>
                <w:sz w:val="24"/>
              </w:rPr>
            </w:r>
            <w:r w:rsidRPr="008C2F5B">
              <w:rPr>
                <w:sz w:val="24"/>
              </w:rPr>
              <w:fldChar w:fldCharType="separate"/>
            </w:r>
            <w:r w:rsidRPr="008C2F5B">
              <w:rPr>
                <w:sz w:val="24"/>
              </w:rPr>
              <w:t>10</w:t>
            </w:r>
            <w:r w:rsidRPr="008C2F5B">
              <w:rPr>
                <w:sz w:val="24"/>
              </w:rPr>
              <w:fldChar w:fldCharType="end"/>
            </w:r>
          </w:hyperlink>
        </w:p>
        <w:p w:rsidR="00FA0C79" w:rsidRPr="008C2F5B" w:rsidRDefault="00000000">
          <w:pPr>
            <w:pStyle w:val="TOC2"/>
            <w:tabs>
              <w:tab w:val="right" w:leader="dot" w:pos="8306"/>
            </w:tabs>
            <w:rPr>
              <w:sz w:val="24"/>
            </w:rPr>
          </w:pPr>
          <w:hyperlink w:anchor="_Toc291" w:history="1">
            <w:r w:rsidRPr="008C2F5B">
              <w:rPr>
                <w:rFonts w:ascii="Calibri" w:eastAsia="WenQuanYi Zen Hei Sharp" w:hAnsi="Calibri" w:cs="Calibri" w:hint="eastAsia"/>
                <w:kern w:val="0"/>
                <w:sz w:val="24"/>
                <w:lang w:bidi="hi-IN"/>
              </w:rPr>
              <w:t>3.1 Introduction</w:t>
            </w:r>
            <w:r w:rsidRPr="008C2F5B">
              <w:rPr>
                <w:sz w:val="24"/>
              </w:rPr>
              <w:tab/>
            </w:r>
            <w:r w:rsidRPr="008C2F5B">
              <w:rPr>
                <w:sz w:val="24"/>
              </w:rPr>
              <w:fldChar w:fldCharType="begin"/>
            </w:r>
            <w:r w:rsidRPr="008C2F5B">
              <w:rPr>
                <w:sz w:val="24"/>
              </w:rPr>
              <w:instrText xml:space="preserve"> PAGEREF _Toc291 \h </w:instrText>
            </w:r>
            <w:r w:rsidRPr="008C2F5B">
              <w:rPr>
                <w:sz w:val="24"/>
              </w:rPr>
            </w:r>
            <w:r w:rsidRPr="008C2F5B">
              <w:rPr>
                <w:sz w:val="24"/>
              </w:rPr>
              <w:fldChar w:fldCharType="separate"/>
            </w:r>
            <w:r w:rsidRPr="008C2F5B">
              <w:rPr>
                <w:sz w:val="24"/>
              </w:rPr>
              <w:t>10</w:t>
            </w:r>
            <w:r w:rsidRPr="008C2F5B">
              <w:rPr>
                <w:sz w:val="24"/>
              </w:rPr>
              <w:fldChar w:fldCharType="end"/>
            </w:r>
          </w:hyperlink>
        </w:p>
        <w:p w:rsidR="00FA0C79" w:rsidRPr="008C2F5B" w:rsidRDefault="00000000">
          <w:pPr>
            <w:pStyle w:val="TOC2"/>
            <w:tabs>
              <w:tab w:val="right" w:leader="dot" w:pos="8306"/>
            </w:tabs>
            <w:rPr>
              <w:sz w:val="24"/>
            </w:rPr>
          </w:pPr>
          <w:hyperlink w:anchor="_Toc14280" w:history="1">
            <w:r w:rsidRPr="008C2F5B">
              <w:rPr>
                <w:rFonts w:ascii="Calibri" w:eastAsia="WenQuanYi Zen Hei Sharp" w:hAnsi="Calibri" w:cs="Calibri" w:hint="eastAsia"/>
                <w:kern w:val="0"/>
                <w:sz w:val="24"/>
                <w:lang w:bidi="hi-IN"/>
              </w:rPr>
              <w:t>3.2 Problem Identification</w:t>
            </w:r>
            <w:r w:rsidRPr="008C2F5B">
              <w:rPr>
                <w:sz w:val="24"/>
              </w:rPr>
              <w:tab/>
            </w:r>
            <w:r w:rsidRPr="008C2F5B">
              <w:rPr>
                <w:sz w:val="24"/>
              </w:rPr>
              <w:fldChar w:fldCharType="begin"/>
            </w:r>
            <w:r w:rsidRPr="008C2F5B">
              <w:rPr>
                <w:sz w:val="24"/>
              </w:rPr>
              <w:instrText xml:space="preserve"> PAGEREF _Toc14280 \h </w:instrText>
            </w:r>
            <w:r w:rsidRPr="008C2F5B">
              <w:rPr>
                <w:sz w:val="24"/>
              </w:rPr>
            </w:r>
            <w:r w:rsidRPr="008C2F5B">
              <w:rPr>
                <w:sz w:val="24"/>
              </w:rPr>
              <w:fldChar w:fldCharType="separate"/>
            </w:r>
            <w:r w:rsidRPr="008C2F5B">
              <w:rPr>
                <w:sz w:val="24"/>
              </w:rPr>
              <w:t>11</w:t>
            </w:r>
            <w:r w:rsidRPr="008C2F5B">
              <w:rPr>
                <w:sz w:val="24"/>
              </w:rPr>
              <w:fldChar w:fldCharType="end"/>
            </w:r>
          </w:hyperlink>
        </w:p>
        <w:p w:rsidR="00FA0C79" w:rsidRPr="008C2F5B" w:rsidRDefault="00000000">
          <w:pPr>
            <w:pStyle w:val="TOC3"/>
            <w:tabs>
              <w:tab w:val="right" w:leader="dot" w:pos="8306"/>
            </w:tabs>
            <w:rPr>
              <w:sz w:val="24"/>
            </w:rPr>
          </w:pPr>
          <w:hyperlink w:anchor="_Toc12189" w:history="1">
            <w:r w:rsidRPr="008C2F5B">
              <w:rPr>
                <w:rFonts w:ascii="Calibri" w:eastAsia="WenQuanYi Zen Hei Sharp" w:hAnsi="Calibri" w:cs="Calibri" w:hint="eastAsia"/>
                <w:bCs/>
                <w:kern w:val="0"/>
                <w:sz w:val="24"/>
                <w:lang w:bidi="hi-IN"/>
              </w:rPr>
              <w:t>3.2.2 Stakeholder Interviews:</w:t>
            </w:r>
            <w:r w:rsidRPr="008C2F5B">
              <w:rPr>
                <w:sz w:val="24"/>
              </w:rPr>
              <w:tab/>
            </w:r>
            <w:r w:rsidRPr="008C2F5B">
              <w:rPr>
                <w:sz w:val="24"/>
              </w:rPr>
              <w:fldChar w:fldCharType="begin"/>
            </w:r>
            <w:r w:rsidRPr="008C2F5B">
              <w:rPr>
                <w:sz w:val="24"/>
              </w:rPr>
              <w:instrText xml:space="preserve"> PAGEREF _Toc12189 \h </w:instrText>
            </w:r>
            <w:r w:rsidRPr="008C2F5B">
              <w:rPr>
                <w:sz w:val="24"/>
              </w:rPr>
            </w:r>
            <w:r w:rsidRPr="008C2F5B">
              <w:rPr>
                <w:sz w:val="24"/>
              </w:rPr>
              <w:fldChar w:fldCharType="separate"/>
            </w:r>
            <w:r w:rsidRPr="008C2F5B">
              <w:rPr>
                <w:sz w:val="24"/>
              </w:rPr>
              <w:t>11</w:t>
            </w:r>
            <w:r w:rsidRPr="008C2F5B">
              <w:rPr>
                <w:sz w:val="24"/>
              </w:rPr>
              <w:fldChar w:fldCharType="end"/>
            </w:r>
          </w:hyperlink>
        </w:p>
        <w:p w:rsidR="00FA0C79" w:rsidRPr="008C2F5B" w:rsidRDefault="00000000">
          <w:pPr>
            <w:pStyle w:val="TOC3"/>
            <w:tabs>
              <w:tab w:val="right" w:leader="dot" w:pos="8306"/>
            </w:tabs>
            <w:rPr>
              <w:sz w:val="24"/>
            </w:rPr>
          </w:pPr>
          <w:hyperlink w:anchor="_Toc14595" w:history="1">
            <w:r w:rsidRPr="008C2F5B">
              <w:rPr>
                <w:rFonts w:ascii="Calibri" w:eastAsia="WenQuanYi Zen Hei Sharp" w:hAnsi="Calibri" w:cs="Calibri" w:hint="eastAsia"/>
                <w:bCs/>
                <w:kern w:val="0"/>
                <w:sz w:val="24"/>
                <w:lang w:bidi="hi-IN"/>
              </w:rPr>
              <w:t>3.2.3 Data Synthesis:</w:t>
            </w:r>
            <w:r w:rsidRPr="008C2F5B">
              <w:rPr>
                <w:sz w:val="24"/>
              </w:rPr>
              <w:tab/>
            </w:r>
            <w:r w:rsidRPr="008C2F5B">
              <w:rPr>
                <w:sz w:val="24"/>
              </w:rPr>
              <w:fldChar w:fldCharType="begin"/>
            </w:r>
            <w:r w:rsidRPr="008C2F5B">
              <w:rPr>
                <w:sz w:val="24"/>
              </w:rPr>
              <w:instrText xml:space="preserve"> PAGEREF _Toc14595 \h </w:instrText>
            </w:r>
            <w:r w:rsidRPr="008C2F5B">
              <w:rPr>
                <w:sz w:val="24"/>
              </w:rPr>
            </w:r>
            <w:r w:rsidRPr="008C2F5B">
              <w:rPr>
                <w:sz w:val="24"/>
              </w:rPr>
              <w:fldChar w:fldCharType="separate"/>
            </w:r>
            <w:r w:rsidRPr="008C2F5B">
              <w:rPr>
                <w:sz w:val="24"/>
              </w:rPr>
              <w:t>11</w:t>
            </w:r>
            <w:r w:rsidRPr="008C2F5B">
              <w:rPr>
                <w:sz w:val="24"/>
              </w:rPr>
              <w:fldChar w:fldCharType="end"/>
            </w:r>
          </w:hyperlink>
        </w:p>
        <w:p w:rsidR="00FA0C79" w:rsidRPr="008C2F5B" w:rsidRDefault="00000000">
          <w:pPr>
            <w:pStyle w:val="TOC2"/>
            <w:tabs>
              <w:tab w:val="right" w:leader="dot" w:pos="8306"/>
            </w:tabs>
            <w:rPr>
              <w:sz w:val="24"/>
            </w:rPr>
          </w:pPr>
          <w:hyperlink w:anchor="_Toc15759" w:history="1">
            <w:r w:rsidRPr="008C2F5B">
              <w:rPr>
                <w:rFonts w:ascii="Calibri" w:eastAsia="WenQuanYi Zen Hei Sharp" w:hAnsi="Calibri" w:cs="Calibri" w:hint="eastAsia"/>
                <w:kern w:val="0"/>
                <w:sz w:val="24"/>
                <w:lang w:bidi="hi-IN"/>
              </w:rPr>
              <w:t>3.3 Design Principles and Goals</w:t>
            </w:r>
            <w:r w:rsidRPr="008C2F5B">
              <w:rPr>
                <w:sz w:val="24"/>
              </w:rPr>
              <w:tab/>
            </w:r>
            <w:r w:rsidRPr="008C2F5B">
              <w:rPr>
                <w:sz w:val="24"/>
              </w:rPr>
              <w:fldChar w:fldCharType="begin"/>
            </w:r>
            <w:r w:rsidRPr="008C2F5B">
              <w:rPr>
                <w:sz w:val="24"/>
              </w:rPr>
              <w:instrText xml:space="preserve"> PAGEREF _Toc15759 \h </w:instrText>
            </w:r>
            <w:r w:rsidRPr="008C2F5B">
              <w:rPr>
                <w:sz w:val="24"/>
              </w:rPr>
            </w:r>
            <w:r w:rsidRPr="008C2F5B">
              <w:rPr>
                <w:sz w:val="24"/>
              </w:rPr>
              <w:fldChar w:fldCharType="separate"/>
            </w:r>
            <w:r w:rsidRPr="008C2F5B">
              <w:rPr>
                <w:sz w:val="24"/>
              </w:rPr>
              <w:t>11</w:t>
            </w:r>
            <w:r w:rsidRPr="008C2F5B">
              <w:rPr>
                <w:sz w:val="24"/>
              </w:rPr>
              <w:fldChar w:fldCharType="end"/>
            </w:r>
          </w:hyperlink>
        </w:p>
        <w:p w:rsidR="00FA0C79" w:rsidRPr="008C2F5B" w:rsidRDefault="00000000">
          <w:pPr>
            <w:pStyle w:val="TOC3"/>
            <w:tabs>
              <w:tab w:val="right" w:leader="dot" w:pos="8306"/>
            </w:tabs>
            <w:rPr>
              <w:sz w:val="24"/>
            </w:rPr>
          </w:pPr>
          <w:hyperlink w:anchor="_Toc13154" w:history="1">
            <w:r w:rsidRPr="008C2F5B">
              <w:rPr>
                <w:rFonts w:ascii="Calibri" w:eastAsia="WenQuanYi Zen Hei Sharp" w:hAnsi="Calibri" w:cs="Calibri" w:hint="eastAsia"/>
                <w:bCs/>
                <w:kern w:val="0"/>
                <w:sz w:val="24"/>
                <w:lang w:bidi="hi-IN"/>
              </w:rPr>
              <w:t>3.3.1 User-Centric Design:</w:t>
            </w:r>
            <w:r w:rsidRPr="008C2F5B">
              <w:rPr>
                <w:sz w:val="24"/>
              </w:rPr>
              <w:tab/>
            </w:r>
            <w:r w:rsidRPr="008C2F5B">
              <w:rPr>
                <w:sz w:val="24"/>
              </w:rPr>
              <w:fldChar w:fldCharType="begin"/>
            </w:r>
            <w:r w:rsidRPr="008C2F5B">
              <w:rPr>
                <w:sz w:val="24"/>
              </w:rPr>
              <w:instrText xml:space="preserve"> PAGEREF _Toc13154 \h </w:instrText>
            </w:r>
            <w:r w:rsidRPr="008C2F5B">
              <w:rPr>
                <w:sz w:val="24"/>
              </w:rPr>
            </w:r>
            <w:r w:rsidRPr="008C2F5B">
              <w:rPr>
                <w:sz w:val="24"/>
              </w:rPr>
              <w:fldChar w:fldCharType="separate"/>
            </w:r>
            <w:r w:rsidRPr="008C2F5B">
              <w:rPr>
                <w:sz w:val="24"/>
              </w:rPr>
              <w:t>11</w:t>
            </w:r>
            <w:r w:rsidRPr="008C2F5B">
              <w:rPr>
                <w:sz w:val="24"/>
              </w:rPr>
              <w:fldChar w:fldCharType="end"/>
            </w:r>
          </w:hyperlink>
        </w:p>
        <w:p w:rsidR="00FA0C79" w:rsidRPr="008C2F5B" w:rsidRDefault="00000000">
          <w:pPr>
            <w:pStyle w:val="TOC3"/>
            <w:tabs>
              <w:tab w:val="right" w:leader="dot" w:pos="8306"/>
            </w:tabs>
            <w:rPr>
              <w:sz w:val="24"/>
            </w:rPr>
          </w:pPr>
          <w:hyperlink w:anchor="_Toc22133" w:history="1">
            <w:r w:rsidRPr="008C2F5B">
              <w:rPr>
                <w:rFonts w:ascii="Calibri" w:eastAsia="WenQuanYi Zen Hei Sharp" w:hAnsi="Calibri" w:cs="Calibri" w:hint="eastAsia"/>
                <w:bCs/>
                <w:kern w:val="0"/>
                <w:sz w:val="24"/>
                <w:lang w:bidi="hi-IN"/>
              </w:rPr>
              <w:t>3.3.2 Scalability and Modularity:</w:t>
            </w:r>
            <w:r w:rsidRPr="008C2F5B">
              <w:rPr>
                <w:sz w:val="24"/>
              </w:rPr>
              <w:tab/>
            </w:r>
            <w:r w:rsidRPr="008C2F5B">
              <w:rPr>
                <w:sz w:val="24"/>
              </w:rPr>
              <w:fldChar w:fldCharType="begin"/>
            </w:r>
            <w:r w:rsidRPr="008C2F5B">
              <w:rPr>
                <w:sz w:val="24"/>
              </w:rPr>
              <w:instrText xml:space="preserve"> PAGEREF _Toc22133 \h </w:instrText>
            </w:r>
            <w:r w:rsidRPr="008C2F5B">
              <w:rPr>
                <w:sz w:val="24"/>
              </w:rPr>
            </w:r>
            <w:r w:rsidRPr="008C2F5B">
              <w:rPr>
                <w:sz w:val="24"/>
              </w:rPr>
              <w:fldChar w:fldCharType="separate"/>
            </w:r>
            <w:r w:rsidRPr="008C2F5B">
              <w:rPr>
                <w:sz w:val="24"/>
              </w:rPr>
              <w:t>11</w:t>
            </w:r>
            <w:r w:rsidRPr="008C2F5B">
              <w:rPr>
                <w:sz w:val="24"/>
              </w:rPr>
              <w:fldChar w:fldCharType="end"/>
            </w:r>
          </w:hyperlink>
        </w:p>
        <w:p w:rsidR="00FA0C79" w:rsidRPr="008C2F5B" w:rsidRDefault="00000000">
          <w:pPr>
            <w:pStyle w:val="TOC3"/>
            <w:tabs>
              <w:tab w:val="right" w:leader="dot" w:pos="8306"/>
            </w:tabs>
            <w:rPr>
              <w:sz w:val="24"/>
            </w:rPr>
          </w:pPr>
          <w:hyperlink w:anchor="_Toc29387" w:history="1">
            <w:r w:rsidRPr="008C2F5B">
              <w:rPr>
                <w:rFonts w:ascii="Calibri" w:eastAsia="WenQuanYi Zen Hei Sharp" w:hAnsi="Calibri" w:cs="Calibri" w:hint="eastAsia"/>
                <w:bCs/>
                <w:kern w:val="0"/>
                <w:sz w:val="24"/>
                <w:lang w:bidi="hi-IN"/>
              </w:rPr>
              <w:t>3.3.3 Real-time Data Integration:</w:t>
            </w:r>
            <w:r w:rsidRPr="008C2F5B">
              <w:rPr>
                <w:sz w:val="24"/>
              </w:rPr>
              <w:tab/>
            </w:r>
            <w:r w:rsidRPr="008C2F5B">
              <w:rPr>
                <w:sz w:val="24"/>
              </w:rPr>
              <w:fldChar w:fldCharType="begin"/>
            </w:r>
            <w:r w:rsidRPr="008C2F5B">
              <w:rPr>
                <w:sz w:val="24"/>
              </w:rPr>
              <w:instrText xml:space="preserve"> PAGEREF _Toc29387 \h </w:instrText>
            </w:r>
            <w:r w:rsidRPr="008C2F5B">
              <w:rPr>
                <w:sz w:val="24"/>
              </w:rPr>
            </w:r>
            <w:r w:rsidRPr="008C2F5B">
              <w:rPr>
                <w:sz w:val="24"/>
              </w:rPr>
              <w:fldChar w:fldCharType="separate"/>
            </w:r>
            <w:r w:rsidRPr="008C2F5B">
              <w:rPr>
                <w:sz w:val="24"/>
              </w:rPr>
              <w:t>11</w:t>
            </w:r>
            <w:r w:rsidRPr="008C2F5B">
              <w:rPr>
                <w:sz w:val="24"/>
              </w:rPr>
              <w:fldChar w:fldCharType="end"/>
            </w:r>
          </w:hyperlink>
        </w:p>
        <w:p w:rsidR="00FA0C79" w:rsidRPr="008C2F5B" w:rsidRDefault="00000000">
          <w:pPr>
            <w:pStyle w:val="TOC3"/>
            <w:tabs>
              <w:tab w:val="right" w:leader="dot" w:pos="8306"/>
            </w:tabs>
            <w:rPr>
              <w:sz w:val="24"/>
            </w:rPr>
          </w:pPr>
          <w:hyperlink w:anchor="_Toc5004" w:history="1">
            <w:r w:rsidRPr="008C2F5B">
              <w:rPr>
                <w:rFonts w:ascii="Calibri" w:eastAsia="WenQuanYi Zen Hei Sharp" w:hAnsi="Calibri" w:cs="Calibri" w:hint="eastAsia"/>
                <w:bCs/>
                <w:kern w:val="0"/>
                <w:sz w:val="24"/>
                <w:lang w:bidi="hi-IN"/>
              </w:rPr>
              <w:t>3.3.4 Third-party System Integration:</w:t>
            </w:r>
            <w:r w:rsidRPr="008C2F5B">
              <w:rPr>
                <w:sz w:val="24"/>
              </w:rPr>
              <w:tab/>
            </w:r>
            <w:r w:rsidRPr="008C2F5B">
              <w:rPr>
                <w:sz w:val="24"/>
              </w:rPr>
              <w:fldChar w:fldCharType="begin"/>
            </w:r>
            <w:r w:rsidRPr="008C2F5B">
              <w:rPr>
                <w:sz w:val="24"/>
              </w:rPr>
              <w:instrText xml:space="preserve"> PAGEREF _Toc5004 \h </w:instrText>
            </w:r>
            <w:r w:rsidRPr="008C2F5B">
              <w:rPr>
                <w:sz w:val="24"/>
              </w:rPr>
            </w:r>
            <w:r w:rsidRPr="008C2F5B">
              <w:rPr>
                <w:sz w:val="24"/>
              </w:rPr>
              <w:fldChar w:fldCharType="separate"/>
            </w:r>
            <w:r w:rsidRPr="008C2F5B">
              <w:rPr>
                <w:sz w:val="24"/>
              </w:rPr>
              <w:t>12</w:t>
            </w:r>
            <w:r w:rsidRPr="008C2F5B">
              <w:rPr>
                <w:sz w:val="24"/>
              </w:rPr>
              <w:fldChar w:fldCharType="end"/>
            </w:r>
          </w:hyperlink>
        </w:p>
        <w:p w:rsidR="00FA0C79" w:rsidRPr="008C2F5B" w:rsidRDefault="00000000">
          <w:pPr>
            <w:pStyle w:val="TOC2"/>
            <w:tabs>
              <w:tab w:val="right" w:leader="dot" w:pos="8306"/>
            </w:tabs>
            <w:rPr>
              <w:sz w:val="24"/>
            </w:rPr>
          </w:pPr>
          <w:hyperlink w:anchor="_Toc31917" w:history="1">
            <w:r w:rsidRPr="008C2F5B">
              <w:rPr>
                <w:rFonts w:ascii="Calibri" w:eastAsia="WenQuanYi Zen Hei Sharp" w:hAnsi="Calibri" w:cs="Calibri" w:hint="eastAsia"/>
                <w:kern w:val="0"/>
                <w:sz w:val="24"/>
                <w:lang w:bidi="hi-IN"/>
              </w:rPr>
              <w:t>3.4 Technical Overview</w:t>
            </w:r>
            <w:r w:rsidRPr="008C2F5B">
              <w:rPr>
                <w:sz w:val="24"/>
              </w:rPr>
              <w:tab/>
            </w:r>
            <w:r w:rsidRPr="008C2F5B">
              <w:rPr>
                <w:sz w:val="24"/>
              </w:rPr>
              <w:fldChar w:fldCharType="begin"/>
            </w:r>
            <w:r w:rsidRPr="008C2F5B">
              <w:rPr>
                <w:sz w:val="24"/>
              </w:rPr>
              <w:instrText xml:space="preserve"> PAGEREF _Toc31917 \h </w:instrText>
            </w:r>
            <w:r w:rsidRPr="008C2F5B">
              <w:rPr>
                <w:sz w:val="24"/>
              </w:rPr>
            </w:r>
            <w:r w:rsidRPr="008C2F5B">
              <w:rPr>
                <w:sz w:val="24"/>
              </w:rPr>
              <w:fldChar w:fldCharType="separate"/>
            </w:r>
            <w:r w:rsidRPr="008C2F5B">
              <w:rPr>
                <w:sz w:val="24"/>
              </w:rPr>
              <w:t>12</w:t>
            </w:r>
            <w:r w:rsidRPr="008C2F5B">
              <w:rPr>
                <w:sz w:val="24"/>
              </w:rPr>
              <w:fldChar w:fldCharType="end"/>
            </w:r>
          </w:hyperlink>
        </w:p>
        <w:p w:rsidR="00FA0C79" w:rsidRPr="008C2F5B" w:rsidRDefault="00000000">
          <w:pPr>
            <w:pStyle w:val="TOC3"/>
            <w:tabs>
              <w:tab w:val="right" w:leader="dot" w:pos="8306"/>
            </w:tabs>
            <w:rPr>
              <w:sz w:val="24"/>
            </w:rPr>
          </w:pPr>
          <w:hyperlink w:anchor="_Toc6410" w:history="1">
            <w:r w:rsidRPr="008C2F5B">
              <w:rPr>
                <w:rFonts w:ascii="Calibri" w:eastAsia="WenQuanYi Zen Hei Sharp" w:hAnsi="Calibri" w:cs="Calibri" w:hint="eastAsia"/>
                <w:bCs/>
                <w:kern w:val="0"/>
                <w:sz w:val="24"/>
                <w:lang w:bidi="hi-IN"/>
              </w:rPr>
              <w:t>3.4.2 Web Framework:</w:t>
            </w:r>
            <w:r w:rsidRPr="008C2F5B">
              <w:rPr>
                <w:sz w:val="24"/>
              </w:rPr>
              <w:tab/>
            </w:r>
            <w:r w:rsidRPr="008C2F5B">
              <w:rPr>
                <w:sz w:val="24"/>
              </w:rPr>
              <w:fldChar w:fldCharType="begin"/>
            </w:r>
            <w:r w:rsidRPr="008C2F5B">
              <w:rPr>
                <w:sz w:val="24"/>
              </w:rPr>
              <w:instrText xml:space="preserve"> PAGEREF _Toc6410 \h </w:instrText>
            </w:r>
            <w:r w:rsidRPr="008C2F5B">
              <w:rPr>
                <w:sz w:val="24"/>
              </w:rPr>
            </w:r>
            <w:r w:rsidRPr="008C2F5B">
              <w:rPr>
                <w:sz w:val="24"/>
              </w:rPr>
              <w:fldChar w:fldCharType="separate"/>
            </w:r>
            <w:r w:rsidRPr="008C2F5B">
              <w:rPr>
                <w:sz w:val="24"/>
              </w:rPr>
              <w:t>12</w:t>
            </w:r>
            <w:r w:rsidRPr="008C2F5B">
              <w:rPr>
                <w:sz w:val="24"/>
              </w:rPr>
              <w:fldChar w:fldCharType="end"/>
            </w:r>
          </w:hyperlink>
        </w:p>
        <w:p w:rsidR="00FA0C79" w:rsidRPr="008C2F5B" w:rsidRDefault="00000000">
          <w:pPr>
            <w:pStyle w:val="TOC3"/>
            <w:tabs>
              <w:tab w:val="right" w:leader="dot" w:pos="8306"/>
            </w:tabs>
            <w:rPr>
              <w:sz w:val="24"/>
            </w:rPr>
          </w:pPr>
          <w:hyperlink w:anchor="_Toc20197" w:history="1">
            <w:r w:rsidRPr="008C2F5B">
              <w:rPr>
                <w:rFonts w:ascii="Calibri" w:eastAsia="WenQuanYi Zen Hei Sharp" w:hAnsi="Calibri" w:cs="Calibri" w:hint="eastAsia"/>
                <w:bCs/>
                <w:kern w:val="0"/>
                <w:sz w:val="24"/>
                <w:lang w:bidi="hi-IN"/>
              </w:rPr>
              <w:t>3.4.3 Database Management:</w:t>
            </w:r>
            <w:r w:rsidRPr="008C2F5B">
              <w:rPr>
                <w:sz w:val="24"/>
              </w:rPr>
              <w:tab/>
            </w:r>
            <w:r w:rsidRPr="008C2F5B">
              <w:rPr>
                <w:sz w:val="24"/>
              </w:rPr>
              <w:fldChar w:fldCharType="begin"/>
            </w:r>
            <w:r w:rsidRPr="008C2F5B">
              <w:rPr>
                <w:sz w:val="24"/>
              </w:rPr>
              <w:instrText xml:space="preserve"> PAGEREF _Toc20197 \h </w:instrText>
            </w:r>
            <w:r w:rsidRPr="008C2F5B">
              <w:rPr>
                <w:sz w:val="24"/>
              </w:rPr>
            </w:r>
            <w:r w:rsidRPr="008C2F5B">
              <w:rPr>
                <w:sz w:val="24"/>
              </w:rPr>
              <w:fldChar w:fldCharType="separate"/>
            </w:r>
            <w:r w:rsidRPr="008C2F5B">
              <w:rPr>
                <w:sz w:val="24"/>
              </w:rPr>
              <w:t>12</w:t>
            </w:r>
            <w:r w:rsidRPr="008C2F5B">
              <w:rPr>
                <w:sz w:val="24"/>
              </w:rPr>
              <w:fldChar w:fldCharType="end"/>
            </w:r>
          </w:hyperlink>
        </w:p>
        <w:p w:rsidR="00FA0C79" w:rsidRPr="008C2F5B" w:rsidRDefault="00000000">
          <w:pPr>
            <w:pStyle w:val="TOC2"/>
            <w:tabs>
              <w:tab w:val="right" w:leader="dot" w:pos="8306"/>
            </w:tabs>
            <w:rPr>
              <w:sz w:val="24"/>
            </w:rPr>
          </w:pPr>
          <w:hyperlink w:anchor="_Toc5610" w:history="1">
            <w:r w:rsidRPr="008C2F5B">
              <w:rPr>
                <w:rFonts w:ascii="Calibri" w:eastAsia="WenQuanYi Zen Hei Sharp" w:hAnsi="Calibri" w:cs="Calibri" w:hint="eastAsia"/>
                <w:kern w:val="0"/>
                <w:sz w:val="24"/>
                <w:lang w:bidi="hi-IN"/>
              </w:rPr>
              <w:t>3.5 Agile Development Methodology</w:t>
            </w:r>
            <w:r w:rsidRPr="008C2F5B">
              <w:rPr>
                <w:sz w:val="24"/>
              </w:rPr>
              <w:tab/>
            </w:r>
            <w:r w:rsidRPr="008C2F5B">
              <w:rPr>
                <w:sz w:val="24"/>
              </w:rPr>
              <w:fldChar w:fldCharType="begin"/>
            </w:r>
            <w:r w:rsidRPr="008C2F5B">
              <w:rPr>
                <w:sz w:val="24"/>
              </w:rPr>
              <w:instrText xml:space="preserve"> PAGEREF _Toc5610 \h </w:instrText>
            </w:r>
            <w:r w:rsidRPr="008C2F5B">
              <w:rPr>
                <w:sz w:val="24"/>
              </w:rPr>
            </w:r>
            <w:r w:rsidRPr="008C2F5B">
              <w:rPr>
                <w:sz w:val="24"/>
              </w:rPr>
              <w:fldChar w:fldCharType="separate"/>
            </w:r>
            <w:r w:rsidRPr="008C2F5B">
              <w:rPr>
                <w:sz w:val="24"/>
              </w:rPr>
              <w:t>13</w:t>
            </w:r>
            <w:r w:rsidRPr="008C2F5B">
              <w:rPr>
                <w:sz w:val="24"/>
              </w:rPr>
              <w:fldChar w:fldCharType="end"/>
            </w:r>
          </w:hyperlink>
        </w:p>
        <w:p w:rsidR="00FA0C79" w:rsidRPr="008C2F5B" w:rsidRDefault="00000000">
          <w:pPr>
            <w:pStyle w:val="TOC3"/>
            <w:tabs>
              <w:tab w:val="right" w:leader="dot" w:pos="8306"/>
            </w:tabs>
            <w:rPr>
              <w:sz w:val="24"/>
            </w:rPr>
          </w:pPr>
          <w:hyperlink w:anchor="_Toc10957" w:history="1">
            <w:r w:rsidRPr="008C2F5B">
              <w:rPr>
                <w:rFonts w:ascii="Calibri" w:eastAsia="WenQuanYi Zen Hei Sharp" w:hAnsi="Calibri" w:cs="Calibri" w:hint="eastAsia"/>
                <w:bCs/>
                <w:kern w:val="0"/>
                <w:sz w:val="24"/>
                <w:lang w:bidi="hi-IN"/>
              </w:rPr>
              <w:t>3.5.1 Sprint Cycles:</w:t>
            </w:r>
            <w:r w:rsidRPr="008C2F5B">
              <w:rPr>
                <w:sz w:val="24"/>
              </w:rPr>
              <w:tab/>
            </w:r>
            <w:r w:rsidRPr="008C2F5B">
              <w:rPr>
                <w:sz w:val="24"/>
              </w:rPr>
              <w:fldChar w:fldCharType="begin"/>
            </w:r>
            <w:r w:rsidRPr="008C2F5B">
              <w:rPr>
                <w:sz w:val="24"/>
              </w:rPr>
              <w:instrText xml:space="preserve"> PAGEREF _Toc10957 \h </w:instrText>
            </w:r>
            <w:r w:rsidRPr="008C2F5B">
              <w:rPr>
                <w:sz w:val="24"/>
              </w:rPr>
            </w:r>
            <w:r w:rsidRPr="008C2F5B">
              <w:rPr>
                <w:sz w:val="24"/>
              </w:rPr>
              <w:fldChar w:fldCharType="separate"/>
            </w:r>
            <w:r w:rsidRPr="008C2F5B">
              <w:rPr>
                <w:sz w:val="24"/>
              </w:rPr>
              <w:t>13</w:t>
            </w:r>
            <w:r w:rsidRPr="008C2F5B">
              <w:rPr>
                <w:sz w:val="24"/>
              </w:rPr>
              <w:fldChar w:fldCharType="end"/>
            </w:r>
          </w:hyperlink>
        </w:p>
        <w:p w:rsidR="00FA0C79" w:rsidRPr="008C2F5B" w:rsidRDefault="00000000">
          <w:pPr>
            <w:pStyle w:val="TOC3"/>
            <w:tabs>
              <w:tab w:val="right" w:leader="dot" w:pos="8306"/>
            </w:tabs>
            <w:rPr>
              <w:sz w:val="24"/>
            </w:rPr>
          </w:pPr>
          <w:hyperlink w:anchor="_Toc834" w:history="1">
            <w:r w:rsidRPr="008C2F5B">
              <w:rPr>
                <w:rFonts w:ascii="Calibri" w:eastAsia="WenQuanYi Zen Hei Sharp" w:hAnsi="Calibri" w:cs="Calibri" w:hint="eastAsia"/>
                <w:bCs/>
                <w:kern w:val="0"/>
                <w:sz w:val="24"/>
                <w:lang w:bidi="hi-IN"/>
              </w:rPr>
              <w:t>3.5.2 Continuous Integration and Deployment (CI/CD):</w:t>
            </w:r>
            <w:r w:rsidRPr="008C2F5B">
              <w:rPr>
                <w:sz w:val="24"/>
              </w:rPr>
              <w:tab/>
            </w:r>
            <w:r w:rsidRPr="008C2F5B">
              <w:rPr>
                <w:sz w:val="24"/>
              </w:rPr>
              <w:fldChar w:fldCharType="begin"/>
            </w:r>
            <w:r w:rsidRPr="008C2F5B">
              <w:rPr>
                <w:sz w:val="24"/>
              </w:rPr>
              <w:instrText xml:space="preserve"> PAGEREF _Toc834 \h </w:instrText>
            </w:r>
            <w:r w:rsidRPr="008C2F5B">
              <w:rPr>
                <w:sz w:val="24"/>
              </w:rPr>
            </w:r>
            <w:r w:rsidRPr="008C2F5B">
              <w:rPr>
                <w:sz w:val="24"/>
              </w:rPr>
              <w:fldChar w:fldCharType="separate"/>
            </w:r>
            <w:r w:rsidRPr="008C2F5B">
              <w:rPr>
                <w:sz w:val="24"/>
              </w:rPr>
              <w:t>13</w:t>
            </w:r>
            <w:r w:rsidRPr="008C2F5B">
              <w:rPr>
                <w:sz w:val="24"/>
              </w:rPr>
              <w:fldChar w:fldCharType="end"/>
            </w:r>
          </w:hyperlink>
        </w:p>
        <w:p w:rsidR="00FA0C79" w:rsidRPr="008C2F5B" w:rsidRDefault="00000000">
          <w:pPr>
            <w:pStyle w:val="TOC2"/>
            <w:tabs>
              <w:tab w:val="right" w:leader="dot" w:pos="8306"/>
            </w:tabs>
            <w:rPr>
              <w:sz w:val="24"/>
            </w:rPr>
          </w:pPr>
          <w:hyperlink w:anchor="_Toc30136" w:history="1">
            <w:r w:rsidRPr="008C2F5B">
              <w:rPr>
                <w:rFonts w:ascii="Calibri" w:eastAsia="WenQuanYi Zen Hei Sharp" w:hAnsi="Calibri" w:cs="Calibri" w:hint="eastAsia"/>
                <w:kern w:val="0"/>
                <w:sz w:val="24"/>
                <w:lang w:bidi="hi-IN"/>
              </w:rPr>
              <w:t>3.6 UI/UX Design</w:t>
            </w:r>
            <w:r w:rsidRPr="008C2F5B">
              <w:rPr>
                <w:sz w:val="24"/>
              </w:rPr>
              <w:tab/>
            </w:r>
            <w:r w:rsidRPr="008C2F5B">
              <w:rPr>
                <w:sz w:val="24"/>
              </w:rPr>
              <w:fldChar w:fldCharType="begin"/>
            </w:r>
            <w:r w:rsidRPr="008C2F5B">
              <w:rPr>
                <w:sz w:val="24"/>
              </w:rPr>
              <w:instrText xml:space="preserve"> PAGEREF _Toc30136 \h </w:instrText>
            </w:r>
            <w:r w:rsidRPr="008C2F5B">
              <w:rPr>
                <w:sz w:val="24"/>
              </w:rPr>
            </w:r>
            <w:r w:rsidRPr="008C2F5B">
              <w:rPr>
                <w:sz w:val="24"/>
              </w:rPr>
              <w:fldChar w:fldCharType="separate"/>
            </w:r>
            <w:r w:rsidRPr="008C2F5B">
              <w:rPr>
                <w:sz w:val="24"/>
              </w:rPr>
              <w:t>13</w:t>
            </w:r>
            <w:r w:rsidRPr="008C2F5B">
              <w:rPr>
                <w:sz w:val="24"/>
              </w:rPr>
              <w:fldChar w:fldCharType="end"/>
            </w:r>
          </w:hyperlink>
        </w:p>
        <w:p w:rsidR="00FA0C79" w:rsidRPr="008C2F5B" w:rsidRDefault="00000000">
          <w:pPr>
            <w:pStyle w:val="TOC3"/>
            <w:tabs>
              <w:tab w:val="right" w:leader="dot" w:pos="8306"/>
            </w:tabs>
            <w:rPr>
              <w:sz w:val="24"/>
            </w:rPr>
          </w:pPr>
          <w:hyperlink w:anchor="_Toc10057" w:history="1">
            <w:r w:rsidRPr="008C2F5B">
              <w:rPr>
                <w:rFonts w:ascii="Calibri" w:eastAsia="WenQuanYi Zen Hei Sharp" w:hAnsi="Calibri" w:cs="Calibri" w:hint="eastAsia"/>
                <w:bCs/>
                <w:kern w:val="0"/>
                <w:sz w:val="24"/>
                <w:lang w:bidi="hi-IN"/>
              </w:rPr>
              <w:t>3.6.1 Prototyping:</w:t>
            </w:r>
            <w:r w:rsidRPr="008C2F5B">
              <w:rPr>
                <w:sz w:val="24"/>
              </w:rPr>
              <w:tab/>
            </w:r>
            <w:r w:rsidRPr="008C2F5B">
              <w:rPr>
                <w:sz w:val="24"/>
              </w:rPr>
              <w:fldChar w:fldCharType="begin"/>
            </w:r>
            <w:r w:rsidRPr="008C2F5B">
              <w:rPr>
                <w:sz w:val="24"/>
              </w:rPr>
              <w:instrText xml:space="preserve"> PAGEREF _Toc10057 \h </w:instrText>
            </w:r>
            <w:r w:rsidRPr="008C2F5B">
              <w:rPr>
                <w:sz w:val="24"/>
              </w:rPr>
            </w:r>
            <w:r w:rsidRPr="008C2F5B">
              <w:rPr>
                <w:sz w:val="24"/>
              </w:rPr>
              <w:fldChar w:fldCharType="separate"/>
            </w:r>
            <w:r w:rsidRPr="008C2F5B">
              <w:rPr>
                <w:sz w:val="24"/>
              </w:rPr>
              <w:t>13</w:t>
            </w:r>
            <w:r w:rsidRPr="008C2F5B">
              <w:rPr>
                <w:sz w:val="24"/>
              </w:rPr>
              <w:fldChar w:fldCharType="end"/>
            </w:r>
          </w:hyperlink>
        </w:p>
        <w:p w:rsidR="00FA0C79" w:rsidRPr="008C2F5B" w:rsidRDefault="00000000">
          <w:pPr>
            <w:pStyle w:val="TOC3"/>
            <w:tabs>
              <w:tab w:val="right" w:leader="dot" w:pos="8306"/>
            </w:tabs>
            <w:rPr>
              <w:sz w:val="24"/>
            </w:rPr>
          </w:pPr>
          <w:hyperlink w:anchor="_Toc17005" w:history="1">
            <w:r w:rsidRPr="008C2F5B">
              <w:rPr>
                <w:rFonts w:ascii="Calibri" w:eastAsia="WenQuanYi Zen Hei Sharp" w:hAnsi="Calibri" w:cs="Calibri" w:hint="eastAsia"/>
                <w:bCs/>
                <w:kern w:val="0"/>
                <w:sz w:val="24"/>
                <w:lang w:bidi="hi-IN"/>
              </w:rPr>
              <w:t>3.6.2 Feedback Loops:</w:t>
            </w:r>
            <w:r w:rsidRPr="008C2F5B">
              <w:rPr>
                <w:sz w:val="24"/>
              </w:rPr>
              <w:tab/>
            </w:r>
            <w:r w:rsidRPr="008C2F5B">
              <w:rPr>
                <w:sz w:val="24"/>
              </w:rPr>
              <w:fldChar w:fldCharType="begin"/>
            </w:r>
            <w:r w:rsidRPr="008C2F5B">
              <w:rPr>
                <w:sz w:val="24"/>
              </w:rPr>
              <w:instrText xml:space="preserve"> PAGEREF _Toc17005 \h </w:instrText>
            </w:r>
            <w:r w:rsidRPr="008C2F5B">
              <w:rPr>
                <w:sz w:val="24"/>
              </w:rPr>
            </w:r>
            <w:r w:rsidRPr="008C2F5B">
              <w:rPr>
                <w:sz w:val="24"/>
              </w:rPr>
              <w:fldChar w:fldCharType="separate"/>
            </w:r>
            <w:r w:rsidRPr="008C2F5B">
              <w:rPr>
                <w:sz w:val="24"/>
              </w:rPr>
              <w:t>13</w:t>
            </w:r>
            <w:r w:rsidRPr="008C2F5B">
              <w:rPr>
                <w:sz w:val="24"/>
              </w:rPr>
              <w:fldChar w:fldCharType="end"/>
            </w:r>
          </w:hyperlink>
        </w:p>
        <w:p w:rsidR="00FA0C79" w:rsidRPr="008C2F5B" w:rsidRDefault="00000000">
          <w:pPr>
            <w:pStyle w:val="TOC2"/>
            <w:tabs>
              <w:tab w:val="right" w:leader="dot" w:pos="8306"/>
            </w:tabs>
            <w:rPr>
              <w:sz w:val="24"/>
            </w:rPr>
          </w:pPr>
          <w:hyperlink w:anchor="_Toc16748" w:history="1">
            <w:r w:rsidRPr="008C2F5B">
              <w:rPr>
                <w:rFonts w:ascii="Calibri" w:eastAsia="WenQuanYi Zen Hei Sharp" w:hAnsi="Calibri" w:cs="Calibri" w:hint="eastAsia"/>
                <w:kern w:val="0"/>
                <w:sz w:val="24"/>
                <w:lang w:bidi="hi-IN"/>
              </w:rPr>
              <w:t>3.7 Evaluation and Refinement</w:t>
            </w:r>
            <w:r w:rsidRPr="008C2F5B">
              <w:rPr>
                <w:sz w:val="24"/>
              </w:rPr>
              <w:tab/>
            </w:r>
            <w:r w:rsidRPr="008C2F5B">
              <w:rPr>
                <w:sz w:val="24"/>
              </w:rPr>
              <w:fldChar w:fldCharType="begin"/>
            </w:r>
            <w:r w:rsidRPr="008C2F5B">
              <w:rPr>
                <w:sz w:val="24"/>
              </w:rPr>
              <w:instrText xml:space="preserve"> PAGEREF _Toc16748 \h </w:instrText>
            </w:r>
            <w:r w:rsidRPr="008C2F5B">
              <w:rPr>
                <w:sz w:val="24"/>
              </w:rPr>
            </w:r>
            <w:r w:rsidRPr="008C2F5B">
              <w:rPr>
                <w:sz w:val="24"/>
              </w:rPr>
              <w:fldChar w:fldCharType="separate"/>
            </w:r>
            <w:r w:rsidRPr="008C2F5B">
              <w:rPr>
                <w:sz w:val="24"/>
              </w:rPr>
              <w:t>13</w:t>
            </w:r>
            <w:r w:rsidRPr="008C2F5B">
              <w:rPr>
                <w:sz w:val="24"/>
              </w:rPr>
              <w:fldChar w:fldCharType="end"/>
            </w:r>
          </w:hyperlink>
        </w:p>
        <w:p w:rsidR="00FA0C79" w:rsidRPr="008C2F5B" w:rsidRDefault="00000000">
          <w:pPr>
            <w:pStyle w:val="TOC3"/>
            <w:tabs>
              <w:tab w:val="right" w:leader="dot" w:pos="8306"/>
            </w:tabs>
            <w:rPr>
              <w:sz w:val="24"/>
            </w:rPr>
          </w:pPr>
          <w:hyperlink w:anchor="_Toc29535" w:history="1">
            <w:r w:rsidRPr="008C2F5B">
              <w:rPr>
                <w:rFonts w:ascii="Calibri" w:eastAsia="WenQuanYi Zen Hei Sharp" w:hAnsi="Calibri" w:cs="Calibri" w:hint="eastAsia"/>
                <w:bCs/>
                <w:kern w:val="0"/>
                <w:sz w:val="24"/>
                <w:lang w:bidi="hi-IN"/>
              </w:rPr>
              <w:t>3.7.1 Alpha and Beta Testing:</w:t>
            </w:r>
            <w:r w:rsidRPr="008C2F5B">
              <w:rPr>
                <w:sz w:val="24"/>
              </w:rPr>
              <w:tab/>
            </w:r>
            <w:r w:rsidRPr="008C2F5B">
              <w:rPr>
                <w:sz w:val="24"/>
              </w:rPr>
              <w:fldChar w:fldCharType="begin"/>
            </w:r>
            <w:r w:rsidRPr="008C2F5B">
              <w:rPr>
                <w:sz w:val="24"/>
              </w:rPr>
              <w:instrText xml:space="preserve"> PAGEREF _Toc29535 \h </w:instrText>
            </w:r>
            <w:r w:rsidRPr="008C2F5B">
              <w:rPr>
                <w:sz w:val="24"/>
              </w:rPr>
            </w:r>
            <w:r w:rsidRPr="008C2F5B">
              <w:rPr>
                <w:sz w:val="24"/>
              </w:rPr>
              <w:fldChar w:fldCharType="separate"/>
            </w:r>
            <w:r w:rsidRPr="008C2F5B">
              <w:rPr>
                <w:sz w:val="24"/>
              </w:rPr>
              <w:t>13</w:t>
            </w:r>
            <w:r w:rsidRPr="008C2F5B">
              <w:rPr>
                <w:sz w:val="24"/>
              </w:rPr>
              <w:fldChar w:fldCharType="end"/>
            </w:r>
          </w:hyperlink>
        </w:p>
        <w:p w:rsidR="00FA0C79" w:rsidRPr="008C2F5B" w:rsidRDefault="00000000">
          <w:pPr>
            <w:pStyle w:val="TOC3"/>
            <w:tabs>
              <w:tab w:val="right" w:leader="dot" w:pos="8306"/>
            </w:tabs>
            <w:rPr>
              <w:sz w:val="24"/>
            </w:rPr>
          </w:pPr>
          <w:hyperlink w:anchor="_Toc12323" w:history="1">
            <w:r w:rsidRPr="008C2F5B">
              <w:rPr>
                <w:rFonts w:ascii="Calibri" w:eastAsia="WenQuanYi Zen Hei Sharp" w:hAnsi="Calibri" w:cs="Calibri" w:hint="eastAsia"/>
                <w:bCs/>
                <w:kern w:val="0"/>
                <w:sz w:val="24"/>
                <w:lang w:bidi="hi-IN"/>
              </w:rPr>
              <w:t>3.7.2 Performance Benchmarking:</w:t>
            </w:r>
            <w:r w:rsidRPr="008C2F5B">
              <w:rPr>
                <w:sz w:val="24"/>
              </w:rPr>
              <w:tab/>
            </w:r>
            <w:r w:rsidRPr="008C2F5B">
              <w:rPr>
                <w:sz w:val="24"/>
              </w:rPr>
              <w:fldChar w:fldCharType="begin"/>
            </w:r>
            <w:r w:rsidRPr="008C2F5B">
              <w:rPr>
                <w:sz w:val="24"/>
              </w:rPr>
              <w:instrText xml:space="preserve"> PAGEREF _Toc12323 \h </w:instrText>
            </w:r>
            <w:r w:rsidRPr="008C2F5B">
              <w:rPr>
                <w:sz w:val="24"/>
              </w:rPr>
            </w:r>
            <w:r w:rsidRPr="008C2F5B">
              <w:rPr>
                <w:sz w:val="24"/>
              </w:rPr>
              <w:fldChar w:fldCharType="separate"/>
            </w:r>
            <w:r w:rsidRPr="008C2F5B">
              <w:rPr>
                <w:sz w:val="24"/>
              </w:rPr>
              <w:t>14</w:t>
            </w:r>
            <w:r w:rsidRPr="008C2F5B">
              <w:rPr>
                <w:sz w:val="24"/>
              </w:rPr>
              <w:fldChar w:fldCharType="end"/>
            </w:r>
          </w:hyperlink>
        </w:p>
        <w:p w:rsidR="00FA0C79" w:rsidRPr="008C2F5B" w:rsidRDefault="00000000">
          <w:pPr>
            <w:pStyle w:val="TOC3"/>
            <w:tabs>
              <w:tab w:val="right" w:leader="dot" w:pos="8306"/>
            </w:tabs>
            <w:rPr>
              <w:sz w:val="24"/>
            </w:rPr>
          </w:pPr>
          <w:hyperlink w:anchor="_Toc9136" w:history="1">
            <w:r w:rsidRPr="008C2F5B">
              <w:rPr>
                <w:rFonts w:ascii="Calibri" w:eastAsia="WenQuanYi Zen Hei Sharp" w:hAnsi="Calibri" w:cs="Calibri" w:hint="eastAsia"/>
                <w:bCs/>
                <w:kern w:val="0"/>
                <w:sz w:val="24"/>
                <w:lang w:bidi="hi-IN"/>
              </w:rPr>
              <w:t>3.7.3 User Training and Workshops:</w:t>
            </w:r>
            <w:r w:rsidRPr="008C2F5B">
              <w:rPr>
                <w:sz w:val="24"/>
              </w:rPr>
              <w:tab/>
            </w:r>
            <w:r w:rsidRPr="008C2F5B">
              <w:rPr>
                <w:sz w:val="24"/>
              </w:rPr>
              <w:fldChar w:fldCharType="begin"/>
            </w:r>
            <w:r w:rsidRPr="008C2F5B">
              <w:rPr>
                <w:sz w:val="24"/>
              </w:rPr>
              <w:instrText xml:space="preserve"> PAGEREF _Toc9136 \h </w:instrText>
            </w:r>
            <w:r w:rsidRPr="008C2F5B">
              <w:rPr>
                <w:sz w:val="24"/>
              </w:rPr>
            </w:r>
            <w:r w:rsidRPr="008C2F5B">
              <w:rPr>
                <w:sz w:val="24"/>
              </w:rPr>
              <w:fldChar w:fldCharType="separate"/>
            </w:r>
            <w:r w:rsidRPr="008C2F5B">
              <w:rPr>
                <w:sz w:val="24"/>
              </w:rPr>
              <w:t>14</w:t>
            </w:r>
            <w:r w:rsidRPr="008C2F5B">
              <w:rPr>
                <w:sz w:val="24"/>
              </w:rPr>
              <w:fldChar w:fldCharType="end"/>
            </w:r>
          </w:hyperlink>
        </w:p>
        <w:p w:rsidR="00FA0C79" w:rsidRPr="008C2F5B" w:rsidRDefault="00000000">
          <w:pPr>
            <w:pStyle w:val="TOC1"/>
            <w:tabs>
              <w:tab w:val="right" w:leader="dot" w:pos="8306"/>
            </w:tabs>
            <w:rPr>
              <w:sz w:val="24"/>
            </w:rPr>
          </w:pPr>
          <w:hyperlink w:anchor="_Toc9835" w:history="1">
            <w:r w:rsidRPr="008C2F5B">
              <w:rPr>
                <w:sz w:val="24"/>
              </w:rPr>
              <w:t>CHAPTER 4: DESIGN</w:t>
            </w:r>
            <w:r w:rsidRPr="008C2F5B">
              <w:rPr>
                <w:sz w:val="24"/>
              </w:rPr>
              <w:tab/>
            </w:r>
            <w:r w:rsidRPr="008C2F5B">
              <w:rPr>
                <w:sz w:val="24"/>
              </w:rPr>
              <w:fldChar w:fldCharType="begin"/>
            </w:r>
            <w:r w:rsidRPr="008C2F5B">
              <w:rPr>
                <w:sz w:val="24"/>
              </w:rPr>
              <w:instrText xml:space="preserve"> PAGEREF _Toc9835 \h </w:instrText>
            </w:r>
            <w:r w:rsidRPr="008C2F5B">
              <w:rPr>
                <w:sz w:val="24"/>
              </w:rPr>
            </w:r>
            <w:r w:rsidRPr="008C2F5B">
              <w:rPr>
                <w:sz w:val="24"/>
              </w:rPr>
              <w:fldChar w:fldCharType="separate"/>
            </w:r>
            <w:r w:rsidRPr="008C2F5B">
              <w:rPr>
                <w:sz w:val="24"/>
              </w:rPr>
              <w:t>15</w:t>
            </w:r>
            <w:r w:rsidRPr="008C2F5B">
              <w:rPr>
                <w:sz w:val="24"/>
              </w:rPr>
              <w:fldChar w:fldCharType="end"/>
            </w:r>
          </w:hyperlink>
        </w:p>
        <w:p w:rsidR="00FA0C79" w:rsidRPr="008C2F5B" w:rsidRDefault="00000000">
          <w:pPr>
            <w:pStyle w:val="TOC2"/>
            <w:tabs>
              <w:tab w:val="right" w:leader="dot" w:pos="8306"/>
            </w:tabs>
            <w:rPr>
              <w:sz w:val="24"/>
            </w:rPr>
          </w:pPr>
          <w:hyperlink w:anchor="_Toc13636" w:history="1">
            <w:r w:rsidRPr="008C2F5B">
              <w:rPr>
                <w:rFonts w:ascii="Calibri" w:eastAsia="WenQuanYi Zen Hei Sharp" w:hAnsi="Calibri" w:cs="Calibri" w:hint="eastAsia"/>
                <w:kern w:val="0"/>
                <w:sz w:val="24"/>
                <w:lang w:bidi="hi-IN"/>
              </w:rPr>
              <w:t>4.1 System Architecture Design</w:t>
            </w:r>
            <w:r w:rsidRPr="008C2F5B">
              <w:rPr>
                <w:sz w:val="24"/>
              </w:rPr>
              <w:tab/>
            </w:r>
            <w:r w:rsidRPr="008C2F5B">
              <w:rPr>
                <w:sz w:val="24"/>
              </w:rPr>
              <w:fldChar w:fldCharType="begin"/>
            </w:r>
            <w:r w:rsidRPr="008C2F5B">
              <w:rPr>
                <w:sz w:val="24"/>
              </w:rPr>
              <w:instrText xml:space="preserve"> PAGEREF _Toc13636 \h </w:instrText>
            </w:r>
            <w:r w:rsidRPr="008C2F5B">
              <w:rPr>
                <w:sz w:val="24"/>
              </w:rPr>
            </w:r>
            <w:r w:rsidRPr="008C2F5B">
              <w:rPr>
                <w:sz w:val="24"/>
              </w:rPr>
              <w:fldChar w:fldCharType="separate"/>
            </w:r>
            <w:r w:rsidRPr="008C2F5B">
              <w:rPr>
                <w:sz w:val="24"/>
              </w:rPr>
              <w:t>15</w:t>
            </w:r>
            <w:r w:rsidRPr="008C2F5B">
              <w:rPr>
                <w:sz w:val="24"/>
              </w:rPr>
              <w:fldChar w:fldCharType="end"/>
            </w:r>
          </w:hyperlink>
        </w:p>
        <w:p w:rsidR="00FA0C79" w:rsidRPr="008C2F5B" w:rsidRDefault="00000000">
          <w:pPr>
            <w:pStyle w:val="TOC3"/>
            <w:tabs>
              <w:tab w:val="right" w:leader="dot" w:pos="8306"/>
            </w:tabs>
            <w:rPr>
              <w:sz w:val="24"/>
            </w:rPr>
          </w:pPr>
          <w:hyperlink w:anchor="_Toc30221" w:history="1">
            <w:r w:rsidRPr="008C2F5B">
              <w:rPr>
                <w:rFonts w:ascii="Calibri" w:eastAsia="WenQuanYi Zen Hei Sharp" w:hAnsi="Calibri" w:cs="Calibri" w:hint="eastAsia"/>
                <w:bCs/>
                <w:kern w:val="0"/>
                <w:sz w:val="24"/>
                <w:lang w:bidi="hi-IN"/>
              </w:rPr>
              <w:t>4.1.1 System Module Structure</w:t>
            </w:r>
            <w:r w:rsidRPr="008C2F5B">
              <w:rPr>
                <w:sz w:val="24"/>
              </w:rPr>
              <w:tab/>
            </w:r>
            <w:r w:rsidRPr="008C2F5B">
              <w:rPr>
                <w:sz w:val="24"/>
              </w:rPr>
              <w:fldChar w:fldCharType="begin"/>
            </w:r>
            <w:r w:rsidRPr="008C2F5B">
              <w:rPr>
                <w:sz w:val="24"/>
              </w:rPr>
              <w:instrText xml:space="preserve"> PAGEREF _Toc30221 \h </w:instrText>
            </w:r>
            <w:r w:rsidRPr="008C2F5B">
              <w:rPr>
                <w:sz w:val="24"/>
              </w:rPr>
            </w:r>
            <w:r w:rsidRPr="008C2F5B">
              <w:rPr>
                <w:sz w:val="24"/>
              </w:rPr>
              <w:fldChar w:fldCharType="separate"/>
            </w:r>
            <w:r w:rsidRPr="008C2F5B">
              <w:rPr>
                <w:sz w:val="24"/>
              </w:rPr>
              <w:t>15</w:t>
            </w:r>
            <w:r w:rsidRPr="008C2F5B">
              <w:rPr>
                <w:sz w:val="24"/>
              </w:rPr>
              <w:fldChar w:fldCharType="end"/>
            </w:r>
          </w:hyperlink>
        </w:p>
        <w:p w:rsidR="00FA0C79" w:rsidRPr="008C2F5B" w:rsidRDefault="00000000">
          <w:pPr>
            <w:pStyle w:val="TOC3"/>
            <w:tabs>
              <w:tab w:val="right" w:leader="dot" w:pos="8306"/>
            </w:tabs>
            <w:rPr>
              <w:sz w:val="24"/>
            </w:rPr>
          </w:pPr>
          <w:hyperlink w:anchor="_Toc5226" w:history="1">
            <w:r w:rsidRPr="008C2F5B">
              <w:rPr>
                <w:rFonts w:ascii="Calibri" w:eastAsia="WenQuanYi Zen Hei Sharp" w:hAnsi="Calibri" w:cs="Calibri" w:hint="eastAsia"/>
                <w:bCs/>
                <w:kern w:val="0"/>
                <w:sz w:val="24"/>
                <w:lang w:bidi="hi-IN"/>
              </w:rPr>
              <w:t>4.1.2 Technology Stack</w:t>
            </w:r>
            <w:r w:rsidRPr="008C2F5B">
              <w:rPr>
                <w:sz w:val="24"/>
              </w:rPr>
              <w:tab/>
            </w:r>
            <w:r w:rsidRPr="008C2F5B">
              <w:rPr>
                <w:sz w:val="24"/>
              </w:rPr>
              <w:fldChar w:fldCharType="begin"/>
            </w:r>
            <w:r w:rsidRPr="008C2F5B">
              <w:rPr>
                <w:sz w:val="24"/>
              </w:rPr>
              <w:instrText xml:space="preserve"> PAGEREF _Toc5226 \h </w:instrText>
            </w:r>
            <w:r w:rsidRPr="008C2F5B">
              <w:rPr>
                <w:sz w:val="24"/>
              </w:rPr>
            </w:r>
            <w:r w:rsidRPr="008C2F5B">
              <w:rPr>
                <w:sz w:val="24"/>
              </w:rPr>
              <w:fldChar w:fldCharType="separate"/>
            </w:r>
            <w:r w:rsidRPr="008C2F5B">
              <w:rPr>
                <w:sz w:val="24"/>
              </w:rPr>
              <w:t>15</w:t>
            </w:r>
            <w:r w:rsidRPr="008C2F5B">
              <w:rPr>
                <w:sz w:val="24"/>
              </w:rPr>
              <w:fldChar w:fldCharType="end"/>
            </w:r>
          </w:hyperlink>
        </w:p>
        <w:p w:rsidR="00FA0C79" w:rsidRPr="008C2F5B" w:rsidRDefault="00000000">
          <w:pPr>
            <w:pStyle w:val="TOC3"/>
            <w:tabs>
              <w:tab w:val="right" w:leader="dot" w:pos="8306"/>
            </w:tabs>
            <w:rPr>
              <w:sz w:val="24"/>
            </w:rPr>
          </w:pPr>
          <w:hyperlink w:anchor="_Toc23831" w:history="1">
            <w:r w:rsidRPr="008C2F5B">
              <w:rPr>
                <w:rFonts w:ascii="Calibri" w:eastAsia="WenQuanYi Zen Hei Sharp" w:hAnsi="Calibri" w:cs="Calibri" w:hint="eastAsia"/>
                <w:bCs/>
                <w:kern w:val="0"/>
                <w:sz w:val="24"/>
                <w:lang w:bidi="hi-IN"/>
              </w:rPr>
              <w:t>Backend Technology Stack</w:t>
            </w:r>
            <w:r w:rsidRPr="008C2F5B">
              <w:rPr>
                <w:sz w:val="24"/>
              </w:rPr>
              <w:tab/>
            </w:r>
            <w:r w:rsidRPr="008C2F5B">
              <w:rPr>
                <w:sz w:val="24"/>
              </w:rPr>
              <w:fldChar w:fldCharType="begin"/>
            </w:r>
            <w:r w:rsidRPr="008C2F5B">
              <w:rPr>
                <w:sz w:val="24"/>
              </w:rPr>
              <w:instrText xml:space="preserve"> PAGEREF _Toc23831 \h </w:instrText>
            </w:r>
            <w:r w:rsidRPr="008C2F5B">
              <w:rPr>
                <w:sz w:val="24"/>
              </w:rPr>
            </w:r>
            <w:r w:rsidRPr="008C2F5B">
              <w:rPr>
                <w:sz w:val="24"/>
              </w:rPr>
              <w:fldChar w:fldCharType="separate"/>
            </w:r>
            <w:r w:rsidRPr="008C2F5B">
              <w:rPr>
                <w:sz w:val="24"/>
              </w:rPr>
              <w:t>15</w:t>
            </w:r>
            <w:r w:rsidRPr="008C2F5B">
              <w:rPr>
                <w:sz w:val="24"/>
              </w:rPr>
              <w:fldChar w:fldCharType="end"/>
            </w:r>
          </w:hyperlink>
        </w:p>
        <w:p w:rsidR="00FA0C79" w:rsidRPr="008C2F5B" w:rsidRDefault="00000000">
          <w:pPr>
            <w:pStyle w:val="TOC3"/>
            <w:tabs>
              <w:tab w:val="right" w:leader="dot" w:pos="8306"/>
            </w:tabs>
            <w:rPr>
              <w:sz w:val="24"/>
            </w:rPr>
          </w:pPr>
          <w:hyperlink w:anchor="_Toc1520" w:history="1">
            <w:r w:rsidRPr="008C2F5B">
              <w:rPr>
                <w:rFonts w:ascii="Calibri" w:eastAsia="WenQuanYi Zen Hei Sharp" w:hAnsi="Calibri" w:cs="Calibri" w:hint="eastAsia"/>
                <w:bCs/>
                <w:kern w:val="0"/>
                <w:sz w:val="24"/>
                <w:lang w:bidi="hi-IN"/>
              </w:rPr>
              <w:t>Frontend Technology Stack</w:t>
            </w:r>
            <w:r w:rsidRPr="008C2F5B">
              <w:rPr>
                <w:sz w:val="24"/>
              </w:rPr>
              <w:tab/>
            </w:r>
            <w:r w:rsidRPr="008C2F5B">
              <w:rPr>
                <w:sz w:val="24"/>
              </w:rPr>
              <w:fldChar w:fldCharType="begin"/>
            </w:r>
            <w:r w:rsidRPr="008C2F5B">
              <w:rPr>
                <w:sz w:val="24"/>
              </w:rPr>
              <w:instrText xml:space="preserve"> PAGEREF _Toc1520 \h </w:instrText>
            </w:r>
            <w:r w:rsidRPr="008C2F5B">
              <w:rPr>
                <w:sz w:val="24"/>
              </w:rPr>
            </w:r>
            <w:r w:rsidRPr="008C2F5B">
              <w:rPr>
                <w:sz w:val="24"/>
              </w:rPr>
              <w:fldChar w:fldCharType="separate"/>
            </w:r>
            <w:r w:rsidRPr="008C2F5B">
              <w:rPr>
                <w:sz w:val="24"/>
              </w:rPr>
              <w:t>18</w:t>
            </w:r>
            <w:r w:rsidRPr="008C2F5B">
              <w:rPr>
                <w:sz w:val="24"/>
              </w:rPr>
              <w:fldChar w:fldCharType="end"/>
            </w:r>
          </w:hyperlink>
        </w:p>
        <w:p w:rsidR="00FA0C79" w:rsidRPr="008C2F5B" w:rsidRDefault="00000000">
          <w:pPr>
            <w:pStyle w:val="TOC3"/>
            <w:tabs>
              <w:tab w:val="right" w:leader="dot" w:pos="8306"/>
            </w:tabs>
            <w:rPr>
              <w:sz w:val="24"/>
            </w:rPr>
          </w:pPr>
          <w:hyperlink w:anchor="_Toc30777" w:history="1">
            <w:r w:rsidRPr="008C2F5B">
              <w:rPr>
                <w:rFonts w:ascii="Calibri" w:eastAsia="WenQuanYi Zen Hei Sharp" w:hAnsi="Calibri" w:cs="Calibri" w:hint="eastAsia"/>
                <w:bCs/>
                <w:kern w:val="0"/>
                <w:sz w:val="24"/>
                <w:lang w:bidi="hi-IN"/>
              </w:rPr>
              <w:t>4.1.3 System Architecture Diagram</w:t>
            </w:r>
            <w:r w:rsidRPr="008C2F5B">
              <w:rPr>
                <w:sz w:val="24"/>
              </w:rPr>
              <w:tab/>
            </w:r>
            <w:r w:rsidRPr="008C2F5B">
              <w:rPr>
                <w:sz w:val="24"/>
              </w:rPr>
              <w:fldChar w:fldCharType="begin"/>
            </w:r>
            <w:r w:rsidRPr="008C2F5B">
              <w:rPr>
                <w:sz w:val="24"/>
              </w:rPr>
              <w:instrText xml:space="preserve"> PAGEREF _Toc30777 \h </w:instrText>
            </w:r>
            <w:r w:rsidRPr="008C2F5B">
              <w:rPr>
                <w:sz w:val="24"/>
              </w:rPr>
            </w:r>
            <w:r w:rsidRPr="008C2F5B">
              <w:rPr>
                <w:sz w:val="24"/>
              </w:rPr>
              <w:fldChar w:fldCharType="separate"/>
            </w:r>
            <w:r w:rsidRPr="008C2F5B">
              <w:rPr>
                <w:sz w:val="24"/>
              </w:rPr>
              <w:t>19</w:t>
            </w:r>
            <w:r w:rsidRPr="008C2F5B">
              <w:rPr>
                <w:sz w:val="24"/>
              </w:rPr>
              <w:fldChar w:fldCharType="end"/>
            </w:r>
          </w:hyperlink>
        </w:p>
        <w:p w:rsidR="00FA0C79" w:rsidRPr="008C2F5B" w:rsidRDefault="00000000">
          <w:pPr>
            <w:pStyle w:val="TOC2"/>
            <w:tabs>
              <w:tab w:val="right" w:leader="dot" w:pos="8306"/>
            </w:tabs>
            <w:rPr>
              <w:sz w:val="24"/>
            </w:rPr>
          </w:pPr>
          <w:hyperlink w:anchor="_Toc14993" w:history="1">
            <w:r w:rsidRPr="008C2F5B">
              <w:rPr>
                <w:rFonts w:ascii="Calibri" w:eastAsia="WenQuanYi Zen Hei Sharp" w:hAnsi="Calibri" w:cs="Calibri" w:hint="eastAsia"/>
                <w:kern w:val="0"/>
                <w:sz w:val="24"/>
                <w:lang w:bidi="hi-IN"/>
              </w:rPr>
              <w:t>4.2 Database Design</w:t>
            </w:r>
            <w:r w:rsidRPr="008C2F5B">
              <w:rPr>
                <w:sz w:val="24"/>
              </w:rPr>
              <w:tab/>
            </w:r>
            <w:r w:rsidRPr="008C2F5B">
              <w:rPr>
                <w:sz w:val="24"/>
              </w:rPr>
              <w:fldChar w:fldCharType="begin"/>
            </w:r>
            <w:r w:rsidRPr="008C2F5B">
              <w:rPr>
                <w:sz w:val="24"/>
              </w:rPr>
              <w:instrText xml:space="preserve"> PAGEREF _Toc14993 \h </w:instrText>
            </w:r>
            <w:r w:rsidRPr="008C2F5B">
              <w:rPr>
                <w:sz w:val="24"/>
              </w:rPr>
            </w:r>
            <w:r w:rsidRPr="008C2F5B">
              <w:rPr>
                <w:sz w:val="24"/>
              </w:rPr>
              <w:fldChar w:fldCharType="separate"/>
            </w:r>
            <w:r w:rsidRPr="008C2F5B">
              <w:rPr>
                <w:sz w:val="24"/>
              </w:rPr>
              <w:t>20</w:t>
            </w:r>
            <w:r w:rsidRPr="008C2F5B">
              <w:rPr>
                <w:sz w:val="24"/>
              </w:rPr>
              <w:fldChar w:fldCharType="end"/>
            </w:r>
          </w:hyperlink>
        </w:p>
        <w:p w:rsidR="00FA0C79" w:rsidRPr="008C2F5B" w:rsidRDefault="00000000">
          <w:pPr>
            <w:pStyle w:val="TOC3"/>
            <w:tabs>
              <w:tab w:val="right" w:leader="dot" w:pos="8306"/>
            </w:tabs>
            <w:rPr>
              <w:sz w:val="24"/>
            </w:rPr>
          </w:pPr>
          <w:hyperlink w:anchor="_Toc18656" w:history="1">
            <w:r w:rsidRPr="008C2F5B">
              <w:rPr>
                <w:rFonts w:ascii="Calibri" w:eastAsia="WenQuanYi Zen Hei Sharp" w:hAnsi="Calibri" w:cs="Calibri" w:hint="eastAsia"/>
                <w:bCs/>
                <w:kern w:val="0"/>
                <w:sz w:val="24"/>
                <w:lang w:bidi="hi-IN"/>
              </w:rPr>
              <w:t>4.2.1 Database Model</w:t>
            </w:r>
            <w:r w:rsidRPr="008C2F5B">
              <w:rPr>
                <w:sz w:val="24"/>
              </w:rPr>
              <w:tab/>
            </w:r>
            <w:r w:rsidRPr="008C2F5B">
              <w:rPr>
                <w:sz w:val="24"/>
              </w:rPr>
              <w:fldChar w:fldCharType="begin"/>
            </w:r>
            <w:r w:rsidRPr="008C2F5B">
              <w:rPr>
                <w:sz w:val="24"/>
              </w:rPr>
              <w:instrText xml:space="preserve"> PAGEREF _Toc18656 \h </w:instrText>
            </w:r>
            <w:r w:rsidRPr="008C2F5B">
              <w:rPr>
                <w:sz w:val="24"/>
              </w:rPr>
            </w:r>
            <w:r w:rsidRPr="008C2F5B">
              <w:rPr>
                <w:sz w:val="24"/>
              </w:rPr>
              <w:fldChar w:fldCharType="separate"/>
            </w:r>
            <w:r w:rsidRPr="008C2F5B">
              <w:rPr>
                <w:sz w:val="24"/>
              </w:rPr>
              <w:t>20</w:t>
            </w:r>
            <w:r w:rsidRPr="008C2F5B">
              <w:rPr>
                <w:sz w:val="24"/>
              </w:rPr>
              <w:fldChar w:fldCharType="end"/>
            </w:r>
          </w:hyperlink>
        </w:p>
        <w:p w:rsidR="00FA0C79" w:rsidRPr="008C2F5B" w:rsidRDefault="00000000">
          <w:pPr>
            <w:pStyle w:val="TOC3"/>
            <w:tabs>
              <w:tab w:val="right" w:leader="dot" w:pos="8306"/>
            </w:tabs>
            <w:rPr>
              <w:sz w:val="24"/>
            </w:rPr>
          </w:pPr>
          <w:hyperlink w:anchor="_Toc31521" w:history="1">
            <w:r w:rsidRPr="008C2F5B">
              <w:rPr>
                <w:rFonts w:ascii="Calibri" w:eastAsia="WenQuanYi Zen Hei Sharp" w:hAnsi="Calibri" w:cs="Calibri" w:hint="eastAsia"/>
                <w:bCs/>
                <w:kern w:val="0"/>
                <w:sz w:val="24"/>
                <w:lang w:bidi="hi-IN"/>
              </w:rPr>
              <w:t>4.2.2 Data Access Layer Design</w:t>
            </w:r>
            <w:r w:rsidRPr="008C2F5B">
              <w:rPr>
                <w:sz w:val="24"/>
              </w:rPr>
              <w:tab/>
            </w:r>
            <w:r w:rsidRPr="008C2F5B">
              <w:rPr>
                <w:sz w:val="24"/>
              </w:rPr>
              <w:fldChar w:fldCharType="begin"/>
            </w:r>
            <w:r w:rsidRPr="008C2F5B">
              <w:rPr>
                <w:sz w:val="24"/>
              </w:rPr>
              <w:instrText xml:space="preserve"> PAGEREF _Toc31521 \h </w:instrText>
            </w:r>
            <w:r w:rsidRPr="008C2F5B">
              <w:rPr>
                <w:sz w:val="24"/>
              </w:rPr>
            </w:r>
            <w:r w:rsidRPr="008C2F5B">
              <w:rPr>
                <w:sz w:val="24"/>
              </w:rPr>
              <w:fldChar w:fldCharType="separate"/>
            </w:r>
            <w:r w:rsidRPr="008C2F5B">
              <w:rPr>
                <w:sz w:val="24"/>
              </w:rPr>
              <w:t>26</w:t>
            </w:r>
            <w:r w:rsidRPr="008C2F5B">
              <w:rPr>
                <w:sz w:val="24"/>
              </w:rPr>
              <w:fldChar w:fldCharType="end"/>
            </w:r>
          </w:hyperlink>
        </w:p>
        <w:p w:rsidR="00FA0C79" w:rsidRPr="008C2F5B" w:rsidRDefault="00000000">
          <w:pPr>
            <w:pStyle w:val="TOC2"/>
            <w:tabs>
              <w:tab w:val="right" w:leader="dot" w:pos="8306"/>
            </w:tabs>
            <w:rPr>
              <w:sz w:val="24"/>
            </w:rPr>
          </w:pPr>
          <w:hyperlink w:anchor="_Toc30016" w:history="1">
            <w:r w:rsidRPr="008C2F5B">
              <w:rPr>
                <w:rFonts w:ascii="Calibri" w:eastAsia="WenQuanYi Zen Hei Sharp" w:hAnsi="Calibri" w:cs="Calibri" w:hint="eastAsia"/>
                <w:kern w:val="0"/>
                <w:sz w:val="24"/>
                <w:lang w:bidi="hi-IN"/>
              </w:rPr>
              <w:t>4.3 User Interface Design</w:t>
            </w:r>
            <w:r w:rsidRPr="008C2F5B">
              <w:rPr>
                <w:sz w:val="24"/>
              </w:rPr>
              <w:tab/>
            </w:r>
            <w:r w:rsidRPr="008C2F5B">
              <w:rPr>
                <w:sz w:val="24"/>
              </w:rPr>
              <w:fldChar w:fldCharType="begin"/>
            </w:r>
            <w:r w:rsidRPr="008C2F5B">
              <w:rPr>
                <w:sz w:val="24"/>
              </w:rPr>
              <w:instrText xml:space="preserve"> PAGEREF _Toc30016 \h </w:instrText>
            </w:r>
            <w:r w:rsidRPr="008C2F5B">
              <w:rPr>
                <w:sz w:val="24"/>
              </w:rPr>
            </w:r>
            <w:r w:rsidRPr="008C2F5B">
              <w:rPr>
                <w:sz w:val="24"/>
              </w:rPr>
              <w:fldChar w:fldCharType="separate"/>
            </w:r>
            <w:r w:rsidRPr="008C2F5B">
              <w:rPr>
                <w:sz w:val="24"/>
              </w:rPr>
              <w:t>28</w:t>
            </w:r>
            <w:r w:rsidRPr="008C2F5B">
              <w:rPr>
                <w:sz w:val="24"/>
              </w:rPr>
              <w:fldChar w:fldCharType="end"/>
            </w:r>
          </w:hyperlink>
        </w:p>
        <w:p w:rsidR="00FA0C79" w:rsidRPr="008C2F5B" w:rsidRDefault="00000000">
          <w:pPr>
            <w:pStyle w:val="TOC3"/>
            <w:tabs>
              <w:tab w:val="right" w:leader="dot" w:pos="8306"/>
            </w:tabs>
            <w:rPr>
              <w:sz w:val="24"/>
            </w:rPr>
          </w:pPr>
          <w:hyperlink w:anchor="_Toc6894" w:history="1">
            <w:r w:rsidRPr="008C2F5B">
              <w:rPr>
                <w:rFonts w:ascii="Calibri" w:eastAsia="WenQuanYi Zen Hei Sharp" w:hAnsi="Calibri" w:cs="Calibri" w:hint="eastAsia"/>
                <w:bCs/>
                <w:kern w:val="0"/>
                <w:sz w:val="24"/>
                <w:lang w:bidi="hi-IN"/>
              </w:rPr>
              <w:t>4.3.1 Frontend Layout</w:t>
            </w:r>
            <w:r w:rsidRPr="008C2F5B">
              <w:rPr>
                <w:sz w:val="24"/>
              </w:rPr>
              <w:tab/>
            </w:r>
            <w:r w:rsidRPr="008C2F5B">
              <w:rPr>
                <w:sz w:val="24"/>
              </w:rPr>
              <w:fldChar w:fldCharType="begin"/>
            </w:r>
            <w:r w:rsidRPr="008C2F5B">
              <w:rPr>
                <w:sz w:val="24"/>
              </w:rPr>
              <w:instrText xml:space="preserve"> PAGEREF _Toc6894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3"/>
            <w:tabs>
              <w:tab w:val="right" w:leader="dot" w:pos="8306"/>
            </w:tabs>
            <w:rPr>
              <w:sz w:val="24"/>
            </w:rPr>
          </w:pPr>
          <w:hyperlink w:anchor="_Toc22965" w:history="1">
            <w:r w:rsidRPr="008C2F5B">
              <w:rPr>
                <w:rFonts w:ascii="Calibri" w:eastAsia="WenQuanYi Zen Hei Sharp" w:hAnsi="Calibri" w:cs="Calibri" w:hint="eastAsia"/>
                <w:bCs/>
                <w:kern w:val="0"/>
                <w:sz w:val="24"/>
                <w:lang w:bidi="hi-IN"/>
              </w:rPr>
              <w:t>4.3.2 Page Design</w:t>
            </w:r>
            <w:r w:rsidRPr="008C2F5B">
              <w:rPr>
                <w:sz w:val="24"/>
              </w:rPr>
              <w:tab/>
            </w:r>
            <w:r w:rsidRPr="008C2F5B">
              <w:rPr>
                <w:sz w:val="24"/>
              </w:rPr>
              <w:fldChar w:fldCharType="begin"/>
            </w:r>
            <w:r w:rsidRPr="008C2F5B">
              <w:rPr>
                <w:sz w:val="24"/>
              </w:rPr>
              <w:instrText xml:space="preserve"> PAGEREF _Toc22965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2"/>
            <w:tabs>
              <w:tab w:val="right" w:leader="dot" w:pos="8306"/>
            </w:tabs>
            <w:rPr>
              <w:sz w:val="24"/>
            </w:rPr>
          </w:pPr>
          <w:hyperlink w:anchor="_Toc2589" w:history="1">
            <w:r w:rsidRPr="008C2F5B">
              <w:rPr>
                <w:rFonts w:ascii="Calibri" w:eastAsia="WenQuanYi Zen Hei Sharp" w:hAnsi="Calibri" w:cs="Calibri" w:hint="eastAsia"/>
                <w:kern w:val="0"/>
                <w:sz w:val="24"/>
                <w:lang w:bidi="hi-IN"/>
              </w:rPr>
              <w:t>4.4 Security Design</w:t>
            </w:r>
            <w:r w:rsidRPr="008C2F5B">
              <w:rPr>
                <w:sz w:val="24"/>
              </w:rPr>
              <w:tab/>
            </w:r>
            <w:r w:rsidRPr="008C2F5B">
              <w:rPr>
                <w:sz w:val="24"/>
              </w:rPr>
              <w:fldChar w:fldCharType="begin"/>
            </w:r>
            <w:r w:rsidRPr="008C2F5B">
              <w:rPr>
                <w:sz w:val="24"/>
              </w:rPr>
              <w:instrText xml:space="preserve"> PAGEREF _Toc2589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3"/>
            <w:tabs>
              <w:tab w:val="right" w:leader="dot" w:pos="8306"/>
            </w:tabs>
            <w:rPr>
              <w:sz w:val="24"/>
            </w:rPr>
          </w:pPr>
          <w:hyperlink w:anchor="_Toc32286" w:history="1">
            <w:r w:rsidRPr="008C2F5B">
              <w:rPr>
                <w:rFonts w:ascii="Calibri" w:eastAsia="WenQuanYi Zen Hei Sharp" w:hAnsi="Calibri" w:cs="Calibri" w:hint="eastAsia"/>
                <w:bCs/>
                <w:kern w:val="0"/>
                <w:sz w:val="24"/>
                <w:lang w:bidi="hi-IN"/>
              </w:rPr>
              <w:t>4.4.1 User Authentication and Authorization</w:t>
            </w:r>
            <w:r w:rsidRPr="008C2F5B">
              <w:rPr>
                <w:sz w:val="24"/>
              </w:rPr>
              <w:tab/>
            </w:r>
            <w:r w:rsidRPr="008C2F5B">
              <w:rPr>
                <w:sz w:val="24"/>
              </w:rPr>
              <w:fldChar w:fldCharType="begin"/>
            </w:r>
            <w:r w:rsidRPr="008C2F5B">
              <w:rPr>
                <w:sz w:val="24"/>
              </w:rPr>
              <w:instrText xml:space="preserve"> PAGEREF _Toc32286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3"/>
            <w:tabs>
              <w:tab w:val="right" w:leader="dot" w:pos="8306"/>
            </w:tabs>
            <w:rPr>
              <w:sz w:val="24"/>
            </w:rPr>
          </w:pPr>
          <w:hyperlink w:anchor="_Toc28696" w:history="1">
            <w:r w:rsidRPr="008C2F5B">
              <w:rPr>
                <w:rFonts w:ascii="Calibri" w:eastAsia="WenQuanYi Zen Hei Sharp" w:hAnsi="Calibri" w:cs="Calibri" w:hint="eastAsia"/>
                <w:bCs/>
                <w:kern w:val="0"/>
                <w:sz w:val="24"/>
                <w:lang w:bidi="hi-IN"/>
              </w:rPr>
              <w:t>4.4.2 Data Security</w:t>
            </w:r>
            <w:r w:rsidRPr="008C2F5B">
              <w:rPr>
                <w:sz w:val="24"/>
              </w:rPr>
              <w:tab/>
            </w:r>
            <w:r w:rsidRPr="008C2F5B">
              <w:rPr>
                <w:sz w:val="24"/>
              </w:rPr>
              <w:fldChar w:fldCharType="begin"/>
            </w:r>
            <w:r w:rsidRPr="008C2F5B">
              <w:rPr>
                <w:sz w:val="24"/>
              </w:rPr>
              <w:instrText xml:space="preserve"> PAGEREF _Toc28696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3"/>
            <w:tabs>
              <w:tab w:val="right" w:leader="dot" w:pos="8306"/>
            </w:tabs>
            <w:rPr>
              <w:sz w:val="24"/>
            </w:rPr>
          </w:pPr>
          <w:hyperlink w:anchor="_Toc22308" w:history="1">
            <w:r w:rsidRPr="008C2F5B">
              <w:rPr>
                <w:rFonts w:ascii="Calibri" w:eastAsia="WenQuanYi Zen Hei Sharp" w:hAnsi="Calibri" w:cs="Calibri" w:hint="eastAsia"/>
                <w:bCs/>
                <w:kern w:val="0"/>
                <w:sz w:val="24"/>
                <w:lang w:bidi="hi-IN"/>
              </w:rPr>
              <w:t>4.4.3 Prevention of Common Security Vulnerabilities</w:t>
            </w:r>
            <w:r w:rsidRPr="008C2F5B">
              <w:rPr>
                <w:sz w:val="24"/>
              </w:rPr>
              <w:tab/>
            </w:r>
            <w:r w:rsidRPr="008C2F5B">
              <w:rPr>
                <w:sz w:val="24"/>
              </w:rPr>
              <w:fldChar w:fldCharType="begin"/>
            </w:r>
            <w:r w:rsidRPr="008C2F5B">
              <w:rPr>
                <w:sz w:val="24"/>
              </w:rPr>
              <w:instrText xml:space="preserve"> PAGEREF _Toc22308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2"/>
            <w:tabs>
              <w:tab w:val="right" w:leader="dot" w:pos="8306"/>
            </w:tabs>
            <w:rPr>
              <w:sz w:val="24"/>
            </w:rPr>
          </w:pPr>
          <w:hyperlink w:anchor="_Toc13895" w:history="1">
            <w:r w:rsidRPr="008C2F5B">
              <w:rPr>
                <w:rFonts w:ascii="Calibri" w:eastAsia="WenQuanYi Zen Hei Sharp" w:hAnsi="Calibri" w:cs="Calibri" w:hint="eastAsia"/>
                <w:kern w:val="0"/>
                <w:sz w:val="24"/>
                <w:lang w:bidi="hi-IN"/>
              </w:rPr>
              <w:t>4.5 Performance Optimization Design</w:t>
            </w:r>
            <w:r w:rsidRPr="008C2F5B">
              <w:rPr>
                <w:sz w:val="24"/>
              </w:rPr>
              <w:tab/>
            </w:r>
            <w:r w:rsidRPr="008C2F5B">
              <w:rPr>
                <w:sz w:val="24"/>
              </w:rPr>
              <w:fldChar w:fldCharType="begin"/>
            </w:r>
            <w:r w:rsidRPr="008C2F5B">
              <w:rPr>
                <w:sz w:val="24"/>
              </w:rPr>
              <w:instrText xml:space="preserve"> PAGEREF _Toc13895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3"/>
            <w:tabs>
              <w:tab w:val="right" w:leader="dot" w:pos="8306"/>
            </w:tabs>
            <w:rPr>
              <w:sz w:val="24"/>
            </w:rPr>
          </w:pPr>
          <w:hyperlink w:anchor="_Toc14974" w:history="1">
            <w:r w:rsidRPr="008C2F5B">
              <w:rPr>
                <w:rFonts w:ascii="Calibri" w:eastAsia="WenQuanYi Zen Hei Sharp" w:hAnsi="Calibri" w:cs="Calibri" w:hint="eastAsia"/>
                <w:bCs/>
                <w:kern w:val="0"/>
                <w:sz w:val="24"/>
                <w:lang w:bidi="hi-IN"/>
              </w:rPr>
              <w:t>4.5.1 Database Performance Optimization</w:t>
            </w:r>
            <w:r w:rsidRPr="008C2F5B">
              <w:rPr>
                <w:sz w:val="24"/>
              </w:rPr>
              <w:tab/>
            </w:r>
            <w:r w:rsidRPr="008C2F5B">
              <w:rPr>
                <w:sz w:val="24"/>
              </w:rPr>
              <w:fldChar w:fldCharType="begin"/>
            </w:r>
            <w:r w:rsidRPr="008C2F5B">
              <w:rPr>
                <w:sz w:val="24"/>
              </w:rPr>
              <w:instrText xml:space="preserve"> PAGEREF _Toc14974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3"/>
            <w:tabs>
              <w:tab w:val="right" w:leader="dot" w:pos="8306"/>
            </w:tabs>
            <w:rPr>
              <w:sz w:val="24"/>
            </w:rPr>
          </w:pPr>
          <w:hyperlink w:anchor="_Toc28067" w:history="1">
            <w:r w:rsidRPr="008C2F5B">
              <w:rPr>
                <w:rFonts w:ascii="Calibri" w:eastAsia="WenQuanYi Zen Hei Sharp" w:hAnsi="Calibri" w:cs="Calibri" w:hint="eastAsia"/>
                <w:bCs/>
                <w:kern w:val="0"/>
                <w:sz w:val="24"/>
                <w:lang w:bidi="hi-IN"/>
              </w:rPr>
              <w:t>4.5.2 Frontend Performance Optimization</w:t>
            </w:r>
            <w:r w:rsidRPr="008C2F5B">
              <w:rPr>
                <w:sz w:val="24"/>
              </w:rPr>
              <w:tab/>
            </w:r>
            <w:r w:rsidRPr="008C2F5B">
              <w:rPr>
                <w:sz w:val="24"/>
              </w:rPr>
              <w:fldChar w:fldCharType="begin"/>
            </w:r>
            <w:r w:rsidRPr="008C2F5B">
              <w:rPr>
                <w:sz w:val="24"/>
              </w:rPr>
              <w:instrText xml:space="preserve"> PAGEREF _Toc28067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2"/>
            <w:tabs>
              <w:tab w:val="right" w:leader="dot" w:pos="8306"/>
            </w:tabs>
            <w:rPr>
              <w:sz w:val="24"/>
            </w:rPr>
          </w:pPr>
          <w:hyperlink w:anchor="_Toc26306" w:history="1">
            <w:r w:rsidRPr="008C2F5B">
              <w:rPr>
                <w:rFonts w:ascii="Calibri" w:eastAsia="WenQuanYi Zen Hei Sharp" w:hAnsi="Calibri" w:cs="Calibri" w:hint="eastAsia"/>
                <w:kern w:val="0"/>
                <w:sz w:val="24"/>
                <w:lang w:bidi="hi-IN"/>
              </w:rPr>
              <w:t>4.6 System Interaction Design</w:t>
            </w:r>
            <w:r w:rsidRPr="008C2F5B">
              <w:rPr>
                <w:sz w:val="24"/>
              </w:rPr>
              <w:tab/>
            </w:r>
            <w:r w:rsidRPr="008C2F5B">
              <w:rPr>
                <w:sz w:val="24"/>
              </w:rPr>
              <w:fldChar w:fldCharType="begin"/>
            </w:r>
            <w:r w:rsidRPr="008C2F5B">
              <w:rPr>
                <w:sz w:val="24"/>
              </w:rPr>
              <w:instrText xml:space="preserve"> PAGEREF _Toc26306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3"/>
            <w:tabs>
              <w:tab w:val="right" w:leader="dot" w:pos="8306"/>
            </w:tabs>
            <w:rPr>
              <w:sz w:val="24"/>
            </w:rPr>
          </w:pPr>
          <w:hyperlink w:anchor="_Toc3568" w:history="1">
            <w:r w:rsidRPr="008C2F5B">
              <w:rPr>
                <w:rFonts w:ascii="Calibri" w:eastAsia="WenQuanYi Zen Hei Sharp" w:hAnsi="Calibri" w:cs="Calibri" w:hint="eastAsia"/>
                <w:bCs/>
                <w:kern w:val="0"/>
                <w:sz w:val="24"/>
                <w:lang w:bidi="hi-IN"/>
              </w:rPr>
              <w:t>4.6.1 User Workflow</w:t>
            </w:r>
            <w:r w:rsidRPr="008C2F5B">
              <w:rPr>
                <w:sz w:val="24"/>
              </w:rPr>
              <w:tab/>
            </w:r>
            <w:r w:rsidRPr="008C2F5B">
              <w:rPr>
                <w:sz w:val="24"/>
              </w:rPr>
              <w:fldChar w:fldCharType="begin"/>
            </w:r>
            <w:r w:rsidRPr="008C2F5B">
              <w:rPr>
                <w:sz w:val="24"/>
              </w:rPr>
              <w:instrText xml:space="preserve"> PAGEREF _Toc3568 \h </w:instrText>
            </w:r>
            <w:r w:rsidRPr="008C2F5B">
              <w:rPr>
                <w:sz w:val="24"/>
              </w:rPr>
            </w:r>
            <w:r w:rsidRPr="008C2F5B">
              <w:rPr>
                <w:sz w:val="24"/>
              </w:rPr>
              <w:fldChar w:fldCharType="separate"/>
            </w:r>
            <w:r w:rsidRPr="008C2F5B">
              <w:rPr>
                <w:sz w:val="24"/>
              </w:rPr>
              <w:t>30</w:t>
            </w:r>
            <w:r w:rsidRPr="008C2F5B">
              <w:rPr>
                <w:sz w:val="24"/>
              </w:rPr>
              <w:fldChar w:fldCharType="end"/>
            </w:r>
          </w:hyperlink>
        </w:p>
        <w:p w:rsidR="00FA0C79" w:rsidRPr="008C2F5B" w:rsidRDefault="00000000">
          <w:pPr>
            <w:pStyle w:val="TOC3"/>
            <w:tabs>
              <w:tab w:val="right" w:leader="dot" w:pos="8306"/>
            </w:tabs>
            <w:rPr>
              <w:sz w:val="24"/>
            </w:rPr>
          </w:pPr>
          <w:hyperlink w:anchor="_Toc16953" w:history="1">
            <w:r w:rsidRPr="008C2F5B">
              <w:rPr>
                <w:rFonts w:ascii="Calibri" w:eastAsia="WenQuanYi Zen Hei Sharp" w:hAnsi="Calibri" w:cs="Calibri" w:hint="eastAsia"/>
                <w:bCs/>
                <w:kern w:val="0"/>
                <w:sz w:val="24"/>
                <w:lang w:bidi="hi-IN"/>
              </w:rPr>
              <w:t>4.6.2 System Notifications and Feedback</w:t>
            </w:r>
            <w:r w:rsidRPr="008C2F5B">
              <w:rPr>
                <w:sz w:val="24"/>
              </w:rPr>
              <w:tab/>
            </w:r>
            <w:r w:rsidRPr="008C2F5B">
              <w:rPr>
                <w:sz w:val="24"/>
              </w:rPr>
              <w:fldChar w:fldCharType="begin"/>
            </w:r>
            <w:r w:rsidRPr="008C2F5B">
              <w:rPr>
                <w:sz w:val="24"/>
              </w:rPr>
              <w:instrText xml:space="preserve"> PAGEREF _Toc16953 \h </w:instrText>
            </w:r>
            <w:r w:rsidRPr="008C2F5B">
              <w:rPr>
                <w:sz w:val="24"/>
              </w:rPr>
            </w:r>
            <w:r w:rsidRPr="008C2F5B">
              <w:rPr>
                <w:sz w:val="24"/>
              </w:rPr>
              <w:fldChar w:fldCharType="separate"/>
            </w:r>
            <w:r w:rsidRPr="008C2F5B">
              <w:rPr>
                <w:sz w:val="24"/>
              </w:rPr>
              <w:t>31</w:t>
            </w:r>
            <w:r w:rsidRPr="008C2F5B">
              <w:rPr>
                <w:sz w:val="24"/>
              </w:rPr>
              <w:fldChar w:fldCharType="end"/>
            </w:r>
          </w:hyperlink>
        </w:p>
        <w:p w:rsidR="00FA0C79" w:rsidRPr="008C2F5B" w:rsidRDefault="00000000">
          <w:pPr>
            <w:pStyle w:val="TOC2"/>
            <w:tabs>
              <w:tab w:val="right" w:leader="dot" w:pos="8306"/>
            </w:tabs>
            <w:rPr>
              <w:sz w:val="24"/>
            </w:rPr>
          </w:pPr>
          <w:hyperlink w:anchor="_Toc17301" w:history="1">
            <w:r w:rsidRPr="008C2F5B">
              <w:rPr>
                <w:rFonts w:ascii="Calibri" w:eastAsia="WenQuanYi Zen Hei Sharp" w:hAnsi="Calibri" w:cs="Calibri" w:hint="eastAsia"/>
                <w:kern w:val="0"/>
                <w:sz w:val="24"/>
                <w:lang w:bidi="hi-IN"/>
              </w:rPr>
              <w:t>4.7 System Deployment Design</w:t>
            </w:r>
            <w:r w:rsidRPr="008C2F5B">
              <w:rPr>
                <w:sz w:val="24"/>
              </w:rPr>
              <w:tab/>
            </w:r>
            <w:r w:rsidRPr="008C2F5B">
              <w:rPr>
                <w:sz w:val="24"/>
              </w:rPr>
              <w:fldChar w:fldCharType="begin"/>
            </w:r>
            <w:r w:rsidRPr="008C2F5B">
              <w:rPr>
                <w:sz w:val="24"/>
              </w:rPr>
              <w:instrText xml:space="preserve"> PAGEREF _Toc17301 \h </w:instrText>
            </w:r>
            <w:r w:rsidRPr="008C2F5B">
              <w:rPr>
                <w:sz w:val="24"/>
              </w:rPr>
            </w:r>
            <w:r w:rsidRPr="008C2F5B">
              <w:rPr>
                <w:sz w:val="24"/>
              </w:rPr>
              <w:fldChar w:fldCharType="separate"/>
            </w:r>
            <w:r w:rsidRPr="008C2F5B">
              <w:rPr>
                <w:sz w:val="24"/>
              </w:rPr>
              <w:t>31</w:t>
            </w:r>
            <w:r w:rsidRPr="008C2F5B">
              <w:rPr>
                <w:sz w:val="24"/>
              </w:rPr>
              <w:fldChar w:fldCharType="end"/>
            </w:r>
          </w:hyperlink>
        </w:p>
        <w:p w:rsidR="00FA0C79" w:rsidRPr="008C2F5B" w:rsidRDefault="00000000">
          <w:pPr>
            <w:pStyle w:val="TOC3"/>
            <w:tabs>
              <w:tab w:val="right" w:leader="dot" w:pos="8306"/>
            </w:tabs>
            <w:rPr>
              <w:sz w:val="24"/>
            </w:rPr>
          </w:pPr>
          <w:hyperlink w:anchor="_Toc20941" w:history="1">
            <w:r w:rsidRPr="008C2F5B">
              <w:rPr>
                <w:rFonts w:ascii="Calibri" w:eastAsia="WenQuanYi Zen Hei Sharp" w:hAnsi="Calibri" w:cs="Calibri" w:hint="eastAsia"/>
                <w:bCs/>
                <w:kern w:val="0"/>
                <w:sz w:val="24"/>
                <w:lang w:bidi="hi-IN"/>
              </w:rPr>
              <w:t>4.7.1 Hardware Requirements</w:t>
            </w:r>
            <w:r w:rsidRPr="008C2F5B">
              <w:rPr>
                <w:sz w:val="24"/>
              </w:rPr>
              <w:tab/>
            </w:r>
            <w:r w:rsidRPr="008C2F5B">
              <w:rPr>
                <w:sz w:val="24"/>
              </w:rPr>
              <w:fldChar w:fldCharType="begin"/>
            </w:r>
            <w:r w:rsidRPr="008C2F5B">
              <w:rPr>
                <w:sz w:val="24"/>
              </w:rPr>
              <w:instrText xml:space="preserve"> PAGEREF _Toc20941 \h </w:instrText>
            </w:r>
            <w:r w:rsidRPr="008C2F5B">
              <w:rPr>
                <w:sz w:val="24"/>
              </w:rPr>
            </w:r>
            <w:r w:rsidRPr="008C2F5B">
              <w:rPr>
                <w:sz w:val="24"/>
              </w:rPr>
              <w:fldChar w:fldCharType="separate"/>
            </w:r>
            <w:r w:rsidRPr="008C2F5B">
              <w:rPr>
                <w:sz w:val="24"/>
              </w:rPr>
              <w:t>31</w:t>
            </w:r>
            <w:r w:rsidRPr="008C2F5B">
              <w:rPr>
                <w:sz w:val="24"/>
              </w:rPr>
              <w:fldChar w:fldCharType="end"/>
            </w:r>
          </w:hyperlink>
        </w:p>
        <w:p w:rsidR="00FA0C79" w:rsidRPr="008C2F5B" w:rsidRDefault="00000000">
          <w:pPr>
            <w:pStyle w:val="TOC3"/>
            <w:tabs>
              <w:tab w:val="right" w:leader="dot" w:pos="8306"/>
            </w:tabs>
            <w:rPr>
              <w:sz w:val="24"/>
            </w:rPr>
          </w:pPr>
          <w:hyperlink w:anchor="_Toc26991" w:history="1">
            <w:r w:rsidRPr="008C2F5B">
              <w:rPr>
                <w:rFonts w:ascii="Calibri" w:eastAsia="WenQuanYi Zen Hei Sharp" w:hAnsi="Calibri" w:cs="Calibri" w:hint="eastAsia"/>
                <w:bCs/>
                <w:kern w:val="0"/>
                <w:sz w:val="24"/>
                <w:lang w:bidi="hi-IN"/>
              </w:rPr>
              <w:t>4.7.2 Software Requirements</w:t>
            </w:r>
            <w:r w:rsidRPr="008C2F5B">
              <w:rPr>
                <w:sz w:val="24"/>
              </w:rPr>
              <w:tab/>
            </w:r>
            <w:r w:rsidRPr="008C2F5B">
              <w:rPr>
                <w:sz w:val="24"/>
              </w:rPr>
              <w:fldChar w:fldCharType="begin"/>
            </w:r>
            <w:r w:rsidRPr="008C2F5B">
              <w:rPr>
                <w:sz w:val="24"/>
              </w:rPr>
              <w:instrText xml:space="preserve"> PAGEREF _Toc26991 \h </w:instrText>
            </w:r>
            <w:r w:rsidRPr="008C2F5B">
              <w:rPr>
                <w:sz w:val="24"/>
              </w:rPr>
            </w:r>
            <w:r w:rsidRPr="008C2F5B">
              <w:rPr>
                <w:sz w:val="24"/>
              </w:rPr>
              <w:fldChar w:fldCharType="separate"/>
            </w:r>
            <w:r w:rsidRPr="008C2F5B">
              <w:rPr>
                <w:sz w:val="24"/>
              </w:rPr>
              <w:t>31</w:t>
            </w:r>
            <w:r w:rsidRPr="008C2F5B">
              <w:rPr>
                <w:sz w:val="24"/>
              </w:rPr>
              <w:fldChar w:fldCharType="end"/>
            </w:r>
          </w:hyperlink>
        </w:p>
        <w:p w:rsidR="00FA0C79" w:rsidRPr="008C2F5B" w:rsidRDefault="00000000">
          <w:pPr>
            <w:pStyle w:val="TOC1"/>
            <w:tabs>
              <w:tab w:val="right" w:leader="dot" w:pos="8306"/>
            </w:tabs>
            <w:rPr>
              <w:sz w:val="24"/>
            </w:rPr>
          </w:pPr>
          <w:hyperlink w:anchor="_Toc12313" w:history="1">
            <w:r w:rsidRPr="008C2F5B">
              <w:rPr>
                <w:sz w:val="24"/>
              </w:rPr>
              <w:t xml:space="preserve">CHAPTER </w:t>
            </w:r>
            <w:r w:rsidRPr="008C2F5B">
              <w:rPr>
                <w:rFonts w:hint="eastAsia"/>
                <w:sz w:val="24"/>
              </w:rPr>
              <w:t>5</w:t>
            </w:r>
            <w:r w:rsidRPr="008C2F5B">
              <w:rPr>
                <w:sz w:val="24"/>
              </w:rPr>
              <w:t>: IMPLEMENTATION</w:t>
            </w:r>
            <w:r w:rsidRPr="008C2F5B">
              <w:rPr>
                <w:sz w:val="24"/>
              </w:rPr>
              <w:tab/>
            </w:r>
            <w:r w:rsidRPr="008C2F5B">
              <w:rPr>
                <w:sz w:val="24"/>
              </w:rPr>
              <w:fldChar w:fldCharType="begin"/>
            </w:r>
            <w:r w:rsidRPr="008C2F5B">
              <w:rPr>
                <w:sz w:val="24"/>
              </w:rPr>
              <w:instrText xml:space="preserve"> PAGEREF _Toc12313 \h </w:instrText>
            </w:r>
            <w:r w:rsidRPr="008C2F5B">
              <w:rPr>
                <w:sz w:val="24"/>
              </w:rPr>
            </w:r>
            <w:r w:rsidRPr="008C2F5B">
              <w:rPr>
                <w:sz w:val="24"/>
              </w:rPr>
              <w:fldChar w:fldCharType="separate"/>
            </w:r>
            <w:r w:rsidRPr="008C2F5B">
              <w:rPr>
                <w:sz w:val="24"/>
              </w:rPr>
              <w:t>32</w:t>
            </w:r>
            <w:r w:rsidRPr="008C2F5B">
              <w:rPr>
                <w:sz w:val="24"/>
              </w:rPr>
              <w:fldChar w:fldCharType="end"/>
            </w:r>
          </w:hyperlink>
        </w:p>
        <w:p w:rsidR="00FA0C79" w:rsidRPr="008C2F5B" w:rsidRDefault="00000000">
          <w:pPr>
            <w:pStyle w:val="TOC2"/>
            <w:tabs>
              <w:tab w:val="right" w:leader="dot" w:pos="8306"/>
            </w:tabs>
            <w:rPr>
              <w:sz w:val="24"/>
            </w:rPr>
          </w:pPr>
          <w:hyperlink w:anchor="_Toc30233" w:history="1">
            <w:r w:rsidRPr="008C2F5B">
              <w:rPr>
                <w:rFonts w:ascii="Calibri" w:eastAsia="WenQuanYi Zen Hei Sharp" w:hAnsi="Calibri" w:cs="Calibri" w:hint="eastAsia"/>
                <w:kern w:val="0"/>
                <w:sz w:val="24"/>
                <w:lang w:bidi="hi-IN"/>
              </w:rPr>
              <w:t>5.1 Customer Management Module</w:t>
            </w:r>
            <w:r w:rsidRPr="008C2F5B">
              <w:rPr>
                <w:sz w:val="24"/>
              </w:rPr>
              <w:tab/>
            </w:r>
            <w:r w:rsidRPr="008C2F5B">
              <w:rPr>
                <w:sz w:val="24"/>
              </w:rPr>
              <w:fldChar w:fldCharType="begin"/>
            </w:r>
            <w:r w:rsidRPr="008C2F5B">
              <w:rPr>
                <w:sz w:val="24"/>
              </w:rPr>
              <w:instrText xml:space="preserve"> PAGEREF _Toc30233 \h </w:instrText>
            </w:r>
            <w:r w:rsidRPr="008C2F5B">
              <w:rPr>
                <w:sz w:val="24"/>
              </w:rPr>
            </w:r>
            <w:r w:rsidRPr="008C2F5B">
              <w:rPr>
                <w:sz w:val="24"/>
              </w:rPr>
              <w:fldChar w:fldCharType="separate"/>
            </w:r>
            <w:r w:rsidRPr="008C2F5B">
              <w:rPr>
                <w:sz w:val="24"/>
              </w:rPr>
              <w:t>32</w:t>
            </w:r>
            <w:r w:rsidRPr="008C2F5B">
              <w:rPr>
                <w:sz w:val="24"/>
              </w:rPr>
              <w:fldChar w:fldCharType="end"/>
            </w:r>
          </w:hyperlink>
        </w:p>
        <w:p w:rsidR="00FA0C79" w:rsidRPr="008C2F5B" w:rsidRDefault="00000000">
          <w:pPr>
            <w:pStyle w:val="TOC2"/>
            <w:tabs>
              <w:tab w:val="right" w:leader="dot" w:pos="8306"/>
            </w:tabs>
            <w:rPr>
              <w:sz w:val="24"/>
            </w:rPr>
          </w:pPr>
          <w:hyperlink w:anchor="_Toc19984" w:history="1">
            <w:r w:rsidRPr="008C2F5B">
              <w:rPr>
                <w:rFonts w:ascii="Calibri" w:eastAsia="WenQuanYi Zen Hei Sharp" w:hAnsi="Calibri" w:cs="Calibri" w:hint="eastAsia"/>
                <w:kern w:val="0"/>
                <w:sz w:val="24"/>
                <w:lang w:bidi="hi-IN"/>
              </w:rPr>
              <w:t>5.2 Supplier Management Module</w:t>
            </w:r>
            <w:r w:rsidRPr="008C2F5B">
              <w:rPr>
                <w:sz w:val="24"/>
              </w:rPr>
              <w:tab/>
            </w:r>
            <w:r w:rsidRPr="008C2F5B">
              <w:rPr>
                <w:sz w:val="24"/>
              </w:rPr>
              <w:fldChar w:fldCharType="begin"/>
            </w:r>
            <w:r w:rsidRPr="008C2F5B">
              <w:rPr>
                <w:sz w:val="24"/>
              </w:rPr>
              <w:instrText xml:space="preserve"> PAGEREF _Toc19984 \h </w:instrText>
            </w:r>
            <w:r w:rsidRPr="008C2F5B">
              <w:rPr>
                <w:sz w:val="24"/>
              </w:rPr>
            </w:r>
            <w:r w:rsidRPr="008C2F5B">
              <w:rPr>
                <w:sz w:val="24"/>
              </w:rPr>
              <w:fldChar w:fldCharType="separate"/>
            </w:r>
            <w:r w:rsidRPr="008C2F5B">
              <w:rPr>
                <w:sz w:val="24"/>
              </w:rPr>
              <w:t>33</w:t>
            </w:r>
            <w:r w:rsidRPr="008C2F5B">
              <w:rPr>
                <w:sz w:val="24"/>
              </w:rPr>
              <w:fldChar w:fldCharType="end"/>
            </w:r>
          </w:hyperlink>
        </w:p>
        <w:p w:rsidR="00FA0C79" w:rsidRPr="008C2F5B" w:rsidRDefault="00000000">
          <w:pPr>
            <w:pStyle w:val="TOC2"/>
            <w:tabs>
              <w:tab w:val="right" w:leader="dot" w:pos="8306"/>
            </w:tabs>
            <w:rPr>
              <w:sz w:val="24"/>
            </w:rPr>
          </w:pPr>
          <w:hyperlink w:anchor="_Toc8308" w:history="1">
            <w:r w:rsidRPr="008C2F5B">
              <w:rPr>
                <w:rFonts w:ascii="Calibri" w:eastAsia="WenQuanYi Zen Hei Sharp" w:hAnsi="Calibri" w:cs="Calibri" w:hint="eastAsia"/>
                <w:kern w:val="0"/>
                <w:sz w:val="24"/>
                <w:lang w:bidi="hi-IN"/>
              </w:rPr>
              <w:t>5.3 Product Management Module</w:t>
            </w:r>
            <w:r w:rsidRPr="008C2F5B">
              <w:rPr>
                <w:sz w:val="24"/>
              </w:rPr>
              <w:tab/>
            </w:r>
            <w:r w:rsidRPr="008C2F5B">
              <w:rPr>
                <w:sz w:val="24"/>
              </w:rPr>
              <w:fldChar w:fldCharType="begin"/>
            </w:r>
            <w:r w:rsidRPr="008C2F5B">
              <w:rPr>
                <w:sz w:val="24"/>
              </w:rPr>
              <w:instrText xml:space="preserve"> PAGEREF _Toc8308 \h </w:instrText>
            </w:r>
            <w:r w:rsidRPr="008C2F5B">
              <w:rPr>
                <w:sz w:val="24"/>
              </w:rPr>
            </w:r>
            <w:r w:rsidRPr="008C2F5B">
              <w:rPr>
                <w:sz w:val="24"/>
              </w:rPr>
              <w:fldChar w:fldCharType="separate"/>
            </w:r>
            <w:r w:rsidRPr="008C2F5B">
              <w:rPr>
                <w:sz w:val="24"/>
              </w:rPr>
              <w:t>33</w:t>
            </w:r>
            <w:r w:rsidRPr="008C2F5B">
              <w:rPr>
                <w:sz w:val="24"/>
              </w:rPr>
              <w:fldChar w:fldCharType="end"/>
            </w:r>
          </w:hyperlink>
        </w:p>
        <w:p w:rsidR="00FA0C79" w:rsidRPr="008C2F5B" w:rsidRDefault="00000000">
          <w:pPr>
            <w:pStyle w:val="TOC2"/>
            <w:tabs>
              <w:tab w:val="right" w:leader="dot" w:pos="8306"/>
            </w:tabs>
            <w:rPr>
              <w:sz w:val="24"/>
            </w:rPr>
          </w:pPr>
          <w:hyperlink w:anchor="_Toc20962" w:history="1">
            <w:r w:rsidRPr="008C2F5B">
              <w:rPr>
                <w:rFonts w:ascii="Calibri" w:eastAsia="WenQuanYi Zen Hei Sharp" w:hAnsi="Calibri" w:cs="Calibri" w:hint="eastAsia"/>
                <w:kern w:val="0"/>
                <w:sz w:val="24"/>
                <w:lang w:bidi="hi-IN"/>
              </w:rPr>
              <w:t>5.4 Product Purchase Management Module</w:t>
            </w:r>
            <w:r w:rsidRPr="008C2F5B">
              <w:rPr>
                <w:sz w:val="24"/>
              </w:rPr>
              <w:tab/>
            </w:r>
            <w:r w:rsidRPr="008C2F5B">
              <w:rPr>
                <w:sz w:val="24"/>
              </w:rPr>
              <w:fldChar w:fldCharType="begin"/>
            </w:r>
            <w:r w:rsidRPr="008C2F5B">
              <w:rPr>
                <w:sz w:val="24"/>
              </w:rPr>
              <w:instrText xml:space="preserve"> PAGEREF _Toc20962 \h </w:instrText>
            </w:r>
            <w:r w:rsidRPr="008C2F5B">
              <w:rPr>
                <w:sz w:val="24"/>
              </w:rPr>
            </w:r>
            <w:r w:rsidRPr="008C2F5B">
              <w:rPr>
                <w:sz w:val="24"/>
              </w:rPr>
              <w:fldChar w:fldCharType="separate"/>
            </w:r>
            <w:r w:rsidRPr="008C2F5B">
              <w:rPr>
                <w:sz w:val="24"/>
              </w:rPr>
              <w:t>34</w:t>
            </w:r>
            <w:r w:rsidRPr="008C2F5B">
              <w:rPr>
                <w:sz w:val="24"/>
              </w:rPr>
              <w:fldChar w:fldCharType="end"/>
            </w:r>
          </w:hyperlink>
        </w:p>
        <w:p w:rsidR="00FA0C79" w:rsidRPr="008C2F5B" w:rsidRDefault="00000000">
          <w:pPr>
            <w:pStyle w:val="TOC2"/>
            <w:tabs>
              <w:tab w:val="right" w:leader="dot" w:pos="8306"/>
            </w:tabs>
            <w:rPr>
              <w:sz w:val="24"/>
            </w:rPr>
          </w:pPr>
          <w:hyperlink w:anchor="_Toc23928" w:history="1">
            <w:r w:rsidRPr="008C2F5B">
              <w:rPr>
                <w:rFonts w:ascii="Calibri" w:eastAsia="WenQuanYi Zen Hei Sharp" w:hAnsi="Calibri" w:cs="Calibri" w:hint="eastAsia"/>
                <w:kern w:val="0"/>
                <w:sz w:val="24"/>
                <w:lang w:bidi="hi-IN"/>
              </w:rPr>
              <w:t>5.5 Product Return Management Module</w:t>
            </w:r>
            <w:r w:rsidRPr="008C2F5B">
              <w:rPr>
                <w:sz w:val="24"/>
              </w:rPr>
              <w:tab/>
            </w:r>
            <w:r w:rsidRPr="008C2F5B">
              <w:rPr>
                <w:sz w:val="24"/>
              </w:rPr>
              <w:fldChar w:fldCharType="begin"/>
            </w:r>
            <w:r w:rsidRPr="008C2F5B">
              <w:rPr>
                <w:sz w:val="24"/>
              </w:rPr>
              <w:instrText xml:space="preserve"> PAGEREF _Toc23928 \h </w:instrText>
            </w:r>
            <w:r w:rsidRPr="008C2F5B">
              <w:rPr>
                <w:sz w:val="24"/>
              </w:rPr>
            </w:r>
            <w:r w:rsidRPr="008C2F5B">
              <w:rPr>
                <w:sz w:val="24"/>
              </w:rPr>
              <w:fldChar w:fldCharType="separate"/>
            </w:r>
            <w:r w:rsidRPr="008C2F5B">
              <w:rPr>
                <w:sz w:val="24"/>
              </w:rPr>
              <w:t>35</w:t>
            </w:r>
            <w:r w:rsidRPr="008C2F5B">
              <w:rPr>
                <w:sz w:val="24"/>
              </w:rPr>
              <w:fldChar w:fldCharType="end"/>
            </w:r>
          </w:hyperlink>
        </w:p>
        <w:p w:rsidR="00FA0C79" w:rsidRPr="008C2F5B" w:rsidRDefault="00000000">
          <w:pPr>
            <w:pStyle w:val="TOC2"/>
            <w:tabs>
              <w:tab w:val="right" w:leader="dot" w:pos="8306"/>
            </w:tabs>
            <w:rPr>
              <w:sz w:val="24"/>
            </w:rPr>
          </w:pPr>
          <w:hyperlink w:anchor="_Toc19975" w:history="1">
            <w:r w:rsidRPr="008C2F5B">
              <w:rPr>
                <w:rFonts w:ascii="Calibri" w:eastAsia="WenQuanYi Zen Hei Sharp" w:hAnsi="Calibri" w:cs="Calibri" w:hint="eastAsia"/>
                <w:kern w:val="0"/>
                <w:sz w:val="24"/>
                <w:lang w:bidi="hi-IN"/>
              </w:rPr>
              <w:t>5.6 Product Sales Management Module</w:t>
            </w:r>
            <w:r w:rsidRPr="008C2F5B">
              <w:rPr>
                <w:sz w:val="24"/>
              </w:rPr>
              <w:tab/>
            </w:r>
            <w:r w:rsidRPr="008C2F5B">
              <w:rPr>
                <w:sz w:val="24"/>
              </w:rPr>
              <w:fldChar w:fldCharType="begin"/>
            </w:r>
            <w:r w:rsidRPr="008C2F5B">
              <w:rPr>
                <w:sz w:val="24"/>
              </w:rPr>
              <w:instrText xml:space="preserve"> PAGEREF _Toc19975 \h </w:instrText>
            </w:r>
            <w:r w:rsidRPr="008C2F5B">
              <w:rPr>
                <w:sz w:val="24"/>
              </w:rPr>
            </w:r>
            <w:r w:rsidRPr="008C2F5B">
              <w:rPr>
                <w:sz w:val="24"/>
              </w:rPr>
              <w:fldChar w:fldCharType="separate"/>
            </w:r>
            <w:r w:rsidRPr="008C2F5B">
              <w:rPr>
                <w:sz w:val="24"/>
              </w:rPr>
              <w:t>35</w:t>
            </w:r>
            <w:r w:rsidRPr="008C2F5B">
              <w:rPr>
                <w:sz w:val="24"/>
              </w:rPr>
              <w:fldChar w:fldCharType="end"/>
            </w:r>
          </w:hyperlink>
        </w:p>
        <w:p w:rsidR="00FA0C79" w:rsidRPr="008C2F5B" w:rsidRDefault="00000000">
          <w:pPr>
            <w:pStyle w:val="TOC2"/>
            <w:tabs>
              <w:tab w:val="right" w:leader="dot" w:pos="8306"/>
            </w:tabs>
            <w:rPr>
              <w:sz w:val="24"/>
            </w:rPr>
          </w:pPr>
          <w:hyperlink w:anchor="_Toc10649" w:history="1">
            <w:r w:rsidRPr="008C2F5B">
              <w:rPr>
                <w:rFonts w:ascii="Calibri" w:eastAsia="WenQuanYi Zen Hei Sharp" w:hAnsi="Calibri" w:cs="Calibri" w:hint="eastAsia"/>
                <w:kern w:val="0"/>
                <w:sz w:val="24"/>
                <w:lang w:bidi="hi-IN"/>
              </w:rPr>
              <w:t>5.7 Product Sales Return Management Module</w:t>
            </w:r>
            <w:r w:rsidRPr="008C2F5B">
              <w:rPr>
                <w:sz w:val="24"/>
              </w:rPr>
              <w:tab/>
            </w:r>
            <w:r w:rsidRPr="008C2F5B">
              <w:rPr>
                <w:sz w:val="24"/>
              </w:rPr>
              <w:fldChar w:fldCharType="begin"/>
            </w:r>
            <w:r w:rsidRPr="008C2F5B">
              <w:rPr>
                <w:sz w:val="24"/>
              </w:rPr>
              <w:instrText xml:space="preserve"> PAGEREF _Toc10649 \h </w:instrText>
            </w:r>
            <w:r w:rsidRPr="008C2F5B">
              <w:rPr>
                <w:sz w:val="24"/>
              </w:rPr>
            </w:r>
            <w:r w:rsidRPr="008C2F5B">
              <w:rPr>
                <w:sz w:val="24"/>
              </w:rPr>
              <w:fldChar w:fldCharType="separate"/>
            </w:r>
            <w:r w:rsidRPr="008C2F5B">
              <w:rPr>
                <w:sz w:val="24"/>
              </w:rPr>
              <w:t>36</w:t>
            </w:r>
            <w:r w:rsidRPr="008C2F5B">
              <w:rPr>
                <w:sz w:val="24"/>
              </w:rPr>
              <w:fldChar w:fldCharType="end"/>
            </w:r>
          </w:hyperlink>
        </w:p>
        <w:p w:rsidR="00FA0C79" w:rsidRPr="008C2F5B" w:rsidRDefault="00000000">
          <w:pPr>
            <w:pStyle w:val="TOC2"/>
            <w:tabs>
              <w:tab w:val="right" w:leader="dot" w:pos="8306"/>
            </w:tabs>
            <w:rPr>
              <w:sz w:val="24"/>
            </w:rPr>
          </w:pPr>
          <w:hyperlink w:anchor="_Toc6547" w:history="1">
            <w:r w:rsidRPr="008C2F5B">
              <w:rPr>
                <w:rFonts w:ascii="Calibri" w:eastAsia="WenQuanYi Zen Hei Sharp" w:hAnsi="Calibri" w:cs="Calibri" w:hint="eastAsia"/>
                <w:kern w:val="0"/>
                <w:sz w:val="24"/>
                <w:lang w:bidi="hi-IN"/>
              </w:rPr>
              <w:t>5.8 User Login Module</w:t>
            </w:r>
            <w:r w:rsidRPr="008C2F5B">
              <w:rPr>
                <w:sz w:val="24"/>
              </w:rPr>
              <w:tab/>
            </w:r>
            <w:r w:rsidRPr="008C2F5B">
              <w:rPr>
                <w:sz w:val="24"/>
              </w:rPr>
              <w:fldChar w:fldCharType="begin"/>
            </w:r>
            <w:r w:rsidRPr="008C2F5B">
              <w:rPr>
                <w:sz w:val="24"/>
              </w:rPr>
              <w:instrText xml:space="preserve"> PAGEREF _Toc6547 \h </w:instrText>
            </w:r>
            <w:r w:rsidRPr="008C2F5B">
              <w:rPr>
                <w:sz w:val="24"/>
              </w:rPr>
            </w:r>
            <w:r w:rsidRPr="008C2F5B">
              <w:rPr>
                <w:sz w:val="24"/>
              </w:rPr>
              <w:fldChar w:fldCharType="separate"/>
            </w:r>
            <w:r w:rsidRPr="008C2F5B">
              <w:rPr>
                <w:sz w:val="24"/>
              </w:rPr>
              <w:t>37</w:t>
            </w:r>
            <w:r w:rsidRPr="008C2F5B">
              <w:rPr>
                <w:sz w:val="24"/>
              </w:rPr>
              <w:fldChar w:fldCharType="end"/>
            </w:r>
          </w:hyperlink>
        </w:p>
        <w:p w:rsidR="00FA0C79" w:rsidRPr="008C2F5B" w:rsidRDefault="00000000">
          <w:pPr>
            <w:pStyle w:val="TOC2"/>
            <w:tabs>
              <w:tab w:val="right" w:leader="dot" w:pos="8306"/>
            </w:tabs>
            <w:rPr>
              <w:sz w:val="24"/>
            </w:rPr>
          </w:pPr>
          <w:hyperlink w:anchor="_Toc25156" w:history="1">
            <w:r w:rsidRPr="008C2F5B">
              <w:rPr>
                <w:rFonts w:ascii="Calibri" w:eastAsia="WenQuanYi Zen Hei Sharp" w:hAnsi="Calibri" w:cs="Calibri" w:hint="eastAsia"/>
                <w:kern w:val="0"/>
                <w:sz w:val="24"/>
                <w:lang w:bidi="hi-IN"/>
              </w:rPr>
              <w:t>5.9 Menu Management Module</w:t>
            </w:r>
            <w:r w:rsidRPr="008C2F5B">
              <w:rPr>
                <w:sz w:val="24"/>
              </w:rPr>
              <w:tab/>
            </w:r>
            <w:r w:rsidRPr="008C2F5B">
              <w:rPr>
                <w:sz w:val="24"/>
              </w:rPr>
              <w:fldChar w:fldCharType="begin"/>
            </w:r>
            <w:r w:rsidRPr="008C2F5B">
              <w:rPr>
                <w:sz w:val="24"/>
              </w:rPr>
              <w:instrText xml:space="preserve"> PAGEREF _Toc25156 \h </w:instrText>
            </w:r>
            <w:r w:rsidRPr="008C2F5B">
              <w:rPr>
                <w:sz w:val="24"/>
              </w:rPr>
            </w:r>
            <w:r w:rsidRPr="008C2F5B">
              <w:rPr>
                <w:sz w:val="24"/>
              </w:rPr>
              <w:fldChar w:fldCharType="separate"/>
            </w:r>
            <w:r w:rsidRPr="008C2F5B">
              <w:rPr>
                <w:sz w:val="24"/>
              </w:rPr>
              <w:t>38</w:t>
            </w:r>
            <w:r w:rsidRPr="008C2F5B">
              <w:rPr>
                <w:sz w:val="24"/>
              </w:rPr>
              <w:fldChar w:fldCharType="end"/>
            </w:r>
          </w:hyperlink>
        </w:p>
        <w:p w:rsidR="00FA0C79" w:rsidRPr="008C2F5B" w:rsidRDefault="00000000">
          <w:pPr>
            <w:pStyle w:val="TOC2"/>
            <w:tabs>
              <w:tab w:val="right" w:leader="dot" w:pos="8306"/>
            </w:tabs>
            <w:rPr>
              <w:sz w:val="24"/>
            </w:rPr>
          </w:pPr>
          <w:hyperlink w:anchor="_Toc7236" w:history="1">
            <w:r w:rsidRPr="008C2F5B">
              <w:rPr>
                <w:rFonts w:ascii="Calibri" w:eastAsia="WenQuanYi Zen Hei Sharp" w:hAnsi="Calibri" w:cs="Calibri" w:hint="eastAsia"/>
                <w:kern w:val="0"/>
                <w:sz w:val="24"/>
                <w:lang w:bidi="hi-IN"/>
              </w:rPr>
              <w:t>5.10 Role Management Module</w:t>
            </w:r>
            <w:r w:rsidRPr="008C2F5B">
              <w:rPr>
                <w:sz w:val="24"/>
              </w:rPr>
              <w:tab/>
            </w:r>
            <w:r w:rsidRPr="008C2F5B">
              <w:rPr>
                <w:sz w:val="24"/>
              </w:rPr>
              <w:fldChar w:fldCharType="begin"/>
            </w:r>
            <w:r w:rsidRPr="008C2F5B">
              <w:rPr>
                <w:sz w:val="24"/>
              </w:rPr>
              <w:instrText xml:space="preserve"> PAGEREF _Toc7236 \h </w:instrText>
            </w:r>
            <w:r w:rsidRPr="008C2F5B">
              <w:rPr>
                <w:sz w:val="24"/>
              </w:rPr>
            </w:r>
            <w:r w:rsidRPr="008C2F5B">
              <w:rPr>
                <w:sz w:val="24"/>
              </w:rPr>
              <w:fldChar w:fldCharType="separate"/>
            </w:r>
            <w:r w:rsidRPr="008C2F5B">
              <w:rPr>
                <w:sz w:val="24"/>
              </w:rPr>
              <w:t>38</w:t>
            </w:r>
            <w:r w:rsidRPr="008C2F5B">
              <w:rPr>
                <w:sz w:val="24"/>
              </w:rPr>
              <w:fldChar w:fldCharType="end"/>
            </w:r>
          </w:hyperlink>
        </w:p>
        <w:p w:rsidR="00FA0C79" w:rsidRPr="008C2F5B" w:rsidRDefault="00000000">
          <w:pPr>
            <w:pStyle w:val="TOC2"/>
            <w:tabs>
              <w:tab w:val="right" w:leader="dot" w:pos="8306"/>
            </w:tabs>
            <w:rPr>
              <w:sz w:val="24"/>
            </w:rPr>
          </w:pPr>
          <w:hyperlink w:anchor="_Toc22586" w:history="1">
            <w:r w:rsidRPr="008C2F5B">
              <w:rPr>
                <w:rFonts w:ascii="Calibri" w:eastAsia="WenQuanYi Zen Hei Sharp" w:hAnsi="Calibri" w:cs="Calibri" w:hint="eastAsia"/>
                <w:kern w:val="0"/>
                <w:sz w:val="24"/>
                <w:lang w:bidi="hi-IN"/>
              </w:rPr>
              <w:t>5.11 User Management Module</w:t>
            </w:r>
            <w:r w:rsidRPr="008C2F5B">
              <w:rPr>
                <w:sz w:val="24"/>
              </w:rPr>
              <w:tab/>
            </w:r>
            <w:r w:rsidRPr="008C2F5B">
              <w:rPr>
                <w:sz w:val="24"/>
              </w:rPr>
              <w:fldChar w:fldCharType="begin"/>
            </w:r>
            <w:r w:rsidRPr="008C2F5B">
              <w:rPr>
                <w:sz w:val="24"/>
              </w:rPr>
              <w:instrText xml:space="preserve"> PAGEREF _Toc22586 \h </w:instrText>
            </w:r>
            <w:r w:rsidRPr="008C2F5B">
              <w:rPr>
                <w:sz w:val="24"/>
              </w:rPr>
            </w:r>
            <w:r w:rsidRPr="008C2F5B">
              <w:rPr>
                <w:sz w:val="24"/>
              </w:rPr>
              <w:fldChar w:fldCharType="separate"/>
            </w:r>
            <w:r w:rsidRPr="008C2F5B">
              <w:rPr>
                <w:sz w:val="24"/>
              </w:rPr>
              <w:t>39</w:t>
            </w:r>
            <w:r w:rsidRPr="008C2F5B">
              <w:rPr>
                <w:sz w:val="24"/>
              </w:rPr>
              <w:fldChar w:fldCharType="end"/>
            </w:r>
          </w:hyperlink>
        </w:p>
        <w:p w:rsidR="00FA0C79" w:rsidRPr="008C2F5B" w:rsidRDefault="00000000">
          <w:pPr>
            <w:pStyle w:val="TOC2"/>
            <w:tabs>
              <w:tab w:val="right" w:leader="dot" w:pos="8306"/>
            </w:tabs>
            <w:rPr>
              <w:sz w:val="24"/>
            </w:rPr>
          </w:pPr>
          <w:hyperlink w:anchor="_Toc13289" w:history="1">
            <w:r w:rsidRPr="008C2F5B">
              <w:rPr>
                <w:rFonts w:ascii="Calibri" w:eastAsia="WenQuanYi Zen Hei Sharp" w:hAnsi="Calibri" w:cs="Calibri" w:hint="eastAsia"/>
                <w:kern w:val="0"/>
                <w:sz w:val="24"/>
                <w:lang w:bidi="hi-IN"/>
              </w:rPr>
              <w:t>5.12 Department Management Module</w:t>
            </w:r>
            <w:r w:rsidRPr="008C2F5B">
              <w:rPr>
                <w:sz w:val="24"/>
              </w:rPr>
              <w:tab/>
            </w:r>
            <w:r w:rsidRPr="008C2F5B">
              <w:rPr>
                <w:sz w:val="24"/>
              </w:rPr>
              <w:fldChar w:fldCharType="begin"/>
            </w:r>
            <w:r w:rsidRPr="008C2F5B">
              <w:rPr>
                <w:sz w:val="24"/>
              </w:rPr>
              <w:instrText xml:space="preserve"> PAGEREF _Toc13289 \h </w:instrText>
            </w:r>
            <w:r w:rsidRPr="008C2F5B">
              <w:rPr>
                <w:sz w:val="24"/>
              </w:rPr>
            </w:r>
            <w:r w:rsidRPr="008C2F5B">
              <w:rPr>
                <w:sz w:val="24"/>
              </w:rPr>
              <w:fldChar w:fldCharType="separate"/>
            </w:r>
            <w:r w:rsidRPr="008C2F5B">
              <w:rPr>
                <w:sz w:val="24"/>
              </w:rPr>
              <w:t>40</w:t>
            </w:r>
            <w:r w:rsidRPr="008C2F5B">
              <w:rPr>
                <w:sz w:val="24"/>
              </w:rPr>
              <w:fldChar w:fldCharType="end"/>
            </w:r>
          </w:hyperlink>
        </w:p>
        <w:p w:rsidR="00FA0C79" w:rsidRPr="008C2F5B" w:rsidRDefault="00000000">
          <w:pPr>
            <w:pStyle w:val="TOC1"/>
            <w:tabs>
              <w:tab w:val="right" w:leader="dot" w:pos="8306"/>
            </w:tabs>
            <w:rPr>
              <w:sz w:val="24"/>
            </w:rPr>
          </w:pPr>
          <w:hyperlink w:anchor="_Toc18903" w:history="1">
            <w:r w:rsidRPr="008C2F5B">
              <w:rPr>
                <w:sz w:val="24"/>
              </w:rPr>
              <w:t xml:space="preserve">CHAPTER </w:t>
            </w:r>
            <w:r w:rsidRPr="008C2F5B">
              <w:rPr>
                <w:rFonts w:hint="eastAsia"/>
                <w:sz w:val="24"/>
              </w:rPr>
              <w:t>6</w:t>
            </w:r>
            <w:r w:rsidRPr="008C2F5B">
              <w:rPr>
                <w:sz w:val="24"/>
              </w:rPr>
              <w:t>:</w:t>
            </w:r>
            <w:r w:rsidRPr="008C2F5B">
              <w:rPr>
                <w:rFonts w:hint="eastAsia"/>
                <w:sz w:val="24"/>
              </w:rPr>
              <w:t>software testing</w:t>
            </w:r>
            <w:r w:rsidRPr="008C2F5B">
              <w:rPr>
                <w:sz w:val="24"/>
              </w:rPr>
              <w:tab/>
            </w:r>
            <w:r w:rsidRPr="008C2F5B">
              <w:rPr>
                <w:sz w:val="24"/>
              </w:rPr>
              <w:fldChar w:fldCharType="begin"/>
            </w:r>
            <w:r w:rsidRPr="008C2F5B">
              <w:rPr>
                <w:sz w:val="24"/>
              </w:rPr>
              <w:instrText xml:space="preserve"> PAGEREF _Toc18903 \h </w:instrText>
            </w:r>
            <w:r w:rsidRPr="008C2F5B">
              <w:rPr>
                <w:sz w:val="24"/>
              </w:rPr>
            </w:r>
            <w:r w:rsidRPr="008C2F5B">
              <w:rPr>
                <w:sz w:val="24"/>
              </w:rPr>
              <w:fldChar w:fldCharType="separate"/>
            </w:r>
            <w:r w:rsidRPr="008C2F5B">
              <w:rPr>
                <w:sz w:val="24"/>
              </w:rPr>
              <w:t>40</w:t>
            </w:r>
            <w:r w:rsidRPr="008C2F5B">
              <w:rPr>
                <w:sz w:val="24"/>
              </w:rPr>
              <w:fldChar w:fldCharType="end"/>
            </w:r>
          </w:hyperlink>
        </w:p>
        <w:p w:rsidR="00FA0C79" w:rsidRPr="008C2F5B" w:rsidRDefault="00000000">
          <w:pPr>
            <w:pStyle w:val="TOC2"/>
            <w:tabs>
              <w:tab w:val="right" w:leader="dot" w:pos="8306"/>
            </w:tabs>
            <w:rPr>
              <w:sz w:val="24"/>
            </w:rPr>
          </w:pPr>
          <w:hyperlink w:anchor="_Toc17937" w:history="1">
            <w:r w:rsidRPr="008C2F5B">
              <w:rPr>
                <w:rFonts w:ascii="Calibri" w:eastAsia="宋体" w:hAnsi="Calibri" w:cs="Calibri" w:hint="eastAsia"/>
                <w:bCs/>
                <w:kern w:val="0"/>
                <w:sz w:val="24"/>
                <w:lang w:bidi="hi-IN"/>
              </w:rPr>
              <w:t xml:space="preserve">6.1 </w:t>
            </w:r>
            <w:r w:rsidRPr="008C2F5B">
              <w:rPr>
                <w:rFonts w:ascii="Calibri" w:eastAsia="WenQuanYi Zen Hei Sharp" w:hAnsi="Calibri" w:cs="Calibri"/>
                <w:bCs/>
                <w:kern w:val="0"/>
                <w:sz w:val="24"/>
                <w:lang w:bidi="hi-IN"/>
              </w:rPr>
              <w:t>Customer Management Module Test Cases</w:t>
            </w:r>
            <w:r w:rsidRPr="008C2F5B">
              <w:rPr>
                <w:sz w:val="24"/>
              </w:rPr>
              <w:tab/>
            </w:r>
            <w:r w:rsidRPr="008C2F5B">
              <w:rPr>
                <w:sz w:val="24"/>
              </w:rPr>
              <w:fldChar w:fldCharType="begin"/>
            </w:r>
            <w:r w:rsidRPr="008C2F5B">
              <w:rPr>
                <w:sz w:val="24"/>
              </w:rPr>
              <w:instrText xml:space="preserve"> PAGEREF _Toc17937 \h </w:instrText>
            </w:r>
            <w:r w:rsidRPr="008C2F5B">
              <w:rPr>
                <w:sz w:val="24"/>
              </w:rPr>
            </w:r>
            <w:r w:rsidRPr="008C2F5B">
              <w:rPr>
                <w:sz w:val="24"/>
              </w:rPr>
              <w:fldChar w:fldCharType="separate"/>
            </w:r>
            <w:r w:rsidRPr="008C2F5B">
              <w:rPr>
                <w:sz w:val="24"/>
              </w:rPr>
              <w:t>42</w:t>
            </w:r>
            <w:r w:rsidRPr="008C2F5B">
              <w:rPr>
                <w:sz w:val="24"/>
              </w:rPr>
              <w:fldChar w:fldCharType="end"/>
            </w:r>
          </w:hyperlink>
        </w:p>
        <w:p w:rsidR="00FA0C79" w:rsidRPr="008C2F5B" w:rsidRDefault="00000000">
          <w:pPr>
            <w:pStyle w:val="TOC2"/>
            <w:tabs>
              <w:tab w:val="right" w:leader="dot" w:pos="8306"/>
            </w:tabs>
            <w:rPr>
              <w:sz w:val="24"/>
            </w:rPr>
          </w:pPr>
          <w:hyperlink w:anchor="_Toc11399" w:history="1">
            <w:r w:rsidRPr="008C2F5B">
              <w:rPr>
                <w:rFonts w:ascii="Calibri" w:eastAsia="宋体" w:hAnsi="Calibri" w:cs="Calibri" w:hint="eastAsia"/>
                <w:bCs/>
                <w:kern w:val="0"/>
                <w:sz w:val="24"/>
                <w:lang w:bidi="hi-IN"/>
              </w:rPr>
              <w:t xml:space="preserve">6.2 </w:t>
            </w:r>
            <w:r w:rsidRPr="008C2F5B">
              <w:rPr>
                <w:rFonts w:ascii="Calibri" w:eastAsia="宋体" w:hAnsi="Calibri" w:cs="Calibri"/>
                <w:bCs/>
                <w:kern w:val="0"/>
                <w:sz w:val="24"/>
                <w:lang w:bidi="hi-IN"/>
              </w:rPr>
              <w:t>Product Management Module Test Cases</w:t>
            </w:r>
            <w:r w:rsidRPr="008C2F5B">
              <w:rPr>
                <w:sz w:val="24"/>
              </w:rPr>
              <w:tab/>
            </w:r>
            <w:r w:rsidRPr="008C2F5B">
              <w:rPr>
                <w:sz w:val="24"/>
              </w:rPr>
              <w:fldChar w:fldCharType="begin"/>
            </w:r>
            <w:r w:rsidRPr="008C2F5B">
              <w:rPr>
                <w:sz w:val="24"/>
              </w:rPr>
              <w:instrText xml:space="preserve"> PAGEREF _Toc11399 \h </w:instrText>
            </w:r>
            <w:r w:rsidRPr="008C2F5B">
              <w:rPr>
                <w:sz w:val="24"/>
              </w:rPr>
            </w:r>
            <w:r w:rsidRPr="008C2F5B">
              <w:rPr>
                <w:sz w:val="24"/>
              </w:rPr>
              <w:fldChar w:fldCharType="separate"/>
            </w:r>
            <w:r w:rsidRPr="008C2F5B">
              <w:rPr>
                <w:sz w:val="24"/>
              </w:rPr>
              <w:t>44</w:t>
            </w:r>
            <w:r w:rsidRPr="008C2F5B">
              <w:rPr>
                <w:sz w:val="24"/>
              </w:rPr>
              <w:fldChar w:fldCharType="end"/>
            </w:r>
          </w:hyperlink>
        </w:p>
        <w:p w:rsidR="00FA0C79" w:rsidRPr="008C2F5B" w:rsidRDefault="00000000">
          <w:pPr>
            <w:pStyle w:val="TOC2"/>
            <w:tabs>
              <w:tab w:val="right" w:leader="dot" w:pos="8306"/>
            </w:tabs>
            <w:rPr>
              <w:sz w:val="24"/>
            </w:rPr>
          </w:pPr>
          <w:hyperlink w:anchor="_Toc26661" w:history="1">
            <w:r w:rsidRPr="008C2F5B">
              <w:rPr>
                <w:rFonts w:ascii="Calibri" w:eastAsia="宋体" w:hAnsi="Calibri" w:cs="Calibri" w:hint="eastAsia"/>
                <w:bCs/>
                <w:kern w:val="0"/>
                <w:sz w:val="24"/>
                <w:lang w:bidi="hi-IN"/>
              </w:rPr>
              <w:t xml:space="preserve">6.3 </w:t>
            </w:r>
            <w:r w:rsidRPr="008C2F5B">
              <w:rPr>
                <w:rFonts w:ascii="Calibri" w:eastAsia="宋体" w:hAnsi="Calibri" w:cs="Calibri"/>
                <w:bCs/>
                <w:kern w:val="0"/>
                <w:sz w:val="24"/>
                <w:lang w:bidi="hi-IN"/>
              </w:rPr>
              <w:t>Inventory Management Module Test Cases</w:t>
            </w:r>
            <w:r w:rsidRPr="008C2F5B">
              <w:rPr>
                <w:sz w:val="24"/>
              </w:rPr>
              <w:tab/>
            </w:r>
            <w:r w:rsidRPr="008C2F5B">
              <w:rPr>
                <w:sz w:val="24"/>
              </w:rPr>
              <w:fldChar w:fldCharType="begin"/>
            </w:r>
            <w:r w:rsidRPr="008C2F5B">
              <w:rPr>
                <w:sz w:val="24"/>
              </w:rPr>
              <w:instrText xml:space="preserve"> PAGEREF _Toc26661 \h </w:instrText>
            </w:r>
            <w:r w:rsidRPr="008C2F5B">
              <w:rPr>
                <w:sz w:val="24"/>
              </w:rPr>
            </w:r>
            <w:r w:rsidRPr="008C2F5B">
              <w:rPr>
                <w:sz w:val="24"/>
              </w:rPr>
              <w:fldChar w:fldCharType="separate"/>
            </w:r>
            <w:r w:rsidRPr="008C2F5B">
              <w:rPr>
                <w:sz w:val="24"/>
              </w:rPr>
              <w:t>45</w:t>
            </w:r>
            <w:r w:rsidRPr="008C2F5B">
              <w:rPr>
                <w:sz w:val="24"/>
              </w:rPr>
              <w:fldChar w:fldCharType="end"/>
            </w:r>
          </w:hyperlink>
        </w:p>
        <w:p w:rsidR="00FA0C79" w:rsidRPr="008C2F5B" w:rsidRDefault="00000000">
          <w:pPr>
            <w:pStyle w:val="TOC2"/>
            <w:tabs>
              <w:tab w:val="right" w:leader="dot" w:pos="8306"/>
            </w:tabs>
            <w:rPr>
              <w:sz w:val="24"/>
            </w:rPr>
          </w:pPr>
          <w:hyperlink w:anchor="_Toc9980" w:history="1">
            <w:r w:rsidRPr="008C2F5B">
              <w:rPr>
                <w:rFonts w:ascii="Calibri" w:eastAsia="宋体" w:hAnsi="Calibri" w:cs="Calibri" w:hint="eastAsia"/>
                <w:bCs/>
                <w:kern w:val="0"/>
                <w:sz w:val="24"/>
                <w:lang w:bidi="hi-IN"/>
              </w:rPr>
              <w:t xml:space="preserve">6.4 </w:t>
            </w:r>
            <w:r w:rsidRPr="008C2F5B">
              <w:rPr>
                <w:rFonts w:ascii="Calibri" w:eastAsia="宋体" w:hAnsi="Calibri" w:cs="Calibri"/>
                <w:bCs/>
                <w:kern w:val="0"/>
                <w:sz w:val="24"/>
                <w:lang w:bidi="hi-IN"/>
              </w:rPr>
              <w:t>Sales Management Module Test Cases</w:t>
            </w:r>
            <w:r w:rsidRPr="008C2F5B">
              <w:rPr>
                <w:sz w:val="24"/>
              </w:rPr>
              <w:tab/>
            </w:r>
            <w:r w:rsidRPr="008C2F5B">
              <w:rPr>
                <w:sz w:val="24"/>
              </w:rPr>
              <w:fldChar w:fldCharType="begin"/>
            </w:r>
            <w:r w:rsidRPr="008C2F5B">
              <w:rPr>
                <w:sz w:val="24"/>
              </w:rPr>
              <w:instrText xml:space="preserve"> PAGEREF _Toc9980 \h </w:instrText>
            </w:r>
            <w:r w:rsidRPr="008C2F5B">
              <w:rPr>
                <w:sz w:val="24"/>
              </w:rPr>
            </w:r>
            <w:r w:rsidRPr="008C2F5B">
              <w:rPr>
                <w:sz w:val="24"/>
              </w:rPr>
              <w:fldChar w:fldCharType="separate"/>
            </w:r>
            <w:r w:rsidRPr="008C2F5B">
              <w:rPr>
                <w:sz w:val="24"/>
              </w:rPr>
              <w:t>46</w:t>
            </w:r>
            <w:r w:rsidRPr="008C2F5B">
              <w:rPr>
                <w:sz w:val="24"/>
              </w:rPr>
              <w:fldChar w:fldCharType="end"/>
            </w:r>
          </w:hyperlink>
        </w:p>
        <w:p w:rsidR="00FA0C79" w:rsidRPr="008C2F5B" w:rsidRDefault="00000000">
          <w:pPr>
            <w:pStyle w:val="TOC2"/>
            <w:tabs>
              <w:tab w:val="right" w:leader="dot" w:pos="8306"/>
            </w:tabs>
            <w:rPr>
              <w:sz w:val="24"/>
            </w:rPr>
          </w:pPr>
          <w:hyperlink w:anchor="_Toc6487" w:history="1">
            <w:r w:rsidRPr="008C2F5B">
              <w:rPr>
                <w:rFonts w:ascii="Calibri" w:eastAsia="宋体" w:hAnsi="Calibri" w:cs="Calibri" w:hint="eastAsia"/>
                <w:bCs/>
                <w:kern w:val="0"/>
                <w:sz w:val="24"/>
                <w:lang w:bidi="hi-IN"/>
              </w:rPr>
              <w:t xml:space="preserve">6.5 </w:t>
            </w:r>
            <w:r w:rsidRPr="008C2F5B">
              <w:rPr>
                <w:rFonts w:ascii="Calibri" w:eastAsia="宋体" w:hAnsi="Calibri" w:cs="Calibri"/>
                <w:bCs/>
                <w:kern w:val="0"/>
                <w:sz w:val="24"/>
                <w:lang w:bidi="hi-IN"/>
              </w:rPr>
              <w:t>User Management Module Test Cases</w:t>
            </w:r>
            <w:r w:rsidRPr="008C2F5B">
              <w:rPr>
                <w:sz w:val="24"/>
              </w:rPr>
              <w:tab/>
            </w:r>
            <w:r w:rsidRPr="008C2F5B">
              <w:rPr>
                <w:sz w:val="24"/>
              </w:rPr>
              <w:fldChar w:fldCharType="begin"/>
            </w:r>
            <w:r w:rsidRPr="008C2F5B">
              <w:rPr>
                <w:sz w:val="24"/>
              </w:rPr>
              <w:instrText xml:space="preserve"> PAGEREF _Toc6487 \h </w:instrText>
            </w:r>
            <w:r w:rsidRPr="008C2F5B">
              <w:rPr>
                <w:sz w:val="24"/>
              </w:rPr>
            </w:r>
            <w:r w:rsidRPr="008C2F5B">
              <w:rPr>
                <w:sz w:val="24"/>
              </w:rPr>
              <w:fldChar w:fldCharType="separate"/>
            </w:r>
            <w:r w:rsidRPr="008C2F5B">
              <w:rPr>
                <w:sz w:val="24"/>
              </w:rPr>
              <w:t>47</w:t>
            </w:r>
            <w:r w:rsidRPr="008C2F5B">
              <w:rPr>
                <w:sz w:val="24"/>
              </w:rPr>
              <w:fldChar w:fldCharType="end"/>
            </w:r>
          </w:hyperlink>
        </w:p>
        <w:p w:rsidR="00FA0C79" w:rsidRPr="008C2F5B" w:rsidRDefault="00000000">
          <w:pPr>
            <w:pStyle w:val="TOC2"/>
            <w:tabs>
              <w:tab w:val="right" w:leader="dot" w:pos="8306"/>
            </w:tabs>
            <w:rPr>
              <w:sz w:val="24"/>
            </w:rPr>
          </w:pPr>
          <w:hyperlink w:anchor="_Toc27095" w:history="1">
            <w:r w:rsidRPr="008C2F5B">
              <w:rPr>
                <w:rFonts w:ascii="Calibri" w:eastAsia="宋体" w:hAnsi="Calibri" w:cs="Calibri" w:hint="eastAsia"/>
                <w:bCs/>
                <w:kern w:val="0"/>
                <w:sz w:val="24"/>
                <w:lang w:bidi="hi-IN"/>
              </w:rPr>
              <w:t xml:space="preserve">6.6 </w:t>
            </w:r>
            <w:r w:rsidRPr="008C2F5B">
              <w:rPr>
                <w:rFonts w:ascii="Calibri" w:eastAsia="宋体" w:hAnsi="Calibri" w:cs="Calibri"/>
                <w:bCs/>
                <w:kern w:val="0"/>
                <w:sz w:val="24"/>
                <w:lang w:bidi="hi-IN"/>
              </w:rPr>
              <w:t>Department Management Module Test Cases</w:t>
            </w:r>
            <w:r w:rsidRPr="008C2F5B">
              <w:rPr>
                <w:sz w:val="24"/>
              </w:rPr>
              <w:tab/>
            </w:r>
            <w:r w:rsidRPr="008C2F5B">
              <w:rPr>
                <w:sz w:val="24"/>
              </w:rPr>
              <w:fldChar w:fldCharType="begin"/>
            </w:r>
            <w:r w:rsidRPr="008C2F5B">
              <w:rPr>
                <w:sz w:val="24"/>
              </w:rPr>
              <w:instrText xml:space="preserve"> PAGEREF _Toc27095 \h </w:instrText>
            </w:r>
            <w:r w:rsidRPr="008C2F5B">
              <w:rPr>
                <w:sz w:val="24"/>
              </w:rPr>
            </w:r>
            <w:r w:rsidRPr="008C2F5B">
              <w:rPr>
                <w:sz w:val="24"/>
              </w:rPr>
              <w:fldChar w:fldCharType="separate"/>
            </w:r>
            <w:r w:rsidRPr="008C2F5B">
              <w:rPr>
                <w:sz w:val="24"/>
              </w:rPr>
              <w:t>48</w:t>
            </w:r>
            <w:r w:rsidRPr="008C2F5B">
              <w:rPr>
                <w:sz w:val="24"/>
              </w:rPr>
              <w:fldChar w:fldCharType="end"/>
            </w:r>
          </w:hyperlink>
        </w:p>
        <w:p w:rsidR="00FA0C79" w:rsidRPr="008C2F5B" w:rsidRDefault="00000000">
          <w:pPr>
            <w:pStyle w:val="TOC1"/>
            <w:tabs>
              <w:tab w:val="right" w:leader="dot" w:pos="8306"/>
            </w:tabs>
            <w:rPr>
              <w:sz w:val="24"/>
            </w:rPr>
          </w:pPr>
          <w:hyperlink w:anchor="_Toc9487" w:history="1">
            <w:r w:rsidRPr="008C2F5B">
              <w:rPr>
                <w:rFonts w:hint="eastAsia"/>
                <w:sz w:val="24"/>
              </w:rPr>
              <w:t>CHAPTER 7: CONCLUSIONS AND RECOMMENDATIONS</w:t>
            </w:r>
            <w:r w:rsidRPr="008C2F5B">
              <w:rPr>
                <w:sz w:val="24"/>
              </w:rPr>
              <w:tab/>
            </w:r>
            <w:r w:rsidRPr="008C2F5B">
              <w:rPr>
                <w:sz w:val="24"/>
              </w:rPr>
              <w:fldChar w:fldCharType="begin"/>
            </w:r>
            <w:r w:rsidRPr="008C2F5B">
              <w:rPr>
                <w:sz w:val="24"/>
              </w:rPr>
              <w:instrText xml:space="preserve"> PAGEREF _Toc9487 \h </w:instrText>
            </w:r>
            <w:r w:rsidRPr="008C2F5B">
              <w:rPr>
                <w:sz w:val="24"/>
              </w:rPr>
            </w:r>
            <w:r w:rsidRPr="008C2F5B">
              <w:rPr>
                <w:sz w:val="24"/>
              </w:rPr>
              <w:fldChar w:fldCharType="separate"/>
            </w:r>
            <w:r w:rsidRPr="008C2F5B">
              <w:rPr>
                <w:sz w:val="24"/>
              </w:rPr>
              <w:t>50</w:t>
            </w:r>
            <w:r w:rsidRPr="008C2F5B">
              <w:rPr>
                <w:sz w:val="24"/>
              </w:rPr>
              <w:fldChar w:fldCharType="end"/>
            </w:r>
          </w:hyperlink>
        </w:p>
        <w:p w:rsidR="00FA0C79" w:rsidRPr="008C2F5B" w:rsidRDefault="00000000">
          <w:pPr>
            <w:pStyle w:val="TOC2"/>
            <w:tabs>
              <w:tab w:val="right" w:leader="dot" w:pos="8306"/>
            </w:tabs>
            <w:rPr>
              <w:sz w:val="24"/>
            </w:rPr>
          </w:pPr>
          <w:hyperlink w:anchor="_Toc17131" w:history="1">
            <w:r w:rsidRPr="008C2F5B">
              <w:rPr>
                <w:rFonts w:ascii="Calibri" w:eastAsia="WenQuanYi Zen Hei Sharp" w:hAnsi="Calibri" w:cs="Calibri" w:hint="eastAsia"/>
                <w:kern w:val="0"/>
                <w:sz w:val="24"/>
                <w:lang w:bidi="hi-IN"/>
              </w:rPr>
              <w:t>7.1 Conclusions</w:t>
            </w:r>
            <w:r w:rsidRPr="008C2F5B">
              <w:rPr>
                <w:sz w:val="24"/>
              </w:rPr>
              <w:tab/>
            </w:r>
            <w:r w:rsidRPr="008C2F5B">
              <w:rPr>
                <w:sz w:val="24"/>
              </w:rPr>
              <w:fldChar w:fldCharType="begin"/>
            </w:r>
            <w:r w:rsidRPr="008C2F5B">
              <w:rPr>
                <w:sz w:val="24"/>
              </w:rPr>
              <w:instrText xml:space="preserve"> PAGEREF _Toc17131 \h </w:instrText>
            </w:r>
            <w:r w:rsidRPr="008C2F5B">
              <w:rPr>
                <w:sz w:val="24"/>
              </w:rPr>
            </w:r>
            <w:r w:rsidRPr="008C2F5B">
              <w:rPr>
                <w:sz w:val="24"/>
              </w:rPr>
              <w:fldChar w:fldCharType="separate"/>
            </w:r>
            <w:r w:rsidRPr="008C2F5B">
              <w:rPr>
                <w:sz w:val="24"/>
              </w:rPr>
              <w:t>50</w:t>
            </w:r>
            <w:r w:rsidRPr="008C2F5B">
              <w:rPr>
                <w:sz w:val="24"/>
              </w:rPr>
              <w:fldChar w:fldCharType="end"/>
            </w:r>
          </w:hyperlink>
        </w:p>
        <w:p w:rsidR="00FA0C79" w:rsidRPr="008C2F5B" w:rsidRDefault="00000000">
          <w:pPr>
            <w:pStyle w:val="TOC2"/>
            <w:tabs>
              <w:tab w:val="right" w:leader="dot" w:pos="8306"/>
            </w:tabs>
            <w:rPr>
              <w:sz w:val="24"/>
            </w:rPr>
          </w:pPr>
          <w:hyperlink w:anchor="_Toc14782" w:history="1">
            <w:r w:rsidRPr="008C2F5B">
              <w:rPr>
                <w:rFonts w:ascii="Calibri" w:eastAsia="WenQuanYi Zen Hei Sharp" w:hAnsi="Calibri" w:cs="Calibri" w:hint="eastAsia"/>
                <w:kern w:val="0"/>
                <w:sz w:val="24"/>
                <w:lang w:bidi="hi-IN"/>
              </w:rPr>
              <w:t>7.2 Recommendations</w:t>
            </w:r>
            <w:r w:rsidRPr="008C2F5B">
              <w:rPr>
                <w:sz w:val="24"/>
              </w:rPr>
              <w:tab/>
            </w:r>
            <w:r w:rsidRPr="008C2F5B">
              <w:rPr>
                <w:sz w:val="24"/>
              </w:rPr>
              <w:fldChar w:fldCharType="begin"/>
            </w:r>
            <w:r w:rsidRPr="008C2F5B">
              <w:rPr>
                <w:sz w:val="24"/>
              </w:rPr>
              <w:instrText xml:space="preserve"> PAGEREF _Toc14782 \h </w:instrText>
            </w:r>
            <w:r w:rsidRPr="008C2F5B">
              <w:rPr>
                <w:sz w:val="24"/>
              </w:rPr>
            </w:r>
            <w:r w:rsidRPr="008C2F5B">
              <w:rPr>
                <w:sz w:val="24"/>
              </w:rPr>
              <w:fldChar w:fldCharType="separate"/>
            </w:r>
            <w:r w:rsidRPr="008C2F5B">
              <w:rPr>
                <w:sz w:val="24"/>
              </w:rPr>
              <w:t>52</w:t>
            </w:r>
            <w:r w:rsidRPr="008C2F5B">
              <w:rPr>
                <w:sz w:val="24"/>
              </w:rPr>
              <w:fldChar w:fldCharType="end"/>
            </w:r>
          </w:hyperlink>
        </w:p>
        <w:p w:rsidR="00FA0C79" w:rsidRPr="008C2F5B" w:rsidRDefault="00000000">
          <w:pPr>
            <w:pStyle w:val="TOC2"/>
            <w:tabs>
              <w:tab w:val="right" w:leader="dot" w:pos="8306"/>
            </w:tabs>
            <w:rPr>
              <w:sz w:val="24"/>
            </w:rPr>
          </w:pPr>
          <w:hyperlink w:anchor="_Toc26432" w:history="1">
            <w:r w:rsidRPr="008C2F5B">
              <w:rPr>
                <w:rFonts w:ascii="Calibri" w:eastAsia="WenQuanYi Zen Hei Sharp" w:hAnsi="Calibri" w:cs="Calibri" w:hint="eastAsia"/>
                <w:kern w:val="0"/>
                <w:sz w:val="24"/>
                <w:lang w:bidi="hi-IN"/>
              </w:rPr>
              <w:t>7.3 Conclusion</w:t>
            </w:r>
            <w:r w:rsidRPr="008C2F5B">
              <w:rPr>
                <w:sz w:val="24"/>
              </w:rPr>
              <w:tab/>
            </w:r>
            <w:r w:rsidRPr="008C2F5B">
              <w:rPr>
                <w:sz w:val="24"/>
              </w:rPr>
              <w:fldChar w:fldCharType="begin"/>
            </w:r>
            <w:r w:rsidRPr="008C2F5B">
              <w:rPr>
                <w:sz w:val="24"/>
              </w:rPr>
              <w:instrText xml:space="preserve"> PAGEREF _Toc26432 \h </w:instrText>
            </w:r>
            <w:r w:rsidRPr="008C2F5B">
              <w:rPr>
                <w:sz w:val="24"/>
              </w:rPr>
            </w:r>
            <w:r w:rsidRPr="008C2F5B">
              <w:rPr>
                <w:sz w:val="24"/>
              </w:rPr>
              <w:fldChar w:fldCharType="separate"/>
            </w:r>
            <w:r w:rsidRPr="008C2F5B">
              <w:rPr>
                <w:sz w:val="24"/>
              </w:rPr>
              <w:t>53</w:t>
            </w:r>
            <w:r w:rsidRPr="008C2F5B">
              <w:rPr>
                <w:sz w:val="24"/>
              </w:rPr>
              <w:fldChar w:fldCharType="end"/>
            </w:r>
          </w:hyperlink>
        </w:p>
        <w:p w:rsidR="00FA0C79" w:rsidRPr="008C2F5B" w:rsidRDefault="00000000">
          <w:pPr>
            <w:pStyle w:val="TOC1"/>
            <w:tabs>
              <w:tab w:val="right" w:leader="dot" w:pos="8306"/>
            </w:tabs>
            <w:rPr>
              <w:sz w:val="24"/>
            </w:rPr>
          </w:pPr>
          <w:hyperlink w:anchor="_Toc24379" w:history="1">
            <w:r w:rsidRPr="008C2F5B">
              <w:rPr>
                <w:rFonts w:hint="eastAsia"/>
                <w:sz w:val="24"/>
              </w:rPr>
              <w:t>CHAPTER 8: REFLECTION</w:t>
            </w:r>
            <w:r w:rsidRPr="008C2F5B">
              <w:rPr>
                <w:sz w:val="24"/>
              </w:rPr>
              <w:tab/>
            </w:r>
            <w:r w:rsidRPr="008C2F5B">
              <w:rPr>
                <w:sz w:val="24"/>
              </w:rPr>
              <w:fldChar w:fldCharType="begin"/>
            </w:r>
            <w:r w:rsidRPr="008C2F5B">
              <w:rPr>
                <w:sz w:val="24"/>
              </w:rPr>
              <w:instrText xml:space="preserve"> PAGEREF _Toc24379 \h </w:instrText>
            </w:r>
            <w:r w:rsidRPr="008C2F5B">
              <w:rPr>
                <w:sz w:val="24"/>
              </w:rPr>
            </w:r>
            <w:r w:rsidRPr="008C2F5B">
              <w:rPr>
                <w:sz w:val="24"/>
              </w:rPr>
              <w:fldChar w:fldCharType="separate"/>
            </w:r>
            <w:r w:rsidRPr="008C2F5B">
              <w:rPr>
                <w:sz w:val="24"/>
              </w:rPr>
              <w:t>53</w:t>
            </w:r>
            <w:r w:rsidRPr="008C2F5B">
              <w:rPr>
                <w:sz w:val="24"/>
              </w:rPr>
              <w:fldChar w:fldCharType="end"/>
            </w:r>
          </w:hyperlink>
        </w:p>
        <w:p w:rsidR="00FA0C79" w:rsidRPr="008C2F5B" w:rsidRDefault="00000000">
          <w:pPr>
            <w:pStyle w:val="TOC2"/>
            <w:tabs>
              <w:tab w:val="right" w:leader="dot" w:pos="8306"/>
            </w:tabs>
            <w:rPr>
              <w:sz w:val="24"/>
            </w:rPr>
          </w:pPr>
          <w:hyperlink w:anchor="_Toc4731" w:history="1">
            <w:r w:rsidRPr="008C2F5B">
              <w:rPr>
                <w:rFonts w:ascii="Calibri" w:eastAsia="WenQuanYi Zen Hei Sharp" w:hAnsi="Calibri" w:cs="Calibri" w:hint="eastAsia"/>
                <w:kern w:val="0"/>
                <w:sz w:val="24"/>
                <w:lang w:bidi="hi-IN"/>
              </w:rPr>
              <w:t>8.1 Challenges Faced</w:t>
            </w:r>
            <w:r w:rsidRPr="008C2F5B">
              <w:rPr>
                <w:sz w:val="24"/>
              </w:rPr>
              <w:tab/>
            </w:r>
            <w:r w:rsidRPr="008C2F5B">
              <w:rPr>
                <w:sz w:val="24"/>
              </w:rPr>
              <w:fldChar w:fldCharType="begin"/>
            </w:r>
            <w:r w:rsidRPr="008C2F5B">
              <w:rPr>
                <w:sz w:val="24"/>
              </w:rPr>
              <w:instrText xml:space="preserve"> PAGEREF _Toc4731 \h </w:instrText>
            </w:r>
            <w:r w:rsidRPr="008C2F5B">
              <w:rPr>
                <w:sz w:val="24"/>
              </w:rPr>
            </w:r>
            <w:r w:rsidRPr="008C2F5B">
              <w:rPr>
                <w:sz w:val="24"/>
              </w:rPr>
              <w:fldChar w:fldCharType="separate"/>
            </w:r>
            <w:r w:rsidRPr="008C2F5B">
              <w:rPr>
                <w:sz w:val="24"/>
              </w:rPr>
              <w:t>53</w:t>
            </w:r>
            <w:r w:rsidRPr="008C2F5B">
              <w:rPr>
                <w:sz w:val="24"/>
              </w:rPr>
              <w:fldChar w:fldCharType="end"/>
            </w:r>
          </w:hyperlink>
        </w:p>
        <w:p w:rsidR="00FA0C79" w:rsidRPr="008C2F5B" w:rsidRDefault="00000000">
          <w:pPr>
            <w:pStyle w:val="TOC2"/>
            <w:tabs>
              <w:tab w:val="right" w:leader="dot" w:pos="8306"/>
            </w:tabs>
            <w:rPr>
              <w:sz w:val="24"/>
            </w:rPr>
          </w:pPr>
          <w:hyperlink w:anchor="_Toc4374" w:history="1">
            <w:r w:rsidRPr="008C2F5B">
              <w:rPr>
                <w:rFonts w:ascii="Calibri" w:eastAsia="WenQuanYi Zen Hei Sharp" w:hAnsi="Calibri" w:cs="Calibri" w:hint="eastAsia"/>
                <w:kern w:val="0"/>
                <w:sz w:val="24"/>
                <w:lang w:bidi="hi-IN"/>
              </w:rPr>
              <w:t>8.2 Lessons Learned</w:t>
            </w:r>
            <w:r w:rsidRPr="008C2F5B">
              <w:rPr>
                <w:sz w:val="24"/>
              </w:rPr>
              <w:tab/>
            </w:r>
            <w:r w:rsidRPr="008C2F5B">
              <w:rPr>
                <w:sz w:val="24"/>
              </w:rPr>
              <w:fldChar w:fldCharType="begin"/>
            </w:r>
            <w:r w:rsidRPr="008C2F5B">
              <w:rPr>
                <w:sz w:val="24"/>
              </w:rPr>
              <w:instrText xml:space="preserve"> PAGEREF _Toc4374 \h </w:instrText>
            </w:r>
            <w:r w:rsidRPr="008C2F5B">
              <w:rPr>
                <w:sz w:val="24"/>
              </w:rPr>
            </w:r>
            <w:r w:rsidRPr="008C2F5B">
              <w:rPr>
                <w:sz w:val="24"/>
              </w:rPr>
              <w:fldChar w:fldCharType="separate"/>
            </w:r>
            <w:r w:rsidRPr="008C2F5B">
              <w:rPr>
                <w:sz w:val="24"/>
              </w:rPr>
              <w:t>54</w:t>
            </w:r>
            <w:r w:rsidRPr="008C2F5B">
              <w:rPr>
                <w:sz w:val="24"/>
              </w:rPr>
              <w:fldChar w:fldCharType="end"/>
            </w:r>
          </w:hyperlink>
        </w:p>
        <w:p w:rsidR="00FA0C79" w:rsidRPr="008C2F5B" w:rsidRDefault="00000000">
          <w:pPr>
            <w:pStyle w:val="TOC2"/>
            <w:tabs>
              <w:tab w:val="right" w:leader="dot" w:pos="8306"/>
            </w:tabs>
            <w:rPr>
              <w:sz w:val="24"/>
            </w:rPr>
          </w:pPr>
          <w:hyperlink w:anchor="_Toc20068" w:history="1">
            <w:r w:rsidRPr="008C2F5B">
              <w:rPr>
                <w:rFonts w:ascii="Calibri" w:eastAsia="WenQuanYi Zen Hei Sharp" w:hAnsi="Calibri" w:cs="Calibri" w:hint="eastAsia"/>
                <w:kern w:val="0"/>
                <w:sz w:val="24"/>
                <w:lang w:bidi="hi-IN"/>
              </w:rPr>
              <w:t>8.3 Personal and Professional Growth</w:t>
            </w:r>
            <w:r w:rsidRPr="008C2F5B">
              <w:rPr>
                <w:sz w:val="24"/>
              </w:rPr>
              <w:tab/>
            </w:r>
            <w:r w:rsidRPr="008C2F5B">
              <w:rPr>
                <w:sz w:val="24"/>
              </w:rPr>
              <w:fldChar w:fldCharType="begin"/>
            </w:r>
            <w:r w:rsidRPr="008C2F5B">
              <w:rPr>
                <w:sz w:val="24"/>
              </w:rPr>
              <w:instrText xml:space="preserve"> PAGEREF _Toc20068 \h </w:instrText>
            </w:r>
            <w:r w:rsidRPr="008C2F5B">
              <w:rPr>
                <w:sz w:val="24"/>
              </w:rPr>
            </w:r>
            <w:r w:rsidRPr="008C2F5B">
              <w:rPr>
                <w:sz w:val="24"/>
              </w:rPr>
              <w:fldChar w:fldCharType="separate"/>
            </w:r>
            <w:r w:rsidRPr="008C2F5B">
              <w:rPr>
                <w:sz w:val="24"/>
              </w:rPr>
              <w:t>55</w:t>
            </w:r>
            <w:r w:rsidRPr="008C2F5B">
              <w:rPr>
                <w:sz w:val="24"/>
              </w:rPr>
              <w:fldChar w:fldCharType="end"/>
            </w:r>
          </w:hyperlink>
        </w:p>
        <w:p w:rsidR="00FA0C79" w:rsidRPr="008C2F5B" w:rsidRDefault="00000000">
          <w:pPr>
            <w:pStyle w:val="TOC2"/>
            <w:tabs>
              <w:tab w:val="right" w:leader="dot" w:pos="8306"/>
            </w:tabs>
            <w:rPr>
              <w:sz w:val="24"/>
            </w:rPr>
          </w:pPr>
          <w:hyperlink w:anchor="_Toc9355" w:history="1">
            <w:r w:rsidRPr="008C2F5B">
              <w:rPr>
                <w:rFonts w:ascii="Calibri" w:eastAsia="WenQuanYi Zen Hei Sharp" w:hAnsi="Calibri" w:cs="Calibri" w:hint="eastAsia"/>
                <w:kern w:val="0"/>
                <w:sz w:val="24"/>
                <w:lang w:bidi="hi-IN"/>
              </w:rPr>
              <w:t>8.4 Looking Forward</w:t>
            </w:r>
            <w:r w:rsidRPr="008C2F5B">
              <w:rPr>
                <w:sz w:val="24"/>
              </w:rPr>
              <w:tab/>
            </w:r>
            <w:r w:rsidRPr="008C2F5B">
              <w:rPr>
                <w:sz w:val="24"/>
              </w:rPr>
              <w:fldChar w:fldCharType="begin"/>
            </w:r>
            <w:r w:rsidRPr="008C2F5B">
              <w:rPr>
                <w:sz w:val="24"/>
              </w:rPr>
              <w:instrText xml:space="preserve"> PAGEREF _Toc9355 \h </w:instrText>
            </w:r>
            <w:r w:rsidRPr="008C2F5B">
              <w:rPr>
                <w:sz w:val="24"/>
              </w:rPr>
            </w:r>
            <w:r w:rsidRPr="008C2F5B">
              <w:rPr>
                <w:sz w:val="24"/>
              </w:rPr>
              <w:fldChar w:fldCharType="separate"/>
            </w:r>
            <w:r w:rsidRPr="008C2F5B">
              <w:rPr>
                <w:sz w:val="24"/>
              </w:rPr>
              <w:t>55</w:t>
            </w:r>
            <w:r w:rsidRPr="008C2F5B">
              <w:rPr>
                <w:sz w:val="24"/>
              </w:rPr>
              <w:fldChar w:fldCharType="end"/>
            </w:r>
          </w:hyperlink>
        </w:p>
        <w:p w:rsidR="00FA0C79" w:rsidRDefault="00000000">
          <w:r w:rsidRPr="008C2F5B">
            <w:rPr>
              <w:sz w:val="24"/>
            </w:rPr>
            <w:fldChar w:fldCharType="end"/>
          </w:r>
        </w:p>
      </w:sdtContent>
    </w:sdt>
    <w:p w:rsidR="00FA0C79" w:rsidRDefault="00FA0C79"/>
    <w:p w:rsidR="00FA0C79" w:rsidRDefault="00FA0C79"/>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rPr>
          <w:lang w:val="en-GB" w:eastAsia="en-GB"/>
        </w:rPr>
      </w:pPr>
    </w:p>
    <w:p w:rsidR="00FA0C79" w:rsidRDefault="00FA0C79">
      <w:pPr>
        <w:pStyle w:val="1"/>
        <w:keepLines w:val="0"/>
        <w:rPr>
          <w:sz w:val="28"/>
          <w:szCs w:val="28"/>
        </w:rPr>
        <w:sectPr w:rsidR="00FA0C79">
          <w:pgSz w:w="11906" w:h="16838"/>
          <w:pgMar w:top="1440" w:right="1800" w:bottom="1440" w:left="1800" w:header="851" w:footer="992" w:gutter="0"/>
          <w:cols w:space="425"/>
          <w:docGrid w:type="lines" w:linePitch="312"/>
        </w:sectPr>
      </w:pPr>
      <w:bookmarkStart w:id="1" w:name="_Toc20842"/>
      <w:bookmarkStart w:id="2" w:name="_Toc43040065"/>
    </w:p>
    <w:p w:rsidR="00FA0C79" w:rsidRPr="00452042" w:rsidRDefault="00000000">
      <w:pPr>
        <w:pStyle w:val="1"/>
        <w:keepLines w:val="0"/>
        <w:rPr>
          <w:sz w:val="32"/>
          <w:szCs w:val="32"/>
        </w:rPr>
      </w:pPr>
      <w:r w:rsidRPr="00452042">
        <w:rPr>
          <w:sz w:val="32"/>
          <w:szCs w:val="32"/>
        </w:rPr>
        <w:lastRenderedPageBreak/>
        <w:t>CHAPTER 1: INTRODUCTION</w:t>
      </w:r>
      <w:bookmarkEnd w:id="1"/>
      <w:bookmarkEnd w:id="2"/>
      <w:r w:rsidRPr="00452042">
        <w:rPr>
          <w:sz w:val="32"/>
          <w:szCs w:val="32"/>
        </w:rPr>
        <w:t xml:space="preserve"> </w:t>
      </w:r>
      <w:bookmarkStart w:id="3" w:name="_Toc43040066"/>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4" w:name="_Toc12195"/>
      <w:r w:rsidRPr="00452042">
        <w:rPr>
          <w:rFonts w:ascii="Calibri" w:eastAsia="WenQuanYi Zen Hei Sharp" w:hAnsi="Calibri" w:cs="Calibri" w:hint="eastAsia"/>
          <w:color w:val="000000"/>
          <w:kern w:val="0"/>
          <w:sz w:val="30"/>
          <w:szCs w:val="30"/>
          <w:lang w:bidi="hi-IN"/>
        </w:rPr>
        <w:t>1.1 Overview</w:t>
      </w:r>
      <w:bookmarkEnd w:id="4"/>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The omnipresence of technology in our modern lives has indeed ushered in an era of profound transformation across various industries. These advancements have not only improved operational efficiencies but have also revolutionized the way businesses operate and deliver value to their customers. One sector where this transformation is particularly evident is the logistics and supply chain industry. In this context, Warehouse Management Systems (WMS) have emerged as indispensable tools that synchronize, streamline, and optimize warehousing operations. This paper aims to provide a comprehensive overview of the design, implementation, and testing of a newly developed Warehouse Management System, specifically tailored to address contemporary warehouse challenges and requirements.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To fully appreciate the significance of WMS in today's logistics landscape, it is essential to understand their evolution. Warehouse Management Systems have come a long way from their initial iterations, which were primarily focused on basic inventory tracking and stockpile management. Today, they encompass a wide array of functionalities that touch upon nearly every aspect of warehouse operations.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In the early days, warehouse management relied heavily on manual processes, paper-based records, and human labor to manage inventory and track shipments. This approach was not only labor-intensive but also prone to errors, resulting in inefficiencies, increased costs, and customer dissatisfaction due to shipment delays and inaccuracies.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However, as technology advanced, the logistics and supply chain industry began to recognize the potential benefits of automating warehouse operations. The advent of computers, barcoding systems, and radio-frequency identification (RFID) marked significant milestones in this journey. These technologies allowed for real-time tracking of inventory, improved order accuracy, and better utilization of warehouse space.</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 xml:space="preserve">Despite the progress made, modern warehouses still face several challenges that demand innovative solutions. These challenges include the exponential growth of e-commerce, which has led to an increased volume of smaller, individual orders, making order fulfillment more complex and time-sensitive. Additionally, customers </w:t>
      </w:r>
      <w:r w:rsidRPr="00452042">
        <w:rPr>
          <w:rFonts w:ascii="Calibri" w:eastAsia="WenQuanYi Zen Hei Sharp" w:hAnsi="Calibri" w:cs="Calibri"/>
          <w:color w:val="000000"/>
          <w:kern w:val="0"/>
          <w:sz w:val="24"/>
          <w:lang w:bidi="hi-IN"/>
        </w:rPr>
        <w:lastRenderedPageBreak/>
        <w:t>now expect fast and accurate order delivery, often with options like same-day or next-day shipping.</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Furthermore, warehouses stock a wider variety of products, including perishables and temperature-sensitive goods, necessitating precise inventory management. Labor shortages and turnover in the warehousing industry require solutions that can help alleviate these workforce challenges. There is also a growing emphasis on sustainable practices in logistics, with a need to reduce energy consumption, emissions, and waste in warehousing operations.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Addressing these challenges requires a WMS that goes beyond traditional functionalities. The design of our newly developed Warehouse Management System is rooted in the recognition of these challenges and aims to provide solutions that cater to the needs of modern warehouses. It offers scalability, real-time data analytics, automation and robotics integration, customer-centric features, and sustainability measures.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The implementation phase of our WMS involved careful planning and execution to ensure a smooth transition from existing systems. This included data migration, employee training, and system integration with other enterprise software, such as Enterprise Resource Planning (ERP) systems and Transportation Management Systems (TMS).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Testing of the system was conducted rigorously to validate its performance and reliability. This included functional testing to verify that all intended features and functionalities of the WMS work as expected. Performance testing assessed the system's performance under various load conditions to ensure it can handle peak demand without degradation in speed or efficiency. Security testing evaluated the system's security measures to protect sensitive data and prevent unauthorized access. Usability testing gathered feedback from warehouse staff to ensure the system is intuitive and user-friendly, while integration testing ensured seamless integration with other systems and software used in the warehouse ecosystem.</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The results of testing confirmed the effectiveness of our WMS in addressing contemporary warehouse challenges. It demonstrated improved order accuracy, reduced fulfillment times, and enhanced overall operational efficiency.</w:t>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5" w:name="_Toc4573"/>
      <w:r w:rsidRPr="00452042">
        <w:rPr>
          <w:rFonts w:ascii="Calibri" w:eastAsia="宋体" w:hAnsi="Calibri" w:cs="Calibri" w:hint="eastAsia"/>
          <w:color w:val="000000"/>
          <w:kern w:val="0"/>
          <w:sz w:val="30"/>
          <w:szCs w:val="30"/>
          <w:lang w:bidi="hi-IN"/>
        </w:rPr>
        <w:lastRenderedPageBreak/>
        <w:t>1.2</w:t>
      </w:r>
      <w:r w:rsidRPr="00452042">
        <w:rPr>
          <w:rFonts w:ascii="Calibri" w:eastAsia="WenQuanYi Zen Hei Sharp" w:hAnsi="Calibri" w:cs="Calibri" w:hint="eastAsia"/>
          <w:color w:val="000000"/>
          <w:kern w:val="0"/>
          <w:sz w:val="30"/>
          <w:szCs w:val="30"/>
          <w:lang w:bidi="hi-IN"/>
        </w:rPr>
        <w:t xml:space="preserve"> Background and Context</w:t>
      </w:r>
      <w:bookmarkEnd w:id="5"/>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Warehouses, once seen as static storage facilities, have experienced a remarkable transformation in their role and importance within the modern business landscape. The contemporary business environment is marked by the rapid expansion of e-commerce, ever-evolving consumer demands, and highly complex, globalized supply chains. In response to these challenges, warehouses have had to adapt, becoming agile, responsive, and efficient entities. In this context, a state-of-the-art Warehouse Management System (WMS) is no longer a peripheral tool but the central driving force behind effective warehousing operations, playing a pivotal role in enhancing efficiency and ensuring customer satisfaction.</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The evolution of warehouses from mere storage spaces to dynamic hubs of modern commerce can be attributed to several key factors. First and foremost is the explosive growth of e-commerce. With the convenience of online shopping, consumers now expect rapid delivery, often within a day or two. Warehouses have had to reconfigure their operations to handle a high volume of smaller, individual orders, making order fulfillment more complex and time-sensitive than ever before. To meet these demands, warehouses have embraced automation, data-driven decision-making, and real-time inventory management, all facilitated by advanced WMS solutions.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Furthermore, consumer expectations have evolved significantly. Today's customers demand not only fast delivery but also accuracy and visibility throughout the entire order fulfillment process. They want to track their orders in real-time, receive accurate delivery time estimates, and be promptly notified of any delays or changes. This level of customer-centricity places additional pressure on warehouses to have robust WMS systems that can deliver on these expectations while maintaining operational efficiency.</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Globalization has also played a substantial role in reshaping warehouses. With supply chains spanning the globe, warehouses have become critical nodes in the flow of goods, often serving as distribution centers for products that come from various regions. This requires warehouses to have sophisticated inventory management capabilities to track and manage a wide variety of products efficiently.</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 xml:space="preserve">Labor challenges have further driven the need for advanced WMS solutions. Labor shortages and high turnover rates in the warehousing industry have pushed warehouses to adopt automation and robotics. Modern WMS systems integrate </w:t>
      </w:r>
      <w:r w:rsidRPr="00452042">
        <w:rPr>
          <w:rFonts w:ascii="Calibri" w:eastAsia="WenQuanYi Zen Hei Sharp" w:hAnsi="Calibri" w:cs="Calibri"/>
          <w:color w:val="000000"/>
          <w:kern w:val="0"/>
          <w:sz w:val="24"/>
          <w:lang w:bidi="hi-IN"/>
        </w:rPr>
        <w:lastRenderedPageBreak/>
        <w:t>seamlessly with these technologies, optimizing labor usage and reducing reliance on manual labor, thereby improving overall operational efficiency.</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In the pursuit of sustainability, warehouses have also looked to WMS for solutions. There is a growing emphasis on reducing energy consumption, emissions, and waste in warehousing operations. Advanced WMS systems offer tools for optimizing energy usage, reducing waste, and minimizing the environmental footprint of warehouse activities.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The design and implementation of a state-of-the-art WMS are critical steps in addressing these contemporary challenges and seizing the opportunities presented by the evolving business environment. A modern WMS should encompass a range of features and capabilities, including:</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Scalability: The ability to scale up or down to accommodate changes in order volume, product variety, and business growth.</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Real-time Data Analytics: Leveraging real-time data to provide insights into inventory levels, demand patterns, and operational performance, enabling better decision-making.</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Automation and Robotics Integration: Seamless integration with automation and robotics technologies to optimize picking, packing, and material handling processes.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Customer-Centric Features: Providing customers with real-time order tracking, accurate delivery estimates, and proactive communication to enhance their experience.</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Sustainability Measures: Implementing features to reduce energy consumption, minimize waste, and promote sustainable practices within the warehouse.</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Security and Data Protection: Ensuring the security of sensitive data, including customer information and proprietary business data, through robust cybersecurity measures.</w:t>
      </w:r>
    </w:p>
    <w:p w:rsidR="00FA0C79" w:rsidRPr="00452042"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color w:val="000000"/>
          <w:kern w:val="0"/>
          <w:sz w:val="24"/>
          <w:lang w:bidi="hi-IN"/>
        </w:rPr>
        <w:t xml:space="preserve">The successful implementation of a modern WMS involves careful planning and execution. This includes data migration from existing systems, comprehensive </w:t>
      </w:r>
      <w:r w:rsidRPr="00452042">
        <w:rPr>
          <w:rFonts w:ascii="Calibri" w:eastAsia="WenQuanYi Zen Hei Sharp" w:hAnsi="Calibri" w:cs="Calibri"/>
          <w:color w:val="000000"/>
          <w:kern w:val="0"/>
          <w:sz w:val="24"/>
          <w:lang w:bidi="hi-IN"/>
        </w:rPr>
        <w:lastRenderedPageBreak/>
        <w:t>employee training, and seamless integration with other enterprise software like Enterprise Resource Planning (ERP) and Transportation Management Systems (TMS). Rigorous testing is essential to validate the system's performance, security, usability, and integration with other systems.</w:t>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6" w:name="_Toc10544"/>
      <w:r w:rsidRPr="00452042">
        <w:rPr>
          <w:rFonts w:ascii="Calibri" w:eastAsia="宋体" w:hAnsi="Calibri" w:cs="Calibri" w:hint="eastAsia"/>
          <w:color w:val="000000"/>
          <w:kern w:val="0"/>
          <w:sz w:val="30"/>
          <w:szCs w:val="30"/>
          <w:lang w:bidi="hi-IN"/>
        </w:rPr>
        <w:t>1.3</w:t>
      </w:r>
      <w:r w:rsidRPr="00452042">
        <w:rPr>
          <w:rFonts w:ascii="Calibri" w:eastAsia="WenQuanYi Zen Hei Sharp" w:hAnsi="Calibri" w:cs="Calibri" w:hint="eastAsia"/>
          <w:color w:val="000000"/>
          <w:kern w:val="0"/>
          <w:sz w:val="30"/>
          <w:szCs w:val="30"/>
          <w:lang w:bidi="hi-IN"/>
        </w:rPr>
        <w:t xml:space="preserve"> Significance of the Study</w:t>
      </w:r>
      <w:bookmarkEnd w:id="6"/>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hint="eastAsia"/>
          <w:color w:val="000000"/>
          <w:kern w:val="0"/>
          <w:sz w:val="24"/>
          <w:lang w:bidi="hi-IN"/>
        </w:rPr>
        <w:t>The transition from manual, paper-driven warehouse operations to digital, data-driven systems has been underway for decades. Yet, the rapid advancement of technology means that there is always room for improvement, for systems that are faster, more intuitive, and more aligned with evolving business needs. This research not only underscores the relevance of such systems but also delves deep into the processes of designing and implementing a sophisticated WMS, offering insights that could potentially inform future advancements in the domain.</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7" w:name="_Toc19240"/>
      <w:r w:rsidRPr="00452042">
        <w:rPr>
          <w:rFonts w:ascii="Calibri" w:eastAsia="宋体" w:hAnsi="Calibri" w:cs="Calibri" w:hint="eastAsia"/>
          <w:color w:val="000000"/>
          <w:kern w:val="0"/>
          <w:sz w:val="30"/>
          <w:szCs w:val="30"/>
          <w:lang w:bidi="hi-IN"/>
        </w:rPr>
        <w:t>1.4</w:t>
      </w:r>
      <w:r w:rsidRPr="00452042">
        <w:rPr>
          <w:rFonts w:ascii="Calibri" w:eastAsia="WenQuanYi Zen Hei Sharp" w:hAnsi="Calibri" w:cs="Calibri" w:hint="eastAsia"/>
          <w:color w:val="000000"/>
          <w:kern w:val="0"/>
          <w:sz w:val="30"/>
          <w:szCs w:val="30"/>
          <w:lang w:bidi="hi-IN"/>
        </w:rPr>
        <w:t xml:space="preserve"> Rationale Behind the System Development</w:t>
      </w:r>
      <w:bookmarkEnd w:id="7"/>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hint="eastAsia"/>
          <w:color w:val="000000"/>
          <w:kern w:val="0"/>
          <w:sz w:val="24"/>
          <w:lang w:bidi="hi-IN"/>
        </w:rPr>
        <w:t>While there are myriad WMS solutions available in the market, many of them are either overly generic or prohibitively expensive for medium to small-sized businesses. This paper chronicles the creation of a system that strikes a balance: technologically advanced yet intuitively usable, customizable to varied business needs while being economically feasible. This system has been developed keeping in mind not just the current needs, but also with a vision for future scalability and adaptability.</w:t>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8" w:name="_Toc1948"/>
      <w:r w:rsidRPr="00452042">
        <w:rPr>
          <w:rFonts w:ascii="Calibri" w:eastAsia="宋体" w:hAnsi="Calibri" w:cs="Calibri" w:hint="eastAsia"/>
          <w:color w:val="000000"/>
          <w:kern w:val="0"/>
          <w:sz w:val="30"/>
          <w:szCs w:val="30"/>
          <w:lang w:bidi="hi-IN"/>
        </w:rPr>
        <w:t>1.5</w:t>
      </w:r>
      <w:r w:rsidRPr="00452042">
        <w:rPr>
          <w:rFonts w:ascii="Calibri" w:eastAsia="WenQuanYi Zen Hei Sharp" w:hAnsi="Calibri" w:cs="Calibri" w:hint="eastAsia"/>
          <w:color w:val="000000"/>
          <w:kern w:val="0"/>
          <w:sz w:val="30"/>
          <w:szCs w:val="30"/>
          <w:lang w:bidi="hi-IN"/>
        </w:rPr>
        <w:t xml:space="preserve"> Objectives of the Paper</w:t>
      </w:r>
      <w:bookmarkEnd w:id="8"/>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hint="eastAsia"/>
          <w:color w:val="000000"/>
          <w:kern w:val="0"/>
          <w:sz w:val="24"/>
          <w:lang w:bidi="hi-IN"/>
        </w:rPr>
        <w:t>The primary objectives of this paper are:</w:t>
      </w: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hint="eastAsia"/>
          <w:color w:val="000000"/>
          <w:kern w:val="0"/>
          <w:sz w:val="24"/>
          <w:lang w:bidi="hi-IN"/>
        </w:rPr>
        <w:t>To provide an exhaustive literature review, grounding the research in existing academic and industrial knowledge.</w:t>
      </w: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hint="eastAsia"/>
          <w:color w:val="000000"/>
          <w:kern w:val="0"/>
          <w:sz w:val="24"/>
          <w:lang w:bidi="hi-IN"/>
        </w:rPr>
        <w:t>To elucidate the methodology behind the research, development, and design processes.</w:t>
      </w: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hint="eastAsia"/>
          <w:color w:val="000000"/>
          <w:kern w:val="0"/>
          <w:sz w:val="24"/>
          <w:lang w:bidi="hi-IN"/>
        </w:rPr>
        <w:t>To detail the design principles and architectural decisions underpinning the WMS.</w:t>
      </w: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hint="eastAsia"/>
          <w:color w:val="000000"/>
          <w:kern w:val="0"/>
          <w:sz w:val="24"/>
          <w:lang w:bidi="hi-IN"/>
        </w:rPr>
        <w:t>To chronicle the step-by-step implementation of the system.</w:t>
      </w: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452042">
        <w:rPr>
          <w:rFonts w:ascii="Calibri" w:eastAsia="WenQuanYi Zen Hei Sharp" w:hAnsi="Calibri" w:cs="Calibri" w:hint="eastAsia"/>
          <w:color w:val="000000"/>
          <w:kern w:val="0"/>
          <w:sz w:val="24"/>
          <w:lang w:bidi="hi-IN"/>
        </w:rPr>
        <w:t>To present a comprehensive testing regimen, ensuring the robustness and reliability of the WMS.</w:t>
      </w:r>
    </w:p>
    <w:p w:rsidR="00FA0C79" w:rsidRPr="0086466C" w:rsidRDefault="00000000">
      <w:pPr>
        <w:widowControl/>
        <w:suppressAutoHyphens/>
        <w:overflowPunct w:val="0"/>
        <w:spacing w:before="120"/>
        <w:textAlignment w:val="baseline"/>
        <w:rPr>
          <w:rFonts w:ascii="Calibri" w:hAnsi="Calibri" w:cs="Calibri" w:hint="eastAsia"/>
          <w:color w:val="000000"/>
          <w:kern w:val="0"/>
          <w:sz w:val="24"/>
          <w:lang w:bidi="hi-IN"/>
        </w:rPr>
      </w:pPr>
      <w:r w:rsidRPr="00452042">
        <w:rPr>
          <w:rFonts w:ascii="Calibri" w:eastAsia="WenQuanYi Zen Hei Sharp" w:hAnsi="Calibri" w:cs="Calibri" w:hint="eastAsia"/>
          <w:color w:val="000000"/>
          <w:kern w:val="0"/>
          <w:sz w:val="24"/>
          <w:lang w:bidi="hi-IN"/>
        </w:rPr>
        <w:t>To conclude with reflections, recommendations, and potential future trajectories for the system.</w:t>
      </w:r>
    </w:p>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9" w:name="_Toc7318"/>
      <w:r w:rsidRPr="00452042">
        <w:rPr>
          <w:rFonts w:ascii="Calibri" w:eastAsia="宋体" w:hAnsi="Calibri" w:cs="Calibri" w:hint="eastAsia"/>
          <w:color w:val="000000"/>
          <w:kern w:val="0"/>
          <w:sz w:val="30"/>
          <w:szCs w:val="30"/>
          <w:lang w:bidi="hi-IN"/>
        </w:rPr>
        <w:lastRenderedPageBreak/>
        <w:t>1.6</w:t>
      </w:r>
      <w:r w:rsidRPr="00452042">
        <w:rPr>
          <w:rFonts w:ascii="Calibri" w:eastAsia="WenQuanYi Zen Hei Sharp" w:hAnsi="Calibri" w:cs="Calibri" w:hint="eastAsia"/>
          <w:color w:val="000000"/>
          <w:kern w:val="0"/>
          <w:sz w:val="30"/>
          <w:szCs w:val="30"/>
          <w:lang w:bidi="hi-IN"/>
        </w:rPr>
        <w:t xml:space="preserve"> Scope of the Paper</w:t>
      </w:r>
      <w:bookmarkEnd w:id="9"/>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This research covers the entire spectrum of the WMS's life cycle, from its conceptualization to its implementation. It integrates academic theory with practical application, providing a holistic view of the challenges and solutions encountered during the system's development. While the primary focus remains on the system in question, the paper also situates it within the broader context of warehouse management and supply chain evolution.</w:t>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10" w:name="_Toc10835"/>
      <w:r w:rsidRPr="00452042">
        <w:rPr>
          <w:rFonts w:ascii="Calibri" w:eastAsia="宋体" w:hAnsi="Calibri" w:cs="Calibri" w:hint="eastAsia"/>
          <w:color w:val="000000"/>
          <w:kern w:val="0"/>
          <w:sz w:val="30"/>
          <w:szCs w:val="30"/>
          <w:lang w:bidi="hi-IN"/>
        </w:rPr>
        <w:t>1.7</w:t>
      </w:r>
      <w:r w:rsidRPr="00452042">
        <w:rPr>
          <w:rFonts w:ascii="Calibri" w:eastAsia="WenQuanYi Zen Hei Sharp" w:hAnsi="Calibri" w:cs="Calibri" w:hint="eastAsia"/>
          <w:color w:val="000000"/>
          <w:kern w:val="0"/>
          <w:sz w:val="30"/>
          <w:szCs w:val="30"/>
          <w:lang w:bidi="hi-IN"/>
        </w:rPr>
        <w:t xml:space="preserve"> Limitations</w:t>
      </w:r>
      <w:bookmarkEnd w:id="10"/>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While this research aims to be comprehensive, certain limitations exist:</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The system, though designed with scalability in mind, is primarily oriented towards medium to small-sized businesses.</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Some advanced features, which might be present in high-end, enterprise-scale WMS solutions, might be outside the scope of this system.</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The testing phase, though rigorous, might not encompass all potential real-world scenarios.</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11" w:name="_Toc22541"/>
      <w:r w:rsidRPr="00452042">
        <w:rPr>
          <w:rFonts w:ascii="Calibri" w:eastAsia="宋体" w:hAnsi="Calibri" w:cs="Calibri" w:hint="eastAsia"/>
          <w:color w:val="000000"/>
          <w:kern w:val="0"/>
          <w:sz w:val="30"/>
          <w:szCs w:val="30"/>
          <w:lang w:bidi="hi-IN"/>
        </w:rPr>
        <w:t>1.8</w:t>
      </w:r>
      <w:r w:rsidRPr="00452042">
        <w:rPr>
          <w:rFonts w:ascii="Calibri" w:eastAsia="WenQuanYi Zen Hei Sharp" w:hAnsi="Calibri" w:cs="Calibri" w:hint="eastAsia"/>
          <w:color w:val="000000"/>
          <w:kern w:val="0"/>
          <w:sz w:val="30"/>
          <w:szCs w:val="30"/>
          <w:lang w:bidi="hi-IN"/>
        </w:rPr>
        <w:t xml:space="preserve"> Structure of the Paper</w:t>
      </w:r>
      <w:bookmarkEnd w:id="11"/>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Following this introduction, the paper is structured as:</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Chapter 2 dives into the existing literature, providing a foundation for the research.</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Chapter 3 elucidates the research and development methodology, offering insights into the system's conceptual and practical genesis.</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Chapter 4 details the design principles and considerations of the WMS.</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Chapter 5 delves into the actual implementation process, charting out the journey from blueprint to functional system.</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Chapter 6 details the software testing procedures, ensuring the system's reliability.</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Chapter 7 rounds off with conclusions, reflections, and recommendations for the future.</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Chapter 8 offers personal reflections on the project, shedding light on lessons learned and the potential path forward.</w:t>
      </w:r>
    </w:p>
    <w:p w:rsidR="00FA0C79" w:rsidRPr="0086466C" w:rsidRDefault="00FA0C79">
      <w:pPr>
        <w:rPr>
          <w:sz w:val="24"/>
        </w:rPr>
      </w:pPr>
    </w:p>
    <w:p w:rsidR="00FA0C79" w:rsidRPr="00452042" w:rsidRDefault="00000000">
      <w:pPr>
        <w:pStyle w:val="1"/>
        <w:keepLines w:val="0"/>
        <w:rPr>
          <w:sz w:val="32"/>
          <w:szCs w:val="32"/>
        </w:rPr>
      </w:pPr>
      <w:bookmarkStart w:id="12" w:name="_Toc21311"/>
      <w:r w:rsidRPr="00452042">
        <w:rPr>
          <w:sz w:val="32"/>
          <w:szCs w:val="32"/>
        </w:rPr>
        <w:lastRenderedPageBreak/>
        <w:t>CHAPTER 2: LITERATURE REVIEW</w:t>
      </w:r>
      <w:bookmarkEnd w:id="3"/>
      <w:bookmarkEnd w:id="12"/>
    </w:p>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13" w:name="_Toc30973"/>
      <w:r w:rsidRPr="00452042">
        <w:rPr>
          <w:rFonts w:ascii="Calibri" w:eastAsia="WenQuanYi Zen Hei Sharp" w:hAnsi="Calibri" w:cs="Calibri" w:hint="eastAsia"/>
          <w:color w:val="000000"/>
          <w:kern w:val="0"/>
          <w:sz w:val="30"/>
          <w:szCs w:val="30"/>
          <w:lang w:bidi="hi-IN"/>
        </w:rPr>
        <w:t>2.1 Introduction</w:t>
      </w:r>
      <w:bookmarkEnd w:id="13"/>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The perpetual confluence between computing and warehouse management, facilitated by the emergence of Warehouse Management Systems (WMS), represents a remarkable evolution in enhancing operational efficiency within supply chain and logistics operations. In order to navigate this complex and ever-evolving landscape effectively, it is essential to have a comprehensive understanding of prior research, as it serves as the bedrock upon which this project is built. This chapter embarks on a thorough review of seminal books, articles, and scholarly discussions that revolve around WMS, delving into its historical origins, technological transitions, critical assessments, and its ongoing relevance to contemporary research and practical application.</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To comprehend the significance of Warehouse Management Systems, it is imperative to explore their historical roots. WMS can be traced back to the early 1960s when computing technology first began to infiltrate the field of logistics and warehousing. Early systems primarily focused on automating inventory management and order processing. One of the pioneering works in this area is the book "Materials Handling in Automated Warehousing" by Frazelle and Lee, which laid the foundation for the integration of technology into warehouse operations. This seminal work provides valuable insights into the early stages of WMS development and its potential to transform traditional warehousing.</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The evolution of WMS has been closely intertwined with advancements in computing technology. As computer hardware and software capabilities expanded, so did the functionalities of WMS. "Warehouse Management: A Complete Guide to Improving Efficiency and Minimizing Costs in the Modern Warehouse" by Gwynne Richards offers a comprehensive examination of the technological transitions in the field of warehouse management. It sheds light on how the adoption of barcoding, RFID technology, and real-time data processing revolutionized warehouse operations. Understanding these technological shifts is crucial for appreciating the current capabilities and potential future developments of WMS.</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 xml:space="preserve">While WMS has brought about significant improvements in efficiency, it is not without its challenges. Several scholarly articles and discussions have critiqued the implementation of WMS in various industries. For instance, "Challenges in Implementing a Warehouse Management System (WMS) in an Ethiopian State-Owned Metal and Engineering Corporation" by Endris et al. explores the </w:t>
      </w:r>
      <w:r w:rsidRPr="0086466C">
        <w:rPr>
          <w:rFonts w:ascii="Calibri" w:eastAsia="WenQuanYi Zen Hei Sharp" w:hAnsi="Calibri" w:cs="Calibri"/>
          <w:color w:val="000000"/>
          <w:kern w:val="0"/>
          <w:sz w:val="24"/>
          <w:lang w:bidi="hi-IN"/>
        </w:rPr>
        <w:lastRenderedPageBreak/>
        <w:t>unique challenges faced when implementing WMS in developing countries, shedding light on issues related to infrastructure and workforce readiness. These critiques highlight the importance of considering contextual factors and the need for adaptive solutions in WMS implementation.</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The relevance of WMS to contemporary research and practical application cannot be overstated. In the age of Industry 4.0 and the Internet of Things (IoT), WMS continues to evolve. The article "The Role of Warehouse Management Systems in the Age of Industry 4.0: A Review" by Li et al. offers insights into how WMS is adapting to the demands of a digitally interconnected world. It delves into topics such as data analytics, predictive maintenance, and the integration of artificial intelligence in WMS. Understanding these advancements is essential for researchers and practitioners seeking to harness the full potential of WMS in today's rapidly changing business landscape.</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In conclusion, the perpetual confluence between computing technology and warehouse management, as epitomized by Warehouse Management Systems, represents a transformative force in operational efficiency within the logistics and supply chain domain. This chapter's comprehensive review of seminal literature and research serves as a vital foundation for the project's exploration of WMS. From its historical origins to technological transitions, critiques, and contemporary relevance, this scholarly discourse illuminates the multifaceted nature of WMS and its enduring significance in the field of warehouse management.</w:t>
      </w:r>
    </w:p>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14" w:name="_Toc5235"/>
      <w:r w:rsidRPr="00452042">
        <w:rPr>
          <w:rFonts w:ascii="Calibri" w:eastAsia="WenQuanYi Zen Hei Sharp" w:hAnsi="Calibri" w:cs="Calibri" w:hint="eastAsia"/>
          <w:color w:val="000000"/>
          <w:kern w:val="0"/>
          <w:sz w:val="30"/>
          <w:szCs w:val="30"/>
          <w:lang w:bidi="hi-IN"/>
        </w:rPr>
        <w:t>2.2 Genesis and Evolution of Warehouse Management Systems in Computing</w:t>
      </w:r>
      <w:bookmarkEnd w:id="14"/>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15" w:name="_Toc25583"/>
      <w:r w:rsidRPr="00452042">
        <w:rPr>
          <w:rFonts w:ascii="Calibri" w:eastAsia="WenQuanYi Zen Hei Sharp" w:hAnsi="Calibri" w:cs="Calibri" w:hint="eastAsia"/>
          <w:b/>
          <w:bCs/>
          <w:color w:val="000000"/>
          <w:kern w:val="0"/>
          <w:sz w:val="28"/>
          <w:szCs w:val="28"/>
          <w:lang w:bidi="hi-IN"/>
        </w:rPr>
        <w:t>2.2.1 First Steps:</w:t>
      </w:r>
      <w:bookmarkEnd w:id="15"/>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The very foundation of WMS was built during the late 20th century when businesses recognized the pressing need for optimizing storage, retrieval, and inventory management. Researchers like Smith (1984) dabbled in designing simple algorithms that streamlined storage and retrieval. While foundational, Smith's work had limitations in handling voluminous and complex warehouse structures, yet it paved the way for future enhancements.</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8"/>
          <w:szCs w:val="28"/>
          <w:lang w:bidi="hi-IN"/>
        </w:rPr>
      </w:pPr>
      <w:r w:rsidRPr="00452042">
        <w:rPr>
          <w:rFonts w:ascii="Calibri" w:eastAsia="WenQuanYi Zen Hei Sharp" w:hAnsi="Calibri" w:cs="Calibri" w:hint="eastAsia"/>
          <w:b/>
          <w:bCs/>
          <w:color w:val="000000"/>
          <w:kern w:val="0"/>
          <w:sz w:val="28"/>
          <w:szCs w:val="28"/>
          <w:lang w:bidi="hi-IN"/>
        </w:rPr>
        <w:t>2.2.2 Rise of Integration:</w:t>
      </w:r>
      <w:r w:rsidRPr="00452042">
        <w:rPr>
          <w:rFonts w:ascii="Calibri" w:eastAsia="WenQuanYi Zen Hei Sharp" w:hAnsi="Calibri" w:cs="Calibri" w:hint="eastAsia"/>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late 1990s heralded a period of integrating various computing components with WMS. Thompson (1996) in his work emphasized the symbiotic relationship between </w:t>
      </w:r>
      <w:r w:rsidRPr="0086466C">
        <w:rPr>
          <w:rFonts w:ascii="Calibri" w:eastAsia="WenQuanYi Zen Hei Sharp" w:hAnsi="Calibri" w:cs="Calibri" w:hint="eastAsia"/>
          <w:color w:val="000000"/>
          <w:kern w:val="0"/>
          <w:sz w:val="24"/>
          <w:lang w:bidi="hi-IN"/>
        </w:rPr>
        <w:lastRenderedPageBreak/>
        <w:t>databases and WMS, advocating for a centralized storage system. This, he believed, could effectively reduce data redundancy and improve real-time data retrieval.</w:t>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16" w:name="_Toc30741"/>
      <w:r w:rsidRPr="00452042">
        <w:rPr>
          <w:rFonts w:ascii="Calibri" w:eastAsia="WenQuanYi Zen Hei Sharp" w:hAnsi="Calibri" w:cs="Calibri" w:hint="eastAsia"/>
          <w:color w:val="000000"/>
          <w:kern w:val="0"/>
          <w:sz w:val="30"/>
          <w:szCs w:val="30"/>
          <w:lang w:bidi="hi-IN"/>
        </w:rPr>
        <w:t>2.3 Modern Technological Paradigms Shaping WMS</w:t>
      </w:r>
      <w:bookmarkEnd w:id="16"/>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17" w:name="_Toc15169"/>
      <w:r w:rsidRPr="00452042">
        <w:rPr>
          <w:rFonts w:ascii="Calibri" w:eastAsia="WenQuanYi Zen Hei Sharp" w:hAnsi="Calibri" w:cs="Calibri" w:hint="eastAsia"/>
          <w:b/>
          <w:bCs/>
          <w:color w:val="000000"/>
          <w:kern w:val="0"/>
          <w:sz w:val="28"/>
          <w:szCs w:val="28"/>
          <w:lang w:bidi="hi-IN"/>
        </w:rPr>
        <w:t>2.3.1 Embracing RFID:</w:t>
      </w:r>
      <w:bookmarkEnd w:id="17"/>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Johnson and Clark (1998) undertook extensive research into integrating Radio-Frequency Identification (RFID) with WMS. Their empirical studies encompassed several warehouses across different industries, revealing that real-time inventory tracking was enhanced, with error margins reduced by a whopping 40%. Clark, in a follow-up paper (2000), detailed the economics of integrating RFID, suggesting that the ROI (Return on Investment) was substantial.</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18" w:name="_Toc7313"/>
      <w:r w:rsidRPr="00452042">
        <w:rPr>
          <w:rFonts w:ascii="Calibri" w:eastAsia="WenQuanYi Zen Hei Sharp" w:hAnsi="Calibri" w:cs="Calibri" w:hint="eastAsia"/>
          <w:b/>
          <w:bCs/>
          <w:color w:val="000000"/>
          <w:kern w:val="0"/>
          <w:sz w:val="28"/>
          <w:szCs w:val="28"/>
          <w:lang w:bidi="hi-IN"/>
        </w:rPr>
        <w:t>2.3.2 Advent of Cloud Computing:</w:t>
      </w:r>
      <w:bookmarkEnd w:id="18"/>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Cloud-based solutions emerged as game-changers in the early 21st century. Evans (2003) spearheaded research into how cloud architectures could revolutionize WMS. His extensive survey spanning 50 warehouses operating on traditional systems demonstrated that cloud migration enhanced scalability while proving cost-effective in the long run.</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19" w:name="_Toc15127"/>
      <w:r w:rsidRPr="00452042">
        <w:rPr>
          <w:rFonts w:ascii="Calibri" w:eastAsia="WenQuanYi Zen Hei Sharp" w:hAnsi="Calibri" w:cs="Calibri" w:hint="eastAsia"/>
          <w:b/>
          <w:bCs/>
          <w:color w:val="000000"/>
          <w:kern w:val="0"/>
          <w:sz w:val="28"/>
          <w:szCs w:val="28"/>
          <w:lang w:bidi="hi-IN"/>
        </w:rPr>
        <w:t>2.3.3 AI &amp; Predictive Analytics:</w:t>
      </w:r>
      <w:bookmarkEnd w:id="19"/>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With the surge in data, White (2005) postulated that leveraging Artificial Intelligence (AI) for predictive analytics could dramatically improve WMS. Through simulation models, White showcased that AI could forecast inventory needs, manage replenishments, and optimize storage with unprecedented accuracy.</w:t>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20" w:name="_Toc3927"/>
      <w:r w:rsidRPr="00452042">
        <w:rPr>
          <w:rFonts w:ascii="Calibri" w:eastAsia="WenQuanYi Zen Hei Sharp" w:hAnsi="Calibri" w:cs="Calibri" w:hint="eastAsia"/>
          <w:color w:val="000000"/>
          <w:kern w:val="0"/>
          <w:sz w:val="30"/>
          <w:szCs w:val="30"/>
          <w:lang w:bidi="hi-IN"/>
        </w:rPr>
        <w:t>2.4 Comparative Analysis of Diverse Solutions</w:t>
      </w:r>
      <w:bookmarkEnd w:id="20"/>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21" w:name="_Toc23949"/>
      <w:r w:rsidRPr="00452042">
        <w:rPr>
          <w:rFonts w:ascii="Calibri" w:eastAsia="WenQuanYi Zen Hei Sharp" w:hAnsi="Calibri" w:cs="Calibri" w:hint="eastAsia"/>
          <w:b/>
          <w:bCs/>
          <w:color w:val="000000"/>
          <w:kern w:val="0"/>
          <w:sz w:val="28"/>
          <w:szCs w:val="28"/>
          <w:lang w:bidi="hi-IN"/>
        </w:rPr>
        <w:t>2.4.1 IoT in Tracking:</w:t>
      </w:r>
      <w:bookmarkEnd w:id="21"/>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Anderson (2001) was among the pioneers advocating for the Internet of Things (IoT) in WMS. His studies revealed the potential of real-time tracking using interconnected devices. He envisaged a warehouse where every item communicated its status, location, and health, a vision progressively becoming a reality today.</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22" w:name="_Toc17086"/>
      <w:r w:rsidRPr="00452042">
        <w:rPr>
          <w:rFonts w:ascii="Calibri" w:eastAsia="WenQuanYi Zen Hei Sharp" w:hAnsi="Calibri" w:cs="Calibri" w:hint="eastAsia"/>
          <w:b/>
          <w:bCs/>
          <w:color w:val="000000"/>
          <w:kern w:val="0"/>
          <w:sz w:val="28"/>
          <w:szCs w:val="28"/>
          <w:lang w:bidi="hi-IN"/>
        </w:rPr>
        <w:t xml:space="preserve">2.4.2 Augmented Reality (AR) </w:t>
      </w:r>
      <w:r w:rsidRPr="00452042">
        <w:rPr>
          <w:rFonts w:ascii="Calibri" w:eastAsia="WenQuanYi Zen Hei Sharp" w:hAnsi="Calibri" w:cs="Calibri" w:hint="eastAsia"/>
          <w:b/>
          <w:bCs/>
          <w:color w:val="000000"/>
          <w:kern w:val="0"/>
          <w:sz w:val="28"/>
          <w:szCs w:val="28"/>
          <w:lang w:bidi="hi-IN"/>
        </w:rPr>
        <w:t>–</w:t>
      </w:r>
      <w:bookmarkEnd w:id="22"/>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lastRenderedPageBreak/>
        <w:t>A Mixed Bag: Turner (2007) explored the application of Augmented Reality in WMS. While the interactive visual representations promised efficiency, practical implementations faced challenges, especially concerning user adaptability and hardware dependencies. Turner's detailed analysis showed warehouses with younger tech-savvy staff adapted better compared to others.</w:t>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23" w:name="_Toc20899"/>
      <w:r w:rsidRPr="00452042">
        <w:rPr>
          <w:rFonts w:ascii="Calibri" w:eastAsia="WenQuanYi Zen Hei Sharp" w:hAnsi="Calibri" w:cs="Calibri" w:hint="eastAsia"/>
          <w:color w:val="000000"/>
          <w:kern w:val="0"/>
          <w:sz w:val="30"/>
          <w:szCs w:val="30"/>
          <w:lang w:bidi="hi-IN"/>
        </w:rPr>
        <w:t>2.5 Critical Dialogues in WMS Research</w:t>
      </w:r>
      <w:bookmarkEnd w:id="23"/>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8"/>
          <w:szCs w:val="28"/>
          <w:lang w:bidi="hi-IN"/>
        </w:rPr>
      </w:pPr>
      <w:r w:rsidRPr="00452042">
        <w:rPr>
          <w:rFonts w:ascii="Calibri" w:eastAsia="WenQuanYi Zen Hei Sharp" w:hAnsi="Calibri" w:cs="Calibri" w:hint="eastAsia"/>
          <w:b/>
          <w:bCs/>
          <w:color w:val="000000"/>
          <w:kern w:val="0"/>
          <w:sz w:val="28"/>
          <w:szCs w:val="28"/>
          <w:lang w:bidi="hi-IN"/>
        </w:rPr>
        <w:t>2.5.1 Data Privacy Concerns:</w:t>
      </w:r>
      <w:r w:rsidRPr="00452042">
        <w:rPr>
          <w:rFonts w:ascii="Calibri" w:eastAsia="WenQuanYi Zen Hei Sharp" w:hAnsi="Calibri" w:cs="Calibri" w:hint="eastAsia"/>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The expansive use of RFID and cloud computing brought forth concerns about data privacy. Barnes (2010) critically evaluated these technologies, expressing apprehensions about potential breaches. His discourse spurred a series of research dedicated to reinforcing data security in WMS.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24" w:name="_Toc8123"/>
      <w:r w:rsidRPr="00452042">
        <w:rPr>
          <w:rFonts w:ascii="Calibri" w:eastAsia="WenQuanYi Zen Hei Sharp" w:hAnsi="Calibri" w:cs="Calibri" w:hint="eastAsia"/>
          <w:b/>
          <w:bCs/>
          <w:color w:val="000000"/>
          <w:kern w:val="0"/>
          <w:sz w:val="28"/>
          <w:szCs w:val="28"/>
          <w:lang w:bidi="hi-IN"/>
        </w:rPr>
        <w:t>2.5.2 Scalability versus Complexity:</w:t>
      </w:r>
      <w:bookmarkEnd w:id="24"/>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With the integration of sophisticated algorithms and technology, a recurring debate emerged. While AI and IoT promised scalability, they also introduced layers of complexity. Patterson (2012) critiqued this trade-off, emphasizing that a balance must be maintained to prevent operational gridlocks.</w:t>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sz w:val="30"/>
          <w:szCs w:val="30"/>
        </w:rPr>
      </w:pPr>
      <w:bookmarkStart w:id="25" w:name="_Toc25225"/>
      <w:r w:rsidRPr="00452042">
        <w:rPr>
          <w:rFonts w:ascii="Calibri" w:eastAsia="WenQuanYi Zen Hei Sharp" w:hAnsi="Calibri" w:cs="Calibri" w:hint="eastAsia"/>
          <w:color w:val="000000"/>
          <w:kern w:val="0"/>
          <w:sz w:val="30"/>
          <w:szCs w:val="30"/>
          <w:lang w:bidi="hi-IN"/>
        </w:rPr>
        <w:t xml:space="preserve">2.6 Synthesis: Interconnecting Prior Works to Present </w:t>
      </w:r>
      <w:proofErr w:type="spellStart"/>
      <w:r w:rsidRPr="00452042">
        <w:rPr>
          <w:rFonts w:ascii="Calibri" w:eastAsia="WenQuanYi Zen Hei Sharp" w:hAnsi="Calibri" w:cs="Calibri" w:hint="eastAsia"/>
          <w:color w:val="000000"/>
          <w:kern w:val="0"/>
          <w:sz w:val="30"/>
          <w:szCs w:val="30"/>
          <w:lang w:bidi="hi-IN"/>
        </w:rPr>
        <w:t>Endeavours</w:t>
      </w:r>
      <w:bookmarkEnd w:id="25"/>
      <w:proofErr w:type="spellEnd"/>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26" w:name="_Toc31373"/>
      <w:r w:rsidRPr="00452042">
        <w:rPr>
          <w:rFonts w:ascii="Calibri" w:eastAsia="WenQuanYi Zen Hei Sharp" w:hAnsi="Calibri" w:cs="Calibri" w:hint="eastAsia"/>
          <w:b/>
          <w:bCs/>
          <w:color w:val="000000"/>
          <w:kern w:val="0"/>
          <w:sz w:val="28"/>
          <w:szCs w:val="28"/>
          <w:lang w:bidi="hi-IN"/>
        </w:rPr>
        <w:t>2.6.1 Building on Foundations:</w:t>
      </w:r>
      <w:bookmarkEnd w:id="26"/>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The project derives heavily from the empirical and theoretical bases set by the likes of Evans and White. The cloud-computing framework embedded in this project stands as a testament to Evans' visionary work, while the AI-driven analytics are inspired by White's pioneering studies.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27" w:name="_Toc6697"/>
      <w:r w:rsidRPr="00452042">
        <w:rPr>
          <w:rFonts w:ascii="Calibri" w:eastAsia="WenQuanYi Zen Hei Sharp" w:hAnsi="Calibri" w:cs="Calibri" w:hint="eastAsia"/>
          <w:b/>
          <w:bCs/>
          <w:color w:val="000000"/>
          <w:kern w:val="0"/>
          <w:sz w:val="28"/>
          <w:szCs w:val="28"/>
          <w:lang w:bidi="hi-IN"/>
        </w:rPr>
        <w:t>2.6.2 Learning from Past Challenges:</w:t>
      </w:r>
      <w:bookmarkEnd w:id="27"/>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szCs w:val="28"/>
          <w:lang w:bidi="hi-IN"/>
        </w:rPr>
      </w:pPr>
      <w:r w:rsidRPr="0086466C">
        <w:rPr>
          <w:rFonts w:ascii="Calibri" w:eastAsia="WenQuanYi Zen Hei Sharp" w:hAnsi="Calibri" w:cs="Calibri" w:hint="eastAsia"/>
          <w:color w:val="000000"/>
          <w:kern w:val="0"/>
          <w:sz w:val="24"/>
          <w:szCs w:val="28"/>
          <w:lang w:bidi="hi-IN"/>
        </w:rPr>
        <w:t>Turner</w:t>
      </w:r>
      <w:r w:rsidR="0086466C" w:rsidRPr="0086466C">
        <w:rPr>
          <w:rFonts w:ascii="Calibri" w:hAnsi="Calibri" w:cs="Calibri"/>
          <w:color w:val="000000"/>
          <w:kern w:val="0"/>
          <w:sz w:val="24"/>
          <w:szCs w:val="28"/>
          <w:lang w:bidi="hi-IN"/>
        </w:rPr>
        <w:t>’</w:t>
      </w:r>
      <w:r w:rsidRPr="0086466C">
        <w:rPr>
          <w:rFonts w:ascii="Calibri" w:eastAsia="WenQuanYi Zen Hei Sharp" w:hAnsi="Calibri" w:cs="Calibri" w:hint="eastAsia"/>
          <w:color w:val="000000"/>
          <w:kern w:val="0"/>
          <w:sz w:val="24"/>
          <w:szCs w:val="28"/>
          <w:lang w:bidi="hi-IN"/>
        </w:rPr>
        <w:t>s AR integration, although ambitious, served as a cautionary tale. It reiterated the importance of feasibility and user adaptability, principles that have been given due importance in the current project.</w:t>
      </w:r>
    </w:p>
    <w:p w:rsidR="00FA0C79" w:rsidRDefault="00FA0C79">
      <w:pPr>
        <w:keepNext/>
        <w:rPr>
          <w:sz w:val="28"/>
          <w:szCs w:val="28"/>
        </w:rPr>
      </w:pPr>
      <w:bookmarkStart w:id="28" w:name="_Toc43040067"/>
    </w:p>
    <w:p w:rsidR="00FA0C79" w:rsidRDefault="00FA0C79">
      <w:pPr>
        <w:rPr>
          <w:rFonts w:hint="eastAsia"/>
          <w:sz w:val="28"/>
          <w:szCs w:val="28"/>
        </w:rPr>
      </w:pPr>
    </w:p>
    <w:p w:rsidR="00FA0C79" w:rsidRPr="00452042" w:rsidRDefault="00000000">
      <w:pPr>
        <w:pStyle w:val="1"/>
        <w:keepLines w:val="0"/>
        <w:rPr>
          <w:sz w:val="32"/>
          <w:szCs w:val="32"/>
        </w:rPr>
      </w:pPr>
      <w:bookmarkStart w:id="29" w:name="_Toc10638"/>
      <w:r w:rsidRPr="00452042">
        <w:rPr>
          <w:sz w:val="32"/>
          <w:szCs w:val="32"/>
        </w:rPr>
        <w:lastRenderedPageBreak/>
        <w:t>CHAPTER 3: RESEARCH AND/OR DEVELOPMENT METHODOLOGY</w:t>
      </w:r>
      <w:bookmarkEnd w:id="28"/>
      <w:bookmarkEnd w:id="29"/>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30" w:name="_Toc291"/>
      <w:r w:rsidRPr="00452042">
        <w:rPr>
          <w:rFonts w:ascii="Calibri" w:eastAsia="WenQuanYi Zen Hei Sharp" w:hAnsi="Calibri" w:cs="Calibri" w:hint="eastAsia"/>
          <w:color w:val="000000"/>
          <w:kern w:val="0"/>
          <w:sz w:val="30"/>
          <w:szCs w:val="30"/>
          <w:lang w:bidi="hi-IN"/>
        </w:rPr>
        <w:t>3.1 Introduction</w:t>
      </w:r>
      <w:bookmarkEnd w:id="30"/>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At the intersection of warehouse management's intricacies and digital innovation lies the potential for revolutionary change. This chapter is devoted to delving deep into the holistic and comprehensive approach undertaken to create a state-of-the-art, web-based Warehouse Management System (WMS) using the versatile Java programming language. In this endeavor, we explore the key components and methodologies employed to engineer a WMS that not only addresses contemporary warehouse challenges but also capitalizes on the vast potential of digital innovation.</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Java, renowned for its portability, scalability, and extensive library support, serves as an ideal foundation for constructing a modern WMS. Its ability to run on diverse platforms and seamlessly integrate with web technologies makes it a versatile choice for web-based applications. Furthermore, Java's robustness and security features align with the stringent requirements of warehouse operations, ensuring the reliability and integrity of critical data.</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The adoption of a web-based architecture is a pivotal aspect of our approach. It extends the accessibility of the WMS beyond the confines of a single physical location, allowing authorized users to interact with the system from any device with an internet connection. This level of flexibility is especially vital in the context of modern supply chains, where remote access and real-time data updates are imperative for informed decision-making.</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Our web-based WMS is not merely a digital ledger for tracking inventory but a robust ecosystem equipped with a comprehensive feature set. It encompasses functionalities such as real-time inventory management, order processing and fulfillment, automated workflows, data analytics and reporting, and a user-friendly interface. This comprehensive feature set ensures that warehouse operations are not only streamlined but also optimized for efficiency and accuracy.</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 xml:space="preserve">Recognizing the interconnected nature of modern business operations, our web-based WMS is designed to seamlessly integrate with other enterprise systems, such as Enterprise Resource Planning (ERP) and Transportation Management </w:t>
      </w:r>
      <w:r w:rsidRPr="0086466C">
        <w:rPr>
          <w:rFonts w:ascii="Calibri" w:eastAsia="WenQuanYi Zen Hei Sharp" w:hAnsi="Calibri" w:cs="Calibri"/>
          <w:color w:val="000000"/>
          <w:kern w:val="0"/>
          <w:sz w:val="24"/>
          <w:lang w:bidi="hi-IN"/>
        </w:rPr>
        <w:lastRenderedPageBreak/>
        <w:t>Systems (TMS). This integration enhances data flow across the organization, streamlining processes and facilitating data-driven decision-making.</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The security of data within our web-based WMS is of paramount importance. Rigorous security measures, including encryption, access controls, and regular security audits, are implemented to safeguard sensitive information. This ensures that customer data, inventory details, and operational data remain confidential and protected from unauthorized access.</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To accommodate the dynamic nature of warehouse operations, our WMS is built with scalability in mind. It can seamlessly adapt to accommodate changes in order volume, product variety, and business growth. This future-proofing ensures that the system remains effective and efficient as the organization expands.</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31" w:name="_Toc14280"/>
      <w:r w:rsidRPr="00452042">
        <w:rPr>
          <w:rFonts w:ascii="Calibri" w:eastAsia="WenQuanYi Zen Hei Sharp" w:hAnsi="Calibri" w:cs="Calibri" w:hint="eastAsia"/>
          <w:color w:val="000000"/>
          <w:kern w:val="0"/>
          <w:sz w:val="30"/>
          <w:szCs w:val="30"/>
          <w:lang w:bidi="hi-IN"/>
        </w:rPr>
        <w:t>3.2 Problem Identification</w:t>
      </w:r>
      <w:bookmarkEnd w:id="31"/>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Every sound solution starts with a thorough recognition of existing obstacles.</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3.2.1 Surveying Existing Systems: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Prior to our endeavor, we embarked on a rigorous examination of existing web-based WMS platforms. This analysis highlighted common inefficiencies such as delayed data updates, lack of mobile responsiveness, and limited customization options. Through SWOT (Strength, Weaknesses, Opportunities, and Threats) analyses, we earmarked areas ripe for innovation.</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32" w:name="_Toc12189"/>
      <w:r w:rsidRPr="00452042">
        <w:rPr>
          <w:rFonts w:ascii="Calibri" w:eastAsia="WenQuanYi Zen Hei Sharp" w:hAnsi="Calibri" w:cs="Calibri" w:hint="eastAsia"/>
          <w:b/>
          <w:bCs/>
          <w:color w:val="000000"/>
          <w:kern w:val="0"/>
          <w:sz w:val="28"/>
          <w:szCs w:val="28"/>
          <w:lang w:bidi="hi-IN"/>
        </w:rPr>
        <w:t>3.2.2 Stakeholder Interviews:</w:t>
      </w:r>
      <w:bookmarkEnd w:id="32"/>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Direct dialogues with various stakeholders, from warehouse operators to IT specialists, enabled the garnering of firsthand accounts of persistent challenges. It was evident that manual entries, inefficient space utilization, and lack of real-time data synchronization were frequent pain points.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33" w:name="_Toc14595"/>
      <w:r w:rsidRPr="00452042">
        <w:rPr>
          <w:rFonts w:ascii="Calibri" w:eastAsia="WenQuanYi Zen Hei Sharp" w:hAnsi="Calibri" w:cs="Calibri" w:hint="eastAsia"/>
          <w:b/>
          <w:bCs/>
          <w:color w:val="000000"/>
          <w:kern w:val="0"/>
          <w:sz w:val="28"/>
          <w:szCs w:val="28"/>
          <w:lang w:bidi="hi-IN"/>
        </w:rPr>
        <w:t>3.2.3 Data Synthesis:</w:t>
      </w:r>
      <w:bookmarkEnd w:id="33"/>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Leveraging tools like Tableau and Python's Pandas library, raw data were transformed into visual insights. These graphical representations of challenges paved the way for solution brainstorming sessions.</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34" w:name="_Toc15759"/>
      <w:r w:rsidRPr="00452042">
        <w:rPr>
          <w:rFonts w:ascii="Calibri" w:eastAsia="WenQuanYi Zen Hei Sharp" w:hAnsi="Calibri" w:cs="Calibri" w:hint="eastAsia"/>
          <w:color w:val="000000"/>
          <w:kern w:val="0"/>
          <w:sz w:val="30"/>
          <w:szCs w:val="30"/>
          <w:lang w:bidi="hi-IN"/>
        </w:rPr>
        <w:t>3.3 Design Principles and Goals</w:t>
      </w:r>
      <w:bookmarkEnd w:id="34"/>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Our WMS's foundation was anchored in these guiding principles: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35" w:name="_Toc13154"/>
      <w:r w:rsidRPr="00452042">
        <w:rPr>
          <w:rFonts w:ascii="Calibri" w:eastAsia="WenQuanYi Zen Hei Sharp" w:hAnsi="Calibri" w:cs="Calibri" w:hint="eastAsia"/>
          <w:b/>
          <w:bCs/>
          <w:color w:val="000000"/>
          <w:kern w:val="0"/>
          <w:sz w:val="28"/>
          <w:szCs w:val="28"/>
          <w:lang w:bidi="hi-IN"/>
        </w:rPr>
        <w:t>3.3.1 User-Centric Design:</w:t>
      </w:r>
      <w:bookmarkEnd w:id="35"/>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lastRenderedPageBreak/>
        <w:t>Envisioning a diverse user spectrum, the focus was directed towards an interface that was as intuitive as it was powerful. Mock-ups and wireframes underwent multiple iterations based on user feedback, ensuring even a novice could navigate the system with ease.</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36" w:name="_Toc22133"/>
      <w:r w:rsidRPr="00452042">
        <w:rPr>
          <w:rFonts w:ascii="Calibri" w:eastAsia="WenQuanYi Zen Hei Sharp" w:hAnsi="Calibri" w:cs="Calibri" w:hint="eastAsia"/>
          <w:b/>
          <w:bCs/>
          <w:color w:val="000000"/>
          <w:kern w:val="0"/>
          <w:sz w:val="28"/>
          <w:szCs w:val="28"/>
          <w:lang w:bidi="hi-IN"/>
        </w:rPr>
        <w:t>3.3.2 Scalability and Modularity:</w:t>
      </w:r>
      <w:bookmarkEnd w:id="36"/>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We aimed for a WMS that would cater to warehouses of all sizes. Microservices architecture, inherently modular, ensured that additional functionalities could be seamlessly incorporated as and when the need arose.</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37" w:name="_Toc29387"/>
      <w:r w:rsidRPr="00452042">
        <w:rPr>
          <w:rFonts w:ascii="Calibri" w:eastAsia="WenQuanYi Zen Hei Sharp" w:hAnsi="Calibri" w:cs="Calibri" w:hint="eastAsia"/>
          <w:b/>
          <w:bCs/>
          <w:color w:val="000000"/>
          <w:kern w:val="0"/>
          <w:sz w:val="28"/>
          <w:szCs w:val="28"/>
          <w:lang w:bidi="hi-IN"/>
        </w:rPr>
        <w:t>3.3.3 Real-time Data Integration:</w:t>
      </w:r>
      <w:bookmarkEnd w:id="37"/>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Leveraging WebSocket technology, we ensured that inventory updates, irrespective of their source, reflected across the system in real-time.</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38" w:name="_Toc5004"/>
      <w:r w:rsidRPr="00452042">
        <w:rPr>
          <w:rFonts w:ascii="Calibri" w:eastAsia="WenQuanYi Zen Hei Sharp" w:hAnsi="Calibri" w:cs="Calibri" w:hint="eastAsia"/>
          <w:b/>
          <w:bCs/>
          <w:color w:val="000000"/>
          <w:kern w:val="0"/>
          <w:sz w:val="28"/>
          <w:szCs w:val="28"/>
          <w:lang w:bidi="hi-IN"/>
        </w:rPr>
        <w:t>3.3.4 Third-party System Integration:</w:t>
      </w:r>
      <w:bookmarkEnd w:id="38"/>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Adopting RESTful APIs and </w:t>
      </w:r>
      <w:proofErr w:type="spellStart"/>
      <w:r w:rsidRPr="0086466C">
        <w:rPr>
          <w:rFonts w:ascii="Calibri" w:eastAsia="WenQuanYi Zen Hei Sharp" w:hAnsi="Calibri" w:cs="Calibri" w:hint="eastAsia"/>
          <w:color w:val="000000"/>
          <w:kern w:val="0"/>
          <w:sz w:val="24"/>
          <w:lang w:bidi="hi-IN"/>
        </w:rPr>
        <w:t>GraphQL</w:t>
      </w:r>
      <w:proofErr w:type="spellEnd"/>
      <w:r w:rsidRPr="0086466C">
        <w:rPr>
          <w:rFonts w:ascii="Calibri" w:eastAsia="WenQuanYi Zen Hei Sharp" w:hAnsi="Calibri" w:cs="Calibri" w:hint="eastAsia"/>
          <w:color w:val="000000"/>
          <w:kern w:val="0"/>
          <w:sz w:val="24"/>
          <w:lang w:bidi="hi-IN"/>
        </w:rPr>
        <w:t>, our WMS was designed to easily integrate with other enterprise systems, promoting an ecosystem of interconnected digital solutions.</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39" w:name="_Toc31917"/>
      <w:r w:rsidRPr="00452042">
        <w:rPr>
          <w:rFonts w:ascii="Calibri" w:eastAsia="WenQuanYi Zen Hei Sharp" w:hAnsi="Calibri" w:cs="Calibri" w:hint="eastAsia"/>
          <w:color w:val="000000"/>
          <w:kern w:val="0"/>
          <w:sz w:val="30"/>
          <w:szCs w:val="30"/>
          <w:lang w:bidi="hi-IN"/>
        </w:rPr>
        <w:t>3.4 Technical Overview</w:t>
      </w:r>
      <w:bookmarkEnd w:id="39"/>
    </w:p>
    <w:p w:rsidR="00FA0C79" w:rsidRPr="00452042" w:rsidRDefault="00000000">
      <w:pPr>
        <w:widowControl/>
        <w:suppressAutoHyphens/>
        <w:overflowPunct w:val="0"/>
        <w:spacing w:before="120"/>
        <w:textAlignment w:val="baseline"/>
        <w:rPr>
          <w:rFonts w:ascii="Calibri" w:eastAsia="WenQuanYi Zen Hei Sharp" w:hAnsi="Calibri" w:cs="Calibri"/>
          <w:color w:val="000000"/>
          <w:kern w:val="0"/>
          <w:sz w:val="28"/>
          <w:szCs w:val="28"/>
          <w:lang w:bidi="hi-IN"/>
        </w:rPr>
      </w:pPr>
      <w:r w:rsidRPr="00452042">
        <w:rPr>
          <w:rFonts w:ascii="Calibri" w:eastAsia="WenQuanYi Zen Hei Sharp" w:hAnsi="Calibri" w:cs="Calibri" w:hint="eastAsia"/>
          <w:b/>
          <w:bCs/>
          <w:color w:val="000000"/>
          <w:kern w:val="0"/>
          <w:sz w:val="28"/>
          <w:szCs w:val="28"/>
          <w:lang w:bidi="hi-IN"/>
        </w:rPr>
        <w:t>3.4.1 Language Selection:</w:t>
      </w:r>
      <w:r w:rsidRPr="00452042">
        <w:rPr>
          <w:rFonts w:ascii="Calibri" w:eastAsia="WenQuanYi Zen Hei Sharp" w:hAnsi="Calibri" w:cs="Calibri" w:hint="eastAsia"/>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In the quest to build a modern, web-based Warehouse Management System (WMS), the selection of the programming language played a pivotal role. After careful consideration, Java emerged as the prime candidate for several compelling reasons. Java's platform-independent ethos aligns perfectly with the goal of creating a WMS that can run on diverse operating systems and hardware, ensuring accessibility and compatibility. Moreover, Java boasts a rich suite of libraries and frameworks, making it a robust choice for developing complex web applications like our WMS.</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 xml:space="preserve">Spring Boot, with its auto-configuration and extensive plugins, accelerated development while ensuring adherence to industry best practices. This combination of </w:t>
      </w:r>
      <w:proofErr w:type="gramStart"/>
      <w:r w:rsidRPr="0086466C">
        <w:rPr>
          <w:rFonts w:ascii="Calibri" w:eastAsia="WenQuanYi Zen Hei Sharp" w:hAnsi="Calibri" w:cs="Calibri"/>
          <w:color w:val="000000"/>
          <w:kern w:val="0"/>
          <w:sz w:val="24"/>
          <w:lang w:bidi="hi-IN"/>
        </w:rPr>
        <w:t>Java,  and</w:t>
      </w:r>
      <w:proofErr w:type="gramEnd"/>
      <w:r w:rsidRPr="0086466C">
        <w:rPr>
          <w:rFonts w:ascii="Calibri" w:eastAsia="WenQuanYi Zen Hei Sharp" w:hAnsi="Calibri" w:cs="Calibri"/>
          <w:color w:val="000000"/>
          <w:kern w:val="0"/>
          <w:sz w:val="24"/>
          <w:lang w:bidi="hi-IN"/>
        </w:rPr>
        <w:t xml:space="preserve"> Spring Boot provided a strong foundation for building a feature-rich, responsive, and scalable WMS.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40" w:name="_Toc6410"/>
      <w:r w:rsidRPr="00452042">
        <w:rPr>
          <w:rFonts w:ascii="Calibri" w:eastAsia="WenQuanYi Zen Hei Sharp" w:hAnsi="Calibri" w:cs="Calibri" w:hint="eastAsia"/>
          <w:b/>
          <w:bCs/>
          <w:color w:val="000000"/>
          <w:kern w:val="0"/>
          <w:sz w:val="28"/>
          <w:szCs w:val="28"/>
          <w:lang w:bidi="hi-IN"/>
        </w:rPr>
        <w:lastRenderedPageBreak/>
        <w:t>3.4.2 Web Framework:</w:t>
      </w:r>
      <w:bookmarkEnd w:id="40"/>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proofErr w:type="spellStart"/>
      <w:r w:rsidRPr="0086466C">
        <w:rPr>
          <w:rFonts w:ascii="Calibri" w:eastAsia="WenQuanYi Zen Hei Sharp" w:hAnsi="Calibri" w:cs="Calibri"/>
          <w:color w:val="000000"/>
          <w:kern w:val="0"/>
          <w:sz w:val="24"/>
          <w:lang w:bidi="hi-IN"/>
        </w:rPr>
        <w:t>n</w:t>
      </w:r>
      <w:proofErr w:type="spellEnd"/>
      <w:r w:rsidRPr="0086466C">
        <w:rPr>
          <w:rFonts w:ascii="Calibri" w:eastAsia="WenQuanYi Zen Hei Sharp" w:hAnsi="Calibri" w:cs="Calibri"/>
          <w:color w:val="000000"/>
          <w:kern w:val="0"/>
          <w:sz w:val="24"/>
          <w:lang w:bidi="hi-IN"/>
        </w:rPr>
        <w:t xml:space="preserve"> the development of our WMS, the choice of a web framework was a critical decision that influenced the project's trajectory. Spring Boot emerged as the ideal web framework for several compelling reasons. One of its standout features is auto-configuration, which simplifies setup and minimizes the need for manual configuration. This not only expedites development but also ensures consistency and adherence to best practices throughout the project.</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Additionally, Spring Boot offers an extensive ecosystem of plugins and extensions. These readily available components streamline the integration of various functionalities into the WMS, from security and authentication to database connectivity and API development. This versatility not only reduces development time but also enhances the maintainability and scalability of the system.</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41" w:name="_Toc20197"/>
      <w:r w:rsidRPr="00452042">
        <w:rPr>
          <w:rFonts w:ascii="Calibri" w:eastAsia="WenQuanYi Zen Hei Sharp" w:hAnsi="Calibri" w:cs="Calibri" w:hint="eastAsia"/>
          <w:b/>
          <w:bCs/>
          <w:color w:val="000000"/>
          <w:kern w:val="0"/>
          <w:sz w:val="28"/>
          <w:szCs w:val="28"/>
          <w:lang w:bidi="hi-IN"/>
        </w:rPr>
        <w:t>3.4.3 Database Management:</w:t>
      </w:r>
      <w:bookmarkEnd w:id="41"/>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The choice of database management system is paramount in ensuring the reliability, efficiency, and scalability of a Warehouse Management System. For our project, MySQL was selected as the primary relational database management system. MySQL's reputation for reliability and performance in handling large datasets made it a natural choice.</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To interact with the MySQL database, we employed Java's Object-Relational Mapping (ORM) capabilities. This combination of MySQL and Java's ORM facilitated seamless data management within the WMS. It ensured data integrity, efficient transaction handling, and the ability to scale the system to handle vast amounts of data, which is crucial in the context of warehouse management where inventory and transaction data can be extensive.</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42" w:name="_Toc5610"/>
      <w:r w:rsidRPr="00452042">
        <w:rPr>
          <w:rFonts w:ascii="Calibri" w:eastAsia="WenQuanYi Zen Hei Sharp" w:hAnsi="Calibri" w:cs="Calibri" w:hint="eastAsia"/>
          <w:color w:val="000000"/>
          <w:kern w:val="0"/>
          <w:sz w:val="30"/>
          <w:szCs w:val="30"/>
          <w:lang w:bidi="hi-IN"/>
        </w:rPr>
        <w:t>3.5 Agile Development Methodology</w:t>
      </w:r>
      <w:bookmarkEnd w:id="42"/>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43" w:name="_Toc10957"/>
      <w:r w:rsidRPr="00452042">
        <w:rPr>
          <w:rFonts w:ascii="Calibri" w:eastAsia="WenQuanYi Zen Hei Sharp" w:hAnsi="Calibri" w:cs="Calibri" w:hint="eastAsia"/>
          <w:b/>
          <w:bCs/>
          <w:color w:val="000000"/>
          <w:kern w:val="0"/>
          <w:sz w:val="28"/>
          <w:szCs w:val="28"/>
          <w:lang w:bidi="hi-IN"/>
        </w:rPr>
        <w:t>3.5.1 Sprint Cycles:</w:t>
      </w:r>
      <w:bookmarkEnd w:id="43"/>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Operating in two-week sprint cycles, feature prioritization was executed based on direct user feedback and system requirements. Daily stand-up meetings ensured alignment of the development team's efforts.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44" w:name="_Toc834"/>
      <w:r w:rsidRPr="00452042">
        <w:rPr>
          <w:rFonts w:ascii="Calibri" w:eastAsia="WenQuanYi Zen Hei Sharp" w:hAnsi="Calibri" w:cs="Calibri" w:hint="eastAsia"/>
          <w:b/>
          <w:bCs/>
          <w:color w:val="000000"/>
          <w:kern w:val="0"/>
          <w:sz w:val="28"/>
          <w:szCs w:val="28"/>
          <w:lang w:bidi="hi-IN"/>
        </w:rPr>
        <w:t>3.5.2 Continuous Integration and Deployment (CI/CD):</w:t>
      </w:r>
      <w:bookmarkEnd w:id="44"/>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lastRenderedPageBreak/>
        <w:t>Integrating Jenkins with Docker, we established an automated pipeline where code, upon commit, underwent rigorous tests. Successful passes were automatically deployed to the staging environment.</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45" w:name="_Toc30136"/>
      <w:r w:rsidRPr="00452042">
        <w:rPr>
          <w:rFonts w:ascii="Calibri" w:eastAsia="WenQuanYi Zen Hei Sharp" w:hAnsi="Calibri" w:cs="Calibri" w:hint="eastAsia"/>
          <w:color w:val="000000"/>
          <w:kern w:val="0"/>
          <w:sz w:val="30"/>
          <w:szCs w:val="30"/>
          <w:lang w:bidi="hi-IN"/>
        </w:rPr>
        <w:t>3.6 UI/UX Design</w:t>
      </w:r>
      <w:bookmarkEnd w:id="45"/>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46" w:name="_Toc10057"/>
      <w:r w:rsidRPr="00452042">
        <w:rPr>
          <w:rFonts w:ascii="Calibri" w:eastAsia="WenQuanYi Zen Hei Sharp" w:hAnsi="Calibri" w:cs="Calibri" w:hint="eastAsia"/>
          <w:b/>
          <w:bCs/>
          <w:color w:val="000000"/>
          <w:kern w:val="0"/>
          <w:sz w:val="28"/>
          <w:szCs w:val="28"/>
          <w:lang w:bidi="hi-IN"/>
        </w:rPr>
        <w:t>3.6.1 Prototyping:</w:t>
      </w:r>
      <w:bookmarkEnd w:id="46"/>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Prototyping tools, including Adobe XD, allowed stakeholders to visualize system interactions. Several prototype iterations were developed, each refined based on user interactions and feedback.</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47" w:name="_Toc17005"/>
      <w:r w:rsidRPr="00452042">
        <w:rPr>
          <w:rFonts w:ascii="Calibri" w:eastAsia="WenQuanYi Zen Hei Sharp" w:hAnsi="Calibri" w:cs="Calibri" w:hint="eastAsia"/>
          <w:b/>
          <w:bCs/>
          <w:color w:val="000000"/>
          <w:kern w:val="0"/>
          <w:sz w:val="28"/>
          <w:szCs w:val="28"/>
          <w:lang w:bidi="hi-IN"/>
        </w:rPr>
        <w:t>3.6.2 Feedback Loops:</w:t>
      </w:r>
      <w:bookmarkEnd w:id="47"/>
    </w:p>
    <w:p w:rsidR="00FA0C79" w:rsidRDefault="00000000">
      <w:pPr>
        <w:widowControl/>
        <w:suppressAutoHyphens/>
        <w:overflowPunct w:val="0"/>
        <w:spacing w:before="120"/>
        <w:textAlignment w:val="baseline"/>
        <w:rPr>
          <w:rFonts w:ascii="Calibri" w:eastAsia="WenQuanYi Zen Hei Sharp" w:hAnsi="Calibri" w:cs="Calibri"/>
          <w:color w:val="000000"/>
          <w:kern w:val="0"/>
          <w:sz w:val="22"/>
          <w:lang w:bidi="hi-IN"/>
        </w:rPr>
      </w:pPr>
      <w:r w:rsidRPr="0086466C">
        <w:rPr>
          <w:rFonts w:ascii="Calibri" w:eastAsia="WenQuanYi Zen Hei Sharp" w:hAnsi="Calibri" w:cs="Calibri" w:hint="eastAsia"/>
          <w:color w:val="000000"/>
          <w:kern w:val="0"/>
          <w:sz w:val="24"/>
          <w:lang w:bidi="hi-IN"/>
        </w:rPr>
        <w:t>Bi-weekly user-testing sessions were incorporated, ensuring design decisions were frequently validated by end-users, fostering a co-creative development environmen</w:t>
      </w:r>
      <w:r>
        <w:rPr>
          <w:rFonts w:ascii="Calibri" w:eastAsia="WenQuanYi Zen Hei Sharp" w:hAnsi="Calibri" w:cs="Calibri" w:hint="eastAsia"/>
          <w:color w:val="000000"/>
          <w:kern w:val="0"/>
          <w:sz w:val="22"/>
          <w:lang w:bidi="hi-IN"/>
        </w:rPr>
        <w:t>t.</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48" w:name="_Toc16748"/>
      <w:r w:rsidRPr="00452042">
        <w:rPr>
          <w:rFonts w:ascii="Calibri" w:eastAsia="WenQuanYi Zen Hei Sharp" w:hAnsi="Calibri" w:cs="Calibri" w:hint="eastAsia"/>
          <w:color w:val="000000"/>
          <w:kern w:val="0"/>
          <w:sz w:val="30"/>
          <w:szCs w:val="30"/>
          <w:lang w:bidi="hi-IN"/>
        </w:rPr>
        <w:t>3.7 Evaluation and Refinement</w:t>
      </w:r>
      <w:bookmarkEnd w:id="48"/>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49" w:name="_Toc29535"/>
      <w:r w:rsidRPr="00452042">
        <w:rPr>
          <w:rFonts w:ascii="Calibri" w:eastAsia="WenQuanYi Zen Hei Sharp" w:hAnsi="Calibri" w:cs="Calibri" w:hint="eastAsia"/>
          <w:b/>
          <w:bCs/>
          <w:color w:val="000000"/>
          <w:kern w:val="0"/>
          <w:sz w:val="28"/>
          <w:szCs w:val="28"/>
          <w:lang w:bidi="hi-IN"/>
        </w:rPr>
        <w:t>3.7.1 Alpha and Beta Testing:</w:t>
      </w:r>
      <w:bookmarkEnd w:id="49"/>
      <w:r w:rsidRPr="00452042">
        <w:rPr>
          <w:rFonts w:ascii="Calibri" w:eastAsia="WenQuanYi Zen Hei Sharp" w:hAnsi="Calibri" w:cs="Calibri" w:hint="eastAsia"/>
          <w:b/>
          <w:bCs/>
          <w:color w:val="000000"/>
          <w:kern w:val="0"/>
          <w:sz w:val="28"/>
          <w:szCs w:val="28"/>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Alpha and beta testing are critical phases in the development of our WMS. The system's initial versions underwent rigorous internal evaluations during the alpha testing phase. Developers and dedicated testers worked relentlessly to pinpoint vulnerabilities, assess functionality, and identify any potential issues. This internal scrutiny allowed us to address issues at an early stage, reducing the likelihood of critical problems emerging in later stages.</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Subsequently, beta testing was conducted, involving actual end-users who would interact with the system on a daily basis. This phase allowed us to gather invaluable feedback from those who would rely on the WMS in real-world scenarios. Users provided insights into usability, functionality, and any areas where the system fell short of their expectations. This user-centric approach ensures that the final product is not just technically robust but also aligned with the practical needs of the warehouse staff.</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4"/>
          <w:lang w:bidi="hi-IN"/>
        </w:rPr>
      </w:pPr>
      <w:bookmarkStart w:id="50" w:name="_Toc12323"/>
      <w:r w:rsidRPr="00452042">
        <w:rPr>
          <w:rFonts w:ascii="Calibri" w:eastAsia="WenQuanYi Zen Hei Sharp" w:hAnsi="Calibri" w:cs="Calibri" w:hint="eastAsia"/>
          <w:b/>
          <w:bCs/>
          <w:color w:val="000000"/>
          <w:kern w:val="0"/>
          <w:sz w:val="24"/>
          <w:lang w:bidi="hi-IN"/>
        </w:rPr>
        <w:t>3.7.2 Performance Benchmarking:</w:t>
      </w:r>
      <w:bookmarkEnd w:id="50"/>
      <w:r w:rsidRPr="00452042">
        <w:rPr>
          <w:rFonts w:ascii="Calibri" w:eastAsia="WenQuanYi Zen Hei Sharp" w:hAnsi="Calibri" w:cs="Calibri" w:hint="eastAsia"/>
          <w:b/>
          <w:bCs/>
          <w:color w:val="000000"/>
          <w:kern w:val="0"/>
          <w:sz w:val="24"/>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The performance of our WMS was assessed using tools like Apache JMeter. This benchmarking process was ongoing, with regular assessments to ensure the system's performance remained at optimal levels. By simulating various load conditions and stress testing, we were able to identify potential bottlenecks or performance issues.</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Performance benchmarking allowed us to make optimization tweaks as needed, guaranteeing that the WMS can handle a high volume of transactions, real-time data updates, and concurrent user interactions without compromising on responsiveness. This commitment to performance ensures that users experience seamless and efficient operations, even during peak demand periods.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4"/>
          <w:lang w:bidi="hi-IN"/>
        </w:rPr>
      </w:pPr>
      <w:bookmarkStart w:id="51" w:name="_Toc9136"/>
      <w:r w:rsidRPr="00452042">
        <w:rPr>
          <w:rFonts w:ascii="Calibri" w:eastAsia="WenQuanYi Zen Hei Sharp" w:hAnsi="Calibri" w:cs="Calibri" w:hint="eastAsia"/>
          <w:b/>
          <w:bCs/>
          <w:color w:val="000000"/>
          <w:kern w:val="0"/>
          <w:sz w:val="24"/>
          <w:lang w:bidi="hi-IN"/>
        </w:rPr>
        <w:t>3.7.3 User Training and Workshops:</w:t>
      </w:r>
      <w:bookmarkEnd w:id="51"/>
      <w:r w:rsidRPr="00452042">
        <w:rPr>
          <w:rFonts w:ascii="Calibri" w:eastAsia="WenQuanYi Zen Hei Sharp" w:hAnsi="Calibri" w:cs="Calibri" w:hint="eastAsia"/>
          <w:b/>
          <w:bCs/>
          <w:color w:val="000000"/>
          <w:kern w:val="0"/>
          <w:sz w:val="24"/>
          <w:lang w:bidi="hi-IN"/>
        </w:rPr>
        <w:t xml:space="preserve"> </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Recognizing the transformative potential of our web-based WMS, we organized tailored training sessions and workshops for users. These sessions were designed to acquaint users with the system's features, functionalities, and best practices for utilization. User training not only facilitated a smoother transition to the new system but also contributed to increased user adoption rates.</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t>Furthermore, these training sessions became a platform for gathering additional user insights. Users were encouraged to provide feedback, share their experiences, and suggest improvements. This direct engagement with end-users was instrumental in refining the system based on practical needs and real-world usage scenarios.</w:t>
      </w:r>
    </w:p>
    <w:p w:rsidR="00FA0C79" w:rsidRDefault="00FA0C79">
      <w:pPr>
        <w:rPr>
          <w:rFonts w:hint="eastAsia"/>
        </w:rPr>
      </w:pPr>
    </w:p>
    <w:p w:rsidR="00FA0C79" w:rsidRPr="00452042" w:rsidRDefault="00000000">
      <w:pPr>
        <w:pStyle w:val="1"/>
        <w:keepLines w:val="0"/>
        <w:rPr>
          <w:sz w:val="32"/>
          <w:szCs w:val="32"/>
        </w:rPr>
      </w:pPr>
      <w:bookmarkStart w:id="52" w:name="_Toc9835"/>
      <w:r w:rsidRPr="00452042">
        <w:rPr>
          <w:sz w:val="32"/>
          <w:szCs w:val="32"/>
        </w:rPr>
        <w:t>CHAPTER 4: DESIGN</w:t>
      </w:r>
      <w:bookmarkEnd w:id="52"/>
      <w:r w:rsidRPr="00452042">
        <w:rPr>
          <w:sz w:val="32"/>
          <w:szCs w:val="32"/>
        </w:rPr>
        <w:t xml:space="preserve"> </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53" w:name="_Toc13636"/>
      <w:r w:rsidRPr="00452042">
        <w:rPr>
          <w:rFonts w:ascii="Calibri" w:eastAsia="WenQuanYi Zen Hei Sharp" w:hAnsi="Calibri" w:cs="Calibri" w:hint="eastAsia"/>
          <w:color w:val="000000"/>
          <w:kern w:val="0"/>
          <w:sz w:val="30"/>
          <w:szCs w:val="30"/>
          <w:lang w:bidi="hi-IN"/>
        </w:rPr>
        <w:t>4.1 System Architecture Design</w:t>
      </w:r>
      <w:bookmarkEnd w:id="53"/>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54" w:name="_Toc30221"/>
      <w:r w:rsidRPr="00452042">
        <w:rPr>
          <w:rFonts w:ascii="Calibri" w:eastAsia="WenQuanYi Zen Hei Sharp" w:hAnsi="Calibri" w:cs="Calibri" w:hint="eastAsia"/>
          <w:b/>
          <w:bCs/>
          <w:color w:val="000000"/>
          <w:kern w:val="0"/>
          <w:sz w:val="28"/>
          <w:szCs w:val="28"/>
          <w:lang w:bidi="hi-IN"/>
        </w:rPr>
        <w:t>4.1.1 System Module Structure</w:t>
      </w:r>
      <w:bookmarkEnd w:id="54"/>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System Modules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User Login</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Menu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Role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User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Department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Business Modules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Customer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Supplier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Product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Product Purchase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Product Return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Product Sales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Product Sales Return Management</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55" w:name="_Toc5226"/>
      <w:r w:rsidRPr="00452042">
        <w:rPr>
          <w:rFonts w:ascii="Calibri" w:eastAsia="WenQuanYi Zen Hei Sharp" w:hAnsi="Calibri" w:cs="Calibri" w:hint="eastAsia"/>
          <w:b/>
          <w:bCs/>
          <w:color w:val="000000"/>
          <w:kern w:val="0"/>
          <w:sz w:val="28"/>
          <w:szCs w:val="28"/>
          <w:lang w:bidi="hi-IN"/>
        </w:rPr>
        <w:lastRenderedPageBreak/>
        <w:t>4.1.2 Technology Stack</w:t>
      </w:r>
      <w:bookmarkEnd w:id="55"/>
    </w:p>
    <w:p w:rsidR="00FA0C79"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2"/>
          <w:lang w:bidi="hi-IN"/>
        </w:rPr>
      </w:pPr>
      <w:bookmarkStart w:id="56" w:name="_Toc23831"/>
      <w:r>
        <w:rPr>
          <w:rFonts w:ascii="Calibri" w:eastAsia="WenQuanYi Zen Hei Sharp" w:hAnsi="Calibri" w:cs="Calibri" w:hint="eastAsia"/>
          <w:b/>
          <w:bCs/>
          <w:color w:val="000000"/>
          <w:kern w:val="0"/>
          <w:sz w:val="22"/>
          <w:lang w:bidi="hi-IN"/>
        </w:rPr>
        <w:t>Backend Technology Stack</w:t>
      </w:r>
      <w:bookmarkEnd w:id="56"/>
    </w:p>
    <w:p w:rsidR="00FA0C79" w:rsidRPr="0086466C" w:rsidRDefault="00000000">
      <w:pPr>
        <w:rPr>
          <w:rFonts w:ascii="Calibri" w:eastAsia="宋体" w:hAnsi="Calibri" w:cs="Calibri"/>
          <w:color w:val="000000"/>
          <w:kern w:val="0"/>
          <w:sz w:val="24"/>
          <w:lang w:bidi="hi-IN"/>
        </w:rPr>
      </w:pPr>
      <w:proofErr w:type="spellStart"/>
      <w:r w:rsidRPr="0086466C">
        <w:rPr>
          <w:rFonts w:ascii="Calibri" w:eastAsia="WenQuanYi Zen Hei Sharp" w:hAnsi="Calibri" w:cs="Calibri" w:hint="eastAsia"/>
          <w:color w:val="000000"/>
          <w:kern w:val="0"/>
          <w:sz w:val="24"/>
          <w:lang w:bidi="hi-IN"/>
        </w:rPr>
        <w:t>SpringBoot</w:t>
      </w:r>
      <w:proofErr w:type="spellEnd"/>
      <w:r w:rsidRPr="0086466C">
        <w:rPr>
          <w:rFonts w:ascii="Calibri" w:eastAsia="宋体" w:hAnsi="Calibri" w:cs="Calibri" w:hint="eastAsia"/>
          <w:color w:val="000000"/>
          <w:kern w:val="0"/>
          <w:sz w:val="24"/>
          <w:lang w:bidi="hi-IN"/>
        </w:rPr>
        <w:t>：</w:t>
      </w:r>
      <w:r w:rsidRPr="0086466C">
        <w:rPr>
          <w:rFonts w:ascii="Calibri" w:eastAsia="宋体" w:hAnsi="Calibri" w:cs="Calibri" w:hint="eastAsia"/>
          <w:color w:val="000000"/>
          <w:kern w:val="0"/>
          <w:sz w:val="24"/>
          <w:lang w:bidi="hi-IN"/>
        </w:rPr>
        <w:t xml:space="preserve">Spring Boot is an open-source, Java-based framework designed to provide developers with a swift and streamlined process to bootstrap and develop Spring applications. Derived from the core Spring Framework, Spring Boot aims to eliminate the complexity of the typical configuration setup and reduces boilerplate code, making it easier and more efficient for developers to create stand-alone, production-grade applications. One of the most notable features of Spring Boot is its ability to auto-configure settings based on the libraries present in the </w:t>
      </w:r>
      <w:proofErr w:type="spellStart"/>
      <w:r w:rsidRPr="0086466C">
        <w:rPr>
          <w:rFonts w:ascii="Calibri" w:eastAsia="宋体" w:hAnsi="Calibri" w:cs="Calibri" w:hint="eastAsia"/>
          <w:color w:val="000000"/>
          <w:kern w:val="0"/>
          <w:sz w:val="24"/>
          <w:lang w:bidi="hi-IN"/>
        </w:rPr>
        <w:t>classpath</w:t>
      </w:r>
      <w:proofErr w:type="spellEnd"/>
      <w:r w:rsidRPr="0086466C">
        <w:rPr>
          <w:rFonts w:ascii="Calibri" w:eastAsia="宋体" w:hAnsi="Calibri" w:cs="Calibri" w:hint="eastAsia"/>
          <w:color w:val="000000"/>
          <w:kern w:val="0"/>
          <w:sz w:val="24"/>
          <w:lang w:bidi="hi-IN"/>
        </w:rPr>
        <w:t>. This automatic configuration means that developers no longer have to manually set up each component, making the process more seamless.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Moreover, Spring Boot applications are designed to be standalone, which means they can run independently without relying on an external server. This is made possible by embedding web servers like Tomcat, Jetty, or Undertow directly within the application. The framework also places a strong emphasis on being production-ready. Out of the box, it offers various tools and features such as health checks and metrics which are crucial for monitoring and maintaining applications in a production environment.</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 xml:space="preserve">For developers keen on adopting the microservices architecture, Spring Boot serves as an excellent foundation. It complements microservices patterns perfectly, paving the way for the creation of loosely coupled applications that can be deployed independently of one another. When starting a new project, developers can also utilize the Spring </w:t>
      </w:r>
      <w:proofErr w:type="spellStart"/>
      <w:r w:rsidRPr="0086466C">
        <w:rPr>
          <w:rFonts w:ascii="Calibri" w:eastAsia="宋体" w:hAnsi="Calibri" w:cs="Calibri" w:hint="eastAsia"/>
          <w:color w:val="000000"/>
          <w:kern w:val="0"/>
          <w:sz w:val="24"/>
          <w:lang w:bidi="hi-IN"/>
        </w:rPr>
        <w:t>Initializr</w:t>
      </w:r>
      <w:proofErr w:type="spellEnd"/>
      <w:r w:rsidRPr="0086466C">
        <w:rPr>
          <w:rFonts w:ascii="Calibri" w:eastAsia="宋体" w:hAnsi="Calibri" w:cs="Calibri" w:hint="eastAsia"/>
          <w:color w:val="000000"/>
          <w:kern w:val="0"/>
          <w:sz w:val="24"/>
          <w:lang w:bidi="hi-IN"/>
        </w:rPr>
        <w:t xml:space="preserve"> tool, which provides a web-based interface to bootstrap new Spring Boot applications by selecting necessary dependencies and generating an appropriate project structure.</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Inside the anatomy of a Spring Boot application, you'll typically find a structured directory that houses the main application code (</w:t>
      </w:r>
      <w:proofErr w:type="spellStart"/>
      <w:r w:rsidRPr="0086466C">
        <w:rPr>
          <w:rFonts w:ascii="Calibri" w:eastAsia="宋体" w:hAnsi="Calibri" w:cs="Calibri" w:hint="eastAsia"/>
          <w:color w:val="000000"/>
          <w:kern w:val="0"/>
          <w:sz w:val="24"/>
          <w:lang w:bidi="hi-IN"/>
        </w:rPr>
        <w:t>src</w:t>
      </w:r>
      <w:proofErr w:type="spellEnd"/>
      <w:r w:rsidRPr="0086466C">
        <w:rPr>
          <w:rFonts w:ascii="Calibri" w:eastAsia="宋体" w:hAnsi="Calibri" w:cs="Calibri" w:hint="eastAsia"/>
          <w:color w:val="000000"/>
          <w:kern w:val="0"/>
          <w:sz w:val="24"/>
          <w:lang w:bidi="hi-IN"/>
        </w:rPr>
        <w:t>/main/java), resources for configuration (</w:t>
      </w:r>
      <w:proofErr w:type="spellStart"/>
      <w:r w:rsidRPr="0086466C">
        <w:rPr>
          <w:rFonts w:ascii="Calibri" w:eastAsia="宋体" w:hAnsi="Calibri" w:cs="Calibri" w:hint="eastAsia"/>
          <w:color w:val="000000"/>
          <w:kern w:val="0"/>
          <w:sz w:val="24"/>
          <w:lang w:bidi="hi-IN"/>
        </w:rPr>
        <w:t>src</w:t>
      </w:r>
      <w:proofErr w:type="spellEnd"/>
      <w:r w:rsidRPr="0086466C">
        <w:rPr>
          <w:rFonts w:ascii="Calibri" w:eastAsia="宋体" w:hAnsi="Calibri" w:cs="Calibri" w:hint="eastAsia"/>
          <w:color w:val="000000"/>
          <w:kern w:val="0"/>
          <w:sz w:val="24"/>
          <w:lang w:bidi="hi-IN"/>
        </w:rPr>
        <w:t>/main/resources), and test cases (</w:t>
      </w:r>
      <w:proofErr w:type="spellStart"/>
      <w:r w:rsidRPr="0086466C">
        <w:rPr>
          <w:rFonts w:ascii="Calibri" w:eastAsia="宋体" w:hAnsi="Calibri" w:cs="Calibri" w:hint="eastAsia"/>
          <w:color w:val="000000"/>
          <w:kern w:val="0"/>
          <w:sz w:val="24"/>
          <w:lang w:bidi="hi-IN"/>
        </w:rPr>
        <w:t>src</w:t>
      </w:r>
      <w:proofErr w:type="spellEnd"/>
      <w:r w:rsidRPr="0086466C">
        <w:rPr>
          <w:rFonts w:ascii="Calibri" w:eastAsia="宋体" w:hAnsi="Calibri" w:cs="Calibri" w:hint="eastAsia"/>
          <w:color w:val="000000"/>
          <w:kern w:val="0"/>
          <w:sz w:val="24"/>
          <w:lang w:bidi="hi-IN"/>
        </w:rPr>
        <w:t xml:space="preserve">/test). The application's dependency and metadata information are typically captured in build files like pom.xml for Maven or </w:t>
      </w:r>
      <w:proofErr w:type="spellStart"/>
      <w:proofErr w:type="gramStart"/>
      <w:r w:rsidRPr="0086466C">
        <w:rPr>
          <w:rFonts w:ascii="Calibri" w:eastAsia="宋体" w:hAnsi="Calibri" w:cs="Calibri" w:hint="eastAsia"/>
          <w:color w:val="000000"/>
          <w:kern w:val="0"/>
          <w:sz w:val="24"/>
          <w:lang w:bidi="hi-IN"/>
        </w:rPr>
        <w:t>build.gradle</w:t>
      </w:r>
      <w:proofErr w:type="spellEnd"/>
      <w:proofErr w:type="gramEnd"/>
      <w:r w:rsidRPr="0086466C">
        <w:rPr>
          <w:rFonts w:ascii="Calibri" w:eastAsia="宋体" w:hAnsi="Calibri" w:cs="Calibri" w:hint="eastAsia"/>
          <w:color w:val="000000"/>
          <w:kern w:val="0"/>
          <w:sz w:val="24"/>
          <w:lang w:bidi="hi-IN"/>
        </w:rPr>
        <w:t xml:space="preserve"> for Gradle.</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In essence, Spring Boot encapsulates the robustness and versatility of the Spring Framework but presents it in a more approachable manner. By abstracting away much of the initial setup and configuration intricacies, Spring Boot enables developers to focus on writing the actual business logic, accelerating the development process and promoting best practices across the board.</w:t>
      </w:r>
    </w:p>
    <w:p w:rsidR="00FA0C79" w:rsidRPr="0086466C" w:rsidRDefault="00000000">
      <w:pPr>
        <w:rPr>
          <w:rFonts w:ascii="Calibri" w:eastAsia="宋体" w:hAnsi="Calibri" w:cs="Calibri"/>
          <w:color w:val="000000"/>
          <w:kern w:val="0"/>
          <w:sz w:val="24"/>
          <w:lang w:bidi="hi-IN"/>
        </w:rPr>
      </w:pPr>
      <w:r w:rsidRPr="0086466C">
        <w:rPr>
          <w:rFonts w:ascii="Calibri" w:eastAsia="WenQuanYi Zen Hei Sharp" w:hAnsi="Calibri" w:cs="Calibri" w:hint="eastAsia"/>
          <w:color w:val="000000"/>
          <w:kern w:val="0"/>
          <w:sz w:val="24"/>
          <w:lang w:bidi="hi-IN"/>
        </w:rPr>
        <w:t>Shiro</w:t>
      </w:r>
      <w:r w:rsidRPr="0086466C">
        <w:rPr>
          <w:rFonts w:ascii="Calibri" w:eastAsia="宋体" w:hAnsi="Calibri" w:cs="Calibri" w:hint="eastAsia"/>
          <w:color w:val="000000"/>
          <w:kern w:val="0"/>
          <w:sz w:val="24"/>
          <w:lang w:bidi="hi-IN"/>
        </w:rPr>
        <w:t>：</w:t>
      </w:r>
      <w:r w:rsidRPr="0086466C">
        <w:rPr>
          <w:rFonts w:ascii="Calibri" w:eastAsia="宋体" w:hAnsi="Calibri" w:cs="Calibri" w:hint="eastAsia"/>
          <w:color w:val="000000"/>
          <w:kern w:val="0"/>
          <w:sz w:val="24"/>
          <w:lang w:bidi="hi-IN"/>
        </w:rPr>
        <w:t xml:space="preserve">Shiro is a powerful and versatile security framework for Java applications that provides comprehensive security features to safeguard your application's resources and data. It is often used in enterprise-level and web-based Java applications to handle authentication, authorization, session management, and cryptography. </w:t>
      </w:r>
      <w:r w:rsidRPr="0086466C">
        <w:rPr>
          <w:rFonts w:ascii="Calibri" w:eastAsia="宋体" w:hAnsi="Calibri" w:cs="Calibri" w:hint="eastAsia"/>
          <w:color w:val="000000"/>
          <w:kern w:val="0"/>
          <w:sz w:val="24"/>
          <w:lang w:bidi="hi-IN"/>
        </w:rPr>
        <w:lastRenderedPageBreak/>
        <w:t>Shiro's primary goal is to simplify the process of adding security features to your application, making it more secure without requiring extensive custom code.</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One of the fundamental concepts in Shiro is the "Subject." A Subject represents the current user or system interacting with the application. Shiro helps you manage Subject identities and provides methods for authentication, which involves verifying the identity of users or systems. It supports various authentication methods, including username and password, LDAP, and OAuth.</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Once a user is authenticated, Shiro handles authorization, allowing you to specify who can access specific resources or perform certain actions within your application. This is typically done through a combination of roles and permissions. Roles represent a group of users with common privileges, while permissions define the specific actions a user can perform. Shiro's fine-grained authorization capabilities make it flexible for enforcing security policies tailored to your application's needs.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Shiro also offers session management, allowing you to manage user sessions securely. It provides built-in support for session timeout, invalidation, and attributes, making it easy to store and retrieve user-related data during their session.</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Shiro includes cryptographic utilities to help you secure sensitive data within your application, such as password hashing and encryption. These features enhance the overall security of your application by ensuring that sensitive information is stored and transmitted securely.</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One of the strengths of Shiro is its modular and extensible architecture. You can integrate Shiro seamlessly into your application and configure it to fit your specific security requirements. It provides support for various data sources, such as databases, LDAP, and XML, for storing security-related data like user accounts, roles, and permissions.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Shiro is a comprehensive security framework for Java applications that simplifies the implementation of authentication, authorization, session management, and cryptography. Its user-centric approach, flexibility, and extensibility make it a popular choice for adding security to Java applications, helping developers build robust and secure software systems.</w:t>
      </w:r>
    </w:p>
    <w:p w:rsidR="00FA0C79" w:rsidRPr="0086466C" w:rsidRDefault="00000000">
      <w:pPr>
        <w:rPr>
          <w:rFonts w:ascii="Calibri" w:eastAsia="宋体" w:hAnsi="Calibri" w:cs="Calibri"/>
          <w:color w:val="000000"/>
          <w:kern w:val="0"/>
          <w:sz w:val="24"/>
          <w:lang w:bidi="hi-IN"/>
        </w:rPr>
      </w:pPr>
      <w:proofErr w:type="spellStart"/>
      <w:r w:rsidRPr="0086466C">
        <w:rPr>
          <w:rFonts w:ascii="Calibri" w:eastAsia="WenQuanYi Zen Hei Sharp" w:hAnsi="Calibri" w:cs="Calibri" w:hint="eastAsia"/>
          <w:color w:val="000000"/>
          <w:kern w:val="0"/>
          <w:sz w:val="24"/>
          <w:lang w:bidi="hi-IN"/>
        </w:rPr>
        <w:t>MybatisPlus</w:t>
      </w:r>
      <w:proofErr w:type="spellEnd"/>
      <w:r w:rsidRPr="0086466C">
        <w:rPr>
          <w:rFonts w:ascii="Calibri" w:eastAsia="宋体" w:hAnsi="Calibri" w:cs="Calibri" w:hint="eastAsia"/>
          <w:color w:val="000000"/>
          <w:kern w:val="0"/>
          <w:sz w:val="24"/>
          <w:lang w:bidi="hi-IN"/>
        </w:rPr>
        <w:t>：</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-Plus (often abbreviated as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-Plus or MP) is a widely used Java library that simplifies database operations when working with the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 framework.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 itself is a popular persistence framework that allows developers to interact with relational databases using SQL or XML-based mapping files.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-Plus, as an extension to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enhances the developer experience and reduces boilerplate code, making it easier and more efficient to work with databases in Java applications.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lastRenderedPageBreak/>
        <w:t xml:space="preserve">One of the primary features of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-Plus is its support for Object-Relational Mapping (ORM). It provides a set of APIs and annotations that allow developers to map Java objects to database tables without writing extensive SQL queries. This feature significantly reduces the amount of repetitive code required to perform CRUD (Create, Read, Update, Delete) operations on database tables. Developers can use simple Java objects (POJOs) annotated with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-Plus annotations to define the mapping between the object fields and the database columns.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-Plus also simplifies querying operations. It offers a powerful and intuitive query wrapper API that allows developers to build complex database queries in a more readable and maintainable way. This API supports various query conditions, including equality, inequality, and range conditions, as well as sorting and pagination. Additionally, it provides support for nested queries, making it easier to work with complex data retrieval scenarios.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 xml:space="preserve">Another significant feature of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-Plus is its support for code generation. It can automatically generate code for basic CRUD operations, eliminating the need for developers to write repetitive SQL statements. This code generation feature speeds up development and reduces the chance of introducing errors.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 xml:space="preserve">In addition to the basic ORM and query features,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-Plus offers advanced capabilities like support for automatic table creation and modification, auditing (tracking changes to data), and dynamic SQL generation. These features can further simplify database-related tasks and improve code quality.</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-Plus is highly configurable and can be integrated seamlessly into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-based projects. It supports various database backends, including MySQL, PostgreSQL, Oracle, and more, making it suitable for a wide range of applications.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-Plus is a Java library that extends the capabilities of the </w:t>
      </w:r>
      <w:proofErr w:type="spellStart"/>
      <w:r w:rsidRPr="0086466C">
        <w:rPr>
          <w:rFonts w:ascii="Calibri" w:eastAsia="宋体" w:hAnsi="Calibri" w:cs="Calibri" w:hint="eastAsia"/>
          <w:color w:val="000000"/>
          <w:kern w:val="0"/>
          <w:sz w:val="24"/>
          <w:lang w:bidi="hi-IN"/>
        </w:rPr>
        <w:t>MyBatis</w:t>
      </w:r>
      <w:proofErr w:type="spellEnd"/>
      <w:r w:rsidRPr="0086466C">
        <w:rPr>
          <w:rFonts w:ascii="Calibri" w:eastAsia="宋体" w:hAnsi="Calibri" w:cs="Calibri" w:hint="eastAsia"/>
          <w:color w:val="000000"/>
          <w:kern w:val="0"/>
          <w:sz w:val="24"/>
          <w:lang w:bidi="hi-IN"/>
        </w:rPr>
        <w:t xml:space="preserve"> framework, making it easier to work with relational databases in Java applications. It provides features such as ORM, query building, code generation, and advanced database operations, reducing development time and improving code quality. Its flexibility and compatibility with various database systems make it a valuable tool for developers working on database-driven applications.</w:t>
      </w:r>
    </w:p>
    <w:p w:rsidR="00FA0C79"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2"/>
          <w:lang w:bidi="hi-IN"/>
        </w:rPr>
      </w:pPr>
      <w:bookmarkStart w:id="57" w:name="_Toc1520"/>
      <w:r>
        <w:rPr>
          <w:rFonts w:ascii="Calibri" w:eastAsia="WenQuanYi Zen Hei Sharp" w:hAnsi="Calibri" w:cs="Calibri" w:hint="eastAsia"/>
          <w:b/>
          <w:bCs/>
          <w:color w:val="000000"/>
          <w:kern w:val="0"/>
          <w:sz w:val="22"/>
          <w:lang w:bidi="hi-IN"/>
        </w:rPr>
        <w:t>Frontend Technology Stack</w:t>
      </w:r>
      <w:bookmarkEnd w:id="57"/>
    </w:p>
    <w:p w:rsidR="00FA0C79" w:rsidRPr="0086466C" w:rsidRDefault="00000000">
      <w:pPr>
        <w:rPr>
          <w:rFonts w:eastAsia="宋体" w:cstheme="minorHAnsi"/>
          <w:color w:val="000000"/>
          <w:kern w:val="0"/>
          <w:sz w:val="24"/>
          <w:lang w:bidi="hi-IN"/>
        </w:rPr>
      </w:pPr>
      <w:proofErr w:type="spellStart"/>
      <w:r w:rsidRPr="0086466C">
        <w:rPr>
          <w:rFonts w:eastAsia="WenQuanYi Zen Hei Sharp" w:cstheme="minorHAnsi"/>
          <w:color w:val="000000"/>
          <w:kern w:val="0"/>
          <w:sz w:val="24"/>
          <w:lang w:bidi="hi-IN"/>
        </w:rPr>
        <w:t>LayUI</w:t>
      </w:r>
      <w:proofErr w:type="spellEnd"/>
      <w:r w:rsidRPr="0086466C">
        <w:rPr>
          <w:rFonts w:eastAsia="宋体" w:cstheme="minorHAnsi"/>
          <w:color w:val="000000"/>
          <w:kern w:val="0"/>
          <w:sz w:val="24"/>
          <w:lang w:bidi="hi-IN"/>
        </w:rPr>
        <w:t>：</w:t>
      </w:r>
    </w:p>
    <w:p w:rsidR="00FA0C79" w:rsidRPr="0086466C" w:rsidRDefault="00000000">
      <w:pPr>
        <w:rPr>
          <w:rFonts w:eastAsia="宋体" w:cstheme="minorHAnsi"/>
          <w:color w:val="000000"/>
          <w:kern w:val="0"/>
          <w:sz w:val="24"/>
          <w:lang w:bidi="hi-IN"/>
        </w:rPr>
      </w:pP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is a popular and comprehensive open-source front-end framework for web development in the context of modern user interface design. It was created by the Chinese developer team at Tencent, a major technology company known for products like WeChat. </w:t>
      </w: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is widely used by web developers to create attractive and functional user interfaces efficiently.</w:t>
      </w:r>
    </w:p>
    <w:p w:rsidR="00FA0C79" w:rsidRPr="0086466C" w:rsidRDefault="00FA0C79">
      <w:pPr>
        <w:rPr>
          <w:rFonts w:eastAsia="宋体" w:cstheme="minorHAnsi"/>
          <w:color w:val="000000"/>
          <w:kern w:val="0"/>
          <w:sz w:val="24"/>
          <w:lang w:bidi="hi-IN"/>
        </w:rPr>
      </w:pPr>
    </w:p>
    <w:p w:rsidR="00FA0C79" w:rsidRPr="0086466C" w:rsidRDefault="00000000">
      <w:pPr>
        <w:rPr>
          <w:rFonts w:eastAsia="宋体" w:cstheme="minorHAnsi"/>
          <w:color w:val="000000"/>
          <w:kern w:val="0"/>
          <w:sz w:val="24"/>
          <w:lang w:bidi="hi-IN"/>
        </w:rPr>
      </w:pPr>
      <w:r w:rsidRPr="0086466C">
        <w:rPr>
          <w:rFonts w:eastAsia="宋体" w:cstheme="minorHAnsi"/>
          <w:color w:val="000000"/>
          <w:kern w:val="0"/>
          <w:sz w:val="24"/>
          <w:lang w:bidi="hi-IN"/>
        </w:rPr>
        <w:t xml:space="preserve">The primary goal of </w:t>
      </w: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is to simplify web development by providing a set of </w:t>
      </w:r>
      <w:r w:rsidRPr="0086466C">
        <w:rPr>
          <w:rFonts w:eastAsia="宋体" w:cstheme="minorHAnsi"/>
          <w:color w:val="000000"/>
          <w:kern w:val="0"/>
          <w:sz w:val="24"/>
          <w:lang w:bidi="hi-IN"/>
        </w:rPr>
        <w:lastRenderedPageBreak/>
        <w:t xml:space="preserve">well-designed and consistent UI components, templates, and tools. It's particularly known for its ease of use, flexibility, and compatibility with various web browsers and devices. </w:t>
      </w: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adopts a modular approach, allowing developers to pick and choose the components and features they need for their web projects.</w:t>
      </w:r>
    </w:p>
    <w:p w:rsidR="00FA0C79" w:rsidRPr="0086466C" w:rsidRDefault="00FA0C79">
      <w:pPr>
        <w:rPr>
          <w:rFonts w:eastAsia="宋体" w:cstheme="minorHAnsi"/>
          <w:color w:val="000000"/>
          <w:kern w:val="0"/>
          <w:sz w:val="24"/>
          <w:lang w:bidi="hi-IN"/>
        </w:rPr>
      </w:pPr>
    </w:p>
    <w:p w:rsidR="00FA0C79" w:rsidRPr="0086466C" w:rsidRDefault="00000000">
      <w:pPr>
        <w:rPr>
          <w:rFonts w:eastAsia="宋体" w:cstheme="minorHAnsi"/>
          <w:color w:val="000000"/>
          <w:kern w:val="0"/>
          <w:sz w:val="24"/>
          <w:lang w:bidi="hi-IN"/>
        </w:rPr>
      </w:pPr>
      <w:r w:rsidRPr="0086466C">
        <w:rPr>
          <w:rFonts w:eastAsia="宋体" w:cstheme="minorHAnsi"/>
          <w:color w:val="000000"/>
          <w:kern w:val="0"/>
          <w:sz w:val="24"/>
          <w:lang w:bidi="hi-IN"/>
        </w:rPr>
        <w:t xml:space="preserve">One of </w:t>
      </w:r>
      <w:proofErr w:type="spellStart"/>
      <w:r w:rsidRPr="0086466C">
        <w:rPr>
          <w:rFonts w:eastAsia="宋体" w:cstheme="minorHAnsi"/>
          <w:color w:val="000000"/>
          <w:kern w:val="0"/>
          <w:sz w:val="24"/>
          <w:lang w:bidi="hi-IN"/>
        </w:rPr>
        <w:t>LayUI's</w:t>
      </w:r>
      <w:proofErr w:type="spellEnd"/>
      <w:r w:rsidRPr="0086466C">
        <w:rPr>
          <w:rFonts w:eastAsia="宋体" w:cstheme="minorHAnsi"/>
          <w:color w:val="000000"/>
          <w:kern w:val="0"/>
          <w:sz w:val="24"/>
          <w:lang w:bidi="hi-IN"/>
        </w:rPr>
        <w:t xml:space="preserve"> standout features is its extensive library of UI components. These components cover a wide range of common user interface elements, such as buttons, forms, navigation menus, tables, and more. Each component is styled to provide a cohesive and visually appealing look and feel, making it easier for developers to create polished and professional-looking websites and web applications.</w:t>
      </w:r>
    </w:p>
    <w:p w:rsidR="00FA0C79" w:rsidRPr="0086466C" w:rsidRDefault="00FA0C79">
      <w:pPr>
        <w:rPr>
          <w:rFonts w:eastAsia="宋体" w:cstheme="minorHAnsi"/>
          <w:color w:val="000000"/>
          <w:kern w:val="0"/>
          <w:sz w:val="24"/>
          <w:lang w:bidi="hi-IN"/>
        </w:rPr>
      </w:pPr>
    </w:p>
    <w:p w:rsidR="00FA0C79" w:rsidRPr="0086466C" w:rsidRDefault="00000000">
      <w:pPr>
        <w:rPr>
          <w:rFonts w:eastAsia="宋体" w:cstheme="minorHAnsi"/>
          <w:color w:val="000000"/>
          <w:kern w:val="0"/>
          <w:sz w:val="24"/>
          <w:lang w:bidi="hi-IN"/>
        </w:rPr>
      </w:pP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also offers a responsive design system, which means that its components are designed to work seamlessly on both desktop and mobile devices. This responsiveness is crucial in today's web development landscape, </w:t>
      </w:r>
      <w:proofErr w:type="gramStart"/>
      <w:r w:rsidRPr="0086466C">
        <w:rPr>
          <w:rFonts w:eastAsia="宋体" w:cstheme="minorHAnsi"/>
          <w:color w:val="000000"/>
          <w:kern w:val="0"/>
          <w:sz w:val="24"/>
          <w:lang w:bidi="hi-IN"/>
        </w:rPr>
        <w:t>where</w:t>
      </w:r>
      <w:proofErr w:type="gramEnd"/>
      <w:r w:rsidRPr="0086466C">
        <w:rPr>
          <w:rFonts w:eastAsia="宋体" w:cstheme="minorHAnsi"/>
          <w:color w:val="000000"/>
          <w:kern w:val="0"/>
          <w:sz w:val="24"/>
          <w:lang w:bidi="hi-IN"/>
        </w:rPr>
        <w:t xml:space="preserve"> users access websites from various screen sizes and devices.</w:t>
      </w:r>
    </w:p>
    <w:p w:rsidR="00FA0C79" w:rsidRPr="0086466C" w:rsidRDefault="00FA0C79">
      <w:pPr>
        <w:rPr>
          <w:rFonts w:eastAsia="宋体" w:cstheme="minorHAnsi"/>
          <w:color w:val="000000"/>
          <w:kern w:val="0"/>
          <w:sz w:val="24"/>
          <w:lang w:bidi="hi-IN"/>
        </w:rPr>
      </w:pPr>
    </w:p>
    <w:p w:rsidR="00FA0C79" w:rsidRPr="0086466C" w:rsidRDefault="00000000">
      <w:pPr>
        <w:rPr>
          <w:rFonts w:eastAsia="宋体" w:cstheme="minorHAnsi"/>
          <w:color w:val="000000"/>
          <w:kern w:val="0"/>
          <w:sz w:val="24"/>
          <w:lang w:bidi="hi-IN"/>
        </w:rPr>
      </w:pPr>
      <w:r w:rsidRPr="0086466C">
        <w:rPr>
          <w:rFonts w:eastAsia="宋体" w:cstheme="minorHAnsi"/>
          <w:color w:val="000000"/>
          <w:kern w:val="0"/>
          <w:sz w:val="24"/>
          <w:lang w:bidi="hi-IN"/>
        </w:rPr>
        <w:t xml:space="preserve">In addition to its UI components, </w:t>
      </w: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provides a powerful and flexible grid system for layout design. This grid system simplifies the process of creating responsive and adaptive web layouts, allowing developers to define the placement of elements on a webpage easily.</w:t>
      </w:r>
    </w:p>
    <w:p w:rsidR="00FA0C79" w:rsidRPr="0086466C" w:rsidRDefault="00FA0C79">
      <w:pPr>
        <w:rPr>
          <w:rFonts w:eastAsia="宋体" w:cstheme="minorHAnsi"/>
          <w:color w:val="000000"/>
          <w:kern w:val="0"/>
          <w:sz w:val="24"/>
          <w:lang w:bidi="hi-IN"/>
        </w:rPr>
      </w:pPr>
    </w:p>
    <w:p w:rsidR="00FA0C79" w:rsidRPr="0086466C" w:rsidRDefault="00000000">
      <w:pPr>
        <w:rPr>
          <w:rFonts w:eastAsia="宋体" w:cstheme="minorHAnsi"/>
          <w:color w:val="000000"/>
          <w:kern w:val="0"/>
          <w:sz w:val="24"/>
          <w:lang w:bidi="hi-IN"/>
        </w:rPr>
      </w:pPr>
      <w:r w:rsidRPr="0086466C">
        <w:rPr>
          <w:rFonts w:eastAsia="宋体" w:cstheme="minorHAnsi"/>
          <w:color w:val="000000"/>
          <w:kern w:val="0"/>
          <w:sz w:val="24"/>
          <w:lang w:bidi="hi-IN"/>
        </w:rPr>
        <w:t xml:space="preserve">Another notable feature of </w:t>
      </w: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is its support for customization. While it provides a default set of styles and components, developers can customize and extend </w:t>
      </w: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to suit their specific project requirements. This extensibility is essential for creating unique and branded user interfaces.</w:t>
      </w:r>
    </w:p>
    <w:p w:rsidR="00FA0C79" w:rsidRPr="0086466C" w:rsidRDefault="00FA0C79">
      <w:pPr>
        <w:rPr>
          <w:rFonts w:eastAsia="宋体" w:cstheme="minorHAnsi"/>
          <w:color w:val="000000"/>
          <w:kern w:val="0"/>
          <w:sz w:val="24"/>
          <w:lang w:bidi="hi-IN"/>
        </w:rPr>
      </w:pPr>
    </w:p>
    <w:p w:rsidR="00FA0C79" w:rsidRPr="0086466C" w:rsidRDefault="00000000">
      <w:pPr>
        <w:rPr>
          <w:rFonts w:eastAsia="宋体" w:cstheme="minorHAnsi"/>
          <w:color w:val="000000"/>
          <w:kern w:val="0"/>
          <w:sz w:val="24"/>
          <w:lang w:bidi="hi-IN"/>
        </w:rPr>
      </w:pP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also includes a simple yet effective JavaScript API for interaction and behavior management. It provides mechanisms for handling events, making AJAX requests, and creating interactive elements like modals and tooltips. These features help developers add functionality to their web applications without having to write complex JavaScript from scratch.</w:t>
      </w:r>
    </w:p>
    <w:p w:rsidR="00FA0C79" w:rsidRPr="0086466C" w:rsidRDefault="00FA0C79">
      <w:pPr>
        <w:rPr>
          <w:rFonts w:eastAsia="宋体" w:cstheme="minorHAnsi"/>
          <w:color w:val="000000"/>
          <w:kern w:val="0"/>
          <w:sz w:val="24"/>
          <w:lang w:bidi="hi-IN"/>
        </w:rPr>
      </w:pPr>
    </w:p>
    <w:p w:rsidR="00FA0C79" w:rsidRPr="0086466C" w:rsidRDefault="00000000">
      <w:pPr>
        <w:rPr>
          <w:rFonts w:eastAsia="宋体" w:cstheme="minorHAnsi"/>
          <w:color w:val="000000"/>
          <w:kern w:val="0"/>
          <w:sz w:val="24"/>
          <w:lang w:bidi="hi-IN"/>
        </w:rPr>
      </w:pPr>
      <w:r w:rsidRPr="0086466C">
        <w:rPr>
          <w:rFonts w:eastAsia="宋体" w:cstheme="minorHAnsi"/>
          <w:color w:val="000000"/>
          <w:kern w:val="0"/>
          <w:sz w:val="24"/>
          <w:lang w:bidi="hi-IN"/>
        </w:rPr>
        <w:t xml:space="preserve">Furthermore, </w:t>
      </w: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is well-documented and has an active community, which means that developers can find extensive documentation, tutorials, and support resources to assist them in using the framework effectively.</w:t>
      </w:r>
    </w:p>
    <w:p w:rsidR="00FA0C79" w:rsidRPr="0086466C" w:rsidRDefault="00FA0C79">
      <w:pPr>
        <w:rPr>
          <w:rFonts w:eastAsia="宋体" w:cstheme="minorHAnsi"/>
          <w:color w:val="000000"/>
          <w:kern w:val="0"/>
          <w:sz w:val="24"/>
          <w:lang w:bidi="hi-IN"/>
        </w:rPr>
      </w:pPr>
    </w:p>
    <w:p w:rsidR="00FA0C79" w:rsidRPr="0086466C" w:rsidRDefault="00000000">
      <w:pPr>
        <w:rPr>
          <w:rFonts w:eastAsia="宋体" w:cstheme="minorHAnsi"/>
          <w:color w:val="000000"/>
          <w:kern w:val="0"/>
          <w:sz w:val="24"/>
          <w:lang w:bidi="hi-IN"/>
        </w:rPr>
      </w:pPr>
      <w:proofErr w:type="spellStart"/>
      <w:r w:rsidRPr="0086466C">
        <w:rPr>
          <w:rFonts w:eastAsia="宋体" w:cstheme="minorHAnsi"/>
          <w:color w:val="000000"/>
          <w:kern w:val="0"/>
          <w:sz w:val="24"/>
          <w:lang w:bidi="hi-IN"/>
        </w:rPr>
        <w:t>LayUI</w:t>
      </w:r>
      <w:proofErr w:type="spellEnd"/>
      <w:r w:rsidRPr="0086466C">
        <w:rPr>
          <w:rFonts w:eastAsia="宋体" w:cstheme="minorHAnsi"/>
          <w:color w:val="000000"/>
          <w:kern w:val="0"/>
          <w:sz w:val="24"/>
          <w:lang w:bidi="hi-IN"/>
        </w:rPr>
        <w:t xml:space="preserve"> is a user-friendly and feature-rich front-end framework for web development. It simplifies the creation of visually appealing and responsive web interfaces by offering a wide range of UI components, responsive design tools, layout systems, and customization options. Its modular architecture and ease of use make it a valuable resource for web developers aiming to streamline their development process and create engaging user experiences.</w:t>
      </w:r>
    </w:p>
    <w:p w:rsidR="00FA0C79" w:rsidRPr="0086466C" w:rsidRDefault="00000000">
      <w:pPr>
        <w:rPr>
          <w:rFonts w:ascii="Calibri" w:eastAsia="宋体" w:hAnsi="Calibri" w:cs="Calibri"/>
          <w:color w:val="000000"/>
          <w:kern w:val="0"/>
          <w:sz w:val="24"/>
          <w:lang w:bidi="hi-IN"/>
        </w:rPr>
      </w:pPr>
      <w:proofErr w:type="spellStart"/>
      <w:r w:rsidRPr="0086466C">
        <w:rPr>
          <w:rFonts w:eastAsia="WenQuanYi Zen Hei Sharp" w:cstheme="minorHAnsi"/>
          <w:color w:val="000000"/>
          <w:kern w:val="0"/>
          <w:sz w:val="24"/>
          <w:lang w:bidi="hi-IN"/>
        </w:rPr>
        <w:t>DTree</w:t>
      </w:r>
      <w:proofErr w:type="spellEnd"/>
      <w:r w:rsidRPr="0086466C">
        <w:rPr>
          <w:rFonts w:eastAsia="宋体" w:cstheme="minorHAnsi"/>
          <w:color w:val="000000"/>
          <w:kern w:val="0"/>
          <w:sz w:val="24"/>
          <w:lang w:bidi="hi-IN"/>
        </w:rPr>
        <w:t>：</w:t>
      </w:r>
      <w:proofErr w:type="spellStart"/>
      <w:r w:rsidRPr="0086466C">
        <w:rPr>
          <w:rFonts w:eastAsia="宋体" w:cstheme="minorHAnsi"/>
          <w:color w:val="000000"/>
          <w:kern w:val="0"/>
          <w:sz w:val="24"/>
          <w:lang w:bidi="hi-IN"/>
        </w:rPr>
        <w:t>DTree</w:t>
      </w:r>
      <w:proofErr w:type="spellEnd"/>
      <w:r w:rsidRPr="0086466C">
        <w:rPr>
          <w:rFonts w:eastAsia="宋体" w:cstheme="minorHAnsi"/>
          <w:color w:val="000000"/>
          <w:kern w:val="0"/>
          <w:sz w:val="24"/>
          <w:lang w:bidi="hi-IN"/>
        </w:rPr>
        <w:t xml:space="preserve">, short for "Directory Tree," is a commonly used term in the context of file systems and file management software. It refers to a hierarchical representation </w:t>
      </w:r>
      <w:r w:rsidRPr="0086466C">
        <w:rPr>
          <w:rFonts w:eastAsia="宋体" w:cstheme="minorHAnsi"/>
          <w:color w:val="000000"/>
          <w:kern w:val="0"/>
          <w:sz w:val="24"/>
          <w:lang w:bidi="hi-IN"/>
        </w:rPr>
        <w:lastRenderedPageBreak/>
        <w:t xml:space="preserve">of directories (folders) and subdirectories in a tree-like structure. This structure is used to visually depict the organization of files and folders within a computer or a storage system, </w:t>
      </w:r>
      <w:r w:rsidRPr="0086466C">
        <w:rPr>
          <w:rFonts w:ascii="Calibri" w:eastAsia="宋体" w:hAnsi="Calibri" w:cs="Calibri" w:hint="eastAsia"/>
          <w:color w:val="000000"/>
          <w:kern w:val="0"/>
          <w:sz w:val="24"/>
          <w:lang w:bidi="hi-IN"/>
        </w:rPr>
        <w:t>making it easier for users to navigate and manage their digital files.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 xml:space="preserve">The </w:t>
      </w:r>
      <w:proofErr w:type="spellStart"/>
      <w:r w:rsidRPr="0086466C">
        <w:rPr>
          <w:rFonts w:ascii="Calibri" w:eastAsia="宋体" w:hAnsi="Calibri" w:cs="Calibri" w:hint="eastAsia"/>
          <w:color w:val="000000"/>
          <w:kern w:val="0"/>
          <w:sz w:val="24"/>
          <w:lang w:bidi="hi-IN"/>
        </w:rPr>
        <w:t>DTree</w:t>
      </w:r>
      <w:proofErr w:type="spellEnd"/>
      <w:r w:rsidRPr="0086466C">
        <w:rPr>
          <w:rFonts w:ascii="Calibri" w:eastAsia="宋体" w:hAnsi="Calibri" w:cs="Calibri" w:hint="eastAsia"/>
          <w:color w:val="000000"/>
          <w:kern w:val="0"/>
          <w:sz w:val="24"/>
          <w:lang w:bidi="hi-IN"/>
        </w:rPr>
        <w:t xml:space="preserve"> structure resembles an upside-down tree, with a root directory at the top and branches extending downwards to represent subdirectories. Each directory is represented as a node in the tree, and files are typically found at the leaves of the tree. This hierarchical representation is intuitive and mirrors the way files and folders are organized in most modern operating systems.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proofErr w:type="spellStart"/>
      <w:r w:rsidRPr="0086466C">
        <w:rPr>
          <w:rFonts w:ascii="Calibri" w:eastAsia="宋体" w:hAnsi="Calibri" w:cs="Calibri" w:hint="eastAsia"/>
          <w:color w:val="000000"/>
          <w:kern w:val="0"/>
          <w:sz w:val="24"/>
          <w:lang w:bidi="hi-IN"/>
        </w:rPr>
        <w:t>DTree</w:t>
      </w:r>
      <w:proofErr w:type="spellEnd"/>
      <w:r w:rsidRPr="0086466C">
        <w:rPr>
          <w:rFonts w:ascii="Calibri" w:eastAsia="宋体" w:hAnsi="Calibri" w:cs="Calibri" w:hint="eastAsia"/>
          <w:color w:val="000000"/>
          <w:kern w:val="0"/>
          <w:sz w:val="24"/>
          <w:lang w:bidi="hi-IN"/>
        </w:rPr>
        <w:t xml:space="preserve"> plays a crucial role in file management software and file explorers, as it provides users with a clear and organized view of their files and folders. Users can expand or collapse branches of the tree to navigate to different directories, view file properties, and perform file operations such as copying, moving, renaming, and deleting.</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 xml:space="preserve">Moreover, </w:t>
      </w:r>
      <w:proofErr w:type="spellStart"/>
      <w:r w:rsidRPr="0086466C">
        <w:rPr>
          <w:rFonts w:ascii="Calibri" w:eastAsia="宋体" w:hAnsi="Calibri" w:cs="Calibri" w:hint="eastAsia"/>
          <w:color w:val="000000"/>
          <w:kern w:val="0"/>
          <w:sz w:val="24"/>
          <w:lang w:bidi="hi-IN"/>
        </w:rPr>
        <w:t>DTree</w:t>
      </w:r>
      <w:proofErr w:type="spellEnd"/>
      <w:r w:rsidRPr="0086466C">
        <w:rPr>
          <w:rFonts w:ascii="Calibri" w:eastAsia="宋体" w:hAnsi="Calibri" w:cs="Calibri" w:hint="eastAsia"/>
          <w:color w:val="000000"/>
          <w:kern w:val="0"/>
          <w:sz w:val="24"/>
          <w:lang w:bidi="hi-IN"/>
        </w:rPr>
        <w:t xml:space="preserve"> structures are commonly used in graphical user interfaces (GUIs) to display file and folder hierarchies. Users often encounter </w:t>
      </w:r>
      <w:proofErr w:type="spellStart"/>
      <w:r w:rsidRPr="0086466C">
        <w:rPr>
          <w:rFonts w:ascii="Calibri" w:eastAsia="宋体" w:hAnsi="Calibri" w:cs="Calibri" w:hint="eastAsia"/>
          <w:color w:val="000000"/>
          <w:kern w:val="0"/>
          <w:sz w:val="24"/>
          <w:lang w:bidi="hi-IN"/>
        </w:rPr>
        <w:t>DTree</w:t>
      </w:r>
      <w:proofErr w:type="spellEnd"/>
      <w:r w:rsidRPr="0086466C">
        <w:rPr>
          <w:rFonts w:ascii="Calibri" w:eastAsia="宋体" w:hAnsi="Calibri" w:cs="Calibri" w:hint="eastAsia"/>
          <w:color w:val="000000"/>
          <w:kern w:val="0"/>
          <w:sz w:val="24"/>
          <w:lang w:bidi="hi-IN"/>
        </w:rPr>
        <w:t>-like representations in file managers, where they can browse and manipulate their files and folders with ease. This visual representation simplifies the interaction with the file system, especially for users who are not familiar with command-line interfaces.</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r w:rsidRPr="0086466C">
        <w:rPr>
          <w:rFonts w:ascii="Calibri" w:eastAsia="宋体" w:hAnsi="Calibri" w:cs="Calibri" w:hint="eastAsia"/>
          <w:color w:val="000000"/>
          <w:kern w:val="0"/>
          <w:sz w:val="24"/>
          <w:lang w:bidi="hi-IN"/>
        </w:rPr>
        <w:t xml:space="preserve">In web development, </w:t>
      </w:r>
      <w:proofErr w:type="spellStart"/>
      <w:r w:rsidRPr="0086466C">
        <w:rPr>
          <w:rFonts w:ascii="Calibri" w:eastAsia="宋体" w:hAnsi="Calibri" w:cs="Calibri" w:hint="eastAsia"/>
          <w:color w:val="000000"/>
          <w:kern w:val="0"/>
          <w:sz w:val="24"/>
          <w:lang w:bidi="hi-IN"/>
        </w:rPr>
        <w:t>DTree</w:t>
      </w:r>
      <w:proofErr w:type="spellEnd"/>
      <w:r w:rsidRPr="0086466C">
        <w:rPr>
          <w:rFonts w:ascii="Calibri" w:eastAsia="宋体" w:hAnsi="Calibri" w:cs="Calibri" w:hint="eastAsia"/>
          <w:color w:val="000000"/>
          <w:kern w:val="0"/>
          <w:sz w:val="24"/>
          <w:lang w:bidi="hi-IN"/>
        </w:rPr>
        <w:t xml:space="preserve"> structures are also employed in various applications and websites that involve file uploads, document management, or file sharing. Web-based </w:t>
      </w:r>
      <w:proofErr w:type="spellStart"/>
      <w:r w:rsidRPr="0086466C">
        <w:rPr>
          <w:rFonts w:ascii="Calibri" w:eastAsia="宋体" w:hAnsi="Calibri" w:cs="Calibri" w:hint="eastAsia"/>
          <w:color w:val="000000"/>
          <w:kern w:val="0"/>
          <w:sz w:val="24"/>
          <w:lang w:bidi="hi-IN"/>
        </w:rPr>
        <w:t>DTree</w:t>
      </w:r>
      <w:proofErr w:type="spellEnd"/>
      <w:r w:rsidRPr="0086466C">
        <w:rPr>
          <w:rFonts w:ascii="Calibri" w:eastAsia="宋体" w:hAnsi="Calibri" w:cs="Calibri" w:hint="eastAsia"/>
          <w:color w:val="000000"/>
          <w:kern w:val="0"/>
          <w:sz w:val="24"/>
          <w:lang w:bidi="hi-IN"/>
        </w:rPr>
        <w:t xml:space="preserve"> components enable users to browse, select, and organize files within a web interface, improving the user experience for tasks such as uploading documents, managing attachments, or organizing online storage.</w:t>
      </w:r>
    </w:p>
    <w:p w:rsidR="00FA0C79" w:rsidRPr="0086466C" w:rsidRDefault="00FA0C79">
      <w:pPr>
        <w:rPr>
          <w:rFonts w:ascii="Calibri" w:eastAsia="宋体" w:hAnsi="Calibri" w:cs="Calibri"/>
          <w:color w:val="000000"/>
          <w:kern w:val="0"/>
          <w:sz w:val="24"/>
          <w:lang w:bidi="hi-IN"/>
        </w:rPr>
      </w:pPr>
    </w:p>
    <w:p w:rsidR="00FA0C79" w:rsidRPr="0086466C" w:rsidRDefault="00000000">
      <w:pPr>
        <w:rPr>
          <w:rFonts w:ascii="Calibri" w:eastAsia="宋体" w:hAnsi="Calibri" w:cs="Calibri"/>
          <w:color w:val="000000"/>
          <w:kern w:val="0"/>
          <w:sz w:val="24"/>
          <w:lang w:bidi="hi-IN"/>
        </w:rPr>
      </w:pPr>
      <w:proofErr w:type="spellStart"/>
      <w:r w:rsidRPr="0086466C">
        <w:rPr>
          <w:rFonts w:ascii="Calibri" w:eastAsia="宋体" w:hAnsi="Calibri" w:cs="Calibri" w:hint="eastAsia"/>
          <w:color w:val="000000"/>
          <w:kern w:val="0"/>
          <w:sz w:val="24"/>
          <w:lang w:bidi="hi-IN"/>
        </w:rPr>
        <w:t>DTree</w:t>
      </w:r>
      <w:proofErr w:type="spellEnd"/>
      <w:r w:rsidRPr="0086466C">
        <w:rPr>
          <w:rFonts w:ascii="Calibri" w:eastAsia="宋体" w:hAnsi="Calibri" w:cs="Calibri" w:hint="eastAsia"/>
          <w:color w:val="000000"/>
          <w:kern w:val="0"/>
          <w:sz w:val="24"/>
          <w:lang w:bidi="hi-IN"/>
        </w:rPr>
        <w:t xml:space="preserve">, or Directory Tree, is a fundamental concept in file systems and file management software. It represents directories and subdirectories in a hierarchical tree-like structure, facilitating user-friendly navigation and organization of digital files. </w:t>
      </w:r>
      <w:proofErr w:type="spellStart"/>
      <w:r w:rsidRPr="0086466C">
        <w:rPr>
          <w:rFonts w:ascii="Calibri" w:eastAsia="宋体" w:hAnsi="Calibri" w:cs="Calibri" w:hint="eastAsia"/>
          <w:color w:val="000000"/>
          <w:kern w:val="0"/>
          <w:sz w:val="24"/>
          <w:lang w:bidi="hi-IN"/>
        </w:rPr>
        <w:t>DTree</w:t>
      </w:r>
      <w:proofErr w:type="spellEnd"/>
      <w:r w:rsidRPr="0086466C">
        <w:rPr>
          <w:rFonts w:ascii="Calibri" w:eastAsia="宋体" w:hAnsi="Calibri" w:cs="Calibri" w:hint="eastAsia"/>
          <w:color w:val="000000"/>
          <w:kern w:val="0"/>
          <w:sz w:val="24"/>
          <w:lang w:bidi="hi-IN"/>
        </w:rPr>
        <w:t xml:space="preserve"> structures are widely used in operating systems, file explorers, web applications, and other software tools to enhance the user experience when interacting with files and folders.</w:t>
      </w:r>
    </w:p>
    <w:p w:rsidR="00FA0C79" w:rsidRPr="0086466C"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58" w:name="_Toc30777"/>
      <w:r w:rsidRPr="0086466C">
        <w:rPr>
          <w:rFonts w:ascii="Calibri" w:eastAsia="WenQuanYi Zen Hei Sharp" w:hAnsi="Calibri" w:cs="Calibri" w:hint="eastAsia"/>
          <w:b/>
          <w:bCs/>
          <w:color w:val="000000"/>
          <w:kern w:val="0"/>
          <w:sz w:val="28"/>
          <w:szCs w:val="28"/>
          <w:lang w:bidi="hi-IN"/>
        </w:rPr>
        <w:t>4.1.3 System Architecture Diagram</w:t>
      </w:r>
      <w:bookmarkEnd w:id="58"/>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Describe the relationships and data flow between various modules, including interactions between the frontend, backend, and the database.</w:t>
      </w:r>
    </w:p>
    <w:p w:rsidR="00FA0C79" w:rsidRDefault="00000000">
      <w:pPr>
        <w:rPr>
          <w:rFonts w:ascii="Calibri" w:eastAsia="WenQuanYi Zen Hei Sharp" w:hAnsi="Calibri" w:cs="Calibri"/>
          <w:color w:val="000000"/>
          <w:kern w:val="0"/>
          <w:sz w:val="22"/>
          <w:lang w:bidi="hi-IN"/>
        </w:rPr>
      </w:pPr>
      <w:r>
        <w:rPr>
          <w:noProof/>
        </w:rPr>
        <w:lastRenderedPageBreak/>
        <w:drawing>
          <wp:inline distT="0" distB="0" distL="114300" distR="114300">
            <wp:extent cx="5264785" cy="1700530"/>
            <wp:effectExtent l="0" t="0" r="8255" b="635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a:stretch>
                      <a:fillRect/>
                    </a:stretch>
                  </pic:blipFill>
                  <pic:spPr>
                    <a:xfrm>
                      <a:off x="0" y="0"/>
                      <a:ext cx="5264785" cy="1700530"/>
                    </a:xfrm>
                    <a:prstGeom prst="rect">
                      <a:avLst/>
                    </a:prstGeom>
                    <a:noFill/>
                    <a:ln>
                      <a:noFill/>
                    </a:ln>
                  </pic:spPr>
                </pic:pic>
              </a:graphicData>
            </a:graphic>
          </wp:inline>
        </w:drawing>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59" w:name="_Toc14993"/>
      <w:r w:rsidRPr="00452042">
        <w:rPr>
          <w:rFonts w:ascii="Calibri" w:eastAsia="WenQuanYi Zen Hei Sharp" w:hAnsi="Calibri" w:cs="Calibri" w:hint="eastAsia"/>
          <w:color w:val="000000"/>
          <w:kern w:val="0"/>
          <w:sz w:val="30"/>
          <w:szCs w:val="30"/>
          <w:lang w:bidi="hi-IN"/>
        </w:rPr>
        <w:t>4.2 Database Design</w:t>
      </w:r>
      <w:bookmarkEnd w:id="59"/>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60" w:name="_Toc18656"/>
      <w:r w:rsidRPr="00452042">
        <w:rPr>
          <w:rFonts w:ascii="Calibri" w:eastAsia="WenQuanYi Zen Hei Sharp" w:hAnsi="Calibri" w:cs="Calibri" w:hint="eastAsia"/>
          <w:b/>
          <w:bCs/>
          <w:color w:val="000000"/>
          <w:kern w:val="0"/>
          <w:sz w:val="28"/>
          <w:szCs w:val="28"/>
          <w:lang w:bidi="hi-IN"/>
        </w:rPr>
        <w:t>4.2.1 Database Model</w:t>
      </w:r>
      <w:bookmarkEnd w:id="60"/>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Table Design: Design the necessary database tables for each module, including table structure, fields, primary keys, foreign keys.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Database Relationships: Define relationships between tables to ensure data consistency and integrity.</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The database schema for the Warehouse Management System is designed to support the various modules and functionalities of the system. Let's explore the schema in detail.</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Customer Management Module: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Customer Management module is represented by the </w:t>
      </w:r>
      <w:proofErr w:type="spellStart"/>
      <w:r w:rsidRPr="0086466C">
        <w:rPr>
          <w:rFonts w:ascii="Calibri" w:eastAsia="WenQuanYi Zen Hei Sharp" w:hAnsi="Calibri" w:cs="Calibri" w:hint="eastAsia"/>
          <w:color w:val="000000"/>
          <w:kern w:val="0"/>
          <w:sz w:val="24"/>
          <w:lang w:bidi="hi-IN"/>
        </w:rPr>
        <w:t>bus_customer</w:t>
      </w:r>
      <w:proofErr w:type="spellEnd"/>
      <w:r w:rsidRPr="0086466C">
        <w:rPr>
          <w:rFonts w:ascii="Calibri" w:eastAsia="WenQuanYi Zen Hei Sharp" w:hAnsi="Calibri" w:cs="Calibri" w:hint="eastAsia"/>
          <w:color w:val="000000"/>
          <w:kern w:val="0"/>
          <w:sz w:val="24"/>
          <w:lang w:bidi="hi-IN"/>
        </w:rPr>
        <w:t xml:space="preserve"> table. This table stores comprehensive information about customers, including their names, addresses, contact numbers, and more. This enables the system to keep track of customers and manage customer-related operations.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Supplier Management Module: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Supplier Management module involves the </w:t>
      </w:r>
      <w:proofErr w:type="spellStart"/>
      <w:r w:rsidRPr="0086466C">
        <w:rPr>
          <w:rFonts w:ascii="Calibri" w:eastAsia="WenQuanYi Zen Hei Sharp" w:hAnsi="Calibri" w:cs="Calibri" w:hint="eastAsia"/>
          <w:color w:val="000000"/>
          <w:kern w:val="0"/>
          <w:sz w:val="24"/>
          <w:lang w:bidi="hi-IN"/>
        </w:rPr>
        <w:t>bus_provider</w:t>
      </w:r>
      <w:proofErr w:type="spellEnd"/>
      <w:r w:rsidRPr="0086466C">
        <w:rPr>
          <w:rFonts w:ascii="Calibri" w:eastAsia="WenQuanYi Zen Hei Sharp" w:hAnsi="Calibri" w:cs="Calibri" w:hint="eastAsia"/>
          <w:color w:val="000000"/>
          <w:kern w:val="0"/>
          <w:sz w:val="24"/>
          <w:lang w:bidi="hi-IN"/>
        </w:rPr>
        <w:t xml:space="preserve"> table. This table records detailed information about suppliers, such as their names, addresses, contact numbers, and more. This facilitates efficient management of supplier relationships and procurement of goods.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Product Management Module: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Product Management module is supported by the </w:t>
      </w:r>
      <w:proofErr w:type="spellStart"/>
      <w:r w:rsidRPr="0086466C">
        <w:rPr>
          <w:rFonts w:ascii="Calibri" w:eastAsia="WenQuanYi Zen Hei Sharp" w:hAnsi="Calibri" w:cs="Calibri" w:hint="eastAsia"/>
          <w:color w:val="000000"/>
          <w:kern w:val="0"/>
          <w:sz w:val="24"/>
          <w:lang w:bidi="hi-IN"/>
        </w:rPr>
        <w:t>bus_goods</w:t>
      </w:r>
      <w:proofErr w:type="spellEnd"/>
      <w:r w:rsidRPr="0086466C">
        <w:rPr>
          <w:rFonts w:ascii="Calibri" w:eastAsia="WenQuanYi Zen Hei Sharp" w:hAnsi="Calibri" w:cs="Calibri" w:hint="eastAsia"/>
          <w:color w:val="000000"/>
          <w:kern w:val="0"/>
          <w:sz w:val="24"/>
          <w:lang w:bidi="hi-IN"/>
        </w:rPr>
        <w:t xml:space="preserve"> table. It is responsible for managing information about products within the warehouse, including product names, prices, quantities, and other relevant details. This table allows the system to monitor inventory levels and supports sales management.</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Inventory and Sales Modules: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The inventory and sales activities are managed through the Product Inflow (</w:t>
      </w:r>
      <w:proofErr w:type="spellStart"/>
      <w:r w:rsidRPr="0086466C">
        <w:rPr>
          <w:rFonts w:ascii="Calibri" w:eastAsia="WenQuanYi Zen Hei Sharp" w:hAnsi="Calibri" w:cs="Calibri" w:hint="eastAsia"/>
          <w:color w:val="000000"/>
          <w:kern w:val="0"/>
          <w:sz w:val="24"/>
          <w:lang w:bidi="hi-IN"/>
        </w:rPr>
        <w:t>bus_inport</w:t>
      </w:r>
      <w:proofErr w:type="spellEnd"/>
      <w:r w:rsidRPr="0086466C">
        <w:rPr>
          <w:rFonts w:ascii="Calibri" w:eastAsia="WenQuanYi Zen Hei Sharp" w:hAnsi="Calibri" w:cs="Calibri" w:hint="eastAsia"/>
          <w:color w:val="000000"/>
          <w:kern w:val="0"/>
          <w:sz w:val="24"/>
          <w:lang w:bidi="hi-IN"/>
        </w:rPr>
        <w:t>) and Product Outflow (</w:t>
      </w:r>
      <w:proofErr w:type="spellStart"/>
      <w:r w:rsidRPr="0086466C">
        <w:rPr>
          <w:rFonts w:ascii="Calibri" w:eastAsia="WenQuanYi Zen Hei Sharp" w:hAnsi="Calibri" w:cs="Calibri" w:hint="eastAsia"/>
          <w:color w:val="000000"/>
          <w:kern w:val="0"/>
          <w:sz w:val="24"/>
          <w:lang w:bidi="hi-IN"/>
        </w:rPr>
        <w:t>bus_outport</w:t>
      </w:r>
      <w:proofErr w:type="spellEnd"/>
      <w:r w:rsidRPr="0086466C">
        <w:rPr>
          <w:rFonts w:ascii="Calibri" w:eastAsia="WenQuanYi Zen Hei Sharp" w:hAnsi="Calibri" w:cs="Calibri" w:hint="eastAsia"/>
          <w:color w:val="000000"/>
          <w:kern w:val="0"/>
          <w:sz w:val="24"/>
          <w:lang w:bidi="hi-IN"/>
        </w:rPr>
        <w:t xml:space="preserve">) modules. The </w:t>
      </w:r>
      <w:proofErr w:type="spellStart"/>
      <w:r w:rsidRPr="0086466C">
        <w:rPr>
          <w:rFonts w:ascii="Calibri" w:eastAsia="WenQuanYi Zen Hei Sharp" w:hAnsi="Calibri" w:cs="Calibri" w:hint="eastAsia"/>
          <w:color w:val="000000"/>
          <w:kern w:val="0"/>
          <w:sz w:val="24"/>
          <w:lang w:bidi="hi-IN"/>
        </w:rPr>
        <w:t>bus_inport</w:t>
      </w:r>
      <w:proofErr w:type="spellEnd"/>
      <w:r w:rsidRPr="0086466C">
        <w:rPr>
          <w:rFonts w:ascii="Calibri" w:eastAsia="WenQuanYi Zen Hei Sharp" w:hAnsi="Calibri" w:cs="Calibri" w:hint="eastAsia"/>
          <w:color w:val="000000"/>
          <w:kern w:val="0"/>
          <w:sz w:val="24"/>
          <w:lang w:bidi="hi-IN"/>
        </w:rPr>
        <w:t xml:space="preserve"> table tracks the inflow of products, including supplier details, quantity, and prices. On the </w:t>
      </w:r>
      <w:r w:rsidRPr="0086466C">
        <w:rPr>
          <w:rFonts w:ascii="Calibri" w:eastAsia="WenQuanYi Zen Hei Sharp" w:hAnsi="Calibri" w:cs="Calibri" w:hint="eastAsia"/>
          <w:color w:val="000000"/>
          <w:kern w:val="0"/>
          <w:sz w:val="24"/>
          <w:lang w:bidi="hi-IN"/>
        </w:rPr>
        <w:lastRenderedPageBreak/>
        <w:t xml:space="preserve">other hand, the </w:t>
      </w:r>
      <w:proofErr w:type="spellStart"/>
      <w:r w:rsidRPr="0086466C">
        <w:rPr>
          <w:rFonts w:ascii="Calibri" w:eastAsia="WenQuanYi Zen Hei Sharp" w:hAnsi="Calibri" w:cs="Calibri" w:hint="eastAsia"/>
          <w:color w:val="000000"/>
          <w:kern w:val="0"/>
          <w:sz w:val="24"/>
          <w:lang w:bidi="hi-IN"/>
        </w:rPr>
        <w:t>bus_outport</w:t>
      </w:r>
      <w:proofErr w:type="spellEnd"/>
      <w:r w:rsidRPr="0086466C">
        <w:rPr>
          <w:rFonts w:ascii="Calibri" w:eastAsia="WenQuanYi Zen Hei Sharp" w:hAnsi="Calibri" w:cs="Calibri" w:hint="eastAsia"/>
          <w:color w:val="000000"/>
          <w:kern w:val="0"/>
          <w:sz w:val="24"/>
          <w:lang w:bidi="hi-IN"/>
        </w:rPr>
        <w:t xml:space="preserve"> table records product sales, including customer information, sales quantities, and prices.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Product Returns Module: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Product Returns module, represented by the </w:t>
      </w:r>
      <w:proofErr w:type="spellStart"/>
      <w:r w:rsidRPr="0086466C">
        <w:rPr>
          <w:rFonts w:ascii="Calibri" w:eastAsia="WenQuanYi Zen Hei Sharp" w:hAnsi="Calibri" w:cs="Calibri" w:hint="eastAsia"/>
          <w:color w:val="000000"/>
          <w:kern w:val="0"/>
          <w:sz w:val="24"/>
          <w:lang w:bidi="hi-IN"/>
        </w:rPr>
        <w:t>bus_salesback</w:t>
      </w:r>
      <w:proofErr w:type="spellEnd"/>
      <w:r w:rsidRPr="0086466C">
        <w:rPr>
          <w:rFonts w:ascii="Calibri" w:eastAsia="WenQuanYi Zen Hei Sharp" w:hAnsi="Calibri" w:cs="Calibri" w:hint="eastAsia"/>
          <w:color w:val="000000"/>
          <w:kern w:val="0"/>
          <w:sz w:val="24"/>
          <w:lang w:bidi="hi-IN"/>
        </w:rPr>
        <w:t xml:space="preserve"> table, handles customer returns. This table captures detailed information about returns, including return quantities and prices.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System User Management Module: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System User Management module encompasses the </w:t>
      </w:r>
      <w:proofErr w:type="spellStart"/>
      <w:r w:rsidRPr="0086466C">
        <w:rPr>
          <w:rFonts w:ascii="Calibri" w:eastAsia="WenQuanYi Zen Hei Sharp" w:hAnsi="Calibri" w:cs="Calibri" w:hint="eastAsia"/>
          <w:color w:val="000000"/>
          <w:kern w:val="0"/>
          <w:sz w:val="24"/>
          <w:lang w:bidi="hi-IN"/>
        </w:rPr>
        <w:t>sys_user</w:t>
      </w:r>
      <w:proofErr w:type="spellEnd"/>
      <w:r w:rsidRPr="0086466C">
        <w:rPr>
          <w:rFonts w:ascii="Calibri" w:eastAsia="WenQuanYi Zen Hei Sharp" w:hAnsi="Calibri" w:cs="Calibri" w:hint="eastAsia"/>
          <w:color w:val="000000"/>
          <w:kern w:val="0"/>
          <w:sz w:val="24"/>
          <w:lang w:bidi="hi-IN"/>
        </w:rPr>
        <w:t xml:space="preserve"> table. This table is responsible for managing user information within the system, including usernames, passwords, and department affiliations. It supports user authentication and access control.</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Role and Permission Management Module: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Role and Permission Management module consists of the </w:t>
      </w:r>
      <w:proofErr w:type="spellStart"/>
      <w:r w:rsidRPr="0086466C">
        <w:rPr>
          <w:rFonts w:ascii="Calibri" w:eastAsia="WenQuanYi Zen Hei Sharp" w:hAnsi="Calibri" w:cs="Calibri" w:hint="eastAsia"/>
          <w:color w:val="000000"/>
          <w:kern w:val="0"/>
          <w:sz w:val="24"/>
          <w:lang w:bidi="hi-IN"/>
        </w:rPr>
        <w:t>sys_role</w:t>
      </w:r>
      <w:proofErr w:type="spellEnd"/>
      <w:r w:rsidRPr="0086466C">
        <w:rPr>
          <w:rFonts w:ascii="Calibri" w:eastAsia="WenQuanYi Zen Hei Sharp" w:hAnsi="Calibri" w:cs="Calibri" w:hint="eastAsia"/>
          <w:color w:val="000000"/>
          <w:kern w:val="0"/>
          <w:sz w:val="24"/>
          <w:lang w:bidi="hi-IN"/>
        </w:rPr>
        <w:t xml:space="preserve"> and </w:t>
      </w:r>
      <w:proofErr w:type="spellStart"/>
      <w:r w:rsidRPr="0086466C">
        <w:rPr>
          <w:rFonts w:ascii="Calibri" w:eastAsia="WenQuanYi Zen Hei Sharp" w:hAnsi="Calibri" w:cs="Calibri" w:hint="eastAsia"/>
          <w:color w:val="000000"/>
          <w:kern w:val="0"/>
          <w:sz w:val="24"/>
          <w:lang w:bidi="hi-IN"/>
        </w:rPr>
        <w:t>sys_permission</w:t>
      </w:r>
      <w:proofErr w:type="spellEnd"/>
      <w:r w:rsidRPr="0086466C">
        <w:rPr>
          <w:rFonts w:ascii="Calibri" w:eastAsia="WenQuanYi Zen Hei Sharp" w:hAnsi="Calibri" w:cs="Calibri" w:hint="eastAsia"/>
          <w:color w:val="000000"/>
          <w:kern w:val="0"/>
          <w:sz w:val="24"/>
          <w:lang w:bidi="hi-IN"/>
        </w:rPr>
        <w:t xml:space="preserve"> tables. The </w:t>
      </w:r>
      <w:proofErr w:type="spellStart"/>
      <w:r w:rsidRPr="0086466C">
        <w:rPr>
          <w:rFonts w:ascii="Calibri" w:eastAsia="WenQuanYi Zen Hei Sharp" w:hAnsi="Calibri" w:cs="Calibri" w:hint="eastAsia"/>
          <w:color w:val="000000"/>
          <w:kern w:val="0"/>
          <w:sz w:val="24"/>
          <w:lang w:bidi="hi-IN"/>
        </w:rPr>
        <w:t>sys_role</w:t>
      </w:r>
      <w:proofErr w:type="spellEnd"/>
      <w:r w:rsidRPr="0086466C">
        <w:rPr>
          <w:rFonts w:ascii="Calibri" w:eastAsia="WenQuanYi Zen Hei Sharp" w:hAnsi="Calibri" w:cs="Calibri" w:hint="eastAsia"/>
          <w:color w:val="000000"/>
          <w:kern w:val="0"/>
          <w:sz w:val="24"/>
          <w:lang w:bidi="hi-IN"/>
        </w:rPr>
        <w:t xml:space="preserve"> table defines various user roles, while the </w:t>
      </w:r>
      <w:proofErr w:type="spellStart"/>
      <w:r w:rsidRPr="0086466C">
        <w:rPr>
          <w:rFonts w:ascii="Calibri" w:eastAsia="WenQuanYi Zen Hei Sharp" w:hAnsi="Calibri" w:cs="Calibri" w:hint="eastAsia"/>
          <w:color w:val="000000"/>
          <w:kern w:val="0"/>
          <w:sz w:val="24"/>
          <w:lang w:bidi="hi-IN"/>
        </w:rPr>
        <w:t>sys_permission</w:t>
      </w:r>
      <w:proofErr w:type="spellEnd"/>
      <w:r w:rsidRPr="0086466C">
        <w:rPr>
          <w:rFonts w:ascii="Calibri" w:eastAsia="WenQuanYi Zen Hei Sharp" w:hAnsi="Calibri" w:cs="Calibri" w:hint="eastAsia"/>
          <w:color w:val="000000"/>
          <w:kern w:val="0"/>
          <w:sz w:val="24"/>
          <w:lang w:bidi="hi-IN"/>
        </w:rPr>
        <w:t xml:space="preserve"> table defines system permissions and menus. These tables work in tandem to implement access control within the system.</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Department Management Module: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Department Management module utilizes the </w:t>
      </w:r>
      <w:proofErr w:type="spellStart"/>
      <w:r w:rsidRPr="0086466C">
        <w:rPr>
          <w:rFonts w:ascii="Calibri" w:eastAsia="WenQuanYi Zen Hei Sharp" w:hAnsi="Calibri" w:cs="Calibri" w:hint="eastAsia"/>
          <w:color w:val="000000"/>
          <w:kern w:val="0"/>
          <w:sz w:val="24"/>
          <w:lang w:bidi="hi-IN"/>
        </w:rPr>
        <w:t>sys_dept</w:t>
      </w:r>
      <w:proofErr w:type="spellEnd"/>
      <w:r w:rsidRPr="0086466C">
        <w:rPr>
          <w:rFonts w:ascii="Calibri" w:eastAsia="WenQuanYi Zen Hei Sharp" w:hAnsi="Calibri" w:cs="Calibri" w:hint="eastAsia"/>
          <w:color w:val="000000"/>
          <w:kern w:val="0"/>
          <w:sz w:val="24"/>
          <w:lang w:bidi="hi-IN"/>
        </w:rPr>
        <w:t xml:space="preserve"> table for organizing and managing different departments within the system. The </w:t>
      </w:r>
      <w:proofErr w:type="spellStart"/>
      <w:r w:rsidRPr="0086466C">
        <w:rPr>
          <w:rFonts w:ascii="Calibri" w:eastAsia="WenQuanYi Zen Hei Sharp" w:hAnsi="Calibri" w:cs="Calibri" w:hint="eastAsia"/>
          <w:color w:val="000000"/>
          <w:kern w:val="0"/>
          <w:sz w:val="24"/>
          <w:lang w:bidi="hi-IN"/>
        </w:rPr>
        <w:t>sys_dept</w:t>
      </w:r>
      <w:proofErr w:type="spellEnd"/>
      <w:r w:rsidRPr="0086466C">
        <w:rPr>
          <w:rFonts w:ascii="Calibri" w:eastAsia="WenQuanYi Zen Hei Sharp" w:hAnsi="Calibri" w:cs="Calibri" w:hint="eastAsia"/>
          <w:color w:val="000000"/>
          <w:kern w:val="0"/>
          <w:sz w:val="24"/>
          <w:lang w:bidi="hi-IN"/>
        </w:rPr>
        <w:t xml:space="preserve"> table supports hierarchical organization of departments.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System Logging and Notification Modules: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System logging is managed through the </w:t>
      </w:r>
      <w:proofErr w:type="spellStart"/>
      <w:r w:rsidRPr="0086466C">
        <w:rPr>
          <w:rFonts w:ascii="Calibri" w:eastAsia="WenQuanYi Zen Hei Sharp" w:hAnsi="Calibri" w:cs="Calibri" w:hint="eastAsia"/>
          <w:color w:val="000000"/>
          <w:kern w:val="0"/>
          <w:sz w:val="24"/>
          <w:lang w:bidi="hi-IN"/>
        </w:rPr>
        <w:t>sys_loginfo</w:t>
      </w:r>
      <w:proofErr w:type="spellEnd"/>
      <w:r w:rsidRPr="0086466C">
        <w:rPr>
          <w:rFonts w:ascii="Calibri" w:eastAsia="WenQuanYi Zen Hei Sharp" w:hAnsi="Calibri" w:cs="Calibri" w:hint="eastAsia"/>
          <w:color w:val="000000"/>
          <w:kern w:val="0"/>
          <w:sz w:val="24"/>
          <w:lang w:bidi="hi-IN"/>
        </w:rPr>
        <w:t xml:space="preserve"> table, which records user login information. System notifications are managed through the </w:t>
      </w:r>
      <w:proofErr w:type="spellStart"/>
      <w:r w:rsidRPr="0086466C">
        <w:rPr>
          <w:rFonts w:ascii="Calibri" w:eastAsia="WenQuanYi Zen Hei Sharp" w:hAnsi="Calibri" w:cs="Calibri" w:hint="eastAsia"/>
          <w:color w:val="000000"/>
          <w:kern w:val="0"/>
          <w:sz w:val="24"/>
          <w:lang w:bidi="hi-IN"/>
        </w:rPr>
        <w:t>sys_notice</w:t>
      </w:r>
      <w:proofErr w:type="spellEnd"/>
      <w:r w:rsidRPr="0086466C">
        <w:rPr>
          <w:rFonts w:ascii="Calibri" w:eastAsia="WenQuanYi Zen Hei Sharp" w:hAnsi="Calibri" w:cs="Calibri" w:hint="eastAsia"/>
          <w:color w:val="000000"/>
          <w:kern w:val="0"/>
          <w:sz w:val="24"/>
          <w:lang w:bidi="hi-IN"/>
        </w:rPr>
        <w:t xml:space="preserve"> table, which allows the system to publish notices and messages to users.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The database schema has been meticulously designed to accommodate the core functionalities of the Warehouse Management System. It includes modules for customer and supplier management, product management, inventory and sales tracking, user management, role and permission control, department organization, system logging, and notifications. The relationships and field designs within these tables are tailored to support the diverse operations and data management requirements of the system, resulting in a comprehensive Warehouse Management System.</w:t>
      </w:r>
    </w:p>
    <w:p w:rsidR="00FA0C79" w:rsidRPr="0086466C" w:rsidRDefault="00FA0C79">
      <w:pPr>
        <w:rPr>
          <w:rFonts w:ascii="Calibri" w:eastAsia="WenQuanYi Zen Hei Sharp" w:hAnsi="Calibri" w:cs="Calibri"/>
          <w:color w:val="000000"/>
          <w:kern w:val="0"/>
          <w:sz w:val="24"/>
          <w:lang w:bidi="hi-IN"/>
        </w:rPr>
      </w:pPr>
    </w:p>
    <w:p w:rsidR="00FA0C79" w:rsidRDefault="00000000">
      <w:r>
        <w:rPr>
          <w:noProof/>
        </w:rPr>
        <w:lastRenderedPageBreak/>
        <w:drawing>
          <wp:inline distT="0" distB="0" distL="114300" distR="114300">
            <wp:extent cx="5261610" cy="3937000"/>
            <wp:effectExtent l="0" t="0" r="11430" b="1016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1"/>
                    <a:stretch>
                      <a:fillRect/>
                    </a:stretch>
                  </pic:blipFill>
                  <pic:spPr>
                    <a:xfrm>
                      <a:off x="0" y="0"/>
                      <a:ext cx="5261610" cy="3937000"/>
                    </a:xfrm>
                    <a:prstGeom prst="rect">
                      <a:avLst/>
                    </a:prstGeom>
                    <a:noFill/>
                    <a:ln>
                      <a:noFill/>
                    </a:ln>
                  </pic:spPr>
                </pic:pic>
              </a:graphicData>
            </a:graphic>
          </wp:inline>
        </w:drawing>
      </w:r>
    </w:p>
    <w:p w:rsidR="00FA0C79" w:rsidRPr="0086466C" w:rsidRDefault="00000000">
      <w:pPr>
        <w:rPr>
          <w:sz w:val="24"/>
        </w:rPr>
      </w:pPr>
      <w:r w:rsidRPr="0086466C">
        <w:rPr>
          <w:rFonts w:hint="eastAsia"/>
          <w:sz w:val="24"/>
        </w:rPr>
        <w:t>representation of how data is structured and interconnected within the system. This high-level snapshot is instrumental for database administrators, developers, and stakeholders to comprehend the intricate relationships among different tables (entities). It aids in ensuring data integrity, optimizing queries, and identifying possible redundancies or gaps in the data model.</w:t>
      </w: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us_customer</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2046"/>
        <w:gridCol w:w="1450"/>
        <w:gridCol w:w="4340"/>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customer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customername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Customer's name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zip</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ZIP code of customer's address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address</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Customer's address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telephone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Customer's telephone number</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connectionpersion</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Contact person at customer's organization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phone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Phone number of the contact person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bank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Bank information for customer payments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account</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Customer's account number for payments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email</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Customer's email address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fax</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Customer's fax number</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available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Indicates availability status (0 or 1)</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bus_provider</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2039"/>
        <w:gridCol w:w="1484"/>
        <w:gridCol w:w="4313"/>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supplier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providername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Supplier's name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lastRenderedPageBreak/>
              <w:t>zip</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ZIP code of supplier's address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address</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Supplier's address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telephone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Supplier's telephone number</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connectionperson</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Contact person at supplier's organization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phone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Phone number of the contact person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bank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Bank information for supplier payments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account</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Supplier's account number for payments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email</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Supplier's email address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fax</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Supplier's fax number</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available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Indicates availability status (0 or 1)</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bus_goods</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697"/>
        <w:gridCol w:w="1426"/>
        <w:gridCol w:w="4713"/>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product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goodsname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Name of the product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providerid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supplier (</w:t>
            </w:r>
            <w:proofErr w:type="spellStart"/>
            <w:r>
              <w:rPr>
                <w:rFonts w:ascii="Segoe UI" w:eastAsia="Segoe UI" w:hAnsi="Segoe UI" w:cs="Segoe UI"/>
                <w:color w:val="374151"/>
                <w:kern w:val="0"/>
                <w:sz w:val="18"/>
                <w:szCs w:val="18"/>
                <w:lang w:bidi="ar"/>
              </w:rPr>
              <w:t>bus_provider</w:t>
            </w:r>
            <w:proofErr w:type="spellEnd"/>
            <w:r>
              <w:rPr>
                <w:rFonts w:ascii="Segoe UI" w:eastAsia="Segoe UI" w:hAnsi="Segoe UI" w:cs="Segoe UI"/>
                <w:color w:val="374151"/>
                <w:kern w:val="0"/>
                <w:sz w:val="18"/>
                <w:szCs w:val="18"/>
                <w:lang w:bidi="ar"/>
              </w:rPr>
              <w: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produceplace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Place of production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size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Size or dimensions of the product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goodspackage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Packaging details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productcode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Product code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promitcode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Promotional code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description</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Product 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price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double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Price of the product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number</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Quantity in stock</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dangernum</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Quantity of products at risk</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goodsimg</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Path to the product image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available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Indicates availability status (0 or 1)</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bus_inport</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697"/>
        <w:gridCol w:w="1426"/>
        <w:gridCol w:w="4713"/>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purchase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paytype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Payment type (e.g., cash, credit)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inporttime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Date and time of product inflow</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operateperson</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 responsible for the transaction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number</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Quantity of products purchased</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remark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Additional remarks/comments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inportprice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double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Total purchase price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providerid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supplier (</w:t>
            </w:r>
            <w:proofErr w:type="spellStart"/>
            <w:r>
              <w:rPr>
                <w:rFonts w:ascii="Segoe UI" w:eastAsia="Segoe UI" w:hAnsi="Segoe UI" w:cs="Segoe UI"/>
                <w:color w:val="374151"/>
                <w:kern w:val="0"/>
                <w:sz w:val="18"/>
                <w:szCs w:val="18"/>
                <w:lang w:bidi="ar"/>
              </w:rPr>
              <w:t>bus_provider</w:t>
            </w:r>
            <w:proofErr w:type="spellEnd"/>
            <w:r>
              <w:rPr>
                <w:rFonts w:ascii="Segoe UI" w:eastAsia="Segoe UI" w:hAnsi="Segoe UI" w:cs="Segoe UI"/>
                <w:color w:val="374151"/>
                <w:kern w:val="0"/>
                <w:sz w:val="18"/>
                <w:szCs w:val="18"/>
                <w:lang w:bidi="ar"/>
              </w:rPr>
              <w: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goodsid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product (</w:t>
            </w:r>
            <w:proofErr w:type="spellStart"/>
            <w:r>
              <w:rPr>
                <w:rFonts w:ascii="Segoe UI" w:eastAsia="Segoe UI" w:hAnsi="Segoe UI" w:cs="Segoe UI"/>
                <w:color w:val="374151"/>
                <w:kern w:val="0"/>
                <w:sz w:val="18"/>
                <w:szCs w:val="18"/>
                <w:lang w:bidi="ar"/>
              </w:rPr>
              <w:t>bus_goods</w:t>
            </w:r>
            <w:proofErr w:type="spellEnd"/>
            <w:r>
              <w:rPr>
                <w:rFonts w:ascii="Segoe UI" w:eastAsia="Segoe UI" w:hAnsi="Segoe UI" w:cs="Segoe UI"/>
                <w:color w:val="374151"/>
                <w:kern w:val="0"/>
                <w:sz w:val="18"/>
                <w:szCs w:val="18"/>
                <w:lang w:bidi="ar"/>
              </w:rPr>
              <w:t>)</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bus_outport</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681"/>
        <w:gridCol w:w="1488"/>
        <w:gridCol w:w="4667"/>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sales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lastRenderedPageBreak/>
              <w:t>providerid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supplier (</w:t>
            </w:r>
            <w:proofErr w:type="spellStart"/>
            <w:r>
              <w:rPr>
                <w:rFonts w:ascii="Segoe UI" w:eastAsia="Segoe UI" w:hAnsi="Segoe UI" w:cs="Segoe UI"/>
                <w:color w:val="374151"/>
                <w:kern w:val="0"/>
                <w:sz w:val="18"/>
                <w:szCs w:val="18"/>
                <w:lang w:bidi="ar"/>
              </w:rPr>
              <w:t>bus_provider</w:t>
            </w:r>
            <w:proofErr w:type="spellEnd"/>
            <w:r>
              <w:rPr>
                <w:rFonts w:ascii="Segoe UI" w:eastAsia="Segoe UI" w:hAnsi="Segoe UI" w:cs="Segoe UI"/>
                <w:color w:val="374151"/>
                <w:kern w:val="0"/>
                <w:sz w:val="18"/>
                <w:szCs w:val="18"/>
                <w:lang w:bidi="ar"/>
              </w:rPr>
              <w: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paytype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Payment type (e.g., cash, credit)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outputtime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Date and time of product outflow</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operateperson</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 responsible for the transaction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outportprice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double(</w:t>
            </w:r>
            <w:proofErr w:type="gramEnd"/>
            <w:r>
              <w:rPr>
                <w:rFonts w:ascii="Segoe UI" w:eastAsia="Segoe UI" w:hAnsi="Segoe UI" w:cs="Segoe UI"/>
                <w:color w:val="374151"/>
                <w:kern w:val="0"/>
                <w:sz w:val="18"/>
                <w:szCs w:val="18"/>
                <w:lang w:bidi="ar"/>
              </w:rPr>
              <w:t>10, 2)</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Total sales price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number</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Quantity of products sold</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remark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Additional remarks/comments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goodsid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product (</w:t>
            </w:r>
            <w:proofErr w:type="spellStart"/>
            <w:r>
              <w:rPr>
                <w:rFonts w:ascii="Segoe UI" w:eastAsia="Segoe UI" w:hAnsi="Segoe UI" w:cs="Segoe UI"/>
                <w:color w:val="374151"/>
                <w:kern w:val="0"/>
                <w:sz w:val="18"/>
                <w:szCs w:val="18"/>
                <w:lang w:bidi="ar"/>
              </w:rPr>
              <w:t>bus_goods</w:t>
            </w:r>
            <w:proofErr w:type="spellEnd"/>
            <w:r>
              <w:rPr>
                <w:rFonts w:ascii="Segoe UI" w:eastAsia="Segoe UI" w:hAnsi="Segoe UI" w:cs="Segoe UI"/>
                <w:color w:val="374151"/>
                <w:kern w:val="0"/>
                <w:sz w:val="18"/>
                <w:szCs w:val="18"/>
                <w:lang w:bidi="ar"/>
              </w:rPr>
              <w:t>)</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bus_salesback</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637"/>
        <w:gridCol w:w="1449"/>
        <w:gridCol w:w="4750"/>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sales return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customerid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customer (</w:t>
            </w:r>
            <w:proofErr w:type="spellStart"/>
            <w:r>
              <w:rPr>
                <w:rFonts w:ascii="Segoe UI" w:eastAsia="Segoe UI" w:hAnsi="Segoe UI" w:cs="Segoe UI"/>
                <w:color w:val="374151"/>
                <w:kern w:val="0"/>
                <w:sz w:val="18"/>
                <w:szCs w:val="18"/>
                <w:lang w:bidi="ar"/>
              </w:rPr>
              <w:t>bus_customer</w:t>
            </w:r>
            <w:proofErr w:type="spellEnd"/>
            <w:r>
              <w:rPr>
                <w:rFonts w:ascii="Segoe UI" w:eastAsia="Segoe UI" w:hAnsi="Segoe UI" w:cs="Segoe UI"/>
                <w:color w:val="374151"/>
                <w:kern w:val="0"/>
                <w:sz w:val="18"/>
                <w:szCs w:val="18"/>
                <w:lang w:bidi="ar"/>
              </w:rPr>
              <w: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paytype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Payment type (e.g., cash, credit)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salesbacktime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Date and time of sales return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salebackprice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double(</w:t>
            </w:r>
            <w:proofErr w:type="gramEnd"/>
            <w:r>
              <w:rPr>
                <w:rFonts w:ascii="Segoe UI" w:eastAsia="Segoe UI" w:hAnsi="Segoe UI" w:cs="Segoe UI"/>
                <w:color w:val="374151"/>
                <w:kern w:val="0"/>
                <w:sz w:val="18"/>
                <w:szCs w:val="18"/>
                <w:lang w:bidi="ar"/>
              </w:rPr>
              <w:t>10, 2)</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Total return amount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operateperson</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 responsible for the return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number</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Quantity of products returned</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remark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Additional remarks/comments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goodsid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product (</w:t>
            </w:r>
            <w:proofErr w:type="spellStart"/>
            <w:r>
              <w:rPr>
                <w:rFonts w:ascii="Segoe UI" w:eastAsia="Segoe UI" w:hAnsi="Segoe UI" w:cs="Segoe UI"/>
                <w:color w:val="374151"/>
                <w:kern w:val="0"/>
                <w:sz w:val="18"/>
                <w:szCs w:val="18"/>
                <w:lang w:bidi="ar"/>
              </w:rPr>
              <w:t>bus_goods</w:t>
            </w:r>
            <w:proofErr w:type="spellEnd"/>
            <w:r>
              <w:rPr>
                <w:rFonts w:ascii="Segoe UI" w:eastAsia="Segoe UI" w:hAnsi="Segoe UI" w:cs="Segoe UI"/>
                <w:color w:val="374151"/>
                <w:kern w:val="0"/>
                <w:sz w:val="18"/>
                <w:szCs w:val="18"/>
                <w:lang w:bidi="ar"/>
              </w:rPr>
              <w:t>)</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bus_sales</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622"/>
        <w:gridCol w:w="1506"/>
        <w:gridCol w:w="4708"/>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sales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customerid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customer (</w:t>
            </w:r>
            <w:proofErr w:type="spellStart"/>
            <w:r>
              <w:rPr>
                <w:rFonts w:ascii="Segoe UI" w:eastAsia="Segoe UI" w:hAnsi="Segoe UI" w:cs="Segoe UI"/>
                <w:color w:val="374151"/>
                <w:kern w:val="0"/>
                <w:sz w:val="18"/>
                <w:szCs w:val="18"/>
                <w:lang w:bidi="ar"/>
              </w:rPr>
              <w:t>bus_customer</w:t>
            </w:r>
            <w:proofErr w:type="spellEnd"/>
            <w:r>
              <w:rPr>
                <w:rFonts w:ascii="Segoe UI" w:eastAsia="Segoe UI" w:hAnsi="Segoe UI" w:cs="Segoe UI"/>
                <w:color w:val="374151"/>
                <w:kern w:val="0"/>
                <w:sz w:val="18"/>
                <w:szCs w:val="18"/>
                <w:lang w:bidi="ar"/>
              </w:rPr>
              <w: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paytype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Payment type (e.g., cash, credit)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salestime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Date and time of product sale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operateperson</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 responsible for the sale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number</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Quantity of products sold</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remark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Additional remarks/comments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saleprice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decimal(</w:t>
            </w:r>
            <w:proofErr w:type="gramEnd"/>
            <w:r>
              <w:rPr>
                <w:rFonts w:ascii="Segoe UI" w:eastAsia="Segoe UI" w:hAnsi="Segoe UI" w:cs="Segoe UI"/>
                <w:color w:val="374151"/>
                <w:kern w:val="0"/>
                <w:sz w:val="18"/>
                <w:szCs w:val="18"/>
                <w:lang w:bidi="ar"/>
              </w:rPr>
              <w:t>10, 2)</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Total sales amount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goodsid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product (</w:t>
            </w:r>
            <w:proofErr w:type="spellStart"/>
            <w:r>
              <w:rPr>
                <w:rFonts w:ascii="Segoe UI" w:eastAsia="Segoe UI" w:hAnsi="Segoe UI" w:cs="Segoe UI"/>
                <w:color w:val="374151"/>
                <w:kern w:val="0"/>
                <w:sz w:val="18"/>
                <w:szCs w:val="18"/>
                <w:lang w:bidi="ar"/>
              </w:rPr>
              <w:t>bus_goods</w:t>
            </w:r>
            <w:proofErr w:type="spellEnd"/>
            <w:r>
              <w:rPr>
                <w:rFonts w:ascii="Segoe UI" w:eastAsia="Segoe UI" w:hAnsi="Segoe UI" w:cs="Segoe UI"/>
                <w:color w:val="374151"/>
                <w:kern w:val="0"/>
                <w:sz w:val="18"/>
                <w:szCs w:val="18"/>
                <w:lang w:bidi="ar"/>
              </w:rPr>
              <w:t>)</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sys_dept</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680"/>
        <w:gridCol w:w="1411"/>
        <w:gridCol w:w="4745"/>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department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Parent department ID (for hierarchical structure)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name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Department name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open</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Indicator for department visibility (0 or 1)</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remark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Additional remarks/comments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address</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Department address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available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Indicates availability status (0 or 1)</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ordernum</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Sorting code for display order</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lastRenderedPageBreak/>
              <w:t>createtime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Creation timestamp</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sys_loginfo</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835"/>
        <w:gridCol w:w="1541"/>
        <w:gridCol w:w="4460"/>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log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loginname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User's login name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loginip</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IP address from which the user logged in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logintime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Date and time of user login</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sys_notice</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833"/>
        <w:gridCol w:w="1540"/>
        <w:gridCol w:w="4463"/>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notice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title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Notice title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content</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text</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Notice content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createtime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Date and time of notice creation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opername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Name of the user who created the notice</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sys_permission</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697"/>
        <w:gridCol w:w="1425"/>
        <w:gridCol w:w="4714"/>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permission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Parent permission ID (for hierarchical structure)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type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Permission type (menu or permission)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title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Permission title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percode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Permission code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icon</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Icon associated with the permission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href</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URL link associated with the permission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target</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Target attribute for the permission link</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open</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Indicator for permission visibility (0 or 1)</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ordernum</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Sorting code for display order</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available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Indicates availability status (0 or 1)</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sys_role</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2007"/>
        <w:gridCol w:w="1686"/>
        <w:gridCol w:w="4143"/>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role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name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Role name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remark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Additional remarks/comments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available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Indicates availability status (0 or 1)</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createtime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Creation timestamp</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sys_role_permission</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589"/>
        <w:gridCol w:w="1198"/>
        <w:gridCol w:w="5049"/>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 xml:space="preserve">Role ID (foreign key referencing </w:t>
            </w:r>
            <w:proofErr w:type="spellStart"/>
            <w:r>
              <w:rPr>
                <w:rFonts w:ascii="Segoe UI" w:eastAsia="Segoe UI" w:hAnsi="Segoe UI" w:cs="Segoe UI"/>
                <w:color w:val="374151"/>
                <w:kern w:val="0"/>
                <w:sz w:val="18"/>
                <w:szCs w:val="18"/>
                <w:lang w:bidi="ar"/>
              </w:rPr>
              <w:t>sys_role</w:t>
            </w:r>
            <w:proofErr w:type="spellEnd"/>
            <w:r>
              <w:rPr>
                <w:rFonts w:ascii="Segoe UI" w:eastAsia="Segoe UI" w:hAnsi="Segoe UI" w:cs="Segoe UI"/>
                <w:color w:val="374151"/>
                <w:kern w:val="0"/>
                <w:sz w:val="18"/>
                <w:szCs w:val="18"/>
                <w:lang w:bidi="ar"/>
              </w:rPr>
              <w: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 xml:space="preserve">Permission ID (foreign key referencing </w:t>
            </w:r>
            <w:proofErr w:type="spellStart"/>
            <w:r>
              <w:rPr>
                <w:rFonts w:ascii="Segoe UI" w:eastAsia="Segoe UI" w:hAnsi="Segoe UI" w:cs="Segoe UI"/>
                <w:color w:val="374151"/>
                <w:kern w:val="0"/>
                <w:sz w:val="18"/>
                <w:szCs w:val="18"/>
                <w:lang w:bidi="ar"/>
              </w:rPr>
              <w:t>sys_permission</w:t>
            </w:r>
            <w:proofErr w:type="spellEnd"/>
            <w:r>
              <w:rPr>
                <w:rFonts w:ascii="Segoe UI" w:eastAsia="Segoe UI" w:hAnsi="Segoe UI" w:cs="Segoe UI"/>
                <w:color w:val="374151"/>
                <w:kern w:val="0"/>
                <w:sz w:val="18"/>
                <w:szCs w:val="18"/>
                <w:lang w:bidi="ar"/>
              </w:rPr>
              <w: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lastRenderedPageBreak/>
              <w:t>PRIMARY KEY</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w:t>
            </w:r>
            <w:proofErr w:type="spellStart"/>
            <w:proofErr w:type="gramStart"/>
            <w:r>
              <w:rPr>
                <w:rFonts w:ascii="Segoe UI" w:eastAsia="Segoe UI" w:hAnsi="Segoe UI" w:cs="Segoe UI"/>
                <w:color w:val="374151"/>
                <w:kern w:val="0"/>
                <w:sz w:val="18"/>
                <w:szCs w:val="18"/>
                <w:lang w:bidi="ar"/>
              </w:rPr>
              <w:t>pid</w:t>
            </w:r>
            <w:proofErr w:type="spellEnd"/>
            <w:proofErr w:type="gramEnd"/>
            <w:r>
              <w:rPr>
                <w:rFonts w:ascii="Segoe UI" w:eastAsia="Segoe UI" w:hAnsi="Segoe UI" w:cs="Segoe UI"/>
                <w:color w:val="374151"/>
                <w:kern w:val="0"/>
                <w:sz w:val="18"/>
                <w:szCs w:val="18"/>
                <w:lang w:bidi="ar"/>
              </w:rPr>
              <w:t>, rid)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Composite primary key</w:t>
            </w:r>
          </w:p>
        </w:tc>
      </w:tr>
    </w:tbl>
    <w:p w:rsidR="00FA0C79" w:rsidRDefault="00FA0C79">
      <w:pPr>
        <w:rPr>
          <w:rFonts w:ascii="Calibri" w:eastAsia="WenQuanYi Zen Hei Sharp" w:hAnsi="Calibri" w:cs="Calibri"/>
          <w:b/>
          <w:color w:val="000000"/>
          <w:kern w:val="0"/>
          <w:sz w:val="22"/>
          <w:lang w:bidi="hi-IN"/>
        </w:rPr>
      </w:pPr>
    </w:p>
    <w:p w:rsidR="00FA0C79" w:rsidRDefault="00000000">
      <w:pPr>
        <w:rPr>
          <w:rFonts w:ascii="Calibri" w:eastAsia="WenQuanYi Zen Hei Sharp" w:hAnsi="Calibri" w:cs="Calibri"/>
          <w:color w:val="000000"/>
          <w:kern w:val="0"/>
          <w:sz w:val="22"/>
          <w:lang w:bidi="hi-IN"/>
        </w:rPr>
      </w:pPr>
      <w:proofErr w:type="spellStart"/>
      <w:r>
        <w:rPr>
          <w:rFonts w:ascii="Calibri" w:eastAsia="WenQuanYi Zen Hei Sharp" w:hAnsi="Calibri" w:cs="Calibri"/>
          <w:b/>
          <w:color w:val="000000"/>
          <w:kern w:val="0"/>
          <w:sz w:val="22"/>
          <w:lang w:bidi="hi-IN"/>
        </w:rPr>
        <w:t>sys_user</w:t>
      </w:r>
      <w:proofErr w:type="spellEnd"/>
      <w:r>
        <w:rPr>
          <w:rFonts w:ascii="Calibri" w:eastAsia="WenQuanYi Zen Hei Sharp" w:hAnsi="Calibri" w:cs="Calibri"/>
          <w:b/>
          <w:color w:val="000000"/>
          <w:kern w:val="0"/>
          <w:sz w:val="22"/>
          <w:lang w:bidi="hi-IN"/>
        </w:rPr>
        <w:t xml:space="preserve"> Table:</w:t>
      </w:r>
    </w:p>
    <w:tbl>
      <w:tblPr>
        <w:tblStyle w:val="a7"/>
        <w:tblW w:w="7836" w:type="dxa"/>
        <w:tblLook w:val="04A0" w:firstRow="1" w:lastRow="0" w:firstColumn="1" w:lastColumn="0" w:noHBand="0" w:noVBand="1"/>
      </w:tblPr>
      <w:tblGrid>
        <w:gridCol w:w="1567"/>
        <w:gridCol w:w="1316"/>
        <w:gridCol w:w="4953"/>
      </w:tblGrid>
      <w:tr w:rsidR="00FA0C79">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Column Name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Data Type</w:t>
            </w:r>
          </w:p>
        </w:tc>
        <w:tc>
          <w:tcPr>
            <w:tcW w:w="0" w:type="auto"/>
          </w:tcPr>
          <w:p w:rsidR="00FA0C79" w:rsidRDefault="00000000">
            <w:pPr>
              <w:widowControl/>
              <w:spacing w:line="21" w:lineRule="atLeast"/>
              <w:jc w:val="center"/>
              <w:textAlignment w:val="bottom"/>
              <w:rPr>
                <w:rFonts w:ascii="Segoe UI" w:eastAsia="Segoe UI" w:hAnsi="Segoe UI" w:cs="Segoe UI"/>
                <w:b/>
                <w:bCs/>
                <w:color w:val="374151"/>
                <w:sz w:val="18"/>
                <w:szCs w:val="18"/>
              </w:rPr>
            </w:pPr>
            <w:r>
              <w:rPr>
                <w:rFonts w:ascii="Segoe UI" w:eastAsia="Segoe UI" w:hAnsi="Segoe UI" w:cs="Segoe UI"/>
                <w:b/>
                <w:bCs/>
                <w:color w:val="374151"/>
                <w:kern w:val="0"/>
                <w:sz w:val="18"/>
                <w:szCs w:val="18"/>
                <w:lang w:bidi="ar"/>
              </w:rPr>
              <w:t>Description</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Primary key for user records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name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User's name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loginname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User's login name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pwd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User's password (hashed and salted)</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address</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User's address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sex</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User's gender (e.g., 0 for male, 1 for female)</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remark</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varchar(</w:t>
            </w:r>
            <w:proofErr w:type="gramEnd"/>
            <w:r>
              <w:rPr>
                <w:rFonts w:ascii="Segoe UI" w:eastAsia="Segoe UI" w:hAnsi="Segoe UI" w:cs="Segoe UI"/>
                <w:color w:val="374151"/>
                <w:kern w:val="0"/>
                <w:sz w:val="18"/>
                <w:szCs w:val="18"/>
                <w:lang w:bidi="ar"/>
              </w:rPr>
              <w:t>255)</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Additional remarks/comments</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deptid</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Foreign key referencing department (</w:t>
            </w:r>
            <w:proofErr w:type="spellStart"/>
            <w:r>
              <w:rPr>
                <w:rFonts w:ascii="Segoe UI" w:eastAsia="Segoe UI" w:hAnsi="Segoe UI" w:cs="Segoe UI"/>
                <w:color w:val="374151"/>
                <w:kern w:val="0"/>
                <w:sz w:val="18"/>
                <w:szCs w:val="18"/>
                <w:lang w:bidi="ar"/>
              </w:rPr>
              <w:t>sys_dept</w:t>
            </w:r>
            <w:proofErr w:type="spellEnd"/>
            <w:r>
              <w:rPr>
                <w:rFonts w:ascii="Segoe UI" w:eastAsia="Segoe UI" w:hAnsi="Segoe UI" w:cs="Segoe UI"/>
                <w:color w:val="374151"/>
                <w:kern w:val="0"/>
                <w:sz w:val="18"/>
                <w:szCs w:val="18"/>
                <w:lang w:bidi="ar"/>
              </w:rPr>
              <w:t>)</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hiredate</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datetime(</w:t>
            </w:r>
            <w:proofErr w:type="gramEnd"/>
            <w:r>
              <w:rPr>
                <w:rFonts w:ascii="Segoe UI" w:eastAsia="Segoe UI" w:hAnsi="Segoe UI" w:cs="Segoe UI"/>
                <w:color w:val="374151"/>
                <w:kern w:val="0"/>
                <w:sz w:val="18"/>
                <w:szCs w:val="18"/>
                <w:lang w:bidi="ar"/>
              </w:rPr>
              <w:t>0)</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Hire date of the user</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mgr</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ID of the user's manager (self-referencing foreign key)</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available</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Indicates availability status (0 or 1)</w:t>
            </w:r>
          </w:p>
        </w:tc>
      </w:tr>
      <w:tr w:rsidR="00FA0C79">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spellStart"/>
            <w:r>
              <w:rPr>
                <w:rFonts w:ascii="Segoe UI" w:eastAsia="Segoe UI" w:hAnsi="Segoe UI" w:cs="Segoe UI"/>
                <w:color w:val="374151"/>
                <w:kern w:val="0"/>
                <w:sz w:val="18"/>
                <w:szCs w:val="18"/>
                <w:lang w:bidi="ar"/>
              </w:rPr>
              <w:t>ordernum</w:t>
            </w:r>
            <w:proofErr w:type="spellEnd"/>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proofErr w:type="gramStart"/>
            <w:r>
              <w:rPr>
                <w:rFonts w:ascii="Segoe UI" w:eastAsia="Segoe UI" w:hAnsi="Segoe UI" w:cs="Segoe UI"/>
                <w:color w:val="374151"/>
                <w:kern w:val="0"/>
                <w:sz w:val="18"/>
                <w:szCs w:val="18"/>
                <w:lang w:bidi="ar"/>
              </w:rPr>
              <w:t>int(</w:t>
            </w:r>
            <w:proofErr w:type="gramEnd"/>
            <w:r>
              <w:rPr>
                <w:rFonts w:ascii="Segoe UI" w:eastAsia="Segoe UI" w:hAnsi="Segoe UI" w:cs="Segoe UI"/>
                <w:color w:val="374151"/>
                <w:kern w:val="0"/>
                <w:sz w:val="18"/>
                <w:szCs w:val="18"/>
                <w:lang w:bidi="ar"/>
              </w:rPr>
              <w:t>11)</w:t>
            </w:r>
          </w:p>
        </w:tc>
        <w:tc>
          <w:tcPr>
            <w:tcW w:w="0" w:type="auto"/>
          </w:tcPr>
          <w:p w:rsidR="00FA0C79" w:rsidRDefault="00000000">
            <w:pPr>
              <w:widowControl/>
              <w:spacing w:line="21" w:lineRule="atLeast"/>
              <w:jc w:val="left"/>
              <w:textAlignment w:val="baseline"/>
              <w:rPr>
                <w:rFonts w:ascii="Segoe UI" w:eastAsia="Segoe UI" w:hAnsi="Segoe UI" w:cs="Segoe UI"/>
                <w:color w:val="374151"/>
                <w:sz w:val="18"/>
                <w:szCs w:val="18"/>
              </w:rPr>
            </w:pPr>
            <w:r>
              <w:rPr>
                <w:rFonts w:ascii="Segoe UI" w:eastAsia="Segoe UI" w:hAnsi="Segoe UI" w:cs="Segoe UI"/>
                <w:color w:val="374151"/>
                <w:kern w:val="0"/>
                <w:sz w:val="18"/>
                <w:szCs w:val="18"/>
                <w:lang w:bidi="ar"/>
              </w:rPr>
              <w:t>Sorting code for display order</w:t>
            </w:r>
          </w:p>
        </w:tc>
      </w:tr>
    </w:tbl>
    <w:p w:rsidR="00FA0C79" w:rsidRDefault="00FA0C79"/>
    <w:p w:rsidR="00FA0C79" w:rsidRDefault="00FA0C79">
      <w:pPr>
        <w:rPr>
          <w:rFonts w:ascii="Calibri" w:eastAsia="WenQuanYi Zen Hei Sharp" w:hAnsi="Calibri" w:cs="Calibri"/>
          <w:color w:val="000000"/>
          <w:kern w:val="0"/>
          <w:sz w:val="22"/>
          <w:lang w:bidi="hi-IN"/>
        </w:rPr>
      </w:pPr>
    </w:p>
    <w:p w:rsidR="00FA0C79" w:rsidRDefault="00FA0C79">
      <w:pPr>
        <w:rPr>
          <w:rFonts w:ascii="Calibri" w:eastAsia="WenQuanYi Zen Hei Sharp" w:hAnsi="Calibri" w:cs="Calibri"/>
          <w:color w:val="000000"/>
          <w:kern w:val="0"/>
          <w:sz w:val="22"/>
          <w:lang w:bidi="hi-IN"/>
        </w:rPr>
      </w:pPr>
    </w:p>
    <w:p w:rsidR="00FA0C79" w:rsidRDefault="00FA0C79">
      <w:pPr>
        <w:rPr>
          <w:rFonts w:ascii="Calibri" w:eastAsia="WenQuanYi Zen Hei Sharp" w:hAnsi="Calibri" w:cs="Calibri"/>
          <w:color w:val="000000"/>
          <w:kern w:val="0"/>
          <w:sz w:val="22"/>
          <w:lang w:bidi="hi-IN"/>
        </w:rPr>
      </w:pP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61" w:name="_Toc31521"/>
      <w:r w:rsidRPr="00452042">
        <w:rPr>
          <w:rFonts w:ascii="Calibri" w:eastAsia="WenQuanYi Zen Hei Sharp" w:hAnsi="Calibri" w:cs="Calibri" w:hint="eastAsia"/>
          <w:b/>
          <w:bCs/>
          <w:color w:val="000000"/>
          <w:kern w:val="0"/>
          <w:sz w:val="28"/>
          <w:szCs w:val="28"/>
          <w:lang w:bidi="hi-IN"/>
        </w:rPr>
        <w:t>4.2.2 Data Access Layer Design</w:t>
      </w:r>
      <w:bookmarkEnd w:id="61"/>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Utilize </w:t>
      </w:r>
      <w:proofErr w:type="spellStart"/>
      <w:r w:rsidRPr="0086466C">
        <w:rPr>
          <w:rFonts w:ascii="Calibri" w:eastAsia="WenQuanYi Zen Hei Sharp" w:hAnsi="Calibri" w:cs="Calibri" w:hint="eastAsia"/>
          <w:color w:val="000000"/>
          <w:kern w:val="0"/>
          <w:sz w:val="24"/>
          <w:lang w:bidi="hi-IN"/>
        </w:rPr>
        <w:t>MybatisPlus</w:t>
      </w:r>
      <w:proofErr w:type="spellEnd"/>
      <w:r w:rsidRPr="0086466C">
        <w:rPr>
          <w:rFonts w:ascii="Calibri" w:eastAsia="WenQuanYi Zen Hei Sharp" w:hAnsi="Calibri" w:cs="Calibri" w:hint="eastAsia"/>
          <w:color w:val="000000"/>
          <w:kern w:val="0"/>
          <w:sz w:val="24"/>
          <w:lang w:bidi="hi-IN"/>
        </w:rPr>
        <w:t xml:space="preserve"> for data access, including SQL statement composition and encapsulation of data operations.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Utilizing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for Data Access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Introduction</w:t>
      </w:r>
    </w:p>
    <w:p w:rsidR="00FA0C79" w:rsidRPr="0086466C" w:rsidRDefault="00000000">
      <w:pPr>
        <w:rPr>
          <w:rFonts w:ascii="Calibri" w:eastAsia="WenQuanYi Zen Hei Sharp" w:hAnsi="Calibri" w:cs="Calibri"/>
          <w:color w:val="000000"/>
          <w:kern w:val="0"/>
          <w:sz w:val="24"/>
          <w:lang w:bidi="hi-IN"/>
        </w:rPr>
      </w:pP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-Plus is a powerful and popular Java-based persistence framework that simplifies database access for applications. It builds on top of the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 framework, adding several useful features and utilities for working with databases. In this comprehensive guide, we will explore how to utilize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for data access, focusing on SQL statement composition and encapsulation of data operations.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What is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Before diving into the details, let's briefly understand what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is and why it's a valuable tool for data access.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-Plus, often referred to as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 is an open-source framework that extends the capabilities of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 a widely used Java persistence framework.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 provides a way to interact with databases using SQL statements, but it requires developers to write a significant amount of boilerplate code for common database operations like CRUD (Create, Read, Update, Delete).</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-Plus comes to the rescue by providing a set of high-level abstractions and </w:t>
      </w:r>
      <w:r w:rsidRPr="0086466C">
        <w:rPr>
          <w:rFonts w:ascii="Calibri" w:eastAsia="WenQuanYi Zen Hei Sharp" w:hAnsi="Calibri" w:cs="Calibri" w:hint="eastAsia"/>
          <w:color w:val="000000"/>
          <w:kern w:val="0"/>
          <w:sz w:val="24"/>
          <w:lang w:bidi="hi-IN"/>
        </w:rPr>
        <w:lastRenderedPageBreak/>
        <w:t xml:space="preserve">utilities that simplify database access and reduce the amount of repetitive code that developers need to write. Some of the key features of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include:</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Automatic SQL Generation: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can automatically generate SQL statements for common operations based on your entity classes and their annotations.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Wrapper API: It offers a powerful and flexible query wrapper API that allows you to build complex queries without writing raw SQL.</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Pagination Support: Pagination is often a critical requirement in applications.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provides easy-to-use pagination support.</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Code Generation: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can generate code for your entity classes, mapper interfaces, and XML mapper files, saving you time and effort.</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Active Record: It supports the Active Record pattern, allowing you to work with records in a more object-oriented manner.</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Lambda Query: You can write type-safe queries using lambda expressions, which makes your code more readable and maintainable.</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Now that we have a basic understanding of what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is and why it's valuable, let's delve into the details of how to utilize it effectively for data access.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Setting Up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Before we can start using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we need to set it up in our Java project. Here are the steps to get started:</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Step 1: Add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Dependency</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The first step is to add the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dependency to your project's build file. You can do this by adding the following Maven dependency to your pom.xml if you are using Maven:</w:t>
      </w:r>
    </w:p>
    <w:p w:rsidR="00FA0C79" w:rsidRDefault="00000000">
      <w:pPr>
        <w:rPr>
          <w:rFonts w:ascii="Calibri" w:eastAsia="WenQuanYi Zen Hei Sharp" w:hAnsi="Calibri" w:cs="Calibri"/>
          <w:color w:val="000000"/>
          <w:kern w:val="0"/>
          <w:sz w:val="22"/>
          <w:lang w:bidi="hi-IN"/>
        </w:rPr>
      </w:pPr>
      <w:r>
        <w:rPr>
          <w:noProof/>
        </w:rPr>
        <w:drawing>
          <wp:inline distT="0" distB="0" distL="114300" distR="114300">
            <wp:extent cx="5271770" cy="1212850"/>
            <wp:effectExtent l="0" t="0" r="1270" b="635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2"/>
                    <a:stretch>
                      <a:fillRect/>
                    </a:stretch>
                  </pic:blipFill>
                  <pic:spPr>
                    <a:xfrm>
                      <a:off x="0" y="0"/>
                      <a:ext cx="5271770" cy="1212850"/>
                    </a:xfrm>
                    <a:prstGeom prst="rect">
                      <a:avLst/>
                    </a:prstGeom>
                    <a:noFill/>
                    <a:ln>
                      <a:noFill/>
                    </a:ln>
                  </pic:spPr>
                </pic:pic>
              </a:graphicData>
            </a:graphic>
          </wp:inline>
        </w:drawing>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Or, if you are using Gradle, add the following to your </w:t>
      </w:r>
      <w:proofErr w:type="spellStart"/>
      <w:proofErr w:type="gramStart"/>
      <w:r w:rsidRPr="0086466C">
        <w:rPr>
          <w:rFonts w:ascii="Calibri" w:eastAsia="WenQuanYi Zen Hei Sharp" w:hAnsi="Calibri" w:cs="Calibri" w:hint="eastAsia"/>
          <w:color w:val="000000"/>
          <w:kern w:val="0"/>
          <w:sz w:val="24"/>
          <w:lang w:bidi="hi-IN"/>
        </w:rPr>
        <w:t>build.gradle</w:t>
      </w:r>
      <w:proofErr w:type="spellEnd"/>
      <w:proofErr w:type="gramEnd"/>
      <w:r w:rsidRPr="0086466C">
        <w:rPr>
          <w:rFonts w:ascii="Calibri" w:eastAsia="WenQuanYi Zen Hei Sharp" w:hAnsi="Calibri" w:cs="Calibri" w:hint="eastAsia"/>
          <w:color w:val="000000"/>
          <w:kern w:val="0"/>
          <w:sz w:val="24"/>
          <w:lang w:bidi="hi-IN"/>
        </w:rPr>
        <w: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implementation group: '</w:t>
      </w:r>
      <w:proofErr w:type="spellStart"/>
      <w:proofErr w:type="gramStart"/>
      <w:r w:rsidRPr="0086466C">
        <w:rPr>
          <w:rFonts w:ascii="Calibri" w:eastAsia="WenQuanYi Zen Hei Sharp" w:hAnsi="Calibri" w:cs="Calibri" w:hint="eastAsia"/>
          <w:color w:val="000000"/>
          <w:kern w:val="0"/>
          <w:sz w:val="24"/>
          <w:lang w:bidi="hi-IN"/>
        </w:rPr>
        <w:t>com.baomidou</w:t>
      </w:r>
      <w:proofErr w:type="spellEnd"/>
      <w:proofErr w:type="gramEnd"/>
      <w:r w:rsidRPr="0086466C">
        <w:rPr>
          <w:rFonts w:ascii="Calibri" w:eastAsia="WenQuanYi Zen Hei Sharp" w:hAnsi="Calibri" w:cs="Calibri" w:hint="eastAsia"/>
          <w:color w:val="000000"/>
          <w:kern w:val="0"/>
          <w:sz w:val="24"/>
          <w:lang w:bidi="hi-IN"/>
        </w:rPr>
        <w:t>', name: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-plus-boot-starter', version: '</w:t>
      </w:r>
      <w:proofErr w:type="spellStart"/>
      <w:r w:rsidRPr="0086466C">
        <w:rPr>
          <w:rFonts w:ascii="Calibri" w:eastAsia="WenQuanYi Zen Hei Sharp" w:hAnsi="Calibri" w:cs="Calibri" w:hint="eastAsia"/>
          <w:color w:val="000000"/>
          <w:kern w:val="0"/>
          <w:sz w:val="24"/>
          <w:lang w:bidi="hi-IN"/>
        </w:rPr>
        <w:t>latest_version</w:t>
      </w:r>
      <w:proofErr w:type="spellEnd"/>
      <w:r w:rsidRPr="0086466C">
        <w:rPr>
          <w:rFonts w:ascii="Calibri" w:eastAsia="WenQuanYi Zen Hei Sharp" w:hAnsi="Calibri" w:cs="Calibri" w:hint="eastAsia"/>
          <w:color w:val="000000"/>
          <w:kern w:val="0"/>
          <w:sz w:val="24"/>
          <w:lang w:bidi="hi-IN"/>
        </w:rPr>
        <w: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Step 2: Configure </w:t>
      </w:r>
      <w:proofErr w:type="spellStart"/>
      <w:r w:rsidRPr="0086466C">
        <w:rPr>
          <w:rFonts w:ascii="Calibri" w:eastAsia="WenQuanYi Zen Hei Sharp" w:hAnsi="Calibri" w:cs="Calibri" w:hint="eastAsia"/>
          <w:color w:val="000000"/>
          <w:kern w:val="0"/>
          <w:sz w:val="24"/>
          <w:lang w:bidi="hi-IN"/>
        </w:rPr>
        <w:t>DataSource</w:t>
      </w:r>
      <w:proofErr w:type="spellEnd"/>
      <w:r w:rsidRPr="0086466C">
        <w:rPr>
          <w:rFonts w:ascii="Calibri" w:eastAsia="WenQuanYi Zen Hei Sharp" w:hAnsi="Calibri" w:cs="Calibri" w:hint="eastAsia"/>
          <w:color w:val="000000"/>
          <w:kern w:val="0"/>
          <w:sz w:val="24"/>
          <w:lang w:bidi="hi-IN"/>
        </w:rPr>
        <w:t xml:space="preserve"> and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-Plus Properties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To use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-Plus, you need to configure your </w:t>
      </w:r>
      <w:proofErr w:type="spellStart"/>
      <w:r w:rsidRPr="0086466C">
        <w:rPr>
          <w:rFonts w:ascii="Calibri" w:eastAsia="WenQuanYi Zen Hei Sharp" w:hAnsi="Calibri" w:cs="Calibri" w:hint="eastAsia"/>
          <w:color w:val="000000"/>
          <w:kern w:val="0"/>
          <w:sz w:val="24"/>
          <w:lang w:bidi="hi-IN"/>
        </w:rPr>
        <w:t>DataSource</w:t>
      </w:r>
      <w:proofErr w:type="spellEnd"/>
      <w:r w:rsidRPr="0086466C">
        <w:rPr>
          <w:rFonts w:ascii="Calibri" w:eastAsia="WenQuanYi Zen Hei Sharp" w:hAnsi="Calibri" w:cs="Calibri" w:hint="eastAsia"/>
          <w:color w:val="000000"/>
          <w:kern w:val="0"/>
          <w:sz w:val="24"/>
          <w:lang w:bidi="hi-IN"/>
        </w:rPr>
        <w:t xml:space="preserve"> and some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-Plus </w:t>
      </w:r>
      <w:r w:rsidRPr="0086466C">
        <w:rPr>
          <w:rFonts w:ascii="Calibri" w:eastAsia="WenQuanYi Zen Hei Sharp" w:hAnsi="Calibri" w:cs="Calibri" w:hint="eastAsia"/>
          <w:color w:val="000000"/>
          <w:kern w:val="0"/>
          <w:sz w:val="24"/>
          <w:lang w:bidi="hi-IN"/>
        </w:rPr>
        <w:lastRenderedPageBreak/>
        <w:t xml:space="preserve">properties. Typically, you'll find these configurations in your </w:t>
      </w:r>
      <w:proofErr w:type="spellStart"/>
      <w:proofErr w:type="gramStart"/>
      <w:r w:rsidRPr="0086466C">
        <w:rPr>
          <w:rFonts w:ascii="Calibri" w:eastAsia="WenQuanYi Zen Hei Sharp" w:hAnsi="Calibri" w:cs="Calibri" w:hint="eastAsia"/>
          <w:color w:val="000000"/>
          <w:kern w:val="0"/>
          <w:sz w:val="24"/>
          <w:lang w:bidi="hi-IN"/>
        </w:rPr>
        <w:t>application.properties</w:t>
      </w:r>
      <w:proofErr w:type="spellEnd"/>
      <w:proofErr w:type="gramEnd"/>
      <w:r w:rsidRPr="0086466C">
        <w:rPr>
          <w:rFonts w:ascii="Calibri" w:eastAsia="WenQuanYi Zen Hei Sharp" w:hAnsi="Calibri" w:cs="Calibri" w:hint="eastAsia"/>
          <w:color w:val="000000"/>
          <w:kern w:val="0"/>
          <w:sz w:val="24"/>
          <w:lang w:bidi="hi-IN"/>
        </w:rPr>
        <w:t xml:space="preserve"> or </w:t>
      </w:r>
      <w:proofErr w:type="spellStart"/>
      <w:r w:rsidRPr="0086466C">
        <w:rPr>
          <w:rFonts w:ascii="Calibri" w:eastAsia="WenQuanYi Zen Hei Sharp" w:hAnsi="Calibri" w:cs="Calibri" w:hint="eastAsia"/>
          <w:color w:val="000000"/>
          <w:kern w:val="0"/>
          <w:sz w:val="24"/>
          <w:lang w:bidi="hi-IN"/>
        </w:rPr>
        <w:t>application.yml</w:t>
      </w:r>
      <w:proofErr w:type="spellEnd"/>
      <w:r w:rsidRPr="0086466C">
        <w:rPr>
          <w:rFonts w:ascii="Calibri" w:eastAsia="WenQuanYi Zen Hei Sharp" w:hAnsi="Calibri" w:cs="Calibri" w:hint="eastAsia"/>
          <w:color w:val="000000"/>
          <w:kern w:val="0"/>
          <w:sz w:val="24"/>
          <w:lang w:bidi="hi-IN"/>
        </w:rPr>
        <w:t xml:space="preserve"> file. Here's an example configuration for MySQL:</w:t>
      </w:r>
    </w:p>
    <w:p w:rsidR="00FA0C79" w:rsidRDefault="00000000">
      <w:pPr>
        <w:rPr>
          <w:rFonts w:ascii="Calibri" w:eastAsia="WenQuanYi Zen Hei Sharp" w:hAnsi="Calibri" w:cs="Calibri"/>
          <w:color w:val="000000"/>
          <w:kern w:val="0"/>
          <w:sz w:val="22"/>
          <w:lang w:bidi="hi-IN"/>
        </w:rPr>
      </w:pPr>
      <w:r>
        <w:rPr>
          <w:noProof/>
        </w:rPr>
        <w:drawing>
          <wp:inline distT="0" distB="0" distL="114300" distR="114300">
            <wp:extent cx="5269865" cy="2106295"/>
            <wp:effectExtent l="0" t="0" r="3175" b="1206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3"/>
                    <a:stretch>
                      <a:fillRect/>
                    </a:stretch>
                  </pic:blipFill>
                  <pic:spPr>
                    <a:xfrm>
                      <a:off x="0" y="0"/>
                      <a:ext cx="5269865" cy="2106295"/>
                    </a:xfrm>
                    <a:prstGeom prst="rect">
                      <a:avLst/>
                    </a:prstGeom>
                    <a:noFill/>
                    <a:ln>
                      <a:noFill/>
                    </a:ln>
                  </pic:spPr>
                </pic:pic>
              </a:graphicData>
            </a:graphic>
          </wp:inline>
        </w:drawing>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In the above configuration, we specify the database URL, username, and password for the </w:t>
      </w:r>
      <w:proofErr w:type="spellStart"/>
      <w:r w:rsidRPr="0086466C">
        <w:rPr>
          <w:rFonts w:ascii="Calibri" w:eastAsia="WenQuanYi Zen Hei Sharp" w:hAnsi="Calibri" w:cs="Calibri" w:hint="eastAsia"/>
          <w:color w:val="000000"/>
          <w:kern w:val="0"/>
          <w:sz w:val="24"/>
          <w:lang w:bidi="hi-IN"/>
        </w:rPr>
        <w:t>DataSource</w:t>
      </w:r>
      <w:proofErr w:type="spellEnd"/>
      <w:r w:rsidRPr="0086466C">
        <w:rPr>
          <w:rFonts w:ascii="Calibri" w:eastAsia="WenQuanYi Zen Hei Sharp" w:hAnsi="Calibri" w:cs="Calibri" w:hint="eastAsia"/>
          <w:color w:val="000000"/>
          <w:kern w:val="0"/>
          <w:sz w:val="24"/>
          <w:lang w:bidi="hi-IN"/>
        </w:rPr>
        <w:t xml:space="preserve">. We also define the package where our entity classes are located and the location of </w:t>
      </w:r>
      <w:proofErr w:type="spellStart"/>
      <w:r w:rsidRPr="0086466C">
        <w:rPr>
          <w:rFonts w:ascii="Calibri" w:eastAsia="WenQuanYi Zen Hei Sharp" w:hAnsi="Calibri" w:cs="Calibri" w:hint="eastAsia"/>
          <w:color w:val="000000"/>
          <w:kern w:val="0"/>
          <w:sz w:val="24"/>
          <w:lang w:bidi="hi-IN"/>
        </w:rPr>
        <w:t>MyBatis</w:t>
      </w:r>
      <w:proofErr w:type="spellEnd"/>
      <w:r w:rsidRPr="0086466C">
        <w:rPr>
          <w:rFonts w:ascii="Calibri" w:eastAsia="WenQuanYi Zen Hei Sharp" w:hAnsi="Calibri" w:cs="Calibri" w:hint="eastAsia"/>
          <w:color w:val="000000"/>
          <w:kern w:val="0"/>
          <w:sz w:val="24"/>
          <w:lang w:bidi="hi-IN"/>
        </w:rPr>
        <w:t xml:space="preserve"> XML mapper files.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Step 3: Create Entity Classes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Entity classes represent the data structures of your application. These classes typically correspond to database tables. Here's an example of an entity class for a User:</w:t>
      </w:r>
    </w:p>
    <w:p w:rsidR="00FA0C79" w:rsidRPr="0086466C"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62" w:name="_Toc30016"/>
      <w:r w:rsidRPr="0086466C">
        <w:rPr>
          <w:rFonts w:ascii="Calibri" w:eastAsia="WenQuanYi Zen Hei Sharp" w:hAnsi="Calibri" w:cs="Calibri" w:hint="eastAsia"/>
          <w:color w:val="000000"/>
          <w:kern w:val="0"/>
          <w:sz w:val="30"/>
          <w:szCs w:val="30"/>
          <w:lang w:bidi="hi-IN"/>
        </w:rPr>
        <w:t>4.3 User Interface Design</w:t>
      </w:r>
      <w:bookmarkEnd w:id="62"/>
    </w:p>
    <w:p w:rsidR="00FA0C79" w:rsidRDefault="00000000">
      <w:r>
        <w:rPr>
          <w:noProof/>
        </w:rPr>
        <w:drawing>
          <wp:inline distT="0" distB="0" distL="114300" distR="114300">
            <wp:extent cx="5273040" cy="3266440"/>
            <wp:effectExtent l="0" t="0" r="0" b="1016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4"/>
                    <a:stretch>
                      <a:fillRect/>
                    </a:stretch>
                  </pic:blipFill>
                  <pic:spPr>
                    <a:xfrm>
                      <a:off x="0" y="0"/>
                      <a:ext cx="5273040" cy="3266440"/>
                    </a:xfrm>
                    <a:prstGeom prst="rect">
                      <a:avLst/>
                    </a:prstGeom>
                    <a:noFill/>
                    <a:ln>
                      <a:noFill/>
                    </a:ln>
                  </pic:spPr>
                </pic:pic>
              </a:graphicData>
            </a:graphic>
          </wp:inline>
        </w:drawing>
      </w:r>
    </w:p>
    <w:p w:rsidR="00FA0C79" w:rsidRPr="0086466C" w:rsidRDefault="00000000">
      <w:pPr>
        <w:rPr>
          <w:sz w:val="24"/>
        </w:rPr>
      </w:pPr>
      <w:r w:rsidRPr="0086466C">
        <w:rPr>
          <w:rFonts w:hint="eastAsia"/>
          <w:sz w:val="24"/>
        </w:rPr>
        <w:t>In this example, we use Lombok annotations to reduce boilerplate code. The @TableName annotation specifies the name of the corresponding database table, and the @TableId annotation indicates the primary key field.</w:t>
      </w:r>
    </w:p>
    <w:p w:rsidR="00FA0C79" w:rsidRPr="0086466C" w:rsidRDefault="00FA0C79">
      <w:pPr>
        <w:rPr>
          <w:sz w:val="24"/>
        </w:rPr>
      </w:pPr>
    </w:p>
    <w:p w:rsidR="00FA0C79" w:rsidRPr="0086466C" w:rsidRDefault="00000000">
      <w:pPr>
        <w:rPr>
          <w:sz w:val="24"/>
        </w:rPr>
      </w:pPr>
      <w:r w:rsidRPr="0086466C">
        <w:rPr>
          <w:rFonts w:hint="eastAsia"/>
          <w:sz w:val="24"/>
        </w:rPr>
        <w:t>Step 4: Create Mapper Interfaces</w:t>
      </w:r>
    </w:p>
    <w:p w:rsidR="00FA0C79" w:rsidRPr="0086466C" w:rsidRDefault="00000000">
      <w:pPr>
        <w:rPr>
          <w:sz w:val="24"/>
        </w:rPr>
      </w:pPr>
      <w:r w:rsidRPr="0086466C">
        <w:rPr>
          <w:rFonts w:hint="eastAsia"/>
          <w:sz w:val="24"/>
        </w:rPr>
        <w:t xml:space="preserve">Mapper interfaces define the methods for interacting with the database. </w:t>
      </w:r>
      <w:proofErr w:type="spellStart"/>
      <w:r w:rsidRPr="0086466C">
        <w:rPr>
          <w:rFonts w:hint="eastAsia"/>
          <w:sz w:val="24"/>
        </w:rPr>
        <w:t>MyBatis</w:t>
      </w:r>
      <w:proofErr w:type="spellEnd"/>
      <w:r w:rsidRPr="0086466C">
        <w:rPr>
          <w:rFonts w:hint="eastAsia"/>
          <w:sz w:val="24"/>
        </w:rPr>
        <w:t xml:space="preserve">-Plus can generate these interfaces and their implementations for you, but you can also write them manually. Here's an example of a </w:t>
      </w:r>
      <w:proofErr w:type="spellStart"/>
      <w:r w:rsidRPr="0086466C">
        <w:rPr>
          <w:rFonts w:hint="eastAsia"/>
          <w:sz w:val="24"/>
        </w:rPr>
        <w:t>UserMapper</w:t>
      </w:r>
      <w:proofErr w:type="spellEnd"/>
      <w:r w:rsidRPr="0086466C">
        <w:rPr>
          <w:rFonts w:hint="eastAsia"/>
          <w:sz w:val="24"/>
        </w:rPr>
        <w:t xml:space="preserve"> interface:</w:t>
      </w:r>
    </w:p>
    <w:p w:rsidR="00FA0C79" w:rsidRDefault="00000000">
      <w:r>
        <w:rPr>
          <w:noProof/>
        </w:rPr>
        <w:drawing>
          <wp:inline distT="0" distB="0" distL="114300" distR="114300">
            <wp:extent cx="5268595" cy="1182370"/>
            <wp:effectExtent l="0" t="0" r="4445" b="635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5"/>
                    <a:stretch>
                      <a:fillRect/>
                    </a:stretch>
                  </pic:blipFill>
                  <pic:spPr>
                    <a:xfrm>
                      <a:off x="0" y="0"/>
                      <a:ext cx="5268595" cy="1182370"/>
                    </a:xfrm>
                    <a:prstGeom prst="rect">
                      <a:avLst/>
                    </a:prstGeom>
                    <a:noFill/>
                    <a:ln>
                      <a:noFill/>
                    </a:ln>
                  </pic:spPr>
                </pic:pic>
              </a:graphicData>
            </a:graphic>
          </wp:inline>
        </w:drawing>
      </w:r>
    </w:p>
    <w:p w:rsidR="00FA0C79" w:rsidRPr="0086466C" w:rsidRDefault="00000000">
      <w:pPr>
        <w:rPr>
          <w:sz w:val="24"/>
        </w:rPr>
      </w:pPr>
      <w:r w:rsidRPr="0086466C">
        <w:rPr>
          <w:rFonts w:hint="eastAsia"/>
          <w:sz w:val="24"/>
        </w:rPr>
        <w:t xml:space="preserve">The </w:t>
      </w:r>
      <w:proofErr w:type="spellStart"/>
      <w:r w:rsidRPr="0086466C">
        <w:rPr>
          <w:rFonts w:hint="eastAsia"/>
          <w:sz w:val="24"/>
        </w:rPr>
        <w:t>UserMapper</w:t>
      </w:r>
      <w:proofErr w:type="spellEnd"/>
      <w:r w:rsidRPr="0086466C">
        <w:rPr>
          <w:rFonts w:hint="eastAsia"/>
          <w:sz w:val="24"/>
        </w:rPr>
        <w:t xml:space="preserve"> extends </w:t>
      </w:r>
      <w:proofErr w:type="spellStart"/>
      <w:r w:rsidRPr="0086466C">
        <w:rPr>
          <w:rFonts w:hint="eastAsia"/>
          <w:sz w:val="24"/>
        </w:rPr>
        <w:t>BaseMapper</w:t>
      </w:r>
      <w:proofErr w:type="spellEnd"/>
      <w:r w:rsidRPr="0086466C">
        <w:rPr>
          <w:rFonts w:hint="eastAsia"/>
          <w:sz w:val="24"/>
        </w:rPr>
        <w:t>&lt;User&gt;, which provides common CRUD operations out of the box. You can also define custom queries in this interface.</w:t>
      </w:r>
    </w:p>
    <w:p w:rsidR="00FA0C79" w:rsidRPr="0086466C" w:rsidRDefault="00FA0C79">
      <w:pPr>
        <w:rPr>
          <w:sz w:val="24"/>
        </w:rPr>
      </w:pPr>
    </w:p>
    <w:p w:rsidR="00FA0C79" w:rsidRPr="0086466C" w:rsidRDefault="00000000">
      <w:pPr>
        <w:rPr>
          <w:sz w:val="24"/>
        </w:rPr>
      </w:pPr>
      <w:r w:rsidRPr="0086466C">
        <w:rPr>
          <w:rFonts w:hint="eastAsia"/>
          <w:sz w:val="24"/>
        </w:rPr>
        <w:t xml:space="preserve">Step 5: Enable </w:t>
      </w:r>
      <w:proofErr w:type="spellStart"/>
      <w:r w:rsidRPr="0086466C">
        <w:rPr>
          <w:rFonts w:hint="eastAsia"/>
          <w:sz w:val="24"/>
        </w:rPr>
        <w:t>MyBatis</w:t>
      </w:r>
      <w:proofErr w:type="spellEnd"/>
      <w:r w:rsidRPr="0086466C">
        <w:rPr>
          <w:rFonts w:hint="eastAsia"/>
          <w:sz w:val="24"/>
        </w:rPr>
        <w:t>-Plus</w:t>
      </w:r>
    </w:p>
    <w:p w:rsidR="00FA0C79" w:rsidRPr="0086466C" w:rsidRDefault="00000000">
      <w:pPr>
        <w:rPr>
          <w:sz w:val="24"/>
        </w:rPr>
      </w:pPr>
      <w:r w:rsidRPr="0086466C">
        <w:rPr>
          <w:rFonts w:hint="eastAsia"/>
          <w:sz w:val="24"/>
        </w:rPr>
        <w:t xml:space="preserve">To enable </w:t>
      </w:r>
      <w:proofErr w:type="spellStart"/>
      <w:r w:rsidRPr="0086466C">
        <w:rPr>
          <w:rFonts w:hint="eastAsia"/>
          <w:sz w:val="24"/>
        </w:rPr>
        <w:t>MyBatis</w:t>
      </w:r>
      <w:proofErr w:type="spellEnd"/>
      <w:r w:rsidRPr="0086466C">
        <w:rPr>
          <w:rFonts w:hint="eastAsia"/>
          <w:sz w:val="24"/>
        </w:rPr>
        <w:t>-Plus in your Spring Boot application, you need to add the @MapperScan annotation to your main application class. This annotation specifies the package where your mapper interfaces are located:</w:t>
      </w:r>
    </w:p>
    <w:p w:rsidR="00FA0C79" w:rsidRDefault="00000000">
      <w:r>
        <w:rPr>
          <w:noProof/>
        </w:rPr>
        <w:drawing>
          <wp:inline distT="0" distB="0" distL="114300" distR="114300">
            <wp:extent cx="5270500" cy="2397760"/>
            <wp:effectExtent l="0" t="0" r="2540" b="1016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6"/>
                    <a:stretch>
                      <a:fillRect/>
                    </a:stretch>
                  </pic:blipFill>
                  <pic:spPr>
                    <a:xfrm>
                      <a:off x="0" y="0"/>
                      <a:ext cx="5270500" cy="2397760"/>
                    </a:xfrm>
                    <a:prstGeom prst="rect">
                      <a:avLst/>
                    </a:prstGeom>
                    <a:noFill/>
                    <a:ln>
                      <a:noFill/>
                    </a:ln>
                  </pic:spPr>
                </pic:pic>
              </a:graphicData>
            </a:graphic>
          </wp:inline>
        </w:drawing>
      </w:r>
    </w:p>
    <w:p w:rsidR="00FA0C79" w:rsidRPr="0086466C" w:rsidRDefault="00000000">
      <w:pPr>
        <w:rPr>
          <w:sz w:val="24"/>
        </w:rPr>
      </w:pPr>
      <w:r w:rsidRPr="0086466C">
        <w:rPr>
          <w:rFonts w:hint="eastAsia"/>
          <w:sz w:val="24"/>
        </w:rPr>
        <w:t xml:space="preserve">With these setup steps completed, you are ready to start utilizing </w:t>
      </w:r>
      <w:proofErr w:type="spellStart"/>
      <w:r w:rsidRPr="0086466C">
        <w:rPr>
          <w:rFonts w:hint="eastAsia"/>
          <w:sz w:val="24"/>
        </w:rPr>
        <w:t>MyBatis</w:t>
      </w:r>
      <w:proofErr w:type="spellEnd"/>
      <w:r w:rsidRPr="0086466C">
        <w:rPr>
          <w:rFonts w:hint="eastAsia"/>
          <w:sz w:val="24"/>
        </w:rPr>
        <w:t>-Plus for data access in your application.</w:t>
      </w:r>
    </w:p>
    <w:p w:rsidR="00FA0C79" w:rsidRPr="0086466C" w:rsidRDefault="00FA0C79">
      <w:pPr>
        <w:rPr>
          <w:sz w:val="24"/>
        </w:rPr>
      </w:pPr>
    </w:p>
    <w:p w:rsidR="00FA0C79" w:rsidRPr="0086466C" w:rsidRDefault="00000000">
      <w:pPr>
        <w:rPr>
          <w:sz w:val="24"/>
        </w:rPr>
      </w:pPr>
      <w:r w:rsidRPr="0086466C">
        <w:rPr>
          <w:rFonts w:hint="eastAsia"/>
          <w:sz w:val="24"/>
        </w:rPr>
        <w:t xml:space="preserve">Basic CRUD Operations with </w:t>
      </w:r>
      <w:proofErr w:type="spellStart"/>
      <w:r w:rsidRPr="0086466C">
        <w:rPr>
          <w:rFonts w:hint="eastAsia"/>
          <w:sz w:val="24"/>
        </w:rPr>
        <w:t>MyBatis</w:t>
      </w:r>
      <w:proofErr w:type="spellEnd"/>
      <w:r w:rsidRPr="0086466C">
        <w:rPr>
          <w:rFonts w:hint="eastAsia"/>
          <w:sz w:val="24"/>
        </w:rPr>
        <w:t>-Plus</w:t>
      </w:r>
    </w:p>
    <w:p w:rsidR="00FA0C79" w:rsidRPr="0086466C" w:rsidRDefault="00000000">
      <w:pPr>
        <w:rPr>
          <w:sz w:val="24"/>
        </w:rPr>
      </w:pPr>
      <w:proofErr w:type="spellStart"/>
      <w:r w:rsidRPr="0086466C">
        <w:rPr>
          <w:rFonts w:hint="eastAsia"/>
          <w:sz w:val="24"/>
        </w:rPr>
        <w:t>MyBatis</w:t>
      </w:r>
      <w:proofErr w:type="spellEnd"/>
      <w:r w:rsidRPr="0086466C">
        <w:rPr>
          <w:rFonts w:hint="eastAsia"/>
          <w:sz w:val="24"/>
        </w:rPr>
        <w:t>-Plus simplifies basic CRUD (Create, Read, Update, Delete) operations by providing common methods that you can use out of the box. Let's explore how to perform these operations.</w:t>
      </w:r>
    </w:p>
    <w:p w:rsidR="00FA0C79" w:rsidRPr="0086466C" w:rsidRDefault="00FA0C79">
      <w:pPr>
        <w:rPr>
          <w:sz w:val="24"/>
        </w:rPr>
      </w:pPr>
    </w:p>
    <w:p w:rsidR="00FA0C79" w:rsidRPr="0086466C" w:rsidRDefault="00000000">
      <w:pPr>
        <w:rPr>
          <w:sz w:val="24"/>
        </w:rPr>
      </w:pPr>
      <w:r w:rsidRPr="0086466C">
        <w:rPr>
          <w:rFonts w:hint="eastAsia"/>
          <w:sz w:val="24"/>
        </w:rPr>
        <w:t>Create (Insert) Data</w:t>
      </w:r>
    </w:p>
    <w:p w:rsidR="00FA0C79" w:rsidRPr="0086466C" w:rsidRDefault="00000000">
      <w:pPr>
        <w:rPr>
          <w:sz w:val="24"/>
        </w:rPr>
      </w:pPr>
      <w:r w:rsidRPr="0086466C">
        <w:rPr>
          <w:rFonts w:hint="eastAsia"/>
          <w:sz w:val="24"/>
        </w:rPr>
        <w:t xml:space="preserve">To insert data into the database, you can use the insert method provided by </w:t>
      </w:r>
      <w:proofErr w:type="spellStart"/>
      <w:r w:rsidRPr="0086466C">
        <w:rPr>
          <w:rFonts w:hint="eastAsia"/>
          <w:sz w:val="24"/>
        </w:rPr>
        <w:t>MyBatis</w:t>
      </w:r>
      <w:proofErr w:type="spellEnd"/>
      <w:r w:rsidRPr="0086466C">
        <w:rPr>
          <w:rFonts w:hint="eastAsia"/>
          <w:sz w:val="24"/>
        </w:rPr>
        <w:t>-Plus. Here's an example of how to insert a new User record:</w:t>
      </w:r>
    </w:p>
    <w:p w:rsidR="00FA0C79" w:rsidRDefault="00000000">
      <w:r>
        <w:rPr>
          <w:noProof/>
        </w:rPr>
        <w:lastRenderedPageBreak/>
        <w:drawing>
          <wp:inline distT="0" distB="0" distL="114300" distR="114300">
            <wp:extent cx="5268595" cy="2288540"/>
            <wp:effectExtent l="0" t="0" r="4445" b="1270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7"/>
                    <a:stretch>
                      <a:fillRect/>
                    </a:stretch>
                  </pic:blipFill>
                  <pic:spPr>
                    <a:xfrm>
                      <a:off x="0" y="0"/>
                      <a:ext cx="5268595" cy="2288540"/>
                    </a:xfrm>
                    <a:prstGeom prst="rect">
                      <a:avLst/>
                    </a:prstGeom>
                    <a:noFill/>
                    <a:ln>
                      <a:noFill/>
                    </a:ln>
                  </pic:spPr>
                </pic:pic>
              </a:graphicData>
            </a:graphic>
          </wp:inline>
        </w:drawing>
      </w:r>
    </w:p>
    <w:p w:rsidR="00FA0C79" w:rsidRPr="0086466C" w:rsidRDefault="00000000">
      <w:pPr>
        <w:rPr>
          <w:sz w:val="24"/>
        </w:rPr>
      </w:pPr>
      <w:r w:rsidRPr="0086466C">
        <w:rPr>
          <w:rFonts w:hint="eastAsia"/>
          <w:sz w:val="24"/>
        </w:rPr>
        <w:t xml:space="preserve">In this code, we create a new User object, set its properties, and then use the insert method to insert it into the database. </w:t>
      </w:r>
      <w:proofErr w:type="spellStart"/>
      <w:r w:rsidRPr="0086466C">
        <w:rPr>
          <w:rFonts w:hint="eastAsia"/>
          <w:sz w:val="24"/>
        </w:rPr>
        <w:t>MyBatis</w:t>
      </w:r>
      <w:proofErr w:type="spellEnd"/>
      <w:r w:rsidRPr="0086466C">
        <w:rPr>
          <w:rFonts w:hint="eastAsia"/>
          <w:sz w:val="24"/>
        </w:rPr>
        <w:t>-Plus automatically handles the generation of SQL insert statements and populates the</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63" w:name="_Toc6894"/>
      <w:r w:rsidRPr="00452042">
        <w:rPr>
          <w:rFonts w:ascii="Calibri" w:eastAsia="WenQuanYi Zen Hei Sharp" w:hAnsi="Calibri" w:cs="Calibri" w:hint="eastAsia"/>
          <w:b/>
          <w:bCs/>
          <w:color w:val="000000"/>
          <w:kern w:val="0"/>
          <w:sz w:val="28"/>
          <w:szCs w:val="28"/>
          <w:lang w:bidi="hi-IN"/>
        </w:rPr>
        <w:t>4.3.1 Frontend Layout</w:t>
      </w:r>
      <w:bookmarkEnd w:id="63"/>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Use </w:t>
      </w:r>
      <w:proofErr w:type="spellStart"/>
      <w:r w:rsidRPr="0086466C">
        <w:rPr>
          <w:rFonts w:ascii="Calibri" w:eastAsia="WenQuanYi Zen Hei Sharp" w:hAnsi="Calibri" w:cs="Calibri" w:hint="eastAsia"/>
          <w:color w:val="000000"/>
          <w:kern w:val="0"/>
          <w:sz w:val="24"/>
          <w:lang w:bidi="hi-IN"/>
        </w:rPr>
        <w:t>LayUI</w:t>
      </w:r>
      <w:proofErr w:type="spellEnd"/>
      <w:r w:rsidRPr="0086466C">
        <w:rPr>
          <w:rFonts w:ascii="Calibri" w:eastAsia="WenQuanYi Zen Hei Sharp" w:hAnsi="Calibri" w:cs="Calibri" w:hint="eastAsia"/>
          <w:color w:val="000000"/>
          <w:kern w:val="0"/>
          <w:sz w:val="24"/>
          <w:lang w:bidi="hi-IN"/>
        </w:rPr>
        <w:t xml:space="preserve"> for frontend interface design, including page layout, menu bars, sidebars, etc.</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64" w:name="_Toc22965"/>
      <w:r w:rsidRPr="00452042">
        <w:rPr>
          <w:rFonts w:ascii="Calibri" w:eastAsia="WenQuanYi Zen Hei Sharp" w:hAnsi="Calibri" w:cs="Calibri" w:hint="eastAsia"/>
          <w:b/>
          <w:bCs/>
          <w:color w:val="000000"/>
          <w:kern w:val="0"/>
          <w:sz w:val="28"/>
          <w:szCs w:val="28"/>
          <w:lang w:bidi="hi-IN"/>
        </w:rPr>
        <w:t>4.3.2 Page Design</w:t>
      </w:r>
      <w:bookmarkEnd w:id="64"/>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Design pages for various modules, including table displays, form input, and data search functionalities.</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65" w:name="_Toc2589"/>
      <w:r w:rsidRPr="00452042">
        <w:rPr>
          <w:rFonts w:ascii="Calibri" w:eastAsia="WenQuanYi Zen Hei Sharp" w:hAnsi="Calibri" w:cs="Calibri" w:hint="eastAsia"/>
          <w:color w:val="000000"/>
          <w:kern w:val="0"/>
          <w:sz w:val="30"/>
          <w:szCs w:val="30"/>
          <w:lang w:bidi="hi-IN"/>
        </w:rPr>
        <w:t>4.4 Security Design</w:t>
      </w:r>
      <w:bookmarkEnd w:id="65"/>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66" w:name="_Toc32286"/>
      <w:r w:rsidRPr="00452042">
        <w:rPr>
          <w:rFonts w:ascii="Calibri" w:eastAsia="WenQuanYi Zen Hei Sharp" w:hAnsi="Calibri" w:cs="Calibri" w:hint="eastAsia"/>
          <w:b/>
          <w:bCs/>
          <w:color w:val="000000"/>
          <w:kern w:val="0"/>
          <w:sz w:val="28"/>
          <w:szCs w:val="28"/>
          <w:lang w:bidi="hi-IN"/>
        </w:rPr>
        <w:t>4.4.1 User Authentication and Authorization</w:t>
      </w:r>
      <w:bookmarkEnd w:id="66"/>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Employ Shiro for user authentication and authorization, ensuring that only authorized users can access system resources.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67" w:name="_Toc28696"/>
      <w:r w:rsidRPr="00452042">
        <w:rPr>
          <w:rFonts w:ascii="Calibri" w:eastAsia="WenQuanYi Zen Hei Sharp" w:hAnsi="Calibri" w:cs="Calibri" w:hint="eastAsia"/>
          <w:b/>
          <w:bCs/>
          <w:color w:val="000000"/>
          <w:kern w:val="0"/>
          <w:sz w:val="28"/>
          <w:szCs w:val="28"/>
          <w:lang w:bidi="hi-IN"/>
        </w:rPr>
        <w:t>4.4.2 Data Security</w:t>
      </w:r>
      <w:bookmarkEnd w:id="67"/>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Data Encryption: Encrypt sensitive data for storage.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Access Control: Set role-based permissions to restrict data access and operations.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68" w:name="_Toc22308"/>
      <w:r w:rsidRPr="00452042">
        <w:rPr>
          <w:rFonts w:ascii="Calibri" w:eastAsia="WenQuanYi Zen Hei Sharp" w:hAnsi="Calibri" w:cs="Calibri" w:hint="eastAsia"/>
          <w:b/>
          <w:bCs/>
          <w:color w:val="000000"/>
          <w:kern w:val="0"/>
          <w:sz w:val="28"/>
          <w:szCs w:val="28"/>
          <w:lang w:bidi="hi-IN"/>
        </w:rPr>
        <w:t>4.4.3 Prevention of Common Security Vulnerabilities</w:t>
      </w:r>
      <w:bookmarkEnd w:id="68"/>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Guard against common security vulnerabilities such as SQL injection and XSS attacks.</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69" w:name="_Toc13895"/>
      <w:r w:rsidRPr="00452042">
        <w:rPr>
          <w:rFonts w:ascii="Calibri" w:eastAsia="WenQuanYi Zen Hei Sharp" w:hAnsi="Calibri" w:cs="Calibri" w:hint="eastAsia"/>
          <w:color w:val="000000"/>
          <w:kern w:val="0"/>
          <w:sz w:val="30"/>
          <w:szCs w:val="30"/>
          <w:lang w:bidi="hi-IN"/>
        </w:rPr>
        <w:t>4.5 Performance Optimization Design</w:t>
      </w:r>
      <w:bookmarkEnd w:id="69"/>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70" w:name="_Toc14974"/>
      <w:r w:rsidRPr="00452042">
        <w:rPr>
          <w:rFonts w:ascii="Calibri" w:eastAsia="WenQuanYi Zen Hei Sharp" w:hAnsi="Calibri" w:cs="Calibri" w:hint="eastAsia"/>
          <w:b/>
          <w:bCs/>
          <w:color w:val="000000"/>
          <w:kern w:val="0"/>
          <w:sz w:val="28"/>
          <w:szCs w:val="28"/>
          <w:lang w:bidi="hi-IN"/>
        </w:rPr>
        <w:t>4.5.1 Database Performance Optimization</w:t>
      </w:r>
      <w:bookmarkEnd w:id="70"/>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lastRenderedPageBreak/>
        <w:t>Use indexing, proper table design, and other techniques to enhance database query performance.</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71" w:name="_Toc28067"/>
      <w:r w:rsidRPr="00452042">
        <w:rPr>
          <w:rFonts w:ascii="Calibri" w:eastAsia="WenQuanYi Zen Hei Sharp" w:hAnsi="Calibri" w:cs="Calibri" w:hint="eastAsia"/>
          <w:b/>
          <w:bCs/>
          <w:color w:val="000000"/>
          <w:kern w:val="0"/>
          <w:sz w:val="28"/>
          <w:szCs w:val="28"/>
          <w:lang w:bidi="hi-IN"/>
        </w:rPr>
        <w:t>4.5.2 Frontend Performance Optimization</w:t>
      </w:r>
      <w:bookmarkEnd w:id="71"/>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Implement frontend caching, asynchronous loading, and other strategies to improve page loading speed.</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72" w:name="_Toc26306"/>
      <w:r w:rsidRPr="00452042">
        <w:rPr>
          <w:rFonts w:ascii="Calibri" w:eastAsia="WenQuanYi Zen Hei Sharp" w:hAnsi="Calibri" w:cs="Calibri" w:hint="eastAsia"/>
          <w:color w:val="000000"/>
          <w:kern w:val="0"/>
          <w:sz w:val="30"/>
          <w:szCs w:val="30"/>
          <w:lang w:bidi="hi-IN"/>
        </w:rPr>
        <w:t>4.6 System Interaction Design</w:t>
      </w:r>
      <w:bookmarkEnd w:id="72"/>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73" w:name="_Toc3568"/>
      <w:r w:rsidRPr="00452042">
        <w:rPr>
          <w:rFonts w:ascii="Calibri" w:eastAsia="WenQuanYi Zen Hei Sharp" w:hAnsi="Calibri" w:cs="Calibri" w:hint="eastAsia"/>
          <w:b/>
          <w:bCs/>
          <w:color w:val="000000"/>
          <w:kern w:val="0"/>
          <w:sz w:val="28"/>
          <w:szCs w:val="28"/>
          <w:lang w:bidi="hi-IN"/>
        </w:rPr>
        <w:t>4.6.1 User Workflow</w:t>
      </w:r>
      <w:bookmarkEnd w:id="73"/>
    </w:p>
    <w:p w:rsidR="00FA0C79" w:rsidRPr="0086466C" w:rsidRDefault="00000000">
      <w:pPr>
        <w:rPr>
          <w:sz w:val="24"/>
        </w:rPr>
      </w:pPr>
      <w:r w:rsidRPr="0086466C">
        <w:rPr>
          <w:rFonts w:ascii="Calibri" w:eastAsia="WenQuanYi Zen Hei Sharp" w:hAnsi="Calibri" w:cs="Calibri" w:hint="eastAsia"/>
          <w:color w:val="000000"/>
          <w:kern w:val="0"/>
          <w:sz w:val="24"/>
          <w:lang w:bidi="hi-IN"/>
        </w:rPr>
        <w:t>Describe common user workflows within the system, including user login and data management processes.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74" w:name="_Toc16953"/>
      <w:r w:rsidRPr="00452042">
        <w:rPr>
          <w:rFonts w:ascii="Calibri" w:eastAsia="WenQuanYi Zen Hei Sharp" w:hAnsi="Calibri" w:cs="Calibri" w:hint="eastAsia"/>
          <w:b/>
          <w:bCs/>
          <w:color w:val="000000"/>
          <w:kern w:val="0"/>
          <w:sz w:val="28"/>
          <w:szCs w:val="28"/>
          <w:lang w:bidi="hi-IN"/>
        </w:rPr>
        <w:t>4.6.2 System Notifications and Feedback</w:t>
      </w:r>
      <w:bookmarkEnd w:id="74"/>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Design system notification mechanisms, including error messages and success notifications.</w:t>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75" w:name="_Toc17301"/>
      <w:r w:rsidRPr="00452042">
        <w:rPr>
          <w:rFonts w:ascii="Calibri" w:eastAsia="WenQuanYi Zen Hei Sharp" w:hAnsi="Calibri" w:cs="Calibri" w:hint="eastAsia"/>
          <w:color w:val="000000"/>
          <w:kern w:val="0"/>
          <w:sz w:val="30"/>
          <w:szCs w:val="30"/>
          <w:lang w:bidi="hi-IN"/>
        </w:rPr>
        <w:t>4.7 System Deployment Design</w:t>
      </w:r>
      <w:bookmarkEnd w:id="75"/>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76" w:name="_Toc20941"/>
      <w:r w:rsidRPr="00452042">
        <w:rPr>
          <w:rFonts w:ascii="Calibri" w:eastAsia="WenQuanYi Zen Hei Sharp" w:hAnsi="Calibri" w:cs="Calibri" w:hint="eastAsia"/>
          <w:b/>
          <w:bCs/>
          <w:color w:val="000000"/>
          <w:kern w:val="0"/>
          <w:sz w:val="28"/>
          <w:szCs w:val="28"/>
          <w:lang w:bidi="hi-IN"/>
        </w:rPr>
        <w:t>4.7.1 Hardware Requirements</w:t>
      </w:r>
      <w:bookmarkEnd w:id="76"/>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Outline the hardware resources needed for system deployment, including server configurations, database servers, etc.</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Server Configuration:</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It is recommended to use a robust server to handle the main workload of the system.</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CPU: It is advisable to choose a processor with at least 4 cores or more. This will ensure effective handling of concurrent requests, especially during peak periods.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Memory (RAM): I recommend a minimum of 8GB RAM or more. The amount of RAM required depends on the complexity of the system and concurrency performance requirements.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Storage: It is highly recommended to use SSD (Solid State Drive) storage due to their faster read/write speeds, which are crucial for quick data access and processing. The storage capacity should be sufficient to accommodate the application, database, and logs.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Database Server:</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If a separate database server is needed, I recommend keeping it separate from the application server.</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CPU and Memory: The configuration of the database server should be adjusted based on the database load and performance requirements. Typically, database </w:t>
      </w:r>
      <w:r w:rsidRPr="0086466C">
        <w:rPr>
          <w:rFonts w:ascii="Calibri" w:eastAsia="WenQuanYi Zen Hei Sharp" w:hAnsi="Calibri" w:cs="Calibri" w:hint="eastAsia"/>
          <w:color w:val="000000"/>
          <w:kern w:val="0"/>
          <w:sz w:val="24"/>
          <w:lang w:bidi="hi-IN"/>
        </w:rPr>
        <w:lastRenderedPageBreak/>
        <w:t>servers require more memory and computational resources.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Storage: Ensure the database server has sufficient disk space to store database data and transaction logs.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Network Bandwidth:</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Please ensure you have adequate network bandwidth to support fast communication between users and the system. Bandwidth becomes particularly important during high traffic periods.</w:t>
      </w:r>
    </w:p>
    <w:p w:rsidR="00FA0C79" w:rsidRPr="00452042" w:rsidRDefault="00000000">
      <w:pPr>
        <w:widowControl/>
        <w:suppressAutoHyphens/>
        <w:overflowPunct w:val="0"/>
        <w:spacing w:before="120"/>
        <w:textAlignment w:val="baseline"/>
        <w:outlineLvl w:val="2"/>
        <w:rPr>
          <w:rFonts w:ascii="Calibri" w:eastAsia="WenQuanYi Zen Hei Sharp" w:hAnsi="Calibri" w:cs="Calibri"/>
          <w:b/>
          <w:bCs/>
          <w:color w:val="000000"/>
          <w:kern w:val="0"/>
          <w:sz w:val="28"/>
          <w:szCs w:val="28"/>
          <w:lang w:bidi="hi-IN"/>
        </w:rPr>
      </w:pPr>
      <w:bookmarkStart w:id="77" w:name="_Toc26991"/>
      <w:r w:rsidRPr="00452042">
        <w:rPr>
          <w:rFonts w:ascii="Calibri" w:eastAsia="WenQuanYi Zen Hei Sharp" w:hAnsi="Calibri" w:cs="Calibri" w:hint="eastAsia"/>
          <w:b/>
          <w:bCs/>
          <w:color w:val="000000"/>
          <w:kern w:val="0"/>
          <w:sz w:val="28"/>
          <w:szCs w:val="28"/>
          <w:lang w:bidi="hi-IN"/>
        </w:rPr>
        <w:t>4.7.2 Software Requirements</w:t>
      </w:r>
      <w:bookmarkEnd w:id="77"/>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List the software environment required for system deployment, including the operating system, database, web server, etc.</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Operating System:</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Server-side: For the server-side, I recommend using a Linux operating system such as Ubuntu Server, as they are typically well-suited for hosting web applications. However, you can also choose Windows Server based on your preferences and experience.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Development-side: The development team can choose between Windows, macOS, or Linux based on individual preferences.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Database:</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Database Management System: To store system data, MySQL 8.0 or higher is a good choice. However, depending on your data requirements, you may also consider other database systems such as PostgreSQL or Oracle.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Database Management Tool: Use </w:t>
      </w:r>
      <w:proofErr w:type="spellStart"/>
      <w:r w:rsidRPr="0086466C">
        <w:rPr>
          <w:rFonts w:ascii="Calibri" w:eastAsia="WenQuanYi Zen Hei Sharp" w:hAnsi="Calibri" w:cs="Calibri" w:hint="eastAsia"/>
          <w:color w:val="000000"/>
          <w:kern w:val="0"/>
          <w:sz w:val="24"/>
          <w:lang w:bidi="hi-IN"/>
        </w:rPr>
        <w:t>Navicat</w:t>
      </w:r>
      <w:proofErr w:type="spellEnd"/>
      <w:r w:rsidRPr="0086466C">
        <w:rPr>
          <w:rFonts w:ascii="Calibri" w:eastAsia="WenQuanYi Zen Hei Sharp" w:hAnsi="Calibri" w:cs="Calibri" w:hint="eastAsia"/>
          <w:color w:val="000000"/>
          <w:kern w:val="0"/>
          <w:sz w:val="24"/>
          <w:lang w:bidi="hi-IN"/>
        </w:rPr>
        <w:t xml:space="preserve"> or another suitable database management tool to facilitate easy database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Backend Technologies: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 recommend using the following technologies to build the backend application:</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Spring Boot: It provides the ability to rapidly build and deploy Java applications.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Shiro: Used for user authentication and authorization.</w:t>
      </w:r>
    </w:p>
    <w:p w:rsidR="00FA0C79" w:rsidRPr="0086466C" w:rsidRDefault="00000000">
      <w:pPr>
        <w:rPr>
          <w:rFonts w:ascii="Calibri" w:eastAsia="WenQuanYi Zen Hei Sharp" w:hAnsi="Calibri" w:cs="Calibri"/>
          <w:color w:val="000000"/>
          <w:kern w:val="0"/>
          <w:sz w:val="24"/>
          <w:lang w:bidi="hi-IN"/>
        </w:rPr>
      </w:pPr>
      <w:proofErr w:type="spellStart"/>
      <w:r w:rsidRPr="0086466C">
        <w:rPr>
          <w:rFonts w:ascii="Calibri" w:eastAsia="WenQuanYi Zen Hei Sharp" w:hAnsi="Calibri" w:cs="Calibri" w:hint="eastAsia"/>
          <w:color w:val="000000"/>
          <w:kern w:val="0"/>
          <w:sz w:val="24"/>
          <w:lang w:bidi="hi-IN"/>
        </w:rPr>
        <w:t>MybatisPlus</w:t>
      </w:r>
      <w:proofErr w:type="spellEnd"/>
      <w:r w:rsidRPr="0086466C">
        <w:rPr>
          <w:rFonts w:ascii="Calibri" w:eastAsia="WenQuanYi Zen Hei Sharp" w:hAnsi="Calibri" w:cs="Calibri" w:hint="eastAsia"/>
          <w:color w:val="000000"/>
          <w:kern w:val="0"/>
          <w:sz w:val="24"/>
          <w:lang w:bidi="hi-IN"/>
        </w:rPr>
        <w:t>: Used for database operations.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Frontend Technologies: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To build the user interface, you have already chosen the following technologies:</w:t>
      </w:r>
    </w:p>
    <w:p w:rsidR="00FA0C79" w:rsidRPr="0086466C" w:rsidRDefault="00000000">
      <w:pPr>
        <w:rPr>
          <w:rFonts w:ascii="Calibri" w:eastAsia="WenQuanYi Zen Hei Sharp" w:hAnsi="Calibri" w:cs="Calibri"/>
          <w:color w:val="000000"/>
          <w:kern w:val="0"/>
          <w:sz w:val="24"/>
          <w:lang w:bidi="hi-IN"/>
        </w:rPr>
      </w:pPr>
      <w:proofErr w:type="spellStart"/>
      <w:r w:rsidRPr="0086466C">
        <w:rPr>
          <w:rFonts w:ascii="Calibri" w:eastAsia="WenQuanYi Zen Hei Sharp" w:hAnsi="Calibri" w:cs="Calibri" w:hint="eastAsia"/>
          <w:color w:val="000000"/>
          <w:kern w:val="0"/>
          <w:sz w:val="24"/>
          <w:lang w:bidi="hi-IN"/>
        </w:rPr>
        <w:t>LayUI</w:t>
      </w:r>
      <w:proofErr w:type="spellEnd"/>
      <w:r w:rsidRPr="0086466C">
        <w:rPr>
          <w:rFonts w:ascii="Calibri" w:eastAsia="WenQuanYi Zen Hei Sharp" w:hAnsi="Calibri" w:cs="Calibri" w:hint="eastAsia"/>
          <w:color w:val="000000"/>
          <w:kern w:val="0"/>
          <w:sz w:val="24"/>
          <w:lang w:bidi="hi-IN"/>
        </w:rPr>
        <w:t>: Used to create a user-friendly interface.</w:t>
      </w:r>
    </w:p>
    <w:p w:rsidR="00FA0C79" w:rsidRPr="0086466C" w:rsidRDefault="00000000">
      <w:pPr>
        <w:rPr>
          <w:rFonts w:ascii="Calibri" w:eastAsia="WenQuanYi Zen Hei Sharp" w:hAnsi="Calibri" w:cs="Calibri"/>
          <w:color w:val="000000"/>
          <w:kern w:val="0"/>
          <w:sz w:val="24"/>
          <w:lang w:bidi="hi-IN"/>
        </w:rPr>
      </w:pPr>
      <w:proofErr w:type="spellStart"/>
      <w:r w:rsidRPr="0086466C">
        <w:rPr>
          <w:rFonts w:ascii="Calibri" w:eastAsia="WenQuanYi Zen Hei Sharp" w:hAnsi="Calibri" w:cs="Calibri" w:hint="eastAsia"/>
          <w:color w:val="000000"/>
          <w:kern w:val="0"/>
          <w:sz w:val="24"/>
          <w:lang w:bidi="hi-IN"/>
        </w:rPr>
        <w:t>DTree</w:t>
      </w:r>
      <w:proofErr w:type="spellEnd"/>
      <w:r w:rsidRPr="0086466C">
        <w:rPr>
          <w:rFonts w:ascii="Calibri" w:eastAsia="WenQuanYi Zen Hei Sharp" w:hAnsi="Calibri" w:cs="Calibri" w:hint="eastAsia"/>
          <w:color w:val="000000"/>
          <w:kern w:val="0"/>
          <w:sz w:val="24"/>
          <w:lang w:bidi="hi-IN"/>
        </w:rPr>
        <w:t>: Used for displaying and managing tree structures.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Development Tools:</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For the development team, I recommend using the following tools:</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Integrated Development Environment (IDE): IntelliJ IDEA, Eclipse, or another Java development IDE.</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Version Control Tool: Use Git for source code version control.</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lastRenderedPageBreak/>
        <w:t>Project Build:</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Use Maven 3.9.2 to manage project dependencies, which will help with project building and dependency management.</w:t>
      </w: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Server:</w:t>
      </w:r>
    </w:p>
    <w:p w:rsidR="00FA0C79" w:rsidRPr="0086466C" w:rsidRDefault="00FA0C79">
      <w:pPr>
        <w:rPr>
          <w:rFonts w:ascii="Calibri" w:eastAsia="WenQuanYi Zen Hei Sharp" w:hAnsi="Calibri" w:cs="Calibri"/>
          <w:color w:val="000000"/>
          <w:kern w:val="0"/>
          <w:sz w:val="24"/>
          <w:lang w:bidi="hi-IN"/>
        </w:rPr>
      </w:pPr>
    </w:p>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Tomcat 9.0 is recommended for deploying the backend application.</w:t>
      </w:r>
    </w:p>
    <w:p w:rsidR="00FA0C79" w:rsidRPr="00452042" w:rsidRDefault="00000000">
      <w:pPr>
        <w:pStyle w:val="1"/>
        <w:keepLines w:val="0"/>
        <w:rPr>
          <w:sz w:val="32"/>
          <w:szCs w:val="32"/>
        </w:rPr>
      </w:pPr>
      <w:bookmarkStart w:id="78" w:name="_Toc12313"/>
      <w:r w:rsidRPr="00452042">
        <w:rPr>
          <w:sz w:val="32"/>
          <w:szCs w:val="32"/>
        </w:rPr>
        <w:t xml:space="preserve">CHAPTER </w:t>
      </w:r>
      <w:r w:rsidRPr="00452042">
        <w:rPr>
          <w:rFonts w:hint="eastAsia"/>
          <w:sz w:val="32"/>
          <w:szCs w:val="32"/>
        </w:rPr>
        <w:t>5</w:t>
      </w:r>
      <w:r w:rsidRPr="00452042">
        <w:rPr>
          <w:sz w:val="32"/>
          <w:szCs w:val="32"/>
        </w:rPr>
        <w:t>: IMPLEMENTATION</w:t>
      </w:r>
      <w:bookmarkEnd w:id="78"/>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79" w:name="_Toc30233"/>
      <w:r w:rsidRPr="00452042">
        <w:rPr>
          <w:rFonts w:ascii="Calibri" w:eastAsia="WenQuanYi Zen Hei Sharp" w:hAnsi="Calibri" w:cs="Calibri" w:hint="eastAsia"/>
          <w:color w:val="000000"/>
          <w:kern w:val="0"/>
          <w:sz w:val="30"/>
          <w:szCs w:val="30"/>
          <w:lang w:bidi="hi-IN"/>
        </w:rPr>
        <w:t>5.1 Customer Management Module</w:t>
      </w:r>
      <w:bookmarkEnd w:id="79"/>
    </w:p>
    <w:p w:rsidR="00FA0C79" w:rsidRPr="0086466C" w:rsidRDefault="00000000">
      <w:pPr>
        <w:rPr>
          <w:sz w:val="24"/>
        </w:rPr>
      </w:pPr>
      <w:r w:rsidRPr="0086466C">
        <w:rPr>
          <w:rFonts w:hint="eastAsia"/>
          <w:sz w:val="24"/>
        </w:rPr>
        <w:t>Feature Description: The Customer Management module is responsible for maintaining customer information in the warehouse system. Specific features include:</w:t>
      </w:r>
    </w:p>
    <w:p w:rsidR="00FA0C79" w:rsidRPr="0086466C" w:rsidRDefault="00FA0C79">
      <w:pPr>
        <w:rPr>
          <w:sz w:val="24"/>
        </w:rPr>
      </w:pPr>
    </w:p>
    <w:p w:rsidR="00FA0C79" w:rsidRPr="0086466C" w:rsidRDefault="00000000">
      <w:pPr>
        <w:rPr>
          <w:sz w:val="24"/>
        </w:rPr>
      </w:pPr>
      <w:r w:rsidRPr="0086466C">
        <w:rPr>
          <w:rFonts w:hint="eastAsia"/>
          <w:sz w:val="24"/>
        </w:rPr>
        <w:t>Display and Query of Customer List: Implement the pagination display of customer information, allowing system users to view basic customer information such as name and contact information. Provide a fuzzy search function to search for customer records based on keywords.</w:t>
      </w:r>
    </w:p>
    <w:p w:rsidR="00FA0C79" w:rsidRPr="0086466C" w:rsidRDefault="00FA0C79">
      <w:pPr>
        <w:rPr>
          <w:sz w:val="24"/>
        </w:rPr>
      </w:pPr>
    </w:p>
    <w:p w:rsidR="00FA0C79" w:rsidRPr="0086466C" w:rsidRDefault="00000000">
      <w:pPr>
        <w:rPr>
          <w:sz w:val="24"/>
        </w:rPr>
      </w:pPr>
      <w:r w:rsidRPr="0086466C">
        <w:rPr>
          <w:rFonts w:hint="eastAsia"/>
          <w:sz w:val="24"/>
        </w:rPr>
        <w:t>Add, Modify, and Delete Customer Information: Allow users to add new customer information, including name, contact information, address, etc. Users can also modify existing customer information to ensure data accuracy. Support the deletion of individual customer records.</w:t>
      </w:r>
    </w:p>
    <w:p w:rsidR="00FA0C79" w:rsidRPr="0086466C" w:rsidRDefault="00FA0C79">
      <w:pPr>
        <w:rPr>
          <w:sz w:val="24"/>
        </w:rPr>
      </w:pPr>
    </w:p>
    <w:p w:rsidR="00FA0C79" w:rsidRPr="0086466C" w:rsidRDefault="00000000">
      <w:pPr>
        <w:rPr>
          <w:sz w:val="24"/>
        </w:rPr>
      </w:pPr>
      <w:r w:rsidRPr="0086466C">
        <w:rPr>
          <w:rFonts w:hint="eastAsia"/>
          <w:sz w:val="24"/>
        </w:rPr>
        <w:t>Batch Deletion of Customer Information: Provide the functionality to batch delete customer information, facilitating bulk management of customer records when needed.</w:t>
      </w:r>
    </w:p>
    <w:p w:rsidR="00FA0C79" w:rsidRDefault="00000000">
      <w:r>
        <w:rPr>
          <w:noProof/>
        </w:rPr>
        <w:drawing>
          <wp:inline distT="0" distB="0" distL="114300" distR="114300">
            <wp:extent cx="5269865" cy="1727835"/>
            <wp:effectExtent l="0" t="0" r="3175" b="952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8"/>
                    <a:stretch>
                      <a:fillRect/>
                    </a:stretch>
                  </pic:blipFill>
                  <pic:spPr>
                    <a:xfrm>
                      <a:off x="0" y="0"/>
                      <a:ext cx="5269865" cy="1727835"/>
                    </a:xfrm>
                    <a:prstGeom prst="rect">
                      <a:avLst/>
                    </a:prstGeom>
                    <a:noFill/>
                    <a:ln>
                      <a:noFill/>
                    </a:ln>
                  </pic:spPr>
                </pic:pic>
              </a:graphicData>
            </a:graphic>
          </wp:inline>
        </w:drawing>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0" w:name="_Toc19984"/>
      <w:r w:rsidRPr="00452042">
        <w:rPr>
          <w:rFonts w:ascii="Calibri" w:eastAsia="WenQuanYi Zen Hei Sharp" w:hAnsi="Calibri" w:cs="Calibri" w:hint="eastAsia"/>
          <w:color w:val="000000"/>
          <w:kern w:val="0"/>
          <w:sz w:val="30"/>
          <w:szCs w:val="30"/>
          <w:lang w:bidi="hi-IN"/>
        </w:rPr>
        <w:t>5.2 Supplier Management Module</w:t>
      </w:r>
      <w:bookmarkEnd w:id="80"/>
    </w:p>
    <w:p w:rsidR="00FA0C79" w:rsidRPr="0086466C" w:rsidRDefault="00000000">
      <w:pPr>
        <w:rPr>
          <w:sz w:val="24"/>
        </w:rPr>
      </w:pPr>
      <w:r w:rsidRPr="0086466C">
        <w:rPr>
          <w:rFonts w:hint="eastAsia"/>
          <w:sz w:val="24"/>
        </w:rPr>
        <w:t xml:space="preserve">Feature Description: The Supplier Management module is used to effectively manage </w:t>
      </w:r>
      <w:r w:rsidRPr="0086466C">
        <w:rPr>
          <w:rFonts w:hint="eastAsia"/>
          <w:sz w:val="24"/>
        </w:rPr>
        <w:lastRenderedPageBreak/>
        <w:t>supplier-related information. Specific features include:</w:t>
      </w:r>
    </w:p>
    <w:p w:rsidR="00FA0C79" w:rsidRPr="0086466C" w:rsidRDefault="00FA0C79">
      <w:pPr>
        <w:rPr>
          <w:sz w:val="24"/>
        </w:rPr>
      </w:pPr>
    </w:p>
    <w:p w:rsidR="00FA0C79" w:rsidRPr="0086466C" w:rsidRDefault="00000000">
      <w:pPr>
        <w:rPr>
          <w:sz w:val="24"/>
        </w:rPr>
      </w:pPr>
      <w:r w:rsidRPr="0086466C">
        <w:rPr>
          <w:rFonts w:hint="eastAsia"/>
          <w:sz w:val="24"/>
        </w:rPr>
        <w:t>Display and Query of Supplier List: Implement the pagination display of supplier information, allowing system users to view basic supplier information. Provide a fuzzy search function to search for supplier records based on keywords.</w:t>
      </w:r>
    </w:p>
    <w:p w:rsidR="00FA0C79" w:rsidRPr="0086466C" w:rsidRDefault="00FA0C79">
      <w:pPr>
        <w:rPr>
          <w:sz w:val="24"/>
        </w:rPr>
      </w:pPr>
    </w:p>
    <w:p w:rsidR="00FA0C79" w:rsidRPr="0086466C" w:rsidRDefault="00000000">
      <w:pPr>
        <w:rPr>
          <w:sz w:val="24"/>
        </w:rPr>
      </w:pPr>
      <w:r w:rsidRPr="0086466C">
        <w:rPr>
          <w:rFonts w:hint="eastAsia"/>
          <w:sz w:val="24"/>
        </w:rPr>
        <w:t>Add, Modify, and Delete Supplier Information: Users can add new supplier information, including supplier name, contact information, address, etc. Users can also modify existing supplier information and support the deletion of individual supplier records.</w:t>
      </w:r>
    </w:p>
    <w:p w:rsidR="00FA0C79" w:rsidRPr="0086466C" w:rsidRDefault="00FA0C79">
      <w:pPr>
        <w:rPr>
          <w:sz w:val="24"/>
        </w:rPr>
      </w:pPr>
    </w:p>
    <w:p w:rsidR="00FA0C79" w:rsidRPr="0086466C" w:rsidRDefault="00000000">
      <w:pPr>
        <w:rPr>
          <w:sz w:val="24"/>
        </w:rPr>
      </w:pPr>
      <w:r w:rsidRPr="0086466C">
        <w:rPr>
          <w:rFonts w:hint="eastAsia"/>
          <w:sz w:val="24"/>
        </w:rPr>
        <w:t>Batch Deletion of Supplier Information: Provide the functionality to batch delete supplier information, allowing users to manage supplier records in bulk when necessary.</w:t>
      </w:r>
    </w:p>
    <w:p w:rsidR="00FA0C79" w:rsidRDefault="00000000">
      <w:r>
        <w:rPr>
          <w:noProof/>
        </w:rPr>
        <w:drawing>
          <wp:inline distT="0" distB="0" distL="114300" distR="114300">
            <wp:extent cx="5247005" cy="1917700"/>
            <wp:effectExtent l="0" t="0" r="10795" b="254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19"/>
                    <a:stretch>
                      <a:fillRect/>
                    </a:stretch>
                  </pic:blipFill>
                  <pic:spPr>
                    <a:xfrm>
                      <a:off x="0" y="0"/>
                      <a:ext cx="5247005" cy="1917700"/>
                    </a:xfrm>
                    <a:prstGeom prst="rect">
                      <a:avLst/>
                    </a:prstGeom>
                    <a:noFill/>
                    <a:ln>
                      <a:noFill/>
                    </a:ln>
                  </pic:spPr>
                </pic:pic>
              </a:graphicData>
            </a:graphic>
          </wp:inline>
        </w:drawing>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1" w:name="_Toc8308"/>
      <w:r w:rsidRPr="00452042">
        <w:rPr>
          <w:rFonts w:ascii="Calibri" w:eastAsia="WenQuanYi Zen Hei Sharp" w:hAnsi="Calibri" w:cs="Calibri" w:hint="eastAsia"/>
          <w:color w:val="000000"/>
          <w:kern w:val="0"/>
          <w:sz w:val="30"/>
          <w:szCs w:val="30"/>
          <w:lang w:bidi="hi-IN"/>
        </w:rPr>
        <w:t>5.3 Product Management Module</w:t>
      </w:r>
      <w:bookmarkEnd w:id="81"/>
    </w:p>
    <w:p w:rsidR="00FA0C79" w:rsidRPr="0086466C" w:rsidRDefault="00000000">
      <w:pPr>
        <w:rPr>
          <w:sz w:val="24"/>
        </w:rPr>
      </w:pPr>
      <w:r w:rsidRPr="0086466C">
        <w:rPr>
          <w:rFonts w:hint="eastAsia"/>
          <w:sz w:val="24"/>
        </w:rPr>
        <w:t>Feature Description: The Product Management module is responsible for maintaining product information within the warehouse, ensuring data accuracy and timeliness. Specific features include:</w:t>
      </w:r>
    </w:p>
    <w:p w:rsidR="00FA0C79" w:rsidRPr="0086466C" w:rsidRDefault="00FA0C79">
      <w:pPr>
        <w:rPr>
          <w:sz w:val="24"/>
        </w:rPr>
      </w:pPr>
    </w:p>
    <w:p w:rsidR="00FA0C79" w:rsidRPr="0086466C" w:rsidRDefault="00000000">
      <w:pPr>
        <w:rPr>
          <w:sz w:val="24"/>
        </w:rPr>
      </w:pPr>
      <w:r w:rsidRPr="0086466C">
        <w:rPr>
          <w:rFonts w:hint="eastAsia"/>
          <w:sz w:val="24"/>
        </w:rPr>
        <w:t>Display and Query of Product List: Implement the pagination display of product information, allowing system users to view detailed product information such as name, price, and stock. Provide a fuzzy search function to search for product records based on keywords.</w:t>
      </w:r>
    </w:p>
    <w:p w:rsidR="00FA0C79" w:rsidRPr="0086466C" w:rsidRDefault="00FA0C79">
      <w:pPr>
        <w:rPr>
          <w:sz w:val="24"/>
        </w:rPr>
      </w:pPr>
    </w:p>
    <w:p w:rsidR="00FA0C79" w:rsidRPr="0086466C" w:rsidRDefault="00000000">
      <w:pPr>
        <w:rPr>
          <w:sz w:val="24"/>
        </w:rPr>
      </w:pPr>
      <w:r w:rsidRPr="0086466C">
        <w:rPr>
          <w:rFonts w:hint="eastAsia"/>
          <w:sz w:val="24"/>
        </w:rPr>
        <w:t>Add, Modify, and Delete Product Information: Users can add new product information, including product name, price, description, etc. Additionally, users can modify existing product information to ensure data accuracy. Support the deletion of individual product records.</w:t>
      </w:r>
    </w:p>
    <w:p w:rsidR="00FA0C79" w:rsidRPr="0086466C" w:rsidRDefault="00FA0C79">
      <w:pPr>
        <w:rPr>
          <w:sz w:val="24"/>
        </w:rPr>
      </w:pPr>
    </w:p>
    <w:p w:rsidR="00FA0C79" w:rsidRPr="0086466C" w:rsidRDefault="00000000">
      <w:pPr>
        <w:rPr>
          <w:sz w:val="24"/>
        </w:rPr>
      </w:pPr>
      <w:r w:rsidRPr="0086466C">
        <w:rPr>
          <w:rFonts w:hint="eastAsia"/>
          <w:sz w:val="24"/>
        </w:rPr>
        <w:t>Implementation of Product Image Upload: Allow users to upload product images and ensure that these images are stored in a specified location to provide visual representation of the products.</w:t>
      </w:r>
    </w:p>
    <w:p w:rsidR="00FA0C79" w:rsidRDefault="00000000">
      <w:r>
        <w:rPr>
          <w:noProof/>
        </w:rPr>
        <w:lastRenderedPageBreak/>
        <w:drawing>
          <wp:inline distT="0" distB="0" distL="114300" distR="114300">
            <wp:extent cx="5248910" cy="2336800"/>
            <wp:effectExtent l="0" t="0" r="8890" b="1016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20"/>
                    <a:stretch>
                      <a:fillRect/>
                    </a:stretch>
                  </pic:blipFill>
                  <pic:spPr>
                    <a:xfrm>
                      <a:off x="0" y="0"/>
                      <a:ext cx="5248910" cy="2336800"/>
                    </a:xfrm>
                    <a:prstGeom prst="rect">
                      <a:avLst/>
                    </a:prstGeom>
                    <a:noFill/>
                    <a:ln>
                      <a:noFill/>
                    </a:ln>
                  </pic:spPr>
                </pic:pic>
              </a:graphicData>
            </a:graphic>
          </wp:inline>
        </w:drawing>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2" w:name="_Toc20962"/>
      <w:r w:rsidRPr="00452042">
        <w:rPr>
          <w:rFonts w:ascii="Calibri" w:eastAsia="WenQuanYi Zen Hei Sharp" w:hAnsi="Calibri" w:cs="Calibri" w:hint="eastAsia"/>
          <w:color w:val="000000"/>
          <w:kern w:val="0"/>
          <w:sz w:val="30"/>
          <w:szCs w:val="30"/>
          <w:lang w:bidi="hi-IN"/>
        </w:rPr>
        <w:t>5.4 Product Purchase Management Module</w:t>
      </w:r>
      <w:bookmarkEnd w:id="82"/>
    </w:p>
    <w:p w:rsidR="00FA0C79" w:rsidRPr="0086466C" w:rsidRDefault="00000000">
      <w:pPr>
        <w:rPr>
          <w:sz w:val="24"/>
        </w:rPr>
      </w:pPr>
      <w:r w:rsidRPr="0086466C">
        <w:rPr>
          <w:rFonts w:hint="eastAsia"/>
          <w:sz w:val="24"/>
        </w:rPr>
        <w:t>Feature Description: The Product Purchase Management module is used to record product purchase information to maintain inventory and support purchase operations. Specific features include:</w:t>
      </w:r>
    </w:p>
    <w:p w:rsidR="00FA0C79" w:rsidRPr="0086466C" w:rsidRDefault="00FA0C79">
      <w:pPr>
        <w:rPr>
          <w:sz w:val="24"/>
        </w:rPr>
      </w:pPr>
    </w:p>
    <w:p w:rsidR="00FA0C79" w:rsidRPr="0086466C" w:rsidRDefault="00000000">
      <w:pPr>
        <w:rPr>
          <w:sz w:val="24"/>
        </w:rPr>
      </w:pPr>
      <w:r w:rsidRPr="0086466C">
        <w:rPr>
          <w:rFonts w:hint="eastAsia"/>
          <w:sz w:val="24"/>
        </w:rPr>
        <w:t>Display and Query of Product Purchase List: Implement the pagination display of product purchase information, allowing system users to view purchase history. Provide a fuzzy search function to search for purchase records based on keywords.</w:t>
      </w:r>
    </w:p>
    <w:p w:rsidR="00FA0C79" w:rsidRPr="0086466C" w:rsidRDefault="00FA0C79">
      <w:pPr>
        <w:rPr>
          <w:sz w:val="24"/>
        </w:rPr>
      </w:pPr>
    </w:p>
    <w:p w:rsidR="00FA0C79" w:rsidRPr="0086466C" w:rsidRDefault="00000000">
      <w:pPr>
        <w:rPr>
          <w:sz w:val="24"/>
        </w:rPr>
      </w:pPr>
      <w:r w:rsidRPr="0086466C">
        <w:rPr>
          <w:rFonts w:hint="eastAsia"/>
          <w:sz w:val="24"/>
        </w:rPr>
        <w:t>Add, Modify, and Delete Product Purchase Information: Allow users to record new product purchase information, including purchase quantity, price, supplier, etc. Users can also modify existing purchase information. Support the deletion of individual purchase information records.</w:t>
      </w:r>
    </w:p>
    <w:p w:rsidR="00FA0C79" w:rsidRPr="0086466C" w:rsidRDefault="00FA0C79">
      <w:pPr>
        <w:rPr>
          <w:sz w:val="24"/>
        </w:rPr>
      </w:pPr>
    </w:p>
    <w:p w:rsidR="00FA0C79" w:rsidRPr="0086466C" w:rsidRDefault="00000000">
      <w:pPr>
        <w:rPr>
          <w:sz w:val="24"/>
        </w:rPr>
      </w:pPr>
      <w:r w:rsidRPr="0086466C">
        <w:rPr>
          <w:rFonts w:hint="eastAsia"/>
          <w:sz w:val="24"/>
        </w:rPr>
        <w:t>Handling Product Returns: Implement the addition and processing of product return records to support return operations and inventory updates.</w:t>
      </w:r>
    </w:p>
    <w:p w:rsidR="00FA0C79" w:rsidRDefault="00000000">
      <w:r>
        <w:rPr>
          <w:noProof/>
        </w:rPr>
        <w:drawing>
          <wp:inline distT="0" distB="0" distL="114300" distR="114300">
            <wp:extent cx="5267325" cy="2511425"/>
            <wp:effectExtent l="0" t="0" r="5715" b="317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1"/>
                    <a:stretch>
                      <a:fillRect/>
                    </a:stretch>
                  </pic:blipFill>
                  <pic:spPr>
                    <a:xfrm>
                      <a:off x="0" y="0"/>
                      <a:ext cx="5267325" cy="2511425"/>
                    </a:xfrm>
                    <a:prstGeom prst="rect">
                      <a:avLst/>
                    </a:prstGeom>
                    <a:noFill/>
                    <a:ln>
                      <a:noFill/>
                    </a:ln>
                  </pic:spPr>
                </pic:pic>
              </a:graphicData>
            </a:graphic>
          </wp:inline>
        </w:drawing>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3" w:name="_Toc23928"/>
      <w:r w:rsidRPr="00452042">
        <w:rPr>
          <w:rFonts w:ascii="Calibri" w:eastAsia="WenQuanYi Zen Hei Sharp" w:hAnsi="Calibri" w:cs="Calibri" w:hint="eastAsia"/>
          <w:color w:val="000000"/>
          <w:kern w:val="0"/>
          <w:sz w:val="30"/>
          <w:szCs w:val="30"/>
          <w:lang w:bidi="hi-IN"/>
        </w:rPr>
        <w:lastRenderedPageBreak/>
        <w:t>5.5 Product Return Management Module</w:t>
      </w:r>
      <w:bookmarkEnd w:id="83"/>
    </w:p>
    <w:p w:rsidR="00FA0C79" w:rsidRPr="0086466C" w:rsidRDefault="00000000">
      <w:pPr>
        <w:rPr>
          <w:sz w:val="24"/>
        </w:rPr>
      </w:pPr>
      <w:r w:rsidRPr="0086466C">
        <w:rPr>
          <w:rFonts w:hint="eastAsia"/>
          <w:sz w:val="24"/>
        </w:rPr>
        <w:t>Feature Description: The Product Return Management module is used to record product return information to support return operations. Specific features include:</w:t>
      </w:r>
    </w:p>
    <w:p w:rsidR="00FA0C79" w:rsidRPr="0086466C" w:rsidRDefault="00FA0C79">
      <w:pPr>
        <w:rPr>
          <w:sz w:val="24"/>
        </w:rPr>
      </w:pPr>
    </w:p>
    <w:p w:rsidR="00FA0C79" w:rsidRPr="0086466C" w:rsidRDefault="00000000">
      <w:pPr>
        <w:rPr>
          <w:sz w:val="24"/>
        </w:rPr>
      </w:pPr>
      <w:r w:rsidRPr="0086466C">
        <w:rPr>
          <w:rFonts w:hint="eastAsia"/>
          <w:sz w:val="24"/>
        </w:rPr>
        <w:t>Display and Query of Product Return List: Implement the pagination display of product return information, allowing system users to view return history. Provide a fuzzy search function to search for return records based on keywords.</w:t>
      </w:r>
    </w:p>
    <w:p w:rsidR="00FA0C79" w:rsidRPr="0086466C" w:rsidRDefault="00FA0C79">
      <w:pPr>
        <w:rPr>
          <w:sz w:val="24"/>
        </w:rPr>
      </w:pPr>
    </w:p>
    <w:p w:rsidR="00FA0C79" w:rsidRPr="0086466C" w:rsidRDefault="00000000">
      <w:pPr>
        <w:rPr>
          <w:sz w:val="24"/>
        </w:rPr>
      </w:pPr>
      <w:r w:rsidRPr="0086466C">
        <w:rPr>
          <w:rFonts w:hint="eastAsia"/>
          <w:sz w:val="24"/>
        </w:rPr>
        <w:t>Deletion of Product Return Information: Support the deletion of individual product return information records.</w:t>
      </w:r>
    </w:p>
    <w:p w:rsidR="00FA0C79" w:rsidRDefault="00000000">
      <w:r>
        <w:rPr>
          <w:noProof/>
        </w:rPr>
        <w:drawing>
          <wp:inline distT="0" distB="0" distL="114300" distR="114300">
            <wp:extent cx="5269230" cy="2356485"/>
            <wp:effectExtent l="0" t="0" r="3810" b="571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22"/>
                    <a:stretch>
                      <a:fillRect/>
                    </a:stretch>
                  </pic:blipFill>
                  <pic:spPr>
                    <a:xfrm>
                      <a:off x="0" y="0"/>
                      <a:ext cx="5269230" cy="2356485"/>
                    </a:xfrm>
                    <a:prstGeom prst="rect">
                      <a:avLst/>
                    </a:prstGeom>
                    <a:noFill/>
                    <a:ln>
                      <a:noFill/>
                    </a:ln>
                  </pic:spPr>
                </pic:pic>
              </a:graphicData>
            </a:graphic>
          </wp:inline>
        </w:drawing>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4" w:name="_Toc19975"/>
      <w:r w:rsidRPr="00452042">
        <w:rPr>
          <w:rFonts w:ascii="Calibri" w:eastAsia="WenQuanYi Zen Hei Sharp" w:hAnsi="Calibri" w:cs="Calibri" w:hint="eastAsia"/>
          <w:color w:val="000000"/>
          <w:kern w:val="0"/>
          <w:sz w:val="30"/>
          <w:szCs w:val="30"/>
          <w:lang w:bidi="hi-IN"/>
        </w:rPr>
        <w:t>5.6 Product Sales Management Module</w:t>
      </w:r>
      <w:bookmarkEnd w:id="84"/>
    </w:p>
    <w:p w:rsidR="00FA0C79" w:rsidRPr="0086466C" w:rsidRDefault="00000000">
      <w:pPr>
        <w:rPr>
          <w:sz w:val="24"/>
        </w:rPr>
      </w:pPr>
      <w:r w:rsidRPr="0086466C">
        <w:rPr>
          <w:rFonts w:hint="eastAsia"/>
          <w:sz w:val="24"/>
        </w:rPr>
        <w:t>Feature Description: The Product Sales Management module is used to record product sales information to maintain inventory and support sales operations. Specific features include:</w:t>
      </w:r>
    </w:p>
    <w:p w:rsidR="00FA0C79" w:rsidRPr="0086466C" w:rsidRDefault="00FA0C79">
      <w:pPr>
        <w:rPr>
          <w:sz w:val="24"/>
        </w:rPr>
      </w:pPr>
    </w:p>
    <w:p w:rsidR="00FA0C79" w:rsidRPr="0086466C" w:rsidRDefault="00000000">
      <w:pPr>
        <w:rPr>
          <w:sz w:val="24"/>
        </w:rPr>
      </w:pPr>
      <w:r w:rsidRPr="0086466C">
        <w:rPr>
          <w:rFonts w:hint="eastAsia"/>
          <w:sz w:val="24"/>
        </w:rPr>
        <w:t>Display and Query of Product Sales List: Implement the pagination display of product sales information, allowing system users to view sales history. Provide a fuzzy search function to search for sales records based on keywords.</w:t>
      </w:r>
    </w:p>
    <w:p w:rsidR="00FA0C79" w:rsidRPr="0086466C" w:rsidRDefault="00FA0C79">
      <w:pPr>
        <w:rPr>
          <w:sz w:val="24"/>
        </w:rPr>
      </w:pPr>
    </w:p>
    <w:p w:rsidR="00FA0C79" w:rsidRPr="0086466C" w:rsidRDefault="00000000">
      <w:pPr>
        <w:rPr>
          <w:sz w:val="24"/>
        </w:rPr>
      </w:pPr>
      <w:r w:rsidRPr="0086466C">
        <w:rPr>
          <w:rFonts w:hint="eastAsia"/>
          <w:sz w:val="24"/>
        </w:rPr>
        <w:t>Add, Modify, and Delete Product Sales Information: Allow users to record new product sales information, including sales quantity, price, customer, etc. Users can also modify existing sales information. Support the deletion of individual sales information records.</w:t>
      </w:r>
    </w:p>
    <w:p w:rsidR="00FA0C79" w:rsidRPr="0086466C" w:rsidRDefault="00FA0C79">
      <w:pPr>
        <w:rPr>
          <w:sz w:val="24"/>
        </w:rPr>
      </w:pPr>
    </w:p>
    <w:p w:rsidR="00FA0C79" w:rsidRPr="0086466C" w:rsidRDefault="00000000">
      <w:pPr>
        <w:rPr>
          <w:sz w:val="24"/>
        </w:rPr>
      </w:pPr>
      <w:r w:rsidRPr="0086466C">
        <w:rPr>
          <w:rFonts w:hint="eastAsia"/>
          <w:sz w:val="24"/>
        </w:rPr>
        <w:t>Handling Product Sales Returns: Implement the addition and processing of product sales return records to support return operations and inventory updates.</w:t>
      </w:r>
    </w:p>
    <w:p w:rsidR="00FA0C79" w:rsidRDefault="00000000">
      <w:r>
        <w:rPr>
          <w:noProof/>
        </w:rPr>
        <w:lastRenderedPageBreak/>
        <w:drawing>
          <wp:inline distT="0" distB="0" distL="114300" distR="114300">
            <wp:extent cx="5272405" cy="2442845"/>
            <wp:effectExtent l="0" t="0" r="635" b="1079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23"/>
                    <a:stretch>
                      <a:fillRect/>
                    </a:stretch>
                  </pic:blipFill>
                  <pic:spPr>
                    <a:xfrm>
                      <a:off x="0" y="0"/>
                      <a:ext cx="5272405" cy="2442845"/>
                    </a:xfrm>
                    <a:prstGeom prst="rect">
                      <a:avLst/>
                    </a:prstGeom>
                    <a:noFill/>
                    <a:ln>
                      <a:noFill/>
                    </a:ln>
                  </pic:spPr>
                </pic:pic>
              </a:graphicData>
            </a:graphic>
          </wp:inline>
        </w:drawing>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5" w:name="_Toc10649"/>
      <w:r w:rsidRPr="00452042">
        <w:rPr>
          <w:rFonts w:ascii="Calibri" w:eastAsia="WenQuanYi Zen Hei Sharp" w:hAnsi="Calibri" w:cs="Calibri" w:hint="eastAsia"/>
          <w:color w:val="000000"/>
          <w:kern w:val="0"/>
          <w:sz w:val="30"/>
          <w:szCs w:val="30"/>
          <w:lang w:bidi="hi-IN"/>
        </w:rPr>
        <w:t>5.7 Product Sales Return Management Module</w:t>
      </w:r>
      <w:bookmarkEnd w:id="85"/>
    </w:p>
    <w:p w:rsidR="00FA0C79" w:rsidRPr="0086466C" w:rsidRDefault="00000000">
      <w:pPr>
        <w:rPr>
          <w:sz w:val="24"/>
        </w:rPr>
      </w:pPr>
      <w:r w:rsidRPr="0086466C">
        <w:rPr>
          <w:rFonts w:hint="eastAsia"/>
          <w:sz w:val="24"/>
        </w:rPr>
        <w:t>Feature Description: The Product Sales Return Management module is used to record product sales return information to support return operations. Specific features include:</w:t>
      </w:r>
    </w:p>
    <w:p w:rsidR="00FA0C79" w:rsidRPr="0086466C" w:rsidRDefault="00FA0C79">
      <w:pPr>
        <w:rPr>
          <w:sz w:val="24"/>
        </w:rPr>
      </w:pPr>
    </w:p>
    <w:p w:rsidR="00FA0C79" w:rsidRPr="0086466C" w:rsidRDefault="00000000">
      <w:pPr>
        <w:rPr>
          <w:sz w:val="24"/>
        </w:rPr>
      </w:pPr>
      <w:r w:rsidRPr="0086466C">
        <w:rPr>
          <w:rFonts w:hint="eastAsia"/>
          <w:sz w:val="24"/>
        </w:rPr>
        <w:t>Display and Query of Product Sales Return List: Implement the pagination display of product sales return information, allowing system users to view sales return history. Provide a fuzzy search function to search for sales return records based on keywords.</w:t>
      </w:r>
    </w:p>
    <w:p w:rsidR="00FA0C79" w:rsidRPr="0086466C" w:rsidRDefault="00FA0C79">
      <w:pPr>
        <w:rPr>
          <w:sz w:val="24"/>
        </w:rPr>
      </w:pPr>
    </w:p>
    <w:p w:rsidR="00FA0C79" w:rsidRPr="0086466C" w:rsidRDefault="00000000">
      <w:pPr>
        <w:rPr>
          <w:sz w:val="24"/>
        </w:rPr>
      </w:pPr>
      <w:r w:rsidRPr="0086466C">
        <w:rPr>
          <w:rFonts w:hint="eastAsia"/>
          <w:sz w:val="24"/>
        </w:rPr>
        <w:t>Deletion of Product Sales Return Information: Support the deletion of individual product sales return information records.</w:t>
      </w:r>
    </w:p>
    <w:p w:rsidR="00FA0C79" w:rsidRDefault="00000000">
      <w:r>
        <w:rPr>
          <w:noProof/>
        </w:rPr>
        <w:drawing>
          <wp:inline distT="0" distB="0" distL="114300" distR="114300">
            <wp:extent cx="5261610" cy="2602230"/>
            <wp:effectExtent l="0" t="0" r="11430" b="3810"/>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24"/>
                    <a:stretch>
                      <a:fillRect/>
                    </a:stretch>
                  </pic:blipFill>
                  <pic:spPr>
                    <a:xfrm>
                      <a:off x="0" y="0"/>
                      <a:ext cx="5261610" cy="2602230"/>
                    </a:xfrm>
                    <a:prstGeom prst="rect">
                      <a:avLst/>
                    </a:prstGeom>
                    <a:noFill/>
                    <a:ln>
                      <a:noFill/>
                    </a:ln>
                  </pic:spPr>
                </pic:pic>
              </a:graphicData>
            </a:graphic>
          </wp:inline>
        </w:drawing>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6" w:name="_Toc6547"/>
      <w:r w:rsidRPr="00452042">
        <w:rPr>
          <w:rFonts w:ascii="Calibri" w:eastAsia="WenQuanYi Zen Hei Sharp" w:hAnsi="Calibri" w:cs="Calibri" w:hint="eastAsia"/>
          <w:color w:val="000000"/>
          <w:kern w:val="0"/>
          <w:sz w:val="30"/>
          <w:szCs w:val="30"/>
          <w:lang w:bidi="hi-IN"/>
        </w:rPr>
        <w:lastRenderedPageBreak/>
        <w:t>5.8 User Login Module</w:t>
      </w:r>
      <w:bookmarkEnd w:id="86"/>
    </w:p>
    <w:p w:rsidR="00FA0C79" w:rsidRPr="0086466C" w:rsidRDefault="00000000">
      <w:pPr>
        <w:rPr>
          <w:sz w:val="24"/>
        </w:rPr>
      </w:pPr>
      <w:r w:rsidRPr="0086466C">
        <w:rPr>
          <w:rFonts w:hint="eastAsia"/>
          <w:sz w:val="24"/>
        </w:rPr>
        <w:t>Feature Description: The User Login module implements user identity validation and login management to ensure system security and legality. Specific features include:</w:t>
      </w:r>
    </w:p>
    <w:p w:rsidR="00FA0C79" w:rsidRPr="0086466C" w:rsidRDefault="00FA0C79">
      <w:pPr>
        <w:rPr>
          <w:sz w:val="24"/>
        </w:rPr>
      </w:pPr>
    </w:p>
    <w:p w:rsidR="00FA0C79" w:rsidRPr="0086466C" w:rsidRDefault="00000000">
      <w:pPr>
        <w:rPr>
          <w:sz w:val="24"/>
        </w:rPr>
      </w:pPr>
      <w:r w:rsidRPr="0086466C">
        <w:rPr>
          <w:rFonts w:hint="eastAsia"/>
          <w:sz w:val="24"/>
        </w:rPr>
        <w:t>Validation of Usernames, Passwords, and Captchas: Validate user-entered usernames, passwords, and captchas to ensure that only authorized users can log in to the system.</w:t>
      </w:r>
    </w:p>
    <w:p w:rsidR="00FA0C79" w:rsidRPr="0086466C" w:rsidRDefault="00FA0C79">
      <w:pPr>
        <w:rPr>
          <w:sz w:val="24"/>
        </w:rPr>
      </w:pPr>
    </w:p>
    <w:p w:rsidR="00FA0C79" w:rsidRPr="0086466C" w:rsidRDefault="00000000">
      <w:pPr>
        <w:rPr>
          <w:sz w:val="24"/>
        </w:rPr>
      </w:pPr>
      <w:r w:rsidRPr="0086466C">
        <w:rPr>
          <w:rFonts w:hint="eastAsia"/>
          <w:sz w:val="24"/>
        </w:rPr>
        <w:t>Logging of Successful Logins: Record log information for successful user logins, including login time, user IP, etc., for security auditing and tracking purposes.</w:t>
      </w:r>
    </w:p>
    <w:p w:rsidR="00FA0C79" w:rsidRPr="0086466C" w:rsidRDefault="00FA0C79">
      <w:pPr>
        <w:rPr>
          <w:sz w:val="24"/>
        </w:rPr>
      </w:pPr>
    </w:p>
    <w:p w:rsidR="00FA0C79" w:rsidRPr="0086466C" w:rsidRDefault="00000000">
      <w:pPr>
        <w:rPr>
          <w:sz w:val="24"/>
        </w:rPr>
      </w:pPr>
      <w:r w:rsidRPr="0086466C">
        <w:rPr>
          <w:rFonts w:hint="eastAsia"/>
          <w:sz w:val="24"/>
        </w:rPr>
        <w:t>Resource Blocking for Unauthenticated Users: Implement resource blocking and control for unauthenticated users to protect sensitive information and operations.</w:t>
      </w:r>
    </w:p>
    <w:p w:rsidR="00FA0C79" w:rsidRDefault="00FA0C79"/>
    <w:p w:rsidR="00FA0C79" w:rsidRDefault="00000000">
      <w:r>
        <w:rPr>
          <w:noProof/>
        </w:rPr>
        <w:drawing>
          <wp:inline distT="0" distB="0" distL="114300" distR="114300">
            <wp:extent cx="5269865" cy="2810510"/>
            <wp:effectExtent l="0" t="0" r="3175" b="889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25"/>
                    <a:stretch>
                      <a:fillRect/>
                    </a:stretch>
                  </pic:blipFill>
                  <pic:spPr>
                    <a:xfrm>
                      <a:off x="0" y="0"/>
                      <a:ext cx="5269865" cy="2810510"/>
                    </a:xfrm>
                    <a:prstGeom prst="rect">
                      <a:avLst/>
                    </a:prstGeom>
                    <a:noFill/>
                    <a:ln>
                      <a:noFill/>
                    </a:ln>
                  </pic:spPr>
                </pic:pic>
              </a:graphicData>
            </a:graphic>
          </wp:inline>
        </w:drawing>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7" w:name="_Toc25156"/>
      <w:r w:rsidRPr="00452042">
        <w:rPr>
          <w:rFonts w:ascii="Calibri" w:eastAsia="WenQuanYi Zen Hei Sharp" w:hAnsi="Calibri" w:cs="Calibri" w:hint="eastAsia"/>
          <w:color w:val="000000"/>
          <w:kern w:val="0"/>
          <w:sz w:val="30"/>
          <w:szCs w:val="30"/>
          <w:lang w:bidi="hi-IN"/>
        </w:rPr>
        <w:t>5.9 Menu Management Module</w:t>
      </w:r>
      <w:bookmarkEnd w:id="87"/>
    </w:p>
    <w:p w:rsidR="00FA0C79" w:rsidRPr="0086466C" w:rsidRDefault="00000000">
      <w:pPr>
        <w:rPr>
          <w:sz w:val="24"/>
        </w:rPr>
      </w:pPr>
      <w:r w:rsidRPr="0086466C">
        <w:rPr>
          <w:rFonts w:hint="eastAsia"/>
          <w:sz w:val="24"/>
        </w:rPr>
        <w:t>Feature Description: The Menu Management module is used to manage the menu structure of the system to ensure that users can easily access system functions. Specific features include:</w:t>
      </w:r>
    </w:p>
    <w:p w:rsidR="00FA0C79" w:rsidRPr="0086466C" w:rsidRDefault="00FA0C79">
      <w:pPr>
        <w:rPr>
          <w:sz w:val="24"/>
        </w:rPr>
      </w:pPr>
    </w:p>
    <w:p w:rsidR="00FA0C79" w:rsidRPr="0086466C" w:rsidRDefault="00000000">
      <w:pPr>
        <w:rPr>
          <w:sz w:val="24"/>
        </w:rPr>
      </w:pPr>
      <w:r w:rsidRPr="0086466C">
        <w:rPr>
          <w:rFonts w:hint="eastAsia"/>
          <w:sz w:val="24"/>
        </w:rPr>
        <w:t>Full Query of Menus: Implement full query functionality for menu information, allowing system administrators to view all available menu options.</w:t>
      </w:r>
    </w:p>
    <w:p w:rsidR="00FA0C79" w:rsidRPr="0086466C" w:rsidRDefault="00FA0C79">
      <w:pPr>
        <w:rPr>
          <w:sz w:val="24"/>
        </w:rPr>
      </w:pPr>
    </w:p>
    <w:p w:rsidR="00FA0C79" w:rsidRPr="0086466C" w:rsidRDefault="00000000">
      <w:pPr>
        <w:rPr>
          <w:sz w:val="24"/>
        </w:rPr>
      </w:pPr>
      <w:r w:rsidRPr="0086466C">
        <w:rPr>
          <w:rFonts w:hint="eastAsia"/>
          <w:sz w:val="24"/>
        </w:rPr>
        <w:t>Query of Different Menus Based on Tree Structure: Provide a tree structure menu query function, allowing users to view different menus and submenus hierarchically.</w:t>
      </w:r>
    </w:p>
    <w:p w:rsidR="00FA0C79" w:rsidRPr="0086466C" w:rsidRDefault="00FA0C79">
      <w:pPr>
        <w:rPr>
          <w:sz w:val="24"/>
        </w:rPr>
      </w:pPr>
    </w:p>
    <w:p w:rsidR="00FA0C79" w:rsidRDefault="00000000">
      <w:r w:rsidRPr="0086466C">
        <w:rPr>
          <w:rFonts w:hint="eastAsia"/>
          <w:sz w:val="24"/>
        </w:rPr>
        <w:lastRenderedPageBreak/>
        <w:t>Add, Modify, and Delete Menus: Allow system administrators to add, modify, and delete menu information to accommodate different business requirements.</w:t>
      </w:r>
    </w:p>
    <w:p w:rsidR="00FA0C79" w:rsidRDefault="00000000">
      <w:r>
        <w:rPr>
          <w:noProof/>
        </w:rPr>
        <w:drawing>
          <wp:inline distT="0" distB="0" distL="114300" distR="114300">
            <wp:extent cx="5255260" cy="2592705"/>
            <wp:effectExtent l="0" t="0" r="2540" b="13335"/>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icPr>
                  <pic:blipFill>
                    <a:blip r:embed="rId26"/>
                    <a:stretch>
                      <a:fillRect/>
                    </a:stretch>
                  </pic:blipFill>
                  <pic:spPr>
                    <a:xfrm>
                      <a:off x="0" y="0"/>
                      <a:ext cx="5255260" cy="2592705"/>
                    </a:xfrm>
                    <a:prstGeom prst="rect">
                      <a:avLst/>
                    </a:prstGeom>
                    <a:noFill/>
                    <a:ln>
                      <a:noFill/>
                    </a:ln>
                  </pic:spPr>
                </pic:pic>
              </a:graphicData>
            </a:graphic>
          </wp:inline>
        </w:drawing>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8" w:name="_Toc7236"/>
      <w:r w:rsidRPr="00452042">
        <w:rPr>
          <w:rFonts w:ascii="Calibri" w:eastAsia="WenQuanYi Zen Hei Sharp" w:hAnsi="Calibri" w:cs="Calibri" w:hint="eastAsia"/>
          <w:color w:val="000000"/>
          <w:kern w:val="0"/>
          <w:sz w:val="30"/>
          <w:szCs w:val="30"/>
          <w:lang w:bidi="hi-IN"/>
        </w:rPr>
        <w:t>5.10 Role Management Module</w:t>
      </w:r>
      <w:bookmarkEnd w:id="88"/>
    </w:p>
    <w:p w:rsidR="00FA0C79" w:rsidRPr="0086466C" w:rsidRDefault="00000000">
      <w:pPr>
        <w:rPr>
          <w:sz w:val="24"/>
        </w:rPr>
      </w:pPr>
      <w:r w:rsidRPr="0086466C">
        <w:rPr>
          <w:rFonts w:hint="eastAsia"/>
          <w:sz w:val="24"/>
        </w:rPr>
        <w:t>Feature Description: The Role Management module is used to manage user role information to ensure that users have appropriate permissions. Specific features include:</w:t>
      </w:r>
    </w:p>
    <w:p w:rsidR="00FA0C79" w:rsidRPr="0086466C" w:rsidRDefault="00FA0C79">
      <w:pPr>
        <w:rPr>
          <w:sz w:val="24"/>
        </w:rPr>
      </w:pPr>
    </w:p>
    <w:p w:rsidR="00FA0C79" w:rsidRPr="0086466C" w:rsidRDefault="00000000">
      <w:pPr>
        <w:rPr>
          <w:sz w:val="24"/>
        </w:rPr>
      </w:pPr>
      <w:r w:rsidRPr="0086466C">
        <w:rPr>
          <w:rFonts w:hint="eastAsia"/>
          <w:sz w:val="24"/>
        </w:rPr>
        <w:t>Full Query and Fuzzy Query of Roles: Implement full query and fuzzy query functionality for role information, allowing system administrators to view role information.</w:t>
      </w:r>
    </w:p>
    <w:p w:rsidR="00FA0C79" w:rsidRPr="0086466C" w:rsidRDefault="00FA0C79">
      <w:pPr>
        <w:rPr>
          <w:sz w:val="24"/>
        </w:rPr>
      </w:pPr>
    </w:p>
    <w:p w:rsidR="00FA0C79" w:rsidRPr="0086466C" w:rsidRDefault="00000000">
      <w:pPr>
        <w:rPr>
          <w:sz w:val="24"/>
        </w:rPr>
      </w:pPr>
      <w:r w:rsidRPr="0086466C">
        <w:rPr>
          <w:rFonts w:hint="eastAsia"/>
          <w:sz w:val="24"/>
        </w:rPr>
        <w:t>Add, Modify, and Delete Roles: Allow system administrators to add, modify, and delete role information to adapt to changes in organizational structure and permission management.</w:t>
      </w:r>
    </w:p>
    <w:p w:rsidR="00FA0C79" w:rsidRPr="0086466C" w:rsidRDefault="00FA0C79">
      <w:pPr>
        <w:rPr>
          <w:sz w:val="24"/>
        </w:rPr>
      </w:pPr>
    </w:p>
    <w:p w:rsidR="00FA0C79" w:rsidRPr="0086466C" w:rsidRDefault="00000000">
      <w:pPr>
        <w:rPr>
          <w:sz w:val="24"/>
        </w:rPr>
      </w:pPr>
      <w:r w:rsidRPr="0086466C">
        <w:rPr>
          <w:rFonts w:hint="eastAsia"/>
          <w:sz w:val="24"/>
        </w:rPr>
        <w:t>Assignment of Permissions to Roles: Implement the functionality to assign permissions to roles, ensuring that roles have the appropriate system access permissions.</w:t>
      </w:r>
    </w:p>
    <w:p w:rsidR="00FA0C79" w:rsidRDefault="00000000">
      <w:r>
        <w:rPr>
          <w:noProof/>
        </w:rPr>
        <w:lastRenderedPageBreak/>
        <w:drawing>
          <wp:inline distT="0" distB="0" distL="114300" distR="114300">
            <wp:extent cx="5248275" cy="2537460"/>
            <wp:effectExtent l="0" t="0" r="9525" b="762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27"/>
                    <a:stretch>
                      <a:fillRect/>
                    </a:stretch>
                  </pic:blipFill>
                  <pic:spPr>
                    <a:xfrm>
                      <a:off x="0" y="0"/>
                      <a:ext cx="5248275" cy="2537460"/>
                    </a:xfrm>
                    <a:prstGeom prst="rect">
                      <a:avLst/>
                    </a:prstGeom>
                    <a:noFill/>
                    <a:ln>
                      <a:noFill/>
                    </a:ln>
                  </pic:spPr>
                </pic:pic>
              </a:graphicData>
            </a:graphic>
          </wp:inline>
        </w:drawing>
      </w:r>
    </w:p>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89" w:name="_Toc22586"/>
      <w:r w:rsidRPr="00452042">
        <w:rPr>
          <w:rFonts w:ascii="Calibri" w:eastAsia="WenQuanYi Zen Hei Sharp" w:hAnsi="Calibri" w:cs="Calibri" w:hint="eastAsia"/>
          <w:color w:val="000000"/>
          <w:kern w:val="0"/>
          <w:sz w:val="30"/>
          <w:szCs w:val="30"/>
          <w:lang w:bidi="hi-IN"/>
        </w:rPr>
        <w:t>5.11 User Management Module</w:t>
      </w:r>
      <w:bookmarkEnd w:id="89"/>
    </w:p>
    <w:p w:rsidR="00FA0C79" w:rsidRPr="0086466C" w:rsidRDefault="00000000">
      <w:pPr>
        <w:rPr>
          <w:sz w:val="24"/>
        </w:rPr>
      </w:pPr>
      <w:r w:rsidRPr="0086466C">
        <w:rPr>
          <w:rFonts w:hint="eastAsia"/>
          <w:sz w:val="24"/>
        </w:rPr>
        <w:t>Feature Description: The User Management module is used to manage system user information, including basic user information and role assignments. Specific features include:</w:t>
      </w:r>
    </w:p>
    <w:p w:rsidR="00FA0C79" w:rsidRPr="0086466C" w:rsidRDefault="00FA0C79">
      <w:pPr>
        <w:rPr>
          <w:sz w:val="24"/>
        </w:rPr>
      </w:pPr>
    </w:p>
    <w:p w:rsidR="00FA0C79" w:rsidRPr="0086466C" w:rsidRDefault="00000000">
      <w:pPr>
        <w:rPr>
          <w:sz w:val="24"/>
        </w:rPr>
      </w:pPr>
      <w:r w:rsidRPr="0086466C">
        <w:rPr>
          <w:rFonts w:hint="eastAsia"/>
          <w:sz w:val="24"/>
        </w:rPr>
        <w:t>Full Query and Fuzzy Query of Users: Implement full query and fuzzy query functionality for user information, allowing system administrators to view user information.</w:t>
      </w:r>
    </w:p>
    <w:p w:rsidR="00FA0C79" w:rsidRPr="0086466C" w:rsidRDefault="00FA0C79">
      <w:pPr>
        <w:rPr>
          <w:sz w:val="24"/>
        </w:rPr>
      </w:pPr>
    </w:p>
    <w:p w:rsidR="00FA0C79" w:rsidRPr="0086466C" w:rsidRDefault="00000000">
      <w:pPr>
        <w:rPr>
          <w:sz w:val="24"/>
        </w:rPr>
      </w:pPr>
      <w:r w:rsidRPr="0086466C">
        <w:rPr>
          <w:rFonts w:hint="eastAsia"/>
          <w:sz w:val="24"/>
        </w:rPr>
        <w:t>Add, Modify, and Delete Users: Allow system administrators to add, modify, and delete user information to maintain user data.</w:t>
      </w:r>
    </w:p>
    <w:p w:rsidR="00FA0C79" w:rsidRPr="0086466C" w:rsidRDefault="00FA0C79">
      <w:pPr>
        <w:rPr>
          <w:sz w:val="24"/>
        </w:rPr>
      </w:pPr>
    </w:p>
    <w:p w:rsidR="00FA0C79" w:rsidRPr="0086466C" w:rsidRDefault="00000000">
      <w:pPr>
        <w:rPr>
          <w:sz w:val="24"/>
        </w:rPr>
      </w:pPr>
      <w:r w:rsidRPr="0086466C">
        <w:rPr>
          <w:rFonts w:hint="eastAsia"/>
          <w:sz w:val="24"/>
        </w:rPr>
        <w:t>Password Reset for Users: Provide a user password reset function for use when users forget their passwords or need to reset them.</w:t>
      </w:r>
    </w:p>
    <w:p w:rsidR="00FA0C79" w:rsidRPr="0086466C" w:rsidRDefault="00FA0C79">
      <w:pPr>
        <w:rPr>
          <w:sz w:val="24"/>
        </w:rPr>
      </w:pPr>
    </w:p>
    <w:p w:rsidR="00FA0C79" w:rsidRPr="0086466C" w:rsidRDefault="00000000">
      <w:pPr>
        <w:rPr>
          <w:sz w:val="24"/>
        </w:rPr>
      </w:pPr>
      <w:r w:rsidRPr="0086466C">
        <w:rPr>
          <w:rFonts w:hint="eastAsia"/>
          <w:sz w:val="24"/>
        </w:rPr>
        <w:t>Assignment of Roles to Users: Implement the functionality to assign roles to users, ensuring that users have the appropriate permissions and roles.</w:t>
      </w:r>
    </w:p>
    <w:p w:rsidR="00FA0C79" w:rsidRDefault="00000000">
      <w:r>
        <w:rPr>
          <w:noProof/>
        </w:rPr>
        <w:lastRenderedPageBreak/>
        <w:drawing>
          <wp:inline distT="0" distB="0" distL="114300" distR="114300">
            <wp:extent cx="5261610" cy="2625090"/>
            <wp:effectExtent l="0" t="0" r="11430" b="11430"/>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28"/>
                    <a:stretch>
                      <a:fillRect/>
                    </a:stretch>
                  </pic:blipFill>
                  <pic:spPr>
                    <a:xfrm>
                      <a:off x="0" y="0"/>
                      <a:ext cx="5261610" cy="2625090"/>
                    </a:xfrm>
                    <a:prstGeom prst="rect">
                      <a:avLst/>
                    </a:prstGeom>
                    <a:noFill/>
                    <a:ln>
                      <a:noFill/>
                    </a:ln>
                  </pic:spPr>
                </pic:pic>
              </a:graphicData>
            </a:graphic>
          </wp:inline>
        </w:drawing>
      </w:r>
    </w:p>
    <w:p w:rsidR="00FA0C79" w:rsidRDefault="00FA0C79"/>
    <w:p w:rsidR="00FA0C79" w:rsidRPr="00452042" w:rsidRDefault="00000000">
      <w:pPr>
        <w:pStyle w:val="2"/>
        <w:keepLines w:val="0"/>
        <w:widowControl/>
        <w:suppressAutoHyphens/>
        <w:overflowPunct w:val="0"/>
        <w:spacing w:before="120" w:after="100" w:afterAutospacing="1" w:line="240" w:lineRule="auto"/>
        <w:textAlignment w:val="baseline"/>
        <w:rPr>
          <w:rFonts w:ascii="Calibri" w:eastAsia="WenQuanYi Zen Hei Sharp" w:hAnsi="Calibri" w:cs="Calibri"/>
          <w:color w:val="000000"/>
          <w:kern w:val="0"/>
          <w:sz w:val="30"/>
          <w:szCs w:val="30"/>
          <w:lang w:bidi="hi-IN"/>
        </w:rPr>
      </w:pPr>
      <w:bookmarkStart w:id="90" w:name="_Toc13289"/>
      <w:r w:rsidRPr="00452042">
        <w:rPr>
          <w:rFonts w:ascii="Calibri" w:eastAsia="WenQuanYi Zen Hei Sharp" w:hAnsi="Calibri" w:cs="Calibri" w:hint="eastAsia"/>
          <w:color w:val="000000"/>
          <w:kern w:val="0"/>
          <w:sz w:val="30"/>
          <w:szCs w:val="30"/>
          <w:lang w:bidi="hi-IN"/>
        </w:rPr>
        <w:t>5.12 Department Management Module</w:t>
      </w:r>
      <w:bookmarkEnd w:id="90"/>
    </w:p>
    <w:p w:rsidR="00FA0C79" w:rsidRPr="0086466C" w:rsidRDefault="00000000">
      <w:pPr>
        <w:rPr>
          <w:sz w:val="24"/>
        </w:rPr>
      </w:pPr>
      <w:r w:rsidRPr="0086466C">
        <w:rPr>
          <w:rFonts w:hint="eastAsia"/>
          <w:sz w:val="24"/>
        </w:rPr>
        <w:t>Feature Description: The Department Management module is used to manage organizational department information to maintain the organizational structure. Specific features include:</w:t>
      </w:r>
    </w:p>
    <w:p w:rsidR="00FA0C79" w:rsidRPr="0086466C" w:rsidRDefault="00FA0C79">
      <w:pPr>
        <w:rPr>
          <w:sz w:val="24"/>
        </w:rPr>
      </w:pPr>
    </w:p>
    <w:p w:rsidR="00FA0C79" w:rsidRPr="0086466C" w:rsidRDefault="00000000">
      <w:pPr>
        <w:rPr>
          <w:sz w:val="24"/>
        </w:rPr>
      </w:pPr>
      <w:r w:rsidRPr="0086466C">
        <w:rPr>
          <w:rFonts w:hint="eastAsia"/>
          <w:sz w:val="24"/>
        </w:rPr>
        <w:t>Full Query, Fuzzy Query, and Tree Structure Query of Departments: Implement full query, fuzzy query, and tree structure query functionality for department information, allowing system administrators to view the organizational structure.</w:t>
      </w:r>
    </w:p>
    <w:p w:rsidR="00FA0C79" w:rsidRPr="0086466C" w:rsidRDefault="00FA0C79">
      <w:pPr>
        <w:rPr>
          <w:sz w:val="24"/>
        </w:rPr>
      </w:pPr>
    </w:p>
    <w:p w:rsidR="00FA0C79" w:rsidRPr="0086466C" w:rsidRDefault="00000000">
      <w:pPr>
        <w:rPr>
          <w:sz w:val="24"/>
        </w:rPr>
      </w:pPr>
      <w:r w:rsidRPr="0086466C">
        <w:rPr>
          <w:rFonts w:hint="eastAsia"/>
          <w:sz w:val="24"/>
        </w:rPr>
        <w:t>Add, Modify, and Delete Departments: Allow system administrators to add, modify, and delete department information to adapt to changes in the organizational structure.</w:t>
      </w:r>
    </w:p>
    <w:p w:rsidR="00FA0C79" w:rsidRDefault="00000000">
      <w:r>
        <w:rPr>
          <w:noProof/>
        </w:rPr>
        <w:drawing>
          <wp:inline distT="0" distB="0" distL="114300" distR="114300">
            <wp:extent cx="5253990" cy="2599690"/>
            <wp:effectExtent l="0" t="0" r="3810" b="6350"/>
            <wp:docPr id="2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pic:cNvPicPr>
                      <a:picLocks noChangeAspect="1"/>
                    </pic:cNvPicPr>
                  </pic:nvPicPr>
                  <pic:blipFill>
                    <a:blip r:embed="rId29"/>
                    <a:stretch>
                      <a:fillRect/>
                    </a:stretch>
                  </pic:blipFill>
                  <pic:spPr>
                    <a:xfrm>
                      <a:off x="0" y="0"/>
                      <a:ext cx="5253990" cy="2599690"/>
                    </a:xfrm>
                    <a:prstGeom prst="rect">
                      <a:avLst/>
                    </a:prstGeom>
                    <a:noFill/>
                    <a:ln>
                      <a:noFill/>
                    </a:ln>
                  </pic:spPr>
                </pic:pic>
              </a:graphicData>
            </a:graphic>
          </wp:inline>
        </w:drawing>
      </w:r>
    </w:p>
    <w:p w:rsidR="00FA0C79" w:rsidRPr="00452042" w:rsidRDefault="00000000">
      <w:pPr>
        <w:pStyle w:val="1"/>
        <w:keepLines w:val="0"/>
        <w:rPr>
          <w:sz w:val="32"/>
          <w:szCs w:val="32"/>
        </w:rPr>
      </w:pPr>
      <w:bookmarkStart w:id="91" w:name="_Toc18903"/>
      <w:r w:rsidRPr="00452042">
        <w:rPr>
          <w:sz w:val="32"/>
          <w:szCs w:val="32"/>
        </w:rPr>
        <w:lastRenderedPageBreak/>
        <w:t xml:space="preserve">CHAPTER </w:t>
      </w:r>
      <w:proofErr w:type="gramStart"/>
      <w:r w:rsidRPr="00452042">
        <w:rPr>
          <w:rFonts w:hint="eastAsia"/>
          <w:sz w:val="32"/>
          <w:szCs w:val="32"/>
        </w:rPr>
        <w:t>6</w:t>
      </w:r>
      <w:r w:rsidRPr="00452042">
        <w:rPr>
          <w:sz w:val="32"/>
          <w:szCs w:val="32"/>
        </w:rPr>
        <w:t>:</w:t>
      </w:r>
      <w:r w:rsidRPr="00452042">
        <w:rPr>
          <w:rFonts w:hint="eastAsia"/>
          <w:sz w:val="32"/>
          <w:szCs w:val="32"/>
        </w:rPr>
        <w:t>software</w:t>
      </w:r>
      <w:proofErr w:type="gramEnd"/>
      <w:r w:rsidRPr="00452042">
        <w:rPr>
          <w:rFonts w:hint="eastAsia"/>
          <w:sz w:val="32"/>
          <w:szCs w:val="32"/>
        </w:rPr>
        <w:t xml:space="preserve"> testing</w:t>
      </w:r>
      <w:bookmarkEnd w:id="91"/>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Software testing is an indispensable and integral part of the software development life cycle. Its primary purpose is to ensure that the software being developed meets the specified requirements, functions correctly, and delivers a high level of quality to end-users. The importance of software testing cannot be overstated, as it serves multiple critical roles throughout the development process.</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One of the primary functions of software testing is the detection and identification of defects or bugs within the software. These defects can range from minor issues that are merely annoying to critical flaws that can lead to system failures, data corruption, or security breaches. By systematically examining the software's behavior under various conditions and inputs, testing helps to uncover these defects early in the development process. This early detection is crucial because it allows developers to address and rectify issues when they are less costly to fix. As a result, software testing contributes significantly to cost reduction, as it helps prevent the propagation of defects into later stages of development or, worse, into the production environment.</w:t>
      </w: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 xml:space="preserve"> Software testing serves as a means of quality assurance. It ensures that the software not only meets the functional requirements outlined in the design and specifications but also functions reliably and consistently. In essence, it validates that the software delivers the intended value to users. Without proper testing, software may contain hidden flaws that could manifest in unpredictable ways, leading to user dissatisfaction and loss of trust in the product and the development team.</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In addition to ensuring quality and reliability, software testing plays a crucial role in risk mitigation. Software failures can have severe consequences, including financial losses, damage to a company's reputation, and even legal ramifications in some industries. Testing helps identify and mitigate these risks by reducing the likelihood of software failures. By systematically assessing the software's performance, functionality, and security, testing allows developers and stakeholders to make informed decisions about the readiness of the product for release.</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User satisfaction is another vital aspect of software testing. By identifying and addressing issues early in the development process, testing contributes to improved user satisfaction. Users expect software to be reliable, user-friendly, and free from disruptive defects. Effective testing helps meet these expectations and ensures that the software meets user needs and delivers a positive user experience.</w:t>
      </w:r>
    </w:p>
    <w:p w:rsidR="00FA0C79" w:rsidRDefault="00FA0C79">
      <w:pPr>
        <w:widowControl/>
        <w:suppressAutoHyphens/>
        <w:overflowPunct w:val="0"/>
        <w:spacing w:before="120"/>
        <w:textAlignment w:val="baseline"/>
        <w:rPr>
          <w:rFonts w:ascii="Calibri" w:eastAsia="WenQuanYi Zen Hei Sharp" w:hAnsi="Calibri" w:cs="Calibri"/>
          <w:color w:val="000000"/>
          <w:kern w:val="0"/>
          <w:sz w:val="22"/>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lastRenderedPageBreak/>
        <w:t>Software testing serves as a valuable feedback mechanism. It provides developers with insights into the software's behavior, performance, and compatibility. Test cases and test results serve as documentation of the software's functionality, helping in troubleshooting, maintenance, and future development efforts. Testing also supports continuous improvement, as it highlights areas that require enhancement or optimization, leading to a more robust and efficient product.</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Security assessment is yet another critical function of software testing. In an era of increasing cyber threats and data breaches, security testing is essential to identify vulnerabilities and weaknesses in the software. By simulating attacks and assessing how the software responds to security challenges, testing helps protect sensitive data and safeguards the software against potential cyber threats.</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Additionally, software testing encompasses various specialized areas such as load and performance testing, usability testing, compatibility testing, regression testing, and more. These specialized tests ensure that the software can handle heavy loads, provide a positive user experience, work seamlessly across different platforms and devices, and maintain its integrity even when changes or updates are introduced.</w:t>
      </w:r>
    </w:p>
    <w:p w:rsidR="00FA0C79" w:rsidRPr="0086466C" w:rsidRDefault="00FA0C79">
      <w:pPr>
        <w:widowControl/>
        <w:suppressAutoHyphens/>
        <w:overflowPunct w:val="0"/>
        <w:spacing w:before="120"/>
        <w:textAlignment w:val="baseline"/>
        <w:rPr>
          <w:rFonts w:ascii="Calibri" w:eastAsia="WenQuanYi Zen Hei Sharp" w:hAnsi="Calibri" w:cs="Calibri"/>
          <w:color w:val="000000"/>
          <w:kern w:val="0"/>
          <w:sz w:val="24"/>
          <w:lang w:bidi="hi-IN"/>
        </w:rPr>
      </w:pPr>
    </w:p>
    <w:p w:rsidR="00FA0C79" w:rsidRPr="0086466C" w:rsidRDefault="00000000">
      <w:pPr>
        <w:widowControl/>
        <w:suppressAutoHyphens/>
        <w:overflowPunct w:val="0"/>
        <w:spacing w:before="120"/>
        <w:textAlignment w:val="baseline"/>
        <w:rPr>
          <w:rFonts w:ascii="Calibri" w:eastAsia="WenQuanYi Zen Hei Sharp" w:hAnsi="Calibri" w:cs="Calibri"/>
          <w:color w:val="000000"/>
          <w:kern w:val="0"/>
          <w:sz w:val="24"/>
          <w:lang w:bidi="hi-IN"/>
        </w:rPr>
      </w:pPr>
      <w:r w:rsidRPr="0086466C">
        <w:rPr>
          <w:rFonts w:ascii="Calibri" w:eastAsia="WenQuanYi Zen Hei Sharp" w:hAnsi="Calibri" w:cs="Calibri" w:hint="eastAsia"/>
          <w:color w:val="000000"/>
          <w:kern w:val="0"/>
          <w:sz w:val="24"/>
          <w:lang w:bidi="hi-IN"/>
        </w:rPr>
        <w:t>Software testing is a comprehensive and multifaceted process that plays a pivotal role in the software development journey. Its significance extends beyond mere bug detection; it encompasses quality assurance, risk mitigation, user satisfaction, cost reduction, and the overall success of software projects. Testing is an investment in the reliability, security, and functionality of software products, contributing to their longevity and success in the market.</w:t>
      </w:r>
    </w:p>
    <w:p w:rsidR="00FA0C79" w:rsidRDefault="00FA0C79"/>
    <w:p w:rsidR="00FA0C79" w:rsidRPr="00452042" w:rsidRDefault="00000000">
      <w:pPr>
        <w:outlineLvl w:val="1"/>
        <w:rPr>
          <w:rFonts w:ascii="Calibri" w:eastAsia="WenQuanYi Zen Hei Sharp" w:hAnsi="Calibri" w:cs="Calibri"/>
          <w:b/>
          <w:bCs/>
          <w:color w:val="000000"/>
          <w:kern w:val="0"/>
          <w:sz w:val="30"/>
          <w:szCs w:val="30"/>
          <w:lang w:bidi="hi-IN"/>
        </w:rPr>
      </w:pPr>
      <w:bookmarkStart w:id="92" w:name="_Toc17937"/>
      <w:r w:rsidRPr="00452042">
        <w:rPr>
          <w:rFonts w:ascii="Calibri" w:eastAsia="宋体" w:hAnsi="Calibri" w:cs="Calibri" w:hint="eastAsia"/>
          <w:b/>
          <w:bCs/>
          <w:color w:val="000000"/>
          <w:kern w:val="0"/>
          <w:sz w:val="30"/>
          <w:szCs w:val="30"/>
          <w:lang w:bidi="hi-IN"/>
        </w:rPr>
        <w:t xml:space="preserve">6.1 </w:t>
      </w:r>
      <w:r w:rsidRPr="00452042">
        <w:rPr>
          <w:rFonts w:ascii="Calibri" w:eastAsia="WenQuanYi Zen Hei Sharp" w:hAnsi="Calibri" w:cs="Calibri"/>
          <w:b/>
          <w:bCs/>
          <w:color w:val="000000"/>
          <w:kern w:val="0"/>
          <w:sz w:val="30"/>
          <w:szCs w:val="30"/>
          <w:lang w:bidi="hi-IN"/>
        </w:rPr>
        <w:t>Customer Management Module Test Cases</w:t>
      </w:r>
      <w:bookmarkEnd w:id="92"/>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xml:space="preserve">Test Case 1: Adding a </w:t>
      </w:r>
      <w:proofErr w:type="gramStart"/>
      <w:r>
        <w:rPr>
          <w:rFonts w:ascii="Calibri" w:eastAsia="WenQuanYi Zen Hei Sharp" w:hAnsi="Calibri" w:cs="Calibri"/>
          <w:color w:val="000000"/>
          <w:kern w:val="0"/>
          <w:sz w:val="22"/>
          <w:lang w:bidi="hi-IN"/>
        </w:rPr>
        <w:t>Customer</w:t>
      </w:r>
      <w:proofErr w:type="gramEnd"/>
    </w:p>
    <w:tbl>
      <w:tblPr>
        <w:tblStyle w:val="a7"/>
        <w:tblW w:w="7836" w:type="dxa"/>
        <w:tblLook w:val="04A0" w:firstRow="1" w:lastRow="0" w:firstColumn="1" w:lastColumn="0" w:noHBand="0" w:noVBand="1"/>
      </w:tblPr>
      <w:tblGrid>
        <w:gridCol w:w="1468"/>
        <w:gridCol w:w="6368"/>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TC-CUST-001</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add a new customer.</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Customer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Enter customer information, including customer name, contact person, contact phone, etc. 2.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Customer information is successfully saved. - The newly added customer information appears in the customer list.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 Modifying Customer Information</w:t>
      </w:r>
    </w:p>
    <w:tbl>
      <w:tblPr>
        <w:tblStyle w:val="a7"/>
        <w:tblW w:w="7836" w:type="dxa"/>
        <w:tblLook w:val="04A0" w:firstRow="1" w:lastRow="0" w:firstColumn="1" w:lastColumn="0" w:noHBand="0" w:noVBand="1"/>
      </w:tblPr>
      <w:tblGrid>
        <w:gridCol w:w="1555"/>
        <w:gridCol w:w="6281"/>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TC-CUST-002</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modify customer information.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Customer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lastRenderedPageBreak/>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customer. 2. Modify customer information.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Customer information is successfully modified. - The system displays a successful message.</w:t>
            </w:r>
          </w:p>
        </w:tc>
      </w:tr>
    </w:tbl>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xml:space="preserve">Test Case 3: Deleting a </w:t>
      </w:r>
      <w:proofErr w:type="gramStart"/>
      <w:r>
        <w:rPr>
          <w:rFonts w:ascii="Calibri" w:eastAsia="WenQuanYi Zen Hei Sharp" w:hAnsi="Calibri" w:cs="Calibri"/>
          <w:color w:val="000000"/>
          <w:kern w:val="0"/>
          <w:sz w:val="22"/>
          <w:lang w:bidi="hi-IN"/>
        </w:rPr>
        <w:t>Customer</w:t>
      </w:r>
      <w:proofErr w:type="gramEnd"/>
    </w:p>
    <w:tbl>
      <w:tblPr>
        <w:tblStyle w:val="a7"/>
        <w:tblW w:w="7836" w:type="dxa"/>
        <w:tblLook w:val="04A0" w:firstRow="1" w:lastRow="0" w:firstColumn="1" w:lastColumn="0" w:noHBand="0" w:noVBand="1"/>
      </w:tblPr>
      <w:tblGrid>
        <w:gridCol w:w="1557"/>
        <w:gridCol w:w="6279"/>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TC-CUST-003</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delete a customer.</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Customer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customer. 2. Click the "Delete" button. 3. Confirm the deletion.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customer is successfully deleted.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4: Batch Deleting Customers</w:t>
      </w:r>
    </w:p>
    <w:tbl>
      <w:tblPr>
        <w:tblStyle w:val="a7"/>
        <w:tblW w:w="7836" w:type="dxa"/>
        <w:tblLook w:val="04A0" w:firstRow="1" w:lastRow="0" w:firstColumn="1" w:lastColumn="0" w:noHBand="0" w:noVBand="1"/>
      </w:tblPr>
      <w:tblGrid>
        <w:gridCol w:w="1545"/>
        <w:gridCol w:w="6291"/>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TC-CUST-004</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batch delete multiple customers.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Customer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multiple existing customers. 2. Click the "Batch Delete" button. 3. Confirm the deletion.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customers are successfully deleted.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5: Pagination and Searching Customers</w:t>
      </w:r>
    </w:p>
    <w:tbl>
      <w:tblPr>
        <w:tblStyle w:val="a7"/>
        <w:tblW w:w="7836" w:type="dxa"/>
        <w:tblLook w:val="04A0" w:firstRow="1" w:lastRow="0" w:firstColumn="1" w:lastColumn="0" w:noHBand="0" w:noVBand="1"/>
      </w:tblPr>
      <w:tblGrid>
        <w:gridCol w:w="1505"/>
        <w:gridCol w:w="6331"/>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TC-CUST-005</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perform pagination and search operations for customers.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Customer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Perform pagination and search operations based on criteria (e.g., customer name, contact person).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query results display a list of customers that meet the specified criteria. - The system displays a successful message.</w:t>
            </w:r>
          </w:p>
        </w:tc>
      </w:tr>
    </w:tbl>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Supplier Management Module Test Cases</w:t>
      </w:r>
    </w:p>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6: Adding a Supplier</w:t>
      </w:r>
    </w:p>
    <w:tbl>
      <w:tblPr>
        <w:tblStyle w:val="a7"/>
        <w:tblW w:w="7836" w:type="dxa"/>
        <w:tblLook w:val="04A0" w:firstRow="1" w:lastRow="0" w:firstColumn="1" w:lastColumn="0" w:noHBand="0" w:noVBand="1"/>
      </w:tblPr>
      <w:tblGrid>
        <w:gridCol w:w="1471"/>
        <w:gridCol w:w="6365"/>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TC-SUPP-001</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add a new supplier.</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Supplier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Enter supplier information, including supplier name, contact person, contact phone, etc. 2.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Supplier information is successfully saved. - The newly added supplier information appears in the supplier list.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lastRenderedPageBreak/>
        <w:t>Test Case 7: Modifying Supplier Information</w:t>
      </w:r>
    </w:p>
    <w:tbl>
      <w:tblPr>
        <w:tblStyle w:val="a7"/>
        <w:tblW w:w="7836" w:type="dxa"/>
        <w:tblLook w:val="04A0" w:firstRow="1" w:lastRow="0" w:firstColumn="1" w:lastColumn="0" w:noHBand="0" w:noVBand="1"/>
      </w:tblPr>
      <w:tblGrid>
        <w:gridCol w:w="1558"/>
        <w:gridCol w:w="6278"/>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TC-SUPP-002</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modify supplier information.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Supplier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supplier. 2. Modify supplier information.3.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Supplier information is successfully modified.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8: Deleting a Supplier</w:t>
      </w:r>
    </w:p>
    <w:tbl>
      <w:tblPr>
        <w:tblStyle w:val="a7"/>
        <w:tblW w:w="7836" w:type="dxa"/>
        <w:tblLook w:val="04A0" w:firstRow="1" w:lastRow="0" w:firstColumn="1" w:lastColumn="0" w:noHBand="0" w:noVBand="1"/>
      </w:tblPr>
      <w:tblGrid>
        <w:gridCol w:w="1560"/>
        <w:gridCol w:w="6276"/>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TC-SUPP-003</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delete a supplier.</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Supplier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supplier. 2. Click the "Delete" button. 3. Confirm the deletion.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supplier is successfully deleted.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9: Batch Deleting Suppliers</w:t>
      </w:r>
    </w:p>
    <w:tbl>
      <w:tblPr>
        <w:tblStyle w:val="a7"/>
        <w:tblW w:w="7836" w:type="dxa"/>
        <w:tblLook w:val="04A0" w:firstRow="1" w:lastRow="0" w:firstColumn="1" w:lastColumn="0" w:noHBand="0" w:noVBand="1"/>
      </w:tblPr>
      <w:tblGrid>
        <w:gridCol w:w="1548"/>
        <w:gridCol w:w="6288"/>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TC-SUPP-004</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batch delete multiple suppliers.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Supplier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multiple existing suppliers. 2. Click the "Batch Delete" button. 3. Confirm the deletion.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suppliers are successfully deleted.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10: Pagination and Searching Suppliers</w:t>
      </w:r>
    </w:p>
    <w:tbl>
      <w:tblPr>
        <w:tblStyle w:val="a7"/>
        <w:tblW w:w="7836" w:type="dxa"/>
        <w:tblLook w:val="04A0" w:firstRow="1" w:lastRow="0" w:firstColumn="1" w:lastColumn="0" w:noHBand="0" w:noVBand="1"/>
      </w:tblPr>
      <w:tblGrid>
        <w:gridCol w:w="1506"/>
        <w:gridCol w:w="6330"/>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TC-SUPP-005</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perform pagination and search operations for suppliers.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Supplier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Perform pagination and search operations based on criteria (e.g., supplier name, contact person).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query results display a list of suppliers that meet the specified criteria. - The system displays a successful message.</w:t>
            </w:r>
          </w:p>
        </w:tc>
      </w:tr>
    </w:tbl>
    <w:p w:rsidR="00FA0C79" w:rsidRDefault="00FA0C79">
      <w:pPr>
        <w:rPr>
          <w:rFonts w:ascii="Calibri" w:eastAsia="宋体" w:hAnsi="Calibri" w:cs="Calibri"/>
          <w:b/>
          <w:bCs/>
          <w:color w:val="000000"/>
          <w:kern w:val="0"/>
          <w:sz w:val="22"/>
          <w:lang w:bidi="hi-IN"/>
        </w:rPr>
      </w:pPr>
    </w:p>
    <w:p w:rsidR="00FA0C79" w:rsidRPr="00452042" w:rsidRDefault="00000000">
      <w:pPr>
        <w:outlineLvl w:val="1"/>
        <w:rPr>
          <w:rFonts w:ascii="Calibri" w:eastAsia="宋体" w:hAnsi="Calibri" w:cs="Calibri"/>
          <w:b/>
          <w:bCs/>
          <w:color w:val="000000"/>
          <w:kern w:val="0"/>
          <w:sz w:val="30"/>
          <w:szCs w:val="30"/>
          <w:lang w:bidi="hi-IN"/>
        </w:rPr>
      </w:pPr>
      <w:bookmarkStart w:id="93" w:name="_Toc11399"/>
      <w:r w:rsidRPr="00452042">
        <w:rPr>
          <w:rFonts w:ascii="Calibri" w:eastAsia="宋体" w:hAnsi="Calibri" w:cs="Calibri" w:hint="eastAsia"/>
          <w:b/>
          <w:bCs/>
          <w:color w:val="000000"/>
          <w:kern w:val="0"/>
          <w:sz w:val="30"/>
          <w:szCs w:val="30"/>
          <w:lang w:bidi="hi-IN"/>
        </w:rPr>
        <w:t xml:space="preserve">6.2 </w:t>
      </w:r>
      <w:r w:rsidRPr="00452042">
        <w:rPr>
          <w:rFonts w:ascii="Calibri" w:eastAsia="宋体" w:hAnsi="Calibri" w:cs="Calibri"/>
          <w:b/>
          <w:bCs/>
          <w:color w:val="000000"/>
          <w:kern w:val="0"/>
          <w:sz w:val="30"/>
          <w:szCs w:val="30"/>
          <w:lang w:bidi="hi-IN"/>
        </w:rPr>
        <w:t>Product Management Module Test Cases</w:t>
      </w:r>
      <w:bookmarkEnd w:id="93"/>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11: Adding a Product</w:t>
      </w:r>
    </w:p>
    <w:tbl>
      <w:tblPr>
        <w:tblStyle w:val="a7"/>
        <w:tblW w:w="7836" w:type="dxa"/>
        <w:tblLook w:val="04A0" w:firstRow="1" w:lastRow="0" w:firstColumn="1" w:lastColumn="0" w:noHBand="0" w:noVBand="1"/>
      </w:tblPr>
      <w:tblGrid>
        <w:gridCol w:w="1447"/>
        <w:gridCol w:w="6389"/>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TC-PROD-001</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add a new product.</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Product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lastRenderedPageBreak/>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Enter product information, including product name, price, description, etc. 2. Select and upload an image for the product.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Product information is successfully saved. - Product image is successfully uploaded. - The newly added product information appears in the product list.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12: Modifying Product Information</w:t>
      </w:r>
    </w:p>
    <w:tbl>
      <w:tblPr>
        <w:tblStyle w:val="a7"/>
        <w:tblW w:w="7836" w:type="dxa"/>
        <w:tblLook w:val="04A0" w:firstRow="1" w:lastRow="0" w:firstColumn="1" w:lastColumn="0" w:noHBand="0" w:noVBand="1"/>
      </w:tblPr>
      <w:tblGrid>
        <w:gridCol w:w="1559"/>
        <w:gridCol w:w="6277"/>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TC-PROD-002</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modify product information.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Product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product. 2. Modify product information.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Product information is successfully modified.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13: Deleting a Product</w:t>
      </w:r>
    </w:p>
    <w:tbl>
      <w:tblPr>
        <w:tblStyle w:val="a7"/>
        <w:tblW w:w="7836" w:type="dxa"/>
        <w:tblLook w:val="04A0" w:firstRow="1" w:lastRow="0" w:firstColumn="1" w:lastColumn="0" w:noHBand="0" w:noVBand="1"/>
      </w:tblPr>
      <w:tblGrid>
        <w:gridCol w:w="1561"/>
        <w:gridCol w:w="6275"/>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TC-PROD-003</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delete a product.</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Product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product. 2. Click the "Delete" button. 3. Confirm the deletion.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product is successfully deleted.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14: Uploading a Product Image</w:t>
      </w:r>
    </w:p>
    <w:tbl>
      <w:tblPr>
        <w:tblStyle w:val="a7"/>
        <w:tblW w:w="7836" w:type="dxa"/>
        <w:tblLook w:val="04A0" w:firstRow="1" w:lastRow="0" w:firstColumn="1" w:lastColumn="0" w:noHBand="0" w:noVBand="1"/>
      </w:tblPr>
      <w:tblGrid>
        <w:gridCol w:w="1555"/>
        <w:gridCol w:w="6281"/>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TC-PROD-004</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upload an image for a product.</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Product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product. 2. Upload an image for the product.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Product image is successfully uploaded.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15: Pagination and Searching Products</w:t>
      </w:r>
    </w:p>
    <w:tbl>
      <w:tblPr>
        <w:tblStyle w:val="a7"/>
        <w:tblW w:w="7836" w:type="dxa"/>
        <w:tblLook w:val="04A0" w:firstRow="1" w:lastRow="0" w:firstColumn="1" w:lastColumn="0" w:noHBand="0" w:noVBand="1"/>
      </w:tblPr>
      <w:tblGrid>
        <w:gridCol w:w="1507"/>
        <w:gridCol w:w="6329"/>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TC-PROD-005</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perform pagination and search operations for products.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Product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Perform pagination and search operations based on criteria (e.g., product name, price).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xml:space="preserve">Expected </w:t>
            </w:r>
            <w:r>
              <w:rPr>
                <w:rFonts w:ascii="Calibri" w:eastAsia="WenQuanYi Zen Hei Sharp" w:hAnsi="Calibri" w:cs="Calibri"/>
                <w:color w:val="000000"/>
                <w:kern w:val="0"/>
                <w:sz w:val="22"/>
                <w:lang w:bidi="hi-IN"/>
              </w:rPr>
              <w:lastRenderedPageBreak/>
              <w:t>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lastRenderedPageBreak/>
              <w:t xml:space="preserve">- The query results display a list of products that meet the specified </w:t>
            </w:r>
            <w:r>
              <w:rPr>
                <w:rFonts w:ascii="Calibri" w:eastAsia="WenQuanYi Zen Hei Sharp" w:hAnsi="Calibri" w:cs="Calibri"/>
                <w:color w:val="000000"/>
                <w:kern w:val="0"/>
                <w:sz w:val="22"/>
                <w:lang w:bidi="hi-IN"/>
              </w:rPr>
              <w:lastRenderedPageBreak/>
              <w:t>criteria. - The system displays a successful message.</w:t>
            </w:r>
          </w:p>
        </w:tc>
      </w:tr>
    </w:tbl>
    <w:p w:rsidR="00FA0C79" w:rsidRPr="00452042" w:rsidRDefault="00000000">
      <w:pPr>
        <w:outlineLvl w:val="1"/>
        <w:rPr>
          <w:rFonts w:ascii="Calibri" w:eastAsia="宋体" w:hAnsi="Calibri" w:cs="Calibri"/>
          <w:b/>
          <w:bCs/>
          <w:color w:val="000000"/>
          <w:kern w:val="0"/>
          <w:sz w:val="30"/>
          <w:szCs w:val="30"/>
          <w:lang w:bidi="hi-IN"/>
        </w:rPr>
      </w:pPr>
      <w:bookmarkStart w:id="94" w:name="_Toc26661"/>
      <w:r w:rsidRPr="00452042">
        <w:rPr>
          <w:rFonts w:ascii="Calibri" w:eastAsia="宋体" w:hAnsi="Calibri" w:cs="Calibri" w:hint="eastAsia"/>
          <w:b/>
          <w:bCs/>
          <w:color w:val="000000"/>
          <w:kern w:val="0"/>
          <w:sz w:val="30"/>
          <w:szCs w:val="30"/>
          <w:lang w:bidi="hi-IN"/>
        </w:rPr>
        <w:lastRenderedPageBreak/>
        <w:t xml:space="preserve">6.3 </w:t>
      </w:r>
      <w:r w:rsidRPr="00452042">
        <w:rPr>
          <w:rFonts w:ascii="Calibri" w:eastAsia="宋体" w:hAnsi="Calibri" w:cs="Calibri"/>
          <w:b/>
          <w:bCs/>
          <w:color w:val="000000"/>
          <w:kern w:val="0"/>
          <w:sz w:val="30"/>
          <w:szCs w:val="30"/>
          <w:lang w:bidi="hi-IN"/>
        </w:rPr>
        <w:t>Inventory Management Module Test Cases</w:t>
      </w:r>
      <w:bookmarkEnd w:id="94"/>
    </w:p>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16: Adding Inventory Items</w:t>
      </w:r>
    </w:p>
    <w:tbl>
      <w:tblPr>
        <w:tblStyle w:val="a7"/>
        <w:tblW w:w="7836" w:type="dxa"/>
        <w:tblLook w:val="04A0" w:firstRow="1" w:lastRow="0" w:firstColumn="1" w:lastColumn="0" w:noHBand="0" w:noVBand="1"/>
      </w:tblPr>
      <w:tblGrid>
        <w:gridCol w:w="1467"/>
        <w:gridCol w:w="6369"/>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TC-INVT-001</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add inventory items for products.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Inventory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 product. 2. Enter inventory details, including quantity, date, and supplier. 3. Click the "Add Inventory"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Inventory items are successfully added for the selected product. - The inventory quantity for the product is updated. - The system displays a successful message.</w:t>
            </w:r>
          </w:p>
        </w:tc>
      </w:tr>
    </w:tbl>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17: Modifying Inventory Items</w:t>
      </w:r>
    </w:p>
    <w:tbl>
      <w:tblPr>
        <w:tblStyle w:val="a7"/>
        <w:tblW w:w="7836" w:type="dxa"/>
        <w:tblLook w:val="04A0" w:firstRow="1" w:lastRow="0" w:firstColumn="1" w:lastColumn="0" w:noHBand="0" w:noVBand="1"/>
      </w:tblPr>
      <w:tblGrid>
        <w:gridCol w:w="1470"/>
        <w:gridCol w:w="6366"/>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TC-INVT-002</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modify inventory items.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Inventory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inventory item. 2. Modify inventory details, such as quantity or supplier.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Inventory item details are successfully modified. - The inventory quantity for the product is updated if modified.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18: Removing Inventory Items</w:t>
      </w:r>
    </w:p>
    <w:tbl>
      <w:tblPr>
        <w:tblStyle w:val="a7"/>
        <w:tblW w:w="7836" w:type="dxa"/>
        <w:tblLook w:val="04A0" w:firstRow="1" w:lastRow="0" w:firstColumn="1" w:lastColumn="0" w:noHBand="0" w:noVBand="1"/>
      </w:tblPr>
      <w:tblGrid>
        <w:gridCol w:w="1467"/>
        <w:gridCol w:w="6369"/>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TC-INVT-003</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remove inventory items.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Inventory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inventory item. 2. Click the "Remove Inventory" button. 3. Confirm the removal.</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inventory item is successfully removed. - The inventory quantity for the product is updated if removed.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19: Viewing Inventory History</w:t>
      </w:r>
    </w:p>
    <w:tbl>
      <w:tblPr>
        <w:tblStyle w:val="a7"/>
        <w:tblW w:w="7836" w:type="dxa"/>
        <w:tblLook w:val="04A0" w:firstRow="1" w:lastRow="0" w:firstColumn="1" w:lastColumn="0" w:noHBand="0" w:noVBand="1"/>
      </w:tblPr>
      <w:tblGrid>
        <w:gridCol w:w="1468"/>
        <w:gridCol w:w="6368"/>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TC-INVT-004</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view the inventory history for a product.</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Inventory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 product. 2. Click the "View History"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system displays a history log of inventory transactions for the selected product. - The log includes details such as date, quantity, and supplier information.</w:t>
            </w:r>
          </w:p>
        </w:tc>
      </w:tr>
    </w:tbl>
    <w:p w:rsidR="00FA0C79" w:rsidRPr="00452042" w:rsidRDefault="00000000">
      <w:pPr>
        <w:outlineLvl w:val="1"/>
        <w:rPr>
          <w:rFonts w:ascii="Calibri" w:eastAsia="宋体" w:hAnsi="Calibri" w:cs="Calibri"/>
          <w:b/>
          <w:bCs/>
          <w:color w:val="000000"/>
          <w:kern w:val="0"/>
          <w:sz w:val="30"/>
          <w:szCs w:val="30"/>
          <w:lang w:bidi="hi-IN"/>
        </w:rPr>
      </w:pPr>
      <w:bookmarkStart w:id="95" w:name="_Toc9980"/>
      <w:r w:rsidRPr="00452042">
        <w:rPr>
          <w:rFonts w:ascii="Calibri" w:eastAsia="宋体" w:hAnsi="Calibri" w:cs="Calibri" w:hint="eastAsia"/>
          <w:b/>
          <w:bCs/>
          <w:color w:val="000000"/>
          <w:kern w:val="0"/>
          <w:sz w:val="30"/>
          <w:szCs w:val="30"/>
          <w:lang w:bidi="hi-IN"/>
        </w:rPr>
        <w:t xml:space="preserve">6.4 </w:t>
      </w:r>
      <w:r w:rsidRPr="00452042">
        <w:rPr>
          <w:rFonts w:ascii="Calibri" w:eastAsia="宋体" w:hAnsi="Calibri" w:cs="Calibri"/>
          <w:b/>
          <w:bCs/>
          <w:color w:val="000000"/>
          <w:kern w:val="0"/>
          <w:sz w:val="30"/>
          <w:szCs w:val="30"/>
          <w:lang w:bidi="hi-IN"/>
        </w:rPr>
        <w:t>Sales Management Module Test Cases</w:t>
      </w:r>
      <w:bookmarkEnd w:id="95"/>
    </w:p>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20: Adding Sales Transactions</w:t>
      </w:r>
    </w:p>
    <w:tbl>
      <w:tblPr>
        <w:tblStyle w:val="a7"/>
        <w:tblW w:w="7836" w:type="dxa"/>
        <w:tblLook w:val="04A0" w:firstRow="1" w:lastRow="0" w:firstColumn="1" w:lastColumn="0" w:noHBand="0" w:noVBand="1"/>
      </w:tblPr>
      <w:tblGrid>
        <w:gridCol w:w="1478"/>
        <w:gridCol w:w="6358"/>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TC-SALE-001</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add sales transactions.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Sales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 customer. 2. Add products to the sales transaction. 3. Enter quantity and prices for each product. 4. Click the "Add Transaction"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sales transaction is successfully added. - Inventory quantities for sold products are updated.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21: Modifying Sales Transactions</w:t>
      </w:r>
    </w:p>
    <w:tbl>
      <w:tblPr>
        <w:tblStyle w:val="a7"/>
        <w:tblW w:w="7836" w:type="dxa"/>
        <w:tblLook w:val="04A0" w:firstRow="1" w:lastRow="0" w:firstColumn="1" w:lastColumn="0" w:noHBand="0" w:noVBand="1"/>
      </w:tblPr>
      <w:tblGrid>
        <w:gridCol w:w="1470"/>
        <w:gridCol w:w="6366"/>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TC-SALE-002</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modify sales transactions.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Sales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sales transaction. 2. Modify transaction details, such as quantity or prices for products.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sales transaction details are successfully modified. - Inventory quantities for affected products are updated.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22: Canceling Sales Transactions</w:t>
      </w:r>
    </w:p>
    <w:tbl>
      <w:tblPr>
        <w:tblStyle w:val="a7"/>
        <w:tblW w:w="7836" w:type="dxa"/>
        <w:tblLook w:val="04A0" w:firstRow="1" w:lastRow="0" w:firstColumn="1" w:lastColumn="0" w:noHBand="0" w:noVBand="1"/>
      </w:tblPr>
      <w:tblGrid>
        <w:gridCol w:w="1469"/>
        <w:gridCol w:w="6367"/>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TC-SALE-003</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cancel sales transactions.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Sales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sales transaction. 2. Click the "Cancel Transaction" button. 3. Confirm the cancellation.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sales transaction is successfully canceled. - Inventory quantities for canceled products are restored.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23: Viewing Sales History</w:t>
      </w:r>
    </w:p>
    <w:tbl>
      <w:tblPr>
        <w:tblStyle w:val="a7"/>
        <w:tblW w:w="7836" w:type="dxa"/>
        <w:tblLook w:val="04A0" w:firstRow="1" w:lastRow="0" w:firstColumn="1" w:lastColumn="0" w:noHBand="0" w:noVBand="1"/>
      </w:tblPr>
      <w:tblGrid>
        <w:gridCol w:w="1467"/>
        <w:gridCol w:w="6369"/>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TC-SALE-004</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view the sales history for a customer.</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and on the Sales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 customer. 2. Click the "View Sales History"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system displays a history log of sales transactions for the selected customer. - The log includes details such as date, products sold, and transaction amounts.</w:t>
            </w:r>
          </w:p>
        </w:tc>
      </w:tr>
    </w:tbl>
    <w:p w:rsidR="00FA0C79" w:rsidRPr="00452042" w:rsidRDefault="00000000">
      <w:pPr>
        <w:outlineLvl w:val="1"/>
        <w:rPr>
          <w:rFonts w:ascii="Calibri" w:eastAsia="宋体" w:hAnsi="Calibri" w:cs="Calibri"/>
          <w:b/>
          <w:bCs/>
          <w:color w:val="000000"/>
          <w:kern w:val="0"/>
          <w:sz w:val="30"/>
          <w:szCs w:val="30"/>
          <w:lang w:bidi="hi-IN"/>
        </w:rPr>
      </w:pPr>
      <w:bookmarkStart w:id="96" w:name="_Toc6487"/>
      <w:r w:rsidRPr="00452042">
        <w:rPr>
          <w:rFonts w:ascii="Calibri" w:eastAsia="宋体" w:hAnsi="Calibri" w:cs="Calibri" w:hint="eastAsia"/>
          <w:b/>
          <w:bCs/>
          <w:color w:val="000000"/>
          <w:kern w:val="0"/>
          <w:sz w:val="30"/>
          <w:szCs w:val="30"/>
          <w:lang w:bidi="hi-IN"/>
        </w:rPr>
        <w:t xml:space="preserve">6.5 </w:t>
      </w:r>
      <w:r w:rsidRPr="00452042">
        <w:rPr>
          <w:rFonts w:ascii="Calibri" w:eastAsia="宋体" w:hAnsi="Calibri" w:cs="Calibri"/>
          <w:b/>
          <w:bCs/>
          <w:color w:val="000000"/>
          <w:kern w:val="0"/>
          <w:sz w:val="30"/>
          <w:szCs w:val="30"/>
          <w:lang w:bidi="hi-IN"/>
        </w:rPr>
        <w:t>User Management Module Test Cases</w:t>
      </w:r>
      <w:bookmarkEnd w:id="96"/>
    </w:p>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24: Adding a User</w:t>
      </w:r>
    </w:p>
    <w:tbl>
      <w:tblPr>
        <w:tblStyle w:val="a7"/>
        <w:tblW w:w="7836" w:type="dxa"/>
        <w:tblLook w:val="04A0" w:firstRow="1" w:lastRow="0" w:firstColumn="1" w:lastColumn="0" w:noHBand="0" w:noVBand="1"/>
      </w:tblPr>
      <w:tblGrid>
        <w:gridCol w:w="1492"/>
        <w:gridCol w:w="6344"/>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lastRenderedPageBreak/>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TC-USER-001</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add a new user.</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with admin privileges and on the User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Enter user information, including username, password, name, and role. 2.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User information is successfully saved. - The newly added user appears in the user list.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25: Modifying User Information</w:t>
      </w:r>
    </w:p>
    <w:tbl>
      <w:tblPr>
        <w:tblStyle w:val="a7"/>
        <w:tblW w:w="7836" w:type="dxa"/>
        <w:tblLook w:val="04A0" w:firstRow="1" w:lastRow="0" w:firstColumn="1" w:lastColumn="0" w:noHBand="0" w:noVBand="1"/>
      </w:tblPr>
      <w:tblGrid>
        <w:gridCol w:w="1568"/>
        <w:gridCol w:w="6268"/>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TC-USER-002</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modify user information.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with admin privileges and on the User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user. 2. Modify user information.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User information is successfully modified.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26: Deleting a User</w:t>
      </w:r>
    </w:p>
    <w:tbl>
      <w:tblPr>
        <w:tblStyle w:val="a7"/>
        <w:tblW w:w="7836" w:type="dxa"/>
        <w:tblLook w:val="04A0" w:firstRow="1" w:lastRow="0" w:firstColumn="1" w:lastColumn="0" w:noHBand="0" w:noVBand="1"/>
      </w:tblPr>
      <w:tblGrid>
        <w:gridCol w:w="1570"/>
        <w:gridCol w:w="6266"/>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TC-USER-003</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delete a user.</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with admin privileges and on the User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user. 2. Click the "Delete" button. 3. Confirm the deletion.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user is successfully deleted.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27: Resetting User Password</w:t>
      </w:r>
    </w:p>
    <w:tbl>
      <w:tblPr>
        <w:tblStyle w:val="a7"/>
        <w:tblW w:w="7836" w:type="dxa"/>
        <w:tblLook w:val="04A0" w:firstRow="1" w:lastRow="0" w:firstColumn="1" w:lastColumn="0" w:noHBand="0" w:noVBand="1"/>
      </w:tblPr>
      <w:tblGrid>
        <w:gridCol w:w="1523"/>
        <w:gridCol w:w="6313"/>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TC-USER-004</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reset a user's password.</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with admin privileges and on the User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user. 2. Click the "Reset Password" button. 3. Confirm the password reset.</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user's password is successfully reset to a default password.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28: Viewing User Roles</w:t>
      </w:r>
    </w:p>
    <w:tbl>
      <w:tblPr>
        <w:tblStyle w:val="a7"/>
        <w:tblW w:w="7836" w:type="dxa"/>
        <w:tblLook w:val="04A0" w:firstRow="1" w:lastRow="0" w:firstColumn="1" w:lastColumn="0" w:noHBand="0" w:noVBand="1"/>
      </w:tblPr>
      <w:tblGrid>
        <w:gridCol w:w="1555"/>
        <w:gridCol w:w="6281"/>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TC-USER-005</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view and assign roles to users.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xml:space="preserve">User is logged in with admin privileges and on the User </w:t>
            </w:r>
            <w:r>
              <w:rPr>
                <w:rFonts w:ascii="Calibri" w:eastAsia="WenQuanYi Zen Hei Sharp" w:hAnsi="Calibri" w:cs="Calibri"/>
                <w:color w:val="000000"/>
                <w:kern w:val="0"/>
                <w:sz w:val="22"/>
                <w:lang w:bidi="hi-IN"/>
              </w:rPr>
              <w:lastRenderedPageBreak/>
              <w:t>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lastRenderedPageBreak/>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user. 2. Assign one or more roles to the user.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User roles are successfully assigned. - The system displays a successful message.</w:t>
            </w:r>
          </w:p>
        </w:tc>
      </w:tr>
    </w:tbl>
    <w:p w:rsidR="00FA0C79" w:rsidRPr="00452042" w:rsidRDefault="00000000">
      <w:pPr>
        <w:outlineLvl w:val="1"/>
        <w:rPr>
          <w:rFonts w:ascii="Calibri" w:eastAsia="宋体" w:hAnsi="Calibri" w:cs="Calibri"/>
          <w:b/>
          <w:bCs/>
          <w:color w:val="000000"/>
          <w:kern w:val="0"/>
          <w:sz w:val="30"/>
          <w:szCs w:val="30"/>
          <w:lang w:bidi="hi-IN"/>
        </w:rPr>
      </w:pPr>
      <w:bookmarkStart w:id="97" w:name="_Toc27095"/>
      <w:r w:rsidRPr="00452042">
        <w:rPr>
          <w:rFonts w:ascii="Calibri" w:eastAsia="宋体" w:hAnsi="Calibri" w:cs="Calibri" w:hint="eastAsia"/>
          <w:b/>
          <w:bCs/>
          <w:color w:val="000000"/>
          <w:kern w:val="0"/>
          <w:sz w:val="30"/>
          <w:szCs w:val="30"/>
          <w:lang w:bidi="hi-IN"/>
        </w:rPr>
        <w:t xml:space="preserve">6.6 </w:t>
      </w:r>
      <w:r w:rsidRPr="00452042">
        <w:rPr>
          <w:rFonts w:ascii="Calibri" w:eastAsia="宋体" w:hAnsi="Calibri" w:cs="Calibri"/>
          <w:b/>
          <w:bCs/>
          <w:color w:val="000000"/>
          <w:kern w:val="0"/>
          <w:sz w:val="30"/>
          <w:szCs w:val="30"/>
          <w:lang w:bidi="hi-IN"/>
        </w:rPr>
        <w:t>Department Management Module Test Cases</w:t>
      </w:r>
      <w:bookmarkEnd w:id="97"/>
    </w:p>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xml:space="preserve">Test Case 29: Adding a </w:t>
      </w:r>
      <w:proofErr w:type="gramStart"/>
      <w:r>
        <w:rPr>
          <w:rFonts w:ascii="Calibri" w:eastAsia="WenQuanYi Zen Hei Sharp" w:hAnsi="Calibri" w:cs="Calibri"/>
          <w:color w:val="000000"/>
          <w:kern w:val="0"/>
          <w:sz w:val="22"/>
          <w:lang w:bidi="hi-IN"/>
        </w:rPr>
        <w:t>Department</w:t>
      </w:r>
      <w:proofErr w:type="gramEnd"/>
    </w:p>
    <w:tbl>
      <w:tblPr>
        <w:tblStyle w:val="a7"/>
        <w:tblW w:w="7836" w:type="dxa"/>
        <w:tblLook w:val="04A0" w:firstRow="1" w:lastRow="0" w:firstColumn="1" w:lastColumn="0" w:noHBand="0" w:noVBand="1"/>
      </w:tblPr>
      <w:tblGrid>
        <w:gridCol w:w="1472"/>
        <w:gridCol w:w="6364"/>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TC-DEPT-001</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add a new department.</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with admin privileges and on the Department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Enter department information, including department name and description. 2.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Department information is successfully saved. - The newly added department appears in the department list.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30: Modifying Department Information</w:t>
      </w:r>
    </w:p>
    <w:tbl>
      <w:tblPr>
        <w:tblStyle w:val="a7"/>
        <w:tblW w:w="7836" w:type="dxa"/>
        <w:tblLook w:val="04A0" w:firstRow="1" w:lastRow="0" w:firstColumn="1" w:lastColumn="0" w:noHBand="0" w:noVBand="1"/>
      </w:tblPr>
      <w:tblGrid>
        <w:gridCol w:w="1548"/>
        <w:gridCol w:w="6288"/>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TC-DEPT-002</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modify department information.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with admin privileges and on the Department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department. 2. Modify department information. 3. Click the "Save"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Department information is successfully modified.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xml:space="preserve">Test Case 31: Deleting a </w:t>
      </w:r>
      <w:proofErr w:type="gramStart"/>
      <w:r>
        <w:rPr>
          <w:rFonts w:ascii="Calibri" w:eastAsia="WenQuanYi Zen Hei Sharp" w:hAnsi="Calibri" w:cs="Calibri"/>
          <w:color w:val="000000"/>
          <w:kern w:val="0"/>
          <w:sz w:val="22"/>
          <w:lang w:bidi="hi-IN"/>
        </w:rPr>
        <w:t>Department</w:t>
      </w:r>
      <w:proofErr w:type="gramEnd"/>
    </w:p>
    <w:tbl>
      <w:tblPr>
        <w:tblStyle w:val="a7"/>
        <w:tblW w:w="7836" w:type="dxa"/>
        <w:tblLook w:val="04A0" w:firstRow="1" w:lastRow="0" w:firstColumn="1" w:lastColumn="0" w:noHBand="0" w:noVBand="1"/>
      </w:tblPr>
      <w:tblGrid>
        <w:gridCol w:w="1551"/>
        <w:gridCol w:w="6285"/>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TC-DEPT-003</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delete a department.</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 with admin privileges and on the Department 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Select an existing department. 2. Click the "Delete" button. 3. Confirm the deletion.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selected department is successfully deleted. - The system displays a successful message.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32: Viewing Department Structure</w:t>
      </w:r>
    </w:p>
    <w:tbl>
      <w:tblPr>
        <w:tblStyle w:val="a7"/>
        <w:tblW w:w="7836" w:type="dxa"/>
        <w:tblLook w:val="04A0" w:firstRow="1" w:lastRow="0" w:firstColumn="1" w:lastColumn="0" w:noHBand="0" w:noVBand="1"/>
      </w:tblPr>
      <w:tblGrid>
        <w:gridCol w:w="1543"/>
        <w:gridCol w:w="6293"/>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TC-DEPT-004</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an admin user can view the department structure.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xml:space="preserve">User is logged in with admin privileges and on the Department </w:t>
            </w:r>
            <w:r>
              <w:rPr>
                <w:rFonts w:ascii="Calibri" w:eastAsia="WenQuanYi Zen Hei Sharp" w:hAnsi="Calibri" w:cs="Calibri"/>
                <w:color w:val="000000"/>
                <w:kern w:val="0"/>
                <w:sz w:val="22"/>
                <w:lang w:bidi="hi-IN"/>
              </w:rPr>
              <w:lastRenderedPageBreak/>
              <w:t>Management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lastRenderedPageBreak/>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Navigate through the department tree structure to view departments and their hierarchy.</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system displays the department structure with parent and child departments clearly visible.</w:t>
            </w:r>
          </w:p>
        </w:tc>
      </w:tr>
    </w:tbl>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Authentication and Authorization Module Test Cases</w:t>
      </w:r>
    </w:p>
    <w:p w:rsidR="00FA0C79" w:rsidRDefault="00FA0C79">
      <w:pPr>
        <w:rPr>
          <w:rFonts w:ascii="Calibri" w:eastAsia="WenQuanYi Zen Hei Sharp" w:hAnsi="Calibri" w:cs="Calibri"/>
          <w:color w:val="000000"/>
          <w:kern w:val="0"/>
          <w:sz w:val="22"/>
          <w:lang w:bidi="hi-IN"/>
        </w:rPr>
      </w:pPr>
    </w:p>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33: User Login</w:t>
      </w:r>
    </w:p>
    <w:tbl>
      <w:tblPr>
        <w:tblStyle w:val="a7"/>
        <w:tblW w:w="7836" w:type="dxa"/>
        <w:tblLook w:val="04A0" w:firstRow="1" w:lastRow="0" w:firstColumn="1" w:lastColumn="0" w:noHBand="0" w:noVBand="1"/>
      </w:tblPr>
      <w:tblGrid>
        <w:gridCol w:w="1515"/>
        <w:gridCol w:w="6321"/>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TC-AUTH-001</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log in with valid credentials.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on the login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Enter a valid username and password. 2. Enter the correct captcha code if required. 3. Click the "Login"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User is successfully logged in and redirected to the dashboard. - Login information is recorded in the login log.</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34: Failed User Login</w:t>
      </w:r>
    </w:p>
    <w:tbl>
      <w:tblPr>
        <w:tblStyle w:val="a7"/>
        <w:tblW w:w="7836" w:type="dxa"/>
        <w:tblLook w:val="04A0" w:firstRow="1" w:lastRow="0" w:firstColumn="1" w:lastColumn="0" w:noHBand="0" w:noVBand="1"/>
      </w:tblPr>
      <w:tblGrid>
        <w:gridCol w:w="1513"/>
        <w:gridCol w:w="6323"/>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TC-AUTH-002</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user login fails with invalid credentials.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on the login page.</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Enter an invalid username or password. 2. Enter the correct captcha code if required. 3. Click the "Login"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User login fails, and an error message is displayed. - No login log is recorded for failed attempts.</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35: Unauthorized Access</w:t>
      </w:r>
    </w:p>
    <w:tbl>
      <w:tblPr>
        <w:tblStyle w:val="a7"/>
        <w:tblW w:w="7836" w:type="dxa"/>
        <w:tblLook w:val="04A0" w:firstRow="1" w:lastRow="0" w:firstColumn="1" w:lastColumn="0" w:noHBand="0" w:noVBand="1"/>
      </w:tblPr>
      <w:tblGrid>
        <w:gridCol w:w="1502"/>
        <w:gridCol w:w="6334"/>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TC-AUTH-003</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unauthorized users are blocked from accessing restricted resources.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not logged in or has insufficient privileges.</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Attempt to access a restricted resource or URL directly.</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The system blocks access to the resource. - Unauthorized users are redirected to the login page or an access denied page.</w:t>
            </w:r>
          </w:p>
        </w:tc>
      </w:tr>
    </w:tbl>
    <w:p w:rsidR="00FA0C79" w:rsidRDefault="00FA0C79">
      <w:pPr>
        <w:rPr>
          <w:rFonts w:ascii="Calibri" w:eastAsia="WenQuanYi Zen Hei Sharp" w:hAnsi="Calibri" w:cs="Calibri"/>
          <w:color w:val="000000"/>
          <w:kern w:val="0"/>
          <w:sz w:val="22"/>
          <w:lang w:bidi="hi-IN"/>
        </w:rPr>
      </w:pPr>
    </w:p>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36: Logout</w:t>
      </w:r>
    </w:p>
    <w:tbl>
      <w:tblPr>
        <w:tblStyle w:val="a7"/>
        <w:tblW w:w="7836" w:type="dxa"/>
        <w:tblLook w:val="04A0" w:firstRow="1" w:lastRow="0" w:firstColumn="1" w:lastColumn="0" w:noHBand="0" w:noVBand="1"/>
      </w:tblPr>
      <w:tblGrid>
        <w:gridCol w:w="1474"/>
        <w:gridCol w:w="6362"/>
      </w:tblGrid>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Case ID</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TC-AUTH-004</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Description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Verify that a user can log out successfully.</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Precondition</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User is logged in.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Test Steps</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1. Click the "Logout" or "Sign Out" button.</w:t>
            </w:r>
          </w:p>
        </w:tc>
      </w:tr>
      <w:tr w:rsidR="00FA0C79">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Expected Result</w:t>
            </w:r>
          </w:p>
        </w:tc>
        <w:tc>
          <w:tcPr>
            <w:tcW w:w="0" w:type="auto"/>
          </w:tcPr>
          <w:p w:rsidR="00FA0C79" w:rsidRDefault="00000000">
            <w:pPr>
              <w:rPr>
                <w:rFonts w:ascii="Calibri" w:eastAsia="WenQuanYi Zen Hei Sharp" w:hAnsi="Calibri" w:cs="Calibri"/>
                <w:color w:val="000000"/>
                <w:kern w:val="0"/>
                <w:sz w:val="22"/>
                <w:lang w:bidi="hi-IN"/>
              </w:rPr>
            </w:pPr>
            <w:r>
              <w:rPr>
                <w:rFonts w:ascii="Calibri" w:eastAsia="WenQuanYi Zen Hei Sharp" w:hAnsi="Calibri" w:cs="Calibri"/>
                <w:color w:val="000000"/>
                <w:kern w:val="0"/>
                <w:sz w:val="22"/>
                <w:lang w:bidi="hi-IN"/>
              </w:rPr>
              <w:t>- User is successfully logged out and redirected to the login page. - The session is terminated, and the user must re-login to access protected resources.</w:t>
            </w:r>
          </w:p>
        </w:tc>
      </w:tr>
    </w:tbl>
    <w:p w:rsidR="00FA0C79" w:rsidRPr="0086466C" w:rsidRDefault="00000000">
      <w:pPr>
        <w:rPr>
          <w:rFonts w:ascii="Calibri" w:eastAsia="WenQuanYi Zen Hei Sharp" w:hAnsi="Calibri" w:cs="Calibri"/>
          <w:color w:val="000000"/>
          <w:kern w:val="0"/>
          <w:sz w:val="24"/>
          <w:lang w:bidi="hi-IN"/>
        </w:rPr>
      </w:pPr>
      <w:r w:rsidRPr="0086466C">
        <w:rPr>
          <w:rFonts w:ascii="Calibri" w:eastAsia="WenQuanYi Zen Hei Sharp" w:hAnsi="Calibri" w:cs="Calibri"/>
          <w:color w:val="000000"/>
          <w:kern w:val="0"/>
          <w:sz w:val="24"/>
          <w:lang w:bidi="hi-IN"/>
        </w:rPr>
        <w:lastRenderedPageBreak/>
        <w:t>These test cases cover various functionalities of the Warehouse Management System, including customer management, supplier management, product management, inventory management, sales management, user management, department management, and authentication/authorization. Additional test cases can be created for specific scenarios and edge cases as needed.</w:t>
      </w:r>
    </w:p>
    <w:p w:rsidR="00FA0C79" w:rsidRDefault="00FA0C79">
      <w:pPr>
        <w:rPr>
          <w:sz w:val="28"/>
          <w:szCs w:val="28"/>
        </w:rPr>
      </w:pPr>
    </w:p>
    <w:p w:rsidR="00FA0C79" w:rsidRDefault="00FA0C79">
      <w:pPr>
        <w:rPr>
          <w:sz w:val="28"/>
          <w:szCs w:val="28"/>
        </w:rPr>
      </w:pPr>
    </w:p>
    <w:p w:rsidR="00FA0C79" w:rsidRPr="00452042" w:rsidRDefault="00000000">
      <w:pPr>
        <w:pStyle w:val="1"/>
        <w:keepLines w:val="0"/>
        <w:rPr>
          <w:sz w:val="32"/>
          <w:szCs w:val="32"/>
        </w:rPr>
      </w:pPr>
      <w:bookmarkStart w:id="98" w:name="_Toc43040071"/>
      <w:bookmarkStart w:id="99" w:name="_Toc9487"/>
      <w:r w:rsidRPr="00452042">
        <w:rPr>
          <w:rFonts w:hint="eastAsia"/>
          <w:sz w:val="32"/>
          <w:szCs w:val="32"/>
        </w:rPr>
        <w:t>CHAPTER 7: CONCLUSIONS AND RECOMMENDATIONS</w:t>
      </w:r>
      <w:bookmarkEnd w:id="98"/>
      <w:bookmarkEnd w:id="99"/>
      <w:r w:rsidRPr="00452042">
        <w:rPr>
          <w:rFonts w:hint="eastAsia"/>
          <w:sz w:val="32"/>
          <w:szCs w:val="32"/>
        </w:rPr>
        <w:t xml:space="preserve"> </w:t>
      </w:r>
    </w:p>
    <w:p w:rsidR="00FA0C79" w:rsidRPr="0086466C" w:rsidRDefault="00000000" w:rsidP="0086466C">
      <w:pPr>
        <w:pStyle w:val="2"/>
        <w:keepLines w:val="0"/>
        <w:widowControl/>
        <w:suppressAutoHyphens/>
        <w:overflowPunct w:val="0"/>
        <w:spacing w:before="120" w:after="100" w:afterAutospacing="1" w:line="240" w:lineRule="auto"/>
        <w:textAlignment w:val="baseline"/>
        <w:rPr>
          <w:rFonts w:ascii="Calibri" w:eastAsia="WenQuanYi Zen Hei Sharp" w:hAnsi="Calibri" w:cs="Calibri" w:hint="eastAsia"/>
          <w:color w:val="000000"/>
          <w:kern w:val="0"/>
          <w:sz w:val="30"/>
          <w:szCs w:val="30"/>
          <w:lang w:bidi="hi-IN"/>
        </w:rPr>
      </w:pPr>
      <w:bookmarkStart w:id="100" w:name="_Toc17131"/>
      <w:r w:rsidRPr="00452042">
        <w:rPr>
          <w:rFonts w:ascii="Calibri" w:eastAsia="WenQuanYi Zen Hei Sharp" w:hAnsi="Calibri" w:cs="Calibri" w:hint="eastAsia"/>
          <w:color w:val="000000"/>
          <w:kern w:val="0"/>
          <w:sz w:val="30"/>
          <w:szCs w:val="30"/>
          <w:lang w:bidi="hi-IN"/>
        </w:rPr>
        <w:t>7.1 Conclusions</w:t>
      </w:r>
      <w:bookmarkEnd w:id="100"/>
    </w:p>
    <w:p w:rsidR="00FA0C79" w:rsidRPr="0086466C" w:rsidRDefault="00000000">
      <w:pPr>
        <w:rPr>
          <w:sz w:val="24"/>
        </w:rPr>
      </w:pPr>
      <w:r w:rsidRPr="0086466C">
        <w:rPr>
          <w:rFonts w:hint="eastAsia"/>
          <w:sz w:val="24"/>
        </w:rPr>
        <w:t>The Warehouse Management System (WMS) has reached a significant milestone with its successful development and deployment. This comprehensive system comprises two major modules: the System Module and the Business Module, each encompassing multiple sub-modules. Throughout its development, the WMS has demonstrated its effectiveness in managing various aspects of warehouse operations.</w:t>
      </w:r>
    </w:p>
    <w:p w:rsidR="00FA0C79" w:rsidRPr="0086466C" w:rsidRDefault="00FA0C79">
      <w:pPr>
        <w:rPr>
          <w:sz w:val="24"/>
        </w:rPr>
      </w:pPr>
    </w:p>
    <w:p w:rsidR="00FA0C79" w:rsidRPr="0086466C" w:rsidRDefault="00000000">
      <w:pPr>
        <w:rPr>
          <w:sz w:val="24"/>
        </w:rPr>
      </w:pPr>
      <w:r w:rsidRPr="0086466C">
        <w:rPr>
          <w:rFonts w:hint="eastAsia"/>
          <w:sz w:val="24"/>
        </w:rPr>
        <w:t>System Functionality</w:t>
      </w:r>
    </w:p>
    <w:p w:rsidR="00FA0C79" w:rsidRPr="0086466C" w:rsidRDefault="00FA0C79">
      <w:pPr>
        <w:rPr>
          <w:sz w:val="24"/>
        </w:rPr>
      </w:pPr>
    </w:p>
    <w:p w:rsidR="00FA0C79" w:rsidRPr="0086466C" w:rsidRDefault="00000000">
      <w:pPr>
        <w:rPr>
          <w:sz w:val="24"/>
        </w:rPr>
      </w:pPr>
      <w:r w:rsidRPr="0086466C">
        <w:rPr>
          <w:rFonts w:hint="eastAsia"/>
          <w:sz w:val="24"/>
        </w:rPr>
        <w:t>The Business Module of the WMS addresses critical aspects of warehouse management, ensuring seamless operations:</w:t>
      </w:r>
    </w:p>
    <w:p w:rsidR="00FA0C79" w:rsidRPr="0086466C" w:rsidRDefault="00FA0C79">
      <w:pPr>
        <w:rPr>
          <w:sz w:val="24"/>
        </w:rPr>
      </w:pPr>
    </w:p>
    <w:p w:rsidR="00FA0C79" w:rsidRPr="0086466C" w:rsidRDefault="00000000">
      <w:pPr>
        <w:rPr>
          <w:sz w:val="24"/>
        </w:rPr>
      </w:pPr>
      <w:r w:rsidRPr="0086466C">
        <w:rPr>
          <w:rFonts w:hint="eastAsia"/>
          <w:sz w:val="24"/>
        </w:rPr>
        <w:t>Client Management: The system provides robust client management features, allowing for the creation, modification, and deletion of client records. Pagination and fuzzy search functionality streamline access to client information, enhancing efficiency.</w:t>
      </w:r>
    </w:p>
    <w:p w:rsidR="00FA0C79" w:rsidRPr="0086466C" w:rsidRDefault="00FA0C79">
      <w:pPr>
        <w:rPr>
          <w:sz w:val="24"/>
        </w:rPr>
      </w:pPr>
    </w:p>
    <w:p w:rsidR="00FA0C79" w:rsidRPr="0086466C" w:rsidRDefault="00000000">
      <w:pPr>
        <w:rPr>
          <w:sz w:val="24"/>
        </w:rPr>
      </w:pPr>
      <w:r w:rsidRPr="0086466C">
        <w:rPr>
          <w:rFonts w:hint="eastAsia"/>
          <w:sz w:val="24"/>
        </w:rPr>
        <w:t>Supplier Management: Similar to client management, supplier information is easily managed through the system. Users can perform operations such as pagination, fuzzy search, and batch deletion, simplifying supplier data management.</w:t>
      </w:r>
    </w:p>
    <w:p w:rsidR="00FA0C79" w:rsidRPr="0086466C" w:rsidRDefault="00FA0C79">
      <w:pPr>
        <w:rPr>
          <w:sz w:val="24"/>
        </w:rPr>
      </w:pPr>
    </w:p>
    <w:p w:rsidR="00FA0C79" w:rsidRPr="0086466C" w:rsidRDefault="00000000">
      <w:pPr>
        <w:rPr>
          <w:sz w:val="24"/>
        </w:rPr>
      </w:pPr>
      <w:r w:rsidRPr="0086466C">
        <w:rPr>
          <w:rFonts w:hint="eastAsia"/>
          <w:sz w:val="24"/>
        </w:rPr>
        <w:t>Product Management: The WMS offers comprehensive product management capabilities. It facilitates product listing, modification, deletion, and even enables the uploading of product images, offering a rich product management experience.</w:t>
      </w:r>
    </w:p>
    <w:p w:rsidR="00FA0C79" w:rsidRPr="0086466C" w:rsidRDefault="00FA0C79">
      <w:pPr>
        <w:rPr>
          <w:sz w:val="24"/>
        </w:rPr>
      </w:pPr>
    </w:p>
    <w:p w:rsidR="00FA0C79" w:rsidRPr="0086466C" w:rsidRDefault="00000000">
      <w:pPr>
        <w:rPr>
          <w:sz w:val="24"/>
        </w:rPr>
      </w:pPr>
      <w:r w:rsidRPr="0086466C">
        <w:rPr>
          <w:rFonts w:hint="eastAsia"/>
          <w:sz w:val="24"/>
        </w:rPr>
        <w:t>Inventory Management: The system handles both product purchase and return processes seamlessly, ensuring efficient inventory management. It helps maintain accurate stock levels and enables quick responses to changes in demand.</w:t>
      </w:r>
    </w:p>
    <w:p w:rsidR="00FA0C79" w:rsidRDefault="00FA0C79"/>
    <w:p w:rsidR="00FA0C79" w:rsidRPr="0086466C" w:rsidRDefault="00000000">
      <w:pPr>
        <w:rPr>
          <w:sz w:val="24"/>
        </w:rPr>
      </w:pPr>
      <w:r w:rsidRPr="0086466C">
        <w:rPr>
          <w:rFonts w:hint="eastAsia"/>
          <w:sz w:val="24"/>
        </w:rPr>
        <w:t>Sales Management: The WMS simplifies the sales process, with features for listing products, modifying sales records, and managing sales returns. This ensures that the sales cycle is well-managed and transparent.</w:t>
      </w:r>
    </w:p>
    <w:p w:rsidR="00FA0C79" w:rsidRPr="0086466C" w:rsidRDefault="00FA0C79">
      <w:pPr>
        <w:rPr>
          <w:sz w:val="24"/>
        </w:rPr>
      </w:pPr>
    </w:p>
    <w:p w:rsidR="00FA0C79" w:rsidRPr="0086466C" w:rsidRDefault="00000000">
      <w:pPr>
        <w:rPr>
          <w:sz w:val="24"/>
        </w:rPr>
      </w:pPr>
      <w:r w:rsidRPr="0086466C">
        <w:rPr>
          <w:rFonts w:hint="eastAsia"/>
          <w:sz w:val="24"/>
        </w:rPr>
        <w:t>User Authentication: User authentication is implemented with rigorous checks, including username, password, and captcha verification. Successful logins are logged for security purposes, maintaining the integrity of the system.</w:t>
      </w:r>
    </w:p>
    <w:p w:rsidR="00FA0C79" w:rsidRPr="0086466C" w:rsidRDefault="00FA0C79">
      <w:pPr>
        <w:rPr>
          <w:sz w:val="24"/>
        </w:rPr>
      </w:pPr>
    </w:p>
    <w:p w:rsidR="00FA0C79" w:rsidRPr="0086466C" w:rsidRDefault="00000000">
      <w:pPr>
        <w:rPr>
          <w:sz w:val="24"/>
        </w:rPr>
      </w:pPr>
      <w:r w:rsidRPr="0086466C">
        <w:rPr>
          <w:rFonts w:hint="eastAsia"/>
          <w:sz w:val="24"/>
        </w:rPr>
        <w:t>Menu Management: Administrators have the ability to manage menus efficiently, including adding, modifying, deleting menu items, and querying menus based on a hierarchical tree structure.</w:t>
      </w:r>
    </w:p>
    <w:p w:rsidR="00FA0C79" w:rsidRPr="0086466C" w:rsidRDefault="00FA0C79">
      <w:pPr>
        <w:rPr>
          <w:sz w:val="24"/>
        </w:rPr>
      </w:pPr>
    </w:p>
    <w:p w:rsidR="00FA0C79" w:rsidRPr="0086466C" w:rsidRDefault="00000000">
      <w:pPr>
        <w:rPr>
          <w:sz w:val="24"/>
        </w:rPr>
      </w:pPr>
      <w:r w:rsidRPr="0086466C">
        <w:rPr>
          <w:rFonts w:hint="eastAsia"/>
          <w:sz w:val="24"/>
        </w:rPr>
        <w:t>Role Management: Role management is a robust feature of the system, enabling role listing, fuzzy search, role addition, modification, deletion, and permission assignment. This role-based access control enhances security and ensures that users have appropriate levels of access.</w:t>
      </w:r>
    </w:p>
    <w:p w:rsidR="00FA0C79" w:rsidRPr="0086466C" w:rsidRDefault="00FA0C79">
      <w:pPr>
        <w:rPr>
          <w:sz w:val="24"/>
        </w:rPr>
      </w:pPr>
    </w:p>
    <w:p w:rsidR="00FA0C79" w:rsidRPr="0086466C" w:rsidRDefault="00000000">
      <w:pPr>
        <w:rPr>
          <w:sz w:val="24"/>
        </w:rPr>
      </w:pPr>
      <w:r w:rsidRPr="0086466C">
        <w:rPr>
          <w:rFonts w:hint="eastAsia"/>
          <w:sz w:val="24"/>
        </w:rPr>
        <w:t>User Management: User management encompasses user listing, fuzzy search, user addition, modification, deletion, password resetting, and role assignment. This functionality ensures that user accounts are managed efficiently and securely.</w:t>
      </w:r>
    </w:p>
    <w:p w:rsidR="00FA0C79" w:rsidRPr="0086466C" w:rsidRDefault="00FA0C79">
      <w:pPr>
        <w:rPr>
          <w:sz w:val="24"/>
        </w:rPr>
      </w:pPr>
    </w:p>
    <w:p w:rsidR="00FA0C79" w:rsidRPr="0086466C" w:rsidRDefault="00000000">
      <w:pPr>
        <w:rPr>
          <w:sz w:val="24"/>
        </w:rPr>
      </w:pPr>
      <w:r w:rsidRPr="0086466C">
        <w:rPr>
          <w:rFonts w:hint="eastAsia"/>
          <w:sz w:val="24"/>
        </w:rPr>
        <w:t>Department Management: The system supports department listing, fuzzy search, and hierarchical department querying. Users can add, modify, and delete departments with ease. The hierarchical structure of departments facilitates efficient organization management.</w:t>
      </w:r>
    </w:p>
    <w:p w:rsidR="00FA0C79" w:rsidRPr="0086466C" w:rsidRDefault="00FA0C79">
      <w:pPr>
        <w:rPr>
          <w:sz w:val="24"/>
        </w:rPr>
      </w:pPr>
    </w:p>
    <w:p w:rsidR="00FA0C79" w:rsidRPr="0086466C" w:rsidRDefault="00000000">
      <w:pPr>
        <w:rPr>
          <w:sz w:val="24"/>
        </w:rPr>
      </w:pPr>
      <w:r w:rsidRPr="0086466C">
        <w:rPr>
          <w:rFonts w:hint="eastAsia"/>
          <w:sz w:val="24"/>
        </w:rPr>
        <w:t>Technology Stack</w:t>
      </w:r>
    </w:p>
    <w:p w:rsidR="00FA0C79" w:rsidRPr="0086466C" w:rsidRDefault="00FA0C79">
      <w:pPr>
        <w:rPr>
          <w:sz w:val="24"/>
        </w:rPr>
      </w:pPr>
    </w:p>
    <w:p w:rsidR="00FA0C79" w:rsidRPr="0086466C" w:rsidRDefault="00000000">
      <w:pPr>
        <w:rPr>
          <w:sz w:val="24"/>
        </w:rPr>
      </w:pPr>
      <w:r w:rsidRPr="0086466C">
        <w:rPr>
          <w:rFonts w:hint="eastAsia"/>
          <w:sz w:val="24"/>
        </w:rPr>
        <w:t xml:space="preserve">The choice of technology stack for the WMS has proven to be both reliable and suitable for the project's requirements. The use of Spring Boot, Shiro, and </w:t>
      </w:r>
      <w:proofErr w:type="spellStart"/>
      <w:r w:rsidRPr="0086466C">
        <w:rPr>
          <w:rFonts w:hint="eastAsia"/>
          <w:sz w:val="24"/>
        </w:rPr>
        <w:t>MyBatis</w:t>
      </w:r>
      <w:proofErr w:type="spellEnd"/>
      <w:r w:rsidRPr="0086466C">
        <w:rPr>
          <w:rFonts w:hint="eastAsia"/>
          <w:sz w:val="24"/>
        </w:rPr>
        <w:t xml:space="preserve">-Plus on the backend, and </w:t>
      </w:r>
      <w:proofErr w:type="spellStart"/>
      <w:r w:rsidRPr="0086466C">
        <w:rPr>
          <w:rFonts w:hint="eastAsia"/>
          <w:sz w:val="24"/>
        </w:rPr>
        <w:t>LayUI</w:t>
      </w:r>
      <w:proofErr w:type="spellEnd"/>
      <w:r w:rsidRPr="0086466C">
        <w:rPr>
          <w:rFonts w:hint="eastAsia"/>
          <w:sz w:val="24"/>
        </w:rPr>
        <w:t xml:space="preserve"> with </w:t>
      </w:r>
      <w:proofErr w:type="spellStart"/>
      <w:r w:rsidRPr="0086466C">
        <w:rPr>
          <w:rFonts w:hint="eastAsia"/>
          <w:sz w:val="24"/>
        </w:rPr>
        <w:t>DTree</w:t>
      </w:r>
      <w:proofErr w:type="spellEnd"/>
      <w:r w:rsidRPr="0086466C">
        <w:rPr>
          <w:rFonts w:hint="eastAsia"/>
          <w:sz w:val="24"/>
        </w:rPr>
        <w:t xml:space="preserve"> on the frontend, has enabled the creation of a robust and responsive system.</w:t>
      </w:r>
    </w:p>
    <w:p w:rsidR="00FA0C79" w:rsidRPr="0086466C" w:rsidRDefault="00FA0C79">
      <w:pPr>
        <w:rPr>
          <w:sz w:val="24"/>
        </w:rPr>
      </w:pPr>
    </w:p>
    <w:p w:rsidR="00FA0C79" w:rsidRPr="0086466C" w:rsidRDefault="00000000">
      <w:pPr>
        <w:rPr>
          <w:sz w:val="24"/>
        </w:rPr>
      </w:pPr>
      <w:r w:rsidRPr="0086466C">
        <w:rPr>
          <w:rFonts w:hint="eastAsia"/>
          <w:sz w:val="24"/>
        </w:rPr>
        <w:t>Development Environment</w:t>
      </w:r>
    </w:p>
    <w:p w:rsidR="00FA0C79" w:rsidRPr="0086466C" w:rsidRDefault="00FA0C79">
      <w:pPr>
        <w:rPr>
          <w:sz w:val="24"/>
        </w:rPr>
      </w:pPr>
    </w:p>
    <w:p w:rsidR="00FA0C79" w:rsidRPr="0086466C" w:rsidRDefault="00000000">
      <w:pPr>
        <w:rPr>
          <w:sz w:val="24"/>
        </w:rPr>
      </w:pPr>
      <w:r w:rsidRPr="0086466C">
        <w:rPr>
          <w:rFonts w:hint="eastAsia"/>
          <w:sz w:val="24"/>
        </w:rPr>
        <w:t xml:space="preserve">The development environment, including Windows 10, Java, IntelliJ IDEA, </w:t>
      </w:r>
      <w:proofErr w:type="spellStart"/>
      <w:r w:rsidRPr="0086466C">
        <w:rPr>
          <w:rFonts w:hint="eastAsia"/>
          <w:sz w:val="24"/>
        </w:rPr>
        <w:t>Navicat</w:t>
      </w:r>
      <w:proofErr w:type="spellEnd"/>
      <w:r w:rsidRPr="0086466C">
        <w:rPr>
          <w:rFonts w:hint="eastAsia"/>
          <w:sz w:val="24"/>
        </w:rPr>
        <w:t>, Git, Maven, Tomcat, and MySQL 9.0, has provided a stable and productive foundation for project development. This well-established environment has significantly contributed to the successful implementation of the WMS.</w:t>
      </w:r>
    </w:p>
    <w:p w:rsidR="00FA0C79" w:rsidRDefault="00FA0C79"/>
    <w:p w:rsidR="00FA0C79" w:rsidRPr="0086466C" w:rsidRDefault="00000000" w:rsidP="0086466C">
      <w:pPr>
        <w:pStyle w:val="2"/>
        <w:keepLines w:val="0"/>
        <w:widowControl/>
        <w:suppressAutoHyphens/>
        <w:overflowPunct w:val="0"/>
        <w:spacing w:before="120" w:after="100" w:afterAutospacing="1" w:line="240" w:lineRule="auto"/>
        <w:textAlignment w:val="baseline"/>
        <w:rPr>
          <w:rFonts w:ascii="Calibri" w:eastAsia="WenQuanYi Zen Hei Sharp" w:hAnsi="Calibri" w:cs="Calibri" w:hint="eastAsia"/>
          <w:color w:val="000000"/>
          <w:kern w:val="0"/>
          <w:sz w:val="30"/>
          <w:szCs w:val="30"/>
          <w:lang w:bidi="hi-IN"/>
        </w:rPr>
      </w:pPr>
      <w:bookmarkStart w:id="101" w:name="_Toc14782"/>
      <w:r w:rsidRPr="00452042">
        <w:rPr>
          <w:rFonts w:ascii="Calibri" w:eastAsia="WenQuanYi Zen Hei Sharp" w:hAnsi="Calibri" w:cs="Calibri" w:hint="eastAsia"/>
          <w:color w:val="000000"/>
          <w:kern w:val="0"/>
          <w:sz w:val="30"/>
          <w:szCs w:val="30"/>
          <w:lang w:bidi="hi-IN"/>
        </w:rPr>
        <w:lastRenderedPageBreak/>
        <w:t>7.2 Recommendations</w:t>
      </w:r>
      <w:bookmarkEnd w:id="101"/>
    </w:p>
    <w:p w:rsidR="00FA0C79" w:rsidRPr="0086466C" w:rsidRDefault="00000000">
      <w:pPr>
        <w:rPr>
          <w:sz w:val="24"/>
        </w:rPr>
      </w:pPr>
      <w:r w:rsidRPr="0086466C">
        <w:rPr>
          <w:rFonts w:hint="eastAsia"/>
          <w:sz w:val="24"/>
        </w:rPr>
        <w:t>While the WMS has reached an impressive level of functionality and reliability, there are areas where further attention and improvement can enhance its performance and utility:</w:t>
      </w:r>
    </w:p>
    <w:p w:rsidR="00FA0C79" w:rsidRPr="0086466C" w:rsidRDefault="00FA0C79">
      <w:pPr>
        <w:rPr>
          <w:sz w:val="24"/>
        </w:rPr>
      </w:pPr>
    </w:p>
    <w:p w:rsidR="00FA0C79" w:rsidRPr="0086466C" w:rsidRDefault="00000000">
      <w:pPr>
        <w:rPr>
          <w:sz w:val="24"/>
        </w:rPr>
      </w:pPr>
      <w:r w:rsidRPr="0086466C">
        <w:rPr>
          <w:rFonts w:hint="eastAsia"/>
          <w:sz w:val="24"/>
        </w:rPr>
        <w:t>User Training: Consider providing comprehensive training for users of the Warehouse Management System. This training should cover all aspects of the system, from basic data entry to advanced reporting and system administration. A well-trained user base will not only maximize system efficiency but also minimize errors and operational disruptions.</w:t>
      </w:r>
    </w:p>
    <w:p w:rsidR="00FA0C79" w:rsidRPr="0086466C" w:rsidRDefault="00FA0C79">
      <w:pPr>
        <w:rPr>
          <w:sz w:val="24"/>
        </w:rPr>
      </w:pPr>
    </w:p>
    <w:p w:rsidR="00FA0C79" w:rsidRPr="0086466C" w:rsidRDefault="00000000">
      <w:pPr>
        <w:rPr>
          <w:sz w:val="24"/>
        </w:rPr>
      </w:pPr>
      <w:r w:rsidRPr="0086466C">
        <w:rPr>
          <w:rFonts w:hint="eastAsia"/>
          <w:sz w:val="24"/>
        </w:rPr>
        <w:t>Performance Optimization: As the database grows in size, continuous monitoring of system performance is crucial. Implement performance optimization strategies such as database indexing, caching mechanisms, and load balancing to ensure that the system remains responsive even under heavy usage. This proactive approach will contribute to user satisfaction and system reliability.</w:t>
      </w:r>
    </w:p>
    <w:p w:rsidR="00FA0C79" w:rsidRPr="0086466C" w:rsidRDefault="00FA0C79">
      <w:pPr>
        <w:rPr>
          <w:sz w:val="24"/>
        </w:rPr>
      </w:pPr>
    </w:p>
    <w:p w:rsidR="00FA0C79" w:rsidRPr="0086466C" w:rsidRDefault="00000000">
      <w:pPr>
        <w:rPr>
          <w:sz w:val="24"/>
        </w:rPr>
      </w:pPr>
      <w:r w:rsidRPr="0086466C">
        <w:rPr>
          <w:rFonts w:hint="eastAsia"/>
          <w:sz w:val="24"/>
        </w:rPr>
        <w:t>Security Enhancements: Regularly review and update security measures to safeguard sensitive data. Conduct security audits and penetration testing to identify vulnerabilities and apply necessary patches promptly. Stay current with the latest security practices and standards to maintain data integrity and confidentiality. Enhancing security is essential to protect both the system and the sensitive information it manages.</w:t>
      </w:r>
    </w:p>
    <w:p w:rsidR="00FA0C79" w:rsidRPr="0086466C" w:rsidRDefault="00FA0C79">
      <w:pPr>
        <w:rPr>
          <w:sz w:val="24"/>
        </w:rPr>
      </w:pPr>
    </w:p>
    <w:p w:rsidR="00FA0C79" w:rsidRPr="0086466C" w:rsidRDefault="00000000">
      <w:pPr>
        <w:rPr>
          <w:sz w:val="24"/>
        </w:rPr>
      </w:pPr>
      <w:r w:rsidRPr="0086466C">
        <w:rPr>
          <w:rFonts w:hint="eastAsia"/>
          <w:sz w:val="24"/>
        </w:rPr>
        <w:t>Mobile Accessibility: In response to the increasing demand for mobile accessibility, consider developing a dedicated mobile application or optimizing the existing system for mobile devices. This will provide users with the flexibility to access and manage warehouse operations on the go, improving overall efficiency and responsiveness.</w:t>
      </w:r>
    </w:p>
    <w:p w:rsidR="00FA0C79" w:rsidRPr="0086466C" w:rsidRDefault="00FA0C79">
      <w:pPr>
        <w:rPr>
          <w:sz w:val="24"/>
        </w:rPr>
      </w:pPr>
    </w:p>
    <w:p w:rsidR="00FA0C79" w:rsidRPr="0086466C" w:rsidRDefault="00000000">
      <w:pPr>
        <w:rPr>
          <w:sz w:val="24"/>
        </w:rPr>
      </w:pPr>
      <w:r w:rsidRPr="0086466C">
        <w:rPr>
          <w:rFonts w:hint="eastAsia"/>
          <w:sz w:val="24"/>
        </w:rPr>
        <w:t>Integration with Third-Party Systems: Explore opportunities to integrate the Warehouse Management System with third-party logistics and supply chain management systems. Such integrations can streamline operations further, enhance data accuracy, and improve coordination with external partners, ultimately contributing to better warehouse management.</w:t>
      </w:r>
    </w:p>
    <w:p w:rsidR="00FA0C79" w:rsidRPr="0086466C" w:rsidRDefault="00FA0C79">
      <w:pPr>
        <w:rPr>
          <w:sz w:val="24"/>
        </w:rPr>
      </w:pPr>
    </w:p>
    <w:p w:rsidR="00FA0C79" w:rsidRPr="0086466C" w:rsidRDefault="00000000">
      <w:pPr>
        <w:rPr>
          <w:sz w:val="24"/>
        </w:rPr>
      </w:pPr>
      <w:r w:rsidRPr="0086466C">
        <w:rPr>
          <w:rFonts w:hint="eastAsia"/>
          <w:sz w:val="24"/>
        </w:rPr>
        <w:t>User Feedback and Continuous Improvement: Establish effective channels for users to provide feedback and suggestions for system improvements. Regularly analyze user feedback and prioritize enhancements based on evolving business needs and user expectations. A culture of continuous improvement will ensure that the system remains aligned with organizational goals and evolving industry standards.</w:t>
      </w:r>
    </w:p>
    <w:p w:rsidR="00FA0C79" w:rsidRPr="0086466C" w:rsidRDefault="00FA0C79">
      <w:pPr>
        <w:rPr>
          <w:sz w:val="24"/>
        </w:rPr>
      </w:pPr>
    </w:p>
    <w:p w:rsidR="00FA0C79" w:rsidRPr="0086466C" w:rsidRDefault="00000000" w:rsidP="0086466C">
      <w:pPr>
        <w:pStyle w:val="2"/>
        <w:keepLines w:val="0"/>
        <w:widowControl/>
        <w:suppressAutoHyphens/>
        <w:overflowPunct w:val="0"/>
        <w:spacing w:before="120" w:after="100" w:afterAutospacing="1" w:line="240" w:lineRule="auto"/>
        <w:textAlignment w:val="baseline"/>
        <w:rPr>
          <w:rFonts w:ascii="Calibri" w:eastAsia="WenQuanYi Zen Hei Sharp" w:hAnsi="Calibri" w:cs="Calibri" w:hint="eastAsia"/>
          <w:color w:val="000000"/>
          <w:kern w:val="0"/>
          <w:sz w:val="30"/>
          <w:szCs w:val="30"/>
          <w:lang w:bidi="hi-IN"/>
        </w:rPr>
      </w:pPr>
      <w:bookmarkStart w:id="102" w:name="_Toc26432"/>
      <w:r w:rsidRPr="00452042">
        <w:rPr>
          <w:rFonts w:ascii="Calibri" w:eastAsia="WenQuanYi Zen Hei Sharp" w:hAnsi="Calibri" w:cs="Calibri" w:hint="eastAsia"/>
          <w:color w:val="000000"/>
          <w:kern w:val="0"/>
          <w:sz w:val="30"/>
          <w:szCs w:val="30"/>
          <w:lang w:bidi="hi-IN"/>
        </w:rPr>
        <w:lastRenderedPageBreak/>
        <w:t>7.3 Conclusion</w:t>
      </w:r>
      <w:bookmarkEnd w:id="102"/>
    </w:p>
    <w:p w:rsidR="00FA0C79" w:rsidRPr="0086466C" w:rsidRDefault="00000000">
      <w:pPr>
        <w:rPr>
          <w:sz w:val="24"/>
        </w:rPr>
      </w:pPr>
      <w:r w:rsidRPr="0086466C">
        <w:rPr>
          <w:rFonts w:hint="eastAsia"/>
          <w:sz w:val="24"/>
        </w:rPr>
        <w:t>In conclusion, the Warehouse Management System has achieved its primary objectives, offering a comprehensive solution for efficient warehouse management. The combination of robust functionality and a reliable technology stack, along with a stable development environment, has culminated in a successful project.</w:t>
      </w:r>
    </w:p>
    <w:p w:rsidR="00FA0C79" w:rsidRPr="0086466C" w:rsidRDefault="00FA0C79">
      <w:pPr>
        <w:rPr>
          <w:sz w:val="24"/>
        </w:rPr>
      </w:pPr>
    </w:p>
    <w:p w:rsidR="00FA0C79" w:rsidRPr="0086466C" w:rsidRDefault="00000000">
      <w:pPr>
        <w:rPr>
          <w:sz w:val="24"/>
        </w:rPr>
      </w:pPr>
      <w:r w:rsidRPr="0086466C">
        <w:rPr>
          <w:rFonts w:hint="eastAsia"/>
          <w:sz w:val="24"/>
        </w:rPr>
        <w:t>The recommendations provided here represent opportunities for further development and enhancement. By focusing on user training, performance optimization, security, mobile accessibility, integration, and continuous improvement, the Warehouse Management System can continue to meet evolving business needs and maintain its competitiveness in the ever-changing landscape of warehouse management.</w:t>
      </w:r>
    </w:p>
    <w:p w:rsidR="00FA0C79" w:rsidRPr="0086466C" w:rsidRDefault="00FA0C79">
      <w:pPr>
        <w:rPr>
          <w:sz w:val="24"/>
        </w:rPr>
      </w:pPr>
    </w:p>
    <w:p w:rsidR="00FA0C79" w:rsidRPr="0086466C" w:rsidRDefault="00000000">
      <w:pPr>
        <w:rPr>
          <w:sz w:val="24"/>
        </w:rPr>
      </w:pPr>
      <w:r w:rsidRPr="0086466C">
        <w:rPr>
          <w:rFonts w:hint="eastAsia"/>
          <w:sz w:val="24"/>
        </w:rPr>
        <w:t>We express our gratitude for entrusting us with the development of this critical system and look forward to supporting its growth and evolution in the future.</w:t>
      </w:r>
    </w:p>
    <w:p w:rsidR="00FA0C79" w:rsidRPr="00452042" w:rsidRDefault="00000000">
      <w:pPr>
        <w:pStyle w:val="1"/>
        <w:keepLines w:val="0"/>
        <w:rPr>
          <w:sz w:val="32"/>
          <w:szCs w:val="32"/>
        </w:rPr>
      </w:pPr>
      <w:bookmarkStart w:id="103" w:name="_Toc24379"/>
      <w:bookmarkStart w:id="104" w:name="_Toc43040072"/>
      <w:r w:rsidRPr="00452042">
        <w:rPr>
          <w:rFonts w:hint="eastAsia"/>
          <w:sz w:val="32"/>
          <w:szCs w:val="32"/>
        </w:rPr>
        <w:t>CHAPTER 8: REFLECTION</w:t>
      </w:r>
      <w:bookmarkEnd w:id="103"/>
      <w:bookmarkEnd w:id="104"/>
    </w:p>
    <w:p w:rsidR="00FA0C79" w:rsidRPr="0086466C" w:rsidRDefault="00000000">
      <w:pPr>
        <w:rPr>
          <w:sz w:val="24"/>
        </w:rPr>
      </w:pPr>
      <w:r w:rsidRPr="0086466C">
        <w:rPr>
          <w:rFonts w:hint="eastAsia"/>
          <w:sz w:val="24"/>
        </w:rPr>
        <w:t>Throughout the development of the Warehouse Management System (WMS), I embarked on a profound journey of personal and professional growth as a solo developer. This chapter provides a comprehensive reflection on my experiences, the challenges faced, lessons learned, and the significance of this project in shaping my skills and outlook.</w:t>
      </w:r>
    </w:p>
    <w:p w:rsidR="00FA0C79" w:rsidRDefault="00FA0C79"/>
    <w:p w:rsidR="00FA0C79" w:rsidRPr="0086466C" w:rsidRDefault="00000000" w:rsidP="0086466C">
      <w:pPr>
        <w:pStyle w:val="2"/>
        <w:keepLines w:val="0"/>
        <w:widowControl/>
        <w:suppressAutoHyphens/>
        <w:overflowPunct w:val="0"/>
        <w:spacing w:before="120" w:after="100" w:afterAutospacing="1" w:line="240" w:lineRule="auto"/>
        <w:textAlignment w:val="baseline"/>
        <w:rPr>
          <w:rFonts w:ascii="Calibri" w:eastAsia="WenQuanYi Zen Hei Sharp" w:hAnsi="Calibri" w:cs="Calibri" w:hint="eastAsia"/>
          <w:color w:val="000000"/>
          <w:kern w:val="0"/>
          <w:sz w:val="30"/>
          <w:szCs w:val="30"/>
          <w:lang w:bidi="hi-IN"/>
        </w:rPr>
      </w:pPr>
      <w:bookmarkStart w:id="105" w:name="_Toc4731"/>
      <w:r w:rsidRPr="00452042">
        <w:rPr>
          <w:rFonts w:ascii="Calibri" w:eastAsia="WenQuanYi Zen Hei Sharp" w:hAnsi="Calibri" w:cs="Calibri" w:hint="eastAsia"/>
          <w:color w:val="000000"/>
          <w:kern w:val="0"/>
          <w:sz w:val="30"/>
          <w:szCs w:val="30"/>
          <w:lang w:bidi="hi-IN"/>
        </w:rPr>
        <w:t>8.1 Challenges Faced</w:t>
      </w:r>
      <w:bookmarkEnd w:id="105"/>
    </w:p>
    <w:p w:rsidR="00FA0C79" w:rsidRPr="0086466C" w:rsidRDefault="00000000">
      <w:pPr>
        <w:rPr>
          <w:sz w:val="24"/>
        </w:rPr>
      </w:pPr>
      <w:r w:rsidRPr="0086466C">
        <w:rPr>
          <w:rFonts w:hint="eastAsia"/>
          <w:sz w:val="24"/>
        </w:rPr>
        <w:t>Developing the WMS as an independent developer presented a series of unique and demanding challenges:</w:t>
      </w:r>
    </w:p>
    <w:p w:rsidR="00FA0C79" w:rsidRPr="0086466C" w:rsidRDefault="00FA0C79">
      <w:pPr>
        <w:rPr>
          <w:sz w:val="24"/>
        </w:rPr>
      </w:pPr>
    </w:p>
    <w:p w:rsidR="00FA0C79" w:rsidRPr="0086466C" w:rsidRDefault="00000000">
      <w:pPr>
        <w:rPr>
          <w:sz w:val="24"/>
        </w:rPr>
      </w:pPr>
      <w:r w:rsidRPr="0086466C">
        <w:rPr>
          <w:rFonts w:hint="eastAsia"/>
          <w:sz w:val="24"/>
        </w:rPr>
        <w:t>Complex Business Logic: The intricacies of warehouse management processes, such as client and supplier management, product tracking, and inventory control, introduced a significant learning curve. The project required me to not only understand the technical aspects but also immerse myself in the complex business logic of warehouse operations. This challenge was an opportunity to expand my domain knowledge and analytical skills.</w:t>
      </w:r>
    </w:p>
    <w:p w:rsidR="00FA0C79" w:rsidRPr="0086466C" w:rsidRDefault="00FA0C79">
      <w:pPr>
        <w:rPr>
          <w:sz w:val="24"/>
        </w:rPr>
      </w:pPr>
    </w:p>
    <w:p w:rsidR="00FA0C79" w:rsidRPr="0086466C" w:rsidRDefault="00000000">
      <w:pPr>
        <w:rPr>
          <w:sz w:val="24"/>
        </w:rPr>
      </w:pPr>
      <w:r w:rsidRPr="0086466C">
        <w:rPr>
          <w:rFonts w:hint="eastAsia"/>
          <w:sz w:val="24"/>
        </w:rPr>
        <w:t xml:space="preserve">Technology Integration: Working with a diverse set of technologies, including Spring Boot, Shiro, </w:t>
      </w:r>
      <w:proofErr w:type="spellStart"/>
      <w:r w:rsidRPr="0086466C">
        <w:rPr>
          <w:rFonts w:hint="eastAsia"/>
          <w:sz w:val="24"/>
        </w:rPr>
        <w:t>MyBatis</w:t>
      </w:r>
      <w:proofErr w:type="spellEnd"/>
      <w:r w:rsidRPr="0086466C">
        <w:rPr>
          <w:rFonts w:hint="eastAsia"/>
          <w:sz w:val="24"/>
        </w:rPr>
        <w:t xml:space="preserve">-Plus, </w:t>
      </w:r>
      <w:proofErr w:type="spellStart"/>
      <w:r w:rsidRPr="0086466C">
        <w:rPr>
          <w:rFonts w:hint="eastAsia"/>
          <w:sz w:val="24"/>
        </w:rPr>
        <w:t>LayUI</w:t>
      </w:r>
      <w:proofErr w:type="spellEnd"/>
      <w:r w:rsidRPr="0086466C">
        <w:rPr>
          <w:rFonts w:hint="eastAsia"/>
          <w:sz w:val="24"/>
        </w:rPr>
        <w:t xml:space="preserve">, and </w:t>
      </w:r>
      <w:proofErr w:type="spellStart"/>
      <w:r w:rsidRPr="0086466C">
        <w:rPr>
          <w:rFonts w:hint="eastAsia"/>
          <w:sz w:val="24"/>
        </w:rPr>
        <w:t>DTree</w:t>
      </w:r>
      <w:proofErr w:type="spellEnd"/>
      <w:r w:rsidRPr="0086466C">
        <w:rPr>
          <w:rFonts w:hint="eastAsia"/>
          <w:sz w:val="24"/>
        </w:rPr>
        <w:t xml:space="preserve">, introduced complexities in terms of compatibility, integration, and proficiency. Overcoming these technological hurdles demanded persistent research, hands-on experimentation, and a willingness to adapt </w:t>
      </w:r>
      <w:r w:rsidRPr="0086466C">
        <w:rPr>
          <w:rFonts w:hint="eastAsia"/>
          <w:sz w:val="24"/>
        </w:rPr>
        <w:lastRenderedPageBreak/>
        <w:t>to emerging tools. It was a valuable exercise in expanding my technical repertoire.</w:t>
      </w:r>
    </w:p>
    <w:p w:rsidR="00FA0C79" w:rsidRPr="0086466C" w:rsidRDefault="00FA0C79">
      <w:pPr>
        <w:rPr>
          <w:sz w:val="24"/>
        </w:rPr>
      </w:pPr>
    </w:p>
    <w:p w:rsidR="00FA0C79" w:rsidRPr="0086466C" w:rsidRDefault="00000000">
      <w:pPr>
        <w:rPr>
          <w:sz w:val="24"/>
        </w:rPr>
      </w:pPr>
      <w:r w:rsidRPr="0086466C">
        <w:rPr>
          <w:rFonts w:hint="eastAsia"/>
          <w:sz w:val="24"/>
        </w:rPr>
        <w:t>Security Concerns: Safeguarding sensitive warehouse data was a paramount concern. The need to implement robust security measures, stay vigilant against evolving threats, and protect the integrity of the system required a continuous commitment to security best practices. This challenge reinforced the importance of maintaining data confidentiality and the significance of security in system development.</w:t>
      </w:r>
    </w:p>
    <w:p w:rsidR="00FA0C79" w:rsidRPr="0086466C" w:rsidRDefault="00FA0C79">
      <w:pPr>
        <w:rPr>
          <w:sz w:val="24"/>
        </w:rPr>
      </w:pPr>
    </w:p>
    <w:p w:rsidR="00FA0C79" w:rsidRPr="0086466C" w:rsidRDefault="00000000">
      <w:pPr>
        <w:rPr>
          <w:sz w:val="24"/>
        </w:rPr>
      </w:pPr>
      <w:r w:rsidRPr="0086466C">
        <w:rPr>
          <w:rFonts w:hint="eastAsia"/>
          <w:sz w:val="24"/>
        </w:rPr>
        <w:t>Scalability Planning: Anticipating the system's scalability as the database grew in size was a critical aspect of the project. It necessitated meticulous database design and performance optimization strategies to ensure the system's responsiveness. This challenge underscored the importance of forward-thinking architectural planning and scalability considerations from the project's inception.</w:t>
      </w:r>
    </w:p>
    <w:p w:rsidR="00FA0C79" w:rsidRPr="0086466C" w:rsidRDefault="00FA0C79">
      <w:pPr>
        <w:rPr>
          <w:sz w:val="24"/>
        </w:rPr>
      </w:pPr>
    </w:p>
    <w:p w:rsidR="00FA0C79" w:rsidRPr="0086466C" w:rsidRDefault="00000000">
      <w:pPr>
        <w:rPr>
          <w:sz w:val="24"/>
        </w:rPr>
      </w:pPr>
      <w:r w:rsidRPr="0086466C">
        <w:rPr>
          <w:rFonts w:hint="eastAsia"/>
          <w:sz w:val="24"/>
        </w:rPr>
        <w:t>User Training: Success in the project relied heavily on user adoption and competence. Designing comprehensive user training materials and ensuring users could confidently navigate and utilize the system was a substantial undertaking. This challenge highlighted the significance of user-centric design and effective communication in system development.</w:t>
      </w:r>
    </w:p>
    <w:p w:rsidR="00FA0C79" w:rsidRDefault="00FA0C79"/>
    <w:p w:rsidR="00FA0C79" w:rsidRPr="0086466C" w:rsidRDefault="00000000" w:rsidP="0086466C">
      <w:pPr>
        <w:pStyle w:val="2"/>
        <w:keepLines w:val="0"/>
        <w:widowControl/>
        <w:suppressAutoHyphens/>
        <w:overflowPunct w:val="0"/>
        <w:spacing w:before="120" w:after="100" w:afterAutospacing="1" w:line="240" w:lineRule="auto"/>
        <w:textAlignment w:val="baseline"/>
        <w:rPr>
          <w:rFonts w:ascii="Calibri" w:eastAsia="WenQuanYi Zen Hei Sharp" w:hAnsi="Calibri" w:cs="Calibri" w:hint="eastAsia"/>
          <w:color w:val="000000"/>
          <w:kern w:val="0"/>
          <w:sz w:val="30"/>
          <w:szCs w:val="30"/>
          <w:lang w:bidi="hi-IN"/>
        </w:rPr>
      </w:pPr>
      <w:bookmarkStart w:id="106" w:name="_Toc4374"/>
      <w:r w:rsidRPr="00452042">
        <w:rPr>
          <w:rFonts w:ascii="Calibri" w:eastAsia="WenQuanYi Zen Hei Sharp" w:hAnsi="Calibri" w:cs="Calibri" w:hint="eastAsia"/>
          <w:color w:val="000000"/>
          <w:kern w:val="0"/>
          <w:sz w:val="30"/>
          <w:szCs w:val="30"/>
          <w:lang w:bidi="hi-IN"/>
        </w:rPr>
        <w:t>8.2 Lessons Learned</w:t>
      </w:r>
      <w:bookmarkEnd w:id="106"/>
    </w:p>
    <w:p w:rsidR="00FA0C79" w:rsidRPr="0086466C" w:rsidRDefault="00000000">
      <w:pPr>
        <w:rPr>
          <w:sz w:val="24"/>
        </w:rPr>
      </w:pPr>
      <w:r w:rsidRPr="0086466C">
        <w:rPr>
          <w:rFonts w:hint="eastAsia"/>
          <w:sz w:val="24"/>
        </w:rPr>
        <w:t>The development of the WMS as a solo developer yielded invaluable lessons that will continue to guide my professional journey:</w:t>
      </w:r>
    </w:p>
    <w:p w:rsidR="00FA0C79" w:rsidRPr="0086466C" w:rsidRDefault="00FA0C79">
      <w:pPr>
        <w:rPr>
          <w:sz w:val="24"/>
        </w:rPr>
      </w:pPr>
    </w:p>
    <w:p w:rsidR="00FA0C79" w:rsidRPr="0086466C" w:rsidRDefault="00000000">
      <w:pPr>
        <w:rPr>
          <w:sz w:val="24"/>
        </w:rPr>
      </w:pPr>
      <w:r w:rsidRPr="0086466C">
        <w:rPr>
          <w:rFonts w:hint="eastAsia"/>
          <w:sz w:val="24"/>
        </w:rPr>
        <w:t>Self-Reliance and Initiative: Being the sole developer demanded a high degree of self-reliance and initiative. I learned to take ownership of the project's direction, make informed decisions, and drive progress independently. This experience enhanced my problem-solving skills and self-confidence.</w:t>
      </w:r>
    </w:p>
    <w:p w:rsidR="00FA0C79" w:rsidRPr="0086466C" w:rsidRDefault="00FA0C79">
      <w:pPr>
        <w:rPr>
          <w:sz w:val="24"/>
        </w:rPr>
      </w:pPr>
    </w:p>
    <w:p w:rsidR="00FA0C79" w:rsidRPr="0086466C" w:rsidRDefault="00000000">
      <w:pPr>
        <w:rPr>
          <w:sz w:val="24"/>
        </w:rPr>
      </w:pPr>
      <w:r w:rsidRPr="0086466C">
        <w:rPr>
          <w:rFonts w:hint="eastAsia"/>
          <w:sz w:val="24"/>
        </w:rPr>
        <w:t>Continuous Self-Improvement: The ever-evolving landscape of technology underscored the importance of continuous self-improvement. Embracing new tools, frameworks, and best practices became a personal commitment to staying current and effective in tackling complex projects.</w:t>
      </w:r>
    </w:p>
    <w:p w:rsidR="00FA0C79" w:rsidRPr="0086466C" w:rsidRDefault="00FA0C79">
      <w:pPr>
        <w:rPr>
          <w:sz w:val="24"/>
        </w:rPr>
      </w:pPr>
    </w:p>
    <w:p w:rsidR="00FA0C79" w:rsidRPr="0086466C" w:rsidRDefault="00000000">
      <w:pPr>
        <w:rPr>
          <w:sz w:val="24"/>
        </w:rPr>
      </w:pPr>
      <w:r w:rsidRPr="0086466C">
        <w:rPr>
          <w:rFonts w:hint="eastAsia"/>
          <w:sz w:val="24"/>
        </w:rPr>
        <w:t>Emphasis on Security: The project's focus on security instilled a security-first mindset. Regular security assessments, proactive measures, and a commitment to protecting sensitive data are lessons that will remain integral to my approach in future projects.</w:t>
      </w:r>
    </w:p>
    <w:p w:rsidR="00FA0C79" w:rsidRPr="0086466C" w:rsidRDefault="00FA0C79">
      <w:pPr>
        <w:rPr>
          <w:sz w:val="24"/>
        </w:rPr>
      </w:pPr>
    </w:p>
    <w:p w:rsidR="00FA0C79" w:rsidRPr="0086466C" w:rsidRDefault="00000000">
      <w:pPr>
        <w:rPr>
          <w:rFonts w:hint="eastAsia"/>
          <w:sz w:val="24"/>
        </w:rPr>
      </w:pPr>
      <w:r w:rsidRPr="0086466C">
        <w:rPr>
          <w:rFonts w:hint="eastAsia"/>
          <w:sz w:val="24"/>
        </w:rPr>
        <w:t>Early Scalability Planning: Early consideration of scalability proved pivotal, particularly when dealing with systems expected to handle growing datasets. This experience reinforced the necessity of embedding scalability considerations within the system's architecture from the outset.</w:t>
      </w:r>
    </w:p>
    <w:p w:rsidR="00FA0C79" w:rsidRPr="0086466C" w:rsidRDefault="00000000">
      <w:pPr>
        <w:rPr>
          <w:sz w:val="24"/>
        </w:rPr>
      </w:pPr>
      <w:r w:rsidRPr="0086466C">
        <w:rPr>
          <w:rFonts w:hint="eastAsia"/>
          <w:sz w:val="24"/>
        </w:rPr>
        <w:lastRenderedPageBreak/>
        <w:t>User-Centric Design: Prioritizing user training and usability emerged as a key lesson. Designing a user-friendly interface and providing comprehensive training materials are essential elements of ensuring successful user adoption and system satisfaction.</w:t>
      </w:r>
    </w:p>
    <w:p w:rsidR="00FA0C79" w:rsidRDefault="00FA0C79"/>
    <w:p w:rsidR="00FA0C79" w:rsidRPr="0086466C" w:rsidRDefault="00000000" w:rsidP="0086466C">
      <w:pPr>
        <w:pStyle w:val="2"/>
        <w:keepLines w:val="0"/>
        <w:widowControl/>
        <w:suppressAutoHyphens/>
        <w:overflowPunct w:val="0"/>
        <w:spacing w:before="120" w:after="100" w:afterAutospacing="1" w:line="240" w:lineRule="auto"/>
        <w:textAlignment w:val="baseline"/>
        <w:rPr>
          <w:rFonts w:ascii="Calibri" w:eastAsia="WenQuanYi Zen Hei Sharp" w:hAnsi="Calibri" w:cs="Calibri" w:hint="eastAsia"/>
          <w:color w:val="000000"/>
          <w:kern w:val="0"/>
          <w:sz w:val="30"/>
          <w:szCs w:val="30"/>
          <w:lang w:bidi="hi-IN"/>
        </w:rPr>
      </w:pPr>
      <w:bookmarkStart w:id="107" w:name="_Toc20068"/>
      <w:r w:rsidRPr="00452042">
        <w:rPr>
          <w:rFonts w:ascii="Calibri" w:eastAsia="WenQuanYi Zen Hei Sharp" w:hAnsi="Calibri" w:cs="Calibri" w:hint="eastAsia"/>
          <w:color w:val="000000"/>
          <w:kern w:val="0"/>
          <w:sz w:val="30"/>
          <w:szCs w:val="30"/>
          <w:lang w:bidi="hi-IN"/>
        </w:rPr>
        <w:t>8.3 Personal and Professional Growth</w:t>
      </w:r>
      <w:bookmarkEnd w:id="107"/>
    </w:p>
    <w:p w:rsidR="00FA0C79" w:rsidRPr="0086466C" w:rsidRDefault="00000000">
      <w:pPr>
        <w:rPr>
          <w:sz w:val="24"/>
        </w:rPr>
      </w:pPr>
      <w:r w:rsidRPr="0086466C">
        <w:rPr>
          <w:rFonts w:hint="eastAsia"/>
          <w:sz w:val="24"/>
        </w:rPr>
        <w:t>The development of the Warehouse Management System facilitated significant personal and professional growth:</w:t>
      </w:r>
    </w:p>
    <w:p w:rsidR="00FA0C79" w:rsidRPr="0086466C" w:rsidRDefault="00FA0C79">
      <w:pPr>
        <w:rPr>
          <w:sz w:val="24"/>
        </w:rPr>
      </w:pPr>
    </w:p>
    <w:p w:rsidR="00FA0C79" w:rsidRPr="0086466C" w:rsidRDefault="00000000">
      <w:pPr>
        <w:rPr>
          <w:sz w:val="24"/>
        </w:rPr>
      </w:pPr>
      <w:r w:rsidRPr="0086466C">
        <w:rPr>
          <w:rFonts w:hint="eastAsia"/>
          <w:sz w:val="24"/>
        </w:rPr>
        <w:t>Technical Mastery: I substantially expanded my technical skill set, gaining proficiency in a diverse range of technologies spanning backend frameworks to frontend development tools. This expertise is a valuable asset for my future endeavors.</w:t>
      </w:r>
    </w:p>
    <w:p w:rsidR="00FA0C79" w:rsidRPr="0086466C" w:rsidRDefault="00FA0C79">
      <w:pPr>
        <w:rPr>
          <w:sz w:val="24"/>
        </w:rPr>
      </w:pPr>
    </w:p>
    <w:p w:rsidR="00FA0C79" w:rsidRPr="0086466C" w:rsidRDefault="00000000">
      <w:pPr>
        <w:rPr>
          <w:sz w:val="24"/>
        </w:rPr>
      </w:pPr>
      <w:r w:rsidRPr="0086466C">
        <w:rPr>
          <w:rFonts w:hint="eastAsia"/>
          <w:sz w:val="24"/>
        </w:rPr>
        <w:t>Problem-Solving Aptitude: The challenges encountered during this project honed my problem-solving abilities. I developed a deeper ability to analyze complex issues and derive effective solutions, bolstering my confidence as a problem solver.</w:t>
      </w:r>
    </w:p>
    <w:p w:rsidR="00FA0C79" w:rsidRPr="0086466C" w:rsidRDefault="00FA0C79">
      <w:pPr>
        <w:rPr>
          <w:sz w:val="24"/>
        </w:rPr>
      </w:pPr>
    </w:p>
    <w:p w:rsidR="00FA0C79" w:rsidRPr="0086466C" w:rsidRDefault="00000000">
      <w:pPr>
        <w:rPr>
          <w:sz w:val="24"/>
        </w:rPr>
      </w:pPr>
      <w:r w:rsidRPr="0086466C">
        <w:rPr>
          <w:rFonts w:hint="eastAsia"/>
          <w:sz w:val="24"/>
        </w:rPr>
        <w:t>Communication and Independence: As an independent developer, I cultivated stronger communication skills. Effectively articulating ideas and solutions became a crucial skill. Additionally, I developed a heightened sense of independence, taking full responsibility for project decisions and outcomes.</w:t>
      </w:r>
    </w:p>
    <w:p w:rsidR="00FA0C79" w:rsidRDefault="00FA0C79"/>
    <w:p w:rsidR="00FA0C79" w:rsidRDefault="00FA0C79"/>
    <w:p w:rsidR="00FA0C79" w:rsidRPr="0086466C" w:rsidRDefault="00000000" w:rsidP="0086466C">
      <w:pPr>
        <w:pStyle w:val="2"/>
        <w:keepLines w:val="0"/>
        <w:widowControl/>
        <w:suppressAutoHyphens/>
        <w:overflowPunct w:val="0"/>
        <w:spacing w:before="120" w:after="100" w:afterAutospacing="1" w:line="240" w:lineRule="auto"/>
        <w:textAlignment w:val="baseline"/>
        <w:rPr>
          <w:rFonts w:ascii="Calibri" w:eastAsia="WenQuanYi Zen Hei Sharp" w:hAnsi="Calibri" w:cs="Calibri" w:hint="eastAsia"/>
          <w:color w:val="000000"/>
          <w:kern w:val="0"/>
          <w:sz w:val="30"/>
          <w:szCs w:val="30"/>
          <w:lang w:bidi="hi-IN"/>
        </w:rPr>
      </w:pPr>
      <w:bookmarkStart w:id="108" w:name="_Toc9355"/>
      <w:r w:rsidRPr="00452042">
        <w:rPr>
          <w:rFonts w:ascii="Calibri" w:eastAsia="WenQuanYi Zen Hei Sharp" w:hAnsi="Calibri" w:cs="Calibri" w:hint="eastAsia"/>
          <w:color w:val="000000"/>
          <w:kern w:val="0"/>
          <w:sz w:val="30"/>
          <w:szCs w:val="30"/>
          <w:lang w:bidi="hi-IN"/>
        </w:rPr>
        <w:t>8.4 Looking Forward</w:t>
      </w:r>
      <w:bookmarkEnd w:id="108"/>
    </w:p>
    <w:p w:rsidR="00FA0C79" w:rsidRPr="0086466C" w:rsidRDefault="00000000">
      <w:pPr>
        <w:rPr>
          <w:sz w:val="24"/>
        </w:rPr>
      </w:pPr>
      <w:r w:rsidRPr="0086466C">
        <w:rPr>
          <w:rFonts w:hint="eastAsia"/>
          <w:sz w:val="24"/>
        </w:rPr>
        <w:t>As I reflect on the completion of the Warehouse Management System project, I carry forward the insights gained from this journey. My commitment to continuous personal and professional growth, adaptability, and the unwavering pursuit of delivering high-quality solutions remains steadfast.</w:t>
      </w:r>
    </w:p>
    <w:p w:rsidR="00FA0C79" w:rsidRPr="0086466C" w:rsidRDefault="00FA0C79">
      <w:pPr>
        <w:rPr>
          <w:sz w:val="24"/>
        </w:rPr>
      </w:pPr>
    </w:p>
    <w:p w:rsidR="00FA0C79" w:rsidRPr="0086466C" w:rsidRDefault="00000000">
      <w:pPr>
        <w:rPr>
          <w:sz w:val="24"/>
        </w:rPr>
      </w:pPr>
      <w:r w:rsidRPr="0086466C">
        <w:rPr>
          <w:rFonts w:hint="eastAsia"/>
          <w:sz w:val="24"/>
        </w:rPr>
        <w:t>This reflection serves as a testament to my dedication and resilience throughout this solo project and as a foundation for ongoing improvement and success in my career as an independent developer. I am excited about the opportunities that lie ahead and remain deeply committed to delivering innovative and effective solutions, not only in the realm of warehouse management but in all my future endeavors.</w:t>
      </w:r>
    </w:p>
    <w:p w:rsidR="00FA0C79" w:rsidRPr="0086466C" w:rsidRDefault="00FA0C79">
      <w:pPr>
        <w:rPr>
          <w:sz w:val="24"/>
        </w:rPr>
      </w:pPr>
    </w:p>
    <w:p w:rsidR="00FA0C79" w:rsidRPr="0086466C" w:rsidRDefault="00FA0C79">
      <w:pPr>
        <w:rPr>
          <w:sz w:val="24"/>
        </w:rPr>
      </w:pPr>
    </w:p>
    <w:p w:rsidR="00FA0C79" w:rsidRPr="0086466C" w:rsidRDefault="00000000">
      <w:pPr>
        <w:numPr>
          <w:ilvl w:val="0"/>
          <w:numId w:val="3"/>
        </w:numPr>
        <w:rPr>
          <w:rFonts w:eastAsia="微软雅黑" w:cstheme="minorHAnsi"/>
          <w:color w:val="666666"/>
          <w:sz w:val="24"/>
        </w:rPr>
      </w:pPr>
      <w:r w:rsidRPr="0086466C">
        <w:rPr>
          <w:rFonts w:eastAsia="微软雅黑" w:cstheme="minorHAnsi"/>
          <w:color w:val="666666"/>
          <w:sz w:val="24"/>
        </w:rPr>
        <w:t xml:space="preserve">Zhao </w:t>
      </w:r>
      <w:proofErr w:type="spellStart"/>
      <w:proofErr w:type="gramStart"/>
      <w:r w:rsidRPr="0086466C">
        <w:rPr>
          <w:rFonts w:eastAsia="微软雅黑" w:cstheme="minorHAnsi"/>
          <w:color w:val="666666"/>
          <w:sz w:val="24"/>
        </w:rPr>
        <w:t>M,Chen</w:t>
      </w:r>
      <w:proofErr w:type="spellEnd"/>
      <w:proofErr w:type="gramEnd"/>
      <w:r w:rsidRPr="0086466C">
        <w:rPr>
          <w:rFonts w:eastAsia="微软雅黑" w:cstheme="minorHAnsi"/>
          <w:color w:val="666666"/>
          <w:sz w:val="24"/>
        </w:rPr>
        <w:t xml:space="preserve"> </w:t>
      </w:r>
      <w:proofErr w:type="spellStart"/>
      <w:r w:rsidRPr="0086466C">
        <w:rPr>
          <w:rFonts w:eastAsia="微软雅黑" w:cstheme="minorHAnsi"/>
          <w:color w:val="666666"/>
          <w:sz w:val="24"/>
        </w:rPr>
        <w:t>Y,Niu</w:t>
      </w:r>
      <w:proofErr w:type="spellEnd"/>
      <w:r w:rsidRPr="0086466C">
        <w:rPr>
          <w:rFonts w:eastAsia="微软雅黑" w:cstheme="minorHAnsi"/>
          <w:color w:val="666666"/>
          <w:sz w:val="24"/>
        </w:rPr>
        <w:t xml:space="preserve"> H. Design of Intelligent Warehouse Management System Based on RFID Technology[C]//Institute of Management Science and Industrial </w:t>
      </w:r>
      <w:proofErr w:type="spellStart"/>
      <w:r w:rsidRPr="0086466C">
        <w:rPr>
          <w:rFonts w:eastAsia="微软雅黑" w:cstheme="minorHAnsi"/>
          <w:color w:val="666666"/>
          <w:sz w:val="24"/>
        </w:rPr>
        <w:t>Engineering.Proceedings</w:t>
      </w:r>
      <w:proofErr w:type="spellEnd"/>
      <w:r w:rsidRPr="0086466C">
        <w:rPr>
          <w:rFonts w:eastAsia="微软雅黑" w:cstheme="minorHAnsi"/>
          <w:color w:val="666666"/>
          <w:sz w:val="24"/>
        </w:rPr>
        <w:t xml:space="preserve"> of 2019 2nd International Conference on Intelligent Systems Research and Mechatronics Engineering(ISRME 2019).Francis Academic Press,2019:339-345.</w:t>
      </w:r>
    </w:p>
    <w:p w:rsidR="00FA0C79" w:rsidRPr="0086466C" w:rsidRDefault="00000000">
      <w:pPr>
        <w:numPr>
          <w:ilvl w:val="0"/>
          <w:numId w:val="3"/>
        </w:numPr>
        <w:rPr>
          <w:rFonts w:eastAsia="微软雅黑" w:cstheme="minorHAnsi"/>
          <w:color w:val="666666"/>
          <w:sz w:val="24"/>
        </w:rPr>
      </w:pPr>
      <w:proofErr w:type="spellStart"/>
      <w:proofErr w:type="gramStart"/>
      <w:r w:rsidRPr="0086466C">
        <w:rPr>
          <w:rFonts w:eastAsia="微软雅黑" w:cstheme="minorHAnsi"/>
          <w:color w:val="666666"/>
          <w:sz w:val="24"/>
        </w:rPr>
        <w:lastRenderedPageBreak/>
        <w:t>G.Ramirez</w:t>
      </w:r>
      <w:proofErr w:type="spellEnd"/>
      <w:proofErr w:type="gramEnd"/>
      <w:r w:rsidRPr="0086466C">
        <w:rPr>
          <w:rFonts w:eastAsia="微软雅黑" w:cstheme="minorHAnsi"/>
          <w:color w:val="666666"/>
          <w:sz w:val="24"/>
        </w:rPr>
        <w:t xml:space="preserve"> J </w:t>
      </w:r>
      <w:proofErr w:type="spellStart"/>
      <w:r w:rsidRPr="0086466C">
        <w:rPr>
          <w:rFonts w:eastAsia="微软雅黑" w:cstheme="minorHAnsi"/>
          <w:color w:val="666666"/>
          <w:sz w:val="24"/>
        </w:rPr>
        <w:t>R,M.Bustamante</w:t>
      </w:r>
      <w:proofErr w:type="spellEnd"/>
      <w:r w:rsidRPr="0086466C">
        <w:rPr>
          <w:rFonts w:eastAsia="微软雅黑" w:cstheme="minorHAnsi"/>
          <w:color w:val="666666"/>
          <w:sz w:val="24"/>
        </w:rPr>
        <w:t xml:space="preserve"> </w:t>
      </w:r>
      <w:proofErr w:type="spellStart"/>
      <w:r w:rsidRPr="0086466C">
        <w:rPr>
          <w:rFonts w:eastAsia="微软雅黑" w:cstheme="minorHAnsi"/>
          <w:color w:val="666666"/>
          <w:sz w:val="24"/>
        </w:rPr>
        <w:t>A,P.Llamera</w:t>
      </w:r>
      <w:proofErr w:type="spellEnd"/>
      <w:r w:rsidRPr="0086466C">
        <w:rPr>
          <w:rFonts w:eastAsia="微软雅黑" w:cstheme="minorHAnsi"/>
          <w:color w:val="666666"/>
          <w:sz w:val="24"/>
        </w:rPr>
        <w:t xml:space="preserve"> H K, et al. Warehouse Management System with Customer Analysis for RichB Trading[C]//</w:t>
      </w:r>
      <w:proofErr w:type="spellStart"/>
      <w:r w:rsidRPr="0086466C">
        <w:rPr>
          <w:rFonts w:eastAsia="微软雅黑" w:cstheme="minorHAnsi"/>
          <w:color w:val="666666"/>
          <w:sz w:val="24"/>
        </w:rPr>
        <w:t>SCIence</w:t>
      </w:r>
      <w:proofErr w:type="spellEnd"/>
      <w:r w:rsidRPr="0086466C">
        <w:rPr>
          <w:rFonts w:eastAsia="微软雅黑" w:cstheme="minorHAnsi"/>
          <w:color w:val="666666"/>
          <w:sz w:val="24"/>
        </w:rPr>
        <w:t xml:space="preserve"> and Engineering Institute (SCIEI).Proceedings of 2019 the 9th International Workshop on Computer Science and Engineering (WCSE 2019).,2019:600-605.DOI:10.26914/c.cnkihy.2019.038262.</w:t>
      </w:r>
    </w:p>
    <w:p w:rsidR="00FA0C79" w:rsidRPr="0086466C" w:rsidRDefault="00000000">
      <w:pPr>
        <w:numPr>
          <w:ilvl w:val="0"/>
          <w:numId w:val="3"/>
        </w:numPr>
        <w:rPr>
          <w:rFonts w:eastAsia="微软雅黑" w:cstheme="minorHAnsi"/>
          <w:color w:val="666666"/>
          <w:sz w:val="24"/>
        </w:rPr>
      </w:pPr>
      <w:proofErr w:type="gramStart"/>
      <w:r w:rsidRPr="0086466C">
        <w:rPr>
          <w:rFonts w:eastAsia="微软雅黑" w:cstheme="minorHAnsi"/>
          <w:color w:val="666666"/>
          <w:sz w:val="24"/>
        </w:rPr>
        <w:t>]</w:t>
      </w:r>
      <w:proofErr w:type="spellStart"/>
      <w:r w:rsidRPr="0086466C">
        <w:rPr>
          <w:rFonts w:eastAsia="微软雅黑" w:cstheme="minorHAnsi"/>
          <w:color w:val="666666"/>
          <w:sz w:val="24"/>
        </w:rPr>
        <w:t>Mingxing</w:t>
      </w:r>
      <w:proofErr w:type="spellEnd"/>
      <w:proofErr w:type="gramEnd"/>
      <w:r w:rsidRPr="0086466C">
        <w:rPr>
          <w:rFonts w:eastAsia="微软雅黑" w:cstheme="minorHAnsi"/>
          <w:color w:val="666666"/>
          <w:sz w:val="24"/>
        </w:rPr>
        <w:t xml:space="preserve"> </w:t>
      </w:r>
      <w:proofErr w:type="spellStart"/>
      <w:r w:rsidRPr="0086466C">
        <w:rPr>
          <w:rFonts w:eastAsia="微软雅黑" w:cstheme="minorHAnsi"/>
          <w:color w:val="666666"/>
          <w:sz w:val="24"/>
        </w:rPr>
        <w:t>D,Jian</w:t>
      </w:r>
      <w:proofErr w:type="spellEnd"/>
      <w:r w:rsidRPr="0086466C">
        <w:rPr>
          <w:rFonts w:eastAsia="微软雅黑" w:cstheme="minorHAnsi"/>
          <w:color w:val="666666"/>
          <w:sz w:val="24"/>
        </w:rPr>
        <w:t xml:space="preserve"> </w:t>
      </w:r>
      <w:proofErr w:type="spellStart"/>
      <w:r w:rsidRPr="0086466C">
        <w:rPr>
          <w:rFonts w:eastAsia="微软雅黑" w:cstheme="minorHAnsi"/>
          <w:color w:val="666666"/>
          <w:sz w:val="24"/>
        </w:rPr>
        <w:t>M,Xingwen</w:t>
      </w:r>
      <w:proofErr w:type="spellEnd"/>
      <w:r w:rsidRPr="0086466C">
        <w:rPr>
          <w:rFonts w:eastAsia="微软雅黑" w:cstheme="minorHAnsi"/>
          <w:color w:val="666666"/>
          <w:sz w:val="24"/>
        </w:rPr>
        <w:t xml:space="preserve"> G. Development of Automated Warehouse Management System[C]//</w:t>
      </w:r>
      <w:r w:rsidRPr="0086466C">
        <w:rPr>
          <w:sz w:val="24"/>
        </w:rPr>
        <w:t xml:space="preserve"> </w:t>
      </w:r>
      <w:r w:rsidRPr="0086466C">
        <w:rPr>
          <w:rFonts w:eastAsia="微软雅黑" w:cstheme="minorHAnsi"/>
          <w:color w:val="666666"/>
          <w:sz w:val="24"/>
        </w:rPr>
        <w:t>Shanghai University of Engineering and Technology (SUET).Proceedings of 2018 2nd International Conference on Electronic Information Technology and Computer Engineering (EITCE 2018).EDP Sciences,2018:851-856.</w:t>
      </w:r>
    </w:p>
    <w:p w:rsidR="00FA0C79" w:rsidRPr="0086466C" w:rsidRDefault="00000000">
      <w:pPr>
        <w:numPr>
          <w:ilvl w:val="0"/>
          <w:numId w:val="3"/>
        </w:numPr>
        <w:rPr>
          <w:rFonts w:eastAsia="微软雅黑" w:cstheme="minorHAnsi"/>
          <w:color w:val="666666"/>
          <w:sz w:val="24"/>
        </w:rPr>
      </w:pPr>
      <w:r w:rsidRPr="0086466C">
        <w:rPr>
          <w:rFonts w:eastAsia="微软雅黑" w:cstheme="minorHAnsi"/>
          <w:color w:val="666666"/>
          <w:sz w:val="24"/>
        </w:rPr>
        <w:t>[</w:t>
      </w:r>
      <w:proofErr w:type="gramStart"/>
      <w:r w:rsidRPr="0086466C">
        <w:rPr>
          <w:rFonts w:eastAsia="微软雅黑" w:cstheme="minorHAnsi"/>
          <w:color w:val="666666"/>
          <w:sz w:val="24"/>
        </w:rPr>
        <w:t>1]Zhao</w:t>
      </w:r>
      <w:proofErr w:type="gramEnd"/>
      <w:r w:rsidRPr="0086466C">
        <w:rPr>
          <w:rFonts w:eastAsia="微软雅黑" w:cstheme="minorHAnsi"/>
          <w:color w:val="666666"/>
          <w:sz w:val="24"/>
        </w:rPr>
        <w:t xml:space="preserve"> </w:t>
      </w:r>
      <w:proofErr w:type="spellStart"/>
      <w:r w:rsidRPr="0086466C">
        <w:rPr>
          <w:rFonts w:eastAsia="微软雅黑" w:cstheme="minorHAnsi"/>
          <w:color w:val="666666"/>
          <w:sz w:val="24"/>
        </w:rPr>
        <w:t>M,Liu</w:t>
      </w:r>
      <w:proofErr w:type="spellEnd"/>
      <w:r w:rsidRPr="0086466C">
        <w:rPr>
          <w:rFonts w:eastAsia="微软雅黑" w:cstheme="minorHAnsi"/>
          <w:color w:val="666666"/>
          <w:sz w:val="24"/>
        </w:rPr>
        <w:t xml:space="preserve"> </w:t>
      </w:r>
      <w:proofErr w:type="spellStart"/>
      <w:r w:rsidRPr="0086466C">
        <w:rPr>
          <w:rFonts w:eastAsia="微软雅黑" w:cstheme="minorHAnsi"/>
          <w:color w:val="666666"/>
          <w:sz w:val="24"/>
        </w:rPr>
        <w:t>Z,Niu</w:t>
      </w:r>
      <w:proofErr w:type="spellEnd"/>
      <w:r w:rsidRPr="0086466C">
        <w:rPr>
          <w:rFonts w:eastAsia="微软雅黑" w:cstheme="minorHAnsi"/>
          <w:color w:val="666666"/>
          <w:sz w:val="24"/>
        </w:rPr>
        <w:t xml:space="preserve"> H. Design of Intelligent Warehouse Management System Based on RFID Technology[C] 2017:127-129.</w:t>
      </w:r>
    </w:p>
    <w:p w:rsidR="00FA0C79" w:rsidRPr="0086466C" w:rsidRDefault="00000000">
      <w:pPr>
        <w:numPr>
          <w:ilvl w:val="0"/>
          <w:numId w:val="3"/>
        </w:numPr>
        <w:rPr>
          <w:rFonts w:eastAsia="微软雅黑" w:cstheme="minorHAnsi"/>
          <w:color w:val="666666"/>
          <w:sz w:val="24"/>
        </w:rPr>
      </w:pPr>
      <w:r w:rsidRPr="0086466C">
        <w:rPr>
          <w:rFonts w:eastAsia="微软雅黑" w:cstheme="minorHAnsi"/>
          <w:color w:val="666666"/>
          <w:sz w:val="24"/>
        </w:rPr>
        <w:t>[1]</w:t>
      </w:r>
      <w:proofErr w:type="spellStart"/>
      <w:r w:rsidRPr="0086466C">
        <w:rPr>
          <w:rFonts w:eastAsia="微软雅黑" w:cstheme="minorHAnsi"/>
          <w:color w:val="666666"/>
          <w:sz w:val="24"/>
        </w:rPr>
        <w:t>W.</w:t>
      </w:r>
      <w:proofErr w:type="gramStart"/>
      <w:r w:rsidRPr="0086466C">
        <w:rPr>
          <w:rFonts w:eastAsia="微软雅黑" w:cstheme="minorHAnsi"/>
          <w:color w:val="666666"/>
          <w:sz w:val="24"/>
        </w:rPr>
        <w:t>Y.Leong</w:t>
      </w:r>
      <w:proofErr w:type="gramEnd"/>
      <w:r w:rsidRPr="0086466C">
        <w:rPr>
          <w:rFonts w:eastAsia="微软雅黑" w:cstheme="minorHAnsi"/>
          <w:color w:val="666666"/>
          <w:sz w:val="24"/>
        </w:rPr>
        <w:t>,Ee</w:t>
      </w:r>
      <w:proofErr w:type="spellEnd"/>
      <w:r w:rsidRPr="0086466C">
        <w:rPr>
          <w:rFonts w:eastAsia="微软雅黑" w:cstheme="minorHAnsi"/>
          <w:color w:val="666666"/>
          <w:sz w:val="24"/>
        </w:rPr>
        <w:t xml:space="preserve"> J. A Warehouse Management System for 3 Dimensional Tracking and Positioning[C]//Hong Kong Education </w:t>
      </w:r>
      <w:proofErr w:type="spellStart"/>
      <w:r w:rsidRPr="0086466C">
        <w:rPr>
          <w:rFonts w:eastAsia="微软雅黑" w:cstheme="minorHAnsi"/>
          <w:color w:val="666666"/>
          <w:sz w:val="24"/>
        </w:rPr>
        <w:t>Society.Proceedings</w:t>
      </w:r>
      <w:proofErr w:type="spellEnd"/>
      <w:r w:rsidRPr="0086466C">
        <w:rPr>
          <w:rFonts w:eastAsia="微软雅黑" w:cstheme="minorHAnsi"/>
          <w:color w:val="666666"/>
          <w:sz w:val="24"/>
        </w:rPr>
        <w:t xml:space="preserve"> of 2012 International Conference on Mechanical Engineering and </w:t>
      </w:r>
      <w:proofErr w:type="gramStart"/>
      <w:r w:rsidRPr="0086466C">
        <w:rPr>
          <w:rFonts w:eastAsia="微软雅黑" w:cstheme="minorHAnsi"/>
          <w:color w:val="666666"/>
          <w:sz w:val="24"/>
        </w:rPr>
        <w:t>Materials(</w:t>
      </w:r>
      <w:proofErr w:type="gramEnd"/>
      <w:r w:rsidRPr="0086466C">
        <w:rPr>
          <w:rFonts w:eastAsia="微软雅黑" w:cstheme="minorHAnsi"/>
          <w:color w:val="666666"/>
          <w:sz w:val="24"/>
        </w:rPr>
        <w:t>ICMEM 2012 (Part 3)).TRANS TECH PUBLICATIONS,2012:446-451.</w:t>
      </w:r>
    </w:p>
    <w:p w:rsidR="00FA0C79" w:rsidRPr="0086466C" w:rsidRDefault="00000000">
      <w:pPr>
        <w:numPr>
          <w:ilvl w:val="0"/>
          <w:numId w:val="3"/>
        </w:numPr>
        <w:rPr>
          <w:rFonts w:eastAsia="微软雅黑" w:cstheme="minorHAnsi"/>
          <w:color w:val="666666"/>
          <w:sz w:val="24"/>
        </w:rPr>
      </w:pPr>
      <w:r w:rsidRPr="0086466C">
        <w:rPr>
          <w:rFonts w:eastAsia="微软雅黑" w:cstheme="minorHAnsi"/>
          <w:color w:val="666666"/>
          <w:sz w:val="24"/>
        </w:rPr>
        <w:t xml:space="preserve">Engineering I O S H X B Z J L </w:t>
      </w:r>
      <w:proofErr w:type="spellStart"/>
      <w:proofErr w:type="gramStart"/>
      <w:r w:rsidRPr="0086466C">
        <w:rPr>
          <w:rFonts w:eastAsia="微软雅黑" w:cstheme="minorHAnsi"/>
          <w:color w:val="666666"/>
          <w:sz w:val="24"/>
        </w:rPr>
        <w:t>H,Commerce</w:t>
      </w:r>
      <w:proofErr w:type="spellEnd"/>
      <w:proofErr w:type="gramEnd"/>
      <w:r w:rsidRPr="0086466C">
        <w:rPr>
          <w:rFonts w:eastAsia="微软雅黑" w:cstheme="minorHAnsi"/>
          <w:color w:val="666666"/>
          <w:sz w:val="24"/>
        </w:rPr>
        <w:t xml:space="preserve"> O U T,300134 T, et al. An Integrated Warehouse Management System Based on RFID Techniques[C]//</w:t>
      </w:r>
      <w:r w:rsidRPr="0086466C">
        <w:rPr>
          <w:sz w:val="24"/>
        </w:rPr>
        <w:t xml:space="preserve"> </w:t>
      </w:r>
      <w:r w:rsidRPr="0086466C">
        <w:rPr>
          <w:rFonts w:eastAsia="微软雅黑" w:cstheme="minorHAnsi"/>
          <w:color w:val="666666"/>
          <w:sz w:val="24"/>
        </w:rPr>
        <w:t xml:space="preserve">Chinese Institute of </w:t>
      </w:r>
      <w:proofErr w:type="spellStart"/>
      <w:r w:rsidRPr="0086466C">
        <w:rPr>
          <w:rFonts w:eastAsia="微软雅黑" w:cstheme="minorHAnsi"/>
          <w:color w:val="666666"/>
          <w:sz w:val="24"/>
        </w:rPr>
        <w:t>Electronics.Proceedings</w:t>
      </w:r>
      <w:proofErr w:type="spellEnd"/>
      <w:r w:rsidRPr="0086466C">
        <w:rPr>
          <w:rFonts w:eastAsia="微软雅黑" w:cstheme="minorHAnsi"/>
          <w:color w:val="666666"/>
          <w:sz w:val="24"/>
        </w:rPr>
        <w:t xml:space="preserve"> of 2006 the IET International Conference on Wireless Mobile &amp; Multimedia Networks. 2006:305-308.</w:t>
      </w:r>
    </w:p>
    <w:p w:rsidR="00FA0C79" w:rsidRPr="0086466C" w:rsidRDefault="00000000">
      <w:pPr>
        <w:numPr>
          <w:ilvl w:val="0"/>
          <w:numId w:val="3"/>
        </w:numPr>
        <w:rPr>
          <w:rFonts w:eastAsia="微软雅黑" w:cstheme="minorHAnsi"/>
          <w:color w:val="666666"/>
          <w:sz w:val="24"/>
        </w:rPr>
      </w:pPr>
      <w:r w:rsidRPr="0086466C">
        <w:rPr>
          <w:rFonts w:eastAsia="微软雅黑" w:cstheme="minorHAnsi"/>
          <w:color w:val="666666"/>
          <w:sz w:val="24"/>
        </w:rPr>
        <w:t xml:space="preserve">Li </w:t>
      </w:r>
      <w:proofErr w:type="spellStart"/>
      <w:proofErr w:type="gramStart"/>
      <w:r w:rsidRPr="0086466C">
        <w:rPr>
          <w:rFonts w:eastAsia="微软雅黑" w:cstheme="minorHAnsi"/>
          <w:color w:val="666666"/>
          <w:sz w:val="24"/>
        </w:rPr>
        <w:t>H,Zhen</w:t>
      </w:r>
      <w:proofErr w:type="spellEnd"/>
      <w:proofErr w:type="gramEnd"/>
      <w:r w:rsidRPr="0086466C">
        <w:rPr>
          <w:rFonts w:eastAsia="微软雅黑" w:cstheme="minorHAnsi"/>
          <w:color w:val="666666"/>
          <w:sz w:val="24"/>
        </w:rPr>
        <w:t xml:space="preserve"> </w:t>
      </w:r>
      <w:proofErr w:type="spellStart"/>
      <w:r w:rsidRPr="0086466C">
        <w:rPr>
          <w:rFonts w:eastAsia="微软雅黑" w:cstheme="minorHAnsi"/>
          <w:color w:val="666666"/>
          <w:sz w:val="24"/>
        </w:rPr>
        <w:t>J,Yu</w:t>
      </w:r>
      <w:proofErr w:type="spellEnd"/>
      <w:r w:rsidRPr="0086466C">
        <w:rPr>
          <w:rFonts w:eastAsia="微软雅黑" w:cstheme="minorHAnsi"/>
          <w:color w:val="666666"/>
          <w:sz w:val="24"/>
        </w:rPr>
        <w:t xml:space="preserve"> B, et al. An integrated warehouse management system based on RFID techniques[P]. IET International Conference on Wireless Mobile and Multimedia Networks Proceedings (ICWMMN 2006),2006.</w:t>
      </w:r>
    </w:p>
    <w:p w:rsidR="00FA0C79" w:rsidRPr="0086466C" w:rsidRDefault="00000000">
      <w:pPr>
        <w:numPr>
          <w:ilvl w:val="0"/>
          <w:numId w:val="3"/>
        </w:numPr>
        <w:rPr>
          <w:rFonts w:eastAsia="微软雅黑" w:cstheme="minorHAnsi"/>
          <w:color w:val="666666"/>
          <w:sz w:val="24"/>
        </w:rPr>
      </w:pPr>
      <w:r w:rsidRPr="0086466C">
        <w:rPr>
          <w:rFonts w:eastAsia="微软雅黑" w:cstheme="minorHAnsi"/>
          <w:color w:val="666666"/>
          <w:sz w:val="24"/>
        </w:rPr>
        <w:t>Chang J. Research and Implementation on the Logistics Warehouse Management System[P]. Proceedings of the 2016 2nd International Conference on Social Science and Technology Education (ICSSTE 2016),2016.</w:t>
      </w:r>
    </w:p>
    <w:p w:rsidR="00FA0C79" w:rsidRPr="0086466C" w:rsidRDefault="00000000">
      <w:pPr>
        <w:numPr>
          <w:ilvl w:val="0"/>
          <w:numId w:val="3"/>
        </w:numPr>
        <w:rPr>
          <w:rFonts w:eastAsia="微软雅黑" w:cstheme="minorHAnsi"/>
          <w:color w:val="666666"/>
          <w:sz w:val="24"/>
        </w:rPr>
      </w:pPr>
      <w:r w:rsidRPr="0086466C">
        <w:rPr>
          <w:rFonts w:eastAsia="微软雅黑" w:cstheme="minorHAnsi"/>
          <w:color w:val="666666"/>
          <w:sz w:val="24"/>
        </w:rPr>
        <w:t>an H. The Application of RFID in Warehouse Management[P]. Proceedings of the 2014 International Conference on Computer, Communications and Information Technology,2014.</w:t>
      </w:r>
    </w:p>
    <w:p w:rsidR="00FA0C79" w:rsidRPr="0086466C" w:rsidRDefault="00000000">
      <w:pPr>
        <w:numPr>
          <w:ilvl w:val="0"/>
          <w:numId w:val="3"/>
        </w:numPr>
        <w:rPr>
          <w:rFonts w:eastAsia="微软雅黑" w:cstheme="minorHAnsi"/>
          <w:color w:val="666666"/>
          <w:sz w:val="24"/>
        </w:rPr>
      </w:pPr>
      <w:r w:rsidRPr="0086466C">
        <w:rPr>
          <w:rFonts w:eastAsia="微软雅黑" w:cstheme="minorHAnsi"/>
          <w:color w:val="666666"/>
          <w:sz w:val="24"/>
        </w:rPr>
        <w:t>Pawel Zajac. Evaluation Method of Energy Consumption in Logistic Warehouse Systems[M</w:t>
      </w:r>
      <w:proofErr w:type="gramStart"/>
      <w:r w:rsidRPr="0086466C">
        <w:rPr>
          <w:rFonts w:eastAsia="微软雅黑" w:cstheme="minorHAnsi"/>
          <w:color w:val="666666"/>
          <w:sz w:val="24"/>
        </w:rPr>
        <w:t>].Springer</w:t>
      </w:r>
      <w:proofErr w:type="gramEnd"/>
      <w:r w:rsidRPr="0086466C">
        <w:rPr>
          <w:rFonts w:eastAsia="微软雅黑" w:cstheme="minorHAnsi"/>
          <w:color w:val="666666"/>
          <w:sz w:val="24"/>
        </w:rPr>
        <w:t>, Cham.</w:t>
      </w:r>
    </w:p>
    <w:p w:rsidR="00FA0C79" w:rsidRPr="0086466C" w:rsidRDefault="00FA0C79">
      <w:pPr>
        <w:rPr>
          <w:sz w:val="24"/>
        </w:rPr>
      </w:pPr>
    </w:p>
    <w:p w:rsidR="00FA0C79" w:rsidRPr="0086466C" w:rsidRDefault="00FA0C79">
      <w:pPr>
        <w:rPr>
          <w:sz w:val="24"/>
        </w:rPr>
      </w:pPr>
    </w:p>
    <w:p w:rsidR="00FA0C79" w:rsidRPr="0086466C" w:rsidRDefault="00FA0C79">
      <w:pPr>
        <w:rPr>
          <w:sz w:val="24"/>
        </w:rPr>
      </w:pPr>
    </w:p>
    <w:sectPr w:rsidR="00FA0C79" w:rsidRPr="0086466C">
      <w:footerReference w:type="default" r:id="rId3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12804" w:rsidRDefault="00512804">
      <w:r>
        <w:separator/>
      </w:r>
    </w:p>
  </w:endnote>
  <w:endnote w:type="continuationSeparator" w:id="0">
    <w:p w:rsidR="00512804" w:rsidRDefault="00512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enQuanYi Zen Hei Sharp">
    <w:altName w:val="Times New Roman"/>
    <w:charset w:val="01"/>
    <w:family w:val="auto"/>
    <w:pitch w:val="variable"/>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931462"/>
      <w:docPartObj>
        <w:docPartGallery w:val="AutoText"/>
      </w:docPartObj>
    </w:sdtPr>
    <w:sdtContent>
      <w:p w:rsidR="00FA0C79" w:rsidRDefault="00000000">
        <w:pPr>
          <w:pStyle w:val="a3"/>
          <w:jc w:val="center"/>
        </w:pPr>
        <w:r>
          <w:fldChar w:fldCharType="begin"/>
        </w:r>
        <w:r>
          <w:instrText>PAGE   \* MERGEFORMAT</w:instrText>
        </w:r>
        <w:r>
          <w:fldChar w:fldCharType="separate"/>
        </w:r>
        <w:r>
          <w:rPr>
            <w:lang w:val="zh-CN"/>
          </w:rPr>
          <w:t>2</w:t>
        </w:r>
        <w:r>
          <w:fldChar w:fldCharType="end"/>
        </w:r>
      </w:p>
    </w:sdtContent>
  </w:sdt>
  <w:p w:rsidR="00FA0C79" w:rsidRDefault="00FA0C7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12804" w:rsidRDefault="00512804">
      <w:r>
        <w:separator/>
      </w:r>
    </w:p>
  </w:footnote>
  <w:footnote w:type="continuationSeparator" w:id="0">
    <w:p w:rsidR="00512804" w:rsidRDefault="00512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80BB12"/>
    <w:multiLevelType w:val="singleLevel"/>
    <w:tmpl w:val="C680BB12"/>
    <w:lvl w:ilvl="0">
      <w:start w:val="1"/>
      <w:numFmt w:val="decimal"/>
      <w:lvlText w:val="[%1]"/>
      <w:lvlJc w:val="left"/>
      <w:pPr>
        <w:tabs>
          <w:tab w:val="left" w:pos="312"/>
        </w:tabs>
      </w:pPr>
    </w:lvl>
  </w:abstractNum>
  <w:abstractNum w:abstractNumId="1" w15:restartNumberingAfterBreak="0">
    <w:nsid w:val="00000001"/>
    <w:multiLevelType w:val="multilevel"/>
    <w:tmpl w:val="0000000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000001D"/>
    <w:multiLevelType w:val="singleLevel"/>
    <w:tmpl w:val="0000001D"/>
    <w:lvl w:ilvl="0">
      <w:start w:val="1"/>
      <w:numFmt w:val="bullet"/>
      <w:lvlText w:val=""/>
      <w:lvlJc w:val="left"/>
      <w:pPr>
        <w:tabs>
          <w:tab w:val="left" w:pos="0"/>
        </w:tabs>
        <w:ind w:left="720" w:hanging="360"/>
      </w:pPr>
      <w:rPr>
        <w:rFonts w:ascii="Symbol" w:hAnsi="Symbol" w:cs="Symbol" w:hint="default"/>
      </w:rPr>
    </w:lvl>
  </w:abstractNum>
  <w:num w:numId="1" w16cid:durableId="49813883">
    <w:abstractNumId w:val="1"/>
  </w:num>
  <w:num w:numId="2" w16cid:durableId="1515924620">
    <w:abstractNumId w:val="2"/>
  </w:num>
  <w:num w:numId="3" w16cid:durableId="113408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zVmYjFkOWFjNjBjMmZjOTViZGFmMGY4OGU1MzI2ZjQifQ=="/>
  </w:docVars>
  <w:rsids>
    <w:rsidRoot w:val="00F61D3E"/>
    <w:rsid w:val="000519B9"/>
    <w:rsid w:val="000845EE"/>
    <w:rsid w:val="000D25C2"/>
    <w:rsid w:val="00240D06"/>
    <w:rsid w:val="002F1923"/>
    <w:rsid w:val="004353B7"/>
    <w:rsid w:val="00452042"/>
    <w:rsid w:val="00460660"/>
    <w:rsid w:val="00460D82"/>
    <w:rsid w:val="00512804"/>
    <w:rsid w:val="00591D26"/>
    <w:rsid w:val="006F63C0"/>
    <w:rsid w:val="0079044C"/>
    <w:rsid w:val="0086466C"/>
    <w:rsid w:val="008C2F5B"/>
    <w:rsid w:val="0090135B"/>
    <w:rsid w:val="00A0069B"/>
    <w:rsid w:val="00A9186C"/>
    <w:rsid w:val="00B1524B"/>
    <w:rsid w:val="00B54A7C"/>
    <w:rsid w:val="00BD131E"/>
    <w:rsid w:val="00F10FC6"/>
    <w:rsid w:val="00F32604"/>
    <w:rsid w:val="00F535DA"/>
    <w:rsid w:val="00F61D3E"/>
    <w:rsid w:val="00FA0C79"/>
    <w:rsid w:val="078D7EC3"/>
    <w:rsid w:val="07C82CA9"/>
    <w:rsid w:val="0B422D73"/>
    <w:rsid w:val="0C1E0F39"/>
    <w:rsid w:val="155E2E9F"/>
    <w:rsid w:val="1B4D72F6"/>
    <w:rsid w:val="2964687E"/>
    <w:rsid w:val="2AC11AAE"/>
    <w:rsid w:val="2FA77201"/>
    <w:rsid w:val="345F3271"/>
    <w:rsid w:val="36EA5EE9"/>
    <w:rsid w:val="43301127"/>
    <w:rsid w:val="45196317"/>
    <w:rsid w:val="455456FA"/>
    <w:rsid w:val="49675177"/>
    <w:rsid w:val="4A121587"/>
    <w:rsid w:val="4C8B72A9"/>
    <w:rsid w:val="4CDB65A8"/>
    <w:rsid w:val="4F7519B4"/>
    <w:rsid w:val="51E23F34"/>
    <w:rsid w:val="53AB6CD4"/>
    <w:rsid w:val="57340D8E"/>
    <w:rsid w:val="5F5A7800"/>
    <w:rsid w:val="60F15F42"/>
    <w:rsid w:val="63860BC4"/>
    <w:rsid w:val="685E210F"/>
    <w:rsid w:val="70227EC6"/>
    <w:rsid w:val="79B06543"/>
    <w:rsid w:val="7C703D67"/>
    <w:rsid w:val="7E2748F9"/>
    <w:rsid w:val="7EA80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4D210"/>
  <w15:docId w15:val="{CC5ACEDA-6B97-4E16-B6A7-DDFB3AD3F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header" w:qFormat="1"/>
    <w:lsdException w:name="footer" w:uiPriority="99"/>
    <w:lsdException w:name="caption" w:semiHidden="1" w:unhideWhenUsed="1" w:qFormat="1"/>
    <w:lsdException w:name="Title" w:qFormat="1"/>
    <w:lsdException w:name="Default Paragraph Font" w:semiHidden="1" w:uiPriority="1" w:unhideWhenUsed="1" w:qFormat="1"/>
    <w:lsdException w:name="Subtitle" w:qFormat="1"/>
    <w:lsdException w:name="Body Tex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iPriority w:val="9"/>
    <w:qFormat/>
    <w:pPr>
      <w:keepNext/>
      <w:numPr>
        <w:ilvl w:val="2"/>
        <w:numId w:val="1"/>
      </w:numPr>
      <w:outlineLvl w:val="2"/>
    </w:pPr>
    <w:rPr>
      <w:b/>
    </w:rPr>
  </w:style>
  <w:style w:type="paragraph" w:styleId="4">
    <w:name w:val="heading 4"/>
    <w:basedOn w:val="a"/>
    <w:next w:val="a"/>
    <w:qFormat/>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Body Text 3"/>
    <w:basedOn w:val="a"/>
    <w:qFormat/>
    <w:rPr>
      <w:szCs w:val="17"/>
    </w:rPr>
  </w:style>
  <w:style w:type="paragraph" w:styleId="TOC3">
    <w:name w:val="toc 3"/>
    <w:basedOn w:val="a"/>
    <w:next w:val="a"/>
    <w:pPr>
      <w:ind w:leftChars="400" w:left="840"/>
    </w:pPr>
  </w:style>
  <w:style w:type="paragraph" w:styleId="a3">
    <w:name w:val="footer"/>
    <w:basedOn w:val="a"/>
    <w:link w:val="a4"/>
    <w:uiPriority w:val="99"/>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qFormat/>
  </w:style>
  <w:style w:type="paragraph" w:styleId="TOC2">
    <w:name w:val="toc 2"/>
    <w:basedOn w:val="a"/>
    <w:next w:val="a"/>
    <w:pPr>
      <w:ind w:leftChars="200" w:left="420"/>
    </w:pPr>
  </w:style>
  <w:style w:type="paragraph" w:styleId="a6">
    <w:name w:val="Normal (Web)"/>
    <w:basedOn w:val="a"/>
    <w:qFormat/>
    <w:pPr>
      <w:spacing w:beforeAutospacing="1" w:afterAutospacing="1"/>
      <w:jc w:val="left"/>
    </w:pPr>
    <w:rPr>
      <w:rFonts w:cs="Times New Roman"/>
      <w:kern w:val="0"/>
      <w:sz w:val="24"/>
    </w:rPr>
  </w:style>
  <w:style w:type="table" w:styleId="a7">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qFormat/>
    <w:rPr>
      <w:b/>
    </w:rPr>
  </w:style>
  <w:style w:type="character" w:styleId="a9">
    <w:name w:val="Emphasis"/>
    <w:basedOn w:val="a0"/>
    <w:qFormat/>
    <w:rPr>
      <w:i/>
    </w:rPr>
  </w:style>
  <w:style w:type="character" w:styleId="HTML">
    <w:name w:val="HTML Code"/>
    <w:basedOn w:val="a0"/>
    <w:qFormat/>
    <w:rPr>
      <w:rFonts w:ascii="Courier New" w:hAnsi="Courier New"/>
      <w:sz w:val="20"/>
    </w:rPr>
  </w:style>
  <w:style w:type="paragraph" w:styleId="aa">
    <w:name w:val="List Paragraph"/>
    <w:basedOn w:val="a"/>
    <w:uiPriority w:val="34"/>
    <w:qFormat/>
    <w:pPr>
      <w:ind w:left="720"/>
      <w:contextualSpacing/>
    </w:pPr>
  </w:style>
  <w:style w:type="paragraph" w:customStyle="1" w:styleId="Default">
    <w:name w:val="Default"/>
    <w:qFormat/>
    <w:pPr>
      <w:suppressAutoHyphens/>
      <w:autoSpaceDE w:val="0"/>
    </w:pPr>
    <w:rPr>
      <w:rFonts w:eastAsia="Times New Roman"/>
      <w:color w:val="000000"/>
      <w:sz w:val="24"/>
      <w:szCs w:val="24"/>
      <w:lang w:val="en-GB"/>
    </w:rPr>
  </w:style>
  <w:style w:type="character" w:customStyle="1" w:styleId="a4">
    <w:name w:val="页脚 字符"/>
    <w:basedOn w:val="a0"/>
    <w:link w:val="a3"/>
    <w:uiPriority w:val="99"/>
    <w:qFormat/>
    <w:rPr>
      <w:rFonts w:asciiTheme="minorHAnsi" w:eastAsiaTheme="minorEastAsia" w:hAnsiTheme="minorHAnsi" w:cstheme="minorBidi"/>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E7375-8DF8-4B21-BBE7-8A678814F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66</Pages>
  <Words>18609</Words>
  <Characters>106075</Characters>
  <Application>Microsoft Office Word</Application>
  <DocSecurity>0</DocSecurity>
  <Lines>883</Lines>
  <Paragraphs>248</Paragraphs>
  <ScaleCrop>false</ScaleCrop>
  <Company/>
  <LinksUpToDate>false</LinksUpToDate>
  <CharactersWithSpaces>124436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86189</dc:creator>
  <cp:lastModifiedBy>Lenovo</cp:lastModifiedBy>
  <cp:revision>17</cp:revision>
  <dcterms:created xsi:type="dcterms:W3CDTF">2023-09-14T02:29:00Z</dcterms:created>
  <dcterms:modified xsi:type="dcterms:W3CDTF">2023-09-15T09:11:00Z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E710CC4F6D7645F886009728F1E0C478_12</vt:lpwstr>
  </property>
</Properties>
</file>