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1899" w14:textId="77777777" w:rsidR="007F345A" w:rsidRDefault="007F345A" w:rsidP="00232FAE">
      <w:pPr>
        <w:pStyle w:val="NormalWeb"/>
        <w:jc w:val="center"/>
        <w:rPr>
          <w:b/>
          <w:bCs/>
          <w:sz w:val="27"/>
          <w:szCs w:val="27"/>
        </w:rPr>
      </w:pPr>
    </w:p>
    <w:p w14:paraId="2DCA6007" w14:textId="77777777" w:rsidR="007F345A" w:rsidRDefault="007F345A" w:rsidP="00232FAE">
      <w:pPr>
        <w:pStyle w:val="NormalWeb"/>
        <w:jc w:val="center"/>
        <w:rPr>
          <w:b/>
          <w:bCs/>
          <w:sz w:val="27"/>
          <w:szCs w:val="27"/>
        </w:rPr>
      </w:pPr>
    </w:p>
    <w:p w14:paraId="224027A4" w14:textId="6C205CFC" w:rsidR="00232FAE" w:rsidRDefault="00232FAE" w:rsidP="00232FAE">
      <w:pPr>
        <w:pStyle w:val="NormalWeb"/>
        <w:jc w:val="center"/>
        <w:rPr>
          <w:b/>
          <w:bCs/>
          <w:sz w:val="36"/>
          <w:szCs w:val="36"/>
          <w:u w:val="single"/>
        </w:rPr>
      </w:pPr>
      <w:r w:rsidRPr="007F345A">
        <w:rPr>
          <w:b/>
          <w:bCs/>
          <w:sz w:val="36"/>
          <w:szCs w:val="36"/>
          <w:u w:val="single"/>
        </w:rPr>
        <w:t>Contemporary Challenges : Assignment 1 Guidance.</w:t>
      </w:r>
    </w:p>
    <w:p w14:paraId="309C318C" w14:textId="4EC96421" w:rsidR="007F345A" w:rsidRPr="007F345A" w:rsidRDefault="007F345A" w:rsidP="00232FAE">
      <w:pPr>
        <w:pStyle w:val="NormalWeb"/>
        <w:jc w:val="center"/>
        <w:rPr>
          <w:b/>
          <w:bCs/>
          <w:i/>
          <w:iCs/>
          <w:sz w:val="28"/>
          <w:szCs w:val="28"/>
          <w:u w:val="single"/>
        </w:rPr>
      </w:pPr>
      <w:r w:rsidRPr="007F345A">
        <w:rPr>
          <w:b/>
          <w:bCs/>
          <w:i/>
          <w:iCs/>
          <w:sz w:val="28"/>
          <w:szCs w:val="28"/>
          <w:u w:val="single"/>
        </w:rPr>
        <w:t xml:space="preserve">DUE DATE: </w:t>
      </w:r>
      <w:r w:rsidR="00021C03">
        <w:rPr>
          <w:b/>
          <w:bCs/>
          <w:i/>
          <w:iCs/>
          <w:sz w:val="28"/>
          <w:szCs w:val="28"/>
          <w:u w:val="single"/>
        </w:rPr>
        <w:t>10/03/23</w:t>
      </w:r>
    </w:p>
    <w:p w14:paraId="7AB87ECA" w14:textId="77777777" w:rsidR="007F345A" w:rsidRDefault="007F345A" w:rsidP="00232FAE">
      <w:pPr>
        <w:pStyle w:val="NormalWeb"/>
        <w:jc w:val="center"/>
        <w:rPr>
          <w:b/>
          <w:bCs/>
          <w:color w:val="FF0000"/>
        </w:rPr>
      </w:pPr>
    </w:p>
    <w:p w14:paraId="03C8778D" w14:textId="47D2BD64" w:rsidR="003A363A" w:rsidRPr="00232FAE" w:rsidRDefault="003A363A" w:rsidP="00232FAE">
      <w:pPr>
        <w:pStyle w:val="NormalWeb"/>
        <w:jc w:val="center"/>
        <w:rPr>
          <w:b/>
          <w:bCs/>
        </w:rPr>
      </w:pPr>
      <w:r w:rsidRPr="00232FAE">
        <w:rPr>
          <w:b/>
          <w:bCs/>
          <w:color w:val="FF0000"/>
        </w:rPr>
        <w:t>Task 1</w:t>
      </w:r>
      <w:r w:rsidR="00FD444E">
        <w:rPr>
          <w:b/>
          <w:bCs/>
          <w:color w:val="FF0000"/>
        </w:rPr>
        <w:t xml:space="preserve"> RECAP </w:t>
      </w:r>
      <w:r w:rsidRPr="00232FAE">
        <w:rPr>
          <w:b/>
          <w:bCs/>
          <w:color w:val="FF0000"/>
        </w:rPr>
        <w:t xml:space="preserve">: Create a blog site and make 3 posts (90 Marks). </w:t>
      </w:r>
    </w:p>
    <w:p w14:paraId="77481341" w14:textId="77777777" w:rsidR="007F345A" w:rsidRDefault="007F345A" w:rsidP="00013135">
      <w:pPr>
        <w:pStyle w:val="NormalWeb"/>
      </w:pPr>
    </w:p>
    <w:p w14:paraId="72B1F0A2" w14:textId="12E506F1" w:rsidR="00F97274" w:rsidRDefault="003A363A" w:rsidP="00013135">
      <w:pPr>
        <w:pStyle w:val="NormalWeb"/>
      </w:pPr>
      <w:r>
        <w:t xml:space="preserve">Post 1: Based on your learning from Unit 1, what do you consider to be the biggest threat to contemporary society and why? ALSO aim to relate the impacts, issues and threats back to your specific pathway related industries - - </w:t>
      </w:r>
      <w:r w:rsidRPr="00232FAE">
        <w:rPr>
          <w:u w:val="single"/>
        </w:rPr>
        <w:t>TOURISM AND EVENTS.</w:t>
      </w:r>
      <w:r>
        <w:t xml:space="preserve"> </w:t>
      </w:r>
    </w:p>
    <w:p w14:paraId="17466CD1" w14:textId="02402AAD" w:rsidR="003A363A" w:rsidRPr="00F97274" w:rsidRDefault="00F97274" w:rsidP="00013135">
      <w:pPr>
        <w:pStyle w:val="NormalWeb"/>
        <w:rPr>
          <w:b/>
          <w:bCs/>
          <w:color w:val="2E74B5" w:themeColor="accent5" w:themeShade="BF"/>
        </w:rPr>
      </w:pPr>
      <w:proofErr w:type="spellStart"/>
      <w:r w:rsidRPr="00F97274">
        <w:rPr>
          <w:b/>
          <w:bCs/>
          <w:color w:val="2E74B5" w:themeColor="accent5" w:themeShade="BF"/>
        </w:rPr>
        <w:t>Eg</w:t>
      </w:r>
      <w:proofErr w:type="spellEnd"/>
      <w:r w:rsidRPr="00F97274">
        <w:rPr>
          <w:b/>
          <w:bCs/>
          <w:color w:val="2E74B5" w:themeColor="accent5" w:themeShade="BF"/>
        </w:rPr>
        <w:t>: Climate Change + Travel??</w:t>
      </w:r>
    </w:p>
    <w:p w14:paraId="5C20A2D9" w14:textId="77777777" w:rsidR="007F345A" w:rsidRDefault="007F345A" w:rsidP="00013135">
      <w:pPr>
        <w:pStyle w:val="NormalWeb"/>
      </w:pPr>
    </w:p>
    <w:p w14:paraId="5A9FA0EF" w14:textId="23179E4D" w:rsidR="003A363A" w:rsidRDefault="003A363A" w:rsidP="00013135">
      <w:pPr>
        <w:pStyle w:val="NormalWeb"/>
      </w:pPr>
      <w:r>
        <w:t xml:space="preserve">Post 2: Based on your learning from Unit 2, evaluate the skills you will need to be successful in your chosen field within the specific areas of </w:t>
      </w:r>
      <w:r w:rsidRPr="00232FAE">
        <w:rPr>
          <w:u w:val="single"/>
        </w:rPr>
        <w:t>TOURISM AND EVENTS</w:t>
      </w:r>
      <w:r>
        <w:t xml:space="preserve">. Do not just state key skills, ensure to fully reflect and justify their importance! </w:t>
      </w:r>
    </w:p>
    <w:p w14:paraId="790C9F29" w14:textId="0F9881F2" w:rsidR="00F97274" w:rsidRPr="00F97274" w:rsidRDefault="00F97274" w:rsidP="00013135">
      <w:pPr>
        <w:pStyle w:val="NormalWeb"/>
        <w:rPr>
          <w:b/>
          <w:bCs/>
          <w:color w:val="2E74B5" w:themeColor="accent5" w:themeShade="BF"/>
        </w:rPr>
      </w:pPr>
      <w:r w:rsidRPr="00F97274">
        <w:rPr>
          <w:b/>
          <w:bCs/>
          <w:color w:val="2E74B5" w:themeColor="accent5" w:themeShade="BF"/>
        </w:rPr>
        <w:t>EG: Service Sector Industry + Communication / Guest Service Skills??</w:t>
      </w:r>
    </w:p>
    <w:p w14:paraId="03BA7A0C" w14:textId="77777777" w:rsidR="007F345A" w:rsidRDefault="007F345A" w:rsidP="00013135">
      <w:pPr>
        <w:pStyle w:val="NormalWeb"/>
      </w:pPr>
    </w:p>
    <w:p w14:paraId="04040F0A" w14:textId="6B14457B" w:rsidR="003A363A" w:rsidRDefault="003A363A" w:rsidP="00013135">
      <w:pPr>
        <w:pStyle w:val="NormalWeb"/>
      </w:pPr>
      <w:r>
        <w:t xml:space="preserve">Post 3: Based on your learning from Unit 3 focusing on “Design Thinking and Problem Solving”, discuss the merits or shortcomings of these approaches to the specific areas of </w:t>
      </w:r>
      <w:r w:rsidRPr="00232FAE">
        <w:rPr>
          <w:u w:val="single"/>
        </w:rPr>
        <w:t>TOURISM AND EVENTS.</w:t>
      </w:r>
      <w:r>
        <w:t xml:space="preserve"> </w:t>
      </w:r>
    </w:p>
    <w:p w14:paraId="68AE4AD6" w14:textId="03B1D0E4" w:rsidR="00F97274" w:rsidRDefault="00F97274" w:rsidP="00013135">
      <w:pPr>
        <w:pStyle w:val="NormalWeb"/>
      </w:pPr>
      <w:proofErr w:type="spellStart"/>
      <w:r>
        <w:t>Eg</w:t>
      </w:r>
      <w:proofErr w:type="spellEnd"/>
      <w:r>
        <w:t xml:space="preserve">: 5 Principles of </w:t>
      </w:r>
      <w:r w:rsidR="007F345A">
        <w:t xml:space="preserve">Design Thinking = Empathise / Define / Ideate / Prototype / Test - - Linked to = </w:t>
      </w:r>
      <w:r w:rsidR="007F345A" w:rsidRPr="007F345A">
        <w:rPr>
          <w:i/>
          <w:iCs/>
        </w:rPr>
        <w:t xml:space="preserve">Events Delivery  / </w:t>
      </w:r>
      <w:r w:rsidR="007F345A">
        <w:rPr>
          <w:i/>
          <w:iCs/>
        </w:rPr>
        <w:t>Resort Development….</w:t>
      </w:r>
    </w:p>
    <w:p w14:paraId="33992981" w14:textId="77777777" w:rsidR="007F345A" w:rsidRDefault="007F345A" w:rsidP="00013135">
      <w:pPr>
        <w:pStyle w:val="NormalWeb"/>
        <w:rPr>
          <w:b/>
          <w:bCs/>
          <w:color w:val="FF0000"/>
        </w:rPr>
      </w:pPr>
    </w:p>
    <w:p w14:paraId="437D5EB2" w14:textId="23E8C34D" w:rsidR="00EF4E59" w:rsidRDefault="003A363A" w:rsidP="00013135">
      <w:pPr>
        <w:pStyle w:val="NormalWeb"/>
        <w:rPr>
          <w:b/>
          <w:bCs/>
          <w:color w:val="FF0000"/>
        </w:rPr>
      </w:pPr>
      <w:r w:rsidRPr="00232FAE">
        <w:rPr>
          <w:b/>
          <w:bCs/>
          <w:color w:val="FF0000"/>
        </w:rPr>
        <w:t>Task 2</w:t>
      </w:r>
      <w:r w:rsidR="00FD444E">
        <w:rPr>
          <w:b/>
          <w:bCs/>
          <w:color w:val="FF0000"/>
        </w:rPr>
        <w:t xml:space="preserve"> RECAP </w:t>
      </w:r>
      <w:r w:rsidRPr="00232FAE">
        <w:rPr>
          <w:b/>
          <w:bCs/>
          <w:color w:val="FF0000"/>
        </w:rPr>
        <w:t xml:space="preserve">: ONLINE Participation and Contribution – Moodle Units (10 marks). </w:t>
      </w:r>
    </w:p>
    <w:p w14:paraId="349D652F" w14:textId="15DA0D1D" w:rsidR="00232FAE" w:rsidRDefault="003A363A" w:rsidP="00013135">
      <w:pPr>
        <w:pStyle w:val="NormalWeb"/>
        <w:rPr>
          <w:i/>
          <w:iCs/>
        </w:rPr>
      </w:pPr>
      <w:r>
        <w:t xml:space="preserve">This mark will be awarded based on your tutor’s assessment of your active participation in, and contributions to, the learning activities throughout the module - (e.g. completion of class based exercises, online activities, forums, messages posted in discussion threads, active participation in discussions – both online and in class). </w:t>
      </w:r>
      <w:r w:rsidR="00604BE7">
        <w:t xml:space="preserve">REMEMBER that you need to provide evidence of the above – download the work completed / Screenshots of online tasks / evidence in Notes Tab etc… </w:t>
      </w:r>
      <w:r w:rsidR="00604BE7" w:rsidRPr="00604BE7">
        <w:rPr>
          <w:b/>
          <w:bCs/>
          <w:i/>
          <w:iCs/>
        </w:rPr>
        <w:t xml:space="preserve">This work needs to be included in your appendix </w:t>
      </w:r>
      <w:r w:rsidR="00604BE7">
        <w:rPr>
          <w:b/>
          <w:bCs/>
          <w:i/>
          <w:iCs/>
        </w:rPr>
        <w:t>of</w:t>
      </w:r>
      <w:r w:rsidR="00604BE7" w:rsidRPr="00604BE7">
        <w:rPr>
          <w:b/>
          <w:bCs/>
          <w:i/>
          <w:iCs/>
        </w:rPr>
        <w:t xml:space="preserve"> the E-</w:t>
      </w:r>
      <w:proofErr w:type="spellStart"/>
      <w:r w:rsidR="00604BE7" w:rsidRPr="00604BE7">
        <w:rPr>
          <w:b/>
          <w:bCs/>
          <w:i/>
          <w:iCs/>
        </w:rPr>
        <w:t>Porfolio</w:t>
      </w:r>
      <w:proofErr w:type="spellEnd"/>
      <w:r w:rsidR="00604BE7" w:rsidRPr="00604BE7">
        <w:rPr>
          <w:b/>
          <w:bCs/>
          <w:i/>
          <w:iCs/>
        </w:rPr>
        <w:t>.</w:t>
      </w:r>
      <w:r w:rsidR="00FD444E">
        <w:t xml:space="preserve"> </w:t>
      </w:r>
      <w:r w:rsidRPr="00232FAE">
        <w:rPr>
          <w:i/>
          <w:iCs/>
        </w:rPr>
        <w:t>If your tutor does not feel you have participated in these activities, the 10 marks will be lost.</w:t>
      </w:r>
    </w:p>
    <w:p w14:paraId="2DF4AC46" w14:textId="77777777" w:rsidR="007F345A" w:rsidRPr="00EF4E59" w:rsidRDefault="007F345A" w:rsidP="00013135">
      <w:pPr>
        <w:pStyle w:val="NormalWeb"/>
        <w:rPr>
          <w:b/>
          <w:bCs/>
          <w:color w:val="FF0000"/>
        </w:rPr>
      </w:pPr>
    </w:p>
    <w:p w14:paraId="02D57A2A" w14:textId="3C4EF367" w:rsidR="003A363A" w:rsidRDefault="004967CD" w:rsidP="00232FAE">
      <w:pPr>
        <w:pStyle w:val="NormalWeb"/>
        <w:jc w:val="center"/>
        <w:rPr>
          <w:b/>
          <w:bCs/>
          <w:color w:val="FF0000"/>
          <w:sz w:val="36"/>
          <w:szCs w:val="36"/>
          <w:u w:val="single"/>
        </w:rPr>
      </w:pPr>
      <w:r w:rsidRPr="007F345A">
        <w:rPr>
          <w:b/>
          <w:bCs/>
          <w:color w:val="FF0000"/>
          <w:sz w:val="36"/>
          <w:szCs w:val="36"/>
          <w:u w:val="single"/>
        </w:rPr>
        <w:t>Blogs  - Final Tips</w:t>
      </w:r>
      <w:r w:rsidR="00FD444E" w:rsidRPr="007F345A">
        <w:rPr>
          <w:b/>
          <w:bCs/>
          <w:color w:val="FF0000"/>
          <w:sz w:val="36"/>
          <w:szCs w:val="36"/>
          <w:u w:val="single"/>
        </w:rPr>
        <w:t>!!!</w:t>
      </w:r>
    </w:p>
    <w:p w14:paraId="3BDC8BB0" w14:textId="77777777" w:rsidR="007F345A" w:rsidRPr="007F345A" w:rsidRDefault="007F345A" w:rsidP="00232FAE">
      <w:pPr>
        <w:pStyle w:val="NormalWeb"/>
        <w:jc w:val="center"/>
        <w:rPr>
          <w:b/>
          <w:bCs/>
          <w:color w:val="FF0000"/>
          <w:sz w:val="36"/>
          <w:szCs w:val="36"/>
          <w:u w:val="single"/>
        </w:rPr>
      </w:pPr>
    </w:p>
    <w:p w14:paraId="2D520321" w14:textId="16E7AD8A" w:rsidR="003A363A" w:rsidRDefault="00FD444E" w:rsidP="003A363A">
      <w:pPr>
        <w:pStyle w:val="NormalWeb"/>
        <w:rPr>
          <w:b/>
          <w:bCs/>
          <w:color w:val="4472C4" w:themeColor="accent1"/>
        </w:rPr>
      </w:pPr>
      <w:r>
        <w:t>*</w:t>
      </w:r>
      <w:r w:rsidR="00232FAE">
        <w:t>To create your Online Blogs, USE</w:t>
      </w:r>
      <w:r w:rsidR="003A363A">
        <w:t xml:space="preserve"> </w:t>
      </w:r>
      <w:r w:rsidR="00232FAE">
        <w:t>“</w:t>
      </w:r>
      <w:proofErr w:type="spellStart"/>
      <w:r w:rsidR="003A363A">
        <w:t>Wordpress</w:t>
      </w:r>
      <w:proofErr w:type="spellEnd"/>
      <w:r w:rsidR="00232FAE">
        <w:t xml:space="preserve">” or similar platform – NB: Ensure that the settings are on </w:t>
      </w:r>
      <w:r w:rsidR="00232FAE" w:rsidRPr="00232FAE">
        <w:rPr>
          <w:b/>
          <w:bCs/>
        </w:rPr>
        <w:t>private,</w:t>
      </w:r>
      <w:r w:rsidR="00232FAE">
        <w:t xml:space="preserve"> not public viewing! </w:t>
      </w:r>
      <w:r>
        <w:t xml:space="preserve">                                                               </w:t>
      </w:r>
      <w:r w:rsidR="00232FAE">
        <w:t>(</w:t>
      </w:r>
      <w:proofErr w:type="spellStart"/>
      <w:r w:rsidR="00232FAE">
        <w:t>Wordpress</w:t>
      </w:r>
      <w:proofErr w:type="spellEnd"/>
      <w:r>
        <w:t xml:space="preserve"> -</w:t>
      </w:r>
      <w:r w:rsidR="00232FAE">
        <w:t xml:space="preserve"> Available at: </w:t>
      </w:r>
      <w:r w:rsidR="003A363A">
        <w:t>https://wordpress.com</w:t>
      </w:r>
      <w:r w:rsidR="00232FAE">
        <w:t>)</w:t>
      </w:r>
      <w:r w:rsidR="003A363A">
        <w:t xml:space="preserve"> </w:t>
      </w:r>
      <w:r w:rsidR="00232FAE">
        <w:t xml:space="preserve"> IMPORTANT: </w:t>
      </w:r>
      <w:r w:rsidR="003A363A">
        <w:t xml:space="preserve"> </w:t>
      </w:r>
      <w:r w:rsidR="00232FAE">
        <w:t>I will</w:t>
      </w:r>
      <w:r w:rsidR="003A363A">
        <w:t xml:space="preserve"> need permission to view the blog</w:t>
      </w:r>
      <w:r w:rsidR="00232FAE">
        <w:t xml:space="preserve"> - - </w:t>
      </w:r>
      <w:r w:rsidR="003A363A">
        <w:t xml:space="preserve"> </w:t>
      </w:r>
      <w:r w:rsidR="00232FAE" w:rsidRPr="00232FAE">
        <w:rPr>
          <w:u w:val="single"/>
        </w:rPr>
        <w:t>Full Access Details Needed!</w:t>
      </w:r>
      <w:r w:rsidR="00232FAE">
        <w:rPr>
          <w:u w:val="single"/>
        </w:rPr>
        <w:t xml:space="preserve"> – </w:t>
      </w:r>
      <w:r w:rsidR="00232FAE" w:rsidRPr="00232FAE">
        <w:rPr>
          <w:b/>
          <w:bCs/>
          <w:color w:val="4472C4" w:themeColor="accent1"/>
        </w:rPr>
        <w:t>Usernames and Passwords</w:t>
      </w:r>
    </w:p>
    <w:p w14:paraId="50F94F5D" w14:textId="77777777" w:rsidR="007F345A" w:rsidRDefault="007F345A" w:rsidP="003A363A">
      <w:pPr>
        <w:pStyle w:val="NormalWeb"/>
      </w:pPr>
    </w:p>
    <w:p w14:paraId="49AE471F" w14:textId="07668086" w:rsidR="004967CD" w:rsidRDefault="00FD444E" w:rsidP="003A363A">
      <w:pPr>
        <w:pStyle w:val="NormalWeb"/>
        <w:rPr>
          <w:i/>
          <w:iCs/>
        </w:rPr>
      </w:pPr>
      <w:r>
        <w:t>*</w:t>
      </w:r>
      <w:r w:rsidR="00232FAE">
        <w:t>Each Blog must be</w:t>
      </w:r>
      <w:r w:rsidR="003A363A">
        <w:t xml:space="preserve"> approximately 500-600 words</w:t>
      </w:r>
      <w:r w:rsidR="00232FAE">
        <w:t xml:space="preserve"> - -</w:t>
      </w:r>
      <w:r w:rsidR="00232FAE" w:rsidRPr="004967CD">
        <w:rPr>
          <w:i/>
          <w:iCs/>
        </w:rPr>
        <w:t xml:space="preserve">balance your viewpoint </w:t>
      </w:r>
      <w:r w:rsidR="004967CD">
        <w:rPr>
          <w:i/>
          <w:iCs/>
          <w:u w:val="single"/>
        </w:rPr>
        <w:t>WITH</w:t>
      </w:r>
      <w:r w:rsidR="00EF4E59">
        <w:rPr>
          <w:i/>
          <w:iCs/>
          <w:u w:val="single"/>
        </w:rPr>
        <w:t xml:space="preserve"> </w:t>
      </w:r>
      <w:r w:rsidR="00EF4E59" w:rsidRPr="00EF4E59">
        <w:rPr>
          <w:i/>
          <w:iCs/>
        </w:rPr>
        <w:t>theory.</w:t>
      </w:r>
    </w:p>
    <w:p w14:paraId="025D5113" w14:textId="77777777" w:rsidR="007F345A" w:rsidRPr="004967CD" w:rsidRDefault="007F345A" w:rsidP="003A363A">
      <w:pPr>
        <w:pStyle w:val="NormalWeb"/>
        <w:rPr>
          <w:i/>
          <w:iCs/>
        </w:rPr>
      </w:pPr>
    </w:p>
    <w:p w14:paraId="6FEAF545" w14:textId="77777777" w:rsidR="007F345A" w:rsidRDefault="00FD444E" w:rsidP="003A363A">
      <w:pPr>
        <w:pStyle w:val="NormalWeb"/>
        <w:rPr>
          <w:i/>
          <w:iCs/>
        </w:rPr>
      </w:pPr>
      <w:r>
        <w:t>*</w:t>
      </w:r>
      <w:r w:rsidR="003A363A">
        <w:t xml:space="preserve">Writing style should be professional </w:t>
      </w:r>
      <w:r w:rsidR="004967CD">
        <w:t>–</w:t>
      </w:r>
      <w:r w:rsidR="004967CD">
        <w:rPr>
          <w:i/>
          <w:iCs/>
        </w:rPr>
        <w:t>However</w:t>
      </w:r>
      <w:r>
        <w:rPr>
          <w:i/>
          <w:iCs/>
        </w:rPr>
        <w:t>,</w:t>
      </w:r>
      <w:r w:rsidR="004967CD">
        <w:rPr>
          <w:i/>
          <w:iCs/>
        </w:rPr>
        <w:t xml:space="preserve"> as this is a Blog, you</w:t>
      </w:r>
      <w:r w:rsidR="003A363A" w:rsidRPr="003A363A">
        <w:rPr>
          <w:i/>
          <w:iCs/>
        </w:rPr>
        <w:t xml:space="preserve"> </w:t>
      </w:r>
      <w:r w:rsidR="004967CD">
        <w:rPr>
          <w:i/>
          <w:iCs/>
        </w:rPr>
        <w:t>c</w:t>
      </w:r>
      <w:r w:rsidR="003A363A" w:rsidRPr="003A363A">
        <w:rPr>
          <w:i/>
          <w:iCs/>
        </w:rPr>
        <w:t xml:space="preserve">an use the </w:t>
      </w:r>
      <w:r w:rsidR="004967CD">
        <w:rPr>
          <w:i/>
          <w:iCs/>
        </w:rPr>
        <w:t>1</w:t>
      </w:r>
      <w:r w:rsidR="004967CD" w:rsidRPr="004967CD">
        <w:rPr>
          <w:i/>
          <w:iCs/>
          <w:vertAlign w:val="superscript"/>
        </w:rPr>
        <w:t>st</w:t>
      </w:r>
      <w:r w:rsidR="004967CD">
        <w:rPr>
          <w:i/>
          <w:iCs/>
        </w:rPr>
        <w:t xml:space="preserve"> </w:t>
      </w:r>
      <w:r w:rsidR="003A363A" w:rsidRPr="003A363A">
        <w:rPr>
          <w:i/>
          <w:iCs/>
        </w:rPr>
        <w:t xml:space="preserve">Person. </w:t>
      </w:r>
    </w:p>
    <w:p w14:paraId="700DD6F7" w14:textId="50FC08D0" w:rsidR="003A363A" w:rsidRDefault="003A363A" w:rsidP="003A363A">
      <w:pPr>
        <w:pStyle w:val="NormalWeb"/>
      </w:pPr>
      <w:r w:rsidRPr="003A363A">
        <w:rPr>
          <w:i/>
          <w:iCs/>
        </w:rPr>
        <w:t xml:space="preserve"> </w:t>
      </w:r>
    </w:p>
    <w:p w14:paraId="5DFCB9B0" w14:textId="23D04384" w:rsidR="003A363A" w:rsidRDefault="00FD444E" w:rsidP="003A363A">
      <w:pPr>
        <w:pStyle w:val="NormalWeb"/>
      </w:pPr>
      <w:r>
        <w:t>*</w:t>
      </w:r>
      <w:r w:rsidR="003A363A">
        <w:t>Consider the layout and presentation</w:t>
      </w:r>
      <w:r w:rsidR="004967CD">
        <w:t xml:space="preserve"> – </w:t>
      </w:r>
      <w:proofErr w:type="spellStart"/>
      <w:r w:rsidR="004967CD">
        <w:t>Eg;Formats</w:t>
      </w:r>
      <w:proofErr w:type="spellEnd"/>
      <w:r w:rsidR="004967CD">
        <w:t xml:space="preserve"> / Templates. Check out examples online</w:t>
      </w:r>
      <w:r w:rsidR="00EF4E59">
        <w:t>!</w:t>
      </w:r>
    </w:p>
    <w:p w14:paraId="07BAE4B7" w14:textId="77777777" w:rsidR="007F345A" w:rsidRDefault="007F345A" w:rsidP="003A363A">
      <w:pPr>
        <w:pStyle w:val="NormalWeb"/>
      </w:pPr>
    </w:p>
    <w:p w14:paraId="436C8DCC" w14:textId="27E4F814" w:rsidR="003A363A" w:rsidRDefault="00FD444E" w:rsidP="003A363A">
      <w:pPr>
        <w:pStyle w:val="NormalWeb"/>
      </w:pPr>
      <w:r>
        <w:t>*</w:t>
      </w:r>
      <w:r w:rsidR="003A363A">
        <w:t>Pictures and images are permitted - - - Engage the Reader</w:t>
      </w:r>
      <w:r w:rsidR="004967CD">
        <w:t xml:space="preserve"> - - -Colours / Visions / Styling</w:t>
      </w:r>
      <w:r w:rsidR="003A363A">
        <w:t>!!</w:t>
      </w:r>
    </w:p>
    <w:p w14:paraId="160DE891" w14:textId="77777777" w:rsidR="007F345A" w:rsidRDefault="007F345A" w:rsidP="003A363A">
      <w:pPr>
        <w:pStyle w:val="NormalWeb"/>
      </w:pPr>
    </w:p>
    <w:p w14:paraId="3318B0DB" w14:textId="2E9FB93A" w:rsidR="003A363A" w:rsidRDefault="00FD444E" w:rsidP="003A363A">
      <w:pPr>
        <w:pStyle w:val="NormalWeb"/>
      </w:pPr>
      <w:r>
        <w:t>*</w:t>
      </w:r>
      <w:r w:rsidR="004967CD">
        <w:t>Whilst practical content is important</w:t>
      </w:r>
      <w:r w:rsidR="00EF4E59">
        <w:t>,</w:t>
      </w:r>
      <w:r w:rsidR="004967CD">
        <w:t xml:space="preserve"> also ensure to </w:t>
      </w:r>
      <w:r w:rsidR="003A363A">
        <w:t>S</w:t>
      </w:r>
      <w:r w:rsidR="004967CD">
        <w:t>UPPORT</w:t>
      </w:r>
      <w:r w:rsidR="003A363A">
        <w:t xml:space="preserve"> your discussion with appropriate references (</w:t>
      </w:r>
      <w:r w:rsidR="00604BE7">
        <w:t>Inclusion of</w:t>
      </w:r>
      <w:r w:rsidR="003A363A">
        <w:t xml:space="preserve"> Academic Theory</w:t>
      </w:r>
      <w:r w:rsidR="00604BE7">
        <w:t xml:space="preserve"> - Evidence Based</w:t>
      </w:r>
      <w:r w:rsidR="003A363A">
        <w:t xml:space="preserve">). </w:t>
      </w:r>
      <w:r w:rsidR="00604BE7">
        <w:t xml:space="preserve"> Where references are used, </w:t>
      </w:r>
      <w:r w:rsidR="003A363A">
        <w:t xml:space="preserve">LIST ALL </w:t>
      </w:r>
      <w:r w:rsidR="00EF4E59">
        <w:t>in a</w:t>
      </w:r>
      <w:r w:rsidR="00604BE7">
        <w:t xml:space="preserve"> </w:t>
      </w:r>
      <w:r w:rsidR="003A363A">
        <w:t>Bibliography</w:t>
      </w:r>
      <w:r w:rsidR="00EF4E59">
        <w:t xml:space="preserve"> (</w:t>
      </w:r>
      <w:proofErr w:type="spellStart"/>
      <w:r w:rsidR="00EF4E59">
        <w:t>Havard</w:t>
      </w:r>
      <w:proofErr w:type="spellEnd"/>
      <w:r w:rsidR="00EF4E59">
        <w:t xml:space="preserve"> Ref)</w:t>
      </w:r>
      <w:r w:rsidR="003A363A">
        <w:t>.</w:t>
      </w:r>
    </w:p>
    <w:p w14:paraId="4091A28A" w14:textId="77777777" w:rsidR="007F345A" w:rsidRDefault="007F345A" w:rsidP="003A363A">
      <w:pPr>
        <w:pStyle w:val="NormalWeb"/>
      </w:pPr>
    </w:p>
    <w:p w14:paraId="4A5A7345" w14:textId="2E155203" w:rsidR="00013135" w:rsidRDefault="00FD444E" w:rsidP="00013135">
      <w:pPr>
        <w:pStyle w:val="NormalWeb"/>
        <w:rPr>
          <w:b/>
          <w:bCs/>
          <w:color w:val="FF0000"/>
        </w:rPr>
      </w:pPr>
      <w:r>
        <w:t>*</w:t>
      </w:r>
      <w:r w:rsidR="00604BE7">
        <w:t xml:space="preserve">Turnitin Submission = Upload </w:t>
      </w:r>
      <w:r w:rsidR="003A363A">
        <w:t>a final copy of all posts to Turnitin as a Word document or a pdf file</w:t>
      </w:r>
      <w:r>
        <w:t xml:space="preserve"> – </w:t>
      </w:r>
      <w:r w:rsidRPr="00FD444E">
        <w:rPr>
          <w:i/>
          <w:iCs/>
        </w:rPr>
        <w:t>so that I can read all blogs direct through Turnitin for online grading</w:t>
      </w:r>
      <w:r>
        <w:t xml:space="preserve">.                 </w:t>
      </w:r>
      <w:r w:rsidRPr="00FD444E">
        <w:rPr>
          <w:b/>
          <w:bCs/>
          <w:color w:val="FF0000"/>
        </w:rPr>
        <w:t>NB:</w:t>
      </w:r>
      <w:r w:rsidRPr="00FD444E">
        <w:rPr>
          <w:color w:val="FF0000"/>
        </w:rPr>
        <w:t xml:space="preserve"> </w:t>
      </w:r>
      <w:r w:rsidRPr="00FD444E">
        <w:rPr>
          <w:b/>
          <w:bCs/>
          <w:color w:val="FF0000"/>
        </w:rPr>
        <w:t>in addition</w:t>
      </w:r>
      <w:r>
        <w:rPr>
          <w:b/>
          <w:bCs/>
          <w:color w:val="FF0000"/>
        </w:rPr>
        <w:t>,</w:t>
      </w:r>
      <w:r w:rsidRPr="00FD444E">
        <w:rPr>
          <w:b/>
          <w:bCs/>
          <w:color w:val="FF0000"/>
        </w:rPr>
        <w:t xml:space="preserve"> </w:t>
      </w:r>
      <w:r w:rsidR="003A363A" w:rsidRPr="00FD444E">
        <w:rPr>
          <w:b/>
          <w:bCs/>
          <w:color w:val="FF0000"/>
        </w:rPr>
        <w:t>includ</w:t>
      </w:r>
      <w:r w:rsidRPr="00FD444E">
        <w:rPr>
          <w:b/>
          <w:bCs/>
          <w:color w:val="FF0000"/>
        </w:rPr>
        <w:t>e</w:t>
      </w:r>
      <w:r w:rsidR="003A363A" w:rsidRPr="00FD444E">
        <w:rPr>
          <w:b/>
          <w:bCs/>
          <w:color w:val="FF0000"/>
        </w:rPr>
        <w:t xml:space="preserve"> </w:t>
      </w:r>
      <w:r w:rsidR="003A363A" w:rsidRPr="00604BE7">
        <w:rPr>
          <w:b/>
          <w:bCs/>
          <w:color w:val="FF0000"/>
        </w:rPr>
        <w:t xml:space="preserve">the </w:t>
      </w:r>
      <w:r>
        <w:rPr>
          <w:b/>
          <w:bCs/>
          <w:color w:val="FF0000"/>
        </w:rPr>
        <w:t>Online L</w:t>
      </w:r>
      <w:r w:rsidR="003A363A" w:rsidRPr="00604BE7">
        <w:rPr>
          <w:b/>
          <w:bCs/>
          <w:color w:val="FF0000"/>
        </w:rPr>
        <w:t xml:space="preserve">ink to your </w:t>
      </w:r>
      <w:r>
        <w:rPr>
          <w:b/>
          <w:bCs/>
          <w:color w:val="FF0000"/>
        </w:rPr>
        <w:t>B</w:t>
      </w:r>
      <w:r w:rsidR="003A363A" w:rsidRPr="00604BE7">
        <w:rPr>
          <w:b/>
          <w:bCs/>
          <w:color w:val="FF0000"/>
        </w:rPr>
        <w:t xml:space="preserve">log </w:t>
      </w:r>
      <w:r>
        <w:rPr>
          <w:b/>
          <w:bCs/>
          <w:color w:val="FF0000"/>
        </w:rPr>
        <w:t>S</w:t>
      </w:r>
      <w:r w:rsidR="003A363A" w:rsidRPr="00604BE7">
        <w:rPr>
          <w:b/>
          <w:bCs/>
          <w:color w:val="FF0000"/>
        </w:rPr>
        <w:t>ite</w:t>
      </w:r>
      <w:r w:rsidR="00EF4E59">
        <w:rPr>
          <w:b/>
          <w:bCs/>
          <w:color w:val="FF0000"/>
        </w:rPr>
        <w:t xml:space="preserve">, as </w:t>
      </w:r>
      <w:r>
        <w:rPr>
          <w:b/>
          <w:bCs/>
          <w:color w:val="FF0000"/>
        </w:rPr>
        <w:t xml:space="preserve">I will be accessing </w:t>
      </w:r>
      <w:proofErr w:type="spellStart"/>
      <w:r>
        <w:rPr>
          <w:b/>
          <w:bCs/>
          <w:color w:val="FF0000"/>
        </w:rPr>
        <w:t>Wordpress</w:t>
      </w:r>
      <w:proofErr w:type="spellEnd"/>
      <w:r>
        <w:rPr>
          <w:b/>
          <w:bCs/>
          <w:color w:val="FF0000"/>
        </w:rPr>
        <w:t xml:space="preserve"> also</w:t>
      </w:r>
      <w:r w:rsidR="00EF4E59">
        <w:rPr>
          <w:b/>
          <w:bCs/>
          <w:color w:val="FF0000"/>
        </w:rPr>
        <w:t>.</w:t>
      </w:r>
    </w:p>
    <w:p w14:paraId="02F81AAE" w14:textId="032433AC" w:rsidR="007F345A" w:rsidRDefault="007F345A" w:rsidP="00013135">
      <w:pPr>
        <w:pStyle w:val="NormalWeb"/>
        <w:rPr>
          <w:b/>
          <w:bCs/>
          <w:color w:val="FF0000"/>
        </w:rPr>
      </w:pPr>
    </w:p>
    <w:p w14:paraId="1EDEF247" w14:textId="19C25C2D" w:rsidR="007F345A" w:rsidRDefault="007F345A" w:rsidP="00013135">
      <w:pPr>
        <w:pStyle w:val="NormalWeb"/>
      </w:pPr>
      <w:r w:rsidRPr="007F345A">
        <w:t xml:space="preserve">*Consider </w:t>
      </w:r>
      <w:r>
        <w:t xml:space="preserve">‘Best Practice’ </w:t>
      </w:r>
      <w:r w:rsidRPr="007F345A">
        <w:t>examples referred to IN</w:t>
      </w:r>
      <w:r>
        <w:t>-</w:t>
      </w:r>
      <w:r w:rsidRPr="007F345A">
        <w:t xml:space="preserve">CLASS. </w:t>
      </w:r>
    </w:p>
    <w:p w14:paraId="5056F44D" w14:textId="32E71287" w:rsidR="007F345A" w:rsidRDefault="007F345A" w:rsidP="00013135">
      <w:pPr>
        <w:pStyle w:val="NormalWeb"/>
        <w:pBdr>
          <w:bottom w:val="single" w:sz="12" w:space="1" w:color="auto"/>
        </w:pBdr>
      </w:pPr>
    </w:p>
    <w:p w14:paraId="12C9D372" w14:textId="77777777" w:rsidR="00013135" w:rsidRDefault="00013135" w:rsidP="00013135">
      <w:pPr>
        <w:pStyle w:val="NormalWeb"/>
        <w:rPr>
          <w:color w:val="000000"/>
          <w:sz w:val="27"/>
          <w:szCs w:val="27"/>
        </w:rPr>
      </w:pPr>
    </w:p>
    <w:p w14:paraId="7875708D" w14:textId="77777777" w:rsidR="00013135" w:rsidRDefault="00013135"/>
    <w:sectPr w:rsidR="000131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35"/>
    <w:rsid w:val="00013135"/>
    <w:rsid w:val="00021C03"/>
    <w:rsid w:val="00232FAE"/>
    <w:rsid w:val="003A363A"/>
    <w:rsid w:val="004967CD"/>
    <w:rsid w:val="00604BE7"/>
    <w:rsid w:val="007F345A"/>
    <w:rsid w:val="00EF4E59"/>
    <w:rsid w:val="00F97274"/>
    <w:rsid w:val="00FD4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97F7"/>
  <w15:chartTrackingRefBased/>
  <w15:docId w15:val="{649B480B-03E7-4639-95B6-58FF3C1CC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31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724288">
      <w:bodyDiv w:val="1"/>
      <w:marLeft w:val="0"/>
      <w:marRight w:val="0"/>
      <w:marTop w:val="0"/>
      <w:marBottom w:val="0"/>
      <w:divBdr>
        <w:top w:val="none" w:sz="0" w:space="0" w:color="auto"/>
        <w:left w:val="none" w:sz="0" w:space="0" w:color="auto"/>
        <w:bottom w:val="none" w:sz="0" w:space="0" w:color="auto"/>
        <w:right w:val="none" w:sz="0" w:space="0" w:color="auto"/>
      </w:divBdr>
    </w:div>
    <w:div w:id="212816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Deborah Jenkins</cp:lastModifiedBy>
  <cp:revision>2</cp:revision>
  <dcterms:created xsi:type="dcterms:W3CDTF">2023-02-06T14:43:00Z</dcterms:created>
  <dcterms:modified xsi:type="dcterms:W3CDTF">2023-02-06T14:43:00Z</dcterms:modified>
</cp:coreProperties>
</file>