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31A49" w:rsidRPr="00931A49" w:rsidTr="00D206AB">
        <w:trPr>
          <w:cantSplit/>
          <w:trHeight w:val="469"/>
        </w:trPr>
        <w:tc>
          <w:tcPr>
            <w:tcW w:w="4908" w:type="dxa"/>
          </w:tcPr>
          <w:p w:rsidR="00405A9E" w:rsidRPr="00931A49" w:rsidRDefault="00405A9E" w:rsidP="0047567D">
            <w:pPr>
              <w:pStyle w:val="Year"/>
              <w:rPr>
                <w:sz w:val="24"/>
                <w:szCs w:val="24"/>
              </w:rPr>
            </w:pPr>
            <w:r w:rsidRPr="00931A49">
              <w:rPr>
                <w:sz w:val="24"/>
                <w:szCs w:val="24"/>
              </w:rPr>
              <w:t>LOCATION</w:t>
            </w:r>
            <w:r w:rsidR="00E5105E" w:rsidRPr="00931A49">
              <w:rPr>
                <w:sz w:val="24"/>
                <w:szCs w:val="24"/>
              </w:rPr>
              <w:t>:</w:t>
            </w:r>
            <w:r w:rsidRPr="00931A49">
              <w:rPr>
                <w:b w:val="0"/>
                <w:sz w:val="24"/>
                <w:szCs w:val="24"/>
              </w:rPr>
              <w:t xml:space="preserve"> </w:t>
            </w:r>
            <w:r w:rsidRPr="00931A49">
              <w:rPr>
                <w:sz w:val="24"/>
                <w:szCs w:val="24"/>
              </w:rPr>
              <w:t>LAMPETER</w:t>
            </w:r>
            <w:r w:rsidR="00E30914" w:rsidRPr="00931A49">
              <w:rPr>
                <w:sz w:val="24"/>
                <w:szCs w:val="24"/>
              </w:rPr>
              <w:t xml:space="preserve"> </w:t>
            </w:r>
          </w:p>
        </w:tc>
        <w:tc>
          <w:tcPr>
            <w:tcW w:w="4259" w:type="dxa"/>
          </w:tcPr>
          <w:p w:rsidR="000E5EE2" w:rsidRPr="00931A49" w:rsidRDefault="00405A9E" w:rsidP="0089434A">
            <w:pPr>
              <w:pStyle w:val="Year"/>
              <w:jc w:val="right"/>
              <w:rPr>
                <w:b w:val="0"/>
                <w:sz w:val="24"/>
                <w:szCs w:val="24"/>
              </w:rPr>
            </w:pPr>
            <w:r w:rsidRPr="00931A49">
              <w:rPr>
                <w:sz w:val="24"/>
                <w:szCs w:val="24"/>
              </w:rPr>
              <w:t>LLEOLIAD</w:t>
            </w:r>
            <w:r w:rsidR="00E5105E" w:rsidRPr="00931A49">
              <w:rPr>
                <w:sz w:val="24"/>
                <w:szCs w:val="24"/>
              </w:rPr>
              <w:t>:</w:t>
            </w:r>
            <w:r w:rsidR="00CB4484" w:rsidRPr="00931A49">
              <w:rPr>
                <w:sz w:val="24"/>
                <w:szCs w:val="24"/>
              </w:rPr>
              <w:t xml:space="preserve"> </w:t>
            </w:r>
            <w:r w:rsidRPr="00931A49">
              <w:rPr>
                <w:b w:val="0"/>
                <w:sz w:val="24"/>
                <w:szCs w:val="24"/>
              </w:rPr>
              <w:t xml:space="preserve"> </w:t>
            </w:r>
            <w:r w:rsidRPr="00931A49">
              <w:rPr>
                <w:sz w:val="24"/>
                <w:szCs w:val="24"/>
              </w:rPr>
              <w:t xml:space="preserve"> LLA</w:t>
            </w:r>
            <w:r w:rsidR="005D40D2" w:rsidRPr="00931A49">
              <w:rPr>
                <w:sz w:val="24"/>
                <w:szCs w:val="24"/>
              </w:rPr>
              <w:t>M</w:t>
            </w:r>
            <w:r w:rsidRPr="00931A49">
              <w:rPr>
                <w:sz w:val="24"/>
                <w:szCs w:val="24"/>
              </w:rPr>
              <w:t>BED</w:t>
            </w:r>
          </w:p>
        </w:tc>
      </w:tr>
      <w:tr w:rsidR="00931A49" w:rsidRPr="00931A49" w:rsidTr="00D206AB">
        <w:trPr>
          <w:trHeight w:val="542"/>
        </w:trPr>
        <w:tc>
          <w:tcPr>
            <w:tcW w:w="4908" w:type="dxa"/>
          </w:tcPr>
          <w:p w:rsidR="000E5EE2" w:rsidRPr="00931A49" w:rsidRDefault="000E5EE2" w:rsidP="000E5EE2">
            <w:pPr>
              <w:pStyle w:val="Trinity"/>
              <w:ind w:left="5760" w:hanging="5760"/>
            </w:pPr>
            <w:r w:rsidRPr="00931A49">
              <w:t xml:space="preserve">LEVEL </w:t>
            </w:r>
            <w:r w:rsidR="00931A49" w:rsidRPr="00931A49">
              <w:t>5</w:t>
            </w:r>
          </w:p>
        </w:tc>
        <w:tc>
          <w:tcPr>
            <w:tcW w:w="4259" w:type="dxa"/>
          </w:tcPr>
          <w:p w:rsidR="000E5EE2" w:rsidRPr="00931A49" w:rsidRDefault="000E5EE2" w:rsidP="00147A36">
            <w:pPr>
              <w:pStyle w:val="Trinity"/>
              <w:ind w:left="5760" w:hanging="5760"/>
              <w:jc w:val="right"/>
            </w:pPr>
            <w:r w:rsidRPr="00931A49">
              <w:t xml:space="preserve">LEFEL </w:t>
            </w:r>
            <w:r w:rsidR="00931A49" w:rsidRPr="00931A49">
              <w:t>5</w:t>
            </w:r>
          </w:p>
        </w:tc>
      </w:tr>
      <w:tr w:rsidR="00931A49" w:rsidRPr="00931A49" w:rsidTr="00D206AB">
        <w:trPr>
          <w:trHeight w:val="302"/>
        </w:trPr>
        <w:tc>
          <w:tcPr>
            <w:tcW w:w="4908" w:type="dxa"/>
          </w:tcPr>
          <w:p w:rsidR="000E5EE2" w:rsidRPr="00931A49" w:rsidRDefault="000E5EE2" w:rsidP="000E5EE2">
            <w:pPr>
              <w:pStyle w:val="Exam"/>
            </w:pPr>
            <w:r w:rsidRPr="00931A49">
              <w:t>EXAMINATION PERIOD</w:t>
            </w:r>
          </w:p>
        </w:tc>
        <w:tc>
          <w:tcPr>
            <w:tcW w:w="4259" w:type="dxa"/>
          </w:tcPr>
          <w:p w:rsidR="000E5EE2" w:rsidRPr="00931A49" w:rsidRDefault="000E5EE2" w:rsidP="000E5EE2">
            <w:pPr>
              <w:pStyle w:val="Exam"/>
              <w:jc w:val="right"/>
            </w:pPr>
            <w:r w:rsidRPr="00931A49">
              <w:t>CYFNOD ARHOLIADAU</w:t>
            </w:r>
          </w:p>
        </w:tc>
      </w:tr>
      <w:tr w:rsidR="000E5EE2" w:rsidRPr="00931A49" w:rsidTr="00D206AB">
        <w:trPr>
          <w:trHeight w:val="863"/>
        </w:trPr>
        <w:tc>
          <w:tcPr>
            <w:tcW w:w="4908" w:type="dxa"/>
          </w:tcPr>
          <w:p w:rsidR="000E5EE2" w:rsidRPr="00931A49" w:rsidRDefault="00147A36" w:rsidP="00DB08C7">
            <w:pPr>
              <w:pStyle w:val="Month"/>
              <w:jc w:val="both"/>
            </w:pPr>
            <w:r w:rsidRPr="00931A49">
              <w:t>J</w:t>
            </w:r>
            <w:r w:rsidR="00E3036F">
              <w:t>U</w:t>
            </w:r>
            <w:r w:rsidR="00DB08C7">
              <w:t>LY</w:t>
            </w:r>
            <w:r w:rsidR="00E9772F" w:rsidRPr="00931A49">
              <w:t>201</w:t>
            </w:r>
            <w:r w:rsidR="0095525D" w:rsidRPr="00931A49">
              <w:t>7</w:t>
            </w:r>
            <w:r w:rsidR="00931A49" w:rsidRPr="00931A49">
              <w:t xml:space="preserve"> </w:t>
            </w:r>
          </w:p>
        </w:tc>
        <w:tc>
          <w:tcPr>
            <w:tcW w:w="4259" w:type="dxa"/>
          </w:tcPr>
          <w:p w:rsidR="000E5EE2" w:rsidRPr="00DB08C7" w:rsidRDefault="00DB08C7" w:rsidP="0095525D">
            <w:pPr>
              <w:pStyle w:val="Month"/>
              <w:jc w:val="right"/>
              <w:rPr>
                <w:highlight w:val="yellow"/>
              </w:rPr>
            </w:pPr>
            <w:r w:rsidRPr="00DB08C7">
              <w:rPr>
                <w:highlight w:val="yellow"/>
              </w:rPr>
              <w:t xml:space="preserve">? </w:t>
            </w:r>
            <w:r w:rsidR="000E5EE2" w:rsidRPr="00DB08C7">
              <w:rPr>
                <w:highlight w:val="yellow"/>
              </w:rPr>
              <w:t>201</w:t>
            </w:r>
            <w:r w:rsidR="0095525D" w:rsidRPr="00DB08C7">
              <w:rPr>
                <w:highlight w:val="yellow"/>
              </w:rPr>
              <w:t>7</w:t>
            </w:r>
          </w:p>
        </w:tc>
      </w:tr>
    </w:tbl>
    <w:p w:rsidR="00C266FC" w:rsidRPr="00931A49" w:rsidRDefault="00C266FC" w:rsidP="00D36E75">
      <w:pPr>
        <w:pStyle w:val="Modcode"/>
      </w:pPr>
    </w:p>
    <w:p w:rsidR="00D36E75" w:rsidRPr="00931A49" w:rsidRDefault="00D36E75" w:rsidP="00D36E75">
      <w:pPr>
        <w:pStyle w:val="Modcode"/>
      </w:pPr>
      <w:r w:rsidRPr="00931A49">
        <w:t>MODULE CODE</w:t>
      </w:r>
      <w:r w:rsidR="00147A36" w:rsidRPr="00931A49">
        <w:t xml:space="preserve">: </w:t>
      </w:r>
      <w:r w:rsidR="00931A49" w:rsidRPr="00931A49">
        <w:t>AHAC5008</w:t>
      </w:r>
    </w:p>
    <w:p w:rsidR="00C226E5" w:rsidRDefault="00C226E5" w:rsidP="00D36E75">
      <w:pPr>
        <w:pStyle w:val="Modname"/>
      </w:pPr>
    </w:p>
    <w:p w:rsidR="00D36E75" w:rsidRPr="00931A49" w:rsidRDefault="00931A49" w:rsidP="00D36E75">
      <w:pPr>
        <w:pStyle w:val="Modname"/>
      </w:pPr>
      <w:r w:rsidRPr="00931A49">
        <w:t>PALAEOENVIRONMENTAL ARCHAEOLOGY</w:t>
      </w:r>
    </w:p>
    <w:p w:rsidR="00C226E5" w:rsidRDefault="00C226E5">
      <w:pPr>
        <w:pStyle w:val="Time"/>
      </w:pPr>
    </w:p>
    <w:p w:rsidR="00C5464C" w:rsidRPr="00931A49" w:rsidRDefault="00C5464C">
      <w:pPr>
        <w:pStyle w:val="Time"/>
      </w:pPr>
      <w:r w:rsidRPr="00931A49">
        <w:t xml:space="preserve">TIME: </w:t>
      </w:r>
      <w:r w:rsidR="004A425E" w:rsidRPr="00931A49">
        <w:t xml:space="preserve"> </w:t>
      </w:r>
      <w:r w:rsidR="00931A49" w:rsidRPr="00931A49">
        <w:t>2</w:t>
      </w:r>
      <w:r w:rsidR="004A425E" w:rsidRPr="00931A49">
        <w:t xml:space="preserve"> </w:t>
      </w:r>
      <w:r w:rsidRPr="00931A49">
        <w:t>HOURS</w:t>
      </w:r>
      <w:r w:rsidR="00DC3A55" w:rsidRPr="00931A49">
        <w:t xml:space="preserve"> </w:t>
      </w:r>
    </w:p>
    <w:p w:rsidR="00C226E5" w:rsidRDefault="00C226E5">
      <w:pPr>
        <w:pStyle w:val="Answer"/>
      </w:pPr>
    </w:p>
    <w:p w:rsidR="00DC3A55" w:rsidRPr="00931A49" w:rsidRDefault="00DC3A55">
      <w:pPr>
        <w:pStyle w:val="Answer"/>
      </w:pPr>
      <w:r w:rsidRPr="00931A49">
        <w:t xml:space="preserve">answer </w:t>
      </w:r>
      <w:r w:rsidR="00931A49" w:rsidRPr="00931A49">
        <w:t xml:space="preserve">twenty QUESTIONS OUT </w:t>
      </w:r>
      <w:r w:rsidRPr="00931A49">
        <w:t xml:space="preserve">of </w:t>
      </w:r>
      <w:r w:rsidR="00931A49" w:rsidRPr="00931A49">
        <w:t xml:space="preserve">twenty five in </w:t>
      </w:r>
      <w:r w:rsidRPr="00931A49">
        <w:t xml:space="preserve">section </w:t>
      </w:r>
      <w:r w:rsidR="007A1555" w:rsidRPr="00931A49">
        <w:t>A</w:t>
      </w:r>
    </w:p>
    <w:p w:rsidR="00DC3A55" w:rsidRPr="00931A49" w:rsidRDefault="00DC3A55">
      <w:pPr>
        <w:pStyle w:val="Answer"/>
      </w:pPr>
    </w:p>
    <w:p w:rsidR="00C226E5" w:rsidRDefault="00C226E5">
      <w:pPr>
        <w:pStyle w:val="Answer"/>
      </w:pPr>
    </w:p>
    <w:p w:rsidR="00DC3A55" w:rsidRPr="00931A49" w:rsidRDefault="00DC3A55">
      <w:pPr>
        <w:pStyle w:val="Answer"/>
      </w:pPr>
      <w:r w:rsidRPr="00931A49">
        <w:t xml:space="preserve">answer </w:t>
      </w:r>
      <w:r w:rsidR="00931A49" w:rsidRPr="00931A49">
        <w:t xml:space="preserve">four questions </w:t>
      </w:r>
      <w:r w:rsidRPr="00931A49">
        <w:t xml:space="preserve">out of </w:t>
      </w:r>
      <w:r w:rsidR="00931A49" w:rsidRPr="00931A49">
        <w:t>eight</w:t>
      </w:r>
      <w:r w:rsidRPr="00931A49">
        <w:t xml:space="preserve"> </w:t>
      </w:r>
      <w:r w:rsidR="007A1555" w:rsidRPr="00931A49">
        <w:t>in section B</w:t>
      </w:r>
    </w:p>
    <w:p w:rsidR="00C5464C" w:rsidRPr="00931A49" w:rsidRDefault="00C5464C">
      <w:pPr>
        <w:pStyle w:val="BodyText"/>
      </w:pPr>
    </w:p>
    <w:p w:rsidR="00C5464C" w:rsidRPr="00931A49" w:rsidRDefault="00C5464C">
      <w:pPr>
        <w:pStyle w:val="BodyText"/>
        <w:rPr>
          <w:i/>
        </w:rPr>
      </w:pPr>
      <w:r w:rsidRPr="00931A49">
        <w:rPr>
          <w:i/>
        </w:rPr>
        <w:t xml:space="preserve">Equipment or materials required </w:t>
      </w:r>
      <w:r w:rsidR="005672D9" w:rsidRPr="00931A49">
        <w:rPr>
          <w:i/>
        </w:rPr>
        <w:t>–</w:t>
      </w:r>
      <w:r w:rsidRPr="00931A49">
        <w:rPr>
          <w:i/>
        </w:rPr>
        <w:t xml:space="preserve"> None</w:t>
      </w:r>
    </w:p>
    <w:p w:rsidR="004A425E" w:rsidRPr="00931A49" w:rsidRDefault="004A425E">
      <w:pPr>
        <w:pStyle w:val="BodyText"/>
        <w:rPr>
          <w:i/>
        </w:rPr>
      </w:pPr>
      <w:proofErr w:type="spellStart"/>
      <w:r w:rsidRPr="00931A49">
        <w:rPr>
          <w:i/>
        </w:rPr>
        <w:t>Adnoddau</w:t>
      </w:r>
      <w:proofErr w:type="spellEnd"/>
      <w:r w:rsidRPr="00931A49">
        <w:rPr>
          <w:i/>
        </w:rPr>
        <w:t xml:space="preserve"> </w:t>
      </w:r>
      <w:proofErr w:type="spellStart"/>
      <w:r w:rsidRPr="00931A49">
        <w:rPr>
          <w:i/>
        </w:rPr>
        <w:t>neu</w:t>
      </w:r>
      <w:proofErr w:type="spellEnd"/>
      <w:r w:rsidRPr="00931A49">
        <w:rPr>
          <w:i/>
        </w:rPr>
        <w:t xml:space="preserve"> </w:t>
      </w:r>
      <w:proofErr w:type="spellStart"/>
      <w:r w:rsidRPr="00931A49">
        <w:rPr>
          <w:i/>
        </w:rPr>
        <w:t>ddefnyddiau</w:t>
      </w:r>
      <w:proofErr w:type="spellEnd"/>
      <w:r w:rsidRPr="00931A49">
        <w:rPr>
          <w:i/>
        </w:rPr>
        <w:t xml:space="preserve"> </w:t>
      </w:r>
      <w:proofErr w:type="spellStart"/>
      <w:r w:rsidRPr="00931A49">
        <w:rPr>
          <w:i/>
        </w:rPr>
        <w:t>sydd</w:t>
      </w:r>
      <w:proofErr w:type="spellEnd"/>
      <w:r w:rsidRPr="00931A49">
        <w:rPr>
          <w:i/>
        </w:rPr>
        <w:t xml:space="preserve"> </w:t>
      </w:r>
      <w:proofErr w:type="spellStart"/>
      <w:r w:rsidRPr="00931A49">
        <w:rPr>
          <w:i/>
        </w:rPr>
        <w:t>eu</w:t>
      </w:r>
      <w:proofErr w:type="spellEnd"/>
      <w:r w:rsidRPr="00931A49">
        <w:rPr>
          <w:i/>
        </w:rPr>
        <w:t xml:space="preserve"> </w:t>
      </w:r>
      <w:proofErr w:type="spellStart"/>
      <w:r w:rsidRPr="00931A49">
        <w:rPr>
          <w:i/>
        </w:rPr>
        <w:t>hangen</w:t>
      </w:r>
      <w:proofErr w:type="spellEnd"/>
      <w:r w:rsidRPr="00931A49">
        <w:rPr>
          <w:i/>
        </w:rPr>
        <w:t xml:space="preserve"> - Dim</w:t>
      </w:r>
    </w:p>
    <w:p w:rsidR="005672D9" w:rsidRPr="00931A49" w:rsidRDefault="005672D9" w:rsidP="00267C96">
      <w:pPr>
        <w:pStyle w:val="BodyText"/>
        <w:ind w:left="720"/>
        <w:jc w:val="center"/>
        <w:rPr>
          <w:sz w:val="28"/>
        </w:rPr>
      </w:pPr>
    </w:p>
    <w:p w:rsidR="00D31A6E" w:rsidRPr="007E3A8E" w:rsidRDefault="00D31A6E" w:rsidP="005672D9">
      <w:pPr>
        <w:pStyle w:val="BodyText"/>
        <w:ind w:left="720"/>
        <w:rPr>
          <w:sz w:val="28"/>
        </w:rPr>
      </w:pPr>
    </w:p>
    <w:p w:rsidR="007228A4" w:rsidRDefault="00B22B43" w:rsidP="0063282B">
      <w:r>
        <w:br w:type="page"/>
      </w:r>
    </w:p>
    <w:p w:rsidR="00F327CC" w:rsidRPr="00C226E5" w:rsidRDefault="00C226E5" w:rsidP="00E05E03">
      <w:pPr>
        <w:rPr>
          <w:b/>
        </w:rPr>
      </w:pPr>
      <w:r w:rsidRPr="00C226E5">
        <w:rPr>
          <w:b/>
        </w:rPr>
        <w:lastRenderedPageBreak/>
        <w:t>SECTION A (20% OF THE EXAMINATION)</w:t>
      </w:r>
    </w:p>
    <w:p w:rsidR="00C226E5" w:rsidRDefault="00C226E5" w:rsidP="00F327CC">
      <w:pPr>
        <w:rPr>
          <w:b/>
          <w:sz w:val="28"/>
        </w:rPr>
      </w:pPr>
    </w:p>
    <w:p w:rsidR="00F327CC" w:rsidRPr="00CB215A" w:rsidRDefault="00F327CC" w:rsidP="00F327CC">
      <w:pPr>
        <w:rPr>
          <w:b/>
          <w:sz w:val="28"/>
        </w:rPr>
      </w:pPr>
      <w:r w:rsidRPr="00CB215A">
        <w:rPr>
          <w:b/>
          <w:sz w:val="28"/>
        </w:rPr>
        <w:t xml:space="preserve">ANSWER </w:t>
      </w:r>
      <w:r w:rsidR="00C226E5">
        <w:rPr>
          <w:b/>
          <w:sz w:val="28"/>
        </w:rPr>
        <w:t>TWENTY</w:t>
      </w:r>
      <w:r w:rsidRPr="00CB215A">
        <w:rPr>
          <w:b/>
          <w:sz w:val="28"/>
        </w:rPr>
        <w:t xml:space="preserve"> QUE</w:t>
      </w:r>
      <w:r w:rsidR="004F4B61">
        <w:rPr>
          <w:b/>
          <w:sz w:val="28"/>
        </w:rPr>
        <w:t>ST</w:t>
      </w:r>
      <w:r w:rsidRPr="00CB215A">
        <w:rPr>
          <w:b/>
          <w:sz w:val="28"/>
        </w:rPr>
        <w:t>IONS</w:t>
      </w:r>
    </w:p>
    <w:p w:rsidR="00F327CC" w:rsidRPr="00CB215A" w:rsidRDefault="00F327CC" w:rsidP="00E05E03"/>
    <w:p w:rsidR="00C226E5" w:rsidRPr="00C226E5" w:rsidRDefault="00C226E5" w:rsidP="00C226E5">
      <w:pPr>
        <w:rPr>
          <w:b/>
          <w:bCs/>
          <w:iCs/>
          <w:szCs w:val="24"/>
        </w:rPr>
      </w:pPr>
      <w:r w:rsidRPr="00C226E5">
        <w:rPr>
          <w:b/>
          <w:bCs/>
          <w:iCs/>
          <w:szCs w:val="24"/>
        </w:rPr>
        <w:t>Each question is worth 1 mark.</w:t>
      </w:r>
    </w:p>
    <w:p w:rsidR="00C226E5" w:rsidRPr="00C226E5" w:rsidRDefault="00C226E5" w:rsidP="00C226E5">
      <w:pPr>
        <w:rPr>
          <w:b/>
          <w:bCs/>
          <w:i/>
          <w:iCs/>
          <w:szCs w:val="24"/>
        </w:rPr>
      </w:pPr>
      <w:r w:rsidRPr="00C226E5">
        <w:rPr>
          <w:b/>
          <w:bCs/>
          <w:i/>
          <w:iCs/>
          <w:szCs w:val="24"/>
        </w:rPr>
        <w:t>You should look to spend no longer than 20 minutes on this section.</w:t>
      </w:r>
    </w:p>
    <w:p w:rsidR="00C226E5" w:rsidRPr="00C226E5" w:rsidRDefault="00C226E5" w:rsidP="00C226E5">
      <w:pPr>
        <w:rPr>
          <w:b/>
          <w:bCs/>
          <w:i/>
          <w:iCs/>
          <w:szCs w:val="24"/>
        </w:rPr>
      </w:pPr>
    </w:p>
    <w:p w:rsidR="00E3036F" w:rsidRPr="00522F16" w:rsidRDefault="00522F16" w:rsidP="00177E4A">
      <w:pPr>
        <w:numPr>
          <w:ilvl w:val="0"/>
          <w:numId w:val="4"/>
        </w:numPr>
        <w:jc w:val="both"/>
        <w:rPr>
          <w:bCs/>
          <w:szCs w:val="24"/>
        </w:rPr>
      </w:pPr>
      <w:r w:rsidRPr="00522F16">
        <w:rPr>
          <w:szCs w:val="24"/>
        </w:rPr>
        <w:t xml:space="preserve">What are the main types of evidences used in </w:t>
      </w:r>
      <w:proofErr w:type="spellStart"/>
      <w:r w:rsidRPr="00522F16">
        <w:rPr>
          <w:szCs w:val="24"/>
        </w:rPr>
        <w:t>Geoarchaeology</w:t>
      </w:r>
      <w:proofErr w:type="spellEnd"/>
      <w:r w:rsidR="00E3036F" w:rsidRPr="00522F16">
        <w:rPr>
          <w:szCs w:val="24"/>
        </w:rPr>
        <w:t>?</w:t>
      </w:r>
    </w:p>
    <w:p w:rsidR="00E3036F" w:rsidRPr="00973676" w:rsidRDefault="00E3036F" w:rsidP="00E3036F">
      <w:pPr>
        <w:pStyle w:val="ListParagraph"/>
        <w:numPr>
          <w:ilvl w:val="0"/>
          <w:numId w:val="4"/>
        </w:numPr>
        <w:contextualSpacing w:val="0"/>
        <w:jc w:val="both"/>
        <w:rPr>
          <w:bCs/>
          <w:szCs w:val="24"/>
        </w:rPr>
      </w:pPr>
      <w:r w:rsidRPr="00973676">
        <w:rPr>
          <w:szCs w:val="24"/>
        </w:rPr>
        <w:t>Name 2 features of a mollusc that allow archaeologists to identify its species.</w:t>
      </w:r>
    </w:p>
    <w:p w:rsidR="00E3036F" w:rsidRPr="00973676" w:rsidRDefault="00E3036F" w:rsidP="00E3036F">
      <w:pPr>
        <w:pStyle w:val="ListParagraph"/>
        <w:numPr>
          <w:ilvl w:val="0"/>
          <w:numId w:val="4"/>
        </w:numPr>
        <w:contextualSpacing w:val="0"/>
        <w:jc w:val="both"/>
        <w:rPr>
          <w:bCs/>
          <w:szCs w:val="24"/>
        </w:rPr>
      </w:pPr>
      <w:r w:rsidRPr="00973676">
        <w:rPr>
          <w:szCs w:val="24"/>
        </w:rPr>
        <w:t xml:space="preserve">Name two sites in which molluscs have been used to reconstruct the past landscapes. </w:t>
      </w:r>
    </w:p>
    <w:p w:rsidR="00E3036F" w:rsidRPr="00973676" w:rsidRDefault="00E3036F" w:rsidP="00E3036F">
      <w:pPr>
        <w:pStyle w:val="ListParagraph"/>
        <w:numPr>
          <w:ilvl w:val="0"/>
          <w:numId w:val="4"/>
        </w:numPr>
        <w:contextualSpacing w:val="0"/>
        <w:jc w:val="both"/>
        <w:rPr>
          <w:szCs w:val="24"/>
        </w:rPr>
      </w:pPr>
      <w:r w:rsidRPr="00973676">
        <w:rPr>
          <w:szCs w:val="24"/>
        </w:rPr>
        <w:t xml:space="preserve">Where would you expect to find evidence of past diets in an urban environment? </w:t>
      </w:r>
    </w:p>
    <w:p w:rsidR="00E3036F" w:rsidRPr="00973676" w:rsidRDefault="00E3036F" w:rsidP="00E3036F">
      <w:pPr>
        <w:pStyle w:val="ListParagraph"/>
        <w:numPr>
          <w:ilvl w:val="0"/>
          <w:numId w:val="4"/>
        </w:numPr>
        <w:contextualSpacing w:val="0"/>
        <w:rPr>
          <w:szCs w:val="24"/>
        </w:rPr>
      </w:pPr>
      <w:r w:rsidRPr="00973676">
        <w:rPr>
          <w:szCs w:val="24"/>
        </w:rPr>
        <w:t xml:space="preserve">Give two reasons why sea levels may change over time. </w:t>
      </w:r>
    </w:p>
    <w:p w:rsidR="00E3036F" w:rsidRPr="00973676" w:rsidRDefault="00E3036F" w:rsidP="00E3036F">
      <w:pPr>
        <w:pStyle w:val="ListParagraph"/>
        <w:numPr>
          <w:ilvl w:val="0"/>
          <w:numId w:val="4"/>
        </w:numPr>
        <w:contextualSpacing w:val="0"/>
        <w:rPr>
          <w:szCs w:val="24"/>
        </w:rPr>
      </w:pPr>
      <w:r w:rsidRPr="00973676">
        <w:rPr>
          <w:szCs w:val="24"/>
        </w:rPr>
        <w:t xml:space="preserve">Define </w:t>
      </w:r>
      <w:proofErr w:type="spellStart"/>
      <w:r w:rsidRPr="00973676">
        <w:rPr>
          <w:szCs w:val="24"/>
        </w:rPr>
        <w:t>i</w:t>
      </w:r>
      <w:proofErr w:type="spellEnd"/>
      <w:r w:rsidRPr="00973676">
        <w:rPr>
          <w:szCs w:val="24"/>
        </w:rPr>
        <w:t xml:space="preserve">) interglacial and ii) glacial </w:t>
      </w:r>
    </w:p>
    <w:p w:rsidR="00E3036F" w:rsidRPr="00973676" w:rsidRDefault="00E3036F" w:rsidP="00E3036F">
      <w:pPr>
        <w:pStyle w:val="ListParagraph"/>
        <w:numPr>
          <w:ilvl w:val="0"/>
          <w:numId w:val="4"/>
        </w:numPr>
        <w:contextualSpacing w:val="0"/>
        <w:rPr>
          <w:szCs w:val="24"/>
        </w:rPr>
      </w:pPr>
      <w:r w:rsidRPr="00973676">
        <w:rPr>
          <w:szCs w:val="24"/>
        </w:rPr>
        <w:t xml:space="preserve">What are </w:t>
      </w:r>
      <w:proofErr w:type="spellStart"/>
      <w:r w:rsidRPr="00973676">
        <w:rPr>
          <w:szCs w:val="24"/>
        </w:rPr>
        <w:t>colluvial</w:t>
      </w:r>
      <w:proofErr w:type="spellEnd"/>
      <w:r w:rsidRPr="00973676">
        <w:rPr>
          <w:szCs w:val="24"/>
        </w:rPr>
        <w:t xml:space="preserve"> deposits and where are you most likely to find them? </w:t>
      </w:r>
    </w:p>
    <w:p w:rsidR="00E3036F" w:rsidRPr="00973676" w:rsidRDefault="00E3036F" w:rsidP="00E3036F">
      <w:pPr>
        <w:pStyle w:val="ListParagraph"/>
        <w:numPr>
          <w:ilvl w:val="0"/>
          <w:numId w:val="4"/>
        </w:numPr>
        <w:contextualSpacing w:val="0"/>
        <w:rPr>
          <w:szCs w:val="24"/>
        </w:rPr>
      </w:pPr>
      <w:r w:rsidRPr="00973676">
        <w:rPr>
          <w:szCs w:val="24"/>
        </w:rPr>
        <w:t>What do you understand an ‘analogy’</w:t>
      </w:r>
      <w:r>
        <w:rPr>
          <w:szCs w:val="24"/>
        </w:rPr>
        <w:t xml:space="preserve"> </w:t>
      </w:r>
      <w:r w:rsidRPr="00973676">
        <w:rPr>
          <w:szCs w:val="24"/>
        </w:rPr>
        <w:t>to be in pal</w:t>
      </w:r>
      <w:r>
        <w:rPr>
          <w:szCs w:val="24"/>
        </w:rPr>
        <w:t>a</w:t>
      </w:r>
      <w:r w:rsidRPr="00973676">
        <w:rPr>
          <w:szCs w:val="24"/>
        </w:rPr>
        <w:t xml:space="preserve">eoenvironmental archaeology </w:t>
      </w:r>
    </w:p>
    <w:p w:rsidR="00522F16" w:rsidRDefault="00E3036F" w:rsidP="00E3036F">
      <w:pPr>
        <w:numPr>
          <w:ilvl w:val="0"/>
          <w:numId w:val="4"/>
        </w:numPr>
        <w:rPr>
          <w:szCs w:val="24"/>
        </w:rPr>
      </w:pPr>
      <w:r w:rsidRPr="00973676">
        <w:rPr>
          <w:szCs w:val="24"/>
        </w:rPr>
        <w:t xml:space="preserve">Give a definition of </w:t>
      </w:r>
      <w:proofErr w:type="spellStart"/>
      <w:r w:rsidRPr="00973676">
        <w:rPr>
          <w:szCs w:val="24"/>
        </w:rPr>
        <w:t>Taphonomy</w:t>
      </w:r>
      <w:proofErr w:type="spellEnd"/>
      <w:r w:rsidRPr="00973676">
        <w:rPr>
          <w:szCs w:val="24"/>
        </w:rPr>
        <w:t>.</w:t>
      </w:r>
      <w:r w:rsidR="00522F16" w:rsidRPr="00522F16">
        <w:rPr>
          <w:szCs w:val="24"/>
        </w:rPr>
        <w:t xml:space="preserve"> </w:t>
      </w:r>
    </w:p>
    <w:p w:rsidR="00E3036F" w:rsidRPr="00973676" w:rsidRDefault="00522F16" w:rsidP="00E3036F">
      <w:pPr>
        <w:numPr>
          <w:ilvl w:val="0"/>
          <w:numId w:val="4"/>
        </w:numPr>
        <w:rPr>
          <w:szCs w:val="24"/>
        </w:rPr>
      </w:pPr>
      <w:r w:rsidRPr="00973676">
        <w:rPr>
          <w:szCs w:val="24"/>
        </w:rPr>
        <w:t xml:space="preserve">What are the main types of evidences used in </w:t>
      </w:r>
      <w:proofErr w:type="spellStart"/>
      <w:r w:rsidRPr="00973676">
        <w:rPr>
          <w:szCs w:val="24"/>
        </w:rPr>
        <w:t>Archaeo</w:t>
      </w:r>
      <w:r>
        <w:rPr>
          <w:szCs w:val="24"/>
        </w:rPr>
        <w:t>zoo</w:t>
      </w:r>
      <w:r w:rsidRPr="00973676">
        <w:rPr>
          <w:szCs w:val="24"/>
        </w:rPr>
        <w:t>logy</w:t>
      </w:r>
      <w:proofErr w:type="spellEnd"/>
      <w:r>
        <w:rPr>
          <w:szCs w:val="24"/>
        </w:rPr>
        <w:t>?</w:t>
      </w:r>
    </w:p>
    <w:p w:rsidR="00E3036F" w:rsidRPr="00973676" w:rsidRDefault="00E3036F" w:rsidP="00E3036F">
      <w:pPr>
        <w:pStyle w:val="ListParagraph"/>
        <w:numPr>
          <w:ilvl w:val="0"/>
          <w:numId w:val="4"/>
        </w:numPr>
        <w:contextualSpacing w:val="0"/>
        <w:rPr>
          <w:szCs w:val="24"/>
        </w:rPr>
      </w:pPr>
      <w:r w:rsidRPr="00973676">
        <w:rPr>
          <w:szCs w:val="24"/>
        </w:rPr>
        <w:t>Outline two main differences between a cave and a rock shelter.</w:t>
      </w:r>
    </w:p>
    <w:p w:rsidR="00E3036F" w:rsidRPr="00973676" w:rsidRDefault="00E3036F" w:rsidP="00E3036F">
      <w:pPr>
        <w:pStyle w:val="ListParagraph"/>
        <w:numPr>
          <w:ilvl w:val="0"/>
          <w:numId w:val="4"/>
        </w:numPr>
        <w:contextualSpacing w:val="0"/>
        <w:rPr>
          <w:szCs w:val="24"/>
        </w:rPr>
      </w:pPr>
      <w:r w:rsidRPr="00973676">
        <w:rPr>
          <w:szCs w:val="24"/>
        </w:rPr>
        <w:t>Name some of the physical features (speleothems) that would you expect in a cave system.</w:t>
      </w:r>
    </w:p>
    <w:p w:rsidR="00E3036F" w:rsidRPr="00973676" w:rsidRDefault="00E3036F" w:rsidP="00E3036F">
      <w:pPr>
        <w:pStyle w:val="ListParagraph"/>
        <w:numPr>
          <w:ilvl w:val="0"/>
          <w:numId w:val="4"/>
        </w:numPr>
        <w:contextualSpacing w:val="0"/>
        <w:rPr>
          <w:szCs w:val="24"/>
        </w:rPr>
      </w:pPr>
      <w:r w:rsidRPr="00973676">
        <w:rPr>
          <w:szCs w:val="24"/>
        </w:rPr>
        <w:t xml:space="preserve">Give two reasons why juvenile bone does not survive as well as adult bone. </w:t>
      </w:r>
    </w:p>
    <w:p w:rsidR="00E3036F" w:rsidRPr="00973676" w:rsidRDefault="00E3036F" w:rsidP="00E3036F">
      <w:pPr>
        <w:pStyle w:val="ListParagraph"/>
        <w:numPr>
          <w:ilvl w:val="0"/>
          <w:numId w:val="4"/>
        </w:numPr>
        <w:contextualSpacing w:val="0"/>
        <w:rPr>
          <w:szCs w:val="24"/>
        </w:rPr>
      </w:pPr>
      <w:r w:rsidRPr="00973676">
        <w:rPr>
          <w:szCs w:val="24"/>
        </w:rPr>
        <w:t xml:space="preserve">What is an </w:t>
      </w:r>
      <w:r w:rsidRPr="00973676">
        <w:rPr>
          <w:rStyle w:val="Emphasis"/>
          <w:bCs/>
          <w:szCs w:val="24"/>
          <w:shd w:val="clear" w:color="auto" w:fill="FFFFFF"/>
        </w:rPr>
        <w:t>autochthonous</w:t>
      </w:r>
      <w:r w:rsidRPr="00973676">
        <w:rPr>
          <w:szCs w:val="24"/>
        </w:rPr>
        <w:t xml:space="preserve"> fauna? </w:t>
      </w:r>
    </w:p>
    <w:p w:rsidR="00E3036F" w:rsidRPr="00973676" w:rsidRDefault="00E3036F" w:rsidP="00E3036F">
      <w:pPr>
        <w:pStyle w:val="ListParagraph"/>
        <w:numPr>
          <w:ilvl w:val="0"/>
          <w:numId w:val="4"/>
        </w:numPr>
        <w:contextualSpacing w:val="0"/>
        <w:rPr>
          <w:szCs w:val="24"/>
        </w:rPr>
      </w:pPr>
      <w:r w:rsidRPr="00973676">
        <w:rPr>
          <w:szCs w:val="24"/>
        </w:rPr>
        <w:t>What is the ‘blitzkrieg’ model of faunal extinction?</w:t>
      </w:r>
      <w:r w:rsidRPr="00973676">
        <w:rPr>
          <w:rFonts w:asciiTheme="majorHAnsi" w:eastAsiaTheme="majorEastAsia" w:hAnsi="Tahoma" w:cstheme="majorBidi"/>
          <w:color w:val="1F497D" w:themeColor="text2"/>
          <w:sz w:val="88"/>
          <w:szCs w:val="88"/>
          <w14:shadow w14:blurRad="38100" w14:dist="38100" w14:dir="2700000" w14:sx="100000" w14:sy="100000" w14:kx="0" w14:ky="0" w14:algn="tl">
            <w14:srgbClr w14:val="000000"/>
          </w14:shadow>
        </w:rPr>
        <w:t xml:space="preserve"> </w:t>
      </w:r>
    </w:p>
    <w:p w:rsidR="00E3036F" w:rsidRPr="00973676" w:rsidRDefault="00E3036F" w:rsidP="00E3036F">
      <w:pPr>
        <w:numPr>
          <w:ilvl w:val="0"/>
          <w:numId w:val="4"/>
        </w:numPr>
        <w:rPr>
          <w:szCs w:val="24"/>
        </w:rPr>
      </w:pPr>
      <w:r w:rsidRPr="00973676">
        <w:rPr>
          <w:szCs w:val="24"/>
        </w:rPr>
        <w:t xml:space="preserve">Give a definition of radiometric dating </w:t>
      </w:r>
    </w:p>
    <w:p w:rsidR="00E3036F" w:rsidRPr="00973676" w:rsidRDefault="00E3036F" w:rsidP="00E3036F">
      <w:pPr>
        <w:numPr>
          <w:ilvl w:val="0"/>
          <w:numId w:val="4"/>
        </w:numPr>
        <w:rPr>
          <w:szCs w:val="24"/>
          <w:lang w:eastAsia="en-US"/>
        </w:rPr>
      </w:pPr>
      <w:r w:rsidRPr="00973676">
        <w:rPr>
          <w:szCs w:val="24"/>
        </w:rPr>
        <w:t xml:space="preserve">With reference to archaeological dating, define accuracy and precision. </w:t>
      </w:r>
    </w:p>
    <w:p w:rsidR="00E3036F" w:rsidRPr="00973676" w:rsidRDefault="00E3036F" w:rsidP="00E3036F">
      <w:pPr>
        <w:numPr>
          <w:ilvl w:val="0"/>
          <w:numId w:val="4"/>
        </w:numPr>
        <w:rPr>
          <w:szCs w:val="24"/>
        </w:rPr>
      </w:pPr>
      <w:r w:rsidRPr="00973676">
        <w:rPr>
          <w:szCs w:val="24"/>
        </w:rPr>
        <w:t xml:space="preserve">Give two examples of relative dating techniques. </w:t>
      </w:r>
    </w:p>
    <w:p w:rsidR="00E3036F" w:rsidRPr="00973676" w:rsidRDefault="00E3036F" w:rsidP="00E3036F">
      <w:pPr>
        <w:numPr>
          <w:ilvl w:val="0"/>
          <w:numId w:val="4"/>
        </w:numPr>
        <w:rPr>
          <w:szCs w:val="24"/>
        </w:rPr>
      </w:pPr>
      <w:r w:rsidRPr="00973676">
        <w:rPr>
          <w:szCs w:val="24"/>
        </w:rPr>
        <w:t>Why are estuaries excellent coastal environments for studying palaeoenvironmental change?</w:t>
      </w:r>
    </w:p>
    <w:p w:rsidR="00E3036F" w:rsidRPr="00973676" w:rsidRDefault="00E3036F" w:rsidP="00E3036F">
      <w:pPr>
        <w:numPr>
          <w:ilvl w:val="0"/>
          <w:numId w:val="4"/>
        </w:numPr>
        <w:rPr>
          <w:szCs w:val="24"/>
        </w:rPr>
      </w:pPr>
      <w:r w:rsidRPr="00973676">
        <w:rPr>
          <w:szCs w:val="24"/>
        </w:rPr>
        <w:t>What makes a tree species suitable for historical / archaeological dendrochronology?</w:t>
      </w:r>
    </w:p>
    <w:p w:rsidR="00E3036F" w:rsidRPr="00973676" w:rsidRDefault="00E3036F" w:rsidP="00E3036F">
      <w:pPr>
        <w:numPr>
          <w:ilvl w:val="0"/>
          <w:numId w:val="4"/>
        </w:numPr>
        <w:rPr>
          <w:szCs w:val="24"/>
        </w:rPr>
      </w:pPr>
      <w:r w:rsidRPr="00973676">
        <w:rPr>
          <w:szCs w:val="24"/>
        </w:rPr>
        <w:t>How can dendrochronology be used to study past catastrophic events?</w:t>
      </w:r>
    </w:p>
    <w:p w:rsidR="00E3036F" w:rsidRPr="00973676" w:rsidRDefault="00E3036F" w:rsidP="00E3036F">
      <w:pPr>
        <w:numPr>
          <w:ilvl w:val="0"/>
          <w:numId w:val="4"/>
        </w:numPr>
        <w:rPr>
          <w:szCs w:val="24"/>
        </w:rPr>
      </w:pPr>
      <w:r w:rsidRPr="00973676">
        <w:rPr>
          <w:szCs w:val="24"/>
        </w:rPr>
        <w:t>What artefacts/</w:t>
      </w:r>
      <w:proofErr w:type="spellStart"/>
      <w:r w:rsidRPr="00973676">
        <w:rPr>
          <w:szCs w:val="24"/>
        </w:rPr>
        <w:t>ecofacts</w:t>
      </w:r>
      <w:proofErr w:type="spellEnd"/>
      <w:r w:rsidRPr="00973676">
        <w:rPr>
          <w:szCs w:val="24"/>
        </w:rPr>
        <w:t xml:space="preserve"> survive particularly well in wetland burial environments?</w:t>
      </w:r>
    </w:p>
    <w:p w:rsidR="001F6DC6" w:rsidRDefault="001F6DC6" w:rsidP="001F6DC6">
      <w:pPr>
        <w:pStyle w:val="ListParagraph"/>
        <w:numPr>
          <w:ilvl w:val="0"/>
          <w:numId w:val="4"/>
        </w:numPr>
        <w:rPr>
          <w:szCs w:val="24"/>
        </w:rPr>
      </w:pPr>
      <w:r>
        <w:rPr>
          <w:szCs w:val="24"/>
        </w:rPr>
        <w:t>Name two types of information that may be obtained from the study of plant macrofossils</w:t>
      </w:r>
      <w:r w:rsidRPr="001F6DC6">
        <w:rPr>
          <w:szCs w:val="24"/>
        </w:rPr>
        <w:t xml:space="preserve"> </w:t>
      </w:r>
    </w:p>
    <w:p w:rsidR="001F6DC6" w:rsidRPr="001F6DC6" w:rsidRDefault="001F6DC6" w:rsidP="001F6DC6">
      <w:pPr>
        <w:pStyle w:val="ListParagraph"/>
        <w:numPr>
          <w:ilvl w:val="0"/>
          <w:numId w:val="4"/>
        </w:numPr>
        <w:rPr>
          <w:szCs w:val="24"/>
        </w:rPr>
      </w:pPr>
      <w:r w:rsidRPr="001F6DC6">
        <w:rPr>
          <w:szCs w:val="24"/>
        </w:rPr>
        <w:t>Describe two types of environmental analysis that may be undertaken on a buried soil preserved beneath a prehistoric bank or field boundary.</w:t>
      </w:r>
    </w:p>
    <w:p w:rsidR="00E3036F" w:rsidRPr="00973676" w:rsidRDefault="00E3036F" w:rsidP="00E3036F">
      <w:pPr>
        <w:pStyle w:val="ListParagraph"/>
        <w:numPr>
          <w:ilvl w:val="0"/>
          <w:numId w:val="4"/>
        </w:numPr>
        <w:rPr>
          <w:szCs w:val="24"/>
        </w:rPr>
      </w:pPr>
      <w:r w:rsidRPr="00973676">
        <w:rPr>
          <w:szCs w:val="24"/>
        </w:rPr>
        <w:t>Name two of the three main plant components indicative of crop processing that are likely to be found in a charred plant macrofossil assemblage.</w:t>
      </w:r>
    </w:p>
    <w:p w:rsidR="00E05E03" w:rsidRPr="00C226E5" w:rsidRDefault="00E05E03" w:rsidP="00E05E03"/>
    <w:p w:rsidR="008A2A4F" w:rsidRPr="00C226E5" w:rsidRDefault="008A2A4F" w:rsidP="00E05E03"/>
    <w:p w:rsidR="001F6DC6" w:rsidRDefault="001F6DC6" w:rsidP="001F6DC6">
      <w:pPr>
        <w:rPr>
          <w:szCs w:val="24"/>
        </w:rPr>
      </w:pPr>
      <w:r>
        <w:rPr>
          <w:szCs w:val="24"/>
        </w:rPr>
        <w:t>.</w:t>
      </w:r>
    </w:p>
    <w:p w:rsidR="001F6DC6" w:rsidRDefault="001F6DC6" w:rsidP="001F6DC6">
      <w:pPr>
        <w:rPr>
          <w:szCs w:val="24"/>
        </w:rPr>
      </w:pPr>
    </w:p>
    <w:p w:rsidR="00C226E5" w:rsidRDefault="00C226E5" w:rsidP="00C226E5">
      <w:pPr>
        <w:rPr>
          <w:b/>
          <w:bCs/>
          <w:iCs/>
          <w:szCs w:val="24"/>
        </w:rPr>
      </w:pPr>
    </w:p>
    <w:p w:rsidR="00C226E5" w:rsidRDefault="00C226E5" w:rsidP="00C226E5">
      <w:pPr>
        <w:rPr>
          <w:b/>
          <w:bCs/>
          <w:iCs/>
          <w:szCs w:val="24"/>
        </w:rPr>
      </w:pPr>
    </w:p>
    <w:p w:rsidR="00C226E5" w:rsidRDefault="00C226E5" w:rsidP="00C226E5">
      <w:pPr>
        <w:rPr>
          <w:b/>
          <w:bCs/>
          <w:iCs/>
          <w:szCs w:val="24"/>
        </w:rPr>
      </w:pPr>
    </w:p>
    <w:p w:rsidR="00C226E5" w:rsidRDefault="00C226E5" w:rsidP="00C226E5">
      <w:pPr>
        <w:rPr>
          <w:b/>
          <w:bCs/>
          <w:iCs/>
          <w:szCs w:val="24"/>
        </w:rPr>
      </w:pPr>
    </w:p>
    <w:p w:rsidR="00C226E5" w:rsidRDefault="00C226E5" w:rsidP="00C226E5">
      <w:pPr>
        <w:rPr>
          <w:b/>
          <w:bCs/>
          <w:iCs/>
          <w:szCs w:val="24"/>
        </w:rPr>
      </w:pPr>
    </w:p>
    <w:p w:rsidR="00C226E5" w:rsidRDefault="00C226E5" w:rsidP="00C226E5">
      <w:pPr>
        <w:rPr>
          <w:b/>
          <w:bCs/>
          <w:iCs/>
          <w:szCs w:val="24"/>
        </w:rPr>
      </w:pPr>
    </w:p>
    <w:p w:rsidR="00C226E5" w:rsidRDefault="00C226E5" w:rsidP="00C226E5">
      <w:pPr>
        <w:rPr>
          <w:b/>
          <w:bCs/>
          <w:iCs/>
          <w:szCs w:val="24"/>
        </w:rPr>
      </w:pPr>
    </w:p>
    <w:p w:rsidR="00C226E5" w:rsidRDefault="00C226E5" w:rsidP="00C226E5">
      <w:pPr>
        <w:rPr>
          <w:b/>
          <w:bCs/>
          <w:iCs/>
          <w:szCs w:val="24"/>
        </w:rPr>
      </w:pPr>
    </w:p>
    <w:p w:rsidR="00C226E5" w:rsidRDefault="00C226E5" w:rsidP="00C226E5">
      <w:pPr>
        <w:rPr>
          <w:b/>
          <w:bCs/>
          <w:iCs/>
          <w:szCs w:val="24"/>
        </w:rPr>
      </w:pPr>
    </w:p>
    <w:p w:rsidR="00C226E5" w:rsidRDefault="00C226E5" w:rsidP="00C226E5">
      <w:pPr>
        <w:rPr>
          <w:b/>
          <w:bCs/>
          <w:iCs/>
          <w:szCs w:val="24"/>
        </w:rPr>
      </w:pPr>
    </w:p>
    <w:p w:rsidR="00C226E5" w:rsidRDefault="00C226E5" w:rsidP="00C226E5">
      <w:pPr>
        <w:rPr>
          <w:b/>
          <w:bCs/>
          <w:iCs/>
          <w:szCs w:val="24"/>
        </w:rPr>
      </w:pPr>
      <w:r w:rsidRPr="00C226E5">
        <w:rPr>
          <w:b/>
          <w:bCs/>
          <w:iCs/>
          <w:szCs w:val="24"/>
        </w:rPr>
        <w:t>SECTION B</w:t>
      </w:r>
    </w:p>
    <w:p w:rsidR="00C226E5" w:rsidRPr="00C226E5" w:rsidRDefault="00C226E5" w:rsidP="00C226E5">
      <w:pPr>
        <w:rPr>
          <w:b/>
          <w:bCs/>
          <w:iCs/>
          <w:szCs w:val="24"/>
        </w:rPr>
      </w:pPr>
    </w:p>
    <w:p w:rsidR="00C226E5" w:rsidRPr="00C226E5" w:rsidRDefault="00C226E5" w:rsidP="00C226E5">
      <w:pPr>
        <w:rPr>
          <w:b/>
          <w:bCs/>
          <w:iCs/>
          <w:szCs w:val="24"/>
        </w:rPr>
      </w:pPr>
      <w:r w:rsidRPr="00C226E5">
        <w:rPr>
          <w:b/>
          <w:bCs/>
          <w:iCs/>
          <w:szCs w:val="24"/>
        </w:rPr>
        <w:t xml:space="preserve">ANSWER </w:t>
      </w:r>
      <w:r>
        <w:rPr>
          <w:b/>
          <w:bCs/>
          <w:iCs/>
          <w:szCs w:val="24"/>
        </w:rPr>
        <w:t>FOUR</w:t>
      </w:r>
      <w:r w:rsidRPr="00C226E5">
        <w:rPr>
          <w:b/>
          <w:bCs/>
          <w:iCs/>
          <w:szCs w:val="24"/>
        </w:rPr>
        <w:t xml:space="preserve"> QUESTIONS OUT OF </w:t>
      </w:r>
      <w:r>
        <w:rPr>
          <w:b/>
          <w:bCs/>
          <w:iCs/>
          <w:szCs w:val="24"/>
        </w:rPr>
        <w:t>EIGHT</w:t>
      </w:r>
      <w:r w:rsidRPr="00C226E5">
        <w:rPr>
          <w:b/>
          <w:bCs/>
          <w:iCs/>
          <w:szCs w:val="24"/>
        </w:rPr>
        <w:t xml:space="preserve"> GIVEN</w:t>
      </w:r>
    </w:p>
    <w:p w:rsidR="00C226E5" w:rsidRPr="00C226E5" w:rsidRDefault="00C226E5" w:rsidP="00C226E5">
      <w:pPr>
        <w:rPr>
          <w:b/>
          <w:bCs/>
          <w:i/>
          <w:iCs/>
          <w:szCs w:val="24"/>
        </w:rPr>
      </w:pPr>
    </w:p>
    <w:p w:rsidR="00C226E5" w:rsidRPr="00C226E5" w:rsidRDefault="00C226E5" w:rsidP="00C226E5">
      <w:pPr>
        <w:rPr>
          <w:b/>
          <w:bCs/>
          <w:i/>
          <w:iCs/>
          <w:szCs w:val="24"/>
        </w:rPr>
      </w:pPr>
      <w:r w:rsidRPr="00C226E5">
        <w:rPr>
          <w:b/>
          <w:bCs/>
          <w:i/>
          <w:iCs/>
          <w:szCs w:val="24"/>
        </w:rPr>
        <w:t>Section B (worth 80% of the exam)</w:t>
      </w:r>
    </w:p>
    <w:p w:rsidR="00C226E5" w:rsidRDefault="00C226E5" w:rsidP="00C226E5">
      <w:pPr>
        <w:rPr>
          <w:b/>
          <w:bCs/>
          <w:iCs/>
          <w:szCs w:val="24"/>
        </w:rPr>
      </w:pPr>
      <w:r w:rsidRPr="00C226E5">
        <w:rPr>
          <w:b/>
          <w:bCs/>
          <w:iCs/>
          <w:szCs w:val="24"/>
        </w:rPr>
        <w:t>Each question is worth 20 marks.</w:t>
      </w:r>
    </w:p>
    <w:p w:rsidR="00C226E5" w:rsidRPr="001C07BB" w:rsidRDefault="00C226E5" w:rsidP="005F09D7">
      <w:pPr>
        <w:jc w:val="both"/>
        <w:rPr>
          <w:rFonts w:asciiTheme="minorHAnsi" w:hAnsiTheme="minorHAnsi"/>
          <w:szCs w:val="24"/>
        </w:rPr>
      </w:pPr>
    </w:p>
    <w:p w:rsidR="00A1162A" w:rsidRPr="00EC7860" w:rsidRDefault="00A1162A" w:rsidP="00EC7860">
      <w:pPr>
        <w:pStyle w:val="ListParagraph"/>
        <w:numPr>
          <w:ilvl w:val="0"/>
          <w:numId w:val="9"/>
        </w:numPr>
        <w:rPr>
          <w:szCs w:val="24"/>
        </w:rPr>
      </w:pPr>
      <w:r w:rsidRPr="00EC7860">
        <w:rPr>
          <w:szCs w:val="24"/>
        </w:rPr>
        <w:t xml:space="preserve">Discuss the evidence that suggests that the extinction of much of our Pleistocene megafauna is as a result of climate, particularly the onset of glacial activity. Illustrate your answer with specific and detailed examples. </w:t>
      </w:r>
      <w:r w:rsidR="00EC7860" w:rsidRPr="00EC7860">
        <w:rPr>
          <w:szCs w:val="24"/>
        </w:rPr>
        <w:t>RC</w:t>
      </w:r>
    </w:p>
    <w:p w:rsidR="001F6DC6" w:rsidRPr="00A1162A" w:rsidRDefault="001F6DC6" w:rsidP="005F09D7">
      <w:pPr>
        <w:rPr>
          <w:szCs w:val="24"/>
        </w:rPr>
      </w:pPr>
    </w:p>
    <w:p w:rsidR="00A1162A" w:rsidRPr="00A1162A" w:rsidRDefault="00A1162A" w:rsidP="00EC7860">
      <w:pPr>
        <w:pStyle w:val="ListParagraph"/>
        <w:numPr>
          <w:ilvl w:val="0"/>
          <w:numId w:val="9"/>
        </w:numPr>
      </w:pPr>
      <w:r w:rsidRPr="00A1162A">
        <w:t>Restricting your answer to known archaeological sites, outline how the pattern of survivorship of bone (human OR animal) both limits and enables the interpretation of the site/s or data set.</w:t>
      </w:r>
      <w:r w:rsidR="00EC7860">
        <w:t xml:space="preserve"> RC</w:t>
      </w:r>
    </w:p>
    <w:p w:rsidR="00C226E5" w:rsidRPr="001C07BB" w:rsidRDefault="00C226E5" w:rsidP="005F09D7">
      <w:pPr>
        <w:ind w:left="720"/>
        <w:rPr>
          <w:rFonts w:asciiTheme="minorHAnsi" w:hAnsiTheme="minorHAnsi"/>
          <w:szCs w:val="24"/>
        </w:rPr>
      </w:pPr>
    </w:p>
    <w:p w:rsidR="001F6DC6" w:rsidRPr="00EC7860" w:rsidRDefault="001F6DC6" w:rsidP="00EC7860">
      <w:pPr>
        <w:pStyle w:val="ListParagraph"/>
        <w:numPr>
          <w:ilvl w:val="0"/>
          <w:numId w:val="9"/>
        </w:numPr>
        <w:rPr>
          <w:szCs w:val="24"/>
        </w:rPr>
      </w:pPr>
      <w:r w:rsidRPr="00EC7860">
        <w:rPr>
          <w:szCs w:val="24"/>
        </w:rPr>
        <w:t xml:space="preserve">Pollen analysis has been described as ‘the single most important branch of </w:t>
      </w:r>
      <w:proofErr w:type="spellStart"/>
      <w:r w:rsidRPr="00EC7860">
        <w:rPr>
          <w:szCs w:val="24"/>
        </w:rPr>
        <w:t>palaeoecology</w:t>
      </w:r>
      <w:proofErr w:type="spellEnd"/>
      <w:r w:rsidRPr="00EC7860">
        <w:rPr>
          <w:szCs w:val="24"/>
        </w:rPr>
        <w:t xml:space="preserve">’ (Neil Roberts 1989). Discuss the use of pollen analysis, including both the advantages and limitations, to provide the environmental context for dryland sites. Please give examples to illustrate your answer. </w:t>
      </w:r>
      <w:r w:rsidR="00EC7860" w:rsidRPr="00EC7860">
        <w:rPr>
          <w:szCs w:val="24"/>
        </w:rPr>
        <w:t>AC</w:t>
      </w:r>
    </w:p>
    <w:p w:rsidR="001F6DC6" w:rsidRDefault="001F6DC6" w:rsidP="001F6DC6">
      <w:pPr>
        <w:rPr>
          <w:szCs w:val="24"/>
        </w:rPr>
      </w:pPr>
    </w:p>
    <w:p w:rsidR="00EC7860" w:rsidRDefault="00EC7860" w:rsidP="00EC7860">
      <w:pPr>
        <w:pStyle w:val="ListParagraph"/>
        <w:numPr>
          <w:ilvl w:val="0"/>
          <w:numId w:val="9"/>
        </w:numPr>
      </w:pPr>
      <w:r>
        <w:t xml:space="preserve">When considering the fills of a ditch how </w:t>
      </w:r>
      <w:proofErr w:type="gramStart"/>
      <w:r>
        <w:t>are the molluscs</w:t>
      </w:r>
      <w:proofErr w:type="gramEnd"/>
      <w:r>
        <w:t xml:space="preserve"> present in the primary and secondary fills likely to reflect a variety of micro-environments? MB</w:t>
      </w:r>
    </w:p>
    <w:p w:rsidR="00EC7860" w:rsidRDefault="00EC7860" w:rsidP="00EC7860">
      <w:pPr>
        <w:rPr>
          <w:szCs w:val="24"/>
        </w:rPr>
      </w:pPr>
    </w:p>
    <w:p w:rsidR="00EC7860" w:rsidRDefault="00EC7860" w:rsidP="00EC7860">
      <w:pPr>
        <w:pStyle w:val="ListParagraph"/>
        <w:numPr>
          <w:ilvl w:val="0"/>
          <w:numId w:val="9"/>
        </w:numPr>
        <w:jc w:val="both"/>
      </w:pPr>
      <w:r>
        <w:t>Why is it important for archaeologists to understand the nature and speed of past landscape change?  Please illustrate your answer with real examples. MB</w:t>
      </w:r>
    </w:p>
    <w:p w:rsidR="00EC7860" w:rsidRDefault="00EC7860" w:rsidP="00EC7860">
      <w:pPr>
        <w:jc w:val="both"/>
        <w:rPr>
          <w:sz w:val="22"/>
          <w:szCs w:val="22"/>
        </w:rPr>
      </w:pPr>
    </w:p>
    <w:p w:rsidR="00EC7860" w:rsidRDefault="00EC7860" w:rsidP="00EC7860">
      <w:pPr>
        <w:pStyle w:val="ListParagraph"/>
        <w:numPr>
          <w:ilvl w:val="0"/>
          <w:numId w:val="9"/>
        </w:numPr>
        <w:jc w:val="both"/>
      </w:pPr>
      <w:r>
        <w:t>Pleistocene archaeological remains are often found in association with fluvial (river) sediments.  With reference to one river system explain how artefacts have been dated and correlated with the Marine Isotope Records used in Quaternary research.  MB</w:t>
      </w:r>
    </w:p>
    <w:p w:rsidR="001F6DC6" w:rsidRDefault="001F6DC6" w:rsidP="001F6DC6">
      <w:pPr>
        <w:rPr>
          <w:szCs w:val="24"/>
        </w:rPr>
      </w:pPr>
    </w:p>
    <w:p w:rsidR="00EC7860" w:rsidRDefault="00EC7860" w:rsidP="00EC7860">
      <w:pPr>
        <w:pStyle w:val="ListParagraph"/>
        <w:numPr>
          <w:ilvl w:val="0"/>
          <w:numId w:val="9"/>
        </w:numPr>
      </w:pPr>
      <w:r>
        <w:t>What are the underlying assumptions upon which radiocarbon dating is based? How are major issues with these assumptions addressed? NN</w:t>
      </w:r>
    </w:p>
    <w:p w:rsidR="00EC7860" w:rsidRDefault="00EC7860" w:rsidP="00EC7860">
      <w:pPr>
        <w:rPr>
          <w:sz w:val="22"/>
        </w:rPr>
      </w:pPr>
    </w:p>
    <w:p w:rsidR="001F6DC6" w:rsidRDefault="00EC7860" w:rsidP="00EC7860">
      <w:pPr>
        <w:pStyle w:val="ListParagraph"/>
        <w:numPr>
          <w:ilvl w:val="0"/>
          <w:numId w:val="9"/>
        </w:numPr>
      </w:pPr>
      <w:r>
        <w:t>With reference to a specific coastal region, provide a model for coastal environmental change during the Holocene</w:t>
      </w:r>
    </w:p>
    <w:p w:rsidR="008A2A4F" w:rsidRPr="00C226E5" w:rsidRDefault="008A2A4F" w:rsidP="00E05E03"/>
    <w:p w:rsidR="008A2A4F" w:rsidRPr="00C226E5" w:rsidRDefault="008A2A4F" w:rsidP="00E05E03">
      <w:bookmarkStart w:id="0" w:name="_GoBack"/>
      <w:bookmarkEnd w:id="0"/>
    </w:p>
    <w:p w:rsidR="008A2A4F" w:rsidRPr="00C226E5" w:rsidRDefault="008A2A4F" w:rsidP="008A2A4F">
      <w:pPr>
        <w:jc w:val="center"/>
        <w:rPr>
          <w:b/>
        </w:rPr>
      </w:pPr>
      <w:proofErr w:type="spellStart"/>
      <w:r w:rsidRPr="00C226E5">
        <w:rPr>
          <w:b/>
        </w:rPr>
        <w:t>Diwedd</w:t>
      </w:r>
      <w:proofErr w:type="spellEnd"/>
      <w:r w:rsidRPr="00C226E5">
        <w:rPr>
          <w:b/>
        </w:rPr>
        <w:t>/End</w:t>
      </w:r>
    </w:p>
    <w:sectPr w:rsidR="008A2A4F" w:rsidRPr="00C226E5"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5A9E" w:rsidRDefault="00405A9E">
      <w:r>
        <w:separator/>
      </w:r>
    </w:p>
  </w:endnote>
  <w:endnote w:type="continuationSeparator" w:id="0">
    <w:p w:rsidR="00405A9E" w:rsidRDefault="00405A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EC7860">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EC7860">
              <w:rPr>
                <w:b/>
                <w:bCs/>
                <w:noProof/>
              </w:rPr>
              <w:t>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5A9E" w:rsidRDefault="00405A9E">
      <w:r>
        <w:separator/>
      </w:r>
    </w:p>
  </w:footnote>
  <w:footnote w:type="continuationSeparator" w:id="0">
    <w:p w:rsidR="00405A9E" w:rsidRDefault="00405A9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F6C2E"/>
    <w:multiLevelType w:val="hybridMultilevel"/>
    <w:tmpl w:val="71A65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462A780E"/>
    <w:multiLevelType w:val="hybridMultilevel"/>
    <w:tmpl w:val="4E14D6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87B3A8A"/>
    <w:multiLevelType w:val="hybridMultilevel"/>
    <w:tmpl w:val="F670B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2E20C8"/>
    <w:multiLevelType w:val="hybridMultilevel"/>
    <w:tmpl w:val="A5122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78534EAA"/>
    <w:multiLevelType w:val="hybridMultilevel"/>
    <w:tmpl w:val="C4DA5CD8"/>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5"/>
  </w:num>
  <w:num w:numId="2">
    <w:abstractNumId w:val="6"/>
  </w:num>
  <w:num w:numId="3">
    <w:abstractNumId w:val="1"/>
  </w:num>
  <w:num w:numId="4">
    <w:abstractNumId w:val="0"/>
  </w:num>
  <w:num w:numId="5">
    <w:abstractNumId w:val="4"/>
  </w:num>
  <w:num w:numId="6">
    <w:abstractNumId w:val="7"/>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768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338B4"/>
    <w:rsid w:val="0014784D"/>
    <w:rsid w:val="00147A36"/>
    <w:rsid w:val="00152726"/>
    <w:rsid w:val="0015414A"/>
    <w:rsid w:val="0015599E"/>
    <w:rsid w:val="001C60E5"/>
    <w:rsid w:val="001F6DC6"/>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22F16"/>
    <w:rsid w:val="00531FF5"/>
    <w:rsid w:val="005440DD"/>
    <w:rsid w:val="0055088C"/>
    <w:rsid w:val="0056046A"/>
    <w:rsid w:val="005672D9"/>
    <w:rsid w:val="005826C9"/>
    <w:rsid w:val="005876B5"/>
    <w:rsid w:val="005A5B33"/>
    <w:rsid w:val="005B4884"/>
    <w:rsid w:val="005D2E24"/>
    <w:rsid w:val="005D40D2"/>
    <w:rsid w:val="005F09D7"/>
    <w:rsid w:val="0062759D"/>
    <w:rsid w:val="0063282B"/>
    <w:rsid w:val="006375E3"/>
    <w:rsid w:val="0065660F"/>
    <w:rsid w:val="00674612"/>
    <w:rsid w:val="00685E99"/>
    <w:rsid w:val="006D1161"/>
    <w:rsid w:val="006D4DD5"/>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35EE3"/>
    <w:rsid w:val="008526DB"/>
    <w:rsid w:val="008616E4"/>
    <w:rsid w:val="0089434A"/>
    <w:rsid w:val="008A2A4F"/>
    <w:rsid w:val="008F0F4A"/>
    <w:rsid w:val="00917F06"/>
    <w:rsid w:val="00931114"/>
    <w:rsid w:val="00931A49"/>
    <w:rsid w:val="009427E5"/>
    <w:rsid w:val="00952CB7"/>
    <w:rsid w:val="0095405E"/>
    <w:rsid w:val="0095525D"/>
    <w:rsid w:val="00955A24"/>
    <w:rsid w:val="0095743F"/>
    <w:rsid w:val="0097229A"/>
    <w:rsid w:val="009948F4"/>
    <w:rsid w:val="00996632"/>
    <w:rsid w:val="009F2326"/>
    <w:rsid w:val="00A1162A"/>
    <w:rsid w:val="00A123FF"/>
    <w:rsid w:val="00A16BB7"/>
    <w:rsid w:val="00A23173"/>
    <w:rsid w:val="00A47238"/>
    <w:rsid w:val="00A662B9"/>
    <w:rsid w:val="00A72458"/>
    <w:rsid w:val="00A85C60"/>
    <w:rsid w:val="00AD2A94"/>
    <w:rsid w:val="00AD3FE6"/>
    <w:rsid w:val="00AF097E"/>
    <w:rsid w:val="00B07A8D"/>
    <w:rsid w:val="00B22B43"/>
    <w:rsid w:val="00B51DD6"/>
    <w:rsid w:val="00B64FDF"/>
    <w:rsid w:val="00B674C4"/>
    <w:rsid w:val="00B83785"/>
    <w:rsid w:val="00B877AD"/>
    <w:rsid w:val="00B90DA5"/>
    <w:rsid w:val="00BC4889"/>
    <w:rsid w:val="00BD440E"/>
    <w:rsid w:val="00C02687"/>
    <w:rsid w:val="00C226E5"/>
    <w:rsid w:val="00C266FC"/>
    <w:rsid w:val="00C52093"/>
    <w:rsid w:val="00C52BDC"/>
    <w:rsid w:val="00C53820"/>
    <w:rsid w:val="00C5464C"/>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B08C7"/>
    <w:rsid w:val="00DC3A55"/>
    <w:rsid w:val="00E05E03"/>
    <w:rsid w:val="00E0685E"/>
    <w:rsid w:val="00E24192"/>
    <w:rsid w:val="00E3036F"/>
    <w:rsid w:val="00E305F9"/>
    <w:rsid w:val="00E30914"/>
    <w:rsid w:val="00E326F6"/>
    <w:rsid w:val="00E5105E"/>
    <w:rsid w:val="00E51801"/>
    <w:rsid w:val="00E6279E"/>
    <w:rsid w:val="00E77028"/>
    <w:rsid w:val="00E9772F"/>
    <w:rsid w:val="00EA0B9D"/>
    <w:rsid w:val="00EC0A0F"/>
    <w:rsid w:val="00EC7860"/>
    <w:rsid w:val="00EF3425"/>
    <w:rsid w:val="00F20EC1"/>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6801"/>
    <o:shapelayout v:ext="edit">
      <o:idmap v:ext="edit" data="1"/>
    </o:shapelayout>
  </w:shapeDefaults>
  <w:decimalSymbol w:val="."/>
  <w:listSeparator w:val=","/>
  <w15:docId w15:val="{152D9E3D-B3DB-406A-9940-0589E2F1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99"/>
    <w:qFormat/>
    <w:rsid w:val="00C226E5"/>
    <w:pPr>
      <w:ind w:left="720"/>
      <w:contextualSpacing/>
    </w:pPr>
  </w:style>
  <w:style w:type="character" w:styleId="Emphasis">
    <w:name w:val="Emphasis"/>
    <w:basedOn w:val="DefaultParagraphFont"/>
    <w:uiPriority w:val="20"/>
    <w:qFormat/>
    <w:rsid w:val="00E303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415724">
      <w:bodyDiv w:val="1"/>
      <w:marLeft w:val="0"/>
      <w:marRight w:val="0"/>
      <w:marTop w:val="0"/>
      <w:marBottom w:val="0"/>
      <w:divBdr>
        <w:top w:val="none" w:sz="0" w:space="0" w:color="auto"/>
        <w:left w:val="none" w:sz="0" w:space="0" w:color="auto"/>
        <w:bottom w:val="none" w:sz="0" w:space="0" w:color="auto"/>
        <w:right w:val="none" w:sz="0" w:space="0" w:color="auto"/>
      </w:divBdr>
    </w:div>
    <w:div w:id="1235046976">
      <w:bodyDiv w:val="1"/>
      <w:marLeft w:val="0"/>
      <w:marRight w:val="0"/>
      <w:marTop w:val="0"/>
      <w:marBottom w:val="0"/>
      <w:divBdr>
        <w:top w:val="none" w:sz="0" w:space="0" w:color="auto"/>
        <w:left w:val="none" w:sz="0" w:space="0" w:color="auto"/>
        <w:bottom w:val="none" w:sz="0" w:space="0" w:color="auto"/>
        <w:right w:val="none" w:sz="0" w:space="0" w:color="auto"/>
      </w:divBdr>
    </w:div>
    <w:div w:id="1952126466">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760D1D-DD4F-456B-A970-CC11A0B37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Pages>
  <Words>655</Words>
  <Characters>3407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4054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Ros Coard</cp:lastModifiedBy>
  <cp:revision>8</cp:revision>
  <cp:lastPrinted>2010-12-14T12:56:00Z</cp:lastPrinted>
  <dcterms:created xsi:type="dcterms:W3CDTF">2017-07-10T10:34:00Z</dcterms:created>
  <dcterms:modified xsi:type="dcterms:W3CDTF">2017-07-11T13:49:00Z</dcterms:modified>
</cp:coreProperties>
</file>