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A72" w:rsidRPr="00B40AE6" w:rsidRDefault="00F65A72">
      <w:pPr>
        <w:pStyle w:val="Normal1"/>
        <w:spacing w:line="360" w:lineRule="auto"/>
        <w:jc w:val="center"/>
        <w:rPr>
          <w:rFonts w:ascii="Times New Roman" w:eastAsia="Times New Roman" w:hAnsi="Times New Roman" w:cs="Times New Roman"/>
          <w:b/>
          <w:sz w:val="32"/>
          <w:szCs w:val="32"/>
          <w:highlight w:val="white"/>
          <w:lang w:val="en-GB"/>
        </w:rPr>
      </w:pPr>
    </w:p>
    <w:p w:rsidR="00F9575B" w:rsidRPr="00B40AE6" w:rsidRDefault="00F9575B">
      <w:pPr>
        <w:pStyle w:val="Normal1"/>
        <w:spacing w:line="360" w:lineRule="auto"/>
        <w:jc w:val="center"/>
        <w:rPr>
          <w:rFonts w:ascii="Times New Roman" w:eastAsia="Times New Roman" w:hAnsi="Times New Roman" w:cs="Times New Roman"/>
          <w:b/>
          <w:sz w:val="32"/>
          <w:szCs w:val="32"/>
          <w:highlight w:val="white"/>
          <w:lang w:val="en-GB"/>
        </w:rPr>
      </w:pPr>
    </w:p>
    <w:p w:rsidR="00F9575B" w:rsidRPr="00B40AE6" w:rsidRDefault="00F9575B">
      <w:pPr>
        <w:pStyle w:val="Normal1"/>
        <w:spacing w:line="360" w:lineRule="auto"/>
        <w:jc w:val="center"/>
        <w:rPr>
          <w:rFonts w:ascii="Times New Roman" w:eastAsia="Times New Roman" w:hAnsi="Times New Roman" w:cs="Times New Roman"/>
          <w:b/>
          <w:sz w:val="32"/>
          <w:szCs w:val="32"/>
          <w:highlight w:val="white"/>
          <w:lang w:val="en-GB"/>
        </w:rPr>
      </w:pPr>
    </w:p>
    <w:p w:rsidR="00F65A72" w:rsidRPr="00B40AE6" w:rsidRDefault="00F65A72">
      <w:pPr>
        <w:pStyle w:val="Normal1"/>
        <w:spacing w:line="360" w:lineRule="auto"/>
        <w:jc w:val="center"/>
        <w:rPr>
          <w:rFonts w:ascii="Times New Roman" w:eastAsia="Times New Roman" w:hAnsi="Times New Roman" w:cs="Times New Roman"/>
          <w:b/>
          <w:sz w:val="32"/>
          <w:szCs w:val="32"/>
          <w:highlight w:val="white"/>
          <w:lang w:val="en-GB"/>
        </w:rPr>
      </w:pPr>
    </w:p>
    <w:p w:rsidR="00F65A72" w:rsidRPr="00B40AE6" w:rsidRDefault="00F65A72">
      <w:pPr>
        <w:pStyle w:val="Normal1"/>
        <w:spacing w:line="360" w:lineRule="auto"/>
        <w:jc w:val="center"/>
        <w:rPr>
          <w:rFonts w:ascii="Times New Roman" w:eastAsia="Times New Roman" w:hAnsi="Times New Roman" w:cs="Times New Roman"/>
          <w:b/>
          <w:sz w:val="32"/>
          <w:szCs w:val="32"/>
          <w:highlight w:val="white"/>
          <w:lang w:val="en-GB"/>
        </w:rPr>
      </w:pPr>
    </w:p>
    <w:p w:rsidR="00F65A72" w:rsidRPr="00B40AE6" w:rsidRDefault="00F65A72" w:rsidP="00A82295">
      <w:pPr>
        <w:pStyle w:val="Normal1"/>
        <w:spacing w:line="360" w:lineRule="auto"/>
        <w:jc w:val="center"/>
        <w:rPr>
          <w:rFonts w:ascii="Times New Roman" w:eastAsia="Times New Roman" w:hAnsi="Times New Roman" w:cs="Times New Roman"/>
          <w:b/>
          <w:sz w:val="32"/>
          <w:szCs w:val="32"/>
          <w:highlight w:val="white"/>
          <w:lang w:val="en-GB"/>
        </w:rPr>
      </w:pPr>
      <w:bookmarkStart w:id="0" w:name="_GoBack"/>
    </w:p>
    <w:p w:rsidR="00F5770C" w:rsidRPr="00B40AE6" w:rsidRDefault="00F5770C" w:rsidP="00A82295">
      <w:pPr>
        <w:pStyle w:val="Normal1"/>
        <w:spacing w:line="360" w:lineRule="auto"/>
        <w:jc w:val="center"/>
        <w:rPr>
          <w:rFonts w:ascii="Times New Roman" w:eastAsia="Times New Roman" w:hAnsi="Times New Roman" w:cs="Times New Roman"/>
          <w:b/>
          <w:sz w:val="32"/>
          <w:szCs w:val="32"/>
          <w:highlight w:val="white"/>
          <w:lang w:val="en-GB"/>
        </w:rPr>
      </w:pPr>
      <w:r w:rsidRPr="00F5770C">
        <w:rPr>
          <w:rFonts w:ascii="Times New Roman" w:eastAsia="Times New Roman" w:hAnsi="Times New Roman" w:cs="Times New Roman"/>
          <w:b/>
          <w:sz w:val="32"/>
          <w:szCs w:val="32"/>
          <w:lang w:val="en-GB"/>
        </w:rPr>
        <w:t>UNIVERSITY OF WALES TRINITY SAINT DAVID</w:t>
      </w:r>
    </w:p>
    <w:p w:rsidR="00F65A72" w:rsidRPr="00B40AE6" w:rsidRDefault="00F65A72" w:rsidP="00A82295">
      <w:pPr>
        <w:pStyle w:val="Normal1"/>
        <w:spacing w:line="360" w:lineRule="auto"/>
        <w:jc w:val="center"/>
        <w:rPr>
          <w:rFonts w:ascii="Times New Roman" w:eastAsia="Times New Roman" w:hAnsi="Times New Roman" w:cs="Times New Roman"/>
          <w:b/>
          <w:sz w:val="32"/>
          <w:szCs w:val="32"/>
          <w:highlight w:val="white"/>
          <w:lang w:val="en-GB"/>
        </w:rPr>
      </w:pPr>
    </w:p>
    <w:p w:rsidR="00244A95" w:rsidRDefault="003F2EA9" w:rsidP="00A82295">
      <w:pPr>
        <w:pStyle w:val="Normal1"/>
        <w:spacing w:line="360" w:lineRule="auto"/>
        <w:jc w:val="center"/>
        <w:rPr>
          <w:rFonts w:ascii="Times New Roman" w:eastAsia="Times New Roman" w:hAnsi="Times New Roman" w:cs="Times New Roman"/>
          <w:b/>
          <w:sz w:val="32"/>
          <w:szCs w:val="32"/>
          <w:highlight w:val="white"/>
          <w:lang w:val="en-GB"/>
        </w:rPr>
      </w:pPr>
      <w:r w:rsidRPr="00B40AE6">
        <w:rPr>
          <w:rFonts w:ascii="Times New Roman" w:eastAsia="Times New Roman" w:hAnsi="Times New Roman" w:cs="Times New Roman"/>
          <w:b/>
          <w:sz w:val="32"/>
          <w:szCs w:val="32"/>
          <w:highlight w:val="white"/>
          <w:lang w:val="en-GB"/>
        </w:rPr>
        <w:t>EFFECTIVE TEAM WORKING AND COMMUNICATION</w:t>
      </w:r>
    </w:p>
    <w:p w:rsidR="00F5770C" w:rsidRPr="00F5770C" w:rsidRDefault="00463EFA" w:rsidP="00A82295">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Student </w:t>
      </w:r>
      <w:r w:rsidR="00F5770C" w:rsidRPr="00F5770C">
        <w:rPr>
          <w:rFonts w:ascii="Times New Roman" w:eastAsia="Times New Roman" w:hAnsi="Times New Roman" w:cs="Times New Roman"/>
          <w:b/>
          <w:sz w:val="32"/>
          <w:szCs w:val="32"/>
          <w:lang w:val="en-GB"/>
        </w:rPr>
        <w:t>Name:Madalina Stefana Baciu</w:t>
      </w:r>
    </w:p>
    <w:p w:rsidR="00F5770C" w:rsidRPr="00F5770C" w:rsidRDefault="00F5770C" w:rsidP="00A82295">
      <w:pPr>
        <w:pStyle w:val="Normal1"/>
        <w:spacing w:line="360" w:lineRule="auto"/>
        <w:jc w:val="center"/>
        <w:rPr>
          <w:rFonts w:ascii="Times New Roman" w:eastAsia="Times New Roman" w:hAnsi="Times New Roman" w:cs="Times New Roman"/>
          <w:b/>
          <w:sz w:val="32"/>
          <w:szCs w:val="32"/>
          <w:lang w:val="en-GB"/>
        </w:rPr>
      </w:pPr>
      <w:r w:rsidRPr="00F5770C">
        <w:rPr>
          <w:rFonts w:ascii="Times New Roman" w:eastAsia="Times New Roman" w:hAnsi="Times New Roman" w:cs="Times New Roman"/>
          <w:b/>
          <w:sz w:val="32"/>
          <w:szCs w:val="32"/>
          <w:lang w:val="en-GB"/>
        </w:rPr>
        <w:t>I</w:t>
      </w:r>
      <w:r>
        <w:rPr>
          <w:rFonts w:ascii="Times New Roman" w:eastAsia="Times New Roman" w:hAnsi="Times New Roman" w:cs="Times New Roman"/>
          <w:b/>
          <w:sz w:val="32"/>
          <w:szCs w:val="32"/>
          <w:lang w:val="en-GB"/>
        </w:rPr>
        <w:t>D</w:t>
      </w:r>
      <w:r w:rsidRPr="00F5770C">
        <w:rPr>
          <w:rFonts w:ascii="Times New Roman" w:eastAsia="Times New Roman" w:hAnsi="Times New Roman" w:cs="Times New Roman"/>
          <w:b/>
          <w:sz w:val="32"/>
          <w:szCs w:val="32"/>
          <w:lang w:val="en-GB"/>
        </w:rPr>
        <w:t>:1814625</w:t>
      </w:r>
    </w:p>
    <w:p w:rsidR="00F5770C" w:rsidRDefault="00F5770C" w:rsidP="00A82295">
      <w:pPr>
        <w:pStyle w:val="Normal1"/>
        <w:spacing w:line="360" w:lineRule="auto"/>
        <w:jc w:val="center"/>
        <w:rPr>
          <w:rFonts w:ascii="Times New Roman" w:eastAsia="Times New Roman" w:hAnsi="Times New Roman" w:cs="Times New Roman"/>
          <w:b/>
          <w:sz w:val="32"/>
          <w:szCs w:val="32"/>
          <w:lang w:val="en-GB"/>
        </w:rPr>
      </w:pPr>
      <w:r w:rsidRPr="00F5770C">
        <w:rPr>
          <w:rFonts w:ascii="Times New Roman" w:eastAsia="Times New Roman" w:hAnsi="Times New Roman" w:cs="Times New Roman"/>
          <w:b/>
          <w:sz w:val="32"/>
          <w:szCs w:val="32"/>
          <w:lang w:val="en-GB"/>
        </w:rPr>
        <w:t xml:space="preserve">Lecture </w:t>
      </w:r>
      <w:r>
        <w:rPr>
          <w:rFonts w:ascii="Times New Roman" w:eastAsia="Times New Roman" w:hAnsi="Times New Roman" w:cs="Times New Roman"/>
          <w:b/>
          <w:sz w:val="32"/>
          <w:szCs w:val="32"/>
          <w:lang w:val="en-GB"/>
        </w:rPr>
        <w:t>N</w:t>
      </w:r>
      <w:r w:rsidRPr="00F5770C">
        <w:rPr>
          <w:rFonts w:ascii="Times New Roman" w:eastAsia="Times New Roman" w:hAnsi="Times New Roman" w:cs="Times New Roman"/>
          <w:b/>
          <w:sz w:val="32"/>
          <w:szCs w:val="32"/>
          <w:lang w:val="en-GB"/>
        </w:rPr>
        <w:t>ame:Richard small</w:t>
      </w:r>
    </w:p>
    <w:p w:rsidR="00463EFA" w:rsidRPr="00F5770C" w:rsidRDefault="00463EFA" w:rsidP="00A82295">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Submission Date:30.04.2019</w:t>
      </w:r>
    </w:p>
    <w:p w:rsidR="00244A95" w:rsidRPr="00B40AE6" w:rsidRDefault="00244A95" w:rsidP="00A82295">
      <w:pPr>
        <w:jc w:val="center"/>
        <w:rPr>
          <w:rFonts w:ascii="Times New Roman" w:eastAsia="Times New Roman" w:hAnsi="Times New Roman" w:cs="Times New Roman"/>
          <w:b/>
          <w:sz w:val="32"/>
          <w:szCs w:val="32"/>
          <w:highlight w:val="white"/>
          <w:lang w:val="en-GB"/>
        </w:rPr>
      </w:pPr>
      <w:r w:rsidRPr="00B40AE6">
        <w:rPr>
          <w:rFonts w:ascii="Times New Roman" w:eastAsia="Times New Roman" w:hAnsi="Times New Roman" w:cs="Times New Roman"/>
          <w:b/>
          <w:sz w:val="32"/>
          <w:szCs w:val="32"/>
          <w:highlight w:val="white"/>
          <w:lang w:val="en-GB"/>
        </w:rPr>
        <w:br w:type="page"/>
      </w:r>
    </w:p>
    <w:bookmarkEnd w:id="0"/>
    <w:p w:rsidR="00F65A72" w:rsidRPr="00B40AE6" w:rsidRDefault="00244A95">
      <w:pPr>
        <w:pStyle w:val="Normal1"/>
        <w:spacing w:line="360" w:lineRule="auto"/>
        <w:jc w:val="center"/>
        <w:rPr>
          <w:rFonts w:ascii="Times New Roman" w:eastAsia="Times New Roman" w:hAnsi="Times New Roman" w:cs="Times New Roman"/>
          <w:b/>
          <w:sz w:val="32"/>
          <w:szCs w:val="32"/>
          <w:highlight w:val="white"/>
          <w:lang w:val="en-GB"/>
        </w:rPr>
      </w:pPr>
      <w:r w:rsidRPr="00B40AE6">
        <w:rPr>
          <w:rFonts w:ascii="Times New Roman" w:eastAsia="Times New Roman" w:hAnsi="Times New Roman" w:cs="Times New Roman"/>
          <w:b/>
          <w:sz w:val="32"/>
          <w:szCs w:val="32"/>
          <w:highlight w:val="white"/>
          <w:lang w:val="en-GB"/>
        </w:rPr>
        <w:lastRenderedPageBreak/>
        <w:t>Table of Contents</w:t>
      </w:r>
    </w:p>
    <w:sdt>
      <w:sdtPr>
        <w:rPr>
          <w:rFonts w:ascii="Arial" w:eastAsia="Arial" w:hAnsi="Arial" w:cs="Arial"/>
          <w:b w:val="0"/>
          <w:bCs w:val="0"/>
          <w:color w:val="auto"/>
          <w:sz w:val="22"/>
          <w:szCs w:val="22"/>
        </w:rPr>
        <w:id w:val="6088673"/>
        <w:docPartObj>
          <w:docPartGallery w:val="Table of Contents"/>
          <w:docPartUnique/>
        </w:docPartObj>
      </w:sdtPr>
      <w:sdtEndPr/>
      <w:sdtContent>
        <w:p w:rsidR="00244A95" w:rsidRPr="00B40AE6" w:rsidRDefault="00244A95" w:rsidP="00244A95">
          <w:pPr>
            <w:pStyle w:val="TOCHeading"/>
            <w:spacing w:line="360" w:lineRule="auto"/>
            <w:jc w:val="both"/>
            <w:rPr>
              <w:rFonts w:ascii="Times New Roman" w:hAnsi="Times New Roman" w:cs="Times New Roman"/>
              <w:color w:val="auto"/>
              <w:sz w:val="32"/>
            </w:rPr>
          </w:pPr>
        </w:p>
        <w:p w:rsidR="00244A95" w:rsidRPr="00B40AE6" w:rsidRDefault="00244A95" w:rsidP="00244A95">
          <w:pPr>
            <w:pStyle w:val="TOC1"/>
            <w:tabs>
              <w:tab w:val="right" w:leader="dot" w:pos="9019"/>
            </w:tabs>
            <w:spacing w:line="360" w:lineRule="auto"/>
            <w:jc w:val="both"/>
            <w:rPr>
              <w:rFonts w:ascii="Times New Roman" w:hAnsi="Times New Roman" w:cs="Times New Roman"/>
              <w:noProof/>
              <w:sz w:val="24"/>
            </w:rPr>
          </w:pPr>
          <w:r w:rsidRPr="00B40AE6">
            <w:rPr>
              <w:rFonts w:ascii="Times New Roman" w:hAnsi="Times New Roman" w:cs="Times New Roman"/>
              <w:sz w:val="24"/>
            </w:rPr>
            <w:fldChar w:fldCharType="begin"/>
          </w:r>
          <w:r w:rsidRPr="00B40AE6">
            <w:rPr>
              <w:rFonts w:ascii="Times New Roman" w:hAnsi="Times New Roman" w:cs="Times New Roman"/>
              <w:sz w:val="24"/>
            </w:rPr>
            <w:instrText xml:space="preserve"> TOC \o "1-3" \h \z \u </w:instrText>
          </w:r>
          <w:r w:rsidRPr="00B40AE6">
            <w:rPr>
              <w:rFonts w:ascii="Times New Roman" w:hAnsi="Times New Roman" w:cs="Times New Roman"/>
              <w:sz w:val="24"/>
            </w:rPr>
            <w:fldChar w:fldCharType="separate"/>
          </w:r>
          <w:hyperlink w:anchor="_Toc6222697" w:history="1">
            <w:r w:rsidRPr="00B40AE6">
              <w:rPr>
                <w:rStyle w:val="Hyperlink"/>
                <w:rFonts w:ascii="Times New Roman" w:hAnsi="Times New Roman" w:cs="Times New Roman"/>
                <w:noProof/>
                <w:color w:val="auto"/>
                <w:sz w:val="24"/>
                <w:highlight w:val="white"/>
              </w:rPr>
              <w:t>Introduction</w:t>
            </w:r>
            <w:r w:rsidRPr="00B40AE6">
              <w:rPr>
                <w:rFonts w:ascii="Times New Roman" w:hAnsi="Times New Roman" w:cs="Times New Roman"/>
                <w:noProof/>
                <w:webHidden/>
                <w:sz w:val="24"/>
              </w:rPr>
              <w:tab/>
            </w:r>
            <w:r w:rsidRPr="00B40AE6">
              <w:rPr>
                <w:rFonts w:ascii="Times New Roman" w:hAnsi="Times New Roman" w:cs="Times New Roman"/>
                <w:noProof/>
                <w:webHidden/>
                <w:sz w:val="24"/>
              </w:rPr>
              <w:fldChar w:fldCharType="begin"/>
            </w:r>
            <w:r w:rsidRPr="00B40AE6">
              <w:rPr>
                <w:rFonts w:ascii="Times New Roman" w:hAnsi="Times New Roman" w:cs="Times New Roman"/>
                <w:noProof/>
                <w:webHidden/>
                <w:sz w:val="24"/>
              </w:rPr>
              <w:instrText xml:space="preserve"> PAGEREF _Toc6222697 \h </w:instrText>
            </w:r>
            <w:r w:rsidRPr="00B40AE6">
              <w:rPr>
                <w:rFonts w:ascii="Times New Roman" w:hAnsi="Times New Roman" w:cs="Times New Roman"/>
                <w:noProof/>
                <w:webHidden/>
                <w:sz w:val="24"/>
              </w:rPr>
            </w:r>
            <w:r w:rsidRPr="00B40AE6">
              <w:rPr>
                <w:rFonts w:ascii="Times New Roman" w:hAnsi="Times New Roman" w:cs="Times New Roman"/>
                <w:noProof/>
                <w:webHidden/>
                <w:sz w:val="24"/>
              </w:rPr>
              <w:fldChar w:fldCharType="separate"/>
            </w:r>
            <w:r w:rsidRPr="00B40AE6">
              <w:rPr>
                <w:rFonts w:ascii="Times New Roman" w:hAnsi="Times New Roman" w:cs="Times New Roman"/>
                <w:noProof/>
                <w:webHidden/>
                <w:sz w:val="24"/>
              </w:rPr>
              <w:t>1</w:t>
            </w:r>
            <w:r w:rsidRPr="00B40AE6">
              <w:rPr>
                <w:rFonts w:ascii="Times New Roman" w:hAnsi="Times New Roman" w:cs="Times New Roman"/>
                <w:noProof/>
                <w:webHidden/>
                <w:sz w:val="24"/>
              </w:rPr>
              <w:fldChar w:fldCharType="end"/>
            </w:r>
          </w:hyperlink>
        </w:p>
        <w:p w:rsidR="00244A95" w:rsidRPr="00B40AE6" w:rsidRDefault="00157296" w:rsidP="00244A95">
          <w:pPr>
            <w:pStyle w:val="TOC1"/>
            <w:tabs>
              <w:tab w:val="right" w:leader="dot" w:pos="9019"/>
            </w:tabs>
            <w:spacing w:line="360" w:lineRule="auto"/>
            <w:jc w:val="both"/>
            <w:rPr>
              <w:rFonts w:ascii="Times New Roman" w:hAnsi="Times New Roman" w:cs="Times New Roman"/>
              <w:noProof/>
              <w:sz w:val="24"/>
            </w:rPr>
          </w:pPr>
          <w:hyperlink w:anchor="_Toc6222698" w:history="1">
            <w:r w:rsidR="00244A95" w:rsidRPr="00B40AE6">
              <w:rPr>
                <w:rStyle w:val="Hyperlink"/>
                <w:rFonts w:ascii="Times New Roman" w:hAnsi="Times New Roman" w:cs="Times New Roman"/>
                <w:noProof/>
                <w:color w:val="auto"/>
                <w:sz w:val="24"/>
                <w:highlight w:val="white"/>
                <w:lang w:val="en-GB"/>
              </w:rPr>
              <w:t>Findings</w:t>
            </w:r>
            <w:r w:rsidR="00244A95" w:rsidRPr="00B40AE6">
              <w:rPr>
                <w:rFonts w:ascii="Times New Roman" w:hAnsi="Times New Roman" w:cs="Times New Roman"/>
                <w:noProof/>
                <w:webHidden/>
                <w:sz w:val="24"/>
              </w:rPr>
              <w:tab/>
            </w:r>
            <w:r w:rsidR="00244A95" w:rsidRPr="00B40AE6">
              <w:rPr>
                <w:rFonts w:ascii="Times New Roman" w:hAnsi="Times New Roman" w:cs="Times New Roman"/>
                <w:noProof/>
                <w:webHidden/>
                <w:sz w:val="24"/>
              </w:rPr>
              <w:fldChar w:fldCharType="begin"/>
            </w:r>
            <w:r w:rsidR="00244A95" w:rsidRPr="00B40AE6">
              <w:rPr>
                <w:rFonts w:ascii="Times New Roman" w:hAnsi="Times New Roman" w:cs="Times New Roman"/>
                <w:noProof/>
                <w:webHidden/>
                <w:sz w:val="24"/>
              </w:rPr>
              <w:instrText xml:space="preserve"> PAGEREF _Toc6222698 \h </w:instrText>
            </w:r>
            <w:r w:rsidR="00244A95" w:rsidRPr="00B40AE6">
              <w:rPr>
                <w:rFonts w:ascii="Times New Roman" w:hAnsi="Times New Roman" w:cs="Times New Roman"/>
                <w:noProof/>
                <w:webHidden/>
                <w:sz w:val="24"/>
              </w:rPr>
            </w:r>
            <w:r w:rsidR="00244A95" w:rsidRPr="00B40AE6">
              <w:rPr>
                <w:rFonts w:ascii="Times New Roman" w:hAnsi="Times New Roman" w:cs="Times New Roman"/>
                <w:noProof/>
                <w:webHidden/>
                <w:sz w:val="24"/>
              </w:rPr>
              <w:fldChar w:fldCharType="separate"/>
            </w:r>
            <w:r w:rsidR="00244A95" w:rsidRPr="00B40AE6">
              <w:rPr>
                <w:rFonts w:ascii="Times New Roman" w:hAnsi="Times New Roman" w:cs="Times New Roman"/>
                <w:noProof/>
                <w:webHidden/>
                <w:sz w:val="24"/>
              </w:rPr>
              <w:t>2</w:t>
            </w:r>
            <w:r w:rsidR="00244A95" w:rsidRPr="00B40AE6">
              <w:rPr>
                <w:rFonts w:ascii="Times New Roman" w:hAnsi="Times New Roman" w:cs="Times New Roman"/>
                <w:noProof/>
                <w:webHidden/>
                <w:sz w:val="24"/>
              </w:rPr>
              <w:fldChar w:fldCharType="end"/>
            </w:r>
          </w:hyperlink>
        </w:p>
        <w:p w:rsidR="00244A95" w:rsidRPr="00B40AE6" w:rsidRDefault="00157296" w:rsidP="00244A95">
          <w:pPr>
            <w:pStyle w:val="TOC1"/>
            <w:tabs>
              <w:tab w:val="right" w:leader="dot" w:pos="9019"/>
            </w:tabs>
            <w:spacing w:line="360" w:lineRule="auto"/>
            <w:jc w:val="both"/>
            <w:rPr>
              <w:rFonts w:ascii="Times New Roman" w:hAnsi="Times New Roman" w:cs="Times New Roman"/>
              <w:noProof/>
              <w:sz w:val="24"/>
            </w:rPr>
          </w:pPr>
          <w:hyperlink w:anchor="_Toc6222699" w:history="1">
            <w:r w:rsidR="00244A95" w:rsidRPr="00B40AE6">
              <w:rPr>
                <w:rStyle w:val="Hyperlink"/>
                <w:rFonts w:ascii="Times New Roman" w:hAnsi="Times New Roman" w:cs="Times New Roman"/>
                <w:noProof/>
                <w:color w:val="auto"/>
                <w:sz w:val="24"/>
                <w:highlight w:val="white"/>
                <w:lang w:val="en-GB"/>
              </w:rPr>
              <w:t xml:space="preserve">Analysis </w:t>
            </w:r>
            <w:r w:rsidR="00244A95" w:rsidRPr="00B40AE6">
              <w:rPr>
                <w:rStyle w:val="Hyperlink"/>
                <w:rFonts w:ascii="Times New Roman" w:hAnsi="Times New Roman" w:cs="Times New Roman"/>
                <w:noProof/>
                <w:color w:val="auto"/>
                <w:sz w:val="24"/>
                <w:highlight w:val="white"/>
              </w:rPr>
              <w:t>of</w:t>
            </w:r>
            <w:r w:rsidR="00244A95" w:rsidRPr="00B40AE6">
              <w:rPr>
                <w:rStyle w:val="Hyperlink"/>
                <w:rFonts w:ascii="Times New Roman" w:hAnsi="Times New Roman" w:cs="Times New Roman"/>
                <w:noProof/>
                <w:color w:val="auto"/>
                <w:sz w:val="24"/>
                <w:highlight w:val="white"/>
                <w:lang w:val="en-GB"/>
              </w:rPr>
              <w:t xml:space="preserve"> the role of theories in effective communication</w:t>
            </w:r>
            <w:r w:rsidR="00244A95" w:rsidRPr="00B40AE6">
              <w:rPr>
                <w:rFonts w:ascii="Times New Roman" w:hAnsi="Times New Roman" w:cs="Times New Roman"/>
                <w:noProof/>
                <w:webHidden/>
                <w:sz w:val="24"/>
              </w:rPr>
              <w:tab/>
            </w:r>
            <w:r w:rsidR="00244A95" w:rsidRPr="00B40AE6">
              <w:rPr>
                <w:rFonts w:ascii="Times New Roman" w:hAnsi="Times New Roman" w:cs="Times New Roman"/>
                <w:noProof/>
                <w:webHidden/>
                <w:sz w:val="24"/>
              </w:rPr>
              <w:fldChar w:fldCharType="begin"/>
            </w:r>
            <w:r w:rsidR="00244A95" w:rsidRPr="00B40AE6">
              <w:rPr>
                <w:rFonts w:ascii="Times New Roman" w:hAnsi="Times New Roman" w:cs="Times New Roman"/>
                <w:noProof/>
                <w:webHidden/>
                <w:sz w:val="24"/>
              </w:rPr>
              <w:instrText xml:space="preserve"> PAGEREF _Toc6222699 \h </w:instrText>
            </w:r>
            <w:r w:rsidR="00244A95" w:rsidRPr="00B40AE6">
              <w:rPr>
                <w:rFonts w:ascii="Times New Roman" w:hAnsi="Times New Roman" w:cs="Times New Roman"/>
                <w:noProof/>
                <w:webHidden/>
                <w:sz w:val="24"/>
              </w:rPr>
            </w:r>
            <w:r w:rsidR="00244A95" w:rsidRPr="00B40AE6">
              <w:rPr>
                <w:rFonts w:ascii="Times New Roman" w:hAnsi="Times New Roman" w:cs="Times New Roman"/>
                <w:noProof/>
                <w:webHidden/>
                <w:sz w:val="24"/>
              </w:rPr>
              <w:fldChar w:fldCharType="separate"/>
            </w:r>
            <w:r w:rsidR="00244A95" w:rsidRPr="00B40AE6">
              <w:rPr>
                <w:rFonts w:ascii="Times New Roman" w:hAnsi="Times New Roman" w:cs="Times New Roman"/>
                <w:noProof/>
                <w:webHidden/>
                <w:sz w:val="24"/>
              </w:rPr>
              <w:t>2</w:t>
            </w:r>
            <w:r w:rsidR="00244A95" w:rsidRPr="00B40AE6">
              <w:rPr>
                <w:rFonts w:ascii="Times New Roman" w:hAnsi="Times New Roman" w:cs="Times New Roman"/>
                <w:noProof/>
                <w:webHidden/>
                <w:sz w:val="24"/>
              </w:rPr>
              <w:fldChar w:fldCharType="end"/>
            </w:r>
          </w:hyperlink>
        </w:p>
        <w:p w:rsidR="00244A95" w:rsidRPr="00B40AE6" w:rsidRDefault="00157296" w:rsidP="00244A95">
          <w:pPr>
            <w:pStyle w:val="TOC1"/>
            <w:tabs>
              <w:tab w:val="right" w:leader="dot" w:pos="9019"/>
            </w:tabs>
            <w:spacing w:line="360" w:lineRule="auto"/>
            <w:jc w:val="both"/>
            <w:rPr>
              <w:rFonts w:ascii="Times New Roman" w:hAnsi="Times New Roman" w:cs="Times New Roman"/>
              <w:noProof/>
              <w:sz w:val="24"/>
            </w:rPr>
          </w:pPr>
          <w:hyperlink w:anchor="_Toc6222700" w:history="1">
            <w:r w:rsidR="00244A95" w:rsidRPr="00B40AE6">
              <w:rPr>
                <w:rStyle w:val="Hyperlink"/>
                <w:rFonts w:ascii="Times New Roman" w:hAnsi="Times New Roman" w:cs="Times New Roman"/>
                <w:noProof/>
                <w:color w:val="auto"/>
                <w:sz w:val="24"/>
                <w:highlight w:val="white"/>
                <w:lang w:val="en-GB"/>
              </w:rPr>
              <w:t xml:space="preserve">Group </w:t>
            </w:r>
            <w:r w:rsidR="00244A95" w:rsidRPr="00B40AE6">
              <w:rPr>
                <w:rStyle w:val="Hyperlink"/>
                <w:rFonts w:ascii="Times New Roman" w:hAnsi="Times New Roman" w:cs="Times New Roman"/>
                <w:noProof/>
                <w:color w:val="auto"/>
                <w:sz w:val="24"/>
                <w:highlight w:val="white"/>
              </w:rPr>
              <w:t>strategies</w:t>
            </w:r>
            <w:r w:rsidR="00244A95" w:rsidRPr="00B40AE6">
              <w:rPr>
                <w:rFonts w:ascii="Times New Roman" w:hAnsi="Times New Roman" w:cs="Times New Roman"/>
                <w:noProof/>
                <w:webHidden/>
                <w:sz w:val="24"/>
              </w:rPr>
              <w:tab/>
            </w:r>
            <w:r w:rsidR="00244A95" w:rsidRPr="00B40AE6">
              <w:rPr>
                <w:rFonts w:ascii="Times New Roman" w:hAnsi="Times New Roman" w:cs="Times New Roman"/>
                <w:noProof/>
                <w:webHidden/>
                <w:sz w:val="24"/>
              </w:rPr>
              <w:fldChar w:fldCharType="begin"/>
            </w:r>
            <w:r w:rsidR="00244A95" w:rsidRPr="00B40AE6">
              <w:rPr>
                <w:rFonts w:ascii="Times New Roman" w:hAnsi="Times New Roman" w:cs="Times New Roman"/>
                <w:noProof/>
                <w:webHidden/>
                <w:sz w:val="24"/>
              </w:rPr>
              <w:instrText xml:space="preserve"> PAGEREF _Toc6222700 \h </w:instrText>
            </w:r>
            <w:r w:rsidR="00244A95" w:rsidRPr="00B40AE6">
              <w:rPr>
                <w:rFonts w:ascii="Times New Roman" w:hAnsi="Times New Roman" w:cs="Times New Roman"/>
                <w:noProof/>
                <w:webHidden/>
                <w:sz w:val="24"/>
              </w:rPr>
            </w:r>
            <w:r w:rsidR="00244A95" w:rsidRPr="00B40AE6">
              <w:rPr>
                <w:rFonts w:ascii="Times New Roman" w:hAnsi="Times New Roman" w:cs="Times New Roman"/>
                <w:noProof/>
                <w:webHidden/>
                <w:sz w:val="24"/>
              </w:rPr>
              <w:fldChar w:fldCharType="separate"/>
            </w:r>
            <w:r w:rsidR="00244A95" w:rsidRPr="00B40AE6">
              <w:rPr>
                <w:rFonts w:ascii="Times New Roman" w:hAnsi="Times New Roman" w:cs="Times New Roman"/>
                <w:noProof/>
                <w:webHidden/>
                <w:sz w:val="24"/>
              </w:rPr>
              <w:t>5</w:t>
            </w:r>
            <w:r w:rsidR="00244A95" w:rsidRPr="00B40AE6">
              <w:rPr>
                <w:rFonts w:ascii="Times New Roman" w:hAnsi="Times New Roman" w:cs="Times New Roman"/>
                <w:noProof/>
                <w:webHidden/>
                <w:sz w:val="24"/>
              </w:rPr>
              <w:fldChar w:fldCharType="end"/>
            </w:r>
          </w:hyperlink>
        </w:p>
        <w:p w:rsidR="00244A95" w:rsidRPr="00B40AE6" w:rsidRDefault="00157296" w:rsidP="00244A95">
          <w:pPr>
            <w:pStyle w:val="TOC1"/>
            <w:tabs>
              <w:tab w:val="right" w:leader="dot" w:pos="9019"/>
            </w:tabs>
            <w:spacing w:line="360" w:lineRule="auto"/>
            <w:jc w:val="both"/>
            <w:rPr>
              <w:rFonts w:ascii="Times New Roman" w:hAnsi="Times New Roman" w:cs="Times New Roman"/>
              <w:noProof/>
              <w:sz w:val="24"/>
            </w:rPr>
          </w:pPr>
          <w:hyperlink w:anchor="_Toc6222701" w:history="1">
            <w:r w:rsidR="00244A95" w:rsidRPr="00B40AE6">
              <w:rPr>
                <w:rStyle w:val="Hyperlink"/>
                <w:rFonts w:ascii="Times New Roman" w:hAnsi="Times New Roman" w:cs="Times New Roman"/>
                <w:noProof/>
                <w:color w:val="auto"/>
                <w:sz w:val="24"/>
                <w:highlight w:val="white"/>
              </w:rPr>
              <w:t>Recommendations</w:t>
            </w:r>
            <w:r w:rsidR="00244A95" w:rsidRPr="00B40AE6">
              <w:rPr>
                <w:rFonts w:ascii="Times New Roman" w:hAnsi="Times New Roman" w:cs="Times New Roman"/>
                <w:noProof/>
                <w:webHidden/>
                <w:sz w:val="24"/>
              </w:rPr>
              <w:tab/>
            </w:r>
            <w:r w:rsidR="00244A95" w:rsidRPr="00B40AE6">
              <w:rPr>
                <w:rFonts w:ascii="Times New Roman" w:hAnsi="Times New Roman" w:cs="Times New Roman"/>
                <w:noProof/>
                <w:webHidden/>
                <w:sz w:val="24"/>
              </w:rPr>
              <w:fldChar w:fldCharType="begin"/>
            </w:r>
            <w:r w:rsidR="00244A95" w:rsidRPr="00B40AE6">
              <w:rPr>
                <w:rFonts w:ascii="Times New Roman" w:hAnsi="Times New Roman" w:cs="Times New Roman"/>
                <w:noProof/>
                <w:webHidden/>
                <w:sz w:val="24"/>
              </w:rPr>
              <w:instrText xml:space="preserve"> PAGEREF _Toc6222701 \h </w:instrText>
            </w:r>
            <w:r w:rsidR="00244A95" w:rsidRPr="00B40AE6">
              <w:rPr>
                <w:rFonts w:ascii="Times New Roman" w:hAnsi="Times New Roman" w:cs="Times New Roman"/>
                <w:noProof/>
                <w:webHidden/>
                <w:sz w:val="24"/>
              </w:rPr>
            </w:r>
            <w:r w:rsidR="00244A95" w:rsidRPr="00B40AE6">
              <w:rPr>
                <w:rFonts w:ascii="Times New Roman" w:hAnsi="Times New Roman" w:cs="Times New Roman"/>
                <w:noProof/>
                <w:webHidden/>
                <w:sz w:val="24"/>
              </w:rPr>
              <w:fldChar w:fldCharType="separate"/>
            </w:r>
            <w:r w:rsidR="00244A95" w:rsidRPr="00B40AE6">
              <w:rPr>
                <w:rFonts w:ascii="Times New Roman" w:hAnsi="Times New Roman" w:cs="Times New Roman"/>
                <w:noProof/>
                <w:webHidden/>
                <w:sz w:val="24"/>
              </w:rPr>
              <w:t>6</w:t>
            </w:r>
            <w:r w:rsidR="00244A95" w:rsidRPr="00B40AE6">
              <w:rPr>
                <w:rFonts w:ascii="Times New Roman" w:hAnsi="Times New Roman" w:cs="Times New Roman"/>
                <w:noProof/>
                <w:webHidden/>
                <w:sz w:val="24"/>
              </w:rPr>
              <w:fldChar w:fldCharType="end"/>
            </w:r>
          </w:hyperlink>
        </w:p>
        <w:p w:rsidR="00244A95" w:rsidRPr="00B40AE6" w:rsidRDefault="00157296" w:rsidP="00244A95">
          <w:pPr>
            <w:pStyle w:val="TOC1"/>
            <w:tabs>
              <w:tab w:val="right" w:leader="dot" w:pos="9019"/>
            </w:tabs>
            <w:spacing w:line="360" w:lineRule="auto"/>
            <w:jc w:val="both"/>
            <w:rPr>
              <w:rFonts w:ascii="Times New Roman" w:hAnsi="Times New Roman" w:cs="Times New Roman"/>
              <w:noProof/>
              <w:sz w:val="24"/>
            </w:rPr>
          </w:pPr>
          <w:hyperlink w:anchor="_Toc6222702" w:history="1">
            <w:r w:rsidR="00244A95" w:rsidRPr="00B40AE6">
              <w:rPr>
                <w:rStyle w:val="Hyperlink"/>
                <w:rFonts w:ascii="Times New Roman" w:hAnsi="Times New Roman" w:cs="Times New Roman"/>
                <w:noProof/>
                <w:color w:val="auto"/>
                <w:sz w:val="24"/>
                <w:highlight w:val="white"/>
              </w:rPr>
              <w:t>Conclusion</w:t>
            </w:r>
            <w:r w:rsidR="00244A95" w:rsidRPr="00B40AE6">
              <w:rPr>
                <w:rFonts w:ascii="Times New Roman" w:hAnsi="Times New Roman" w:cs="Times New Roman"/>
                <w:noProof/>
                <w:webHidden/>
                <w:sz w:val="24"/>
              </w:rPr>
              <w:tab/>
            </w:r>
            <w:r w:rsidR="00244A95" w:rsidRPr="00B40AE6">
              <w:rPr>
                <w:rFonts w:ascii="Times New Roman" w:hAnsi="Times New Roman" w:cs="Times New Roman"/>
                <w:noProof/>
                <w:webHidden/>
                <w:sz w:val="24"/>
              </w:rPr>
              <w:fldChar w:fldCharType="begin"/>
            </w:r>
            <w:r w:rsidR="00244A95" w:rsidRPr="00B40AE6">
              <w:rPr>
                <w:rFonts w:ascii="Times New Roman" w:hAnsi="Times New Roman" w:cs="Times New Roman"/>
                <w:noProof/>
                <w:webHidden/>
                <w:sz w:val="24"/>
              </w:rPr>
              <w:instrText xml:space="preserve"> PAGEREF _Toc6222702 \h </w:instrText>
            </w:r>
            <w:r w:rsidR="00244A95" w:rsidRPr="00B40AE6">
              <w:rPr>
                <w:rFonts w:ascii="Times New Roman" w:hAnsi="Times New Roman" w:cs="Times New Roman"/>
                <w:noProof/>
                <w:webHidden/>
                <w:sz w:val="24"/>
              </w:rPr>
            </w:r>
            <w:r w:rsidR="00244A95" w:rsidRPr="00B40AE6">
              <w:rPr>
                <w:rFonts w:ascii="Times New Roman" w:hAnsi="Times New Roman" w:cs="Times New Roman"/>
                <w:noProof/>
                <w:webHidden/>
                <w:sz w:val="24"/>
              </w:rPr>
              <w:fldChar w:fldCharType="separate"/>
            </w:r>
            <w:r w:rsidR="00244A95" w:rsidRPr="00B40AE6">
              <w:rPr>
                <w:rFonts w:ascii="Times New Roman" w:hAnsi="Times New Roman" w:cs="Times New Roman"/>
                <w:noProof/>
                <w:webHidden/>
                <w:sz w:val="24"/>
              </w:rPr>
              <w:t>7</w:t>
            </w:r>
            <w:r w:rsidR="00244A95" w:rsidRPr="00B40AE6">
              <w:rPr>
                <w:rFonts w:ascii="Times New Roman" w:hAnsi="Times New Roman" w:cs="Times New Roman"/>
                <w:noProof/>
                <w:webHidden/>
                <w:sz w:val="24"/>
              </w:rPr>
              <w:fldChar w:fldCharType="end"/>
            </w:r>
          </w:hyperlink>
        </w:p>
        <w:p w:rsidR="00244A95" w:rsidRPr="00B40AE6" w:rsidRDefault="00157296" w:rsidP="00244A95">
          <w:pPr>
            <w:pStyle w:val="TOC1"/>
            <w:tabs>
              <w:tab w:val="right" w:leader="dot" w:pos="9019"/>
            </w:tabs>
            <w:spacing w:line="360" w:lineRule="auto"/>
            <w:jc w:val="both"/>
            <w:rPr>
              <w:rFonts w:ascii="Times New Roman" w:hAnsi="Times New Roman" w:cs="Times New Roman"/>
              <w:noProof/>
              <w:sz w:val="24"/>
            </w:rPr>
          </w:pPr>
          <w:hyperlink w:anchor="_Toc6222703" w:history="1">
            <w:r w:rsidR="00244A95" w:rsidRPr="00B40AE6">
              <w:rPr>
                <w:rStyle w:val="Hyperlink"/>
                <w:rFonts w:ascii="Times New Roman" w:hAnsi="Times New Roman" w:cs="Times New Roman"/>
                <w:noProof/>
                <w:color w:val="auto"/>
                <w:sz w:val="24"/>
                <w:highlight w:val="white"/>
                <w:lang w:val="en-GB"/>
              </w:rPr>
              <w:t>References</w:t>
            </w:r>
            <w:r w:rsidR="00244A95" w:rsidRPr="00B40AE6">
              <w:rPr>
                <w:rFonts w:ascii="Times New Roman" w:hAnsi="Times New Roman" w:cs="Times New Roman"/>
                <w:noProof/>
                <w:webHidden/>
                <w:sz w:val="24"/>
              </w:rPr>
              <w:tab/>
            </w:r>
            <w:r w:rsidR="00244A95" w:rsidRPr="00B40AE6">
              <w:rPr>
                <w:rFonts w:ascii="Times New Roman" w:hAnsi="Times New Roman" w:cs="Times New Roman"/>
                <w:noProof/>
                <w:webHidden/>
                <w:sz w:val="24"/>
              </w:rPr>
              <w:fldChar w:fldCharType="begin"/>
            </w:r>
            <w:r w:rsidR="00244A95" w:rsidRPr="00B40AE6">
              <w:rPr>
                <w:rFonts w:ascii="Times New Roman" w:hAnsi="Times New Roman" w:cs="Times New Roman"/>
                <w:noProof/>
                <w:webHidden/>
                <w:sz w:val="24"/>
              </w:rPr>
              <w:instrText xml:space="preserve"> PAGEREF _Toc6222703 \h </w:instrText>
            </w:r>
            <w:r w:rsidR="00244A95" w:rsidRPr="00B40AE6">
              <w:rPr>
                <w:rFonts w:ascii="Times New Roman" w:hAnsi="Times New Roman" w:cs="Times New Roman"/>
                <w:noProof/>
                <w:webHidden/>
                <w:sz w:val="24"/>
              </w:rPr>
            </w:r>
            <w:r w:rsidR="00244A95" w:rsidRPr="00B40AE6">
              <w:rPr>
                <w:rFonts w:ascii="Times New Roman" w:hAnsi="Times New Roman" w:cs="Times New Roman"/>
                <w:noProof/>
                <w:webHidden/>
                <w:sz w:val="24"/>
              </w:rPr>
              <w:fldChar w:fldCharType="separate"/>
            </w:r>
            <w:r w:rsidR="00244A95" w:rsidRPr="00B40AE6">
              <w:rPr>
                <w:rFonts w:ascii="Times New Roman" w:hAnsi="Times New Roman" w:cs="Times New Roman"/>
                <w:noProof/>
                <w:webHidden/>
                <w:sz w:val="24"/>
              </w:rPr>
              <w:t>8</w:t>
            </w:r>
            <w:r w:rsidR="00244A95" w:rsidRPr="00B40AE6">
              <w:rPr>
                <w:rFonts w:ascii="Times New Roman" w:hAnsi="Times New Roman" w:cs="Times New Roman"/>
                <w:noProof/>
                <w:webHidden/>
                <w:sz w:val="24"/>
              </w:rPr>
              <w:fldChar w:fldCharType="end"/>
            </w:r>
          </w:hyperlink>
        </w:p>
        <w:p w:rsidR="00244A95" w:rsidRPr="00B40AE6" w:rsidRDefault="00244A95" w:rsidP="00244A95">
          <w:pPr>
            <w:spacing w:line="360" w:lineRule="auto"/>
            <w:jc w:val="both"/>
          </w:pPr>
          <w:r w:rsidRPr="00B40AE6">
            <w:rPr>
              <w:rFonts w:ascii="Times New Roman" w:hAnsi="Times New Roman" w:cs="Times New Roman"/>
              <w:sz w:val="24"/>
            </w:rPr>
            <w:fldChar w:fldCharType="end"/>
          </w:r>
        </w:p>
      </w:sdtContent>
    </w:sdt>
    <w:p w:rsidR="00244A95" w:rsidRPr="00B40AE6" w:rsidRDefault="00244A95" w:rsidP="00244A95">
      <w:pPr>
        <w:pStyle w:val="Normal1"/>
        <w:spacing w:line="360" w:lineRule="auto"/>
        <w:jc w:val="both"/>
        <w:rPr>
          <w:rFonts w:ascii="Times New Roman" w:eastAsia="Times New Roman" w:hAnsi="Times New Roman" w:cs="Times New Roman"/>
          <w:sz w:val="32"/>
          <w:szCs w:val="32"/>
          <w:highlight w:val="white"/>
          <w:lang w:val="en-GB"/>
        </w:rPr>
      </w:pPr>
    </w:p>
    <w:p w:rsidR="00F65A72" w:rsidRPr="00B40AE6" w:rsidRDefault="00F65A72">
      <w:pPr>
        <w:pStyle w:val="Normal1"/>
        <w:spacing w:line="360" w:lineRule="auto"/>
        <w:jc w:val="center"/>
        <w:rPr>
          <w:rFonts w:ascii="Times New Roman" w:eastAsia="Times New Roman" w:hAnsi="Times New Roman" w:cs="Times New Roman"/>
          <w:b/>
          <w:sz w:val="32"/>
          <w:szCs w:val="32"/>
          <w:highlight w:val="white"/>
          <w:lang w:val="en-GB"/>
        </w:rPr>
      </w:pPr>
    </w:p>
    <w:p w:rsidR="00F65A72" w:rsidRPr="00B40AE6" w:rsidRDefault="00F65A72">
      <w:pPr>
        <w:pStyle w:val="Normal1"/>
        <w:spacing w:line="360" w:lineRule="auto"/>
        <w:jc w:val="center"/>
        <w:rPr>
          <w:rFonts w:ascii="Times New Roman" w:eastAsia="Times New Roman" w:hAnsi="Times New Roman" w:cs="Times New Roman"/>
          <w:b/>
          <w:sz w:val="32"/>
          <w:szCs w:val="32"/>
          <w:highlight w:val="white"/>
          <w:lang w:val="en-GB"/>
        </w:rPr>
      </w:pPr>
    </w:p>
    <w:p w:rsidR="00F65A72" w:rsidRPr="00B40AE6" w:rsidRDefault="00F65A72">
      <w:pPr>
        <w:pStyle w:val="Normal1"/>
        <w:spacing w:line="360" w:lineRule="auto"/>
        <w:jc w:val="center"/>
        <w:rPr>
          <w:rFonts w:ascii="Times New Roman" w:eastAsia="Times New Roman" w:hAnsi="Times New Roman" w:cs="Times New Roman"/>
          <w:b/>
          <w:sz w:val="32"/>
          <w:szCs w:val="32"/>
          <w:highlight w:val="white"/>
          <w:lang w:val="en-GB"/>
        </w:rPr>
      </w:pPr>
    </w:p>
    <w:p w:rsidR="00F65A72" w:rsidRPr="00B40AE6" w:rsidRDefault="00F65A72">
      <w:pPr>
        <w:pStyle w:val="Normal1"/>
        <w:spacing w:line="360" w:lineRule="auto"/>
        <w:jc w:val="center"/>
        <w:rPr>
          <w:rFonts w:ascii="Times New Roman" w:eastAsia="Times New Roman" w:hAnsi="Times New Roman" w:cs="Times New Roman"/>
          <w:b/>
          <w:sz w:val="32"/>
          <w:szCs w:val="32"/>
          <w:highlight w:val="white"/>
          <w:lang w:val="en-GB"/>
        </w:rPr>
      </w:pPr>
    </w:p>
    <w:p w:rsidR="00F65A72" w:rsidRPr="00B40AE6" w:rsidRDefault="00F65A72">
      <w:pPr>
        <w:pStyle w:val="Normal1"/>
        <w:spacing w:line="360" w:lineRule="auto"/>
        <w:jc w:val="center"/>
        <w:rPr>
          <w:rFonts w:ascii="Times New Roman" w:eastAsia="Times New Roman" w:hAnsi="Times New Roman" w:cs="Times New Roman"/>
          <w:b/>
          <w:sz w:val="32"/>
          <w:szCs w:val="32"/>
          <w:highlight w:val="white"/>
          <w:lang w:val="en-GB"/>
        </w:rPr>
      </w:pPr>
    </w:p>
    <w:p w:rsidR="00F65A72" w:rsidRPr="00B40AE6" w:rsidRDefault="00F65A72">
      <w:pPr>
        <w:pStyle w:val="Normal1"/>
        <w:spacing w:line="360" w:lineRule="auto"/>
        <w:jc w:val="center"/>
        <w:rPr>
          <w:rFonts w:ascii="Times New Roman" w:eastAsia="Times New Roman" w:hAnsi="Times New Roman" w:cs="Times New Roman"/>
          <w:b/>
          <w:sz w:val="32"/>
          <w:szCs w:val="32"/>
          <w:highlight w:val="white"/>
          <w:lang w:val="en-GB"/>
        </w:rPr>
      </w:pPr>
    </w:p>
    <w:p w:rsidR="00F65A72" w:rsidRPr="00B40AE6" w:rsidRDefault="00F65A72">
      <w:pPr>
        <w:pStyle w:val="Normal1"/>
        <w:spacing w:line="360" w:lineRule="auto"/>
        <w:jc w:val="center"/>
        <w:rPr>
          <w:rFonts w:ascii="Times New Roman" w:eastAsia="Times New Roman" w:hAnsi="Times New Roman" w:cs="Times New Roman"/>
          <w:b/>
          <w:sz w:val="32"/>
          <w:szCs w:val="32"/>
          <w:highlight w:val="white"/>
          <w:lang w:val="en-GB"/>
        </w:rPr>
      </w:pPr>
    </w:p>
    <w:p w:rsidR="00F65A72" w:rsidRPr="00B40AE6" w:rsidRDefault="00F65A72">
      <w:pPr>
        <w:pStyle w:val="Normal1"/>
        <w:spacing w:line="360" w:lineRule="auto"/>
        <w:jc w:val="center"/>
        <w:rPr>
          <w:rFonts w:ascii="Times New Roman" w:eastAsia="Times New Roman" w:hAnsi="Times New Roman" w:cs="Times New Roman"/>
          <w:b/>
          <w:sz w:val="32"/>
          <w:szCs w:val="32"/>
          <w:highlight w:val="white"/>
          <w:lang w:val="en-GB"/>
        </w:rPr>
      </w:pPr>
    </w:p>
    <w:p w:rsidR="00F65A72" w:rsidRPr="00B40AE6" w:rsidRDefault="00F65A72">
      <w:pPr>
        <w:pStyle w:val="Normal1"/>
        <w:spacing w:line="360" w:lineRule="auto"/>
        <w:jc w:val="center"/>
        <w:rPr>
          <w:rFonts w:ascii="Times New Roman" w:eastAsia="Times New Roman" w:hAnsi="Times New Roman" w:cs="Times New Roman"/>
          <w:b/>
          <w:sz w:val="32"/>
          <w:szCs w:val="32"/>
          <w:highlight w:val="white"/>
          <w:lang w:val="en-GB"/>
        </w:rPr>
      </w:pPr>
    </w:p>
    <w:p w:rsidR="00F65A72" w:rsidRPr="00B40AE6" w:rsidRDefault="00F65A72">
      <w:pPr>
        <w:pStyle w:val="Normal1"/>
        <w:spacing w:line="360" w:lineRule="auto"/>
        <w:jc w:val="center"/>
        <w:rPr>
          <w:rFonts w:ascii="Times New Roman" w:eastAsia="Times New Roman" w:hAnsi="Times New Roman" w:cs="Times New Roman"/>
          <w:b/>
          <w:sz w:val="32"/>
          <w:szCs w:val="32"/>
          <w:highlight w:val="white"/>
          <w:lang w:val="en-GB"/>
        </w:rPr>
      </w:pPr>
    </w:p>
    <w:p w:rsidR="00F65A72" w:rsidRPr="00B40AE6" w:rsidRDefault="00F65A72">
      <w:pPr>
        <w:pStyle w:val="Normal1"/>
        <w:spacing w:line="360" w:lineRule="auto"/>
        <w:jc w:val="center"/>
        <w:rPr>
          <w:rFonts w:ascii="Times New Roman" w:eastAsia="Times New Roman" w:hAnsi="Times New Roman" w:cs="Times New Roman"/>
          <w:b/>
          <w:sz w:val="32"/>
          <w:szCs w:val="32"/>
          <w:highlight w:val="white"/>
          <w:lang w:val="en-GB"/>
        </w:rPr>
      </w:pPr>
    </w:p>
    <w:p w:rsidR="00F65A72" w:rsidRPr="00B40AE6" w:rsidRDefault="00F65A72">
      <w:pPr>
        <w:pStyle w:val="Normal1"/>
        <w:spacing w:line="360" w:lineRule="auto"/>
        <w:jc w:val="center"/>
        <w:rPr>
          <w:rFonts w:ascii="Times New Roman" w:eastAsia="Times New Roman" w:hAnsi="Times New Roman" w:cs="Times New Roman"/>
          <w:b/>
          <w:sz w:val="32"/>
          <w:szCs w:val="32"/>
          <w:highlight w:val="white"/>
          <w:lang w:val="en-GB"/>
        </w:rPr>
      </w:pPr>
    </w:p>
    <w:p w:rsidR="00F65A72" w:rsidRPr="00B40AE6" w:rsidRDefault="00F65A72">
      <w:pPr>
        <w:pStyle w:val="Normal1"/>
        <w:spacing w:line="360" w:lineRule="auto"/>
        <w:jc w:val="center"/>
        <w:rPr>
          <w:rFonts w:ascii="Times New Roman" w:eastAsia="Times New Roman" w:hAnsi="Times New Roman" w:cs="Times New Roman"/>
          <w:b/>
          <w:sz w:val="32"/>
          <w:szCs w:val="32"/>
          <w:highlight w:val="white"/>
          <w:lang w:val="en-GB"/>
        </w:rPr>
      </w:pPr>
    </w:p>
    <w:p w:rsidR="00F65A72" w:rsidRPr="00B40AE6" w:rsidRDefault="00F65A72" w:rsidP="00B40AE6">
      <w:pPr>
        <w:pStyle w:val="Normal1"/>
        <w:spacing w:line="360" w:lineRule="auto"/>
        <w:rPr>
          <w:rFonts w:ascii="Times New Roman" w:eastAsia="Times New Roman" w:hAnsi="Times New Roman" w:cs="Times New Roman"/>
          <w:b/>
          <w:sz w:val="32"/>
          <w:szCs w:val="32"/>
          <w:highlight w:val="white"/>
          <w:lang w:val="en-GB"/>
        </w:rPr>
      </w:pPr>
    </w:p>
    <w:p w:rsidR="00F65A72" w:rsidRPr="00B40AE6" w:rsidRDefault="003F2EA9" w:rsidP="00D72076">
      <w:pPr>
        <w:pStyle w:val="Heading1"/>
        <w:rPr>
          <w:b w:val="0"/>
          <w:color w:val="auto"/>
          <w:highlight w:val="white"/>
          <w:lang w:val="en-GB"/>
        </w:rPr>
      </w:pPr>
      <w:bookmarkStart w:id="1" w:name="_sigx1m79c5te" w:colFirst="0" w:colLast="0"/>
      <w:bookmarkStart w:id="2" w:name="_Toc6222697"/>
      <w:bookmarkEnd w:id="1"/>
      <w:r w:rsidRPr="00B40AE6">
        <w:rPr>
          <w:color w:val="auto"/>
          <w:szCs w:val="32"/>
          <w:highlight w:val="white"/>
        </w:rPr>
        <w:lastRenderedPageBreak/>
        <w:t>Introduction</w:t>
      </w:r>
      <w:bookmarkEnd w:id="2"/>
      <w:r w:rsidRPr="00B40AE6">
        <w:rPr>
          <w:color w:val="auto"/>
          <w:highlight w:val="white"/>
          <w:lang w:val="en-GB"/>
        </w:rPr>
        <w:t xml:space="preserve"> </w:t>
      </w:r>
    </w:p>
    <w:p w:rsidR="00F65A72" w:rsidRPr="00B40AE6" w:rsidRDefault="003F2EA9">
      <w:pPr>
        <w:pStyle w:val="Normal1"/>
        <w:spacing w:line="360" w:lineRule="auto"/>
        <w:jc w:val="both"/>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t xml:space="preserve">To maintain a positive working environment every firm needs good teamwork and communication. A positive working environment leads to good interaction among employees and management. Effective communication and teamwork also help companies to reach their goals. The business owners are expecting good communications with the customers to the interaction with the team members. A healthy conversation helps in fewer confusions and smooth work. When the team player gets to know about their tasks, they are free to focus on their goals. This study focuses on communication amongst the members of a team and focuses specifically on a specific case scenario involving the popular UK burger chain, Byron, and their drastic fall from grace due to lack of effective channels of communication between the employees and the senior management.    </w:t>
      </w:r>
    </w:p>
    <w:p w:rsidR="00F65A72" w:rsidRPr="00B40AE6" w:rsidRDefault="003F2EA9" w:rsidP="00D72076">
      <w:pPr>
        <w:pStyle w:val="Heading1"/>
        <w:rPr>
          <w:color w:val="auto"/>
          <w:highlight w:val="white"/>
          <w:lang w:val="en-GB"/>
        </w:rPr>
      </w:pPr>
      <w:bookmarkStart w:id="3" w:name="_Toc6222698"/>
      <w:r w:rsidRPr="00B40AE6">
        <w:rPr>
          <w:color w:val="auto"/>
          <w:highlight w:val="white"/>
          <w:lang w:val="en-GB"/>
        </w:rPr>
        <w:t>Findings</w:t>
      </w:r>
      <w:bookmarkEnd w:id="3"/>
    </w:p>
    <w:p w:rsidR="00F65A72" w:rsidRPr="00B40AE6" w:rsidRDefault="003F2EA9">
      <w:pPr>
        <w:pStyle w:val="Normal1"/>
        <w:spacing w:line="360" w:lineRule="auto"/>
        <w:jc w:val="both"/>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t>Byron is one of the successful restaurants in the U.K in the past few years but now it has closed five of its restaurants</w:t>
      </w:r>
      <w:r w:rsidR="003E216D" w:rsidRPr="00B40AE6">
        <w:rPr>
          <w:rFonts w:ascii="Times New Roman" w:eastAsia="Times New Roman" w:hAnsi="Times New Roman" w:cs="Times New Roman"/>
          <w:sz w:val="24"/>
          <w:szCs w:val="24"/>
          <w:highlight w:val="white"/>
          <w:lang w:val="en-GB"/>
        </w:rPr>
        <w:t xml:space="preserve"> and my friend’s works there and I am describing my friend’s experience. </w:t>
      </w:r>
      <w:r w:rsidRPr="00B40AE6">
        <w:rPr>
          <w:rFonts w:ascii="Times New Roman" w:eastAsia="Times New Roman" w:hAnsi="Times New Roman" w:cs="Times New Roman"/>
          <w:sz w:val="24"/>
          <w:szCs w:val="24"/>
          <w:highlight w:val="white"/>
          <w:lang w:val="en-GB"/>
        </w:rPr>
        <w:t xml:space="preserve">Until now, it has closed 16 of its restaurants nationwide. The restaurants, which are no longer listed in the brand’s website, are Hoxton Square, Store Street, Westbourne Grove, Steward Street and Southside Shopping </w:t>
      </w:r>
      <w:r w:rsidR="003E216D" w:rsidRPr="00B40AE6">
        <w:rPr>
          <w:rFonts w:ascii="Times New Roman" w:eastAsia="Times New Roman" w:hAnsi="Times New Roman" w:cs="Times New Roman"/>
          <w:sz w:val="24"/>
          <w:szCs w:val="24"/>
          <w:highlight w:val="white"/>
          <w:lang w:val="en-GB"/>
        </w:rPr>
        <w:t>Centre</w:t>
      </w:r>
      <w:r w:rsidRPr="00B40AE6">
        <w:rPr>
          <w:rFonts w:ascii="Times New Roman" w:eastAsia="Times New Roman" w:hAnsi="Times New Roman" w:cs="Times New Roman"/>
          <w:sz w:val="24"/>
          <w:szCs w:val="24"/>
          <w:highlight w:val="white"/>
          <w:lang w:val="en-GB"/>
        </w:rPr>
        <w:t>. The reasons for the downfall of the restaurant are the customers complained that there are thousands of insects inside the restaurant, low food quality, staffs misbehaved with the food. The protesters spread the news with the help of social media. 35 employees from Brazil, Nepal, Egypt and Albania were deported as they were ill-legal workers but Byron was not held responsible for the penalties. This downfall happened, as there was a lack of</w:t>
      </w:r>
      <w:r w:rsidRPr="00B40AE6">
        <w:rPr>
          <w:rFonts w:ascii="Times New Roman" w:eastAsia="Times New Roman" w:hAnsi="Times New Roman" w:cs="Times New Roman"/>
          <w:b/>
          <w:sz w:val="28"/>
          <w:szCs w:val="24"/>
          <w:highlight w:val="white"/>
          <w:lang w:val="en-GB"/>
        </w:rPr>
        <w:t xml:space="preserve"> </w:t>
      </w:r>
      <w:r w:rsidR="003E216D" w:rsidRPr="00B40AE6">
        <w:rPr>
          <w:rFonts w:ascii="Times New Roman" w:eastAsia="Times New Roman" w:hAnsi="Times New Roman" w:cs="Times New Roman"/>
          <w:sz w:val="24"/>
          <w:szCs w:val="24"/>
          <w:highlight w:val="white"/>
          <w:lang w:val="en-GB"/>
        </w:rPr>
        <w:t>communication</w:t>
      </w:r>
      <w:r w:rsidRPr="00B40AE6">
        <w:rPr>
          <w:rFonts w:ascii="Times New Roman" w:eastAsia="Times New Roman" w:hAnsi="Times New Roman" w:cs="Times New Roman"/>
          <w:b/>
          <w:sz w:val="28"/>
          <w:szCs w:val="24"/>
          <w:highlight w:val="white"/>
          <w:lang w:val="en-GB"/>
        </w:rPr>
        <w:t xml:space="preserve"> </w:t>
      </w:r>
      <w:r w:rsidRPr="00B40AE6">
        <w:rPr>
          <w:rFonts w:ascii="Times New Roman" w:eastAsia="Times New Roman" w:hAnsi="Times New Roman" w:cs="Times New Roman"/>
          <w:sz w:val="24"/>
          <w:szCs w:val="24"/>
          <w:highlight w:val="white"/>
          <w:lang w:val="en-GB"/>
        </w:rPr>
        <w:t xml:space="preserve">between the team members and the managers. Lacked in sharing ideas with the other teammates and resulted in poor teamwork.                    </w:t>
      </w:r>
    </w:p>
    <w:p w:rsidR="00F65A72" w:rsidRPr="00B40AE6" w:rsidRDefault="003F2EA9" w:rsidP="00D72076">
      <w:pPr>
        <w:pStyle w:val="Heading1"/>
        <w:rPr>
          <w:b w:val="0"/>
          <w:color w:val="auto"/>
          <w:highlight w:val="white"/>
          <w:lang w:val="en-GB"/>
        </w:rPr>
      </w:pPr>
      <w:bookmarkStart w:id="4" w:name="_qxf12tdiqo8d" w:colFirst="0" w:colLast="0"/>
      <w:bookmarkStart w:id="5" w:name="_Toc6222699"/>
      <w:bookmarkEnd w:id="4"/>
      <w:r w:rsidRPr="00B40AE6">
        <w:rPr>
          <w:color w:val="auto"/>
          <w:highlight w:val="white"/>
          <w:lang w:val="en-GB"/>
        </w:rPr>
        <w:t xml:space="preserve">Analysis </w:t>
      </w:r>
      <w:r w:rsidRPr="00B40AE6">
        <w:rPr>
          <w:color w:val="auto"/>
          <w:highlight w:val="white"/>
        </w:rPr>
        <w:t>of</w:t>
      </w:r>
      <w:r w:rsidRPr="00B40AE6">
        <w:rPr>
          <w:color w:val="auto"/>
          <w:highlight w:val="white"/>
          <w:lang w:val="en-GB"/>
        </w:rPr>
        <w:t xml:space="preserve"> the role of theories in effective communication</w:t>
      </w:r>
      <w:bookmarkEnd w:id="5"/>
    </w:p>
    <w:p w:rsidR="008C3591" w:rsidRPr="00B40AE6" w:rsidRDefault="00CA510F">
      <w:pPr>
        <w:pStyle w:val="Normal1"/>
        <w:spacing w:line="360" w:lineRule="auto"/>
        <w:jc w:val="both"/>
        <w:rPr>
          <w:rFonts w:ascii="Times New Roman" w:eastAsia="Times New Roman" w:hAnsi="Times New Roman" w:cs="Times New Roman"/>
          <w:sz w:val="24"/>
          <w:szCs w:val="24"/>
          <w:lang w:val="en-GB"/>
        </w:rPr>
      </w:pPr>
      <w:r w:rsidRPr="00B40AE6">
        <w:rPr>
          <w:rFonts w:ascii="Times New Roman" w:eastAsia="Times New Roman" w:hAnsi="Times New Roman" w:cs="Times New Roman"/>
          <w:sz w:val="24"/>
          <w:szCs w:val="24"/>
          <w:lang w:val="en-GB"/>
        </w:rPr>
        <w:t>:</w:t>
      </w:r>
      <w:r w:rsidR="003F2EA9" w:rsidRPr="00B40AE6">
        <w:rPr>
          <w:rFonts w:ascii="Times New Roman" w:eastAsia="Times New Roman" w:hAnsi="Times New Roman" w:cs="Times New Roman"/>
          <w:sz w:val="24"/>
          <w:szCs w:val="24"/>
          <w:lang w:val="en-GB"/>
        </w:rPr>
        <w:t xml:space="preserve"> </w:t>
      </w:r>
    </w:p>
    <w:p w:rsidR="008C3591" w:rsidRPr="00B40AE6" w:rsidRDefault="008C3591">
      <w:pPr>
        <w:pStyle w:val="Normal1"/>
        <w:spacing w:line="360" w:lineRule="auto"/>
        <w:jc w:val="both"/>
        <w:rPr>
          <w:rFonts w:ascii="Times New Roman" w:eastAsia="Times New Roman" w:hAnsi="Times New Roman" w:cs="Times New Roman"/>
          <w:sz w:val="24"/>
          <w:szCs w:val="24"/>
          <w:lang w:val="en-GB"/>
        </w:rPr>
      </w:pPr>
    </w:p>
    <w:p w:rsidR="008C3591" w:rsidRPr="00B40AE6" w:rsidRDefault="008C3591">
      <w:pPr>
        <w:pStyle w:val="Normal1"/>
        <w:spacing w:line="360" w:lineRule="auto"/>
        <w:jc w:val="both"/>
        <w:rPr>
          <w:rFonts w:ascii="Times New Roman" w:eastAsia="Times New Roman" w:hAnsi="Times New Roman" w:cs="Times New Roman"/>
          <w:sz w:val="24"/>
          <w:szCs w:val="24"/>
          <w:lang w:val="en-GB"/>
        </w:rPr>
      </w:pPr>
    </w:p>
    <w:p w:rsidR="008C3591" w:rsidRDefault="008C3591" w:rsidP="008C3591">
      <w:pPr>
        <w:pStyle w:val="Normal1"/>
        <w:spacing w:line="360" w:lineRule="auto"/>
        <w:jc w:val="both"/>
        <w:rPr>
          <w:rFonts w:ascii="Times New Roman" w:eastAsia="Times New Roman" w:hAnsi="Times New Roman" w:cs="Times New Roman"/>
          <w:b/>
          <w:sz w:val="28"/>
          <w:szCs w:val="24"/>
          <w:highlight w:val="white"/>
          <w:lang w:val="en-GB"/>
        </w:rPr>
      </w:pPr>
      <w:r w:rsidRPr="00B40AE6">
        <w:rPr>
          <w:rFonts w:ascii="Times New Roman" w:eastAsia="Times New Roman" w:hAnsi="Times New Roman" w:cs="Times New Roman"/>
          <w:b/>
          <w:sz w:val="28"/>
          <w:szCs w:val="24"/>
          <w:highlight w:val="white"/>
          <w:lang w:val="en-GB"/>
        </w:rPr>
        <w:lastRenderedPageBreak/>
        <w:t>Shannon-Weaver Model of Communication</w:t>
      </w:r>
    </w:p>
    <w:p w:rsidR="00B40AE6" w:rsidRDefault="00B40AE6" w:rsidP="008C3591">
      <w:pPr>
        <w:pStyle w:val="Normal1"/>
        <w:spacing w:line="360" w:lineRule="auto"/>
        <w:jc w:val="both"/>
        <w:rPr>
          <w:rFonts w:ascii="Times New Roman" w:eastAsia="Times New Roman" w:hAnsi="Times New Roman" w:cs="Times New Roman"/>
          <w:sz w:val="24"/>
          <w:szCs w:val="24"/>
          <w:lang w:val="en-GB"/>
        </w:rPr>
      </w:pPr>
      <w:r w:rsidRPr="00B40AE6">
        <w:rPr>
          <w:rFonts w:ascii="Times New Roman" w:eastAsia="Times New Roman" w:hAnsi="Times New Roman" w:cs="Times New Roman"/>
          <w:sz w:val="24"/>
          <w:szCs w:val="24"/>
          <w:lang w:val="en-GB"/>
        </w:rPr>
        <w:t>To build effective communication between the team members, the management has to go through some changes, as the restaurant does not have good coordination among them. The team members did not communicate with the other members to solve the problems. Lastly, the restaurant needs to change their staffs and build a new team who can work the problems and the restaurant can make a good comeback in the market. The level of communication at the restaurant can therefore be assessed b</w:t>
      </w:r>
      <w:r>
        <w:rPr>
          <w:rFonts w:ascii="Times New Roman" w:eastAsia="Times New Roman" w:hAnsi="Times New Roman" w:cs="Times New Roman"/>
          <w:sz w:val="24"/>
          <w:szCs w:val="24"/>
          <w:lang w:val="en-GB"/>
        </w:rPr>
        <w:t>ased on the following theory.</w:t>
      </w:r>
    </w:p>
    <w:p w:rsidR="00B40AE6" w:rsidRDefault="00B40AE6" w:rsidP="008C3591">
      <w:pPr>
        <w:pStyle w:val="Normal1"/>
        <w:spacing w:line="360" w:lineRule="auto"/>
        <w:jc w:val="both"/>
        <w:rPr>
          <w:rFonts w:ascii="Times New Roman" w:eastAsia="Times New Roman" w:hAnsi="Times New Roman" w:cs="Times New Roman"/>
          <w:sz w:val="24"/>
          <w:szCs w:val="24"/>
          <w:lang w:val="en-GB"/>
        </w:rPr>
      </w:pPr>
    </w:p>
    <w:p w:rsidR="008C3591" w:rsidRPr="00B40AE6" w:rsidRDefault="008C3591" w:rsidP="008C3591">
      <w:pPr>
        <w:pStyle w:val="Normal1"/>
        <w:spacing w:line="360" w:lineRule="auto"/>
        <w:jc w:val="both"/>
        <w:rPr>
          <w:rFonts w:ascii="Times New Roman" w:eastAsia="Times New Roman" w:hAnsi="Times New Roman" w:cs="Times New Roman"/>
          <w:iCs/>
          <w:sz w:val="24"/>
          <w:szCs w:val="24"/>
          <w:highlight w:val="white"/>
          <w:lang w:val="en-GB"/>
        </w:rPr>
      </w:pPr>
      <w:r w:rsidRPr="00B40AE6">
        <w:rPr>
          <w:rFonts w:ascii="Times New Roman" w:eastAsia="Times New Roman" w:hAnsi="Times New Roman" w:cs="Times New Roman"/>
          <w:sz w:val="24"/>
          <w:szCs w:val="24"/>
          <w:highlight w:val="white"/>
          <w:lang w:val="en-GB"/>
        </w:rPr>
        <w:t xml:space="preserve">To explain the scenario of the given restaurant we can take the example of </w:t>
      </w:r>
      <w:r w:rsidRPr="00B40AE6">
        <w:rPr>
          <w:rFonts w:ascii="Times New Roman" w:eastAsia="Times New Roman" w:hAnsi="Times New Roman" w:cs="Times New Roman"/>
          <w:sz w:val="24"/>
          <w:szCs w:val="24"/>
          <w:lang w:val="en-GB"/>
        </w:rPr>
        <w:t>S</w:t>
      </w:r>
      <w:r w:rsidRPr="00B40AE6">
        <w:rPr>
          <w:rFonts w:ascii="Times New Roman" w:eastAsia="Times New Roman" w:hAnsi="Times New Roman" w:cs="Times New Roman"/>
          <w:i/>
          <w:iCs/>
          <w:sz w:val="24"/>
          <w:szCs w:val="24"/>
          <w:lang w:val="en-GB"/>
        </w:rPr>
        <w:t xml:space="preserve">hannon-Weaver Model of Communication </w:t>
      </w:r>
      <w:r w:rsidRPr="00B40AE6">
        <w:rPr>
          <w:rFonts w:ascii="Times New Roman" w:eastAsia="Times New Roman" w:hAnsi="Times New Roman" w:cs="Times New Roman"/>
          <w:iCs/>
          <w:sz w:val="24"/>
          <w:szCs w:val="24"/>
          <w:lang w:val="en-GB"/>
        </w:rPr>
        <w:t>which has the following components:</w:t>
      </w:r>
    </w:p>
    <w:p w:rsidR="008C3591" w:rsidRPr="00B40AE6" w:rsidRDefault="008C3591" w:rsidP="008C3591">
      <w:pPr>
        <w:pStyle w:val="Normal1"/>
        <w:numPr>
          <w:ilvl w:val="0"/>
          <w:numId w:val="3"/>
        </w:numPr>
        <w:spacing w:line="360" w:lineRule="auto"/>
        <w:jc w:val="both"/>
        <w:rPr>
          <w:rFonts w:ascii="Times New Roman" w:eastAsia="Times New Roman" w:hAnsi="Times New Roman" w:cs="Times New Roman"/>
          <w:iCs/>
          <w:sz w:val="24"/>
          <w:szCs w:val="24"/>
          <w:highlight w:val="white"/>
          <w:lang w:val="en-GB"/>
        </w:rPr>
      </w:pPr>
      <w:r w:rsidRPr="00B40AE6">
        <w:rPr>
          <w:rFonts w:ascii="Times New Roman" w:eastAsia="Times New Roman" w:hAnsi="Times New Roman" w:cs="Times New Roman"/>
          <w:iCs/>
          <w:sz w:val="24"/>
          <w:szCs w:val="24"/>
          <w:highlight w:val="white"/>
          <w:lang w:val="en-GB"/>
        </w:rPr>
        <w:t xml:space="preserve">Sender: </w:t>
      </w:r>
      <w:r w:rsidRPr="00B40AE6">
        <w:rPr>
          <w:rFonts w:ascii="Times New Roman" w:eastAsia="Times New Roman" w:hAnsi="Times New Roman" w:cs="Times New Roman"/>
          <w:iCs/>
          <w:sz w:val="24"/>
          <w:szCs w:val="24"/>
          <w:lang w:val="en-GB"/>
        </w:rPr>
        <w:t>Sender is the person who sends the message. The sender makes up the message and sends it to the staffs.</w:t>
      </w:r>
    </w:p>
    <w:p w:rsidR="008C3591" w:rsidRPr="00B40AE6" w:rsidRDefault="008C3591" w:rsidP="008C3591">
      <w:pPr>
        <w:pStyle w:val="Normal1"/>
        <w:numPr>
          <w:ilvl w:val="0"/>
          <w:numId w:val="3"/>
        </w:numPr>
        <w:spacing w:line="360" w:lineRule="auto"/>
        <w:jc w:val="both"/>
        <w:rPr>
          <w:rFonts w:ascii="Times New Roman" w:eastAsia="Times New Roman" w:hAnsi="Times New Roman" w:cs="Times New Roman"/>
          <w:iCs/>
          <w:sz w:val="24"/>
          <w:szCs w:val="24"/>
          <w:highlight w:val="white"/>
          <w:lang w:val="en-GB"/>
        </w:rPr>
      </w:pPr>
      <w:r w:rsidRPr="00B40AE6">
        <w:rPr>
          <w:rFonts w:ascii="Times New Roman" w:eastAsia="Times New Roman" w:hAnsi="Times New Roman" w:cs="Times New Roman"/>
          <w:iCs/>
          <w:sz w:val="24"/>
          <w:szCs w:val="24"/>
          <w:lang w:val="en-GB"/>
        </w:rPr>
        <w:t>Encoder: the message is encoded in waves while communicating through a media and is transmitted through cables.</w:t>
      </w:r>
    </w:p>
    <w:p w:rsidR="008C3591" w:rsidRPr="00B40AE6" w:rsidRDefault="008C3591" w:rsidP="008C3591">
      <w:pPr>
        <w:pStyle w:val="Normal1"/>
        <w:numPr>
          <w:ilvl w:val="0"/>
          <w:numId w:val="3"/>
        </w:numPr>
        <w:spacing w:line="360" w:lineRule="auto"/>
        <w:jc w:val="both"/>
        <w:rPr>
          <w:rFonts w:ascii="Times New Roman" w:eastAsia="Times New Roman" w:hAnsi="Times New Roman" w:cs="Times New Roman"/>
          <w:iCs/>
          <w:sz w:val="24"/>
          <w:szCs w:val="24"/>
          <w:highlight w:val="white"/>
          <w:lang w:val="en-GB"/>
        </w:rPr>
      </w:pPr>
      <w:r w:rsidRPr="00B40AE6">
        <w:rPr>
          <w:rFonts w:ascii="Times New Roman" w:eastAsia="Times New Roman" w:hAnsi="Times New Roman" w:cs="Times New Roman"/>
          <w:iCs/>
          <w:sz w:val="24"/>
          <w:szCs w:val="24"/>
          <w:lang w:val="en-GB"/>
        </w:rPr>
        <w:t>Decoder: decoding is done after the receiver receives the message to understand it and pass the message to other members.</w:t>
      </w:r>
    </w:p>
    <w:p w:rsidR="008C3591" w:rsidRPr="00B40AE6" w:rsidRDefault="008C3591" w:rsidP="008C3591">
      <w:pPr>
        <w:pStyle w:val="Normal1"/>
        <w:numPr>
          <w:ilvl w:val="0"/>
          <w:numId w:val="3"/>
        </w:numPr>
        <w:spacing w:line="360" w:lineRule="auto"/>
        <w:jc w:val="both"/>
        <w:rPr>
          <w:rFonts w:ascii="Times New Roman" w:eastAsia="Times New Roman" w:hAnsi="Times New Roman" w:cs="Times New Roman"/>
          <w:iCs/>
          <w:sz w:val="24"/>
          <w:szCs w:val="24"/>
          <w:highlight w:val="white"/>
          <w:lang w:val="en-GB"/>
        </w:rPr>
      </w:pPr>
      <w:r w:rsidRPr="00B40AE6">
        <w:rPr>
          <w:rFonts w:ascii="Times New Roman" w:eastAsia="Times New Roman" w:hAnsi="Times New Roman" w:cs="Times New Roman"/>
          <w:iCs/>
          <w:sz w:val="24"/>
          <w:szCs w:val="24"/>
          <w:lang w:val="en-GB"/>
        </w:rPr>
        <w:t>Receiver: receiver is a person who receives the message from the sender. The receiver usually gives feedback to the sender and informs that the message is received.</w:t>
      </w:r>
    </w:p>
    <w:p w:rsidR="008C3591" w:rsidRPr="00B40AE6" w:rsidRDefault="008C3591" w:rsidP="008C3591">
      <w:pPr>
        <w:pStyle w:val="Normal1"/>
        <w:numPr>
          <w:ilvl w:val="0"/>
          <w:numId w:val="3"/>
        </w:numPr>
        <w:spacing w:line="360" w:lineRule="auto"/>
        <w:jc w:val="both"/>
        <w:rPr>
          <w:rFonts w:ascii="Times New Roman" w:eastAsia="Times New Roman" w:hAnsi="Times New Roman" w:cs="Times New Roman"/>
          <w:iCs/>
          <w:sz w:val="24"/>
          <w:szCs w:val="24"/>
          <w:highlight w:val="white"/>
          <w:lang w:val="en-GB"/>
        </w:rPr>
      </w:pPr>
      <w:r w:rsidRPr="00B40AE6">
        <w:rPr>
          <w:rFonts w:ascii="Times New Roman" w:eastAsia="Times New Roman" w:hAnsi="Times New Roman" w:cs="Times New Roman"/>
          <w:iCs/>
          <w:sz w:val="24"/>
          <w:szCs w:val="24"/>
          <w:lang w:val="en-GB"/>
        </w:rPr>
        <w:t xml:space="preserve">Noise: noise is usually a barrier in communication. When the message is getting pass </w:t>
      </w:r>
      <w:r w:rsidR="0088583E" w:rsidRPr="00B40AE6">
        <w:rPr>
          <w:rFonts w:ascii="Times New Roman" w:eastAsia="Times New Roman" w:hAnsi="Times New Roman" w:cs="Times New Roman"/>
          <w:iCs/>
          <w:sz w:val="24"/>
          <w:szCs w:val="24"/>
          <w:lang w:val="en-GB"/>
        </w:rPr>
        <w:t>through</w:t>
      </w:r>
      <w:r w:rsidRPr="00B40AE6">
        <w:rPr>
          <w:rFonts w:ascii="Times New Roman" w:eastAsia="Times New Roman" w:hAnsi="Times New Roman" w:cs="Times New Roman"/>
          <w:iCs/>
          <w:sz w:val="24"/>
          <w:szCs w:val="24"/>
          <w:lang w:val="en-GB"/>
        </w:rPr>
        <w:t xml:space="preserve"> a media, it can be interrupted by some external noise, which can result in receiving inappropriate message. </w:t>
      </w:r>
    </w:p>
    <w:p w:rsidR="008C3591" w:rsidRPr="00B40AE6" w:rsidRDefault="008C3591" w:rsidP="008C3591">
      <w:pPr>
        <w:pStyle w:val="Normal1"/>
        <w:numPr>
          <w:ilvl w:val="0"/>
          <w:numId w:val="3"/>
        </w:numPr>
        <w:spacing w:line="360" w:lineRule="auto"/>
        <w:jc w:val="both"/>
        <w:rPr>
          <w:rFonts w:ascii="Times New Roman" w:eastAsia="Times New Roman" w:hAnsi="Times New Roman" w:cs="Times New Roman"/>
          <w:iCs/>
          <w:sz w:val="24"/>
          <w:szCs w:val="24"/>
          <w:highlight w:val="white"/>
          <w:lang w:val="en-GB"/>
        </w:rPr>
      </w:pPr>
      <w:r w:rsidRPr="00B40AE6">
        <w:rPr>
          <w:rFonts w:ascii="Times New Roman" w:eastAsia="Times New Roman" w:hAnsi="Times New Roman" w:cs="Times New Roman"/>
          <w:iCs/>
          <w:sz w:val="24"/>
          <w:szCs w:val="24"/>
          <w:lang w:val="en-GB"/>
        </w:rPr>
        <w:t xml:space="preserve">Feedback: When the receiver from the sender receives the message, the receiver sends a feedback. The feedback is very important to inform the sender that the message is passed successfully. </w:t>
      </w:r>
    </w:p>
    <w:p w:rsidR="008C3591" w:rsidRPr="00B40AE6" w:rsidRDefault="008C3591" w:rsidP="008C3591">
      <w:pPr>
        <w:pStyle w:val="Normal1"/>
        <w:spacing w:line="360" w:lineRule="auto"/>
        <w:jc w:val="both"/>
        <w:rPr>
          <w:rFonts w:ascii="Times New Roman" w:eastAsia="Times New Roman" w:hAnsi="Times New Roman" w:cs="Times New Roman"/>
          <w:iCs/>
          <w:sz w:val="24"/>
          <w:szCs w:val="24"/>
          <w:lang w:val="en-GB"/>
        </w:rPr>
      </w:pPr>
      <w:r w:rsidRPr="00B40AE6">
        <w:rPr>
          <w:rFonts w:ascii="Times New Roman" w:eastAsia="Times New Roman" w:hAnsi="Times New Roman" w:cs="Times New Roman"/>
          <w:iCs/>
          <w:sz w:val="24"/>
          <w:szCs w:val="24"/>
          <w:lang w:val="en-GB"/>
        </w:rPr>
        <w:t xml:space="preserve">In the given scenario, the restaurant can follow this theory to work on their communication process. If the team member follows these steps among them, they can build a good means of communication among themselves. To solve their problems they need to understand the message first. Lastly, the feedback is very important as while communicating with the members the leaders has to make sure that the members understand the message and perform their respective roles.   </w:t>
      </w:r>
    </w:p>
    <w:p w:rsidR="00F65A72" w:rsidRPr="00B40AE6" w:rsidRDefault="003F2EA9">
      <w:pPr>
        <w:pStyle w:val="Normal1"/>
        <w:spacing w:line="360" w:lineRule="auto"/>
        <w:jc w:val="both"/>
        <w:rPr>
          <w:lang w:val="en-GB"/>
        </w:rPr>
      </w:pPr>
      <w:r w:rsidRPr="00B40AE6">
        <w:rPr>
          <w:rFonts w:ascii="Times New Roman" w:eastAsia="Times New Roman" w:hAnsi="Times New Roman" w:cs="Times New Roman"/>
          <w:sz w:val="24"/>
          <w:szCs w:val="24"/>
          <w:lang w:val="en-GB"/>
        </w:rPr>
        <w:t xml:space="preserve">   </w:t>
      </w:r>
    </w:p>
    <w:p w:rsidR="00F65A72" w:rsidRPr="00B40AE6" w:rsidRDefault="003F2EA9" w:rsidP="000C3A0F">
      <w:pPr>
        <w:rPr>
          <w:rFonts w:ascii="Times New Roman" w:hAnsi="Times New Roman" w:cs="Times New Roman"/>
          <w:b/>
          <w:sz w:val="28"/>
          <w:highlight w:val="white"/>
          <w:lang w:val="en-GB"/>
        </w:rPr>
      </w:pPr>
      <w:bookmarkStart w:id="6" w:name="_nosot02qb90f" w:colFirst="0" w:colLast="0"/>
      <w:bookmarkStart w:id="7" w:name="_dcv2sjeurtwl" w:colFirst="0" w:colLast="0"/>
      <w:bookmarkStart w:id="8" w:name="_oyl7dkcoikzw" w:colFirst="0" w:colLast="0"/>
      <w:bookmarkEnd w:id="6"/>
      <w:bookmarkEnd w:id="7"/>
      <w:bookmarkEnd w:id="8"/>
      <w:r w:rsidRPr="00B40AE6">
        <w:rPr>
          <w:rFonts w:ascii="Times New Roman" w:hAnsi="Times New Roman" w:cs="Times New Roman"/>
          <w:b/>
          <w:sz w:val="28"/>
          <w:highlight w:val="white"/>
          <w:lang w:val="en-GB"/>
        </w:rPr>
        <w:t>Belbin</w:t>
      </w:r>
      <w:r w:rsidR="00A21D1C" w:rsidRPr="00B40AE6">
        <w:rPr>
          <w:rFonts w:ascii="Times New Roman" w:hAnsi="Times New Roman" w:cs="Times New Roman"/>
          <w:b/>
          <w:sz w:val="28"/>
          <w:highlight w:val="white"/>
          <w:lang w:val="en-GB"/>
        </w:rPr>
        <w:t>’s</w:t>
      </w:r>
      <w:r w:rsidRPr="00B40AE6">
        <w:rPr>
          <w:rFonts w:ascii="Times New Roman" w:hAnsi="Times New Roman" w:cs="Times New Roman"/>
          <w:b/>
          <w:sz w:val="28"/>
          <w:highlight w:val="white"/>
          <w:lang w:val="en-GB"/>
        </w:rPr>
        <w:t xml:space="preserve"> theory</w:t>
      </w:r>
    </w:p>
    <w:p w:rsidR="00F65A72" w:rsidRPr="00B40AE6" w:rsidRDefault="003F2EA9">
      <w:pPr>
        <w:pStyle w:val="Normal1"/>
        <w:spacing w:line="360" w:lineRule="auto"/>
        <w:jc w:val="both"/>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lastRenderedPageBreak/>
        <w:t>In this theory, we will learn how the team members have to work together and become the most active team. The members should have two to three roles in which they are comfortable in and can change if they want to. These roles have some strength and weakness but these roles also have equal importance. Not all these activities are required all the time, but first, it is very important to look after the aim of the team (Belbin, 2012). The task, which is important, has to be done first and when the task is done a small, discussion can be done. Like on which role behavio</w:t>
      </w:r>
      <w:r w:rsidR="0037391B" w:rsidRPr="00B40AE6">
        <w:rPr>
          <w:rFonts w:ascii="Times New Roman" w:eastAsia="Times New Roman" w:hAnsi="Times New Roman" w:cs="Times New Roman"/>
          <w:sz w:val="24"/>
          <w:szCs w:val="24"/>
          <w:highlight w:val="white"/>
          <w:lang w:val="en-GB"/>
        </w:rPr>
        <w:t>u</w:t>
      </w:r>
      <w:r w:rsidRPr="00B40AE6">
        <w:rPr>
          <w:rFonts w:ascii="Times New Roman" w:eastAsia="Times New Roman" w:hAnsi="Times New Roman" w:cs="Times New Roman"/>
          <w:sz w:val="24"/>
          <w:szCs w:val="24"/>
          <w:highlight w:val="white"/>
          <w:lang w:val="en-GB"/>
        </w:rPr>
        <w:t xml:space="preserve">r should be applied and when it should be applied. This is impossible without the feedback of our colleagues. This theory points out the team role’s strength as well as weaknesses and can be shared with the other team members. This theory also helps us to know about our strengths, which will motivate us to communicate with the members and the managers smoothly. There are nine roles in this theory that will be very useful for the restaurant we have taken in the above example. First is the implementer, who gives new ideas which can be easily executed when the use of the new plans are not clear. Next is the resource investigator who, according to Belbin (2010), is a person who is having contacts with the team and outside the team. They are very good at looking for new ideas </w:t>
      </w:r>
      <w:r w:rsidR="0037391B" w:rsidRPr="00B40AE6">
        <w:rPr>
          <w:rFonts w:ascii="Times New Roman" w:eastAsia="Times New Roman" w:hAnsi="Times New Roman" w:cs="Times New Roman"/>
          <w:sz w:val="24"/>
          <w:szCs w:val="24"/>
          <w:highlight w:val="white"/>
          <w:lang w:val="en-GB"/>
        </w:rPr>
        <w:t>and plans. Then comes the plant</w:t>
      </w:r>
      <w:r w:rsidRPr="00B40AE6">
        <w:rPr>
          <w:rFonts w:ascii="Times New Roman" w:eastAsia="Times New Roman" w:hAnsi="Times New Roman" w:cs="Times New Roman"/>
          <w:sz w:val="24"/>
          <w:szCs w:val="24"/>
          <w:highlight w:val="white"/>
          <w:lang w:val="en-GB"/>
        </w:rPr>
        <w:t xml:space="preserve"> who generates creative ideas. They provide an easy solution for a difficult problem and they sometimes miss out what others need. The next step is the monitor, who analyses the team. They analyse a situation and gets to the bottom of it. </w:t>
      </w:r>
    </w:p>
    <w:p w:rsidR="00F25E0E" w:rsidRPr="00B40AE6" w:rsidRDefault="003F2EA9">
      <w:pPr>
        <w:pStyle w:val="Normal1"/>
        <w:spacing w:line="360" w:lineRule="auto"/>
        <w:jc w:val="both"/>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t xml:space="preserve">Next is the shaper, they find the opportunity to perform and always look for challenges. They make sure that they reach the deadline and meet the goal. Then comes the coordinator, who helps the team members in clarifying their roles (Morgan, 2016). Next is the complete finisher, who checks the quality of the team member’s works. Further is the teamwork, who focuses on a peaceful work atmosphere. They take the decision if any conflict occurs in the group. Lastly, is the specialist, they are the knowledge bank who provides ideas on any topics to any team member. </w:t>
      </w:r>
    </w:p>
    <w:p w:rsidR="00F65A72" w:rsidRPr="00B40AE6" w:rsidRDefault="003F2EA9">
      <w:pPr>
        <w:pStyle w:val="Normal1"/>
        <w:spacing w:line="360" w:lineRule="auto"/>
        <w:jc w:val="both"/>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t xml:space="preserve">In the given case scenario, Byron can benefit from the above-mentioned </w:t>
      </w:r>
      <w:r w:rsidR="00F25E0E" w:rsidRPr="00B40AE6">
        <w:rPr>
          <w:rFonts w:ascii="Times New Roman" w:eastAsia="Times New Roman" w:hAnsi="Times New Roman" w:cs="Times New Roman"/>
          <w:sz w:val="24"/>
          <w:szCs w:val="24"/>
          <w:highlight w:val="white"/>
          <w:lang w:val="en-GB"/>
        </w:rPr>
        <w:t>structural setup</w:t>
      </w:r>
      <w:r w:rsidRPr="00B40AE6">
        <w:rPr>
          <w:rFonts w:ascii="Times New Roman" w:eastAsia="Times New Roman" w:hAnsi="Times New Roman" w:cs="Times New Roman"/>
          <w:sz w:val="24"/>
          <w:szCs w:val="24"/>
          <w:highlight w:val="white"/>
          <w:lang w:val="en-GB"/>
        </w:rPr>
        <w:t xml:space="preserve">. By </w:t>
      </w:r>
      <w:r w:rsidR="00F25E0E" w:rsidRPr="00B40AE6">
        <w:rPr>
          <w:rFonts w:ascii="Times New Roman" w:eastAsia="Times New Roman" w:hAnsi="Times New Roman" w:cs="Times New Roman"/>
          <w:sz w:val="24"/>
          <w:szCs w:val="24"/>
          <w:highlight w:val="white"/>
          <w:lang w:val="en-GB"/>
        </w:rPr>
        <w:t>delegating key tasks based on individual traits and characteristics,</w:t>
      </w:r>
      <w:r w:rsidRPr="00B40AE6">
        <w:rPr>
          <w:rFonts w:ascii="Times New Roman" w:eastAsia="Times New Roman" w:hAnsi="Times New Roman" w:cs="Times New Roman"/>
          <w:sz w:val="24"/>
          <w:szCs w:val="24"/>
          <w:highlight w:val="white"/>
          <w:lang w:val="en-GB"/>
        </w:rPr>
        <w:t xml:space="preserve"> the staff can bring a change in their </w:t>
      </w:r>
      <w:r w:rsidR="00F25E0E" w:rsidRPr="00B40AE6">
        <w:rPr>
          <w:rFonts w:ascii="Times New Roman" w:eastAsia="Times New Roman" w:hAnsi="Times New Roman" w:cs="Times New Roman"/>
          <w:sz w:val="24"/>
          <w:szCs w:val="24"/>
          <w:highlight w:val="white"/>
          <w:lang w:val="en-GB"/>
        </w:rPr>
        <w:t>productivity</w:t>
      </w:r>
      <w:r w:rsidRPr="00B40AE6">
        <w:rPr>
          <w:rFonts w:ascii="Times New Roman" w:eastAsia="Times New Roman" w:hAnsi="Times New Roman" w:cs="Times New Roman"/>
          <w:sz w:val="24"/>
          <w:szCs w:val="24"/>
          <w:highlight w:val="white"/>
          <w:lang w:val="en-GB"/>
        </w:rPr>
        <w:t xml:space="preserve"> and can make a good comeback in the market. Capable and proficient employees can be delegated tasks based on the role that they are most comfortable in which could ensure a better workflow and division of tasks. </w:t>
      </w:r>
      <w:r w:rsidRPr="00B40AE6">
        <w:rPr>
          <w:rFonts w:ascii="Times New Roman" w:eastAsia="Times New Roman" w:hAnsi="Times New Roman" w:cs="Times New Roman"/>
          <w:sz w:val="24"/>
          <w:szCs w:val="24"/>
          <w:highlight w:val="white"/>
          <w:lang w:val="en-GB"/>
        </w:rPr>
        <w:tab/>
      </w:r>
    </w:p>
    <w:p w:rsidR="00F25E0E" w:rsidRPr="00B40AE6" w:rsidRDefault="00B40AE6" w:rsidP="000C3A0F">
      <w:pPr>
        <w:pStyle w:val="Heading1"/>
        <w:rPr>
          <w:b w:val="0"/>
          <w:color w:val="auto"/>
          <w:highlight w:val="white"/>
          <w:lang w:val="en-GB"/>
        </w:rPr>
      </w:pPr>
      <w:bookmarkStart w:id="9" w:name="_j2bg3l3vs8ew" w:colFirst="0" w:colLast="0"/>
      <w:bookmarkEnd w:id="9"/>
      <w:r>
        <w:rPr>
          <w:color w:val="auto"/>
          <w:highlight w:val="white"/>
          <w:lang w:val="en-GB"/>
        </w:rPr>
        <w:lastRenderedPageBreak/>
        <w:t xml:space="preserve">Importance of communication among the employees and staffs </w:t>
      </w:r>
    </w:p>
    <w:p w:rsidR="00F65A72" w:rsidRPr="00B40AE6" w:rsidRDefault="00F25E0E" w:rsidP="00EB0C2B">
      <w:pPr>
        <w:pStyle w:val="Normal1"/>
        <w:spacing w:line="360" w:lineRule="auto"/>
        <w:jc w:val="both"/>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t xml:space="preserve">It is a strategy where any meeting is arranged very carefully like who, when, where, why and how many people are required. The agenda on which the meeting should be held, then where the meeting should be held should be decided beforehand. The detailed background information about every employee should be given. Then comes, what is required during the meeting like the starting time of the meeting, introducing the members present in the meeting, their roles, time limit, action reviewed from the last meeting, solving one issue at a time (Dalley, 2010). After the meeting ends what steps are to be taken in the end record the decisions take, tasks allotted to the members, feedback from the team members, duration of the tasks, preparation for the next meeting, clear the room and lastly a list that is distributed to the members who are needed to know. The staffs of the Byron restaurants were having issues in communication with the other team members, which lead to their failure in the market. To develop a new image in the market they need to build a new group strategy. First, they need to work upon the issues within the staffs, they need to make a new plan and launch in the market to reach their target audience and can clear their image (Bown, 1991). The management needs to arrange meetings to plan strategies, they had to make sure whom, and how many people are required in the meeting. They also have to keep a record on the employees who are attending the meeting.   </w:t>
      </w:r>
      <w:r w:rsidR="00AE17F5" w:rsidRPr="00B40AE6">
        <w:rPr>
          <w:rFonts w:ascii="Times New Roman" w:eastAsia="Times New Roman" w:hAnsi="Times New Roman" w:cs="Times New Roman"/>
          <w:iCs/>
          <w:sz w:val="24"/>
          <w:szCs w:val="24"/>
          <w:lang w:val="en-GB"/>
        </w:rPr>
        <w:t xml:space="preserve"> </w:t>
      </w:r>
      <w:r w:rsidR="00D27CE1" w:rsidRPr="00B40AE6">
        <w:rPr>
          <w:rFonts w:ascii="Times New Roman" w:eastAsia="Times New Roman" w:hAnsi="Times New Roman" w:cs="Times New Roman"/>
          <w:iCs/>
          <w:sz w:val="24"/>
          <w:szCs w:val="24"/>
          <w:lang w:val="en-GB"/>
        </w:rPr>
        <w:t xml:space="preserve"> </w:t>
      </w:r>
      <w:r w:rsidR="00D52D0B" w:rsidRPr="00B40AE6">
        <w:rPr>
          <w:rFonts w:ascii="Times New Roman" w:eastAsia="Times New Roman" w:hAnsi="Times New Roman" w:cs="Times New Roman"/>
          <w:iCs/>
          <w:sz w:val="24"/>
          <w:szCs w:val="24"/>
          <w:lang w:val="en-GB"/>
        </w:rPr>
        <w:t xml:space="preserve"> </w:t>
      </w:r>
      <w:r w:rsidR="00DF4FA5" w:rsidRPr="00B40AE6">
        <w:rPr>
          <w:rFonts w:ascii="Times New Roman" w:eastAsia="Times New Roman" w:hAnsi="Times New Roman" w:cs="Times New Roman"/>
          <w:iCs/>
          <w:sz w:val="24"/>
          <w:szCs w:val="24"/>
          <w:lang w:val="en-GB"/>
        </w:rPr>
        <w:t xml:space="preserve"> </w:t>
      </w:r>
      <w:r w:rsidR="008D541C" w:rsidRPr="00B40AE6">
        <w:rPr>
          <w:rFonts w:ascii="Times New Roman" w:eastAsia="Times New Roman" w:hAnsi="Times New Roman" w:cs="Times New Roman"/>
          <w:iCs/>
          <w:sz w:val="24"/>
          <w:szCs w:val="24"/>
          <w:lang w:val="en-GB"/>
        </w:rPr>
        <w:t xml:space="preserve"> </w:t>
      </w:r>
      <w:r w:rsidR="003F2EA9" w:rsidRPr="00B40AE6">
        <w:rPr>
          <w:rFonts w:ascii="Times New Roman" w:eastAsia="Times New Roman" w:hAnsi="Times New Roman" w:cs="Times New Roman"/>
          <w:sz w:val="24"/>
          <w:szCs w:val="24"/>
          <w:highlight w:val="white"/>
          <w:lang w:val="en-GB"/>
        </w:rPr>
        <w:tab/>
      </w:r>
    </w:p>
    <w:p w:rsidR="00F65A72" w:rsidRPr="00B40AE6" w:rsidRDefault="003F2EA9" w:rsidP="000C3A0F">
      <w:pPr>
        <w:pStyle w:val="Heading1"/>
        <w:rPr>
          <w:b w:val="0"/>
          <w:color w:val="auto"/>
          <w:highlight w:val="white"/>
          <w:lang w:val="en-GB"/>
        </w:rPr>
      </w:pPr>
      <w:bookmarkStart w:id="10" w:name="_uqna58dhrazd" w:colFirst="0" w:colLast="0"/>
      <w:bookmarkStart w:id="11" w:name="_Toc6222701"/>
      <w:bookmarkEnd w:id="10"/>
      <w:r w:rsidRPr="00B40AE6">
        <w:rPr>
          <w:color w:val="auto"/>
          <w:highlight w:val="white"/>
        </w:rPr>
        <w:t>Recommendations</w:t>
      </w:r>
      <w:bookmarkEnd w:id="11"/>
    </w:p>
    <w:p w:rsidR="00F65A72" w:rsidRPr="00B40AE6" w:rsidRDefault="003F2EA9">
      <w:pPr>
        <w:pStyle w:val="Normal1"/>
        <w:spacing w:line="360" w:lineRule="auto"/>
        <w:jc w:val="both"/>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t>Clarity in communication is one of the most important things as it helps in improving the overall process of communication in an organisation. At first, I could consider the staffs who are actively participating in the overall process of communication. Based on the viewpoint of Tuckman and Harper (2012), the sender or the person who is responsible for speaking is required to say what exactly they mean as it clarifies the overall communication process. Jargon is required to be avoided and the process of communication is required to be kept short and simple as it helps the listens to understand in a better way. Moreover, choosing the right medium of message delivery is important as each individual to some specific way of communication such as verbal communication, written communication and others (Dalley and Burton, 2010).</w:t>
      </w:r>
    </w:p>
    <w:p w:rsidR="00F65A72" w:rsidRPr="00B40AE6" w:rsidRDefault="003F2EA9">
      <w:pPr>
        <w:pStyle w:val="Normal1"/>
        <w:spacing w:line="360" w:lineRule="auto"/>
        <w:jc w:val="both"/>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lastRenderedPageBreak/>
        <w:t>Hence, Byron can improve the level of communication within the organisation in the following ways:</w:t>
      </w:r>
    </w:p>
    <w:p w:rsidR="00F65A72" w:rsidRPr="00B40AE6" w:rsidRDefault="003F2EA9">
      <w:pPr>
        <w:pStyle w:val="Normal1"/>
        <w:numPr>
          <w:ilvl w:val="0"/>
          <w:numId w:val="1"/>
        </w:numPr>
        <w:spacing w:line="360" w:lineRule="auto"/>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t>Position Description: Every staff should know about their roles whether it be busboy or the manager. They should also know about the other worker’s job description, this leads to good communication and teamwork.</w:t>
      </w:r>
    </w:p>
    <w:p w:rsidR="00F65A72" w:rsidRPr="00B40AE6" w:rsidRDefault="003F2EA9">
      <w:pPr>
        <w:pStyle w:val="Normal1"/>
        <w:numPr>
          <w:ilvl w:val="0"/>
          <w:numId w:val="1"/>
        </w:numPr>
        <w:spacing w:line="360" w:lineRule="auto"/>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t xml:space="preserve">Staff Strategy: all the staff should know to greet their customers. All the members should know how the owner wants to run their restaurant and how to behave with the customers. Once they come to know about how the owner wants to present their restaurant in the market, everyone understands how to handle the problems and the issues among themselves (Blanchard </w:t>
      </w:r>
      <w:r w:rsidRPr="00B40AE6">
        <w:rPr>
          <w:rFonts w:ascii="Times New Roman" w:eastAsia="Times New Roman" w:hAnsi="Times New Roman" w:cs="Times New Roman"/>
          <w:i/>
          <w:sz w:val="24"/>
          <w:szCs w:val="24"/>
          <w:highlight w:val="white"/>
          <w:lang w:val="en-GB"/>
        </w:rPr>
        <w:t>et al</w:t>
      </w:r>
      <w:r w:rsidRPr="00B40AE6">
        <w:rPr>
          <w:rFonts w:ascii="Times New Roman" w:eastAsia="Times New Roman" w:hAnsi="Times New Roman" w:cs="Times New Roman"/>
          <w:sz w:val="24"/>
          <w:szCs w:val="24"/>
          <w:highlight w:val="white"/>
          <w:lang w:val="en-GB"/>
        </w:rPr>
        <w:t xml:space="preserve"> 2000).</w:t>
      </w:r>
    </w:p>
    <w:p w:rsidR="00F65A72" w:rsidRPr="00B40AE6" w:rsidRDefault="003F2EA9">
      <w:pPr>
        <w:pStyle w:val="Normal1"/>
        <w:numPr>
          <w:ilvl w:val="0"/>
          <w:numId w:val="1"/>
        </w:numPr>
        <w:spacing w:line="360" w:lineRule="auto"/>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t>Sign Languages: the restaurant staff must know their sign languages. For example, in one hand signal, the busboy comes to clear the table or signing the waiter that the customers want a table for themselves.</w:t>
      </w:r>
    </w:p>
    <w:p w:rsidR="00F65A72" w:rsidRPr="00B40AE6" w:rsidRDefault="003F2EA9">
      <w:pPr>
        <w:pStyle w:val="Normal1"/>
        <w:numPr>
          <w:ilvl w:val="0"/>
          <w:numId w:val="1"/>
        </w:numPr>
        <w:spacing w:line="360" w:lineRule="auto"/>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t xml:space="preserve">Schedule Staff Meeting: every restaurant should hold a small meeting before serving the customers. However, due to to the irregular shifts of the staff the meeting gets skipped. By this meeting, the staffs get to know about their value.  </w:t>
      </w:r>
    </w:p>
    <w:p w:rsidR="00F65A72" w:rsidRPr="00B40AE6" w:rsidRDefault="003F2EA9">
      <w:pPr>
        <w:pStyle w:val="Normal1"/>
        <w:numPr>
          <w:ilvl w:val="0"/>
          <w:numId w:val="1"/>
        </w:numPr>
        <w:spacing w:line="360" w:lineRule="auto"/>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t xml:space="preserve">Menu Update: Nowadays the restaurants have developed a cloud-based menu, which delivers videos in videos. This menu helps the customers to get an immediate update on the changes made by the restaurant.            </w:t>
      </w:r>
    </w:p>
    <w:p w:rsidR="00F65A72" w:rsidRPr="00B40AE6" w:rsidRDefault="003F2EA9" w:rsidP="000C3A0F">
      <w:pPr>
        <w:pStyle w:val="Heading1"/>
        <w:rPr>
          <w:b w:val="0"/>
          <w:color w:val="auto"/>
          <w:highlight w:val="white"/>
          <w:lang w:val="en-GB"/>
        </w:rPr>
      </w:pPr>
      <w:bookmarkStart w:id="12" w:name="_6vh3n1hw1e7" w:colFirst="0" w:colLast="0"/>
      <w:bookmarkStart w:id="13" w:name="_Toc6222702"/>
      <w:bookmarkEnd w:id="12"/>
      <w:r w:rsidRPr="00B40AE6">
        <w:rPr>
          <w:color w:val="auto"/>
          <w:highlight w:val="white"/>
        </w:rPr>
        <w:t>Conclusion</w:t>
      </w:r>
      <w:bookmarkEnd w:id="13"/>
    </w:p>
    <w:p w:rsidR="002B5601" w:rsidRPr="00B40AE6" w:rsidRDefault="003F2EA9" w:rsidP="00EB0C2B">
      <w:pPr>
        <w:pStyle w:val="Normal1"/>
        <w:spacing w:line="360" w:lineRule="auto"/>
        <w:jc w:val="both"/>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t xml:space="preserve">From the above studies, we got to know about the teamwork and communication to maintain a healthy working environment and can reach the goal. The benefits of </w:t>
      </w:r>
      <w:r w:rsidR="00F9575B" w:rsidRPr="00B40AE6">
        <w:rPr>
          <w:rFonts w:ascii="Times New Roman" w:eastAsia="Times New Roman" w:hAnsi="Times New Roman" w:cs="Times New Roman"/>
          <w:sz w:val="24"/>
          <w:szCs w:val="24"/>
          <w:highlight w:val="white"/>
          <w:lang w:val="en-GB"/>
        </w:rPr>
        <w:t xml:space="preserve">active communication in </w:t>
      </w:r>
      <w:r w:rsidRPr="00B40AE6">
        <w:rPr>
          <w:rFonts w:ascii="Times New Roman" w:eastAsia="Times New Roman" w:hAnsi="Times New Roman" w:cs="Times New Roman"/>
          <w:sz w:val="24"/>
          <w:szCs w:val="24"/>
          <w:highlight w:val="white"/>
          <w:lang w:val="en-GB"/>
        </w:rPr>
        <w:t>teamwork</w:t>
      </w:r>
      <w:r w:rsidR="00F9575B" w:rsidRPr="00B40AE6">
        <w:rPr>
          <w:rFonts w:ascii="Times New Roman" w:eastAsia="Times New Roman" w:hAnsi="Times New Roman" w:cs="Times New Roman"/>
          <w:sz w:val="24"/>
          <w:szCs w:val="24"/>
          <w:highlight w:val="white"/>
          <w:lang w:val="en-GB"/>
        </w:rPr>
        <w:t xml:space="preserve"> are </w:t>
      </w:r>
      <w:r w:rsidRPr="00B40AE6">
        <w:rPr>
          <w:rFonts w:ascii="Times New Roman" w:eastAsia="Times New Roman" w:hAnsi="Times New Roman" w:cs="Times New Roman"/>
          <w:sz w:val="24"/>
          <w:szCs w:val="24"/>
          <w:highlight w:val="white"/>
          <w:lang w:val="en-GB"/>
        </w:rPr>
        <w:t xml:space="preserve">that </w:t>
      </w:r>
      <w:r w:rsidR="00F9575B" w:rsidRPr="00B40AE6">
        <w:rPr>
          <w:rFonts w:ascii="Times New Roman" w:eastAsia="Times New Roman" w:hAnsi="Times New Roman" w:cs="Times New Roman"/>
          <w:sz w:val="24"/>
          <w:szCs w:val="24"/>
          <w:highlight w:val="white"/>
          <w:lang w:val="en-GB"/>
        </w:rPr>
        <w:t xml:space="preserve">it </w:t>
      </w:r>
      <w:r w:rsidRPr="00B40AE6">
        <w:rPr>
          <w:rFonts w:ascii="Times New Roman" w:eastAsia="Times New Roman" w:hAnsi="Times New Roman" w:cs="Times New Roman"/>
          <w:sz w:val="24"/>
          <w:szCs w:val="24"/>
          <w:highlight w:val="white"/>
          <w:lang w:val="en-GB"/>
        </w:rPr>
        <w:t>will help t</w:t>
      </w:r>
      <w:r w:rsidR="00F9575B" w:rsidRPr="00B40AE6">
        <w:rPr>
          <w:rFonts w:ascii="Times New Roman" w:eastAsia="Times New Roman" w:hAnsi="Times New Roman" w:cs="Times New Roman"/>
          <w:sz w:val="24"/>
          <w:szCs w:val="24"/>
          <w:highlight w:val="white"/>
          <w:lang w:val="en-GB"/>
        </w:rPr>
        <w:t>he employees</w:t>
      </w:r>
      <w:r w:rsidRPr="00B40AE6">
        <w:rPr>
          <w:rFonts w:ascii="Times New Roman" w:eastAsia="Times New Roman" w:hAnsi="Times New Roman" w:cs="Times New Roman"/>
          <w:sz w:val="24"/>
          <w:szCs w:val="24"/>
          <w:highlight w:val="white"/>
          <w:lang w:val="en-GB"/>
        </w:rPr>
        <w:t xml:space="preserve"> learn </w:t>
      </w:r>
      <w:r w:rsidR="00F9575B" w:rsidRPr="00B40AE6">
        <w:rPr>
          <w:rFonts w:ascii="Times New Roman" w:eastAsia="Times New Roman" w:hAnsi="Times New Roman" w:cs="Times New Roman"/>
          <w:sz w:val="24"/>
          <w:szCs w:val="24"/>
          <w:highlight w:val="white"/>
          <w:lang w:val="en-GB"/>
        </w:rPr>
        <w:t>new skills and also contribute with</w:t>
      </w:r>
      <w:r w:rsidRPr="00B40AE6">
        <w:rPr>
          <w:rFonts w:ascii="Times New Roman" w:eastAsia="Times New Roman" w:hAnsi="Times New Roman" w:cs="Times New Roman"/>
          <w:sz w:val="24"/>
          <w:szCs w:val="24"/>
          <w:highlight w:val="white"/>
          <w:lang w:val="en-GB"/>
        </w:rPr>
        <w:t xml:space="preserve"> </w:t>
      </w:r>
      <w:r w:rsidR="00F9575B" w:rsidRPr="00B40AE6">
        <w:rPr>
          <w:rFonts w:ascii="Times New Roman" w:eastAsia="Times New Roman" w:hAnsi="Times New Roman" w:cs="Times New Roman"/>
          <w:sz w:val="24"/>
          <w:szCs w:val="24"/>
          <w:highlight w:val="white"/>
          <w:lang w:val="en-GB"/>
        </w:rPr>
        <w:t>their</w:t>
      </w:r>
      <w:r w:rsidRPr="00B40AE6">
        <w:rPr>
          <w:rFonts w:ascii="Times New Roman" w:eastAsia="Times New Roman" w:hAnsi="Times New Roman" w:cs="Times New Roman"/>
          <w:sz w:val="24"/>
          <w:szCs w:val="24"/>
          <w:highlight w:val="white"/>
          <w:lang w:val="en-GB"/>
        </w:rPr>
        <w:t xml:space="preserve"> own innovative ideas. If any conflict happens within the team, the members must know how to resolve them by providing a solution that will be helpful for all the parties. Then how a team member reacts with their particular role, like how much they communicate and understands its customers should be looked at with more scrutiny. Byron’s chain of restaurants would do well to focus on their internal policies and the way in which effective channels of communication are established within the organisation. They can use relevant theories like the ones mentioned above to achieve this effectively. This would not just improve their employee engagement, but also bring about a drastic upturn in their turnover rate. Hence, it is important that the franchise takes steps to address gaps in information within </w:t>
      </w:r>
      <w:r w:rsidRPr="00B40AE6">
        <w:rPr>
          <w:rFonts w:ascii="Times New Roman" w:eastAsia="Times New Roman" w:hAnsi="Times New Roman" w:cs="Times New Roman"/>
          <w:sz w:val="24"/>
          <w:szCs w:val="24"/>
          <w:highlight w:val="white"/>
          <w:lang w:val="en-GB"/>
        </w:rPr>
        <w:lastRenderedPageBreak/>
        <w:t>the employee base and ensures that the individual employees feel valued and feel that they are an integral part of the organisation’s success.</w:t>
      </w:r>
      <w:r w:rsidR="002B5601" w:rsidRPr="00B40AE6">
        <w:rPr>
          <w:rFonts w:ascii="Times New Roman" w:eastAsia="Times New Roman" w:hAnsi="Times New Roman" w:cs="Times New Roman"/>
          <w:sz w:val="24"/>
          <w:szCs w:val="24"/>
          <w:highlight w:val="white"/>
          <w:lang w:val="en-GB"/>
        </w:rPr>
        <w:br w:type="page"/>
      </w:r>
    </w:p>
    <w:p w:rsidR="002B5601" w:rsidRPr="00B40AE6" w:rsidRDefault="002B5601" w:rsidP="000C3A0F">
      <w:pPr>
        <w:pStyle w:val="Heading1"/>
        <w:rPr>
          <w:color w:val="auto"/>
          <w:highlight w:val="white"/>
          <w:lang w:val="en-GB"/>
        </w:rPr>
      </w:pPr>
      <w:bookmarkStart w:id="14" w:name="_Toc6222703"/>
      <w:r w:rsidRPr="00B40AE6">
        <w:rPr>
          <w:color w:val="auto"/>
          <w:highlight w:val="white"/>
          <w:lang w:val="en-GB"/>
        </w:rPr>
        <w:lastRenderedPageBreak/>
        <w:t>References</w:t>
      </w:r>
      <w:bookmarkEnd w:id="14"/>
    </w:p>
    <w:p w:rsidR="002B5601" w:rsidRPr="00B40AE6" w:rsidRDefault="002B5601" w:rsidP="002B5601">
      <w:pPr>
        <w:autoSpaceDE w:val="0"/>
        <w:autoSpaceDN w:val="0"/>
        <w:adjustRightInd w:val="0"/>
        <w:spacing w:line="360" w:lineRule="auto"/>
        <w:jc w:val="both"/>
        <w:rPr>
          <w:rFonts w:ascii="Times New Roman" w:hAnsi="Times New Roman" w:cs="Times New Roman"/>
          <w:sz w:val="24"/>
          <w:szCs w:val="24"/>
          <w:lang w:val="en-GB"/>
        </w:rPr>
      </w:pPr>
      <w:r w:rsidRPr="00B40AE6">
        <w:rPr>
          <w:rFonts w:ascii="Times New Roman" w:hAnsi="Times New Roman" w:cs="Times New Roman"/>
          <w:sz w:val="24"/>
          <w:szCs w:val="24"/>
          <w:lang w:val="en-GB"/>
        </w:rPr>
        <w:t>Adair, J.E. (2009) Effective Teambuilding: How to make a winning team. London: Pan Books</w:t>
      </w:r>
    </w:p>
    <w:p w:rsidR="002B5601" w:rsidRPr="00B40AE6" w:rsidRDefault="002B5601" w:rsidP="002B5601">
      <w:pPr>
        <w:autoSpaceDE w:val="0"/>
        <w:autoSpaceDN w:val="0"/>
        <w:adjustRightInd w:val="0"/>
        <w:spacing w:line="360" w:lineRule="auto"/>
        <w:jc w:val="both"/>
        <w:rPr>
          <w:rFonts w:ascii="Times New Roman" w:hAnsi="Times New Roman" w:cs="Times New Roman"/>
          <w:sz w:val="24"/>
          <w:szCs w:val="24"/>
          <w:lang w:val="en-GB"/>
        </w:rPr>
      </w:pPr>
      <w:r w:rsidRPr="00B40AE6">
        <w:rPr>
          <w:rFonts w:ascii="Times New Roman" w:hAnsi="Times New Roman" w:cs="Times New Roman"/>
          <w:sz w:val="24"/>
          <w:szCs w:val="24"/>
          <w:lang w:val="en-GB"/>
        </w:rPr>
        <w:t>Belbin, M.R. (2012) Team roles at work. 2nd edn. Oxford: Butterworth-Heinemann</w:t>
      </w:r>
    </w:p>
    <w:p w:rsidR="002B5601" w:rsidRPr="00B40AE6" w:rsidRDefault="002B5601" w:rsidP="002B5601">
      <w:pPr>
        <w:autoSpaceDE w:val="0"/>
        <w:autoSpaceDN w:val="0"/>
        <w:adjustRightInd w:val="0"/>
        <w:spacing w:line="360" w:lineRule="auto"/>
        <w:jc w:val="both"/>
        <w:rPr>
          <w:rFonts w:ascii="Times New Roman" w:hAnsi="Times New Roman" w:cs="Times New Roman"/>
          <w:sz w:val="24"/>
          <w:szCs w:val="24"/>
          <w:lang w:val="en-GB"/>
        </w:rPr>
      </w:pPr>
      <w:r w:rsidRPr="00B40AE6">
        <w:rPr>
          <w:rFonts w:ascii="Times New Roman" w:hAnsi="Times New Roman" w:cs="Times New Roman"/>
          <w:sz w:val="24"/>
          <w:szCs w:val="24"/>
          <w:lang w:val="en-GB"/>
        </w:rPr>
        <w:t>Belbin, R.M. (2010) Teamroles at Work. Butterworth-Heinemann Title; 2 edition Magin, M. (2004) Making teams Work: 24 Lessons for working together successfully. McGraw-Hill Pub</w:t>
      </w:r>
    </w:p>
    <w:p w:rsidR="002B5601" w:rsidRPr="00B40AE6" w:rsidRDefault="002B5601" w:rsidP="002B5601">
      <w:pPr>
        <w:autoSpaceDE w:val="0"/>
        <w:autoSpaceDN w:val="0"/>
        <w:adjustRightInd w:val="0"/>
        <w:spacing w:line="360" w:lineRule="auto"/>
        <w:jc w:val="both"/>
        <w:rPr>
          <w:rFonts w:ascii="Times New Roman" w:hAnsi="Times New Roman" w:cs="Times New Roman"/>
          <w:sz w:val="24"/>
          <w:szCs w:val="24"/>
          <w:lang w:val="en-GB"/>
        </w:rPr>
      </w:pPr>
      <w:r w:rsidRPr="00B40AE6">
        <w:rPr>
          <w:rFonts w:ascii="Times New Roman" w:hAnsi="Times New Roman" w:cs="Times New Roman"/>
          <w:sz w:val="24"/>
          <w:szCs w:val="24"/>
          <w:lang w:val="en-GB"/>
        </w:rPr>
        <w:t>Blanchard, K.H., Hersey, P. and Johnson, D.E. (2000) Management of organizational behavior: Leading human resources. 8th edn. United Kingdom: Prentice Hall</w:t>
      </w:r>
    </w:p>
    <w:p w:rsidR="002B5601" w:rsidRPr="00B40AE6" w:rsidRDefault="002B5601" w:rsidP="002B5601">
      <w:pPr>
        <w:autoSpaceDE w:val="0"/>
        <w:autoSpaceDN w:val="0"/>
        <w:adjustRightInd w:val="0"/>
        <w:spacing w:line="360" w:lineRule="auto"/>
        <w:jc w:val="both"/>
        <w:rPr>
          <w:rFonts w:ascii="Times New Roman" w:hAnsi="Times New Roman" w:cs="Times New Roman"/>
          <w:sz w:val="24"/>
          <w:szCs w:val="24"/>
          <w:lang w:val="en-GB"/>
        </w:rPr>
      </w:pPr>
      <w:r w:rsidRPr="00B40AE6">
        <w:rPr>
          <w:rFonts w:ascii="Times New Roman" w:hAnsi="Times New Roman" w:cs="Times New Roman"/>
          <w:sz w:val="24"/>
          <w:szCs w:val="24"/>
          <w:lang w:val="en-GB"/>
        </w:rPr>
        <w:t>Bown, G. and Brady, C. (1991) Successful manager (women in management Workbook series). Kogan Page, Limited, London, United Kingdom</w:t>
      </w:r>
    </w:p>
    <w:p w:rsidR="002B5601" w:rsidRPr="00B40AE6" w:rsidRDefault="002B5601" w:rsidP="002B5601">
      <w:pPr>
        <w:pStyle w:val="Normal1"/>
        <w:spacing w:line="360" w:lineRule="auto"/>
        <w:jc w:val="both"/>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t>Collins, J.C. and Jim, C. (2001) Good to great [why some companies make the leap ... And others don’t]. 4th edn. New York, NY: HarperCollins Children’s Book Group</w:t>
      </w:r>
    </w:p>
    <w:p w:rsidR="002B5601" w:rsidRPr="00B40AE6" w:rsidRDefault="002B5601" w:rsidP="002B5601">
      <w:pPr>
        <w:pStyle w:val="Normal1"/>
        <w:spacing w:line="360" w:lineRule="auto"/>
        <w:jc w:val="both"/>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t>Covey and Stephen R. (1989) The 7 Habits of Highly Effective People: Powerful Lessons in Personal Change. 5th edn. New York: Simon and Schuster.</w:t>
      </w:r>
    </w:p>
    <w:p w:rsidR="002B5601" w:rsidRPr="00B40AE6" w:rsidRDefault="002B5601" w:rsidP="002B5601">
      <w:pPr>
        <w:pStyle w:val="Normal1"/>
        <w:spacing w:line="360" w:lineRule="auto"/>
        <w:jc w:val="both"/>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t>Dalley, D., and Burton, L. (2010). Developing your Influencing Skills: How to influence people by increasing your credibility, trustworthiness and communication skills (2010) Universe of Learning Ltd.</w:t>
      </w:r>
    </w:p>
    <w:p w:rsidR="002B5601" w:rsidRPr="00B40AE6" w:rsidRDefault="002B5601" w:rsidP="002B5601">
      <w:pPr>
        <w:autoSpaceDE w:val="0"/>
        <w:autoSpaceDN w:val="0"/>
        <w:adjustRightInd w:val="0"/>
        <w:spacing w:line="360" w:lineRule="auto"/>
        <w:jc w:val="both"/>
        <w:rPr>
          <w:rFonts w:ascii="Times New Roman" w:hAnsi="Times New Roman" w:cs="Times New Roman"/>
          <w:sz w:val="24"/>
          <w:szCs w:val="24"/>
          <w:lang w:val="en-GB"/>
        </w:rPr>
      </w:pPr>
      <w:r w:rsidRPr="00B40AE6">
        <w:rPr>
          <w:rFonts w:ascii="Times New Roman" w:hAnsi="Times New Roman" w:cs="Times New Roman"/>
          <w:sz w:val="24"/>
          <w:szCs w:val="24"/>
          <w:lang w:val="en-GB"/>
        </w:rPr>
        <w:t>Morgan, P. (2016). The Business Student’s Guide to Study and Employability. Sage Publications</w:t>
      </w:r>
    </w:p>
    <w:p w:rsidR="002B5601" w:rsidRPr="00B40AE6" w:rsidRDefault="002B5601" w:rsidP="002B5601">
      <w:pPr>
        <w:pStyle w:val="Normal1"/>
        <w:spacing w:line="360" w:lineRule="auto"/>
        <w:jc w:val="both"/>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t>Tuckman, B.W. and Harper, B.E. (2012) Conducting educational research. 6th edn. United States: Rowman &amp; Littlefield Publishers.</w:t>
      </w:r>
    </w:p>
    <w:p w:rsidR="00F65A72" w:rsidRPr="00B40AE6" w:rsidRDefault="003F2EA9">
      <w:pPr>
        <w:pStyle w:val="Normal1"/>
        <w:spacing w:line="360" w:lineRule="auto"/>
        <w:jc w:val="both"/>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t xml:space="preserve">  </w:t>
      </w:r>
    </w:p>
    <w:p w:rsidR="00F65A72" w:rsidRPr="00B40AE6" w:rsidRDefault="003F2EA9">
      <w:pPr>
        <w:pStyle w:val="Normal1"/>
        <w:spacing w:line="360" w:lineRule="auto"/>
        <w:jc w:val="both"/>
        <w:rPr>
          <w:rFonts w:ascii="Times New Roman" w:eastAsia="Times New Roman" w:hAnsi="Times New Roman" w:cs="Times New Roman"/>
          <w:sz w:val="24"/>
          <w:szCs w:val="24"/>
          <w:highlight w:val="white"/>
          <w:lang w:val="en-GB"/>
        </w:rPr>
      </w:pPr>
      <w:r w:rsidRPr="00B40AE6">
        <w:rPr>
          <w:rFonts w:ascii="Times New Roman" w:eastAsia="Times New Roman" w:hAnsi="Times New Roman" w:cs="Times New Roman"/>
          <w:sz w:val="24"/>
          <w:szCs w:val="24"/>
          <w:highlight w:val="white"/>
          <w:lang w:val="en-GB"/>
        </w:rPr>
        <w:t xml:space="preserve"> </w:t>
      </w:r>
    </w:p>
    <w:p w:rsidR="00F65A72" w:rsidRPr="00B40AE6" w:rsidRDefault="00F65A72">
      <w:pPr>
        <w:pStyle w:val="Normal1"/>
        <w:spacing w:line="360" w:lineRule="auto"/>
        <w:jc w:val="both"/>
        <w:rPr>
          <w:rFonts w:ascii="Times New Roman" w:eastAsia="Times New Roman" w:hAnsi="Times New Roman" w:cs="Times New Roman"/>
          <w:sz w:val="24"/>
          <w:szCs w:val="24"/>
          <w:highlight w:val="white"/>
          <w:lang w:val="en-GB"/>
        </w:rPr>
      </w:pPr>
    </w:p>
    <w:p w:rsidR="00F65A72" w:rsidRPr="00B40AE6" w:rsidRDefault="00F65A72">
      <w:pPr>
        <w:pStyle w:val="Normal1"/>
        <w:spacing w:line="360" w:lineRule="auto"/>
        <w:rPr>
          <w:rFonts w:ascii="Times New Roman" w:eastAsia="Times New Roman" w:hAnsi="Times New Roman" w:cs="Times New Roman"/>
          <w:b/>
          <w:sz w:val="32"/>
          <w:szCs w:val="32"/>
          <w:highlight w:val="white"/>
          <w:lang w:val="en-GB"/>
        </w:rPr>
      </w:pPr>
    </w:p>
    <w:p w:rsidR="00F65A72" w:rsidRPr="00B40AE6" w:rsidRDefault="00F65A72">
      <w:pPr>
        <w:pStyle w:val="Normal1"/>
        <w:rPr>
          <w:lang w:val="en-GB"/>
        </w:rPr>
      </w:pPr>
    </w:p>
    <w:sectPr w:rsidR="00F65A72" w:rsidRPr="00B40AE6" w:rsidSect="006911A1">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296" w:rsidRDefault="00157296" w:rsidP="006911A1">
      <w:pPr>
        <w:spacing w:line="240" w:lineRule="auto"/>
      </w:pPr>
      <w:r>
        <w:separator/>
      </w:r>
    </w:p>
  </w:endnote>
  <w:endnote w:type="continuationSeparator" w:id="0">
    <w:p w:rsidR="00157296" w:rsidRDefault="00157296" w:rsidP="006911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88672"/>
      <w:docPartObj>
        <w:docPartGallery w:val="Page Numbers (Bottom of Page)"/>
        <w:docPartUnique/>
      </w:docPartObj>
    </w:sdtPr>
    <w:sdtEndPr/>
    <w:sdtContent>
      <w:p w:rsidR="006911A1" w:rsidRDefault="00831DCD">
        <w:pPr>
          <w:pStyle w:val="Footer"/>
          <w:jc w:val="right"/>
        </w:pPr>
        <w:r>
          <w:fldChar w:fldCharType="begin"/>
        </w:r>
        <w:r>
          <w:instrText xml:space="preserve"> PAGE   \* MERGEFORMAT </w:instrText>
        </w:r>
        <w:r>
          <w:fldChar w:fldCharType="separate"/>
        </w:r>
        <w:r w:rsidR="00A82295">
          <w:rPr>
            <w:noProof/>
          </w:rPr>
          <w:t>0</w:t>
        </w:r>
        <w:r>
          <w:rPr>
            <w:noProof/>
          </w:rPr>
          <w:fldChar w:fldCharType="end"/>
        </w:r>
      </w:p>
    </w:sdtContent>
  </w:sdt>
  <w:p w:rsidR="006911A1" w:rsidRDefault="006911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296" w:rsidRDefault="00157296" w:rsidP="006911A1">
      <w:pPr>
        <w:spacing w:line="240" w:lineRule="auto"/>
      </w:pPr>
      <w:r>
        <w:separator/>
      </w:r>
    </w:p>
  </w:footnote>
  <w:footnote w:type="continuationSeparator" w:id="0">
    <w:p w:rsidR="00157296" w:rsidRDefault="00157296" w:rsidP="006911A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67C5F"/>
    <w:multiLevelType w:val="hybridMultilevel"/>
    <w:tmpl w:val="4252C1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D6C4EDA"/>
    <w:multiLevelType w:val="multilevel"/>
    <w:tmpl w:val="B1C68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7C711DA"/>
    <w:multiLevelType w:val="hybridMultilevel"/>
    <w:tmpl w:val="19DA4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65A72"/>
    <w:rsid w:val="00016EE4"/>
    <w:rsid w:val="00056D94"/>
    <w:rsid w:val="000A19A1"/>
    <w:rsid w:val="000C3A0F"/>
    <w:rsid w:val="000C5667"/>
    <w:rsid w:val="001359A2"/>
    <w:rsid w:val="00140A55"/>
    <w:rsid w:val="00157296"/>
    <w:rsid w:val="00157FBE"/>
    <w:rsid w:val="001908DC"/>
    <w:rsid w:val="001E31DF"/>
    <w:rsid w:val="00244A95"/>
    <w:rsid w:val="0028636F"/>
    <w:rsid w:val="002B5601"/>
    <w:rsid w:val="00336656"/>
    <w:rsid w:val="0037391B"/>
    <w:rsid w:val="003A6202"/>
    <w:rsid w:val="003E15AA"/>
    <w:rsid w:val="003E216D"/>
    <w:rsid w:val="003F2EA9"/>
    <w:rsid w:val="0045202E"/>
    <w:rsid w:val="00463EFA"/>
    <w:rsid w:val="005B2188"/>
    <w:rsid w:val="005D7B5D"/>
    <w:rsid w:val="00635FFC"/>
    <w:rsid w:val="006911A1"/>
    <w:rsid w:val="006A0902"/>
    <w:rsid w:val="006C4B21"/>
    <w:rsid w:val="006F6398"/>
    <w:rsid w:val="00706FC1"/>
    <w:rsid w:val="0077097B"/>
    <w:rsid w:val="007B58D2"/>
    <w:rsid w:val="007F3749"/>
    <w:rsid w:val="00802818"/>
    <w:rsid w:val="00826A27"/>
    <w:rsid w:val="00831DCD"/>
    <w:rsid w:val="0088583E"/>
    <w:rsid w:val="008C3591"/>
    <w:rsid w:val="008D541C"/>
    <w:rsid w:val="009506FF"/>
    <w:rsid w:val="00980325"/>
    <w:rsid w:val="009B117C"/>
    <w:rsid w:val="00A21D1C"/>
    <w:rsid w:val="00A82295"/>
    <w:rsid w:val="00A922A9"/>
    <w:rsid w:val="00AE17F5"/>
    <w:rsid w:val="00B136A6"/>
    <w:rsid w:val="00B40AE6"/>
    <w:rsid w:val="00B47524"/>
    <w:rsid w:val="00BC0A37"/>
    <w:rsid w:val="00CA510F"/>
    <w:rsid w:val="00D27CE1"/>
    <w:rsid w:val="00D52D0B"/>
    <w:rsid w:val="00D72076"/>
    <w:rsid w:val="00DF4FA5"/>
    <w:rsid w:val="00E123BB"/>
    <w:rsid w:val="00E2033C"/>
    <w:rsid w:val="00EB0C2B"/>
    <w:rsid w:val="00F25E0E"/>
    <w:rsid w:val="00F5770C"/>
    <w:rsid w:val="00F60904"/>
    <w:rsid w:val="00F65A72"/>
    <w:rsid w:val="00F83F13"/>
    <w:rsid w:val="00F9575B"/>
    <w:rsid w:val="00FA2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3BE213-EFFE-44BA-9FAA-4619CA545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F13"/>
  </w:style>
  <w:style w:type="paragraph" w:styleId="Heading1">
    <w:name w:val="heading 1"/>
    <w:basedOn w:val="Normal1"/>
    <w:next w:val="Normal1"/>
    <w:rsid w:val="00D72076"/>
    <w:pPr>
      <w:keepNext/>
      <w:keepLines/>
      <w:spacing w:before="400" w:after="120" w:line="48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F65A72"/>
    <w:pPr>
      <w:keepNext/>
      <w:keepLines/>
      <w:spacing w:before="360" w:after="120"/>
      <w:outlineLvl w:val="1"/>
    </w:pPr>
    <w:rPr>
      <w:sz w:val="32"/>
      <w:szCs w:val="32"/>
    </w:rPr>
  </w:style>
  <w:style w:type="paragraph" w:styleId="Heading3">
    <w:name w:val="heading 3"/>
    <w:basedOn w:val="Normal1"/>
    <w:next w:val="Normal1"/>
    <w:rsid w:val="00F65A72"/>
    <w:pPr>
      <w:keepNext/>
      <w:keepLines/>
      <w:spacing w:before="320" w:after="80"/>
      <w:outlineLvl w:val="2"/>
    </w:pPr>
    <w:rPr>
      <w:color w:val="434343"/>
      <w:sz w:val="28"/>
      <w:szCs w:val="28"/>
    </w:rPr>
  </w:style>
  <w:style w:type="paragraph" w:styleId="Heading4">
    <w:name w:val="heading 4"/>
    <w:basedOn w:val="Normal1"/>
    <w:next w:val="Normal1"/>
    <w:rsid w:val="00F65A72"/>
    <w:pPr>
      <w:keepNext/>
      <w:keepLines/>
      <w:spacing w:before="280" w:after="80"/>
      <w:outlineLvl w:val="3"/>
    </w:pPr>
    <w:rPr>
      <w:color w:val="666666"/>
      <w:sz w:val="24"/>
      <w:szCs w:val="24"/>
    </w:rPr>
  </w:style>
  <w:style w:type="paragraph" w:styleId="Heading5">
    <w:name w:val="heading 5"/>
    <w:basedOn w:val="Normal1"/>
    <w:next w:val="Normal1"/>
    <w:rsid w:val="00F65A72"/>
    <w:pPr>
      <w:keepNext/>
      <w:keepLines/>
      <w:spacing w:before="240" w:after="80"/>
      <w:outlineLvl w:val="4"/>
    </w:pPr>
    <w:rPr>
      <w:color w:val="666666"/>
    </w:rPr>
  </w:style>
  <w:style w:type="paragraph" w:styleId="Heading6">
    <w:name w:val="heading 6"/>
    <w:basedOn w:val="Normal1"/>
    <w:next w:val="Normal1"/>
    <w:rsid w:val="00F65A7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65A72"/>
  </w:style>
  <w:style w:type="paragraph" w:styleId="Title">
    <w:name w:val="Title"/>
    <w:basedOn w:val="Normal1"/>
    <w:next w:val="Normal1"/>
    <w:rsid w:val="00F65A72"/>
    <w:pPr>
      <w:keepNext/>
      <w:keepLines/>
      <w:spacing w:after="60"/>
    </w:pPr>
    <w:rPr>
      <w:sz w:val="52"/>
      <w:szCs w:val="52"/>
    </w:rPr>
  </w:style>
  <w:style w:type="paragraph" w:styleId="Subtitle">
    <w:name w:val="Subtitle"/>
    <w:basedOn w:val="Normal1"/>
    <w:next w:val="Normal1"/>
    <w:rsid w:val="00F65A72"/>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F65A72"/>
    <w:pPr>
      <w:spacing w:line="240" w:lineRule="auto"/>
    </w:pPr>
    <w:rPr>
      <w:sz w:val="20"/>
      <w:szCs w:val="20"/>
    </w:rPr>
  </w:style>
  <w:style w:type="character" w:customStyle="1" w:styleId="CommentTextChar">
    <w:name w:val="Comment Text Char"/>
    <w:basedOn w:val="DefaultParagraphFont"/>
    <w:link w:val="CommentText"/>
    <w:uiPriority w:val="99"/>
    <w:semiHidden/>
    <w:rsid w:val="00F65A72"/>
    <w:rPr>
      <w:sz w:val="20"/>
      <w:szCs w:val="20"/>
    </w:rPr>
  </w:style>
  <w:style w:type="character" w:styleId="CommentReference">
    <w:name w:val="annotation reference"/>
    <w:basedOn w:val="DefaultParagraphFont"/>
    <w:uiPriority w:val="99"/>
    <w:semiHidden/>
    <w:unhideWhenUsed/>
    <w:rsid w:val="00F65A72"/>
    <w:rPr>
      <w:sz w:val="16"/>
      <w:szCs w:val="16"/>
    </w:rPr>
  </w:style>
  <w:style w:type="paragraph" w:styleId="BalloonText">
    <w:name w:val="Balloon Text"/>
    <w:basedOn w:val="Normal"/>
    <w:link w:val="BalloonTextChar"/>
    <w:uiPriority w:val="99"/>
    <w:semiHidden/>
    <w:unhideWhenUsed/>
    <w:rsid w:val="00E203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33C"/>
    <w:rPr>
      <w:rFonts w:ascii="Tahoma" w:hAnsi="Tahoma" w:cs="Tahoma"/>
      <w:sz w:val="16"/>
      <w:szCs w:val="16"/>
    </w:rPr>
  </w:style>
  <w:style w:type="paragraph" w:styleId="Header">
    <w:name w:val="header"/>
    <w:basedOn w:val="Normal"/>
    <w:link w:val="HeaderChar"/>
    <w:uiPriority w:val="99"/>
    <w:semiHidden/>
    <w:unhideWhenUsed/>
    <w:rsid w:val="006911A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911A1"/>
  </w:style>
  <w:style w:type="paragraph" w:styleId="Footer">
    <w:name w:val="footer"/>
    <w:basedOn w:val="Normal"/>
    <w:link w:val="FooterChar"/>
    <w:uiPriority w:val="99"/>
    <w:unhideWhenUsed/>
    <w:rsid w:val="006911A1"/>
    <w:pPr>
      <w:tabs>
        <w:tab w:val="center" w:pos="4680"/>
        <w:tab w:val="right" w:pos="9360"/>
      </w:tabs>
      <w:spacing w:line="240" w:lineRule="auto"/>
    </w:pPr>
  </w:style>
  <w:style w:type="character" w:customStyle="1" w:styleId="FooterChar">
    <w:name w:val="Footer Char"/>
    <w:basedOn w:val="DefaultParagraphFont"/>
    <w:link w:val="Footer"/>
    <w:uiPriority w:val="99"/>
    <w:rsid w:val="006911A1"/>
  </w:style>
  <w:style w:type="paragraph" w:styleId="TOCHeading">
    <w:name w:val="TOC Heading"/>
    <w:basedOn w:val="Heading1"/>
    <w:next w:val="Normal"/>
    <w:uiPriority w:val="39"/>
    <w:semiHidden/>
    <w:unhideWhenUsed/>
    <w:qFormat/>
    <w:rsid w:val="00244A95"/>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44A95"/>
    <w:pPr>
      <w:spacing w:after="100"/>
    </w:pPr>
  </w:style>
  <w:style w:type="character" w:styleId="Hyperlink">
    <w:name w:val="Hyperlink"/>
    <w:basedOn w:val="DefaultParagraphFont"/>
    <w:uiPriority w:val="99"/>
    <w:unhideWhenUsed/>
    <w:rsid w:val="00244A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file>

<file path=customXml/itemProps1.xml><?xml version="1.0" encoding="utf-8"?>
<ds:datastoreItem xmlns:ds="http://schemas.openxmlformats.org/officeDocument/2006/customXml" ds:itemID="{9D4C21A7-ADCC-430F-B097-1F2EE8107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2065</Words>
  <Characters>11773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Baciu (1814625)</cp:lastModifiedBy>
  <cp:revision>66</cp:revision>
  <dcterms:created xsi:type="dcterms:W3CDTF">2019-04-12T11:15:00Z</dcterms:created>
  <dcterms:modified xsi:type="dcterms:W3CDTF">2019-04-30T13:16:00Z</dcterms:modified>
</cp:coreProperties>
</file>