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F2F211" w14:textId="77777777" w:rsidR="00585DB9" w:rsidRDefault="00585DB9" w:rsidP="00585DB9">
      <w:pPr>
        <w:spacing w:after="20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BMSW5101</w:t>
      </w:r>
    </w:p>
    <w:p w14:paraId="5B42E342" w14:textId="0E991BA9" w:rsidR="00244481" w:rsidRDefault="00585DB9" w:rsidP="00585DB9">
      <w:pPr>
        <w:rPr>
          <w:rFonts w:ascii="Times New Roman" w:eastAsia="Times New Roman" w:hAnsi="Times New Roman" w:cs="Times New Roman"/>
          <w:b/>
          <w:sz w:val="44"/>
          <w:szCs w:val="44"/>
        </w:rPr>
      </w:pPr>
      <w:r>
        <w:rPr>
          <w:rFonts w:ascii="Times New Roman" w:eastAsia="Times New Roman" w:hAnsi="Times New Roman" w:cs="Times New Roman"/>
          <w:b/>
          <w:sz w:val="44"/>
          <w:szCs w:val="44"/>
        </w:rPr>
        <w:t>Developing Workplace Critical Thinking</w:t>
      </w:r>
    </w:p>
    <w:p w14:paraId="22C6EC93" w14:textId="446E967F" w:rsidR="00585DB9" w:rsidRDefault="00585DB9" w:rsidP="00585DB9">
      <w:pPr>
        <w:rPr>
          <w:rFonts w:ascii="Times New Roman" w:eastAsia="Times New Roman" w:hAnsi="Times New Roman" w:cs="Times New Roman"/>
          <w:b/>
          <w:sz w:val="44"/>
          <w:szCs w:val="44"/>
        </w:rPr>
      </w:pPr>
    </w:p>
    <w:p w14:paraId="33D4B397" w14:textId="3FB3440B" w:rsidR="00585DB9" w:rsidRDefault="00585DB9" w:rsidP="00585DB9">
      <w:pP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          </w:t>
      </w:r>
      <w:proofErr w:type="gramStart"/>
      <w:r>
        <w:rPr>
          <w:rFonts w:ascii="Times New Roman" w:eastAsia="Times New Roman" w:hAnsi="Times New Roman" w:cs="Times New Roman"/>
          <w:b/>
          <w:sz w:val="44"/>
          <w:szCs w:val="44"/>
        </w:rPr>
        <w:t>Student :</w:t>
      </w:r>
      <w:r w:rsidRPr="00585DB9">
        <w:rPr>
          <w:rFonts w:ascii="Times New Roman" w:eastAsia="Times New Roman" w:hAnsi="Times New Roman" w:cs="Times New Roman"/>
          <w:b/>
          <w:sz w:val="44"/>
          <w:szCs w:val="44"/>
        </w:rPr>
        <w:t>Katya</w:t>
      </w:r>
      <w:proofErr w:type="gramEnd"/>
      <w:r w:rsidRPr="00585DB9">
        <w:rPr>
          <w:rFonts w:ascii="Times New Roman" w:eastAsia="Times New Roman" w:hAnsi="Times New Roman" w:cs="Times New Roman"/>
          <w:b/>
          <w:sz w:val="44"/>
          <w:szCs w:val="44"/>
        </w:rPr>
        <w:t xml:space="preserve"> </w:t>
      </w:r>
      <w:proofErr w:type="spellStart"/>
      <w:r w:rsidRPr="00585DB9">
        <w:rPr>
          <w:rFonts w:ascii="Times New Roman" w:eastAsia="Times New Roman" w:hAnsi="Times New Roman" w:cs="Times New Roman"/>
          <w:b/>
          <w:sz w:val="44"/>
          <w:szCs w:val="44"/>
        </w:rPr>
        <w:t>Velikova</w:t>
      </w:r>
      <w:proofErr w:type="spellEnd"/>
      <w:r w:rsidRPr="00585DB9">
        <w:rPr>
          <w:rFonts w:ascii="Times New Roman" w:eastAsia="Times New Roman" w:hAnsi="Times New Roman" w:cs="Times New Roman"/>
          <w:b/>
          <w:sz w:val="44"/>
          <w:szCs w:val="44"/>
        </w:rPr>
        <w:t xml:space="preserve"> (1914792)</w:t>
      </w:r>
    </w:p>
    <w:p w14:paraId="5B46406C" w14:textId="312254B0" w:rsidR="00585DB9" w:rsidRDefault="00585DB9" w:rsidP="00585DB9">
      <w:pPr>
        <w:rPr>
          <w:rFonts w:ascii="Times New Roman" w:eastAsia="Times New Roman" w:hAnsi="Times New Roman" w:cs="Times New Roman"/>
          <w:b/>
          <w:sz w:val="44"/>
          <w:szCs w:val="44"/>
        </w:rPr>
      </w:pPr>
    </w:p>
    <w:p w14:paraId="0D17BB88" w14:textId="628210D8" w:rsidR="00585DB9" w:rsidRDefault="00585DB9" w:rsidP="00585DB9">
      <w:pPr>
        <w:rPr>
          <w:rFonts w:ascii="Times New Roman" w:eastAsia="Times New Roman" w:hAnsi="Times New Roman" w:cs="Times New Roman"/>
          <w:b/>
          <w:sz w:val="44"/>
          <w:szCs w:val="44"/>
        </w:rPr>
      </w:pPr>
    </w:p>
    <w:p w14:paraId="32CD1067" w14:textId="7FFB0266" w:rsidR="00585DB9" w:rsidRDefault="00585DB9" w:rsidP="00585DB9">
      <w:pPr>
        <w:rPr>
          <w:rFonts w:ascii="Times New Roman" w:eastAsia="Times New Roman" w:hAnsi="Times New Roman" w:cs="Times New Roman"/>
          <w:b/>
          <w:sz w:val="44"/>
          <w:szCs w:val="44"/>
        </w:rPr>
      </w:pPr>
    </w:p>
    <w:p w14:paraId="5B981217" w14:textId="73FAF31D" w:rsidR="00585DB9" w:rsidRDefault="00585DB9" w:rsidP="00585DB9">
      <w:pPr>
        <w:rPr>
          <w:rFonts w:ascii="Times New Roman" w:eastAsia="Times New Roman" w:hAnsi="Times New Roman" w:cs="Times New Roman"/>
          <w:b/>
          <w:sz w:val="44"/>
          <w:szCs w:val="44"/>
        </w:rPr>
      </w:pPr>
    </w:p>
    <w:p w14:paraId="7D4D9BEA" w14:textId="25634DEE" w:rsidR="00585DB9" w:rsidRDefault="00585DB9" w:rsidP="00585DB9">
      <w:pPr>
        <w:rPr>
          <w:rFonts w:ascii="Times New Roman" w:eastAsia="Times New Roman" w:hAnsi="Times New Roman" w:cs="Times New Roman"/>
          <w:b/>
          <w:sz w:val="44"/>
          <w:szCs w:val="44"/>
        </w:rPr>
      </w:pPr>
    </w:p>
    <w:p w14:paraId="6DB168EB" w14:textId="4A12E7D2" w:rsidR="00585DB9" w:rsidRDefault="00585DB9" w:rsidP="00585DB9">
      <w:pPr>
        <w:rPr>
          <w:rFonts w:ascii="Times New Roman" w:eastAsia="Times New Roman" w:hAnsi="Times New Roman" w:cs="Times New Roman"/>
          <w:b/>
          <w:sz w:val="44"/>
          <w:szCs w:val="44"/>
        </w:rPr>
      </w:pPr>
    </w:p>
    <w:p w14:paraId="52544538" w14:textId="05F05EB2" w:rsidR="00585DB9" w:rsidRDefault="00585DB9" w:rsidP="00585DB9">
      <w:pPr>
        <w:rPr>
          <w:rFonts w:ascii="Times New Roman" w:eastAsia="Times New Roman" w:hAnsi="Times New Roman" w:cs="Times New Roman"/>
          <w:b/>
          <w:sz w:val="44"/>
          <w:szCs w:val="44"/>
        </w:rPr>
      </w:pPr>
    </w:p>
    <w:p w14:paraId="716D94F9" w14:textId="13F90B25" w:rsidR="00585DB9" w:rsidRDefault="00585DB9" w:rsidP="00585DB9">
      <w:pPr>
        <w:rPr>
          <w:rFonts w:ascii="Times New Roman" w:eastAsia="Times New Roman" w:hAnsi="Times New Roman" w:cs="Times New Roman"/>
          <w:b/>
          <w:sz w:val="44"/>
          <w:szCs w:val="44"/>
        </w:rPr>
      </w:pPr>
    </w:p>
    <w:p w14:paraId="542D597D" w14:textId="6ACF0273" w:rsidR="00585DB9" w:rsidRDefault="00585DB9" w:rsidP="00585DB9">
      <w:pPr>
        <w:rPr>
          <w:rFonts w:ascii="Times New Roman" w:eastAsia="Times New Roman" w:hAnsi="Times New Roman" w:cs="Times New Roman"/>
          <w:b/>
          <w:sz w:val="44"/>
          <w:szCs w:val="44"/>
        </w:rPr>
      </w:pPr>
    </w:p>
    <w:p w14:paraId="229DE127" w14:textId="1DD353E3" w:rsidR="00585DB9" w:rsidRDefault="00585DB9" w:rsidP="00585DB9">
      <w:pPr>
        <w:rPr>
          <w:rFonts w:ascii="Times New Roman" w:eastAsia="Times New Roman" w:hAnsi="Times New Roman" w:cs="Times New Roman"/>
          <w:b/>
          <w:sz w:val="44"/>
          <w:szCs w:val="44"/>
        </w:rPr>
      </w:pPr>
    </w:p>
    <w:p w14:paraId="4F45E037" w14:textId="46B77306" w:rsidR="00585DB9" w:rsidRDefault="00585DB9" w:rsidP="00585DB9">
      <w:pPr>
        <w:rPr>
          <w:rFonts w:ascii="Times New Roman" w:eastAsia="Times New Roman" w:hAnsi="Times New Roman" w:cs="Times New Roman"/>
          <w:b/>
          <w:sz w:val="44"/>
          <w:szCs w:val="44"/>
        </w:rPr>
      </w:pPr>
    </w:p>
    <w:p w14:paraId="06C48D3E" w14:textId="3D6B31C1" w:rsidR="00585DB9" w:rsidRDefault="00585DB9" w:rsidP="00585DB9">
      <w:pPr>
        <w:rPr>
          <w:rFonts w:ascii="Times New Roman" w:eastAsia="Times New Roman" w:hAnsi="Times New Roman" w:cs="Times New Roman"/>
          <w:b/>
          <w:sz w:val="44"/>
          <w:szCs w:val="44"/>
        </w:rPr>
      </w:pPr>
    </w:p>
    <w:p w14:paraId="546095B9" w14:textId="185CC788" w:rsidR="00585DB9" w:rsidRDefault="00585DB9" w:rsidP="00585DB9">
      <w:pPr>
        <w:rPr>
          <w:rFonts w:ascii="Times New Roman" w:eastAsia="Times New Roman" w:hAnsi="Times New Roman" w:cs="Times New Roman"/>
          <w:b/>
          <w:sz w:val="44"/>
          <w:szCs w:val="44"/>
        </w:rPr>
      </w:pPr>
    </w:p>
    <w:p w14:paraId="3A5F6068" w14:textId="780251DD" w:rsidR="00585DB9" w:rsidRDefault="00585DB9" w:rsidP="00585DB9">
      <w:pPr>
        <w:rPr>
          <w:rFonts w:ascii="Times New Roman" w:eastAsia="Times New Roman" w:hAnsi="Times New Roman" w:cs="Times New Roman"/>
          <w:b/>
          <w:sz w:val="44"/>
          <w:szCs w:val="44"/>
        </w:rPr>
      </w:pPr>
    </w:p>
    <w:p w14:paraId="0C0B948F" w14:textId="334EDC6F" w:rsidR="00585DB9" w:rsidRDefault="00585DB9" w:rsidP="00585DB9">
      <w:pPr>
        <w:rPr>
          <w:rFonts w:ascii="Times New Roman" w:eastAsia="Times New Roman" w:hAnsi="Times New Roman" w:cs="Times New Roman"/>
          <w:b/>
          <w:sz w:val="44"/>
          <w:szCs w:val="44"/>
        </w:rPr>
      </w:pPr>
    </w:p>
    <w:p w14:paraId="736B67C9" w14:textId="7A798593" w:rsidR="00585DB9" w:rsidRDefault="00585DB9" w:rsidP="00585DB9">
      <w:pPr>
        <w:rPr>
          <w:rFonts w:ascii="Times New Roman" w:eastAsia="Times New Roman" w:hAnsi="Times New Roman" w:cs="Times New Roman"/>
          <w:b/>
          <w:sz w:val="44"/>
          <w:szCs w:val="44"/>
        </w:rPr>
      </w:pPr>
    </w:p>
    <w:p w14:paraId="23064679" w14:textId="42CA635A" w:rsidR="00585DB9" w:rsidRDefault="00585DB9" w:rsidP="00585DB9">
      <w:pPr>
        <w:rPr>
          <w:rFonts w:ascii="Times New Roman" w:eastAsia="Times New Roman" w:hAnsi="Times New Roman" w:cs="Times New Roman"/>
          <w:b/>
          <w:sz w:val="44"/>
          <w:szCs w:val="44"/>
        </w:rPr>
      </w:pPr>
    </w:p>
    <w:p w14:paraId="695253E7" w14:textId="1669A774" w:rsidR="00585DB9" w:rsidRDefault="00585DB9" w:rsidP="00585DB9">
      <w:pPr>
        <w:rPr>
          <w:rFonts w:ascii="Times New Roman" w:eastAsia="Times New Roman" w:hAnsi="Times New Roman" w:cs="Times New Roman"/>
          <w:b/>
          <w:sz w:val="44"/>
          <w:szCs w:val="44"/>
        </w:rPr>
      </w:pPr>
    </w:p>
    <w:p w14:paraId="6E49BB25" w14:textId="1D9D6883" w:rsidR="00585DB9" w:rsidRDefault="00585DB9" w:rsidP="00585DB9">
      <w:pPr>
        <w:rPr>
          <w:rFonts w:ascii="Times New Roman" w:eastAsia="Times New Roman" w:hAnsi="Times New Roman" w:cs="Times New Roman"/>
          <w:b/>
          <w:sz w:val="44"/>
          <w:szCs w:val="44"/>
        </w:rPr>
      </w:pPr>
    </w:p>
    <w:p w14:paraId="3ABF3CFC" w14:textId="55936FC1" w:rsidR="00585DB9" w:rsidRDefault="00585DB9" w:rsidP="00585DB9">
      <w:pPr>
        <w:rPr>
          <w:rFonts w:ascii="Times New Roman" w:eastAsia="Times New Roman" w:hAnsi="Times New Roman" w:cs="Times New Roman"/>
          <w:b/>
          <w:sz w:val="44"/>
          <w:szCs w:val="44"/>
        </w:rPr>
      </w:pPr>
    </w:p>
    <w:p w14:paraId="2A363A6D" w14:textId="77777777" w:rsidR="00585DB9" w:rsidRDefault="00585DB9" w:rsidP="00585DB9">
      <w:pPr>
        <w:pStyle w:val="Heading1"/>
      </w:pPr>
      <w:bookmarkStart w:id="0" w:name="_Toc77287596"/>
      <w:r>
        <w:t>Introduction</w:t>
      </w:r>
      <w:bookmarkEnd w:id="0"/>
    </w:p>
    <w:p w14:paraId="7D6C2064" w14:textId="77777777" w:rsidR="00585DB9" w:rsidRDefault="00585DB9" w:rsidP="00585DB9">
      <w:pPr>
        <w:spacing w:after="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a strong work environment, it is crucial to foster a workplace which is effective and efficient. Employees who receive an environment that is positive and encouraging are more inclined towards remaining loyal and committed to the company even if the company is in a situation where it is encountering financial issues. Even the employees have some responsibilities of altering their own attitudes. A positive environment for the workforce, job satisfaction, a system that provides rewards to the employees and a code of conduct are effective factors that help in reinforcing behaviours that are specific in nature. One of the key components that contributes to altering the behaviour of an individual is consistency. All the staff and employees within the organisation needs to be loyal and committed to the success of the initiatives that have been implemented. Management wants to outline a few strategies for behaviour change to bring about a biggest effect within the organisation while taking into consideration the various inheritance of diversity in any group. </w:t>
      </w:r>
    </w:p>
    <w:p w14:paraId="38239065" w14:textId="77777777" w:rsidR="00585DB9" w:rsidRDefault="00585DB9" w:rsidP="00585DB9">
      <w:pPr>
        <w:pStyle w:val="Heading1"/>
      </w:pPr>
      <w:bookmarkStart w:id="1" w:name="_Toc77287597"/>
      <w:r>
        <w:t>Overview of the organisation</w:t>
      </w:r>
      <w:bookmarkEnd w:id="1"/>
    </w:p>
    <w:p w14:paraId="4767341B" w14:textId="77777777" w:rsidR="00585DB9" w:rsidRDefault="00585DB9" w:rsidP="00585DB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Pizza Express is a group of restaurants based in the United Kingdom which is owned by a group of bondholders. The organisation has more than 470 restaurants across the United Kingdom and 100 restaurants overseas such as in China, Hong Kong, Indonesia, India, Singapore, Saudi Arabia, Kuwait, The Philippines, The United Arab Emirates and Europe. The Founder of the restaurant was Peter </w:t>
      </w:r>
      <w:proofErr w:type="spellStart"/>
      <w:proofErr w:type="gramStart"/>
      <w:r>
        <w:rPr>
          <w:rFonts w:ascii="Times New Roman" w:eastAsia="Times New Roman" w:hAnsi="Times New Roman" w:cs="Times New Roman"/>
          <w:sz w:val="24"/>
          <w:szCs w:val="24"/>
        </w:rPr>
        <w:t>Boizot</w:t>
      </w:r>
      <w:proofErr w:type="spellEnd"/>
      <w:proofErr w:type="gramEnd"/>
      <w:r>
        <w:rPr>
          <w:rFonts w:ascii="Times New Roman" w:eastAsia="Times New Roman" w:hAnsi="Times New Roman" w:cs="Times New Roman"/>
          <w:sz w:val="24"/>
          <w:szCs w:val="24"/>
        </w:rPr>
        <w:t xml:space="preserve"> and it was founded in 1965 </w:t>
      </w:r>
      <w:r>
        <w:rPr>
          <w:rFonts w:ascii="Times New Roman" w:eastAsia="Times New Roman" w:hAnsi="Times New Roman" w:cs="Times New Roman"/>
          <w:sz w:val="24"/>
          <w:szCs w:val="24"/>
          <w:highlight w:val="white"/>
        </w:rPr>
        <w:t>(Pizzaexpress.com, 2021)</w:t>
      </w:r>
      <w:r>
        <w:rPr>
          <w:rFonts w:ascii="Times New Roman" w:eastAsia="Times New Roman" w:hAnsi="Times New Roman" w:cs="Times New Roman"/>
          <w:sz w:val="24"/>
          <w:szCs w:val="24"/>
        </w:rPr>
        <w:t>. The company has its headquarters in Uxbridge, England, UK.</w:t>
      </w:r>
    </w:p>
    <w:p w14:paraId="143321A6" w14:textId="1FA23F97" w:rsidR="00585DB9" w:rsidRDefault="00585DB9" w:rsidP="00585DB9">
      <w:pPr>
        <w:rPr>
          <w:rFonts w:ascii="Times New Roman" w:eastAsia="Times New Roman" w:hAnsi="Times New Roman" w:cs="Times New Roman"/>
          <w:b/>
          <w:sz w:val="44"/>
          <w:szCs w:val="44"/>
        </w:rPr>
      </w:pPr>
    </w:p>
    <w:p w14:paraId="2E6E3B27" w14:textId="55E022F4" w:rsidR="00585DB9" w:rsidRDefault="00585DB9" w:rsidP="00585DB9">
      <w:pPr>
        <w:rPr>
          <w:rFonts w:ascii="Times New Roman" w:eastAsia="Times New Roman" w:hAnsi="Times New Roman" w:cs="Times New Roman"/>
          <w:b/>
          <w:sz w:val="44"/>
          <w:szCs w:val="44"/>
        </w:rPr>
      </w:pPr>
    </w:p>
    <w:p w14:paraId="18D1B29B" w14:textId="77777777" w:rsidR="00585DB9" w:rsidRDefault="00585DB9" w:rsidP="00585DB9">
      <w:pPr>
        <w:pStyle w:val="Heading1"/>
      </w:pPr>
      <w:bookmarkStart w:id="2" w:name="_Toc77287598"/>
      <w:r>
        <w:t>Key Management Theories</w:t>
      </w:r>
      <w:bookmarkEnd w:id="2"/>
    </w:p>
    <w:p w14:paraId="3FBD95E9" w14:textId="4A408692" w:rsidR="00585DB9" w:rsidRDefault="00585DB9" w:rsidP="00585DB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theories of management are the concepts which are used by the organisations along with the different strategies of management. These act as a framework and guidelines which can be further implemented within the organisation to enhance their operational aspects as well as </w:t>
      </w:r>
      <w:r>
        <w:rPr>
          <w:rFonts w:ascii="Times New Roman" w:eastAsia="Times New Roman" w:hAnsi="Times New Roman" w:cs="Times New Roman"/>
          <w:sz w:val="24"/>
          <w:szCs w:val="24"/>
        </w:rPr>
        <w:lastRenderedPageBreak/>
        <w:t>level of productivity (</w:t>
      </w:r>
      <w:r>
        <w:rPr>
          <w:rFonts w:ascii="Times New Roman" w:eastAsia="Times New Roman" w:hAnsi="Times New Roman" w:cs="Times New Roman"/>
          <w:color w:val="222222"/>
          <w:sz w:val="24"/>
          <w:szCs w:val="24"/>
          <w:highlight w:val="white"/>
        </w:rPr>
        <w:t>Pinto, 2019)</w:t>
      </w:r>
      <w:r>
        <w:rPr>
          <w:rFonts w:ascii="Times New Roman" w:eastAsia="Times New Roman" w:hAnsi="Times New Roman" w:cs="Times New Roman"/>
          <w:sz w:val="24"/>
          <w:szCs w:val="24"/>
        </w:rPr>
        <w:t xml:space="preserve">. Pizza Express does not rely on only one management theory, it introduces several concepts from various management theories that are best suited for the workforce and the culture of the company. </w:t>
      </w:r>
    </w:p>
    <w:p w14:paraId="12A9D80A" w14:textId="77777777" w:rsidR="00585DB9" w:rsidRDefault="00585DB9" w:rsidP="00585DB9">
      <w:pPr>
        <w:rPr>
          <w:rFonts w:ascii="Times New Roman" w:eastAsia="Times New Roman" w:hAnsi="Times New Roman" w:cs="Times New Roman"/>
          <w:b/>
          <w:sz w:val="44"/>
          <w:szCs w:val="44"/>
        </w:rPr>
      </w:pPr>
    </w:p>
    <w:p w14:paraId="455343C5" w14:textId="265BAFE3" w:rsidR="00585DB9" w:rsidRDefault="00585DB9" w:rsidP="00585DB9">
      <w:pPr>
        <w:rPr>
          <w:rFonts w:ascii="Times New Roman" w:eastAsia="Times New Roman" w:hAnsi="Times New Roman" w:cs="Times New Roman"/>
          <w:b/>
          <w:sz w:val="44"/>
          <w:szCs w:val="44"/>
        </w:rPr>
      </w:pPr>
    </w:p>
    <w:p w14:paraId="267770B5" w14:textId="77777777" w:rsidR="00585DB9" w:rsidRPr="00585DB9" w:rsidRDefault="00585DB9" w:rsidP="00585DB9">
      <w:pPr>
        <w:rPr>
          <w:sz w:val="44"/>
          <w:szCs w:val="44"/>
        </w:rPr>
      </w:pPr>
    </w:p>
    <w:sectPr w:rsidR="00585DB9" w:rsidRPr="00585DB9" w:rsidSect="0032599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DB9"/>
    <w:rsid w:val="0032599C"/>
    <w:rsid w:val="00585DB9"/>
    <w:rsid w:val="00AC021A"/>
    <w:rsid w:val="00DE4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A946D3"/>
  <w15:chartTrackingRefBased/>
  <w15:docId w15:val="{59DD3E2D-241B-1C48-AE52-1EFB64887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DB9"/>
    <w:pPr>
      <w:spacing w:line="276" w:lineRule="auto"/>
    </w:pPr>
    <w:rPr>
      <w:rFonts w:ascii="Arial" w:eastAsia="Arial" w:hAnsi="Arial" w:cs="Arial"/>
      <w:sz w:val="22"/>
      <w:szCs w:val="22"/>
      <w:lang w:eastAsia="en-IN" w:bidi="bn-IN"/>
    </w:rPr>
  </w:style>
  <w:style w:type="paragraph" w:styleId="Heading1">
    <w:name w:val="heading 1"/>
    <w:basedOn w:val="Normal"/>
    <w:next w:val="Normal"/>
    <w:link w:val="Heading1Char"/>
    <w:uiPriority w:val="9"/>
    <w:qFormat/>
    <w:rsid w:val="00585DB9"/>
    <w:pPr>
      <w:keepNext/>
      <w:keepLines/>
      <w:spacing w:before="400" w:after="120" w:line="480" w:lineRule="auto"/>
      <w:jc w:val="both"/>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DB9"/>
    <w:rPr>
      <w:rFonts w:ascii="Times New Roman" w:eastAsia="Arial" w:hAnsi="Times New Roman" w:cs="Arial"/>
      <w:b/>
      <w:szCs w:val="40"/>
      <w:lang w:eastAsia="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3</Pages>
  <Words>341</Words>
  <Characters>1946</Characters>
  <Application>Microsoft Office Word</Application>
  <DocSecurity>0</DocSecurity>
  <Lines>16</Lines>
  <Paragraphs>4</Paragraphs>
  <ScaleCrop>false</ScaleCrop>
  <Company/>
  <LinksUpToDate>false</LinksUpToDate>
  <CharactersWithSpaces>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Yordanova Velikova (1914792)</dc:creator>
  <cp:keywords/>
  <dc:description/>
  <cp:lastModifiedBy>Katya Yordanova Velikova (1914792)</cp:lastModifiedBy>
  <cp:revision>2</cp:revision>
  <dcterms:created xsi:type="dcterms:W3CDTF">2021-07-25T11:46:00Z</dcterms:created>
  <dcterms:modified xsi:type="dcterms:W3CDTF">2021-07-25T11:54:00Z</dcterms:modified>
</cp:coreProperties>
</file>