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1FD406D" w:rsidP="663F534D" w:rsidRDefault="41FD406D" w14:paraId="474130D1" w14:textId="4231F713">
      <w:pPr>
        <w:pStyle w:val="Normal"/>
        <w:spacing w:before="240" w:beforeAutospacing="off" w:after="240" w:afterAutospacing="off"/>
        <w:ind w:left="0"/>
        <w:jc w:val="right"/>
        <w:rPr>
          <w:b w:val="1"/>
          <w:bCs w:val="1"/>
          <w:color w:val="auto"/>
          <w:sz w:val="18"/>
          <w:szCs w:val="18"/>
          <w:u w:val="single"/>
        </w:rPr>
      </w:pPr>
      <w:r w:rsidRPr="663F534D" w:rsidR="6168D941">
        <w:rPr>
          <w:rStyle w:val="TitleChar"/>
          <w:b w:val="1"/>
          <w:bCs w:val="1"/>
          <w:color w:val="auto"/>
          <w:sz w:val="36"/>
          <w:szCs w:val="36"/>
          <w:u w:val="single"/>
        </w:rPr>
        <w:t>Why is community policing important?</w:t>
      </w:r>
    </w:p>
    <w:p w:rsidR="41FD406D" w:rsidP="663F534D" w:rsidRDefault="41FD406D" w14:paraId="44AC438B" w14:textId="6080378E">
      <w:pPr>
        <w:spacing w:before="240" w:beforeAutospacing="off" w:after="240" w:afterAutospacing="off"/>
        <w:ind w:left="0"/>
        <w:jc w:val="right"/>
        <w:rPr>
          <w:rStyle w:val="SubtitleChar"/>
          <w:color w:val="auto"/>
        </w:rPr>
      </w:pPr>
      <w:r w:rsidRPr="663F534D" w:rsidR="6168D941">
        <w:rPr>
          <w:rFonts w:ascii="Aptos" w:hAnsi="Aptos" w:eastAsia="Aptos" w:cs="Aptos"/>
          <w:noProof w:val="0"/>
          <w:color w:val="auto"/>
          <w:sz w:val="24"/>
          <w:szCs w:val="24"/>
          <w:u w:val="single"/>
          <w:lang w:val="en-US"/>
        </w:rPr>
        <w:t>Exploring the Dynamics of Trust, Technology, and Effectiveness</w:t>
      </w:r>
      <w:r w:rsidRPr="663F534D" w:rsidR="6168D941">
        <w:rPr>
          <w:color w:val="auto"/>
        </w:rPr>
        <w:t xml:space="preserve">  </w:t>
      </w:r>
    </w:p>
    <w:p w:rsidR="41FD406D" w:rsidP="663F534D" w:rsidRDefault="41FD406D" w14:paraId="706A2B0E" w14:textId="57712F9E">
      <w:pPr>
        <w:spacing w:before="240" w:beforeAutospacing="off" w:after="240" w:afterAutospacing="off"/>
        <w:rPr>
          <w:rFonts w:ascii="Aptos" w:hAnsi="Aptos" w:eastAsia="Aptos" w:cs="Aptos"/>
          <w:b w:val="0"/>
          <w:bCs w:val="0"/>
          <w:i w:val="0"/>
          <w:iCs w:val="0"/>
          <w:caps w:val="0"/>
          <w:smallCaps w:val="0"/>
          <w:noProof w:val="0"/>
          <w:color w:val="auto"/>
          <w:sz w:val="22"/>
          <w:szCs w:val="22"/>
          <w:lang w:val="en-US"/>
        </w:rPr>
      </w:pPr>
      <w:r w:rsidRPr="663F534D" w:rsidR="6168D941">
        <w:rPr>
          <w:rFonts w:ascii="Aptos" w:hAnsi="Aptos" w:eastAsia="Aptos" w:cs="Aptos"/>
          <w:b w:val="0"/>
          <w:bCs w:val="0"/>
          <w:i w:val="0"/>
          <w:iCs w:val="0"/>
          <w:caps w:val="0"/>
          <w:smallCaps w:val="0"/>
          <w:strike w:val="0"/>
          <w:dstrike w:val="0"/>
          <w:noProof w:val="0"/>
          <w:color w:val="auto"/>
          <w:sz w:val="22"/>
          <w:szCs w:val="22"/>
          <w:u w:val="single"/>
          <w:lang w:val="en-US"/>
        </w:rPr>
        <w:t>Abstract</w:t>
      </w:r>
    </w:p>
    <w:p w:rsidR="41FD406D" w:rsidP="663F534D" w:rsidRDefault="41FD406D" w14:paraId="75B2A64B" w14:textId="1B819770">
      <w:pPr>
        <w:spacing w:before="240" w:beforeAutospacing="off" w:after="240" w:afterAutospacing="off"/>
        <w:rPr>
          <w:rFonts w:ascii="Aptos" w:hAnsi="Aptos" w:eastAsia="Aptos" w:cs="Aptos"/>
          <w:b w:val="0"/>
          <w:bCs w:val="0"/>
          <w:i w:val="0"/>
          <w:iCs w:val="0"/>
          <w:caps w:val="0"/>
          <w:smallCaps w:val="0"/>
          <w:noProof w:val="0"/>
          <w:color w:val="auto"/>
          <w:sz w:val="22"/>
          <w:szCs w:val="22"/>
          <w:lang w:val="en-GB"/>
        </w:rPr>
      </w:pPr>
      <w:r w:rsidRPr="663F534D" w:rsidR="6168D941">
        <w:rPr>
          <w:rFonts w:ascii="Aptos" w:hAnsi="Aptos" w:eastAsia="Aptos" w:cs="Aptos"/>
          <w:b w:val="0"/>
          <w:bCs w:val="0"/>
          <w:i w:val="0"/>
          <w:iCs w:val="0"/>
          <w:caps w:val="0"/>
          <w:smallCaps w:val="0"/>
          <w:noProof w:val="0"/>
          <w:color w:val="auto"/>
          <w:sz w:val="22"/>
          <w:szCs w:val="22"/>
          <w:lang w:val="en-US"/>
        </w:rPr>
        <w:t>This dissertation examines the role of community policing in enhancing public safety and improving relationships between law enforcement and communities. It assesses the effectiveness of community policing in reducing crime, explores public perceptions, investigates the role of technology, and identifies implementation challenges. Using a quantitative approach, the research finds that community policing correlates with increased trust and reduced crime rates, while technology plays a key role in improving engagement. However, challenges such as inadequate training and historical tensions hinder its effectiveness. The study offers recommendations for strengthening community policing practices and advancing public safety.</w:t>
      </w:r>
    </w:p>
    <w:p w:rsidR="41FD406D" w:rsidP="663F534D" w:rsidRDefault="41FD406D" w14:paraId="070BD7F7" w14:textId="266D4201">
      <w:pPr>
        <w:spacing w:before="240" w:beforeAutospacing="off" w:after="240" w:afterAutospacing="off"/>
        <w:ind w:left="0"/>
        <w:jc w:val="right"/>
        <w:rPr>
          <w:rFonts w:ascii="Aptos" w:hAnsi="Aptos" w:eastAsia="Aptos" w:cs="Aptos"/>
          <w:b w:val="0"/>
          <w:bCs w:val="0"/>
          <w:i w:val="0"/>
          <w:iCs w:val="0"/>
          <w:caps w:val="0"/>
          <w:smallCaps w:val="0"/>
          <w:noProof w:val="0"/>
          <w:color w:val="auto"/>
          <w:sz w:val="24"/>
          <w:szCs w:val="24"/>
          <w:lang w:val="en-US"/>
        </w:rPr>
      </w:pPr>
    </w:p>
    <w:p w:rsidR="41FD406D" w:rsidP="663F534D" w:rsidRDefault="41FD406D" w14:paraId="59FCF996" w14:textId="62956FDD">
      <w:pPr>
        <w:spacing w:before="240" w:beforeAutospacing="off" w:after="240" w:afterAutospacing="off"/>
        <w:ind w:left="0"/>
        <w:jc w:val="right"/>
        <w:rPr>
          <w:rFonts w:ascii="Aptos" w:hAnsi="Aptos" w:eastAsia="Aptos" w:cs="Aptos"/>
          <w:b w:val="0"/>
          <w:bCs w:val="0"/>
          <w:i w:val="0"/>
          <w:iCs w:val="0"/>
          <w:caps w:val="0"/>
          <w:smallCaps w:val="0"/>
          <w:noProof w:val="0"/>
          <w:color w:val="auto"/>
          <w:sz w:val="24"/>
          <w:szCs w:val="24"/>
          <w:lang w:val="en-US"/>
        </w:rPr>
      </w:pPr>
      <w:r w:rsidRPr="663F534D" w:rsidR="6168D941">
        <w:rPr>
          <w:rFonts w:ascii="Aptos" w:hAnsi="Aptos" w:eastAsia="Aptos" w:cs="Aptos"/>
          <w:b w:val="0"/>
          <w:bCs w:val="0"/>
          <w:i w:val="0"/>
          <w:iCs w:val="0"/>
          <w:caps w:val="0"/>
          <w:smallCaps w:val="0"/>
          <w:noProof w:val="0"/>
          <w:color w:val="auto"/>
          <w:sz w:val="24"/>
          <w:szCs w:val="24"/>
          <w:lang w:val="en-US"/>
        </w:rPr>
        <w:t>Dillon Moore</w:t>
      </w:r>
    </w:p>
    <w:p w:rsidR="41FD406D" w:rsidP="663F534D" w:rsidRDefault="41FD406D" w14:paraId="7C8E2422" w14:textId="23EF4E61">
      <w:pPr>
        <w:spacing w:before="240" w:beforeAutospacing="off" w:after="240" w:afterAutospacing="off"/>
        <w:ind w:left="0"/>
        <w:jc w:val="right"/>
        <w:rPr>
          <w:rFonts w:ascii="Aptos" w:hAnsi="Aptos" w:eastAsia="Aptos" w:cs="Aptos"/>
          <w:b w:val="0"/>
          <w:bCs w:val="0"/>
          <w:i w:val="0"/>
          <w:iCs w:val="0"/>
          <w:caps w:val="0"/>
          <w:smallCaps w:val="0"/>
          <w:noProof w:val="0"/>
          <w:color w:val="auto"/>
          <w:sz w:val="24"/>
          <w:szCs w:val="24"/>
          <w:lang w:val="en-US"/>
        </w:rPr>
      </w:pPr>
      <w:hyperlink r:id="R0bd39f2598434971">
        <w:r w:rsidRPr="663F534D" w:rsidR="6168D941">
          <w:rPr>
            <w:rStyle w:val="Hyperlink"/>
            <w:rFonts w:ascii="Aptos" w:hAnsi="Aptos" w:eastAsia="Aptos" w:cs="Aptos"/>
            <w:b w:val="0"/>
            <w:bCs w:val="0"/>
            <w:i w:val="0"/>
            <w:iCs w:val="0"/>
            <w:caps w:val="0"/>
            <w:smallCaps w:val="0"/>
            <w:strike w:val="0"/>
            <w:dstrike w:val="0"/>
            <w:noProof w:val="0"/>
            <w:color w:val="auto"/>
            <w:sz w:val="24"/>
            <w:szCs w:val="24"/>
            <w:lang w:val="en-US"/>
          </w:rPr>
          <w:t>220517@student.utwsd.ac.uk</w:t>
        </w:r>
      </w:hyperlink>
    </w:p>
    <w:p w:rsidR="41FD406D" w:rsidP="663F534D" w:rsidRDefault="41FD406D" w14:paraId="0D532657" w14:textId="0BFE1618">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51814156" w14:textId="3D4BB05E">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0002EAF1" w14:textId="7E14C955">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61503ECC" w14:textId="55581BDC">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38B10226" w14:textId="28E4C119">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69F8FE5C" w14:textId="125C4D1D">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42318687" w14:textId="07B9CACC">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070A1EA2" w14:textId="71D6C8CB">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070D8A5E" w14:textId="71B19925">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1B98DB05" w14:textId="09C86785">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4E25E349" w14:textId="30F288AA">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6D196700" w14:textId="5729559D">
      <w:pPr>
        <w:pStyle w:val="Normal"/>
        <w:spacing w:before="240" w:beforeAutospacing="off" w:after="240" w:afterAutospacing="off"/>
        <w:jc w:val="left"/>
        <w:rPr>
          <w:rStyle w:val="TitleChar"/>
          <w:b w:val="1"/>
          <w:bCs w:val="1"/>
          <w:color w:val="auto"/>
          <w:sz w:val="32"/>
          <w:szCs w:val="32"/>
          <w:u w:val="single"/>
        </w:rPr>
      </w:pPr>
    </w:p>
    <w:p w:rsidR="41FD406D" w:rsidP="663F534D" w:rsidRDefault="41FD406D" w14:paraId="4AA19556" w14:textId="167F9CEA">
      <w:pPr>
        <w:pStyle w:val="Normal"/>
        <w:spacing w:before="240" w:beforeAutospacing="off" w:after="240" w:afterAutospacing="off"/>
        <w:jc w:val="left"/>
        <w:rPr>
          <w:rStyle w:val="TitleChar"/>
          <w:b w:val="1"/>
          <w:bCs w:val="1"/>
          <w:color w:val="auto"/>
          <w:sz w:val="36"/>
          <w:szCs w:val="36"/>
          <w:u w:val="single"/>
        </w:rPr>
      </w:pPr>
      <w:r w:rsidRPr="663F534D" w:rsidR="017B1ADC">
        <w:rPr>
          <w:rStyle w:val="TitleChar"/>
          <w:b w:val="1"/>
          <w:bCs w:val="1"/>
          <w:color w:val="auto"/>
          <w:sz w:val="32"/>
          <w:szCs w:val="32"/>
          <w:u w:val="single"/>
        </w:rPr>
        <w:t>Declarations</w:t>
      </w:r>
    </w:p>
    <w:p w:rsidR="41FD406D" w:rsidP="663F534D" w:rsidRDefault="41FD406D" w14:paraId="06C2DA98" w14:textId="2E96E828">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017B1ADC">
        <w:rPr>
          <w:rFonts w:ascii="Aptos Display" w:hAnsi="Aptos Display" w:eastAsia="Aptos Display" w:cs="Aptos Display"/>
          <w:noProof w:val="0"/>
          <w:color w:val="auto"/>
          <w:sz w:val="24"/>
          <w:szCs w:val="24"/>
          <w:lang w:val="en-US"/>
        </w:rPr>
        <w:t xml:space="preserve">I confirm that this work has not been previously </w:t>
      </w:r>
      <w:r w:rsidRPr="663F534D" w:rsidR="017B1ADC">
        <w:rPr>
          <w:rFonts w:ascii="Aptos Display" w:hAnsi="Aptos Display" w:eastAsia="Aptos Display" w:cs="Aptos Display"/>
          <w:noProof w:val="0"/>
          <w:color w:val="auto"/>
          <w:sz w:val="24"/>
          <w:szCs w:val="24"/>
          <w:lang w:val="en-US"/>
        </w:rPr>
        <w:t>submitted</w:t>
      </w:r>
      <w:r w:rsidRPr="663F534D" w:rsidR="017B1ADC">
        <w:rPr>
          <w:rFonts w:ascii="Aptos Display" w:hAnsi="Aptos Display" w:eastAsia="Aptos Display" w:cs="Aptos Display"/>
          <w:noProof w:val="0"/>
          <w:color w:val="auto"/>
          <w:sz w:val="24"/>
          <w:szCs w:val="24"/>
          <w:lang w:val="en-US"/>
        </w:rPr>
        <w:t xml:space="preserve">, in whole or in part, for the award of any degree or qualification. It is not currently being </w:t>
      </w:r>
      <w:r w:rsidRPr="663F534D" w:rsidR="017B1ADC">
        <w:rPr>
          <w:rFonts w:ascii="Aptos Display" w:hAnsi="Aptos Display" w:eastAsia="Aptos Display" w:cs="Aptos Display"/>
          <w:noProof w:val="0"/>
          <w:color w:val="auto"/>
          <w:sz w:val="24"/>
          <w:szCs w:val="24"/>
          <w:lang w:val="en-US"/>
        </w:rPr>
        <w:t>submitted</w:t>
      </w:r>
      <w:r w:rsidRPr="663F534D" w:rsidR="017B1ADC">
        <w:rPr>
          <w:rFonts w:ascii="Aptos Display" w:hAnsi="Aptos Display" w:eastAsia="Aptos Display" w:cs="Aptos Display"/>
          <w:noProof w:val="0"/>
          <w:color w:val="auto"/>
          <w:sz w:val="24"/>
          <w:szCs w:val="24"/>
          <w:lang w:val="en-US"/>
        </w:rPr>
        <w:t xml:space="preserve"> for any other academic award.</w:t>
      </w:r>
    </w:p>
    <w:p w:rsidR="41FD406D" w:rsidP="663F534D" w:rsidRDefault="41FD406D" w14:paraId="74AAA8A1" w14:textId="47ED22AC">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017B1ADC">
        <w:rPr>
          <w:rFonts w:ascii="Aptos Display" w:hAnsi="Aptos Display" w:eastAsia="Aptos Display" w:cs="Aptos Display"/>
          <w:noProof w:val="0"/>
          <w:color w:val="auto"/>
          <w:sz w:val="24"/>
          <w:szCs w:val="24"/>
          <w:lang w:val="en-US"/>
        </w:rPr>
        <w:t xml:space="preserve">This dissertation is </w:t>
      </w:r>
      <w:r w:rsidRPr="663F534D" w:rsidR="017B1ADC">
        <w:rPr>
          <w:rFonts w:ascii="Aptos Display" w:hAnsi="Aptos Display" w:eastAsia="Aptos Display" w:cs="Aptos Display"/>
          <w:noProof w:val="0"/>
          <w:color w:val="auto"/>
          <w:sz w:val="24"/>
          <w:szCs w:val="24"/>
          <w:lang w:val="en-US"/>
        </w:rPr>
        <w:t>submitted</w:t>
      </w:r>
      <w:r w:rsidRPr="663F534D" w:rsidR="017B1ADC">
        <w:rPr>
          <w:rFonts w:ascii="Aptos Display" w:hAnsi="Aptos Display" w:eastAsia="Aptos Display" w:cs="Aptos Display"/>
          <w:noProof w:val="0"/>
          <w:color w:val="auto"/>
          <w:sz w:val="24"/>
          <w:szCs w:val="24"/>
          <w:lang w:val="en-US"/>
        </w:rPr>
        <w:t xml:space="preserve"> in partial fulfilment of the requirements for the degree of BSc (Hons) in Professional Policing.</w:t>
      </w:r>
    </w:p>
    <w:p w:rsidR="41FD406D" w:rsidP="663F534D" w:rsidRDefault="41FD406D" w14:paraId="0B8CF5A1" w14:textId="5DFD274F">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017B1ADC">
        <w:rPr>
          <w:rFonts w:ascii="Aptos Display" w:hAnsi="Aptos Display" w:eastAsia="Aptos Display" w:cs="Aptos Display"/>
          <w:noProof w:val="0"/>
          <w:color w:val="auto"/>
          <w:sz w:val="24"/>
          <w:szCs w:val="24"/>
          <w:lang w:val="en-US"/>
        </w:rPr>
        <w:t>All work presented in this dissertation is my own, except where clearly acknowledged and referenced. All sources used have been properly cited and are listed in the Reference Section.</w:t>
      </w:r>
    </w:p>
    <w:p w:rsidR="41FD406D" w:rsidP="663F534D" w:rsidRDefault="41FD406D" w14:paraId="0EAADEF0" w14:textId="00C59FBE">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017B1ADC">
        <w:rPr>
          <w:rFonts w:ascii="Aptos Display" w:hAnsi="Aptos Display" w:eastAsia="Aptos Display" w:cs="Aptos Display"/>
          <w:noProof w:val="0"/>
          <w:color w:val="auto"/>
          <w:sz w:val="24"/>
          <w:szCs w:val="24"/>
          <w:lang w:val="en-US"/>
        </w:rPr>
        <w:t xml:space="preserve">I consent to my dissertation, if accepted, being made available for photocopying, interlibrary loan, and for the title and abstract to be shared with external </w:t>
      </w:r>
      <w:r w:rsidRPr="663F534D" w:rsidR="017B1ADC">
        <w:rPr>
          <w:rFonts w:ascii="Aptos Display" w:hAnsi="Aptos Display" w:eastAsia="Aptos Display" w:cs="Aptos Display"/>
          <w:noProof w:val="0"/>
          <w:color w:val="auto"/>
          <w:sz w:val="24"/>
          <w:szCs w:val="24"/>
          <w:lang w:val="en-US"/>
        </w:rPr>
        <w:t>organisations</w:t>
      </w:r>
      <w:r w:rsidRPr="663F534D" w:rsidR="017B1ADC">
        <w:rPr>
          <w:rFonts w:ascii="Aptos Display" w:hAnsi="Aptos Display" w:eastAsia="Aptos Display" w:cs="Aptos Display"/>
          <w:noProof w:val="0"/>
          <w:color w:val="auto"/>
          <w:sz w:val="24"/>
          <w:szCs w:val="24"/>
          <w:lang w:val="en-US"/>
        </w:rPr>
        <w:t>.</w:t>
      </w:r>
    </w:p>
    <w:p w:rsidR="41FD406D" w:rsidP="663F534D" w:rsidRDefault="41FD406D" w14:paraId="177FE88F" w14:textId="19325EF8">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017B1ADC">
        <w:rPr>
          <w:rFonts w:ascii="Aptos Display" w:hAnsi="Aptos Display" w:eastAsia="Aptos Display" w:cs="Aptos Display"/>
          <w:noProof w:val="0"/>
          <w:color w:val="auto"/>
          <w:sz w:val="24"/>
          <w:szCs w:val="24"/>
          <w:lang w:val="en-US"/>
        </w:rPr>
        <w:t xml:space="preserve">I also give permission for the dissertation to be stored on the university’s IT system and accessed by </w:t>
      </w:r>
      <w:r w:rsidRPr="663F534D" w:rsidR="017B1ADC">
        <w:rPr>
          <w:rFonts w:ascii="Aptos Display" w:hAnsi="Aptos Display" w:eastAsia="Aptos Display" w:cs="Aptos Display"/>
          <w:noProof w:val="0"/>
          <w:color w:val="auto"/>
          <w:sz w:val="24"/>
          <w:szCs w:val="24"/>
          <w:lang w:val="en-US"/>
        </w:rPr>
        <w:t>authorised</w:t>
      </w:r>
      <w:r w:rsidRPr="663F534D" w:rsidR="017B1ADC">
        <w:rPr>
          <w:rFonts w:ascii="Aptos Display" w:hAnsi="Aptos Display" w:eastAsia="Aptos Display" w:cs="Aptos Display"/>
          <w:noProof w:val="0"/>
          <w:color w:val="auto"/>
          <w:sz w:val="24"/>
          <w:szCs w:val="24"/>
          <w:lang w:val="en-US"/>
        </w:rPr>
        <w:t xml:space="preserve"> users.</w:t>
      </w:r>
    </w:p>
    <w:p w:rsidR="41FD406D" w:rsidP="663F534D" w:rsidRDefault="41FD406D" w14:paraId="7DEE0E1B" w14:textId="5AD6D099">
      <w:pPr>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6DFE7C0D" w14:textId="627D97F1">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3646274D">
        <w:rPr>
          <w:rFonts w:ascii="Aptos Display" w:hAnsi="Aptos Display" w:eastAsia="Aptos Display" w:cs="Aptos Display"/>
          <w:noProof w:val="0"/>
          <w:color w:val="auto"/>
          <w:sz w:val="24"/>
          <w:szCs w:val="24"/>
          <w:lang w:val="en-US"/>
        </w:rPr>
        <w:t>Name: Dillon Moore</w:t>
      </w:r>
    </w:p>
    <w:p w:rsidR="41FD406D" w:rsidP="663F534D" w:rsidRDefault="41FD406D" w14:paraId="080A38DB" w14:textId="52ADCD84">
      <w:pPr>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0EF735AF" w14:textId="62D25AF8">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3646274D">
        <w:rPr>
          <w:rFonts w:ascii="Aptos Display" w:hAnsi="Aptos Display" w:eastAsia="Aptos Display" w:cs="Aptos Display"/>
          <w:noProof w:val="0"/>
          <w:color w:val="auto"/>
          <w:sz w:val="24"/>
          <w:szCs w:val="24"/>
          <w:lang w:val="en-US"/>
        </w:rPr>
        <w:t>Signed</w:t>
      </w:r>
    </w:p>
    <w:p w:rsidR="41FD406D" w:rsidP="663F534D" w:rsidRDefault="41FD406D" w14:paraId="416A6283" w14:textId="00EA2AB7">
      <w:pPr>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1C5F926E" w14:textId="0D20A398">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3646274D">
        <w:rPr>
          <w:rFonts w:ascii="Aptos Display" w:hAnsi="Aptos Display" w:eastAsia="Aptos Display" w:cs="Aptos Display"/>
          <w:noProof w:val="0"/>
          <w:color w:val="auto"/>
          <w:sz w:val="24"/>
          <w:szCs w:val="24"/>
          <w:lang w:val="en-US"/>
        </w:rPr>
        <w:t xml:space="preserve">Date: May </w:t>
      </w:r>
      <w:r w:rsidRPr="663F534D" w:rsidR="4CB0DC3F">
        <w:rPr>
          <w:rFonts w:ascii="Aptos Display" w:hAnsi="Aptos Display" w:eastAsia="Aptos Display" w:cs="Aptos Display"/>
          <w:noProof w:val="0"/>
          <w:color w:val="auto"/>
          <w:sz w:val="24"/>
          <w:szCs w:val="24"/>
          <w:lang w:val="en-US"/>
        </w:rPr>
        <w:t>5</w:t>
      </w:r>
      <w:r w:rsidRPr="663F534D" w:rsidR="3646274D">
        <w:rPr>
          <w:rFonts w:ascii="Aptos Display" w:hAnsi="Aptos Display" w:eastAsia="Aptos Display" w:cs="Aptos Display"/>
          <w:noProof w:val="0"/>
          <w:color w:val="auto"/>
          <w:sz w:val="24"/>
          <w:szCs w:val="24"/>
          <w:vertAlign w:val="superscript"/>
          <w:lang w:val="en-US"/>
        </w:rPr>
        <w:t>th</w:t>
      </w:r>
      <w:r w:rsidRPr="663F534D" w:rsidR="18A4EF0B">
        <w:rPr>
          <w:rFonts w:ascii="Aptos Display" w:hAnsi="Aptos Display" w:eastAsia="Aptos Display" w:cs="Aptos Display"/>
          <w:noProof w:val="0"/>
          <w:color w:val="auto"/>
          <w:sz w:val="24"/>
          <w:szCs w:val="24"/>
          <w:lang w:val="en-US"/>
        </w:rPr>
        <w:t>, 2025</w:t>
      </w:r>
    </w:p>
    <w:p w:rsidR="41FD406D" w:rsidP="663F534D" w:rsidRDefault="41FD406D" w14:paraId="72D2A208" w14:textId="745C7EB2">
      <w:pPr>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34D66599" w14:textId="3D46CD07">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5E7FAD5F" w14:textId="4611584D">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523C7F66">
        <w:rPr>
          <w:rFonts w:ascii="Aptos Display" w:hAnsi="Aptos Display" w:eastAsia="Aptos Display" w:cs="Aptos Display"/>
          <w:noProof w:val="0"/>
          <w:color w:val="auto"/>
          <w:sz w:val="24"/>
          <w:szCs w:val="24"/>
          <w:lang w:val="en-US"/>
        </w:rPr>
        <w:t>Acknowledgements</w:t>
      </w:r>
    </w:p>
    <w:p w:rsidR="41FD406D" w:rsidP="663F534D" w:rsidRDefault="41FD406D" w14:paraId="46E7F985" w14:textId="65465186">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523C7F66">
        <w:rPr>
          <w:rFonts w:ascii="Aptos Display" w:hAnsi="Aptos Display" w:eastAsia="Aptos Display" w:cs="Aptos Display"/>
          <w:noProof w:val="0"/>
          <w:color w:val="auto"/>
          <w:sz w:val="24"/>
          <w:szCs w:val="24"/>
          <w:lang w:val="en-US"/>
        </w:rPr>
        <w:t xml:space="preserve">I would like to extend my heartfelt thanks to my supervisor, Mike Durke, for his invaluable guidance and support throughout my journey in the BSc Hons Professional Policing program. My sincere appreciation also goes to the dedicated faculty members at UWTSD (University of Wales Trinity Saint David) for their encouragement and </w:t>
      </w:r>
      <w:r w:rsidRPr="663F534D" w:rsidR="523C7F66">
        <w:rPr>
          <w:rFonts w:ascii="Aptos Display" w:hAnsi="Aptos Display" w:eastAsia="Aptos Display" w:cs="Aptos Display"/>
          <w:noProof w:val="0"/>
          <w:color w:val="auto"/>
          <w:sz w:val="24"/>
          <w:szCs w:val="24"/>
          <w:lang w:val="en-US"/>
        </w:rPr>
        <w:t>expertise</w:t>
      </w:r>
      <w:r w:rsidRPr="663F534D" w:rsidR="523C7F66">
        <w:rPr>
          <w:rFonts w:ascii="Aptos Display" w:hAnsi="Aptos Display" w:eastAsia="Aptos Display" w:cs="Aptos Display"/>
          <w:noProof w:val="0"/>
          <w:color w:val="auto"/>
          <w:sz w:val="24"/>
          <w:szCs w:val="24"/>
          <w:lang w:val="en-US"/>
        </w:rPr>
        <w:t xml:space="preserve"> over the past three years, without which this research would not have come to fruition.</w:t>
      </w:r>
    </w:p>
    <w:p w:rsidR="41FD406D" w:rsidP="663F534D" w:rsidRDefault="41FD406D" w14:paraId="73E74E8D" w14:textId="4EA8D373">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523C7F66">
        <w:rPr>
          <w:rFonts w:ascii="Aptos Display" w:hAnsi="Aptos Display" w:eastAsia="Aptos Display" w:cs="Aptos Display"/>
          <w:noProof w:val="0"/>
          <w:color w:val="auto"/>
          <w:sz w:val="24"/>
          <w:szCs w:val="24"/>
          <w:lang w:val="en-US"/>
        </w:rPr>
        <w:t>A special thank you to my family and friends, whose constant encouragement and faith in me have been a source of motivation and strength. Their belief in me has been the driving force behind my perseverance throughout this degree.</w:t>
      </w:r>
    </w:p>
    <w:p w:rsidR="41FD406D" w:rsidP="663F534D" w:rsidRDefault="41FD406D" w14:paraId="61092DED" w14:textId="5588BC2F">
      <w:pPr>
        <w:spacing w:before="240" w:beforeAutospacing="off" w:after="240" w:afterAutospacing="off"/>
        <w:jc w:val="left"/>
        <w:rPr>
          <w:rFonts w:ascii="Aptos Display" w:hAnsi="Aptos Display" w:eastAsia="Aptos Display" w:cs="Aptos Display"/>
          <w:noProof w:val="0"/>
          <w:color w:val="auto"/>
          <w:sz w:val="24"/>
          <w:szCs w:val="24"/>
          <w:lang w:val="en-US"/>
        </w:rPr>
      </w:pPr>
      <w:r w:rsidRPr="663F534D" w:rsidR="523C7F66">
        <w:rPr>
          <w:rFonts w:ascii="Aptos Display" w:hAnsi="Aptos Display" w:eastAsia="Aptos Display" w:cs="Aptos Display"/>
          <w:noProof w:val="0"/>
          <w:color w:val="auto"/>
          <w:sz w:val="24"/>
          <w:szCs w:val="24"/>
          <w:lang w:val="en-US"/>
        </w:rPr>
        <w:t>Finally, I am deeply grateful to the participants of the survey for their time and willingness to contribute to this research. Their insights have been invaluable to the success of this project.</w:t>
      </w:r>
    </w:p>
    <w:p w:rsidR="41FD406D" w:rsidP="663F534D" w:rsidRDefault="41FD406D" w14:paraId="4C1F3296" w14:textId="01785461">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182B1490" w14:textId="474C3AA3">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3862C4ED" w14:textId="74E9C8C6">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15E87F83" w14:textId="583137B1">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1C4E2582" w14:textId="5F15E4BF">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7E453039" w14:textId="60C24569">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3B14ACFE" w14:textId="6821F812">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552C614E" w14:textId="4AE3E351">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5ED4D49E" w14:textId="32308984">
      <w:pPr>
        <w:pStyle w:val="Normal"/>
        <w:spacing w:before="240" w:beforeAutospacing="off" w:after="240" w:afterAutospacing="off"/>
        <w:jc w:val="left"/>
        <w:rPr>
          <w:rFonts w:ascii="Aptos Display" w:hAnsi="Aptos Display" w:eastAsia="Aptos Display" w:cs="Aptos Display"/>
          <w:noProof w:val="0"/>
          <w:color w:val="auto"/>
          <w:sz w:val="24"/>
          <w:szCs w:val="24"/>
          <w:lang w:val="en-US"/>
        </w:rPr>
      </w:pPr>
    </w:p>
    <w:p w:rsidR="41FD406D" w:rsidP="663F534D" w:rsidRDefault="41FD406D" w14:paraId="251614AC" w14:textId="514C5B69">
      <w:pPr>
        <w:spacing w:before="240" w:beforeAutospacing="off" w:after="240" w:afterAutospacing="off"/>
        <w:jc w:val="left"/>
      </w:pPr>
      <w:r w:rsidRPr="663F534D" w:rsidR="148EE823">
        <w:rPr>
          <w:rFonts w:ascii="Aptos Display" w:hAnsi="Aptos Display" w:eastAsia="Aptos Display" w:cs="Aptos Display"/>
          <w:b w:val="1"/>
          <w:bCs w:val="1"/>
          <w:noProof w:val="0"/>
          <w:sz w:val="24"/>
          <w:szCs w:val="24"/>
          <w:lang w:val="en-US"/>
        </w:rPr>
        <w:t>Table of Contents</w:t>
      </w:r>
    </w:p>
    <w:p w:rsidR="41FD406D" w:rsidP="663F534D" w:rsidRDefault="41FD406D" w14:paraId="6E58B5D5" w14:textId="3FE727ED">
      <w:pPr>
        <w:spacing w:before="240" w:beforeAutospacing="off" w:after="240" w:afterAutospacing="off"/>
        <w:jc w:val="left"/>
        <w:rPr>
          <w:rFonts w:ascii="Aptos Display" w:hAnsi="Aptos Display" w:eastAsia="Aptos Display" w:cs="Aptos Display"/>
          <w:noProof w:val="0"/>
          <w:sz w:val="24"/>
          <w:szCs w:val="24"/>
          <w:lang w:val="en-US"/>
        </w:rPr>
      </w:pPr>
      <w:r w:rsidRPr="663F534D" w:rsidR="148EE823">
        <w:rPr>
          <w:rFonts w:ascii="Aptos Display" w:hAnsi="Aptos Display" w:eastAsia="Aptos Display" w:cs="Aptos Display"/>
          <w:b w:val="1"/>
          <w:bCs w:val="1"/>
          <w:noProof w:val="0"/>
          <w:sz w:val="24"/>
          <w:szCs w:val="24"/>
          <w:lang w:val="en-US"/>
        </w:rPr>
        <w:t>Chapter 1: Introduction............................................................................................................</w:t>
      </w:r>
      <w:r w:rsidRPr="663F534D" w:rsidR="283774CF">
        <w:rPr>
          <w:rFonts w:ascii="Aptos Display" w:hAnsi="Aptos Display" w:eastAsia="Aptos Display" w:cs="Aptos Display"/>
          <w:b w:val="1"/>
          <w:bCs w:val="1"/>
          <w:noProof w:val="0"/>
          <w:sz w:val="24"/>
          <w:szCs w:val="24"/>
          <w:lang w:val="en-US"/>
        </w:rPr>
        <w:t>5</w:t>
      </w:r>
      <w:r>
        <w:br/>
      </w:r>
      <w:r w:rsidRPr="663F534D" w:rsidR="148EE823">
        <w:rPr>
          <w:rFonts w:ascii="Aptos Display" w:hAnsi="Aptos Display" w:eastAsia="Aptos Display" w:cs="Aptos Display"/>
          <w:noProof w:val="0"/>
          <w:sz w:val="24"/>
          <w:szCs w:val="24"/>
          <w:lang w:val="en-US"/>
        </w:rPr>
        <w:t xml:space="preserve"> 1.1 Historical Context and Current Challenges...............................................................................</w:t>
      </w:r>
      <w:r w:rsidRPr="663F534D" w:rsidR="31A233E2">
        <w:rPr>
          <w:rFonts w:ascii="Aptos Display" w:hAnsi="Aptos Display" w:eastAsia="Aptos Display" w:cs="Aptos Display"/>
          <w:noProof w:val="0"/>
          <w:sz w:val="24"/>
          <w:szCs w:val="24"/>
          <w:lang w:val="en-US"/>
        </w:rPr>
        <w:t>6</w:t>
      </w:r>
      <w:r>
        <w:br/>
      </w:r>
      <w:r w:rsidRPr="663F534D" w:rsidR="148EE823">
        <w:rPr>
          <w:rFonts w:ascii="Aptos Display" w:hAnsi="Aptos Display" w:eastAsia="Aptos Display" w:cs="Aptos Display"/>
          <w:noProof w:val="0"/>
          <w:sz w:val="24"/>
          <w:szCs w:val="24"/>
          <w:lang w:val="en-US"/>
        </w:rPr>
        <w:t xml:space="preserve"> 1.2 Research Aims and Objectives..................................................................................................</w:t>
      </w:r>
      <w:r w:rsidRPr="663F534D" w:rsidR="5906624B">
        <w:rPr>
          <w:rFonts w:ascii="Aptos Display" w:hAnsi="Aptos Display" w:eastAsia="Aptos Display" w:cs="Aptos Display"/>
          <w:noProof w:val="0"/>
          <w:sz w:val="24"/>
          <w:szCs w:val="24"/>
          <w:lang w:val="en-US"/>
        </w:rPr>
        <w:t>6</w:t>
      </w:r>
      <w:r>
        <w:br/>
      </w:r>
      <w:r w:rsidRPr="663F534D" w:rsidR="148EE823">
        <w:rPr>
          <w:rFonts w:ascii="Aptos Display" w:hAnsi="Aptos Display" w:eastAsia="Aptos Display" w:cs="Aptos Display"/>
          <w:noProof w:val="0"/>
          <w:sz w:val="24"/>
          <w:szCs w:val="24"/>
          <w:lang w:val="en-US"/>
        </w:rPr>
        <w:t xml:space="preserve"> 1.3 Theoretical Context....................................................................................................................</w:t>
      </w:r>
      <w:r w:rsidRPr="663F534D" w:rsidR="6D09FFF9">
        <w:rPr>
          <w:rFonts w:ascii="Aptos Display" w:hAnsi="Aptos Display" w:eastAsia="Aptos Display" w:cs="Aptos Display"/>
          <w:noProof w:val="0"/>
          <w:sz w:val="24"/>
          <w:szCs w:val="24"/>
          <w:lang w:val="en-US"/>
        </w:rPr>
        <w:t>7</w:t>
      </w:r>
    </w:p>
    <w:p w:rsidR="41FD406D" w:rsidP="663F534D" w:rsidRDefault="41FD406D" w14:paraId="2D26EBF6" w14:textId="20B2D924">
      <w:pPr>
        <w:spacing w:before="240" w:beforeAutospacing="off" w:after="240" w:afterAutospacing="off"/>
        <w:jc w:val="left"/>
        <w:rPr>
          <w:rFonts w:ascii="Aptos Display" w:hAnsi="Aptos Display" w:eastAsia="Aptos Display" w:cs="Aptos Display"/>
          <w:noProof w:val="0"/>
          <w:sz w:val="24"/>
          <w:szCs w:val="24"/>
          <w:lang w:val="en-US"/>
        </w:rPr>
      </w:pPr>
      <w:r w:rsidRPr="663F534D" w:rsidR="148EE823">
        <w:rPr>
          <w:rFonts w:ascii="Aptos Display" w:hAnsi="Aptos Display" w:eastAsia="Aptos Display" w:cs="Aptos Display"/>
          <w:b w:val="1"/>
          <w:bCs w:val="1"/>
          <w:noProof w:val="0"/>
          <w:sz w:val="24"/>
          <w:szCs w:val="24"/>
          <w:lang w:val="en-US"/>
        </w:rPr>
        <w:t>Chapter 2</w:t>
      </w:r>
      <w:r w:rsidRPr="663F534D" w:rsidR="148EE823">
        <w:rPr>
          <w:rFonts w:ascii="Aptos Display" w:hAnsi="Aptos Display" w:eastAsia="Aptos Display" w:cs="Aptos Display"/>
          <w:b w:val="1"/>
          <w:bCs w:val="1"/>
          <w:noProof w:val="0"/>
          <w:sz w:val="24"/>
          <w:szCs w:val="24"/>
          <w:lang w:val="en-US"/>
        </w:rPr>
        <w:t>: Literature Review..................................................................................................</w:t>
      </w:r>
      <w:r w:rsidRPr="663F534D" w:rsidR="607A9045">
        <w:rPr>
          <w:rFonts w:ascii="Aptos Display" w:hAnsi="Aptos Display" w:eastAsia="Aptos Display" w:cs="Aptos Display"/>
          <w:b w:val="1"/>
          <w:bCs w:val="1"/>
          <w:noProof w:val="0"/>
          <w:sz w:val="24"/>
          <w:szCs w:val="24"/>
          <w:lang w:val="en-US"/>
        </w:rPr>
        <w:t>..</w:t>
      </w:r>
      <w:r w:rsidRPr="663F534D" w:rsidR="408DA756">
        <w:rPr>
          <w:rFonts w:ascii="Aptos Display" w:hAnsi="Aptos Display" w:eastAsia="Aptos Display" w:cs="Aptos Display"/>
          <w:b w:val="1"/>
          <w:bCs w:val="1"/>
          <w:noProof w:val="0"/>
          <w:sz w:val="24"/>
          <w:szCs w:val="24"/>
          <w:lang w:val="en-US"/>
        </w:rPr>
        <w:t>8</w:t>
      </w:r>
      <w:r>
        <w:br/>
      </w:r>
      <w:r w:rsidRPr="663F534D" w:rsidR="148EE823">
        <w:rPr>
          <w:rFonts w:ascii="Aptos Display" w:hAnsi="Aptos Display" w:eastAsia="Aptos Display" w:cs="Aptos Display"/>
          <w:noProof w:val="0"/>
          <w:sz w:val="24"/>
          <w:szCs w:val="24"/>
          <w:lang w:val="en-US"/>
        </w:rPr>
        <w:t xml:space="preserve"> 2.1 Effectiveness of Community Policing</w:t>
      </w:r>
      <w:r w:rsidRPr="663F534D" w:rsidR="59A70223">
        <w:rPr>
          <w:rFonts w:ascii="Aptos Display" w:hAnsi="Aptos Display" w:eastAsia="Aptos Display" w:cs="Aptos Display"/>
          <w:noProof w:val="0"/>
          <w:sz w:val="24"/>
          <w:szCs w:val="24"/>
          <w:lang w:val="en-US"/>
        </w:rPr>
        <w:t>........................................................................................</w:t>
      </w:r>
      <w:r w:rsidRPr="663F534D" w:rsidR="39321C0C">
        <w:rPr>
          <w:rFonts w:ascii="Aptos Display" w:hAnsi="Aptos Display" w:eastAsia="Aptos Display" w:cs="Aptos Display"/>
          <w:noProof w:val="0"/>
          <w:sz w:val="24"/>
          <w:szCs w:val="24"/>
          <w:lang w:val="en-US"/>
        </w:rPr>
        <w:t>8</w:t>
      </w:r>
      <w:r>
        <w:br/>
      </w:r>
      <w:r w:rsidRPr="663F534D" w:rsidR="148EE823">
        <w:rPr>
          <w:rFonts w:ascii="Aptos Display" w:hAnsi="Aptos Display" w:eastAsia="Aptos Display" w:cs="Aptos Display"/>
          <w:noProof w:val="0"/>
          <w:sz w:val="24"/>
          <w:szCs w:val="24"/>
          <w:lang w:val="en-US"/>
        </w:rPr>
        <w:t xml:space="preserve"> 2.2 Community Perceptions of Community Policing</w:t>
      </w:r>
      <w:r w:rsidRPr="663F534D" w:rsidR="1A5A2194">
        <w:rPr>
          <w:rFonts w:ascii="Aptos Display" w:hAnsi="Aptos Display" w:eastAsia="Aptos Display" w:cs="Aptos Display"/>
          <w:noProof w:val="0"/>
          <w:sz w:val="24"/>
          <w:szCs w:val="24"/>
          <w:lang w:val="en-US"/>
        </w:rPr>
        <w:t>.....................................................................</w:t>
      </w:r>
      <w:r w:rsidRPr="663F534D" w:rsidR="3B619710">
        <w:rPr>
          <w:rFonts w:ascii="Aptos Display" w:hAnsi="Aptos Display" w:eastAsia="Aptos Display" w:cs="Aptos Display"/>
          <w:noProof w:val="0"/>
          <w:sz w:val="24"/>
          <w:szCs w:val="24"/>
          <w:lang w:val="en-US"/>
        </w:rPr>
        <w:t>..9</w:t>
      </w:r>
      <w:r>
        <w:br/>
      </w:r>
      <w:r w:rsidRPr="663F534D" w:rsidR="148EE823">
        <w:rPr>
          <w:rFonts w:ascii="Aptos Display" w:hAnsi="Aptos Display" w:eastAsia="Aptos Display" w:cs="Aptos Display"/>
          <w:noProof w:val="0"/>
          <w:sz w:val="24"/>
          <w:szCs w:val="24"/>
          <w:lang w:val="en-US"/>
        </w:rPr>
        <w:t xml:space="preserve"> 2.3 Use of Technology in Community Policing</w:t>
      </w:r>
      <w:r w:rsidRPr="663F534D" w:rsidR="02CD4615">
        <w:rPr>
          <w:rFonts w:ascii="Aptos Display" w:hAnsi="Aptos Display" w:eastAsia="Aptos Display" w:cs="Aptos Display"/>
          <w:noProof w:val="0"/>
          <w:sz w:val="24"/>
          <w:szCs w:val="24"/>
          <w:lang w:val="en-US"/>
        </w:rPr>
        <w:t>...............................................................................</w:t>
      </w:r>
      <w:r w:rsidRPr="663F534D" w:rsidR="0730F6DC">
        <w:rPr>
          <w:rFonts w:ascii="Aptos Display" w:hAnsi="Aptos Display" w:eastAsia="Aptos Display" w:cs="Aptos Display"/>
          <w:noProof w:val="0"/>
          <w:sz w:val="24"/>
          <w:szCs w:val="24"/>
          <w:lang w:val="en-US"/>
        </w:rPr>
        <w:t>11</w:t>
      </w:r>
      <w:r>
        <w:br/>
      </w:r>
      <w:r w:rsidRPr="663F534D" w:rsidR="148EE823">
        <w:rPr>
          <w:rFonts w:ascii="Aptos Display" w:hAnsi="Aptos Display" w:eastAsia="Aptos Display" w:cs="Aptos Display"/>
          <w:noProof w:val="0"/>
          <w:sz w:val="24"/>
          <w:szCs w:val="24"/>
          <w:lang w:val="en-US"/>
        </w:rPr>
        <w:t xml:space="preserve"> 2.4 Implementation Issues in Community Policing</w:t>
      </w:r>
      <w:r w:rsidRPr="663F534D" w:rsidR="4F79D333">
        <w:rPr>
          <w:rFonts w:ascii="Aptos Display" w:hAnsi="Aptos Display" w:eastAsia="Aptos Display" w:cs="Aptos Display"/>
          <w:noProof w:val="0"/>
          <w:sz w:val="24"/>
          <w:szCs w:val="24"/>
          <w:lang w:val="en-US"/>
        </w:rPr>
        <w:t>.......................................................................</w:t>
      </w:r>
      <w:r w:rsidRPr="663F534D" w:rsidR="5A42F70E">
        <w:rPr>
          <w:rFonts w:ascii="Aptos Display" w:hAnsi="Aptos Display" w:eastAsia="Aptos Display" w:cs="Aptos Display"/>
          <w:noProof w:val="0"/>
          <w:sz w:val="24"/>
          <w:szCs w:val="24"/>
          <w:lang w:val="en-US"/>
        </w:rPr>
        <w:t>1</w:t>
      </w:r>
      <w:r w:rsidRPr="663F534D" w:rsidR="6ABA6E8B">
        <w:rPr>
          <w:rFonts w:ascii="Aptos Display" w:hAnsi="Aptos Display" w:eastAsia="Aptos Display" w:cs="Aptos Display"/>
          <w:noProof w:val="0"/>
          <w:sz w:val="24"/>
          <w:szCs w:val="24"/>
          <w:lang w:val="en-US"/>
        </w:rPr>
        <w:t>2</w:t>
      </w:r>
    </w:p>
    <w:p w:rsidR="41FD406D" w:rsidP="663F534D" w:rsidRDefault="41FD406D" w14:paraId="380AAB56" w14:textId="236B5808">
      <w:pPr>
        <w:spacing w:before="240" w:beforeAutospacing="off" w:after="240" w:afterAutospacing="off"/>
        <w:jc w:val="left"/>
        <w:rPr>
          <w:rFonts w:ascii="Aptos Display" w:hAnsi="Aptos Display" w:eastAsia="Aptos Display" w:cs="Aptos Display"/>
          <w:noProof w:val="0"/>
          <w:sz w:val="24"/>
          <w:szCs w:val="24"/>
          <w:lang w:val="en-US"/>
        </w:rPr>
      </w:pPr>
      <w:r w:rsidRPr="663F534D" w:rsidR="148EE823">
        <w:rPr>
          <w:rFonts w:ascii="Aptos Display" w:hAnsi="Aptos Display" w:eastAsia="Aptos Display" w:cs="Aptos Display"/>
          <w:b w:val="1"/>
          <w:bCs w:val="1"/>
          <w:noProof w:val="0"/>
          <w:sz w:val="24"/>
          <w:szCs w:val="24"/>
          <w:lang w:val="en-US"/>
        </w:rPr>
        <w:t>Chapter 3: Research Methodology</w:t>
      </w:r>
      <w:r w:rsidRPr="663F534D" w:rsidR="74FDB903">
        <w:rPr>
          <w:rFonts w:ascii="Aptos Display" w:hAnsi="Aptos Display" w:eastAsia="Aptos Display" w:cs="Aptos Display"/>
          <w:b w:val="1"/>
          <w:bCs w:val="1"/>
          <w:noProof w:val="0"/>
          <w:sz w:val="24"/>
          <w:szCs w:val="24"/>
          <w:lang w:val="en-US"/>
        </w:rPr>
        <w:t>.........................................................................................</w:t>
      </w:r>
      <w:r w:rsidRPr="663F534D" w:rsidR="437125E1">
        <w:rPr>
          <w:rFonts w:ascii="Aptos Display" w:hAnsi="Aptos Display" w:eastAsia="Aptos Display" w:cs="Aptos Display"/>
          <w:b w:val="1"/>
          <w:bCs w:val="1"/>
          <w:noProof w:val="0"/>
          <w:sz w:val="24"/>
          <w:szCs w:val="24"/>
          <w:lang w:val="en-US"/>
        </w:rPr>
        <w:t>1</w:t>
      </w:r>
      <w:r w:rsidRPr="663F534D" w:rsidR="29AB1D0F">
        <w:rPr>
          <w:rFonts w:ascii="Aptos Display" w:hAnsi="Aptos Display" w:eastAsia="Aptos Display" w:cs="Aptos Display"/>
          <w:b w:val="1"/>
          <w:bCs w:val="1"/>
          <w:noProof w:val="0"/>
          <w:sz w:val="24"/>
          <w:szCs w:val="24"/>
          <w:lang w:val="en-US"/>
        </w:rPr>
        <w:t>4</w:t>
      </w:r>
      <w:r>
        <w:br/>
      </w:r>
      <w:r w:rsidRPr="663F534D" w:rsidR="148EE823">
        <w:rPr>
          <w:rFonts w:ascii="Aptos Display" w:hAnsi="Aptos Display" w:eastAsia="Aptos Display" w:cs="Aptos Display"/>
          <w:noProof w:val="0"/>
          <w:sz w:val="24"/>
          <w:szCs w:val="24"/>
          <w:lang w:val="en-US"/>
        </w:rPr>
        <w:t xml:space="preserve"> 3.1 Research Strategy</w:t>
      </w:r>
      <w:r w:rsidRPr="663F534D" w:rsidR="01F10B64">
        <w:rPr>
          <w:rFonts w:ascii="Aptos Display" w:hAnsi="Aptos Display" w:eastAsia="Aptos Display" w:cs="Aptos Display"/>
          <w:noProof w:val="0"/>
          <w:sz w:val="24"/>
          <w:szCs w:val="24"/>
          <w:lang w:val="en-US"/>
        </w:rPr>
        <w:t>....................................................................................................................</w:t>
      </w:r>
      <w:r w:rsidRPr="663F534D" w:rsidR="67A844BB">
        <w:rPr>
          <w:rFonts w:ascii="Aptos Display" w:hAnsi="Aptos Display" w:eastAsia="Aptos Display" w:cs="Aptos Display"/>
          <w:noProof w:val="0"/>
          <w:sz w:val="24"/>
          <w:szCs w:val="24"/>
          <w:lang w:val="en-US"/>
        </w:rPr>
        <w:t>15</w:t>
      </w:r>
      <w:r>
        <w:br/>
      </w:r>
      <w:r w:rsidRPr="663F534D" w:rsidR="148EE823">
        <w:rPr>
          <w:rFonts w:ascii="Aptos Display" w:hAnsi="Aptos Display" w:eastAsia="Aptos Display" w:cs="Aptos Display"/>
          <w:noProof w:val="0"/>
          <w:sz w:val="24"/>
          <w:szCs w:val="24"/>
          <w:lang w:val="en-US"/>
        </w:rPr>
        <w:t xml:space="preserve"> 3.2 Data Collection</w:t>
      </w:r>
      <w:r w:rsidRPr="663F534D" w:rsidR="6EA5D290">
        <w:rPr>
          <w:rFonts w:ascii="Aptos Display" w:hAnsi="Aptos Display" w:eastAsia="Aptos Display" w:cs="Aptos Display"/>
          <w:noProof w:val="0"/>
          <w:sz w:val="24"/>
          <w:szCs w:val="24"/>
          <w:lang w:val="en-US"/>
        </w:rPr>
        <w:t>.........................................................................................................................</w:t>
      </w:r>
      <w:r w:rsidRPr="663F534D" w:rsidR="1B276763">
        <w:rPr>
          <w:rFonts w:ascii="Aptos Display" w:hAnsi="Aptos Display" w:eastAsia="Aptos Display" w:cs="Aptos Display"/>
          <w:noProof w:val="0"/>
          <w:sz w:val="24"/>
          <w:szCs w:val="24"/>
          <w:lang w:val="en-US"/>
        </w:rPr>
        <w:t>16</w:t>
      </w:r>
      <w:r>
        <w:br/>
      </w:r>
      <w:r w:rsidRPr="663F534D" w:rsidR="148EE823">
        <w:rPr>
          <w:rFonts w:ascii="Aptos Display" w:hAnsi="Aptos Display" w:eastAsia="Aptos Display" w:cs="Aptos Display"/>
          <w:noProof w:val="0"/>
          <w:sz w:val="24"/>
          <w:szCs w:val="24"/>
          <w:lang w:val="en-US"/>
        </w:rPr>
        <w:t xml:space="preserve"> 3.3 Data Analysis</w:t>
      </w:r>
      <w:r w:rsidRPr="663F534D" w:rsidR="14007A8D">
        <w:rPr>
          <w:rFonts w:ascii="Aptos Display" w:hAnsi="Aptos Display" w:eastAsia="Aptos Display" w:cs="Aptos Display"/>
          <w:noProof w:val="0"/>
          <w:sz w:val="24"/>
          <w:szCs w:val="24"/>
          <w:lang w:val="en-US"/>
        </w:rPr>
        <w:t>............................................................................................................................</w:t>
      </w:r>
      <w:r w:rsidRPr="663F534D" w:rsidR="7AF3DA10">
        <w:rPr>
          <w:rFonts w:ascii="Aptos Display" w:hAnsi="Aptos Display" w:eastAsia="Aptos Display" w:cs="Aptos Display"/>
          <w:noProof w:val="0"/>
          <w:sz w:val="24"/>
          <w:szCs w:val="24"/>
          <w:lang w:val="en-US"/>
        </w:rPr>
        <w:t>1</w:t>
      </w:r>
      <w:r w:rsidRPr="663F534D" w:rsidR="751365C5">
        <w:rPr>
          <w:rFonts w:ascii="Aptos Display" w:hAnsi="Aptos Display" w:eastAsia="Aptos Display" w:cs="Aptos Display"/>
          <w:noProof w:val="0"/>
          <w:sz w:val="24"/>
          <w:szCs w:val="24"/>
          <w:lang w:val="en-US"/>
        </w:rPr>
        <w:t>6</w:t>
      </w:r>
      <w:r>
        <w:br/>
      </w:r>
      <w:r w:rsidRPr="663F534D" w:rsidR="148EE823">
        <w:rPr>
          <w:rFonts w:ascii="Aptos Display" w:hAnsi="Aptos Display" w:eastAsia="Aptos Display" w:cs="Aptos Display"/>
          <w:noProof w:val="0"/>
          <w:sz w:val="24"/>
          <w:szCs w:val="24"/>
          <w:lang w:val="en-US"/>
        </w:rPr>
        <w:t xml:space="preserve"> </w:t>
      </w:r>
      <w:r w:rsidRPr="663F534D" w:rsidR="55222640">
        <w:rPr>
          <w:rFonts w:ascii="Aptos Display" w:hAnsi="Aptos Display" w:eastAsia="Aptos Display" w:cs="Aptos Display"/>
          <w:noProof w:val="0"/>
          <w:sz w:val="24"/>
          <w:szCs w:val="24"/>
          <w:lang w:val="en-US"/>
        </w:rPr>
        <w:t xml:space="preserve">      </w:t>
      </w:r>
      <w:r w:rsidRPr="663F534D" w:rsidR="148EE823">
        <w:rPr>
          <w:rFonts w:ascii="Aptos Display" w:hAnsi="Aptos Display" w:eastAsia="Aptos Display" w:cs="Aptos Display"/>
          <w:noProof w:val="0"/>
          <w:sz w:val="24"/>
          <w:szCs w:val="24"/>
          <w:lang w:val="en-US"/>
        </w:rPr>
        <w:t>3.3.</w:t>
      </w:r>
      <w:r w:rsidRPr="663F534D" w:rsidR="148EE823">
        <w:rPr>
          <w:rFonts w:ascii="Aptos Display" w:hAnsi="Aptos Display" w:eastAsia="Aptos Display" w:cs="Aptos Display"/>
          <w:noProof w:val="0"/>
          <w:sz w:val="24"/>
          <w:szCs w:val="24"/>
          <w:lang w:val="en-US"/>
        </w:rPr>
        <w:t>1 Data Preparation</w:t>
      </w:r>
      <w:r w:rsidRPr="663F534D" w:rsidR="7BB79437">
        <w:rPr>
          <w:rFonts w:ascii="Aptos Display" w:hAnsi="Aptos Display" w:eastAsia="Aptos Display" w:cs="Aptos Display"/>
          <w:noProof w:val="0"/>
          <w:sz w:val="24"/>
          <w:szCs w:val="24"/>
          <w:lang w:val="en-US"/>
        </w:rPr>
        <w:t>..........................................................................................................</w:t>
      </w:r>
      <w:r w:rsidRPr="663F534D" w:rsidR="7F2242AE">
        <w:rPr>
          <w:rFonts w:ascii="Aptos Display" w:hAnsi="Aptos Display" w:eastAsia="Aptos Display" w:cs="Aptos Display"/>
          <w:noProof w:val="0"/>
          <w:sz w:val="24"/>
          <w:szCs w:val="24"/>
          <w:lang w:val="en-US"/>
        </w:rPr>
        <w:t>1</w:t>
      </w:r>
      <w:r w:rsidRPr="663F534D" w:rsidR="47429203">
        <w:rPr>
          <w:rFonts w:ascii="Aptos Display" w:hAnsi="Aptos Display" w:eastAsia="Aptos Display" w:cs="Aptos Display"/>
          <w:noProof w:val="0"/>
          <w:sz w:val="24"/>
          <w:szCs w:val="24"/>
          <w:lang w:val="en-US"/>
        </w:rPr>
        <w:t>6</w:t>
      </w:r>
      <w:r>
        <w:br/>
      </w:r>
      <w:r w:rsidRPr="663F534D" w:rsidR="1A346F65">
        <w:rPr>
          <w:rFonts w:ascii="Aptos Display" w:hAnsi="Aptos Display" w:eastAsia="Aptos Display" w:cs="Aptos Display"/>
          <w:noProof w:val="0"/>
          <w:sz w:val="24"/>
          <w:szCs w:val="24"/>
          <w:lang w:val="en-US"/>
        </w:rPr>
        <w:t xml:space="preserve">       </w:t>
      </w:r>
      <w:r w:rsidRPr="663F534D" w:rsidR="148EE823">
        <w:rPr>
          <w:rFonts w:ascii="Aptos Display" w:hAnsi="Aptos Display" w:eastAsia="Aptos Display" w:cs="Aptos Display"/>
          <w:noProof w:val="0"/>
          <w:sz w:val="24"/>
          <w:szCs w:val="24"/>
          <w:lang w:val="en-US"/>
        </w:rPr>
        <w:t>3.3.</w:t>
      </w:r>
      <w:r w:rsidRPr="663F534D" w:rsidR="148EE823">
        <w:rPr>
          <w:rFonts w:ascii="Aptos Display" w:hAnsi="Aptos Display" w:eastAsia="Aptos Display" w:cs="Aptos Display"/>
          <w:noProof w:val="0"/>
          <w:sz w:val="24"/>
          <w:szCs w:val="24"/>
          <w:lang w:val="en-US"/>
        </w:rPr>
        <w:t>2 The Software Used</w:t>
      </w:r>
      <w:r w:rsidRPr="663F534D" w:rsidR="111E0268">
        <w:rPr>
          <w:rFonts w:ascii="Aptos Display" w:hAnsi="Aptos Display" w:eastAsia="Aptos Display" w:cs="Aptos Display"/>
          <w:noProof w:val="0"/>
          <w:sz w:val="24"/>
          <w:szCs w:val="24"/>
          <w:lang w:val="en-US"/>
        </w:rPr>
        <w:t>.......................................................................................................</w:t>
      </w:r>
      <w:r w:rsidRPr="663F534D" w:rsidR="7C3E9E7F">
        <w:rPr>
          <w:rFonts w:ascii="Aptos Display" w:hAnsi="Aptos Display" w:eastAsia="Aptos Display" w:cs="Aptos Display"/>
          <w:noProof w:val="0"/>
          <w:sz w:val="24"/>
          <w:szCs w:val="24"/>
          <w:lang w:val="en-US"/>
        </w:rPr>
        <w:t>1</w:t>
      </w:r>
      <w:r w:rsidRPr="663F534D" w:rsidR="7BD39E86">
        <w:rPr>
          <w:rFonts w:ascii="Aptos Display" w:hAnsi="Aptos Display" w:eastAsia="Aptos Display" w:cs="Aptos Display"/>
          <w:noProof w:val="0"/>
          <w:sz w:val="24"/>
          <w:szCs w:val="24"/>
          <w:lang w:val="en-US"/>
        </w:rPr>
        <w:t>7</w:t>
      </w:r>
      <w:r>
        <w:br/>
      </w:r>
      <w:r w:rsidRPr="663F534D" w:rsidR="148EE823">
        <w:rPr>
          <w:rFonts w:ascii="Aptos Display" w:hAnsi="Aptos Display" w:eastAsia="Aptos Display" w:cs="Aptos Display"/>
          <w:noProof w:val="0"/>
          <w:sz w:val="24"/>
          <w:szCs w:val="24"/>
          <w:lang w:val="en-US"/>
        </w:rPr>
        <w:t xml:space="preserve"> </w:t>
      </w:r>
      <w:r w:rsidRPr="663F534D" w:rsidR="148EE823">
        <w:rPr>
          <w:rFonts w:ascii="Aptos Display" w:hAnsi="Aptos Display" w:eastAsia="Aptos Display" w:cs="Aptos Display"/>
          <w:noProof w:val="0"/>
          <w:sz w:val="24"/>
          <w:szCs w:val="24"/>
          <w:lang w:val="en-US"/>
        </w:rPr>
        <w:t>3.3.</w:t>
      </w:r>
      <w:r w:rsidRPr="663F534D" w:rsidR="148EE823">
        <w:rPr>
          <w:rFonts w:ascii="Aptos Display" w:hAnsi="Aptos Display" w:eastAsia="Aptos Display" w:cs="Aptos Display"/>
          <w:noProof w:val="0"/>
          <w:sz w:val="24"/>
          <w:szCs w:val="24"/>
          <w:lang w:val="en-US"/>
        </w:rPr>
        <w:t>3 Statistical Methods</w:t>
      </w:r>
      <w:r w:rsidRPr="663F534D" w:rsidR="3222CEDA">
        <w:rPr>
          <w:rFonts w:ascii="Aptos Display" w:hAnsi="Aptos Display" w:eastAsia="Aptos Display" w:cs="Aptos Display"/>
          <w:noProof w:val="0"/>
          <w:sz w:val="24"/>
          <w:szCs w:val="24"/>
          <w:lang w:val="en-US"/>
        </w:rPr>
        <w:t>......................................................................................................</w:t>
      </w:r>
      <w:r w:rsidRPr="663F534D" w:rsidR="1C8BB7D6">
        <w:rPr>
          <w:rFonts w:ascii="Aptos Display" w:hAnsi="Aptos Display" w:eastAsia="Aptos Display" w:cs="Aptos Display"/>
          <w:noProof w:val="0"/>
          <w:sz w:val="24"/>
          <w:szCs w:val="24"/>
          <w:lang w:val="en-US"/>
        </w:rPr>
        <w:t>1</w:t>
      </w:r>
      <w:r w:rsidRPr="663F534D" w:rsidR="197F57AA">
        <w:rPr>
          <w:rFonts w:ascii="Aptos Display" w:hAnsi="Aptos Display" w:eastAsia="Aptos Display" w:cs="Aptos Display"/>
          <w:noProof w:val="0"/>
          <w:sz w:val="24"/>
          <w:szCs w:val="24"/>
          <w:lang w:val="en-US"/>
        </w:rPr>
        <w:t>7</w:t>
      </w:r>
      <w:r>
        <w:br/>
      </w:r>
      <w:r w:rsidRPr="663F534D" w:rsidR="148EE823">
        <w:rPr>
          <w:rFonts w:ascii="Aptos Display" w:hAnsi="Aptos Display" w:eastAsia="Aptos Display" w:cs="Aptos Display"/>
          <w:noProof w:val="0"/>
          <w:sz w:val="24"/>
          <w:szCs w:val="24"/>
          <w:lang w:val="en-US"/>
        </w:rPr>
        <w:t xml:space="preserve"> </w:t>
      </w:r>
      <w:r w:rsidRPr="663F534D" w:rsidR="148EE823">
        <w:rPr>
          <w:rFonts w:ascii="Aptos Display" w:hAnsi="Aptos Display" w:eastAsia="Aptos Display" w:cs="Aptos Display"/>
          <w:noProof w:val="0"/>
          <w:sz w:val="24"/>
          <w:szCs w:val="24"/>
          <w:lang w:val="en-US"/>
        </w:rPr>
        <w:t>3.4</w:t>
      </w:r>
      <w:r w:rsidRPr="663F534D" w:rsidR="148EE823">
        <w:rPr>
          <w:rFonts w:ascii="Aptos Display" w:hAnsi="Aptos Display" w:eastAsia="Aptos Display" w:cs="Aptos Display"/>
          <w:noProof w:val="0"/>
          <w:sz w:val="24"/>
          <w:szCs w:val="24"/>
          <w:lang w:val="en-US"/>
        </w:rPr>
        <w:t xml:space="preserve"> Limitations</w:t>
      </w:r>
      <w:r w:rsidRPr="663F534D" w:rsidR="1473F27E">
        <w:rPr>
          <w:rFonts w:ascii="Aptos Display" w:hAnsi="Aptos Display" w:eastAsia="Aptos Display" w:cs="Aptos Display"/>
          <w:noProof w:val="0"/>
          <w:sz w:val="24"/>
          <w:szCs w:val="24"/>
          <w:lang w:val="en-US"/>
        </w:rPr>
        <w:t>................................................................................................................................</w:t>
      </w:r>
      <w:r w:rsidRPr="663F534D" w:rsidR="036F59F3">
        <w:rPr>
          <w:rFonts w:ascii="Aptos Display" w:hAnsi="Aptos Display" w:eastAsia="Aptos Display" w:cs="Aptos Display"/>
          <w:noProof w:val="0"/>
          <w:sz w:val="24"/>
          <w:szCs w:val="24"/>
          <w:lang w:val="en-US"/>
        </w:rPr>
        <w:t>1</w:t>
      </w:r>
      <w:r w:rsidRPr="663F534D" w:rsidR="217DD713">
        <w:rPr>
          <w:rFonts w:ascii="Aptos Display" w:hAnsi="Aptos Display" w:eastAsia="Aptos Display" w:cs="Aptos Display"/>
          <w:noProof w:val="0"/>
          <w:sz w:val="24"/>
          <w:szCs w:val="24"/>
          <w:lang w:val="en-US"/>
        </w:rPr>
        <w:t>7</w:t>
      </w:r>
    </w:p>
    <w:p w:rsidR="41FD406D" w:rsidP="663F534D" w:rsidRDefault="41FD406D" w14:paraId="65252FC4" w14:textId="6BF0B3BF">
      <w:pPr>
        <w:spacing w:before="240" w:beforeAutospacing="off" w:after="240" w:afterAutospacing="off"/>
        <w:jc w:val="left"/>
        <w:rPr>
          <w:rFonts w:ascii="Aptos Display" w:hAnsi="Aptos Display" w:eastAsia="Aptos Display" w:cs="Aptos Display"/>
          <w:noProof w:val="0"/>
          <w:sz w:val="24"/>
          <w:szCs w:val="24"/>
          <w:lang w:val="en-US"/>
        </w:rPr>
      </w:pPr>
      <w:r w:rsidRPr="663F534D" w:rsidR="148EE823">
        <w:rPr>
          <w:rFonts w:ascii="Aptos Display" w:hAnsi="Aptos Display" w:eastAsia="Aptos Display" w:cs="Aptos Display"/>
          <w:b w:val="1"/>
          <w:bCs w:val="1"/>
          <w:noProof w:val="0"/>
          <w:sz w:val="24"/>
          <w:szCs w:val="24"/>
          <w:lang w:val="en-US"/>
        </w:rPr>
        <w:t>Chapter 4</w:t>
      </w:r>
      <w:r w:rsidRPr="663F534D" w:rsidR="148EE823">
        <w:rPr>
          <w:rFonts w:ascii="Aptos Display" w:hAnsi="Aptos Display" w:eastAsia="Aptos Display" w:cs="Aptos Display"/>
          <w:b w:val="1"/>
          <w:bCs w:val="1"/>
          <w:noProof w:val="0"/>
          <w:sz w:val="24"/>
          <w:szCs w:val="24"/>
          <w:lang w:val="en-US"/>
        </w:rPr>
        <w:t>: Findings</w:t>
      </w:r>
      <w:r w:rsidRPr="663F534D" w:rsidR="68C3852D">
        <w:rPr>
          <w:rFonts w:ascii="Aptos Display" w:hAnsi="Aptos Display" w:eastAsia="Aptos Display" w:cs="Aptos Display"/>
          <w:noProof w:val="0"/>
          <w:sz w:val="24"/>
          <w:szCs w:val="24"/>
          <w:lang w:val="en-US"/>
        </w:rPr>
        <w:t>........................................................................................................................</w:t>
      </w:r>
      <w:r w:rsidRPr="663F534D" w:rsidR="5C7D1BD6">
        <w:rPr>
          <w:rFonts w:ascii="Aptos Display" w:hAnsi="Aptos Display" w:eastAsia="Aptos Display" w:cs="Aptos Display"/>
          <w:noProof w:val="0"/>
          <w:sz w:val="24"/>
          <w:szCs w:val="24"/>
          <w:lang w:val="en-US"/>
        </w:rPr>
        <w:t>19</w:t>
      </w:r>
    </w:p>
    <w:p w:rsidR="41FD406D" w:rsidP="663F534D" w:rsidRDefault="41FD406D" w14:paraId="1C35B512" w14:textId="106F7B56">
      <w:pPr>
        <w:spacing w:before="240" w:beforeAutospacing="off" w:after="240" w:afterAutospacing="off"/>
        <w:jc w:val="left"/>
        <w:rPr>
          <w:rFonts w:ascii="Aptos Display" w:hAnsi="Aptos Display" w:eastAsia="Aptos Display" w:cs="Aptos Display"/>
          <w:noProof w:val="0"/>
          <w:sz w:val="24"/>
          <w:szCs w:val="24"/>
          <w:lang w:val="en-US"/>
        </w:rPr>
      </w:pPr>
      <w:r w:rsidRPr="663F534D" w:rsidR="148EE823">
        <w:rPr>
          <w:rFonts w:ascii="Aptos Display" w:hAnsi="Aptos Display" w:eastAsia="Aptos Display" w:cs="Aptos Display"/>
          <w:b w:val="1"/>
          <w:bCs w:val="1"/>
          <w:noProof w:val="0"/>
          <w:sz w:val="24"/>
          <w:szCs w:val="24"/>
          <w:lang w:val="en-US"/>
        </w:rPr>
        <w:t>Chapter 5: Conclusion</w:t>
      </w:r>
      <w:r w:rsidRPr="663F534D" w:rsidR="5931DE98">
        <w:rPr>
          <w:rFonts w:ascii="Aptos Display" w:hAnsi="Aptos Display" w:eastAsia="Aptos Display" w:cs="Aptos Display"/>
          <w:noProof w:val="0"/>
          <w:sz w:val="24"/>
          <w:szCs w:val="24"/>
          <w:lang w:val="en-US"/>
        </w:rPr>
        <w:t>............................................................................................</w:t>
      </w:r>
      <w:r w:rsidRPr="663F534D" w:rsidR="04808155">
        <w:rPr>
          <w:rFonts w:ascii="Aptos Display" w:hAnsi="Aptos Display" w:eastAsia="Aptos Display" w:cs="Aptos Display"/>
          <w:noProof w:val="0"/>
          <w:sz w:val="24"/>
          <w:szCs w:val="24"/>
          <w:lang w:val="en-US"/>
        </w:rPr>
        <w:t>......................27</w:t>
      </w:r>
      <w:r>
        <w:br/>
      </w:r>
      <w:r w:rsidRPr="663F534D" w:rsidR="148EE823">
        <w:rPr>
          <w:rFonts w:ascii="Aptos Display" w:hAnsi="Aptos Display" w:eastAsia="Aptos Display" w:cs="Aptos Display"/>
          <w:noProof w:val="0"/>
          <w:sz w:val="24"/>
          <w:szCs w:val="24"/>
          <w:lang w:val="en-US"/>
        </w:rPr>
        <w:t xml:space="preserve"> 5.1 Summary of Key Findings</w:t>
      </w:r>
      <w:r w:rsidRPr="663F534D" w:rsidR="16524782">
        <w:rPr>
          <w:rFonts w:ascii="Aptos Display" w:hAnsi="Aptos Display" w:eastAsia="Aptos Display" w:cs="Aptos Display"/>
          <w:noProof w:val="0"/>
          <w:sz w:val="24"/>
          <w:szCs w:val="24"/>
          <w:lang w:val="en-US"/>
        </w:rPr>
        <w:t>......................................................................</w:t>
      </w:r>
      <w:r w:rsidRPr="663F534D" w:rsidR="18F8B91E">
        <w:rPr>
          <w:rFonts w:ascii="Aptos Display" w:hAnsi="Aptos Display" w:eastAsia="Aptos Display" w:cs="Aptos Display"/>
          <w:noProof w:val="0"/>
          <w:sz w:val="24"/>
          <w:szCs w:val="24"/>
          <w:lang w:val="en-US"/>
        </w:rPr>
        <w:t>...................................</w:t>
      </w:r>
      <w:r w:rsidRPr="663F534D" w:rsidR="7E5922AA">
        <w:rPr>
          <w:rFonts w:ascii="Aptos Display" w:hAnsi="Aptos Display" w:eastAsia="Aptos Display" w:cs="Aptos Display"/>
          <w:noProof w:val="0"/>
          <w:sz w:val="24"/>
          <w:szCs w:val="24"/>
          <w:lang w:val="en-US"/>
        </w:rPr>
        <w:t>27</w:t>
      </w:r>
      <w:r>
        <w:br/>
      </w:r>
      <w:r w:rsidRPr="663F534D" w:rsidR="148EE823">
        <w:rPr>
          <w:rFonts w:ascii="Aptos Display" w:hAnsi="Aptos Display" w:eastAsia="Aptos Display" w:cs="Aptos Display"/>
          <w:noProof w:val="0"/>
          <w:sz w:val="24"/>
          <w:szCs w:val="24"/>
          <w:lang w:val="en-US"/>
        </w:rPr>
        <w:t xml:space="preserve"> 5.2 Contributions to Knowledge</w:t>
      </w:r>
      <w:r w:rsidRPr="663F534D" w:rsidR="16524782">
        <w:rPr>
          <w:rFonts w:ascii="Aptos Display" w:hAnsi="Aptos Display" w:eastAsia="Aptos Display" w:cs="Aptos Display"/>
          <w:noProof w:val="0"/>
          <w:sz w:val="24"/>
          <w:szCs w:val="24"/>
          <w:lang w:val="en-US"/>
        </w:rPr>
        <w:t>......................................................................</w:t>
      </w:r>
      <w:r w:rsidRPr="663F534D" w:rsidR="2B649B1F">
        <w:rPr>
          <w:rFonts w:ascii="Aptos Display" w:hAnsi="Aptos Display" w:eastAsia="Aptos Display" w:cs="Aptos Display"/>
          <w:noProof w:val="0"/>
          <w:sz w:val="24"/>
          <w:szCs w:val="24"/>
          <w:lang w:val="en-US"/>
        </w:rPr>
        <w:t>...............................</w:t>
      </w:r>
      <w:r w:rsidRPr="663F534D" w:rsidR="648C91A2">
        <w:rPr>
          <w:rFonts w:ascii="Aptos Display" w:hAnsi="Aptos Display" w:eastAsia="Aptos Display" w:cs="Aptos Display"/>
          <w:noProof w:val="0"/>
          <w:sz w:val="24"/>
          <w:szCs w:val="24"/>
          <w:lang w:val="en-US"/>
        </w:rPr>
        <w:t>28</w:t>
      </w:r>
      <w:r>
        <w:br/>
      </w:r>
      <w:r w:rsidRPr="663F534D" w:rsidR="148EE823">
        <w:rPr>
          <w:rFonts w:ascii="Aptos Display" w:hAnsi="Aptos Display" w:eastAsia="Aptos Display" w:cs="Aptos Display"/>
          <w:noProof w:val="0"/>
          <w:sz w:val="24"/>
          <w:szCs w:val="24"/>
          <w:lang w:val="en-US"/>
        </w:rPr>
        <w:t xml:space="preserve"> 5.3 Recommendations for Future Research</w:t>
      </w:r>
      <w:r w:rsidRPr="663F534D" w:rsidR="464485D6">
        <w:rPr>
          <w:rFonts w:ascii="Aptos Display" w:hAnsi="Aptos Display" w:eastAsia="Aptos Display" w:cs="Aptos Display"/>
          <w:noProof w:val="0"/>
          <w:sz w:val="24"/>
          <w:szCs w:val="24"/>
          <w:lang w:val="en-US"/>
        </w:rPr>
        <w:t>......................................................................</w:t>
      </w:r>
      <w:r w:rsidRPr="663F534D" w:rsidR="268FC7D3">
        <w:rPr>
          <w:rFonts w:ascii="Aptos Display" w:hAnsi="Aptos Display" w:eastAsia="Aptos Display" w:cs="Aptos Display"/>
          <w:noProof w:val="0"/>
          <w:sz w:val="24"/>
          <w:szCs w:val="24"/>
          <w:lang w:val="en-US"/>
        </w:rPr>
        <w:t>............</w:t>
      </w:r>
      <w:r w:rsidRPr="663F534D" w:rsidR="292515E0">
        <w:rPr>
          <w:rFonts w:ascii="Aptos Display" w:hAnsi="Aptos Display" w:eastAsia="Aptos Display" w:cs="Aptos Display"/>
          <w:noProof w:val="0"/>
          <w:sz w:val="24"/>
          <w:szCs w:val="24"/>
          <w:lang w:val="en-US"/>
        </w:rPr>
        <w:t>28</w:t>
      </w:r>
      <w:r>
        <w:br/>
      </w:r>
      <w:r w:rsidRPr="663F534D" w:rsidR="148EE823">
        <w:rPr>
          <w:rFonts w:ascii="Aptos Display" w:hAnsi="Aptos Display" w:eastAsia="Aptos Display" w:cs="Aptos Display"/>
          <w:noProof w:val="0"/>
          <w:sz w:val="24"/>
          <w:szCs w:val="24"/>
          <w:lang w:val="en-US"/>
        </w:rPr>
        <w:t xml:space="preserve"> </w:t>
      </w:r>
      <w:r w:rsidRPr="663F534D" w:rsidR="148EE823">
        <w:rPr>
          <w:rFonts w:ascii="Aptos Display" w:hAnsi="Aptos Display" w:eastAsia="Aptos Display" w:cs="Aptos Display"/>
          <w:noProof w:val="0"/>
          <w:sz w:val="24"/>
          <w:szCs w:val="24"/>
          <w:lang w:val="en-US"/>
        </w:rPr>
        <w:t>5.4</w:t>
      </w:r>
      <w:r w:rsidRPr="663F534D" w:rsidR="148EE823">
        <w:rPr>
          <w:rFonts w:ascii="Aptos Display" w:hAnsi="Aptos Display" w:eastAsia="Aptos Display" w:cs="Aptos Display"/>
          <w:noProof w:val="0"/>
          <w:sz w:val="24"/>
          <w:szCs w:val="24"/>
          <w:lang w:val="en-US"/>
        </w:rPr>
        <w:t xml:space="preserve"> Implications for Practice</w:t>
      </w:r>
      <w:r w:rsidRPr="663F534D" w:rsidR="464485D6">
        <w:rPr>
          <w:rFonts w:ascii="Aptos Display" w:hAnsi="Aptos Display" w:eastAsia="Aptos Display" w:cs="Aptos Display"/>
          <w:noProof w:val="0"/>
          <w:sz w:val="24"/>
          <w:szCs w:val="24"/>
          <w:lang w:val="en-US"/>
        </w:rPr>
        <w:t>.........................................................................................................</w:t>
      </w:r>
      <w:r w:rsidRPr="663F534D" w:rsidR="228A5ABB">
        <w:rPr>
          <w:rFonts w:ascii="Aptos Display" w:hAnsi="Aptos Display" w:eastAsia="Aptos Display" w:cs="Aptos Display"/>
          <w:noProof w:val="0"/>
          <w:sz w:val="24"/>
          <w:szCs w:val="24"/>
          <w:lang w:val="en-US"/>
        </w:rPr>
        <w:t>.</w:t>
      </w:r>
      <w:r w:rsidRPr="663F534D" w:rsidR="6ABB6B09">
        <w:rPr>
          <w:rFonts w:ascii="Aptos Display" w:hAnsi="Aptos Display" w:eastAsia="Aptos Display" w:cs="Aptos Display"/>
          <w:noProof w:val="0"/>
          <w:sz w:val="24"/>
          <w:szCs w:val="24"/>
          <w:lang w:val="en-US"/>
        </w:rPr>
        <w:t>29</w:t>
      </w:r>
    </w:p>
    <w:p w:rsidR="41FD406D" w:rsidP="663F534D" w:rsidRDefault="41FD406D" w14:paraId="71A59BE3" w14:textId="0A4D4DE9">
      <w:pPr>
        <w:spacing w:before="240" w:beforeAutospacing="off" w:after="240" w:afterAutospacing="off"/>
        <w:jc w:val="left"/>
        <w:rPr>
          <w:rFonts w:ascii="Aptos Display" w:hAnsi="Aptos Display" w:eastAsia="Aptos Display" w:cs="Aptos Display"/>
          <w:b w:val="1"/>
          <w:bCs w:val="1"/>
          <w:noProof w:val="0"/>
          <w:sz w:val="24"/>
          <w:szCs w:val="24"/>
          <w:lang w:val="en-US"/>
        </w:rPr>
      </w:pPr>
      <w:r w:rsidRPr="663F534D" w:rsidR="326E7491">
        <w:rPr>
          <w:rFonts w:ascii="Aptos Display" w:hAnsi="Aptos Display" w:eastAsia="Aptos Display" w:cs="Aptos Display"/>
          <w:b w:val="1"/>
          <w:bCs w:val="1"/>
          <w:noProof w:val="0"/>
          <w:sz w:val="24"/>
          <w:szCs w:val="24"/>
          <w:lang w:val="en-US"/>
        </w:rPr>
        <w:t>Reference List......................................................................................................................</w:t>
      </w:r>
      <w:r w:rsidRPr="663F534D" w:rsidR="5D98A86B">
        <w:rPr>
          <w:rFonts w:ascii="Aptos Display" w:hAnsi="Aptos Display" w:eastAsia="Aptos Display" w:cs="Aptos Display"/>
          <w:b w:val="1"/>
          <w:bCs w:val="1"/>
          <w:noProof w:val="0"/>
          <w:sz w:val="24"/>
          <w:szCs w:val="24"/>
          <w:lang w:val="en-US"/>
        </w:rPr>
        <w:t>...</w:t>
      </w:r>
      <w:r w:rsidRPr="663F534D" w:rsidR="326E7491">
        <w:rPr>
          <w:rFonts w:ascii="Aptos Display" w:hAnsi="Aptos Display" w:eastAsia="Aptos Display" w:cs="Aptos Display"/>
          <w:b w:val="1"/>
          <w:bCs w:val="1"/>
          <w:noProof w:val="0"/>
          <w:sz w:val="24"/>
          <w:szCs w:val="24"/>
          <w:lang w:val="en-US"/>
        </w:rPr>
        <w:t>30</w:t>
      </w:r>
    </w:p>
    <w:p w:rsidR="41FD406D" w:rsidP="663F534D" w:rsidRDefault="41FD406D" w14:paraId="513E9809" w14:textId="17DF0906">
      <w:pPr>
        <w:spacing w:before="240" w:beforeAutospacing="off" w:after="240" w:afterAutospacing="off"/>
        <w:jc w:val="left"/>
        <w:rPr>
          <w:rFonts w:ascii="Aptos" w:hAnsi="Aptos" w:eastAsia="Aptos" w:cs="Aptos"/>
          <w:b w:val="1"/>
          <w:bCs w:val="1"/>
          <w:i w:val="0"/>
          <w:iCs w:val="0"/>
          <w:caps w:val="0"/>
          <w:smallCaps w:val="0"/>
          <w:noProof w:val="0"/>
          <w:color w:val="auto"/>
          <w:sz w:val="24"/>
          <w:szCs w:val="24"/>
          <w:lang w:val="en-US"/>
        </w:rPr>
      </w:pPr>
      <w:r w:rsidRPr="663F534D" w:rsidR="326E7491">
        <w:rPr>
          <w:rFonts w:ascii="Aptos Display" w:hAnsi="Aptos Display" w:eastAsia="Aptos Display" w:cs="Aptos Display"/>
          <w:b w:val="1"/>
          <w:bCs w:val="1"/>
          <w:noProof w:val="0"/>
          <w:sz w:val="24"/>
          <w:szCs w:val="24"/>
          <w:lang w:val="en-US"/>
        </w:rPr>
        <w:t>Appendices...........................................................................................................................</w:t>
      </w:r>
      <w:r w:rsidRPr="663F534D" w:rsidR="362A3A6A">
        <w:rPr>
          <w:rFonts w:ascii="Aptos Display" w:hAnsi="Aptos Display" w:eastAsia="Aptos Display" w:cs="Aptos Display"/>
          <w:b w:val="1"/>
          <w:bCs w:val="1"/>
          <w:noProof w:val="0"/>
          <w:sz w:val="24"/>
          <w:szCs w:val="24"/>
          <w:lang w:val="en-US"/>
        </w:rPr>
        <w:t>..</w:t>
      </w:r>
      <w:r w:rsidRPr="663F534D" w:rsidR="511A2E76">
        <w:rPr>
          <w:rFonts w:ascii="Aptos Display" w:hAnsi="Aptos Display" w:eastAsia="Aptos Display" w:cs="Aptos Display"/>
          <w:b w:val="1"/>
          <w:bCs w:val="1"/>
          <w:noProof w:val="0"/>
          <w:sz w:val="24"/>
          <w:szCs w:val="24"/>
          <w:lang w:val="en-US"/>
        </w:rPr>
        <w:t>35</w:t>
      </w:r>
      <w:r>
        <w:br/>
      </w:r>
      <w:r w:rsidRPr="663F534D" w:rsidR="326E7491">
        <w:rPr>
          <w:rFonts w:ascii="Aptos Display" w:hAnsi="Aptos Display" w:eastAsia="Aptos Display" w:cs="Aptos Display"/>
          <w:b w:val="0"/>
          <w:bCs w:val="0"/>
          <w:noProof w:val="0"/>
          <w:sz w:val="24"/>
          <w:szCs w:val="24"/>
          <w:lang w:val="en-US"/>
        </w:rPr>
        <w:t xml:space="preserve">  Appendix A – Survey...........................................................................................................</w:t>
      </w:r>
      <w:r w:rsidRPr="663F534D" w:rsidR="4040F4B2">
        <w:rPr>
          <w:rFonts w:ascii="Aptos Display" w:hAnsi="Aptos Display" w:eastAsia="Aptos Display" w:cs="Aptos Display"/>
          <w:b w:val="0"/>
          <w:bCs w:val="0"/>
          <w:noProof w:val="0"/>
          <w:sz w:val="24"/>
          <w:szCs w:val="24"/>
          <w:lang w:val="en-US"/>
        </w:rPr>
        <w:t>........35</w:t>
      </w:r>
    </w:p>
    <w:p w:rsidR="41FD406D" w:rsidP="663F534D" w:rsidRDefault="41FD406D" w14:paraId="2FF7A9AB" w14:textId="49150710">
      <w:pPr>
        <w:spacing w:before="240" w:beforeAutospacing="off" w:after="240" w:afterAutospacing="off"/>
        <w:jc w:val="left"/>
        <w:rPr>
          <w:noProof w:val="0"/>
          <w:lang w:val="en-US"/>
        </w:rPr>
      </w:pPr>
    </w:p>
    <w:p w:rsidR="41FD406D" w:rsidP="663F534D" w:rsidRDefault="41FD406D" w14:paraId="04747FBE" w14:textId="45E88E6B">
      <w:pPr>
        <w:pStyle w:val="Heading3"/>
        <w:rPr>
          <w:rFonts w:ascii="Aptos" w:hAnsi="Aptos" w:eastAsia="Aptos" w:cs="Aptos"/>
          <w:b w:val="1"/>
          <w:bCs w:val="1"/>
          <w:i w:val="0"/>
          <w:iCs w:val="0"/>
          <w:caps w:val="0"/>
          <w:smallCaps w:val="0"/>
          <w:noProof w:val="0"/>
          <w:color w:val="auto"/>
          <w:sz w:val="24"/>
          <w:szCs w:val="24"/>
          <w:lang w:val="en-US"/>
        </w:rPr>
      </w:pPr>
      <w:bookmarkStart w:name="_Toc4594426" w:id="785446758"/>
      <w:r w:rsidRPr="663F534D" w:rsidR="23E2F5B7">
        <w:rPr>
          <w:noProof w:val="0"/>
          <w:lang w:val="en-US"/>
        </w:rPr>
        <w:t xml:space="preserve">Chapter 1: </w:t>
      </w:r>
      <w:r w:rsidRPr="663F534D" w:rsidR="37F7333D">
        <w:rPr>
          <w:noProof w:val="0"/>
          <w:lang w:val="en-US"/>
        </w:rPr>
        <w:t>Introduction</w:t>
      </w:r>
      <w:bookmarkEnd w:id="785446758"/>
    </w:p>
    <w:p w:rsidR="41FD406D" w:rsidP="663F534D" w:rsidRDefault="41FD406D" w14:paraId="3BDBE286" w14:textId="474E848F">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In contemporary discussions of law enforcement in the UK, community policing has </w:t>
      </w:r>
      <w:r w:rsidRPr="663F534D" w:rsidR="37F7333D">
        <w:rPr>
          <w:rFonts w:ascii="Aptos" w:hAnsi="Aptos" w:eastAsia="Aptos" w:cs="Aptos"/>
          <w:b w:val="0"/>
          <w:bCs w:val="0"/>
          <w:i w:val="0"/>
          <w:iCs w:val="0"/>
          <w:caps w:val="0"/>
          <w:smallCaps w:val="0"/>
          <w:noProof w:val="0"/>
          <w:color w:val="auto"/>
          <w:sz w:val="24"/>
          <w:szCs w:val="24"/>
          <w:lang w:val="en-US"/>
        </w:rPr>
        <w:t>emerged</w:t>
      </w:r>
      <w:r w:rsidRPr="663F534D" w:rsidR="37F7333D">
        <w:rPr>
          <w:rFonts w:ascii="Aptos" w:hAnsi="Aptos" w:eastAsia="Aptos" w:cs="Aptos"/>
          <w:b w:val="0"/>
          <w:bCs w:val="0"/>
          <w:i w:val="0"/>
          <w:iCs w:val="0"/>
          <w:caps w:val="0"/>
          <w:smallCaps w:val="0"/>
          <w:noProof w:val="0"/>
          <w:color w:val="auto"/>
          <w:sz w:val="24"/>
          <w:szCs w:val="24"/>
          <w:lang w:val="en-US"/>
        </w:rPr>
        <w:t xml:space="preserve"> as a pivotal strategy aimed at fostering meaningful relationships between police forces and the communities they serve. The UK Government (2024) highlights the increasing importance of community and </w:t>
      </w:r>
      <w:r w:rsidRPr="663F534D" w:rsidR="37F7333D">
        <w:rPr>
          <w:rFonts w:ascii="Aptos" w:hAnsi="Aptos" w:eastAsia="Aptos" w:cs="Aptos"/>
          <w:b w:val="0"/>
          <w:bCs w:val="0"/>
          <w:i w:val="0"/>
          <w:iCs w:val="0"/>
          <w:caps w:val="0"/>
          <w:smallCaps w:val="0"/>
          <w:noProof w:val="0"/>
          <w:color w:val="auto"/>
          <w:sz w:val="24"/>
          <w:szCs w:val="24"/>
          <w:lang w:val="en-US"/>
        </w:rPr>
        <w:t>neighbourhood</w:t>
      </w:r>
      <w:r w:rsidRPr="663F534D" w:rsidR="37F7333D">
        <w:rPr>
          <w:rFonts w:ascii="Aptos" w:hAnsi="Aptos" w:eastAsia="Aptos" w:cs="Aptos"/>
          <w:b w:val="0"/>
          <w:bCs w:val="0"/>
          <w:i w:val="0"/>
          <w:iCs w:val="0"/>
          <w:caps w:val="0"/>
          <w:smallCaps w:val="0"/>
          <w:noProof w:val="0"/>
          <w:color w:val="auto"/>
          <w:sz w:val="24"/>
          <w:szCs w:val="24"/>
          <w:lang w:val="en-US"/>
        </w:rPr>
        <w:t xml:space="preserve"> policing, particularly in response to the growing concerns about policing challenges and public trust. The question, "Is community policing important?" is not only </w:t>
      </w:r>
      <w:r w:rsidRPr="663F534D" w:rsidR="37F7333D">
        <w:rPr>
          <w:rFonts w:ascii="Aptos" w:hAnsi="Aptos" w:eastAsia="Aptos" w:cs="Aptos"/>
          <w:b w:val="0"/>
          <w:bCs w:val="0"/>
          <w:i w:val="0"/>
          <w:iCs w:val="0"/>
          <w:caps w:val="0"/>
          <w:smallCaps w:val="0"/>
          <w:noProof w:val="0"/>
          <w:color w:val="auto"/>
          <w:sz w:val="24"/>
          <w:szCs w:val="24"/>
          <w:lang w:val="en-US"/>
        </w:rPr>
        <w:t>timely</w:t>
      </w:r>
      <w:r w:rsidRPr="663F534D" w:rsidR="37F7333D">
        <w:rPr>
          <w:rFonts w:ascii="Aptos" w:hAnsi="Aptos" w:eastAsia="Aptos" w:cs="Aptos"/>
          <w:b w:val="0"/>
          <w:bCs w:val="0"/>
          <w:i w:val="0"/>
          <w:iCs w:val="0"/>
          <w:caps w:val="0"/>
          <w:smallCaps w:val="0"/>
          <w:noProof w:val="0"/>
          <w:color w:val="auto"/>
          <w:sz w:val="24"/>
          <w:szCs w:val="24"/>
          <w:lang w:val="en-US"/>
        </w:rPr>
        <w:t xml:space="preserve"> but critical, especially given the increasing scrutiny of policing practices and the urgent calls for reform. According to the College of Policing (2024), community policing focuses on collaboration, trust, and proactive problem-solving, marking a shift from traditional, enforcement-heavy models that often lack sufficient community engagement. This emphasis on collaboration provides a critical avenue for rebuilding trust and addressing concerns related to transparency and accountability in law enforcement.</w:t>
      </w:r>
    </w:p>
    <w:p w:rsidR="41FD406D" w:rsidP="663F534D" w:rsidRDefault="41FD406D" w14:paraId="6367A73E" w14:textId="7FB08DEB">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One cannot overstate the significance of community policing in the current sociopolitical landscape of the United Kingdom. In urban areas where racial and socioeconomic disparities are prevalent, this approach aims to bridge the historical divide between law enforcement and marginalized communities. The increasing advocacy for police reform underscores the necessity of a policing strategy that prioritizes community involvement and input. The College of Policing (2024) emphasizes that a visible, responsive, and dedicated </w:t>
      </w:r>
      <w:r w:rsidRPr="663F534D" w:rsidR="37F7333D">
        <w:rPr>
          <w:rFonts w:ascii="Aptos" w:hAnsi="Aptos" w:eastAsia="Aptos" w:cs="Aptos"/>
          <w:b w:val="0"/>
          <w:bCs w:val="0"/>
          <w:i w:val="0"/>
          <w:iCs w:val="0"/>
          <w:caps w:val="0"/>
          <w:smallCaps w:val="0"/>
          <w:noProof w:val="0"/>
          <w:color w:val="auto"/>
          <w:sz w:val="24"/>
          <w:szCs w:val="24"/>
          <w:lang w:val="en-US"/>
        </w:rPr>
        <w:t>neighbourhood</w:t>
      </w:r>
      <w:r w:rsidRPr="663F534D" w:rsidR="37F7333D">
        <w:rPr>
          <w:rFonts w:ascii="Aptos" w:hAnsi="Aptos" w:eastAsia="Aptos" w:cs="Aptos"/>
          <w:b w:val="0"/>
          <w:bCs w:val="0"/>
          <w:i w:val="0"/>
          <w:iCs w:val="0"/>
          <w:caps w:val="0"/>
          <w:smallCaps w:val="0"/>
          <w:noProof w:val="0"/>
          <w:color w:val="auto"/>
          <w:sz w:val="24"/>
          <w:szCs w:val="24"/>
          <w:lang w:val="en-US"/>
        </w:rPr>
        <w:t xml:space="preserve"> policing presence is crucial for rebuilding public trust, enhancing safety, and addressing the unique needs of communities. This commitment aligns with the UK Government's plan to restore </w:t>
      </w:r>
      <w:r w:rsidRPr="663F534D" w:rsidR="37F7333D">
        <w:rPr>
          <w:rFonts w:ascii="Aptos" w:hAnsi="Aptos" w:eastAsia="Aptos" w:cs="Aptos"/>
          <w:b w:val="0"/>
          <w:bCs w:val="0"/>
          <w:i w:val="0"/>
          <w:iCs w:val="0"/>
          <w:caps w:val="0"/>
          <w:smallCaps w:val="0"/>
          <w:noProof w:val="0"/>
          <w:color w:val="auto"/>
          <w:sz w:val="24"/>
          <w:szCs w:val="24"/>
          <w:lang w:val="en-US"/>
        </w:rPr>
        <w:t>neighbourhood</w:t>
      </w:r>
      <w:r w:rsidRPr="663F534D" w:rsidR="37F7333D">
        <w:rPr>
          <w:rFonts w:ascii="Aptos" w:hAnsi="Aptos" w:eastAsia="Aptos" w:cs="Aptos"/>
          <w:b w:val="0"/>
          <w:bCs w:val="0"/>
          <w:i w:val="0"/>
          <w:iCs w:val="0"/>
          <w:caps w:val="0"/>
          <w:smallCaps w:val="0"/>
          <w:noProof w:val="0"/>
          <w:color w:val="auto"/>
          <w:sz w:val="24"/>
          <w:szCs w:val="24"/>
          <w:lang w:val="en-US"/>
        </w:rPr>
        <w:t xml:space="preserve"> policing, ensuring that specialist officers are actively engaging with the public to foster trust and address local issues more effectively.</w:t>
      </w:r>
    </w:p>
    <w:p w:rsidR="41FD406D" w:rsidP="663F534D" w:rsidRDefault="41FD406D" w14:paraId="3E7F8713" w14:textId="784D4EB3">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At its core, community policing promotes the idea that law enforcement agencies must engage with the public in a manner that </w:t>
      </w:r>
      <w:r w:rsidRPr="663F534D" w:rsidR="37F7333D">
        <w:rPr>
          <w:rFonts w:ascii="Aptos" w:hAnsi="Aptos" w:eastAsia="Aptos" w:cs="Aptos"/>
          <w:b w:val="0"/>
          <w:bCs w:val="0"/>
          <w:i w:val="0"/>
          <w:iCs w:val="0"/>
          <w:caps w:val="0"/>
          <w:smallCaps w:val="0"/>
          <w:noProof w:val="0"/>
          <w:color w:val="auto"/>
          <w:sz w:val="24"/>
          <w:szCs w:val="24"/>
          <w:lang w:val="en-US"/>
        </w:rPr>
        <w:t>prioritises</w:t>
      </w:r>
      <w:r w:rsidRPr="663F534D" w:rsidR="37F7333D">
        <w:rPr>
          <w:rFonts w:ascii="Aptos" w:hAnsi="Aptos" w:eastAsia="Aptos" w:cs="Aptos"/>
          <w:b w:val="0"/>
          <w:bCs w:val="0"/>
          <w:i w:val="0"/>
          <w:iCs w:val="0"/>
          <w:caps w:val="0"/>
          <w:smallCaps w:val="0"/>
          <w:noProof w:val="0"/>
          <w:color w:val="auto"/>
          <w:sz w:val="24"/>
          <w:szCs w:val="24"/>
          <w:lang w:val="en-US"/>
        </w:rPr>
        <w:t xml:space="preserve"> communication and collaboration. This contrasts with traditional “top-down” policing models, where officers act with minimal community input, often focusing heavily on enforcement rather than engagement (Reiner, 2010). For instance, the stop-and-search powers disproportionately used against Black and ethnic minority communities in the UK have contributed to long-standing distrust (Home Office, 2023). In 2022, Black individuals were seven times more likely to be stopped and searched than White individuals in England and Wales (Home Office, 2023). Incidents such as the police handling of the Sarah Everard vigil in 2021 where officers were </w:t>
      </w:r>
      <w:r w:rsidRPr="663F534D" w:rsidR="37F7333D">
        <w:rPr>
          <w:rFonts w:ascii="Aptos" w:hAnsi="Aptos" w:eastAsia="Aptos" w:cs="Aptos"/>
          <w:b w:val="0"/>
          <w:bCs w:val="0"/>
          <w:i w:val="0"/>
          <w:iCs w:val="0"/>
          <w:caps w:val="0"/>
          <w:smallCaps w:val="0"/>
          <w:noProof w:val="0"/>
          <w:color w:val="auto"/>
          <w:sz w:val="24"/>
          <w:szCs w:val="24"/>
          <w:lang w:val="en-US"/>
        </w:rPr>
        <w:t>criticised</w:t>
      </w:r>
      <w:r w:rsidRPr="663F534D" w:rsidR="37F7333D">
        <w:rPr>
          <w:rFonts w:ascii="Aptos" w:hAnsi="Aptos" w:eastAsia="Aptos" w:cs="Aptos"/>
          <w:b w:val="0"/>
          <w:bCs w:val="0"/>
          <w:i w:val="0"/>
          <w:iCs w:val="0"/>
          <w:caps w:val="0"/>
          <w:smallCaps w:val="0"/>
          <w:noProof w:val="0"/>
          <w:color w:val="auto"/>
          <w:sz w:val="24"/>
          <w:szCs w:val="24"/>
          <w:lang w:val="en-US"/>
        </w:rPr>
        <w:t xml:space="preserve"> for their use of force and the negative impact on public confidence have further intensified scrutiny of policing practices (HMICFRS, 2021). These events highlight a broader call for reform and </w:t>
      </w:r>
      <w:r w:rsidRPr="663F534D" w:rsidR="37F7333D">
        <w:rPr>
          <w:rFonts w:ascii="Aptos" w:hAnsi="Aptos" w:eastAsia="Aptos" w:cs="Aptos"/>
          <w:b w:val="0"/>
          <w:bCs w:val="0"/>
          <w:i w:val="0"/>
          <w:iCs w:val="0"/>
          <w:caps w:val="0"/>
          <w:smallCaps w:val="0"/>
          <w:noProof w:val="0"/>
          <w:color w:val="auto"/>
          <w:sz w:val="24"/>
          <w:szCs w:val="24"/>
          <w:lang w:val="en-US"/>
        </w:rPr>
        <w:t>demonstrate</w:t>
      </w:r>
      <w:r w:rsidRPr="663F534D" w:rsidR="37F7333D">
        <w:rPr>
          <w:rFonts w:ascii="Aptos" w:hAnsi="Aptos" w:eastAsia="Aptos" w:cs="Aptos"/>
          <w:b w:val="0"/>
          <w:bCs w:val="0"/>
          <w:i w:val="0"/>
          <w:iCs w:val="0"/>
          <w:caps w:val="0"/>
          <w:smallCaps w:val="0"/>
          <w:noProof w:val="0"/>
          <w:color w:val="auto"/>
          <w:sz w:val="24"/>
          <w:szCs w:val="24"/>
          <w:lang w:val="en-US"/>
        </w:rPr>
        <w:t xml:space="preserve"> why a more community-oriented </w:t>
      </w:r>
      <w:r w:rsidRPr="663F534D" w:rsidR="5D07BCC7">
        <w:rPr>
          <w:rFonts w:ascii="Aptos" w:hAnsi="Aptos" w:eastAsia="Aptos" w:cs="Aptos"/>
          <w:b w:val="0"/>
          <w:bCs w:val="0"/>
          <w:i w:val="0"/>
          <w:iCs w:val="0"/>
          <w:caps w:val="0"/>
          <w:smallCaps w:val="0"/>
          <w:noProof w:val="0"/>
          <w:color w:val="auto"/>
          <w:sz w:val="24"/>
          <w:szCs w:val="24"/>
          <w:lang w:val="en-US"/>
        </w:rPr>
        <w:t>approach,</w:t>
      </w:r>
      <w:r w:rsidRPr="663F534D" w:rsidR="37F7333D">
        <w:rPr>
          <w:rFonts w:ascii="Aptos" w:hAnsi="Aptos" w:eastAsia="Aptos" w:cs="Aptos"/>
          <w:b w:val="0"/>
          <w:bCs w:val="0"/>
          <w:i w:val="0"/>
          <w:iCs w:val="0"/>
          <w:caps w:val="0"/>
          <w:smallCaps w:val="0"/>
          <w:noProof w:val="0"/>
          <w:color w:val="auto"/>
          <w:sz w:val="24"/>
          <w:szCs w:val="24"/>
          <w:lang w:val="en-US"/>
        </w:rPr>
        <w:t xml:space="preserve"> one built on trust, transparency, and public participation is increasingly being advocated in UK policing.</w:t>
      </w:r>
    </w:p>
    <w:p w:rsidR="41FD406D" w:rsidP="663F534D" w:rsidRDefault="41FD406D" w14:paraId="63C22F0A" w14:textId="2D79585E">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The significance of community policing lies in its foundational principles, which promote mutual trust and cooperation between police and community members. By fostering an environment where citizens feel heard and valued, community policing initiatives can lead to more effective crime prevention strategies and improved public safety. Research </w:t>
      </w:r>
      <w:r w:rsidRPr="663F534D" w:rsidR="37F7333D">
        <w:rPr>
          <w:rFonts w:ascii="Aptos" w:hAnsi="Aptos" w:eastAsia="Aptos" w:cs="Aptos"/>
          <w:b w:val="0"/>
          <w:bCs w:val="0"/>
          <w:i w:val="0"/>
          <w:iCs w:val="0"/>
          <w:caps w:val="0"/>
          <w:smallCaps w:val="0"/>
          <w:noProof w:val="0"/>
          <w:color w:val="auto"/>
          <w:sz w:val="24"/>
          <w:szCs w:val="24"/>
          <w:lang w:val="en-US"/>
        </w:rPr>
        <w:t>indicates</w:t>
      </w:r>
      <w:r w:rsidRPr="663F534D" w:rsidR="37F7333D">
        <w:rPr>
          <w:rFonts w:ascii="Aptos" w:hAnsi="Aptos" w:eastAsia="Aptos" w:cs="Aptos"/>
          <w:b w:val="0"/>
          <w:bCs w:val="0"/>
          <w:i w:val="0"/>
          <w:iCs w:val="0"/>
          <w:caps w:val="0"/>
          <w:smallCaps w:val="0"/>
          <w:noProof w:val="0"/>
          <w:color w:val="auto"/>
          <w:sz w:val="24"/>
          <w:szCs w:val="24"/>
          <w:lang w:val="en-US"/>
        </w:rPr>
        <w:t xml:space="preserve"> that positive, nonenforcement interactions between police and the public can </w:t>
      </w:r>
      <w:r w:rsidRPr="663F534D" w:rsidR="37F7333D">
        <w:rPr>
          <w:rFonts w:ascii="Aptos" w:hAnsi="Aptos" w:eastAsia="Aptos" w:cs="Aptos"/>
          <w:b w:val="0"/>
          <w:bCs w:val="0"/>
          <w:i w:val="0"/>
          <w:iCs w:val="0"/>
          <w:caps w:val="0"/>
          <w:smallCaps w:val="0"/>
          <w:noProof w:val="0"/>
          <w:color w:val="auto"/>
          <w:sz w:val="24"/>
          <w:szCs w:val="24"/>
          <w:lang w:val="en-US"/>
        </w:rPr>
        <w:t>substantially improve</w:t>
      </w:r>
      <w:r w:rsidRPr="663F534D" w:rsidR="37F7333D">
        <w:rPr>
          <w:rFonts w:ascii="Aptos" w:hAnsi="Aptos" w:eastAsia="Aptos" w:cs="Aptos"/>
          <w:b w:val="0"/>
          <w:bCs w:val="0"/>
          <w:i w:val="0"/>
          <w:iCs w:val="0"/>
          <w:caps w:val="0"/>
          <w:smallCaps w:val="0"/>
          <w:noProof w:val="0"/>
          <w:color w:val="auto"/>
          <w:sz w:val="24"/>
          <w:szCs w:val="24"/>
          <w:lang w:val="en-US"/>
        </w:rPr>
        <w:t xml:space="preserve"> residents' attitudes toward the police, including </w:t>
      </w:r>
      <w:r w:rsidRPr="663F534D" w:rsidR="37F7333D">
        <w:rPr>
          <w:rFonts w:ascii="Aptos" w:hAnsi="Aptos" w:eastAsia="Aptos" w:cs="Aptos"/>
          <w:b w:val="0"/>
          <w:bCs w:val="0"/>
          <w:i w:val="0"/>
          <w:iCs w:val="0"/>
          <w:caps w:val="0"/>
          <w:smallCaps w:val="0"/>
          <w:noProof w:val="0"/>
          <w:color w:val="auto"/>
          <w:sz w:val="24"/>
          <w:szCs w:val="24"/>
          <w:lang w:val="en-US"/>
        </w:rPr>
        <w:t>perceptions</w:t>
      </w:r>
      <w:r w:rsidRPr="663F534D" w:rsidR="37F7333D">
        <w:rPr>
          <w:rFonts w:ascii="Aptos" w:hAnsi="Aptos" w:eastAsia="Aptos" w:cs="Aptos"/>
          <w:b w:val="0"/>
          <w:bCs w:val="0"/>
          <w:i w:val="0"/>
          <w:iCs w:val="0"/>
          <w:caps w:val="0"/>
          <w:smallCaps w:val="0"/>
          <w:noProof w:val="0"/>
          <w:color w:val="auto"/>
          <w:sz w:val="24"/>
          <w:szCs w:val="24"/>
          <w:lang w:val="en-US"/>
        </w:rPr>
        <w:t xml:space="preserve"> of legitimacy and willingness to cooperate. A randomized field experiment conducted in New Haven, Connecticut, found that a single instance of positive contact with uniformed officers led to significant improvements in public attitudes, affects that persisted for up to 21 days and were most pronounced among nonwhite respondents (Peyton et al., 2019). This collaborative spirit enhances the legitimacy of law enforcement and </w:t>
      </w:r>
      <w:r w:rsidRPr="663F534D" w:rsidR="37F7333D">
        <w:rPr>
          <w:rFonts w:ascii="Aptos" w:hAnsi="Aptos" w:eastAsia="Aptos" w:cs="Aptos"/>
          <w:b w:val="0"/>
          <w:bCs w:val="0"/>
          <w:i w:val="0"/>
          <w:iCs w:val="0"/>
          <w:caps w:val="0"/>
          <w:smallCaps w:val="0"/>
          <w:noProof w:val="0"/>
          <w:color w:val="auto"/>
          <w:sz w:val="24"/>
          <w:szCs w:val="24"/>
          <w:lang w:val="en-US"/>
        </w:rPr>
        <w:t>facilitates</w:t>
      </w:r>
      <w:r w:rsidRPr="663F534D" w:rsidR="37F7333D">
        <w:rPr>
          <w:rFonts w:ascii="Aptos" w:hAnsi="Aptos" w:eastAsia="Aptos" w:cs="Aptos"/>
          <w:b w:val="0"/>
          <w:bCs w:val="0"/>
          <w:i w:val="0"/>
          <w:iCs w:val="0"/>
          <w:caps w:val="0"/>
          <w:smallCaps w:val="0"/>
          <w:noProof w:val="0"/>
          <w:color w:val="auto"/>
          <w:sz w:val="24"/>
          <w:szCs w:val="24"/>
          <w:lang w:val="en-US"/>
        </w:rPr>
        <w:t xml:space="preserve"> more nuanced responses to the unique challenges faced by different communities.</w:t>
      </w:r>
    </w:p>
    <w:p w:rsidR="41FD406D" w:rsidP="663F534D" w:rsidRDefault="41FD406D" w14:paraId="487398F1" w14:textId="675A890D">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p>
    <w:p w:rsidR="41FD406D" w:rsidP="663F534D" w:rsidRDefault="41FD406D" w14:paraId="394F68AD" w14:textId="0E28A452">
      <w:pPr>
        <w:pStyle w:val="Subtitle"/>
        <w:keepNext w:val="1"/>
        <w:keepLines w:val="1"/>
        <w:rPr>
          <w:rFonts w:ascii="Aptos" w:hAnsi="Aptos" w:eastAsia="Aptos" w:cs="Aptos"/>
          <w:b w:val="1"/>
          <w:bCs w:val="1"/>
          <w:i w:val="0"/>
          <w:iCs w:val="0"/>
          <w:caps w:val="0"/>
          <w:smallCaps w:val="0"/>
          <w:noProof w:val="0"/>
          <w:color w:val="auto"/>
          <w:sz w:val="24"/>
          <w:szCs w:val="24"/>
          <w:lang w:val="en-US"/>
        </w:rPr>
      </w:pPr>
      <w:r w:rsidRPr="663F534D" w:rsidR="5AA7E5E1">
        <w:rPr>
          <w:b w:val="1"/>
          <w:bCs w:val="1"/>
          <w:noProof w:val="0"/>
          <w:lang w:val="en-US"/>
        </w:rPr>
        <w:t xml:space="preserve">1.1 </w:t>
      </w:r>
      <w:r w:rsidRPr="663F534D" w:rsidR="37F7333D">
        <w:rPr>
          <w:b w:val="1"/>
          <w:bCs w:val="1"/>
          <w:noProof w:val="0"/>
          <w:lang w:val="en-US"/>
        </w:rPr>
        <w:t>Historical Context and Current Challenges</w:t>
      </w:r>
    </w:p>
    <w:p w:rsidR="41FD406D" w:rsidP="663F534D" w:rsidRDefault="41FD406D" w14:paraId="1E3E320F" w14:textId="113C32F9">
      <w:pPr>
        <w:pStyle w:val="NoSpacing"/>
        <w:keepNext w:val="1"/>
        <w:keepLines w:val="1"/>
        <w:rPr>
          <w:rFonts w:ascii="Aptos" w:hAnsi="Aptos" w:eastAsia="Aptos" w:cs="Aptos"/>
          <w:b w:val="0"/>
          <w:bCs w:val="0"/>
          <w:i w:val="0"/>
          <w:iCs w:val="0"/>
          <w:caps w:val="0"/>
          <w:smallCaps w:val="0"/>
          <w:noProof w:val="0"/>
          <w:color w:val="auto"/>
          <w:sz w:val="24"/>
          <w:szCs w:val="24"/>
          <w:lang w:val="en-GB"/>
        </w:rPr>
      </w:pPr>
      <w:r w:rsidRPr="663F534D" w:rsidR="37F7333D">
        <w:rPr>
          <w:noProof w:val="0"/>
          <w:color w:val="auto"/>
          <w:lang w:val="en-US"/>
        </w:rPr>
        <w:t xml:space="preserve">The </w:t>
      </w:r>
      <w:r w:rsidRPr="663F534D" w:rsidR="37F7333D">
        <w:rPr>
          <w:noProof w:val="0"/>
          <w:color w:val="auto"/>
          <w:lang w:val="en-US"/>
        </w:rPr>
        <w:t>relationship between police and communities in the UK has long been shaped by issues of discrimination, mistrust, and lack of accountability. Historically, practices such as stop-and-search, particularly in the 1980s and 1990s, disproportionately affected Black and minority ethnic communities, fueling resentment and a sense of injustice. The (</w:t>
      </w:r>
      <w:r w:rsidRPr="663F534D" w:rsidR="37F7333D">
        <w:rPr>
          <w:noProof w:val="0"/>
          <w:color w:val="auto"/>
          <w:lang w:val="en-US"/>
        </w:rPr>
        <w:t>Commission on Race and Ethnic Disparities, 2</w:t>
      </w:r>
      <w:r w:rsidRPr="663F534D" w:rsidR="37F7333D">
        <w:rPr>
          <w:noProof w:val="0"/>
          <w:color w:val="auto"/>
          <w:lang w:val="en-US"/>
        </w:rPr>
        <w:t xml:space="preserve">021) reports that this over-policing continues to </w:t>
      </w:r>
      <w:r w:rsidRPr="663F534D" w:rsidR="37F7333D">
        <w:rPr>
          <w:noProof w:val="0"/>
          <w:color w:val="auto"/>
          <w:lang w:val="en-US"/>
        </w:rPr>
        <w:t>impact</w:t>
      </w:r>
      <w:r w:rsidRPr="663F534D" w:rsidR="37F7333D">
        <w:rPr>
          <w:noProof w:val="0"/>
          <w:color w:val="auto"/>
          <w:lang w:val="en-US"/>
        </w:rPr>
        <w:t xml:space="preserve"> these communities, with stop-and-search still being a significant point of contention.</w:t>
      </w:r>
    </w:p>
    <w:p w:rsidR="41FD406D" w:rsidP="663F534D" w:rsidRDefault="41FD406D" w14:paraId="2817FC8D" w14:textId="04BC3F5C">
      <w:pPr>
        <w:spacing w:before="240" w:beforeAutospacing="off" w:after="240" w:afterAutospacing="off"/>
        <w:rPr>
          <w:rFonts w:ascii="Aptos" w:hAnsi="Aptos" w:eastAsia="Aptos" w:cs="Aptos"/>
          <w:b w:val="0"/>
          <w:bCs w:val="0"/>
          <w:i w:val="0"/>
          <w:iCs w:val="0"/>
          <w:caps w:val="0"/>
          <w:smallCaps w:val="0"/>
          <w:noProof w:val="0"/>
          <w:color w:val="auto"/>
          <w:sz w:val="24"/>
          <w:szCs w:val="24"/>
          <w:lang w:val="en-US"/>
        </w:rPr>
      </w:pPr>
      <w:r w:rsidRPr="663F534D" w:rsidR="37F7333D">
        <w:rPr>
          <w:rFonts w:ascii="Aptos" w:hAnsi="Aptos" w:eastAsia="Aptos" w:cs="Aptos"/>
          <w:b w:val="0"/>
          <w:bCs w:val="0"/>
          <w:i w:val="0"/>
          <w:iCs w:val="0"/>
          <w:caps w:val="0"/>
          <w:smallCaps w:val="0"/>
          <w:noProof w:val="0"/>
          <w:color w:val="auto"/>
          <w:sz w:val="24"/>
          <w:szCs w:val="24"/>
          <w:lang w:val="en-US"/>
        </w:rPr>
        <w:t>Currently, the Independent Office for Police Conduct (IOPC) has raised concerns about persistent racial bias, police misconduct, and the excessive use of force, highlighting the need for urgent reform (IOPC, 2022). These ongoing issues underscore the necessity for policing strategies that focus on rebuilding trust and legitimacy. Community policing, which prioritizes transparency, cooperation, and long-term relationship-building, offers a way to address both the historical injustices and the present-day challenges facing UK policing. This dissertation will explore how community policing can help heal divisions and create safer, more inclusive communities.</w:t>
      </w:r>
    </w:p>
    <w:p w:rsidR="41FD406D" w:rsidP="663F534D" w:rsidRDefault="41FD406D" w14:paraId="321B4FE2" w14:textId="338777D4">
      <w:pPr>
        <w:spacing w:before="240" w:beforeAutospacing="off" w:after="240" w:afterAutospacing="off"/>
        <w:rPr>
          <w:rFonts w:ascii="Aptos" w:hAnsi="Aptos" w:eastAsia="Aptos" w:cs="Aptos"/>
          <w:b w:val="1"/>
          <w:bCs w:val="1"/>
          <w:i w:val="0"/>
          <w:iCs w:val="0"/>
          <w:caps w:val="0"/>
          <w:smallCaps w:val="0"/>
          <w:noProof w:val="0"/>
          <w:color w:val="auto"/>
          <w:sz w:val="28"/>
          <w:szCs w:val="28"/>
          <w:lang w:val="en-US"/>
        </w:rPr>
      </w:pPr>
    </w:p>
    <w:p w:rsidR="41FD406D" w:rsidP="663F534D" w:rsidRDefault="41FD406D" w14:paraId="4AF0C53C" w14:textId="61ACCD8A">
      <w:pPr>
        <w:pStyle w:val="Subtitle"/>
        <w:rPr>
          <w:rFonts w:ascii="Aptos" w:hAnsi="Aptos" w:eastAsia="Aptos" w:cs="Aptos"/>
          <w:b w:val="1"/>
          <w:bCs w:val="1"/>
          <w:i w:val="0"/>
          <w:iCs w:val="0"/>
          <w:caps w:val="0"/>
          <w:smallCaps w:val="0"/>
          <w:noProof w:val="0"/>
          <w:color w:val="auto"/>
          <w:sz w:val="24"/>
          <w:szCs w:val="24"/>
          <w:lang w:val="en-US"/>
        </w:rPr>
      </w:pPr>
      <w:r w:rsidRPr="663F534D" w:rsidR="7A917091">
        <w:rPr>
          <w:b w:val="1"/>
          <w:bCs w:val="1"/>
          <w:noProof w:val="0"/>
          <w:lang w:val="en-US"/>
        </w:rPr>
        <w:t xml:space="preserve">1.2 </w:t>
      </w:r>
      <w:r w:rsidRPr="663F534D" w:rsidR="37F7333D">
        <w:rPr>
          <w:b w:val="1"/>
          <w:bCs w:val="1"/>
          <w:noProof w:val="0"/>
          <w:lang w:val="en-US"/>
        </w:rPr>
        <w:t>Research Aims and Objectives</w:t>
      </w:r>
    </w:p>
    <w:p w:rsidR="41FD406D" w:rsidP="663F534D" w:rsidRDefault="41FD406D" w14:paraId="3B59843D" w14:textId="537C0227">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The primary aim of this study is to investigate the significance of community policing and </w:t>
      </w:r>
      <w:r w:rsidRPr="663F534D" w:rsidR="37F7333D">
        <w:rPr>
          <w:rFonts w:ascii="Aptos" w:hAnsi="Aptos" w:eastAsia="Aptos" w:cs="Aptos"/>
          <w:b w:val="0"/>
          <w:bCs w:val="0"/>
          <w:i w:val="0"/>
          <w:iCs w:val="0"/>
          <w:caps w:val="0"/>
          <w:smallCaps w:val="0"/>
          <w:noProof w:val="0"/>
          <w:color w:val="auto"/>
          <w:sz w:val="24"/>
          <w:szCs w:val="24"/>
          <w:lang w:val="en-US"/>
        </w:rPr>
        <w:t xml:space="preserve">its impact on law enforcement and community relations within the UK. To achieve this, the research will focus on four key </w:t>
      </w:r>
      <w:r w:rsidRPr="663F534D" w:rsidR="37F7333D">
        <w:rPr>
          <w:rFonts w:ascii="Aptos" w:hAnsi="Aptos" w:eastAsia="Aptos" w:cs="Aptos"/>
          <w:b w:val="0"/>
          <w:bCs w:val="0"/>
          <w:i w:val="0"/>
          <w:iCs w:val="0"/>
          <w:caps w:val="0"/>
          <w:smallCaps w:val="0"/>
          <w:noProof w:val="0"/>
          <w:color w:val="auto"/>
          <w:sz w:val="24"/>
          <w:szCs w:val="24"/>
          <w:lang w:val="en-US"/>
        </w:rPr>
        <w:t>objectives</w:t>
      </w:r>
      <w:r w:rsidRPr="663F534D" w:rsidR="37F7333D">
        <w:rPr>
          <w:rFonts w:ascii="Aptos" w:hAnsi="Aptos" w:eastAsia="Aptos" w:cs="Aptos"/>
          <w:b w:val="0"/>
          <w:bCs w:val="0"/>
          <w:i w:val="0"/>
          <w:iCs w:val="0"/>
          <w:caps w:val="0"/>
          <w:smallCaps w:val="0"/>
          <w:noProof w:val="0"/>
          <w:color w:val="auto"/>
          <w:sz w:val="24"/>
          <w:szCs w:val="24"/>
          <w:lang w:val="en-US"/>
        </w:rPr>
        <w:t>:</w:t>
      </w:r>
    </w:p>
    <w:p w:rsidR="41FD406D" w:rsidP="663F534D" w:rsidRDefault="41FD406D" w14:paraId="42236C34" w14:textId="483C3ADB">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Effectiveness</w:t>
      </w:r>
      <w:r w:rsidRPr="663F534D" w:rsidR="37F7333D">
        <w:rPr>
          <w:rFonts w:ascii="Aptos" w:hAnsi="Aptos" w:eastAsia="Aptos" w:cs="Aptos"/>
          <w:b w:val="0"/>
          <w:bCs w:val="0"/>
          <w:i w:val="0"/>
          <w:iCs w:val="0"/>
          <w:caps w:val="0"/>
          <w:smallCaps w:val="0"/>
          <w:noProof w:val="0"/>
          <w:color w:val="auto"/>
          <w:sz w:val="24"/>
          <w:szCs w:val="24"/>
          <w:lang w:val="en-US"/>
        </w:rPr>
        <w:t xml:space="preserve">: Assessing the effectiveness of community policing in reducing crime rates and enhancing public safety is vital. The </w:t>
      </w:r>
      <w:r w:rsidRPr="663F534D" w:rsidR="37F7333D">
        <w:rPr>
          <w:rFonts w:ascii="Aptos" w:hAnsi="Aptos" w:eastAsia="Aptos" w:cs="Aptos"/>
          <w:b w:val="0"/>
          <w:bCs w:val="0"/>
          <w:i w:val="0"/>
          <w:iCs w:val="0"/>
          <w:caps w:val="0"/>
          <w:smallCaps w:val="0"/>
          <w:noProof w:val="0"/>
          <w:color w:val="auto"/>
          <w:sz w:val="24"/>
          <w:szCs w:val="24"/>
          <w:lang w:val="en-US"/>
        </w:rPr>
        <w:t>Home Office</w:t>
      </w:r>
      <w:r w:rsidRPr="663F534D" w:rsidR="37F7333D">
        <w:rPr>
          <w:rFonts w:ascii="Aptos" w:hAnsi="Aptos" w:eastAsia="Aptos" w:cs="Aptos"/>
          <w:b w:val="0"/>
          <w:bCs w:val="0"/>
          <w:i w:val="0"/>
          <w:iCs w:val="0"/>
          <w:caps w:val="0"/>
          <w:smallCaps w:val="0"/>
          <w:noProof w:val="0"/>
          <w:color w:val="auto"/>
          <w:sz w:val="24"/>
          <w:szCs w:val="24"/>
          <w:lang w:val="en-US"/>
        </w:rPr>
        <w:t xml:space="preserve"> (2023) outlines that community policing strategies are linked to improved community engagement and public safety. The research will analyze crime data from areas with community policing strategies versus those without, focusing on how these programs impact crime prevention.</w:t>
      </w:r>
    </w:p>
    <w:p w:rsidR="41FD406D" w:rsidP="663F534D" w:rsidRDefault="41FD406D" w14:paraId="1C59A257" w14:textId="7FCD1C8A">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Community Perceptions</w:t>
      </w:r>
      <w:r w:rsidRPr="663F534D" w:rsidR="37F7333D">
        <w:rPr>
          <w:rFonts w:ascii="Aptos" w:hAnsi="Aptos" w:eastAsia="Aptos" w:cs="Aptos"/>
          <w:b w:val="0"/>
          <w:bCs w:val="0"/>
          <w:i w:val="0"/>
          <w:iCs w:val="0"/>
          <w:caps w:val="0"/>
          <w:smallCaps w:val="0"/>
          <w:noProof w:val="0"/>
          <w:color w:val="auto"/>
          <w:sz w:val="24"/>
          <w:szCs w:val="24"/>
          <w:lang w:val="en-US"/>
        </w:rPr>
        <w:t xml:space="preserve">: Exploring public </w:t>
      </w:r>
      <w:r w:rsidRPr="663F534D" w:rsidR="37F7333D">
        <w:rPr>
          <w:rFonts w:ascii="Aptos" w:hAnsi="Aptos" w:eastAsia="Aptos" w:cs="Aptos"/>
          <w:b w:val="0"/>
          <w:bCs w:val="0"/>
          <w:i w:val="0"/>
          <w:iCs w:val="0"/>
          <w:caps w:val="0"/>
          <w:smallCaps w:val="0"/>
          <w:noProof w:val="0"/>
          <w:color w:val="auto"/>
          <w:sz w:val="24"/>
          <w:szCs w:val="24"/>
          <w:lang w:val="en-US"/>
        </w:rPr>
        <w:t>perceptions</w:t>
      </w:r>
      <w:r w:rsidRPr="663F534D" w:rsidR="37F7333D">
        <w:rPr>
          <w:rFonts w:ascii="Aptos" w:hAnsi="Aptos" w:eastAsia="Aptos" w:cs="Aptos"/>
          <w:b w:val="0"/>
          <w:bCs w:val="0"/>
          <w:i w:val="0"/>
          <w:iCs w:val="0"/>
          <w:caps w:val="0"/>
          <w:smallCaps w:val="0"/>
          <w:noProof w:val="0"/>
          <w:color w:val="auto"/>
          <w:sz w:val="24"/>
          <w:szCs w:val="24"/>
          <w:lang w:val="en-US"/>
        </w:rPr>
        <w:t xml:space="preserve"> of law enforcement and the effectiveness of community policing strategies is crucial. According to the </w:t>
      </w:r>
      <w:r w:rsidRPr="663F534D" w:rsidR="37F7333D">
        <w:rPr>
          <w:rFonts w:ascii="Aptos" w:hAnsi="Aptos" w:eastAsia="Aptos" w:cs="Aptos"/>
          <w:b w:val="0"/>
          <w:bCs w:val="0"/>
          <w:i w:val="0"/>
          <w:iCs w:val="0"/>
          <w:caps w:val="0"/>
          <w:smallCaps w:val="0"/>
          <w:noProof w:val="0"/>
          <w:color w:val="auto"/>
          <w:sz w:val="24"/>
          <w:szCs w:val="24"/>
          <w:lang w:val="en-US"/>
        </w:rPr>
        <w:t>Equality and Human Rights Commission (EHRC)</w:t>
      </w:r>
      <w:r w:rsidRPr="663F534D" w:rsidR="37F7333D">
        <w:rPr>
          <w:rFonts w:ascii="Aptos" w:hAnsi="Aptos" w:eastAsia="Aptos" w:cs="Aptos"/>
          <w:b w:val="0"/>
          <w:bCs w:val="0"/>
          <w:i w:val="0"/>
          <w:iCs w:val="0"/>
          <w:caps w:val="0"/>
          <w:smallCaps w:val="0"/>
          <w:noProof w:val="0"/>
          <w:color w:val="auto"/>
          <w:sz w:val="24"/>
          <w:szCs w:val="24"/>
          <w:lang w:val="en-US"/>
        </w:rPr>
        <w:t xml:space="preserve"> (2023), public trust and </w:t>
      </w:r>
      <w:r w:rsidRPr="663F534D" w:rsidR="37F7333D">
        <w:rPr>
          <w:rFonts w:ascii="Aptos" w:hAnsi="Aptos" w:eastAsia="Aptos" w:cs="Aptos"/>
          <w:b w:val="0"/>
          <w:bCs w:val="0"/>
          <w:i w:val="0"/>
          <w:iCs w:val="0"/>
          <w:caps w:val="0"/>
          <w:smallCaps w:val="0"/>
          <w:noProof w:val="0"/>
          <w:color w:val="auto"/>
          <w:sz w:val="24"/>
          <w:szCs w:val="24"/>
          <w:lang w:val="en-US"/>
        </w:rPr>
        <w:t>perceptions</w:t>
      </w:r>
      <w:r w:rsidRPr="663F534D" w:rsidR="37F7333D">
        <w:rPr>
          <w:rFonts w:ascii="Aptos" w:hAnsi="Aptos" w:eastAsia="Aptos" w:cs="Aptos"/>
          <w:b w:val="0"/>
          <w:bCs w:val="0"/>
          <w:i w:val="0"/>
          <w:iCs w:val="0"/>
          <w:caps w:val="0"/>
          <w:smallCaps w:val="0"/>
          <w:noProof w:val="0"/>
          <w:color w:val="auto"/>
          <w:sz w:val="24"/>
          <w:szCs w:val="24"/>
          <w:lang w:val="en-US"/>
        </w:rPr>
        <w:t xml:space="preserve"> of fairness are essential for successful policing. This research will gather diverse perspectives through surveys and community outreach to understand how community policing impacts relationships between law enforcement and the public.</w:t>
      </w:r>
    </w:p>
    <w:p w:rsidR="41FD406D" w:rsidP="663F534D" w:rsidRDefault="41FD406D" w14:paraId="5F9D7DAD" w14:textId="26F2360B">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Use of Technology</w:t>
      </w:r>
      <w:r w:rsidRPr="663F534D" w:rsidR="37F7333D">
        <w:rPr>
          <w:rFonts w:ascii="Aptos" w:hAnsi="Aptos" w:eastAsia="Aptos" w:cs="Aptos"/>
          <w:b w:val="0"/>
          <w:bCs w:val="0"/>
          <w:i w:val="0"/>
          <w:iCs w:val="0"/>
          <w:caps w:val="0"/>
          <w:smallCaps w:val="0"/>
          <w:noProof w:val="0"/>
          <w:color w:val="auto"/>
          <w:sz w:val="24"/>
          <w:szCs w:val="24"/>
          <w:lang w:val="en-US"/>
        </w:rPr>
        <w:t xml:space="preserve">: Investigating the role of technology in community policing is an important aspect of modern policing. The </w:t>
      </w:r>
      <w:r w:rsidRPr="663F534D" w:rsidR="37F7333D">
        <w:rPr>
          <w:rFonts w:ascii="Aptos" w:hAnsi="Aptos" w:eastAsia="Aptos" w:cs="Aptos"/>
          <w:b w:val="0"/>
          <w:bCs w:val="0"/>
          <w:i w:val="0"/>
          <w:iCs w:val="0"/>
          <w:caps w:val="0"/>
          <w:smallCaps w:val="0"/>
          <w:noProof w:val="0"/>
          <w:color w:val="auto"/>
          <w:sz w:val="24"/>
          <w:szCs w:val="24"/>
          <w:lang w:val="en-US"/>
        </w:rPr>
        <w:t>National Police Chiefs' Council (NPCC)</w:t>
      </w:r>
      <w:r w:rsidRPr="663F534D" w:rsidR="37F7333D">
        <w:rPr>
          <w:rFonts w:ascii="Aptos" w:hAnsi="Aptos" w:eastAsia="Aptos" w:cs="Aptos"/>
          <w:b w:val="0"/>
          <w:bCs w:val="0"/>
          <w:i w:val="0"/>
          <w:iCs w:val="0"/>
          <w:caps w:val="0"/>
          <w:smallCaps w:val="0"/>
          <w:noProof w:val="0"/>
          <w:color w:val="auto"/>
          <w:sz w:val="24"/>
          <w:szCs w:val="24"/>
          <w:lang w:val="en-US"/>
        </w:rPr>
        <w:t xml:space="preserve"> (2022) discusses how social media, and digital tools </w:t>
      </w:r>
      <w:r w:rsidRPr="663F534D" w:rsidR="37F7333D">
        <w:rPr>
          <w:rFonts w:ascii="Aptos" w:hAnsi="Aptos" w:eastAsia="Aptos" w:cs="Aptos"/>
          <w:b w:val="0"/>
          <w:bCs w:val="0"/>
          <w:i w:val="0"/>
          <w:iCs w:val="0"/>
          <w:caps w:val="0"/>
          <w:smallCaps w:val="0"/>
          <w:noProof w:val="0"/>
          <w:color w:val="auto"/>
          <w:sz w:val="24"/>
          <w:szCs w:val="24"/>
          <w:lang w:val="en-US"/>
        </w:rPr>
        <w:t>facilitate</w:t>
      </w:r>
      <w:r w:rsidRPr="663F534D" w:rsidR="37F7333D">
        <w:rPr>
          <w:rFonts w:ascii="Aptos" w:hAnsi="Aptos" w:eastAsia="Aptos" w:cs="Aptos"/>
          <w:b w:val="0"/>
          <w:bCs w:val="0"/>
          <w:i w:val="0"/>
          <w:iCs w:val="0"/>
          <w:caps w:val="0"/>
          <w:smallCaps w:val="0"/>
          <w:noProof w:val="0"/>
          <w:color w:val="auto"/>
          <w:sz w:val="24"/>
          <w:szCs w:val="24"/>
          <w:lang w:val="en-US"/>
        </w:rPr>
        <w:t xml:space="preserve"> engagement between law enforcement and communities. This research will explore how these technologies enhance communication, improve community involvement, and </w:t>
      </w:r>
      <w:r w:rsidRPr="663F534D" w:rsidR="37F7333D">
        <w:rPr>
          <w:rFonts w:ascii="Aptos" w:hAnsi="Aptos" w:eastAsia="Aptos" w:cs="Aptos"/>
          <w:b w:val="0"/>
          <w:bCs w:val="0"/>
          <w:i w:val="0"/>
          <w:iCs w:val="0"/>
          <w:caps w:val="0"/>
          <w:smallCaps w:val="0"/>
          <w:noProof w:val="0"/>
          <w:color w:val="auto"/>
          <w:sz w:val="24"/>
          <w:szCs w:val="24"/>
          <w:lang w:val="en-US"/>
        </w:rPr>
        <w:t>assist</w:t>
      </w:r>
      <w:r w:rsidRPr="663F534D" w:rsidR="37F7333D">
        <w:rPr>
          <w:rFonts w:ascii="Aptos" w:hAnsi="Aptos" w:eastAsia="Aptos" w:cs="Aptos"/>
          <w:b w:val="0"/>
          <w:bCs w:val="0"/>
          <w:i w:val="0"/>
          <w:iCs w:val="0"/>
          <w:caps w:val="0"/>
          <w:smallCaps w:val="0"/>
          <w:noProof w:val="0"/>
          <w:color w:val="auto"/>
          <w:sz w:val="24"/>
          <w:szCs w:val="24"/>
          <w:lang w:val="en-US"/>
        </w:rPr>
        <w:t xml:space="preserve"> in resource allocation.</w:t>
      </w:r>
    </w:p>
    <w:p w:rsidR="41FD406D" w:rsidP="663F534D" w:rsidRDefault="41FD406D" w14:paraId="54ECAD4B" w14:textId="150E15D2">
      <w:pPr>
        <w:spacing w:before="240" w:beforeAutospacing="off" w:after="240" w:afterAutospacing="off"/>
        <w:rPr>
          <w:rFonts w:ascii="Aptos" w:hAnsi="Aptos" w:eastAsia="Aptos" w:cs="Aptos"/>
          <w:b w:val="1"/>
          <w:bCs w:val="1"/>
          <w:i w:val="0"/>
          <w:iCs w:val="0"/>
          <w:caps w:val="0"/>
          <w:smallCaps w:val="0"/>
          <w:noProof w:val="0"/>
          <w:color w:val="auto"/>
          <w:sz w:val="24"/>
          <w:szCs w:val="24"/>
          <w:lang w:val="en-US"/>
        </w:rPr>
      </w:pPr>
      <w:r w:rsidRPr="663F534D" w:rsidR="37F7333D">
        <w:rPr>
          <w:rFonts w:ascii="Aptos" w:hAnsi="Aptos" w:eastAsia="Aptos" w:cs="Aptos"/>
          <w:b w:val="0"/>
          <w:bCs w:val="0"/>
          <w:i w:val="0"/>
          <w:iCs w:val="0"/>
          <w:caps w:val="0"/>
          <w:smallCaps w:val="0"/>
          <w:noProof w:val="0"/>
          <w:color w:val="auto"/>
          <w:sz w:val="24"/>
          <w:szCs w:val="24"/>
          <w:lang w:val="en-US"/>
        </w:rPr>
        <w:t>Implementation Issues</w:t>
      </w:r>
      <w:r w:rsidRPr="663F534D" w:rsidR="37F7333D">
        <w:rPr>
          <w:rFonts w:ascii="Aptos" w:hAnsi="Aptos" w:eastAsia="Aptos" w:cs="Aptos"/>
          <w:b w:val="0"/>
          <w:bCs w:val="0"/>
          <w:i w:val="0"/>
          <w:iCs w:val="0"/>
          <w:caps w:val="0"/>
          <w:smallCaps w:val="0"/>
          <w:noProof w:val="0"/>
          <w:color w:val="auto"/>
          <w:sz w:val="24"/>
          <w:szCs w:val="24"/>
          <w:lang w:val="en-US"/>
        </w:rPr>
        <w:t xml:space="preserve">: </w:t>
      </w:r>
      <w:r w:rsidRPr="663F534D" w:rsidR="37F7333D">
        <w:rPr>
          <w:rFonts w:ascii="Aptos" w:hAnsi="Aptos" w:eastAsia="Aptos" w:cs="Aptos"/>
          <w:b w:val="0"/>
          <w:bCs w:val="0"/>
          <w:i w:val="0"/>
          <w:iCs w:val="0"/>
          <w:caps w:val="0"/>
          <w:smallCaps w:val="0"/>
          <w:noProof w:val="0"/>
          <w:color w:val="auto"/>
          <w:sz w:val="24"/>
          <w:szCs w:val="24"/>
          <w:lang w:val="en-US"/>
        </w:rPr>
        <w:t>Identifying</w:t>
      </w:r>
      <w:r w:rsidRPr="663F534D" w:rsidR="37F7333D">
        <w:rPr>
          <w:rFonts w:ascii="Aptos" w:hAnsi="Aptos" w:eastAsia="Aptos" w:cs="Aptos"/>
          <w:b w:val="0"/>
          <w:bCs w:val="0"/>
          <w:i w:val="0"/>
          <w:iCs w:val="0"/>
          <w:caps w:val="0"/>
          <w:smallCaps w:val="0"/>
          <w:noProof w:val="0"/>
          <w:color w:val="auto"/>
          <w:sz w:val="24"/>
          <w:szCs w:val="24"/>
          <w:lang w:val="en-US"/>
        </w:rPr>
        <w:t xml:space="preserve"> challenges to the successful implementation of community policing is essential. As noted by the </w:t>
      </w:r>
      <w:r w:rsidRPr="663F534D" w:rsidR="37F7333D">
        <w:rPr>
          <w:rFonts w:ascii="Aptos" w:hAnsi="Aptos" w:eastAsia="Aptos" w:cs="Aptos"/>
          <w:b w:val="0"/>
          <w:bCs w:val="0"/>
          <w:i w:val="0"/>
          <w:iCs w:val="0"/>
          <w:caps w:val="0"/>
          <w:smallCaps w:val="0"/>
          <w:noProof w:val="0"/>
          <w:color w:val="auto"/>
          <w:sz w:val="24"/>
          <w:szCs w:val="24"/>
          <w:lang w:val="en-US"/>
        </w:rPr>
        <w:t>Home Office</w:t>
      </w:r>
      <w:r w:rsidRPr="663F534D" w:rsidR="37F7333D">
        <w:rPr>
          <w:rFonts w:ascii="Aptos" w:hAnsi="Aptos" w:eastAsia="Aptos" w:cs="Aptos"/>
          <w:b w:val="0"/>
          <w:bCs w:val="0"/>
          <w:i w:val="0"/>
          <w:iCs w:val="0"/>
          <w:caps w:val="0"/>
          <w:smallCaps w:val="0"/>
          <w:noProof w:val="0"/>
          <w:color w:val="auto"/>
          <w:sz w:val="24"/>
          <w:szCs w:val="24"/>
          <w:lang w:val="en-US"/>
        </w:rPr>
        <w:t xml:space="preserve"> (2023), key issues such as inadequate training, resource limitations, and historical mistrust between police and communities can hinder the effectiveness of community policing. This </w:t>
      </w:r>
      <w:r w:rsidRPr="663F534D" w:rsidR="37F7333D">
        <w:rPr>
          <w:rFonts w:ascii="Aptos" w:hAnsi="Aptos" w:eastAsia="Aptos" w:cs="Aptos"/>
          <w:b w:val="0"/>
          <w:bCs w:val="0"/>
          <w:i w:val="0"/>
          <w:iCs w:val="0"/>
          <w:caps w:val="0"/>
          <w:smallCaps w:val="0"/>
          <w:noProof w:val="0"/>
          <w:color w:val="auto"/>
          <w:sz w:val="24"/>
          <w:szCs w:val="24"/>
          <w:lang w:val="en-US"/>
        </w:rPr>
        <w:t>objective</w:t>
      </w:r>
      <w:r w:rsidRPr="663F534D" w:rsidR="37F7333D">
        <w:rPr>
          <w:rFonts w:ascii="Aptos" w:hAnsi="Aptos" w:eastAsia="Aptos" w:cs="Aptos"/>
          <w:b w:val="0"/>
          <w:bCs w:val="0"/>
          <w:i w:val="0"/>
          <w:iCs w:val="0"/>
          <w:caps w:val="0"/>
          <w:smallCaps w:val="0"/>
          <w:noProof w:val="0"/>
          <w:color w:val="auto"/>
          <w:sz w:val="24"/>
          <w:szCs w:val="24"/>
          <w:lang w:val="en-US"/>
        </w:rPr>
        <w:t xml:space="preserve"> will explore these barriers and discuss strategies to overcome them, with a focus on improving trust, training, and community participation.</w:t>
      </w:r>
    </w:p>
    <w:p w:rsidR="41FD406D" w:rsidP="663F534D" w:rsidRDefault="41FD406D" w14:paraId="013CE57E" w14:textId="29534340">
      <w:pPr>
        <w:pStyle w:val="Subtitle"/>
        <w:rPr>
          <w:rFonts w:ascii="Aptos" w:hAnsi="Aptos" w:eastAsia="Aptos" w:cs="Aptos"/>
          <w:b w:val="1"/>
          <w:bCs w:val="1"/>
          <w:i w:val="0"/>
          <w:iCs w:val="0"/>
          <w:caps w:val="0"/>
          <w:smallCaps w:val="0"/>
          <w:noProof w:val="0"/>
          <w:color w:val="auto"/>
          <w:sz w:val="24"/>
          <w:szCs w:val="24"/>
          <w:lang w:val="en-US"/>
        </w:rPr>
      </w:pPr>
      <w:r w:rsidRPr="663F534D" w:rsidR="738EF1B3">
        <w:rPr>
          <w:noProof w:val="0"/>
          <w:lang w:val="en-US"/>
        </w:rPr>
        <w:t xml:space="preserve">1.3 </w:t>
      </w:r>
      <w:r w:rsidRPr="663F534D" w:rsidR="37F7333D">
        <w:rPr>
          <w:noProof w:val="0"/>
          <w:lang w:val="en-US"/>
        </w:rPr>
        <w:t>Theoretical Context</w:t>
      </w:r>
    </w:p>
    <w:p w:rsidR="41FD406D" w:rsidP="663F534D" w:rsidRDefault="41FD406D" w14:paraId="40F6E617" w14:textId="00EB7F39">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This study will be underpinned by recent academic and institutional literature that explores the evolving role of community policing in the UK. Contemporary frameworks emphasize public engagement, transparency, and data-driven strategies as key to building trust and reducing crime. The College of Policing (2024) outlines national </w:t>
      </w:r>
      <w:r w:rsidRPr="663F534D" w:rsidR="37F7333D">
        <w:rPr>
          <w:rFonts w:ascii="Aptos" w:hAnsi="Aptos" w:eastAsia="Aptos" w:cs="Aptos"/>
          <w:b w:val="0"/>
          <w:bCs w:val="0"/>
          <w:i w:val="0"/>
          <w:iCs w:val="0"/>
          <w:caps w:val="0"/>
          <w:smallCaps w:val="0"/>
          <w:noProof w:val="0"/>
          <w:color w:val="auto"/>
          <w:sz w:val="24"/>
          <w:szCs w:val="24"/>
          <w:lang w:val="en-US"/>
        </w:rPr>
        <w:t>neighbourhood</w:t>
      </w:r>
      <w:r w:rsidRPr="663F534D" w:rsidR="37F7333D">
        <w:rPr>
          <w:rFonts w:ascii="Aptos" w:hAnsi="Aptos" w:eastAsia="Aptos" w:cs="Aptos"/>
          <w:b w:val="0"/>
          <w:bCs w:val="0"/>
          <w:i w:val="0"/>
          <w:iCs w:val="0"/>
          <w:caps w:val="0"/>
          <w:smallCaps w:val="0"/>
          <w:noProof w:val="0"/>
          <w:color w:val="auto"/>
          <w:sz w:val="24"/>
          <w:szCs w:val="24"/>
          <w:lang w:val="en-US"/>
        </w:rPr>
        <w:t xml:space="preserve"> policing guidelines, highlighting the need for consistent engagement, visible presence, and partnership working as core principles of effective community policing. These strategies reflect a shift away from reactive models toward a preventative, community-focused approach.</w:t>
      </w:r>
    </w:p>
    <w:p w:rsidR="41FD406D" w:rsidP="663F534D" w:rsidRDefault="41FD406D" w14:paraId="7B0C2E8E" w14:textId="1AD6E182">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37F7333D">
        <w:rPr>
          <w:rFonts w:ascii="Aptos" w:hAnsi="Aptos" w:eastAsia="Aptos" w:cs="Aptos"/>
          <w:b w:val="0"/>
          <w:bCs w:val="0"/>
          <w:i w:val="0"/>
          <w:iCs w:val="0"/>
          <w:caps w:val="0"/>
          <w:smallCaps w:val="0"/>
          <w:noProof w:val="0"/>
          <w:color w:val="auto"/>
          <w:sz w:val="24"/>
          <w:szCs w:val="24"/>
          <w:lang w:val="en-US"/>
        </w:rPr>
        <w:t xml:space="preserve">In addition, the National Police Chiefs’ Council (NPCC) has invested in digital transformation to support local policing efforts. Their recent work on the National Police Data Board </w:t>
      </w:r>
      <w:r w:rsidRPr="663F534D" w:rsidR="37F7333D">
        <w:rPr>
          <w:rFonts w:ascii="Aptos" w:hAnsi="Aptos" w:eastAsia="Aptos" w:cs="Aptos"/>
          <w:b w:val="0"/>
          <w:bCs w:val="0"/>
          <w:i w:val="0"/>
          <w:iCs w:val="0"/>
          <w:caps w:val="0"/>
          <w:smallCaps w:val="0"/>
          <w:noProof w:val="0"/>
          <w:color w:val="auto"/>
          <w:sz w:val="24"/>
          <w:szCs w:val="24"/>
          <w:lang w:val="en-US"/>
        </w:rPr>
        <w:t>demonstrates</w:t>
      </w:r>
      <w:r w:rsidRPr="663F534D" w:rsidR="37F7333D">
        <w:rPr>
          <w:rFonts w:ascii="Aptos" w:hAnsi="Aptos" w:eastAsia="Aptos" w:cs="Aptos"/>
          <w:b w:val="0"/>
          <w:bCs w:val="0"/>
          <w:i w:val="0"/>
          <w:iCs w:val="0"/>
          <w:caps w:val="0"/>
          <w:smallCaps w:val="0"/>
          <w:noProof w:val="0"/>
          <w:color w:val="auto"/>
          <w:sz w:val="24"/>
          <w:szCs w:val="24"/>
          <w:lang w:val="en-US"/>
        </w:rPr>
        <w:t xml:space="preserve"> a commitment to using data and technology to enhance accountability, improve resource allocation, and foster more informed policing decisions (NPCC, 2023). These developments </w:t>
      </w:r>
      <w:r w:rsidRPr="663F534D" w:rsidR="37F7333D">
        <w:rPr>
          <w:rFonts w:ascii="Aptos" w:hAnsi="Aptos" w:eastAsia="Aptos" w:cs="Aptos"/>
          <w:b w:val="0"/>
          <w:bCs w:val="0"/>
          <w:i w:val="0"/>
          <w:iCs w:val="0"/>
          <w:caps w:val="0"/>
          <w:smallCaps w:val="0"/>
          <w:noProof w:val="0"/>
          <w:color w:val="auto"/>
          <w:sz w:val="24"/>
          <w:szCs w:val="24"/>
          <w:lang w:val="en-US"/>
        </w:rPr>
        <w:t>indicate</w:t>
      </w:r>
      <w:r w:rsidRPr="663F534D" w:rsidR="37F7333D">
        <w:rPr>
          <w:rFonts w:ascii="Aptos" w:hAnsi="Aptos" w:eastAsia="Aptos" w:cs="Aptos"/>
          <w:b w:val="0"/>
          <w:bCs w:val="0"/>
          <w:i w:val="0"/>
          <w:iCs w:val="0"/>
          <w:caps w:val="0"/>
          <w:smallCaps w:val="0"/>
          <w:noProof w:val="0"/>
          <w:color w:val="auto"/>
          <w:sz w:val="24"/>
          <w:szCs w:val="24"/>
          <w:lang w:val="en-US"/>
        </w:rPr>
        <w:t xml:space="preserve"> that effective community policing now relies not only on officer presence but also on strategic use of information and digital tools.</w:t>
      </w:r>
    </w:p>
    <w:p w:rsidR="41FD406D" w:rsidP="663F534D" w:rsidRDefault="41FD406D" w14:paraId="4397DB34" w14:textId="23A9789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u w:val="none"/>
          <w:lang w:val="en-US"/>
        </w:rPr>
      </w:pPr>
      <w:r w:rsidRPr="663F534D" w:rsidR="37F7333D">
        <w:rPr>
          <w:rFonts w:ascii="Aptos" w:hAnsi="Aptos" w:eastAsia="Aptos" w:cs="Aptos"/>
          <w:b w:val="0"/>
          <w:bCs w:val="0"/>
          <w:i w:val="0"/>
          <w:iCs w:val="0"/>
          <w:caps w:val="0"/>
          <w:smallCaps w:val="0"/>
          <w:noProof w:val="0"/>
          <w:color w:val="auto"/>
          <w:sz w:val="24"/>
          <w:szCs w:val="24"/>
          <w:lang w:val="en-US"/>
        </w:rPr>
        <w:t>Together, these sources inform the theoretical foundation of this research by illustrating how modern policing integrates traditional engagement with technological innovation to build safer, more connected communities.</w:t>
      </w:r>
    </w:p>
    <w:p w:rsidR="41FD406D" w:rsidP="663F534D" w:rsidRDefault="41FD406D" w14:paraId="5480A9A5" w14:textId="7353FC1A">
      <w:pPr>
        <w:spacing w:before="240" w:beforeAutospacing="off" w:after="240" w:afterAutospacing="off"/>
        <w:rPr>
          <w:b w:val="0"/>
          <w:bCs w:val="0"/>
          <w:noProof w:val="0"/>
          <w:lang w:val="en-US"/>
        </w:rPr>
      </w:pPr>
    </w:p>
    <w:p w:rsidR="41FD406D" w:rsidP="663F534D" w:rsidRDefault="41FD406D" w14:paraId="75DD9741" w14:textId="28B0EC91">
      <w:pPr>
        <w:pStyle w:val="Heading3"/>
        <w:rPr>
          <w:rFonts w:ascii="Aptos" w:hAnsi="Aptos" w:eastAsia="Aptos" w:cs="Aptos" w:asciiTheme="minorAscii" w:hAnsiTheme="minorAscii" w:eastAsiaTheme="minorAscii" w:cstheme="minorAscii"/>
          <w:b w:val="0"/>
          <w:bCs w:val="0"/>
          <w:noProof w:val="0"/>
          <w:color w:val="auto"/>
          <w:sz w:val="24"/>
          <w:szCs w:val="24"/>
          <w:u w:val="none"/>
          <w:lang w:val="en-US"/>
        </w:rPr>
      </w:pPr>
      <w:bookmarkStart w:name="_Toc223110728" w:id="940720951"/>
      <w:r w:rsidRPr="663F534D" w:rsidR="64848E40">
        <w:rPr>
          <w:noProof w:val="0"/>
          <w:lang w:val="en-US"/>
        </w:rPr>
        <w:t>Chapt</w:t>
      </w:r>
      <w:r w:rsidRPr="663F534D" w:rsidR="64848E40">
        <w:rPr>
          <w:noProof w:val="0"/>
          <w:lang w:val="en-US"/>
        </w:rPr>
        <w:t xml:space="preserve">er 2: </w:t>
      </w:r>
      <w:r w:rsidRPr="663F534D" w:rsidR="0BAC11A0">
        <w:rPr>
          <w:noProof w:val="0"/>
          <w:lang w:val="en-US"/>
        </w:rPr>
        <w:t>Literature review</w:t>
      </w:r>
      <w:bookmarkEnd w:id="940720951"/>
    </w:p>
    <w:p w:rsidR="5B1D254D" w:rsidP="663F534D" w:rsidRDefault="5B1D254D" w14:paraId="71ACA061" w14:textId="75304EBC">
      <w:pPr>
        <w:spacing w:before="240" w:beforeAutospacing="off" w:after="240" w:afterAutospacing="off"/>
        <w:rPr>
          <w:rFonts w:ascii="Aptos" w:hAnsi="Aptos" w:eastAsia="Aptos" w:cs="Aptos"/>
          <w:b w:val="1"/>
          <w:bCs w:val="1"/>
          <w:i w:val="0"/>
          <w:iCs w:val="0"/>
          <w:caps w:val="0"/>
          <w:smallCaps w:val="0"/>
          <w:noProof w:val="0"/>
          <w:color w:val="auto"/>
          <w:sz w:val="24"/>
          <w:szCs w:val="24"/>
          <w:lang w:val="en-US"/>
        </w:rPr>
      </w:pPr>
      <w:r w:rsidRPr="663F534D" w:rsidR="5B1D254D">
        <w:rPr>
          <w:rFonts w:ascii="Aptos" w:hAnsi="Aptos" w:eastAsia="Aptos" w:cs="Aptos"/>
          <w:b w:val="0"/>
          <w:bCs w:val="0"/>
          <w:noProof w:val="0"/>
          <w:color w:val="auto"/>
          <w:sz w:val="24"/>
          <w:szCs w:val="24"/>
          <w:lang w:val="en-US"/>
        </w:rPr>
        <w:t xml:space="preserve">This literature review explores existing research on community policing, focusing on its effectiveness, public </w:t>
      </w:r>
      <w:r w:rsidRPr="663F534D" w:rsidR="5B1D254D">
        <w:rPr>
          <w:rFonts w:ascii="Aptos" w:hAnsi="Aptos" w:eastAsia="Aptos" w:cs="Aptos"/>
          <w:b w:val="0"/>
          <w:bCs w:val="0"/>
          <w:noProof w:val="0"/>
          <w:color w:val="auto"/>
          <w:sz w:val="24"/>
          <w:szCs w:val="24"/>
          <w:lang w:val="en-US"/>
        </w:rPr>
        <w:t>perceptions</w:t>
      </w:r>
      <w:r w:rsidRPr="663F534D" w:rsidR="5B1D254D">
        <w:rPr>
          <w:rFonts w:ascii="Aptos" w:hAnsi="Aptos" w:eastAsia="Aptos" w:cs="Aptos"/>
          <w:b w:val="0"/>
          <w:bCs w:val="0"/>
          <w:noProof w:val="0"/>
          <w:color w:val="auto"/>
          <w:sz w:val="24"/>
          <w:szCs w:val="24"/>
          <w:lang w:val="en-US"/>
        </w:rPr>
        <w:t xml:space="preserve">, the role of technology, and the challenges associated with its implementation. The review aims to provide a comprehensive understanding of the ways community policing strategies have been studied and evaluated in the context of the UK, particularly in relation to public safety and police-community relations. Community policing has become an increasingly significant strategy in law enforcement, especially </w:t>
      </w:r>
      <w:r w:rsidRPr="663F534D" w:rsidR="5B1D254D">
        <w:rPr>
          <w:rFonts w:ascii="Aptos" w:hAnsi="Aptos" w:eastAsia="Aptos" w:cs="Aptos"/>
          <w:b w:val="0"/>
          <w:bCs w:val="0"/>
          <w:noProof w:val="0"/>
          <w:color w:val="auto"/>
          <w:sz w:val="24"/>
          <w:szCs w:val="24"/>
          <w:lang w:val="en-US"/>
        </w:rPr>
        <w:t>considering</w:t>
      </w:r>
      <w:r w:rsidRPr="663F534D" w:rsidR="5B1D254D">
        <w:rPr>
          <w:rFonts w:ascii="Aptos" w:hAnsi="Aptos" w:eastAsia="Aptos" w:cs="Aptos"/>
          <w:b w:val="0"/>
          <w:bCs w:val="0"/>
          <w:noProof w:val="0"/>
          <w:color w:val="auto"/>
          <w:sz w:val="24"/>
          <w:szCs w:val="24"/>
          <w:lang w:val="en-US"/>
        </w:rPr>
        <w:t xml:space="preserve"> growing concerns about police legitimacy, accountability, and public trust (College of Policing, 2024). This review will address four primary areas of interest: the effectiveness of community policing in reducing crime, how it </w:t>
      </w:r>
      <w:r w:rsidRPr="663F534D" w:rsidR="5B1D254D">
        <w:rPr>
          <w:rFonts w:ascii="Aptos" w:hAnsi="Aptos" w:eastAsia="Aptos" w:cs="Aptos"/>
          <w:b w:val="0"/>
          <w:bCs w:val="0"/>
          <w:noProof w:val="0"/>
          <w:color w:val="auto"/>
          <w:sz w:val="24"/>
          <w:szCs w:val="24"/>
          <w:lang w:val="en-US"/>
        </w:rPr>
        <w:t>impacts</w:t>
      </w:r>
      <w:r w:rsidRPr="663F534D" w:rsidR="5B1D254D">
        <w:rPr>
          <w:rFonts w:ascii="Aptos" w:hAnsi="Aptos" w:eastAsia="Aptos" w:cs="Aptos"/>
          <w:b w:val="0"/>
          <w:bCs w:val="0"/>
          <w:noProof w:val="0"/>
          <w:color w:val="auto"/>
          <w:sz w:val="24"/>
          <w:szCs w:val="24"/>
          <w:lang w:val="en-US"/>
        </w:rPr>
        <w:t xml:space="preserve"> public </w:t>
      </w:r>
      <w:r w:rsidRPr="663F534D" w:rsidR="5B1D254D">
        <w:rPr>
          <w:rFonts w:ascii="Aptos" w:hAnsi="Aptos" w:eastAsia="Aptos" w:cs="Aptos"/>
          <w:b w:val="0"/>
          <w:bCs w:val="0"/>
          <w:noProof w:val="0"/>
          <w:color w:val="auto"/>
          <w:sz w:val="24"/>
          <w:szCs w:val="24"/>
          <w:lang w:val="en-US"/>
        </w:rPr>
        <w:t>perceptions</w:t>
      </w:r>
      <w:r w:rsidRPr="663F534D" w:rsidR="5B1D254D">
        <w:rPr>
          <w:rFonts w:ascii="Aptos" w:hAnsi="Aptos" w:eastAsia="Aptos" w:cs="Aptos"/>
          <w:b w:val="0"/>
          <w:bCs w:val="0"/>
          <w:noProof w:val="0"/>
          <w:color w:val="auto"/>
          <w:sz w:val="24"/>
          <w:szCs w:val="24"/>
          <w:lang w:val="en-US"/>
        </w:rPr>
        <w:t xml:space="preserve"> of law enforcement, the role of technology in fostering engagement, and the barriers to its successful implementation. Through these areas, the review aims to </w:t>
      </w:r>
      <w:r w:rsidRPr="663F534D" w:rsidR="5B1D254D">
        <w:rPr>
          <w:rFonts w:ascii="Aptos" w:hAnsi="Aptos" w:eastAsia="Aptos" w:cs="Aptos"/>
          <w:b w:val="0"/>
          <w:bCs w:val="0"/>
          <w:noProof w:val="0"/>
          <w:color w:val="auto"/>
          <w:sz w:val="24"/>
          <w:szCs w:val="24"/>
          <w:lang w:val="en-US"/>
        </w:rPr>
        <w:t>establish</w:t>
      </w:r>
      <w:r w:rsidRPr="663F534D" w:rsidR="5B1D254D">
        <w:rPr>
          <w:rFonts w:ascii="Aptos" w:hAnsi="Aptos" w:eastAsia="Aptos" w:cs="Aptos"/>
          <w:b w:val="0"/>
          <w:bCs w:val="0"/>
          <w:noProof w:val="0"/>
          <w:color w:val="auto"/>
          <w:sz w:val="24"/>
          <w:szCs w:val="24"/>
          <w:lang w:val="en-US"/>
        </w:rPr>
        <w:t xml:space="preserve"> the theoretical and empirical foundation for the dissertation’s research aims, which seek to assess how community policing contributes to enhancing public safety and improving relationships between law enforcement and the communities they serve (Home Office, 2023).</w:t>
      </w:r>
    </w:p>
    <w:p w:rsidR="663F534D" w:rsidP="663F534D" w:rsidRDefault="663F534D" w14:paraId="47FE14D8" w14:textId="093EC9AD">
      <w:pPr>
        <w:spacing w:before="240" w:beforeAutospacing="off" w:after="240" w:afterAutospacing="off"/>
        <w:rPr>
          <w:noProof w:val="0"/>
          <w:lang w:val="en-US"/>
        </w:rPr>
      </w:pPr>
    </w:p>
    <w:p w:rsidR="5663BA0D" w:rsidP="663F534D" w:rsidRDefault="5663BA0D" w14:paraId="2E584A1E" w14:textId="5AB583DF">
      <w:pPr>
        <w:pStyle w:val="Subtitle"/>
        <w:rPr>
          <w:rFonts w:ascii="Aptos" w:hAnsi="Aptos" w:eastAsia="Aptos" w:cs="Aptos"/>
          <w:b w:val="1"/>
          <w:bCs w:val="1"/>
          <w:i w:val="0"/>
          <w:iCs w:val="0"/>
          <w:caps w:val="0"/>
          <w:smallCaps w:val="0"/>
          <w:noProof w:val="0"/>
          <w:color w:val="auto"/>
          <w:sz w:val="24"/>
          <w:szCs w:val="24"/>
          <w:lang w:val="en-US"/>
        </w:rPr>
      </w:pPr>
      <w:r w:rsidRPr="663F534D" w:rsidR="5663BA0D">
        <w:rPr>
          <w:noProof w:val="0"/>
          <w:lang w:val="en-US"/>
        </w:rPr>
        <w:t xml:space="preserve">2.1 </w:t>
      </w:r>
      <w:r w:rsidRPr="663F534D" w:rsidR="5A4443FD">
        <w:rPr>
          <w:noProof w:val="0"/>
          <w:lang w:val="en-US"/>
        </w:rPr>
        <w:t>Effectiveness of community policing</w:t>
      </w:r>
    </w:p>
    <w:p w:rsidR="5A4443FD" w:rsidP="663F534D" w:rsidRDefault="5A4443FD" w14:paraId="6429C3B7" w14:textId="1C1B3EDF">
      <w:pPr>
        <w:spacing w:before="240" w:beforeAutospacing="off" w:after="240" w:afterAutospacing="off"/>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US"/>
        </w:rPr>
        <w:t xml:space="preserve">The importance of community policing in contemporary law enforcement tactics is becoming more widely acknowledged, especially because of its focus on early intervention, fostering relationships, and cooperative problem-solving. There is evidence to support the claim that local policing increases public trust in the police and helps to reduce some forms of crime. Areas that use </w:t>
      </w:r>
      <w:r w:rsidRPr="663F534D" w:rsidR="5A4443FD">
        <w:rPr>
          <w:rFonts w:ascii="Aptos" w:hAnsi="Aptos" w:eastAsia="Aptos" w:cs="Aptos"/>
          <w:b w:val="0"/>
          <w:bCs w:val="0"/>
          <w:i w:val="0"/>
          <w:iCs w:val="0"/>
          <w:caps w:val="0"/>
          <w:smallCaps w:val="0"/>
          <w:noProof w:val="0"/>
          <w:color w:val="auto"/>
          <w:sz w:val="24"/>
          <w:szCs w:val="24"/>
          <w:lang w:val="en-US"/>
        </w:rPr>
        <w:t>organised</w:t>
      </w:r>
      <w:r w:rsidRPr="663F534D" w:rsidR="5A4443FD">
        <w:rPr>
          <w:rFonts w:ascii="Aptos" w:hAnsi="Aptos" w:eastAsia="Aptos" w:cs="Aptos"/>
          <w:b w:val="0"/>
          <w:bCs w:val="0"/>
          <w:i w:val="0"/>
          <w:iCs w:val="0"/>
          <w:caps w:val="0"/>
          <w:smallCaps w:val="0"/>
          <w:noProof w:val="0"/>
          <w:color w:val="auto"/>
          <w:sz w:val="24"/>
          <w:szCs w:val="24"/>
          <w:lang w:val="en-US"/>
        </w:rPr>
        <w:t xml:space="preserve"> community policing techniques </w:t>
      </w:r>
      <w:r w:rsidRPr="663F534D" w:rsidR="5A4443FD">
        <w:rPr>
          <w:rFonts w:ascii="Aptos" w:hAnsi="Aptos" w:eastAsia="Aptos" w:cs="Aptos"/>
          <w:b w:val="0"/>
          <w:bCs w:val="0"/>
          <w:i w:val="0"/>
          <w:iCs w:val="0"/>
          <w:caps w:val="0"/>
          <w:smallCaps w:val="0"/>
          <w:noProof w:val="0"/>
          <w:color w:val="auto"/>
          <w:sz w:val="24"/>
          <w:szCs w:val="24"/>
          <w:lang w:val="en-US"/>
        </w:rPr>
        <w:t>frequently</w:t>
      </w:r>
      <w:r w:rsidRPr="663F534D" w:rsidR="5A4443FD">
        <w:rPr>
          <w:rFonts w:ascii="Aptos" w:hAnsi="Aptos" w:eastAsia="Aptos" w:cs="Aptos"/>
          <w:b w:val="0"/>
          <w:bCs w:val="0"/>
          <w:i w:val="0"/>
          <w:iCs w:val="0"/>
          <w:caps w:val="0"/>
          <w:smallCaps w:val="0"/>
          <w:noProof w:val="0"/>
          <w:color w:val="auto"/>
          <w:sz w:val="24"/>
          <w:szCs w:val="24"/>
          <w:lang w:val="en-US"/>
        </w:rPr>
        <w:t xml:space="preserve"> see increased local engagement, better intelligence collection, and more successful responses to anti-social activity, according to the Home Office (2023).</w:t>
      </w:r>
    </w:p>
    <w:p w:rsidR="5A4443FD" w:rsidP="663F534D" w:rsidRDefault="5A4443FD" w14:paraId="790F88A9" w14:textId="44C2CE9D">
      <w:pPr>
        <w:spacing w:before="240" w:beforeAutospacing="off" w:after="240" w:afterAutospacing="off"/>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US"/>
        </w:rPr>
        <w:t>Neighbourhood</w:t>
      </w:r>
      <w:r w:rsidRPr="663F534D" w:rsidR="5A4443FD">
        <w:rPr>
          <w:rFonts w:ascii="Aptos" w:hAnsi="Aptos" w:eastAsia="Aptos" w:cs="Aptos"/>
          <w:b w:val="0"/>
          <w:bCs w:val="0"/>
          <w:i w:val="0"/>
          <w:iCs w:val="0"/>
          <w:caps w:val="0"/>
          <w:smallCaps w:val="0"/>
          <w:noProof w:val="0"/>
          <w:color w:val="auto"/>
          <w:sz w:val="24"/>
          <w:szCs w:val="24"/>
          <w:lang w:val="en-US"/>
        </w:rPr>
        <w:t xml:space="preserve"> policing continues to have widespread public support. 77% of respondents to a recent Home Office survey (2023) agreed that a regular police presence in </w:t>
      </w:r>
      <w:r w:rsidRPr="663F534D" w:rsidR="5A4443FD">
        <w:rPr>
          <w:rFonts w:ascii="Aptos" w:hAnsi="Aptos" w:eastAsia="Aptos" w:cs="Aptos"/>
          <w:b w:val="0"/>
          <w:bCs w:val="0"/>
          <w:i w:val="0"/>
          <w:iCs w:val="0"/>
          <w:caps w:val="0"/>
          <w:smallCaps w:val="0"/>
          <w:noProof w:val="0"/>
          <w:color w:val="auto"/>
          <w:sz w:val="24"/>
          <w:szCs w:val="24"/>
          <w:lang w:val="en-US"/>
        </w:rPr>
        <w:t>neighbourhoods</w:t>
      </w:r>
      <w:r w:rsidRPr="663F534D" w:rsidR="5A4443FD">
        <w:rPr>
          <w:rFonts w:ascii="Aptos" w:hAnsi="Aptos" w:eastAsia="Aptos" w:cs="Aptos"/>
          <w:b w:val="0"/>
          <w:bCs w:val="0"/>
          <w:i w:val="0"/>
          <w:iCs w:val="0"/>
          <w:caps w:val="0"/>
          <w:smallCaps w:val="0"/>
          <w:noProof w:val="0"/>
          <w:color w:val="auto"/>
          <w:sz w:val="24"/>
          <w:szCs w:val="24"/>
          <w:lang w:val="en-US"/>
        </w:rPr>
        <w:t xml:space="preserve"> is necessary for safety and reassurance, </w:t>
      </w:r>
      <w:r w:rsidRPr="663F534D" w:rsidR="5A4443FD">
        <w:rPr>
          <w:rFonts w:ascii="Aptos" w:hAnsi="Aptos" w:eastAsia="Aptos" w:cs="Aptos"/>
          <w:b w:val="0"/>
          <w:bCs w:val="0"/>
          <w:i w:val="0"/>
          <w:iCs w:val="0"/>
          <w:caps w:val="0"/>
          <w:smallCaps w:val="0"/>
          <w:noProof w:val="0"/>
          <w:color w:val="auto"/>
          <w:sz w:val="24"/>
          <w:szCs w:val="24"/>
          <w:lang w:val="en-US"/>
        </w:rPr>
        <w:t>indicating</w:t>
      </w:r>
      <w:r w:rsidRPr="663F534D" w:rsidR="5A4443FD">
        <w:rPr>
          <w:rFonts w:ascii="Aptos" w:hAnsi="Aptos" w:eastAsia="Aptos" w:cs="Aptos"/>
          <w:b w:val="0"/>
          <w:bCs w:val="0"/>
          <w:i w:val="0"/>
          <w:iCs w:val="0"/>
          <w:caps w:val="0"/>
          <w:smallCaps w:val="0"/>
          <w:noProof w:val="0"/>
          <w:color w:val="auto"/>
          <w:sz w:val="24"/>
          <w:szCs w:val="24"/>
          <w:lang w:val="en-US"/>
        </w:rPr>
        <w:t xml:space="preserve"> that a sizable majority of respondents want the police to </w:t>
      </w:r>
      <w:r w:rsidRPr="663F534D" w:rsidR="57D60D88">
        <w:rPr>
          <w:rFonts w:ascii="Aptos" w:hAnsi="Aptos" w:eastAsia="Aptos" w:cs="Aptos"/>
          <w:b w:val="0"/>
          <w:bCs w:val="0"/>
          <w:i w:val="0"/>
          <w:iCs w:val="0"/>
          <w:caps w:val="0"/>
          <w:smallCaps w:val="0"/>
          <w:noProof w:val="0"/>
          <w:color w:val="auto"/>
          <w:sz w:val="24"/>
          <w:szCs w:val="24"/>
          <w:lang w:val="en-US"/>
        </w:rPr>
        <w:t>priorities</w:t>
      </w:r>
      <w:r w:rsidRPr="663F534D" w:rsidR="5A4443FD">
        <w:rPr>
          <w:rFonts w:ascii="Aptos" w:hAnsi="Aptos" w:eastAsia="Aptos" w:cs="Aptos"/>
          <w:b w:val="0"/>
          <w:bCs w:val="0"/>
          <w:i w:val="0"/>
          <w:iCs w:val="0"/>
          <w:caps w:val="0"/>
          <w:smallCaps w:val="0"/>
          <w:noProof w:val="0"/>
          <w:color w:val="auto"/>
          <w:sz w:val="24"/>
          <w:szCs w:val="24"/>
          <w:lang w:val="en-US"/>
        </w:rPr>
        <w:t xml:space="preserve"> local visibility and community engagement. This is in line with the general public's belief that police should be integrated within communities rather than functioning remotely.</w:t>
      </w:r>
    </w:p>
    <w:p w:rsidR="5A4443FD" w:rsidP="663F534D" w:rsidRDefault="5A4443FD" w14:paraId="47BFFB74" w14:textId="7E771DE0">
      <w:pPr>
        <w:spacing w:before="240" w:beforeAutospacing="off" w:after="240" w:afterAutospacing="off"/>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US"/>
        </w:rPr>
        <w:t>Neighbourhood</w:t>
      </w:r>
      <w:r w:rsidRPr="663F534D" w:rsidR="5A4443FD">
        <w:rPr>
          <w:rFonts w:ascii="Aptos" w:hAnsi="Aptos" w:eastAsia="Aptos" w:cs="Aptos"/>
          <w:b w:val="0"/>
          <w:bCs w:val="0"/>
          <w:i w:val="0"/>
          <w:iCs w:val="0"/>
          <w:caps w:val="0"/>
          <w:smallCaps w:val="0"/>
          <w:noProof w:val="0"/>
          <w:color w:val="auto"/>
          <w:sz w:val="24"/>
          <w:szCs w:val="24"/>
          <w:lang w:val="en-US"/>
        </w:rPr>
        <w:t xml:space="preserve"> policing is the cornerstone of policing by consent and is essential to </w:t>
      </w:r>
      <w:r w:rsidRPr="663F534D" w:rsidR="5A4443FD">
        <w:rPr>
          <w:rFonts w:ascii="Aptos" w:hAnsi="Aptos" w:eastAsia="Aptos" w:cs="Aptos"/>
          <w:b w:val="0"/>
          <w:bCs w:val="0"/>
          <w:i w:val="0"/>
          <w:iCs w:val="0"/>
          <w:caps w:val="0"/>
          <w:smallCaps w:val="0"/>
          <w:noProof w:val="0"/>
          <w:color w:val="auto"/>
          <w:sz w:val="24"/>
          <w:szCs w:val="24"/>
          <w:lang w:val="en-US"/>
        </w:rPr>
        <w:t>establishing</w:t>
      </w:r>
      <w:r w:rsidRPr="663F534D" w:rsidR="5A4443FD">
        <w:rPr>
          <w:rFonts w:ascii="Aptos" w:hAnsi="Aptos" w:eastAsia="Aptos" w:cs="Aptos"/>
          <w:b w:val="0"/>
          <w:bCs w:val="0"/>
          <w:i w:val="0"/>
          <w:iCs w:val="0"/>
          <w:caps w:val="0"/>
          <w:smallCaps w:val="0"/>
          <w:noProof w:val="0"/>
          <w:color w:val="auto"/>
          <w:sz w:val="24"/>
          <w:szCs w:val="24"/>
          <w:lang w:val="en-US"/>
        </w:rPr>
        <w:t xml:space="preserve"> legitimacy, trust, and long-term public safety, according to the College of Policing (2021), which supports this viewpoint. Six essential tenets of successful </w:t>
      </w:r>
      <w:r w:rsidRPr="663F534D" w:rsidR="5A4443FD">
        <w:rPr>
          <w:rFonts w:ascii="Aptos" w:hAnsi="Aptos" w:eastAsia="Aptos" w:cs="Aptos"/>
          <w:b w:val="0"/>
          <w:bCs w:val="0"/>
          <w:i w:val="0"/>
          <w:iCs w:val="0"/>
          <w:caps w:val="0"/>
          <w:smallCaps w:val="0"/>
          <w:noProof w:val="0"/>
          <w:color w:val="auto"/>
          <w:sz w:val="24"/>
          <w:szCs w:val="24"/>
          <w:lang w:val="en-US"/>
        </w:rPr>
        <w:t>neighbourhood</w:t>
      </w:r>
      <w:r w:rsidRPr="663F534D" w:rsidR="5A4443FD">
        <w:rPr>
          <w:rFonts w:ascii="Aptos" w:hAnsi="Aptos" w:eastAsia="Aptos" w:cs="Aptos"/>
          <w:b w:val="0"/>
          <w:bCs w:val="0"/>
          <w:i w:val="0"/>
          <w:iCs w:val="0"/>
          <w:caps w:val="0"/>
          <w:smallCaps w:val="0"/>
          <w:noProof w:val="0"/>
          <w:color w:val="auto"/>
          <w:sz w:val="24"/>
          <w:szCs w:val="24"/>
          <w:lang w:val="en-US"/>
        </w:rPr>
        <w:t xml:space="preserve"> policing are highlighted in their national guidelines: accountability, prevention, visibility, problem-solving, targeted engagement, and collaboration (College of Policing, 2021). By following these guidelines, community policing initiatives should be responsive to local </w:t>
      </w:r>
      <w:r w:rsidRPr="663F534D" w:rsidR="5A4443FD">
        <w:rPr>
          <w:rFonts w:ascii="Aptos" w:hAnsi="Aptos" w:eastAsia="Aptos" w:cs="Aptos"/>
          <w:b w:val="0"/>
          <w:bCs w:val="0"/>
          <w:i w:val="0"/>
          <w:iCs w:val="0"/>
          <w:caps w:val="0"/>
          <w:smallCaps w:val="0"/>
          <w:noProof w:val="0"/>
          <w:color w:val="auto"/>
          <w:sz w:val="24"/>
          <w:szCs w:val="24"/>
          <w:lang w:val="en-US"/>
        </w:rPr>
        <w:t>objectives</w:t>
      </w:r>
      <w:r w:rsidRPr="663F534D" w:rsidR="5A4443FD">
        <w:rPr>
          <w:rFonts w:ascii="Aptos" w:hAnsi="Aptos" w:eastAsia="Aptos" w:cs="Aptos"/>
          <w:b w:val="0"/>
          <w:bCs w:val="0"/>
          <w:i w:val="0"/>
          <w:iCs w:val="0"/>
          <w:caps w:val="0"/>
          <w:smallCaps w:val="0"/>
          <w:noProof w:val="0"/>
          <w:color w:val="auto"/>
          <w:sz w:val="24"/>
          <w:szCs w:val="24"/>
          <w:lang w:val="en-US"/>
        </w:rPr>
        <w:t xml:space="preserve"> and requirements while also being uniform across forces.</w:t>
      </w:r>
    </w:p>
    <w:p w:rsidR="5A4443FD" w:rsidP="663F534D" w:rsidRDefault="5A4443FD" w14:paraId="72CBBE8D" w14:textId="5D05C280">
      <w:pPr>
        <w:spacing w:before="240" w:beforeAutospacing="off" w:after="240" w:afterAutospacing="off"/>
        <w:rPr>
          <w:rFonts w:ascii="Aptos" w:hAnsi="Aptos" w:eastAsia="Aptos" w:cs="Aptos"/>
          <w:b w:val="1"/>
          <w:bCs w:val="1"/>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US"/>
        </w:rPr>
        <w:t xml:space="preserve">However, there are still issues with community policing's operational consistency. UCL (2024) research reveals discrepancies between the public's expectations and the actual delivery of police services, pointing to pervasive discontent with communication, case follow-up, and reaction times. These drawbacks imply that although community policing enjoys widespread institutional and public support, sufficient funding, </w:t>
      </w:r>
      <w:r w:rsidRPr="663F534D" w:rsidR="5A4443FD">
        <w:rPr>
          <w:rFonts w:ascii="Aptos" w:hAnsi="Aptos" w:eastAsia="Aptos" w:cs="Aptos"/>
          <w:b w:val="0"/>
          <w:bCs w:val="0"/>
          <w:i w:val="0"/>
          <w:iCs w:val="0"/>
          <w:caps w:val="0"/>
          <w:smallCaps w:val="0"/>
          <w:noProof w:val="0"/>
          <w:color w:val="auto"/>
          <w:sz w:val="24"/>
          <w:szCs w:val="24"/>
          <w:lang w:val="en-US"/>
        </w:rPr>
        <w:t>organisational</w:t>
      </w:r>
      <w:r w:rsidRPr="663F534D" w:rsidR="5A4443FD">
        <w:rPr>
          <w:rFonts w:ascii="Aptos" w:hAnsi="Aptos" w:eastAsia="Aptos" w:cs="Aptos"/>
          <w:b w:val="0"/>
          <w:bCs w:val="0"/>
          <w:i w:val="0"/>
          <w:iCs w:val="0"/>
          <w:caps w:val="0"/>
          <w:smallCaps w:val="0"/>
          <w:noProof w:val="0"/>
          <w:color w:val="auto"/>
          <w:sz w:val="24"/>
          <w:szCs w:val="24"/>
          <w:lang w:val="en-US"/>
        </w:rPr>
        <w:t xml:space="preserve"> responsibility, and leadership dedication are necessary for it to reach its full potential.</w:t>
      </w:r>
    </w:p>
    <w:p w:rsidR="44C64485" w:rsidP="663F534D" w:rsidRDefault="44C64485" w14:paraId="51ABEDF4" w14:textId="6FED48B8">
      <w:pPr>
        <w:pStyle w:val="Subtitle"/>
        <w:rPr>
          <w:rFonts w:ascii="Aptos" w:hAnsi="Aptos" w:eastAsia="Aptos" w:cs="Aptos"/>
          <w:b w:val="1"/>
          <w:bCs w:val="1"/>
          <w:i w:val="0"/>
          <w:iCs w:val="0"/>
          <w:caps w:val="0"/>
          <w:smallCaps w:val="0"/>
          <w:noProof w:val="0"/>
          <w:color w:val="auto"/>
          <w:sz w:val="24"/>
          <w:szCs w:val="24"/>
          <w:lang w:val="en-US"/>
        </w:rPr>
      </w:pPr>
      <w:r w:rsidRPr="663F534D" w:rsidR="44C64485">
        <w:rPr>
          <w:noProof w:val="0"/>
          <w:lang w:val="en-US"/>
        </w:rPr>
        <w:t xml:space="preserve">2.2 </w:t>
      </w:r>
      <w:r w:rsidRPr="663F534D" w:rsidR="5A4443FD">
        <w:rPr>
          <w:noProof w:val="0"/>
          <w:lang w:val="en-US"/>
        </w:rPr>
        <w:t xml:space="preserve">Community </w:t>
      </w:r>
      <w:r w:rsidRPr="663F534D" w:rsidR="5A4443FD">
        <w:rPr>
          <w:noProof w:val="0"/>
          <w:lang w:val="en-US"/>
        </w:rPr>
        <w:t>perceptions</w:t>
      </w:r>
      <w:r w:rsidRPr="663F534D" w:rsidR="5A4443FD">
        <w:rPr>
          <w:noProof w:val="0"/>
          <w:lang w:val="en-US"/>
        </w:rPr>
        <w:t xml:space="preserve"> of community policing</w:t>
      </w:r>
    </w:p>
    <w:p w:rsidR="5A4443FD" w:rsidP="663F534D" w:rsidRDefault="5A4443FD" w14:paraId="67614A08" w14:textId="0920A2E8">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Community policing's legitimacy and efficacy depend on how the public views it. Communities' cooperation with the police and the effectiveness of law enforcement in preserving public safety are </w:t>
      </w:r>
      <w:r w:rsidRPr="663F534D" w:rsidR="5A4443FD">
        <w:rPr>
          <w:rFonts w:ascii="Aptos" w:hAnsi="Aptos" w:eastAsia="Aptos" w:cs="Aptos"/>
          <w:b w:val="0"/>
          <w:bCs w:val="0"/>
          <w:i w:val="0"/>
          <w:iCs w:val="0"/>
          <w:caps w:val="0"/>
          <w:smallCaps w:val="0"/>
          <w:noProof w:val="0"/>
          <w:color w:val="auto"/>
          <w:sz w:val="24"/>
          <w:szCs w:val="24"/>
          <w:lang w:val="en-GB"/>
        </w:rPr>
        <w:t>greatly influenced</w:t>
      </w:r>
      <w:r w:rsidRPr="663F534D" w:rsidR="5A4443FD">
        <w:rPr>
          <w:rFonts w:ascii="Aptos" w:hAnsi="Aptos" w:eastAsia="Aptos" w:cs="Aptos"/>
          <w:b w:val="0"/>
          <w:bCs w:val="0"/>
          <w:i w:val="0"/>
          <w:iCs w:val="0"/>
          <w:caps w:val="0"/>
          <w:smallCaps w:val="0"/>
          <w:noProof w:val="0"/>
          <w:color w:val="auto"/>
          <w:sz w:val="24"/>
          <w:szCs w:val="24"/>
          <w:lang w:val="en-GB"/>
        </w:rPr>
        <w:t xml:space="preserve"> by these attitudes. A complex connection between the public and law enforcement is seen in the fact that, despite the widespread recognition of the importance of community involvement, trust in the police is still uneven among many demographic groups.</w:t>
      </w:r>
    </w:p>
    <w:p w:rsidR="5A4443FD" w:rsidP="663F534D" w:rsidRDefault="5A4443FD" w14:paraId="23C74054" w14:textId="574BF397">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According to a 2023 Home Office survey, only 51% of participants feel knowledgeable about how local law enforcement handles these concerns, even though 86% </w:t>
      </w:r>
      <w:r w:rsidRPr="663F534D" w:rsidR="4FC3AEA1">
        <w:rPr>
          <w:rFonts w:ascii="Aptos" w:hAnsi="Aptos" w:eastAsia="Aptos" w:cs="Aptos"/>
          <w:b w:val="0"/>
          <w:bCs w:val="0"/>
          <w:i w:val="0"/>
          <w:iCs w:val="0"/>
          <w:caps w:val="0"/>
          <w:smallCaps w:val="0"/>
          <w:noProof w:val="0"/>
          <w:color w:val="auto"/>
          <w:sz w:val="24"/>
          <w:szCs w:val="24"/>
          <w:lang w:val="en-GB"/>
        </w:rPr>
        <w:t>of respondents</w:t>
      </w:r>
      <w:r w:rsidRPr="663F534D" w:rsidR="5A4443FD">
        <w:rPr>
          <w:rFonts w:ascii="Aptos" w:hAnsi="Aptos" w:eastAsia="Aptos" w:cs="Aptos"/>
          <w:b w:val="0"/>
          <w:bCs w:val="0"/>
          <w:i w:val="0"/>
          <w:iCs w:val="0"/>
          <w:caps w:val="0"/>
          <w:smallCaps w:val="0"/>
          <w:noProof w:val="0"/>
          <w:color w:val="auto"/>
          <w:sz w:val="24"/>
          <w:szCs w:val="24"/>
          <w:lang w:val="en-GB"/>
        </w:rPr>
        <w:t xml:space="preserve"> think local police should oversee </w:t>
      </w:r>
      <w:r w:rsidRPr="663F534D" w:rsidR="5A4443FD">
        <w:rPr>
          <w:rFonts w:ascii="Aptos" w:hAnsi="Aptos" w:eastAsia="Aptos" w:cs="Aptos"/>
          <w:b w:val="0"/>
          <w:bCs w:val="0"/>
          <w:i w:val="0"/>
          <w:iCs w:val="0"/>
          <w:caps w:val="0"/>
          <w:smallCaps w:val="0"/>
          <w:noProof w:val="0"/>
          <w:color w:val="auto"/>
          <w:sz w:val="24"/>
          <w:szCs w:val="24"/>
          <w:lang w:val="en-GB"/>
        </w:rPr>
        <w:t>maintaining</w:t>
      </w:r>
      <w:r w:rsidRPr="663F534D" w:rsidR="5A4443FD">
        <w:rPr>
          <w:rFonts w:ascii="Aptos" w:hAnsi="Aptos" w:eastAsia="Aptos" w:cs="Aptos"/>
          <w:b w:val="0"/>
          <w:bCs w:val="0"/>
          <w:i w:val="0"/>
          <w:iCs w:val="0"/>
          <w:caps w:val="0"/>
          <w:smallCaps w:val="0"/>
          <w:noProof w:val="0"/>
          <w:color w:val="auto"/>
          <w:sz w:val="24"/>
          <w:szCs w:val="24"/>
          <w:lang w:val="en-GB"/>
        </w:rPr>
        <w:t xml:space="preserve"> community safety. Additionally, less than 20% reported active involvement in local safety decisions, while 82% expressing a willingness to do so (Home Office, 2023). A connection between the police and the communities they serve is highlighted by this discrepancy between public expectations and actual participation, which could fuel sentiments of mistrust or alienation.</w:t>
      </w:r>
    </w:p>
    <w:p w:rsidR="5A4443FD" w:rsidP="663F534D" w:rsidRDefault="5A4443FD" w14:paraId="28F8149F" w14:textId="45C02280">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The public's decre</w:t>
      </w:r>
      <w:r w:rsidRPr="663F534D" w:rsidR="5A4443FD">
        <w:rPr>
          <w:rFonts w:ascii="Aptos" w:hAnsi="Aptos" w:eastAsia="Aptos" w:cs="Aptos"/>
          <w:b w:val="0"/>
          <w:bCs w:val="0"/>
          <w:i w:val="0"/>
          <w:iCs w:val="0"/>
          <w:caps w:val="0"/>
          <w:smallCaps w:val="0"/>
          <w:noProof w:val="0"/>
          <w:color w:val="auto"/>
          <w:sz w:val="24"/>
          <w:szCs w:val="24"/>
          <w:lang w:val="en-GB"/>
        </w:rPr>
        <w:t xml:space="preserve">ased trust in the police is one worrying trend. According to the Institute for Government (2023), trust in law enforcement's capacity to combat crime fell from 63% in 2015–16 to 51% in 2022–23. According to a YouGov survey from 2023, over 50% of participants said they had little to no faith in the ability of the police to combat crime. The efficiency of community policing initiatives is strongly </w:t>
      </w:r>
      <w:r w:rsidRPr="663F534D" w:rsidR="5A4443FD">
        <w:rPr>
          <w:rFonts w:ascii="Aptos" w:hAnsi="Aptos" w:eastAsia="Aptos" w:cs="Aptos"/>
          <w:b w:val="0"/>
          <w:bCs w:val="0"/>
          <w:i w:val="0"/>
          <w:iCs w:val="0"/>
          <w:caps w:val="0"/>
          <w:smallCaps w:val="0"/>
          <w:noProof w:val="0"/>
          <w:color w:val="auto"/>
          <w:sz w:val="24"/>
          <w:szCs w:val="24"/>
          <w:lang w:val="en-GB"/>
        </w:rPr>
        <w:t>impacted</w:t>
      </w:r>
      <w:r w:rsidRPr="663F534D" w:rsidR="5A4443FD">
        <w:rPr>
          <w:rFonts w:ascii="Aptos" w:hAnsi="Aptos" w:eastAsia="Aptos" w:cs="Aptos"/>
          <w:b w:val="0"/>
          <w:bCs w:val="0"/>
          <w:i w:val="0"/>
          <w:iCs w:val="0"/>
          <w:caps w:val="0"/>
          <w:smallCaps w:val="0"/>
          <w:noProof w:val="0"/>
          <w:color w:val="auto"/>
          <w:sz w:val="24"/>
          <w:szCs w:val="24"/>
          <w:lang w:val="en-GB"/>
        </w:rPr>
        <w:t xml:space="preserve"> by the growing mistrust of police institutions, as seen by these figures. Cooperation declines and police-community collaborations </w:t>
      </w:r>
      <w:r w:rsidRPr="663F534D" w:rsidR="5A4443FD">
        <w:rPr>
          <w:rFonts w:ascii="Aptos" w:hAnsi="Aptos" w:eastAsia="Aptos" w:cs="Aptos"/>
          <w:b w:val="0"/>
          <w:bCs w:val="0"/>
          <w:i w:val="0"/>
          <w:iCs w:val="0"/>
          <w:caps w:val="0"/>
          <w:smallCaps w:val="0"/>
          <w:noProof w:val="0"/>
          <w:color w:val="auto"/>
          <w:sz w:val="24"/>
          <w:szCs w:val="24"/>
          <w:lang w:val="en-GB"/>
        </w:rPr>
        <w:t>fail to</w:t>
      </w:r>
      <w:r w:rsidRPr="663F534D" w:rsidR="5A4443FD">
        <w:rPr>
          <w:rFonts w:ascii="Aptos" w:hAnsi="Aptos" w:eastAsia="Aptos" w:cs="Aptos"/>
          <w:b w:val="0"/>
          <w:bCs w:val="0"/>
          <w:i w:val="0"/>
          <w:iCs w:val="0"/>
          <w:caps w:val="0"/>
          <w:smallCaps w:val="0"/>
          <w:noProof w:val="0"/>
          <w:color w:val="auto"/>
          <w:sz w:val="24"/>
          <w:szCs w:val="24"/>
          <w:lang w:val="en-GB"/>
        </w:rPr>
        <w:t xml:space="preserve"> meet their goals when the public lacks confidence in the police.</w:t>
      </w:r>
    </w:p>
    <w:p w:rsidR="5A4443FD" w:rsidP="663F534D" w:rsidRDefault="5A4443FD" w14:paraId="001AE907" w14:textId="2D2300D5">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Race, ethnicity, and socioeconomic status all have an impact on how various communities view the police, which makes trust concerns even worse. Minority groups, particularly Black and ethnic minority populations, are more inclined to be suspicious of law enforcement, according to a wealth of research. This mistrust is a result of past and present instances of excessive police presence, racial profiling, and the overuse of stop-and-search authority. According to the Home Office (2023), Black people continue to have a sense of unfairness since they are more likely than White people to be stopped and searched. Racial differences in policing techniques are highlighted by the fact that, in 2022, Black persons in England and Wales were seven times more likely than White people to be stopped and searched (Home Office, 2023).</w:t>
      </w:r>
    </w:p>
    <w:p w:rsidR="5A4443FD" w:rsidP="663F534D" w:rsidRDefault="5A4443FD" w14:paraId="7225A534" w14:textId="29B355FE">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Furthermore, especially in places with greater crime rates, people from lower socioeconomic backgrounds </w:t>
      </w:r>
      <w:r w:rsidRPr="663F534D" w:rsidR="5A4443FD">
        <w:rPr>
          <w:rFonts w:ascii="Aptos" w:hAnsi="Aptos" w:eastAsia="Aptos" w:cs="Aptos"/>
          <w:b w:val="0"/>
          <w:bCs w:val="0"/>
          <w:i w:val="0"/>
          <w:iCs w:val="0"/>
          <w:caps w:val="0"/>
          <w:smallCaps w:val="0"/>
          <w:noProof w:val="0"/>
          <w:color w:val="auto"/>
          <w:sz w:val="24"/>
          <w:szCs w:val="24"/>
          <w:lang w:val="en-GB"/>
        </w:rPr>
        <w:t>frequently</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encounter</w:t>
      </w:r>
      <w:r w:rsidRPr="663F534D" w:rsidR="5A4443FD">
        <w:rPr>
          <w:rFonts w:ascii="Aptos" w:hAnsi="Aptos" w:eastAsia="Aptos" w:cs="Aptos"/>
          <w:b w:val="0"/>
          <w:bCs w:val="0"/>
          <w:i w:val="0"/>
          <w:iCs w:val="0"/>
          <w:caps w:val="0"/>
          <w:smallCaps w:val="0"/>
          <w:noProof w:val="0"/>
          <w:color w:val="auto"/>
          <w:sz w:val="24"/>
          <w:szCs w:val="24"/>
          <w:lang w:val="en-GB"/>
        </w:rPr>
        <w:t xml:space="preserve"> with the police more </w:t>
      </w:r>
      <w:r w:rsidRPr="663F534D" w:rsidR="5A4443FD">
        <w:rPr>
          <w:rFonts w:ascii="Aptos" w:hAnsi="Aptos" w:eastAsia="Aptos" w:cs="Aptos"/>
          <w:b w:val="0"/>
          <w:bCs w:val="0"/>
          <w:i w:val="0"/>
          <w:iCs w:val="0"/>
          <w:caps w:val="0"/>
          <w:smallCaps w:val="0"/>
          <w:noProof w:val="0"/>
          <w:color w:val="auto"/>
          <w:sz w:val="24"/>
          <w:szCs w:val="24"/>
          <w:lang w:val="en-GB"/>
        </w:rPr>
        <w:t>frequently</w:t>
      </w:r>
      <w:r w:rsidRPr="663F534D" w:rsidR="5A4443FD">
        <w:rPr>
          <w:rFonts w:ascii="Aptos" w:hAnsi="Aptos" w:eastAsia="Aptos" w:cs="Aptos"/>
          <w:b w:val="0"/>
          <w:bCs w:val="0"/>
          <w:i w:val="0"/>
          <w:iCs w:val="0"/>
          <w:caps w:val="0"/>
          <w:smallCaps w:val="0"/>
          <w:noProof w:val="0"/>
          <w:color w:val="auto"/>
          <w:sz w:val="24"/>
          <w:szCs w:val="24"/>
          <w:lang w:val="en-GB"/>
        </w:rPr>
        <w:t xml:space="preserve">. But these exchanges </w:t>
      </w:r>
      <w:r w:rsidRPr="663F534D" w:rsidR="5A4443FD">
        <w:rPr>
          <w:rFonts w:ascii="Aptos" w:hAnsi="Aptos" w:eastAsia="Aptos" w:cs="Aptos"/>
          <w:b w:val="0"/>
          <w:bCs w:val="0"/>
          <w:i w:val="0"/>
          <w:iCs w:val="0"/>
          <w:caps w:val="0"/>
          <w:smallCaps w:val="0"/>
          <w:noProof w:val="0"/>
          <w:color w:val="auto"/>
          <w:sz w:val="24"/>
          <w:szCs w:val="24"/>
          <w:lang w:val="en-GB"/>
        </w:rPr>
        <w:t>aren't</w:t>
      </w:r>
      <w:r w:rsidRPr="663F534D" w:rsidR="5A4443FD">
        <w:rPr>
          <w:rFonts w:ascii="Aptos" w:hAnsi="Aptos" w:eastAsia="Aptos" w:cs="Aptos"/>
          <w:b w:val="0"/>
          <w:bCs w:val="0"/>
          <w:i w:val="0"/>
          <w:iCs w:val="0"/>
          <w:caps w:val="0"/>
          <w:smallCaps w:val="0"/>
          <w:noProof w:val="0"/>
          <w:color w:val="auto"/>
          <w:sz w:val="24"/>
          <w:szCs w:val="24"/>
          <w:lang w:val="en-GB"/>
        </w:rPr>
        <w:t xml:space="preserve"> always constructive. People from underprivileged backgrounds are more likely to have bad experiences with the police, such as perceived racial profiling and a lack of responsiveness to local concerns, according to research from the Institute for Public Policy Research (2023). According to these results, community policing tactics ought to be customised to meet the requirements of these groups, tackling the structural problems of inequality that affect how the public views law enforcement.</w:t>
      </w:r>
    </w:p>
    <w:p w:rsidR="5A4443FD" w:rsidP="663F534D" w:rsidRDefault="5A4443FD" w14:paraId="6ABAEA41" w14:textId="64000383">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Although community policing </w:t>
      </w:r>
      <w:r w:rsidRPr="663F534D" w:rsidR="5A4443FD">
        <w:rPr>
          <w:rFonts w:ascii="Aptos" w:hAnsi="Aptos" w:eastAsia="Aptos" w:cs="Aptos"/>
          <w:b w:val="0"/>
          <w:bCs w:val="0"/>
          <w:i w:val="0"/>
          <w:iCs w:val="0"/>
          <w:caps w:val="0"/>
          <w:smallCaps w:val="0"/>
          <w:noProof w:val="0"/>
          <w:color w:val="auto"/>
          <w:sz w:val="24"/>
          <w:szCs w:val="24"/>
          <w:lang w:val="en-GB"/>
        </w:rPr>
        <w:t>seeks</w:t>
      </w:r>
      <w:r w:rsidRPr="663F534D" w:rsidR="5A4443FD">
        <w:rPr>
          <w:rFonts w:ascii="Aptos" w:hAnsi="Aptos" w:eastAsia="Aptos" w:cs="Aptos"/>
          <w:b w:val="0"/>
          <w:bCs w:val="0"/>
          <w:i w:val="0"/>
          <w:iCs w:val="0"/>
          <w:caps w:val="0"/>
          <w:smallCaps w:val="0"/>
          <w:noProof w:val="0"/>
          <w:color w:val="auto"/>
          <w:sz w:val="24"/>
          <w:szCs w:val="24"/>
          <w:lang w:val="en-GB"/>
        </w:rPr>
        <w:t xml:space="preserve"> to improve public views by increasing interaction and openness, its effectiveness is up for discussion. On the one hand, research </w:t>
      </w:r>
      <w:r w:rsidRPr="663F534D" w:rsidR="5A4443FD">
        <w:rPr>
          <w:rFonts w:ascii="Aptos" w:hAnsi="Aptos" w:eastAsia="Aptos" w:cs="Aptos"/>
          <w:b w:val="0"/>
          <w:bCs w:val="0"/>
          <w:i w:val="0"/>
          <w:iCs w:val="0"/>
          <w:caps w:val="0"/>
          <w:smallCaps w:val="0"/>
          <w:noProof w:val="0"/>
          <w:color w:val="auto"/>
          <w:sz w:val="24"/>
          <w:szCs w:val="24"/>
          <w:lang w:val="en-GB"/>
        </w:rPr>
        <w:t>indicates</w:t>
      </w:r>
      <w:r w:rsidRPr="663F534D" w:rsidR="5A4443FD">
        <w:rPr>
          <w:rFonts w:ascii="Aptos" w:hAnsi="Aptos" w:eastAsia="Aptos" w:cs="Aptos"/>
          <w:b w:val="0"/>
          <w:bCs w:val="0"/>
          <w:i w:val="0"/>
          <w:iCs w:val="0"/>
          <w:caps w:val="0"/>
          <w:smallCaps w:val="0"/>
          <w:noProof w:val="0"/>
          <w:color w:val="auto"/>
          <w:sz w:val="24"/>
          <w:szCs w:val="24"/>
          <w:lang w:val="en-GB"/>
        </w:rPr>
        <w:t xml:space="preserve"> that local police can have a favourable impact on public opinion, especially when officers are perceived as approachable, sympathetic, and sensitive to community issues. Even in high-crime regions, visible, personable </w:t>
      </w:r>
      <w:r w:rsidRPr="663F534D" w:rsidR="5A4443FD">
        <w:rPr>
          <w:rFonts w:ascii="Aptos" w:hAnsi="Aptos" w:eastAsia="Aptos" w:cs="Aptos"/>
          <w:b w:val="0"/>
          <w:bCs w:val="0"/>
          <w:i w:val="0"/>
          <w:iCs w:val="0"/>
          <w:caps w:val="0"/>
          <w:smallCaps w:val="0"/>
          <w:noProof w:val="0"/>
          <w:color w:val="auto"/>
          <w:sz w:val="24"/>
          <w:szCs w:val="24"/>
          <w:lang w:val="en-GB"/>
        </w:rPr>
        <w:t>cops</w:t>
      </w:r>
      <w:r w:rsidRPr="663F534D" w:rsidR="5A4443FD">
        <w:rPr>
          <w:rFonts w:ascii="Aptos" w:hAnsi="Aptos" w:eastAsia="Aptos" w:cs="Aptos"/>
          <w:b w:val="0"/>
          <w:bCs w:val="0"/>
          <w:i w:val="0"/>
          <w:iCs w:val="0"/>
          <w:caps w:val="0"/>
          <w:smallCaps w:val="0"/>
          <w:noProof w:val="0"/>
          <w:color w:val="auto"/>
          <w:sz w:val="24"/>
          <w:szCs w:val="24"/>
          <w:lang w:val="en-GB"/>
        </w:rPr>
        <w:t xml:space="preserve"> who interact with the community are more likely to be seen favourably, according to a 2020 College of Policing report. Building legitimacy and trust can be </w:t>
      </w:r>
      <w:r w:rsidRPr="663F534D" w:rsidR="5A4443FD">
        <w:rPr>
          <w:rFonts w:ascii="Aptos" w:hAnsi="Aptos" w:eastAsia="Aptos" w:cs="Aptos"/>
          <w:b w:val="0"/>
          <w:bCs w:val="0"/>
          <w:i w:val="0"/>
          <w:iCs w:val="0"/>
          <w:caps w:val="0"/>
          <w:smallCaps w:val="0"/>
          <w:noProof w:val="0"/>
          <w:color w:val="auto"/>
          <w:sz w:val="24"/>
          <w:szCs w:val="24"/>
          <w:lang w:val="en-GB"/>
        </w:rPr>
        <w:t>facilitated</w:t>
      </w:r>
      <w:r w:rsidRPr="663F534D" w:rsidR="5A4443FD">
        <w:rPr>
          <w:rFonts w:ascii="Aptos" w:hAnsi="Aptos" w:eastAsia="Aptos" w:cs="Aptos"/>
          <w:b w:val="0"/>
          <w:bCs w:val="0"/>
          <w:i w:val="0"/>
          <w:iCs w:val="0"/>
          <w:caps w:val="0"/>
          <w:smallCaps w:val="0"/>
          <w:noProof w:val="0"/>
          <w:color w:val="auto"/>
          <w:sz w:val="24"/>
          <w:szCs w:val="24"/>
          <w:lang w:val="en-GB"/>
        </w:rPr>
        <w:t xml:space="preserve"> by constructive contacts like attending community meetings and attending to local issues.</w:t>
      </w:r>
    </w:p>
    <w:p w:rsidR="5A4443FD" w:rsidP="663F534D" w:rsidRDefault="5A4443FD" w14:paraId="1703F293" w14:textId="47AFAD4C">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However, detractors contend that the advantages of community policing can be exaggerated, especially in places where mistrust is ingrained. According to some studies, community policing does not address the underlying causes of mistrust, such as systematic racism and socioeconomic inequality, even though it may occasionally enhance police-community relations. According to the UK Parliament (2023), for example, community policing can increase police credibility in some places but has </w:t>
      </w:r>
      <w:r w:rsidRPr="663F534D" w:rsidR="5A4443FD">
        <w:rPr>
          <w:rFonts w:ascii="Aptos" w:hAnsi="Aptos" w:eastAsia="Aptos" w:cs="Aptos"/>
          <w:b w:val="0"/>
          <w:bCs w:val="0"/>
          <w:i w:val="0"/>
          <w:iCs w:val="0"/>
          <w:caps w:val="0"/>
          <w:smallCaps w:val="0"/>
          <w:noProof w:val="0"/>
          <w:color w:val="auto"/>
          <w:sz w:val="24"/>
          <w:szCs w:val="24"/>
          <w:lang w:val="en-GB"/>
        </w:rPr>
        <w:t>little effect</w:t>
      </w:r>
      <w:r w:rsidRPr="663F534D" w:rsidR="5A4443FD">
        <w:rPr>
          <w:rFonts w:ascii="Aptos" w:hAnsi="Aptos" w:eastAsia="Aptos" w:cs="Aptos"/>
          <w:b w:val="0"/>
          <w:bCs w:val="0"/>
          <w:i w:val="0"/>
          <w:iCs w:val="0"/>
          <w:caps w:val="0"/>
          <w:smallCaps w:val="0"/>
          <w:noProof w:val="0"/>
          <w:color w:val="auto"/>
          <w:sz w:val="24"/>
          <w:szCs w:val="24"/>
          <w:lang w:val="en-GB"/>
        </w:rPr>
        <w:t xml:space="preserve"> on communities where law enforcement has historically had a bad record.</w:t>
      </w:r>
    </w:p>
    <w:p w:rsidR="5A4443FD" w:rsidP="663F534D" w:rsidRDefault="5A4443FD" w14:paraId="198EB7C0" w14:textId="04A3E838">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In the end, community policing may have advantages, but how well it can build lasting legitimacy and trust hinges on how well it can handle the larger sociopolitical environment in which it functions. Police departments need to implement more comprehensive reforms that put justice, accountability, and inclusivity first in addition to embracing the tenets of community policing. If these fundamental problems are not resolved, community policing runs the risk of being merely another "top-down" effort that does not mend the strained ties between the police and underprivileged communities.</w:t>
      </w:r>
    </w:p>
    <w:p w:rsidR="663F534D" w:rsidP="663F534D" w:rsidRDefault="663F534D" w14:paraId="3DCAC4BD" w14:textId="52C112A9">
      <w:pPr>
        <w:rPr>
          <w:rFonts w:ascii="Aptos" w:hAnsi="Aptos" w:eastAsia="Aptos" w:cs="Aptos"/>
          <w:b w:val="0"/>
          <w:bCs w:val="0"/>
          <w:i w:val="0"/>
          <w:iCs w:val="0"/>
          <w:caps w:val="0"/>
          <w:smallCaps w:val="0"/>
          <w:noProof w:val="0"/>
          <w:color w:val="auto"/>
          <w:sz w:val="24"/>
          <w:szCs w:val="24"/>
          <w:lang w:val="en-US"/>
        </w:rPr>
      </w:pPr>
    </w:p>
    <w:p w:rsidR="61397533" w:rsidP="663F534D" w:rsidRDefault="61397533" w14:paraId="1435C79C" w14:textId="023A4DE7">
      <w:pPr>
        <w:pStyle w:val="Subtitle"/>
        <w:rPr>
          <w:rFonts w:ascii="Aptos" w:hAnsi="Aptos" w:eastAsia="Aptos" w:cs="Aptos"/>
          <w:b w:val="0"/>
          <w:bCs w:val="0"/>
          <w:i w:val="0"/>
          <w:iCs w:val="0"/>
          <w:caps w:val="0"/>
          <w:smallCaps w:val="0"/>
          <w:noProof w:val="0"/>
          <w:color w:val="auto"/>
          <w:sz w:val="24"/>
          <w:szCs w:val="24"/>
          <w:lang w:val="en-US"/>
        </w:rPr>
      </w:pPr>
      <w:r w:rsidRPr="663F534D" w:rsidR="61397533">
        <w:rPr>
          <w:noProof w:val="0"/>
          <w:lang w:val="en-GB"/>
        </w:rPr>
        <w:t xml:space="preserve">2.3 </w:t>
      </w:r>
      <w:r w:rsidRPr="663F534D" w:rsidR="5A4443FD">
        <w:rPr>
          <w:noProof w:val="0"/>
          <w:lang w:val="en-GB"/>
        </w:rPr>
        <w:t>Use of technology in community policing</w:t>
      </w:r>
    </w:p>
    <w:p w:rsidR="5A4443FD" w:rsidP="663F534D" w:rsidRDefault="5A4443FD" w14:paraId="1A3761DE" w14:textId="1242C6D4">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Technology's incorporation into community policing has </w:t>
      </w:r>
      <w:r w:rsidRPr="663F534D" w:rsidR="5A4443FD">
        <w:rPr>
          <w:rFonts w:ascii="Aptos" w:hAnsi="Aptos" w:eastAsia="Aptos" w:cs="Aptos"/>
          <w:b w:val="0"/>
          <w:bCs w:val="0"/>
          <w:i w:val="0"/>
          <w:iCs w:val="0"/>
          <w:caps w:val="0"/>
          <w:smallCaps w:val="0"/>
          <w:noProof w:val="0"/>
          <w:color w:val="auto"/>
          <w:sz w:val="24"/>
          <w:szCs w:val="24"/>
          <w:lang w:val="en-GB"/>
        </w:rPr>
        <w:t>greatly improved</w:t>
      </w:r>
      <w:r w:rsidRPr="663F534D" w:rsidR="5A4443FD">
        <w:rPr>
          <w:rFonts w:ascii="Aptos" w:hAnsi="Aptos" w:eastAsia="Aptos" w:cs="Aptos"/>
          <w:b w:val="0"/>
          <w:bCs w:val="0"/>
          <w:i w:val="0"/>
          <w:iCs w:val="0"/>
          <w:caps w:val="0"/>
          <w:smallCaps w:val="0"/>
          <w:noProof w:val="0"/>
          <w:color w:val="auto"/>
          <w:sz w:val="24"/>
          <w:szCs w:val="24"/>
          <w:lang w:val="en-GB"/>
        </w:rPr>
        <w:t xml:space="preserve"> law enforcement's </w:t>
      </w:r>
      <w:r w:rsidRPr="663F534D" w:rsidR="5A4443FD">
        <w:rPr>
          <w:rFonts w:ascii="Aptos" w:hAnsi="Aptos" w:eastAsia="Aptos" w:cs="Aptos"/>
          <w:b w:val="0"/>
          <w:bCs w:val="0"/>
          <w:i w:val="0"/>
          <w:iCs w:val="0"/>
          <w:caps w:val="0"/>
          <w:smallCaps w:val="0"/>
          <w:noProof w:val="0"/>
          <w:color w:val="auto"/>
          <w:sz w:val="24"/>
          <w:szCs w:val="24"/>
          <w:lang w:val="en-GB"/>
        </w:rPr>
        <w:t>capacity</w:t>
      </w:r>
      <w:r w:rsidRPr="663F534D" w:rsidR="5A4443FD">
        <w:rPr>
          <w:rFonts w:ascii="Aptos" w:hAnsi="Aptos" w:eastAsia="Aptos" w:cs="Aptos"/>
          <w:b w:val="0"/>
          <w:bCs w:val="0"/>
          <w:i w:val="0"/>
          <w:iCs w:val="0"/>
          <w:caps w:val="0"/>
          <w:smallCaps w:val="0"/>
          <w:noProof w:val="0"/>
          <w:color w:val="auto"/>
          <w:sz w:val="24"/>
          <w:szCs w:val="24"/>
          <w:lang w:val="en-GB"/>
        </w:rPr>
        <w:t xml:space="preserve"> to interact with the public, provide better services, and more successfully handle community issues. Through enhanced stakeholder involvement and communication channels, the Independent Office for Police Conduct (IOPC) unveiled a new communications and engagement strategy in 2024 with the goal of fostering confidence in law enforcement (Independent Office for Police Conduct, 2024). This tactic highlights how crucial responsiveness and transparency are to building strong bonds between the police and the communities they serve.</w:t>
      </w:r>
    </w:p>
    <w:p w:rsidR="5A4443FD" w:rsidP="663F534D" w:rsidRDefault="5A4443FD" w14:paraId="00737FE6" w14:textId="1388F97D">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To improve community involvement, local police departments have also embraced creative strategies. Since its implementation in late 2023, Suffolk Constabulary's new police strategy has resulted in a notable rise in public engagement, with monthly engagements increasing from an average of 200 to 1,500. The success of proactive community outreach is </w:t>
      </w:r>
      <w:r w:rsidRPr="663F534D" w:rsidR="5A4443FD">
        <w:rPr>
          <w:rFonts w:ascii="Aptos" w:hAnsi="Aptos" w:eastAsia="Aptos" w:cs="Aptos"/>
          <w:b w:val="0"/>
          <w:bCs w:val="0"/>
          <w:i w:val="0"/>
          <w:iCs w:val="0"/>
          <w:caps w:val="0"/>
          <w:smallCaps w:val="0"/>
          <w:noProof w:val="0"/>
          <w:color w:val="auto"/>
          <w:sz w:val="24"/>
          <w:szCs w:val="24"/>
          <w:lang w:val="en-GB"/>
        </w:rPr>
        <w:t>demonstrated</w:t>
      </w:r>
      <w:r w:rsidRPr="663F534D" w:rsidR="5A4443FD">
        <w:rPr>
          <w:rFonts w:ascii="Aptos" w:hAnsi="Aptos" w:eastAsia="Aptos" w:cs="Aptos"/>
          <w:b w:val="0"/>
          <w:bCs w:val="0"/>
          <w:i w:val="0"/>
          <w:iCs w:val="0"/>
          <w:caps w:val="0"/>
          <w:smallCaps w:val="0"/>
          <w:noProof w:val="0"/>
          <w:color w:val="auto"/>
          <w:sz w:val="24"/>
          <w:szCs w:val="24"/>
          <w:lang w:val="en-GB"/>
        </w:rPr>
        <w:t xml:space="preserve"> by this program, which includes projects like "street meets," bike marking events, and the deployment of a "diary car" for non-emergency visits (Suffolk Police, 2024).</w:t>
      </w:r>
    </w:p>
    <w:p w:rsidR="5A4443FD" w:rsidP="663F534D" w:rsidRDefault="5A4443FD" w14:paraId="3189F595" w14:textId="52D8447F">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Furthermore, a key </w:t>
      </w:r>
      <w:r w:rsidRPr="663F534D" w:rsidR="5A4443FD">
        <w:rPr>
          <w:rFonts w:ascii="Aptos" w:hAnsi="Aptos" w:eastAsia="Aptos" w:cs="Aptos"/>
          <w:b w:val="0"/>
          <w:bCs w:val="0"/>
          <w:i w:val="0"/>
          <w:iCs w:val="0"/>
          <w:caps w:val="0"/>
          <w:smallCaps w:val="0"/>
          <w:noProof w:val="0"/>
          <w:color w:val="auto"/>
          <w:sz w:val="24"/>
          <w:szCs w:val="24"/>
          <w:lang w:val="en-GB"/>
        </w:rPr>
        <w:t>component</w:t>
      </w:r>
      <w:r w:rsidRPr="663F534D" w:rsidR="5A4443FD">
        <w:rPr>
          <w:rFonts w:ascii="Aptos" w:hAnsi="Aptos" w:eastAsia="Aptos" w:cs="Aptos"/>
          <w:b w:val="0"/>
          <w:bCs w:val="0"/>
          <w:i w:val="0"/>
          <w:iCs w:val="0"/>
          <w:caps w:val="0"/>
          <w:smallCaps w:val="0"/>
          <w:noProof w:val="0"/>
          <w:color w:val="auto"/>
          <w:sz w:val="24"/>
          <w:szCs w:val="24"/>
          <w:lang w:val="en-GB"/>
        </w:rPr>
        <w:t xml:space="preserve"> of contemporary policing tactics is the utilisation of internet media. According to Wiltshire Police's Community Engagement Delivery Plan (2022–2024), the department plans to boost its online presence on social media sites like Facebook and Twitter, as well as provide live chat services and virtual town forums. These initiatives seek to guarantee that various communities are successfully reached and involved, as well as to provide public communication channels that are easily accessible (Wiltshire Police, 2022).</w:t>
      </w:r>
    </w:p>
    <w:p w:rsidR="5A4443FD" w:rsidP="663F534D" w:rsidRDefault="5A4443FD" w14:paraId="17E41EBA" w14:textId="27B13CC2">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In addition to simplifying communication, these technology developments help law enforcement organisations react to community needs more quickly and efficiently. Police departments are in a better position to increase openness, develop closer relationships, and gain the trust of the communities they serve by utilising digital tools and creative engagement tactics.</w:t>
      </w:r>
    </w:p>
    <w:p w:rsidR="663F534D" w:rsidP="663F534D" w:rsidRDefault="663F534D" w14:paraId="0A2475BF" w14:textId="34DC5FC9">
      <w:pPr>
        <w:rPr>
          <w:rFonts w:ascii="Aptos" w:hAnsi="Aptos" w:eastAsia="Aptos" w:cs="Aptos"/>
          <w:b w:val="0"/>
          <w:bCs w:val="0"/>
          <w:i w:val="0"/>
          <w:iCs w:val="0"/>
          <w:caps w:val="0"/>
          <w:smallCaps w:val="0"/>
          <w:noProof w:val="0"/>
          <w:color w:val="auto"/>
          <w:sz w:val="24"/>
          <w:szCs w:val="24"/>
          <w:lang w:val="en-GB"/>
        </w:rPr>
      </w:pPr>
    </w:p>
    <w:p w:rsidR="495822D7" w:rsidP="663F534D" w:rsidRDefault="495822D7" w14:paraId="56FA64C2" w14:textId="3ACD27E3">
      <w:pPr>
        <w:pStyle w:val="Subtitle"/>
        <w:rPr>
          <w:rFonts w:ascii="Aptos" w:hAnsi="Aptos" w:eastAsia="Aptos" w:cs="Aptos"/>
          <w:b w:val="0"/>
          <w:bCs w:val="0"/>
          <w:i w:val="0"/>
          <w:iCs w:val="0"/>
          <w:caps w:val="0"/>
          <w:smallCaps w:val="0"/>
          <w:noProof w:val="0"/>
          <w:color w:val="auto"/>
          <w:sz w:val="24"/>
          <w:szCs w:val="24"/>
          <w:lang w:val="en-US"/>
        </w:rPr>
      </w:pPr>
      <w:r w:rsidRPr="663F534D" w:rsidR="495822D7">
        <w:rPr>
          <w:noProof w:val="0"/>
          <w:lang w:val="en-GB"/>
        </w:rPr>
        <w:t xml:space="preserve">2.4 </w:t>
      </w:r>
      <w:r w:rsidRPr="663F534D" w:rsidR="5A4443FD">
        <w:rPr>
          <w:noProof w:val="0"/>
          <w:lang w:val="en-GB"/>
        </w:rPr>
        <w:t>Implementation issues in community policing</w:t>
      </w:r>
    </w:p>
    <w:p w:rsidR="5A4443FD" w:rsidP="663F534D" w:rsidRDefault="5A4443FD" w14:paraId="175F255F" w14:textId="451334BA">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The legitimacy and efficacy of community policing depend on how the public views it. These attitudes have </w:t>
      </w:r>
      <w:r w:rsidRPr="663F534D" w:rsidR="5A4443FD">
        <w:rPr>
          <w:rFonts w:ascii="Aptos" w:hAnsi="Aptos" w:eastAsia="Aptos" w:cs="Aptos"/>
          <w:b w:val="0"/>
          <w:bCs w:val="0"/>
          <w:i w:val="0"/>
          <w:iCs w:val="0"/>
          <w:caps w:val="0"/>
          <w:smallCaps w:val="0"/>
          <w:noProof w:val="0"/>
          <w:color w:val="auto"/>
          <w:sz w:val="24"/>
          <w:szCs w:val="24"/>
          <w:lang w:val="en-GB"/>
        </w:rPr>
        <w:t>a big impact</w:t>
      </w:r>
      <w:r w:rsidRPr="663F534D" w:rsidR="5A4443FD">
        <w:rPr>
          <w:rFonts w:ascii="Aptos" w:hAnsi="Aptos" w:eastAsia="Aptos" w:cs="Aptos"/>
          <w:b w:val="0"/>
          <w:bCs w:val="0"/>
          <w:i w:val="0"/>
          <w:iCs w:val="0"/>
          <w:caps w:val="0"/>
          <w:smallCaps w:val="0"/>
          <w:noProof w:val="0"/>
          <w:color w:val="auto"/>
          <w:sz w:val="24"/>
          <w:szCs w:val="24"/>
          <w:lang w:val="en-GB"/>
        </w:rPr>
        <w:t xml:space="preserve"> on how well communities work with the police and how well law enforcement keeps the public safe. The fact that different demographic groups still have varying levels of trust in the police, even though many people understand the importance of community involvement, suggests that there is a complicated relationship between the public and law enforcement.</w:t>
      </w:r>
    </w:p>
    <w:p w:rsidR="5A4443FD" w:rsidP="663F534D" w:rsidRDefault="5A4443FD" w14:paraId="13C1CCD2" w14:textId="411AC5CF">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According to a 2023 Home Office survey, only 51% of participants feel knowledgeable about how local law enforcement handles these concerns, even though 86% of respondents think local police should oversee </w:t>
      </w:r>
      <w:r w:rsidRPr="663F534D" w:rsidR="5A4443FD">
        <w:rPr>
          <w:rFonts w:ascii="Aptos" w:hAnsi="Aptos" w:eastAsia="Aptos" w:cs="Aptos"/>
          <w:b w:val="0"/>
          <w:bCs w:val="0"/>
          <w:i w:val="0"/>
          <w:iCs w:val="0"/>
          <w:caps w:val="0"/>
          <w:smallCaps w:val="0"/>
          <w:noProof w:val="0"/>
          <w:color w:val="auto"/>
          <w:sz w:val="24"/>
          <w:szCs w:val="24"/>
          <w:lang w:val="en-GB"/>
        </w:rPr>
        <w:t>maintaining</w:t>
      </w:r>
      <w:r w:rsidRPr="663F534D" w:rsidR="5A4443FD">
        <w:rPr>
          <w:rFonts w:ascii="Aptos" w:hAnsi="Aptos" w:eastAsia="Aptos" w:cs="Aptos"/>
          <w:b w:val="0"/>
          <w:bCs w:val="0"/>
          <w:i w:val="0"/>
          <w:iCs w:val="0"/>
          <w:caps w:val="0"/>
          <w:smallCaps w:val="0"/>
          <w:noProof w:val="0"/>
          <w:color w:val="auto"/>
          <w:sz w:val="24"/>
          <w:szCs w:val="24"/>
          <w:lang w:val="en-GB"/>
        </w:rPr>
        <w:t xml:space="preserve"> community safety. Additionally, less than 20% reported active involvement in local safety decisions, while 82% expressing a willingness to do so (Home Office, 2023). A connection between the police and the communities they serve is highlighted by this discrepancy between public expectations and actual participation, which could fuel sentiments of mistrust or alienation.</w:t>
      </w:r>
    </w:p>
    <w:p w:rsidR="5A4443FD" w:rsidP="663F534D" w:rsidRDefault="5A4443FD" w14:paraId="453D285C" w14:textId="5BE55FB3">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The public's decreased trust in the police is one worrying trend. According to the Institute for Government (2023), trust in law enforcement's capacity to combat crime fell from 63% in 2015–16 to 51% in 2022–23. According to a YouGov survey from 2023, over 50% of participants said they had little to no faith in the ability of the police to combat crime. The efficiency of community policing initiatives is strongly </w:t>
      </w:r>
      <w:r w:rsidRPr="663F534D" w:rsidR="5A4443FD">
        <w:rPr>
          <w:rFonts w:ascii="Aptos" w:hAnsi="Aptos" w:eastAsia="Aptos" w:cs="Aptos"/>
          <w:b w:val="0"/>
          <w:bCs w:val="0"/>
          <w:i w:val="0"/>
          <w:iCs w:val="0"/>
          <w:caps w:val="0"/>
          <w:smallCaps w:val="0"/>
          <w:noProof w:val="0"/>
          <w:color w:val="auto"/>
          <w:sz w:val="24"/>
          <w:szCs w:val="24"/>
          <w:lang w:val="en-GB"/>
        </w:rPr>
        <w:t>impacted</w:t>
      </w:r>
      <w:r w:rsidRPr="663F534D" w:rsidR="5A4443FD">
        <w:rPr>
          <w:rFonts w:ascii="Aptos" w:hAnsi="Aptos" w:eastAsia="Aptos" w:cs="Aptos"/>
          <w:b w:val="0"/>
          <w:bCs w:val="0"/>
          <w:i w:val="0"/>
          <w:iCs w:val="0"/>
          <w:caps w:val="0"/>
          <w:smallCaps w:val="0"/>
          <w:noProof w:val="0"/>
          <w:color w:val="auto"/>
          <w:sz w:val="24"/>
          <w:szCs w:val="24"/>
          <w:lang w:val="en-GB"/>
        </w:rPr>
        <w:t xml:space="preserve"> by the growing mistrust of police institutions, as seen by these figures. Cooperation declines and police-community collaborations </w:t>
      </w:r>
      <w:r w:rsidRPr="663F534D" w:rsidR="5A4443FD">
        <w:rPr>
          <w:rFonts w:ascii="Aptos" w:hAnsi="Aptos" w:eastAsia="Aptos" w:cs="Aptos"/>
          <w:b w:val="0"/>
          <w:bCs w:val="0"/>
          <w:i w:val="0"/>
          <w:iCs w:val="0"/>
          <w:caps w:val="0"/>
          <w:smallCaps w:val="0"/>
          <w:noProof w:val="0"/>
          <w:color w:val="auto"/>
          <w:sz w:val="24"/>
          <w:szCs w:val="24"/>
          <w:lang w:val="en-GB"/>
        </w:rPr>
        <w:t>fail to</w:t>
      </w:r>
      <w:r w:rsidRPr="663F534D" w:rsidR="5A4443FD">
        <w:rPr>
          <w:rFonts w:ascii="Aptos" w:hAnsi="Aptos" w:eastAsia="Aptos" w:cs="Aptos"/>
          <w:b w:val="0"/>
          <w:bCs w:val="0"/>
          <w:i w:val="0"/>
          <w:iCs w:val="0"/>
          <w:caps w:val="0"/>
          <w:smallCaps w:val="0"/>
          <w:noProof w:val="0"/>
          <w:color w:val="auto"/>
          <w:sz w:val="24"/>
          <w:szCs w:val="24"/>
          <w:lang w:val="en-GB"/>
        </w:rPr>
        <w:t xml:space="preserve"> meet their goals when the public lacks confidence in the police. </w:t>
      </w:r>
    </w:p>
    <w:p w:rsidR="5A4443FD" w:rsidP="663F534D" w:rsidRDefault="5A4443FD" w14:paraId="15159525" w14:textId="7F5CB206">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Socioeconomic, racial, and ethnic variables all affect how various communities view the police, which further </w:t>
      </w:r>
      <w:r w:rsidRPr="663F534D" w:rsidR="5A4443FD">
        <w:rPr>
          <w:rFonts w:ascii="Aptos" w:hAnsi="Aptos" w:eastAsia="Aptos" w:cs="Aptos"/>
          <w:b w:val="0"/>
          <w:bCs w:val="0"/>
          <w:i w:val="0"/>
          <w:iCs w:val="0"/>
          <w:caps w:val="0"/>
          <w:smallCaps w:val="0"/>
          <w:noProof w:val="0"/>
          <w:color w:val="auto"/>
          <w:sz w:val="24"/>
          <w:szCs w:val="24"/>
          <w:lang w:val="en-GB"/>
        </w:rPr>
        <w:t>exacerbates</w:t>
      </w:r>
      <w:r w:rsidRPr="663F534D" w:rsidR="5A4443FD">
        <w:rPr>
          <w:rFonts w:ascii="Aptos" w:hAnsi="Aptos" w:eastAsia="Aptos" w:cs="Aptos"/>
          <w:b w:val="0"/>
          <w:bCs w:val="0"/>
          <w:i w:val="0"/>
          <w:iCs w:val="0"/>
          <w:caps w:val="0"/>
          <w:smallCaps w:val="0"/>
          <w:noProof w:val="0"/>
          <w:color w:val="auto"/>
          <w:sz w:val="24"/>
          <w:szCs w:val="24"/>
          <w:lang w:val="en-GB"/>
        </w:rPr>
        <w:t xml:space="preserve"> trust concerns. Black and ethnic minority populations are more inclined to be suspicious of law enforcement, according to a wealth of research. The disproportionate use of stop-and-search powers, racial profiling, and over policing in the past and present are the root causes of this mistrust. According to the Home Office (2023), there is still a </w:t>
      </w:r>
      <w:r w:rsidRPr="663F534D" w:rsidR="5A4443FD">
        <w:rPr>
          <w:rFonts w:ascii="Aptos" w:hAnsi="Aptos" w:eastAsia="Aptos" w:cs="Aptos"/>
          <w:b w:val="0"/>
          <w:bCs w:val="0"/>
          <w:i w:val="0"/>
          <w:iCs w:val="0"/>
          <w:caps w:val="0"/>
          <w:smallCaps w:val="0"/>
          <w:noProof w:val="0"/>
          <w:color w:val="auto"/>
          <w:sz w:val="24"/>
          <w:szCs w:val="24"/>
          <w:lang w:val="en-GB"/>
        </w:rPr>
        <w:t>perception</w:t>
      </w:r>
      <w:r w:rsidRPr="663F534D" w:rsidR="5A4443FD">
        <w:rPr>
          <w:rFonts w:ascii="Aptos" w:hAnsi="Aptos" w:eastAsia="Aptos" w:cs="Aptos"/>
          <w:b w:val="0"/>
          <w:bCs w:val="0"/>
          <w:i w:val="0"/>
          <w:iCs w:val="0"/>
          <w:caps w:val="0"/>
          <w:smallCaps w:val="0"/>
          <w:noProof w:val="0"/>
          <w:color w:val="auto"/>
          <w:sz w:val="24"/>
          <w:szCs w:val="24"/>
          <w:lang w:val="en-GB"/>
        </w:rPr>
        <w:t xml:space="preserve"> of injustice because Black people are still more likely than White people to be stopped and searched. Black persons in England and Wales, for instance, were seven times more likely than White people to be stopped and searched in 2022, underscoring the racial inequities in policing procedures (Home Office, 2023).</w:t>
      </w:r>
    </w:p>
    <w:p w:rsidR="5A4443FD" w:rsidP="663F534D" w:rsidRDefault="5A4443FD" w14:paraId="4F470B6E" w14:textId="224CE976">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Furthermore, especially in places with greater crime rates, people from lower socioeconomic backgrounds </w:t>
      </w:r>
      <w:r w:rsidRPr="663F534D" w:rsidR="5A4443FD">
        <w:rPr>
          <w:rFonts w:ascii="Aptos" w:hAnsi="Aptos" w:eastAsia="Aptos" w:cs="Aptos"/>
          <w:b w:val="0"/>
          <w:bCs w:val="0"/>
          <w:i w:val="0"/>
          <w:iCs w:val="0"/>
          <w:caps w:val="0"/>
          <w:smallCaps w:val="0"/>
          <w:noProof w:val="0"/>
          <w:color w:val="auto"/>
          <w:sz w:val="24"/>
          <w:szCs w:val="24"/>
          <w:lang w:val="en-GB"/>
        </w:rPr>
        <w:t>frequently</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encounter</w:t>
      </w:r>
      <w:r w:rsidRPr="663F534D" w:rsidR="5A4443FD">
        <w:rPr>
          <w:rFonts w:ascii="Aptos" w:hAnsi="Aptos" w:eastAsia="Aptos" w:cs="Aptos"/>
          <w:b w:val="0"/>
          <w:bCs w:val="0"/>
          <w:i w:val="0"/>
          <w:iCs w:val="0"/>
          <w:caps w:val="0"/>
          <w:smallCaps w:val="0"/>
          <w:noProof w:val="0"/>
          <w:color w:val="auto"/>
          <w:sz w:val="24"/>
          <w:szCs w:val="24"/>
          <w:lang w:val="en-GB"/>
        </w:rPr>
        <w:t xml:space="preserve"> with the police more </w:t>
      </w:r>
      <w:r w:rsidRPr="663F534D" w:rsidR="5A4443FD">
        <w:rPr>
          <w:rFonts w:ascii="Aptos" w:hAnsi="Aptos" w:eastAsia="Aptos" w:cs="Aptos"/>
          <w:b w:val="0"/>
          <w:bCs w:val="0"/>
          <w:i w:val="0"/>
          <w:iCs w:val="0"/>
          <w:caps w:val="0"/>
          <w:smallCaps w:val="0"/>
          <w:noProof w:val="0"/>
          <w:color w:val="auto"/>
          <w:sz w:val="24"/>
          <w:szCs w:val="24"/>
          <w:lang w:val="en-GB"/>
        </w:rPr>
        <w:t>frequently</w:t>
      </w:r>
      <w:r w:rsidRPr="663F534D" w:rsidR="5A4443FD">
        <w:rPr>
          <w:rFonts w:ascii="Aptos" w:hAnsi="Aptos" w:eastAsia="Aptos" w:cs="Aptos"/>
          <w:b w:val="0"/>
          <w:bCs w:val="0"/>
          <w:i w:val="0"/>
          <w:iCs w:val="0"/>
          <w:caps w:val="0"/>
          <w:smallCaps w:val="0"/>
          <w:noProof w:val="0"/>
          <w:color w:val="auto"/>
          <w:sz w:val="24"/>
          <w:szCs w:val="24"/>
          <w:lang w:val="en-GB"/>
        </w:rPr>
        <w:t xml:space="preserve">. But these exchanges </w:t>
      </w:r>
      <w:r w:rsidRPr="663F534D" w:rsidR="5A4443FD">
        <w:rPr>
          <w:rFonts w:ascii="Aptos" w:hAnsi="Aptos" w:eastAsia="Aptos" w:cs="Aptos"/>
          <w:b w:val="0"/>
          <w:bCs w:val="0"/>
          <w:i w:val="0"/>
          <w:iCs w:val="0"/>
          <w:caps w:val="0"/>
          <w:smallCaps w:val="0"/>
          <w:noProof w:val="0"/>
          <w:color w:val="auto"/>
          <w:sz w:val="24"/>
          <w:szCs w:val="24"/>
          <w:lang w:val="en-GB"/>
        </w:rPr>
        <w:t>aren't</w:t>
      </w:r>
      <w:r w:rsidRPr="663F534D" w:rsidR="5A4443FD">
        <w:rPr>
          <w:rFonts w:ascii="Aptos" w:hAnsi="Aptos" w:eastAsia="Aptos" w:cs="Aptos"/>
          <w:b w:val="0"/>
          <w:bCs w:val="0"/>
          <w:i w:val="0"/>
          <w:iCs w:val="0"/>
          <w:caps w:val="0"/>
          <w:smallCaps w:val="0"/>
          <w:noProof w:val="0"/>
          <w:color w:val="auto"/>
          <w:sz w:val="24"/>
          <w:szCs w:val="24"/>
          <w:lang w:val="en-GB"/>
        </w:rPr>
        <w:t xml:space="preserve"> always constructive. People from underprivileged backgrounds are more likely to have bad encounters with the police, such as perceived racial profiling and a lack of attention to local concerns, according to research by the HM Inspectorate of Constabulary and Fire &amp; Rescue Services (HMICFRS) (2023). According to these results, community policing tactics ought to be customised to meet the requirements of these groups, tackling the structural problems of inequality that affect how the public views law enforcement.</w:t>
      </w:r>
    </w:p>
    <w:p w:rsidR="5A4443FD" w:rsidP="663F534D" w:rsidRDefault="5A4443FD" w14:paraId="5BB7797E" w14:textId="641BFC57">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Although the goal of community policing is to foster trust by increasing openness and interaction, its effectiveness in enhancing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is up for debate. Some studies </w:t>
      </w:r>
      <w:r w:rsidRPr="663F534D" w:rsidR="5A4443FD">
        <w:rPr>
          <w:rFonts w:ascii="Aptos" w:hAnsi="Aptos" w:eastAsia="Aptos" w:cs="Aptos"/>
          <w:b w:val="0"/>
          <w:bCs w:val="0"/>
          <w:i w:val="0"/>
          <w:iCs w:val="0"/>
          <w:caps w:val="0"/>
          <w:smallCaps w:val="0"/>
          <w:noProof w:val="0"/>
          <w:color w:val="auto"/>
          <w:sz w:val="24"/>
          <w:szCs w:val="24"/>
          <w:lang w:val="en-GB"/>
        </w:rPr>
        <w:t>indicate</w:t>
      </w:r>
      <w:r w:rsidRPr="663F534D" w:rsidR="5A4443FD">
        <w:rPr>
          <w:rFonts w:ascii="Aptos" w:hAnsi="Aptos" w:eastAsia="Aptos" w:cs="Aptos"/>
          <w:b w:val="0"/>
          <w:bCs w:val="0"/>
          <w:i w:val="0"/>
          <w:iCs w:val="0"/>
          <w:caps w:val="0"/>
          <w:smallCaps w:val="0"/>
          <w:noProof w:val="0"/>
          <w:color w:val="auto"/>
          <w:sz w:val="24"/>
          <w:szCs w:val="24"/>
          <w:lang w:val="en-GB"/>
        </w:rPr>
        <w:t xml:space="preserve"> that neighbourhood police can have a favourable impact on publi</w:t>
      </w:r>
      <w:r w:rsidRPr="663F534D" w:rsidR="6F2C8696">
        <w:rPr>
          <w:rFonts w:ascii="Aptos" w:hAnsi="Aptos" w:eastAsia="Aptos" w:cs="Aptos"/>
          <w:b w:val="0"/>
          <w:bCs w:val="0"/>
          <w:i w:val="0"/>
          <w:iCs w:val="0"/>
          <w:caps w:val="0"/>
          <w:smallCaps w:val="0"/>
          <w:noProof w:val="0"/>
          <w:color w:val="auto"/>
          <w:sz w:val="24"/>
          <w:szCs w:val="24"/>
          <w:lang w:val="en-GB"/>
        </w:rPr>
        <w:t>c</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especially when officers are perceived as approachable, sympathetic, and attentive to community problems. According to a 2020 College of Policing report, even in high-crime regions, visible, personable </w:t>
      </w:r>
      <w:r w:rsidRPr="663F534D" w:rsidR="5A4443FD">
        <w:rPr>
          <w:rFonts w:ascii="Aptos" w:hAnsi="Aptos" w:eastAsia="Aptos" w:cs="Aptos"/>
          <w:b w:val="0"/>
          <w:bCs w:val="0"/>
          <w:i w:val="0"/>
          <w:iCs w:val="0"/>
          <w:caps w:val="0"/>
          <w:smallCaps w:val="0"/>
          <w:noProof w:val="0"/>
          <w:color w:val="auto"/>
          <w:sz w:val="24"/>
          <w:szCs w:val="24"/>
          <w:lang w:val="en-GB"/>
        </w:rPr>
        <w:t>cops</w:t>
      </w:r>
      <w:r w:rsidRPr="663F534D" w:rsidR="5A4443FD">
        <w:rPr>
          <w:rFonts w:ascii="Aptos" w:hAnsi="Aptos" w:eastAsia="Aptos" w:cs="Aptos"/>
          <w:b w:val="0"/>
          <w:bCs w:val="0"/>
          <w:i w:val="0"/>
          <w:iCs w:val="0"/>
          <w:caps w:val="0"/>
          <w:smallCaps w:val="0"/>
          <w:noProof w:val="0"/>
          <w:color w:val="auto"/>
          <w:sz w:val="24"/>
          <w:szCs w:val="24"/>
          <w:lang w:val="en-GB"/>
        </w:rPr>
        <w:t xml:space="preserve"> who interact with the community are more likely to be seen favourably. Attending community meetings and addressing local issues are examples of constructive contacts that can contribute to the development of legitimacy and trust.</w:t>
      </w:r>
    </w:p>
    <w:p w:rsidR="5A4443FD" w:rsidP="663F534D" w:rsidRDefault="5A4443FD" w14:paraId="1DB8C8A3" w14:textId="716390B9">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However, detractors contend that the advantages of community policing can be exaggerated, especially in places where mistrust is ingrained. According to some studies, community policing does not address the underlying causes of mistrust, such as systematic racism and socioeconomic inequality, even though it may occasionally enhance police-community relations. The HM Inspectorate of Constabulary and Fire &amp; Rescue Services (HMICFRS) (2023), for example, discovered that while community policing can increase police legitimacy in some places, its effects for communities with a history of bad interactions with law enforcement are minimal.</w:t>
      </w:r>
    </w:p>
    <w:p w:rsidR="5A4443FD" w:rsidP="663F534D" w:rsidRDefault="5A4443FD" w14:paraId="6AD44166" w14:textId="4403AC34">
      <w:pPr>
        <w:rPr>
          <w:rFonts w:ascii="Aptos" w:hAnsi="Aptos" w:eastAsia="Aptos" w:cs="Aptos"/>
          <w:b w:val="0"/>
          <w:bCs w:val="0"/>
          <w:i w:val="0"/>
          <w:iCs w:val="0"/>
          <w:caps w:val="0"/>
          <w:smallCaps w:val="0"/>
          <w:noProof w:val="0"/>
          <w:color w:val="auto"/>
          <w:sz w:val="24"/>
          <w:szCs w:val="24"/>
          <w:lang w:val="en-US"/>
        </w:rPr>
      </w:pPr>
      <w:r w:rsidRPr="663F534D" w:rsidR="5A4443FD">
        <w:rPr>
          <w:rFonts w:ascii="Aptos" w:hAnsi="Aptos" w:eastAsia="Aptos" w:cs="Aptos"/>
          <w:b w:val="0"/>
          <w:bCs w:val="0"/>
          <w:i w:val="0"/>
          <w:iCs w:val="0"/>
          <w:caps w:val="0"/>
          <w:smallCaps w:val="0"/>
          <w:noProof w:val="0"/>
          <w:color w:val="auto"/>
          <w:sz w:val="24"/>
          <w:szCs w:val="24"/>
          <w:lang w:val="en-GB"/>
        </w:rPr>
        <w:t xml:space="preserve">In the end, even if community policing has potential advantages, its </w:t>
      </w:r>
      <w:r w:rsidRPr="663F534D" w:rsidR="5A4443FD">
        <w:rPr>
          <w:rFonts w:ascii="Aptos" w:hAnsi="Aptos" w:eastAsia="Aptos" w:cs="Aptos"/>
          <w:b w:val="0"/>
          <w:bCs w:val="0"/>
          <w:i w:val="0"/>
          <w:iCs w:val="0"/>
          <w:caps w:val="0"/>
          <w:smallCaps w:val="0"/>
          <w:noProof w:val="0"/>
          <w:color w:val="auto"/>
          <w:sz w:val="24"/>
          <w:szCs w:val="24"/>
          <w:lang w:val="en-GB"/>
        </w:rPr>
        <w:t>capacity</w:t>
      </w:r>
      <w:r w:rsidRPr="663F534D" w:rsidR="5A4443FD">
        <w:rPr>
          <w:rFonts w:ascii="Aptos" w:hAnsi="Aptos" w:eastAsia="Aptos" w:cs="Aptos"/>
          <w:b w:val="0"/>
          <w:bCs w:val="0"/>
          <w:i w:val="0"/>
          <w:iCs w:val="0"/>
          <w:caps w:val="0"/>
          <w:smallCaps w:val="0"/>
          <w:noProof w:val="0"/>
          <w:color w:val="auto"/>
          <w:sz w:val="24"/>
          <w:szCs w:val="24"/>
          <w:lang w:val="en-GB"/>
        </w:rPr>
        <w:t xml:space="preserve"> to address the larger sociopolitical environment in which it functions will </w:t>
      </w:r>
      <w:r w:rsidRPr="663F534D" w:rsidR="5A4443FD">
        <w:rPr>
          <w:rFonts w:ascii="Aptos" w:hAnsi="Aptos" w:eastAsia="Aptos" w:cs="Aptos"/>
          <w:b w:val="0"/>
          <w:bCs w:val="0"/>
          <w:i w:val="0"/>
          <w:iCs w:val="0"/>
          <w:caps w:val="0"/>
          <w:smallCaps w:val="0"/>
          <w:noProof w:val="0"/>
          <w:color w:val="auto"/>
          <w:sz w:val="24"/>
          <w:szCs w:val="24"/>
          <w:lang w:val="en-GB"/>
        </w:rPr>
        <w:t>determine</w:t>
      </w:r>
      <w:r w:rsidRPr="663F534D" w:rsidR="5A4443FD">
        <w:rPr>
          <w:rFonts w:ascii="Aptos" w:hAnsi="Aptos" w:eastAsia="Aptos" w:cs="Aptos"/>
          <w:b w:val="0"/>
          <w:bCs w:val="0"/>
          <w:i w:val="0"/>
          <w:iCs w:val="0"/>
          <w:caps w:val="0"/>
          <w:smallCaps w:val="0"/>
          <w:noProof w:val="0"/>
          <w:color w:val="auto"/>
          <w:sz w:val="24"/>
          <w:szCs w:val="24"/>
          <w:lang w:val="en-GB"/>
        </w:rPr>
        <w:t xml:space="preserve"> how well it fosters legitimacy and long-term confidence. In addition to adopting the tenets of community policing, police departments also need to implement more extensive changes that put an emphasis on equity, responsibility, and inclusivity. Community policing runs the risk of becoming just another "top-down" effort that does not mend the strained ties between the police and marginalised communities if these fundamental problems are not addressed.</w:t>
      </w:r>
    </w:p>
    <w:p w:rsidR="663F534D" w:rsidP="663F534D" w:rsidRDefault="663F534D" w14:paraId="07E5E059" w14:textId="327BCE78">
      <w:pPr>
        <w:rPr>
          <w:noProof w:val="0"/>
          <w:lang w:val="en-GB"/>
        </w:rPr>
      </w:pPr>
    </w:p>
    <w:p w:rsidR="663F534D" w:rsidP="663F534D" w:rsidRDefault="663F534D" w14:paraId="787AF2EC" w14:textId="0BF0C26F">
      <w:pPr>
        <w:rPr>
          <w:noProof w:val="0"/>
          <w:lang w:val="en-GB"/>
        </w:rPr>
      </w:pPr>
    </w:p>
    <w:p w:rsidR="5A4443FD" w:rsidP="663F534D" w:rsidRDefault="5A4443FD" w14:paraId="5415D965" w14:textId="34C44201">
      <w:pPr>
        <w:pStyle w:val="Heading3"/>
        <w:rPr>
          <w:rFonts w:ascii="Aptos" w:hAnsi="Aptos" w:eastAsia="Aptos" w:cs="Aptos"/>
          <w:b w:val="0"/>
          <w:bCs w:val="0"/>
          <w:i w:val="0"/>
          <w:iCs w:val="0"/>
          <w:caps w:val="0"/>
          <w:smallCaps w:val="0"/>
          <w:noProof w:val="0"/>
          <w:color w:val="auto"/>
          <w:sz w:val="24"/>
          <w:szCs w:val="24"/>
          <w:lang w:val="en-US"/>
        </w:rPr>
      </w:pPr>
      <w:bookmarkStart w:name="_Toc2032458905" w:id="181431960"/>
      <w:r w:rsidRPr="663F534D" w:rsidR="5A4443FD">
        <w:rPr>
          <w:noProof w:val="0"/>
          <w:lang w:val="en-GB"/>
        </w:rPr>
        <w:t>Chapter 3</w:t>
      </w:r>
      <w:r w:rsidRPr="663F534D" w:rsidR="46CAF34C">
        <w:rPr>
          <w:noProof w:val="0"/>
          <w:lang w:val="en-GB"/>
        </w:rPr>
        <w:t>:</w:t>
      </w:r>
      <w:r w:rsidRPr="663F534D" w:rsidR="5A4443FD">
        <w:rPr>
          <w:noProof w:val="0"/>
          <w:lang w:val="en-GB"/>
        </w:rPr>
        <w:t xml:space="preserve"> Methodology</w:t>
      </w:r>
      <w:bookmarkEnd w:id="181431960"/>
    </w:p>
    <w:p w:rsidR="31DB4286" w:rsidP="663F534D" w:rsidRDefault="31DB4286" w14:paraId="45AC7161" w14:textId="23504D75">
      <w:pPr>
        <w:spacing w:before="240" w:beforeAutospacing="off" w:after="240" w:afterAutospacing="off"/>
      </w:pPr>
      <w:r w:rsidRPr="663F534D" w:rsidR="31DB4286">
        <w:rPr>
          <w:rFonts w:ascii="Aptos" w:hAnsi="Aptos" w:eastAsia="Aptos" w:cs="Aptos"/>
          <w:noProof w:val="0"/>
          <w:sz w:val="24"/>
          <w:szCs w:val="24"/>
          <w:lang w:val="en-GB"/>
        </w:rPr>
        <w:t xml:space="preserve">In this chapter, the study approach used to compare public </w:t>
      </w:r>
      <w:r w:rsidRPr="663F534D" w:rsidR="31DB4286">
        <w:rPr>
          <w:rFonts w:ascii="Aptos" w:hAnsi="Aptos" w:eastAsia="Aptos" w:cs="Aptos"/>
          <w:noProof w:val="0"/>
          <w:sz w:val="24"/>
          <w:szCs w:val="24"/>
          <w:lang w:val="en-GB"/>
        </w:rPr>
        <w:t>perceptions</w:t>
      </w:r>
      <w:r w:rsidRPr="663F534D" w:rsidR="31DB4286">
        <w:rPr>
          <w:rFonts w:ascii="Aptos" w:hAnsi="Aptos" w:eastAsia="Aptos" w:cs="Aptos"/>
          <w:noProof w:val="0"/>
          <w:sz w:val="24"/>
          <w:szCs w:val="24"/>
          <w:lang w:val="en-GB"/>
        </w:rPr>
        <w:t xml:space="preserve"> with institutional and academic perspectives to assess the efficacy of community policing is described. Upon completing the literature review in Chapter 2, an understanding has been developed surrounding the effectiveness of community policing, particularly in relation to public </w:t>
      </w:r>
      <w:r w:rsidRPr="663F534D" w:rsidR="31DB4286">
        <w:rPr>
          <w:rFonts w:ascii="Aptos" w:hAnsi="Aptos" w:eastAsia="Aptos" w:cs="Aptos"/>
          <w:noProof w:val="0"/>
          <w:sz w:val="24"/>
          <w:szCs w:val="24"/>
          <w:lang w:val="en-GB"/>
        </w:rPr>
        <w:t>perceptions</w:t>
      </w:r>
      <w:r w:rsidRPr="663F534D" w:rsidR="31DB4286">
        <w:rPr>
          <w:rFonts w:ascii="Aptos" w:hAnsi="Aptos" w:eastAsia="Aptos" w:cs="Aptos"/>
          <w:noProof w:val="0"/>
          <w:sz w:val="24"/>
          <w:szCs w:val="24"/>
          <w:lang w:val="en-GB"/>
        </w:rPr>
        <w:t xml:space="preserve">, visibility, and the role of digital tools in law enforcement. The literature review </w:t>
      </w:r>
      <w:r w:rsidRPr="663F534D" w:rsidR="31DB4286">
        <w:rPr>
          <w:rFonts w:ascii="Aptos" w:hAnsi="Aptos" w:eastAsia="Aptos" w:cs="Aptos"/>
          <w:noProof w:val="0"/>
          <w:sz w:val="24"/>
          <w:szCs w:val="24"/>
          <w:lang w:val="en-GB"/>
        </w:rPr>
        <w:t>provided</w:t>
      </w:r>
      <w:r w:rsidRPr="663F534D" w:rsidR="31DB4286">
        <w:rPr>
          <w:rFonts w:ascii="Aptos" w:hAnsi="Aptos" w:eastAsia="Aptos" w:cs="Aptos"/>
          <w:noProof w:val="0"/>
          <w:sz w:val="24"/>
          <w:szCs w:val="24"/>
          <w:lang w:val="en-GB"/>
        </w:rPr>
        <w:t xml:space="preserve"> valuable insights into these areas, but it also highlighted areas where further empirical investigation is needed, particularly </w:t>
      </w:r>
      <w:r w:rsidRPr="663F534D" w:rsidR="31DB4286">
        <w:rPr>
          <w:rFonts w:ascii="Aptos" w:hAnsi="Aptos" w:eastAsia="Aptos" w:cs="Aptos"/>
          <w:noProof w:val="0"/>
          <w:sz w:val="24"/>
          <w:szCs w:val="24"/>
          <w:lang w:val="en-GB"/>
        </w:rPr>
        <w:t>regarding</w:t>
      </w:r>
      <w:r w:rsidRPr="663F534D" w:rsidR="31DB4286">
        <w:rPr>
          <w:rFonts w:ascii="Aptos" w:hAnsi="Aptos" w:eastAsia="Aptos" w:cs="Aptos"/>
          <w:noProof w:val="0"/>
          <w:sz w:val="24"/>
          <w:szCs w:val="24"/>
          <w:lang w:val="en-GB"/>
        </w:rPr>
        <w:t xml:space="preserve"> how the public specifically perceives police performance in community policing initiatives. This gap underlines the need for empirical methods that directly engage with public sentiment to evaluate how effectively community policing aligns with public expectations and lived experience. To collect relevant primary data, a structured questionnaire was used to gauge public opinion on these issues. </w:t>
      </w:r>
      <w:r w:rsidRPr="663F534D" w:rsidR="31DB4286">
        <w:rPr>
          <w:rFonts w:ascii="Aptos" w:hAnsi="Aptos" w:eastAsia="Aptos" w:cs="Aptos"/>
          <w:b w:val="0"/>
          <w:bCs w:val="0"/>
          <w:noProof w:val="0"/>
          <w:sz w:val="24"/>
          <w:szCs w:val="24"/>
          <w:lang w:val="en-GB"/>
        </w:rPr>
        <w:t>For full reference, see Appendix A for the complete survey instrument.</w:t>
      </w:r>
      <w:r w:rsidRPr="663F534D" w:rsidR="31DB4286">
        <w:rPr>
          <w:rFonts w:ascii="Aptos" w:hAnsi="Aptos" w:eastAsia="Aptos" w:cs="Aptos"/>
          <w:b w:val="0"/>
          <w:bCs w:val="0"/>
          <w:noProof w:val="0"/>
          <w:sz w:val="24"/>
          <w:szCs w:val="24"/>
          <w:lang w:val="en-GB"/>
        </w:rPr>
        <w:t xml:space="preserve"> </w:t>
      </w:r>
      <w:r w:rsidRPr="663F534D" w:rsidR="31DB4286">
        <w:rPr>
          <w:rFonts w:ascii="Aptos" w:hAnsi="Aptos" w:eastAsia="Aptos" w:cs="Aptos"/>
          <w:noProof w:val="0"/>
          <w:sz w:val="24"/>
          <w:szCs w:val="24"/>
          <w:lang w:val="en-GB"/>
        </w:rPr>
        <w:t xml:space="preserve">This chapter will aim to address these reflections by focusing on the comparison of public </w:t>
      </w:r>
      <w:r w:rsidRPr="663F534D" w:rsidR="31DB4286">
        <w:rPr>
          <w:rFonts w:ascii="Aptos" w:hAnsi="Aptos" w:eastAsia="Aptos" w:cs="Aptos"/>
          <w:noProof w:val="0"/>
          <w:sz w:val="24"/>
          <w:szCs w:val="24"/>
          <w:lang w:val="en-GB"/>
        </w:rPr>
        <w:t>perception</w:t>
      </w:r>
      <w:r w:rsidRPr="663F534D" w:rsidR="31DB4286">
        <w:rPr>
          <w:rFonts w:ascii="Aptos" w:hAnsi="Aptos" w:eastAsia="Aptos" w:cs="Aptos"/>
          <w:noProof w:val="0"/>
          <w:sz w:val="24"/>
          <w:szCs w:val="24"/>
          <w:lang w:val="en-GB"/>
        </w:rPr>
        <w:t xml:space="preserve"> with institutional </w:t>
      </w:r>
      <w:r w:rsidRPr="663F534D" w:rsidR="31DB4286">
        <w:rPr>
          <w:rFonts w:ascii="Aptos" w:hAnsi="Aptos" w:eastAsia="Aptos" w:cs="Aptos"/>
          <w:noProof w:val="0"/>
          <w:sz w:val="24"/>
          <w:szCs w:val="24"/>
          <w:lang w:val="en-GB"/>
        </w:rPr>
        <w:t>objectives</w:t>
      </w:r>
      <w:r w:rsidRPr="663F534D" w:rsidR="31DB4286">
        <w:rPr>
          <w:rFonts w:ascii="Aptos" w:hAnsi="Aptos" w:eastAsia="Aptos" w:cs="Aptos"/>
          <w:noProof w:val="0"/>
          <w:sz w:val="24"/>
          <w:szCs w:val="24"/>
          <w:lang w:val="en-GB"/>
        </w:rPr>
        <w:t xml:space="preserve"> and assessing the impact of digital tools on police-community relationships. By undertaking this research, the study </w:t>
      </w:r>
      <w:r w:rsidRPr="663F534D" w:rsidR="31DB4286">
        <w:rPr>
          <w:rFonts w:ascii="Aptos" w:hAnsi="Aptos" w:eastAsia="Aptos" w:cs="Aptos"/>
          <w:noProof w:val="0"/>
          <w:sz w:val="24"/>
          <w:szCs w:val="24"/>
          <w:lang w:val="en-GB"/>
        </w:rPr>
        <w:t>seeks</w:t>
      </w:r>
      <w:r w:rsidRPr="663F534D" w:rsidR="31DB4286">
        <w:rPr>
          <w:rFonts w:ascii="Aptos" w:hAnsi="Aptos" w:eastAsia="Aptos" w:cs="Aptos"/>
          <w:noProof w:val="0"/>
          <w:sz w:val="24"/>
          <w:szCs w:val="24"/>
          <w:lang w:val="en-GB"/>
        </w:rPr>
        <w:t xml:space="preserve"> to contribute to a more comprehensive understanding of community policing and its effectiveness, building on the themes and insights </w:t>
      </w:r>
      <w:r w:rsidRPr="663F534D" w:rsidR="31DB4286">
        <w:rPr>
          <w:rFonts w:ascii="Aptos" w:hAnsi="Aptos" w:eastAsia="Aptos" w:cs="Aptos"/>
          <w:noProof w:val="0"/>
          <w:sz w:val="24"/>
          <w:szCs w:val="24"/>
          <w:lang w:val="en-GB"/>
        </w:rPr>
        <w:t>identified</w:t>
      </w:r>
      <w:r w:rsidRPr="663F534D" w:rsidR="31DB4286">
        <w:rPr>
          <w:rFonts w:ascii="Aptos" w:hAnsi="Aptos" w:eastAsia="Aptos" w:cs="Aptos"/>
          <w:noProof w:val="0"/>
          <w:sz w:val="24"/>
          <w:szCs w:val="24"/>
          <w:lang w:val="en-GB"/>
        </w:rPr>
        <w:t xml:space="preserve"> in the literature review.</w:t>
      </w:r>
    </w:p>
    <w:p w:rsidR="5A4443FD" w:rsidP="663F534D" w:rsidRDefault="5A4443FD" w14:paraId="1F481511" w14:textId="3902C69E">
      <w:pPr>
        <w:spacing w:before="240" w:beforeAutospacing="off" w:after="240" w:afterAutospacing="off"/>
        <w:rPr>
          <w:rFonts w:ascii="Aptos" w:hAnsi="Aptos" w:eastAsia="Aptos" w:cs="Aptos"/>
          <w:b w:val="1"/>
          <w:bCs w:val="1"/>
          <w:i w:val="0"/>
          <w:iCs w:val="0"/>
          <w:caps w:val="0"/>
          <w:smallCaps w:val="0"/>
          <w:noProof w:val="0"/>
          <w:color w:val="auto"/>
          <w:sz w:val="28"/>
          <w:szCs w:val="28"/>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The study </w:t>
      </w:r>
      <w:r w:rsidRPr="663F534D" w:rsidR="5A4443FD">
        <w:rPr>
          <w:rFonts w:ascii="Aptos" w:hAnsi="Aptos" w:eastAsia="Aptos" w:cs="Aptos"/>
          <w:b w:val="0"/>
          <w:bCs w:val="0"/>
          <w:i w:val="0"/>
          <w:iCs w:val="0"/>
          <w:caps w:val="0"/>
          <w:smallCaps w:val="0"/>
          <w:noProof w:val="0"/>
          <w:color w:val="auto"/>
          <w:sz w:val="24"/>
          <w:szCs w:val="24"/>
          <w:lang w:val="en-GB"/>
        </w:rPr>
        <w:t>utilizes</w:t>
      </w:r>
      <w:r w:rsidRPr="663F534D" w:rsidR="5A4443FD">
        <w:rPr>
          <w:rFonts w:ascii="Aptos" w:hAnsi="Aptos" w:eastAsia="Aptos" w:cs="Aptos"/>
          <w:b w:val="0"/>
          <w:bCs w:val="0"/>
          <w:i w:val="0"/>
          <w:iCs w:val="0"/>
          <w:caps w:val="0"/>
          <w:smallCaps w:val="0"/>
          <w:noProof w:val="0"/>
          <w:color w:val="auto"/>
          <w:sz w:val="24"/>
          <w:szCs w:val="24"/>
          <w:lang w:val="en-GB"/>
        </w:rPr>
        <w:t xml:space="preserve"> a mixed-methods comparative </w:t>
      </w:r>
      <w:r w:rsidRPr="663F534D" w:rsidR="5A4443FD">
        <w:rPr>
          <w:rFonts w:ascii="Aptos" w:hAnsi="Aptos" w:eastAsia="Aptos" w:cs="Aptos"/>
          <w:b w:val="0"/>
          <w:bCs w:val="0"/>
          <w:i w:val="0"/>
          <w:iCs w:val="0"/>
          <w:caps w:val="0"/>
          <w:smallCaps w:val="0"/>
          <w:noProof w:val="0"/>
          <w:color w:val="auto"/>
          <w:sz w:val="24"/>
          <w:szCs w:val="24"/>
          <w:lang w:val="en-GB"/>
        </w:rPr>
        <w:t>methodology</w:t>
      </w:r>
      <w:r w:rsidRPr="663F534D" w:rsidR="5A4443FD">
        <w:rPr>
          <w:rFonts w:ascii="Aptos" w:hAnsi="Aptos" w:eastAsia="Aptos" w:cs="Aptos"/>
          <w:b w:val="0"/>
          <w:bCs w:val="0"/>
          <w:i w:val="0"/>
          <w:iCs w:val="0"/>
          <w:caps w:val="0"/>
          <w:smallCaps w:val="0"/>
          <w:noProof w:val="0"/>
          <w:color w:val="auto"/>
          <w:sz w:val="24"/>
          <w:szCs w:val="24"/>
          <w:lang w:val="en-GB"/>
        </w:rPr>
        <w:t>, integrating secondary qualitative data from scholarly literature, government publications, and policing policy documents with primary quantitative data obtained through a structured public survey. This approach allows for triangulation of the data, leading to a more thorough understanding of the alignment or discrepancies between the goals of community policing and the way the public perceives its effectiveness. Key concerns such as public participation, visibility, equity, and the function of digital tools in local policing serve as the foundation for the study. By combining both institutional narratives and public responses, the approach aims to critically assess whether community policing builds public trust and meets community needs. The mixed-methods technique was chosen to ensure a balance between statistical insight and contextual awareness, allowing both quantifiable trends and systemic issues to be explored.</w:t>
      </w:r>
    </w:p>
    <w:p w:rsidR="663F534D" w:rsidP="663F534D" w:rsidRDefault="663F534D" w14:paraId="215117B1" w14:textId="0E24E7FE">
      <w:pPr>
        <w:spacing w:before="240" w:beforeAutospacing="off" w:after="240" w:afterAutospacing="off"/>
        <w:rPr>
          <w:noProof w:val="0"/>
          <w:lang w:val="en-GB"/>
        </w:rPr>
      </w:pPr>
    </w:p>
    <w:p w:rsidR="76268531" w:rsidP="663F534D" w:rsidRDefault="76268531" w14:paraId="38A20A14" w14:textId="2731A12C">
      <w:pPr>
        <w:pStyle w:val="Subtitle"/>
        <w:rPr>
          <w:rFonts w:ascii="Aptos" w:hAnsi="Aptos" w:eastAsia="Aptos" w:cs="Aptos"/>
          <w:b w:val="1"/>
          <w:bCs w:val="1"/>
          <w:i w:val="0"/>
          <w:iCs w:val="0"/>
          <w:caps w:val="0"/>
          <w:smallCaps w:val="0"/>
          <w:noProof w:val="0"/>
          <w:color w:val="auto"/>
          <w:sz w:val="28"/>
          <w:szCs w:val="28"/>
          <w:lang w:val="en-GB"/>
        </w:rPr>
      </w:pPr>
      <w:r w:rsidRPr="663F534D" w:rsidR="76268531">
        <w:rPr>
          <w:noProof w:val="0"/>
          <w:lang w:val="en-GB"/>
        </w:rPr>
        <w:t xml:space="preserve">3.1 </w:t>
      </w:r>
      <w:r w:rsidRPr="663F534D" w:rsidR="5A4443FD">
        <w:rPr>
          <w:noProof w:val="0"/>
          <w:lang w:val="en-GB"/>
        </w:rPr>
        <w:t>Research Strategy</w:t>
      </w:r>
    </w:p>
    <w:p w:rsidR="5A4443FD" w:rsidP="663F534D" w:rsidRDefault="5A4443FD" w14:paraId="5139868D" w14:textId="2EDACAAA">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study adopts a </w:t>
      </w:r>
      <w:r w:rsidRPr="663F534D" w:rsidR="5A4443FD">
        <w:rPr>
          <w:rFonts w:ascii="Aptos" w:hAnsi="Aptos" w:eastAsia="Aptos" w:cs="Aptos"/>
          <w:b w:val="0"/>
          <w:bCs w:val="0"/>
          <w:i w:val="0"/>
          <w:iCs w:val="0"/>
          <w:caps w:val="0"/>
          <w:smallCaps w:val="0"/>
          <w:noProof w:val="0"/>
          <w:color w:val="auto"/>
          <w:sz w:val="24"/>
          <w:szCs w:val="24"/>
          <w:lang w:val="en-GB"/>
        </w:rPr>
        <w:t>quantitative research strategy</w:t>
      </w:r>
      <w:r w:rsidRPr="663F534D" w:rsidR="5A4443FD">
        <w:rPr>
          <w:rFonts w:ascii="Aptos" w:hAnsi="Aptos" w:eastAsia="Aptos" w:cs="Aptos"/>
          <w:b w:val="0"/>
          <w:bCs w:val="0"/>
          <w:i w:val="0"/>
          <w:iCs w:val="0"/>
          <w:caps w:val="0"/>
          <w:smallCaps w:val="0"/>
          <w:noProof w:val="0"/>
          <w:color w:val="auto"/>
          <w:sz w:val="24"/>
          <w:szCs w:val="24"/>
          <w:lang w:val="en-GB"/>
        </w:rPr>
        <w:t xml:space="preserve"> using a structured questionnaire to examine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 in relation to institutional and academic </w:t>
      </w:r>
      <w:r w:rsidRPr="663F534D" w:rsidR="5A4443FD">
        <w:rPr>
          <w:rFonts w:ascii="Aptos" w:hAnsi="Aptos" w:eastAsia="Aptos" w:cs="Aptos"/>
          <w:b w:val="0"/>
          <w:bCs w:val="0"/>
          <w:i w:val="0"/>
          <w:iCs w:val="0"/>
          <w:caps w:val="0"/>
          <w:smallCaps w:val="0"/>
          <w:noProof w:val="0"/>
          <w:color w:val="auto"/>
          <w:sz w:val="24"/>
          <w:szCs w:val="24"/>
          <w:lang w:val="en-GB"/>
        </w:rPr>
        <w:t>objectives</w:t>
      </w:r>
      <w:r w:rsidRPr="663F534D" w:rsidR="5A4443FD">
        <w:rPr>
          <w:rFonts w:ascii="Aptos" w:hAnsi="Aptos" w:eastAsia="Aptos" w:cs="Aptos"/>
          <w:b w:val="0"/>
          <w:bCs w:val="0"/>
          <w:i w:val="0"/>
          <w:iCs w:val="0"/>
          <w:caps w:val="0"/>
          <w:smallCaps w:val="0"/>
          <w:noProof w:val="0"/>
          <w:color w:val="auto"/>
          <w:sz w:val="24"/>
          <w:szCs w:val="24"/>
          <w:lang w:val="en-GB"/>
        </w:rPr>
        <w:t xml:space="preserve">. A survey method was chosen for its efficiency in collecting standardized data from many participants within a short </w:t>
      </w:r>
      <w:r w:rsidRPr="663F534D" w:rsidR="5A4443FD">
        <w:rPr>
          <w:rFonts w:ascii="Aptos" w:hAnsi="Aptos" w:eastAsia="Aptos" w:cs="Aptos"/>
          <w:b w:val="0"/>
          <w:bCs w:val="0"/>
          <w:i w:val="0"/>
          <w:iCs w:val="0"/>
          <w:caps w:val="0"/>
          <w:smallCaps w:val="0"/>
          <w:noProof w:val="0"/>
          <w:color w:val="auto"/>
          <w:sz w:val="24"/>
          <w:szCs w:val="24"/>
          <w:lang w:val="en-GB"/>
        </w:rPr>
        <w:t>timeframe</w:t>
      </w:r>
      <w:r w:rsidRPr="663F534D" w:rsidR="5A4443FD">
        <w:rPr>
          <w:rFonts w:ascii="Aptos" w:hAnsi="Aptos" w:eastAsia="Aptos" w:cs="Aptos"/>
          <w:b w:val="0"/>
          <w:bCs w:val="0"/>
          <w:i w:val="0"/>
          <w:iCs w:val="0"/>
          <w:caps w:val="0"/>
          <w:smallCaps w:val="0"/>
          <w:noProof w:val="0"/>
          <w:color w:val="auto"/>
          <w:sz w:val="24"/>
          <w:szCs w:val="24"/>
          <w:lang w:val="en-GB"/>
        </w:rPr>
        <w:t xml:space="preserve"> (Creswell &amp; Creswell, 2021). This approach supports the identification of broader patterns across variables such as trust, visibility, fairness, and digital engagement.</w:t>
      </w:r>
    </w:p>
    <w:p w:rsidR="5A4443FD" w:rsidP="663F534D" w:rsidRDefault="5A4443FD" w14:paraId="4CDD42F9" w14:textId="0DABD6B6">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A quantitative design is particularly suitable given the study’s aim to measure public sentiment against the expectations set out in institutional policing frameworks. Quantitative research is recognised for its ability to produce generalisable and statistically meaningful data when examining social phenomena (Creswell &amp; Creswell, 2021). Additionally, survey data enables integration with secondary sources, allowing for a well-rounded assessment of the effectiveness of community policing initiatives.</w:t>
      </w:r>
    </w:p>
    <w:p w:rsidR="5A4443FD" w:rsidP="663F534D" w:rsidRDefault="5A4443FD" w14:paraId="550CF8FD" w14:textId="6E0C3F3F">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Participants were selected through </w:t>
      </w:r>
      <w:r w:rsidRPr="663F534D" w:rsidR="5A4443FD">
        <w:rPr>
          <w:rFonts w:ascii="Aptos" w:hAnsi="Aptos" w:eastAsia="Aptos" w:cs="Aptos"/>
          <w:b w:val="0"/>
          <w:bCs w:val="0"/>
          <w:i w:val="0"/>
          <w:iCs w:val="0"/>
          <w:caps w:val="0"/>
          <w:smallCaps w:val="0"/>
          <w:noProof w:val="0"/>
          <w:color w:val="auto"/>
          <w:sz w:val="24"/>
          <w:szCs w:val="24"/>
          <w:lang w:val="en-GB"/>
        </w:rPr>
        <w:t>convenience sampling</w:t>
      </w:r>
      <w:r w:rsidRPr="663F534D" w:rsidR="5A4443FD">
        <w:rPr>
          <w:rFonts w:ascii="Aptos" w:hAnsi="Aptos" w:eastAsia="Aptos" w:cs="Aptos"/>
          <w:b w:val="0"/>
          <w:bCs w:val="0"/>
          <w:i w:val="0"/>
          <w:iCs w:val="0"/>
          <w:caps w:val="0"/>
          <w:smallCaps w:val="0"/>
          <w:noProof w:val="0"/>
          <w:color w:val="auto"/>
          <w:sz w:val="24"/>
          <w:szCs w:val="24"/>
          <w:lang w:val="en-GB"/>
        </w:rPr>
        <w:t xml:space="preserve">, with the questionnaire distributed online and open to voluntary responses. This approach was selected considering the practical constraints common in undergraduate research (Allen, 2017). While this non-probability method limits generalisability, it </w:t>
      </w:r>
      <w:r w:rsidRPr="663F534D" w:rsidR="5A4443FD">
        <w:rPr>
          <w:rFonts w:ascii="Aptos" w:hAnsi="Aptos" w:eastAsia="Aptos" w:cs="Aptos"/>
          <w:b w:val="0"/>
          <w:bCs w:val="0"/>
          <w:i w:val="0"/>
          <w:iCs w:val="0"/>
          <w:caps w:val="0"/>
          <w:smallCaps w:val="0"/>
          <w:noProof w:val="0"/>
          <w:color w:val="auto"/>
          <w:sz w:val="24"/>
          <w:szCs w:val="24"/>
          <w:lang w:val="en-GB"/>
        </w:rPr>
        <w:t>remains</w:t>
      </w:r>
      <w:r w:rsidRPr="663F534D" w:rsidR="5A4443FD">
        <w:rPr>
          <w:rFonts w:ascii="Aptos" w:hAnsi="Aptos" w:eastAsia="Aptos" w:cs="Aptos"/>
          <w:b w:val="0"/>
          <w:bCs w:val="0"/>
          <w:i w:val="0"/>
          <w:iCs w:val="0"/>
          <w:caps w:val="0"/>
          <w:smallCaps w:val="0"/>
          <w:noProof w:val="0"/>
          <w:color w:val="auto"/>
          <w:sz w:val="24"/>
          <w:szCs w:val="24"/>
          <w:lang w:val="en-GB"/>
        </w:rPr>
        <w:t xml:space="preserve"> a valuable tool for exploratory work focused on accessibility and reach (Smith &amp; Sparkes, 2019).</w:t>
      </w:r>
    </w:p>
    <w:p w:rsidR="5A4443FD" w:rsidP="663F534D" w:rsidRDefault="5A4443FD" w14:paraId="67B82B45" w14:textId="7C460D55">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The survey featured clear, </w:t>
      </w:r>
      <w:r w:rsidRPr="663F534D" w:rsidR="5A4443FD">
        <w:rPr>
          <w:rFonts w:ascii="Aptos" w:hAnsi="Aptos" w:eastAsia="Aptos" w:cs="Aptos"/>
          <w:b w:val="0"/>
          <w:bCs w:val="0"/>
          <w:i w:val="0"/>
          <w:iCs w:val="0"/>
          <w:caps w:val="0"/>
          <w:smallCaps w:val="0"/>
          <w:noProof w:val="0"/>
          <w:color w:val="auto"/>
          <w:sz w:val="24"/>
          <w:szCs w:val="24"/>
          <w:lang w:val="en-GB"/>
        </w:rPr>
        <w:t>closed-ended questions</w:t>
      </w:r>
      <w:r w:rsidRPr="663F534D" w:rsidR="5A4443FD">
        <w:rPr>
          <w:rFonts w:ascii="Aptos" w:hAnsi="Aptos" w:eastAsia="Aptos" w:cs="Aptos"/>
          <w:b w:val="0"/>
          <w:bCs w:val="0"/>
          <w:i w:val="0"/>
          <w:iCs w:val="0"/>
          <w:caps w:val="0"/>
          <w:smallCaps w:val="0"/>
          <w:noProof w:val="0"/>
          <w:color w:val="auto"/>
          <w:sz w:val="24"/>
          <w:szCs w:val="24"/>
          <w:lang w:val="en-GB"/>
        </w:rPr>
        <w:t xml:space="preserve"> to ensure consistent responses and support straightforward analysis (Ma, 2023). A </w:t>
      </w:r>
      <w:r w:rsidRPr="663F534D" w:rsidR="5A4443FD">
        <w:rPr>
          <w:rFonts w:ascii="Aptos" w:hAnsi="Aptos" w:eastAsia="Aptos" w:cs="Aptos"/>
          <w:b w:val="0"/>
          <w:bCs w:val="0"/>
          <w:i w:val="0"/>
          <w:iCs w:val="0"/>
          <w:caps w:val="0"/>
          <w:smallCaps w:val="0"/>
          <w:noProof w:val="0"/>
          <w:color w:val="auto"/>
          <w:sz w:val="24"/>
          <w:szCs w:val="24"/>
          <w:lang w:val="en-GB"/>
        </w:rPr>
        <w:t>pilot test</w:t>
      </w:r>
      <w:r w:rsidRPr="663F534D" w:rsidR="5A4443FD">
        <w:rPr>
          <w:rFonts w:ascii="Aptos" w:hAnsi="Aptos" w:eastAsia="Aptos" w:cs="Aptos"/>
          <w:b w:val="0"/>
          <w:bCs w:val="0"/>
          <w:i w:val="0"/>
          <w:iCs w:val="0"/>
          <w:caps w:val="0"/>
          <w:smallCaps w:val="0"/>
          <w:noProof w:val="0"/>
          <w:color w:val="auto"/>
          <w:sz w:val="24"/>
          <w:szCs w:val="24"/>
          <w:lang w:val="en-GB"/>
        </w:rPr>
        <w:t xml:space="preserve"> was conducted beforehand to confirm the instrument’s clarity and alignment with the research goals. Feedback from this phase helped refine items for improved reliability and coherence (Ma, 2023).</w:t>
      </w:r>
    </w:p>
    <w:p w:rsidR="5A4443FD" w:rsidP="663F534D" w:rsidRDefault="5A4443FD" w14:paraId="581B57CA" w14:textId="39EC02A6">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Overall, the chosen strategy ensures a systematic approach to data collection, enabling comparison between public perspectives and institutional aims while </w:t>
      </w:r>
      <w:r w:rsidRPr="663F534D" w:rsidR="5A4443FD">
        <w:rPr>
          <w:rFonts w:ascii="Aptos" w:hAnsi="Aptos" w:eastAsia="Aptos" w:cs="Aptos"/>
          <w:b w:val="0"/>
          <w:bCs w:val="0"/>
          <w:i w:val="0"/>
          <w:iCs w:val="0"/>
          <w:caps w:val="0"/>
          <w:smallCaps w:val="0"/>
          <w:noProof w:val="0"/>
          <w:color w:val="auto"/>
          <w:sz w:val="24"/>
          <w:szCs w:val="24"/>
          <w:lang w:val="en-GB"/>
        </w:rPr>
        <w:t>maintaining</w:t>
      </w:r>
      <w:r w:rsidRPr="663F534D" w:rsidR="5A4443FD">
        <w:rPr>
          <w:rFonts w:ascii="Aptos" w:hAnsi="Aptos" w:eastAsia="Aptos" w:cs="Aptos"/>
          <w:b w:val="0"/>
          <w:bCs w:val="0"/>
          <w:i w:val="0"/>
          <w:iCs w:val="0"/>
          <w:caps w:val="0"/>
          <w:smallCaps w:val="0"/>
          <w:noProof w:val="0"/>
          <w:color w:val="auto"/>
          <w:sz w:val="24"/>
          <w:szCs w:val="24"/>
          <w:lang w:val="en-GB"/>
        </w:rPr>
        <w:t xml:space="preserve"> the academic rigour </w:t>
      </w:r>
      <w:r w:rsidRPr="663F534D" w:rsidR="5A4443FD">
        <w:rPr>
          <w:rFonts w:ascii="Aptos" w:hAnsi="Aptos" w:eastAsia="Aptos" w:cs="Aptos"/>
          <w:b w:val="0"/>
          <w:bCs w:val="0"/>
          <w:i w:val="0"/>
          <w:iCs w:val="0"/>
          <w:caps w:val="0"/>
          <w:smallCaps w:val="0"/>
          <w:noProof w:val="0"/>
          <w:color w:val="auto"/>
          <w:sz w:val="24"/>
          <w:szCs w:val="24"/>
          <w:lang w:val="en-GB"/>
        </w:rPr>
        <w:t>appropriate for</w:t>
      </w:r>
      <w:r w:rsidRPr="663F534D" w:rsidR="5A4443FD">
        <w:rPr>
          <w:rFonts w:ascii="Aptos" w:hAnsi="Aptos" w:eastAsia="Aptos" w:cs="Aptos"/>
          <w:b w:val="0"/>
          <w:bCs w:val="0"/>
          <w:i w:val="0"/>
          <w:iCs w:val="0"/>
          <w:caps w:val="0"/>
          <w:smallCaps w:val="0"/>
          <w:noProof w:val="0"/>
          <w:color w:val="auto"/>
          <w:sz w:val="24"/>
          <w:szCs w:val="24"/>
          <w:lang w:val="en-GB"/>
        </w:rPr>
        <w:t xml:space="preserve"> undergraduate-level research.</w:t>
      </w:r>
    </w:p>
    <w:p w:rsidR="663F534D" w:rsidP="663F534D" w:rsidRDefault="663F534D" w14:paraId="2E37850B" w14:textId="687453E6">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p>
    <w:p w:rsidR="663F534D" w:rsidP="663F534D" w:rsidRDefault="663F534D" w14:paraId="4096C5C3" w14:textId="3E975DAD">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p>
    <w:p w:rsidR="663F534D" w:rsidP="663F534D" w:rsidRDefault="663F534D" w14:paraId="58D8D5B4" w14:textId="0B0089FD">
      <w:pPr>
        <w:pStyle w:val="Subtitle"/>
        <w:rPr>
          <w:noProof w:val="0"/>
          <w:lang w:val="en-GB"/>
        </w:rPr>
      </w:pPr>
    </w:p>
    <w:p w:rsidR="5718A18C" w:rsidP="663F534D" w:rsidRDefault="5718A18C" w14:paraId="1992C017" w14:textId="6FB0C88C">
      <w:pPr>
        <w:pStyle w:val="Subtitle"/>
        <w:rPr>
          <w:rFonts w:ascii="Aptos" w:hAnsi="Aptos" w:eastAsia="Aptos" w:cs="Aptos"/>
          <w:b w:val="0"/>
          <w:bCs w:val="0"/>
          <w:i w:val="0"/>
          <w:iCs w:val="0"/>
          <w:caps w:val="0"/>
          <w:smallCaps w:val="0"/>
          <w:noProof w:val="0"/>
          <w:color w:val="auto"/>
          <w:sz w:val="24"/>
          <w:szCs w:val="24"/>
          <w:lang w:val="en-GB"/>
        </w:rPr>
      </w:pPr>
      <w:r w:rsidRPr="663F534D" w:rsidR="5718A18C">
        <w:rPr>
          <w:noProof w:val="0"/>
          <w:lang w:val="en-GB"/>
        </w:rPr>
        <w:t xml:space="preserve">3.2 </w:t>
      </w:r>
      <w:r w:rsidRPr="663F534D" w:rsidR="5A4443FD">
        <w:rPr>
          <w:noProof w:val="0"/>
          <w:lang w:val="en-GB"/>
        </w:rPr>
        <w:t>Data collection</w:t>
      </w:r>
    </w:p>
    <w:p w:rsidR="5A4443FD" w:rsidP="663F534D" w:rsidRDefault="5A4443FD" w14:paraId="152B9571" w14:textId="30411CE6">
      <w:pPr>
        <w:pStyle w:val="Subtitle"/>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study employed a </w:t>
      </w:r>
      <w:r w:rsidRPr="663F534D" w:rsidR="5A4443FD">
        <w:rPr>
          <w:rFonts w:ascii="Aptos" w:hAnsi="Aptos" w:eastAsia="Aptos" w:cs="Aptos"/>
          <w:b w:val="0"/>
          <w:bCs w:val="0"/>
          <w:i w:val="0"/>
          <w:iCs w:val="0"/>
          <w:caps w:val="0"/>
          <w:smallCaps w:val="0"/>
          <w:noProof w:val="0"/>
          <w:color w:val="auto"/>
          <w:sz w:val="24"/>
          <w:szCs w:val="24"/>
          <w:lang w:val="en-GB"/>
        </w:rPr>
        <w:t>quantitative approach to data collection</w:t>
      </w:r>
      <w:r w:rsidRPr="663F534D" w:rsidR="5A4443FD">
        <w:rPr>
          <w:rFonts w:ascii="Aptos" w:hAnsi="Aptos" w:eastAsia="Aptos" w:cs="Aptos"/>
          <w:b w:val="0"/>
          <w:bCs w:val="0"/>
          <w:i w:val="0"/>
          <w:iCs w:val="0"/>
          <w:caps w:val="0"/>
          <w:smallCaps w:val="0"/>
          <w:noProof w:val="0"/>
          <w:color w:val="auto"/>
          <w:sz w:val="24"/>
          <w:szCs w:val="24"/>
          <w:lang w:val="en-GB"/>
        </w:rPr>
        <w:t xml:space="preserve">, using a structured questionnaire to explore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 The survey method was selected for its practicality and ability to gather a large volume of consistent data efficiently (Fink, 2017). The questionnaire was designed to be accessible and user-friendly, which enhances response accuracy and supports the reliability of results (Cohen, Manion, &amp; Morrison, 2018).</w:t>
      </w:r>
    </w:p>
    <w:p w:rsidR="5A4443FD" w:rsidP="663F534D" w:rsidRDefault="5A4443FD" w14:paraId="377F778F" w14:textId="76990F2B">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To </w:t>
      </w:r>
      <w:r w:rsidRPr="663F534D" w:rsidR="5A4443FD">
        <w:rPr>
          <w:rFonts w:ascii="Aptos" w:hAnsi="Aptos" w:eastAsia="Aptos" w:cs="Aptos"/>
          <w:b w:val="0"/>
          <w:bCs w:val="0"/>
          <w:i w:val="0"/>
          <w:iCs w:val="0"/>
          <w:caps w:val="0"/>
          <w:smallCaps w:val="0"/>
          <w:noProof w:val="0"/>
          <w:color w:val="auto"/>
          <w:sz w:val="24"/>
          <w:szCs w:val="24"/>
          <w:lang w:val="en-GB"/>
        </w:rPr>
        <w:t>facilitate</w:t>
      </w:r>
      <w:r w:rsidRPr="663F534D" w:rsidR="5A4443FD">
        <w:rPr>
          <w:rFonts w:ascii="Aptos" w:hAnsi="Aptos" w:eastAsia="Aptos" w:cs="Aptos"/>
          <w:b w:val="0"/>
          <w:bCs w:val="0"/>
          <w:i w:val="0"/>
          <w:iCs w:val="0"/>
          <w:caps w:val="0"/>
          <w:smallCaps w:val="0"/>
          <w:noProof w:val="0"/>
          <w:color w:val="auto"/>
          <w:sz w:val="24"/>
          <w:szCs w:val="24"/>
          <w:lang w:val="en-GB"/>
        </w:rPr>
        <w:t xml:space="preserve"> objective analysis, the questionnaire used </w:t>
      </w:r>
      <w:r w:rsidRPr="663F534D" w:rsidR="5A4443FD">
        <w:rPr>
          <w:rFonts w:ascii="Aptos" w:hAnsi="Aptos" w:eastAsia="Aptos" w:cs="Aptos"/>
          <w:b w:val="0"/>
          <w:bCs w:val="0"/>
          <w:i w:val="0"/>
          <w:iCs w:val="0"/>
          <w:caps w:val="0"/>
          <w:smallCaps w:val="0"/>
          <w:noProof w:val="0"/>
          <w:color w:val="auto"/>
          <w:sz w:val="24"/>
          <w:szCs w:val="24"/>
          <w:lang w:val="en-GB"/>
        </w:rPr>
        <w:t>closed-ended questions</w:t>
      </w:r>
      <w:r w:rsidRPr="663F534D" w:rsidR="5A4443FD">
        <w:rPr>
          <w:rFonts w:ascii="Aptos" w:hAnsi="Aptos" w:eastAsia="Aptos" w:cs="Aptos"/>
          <w:b w:val="0"/>
          <w:bCs w:val="0"/>
          <w:i w:val="0"/>
          <w:iCs w:val="0"/>
          <w:caps w:val="0"/>
          <w:smallCaps w:val="0"/>
          <w:noProof w:val="0"/>
          <w:color w:val="auto"/>
          <w:sz w:val="24"/>
          <w:szCs w:val="24"/>
          <w:lang w:val="en-GB"/>
        </w:rPr>
        <w:t xml:space="preserve"> covering themes relevant to community policing, such as trust, fairness, and visibility. This format enabled effective coding of responses and straightforward statistical comparison across variables (Saunders, Lewis, &amp; Thornhill, 2019).</w:t>
      </w:r>
    </w:p>
    <w:p w:rsidR="5A4443FD" w:rsidP="663F534D" w:rsidRDefault="5A4443FD" w14:paraId="352F68B8" w14:textId="27E95578">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Participants were recruited through </w:t>
      </w:r>
      <w:r w:rsidRPr="663F534D" w:rsidR="5A4443FD">
        <w:rPr>
          <w:rFonts w:ascii="Aptos" w:hAnsi="Aptos" w:eastAsia="Aptos" w:cs="Aptos"/>
          <w:b w:val="0"/>
          <w:bCs w:val="0"/>
          <w:i w:val="0"/>
          <w:iCs w:val="0"/>
          <w:caps w:val="0"/>
          <w:smallCaps w:val="0"/>
          <w:noProof w:val="0"/>
          <w:color w:val="auto"/>
          <w:sz w:val="24"/>
          <w:szCs w:val="24"/>
          <w:lang w:val="en-GB"/>
        </w:rPr>
        <w:t>convenience sampling</w:t>
      </w:r>
      <w:r w:rsidRPr="663F534D" w:rsidR="5A4443FD">
        <w:rPr>
          <w:rFonts w:ascii="Aptos" w:hAnsi="Aptos" w:eastAsia="Aptos" w:cs="Aptos"/>
          <w:b w:val="0"/>
          <w:bCs w:val="0"/>
          <w:i w:val="0"/>
          <w:iCs w:val="0"/>
          <w:caps w:val="0"/>
          <w:smallCaps w:val="0"/>
          <w:noProof w:val="0"/>
          <w:color w:val="auto"/>
          <w:sz w:val="24"/>
          <w:szCs w:val="24"/>
          <w:lang w:val="en-GB"/>
        </w:rPr>
        <w:t xml:space="preserve">, as the questionnaire was distributed online and participation was voluntary. This sampling strategy is common in student research due to its cost-effectiveness and simplicity (Bryman, 2016). Although this method may reduce generalisability, it </w:t>
      </w:r>
      <w:r w:rsidRPr="663F534D" w:rsidR="5A4443FD">
        <w:rPr>
          <w:rFonts w:ascii="Aptos" w:hAnsi="Aptos" w:eastAsia="Aptos" w:cs="Aptos"/>
          <w:b w:val="0"/>
          <w:bCs w:val="0"/>
          <w:i w:val="0"/>
          <w:iCs w:val="0"/>
          <w:caps w:val="0"/>
          <w:smallCaps w:val="0"/>
          <w:noProof w:val="0"/>
          <w:color w:val="auto"/>
          <w:sz w:val="24"/>
          <w:szCs w:val="24"/>
          <w:lang w:val="en-GB"/>
        </w:rPr>
        <w:t>remains</w:t>
      </w:r>
      <w:r w:rsidRPr="663F534D" w:rsidR="5A4443FD">
        <w:rPr>
          <w:rFonts w:ascii="Aptos" w:hAnsi="Aptos" w:eastAsia="Aptos" w:cs="Aptos"/>
          <w:b w:val="0"/>
          <w:bCs w:val="0"/>
          <w:i w:val="0"/>
          <w:iCs w:val="0"/>
          <w:caps w:val="0"/>
          <w:smallCaps w:val="0"/>
          <w:noProof w:val="0"/>
          <w:color w:val="auto"/>
          <w:sz w:val="24"/>
          <w:szCs w:val="24"/>
          <w:lang w:val="en-GB"/>
        </w:rPr>
        <w:t xml:space="preserve"> a sound choice for exploratory studies when time and access to a random sample are limited (Babbie, 2017).</w:t>
      </w:r>
    </w:p>
    <w:p w:rsidR="5A4443FD" w:rsidP="663F534D" w:rsidRDefault="5A4443FD" w14:paraId="4F426FB3" w14:textId="430C9A5F">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To ensure clarity and suitability, a </w:t>
      </w:r>
      <w:r w:rsidRPr="663F534D" w:rsidR="5A4443FD">
        <w:rPr>
          <w:rFonts w:ascii="Aptos" w:hAnsi="Aptos" w:eastAsia="Aptos" w:cs="Aptos"/>
          <w:b w:val="0"/>
          <w:bCs w:val="0"/>
          <w:i w:val="0"/>
          <w:iCs w:val="0"/>
          <w:caps w:val="0"/>
          <w:smallCaps w:val="0"/>
          <w:noProof w:val="0"/>
          <w:color w:val="auto"/>
          <w:sz w:val="24"/>
          <w:szCs w:val="24"/>
          <w:lang w:val="en-GB"/>
        </w:rPr>
        <w:t>pilot test</w:t>
      </w:r>
      <w:r w:rsidRPr="663F534D" w:rsidR="5A4443FD">
        <w:rPr>
          <w:rFonts w:ascii="Aptos" w:hAnsi="Aptos" w:eastAsia="Aptos" w:cs="Aptos"/>
          <w:b w:val="0"/>
          <w:bCs w:val="0"/>
          <w:i w:val="0"/>
          <w:iCs w:val="0"/>
          <w:caps w:val="0"/>
          <w:smallCaps w:val="0"/>
          <w:noProof w:val="0"/>
          <w:color w:val="auto"/>
          <w:sz w:val="24"/>
          <w:szCs w:val="24"/>
          <w:lang w:val="en-GB"/>
        </w:rPr>
        <w:t xml:space="preserve"> was conducted before launching the full survey. This preliminary step helped to </w:t>
      </w:r>
      <w:r w:rsidRPr="663F534D" w:rsidR="5A4443FD">
        <w:rPr>
          <w:rFonts w:ascii="Aptos" w:hAnsi="Aptos" w:eastAsia="Aptos" w:cs="Aptos"/>
          <w:b w:val="0"/>
          <w:bCs w:val="0"/>
          <w:i w:val="0"/>
          <w:iCs w:val="0"/>
          <w:caps w:val="0"/>
          <w:smallCaps w:val="0"/>
          <w:noProof w:val="0"/>
          <w:color w:val="auto"/>
          <w:sz w:val="24"/>
          <w:szCs w:val="24"/>
          <w:lang w:val="en-GB"/>
        </w:rPr>
        <w:t>identify</w:t>
      </w:r>
      <w:r w:rsidRPr="663F534D" w:rsidR="5A4443FD">
        <w:rPr>
          <w:rFonts w:ascii="Aptos" w:hAnsi="Aptos" w:eastAsia="Aptos" w:cs="Aptos"/>
          <w:b w:val="0"/>
          <w:bCs w:val="0"/>
          <w:i w:val="0"/>
          <w:iCs w:val="0"/>
          <w:caps w:val="0"/>
          <w:smallCaps w:val="0"/>
          <w:noProof w:val="0"/>
          <w:color w:val="auto"/>
          <w:sz w:val="24"/>
          <w:szCs w:val="24"/>
          <w:lang w:val="en-GB"/>
        </w:rPr>
        <w:t xml:space="preserve"> vague or confusing items and led to refinements that aligned the questionnaire more clo</w:t>
      </w:r>
      <w:r w:rsidRPr="663F534D" w:rsidR="5A4443FD">
        <w:rPr>
          <w:rFonts w:ascii="Aptos" w:hAnsi="Aptos" w:eastAsia="Aptos" w:cs="Aptos"/>
          <w:b w:val="0"/>
          <w:bCs w:val="0"/>
          <w:i w:val="0"/>
          <w:iCs w:val="0"/>
          <w:caps w:val="0"/>
          <w:smallCaps w:val="0"/>
          <w:noProof w:val="0"/>
          <w:color w:val="auto"/>
          <w:sz w:val="24"/>
          <w:szCs w:val="24"/>
          <w:lang w:val="en-GB"/>
        </w:rPr>
        <w:t xml:space="preserve">sely with the research </w:t>
      </w:r>
      <w:r w:rsidRPr="663F534D" w:rsidR="5A4443FD">
        <w:rPr>
          <w:rFonts w:ascii="Aptos" w:hAnsi="Aptos" w:eastAsia="Aptos" w:cs="Aptos"/>
          <w:b w:val="0"/>
          <w:bCs w:val="0"/>
          <w:i w:val="0"/>
          <w:iCs w:val="0"/>
          <w:caps w:val="0"/>
          <w:smallCaps w:val="0"/>
          <w:noProof w:val="0"/>
          <w:color w:val="auto"/>
          <w:sz w:val="24"/>
          <w:szCs w:val="24"/>
          <w:lang w:val="en-GB"/>
        </w:rPr>
        <w:t>objectives</w:t>
      </w:r>
      <w:r w:rsidRPr="663F534D" w:rsidR="5A4443FD">
        <w:rPr>
          <w:rFonts w:ascii="Aptos" w:hAnsi="Aptos" w:eastAsia="Aptos" w:cs="Aptos"/>
          <w:b w:val="0"/>
          <w:bCs w:val="0"/>
          <w:i w:val="0"/>
          <w:iCs w:val="0"/>
          <w:caps w:val="0"/>
          <w:smallCaps w:val="0"/>
          <w:noProof w:val="0"/>
          <w:color w:val="auto"/>
          <w:sz w:val="24"/>
          <w:szCs w:val="24"/>
          <w:lang w:val="en-GB"/>
        </w:rPr>
        <w:t xml:space="preserve"> (Fink, 2017).</w:t>
      </w:r>
    </w:p>
    <w:p w:rsidR="3514453C" w:rsidP="663F534D" w:rsidRDefault="3514453C" w14:paraId="144EF1B0" w14:textId="6B4A4591">
      <w:pPr>
        <w:pStyle w:val="Subtitle"/>
        <w:rPr>
          <w:rFonts w:ascii="Aptos" w:hAnsi="Aptos" w:eastAsia="Aptos" w:cs="Aptos"/>
          <w:b w:val="0"/>
          <w:bCs w:val="0"/>
          <w:i w:val="0"/>
          <w:iCs w:val="0"/>
          <w:caps w:val="0"/>
          <w:smallCaps w:val="0"/>
          <w:noProof w:val="0"/>
          <w:color w:val="auto"/>
          <w:sz w:val="24"/>
          <w:szCs w:val="24"/>
          <w:lang w:val="en-GB"/>
        </w:rPr>
      </w:pPr>
      <w:bookmarkStart w:name="_Toc1650886947" w:id="1457056893"/>
      <w:r w:rsidRPr="663F534D" w:rsidR="3514453C">
        <w:rPr>
          <w:noProof w:val="0"/>
          <w:lang w:val="en-GB"/>
        </w:rPr>
        <w:t xml:space="preserve">3.3 </w:t>
      </w:r>
      <w:r w:rsidRPr="663F534D" w:rsidR="5A4443FD">
        <w:rPr>
          <w:noProof w:val="0"/>
          <w:lang w:val="en-GB"/>
        </w:rPr>
        <w:t>Data analysis</w:t>
      </w:r>
      <w:bookmarkEnd w:id="1457056893"/>
    </w:p>
    <w:p w:rsidR="5A4443FD" w:rsidP="663F534D" w:rsidRDefault="5A4443FD" w14:paraId="257D2C14" w14:textId="6617A6D2">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I collected the data through a structured questionnaire was analysed using Google Forms and Google Sheets. After distributing the questionnaire, responses were automatically stored in Google Forms, which integrated with Google Sheets for easy data manipulation.</w:t>
      </w:r>
    </w:p>
    <w:p w:rsidR="2478C7EF" w:rsidP="663F534D" w:rsidRDefault="2478C7EF" w14:paraId="064B49A9" w14:textId="42A84B4D">
      <w:pPr>
        <w:pStyle w:val="Subtitle"/>
        <w:rPr>
          <w:rFonts w:ascii="Aptos" w:hAnsi="Aptos" w:eastAsia="Aptos" w:cs="Aptos"/>
          <w:b w:val="0"/>
          <w:bCs w:val="0"/>
          <w:i w:val="0"/>
          <w:iCs w:val="0"/>
          <w:caps w:val="0"/>
          <w:smallCaps w:val="0"/>
          <w:noProof w:val="0"/>
          <w:color w:val="auto"/>
          <w:sz w:val="24"/>
          <w:szCs w:val="24"/>
          <w:lang w:val="en-GB"/>
        </w:rPr>
      </w:pPr>
      <w:r w:rsidRPr="663F534D" w:rsidR="2478C7EF">
        <w:rPr>
          <w:noProof w:val="0"/>
          <w:lang w:val="en-GB"/>
        </w:rPr>
        <w:t xml:space="preserve">3.3.1 </w:t>
      </w:r>
      <w:r w:rsidRPr="663F534D" w:rsidR="5A4443FD">
        <w:rPr>
          <w:noProof w:val="0"/>
          <w:lang w:val="en-GB"/>
        </w:rPr>
        <w:t>Data preparation</w:t>
      </w:r>
    </w:p>
    <w:p w:rsidR="5A4443FD" w:rsidP="663F534D" w:rsidRDefault="5A4443FD" w14:paraId="0A333BC3" w14:textId="06AC3E90">
      <w:pPr>
        <w:pStyle w:val="Normal"/>
        <w:rPr>
          <w:rFonts w:ascii="Aptos" w:hAnsi="Aptos" w:eastAsia="Aptos" w:cs="Aptos"/>
          <w:b w:val="0"/>
          <w:bCs w:val="0"/>
          <w:i w:val="0"/>
          <w:iCs w:val="0"/>
          <w:caps w:val="0"/>
          <w:smallCaps w:val="0"/>
          <w:noProof w:val="0"/>
          <w:color w:val="auto"/>
          <w:sz w:val="24"/>
          <w:szCs w:val="24"/>
          <w:lang w:val="en-GB"/>
        </w:rPr>
      </w:pPr>
      <w:bookmarkStart w:name="_Toc2019965593" w:id="1410889205"/>
      <w:r w:rsidRPr="663F534D" w:rsidR="5A4443FD">
        <w:rPr>
          <w:noProof w:val="0"/>
          <w:lang w:val="en-GB"/>
        </w:rPr>
        <w:t xml:space="preserve">I made sure that every response was comprehensive and usable before starting the analysis. Every response was meticulously documented in a spreadsheet that was automatically generated by Google Forms. I looked for duplicates or partial responses, but in this instance, I </w:t>
      </w:r>
      <w:r w:rsidRPr="663F534D" w:rsidR="5A4443FD">
        <w:rPr>
          <w:noProof w:val="0"/>
          <w:lang w:val="en-GB"/>
        </w:rPr>
        <w:t>couldn't</w:t>
      </w:r>
      <w:r w:rsidRPr="663F534D" w:rsidR="5A4443FD">
        <w:rPr>
          <w:noProof w:val="0"/>
          <w:lang w:val="en-GB"/>
        </w:rPr>
        <w:t xml:space="preserve"> find any. The data preparation method entailed </w:t>
      </w:r>
      <w:r w:rsidRPr="663F534D" w:rsidR="5A4443FD">
        <w:rPr>
          <w:noProof w:val="0"/>
          <w:lang w:val="en-GB"/>
        </w:rPr>
        <w:t>a simple process</w:t>
      </w:r>
      <w:r w:rsidRPr="663F534D" w:rsidR="5A4443FD">
        <w:rPr>
          <w:noProof w:val="0"/>
          <w:lang w:val="en-GB"/>
        </w:rPr>
        <w:t xml:space="preserve"> of classifying and organising replies because the questionnaire was made up completely of Yes/No items. The frequency of "Yes" and "No" answers for each question was then </w:t>
      </w:r>
      <w:r w:rsidRPr="663F534D" w:rsidR="5A4443FD">
        <w:rPr>
          <w:noProof w:val="0"/>
          <w:lang w:val="en-GB"/>
        </w:rPr>
        <w:t>determined</w:t>
      </w:r>
      <w:r w:rsidRPr="663F534D" w:rsidR="5A4443FD">
        <w:rPr>
          <w:noProof w:val="0"/>
          <w:lang w:val="en-GB"/>
        </w:rPr>
        <w:t xml:space="preserve"> by me.</w:t>
      </w:r>
      <w:bookmarkEnd w:id="1410889205"/>
    </w:p>
    <w:p w:rsidR="5A4443FD" w:rsidP="663F534D" w:rsidRDefault="5A4443FD" w14:paraId="6D7C1B62" w14:textId="4BFD7A71">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After that, I </w:t>
      </w:r>
      <w:r w:rsidRPr="663F534D" w:rsidR="5A4443FD">
        <w:rPr>
          <w:rFonts w:ascii="Aptos" w:hAnsi="Aptos" w:eastAsia="Aptos" w:cs="Aptos"/>
          <w:b w:val="0"/>
          <w:bCs w:val="0"/>
          <w:i w:val="0"/>
          <w:iCs w:val="0"/>
          <w:caps w:val="0"/>
          <w:smallCaps w:val="0"/>
          <w:noProof w:val="0"/>
          <w:color w:val="auto"/>
          <w:sz w:val="24"/>
          <w:szCs w:val="24"/>
          <w:lang w:val="en-GB"/>
        </w:rPr>
        <w:t>determined</w:t>
      </w:r>
      <w:r w:rsidRPr="663F534D" w:rsidR="5A4443FD">
        <w:rPr>
          <w:rFonts w:ascii="Aptos" w:hAnsi="Aptos" w:eastAsia="Aptos" w:cs="Aptos"/>
          <w:b w:val="0"/>
          <w:bCs w:val="0"/>
          <w:i w:val="0"/>
          <w:iCs w:val="0"/>
          <w:caps w:val="0"/>
          <w:smallCaps w:val="0"/>
          <w:noProof w:val="0"/>
          <w:color w:val="auto"/>
          <w:sz w:val="24"/>
          <w:szCs w:val="24"/>
          <w:lang w:val="en-GB"/>
        </w:rPr>
        <w:t xml:space="preserve"> the proportion of respondents that selected "Yes" as opposed to "No." For instance, I </w:t>
      </w:r>
      <w:r w:rsidRPr="663F534D" w:rsidR="5A4443FD">
        <w:rPr>
          <w:rFonts w:ascii="Aptos" w:hAnsi="Aptos" w:eastAsia="Aptos" w:cs="Aptos"/>
          <w:b w:val="0"/>
          <w:bCs w:val="0"/>
          <w:i w:val="0"/>
          <w:iCs w:val="0"/>
          <w:caps w:val="0"/>
          <w:smallCaps w:val="0"/>
          <w:noProof w:val="0"/>
          <w:color w:val="auto"/>
          <w:sz w:val="24"/>
          <w:szCs w:val="24"/>
          <w:lang w:val="en-GB"/>
        </w:rPr>
        <w:t>determined</w:t>
      </w:r>
      <w:r w:rsidRPr="663F534D" w:rsidR="5A4443FD">
        <w:rPr>
          <w:rFonts w:ascii="Aptos" w:hAnsi="Aptos" w:eastAsia="Aptos" w:cs="Aptos"/>
          <w:b w:val="0"/>
          <w:bCs w:val="0"/>
          <w:i w:val="0"/>
          <w:iCs w:val="0"/>
          <w:caps w:val="0"/>
          <w:smallCaps w:val="0"/>
          <w:noProof w:val="0"/>
          <w:color w:val="auto"/>
          <w:sz w:val="24"/>
          <w:szCs w:val="24"/>
          <w:lang w:val="en-GB"/>
        </w:rPr>
        <w:t xml:space="preserve"> the proportion that 80 respondents who said "Yes" to a question constituted in relation to the entire number of respondents. To simplify the data and </w:t>
      </w:r>
      <w:r w:rsidRPr="663F534D" w:rsidR="5A4443FD">
        <w:rPr>
          <w:rFonts w:ascii="Aptos" w:hAnsi="Aptos" w:eastAsia="Aptos" w:cs="Aptos"/>
          <w:b w:val="0"/>
          <w:bCs w:val="0"/>
          <w:i w:val="0"/>
          <w:iCs w:val="0"/>
          <w:caps w:val="0"/>
          <w:smallCaps w:val="0"/>
          <w:noProof w:val="0"/>
          <w:color w:val="auto"/>
          <w:sz w:val="24"/>
          <w:szCs w:val="24"/>
          <w:lang w:val="en-GB"/>
        </w:rPr>
        <w:t>facilitate</w:t>
      </w:r>
      <w:r w:rsidRPr="663F534D" w:rsidR="5A4443FD">
        <w:rPr>
          <w:rFonts w:ascii="Aptos" w:hAnsi="Aptos" w:eastAsia="Aptos" w:cs="Aptos"/>
          <w:b w:val="0"/>
          <w:bCs w:val="0"/>
          <w:i w:val="0"/>
          <w:iCs w:val="0"/>
          <w:caps w:val="0"/>
          <w:smallCaps w:val="0"/>
          <w:noProof w:val="0"/>
          <w:color w:val="auto"/>
          <w:sz w:val="24"/>
          <w:szCs w:val="24"/>
          <w:lang w:val="en-GB"/>
        </w:rPr>
        <w:t xml:space="preserve"> its interpretation, this step was essential</w:t>
      </w:r>
      <w:r w:rsidRPr="663F534D" w:rsidR="5E35B8F2">
        <w:rPr>
          <w:rFonts w:ascii="Aptos" w:hAnsi="Aptos" w:eastAsia="Aptos" w:cs="Aptos"/>
          <w:b w:val="0"/>
          <w:bCs w:val="0"/>
          <w:i w:val="0"/>
          <w:iCs w:val="0"/>
          <w:caps w:val="0"/>
          <w:smallCaps w:val="0"/>
          <w:noProof w:val="0"/>
          <w:color w:val="auto"/>
          <w:sz w:val="24"/>
          <w:szCs w:val="24"/>
          <w:lang w:val="en-GB"/>
        </w:rPr>
        <w:t>.</w:t>
      </w:r>
    </w:p>
    <w:p w:rsidR="7F184EF0" w:rsidP="663F534D" w:rsidRDefault="7F184EF0" w14:paraId="250D236F" w14:textId="77954ADA">
      <w:pPr>
        <w:pStyle w:val="Subtitle"/>
        <w:rPr>
          <w:rFonts w:ascii="Aptos" w:hAnsi="Aptos" w:eastAsia="Aptos" w:cs="Aptos"/>
          <w:b w:val="0"/>
          <w:bCs w:val="0"/>
          <w:i w:val="0"/>
          <w:iCs w:val="0"/>
          <w:caps w:val="0"/>
          <w:smallCaps w:val="0"/>
          <w:noProof w:val="0"/>
          <w:color w:val="auto"/>
          <w:sz w:val="24"/>
          <w:szCs w:val="24"/>
          <w:lang w:val="en-GB"/>
        </w:rPr>
      </w:pPr>
      <w:r w:rsidRPr="663F534D" w:rsidR="7F184EF0">
        <w:rPr>
          <w:noProof w:val="0"/>
          <w:lang w:val="en-GB"/>
        </w:rPr>
        <w:t xml:space="preserve">3.3.2 </w:t>
      </w:r>
      <w:r w:rsidRPr="663F534D" w:rsidR="5A4443FD">
        <w:rPr>
          <w:noProof w:val="0"/>
          <w:lang w:val="en-GB"/>
        </w:rPr>
        <w:t>The Software Used</w:t>
      </w:r>
    </w:p>
    <w:p w:rsidR="5A4443FD" w:rsidP="663F534D" w:rsidRDefault="5A4443FD" w14:paraId="2FA8F070" w14:textId="05C13149">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Google Sheets was utilised for the analysis, and Google Forms was used to distribute the survey and gather the data. Google Sheets offered a straightforward yet efficient method for organising and computing the data. For instance, I </w:t>
      </w:r>
      <w:r w:rsidRPr="663F534D" w:rsidR="5A4443FD">
        <w:rPr>
          <w:rFonts w:ascii="Aptos" w:hAnsi="Aptos" w:eastAsia="Aptos" w:cs="Aptos"/>
          <w:b w:val="0"/>
          <w:bCs w:val="0"/>
          <w:i w:val="0"/>
          <w:iCs w:val="0"/>
          <w:caps w:val="0"/>
          <w:smallCaps w:val="0"/>
          <w:noProof w:val="0"/>
          <w:color w:val="auto"/>
          <w:sz w:val="24"/>
          <w:szCs w:val="24"/>
          <w:lang w:val="en-GB"/>
        </w:rPr>
        <w:t>determined</w:t>
      </w:r>
      <w:r w:rsidRPr="663F534D" w:rsidR="5A4443FD">
        <w:rPr>
          <w:rFonts w:ascii="Aptos" w:hAnsi="Aptos" w:eastAsia="Aptos" w:cs="Aptos"/>
          <w:b w:val="0"/>
          <w:bCs w:val="0"/>
          <w:i w:val="0"/>
          <w:iCs w:val="0"/>
          <w:caps w:val="0"/>
          <w:smallCaps w:val="0"/>
          <w:noProof w:val="0"/>
          <w:color w:val="auto"/>
          <w:sz w:val="24"/>
          <w:szCs w:val="24"/>
          <w:lang w:val="en-GB"/>
        </w:rPr>
        <w:t xml:space="preserve"> the percentage of each response type and the frequency of responses for each question using simple formulas in Google Sheets. This was crucial for summarising the findings and shedding light on the public opinion patterns.</w:t>
      </w:r>
    </w:p>
    <w:p w:rsidR="2986189E" w:rsidP="663F534D" w:rsidRDefault="2986189E" w14:paraId="2C6E4C19" w14:textId="2BA22D07">
      <w:pPr>
        <w:pStyle w:val="Subtitle"/>
        <w:rPr>
          <w:rFonts w:ascii="Aptos" w:hAnsi="Aptos" w:eastAsia="Aptos" w:cs="Aptos"/>
          <w:b w:val="0"/>
          <w:bCs w:val="0"/>
          <w:i w:val="0"/>
          <w:iCs w:val="0"/>
          <w:caps w:val="0"/>
          <w:smallCaps w:val="0"/>
          <w:noProof w:val="0"/>
          <w:color w:val="auto"/>
          <w:sz w:val="24"/>
          <w:szCs w:val="24"/>
          <w:lang w:val="en-GB"/>
        </w:rPr>
      </w:pPr>
      <w:r w:rsidRPr="663F534D" w:rsidR="2986189E">
        <w:rPr>
          <w:noProof w:val="0"/>
          <w:lang w:val="en-GB"/>
        </w:rPr>
        <w:t xml:space="preserve">3.3.3 </w:t>
      </w:r>
      <w:r w:rsidRPr="663F534D" w:rsidR="5A4443FD">
        <w:rPr>
          <w:noProof w:val="0"/>
          <w:lang w:val="en-GB"/>
        </w:rPr>
        <w:t xml:space="preserve">Statistical Methods </w:t>
      </w:r>
    </w:p>
    <w:p w:rsidR="5A4443FD" w:rsidP="663F534D" w:rsidRDefault="5A4443FD" w14:paraId="58CB1E9F" w14:textId="56356641">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Since the data gathered was simple, the statistical techniques used were </w:t>
      </w:r>
      <w:r w:rsidRPr="663F534D" w:rsidR="5A4443FD">
        <w:rPr>
          <w:rFonts w:ascii="Aptos" w:hAnsi="Aptos" w:eastAsia="Aptos" w:cs="Aptos"/>
          <w:b w:val="0"/>
          <w:bCs w:val="0"/>
          <w:i w:val="0"/>
          <w:iCs w:val="0"/>
          <w:caps w:val="0"/>
          <w:smallCaps w:val="0"/>
          <w:noProof w:val="0"/>
          <w:color w:val="auto"/>
          <w:sz w:val="24"/>
          <w:szCs w:val="24"/>
          <w:lang w:val="en-GB"/>
        </w:rPr>
        <w:t>somewhat simple</w:t>
      </w:r>
      <w:r w:rsidRPr="663F534D" w:rsidR="5A4443FD">
        <w:rPr>
          <w:rFonts w:ascii="Aptos" w:hAnsi="Aptos" w:eastAsia="Aptos" w:cs="Aptos"/>
          <w:b w:val="0"/>
          <w:bCs w:val="0"/>
          <w:i w:val="0"/>
          <w:iCs w:val="0"/>
          <w:caps w:val="0"/>
          <w:smallCaps w:val="0"/>
          <w:noProof w:val="0"/>
          <w:color w:val="auto"/>
          <w:sz w:val="24"/>
          <w:szCs w:val="24"/>
          <w:lang w:val="en-GB"/>
        </w:rPr>
        <w:t xml:space="preserve">. I examined the responses using basic descriptive statistics. The computation of frequencies and percentages was the main method. I </w:t>
      </w:r>
      <w:r w:rsidRPr="663F534D" w:rsidR="5A4443FD">
        <w:rPr>
          <w:rFonts w:ascii="Aptos" w:hAnsi="Aptos" w:eastAsia="Aptos" w:cs="Aptos"/>
          <w:b w:val="0"/>
          <w:bCs w:val="0"/>
          <w:i w:val="0"/>
          <w:iCs w:val="0"/>
          <w:caps w:val="0"/>
          <w:smallCaps w:val="0"/>
          <w:noProof w:val="0"/>
          <w:color w:val="auto"/>
          <w:sz w:val="24"/>
          <w:szCs w:val="24"/>
          <w:lang w:val="en-GB"/>
        </w:rPr>
        <w:t>determined</w:t>
      </w:r>
      <w:r w:rsidRPr="663F534D" w:rsidR="5A4443FD">
        <w:rPr>
          <w:rFonts w:ascii="Aptos" w:hAnsi="Aptos" w:eastAsia="Aptos" w:cs="Aptos"/>
          <w:b w:val="0"/>
          <w:bCs w:val="0"/>
          <w:i w:val="0"/>
          <w:iCs w:val="0"/>
          <w:caps w:val="0"/>
          <w:smallCaps w:val="0"/>
          <w:noProof w:val="0"/>
          <w:color w:val="auto"/>
          <w:sz w:val="24"/>
          <w:szCs w:val="24"/>
          <w:lang w:val="en-GB"/>
        </w:rPr>
        <w:t xml:space="preserve"> the proportion of respondents who selected "Yes" or "No" for each question, and I then translated these figures into percentages of the total respondents. This made it simple for me to compare several questions and use pie charts to see the data.</w:t>
      </w:r>
    </w:p>
    <w:p w:rsidR="663F534D" w:rsidP="663F534D" w:rsidRDefault="663F534D" w14:paraId="5110814B" w14:textId="6DEF560A">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1D4C4842" w14:textId="17A02DB5">
      <w:pPr>
        <w:spacing w:before="0" w:beforeAutospacing="off" w:after="0" w:afterAutospacing="off"/>
        <w:rPr>
          <w:rFonts w:ascii="Aptos" w:hAnsi="Aptos" w:eastAsia="Aptos" w:cs="Aptos"/>
          <w:b w:val="0"/>
          <w:bCs w:val="0"/>
          <w:i w:val="0"/>
          <w:iCs w:val="0"/>
          <w:caps w:val="0"/>
          <w:smallCaps w:val="0"/>
          <w:noProof w:val="0"/>
          <w:color w:val="auto"/>
          <w:sz w:val="32"/>
          <w:szCs w:val="32"/>
          <w:lang w:val="en-GB"/>
        </w:rPr>
      </w:pPr>
      <w:r w:rsidRPr="663F534D" w:rsidR="5A4443FD">
        <w:rPr>
          <w:rFonts w:ascii="Aptos" w:hAnsi="Aptos" w:eastAsia="Aptos" w:cs="Aptos"/>
          <w:b w:val="0"/>
          <w:bCs w:val="0"/>
          <w:i w:val="0"/>
          <w:iCs w:val="0"/>
          <w:caps w:val="0"/>
          <w:smallCaps w:val="0"/>
          <w:noProof w:val="0"/>
          <w:color w:val="auto"/>
          <w:sz w:val="24"/>
          <w:szCs w:val="24"/>
          <w:lang w:val="en-GB"/>
        </w:rPr>
        <w:t>There was no need for sophisticated statistical techniques because the data was binary. Finding patterns in the responses and making inferences from the percentages of Yes and No answers were the main goals of the analysis.</w:t>
      </w:r>
    </w:p>
    <w:p w:rsidR="663F534D" w:rsidP="663F534D" w:rsidRDefault="663F534D" w14:paraId="776BF7E5" w14:textId="29A561AF">
      <w:pPr>
        <w:spacing w:before="0" w:beforeAutospacing="off" w:after="0" w:afterAutospacing="off"/>
        <w:rPr>
          <w:noProof w:val="0"/>
          <w:lang w:val="en-GB"/>
        </w:rPr>
      </w:pPr>
    </w:p>
    <w:p w:rsidR="65365975" w:rsidP="663F534D" w:rsidRDefault="65365975" w14:paraId="30D57151" w14:textId="506FD821">
      <w:pPr>
        <w:pStyle w:val="Subtitle"/>
        <w:rPr>
          <w:rFonts w:ascii="Aptos" w:hAnsi="Aptos" w:eastAsia="Aptos" w:cs="Aptos"/>
          <w:b w:val="0"/>
          <w:bCs w:val="0"/>
          <w:i w:val="0"/>
          <w:iCs w:val="0"/>
          <w:caps w:val="0"/>
          <w:smallCaps w:val="0"/>
          <w:noProof w:val="0"/>
          <w:color w:val="auto"/>
          <w:sz w:val="32"/>
          <w:szCs w:val="32"/>
          <w:lang w:val="en-GB"/>
        </w:rPr>
      </w:pPr>
      <w:r w:rsidRPr="663F534D" w:rsidR="65365975">
        <w:rPr>
          <w:noProof w:val="0"/>
          <w:lang w:val="en-GB"/>
        </w:rPr>
        <w:t xml:space="preserve">3.4 </w:t>
      </w:r>
      <w:r w:rsidRPr="663F534D" w:rsidR="5A4443FD">
        <w:rPr>
          <w:noProof w:val="0"/>
          <w:lang w:val="en-GB"/>
        </w:rPr>
        <w:t>Limitations</w:t>
      </w:r>
    </w:p>
    <w:p w:rsidR="5A4443FD" w:rsidP="663F534D" w:rsidRDefault="5A4443FD" w14:paraId="6A2230CD" w14:textId="49B83651">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study, while </w:t>
      </w:r>
      <w:r w:rsidRPr="663F534D" w:rsidR="5A4443FD">
        <w:rPr>
          <w:rFonts w:ascii="Aptos" w:hAnsi="Aptos" w:eastAsia="Aptos" w:cs="Aptos"/>
          <w:b w:val="0"/>
          <w:bCs w:val="0"/>
          <w:i w:val="0"/>
          <w:iCs w:val="0"/>
          <w:caps w:val="0"/>
          <w:smallCaps w:val="0"/>
          <w:noProof w:val="0"/>
          <w:color w:val="auto"/>
          <w:sz w:val="24"/>
          <w:szCs w:val="24"/>
          <w:lang w:val="en-GB"/>
        </w:rPr>
        <w:t>providing</w:t>
      </w:r>
      <w:r w:rsidRPr="663F534D" w:rsidR="5A4443FD">
        <w:rPr>
          <w:rFonts w:ascii="Aptos" w:hAnsi="Aptos" w:eastAsia="Aptos" w:cs="Aptos"/>
          <w:b w:val="0"/>
          <w:bCs w:val="0"/>
          <w:i w:val="0"/>
          <w:iCs w:val="0"/>
          <w:caps w:val="0"/>
          <w:smallCaps w:val="0"/>
          <w:noProof w:val="0"/>
          <w:color w:val="auto"/>
          <w:sz w:val="24"/>
          <w:szCs w:val="24"/>
          <w:lang w:val="en-GB"/>
        </w:rPr>
        <w:t xml:space="preserve"> valuable insights into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 has several limitations that should be acknowledged.</w:t>
      </w:r>
    </w:p>
    <w:p w:rsidR="663F534D" w:rsidP="663F534D" w:rsidRDefault="663F534D" w14:paraId="742A94E8" w14:textId="31AF2EEA">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p>
    <w:p w:rsidR="5A4443FD" w:rsidP="663F534D" w:rsidRDefault="5A4443FD" w14:paraId="3AB0F00D" w14:textId="450E4555">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1. Access to Participants</w:t>
      </w:r>
    </w:p>
    <w:p w:rsidR="5A4443FD" w:rsidP="663F534D" w:rsidRDefault="5A4443FD" w14:paraId="3A52ECAF" w14:textId="3790E4E2">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Convenience sampling was employed in the study, and participants were gathered online. Because it might not be representative of the general population, this method restricts the sample's diversity. A skewed depiction of perspectives on community policing may have resulted from the exclusion of participants who did not have internet access or who were less likely to </w:t>
      </w:r>
      <w:r w:rsidRPr="663F534D" w:rsidR="5A4443FD">
        <w:rPr>
          <w:rFonts w:ascii="Aptos" w:hAnsi="Aptos" w:eastAsia="Aptos" w:cs="Aptos"/>
          <w:b w:val="0"/>
          <w:bCs w:val="0"/>
          <w:i w:val="0"/>
          <w:iCs w:val="0"/>
          <w:caps w:val="0"/>
          <w:smallCaps w:val="0"/>
          <w:noProof w:val="0"/>
          <w:color w:val="auto"/>
          <w:sz w:val="24"/>
          <w:szCs w:val="24"/>
          <w:lang w:val="en-GB"/>
        </w:rPr>
        <w:t>participate</w:t>
      </w:r>
      <w:r w:rsidRPr="663F534D" w:rsidR="5A4443FD">
        <w:rPr>
          <w:rFonts w:ascii="Aptos" w:hAnsi="Aptos" w:eastAsia="Aptos" w:cs="Aptos"/>
          <w:b w:val="0"/>
          <w:bCs w:val="0"/>
          <w:i w:val="0"/>
          <w:iCs w:val="0"/>
          <w:caps w:val="0"/>
          <w:smallCaps w:val="0"/>
          <w:noProof w:val="0"/>
          <w:color w:val="auto"/>
          <w:sz w:val="24"/>
          <w:szCs w:val="24"/>
          <w:lang w:val="en-GB"/>
        </w:rPr>
        <w:t xml:space="preserve"> in online surveys.</w:t>
      </w:r>
    </w:p>
    <w:p w:rsidR="663F534D" w:rsidP="663F534D" w:rsidRDefault="663F534D" w14:paraId="16C31802" w14:textId="06894C80">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p>
    <w:p w:rsidR="663F534D" w:rsidP="663F534D" w:rsidRDefault="663F534D" w14:paraId="4B8A1004" w14:textId="3C6D277F">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30A89887" w14:textId="12907931">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2. Limited Data Collection</w:t>
      </w:r>
    </w:p>
    <w:p w:rsidR="5A4443FD" w:rsidP="663F534D" w:rsidRDefault="5A4443FD" w14:paraId="60DF151E" w14:textId="277E8B30">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Yes/No questions were used in the questionnaire's design, which limits the depth of responses while streamlining data collecting and processing. Participants were unable to expand on their ideas in this binary style, which may have resulted in the omission of subtleties in their opinions of community policing. More open-ended questions could be useful in future studies to gather a greater variety of viewpoints.</w:t>
      </w:r>
    </w:p>
    <w:p w:rsidR="663F534D" w:rsidP="663F534D" w:rsidRDefault="663F534D" w14:paraId="148C8738" w14:textId="796DDD9D">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8A76F58" w14:textId="1B4DDB37">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3. Sample size</w:t>
      </w:r>
    </w:p>
    <w:p w:rsidR="5A4443FD" w:rsidP="663F534D" w:rsidRDefault="5A4443FD" w14:paraId="6286D2FE" w14:textId="11EBD508">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The study used a modest sample size because of time and resource limitations. A more thorough understanding of public opinion would have been possible with a larger and more varied sample, increasing the results' generalisability and confidence level. Analysing any variations in views among different demographic groups would also be made easier with a larger sample.</w:t>
      </w:r>
    </w:p>
    <w:p w:rsidR="663F534D" w:rsidP="663F534D" w:rsidRDefault="663F534D" w14:paraId="60B7C6A6" w14:textId="2911F36E">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p>
    <w:p w:rsidR="5A4443FD" w:rsidP="663F534D" w:rsidRDefault="5A4443FD" w14:paraId="40DBAE8E" w14:textId="0036C442">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4. Response bias </w:t>
      </w:r>
    </w:p>
    <w:p w:rsidR="5A4443FD" w:rsidP="663F534D" w:rsidRDefault="5A4443FD" w14:paraId="21E0C004" w14:textId="03DE651C">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Response bias may exist because the questionnaire was optional. Results may have been biassed since those who had stronger ideas </w:t>
      </w:r>
      <w:r w:rsidRPr="663F534D" w:rsidR="5A4443FD">
        <w:rPr>
          <w:rFonts w:ascii="Aptos" w:hAnsi="Aptos" w:eastAsia="Aptos" w:cs="Aptos"/>
          <w:b w:val="0"/>
          <w:bCs w:val="0"/>
          <w:i w:val="0"/>
          <w:iCs w:val="0"/>
          <w:caps w:val="0"/>
          <w:smallCaps w:val="0"/>
          <w:noProof w:val="0"/>
          <w:color w:val="auto"/>
          <w:sz w:val="24"/>
          <w:szCs w:val="24"/>
          <w:lang w:val="en-GB"/>
        </w:rPr>
        <w:t>regarding</w:t>
      </w:r>
      <w:r w:rsidRPr="663F534D" w:rsidR="5A4443FD">
        <w:rPr>
          <w:rFonts w:ascii="Aptos" w:hAnsi="Aptos" w:eastAsia="Aptos" w:cs="Aptos"/>
          <w:b w:val="0"/>
          <w:bCs w:val="0"/>
          <w:i w:val="0"/>
          <w:iCs w:val="0"/>
          <w:caps w:val="0"/>
          <w:smallCaps w:val="0"/>
          <w:noProof w:val="0"/>
          <w:color w:val="auto"/>
          <w:sz w:val="24"/>
          <w:szCs w:val="24"/>
          <w:lang w:val="en-GB"/>
        </w:rPr>
        <w:t xml:space="preserve"> community policing might have been more inclined to </w:t>
      </w:r>
      <w:r w:rsidRPr="663F534D" w:rsidR="5A4443FD">
        <w:rPr>
          <w:rFonts w:ascii="Aptos" w:hAnsi="Aptos" w:eastAsia="Aptos" w:cs="Aptos"/>
          <w:b w:val="0"/>
          <w:bCs w:val="0"/>
          <w:i w:val="0"/>
          <w:iCs w:val="0"/>
          <w:caps w:val="0"/>
          <w:smallCaps w:val="0"/>
          <w:noProof w:val="0"/>
          <w:color w:val="auto"/>
          <w:sz w:val="24"/>
          <w:szCs w:val="24"/>
          <w:lang w:val="en-GB"/>
        </w:rPr>
        <w:t>participate</w:t>
      </w:r>
      <w:r w:rsidRPr="663F534D" w:rsidR="5A4443FD">
        <w:rPr>
          <w:rFonts w:ascii="Aptos" w:hAnsi="Aptos" w:eastAsia="Aptos" w:cs="Aptos"/>
          <w:b w:val="0"/>
          <w:bCs w:val="0"/>
          <w:i w:val="0"/>
          <w:iCs w:val="0"/>
          <w:caps w:val="0"/>
          <w:smallCaps w:val="0"/>
          <w:noProof w:val="0"/>
          <w:color w:val="auto"/>
          <w:sz w:val="24"/>
          <w:szCs w:val="24"/>
          <w:lang w:val="en-GB"/>
        </w:rPr>
        <w:t>. Furthermore, some groups might have been left out of the online format, especially those who lack access to online platforms or are less tech-savvy.</w:t>
      </w:r>
    </w:p>
    <w:p w:rsidR="663F534D" w:rsidP="663F534D" w:rsidRDefault="663F534D" w14:paraId="00ADAEAE" w14:textId="0B846B10">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p>
    <w:p w:rsidR="5A4443FD" w:rsidP="663F534D" w:rsidRDefault="5A4443FD" w14:paraId="1C738717" w14:textId="2BA51730">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5. Data analysis constraints</w:t>
      </w:r>
    </w:p>
    <w:p w:rsidR="5A4443FD" w:rsidP="663F534D" w:rsidRDefault="5A4443FD" w14:paraId="45FC2BE0" w14:textId="07811C9C">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Because the questions in this study were in the straightforward Yes/No format, the data analysis was based on basic descriptive statistics, primarily frequencies and percentages. Although this strategy was suitable for the goals of the study, it restricted the </w:t>
      </w:r>
      <w:r w:rsidRPr="663F534D" w:rsidR="5A4443FD">
        <w:rPr>
          <w:rFonts w:ascii="Aptos" w:hAnsi="Aptos" w:eastAsia="Aptos" w:cs="Aptos"/>
          <w:b w:val="0"/>
          <w:bCs w:val="0"/>
          <w:i w:val="0"/>
          <w:iCs w:val="0"/>
          <w:caps w:val="0"/>
          <w:smallCaps w:val="0"/>
          <w:noProof w:val="0"/>
          <w:color w:val="auto"/>
          <w:sz w:val="24"/>
          <w:szCs w:val="24"/>
          <w:lang w:val="en-GB"/>
        </w:rPr>
        <w:t>capacity</w:t>
      </w:r>
      <w:r w:rsidRPr="663F534D" w:rsidR="5A4443FD">
        <w:rPr>
          <w:rFonts w:ascii="Aptos" w:hAnsi="Aptos" w:eastAsia="Aptos" w:cs="Aptos"/>
          <w:b w:val="0"/>
          <w:bCs w:val="0"/>
          <w:i w:val="0"/>
          <w:iCs w:val="0"/>
          <w:caps w:val="0"/>
          <w:smallCaps w:val="0"/>
          <w:noProof w:val="0"/>
          <w:color w:val="auto"/>
          <w:sz w:val="24"/>
          <w:szCs w:val="24"/>
          <w:lang w:val="en-GB"/>
        </w:rPr>
        <w:t xml:space="preserve"> to carry out more complex studies, such finding connections or investigating underlying causes that might affect how the public views community policing.</w:t>
      </w:r>
    </w:p>
    <w:p w:rsidR="663F534D" w:rsidP="663F534D" w:rsidRDefault="663F534D" w14:paraId="21C05FBF" w14:textId="628D5EDE">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5561EE3E" w14:textId="12C6D079">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Conclusion</w:t>
      </w:r>
    </w:p>
    <w:p w:rsidR="5A4443FD" w:rsidP="663F534D" w:rsidRDefault="5A4443FD" w14:paraId="7C85F2E7" w14:textId="7666DC4B">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The study offers valuable insights into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 despite these drawbacks. The results should be viewed cautiously, though. A larger, more varied sample, a variety of question formats, and more sophisticated data processing methods could all be used in future research to overcome these constraints and offer a deeper comprehension of the topic.</w:t>
      </w:r>
    </w:p>
    <w:p w:rsidR="663F534D" w:rsidP="663F534D" w:rsidRDefault="663F534D" w14:paraId="0F0A1053" w14:textId="1545D2CB">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7D501709" w14:textId="0EE0AF69">
      <w:pPr>
        <w:pStyle w:val="Heading3"/>
        <w:rPr>
          <w:rFonts w:ascii="Aptos" w:hAnsi="Aptos" w:eastAsia="Aptos" w:cs="Aptos"/>
          <w:b w:val="1"/>
          <w:bCs w:val="1"/>
          <w:i w:val="0"/>
          <w:iCs w:val="0"/>
          <w:caps w:val="0"/>
          <w:smallCaps w:val="0"/>
          <w:noProof w:val="0"/>
          <w:color w:val="auto"/>
          <w:sz w:val="24"/>
          <w:szCs w:val="24"/>
          <w:lang w:val="en-US"/>
        </w:rPr>
      </w:pPr>
      <w:bookmarkStart w:name="_Toc1684428688" w:id="1143356137"/>
      <w:r w:rsidRPr="663F534D" w:rsidR="5A4443FD">
        <w:rPr>
          <w:noProof w:val="0"/>
          <w:lang w:val="en-GB"/>
        </w:rPr>
        <w:t>Chapter 4</w:t>
      </w:r>
      <w:r w:rsidRPr="663F534D" w:rsidR="6F6671A8">
        <w:rPr>
          <w:noProof w:val="0"/>
          <w:lang w:val="en-GB"/>
        </w:rPr>
        <w:t>:</w:t>
      </w:r>
      <w:r w:rsidRPr="663F534D" w:rsidR="5A4443FD">
        <w:rPr>
          <w:noProof w:val="0"/>
          <w:lang w:val="en-GB"/>
        </w:rPr>
        <w:t xml:space="preserve"> Findings</w:t>
      </w:r>
      <w:bookmarkEnd w:id="1143356137"/>
    </w:p>
    <w:p w:rsidR="5A4443FD" w:rsidP="663F534D" w:rsidRDefault="5A4443FD" w14:paraId="739C1420" w14:textId="7BA50603">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chapter's goal is to provide the results of the data </w:t>
      </w:r>
      <w:r w:rsidRPr="663F534D" w:rsidR="5A4443FD">
        <w:rPr>
          <w:rFonts w:ascii="Aptos" w:hAnsi="Aptos" w:eastAsia="Aptos" w:cs="Aptos"/>
          <w:b w:val="0"/>
          <w:bCs w:val="0"/>
          <w:i w:val="0"/>
          <w:iCs w:val="0"/>
          <w:caps w:val="0"/>
          <w:smallCaps w:val="0"/>
          <w:noProof w:val="0"/>
          <w:color w:val="auto"/>
          <w:sz w:val="24"/>
          <w:szCs w:val="24"/>
          <w:lang w:val="en-GB"/>
        </w:rPr>
        <w:t>acquired</w:t>
      </w:r>
      <w:r w:rsidRPr="663F534D" w:rsidR="5A4443FD">
        <w:rPr>
          <w:rFonts w:ascii="Aptos" w:hAnsi="Aptos" w:eastAsia="Aptos" w:cs="Aptos"/>
          <w:b w:val="0"/>
          <w:bCs w:val="0"/>
          <w:i w:val="0"/>
          <w:iCs w:val="0"/>
          <w:caps w:val="0"/>
          <w:smallCaps w:val="0"/>
          <w:noProof w:val="0"/>
          <w:color w:val="auto"/>
          <w:sz w:val="24"/>
          <w:szCs w:val="24"/>
          <w:lang w:val="en-GB"/>
        </w:rPr>
        <w:t xml:space="preserve"> using the survey that was created in Chapter 3. Google Forms was used to develop and </w:t>
      </w:r>
      <w:r w:rsidRPr="663F534D" w:rsidR="5A4443FD">
        <w:rPr>
          <w:rFonts w:ascii="Aptos" w:hAnsi="Aptos" w:eastAsia="Aptos" w:cs="Aptos"/>
          <w:b w:val="0"/>
          <w:bCs w:val="0"/>
          <w:i w:val="0"/>
          <w:iCs w:val="0"/>
          <w:caps w:val="0"/>
          <w:smallCaps w:val="0"/>
          <w:noProof w:val="0"/>
          <w:color w:val="auto"/>
          <w:sz w:val="24"/>
          <w:szCs w:val="24"/>
          <w:lang w:val="en-GB"/>
        </w:rPr>
        <w:t>disseminate</w:t>
      </w:r>
      <w:r w:rsidRPr="663F534D" w:rsidR="5A4443FD">
        <w:rPr>
          <w:rFonts w:ascii="Aptos" w:hAnsi="Aptos" w:eastAsia="Aptos" w:cs="Aptos"/>
          <w:b w:val="0"/>
          <w:bCs w:val="0"/>
          <w:i w:val="0"/>
          <w:iCs w:val="0"/>
          <w:caps w:val="0"/>
          <w:smallCaps w:val="0"/>
          <w:noProof w:val="0"/>
          <w:color w:val="auto"/>
          <w:sz w:val="24"/>
          <w:szCs w:val="24"/>
          <w:lang w:val="en-GB"/>
        </w:rPr>
        <w:t xml:space="preserve"> the survey so that participants could readily access and complete it online. Several social media channels </w:t>
      </w:r>
      <w:r w:rsidRPr="663F534D" w:rsidR="5A4443FD">
        <w:rPr>
          <w:rFonts w:ascii="Aptos" w:hAnsi="Aptos" w:eastAsia="Aptos" w:cs="Aptos"/>
          <w:b w:val="0"/>
          <w:bCs w:val="0"/>
          <w:i w:val="0"/>
          <w:iCs w:val="0"/>
          <w:caps w:val="0"/>
          <w:smallCaps w:val="0"/>
          <w:noProof w:val="0"/>
          <w:color w:val="auto"/>
          <w:sz w:val="24"/>
          <w:szCs w:val="24"/>
          <w:lang w:val="en-GB"/>
        </w:rPr>
        <w:t>disseminated</w:t>
      </w:r>
      <w:r w:rsidRPr="663F534D" w:rsidR="5A4443FD">
        <w:rPr>
          <w:rFonts w:ascii="Aptos" w:hAnsi="Aptos" w:eastAsia="Aptos" w:cs="Aptos"/>
          <w:b w:val="0"/>
          <w:bCs w:val="0"/>
          <w:i w:val="0"/>
          <w:iCs w:val="0"/>
          <w:caps w:val="0"/>
          <w:smallCaps w:val="0"/>
          <w:noProof w:val="0"/>
          <w:color w:val="auto"/>
          <w:sz w:val="24"/>
          <w:szCs w:val="24"/>
          <w:lang w:val="en-GB"/>
        </w:rPr>
        <w:t xml:space="preserve"> the questionnaire link to promote widespread participation. There were ten yes/no questions in the survey that addressed important </w:t>
      </w:r>
      <w:r w:rsidRPr="663F534D" w:rsidR="5A4443FD">
        <w:rPr>
          <w:rFonts w:ascii="Aptos" w:hAnsi="Aptos" w:eastAsia="Aptos" w:cs="Aptos"/>
          <w:b w:val="0"/>
          <w:bCs w:val="0"/>
          <w:i w:val="0"/>
          <w:iCs w:val="0"/>
          <w:caps w:val="0"/>
          <w:smallCaps w:val="0"/>
          <w:noProof w:val="0"/>
          <w:color w:val="auto"/>
          <w:sz w:val="24"/>
          <w:szCs w:val="24"/>
          <w:lang w:val="en-GB"/>
        </w:rPr>
        <w:t>facets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 including public involvement, communication, visibility, fairness, and trust.</w:t>
      </w:r>
    </w:p>
    <w:p w:rsidR="5A4443FD" w:rsidP="663F534D" w:rsidRDefault="5A4443FD" w14:paraId="48E05E4F" w14:textId="11C08B6A">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Prior to starting the survey, participants received a brief introduction outlining the goals of the study, the nature of participation, the intended use of their answers, and the measures taken to ensure their privacy and anonymity. This made sure that prior to completion, informed permission was obtained. Participation remained completely voluntary, and no identifying or personal information was gathered.</w:t>
      </w:r>
    </w:p>
    <w:p w:rsidR="663F534D" w:rsidP="663F534D" w:rsidRDefault="663F534D" w14:paraId="59FC16B9" w14:textId="62BD4D76">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4584080" w14:textId="27CDDFA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To give a clear visual summary of the responses, this chapter uses pie charts to show the results for each survey topic. The findings are then examined considering the themes found in the literature study to see how the general public's image of community policing differs from institutional and scholarly viewpoints.</w:t>
      </w:r>
    </w:p>
    <w:p w:rsidR="663F534D" w:rsidP="663F534D" w:rsidRDefault="663F534D" w14:paraId="48F75A81" w14:textId="148B1D97">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1B90D3FF" w14:textId="048F2485">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1, </w:t>
      </w:r>
    </w:p>
    <w:p w:rsidR="5A4443FD" w:rsidP="663F534D" w:rsidRDefault="5A4443FD" w14:paraId="7C188C28" w14:textId="47DD586F">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0DCB9675" wp14:anchorId="10B0ECA0">
            <wp:extent cx="4591050" cy="2762250"/>
            <wp:effectExtent l="0" t="0" r="0" b="0"/>
            <wp:docPr id="21237846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784600" name=""/>
                    <pic:cNvPicPr/>
                  </pic:nvPicPr>
                  <pic:blipFill>
                    <a:blip xmlns:r="http://schemas.openxmlformats.org/officeDocument/2006/relationships" r:embed="rId1218077916">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229D770B" w14:textId="4BB3FB7C">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A noticeable police presence deters crime, according to 66.7% of participants, </w:t>
      </w:r>
      <w:r w:rsidRPr="663F534D" w:rsidR="5A4443FD">
        <w:rPr>
          <w:rFonts w:ascii="Aptos" w:hAnsi="Aptos" w:eastAsia="Aptos" w:cs="Aptos"/>
          <w:b w:val="0"/>
          <w:bCs w:val="0"/>
          <w:i w:val="0"/>
          <w:iCs w:val="0"/>
          <w:caps w:val="0"/>
          <w:smallCaps w:val="0"/>
          <w:noProof w:val="0"/>
          <w:color w:val="auto"/>
          <w:sz w:val="24"/>
          <w:szCs w:val="24"/>
          <w:lang w:val="en-GB"/>
        </w:rPr>
        <w:t>whereas</w:t>
      </w:r>
      <w:r w:rsidRPr="663F534D" w:rsidR="5A4443FD">
        <w:rPr>
          <w:rFonts w:ascii="Aptos" w:hAnsi="Aptos" w:eastAsia="Aptos" w:cs="Aptos"/>
          <w:b w:val="0"/>
          <w:bCs w:val="0"/>
          <w:i w:val="0"/>
          <w:iCs w:val="0"/>
          <w:caps w:val="0"/>
          <w:smallCaps w:val="0"/>
          <w:noProof w:val="0"/>
          <w:color w:val="auto"/>
          <w:sz w:val="24"/>
          <w:szCs w:val="24"/>
          <w:lang w:val="en-GB"/>
        </w:rPr>
        <w:t xml:space="preserve"> 33.3% disagreed. This implies that most respondents believe that being visible discourages criminal action.</w:t>
      </w:r>
    </w:p>
    <w:p w:rsidR="663F534D" w:rsidP="663F534D" w:rsidRDefault="663F534D" w14:paraId="3A0E6DCB" w14:textId="5B9D61A4">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DBF1F48" w14:textId="03918247">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is consistent with research showing that visible officers deter potential perpetrators and boost public reassurance (Home Office, 2023). The College of Policing concurs, pointing out that visibility enhances credibility and public trust. The 33.3% who disagreed, however, might </w:t>
      </w:r>
      <w:r w:rsidRPr="663F534D" w:rsidR="5A4443FD">
        <w:rPr>
          <w:rFonts w:ascii="Aptos" w:hAnsi="Aptos" w:eastAsia="Aptos" w:cs="Aptos"/>
          <w:b w:val="0"/>
          <w:bCs w:val="0"/>
          <w:i w:val="0"/>
          <w:iCs w:val="0"/>
          <w:caps w:val="0"/>
          <w:smallCaps w:val="0"/>
          <w:noProof w:val="0"/>
          <w:color w:val="auto"/>
          <w:sz w:val="24"/>
          <w:szCs w:val="24"/>
          <w:lang w:val="en-GB"/>
        </w:rPr>
        <w:t>represent</w:t>
      </w:r>
      <w:r w:rsidRPr="663F534D" w:rsidR="5A4443FD">
        <w:rPr>
          <w:rFonts w:ascii="Aptos" w:hAnsi="Aptos" w:eastAsia="Aptos" w:cs="Aptos"/>
          <w:b w:val="0"/>
          <w:bCs w:val="0"/>
          <w:i w:val="0"/>
          <w:iCs w:val="0"/>
          <w:caps w:val="0"/>
          <w:smallCaps w:val="0"/>
          <w:noProof w:val="0"/>
          <w:color w:val="auto"/>
          <w:sz w:val="24"/>
          <w:szCs w:val="24"/>
          <w:lang w:val="en-GB"/>
        </w:rPr>
        <w:t xml:space="preserve"> a segment of the populace that views police presence as symbolic or ineffectual rather than useful, or that </w:t>
      </w:r>
      <w:r w:rsidRPr="663F534D" w:rsidR="5A4443FD">
        <w:rPr>
          <w:rFonts w:ascii="Aptos" w:hAnsi="Aptos" w:eastAsia="Aptos" w:cs="Aptos"/>
          <w:b w:val="0"/>
          <w:bCs w:val="0"/>
          <w:i w:val="0"/>
          <w:iCs w:val="0"/>
          <w:caps w:val="0"/>
          <w:smallCaps w:val="0"/>
          <w:noProof w:val="0"/>
          <w:color w:val="auto"/>
          <w:sz w:val="24"/>
          <w:szCs w:val="24"/>
          <w:lang w:val="en-GB"/>
        </w:rPr>
        <w:t>possibly prioritises</w:t>
      </w:r>
      <w:r w:rsidRPr="663F534D" w:rsidR="5A4443FD">
        <w:rPr>
          <w:rFonts w:ascii="Aptos" w:hAnsi="Aptos" w:eastAsia="Aptos" w:cs="Aptos"/>
          <w:b w:val="0"/>
          <w:bCs w:val="0"/>
          <w:i w:val="0"/>
          <w:iCs w:val="0"/>
          <w:caps w:val="0"/>
          <w:smallCaps w:val="0"/>
          <w:noProof w:val="0"/>
          <w:color w:val="auto"/>
          <w:sz w:val="24"/>
          <w:szCs w:val="24"/>
          <w:lang w:val="en-GB"/>
        </w:rPr>
        <w:t xml:space="preserve"> social initiatives above enforcement.</w:t>
      </w:r>
    </w:p>
    <w:p w:rsidR="663F534D" w:rsidP="663F534D" w:rsidRDefault="663F534D" w14:paraId="25781B4B" w14:textId="21D0B960">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040A397E" w14:textId="5602D430">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2, </w:t>
      </w:r>
    </w:p>
    <w:p w:rsidR="5A4443FD" w:rsidP="663F534D" w:rsidRDefault="5A4443FD" w14:paraId="2F7862C9" w14:textId="0313A86E">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1EA13964" wp14:anchorId="2526170E">
            <wp:extent cx="4591050" cy="2762250"/>
            <wp:effectExtent l="0" t="0" r="0" b="0"/>
            <wp:docPr id="7893311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9331103" name=""/>
                    <pic:cNvPicPr/>
                  </pic:nvPicPr>
                  <pic:blipFill>
                    <a:blip xmlns:r="http://schemas.openxmlformats.org/officeDocument/2006/relationships" r:embed="rId574451974">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5CB9789E" w14:textId="3C206E62">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Of those surveyed, 55.6% reported having </w:t>
      </w:r>
      <w:r w:rsidRPr="663F534D" w:rsidR="5A4443FD">
        <w:rPr>
          <w:rFonts w:ascii="Aptos" w:hAnsi="Aptos" w:eastAsia="Aptos" w:cs="Aptos"/>
          <w:b w:val="0"/>
          <w:bCs w:val="0"/>
          <w:i w:val="0"/>
          <w:iCs w:val="0"/>
          <w:caps w:val="0"/>
          <w:smallCaps w:val="0"/>
          <w:noProof w:val="0"/>
          <w:color w:val="auto"/>
          <w:sz w:val="24"/>
          <w:szCs w:val="24"/>
          <w:lang w:val="en-GB"/>
        </w:rPr>
        <w:t>observed</w:t>
      </w:r>
      <w:r w:rsidRPr="663F534D" w:rsidR="5A4443FD">
        <w:rPr>
          <w:rFonts w:ascii="Aptos" w:hAnsi="Aptos" w:eastAsia="Aptos" w:cs="Aptos"/>
          <w:b w:val="0"/>
          <w:bCs w:val="0"/>
          <w:i w:val="0"/>
          <w:iCs w:val="0"/>
          <w:caps w:val="0"/>
          <w:smallCaps w:val="0"/>
          <w:noProof w:val="0"/>
          <w:color w:val="auto"/>
          <w:sz w:val="24"/>
          <w:szCs w:val="24"/>
          <w:lang w:val="en-GB"/>
        </w:rPr>
        <w:t xml:space="preserve"> a decrease in crime in areas where community policing is in place, compared to 44.4% who did not. This suggests that the success of community policing is </w:t>
      </w:r>
      <w:r w:rsidRPr="663F534D" w:rsidR="5A4443FD">
        <w:rPr>
          <w:rFonts w:ascii="Aptos" w:hAnsi="Aptos" w:eastAsia="Aptos" w:cs="Aptos"/>
          <w:b w:val="0"/>
          <w:bCs w:val="0"/>
          <w:i w:val="0"/>
          <w:iCs w:val="0"/>
          <w:caps w:val="0"/>
          <w:smallCaps w:val="0"/>
          <w:noProof w:val="0"/>
          <w:color w:val="auto"/>
          <w:sz w:val="24"/>
          <w:szCs w:val="24"/>
          <w:lang w:val="en-GB"/>
        </w:rPr>
        <w:t>generally seen</w:t>
      </w:r>
      <w:r w:rsidRPr="663F534D" w:rsidR="5A4443FD">
        <w:rPr>
          <w:rFonts w:ascii="Aptos" w:hAnsi="Aptos" w:eastAsia="Aptos" w:cs="Aptos"/>
          <w:b w:val="0"/>
          <w:bCs w:val="0"/>
          <w:i w:val="0"/>
          <w:iCs w:val="0"/>
          <w:caps w:val="0"/>
          <w:smallCaps w:val="0"/>
          <w:noProof w:val="0"/>
          <w:color w:val="auto"/>
          <w:sz w:val="24"/>
          <w:szCs w:val="24"/>
          <w:lang w:val="en-GB"/>
        </w:rPr>
        <w:t xml:space="preserve"> favourably, if not strongly.</w:t>
      </w:r>
    </w:p>
    <w:p w:rsidR="663F534D" w:rsidP="663F534D" w:rsidRDefault="663F534D" w14:paraId="1FD92A7B" w14:textId="51C48791">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632AC010" w14:textId="3622B748">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According to the Home Office (2023), community policing has the potential to lower several forms of crime, especially antisocial behaviour. According to UCL (2024), greater involvement </w:t>
      </w:r>
      <w:r w:rsidRPr="663F534D" w:rsidR="5A4443FD">
        <w:rPr>
          <w:rFonts w:ascii="Aptos" w:hAnsi="Aptos" w:eastAsia="Aptos" w:cs="Aptos"/>
          <w:b w:val="0"/>
          <w:bCs w:val="0"/>
          <w:i w:val="0"/>
          <w:iCs w:val="0"/>
          <w:caps w:val="0"/>
          <w:smallCaps w:val="0"/>
          <w:noProof w:val="0"/>
          <w:color w:val="auto"/>
          <w:sz w:val="24"/>
          <w:szCs w:val="24"/>
          <w:lang w:val="en-GB"/>
        </w:rPr>
        <w:t>frequently</w:t>
      </w:r>
      <w:r w:rsidRPr="663F534D" w:rsidR="5A4443FD">
        <w:rPr>
          <w:rFonts w:ascii="Aptos" w:hAnsi="Aptos" w:eastAsia="Aptos" w:cs="Aptos"/>
          <w:b w:val="0"/>
          <w:bCs w:val="0"/>
          <w:i w:val="0"/>
          <w:iCs w:val="0"/>
          <w:caps w:val="0"/>
          <w:smallCaps w:val="0"/>
          <w:noProof w:val="0"/>
          <w:color w:val="auto"/>
          <w:sz w:val="24"/>
          <w:szCs w:val="24"/>
          <w:lang w:val="en-GB"/>
        </w:rPr>
        <w:t xml:space="preserve"> results in improved crime reporting and prevention. The survey's very equal distribution, however, </w:t>
      </w:r>
      <w:r w:rsidRPr="663F534D" w:rsidR="5A4443FD">
        <w:rPr>
          <w:rFonts w:ascii="Aptos" w:hAnsi="Aptos" w:eastAsia="Aptos" w:cs="Aptos"/>
          <w:b w:val="0"/>
          <w:bCs w:val="0"/>
          <w:i w:val="0"/>
          <w:iCs w:val="0"/>
          <w:caps w:val="0"/>
          <w:smallCaps w:val="0"/>
          <w:noProof w:val="0"/>
          <w:color w:val="auto"/>
          <w:sz w:val="24"/>
          <w:szCs w:val="24"/>
          <w:lang w:val="en-GB"/>
        </w:rPr>
        <w:t>indicates</w:t>
      </w:r>
      <w:r w:rsidRPr="663F534D" w:rsidR="5A4443FD">
        <w:rPr>
          <w:rFonts w:ascii="Aptos" w:hAnsi="Aptos" w:eastAsia="Aptos" w:cs="Aptos"/>
          <w:b w:val="0"/>
          <w:bCs w:val="0"/>
          <w:i w:val="0"/>
          <w:iCs w:val="0"/>
          <w:caps w:val="0"/>
          <w:smallCaps w:val="0"/>
          <w:noProof w:val="0"/>
          <w:color w:val="auto"/>
          <w:sz w:val="24"/>
          <w:szCs w:val="24"/>
          <w:lang w:val="en-GB"/>
        </w:rPr>
        <w:t xml:space="preserve"> that opinions on the effectiveness of community policing could differ significantly based on the region, the degree of public awareness of the outcomes, or the level of trust already present in the community</w:t>
      </w:r>
      <w:r w:rsidRPr="663F534D" w:rsidR="03FC4CC7">
        <w:rPr>
          <w:rFonts w:ascii="Aptos" w:hAnsi="Aptos" w:eastAsia="Aptos" w:cs="Aptos"/>
          <w:b w:val="0"/>
          <w:bCs w:val="0"/>
          <w:i w:val="0"/>
          <w:iCs w:val="0"/>
          <w:caps w:val="0"/>
          <w:smallCaps w:val="0"/>
          <w:noProof w:val="0"/>
          <w:color w:val="auto"/>
          <w:sz w:val="24"/>
          <w:szCs w:val="24"/>
          <w:lang w:val="en-GB"/>
        </w:rPr>
        <w:t>.</w:t>
      </w:r>
    </w:p>
    <w:p w:rsidR="663F534D" w:rsidP="663F534D" w:rsidRDefault="663F534D" w14:paraId="12CF7419" w14:textId="2BC65C07">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1FEA8B57" w14:textId="710CED67">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3, </w:t>
      </w:r>
    </w:p>
    <w:p w:rsidR="5A4443FD" w:rsidP="663F534D" w:rsidRDefault="5A4443FD" w14:paraId="66BAA69C" w14:textId="7946584C">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62940342" wp14:anchorId="792AB557">
            <wp:extent cx="4591050" cy="2762250"/>
            <wp:effectExtent l="0" t="0" r="0" b="0"/>
            <wp:docPr id="25997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997239" name=""/>
                    <pic:cNvPicPr/>
                  </pic:nvPicPr>
                  <pic:blipFill>
                    <a:blip xmlns:r="http://schemas.openxmlformats.org/officeDocument/2006/relationships" r:embed="rId124852824">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0A4C10AB" w14:textId="4FD17E7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63% of people disagreed with the notion that the police treat everyone equally, compared to just 37% who did. This </w:t>
      </w:r>
      <w:r w:rsidRPr="663F534D" w:rsidR="5A4443FD">
        <w:rPr>
          <w:rFonts w:ascii="Aptos" w:hAnsi="Aptos" w:eastAsia="Aptos" w:cs="Aptos"/>
          <w:b w:val="0"/>
          <w:bCs w:val="0"/>
          <w:i w:val="0"/>
          <w:iCs w:val="0"/>
          <w:caps w:val="0"/>
          <w:smallCaps w:val="0"/>
          <w:noProof w:val="0"/>
          <w:color w:val="auto"/>
          <w:sz w:val="24"/>
          <w:szCs w:val="24"/>
          <w:lang w:val="en-GB"/>
        </w:rPr>
        <w:t>demonstrates</w:t>
      </w:r>
      <w:r w:rsidRPr="663F534D" w:rsidR="5A4443FD">
        <w:rPr>
          <w:rFonts w:ascii="Aptos" w:hAnsi="Aptos" w:eastAsia="Aptos" w:cs="Aptos"/>
          <w:b w:val="0"/>
          <w:bCs w:val="0"/>
          <w:i w:val="0"/>
          <w:iCs w:val="0"/>
          <w:caps w:val="0"/>
          <w:smallCaps w:val="0"/>
          <w:noProof w:val="0"/>
          <w:color w:val="auto"/>
          <w:sz w:val="24"/>
          <w:szCs w:val="24"/>
          <w:lang w:val="en-GB"/>
        </w:rPr>
        <w:t xml:space="preserve"> a glaring concern for equity in police encounters, especially with relation to background and ethnicity.</w:t>
      </w:r>
    </w:p>
    <w:p w:rsidR="663F534D" w:rsidP="663F534D" w:rsidRDefault="663F534D" w14:paraId="3BAB9349" w14:textId="375ACF44">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474949BF" w14:textId="3A810CB3">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is a clear reflection of persistent issues in the literature. Due to the excessive use of stop-and-search powers and racial profiling, the Home Office (2023) and Institute for Government (2023) both claim a deterioration in trust among ethnic minority populations. According to the findings, institutional bias and discrimination continue to be major obstacles even when community policing may </w:t>
      </w:r>
      <w:r w:rsidRPr="663F534D" w:rsidR="5A4443FD">
        <w:rPr>
          <w:rFonts w:ascii="Aptos" w:hAnsi="Aptos" w:eastAsia="Aptos" w:cs="Aptos"/>
          <w:b w:val="0"/>
          <w:bCs w:val="0"/>
          <w:i w:val="0"/>
          <w:iCs w:val="0"/>
          <w:caps w:val="0"/>
          <w:smallCaps w:val="0"/>
          <w:noProof w:val="0"/>
          <w:color w:val="auto"/>
          <w:sz w:val="24"/>
          <w:szCs w:val="24"/>
          <w:lang w:val="en-GB"/>
        </w:rPr>
        <w:t>seek</w:t>
      </w:r>
      <w:r w:rsidRPr="663F534D" w:rsidR="5A4443FD">
        <w:rPr>
          <w:rFonts w:ascii="Aptos" w:hAnsi="Aptos" w:eastAsia="Aptos" w:cs="Aptos"/>
          <w:b w:val="0"/>
          <w:bCs w:val="0"/>
          <w:i w:val="0"/>
          <w:iCs w:val="0"/>
          <w:caps w:val="0"/>
          <w:smallCaps w:val="0"/>
          <w:noProof w:val="0"/>
          <w:color w:val="auto"/>
          <w:sz w:val="24"/>
          <w:szCs w:val="24"/>
          <w:lang w:val="en-GB"/>
        </w:rPr>
        <w:t xml:space="preserve"> to strengthen bonds between people.</w:t>
      </w:r>
    </w:p>
    <w:p w:rsidR="663F534D" w:rsidP="663F534D" w:rsidRDefault="663F534D" w14:paraId="0FC61995" w14:textId="28B3419F">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72AA22DF" w14:textId="2489D7DD">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4, </w:t>
      </w:r>
    </w:p>
    <w:p w:rsidR="5A4443FD" w:rsidP="663F534D" w:rsidRDefault="5A4443FD" w14:paraId="296F8BB0" w14:textId="0AE93817">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1D099A24" wp14:anchorId="13488FE9">
            <wp:extent cx="4591050" cy="2762250"/>
            <wp:effectExtent l="0" t="0" r="0" b="0"/>
            <wp:docPr id="8156646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5664658" name=""/>
                    <pic:cNvPicPr/>
                  </pic:nvPicPr>
                  <pic:blipFill>
                    <a:blip xmlns:r="http://schemas.openxmlformats.org/officeDocument/2006/relationships" r:embed="rId1401648106">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478FDDBF" w14:textId="65926AF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81.5% of respondents said they had </w:t>
      </w:r>
      <w:r w:rsidRPr="663F534D" w:rsidR="5A4443FD">
        <w:rPr>
          <w:rFonts w:ascii="Aptos" w:hAnsi="Aptos" w:eastAsia="Aptos" w:cs="Aptos"/>
          <w:b w:val="0"/>
          <w:bCs w:val="0"/>
          <w:i w:val="0"/>
          <w:iCs w:val="0"/>
          <w:caps w:val="0"/>
          <w:smallCaps w:val="0"/>
          <w:noProof w:val="0"/>
          <w:color w:val="auto"/>
          <w:sz w:val="24"/>
          <w:szCs w:val="24"/>
          <w:lang w:val="en-GB"/>
        </w:rPr>
        <w:t>a good experience</w:t>
      </w:r>
      <w:r w:rsidRPr="663F534D" w:rsidR="5A4443FD">
        <w:rPr>
          <w:rFonts w:ascii="Aptos" w:hAnsi="Aptos" w:eastAsia="Aptos" w:cs="Aptos"/>
          <w:b w:val="0"/>
          <w:bCs w:val="0"/>
          <w:i w:val="0"/>
          <w:iCs w:val="0"/>
          <w:caps w:val="0"/>
          <w:smallCaps w:val="0"/>
          <w:noProof w:val="0"/>
          <w:color w:val="auto"/>
          <w:sz w:val="24"/>
          <w:szCs w:val="24"/>
          <w:lang w:val="en-GB"/>
        </w:rPr>
        <w:t xml:space="preserve">, compared to 18.5% who did not. This suggests that </w:t>
      </w:r>
      <w:r w:rsidRPr="663F534D" w:rsidR="06F1A70C">
        <w:rPr>
          <w:rFonts w:ascii="Aptos" w:hAnsi="Aptos" w:eastAsia="Aptos" w:cs="Aptos"/>
          <w:b w:val="0"/>
          <w:bCs w:val="0"/>
          <w:i w:val="0"/>
          <w:iCs w:val="0"/>
          <w:caps w:val="0"/>
          <w:smallCaps w:val="0"/>
          <w:noProof w:val="0"/>
          <w:color w:val="auto"/>
          <w:sz w:val="24"/>
          <w:szCs w:val="24"/>
          <w:lang w:val="en-GB"/>
        </w:rPr>
        <w:t>many</w:t>
      </w:r>
      <w:r w:rsidRPr="663F534D" w:rsidR="5A4443FD">
        <w:rPr>
          <w:rFonts w:ascii="Aptos" w:hAnsi="Aptos" w:eastAsia="Aptos" w:cs="Aptos"/>
          <w:b w:val="0"/>
          <w:bCs w:val="0"/>
          <w:i w:val="0"/>
          <w:iCs w:val="0"/>
          <w:caps w:val="0"/>
          <w:smallCaps w:val="0"/>
          <w:noProof w:val="0"/>
          <w:color w:val="auto"/>
          <w:sz w:val="24"/>
          <w:szCs w:val="24"/>
          <w:lang w:val="en-GB"/>
        </w:rPr>
        <w:t xml:space="preserve"> individuals have had positive one-on-one encounters with </w:t>
      </w:r>
      <w:r w:rsidRPr="663F534D" w:rsidR="5A4443FD">
        <w:rPr>
          <w:rFonts w:ascii="Aptos" w:hAnsi="Aptos" w:eastAsia="Aptos" w:cs="Aptos"/>
          <w:b w:val="0"/>
          <w:bCs w:val="0"/>
          <w:i w:val="0"/>
          <w:iCs w:val="0"/>
          <w:caps w:val="0"/>
          <w:smallCaps w:val="0"/>
          <w:noProof w:val="0"/>
          <w:color w:val="auto"/>
          <w:sz w:val="24"/>
          <w:szCs w:val="24"/>
          <w:lang w:val="en-GB"/>
        </w:rPr>
        <w:t>cops</w:t>
      </w:r>
      <w:r w:rsidRPr="663F534D" w:rsidR="5A4443FD">
        <w:rPr>
          <w:rFonts w:ascii="Aptos" w:hAnsi="Aptos" w:eastAsia="Aptos" w:cs="Aptos"/>
          <w:b w:val="0"/>
          <w:bCs w:val="0"/>
          <w:i w:val="0"/>
          <w:iCs w:val="0"/>
          <w:caps w:val="0"/>
          <w:smallCaps w:val="0"/>
          <w:noProof w:val="0"/>
          <w:color w:val="auto"/>
          <w:sz w:val="24"/>
          <w:szCs w:val="24"/>
          <w:lang w:val="en-GB"/>
        </w:rPr>
        <w:t>.</w:t>
      </w:r>
    </w:p>
    <w:p w:rsidR="663F534D" w:rsidP="663F534D" w:rsidRDefault="663F534D" w14:paraId="13E7CA22" w14:textId="731B1011">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8BB2719" w14:textId="77B1CE2C">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This backs with the College of Policing's (2021) assertion that police who are personable and approachable promote stronger bonds and greater trust in the community. One of the most important aspects of legitimacy is positive interactions. The 18.5% who did report bad experiences, however, might still be influenced by systemic problems or one-off incidents that influence how they see policing in general.</w:t>
      </w:r>
    </w:p>
    <w:p w:rsidR="663F534D" w:rsidP="663F534D" w:rsidRDefault="663F534D" w14:paraId="7BD35EFE" w14:textId="27034FB9">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40866C94" w14:textId="4964C3B6">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5, </w:t>
      </w:r>
    </w:p>
    <w:p w:rsidR="5A4443FD" w:rsidP="663F534D" w:rsidRDefault="5A4443FD" w14:paraId="505CCF7D" w14:textId="4AAAB634">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09158171" wp14:anchorId="1A658C5D">
            <wp:extent cx="4591050" cy="2762250"/>
            <wp:effectExtent l="0" t="0" r="0" b="0"/>
            <wp:docPr id="16136991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3699124" name=""/>
                    <pic:cNvPicPr/>
                  </pic:nvPicPr>
                  <pic:blipFill>
                    <a:blip xmlns:r="http://schemas.openxmlformats.org/officeDocument/2006/relationships" r:embed="rId2129665443">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4F8D5298" w14:textId="64DF87D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While 33.3% of respondents </w:t>
      </w:r>
      <w:r w:rsidRPr="663F534D" w:rsidR="5A4443FD">
        <w:rPr>
          <w:rFonts w:ascii="Aptos" w:hAnsi="Aptos" w:eastAsia="Aptos" w:cs="Aptos"/>
          <w:b w:val="0"/>
          <w:bCs w:val="0"/>
          <w:i w:val="0"/>
          <w:iCs w:val="0"/>
          <w:caps w:val="0"/>
          <w:smallCaps w:val="0"/>
          <w:noProof w:val="0"/>
          <w:color w:val="auto"/>
          <w:sz w:val="24"/>
          <w:szCs w:val="24"/>
          <w:lang w:val="en-GB"/>
        </w:rPr>
        <w:t>indicated</w:t>
      </w:r>
      <w:r w:rsidRPr="663F534D" w:rsidR="5A4443FD">
        <w:rPr>
          <w:rFonts w:ascii="Aptos" w:hAnsi="Aptos" w:eastAsia="Aptos" w:cs="Aptos"/>
          <w:b w:val="0"/>
          <w:bCs w:val="0"/>
          <w:i w:val="0"/>
          <w:iCs w:val="0"/>
          <w:caps w:val="0"/>
          <w:smallCaps w:val="0"/>
          <w:noProof w:val="0"/>
          <w:color w:val="auto"/>
          <w:sz w:val="24"/>
          <w:szCs w:val="24"/>
          <w:lang w:val="en-GB"/>
        </w:rPr>
        <w:t xml:space="preserve"> they do not trust their local police, 66.7% of respondents said they do. Despite the comparatively </w:t>
      </w:r>
      <w:r w:rsidRPr="663F534D" w:rsidR="5A4443FD">
        <w:rPr>
          <w:rFonts w:ascii="Aptos" w:hAnsi="Aptos" w:eastAsia="Aptos" w:cs="Aptos"/>
          <w:b w:val="0"/>
          <w:bCs w:val="0"/>
          <w:i w:val="0"/>
          <w:iCs w:val="0"/>
          <w:caps w:val="0"/>
          <w:smallCaps w:val="0"/>
          <w:noProof w:val="0"/>
          <w:color w:val="auto"/>
          <w:sz w:val="24"/>
          <w:szCs w:val="24"/>
          <w:lang w:val="en-GB"/>
        </w:rPr>
        <w:t>high level</w:t>
      </w:r>
      <w:r w:rsidRPr="663F534D" w:rsidR="5A4443FD">
        <w:rPr>
          <w:rFonts w:ascii="Aptos" w:hAnsi="Aptos" w:eastAsia="Aptos" w:cs="Aptos"/>
          <w:b w:val="0"/>
          <w:bCs w:val="0"/>
          <w:i w:val="0"/>
          <w:iCs w:val="0"/>
          <w:caps w:val="0"/>
          <w:smallCaps w:val="0"/>
          <w:noProof w:val="0"/>
          <w:color w:val="auto"/>
          <w:sz w:val="24"/>
          <w:szCs w:val="24"/>
          <w:lang w:val="en-GB"/>
        </w:rPr>
        <w:t xml:space="preserve"> of trust, this implies that a sizable section of the populace is nevertheless wary or critical.</w:t>
      </w:r>
    </w:p>
    <w:p w:rsidR="663F534D" w:rsidP="663F534D" w:rsidRDefault="663F534D" w14:paraId="09E382A8" w14:textId="57A9FF92">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D901B46" w14:textId="504FB0D0">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Declining national trust levels are highlighted by the Institute for Government (2023), particularly in places with high-profile failures or insufficient community engagement. This result follows a similar pattern: community policing can foster trust, but </w:t>
      </w:r>
      <w:r w:rsidRPr="663F534D" w:rsidR="5A4443FD">
        <w:rPr>
          <w:rFonts w:ascii="Aptos" w:hAnsi="Aptos" w:eastAsia="Aptos" w:cs="Aptos"/>
          <w:b w:val="0"/>
          <w:bCs w:val="0"/>
          <w:i w:val="0"/>
          <w:iCs w:val="0"/>
          <w:caps w:val="0"/>
          <w:smallCaps w:val="0"/>
          <w:noProof w:val="0"/>
          <w:color w:val="auto"/>
          <w:sz w:val="24"/>
          <w:szCs w:val="24"/>
          <w:lang w:val="en-GB"/>
        </w:rPr>
        <w:t>in order to</w:t>
      </w:r>
      <w:r w:rsidRPr="663F534D" w:rsidR="5A4443FD">
        <w:rPr>
          <w:rFonts w:ascii="Aptos" w:hAnsi="Aptos" w:eastAsia="Aptos" w:cs="Aptos"/>
          <w:b w:val="0"/>
          <w:bCs w:val="0"/>
          <w:i w:val="0"/>
          <w:iCs w:val="0"/>
          <w:caps w:val="0"/>
          <w:smallCaps w:val="0"/>
          <w:noProof w:val="0"/>
          <w:color w:val="auto"/>
          <w:sz w:val="24"/>
          <w:szCs w:val="24"/>
          <w:lang w:val="en-GB"/>
        </w:rPr>
        <w:t xml:space="preserve"> reach all segments of the population, more extensive structural and cultural changes could still be necessary.</w:t>
      </w:r>
    </w:p>
    <w:p w:rsidR="5A4443FD" w:rsidP="663F534D" w:rsidRDefault="5A4443FD" w14:paraId="2F4B0060" w14:textId="0E093CEB">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Question 6, </w:t>
      </w:r>
    </w:p>
    <w:p w:rsidR="5A4443FD" w:rsidP="663F534D" w:rsidRDefault="5A4443FD" w14:paraId="147A929A" w14:textId="0B3C88DB">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7E3DCE69" wp14:anchorId="3CB0850F">
            <wp:extent cx="4591050" cy="2762250"/>
            <wp:effectExtent l="0" t="0" r="0" b="0"/>
            <wp:docPr id="2166715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6671593" name=""/>
                    <pic:cNvPicPr/>
                  </pic:nvPicPr>
                  <pic:blipFill>
                    <a:blip xmlns:r="http://schemas.openxmlformats.org/officeDocument/2006/relationships" r:embed="rId597631267">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152C4D8A" w14:textId="0045F487">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Of the participants, 48.1% were unaware that police use social media, </w:t>
      </w:r>
      <w:r w:rsidRPr="663F534D" w:rsidR="5A4443FD">
        <w:rPr>
          <w:rFonts w:ascii="Aptos" w:hAnsi="Aptos" w:eastAsia="Aptos" w:cs="Aptos"/>
          <w:b w:val="0"/>
          <w:bCs w:val="0"/>
          <w:i w:val="0"/>
          <w:iCs w:val="0"/>
          <w:caps w:val="0"/>
          <w:smallCaps w:val="0"/>
          <w:noProof w:val="0"/>
          <w:color w:val="auto"/>
          <w:sz w:val="24"/>
          <w:szCs w:val="24"/>
          <w:lang w:val="en-GB"/>
        </w:rPr>
        <w:t>whereas</w:t>
      </w:r>
      <w:r w:rsidRPr="663F534D" w:rsidR="5A4443FD">
        <w:rPr>
          <w:rFonts w:ascii="Aptos" w:hAnsi="Aptos" w:eastAsia="Aptos" w:cs="Aptos"/>
          <w:b w:val="0"/>
          <w:bCs w:val="0"/>
          <w:i w:val="0"/>
          <w:iCs w:val="0"/>
          <w:caps w:val="0"/>
          <w:smallCaps w:val="0"/>
          <w:noProof w:val="0"/>
          <w:color w:val="auto"/>
          <w:sz w:val="24"/>
          <w:szCs w:val="24"/>
          <w:lang w:val="en-GB"/>
        </w:rPr>
        <w:t xml:space="preserve"> 51.9% were. This </w:t>
      </w:r>
      <w:r w:rsidRPr="663F534D" w:rsidR="5A4443FD">
        <w:rPr>
          <w:rFonts w:ascii="Aptos" w:hAnsi="Aptos" w:eastAsia="Aptos" w:cs="Aptos"/>
          <w:b w:val="0"/>
          <w:bCs w:val="0"/>
          <w:i w:val="0"/>
          <w:iCs w:val="0"/>
          <w:caps w:val="0"/>
          <w:smallCaps w:val="0"/>
          <w:noProof w:val="0"/>
          <w:color w:val="auto"/>
          <w:sz w:val="24"/>
          <w:szCs w:val="24"/>
          <w:lang w:val="en-GB"/>
        </w:rPr>
        <w:t>indicates</w:t>
      </w:r>
      <w:r w:rsidRPr="663F534D" w:rsidR="5A4443FD">
        <w:rPr>
          <w:rFonts w:ascii="Aptos" w:hAnsi="Aptos" w:eastAsia="Aptos" w:cs="Aptos"/>
          <w:b w:val="0"/>
          <w:bCs w:val="0"/>
          <w:i w:val="0"/>
          <w:iCs w:val="0"/>
          <w:caps w:val="0"/>
          <w:smallCaps w:val="0"/>
          <w:noProof w:val="0"/>
          <w:color w:val="auto"/>
          <w:sz w:val="24"/>
          <w:szCs w:val="24"/>
          <w:lang w:val="en-GB"/>
        </w:rPr>
        <w:t xml:space="preserve"> a comparatively uniform level of awareness, suggesting </w:t>
      </w:r>
      <w:r w:rsidRPr="663F534D" w:rsidR="5A4443FD">
        <w:rPr>
          <w:rFonts w:ascii="Aptos" w:hAnsi="Aptos" w:eastAsia="Aptos" w:cs="Aptos"/>
          <w:b w:val="0"/>
          <w:bCs w:val="0"/>
          <w:i w:val="0"/>
          <w:iCs w:val="0"/>
          <w:caps w:val="0"/>
          <w:smallCaps w:val="0"/>
          <w:noProof w:val="0"/>
          <w:color w:val="auto"/>
          <w:sz w:val="24"/>
          <w:szCs w:val="24"/>
          <w:lang w:val="en-GB"/>
        </w:rPr>
        <w:t>possible weaknesses</w:t>
      </w:r>
      <w:r w:rsidRPr="663F534D" w:rsidR="5A4443FD">
        <w:rPr>
          <w:rFonts w:ascii="Aptos" w:hAnsi="Aptos" w:eastAsia="Aptos" w:cs="Aptos"/>
          <w:b w:val="0"/>
          <w:bCs w:val="0"/>
          <w:i w:val="0"/>
          <w:iCs w:val="0"/>
          <w:caps w:val="0"/>
          <w:smallCaps w:val="0"/>
          <w:noProof w:val="0"/>
          <w:color w:val="auto"/>
          <w:sz w:val="24"/>
          <w:szCs w:val="24"/>
          <w:lang w:val="en-GB"/>
        </w:rPr>
        <w:t xml:space="preserve"> in communication tactics.</w:t>
      </w:r>
    </w:p>
    <w:p w:rsidR="663F534D" w:rsidP="663F534D" w:rsidRDefault="663F534D" w14:paraId="0FAEFDCD" w14:textId="480FF2FD">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1BA3BD83" w14:textId="44DC314B">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Increased use of digital platforms for interaction and openness is encouraged by the Independent Office for Police Conduct (2024). The results here </w:t>
      </w:r>
      <w:r w:rsidRPr="663F534D" w:rsidR="5A4443FD">
        <w:rPr>
          <w:rFonts w:ascii="Aptos" w:hAnsi="Aptos" w:eastAsia="Aptos" w:cs="Aptos"/>
          <w:b w:val="0"/>
          <w:bCs w:val="0"/>
          <w:i w:val="0"/>
          <w:iCs w:val="0"/>
          <w:caps w:val="0"/>
          <w:smallCaps w:val="0"/>
          <w:noProof w:val="0"/>
          <w:color w:val="auto"/>
          <w:sz w:val="24"/>
          <w:szCs w:val="24"/>
          <w:lang w:val="en-GB"/>
        </w:rPr>
        <w:t>indicate</w:t>
      </w:r>
      <w:r w:rsidRPr="663F534D" w:rsidR="5A4443FD">
        <w:rPr>
          <w:rFonts w:ascii="Aptos" w:hAnsi="Aptos" w:eastAsia="Aptos" w:cs="Aptos"/>
          <w:b w:val="0"/>
          <w:bCs w:val="0"/>
          <w:i w:val="0"/>
          <w:iCs w:val="0"/>
          <w:caps w:val="0"/>
          <w:smallCaps w:val="0"/>
          <w:noProof w:val="0"/>
          <w:color w:val="auto"/>
          <w:sz w:val="24"/>
          <w:szCs w:val="24"/>
          <w:lang w:val="en-GB"/>
        </w:rPr>
        <w:t xml:space="preserve"> that efforts are still not reaching the entire public, </w:t>
      </w:r>
      <w:r w:rsidRPr="663F534D" w:rsidR="63BA05F5">
        <w:rPr>
          <w:rFonts w:ascii="Aptos" w:hAnsi="Aptos" w:eastAsia="Aptos" w:cs="Aptos"/>
          <w:b w:val="0"/>
          <w:bCs w:val="0"/>
          <w:i w:val="0"/>
          <w:iCs w:val="0"/>
          <w:caps w:val="0"/>
          <w:smallCaps w:val="0"/>
          <w:noProof w:val="0"/>
          <w:color w:val="auto"/>
          <w:sz w:val="24"/>
          <w:szCs w:val="24"/>
          <w:lang w:val="en-GB"/>
        </w:rPr>
        <w:t>even though</w:t>
      </w:r>
      <w:r w:rsidRPr="663F534D" w:rsidR="5A4443FD">
        <w:rPr>
          <w:rFonts w:ascii="Aptos" w:hAnsi="Aptos" w:eastAsia="Aptos" w:cs="Aptos"/>
          <w:b w:val="0"/>
          <w:bCs w:val="0"/>
          <w:i w:val="0"/>
          <w:iCs w:val="0"/>
          <w:caps w:val="0"/>
          <w:smallCaps w:val="0"/>
          <w:noProof w:val="0"/>
          <w:color w:val="auto"/>
          <w:sz w:val="24"/>
          <w:szCs w:val="24"/>
          <w:lang w:val="en-GB"/>
        </w:rPr>
        <w:t xml:space="preserve"> agencies such as Wiltshire Police have </w:t>
      </w:r>
      <w:r w:rsidRPr="663F534D" w:rsidR="5A4443FD">
        <w:rPr>
          <w:rFonts w:ascii="Aptos" w:hAnsi="Aptos" w:eastAsia="Aptos" w:cs="Aptos"/>
          <w:b w:val="0"/>
          <w:bCs w:val="0"/>
          <w:i w:val="0"/>
          <w:iCs w:val="0"/>
          <w:caps w:val="0"/>
          <w:smallCaps w:val="0"/>
          <w:noProof w:val="0"/>
          <w:color w:val="auto"/>
          <w:sz w:val="24"/>
          <w:szCs w:val="24"/>
          <w:lang w:val="en-GB"/>
        </w:rPr>
        <w:t>demonstrated</w:t>
      </w:r>
      <w:r w:rsidRPr="663F534D" w:rsidR="5A4443FD">
        <w:rPr>
          <w:rFonts w:ascii="Aptos" w:hAnsi="Aptos" w:eastAsia="Aptos" w:cs="Aptos"/>
          <w:b w:val="0"/>
          <w:bCs w:val="0"/>
          <w:i w:val="0"/>
          <w:iCs w:val="0"/>
          <w:caps w:val="0"/>
          <w:smallCaps w:val="0"/>
          <w:noProof w:val="0"/>
          <w:color w:val="auto"/>
          <w:sz w:val="24"/>
          <w:szCs w:val="24"/>
          <w:lang w:val="en-GB"/>
        </w:rPr>
        <w:t xml:space="preserve"> the effectiveness of internet communication. This disparity might be closed with improved digital interaction promotion.</w:t>
      </w:r>
    </w:p>
    <w:p w:rsidR="663F534D" w:rsidP="663F534D" w:rsidRDefault="663F534D" w14:paraId="67D38323" w14:textId="53F1A377">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3F5149FE" w14:textId="7AE34C67">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Question 7,</w:t>
      </w:r>
    </w:p>
    <w:p w:rsidR="5A4443FD" w:rsidP="663F534D" w:rsidRDefault="5A4443FD" w14:paraId="4794D004" w14:textId="2A38EF21">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2C89052F" wp14:anchorId="4545E1F4">
            <wp:extent cx="4591050" cy="2762250"/>
            <wp:effectExtent l="0" t="0" r="0" b="0"/>
            <wp:docPr id="6895089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9508919" name=""/>
                    <pic:cNvPicPr/>
                  </pic:nvPicPr>
                  <pic:blipFill>
                    <a:blip xmlns:r="http://schemas.openxmlformats.org/officeDocument/2006/relationships" r:embed="rId303325225">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667E3344" w14:textId="55A4E340">
      <w:pPr>
        <w:spacing w:before="240" w:beforeAutospacing="off" w:after="240" w:afterAutospacing="off"/>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77.8% agreed that digital tools improved communication, while 22.2% did not. The majority view supports digital innovation in policing.</w:t>
      </w:r>
    </w:p>
    <w:p w:rsidR="5A4443FD" w:rsidP="663F534D" w:rsidRDefault="5A4443FD" w14:paraId="4B2A6284" w14:textId="7C372D54">
      <w:pPr>
        <w:spacing w:before="240" w:beforeAutospacing="off" w:after="240" w:afterAutospacing="off"/>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This aligns with the College of Policing’s guidance that digital tools like social media, online reporting, and virtual meetings increase accessibility. The IOPC (2024) also notes that online platforms can improve public satisfaction. However, the 22.2% may </w:t>
      </w:r>
      <w:r w:rsidRPr="663F534D" w:rsidR="5A4443FD">
        <w:rPr>
          <w:rFonts w:ascii="Aptos Narrow" w:hAnsi="Aptos Narrow" w:eastAsia="Aptos Narrow" w:cs="Aptos Narrow"/>
          <w:b w:val="0"/>
          <w:bCs w:val="0"/>
          <w:i w:val="0"/>
          <w:iCs w:val="0"/>
          <w:caps w:val="0"/>
          <w:smallCaps w:val="0"/>
          <w:noProof w:val="0"/>
          <w:color w:val="auto"/>
          <w:sz w:val="22"/>
          <w:szCs w:val="22"/>
          <w:lang w:val="en-GB"/>
        </w:rPr>
        <w:t>represent</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people who are digitally excluded or prefer face-to-face interaction, showing that digital tools should complement rather than replace traditional methods.</w:t>
      </w:r>
    </w:p>
    <w:p w:rsidR="5A4443FD" w:rsidP="663F534D" w:rsidRDefault="5A4443FD" w14:paraId="4ADE623D" w14:textId="1D7DFEFF">
      <w:pPr>
        <w:spacing w:before="240" w:beforeAutospacing="off" w:after="240" w:afterAutospacing="off"/>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Question 8, </w:t>
      </w:r>
    </w:p>
    <w:p w:rsidR="5A4443FD" w:rsidP="663F534D" w:rsidRDefault="5A4443FD" w14:paraId="027D1237" w14:textId="4985D695">
      <w:pPr>
        <w:spacing w:before="0" w:beforeAutospacing="off" w:after="0" w:afterAutospacing="off"/>
        <w:rPr>
          <w:rFonts w:ascii="Aptos Narrow" w:hAnsi="Aptos Narrow" w:eastAsia="Aptos Narrow" w:cs="Aptos Narrow"/>
          <w:b w:val="0"/>
          <w:bCs w:val="0"/>
          <w:i w:val="0"/>
          <w:iCs w:val="0"/>
          <w:caps w:val="0"/>
          <w:smallCaps w:val="0"/>
          <w:noProof w:val="0"/>
          <w:color w:val="auto"/>
          <w:sz w:val="22"/>
          <w:szCs w:val="22"/>
          <w:lang w:val="en-GB"/>
        </w:rPr>
      </w:pPr>
      <w:r w:rsidR="5A4443FD">
        <w:drawing>
          <wp:inline wp14:editId="306D50E8" wp14:anchorId="1BE77926">
            <wp:extent cx="4591050" cy="2762250"/>
            <wp:effectExtent l="0" t="0" r="0" b="0"/>
            <wp:docPr id="6703994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0399439" name=""/>
                    <pic:cNvPicPr/>
                  </pic:nvPicPr>
                  <pic:blipFill>
                    <a:blip xmlns:r="http://schemas.openxmlformats.org/officeDocument/2006/relationships" r:embed="rId2088181078">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1D4F09DE" w14:textId="01598C64">
      <w:pPr>
        <w:spacing w:before="0" w:beforeAutospacing="off" w:after="0" w:afterAutospacing="off"/>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Of those surveyed, only 33.3% thought police had adequate resources, </w:t>
      </w:r>
      <w:r w:rsidRPr="663F534D" w:rsidR="5A4443FD">
        <w:rPr>
          <w:rFonts w:ascii="Aptos Narrow" w:hAnsi="Aptos Narrow" w:eastAsia="Aptos Narrow" w:cs="Aptos Narrow"/>
          <w:b w:val="0"/>
          <w:bCs w:val="0"/>
          <w:i w:val="0"/>
          <w:iCs w:val="0"/>
          <w:caps w:val="0"/>
          <w:smallCaps w:val="0"/>
          <w:noProof w:val="0"/>
          <w:color w:val="auto"/>
          <w:sz w:val="22"/>
          <w:szCs w:val="22"/>
          <w:lang w:val="en-GB"/>
        </w:rPr>
        <w:t>whereas</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66.7% disagreed. This </w:t>
      </w:r>
      <w:r w:rsidRPr="663F534D" w:rsidR="5A4443FD">
        <w:rPr>
          <w:rFonts w:ascii="Aptos Narrow" w:hAnsi="Aptos Narrow" w:eastAsia="Aptos Narrow" w:cs="Aptos Narrow"/>
          <w:b w:val="0"/>
          <w:bCs w:val="0"/>
          <w:i w:val="0"/>
          <w:iCs w:val="0"/>
          <w:caps w:val="0"/>
          <w:smallCaps w:val="0"/>
          <w:noProof w:val="0"/>
          <w:color w:val="auto"/>
          <w:sz w:val="22"/>
          <w:szCs w:val="22"/>
          <w:lang w:val="en-GB"/>
        </w:rPr>
        <w:t>demonstrates</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the widespread belief that lo</w:t>
      </w:r>
      <w:r w:rsidRPr="663F534D" w:rsidR="5A4443FD">
        <w:rPr>
          <w:rFonts w:ascii="Aptos Narrow" w:hAnsi="Aptos Narrow" w:eastAsia="Aptos Narrow" w:cs="Aptos Narrow"/>
          <w:b w:val="0"/>
          <w:bCs w:val="0"/>
          <w:i w:val="0"/>
          <w:iCs w:val="0"/>
          <w:caps w:val="0"/>
          <w:smallCaps w:val="0"/>
          <w:noProof w:val="0"/>
          <w:color w:val="auto"/>
          <w:sz w:val="22"/>
          <w:szCs w:val="22"/>
          <w:lang w:val="en-GB"/>
        </w:rPr>
        <w:t>cal forces lack adequate resources.</w:t>
      </w:r>
    </w:p>
    <w:p w:rsidR="663F534D" w:rsidP="663F534D" w:rsidRDefault="663F534D" w14:paraId="24BE9F02" w14:textId="6BCF2B81">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28584858" w14:textId="57D03A01">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According to the UCL (2024) analysis, community police teams' capacity to function efficiently is </w:t>
      </w:r>
      <w:r w:rsidRPr="663F534D" w:rsidR="5A4443FD">
        <w:rPr>
          <w:rFonts w:ascii="Aptos Narrow" w:hAnsi="Aptos Narrow" w:eastAsia="Aptos Narrow" w:cs="Aptos Narrow"/>
          <w:b w:val="0"/>
          <w:bCs w:val="0"/>
          <w:i w:val="0"/>
          <w:iCs w:val="0"/>
          <w:caps w:val="0"/>
          <w:smallCaps w:val="0"/>
          <w:noProof w:val="0"/>
          <w:color w:val="auto"/>
          <w:sz w:val="22"/>
          <w:szCs w:val="22"/>
          <w:lang w:val="en-GB"/>
        </w:rPr>
        <w:t>frequently</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hampered by financial limitations. Police presence and responsiveness may be diminished by staff, equipment, or time shortages. The public's anxiety over overstretched resources and unfulfilled expectations is reflected in these findings.</w:t>
      </w:r>
    </w:p>
    <w:p w:rsidR="663F534D" w:rsidP="663F534D" w:rsidRDefault="663F534D" w14:paraId="3A40ACC0" w14:textId="1C93EB56">
      <w:pPr>
        <w:rPr>
          <w:rFonts w:ascii="Aptos Narrow" w:hAnsi="Aptos Narrow" w:eastAsia="Aptos Narrow" w:cs="Aptos Narrow"/>
          <w:b w:val="0"/>
          <w:bCs w:val="0"/>
          <w:i w:val="0"/>
          <w:iCs w:val="0"/>
          <w:caps w:val="0"/>
          <w:smallCaps w:val="0"/>
          <w:noProof w:val="0"/>
          <w:color w:val="auto"/>
          <w:sz w:val="22"/>
          <w:szCs w:val="22"/>
          <w:lang w:val="en-GB"/>
        </w:rPr>
      </w:pPr>
    </w:p>
    <w:p w:rsidR="5A4443FD" w:rsidP="663F534D" w:rsidRDefault="5A4443FD" w14:paraId="54A26CB5" w14:textId="7F42C005">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Question 9, </w:t>
      </w:r>
    </w:p>
    <w:p w:rsidR="5A4443FD" w:rsidP="663F534D" w:rsidRDefault="5A4443FD" w14:paraId="0CBB458F" w14:textId="21795E1F">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w:t>
      </w:r>
      <w:r w:rsidR="5A4443FD">
        <w:drawing>
          <wp:inline wp14:editId="2A9A8B40" wp14:anchorId="7B4BE8EA">
            <wp:extent cx="4591050" cy="2762250"/>
            <wp:effectExtent l="0" t="0" r="0" b="0"/>
            <wp:docPr id="4383174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317470" name=""/>
                    <pic:cNvPicPr/>
                  </pic:nvPicPr>
                  <pic:blipFill>
                    <a:blip xmlns:r="http://schemas.openxmlformats.org/officeDocument/2006/relationships" r:embed="rId1375971206">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56F8A945" w14:textId="7D837D75">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Of those surveyed, 96.3% said no and only 3.7% said yes. This implies that the community is not directly involved in many policing decisions.</w:t>
      </w:r>
    </w:p>
    <w:p w:rsidR="663F534D" w:rsidP="663F534D" w:rsidRDefault="663F534D" w14:paraId="01452776" w14:textId="51CB9A7F">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70787A88" w14:textId="162840D6">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This confirms the findings of the Home Office (2023), which </w:t>
      </w:r>
      <w:r w:rsidRPr="663F534D" w:rsidR="5A4443FD">
        <w:rPr>
          <w:rFonts w:ascii="Aptos Narrow" w:hAnsi="Aptos Narrow" w:eastAsia="Aptos Narrow" w:cs="Aptos Narrow"/>
          <w:b w:val="0"/>
          <w:bCs w:val="0"/>
          <w:i w:val="0"/>
          <w:iCs w:val="0"/>
          <w:caps w:val="0"/>
          <w:smallCaps w:val="0"/>
          <w:noProof w:val="0"/>
          <w:color w:val="auto"/>
          <w:sz w:val="22"/>
          <w:szCs w:val="22"/>
          <w:lang w:val="en-GB"/>
        </w:rPr>
        <w:t>indicated</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that although there is a significant level of public interest in taking part, there </w:t>
      </w:r>
      <w:r w:rsidRPr="663F534D" w:rsidR="5A4443FD">
        <w:rPr>
          <w:rFonts w:ascii="Aptos Narrow" w:hAnsi="Aptos Narrow" w:eastAsia="Aptos Narrow" w:cs="Aptos Narrow"/>
          <w:b w:val="0"/>
          <w:bCs w:val="0"/>
          <w:i w:val="0"/>
          <w:iCs w:val="0"/>
          <w:caps w:val="0"/>
          <w:smallCaps w:val="0"/>
          <w:noProof w:val="0"/>
          <w:color w:val="auto"/>
          <w:sz w:val="22"/>
          <w:szCs w:val="22"/>
          <w:lang w:val="en-GB"/>
        </w:rPr>
        <w:t>aren't</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many real opportunities. More public forums and outreach to include locals in safety planning are encouraged by the literature. Additionally, low engagement might restrict the effectiveness of community policing activities and perpetuate sentiments of alienation.</w:t>
      </w:r>
    </w:p>
    <w:p w:rsidR="663F534D" w:rsidP="663F534D" w:rsidRDefault="663F534D" w14:paraId="04156AB3" w14:textId="298B3869">
      <w:pPr>
        <w:rPr>
          <w:rFonts w:ascii="Aptos Narrow" w:hAnsi="Aptos Narrow" w:eastAsia="Aptos Narrow" w:cs="Aptos Narrow"/>
          <w:b w:val="0"/>
          <w:bCs w:val="0"/>
          <w:i w:val="0"/>
          <w:iCs w:val="0"/>
          <w:caps w:val="0"/>
          <w:smallCaps w:val="0"/>
          <w:noProof w:val="0"/>
          <w:color w:val="auto"/>
          <w:sz w:val="22"/>
          <w:szCs w:val="22"/>
          <w:lang w:val="en-GB"/>
        </w:rPr>
      </w:pPr>
    </w:p>
    <w:p w:rsidR="5A4443FD" w:rsidP="663F534D" w:rsidRDefault="5A4443FD" w14:paraId="695915FE" w14:textId="0CB73CFD">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Question 10, </w:t>
      </w:r>
    </w:p>
    <w:p w:rsidR="5A4443FD" w:rsidP="663F534D" w:rsidRDefault="5A4443FD" w14:paraId="7FCF6CAF" w14:textId="262B8F0D">
      <w:pPr>
        <w:spacing w:before="0" w:beforeAutospacing="off" w:after="0" w:afterAutospacing="off"/>
        <w:rPr>
          <w:rFonts w:ascii="Aptos" w:hAnsi="Aptos" w:eastAsia="Aptos" w:cs="Aptos"/>
          <w:b w:val="0"/>
          <w:bCs w:val="0"/>
          <w:i w:val="0"/>
          <w:iCs w:val="0"/>
          <w:caps w:val="0"/>
          <w:smallCaps w:val="0"/>
          <w:noProof w:val="0"/>
          <w:color w:val="auto"/>
          <w:sz w:val="24"/>
          <w:szCs w:val="24"/>
          <w:lang w:val="en-GB"/>
        </w:rPr>
      </w:pPr>
      <w:r w:rsidR="5A4443FD">
        <w:drawing>
          <wp:inline wp14:editId="227790B7" wp14:anchorId="5BD6667C">
            <wp:extent cx="4591050" cy="2762250"/>
            <wp:effectExtent l="0" t="0" r="0" b="0"/>
            <wp:docPr id="1670774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0774925" name=""/>
                    <pic:cNvPicPr/>
                  </pic:nvPicPr>
                  <pic:blipFill>
                    <a:blip xmlns:r="http://schemas.openxmlformats.org/officeDocument/2006/relationships" r:embed="rId1491413493">
                      <a:extLst>
                        <a:ext xmlns:a="http://schemas.openxmlformats.org/drawingml/2006/main" uri="{28A0092B-C50C-407E-A947-70E740481C1C}">
                          <a14:useLocalDpi xmlns:a14="http://schemas.microsoft.com/office/drawing/2010/main" val="0"/>
                        </a:ext>
                      </a:extLst>
                    </a:blip>
                    <a:stretch>
                      <a:fillRect/>
                    </a:stretch>
                  </pic:blipFill>
                  <pic:spPr>
                    <a:xfrm>
                      <a:off x="0" y="0"/>
                      <a:ext cx="4591050" cy="2762250"/>
                    </a:xfrm>
                    <a:prstGeom prst="rect">
                      <a:avLst/>
                    </a:prstGeom>
                  </pic:spPr>
                </pic:pic>
              </a:graphicData>
            </a:graphic>
          </wp:inline>
        </w:drawing>
      </w:r>
    </w:p>
    <w:p w:rsidR="5A4443FD" w:rsidP="663F534D" w:rsidRDefault="5A4443FD" w14:paraId="5E158E79" w14:textId="454089DF">
      <w:pPr>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While 44.4% did not want greater opportunities, 51.9% did. This </w:t>
      </w:r>
      <w:r w:rsidRPr="663F534D" w:rsidR="5A4443FD">
        <w:rPr>
          <w:rFonts w:ascii="Aptos Narrow" w:hAnsi="Aptos Narrow" w:eastAsia="Aptos Narrow" w:cs="Aptos Narrow"/>
          <w:b w:val="0"/>
          <w:bCs w:val="0"/>
          <w:i w:val="0"/>
          <w:iCs w:val="0"/>
          <w:caps w:val="0"/>
          <w:smallCaps w:val="0"/>
          <w:noProof w:val="0"/>
          <w:color w:val="auto"/>
          <w:sz w:val="22"/>
          <w:szCs w:val="22"/>
          <w:lang w:val="en-GB"/>
        </w:rPr>
        <w:t>demonstrates</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both </w:t>
      </w:r>
      <w:r w:rsidRPr="663F534D" w:rsidR="5A4443FD">
        <w:rPr>
          <w:rFonts w:ascii="Aptos Narrow" w:hAnsi="Aptos Narrow" w:eastAsia="Aptos Narrow" w:cs="Aptos Narrow"/>
          <w:b w:val="0"/>
          <w:bCs w:val="0"/>
          <w:i w:val="0"/>
          <w:iCs w:val="0"/>
          <w:caps w:val="0"/>
          <w:smallCaps w:val="0"/>
          <w:noProof w:val="0"/>
          <w:color w:val="auto"/>
          <w:sz w:val="22"/>
          <w:szCs w:val="22"/>
          <w:lang w:val="en-GB"/>
        </w:rPr>
        <w:t>a strong desire</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for increased involvement and some hesitancy or scepticism.</w:t>
      </w:r>
    </w:p>
    <w:p w:rsidR="663F534D" w:rsidP="663F534D" w:rsidRDefault="663F534D" w14:paraId="1B36BCD4" w14:textId="0464990C">
      <w:pPr>
        <w:rPr>
          <w:rFonts w:ascii="Aptos" w:hAnsi="Aptos" w:eastAsia="Aptos" w:cs="Aptos"/>
          <w:b w:val="0"/>
          <w:bCs w:val="0"/>
          <w:i w:val="0"/>
          <w:iCs w:val="0"/>
          <w:caps w:val="0"/>
          <w:smallCaps w:val="0"/>
          <w:noProof w:val="0"/>
          <w:color w:val="auto"/>
          <w:sz w:val="24"/>
          <w:szCs w:val="24"/>
          <w:lang w:val="en-GB"/>
        </w:rPr>
      </w:pPr>
    </w:p>
    <w:p w:rsidR="5A4443FD" w:rsidP="663F534D" w:rsidRDefault="5A4443FD" w14:paraId="08423D57" w14:textId="7D0285BC">
      <w:pPr>
        <w:spacing w:before="240" w:beforeAutospacing="off" w:after="240" w:afterAutospacing="off"/>
        <w:rPr>
          <w:rFonts w:ascii="Aptos Narrow" w:hAnsi="Aptos Narrow" w:eastAsia="Aptos Narrow" w:cs="Aptos Narrow"/>
          <w:b w:val="0"/>
          <w:bCs w:val="0"/>
          <w:i w:val="0"/>
          <w:iCs w:val="0"/>
          <w:caps w:val="0"/>
          <w:smallCaps w:val="0"/>
          <w:noProof w:val="0"/>
          <w:color w:val="auto"/>
          <w:sz w:val="22"/>
          <w:szCs w:val="22"/>
          <w:lang w:val="en-GB"/>
        </w:rPr>
      </w:pP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Both the Home Office (2023) and the College of Policing (2021) stress the value of collaborative policing, in which local communities are given the authority to choose their own tactics. The results show that a sizable </w:t>
      </w:r>
      <w:r w:rsidRPr="663F534D" w:rsidR="5A4443FD">
        <w:rPr>
          <w:rFonts w:ascii="Aptos Narrow" w:hAnsi="Aptos Narrow" w:eastAsia="Aptos Narrow" w:cs="Aptos Narrow"/>
          <w:b w:val="0"/>
          <w:bCs w:val="0"/>
          <w:i w:val="0"/>
          <w:iCs w:val="0"/>
          <w:caps w:val="0"/>
          <w:smallCaps w:val="0"/>
          <w:noProof w:val="0"/>
          <w:color w:val="auto"/>
          <w:sz w:val="22"/>
          <w:szCs w:val="22"/>
          <w:lang w:val="en-GB"/>
        </w:rPr>
        <w:t>portion</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of the population is willing to </w:t>
      </w:r>
      <w:r w:rsidRPr="663F534D" w:rsidR="5A4443FD">
        <w:rPr>
          <w:rFonts w:ascii="Aptos Narrow" w:hAnsi="Aptos Narrow" w:eastAsia="Aptos Narrow" w:cs="Aptos Narrow"/>
          <w:b w:val="0"/>
          <w:bCs w:val="0"/>
          <w:i w:val="0"/>
          <w:iCs w:val="0"/>
          <w:caps w:val="0"/>
          <w:smallCaps w:val="0"/>
          <w:noProof w:val="0"/>
          <w:color w:val="auto"/>
          <w:sz w:val="22"/>
          <w:szCs w:val="22"/>
          <w:lang w:val="en-GB"/>
        </w:rPr>
        <w:t>participate</w:t>
      </w:r>
      <w:r w:rsidRPr="663F534D" w:rsidR="5A4443FD">
        <w:rPr>
          <w:rFonts w:ascii="Aptos Narrow" w:hAnsi="Aptos Narrow" w:eastAsia="Aptos Narrow" w:cs="Aptos Narrow"/>
          <w:b w:val="0"/>
          <w:bCs w:val="0"/>
          <w:i w:val="0"/>
          <w:iCs w:val="0"/>
          <w:caps w:val="0"/>
          <w:smallCaps w:val="0"/>
          <w:noProof w:val="0"/>
          <w:color w:val="auto"/>
          <w:sz w:val="22"/>
          <w:szCs w:val="22"/>
          <w:lang w:val="en-GB"/>
        </w:rPr>
        <w:t xml:space="preserve">, but the almost equal proportion of those who are not interested points to problems with engagement, trust, or effect </w:t>
      </w:r>
      <w:r w:rsidRPr="663F534D" w:rsidR="5A4443FD">
        <w:rPr>
          <w:rFonts w:ascii="Aptos Narrow" w:hAnsi="Aptos Narrow" w:eastAsia="Aptos Narrow" w:cs="Aptos Narrow"/>
          <w:b w:val="0"/>
          <w:bCs w:val="0"/>
          <w:i w:val="0"/>
          <w:iCs w:val="0"/>
          <w:caps w:val="0"/>
          <w:smallCaps w:val="0"/>
          <w:noProof w:val="0"/>
          <w:color w:val="auto"/>
          <w:sz w:val="22"/>
          <w:szCs w:val="22"/>
          <w:lang w:val="en-GB"/>
        </w:rPr>
        <w:t>perceptions</w:t>
      </w:r>
      <w:r w:rsidRPr="663F534D" w:rsidR="5A4443FD">
        <w:rPr>
          <w:rFonts w:ascii="Aptos Narrow" w:hAnsi="Aptos Narrow" w:eastAsia="Aptos Narrow" w:cs="Aptos Narrow"/>
          <w:b w:val="0"/>
          <w:bCs w:val="0"/>
          <w:i w:val="0"/>
          <w:iCs w:val="0"/>
          <w:caps w:val="0"/>
          <w:smallCaps w:val="0"/>
          <w:noProof w:val="0"/>
          <w:color w:val="auto"/>
          <w:sz w:val="22"/>
          <w:szCs w:val="22"/>
          <w:lang w:val="en-GB"/>
        </w:rPr>
        <w:t>.</w:t>
      </w:r>
    </w:p>
    <w:p w:rsidR="663F534D" w:rsidP="663F534D" w:rsidRDefault="663F534D" w14:paraId="237D54F7" w14:textId="4D82E193">
      <w:pPr>
        <w:pStyle w:val="Normal"/>
        <w:spacing w:before="240" w:beforeAutospacing="off" w:after="240" w:afterAutospacing="off"/>
        <w:ind w:left="1440"/>
        <w:rPr>
          <w:rFonts w:ascii="Aptos" w:hAnsi="Aptos" w:eastAsia="Aptos" w:cs="Aptos"/>
          <w:noProof w:val="0"/>
          <w:color w:val="auto"/>
          <w:sz w:val="24"/>
          <w:szCs w:val="24"/>
          <w:lang w:val="en-US"/>
        </w:rPr>
      </w:pPr>
    </w:p>
    <w:p w:rsidR="2419D11D" w:rsidP="663F534D" w:rsidRDefault="2419D11D" w14:paraId="51ED9CF1" w14:textId="3D1CE534">
      <w:pPr>
        <w:pStyle w:val="Normal"/>
        <w:rPr>
          <w:color w:val="auto"/>
        </w:rPr>
      </w:pPr>
    </w:p>
    <w:p w:rsidR="663F534D" w:rsidP="663F534D" w:rsidRDefault="663F534D" w14:paraId="55BCB58B" w14:textId="5005175E">
      <w:pPr>
        <w:pStyle w:val="Normal"/>
        <w:rPr>
          <w:color w:val="auto"/>
        </w:rPr>
      </w:pPr>
    </w:p>
    <w:p w:rsidR="663F534D" w:rsidP="663F534D" w:rsidRDefault="663F534D" w14:paraId="783D0E22" w14:textId="5A84BC4F">
      <w:pPr>
        <w:pStyle w:val="Normal"/>
        <w:rPr>
          <w:color w:val="auto"/>
        </w:rPr>
      </w:pPr>
    </w:p>
    <w:p w:rsidR="663F534D" w:rsidP="663F534D" w:rsidRDefault="663F534D" w14:paraId="10BDC7B3" w14:textId="5661F302">
      <w:pPr>
        <w:pStyle w:val="Normal"/>
        <w:rPr>
          <w:color w:val="auto"/>
        </w:rPr>
      </w:pPr>
    </w:p>
    <w:p w:rsidR="663F534D" w:rsidP="663F534D" w:rsidRDefault="663F534D" w14:paraId="6B4707CB" w14:textId="3E2A740B">
      <w:pPr>
        <w:pStyle w:val="Normal"/>
        <w:rPr>
          <w:color w:val="auto"/>
        </w:rPr>
      </w:pPr>
    </w:p>
    <w:p w:rsidR="663F534D" w:rsidP="663F534D" w:rsidRDefault="663F534D" w14:paraId="2B797D80" w14:textId="10208EF0">
      <w:pPr>
        <w:pStyle w:val="Normal"/>
        <w:rPr>
          <w:color w:val="auto"/>
        </w:rPr>
      </w:pPr>
    </w:p>
    <w:p w:rsidR="663F534D" w:rsidP="663F534D" w:rsidRDefault="663F534D" w14:paraId="12C138B5" w14:textId="663123FB">
      <w:pPr>
        <w:pStyle w:val="Normal"/>
        <w:rPr>
          <w:color w:val="auto"/>
        </w:rPr>
      </w:pPr>
    </w:p>
    <w:p w:rsidR="663F534D" w:rsidP="663F534D" w:rsidRDefault="663F534D" w14:paraId="05D84DAC" w14:textId="752C323E">
      <w:pPr>
        <w:pStyle w:val="Normal"/>
        <w:rPr>
          <w:color w:val="auto"/>
        </w:rPr>
      </w:pPr>
    </w:p>
    <w:p w:rsidR="663F534D" w:rsidP="663F534D" w:rsidRDefault="663F534D" w14:paraId="297FC2CC" w14:textId="08519B44">
      <w:pPr>
        <w:pStyle w:val="Normal"/>
        <w:rPr>
          <w:color w:val="auto"/>
        </w:rPr>
      </w:pPr>
    </w:p>
    <w:p w:rsidR="663F534D" w:rsidP="663F534D" w:rsidRDefault="663F534D" w14:paraId="2EE6B21B" w14:textId="7B40C81C">
      <w:pPr>
        <w:pStyle w:val="Normal"/>
        <w:rPr>
          <w:color w:val="auto"/>
        </w:rPr>
      </w:pPr>
    </w:p>
    <w:p w:rsidR="5A4443FD" w:rsidP="663F534D" w:rsidRDefault="5A4443FD" w14:paraId="14CE31EB" w14:textId="41C0B316">
      <w:pPr>
        <w:pStyle w:val="Heading3"/>
        <w:rPr>
          <w:rFonts w:ascii="Aptos" w:hAnsi="Aptos" w:eastAsia="Aptos" w:cs="Aptos"/>
          <w:b w:val="0"/>
          <w:bCs w:val="0"/>
          <w:i w:val="0"/>
          <w:iCs w:val="0"/>
          <w:caps w:val="0"/>
          <w:smallCaps w:val="0"/>
          <w:noProof w:val="0"/>
          <w:color w:val="auto"/>
          <w:sz w:val="24"/>
          <w:szCs w:val="24"/>
          <w:lang w:val="en-US"/>
        </w:rPr>
      </w:pPr>
      <w:bookmarkStart w:name="_Toc576808452" w:id="1833060630"/>
      <w:r w:rsidRPr="663F534D" w:rsidR="5A4443FD">
        <w:rPr>
          <w:noProof w:val="0"/>
          <w:lang w:val="en-GB"/>
        </w:rPr>
        <w:t>Chapter 5</w:t>
      </w:r>
      <w:r w:rsidRPr="663F534D" w:rsidR="6EE5FD55">
        <w:rPr>
          <w:noProof w:val="0"/>
          <w:lang w:val="en-GB"/>
        </w:rPr>
        <w:t>:</w:t>
      </w:r>
      <w:r w:rsidRPr="663F534D" w:rsidR="5A4443FD">
        <w:rPr>
          <w:noProof w:val="0"/>
          <w:lang w:val="en-GB"/>
        </w:rPr>
        <w:t xml:space="preserve"> Conclusion</w:t>
      </w:r>
      <w:bookmarkEnd w:id="1833060630"/>
    </w:p>
    <w:p w:rsidR="5A4443FD" w:rsidP="663F534D" w:rsidRDefault="5A4443FD" w14:paraId="6BEC0F5B" w14:textId="5993A67A">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By contrasting institutional and scholarly perspectives with popular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this dissertation </w:t>
      </w:r>
      <w:r w:rsidRPr="663F534D" w:rsidR="5A4443FD">
        <w:rPr>
          <w:rFonts w:ascii="Aptos" w:hAnsi="Aptos" w:eastAsia="Aptos" w:cs="Aptos"/>
          <w:b w:val="0"/>
          <w:bCs w:val="0"/>
          <w:i w:val="0"/>
          <w:iCs w:val="0"/>
          <w:caps w:val="0"/>
          <w:smallCaps w:val="0"/>
          <w:noProof w:val="0"/>
          <w:color w:val="auto"/>
          <w:sz w:val="24"/>
          <w:szCs w:val="24"/>
          <w:lang w:val="en-GB"/>
        </w:rPr>
        <w:t>sought</w:t>
      </w:r>
      <w:r w:rsidRPr="663F534D" w:rsidR="5A4443FD">
        <w:rPr>
          <w:rFonts w:ascii="Aptos" w:hAnsi="Aptos" w:eastAsia="Aptos" w:cs="Aptos"/>
          <w:b w:val="0"/>
          <w:bCs w:val="0"/>
          <w:i w:val="0"/>
          <w:iCs w:val="0"/>
          <w:caps w:val="0"/>
          <w:smallCaps w:val="0"/>
          <w:noProof w:val="0"/>
          <w:color w:val="auto"/>
          <w:sz w:val="24"/>
          <w:szCs w:val="24"/>
          <w:lang w:val="en-GB"/>
        </w:rPr>
        <w:t xml:space="preserve"> to investigate the efficacy of community policing. By combining quantitative data from a public survey with qualitative insights from the literature, the study used a mixed-methods approach. Through an emphasis on topics including public participation, communication, visibility, equity, and trust, the study aimed to address the </w:t>
      </w:r>
      <w:r w:rsidRPr="663F534D" w:rsidR="5A4443FD">
        <w:rPr>
          <w:rFonts w:ascii="Aptos" w:hAnsi="Aptos" w:eastAsia="Aptos" w:cs="Aptos"/>
          <w:b w:val="0"/>
          <w:bCs w:val="0"/>
          <w:i w:val="0"/>
          <w:iCs w:val="0"/>
          <w:caps w:val="0"/>
          <w:smallCaps w:val="0"/>
          <w:noProof w:val="0"/>
          <w:color w:val="auto"/>
          <w:sz w:val="24"/>
          <w:szCs w:val="24"/>
          <w:lang w:val="en-GB"/>
        </w:rPr>
        <w:t>main issues</w:t>
      </w:r>
      <w:r w:rsidRPr="663F534D" w:rsidR="5A4443FD">
        <w:rPr>
          <w:rFonts w:ascii="Aptos" w:hAnsi="Aptos" w:eastAsia="Aptos" w:cs="Aptos"/>
          <w:b w:val="0"/>
          <w:bCs w:val="0"/>
          <w:i w:val="0"/>
          <w:iCs w:val="0"/>
          <w:caps w:val="0"/>
          <w:smallCaps w:val="0"/>
          <w:noProof w:val="0"/>
          <w:color w:val="auto"/>
          <w:sz w:val="24"/>
          <w:szCs w:val="24"/>
          <w:lang w:val="en-GB"/>
        </w:rPr>
        <w:t xml:space="preserve"> that community policing faces and provide suggestions for enhancing its efficacy.</w:t>
      </w:r>
    </w:p>
    <w:p w:rsidR="663F534D" w:rsidP="663F534D" w:rsidRDefault="663F534D" w14:paraId="5532C2EB" w14:textId="6B20DF1C">
      <w:pPr>
        <w:rPr>
          <w:rFonts w:ascii="Aptos" w:hAnsi="Aptos" w:eastAsia="Aptos" w:cs="Aptos"/>
          <w:b w:val="0"/>
          <w:bCs w:val="0"/>
          <w:i w:val="0"/>
          <w:iCs w:val="0"/>
          <w:caps w:val="0"/>
          <w:smallCaps w:val="0"/>
          <w:noProof w:val="0"/>
          <w:color w:val="auto"/>
          <w:sz w:val="24"/>
          <w:szCs w:val="24"/>
          <w:lang w:val="en-GB"/>
        </w:rPr>
      </w:pPr>
    </w:p>
    <w:p w:rsidR="7E4A6932" w:rsidP="663F534D" w:rsidRDefault="7E4A6932" w14:paraId="2769E6D8" w14:textId="36AE8124">
      <w:pPr>
        <w:pStyle w:val="Subtitle"/>
        <w:rPr>
          <w:rFonts w:ascii="Aptos" w:hAnsi="Aptos" w:eastAsia="Aptos" w:cs="Aptos"/>
          <w:b w:val="0"/>
          <w:bCs w:val="0"/>
          <w:i w:val="0"/>
          <w:iCs w:val="0"/>
          <w:caps w:val="0"/>
          <w:smallCaps w:val="0"/>
          <w:noProof w:val="0"/>
          <w:color w:val="auto"/>
          <w:sz w:val="24"/>
          <w:szCs w:val="24"/>
          <w:lang w:val="en-GB"/>
        </w:rPr>
      </w:pPr>
      <w:r w:rsidRPr="663F534D" w:rsidR="7E4A6932">
        <w:rPr>
          <w:noProof w:val="0"/>
          <w:lang w:val="en-GB"/>
        </w:rPr>
        <w:t xml:space="preserve">5.1 </w:t>
      </w:r>
      <w:r w:rsidRPr="663F534D" w:rsidR="5A4443FD">
        <w:rPr>
          <w:noProof w:val="0"/>
          <w:lang w:val="en-GB"/>
        </w:rPr>
        <w:t>Summary of key</w:t>
      </w:r>
    </w:p>
    <w:p w:rsidR="5A4443FD" w:rsidP="663F534D" w:rsidRDefault="5A4443FD" w14:paraId="7CCCE651" w14:textId="49F309F4">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The survey's findings provided important </w:t>
      </w:r>
      <w:r w:rsidRPr="663F534D" w:rsidR="5A4443FD">
        <w:rPr>
          <w:rFonts w:ascii="Aptos" w:hAnsi="Aptos" w:eastAsia="Aptos" w:cs="Aptos"/>
          <w:b w:val="0"/>
          <w:bCs w:val="0"/>
          <w:i w:val="0"/>
          <w:iCs w:val="0"/>
          <w:caps w:val="0"/>
          <w:smallCaps w:val="0"/>
          <w:noProof w:val="0"/>
          <w:color w:val="auto"/>
          <w:sz w:val="24"/>
          <w:szCs w:val="24"/>
          <w:lang w:val="en-GB"/>
        </w:rPr>
        <w:t>new information</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regarding</w:t>
      </w:r>
      <w:r w:rsidRPr="663F534D" w:rsidR="5A4443FD">
        <w:rPr>
          <w:rFonts w:ascii="Aptos" w:hAnsi="Aptos" w:eastAsia="Aptos" w:cs="Aptos"/>
          <w:b w:val="0"/>
          <w:bCs w:val="0"/>
          <w:i w:val="0"/>
          <w:iCs w:val="0"/>
          <w:caps w:val="0"/>
          <w:smallCaps w:val="0"/>
          <w:noProof w:val="0"/>
          <w:color w:val="auto"/>
          <w:sz w:val="24"/>
          <w:szCs w:val="24"/>
          <w:lang w:val="en-GB"/>
        </w:rPr>
        <w:t xml:space="preserve"> how the public views community policing. The idea that more police visibility is crucial to preventing crime was first supported by most respondents, who concurred that a visible police presence deters crime. There were differing views on the efficacy of community policing, meanwhile, with some respondents expressing doubt about its ability to lower crime in their local communities.</w:t>
      </w:r>
    </w:p>
    <w:p w:rsidR="5A4443FD" w:rsidP="663F534D" w:rsidRDefault="5A4443FD" w14:paraId="1659B9C7" w14:textId="1235DE0D">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Public impression of police fairness was one of the study's key findings. Many respondents voiced worries </w:t>
      </w:r>
      <w:r w:rsidRPr="663F534D" w:rsidR="5A4443FD">
        <w:rPr>
          <w:rFonts w:ascii="Aptos" w:hAnsi="Aptos" w:eastAsia="Aptos" w:cs="Aptos"/>
          <w:b w:val="0"/>
          <w:bCs w:val="0"/>
          <w:i w:val="0"/>
          <w:iCs w:val="0"/>
          <w:caps w:val="0"/>
          <w:smallCaps w:val="0"/>
          <w:noProof w:val="0"/>
          <w:color w:val="auto"/>
          <w:sz w:val="24"/>
          <w:szCs w:val="24"/>
          <w:lang w:val="en-GB"/>
        </w:rPr>
        <w:t>regarding</w:t>
      </w:r>
      <w:r w:rsidRPr="663F534D" w:rsidR="5A4443FD">
        <w:rPr>
          <w:rFonts w:ascii="Aptos" w:hAnsi="Aptos" w:eastAsia="Aptos" w:cs="Aptos"/>
          <w:b w:val="0"/>
          <w:bCs w:val="0"/>
          <w:i w:val="0"/>
          <w:iCs w:val="0"/>
          <w:caps w:val="0"/>
          <w:smallCaps w:val="0"/>
          <w:noProof w:val="0"/>
          <w:color w:val="auto"/>
          <w:sz w:val="24"/>
          <w:szCs w:val="24"/>
          <w:lang w:val="en-GB"/>
        </w:rPr>
        <w:t xml:space="preserve"> the police's fair treatment of everyone, particularly </w:t>
      </w:r>
      <w:r w:rsidRPr="663F534D" w:rsidR="5A4443FD">
        <w:rPr>
          <w:rFonts w:ascii="Aptos" w:hAnsi="Aptos" w:eastAsia="Aptos" w:cs="Aptos"/>
          <w:b w:val="0"/>
          <w:bCs w:val="0"/>
          <w:i w:val="0"/>
          <w:iCs w:val="0"/>
          <w:caps w:val="0"/>
          <w:smallCaps w:val="0"/>
          <w:noProof w:val="0"/>
          <w:color w:val="auto"/>
          <w:sz w:val="24"/>
          <w:szCs w:val="24"/>
          <w:lang w:val="en-GB"/>
        </w:rPr>
        <w:t>regarding</w:t>
      </w:r>
      <w:r w:rsidRPr="663F534D" w:rsidR="5A4443FD">
        <w:rPr>
          <w:rFonts w:ascii="Aptos" w:hAnsi="Aptos" w:eastAsia="Aptos" w:cs="Aptos"/>
          <w:b w:val="0"/>
          <w:bCs w:val="0"/>
          <w:i w:val="0"/>
          <w:iCs w:val="0"/>
          <w:caps w:val="0"/>
          <w:smallCaps w:val="0"/>
          <w:noProof w:val="0"/>
          <w:color w:val="auto"/>
          <w:sz w:val="24"/>
          <w:szCs w:val="24"/>
          <w:lang w:val="en-GB"/>
        </w:rPr>
        <w:t xml:space="preserve"> race and ethnicity. These results are consistent with worries about institutional bias and the consequences of stop-and-search procedures that have been raised in the literature. Furthermore, even while most respondents had faith in their local police, a sizeable percentage expressed scepticism, </w:t>
      </w:r>
      <w:r w:rsidRPr="663F534D" w:rsidR="5A4443FD">
        <w:rPr>
          <w:rFonts w:ascii="Aptos" w:hAnsi="Aptos" w:eastAsia="Aptos" w:cs="Aptos"/>
          <w:b w:val="0"/>
          <w:bCs w:val="0"/>
          <w:i w:val="0"/>
          <w:iCs w:val="0"/>
          <w:caps w:val="0"/>
          <w:smallCaps w:val="0"/>
          <w:noProof w:val="0"/>
          <w:color w:val="auto"/>
          <w:sz w:val="24"/>
          <w:szCs w:val="24"/>
          <w:lang w:val="en-GB"/>
        </w:rPr>
        <w:t>indicating</w:t>
      </w:r>
      <w:r w:rsidRPr="663F534D" w:rsidR="5A4443FD">
        <w:rPr>
          <w:rFonts w:ascii="Aptos" w:hAnsi="Aptos" w:eastAsia="Aptos" w:cs="Aptos"/>
          <w:b w:val="0"/>
          <w:bCs w:val="0"/>
          <w:i w:val="0"/>
          <w:iCs w:val="0"/>
          <w:caps w:val="0"/>
          <w:smallCaps w:val="0"/>
          <w:noProof w:val="0"/>
          <w:color w:val="auto"/>
          <w:sz w:val="24"/>
          <w:szCs w:val="24"/>
          <w:lang w:val="en-GB"/>
        </w:rPr>
        <w:t xml:space="preserve"> that although community policing initiatives have helped to foster confidence, more significant systemic problems still exist.</w:t>
      </w:r>
    </w:p>
    <w:p w:rsidR="5A4443FD" w:rsidP="663F534D" w:rsidRDefault="5A4443FD" w14:paraId="310074E0" w14:textId="1D97AA8E">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Another topic of interest was the employment of digital tools by law enforcement. A sizable segment of the public </w:t>
      </w:r>
      <w:r w:rsidRPr="663F534D" w:rsidR="5A4443FD">
        <w:rPr>
          <w:rFonts w:ascii="Aptos" w:hAnsi="Aptos" w:eastAsia="Aptos" w:cs="Aptos"/>
          <w:b w:val="0"/>
          <w:bCs w:val="0"/>
          <w:i w:val="0"/>
          <w:iCs w:val="0"/>
          <w:caps w:val="0"/>
          <w:smallCaps w:val="0"/>
          <w:noProof w:val="0"/>
          <w:color w:val="auto"/>
          <w:sz w:val="24"/>
          <w:szCs w:val="24"/>
          <w:lang w:val="en-GB"/>
        </w:rPr>
        <w:t>stated</w:t>
      </w:r>
      <w:r w:rsidRPr="663F534D" w:rsidR="5A4443FD">
        <w:rPr>
          <w:rFonts w:ascii="Aptos" w:hAnsi="Aptos" w:eastAsia="Aptos" w:cs="Aptos"/>
          <w:b w:val="0"/>
          <w:bCs w:val="0"/>
          <w:i w:val="0"/>
          <w:iCs w:val="0"/>
          <w:caps w:val="0"/>
          <w:smallCaps w:val="0"/>
          <w:noProof w:val="0"/>
          <w:color w:val="auto"/>
          <w:sz w:val="24"/>
          <w:szCs w:val="24"/>
          <w:lang w:val="en-GB"/>
        </w:rPr>
        <w:t xml:space="preserve"> that digital communication might be enhanced, even though most respondents were aware of police presence on social media. This suggests that even though digital tools might boost engagement, more calculated communication techniques are </w:t>
      </w:r>
      <w:r w:rsidRPr="663F534D" w:rsidR="5A4443FD">
        <w:rPr>
          <w:rFonts w:ascii="Aptos" w:hAnsi="Aptos" w:eastAsia="Aptos" w:cs="Aptos"/>
          <w:b w:val="0"/>
          <w:bCs w:val="0"/>
          <w:i w:val="0"/>
          <w:iCs w:val="0"/>
          <w:caps w:val="0"/>
          <w:smallCaps w:val="0"/>
          <w:noProof w:val="0"/>
          <w:color w:val="auto"/>
          <w:sz w:val="24"/>
          <w:szCs w:val="24"/>
          <w:lang w:val="en-GB"/>
        </w:rPr>
        <w:t>required</w:t>
      </w:r>
      <w:r w:rsidRPr="663F534D" w:rsidR="5A4443FD">
        <w:rPr>
          <w:rFonts w:ascii="Aptos" w:hAnsi="Aptos" w:eastAsia="Aptos" w:cs="Aptos"/>
          <w:b w:val="0"/>
          <w:bCs w:val="0"/>
          <w:i w:val="0"/>
          <w:iCs w:val="0"/>
          <w:caps w:val="0"/>
          <w:smallCaps w:val="0"/>
          <w:noProof w:val="0"/>
          <w:color w:val="auto"/>
          <w:sz w:val="24"/>
          <w:szCs w:val="24"/>
          <w:lang w:val="en-GB"/>
        </w:rPr>
        <w:t xml:space="preserve"> to successfully reach a larger audience.</w:t>
      </w:r>
    </w:p>
    <w:p w:rsidR="5A4443FD" w:rsidP="663F534D" w:rsidRDefault="5A4443FD" w14:paraId="76F4CF59" w14:textId="77B01D52">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Concerns about police resources were also brought to light by the study. A </w:t>
      </w:r>
      <w:r w:rsidRPr="663F534D" w:rsidR="5A4443FD">
        <w:rPr>
          <w:rFonts w:ascii="Aptos" w:hAnsi="Aptos" w:eastAsia="Aptos" w:cs="Aptos"/>
          <w:b w:val="0"/>
          <w:bCs w:val="0"/>
          <w:i w:val="0"/>
          <w:iCs w:val="0"/>
          <w:caps w:val="0"/>
          <w:smallCaps w:val="0"/>
          <w:noProof w:val="0"/>
          <w:color w:val="auto"/>
          <w:sz w:val="24"/>
          <w:szCs w:val="24"/>
          <w:lang w:val="en-GB"/>
        </w:rPr>
        <w:t>significant number</w:t>
      </w:r>
      <w:r w:rsidRPr="663F534D" w:rsidR="5A4443FD">
        <w:rPr>
          <w:rFonts w:ascii="Aptos" w:hAnsi="Aptos" w:eastAsia="Aptos" w:cs="Aptos"/>
          <w:b w:val="0"/>
          <w:bCs w:val="0"/>
          <w:i w:val="0"/>
          <w:iCs w:val="0"/>
          <w:caps w:val="0"/>
          <w:smallCaps w:val="0"/>
          <w:noProof w:val="0"/>
          <w:color w:val="auto"/>
          <w:sz w:val="24"/>
          <w:szCs w:val="24"/>
          <w:lang w:val="en-GB"/>
        </w:rPr>
        <w:t xml:space="preserve"> of respondents said that local police lacked adequate resources, which has an impact on how well community policing programs work. Resource restrictions are cited in scholarly research as a major obstacle to the effectiveness of community police initiatives, echoing this worry.</w:t>
      </w:r>
    </w:p>
    <w:p w:rsidR="663F534D" w:rsidP="663F534D" w:rsidRDefault="663F534D" w14:paraId="5C0592B4" w14:textId="41DFCEBC">
      <w:pPr>
        <w:pStyle w:val="Subtitle"/>
        <w:rPr>
          <w:noProof w:val="0"/>
          <w:lang w:val="en-GB"/>
        </w:rPr>
      </w:pPr>
    </w:p>
    <w:p w:rsidR="663F534D" w:rsidP="663F534D" w:rsidRDefault="663F534D" w14:paraId="09621746" w14:textId="59A03D3C">
      <w:pPr>
        <w:pStyle w:val="Subtitle"/>
        <w:rPr>
          <w:noProof w:val="0"/>
          <w:lang w:val="en-GB"/>
        </w:rPr>
      </w:pPr>
    </w:p>
    <w:p w:rsidR="6AEEF5D6" w:rsidP="663F534D" w:rsidRDefault="6AEEF5D6" w14:paraId="66D3140A" w14:textId="45D8D450">
      <w:pPr>
        <w:pStyle w:val="Subtitle"/>
        <w:rPr>
          <w:rFonts w:ascii="Aptos" w:hAnsi="Aptos" w:eastAsia="Aptos" w:cs="Aptos"/>
          <w:b w:val="0"/>
          <w:bCs w:val="0"/>
          <w:i w:val="0"/>
          <w:iCs w:val="0"/>
          <w:caps w:val="0"/>
          <w:smallCaps w:val="0"/>
          <w:noProof w:val="0"/>
          <w:color w:val="auto"/>
          <w:sz w:val="24"/>
          <w:szCs w:val="24"/>
          <w:lang w:val="en-GB"/>
        </w:rPr>
      </w:pPr>
      <w:r w:rsidRPr="663F534D" w:rsidR="6AEEF5D6">
        <w:rPr>
          <w:noProof w:val="0"/>
          <w:lang w:val="en-GB"/>
        </w:rPr>
        <w:t xml:space="preserve">5.2 </w:t>
      </w:r>
      <w:r w:rsidRPr="663F534D" w:rsidR="5A4443FD">
        <w:rPr>
          <w:noProof w:val="0"/>
          <w:lang w:val="en-GB"/>
        </w:rPr>
        <w:t>Contributions to knowledge</w:t>
      </w:r>
    </w:p>
    <w:p w:rsidR="5A4443FD" w:rsidP="663F534D" w:rsidRDefault="5A4443FD" w14:paraId="51E181D0" w14:textId="66EF57AC">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By offering empirical evidence that clearly contrasts public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with institutional goals, this dissertation adds to the continuing discussion on community policing. Although </w:t>
      </w:r>
      <w:r w:rsidRPr="663F534D" w:rsidR="5A4443FD">
        <w:rPr>
          <w:rFonts w:ascii="Aptos" w:hAnsi="Aptos" w:eastAsia="Aptos" w:cs="Aptos"/>
          <w:b w:val="0"/>
          <w:bCs w:val="0"/>
          <w:i w:val="0"/>
          <w:iCs w:val="0"/>
          <w:caps w:val="0"/>
          <w:smallCaps w:val="0"/>
          <w:noProof w:val="0"/>
          <w:color w:val="auto"/>
          <w:sz w:val="24"/>
          <w:szCs w:val="24"/>
          <w:lang w:val="en-GB"/>
        </w:rPr>
        <w:t>a large portion</w:t>
      </w:r>
      <w:r w:rsidRPr="663F534D" w:rsidR="5A4443FD">
        <w:rPr>
          <w:rFonts w:ascii="Aptos" w:hAnsi="Aptos" w:eastAsia="Aptos" w:cs="Aptos"/>
          <w:b w:val="0"/>
          <w:bCs w:val="0"/>
          <w:i w:val="0"/>
          <w:iCs w:val="0"/>
          <w:caps w:val="0"/>
          <w:smallCaps w:val="0"/>
          <w:noProof w:val="0"/>
          <w:color w:val="auto"/>
          <w:sz w:val="24"/>
          <w:szCs w:val="24"/>
          <w:lang w:val="en-GB"/>
        </w:rPr>
        <w:t xml:space="preserve"> of the material currently in publication highlights the theoretical benefits of community policing, such as building community trust and lowering crime, this study offers useful, real-world insights into the difficulties police departments </w:t>
      </w:r>
      <w:r w:rsidRPr="663F534D" w:rsidR="5A4443FD">
        <w:rPr>
          <w:rFonts w:ascii="Aptos" w:hAnsi="Aptos" w:eastAsia="Aptos" w:cs="Aptos"/>
          <w:b w:val="0"/>
          <w:bCs w:val="0"/>
          <w:i w:val="0"/>
          <w:iCs w:val="0"/>
          <w:caps w:val="0"/>
          <w:smallCaps w:val="0"/>
          <w:noProof w:val="0"/>
          <w:color w:val="auto"/>
          <w:sz w:val="24"/>
          <w:szCs w:val="24"/>
          <w:lang w:val="en-GB"/>
        </w:rPr>
        <w:t>encounter</w:t>
      </w:r>
      <w:r w:rsidRPr="663F534D" w:rsidR="5A4443FD">
        <w:rPr>
          <w:rFonts w:ascii="Aptos" w:hAnsi="Aptos" w:eastAsia="Aptos" w:cs="Aptos"/>
          <w:b w:val="0"/>
          <w:bCs w:val="0"/>
          <w:i w:val="0"/>
          <w:iCs w:val="0"/>
          <w:caps w:val="0"/>
          <w:smallCaps w:val="0"/>
          <w:noProof w:val="0"/>
          <w:color w:val="auto"/>
          <w:sz w:val="24"/>
          <w:szCs w:val="24"/>
          <w:lang w:val="en-GB"/>
        </w:rPr>
        <w:t xml:space="preserve"> when putting community policing into practice.</w:t>
      </w:r>
    </w:p>
    <w:p w:rsidR="5A4443FD" w:rsidP="663F534D" w:rsidRDefault="5A4443FD" w14:paraId="0492E440" w14:textId="28D961E4">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Furthermore, by contrasting popular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with institutional </w:t>
      </w:r>
      <w:r w:rsidRPr="663F534D" w:rsidR="5A4443FD">
        <w:rPr>
          <w:rFonts w:ascii="Aptos" w:hAnsi="Aptos" w:eastAsia="Aptos" w:cs="Aptos"/>
          <w:b w:val="0"/>
          <w:bCs w:val="0"/>
          <w:i w:val="0"/>
          <w:iCs w:val="0"/>
          <w:caps w:val="0"/>
          <w:smallCaps w:val="0"/>
          <w:noProof w:val="0"/>
          <w:color w:val="auto"/>
          <w:sz w:val="24"/>
          <w:szCs w:val="24"/>
          <w:lang w:val="en-GB"/>
        </w:rPr>
        <w:t>objectives</w:t>
      </w:r>
      <w:r w:rsidRPr="663F534D" w:rsidR="5A4443FD">
        <w:rPr>
          <w:rFonts w:ascii="Aptos" w:hAnsi="Aptos" w:eastAsia="Aptos" w:cs="Aptos"/>
          <w:b w:val="0"/>
          <w:bCs w:val="0"/>
          <w:i w:val="0"/>
          <w:iCs w:val="0"/>
          <w:caps w:val="0"/>
          <w:smallCaps w:val="0"/>
          <w:noProof w:val="0"/>
          <w:color w:val="auto"/>
          <w:sz w:val="24"/>
          <w:szCs w:val="24"/>
          <w:lang w:val="en-GB"/>
        </w:rPr>
        <w:t xml:space="preserve">, this study highlights differences between the publics and law enforcement organisations' framings of community policing. These differences are essential to </w:t>
      </w:r>
      <w:r w:rsidRPr="663F534D" w:rsidR="5A4443FD">
        <w:rPr>
          <w:rFonts w:ascii="Aptos" w:hAnsi="Aptos" w:eastAsia="Aptos" w:cs="Aptos"/>
          <w:b w:val="0"/>
          <w:bCs w:val="0"/>
          <w:i w:val="0"/>
          <w:iCs w:val="0"/>
          <w:caps w:val="0"/>
          <w:smallCaps w:val="0"/>
          <w:noProof w:val="0"/>
          <w:color w:val="auto"/>
          <w:sz w:val="24"/>
          <w:szCs w:val="24"/>
          <w:lang w:val="en-GB"/>
        </w:rPr>
        <w:t>comprehending</w:t>
      </w:r>
      <w:r w:rsidRPr="663F534D" w:rsidR="5A4443FD">
        <w:rPr>
          <w:rFonts w:ascii="Aptos" w:hAnsi="Aptos" w:eastAsia="Aptos" w:cs="Aptos"/>
          <w:b w:val="0"/>
          <w:bCs w:val="0"/>
          <w:i w:val="0"/>
          <w:iCs w:val="0"/>
          <w:caps w:val="0"/>
          <w:smallCaps w:val="0"/>
          <w:noProof w:val="0"/>
          <w:color w:val="auto"/>
          <w:sz w:val="24"/>
          <w:szCs w:val="24"/>
          <w:lang w:val="en-GB"/>
        </w:rPr>
        <w:t xml:space="preserve"> why community policing might not always produce the intended results and why specific areas (such as resource allocation, fairness, and trust) require priority improvement.</w:t>
      </w:r>
    </w:p>
    <w:p w:rsidR="09F6BAD3" w:rsidP="663F534D" w:rsidRDefault="09F6BAD3" w14:paraId="36C1F3E3" w14:textId="350A7F4D">
      <w:pPr>
        <w:pStyle w:val="Subtitle"/>
        <w:rPr>
          <w:rFonts w:ascii="Aptos" w:hAnsi="Aptos" w:eastAsia="Aptos" w:cs="Aptos"/>
          <w:b w:val="0"/>
          <w:bCs w:val="0"/>
          <w:i w:val="0"/>
          <w:iCs w:val="0"/>
          <w:caps w:val="0"/>
          <w:smallCaps w:val="0"/>
          <w:noProof w:val="0"/>
          <w:color w:val="auto"/>
          <w:sz w:val="24"/>
          <w:szCs w:val="24"/>
          <w:lang w:val="en-GB"/>
        </w:rPr>
      </w:pPr>
      <w:r w:rsidRPr="663F534D" w:rsidR="09F6BAD3">
        <w:rPr>
          <w:noProof w:val="0"/>
          <w:lang w:val="en-GB"/>
        </w:rPr>
        <w:t xml:space="preserve">5.3 </w:t>
      </w:r>
      <w:r w:rsidRPr="663F534D" w:rsidR="5A4443FD">
        <w:rPr>
          <w:noProof w:val="0"/>
          <w:lang w:val="en-GB"/>
        </w:rPr>
        <w:t>Recommendations for future research</w:t>
      </w:r>
    </w:p>
    <w:p w:rsidR="5A4443FD" w:rsidP="663F534D" w:rsidRDefault="5A4443FD" w14:paraId="23ADCDAA" w14:textId="2F7F5673">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While this study has </w:t>
      </w:r>
      <w:r w:rsidRPr="663F534D" w:rsidR="5A4443FD">
        <w:rPr>
          <w:rFonts w:ascii="Aptos" w:hAnsi="Aptos" w:eastAsia="Aptos" w:cs="Aptos"/>
          <w:b w:val="0"/>
          <w:bCs w:val="0"/>
          <w:i w:val="0"/>
          <w:iCs w:val="0"/>
          <w:caps w:val="0"/>
          <w:smallCaps w:val="0"/>
          <w:noProof w:val="0"/>
          <w:color w:val="auto"/>
          <w:sz w:val="24"/>
          <w:szCs w:val="24"/>
          <w:lang w:val="en-GB"/>
        </w:rPr>
        <w:t>provided</w:t>
      </w:r>
      <w:r w:rsidRPr="663F534D" w:rsidR="5A4443FD">
        <w:rPr>
          <w:rFonts w:ascii="Aptos" w:hAnsi="Aptos" w:eastAsia="Aptos" w:cs="Aptos"/>
          <w:b w:val="0"/>
          <w:bCs w:val="0"/>
          <w:i w:val="0"/>
          <w:iCs w:val="0"/>
          <w:caps w:val="0"/>
          <w:smallCaps w:val="0"/>
          <w:noProof w:val="0"/>
          <w:color w:val="auto"/>
          <w:sz w:val="24"/>
          <w:szCs w:val="24"/>
          <w:lang w:val="en-GB"/>
        </w:rPr>
        <w:t xml:space="preserve"> valuable insights, several avenues for future research remain. These include:</w:t>
      </w:r>
    </w:p>
    <w:p w:rsidR="5A4443FD" w:rsidP="663F534D" w:rsidRDefault="5A4443FD" w14:paraId="4714C060" w14:textId="20529358">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Community-Specific Research: </w:t>
      </w:r>
      <w:r w:rsidRPr="663F534D" w:rsidR="5A4443FD">
        <w:rPr>
          <w:rFonts w:ascii="Aptos" w:hAnsi="Aptos" w:eastAsia="Aptos" w:cs="Aptos"/>
          <w:b w:val="0"/>
          <w:bCs w:val="0"/>
          <w:i w:val="0"/>
          <w:iCs w:val="0"/>
          <w:caps w:val="0"/>
          <w:smallCaps w:val="0"/>
          <w:noProof w:val="0"/>
          <w:color w:val="auto"/>
          <w:sz w:val="24"/>
          <w:szCs w:val="24"/>
          <w:lang w:val="en-GB"/>
        </w:rPr>
        <w:t>To</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comprehend</w:t>
      </w:r>
      <w:r w:rsidRPr="663F534D" w:rsidR="5A4443FD">
        <w:rPr>
          <w:rFonts w:ascii="Aptos" w:hAnsi="Aptos" w:eastAsia="Aptos" w:cs="Aptos"/>
          <w:b w:val="0"/>
          <w:bCs w:val="0"/>
          <w:i w:val="0"/>
          <w:iCs w:val="0"/>
          <w:caps w:val="0"/>
          <w:smallCaps w:val="0"/>
          <w:noProof w:val="0"/>
          <w:color w:val="auto"/>
          <w:sz w:val="24"/>
          <w:szCs w:val="24"/>
          <w:lang w:val="en-GB"/>
        </w:rPr>
        <w:t xml:space="preserve"> regional and community-specific variations in the perspective of community policing, future research could concentrate on certain geographic regions or demographic groups. Such studies could pinpoint elements </w:t>
      </w:r>
      <w:r w:rsidRPr="663F534D" w:rsidR="5A4443FD">
        <w:rPr>
          <w:rFonts w:ascii="Aptos" w:hAnsi="Aptos" w:eastAsia="Aptos" w:cs="Aptos"/>
          <w:b w:val="0"/>
          <w:bCs w:val="0"/>
          <w:i w:val="0"/>
          <w:iCs w:val="0"/>
          <w:caps w:val="0"/>
          <w:smallCaps w:val="0"/>
          <w:noProof w:val="0"/>
          <w:color w:val="auto"/>
          <w:sz w:val="24"/>
          <w:szCs w:val="24"/>
          <w:lang w:val="en-GB"/>
        </w:rPr>
        <w:t>that shape these opinions, such as societal attitudes or prior encounters with law enforcement.</w:t>
      </w:r>
    </w:p>
    <w:p w:rsidR="5A4443FD" w:rsidP="663F534D" w:rsidRDefault="5A4443FD" w14:paraId="5DBD4028" w14:textId="7A1326E0">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In-Depth Qualitative Research</w:t>
      </w:r>
      <w:r w:rsidRPr="663F534D" w:rsidR="5A4443FD">
        <w:rPr>
          <w:rFonts w:ascii="Aptos" w:hAnsi="Aptos" w:eastAsia="Aptos" w:cs="Aptos"/>
          <w:b w:val="0"/>
          <w:bCs w:val="0"/>
          <w:i w:val="0"/>
          <w:iCs w:val="0"/>
          <w:caps w:val="0"/>
          <w:smallCaps w:val="0"/>
          <w:noProof w:val="0"/>
          <w:color w:val="auto"/>
          <w:sz w:val="24"/>
          <w:szCs w:val="24"/>
          <w:lang w:val="en-GB"/>
        </w:rPr>
        <w:t xml:space="preserve">: Beyond the quantitative data gathered in this study, follow-up research employing focus groups or interviews may offer more profound insights into the reasons behind specific groups' </w:t>
      </w:r>
      <w:r w:rsidRPr="663F534D" w:rsidR="5A4443FD">
        <w:rPr>
          <w:rFonts w:ascii="Aptos" w:hAnsi="Aptos" w:eastAsia="Aptos" w:cs="Aptos"/>
          <w:b w:val="0"/>
          <w:bCs w:val="0"/>
          <w:i w:val="0"/>
          <w:iCs w:val="0"/>
          <w:caps w:val="0"/>
          <w:smallCaps w:val="0"/>
          <w:noProof w:val="0"/>
          <w:color w:val="auto"/>
          <w:sz w:val="24"/>
          <w:szCs w:val="24"/>
          <w:lang w:val="en-GB"/>
        </w:rPr>
        <w:t>perceptions</w:t>
      </w:r>
      <w:r w:rsidRPr="663F534D" w:rsidR="5A4443FD">
        <w:rPr>
          <w:rFonts w:ascii="Aptos" w:hAnsi="Aptos" w:eastAsia="Aptos" w:cs="Aptos"/>
          <w:b w:val="0"/>
          <w:bCs w:val="0"/>
          <w:i w:val="0"/>
          <w:iCs w:val="0"/>
          <w:caps w:val="0"/>
          <w:smallCaps w:val="0"/>
          <w:noProof w:val="0"/>
          <w:color w:val="auto"/>
          <w:sz w:val="24"/>
          <w:szCs w:val="24"/>
          <w:lang w:val="en-GB"/>
        </w:rPr>
        <w:t xml:space="preserve"> of community policing.</w:t>
      </w:r>
    </w:p>
    <w:p w:rsidR="5A4443FD" w:rsidP="663F534D" w:rsidRDefault="5A4443FD" w14:paraId="2A097686" w14:textId="07340AA4">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Longitudinal Studies</w:t>
      </w:r>
      <w:r w:rsidRPr="663F534D" w:rsidR="5A4443FD">
        <w:rPr>
          <w:rFonts w:ascii="Aptos" w:hAnsi="Aptos" w:eastAsia="Aptos" w:cs="Aptos"/>
          <w:b w:val="0"/>
          <w:bCs w:val="0"/>
          <w:i w:val="0"/>
          <w:iCs w:val="0"/>
          <w:caps w:val="0"/>
          <w:smallCaps w:val="0"/>
          <w:noProof w:val="0"/>
          <w:color w:val="auto"/>
          <w:sz w:val="24"/>
          <w:szCs w:val="24"/>
          <w:lang w:val="en-GB"/>
        </w:rPr>
        <w:t xml:space="preserve">: By carrying out longitudinal studies, researchers might investigate the long-term impacts of community policing, monitoring changes in public opinion over time and </w:t>
      </w:r>
      <w:r w:rsidRPr="663F534D" w:rsidR="5A4443FD">
        <w:rPr>
          <w:rFonts w:ascii="Aptos" w:hAnsi="Aptos" w:eastAsia="Aptos" w:cs="Aptos"/>
          <w:b w:val="0"/>
          <w:bCs w:val="0"/>
          <w:i w:val="0"/>
          <w:iCs w:val="0"/>
          <w:caps w:val="0"/>
          <w:smallCaps w:val="0"/>
          <w:noProof w:val="0"/>
          <w:color w:val="auto"/>
          <w:sz w:val="24"/>
          <w:szCs w:val="24"/>
          <w:lang w:val="en-GB"/>
        </w:rPr>
        <w:t>determining</w:t>
      </w:r>
      <w:r w:rsidRPr="663F534D" w:rsidR="5A4443FD">
        <w:rPr>
          <w:rFonts w:ascii="Aptos" w:hAnsi="Aptos" w:eastAsia="Aptos" w:cs="Aptos"/>
          <w:b w:val="0"/>
          <w:bCs w:val="0"/>
          <w:i w:val="0"/>
          <w:iCs w:val="0"/>
          <w:caps w:val="0"/>
          <w:smallCaps w:val="0"/>
          <w:noProof w:val="0"/>
          <w:color w:val="auto"/>
          <w:sz w:val="24"/>
          <w:szCs w:val="24"/>
          <w:lang w:val="en-GB"/>
        </w:rPr>
        <w:t xml:space="preserve"> whether the short-term benefits are long-lasting.</w:t>
      </w:r>
    </w:p>
    <w:p w:rsidR="5A4443FD" w:rsidP="663F534D" w:rsidRDefault="5A4443FD" w14:paraId="28409BAC" w14:textId="04BBB71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Improving Digital Engagement</w:t>
      </w:r>
      <w:r w:rsidRPr="663F534D" w:rsidR="5A4443FD">
        <w:rPr>
          <w:rFonts w:ascii="Aptos" w:hAnsi="Aptos" w:eastAsia="Aptos" w:cs="Aptos"/>
          <w:b w:val="0"/>
          <w:bCs w:val="0"/>
          <w:i w:val="0"/>
          <w:iCs w:val="0"/>
          <w:caps w:val="0"/>
          <w:smallCaps w:val="0"/>
          <w:noProof w:val="0"/>
          <w:color w:val="auto"/>
          <w:sz w:val="24"/>
          <w:szCs w:val="24"/>
          <w:lang w:val="en-GB"/>
        </w:rPr>
        <w:t xml:space="preserve">: Research might examine practical strategies for law enforcement organisations to use digital platforms to enhance public involvement and communication, especially considering the conclusion that a sizable section of the public is ignorant about police use of social media. This would </w:t>
      </w:r>
      <w:r w:rsidRPr="663F534D" w:rsidR="5A4443FD">
        <w:rPr>
          <w:rFonts w:ascii="Aptos" w:hAnsi="Aptos" w:eastAsia="Aptos" w:cs="Aptos"/>
          <w:b w:val="0"/>
          <w:bCs w:val="0"/>
          <w:i w:val="0"/>
          <w:iCs w:val="0"/>
          <w:caps w:val="0"/>
          <w:smallCaps w:val="0"/>
          <w:noProof w:val="0"/>
          <w:color w:val="auto"/>
          <w:sz w:val="24"/>
          <w:szCs w:val="24"/>
          <w:lang w:val="en-GB"/>
        </w:rPr>
        <w:t>facilitate</w:t>
      </w:r>
      <w:r w:rsidRPr="663F534D" w:rsidR="5A4443FD">
        <w:rPr>
          <w:rFonts w:ascii="Aptos" w:hAnsi="Aptos" w:eastAsia="Aptos" w:cs="Aptos"/>
          <w:b w:val="0"/>
          <w:bCs w:val="0"/>
          <w:i w:val="0"/>
          <w:iCs w:val="0"/>
          <w:caps w:val="0"/>
          <w:smallCaps w:val="0"/>
          <w:noProof w:val="0"/>
          <w:color w:val="auto"/>
          <w:sz w:val="24"/>
          <w:szCs w:val="24"/>
          <w:lang w:val="en-GB"/>
        </w:rPr>
        <w:t xml:space="preserve"> communication between law enforcement and those that are disengaged or digitally excluded.</w:t>
      </w:r>
    </w:p>
    <w:p w:rsidR="5A4443FD" w:rsidP="663F534D" w:rsidRDefault="5A4443FD" w14:paraId="79873CCC" w14:textId="54FDFBC4">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Resource Allocation Studies</w:t>
      </w:r>
      <w:r w:rsidRPr="663F534D" w:rsidR="5A4443FD">
        <w:rPr>
          <w:rFonts w:ascii="Aptos" w:hAnsi="Aptos" w:eastAsia="Aptos" w:cs="Aptos"/>
          <w:b w:val="0"/>
          <w:bCs w:val="0"/>
          <w:i w:val="0"/>
          <w:iCs w:val="0"/>
          <w:caps w:val="0"/>
          <w:smallCaps w:val="0"/>
          <w:noProof w:val="0"/>
          <w:color w:val="auto"/>
          <w:sz w:val="24"/>
          <w:szCs w:val="24"/>
          <w:lang w:val="en-GB"/>
        </w:rPr>
        <w:t xml:space="preserve">: </w:t>
      </w:r>
      <w:r w:rsidRPr="663F534D" w:rsidR="5A4443FD">
        <w:rPr>
          <w:rFonts w:ascii="Aptos" w:hAnsi="Aptos" w:eastAsia="Aptos" w:cs="Aptos"/>
          <w:b w:val="0"/>
          <w:bCs w:val="0"/>
          <w:i w:val="0"/>
          <w:iCs w:val="0"/>
          <w:caps w:val="0"/>
          <w:smallCaps w:val="0"/>
          <w:noProof w:val="0"/>
          <w:color w:val="auto"/>
          <w:sz w:val="24"/>
          <w:szCs w:val="24"/>
          <w:lang w:val="en-GB"/>
        </w:rPr>
        <w:t>Additional</w:t>
      </w:r>
      <w:r w:rsidRPr="663F534D" w:rsidR="5A4443FD">
        <w:rPr>
          <w:rFonts w:ascii="Aptos" w:hAnsi="Aptos" w:eastAsia="Aptos" w:cs="Aptos"/>
          <w:b w:val="0"/>
          <w:bCs w:val="0"/>
          <w:i w:val="0"/>
          <w:iCs w:val="0"/>
          <w:caps w:val="0"/>
          <w:smallCaps w:val="0"/>
          <w:noProof w:val="0"/>
          <w:color w:val="auto"/>
          <w:sz w:val="24"/>
          <w:szCs w:val="24"/>
          <w:lang w:val="en-GB"/>
        </w:rPr>
        <w:t xml:space="preserve"> research on the impact of resource limitations on community policing projects' implementation would be beneficial for policymakers. To increase the efficacy of community policing initiatives, studies might examine how resources might be </w:t>
      </w:r>
      <w:r w:rsidRPr="663F534D" w:rsidR="5A4443FD">
        <w:rPr>
          <w:rFonts w:ascii="Aptos" w:hAnsi="Aptos" w:eastAsia="Aptos" w:cs="Aptos"/>
          <w:b w:val="0"/>
          <w:bCs w:val="0"/>
          <w:i w:val="0"/>
          <w:iCs w:val="0"/>
          <w:caps w:val="0"/>
          <w:smallCaps w:val="0"/>
          <w:noProof w:val="0"/>
          <w:color w:val="auto"/>
          <w:sz w:val="24"/>
          <w:szCs w:val="24"/>
          <w:lang w:val="en-GB"/>
        </w:rPr>
        <w:t>allocated</w:t>
      </w:r>
      <w:r w:rsidRPr="663F534D" w:rsidR="5A4443FD">
        <w:rPr>
          <w:rFonts w:ascii="Aptos" w:hAnsi="Aptos" w:eastAsia="Aptos" w:cs="Aptos"/>
          <w:b w:val="0"/>
          <w:bCs w:val="0"/>
          <w:i w:val="0"/>
          <w:iCs w:val="0"/>
          <w:caps w:val="0"/>
          <w:smallCaps w:val="0"/>
          <w:noProof w:val="0"/>
          <w:color w:val="auto"/>
          <w:sz w:val="24"/>
          <w:szCs w:val="24"/>
          <w:lang w:val="en-GB"/>
        </w:rPr>
        <w:t xml:space="preserve"> more effectively.</w:t>
      </w:r>
    </w:p>
    <w:p w:rsidR="25C4240A" w:rsidP="663F534D" w:rsidRDefault="25C4240A" w14:paraId="34A93E47" w14:textId="5631D2EC">
      <w:pPr>
        <w:pStyle w:val="Subtitle"/>
        <w:rPr>
          <w:rFonts w:ascii="Aptos" w:hAnsi="Aptos" w:eastAsia="Aptos" w:cs="Aptos"/>
          <w:b w:val="1"/>
          <w:bCs w:val="1"/>
          <w:i w:val="0"/>
          <w:iCs w:val="0"/>
          <w:caps w:val="0"/>
          <w:smallCaps w:val="0"/>
          <w:noProof w:val="0"/>
          <w:color w:val="auto"/>
          <w:sz w:val="24"/>
          <w:szCs w:val="24"/>
          <w:lang w:val="en-GB"/>
        </w:rPr>
      </w:pPr>
      <w:r w:rsidRPr="663F534D" w:rsidR="25C4240A">
        <w:rPr>
          <w:noProof w:val="0"/>
          <w:lang w:val="en-GB"/>
        </w:rPr>
        <w:t xml:space="preserve">5.4 </w:t>
      </w:r>
      <w:r w:rsidRPr="663F534D" w:rsidR="5A4443FD">
        <w:rPr>
          <w:noProof w:val="0"/>
          <w:lang w:val="en-GB"/>
        </w:rPr>
        <w:t xml:space="preserve">Implications for practice </w:t>
      </w:r>
    </w:p>
    <w:p w:rsidR="5A4443FD" w:rsidP="663F534D" w:rsidRDefault="5A4443FD" w14:paraId="02F9A961" w14:textId="3799EDB3">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This study has </w:t>
      </w:r>
      <w:r w:rsidRPr="663F534D" w:rsidR="5A4443FD">
        <w:rPr>
          <w:rFonts w:ascii="Aptos" w:hAnsi="Aptos" w:eastAsia="Aptos" w:cs="Aptos"/>
          <w:b w:val="0"/>
          <w:bCs w:val="0"/>
          <w:i w:val="0"/>
          <w:iCs w:val="0"/>
          <w:caps w:val="0"/>
          <w:smallCaps w:val="0"/>
          <w:noProof w:val="0"/>
          <w:color w:val="auto"/>
          <w:sz w:val="24"/>
          <w:szCs w:val="24"/>
          <w:lang w:val="en-GB"/>
        </w:rPr>
        <w:t>several</w:t>
      </w:r>
      <w:r w:rsidRPr="663F534D" w:rsidR="5A4443FD">
        <w:rPr>
          <w:rFonts w:ascii="Aptos" w:hAnsi="Aptos" w:eastAsia="Aptos" w:cs="Aptos"/>
          <w:b w:val="0"/>
          <w:bCs w:val="0"/>
          <w:i w:val="0"/>
          <w:iCs w:val="0"/>
          <w:caps w:val="0"/>
          <w:smallCaps w:val="0"/>
          <w:noProof w:val="0"/>
          <w:color w:val="auto"/>
          <w:sz w:val="24"/>
          <w:szCs w:val="24"/>
          <w:lang w:val="en-GB"/>
        </w:rPr>
        <w:t xml:space="preserve"> significant ramifications for policy and policing procedures. First, given the persistent worries about racial profiling and biassed policing tactics, it highlights the necessity for law enforcement organisations to give equity and fairness top priority in their dealings with the public. Effective community policing depends on the public's </w:t>
      </w:r>
      <w:r w:rsidRPr="663F534D" w:rsidR="5A4443FD">
        <w:rPr>
          <w:rFonts w:ascii="Aptos" w:hAnsi="Aptos" w:eastAsia="Aptos" w:cs="Aptos"/>
          <w:b w:val="0"/>
          <w:bCs w:val="0"/>
          <w:i w:val="0"/>
          <w:iCs w:val="0"/>
          <w:caps w:val="0"/>
          <w:smallCaps w:val="0"/>
          <w:noProof w:val="0"/>
          <w:color w:val="auto"/>
          <w:sz w:val="24"/>
          <w:szCs w:val="24"/>
          <w:lang w:val="en-GB"/>
        </w:rPr>
        <w:t>perception</w:t>
      </w:r>
      <w:r w:rsidRPr="663F534D" w:rsidR="5A4443FD">
        <w:rPr>
          <w:rFonts w:ascii="Aptos" w:hAnsi="Aptos" w:eastAsia="Aptos" w:cs="Aptos"/>
          <w:b w:val="0"/>
          <w:bCs w:val="0"/>
          <w:i w:val="0"/>
          <w:iCs w:val="0"/>
          <w:caps w:val="0"/>
          <w:smallCaps w:val="0"/>
          <w:noProof w:val="0"/>
          <w:color w:val="auto"/>
          <w:sz w:val="24"/>
          <w:szCs w:val="24"/>
          <w:lang w:val="en-GB"/>
        </w:rPr>
        <w:t xml:space="preserve"> that police are treating everyone equally and without bias.</w:t>
      </w:r>
    </w:p>
    <w:p w:rsidR="5A4443FD" w:rsidP="663F534D" w:rsidRDefault="5A4443FD" w14:paraId="1DCCE4E3" w14:textId="1EEFD6F2">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Second, this study emphasises how crucial internet communication is to contemporary law enforcement. Even if digital tools are extensively used, police departments' use of them to interact with the public might yet be improved. To make sure that their outreach initiatives are thorough and reach every segment of the community, law enforcement organisations should engage in digital channels.</w:t>
      </w:r>
    </w:p>
    <w:p w:rsidR="5A4443FD" w:rsidP="663F534D" w:rsidRDefault="5A4443FD" w14:paraId="010E0544" w14:textId="7D2B59C9">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Lastly, the results draw attention to the crucial problem of police resources. For community policing to be effective, sufficient funding must be set aside to enable officers to interact with the community in a meaningful way and promptly address problems. Legislators ought to give community policing projects top priority and make sure that local police departments have the money to implement them.</w:t>
      </w:r>
    </w:p>
    <w:p w:rsidR="5A4443FD" w:rsidP="663F534D" w:rsidRDefault="5A4443FD" w14:paraId="2268FD86" w14:textId="4855244F">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 xml:space="preserve">In conclusion, this study </w:t>
      </w:r>
      <w:r w:rsidRPr="663F534D" w:rsidR="5A4443FD">
        <w:rPr>
          <w:rFonts w:ascii="Aptos" w:hAnsi="Aptos" w:eastAsia="Aptos" w:cs="Aptos"/>
          <w:b w:val="0"/>
          <w:bCs w:val="0"/>
          <w:i w:val="0"/>
          <w:iCs w:val="0"/>
          <w:caps w:val="0"/>
          <w:smallCaps w:val="0"/>
          <w:noProof w:val="0"/>
          <w:color w:val="auto"/>
          <w:sz w:val="24"/>
          <w:szCs w:val="24"/>
          <w:lang w:val="en-GB"/>
        </w:rPr>
        <w:t>identifies</w:t>
      </w:r>
      <w:r w:rsidRPr="663F534D" w:rsidR="5A4443FD">
        <w:rPr>
          <w:rFonts w:ascii="Aptos" w:hAnsi="Aptos" w:eastAsia="Aptos" w:cs="Aptos"/>
          <w:b w:val="0"/>
          <w:bCs w:val="0"/>
          <w:i w:val="0"/>
          <w:iCs w:val="0"/>
          <w:caps w:val="0"/>
          <w:smallCaps w:val="0"/>
          <w:noProof w:val="0"/>
          <w:color w:val="auto"/>
          <w:sz w:val="24"/>
          <w:szCs w:val="24"/>
          <w:lang w:val="en-GB"/>
        </w:rPr>
        <w:t xml:space="preserve"> several critical areas for development, even though community policing has </w:t>
      </w:r>
      <w:r w:rsidRPr="663F534D" w:rsidR="5A4443FD">
        <w:rPr>
          <w:rFonts w:ascii="Aptos" w:hAnsi="Aptos" w:eastAsia="Aptos" w:cs="Aptos"/>
          <w:b w:val="0"/>
          <w:bCs w:val="0"/>
          <w:i w:val="0"/>
          <w:iCs w:val="0"/>
          <w:caps w:val="0"/>
          <w:smallCaps w:val="0"/>
          <w:noProof w:val="0"/>
          <w:color w:val="auto"/>
          <w:sz w:val="24"/>
          <w:szCs w:val="24"/>
          <w:lang w:val="en-GB"/>
        </w:rPr>
        <w:t>demonstrated</w:t>
      </w:r>
      <w:r w:rsidRPr="663F534D" w:rsidR="5A4443FD">
        <w:rPr>
          <w:rFonts w:ascii="Aptos" w:hAnsi="Aptos" w:eastAsia="Aptos" w:cs="Aptos"/>
          <w:b w:val="0"/>
          <w:bCs w:val="0"/>
          <w:i w:val="0"/>
          <w:iCs w:val="0"/>
          <w:caps w:val="0"/>
          <w:smallCaps w:val="0"/>
          <w:noProof w:val="0"/>
          <w:color w:val="auto"/>
          <w:sz w:val="24"/>
          <w:szCs w:val="24"/>
          <w:lang w:val="en-GB"/>
        </w:rPr>
        <w:t xml:space="preserve"> potential in promoting favourable interactions between law enforcement and the people. Issues of justice, trust, digital involvement, and resource allocation all affect how the public views community police. For community policing tactics to be effective in the future, these issues must be resolved.</w:t>
      </w:r>
    </w:p>
    <w:p w:rsidR="5A4443FD" w:rsidP="663F534D" w:rsidRDefault="5A4443FD" w14:paraId="0B728B3B" w14:textId="2307C851">
      <w:pPr>
        <w:rPr>
          <w:rFonts w:ascii="Aptos" w:hAnsi="Aptos" w:eastAsia="Aptos" w:cs="Aptos"/>
          <w:b w:val="0"/>
          <w:bCs w:val="0"/>
          <w:i w:val="0"/>
          <w:iCs w:val="0"/>
          <w:caps w:val="0"/>
          <w:smallCaps w:val="0"/>
          <w:noProof w:val="0"/>
          <w:color w:val="auto"/>
          <w:sz w:val="24"/>
          <w:szCs w:val="24"/>
          <w:lang w:val="en-GB"/>
        </w:rPr>
      </w:pPr>
      <w:r w:rsidRPr="663F534D" w:rsidR="5A4443FD">
        <w:rPr>
          <w:rFonts w:ascii="Aptos" w:hAnsi="Aptos" w:eastAsia="Aptos" w:cs="Aptos"/>
          <w:b w:val="0"/>
          <w:bCs w:val="0"/>
          <w:i w:val="0"/>
          <w:iCs w:val="0"/>
          <w:caps w:val="0"/>
          <w:smallCaps w:val="0"/>
          <w:noProof w:val="0"/>
          <w:color w:val="auto"/>
          <w:sz w:val="24"/>
          <w:szCs w:val="24"/>
          <w:lang w:val="en-GB"/>
        </w:rPr>
        <w:t>This study adds to a more complex understanding of the idea by looking at both the advantages and disadvantages of community policing, providing information that can guide future policing strategies. To guarantee that community policing continues to be a tool for fostering trust, deterring crime, and enhancing communities, policymakers, law enforcement organisations, and academics should all keep up their engagement with these concerns. For community policing to be genuinely effective, it must address structural problems, respond to the needs and concerns of the communities it serves, and make sure that public participation is inclusive and significant.</w:t>
      </w:r>
    </w:p>
    <w:p w:rsidR="663F534D" w:rsidP="663F534D" w:rsidRDefault="663F534D" w14:paraId="0F3D75F6" w14:textId="37A21223">
      <w:pPr>
        <w:pStyle w:val="Normal"/>
        <w:rPr>
          <w:color w:val="auto"/>
        </w:rPr>
      </w:pPr>
    </w:p>
    <w:p w:rsidR="663F534D" w:rsidP="663F534D" w:rsidRDefault="663F534D" w14:paraId="2DDD8B3A" w14:textId="793D5407">
      <w:pPr>
        <w:pStyle w:val="Normal"/>
        <w:rPr>
          <w:color w:val="auto"/>
        </w:rPr>
      </w:pPr>
    </w:p>
    <w:p w:rsidR="663F534D" w:rsidP="663F534D" w:rsidRDefault="663F534D" w14:paraId="5A8C9FE5" w14:textId="7043434C">
      <w:pPr>
        <w:pStyle w:val="Normal"/>
        <w:rPr>
          <w:color w:val="auto"/>
        </w:rPr>
      </w:pPr>
    </w:p>
    <w:p w:rsidR="663F534D" w:rsidP="663F534D" w:rsidRDefault="663F534D" w14:paraId="34F09CB1" w14:textId="4EC3E372">
      <w:pPr>
        <w:pStyle w:val="Normal"/>
        <w:rPr>
          <w:color w:val="auto"/>
        </w:rPr>
      </w:pPr>
    </w:p>
    <w:p w:rsidR="663F534D" w:rsidP="663F534D" w:rsidRDefault="663F534D" w14:paraId="64229448" w14:textId="4F3E5FB0">
      <w:pPr>
        <w:pStyle w:val="Normal"/>
        <w:rPr>
          <w:color w:val="auto"/>
        </w:rPr>
      </w:pPr>
    </w:p>
    <w:p w:rsidR="663F534D" w:rsidP="663F534D" w:rsidRDefault="663F534D" w14:paraId="431EE58D" w14:textId="6DA96140">
      <w:pPr>
        <w:pStyle w:val="Normal"/>
        <w:rPr>
          <w:color w:val="auto"/>
        </w:rPr>
      </w:pPr>
    </w:p>
    <w:p w:rsidR="43E841CC" w:rsidP="663F534D" w:rsidRDefault="43E841CC" w14:paraId="5E178F67" w14:textId="0660D74A">
      <w:pPr>
        <w:pStyle w:val="Normal"/>
        <w:rPr>
          <w:color w:val="auto"/>
        </w:rPr>
      </w:pPr>
      <w:r w:rsidRPr="663F534D" w:rsidR="43E841CC">
        <w:rPr>
          <w:color w:val="auto"/>
        </w:rPr>
        <w:t xml:space="preserve">Reference list </w:t>
      </w:r>
    </w:p>
    <w:p w:rsidR="43E841CC" w:rsidP="663F534D" w:rsidRDefault="43E841CC" w14:paraId="241C0546" w14:textId="7C9A8D20">
      <w:pPr>
        <w:spacing w:before="240" w:beforeAutospacing="off" w:after="240" w:afterAutospacing="off"/>
      </w:pPr>
      <w:r w:rsidRPr="663F534D" w:rsidR="43E841CC">
        <w:rPr>
          <w:rFonts w:ascii="Aptos" w:hAnsi="Aptos" w:eastAsia="Aptos" w:cs="Aptos"/>
          <w:b w:val="1"/>
          <w:bCs w:val="1"/>
          <w:noProof w:val="0"/>
          <w:sz w:val="24"/>
          <w:szCs w:val="24"/>
          <w:lang w:val="en-US"/>
        </w:rPr>
        <w:t>Allen, M., 2017.</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The SAGE encyclopedia of communication research methods.</w:t>
      </w:r>
      <w:r w:rsidRPr="663F534D" w:rsidR="43E841CC">
        <w:rPr>
          <w:rFonts w:ascii="Aptos" w:hAnsi="Aptos" w:eastAsia="Aptos" w:cs="Aptos"/>
          <w:noProof w:val="0"/>
          <w:sz w:val="24"/>
          <w:szCs w:val="24"/>
          <w:lang w:val="en-US"/>
        </w:rPr>
        <w:t xml:space="preserve"> Sage. [Available at: </w:t>
      </w:r>
      <w:hyperlink r:id="R9d0215dbb5a1412e">
        <w:r w:rsidRPr="663F534D" w:rsidR="43E841CC">
          <w:rPr>
            <w:rStyle w:val="Hyperlink"/>
            <w:rFonts w:ascii="Aptos" w:hAnsi="Aptos" w:eastAsia="Aptos" w:cs="Aptos"/>
            <w:noProof w:val="0"/>
            <w:sz w:val="24"/>
            <w:szCs w:val="24"/>
            <w:lang w:val="en-US"/>
          </w:rPr>
          <w:t>https://search.worldcat.org/title/983736255</w:t>
        </w:r>
      </w:hyperlink>
      <w:r w:rsidRPr="663F534D" w:rsidR="43E841CC">
        <w:rPr>
          <w:rFonts w:ascii="Aptos" w:hAnsi="Aptos" w:eastAsia="Aptos" w:cs="Aptos"/>
          <w:noProof w:val="0"/>
          <w:sz w:val="24"/>
          <w:szCs w:val="24"/>
          <w:lang w:val="en-US"/>
        </w:rPr>
        <w:t>]</w:t>
      </w:r>
    </w:p>
    <w:p w:rsidR="43E841CC" w:rsidP="663F534D" w:rsidRDefault="43E841CC" w14:paraId="1C25CA65" w14:textId="271CE1CC">
      <w:pPr>
        <w:spacing w:before="240" w:beforeAutospacing="off" w:after="240" w:afterAutospacing="off"/>
      </w:pPr>
      <w:r w:rsidRPr="663F534D" w:rsidR="43E841CC">
        <w:rPr>
          <w:rFonts w:ascii="Aptos" w:hAnsi="Aptos" w:eastAsia="Aptos" w:cs="Aptos"/>
          <w:b w:val="1"/>
          <w:bCs w:val="1"/>
          <w:noProof w:val="0"/>
          <w:sz w:val="24"/>
          <w:szCs w:val="24"/>
          <w:lang w:val="en-US"/>
        </w:rPr>
        <w:t>Babbie, E. (2017).</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The Practice of Social Research.</w:t>
      </w:r>
      <w:r w:rsidRPr="663F534D" w:rsidR="43E841CC">
        <w:rPr>
          <w:rFonts w:ascii="Aptos" w:hAnsi="Aptos" w:eastAsia="Aptos" w:cs="Aptos"/>
          <w:noProof w:val="0"/>
          <w:sz w:val="24"/>
          <w:szCs w:val="24"/>
          <w:lang w:val="en-US"/>
        </w:rPr>
        <w:t xml:space="preserve"> 14th ed. Boston, MA: Cengage. </w:t>
      </w:r>
      <w:hyperlink w:anchor="v=onepage&amp;q&amp;f=false" r:id="Rb8f086c98bfe4e3c">
        <w:r w:rsidRPr="663F534D" w:rsidR="43E841CC">
          <w:rPr>
            <w:rStyle w:val="Hyperlink"/>
            <w:rFonts w:ascii="Aptos" w:hAnsi="Aptos" w:eastAsia="Aptos" w:cs="Aptos"/>
            <w:noProof w:val="0"/>
            <w:sz w:val="24"/>
            <w:szCs w:val="24"/>
            <w:lang w:val="en-US"/>
          </w:rPr>
          <w:t>https://books.google.co.uk/books?hl=en&amp;lr=&amp;id=lFvjDwAAQBAJ&amp;oi=fnd&amp;pg=PP1&amp;dq=Babbie,+E.+(2017).+The+Practice+of+Social+Research.+14th+ed.+Boston,+MA:+Cengage.&amp;ots=I4AV1A7TO9&amp;sig=gN0MYFNdAznE0XwPgvJrqDS-aT8#v=onepage&amp;q&amp;f=false</w:t>
        </w:r>
      </w:hyperlink>
    </w:p>
    <w:p w:rsidR="43E841CC" w:rsidP="663F534D" w:rsidRDefault="43E841CC" w14:paraId="4BD67168" w14:textId="47515AEF">
      <w:pPr>
        <w:spacing w:before="240" w:beforeAutospacing="off" w:after="240" w:afterAutospacing="off"/>
      </w:pPr>
      <w:r w:rsidRPr="663F534D" w:rsidR="43E841CC">
        <w:rPr>
          <w:rFonts w:ascii="Aptos" w:hAnsi="Aptos" w:eastAsia="Aptos" w:cs="Aptos"/>
          <w:b w:val="1"/>
          <w:bCs w:val="1"/>
          <w:noProof w:val="0"/>
          <w:sz w:val="24"/>
          <w:szCs w:val="24"/>
          <w:lang w:val="en-US"/>
        </w:rPr>
        <w:t>Bryman, A. (2016).</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Social Research Methods.</w:t>
      </w:r>
      <w:r w:rsidRPr="663F534D" w:rsidR="43E841CC">
        <w:rPr>
          <w:rFonts w:ascii="Aptos" w:hAnsi="Aptos" w:eastAsia="Aptos" w:cs="Aptos"/>
          <w:noProof w:val="0"/>
          <w:sz w:val="24"/>
          <w:szCs w:val="24"/>
          <w:lang w:val="en-US"/>
        </w:rPr>
        <w:t xml:space="preserve"> 5th ed. Oxford: Oxford University Press. </w:t>
      </w:r>
      <w:hyperlink r:id="Rc074e712583c461d">
        <w:r w:rsidRPr="663F534D" w:rsidR="43E841CC">
          <w:rPr>
            <w:rStyle w:val="Hyperlink"/>
            <w:rFonts w:ascii="Aptos" w:hAnsi="Aptos" w:eastAsia="Aptos" w:cs="Aptos"/>
            <w:noProof w:val="0"/>
            <w:sz w:val="24"/>
            <w:szCs w:val="24"/>
            <w:lang w:val="en-US"/>
          </w:rPr>
          <w:t>https://ktpu.kpi.ua/wp-content/uploads/2014/02/social-research-methods-alan-bryman.pdf</w:t>
        </w:r>
      </w:hyperlink>
    </w:p>
    <w:p w:rsidR="43E841CC" w:rsidP="663F534D" w:rsidRDefault="43E841CC" w14:paraId="2799539D" w14:textId="257A57DB">
      <w:pPr>
        <w:spacing w:before="240" w:beforeAutospacing="off" w:after="240" w:afterAutospacing="off"/>
      </w:pPr>
      <w:r w:rsidRPr="663F534D" w:rsidR="43E841CC">
        <w:rPr>
          <w:rFonts w:ascii="Aptos" w:hAnsi="Aptos" w:eastAsia="Aptos" w:cs="Aptos"/>
          <w:b w:val="1"/>
          <w:bCs w:val="1"/>
          <w:noProof w:val="0"/>
          <w:sz w:val="24"/>
          <w:szCs w:val="24"/>
          <w:lang w:val="en-US"/>
        </w:rPr>
        <w:t>Cohen, L., Manion, L., &amp; Morrison, K. (2018).</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Research Methods in Education.</w:t>
      </w:r>
      <w:r w:rsidRPr="663F534D" w:rsidR="43E841CC">
        <w:rPr>
          <w:rFonts w:ascii="Aptos" w:hAnsi="Aptos" w:eastAsia="Aptos" w:cs="Aptos"/>
          <w:noProof w:val="0"/>
          <w:sz w:val="24"/>
          <w:szCs w:val="24"/>
          <w:lang w:val="en-US"/>
        </w:rPr>
        <w:t xml:space="preserve"> 8th ed. London: Routledge. </w:t>
      </w:r>
      <w:hyperlink r:id="R2322d6c8bda64b75">
        <w:r w:rsidRPr="663F534D" w:rsidR="43E841CC">
          <w:rPr>
            <w:rStyle w:val="Hyperlink"/>
            <w:rFonts w:ascii="Aptos" w:hAnsi="Aptos" w:eastAsia="Aptos" w:cs="Aptos"/>
            <w:noProof w:val="0"/>
            <w:sz w:val="24"/>
            <w:szCs w:val="24"/>
            <w:lang w:val="en-US"/>
          </w:rPr>
          <w:t>https://scirp.org/reference/referencespapers?referenceid=3026028</w:t>
        </w:r>
      </w:hyperlink>
    </w:p>
    <w:p w:rsidR="43E841CC" w:rsidP="663F534D" w:rsidRDefault="43E841CC" w14:paraId="739C03AD" w14:textId="6B9C0C41">
      <w:pPr>
        <w:spacing w:before="240" w:beforeAutospacing="off" w:after="240" w:afterAutospacing="off"/>
      </w:pPr>
      <w:r w:rsidRPr="663F534D" w:rsidR="43E841CC">
        <w:rPr>
          <w:rFonts w:ascii="Aptos" w:hAnsi="Aptos" w:eastAsia="Aptos" w:cs="Aptos"/>
          <w:b w:val="1"/>
          <w:bCs w:val="1"/>
          <w:noProof w:val="0"/>
          <w:sz w:val="24"/>
          <w:szCs w:val="24"/>
          <w:lang w:val="en-US"/>
        </w:rPr>
        <w:t>College of Policing (2020).</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Neighbourhood policing: Supporting material for supervisors.</w:t>
      </w:r>
      <w:r w:rsidRPr="663F534D" w:rsidR="43E841CC">
        <w:rPr>
          <w:rFonts w:ascii="Aptos" w:hAnsi="Aptos" w:eastAsia="Aptos" w:cs="Aptos"/>
          <w:noProof w:val="0"/>
          <w:sz w:val="24"/>
          <w:szCs w:val="24"/>
          <w:lang w:val="en-US"/>
        </w:rPr>
        <w:t xml:space="preserve"> Available at: </w:t>
      </w:r>
      <w:hyperlink r:id="Rf7f4ea683f0e46a5">
        <w:r w:rsidRPr="663F534D" w:rsidR="43E841CC">
          <w:rPr>
            <w:rStyle w:val="Hyperlink"/>
            <w:rFonts w:ascii="Aptos" w:hAnsi="Aptos" w:eastAsia="Aptos" w:cs="Aptos"/>
            <w:noProof w:val="0"/>
            <w:sz w:val="24"/>
            <w:szCs w:val="24"/>
            <w:lang w:val="en-US"/>
          </w:rPr>
          <w:t>https://assets.college.police.uk/s3fs-public/2020-11/NPG_supporting_material_supervisors.pdf</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51493885" w14:textId="18955CFC">
      <w:pPr>
        <w:spacing w:before="240" w:beforeAutospacing="off" w:after="240" w:afterAutospacing="off"/>
      </w:pPr>
      <w:r w:rsidRPr="663F534D" w:rsidR="43E841CC">
        <w:rPr>
          <w:rFonts w:ascii="Aptos" w:hAnsi="Aptos" w:eastAsia="Aptos" w:cs="Aptos"/>
          <w:b w:val="1"/>
          <w:bCs w:val="1"/>
          <w:noProof w:val="0"/>
          <w:sz w:val="24"/>
          <w:szCs w:val="24"/>
          <w:lang w:val="en-US"/>
        </w:rPr>
        <w:t>College of Policing (2021).</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Neighbourhood policing.</w:t>
      </w:r>
      <w:r w:rsidRPr="663F534D" w:rsidR="43E841CC">
        <w:rPr>
          <w:rFonts w:ascii="Aptos" w:hAnsi="Aptos" w:eastAsia="Aptos" w:cs="Aptos"/>
          <w:noProof w:val="0"/>
          <w:sz w:val="24"/>
          <w:szCs w:val="24"/>
          <w:lang w:val="en-US"/>
        </w:rPr>
        <w:t xml:space="preserve"> Available at: </w:t>
      </w:r>
      <w:hyperlink r:id="Rd83ae21fbe1c4e6c">
        <w:r w:rsidRPr="663F534D" w:rsidR="43E841CC">
          <w:rPr>
            <w:rStyle w:val="Hyperlink"/>
            <w:rFonts w:ascii="Aptos" w:hAnsi="Aptos" w:eastAsia="Aptos" w:cs="Aptos"/>
            <w:noProof w:val="0"/>
            <w:sz w:val="24"/>
            <w:szCs w:val="24"/>
            <w:lang w:val="en-US"/>
          </w:rPr>
          <w:t>https://www.college.police.uk/guidance/neighbourhood-policing</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185B5882" w14:textId="1126D57A">
      <w:pPr>
        <w:spacing w:before="240" w:beforeAutospacing="off" w:after="240" w:afterAutospacing="off"/>
      </w:pPr>
      <w:r w:rsidRPr="663F534D" w:rsidR="43E841CC">
        <w:rPr>
          <w:rFonts w:ascii="Aptos" w:hAnsi="Aptos" w:eastAsia="Aptos" w:cs="Aptos"/>
          <w:b w:val="1"/>
          <w:bCs w:val="1"/>
          <w:noProof w:val="0"/>
          <w:sz w:val="24"/>
          <w:szCs w:val="24"/>
          <w:lang w:val="en-US"/>
        </w:rPr>
        <w:t>College of Policing,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New training for neighbourhood policing teams.</w:t>
      </w:r>
      <w:r w:rsidRPr="663F534D" w:rsidR="43E841CC">
        <w:rPr>
          <w:rFonts w:ascii="Aptos" w:hAnsi="Aptos" w:eastAsia="Aptos" w:cs="Aptos"/>
          <w:noProof w:val="0"/>
          <w:sz w:val="24"/>
          <w:szCs w:val="24"/>
          <w:lang w:val="en-US"/>
        </w:rPr>
        <w:t xml:space="preserve"> [online] Available at: </w:t>
      </w:r>
      <w:hyperlink r:id="Re9f4f7dd7cdb4a17">
        <w:r w:rsidRPr="663F534D" w:rsidR="43E841CC">
          <w:rPr>
            <w:rStyle w:val="Hyperlink"/>
            <w:rFonts w:ascii="Aptos" w:hAnsi="Aptos" w:eastAsia="Aptos" w:cs="Aptos"/>
            <w:noProof w:val="0"/>
            <w:sz w:val="24"/>
            <w:szCs w:val="24"/>
            <w:lang w:val="en-US"/>
          </w:rPr>
          <w:t>https://www.college.police.uk/article/new-training-neighbourhood-policing</w:t>
        </w:r>
      </w:hyperlink>
      <w:r w:rsidRPr="663F534D" w:rsidR="43E841CC">
        <w:rPr>
          <w:rFonts w:ascii="Aptos" w:hAnsi="Aptos" w:eastAsia="Aptos" w:cs="Aptos"/>
          <w:noProof w:val="0"/>
          <w:sz w:val="24"/>
          <w:szCs w:val="24"/>
          <w:lang w:val="en-US"/>
        </w:rPr>
        <w:t xml:space="preserve"> [Accessed 29 April 2025].</w:t>
      </w:r>
    </w:p>
    <w:p w:rsidR="43E841CC" w:rsidP="663F534D" w:rsidRDefault="43E841CC" w14:paraId="41331984" w14:textId="4380A827">
      <w:pPr>
        <w:spacing w:before="240" w:beforeAutospacing="off" w:after="240" w:afterAutospacing="off"/>
      </w:pPr>
      <w:r w:rsidRPr="663F534D" w:rsidR="43E841CC">
        <w:rPr>
          <w:rFonts w:ascii="Aptos" w:hAnsi="Aptos" w:eastAsia="Aptos" w:cs="Aptos"/>
          <w:b w:val="1"/>
          <w:bCs w:val="1"/>
          <w:noProof w:val="0"/>
          <w:sz w:val="24"/>
          <w:szCs w:val="24"/>
          <w:lang w:val="en-US"/>
        </w:rPr>
        <w:t>College of Policing,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Our response to the Government’s neighbourhood policing guarantee.</w:t>
      </w:r>
      <w:r w:rsidRPr="663F534D" w:rsidR="43E841CC">
        <w:rPr>
          <w:rFonts w:ascii="Aptos" w:hAnsi="Aptos" w:eastAsia="Aptos" w:cs="Aptos"/>
          <w:noProof w:val="0"/>
          <w:sz w:val="24"/>
          <w:szCs w:val="24"/>
          <w:lang w:val="en-US"/>
        </w:rPr>
        <w:t xml:space="preserve"> [online] Available at: </w:t>
      </w:r>
      <w:hyperlink r:id="R2857c2ec50dc4b80">
        <w:r w:rsidRPr="663F534D" w:rsidR="43E841CC">
          <w:rPr>
            <w:rStyle w:val="Hyperlink"/>
            <w:rFonts w:ascii="Aptos" w:hAnsi="Aptos" w:eastAsia="Aptos" w:cs="Aptos"/>
            <w:noProof w:val="0"/>
            <w:sz w:val="24"/>
            <w:szCs w:val="24"/>
            <w:lang w:val="en-US"/>
          </w:rPr>
          <w:t>https://www.college.police.uk/article/our-response-governments-neighbourhood-policing-guarantee</w:t>
        </w:r>
      </w:hyperlink>
      <w:r w:rsidRPr="663F534D" w:rsidR="43E841CC">
        <w:rPr>
          <w:rFonts w:ascii="Aptos" w:hAnsi="Aptos" w:eastAsia="Aptos" w:cs="Aptos"/>
          <w:noProof w:val="0"/>
          <w:sz w:val="24"/>
          <w:szCs w:val="24"/>
          <w:lang w:val="en-US"/>
        </w:rPr>
        <w:t xml:space="preserve"> [Accessed 29 April 2025].</w:t>
      </w:r>
    </w:p>
    <w:p w:rsidR="43E841CC" w:rsidP="663F534D" w:rsidRDefault="43E841CC" w14:paraId="4790D9CD" w14:textId="66B6A755">
      <w:pPr>
        <w:spacing w:before="240" w:beforeAutospacing="off" w:after="240" w:afterAutospacing="off"/>
      </w:pPr>
      <w:r w:rsidRPr="663F534D" w:rsidR="43E841CC">
        <w:rPr>
          <w:rFonts w:ascii="Aptos" w:hAnsi="Aptos" w:eastAsia="Aptos" w:cs="Aptos"/>
          <w:b w:val="1"/>
          <w:bCs w:val="1"/>
          <w:noProof w:val="0"/>
          <w:sz w:val="24"/>
          <w:szCs w:val="24"/>
          <w:lang w:val="en-US"/>
        </w:rPr>
        <w:t>Commission on Race and Ethnic Disparities, 2021.</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The Report of the Commission on Race and Ethnic Disparities.</w:t>
      </w:r>
      <w:r w:rsidRPr="663F534D" w:rsidR="43E841CC">
        <w:rPr>
          <w:rFonts w:ascii="Aptos" w:hAnsi="Aptos" w:eastAsia="Aptos" w:cs="Aptos"/>
          <w:noProof w:val="0"/>
          <w:sz w:val="24"/>
          <w:szCs w:val="24"/>
          <w:lang w:val="en-US"/>
        </w:rPr>
        <w:t xml:space="preserve"> [online] Available at: </w:t>
      </w:r>
      <w:hyperlink r:id="Rc78c78556f714a0f">
        <w:r w:rsidRPr="663F534D" w:rsidR="43E841CC">
          <w:rPr>
            <w:rStyle w:val="Hyperlink"/>
            <w:rFonts w:ascii="Aptos" w:hAnsi="Aptos" w:eastAsia="Aptos" w:cs="Aptos"/>
            <w:noProof w:val="0"/>
            <w:sz w:val="24"/>
            <w:szCs w:val="24"/>
            <w:lang w:val="en-US"/>
          </w:rPr>
          <w:t>https://www.gov.uk/government/publications/the-report-of-the-commission-on-race-and-ethnic-disparities</w:t>
        </w:r>
      </w:hyperlink>
      <w:r w:rsidRPr="663F534D" w:rsidR="43E841CC">
        <w:rPr>
          <w:rFonts w:ascii="Aptos" w:hAnsi="Aptos" w:eastAsia="Aptos" w:cs="Aptos"/>
          <w:noProof w:val="0"/>
          <w:sz w:val="24"/>
          <w:szCs w:val="24"/>
          <w:lang w:val="en-US"/>
        </w:rPr>
        <w:t xml:space="preserve"> [Accessed 4 May 2025].</w:t>
      </w:r>
    </w:p>
    <w:p w:rsidR="43E841CC" w:rsidP="663F534D" w:rsidRDefault="43E841CC" w14:paraId="3DC8B780" w14:textId="2AE348FE">
      <w:pPr>
        <w:spacing w:before="240" w:beforeAutospacing="off" w:after="240" w:afterAutospacing="off"/>
      </w:pPr>
      <w:r w:rsidRPr="663F534D" w:rsidR="43E841CC">
        <w:rPr>
          <w:rFonts w:ascii="Aptos" w:hAnsi="Aptos" w:eastAsia="Aptos" w:cs="Aptos"/>
          <w:b w:val="1"/>
          <w:bCs w:val="1"/>
          <w:noProof w:val="0"/>
          <w:sz w:val="24"/>
          <w:szCs w:val="24"/>
          <w:lang w:val="en-US"/>
        </w:rPr>
        <w:t>Equality and Human Rights Commission (EHRC),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Equality and Human Rights Monitor 2023: Executive Summary.</w:t>
      </w:r>
      <w:r w:rsidRPr="663F534D" w:rsidR="43E841CC">
        <w:rPr>
          <w:rFonts w:ascii="Aptos" w:hAnsi="Aptos" w:eastAsia="Aptos" w:cs="Aptos"/>
          <w:noProof w:val="0"/>
          <w:sz w:val="24"/>
          <w:szCs w:val="24"/>
          <w:lang w:val="en-US"/>
        </w:rPr>
        <w:t xml:space="preserve"> [online] Available at: </w:t>
      </w:r>
      <w:hyperlink r:id="R410f003ab1754b08">
        <w:r w:rsidRPr="663F534D" w:rsidR="43E841CC">
          <w:rPr>
            <w:rStyle w:val="Hyperlink"/>
            <w:rFonts w:ascii="Aptos" w:hAnsi="Aptos" w:eastAsia="Aptos" w:cs="Aptos"/>
            <w:noProof w:val="0"/>
            <w:sz w:val="24"/>
            <w:szCs w:val="24"/>
            <w:lang w:val="en-US"/>
          </w:rPr>
          <w:t>https://www.equalityhumanrights.com/our-work/equality-and-human-rights-monitor/equality-and-human-rights-monitor-2023-executive-summary</w:t>
        </w:r>
      </w:hyperlink>
      <w:r w:rsidRPr="663F534D" w:rsidR="43E841CC">
        <w:rPr>
          <w:rFonts w:ascii="Aptos" w:hAnsi="Aptos" w:eastAsia="Aptos" w:cs="Aptos"/>
          <w:noProof w:val="0"/>
          <w:sz w:val="24"/>
          <w:szCs w:val="24"/>
          <w:lang w:val="en-US"/>
        </w:rPr>
        <w:t xml:space="preserve"> [Accessed 4 May 2025].</w:t>
      </w:r>
    </w:p>
    <w:p w:rsidR="43E841CC" w:rsidP="663F534D" w:rsidRDefault="43E841CC" w14:paraId="6780A92E" w14:textId="27C0B8CA">
      <w:pPr>
        <w:spacing w:before="240" w:beforeAutospacing="off" w:after="240" w:afterAutospacing="off"/>
      </w:pPr>
      <w:r w:rsidRPr="663F534D" w:rsidR="43E841CC">
        <w:rPr>
          <w:rFonts w:ascii="Aptos" w:hAnsi="Aptos" w:eastAsia="Aptos" w:cs="Aptos"/>
          <w:b w:val="1"/>
          <w:bCs w:val="1"/>
          <w:noProof w:val="0"/>
          <w:sz w:val="24"/>
          <w:szCs w:val="24"/>
          <w:lang w:val="en-US"/>
        </w:rPr>
        <w:t>Fink, A. (2017).</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How to Conduct Surveys: A Step-by-Step Guide.</w:t>
      </w:r>
      <w:r w:rsidRPr="663F534D" w:rsidR="43E841CC">
        <w:rPr>
          <w:rFonts w:ascii="Aptos" w:hAnsi="Aptos" w:eastAsia="Aptos" w:cs="Aptos"/>
          <w:noProof w:val="0"/>
          <w:sz w:val="24"/>
          <w:szCs w:val="24"/>
          <w:lang w:val="en-US"/>
        </w:rPr>
        <w:t xml:space="preserve"> 6th ed. Thousand Oaks, CA: Sage. </w:t>
      </w:r>
      <w:hyperlink r:id="R360a72f9d8d94cb7">
        <w:r w:rsidRPr="663F534D" w:rsidR="43E841CC">
          <w:rPr>
            <w:rStyle w:val="Hyperlink"/>
            <w:rFonts w:ascii="Aptos" w:hAnsi="Aptos" w:eastAsia="Aptos" w:cs="Aptos"/>
            <w:noProof w:val="0"/>
            <w:sz w:val="24"/>
            <w:szCs w:val="24"/>
            <w:lang w:val="en-US"/>
          </w:rPr>
          <w:t>https://search.worldcat.org/title/922836164</w:t>
        </w:r>
      </w:hyperlink>
    </w:p>
    <w:p w:rsidR="43E841CC" w:rsidP="663F534D" w:rsidRDefault="43E841CC" w14:paraId="53118AE6" w14:textId="21C437B4">
      <w:pPr>
        <w:spacing w:before="240" w:beforeAutospacing="off" w:after="240" w:afterAutospacing="off"/>
      </w:pPr>
      <w:r w:rsidRPr="663F534D" w:rsidR="43E841CC">
        <w:rPr>
          <w:rFonts w:ascii="Aptos" w:hAnsi="Aptos" w:eastAsia="Aptos" w:cs="Aptos"/>
          <w:b w:val="1"/>
          <w:bCs w:val="1"/>
          <w:noProof w:val="0"/>
          <w:sz w:val="24"/>
          <w:szCs w:val="24"/>
          <w:lang w:val="en-US"/>
        </w:rPr>
        <w:t>Garcia, N.M., Lopez, N. &amp; Velez, V.N., 2017.</w:t>
      </w:r>
      <w:r w:rsidRPr="663F534D" w:rsidR="43E841CC">
        <w:rPr>
          <w:rFonts w:ascii="Aptos" w:hAnsi="Aptos" w:eastAsia="Aptos" w:cs="Aptos"/>
          <w:noProof w:val="0"/>
          <w:sz w:val="24"/>
          <w:szCs w:val="24"/>
          <w:lang w:val="en-US"/>
        </w:rPr>
        <w:t xml:space="preserve"> QuantCrit: Rectifying quantitative methods through critical race theory. </w:t>
      </w:r>
      <w:r w:rsidRPr="663F534D" w:rsidR="43E841CC">
        <w:rPr>
          <w:rFonts w:ascii="Aptos" w:hAnsi="Aptos" w:eastAsia="Aptos" w:cs="Aptos"/>
          <w:i w:val="1"/>
          <w:iCs w:val="1"/>
          <w:noProof w:val="0"/>
          <w:sz w:val="24"/>
          <w:szCs w:val="24"/>
          <w:lang w:val="en-US"/>
        </w:rPr>
        <w:t>Journal of Critical Race Theory,</w:t>
      </w:r>
      <w:r w:rsidRPr="663F534D" w:rsidR="43E841CC">
        <w:rPr>
          <w:rFonts w:ascii="Aptos" w:hAnsi="Aptos" w:eastAsia="Aptos" w:cs="Aptos"/>
          <w:noProof w:val="0"/>
          <w:sz w:val="24"/>
          <w:szCs w:val="24"/>
          <w:lang w:val="en-US"/>
        </w:rPr>
        <w:t xml:space="preserve"> 24(4), pp. 453–478. [Available at: </w:t>
      </w:r>
      <w:hyperlink r:id="R29a16d280d354175">
        <w:r w:rsidRPr="663F534D" w:rsidR="43E841CC">
          <w:rPr>
            <w:rStyle w:val="Hyperlink"/>
            <w:rFonts w:ascii="Aptos" w:hAnsi="Aptos" w:eastAsia="Aptos" w:cs="Aptos"/>
            <w:noProof w:val="0"/>
            <w:sz w:val="24"/>
            <w:szCs w:val="24"/>
            <w:lang w:val="en-US"/>
          </w:rPr>
          <w:t>https://www-tandfonline-com.ezproxy.uwtsd.ac.uk/doi/full/10.1080/13613324.2017.1377675</w:t>
        </w:r>
      </w:hyperlink>
      <w:r w:rsidRPr="663F534D" w:rsidR="43E841CC">
        <w:rPr>
          <w:rFonts w:ascii="Aptos" w:hAnsi="Aptos" w:eastAsia="Aptos" w:cs="Aptos"/>
          <w:noProof w:val="0"/>
          <w:sz w:val="24"/>
          <w:szCs w:val="24"/>
          <w:lang w:val="en-US"/>
        </w:rPr>
        <w:t>]</w:t>
      </w:r>
    </w:p>
    <w:p w:rsidR="43E841CC" w:rsidP="663F534D" w:rsidRDefault="43E841CC" w14:paraId="5694CD0E" w14:textId="102DBEC6">
      <w:pPr>
        <w:spacing w:before="240" w:beforeAutospacing="off" w:after="240" w:afterAutospacing="off"/>
      </w:pPr>
      <w:r w:rsidRPr="663F534D" w:rsidR="43E841CC">
        <w:rPr>
          <w:rFonts w:ascii="Aptos" w:hAnsi="Aptos" w:eastAsia="Aptos" w:cs="Aptos"/>
          <w:b w:val="1"/>
          <w:bCs w:val="1"/>
          <w:noProof w:val="0"/>
          <w:sz w:val="24"/>
          <w:szCs w:val="24"/>
          <w:lang w:val="en-US"/>
        </w:rPr>
        <w:t>HMICFRS (2021).</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The Sarah Everard vigil – An inspection of the Metropolitan Police Service’s policing of a vigil held in commemoration of Sarah Everard on Clapham Common on Saturday 13 March 2021.</w:t>
      </w:r>
      <w:r w:rsidRPr="663F534D" w:rsidR="43E841CC">
        <w:rPr>
          <w:rFonts w:ascii="Aptos" w:hAnsi="Aptos" w:eastAsia="Aptos" w:cs="Aptos"/>
          <w:noProof w:val="0"/>
          <w:sz w:val="24"/>
          <w:szCs w:val="24"/>
          <w:lang w:val="en-US"/>
        </w:rPr>
        <w:t xml:space="preserve"> London: HMICFRS. Available at: </w:t>
      </w:r>
      <w:hyperlink r:id="R5edfe4a3e3724554">
        <w:r w:rsidRPr="663F534D" w:rsidR="43E841CC">
          <w:rPr>
            <w:rStyle w:val="Hyperlink"/>
            <w:rFonts w:ascii="Aptos" w:hAnsi="Aptos" w:eastAsia="Aptos" w:cs="Aptos"/>
            <w:noProof w:val="0"/>
            <w:sz w:val="24"/>
            <w:szCs w:val="24"/>
            <w:lang w:val="en-US"/>
          </w:rPr>
          <w:t>https://hmicfrs.justiceinspectorates.gov.uk/publication-html/inspection-metropolitan-police-services-policing-of-vigil-commemorating-sarah-everard-clapham-common/</w:t>
        </w:r>
      </w:hyperlink>
      <w:r w:rsidRPr="663F534D" w:rsidR="43E841CC">
        <w:rPr>
          <w:rFonts w:ascii="Aptos" w:hAnsi="Aptos" w:eastAsia="Aptos" w:cs="Aptos"/>
          <w:noProof w:val="0"/>
          <w:sz w:val="24"/>
          <w:szCs w:val="24"/>
          <w:lang w:val="en-US"/>
        </w:rPr>
        <w:t xml:space="preserve"> (Accessed: [insert date]).</w:t>
      </w:r>
    </w:p>
    <w:p w:rsidR="43E841CC" w:rsidP="663F534D" w:rsidRDefault="43E841CC" w14:paraId="2293844C" w14:textId="6BCCDFAD">
      <w:pPr>
        <w:spacing w:before="240" w:beforeAutospacing="off" w:after="240" w:afterAutospacing="off"/>
      </w:pPr>
      <w:r w:rsidRPr="663F534D" w:rsidR="43E841CC">
        <w:rPr>
          <w:rFonts w:ascii="Aptos" w:hAnsi="Aptos" w:eastAsia="Aptos" w:cs="Aptos"/>
          <w:b w:val="1"/>
          <w:bCs w:val="1"/>
          <w:noProof w:val="0"/>
          <w:sz w:val="24"/>
          <w:szCs w:val="24"/>
          <w:lang w:val="en-US"/>
        </w:rPr>
        <w:t>Home Office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Police powers: Stop and search.</w:t>
      </w:r>
      <w:r w:rsidRPr="663F534D" w:rsidR="43E841CC">
        <w:rPr>
          <w:rFonts w:ascii="Aptos" w:hAnsi="Aptos" w:eastAsia="Aptos" w:cs="Aptos"/>
          <w:noProof w:val="0"/>
          <w:sz w:val="24"/>
          <w:szCs w:val="24"/>
          <w:lang w:val="en-US"/>
        </w:rPr>
        <w:t xml:space="preserve"> Available at: </w:t>
      </w:r>
      <w:hyperlink w:anchor=":~:text=Stop%20and%20search%20is%20a,leading%20to%20over%20220%2C000%20arrests" r:id="R414eeddbeeed4540">
        <w:r w:rsidRPr="663F534D" w:rsidR="43E841CC">
          <w:rPr>
            <w:rStyle w:val="Hyperlink"/>
            <w:rFonts w:ascii="Aptos" w:hAnsi="Aptos" w:eastAsia="Aptos" w:cs="Aptos"/>
            <w:noProof w:val="0"/>
            <w:sz w:val="24"/>
            <w:szCs w:val="24"/>
            <w:lang w:val="en-US"/>
          </w:rPr>
          <w:t>https://homeofficemedia.blog.gov.uk/2023/06/23/police-powers-stop-and-search/#:~:text=Stop%20and%20search%20is%20a,leading%20to%20over%20220%2C000%20arrests</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2113837A" w14:textId="623F61E3">
      <w:pPr>
        <w:spacing w:before="240" w:beforeAutospacing="off" w:after="240" w:afterAutospacing="off"/>
      </w:pPr>
      <w:r w:rsidRPr="663F534D" w:rsidR="43E841CC">
        <w:rPr>
          <w:rFonts w:ascii="Aptos" w:hAnsi="Aptos" w:eastAsia="Aptos" w:cs="Aptos"/>
          <w:b w:val="1"/>
          <w:bCs w:val="1"/>
          <w:noProof w:val="0"/>
          <w:sz w:val="24"/>
          <w:szCs w:val="24"/>
          <w:lang w:val="en-US"/>
        </w:rPr>
        <w:t>Home Office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Public polling on community safety.</w:t>
      </w:r>
      <w:r w:rsidRPr="663F534D" w:rsidR="43E841CC">
        <w:rPr>
          <w:rFonts w:ascii="Aptos" w:hAnsi="Aptos" w:eastAsia="Aptos" w:cs="Aptos"/>
          <w:noProof w:val="0"/>
          <w:sz w:val="24"/>
          <w:szCs w:val="24"/>
          <w:lang w:val="en-US"/>
        </w:rPr>
        <w:t xml:space="preserve"> Available at: </w:t>
      </w:r>
      <w:hyperlink r:id="R8fdfcaa935ca4694">
        <w:r w:rsidRPr="663F534D" w:rsidR="43E841CC">
          <w:rPr>
            <w:rStyle w:val="Hyperlink"/>
            <w:rFonts w:ascii="Aptos" w:hAnsi="Aptos" w:eastAsia="Aptos" w:cs="Aptos"/>
            <w:noProof w:val="0"/>
            <w:sz w:val="24"/>
            <w:szCs w:val="24"/>
            <w:lang w:val="en-US"/>
          </w:rPr>
          <w:t>https://www.gov.uk/government/publications/public-polling-on-community-safety</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3FDFDCB7" w14:textId="7D9860BF">
      <w:pPr>
        <w:spacing w:before="240" w:beforeAutospacing="off" w:after="240" w:afterAutospacing="off"/>
      </w:pPr>
      <w:r w:rsidRPr="663F534D" w:rsidR="43E841CC">
        <w:rPr>
          <w:rFonts w:ascii="Aptos" w:hAnsi="Aptos" w:eastAsia="Aptos" w:cs="Aptos"/>
          <w:b w:val="1"/>
          <w:bCs w:val="1"/>
          <w:noProof w:val="0"/>
          <w:sz w:val="24"/>
          <w:szCs w:val="24"/>
          <w:lang w:val="en-US"/>
        </w:rPr>
        <w:t>Home Office,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CSP Review and Anti-Social Behavior Powers Consultation.</w:t>
      </w:r>
      <w:r w:rsidRPr="663F534D" w:rsidR="43E841CC">
        <w:rPr>
          <w:rFonts w:ascii="Aptos" w:hAnsi="Aptos" w:eastAsia="Aptos" w:cs="Aptos"/>
          <w:noProof w:val="0"/>
          <w:sz w:val="24"/>
          <w:szCs w:val="24"/>
          <w:lang w:val="en-US"/>
        </w:rPr>
        <w:t xml:space="preserve"> [online] Available at: </w:t>
      </w:r>
      <w:hyperlink r:id="R9a9f3a3426da4db4">
        <w:r w:rsidRPr="663F534D" w:rsidR="43E841CC">
          <w:rPr>
            <w:rStyle w:val="Hyperlink"/>
            <w:rFonts w:ascii="Aptos" w:hAnsi="Aptos" w:eastAsia="Aptos" w:cs="Aptos"/>
            <w:noProof w:val="0"/>
            <w:sz w:val="24"/>
            <w:szCs w:val="24"/>
            <w:lang w:val="en-US"/>
          </w:rPr>
          <w:t>https://assets.publishing.service.gov.uk/media/642d23b7ddf8ad000cac0de9/2023-03-28_CSP_Review_and_Anti-Social_Behaviour_Powers_Consultation.pdf</w:t>
        </w:r>
      </w:hyperlink>
      <w:r w:rsidRPr="663F534D" w:rsidR="43E841CC">
        <w:rPr>
          <w:rFonts w:ascii="Aptos" w:hAnsi="Aptos" w:eastAsia="Aptos" w:cs="Aptos"/>
          <w:noProof w:val="0"/>
          <w:sz w:val="24"/>
          <w:szCs w:val="24"/>
          <w:lang w:val="en-US"/>
        </w:rPr>
        <w:t xml:space="preserve"> [Accessed 22 October 2024].</w:t>
      </w:r>
    </w:p>
    <w:p w:rsidR="43E841CC" w:rsidP="663F534D" w:rsidRDefault="43E841CC" w14:paraId="5D5AC13E" w14:textId="27072CC9">
      <w:pPr>
        <w:spacing w:before="240" w:beforeAutospacing="off" w:after="240" w:afterAutospacing="off"/>
      </w:pPr>
      <w:r w:rsidRPr="663F534D" w:rsidR="43E841CC">
        <w:rPr>
          <w:rFonts w:ascii="Aptos" w:hAnsi="Aptos" w:eastAsia="Aptos" w:cs="Aptos"/>
          <w:b w:val="1"/>
          <w:bCs w:val="1"/>
          <w:noProof w:val="0"/>
          <w:sz w:val="24"/>
          <w:szCs w:val="24"/>
          <w:lang w:val="en-US"/>
        </w:rPr>
        <w:t>Home Office,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Improving Police Productivity: A Response to the Recommendations of the Policing Productivity Review.</w:t>
      </w:r>
      <w:r w:rsidRPr="663F534D" w:rsidR="43E841CC">
        <w:rPr>
          <w:rFonts w:ascii="Aptos" w:hAnsi="Aptos" w:eastAsia="Aptos" w:cs="Aptos"/>
          <w:noProof w:val="0"/>
          <w:sz w:val="24"/>
          <w:szCs w:val="24"/>
          <w:lang w:val="en-US"/>
        </w:rPr>
        <w:t xml:space="preserve"> [online] Available at: </w:t>
      </w:r>
      <w:hyperlink r:id="Re2fd1313db744a4b">
        <w:r w:rsidRPr="663F534D" w:rsidR="43E841CC">
          <w:rPr>
            <w:rStyle w:val="Hyperlink"/>
            <w:rFonts w:ascii="Aptos" w:hAnsi="Aptos" w:eastAsia="Aptos" w:cs="Aptos"/>
            <w:noProof w:val="0"/>
            <w:sz w:val="24"/>
            <w:szCs w:val="24"/>
            <w:lang w:val="en-US"/>
          </w:rPr>
          <w:t>https://www.gov.uk/government/publications/policing-productivity-review-government-response/improving-police-productivity-a-response-to-the-recommendations-of-the-policing-productivity-review-accessible</w:t>
        </w:r>
      </w:hyperlink>
      <w:r w:rsidRPr="663F534D" w:rsidR="43E841CC">
        <w:rPr>
          <w:rFonts w:ascii="Aptos" w:hAnsi="Aptos" w:eastAsia="Aptos" w:cs="Aptos"/>
          <w:noProof w:val="0"/>
          <w:sz w:val="24"/>
          <w:szCs w:val="24"/>
          <w:lang w:val="en-US"/>
        </w:rPr>
        <w:t xml:space="preserve"> [Accessed 4 May 2025].</w:t>
      </w:r>
    </w:p>
    <w:p w:rsidR="43E841CC" w:rsidP="663F534D" w:rsidRDefault="43E841CC" w14:paraId="4666879E" w14:textId="243FEC4D">
      <w:pPr>
        <w:spacing w:before="240" w:beforeAutospacing="off" w:after="240" w:afterAutospacing="off"/>
      </w:pPr>
      <w:r w:rsidRPr="663F534D" w:rsidR="43E841CC">
        <w:rPr>
          <w:rFonts w:ascii="Aptos" w:hAnsi="Aptos" w:eastAsia="Aptos" w:cs="Aptos"/>
          <w:b w:val="1"/>
          <w:bCs w:val="1"/>
          <w:noProof w:val="0"/>
          <w:sz w:val="24"/>
          <w:szCs w:val="24"/>
          <w:lang w:val="en-US"/>
        </w:rPr>
        <w:t>Independent Office for Police Conduct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Communications and Engagement Strategy 2023–2027.</w:t>
      </w:r>
      <w:r w:rsidRPr="663F534D" w:rsidR="43E841CC">
        <w:rPr>
          <w:rFonts w:ascii="Aptos" w:hAnsi="Aptos" w:eastAsia="Aptos" w:cs="Aptos"/>
          <w:noProof w:val="0"/>
          <w:sz w:val="24"/>
          <w:szCs w:val="24"/>
          <w:lang w:val="en-US"/>
        </w:rPr>
        <w:t xml:space="preserve"> Available at: </w:t>
      </w:r>
      <w:hyperlink r:id="Re51db798a9c54f22">
        <w:r w:rsidRPr="663F534D" w:rsidR="43E841CC">
          <w:rPr>
            <w:rStyle w:val="Hyperlink"/>
            <w:rFonts w:ascii="Aptos" w:hAnsi="Aptos" w:eastAsia="Aptos" w:cs="Aptos"/>
            <w:noProof w:val="0"/>
            <w:sz w:val="24"/>
            <w:szCs w:val="24"/>
            <w:lang w:val="en-US"/>
          </w:rPr>
          <w:t>https://www.policeconduct.gov.uk/publications/communications-and-engagement-strategy-202327</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7F55698A" w14:textId="5BEB78A0">
      <w:pPr>
        <w:spacing w:before="240" w:beforeAutospacing="off" w:after="240" w:afterAutospacing="off"/>
      </w:pPr>
      <w:r w:rsidRPr="663F534D" w:rsidR="43E841CC">
        <w:rPr>
          <w:rFonts w:ascii="Aptos" w:hAnsi="Aptos" w:eastAsia="Aptos" w:cs="Aptos"/>
          <w:b w:val="1"/>
          <w:bCs w:val="1"/>
          <w:noProof w:val="0"/>
          <w:sz w:val="24"/>
          <w:szCs w:val="24"/>
          <w:lang w:val="en-US"/>
        </w:rPr>
        <w:t>Independent Office for Police Conduct (IOPC), 2022.</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Annual Report and Accounts 2021/22.</w:t>
      </w:r>
      <w:r w:rsidRPr="663F534D" w:rsidR="43E841CC">
        <w:rPr>
          <w:rFonts w:ascii="Aptos" w:hAnsi="Aptos" w:eastAsia="Aptos" w:cs="Aptos"/>
          <w:noProof w:val="0"/>
          <w:sz w:val="24"/>
          <w:szCs w:val="24"/>
          <w:lang w:val="en-US"/>
        </w:rPr>
        <w:t xml:space="preserve"> [online] Available at: </w:t>
      </w:r>
      <w:hyperlink r:id="R6979f3be001e461f">
        <w:r w:rsidRPr="663F534D" w:rsidR="43E841CC">
          <w:rPr>
            <w:rStyle w:val="Hyperlink"/>
            <w:rFonts w:ascii="Aptos" w:hAnsi="Aptos" w:eastAsia="Aptos" w:cs="Aptos"/>
            <w:noProof w:val="0"/>
            <w:sz w:val="24"/>
            <w:szCs w:val="24"/>
            <w:lang w:val="en-US"/>
          </w:rPr>
          <w:t>https://www.gov.uk/government/publications/independent-office-for-police-conduct-annual-report-and-accounts-2021-to-2022</w:t>
        </w:r>
      </w:hyperlink>
      <w:r w:rsidRPr="663F534D" w:rsidR="43E841CC">
        <w:rPr>
          <w:rFonts w:ascii="Aptos" w:hAnsi="Aptos" w:eastAsia="Aptos" w:cs="Aptos"/>
          <w:noProof w:val="0"/>
          <w:sz w:val="24"/>
          <w:szCs w:val="24"/>
          <w:lang w:val="en-US"/>
        </w:rPr>
        <w:t xml:space="preserve"> [Accessed 4 May 2025].</w:t>
      </w:r>
    </w:p>
    <w:p w:rsidR="43E841CC" w:rsidP="663F534D" w:rsidRDefault="43E841CC" w14:paraId="2E7EA3CD" w14:textId="1B642300">
      <w:pPr>
        <w:spacing w:before="240" w:beforeAutospacing="off" w:after="240" w:afterAutospacing="off"/>
      </w:pPr>
      <w:r w:rsidRPr="663F534D" w:rsidR="43E841CC">
        <w:rPr>
          <w:rFonts w:ascii="Aptos" w:hAnsi="Aptos" w:eastAsia="Aptos" w:cs="Aptos"/>
          <w:b w:val="1"/>
          <w:bCs w:val="1"/>
          <w:noProof w:val="0"/>
          <w:sz w:val="24"/>
          <w:szCs w:val="24"/>
          <w:lang w:val="en-US"/>
        </w:rPr>
        <w:t>Institute for Government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Performance Tracker 2023: Police.</w:t>
      </w:r>
      <w:r w:rsidRPr="663F534D" w:rsidR="43E841CC">
        <w:rPr>
          <w:rFonts w:ascii="Aptos" w:hAnsi="Aptos" w:eastAsia="Aptos" w:cs="Aptos"/>
          <w:noProof w:val="0"/>
          <w:sz w:val="24"/>
          <w:szCs w:val="24"/>
          <w:lang w:val="en-US"/>
        </w:rPr>
        <w:t xml:space="preserve"> Available at: </w:t>
      </w:r>
      <w:hyperlink r:id="Rfa461320ee0446df">
        <w:r w:rsidRPr="663F534D" w:rsidR="43E841CC">
          <w:rPr>
            <w:rStyle w:val="Hyperlink"/>
            <w:rFonts w:ascii="Aptos" w:hAnsi="Aptos" w:eastAsia="Aptos" w:cs="Aptos"/>
            <w:noProof w:val="0"/>
            <w:sz w:val="24"/>
            <w:szCs w:val="24"/>
            <w:lang w:val="en-US"/>
          </w:rPr>
          <w:t>https://www.instituteforgovernment.org.uk/publication/performance-tracker-2023/police</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30CA48F2" w14:textId="09286949">
      <w:pPr>
        <w:spacing w:before="240" w:beforeAutospacing="off" w:after="240" w:afterAutospacing="off"/>
      </w:pPr>
      <w:r w:rsidRPr="663F534D" w:rsidR="43E841CC">
        <w:rPr>
          <w:rFonts w:ascii="Aptos" w:hAnsi="Aptos" w:eastAsia="Aptos" w:cs="Aptos"/>
          <w:b w:val="1"/>
          <w:bCs w:val="1"/>
          <w:noProof w:val="0"/>
          <w:sz w:val="24"/>
          <w:szCs w:val="24"/>
          <w:lang w:val="en-US"/>
        </w:rPr>
        <w:t>Ma, Y., 2023.</w:t>
      </w:r>
      <w:r w:rsidRPr="663F534D" w:rsidR="43E841CC">
        <w:rPr>
          <w:rFonts w:ascii="Aptos" w:hAnsi="Aptos" w:eastAsia="Aptos" w:cs="Aptos"/>
          <w:noProof w:val="0"/>
          <w:sz w:val="24"/>
          <w:szCs w:val="24"/>
          <w:lang w:val="en-US"/>
        </w:rPr>
        <w:t xml:space="preserve"> Research on the revision of the nonwork orientations relative to career questionnaire based on the reliability and validity test of big data. </w:t>
      </w:r>
      <w:r w:rsidRPr="663F534D" w:rsidR="43E841CC">
        <w:rPr>
          <w:rFonts w:ascii="Aptos" w:hAnsi="Aptos" w:eastAsia="Aptos" w:cs="Aptos"/>
          <w:i w:val="1"/>
          <w:iCs w:val="1"/>
          <w:noProof w:val="0"/>
          <w:sz w:val="24"/>
          <w:szCs w:val="24"/>
          <w:lang w:val="en-US"/>
        </w:rPr>
        <w:t>Journal of Career Assessment,</w:t>
      </w:r>
      <w:r w:rsidRPr="663F534D" w:rsidR="43E841CC">
        <w:rPr>
          <w:rFonts w:ascii="Aptos" w:hAnsi="Aptos" w:eastAsia="Aptos" w:cs="Aptos"/>
          <w:noProof w:val="0"/>
          <w:sz w:val="24"/>
          <w:szCs w:val="24"/>
          <w:lang w:val="en-US"/>
        </w:rPr>
        <w:t xml:space="preserve"> 31(1), pp. 45–60. [Available at: </w:t>
      </w:r>
      <w:hyperlink r:id="R0738db025a844b31">
        <w:r w:rsidRPr="663F534D" w:rsidR="43E841CC">
          <w:rPr>
            <w:rStyle w:val="Hyperlink"/>
            <w:rFonts w:ascii="Aptos" w:hAnsi="Aptos" w:eastAsia="Aptos" w:cs="Aptos"/>
            <w:noProof w:val="0"/>
            <w:sz w:val="24"/>
            <w:szCs w:val="24"/>
            <w:lang w:val="en-US"/>
          </w:rPr>
          <w:t>https://dl-acm-org.ezproxy.uwtsd.ac.uk/doi/abs/10.1145/3570236.3570275</w:t>
        </w:r>
      </w:hyperlink>
      <w:r w:rsidRPr="663F534D" w:rsidR="43E841CC">
        <w:rPr>
          <w:rFonts w:ascii="Aptos" w:hAnsi="Aptos" w:eastAsia="Aptos" w:cs="Aptos"/>
          <w:noProof w:val="0"/>
          <w:sz w:val="24"/>
          <w:szCs w:val="24"/>
          <w:lang w:val="en-US"/>
        </w:rPr>
        <w:t>]</w:t>
      </w:r>
    </w:p>
    <w:p w:rsidR="43E841CC" w:rsidP="663F534D" w:rsidRDefault="43E841CC" w14:paraId="19A731AB" w14:textId="31000F05">
      <w:pPr>
        <w:spacing w:before="240" w:beforeAutospacing="off" w:after="240" w:afterAutospacing="off"/>
      </w:pPr>
      <w:r w:rsidRPr="663F534D" w:rsidR="43E841CC">
        <w:rPr>
          <w:rFonts w:ascii="Aptos" w:hAnsi="Aptos" w:eastAsia="Aptos" w:cs="Aptos"/>
          <w:b w:val="1"/>
          <w:bCs w:val="1"/>
          <w:noProof w:val="0"/>
          <w:sz w:val="24"/>
          <w:szCs w:val="24"/>
          <w:lang w:val="en-US"/>
        </w:rPr>
        <w:t>National Police Chiefs' Council (NPCC), 2019.</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National Police Strategy for Community Participation.</w:t>
      </w:r>
      <w:r w:rsidRPr="663F534D" w:rsidR="43E841CC">
        <w:rPr>
          <w:rFonts w:ascii="Aptos" w:hAnsi="Aptos" w:eastAsia="Aptos" w:cs="Aptos"/>
          <w:noProof w:val="0"/>
          <w:sz w:val="24"/>
          <w:szCs w:val="24"/>
          <w:lang w:val="en-US"/>
        </w:rPr>
        <w:t xml:space="preserve"> [online] Available at: </w:t>
      </w:r>
      <w:hyperlink r:id="R802eb7b20dd34df2">
        <w:r w:rsidRPr="663F534D" w:rsidR="43E841CC">
          <w:rPr>
            <w:rStyle w:val="Hyperlink"/>
            <w:rFonts w:ascii="Aptos" w:hAnsi="Aptos" w:eastAsia="Aptos" w:cs="Aptos"/>
            <w:noProof w:val="0"/>
            <w:sz w:val="24"/>
            <w:szCs w:val="24"/>
            <w:lang w:val="en-US"/>
          </w:rPr>
          <w:t>https://www.npcc.police.uk/SysSiteAssets/media/downloads/publications/publications-log/2019/npcc-citizens-in-policing-strategy.pdf</w:t>
        </w:r>
      </w:hyperlink>
      <w:r w:rsidRPr="663F534D" w:rsidR="43E841CC">
        <w:rPr>
          <w:rFonts w:ascii="Aptos" w:hAnsi="Aptos" w:eastAsia="Aptos" w:cs="Aptos"/>
          <w:noProof w:val="0"/>
          <w:sz w:val="24"/>
          <w:szCs w:val="24"/>
          <w:lang w:val="en-US"/>
        </w:rPr>
        <w:t xml:space="preserve"> [Accessed 22 October 2024].</w:t>
      </w:r>
    </w:p>
    <w:p w:rsidR="43E841CC" w:rsidP="663F534D" w:rsidRDefault="43E841CC" w14:paraId="7D65C231" w14:textId="05E1C578">
      <w:pPr>
        <w:spacing w:before="240" w:beforeAutospacing="off" w:after="240" w:afterAutospacing="off"/>
      </w:pPr>
      <w:r w:rsidRPr="663F534D" w:rsidR="43E841CC">
        <w:rPr>
          <w:rFonts w:ascii="Aptos" w:hAnsi="Aptos" w:eastAsia="Aptos" w:cs="Aptos"/>
          <w:b w:val="1"/>
          <w:bCs w:val="1"/>
          <w:noProof w:val="0"/>
          <w:sz w:val="24"/>
          <w:szCs w:val="24"/>
          <w:lang w:val="en-US"/>
        </w:rPr>
        <w:t>National Police Chiefs' Council (NPCC), 2021.</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Digital Policing: A Strategic Overview.</w:t>
      </w:r>
      <w:r w:rsidRPr="663F534D" w:rsidR="43E841CC">
        <w:rPr>
          <w:rFonts w:ascii="Aptos" w:hAnsi="Aptos" w:eastAsia="Aptos" w:cs="Aptos"/>
          <w:noProof w:val="0"/>
          <w:sz w:val="24"/>
          <w:szCs w:val="24"/>
          <w:lang w:val="en-US"/>
        </w:rPr>
        <w:t xml:space="preserve"> [online] Available at: </w:t>
      </w:r>
      <w:hyperlink r:id="R1582b27c7f2849ce">
        <w:r w:rsidRPr="663F534D" w:rsidR="43E841CC">
          <w:rPr>
            <w:rStyle w:val="Hyperlink"/>
            <w:rFonts w:ascii="Aptos" w:hAnsi="Aptos" w:eastAsia="Aptos" w:cs="Aptos"/>
            <w:noProof w:val="0"/>
            <w:sz w:val="24"/>
            <w:szCs w:val="24"/>
            <w:lang w:val="en-US"/>
          </w:rPr>
          <w:t>https://www.npcc.police.uk/SysSiteAssets/media/downloads/about-us/about-us/strategy/2024/npcc---strategic-plan-2021-2025---version-1.2---single-page.pdf</w:t>
        </w:r>
      </w:hyperlink>
      <w:r w:rsidRPr="663F534D" w:rsidR="43E841CC">
        <w:rPr>
          <w:rFonts w:ascii="Aptos" w:hAnsi="Aptos" w:eastAsia="Aptos" w:cs="Aptos"/>
          <w:noProof w:val="0"/>
          <w:sz w:val="24"/>
          <w:szCs w:val="24"/>
          <w:lang w:val="en-US"/>
        </w:rPr>
        <w:t xml:space="preserve"> [Accessed 22 October 2024].</w:t>
      </w:r>
    </w:p>
    <w:p w:rsidR="43E841CC" w:rsidP="663F534D" w:rsidRDefault="43E841CC" w14:paraId="69AE06C7" w14:textId="5553DE9E">
      <w:pPr>
        <w:spacing w:before="240" w:beforeAutospacing="off" w:after="240" w:afterAutospacing="off"/>
      </w:pPr>
      <w:r w:rsidRPr="663F534D" w:rsidR="43E841CC">
        <w:rPr>
          <w:rFonts w:ascii="Aptos" w:hAnsi="Aptos" w:eastAsia="Aptos" w:cs="Aptos"/>
          <w:b w:val="1"/>
          <w:bCs w:val="1"/>
          <w:noProof w:val="0"/>
          <w:sz w:val="24"/>
          <w:szCs w:val="24"/>
          <w:lang w:val="en-US"/>
        </w:rPr>
        <w:t>National Police Chiefs' Council (NPCC), 2022.</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National Police Chiefs' Council Strategic Plan 2021–2025.</w:t>
      </w:r>
      <w:r w:rsidRPr="663F534D" w:rsidR="43E841CC">
        <w:rPr>
          <w:rFonts w:ascii="Aptos" w:hAnsi="Aptos" w:eastAsia="Aptos" w:cs="Aptos"/>
          <w:noProof w:val="0"/>
          <w:sz w:val="24"/>
          <w:szCs w:val="24"/>
          <w:lang w:val="en-US"/>
        </w:rPr>
        <w:t xml:space="preserve"> [online] Available at: </w:t>
      </w:r>
      <w:hyperlink r:id="Rf9bd48129ecd4da0">
        <w:r w:rsidRPr="663F534D" w:rsidR="43E841CC">
          <w:rPr>
            <w:rStyle w:val="Hyperlink"/>
            <w:rFonts w:ascii="Aptos" w:hAnsi="Aptos" w:eastAsia="Aptos" w:cs="Aptos"/>
            <w:noProof w:val="0"/>
            <w:sz w:val="24"/>
            <w:szCs w:val="24"/>
            <w:lang w:val="en-US"/>
          </w:rPr>
          <w:t>https://www.npcc.police.uk/SysSiteAssets/media/downloads/publications/publications-log/2022/national-police-chiefs-council-strategic-plan-2021--2025.pdf</w:t>
        </w:r>
      </w:hyperlink>
      <w:r w:rsidRPr="663F534D" w:rsidR="43E841CC">
        <w:rPr>
          <w:rFonts w:ascii="Aptos" w:hAnsi="Aptos" w:eastAsia="Aptos" w:cs="Aptos"/>
          <w:noProof w:val="0"/>
          <w:sz w:val="24"/>
          <w:szCs w:val="24"/>
          <w:lang w:val="en-US"/>
        </w:rPr>
        <w:t xml:space="preserve"> [Accessed 4 May 2025].</w:t>
      </w:r>
    </w:p>
    <w:p w:rsidR="43E841CC" w:rsidP="663F534D" w:rsidRDefault="43E841CC" w14:paraId="5AC42EA4" w14:textId="7A7D409B">
      <w:pPr>
        <w:spacing w:before="240" w:beforeAutospacing="off" w:after="240" w:afterAutospacing="off"/>
      </w:pPr>
      <w:r w:rsidRPr="663F534D" w:rsidR="43E841CC">
        <w:rPr>
          <w:rFonts w:ascii="Aptos" w:hAnsi="Aptos" w:eastAsia="Aptos" w:cs="Aptos"/>
          <w:b w:val="1"/>
          <w:bCs w:val="1"/>
          <w:noProof w:val="0"/>
          <w:sz w:val="24"/>
          <w:szCs w:val="24"/>
          <w:lang w:val="en-US"/>
        </w:rPr>
        <w:t>National Police Chiefs' Council (NPCC),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DataIQ Awards 2023 Winner: Innovation with Data Champion.</w:t>
      </w:r>
      <w:r w:rsidRPr="663F534D" w:rsidR="43E841CC">
        <w:rPr>
          <w:rFonts w:ascii="Aptos" w:hAnsi="Aptos" w:eastAsia="Aptos" w:cs="Aptos"/>
          <w:noProof w:val="0"/>
          <w:sz w:val="24"/>
          <w:szCs w:val="24"/>
          <w:lang w:val="en-US"/>
        </w:rPr>
        <w:t xml:space="preserve"> [online] Available at: </w:t>
      </w:r>
      <w:hyperlink r:id="R72e6baa8f3d546f9">
        <w:r w:rsidRPr="663F534D" w:rsidR="43E841CC">
          <w:rPr>
            <w:rStyle w:val="Hyperlink"/>
            <w:rFonts w:ascii="Aptos" w:hAnsi="Aptos" w:eastAsia="Aptos" w:cs="Aptos"/>
            <w:noProof w:val="0"/>
            <w:sz w:val="24"/>
            <w:szCs w:val="24"/>
            <w:lang w:val="en-US"/>
          </w:rPr>
          <w:t>https://www.dataiq.global/award-winner/dataiq-awards-2023-winner-innovation-with-data-champion-national-police-chiefs-council/</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3DB0AB95" w14:textId="6C0C505B">
      <w:pPr>
        <w:spacing w:before="240" w:beforeAutospacing="off" w:after="240" w:afterAutospacing="off"/>
      </w:pPr>
      <w:r w:rsidRPr="663F534D" w:rsidR="43E841CC">
        <w:rPr>
          <w:rFonts w:ascii="Aptos" w:hAnsi="Aptos" w:eastAsia="Aptos" w:cs="Aptos"/>
          <w:b w:val="1"/>
          <w:bCs w:val="1"/>
          <w:noProof w:val="0"/>
          <w:sz w:val="24"/>
          <w:szCs w:val="24"/>
          <w:lang w:val="en-US"/>
        </w:rPr>
        <w:t>Reiner, R., 2010.</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The Politics of the Police.</w:t>
      </w:r>
      <w:r w:rsidRPr="663F534D" w:rsidR="43E841CC">
        <w:rPr>
          <w:rFonts w:ascii="Aptos" w:hAnsi="Aptos" w:eastAsia="Aptos" w:cs="Aptos"/>
          <w:noProof w:val="0"/>
          <w:sz w:val="24"/>
          <w:szCs w:val="24"/>
          <w:lang w:val="en-US"/>
        </w:rPr>
        <w:t xml:space="preserve"> 4th ed. Oxford: Oxford University Press. Available at: </w:t>
      </w:r>
      <w:hyperlink r:id="R0199696450644f37">
        <w:r w:rsidRPr="663F534D" w:rsidR="43E841CC">
          <w:rPr>
            <w:rStyle w:val="Hyperlink"/>
            <w:rFonts w:ascii="Aptos" w:hAnsi="Aptos" w:eastAsia="Aptos" w:cs="Aptos"/>
            <w:noProof w:val="0"/>
            <w:sz w:val="24"/>
            <w:szCs w:val="24"/>
            <w:lang w:val="en-US"/>
          </w:rPr>
          <w:t>https://academic.oup.com/policing/article-abstract/5/2/111/1517057</w:t>
        </w:r>
      </w:hyperlink>
      <w:r w:rsidRPr="663F534D" w:rsidR="43E841CC">
        <w:rPr>
          <w:rFonts w:ascii="Aptos" w:hAnsi="Aptos" w:eastAsia="Aptos" w:cs="Aptos"/>
          <w:noProof w:val="0"/>
          <w:sz w:val="24"/>
          <w:szCs w:val="24"/>
          <w:lang w:val="en-US"/>
        </w:rPr>
        <w:t xml:space="preserve"> [Accessed 22 October 2024].</w:t>
      </w:r>
    </w:p>
    <w:p w:rsidR="43E841CC" w:rsidP="663F534D" w:rsidRDefault="43E841CC" w14:paraId="4D740953" w14:textId="5569379B">
      <w:pPr>
        <w:spacing w:before="240" w:beforeAutospacing="off" w:after="240" w:afterAutospacing="off"/>
      </w:pPr>
      <w:r w:rsidRPr="663F534D" w:rsidR="43E841CC">
        <w:rPr>
          <w:rFonts w:ascii="Aptos" w:hAnsi="Aptos" w:eastAsia="Aptos" w:cs="Aptos"/>
          <w:b w:val="1"/>
          <w:bCs w:val="1"/>
          <w:noProof w:val="0"/>
          <w:sz w:val="24"/>
          <w:szCs w:val="24"/>
          <w:lang w:val="en-US"/>
        </w:rPr>
        <w:t>Saunders, M., Lewis, P., &amp; Thornhill, A. (2019).</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Research Methods for Business Students.</w:t>
      </w:r>
      <w:r w:rsidRPr="663F534D" w:rsidR="43E841CC">
        <w:rPr>
          <w:rFonts w:ascii="Aptos" w:hAnsi="Aptos" w:eastAsia="Aptos" w:cs="Aptos"/>
          <w:noProof w:val="0"/>
          <w:sz w:val="24"/>
          <w:szCs w:val="24"/>
          <w:lang w:val="en-US"/>
        </w:rPr>
        <w:t xml:space="preserve"> 8th ed. Harlow: Pearson. </w:t>
      </w:r>
      <w:hyperlink r:id="Rfaef9af9fcfd49a6">
        <w:r w:rsidRPr="663F534D" w:rsidR="43E841CC">
          <w:rPr>
            <w:rStyle w:val="Hyperlink"/>
            <w:rFonts w:ascii="Aptos" w:hAnsi="Aptos" w:eastAsia="Aptos" w:cs="Aptos"/>
            <w:noProof w:val="0"/>
            <w:sz w:val="24"/>
            <w:szCs w:val="24"/>
            <w:lang w:val="en-US"/>
          </w:rPr>
          <w:t>https://www.researchgate.net/publication/240218229_Research_Methods_for_Business_Students</w:t>
        </w:r>
      </w:hyperlink>
    </w:p>
    <w:p w:rsidR="43E841CC" w:rsidP="663F534D" w:rsidRDefault="43E841CC" w14:paraId="127BBF35" w14:textId="004438A9">
      <w:pPr>
        <w:spacing w:before="240" w:beforeAutospacing="off" w:after="240" w:afterAutospacing="off"/>
      </w:pPr>
      <w:r w:rsidRPr="663F534D" w:rsidR="43E841CC">
        <w:rPr>
          <w:rFonts w:ascii="Aptos" w:hAnsi="Aptos" w:eastAsia="Aptos" w:cs="Aptos"/>
          <w:b w:val="1"/>
          <w:bCs w:val="1"/>
          <w:noProof w:val="0"/>
          <w:sz w:val="24"/>
          <w:szCs w:val="24"/>
          <w:lang w:val="en-US"/>
        </w:rPr>
        <w:t>Smith, B. &amp; Sparkes, A.C., 2019.</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Routledge handbook of qualitative research in sport and exercise.</w:t>
      </w:r>
      <w:r w:rsidRPr="663F534D" w:rsidR="43E841CC">
        <w:rPr>
          <w:rFonts w:ascii="Aptos" w:hAnsi="Aptos" w:eastAsia="Aptos" w:cs="Aptos"/>
          <w:noProof w:val="0"/>
          <w:sz w:val="24"/>
          <w:szCs w:val="24"/>
          <w:lang w:val="en-US"/>
        </w:rPr>
        <w:t xml:space="preserve"> 1st ed. Routledge. [Available at: </w:t>
      </w:r>
      <w:hyperlink r:id="R06abc8857e9b4784">
        <w:r w:rsidRPr="663F534D" w:rsidR="43E841CC">
          <w:rPr>
            <w:rStyle w:val="Hyperlink"/>
            <w:rFonts w:ascii="Aptos" w:hAnsi="Aptos" w:eastAsia="Aptos" w:cs="Aptos"/>
            <w:noProof w:val="0"/>
            <w:sz w:val="24"/>
            <w:szCs w:val="24"/>
            <w:lang w:val="en-US"/>
          </w:rPr>
          <w:t>https://search.worldcat.org/title/1043585360</w:t>
        </w:r>
      </w:hyperlink>
      <w:r w:rsidRPr="663F534D" w:rsidR="43E841CC">
        <w:rPr>
          <w:rFonts w:ascii="Aptos" w:hAnsi="Aptos" w:eastAsia="Aptos" w:cs="Aptos"/>
          <w:noProof w:val="0"/>
          <w:sz w:val="24"/>
          <w:szCs w:val="24"/>
          <w:lang w:val="en-US"/>
        </w:rPr>
        <w:t>]</w:t>
      </w:r>
    </w:p>
    <w:p w:rsidR="43E841CC" w:rsidP="663F534D" w:rsidRDefault="43E841CC" w14:paraId="37677FA5" w14:textId="61F39E85">
      <w:pPr>
        <w:spacing w:before="240" w:beforeAutospacing="off" w:after="240" w:afterAutospacing="off"/>
      </w:pPr>
      <w:r w:rsidRPr="663F534D" w:rsidR="43E841CC">
        <w:rPr>
          <w:rFonts w:ascii="Aptos" w:hAnsi="Aptos" w:eastAsia="Aptos" w:cs="Aptos"/>
          <w:b w:val="1"/>
          <w:bCs w:val="1"/>
          <w:noProof w:val="0"/>
          <w:sz w:val="24"/>
          <w:szCs w:val="24"/>
          <w:lang w:val="en-US"/>
        </w:rPr>
        <w:t>Suffolk Police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New policing model continues to strengthen community links.</w:t>
      </w:r>
      <w:r w:rsidRPr="663F534D" w:rsidR="43E841CC">
        <w:rPr>
          <w:rFonts w:ascii="Aptos" w:hAnsi="Aptos" w:eastAsia="Aptos" w:cs="Aptos"/>
          <w:noProof w:val="0"/>
          <w:sz w:val="24"/>
          <w:szCs w:val="24"/>
          <w:lang w:val="en-US"/>
        </w:rPr>
        <w:t xml:space="preserve"> Available at: </w:t>
      </w:r>
      <w:hyperlink r:id="Rbbacb52b78464bdd">
        <w:r w:rsidRPr="663F534D" w:rsidR="43E841CC">
          <w:rPr>
            <w:rStyle w:val="Hyperlink"/>
            <w:rFonts w:ascii="Aptos" w:hAnsi="Aptos" w:eastAsia="Aptos" w:cs="Aptos"/>
            <w:noProof w:val="0"/>
            <w:sz w:val="24"/>
            <w:szCs w:val="24"/>
            <w:lang w:val="en-US"/>
          </w:rPr>
          <w:t>https://www.suffolk.police.uk/news/suffolk/news/news/2024/october/new-policing-model-continues-strengthen-community-links</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1B4B8117" w14:textId="09871435">
      <w:pPr>
        <w:spacing w:before="240" w:beforeAutospacing="off" w:after="240" w:afterAutospacing="off"/>
      </w:pPr>
      <w:r w:rsidRPr="663F534D" w:rsidR="43E841CC">
        <w:rPr>
          <w:rFonts w:ascii="Aptos" w:hAnsi="Aptos" w:eastAsia="Aptos" w:cs="Aptos"/>
          <w:b w:val="1"/>
          <w:bCs w:val="1"/>
          <w:noProof w:val="0"/>
          <w:sz w:val="24"/>
          <w:szCs w:val="24"/>
          <w:lang w:val="en-US"/>
        </w:rPr>
        <w:t>UCL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Police are failing to meet public’s minimum standards of service, researchers find.</w:t>
      </w:r>
      <w:r w:rsidRPr="663F534D" w:rsidR="43E841CC">
        <w:rPr>
          <w:rFonts w:ascii="Aptos" w:hAnsi="Aptos" w:eastAsia="Aptos" w:cs="Aptos"/>
          <w:noProof w:val="0"/>
          <w:sz w:val="24"/>
          <w:szCs w:val="24"/>
          <w:lang w:val="en-US"/>
        </w:rPr>
        <w:t xml:space="preserve"> Available at: </w:t>
      </w:r>
      <w:hyperlink r:id="Rfd1f5dfd5b07419a">
        <w:r w:rsidRPr="663F534D" w:rsidR="43E841CC">
          <w:rPr>
            <w:rStyle w:val="Hyperlink"/>
            <w:rFonts w:ascii="Aptos" w:hAnsi="Aptos" w:eastAsia="Aptos" w:cs="Aptos"/>
            <w:noProof w:val="0"/>
            <w:sz w:val="24"/>
            <w:szCs w:val="24"/>
            <w:lang w:val="en-US"/>
          </w:rPr>
          <w:t>https://www.ucl.ac.uk/news/2024/nov/police-are-failing-meet-publics-minimum-standards-service-researchers-find</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0F7C15E1" w14:textId="58265995">
      <w:pPr>
        <w:spacing w:before="240" w:beforeAutospacing="off" w:after="240" w:afterAutospacing="off"/>
      </w:pPr>
      <w:r w:rsidRPr="663F534D" w:rsidR="43E841CC">
        <w:rPr>
          <w:rFonts w:ascii="Aptos" w:hAnsi="Aptos" w:eastAsia="Aptos" w:cs="Aptos"/>
          <w:b w:val="1"/>
          <w:bCs w:val="1"/>
          <w:noProof w:val="0"/>
          <w:sz w:val="24"/>
          <w:szCs w:val="24"/>
          <w:lang w:val="en-US"/>
        </w:rPr>
        <w:t>UK Government, 2024.</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200 million boost to transform neighbourhood policing.</w:t>
      </w:r>
      <w:r w:rsidRPr="663F534D" w:rsidR="43E841CC">
        <w:rPr>
          <w:rFonts w:ascii="Aptos" w:hAnsi="Aptos" w:eastAsia="Aptos" w:cs="Aptos"/>
          <w:noProof w:val="0"/>
          <w:sz w:val="24"/>
          <w:szCs w:val="24"/>
          <w:lang w:val="en-US"/>
        </w:rPr>
        <w:t xml:space="preserve"> [online] Available at: </w:t>
      </w:r>
      <w:hyperlink r:id="R608e2ce3dd0a476f">
        <w:r w:rsidRPr="663F534D" w:rsidR="43E841CC">
          <w:rPr>
            <w:rStyle w:val="Hyperlink"/>
            <w:rFonts w:ascii="Aptos" w:hAnsi="Aptos" w:eastAsia="Aptos" w:cs="Aptos"/>
            <w:noProof w:val="0"/>
            <w:sz w:val="24"/>
            <w:szCs w:val="24"/>
            <w:lang w:val="en-US"/>
          </w:rPr>
          <w:t>https://www.gov.uk/government/news/200-million-boost-to-transform-neighbourhood-policing</w:t>
        </w:r>
      </w:hyperlink>
      <w:r w:rsidRPr="663F534D" w:rsidR="43E841CC">
        <w:rPr>
          <w:rFonts w:ascii="Aptos" w:hAnsi="Aptos" w:eastAsia="Aptos" w:cs="Aptos"/>
          <w:noProof w:val="0"/>
          <w:sz w:val="24"/>
          <w:szCs w:val="24"/>
          <w:lang w:val="en-US"/>
        </w:rPr>
        <w:t xml:space="preserve"> [Accessed 29 April 2025].</w:t>
      </w:r>
    </w:p>
    <w:p w:rsidR="43E841CC" w:rsidP="663F534D" w:rsidRDefault="43E841CC" w14:paraId="7B37AC77" w14:textId="71C152CD">
      <w:pPr>
        <w:spacing w:before="240" w:beforeAutospacing="off" w:after="240" w:afterAutospacing="off"/>
      </w:pPr>
      <w:r w:rsidRPr="663F534D" w:rsidR="43E841CC">
        <w:rPr>
          <w:rFonts w:ascii="Aptos" w:hAnsi="Aptos" w:eastAsia="Aptos" w:cs="Aptos"/>
          <w:b w:val="1"/>
          <w:bCs w:val="1"/>
          <w:noProof w:val="0"/>
          <w:sz w:val="24"/>
          <w:szCs w:val="24"/>
          <w:lang w:val="en-US"/>
        </w:rPr>
        <w:t>UK Parliament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Public trust and confidence in the police.</w:t>
      </w:r>
      <w:r w:rsidRPr="663F534D" w:rsidR="43E841CC">
        <w:rPr>
          <w:rFonts w:ascii="Aptos" w:hAnsi="Aptos" w:eastAsia="Aptos" w:cs="Aptos"/>
          <w:noProof w:val="0"/>
          <w:sz w:val="24"/>
          <w:szCs w:val="24"/>
          <w:lang w:val="en-US"/>
        </w:rPr>
        <w:t xml:space="preserve"> Available at: </w:t>
      </w:r>
      <w:hyperlink r:id="R3e598314d7cb4a17">
        <w:r w:rsidRPr="663F534D" w:rsidR="43E841CC">
          <w:rPr>
            <w:rStyle w:val="Hyperlink"/>
            <w:rFonts w:ascii="Aptos" w:hAnsi="Aptos" w:eastAsia="Aptos" w:cs="Aptos"/>
            <w:noProof w:val="0"/>
            <w:sz w:val="24"/>
            <w:szCs w:val="24"/>
            <w:lang w:val="en-US"/>
          </w:rPr>
          <w:t>https://post.parliament.uk/public-trust-and-confidence-in-the-police/</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12F12BEF" w14:textId="27F37256">
      <w:pPr>
        <w:spacing w:before="240" w:beforeAutospacing="off" w:after="240" w:afterAutospacing="off"/>
      </w:pPr>
      <w:r w:rsidRPr="663F534D" w:rsidR="43E841CC">
        <w:rPr>
          <w:rFonts w:ascii="Aptos" w:hAnsi="Aptos" w:eastAsia="Aptos" w:cs="Aptos"/>
          <w:b w:val="1"/>
          <w:bCs w:val="1"/>
          <w:noProof w:val="0"/>
          <w:sz w:val="24"/>
          <w:szCs w:val="24"/>
          <w:lang w:val="en-US"/>
        </w:rPr>
        <w:t>Wiltshire Police (2022).</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Community Engagement Delivery Plan 2022–2024.</w:t>
      </w:r>
      <w:r w:rsidRPr="663F534D" w:rsidR="43E841CC">
        <w:rPr>
          <w:rFonts w:ascii="Aptos" w:hAnsi="Aptos" w:eastAsia="Aptos" w:cs="Aptos"/>
          <w:noProof w:val="0"/>
          <w:sz w:val="24"/>
          <w:szCs w:val="24"/>
          <w:lang w:val="en-US"/>
        </w:rPr>
        <w:t xml:space="preserve"> Available at: </w:t>
      </w:r>
      <w:hyperlink r:id="Rd2856b091f8a4849">
        <w:r w:rsidRPr="663F534D" w:rsidR="43E841CC">
          <w:rPr>
            <w:rStyle w:val="Hyperlink"/>
            <w:rFonts w:ascii="Aptos" w:hAnsi="Aptos" w:eastAsia="Aptos" w:cs="Aptos"/>
            <w:noProof w:val="0"/>
            <w:sz w:val="24"/>
            <w:szCs w:val="24"/>
            <w:lang w:val="en-US"/>
          </w:rPr>
          <w:t>https://www.wiltshire.police.uk/police-forces/wiltshire-police/areas/about-us/about-us/engaging-with-our-communities/Our-Community-Engagement-Delivery-Plan-2022-2023</w:t>
        </w:r>
      </w:hyperlink>
      <w:r w:rsidRPr="663F534D" w:rsidR="43E841CC">
        <w:rPr>
          <w:rFonts w:ascii="Aptos" w:hAnsi="Aptos" w:eastAsia="Aptos" w:cs="Aptos"/>
          <w:noProof w:val="0"/>
          <w:sz w:val="24"/>
          <w:szCs w:val="24"/>
          <w:lang w:val="en-US"/>
        </w:rPr>
        <w:t xml:space="preserve"> (Accessed: 5 May 2025).</w:t>
      </w:r>
    </w:p>
    <w:p w:rsidR="43E841CC" w:rsidP="663F534D" w:rsidRDefault="43E841CC" w14:paraId="0E34AC25" w14:textId="06A70A55">
      <w:pPr>
        <w:spacing w:before="240" w:beforeAutospacing="off" w:after="240" w:afterAutospacing="off"/>
      </w:pPr>
      <w:r w:rsidRPr="663F534D" w:rsidR="43E841CC">
        <w:rPr>
          <w:rFonts w:ascii="Aptos" w:hAnsi="Aptos" w:eastAsia="Aptos" w:cs="Aptos"/>
          <w:b w:val="1"/>
          <w:bCs w:val="1"/>
          <w:noProof w:val="0"/>
          <w:sz w:val="24"/>
          <w:szCs w:val="24"/>
          <w:lang w:val="en-US"/>
        </w:rPr>
        <w:t>YouGov (2023).</w:t>
      </w:r>
      <w:r w:rsidRPr="663F534D" w:rsidR="43E841CC">
        <w:rPr>
          <w:rFonts w:ascii="Aptos" w:hAnsi="Aptos" w:eastAsia="Aptos" w:cs="Aptos"/>
          <w:noProof w:val="0"/>
          <w:sz w:val="24"/>
          <w:szCs w:val="24"/>
          <w:lang w:val="en-US"/>
        </w:rPr>
        <w:t xml:space="preserve"> </w:t>
      </w:r>
      <w:r w:rsidRPr="663F534D" w:rsidR="43E841CC">
        <w:rPr>
          <w:rFonts w:ascii="Aptos" w:hAnsi="Aptos" w:eastAsia="Aptos" w:cs="Aptos"/>
          <w:i w:val="1"/>
          <w:iCs w:val="1"/>
          <w:noProof w:val="0"/>
          <w:sz w:val="24"/>
          <w:szCs w:val="24"/>
          <w:lang w:val="en-US"/>
        </w:rPr>
        <w:t xml:space="preserve">How much confidence Brits have in </w:t>
      </w:r>
      <w:r w:rsidRPr="663F534D" w:rsidR="43E841CC">
        <w:rPr>
          <w:rFonts w:ascii="Aptos" w:hAnsi="Aptos" w:eastAsia="Aptos" w:cs="Aptos"/>
          <w:i w:val="1"/>
          <w:iCs w:val="1"/>
          <w:noProof w:val="0"/>
          <w:sz w:val="24"/>
          <w:szCs w:val="24"/>
          <w:lang w:val="en-US"/>
        </w:rPr>
        <w:t>police</w:t>
      </w:r>
      <w:r w:rsidRPr="663F534D" w:rsidR="43E841CC">
        <w:rPr>
          <w:rFonts w:ascii="Aptos" w:hAnsi="Aptos" w:eastAsia="Aptos" w:cs="Aptos"/>
          <w:i w:val="1"/>
          <w:iCs w:val="1"/>
          <w:noProof w:val="0"/>
          <w:sz w:val="24"/>
          <w:szCs w:val="24"/>
          <w:lang w:val="en-US"/>
        </w:rPr>
        <w:t xml:space="preserve"> to deal with crime.</w:t>
      </w:r>
      <w:r w:rsidRPr="663F534D" w:rsidR="43E841CC">
        <w:rPr>
          <w:rFonts w:ascii="Aptos" w:hAnsi="Aptos" w:eastAsia="Aptos" w:cs="Aptos"/>
          <w:noProof w:val="0"/>
          <w:sz w:val="24"/>
          <w:szCs w:val="24"/>
          <w:lang w:val="en-US"/>
        </w:rPr>
        <w:t xml:space="preserve"> Available at: </w:t>
      </w:r>
      <w:hyperlink r:id="R33e1e369d4144c17">
        <w:r w:rsidRPr="663F534D" w:rsidR="43E841CC">
          <w:rPr>
            <w:rStyle w:val="Hyperlink"/>
            <w:rFonts w:ascii="Aptos" w:hAnsi="Aptos" w:eastAsia="Aptos" w:cs="Aptos"/>
            <w:noProof w:val="0"/>
            <w:sz w:val="24"/>
            <w:szCs w:val="24"/>
            <w:lang w:val="en-US"/>
          </w:rPr>
          <w:t>https://yougov.co.uk/topics/legal/trackers/how-much-confidence-brits-have-in-police-to-deal-with-crime</w:t>
        </w:r>
      </w:hyperlink>
      <w:r w:rsidRPr="663F534D" w:rsidR="43E841CC">
        <w:rPr>
          <w:rFonts w:ascii="Aptos" w:hAnsi="Aptos" w:eastAsia="Aptos" w:cs="Aptos"/>
          <w:noProof w:val="0"/>
          <w:sz w:val="24"/>
          <w:szCs w:val="24"/>
          <w:lang w:val="en-US"/>
        </w:rPr>
        <w:t xml:space="preserve"> (Accessed: 5 May 2025).</w:t>
      </w:r>
    </w:p>
    <w:p w:rsidR="663F534D" w:rsidP="663F534D" w:rsidRDefault="663F534D" w14:paraId="2035019E" w14:textId="2647209C">
      <w:pPr>
        <w:spacing w:before="240" w:beforeAutospacing="off" w:after="240" w:afterAutospacing="off"/>
        <w:rPr>
          <w:rFonts w:ascii="Aptos" w:hAnsi="Aptos" w:eastAsia="Aptos" w:cs="Aptos"/>
          <w:noProof w:val="0"/>
          <w:sz w:val="24"/>
          <w:szCs w:val="24"/>
          <w:lang w:val="en-US"/>
        </w:rPr>
      </w:pPr>
    </w:p>
    <w:p w:rsidR="663F534D" w:rsidP="663F534D" w:rsidRDefault="663F534D" w14:paraId="0102A0CB" w14:textId="780C879D">
      <w:pPr>
        <w:spacing w:before="240" w:beforeAutospacing="off" w:after="240" w:afterAutospacing="off"/>
        <w:rPr>
          <w:rFonts w:ascii="Aptos" w:hAnsi="Aptos" w:eastAsia="Aptos" w:cs="Aptos"/>
          <w:noProof w:val="0"/>
          <w:sz w:val="24"/>
          <w:szCs w:val="24"/>
          <w:lang w:val="en-US"/>
        </w:rPr>
      </w:pPr>
    </w:p>
    <w:p w:rsidR="663F534D" w:rsidP="663F534D" w:rsidRDefault="663F534D" w14:paraId="045E5E14" w14:textId="48584D5F">
      <w:pPr>
        <w:spacing w:before="240" w:beforeAutospacing="off" w:after="240" w:afterAutospacing="off"/>
        <w:rPr>
          <w:rFonts w:ascii="Aptos" w:hAnsi="Aptos" w:eastAsia="Aptos" w:cs="Aptos"/>
          <w:noProof w:val="0"/>
          <w:sz w:val="24"/>
          <w:szCs w:val="24"/>
          <w:lang w:val="en-US"/>
        </w:rPr>
      </w:pPr>
    </w:p>
    <w:p w:rsidR="663F534D" w:rsidP="663F534D" w:rsidRDefault="663F534D" w14:paraId="2BFE4B1E" w14:textId="0E32A82C">
      <w:pPr>
        <w:spacing w:before="240" w:beforeAutospacing="off" w:after="240" w:afterAutospacing="off"/>
        <w:rPr>
          <w:rFonts w:ascii="Aptos" w:hAnsi="Aptos" w:eastAsia="Aptos" w:cs="Aptos"/>
          <w:noProof w:val="0"/>
          <w:sz w:val="24"/>
          <w:szCs w:val="24"/>
          <w:lang w:val="en-US"/>
        </w:rPr>
      </w:pPr>
    </w:p>
    <w:p w:rsidR="663F534D" w:rsidP="663F534D" w:rsidRDefault="663F534D" w14:paraId="352FAE1C" w14:textId="7D846CC2">
      <w:pPr>
        <w:spacing w:before="240" w:beforeAutospacing="off" w:after="240" w:afterAutospacing="off"/>
        <w:rPr>
          <w:rFonts w:ascii="Aptos" w:hAnsi="Aptos" w:eastAsia="Aptos" w:cs="Aptos"/>
          <w:noProof w:val="0"/>
          <w:sz w:val="24"/>
          <w:szCs w:val="24"/>
          <w:lang w:val="en-US"/>
        </w:rPr>
      </w:pPr>
    </w:p>
    <w:p w:rsidR="663F534D" w:rsidP="663F534D" w:rsidRDefault="663F534D" w14:paraId="70E21830" w14:textId="3CEEA099">
      <w:pPr>
        <w:spacing w:before="240" w:beforeAutospacing="off" w:after="240" w:afterAutospacing="off"/>
        <w:rPr>
          <w:rFonts w:ascii="Aptos" w:hAnsi="Aptos" w:eastAsia="Aptos" w:cs="Aptos"/>
          <w:noProof w:val="0"/>
          <w:sz w:val="24"/>
          <w:szCs w:val="24"/>
          <w:lang w:val="en-US"/>
        </w:rPr>
      </w:pPr>
    </w:p>
    <w:p w:rsidR="663F534D" w:rsidP="663F534D" w:rsidRDefault="663F534D" w14:paraId="59330895" w14:textId="769363DA">
      <w:pPr>
        <w:spacing w:before="240" w:beforeAutospacing="off" w:after="240" w:afterAutospacing="off"/>
        <w:rPr>
          <w:rFonts w:ascii="Aptos" w:hAnsi="Aptos" w:eastAsia="Aptos" w:cs="Aptos"/>
          <w:noProof w:val="0"/>
          <w:sz w:val="24"/>
          <w:szCs w:val="24"/>
          <w:lang w:val="en-US"/>
        </w:rPr>
      </w:pPr>
    </w:p>
    <w:p w:rsidR="663F534D" w:rsidP="663F534D" w:rsidRDefault="663F534D" w14:paraId="1FE67E8B" w14:textId="0C5BFFDE">
      <w:pPr>
        <w:spacing w:before="240" w:beforeAutospacing="off" w:after="240" w:afterAutospacing="off"/>
        <w:rPr>
          <w:rFonts w:ascii="Aptos" w:hAnsi="Aptos" w:eastAsia="Aptos" w:cs="Aptos"/>
          <w:noProof w:val="0"/>
          <w:sz w:val="24"/>
          <w:szCs w:val="24"/>
          <w:lang w:val="en-US"/>
        </w:rPr>
      </w:pPr>
    </w:p>
    <w:p w:rsidR="663F534D" w:rsidP="663F534D" w:rsidRDefault="663F534D" w14:paraId="1E3EBFFF" w14:textId="3D92DD15">
      <w:pPr>
        <w:spacing w:before="240" w:beforeAutospacing="off" w:after="240" w:afterAutospacing="off"/>
        <w:rPr>
          <w:rFonts w:ascii="Aptos" w:hAnsi="Aptos" w:eastAsia="Aptos" w:cs="Aptos"/>
          <w:noProof w:val="0"/>
          <w:sz w:val="24"/>
          <w:szCs w:val="24"/>
          <w:lang w:val="en-US"/>
        </w:rPr>
      </w:pPr>
    </w:p>
    <w:p w:rsidR="663F534D" w:rsidP="663F534D" w:rsidRDefault="663F534D" w14:paraId="06B012B5" w14:textId="219DA803">
      <w:pPr>
        <w:pStyle w:val="Normal"/>
        <w:spacing w:before="240" w:beforeAutospacing="off" w:after="240" w:afterAutospacing="off"/>
        <w:rPr>
          <w:rFonts w:ascii="Aptos" w:hAnsi="Aptos" w:eastAsia="Aptos" w:cs="Aptos"/>
          <w:noProof w:val="0"/>
          <w:sz w:val="24"/>
          <w:szCs w:val="24"/>
          <w:lang w:val="en-US"/>
        </w:rPr>
      </w:pPr>
    </w:p>
    <w:p w:rsidR="39634D0A" w:rsidP="663F534D" w:rsidRDefault="39634D0A" w14:paraId="01F9AB80" w14:textId="32FACE74">
      <w:pPr>
        <w:pStyle w:val="Heading3"/>
        <w:rPr>
          <w:rFonts w:ascii="Aptos" w:hAnsi="Aptos" w:eastAsia="Aptos" w:cs="Aptos"/>
          <w:noProof w:val="0"/>
          <w:sz w:val="24"/>
          <w:szCs w:val="24"/>
          <w:lang w:val="en-US"/>
        </w:rPr>
      </w:pPr>
      <w:r w:rsidRPr="663F534D" w:rsidR="39634D0A">
        <w:rPr>
          <w:noProof w:val="0"/>
          <w:lang w:val="en-US"/>
        </w:rPr>
        <w:t>Appendices</w:t>
      </w:r>
    </w:p>
    <w:p w:rsidR="663F534D" w:rsidP="663F534D" w:rsidRDefault="663F534D" w14:paraId="6778527E" w14:textId="5732AE60">
      <w:pPr>
        <w:pStyle w:val="Normal"/>
        <w:spacing w:before="240" w:beforeAutospacing="off" w:after="240" w:afterAutospacing="off"/>
        <w:rPr>
          <w:rFonts w:ascii="Aptos" w:hAnsi="Aptos" w:eastAsia="Aptos" w:cs="Aptos"/>
          <w:noProof w:val="0"/>
          <w:sz w:val="24"/>
          <w:szCs w:val="24"/>
          <w:lang w:val="en-US"/>
        </w:rPr>
      </w:pPr>
    </w:p>
    <w:p w:rsidR="39634D0A" w:rsidP="663F534D" w:rsidRDefault="39634D0A" w14:paraId="4003428C" w14:textId="6060AC9D">
      <w:pPr>
        <w:pStyle w:val="Subtitle"/>
        <w:rPr>
          <w:rFonts w:ascii="Aptos" w:hAnsi="Aptos" w:eastAsia="Aptos" w:cs="Aptos"/>
          <w:noProof w:val="0"/>
          <w:sz w:val="24"/>
          <w:szCs w:val="24"/>
          <w:lang w:val="en-US"/>
        </w:rPr>
      </w:pPr>
      <w:r w:rsidRPr="663F534D" w:rsidR="39634D0A">
        <w:rPr>
          <w:noProof w:val="0"/>
          <w:lang w:val="en-US"/>
        </w:rPr>
        <w:t>Appendix A</w:t>
      </w:r>
      <w:r w:rsidRPr="663F534D" w:rsidR="50C458A6">
        <w:rPr>
          <w:noProof w:val="0"/>
          <w:lang w:val="en-US"/>
        </w:rPr>
        <w:t xml:space="preserve"> – </w:t>
      </w:r>
      <w:r w:rsidRPr="663F534D" w:rsidR="39634D0A">
        <w:rPr>
          <w:noProof w:val="0"/>
          <w:lang w:val="en-US"/>
        </w:rPr>
        <w:t>Sur</w:t>
      </w:r>
      <w:r w:rsidRPr="663F534D" w:rsidR="40F4762B">
        <w:rPr>
          <w:noProof w:val="0"/>
          <w:lang w:val="en-US"/>
        </w:rPr>
        <w:t>vey</w:t>
      </w:r>
    </w:p>
    <w:p w:rsidR="50C458A6" w:rsidP="663F534D" w:rsidRDefault="50C458A6" w14:paraId="00B925C9" w14:textId="450B75A7">
      <w:pPr>
        <w:shd w:val="clear" w:color="auto" w:fill="FFFFFF" w:themeFill="background1"/>
        <w:spacing w:before="0" w:beforeAutospacing="off" w:after="0" w:afterAutospacing="off"/>
        <w:ind w:left="720" w:right="720"/>
        <w:jc w:val="left"/>
        <w:rPr>
          <w:rFonts w:ascii="Segoe UI" w:hAnsi="Segoe UI" w:eastAsia="Segoe UI" w:cs="Segoe UI"/>
          <w:b w:val="1"/>
          <w:bCs w:val="1"/>
          <w:i w:val="0"/>
          <w:iCs w:val="0"/>
          <w:caps w:val="0"/>
          <w:smallCaps w:val="0"/>
          <w:noProof w:val="0"/>
          <w:color w:val="616161"/>
          <w:sz w:val="28"/>
          <w:szCs w:val="28"/>
          <w:lang w:val="en-US"/>
        </w:rPr>
      </w:pPr>
      <w:r w:rsidRPr="663F534D" w:rsidR="50C458A6">
        <w:rPr>
          <w:rFonts w:ascii="Segoe UI" w:hAnsi="Segoe UI" w:eastAsia="Segoe UI" w:cs="Segoe UI"/>
          <w:b w:val="1"/>
          <w:bCs w:val="1"/>
          <w:i w:val="0"/>
          <w:iCs w:val="0"/>
          <w:caps w:val="0"/>
          <w:smallCaps w:val="0"/>
          <w:noProof w:val="0"/>
          <w:color w:val="616161"/>
          <w:sz w:val="32"/>
          <w:szCs w:val="32"/>
          <w:lang w:val="en-US"/>
        </w:rPr>
        <w:t>Exploring Public Views on Community Policing</w:t>
      </w:r>
    </w:p>
    <w:p w:rsidR="50C458A6" w:rsidP="663F534D" w:rsidRDefault="50C458A6" w14:paraId="3815C84A" w14:textId="79251FA8">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1.Do you believe visible police presence in your area helps prevent </w:t>
      </w:r>
      <w:r w:rsidRPr="663F534D" w:rsidR="50C458A6">
        <w:rPr>
          <w:rFonts w:ascii="Segoe UI" w:hAnsi="Segoe UI" w:eastAsia="Segoe UI" w:cs="Segoe UI"/>
          <w:b w:val="0"/>
          <w:bCs w:val="0"/>
          <w:i w:val="0"/>
          <w:iCs w:val="0"/>
          <w:caps w:val="0"/>
          <w:smallCaps w:val="0"/>
          <w:noProof w:val="0"/>
          <w:color w:val="242424"/>
          <w:sz w:val="25"/>
          <w:szCs w:val="25"/>
          <w:lang w:val="en-US"/>
        </w:rPr>
        <w:t>crime?</w:t>
      </w:r>
    </w:p>
    <w:p w:rsidR="08F392B4" w:rsidP="663F534D" w:rsidRDefault="08F392B4" w14:paraId="504CAD9B" w14:textId="7EF1698C">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08F392B4">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50C458A6" w:rsidP="663F534D" w:rsidRDefault="50C458A6" w14:paraId="697E5A1E" w14:textId="6E6E6AF2">
      <w:pPr>
        <w:shd w:val="clear" w:color="auto" w:fill="FFFFFF" w:themeFill="background1"/>
        <w:spacing w:before="0" w:beforeAutospacing="off" w:after="0" w:afterAutospacing="off" w:line="300" w:lineRule="auto"/>
        <w:ind w:left="720" w:right="720"/>
        <w:jc w:val="left"/>
      </w:pP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631322F4" w14:textId="167284A5">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126C0F8B" w14:textId="355FD7B7">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2.Have you noticed a reduction in crime where community policing is </w:t>
      </w:r>
      <w:r w:rsidRPr="663F534D" w:rsidR="50C458A6">
        <w:rPr>
          <w:rFonts w:ascii="Segoe UI" w:hAnsi="Segoe UI" w:eastAsia="Segoe UI" w:cs="Segoe UI"/>
          <w:b w:val="0"/>
          <w:bCs w:val="0"/>
          <w:i w:val="0"/>
          <w:iCs w:val="0"/>
          <w:caps w:val="0"/>
          <w:smallCaps w:val="0"/>
          <w:noProof w:val="0"/>
          <w:color w:val="242424"/>
          <w:sz w:val="25"/>
          <w:szCs w:val="25"/>
          <w:lang w:val="en-US"/>
        </w:rPr>
        <w:t>active?</w:t>
      </w:r>
    </w:p>
    <w:p w:rsidR="504C2F82" w:rsidP="663F534D" w:rsidRDefault="504C2F82" w14:paraId="163C03CB" w14:textId="13028804">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504C2F82">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504C2F82" w:rsidP="663F534D" w:rsidRDefault="504C2F82" w14:paraId="66D9FEA4" w14:textId="12912F24">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504C2F82">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25B45985" w14:textId="22796556">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0F75113F" w14:textId="06898FAA">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3.Do you feel the police treat all people </w:t>
      </w:r>
      <w:r w:rsidRPr="663F534D" w:rsidR="50C458A6">
        <w:rPr>
          <w:rFonts w:ascii="Segoe UI" w:hAnsi="Segoe UI" w:eastAsia="Segoe UI" w:cs="Segoe UI"/>
          <w:b w:val="0"/>
          <w:bCs w:val="0"/>
          <w:i w:val="0"/>
          <w:iCs w:val="0"/>
          <w:caps w:val="0"/>
          <w:smallCaps w:val="0"/>
          <w:noProof w:val="0"/>
          <w:color w:val="242424"/>
          <w:sz w:val="25"/>
          <w:szCs w:val="25"/>
          <w:lang w:val="en-US"/>
        </w:rPr>
        <w:t>fairly regardless</w:t>
      </w:r>
      <w:r w:rsidRPr="663F534D" w:rsidR="50C458A6">
        <w:rPr>
          <w:rFonts w:ascii="Segoe UI" w:hAnsi="Segoe UI" w:eastAsia="Segoe UI" w:cs="Segoe UI"/>
          <w:b w:val="0"/>
          <w:bCs w:val="0"/>
          <w:i w:val="0"/>
          <w:iCs w:val="0"/>
          <w:caps w:val="0"/>
          <w:smallCaps w:val="0"/>
          <w:noProof w:val="0"/>
          <w:color w:val="242424"/>
          <w:sz w:val="25"/>
          <w:szCs w:val="25"/>
          <w:lang w:val="en-US"/>
        </w:rPr>
        <w:t xml:space="preserve"> of race or </w:t>
      </w:r>
      <w:r w:rsidRPr="663F534D" w:rsidR="50C458A6">
        <w:rPr>
          <w:rFonts w:ascii="Segoe UI" w:hAnsi="Segoe UI" w:eastAsia="Segoe UI" w:cs="Segoe UI"/>
          <w:b w:val="0"/>
          <w:bCs w:val="0"/>
          <w:i w:val="0"/>
          <w:iCs w:val="0"/>
          <w:caps w:val="0"/>
          <w:smallCaps w:val="0"/>
          <w:noProof w:val="0"/>
          <w:color w:val="242424"/>
          <w:sz w:val="25"/>
          <w:szCs w:val="25"/>
          <w:lang w:val="en-US"/>
        </w:rPr>
        <w:t>background?</w:t>
      </w:r>
    </w:p>
    <w:p w:rsidR="2FADD65F" w:rsidP="663F534D" w:rsidRDefault="2FADD65F" w14:paraId="6BA2A5DB" w14:textId="4B38545D">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2FADD65F">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2FADD65F" w:rsidP="663F534D" w:rsidRDefault="2FADD65F" w14:paraId="076242F8" w14:textId="5145CAE9">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2FADD65F">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72710050" w14:textId="0266E3CC">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3A4BBA43" w14:textId="68A33CA6">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4.Have you ever had a positive experience with a local police </w:t>
      </w:r>
      <w:r w:rsidRPr="663F534D" w:rsidR="50C458A6">
        <w:rPr>
          <w:rFonts w:ascii="Segoe UI" w:hAnsi="Segoe UI" w:eastAsia="Segoe UI" w:cs="Segoe UI"/>
          <w:b w:val="0"/>
          <w:bCs w:val="0"/>
          <w:i w:val="0"/>
          <w:iCs w:val="0"/>
          <w:caps w:val="0"/>
          <w:smallCaps w:val="0"/>
          <w:noProof w:val="0"/>
          <w:color w:val="242424"/>
          <w:sz w:val="25"/>
          <w:szCs w:val="25"/>
          <w:lang w:val="en-US"/>
        </w:rPr>
        <w:t>officer?</w:t>
      </w:r>
    </w:p>
    <w:p w:rsidR="1C14398E" w:rsidP="663F534D" w:rsidRDefault="1C14398E" w14:paraId="79DDCCCD" w14:textId="0F88D3FC">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1C14398E">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1C14398E" w:rsidP="663F534D" w:rsidRDefault="1C14398E" w14:paraId="0323BCAC" w14:textId="58D90676">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1C14398E">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46DE714B" w14:textId="5BC0207E">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79C05C9F" w14:textId="4A2422D3">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5.Do you trust the police in your local </w:t>
      </w:r>
      <w:r w:rsidRPr="663F534D" w:rsidR="50C458A6">
        <w:rPr>
          <w:rFonts w:ascii="Segoe UI" w:hAnsi="Segoe UI" w:eastAsia="Segoe UI" w:cs="Segoe UI"/>
          <w:b w:val="0"/>
          <w:bCs w:val="0"/>
          <w:i w:val="0"/>
          <w:iCs w:val="0"/>
          <w:caps w:val="0"/>
          <w:smallCaps w:val="0"/>
          <w:noProof w:val="0"/>
          <w:color w:val="242424"/>
          <w:sz w:val="25"/>
          <w:szCs w:val="25"/>
          <w:lang w:val="en-US"/>
        </w:rPr>
        <w:t>area?</w:t>
      </w:r>
    </w:p>
    <w:p w:rsidR="084242F8" w:rsidP="663F534D" w:rsidRDefault="084242F8" w14:paraId="522CAEC0" w14:textId="48B6EC5D">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084242F8">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084242F8" w:rsidP="663F534D" w:rsidRDefault="084242F8" w14:paraId="3AE86541" w14:textId="22F1858E">
      <w:pPr>
        <w:shd w:val="clear" w:color="auto" w:fill="FFFFFF" w:themeFill="background1"/>
        <w:spacing w:before="0" w:beforeAutospacing="off" w:after="0" w:afterAutospacing="off" w:line="300" w:lineRule="auto"/>
        <w:ind w:left="720" w:right="720"/>
        <w:jc w:val="left"/>
      </w:pPr>
      <w:r w:rsidRPr="663F534D" w:rsidR="084242F8">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29227876" w14:textId="1AE82048">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28D4B5D5" w14:textId="2FE7D488">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6.Are you aware of your local police force using social media to engage with the </w:t>
      </w:r>
      <w:r w:rsidRPr="663F534D" w:rsidR="50C458A6">
        <w:rPr>
          <w:rFonts w:ascii="Segoe UI" w:hAnsi="Segoe UI" w:eastAsia="Segoe UI" w:cs="Segoe UI"/>
          <w:b w:val="0"/>
          <w:bCs w:val="0"/>
          <w:i w:val="0"/>
          <w:iCs w:val="0"/>
          <w:caps w:val="0"/>
          <w:smallCaps w:val="0"/>
          <w:noProof w:val="0"/>
          <w:color w:val="242424"/>
          <w:sz w:val="25"/>
          <w:szCs w:val="25"/>
          <w:lang w:val="en-US"/>
        </w:rPr>
        <w:t>public?</w:t>
      </w:r>
    </w:p>
    <w:p w:rsidR="44914CCC" w:rsidP="663F534D" w:rsidRDefault="44914CCC" w14:paraId="18EA2AA9" w14:textId="6BAED0F7">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44914CCC">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44914CCC" w:rsidP="663F534D" w:rsidRDefault="44914CCC" w14:paraId="601D0C9A" w14:textId="69A28CB8">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44914CCC">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2EC9E4E5" w14:textId="354D00B9">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67937790" w14:textId="5B9E191E">
      <w:pPr>
        <w:shd w:val="clear" w:color="auto" w:fill="FFFFFF" w:themeFill="background1"/>
        <w:spacing w:before="0" w:beforeAutospacing="off" w:after="0" w:afterAutospacing="off" w:line="330" w:lineRule="auto"/>
        <w:ind w:left="0" w:right="450"/>
        <w:jc w:val="left"/>
      </w:pPr>
      <w:r w:rsidRPr="663F534D" w:rsidR="50C458A6">
        <w:rPr>
          <w:rFonts w:ascii="Segoe UI" w:hAnsi="Segoe UI" w:eastAsia="Segoe UI" w:cs="Segoe UI"/>
          <w:b w:val="0"/>
          <w:bCs w:val="0"/>
          <w:i w:val="0"/>
          <w:iCs w:val="0"/>
          <w:caps w:val="0"/>
          <w:smallCaps w:val="0"/>
          <w:noProof w:val="0"/>
          <w:color w:val="242424"/>
          <w:sz w:val="25"/>
          <w:szCs w:val="25"/>
          <w:lang w:val="en-US"/>
        </w:rPr>
        <w:t xml:space="preserve">7.Do you think digital tools (e.g., online reporting, social media updates) improve communication with the </w:t>
      </w:r>
      <w:r w:rsidRPr="663F534D" w:rsidR="0DB9B8AB">
        <w:rPr>
          <w:rFonts w:ascii="Segoe UI" w:hAnsi="Segoe UI" w:eastAsia="Segoe UI" w:cs="Segoe UI"/>
          <w:b w:val="0"/>
          <w:bCs w:val="0"/>
          <w:i w:val="0"/>
          <w:iCs w:val="0"/>
          <w:caps w:val="0"/>
          <w:smallCaps w:val="0"/>
          <w:noProof w:val="0"/>
          <w:color w:val="242424"/>
          <w:sz w:val="25"/>
          <w:szCs w:val="25"/>
          <w:lang w:val="en-US"/>
        </w:rPr>
        <w:t>police?</w:t>
      </w:r>
      <w:r w:rsidRPr="663F534D" w:rsidR="50C458A6">
        <w:rPr>
          <w:rFonts w:ascii="Segoe UI" w:hAnsi="Segoe UI" w:eastAsia="Segoe UI" w:cs="Segoe UI"/>
          <w:b w:val="0"/>
          <w:bCs w:val="0"/>
          <w:i w:val="0"/>
          <w:iCs w:val="0"/>
          <w:caps w:val="0"/>
          <w:smallCaps w:val="0"/>
          <w:noProof w:val="0"/>
          <w:color w:val="242424"/>
          <w:sz w:val="25"/>
          <w:szCs w:val="25"/>
          <w:lang w:val="en-US"/>
        </w:rPr>
        <w:t xml:space="preserve"> </w:t>
      </w:r>
    </w:p>
    <w:p w:rsidR="4FD3B7FB" w:rsidP="663F534D" w:rsidRDefault="4FD3B7FB" w14:paraId="7976FDD9" w14:textId="19A25276">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4FD3B7FB">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4FD3B7FB" w:rsidP="663F534D" w:rsidRDefault="4FD3B7FB" w14:paraId="3BCDA91E" w14:textId="7B96A5E3">
      <w:pPr>
        <w:shd w:val="clear" w:color="auto" w:fill="FFFFFF" w:themeFill="background1"/>
        <w:spacing w:before="0" w:beforeAutospacing="off" w:after="0" w:afterAutospacing="off" w:line="300" w:lineRule="auto"/>
        <w:ind w:left="720" w:right="720"/>
        <w:jc w:val="left"/>
      </w:pPr>
      <w:r w:rsidRPr="663F534D" w:rsidR="4FD3B7FB">
        <w:rPr>
          <w:rFonts w:ascii="Segoe UI" w:hAnsi="Segoe UI" w:eastAsia="Segoe UI" w:cs="Segoe UI"/>
          <w:b w:val="0"/>
          <w:bCs w:val="0"/>
          <w:i w:val="0"/>
          <w:iCs w:val="0"/>
          <w:caps w:val="0"/>
          <w:smallCaps w:val="0"/>
          <w:noProof w:val="0"/>
          <w:color w:val="242424"/>
          <w:sz w:val="21"/>
          <w:szCs w:val="21"/>
          <w:lang w:val="en-US"/>
        </w:rPr>
        <w:t>O</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402F4C52" w14:textId="3622FA2D">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6F5AEBF1" w14:textId="67578E19">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8.Do you think local police have enough resources to effectively serve the </w:t>
      </w:r>
      <w:r w:rsidRPr="663F534D" w:rsidR="50C458A6">
        <w:rPr>
          <w:rFonts w:ascii="Segoe UI" w:hAnsi="Segoe UI" w:eastAsia="Segoe UI" w:cs="Segoe UI"/>
          <w:b w:val="0"/>
          <w:bCs w:val="0"/>
          <w:i w:val="0"/>
          <w:iCs w:val="0"/>
          <w:caps w:val="0"/>
          <w:smallCaps w:val="0"/>
          <w:noProof w:val="0"/>
          <w:color w:val="242424"/>
          <w:sz w:val="25"/>
          <w:szCs w:val="25"/>
          <w:lang w:val="en-US"/>
        </w:rPr>
        <w:t>community?</w:t>
      </w:r>
    </w:p>
    <w:p w:rsidR="2FE5B861" w:rsidP="663F534D" w:rsidRDefault="2FE5B861" w14:paraId="2681D4A1" w14:textId="72DCFEED">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2FE5B861">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2FE5B861" w:rsidP="663F534D" w:rsidRDefault="2FE5B861" w14:paraId="2D902A1D" w14:textId="62627B34">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2FE5B861">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34498C80" w14:textId="76A3F951">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251EB36C" w14:textId="488015C4">
      <w:pPr>
        <w:shd w:val="clear" w:color="auto" w:fill="FFFFFF" w:themeFill="background1"/>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9.Have you ever been invited to engage in community safety discussions (e.g., meetings, surveys</w:t>
      </w:r>
      <w:r w:rsidRPr="663F534D" w:rsidR="50C458A6">
        <w:rPr>
          <w:rFonts w:ascii="Segoe UI" w:hAnsi="Segoe UI" w:eastAsia="Segoe UI" w:cs="Segoe UI"/>
          <w:b w:val="0"/>
          <w:bCs w:val="0"/>
          <w:i w:val="0"/>
          <w:iCs w:val="0"/>
          <w:caps w:val="0"/>
          <w:smallCaps w:val="0"/>
          <w:noProof w:val="0"/>
          <w:color w:val="242424"/>
          <w:sz w:val="25"/>
          <w:szCs w:val="25"/>
          <w:lang w:val="en-US"/>
        </w:rPr>
        <w:t>)?</w:t>
      </w:r>
    </w:p>
    <w:p w:rsidR="249BE96C" w:rsidP="663F534D" w:rsidRDefault="249BE96C" w14:paraId="26D69BF6" w14:textId="5D9881BE">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249BE96C">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Yes</w:t>
      </w:r>
    </w:p>
    <w:p w:rsidR="40835C8F" w:rsidP="663F534D" w:rsidRDefault="40835C8F" w14:paraId="5EFBF4B7" w14:textId="4CDE2A14">
      <w:pPr>
        <w:shd w:val="clear" w:color="auto" w:fill="FFFFFF" w:themeFill="background1"/>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40835C8F">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0D140A62" w14:textId="26D561F5">
      <w:pPr>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p>
    <w:p w:rsidR="50C458A6" w:rsidP="663F534D" w:rsidRDefault="50C458A6" w14:paraId="48B04684" w14:textId="6FA06D98">
      <w:pPr>
        <w:spacing w:before="0" w:beforeAutospacing="off" w:after="0" w:afterAutospacing="off" w:line="330" w:lineRule="auto"/>
        <w:ind w:left="0" w:right="450"/>
        <w:jc w:val="left"/>
        <w:rPr>
          <w:rFonts w:ascii="Segoe UI" w:hAnsi="Segoe UI" w:eastAsia="Segoe UI" w:cs="Segoe UI"/>
          <w:b w:val="0"/>
          <w:bCs w:val="0"/>
          <w:i w:val="0"/>
          <w:iCs w:val="0"/>
          <w:caps w:val="0"/>
          <w:smallCaps w:val="0"/>
          <w:noProof w:val="0"/>
          <w:color w:val="242424"/>
          <w:sz w:val="25"/>
          <w:szCs w:val="25"/>
          <w:lang w:val="en-US"/>
        </w:rPr>
      </w:pPr>
      <w:r w:rsidRPr="663F534D" w:rsidR="50C458A6">
        <w:rPr>
          <w:rFonts w:ascii="Segoe UI" w:hAnsi="Segoe UI" w:eastAsia="Segoe UI" w:cs="Segoe UI"/>
          <w:b w:val="0"/>
          <w:bCs w:val="0"/>
          <w:i w:val="0"/>
          <w:iCs w:val="0"/>
          <w:caps w:val="0"/>
          <w:smallCaps w:val="0"/>
          <w:noProof w:val="0"/>
          <w:color w:val="242424"/>
          <w:sz w:val="25"/>
          <w:szCs w:val="25"/>
          <w:lang w:val="en-US"/>
        </w:rPr>
        <w:t xml:space="preserve">10.Would you like more opportunities to be involved in local policing </w:t>
      </w:r>
      <w:r w:rsidRPr="663F534D" w:rsidR="50C458A6">
        <w:rPr>
          <w:rFonts w:ascii="Segoe UI" w:hAnsi="Segoe UI" w:eastAsia="Segoe UI" w:cs="Segoe UI"/>
          <w:b w:val="0"/>
          <w:bCs w:val="0"/>
          <w:i w:val="0"/>
          <w:iCs w:val="0"/>
          <w:caps w:val="0"/>
          <w:smallCaps w:val="0"/>
          <w:noProof w:val="0"/>
          <w:color w:val="242424"/>
          <w:sz w:val="25"/>
          <w:szCs w:val="25"/>
          <w:lang w:val="en-US"/>
        </w:rPr>
        <w:t>decisions?</w:t>
      </w:r>
    </w:p>
    <w:p w:rsidR="787D6E48" w:rsidP="663F534D" w:rsidRDefault="787D6E48" w14:paraId="74F142ED" w14:textId="12045573">
      <w:pPr>
        <w:spacing w:before="0" w:beforeAutospacing="off" w:after="0" w:afterAutospacing="off" w:line="300" w:lineRule="auto"/>
        <w:ind w:left="720" w:right="720"/>
        <w:jc w:val="left"/>
        <w:rPr>
          <w:rFonts w:ascii="Segoe UI" w:hAnsi="Segoe UI" w:eastAsia="Segoe UI" w:cs="Segoe UI"/>
          <w:b w:val="0"/>
          <w:bCs w:val="0"/>
          <w:i w:val="0"/>
          <w:iCs w:val="0"/>
          <w:caps w:val="0"/>
          <w:smallCaps w:val="0"/>
          <w:noProof w:val="0"/>
          <w:color w:val="242424"/>
          <w:sz w:val="21"/>
          <w:szCs w:val="21"/>
          <w:lang w:val="en-US"/>
        </w:rPr>
      </w:pPr>
      <w:r w:rsidRPr="663F534D" w:rsidR="787D6E48">
        <w:rPr>
          <w:rFonts w:ascii="Segoe UI" w:hAnsi="Segoe UI" w:eastAsia="Segoe UI" w:cs="Segoe UI"/>
          <w:b w:val="0"/>
          <w:bCs w:val="0"/>
          <w:i w:val="0"/>
          <w:iCs w:val="0"/>
          <w:caps w:val="0"/>
          <w:smallCaps w:val="0"/>
          <w:noProof w:val="0"/>
          <w:color w:val="242424"/>
          <w:sz w:val="21"/>
          <w:szCs w:val="21"/>
          <w:lang w:val="en-US"/>
        </w:rPr>
        <w:t>O</w:t>
      </w:r>
      <w:r w:rsidRPr="663F534D" w:rsidR="34F43D6F">
        <w:rPr>
          <w:rFonts w:ascii="Segoe UI" w:hAnsi="Segoe UI" w:eastAsia="Segoe UI" w:cs="Segoe UI"/>
          <w:b w:val="0"/>
          <w:bCs w:val="0"/>
          <w:i w:val="0"/>
          <w:iCs w:val="0"/>
          <w:caps w:val="0"/>
          <w:smallCaps w:val="0"/>
          <w:noProof w:val="0"/>
          <w:color w:val="242424"/>
          <w:sz w:val="21"/>
          <w:szCs w:val="21"/>
          <w:lang w:val="en-US"/>
        </w:rPr>
        <w:t xml:space="preserve"> </w:t>
      </w:r>
      <w:r w:rsidRPr="663F534D" w:rsidR="50C458A6">
        <w:rPr>
          <w:rFonts w:ascii="Segoe UI" w:hAnsi="Segoe UI" w:eastAsia="Segoe UI" w:cs="Segoe UI"/>
          <w:b w:val="0"/>
          <w:bCs w:val="0"/>
          <w:i w:val="0"/>
          <w:iCs w:val="0"/>
          <w:caps w:val="0"/>
          <w:smallCaps w:val="0"/>
          <w:noProof w:val="0"/>
          <w:color w:val="242424"/>
          <w:sz w:val="21"/>
          <w:szCs w:val="21"/>
          <w:lang w:val="en-US"/>
        </w:rPr>
        <w:t>Y</w:t>
      </w:r>
      <w:r w:rsidRPr="663F534D" w:rsidR="50C458A6">
        <w:rPr>
          <w:rFonts w:ascii="Segoe UI" w:hAnsi="Segoe UI" w:eastAsia="Segoe UI" w:cs="Segoe UI"/>
          <w:b w:val="0"/>
          <w:bCs w:val="0"/>
          <w:i w:val="0"/>
          <w:iCs w:val="0"/>
          <w:caps w:val="0"/>
          <w:smallCaps w:val="0"/>
          <w:noProof w:val="0"/>
          <w:color w:val="242424"/>
          <w:sz w:val="21"/>
          <w:szCs w:val="21"/>
          <w:lang w:val="en-US"/>
        </w:rPr>
        <w:t>es</w:t>
      </w:r>
    </w:p>
    <w:p w:rsidR="2F0199E7" w:rsidP="663F534D" w:rsidRDefault="2F0199E7" w14:paraId="12D8675B" w14:textId="6F95049D">
      <w:pPr>
        <w:spacing w:before="0" w:beforeAutospacing="off" w:after="0" w:afterAutospacing="off" w:line="300" w:lineRule="auto"/>
        <w:ind w:left="720" w:right="720"/>
        <w:jc w:val="left"/>
      </w:pPr>
      <w:r w:rsidRPr="663F534D" w:rsidR="2F0199E7">
        <w:rPr>
          <w:rFonts w:ascii="Segoe UI" w:hAnsi="Segoe UI" w:eastAsia="Segoe UI" w:cs="Segoe UI"/>
          <w:b w:val="0"/>
          <w:bCs w:val="0"/>
          <w:i w:val="0"/>
          <w:iCs w:val="0"/>
          <w:caps w:val="0"/>
          <w:smallCaps w:val="0"/>
          <w:noProof w:val="0"/>
          <w:color w:val="242424"/>
          <w:sz w:val="21"/>
          <w:szCs w:val="21"/>
          <w:lang w:val="en-US"/>
        </w:rPr>
        <w:t xml:space="preserve">O </w:t>
      </w:r>
      <w:r w:rsidRPr="663F534D" w:rsidR="50C458A6">
        <w:rPr>
          <w:rFonts w:ascii="Segoe UI" w:hAnsi="Segoe UI" w:eastAsia="Segoe UI" w:cs="Segoe UI"/>
          <w:b w:val="0"/>
          <w:bCs w:val="0"/>
          <w:i w:val="0"/>
          <w:iCs w:val="0"/>
          <w:caps w:val="0"/>
          <w:smallCaps w:val="0"/>
          <w:noProof w:val="0"/>
          <w:color w:val="242424"/>
          <w:sz w:val="21"/>
          <w:szCs w:val="21"/>
          <w:lang w:val="en-US"/>
        </w:rPr>
        <w:t>No</w:t>
      </w:r>
    </w:p>
    <w:p w:rsidR="663F534D" w:rsidP="663F534D" w:rsidRDefault="663F534D" w14:paraId="79F573B4" w14:textId="345F9544">
      <w:pPr>
        <w:pStyle w:val="Normal"/>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pyj8FWqz9tS+P" int2:id="Bdhpg6G9">
      <int2:state int2:type="AugLoop_Text_Critique" int2:value="Rejected"/>
    </int2:textHash>
    <int2:textHash int2:hashCode="63rDgfzL/hb6ty" int2:id="3nk1FRzk">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3ec4b3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b2dab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092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2721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560960"/>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2">
    <w:nsid w:val="7a32c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8f4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91F47"/>
    <w:rsid w:val="000430F4"/>
    <w:rsid w:val="01130A77"/>
    <w:rsid w:val="0176DE07"/>
    <w:rsid w:val="017B1ADC"/>
    <w:rsid w:val="01F10B64"/>
    <w:rsid w:val="02CD4615"/>
    <w:rsid w:val="036F59F3"/>
    <w:rsid w:val="038A8DDD"/>
    <w:rsid w:val="03CD6042"/>
    <w:rsid w:val="03FC4CC7"/>
    <w:rsid w:val="03FE29A4"/>
    <w:rsid w:val="04808155"/>
    <w:rsid w:val="0494A9AC"/>
    <w:rsid w:val="05406706"/>
    <w:rsid w:val="0621EBDD"/>
    <w:rsid w:val="062E60A9"/>
    <w:rsid w:val="06F1A70C"/>
    <w:rsid w:val="07198F31"/>
    <w:rsid w:val="0730F6DC"/>
    <w:rsid w:val="073B0C4F"/>
    <w:rsid w:val="075BCEBA"/>
    <w:rsid w:val="082AF354"/>
    <w:rsid w:val="0839EDD0"/>
    <w:rsid w:val="084242F8"/>
    <w:rsid w:val="087A1516"/>
    <w:rsid w:val="08F392B4"/>
    <w:rsid w:val="09377FB3"/>
    <w:rsid w:val="098BA93A"/>
    <w:rsid w:val="09F6BAD3"/>
    <w:rsid w:val="0A15A481"/>
    <w:rsid w:val="0A9A25FD"/>
    <w:rsid w:val="0AE228D0"/>
    <w:rsid w:val="0B1061D6"/>
    <w:rsid w:val="0B96F270"/>
    <w:rsid w:val="0BAC11A0"/>
    <w:rsid w:val="0C5B5788"/>
    <w:rsid w:val="0DB8142D"/>
    <w:rsid w:val="0DB9B8AB"/>
    <w:rsid w:val="0DF82FD0"/>
    <w:rsid w:val="111E0268"/>
    <w:rsid w:val="11891F47"/>
    <w:rsid w:val="11C29905"/>
    <w:rsid w:val="127D3C67"/>
    <w:rsid w:val="13474156"/>
    <w:rsid w:val="14007A8D"/>
    <w:rsid w:val="140AEC99"/>
    <w:rsid w:val="1473F27E"/>
    <w:rsid w:val="148EE823"/>
    <w:rsid w:val="15B36BF9"/>
    <w:rsid w:val="15C924B0"/>
    <w:rsid w:val="16524782"/>
    <w:rsid w:val="16E6E189"/>
    <w:rsid w:val="178E0612"/>
    <w:rsid w:val="187946BB"/>
    <w:rsid w:val="1893C3FF"/>
    <w:rsid w:val="18A4EF0B"/>
    <w:rsid w:val="18CE8340"/>
    <w:rsid w:val="18F8B91E"/>
    <w:rsid w:val="197F57AA"/>
    <w:rsid w:val="1A346F65"/>
    <w:rsid w:val="1A5A2194"/>
    <w:rsid w:val="1A9F34A5"/>
    <w:rsid w:val="1B276763"/>
    <w:rsid w:val="1B86C736"/>
    <w:rsid w:val="1C14398E"/>
    <w:rsid w:val="1C85AF41"/>
    <w:rsid w:val="1C8BB7D6"/>
    <w:rsid w:val="1D857443"/>
    <w:rsid w:val="1E6A472D"/>
    <w:rsid w:val="1EA1ADB4"/>
    <w:rsid w:val="1EA6A6FA"/>
    <w:rsid w:val="1ED5C980"/>
    <w:rsid w:val="20B6DFF9"/>
    <w:rsid w:val="217DD713"/>
    <w:rsid w:val="2188DEF6"/>
    <w:rsid w:val="21C0C025"/>
    <w:rsid w:val="2266F60C"/>
    <w:rsid w:val="228A5ABB"/>
    <w:rsid w:val="23481728"/>
    <w:rsid w:val="23728A24"/>
    <w:rsid w:val="23E2F5B7"/>
    <w:rsid w:val="2419D11D"/>
    <w:rsid w:val="24216C6E"/>
    <w:rsid w:val="2478C7EF"/>
    <w:rsid w:val="24899885"/>
    <w:rsid w:val="249BE96C"/>
    <w:rsid w:val="258A9348"/>
    <w:rsid w:val="25BDD8A2"/>
    <w:rsid w:val="25C4240A"/>
    <w:rsid w:val="262573C8"/>
    <w:rsid w:val="268FC7D3"/>
    <w:rsid w:val="276BDF1F"/>
    <w:rsid w:val="283774CF"/>
    <w:rsid w:val="2880A60D"/>
    <w:rsid w:val="28FF1A5C"/>
    <w:rsid w:val="292515E0"/>
    <w:rsid w:val="2986189E"/>
    <w:rsid w:val="29AB1D0F"/>
    <w:rsid w:val="2A9A8F65"/>
    <w:rsid w:val="2B649B1F"/>
    <w:rsid w:val="2B731829"/>
    <w:rsid w:val="2B83E76B"/>
    <w:rsid w:val="2DA9FC31"/>
    <w:rsid w:val="2DCE3226"/>
    <w:rsid w:val="2F0199E7"/>
    <w:rsid w:val="2F711501"/>
    <w:rsid w:val="2FA08DA6"/>
    <w:rsid w:val="2FADD65F"/>
    <w:rsid w:val="2FE5B861"/>
    <w:rsid w:val="3009C948"/>
    <w:rsid w:val="30EC8B5E"/>
    <w:rsid w:val="31486C05"/>
    <w:rsid w:val="31A233E2"/>
    <w:rsid w:val="31DB4286"/>
    <w:rsid w:val="3222CEDA"/>
    <w:rsid w:val="324878EC"/>
    <w:rsid w:val="326E7491"/>
    <w:rsid w:val="34F43D6F"/>
    <w:rsid w:val="3514453C"/>
    <w:rsid w:val="35BA01FA"/>
    <w:rsid w:val="35F76F04"/>
    <w:rsid w:val="362A3A6A"/>
    <w:rsid w:val="3646274D"/>
    <w:rsid w:val="3728147F"/>
    <w:rsid w:val="3757F46A"/>
    <w:rsid w:val="379DDACF"/>
    <w:rsid w:val="37F7333D"/>
    <w:rsid w:val="38033741"/>
    <w:rsid w:val="3820D254"/>
    <w:rsid w:val="389FA1E1"/>
    <w:rsid w:val="39321C0C"/>
    <w:rsid w:val="39528C0A"/>
    <w:rsid w:val="39634D0A"/>
    <w:rsid w:val="396F2429"/>
    <w:rsid w:val="39CA803D"/>
    <w:rsid w:val="3AF140F2"/>
    <w:rsid w:val="3B619710"/>
    <w:rsid w:val="3B8415B0"/>
    <w:rsid w:val="3CC7B3B1"/>
    <w:rsid w:val="3CCE64B0"/>
    <w:rsid w:val="3E808A90"/>
    <w:rsid w:val="3F8E2D44"/>
    <w:rsid w:val="402EC582"/>
    <w:rsid w:val="4040F4B2"/>
    <w:rsid w:val="40835C8F"/>
    <w:rsid w:val="408DA756"/>
    <w:rsid w:val="40F4762B"/>
    <w:rsid w:val="41106300"/>
    <w:rsid w:val="41B69FE3"/>
    <w:rsid w:val="41FD406D"/>
    <w:rsid w:val="4229EE3D"/>
    <w:rsid w:val="42E21B66"/>
    <w:rsid w:val="42E7A9A9"/>
    <w:rsid w:val="437125E1"/>
    <w:rsid w:val="439C8A20"/>
    <w:rsid w:val="43E841CC"/>
    <w:rsid w:val="44914CCC"/>
    <w:rsid w:val="44C64485"/>
    <w:rsid w:val="454111DB"/>
    <w:rsid w:val="4543F200"/>
    <w:rsid w:val="456E360C"/>
    <w:rsid w:val="45B1FF2B"/>
    <w:rsid w:val="46072CE9"/>
    <w:rsid w:val="464485D6"/>
    <w:rsid w:val="46CAF34C"/>
    <w:rsid w:val="47134237"/>
    <w:rsid w:val="47429203"/>
    <w:rsid w:val="4867EBC9"/>
    <w:rsid w:val="48FC62B3"/>
    <w:rsid w:val="4913A2EE"/>
    <w:rsid w:val="492C63B5"/>
    <w:rsid w:val="495822D7"/>
    <w:rsid w:val="4A41F599"/>
    <w:rsid w:val="4A53865A"/>
    <w:rsid w:val="4B995EED"/>
    <w:rsid w:val="4BB40A80"/>
    <w:rsid w:val="4CB0DC3F"/>
    <w:rsid w:val="4D164452"/>
    <w:rsid w:val="4D93D99F"/>
    <w:rsid w:val="4E674C09"/>
    <w:rsid w:val="4EBF7AD5"/>
    <w:rsid w:val="4F0E1FA3"/>
    <w:rsid w:val="4F79D333"/>
    <w:rsid w:val="4FC3AEA1"/>
    <w:rsid w:val="4FD3B7FB"/>
    <w:rsid w:val="504C2F82"/>
    <w:rsid w:val="50C458A6"/>
    <w:rsid w:val="511A2E76"/>
    <w:rsid w:val="51416C29"/>
    <w:rsid w:val="51AF91A5"/>
    <w:rsid w:val="523C7F66"/>
    <w:rsid w:val="5275EA95"/>
    <w:rsid w:val="55222640"/>
    <w:rsid w:val="55393EFB"/>
    <w:rsid w:val="55B36EEA"/>
    <w:rsid w:val="55E3B569"/>
    <w:rsid w:val="5663BA0D"/>
    <w:rsid w:val="5718A18C"/>
    <w:rsid w:val="5745B30A"/>
    <w:rsid w:val="578C429F"/>
    <w:rsid w:val="57D60D88"/>
    <w:rsid w:val="5906624B"/>
    <w:rsid w:val="5931DE98"/>
    <w:rsid w:val="593FC12F"/>
    <w:rsid w:val="59A70223"/>
    <w:rsid w:val="59C26A28"/>
    <w:rsid w:val="59DF0F31"/>
    <w:rsid w:val="5A0025B8"/>
    <w:rsid w:val="5A42F70E"/>
    <w:rsid w:val="5A4443FD"/>
    <w:rsid w:val="5AA7E5E1"/>
    <w:rsid w:val="5AFA8F7C"/>
    <w:rsid w:val="5B1D254D"/>
    <w:rsid w:val="5B4352AD"/>
    <w:rsid w:val="5B5281DD"/>
    <w:rsid w:val="5B6390CD"/>
    <w:rsid w:val="5BB74BD6"/>
    <w:rsid w:val="5C6FC2BF"/>
    <w:rsid w:val="5C7D1BD6"/>
    <w:rsid w:val="5CA4ED19"/>
    <w:rsid w:val="5CB87882"/>
    <w:rsid w:val="5D07BCC7"/>
    <w:rsid w:val="5D3F000C"/>
    <w:rsid w:val="5D76B2BF"/>
    <w:rsid w:val="5D98A86B"/>
    <w:rsid w:val="5DBFA759"/>
    <w:rsid w:val="5E34ABCA"/>
    <w:rsid w:val="5E35B8F2"/>
    <w:rsid w:val="5E5834CC"/>
    <w:rsid w:val="5E5901D1"/>
    <w:rsid w:val="5E8CF525"/>
    <w:rsid w:val="5F94DC85"/>
    <w:rsid w:val="607A9045"/>
    <w:rsid w:val="60B43921"/>
    <w:rsid w:val="6115A158"/>
    <w:rsid w:val="61397533"/>
    <w:rsid w:val="6168D941"/>
    <w:rsid w:val="634FB136"/>
    <w:rsid w:val="63BA05F5"/>
    <w:rsid w:val="63E56DC4"/>
    <w:rsid w:val="6422DFB4"/>
    <w:rsid w:val="64639D21"/>
    <w:rsid w:val="64848E40"/>
    <w:rsid w:val="648C91A2"/>
    <w:rsid w:val="651E1BA3"/>
    <w:rsid w:val="65365975"/>
    <w:rsid w:val="65C657D0"/>
    <w:rsid w:val="663F534D"/>
    <w:rsid w:val="66F138C4"/>
    <w:rsid w:val="679AC323"/>
    <w:rsid w:val="679C3C3C"/>
    <w:rsid w:val="67A844BB"/>
    <w:rsid w:val="68447019"/>
    <w:rsid w:val="68C3852D"/>
    <w:rsid w:val="68F0D116"/>
    <w:rsid w:val="696937D3"/>
    <w:rsid w:val="6A595E07"/>
    <w:rsid w:val="6AAF7872"/>
    <w:rsid w:val="6ABA6E8B"/>
    <w:rsid w:val="6ABB6B09"/>
    <w:rsid w:val="6AEEF5D6"/>
    <w:rsid w:val="6C9B4909"/>
    <w:rsid w:val="6D09FFF9"/>
    <w:rsid w:val="6DD895D4"/>
    <w:rsid w:val="6EA5D290"/>
    <w:rsid w:val="6EE5FD55"/>
    <w:rsid w:val="6F0CA25D"/>
    <w:rsid w:val="6F1CCE26"/>
    <w:rsid w:val="6F2C8696"/>
    <w:rsid w:val="6F6671A8"/>
    <w:rsid w:val="6FF685A9"/>
    <w:rsid w:val="70904DC5"/>
    <w:rsid w:val="71116F56"/>
    <w:rsid w:val="72211C9D"/>
    <w:rsid w:val="7227C121"/>
    <w:rsid w:val="738EF1B3"/>
    <w:rsid w:val="74BDFE92"/>
    <w:rsid w:val="74DF4E93"/>
    <w:rsid w:val="74FDB903"/>
    <w:rsid w:val="751365C5"/>
    <w:rsid w:val="76268531"/>
    <w:rsid w:val="77D5698D"/>
    <w:rsid w:val="787D6E48"/>
    <w:rsid w:val="78BAC470"/>
    <w:rsid w:val="78BB6FED"/>
    <w:rsid w:val="78D36D06"/>
    <w:rsid w:val="791B70E4"/>
    <w:rsid w:val="79A69858"/>
    <w:rsid w:val="7A917091"/>
    <w:rsid w:val="7ADCFE73"/>
    <w:rsid w:val="7AF3DA10"/>
    <w:rsid w:val="7BB79437"/>
    <w:rsid w:val="7BCF95AF"/>
    <w:rsid w:val="7BD39E86"/>
    <w:rsid w:val="7C3E9E7F"/>
    <w:rsid w:val="7C43548B"/>
    <w:rsid w:val="7CE9A60A"/>
    <w:rsid w:val="7D668A47"/>
    <w:rsid w:val="7DBAAF40"/>
    <w:rsid w:val="7E23B0F4"/>
    <w:rsid w:val="7E4A6932"/>
    <w:rsid w:val="7E5922AA"/>
    <w:rsid w:val="7EC2BE63"/>
    <w:rsid w:val="7F184EF0"/>
    <w:rsid w:val="7F224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91F47"/>
  <w15:chartTrackingRefBased/>
  <w15:docId w15:val="{8793CA4C-7C9F-4DB6-B23B-29DEDF9A1E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663F534D"/>
    <w:rPr>
      <w:color w:val="467886"/>
      <w:u w:val="single"/>
    </w:rPr>
  </w:style>
  <w:style w:type="paragraph" w:styleId="TOC3">
    <w:uiPriority w:val="39"/>
    <w:name w:val="toc 3"/>
    <w:basedOn w:val="Normal"/>
    <w:next w:val="Normal"/>
    <w:unhideWhenUsed/>
    <w:rsid w:val="663F534D"/>
    <w:pPr>
      <w:spacing w:after="100"/>
      <w:ind w:left="440"/>
    </w:pPr>
  </w:style>
  <w:style w:type="character" w:styleId="Emphasis">
    <w:uiPriority w:val="20"/>
    <w:name w:val="Emphasis"/>
    <w:basedOn w:val="DefaultParagraphFont"/>
    <w:qFormat/>
    <w:rsid w:val="663F534D"/>
    <w:rPr>
      <w:i w:val="1"/>
      <w:iCs w:val="1"/>
    </w:rPr>
  </w:style>
  <w:style w:type="paragraph" w:styleId="NoSpacing">
    <w:uiPriority w:val="1"/>
    <w:name w:val="No Spacing"/>
    <w:qFormat/>
    <w:rsid w:val="663F534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6801b130a824eae" /><Relationship Type="http://schemas.openxmlformats.org/officeDocument/2006/relationships/numbering" Target="numbering.xml" Id="R30a2fa36467143ef" /><Relationship Type="http://schemas.openxmlformats.org/officeDocument/2006/relationships/hyperlink" Target="mailto:220517@student.utwsd.ac.uk" TargetMode="External" Id="R0bd39f2598434971" /><Relationship Type="http://schemas.openxmlformats.org/officeDocument/2006/relationships/image" Target="/media/image.png" Id="rId1218077916" /><Relationship Type="http://schemas.openxmlformats.org/officeDocument/2006/relationships/image" Target="/media/image2.png" Id="rId574451974" /><Relationship Type="http://schemas.openxmlformats.org/officeDocument/2006/relationships/image" Target="/media/image3.png" Id="rId124852824" /><Relationship Type="http://schemas.openxmlformats.org/officeDocument/2006/relationships/image" Target="/media/image4.png" Id="rId1401648106" /><Relationship Type="http://schemas.openxmlformats.org/officeDocument/2006/relationships/image" Target="/media/image5.png" Id="rId2129665443" /><Relationship Type="http://schemas.openxmlformats.org/officeDocument/2006/relationships/image" Target="/media/image6.png" Id="rId597631267" /><Relationship Type="http://schemas.openxmlformats.org/officeDocument/2006/relationships/image" Target="/media/image7.png" Id="rId303325225" /><Relationship Type="http://schemas.openxmlformats.org/officeDocument/2006/relationships/image" Target="/media/image8.png" Id="rId2088181078" /><Relationship Type="http://schemas.openxmlformats.org/officeDocument/2006/relationships/image" Target="/media/image9.png" Id="rId1375971206" /><Relationship Type="http://schemas.openxmlformats.org/officeDocument/2006/relationships/image" Target="/media/imagea.png" Id="rId1491413493" /><Relationship Type="http://schemas.openxmlformats.org/officeDocument/2006/relationships/hyperlink" Target="https://search.worldcat.org/title/983736255" TargetMode="External" Id="R9d0215dbb5a1412e" /><Relationship Type="http://schemas.openxmlformats.org/officeDocument/2006/relationships/hyperlink" Target="https://books.google.co.uk/books?hl=en&amp;lr=&amp;id=lFvjDwAAQBAJ&amp;oi=fnd&amp;pg=PP1&amp;dq=Babbie,+E.+(2017).+The+Practice+of+Social+Research.+14th+ed.+Boston,+MA:+Cengage.&amp;ots=I4AV1A7TO9&amp;sig=gN0MYFNdAznE0XwPgvJrqDS-aT8" TargetMode="External" Id="Rb8f086c98bfe4e3c" /><Relationship Type="http://schemas.openxmlformats.org/officeDocument/2006/relationships/hyperlink" Target="https://ktpu.kpi.ua/wp-content/uploads/2014/02/social-research-methods-alan-bryman.pdf" TargetMode="External" Id="Rc074e712583c461d" /><Relationship Type="http://schemas.openxmlformats.org/officeDocument/2006/relationships/hyperlink" Target="https://scirp.org/reference/referencespapers?referenceid=3026028" TargetMode="External" Id="R2322d6c8bda64b75" /><Relationship Type="http://schemas.openxmlformats.org/officeDocument/2006/relationships/hyperlink" Target="https://assets.college.police.uk/s3fs-public/2020-11/NPG_supporting_material_supervisors.pdf" TargetMode="External" Id="Rf7f4ea683f0e46a5" /><Relationship Type="http://schemas.openxmlformats.org/officeDocument/2006/relationships/hyperlink" Target="https://www.college.police.uk/guidance/neighbourhood-policing" TargetMode="External" Id="Rd83ae21fbe1c4e6c" /><Relationship Type="http://schemas.openxmlformats.org/officeDocument/2006/relationships/hyperlink" Target="https://www.college.police.uk/article/new-training-neighbourhood-policing" TargetMode="External" Id="Re9f4f7dd7cdb4a17" /><Relationship Type="http://schemas.openxmlformats.org/officeDocument/2006/relationships/hyperlink" Target="https://www.college.police.uk/article/our-response-governments-neighbourhood-policing-guarantee" TargetMode="External" Id="R2857c2ec50dc4b80" /><Relationship Type="http://schemas.openxmlformats.org/officeDocument/2006/relationships/hyperlink" Target="https://www.gov.uk/government/publications/the-report-of-the-commission-on-race-and-ethnic-disparities" TargetMode="External" Id="Rc78c78556f714a0f" /><Relationship Type="http://schemas.openxmlformats.org/officeDocument/2006/relationships/hyperlink" Target="https://www.equalityhumanrights.com/our-work/equality-and-human-rights-monitor/equality-and-human-rights-monitor-2023-executive-summary" TargetMode="External" Id="R410f003ab1754b08" /><Relationship Type="http://schemas.openxmlformats.org/officeDocument/2006/relationships/hyperlink" Target="https://search.worldcat.org/title/922836164" TargetMode="External" Id="R360a72f9d8d94cb7" /><Relationship Type="http://schemas.openxmlformats.org/officeDocument/2006/relationships/hyperlink" Target="https://www-tandfonline-com.ezproxy.uwtsd.ac.uk/doi/full/10.1080/13613324.2017.1377675" TargetMode="External" Id="R29a16d280d354175" /><Relationship Type="http://schemas.openxmlformats.org/officeDocument/2006/relationships/hyperlink" Target="https://hmicfrs.justiceinspectorates.gov.uk/publication-html/inspection-metropolitan-police-services-policing-of-vigil-commemorating-sarah-everard-clapham-common/" TargetMode="External" Id="R5edfe4a3e3724554" /><Relationship Type="http://schemas.openxmlformats.org/officeDocument/2006/relationships/hyperlink" Target="https://homeofficemedia.blog.gov.uk/2023/06/23/police-powers-stop-and-search/" TargetMode="External" Id="R414eeddbeeed4540" /><Relationship Type="http://schemas.openxmlformats.org/officeDocument/2006/relationships/hyperlink" Target="https://www.gov.uk/government/publications/public-polling-on-community-safety" TargetMode="External" Id="R8fdfcaa935ca4694" /><Relationship Type="http://schemas.openxmlformats.org/officeDocument/2006/relationships/hyperlink" Target="https://assets.publishing.service.gov.uk/media/642d23b7ddf8ad000cac0de9/2023-03-28_CSP_Review_and_Anti-Social_Behaviour_Powers_Consultation.pdf" TargetMode="External" Id="R9a9f3a3426da4db4" /><Relationship Type="http://schemas.openxmlformats.org/officeDocument/2006/relationships/hyperlink" Target="https://www.gov.uk/government/publications/policing-productivity-review-government-response/improving-police-productivity-a-response-to-the-recommendations-of-the-policing-productivity-review-accessible" TargetMode="External" Id="Re2fd1313db744a4b" /><Relationship Type="http://schemas.openxmlformats.org/officeDocument/2006/relationships/hyperlink" Target="https://www.policeconduct.gov.uk/publications/communications-and-engagement-strategy-202327" TargetMode="External" Id="Re51db798a9c54f22" /><Relationship Type="http://schemas.openxmlformats.org/officeDocument/2006/relationships/hyperlink" Target="https://www.gov.uk/government/publications/independent-office-for-police-conduct-annual-report-and-accounts-2021-to-2022" TargetMode="External" Id="R6979f3be001e461f" /><Relationship Type="http://schemas.openxmlformats.org/officeDocument/2006/relationships/hyperlink" Target="https://www.instituteforgovernment.org.uk/publication/performance-tracker-2023/police" TargetMode="External" Id="Rfa461320ee0446df" /><Relationship Type="http://schemas.openxmlformats.org/officeDocument/2006/relationships/hyperlink" Target="https://dl-acm-org.ezproxy.uwtsd.ac.uk/doi/abs/10.1145/3570236.3570275" TargetMode="External" Id="R0738db025a844b31" /><Relationship Type="http://schemas.openxmlformats.org/officeDocument/2006/relationships/hyperlink" Target="https://www.npcc.police.uk/SysSiteAssets/media/downloads/publications/publications-log/2019/npcc-citizens-in-policing-strategy.pdf" TargetMode="External" Id="R802eb7b20dd34df2" /><Relationship Type="http://schemas.openxmlformats.org/officeDocument/2006/relationships/hyperlink" Target="https://www.npcc.police.uk/SysSiteAssets/media/downloads/about-us/about-us/strategy/2024/npcc---strategic-plan-2021-2025---version-1.2---single-page.pdf" TargetMode="External" Id="R1582b27c7f2849ce" /><Relationship Type="http://schemas.openxmlformats.org/officeDocument/2006/relationships/hyperlink" Target="https://www.npcc.police.uk/SysSiteAssets/media/downloads/publications/publications-log/2022/national-police-chiefs-council-strategic-plan-2021--2025.pdf" TargetMode="External" Id="Rf9bd48129ecd4da0" /><Relationship Type="http://schemas.openxmlformats.org/officeDocument/2006/relationships/hyperlink" Target="https://www.dataiq.global/award-winner/dataiq-awards-2023-winner-innovation-with-data-champion-national-police-chiefs-council/" TargetMode="External" Id="R72e6baa8f3d546f9" /><Relationship Type="http://schemas.openxmlformats.org/officeDocument/2006/relationships/hyperlink" Target="https://academic.oup.com/policing/article-abstract/5/2/111/1517057" TargetMode="External" Id="R0199696450644f37" /><Relationship Type="http://schemas.openxmlformats.org/officeDocument/2006/relationships/hyperlink" Target="https://www.researchgate.net/publication/240218229_Research_Methods_for_Business_Students" TargetMode="External" Id="Rfaef9af9fcfd49a6" /><Relationship Type="http://schemas.openxmlformats.org/officeDocument/2006/relationships/hyperlink" Target="https://search.worldcat.org/title/1043585360" TargetMode="External" Id="R06abc8857e9b4784" /><Relationship Type="http://schemas.openxmlformats.org/officeDocument/2006/relationships/hyperlink" Target="https://www.suffolk.police.uk/news/suffolk/news/news/2024/october/new-policing-model-continues-strengthen-community-links" TargetMode="External" Id="Rbbacb52b78464bdd" /><Relationship Type="http://schemas.openxmlformats.org/officeDocument/2006/relationships/hyperlink" Target="https://www.ucl.ac.uk/news/2024/nov/police-are-failing-meet-publics-minimum-standards-service-researchers-find" TargetMode="External" Id="Rfd1f5dfd5b07419a" /><Relationship Type="http://schemas.openxmlformats.org/officeDocument/2006/relationships/hyperlink" Target="https://www.gov.uk/government/news/200-million-boost-to-transform-neighbourhood-policing" TargetMode="External" Id="R608e2ce3dd0a476f" /><Relationship Type="http://schemas.openxmlformats.org/officeDocument/2006/relationships/hyperlink" Target="https://post.parliament.uk/public-trust-and-confidence-in-the-police/" TargetMode="External" Id="R3e598314d7cb4a17" /><Relationship Type="http://schemas.openxmlformats.org/officeDocument/2006/relationships/hyperlink" Target="https://www.wiltshire.police.uk/police-forces/wiltshire-police/areas/about-us/about-us/engaging-with-our-communities/Our-Community-Engagement-Delivery-Plan-2022-2023" TargetMode="External" Id="Rd2856b091f8a4849" /><Relationship Type="http://schemas.openxmlformats.org/officeDocument/2006/relationships/hyperlink" Target="https://yougov.co.uk/topics/legal/trackers/how-much-confidence-brits-have-in-police-to-deal-with-crime" TargetMode="External" Id="R33e1e369d4144c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2024-10-25T14:14:57.0983992Z</dcterms:created>
  <dcterms:modified xsi:type="dcterms:W3CDTF">2025-05-06T22:28:23.2756614Z</dcterms:modified>
  <dc:creator>Dillon Moore (2205171)</dc:creator>
  <lastModifiedBy>Dillon Moore (2205171)</lastModifiedBy>
</coreProperties>
</file>