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4AE3FE" w14:textId="4BC94374" w:rsidR="000339EC" w:rsidRPr="008F501D" w:rsidRDefault="000339EC" w:rsidP="0087110E">
      <w:pPr>
        <w:rPr>
          <w:b/>
          <w:sz w:val="32"/>
        </w:rPr>
      </w:pPr>
    </w:p>
    <w:p w14:paraId="61E28309" w14:textId="77777777" w:rsidR="0087110E" w:rsidRDefault="0087110E" w:rsidP="0087110E">
      <w:pPr>
        <w:pStyle w:val="Normal1"/>
        <w:spacing w:line="360" w:lineRule="auto"/>
        <w:jc w:val="center"/>
        <w:rPr>
          <w:rFonts w:ascii="Times New Roman" w:eastAsia="Times New Roman" w:hAnsi="Times New Roman" w:cs="Times New Roman"/>
          <w:b/>
          <w:sz w:val="36"/>
          <w:szCs w:val="36"/>
          <w:lang w:val="en-GB"/>
        </w:rPr>
      </w:pPr>
      <w:r>
        <w:rPr>
          <w:rFonts w:ascii="Times New Roman" w:eastAsia="Times New Roman" w:hAnsi="Times New Roman" w:cs="Times New Roman"/>
          <w:b/>
          <w:noProof/>
          <w:sz w:val="36"/>
          <w:szCs w:val="36"/>
          <w:lang w:val="en-GB"/>
        </w:rPr>
        <w:drawing>
          <wp:inline distT="0" distB="0" distL="0" distR="0" wp14:anchorId="7DCD96F9" wp14:editId="5325DBEC">
            <wp:extent cx="4013200" cy="2229506"/>
            <wp:effectExtent l="0" t="0" r="0" b="0"/>
            <wp:docPr id="8272273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7227333" name="Picture 827227333"/>
                    <pic:cNvPicPr/>
                  </pic:nvPicPr>
                  <pic:blipFill>
                    <a:blip r:embed="rId8">
                      <a:extLst>
                        <a:ext uri="{28A0092B-C50C-407E-A947-70E740481C1C}">
                          <a14:useLocalDpi xmlns:a14="http://schemas.microsoft.com/office/drawing/2010/main" val="0"/>
                        </a:ext>
                      </a:extLst>
                    </a:blip>
                    <a:stretch>
                      <a:fillRect/>
                    </a:stretch>
                  </pic:blipFill>
                  <pic:spPr>
                    <a:xfrm>
                      <a:off x="0" y="0"/>
                      <a:ext cx="4013200" cy="2229506"/>
                    </a:xfrm>
                    <a:prstGeom prst="rect">
                      <a:avLst/>
                    </a:prstGeom>
                  </pic:spPr>
                </pic:pic>
              </a:graphicData>
            </a:graphic>
          </wp:inline>
        </w:drawing>
      </w:r>
    </w:p>
    <w:p w14:paraId="49C9E0BD" w14:textId="77777777" w:rsidR="0087110E" w:rsidRPr="00A50707" w:rsidRDefault="0087110E" w:rsidP="0087110E">
      <w:pPr>
        <w:jc w:val="center"/>
        <w:rPr>
          <w:b/>
          <w:sz w:val="32"/>
        </w:rPr>
      </w:pPr>
    </w:p>
    <w:p w14:paraId="60BF7EC9" w14:textId="77777777" w:rsidR="0087110E" w:rsidRDefault="0087110E" w:rsidP="0087110E">
      <w:pPr>
        <w:rPr>
          <w:b/>
          <w:bCs/>
          <w:sz w:val="36"/>
          <w:szCs w:val="36"/>
          <w:lang w:val="en-IN"/>
        </w:rPr>
      </w:pPr>
      <w:r>
        <w:rPr>
          <w:b/>
          <w:bCs/>
          <w:sz w:val="36"/>
          <w:szCs w:val="36"/>
        </w:rPr>
        <w:t xml:space="preserve">STUDENT NAME – KHUSHI JITESHBHAI DHOLA </w:t>
      </w:r>
    </w:p>
    <w:p w14:paraId="2D6FD3D7" w14:textId="77777777" w:rsidR="0087110E" w:rsidRDefault="0087110E" w:rsidP="0087110E">
      <w:pPr>
        <w:rPr>
          <w:b/>
          <w:bCs/>
          <w:sz w:val="36"/>
          <w:szCs w:val="36"/>
        </w:rPr>
      </w:pPr>
      <w:r>
        <w:rPr>
          <w:b/>
          <w:bCs/>
          <w:sz w:val="36"/>
          <w:szCs w:val="36"/>
        </w:rPr>
        <w:t>STUDENT ID – 2240745</w:t>
      </w:r>
    </w:p>
    <w:p w14:paraId="361EAB62" w14:textId="77777777" w:rsidR="0087110E" w:rsidRDefault="0087110E" w:rsidP="0087110E">
      <w:pPr>
        <w:rPr>
          <w:sz w:val="36"/>
          <w:szCs w:val="36"/>
        </w:rPr>
      </w:pPr>
      <w:r>
        <w:rPr>
          <w:sz w:val="36"/>
          <w:szCs w:val="36"/>
        </w:rPr>
        <w:t>PROGRMME – MBA – Master of Business Administration</w:t>
      </w:r>
    </w:p>
    <w:p w14:paraId="51A1A4FE" w14:textId="77777777" w:rsidR="0087110E" w:rsidRPr="00A50707" w:rsidRDefault="0087110E" w:rsidP="0087110E">
      <w:pPr>
        <w:rPr>
          <w:b/>
          <w:sz w:val="32"/>
        </w:rPr>
      </w:pPr>
      <w:r>
        <w:rPr>
          <w:sz w:val="36"/>
          <w:szCs w:val="36"/>
        </w:rPr>
        <w:t xml:space="preserve">MODULE - </w:t>
      </w:r>
      <w:r w:rsidRPr="00A50707">
        <w:rPr>
          <w:bCs/>
          <w:sz w:val="36"/>
          <w:szCs w:val="24"/>
        </w:rPr>
        <w:t>MANAGING PEOPLE</w:t>
      </w:r>
      <w:r>
        <w:rPr>
          <w:sz w:val="36"/>
          <w:szCs w:val="36"/>
        </w:rPr>
        <w:t xml:space="preserve">                                     </w:t>
      </w:r>
    </w:p>
    <w:p w14:paraId="41438EAC" w14:textId="77777777" w:rsidR="0087110E" w:rsidRDefault="0087110E" w:rsidP="0087110E">
      <w:pPr>
        <w:rPr>
          <w:sz w:val="36"/>
          <w:szCs w:val="36"/>
        </w:rPr>
      </w:pPr>
      <w:r>
        <w:rPr>
          <w:sz w:val="36"/>
          <w:szCs w:val="36"/>
        </w:rPr>
        <w:t>MODULE CODE - LCMB7011</w:t>
      </w:r>
    </w:p>
    <w:p w14:paraId="57C533A0" w14:textId="77777777" w:rsidR="0087110E" w:rsidRDefault="0087110E" w:rsidP="0087110E">
      <w:pPr>
        <w:rPr>
          <w:sz w:val="36"/>
          <w:szCs w:val="36"/>
        </w:rPr>
      </w:pPr>
      <w:r>
        <w:rPr>
          <w:sz w:val="36"/>
          <w:szCs w:val="36"/>
        </w:rPr>
        <w:t xml:space="preserve">LECTURER NAME – </w:t>
      </w:r>
      <w:proofErr w:type="spellStart"/>
      <w:r>
        <w:rPr>
          <w:sz w:val="36"/>
          <w:szCs w:val="36"/>
        </w:rPr>
        <w:t>Rexon</w:t>
      </w:r>
      <w:proofErr w:type="spellEnd"/>
      <w:r>
        <w:rPr>
          <w:sz w:val="36"/>
          <w:szCs w:val="36"/>
        </w:rPr>
        <w:t xml:space="preserve"> </w:t>
      </w:r>
      <w:proofErr w:type="spellStart"/>
      <w:r>
        <w:rPr>
          <w:sz w:val="36"/>
          <w:szCs w:val="36"/>
        </w:rPr>
        <w:t>Nting</w:t>
      </w:r>
      <w:proofErr w:type="spellEnd"/>
    </w:p>
    <w:p w14:paraId="3297DEB0" w14:textId="435A647B" w:rsidR="005E73A3" w:rsidRDefault="0087110E" w:rsidP="0087110E">
      <w:pPr>
        <w:rPr>
          <w:rFonts w:cs="Times New Roman"/>
          <w:b/>
          <w:sz w:val="32"/>
        </w:rPr>
      </w:pPr>
      <w:r>
        <w:rPr>
          <w:sz w:val="36"/>
          <w:szCs w:val="36"/>
        </w:rPr>
        <w:t>SUBMISSION DATE – 20 DEC 2023</w:t>
      </w:r>
      <w:r w:rsidR="00CE4BF2">
        <w:rPr>
          <w:rFonts w:cs="Times New Roman"/>
          <w:b/>
          <w:sz w:val="32"/>
        </w:rPr>
        <w:br w:type="page"/>
      </w:r>
    </w:p>
    <w:sdt>
      <w:sdtPr>
        <w:rPr>
          <w:rFonts w:asciiTheme="minorHAnsi" w:eastAsiaTheme="minorHAnsi" w:hAnsiTheme="minorHAnsi" w:cstheme="minorBidi"/>
          <w:color w:val="auto"/>
          <w:sz w:val="22"/>
          <w:szCs w:val="22"/>
        </w:rPr>
        <w:id w:val="-1208032605"/>
        <w:docPartObj>
          <w:docPartGallery w:val="Table of Contents"/>
          <w:docPartUnique/>
        </w:docPartObj>
      </w:sdtPr>
      <w:sdtEndPr>
        <w:rPr>
          <w:rFonts w:ascii="Times New Roman" w:hAnsi="Times New Roman"/>
          <w:b/>
          <w:bCs/>
          <w:noProof/>
          <w:sz w:val="24"/>
        </w:rPr>
      </w:sdtEndPr>
      <w:sdtContent>
        <w:p w14:paraId="4A2BFD9C" w14:textId="7FCFA525" w:rsidR="00FB523A" w:rsidRPr="00FB523A" w:rsidRDefault="00CE4BF2" w:rsidP="00FB523A">
          <w:pPr>
            <w:pStyle w:val="TOCHeading"/>
            <w:spacing w:line="360" w:lineRule="auto"/>
            <w:jc w:val="center"/>
            <w:rPr>
              <w:rFonts w:ascii="Times New Roman" w:hAnsi="Times New Roman" w:cs="Times New Roman"/>
              <w:b/>
              <w:color w:val="auto"/>
              <w:sz w:val="28"/>
              <w:szCs w:val="24"/>
            </w:rPr>
          </w:pPr>
          <w:r w:rsidRPr="00FB523A">
            <w:rPr>
              <w:rFonts w:ascii="Times New Roman" w:hAnsi="Times New Roman" w:cs="Times New Roman"/>
              <w:b/>
              <w:color w:val="auto"/>
              <w:sz w:val="28"/>
              <w:szCs w:val="24"/>
            </w:rPr>
            <w:t>Table of Contents</w:t>
          </w:r>
        </w:p>
        <w:p w14:paraId="29FA18E8" w14:textId="6061AC8E" w:rsidR="00B72C41" w:rsidRDefault="00CE4BF2">
          <w:pPr>
            <w:pStyle w:val="TOC1"/>
            <w:tabs>
              <w:tab w:val="right" w:leader="dot" w:pos="9350"/>
            </w:tabs>
            <w:rPr>
              <w:rFonts w:asciiTheme="minorHAnsi" w:eastAsiaTheme="minorEastAsia" w:hAnsiTheme="minorHAnsi"/>
              <w:noProof/>
              <w:sz w:val="22"/>
            </w:rPr>
          </w:pPr>
          <w:r w:rsidRPr="00FB523A">
            <w:rPr>
              <w:rFonts w:cs="Times New Roman"/>
              <w:b/>
              <w:bCs/>
              <w:noProof/>
              <w:szCs w:val="24"/>
            </w:rPr>
            <w:fldChar w:fldCharType="begin"/>
          </w:r>
          <w:r w:rsidRPr="00FB523A">
            <w:rPr>
              <w:rFonts w:cs="Times New Roman"/>
              <w:b/>
              <w:bCs/>
              <w:noProof/>
              <w:szCs w:val="24"/>
            </w:rPr>
            <w:instrText xml:space="preserve"> TOC \o "1-3" \h \z \u </w:instrText>
          </w:r>
          <w:r w:rsidRPr="00FB523A">
            <w:rPr>
              <w:rFonts w:cs="Times New Roman"/>
              <w:b/>
              <w:bCs/>
              <w:noProof/>
              <w:szCs w:val="24"/>
            </w:rPr>
            <w:fldChar w:fldCharType="separate"/>
          </w:r>
          <w:hyperlink w:anchor="_Toc153897455" w:history="1">
            <w:r w:rsidR="00B72C41" w:rsidRPr="00A47BC7">
              <w:rPr>
                <w:rStyle w:val="Hyperlink"/>
                <w:noProof/>
              </w:rPr>
              <w:t>1. Introduction</w:t>
            </w:r>
            <w:r w:rsidR="00B72C41">
              <w:rPr>
                <w:noProof/>
                <w:webHidden/>
              </w:rPr>
              <w:tab/>
            </w:r>
            <w:r w:rsidR="00B72C41">
              <w:rPr>
                <w:noProof/>
                <w:webHidden/>
              </w:rPr>
              <w:fldChar w:fldCharType="begin"/>
            </w:r>
            <w:r w:rsidR="00B72C41">
              <w:rPr>
                <w:noProof/>
                <w:webHidden/>
              </w:rPr>
              <w:instrText xml:space="preserve"> PAGEREF _Toc153897455 \h </w:instrText>
            </w:r>
            <w:r w:rsidR="00B72C41">
              <w:rPr>
                <w:noProof/>
                <w:webHidden/>
              </w:rPr>
            </w:r>
            <w:r w:rsidR="00B72C41">
              <w:rPr>
                <w:noProof/>
                <w:webHidden/>
              </w:rPr>
              <w:fldChar w:fldCharType="separate"/>
            </w:r>
            <w:r w:rsidR="000F4613">
              <w:rPr>
                <w:noProof/>
                <w:webHidden/>
              </w:rPr>
              <w:t>3</w:t>
            </w:r>
            <w:r w:rsidR="00B72C41">
              <w:rPr>
                <w:noProof/>
                <w:webHidden/>
              </w:rPr>
              <w:fldChar w:fldCharType="end"/>
            </w:r>
          </w:hyperlink>
        </w:p>
        <w:p w14:paraId="7A9A57C4" w14:textId="39C37EE1" w:rsidR="00B72C41" w:rsidRDefault="00000000">
          <w:pPr>
            <w:pStyle w:val="TOC1"/>
            <w:tabs>
              <w:tab w:val="right" w:leader="dot" w:pos="9350"/>
            </w:tabs>
            <w:rPr>
              <w:rFonts w:asciiTheme="minorHAnsi" w:eastAsiaTheme="minorEastAsia" w:hAnsiTheme="minorHAnsi"/>
              <w:noProof/>
              <w:sz w:val="22"/>
            </w:rPr>
          </w:pPr>
          <w:hyperlink w:anchor="_Toc153897456" w:history="1">
            <w:r w:rsidR="00B72C41" w:rsidRPr="00A47BC7">
              <w:rPr>
                <w:rStyle w:val="Hyperlink"/>
                <w:noProof/>
              </w:rPr>
              <w:t>2. Discussion</w:t>
            </w:r>
            <w:r w:rsidR="00B72C41">
              <w:rPr>
                <w:noProof/>
                <w:webHidden/>
              </w:rPr>
              <w:tab/>
            </w:r>
            <w:r w:rsidR="00B72C41">
              <w:rPr>
                <w:noProof/>
                <w:webHidden/>
              </w:rPr>
              <w:fldChar w:fldCharType="begin"/>
            </w:r>
            <w:r w:rsidR="00B72C41">
              <w:rPr>
                <w:noProof/>
                <w:webHidden/>
              </w:rPr>
              <w:instrText xml:space="preserve"> PAGEREF _Toc153897456 \h </w:instrText>
            </w:r>
            <w:r w:rsidR="00B72C41">
              <w:rPr>
                <w:noProof/>
                <w:webHidden/>
              </w:rPr>
            </w:r>
            <w:r w:rsidR="00B72C41">
              <w:rPr>
                <w:noProof/>
                <w:webHidden/>
              </w:rPr>
              <w:fldChar w:fldCharType="separate"/>
            </w:r>
            <w:r w:rsidR="000F4613">
              <w:rPr>
                <w:noProof/>
                <w:webHidden/>
              </w:rPr>
              <w:t>4</w:t>
            </w:r>
            <w:r w:rsidR="00B72C41">
              <w:rPr>
                <w:noProof/>
                <w:webHidden/>
              </w:rPr>
              <w:fldChar w:fldCharType="end"/>
            </w:r>
          </w:hyperlink>
        </w:p>
        <w:p w14:paraId="0E25F217" w14:textId="283A7920" w:rsidR="00B72C41" w:rsidRDefault="00000000">
          <w:pPr>
            <w:pStyle w:val="TOC2"/>
            <w:tabs>
              <w:tab w:val="right" w:leader="dot" w:pos="9350"/>
            </w:tabs>
            <w:rPr>
              <w:rFonts w:asciiTheme="minorHAnsi" w:eastAsiaTheme="minorEastAsia" w:hAnsiTheme="minorHAnsi"/>
              <w:noProof/>
              <w:sz w:val="22"/>
            </w:rPr>
          </w:pPr>
          <w:hyperlink w:anchor="_Toc153897457" w:history="1">
            <w:r w:rsidR="00B72C41" w:rsidRPr="00A47BC7">
              <w:rPr>
                <w:rStyle w:val="Hyperlink"/>
                <w:noProof/>
              </w:rPr>
              <w:t>2.1. Contemporary and ethical issues in the field of international human resource management</w:t>
            </w:r>
            <w:r w:rsidR="00B72C41">
              <w:rPr>
                <w:noProof/>
                <w:webHidden/>
              </w:rPr>
              <w:tab/>
            </w:r>
            <w:r w:rsidR="00B72C41">
              <w:rPr>
                <w:noProof/>
                <w:webHidden/>
              </w:rPr>
              <w:fldChar w:fldCharType="begin"/>
            </w:r>
            <w:r w:rsidR="00B72C41">
              <w:rPr>
                <w:noProof/>
                <w:webHidden/>
              </w:rPr>
              <w:instrText xml:space="preserve"> PAGEREF _Toc153897457 \h </w:instrText>
            </w:r>
            <w:r w:rsidR="00B72C41">
              <w:rPr>
                <w:noProof/>
                <w:webHidden/>
              </w:rPr>
            </w:r>
            <w:r w:rsidR="00B72C41">
              <w:rPr>
                <w:noProof/>
                <w:webHidden/>
              </w:rPr>
              <w:fldChar w:fldCharType="separate"/>
            </w:r>
            <w:r w:rsidR="000F4613">
              <w:rPr>
                <w:noProof/>
                <w:webHidden/>
              </w:rPr>
              <w:t>4</w:t>
            </w:r>
            <w:r w:rsidR="00B72C41">
              <w:rPr>
                <w:noProof/>
                <w:webHidden/>
              </w:rPr>
              <w:fldChar w:fldCharType="end"/>
            </w:r>
          </w:hyperlink>
        </w:p>
        <w:p w14:paraId="60C527CE" w14:textId="02EB3FEE" w:rsidR="00B72C41" w:rsidRDefault="00000000">
          <w:pPr>
            <w:pStyle w:val="TOC2"/>
            <w:tabs>
              <w:tab w:val="right" w:leader="dot" w:pos="9350"/>
            </w:tabs>
            <w:rPr>
              <w:rFonts w:asciiTheme="minorHAnsi" w:eastAsiaTheme="minorEastAsia" w:hAnsiTheme="minorHAnsi"/>
              <w:noProof/>
              <w:sz w:val="22"/>
            </w:rPr>
          </w:pPr>
          <w:hyperlink w:anchor="_Toc153897458" w:history="1">
            <w:r w:rsidR="00B72C41" w:rsidRPr="00A47BC7">
              <w:rPr>
                <w:rStyle w:val="Hyperlink"/>
                <w:noProof/>
              </w:rPr>
              <w:t>2.1.1 US</w:t>
            </w:r>
            <w:r w:rsidR="00B72C41">
              <w:rPr>
                <w:noProof/>
                <w:webHidden/>
              </w:rPr>
              <w:tab/>
            </w:r>
            <w:r w:rsidR="00B72C41">
              <w:rPr>
                <w:noProof/>
                <w:webHidden/>
              </w:rPr>
              <w:fldChar w:fldCharType="begin"/>
            </w:r>
            <w:r w:rsidR="00B72C41">
              <w:rPr>
                <w:noProof/>
                <w:webHidden/>
              </w:rPr>
              <w:instrText xml:space="preserve"> PAGEREF _Toc153897458 \h </w:instrText>
            </w:r>
            <w:r w:rsidR="00B72C41">
              <w:rPr>
                <w:noProof/>
                <w:webHidden/>
              </w:rPr>
            </w:r>
            <w:r w:rsidR="00B72C41">
              <w:rPr>
                <w:noProof/>
                <w:webHidden/>
              </w:rPr>
              <w:fldChar w:fldCharType="separate"/>
            </w:r>
            <w:r w:rsidR="000F4613">
              <w:rPr>
                <w:noProof/>
                <w:webHidden/>
              </w:rPr>
              <w:t>4</w:t>
            </w:r>
            <w:r w:rsidR="00B72C41">
              <w:rPr>
                <w:noProof/>
                <w:webHidden/>
              </w:rPr>
              <w:fldChar w:fldCharType="end"/>
            </w:r>
          </w:hyperlink>
        </w:p>
        <w:p w14:paraId="069506AC" w14:textId="45AFE1D6" w:rsidR="00B72C41" w:rsidRDefault="00000000">
          <w:pPr>
            <w:pStyle w:val="TOC2"/>
            <w:tabs>
              <w:tab w:val="right" w:leader="dot" w:pos="9350"/>
            </w:tabs>
            <w:rPr>
              <w:rFonts w:asciiTheme="minorHAnsi" w:eastAsiaTheme="minorEastAsia" w:hAnsiTheme="minorHAnsi"/>
              <w:noProof/>
              <w:sz w:val="22"/>
            </w:rPr>
          </w:pPr>
          <w:hyperlink w:anchor="_Toc153897459" w:history="1">
            <w:r w:rsidR="00B72C41" w:rsidRPr="00A47BC7">
              <w:rPr>
                <w:rStyle w:val="Hyperlink"/>
                <w:noProof/>
              </w:rPr>
              <w:t>2.1.2 India</w:t>
            </w:r>
            <w:r w:rsidR="00B72C41">
              <w:rPr>
                <w:noProof/>
                <w:webHidden/>
              </w:rPr>
              <w:tab/>
            </w:r>
            <w:r w:rsidR="00B72C41">
              <w:rPr>
                <w:noProof/>
                <w:webHidden/>
              </w:rPr>
              <w:fldChar w:fldCharType="begin"/>
            </w:r>
            <w:r w:rsidR="00B72C41">
              <w:rPr>
                <w:noProof/>
                <w:webHidden/>
              </w:rPr>
              <w:instrText xml:space="preserve"> PAGEREF _Toc153897459 \h </w:instrText>
            </w:r>
            <w:r w:rsidR="00B72C41">
              <w:rPr>
                <w:noProof/>
                <w:webHidden/>
              </w:rPr>
            </w:r>
            <w:r w:rsidR="00B72C41">
              <w:rPr>
                <w:noProof/>
                <w:webHidden/>
              </w:rPr>
              <w:fldChar w:fldCharType="separate"/>
            </w:r>
            <w:r w:rsidR="000F4613">
              <w:rPr>
                <w:noProof/>
                <w:webHidden/>
              </w:rPr>
              <w:t>5</w:t>
            </w:r>
            <w:r w:rsidR="00B72C41">
              <w:rPr>
                <w:noProof/>
                <w:webHidden/>
              </w:rPr>
              <w:fldChar w:fldCharType="end"/>
            </w:r>
          </w:hyperlink>
        </w:p>
        <w:p w14:paraId="1E2D9920" w14:textId="4C196C22" w:rsidR="00B72C41" w:rsidRDefault="00000000">
          <w:pPr>
            <w:pStyle w:val="TOC2"/>
            <w:tabs>
              <w:tab w:val="right" w:leader="dot" w:pos="9350"/>
            </w:tabs>
            <w:rPr>
              <w:rFonts w:asciiTheme="minorHAnsi" w:eastAsiaTheme="minorEastAsia" w:hAnsiTheme="minorHAnsi"/>
              <w:noProof/>
              <w:sz w:val="22"/>
            </w:rPr>
          </w:pPr>
          <w:hyperlink w:anchor="_Toc153897460" w:history="1">
            <w:r w:rsidR="00B72C41" w:rsidRPr="00A47BC7">
              <w:rPr>
                <w:rStyle w:val="Hyperlink"/>
                <w:noProof/>
              </w:rPr>
              <w:t>2.2 Institutional arrangements in the mentioned countries and its potential influence on HR issues</w:t>
            </w:r>
            <w:r w:rsidR="00B72C41">
              <w:rPr>
                <w:noProof/>
                <w:webHidden/>
              </w:rPr>
              <w:tab/>
            </w:r>
            <w:r w:rsidR="00B72C41">
              <w:rPr>
                <w:noProof/>
                <w:webHidden/>
              </w:rPr>
              <w:fldChar w:fldCharType="begin"/>
            </w:r>
            <w:r w:rsidR="00B72C41">
              <w:rPr>
                <w:noProof/>
                <w:webHidden/>
              </w:rPr>
              <w:instrText xml:space="preserve"> PAGEREF _Toc153897460 \h </w:instrText>
            </w:r>
            <w:r w:rsidR="00B72C41">
              <w:rPr>
                <w:noProof/>
                <w:webHidden/>
              </w:rPr>
            </w:r>
            <w:r w:rsidR="00B72C41">
              <w:rPr>
                <w:noProof/>
                <w:webHidden/>
              </w:rPr>
              <w:fldChar w:fldCharType="separate"/>
            </w:r>
            <w:r w:rsidR="000F4613">
              <w:rPr>
                <w:noProof/>
                <w:webHidden/>
              </w:rPr>
              <w:t>7</w:t>
            </w:r>
            <w:r w:rsidR="00B72C41">
              <w:rPr>
                <w:noProof/>
                <w:webHidden/>
              </w:rPr>
              <w:fldChar w:fldCharType="end"/>
            </w:r>
          </w:hyperlink>
        </w:p>
        <w:p w14:paraId="565833A5" w14:textId="040DF855" w:rsidR="00B72C41" w:rsidRDefault="00000000">
          <w:pPr>
            <w:pStyle w:val="TOC2"/>
            <w:tabs>
              <w:tab w:val="right" w:leader="dot" w:pos="9350"/>
            </w:tabs>
            <w:rPr>
              <w:rFonts w:asciiTheme="minorHAnsi" w:eastAsiaTheme="minorEastAsia" w:hAnsiTheme="minorHAnsi"/>
              <w:noProof/>
              <w:sz w:val="22"/>
            </w:rPr>
          </w:pPr>
          <w:hyperlink w:anchor="_Toc153897461" w:history="1">
            <w:r w:rsidR="00B72C41" w:rsidRPr="00A47BC7">
              <w:rPr>
                <w:rStyle w:val="Hyperlink"/>
                <w:noProof/>
              </w:rPr>
              <w:t>2.2.1 India</w:t>
            </w:r>
            <w:r w:rsidR="00B72C41">
              <w:rPr>
                <w:noProof/>
                <w:webHidden/>
              </w:rPr>
              <w:tab/>
            </w:r>
            <w:r w:rsidR="00B72C41">
              <w:rPr>
                <w:noProof/>
                <w:webHidden/>
              </w:rPr>
              <w:fldChar w:fldCharType="begin"/>
            </w:r>
            <w:r w:rsidR="00B72C41">
              <w:rPr>
                <w:noProof/>
                <w:webHidden/>
              </w:rPr>
              <w:instrText xml:space="preserve"> PAGEREF _Toc153897461 \h </w:instrText>
            </w:r>
            <w:r w:rsidR="00B72C41">
              <w:rPr>
                <w:noProof/>
                <w:webHidden/>
              </w:rPr>
            </w:r>
            <w:r w:rsidR="00B72C41">
              <w:rPr>
                <w:noProof/>
                <w:webHidden/>
              </w:rPr>
              <w:fldChar w:fldCharType="separate"/>
            </w:r>
            <w:r w:rsidR="000F4613">
              <w:rPr>
                <w:noProof/>
                <w:webHidden/>
              </w:rPr>
              <w:t>8</w:t>
            </w:r>
            <w:r w:rsidR="00B72C41">
              <w:rPr>
                <w:noProof/>
                <w:webHidden/>
              </w:rPr>
              <w:fldChar w:fldCharType="end"/>
            </w:r>
          </w:hyperlink>
        </w:p>
        <w:p w14:paraId="10C224AD" w14:textId="2F16A846" w:rsidR="00B72C41" w:rsidRDefault="00000000">
          <w:pPr>
            <w:pStyle w:val="TOC2"/>
            <w:tabs>
              <w:tab w:val="right" w:leader="dot" w:pos="9350"/>
            </w:tabs>
            <w:rPr>
              <w:rFonts w:asciiTheme="minorHAnsi" w:eastAsiaTheme="minorEastAsia" w:hAnsiTheme="minorHAnsi"/>
              <w:noProof/>
              <w:sz w:val="22"/>
            </w:rPr>
          </w:pPr>
          <w:hyperlink w:anchor="_Toc153897462" w:history="1">
            <w:r w:rsidR="00B72C41" w:rsidRPr="00A47BC7">
              <w:rPr>
                <w:rStyle w:val="Hyperlink"/>
                <w:noProof/>
              </w:rPr>
              <w:t>2.2.2 US</w:t>
            </w:r>
            <w:r w:rsidR="00B72C41">
              <w:rPr>
                <w:noProof/>
                <w:webHidden/>
              </w:rPr>
              <w:tab/>
            </w:r>
            <w:r w:rsidR="00B72C41">
              <w:rPr>
                <w:noProof/>
                <w:webHidden/>
              </w:rPr>
              <w:fldChar w:fldCharType="begin"/>
            </w:r>
            <w:r w:rsidR="00B72C41">
              <w:rPr>
                <w:noProof/>
                <w:webHidden/>
              </w:rPr>
              <w:instrText xml:space="preserve"> PAGEREF _Toc153897462 \h </w:instrText>
            </w:r>
            <w:r w:rsidR="00B72C41">
              <w:rPr>
                <w:noProof/>
                <w:webHidden/>
              </w:rPr>
            </w:r>
            <w:r w:rsidR="00B72C41">
              <w:rPr>
                <w:noProof/>
                <w:webHidden/>
              </w:rPr>
              <w:fldChar w:fldCharType="separate"/>
            </w:r>
            <w:r w:rsidR="000F4613">
              <w:rPr>
                <w:noProof/>
                <w:webHidden/>
              </w:rPr>
              <w:t>9</w:t>
            </w:r>
            <w:r w:rsidR="00B72C41">
              <w:rPr>
                <w:noProof/>
                <w:webHidden/>
              </w:rPr>
              <w:fldChar w:fldCharType="end"/>
            </w:r>
          </w:hyperlink>
        </w:p>
        <w:p w14:paraId="0305AB43" w14:textId="1306D518" w:rsidR="00B72C41" w:rsidRDefault="00000000">
          <w:pPr>
            <w:pStyle w:val="TOC2"/>
            <w:tabs>
              <w:tab w:val="right" w:leader="dot" w:pos="9350"/>
            </w:tabs>
            <w:rPr>
              <w:rFonts w:asciiTheme="minorHAnsi" w:eastAsiaTheme="minorEastAsia" w:hAnsiTheme="minorHAnsi"/>
              <w:noProof/>
              <w:sz w:val="22"/>
            </w:rPr>
          </w:pPr>
          <w:hyperlink w:anchor="_Toc153897463" w:history="1">
            <w:r w:rsidR="00B72C41" w:rsidRPr="00A47BC7">
              <w:rPr>
                <w:rStyle w:val="Hyperlink"/>
                <w:noProof/>
              </w:rPr>
              <w:t>2.3 Differences in workplace cultures and managing human relationships across the different cultures</w:t>
            </w:r>
            <w:r w:rsidR="00B72C41">
              <w:rPr>
                <w:noProof/>
                <w:webHidden/>
              </w:rPr>
              <w:tab/>
            </w:r>
            <w:r w:rsidR="00B72C41">
              <w:rPr>
                <w:noProof/>
                <w:webHidden/>
              </w:rPr>
              <w:fldChar w:fldCharType="begin"/>
            </w:r>
            <w:r w:rsidR="00B72C41">
              <w:rPr>
                <w:noProof/>
                <w:webHidden/>
              </w:rPr>
              <w:instrText xml:space="preserve"> PAGEREF _Toc153897463 \h </w:instrText>
            </w:r>
            <w:r w:rsidR="00B72C41">
              <w:rPr>
                <w:noProof/>
                <w:webHidden/>
              </w:rPr>
            </w:r>
            <w:r w:rsidR="00B72C41">
              <w:rPr>
                <w:noProof/>
                <w:webHidden/>
              </w:rPr>
              <w:fldChar w:fldCharType="separate"/>
            </w:r>
            <w:r w:rsidR="000F4613">
              <w:rPr>
                <w:noProof/>
                <w:webHidden/>
              </w:rPr>
              <w:t>11</w:t>
            </w:r>
            <w:r w:rsidR="00B72C41">
              <w:rPr>
                <w:noProof/>
                <w:webHidden/>
              </w:rPr>
              <w:fldChar w:fldCharType="end"/>
            </w:r>
          </w:hyperlink>
        </w:p>
        <w:p w14:paraId="0B87D57A" w14:textId="53B8672E" w:rsidR="00B72C41" w:rsidRDefault="00000000">
          <w:pPr>
            <w:pStyle w:val="TOC2"/>
            <w:tabs>
              <w:tab w:val="right" w:leader="dot" w:pos="9350"/>
            </w:tabs>
            <w:rPr>
              <w:rFonts w:asciiTheme="minorHAnsi" w:eastAsiaTheme="minorEastAsia" w:hAnsiTheme="minorHAnsi"/>
              <w:noProof/>
              <w:sz w:val="22"/>
            </w:rPr>
          </w:pPr>
          <w:hyperlink w:anchor="_Toc153897464" w:history="1">
            <w:r w:rsidR="00B72C41" w:rsidRPr="00A47BC7">
              <w:rPr>
                <w:rStyle w:val="Hyperlink"/>
                <w:noProof/>
              </w:rPr>
              <w:t>2.3.1 US</w:t>
            </w:r>
            <w:r w:rsidR="00B72C41">
              <w:rPr>
                <w:noProof/>
                <w:webHidden/>
              </w:rPr>
              <w:tab/>
            </w:r>
            <w:r w:rsidR="00B72C41">
              <w:rPr>
                <w:noProof/>
                <w:webHidden/>
              </w:rPr>
              <w:fldChar w:fldCharType="begin"/>
            </w:r>
            <w:r w:rsidR="00B72C41">
              <w:rPr>
                <w:noProof/>
                <w:webHidden/>
              </w:rPr>
              <w:instrText xml:space="preserve"> PAGEREF _Toc153897464 \h </w:instrText>
            </w:r>
            <w:r w:rsidR="00B72C41">
              <w:rPr>
                <w:noProof/>
                <w:webHidden/>
              </w:rPr>
            </w:r>
            <w:r w:rsidR="00B72C41">
              <w:rPr>
                <w:noProof/>
                <w:webHidden/>
              </w:rPr>
              <w:fldChar w:fldCharType="separate"/>
            </w:r>
            <w:r w:rsidR="000F4613">
              <w:rPr>
                <w:noProof/>
                <w:webHidden/>
              </w:rPr>
              <w:t>11</w:t>
            </w:r>
            <w:r w:rsidR="00B72C41">
              <w:rPr>
                <w:noProof/>
                <w:webHidden/>
              </w:rPr>
              <w:fldChar w:fldCharType="end"/>
            </w:r>
          </w:hyperlink>
        </w:p>
        <w:p w14:paraId="75155C45" w14:textId="6C080397" w:rsidR="00B72C41" w:rsidRDefault="00000000">
          <w:pPr>
            <w:pStyle w:val="TOC2"/>
            <w:tabs>
              <w:tab w:val="right" w:leader="dot" w:pos="9350"/>
            </w:tabs>
            <w:rPr>
              <w:rFonts w:asciiTheme="minorHAnsi" w:eastAsiaTheme="minorEastAsia" w:hAnsiTheme="minorHAnsi"/>
              <w:noProof/>
              <w:sz w:val="22"/>
            </w:rPr>
          </w:pPr>
          <w:hyperlink w:anchor="_Toc153897465" w:history="1">
            <w:r w:rsidR="00B72C41" w:rsidRPr="00A47BC7">
              <w:rPr>
                <w:rStyle w:val="Hyperlink"/>
                <w:noProof/>
              </w:rPr>
              <w:t>2.3.2 India</w:t>
            </w:r>
            <w:r w:rsidR="00B72C41">
              <w:rPr>
                <w:noProof/>
                <w:webHidden/>
              </w:rPr>
              <w:tab/>
            </w:r>
            <w:r w:rsidR="00B72C41">
              <w:rPr>
                <w:noProof/>
                <w:webHidden/>
              </w:rPr>
              <w:fldChar w:fldCharType="begin"/>
            </w:r>
            <w:r w:rsidR="00B72C41">
              <w:rPr>
                <w:noProof/>
                <w:webHidden/>
              </w:rPr>
              <w:instrText xml:space="preserve"> PAGEREF _Toc153897465 \h </w:instrText>
            </w:r>
            <w:r w:rsidR="00B72C41">
              <w:rPr>
                <w:noProof/>
                <w:webHidden/>
              </w:rPr>
            </w:r>
            <w:r w:rsidR="00B72C41">
              <w:rPr>
                <w:noProof/>
                <w:webHidden/>
              </w:rPr>
              <w:fldChar w:fldCharType="separate"/>
            </w:r>
            <w:r w:rsidR="000F4613">
              <w:rPr>
                <w:noProof/>
                <w:webHidden/>
              </w:rPr>
              <w:t>13</w:t>
            </w:r>
            <w:r w:rsidR="00B72C41">
              <w:rPr>
                <w:noProof/>
                <w:webHidden/>
              </w:rPr>
              <w:fldChar w:fldCharType="end"/>
            </w:r>
          </w:hyperlink>
        </w:p>
        <w:p w14:paraId="4F81C7AE" w14:textId="0E065388" w:rsidR="00B72C41" w:rsidRDefault="00000000">
          <w:pPr>
            <w:pStyle w:val="TOC1"/>
            <w:tabs>
              <w:tab w:val="right" w:leader="dot" w:pos="9350"/>
            </w:tabs>
            <w:rPr>
              <w:rFonts w:asciiTheme="minorHAnsi" w:eastAsiaTheme="minorEastAsia" w:hAnsiTheme="minorHAnsi"/>
              <w:noProof/>
              <w:sz w:val="22"/>
            </w:rPr>
          </w:pPr>
          <w:hyperlink w:anchor="_Toc153897466" w:history="1">
            <w:r w:rsidR="00B72C41" w:rsidRPr="00A47BC7">
              <w:rPr>
                <w:rStyle w:val="Hyperlink"/>
                <w:noProof/>
              </w:rPr>
              <w:t>3. Conclusion</w:t>
            </w:r>
            <w:r w:rsidR="00B72C41">
              <w:rPr>
                <w:noProof/>
                <w:webHidden/>
              </w:rPr>
              <w:tab/>
            </w:r>
            <w:r w:rsidR="00B72C41">
              <w:rPr>
                <w:noProof/>
                <w:webHidden/>
              </w:rPr>
              <w:fldChar w:fldCharType="begin"/>
            </w:r>
            <w:r w:rsidR="00B72C41">
              <w:rPr>
                <w:noProof/>
                <w:webHidden/>
              </w:rPr>
              <w:instrText xml:space="preserve"> PAGEREF _Toc153897466 \h </w:instrText>
            </w:r>
            <w:r w:rsidR="00B72C41">
              <w:rPr>
                <w:noProof/>
                <w:webHidden/>
              </w:rPr>
            </w:r>
            <w:r w:rsidR="00B72C41">
              <w:rPr>
                <w:noProof/>
                <w:webHidden/>
              </w:rPr>
              <w:fldChar w:fldCharType="separate"/>
            </w:r>
            <w:r w:rsidR="000F4613">
              <w:rPr>
                <w:noProof/>
                <w:webHidden/>
              </w:rPr>
              <w:t>16</w:t>
            </w:r>
            <w:r w:rsidR="00B72C41">
              <w:rPr>
                <w:noProof/>
                <w:webHidden/>
              </w:rPr>
              <w:fldChar w:fldCharType="end"/>
            </w:r>
          </w:hyperlink>
        </w:p>
        <w:p w14:paraId="40D63C19" w14:textId="4B418DC3" w:rsidR="00B72C41" w:rsidRDefault="00000000">
          <w:pPr>
            <w:pStyle w:val="TOC1"/>
            <w:tabs>
              <w:tab w:val="right" w:leader="dot" w:pos="9350"/>
            </w:tabs>
            <w:rPr>
              <w:rFonts w:asciiTheme="minorHAnsi" w:eastAsiaTheme="minorEastAsia" w:hAnsiTheme="minorHAnsi"/>
              <w:noProof/>
              <w:sz w:val="22"/>
            </w:rPr>
          </w:pPr>
          <w:hyperlink w:anchor="_Toc153897467" w:history="1">
            <w:r w:rsidR="00B72C41" w:rsidRPr="00A47BC7">
              <w:rPr>
                <w:rStyle w:val="Hyperlink"/>
                <w:noProof/>
              </w:rPr>
              <w:t>Reference list</w:t>
            </w:r>
            <w:r w:rsidR="00B72C41">
              <w:rPr>
                <w:noProof/>
                <w:webHidden/>
              </w:rPr>
              <w:tab/>
            </w:r>
            <w:r w:rsidR="00B72C41">
              <w:rPr>
                <w:noProof/>
                <w:webHidden/>
              </w:rPr>
              <w:fldChar w:fldCharType="begin"/>
            </w:r>
            <w:r w:rsidR="00B72C41">
              <w:rPr>
                <w:noProof/>
                <w:webHidden/>
              </w:rPr>
              <w:instrText xml:space="preserve"> PAGEREF _Toc153897467 \h </w:instrText>
            </w:r>
            <w:r w:rsidR="00B72C41">
              <w:rPr>
                <w:noProof/>
                <w:webHidden/>
              </w:rPr>
            </w:r>
            <w:r w:rsidR="00B72C41">
              <w:rPr>
                <w:noProof/>
                <w:webHidden/>
              </w:rPr>
              <w:fldChar w:fldCharType="separate"/>
            </w:r>
            <w:r w:rsidR="000F4613">
              <w:rPr>
                <w:noProof/>
                <w:webHidden/>
              </w:rPr>
              <w:t>18</w:t>
            </w:r>
            <w:r w:rsidR="00B72C41">
              <w:rPr>
                <w:noProof/>
                <w:webHidden/>
              </w:rPr>
              <w:fldChar w:fldCharType="end"/>
            </w:r>
          </w:hyperlink>
        </w:p>
        <w:p w14:paraId="14AD2AB5" w14:textId="5E691175" w:rsidR="00FB523A" w:rsidRDefault="00CE4BF2" w:rsidP="00FB523A">
          <w:pPr>
            <w:jc w:val="both"/>
          </w:pPr>
          <w:r w:rsidRPr="00FB523A">
            <w:rPr>
              <w:rFonts w:cs="Times New Roman"/>
              <w:b/>
              <w:bCs/>
              <w:noProof/>
              <w:szCs w:val="24"/>
            </w:rPr>
            <w:fldChar w:fldCharType="end"/>
          </w:r>
        </w:p>
      </w:sdtContent>
    </w:sdt>
    <w:p w14:paraId="441ADCF1" w14:textId="77777777" w:rsidR="005E73A3" w:rsidRDefault="005E73A3" w:rsidP="005E73A3">
      <w:pPr>
        <w:rPr>
          <w:rFonts w:cs="Times New Roman"/>
          <w:b/>
          <w:sz w:val="32"/>
        </w:rPr>
      </w:pPr>
    </w:p>
    <w:p w14:paraId="0388B134" w14:textId="2E02BFFB" w:rsidR="00485109" w:rsidRDefault="00CE4BF2" w:rsidP="00AC7E4F">
      <w:pPr>
        <w:rPr>
          <w:rFonts w:cs="Times New Roman"/>
          <w:b/>
          <w:sz w:val="32"/>
        </w:rPr>
      </w:pPr>
      <w:r>
        <w:rPr>
          <w:rFonts w:cs="Times New Roman"/>
          <w:b/>
          <w:sz w:val="32"/>
        </w:rPr>
        <w:br w:type="page"/>
      </w:r>
    </w:p>
    <w:p w14:paraId="3A8BBA7A" w14:textId="11E96014" w:rsidR="00485109" w:rsidRPr="00AC43BC" w:rsidRDefault="00B72C41" w:rsidP="005E73A3">
      <w:pPr>
        <w:pStyle w:val="Heading1"/>
      </w:pPr>
      <w:bookmarkStart w:id="0" w:name="_Toc153897455"/>
      <w:r>
        <w:lastRenderedPageBreak/>
        <w:t>1.</w:t>
      </w:r>
      <w:r w:rsidRPr="00AC43BC">
        <w:t xml:space="preserve"> Introduction</w:t>
      </w:r>
      <w:bookmarkEnd w:id="0"/>
    </w:p>
    <w:p w14:paraId="207E8A00" w14:textId="04640364" w:rsidR="00AC7E4F" w:rsidRPr="00AC43BC" w:rsidRDefault="00412122" w:rsidP="00806509">
      <w:pPr>
        <w:jc w:val="both"/>
        <w:rPr>
          <w:rFonts w:cs="Times New Roman"/>
        </w:rPr>
      </w:pPr>
      <w:r>
        <w:rPr>
          <w:rFonts w:cs="Times New Roman"/>
        </w:rPr>
        <w:t>“</w:t>
      </w:r>
      <w:r w:rsidR="00CE4BF2" w:rsidRPr="00DC6030">
        <w:rPr>
          <w:rFonts w:cs="Times New Roman"/>
          <w:b/>
          <w:i/>
        </w:rPr>
        <w:t>Human resource development</w:t>
      </w:r>
      <w:r w:rsidR="00396763" w:rsidRPr="00DC6030">
        <w:rPr>
          <w:rFonts w:cs="Times New Roman"/>
          <w:b/>
          <w:i/>
        </w:rPr>
        <w:t xml:space="preserve"> (HRD)</w:t>
      </w:r>
      <w:r>
        <w:rPr>
          <w:rFonts w:cs="Times New Roman"/>
        </w:rPr>
        <w:t>”</w:t>
      </w:r>
      <w:r w:rsidR="00CE4BF2" w:rsidRPr="00AC43BC">
        <w:rPr>
          <w:rFonts w:cs="Times New Roman"/>
        </w:rPr>
        <w:t xml:space="preserve"> </w:t>
      </w:r>
      <w:r w:rsidR="00A92F00" w:rsidRPr="00AC43BC">
        <w:rPr>
          <w:rFonts w:cs="Times New Roman"/>
        </w:rPr>
        <w:t>consist</w:t>
      </w:r>
      <w:r w:rsidR="00B047BD" w:rsidRPr="00AC43BC">
        <w:rPr>
          <w:rFonts w:cs="Times New Roman"/>
        </w:rPr>
        <w:t xml:space="preserve">s of the process and procedure that purposely seek to offer learning activities for </w:t>
      </w:r>
      <w:r w:rsidR="00DA4D57" w:rsidRPr="00AC43BC">
        <w:rPr>
          <w:rFonts w:cs="Times New Roman"/>
        </w:rPr>
        <w:t>enhancing</w:t>
      </w:r>
      <w:r w:rsidR="00B047BD" w:rsidRPr="00AC43BC">
        <w:rPr>
          <w:rFonts w:cs="Times New Roman"/>
        </w:rPr>
        <w:t xml:space="preserve"> the </w:t>
      </w:r>
      <w:r w:rsidR="00DA4D57" w:rsidRPr="00AC43BC">
        <w:rPr>
          <w:rFonts w:cs="Times New Roman"/>
        </w:rPr>
        <w:t>knowledge</w:t>
      </w:r>
      <w:r w:rsidR="00B047BD" w:rsidRPr="00AC43BC">
        <w:rPr>
          <w:rFonts w:cs="Times New Roman"/>
        </w:rPr>
        <w:t xml:space="preserve">, skills and capabilities of individuals, teams and the </w:t>
      </w:r>
      <w:r w:rsidR="00DA4D57" w:rsidRPr="00AC43BC">
        <w:rPr>
          <w:rFonts w:cs="Times New Roman"/>
        </w:rPr>
        <w:t>organizations</w:t>
      </w:r>
      <w:r w:rsidR="00B047BD" w:rsidRPr="00AC43BC">
        <w:rPr>
          <w:rFonts w:cs="Times New Roman"/>
        </w:rPr>
        <w:t xml:space="preserve"> so that there is a change in practice to obtain the desired results</w:t>
      </w:r>
      <w:r w:rsidR="008B5596" w:rsidRPr="00AC43BC">
        <w:rPr>
          <w:rFonts w:cs="Times New Roman"/>
        </w:rPr>
        <w:t xml:space="preserve"> (</w:t>
      </w:r>
      <w:r w:rsidR="008B5596" w:rsidRPr="00AC43BC">
        <w:rPr>
          <w:rFonts w:cs="Times New Roman"/>
          <w:szCs w:val="24"/>
          <w:shd w:val="clear" w:color="auto" w:fill="FFFFFF"/>
        </w:rPr>
        <w:t xml:space="preserve">Collin </w:t>
      </w:r>
      <w:r w:rsidR="008B5596" w:rsidRPr="00AC43BC">
        <w:rPr>
          <w:rFonts w:cs="Times New Roman"/>
          <w:i/>
          <w:szCs w:val="24"/>
          <w:shd w:val="clear" w:color="auto" w:fill="FFFFFF"/>
        </w:rPr>
        <w:t>et al</w:t>
      </w:r>
      <w:r w:rsidR="008B5596" w:rsidRPr="00AC43BC">
        <w:rPr>
          <w:rFonts w:cs="Times New Roman"/>
          <w:szCs w:val="24"/>
          <w:shd w:val="clear" w:color="auto" w:fill="FFFFFF"/>
        </w:rPr>
        <w:t>. 2020)</w:t>
      </w:r>
      <w:r w:rsidR="00B047BD" w:rsidRPr="00AC43BC">
        <w:rPr>
          <w:rFonts w:cs="Times New Roman"/>
        </w:rPr>
        <w:t>.</w:t>
      </w:r>
      <w:r w:rsidR="00CE4BF2" w:rsidRPr="00AC43BC">
        <w:rPr>
          <w:rFonts w:cs="Times New Roman"/>
        </w:rPr>
        <w:t xml:space="preserve"> </w:t>
      </w:r>
      <w:r w:rsidR="00EF0AEC" w:rsidRPr="00AC43BC">
        <w:rPr>
          <w:rFonts w:cs="Times New Roman"/>
        </w:rPr>
        <w:t xml:space="preserve">HRD </w:t>
      </w:r>
      <w:r w:rsidR="008850A6" w:rsidRPr="00AC43BC">
        <w:rPr>
          <w:rFonts w:cs="Times New Roman"/>
        </w:rPr>
        <w:t>implicit</w:t>
      </w:r>
      <w:r w:rsidR="008E6F17" w:rsidRPr="00AC43BC">
        <w:rPr>
          <w:rFonts w:cs="Times New Roman"/>
        </w:rPr>
        <w:t xml:space="preserve"> </w:t>
      </w:r>
      <w:r w:rsidR="00637FD8" w:rsidRPr="00AC43BC">
        <w:rPr>
          <w:rFonts w:cs="Times New Roman"/>
        </w:rPr>
        <w:t>extended</w:t>
      </w:r>
      <w:r w:rsidR="008E6F17" w:rsidRPr="00AC43BC">
        <w:rPr>
          <w:rFonts w:cs="Times New Roman"/>
        </w:rPr>
        <w:t xml:space="preserve"> </w:t>
      </w:r>
      <w:r w:rsidR="00982361" w:rsidRPr="00AC43BC">
        <w:rPr>
          <w:rFonts w:cs="Times New Roman"/>
        </w:rPr>
        <w:t>crucial</w:t>
      </w:r>
      <w:r w:rsidR="008E6F17" w:rsidRPr="00AC43BC">
        <w:rPr>
          <w:rFonts w:cs="Times New Roman"/>
        </w:rPr>
        <w:t xml:space="preserve"> </w:t>
      </w:r>
      <w:r w:rsidR="00FB6C24" w:rsidRPr="00AC43BC">
        <w:rPr>
          <w:rFonts w:cs="Times New Roman"/>
        </w:rPr>
        <w:t>outlook</w:t>
      </w:r>
      <w:r w:rsidR="008E6F17" w:rsidRPr="00AC43BC">
        <w:rPr>
          <w:rFonts w:cs="Times New Roman"/>
        </w:rPr>
        <w:t xml:space="preserve">, </w:t>
      </w:r>
      <w:r w:rsidR="00BF3EB1" w:rsidRPr="00AC43BC">
        <w:rPr>
          <w:rFonts w:cs="Times New Roman"/>
        </w:rPr>
        <w:t>expenditure</w:t>
      </w:r>
      <w:r w:rsidR="008E6F17" w:rsidRPr="00AC43BC">
        <w:rPr>
          <w:rFonts w:cs="Times New Roman"/>
        </w:rPr>
        <w:t xml:space="preserve"> instead of costs, </w:t>
      </w:r>
      <w:r w:rsidR="00E141B2" w:rsidRPr="00AC43BC">
        <w:rPr>
          <w:rFonts w:cs="Times New Roman"/>
        </w:rPr>
        <w:t>contribute to</w:t>
      </w:r>
      <w:r w:rsidR="005117CA" w:rsidRPr="00AC43BC">
        <w:rPr>
          <w:rFonts w:cs="Times New Roman"/>
        </w:rPr>
        <w:t xml:space="preserve"> retention, </w:t>
      </w:r>
      <w:r w:rsidR="00D65826" w:rsidRPr="00AC43BC">
        <w:rPr>
          <w:rFonts w:cs="Times New Roman"/>
        </w:rPr>
        <w:t>hiring</w:t>
      </w:r>
      <w:r w:rsidR="005117CA" w:rsidRPr="00AC43BC">
        <w:rPr>
          <w:rFonts w:cs="Times New Roman"/>
        </w:rPr>
        <w:t xml:space="preserve"> and </w:t>
      </w:r>
      <w:r w:rsidR="00A47C5B" w:rsidRPr="00AC43BC">
        <w:rPr>
          <w:rFonts w:cs="Times New Roman"/>
        </w:rPr>
        <w:t>bonus</w:t>
      </w:r>
      <w:r w:rsidR="005117CA" w:rsidRPr="00AC43BC">
        <w:rPr>
          <w:rFonts w:cs="Times New Roman"/>
        </w:rPr>
        <w:t xml:space="preserve">, unleashes internal potential, encourages commitment and loyalty as well as makes a qualitative statement about the organization. </w:t>
      </w:r>
      <w:r w:rsidR="00BE607B" w:rsidRPr="00AC43BC">
        <w:rPr>
          <w:rFonts w:cs="Times New Roman"/>
        </w:rPr>
        <w:t xml:space="preserve">In the current years, HRD has shifted beyond notions of training to a more </w:t>
      </w:r>
      <w:r w:rsidR="006A5212" w:rsidRPr="00AC43BC">
        <w:rPr>
          <w:rFonts w:cs="Times New Roman"/>
        </w:rPr>
        <w:t>holistic</w:t>
      </w:r>
      <w:r w:rsidR="00BE607B" w:rsidRPr="00AC43BC">
        <w:rPr>
          <w:rFonts w:cs="Times New Roman"/>
        </w:rPr>
        <w:t xml:space="preserve"> display embracing development at both </w:t>
      </w:r>
      <w:r w:rsidR="006A5212" w:rsidRPr="00AC43BC">
        <w:rPr>
          <w:rFonts w:cs="Times New Roman"/>
        </w:rPr>
        <w:t>organizational</w:t>
      </w:r>
      <w:r w:rsidR="00BE607B" w:rsidRPr="00AC43BC">
        <w:rPr>
          <w:rFonts w:cs="Times New Roman"/>
        </w:rPr>
        <w:t xml:space="preserve"> and </w:t>
      </w:r>
      <w:r w:rsidR="006A5212" w:rsidRPr="00AC43BC">
        <w:rPr>
          <w:rFonts w:cs="Times New Roman"/>
        </w:rPr>
        <w:t>individual</w:t>
      </w:r>
      <w:r w:rsidR="00BE607B" w:rsidRPr="00AC43BC">
        <w:rPr>
          <w:rFonts w:cs="Times New Roman"/>
        </w:rPr>
        <w:t xml:space="preserve"> level. </w:t>
      </w:r>
      <w:r w:rsidR="00443FF6" w:rsidRPr="00AC43BC">
        <w:rPr>
          <w:rFonts w:cs="Times New Roman"/>
        </w:rPr>
        <w:t xml:space="preserve">It is </w:t>
      </w:r>
      <w:r w:rsidR="0073098E" w:rsidRPr="00AC43BC">
        <w:rPr>
          <w:rFonts w:cs="Times New Roman"/>
        </w:rPr>
        <w:t xml:space="preserve">a managerial perspective that argues the need to establish an integrated series of personnel policies to support organizational strategy. </w:t>
      </w:r>
      <w:r w:rsidR="00053308" w:rsidRPr="00AC43BC">
        <w:rPr>
          <w:rFonts w:cs="Times New Roman"/>
        </w:rPr>
        <w:t>Managing</w:t>
      </w:r>
      <w:r w:rsidR="00CE4BF2" w:rsidRPr="00AC43BC">
        <w:rPr>
          <w:rFonts w:cs="Times New Roman"/>
        </w:rPr>
        <w:t xml:space="preserve"> </w:t>
      </w:r>
      <w:r w:rsidR="00053308" w:rsidRPr="00AC43BC">
        <w:rPr>
          <w:rFonts w:cs="Times New Roman"/>
        </w:rPr>
        <w:t>people</w:t>
      </w:r>
      <w:r w:rsidR="00CE4BF2" w:rsidRPr="00AC43BC">
        <w:rPr>
          <w:rFonts w:cs="Times New Roman"/>
        </w:rPr>
        <w:t xml:space="preserve"> refers to the </w:t>
      </w:r>
      <w:r w:rsidR="00053308" w:rsidRPr="00AC43BC">
        <w:rPr>
          <w:rFonts w:cs="Times New Roman"/>
        </w:rPr>
        <w:t>practices</w:t>
      </w:r>
      <w:r w:rsidR="00CE4BF2" w:rsidRPr="00AC43BC">
        <w:rPr>
          <w:rFonts w:cs="Times New Roman"/>
        </w:rPr>
        <w:t xml:space="preserve"> associated with training, recruiting, and retaining people, as well as engaging people to </w:t>
      </w:r>
      <w:r w:rsidR="00053308" w:rsidRPr="00AC43BC">
        <w:rPr>
          <w:rFonts w:cs="Times New Roman"/>
        </w:rPr>
        <w:t>optimiz</w:t>
      </w:r>
      <w:r w:rsidR="00CE4BF2" w:rsidRPr="00AC43BC">
        <w:rPr>
          <w:rFonts w:cs="Times New Roman"/>
        </w:rPr>
        <w:t xml:space="preserve">e their talent and </w:t>
      </w:r>
      <w:proofErr w:type="spellStart"/>
      <w:r w:rsidR="00053308" w:rsidRPr="00AC43BC">
        <w:rPr>
          <w:rFonts w:cs="Times New Roman"/>
        </w:rPr>
        <w:t>maximi</w:t>
      </w:r>
      <w:r w:rsidR="00CE4BF2" w:rsidRPr="00AC43BC">
        <w:rPr>
          <w:rFonts w:cs="Times New Roman"/>
        </w:rPr>
        <w:t>se</w:t>
      </w:r>
      <w:proofErr w:type="spellEnd"/>
      <w:r w:rsidR="00CE4BF2" w:rsidRPr="00AC43BC">
        <w:rPr>
          <w:rFonts w:cs="Times New Roman"/>
        </w:rPr>
        <w:t xml:space="preserve"> their productivity</w:t>
      </w:r>
      <w:r w:rsidR="00EE42D4">
        <w:rPr>
          <w:rFonts w:cs="Times New Roman"/>
        </w:rPr>
        <w:t xml:space="preserve"> </w:t>
      </w:r>
      <w:r w:rsidR="00E52225" w:rsidRPr="00AC43BC">
        <w:rPr>
          <w:rFonts w:cs="Times New Roman"/>
        </w:rPr>
        <w:t>(</w:t>
      </w:r>
      <w:proofErr w:type="spellStart"/>
      <w:r w:rsidR="00E52225" w:rsidRPr="00AC43BC">
        <w:rPr>
          <w:rFonts w:cs="Times New Roman"/>
          <w:szCs w:val="24"/>
          <w:shd w:val="clear" w:color="auto" w:fill="FFFFFF"/>
        </w:rPr>
        <w:t>Mahapatro</w:t>
      </w:r>
      <w:proofErr w:type="spellEnd"/>
      <w:r w:rsidR="00E52225" w:rsidRPr="00AC43BC">
        <w:rPr>
          <w:rFonts w:cs="Times New Roman"/>
          <w:szCs w:val="24"/>
          <w:shd w:val="clear" w:color="auto" w:fill="FFFFFF"/>
        </w:rPr>
        <w:t>, 2022)</w:t>
      </w:r>
      <w:r w:rsidR="00122DB2" w:rsidRPr="00AC43BC">
        <w:rPr>
          <w:rFonts w:cs="Times New Roman"/>
        </w:rPr>
        <w:t xml:space="preserve">. </w:t>
      </w:r>
      <w:r w:rsidR="00CE4BF2" w:rsidRPr="00AC43BC">
        <w:rPr>
          <w:rFonts w:cs="Times New Roman"/>
        </w:rPr>
        <w:t xml:space="preserve">In order to oversee workflow and boost employee performance every day, workplace leaders, namely department heads and team lead managers, use people management strategies. </w:t>
      </w:r>
      <w:r w:rsidR="005A694B" w:rsidRPr="00AC43BC">
        <w:rPr>
          <w:rFonts w:cs="Times New Roman"/>
        </w:rPr>
        <w:t>Managing people in the international envir</w:t>
      </w:r>
      <w:r w:rsidR="00F155C1" w:rsidRPr="00AC43BC">
        <w:rPr>
          <w:rFonts w:cs="Times New Roman"/>
        </w:rPr>
        <w:t>on</w:t>
      </w:r>
      <w:r w:rsidR="005A694B" w:rsidRPr="00AC43BC">
        <w:rPr>
          <w:rFonts w:cs="Times New Roman"/>
        </w:rPr>
        <w:t xml:space="preserve">ment is considered to be challenging because there are various things to be taken into consideration when making efforts to form a productive and cohesive team. Language barriers, cultural </w:t>
      </w:r>
      <w:r w:rsidR="00F155C1" w:rsidRPr="00AC43BC">
        <w:rPr>
          <w:rFonts w:cs="Times New Roman"/>
        </w:rPr>
        <w:t>differences</w:t>
      </w:r>
      <w:r w:rsidR="005A694B" w:rsidRPr="00AC43BC">
        <w:rPr>
          <w:rFonts w:cs="Times New Roman"/>
        </w:rPr>
        <w:t xml:space="preserve">, human resource regulations and differing work styles are the </w:t>
      </w:r>
      <w:r w:rsidR="00F155C1" w:rsidRPr="00AC43BC">
        <w:rPr>
          <w:rFonts w:cs="Times New Roman"/>
        </w:rPr>
        <w:t>different</w:t>
      </w:r>
      <w:r w:rsidR="005A694B" w:rsidRPr="00AC43BC">
        <w:rPr>
          <w:rFonts w:cs="Times New Roman"/>
        </w:rPr>
        <w:t xml:space="preserve"> factors t</w:t>
      </w:r>
      <w:r w:rsidR="00E40D3D" w:rsidRPr="00AC43BC">
        <w:rPr>
          <w:rFonts w:cs="Times New Roman"/>
        </w:rPr>
        <w:t>o</w:t>
      </w:r>
      <w:r w:rsidR="005A694B" w:rsidRPr="00AC43BC">
        <w:rPr>
          <w:rFonts w:cs="Times New Roman"/>
        </w:rPr>
        <w:t xml:space="preserve"> be taken into consideration. </w:t>
      </w:r>
      <w:r w:rsidR="00C55791" w:rsidRPr="00AC43BC">
        <w:rPr>
          <w:rFonts w:cs="Times New Roman"/>
        </w:rPr>
        <w:t xml:space="preserve">HR specialists can </w:t>
      </w:r>
      <w:r w:rsidR="009E4A61" w:rsidRPr="00AC43BC">
        <w:rPr>
          <w:rFonts w:cs="Times New Roman"/>
        </w:rPr>
        <w:t>result</w:t>
      </w:r>
      <w:r w:rsidR="00C55791" w:rsidRPr="00AC43BC">
        <w:rPr>
          <w:rFonts w:cs="Times New Roman"/>
        </w:rPr>
        <w:t xml:space="preserve"> in adding value </w:t>
      </w:r>
      <w:r w:rsidR="00F873AB" w:rsidRPr="00AC43BC">
        <w:rPr>
          <w:rFonts w:cs="Times New Roman"/>
        </w:rPr>
        <w:t xml:space="preserve">by </w:t>
      </w:r>
      <w:r w:rsidR="009E4A61" w:rsidRPr="00AC43BC">
        <w:rPr>
          <w:rFonts w:cs="Times New Roman"/>
        </w:rPr>
        <w:t>delivering</w:t>
      </w:r>
      <w:r w:rsidR="00F873AB" w:rsidRPr="00AC43BC">
        <w:rPr>
          <w:rFonts w:cs="Times New Roman"/>
        </w:rPr>
        <w:t xml:space="preserve"> business objectives, offering an excellent administration service as well as </w:t>
      </w:r>
      <w:r w:rsidR="009E4A61" w:rsidRPr="00AC43BC">
        <w:rPr>
          <w:rFonts w:cs="Times New Roman"/>
        </w:rPr>
        <w:t>championing</w:t>
      </w:r>
      <w:r w:rsidR="00F873AB" w:rsidRPr="00AC43BC">
        <w:rPr>
          <w:rFonts w:cs="Times New Roman"/>
        </w:rPr>
        <w:t xml:space="preserve"> </w:t>
      </w:r>
      <w:r w:rsidR="009E4A61" w:rsidRPr="00AC43BC">
        <w:rPr>
          <w:rFonts w:cs="Times New Roman"/>
        </w:rPr>
        <w:t>effective</w:t>
      </w:r>
      <w:r w:rsidR="00F873AB" w:rsidRPr="00AC43BC">
        <w:rPr>
          <w:rFonts w:cs="Times New Roman"/>
        </w:rPr>
        <w:t xml:space="preserve"> </w:t>
      </w:r>
      <w:r w:rsidR="009E4A61" w:rsidRPr="00AC43BC">
        <w:rPr>
          <w:rFonts w:cs="Times New Roman"/>
        </w:rPr>
        <w:t>people</w:t>
      </w:r>
      <w:r w:rsidR="00F873AB" w:rsidRPr="00AC43BC">
        <w:rPr>
          <w:rFonts w:cs="Times New Roman"/>
        </w:rPr>
        <w:t xml:space="preserve"> management. </w:t>
      </w:r>
      <w:r w:rsidR="002E0156" w:rsidRPr="00AC43BC">
        <w:rPr>
          <w:rFonts w:cs="Times New Roman"/>
        </w:rPr>
        <w:t xml:space="preserve">Effective managing </w:t>
      </w:r>
      <w:r w:rsidR="001C2525" w:rsidRPr="00AC43BC">
        <w:rPr>
          <w:rFonts w:cs="Times New Roman"/>
        </w:rPr>
        <w:t>people</w:t>
      </w:r>
      <w:r w:rsidR="002E0156" w:rsidRPr="00AC43BC">
        <w:rPr>
          <w:rFonts w:cs="Times New Roman"/>
        </w:rPr>
        <w:t xml:space="preserve"> practices incorporates mediating interpersonal conflicts between employees in such a way that promotes respect and collaboration. </w:t>
      </w:r>
      <w:r w:rsidR="00EB3B00" w:rsidRPr="00AC43BC">
        <w:rPr>
          <w:rFonts w:cs="Times New Roman"/>
        </w:rPr>
        <w:t xml:space="preserve">According to Ulrich, HR supports the managing of people under 4 roles namely </w:t>
      </w:r>
      <w:r w:rsidR="00552A7E" w:rsidRPr="00AC43BC">
        <w:rPr>
          <w:rFonts w:cs="Times New Roman"/>
        </w:rPr>
        <w:t>administrative</w:t>
      </w:r>
      <w:r w:rsidR="00EB3B00" w:rsidRPr="00AC43BC">
        <w:rPr>
          <w:rFonts w:cs="Times New Roman"/>
        </w:rPr>
        <w:t xml:space="preserve"> agent, employee </w:t>
      </w:r>
      <w:r w:rsidR="00552A7E" w:rsidRPr="00AC43BC">
        <w:rPr>
          <w:rFonts w:cs="Times New Roman"/>
        </w:rPr>
        <w:t>champion</w:t>
      </w:r>
      <w:r w:rsidR="00EB3B00" w:rsidRPr="00AC43BC">
        <w:rPr>
          <w:rFonts w:cs="Times New Roman"/>
        </w:rPr>
        <w:t>, change agent and strategic partner</w:t>
      </w:r>
      <w:r w:rsidR="0085248C" w:rsidRPr="00AC43BC">
        <w:rPr>
          <w:rFonts w:cs="Times New Roman"/>
        </w:rPr>
        <w:t xml:space="preserve"> (</w:t>
      </w:r>
      <w:r w:rsidR="0085248C" w:rsidRPr="00AC43BC">
        <w:rPr>
          <w:rFonts w:cs="Times New Roman"/>
          <w:szCs w:val="24"/>
          <w:shd w:val="clear" w:color="auto" w:fill="FFFFFF"/>
        </w:rPr>
        <w:t>Pasaribu and Maulana, 2021)</w:t>
      </w:r>
      <w:r w:rsidR="00EB3B00" w:rsidRPr="00AC43BC">
        <w:rPr>
          <w:rFonts w:cs="Times New Roman"/>
        </w:rPr>
        <w:t xml:space="preserve">. </w:t>
      </w:r>
      <w:r w:rsidR="00007CF7" w:rsidRPr="00AC43BC">
        <w:rPr>
          <w:rFonts w:cs="Times New Roman"/>
        </w:rPr>
        <w:t xml:space="preserve">Factors influencing people resourcing activities include </w:t>
      </w:r>
      <w:r w:rsidR="002A7E55" w:rsidRPr="00AC43BC">
        <w:rPr>
          <w:rFonts w:cs="Times New Roman"/>
        </w:rPr>
        <w:t>labor</w:t>
      </w:r>
      <w:r w:rsidR="00007CF7" w:rsidRPr="00AC43BC">
        <w:rPr>
          <w:rFonts w:cs="Times New Roman"/>
        </w:rPr>
        <w:t xml:space="preserve"> market conditions, </w:t>
      </w:r>
      <w:r w:rsidR="002A7E55" w:rsidRPr="00AC43BC">
        <w:rPr>
          <w:rFonts w:cs="Times New Roman"/>
        </w:rPr>
        <w:t>regulations</w:t>
      </w:r>
      <w:r w:rsidR="00007CF7" w:rsidRPr="00AC43BC">
        <w:rPr>
          <w:rFonts w:cs="Times New Roman"/>
        </w:rPr>
        <w:t xml:space="preserve">, employee attitude, line </w:t>
      </w:r>
      <w:r w:rsidR="002A7E55" w:rsidRPr="00AC43BC">
        <w:rPr>
          <w:rFonts w:cs="Times New Roman"/>
        </w:rPr>
        <w:t>management</w:t>
      </w:r>
      <w:r w:rsidR="00007CF7" w:rsidRPr="00AC43BC">
        <w:rPr>
          <w:rFonts w:cs="Times New Roman"/>
        </w:rPr>
        <w:t xml:space="preserve"> and trade unions. </w:t>
      </w:r>
      <w:r w:rsidR="004A0D06" w:rsidRPr="00AC43BC">
        <w:rPr>
          <w:rFonts w:cs="Times New Roman"/>
        </w:rPr>
        <w:t>The HR world incorporates work-force diversity, corporate downsizing, constant improvement initiatives, re-engineering, the contingent work, decentralized work sites and employee involvement</w:t>
      </w:r>
      <w:r w:rsidR="00B56F45" w:rsidRPr="00AC43BC">
        <w:rPr>
          <w:rFonts w:cs="Times New Roman"/>
        </w:rPr>
        <w:t xml:space="preserve"> for the HR individuals</w:t>
      </w:r>
      <w:r w:rsidR="007450D1" w:rsidRPr="00AC43BC">
        <w:rPr>
          <w:rFonts w:cs="Times New Roman"/>
        </w:rPr>
        <w:t>.</w:t>
      </w:r>
      <w:r w:rsidR="004A0D06" w:rsidRPr="00AC43BC">
        <w:rPr>
          <w:rFonts w:cs="Times New Roman"/>
        </w:rPr>
        <w:t xml:space="preserve"> </w:t>
      </w:r>
      <w:r w:rsidR="000971A5" w:rsidRPr="00AC43BC">
        <w:rPr>
          <w:rFonts w:cs="Times New Roman"/>
        </w:rPr>
        <w:t xml:space="preserve">The main aim of the study is to evaluate the international human resource </w:t>
      </w:r>
      <w:r w:rsidR="00900AC4" w:rsidRPr="00AC43BC">
        <w:rPr>
          <w:rFonts w:cs="Times New Roman"/>
        </w:rPr>
        <w:t>management</w:t>
      </w:r>
      <w:r w:rsidR="000971A5" w:rsidRPr="00AC43BC">
        <w:rPr>
          <w:rFonts w:cs="Times New Roman"/>
        </w:rPr>
        <w:t xml:space="preserve"> approaches of a developed country, namely the United States, and a developing country, namely India. </w:t>
      </w:r>
      <w:r w:rsidR="00B33FD1" w:rsidRPr="00AC43BC">
        <w:rPr>
          <w:rFonts w:cs="Times New Roman"/>
        </w:rPr>
        <w:t xml:space="preserve">On the contrary, the main scope of the study is to review the numerous contemporary and ethical issues </w:t>
      </w:r>
      <w:r w:rsidR="00580B0D" w:rsidRPr="00AC43BC">
        <w:rPr>
          <w:rFonts w:cs="Times New Roman"/>
        </w:rPr>
        <w:t xml:space="preserve">in the field of IHRM that companies are required to </w:t>
      </w:r>
      <w:r w:rsidR="007D6546" w:rsidRPr="00AC43BC">
        <w:rPr>
          <w:rFonts w:cs="Times New Roman"/>
        </w:rPr>
        <w:t>analyse</w:t>
      </w:r>
      <w:r w:rsidR="00580B0D" w:rsidRPr="00AC43BC">
        <w:rPr>
          <w:rFonts w:cs="Times New Roman"/>
        </w:rPr>
        <w:t xml:space="preserve"> </w:t>
      </w:r>
      <w:r w:rsidR="00580B0D" w:rsidRPr="00AC43BC">
        <w:rPr>
          <w:rFonts w:cs="Times New Roman"/>
        </w:rPr>
        <w:lastRenderedPageBreak/>
        <w:t xml:space="preserve">when doing business in the US and India. Moreover, the study is to also incorporate the institutional arrangements in above-mentioned countries and its potential influence on HR issues. </w:t>
      </w:r>
      <w:r w:rsidR="007D6546" w:rsidRPr="00AC43BC">
        <w:rPr>
          <w:rFonts w:cs="Times New Roman"/>
        </w:rPr>
        <w:t>F</w:t>
      </w:r>
      <w:r w:rsidR="00580B0D" w:rsidRPr="00AC43BC">
        <w:rPr>
          <w:rFonts w:cs="Times New Roman"/>
        </w:rPr>
        <w:t xml:space="preserve">urthermore, the study is to critically </w:t>
      </w:r>
      <w:r w:rsidR="007D6546" w:rsidRPr="00AC43BC">
        <w:rPr>
          <w:rFonts w:cs="Times New Roman"/>
        </w:rPr>
        <w:t>analyses</w:t>
      </w:r>
      <w:r w:rsidR="00580B0D" w:rsidRPr="00AC43BC">
        <w:rPr>
          <w:rFonts w:cs="Times New Roman"/>
        </w:rPr>
        <w:t xml:space="preserve"> the </w:t>
      </w:r>
      <w:r w:rsidR="007D6546" w:rsidRPr="00AC43BC">
        <w:rPr>
          <w:rFonts w:cs="Times New Roman"/>
        </w:rPr>
        <w:t>differences</w:t>
      </w:r>
      <w:r w:rsidR="00580B0D" w:rsidRPr="00AC43BC">
        <w:rPr>
          <w:rFonts w:cs="Times New Roman"/>
        </w:rPr>
        <w:t xml:space="preserve"> in the workplace culture across the mentioned countries and the way of managing human interconnections across different cultures. </w:t>
      </w:r>
    </w:p>
    <w:p w14:paraId="1DD8A7E1" w14:textId="46DE0FB2" w:rsidR="00353BE7" w:rsidRPr="00AC43BC" w:rsidRDefault="00B72C41" w:rsidP="005E73A3">
      <w:pPr>
        <w:pStyle w:val="Heading1"/>
      </w:pPr>
      <w:bookmarkStart w:id="1" w:name="_Toc153897456"/>
      <w:r>
        <w:t xml:space="preserve">2. </w:t>
      </w:r>
      <w:r w:rsidR="00CE4BF2" w:rsidRPr="00AC43BC">
        <w:t>Discussion</w:t>
      </w:r>
      <w:bookmarkEnd w:id="1"/>
    </w:p>
    <w:p w14:paraId="03E8C6CA" w14:textId="500D0724" w:rsidR="00F750FE" w:rsidRPr="00AC43BC" w:rsidRDefault="00B72C41" w:rsidP="005E73A3">
      <w:pPr>
        <w:pStyle w:val="Heading2"/>
      </w:pPr>
      <w:bookmarkStart w:id="2" w:name="_Toc153897457"/>
      <w:r>
        <w:t>2.</w:t>
      </w:r>
      <w:r w:rsidR="00CE4BF2" w:rsidRPr="00AC43BC">
        <w:t xml:space="preserve">1. </w:t>
      </w:r>
      <w:r w:rsidR="00AC7E4F" w:rsidRPr="00AC43BC">
        <w:t>Contemporary and ethical issues in the field of international human resource management</w:t>
      </w:r>
      <w:bookmarkEnd w:id="2"/>
      <w:r w:rsidR="00AC7E4F" w:rsidRPr="00AC43BC">
        <w:t xml:space="preserve"> </w:t>
      </w:r>
    </w:p>
    <w:p w14:paraId="7285C9B2" w14:textId="1ED7C400" w:rsidR="00AC7E4F" w:rsidRPr="00AC43BC" w:rsidRDefault="00B72C41" w:rsidP="00B72C41">
      <w:pPr>
        <w:pStyle w:val="Heading2"/>
      </w:pPr>
      <w:bookmarkStart w:id="3" w:name="_Toc153897458"/>
      <w:r>
        <w:t xml:space="preserve">2.1.1 </w:t>
      </w:r>
      <w:r w:rsidR="00CE4BF2" w:rsidRPr="00AC43BC">
        <w:t>US</w:t>
      </w:r>
      <w:bookmarkEnd w:id="3"/>
    </w:p>
    <w:p w14:paraId="67C84AB4" w14:textId="77777777" w:rsidR="00EF048D" w:rsidRPr="00AC43BC" w:rsidRDefault="00CE4BF2" w:rsidP="00EF048D">
      <w:pPr>
        <w:jc w:val="both"/>
        <w:rPr>
          <w:rFonts w:cs="Times New Roman"/>
        </w:rPr>
      </w:pPr>
      <w:r w:rsidRPr="00AC43BC">
        <w:rPr>
          <w:rFonts w:cs="Times New Roman"/>
        </w:rPr>
        <w:t xml:space="preserve">The issues are </w:t>
      </w:r>
    </w:p>
    <w:p w14:paraId="5ADCE84A" w14:textId="48251002" w:rsidR="00EF048D" w:rsidRPr="00AC43BC" w:rsidRDefault="00CE4BF2" w:rsidP="00806509">
      <w:pPr>
        <w:jc w:val="both"/>
        <w:rPr>
          <w:rFonts w:cs="Times New Roman"/>
        </w:rPr>
      </w:pPr>
      <w:r w:rsidRPr="00AC43BC">
        <w:rPr>
          <w:rFonts w:cs="Times New Roman"/>
          <w:b/>
          <w:i/>
        </w:rPr>
        <w:t>Cash and Compensation plans</w:t>
      </w:r>
      <w:r w:rsidRPr="00AC43BC">
        <w:rPr>
          <w:rFonts w:cs="Times New Roman"/>
        </w:rPr>
        <w:t xml:space="preserve"> are an </w:t>
      </w:r>
      <w:r w:rsidR="00EE64E5" w:rsidRPr="00AC43BC">
        <w:rPr>
          <w:rFonts w:cs="Times New Roman"/>
        </w:rPr>
        <w:t>essential aspect</w:t>
      </w:r>
      <w:r w:rsidRPr="00AC43BC">
        <w:rPr>
          <w:rFonts w:cs="Times New Roman"/>
        </w:rPr>
        <w:t xml:space="preserve"> associated with the HRM, and ethical concerns may take place when staff are being paid differently for the same contribution and skills. </w:t>
      </w:r>
      <w:r w:rsidR="007C4B25" w:rsidRPr="00AC43BC">
        <w:rPr>
          <w:rFonts w:cs="Times New Roman"/>
        </w:rPr>
        <w:t>HR managers are required to make sure that the system of compensation is transparent and fair</w:t>
      </w:r>
      <w:r w:rsidR="00874BD8" w:rsidRPr="00AC43BC">
        <w:rPr>
          <w:rFonts w:cs="Times New Roman"/>
        </w:rPr>
        <w:t xml:space="preserve"> (</w:t>
      </w:r>
      <w:r w:rsidR="00874BD8" w:rsidRPr="00AC43BC">
        <w:rPr>
          <w:rFonts w:cs="Times New Roman"/>
          <w:szCs w:val="24"/>
          <w:shd w:val="clear" w:color="auto" w:fill="FFFFFF"/>
        </w:rPr>
        <w:t>Dong and Loang, 2023)</w:t>
      </w:r>
      <w:r w:rsidR="007C4B25" w:rsidRPr="00AC43BC">
        <w:rPr>
          <w:rFonts w:cs="Times New Roman"/>
        </w:rPr>
        <w:t xml:space="preserve">. It </w:t>
      </w:r>
      <w:r w:rsidR="00450B81" w:rsidRPr="00AC43BC">
        <w:rPr>
          <w:rFonts w:cs="Times New Roman"/>
        </w:rPr>
        <w:t xml:space="preserve">is necessary to differentiate between </w:t>
      </w:r>
      <w:r w:rsidR="0057499F" w:rsidRPr="00AC43BC">
        <w:rPr>
          <w:rFonts w:cs="Times New Roman"/>
        </w:rPr>
        <w:t>variable</w:t>
      </w:r>
      <w:r w:rsidR="00450B81" w:rsidRPr="00AC43BC">
        <w:rPr>
          <w:rFonts w:cs="Times New Roman"/>
        </w:rPr>
        <w:t xml:space="preserve"> pay, basic pay and othe</w:t>
      </w:r>
      <w:r w:rsidR="0057499F" w:rsidRPr="00AC43BC">
        <w:rPr>
          <w:rFonts w:cs="Times New Roman"/>
        </w:rPr>
        <w:t xml:space="preserve">r </w:t>
      </w:r>
      <w:r w:rsidR="00F21B8C" w:rsidRPr="00AC43BC">
        <w:rPr>
          <w:rFonts w:cs="Times New Roman"/>
        </w:rPr>
        <w:t>compensation</w:t>
      </w:r>
      <w:r w:rsidR="0057499F" w:rsidRPr="00AC43BC">
        <w:rPr>
          <w:rFonts w:cs="Times New Roman"/>
        </w:rPr>
        <w:t xml:space="preserve"> </w:t>
      </w:r>
      <w:r w:rsidR="00F21B8C" w:rsidRPr="00AC43BC">
        <w:rPr>
          <w:rFonts w:cs="Times New Roman"/>
        </w:rPr>
        <w:t>components</w:t>
      </w:r>
      <w:r w:rsidR="0057499F" w:rsidRPr="00AC43BC">
        <w:rPr>
          <w:rFonts w:cs="Times New Roman"/>
        </w:rPr>
        <w:t xml:space="preserve">. </w:t>
      </w:r>
      <w:r w:rsidR="00F97110" w:rsidRPr="00AC43BC">
        <w:rPr>
          <w:rFonts w:cs="Times New Roman"/>
        </w:rPr>
        <w:t xml:space="preserve">however, higher </w:t>
      </w:r>
      <w:r w:rsidR="00EE19E1">
        <w:rPr>
          <w:rFonts w:cs="Times New Roman"/>
        </w:rPr>
        <w:t>compensation</w:t>
      </w:r>
      <w:r w:rsidR="00F97110" w:rsidRPr="00AC43BC">
        <w:rPr>
          <w:rFonts w:cs="Times New Roman"/>
        </w:rPr>
        <w:t xml:space="preserve"> h</w:t>
      </w:r>
      <w:r w:rsidR="00374B52" w:rsidRPr="00AC43BC">
        <w:rPr>
          <w:rFonts w:cs="Times New Roman"/>
        </w:rPr>
        <w:t>a</w:t>
      </w:r>
      <w:r w:rsidR="00F97110" w:rsidRPr="00AC43BC">
        <w:rPr>
          <w:rFonts w:cs="Times New Roman"/>
        </w:rPr>
        <w:t xml:space="preserve">s become an </w:t>
      </w:r>
      <w:r w:rsidR="00EE19E1">
        <w:rPr>
          <w:rFonts w:cs="Times New Roman"/>
        </w:rPr>
        <w:t>important</w:t>
      </w:r>
      <w:r w:rsidR="00F97110" w:rsidRPr="00AC43BC">
        <w:rPr>
          <w:rFonts w:cs="Times New Roman"/>
        </w:rPr>
        <w:t xml:space="preserve"> part of the ransom to deal with the pandemic situation for most companies</w:t>
      </w:r>
      <w:r w:rsidR="00EE19E1">
        <w:rPr>
          <w:rFonts w:cs="Times New Roman"/>
        </w:rPr>
        <w:t xml:space="preserve"> of A</w:t>
      </w:r>
      <w:r w:rsidR="00EE19E1" w:rsidRPr="00AC43BC">
        <w:rPr>
          <w:rFonts w:cs="Times New Roman"/>
        </w:rPr>
        <w:t>merican</w:t>
      </w:r>
      <w:r w:rsidR="00F97110" w:rsidRPr="00AC43BC">
        <w:rPr>
          <w:rFonts w:cs="Times New Roman"/>
        </w:rPr>
        <w:t xml:space="preserve">. As a result, wages, salaries, perks and benefits will cost them more. According to the </w:t>
      </w:r>
      <w:r w:rsidR="00F21B8C" w:rsidRPr="00AC43BC">
        <w:rPr>
          <w:rFonts w:cs="Times New Roman"/>
        </w:rPr>
        <w:t>labor</w:t>
      </w:r>
      <w:r w:rsidR="00F97110" w:rsidRPr="00AC43BC">
        <w:rPr>
          <w:rFonts w:cs="Times New Roman"/>
        </w:rPr>
        <w:t xml:space="preserve"> department, the medium </w:t>
      </w:r>
      <w:r w:rsidR="00B4381E">
        <w:rPr>
          <w:rFonts w:cs="Times New Roman"/>
        </w:rPr>
        <w:t>“</w:t>
      </w:r>
      <w:r w:rsidR="00F97110" w:rsidRPr="00AC43BC">
        <w:rPr>
          <w:rFonts w:cs="Times New Roman"/>
        </w:rPr>
        <w:t>full-time earnings</w:t>
      </w:r>
      <w:r w:rsidR="00B4381E">
        <w:rPr>
          <w:rFonts w:cs="Times New Roman"/>
        </w:rPr>
        <w:t>”</w:t>
      </w:r>
      <w:r w:rsidR="00F97110" w:rsidRPr="00AC43BC">
        <w:rPr>
          <w:rFonts w:cs="Times New Roman"/>
        </w:rPr>
        <w:t xml:space="preserve"> of </w:t>
      </w:r>
      <w:r w:rsidR="00B4381E">
        <w:rPr>
          <w:rFonts w:cs="Times New Roman"/>
        </w:rPr>
        <w:t>“</w:t>
      </w:r>
      <w:r w:rsidR="00F97110" w:rsidRPr="00AC43BC">
        <w:rPr>
          <w:rFonts w:cs="Times New Roman"/>
          <w:b/>
          <w:i/>
        </w:rPr>
        <w:t>$1,001</w:t>
      </w:r>
      <w:r w:rsidR="00B4381E">
        <w:rPr>
          <w:rFonts w:cs="Times New Roman"/>
          <w:b/>
          <w:i/>
        </w:rPr>
        <w:t>”</w:t>
      </w:r>
      <w:r w:rsidR="00F97110" w:rsidRPr="00AC43BC">
        <w:rPr>
          <w:rFonts w:cs="Times New Roman"/>
        </w:rPr>
        <w:t xml:space="preserve"> each week during the third </w:t>
      </w:r>
      <w:r w:rsidR="00F21B8C" w:rsidRPr="00AC43BC">
        <w:rPr>
          <w:rFonts w:cs="Times New Roman"/>
        </w:rPr>
        <w:t>quarter</w:t>
      </w:r>
      <w:r w:rsidR="00F97110" w:rsidRPr="00AC43BC">
        <w:rPr>
          <w:rFonts w:cs="Times New Roman"/>
        </w:rPr>
        <w:t xml:space="preserve"> of </w:t>
      </w:r>
      <w:r w:rsidR="00B4381E">
        <w:rPr>
          <w:rFonts w:cs="Times New Roman"/>
        </w:rPr>
        <w:t>“</w:t>
      </w:r>
      <w:r w:rsidR="00F97110" w:rsidRPr="00AC43BC">
        <w:rPr>
          <w:rFonts w:cs="Times New Roman"/>
          <w:b/>
          <w:i/>
        </w:rPr>
        <w:t>2021</w:t>
      </w:r>
      <w:r w:rsidR="00B4381E">
        <w:rPr>
          <w:rFonts w:cs="Times New Roman"/>
          <w:b/>
          <w:i/>
        </w:rPr>
        <w:t>”</w:t>
      </w:r>
      <w:r w:rsidR="00F97110" w:rsidRPr="00AC43BC">
        <w:rPr>
          <w:rFonts w:cs="Times New Roman"/>
        </w:rPr>
        <w:t xml:space="preserve"> was nearly </w:t>
      </w:r>
      <w:r w:rsidR="00B4381E">
        <w:rPr>
          <w:rFonts w:cs="Times New Roman"/>
        </w:rPr>
        <w:t>“</w:t>
      </w:r>
      <w:r w:rsidR="00F97110" w:rsidRPr="00AC43BC">
        <w:rPr>
          <w:rFonts w:cs="Times New Roman"/>
          <w:b/>
          <w:i/>
        </w:rPr>
        <w:t>9%</w:t>
      </w:r>
      <w:r w:rsidR="00B4381E">
        <w:rPr>
          <w:rFonts w:cs="Times New Roman"/>
          <w:b/>
          <w:i/>
        </w:rPr>
        <w:t>”</w:t>
      </w:r>
      <w:r w:rsidR="00F97110" w:rsidRPr="00AC43BC">
        <w:rPr>
          <w:rFonts w:cs="Times New Roman"/>
        </w:rPr>
        <w:t xml:space="preserve"> higher as compared to </w:t>
      </w:r>
      <w:r w:rsidR="00F97110" w:rsidRPr="00AC43BC">
        <w:rPr>
          <w:rFonts w:cs="Times New Roman"/>
          <w:b/>
          <w:i/>
        </w:rPr>
        <w:t>2 years</w:t>
      </w:r>
      <w:r w:rsidR="00F97110" w:rsidRPr="00AC43BC">
        <w:rPr>
          <w:rFonts w:cs="Times New Roman"/>
        </w:rPr>
        <w:t xml:space="preserve"> earlier. </w:t>
      </w:r>
      <w:r w:rsidR="00C6122C" w:rsidRPr="00AC43BC">
        <w:rPr>
          <w:rFonts w:cs="Times New Roman"/>
        </w:rPr>
        <w:t xml:space="preserve">The </w:t>
      </w:r>
      <w:r w:rsidR="00D83E53">
        <w:rPr>
          <w:rFonts w:cs="Times New Roman"/>
        </w:rPr>
        <w:t>“</w:t>
      </w:r>
      <w:r w:rsidR="00C6122C" w:rsidRPr="00D83E53">
        <w:rPr>
          <w:rFonts w:cs="Times New Roman"/>
          <w:b/>
          <w:i/>
        </w:rPr>
        <w:t>compensation surge</w:t>
      </w:r>
      <w:r w:rsidR="00D83E53">
        <w:rPr>
          <w:rFonts w:cs="Times New Roman"/>
          <w:b/>
          <w:i/>
        </w:rPr>
        <w:t>”</w:t>
      </w:r>
      <w:r w:rsidR="00C6122C" w:rsidRPr="00AC43BC">
        <w:rPr>
          <w:rFonts w:cs="Times New Roman"/>
        </w:rPr>
        <w:t xml:space="preserve"> takes place at the high end, at a low end that’s getting increased. For instance -</w:t>
      </w:r>
      <w:r w:rsidR="003E34F3" w:rsidRPr="00AC43BC">
        <w:rPr>
          <w:rFonts w:cs="Times New Roman"/>
        </w:rPr>
        <w:t xml:space="preserve"> </w:t>
      </w:r>
      <w:r w:rsidR="00C6122C" w:rsidRPr="00AC43BC">
        <w:rPr>
          <w:rFonts w:cs="Times New Roman"/>
          <w:b/>
          <w:i/>
        </w:rPr>
        <w:t>Goldman Sachs</w:t>
      </w:r>
      <w:r w:rsidR="00C6122C" w:rsidRPr="00AC43BC">
        <w:rPr>
          <w:rFonts w:cs="Times New Roman"/>
        </w:rPr>
        <w:t xml:space="preserve"> aims to offer paid leave for pregnancy loss and e</w:t>
      </w:r>
      <w:r w:rsidR="00797AD5" w:rsidRPr="00AC43BC">
        <w:rPr>
          <w:rFonts w:cs="Times New Roman"/>
        </w:rPr>
        <w:t xml:space="preserve">nlarged the amount of time employees may take for bereavement leave along with boosting its retirement-fund matching contribution for US employees to about </w:t>
      </w:r>
      <w:r w:rsidR="00797AD5" w:rsidRPr="00AC43BC">
        <w:rPr>
          <w:rFonts w:cs="Times New Roman"/>
          <w:b/>
          <w:i/>
        </w:rPr>
        <w:t>6%</w:t>
      </w:r>
      <w:r w:rsidR="00797AD5" w:rsidRPr="00AC43BC">
        <w:rPr>
          <w:rFonts w:cs="Times New Roman"/>
        </w:rPr>
        <w:t xml:space="preserve"> of total </w:t>
      </w:r>
      <w:r w:rsidR="00CA68E3" w:rsidRPr="00AC43BC">
        <w:rPr>
          <w:rFonts w:cs="Times New Roman"/>
        </w:rPr>
        <w:t>compensation</w:t>
      </w:r>
      <w:r w:rsidR="00797AD5" w:rsidRPr="00AC43BC">
        <w:rPr>
          <w:rFonts w:cs="Times New Roman"/>
        </w:rPr>
        <w:t xml:space="preserve"> or </w:t>
      </w:r>
      <w:r w:rsidR="00797AD5" w:rsidRPr="00AC43BC">
        <w:rPr>
          <w:rFonts w:cs="Times New Roman"/>
          <w:b/>
          <w:i/>
        </w:rPr>
        <w:t>8%</w:t>
      </w:r>
      <w:r w:rsidR="00797AD5" w:rsidRPr="00AC43BC">
        <w:rPr>
          <w:rFonts w:cs="Times New Roman"/>
        </w:rPr>
        <w:t xml:space="preserve"> for those making </w:t>
      </w:r>
      <w:r w:rsidR="00797AD5" w:rsidRPr="00AC43BC">
        <w:rPr>
          <w:rFonts w:cs="Times New Roman"/>
          <w:b/>
          <w:i/>
        </w:rPr>
        <w:t>$125,000</w:t>
      </w:r>
      <w:r w:rsidR="00797AD5" w:rsidRPr="00AC43BC">
        <w:rPr>
          <w:rFonts w:cs="Times New Roman"/>
        </w:rPr>
        <w:t xml:space="preserve"> a year or less</w:t>
      </w:r>
      <w:r w:rsidR="00290F9E" w:rsidRPr="00AC43BC">
        <w:rPr>
          <w:rFonts w:cs="Times New Roman"/>
        </w:rPr>
        <w:t xml:space="preserve"> (</w:t>
      </w:r>
      <w:r w:rsidR="00290F9E" w:rsidRPr="00AC43BC">
        <w:rPr>
          <w:rFonts w:cs="Times New Roman"/>
          <w:szCs w:val="24"/>
        </w:rPr>
        <w:t>shrm.org., 2022)</w:t>
      </w:r>
      <w:r w:rsidR="00797AD5" w:rsidRPr="00AC43BC">
        <w:rPr>
          <w:rFonts w:cs="Times New Roman"/>
        </w:rPr>
        <w:t xml:space="preserve">. </w:t>
      </w:r>
    </w:p>
    <w:p w14:paraId="35FD9D0D" w14:textId="1BAD4DDF" w:rsidR="001D7CD5" w:rsidRPr="00AC43BC" w:rsidRDefault="00CE4BF2" w:rsidP="00806509">
      <w:pPr>
        <w:jc w:val="both"/>
        <w:rPr>
          <w:rFonts w:cs="Times New Roman"/>
        </w:rPr>
      </w:pPr>
      <w:r w:rsidRPr="00AC43BC">
        <w:rPr>
          <w:rFonts w:cs="Times New Roman"/>
          <w:b/>
          <w:i/>
        </w:rPr>
        <w:t>Selection and Recruitment</w:t>
      </w:r>
      <w:r w:rsidRPr="00AC43BC">
        <w:rPr>
          <w:rFonts w:cs="Times New Roman"/>
        </w:rPr>
        <w:t xml:space="preserve"> are regarded to be the most essential processes in HR management</w:t>
      </w:r>
      <w:r w:rsidR="00942715" w:rsidRPr="00AC43BC">
        <w:rPr>
          <w:rFonts w:cs="Times New Roman"/>
        </w:rPr>
        <w:t xml:space="preserve"> (</w:t>
      </w:r>
      <w:r w:rsidR="00942715" w:rsidRPr="00AC43BC">
        <w:rPr>
          <w:rFonts w:cs="Times New Roman"/>
          <w:szCs w:val="24"/>
          <w:shd w:val="clear" w:color="auto" w:fill="FFFFFF"/>
        </w:rPr>
        <w:t>Lievens and Chapman, 2019)</w:t>
      </w:r>
      <w:r w:rsidRPr="00AC43BC">
        <w:rPr>
          <w:rFonts w:cs="Times New Roman"/>
        </w:rPr>
        <w:t>. In order to ensure that the organizations get advantage from a skilled and diverse workforce, the process of attracting, identifying and hiring talent is to be conducted with impartiality and fairness.</w:t>
      </w:r>
      <w:r w:rsidR="00EC5AD2" w:rsidRPr="00AC43BC">
        <w:rPr>
          <w:rFonts w:cs="Times New Roman"/>
        </w:rPr>
        <w:t xml:space="preserve"> </w:t>
      </w:r>
      <w:r w:rsidR="00387264" w:rsidRPr="00AC43BC">
        <w:rPr>
          <w:rFonts w:cs="Times New Roman"/>
        </w:rPr>
        <w:t xml:space="preserve">For example – Amazon from the US business is also facing hiring and retention challenges. Labor and analysts </w:t>
      </w:r>
      <w:r w:rsidR="00387AF5" w:rsidRPr="00AC43BC">
        <w:rPr>
          <w:rFonts w:cs="Times New Roman"/>
        </w:rPr>
        <w:t>start</w:t>
      </w:r>
      <w:r w:rsidR="00387264" w:rsidRPr="00AC43BC">
        <w:rPr>
          <w:rFonts w:cs="Times New Roman"/>
        </w:rPr>
        <w:t xml:space="preserve"> that Amazon’s capability in retaining its leading position in the e-commerce and cloud markets relies on the ability of the </w:t>
      </w:r>
      <w:r w:rsidR="00387264" w:rsidRPr="00AC43BC">
        <w:rPr>
          <w:rFonts w:cs="Times New Roman"/>
        </w:rPr>
        <w:lastRenderedPageBreak/>
        <w:t>company to retain and recruit skilled workers</w:t>
      </w:r>
      <w:r w:rsidR="005526C4" w:rsidRPr="00AC43BC">
        <w:rPr>
          <w:rFonts w:cs="Times New Roman"/>
        </w:rPr>
        <w:t xml:space="preserve">, involving high-demand tech roles namely those in software engineering. </w:t>
      </w:r>
      <w:r w:rsidR="000626E2" w:rsidRPr="00AC43BC">
        <w:rPr>
          <w:rFonts w:cs="Times New Roman"/>
        </w:rPr>
        <w:t xml:space="preserve">Moreover, Amazon is doubling down on efforts to retain and attract </w:t>
      </w:r>
      <w:r w:rsidR="00387AF5" w:rsidRPr="00AC43BC">
        <w:rPr>
          <w:rFonts w:cs="Times New Roman"/>
        </w:rPr>
        <w:t>employees</w:t>
      </w:r>
      <w:r w:rsidR="000626E2" w:rsidRPr="00AC43BC">
        <w:rPr>
          <w:rFonts w:cs="Times New Roman"/>
        </w:rPr>
        <w:t xml:space="preserve"> as it </w:t>
      </w:r>
      <w:r w:rsidR="00387AF5" w:rsidRPr="00AC43BC">
        <w:rPr>
          <w:rFonts w:cs="Times New Roman"/>
        </w:rPr>
        <w:t>experiences</w:t>
      </w:r>
      <w:r w:rsidR="000626E2" w:rsidRPr="00AC43BC">
        <w:rPr>
          <w:rFonts w:cs="Times New Roman"/>
        </w:rPr>
        <w:t xml:space="preserve"> increased rivalry for </w:t>
      </w:r>
      <w:r w:rsidR="00387AF5" w:rsidRPr="00AC43BC">
        <w:rPr>
          <w:rFonts w:cs="Times New Roman"/>
        </w:rPr>
        <w:t>workers</w:t>
      </w:r>
      <w:r w:rsidR="000626E2" w:rsidRPr="00AC43BC">
        <w:rPr>
          <w:rFonts w:cs="Times New Roman"/>
        </w:rPr>
        <w:t xml:space="preserve"> amid </w:t>
      </w:r>
      <w:r w:rsidR="00387AF5" w:rsidRPr="00AC43BC">
        <w:rPr>
          <w:rFonts w:cs="Times New Roman"/>
        </w:rPr>
        <w:t>labor</w:t>
      </w:r>
      <w:r w:rsidR="000626E2" w:rsidRPr="00AC43BC">
        <w:rPr>
          <w:rFonts w:cs="Times New Roman"/>
        </w:rPr>
        <w:t xml:space="preserve"> backlash, wage inflation and other constraints</w:t>
      </w:r>
      <w:r w:rsidR="00024048" w:rsidRPr="00AC43BC">
        <w:rPr>
          <w:rFonts w:cs="Times New Roman"/>
        </w:rPr>
        <w:t xml:space="preserve"> (</w:t>
      </w:r>
      <w:r w:rsidR="00024048" w:rsidRPr="00AC43BC">
        <w:rPr>
          <w:rFonts w:cs="Times New Roman"/>
          <w:szCs w:val="24"/>
        </w:rPr>
        <w:t>spglobal.com., 2022)</w:t>
      </w:r>
      <w:r w:rsidR="000626E2" w:rsidRPr="00AC43BC">
        <w:rPr>
          <w:rFonts w:cs="Times New Roman"/>
        </w:rPr>
        <w:t>.</w:t>
      </w:r>
    </w:p>
    <w:p w14:paraId="63650E28" w14:textId="3F163A8C" w:rsidR="00CA68E3" w:rsidRPr="00AC43BC" w:rsidRDefault="00CE4BF2" w:rsidP="00806509">
      <w:pPr>
        <w:jc w:val="both"/>
        <w:rPr>
          <w:rFonts w:cs="Times New Roman"/>
        </w:rPr>
      </w:pPr>
      <w:r w:rsidRPr="00AC43BC">
        <w:rPr>
          <w:rFonts w:cs="Times New Roman"/>
          <w:b/>
          <w:i/>
        </w:rPr>
        <w:t>Mental health and well-being</w:t>
      </w:r>
      <w:r w:rsidRPr="00AC43BC">
        <w:rPr>
          <w:rFonts w:cs="Times New Roman"/>
        </w:rPr>
        <w:t xml:space="preserve"> </w:t>
      </w:r>
      <w:r w:rsidR="003B1713" w:rsidRPr="00AC43BC">
        <w:rPr>
          <w:rFonts w:cs="Times New Roman"/>
        </w:rPr>
        <w:t>are</w:t>
      </w:r>
      <w:r w:rsidRPr="00AC43BC">
        <w:rPr>
          <w:rFonts w:cs="Times New Roman"/>
        </w:rPr>
        <w:t xml:space="preserve"> increasingly necessary in today's fast-paced and demanding work environment. The human resource department must actively support and promote mental well-being as employees </w:t>
      </w:r>
      <w:r w:rsidR="003B1713" w:rsidRPr="00AC43BC">
        <w:rPr>
          <w:rFonts w:cs="Times New Roman"/>
        </w:rPr>
        <w:t>experience</w:t>
      </w:r>
      <w:r w:rsidRPr="00AC43BC">
        <w:rPr>
          <w:rFonts w:cs="Times New Roman"/>
        </w:rPr>
        <w:t xml:space="preserve"> numerous stressors, challenges and work-life </w:t>
      </w:r>
      <w:r w:rsidR="003B1713" w:rsidRPr="00AC43BC">
        <w:rPr>
          <w:rFonts w:cs="Times New Roman"/>
        </w:rPr>
        <w:t>balance</w:t>
      </w:r>
      <w:r w:rsidRPr="00AC43BC">
        <w:rPr>
          <w:rFonts w:cs="Times New Roman"/>
        </w:rPr>
        <w:t xml:space="preserve"> issues</w:t>
      </w:r>
      <w:r w:rsidR="00FD047F" w:rsidRPr="00AC43BC">
        <w:rPr>
          <w:rFonts w:cs="Times New Roman"/>
        </w:rPr>
        <w:t xml:space="preserve"> (</w:t>
      </w:r>
      <w:r w:rsidR="00FD047F" w:rsidRPr="00AC43BC">
        <w:rPr>
          <w:rFonts w:cs="Times New Roman"/>
          <w:szCs w:val="24"/>
          <w:shd w:val="clear" w:color="auto" w:fill="FFFFFF"/>
        </w:rPr>
        <w:t xml:space="preserve">Salas‐Vallina </w:t>
      </w:r>
      <w:r w:rsidR="00FD047F" w:rsidRPr="00AC43BC">
        <w:rPr>
          <w:rFonts w:cs="Times New Roman"/>
          <w:i/>
          <w:szCs w:val="24"/>
          <w:shd w:val="clear" w:color="auto" w:fill="FFFFFF"/>
        </w:rPr>
        <w:t>et al.</w:t>
      </w:r>
      <w:r w:rsidR="00FD047F" w:rsidRPr="00AC43BC">
        <w:rPr>
          <w:rFonts w:cs="Times New Roman"/>
          <w:szCs w:val="24"/>
          <w:shd w:val="clear" w:color="auto" w:fill="FFFFFF"/>
        </w:rPr>
        <w:t xml:space="preserve"> 2021)</w:t>
      </w:r>
      <w:r w:rsidRPr="00AC43BC">
        <w:rPr>
          <w:rFonts w:cs="Times New Roman"/>
        </w:rPr>
        <w:t xml:space="preserve">. </w:t>
      </w:r>
      <w:r w:rsidR="009C27A0" w:rsidRPr="00AC43BC">
        <w:rPr>
          <w:rFonts w:cs="Times New Roman"/>
        </w:rPr>
        <w:t xml:space="preserve">for employers, a failure to offer the mental health and well-being support that </w:t>
      </w:r>
      <w:r w:rsidR="00383985" w:rsidRPr="00AC43BC">
        <w:rPr>
          <w:rFonts w:cs="Times New Roman"/>
        </w:rPr>
        <w:t>employees</w:t>
      </w:r>
      <w:r w:rsidR="009C27A0" w:rsidRPr="00AC43BC">
        <w:rPr>
          <w:rFonts w:cs="Times New Roman"/>
        </w:rPr>
        <w:t xml:space="preserve"> are seeking could harm talent recruitment and retention. Among</w:t>
      </w:r>
      <w:r w:rsidR="00E20C4C" w:rsidRPr="00AC43BC">
        <w:rPr>
          <w:rFonts w:cs="Times New Roman"/>
        </w:rPr>
        <w:t xml:space="preserve"> total workers, about 33% stated that they intend to seek a new job at a different organization or company in the next year. Among those, most workers stated that they are unsatisfied with the well-being and mental health offered by </w:t>
      </w:r>
      <w:r w:rsidR="009B63B5" w:rsidRPr="00AC43BC">
        <w:rPr>
          <w:rFonts w:cs="Times New Roman"/>
        </w:rPr>
        <w:t>their</w:t>
      </w:r>
      <w:r w:rsidR="00E20C4C" w:rsidRPr="00AC43BC">
        <w:rPr>
          <w:rFonts w:cs="Times New Roman"/>
        </w:rPr>
        <w:t xml:space="preserve"> employer. </w:t>
      </w:r>
      <w:r w:rsidR="00C2776B" w:rsidRPr="00AC43BC">
        <w:rPr>
          <w:rFonts w:cs="Times New Roman"/>
        </w:rPr>
        <w:t xml:space="preserve">The outcome of </w:t>
      </w:r>
      <w:r w:rsidR="005B2576" w:rsidRPr="00AC43BC">
        <w:rPr>
          <w:rFonts w:cs="Times New Roman"/>
          <w:b/>
          <w:i/>
        </w:rPr>
        <w:t>“</w:t>
      </w:r>
      <w:r w:rsidR="00C2776B" w:rsidRPr="00AC43BC">
        <w:rPr>
          <w:rFonts w:cs="Times New Roman"/>
          <w:b/>
          <w:i/>
        </w:rPr>
        <w:t>APA’s 2023 Work</w:t>
      </w:r>
      <w:r w:rsidR="005B2576" w:rsidRPr="00AC43BC">
        <w:rPr>
          <w:rFonts w:cs="Times New Roman"/>
        </w:rPr>
        <w:t>”</w:t>
      </w:r>
      <w:r w:rsidR="00C2776B" w:rsidRPr="00AC43BC">
        <w:rPr>
          <w:rFonts w:cs="Times New Roman"/>
        </w:rPr>
        <w:t xml:space="preserve"> in America Survey established that psychological well-being is a highly concerned for workers</w:t>
      </w:r>
      <w:r w:rsidR="005B2576" w:rsidRPr="00AC43BC">
        <w:rPr>
          <w:rFonts w:cs="Times New Roman"/>
        </w:rPr>
        <w:t xml:space="preserve"> (</w:t>
      </w:r>
      <w:r w:rsidR="005B2576" w:rsidRPr="00AC43BC">
        <w:rPr>
          <w:rFonts w:cs="Times New Roman"/>
          <w:szCs w:val="24"/>
        </w:rPr>
        <w:t>apa.org., 2023)</w:t>
      </w:r>
      <w:r w:rsidR="009B1CD5" w:rsidRPr="00AC43BC">
        <w:rPr>
          <w:rFonts w:cs="Times New Roman"/>
        </w:rPr>
        <w:t xml:space="preserve">. </w:t>
      </w:r>
      <w:r w:rsidR="003C53EB" w:rsidRPr="00AC43BC">
        <w:rPr>
          <w:rFonts w:cs="Times New Roman"/>
        </w:rPr>
        <w:t xml:space="preserve">About </w:t>
      </w:r>
      <w:r w:rsidR="00F96198" w:rsidRPr="00E57FBF">
        <w:rPr>
          <w:rFonts w:cs="Times New Roman"/>
          <w:b/>
          <w:i/>
        </w:rPr>
        <w:t>“</w:t>
      </w:r>
      <w:r w:rsidR="003C53EB" w:rsidRPr="00AC43BC">
        <w:rPr>
          <w:rFonts w:cs="Times New Roman"/>
          <w:b/>
          <w:i/>
        </w:rPr>
        <w:t>92%</w:t>
      </w:r>
      <w:r w:rsidR="00F96198" w:rsidRPr="00E57FBF">
        <w:rPr>
          <w:rFonts w:cs="Times New Roman"/>
          <w:b/>
          <w:i/>
        </w:rPr>
        <w:t>”</w:t>
      </w:r>
      <w:r w:rsidR="003C53EB" w:rsidRPr="00AC43BC">
        <w:rPr>
          <w:rFonts w:cs="Times New Roman"/>
        </w:rPr>
        <w:t xml:space="preserve"> of the workers that it is very </w:t>
      </w:r>
      <w:r w:rsidR="00E57FBF" w:rsidRPr="00E57FBF">
        <w:rPr>
          <w:rFonts w:cs="Times New Roman"/>
          <w:b/>
          <w:i/>
        </w:rPr>
        <w:t>“</w:t>
      </w:r>
      <w:r w:rsidR="003C53EB" w:rsidRPr="00E57FBF">
        <w:rPr>
          <w:rFonts w:cs="Times New Roman"/>
          <w:b/>
          <w:i/>
        </w:rPr>
        <w:t>(57%)</w:t>
      </w:r>
      <w:r w:rsidR="00E57FBF" w:rsidRPr="00E57FBF">
        <w:rPr>
          <w:rFonts w:cs="Times New Roman"/>
          <w:b/>
          <w:i/>
        </w:rPr>
        <w:t>”</w:t>
      </w:r>
      <w:r w:rsidR="003C53EB" w:rsidRPr="00AC43BC">
        <w:rPr>
          <w:rFonts w:cs="Times New Roman"/>
        </w:rPr>
        <w:t xml:space="preserve"> or somewhat </w:t>
      </w:r>
      <w:r w:rsidR="00E57FBF" w:rsidRPr="00E57FBF">
        <w:rPr>
          <w:rFonts w:cs="Times New Roman"/>
          <w:b/>
          <w:i/>
        </w:rPr>
        <w:t>“</w:t>
      </w:r>
      <w:r w:rsidR="003C53EB" w:rsidRPr="00AC43BC">
        <w:rPr>
          <w:rFonts w:cs="Times New Roman"/>
        </w:rPr>
        <w:t>(</w:t>
      </w:r>
      <w:r w:rsidR="003C53EB" w:rsidRPr="00AC43BC">
        <w:rPr>
          <w:rFonts w:cs="Times New Roman"/>
          <w:b/>
          <w:i/>
        </w:rPr>
        <w:t>35%</w:t>
      </w:r>
      <w:r w:rsidR="003C53EB" w:rsidRPr="00AC43BC">
        <w:rPr>
          <w:rFonts w:cs="Times New Roman"/>
        </w:rPr>
        <w:t>)</w:t>
      </w:r>
      <w:r w:rsidR="00F96198" w:rsidRPr="00E57FBF">
        <w:rPr>
          <w:rFonts w:cs="Times New Roman"/>
          <w:b/>
          <w:i/>
        </w:rPr>
        <w:t>”</w:t>
      </w:r>
      <w:r w:rsidR="003C53EB" w:rsidRPr="00AC43BC">
        <w:rPr>
          <w:rFonts w:cs="Times New Roman"/>
        </w:rPr>
        <w:t xml:space="preserve"> necessary to them to function for an organization that </w:t>
      </w:r>
      <w:r w:rsidR="00BB0F20" w:rsidRPr="00AC43BC">
        <w:rPr>
          <w:rFonts w:cs="Times New Roman"/>
        </w:rPr>
        <w:t>worth’s</w:t>
      </w:r>
      <w:r w:rsidR="003C53EB" w:rsidRPr="00AC43BC">
        <w:rPr>
          <w:rFonts w:cs="Times New Roman"/>
        </w:rPr>
        <w:t xml:space="preserve"> their </w:t>
      </w:r>
      <w:r w:rsidR="00BB0F20" w:rsidRPr="00AC43BC">
        <w:rPr>
          <w:rFonts w:cs="Times New Roman"/>
        </w:rPr>
        <w:t>psychological</w:t>
      </w:r>
      <w:r w:rsidR="003C53EB" w:rsidRPr="00AC43BC">
        <w:rPr>
          <w:rFonts w:cs="Times New Roman"/>
        </w:rPr>
        <w:t xml:space="preserve"> and emotional well-being. </w:t>
      </w:r>
      <w:r w:rsidR="00387264" w:rsidRPr="00AC43BC">
        <w:rPr>
          <w:rFonts w:cs="Times New Roman"/>
        </w:rPr>
        <w:t xml:space="preserve"> </w:t>
      </w:r>
      <w:r w:rsidR="00A20ED7" w:rsidRPr="00AC43BC">
        <w:rPr>
          <w:rFonts w:cs="Times New Roman"/>
        </w:rPr>
        <w:t xml:space="preserve">On the other hand, about </w:t>
      </w:r>
      <w:r w:rsidR="00F96198" w:rsidRPr="00E57FBF">
        <w:rPr>
          <w:rFonts w:cs="Times New Roman"/>
          <w:b/>
          <w:i/>
        </w:rPr>
        <w:t>“</w:t>
      </w:r>
      <w:r w:rsidR="00A20ED7" w:rsidRPr="00AC43BC">
        <w:rPr>
          <w:rFonts w:cs="Times New Roman"/>
          <w:b/>
          <w:i/>
        </w:rPr>
        <w:t>92%</w:t>
      </w:r>
      <w:r w:rsidR="00F96198" w:rsidRPr="00E57FBF">
        <w:rPr>
          <w:rFonts w:cs="Times New Roman"/>
          <w:b/>
          <w:i/>
        </w:rPr>
        <w:t>”</w:t>
      </w:r>
      <w:r w:rsidR="00A20ED7" w:rsidRPr="00AC43BC">
        <w:rPr>
          <w:rFonts w:cs="Times New Roman"/>
        </w:rPr>
        <w:t xml:space="preserve"> stated that it is very </w:t>
      </w:r>
      <w:r w:rsidR="00F96198" w:rsidRPr="00E57FBF">
        <w:rPr>
          <w:rFonts w:cs="Times New Roman"/>
          <w:b/>
          <w:i/>
        </w:rPr>
        <w:t>“</w:t>
      </w:r>
      <w:r w:rsidR="00A20ED7" w:rsidRPr="00AC43BC">
        <w:rPr>
          <w:rFonts w:cs="Times New Roman"/>
        </w:rPr>
        <w:t>(</w:t>
      </w:r>
      <w:r w:rsidR="00A20ED7" w:rsidRPr="00AC43BC">
        <w:rPr>
          <w:rFonts w:cs="Times New Roman"/>
          <w:b/>
          <w:i/>
        </w:rPr>
        <w:t>52%</w:t>
      </w:r>
      <w:r w:rsidR="00A20ED7" w:rsidRPr="00AC43BC">
        <w:rPr>
          <w:rFonts w:cs="Times New Roman"/>
        </w:rPr>
        <w:t>)</w:t>
      </w:r>
      <w:r w:rsidR="00A81135" w:rsidRPr="00E57FBF">
        <w:rPr>
          <w:rFonts w:cs="Times New Roman"/>
          <w:b/>
          <w:i/>
        </w:rPr>
        <w:t>”</w:t>
      </w:r>
      <w:r w:rsidR="00A20ED7" w:rsidRPr="00AC43BC">
        <w:rPr>
          <w:rFonts w:cs="Times New Roman"/>
        </w:rPr>
        <w:t xml:space="preserve"> or somewhat </w:t>
      </w:r>
      <w:r w:rsidR="00F96198" w:rsidRPr="00E57FBF">
        <w:rPr>
          <w:rFonts w:cs="Times New Roman"/>
          <w:b/>
          <w:i/>
        </w:rPr>
        <w:t>“</w:t>
      </w:r>
      <w:r w:rsidR="00A20ED7" w:rsidRPr="00AC43BC">
        <w:rPr>
          <w:rFonts w:cs="Times New Roman"/>
        </w:rPr>
        <w:t>(</w:t>
      </w:r>
      <w:r w:rsidR="00A20ED7" w:rsidRPr="00AC43BC">
        <w:rPr>
          <w:rFonts w:cs="Times New Roman"/>
          <w:b/>
          <w:i/>
        </w:rPr>
        <w:t>40%</w:t>
      </w:r>
      <w:r w:rsidR="00A20ED7" w:rsidRPr="00AC43BC">
        <w:rPr>
          <w:rFonts w:cs="Times New Roman"/>
        </w:rPr>
        <w:t xml:space="preserve">) essential to them to function for a venture that offers support for employee mental health. </w:t>
      </w:r>
      <w:r w:rsidR="00E45337" w:rsidRPr="00AC43BC">
        <w:rPr>
          <w:rFonts w:cs="Times New Roman"/>
        </w:rPr>
        <w:t xml:space="preserve">Moreover, about </w:t>
      </w:r>
      <w:r w:rsidR="00F96198" w:rsidRPr="00E57FBF">
        <w:rPr>
          <w:rFonts w:cs="Times New Roman"/>
          <w:b/>
          <w:i/>
        </w:rPr>
        <w:t>“</w:t>
      </w:r>
      <w:r w:rsidR="00E45337" w:rsidRPr="00AC43BC">
        <w:rPr>
          <w:rFonts w:cs="Times New Roman"/>
          <w:b/>
          <w:i/>
        </w:rPr>
        <w:t>95%</w:t>
      </w:r>
      <w:r w:rsidR="00A81135" w:rsidRPr="00E57FBF">
        <w:rPr>
          <w:rFonts w:cs="Times New Roman"/>
          <w:b/>
          <w:i/>
        </w:rPr>
        <w:t>”</w:t>
      </w:r>
      <w:r w:rsidR="00E45337" w:rsidRPr="00AC43BC">
        <w:rPr>
          <w:rFonts w:cs="Times New Roman"/>
        </w:rPr>
        <w:t xml:space="preserve"> stated that it is very </w:t>
      </w:r>
      <w:r w:rsidR="00F96198" w:rsidRPr="00E57FBF">
        <w:rPr>
          <w:rFonts w:cs="Times New Roman"/>
          <w:b/>
          <w:i/>
        </w:rPr>
        <w:t>“</w:t>
      </w:r>
      <w:r w:rsidR="00E45337" w:rsidRPr="00AC43BC">
        <w:rPr>
          <w:rFonts w:cs="Times New Roman"/>
        </w:rPr>
        <w:t>(</w:t>
      </w:r>
      <w:r w:rsidR="00E45337" w:rsidRPr="00AC43BC">
        <w:rPr>
          <w:rFonts w:cs="Times New Roman"/>
          <w:b/>
          <w:i/>
        </w:rPr>
        <w:t>66%</w:t>
      </w:r>
      <w:r w:rsidR="00E45337" w:rsidRPr="00AC43BC">
        <w:rPr>
          <w:rFonts w:cs="Times New Roman"/>
        </w:rPr>
        <w:t>)</w:t>
      </w:r>
      <w:r w:rsidR="00F96198" w:rsidRPr="00E57FBF">
        <w:rPr>
          <w:rFonts w:cs="Times New Roman"/>
          <w:b/>
          <w:i/>
        </w:rPr>
        <w:t>”</w:t>
      </w:r>
      <w:r w:rsidR="00E45337" w:rsidRPr="00AC43BC">
        <w:rPr>
          <w:rFonts w:cs="Times New Roman"/>
        </w:rPr>
        <w:t xml:space="preserve"> or somewhat </w:t>
      </w:r>
      <w:r w:rsidR="00F96198" w:rsidRPr="00E57FBF">
        <w:rPr>
          <w:rFonts w:cs="Times New Roman"/>
          <w:b/>
          <w:i/>
        </w:rPr>
        <w:t>“</w:t>
      </w:r>
      <w:r w:rsidR="00E45337" w:rsidRPr="00AC43BC">
        <w:rPr>
          <w:rFonts w:cs="Times New Roman"/>
        </w:rPr>
        <w:t>(</w:t>
      </w:r>
      <w:r w:rsidR="00E45337" w:rsidRPr="00AC43BC">
        <w:rPr>
          <w:rFonts w:cs="Times New Roman"/>
          <w:b/>
          <w:i/>
        </w:rPr>
        <w:t>29%</w:t>
      </w:r>
      <w:r w:rsidR="00E45337" w:rsidRPr="00AC43BC">
        <w:rPr>
          <w:rFonts w:cs="Times New Roman"/>
        </w:rPr>
        <w:t>)</w:t>
      </w:r>
      <w:r w:rsidR="00A81135" w:rsidRPr="00E57FBF">
        <w:rPr>
          <w:rFonts w:cs="Times New Roman"/>
          <w:b/>
          <w:i/>
        </w:rPr>
        <w:t>”</w:t>
      </w:r>
      <w:r w:rsidR="00E45337" w:rsidRPr="00AC43BC">
        <w:rPr>
          <w:rFonts w:cs="Times New Roman"/>
        </w:rPr>
        <w:t xml:space="preserve"> necessary to feel respected at work</w:t>
      </w:r>
      <w:r w:rsidR="005B2576" w:rsidRPr="00AC43BC">
        <w:rPr>
          <w:rFonts w:cs="Times New Roman"/>
        </w:rPr>
        <w:t xml:space="preserve"> (</w:t>
      </w:r>
      <w:r w:rsidR="005B2576" w:rsidRPr="00AC43BC">
        <w:rPr>
          <w:rFonts w:cs="Times New Roman"/>
          <w:szCs w:val="24"/>
        </w:rPr>
        <w:t>apa.org., 2023)</w:t>
      </w:r>
      <w:r w:rsidR="00E45337" w:rsidRPr="00AC43BC">
        <w:rPr>
          <w:rFonts w:cs="Times New Roman"/>
        </w:rPr>
        <w:t xml:space="preserve">. </w:t>
      </w:r>
      <w:r w:rsidR="00EF6ABB" w:rsidRPr="00AC43BC">
        <w:rPr>
          <w:rFonts w:cs="Times New Roman"/>
        </w:rPr>
        <w:t xml:space="preserve">Apart from these, about </w:t>
      </w:r>
      <w:r w:rsidR="00F96198" w:rsidRPr="00E57FBF">
        <w:rPr>
          <w:rFonts w:cs="Times New Roman"/>
          <w:b/>
          <w:i/>
        </w:rPr>
        <w:t>“</w:t>
      </w:r>
      <w:r w:rsidR="00EF6ABB" w:rsidRPr="00AC43BC">
        <w:rPr>
          <w:rFonts w:cs="Times New Roman"/>
          <w:b/>
          <w:i/>
        </w:rPr>
        <w:t>95%</w:t>
      </w:r>
      <w:r w:rsidR="00A81135" w:rsidRPr="00E57FBF">
        <w:rPr>
          <w:rFonts w:cs="Times New Roman"/>
          <w:b/>
          <w:i/>
        </w:rPr>
        <w:t>”</w:t>
      </w:r>
      <w:r w:rsidR="00EF6ABB" w:rsidRPr="00AC43BC">
        <w:rPr>
          <w:rFonts w:cs="Times New Roman"/>
        </w:rPr>
        <w:t xml:space="preserve"> stated that it is very </w:t>
      </w:r>
      <w:r w:rsidR="00F96198" w:rsidRPr="00AC43BC">
        <w:rPr>
          <w:rFonts w:cs="Times New Roman"/>
        </w:rPr>
        <w:t xml:space="preserve"> </w:t>
      </w:r>
      <w:r w:rsidR="00A81135">
        <w:rPr>
          <w:rFonts w:cs="Times New Roman"/>
        </w:rPr>
        <w:t>“</w:t>
      </w:r>
      <w:r w:rsidR="00EF6ABB" w:rsidRPr="00AC43BC">
        <w:rPr>
          <w:rFonts w:cs="Times New Roman"/>
        </w:rPr>
        <w:t>(</w:t>
      </w:r>
      <w:r w:rsidR="00EF6ABB" w:rsidRPr="00AC43BC">
        <w:rPr>
          <w:rFonts w:cs="Times New Roman"/>
          <w:b/>
          <w:i/>
        </w:rPr>
        <w:t>61%</w:t>
      </w:r>
      <w:r w:rsidR="00EF6ABB" w:rsidRPr="00AC43BC">
        <w:rPr>
          <w:rFonts w:cs="Times New Roman"/>
        </w:rPr>
        <w:t>)</w:t>
      </w:r>
      <w:r w:rsidR="00A81135" w:rsidRPr="00E57FBF">
        <w:rPr>
          <w:rFonts w:cs="Times New Roman"/>
          <w:b/>
          <w:i/>
        </w:rPr>
        <w:t>”</w:t>
      </w:r>
      <w:r w:rsidR="00EF6ABB" w:rsidRPr="00AC43BC">
        <w:rPr>
          <w:rFonts w:cs="Times New Roman"/>
        </w:rPr>
        <w:t xml:space="preserve"> or somewhat </w:t>
      </w:r>
      <w:r w:rsidR="00F96198" w:rsidRPr="00E57FBF">
        <w:rPr>
          <w:rFonts w:cs="Times New Roman"/>
          <w:b/>
          <w:i/>
        </w:rPr>
        <w:t>“</w:t>
      </w:r>
      <w:r w:rsidR="00EF6ABB" w:rsidRPr="00AC43BC">
        <w:rPr>
          <w:rFonts w:cs="Times New Roman"/>
        </w:rPr>
        <w:t>(</w:t>
      </w:r>
      <w:r w:rsidR="00EF6ABB" w:rsidRPr="00AC43BC">
        <w:rPr>
          <w:rFonts w:cs="Times New Roman"/>
          <w:b/>
          <w:i/>
        </w:rPr>
        <w:t>29%</w:t>
      </w:r>
      <w:r w:rsidR="00EF6ABB" w:rsidRPr="00AC43BC">
        <w:rPr>
          <w:rFonts w:cs="Times New Roman"/>
        </w:rPr>
        <w:t>)</w:t>
      </w:r>
      <w:r w:rsidR="00A31F8E" w:rsidRPr="00E57FBF">
        <w:rPr>
          <w:rFonts w:cs="Times New Roman"/>
          <w:b/>
          <w:i/>
        </w:rPr>
        <w:t>”</w:t>
      </w:r>
      <w:r w:rsidR="00EF6ABB" w:rsidRPr="00AC43BC">
        <w:rPr>
          <w:rFonts w:cs="Times New Roman"/>
        </w:rPr>
        <w:t xml:space="preserve"> necessary to function for a venture that respect the borders between nonwork and work time. </w:t>
      </w:r>
      <w:r w:rsidRPr="00AC43BC">
        <w:rPr>
          <w:rFonts w:cs="Times New Roman"/>
        </w:rPr>
        <w:t xml:space="preserve"> </w:t>
      </w:r>
    </w:p>
    <w:p w14:paraId="5D919441" w14:textId="12EEE807" w:rsidR="003A7753" w:rsidRPr="00AC43BC" w:rsidRDefault="00B72C41" w:rsidP="00B72C41">
      <w:pPr>
        <w:pStyle w:val="Heading2"/>
      </w:pPr>
      <w:bookmarkStart w:id="4" w:name="_Toc153897459"/>
      <w:r>
        <w:t xml:space="preserve">2.1.2 </w:t>
      </w:r>
      <w:r w:rsidR="00CE4BF2" w:rsidRPr="00AC43BC">
        <w:t>India</w:t>
      </w:r>
      <w:bookmarkEnd w:id="4"/>
    </w:p>
    <w:p w14:paraId="065EF7A9" w14:textId="77777777" w:rsidR="00AF21FA" w:rsidRPr="00AC43BC" w:rsidRDefault="00CE4BF2" w:rsidP="00AF21FA">
      <w:pPr>
        <w:jc w:val="both"/>
        <w:rPr>
          <w:rFonts w:cs="Times New Roman"/>
        </w:rPr>
      </w:pPr>
      <w:r w:rsidRPr="00AC43BC">
        <w:rPr>
          <w:rFonts w:cs="Times New Roman"/>
        </w:rPr>
        <w:t xml:space="preserve">The issues are </w:t>
      </w:r>
    </w:p>
    <w:p w14:paraId="3AD519B6" w14:textId="4AA42BBC" w:rsidR="00112C24" w:rsidRPr="00AC43BC" w:rsidRDefault="00CE4BF2" w:rsidP="00806509">
      <w:pPr>
        <w:jc w:val="both"/>
        <w:rPr>
          <w:rFonts w:cs="Times New Roman"/>
        </w:rPr>
      </w:pPr>
      <w:r w:rsidRPr="00AC43BC">
        <w:rPr>
          <w:rFonts w:cs="Times New Roman"/>
          <w:b/>
          <w:i/>
        </w:rPr>
        <w:t>Termination or effective Dismis</w:t>
      </w:r>
      <w:r w:rsidR="00882041" w:rsidRPr="00AC43BC">
        <w:rPr>
          <w:rFonts w:cs="Times New Roman"/>
          <w:b/>
          <w:i/>
        </w:rPr>
        <w:t>sal</w:t>
      </w:r>
      <w:r w:rsidR="00882041" w:rsidRPr="00AC43BC">
        <w:rPr>
          <w:rFonts w:cs="Times New Roman"/>
        </w:rPr>
        <w:t xml:space="preserve"> is often considered as a last resort as well as a </w:t>
      </w:r>
      <w:r w:rsidR="00295446" w:rsidRPr="00AC43BC">
        <w:rPr>
          <w:rFonts w:cs="Times New Roman"/>
        </w:rPr>
        <w:t xml:space="preserve">challenging ethical dilemma. It mostly </w:t>
      </w:r>
      <w:r w:rsidR="00443A0F" w:rsidRPr="00AC43BC">
        <w:rPr>
          <w:rFonts w:cs="Times New Roman"/>
        </w:rPr>
        <w:t>arises</w:t>
      </w:r>
      <w:r w:rsidR="00295446" w:rsidRPr="00AC43BC">
        <w:rPr>
          <w:rFonts w:cs="Times New Roman"/>
        </w:rPr>
        <w:t xml:space="preserve"> from assault, dishonesty or insubordination</w:t>
      </w:r>
      <w:r w:rsidR="00FD047F" w:rsidRPr="00AC43BC">
        <w:rPr>
          <w:rFonts w:cs="Times New Roman"/>
        </w:rPr>
        <w:t xml:space="preserve"> (</w:t>
      </w:r>
      <w:r w:rsidR="00FD047F" w:rsidRPr="00AC43BC">
        <w:rPr>
          <w:rFonts w:cs="Times New Roman"/>
          <w:szCs w:val="24"/>
          <w:shd w:val="clear" w:color="auto" w:fill="FFFFFF"/>
        </w:rPr>
        <w:t>Jhamb and Carlson, 2020)</w:t>
      </w:r>
      <w:r w:rsidR="00295446" w:rsidRPr="00AC43BC">
        <w:rPr>
          <w:rFonts w:cs="Times New Roman"/>
        </w:rPr>
        <w:t xml:space="preserve">. When termination </w:t>
      </w:r>
      <w:r w:rsidR="0002022E" w:rsidRPr="00AC43BC">
        <w:rPr>
          <w:rFonts w:cs="Times New Roman"/>
        </w:rPr>
        <w:t>is</w:t>
      </w:r>
      <w:r w:rsidR="00295446" w:rsidRPr="00AC43BC">
        <w:rPr>
          <w:rFonts w:cs="Times New Roman"/>
        </w:rPr>
        <w:t xml:space="preserve"> unjust or motivated by personal agendas, ethical consideration takes place. </w:t>
      </w:r>
      <w:r w:rsidR="006C1116" w:rsidRPr="00AC43BC">
        <w:rPr>
          <w:rFonts w:cs="Times New Roman"/>
        </w:rPr>
        <w:t>In India,</w:t>
      </w:r>
      <w:r w:rsidR="0002022E" w:rsidRPr="00AC43BC">
        <w:rPr>
          <w:rFonts w:cs="Times New Roman"/>
        </w:rPr>
        <w:t xml:space="preserve"> labor</w:t>
      </w:r>
      <w:r w:rsidR="006C1116" w:rsidRPr="00AC43BC">
        <w:rPr>
          <w:rFonts w:cs="Times New Roman"/>
        </w:rPr>
        <w:t xml:space="preserve"> law </w:t>
      </w:r>
      <w:r w:rsidR="003F7F2D" w:rsidRPr="00AC43BC">
        <w:rPr>
          <w:rFonts w:cs="Times New Roman"/>
        </w:rPr>
        <w:t>is</w:t>
      </w:r>
      <w:r w:rsidR="006C1116" w:rsidRPr="00AC43BC">
        <w:rPr>
          <w:rFonts w:cs="Times New Roman"/>
        </w:rPr>
        <w:t xml:space="preserve"> </w:t>
      </w:r>
      <w:r w:rsidR="0002022E" w:rsidRPr="00AC43BC">
        <w:rPr>
          <w:rFonts w:cs="Times New Roman"/>
        </w:rPr>
        <w:t>considered</w:t>
      </w:r>
      <w:r w:rsidR="006C1116" w:rsidRPr="00AC43BC">
        <w:rPr>
          <w:rFonts w:cs="Times New Roman"/>
        </w:rPr>
        <w:t xml:space="preserve"> to be a </w:t>
      </w:r>
      <w:r w:rsidR="0002022E" w:rsidRPr="00AC43BC">
        <w:rPr>
          <w:rFonts w:cs="Times New Roman"/>
        </w:rPr>
        <w:t>concurrent</w:t>
      </w:r>
      <w:r w:rsidR="006C1116" w:rsidRPr="00AC43BC">
        <w:rPr>
          <w:rFonts w:cs="Times New Roman"/>
        </w:rPr>
        <w:t xml:space="preserve"> </w:t>
      </w:r>
      <w:r w:rsidR="0002022E" w:rsidRPr="00AC43BC">
        <w:rPr>
          <w:rFonts w:cs="Times New Roman"/>
        </w:rPr>
        <w:t>subject</w:t>
      </w:r>
      <w:r w:rsidR="006C1116" w:rsidRPr="00AC43BC">
        <w:rPr>
          <w:rFonts w:cs="Times New Roman"/>
        </w:rPr>
        <w:t xml:space="preserve"> in the Indian constitution which states that </w:t>
      </w:r>
      <w:r w:rsidR="0002022E" w:rsidRPr="00AC43BC">
        <w:rPr>
          <w:rFonts w:cs="Times New Roman"/>
        </w:rPr>
        <w:t>employment</w:t>
      </w:r>
      <w:r w:rsidR="006C1116" w:rsidRPr="00AC43BC">
        <w:rPr>
          <w:rFonts w:cs="Times New Roman"/>
        </w:rPr>
        <w:t xml:space="preserve"> </w:t>
      </w:r>
      <w:r w:rsidR="0002022E" w:rsidRPr="00AC43BC">
        <w:rPr>
          <w:rFonts w:cs="Times New Roman"/>
        </w:rPr>
        <w:t>regulations</w:t>
      </w:r>
      <w:r w:rsidR="006C1116" w:rsidRPr="00AC43BC">
        <w:rPr>
          <w:rFonts w:cs="Times New Roman"/>
        </w:rPr>
        <w:t xml:space="preserve"> and </w:t>
      </w:r>
      <w:r w:rsidR="0002022E" w:rsidRPr="00AC43BC">
        <w:rPr>
          <w:rFonts w:cs="Times New Roman"/>
        </w:rPr>
        <w:t>labor</w:t>
      </w:r>
      <w:r w:rsidR="006C1116" w:rsidRPr="00AC43BC">
        <w:rPr>
          <w:rFonts w:cs="Times New Roman"/>
        </w:rPr>
        <w:t xml:space="preserve"> in the country is </w:t>
      </w:r>
      <w:r w:rsidR="0002022E" w:rsidRPr="00AC43BC">
        <w:rPr>
          <w:rFonts w:cs="Times New Roman"/>
        </w:rPr>
        <w:t>governed</w:t>
      </w:r>
      <w:r w:rsidR="006C1116" w:rsidRPr="00AC43BC">
        <w:rPr>
          <w:rFonts w:cs="Times New Roman"/>
        </w:rPr>
        <w:t xml:space="preserve"> at both the state and deferral </w:t>
      </w:r>
      <w:r w:rsidR="0002022E" w:rsidRPr="00AC43BC">
        <w:rPr>
          <w:rFonts w:cs="Times New Roman"/>
        </w:rPr>
        <w:t>level</w:t>
      </w:r>
      <w:r w:rsidR="006C1116" w:rsidRPr="00AC43BC">
        <w:rPr>
          <w:rFonts w:cs="Times New Roman"/>
        </w:rPr>
        <w:t>. The “</w:t>
      </w:r>
      <w:r w:rsidR="006C1116" w:rsidRPr="00AC43BC">
        <w:rPr>
          <w:rFonts w:cs="Times New Roman"/>
          <w:b/>
          <w:i/>
        </w:rPr>
        <w:t>Industrial Employment (</w:t>
      </w:r>
      <w:r w:rsidR="0002022E" w:rsidRPr="00AC43BC">
        <w:rPr>
          <w:rFonts w:cs="Times New Roman"/>
          <w:b/>
          <w:i/>
        </w:rPr>
        <w:t>Standing</w:t>
      </w:r>
      <w:r w:rsidR="006C1116" w:rsidRPr="00AC43BC">
        <w:rPr>
          <w:rFonts w:cs="Times New Roman"/>
          <w:b/>
          <w:i/>
        </w:rPr>
        <w:t xml:space="preserve"> Order) Act (IESA), 1946</w:t>
      </w:r>
      <w:r w:rsidR="003F7F2D" w:rsidRPr="00AC43BC">
        <w:rPr>
          <w:rFonts w:cs="Times New Roman"/>
        </w:rPr>
        <w:t>”</w:t>
      </w:r>
      <w:r w:rsidR="006C1116" w:rsidRPr="00AC43BC">
        <w:rPr>
          <w:rFonts w:cs="Times New Roman"/>
        </w:rPr>
        <w:t xml:space="preserve"> and the </w:t>
      </w:r>
      <w:r w:rsidR="003F7F2D" w:rsidRPr="00AC43BC">
        <w:rPr>
          <w:rFonts w:cs="Times New Roman"/>
        </w:rPr>
        <w:t>“</w:t>
      </w:r>
      <w:r w:rsidR="006C1116" w:rsidRPr="00AC43BC">
        <w:rPr>
          <w:rFonts w:cs="Times New Roman"/>
          <w:b/>
          <w:i/>
        </w:rPr>
        <w:t>Industrial Dispute Act 1947</w:t>
      </w:r>
      <w:r w:rsidR="00E124FD" w:rsidRPr="00AC43BC">
        <w:rPr>
          <w:rFonts w:cs="Times New Roman"/>
        </w:rPr>
        <w:t>”</w:t>
      </w:r>
      <w:r w:rsidR="006C1116" w:rsidRPr="00AC43BC">
        <w:rPr>
          <w:rFonts w:cs="Times New Roman"/>
        </w:rPr>
        <w:t xml:space="preserve"> are the </w:t>
      </w:r>
      <w:r w:rsidR="000E1539">
        <w:rPr>
          <w:rFonts w:cs="Times New Roman"/>
        </w:rPr>
        <w:t>primary</w:t>
      </w:r>
      <w:r w:rsidR="006C1116" w:rsidRPr="00AC43BC">
        <w:rPr>
          <w:rFonts w:cs="Times New Roman"/>
        </w:rPr>
        <w:t xml:space="preserve"> federal </w:t>
      </w:r>
      <w:r w:rsidR="0002022E" w:rsidRPr="00AC43BC">
        <w:rPr>
          <w:rFonts w:cs="Times New Roman"/>
        </w:rPr>
        <w:t>statutes</w:t>
      </w:r>
      <w:r w:rsidR="006C1116" w:rsidRPr="00AC43BC">
        <w:rPr>
          <w:rFonts w:cs="Times New Roman"/>
        </w:rPr>
        <w:t xml:space="preserve"> that </w:t>
      </w:r>
      <w:r w:rsidR="006C1116" w:rsidRPr="00AC43BC">
        <w:rPr>
          <w:rFonts w:cs="Times New Roman"/>
        </w:rPr>
        <w:lastRenderedPageBreak/>
        <w:t xml:space="preserve">controls the termination of </w:t>
      </w:r>
      <w:r w:rsidR="0002022E" w:rsidRPr="00AC43BC">
        <w:rPr>
          <w:rFonts w:cs="Times New Roman"/>
        </w:rPr>
        <w:t>employment</w:t>
      </w:r>
      <w:r w:rsidR="00C13DE6" w:rsidRPr="00AC43BC">
        <w:rPr>
          <w:rFonts w:cs="Times New Roman"/>
        </w:rPr>
        <w:t xml:space="preserve"> (</w:t>
      </w:r>
      <w:r w:rsidR="00C13DE6" w:rsidRPr="00AC43BC">
        <w:rPr>
          <w:rFonts w:cs="Times New Roman"/>
          <w:szCs w:val="24"/>
        </w:rPr>
        <w:t>india-briefing.com., 2021)</w:t>
      </w:r>
      <w:r w:rsidR="006C1116" w:rsidRPr="00AC43BC">
        <w:rPr>
          <w:rFonts w:cs="Times New Roman"/>
        </w:rPr>
        <w:t>. In addition to this, the Indian labor is also regulated by the “</w:t>
      </w:r>
      <w:r w:rsidR="006C1116" w:rsidRPr="00AC43BC">
        <w:rPr>
          <w:rFonts w:cs="Times New Roman"/>
          <w:b/>
          <w:i/>
        </w:rPr>
        <w:t>Shops and Establishment Act</w:t>
      </w:r>
      <w:r w:rsidR="006C1116" w:rsidRPr="00AC43BC">
        <w:rPr>
          <w:rFonts w:cs="Times New Roman"/>
        </w:rPr>
        <w:t xml:space="preserve">” that is enacted in most states with minor </w:t>
      </w:r>
      <w:r w:rsidR="0002022E" w:rsidRPr="00AC43BC">
        <w:rPr>
          <w:rFonts w:cs="Times New Roman"/>
        </w:rPr>
        <w:t>differences</w:t>
      </w:r>
      <w:r w:rsidR="006C1116" w:rsidRPr="00AC43BC">
        <w:rPr>
          <w:rFonts w:cs="Times New Roman"/>
        </w:rPr>
        <w:t xml:space="preserve"> in rules of execution. </w:t>
      </w:r>
      <w:r w:rsidR="00462B39" w:rsidRPr="00AC43BC">
        <w:rPr>
          <w:rFonts w:cs="Times New Roman"/>
        </w:rPr>
        <w:t xml:space="preserve">Moreover, the execution of the </w:t>
      </w:r>
      <w:r w:rsidR="0002022E" w:rsidRPr="00AC43BC">
        <w:rPr>
          <w:rFonts w:cs="Times New Roman"/>
        </w:rPr>
        <w:t>respective</w:t>
      </w:r>
      <w:r w:rsidR="00462B39" w:rsidRPr="00AC43BC">
        <w:rPr>
          <w:rFonts w:cs="Times New Roman"/>
        </w:rPr>
        <w:t xml:space="preserve"> state laws differs as per the area of operations of the employe</w:t>
      </w:r>
      <w:r w:rsidRPr="00AC43BC">
        <w:rPr>
          <w:rFonts w:cs="Times New Roman"/>
        </w:rPr>
        <w:t>r. In India, under the labor law, an employee can be terminated from a company due to the following reasons</w:t>
      </w:r>
    </w:p>
    <w:p w14:paraId="4268DB72" w14:textId="7DDEADA0" w:rsidR="00112C24" w:rsidRPr="00AC43BC" w:rsidRDefault="00CE4BF2" w:rsidP="00E06BAB">
      <w:pPr>
        <w:pStyle w:val="ListParagraph"/>
        <w:numPr>
          <w:ilvl w:val="0"/>
          <w:numId w:val="1"/>
        </w:numPr>
        <w:jc w:val="both"/>
        <w:rPr>
          <w:rFonts w:cs="Times New Roman"/>
        </w:rPr>
      </w:pPr>
      <w:r w:rsidRPr="00AC43BC">
        <w:rPr>
          <w:rFonts w:cs="Times New Roman"/>
        </w:rPr>
        <w:t>Will full insubordination or disobedience</w:t>
      </w:r>
    </w:p>
    <w:p w14:paraId="62B7C35E" w14:textId="3F4EF1E5" w:rsidR="00DC1025" w:rsidRPr="00AC43BC" w:rsidRDefault="00CE4BF2" w:rsidP="00E06BAB">
      <w:pPr>
        <w:pStyle w:val="ListParagraph"/>
        <w:numPr>
          <w:ilvl w:val="0"/>
          <w:numId w:val="1"/>
        </w:numPr>
        <w:jc w:val="both"/>
        <w:rPr>
          <w:rFonts w:cs="Times New Roman"/>
        </w:rPr>
      </w:pPr>
      <w:r w:rsidRPr="00AC43BC">
        <w:rPr>
          <w:rFonts w:cs="Times New Roman"/>
        </w:rPr>
        <w:t>Dishonesty, fraud or theft</w:t>
      </w:r>
    </w:p>
    <w:p w14:paraId="52A2C01F" w14:textId="7DC8AD0B" w:rsidR="00DC1025" w:rsidRPr="00AC43BC" w:rsidRDefault="00CE4BF2" w:rsidP="00E06BAB">
      <w:pPr>
        <w:pStyle w:val="ListParagraph"/>
        <w:numPr>
          <w:ilvl w:val="0"/>
          <w:numId w:val="1"/>
        </w:numPr>
        <w:jc w:val="both"/>
        <w:rPr>
          <w:rFonts w:cs="Times New Roman"/>
        </w:rPr>
      </w:pPr>
      <w:r w:rsidRPr="00AC43BC">
        <w:rPr>
          <w:rFonts w:cs="Times New Roman"/>
        </w:rPr>
        <w:t xml:space="preserve">Illegal gratification or </w:t>
      </w:r>
      <w:r w:rsidR="008F6B2B" w:rsidRPr="00AC43BC">
        <w:rPr>
          <w:rFonts w:cs="Times New Roman"/>
        </w:rPr>
        <w:t>taking</w:t>
      </w:r>
      <w:r w:rsidRPr="00AC43BC">
        <w:rPr>
          <w:rFonts w:cs="Times New Roman"/>
        </w:rPr>
        <w:t xml:space="preserve"> br</w:t>
      </w:r>
      <w:r w:rsidR="008F6B2B" w:rsidRPr="00AC43BC">
        <w:rPr>
          <w:rFonts w:cs="Times New Roman"/>
        </w:rPr>
        <w:t>ib</w:t>
      </w:r>
      <w:r w:rsidRPr="00AC43BC">
        <w:rPr>
          <w:rFonts w:cs="Times New Roman"/>
        </w:rPr>
        <w:t>es</w:t>
      </w:r>
    </w:p>
    <w:p w14:paraId="46376C88" w14:textId="0BD4C57D" w:rsidR="00DC1025" w:rsidRPr="00AC43BC" w:rsidRDefault="00CE4BF2" w:rsidP="00E06BAB">
      <w:pPr>
        <w:pStyle w:val="ListParagraph"/>
        <w:numPr>
          <w:ilvl w:val="0"/>
          <w:numId w:val="1"/>
        </w:numPr>
        <w:jc w:val="both"/>
        <w:rPr>
          <w:rFonts w:cs="Times New Roman"/>
        </w:rPr>
      </w:pPr>
      <w:r w:rsidRPr="00AC43BC">
        <w:rPr>
          <w:rFonts w:cs="Times New Roman"/>
        </w:rPr>
        <w:t xml:space="preserve">Damage or loss to the </w:t>
      </w:r>
      <w:r w:rsidR="004001CA" w:rsidRPr="00AC43BC">
        <w:rPr>
          <w:rFonts w:cs="Times New Roman"/>
        </w:rPr>
        <w:t>employer’s</w:t>
      </w:r>
      <w:r w:rsidRPr="00AC43BC">
        <w:rPr>
          <w:rFonts w:cs="Times New Roman"/>
        </w:rPr>
        <w:t xml:space="preserve"> goo</w:t>
      </w:r>
      <w:r w:rsidR="004001CA" w:rsidRPr="00AC43BC">
        <w:rPr>
          <w:rFonts w:cs="Times New Roman"/>
        </w:rPr>
        <w:t>d</w:t>
      </w:r>
      <w:r w:rsidRPr="00AC43BC">
        <w:rPr>
          <w:rFonts w:cs="Times New Roman"/>
        </w:rPr>
        <w:t xml:space="preserve"> willfully</w:t>
      </w:r>
    </w:p>
    <w:p w14:paraId="4044E49A" w14:textId="72146841" w:rsidR="00DC1025" w:rsidRPr="00AC43BC" w:rsidRDefault="00CE4BF2" w:rsidP="00E06BAB">
      <w:pPr>
        <w:pStyle w:val="ListParagraph"/>
        <w:numPr>
          <w:ilvl w:val="0"/>
          <w:numId w:val="1"/>
        </w:numPr>
        <w:jc w:val="both"/>
        <w:rPr>
          <w:rFonts w:cs="Times New Roman"/>
        </w:rPr>
      </w:pPr>
      <w:r w:rsidRPr="00AC43BC">
        <w:rPr>
          <w:rFonts w:cs="Times New Roman"/>
        </w:rPr>
        <w:t xml:space="preserve">Being absent for more than 10 days </w:t>
      </w:r>
      <w:r w:rsidR="004001CA" w:rsidRPr="00AC43BC">
        <w:rPr>
          <w:rFonts w:cs="Times New Roman"/>
        </w:rPr>
        <w:t>without</w:t>
      </w:r>
      <w:r w:rsidRPr="00AC43BC">
        <w:rPr>
          <w:rFonts w:cs="Times New Roman"/>
        </w:rPr>
        <w:t xml:space="preserve"> applying for leave</w:t>
      </w:r>
    </w:p>
    <w:p w14:paraId="291196C2" w14:textId="7A90C638" w:rsidR="00DC1025" w:rsidRPr="00AC43BC" w:rsidRDefault="00CE4BF2" w:rsidP="00E06BAB">
      <w:pPr>
        <w:pStyle w:val="ListParagraph"/>
        <w:numPr>
          <w:ilvl w:val="0"/>
          <w:numId w:val="1"/>
        </w:numPr>
        <w:jc w:val="both"/>
        <w:rPr>
          <w:rFonts w:cs="Times New Roman"/>
        </w:rPr>
      </w:pPr>
      <w:r w:rsidRPr="00AC43BC">
        <w:rPr>
          <w:rFonts w:cs="Times New Roman"/>
        </w:rPr>
        <w:t>Late attendance</w:t>
      </w:r>
    </w:p>
    <w:p w14:paraId="1F1140CA" w14:textId="743B5E97" w:rsidR="00DC1025" w:rsidRPr="00AC43BC" w:rsidRDefault="00CE4BF2" w:rsidP="00E06BAB">
      <w:pPr>
        <w:pStyle w:val="ListParagraph"/>
        <w:numPr>
          <w:ilvl w:val="0"/>
          <w:numId w:val="1"/>
        </w:numPr>
        <w:jc w:val="both"/>
        <w:rPr>
          <w:rFonts w:cs="Times New Roman"/>
        </w:rPr>
      </w:pPr>
      <w:r w:rsidRPr="00AC43BC">
        <w:rPr>
          <w:rFonts w:cs="Times New Roman"/>
        </w:rPr>
        <w:t>Negligence of work</w:t>
      </w:r>
    </w:p>
    <w:p w14:paraId="24A8C975" w14:textId="2DFB9E89" w:rsidR="00DC1025" w:rsidRPr="00AC43BC" w:rsidRDefault="00CE4BF2" w:rsidP="00E06BAB">
      <w:pPr>
        <w:pStyle w:val="ListParagraph"/>
        <w:numPr>
          <w:ilvl w:val="0"/>
          <w:numId w:val="1"/>
        </w:numPr>
        <w:jc w:val="both"/>
        <w:rPr>
          <w:rFonts w:cs="Times New Roman"/>
        </w:rPr>
      </w:pPr>
      <w:r w:rsidRPr="00AC43BC">
        <w:rPr>
          <w:rFonts w:cs="Times New Roman"/>
        </w:rPr>
        <w:t xml:space="preserve">Disorderly behavior during work. </w:t>
      </w:r>
    </w:p>
    <w:p w14:paraId="2D414039" w14:textId="0FBA2F61" w:rsidR="00882041" w:rsidRPr="00AC43BC" w:rsidRDefault="00CE4BF2" w:rsidP="00806509">
      <w:pPr>
        <w:jc w:val="both"/>
        <w:rPr>
          <w:rFonts w:cs="Times New Roman"/>
        </w:rPr>
      </w:pPr>
      <w:r w:rsidRPr="00AC43BC">
        <w:rPr>
          <w:rFonts w:cs="Times New Roman"/>
        </w:rPr>
        <w:t xml:space="preserve"> </w:t>
      </w:r>
      <w:r w:rsidR="00E06BAB" w:rsidRPr="00AC43BC">
        <w:rPr>
          <w:rFonts w:cs="Times New Roman"/>
        </w:rPr>
        <w:t xml:space="preserve">As a result, in West Bengal, employers often offer notice periods to the </w:t>
      </w:r>
      <w:r w:rsidR="00CF5BD9" w:rsidRPr="00AC43BC">
        <w:rPr>
          <w:rFonts w:cs="Times New Roman"/>
        </w:rPr>
        <w:t>employees</w:t>
      </w:r>
      <w:r w:rsidR="00E06BAB" w:rsidRPr="00AC43BC">
        <w:rPr>
          <w:rFonts w:cs="Times New Roman"/>
        </w:rPr>
        <w:t xml:space="preserve"> for </w:t>
      </w:r>
      <w:r w:rsidR="00E06BAB" w:rsidRPr="00AC43BC">
        <w:rPr>
          <w:rFonts w:cs="Times New Roman"/>
          <w:b/>
          <w:i/>
        </w:rPr>
        <w:t>30 days</w:t>
      </w:r>
      <w:r w:rsidR="00E06BAB" w:rsidRPr="00AC43BC">
        <w:rPr>
          <w:rFonts w:cs="Times New Roman"/>
        </w:rPr>
        <w:t xml:space="preserve"> as per the law. On the other hand, </w:t>
      </w:r>
      <w:r w:rsidR="00F76E78" w:rsidRPr="00AC43BC">
        <w:rPr>
          <w:rFonts w:cs="Times New Roman"/>
        </w:rPr>
        <w:t xml:space="preserve">under the </w:t>
      </w:r>
      <w:r w:rsidR="005B23B0" w:rsidRPr="00AC43BC">
        <w:rPr>
          <w:rFonts w:cs="Times New Roman"/>
        </w:rPr>
        <w:t>“</w:t>
      </w:r>
      <w:r w:rsidR="00F76E78" w:rsidRPr="00AC43BC">
        <w:rPr>
          <w:rFonts w:cs="Times New Roman"/>
          <w:b/>
          <w:i/>
        </w:rPr>
        <w:t xml:space="preserve">Delhi Shops and Establishment Act </w:t>
      </w:r>
      <w:r w:rsidR="005B23B0" w:rsidRPr="00AC43BC">
        <w:rPr>
          <w:rFonts w:cs="Times New Roman"/>
          <w:b/>
          <w:i/>
        </w:rPr>
        <w:t>of</w:t>
      </w:r>
      <w:r w:rsidR="00F76E78" w:rsidRPr="00AC43BC">
        <w:rPr>
          <w:rFonts w:cs="Times New Roman"/>
          <w:b/>
          <w:i/>
        </w:rPr>
        <w:t xml:space="preserve"> 1954</w:t>
      </w:r>
      <w:r w:rsidR="005B23B0" w:rsidRPr="00AC43BC">
        <w:rPr>
          <w:rFonts w:cs="Times New Roman"/>
        </w:rPr>
        <w:t>”</w:t>
      </w:r>
      <w:r w:rsidR="00F76E78" w:rsidRPr="00AC43BC">
        <w:rPr>
          <w:rFonts w:cs="Times New Roman"/>
        </w:rPr>
        <w:t xml:space="preserve">, an employer is not liable to terminate an employee who remained with the corporation for more than </w:t>
      </w:r>
      <w:r w:rsidR="00F76E78" w:rsidRPr="00AC43BC">
        <w:rPr>
          <w:rFonts w:cs="Times New Roman"/>
          <w:b/>
          <w:i/>
        </w:rPr>
        <w:t>3 months</w:t>
      </w:r>
      <w:r w:rsidR="00F76E78" w:rsidRPr="00AC43BC">
        <w:rPr>
          <w:rFonts w:cs="Times New Roman"/>
        </w:rPr>
        <w:t xml:space="preserve"> </w:t>
      </w:r>
      <w:r w:rsidR="005B23B0" w:rsidRPr="00AC43BC">
        <w:rPr>
          <w:rFonts w:cs="Times New Roman"/>
        </w:rPr>
        <w:t>without</w:t>
      </w:r>
      <w:r w:rsidR="00F76E78" w:rsidRPr="00AC43BC">
        <w:rPr>
          <w:rFonts w:cs="Times New Roman"/>
        </w:rPr>
        <w:t xml:space="preserve"> offering the employee at</w:t>
      </w:r>
      <w:r w:rsidR="0051077E" w:rsidRPr="00AC43BC">
        <w:rPr>
          <w:rFonts w:cs="Times New Roman"/>
        </w:rPr>
        <w:t xml:space="preserve"> </w:t>
      </w:r>
      <w:r w:rsidR="00F76E78" w:rsidRPr="00AC43BC">
        <w:rPr>
          <w:rFonts w:cs="Times New Roman"/>
        </w:rPr>
        <w:t>lea</w:t>
      </w:r>
      <w:r w:rsidR="0051077E" w:rsidRPr="00AC43BC">
        <w:rPr>
          <w:rFonts w:cs="Times New Roman"/>
        </w:rPr>
        <w:t>s</w:t>
      </w:r>
      <w:r w:rsidR="00F76E78" w:rsidRPr="00AC43BC">
        <w:rPr>
          <w:rFonts w:cs="Times New Roman"/>
        </w:rPr>
        <w:t xml:space="preserve">t </w:t>
      </w:r>
      <w:r w:rsidR="00F76E78" w:rsidRPr="00AC43BC">
        <w:rPr>
          <w:rFonts w:cs="Times New Roman"/>
          <w:b/>
          <w:i/>
        </w:rPr>
        <w:t>30 days</w:t>
      </w:r>
      <w:r w:rsidR="00F76E78" w:rsidRPr="00AC43BC">
        <w:rPr>
          <w:rFonts w:cs="Times New Roman"/>
        </w:rPr>
        <w:t xml:space="preserve"> of notice or a salary in lieu of such notice</w:t>
      </w:r>
      <w:r w:rsidR="00C13DE6" w:rsidRPr="00AC43BC">
        <w:rPr>
          <w:rFonts w:cs="Times New Roman"/>
        </w:rPr>
        <w:t xml:space="preserve"> (</w:t>
      </w:r>
      <w:r w:rsidR="00C13DE6" w:rsidRPr="00AC43BC">
        <w:rPr>
          <w:rFonts w:cs="Times New Roman"/>
          <w:szCs w:val="24"/>
        </w:rPr>
        <w:t>india-briefing.com., 2021)</w:t>
      </w:r>
      <w:r w:rsidR="00F76E78" w:rsidRPr="00AC43BC">
        <w:rPr>
          <w:rFonts w:cs="Times New Roman"/>
        </w:rPr>
        <w:t xml:space="preserve">. </w:t>
      </w:r>
    </w:p>
    <w:p w14:paraId="74B85435" w14:textId="30275D78" w:rsidR="00F31BD2" w:rsidRPr="00AC43BC" w:rsidRDefault="00CE4BF2" w:rsidP="00806509">
      <w:pPr>
        <w:jc w:val="both"/>
        <w:rPr>
          <w:rFonts w:cs="Times New Roman"/>
        </w:rPr>
      </w:pPr>
      <w:r w:rsidRPr="00AC43BC">
        <w:rPr>
          <w:rFonts w:cs="Times New Roman"/>
          <w:b/>
          <w:i/>
        </w:rPr>
        <w:t>Harassment</w:t>
      </w:r>
      <w:r w:rsidRPr="00AC43BC">
        <w:rPr>
          <w:rFonts w:cs="Times New Roman"/>
        </w:rPr>
        <w:t xml:space="preserve"> in the workplace results in the formation of a harmful and toxic environment that results in causing severe consequences for both the organization and employees</w:t>
      </w:r>
      <w:r w:rsidR="00270D19" w:rsidRPr="00AC43BC">
        <w:rPr>
          <w:rFonts w:cs="Times New Roman"/>
        </w:rPr>
        <w:t xml:space="preserve"> (</w:t>
      </w:r>
      <w:r w:rsidR="00270D19" w:rsidRPr="00AC43BC">
        <w:rPr>
          <w:rFonts w:cs="Times New Roman"/>
          <w:szCs w:val="28"/>
          <w:shd w:val="clear" w:color="auto" w:fill="FFFFFF"/>
        </w:rPr>
        <w:t xml:space="preserve">Iqbal </w:t>
      </w:r>
      <w:r w:rsidR="00270D19" w:rsidRPr="00AC43BC">
        <w:rPr>
          <w:rFonts w:cs="Times New Roman"/>
          <w:i/>
          <w:szCs w:val="28"/>
          <w:shd w:val="clear" w:color="auto" w:fill="FFFFFF"/>
        </w:rPr>
        <w:t>et al</w:t>
      </w:r>
      <w:r w:rsidR="00270D19" w:rsidRPr="00AC43BC">
        <w:rPr>
          <w:rFonts w:cs="Times New Roman"/>
          <w:szCs w:val="28"/>
          <w:shd w:val="clear" w:color="auto" w:fill="FFFFFF"/>
        </w:rPr>
        <w:t>. 2022)</w:t>
      </w:r>
      <w:r w:rsidRPr="00AC43BC">
        <w:rPr>
          <w:rFonts w:cs="Times New Roman"/>
        </w:rPr>
        <w:t xml:space="preserve">. HR managers results in playing a critical role in maintaining a zero-tolerance policy for </w:t>
      </w:r>
      <w:r w:rsidR="004278C7" w:rsidRPr="00AC43BC">
        <w:rPr>
          <w:rFonts w:cs="Times New Roman"/>
        </w:rPr>
        <w:t xml:space="preserve">harassment and </w:t>
      </w:r>
      <w:r w:rsidRPr="00AC43BC">
        <w:rPr>
          <w:rFonts w:cs="Times New Roman"/>
        </w:rPr>
        <w:t xml:space="preserve">maintaining a respectful workplace culture. </w:t>
      </w:r>
      <w:r w:rsidR="00D80F3C" w:rsidRPr="00AC43BC">
        <w:rPr>
          <w:rFonts w:cs="Times New Roman"/>
        </w:rPr>
        <w:t xml:space="preserve">HR managers are required to respond </w:t>
      </w:r>
      <w:r w:rsidR="00363532" w:rsidRPr="00AC43BC">
        <w:rPr>
          <w:rFonts w:cs="Times New Roman"/>
        </w:rPr>
        <w:t xml:space="preserve">decisively and promptly to any </w:t>
      </w:r>
      <w:r w:rsidR="00487172" w:rsidRPr="00AC43BC">
        <w:rPr>
          <w:rFonts w:cs="Times New Roman"/>
        </w:rPr>
        <w:t>complaints</w:t>
      </w:r>
      <w:r w:rsidR="00363532" w:rsidRPr="00AC43BC">
        <w:rPr>
          <w:rFonts w:cs="Times New Roman"/>
        </w:rPr>
        <w:t xml:space="preserve"> of harassment, making sure that the concerns of victims are addressed and that proper </w:t>
      </w:r>
      <w:r w:rsidR="00487172" w:rsidRPr="00AC43BC">
        <w:rPr>
          <w:rFonts w:cs="Times New Roman"/>
        </w:rPr>
        <w:t>disciplinary</w:t>
      </w:r>
      <w:r w:rsidR="00363532" w:rsidRPr="00AC43BC">
        <w:rPr>
          <w:rFonts w:cs="Times New Roman"/>
        </w:rPr>
        <w:t xml:space="preserve"> actions are adopted against the perpetrators. </w:t>
      </w:r>
      <w:r w:rsidR="00006AF0" w:rsidRPr="00AC43BC">
        <w:rPr>
          <w:rFonts w:cs="Times New Roman"/>
          <w:i/>
        </w:rPr>
        <w:t>For example</w:t>
      </w:r>
      <w:r w:rsidR="00006AF0" w:rsidRPr="00AC43BC">
        <w:rPr>
          <w:rFonts w:cs="Times New Roman"/>
        </w:rPr>
        <w:t xml:space="preserve"> – Top law firms advising corporates stated that there exists a high degree of confusion among sections of </w:t>
      </w:r>
      <w:r w:rsidR="004D1EB5" w:rsidRPr="00AC43BC">
        <w:rPr>
          <w:rFonts w:cs="Times New Roman"/>
        </w:rPr>
        <w:t>employees</w:t>
      </w:r>
      <w:r w:rsidR="00006AF0" w:rsidRPr="00AC43BC">
        <w:rPr>
          <w:rFonts w:cs="Times New Roman"/>
        </w:rPr>
        <w:t xml:space="preserve"> as well as internal committee members regarding what </w:t>
      </w:r>
      <w:r w:rsidR="004D1EB5" w:rsidRPr="00AC43BC">
        <w:rPr>
          <w:rFonts w:cs="Times New Roman"/>
        </w:rPr>
        <w:t>compliments</w:t>
      </w:r>
      <w:r w:rsidR="00006AF0" w:rsidRPr="00AC43BC">
        <w:rPr>
          <w:rFonts w:cs="Times New Roman"/>
        </w:rPr>
        <w:t xml:space="preserve"> come under the</w:t>
      </w:r>
      <w:r w:rsidR="004D1EB5" w:rsidRPr="00AC43BC">
        <w:rPr>
          <w:rFonts w:cs="Times New Roman"/>
        </w:rPr>
        <w:t xml:space="preserve"> Prevention</w:t>
      </w:r>
      <w:r w:rsidR="00006AF0" w:rsidRPr="00AC43BC">
        <w:rPr>
          <w:rFonts w:cs="Times New Roman"/>
        </w:rPr>
        <w:t xml:space="preserve"> of Sexual Harassment of </w:t>
      </w:r>
      <w:r w:rsidR="004D1EB5" w:rsidRPr="00AC43BC">
        <w:rPr>
          <w:rFonts w:cs="Times New Roman"/>
        </w:rPr>
        <w:t>Women</w:t>
      </w:r>
      <w:r w:rsidR="00006AF0" w:rsidRPr="00AC43BC">
        <w:rPr>
          <w:rFonts w:cs="Times New Roman"/>
        </w:rPr>
        <w:t xml:space="preserve"> at </w:t>
      </w:r>
      <w:r w:rsidR="004D1EB5" w:rsidRPr="00AC43BC">
        <w:rPr>
          <w:rFonts w:cs="Times New Roman"/>
        </w:rPr>
        <w:t>Workplace</w:t>
      </w:r>
      <w:r w:rsidR="00006AF0" w:rsidRPr="00AC43BC">
        <w:rPr>
          <w:rFonts w:cs="Times New Roman"/>
        </w:rPr>
        <w:t xml:space="preserve"> (PoSH) Act</w:t>
      </w:r>
      <w:r w:rsidR="00EE5653" w:rsidRPr="00AC43BC">
        <w:rPr>
          <w:rFonts w:cs="Times New Roman"/>
        </w:rPr>
        <w:t xml:space="preserve"> (</w:t>
      </w:r>
      <w:r w:rsidR="00EE5653" w:rsidRPr="00AC43BC">
        <w:rPr>
          <w:rFonts w:cs="Times New Roman"/>
          <w:szCs w:val="24"/>
        </w:rPr>
        <w:t>indiatimes.com., 2023)</w:t>
      </w:r>
      <w:r w:rsidR="00006AF0" w:rsidRPr="00AC43BC">
        <w:rPr>
          <w:rFonts w:cs="Times New Roman"/>
        </w:rPr>
        <w:t xml:space="preserve">. </w:t>
      </w:r>
      <w:r w:rsidR="00323AEC" w:rsidRPr="00AC43BC">
        <w:rPr>
          <w:rFonts w:cs="Times New Roman"/>
        </w:rPr>
        <w:t xml:space="preserve">This act </w:t>
      </w:r>
      <w:r w:rsidR="00FC6FF5" w:rsidRPr="00AC43BC">
        <w:rPr>
          <w:rFonts w:cs="Times New Roman"/>
        </w:rPr>
        <w:t>incorporates</w:t>
      </w:r>
      <w:r w:rsidR="00323AEC" w:rsidRPr="00AC43BC">
        <w:rPr>
          <w:rFonts w:cs="Times New Roman"/>
        </w:rPr>
        <w:t xml:space="preserve"> complaints </w:t>
      </w:r>
      <w:r w:rsidR="00A162FC" w:rsidRPr="00AC43BC">
        <w:rPr>
          <w:rFonts w:cs="Times New Roman"/>
        </w:rPr>
        <w:t>regarding</w:t>
      </w:r>
      <w:r w:rsidR="00323AEC" w:rsidRPr="00AC43BC">
        <w:rPr>
          <w:rFonts w:cs="Times New Roman"/>
        </w:rPr>
        <w:t xml:space="preserve"> service-related grievance, hostile work </w:t>
      </w:r>
      <w:r w:rsidR="00FC6FF5" w:rsidRPr="00AC43BC">
        <w:rPr>
          <w:rFonts w:cs="Times New Roman"/>
        </w:rPr>
        <w:t>environment</w:t>
      </w:r>
      <w:r w:rsidR="00323AEC" w:rsidRPr="00AC43BC">
        <w:rPr>
          <w:rFonts w:cs="Times New Roman"/>
        </w:rPr>
        <w:t xml:space="preserve">, a rebuke by the boss or any other disciplinary </w:t>
      </w:r>
      <w:r w:rsidR="00FC6FF5" w:rsidRPr="00AC43BC">
        <w:rPr>
          <w:rFonts w:cs="Times New Roman"/>
        </w:rPr>
        <w:t>problems</w:t>
      </w:r>
      <w:r w:rsidR="00323AEC" w:rsidRPr="00AC43BC">
        <w:rPr>
          <w:rFonts w:cs="Times New Roman"/>
        </w:rPr>
        <w:t xml:space="preserve"> </w:t>
      </w:r>
      <w:r w:rsidR="00323AEC" w:rsidRPr="00AC43BC">
        <w:rPr>
          <w:rFonts w:cs="Times New Roman"/>
        </w:rPr>
        <w:lastRenderedPageBreak/>
        <w:t xml:space="preserve">which may not possess a sexual undertone or overtone. </w:t>
      </w:r>
      <w:r w:rsidR="007B646B" w:rsidRPr="00AC43BC">
        <w:rPr>
          <w:rFonts w:cs="Times New Roman"/>
        </w:rPr>
        <w:t xml:space="preserve">It also incorporates issues of gender discrimination, toxicity at workplace or sexism. </w:t>
      </w:r>
    </w:p>
    <w:p w14:paraId="7C559A4D" w14:textId="6377BCC7" w:rsidR="00B67E9D" w:rsidRPr="00AC43BC" w:rsidRDefault="00CE4BF2" w:rsidP="00806509">
      <w:pPr>
        <w:jc w:val="both"/>
        <w:rPr>
          <w:rFonts w:cs="Times New Roman"/>
        </w:rPr>
      </w:pPr>
      <w:r w:rsidRPr="00AC43BC">
        <w:rPr>
          <w:rFonts w:cs="Times New Roman"/>
          <w:b/>
          <w:i/>
        </w:rPr>
        <w:t xml:space="preserve">Riding waves of </w:t>
      </w:r>
      <w:r w:rsidR="00073A22" w:rsidRPr="00AC43BC">
        <w:rPr>
          <w:rFonts w:cs="Times New Roman"/>
          <w:b/>
          <w:i/>
        </w:rPr>
        <w:t>technological</w:t>
      </w:r>
      <w:r w:rsidRPr="00AC43BC">
        <w:rPr>
          <w:rFonts w:cs="Times New Roman"/>
          <w:b/>
          <w:i/>
        </w:rPr>
        <w:t xml:space="preserve"> </w:t>
      </w:r>
      <w:r w:rsidR="00073A22" w:rsidRPr="00AC43BC">
        <w:rPr>
          <w:rFonts w:cs="Times New Roman"/>
          <w:b/>
          <w:i/>
        </w:rPr>
        <w:t>innovations</w:t>
      </w:r>
      <w:r w:rsidRPr="00AC43BC">
        <w:rPr>
          <w:rFonts w:cs="Times New Roman"/>
        </w:rPr>
        <w:t xml:space="preserve"> results in welcoming change more fundamentally to an </w:t>
      </w:r>
      <w:r w:rsidR="00073A22" w:rsidRPr="00AC43BC">
        <w:rPr>
          <w:rFonts w:cs="Times New Roman"/>
        </w:rPr>
        <w:t>organization</w:t>
      </w:r>
      <w:r w:rsidRPr="00AC43BC">
        <w:rPr>
          <w:rFonts w:cs="Times New Roman"/>
        </w:rPr>
        <w:t>, work</w:t>
      </w:r>
      <w:r w:rsidR="00073A22" w:rsidRPr="00AC43BC">
        <w:rPr>
          <w:rFonts w:cs="Times New Roman"/>
        </w:rPr>
        <w:t xml:space="preserve"> allocations</w:t>
      </w:r>
      <w:r w:rsidRPr="00AC43BC">
        <w:rPr>
          <w:rFonts w:cs="Times New Roman"/>
        </w:rPr>
        <w:t xml:space="preserve"> as well as its culture</w:t>
      </w:r>
      <w:r w:rsidR="002553F1" w:rsidRPr="00AC43BC">
        <w:rPr>
          <w:rFonts w:cs="Times New Roman"/>
        </w:rPr>
        <w:t xml:space="preserve"> (</w:t>
      </w:r>
      <w:r w:rsidR="002553F1" w:rsidRPr="00AC43BC">
        <w:rPr>
          <w:rFonts w:cs="Times New Roman"/>
          <w:szCs w:val="24"/>
          <w:shd w:val="clear" w:color="auto" w:fill="FFFFFF"/>
        </w:rPr>
        <w:t>Vahdat, 2022)</w:t>
      </w:r>
      <w:r w:rsidRPr="00AC43BC">
        <w:rPr>
          <w:rFonts w:cs="Times New Roman"/>
        </w:rPr>
        <w:t xml:space="preserve">. It also effected the needs associated with </w:t>
      </w:r>
      <w:r w:rsidR="00073A22" w:rsidRPr="00AC43BC">
        <w:rPr>
          <w:rFonts w:cs="Times New Roman"/>
        </w:rPr>
        <w:t>discovering</w:t>
      </w:r>
      <w:r w:rsidRPr="00AC43BC">
        <w:rPr>
          <w:rFonts w:cs="Times New Roman"/>
        </w:rPr>
        <w:t xml:space="preserve"> new ways for managing staff who are employed in development and research functions and whose job is to drive technological development to the </w:t>
      </w:r>
      <w:r w:rsidR="00073A22" w:rsidRPr="00AC43BC">
        <w:rPr>
          <w:rFonts w:cs="Times New Roman"/>
        </w:rPr>
        <w:t>advantage</w:t>
      </w:r>
      <w:r w:rsidRPr="00AC43BC">
        <w:rPr>
          <w:rFonts w:cs="Times New Roman"/>
        </w:rPr>
        <w:t xml:space="preserve"> of the venture. </w:t>
      </w:r>
      <w:r w:rsidR="00B1550A" w:rsidRPr="00AC43BC">
        <w:rPr>
          <w:rFonts w:cs="Times New Roman"/>
        </w:rPr>
        <w:t xml:space="preserve">Technology results in playing an increasingly essential role in recruitment with </w:t>
      </w:r>
      <w:r w:rsidR="00B1550A" w:rsidRPr="00AC43BC">
        <w:rPr>
          <w:rFonts w:cs="Times New Roman"/>
          <w:b/>
          <w:i/>
        </w:rPr>
        <w:t>56%</w:t>
      </w:r>
      <w:r w:rsidR="00B1550A" w:rsidRPr="00AC43BC">
        <w:rPr>
          <w:rFonts w:cs="Times New Roman"/>
        </w:rPr>
        <w:t xml:space="preserve"> of the companies has adopted a geocentric strategy to hiring by leverag</w:t>
      </w:r>
      <w:r w:rsidR="00E76D21" w:rsidRPr="00AC43BC">
        <w:rPr>
          <w:rFonts w:cs="Times New Roman"/>
        </w:rPr>
        <w:t>ing</w:t>
      </w:r>
      <w:r w:rsidR="00B1550A" w:rsidRPr="00AC43BC">
        <w:rPr>
          <w:rFonts w:cs="Times New Roman"/>
        </w:rPr>
        <w:t xml:space="preserve"> technology for recruiting and sourcing candidates</w:t>
      </w:r>
      <w:r w:rsidR="00E76D21" w:rsidRPr="00AC43BC">
        <w:rPr>
          <w:rFonts w:cs="Times New Roman"/>
        </w:rPr>
        <w:t xml:space="preserve">, a </w:t>
      </w:r>
      <w:r w:rsidR="00E76D21" w:rsidRPr="00AC43BC">
        <w:rPr>
          <w:rFonts w:cs="Times New Roman"/>
          <w:b/>
        </w:rPr>
        <w:t>foundit</w:t>
      </w:r>
      <w:r w:rsidR="00E76D21" w:rsidRPr="00AC43BC">
        <w:rPr>
          <w:rFonts w:cs="Times New Roman"/>
        </w:rPr>
        <w:t xml:space="preserve"> (formerly Monster APAC &amp; ME) survey on </w:t>
      </w:r>
      <w:r w:rsidR="00487722" w:rsidRPr="00AC43BC">
        <w:rPr>
          <w:rFonts w:cs="Times New Roman"/>
        </w:rPr>
        <w:t>the changing recruitment landscape in India displayed</w:t>
      </w:r>
      <w:r w:rsidR="00B74499" w:rsidRPr="00AC43BC">
        <w:rPr>
          <w:rFonts w:cs="Times New Roman"/>
        </w:rPr>
        <w:t xml:space="preserve"> (</w:t>
      </w:r>
      <w:r w:rsidR="00B74499" w:rsidRPr="00AC43BC">
        <w:rPr>
          <w:rFonts w:cs="Times New Roman"/>
          <w:szCs w:val="24"/>
        </w:rPr>
        <w:t>indiatimes.com., 2023)</w:t>
      </w:r>
      <w:r w:rsidR="00487722" w:rsidRPr="00AC43BC">
        <w:rPr>
          <w:rFonts w:cs="Times New Roman"/>
        </w:rPr>
        <w:t xml:space="preserve">. </w:t>
      </w:r>
      <w:r w:rsidR="00844435" w:rsidRPr="00AC43BC">
        <w:rPr>
          <w:rFonts w:cs="Times New Roman"/>
        </w:rPr>
        <w:t>The survey revealed that a positive trajectory for “</w:t>
      </w:r>
      <w:r w:rsidR="00844435" w:rsidRPr="00AC43BC">
        <w:rPr>
          <w:rFonts w:cs="Times New Roman"/>
          <w:i/>
        </w:rPr>
        <w:t>diversity and inclusion</w:t>
      </w:r>
      <w:r w:rsidR="00844435" w:rsidRPr="00AC43BC">
        <w:rPr>
          <w:rFonts w:cs="Times New Roman"/>
        </w:rPr>
        <w:t xml:space="preserve">” in the recruitment place in India, with </w:t>
      </w:r>
      <w:r w:rsidR="00844435" w:rsidRPr="00AC43BC">
        <w:rPr>
          <w:rFonts w:cs="Times New Roman"/>
          <w:b/>
          <w:i/>
        </w:rPr>
        <w:t>71.5%</w:t>
      </w:r>
      <w:r w:rsidR="00844435" w:rsidRPr="00AC43BC">
        <w:rPr>
          <w:rFonts w:cs="Times New Roman"/>
        </w:rPr>
        <w:t xml:space="preserve"> of ventures are concerned with diversity hiring. With </w:t>
      </w:r>
      <w:r w:rsidR="00844435" w:rsidRPr="00AC43BC">
        <w:rPr>
          <w:rFonts w:cs="Times New Roman"/>
          <w:b/>
          <w:i/>
        </w:rPr>
        <w:t>78%</w:t>
      </w:r>
      <w:r w:rsidR="00844435" w:rsidRPr="00AC43BC">
        <w:rPr>
          <w:rFonts w:cs="Times New Roman"/>
        </w:rPr>
        <w:t xml:space="preserve"> of organizations are setting goals, there is a requirement for improvement in racial diversity (</w:t>
      </w:r>
      <w:r w:rsidR="00844435" w:rsidRPr="00AC43BC">
        <w:rPr>
          <w:rFonts w:cs="Times New Roman"/>
          <w:b/>
          <w:i/>
        </w:rPr>
        <w:t>17%</w:t>
      </w:r>
      <w:r w:rsidR="00F02BE9" w:rsidRPr="00AC43BC">
        <w:rPr>
          <w:rFonts w:cs="Times New Roman"/>
        </w:rPr>
        <w:t>),</w:t>
      </w:r>
      <w:r w:rsidR="00844435" w:rsidRPr="00AC43BC">
        <w:rPr>
          <w:rFonts w:cs="Times New Roman"/>
        </w:rPr>
        <w:t xml:space="preserve"> disability inclusion (</w:t>
      </w:r>
      <w:r w:rsidR="00844435" w:rsidRPr="00AC43BC">
        <w:rPr>
          <w:rFonts w:cs="Times New Roman"/>
          <w:b/>
          <w:i/>
        </w:rPr>
        <w:t>10%</w:t>
      </w:r>
      <w:r w:rsidR="00844435" w:rsidRPr="00AC43BC">
        <w:rPr>
          <w:rFonts w:cs="Times New Roman"/>
        </w:rPr>
        <w:t xml:space="preserve">) and </w:t>
      </w:r>
      <w:r w:rsidR="00844435" w:rsidRPr="00AC43BC">
        <w:rPr>
          <w:rFonts w:cs="Times New Roman"/>
          <w:i/>
        </w:rPr>
        <w:t>LGBTQIA+ representation</w:t>
      </w:r>
      <w:r w:rsidR="00844435" w:rsidRPr="00AC43BC">
        <w:rPr>
          <w:rFonts w:cs="Times New Roman"/>
        </w:rPr>
        <w:t xml:space="preserve"> (</w:t>
      </w:r>
      <w:r w:rsidR="00844435" w:rsidRPr="00AC43BC">
        <w:rPr>
          <w:rFonts w:cs="Times New Roman"/>
          <w:b/>
          <w:i/>
        </w:rPr>
        <w:t>12%</w:t>
      </w:r>
      <w:r w:rsidR="00844435" w:rsidRPr="00AC43BC">
        <w:rPr>
          <w:rFonts w:cs="Times New Roman"/>
        </w:rPr>
        <w:t xml:space="preserve">) </w:t>
      </w:r>
      <w:r w:rsidR="003D2196" w:rsidRPr="00AC43BC">
        <w:rPr>
          <w:rFonts w:cs="Times New Roman"/>
        </w:rPr>
        <w:t xml:space="preserve">while gender diversity takes precedence. </w:t>
      </w:r>
      <w:r w:rsidR="00260DAD" w:rsidRPr="00AC43BC">
        <w:rPr>
          <w:rFonts w:cs="Times New Roman"/>
        </w:rPr>
        <w:t xml:space="preserve">In the context of methods for recruiting, the survey revealed that third-party recruitment is the dominant approach in India, which constitutes about </w:t>
      </w:r>
      <w:r w:rsidR="00260DAD" w:rsidRPr="00AC43BC">
        <w:rPr>
          <w:rFonts w:cs="Times New Roman"/>
          <w:b/>
          <w:i/>
        </w:rPr>
        <w:t>49%</w:t>
      </w:r>
      <w:r w:rsidR="00260DAD" w:rsidRPr="00AC43BC">
        <w:rPr>
          <w:rFonts w:cs="Times New Roman"/>
        </w:rPr>
        <w:t xml:space="preserve"> of every hiring. </w:t>
      </w:r>
      <w:r w:rsidR="001E0CC4" w:rsidRPr="00AC43BC">
        <w:rPr>
          <w:rFonts w:cs="Times New Roman"/>
        </w:rPr>
        <w:t>In opposition, direct recruitment method</w:t>
      </w:r>
      <w:r w:rsidR="001070ED" w:rsidRPr="00AC43BC">
        <w:rPr>
          <w:rFonts w:cs="Times New Roman"/>
        </w:rPr>
        <w:t xml:space="preserve"> is mounting at </w:t>
      </w:r>
      <w:r w:rsidR="001070ED" w:rsidRPr="00AC43BC">
        <w:rPr>
          <w:rFonts w:cs="Times New Roman"/>
          <w:b/>
          <w:i/>
        </w:rPr>
        <w:t>39%</w:t>
      </w:r>
      <w:r w:rsidR="001070ED" w:rsidRPr="00AC43BC">
        <w:rPr>
          <w:rFonts w:cs="Times New Roman"/>
        </w:rPr>
        <w:t xml:space="preserve"> and indirect method such as </w:t>
      </w:r>
      <w:r w:rsidR="007967C5" w:rsidRPr="00AC43BC">
        <w:rPr>
          <w:rFonts w:cs="Times New Roman"/>
        </w:rPr>
        <w:t>advertising</w:t>
      </w:r>
      <w:r w:rsidR="001070ED" w:rsidRPr="00AC43BC">
        <w:rPr>
          <w:rFonts w:cs="Times New Roman"/>
        </w:rPr>
        <w:t xml:space="preserve"> makes </w:t>
      </w:r>
      <w:r w:rsidR="007967C5" w:rsidRPr="00AC43BC">
        <w:rPr>
          <w:rFonts w:cs="Times New Roman"/>
        </w:rPr>
        <w:t>around</w:t>
      </w:r>
      <w:r w:rsidR="001070ED" w:rsidRPr="00AC43BC">
        <w:rPr>
          <w:rFonts w:cs="Times New Roman"/>
        </w:rPr>
        <w:t xml:space="preserve"> </w:t>
      </w:r>
      <w:r w:rsidR="001070ED" w:rsidRPr="00AC43BC">
        <w:rPr>
          <w:rFonts w:cs="Times New Roman"/>
          <w:b/>
          <w:i/>
        </w:rPr>
        <w:t>6%</w:t>
      </w:r>
      <w:r w:rsidR="001070ED" w:rsidRPr="00AC43BC">
        <w:rPr>
          <w:rFonts w:cs="Times New Roman"/>
        </w:rPr>
        <w:t xml:space="preserve">. </w:t>
      </w:r>
      <w:r w:rsidR="0017161E" w:rsidRPr="00AC43BC">
        <w:rPr>
          <w:rFonts w:cs="Times New Roman"/>
        </w:rPr>
        <w:t xml:space="preserve">However, during 2023, recruiters are also handling numerous challenges, with the main one is identifying the right individual as per </w:t>
      </w:r>
      <w:r w:rsidR="0017161E" w:rsidRPr="00AC43BC">
        <w:rPr>
          <w:rFonts w:cs="Times New Roman"/>
          <w:b/>
          <w:i/>
        </w:rPr>
        <w:t>52.3%</w:t>
      </w:r>
      <w:r w:rsidR="0017161E" w:rsidRPr="00AC43BC">
        <w:rPr>
          <w:rFonts w:cs="Times New Roman"/>
        </w:rPr>
        <w:t xml:space="preserve"> of recruiters surveyed</w:t>
      </w:r>
      <w:r w:rsidR="00874BD8" w:rsidRPr="00AC43BC">
        <w:rPr>
          <w:rFonts w:cs="Times New Roman"/>
        </w:rPr>
        <w:t xml:space="preserve"> (</w:t>
      </w:r>
      <w:r w:rsidR="00874BD8" w:rsidRPr="00AC43BC">
        <w:rPr>
          <w:rFonts w:cs="Times New Roman"/>
          <w:szCs w:val="24"/>
        </w:rPr>
        <w:t>indiatimes.com., 2023)</w:t>
      </w:r>
      <w:r w:rsidR="0017161E" w:rsidRPr="00AC43BC">
        <w:rPr>
          <w:rFonts w:cs="Times New Roman"/>
        </w:rPr>
        <w:t xml:space="preserve">. </w:t>
      </w:r>
      <w:r w:rsidR="00955075" w:rsidRPr="00AC43BC">
        <w:rPr>
          <w:rFonts w:cs="Times New Roman"/>
        </w:rPr>
        <w:t xml:space="preserve">On the other hand, about </w:t>
      </w:r>
      <w:r w:rsidR="00955075" w:rsidRPr="00AC43BC">
        <w:rPr>
          <w:rFonts w:cs="Times New Roman"/>
          <w:b/>
          <w:i/>
        </w:rPr>
        <w:t>40.23%</w:t>
      </w:r>
      <w:r w:rsidR="00955075" w:rsidRPr="00AC43BC">
        <w:rPr>
          <w:rFonts w:cs="Times New Roman"/>
        </w:rPr>
        <w:t xml:space="preserve"> recruiters </w:t>
      </w:r>
      <w:r w:rsidR="00167CDE" w:rsidRPr="00AC43BC">
        <w:rPr>
          <w:rFonts w:cs="Times New Roman"/>
        </w:rPr>
        <w:t>state</w:t>
      </w:r>
      <w:r w:rsidR="00955075" w:rsidRPr="00AC43BC">
        <w:rPr>
          <w:rFonts w:cs="Times New Roman"/>
        </w:rPr>
        <w:t xml:space="preserve"> they are experiencing the challenge of managing competing job offers, revealing that the job market is highly competitive. </w:t>
      </w:r>
      <w:r w:rsidR="00167CDE" w:rsidRPr="00AC43BC">
        <w:rPr>
          <w:rFonts w:cs="Times New Roman"/>
        </w:rPr>
        <w:t xml:space="preserve">Apart from this, about </w:t>
      </w:r>
      <w:r w:rsidR="00167CDE" w:rsidRPr="00AC43BC">
        <w:rPr>
          <w:rFonts w:cs="Times New Roman"/>
          <w:b/>
          <w:i/>
        </w:rPr>
        <w:t>33.33%</w:t>
      </w:r>
      <w:r w:rsidR="00167CDE" w:rsidRPr="00AC43BC">
        <w:rPr>
          <w:rFonts w:cs="Times New Roman"/>
        </w:rPr>
        <w:t xml:space="preserve"> stated that challenge is faced regarding identifying cost-effective ways to recruit, marking the necessity of utilizing resources efficiently. </w:t>
      </w:r>
    </w:p>
    <w:p w14:paraId="7739C150" w14:textId="7248052B" w:rsidR="00E07869" w:rsidRPr="00AC43BC" w:rsidRDefault="00CE4BF2" w:rsidP="006652E0">
      <w:pPr>
        <w:pStyle w:val="Heading2"/>
        <w:rPr>
          <w:sz w:val="24"/>
        </w:rPr>
      </w:pPr>
      <w:bookmarkStart w:id="5" w:name="_Toc153897460"/>
      <w:r w:rsidRPr="00AC43BC">
        <w:t>2.</w:t>
      </w:r>
      <w:r w:rsidR="00B72C41">
        <w:t>2</w:t>
      </w:r>
      <w:r w:rsidRPr="00AC43BC">
        <w:t xml:space="preserve"> </w:t>
      </w:r>
      <w:r w:rsidR="00A06F24" w:rsidRPr="00AC43BC">
        <w:t xml:space="preserve">Institutional arrangements </w:t>
      </w:r>
      <w:r w:rsidR="00B379DF" w:rsidRPr="00AC43BC">
        <w:t xml:space="preserve">in the mentioned countries </w:t>
      </w:r>
      <w:r w:rsidR="00F246DF" w:rsidRPr="00AC43BC">
        <w:t>and its potential influence on HR issues</w:t>
      </w:r>
      <w:bookmarkEnd w:id="5"/>
    </w:p>
    <w:p w14:paraId="03B89A8F" w14:textId="7A96CB79" w:rsidR="0048123D" w:rsidRPr="00AC43BC" w:rsidRDefault="00CE4BF2" w:rsidP="00806509">
      <w:pPr>
        <w:jc w:val="both"/>
        <w:rPr>
          <w:rFonts w:cs="Times New Roman"/>
          <w:szCs w:val="26"/>
        </w:rPr>
      </w:pPr>
      <w:r w:rsidRPr="00AC43BC">
        <w:rPr>
          <w:rFonts w:cs="Times New Roman"/>
          <w:szCs w:val="26"/>
        </w:rPr>
        <w:t>Institutional arrangements are se of rules as well as conducts that that offers framework for the performance of a particular tasks to which the institution is concerned</w:t>
      </w:r>
      <w:r w:rsidR="00B14184" w:rsidRPr="00AC43BC">
        <w:rPr>
          <w:rFonts w:cs="Times New Roman"/>
          <w:szCs w:val="26"/>
        </w:rPr>
        <w:t xml:space="preserve"> (</w:t>
      </w:r>
      <w:r w:rsidR="00B14184" w:rsidRPr="00AC43BC">
        <w:rPr>
          <w:rFonts w:cs="Times New Roman"/>
          <w:szCs w:val="24"/>
          <w:shd w:val="clear" w:color="auto" w:fill="FFFFFF"/>
        </w:rPr>
        <w:t xml:space="preserve">Bradley </w:t>
      </w:r>
      <w:r w:rsidR="00B14184" w:rsidRPr="00AC43BC">
        <w:rPr>
          <w:rFonts w:cs="Times New Roman"/>
          <w:i/>
          <w:szCs w:val="24"/>
          <w:shd w:val="clear" w:color="auto" w:fill="FFFFFF"/>
        </w:rPr>
        <w:t>et al.</w:t>
      </w:r>
      <w:r w:rsidR="00B14184" w:rsidRPr="00AC43BC">
        <w:rPr>
          <w:rFonts w:cs="Times New Roman"/>
          <w:szCs w:val="24"/>
          <w:shd w:val="clear" w:color="auto" w:fill="FFFFFF"/>
        </w:rPr>
        <w:t xml:space="preserve"> 2021)</w:t>
      </w:r>
      <w:r w:rsidRPr="00AC43BC">
        <w:rPr>
          <w:rFonts w:cs="Times New Roman"/>
          <w:szCs w:val="26"/>
        </w:rPr>
        <w:t xml:space="preserve">. In the domain of human resource management, institution results in playing a dynamic role in meeting the sustainable development goals. It results in bringing together all the stakeholders so as to facilitate the process of </w:t>
      </w:r>
      <w:r w:rsidR="00FC533D" w:rsidRPr="00AC43BC">
        <w:rPr>
          <w:rFonts w:cs="Times New Roman"/>
          <w:szCs w:val="26"/>
        </w:rPr>
        <w:t>method</w:t>
      </w:r>
      <w:r w:rsidRPr="00AC43BC">
        <w:rPr>
          <w:rFonts w:cs="Times New Roman"/>
          <w:szCs w:val="26"/>
        </w:rPr>
        <w:t xml:space="preserve"> of resource appraisal and </w:t>
      </w:r>
      <w:r w:rsidR="00FC533D" w:rsidRPr="00AC43BC">
        <w:rPr>
          <w:rFonts w:cs="Times New Roman"/>
          <w:szCs w:val="26"/>
        </w:rPr>
        <w:t>management</w:t>
      </w:r>
      <w:r w:rsidRPr="00AC43BC">
        <w:rPr>
          <w:rFonts w:cs="Times New Roman"/>
          <w:szCs w:val="26"/>
        </w:rPr>
        <w:t xml:space="preserve">. </w:t>
      </w:r>
      <w:r w:rsidR="00007EEA" w:rsidRPr="00AC43BC">
        <w:rPr>
          <w:rFonts w:cs="Times New Roman"/>
          <w:szCs w:val="26"/>
        </w:rPr>
        <w:t xml:space="preserve">Institutions are by </w:t>
      </w:r>
      <w:r w:rsidR="00007EEA" w:rsidRPr="00AC43BC">
        <w:rPr>
          <w:rFonts w:cs="Times New Roman"/>
          <w:szCs w:val="26"/>
        </w:rPr>
        <w:lastRenderedPageBreak/>
        <w:t xml:space="preserve">far regarded to be the converging point of the indigenous and technical </w:t>
      </w:r>
      <w:r w:rsidR="00697216" w:rsidRPr="00AC43BC">
        <w:rPr>
          <w:rFonts w:cs="Times New Roman"/>
          <w:szCs w:val="26"/>
        </w:rPr>
        <w:t>know-how</w:t>
      </w:r>
      <w:r w:rsidR="00007EEA" w:rsidRPr="00AC43BC">
        <w:rPr>
          <w:rFonts w:cs="Times New Roman"/>
          <w:szCs w:val="26"/>
        </w:rPr>
        <w:t xml:space="preserve"> of the people as well as the state agencies. </w:t>
      </w:r>
      <w:r w:rsidR="00042F07" w:rsidRPr="00AC43BC">
        <w:rPr>
          <w:rFonts w:cs="Times New Roman"/>
          <w:szCs w:val="26"/>
        </w:rPr>
        <w:t xml:space="preserve">But in the current era, the unequal control and distribution over the resources have undermined the human welfare aspect included in resource appraisal. </w:t>
      </w:r>
      <w:r w:rsidR="0060391D" w:rsidRPr="00AC43BC">
        <w:rPr>
          <w:rFonts w:cs="Times New Roman"/>
          <w:szCs w:val="26"/>
        </w:rPr>
        <w:t xml:space="preserve">Human </w:t>
      </w:r>
      <w:r w:rsidR="00BB2B9E" w:rsidRPr="00AC43BC">
        <w:rPr>
          <w:rFonts w:cs="Times New Roman"/>
          <w:szCs w:val="26"/>
        </w:rPr>
        <w:t>resources</w:t>
      </w:r>
      <w:r w:rsidR="0060391D" w:rsidRPr="00AC43BC">
        <w:rPr>
          <w:rFonts w:cs="Times New Roman"/>
          <w:szCs w:val="26"/>
        </w:rPr>
        <w:t xml:space="preserve"> development needs t</w:t>
      </w:r>
      <w:r w:rsidR="007A5820" w:rsidRPr="00AC43BC">
        <w:rPr>
          <w:rFonts w:cs="Times New Roman"/>
          <w:szCs w:val="26"/>
        </w:rPr>
        <w:t>o</w:t>
      </w:r>
      <w:r w:rsidR="0060391D" w:rsidRPr="00AC43BC">
        <w:rPr>
          <w:rFonts w:cs="Times New Roman"/>
          <w:szCs w:val="26"/>
        </w:rPr>
        <w:t xml:space="preserve"> be </w:t>
      </w:r>
      <w:r w:rsidR="00BB2B9E" w:rsidRPr="00AC43BC">
        <w:rPr>
          <w:rFonts w:cs="Times New Roman"/>
          <w:szCs w:val="26"/>
        </w:rPr>
        <w:t>executed</w:t>
      </w:r>
      <w:r w:rsidR="0060391D" w:rsidRPr="00AC43BC">
        <w:rPr>
          <w:rFonts w:cs="Times New Roman"/>
          <w:szCs w:val="26"/>
        </w:rPr>
        <w:t xml:space="preserve"> </w:t>
      </w:r>
      <w:r w:rsidR="008945FB" w:rsidRPr="00AC43BC">
        <w:rPr>
          <w:rFonts w:cs="Times New Roman"/>
          <w:szCs w:val="26"/>
        </w:rPr>
        <w:t xml:space="preserve">for </w:t>
      </w:r>
      <w:r w:rsidR="00BB2B9E" w:rsidRPr="00AC43BC">
        <w:rPr>
          <w:rFonts w:cs="Times New Roman"/>
          <w:szCs w:val="26"/>
        </w:rPr>
        <w:t>improving</w:t>
      </w:r>
      <w:r w:rsidR="008945FB" w:rsidRPr="00AC43BC">
        <w:rPr>
          <w:rFonts w:cs="Times New Roman"/>
          <w:szCs w:val="26"/>
        </w:rPr>
        <w:t xml:space="preserve"> </w:t>
      </w:r>
      <w:r w:rsidR="00BB2B9E" w:rsidRPr="00AC43BC">
        <w:rPr>
          <w:rFonts w:cs="Times New Roman"/>
          <w:szCs w:val="26"/>
        </w:rPr>
        <w:t>the</w:t>
      </w:r>
      <w:r w:rsidR="008945FB" w:rsidRPr="00AC43BC">
        <w:rPr>
          <w:rFonts w:cs="Times New Roman"/>
          <w:szCs w:val="26"/>
        </w:rPr>
        <w:t xml:space="preserve"> perform</w:t>
      </w:r>
      <w:r w:rsidR="00BB2B9E" w:rsidRPr="00AC43BC">
        <w:rPr>
          <w:rFonts w:cs="Times New Roman"/>
          <w:szCs w:val="26"/>
        </w:rPr>
        <w:t>an</w:t>
      </w:r>
      <w:r w:rsidR="008945FB" w:rsidRPr="00AC43BC">
        <w:rPr>
          <w:rFonts w:cs="Times New Roman"/>
          <w:szCs w:val="26"/>
        </w:rPr>
        <w:t xml:space="preserve">ce of the apparatus in </w:t>
      </w:r>
      <w:r w:rsidR="00BB2B9E" w:rsidRPr="00AC43BC">
        <w:rPr>
          <w:rFonts w:cs="Times New Roman"/>
          <w:szCs w:val="26"/>
        </w:rPr>
        <w:t>realizing</w:t>
      </w:r>
      <w:r w:rsidR="008945FB" w:rsidRPr="00AC43BC">
        <w:rPr>
          <w:rFonts w:cs="Times New Roman"/>
          <w:szCs w:val="26"/>
        </w:rPr>
        <w:t xml:space="preserve"> service quality</w:t>
      </w:r>
      <w:r w:rsidR="00204634" w:rsidRPr="00AC43BC">
        <w:rPr>
          <w:rFonts w:cs="Times New Roman"/>
          <w:szCs w:val="26"/>
        </w:rPr>
        <w:t xml:space="preserve"> (</w:t>
      </w:r>
      <w:r w:rsidR="00204634" w:rsidRPr="00AC43BC">
        <w:rPr>
          <w:rFonts w:cs="Times New Roman"/>
          <w:szCs w:val="24"/>
          <w:shd w:val="clear" w:color="auto" w:fill="FFFFFF"/>
        </w:rPr>
        <w:t xml:space="preserve">Sunarsi </w:t>
      </w:r>
      <w:r w:rsidR="00204634" w:rsidRPr="00AC43BC">
        <w:rPr>
          <w:rFonts w:cs="Times New Roman"/>
          <w:i/>
          <w:szCs w:val="24"/>
          <w:shd w:val="clear" w:color="auto" w:fill="FFFFFF"/>
        </w:rPr>
        <w:t>et al.</w:t>
      </w:r>
      <w:r w:rsidR="00204634" w:rsidRPr="00AC43BC">
        <w:rPr>
          <w:rFonts w:cs="Times New Roman"/>
          <w:szCs w:val="24"/>
          <w:shd w:val="clear" w:color="auto" w:fill="FFFFFF"/>
        </w:rPr>
        <w:t xml:space="preserve"> 2020)</w:t>
      </w:r>
      <w:r w:rsidR="008945FB" w:rsidRPr="00AC43BC">
        <w:rPr>
          <w:rFonts w:cs="Times New Roman"/>
          <w:szCs w:val="26"/>
        </w:rPr>
        <w:t xml:space="preserve">. </w:t>
      </w:r>
      <w:r w:rsidR="00656018" w:rsidRPr="00AC43BC">
        <w:rPr>
          <w:rFonts w:cs="Times New Roman"/>
          <w:szCs w:val="26"/>
        </w:rPr>
        <w:t>Maximizing</w:t>
      </w:r>
      <w:r w:rsidR="005D73C3" w:rsidRPr="00AC43BC">
        <w:rPr>
          <w:rFonts w:cs="Times New Roman"/>
          <w:szCs w:val="26"/>
        </w:rPr>
        <w:t xml:space="preserve"> the competence of human resources of institutional arrangements and </w:t>
      </w:r>
      <w:r w:rsidR="00656018" w:rsidRPr="00AC43BC">
        <w:rPr>
          <w:rFonts w:cs="Times New Roman"/>
          <w:szCs w:val="26"/>
        </w:rPr>
        <w:t>government</w:t>
      </w:r>
      <w:r w:rsidR="005D73C3" w:rsidRPr="00AC43BC">
        <w:rPr>
          <w:rFonts w:cs="Times New Roman"/>
          <w:szCs w:val="26"/>
        </w:rPr>
        <w:t xml:space="preserve"> officials results in </w:t>
      </w:r>
      <w:r w:rsidR="00656018" w:rsidRPr="00AC43BC">
        <w:rPr>
          <w:rFonts w:cs="Times New Roman"/>
          <w:szCs w:val="26"/>
        </w:rPr>
        <w:t>having</w:t>
      </w:r>
      <w:r w:rsidR="005D73C3" w:rsidRPr="00AC43BC">
        <w:rPr>
          <w:rFonts w:cs="Times New Roman"/>
          <w:szCs w:val="26"/>
        </w:rPr>
        <w:t xml:space="preserve"> an impact on developing the performance of human resources, which is co</w:t>
      </w:r>
      <w:r w:rsidR="00656018" w:rsidRPr="00AC43BC">
        <w:rPr>
          <w:rFonts w:cs="Times New Roman"/>
          <w:szCs w:val="26"/>
        </w:rPr>
        <w:t>n</w:t>
      </w:r>
      <w:r w:rsidR="005D73C3" w:rsidRPr="00AC43BC">
        <w:rPr>
          <w:rFonts w:cs="Times New Roman"/>
          <w:szCs w:val="26"/>
        </w:rPr>
        <w:t>s</w:t>
      </w:r>
      <w:r w:rsidR="00E70531" w:rsidRPr="00AC43BC">
        <w:rPr>
          <w:rFonts w:cs="Times New Roman"/>
          <w:szCs w:val="26"/>
        </w:rPr>
        <w:t>i</w:t>
      </w:r>
      <w:r w:rsidR="005D73C3" w:rsidRPr="00AC43BC">
        <w:rPr>
          <w:rFonts w:cs="Times New Roman"/>
          <w:szCs w:val="26"/>
        </w:rPr>
        <w:t>der</w:t>
      </w:r>
      <w:r w:rsidR="00E70531" w:rsidRPr="00AC43BC">
        <w:rPr>
          <w:rFonts w:cs="Times New Roman"/>
          <w:szCs w:val="26"/>
        </w:rPr>
        <w:t>ed</w:t>
      </w:r>
      <w:r w:rsidR="005D73C3" w:rsidRPr="00AC43BC">
        <w:rPr>
          <w:rFonts w:cs="Times New Roman"/>
          <w:szCs w:val="26"/>
        </w:rPr>
        <w:t xml:space="preserve"> to be an essential part of upgrading the quality of service that, in turn, will possess a positive impact on regional development. </w:t>
      </w:r>
    </w:p>
    <w:p w14:paraId="6D80D3DF" w14:textId="4FFB3E67" w:rsidR="006D0A43" w:rsidRPr="00AC43BC" w:rsidRDefault="00B72C41" w:rsidP="00B72C41">
      <w:pPr>
        <w:pStyle w:val="Heading2"/>
      </w:pPr>
      <w:bookmarkStart w:id="6" w:name="_Toc153897461"/>
      <w:r>
        <w:t xml:space="preserve">2.2.1 </w:t>
      </w:r>
      <w:r w:rsidR="00CE4BF2" w:rsidRPr="00AC43BC">
        <w:t>India</w:t>
      </w:r>
      <w:bookmarkEnd w:id="6"/>
    </w:p>
    <w:p w14:paraId="76D26808" w14:textId="5EC064ED" w:rsidR="002D28F6" w:rsidRPr="00AC43BC" w:rsidRDefault="00CE4BF2" w:rsidP="00806509">
      <w:pPr>
        <w:jc w:val="both"/>
        <w:rPr>
          <w:rFonts w:cs="Times New Roman"/>
          <w:szCs w:val="26"/>
        </w:rPr>
      </w:pPr>
      <w:r w:rsidRPr="00AC43BC">
        <w:rPr>
          <w:rFonts w:cs="Times New Roman"/>
          <w:szCs w:val="26"/>
        </w:rPr>
        <w:t xml:space="preserve">Functioning in a country like India that possess stringent </w:t>
      </w:r>
      <w:r w:rsidR="00A050C4" w:rsidRPr="00AC43BC">
        <w:rPr>
          <w:rFonts w:cs="Times New Roman"/>
          <w:szCs w:val="26"/>
        </w:rPr>
        <w:t>labor</w:t>
      </w:r>
      <w:r w:rsidRPr="00AC43BC">
        <w:rPr>
          <w:rFonts w:cs="Times New Roman"/>
          <w:szCs w:val="26"/>
        </w:rPr>
        <w:t xml:space="preserve"> law</w:t>
      </w:r>
      <w:r w:rsidR="00E4453C" w:rsidRPr="00AC43BC">
        <w:rPr>
          <w:rFonts w:cs="Times New Roman"/>
          <w:szCs w:val="26"/>
        </w:rPr>
        <w:t xml:space="preserve">s </w:t>
      </w:r>
      <w:r w:rsidR="00121F8D" w:rsidRPr="00AC43BC">
        <w:rPr>
          <w:rFonts w:cs="Times New Roman"/>
          <w:szCs w:val="26"/>
        </w:rPr>
        <w:t xml:space="preserve">hinder striking a fine </w:t>
      </w:r>
      <w:r w:rsidR="004858C9" w:rsidRPr="00AC43BC">
        <w:rPr>
          <w:rFonts w:cs="Times New Roman"/>
          <w:szCs w:val="26"/>
        </w:rPr>
        <w:t>maintenance</w:t>
      </w:r>
      <w:r w:rsidR="00121F8D" w:rsidRPr="00AC43BC">
        <w:rPr>
          <w:rFonts w:cs="Times New Roman"/>
          <w:szCs w:val="26"/>
        </w:rPr>
        <w:t xml:space="preserve"> between employee expectations and employer demands is not </w:t>
      </w:r>
      <w:r w:rsidR="00AD4CF6" w:rsidRPr="00AC43BC">
        <w:rPr>
          <w:rFonts w:cs="Times New Roman"/>
          <w:szCs w:val="26"/>
        </w:rPr>
        <w:t>an</w:t>
      </w:r>
      <w:r w:rsidR="00121F8D" w:rsidRPr="00AC43BC">
        <w:rPr>
          <w:rFonts w:cs="Times New Roman"/>
          <w:szCs w:val="26"/>
        </w:rPr>
        <w:t xml:space="preserve"> easy activity</w:t>
      </w:r>
      <w:r w:rsidR="00DE0CC8" w:rsidRPr="00AC43BC">
        <w:rPr>
          <w:rFonts w:cs="Times New Roman"/>
          <w:szCs w:val="26"/>
        </w:rPr>
        <w:t xml:space="preserve"> (</w:t>
      </w:r>
      <w:r w:rsidR="00DE0CC8" w:rsidRPr="00AC43BC">
        <w:rPr>
          <w:rFonts w:cs="Times New Roman"/>
          <w:szCs w:val="24"/>
        </w:rPr>
        <w:t>linkedin.com., 2023)</w:t>
      </w:r>
      <w:r w:rsidR="00121F8D" w:rsidRPr="00AC43BC">
        <w:rPr>
          <w:rFonts w:cs="Times New Roman"/>
          <w:szCs w:val="26"/>
        </w:rPr>
        <w:t xml:space="preserve">. </w:t>
      </w:r>
      <w:r w:rsidR="006D0A43" w:rsidRPr="00AC43BC">
        <w:rPr>
          <w:rFonts w:cs="Times New Roman"/>
          <w:szCs w:val="26"/>
        </w:rPr>
        <w:t>Labor</w:t>
      </w:r>
      <w:r w:rsidR="00121F8D" w:rsidRPr="00AC43BC">
        <w:rPr>
          <w:rFonts w:cs="Times New Roman"/>
          <w:szCs w:val="26"/>
        </w:rPr>
        <w:t xml:space="preserve"> is a </w:t>
      </w:r>
      <w:r w:rsidR="00854B9A" w:rsidRPr="00AC43BC">
        <w:rPr>
          <w:rFonts w:cs="Times New Roman"/>
          <w:szCs w:val="26"/>
        </w:rPr>
        <w:t>sensitive</w:t>
      </w:r>
      <w:r w:rsidR="00121F8D" w:rsidRPr="00AC43BC">
        <w:rPr>
          <w:rFonts w:cs="Times New Roman"/>
          <w:szCs w:val="26"/>
        </w:rPr>
        <w:t xml:space="preserve"> and politically charged topic that </w:t>
      </w:r>
      <w:r w:rsidR="00854B9A" w:rsidRPr="00AC43BC">
        <w:rPr>
          <w:rFonts w:cs="Times New Roman"/>
          <w:szCs w:val="26"/>
        </w:rPr>
        <w:t>discourages</w:t>
      </w:r>
      <w:r w:rsidR="00121F8D" w:rsidRPr="00AC43BC">
        <w:rPr>
          <w:rFonts w:cs="Times New Roman"/>
          <w:szCs w:val="26"/>
        </w:rPr>
        <w:t xml:space="preserve"> political leaders from </w:t>
      </w:r>
      <w:r w:rsidR="006D0A43" w:rsidRPr="00AC43BC">
        <w:rPr>
          <w:rFonts w:cs="Times New Roman"/>
          <w:szCs w:val="26"/>
        </w:rPr>
        <w:t>launching</w:t>
      </w:r>
      <w:r w:rsidR="00121F8D" w:rsidRPr="00AC43BC">
        <w:rPr>
          <w:rFonts w:cs="Times New Roman"/>
          <w:szCs w:val="26"/>
        </w:rPr>
        <w:t xml:space="preserve"> essential changes to develop the industry climate. India continues to grapple with archaic </w:t>
      </w:r>
      <w:r w:rsidR="006D0A43" w:rsidRPr="00AC43BC">
        <w:rPr>
          <w:rFonts w:cs="Times New Roman"/>
          <w:szCs w:val="26"/>
        </w:rPr>
        <w:t>labor</w:t>
      </w:r>
      <w:r w:rsidR="00121F8D" w:rsidRPr="00AC43BC">
        <w:rPr>
          <w:rFonts w:cs="Times New Roman"/>
          <w:szCs w:val="26"/>
        </w:rPr>
        <w:t xml:space="preserve"> laws even </w:t>
      </w:r>
      <w:r w:rsidR="00854B9A" w:rsidRPr="00AC43BC">
        <w:rPr>
          <w:rFonts w:cs="Times New Roman"/>
          <w:szCs w:val="26"/>
        </w:rPr>
        <w:t>after</w:t>
      </w:r>
      <w:r w:rsidR="00121F8D" w:rsidRPr="00AC43BC">
        <w:rPr>
          <w:rFonts w:cs="Times New Roman"/>
          <w:szCs w:val="26"/>
        </w:rPr>
        <w:t xml:space="preserve"> 75 years of independence</w:t>
      </w:r>
      <w:r w:rsidR="008619BB" w:rsidRPr="00AC43BC">
        <w:rPr>
          <w:rFonts w:cs="Times New Roman"/>
          <w:szCs w:val="26"/>
        </w:rPr>
        <w:t xml:space="preserve"> (</w:t>
      </w:r>
      <w:r w:rsidR="008619BB" w:rsidRPr="00AC43BC">
        <w:rPr>
          <w:rFonts w:cs="Times New Roman"/>
          <w:szCs w:val="24"/>
        </w:rPr>
        <w:t>linkedin.com., 2023)</w:t>
      </w:r>
      <w:r w:rsidR="00121F8D" w:rsidRPr="00AC43BC">
        <w:rPr>
          <w:rFonts w:cs="Times New Roman"/>
          <w:szCs w:val="26"/>
        </w:rPr>
        <w:t xml:space="preserve">. This system is regraded to be plagued by corrupt compliance officers who frequently demands </w:t>
      </w:r>
      <w:r w:rsidR="00854B9A" w:rsidRPr="00AC43BC">
        <w:rPr>
          <w:rFonts w:cs="Times New Roman"/>
          <w:szCs w:val="26"/>
        </w:rPr>
        <w:t>favors</w:t>
      </w:r>
      <w:r w:rsidR="00121F8D" w:rsidRPr="00AC43BC">
        <w:rPr>
          <w:rFonts w:cs="Times New Roman"/>
          <w:szCs w:val="26"/>
        </w:rPr>
        <w:t xml:space="preserve"> making life miserable in law-abiding and honest companies as well as overseeing HR managers. As a </w:t>
      </w:r>
      <w:r w:rsidR="00F83369" w:rsidRPr="00AC43BC">
        <w:rPr>
          <w:rFonts w:cs="Times New Roman"/>
          <w:szCs w:val="26"/>
        </w:rPr>
        <w:t>result,</w:t>
      </w:r>
      <w:r w:rsidR="00121F8D" w:rsidRPr="00AC43BC">
        <w:rPr>
          <w:rFonts w:cs="Times New Roman"/>
          <w:szCs w:val="26"/>
        </w:rPr>
        <w:t xml:space="preserve"> complying with the extensive labor laws can results causing an essential challenge for HR managers and failure in doing so can lead to legal </w:t>
      </w:r>
      <w:r w:rsidR="00854B9A" w:rsidRPr="00AC43BC">
        <w:rPr>
          <w:rFonts w:cs="Times New Roman"/>
          <w:szCs w:val="26"/>
        </w:rPr>
        <w:t>repercussions</w:t>
      </w:r>
      <w:r w:rsidR="00121F8D" w:rsidRPr="00AC43BC">
        <w:rPr>
          <w:rFonts w:cs="Times New Roman"/>
          <w:szCs w:val="26"/>
        </w:rPr>
        <w:t xml:space="preserve"> involving imprisonment. </w:t>
      </w:r>
      <w:r w:rsidR="001469A3" w:rsidRPr="00AC43BC">
        <w:rPr>
          <w:rFonts w:cs="Times New Roman"/>
          <w:szCs w:val="26"/>
        </w:rPr>
        <w:t xml:space="preserve">Remaining updated about </w:t>
      </w:r>
      <w:r w:rsidR="006D0A43" w:rsidRPr="00AC43BC">
        <w:rPr>
          <w:rFonts w:cs="Times New Roman"/>
          <w:szCs w:val="26"/>
        </w:rPr>
        <w:t>the</w:t>
      </w:r>
      <w:r w:rsidR="001469A3" w:rsidRPr="00AC43BC">
        <w:rPr>
          <w:rFonts w:cs="Times New Roman"/>
          <w:szCs w:val="26"/>
        </w:rPr>
        <w:t xml:space="preserve"> current regulation and laws via constant educations, legal seminars as well as asking </w:t>
      </w:r>
      <w:r w:rsidR="006D0A43" w:rsidRPr="00AC43BC">
        <w:rPr>
          <w:rFonts w:cs="Times New Roman"/>
          <w:szCs w:val="26"/>
        </w:rPr>
        <w:t>expertise</w:t>
      </w:r>
      <w:r w:rsidR="001469A3" w:rsidRPr="00AC43BC">
        <w:rPr>
          <w:rFonts w:cs="Times New Roman"/>
          <w:szCs w:val="26"/>
        </w:rPr>
        <w:t xml:space="preserve"> advice is essential for HR managers</w:t>
      </w:r>
      <w:r w:rsidR="006B7D3F" w:rsidRPr="00AC43BC">
        <w:rPr>
          <w:rFonts w:cs="Times New Roman"/>
          <w:szCs w:val="26"/>
        </w:rPr>
        <w:t xml:space="preserve"> (</w:t>
      </w:r>
      <w:r w:rsidR="006B7D3F" w:rsidRPr="00AC43BC">
        <w:rPr>
          <w:rFonts w:cs="Times New Roman"/>
          <w:szCs w:val="24"/>
          <w:shd w:val="clear" w:color="auto" w:fill="FFFFFF"/>
        </w:rPr>
        <w:t>Rivaldo and Nabella, 2023)</w:t>
      </w:r>
      <w:r w:rsidR="001469A3" w:rsidRPr="00AC43BC">
        <w:rPr>
          <w:rFonts w:cs="Times New Roman"/>
          <w:szCs w:val="26"/>
        </w:rPr>
        <w:t xml:space="preserve">. Moreover, giving education to the staffs at numerous levels regarding their </w:t>
      </w:r>
      <w:r w:rsidR="00CA23C3" w:rsidRPr="00AC43BC">
        <w:rPr>
          <w:rFonts w:cs="Times New Roman"/>
          <w:szCs w:val="26"/>
        </w:rPr>
        <w:t>responsibilities</w:t>
      </w:r>
      <w:r w:rsidR="001469A3" w:rsidRPr="00AC43BC">
        <w:rPr>
          <w:rFonts w:cs="Times New Roman"/>
          <w:szCs w:val="26"/>
        </w:rPr>
        <w:t xml:space="preserve"> and rights is also essential.</w:t>
      </w:r>
      <w:r w:rsidR="00AA44B8" w:rsidRPr="00AC43BC">
        <w:rPr>
          <w:rFonts w:cs="Times New Roman"/>
          <w:szCs w:val="26"/>
        </w:rPr>
        <w:t xml:space="preserve"> </w:t>
      </w:r>
      <w:r w:rsidR="001469A3" w:rsidRPr="00AC43BC">
        <w:rPr>
          <w:rFonts w:cs="Times New Roman"/>
          <w:szCs w:val="26"/>
        </w:rPr>
        <w:t xml:space="preserve"> </w:t>
      </w:r>
      <w:r w:rsidR="00AA44B8" w:rsidRPr="00AC43BC">
        <w:rPr>
          <w:rFonts w:cs="Times New Roman"/>
          <w:szCs w:val="26"/>
        </w:rPr>
        <w:t xml:space="preserve">For mitigating the issues from employees, HR </w:t>
      </w:r>
      <w:r w:rsidR="008C78FA" w:rsidRPr="00AC43BC">
        <w:rPr>
          <w:rFonts w:cs="Times New Roman"/>
          <w:szCs w:val="26"/>
        </w:rPr>
        <w:t>managers</w:t>
      </w:r>
      <w:r w:rsidR="00AA44B8" w:rsidRPr="00AC43BC">
        <w:rPr>
          <w:rFonts w:cs="Times New Roman"/>
          <w:szCs w:val="26"/>
        </w:rPr>
        <w:t xml:space="preserve"> are required to establish clear performance expectations, offers coaching and feedback, maintain thorough documentation and conduct regular evaluations.</w:t>
      </w:r>
      <w:r w:rsidR="00183883" w:rsidRPr="00AC43BC">
        <w:rPr>
          <w:rFonts w:cs="Times New Roman"/>
          <w:szCs w:val="26"/>
        </w:rPr>
        <w:t xml:space="preserve"> </w:t>
      </w:r>
      <w:r w:rsidR="002B7E69" w:rsidRPr="00AC43BC">
        <w:rPr>
          <w:rFonts w:cs="Times New Roman"/>
          <w:szCs w:val="26"/>
        </w:rPr>
        <w:t xml:space="preserve">during the challenging market situations, </w:t>
      </w:r>
      <w:r w:rsidR="009A1372" w:rsidRPr="00AC43BC">
        <w:rPr>
          <w:rFonts w:cs="Times New Roman"/>
          <w:szCs w:val="26"/>
        </w:rPr>
        <w:t>employers</w:t>
      </w:r>
      <w:r w:rsidR="002B7E69" w:rsidRPr="00AC43BC">
        <w:rPr>
          <w:rFonts w:cs="Times New Roman"/>
          <w:szCs w:val="26"/>
        </w:rPr>
        <w:t xml:space="preserve"> may not resort to "hire and fire policies" with ease as compared to other countries. They are required to seek alternative options to avoid worker </w:t>
      </w:r>
      <w:r w:rsidR="001A6402" w:rsidRPr="00AC43BC">
        <w:rPr>
          <w:rFonts w:cs="Times New Roman"/>
          <w:szCs w:val="26"/>
        </w:rPr>
        <w:t>demonstrations</w:t>
      </w:r>
      <w:r w:rsidR="002B7E69" w:rsidRPr="00AC43BC">
        <w:rPr>
          <w:rFonts w:cs="Times New Roman"/>
          <w:szCs w:val="26"/>
        </w:rPr>
        <w:t xml:space="preserve"> and protests instigated by politically joined trade </w:t>
      </w:r>
      <w:r w:rsidR="009A1372" w:rsidRPr="00AC43BC">
        <w:rPr>
          <w:rFonts w:cs="Times New Roman"/>
          <w:szCs w:val="26"/>
        </w:rPr>
        <w:t>unions and</w:t>
      </w:r>
      <w:r w:rsidR="002B7E69" w:rsidRPr="00AC43BC">
        <w:rPr>
          <w:rFonts w:cs="Times New Roman"/>
          <w:szCs w:val="26"/>
        </w:rPr>
        <w:t xml:space="preserve"> leaders. </w:t>
      </w:r>
    </w:p>
    <w:p w14:paraId="388544E3" w14:textId="77777777" w:rsidR="002D28F6" w:rsidRPr="00AC43BC" w:rsidRDefault="00CE4BF2" w:rsidP="00806509">
      <w:pPr>
        <w:jc w:val="both"/>
        <w:rPr>
          <w:rFonts w:cs="Times New Roman"/>
          <w:b/>
          <w:szCs w:val="26"/>
        </w:rPr>
      </w:pPr>
      <w:r w:rsidRPr="00AC43BC">
        <w:rPr>
          <w:rFonts w:cs="Times New Roman"/>
          <w:b/>
          <w:szCs w:val="26"/>
        </w:rPr>
        <w:t>Trade Union Landscape</w:t>
      </w:r>
    </w:p>
    <w:p w14:paraId="23BB5101" w14:textId="75B75291" w:rsidR="00F246DF" w:rsidRPr="00AC43BC" w:rsidRDefault="00CE4BF2" w:rsidP="00806509">
      <w:pPr>
        <w:jc w:val="both"/>
        <w:rPr>
          <w:rFonts w:cs="Times New Roman"/>
          <w:szCs w:val="26"/>
        </w:rPr>
      </w:pPr>
      <w:r w:rsidRPr="00AC43BC">
        <w:rPr>
          <w:rFonts w:cs="Times New Roman"/>
          <w:szCs w:val="26"/>
        </w:rPr>
        <w:t xml:space="preserve">In India, HR managers can also encounter </w:t>
      </w:r>
      <w:r w:rsidR="00914391" w:rsidRPr="00AC43BC">
        <w:rPr>
          <w:rFonts w:cs="Times New Roman"/>
          <w:szCs w:val="26"/>
        </w:rPr>
        <w:t>challenges</w:t>
      </w:r>
      <w:r w:rsidRPr="00AC43BC">
        <w:rPr>
          <w:rFonts w:cs="Times New Roman"/>
          <w:szCs w:val="26"/>
        </w:rPr>
        <w:t xml:space="preserve"> because of the trade </w:t>
      </w:r>
      <w:r w:rsidR="0056329A" w:rsidRPr="00AC43BC">
        <w:rPr>
          <w:rFonts w:cs="Times New Roman"/>
          <w:szCs w:val="26"/>
        </w:rPr>
        <w:t>unions</w:t>
      </w:r>
      <w:r w:rsidR="00AA44B8" w:rsidRPr="00AC43BC">
        <w:rPr>
          <w:rFonts w:cs="Times New Roman"/>
          <w:szCs w:val="26"/>
        </w:rPr>
        <w:t xml:space="preserve"> </w:t>
      </w:r>
      <w:r w:rsidR="00BF22FB" w:rsidRPr="00AC43BC">
        <w:rPr>
          <w:rFonts w:cs="Times New Roman"/>
          <w:szCs w:val="26"/>
        </w:rPr>
        <w:t xml:space="preserve">that leads to instigating </w:t>
      </w:r>
      <w:r w:rsidR="00BD7E08" w:rsidRPr="00AC43BC">
        <w:rPr>
          <w:rFonts w:cs="Times New Roman"/>
          <w:szCs w:val="26"/>
        </w:rPr>
        <w:t>violence’s</w:t>
      </w:r>
      <w:r w:rsidR="00BF22FB" w:rsidRPr="00AC43BC">
        <w:rPr>
          <w:rFonts w:cs="Times New Roman"/>
          <w:szCs w:val="26"/>
        </w:rPr>
        <w:t xml:space="preserve">, inciting workers, </w:t>
      </w:r>
      <w:r w:rsidR="00806280" w:rsidRPr="00AC43BC">
        <w:rPr>
          <w:rFonts w:cs="Times New Roman"/>
          <w:szCs w:val="26"/>
        </w:rPr>
        <w:t>spreading</w:t>
      </w:r>
      <w:r w:rsidR="00BF22FB" w:rsidRPr="00AC43BC">
        <w:rPr>
          <w:rFonts w:cs="Times New Roman"/>
          <w:szCs w:val="26"/>
        </w:rPr>
        <w:t xml:space="preserve"> </w:t>
      </w:r>
      <w:r w:rsidR="00806280" w:rsidRPr="00AC43BC">
        <w:rPr>
          <w:rFonts w:cs="Times New Roman"/>
          <w:szCs w:val="26"/>
        </w:rPr>
        <w:t>rumors</w:t>
      </w:r>
      <w:r w:rsidR="00BF22FB" w:rsidRPr="00AC43BC">
        <w:rPr>
          <w:rFonts w:cs="Times New Roman"/>
          <w:szCs w:val="26"/>
        </w:rPr>
        <w:t xml:space="preserve"> as well as representing </w:t>
      </w:r>
      <w:r w:rsidR="00806280" w:rsidRPr="00AC43BC">
        <w:rPr>
          <w:rFonts w:cs="Times New Roman"/>
          <w:szCs w:val="26"/>
        </w:rPr>
        <w:t>employers</w:t>
      </w:r>
      <w:r w:rsidR="00BF22FB" w:rsidRPr="00AC43BC">
        <w:rPr>
          <w:rFonts w:cs="Times New Roman"/>
          <w:szCs w:val="26"/>
        </w:rPr>
        <w:t xml:space="preserve"> as </w:t>
      </w:r>
      <w:r w:rsidR="00BD7E08" w:rsidRPr="00AC43BC">
        <w:rPr>
          <w:rFonts w:cs="Times New Roman"/>
          <w:szCs w:val="26"/>
        </w:rPr>
        <w:lastRenderedPageBreak/>
        <w:t>villains</w:t>
      </w:r>
      <w:r w:rsidR="00A960E0" w:rsidRPr="00AC43BC">
        <w:rPr>
          <w:rFonts w:cs="Times New Roman"/>
          <w:szCs w:val="26"/>
        </w:rPr>
        <w:t xml:space="preserve"> (</w:t>
      </w:r>
      <w:r w:rsidR="00A960E0" w:rsidRPr="00AC43BC">
        <w:rPr>
          <w:rFonts w:cs="Times New Roman"/>
          <w:szCs w:val="24"/>
        </w:rPr>
        <w:t>linkedin.com., 2023)</w:t>
      </w:r>
      <w:r w:rsidR="00BF22FB" w:rsidRPr="00AC43BC">
        <w:rPr>
          <w:rFonts w:cs="Times New Roman"/>
          <w:szCs w:val="26"/>
        </w:rPr>
        <w:t xml:space="preserve">. They may also involve in false propaganda, alleging that the </w:t>
      </w:r>
      <w:r w:rsidR="00806280" w:rsidRPr="00AC43BC">
        <w:rPr>
          <w:rFonts w:cs="Times New Roman"/>
          <w:szCs w:val="26"/>
        </w:rPr>
        <w:t>employers</w:t>
      </w:r>
      <w:r w:rsidR="00BF22FB" w:rsidRPr="00AC43BC">
        <w:rPr>
          <w:rFonts w:cs="Times New Roman"/>
          <w:szCs w:val="26"/>
        </w:rPr>
        <w:t xml:space="preserve"> </w:t>
      </w:r>
      <w:r w:rsidR="00275AF2" w:rsidRPr="00AC43BC">
        <w:rPr>
          <w:rFonts w:cs="Times New Roman"/>
          <w:szCs w:val="26"/>
        </w:rPr>
        <w:t>are</w:t>
      </w:r>
      <w:r w:rsidR="00BF22FB" w:rsidRPr="00AC43BC">
        <w:rPr>
          <w:rFonts w:cs="Times New Roman"/>
          <w:szCs w:val="26"/>
        </w:rPr>
        <w:t xml:space="preserve"> earning substantial </w:t>
      </w:r>
      <w:r w:rsidR="00BD7E08" w:rsidRPr="00AC43BC">
        <w:rPr>
          <w:rFonts w:cs="Times New Roman"/>
          <w:szCs w:val="26"/>
        </w:rPr>
        <w:t>profits</w:t>
      </w:r>
      <w:r w:rsidR="00BF22FB" w:rsidRPr="00AC43BC">
        <w:rPr>
          <w:rFonts w:cs="Times New Roman"/>
          <w:szCs w:val="26"/>
        </w:rPr>
        <w:t xml:space="preserve"> while hiding the real </w:t>
      </w:r>
      <w:r w:rsidR="00806280" w:rsidRPr="00AC43BC">
        <w:rPr>
          <w:rFonts w:cs="Times New Roman"/>
          <w:szCs w:val="26"/>
        </w:rPr>
        <w:t>financial</w:t>
      </w:r>
      <w:r w:rsidR="00BF22FB" w:rsidRPr="00AC43BC">
        <w:rPr>
          <w:rFonts w:cs="Times New Roman"/>
          <w:szCs w:val="26"/>
        </w:rPr>
        <w:t xml:space="preserve"> </w:t>
      </w:r>
      <w:r w:rsidR="00806280" w:rsidRPr="00AC43BC">
        <w:rPr>
          <w:rFonts w:cs="Times New Roman"/>
          <w:szCs w:val="26"/>
        </w:rPr>
        <w:t>health</w:t>
      </w:r>
      <w:r w:rsidR="00BF22FB" w:rsidRPr="00AC43BC">
        <w:rPr>
          <w:rFonts w:cs="Times New Roman"/>
          <w:szCs w:val="26"/>
        </w:rPr>
        <w:t xml:space="preserve"> of the venture</w:t>
      </w:r>
      <w:r w:rsidR="0050255B" w:rsidRPr="00AC43BC">
        <w:rPr>
          <w:rFonts w:cs="Times New Roman"/>
          <w:szCs w:val="26"/>
        </w:rPr>
        <w:t xml:space="preserve"> (</w:t>
      </w:r>
      <w:r w:rsidR="0050255B" w:rsidRPr="00AC43BC">
        <w:rPr>
          <w:rFonts w:cs="Times New Roman"/>
          <w:szCs w:val="24"/>
          <w:shd w:val="clear" w:color="auto" w:fill="FFFFFF"/>
        </w:rPr>
        <w:t>Macey, 2021)</w:t>
      </w:r>
      <w:r w:rsidR="00BF22FB" w:rsidRPr="00AC43BC">
        <w:rPr>
          <w:rFonts w:cs="Times New Roman"/>
          <w:szCs w:val="26"/>
        </w:rPr>
        <w:t xml:space="preserve">. </w:t>
      </w:r>
      <w:r w:rsidR="0072694B" w:rsidRPr="00AC43BC">
        <w:rPr>
          <w:rFonts w:cs="Times New Roman"/>
          <w:szCs w:val="26"/>
        </w:rPr>
        <w:t xml:space="preserve">These tricks may create </w:t>
      </w:r>
      <w:r w:rsidR="00BD7E08" w:rsidRPr="00AC43BC">
        <w:rPr>
          <w:rFonts w:cs="Times New Roman"/>
          <w:szCs w:val="26"/>
        </w:rPr>
        <w:t>hostile</w:t>
      </w:r>
      <w:r w:rsidR="0072694B" w:rsidRPr="00AC43BC">
        <w:rPr>
          <w:rFonts w:cs="Times New Roman"/>
          <w:szCs w:val="26"/>
        </w:rPr>
        <w:t xml:space="preserve"> work environment </w:t>
      </w:r>
      <w:r w:rsidR="00BD7E08" w:rsidRPr="00AC43BC">
        <w:rPr>
          <w:rFonts w:cs="Times New Roman"/>
          <w:szCs w:val="26"/>
        </w:rPr>
        <w:t>along</w:t>
      </w:r>
      <w:r w:rsidR="0072694B" w:rsidRPr="00AC43BC">
        <w:rPr>
          <w:rFonts w:cs="Times New Roman"/>
          <w:szCs w:val="26"/>
        </w:rPr>
        <w:t xml:space="preserve"> with disrupting productivity. </w:t>
      </w:r>
      <w:r w:rsidR="00BD7E08" w:rsidRPr="00AC43BC">
        <w:rPr>
          <w:rFonts w:cs="Times New Roman"/>
          <w:szCs w:val="26"/>
        </w:rPr>
        <w:t xml:space="preserve">Trade unions </w:t>
      </w:r>
      <w:r w:rsidR="008C78FA" w:rsidRPr="00AC43BC">
        <w:rPr>
          <w:rFonts w:cs="Times New Roman"/>
          <w:szCs w:val="26"/>
        </w:rPr>
        <w:t>mostly</w:t>
      </w:r>
      <w:r w:rsidR="00BD7E08" w:rsidRPr="00AC43BC">
        <w:rPr>
          <w:rFonts w:cs="Times New Roman"/>
          <w:szCs w:val="26"/>
        </w:rPr>
        <w:t xml:space="preserve"> utilize their political relations to further their personal gains, seeking support from politicians to exert pressure on employers. The spread of </w:t>
      </w:r>
      <w:r w:rsidR="00996CA9" w:rsidRPr="00AC43BC">
        <w:rPr>
          <w:rFonts w:cs="Times New Roman"/>
          <w:szCs w:val="26"/>
        </w:rPr>
        <w:t>rumors</w:t>
      </w:r>
      <w:r w:rsidR="00BD7E08" w:rsidRPr="00AC43BC">
        <w:rPr>
          <w:rFonts w:cs="Times New Roman"/>
          <w:szCs w:val="26"/>
        </w:rPr>
        <w:t xml:space="preserve">, as well as false information, can also </w:t>
      </w:r>
      <w:r w:rsidR="008C78FA" w:rsidRPr="00AC43BC">
        <w:rPr>
          <w:rFonts w:cs="Times New Roman"/>
          <w:szCs w:val="26"/>
        </w:rPr>
        <w:t>damage</w:t>
      </w:r>
      <w:r w:rsidR="00BD7E08" w:rsidRPr="00AC43BC">
        <w:rPr>
          <w:rFonts w:cs="Times New Roman"/>
          <w:szCs w:val="26"/>
        </w:rPr>
        <w:t xml:space="preserve"> the reputation of the venture by hindering employee-</w:t>
      </w:r>
      <w:r w:rsidR="00996CA9" w:rsidRPr="00AC43BC">
        <w:rPr>
          <w:rFonts w:cs="Times New Roman"/>
          <w:szCs w:val="26"/>
        </w:rPr>
        <w:t>employer</w:t>
      </w:r>
      <w:r w:rsidR="00BD7E08" w:rsidRPr="00AC43BC">
        <w:rPr>
          <w:rFonts w:cs="Times New Roman"/>
          <w:szCs w:val="26"/>
        </w:rPr>
        <w:t xml:space="preserve"> interconnections. </w:t>
      </w:r>
    </w:p>
    <w:p w14:paraId="69E3E091" w14:textId="005D0060" w:rsidR="002E36DD" w:rsidRPr="00AC43BC" w:rsidRDefault="00CE4BF2" w:rsidP="00806509">
      <w:pPr>
        <w:jc w:val="both"/>
        <w:rPr>
          <w:rFonts w:cs="Times New Roman"/>
          <w:b/>
          <w:szCs w:val="26"/>
        </w:rPr>
      </w:pPr>
      <w:r w:rsidRPr="00AC43BC">
        <w:rPr>
          <w:rFonts w:cs="Times New Roman"/>
          <w:b/>
          <w:szCs w:val="26"/>
        </w:rPr>
        <w:t>Political and Economic Landscape</w:t>
      </w:r>
    </w:p>
    <w:p w14:paraId="0AE41B86" w14:textId="14DC77EC" w:rsidR="005D647F" w:rsidRPr="00AC43BC" w:rsidRDefault="00CE4BF2" w:rsidP="00806509">
      <w:pPr>
        <w:jc w:val="both"/>
        <w:rPr>
          <w:rFonts w:cs="Times New Roman"/>
          <w:szCs w:val="26"/>
        </w:rPr>
      </w:pPr>
      <w:r w:rsidRPr="00AC43BC">
        <w:rPr>
          <w:rFonts w:cs="Times New Roman"/>
          <w:szCs w:val="26"/>
        </w:rPr>
        <w:t>HR managers are required to be adaptable and agile to navigate strategic workforce planning, decision-making amid political instability and talent acquisition</w:t>
      </w:r>
      <w:r w:rsidR="00D74E2F" w:rsidRPr="00AC43BC">
        <w:rPr>
          <w:rFonts w:cs="Times New Roman"/>
          <w:szCs w:val="26"/>
        </w:rPr>
        <w:t xml:space="preserve"> (</w:t>
      </w:r>
      <w:r w:rsidR="00D74E2F" w:rsidRPr="00AC43BC">
        <w:rPr>
          <w:rFonts w:cs="Times New Roman"/>
          <w:szCs w:val="24"/>
          <w:shd w:val="clear" w:color="auto" w:fill="FFFFFF"/>
        </w:rPr>
        <w:t>Harney and Collings, 2021)</w:t>
      </w:r>
      <w:r w:rsidRPr="00AC43BC">
        <w:rPr>
          <w:rFonts w:cs="Times New Roman"/>
          <w:szCs w:val="26"/>
        </w:rPr>
        <w:t xml:space="preserve">. </w:t>
      </w:r>
      <w:r w:rsidR="00BC035E" w:rsidRPr="00AC43BC">
        <w:rPr>
          <w:rFonts w:cs="Times New Roman"/>
          <w:szCs w:val="26"/>
        </w:rPr>
        <w:t xml:space="preserve">Trade wars, economic downturns and inflationary pressure need HR managers to adjust strategies to ensure organizational continuity along mitigating the impact on the workforce. Political instability or weak </w:t>
      </w:r>
      <w:r w:rsidR="00072D85" w:rsidRPr="00AC43BC">
        <w:rPr>
          <w:rFonts w:cs="Times New Roman"/>
          <w:szCs w:val="26"/>
        </w:rPr>
        <w:t>government</w:t>
      </w:r>
      <w:r w:rsidR="00BC035E" w:rsidRPr="00AC43BC">
        <w:rPr>
          <w:rFonts w:cs="Times New Roman"/>
          <w:szCs w:val="26"/>
        </w:rPr>
        <w:t xml:space="preserve">, for instance, can disrupt the business climate along </w:t>
      </w:r>
      <w:r w:rsidR="00072D85" w:rsidRPr="00AC43BC">
        <w:rPr>
          <w:rFonts w:cs="Times New Roman"/>
          <w:szCs w:val="26"/>
        </w:rPr>
        <w:t>hinder</w:t>
      </w:r>
      <w:r w:rsidR="00BC035E" w:rsidRPr="00AC43BC">
        <w:rPr>
          <w:rFonts w:cs="Times New Roman"/>
          <w:szCs w:val="26"/>
        </w:rPr>
        <w:t xml:space="preserve"> the ease of </w:t>
      </w:r>
      <w:r w:rsidR="00072D85" w:rsidRPr="00AC43BC">
        <w:rPr>
          <w:rFonts w:cs="Times New Roman"/>
          <w:szCs w:val="26"/>
        </w:rPr>
        <w:t>doing</w:t>
      </w:r>
      <w:r w:rsidR="00BC035E" w:rsidRPr="00AC43BC">
        <w:rPr>
          <w:rFonts w:cs="Times New Roman"/>
          <w:szCs w:val="26"/>
        </w:rPr>
        <w:t xml:space="preserve"> business. Moreover, sudden regulatory changes, namely tax policies, alteration in </w:t>
      </w:r>
      <w:r w:rsidR="00072D85" w:rsidRPr="00AC43BC">
        <w:rPr>
          <w:rFonts w:cs="Times New Roman"/>
          <w:szCs w:val="26"/>
        </w:rPr>
        <w:t>labor</w:t>
      </w:r>
      <w:r w:rsidR="00BC035E" w:rsidRPr="00AC43BC">
        <w:rPr>
          <w:rFonts w:cs="Times New Roman"/>
          <w:szCs w:val="26"/>
        </w:rPr>
        <w:t xml:space="preserve"> related laws, or employment regulations, can results in directly impact HR practices, forcing HR managers to accept their compensation, recruitment and compliance strategies accordingly. Fast changes in policy or </w:t>
      </w:r>
      <w:r w:rsidR="00072D85" w:rsidRPr="00AC43BC">
        <w:rPr>
          <w:rFonts w:cs="Times New Roman"/>
          <w:szCs w:val="26"/>
        </w:rPr>
        <w:t>government</w:t>
      </w:r>
      <w:r w:rsidR="00BC035E" w:rsidRPr="00AC43BC">
        <w:rPr>
          <w:rFonts w:cs="Times New Roman"/>
          <w:szCs w:val="26"/>
        </w:rPr>
        <w:t xml:space="preserve"> flip-flops can further </w:t>
      </w:r>
      <w:r w:rsidR="00072D85" w:rsidRPr="00AC43BC">
        <w:rPr>
          <w:rFonts w:cs="Times New Roman"/>
          <w:szCs w:val="26"/>
        </w:rPr>
        <w:t>contribute</w:t>
      </w:r>
      <w:r w:rsidR="00BC035E" w:rsidRPr="00AC43BC">
        <w:rPr>
          <w:rFonts w:cs="Times New Roman"/>
          <w:szCs w:val="26"/>
        </w:rPr>
        <w:t xml:space="preserve"> to the uncertain business environment</w:t>
      </w:r>
      <w:r w:rsidR="000F0271" w:rsidRPr="00AC43BC">
        <w:rPr>
          <w:rFonts w:cs="Times New Roman"/>
          <w:szCs w:val="26"/>
        </w:rPr>
        <w:t xml:space="preserve"> (</w:t>
      </w:r>
      <w:r w:rsidR="00D74E2F" w:rsidRPr="00AC43BC">
        <w:rPr>
          <w:rFonts w:cs="Times New Roman"/>
          <w:szCs w:val="24"/>
          <w:shd w:val="clear" w:color="auto" w:fill="FFFFFF"/>
        </w:rPr>
        <w:t>George, 2023</w:t>
      </w:r>
      <w:r w:rsidR="000F0271" w:rsidRPr="00AC43BC">
        <w:rPr>
          <w:rFonts w:cs="Times New Roman"/>
          <w:szCs w:val="24"/>
          <w:shd w:val="clear" w:color="auto" w:fill="FFFFFF"/>
        </w:rPr>
        <w:t>)</w:t>
      </w:r>
      <w:r w:rsidR="00BC035E" w:rsidRPr="00AC43BC">
        <w:rPr>
          <w:rFonts w:cs="Times New Roman"/>
          <w:szCs w:val="26"/>
        </w:rPr>
        <w:t xml:space="preserve">. </w:t>
      </w:r>
      <w:r w:rsidR="00653196" w:rsidRPr="00AC43BC">
        <w:rPr>
          <w:rFonts w:cs="Times New Roman"/>
          <w:szCs w:val="26"/>
        </w:rPr>
        <w:t xml:space="preserve">Economic downturns, namely financial crises or recessions, can also possess a rigid effect on </w:t>
      </w:r>
      <w:r w:rsidR="00CB7E69" w:rsidRPr="00AC43BC">
        <w:rPr>
          <w:rFonts w:cs="Times New Roman"/>
          <w:szCs w:val="26"/>
        </w:rPr>
        <w:t>organizations</w:t>
      </w:r>
      <w:r w:rsidR="00653196" w:rsidRPr="00AC43BC">
        <w:rPr>
          <w:rFonts w:cs="Times New Roman"/>
          <w:szCs w:val="26"/>
        </w:rPr>
        <w:t xml:space="preserve">. Downsizing, budget cuts and restructuring has become general strategies during such timeframe, causing challenge for HR managers. HR managers are required to navigate </w:t>
      </w:r>
      <w:r w:rsidR="00EC1D24" w:rsidRPr="00AC43BC">
        <w:rPr>
          <w:rFonts w:cs="Times New Roman"/>
          <w:szCs w:val="26"/>
        </w:rPr>
        <w:t xml:space="preserve">the delicate tasks of managing layoffs, addressing employee morale issues and bargaining with resources constraints while ensuring the continuity of operations. On the other hand, trade restrictions and trade wars, as noticed in the recent times can also create extra challenge for the managers. Sectors effected by sudden spikes in price of oil, shortage of basic commodities or trade disruptions may enhance the HR mangers to adjust their approaches to mitigate the impact on the workforce. </w:t>
      </w:r>
    </w:p>
    <w:p w14:paraId="6FAFF5AA" w14:textId="7495D1F4" w:rsidR="00D629FC" w:rsidRPr="00AC43BC" w:rsidRDefault="00B72C41" w:rsidP="00B72C41">
      <w:pPr>
        <w:pStyle w:val="Heading2"/>
      </w:pPr>
      <w:bookmarkStart w:id="7" w:name="_Toc153897462"/>
      <w:r>
        <w:t xml:space="preserve">2.2.2 </w:t>
      </w:r>
      <w:r w:rsidR="00CE4BF2" w:rsidRPr="00AC43BC">
        <w:t>US</w:t>
      </w:r>
      <w:bookmarkEnd w:id="7"/>
    </w:p>
    <w:p w14:paraId="688C4A50" w14:textId="206BE1A1" w:rsidR="00674E52" w:rsidRPr="00AC43BC" w:rsidRDefault="00CE4BF2" w:rsidP="00806509">
      <w:pPr>
        <w:jc w:val="both"/>
        <w:rPr>
          <w:rFonts w:cs="Times New Roman"/>
          <w:szCs w:val="26"/>
        </w:rPr>
      </w:pPr>
      <w:r w:rsidRPr="00AC43BC">
        <w:rPr>
          <w:rFonts w:cs="Times New Roman"/>
          <w:szCs w:val="26"/>
        </w:rPr>
        <w:t xml:space="preserve">Institutional approaches to comparative HRM states that both formal institutions (namely regulatory and economic system as well as the roles of employment-associated bodies such as the role of trade unions and collective bargaining) and informal </w:t>
      </w:r>
      <w:r w:rsidR="00DE0591" w:rsidRPr="00AC43BC">
        <w:rPr>
          <w:rFonts w:cs="Times New Roman"/>
          <w:szCs w:val="26"/>
        </w:rPr>
        <w:t>institutions</w:t>
      </w:r>
      <w:r w:rsidRPr="00AC43BC">
        <w:rPr>
          <w:rFonts w:cs="Times New Roman"/>
          <w:szCs w:val="26"/>
        </w:rPr>
        <w:t xml:space="preserve"> </w:t>
      </w:r>
      <w:r w:rsidR="003C3BD9" w:rsidRPr="00AC43BC">
        <w:rPr>
          <w:rFonts w:cs="Times New Roman"/>
          <w:szCs w:val="26"/>
        </w:rPr>
        <w:t>(embedded</w:t>
      </w:r>
      <w:r w:rsidRPr="00AC43BC">
        <w:rPr>
          <w:rFonts w:cs="Times New Roman"/>
          <w:szCs w:val="26"/>
        </w:rPr>
        <w:t xml:space="preserve"> shared </w:t>
      </w:r>
      <w:r w:rsidRPr="00AC43BC">
        <w:rPr>
          <w:rFonts w:cs="Times New Roman"/>
          <w:szCs w:val="26"/>
        </w:rPr>
        <w:lastRenderedPageBreak/>
        <w:t xml:space="preserve">understanding of desirable ways of doing things) impacts on and by </w:t>
      </w:r>
      <w:r w:rsidR="00DE0591" w:rsidRPr="00AC43BC">
        <w:rPr>
          <w:rFonts w:cs="Times New Roman"/>
          <w:szCs w:val="26"/>
        </w:rPr>
        <w:t>firm</w:t>
      </w:r>
      <w:r w:rsidRPr="00AC43BC">
        <w:rPr>
          <w:rFonts w:cs="Times New Roman"/>
          <w:szCs w:val="26"/>
        </w:rPr>
        <w:t>-level practices</w:t>
      </w:r>
      <w:r w:rsidR="00AD3A7E" w:rsidRPr="00AC43BC">
        <w:rPr>
          <w:rFonts w:cs="Times New Roman"/>
          <w:szCs w:val="26"/>
        </w:rPr>
        <w:t xml:space="preserve"> (</w:t>
      </w:r>
      <w:r w:rsidR="00AD3A7E" w:rsidRPr="00AC43BC">
        <w:rPr>
          <w:rFonts w:cs="Times New Roman"/>
          <w:szCs w:val="24"/>
          <w:shd w:val="clear" w:color="auto" w:fill="FFFFFF"/>
        </w:rPr>
        <w:t xml:space="preserve">Dibben </w:t>
      </w:r>
      <w:r w:rsidR="00AD3A7E" w:rsidRPr="00AC43BC">
        <w:rPr>
          <w:rFonts w:cs="Times New Roman"/>
          <w:i/>
          <w:szCs w:val="24"/>
          <w:shd w:val="clear" w:color="auto" w:fill="FFFFFF"/>
        </w:rPr>
        <w:t>et al</w:t>
      </w:r>
      <w:r w:rsidR="00AD3A7E" w:rsidRPr="00AC43BC">
        <w:rPr>
          <w:rFonts w:cs="Times New Roman"/>
          <w:szCs w:val="24"/>
          <w:shd w:val="clear" w:color="auto" w:fill="FFFFFF"/>
        </w:rPr>
        <w:t>. 2017)</w:t>
      </w:r>
      <w:r w:rsidRPr="00AC43BC">
        <w:rPr>
          <w:rFonts w:cs="Times New Roman"/>
          <w:szCs w:val="26"/>
        </w:rPr>
        <w:t xml:space="preserve">. </w:t>
      </w:r>
      <w:r w:rsidR="00B43168" w:rsidRPr="00AC43BC">
        <w:rPr>
          <w:rFonts w:cs="Times New Roman"/>
          <w:szCs w:val="26"/>
        </w:rPr>
        <w:t xml:space="preserve">The comparative HRM assess the linkage between national contexts and predominant modes of people </w:t>
      </w:r>
      <w:r w:rsidR="003C3BD9" w:rsidRPr="00AC43BC">
        <w:rPr>
          <w:rFonts w:cs="Times New Roman"/>
          <w:szCs w:val="26"/>
        </w:rPr>
        <w:t>management</w:t>
      </w:r>
      <w:r w:rsidR="00B43168" w:rsidRPr="00AC43BC">
        <w:rPr>
          <w:rFonts w:cs="Times New Roman"/>
          <w:szCs w:val="26"/>
        </w:rPr>
        <w:t xml:space="preserve"> and seeks to compared this between settings. </w:t>
      </w:r>
      <w:r w:rsidR="00454BFC" w:rsidRPr="00AC43BC">
        <w:rPr>
          <w:rFonts w:cs="Times New Roman"/>
          <w:szCs w:val="26"/>
        </w:rPr>
        <w:t>The American workplace possess a diverse and dynamic environment, grabbing the interest of the professionals from around the world</w:t>
      </w:r>
      <w:r w:rsidR="00545CB9" w:rsidRPr="00AC43BC">
        <w:rPr>
          <w:rFonts w:cs="Times New Roman"/>
          <w:szCs w:val="26"/>
        </w:rPr>
        <w:t xml:space="preserve"> (</w:t>
      </w:r>
      <w:r w:rsidR="00545CB9" w:rsidRPr="00AC43BC">
        <w:rPr>
          <w:rFonts w:cs="Times New Roman"/>
          <w:szCs w:val="24"/>
        </w:rPr>
        <w:t>linkedin.com., 2023)</w:t>
      </w:r>
      <w:r w:rsidR="00454BFC" w:rsidRPr="00AC43BC">
        <w:rPr>
          <w:rFonts w:cs="Times New Roman"/>
          <w:szCs w:val="26"/>
        </w:rPr>
        <w:t xml:space="preserve">. Adapting the unique </w:t>
      </w:r>
      <w:r w:rsidR="00D458E7" w:rsidRPr="00AC43BC">
        <w:rPr>
          <w:rFonts w:cs="Times New Roman"/>
          <w:szCs w:val="26"/>
        </w:rPr>
        <w:t>culture</w:t>
      </w:r>
      <w:r w:rsidR="00454BFC" w:rsidRPr="00AC43BC">
        <w:rPr>
          <w:rFonts w:cs="Times New Roman"/>
          <w:szCs w:val="26"/>
        </w:rPr>
        <w:t xml:space="preserve"> of the country can be both rewarding as well as challenging for an individual. </w:t>
      </w:r>
      <w:r w:rsidR="00D458E7" w:rsidRPr="00AC43BC">
        <w:rPr>
          <w:rFonts w:cs="Times New Roman"/>
          <w:szCs w:val="26"/>
        </w:rPr>
        <w:t xml:space="preserve">The country </w:t>
      </w:r>
      <w:r w:rsidR="00173C4D" w:rsidRPr="00AC43BC">
        <w:rPr>
          <w:rFonts w:cs="Times New Roman"/>
          <w:szCs w:val="26"/>
        </w:rPr>
        <w:t>possesses</w:t>
      </w:r>
      <w:r w:rsidR="00D458E7" w:rsidRPr="00AC43BC">
        <w:rPr>
          <w:rFonts w:cs="Times New Roman"/>
          <w:szCs w:val="26"/>
        </w:rPr>
        <w:t xml:space="preserve"> a high value on professionalism, inclusion as well as conflict avoidance. </w:t>
      </w:r>
      <w:r w:rsidR="00B11871" w:rsidRPr="00AC43BC">
        <w:rPr>
          <w:rFonts w:cs="Times New Roman"/>
          <w:szCs w:val="26"/>
        </w:rPr>
        <w:t>Changes in economic conditions</w:t>
      </w:r>
      <w:r w:rsidR="001C28CD" w:rsidRPr="00AC43BC">
        <w:rPr>
          <w:rFonts w:cs="Times New Roman"/>
          <w:szCs w:val="26"/>
        </w:rPr>
        <w:t xml:space="preserve">, </w:t>
      </w:r>
      <w:r w:rsidR="00A45D97" w:rsidRPr="00AC43BC">
        <w:rPr>
          <w:rFonts w:cs="Times New Roman"/>
          <w:szCs w:val="26"/>
        </w:rPr>
        <w:t>labor</w:t>
      </w:r>
      <w:r w:rsidR="001C28CD" w:rsidRPr="00AC43BC">
        <w:rPr>
          <w:rFonts w:cs="Times New Roman"/>
          <w:szCs w:val="26"/>
        </w:rPr>
        <w:t xml:space="preserve"> laws and the general business climate </w:t>
      </w:r>
      <w:r w:rsidR="00A45D97" w:rsidRPr="00AC43BC">
        <w:rPr>
          <w:rFonts w:cs="Times New Roman"/>
          <w:szCs w:val="26"/>
        </w:rPr>
        <w:t>can possess</w:t>
      </w:r>
      <w:r w:rsidR="001C28CD" w:rsidRPr="00AC43BC">
        <w:rPr>
          <w:rFonts w:cs="Times New Roman"/>
          <w:szCs w:val="26"/>
        </w:rPr>
        <w:t xml:space="preserve"> challenge for the HR. </w:t>
      </w:r>
      <w:r w:rsidR="00A45D97" w:rsidRPr="00AC43BC">
        <w:rPr>
          <w:rFonts w:cs="Times New Roman"/>
          <w:szCs w:val="26"/>
        </w:rPr>
        <w:t>organizations</w:t>
      </w:r>
      <w:r w:rsidR="001C28CD" w:rsidRPr="00AC43BC">
        <w:rPr>
          <w:rFonts w:cs="Times New Roman"/>
          <w:szCs w:val="26"/>
        </w:rPr>
        <w:t xml:space="preserve"> must navigate this </w:t>
      </w:r>
      <w:r w:rsidR="00A45D97" w:rsidRPr="00AC43BC">
        <w:rPr>
          <w:rFonts w:cs="Times New Roman"/>
          <w:szCs w:val="26"/>
        </w:rPr>
        <w:t>environment</w:t>
      </w:r>
      <w:r w:rsidR="001C28CD" w:rsidRPr="00AC43BC">
        <w:rPr>
          <w:rFonts w:cs="Times New Roman"/>
          <w:szCs w:val="26"/>
        </w:rPr>
        <w:t xml:space="preserve">, adapting their HR strategies to comply with societal expectations and legal </w:t>
      </w:r>
      <w:r w:rsidR="00A45D97" w:rsidRPr="00AC43BC">
        <w:rPr>
          <w:rFonts w:cs="Times New Roman"/>
          <w:szCs w:val="26"/>
        </w:rPr>
        <w:t>requirements</w:t>
      </w:r>
      <w:r w:rsidR="001C28CD" w:rsidRPr="00AC43BC">
        <w:rPr>
          <w:rFonts w:cs="Times New Roman"/>
          <w:szCs w:val="26"/>
        </w:rPr>
        <w:t xml:space="preserve">. </w:t>
      </w:r>
      <w:r w:rsidR="002F09C0" w:rsidRPr="00AC43BC">
        <w:rPr>
          <w:rFonts w:cs="Times New Roman"/>
          <w:szCs w:val="26"/>
        </w:rPr>
        <w:t xml:space="preserve">Race is considered to be a big contributor to </w:t>
      </w:r>
      <w:r w:rsidR="00D947CB" w:rsidRPr="00AC43BC">
        <w:rPr>
          <w:rFonts w:cs="Times New Roman"/>
          <w:szCs w:val="26"/>
        </w:rPr>
        <w:t>inequalities</w:t>
      </w:r>
      <w:r w:rsidR="002F09C0" w:rsidRPr="00AC43BC">
        <w:rPr>
          <w:rFonts w:cs="Times New Roman"/>
          <w:szCs w:val="26"/>
        </w:rPr>
        <w:t xml:space="preserve"> in education in US which can widen the </w:t>
      </w:r>
      <w:r w:rsidR="00D947CB" w:rsidRPr="00AC43BC">
        <w:rPr>
          <w:rFonts w:cs="Times New Roman"/>
          <w:szCs w:val="26"/>
        </w:rPr>
        <w:t>disciplines</w:t>
      </w:r>
      <w:r w:rsidR="002F09C0" w:rsidRPr="00AC43BC">
        <w:rPr>
          <w:rFonts w:cs="Times New Roman"/>
          <w:szCs w:val="26"/>
        </w:rPr>
        <w:t xml:space="preserve"> and </w:t>
      </w:r>
      <w:r w:rsidR="00D947CB" w:rsidRPr="00AC43BC">
        <w:rPr>
          <w:rFonts w:cs="Times New Roman"/>
          <w:szCs w:val="26"/>
        </w:rPr>
        <w:t>achievement</w:t>
      </w:r>
      <w:r w:rsidR="002F09C0" w:rsidRPr="00AC43BC">
        <w:rPr>
          <w:rFonts w:cs="Times New Roman"/>
          <w:szCs w:val="26"/>
        </w:rPr>
        <w:t xml:space="preserve"> gaps between white </w:t>
      </w:r>
      <w:r w:rsidR="007D5CBF" w:rsidRPr="00AC43BC">
        <w:rPr>
          <w:rFonts w:cs="Times New Roman"/>
          <w:szCs w:val="26"/>
        </w:rPr>
        <w:t>candidates</w:t>
      </w:r>
      <w:r w:rsidR="002F09C0" w:rsidRPr="00AC43BC">
        <w:rPr>
          <w:rFonts w:cs="Times New Roman"/>
          <w:szCs w:val="26"/>
        </w:rPr>
        <w:t xml:space="preserve"> and </w:t>
      </w:r>
      <w:r w:rsidR="007D5CBF" w:rsidRPr="00AC43BC">
        <w:rPr>
          <w:rFonts w:cs="Times New Roman"/>
          <w:szCs w:val="26"/>
        </w:rPr>
        <w:t>candidates</w:t>
      </w:r>
      <w:r w:rsidR="002F09C0" w:rsidRPr="00AC43BC">
        <w:rPr>
          <w:rFonts w:cs="Times New Roman"/>
          <w:szCs w:val="26"/>
        </w:rPr>
        <w:t xml:space="preserve"> of </w:t>
      </w:r>
      <w:r w:rsidR="00F16CEA" w:rsidRPr="00AC43BC">
        <w:rPr>
          <w:rFonts w:cs="Times New Roman"/>
          <w:szCs w:val="26"/>
        </w:rPr>
        <w:t>color</w:t>
      </w:r>
      <w:r w:rsidR="008A58C6" w:rsidRPr="00AC43BC">
        <w:rPr>
          <w:rFonts w:cs="Times New Roman"/>
          <w:szCs w:val="26"/>
        </w:rPr>
        <w:t xml:space="preserve"> while training</w:t>
      </w:r>
      <w:r w:rsidR="002F09C0" w:rsidRPr="00AC43BC">
        <w:rPr>
          <w:rFonts w:cs="Times New Roman"/>
          <w:szCs w:val="26"/>
        </w:rPr>
        <w:t xml:space="preserve">. </w:t>
      </w:r>
      <w:r w:rsidR="00744262" w:rsidRPr="00AC43BC">
        <w:rPr>
          <w:rFonts w:cs="Times New Roman"/>
          <w:szCs w:val="26"/>
        </w:rPr>
        <w:t>Systematic injustice may occur due to stereotyping perpetuate and implicit bias that leads to unequal opportunities.</w:t>
      </w:r>
      <w:r w:rsidR="00CE28BD" w:rsidRPr="00AC43BC">
        <w:rPr>
          <w:rFonts w:cs="Times New Roman"/>
          <w:szCs w:val="26"/>
        </w:rPr>
        <w:t xml:space="preserve"> </w:t>
      </w:r>
      <w:r w:rsidR="003B5AD0" w:rsidRPr="00AC43BC">
        <w:rPr>
          <w:rFonts w:cs="Times New Roman"/>
          <w:szCs w:val="26"/>
        </w:rPr>
        <w:t>Traditional, larger corporate setting mostly concentrates on professionalisms and may sometimes lead to more formal and guarded communications</w:t>
      </w:r>
      <w:r w:rsidR="00CE28BD" w:rsidRPr="00AC43BC">
        <w:rPr>
          <w:rFonts w:cs="Times New Roman"/>
          <w:szCs w:val="26"/>
        </w:rPr>
        <w:t xml:space="preserve"> during recruitment and select</w:t>
      </w:r>
      <w:r w:rsidR="006851A7" w:rsidRPr="00AC43BC">
        <w:rPr>
          <w:rFonts w:cs="Times New Roman"/>
          <w:szCs w:val="26"/>
        </w:rPr>
        <w:t>ion</w:t>
      </w:r>
      <w:r w:rsidR="003B5AD0" w:rsidRPr="00AC43BC">
        <w:rPr>
          <w:rFonts w:cs="Times New Roman"/>
          <w:szCs w:val="26"/>
        </w:rPr>
        <w:t xml:space="preserve">. On the other </w:t>
      </w:r>
      <w:r w:rsidR="00173C4D" w:rsidRPr="00AC43BC">
        <w:rPr>
          <w:rFonts w:cs="Times New Roman"/>
          <w:szCs w:val="26"/>
        </w:rPr>
        <w:t>hand</w:t>
      </w:r>
      <w:r w:rsidR="003B5AD0" w:rsidRPr="00AC43BC">
        <w:rPr>
          <w:rFonts w:cs="Times New Roman"/>
          <w:szCs w:val="26"/>
        </w:rPr>
        <w:t xml:space="preserve">, in sectors such as finance, more emphasis is given on a polished image that can lead to perceived insincerity. </w:t>
      </w:r>
      <w:r w:rsidR="009900FB" w:rsidRPr="00AC43BC">
        <w:rPr>
          <w:rFonts w:cs="Times New Roman"/>
          <w:szCs w:val="26"/>
        </w:rPr>
        <w:t xml:space="preserve">In order to ensure a positive customer experience, jobs where employees interact </w:t>
      </w:r>
      <w:r w:rsidR="00690A51" w:rsidRPr="00AC43BC">
        <w:rPr>
          <w:rFonts w:cs="Times New Roman"/>
          <w:szCs w:val="26"/>
        </w:rPr>
        <w:t>directly</w:t>
      </w:r>
      <w:r w:rsidR="009900FB" w:rsidRPr="00AC43BC">
        <w:rPr>
          <w:rFonts w:cs="Times New Roman"/>
          <w:szCs w:val="26"/>
        </w:rPr>
        <w:t xml:space="preserve"> with customers may </w:t>
      </w:r>
      <w:r w:rsidR="00690A51" w:rsidRPr="00AC43BC">
        <w:rPr>
          <w:rFonts w:cs="Times New Roman"/>
          <w:szCs w:val="26"/>
        </w:rPr>
        <w:t>prioriti</w:t>
      </w:r>
      <w:r w:rsidR="009900FB" w:rsidRPr="00AC43BC">
        <w:rPr>
          <w:rFonts w:cs="Times New Roman"/>
          <w:szCs w:val="26"/>
        </w:rPr>
        <w:t xml:space="preserve">se being </w:t>
      </w:r>
      <w:r w:rsidR="00690A51" w:rsidRPr="00AC43BC">
        <w:rPr>
          <w:rFonts w:cs="Times New Roman"/>
          <w:szCs w:val="26"/>
        </w:rPr>
        <w:t>agreeable</w:t>
      </w:r>
      <w:r w:rsidR="009900FB" w:rsidRPr="00AC43BC">
        <w:rPr>
          <w:rFonts w:cs="Times New Roman"/>
          <w:szCs w:val="26"/>
        </w:rPr>
        <w:t xml:space="preserve"> and maintaining a façade. </w:t>
      </w:r>
      <w:r w:rsidR="00925616" w:rsidRPr="00AC43BC">
        <w:rPr>
          <w:rFonts w:cs="Times New Roman"/>
          <w:szCs w:val="26"/>
        </w:rPr>
        <w:t xml:space="preserve">Apart from this, tech startups </w:t>
      </w:r>
      <w:r w:rsidR="00BC14C1" w:rsidRPr="00AC43BC">
        <w:rPr>
          <w:rFonts w:cs="Times New Roman"/>
          <w:szCs w:val="26"/>
        </w:rPr>
        <w:t>are</w:t>
      </w:r>
      <w:r w:rsidR="00925616" w:rsidRPr="00AC43BC">
        <w:rPr>
          <w:rFonts w:cs="Times New Roman"/>
          <w:szCs w:val="26"/>
        </w:rPr>
        <w:t xml:space="preserve"> well known because of their innovation and informality. As a </w:t>
      </w:r>
      <w:r w:rsidR="00BC14C1" w:rsidRPr="00AC43BC">
        <w:rPr>
          <w:rFonts w:cs="Times New Roman"/>
          <w:szCs w:val="26"/>
        </w:rPr>
        <w:t>result</w:t>
      </w:r>
      <w:r w:rsidR="00925616" w:rsidRPr="00AC43BC">
        <w:rPr>
          <w:rFonts w:cs="Times New Roman"/>
          <w:szCs w:val="26"/>
        </w:rPr>
        <w:t>, some tech startups may possess a culture which values maintaining a certain image or brand image that may affect communications</w:t>
      </w:r>
      <w:r w:rsidR="000B09AD" w:rsidRPr="00AC43BC">
        <w:rPr>
          <w:rFonts w:cs="Times New Roman"/>
          <w:szCs w:val="26"/>
        </w:rPr>
        <w:t xml:space="preserve"> (</w:t>
      </w:r>
      <w:r w:rsidR="000B09AD" w:rsidRPr="00AC43BC">
        <w:rPr>
          <w:rFonts w:cs="Times New Roman"/>
          <w:szCs w:val="24"/>
        </w:rPr>
        <w:t>linkedin.com., 2023)</w:t>
      </w:r>
      <w:r w:rsidR="00925616" w:rsidRPr="00AC43BC">
        <w:rPr>
          <w:rFonts w:cs="Times New Roman"/>
          <w:szCs w:val="26"/>
        </w:rPr>
        <w:t xml:space="preserve">. </w:t>
      </w:r>
      <w:r w:rsidR="00BD170D" w:rsidRPr="00AC43BC">
        <w:rPr>
          <w:rFonts w:cs="Times New Roman"/>
          <w:szCs w:val="26"/>
        </w:rPr>
        <w:t xml:space="preserve">A perfect work-life balance is mostly </w:t>
      </w:r>
      <w:r w:rsidR="00545CB9" w:rsidRPr="00AC43BC">
        <w:rPr>
          <w:rFonts w:cs="Times New Roman"/>
          <w:szCs w:val="26"/>
        </w:rPr>
        <w:t>prioritized</w:t>
      </w:r>
      <w:r w:rsidR="00BD170D" w:rsidRPr="00AC43BC">
        <w:rPr>
          <w:rFonts w:cs="Times New Roman"/>
          <w:szCs w:val="26"/>
        </w:rPr>
        <w:t xml:space="preserve"> in the country. </w:t>
      </w:r>
    </w:p>
    <w:p w14:paraId="024F9E2B" w14:textId="747C4BD4" w:rsidR="00820A9F" w:rsidRPr="00AC43BC" w:rsidRDefault="00CE4BF2" w:rsidP="00806509">
      <w:pPr>
        <w:jc w:val="both"/>
        <w:rPr>
          <w:rFonts w:cs="Times New Roman"/>
          <w:szCs w:val="26"/>
        </w:rPr>
      </w:pPr>
      <w:r w:rsidRPr="00AC43BC">
        <w:rPr>
          <w:rFonts w:cs="Times New Roman"/>
          <w:szCs w:val="26"/>
        </w:rPr>
        <w:t xml:space="preserve">In US, the practice of human resource management has been long shaped by the legal regulations, that offers </w:t>
      </w:r>
      <w:r w:rsidR="00FF342C" w:rsidRPr="00AC43BC">
        <w:rPr>
          <w:rFonts w:cs="Times New Roman"/>
          <w:szCs w:val="26"/>
        </w:rPr>
        <w:t>employees numerous</w:t>
      </w:r>
      <w:r w:rsidRPr="00AC43BC">
        <w:rPr>
          <w:rFonts w:cs="Times New Roman"/>
          <w:szCs w:val="26"/>
        </w:rPr>
        <w:t xml:space="preserve"> rights and protection against unfair and unsafe employment practices. </w:t>
      </w:r>
      <w:r w:rsidR="008944D2" w:rsidRPr="00AC43BC">
        <w:rPr>
          <w:rFonts w:cs="Times New Roman"/>
          <w:szCs w:val="26"/>
        </w:rPr>
        <w:t xml:space="preserve">In order to </w:t>
      </w:r>
      <w:r w:rsidR="00FF342C" w:rsidRPr="00AC43BC">
        <w:rPr>
          <w:rFonts w:cs="Times New Roman"/>
          <w:szCs w:val="26"/>
        </w:rPr>
        <w:t>ensure</w:t>
      </w:r>
      <w:r w:rsidR="008944D2" w:rsidRPr="00AC43BC">
        <w:rPr>
          <w:rFonts w:cs="Times New Roman"/>
          <w:szCs w:val="26"/>
        </w:rPr>
        <w:t xml:space="preserve"> that a </w:t>
      </w:r>
      <w:r w:rsidR="00FF342C" w:rsidRPr="00AC43BC">
        <w:rPr>
          <w:rFonts w:cs="Times New Roman"/>
          <w:szCs w:val="26"/>
        </w:rPr>
        <w:t>firm’s</w:t>
      </w:r>
      <w:r w:rsidR="008944D2" w:rsidRPr="00AC43BC">
        <w:rPr>
          <w:rFonts w:cs="Times New Roman"/>
          <w:szCs w:val="26"/>
        </w:rPr>
        <w:t xml:space="preserve"> HRM practices comply with legal requirements, monitoring the regulatory and legal environment has been one of the primary roles for the HRM professionals of the country</w:t>
      </w:r>
      <w:r w:rsidR="008E0AA4" w:rsidRPr="00AC43BC">
        <w:rPr>
          <w:rFonts w:cs="Times New Roman"/>
          <w:szCs w:val="26"/>
        </w:rPr>
        <w:t xml:space="preserve"> (</w:t>
      </w:r>
      <w:r w:rsidR="008E0AA4" w:rsidRPr="00AC43BC">
        <w:rPr>
          <w:rFonts w:cs="Times New Roman"/>
          <w:szCs w:val="24"/>
          <w:shd w:val="clear" w:color="auto" w:fill="FFFFFF"/>
        </w:rPr>
        <w:t>Armstrong and Taylor, 2020)</w:t>
      </w:r>
      <w:r w:rsidR="008944D2" w:rsidRPr="00AC43BC">
        <w:rPr>
          <w:rFonts w:cs="Times New Roman"/>
          <w:szCs w:val="26"/>
        </w:rPr>
        <w:t xml:space="preserve">. </w:t>
      </w:r>
      <w:r w:rsidR="002510DC" w:rsidRPr="00AC43BC">
        <w:rPr>
          <w:rFonts w:cs="Times New Roman"/>
          <w:szCs w:val="26"/>
        </w:rPr>
        <w:t xml:space="preserve">Additionally, as the pay practice of an organization must be taken into consideration the pay practices of theory organizations </w:t>
      </w:r>
      <w:r w:rsidR="004C5D62" w:rsidRPr="00AC43BC">
        <w:rPr>
          <w:rFonts w:cs="Times New Roman"/>
          <w:szCs w:val="26"/>
        </w:rPr>
        <w:t xml:space="preserve">competing for the same </w:t>
      </w:r>
      <w:r w:rsidR="000B3DAC" w:rsidRPr="00AC43BC">
        <w:rPr>
          <w:rFonts w:cs="Times New Roman"/>
          <w:szCs w:val="26"/>
        </w:rPr>
        <w:t>labor</w:t>
      </w:r>
      <w:r w:rsidR="004C5D62" w:rsidRPr="00AC43BC">
        <w:rPr>
          <w:rFonts w:cs="Times New Roman"/>
          <w:szCs w:val="26"/>
        </w:rPr>
        <w:t xml:space="preserve">, HRM </w:t>
      </w:r>
      <w:r w:rsidR="000B3DAC" w:rsidRPr="00AC43BC">
        <w:rPr>
          <w:rFonts w:cs="Times New Roman"/>
          <w:szCs w:val="26"/>
        </w:rPr>
        <w:t>professionals</w:t>
      </w:r>
      <w:r w:rsidR="004C5D62" w:rsidRPr="00AC43BC">
        <w:rPr>
          <w:rFonts w:cs="Times New Roman"/>
          <w:szCs w:val="26"/>
        </w:rPr>
        <w:t xml:space="preserve"> often takes responsibility to monitor the competitors pay practices</w:t>
      </w:r>
      <w:r w:rsidR="00CE3E3B" w:rsidRPr="00AC43BC">
        <w:rPr>
          <w:rFonts w:cs="Times New Roman"/>
          <w:szCs w:val="26"/>
        </w:rPr>
        <w:t xml:space="preserve"> for </w:t>
      </w:r>
      <w:r w:rsidR="00CE3E3B" w:rsidRPr="00AC43BC">
        <w:rPr>
          <w:bCs/>
        </w:rPr>
        <w:t>welfare of employees</w:t>
      </w:r>
      <w:r w:rsidR="004C5D62" w:rsidRPr="00AC43BC">
        <w:rPr>
          <w:rFonts w:cs="Times New Roman"/>
          <w:szCs w:val="26"/>
        </w:rPr>
        <w:t>. Similarly,</w:t>
      </w:r>
      <w:r w:rsidR="002510DC" w:rsidRPr="00AC43BC">
        <w:rPr>
          <w:rFonts w:cs="Times New Roman"/>
          <w:szCs w:val="26"/>
        </w:rPr>
        <w:t xml:space="preserve"> </w:t>
      </w:r>
      <w:r w:rsidR="004C5D62" w:rsidRPr="00AC43BC">
        <w:rPr>
          <w:rFonts w:cs="Times New Roman"/>
          <w:szCs w:val="26"/>
        </w:rPr>
        <w:t xml:space="preserve">as </w:t>
      </w:r>
      <w:r w:rsidR="000B3DAC" w:rsidRPr="00AC43BC">
        <w:rPr>
          <w:rFonts w:cs="Times New Roman"/>
          <w:szCs w:val="26"/>
        </w:rPr>
        <w:t>organizations</w:t>
      </w:r>
      <w:r w:rsidR="004C5D62" w:rsidRPr="00AC43BC">
        <w:rPr>
          <w:rFonts w:cs="Times New Roman"/>
          <w:szCs w:val="26"/>
        </w:rPr>
        <w:t xml:space="preserve"> are planning for future recruitment, development and staffing is also impacted by the supply and </w:t>
      </w:r>
      <w:r w:rsidR="004C5D62" w:rsidRPr="00AC43BC">
        <w:rPr>
          <w:rFonts w:cs="Times New Roman"/>
          <w:szCs w:val="26"/>
        </w:rPr>
        <w:lastRenderedPageBreak/>
        <w:t xml:space="preserve">demand in external </w:t>
      </w:r>
      <w:r w:rsidR="000B3DAC" w:rsidRPr="00AC43BC">
        <w:rPr>
          <w:rFonts w:cs="Times New Roman"/>
          <w:szCs w:val="26"/>
        </w:rPr>
        <w:t>labor</w:t>
      </w:r>
      <w:r w:rsidR="004C5D62" w:rsidRPr="00AC43BC">
        <w:rPr>
          <w:rFonts w:cs="Times New Roman"/>
          <w:szCs w:val="26"/>
        </w:rPr>
        <w:t xml:space="preserve"> market</w:t>
      </w:r>
      <w:r w:rsidR="00156C4A" w:rsidRPr="00AC43BC">
        <w:rPr>
          <w:rFonts w:cs="Times New Roman"/>
          <w:szCs w:val="26"/>
        </w:rPr>
        <w:t xml:space="preserve">, the traditional role of HRM professionals commonly included tracking </w:t>
      </w:r>
      <w:r w:rsidR="007B5795" w:rsidRPr="00AC43BC">
        <w:rPr>
          <w:rFonts w:cs="Times New Roman"/>
          <w:szCs w:val="26"/>
        </w:rPr>
        <w:t>labor</w:t>
      </w:r>
      <w:r w:rsidR="00156C4A" w:rsidRPr="00AC43BC">
        <w:rPr>
          <w:rFonts w:cs="Times New Roman"/>
          <w:szCs w:val="26"/>
        </w:rPr>
        <w:t xml:space="preserve"> market conditions. </w:t>
      </w:r>
      <w:r w:rsidR="009F5DC8" w:rsidRPr="00AC43BC">
        <w:rPr>
          <w:rFonts w:cs="Times New Roman"/>
          <w:szCs w:val="26"/>
        </w:rPr>
        <w:t>J</w:t>
      </w:r>
      <w:r w:rsidRPr="00AC43BC">
        <w:rPr>
          <w:rFonts w:cs="Times New Roman"/>
          <w:szCs w:val="26"/>
        </w:rPr>
        <w:t xml:space="preserve">ob analysis has been firmly established as the only proper basis for developing HRM practices that meets </w:t>
      </w:r>
      <w:r w:rsidR="00E06E9A" w:rsidRPr="00AC43BC">
        <w:rPr>
          <w:rFonts w:cs="Times New Roman"/>
          <w:szCs w:val="26"/>
        </w:rPr>
        <w:t>legal</w:t>
      </w:r>
      <w:r w:rsidRPr="00AC43BC">
        <w:rPr>
          <w:rFonts w:cs="Times New Roman"/>
          <w:szCs w:val="26"/>
        </w:rPr>
        <w:t xml:space="preserve"> </w:t>
      </w:r>
      <w:r w:rsidR="00E06E9A" w:rsidRPr="00AC43BC">
        <w:rPr>
          <w:rFonts w:cs="Times New Roman"/>
          <w:szCs w:val="26"/>
        </w:rPr>
        <w:t>requirements</w:t>
      </w:r>
      <w:r w:rsidRPr="00AC43BC">
        <w:rPr>
          <w:rFonts w:cs="Times New Roman"/>
          <w:szCs w:val="26"/>
        </w:rPr>
        <w:t xml:space="preserve"> to avoid illegal issues</w:t>
      </w:r>
      <w:r w:rsidR="009F5DC8" w:rsidRPr="00AC43BC">
        <w:rPr>
          <w:rFonts w:cs="Times New Roman"/>
          <w:szCs w:val="26"/>
        </w:rPr>
        <w:t xml:space="preserve"> (</w:t>
      </w:r>
      <w:r w:rsidR="009F5DC8" w:rsidRPr="00AC43BC">
        <w:rPr>
          <w:rFonts w:cs="Times New Roman"/>
          <w:szCs w:val="24"/>
          <w:shd w:val="clear" w:color="auto" w:fill="FFFFFF"/>
        </w:rPr>
        <w:t>Tien et al. 2021)</w:t>
      </w:r>
      <w:r w:rsidRPr="00AC43BC">
        <w:rPr>
          <w:rFonts w:cs="Times New Roman"/>
          <w:szCs w:val="26"/>
        </w:rPr>
        <w:t xml:space="preserve">. </w:t>
      </w:r>
      <w:r w:rsidR="009F5DC8" w:rsidRPr="00AC43BC">
        <w:rPr>
          <w:rFonts w:cs="Times New Roman"/>
          <w:szCs w:val="26"/>
        </w:rPr>
        <w:t>A</w:t>
      </w:r>
      <w:r w:rsidRPr="00AC43BC">
        <w:rPr>
          <w:rFonts w:cs="Times New Roman"/>
          <w:szCs w:val="26"/>
        </w:rPr>
        <w:t xml:space="preserve">s a </w:t>
      </w:r>
      <w:r w:rsidR="00E52225" w:rsidRPr="00AC43BC">
        <w:rPr>
          <w:rFonts w:cs="Times New Roman"/>
          <w:szCs w:val="26"/>
        </w:rPr>
        <w:t>result,</w:t>
      </w:r>
      <w:r w:rsidRPr="00AC43BC">
        <w:rPr>
          <w:rFonts w:cs="Times New Roman"/>
          <w:szCs w:val="26"/>
        </w:rPr>
        <w:t xml:space="preserve"> for </w:t>
      </w:r>
      <w:r w:rsidR="00E06E9A" w:rsidRPr="00AC43BC">
        <w:rPr>
          <w:rFonts w:cs="Times New Roman"/>
          <w:szCs w:val="26"/>
        </w:rPr>
        <w:t>the</w:t>
      </w:r>
      <w:r w:rsidRPr="00AC43BC">
        <w:rPr>
          <w:rFonts w:cs="Times New Roman"/>
          <w:szCs w:val="26"/>
        </w:rPr>
        <w:t xml:space="preserve"> creation of a coherent and integrated HRM system which is aligned with the strategic </w:t>
      </w:r>
      <w:r w:rsidR="00E06E9A" w:rsidRPr="00AC43BC">
        <w:rPr>
          <w:rFonts w:cs="Times New Roman"/>
          <w:szCs w:val="26"/>
        </w:rPr>
        <w:t>direction</w:t>
      </w:r>
      <w:r w:rsidRPr="00AC43BC">
        <w:rPr>
          <w:rFonts w:cs="Times New Roman"/>
          <w:szCs w:val="26"/>
        </w:rPr>
        <w:t xml:space="preserve"> of the </w:t>
      </w:r>
      <w:r w:rsidR="00E06E9A" w:rsidRPr="00AC43BC">
        <w:rPr>
          <w:rFonts w:cs="Times New Roman"/>
          <w:szCs w:val="26"/>
        </w:rPr>
        <w:t>organizations</w:t>
      </w:r>
      <w:r w:rsidRPr="00AC43BC">
        <w:rPr>
          <w:rFonts w:cs="Times New Roman"/>
          <w:szCs w:val="26"/>
        </w:rPr>
        <w:t xml:space="preserve">, the results of job analysis </w:t>
      </w:r>
      <w:r w:rsidR="00036AC1" w:rsidRPr="00AC43BC">
        <w:rPr>
          <w:rFonts w:cs="Times New Roman"/>
          <w:szCs w:val="26"/>
        </w:rPr>
        <w:t>are</w:t>
      </w:r>
      <w:r w:rsidRPr="00AC43BC">
        <w:rPr>
          <w:rFonts w:cs="Times New Roman"/>
          <w:szCs w:val="26"/>
        </w:rPr>
        <w:t xml:space="preserve"> </w:t>
      </w:r>
      <w:r w:rsidR="00E06E9A" w:rsidRPr="00AC43BC">
        <w:rPr>
          <w:rFonts w:cs="Times New Roman"/>
          <w:szCs w:val="26"/>
        </w:rPr>
        <w:t>considered</w:t>
      </w:r>
      <w:r w:rsidRPr="00AC43BC">
        <w:rPr>
          <w:rFonts w:cs="Times New Roman"/>
          <w:szCs w:val="26"/>
        </w:rPr>
        <w:t xml:space="preserve"> to be useful. </w:t>
      </w:r>
    </w:p>
    <w:p w14:paraId="4CFA818A" w14:textId="09271F31" w:rsidR="00AC7E4F" w:rsidRPr="00AC43BC" w:rsidRDefault="00B72C41" w:rsidP="006652E0">
      <w:pPr>
        <w:pStyle w:val="Heading2"/>
      </w:pPr>
      <w:bookmarkStart w:id="8" w:name="_Toc153897463"/>
      <w:r>
        <w:t>2.3</w:t>
      </w:r>
      <w:r w:rsidR="00CE4BF2" w:rsidRPr="00AC43BC">
        <w:t xml:space="preserve"> </w:t>
      </w:r>
      <w:r w:rsidR="00895033" w:rsidRPr="00AC43BC">
        <w:t>Differences</w:t>
      </w:r>
      <w:r w:rsidR="00CE4BF2" w:rsidRPr="00AC43BC">
        <w:t xml:space="preserve"> in workplace cultures </w:t>
      </w:r>
      <w:r w:rsidR="0004313F" w:rsidRPr="00AC43BC">
        <w:t>and managing human relationships across the different cultures</w:t>
      </w:r>
      <w:bookmarkEnd w:id="8"/>
      <w:r w:rsidR="0004313F" w:rsidRPr="00AC43BC">
        <w:t xml:space="preserve"> </w:t>
      </w:r>
    </w:p>
    <w:p w14:paraId="446138BE" w14:textId="3CE45ADD" w:rsidR="00807C88" w:rsidRPr="00AC43BC" w:rsidRDefault="00B72C41" w:rsidP="00B72C41">
      <w:pPr>
        <w:pStyle w:val="Heading2"/>
      </w:pPr>
      <w:bookmarkStart w:id="9" w:name="_Toc153897464"/>
      <w:r>
        <w:t xml:space="preserve">2.3.1 </w:t>
      </w:r>
      <w:r w:rsidR="00CE4BF2" w:rsidRPr="00AC43BC">
        <w:t>US</w:t>
      </w:r>
      <w:bookmarkEnd w:id="9"/>
    </w:p>
    <w:p w14:paraId="4ADEDDC2" w14:textId="4A9F53FB" w:rsidR="00F207E0" w:rsidRPr="00AC43BC" w:rsidRDefault="00CE4BF2" w:rsidP="00806509">
      <w:pPr>
        <w:jc w:val="both"/>
        <w:rPr>
          <w:rFonts w:cs="Times New Roman"/>
        </w:rPr>
      </w:pPr>
      <w:r w:rsidRPr="00AC43BC">
        <w:rPr>
          <w:rFonts w:cs="Times New Roman"/>
        </w:rPr>
        <w:t xml:space="preserve">The work culture of America is largely </w:t>
      </w:r>
      <w:r w:rsidR="00FB5190" w:rsidRPr="00AC43BC">
        <w:rPr>
          <w:rFonts w:cs="Times New Roman"/>
        </w:rPr>
        <w:t>individualistic</w:t>
      </w:r>
      <w:r w:rsidRPr="00AC43BC">
        <w:rPr>
          <w:rFonts w:cs="Times New Roman"/>
        </w:rPr>
        <w:t xml:space="preserve">, and several </w:t>
      </w:r>
      <w:r w:rsidR="00FB5190" w:rsidRPr="00AC43BC">
        <w:rPr>
          <w:rFonts w:cs="Times New Roman"/>
        </w:rPr>
        <w:t>employees</w:t>
      </w:r>
      <w:r w:rsidRPr="00AC43BC">
        <w:rPr>
          <w:rFonts w:cs="Times New Roman"/>
        </w:rPr>
        <w:t xml:space="preserve"> are being motivated to develop their careers. This forms a </w:t>
      </w:r>
      <w:r w:rsidR="00FB5190" w:rsidRPr="00AC43BC">
        <w:rPr>
          <w:rFonts w:cs="Times New Roman"/>
        </w:rPr>
        <w:t>culture</w:t>
      </w:r>
      <w:r w:rsidRPr="00AC43BC">
        <w:rPr>
          <w:rFonts w:cs="Times New Roman"/>
        </w:rPr>
        <w:t xml:space="preserve"> that embraces innovation and forward </w:t>
      </w:r>
      <w:r w:rsidR="00FB5190" w:rsidRPr="00AC43BC">
        <w:rPr>
          <w:rFonts w:cs="Times New Roman"/>
        </w:rPr>
        <w:t>thinking</w:t>
      </w:r>
      <w:r w:rsidRPr="00AC43BC">
        <w:rPr>
          <w:rFonts w:cs="Times New Roman"/>
        </w:rPr>
        <w:t xml:space="preserve"> with a tends to shift at a fast pace, a clear concentration on results and productivity as well as a willingness to take risks. </w:t>
      </w:r>
    </w:p>
    <w:p w14:paraId="48B7868D" w14:textId="61659FAB" w:rsidR="00F207E0" w:rsidRPr="00AC43BC" w:rsidRDefault="00CE4BF2" w:rsidP="00806509">
      <w:pPr>
        <w:jc w:val="both"/>
        <w:rPr>
          <w:rFonts w:cs="Times New Roman"/>
        </w:rPr>
      </w:pPr>
      <w:r w:rsidRPr="00AC43BC">
        <w:rPr>
          <w:rFonts w:cs="Times New Roman"/>
        </w:rPr>
        <w:t xml:space="preserve">Surprisingly, unlike certain other cultures there is not a strong cultural commitment or obligations to age or business hierarchies in the US. Rather, the emphasis is typically on individual achievement and personal progress. </w:t>
      </w:r>
    </w:p>
    <w:p w14:paraId="12AB5743" w14:textId="0599C2CA" w:rsidR="0048406D" w:rsidRPr="00AC43BC" w:rsidRDefault="00CE4BF2" w:rsidP="00806509">
      <w:pPr>
        <w:jc w:val="both"/>
        <w:rPr>
          <w:rFonts w:cs="Times New Roman"/>
        </w:rPr>
      </w:pPr>
      <w:r w:rsidRPr="00AC43BC">
        <w:rPr>
          <w:rFonts w:cs="Times New Roman"/>
        </w:rPr>
        <w:t xml:space="preserve">The </w:t>
      </w:r>
      <w:r w:rsidRPr="00AC43BC">
        <w:rPr>
          <w:rFonts w:cs="Times New Roman"/>
          <w:b/>
          <w:i/>
        </w:rPr>
        <w:t>Fair Labor Standard Act (FLSA)</w:t>
      </w:r>
      <w:r w:rsidRPr="00AC43BC">
        <w:rPr>
          <w:rFonts w:cs="Times New Roman"/>
        </w:rPr>
        <w:t xml:space="preserve"> in the US sets a work week of 40 hours, with employees obtaining </w:t>
      </w:r>
      <w:r w:rsidR="008C5305" w:rsidRPr="00AC43BC">
        <w:rPr>
          <w:rFonts w:cs="Times New Roman"/>
        </w:rPr>
        <w:t xml:space="preserve">overtime pay (1.5 times their daily pay rate) for any hours beyond this. However, </w:t>
      </w:r>
      <w:r w:rsidR="009A1F17" w:rsidRPr="00AC43BC">
        <w:rPr>
          <w:rFonts w:cs="Times New Roman"/>
        </w:rPr>
        <w:t>there</w:t>
      </w:r>
      <w:r w:rsidR="008C5305" w:rsidRPr="00AC43BC">
        <w:rPr>
          <w:rFonts w:cs="Times New Roman"/>
        </w:rPr>
        <w:t xml:space="preserve"> is considered to be no federal requirements for maximum number of working hours for adults, though certain states possess their own regulations. </w:t>
      </w:r>
      <w:r w:rsidR="009A1F17" w:rsidRPr="00AC43BC">
        <w:rPr>
          <w:rFonts w:cs="Times New Roman"/>
        </w:rPr>
        <w:t>However</w:t>
      </w:r>
      <w:r w:rsidR="008C5305" w:rsidRPr="00AC43BC">
        <w:rPr>
          <w:rFonts w:cs="Times New Roman"/>
        </w:rPr>
        <w:t xml:space="preserve">, on an </w:t>
      </w:r>
      <w:r w:rsidR="009A1F17" w:rsidRPr="00AC43BC">
        <w:rPr>
          <w:rFonts w:cs="Times New Roman"/>
        </w:rPr>
        <w:t>average</w:t>
      </w:r>
      <w:r w:rsidR="008C5305" w:rsidRPr="00AC43BC">
        <w:rPr>
          <w:rFonts w:cs="Times New Roman"/>
        </w:rPr>
        <w:t xml:space="preserve">, the full-time workers of America </w:t>
      </w:r>
      <w:r w:rsidR="003B5E75" w:rsidRPr="00AC43BC">
        <w:rPr>
          <w:rFonts w:cs="Times New Roman"/>
        </w:rPr>
        <w:t>report</w:t>
      </w:r>
      <w:r w:rsidR="008C5305" w:rsidRPr="00AC43BC">
        <w:rPr>
          <w:rFonts w:cs="Times New Roman"/>
        </w:rPr>
        <w:t xml:space="preserve"> working about 44 hours every week. </w:t>
      </w:r>
    </w:p>
    <w:p w14:paraId="3529DC61" w14:textId="40581200" w:rsidR="009A1F17" w:rsidRPr="00AC43BC" w:rsidRDefault="0095747D" w:rsidP="00806509">
      <w:pPr>
        <w:jc w:val="both"/>
        <w:rPr>
          <w:rFonts w:cs="Times New Roman"/>
        </w:rPr>
      </w:pPr>
      <w:r w:rsidRPr="00AC43BC">
        <w:rPr>
          <w:rFonts w:cs="Times New Roman"/>
        </w:rPr>
        <w:t>In US, the n</w:t>
      </w:r>
      <w:r w:rsidR="00CE4BF2" w:rsidRPr="00AC43BC">
        <w:rPr>
          <w:rFonts w:cs="Times New Roman"/>
        </w:rPr>
        <w:t xml:space="preserve">ewcomers are required </w:t>
      </w:r>
      <w:r w:rsidR="0025714E" w:rsidRPr="00AC43BC">
        <w:rPr>
          <w:rFonts w:cs="Times New Roman"/>
        </w:rPr>
        <w:t>to manage</w:t>
      </w:r>
      <w:r w:rsidR="00CE4BF2" w:rsidRPr="00AC43BC">
        <w:rPr>
          <w:rFonts w:cs="Times New Roman"/>
        </w:rPr>
        <w:t xml:space="preserve"> the fundamentals </w:t>
      </w:r>
      <w:r w:rsidR="005F7D94" w:rsidRPr="00AC43BC">
        <w:rPr>
          <w:rFonts w:cs="Times New Roman"/>
        </w:rPr>
        <w:t xml:space="preserve">related with </w:t>
      </w:r>
      <w:r w:rsidR="0055176A" w:rsidRPr="00AC43BC">
        <w:rPr>
          <w:rFonts w:cs="Times New Roman"/>
        </w:rPr>
        <w:t>shifting</w:t>
      </w:r>
      <w:r w:rsidR="00CE4BF2" w:rsidRPr="00AC43BC">
        <w:rPr>
          <w:rFonts w:cs="Times New Roman"/>
        </w:rPr>
        <w:t xml:space="preserve"> from </w:t>
      </w:r>
      <w:r w:rsidR="00A93EC7" w:rsidRPr="00AC43BC">
        <w:rPr>
          <w:rFonts w:cs="Times New Roman"/>
        </w:rPr>
        <w:t>initiating</w:t>
      </w:r>
      <w:r w:rsidR="00CE4BF2" w:rsidRPr="00AC43BC">
        <w:rPr>
          <w:rFonts w:cs="Times New Roman"/>
        </w:rPr>
        <w:t xml:space="preserve"> </w:t>
      </w:r>
      <w:r w:rsidR="003F2CD5" w:rsidRPr="00AC43BC">
        <w:rPr>
          <w:rFonts w:cs="Times New Roman"/>
        </w:rPr>
        <w:t>an</w:t>
      </w:r>
      <w:r w:rsidR="00CE4BF2" w:rsidRPr="00AC43BC">
        <w:rPr>
          <w:rFonts w:cs="Times New Roman"/>
        </w:rPr>
        <w:t xml:space="preserve"> account</w:t>
      </w:r>
      <w:r w:rsidR="00B41760" w:rsidRPr="00AC43BC">
        <w:rPr>
          <w:rFonts w:cs="Times New Roman"/>
        </w:rPr>
        <w:t xml:space="preserve"> in the bank</w:t>
      </w:r>
      <w:r w:rsidR="00CE4BF2" w:rsidRPr="00AC43BC">
        <w:rPr>
          <w:rFonts w:cs="Times New Roman"/>
        </w:rPr>
        <w:t xml:space="preserve"> to </w:t>
      </w:r>
      <w:r w:rsidR="007A4D06" w:rsidRPr="00AC43BC">
        <w:rPr>
          <w:rFonts w:cs="Times New Roman"/>
        </w:rPr>
        <w:t>creating</w:t>
      </w:r>
      <w:r w:rsidR="00CE4BF2" w:rsidRPr="00AC43BC">
        <w:rPr>
          <w:rFonts w:cs="Times New Roman"/>
        </w:rPr>
        <w:t xml:space="preserve"> a credit history</w:t>
      </w:r>
      <w:r w:rsidR="00AF1784" w:rsidRPr="00AC43BC">
        <w:rPr>
          <w:rFonts w:cs="Times New Roman"/>
        </w:rPr>
        <w:t xml:space="preserve">. </w:t>
      </w:r>
      <w:r w:rsidR="002022F9" w:rsidRPr="00AC43BC">
        <w:rPr>
          <w:rFonts w:cs="Times New Roman"/>
        </w:rPr>
        <w:t>Moreover, t</w:t>
      </w:r>
      <w:r w:rsidR="00E056D2" w:rsidRPr="00AC43BC">
        <w:rPr>
          <w:rFonts w:cs="Times New Roman"/>
        </w:rPr>
        <w:t>hey</w:t>
      </w:r>
      <w:r w:rsidR="00295A48" w:rsidRPr="00AC43BC">
        <w:rPr>
          <w:rFonts w:cs="Times New Roman"/>
        </w:rPr>
        <w:t xml:space="preserve"> are also required </w:t>
      </w:r>
      <w:r w:rsidR="00CE4BF2" w:rsidRPr="00AC43BC">
        <w:rPr>
          <w:rFonts w:cs="Times New Roman"/>
        </w:rPr>
        <w:t xml:space="preserve">to </w:t>
      </w:r>
      <w:r w:rsidR="00EA3CF6" w:rsidRPr="00AC43BC">
        <w:rPr>
          <w:rFonts w:cs="Times New Roman"/>
        </w:rPr>
        <w:t>steer</w:t>
      </w:r>
      <w:r w:rsidR="00CE4BF2" w:rsidRPr="00AC43BC">
        <w:rPr>
          <w:rFonts w:cs="Times New Roman"/>
        </w:rPr>
        <w:t xml:space="preserve"> the </w:t>
      </w:r>
      <w:r w:rsidR="00E44F7D" w:rsidRPr="00AC43BC">
        <w:rPr>
          <w:rFonts w:cs="Times New Roman"/>
        </w:rPr>
        <w:t>fine distinction</w:t>
      </w:r>
      <w:r w:rsidR="00CE4BF2" w:rsidRPr="00AC43BC">
        <w:rPr>
          <w:rFonts w:cs="Times New Roman"/>
        </w:rPr>
        <w:t xml:space="preserve"> </w:t>
      </w:r>
      <w:r w:rsidR="00777274" w:rsidRPr="00AC43BC">
        <w:rPr>
          <w:rFonts w:cs="Times New Roman"/>
        </w:rPr>
        <w:t>associated with</w:t>
      </w:r>
      <w:r w:rsidR="00CE4BF2" w:rsidRPr="00AC43BC">
        <w:rPr>
          <w:rFonts w:cs="Times New Roman"/>
        </w:rPr>
        <w:t xml:space="preserve"> </w:t>
      </w:r>
      <w:r w:rsidR="00613784" w:rsidRPr="00AC43BC">
        <w:rPr>
          <w:rFonts w:cs="Times New Roman"/>
        </w:rPr>
        <w:t xml:space="preserve">the </w:t>
      </w:r>
      <w:r w:rsidR="00CE4BF2" w:rsidRPr="00AC43BC">
        <w:rPr>
          <w:rFonts w:cs="Times New Roman"/>
        </w:rPr>
        <w:t>culture</w:t>
      </w:r>
      <w:r w:rsidR="00613784" w:rsidRPr="00AC43BC">
        <w:rPr>
          <w:rFonts w:cs="Times New Roman"/>
        </w:rPr>
        <w:t xml:space="preserve"> of America</w:t>
      </w:r>
      <w:r w:rsidR="00CE4BF2" w:rsidRPr="00AC43BC">
        <w:rPr>
          <w:rFonts w:cs="Times New Roman"/>
        </w:rPr>
        <w:t xml:space="preserve">. </w:t>
      </w:r>
      <w:r w:rsidR="009A44A3" w:rsidRPr="00AC43BC">
        <w:rPr>
          <w:rFonts w:cs="Times New Roman"/>
        </w:rPr>
        <w:t xml:space="preserve">For most job, </w:t>
      </w:r>
      <w:r w:rsidR="00162D70" w:rsidRPr="00AC43BC">
        <w:rPr>
          <w:rFonts w:cs="Times New Roman"/>
        </w:rPr>
        <w:t>“</w:t>
      </w:r>
      <w:r w:rsidR="009A44A3" w:rsidRPr="00AC43BC">
        <w:rPr>
          <w:rFonts w:cs="Times New Roman"/>
          <w:b/>
          <w:i/>
        </w:rPr>
        <w:t>9 Am</w:t>
      </w:r>
      <w:r w:rsidR="001C3D81" w:rsidRPr="00AC43BC">
        <w:rPr>
          <w:rFonts w:cs="Times New Roman"/>
        </w:rPr>
        <w:t xml:space="preserve"> to </w:t>
      </w:r>
      <w:r w:rsidR="001C3D81" w:rsidRPr="00AC43BC">
        <w:rPr>
          <w:rFonts w:cs="Times New Roman"/>
          <w:b/>
          <w:i/>
        </w:rPr>
        <w:t>5.30</w:t>
      </w:r>
      <w:r w:rsidR="00277900" w:rsidRPr="00AC43BC">
        <w:rPr>
          <w:rFonts w:cs="Times New Roman"/>
          <w:b/>
          <w:i/>
        </w:rPr>
        <w:t>PM”</w:t>
      </w:r>
      <w:r w:rsidR="00277900" w:rsidRPr="00AC43BC">
        <w:rPr>
          <w:rFonts w:cs="Times New Roman"/>
        </w:rPr>
        <w:t xml:space="preserve"> is</w:t>
      </w:r>
      <w:r w:rsidR="001C3D81" w:rsidRPr="00AC43BC">
        <w:rPr>
          <w:rFonts w:cs="Times New Roman"/>
        </w:rPr>
        <w:t xml:space="preserve"> considered to be t</w:t>
      </w:r>
      <w:r w:rsidR="00CE4BF2" w:rsidRPr="00AC43BC">
        <w:rPr>
          <w:rFonts w:cs="Times New Roman"/>
        </w:rPr>
        <w:t xml:space="preserve">he </w:t>
      </w:r>
      <w:r w:rsidR="001C3D81" w:rsidRPr="00AC43BC">
        <w:rPr>
          <w:rFonts w:cs="Times New Roman"/>
        </w:rPr>
        <w:t>functioning time</w:t>
      </w:r>
      <w:r w:rsidR="00CE4BF2" w:rsidRPr="00AC43BC">
        <w:rPr>
          <w:rFonts w:cs="Times New Roman"/>
        </w:rPr>
        <w:t xml:space="preserve"> </w:t>
      </w:r>
      <w:r w:rsidR="00162D70" w:rsidRPr="00AC43BC">
        <w:rPr>
          <w:rFonts w:cs="Times New Roman"/>
        </w:rPr>
        <w:t>which</w:t>
      </w:r>
      <w:r w:rsidR="00CE4BF2" w:rsidRPr="00AC43BC">
        <w:rPr>
          <w:rFonts w:cs="Times New Roman"/>
        </w:rPr>
        <w:t xml:space="preserve"> is </w:t>
      </w:r>
      <w:r w:rsidR="0001477D" w:rsidRPr="00AC43BC">
        <w:rPr>
          <w:rFonts w:cs="Times New Roman"/>
        </w:rPr>
        <w:t>roughly</w:t>
      </w:r>
      <w:r w:rsidR="00CE4BF2" w:rsidRPr="00AC43BC">
        <w:rPr>
          <w:rFonts w:cs="Times New Roman"/>
        </w:rPr>
        <w:t xml:space="preserve"> </w:t>
      </w:r>
      <w:r w:rsidR="00081B19" w:rsidRPr="00AC43BC">
        <w:rPr>
          <w:rFonts w:cs="Times New Roman"/>
        </w:rPr>
        <w:t>“</w:t>
      </w:r>
      <w:r w:rsidR="00CE4BF2" w:rsidRPr="00AC43BC">
        <w:rPr>
          <w:rFonts w:cs="Times New Roman"/>
        </w:rPr>
        <w:t>8 hours</w:t>
      </w:r>
      <w:r w:rsidR="00081B19" w:rsidRPr="00AC43BC">
        <w:rPr>
          <w:rFonts w:cs="Times New Roman"/>
        </w:rPr>
        <w:t>”</w:t>
      </w:r>
      <w:r w:rsidR="00CE4BF2" w:rsidRPr="00AC43BC">
        <w:rPr>
          <w:rFonts w:cs="Times New Roman"/>
        </w:rPr>
        <w:t xml:space="preserve"> and a </w:t>
      </w:r>
      <w:r w:rsidR="00081B19" w:rsidRPr="00AC43BC">
        <w:rPr>
          <w:rFonts w:cs="Times New Roman"/>
        </w:rPr>
        <w:t>“</w:t>
      </w:r>
      <w:r w:rsidR="00CE4BF2" w:rsidRPr="00AC43BC">
        <w:rPr>
          <w:rFonts w:cs="Times New Roman"/>
        </w:rPr>
        <w:t>30-minute</w:t>
      </w:r>
      <w:r w:rsidR="00081B19" w:rsidRPr="00AC43BC">
        <w:rPr>
          <w:rFonts w:cs="Times New Roman"/>
        </w:rPr>
        <w:t>”</w:t>
      </w:r>
      <w:r w:rsidR="00CE4BF2" w:rsidRPr="00AC43BC">
        <w:rPr>
          <w:rFonts w:cs="Times New Roman"/>
        </w:rPr>
        <w:t xml:space="preserve"> lunch break</w:t>
      </w:r>
      <w:r w:rsidR="00284CCE" w:rsidRPr="00AC43BC">
        <w:rPr>
          <w:rFonts w:cs="Times New Roman"/>
        </w:rPr>
        <w:t xml:space="preserve"> (</w:t>
      </w:r>
      <w:r w:rsidR="00284CCE" w:rsidRPr="00AC43BC">
        <w:rPr>
          <w:rFonts w:cs="Times New Roman"/>
          <w:szCs w:val="24"/>
        </w:rPr>
        <w:t>diversityabroad.com., 2020)</w:t>
      </w:r>
      <w:r w:rsidR="00CE4BF2" w:rsidRPr="00AC43BC">
        <w:rPr>
          <w:rFonts w:cs="Times New Roman"/>
        </w:rPr>
        <w:t xml:space="preserve">. </w:t>
      </w:r>
      <w:r w:rsidR="006F1DA5" w:rsidRPr="00AC43BC">
        <w:rPr>
          <w:rFonts w:cs="Times New Roman"/>
        </w:rPr>
        <w:t xml:space="preserve">However, </w:t>
      </w:r>
      <w:r w:rsidR="00191161" w:rsidRPr="00AC43BC">
        <w:rPr>
          <w:rFonts w:cs="Times New Roman"/>
        </w:rPr>
        <w:t xml:space="preserve">a </w:t>
      </w:r>
      <w:r w:rsidR="00E37F49" w:rsidRPr="00AC43BC">
        <w:rPr>
          <w:rFonts w:cs="Times New Roman"/>
        </w:rPr>
        <w:t>flexible practice of working</w:t>
      </w:r>
      <w:r w:rsidR="00191161" w:rsidRPr="00AC43BC">
        <w:rPr>
          <w:rFonts w:cs="Times New Roman"/>
        </w:rPr>
        <w:t xml:space="preserve"> is to be adopted by </w:t>
      </w:r>
      <w:r w:rsidR="0078285F" w:rsidRPr="00AC43BC">
        <w:rPr>
          <w:rFonts w:cs="Times New Roman"/>
        </w:rPr>
        <w:t xml:space="preserve">most of the </w:t>
      </w:r>
      <w:r w:rsidR="006F1DA5" w:rsidRPr="00AC43BC">
        <w:rPr>
          <w:rFonts w:cs="Times New Roman"/>
        </w:rPr>
        <w:t xml:space="preserve">jobs, </w:t>
      </w:r>
      <w:proofErr w:type="spellStart"/>
      <w:r w:rsidR="00AA0C85" w:rsidRPr="00AC43BC">
        <w:rPr>
          <w:rFonts w:cs="Times New Roman"/>
        </w:rPr>
        <w:t>authorising</w:t>
      </w:r>
      <w:proofErr w:type="spellEnd"/>
      <w:r w:rsidR="006F1DA5" w:rsidRPr="00AC43BC">
        <w:rPr>
          <w:rFonts w:cs="Times New Roman"/>
        </w:rPr>
        <w:t xml:space="preserve"> </w:t>
      </w:r>
      <w:r w:rsidR="00327370" w:rsidRPr="00AC43BC">
        <w:rPr>
          <w:rFonts w:cs="Times New Roman"/>
        </w:rPr>
        <w:t>workers</w:t>
      </w:r>
      <w:r w:rsidR="006F1DA5" w:rsidRPr="00AC43BC">
        <w:rPr>
          <w:rFonts w:cs="Times New Roman"/>
        </w:rPr>
        <w:t xml:space="preserve"> to </w:t>
      </w:r>
      <w:r w:rsidR="0000098B" w:rsidRPr="00AC43BC">
        <w:rPr>
          <w:rFonts w:cs="Times New Roman"/>
        </w:rPr>
        <w:t>commence</w:t>
      </w:r>
      <w:r w:rsidR="006F1DA5" w:rsidRPr="00AC43BC">
        <w:rPr>
          <w:rFonts w:cs="Times New Roman"/>
        </w:rPr>
        <w:t xml:space="preserve"> </w:t>
      </w:r>
      <w:r w:rsidR="009D026C" w:rsidRPr="00AC43BC">
        <w:rPr>
          <w:rFonts w:cs="Times New Roman"/>
        </w:rPr>
        <w:t>fast</w:t>
      </w:r>
      <w:r w:rsidR="006F1DA5" w:rsidRPr="00AC43BC">
        <w:rPr>
          <w:rFonts w:cs="Times New Roman"/>
        </w:rPr>
        <w:t xml:space="preserve"> and </w:t>
      </w:r>
      <w:r w:rsidR="00FB1E46" w:rsidRPr="00AC43BC">
        <w:rPr>
          <w:rFonts w:cs="Times New Roman"/>
        </w:rPr>
        <w:t>complete fast</w:t>
      </w:r>
      <w:r w:rsidR="006F1DA5" w:rsidRPr="00AC43BC">
        <w:rPr>
          <w:rFonts w:cs="Times New Roman"/>
        </w:rPr>
        <w:t xml:space="preserve">. </w:t>
      </w:r>
      <w:r w:rsidR="00097E20" w:rsidRPr="00AC43BC">
        <w:rPr>
          <w:rFonts w:cs="Times New Roman"/>
        </w:rPr>
        <w:t>I</w:t>
      </w:r>
      <w:r w:rsidR="006F1DA5" w:rsidRPr="00AC43BC">
        <w:rPr>
          <w:rFonts w:cs="Times New Roman"/>
        </w:rPr>
        <w:t xml:space="preserve">n </w:t>
      </w:r>
      <w:r w:rsidR="00CC4501" w:rsidRPr="00AC43BC">
        <w:rPr>
          <w:rFonts w:cs="Times New Roman"/>
        </w:rPr>
        <w:t>fact,</w:t>
      </w:r>
      <w:r w:rsidR="006F1DA5" w:rsidRPr="00AC43BC">
        <w:rPr>
          <w:rFonts w:cs="Times New Roman"/>
        </w:rPr>
        <w:t xml:space="preserve"> it has been noticed that about half of the </w:t>
      </w:r>
      <w:r w:rsidR="00E37F49" w:rsidRPr="00AC43BC">
        <w:rPr>
          <w:rFonts w:cs="Times New Roman"/>
        </w:rPr>
        <w:t xml:space="preserve">individuals at </w:t>
      </w:r>
      <w:r w:rsidR="006F1DA5" w:rsidRPr="00AC43BC">
        <w:rPr>
          <w:rFonts w:cs="Times New Roman"/>
        </w:rPr>
        <w:t xml:space="preserve">America eats their </w:t>
      </w:r>
      <w:r w:rsidR="00CC4501" w:rsidRPr="00AC43BC">
        <w:rPr>
          <w:rFonts w:cs="Times New Roman"/>
        </w:rPr>
        <w:t>lunch</w:t>
      </w:r>
      <w:r w:rsidR="006F1DA5" w:rsidRPr="00AC43BC">
        <w:rPr>
          <w:rFonts w:cs="Times New Roman"/>
        </w:rPr>
        <w:t xml:space="preserve"> </w:t>
      </w:r>
      <w:r w:rsidR="009762E4" w:rsidRPr="00AC43BC">
        <w:rPr>
          <w:rFonts w:cs="Times New Roman"/>
        </w:rPr>
        <w:t>separately</w:t>
      </w:r>
      <w:r w:rsidR="006F1DA5" w:rsidRPr="00AC43BC">
        <w:rPr>
          <w:rFonts w:cs="Times New Roman"/>
        </w:rPr>
        <w:t xml:space="preserve"> </w:t>
      </w:r>
      <w:r w:rsidR="00F67995" w:rsidRPr="00AC43BC">
        <w:rPr>
          <w:rFonts w:cs="Times New Roman"/>
        </w:rPr>
        <w:t xml:space="preserve">in </w:t>
      </w:r>
      <w:r w:rsidR="00CC4501" w:rsidRPr="00AC43BC">
        <w:rPr>
          <w:rFonts w:cs="Times New Roman"/>
        </w:rPr>
        <w:t xml:space="preserve">their desk. </w:t>
      </w:r>
      <w:r w:rsidR="005C3C6B" w:rsidRPr="00AC43BC">
        <w:rPr>
          <w:rFonts w:cs="Times New Roman"/>
        </w:rPr>
        <w:t xml:space="preserve">Moreover, the American etiquette in the working place is regraded to be pretty casual. </w:t>
      </w:r>
      <w:r w:rsidR="00F01989" w:rsidRPr="00AC43BC">
        <w:rPr>
          <w:rFonts w:cs="Times New Roman"/>
        </w:rPr>
        <w:t xml:space="preserve">An </w:t>
      </w:r>
      <w:r w:rsidR="00F01989" w:rsidRPr="00AC43BC">
        <w:rPr>
          <w:rFonts w:cs="Times New Roman"/>
        </w:rPr>
        <w:lastRenderedPageBreak/>
        <w:t xml:space="preserve">individual can address most of the co-workers by their first-name, even the manager. An individual is required to greet others at the office with a smile and handshake on the first day. It is regarded to be normal to become friendly and social with other coworkers. </w:t>
      </w:r>
      <w:r w:rsidR="00656EA0" w:rsidRPr="00AC43BC">
        <w:rPr>
          <w:rFonts w:cs="Times New Roman"/>
        </w:rPr>
        <w:t xml:space="preserve">Apart from this, most companies </w:t>
      </w:r>
      <w:r w:rsidR="001E5FA8" w:rsidRPr="00AC43BC">
        <w:rPr>
          <w:rFonts w:cs="Times New Roman"/>
        </w:rPr>
        <w:t>expect</w:t>
      </w:r>
      <w:r w:rsidR="00656EA0" w:rsidRPr="00AC43BC">
        <w:rPr>
          <w:rFonts w:cs="Times New Roman"/>
        </w:rPr>
        <w:t xml:space="preserve"> from the individual to finish their task on their own. </w:t>
      </w:r>
    </w:p>
    <w:p w14:paraId="0B741592" w14:textId="7959E81E" w:rsidR="00CC4501" w:rsidRPr="00AC43BC" w:rsidRDefault="00CE4BF2" w:rsidP="00806509">
      <w:pPr>
        <w:jc w:val="both"/>
        <w:rPr>
          <w:rFonts w:cs="Times New Roman"/>
        </w:rPr>
      </w:pPr>
      <w:r w:rsidRPr="00AC43BC">
        <w:rPr>
          <w:rFonts w:cs="Times New Roman"/>
        </w:rPr>
        <w:t>In the US, working from home is more commonplace as compared to other countries. According to Gallup, more than 40% of the Americans now spends times operating remotely: however, thee practices differs across industries</w:t>
      </w:r>
      <w:r w:rsidR="00E94C99" w:rsidRPr="00AC43BC">
        <w:rPr>
          <w:rFonts w:cs="Times New Roman"/>
        </w:rPr>
        <w:t xml:space="preserve"> (</w:t>
      </w:r>
      <w:r w:rsidR="00E94C99" w:rsidRPr="00AC43BC">
        <w:rPr>
          <w:rFonts w:cs="Times New Roman"/>
          <w:szCs w:val="24"/>
        </w:rPr>
        <w:t>novacredit.com., 2023)</w:t>
      </w:r>
      <w:r w:rsidRPr="00AC43BC">
        <w:rPr>
          <w:rFonts w:cs="Times New Roman"/>
        </w:rPr>
        <w:t xml:space="preserve">. For instance- individuals functioning in real estate or finance </w:t>
      </w:r>
      <w:r w:rsidR="001F0BBB" w:rsidRPr="00AC43BC">
        <w:rPr>
          <w:rFonts w:cs="Times New Roman"/>
        </w:rPr>
        <w:t>are</w:t>
      </w:r>
      <w:r w:rsidR="00097E20" w:rsidRPr="00AC43BC">
        <w:rPr>
          <w:rFonts w:cs="Times New Roman"/>
        </w:rPr>
        <w:t xml:space="preserve"> more </w:t>
      </w:r>
      <w:r w:rsidR="00CA2EB8" w:rsidRPr="00AC43BC">
        <w:rPr>
          <w:rFonts w:cs="Times New Roman"/>
        </w:rPr>
        <w:t>possibly</w:t>
      </w:r>
      <w:r w:rsidR="00097E20" w:rsidRPr="00AC43BC">
        <w:rPr>
          <w:rFonts w:cs="Times New Roman"/>
        </w:rPr>
        <w:t xml:space="preserve"> to </w:t>
      </w:r>
      <w:r w:rsidR="00CA2EB8" w:rsidRPr="00AC43BC">
        <w:rPr>
          <w:rFonts w:cs="Times New Roman"/>
        </w:rPr>
        <w:t>operate</w:t>
      </w:r>
      <w:r w:rsidR="00097E20" w:rsidRPr="00AC43BC">
        <w:rPr>
          <w:rFonts w:cs="Times New Roman"/>
        </w:rPr>
        <w:t xml:space="preserve"> from </w:t>
      </w:r>
      <w:r w:rsidR="00494FB6" w:rsidRPr="00AC43BC">
        <w:rPr>
          <w:rFonts w:cs="Times New Roman"/>
        </w:rPr>
        <w:t>their own residence</w:t>
      </w:r>
      <w:r w:rsidR="00097E20" w:rsidRPr="00AC43BC">
        <w:rPr>
          <w:rFonts w:cs="Times New Roman"/>
        </w:rPr>
        <w:t xml:space="preserve"> as compared to those functioning in engineering, education</w:t>
      </w:r>
      <w:r w:rsidR="00DD7D6C" w:rsidRPr="00AC43BC">
        <w:rPr>
          <w:rFonts w:cs="Times New Roman"/>
        </w:rPr>
        <w:t xml:space="preserve"> or science</w:t>
      </w:r>
      <w:r w:rsidR="00097E20" w:rsidRPr="00AC43BC">
        <w:rPr>
          <w:rFonts w:cs="Times New Roman"/>
        </w:rPr>
        <w:t xml:space="preserve">. </w:t>
      </w:r>
      <w:r w:rsidR="00A86BE6" w:rsidRPr="00AC43BC">
        <w:rPr>
          <w:rFonts w:cs="Times New Roman"/>
        </w:rPr>
        <w:t xml:space="preserve">Most of the Americans function later compared to </w:t>
      </w:r>
      <w:r w:rsidR="00EE24DF" w:rsidRPr="00AC43BC">
        <w:rPr>
          <w:rFonts w:cs="Times New Roman"/>
        </w:rPr>
        <w:t>their</w:t>
      </w:r>
      <w:r w:rsidR="00A86BE6" w:rsidRPr="00AC43BC">
        <w:rPr>
          <w:rFonts w:cs="Times New Roman"/>
        </w:rPr>
        <w:t xml:space="preserve"> </w:t>
      </w:r>
      <w:r w:rsidR="00127A24" w:rsidRPr="00AC43BC">
        <w:rPr>
          <w:rFonts w:cs="Times New Roman"/>
        </w:rPr>
        <w:t>agreed time</w:t>
      </w:r>
      <w:r w:rsidR="00A86BE6" w:rsidRPr="00AC43BC">
        <w:rPr>
          <w:rFonts w:cs="Times New Roman"/>
        </w:rPr>
        <w:t xml:space="preserve">, especially in sectors </w:t>
      </w:r>
      <w:r w:rsidR="001B3EF8" w:rsidRPr="00AC43BC">
        <w:rPr>
          <w:rFonts w:cs="Times New Roman"/>
        </w:rPr>
        <w:t>namely</w:t>
      </w:r>
      <w:r w:rsidR="00A86BE6" w:rsidRPr="00AC43BC">
        <w:rPr>
          <w:rFonts w:cs="Times New Roman"/>
        </w:rPr>
        <w:t xml:space="preserve"> law, </w:t>
      </w:r>
      <w:r w:rsidR="00680B38" w:rsidRPr="00AC43BC">
        <w:rPr>
          <w:rFonts w:cs="Times New Roman"/>
        </w:rPr>
        <w:t xml:space="preserve">IT or </w:t>
      </w:r>
      <w:r w:rsidR="00A86BE6" w:rsidRPr="00AC43BC">
        <w:rPr>
          <w:rFonts w:cs="Times New Roman"/>
        </w:rPr>
        <w:t xml:space="preserve">finance. Certain </w:t>
      </w:r>
      <w:r w:rsidR="00EE24DF" w:rsidRPr="00AC43BC">
        <w:rPr>
          <w:rFonts w:cs="Times New Roman"/>
        </w:rPr>
        <w:t>ventures</w:t>
      </w:r>
      <w:r w:rsidR="00A86BE6" w:rsidRPr="00AC43BC">
        <w:rPr>
          <w:rFonts w:cs="Times New Roman"/>
        </w:rPr>
        <w:t xml:space="preserve"> even </w:t>
      </w:r>
      <w:r w:rsidR="00E64063" w:rsidRPr="00AC43BC">
        <w:rPr>
          <w:rFonts w:cs="Times New Roman"/>
        </w:rPr>
        <w:t>glared</w:t>
      </w:r>
      <w:r w:rsidR="00CA6CEA" w:rsidRPr="00AC43BC">
        <w:rPr>
          <w:rFonts w:cs="Times New Roman"/>
        </w:rPr>
        <w:t xml:space="preserve"> alongside</w:t>
      </w:r>
      <w:r w:rsidR="00A86BE6" w:rsidRPr="00AC43BC">
        <w:rPr>
          <w:rFonts w:cs="Times New Roman"/>
        </w:rPr>
        <w:t xml:space="preserve"> staffs who do not </w:t>
      </w:r>
      <w:r w:rsidR="00003C37" w:rsidRPr="00AC43BC">
        <w:rPr>
          <w:rFonts w:cs="Times New Roman"/>
        </w:rPr>
        <w:t>operate</w:t>
      </w:r>
      <w:r w:rsidR="00A86BE6" w:rsidRPr="00AC43BC">
        <w:rPr>
          <w:rFonts w:cs="Times New Roman"/>
        </w:rPr>
        <w:t xml:space="preserve"> late. It </w:t>
      </w:r>
      <w:r w:rsidR="004D42FE" w:rsidRPr="00AC43BC">
        <w:rPr>
          <w:rFonts w:cs="Times New Roman"/>
        </w:rPr>
        <w:t>would perhaps not</w:t>
      </w:r>
      <w:r w:rsidR="00A86BE6" w:rsidRPr="00AC43BC">
        <w:rPr>
          <w:rFonts w:cs="Times New Roman"/>
        </w:rPr>
        <w:t xml:space="preserve"> incorporate an official penalty, but the performance evaluation of the individual </w:t>
      </w:r>
      <w:r w:rsidR="00887E04" w:rsidRPr="00AC43BC">
        <w:rPr>
          <w:rFonts w:cs="Times New Roman"/>
        </w:rPr>
        <w:t>might</w:t>
      </w:r>
      <w:r w:rsidR="00A86BE6" w:rsidRPr="00AC43BC">
        <w:rPr>
          <w:rFonts w:cs="Times New Roman"/>
        </w:rPr>
        <w:t xml:space="preserve"> </w:t>
      </w:r>
      <w:r w:rsidR="00DB173D" w:rsidRPr="00AC43BC">
        <w:rPr>
          <w:rFonts w:cs="Times New Roman"/>
        </w:rPr>
        <w:t>experience hardship</w:t>
      </w:r>
      <w:r w:rsidR="00A86BE6" w:rsidRPr="00AC43BC">
        <w:rPr>
          <w:rFonts w:cs="Times New Roman"/>
        </w:rPr>
        <w:t xml:space="preserve">. </w:t>
      </w:r>
      <w:r w:rsidR="000E6E13" w:rsidRPr="00AC43BC">
        <w:rPr>
          <w:rFonts w:cs="Times New Roman"/>
        </w:rPr>
        <w:t>During the time that</w:t>
      </w:r>
      <w:r w:rsidR="003E5663" w:rsidRPr="00AC43BC">
        <w:rPr>
          <w:rFonts w:cs="Times New Roman"/>
        </w:rPr>
        <w:t xml:space="preserve"> an individual completes </w:t>
      </w:r>
      <w:r w:rsidR="00253FA3" w:rsidRPr="00AC43BC">
        <w:rPr>
          <w:rFonts w:cs="Times New Roman"/>
        </w:rPr>
        <w:t>each of</w:t>
      </w:r>
      <w:r w:rsidR="003E5663" w:rsidRPr="00AC43BC">
        <w:rPr>
          <w:rFonts w:cs="Times New Roman"/>
        </w:rPr>
        <w:t xml:space="preserve"> its </w:t>
      </w:r>
      <w:r w:rsidR="00560B60" w:rsidRPr="00AC43BC">
        <w:rPr>
          <w:rFonts w:cs="Times New Roman"/>
        </w:rPr>
        <w:t>functioning</w:t>
      </w:r>
      <w:r w:rsidR="003E5663" w:rsidRPr="00AC43BC">
        <w:rPr>
          <w:rFonts w:cs="Times New Roman"/>
        </w:rPr>
        <w:t xml:space="preserve"> and </w:t>
      </w:r>
      <w:r w:rsidR="00BF61F9" w:rsidRPr="00AC43BC">
        <w:rPr>
          <w:rFonts w:cs="Times New Roman"/>
        </w:rPr>
        <w:t>go back to its own residence</w:t>
      </w:r>
      <w:r w:rsidR="003E5663" w:rsidRPr="00AC43BC">
        <w:rPr>
          <w:rFonts w:cs="Times New Roman"/>
        </w:rPr>
        <w:t xml:space="preserve">, the other American </w:t>
      </w:r>
      <w:r w:rsidR="002B3295" w:rsidRPr="00AC43BC">
        <w:rPr>
          <w:rFonts w:cs="Times New Roman"/>
        </w:rPr>
        <w:t>coworkers</w:t>
      </w:r>
      <w:r w:rsidR="003E5663" w:rsidRPr="00AC43BC">
        <w:rPr>
          <w:rFonts w:cs="Times New Roman"/>
        </w:rPr>
        <w:t xml:space="preserve"> </w:t>
      </w:r>
      <w:r w:rsidR="005E6565" w:rsidRPr="00AC43BC">
        <w:rPr>
          <w:rFonts w:cs="Times New Roman"/>
        </w:rPr>
        <w:t>might imagine</w:t>
      </w:r>
      <w:r w:rsidR="00351B3F" w:rsidRPr="00AC43BC">
        <w:rPr>
          <w:rFonts w:cs="Times New Roman"/>
        </w:rPr>
        <w:t xml:space="preserve"> </w:t>
      </w:r>
      <w:r w:rsidR="003E5663" w:rsidRPr="00AC43BC">
        <w:rPr>
          <w:rFonts w:cs="Times New Roman"/>
        </w:rPr>
        <w:t xml:space="preserve">that the individual is not </w:t>
      </w:r>
      <w:r w:rsidR="00C76FDD" w:rsidRPr="00AC43BC">
        <w:rPr>
          <w:rFonts w:cs="Times New Roman"/>
        </w:rPr>
        <w:t>serious</w:t>
      </w:r>
      <w:r w:rsidR="003E5663" w:rsidRPr="00AC43BC">
        <w:rPr>
          <w:rFonts w:cs="Times New Roman"/>
        </w:rPr>
        <w:t xml:space="preserve"> about their work. On the other hand, staying late at the office is </w:t>
      </w:r>
      <w:r w:rsidR="00C76FDD" w:rsidRPr="00AC43BC">
        <w:rPr>
          <w:rFonts w:cs="Times New Roman"/>
        </w:rPr>
        <w:t>considered</w:t>
      </w:r>
      <w:r w:rsidR="003E5663" w:rsidRPr="00AC43BC">
        <w:rPr>
          <w:rFonts w:cs="Times New Roman"/>
        </w:rPr>
        <w:t xml:space="preserve"> </w:t>
      </w:r>
      <w:r w:rsidR="00C76FDD" w:rsidRPr="00AC43BC">
        <w:rPr>
          <w:rFonts w:cs="Times New Roman"/>
        </w:rPr>
        <w:t>to</w:t>
      </w:r>
      <w:r w:rsidR="003E5663" w:rsidRPr="00AC43BC">
        <w:rPr>
          <w:rFonts w:cs="Times New Roman"/>
        </w:rPr>
        <w:t xml:space="preserve"> be common, but </w:t>
      </w:r>
      <w:r w:rsidR="004B49E0" w:rsidRPr="00AC43BC">
        <w:rPr>
          <w:rFonts w:cs="Times New Roman"/>
        </w:rPr>
        <w:t>arriving to</w:t>
      </w:r>
      <w:r w:rsidR="003E5663" w:rsidRPr="00AC43BC">
        <w:rPr>
          <w:rFonts w:cs="Times New Roman"/>
        </w:rPr>
        <w:t xml:space="preserve"> </w:t>
      </w:r>
      <w:r w:rsidR="00115073" w:rsidRPr="00AC43BC">
        <w:rPr>
          <w:rFonts w:cs="Times New Roman"/>
        </w:rPr>
        <w:t>office</w:t>
      </w:r>
      <w:r w:rsidR="003E5663" w:rsidRPr="00AC43BC">
        <w:rPr>
          <w:rFonts w:cs="Times New Roman"/>
        </w:rPr>
        <w:t xml:space="preserve"> </w:t>
      </w:r>
      <w:r w:rsidR="00115073" w:rsidRPr="00AC43BC">
        <w:rPr>
          <w:rFonts w:cs="Times New Roman"/>
        </w:rPr>
        <w:t>not on time</w:t>
      </w:r>
      <w:r w:rsidR="003E5663" w:rsidRPr="00AC43BC">
        <w:rPr>
          <w:rFonts w:cs="Times New Roman"/>
        </w:rPr>
        <w:t xml:space="preserve"> is </w:t>
      </w:r>
      <w:r w:rsidR="00114104" w:rsidRPr="00AC43BC">
        <w:rPr>
          <w:rFonts w:cs="Times New Roman"/>
        </w:rPr>
        <w:t>impermissible</w:t>
      </w:r>
      <w:r w:rsidR="003E5663" w:rsidRPr="00AC43BC">
        <w:rPr>
          <w:rFonts w:cs="Times New Roman"/>
        </w:rPr>
        <w:t xml:space="preserve"> in the US. </w:t>
      </w:r>
      <w:r w:rsidR="00E83A2F" w:rsidRPr="00AC43BC">
        <w:rPr>
          <w:rFonts w:cs="Times New Roman"/>
        </w:rPr>
        <w:t xml:space="preserve">Americans are considered to be quite </w:t>
      </w:r>
      <w:r w:rsidR="007D284D" w:rsidRPr="00AC43BC">
        <w:rPr>
          <w:rFonts w:cs="Times New Roman"/>
        </w:rPr>
        <w:t>friendly</w:t>
      </w:r>
      <w:r w:rsidR="00E83A2F" w:rsidRPr="00AC43BC">
        <w:rPr>
          <w:rFonts w:cs="Times New Roman"/>
        </w:rPr>
        <w:t xml:space="preserve"> </w:t>
      </w:r>
      <w:r w:rsidR="000C470B" w:rsidRPr="00AC43BC">
        <w:rPr>
          <w:rFonts w:cs="Times New Roman"/>
        </w:rPr>
        <w:t>plus many of the</w:t>
      </w:r>
      <w:r w:rsidR="00E83A2F" w:rsidRPr="00AC43BC">
        <w:rPr>
          <w:rFonts w:cs="Times New Roman"/>
        </w:rPr>
        <w:t xml:space="preserve"> </w:t>
      </w:r>
      <w:r w:rsidR="000C470B" w:rsidRPr="00AC43BC">
        <w:rPr>
          <w:rFonts w:cs="Times New Roman"/>
        </w:rPr>
        <w:t>supervisors</w:t>
      </w:r>
      <w:r w:rsidR="00E83A2F" w:rsidRPr="00AC43BC">
        <w:rPr>
          <w:rFonts w:cs="Times New Roman"/>
        </w:rPr>
        <w:t xml:space="preserve"> </w:t>
      </w:r>
      <w:r w:rsidR="000231EB" w:rsidRPr="00AC43BC">
        <w:rPr>
          <w:rFonts w:cs="Times New Roman"/>
        </w:rPr>
        <w:t>feels happy</w:t>
      </w:r>
      <w:r w:rsidR="00E83A2F" w:rsidRPr="00AC43BC">
        <w:rPr>
          <w:rFonts w:cs="Times New Roman"/>
        </w:rPr>
        <w:t xml:space="preserve"> to chat with </w:t>
      </w:r>
      <w:r w:rsidR="00D81FB1" w:rsidRPr="00AC43BC">
        <w:rPr>
          <w:rFonts w:cs="Times New Roman"/>
        </w:rPr>
        <w:t>coworkers</w:t>
      </w:r>
      <w:r w:rsidR="00E83A2F" w:rsidRPr="00AC43BC">
        <w:rPr>
          <w:rFonts w:cs="Times New Roman"/>
        </w:rPr>
        <w:t xml:space="preserve">. Socializing in work culture often enlarges </w:t>
      </w:r>
      <w:r w:rsidR="006C3179" w:rsidRPr="00AC43BC">
        <w:rPr>
          <w:rFonts w:cs="Times New Roman"/>
        </w:rPr>
        <w:t xml:space="preserve">exterior </w:t>
      </w:r>
      <w:r w:rsidR="00E83A2F" w:rsidRPr="00AC43BC">
        <w:rPr>
          <w:rFonts w:cs="Times New Roman"/>
        </w:rPr>
        <w:t xml:space="preserve">the </w:t>
      </w:r>
      <w:r w:rsidR="00296519" w:rsidRPr="00AC43BC">
        <w:rPr>
          <w:rFonts w:cs="Times New Roman"/>
        </w:rPr>
        <w:t>work premises</w:t>
      </w:r>
      <w:r w:rsidR="00E83A2F" w:rsidRPr="00AC43BC">
        <w:rPr>
          <w:rFonts w:cs="Times New Roman"/>
        </w:rPr>
        <w:t xml:space="preserve"> in the US holiday </w:t>
      </w:r>
      <w:r w:rsidR="0036664B" w:rsidRPr="00AC43BC">
        <w:rPr>
          <w:rFonts w:cs="Times New Roman"/>
        </w:rPr>
        <w:t>gatherings</w:t>
      </w:r>
      <w:r w:rsidR="00E83A2F" w:rsidRPr="00AC43BC">
        <w:rPr>
          <w:rFonts w:cs="Times New Roman"/>
        </w:rPr>
        <w:t xml:space="preserve">, </w:t>
      </w:r>
      <w:r w:rsidR="0036664B" w:rsidRPr="00AC43BC">
        <w:rPr>
          <w:rFonts w:cs="Times New Roman"/>
        </w:rPr>
        <w:t>office</w:t>
      </w:r>
      <w:r w:rsidR="00E83A2F" w:rsidRPr="00AC43BC">
        <w:rPr>
          <w:rFonts w:cs="Times New Roman"/>
        </w:rPr>
        <w:t xml:space="preserve"> </w:t>
      </w:r>
      <w:r w:rsidR="00274779" w:rsidRPr="00AC43BC">
        <w:rPr>
          <w:rFonts w:cs="Times New Roman"/>
        </w:rPr>
        <w:t>events</w:t>
      </w:r>
      <w:r w:rsidR="00E83A2F" w:rsidRPr="00AC43BC">
        <w:rPr>
          <w:rFonts w:cs="Times New Roman"/>
        </w:rPr>
        <w:t xml:space="preserve"> as well as team-bonding </w:t>
      </w:r>
      <w:r w:rsidR="00F821D4" w:rsidRPr="00AC43BC">
        <w:rPr>
          <w:rFonts w:cs="Times New Roman"/>
        </w:rPr>
        <w:t>actions</w:t>
      </w:r>
      <w:r w:rsidR="00E83A2F" w:rsidRPr="00AC43BC">
        <w:rPr>
          <w:rFonts w:cs="Times New Roman"/>
        </w:rPr>
        <w:t xml:space="preserve"> such as </w:t>
      </w:r>
      <w:r w:rsidR="00AE624A" w:rsidRPr="00AC43BC">
        <w:rPr>
          <w:rFonts w:cs="Times New Roman"/>
        </w:rPr>
        <w:t>amusement</w:t>
      </w:r>
      <w:r w:rsidR="00E83A2F" w:rsidRPr="00AC43BC">
        <w:rPr>
          <w:rFonts w:cs="Times New Roman"/>
        </w:rPr>
        <w:t xml:space="preserve"> nights or bowling are </w:t>
      </w:r>
      <w:r w:rsidR="009311E8" w:rsidRPr="00AC43BC">
        <w:rPr>
          <w:rFonts w:cs="Times New Roman"/>
        </w:rPr>
        <w:t>main</w:t>
      </w:r>
      <w:r w:rsidR="002834E9" w:rsidRPr="00AC43BC">
        <w:rPr>
          <w:rFonts w:cs="Times New Roman"/>
        </w:rPr>
        <w:t xml:space="preserve"> </w:t>
      </w:r>
      <w:r w:rsidR="00E83A2F" w:rsidRPr="00AC43BC">
        <w:rPr>
          <w:rFonts w:cs="Times New Roman"/>
        </w:rPr>
        <w:t xml:space="preserve">social </w:t>
      </w:r>
      <w:r w:rsidR="00EB7BC9" w:rsidRPr="00AC43BC">
        <w:rPr>
          <w:rFonts w:cs="Times New Roman"/>
        </w:rPr>
        <w:t>gatherings</w:t>
      </w:r>
      <w:r w:rsidR="00E83A2F" w:rsidRPr="00AC43BC">
        <w:rPr>
          <w:rFonts w:cs="Times New Roman"/>
        </w:rPr>
        <w:t xml:space="preserve">. </w:t>
      </w:r>
      <w:r w:rsidR="00E217A5" w:rsidRPr="00AC43BC">
        <w:rPr>
          <w:rFonts w:cs="Times New Roman"/>
        </w:rPr>
        <w:t xml:space="preserve">In certain ventures, it is a normal to </w:t>
      </w:r>
      <w:r w:rsidR="00256405" w:rsidRPr="00AC43BC">
        <w:rPr>
          <w:rFonts w:cs="Times New Roman"/>
        </w:rPr>
        <w:t xml:space="preserve">make a visit to </w:t>
      </w:r>
      <w:r w:rsidR="00E217A5" w:rsidRPr="00AC43BC">
        <w:rPr>
          <w:rFonts w:cs="Times New Roman"/>
        </w:rPr>
        <w:t xml:space="preserve">bar after </w:t>
      </w:r>
      <w:r w:rsidR="00C83945" w:rsidRPr="00AC43BC">
        <w:rPr>
          <w:rFonts w:cs="Times New Roman"/>
        </w:rPr>
        <w:t xml:space="preserve">office </w:t>
      </w:r>
      <w:r w:rsidR="00E217A5" w:rsidRPr="00AC43BC">
        <w:rPr>
          <w:rFonts w:cs="Times New Roman"/>
        </w:rPr>
        <w:t xml:space="preserve">for “happy hour”, a </w:t>
      </w:r>
      <w:r w:rsidR="005859F5" w:rsidRPr="00AC43BC">
        <w:rPr>
          <w:rFonts w:cs="Times New Roman"/>
        </w:rPr>
        <w:t xml:space="preserve">time during the day </w:t>
      </w:r>
      <w:r w:rsidR="00F13904" w:rsidRPr="00AC43BC">
        <w:rPr>
          <w:rFonts w:cs="Times New Roman"/>
        </w:rPr>
        <w:t>where</w:t>
      </w:r>
      <w:r w:rsidR="00E217A5" w:rsidRPr="00AC43BC">
        <w:rPr>
          <w:rFonts w:cs="Times New Roman"/>
        </w:rPr>
        <w:t xml:space="preserve"> drinks are sold at lowered </w:t>
      </w:r>
      <w:r w:rsidR="007C73AD" w:rsidRPr="00AC43BC">
        <w:rPr>
          <w:rFonts w:cs="Times New Roman"/>
        </w:rPr>
        <w:t>costs</w:t>
      </w:r>
      <w:r w:rsidR="00E217A5" w:rsidRPr="00AC43BC">
        <w:rPr>
          <w:rFonts w:cs="Times New Roman"/>
        </w:rPr>
        <w:t xml:space="preserve"> in a restaurant or bar. </w:t>
      </w:r>
    </w:p>
    <w:p w14:paraId="7A9D827E" w14:textId="2E45D7DF" w:rsidR="00E217A5" w:rsidRPr="00AC43BC" w:rsidRDefault="00CE4BF2" w:rsidP="00806509">
      <w:pPr>
        <w:jc w:val="both"/>
        <w:rPr>
          <w:rFonts w:cs="Times New Roman"/>
          <w:b/>
        </w:rPr>
      </w:pPr>
      <w:r w:rsidRPr="00AC43BC">
        <w:rPr>
          <w:rFonts w:cs="Times New Roman"/>
          <w:b/>
        </w:rPr>
        <w:t>Dressing for work</w:t>
      </w:r>
    </w:p>
    <w:p w14:paraId="48774181" w14:textId="6525E91C" w:rsidR="00E217A5" w:rsidRPr="00AC43BC" w:rsidRDefault="00CE4BF2" w:rsidP="00806509">
      <w:pPr>
        <w:jc w:val="both"/>
        <w:rPr>
          <w:rFonts w:cs="Times New Roman"/>
        </w:rPr>
      </w:pPr>
      <w:r w:rsidRPr="00AC43BC">
        <w:rPr>
          <w:rFonts w:cs="Times New Roman"/>
        </w:rPr>
        <w:t>Dress code mostly varies drastically from one venture to another. For instance – individual wears casual, trendy attire in the teach industry whereas a tie</w:t>
      </w:r>
      <w:r w:rsidR="00065B4B" w:rsidRPr="00AC43BC">
        <w:rPr>
          <w:rFonts w:cs="Times New Roman"/>
        </w:rPr>
        <w:t xml:space="preserve"> </w:t>
      </w:r>
      <w:r w:rsidR="00324253" w:rsidRPr="00AC43BC">
        <w:rPr>
          <w:rFonts w:cs="Times New Roman"/>
        </w:rPr>
        <w:t>plus a suit</w:t>
      </w:r>
      <w:r w:rsidRPr="00AC43BC">
        <w:rPr>
          <w:rFonts w:cs="Times New Roman"/>
        </w:rPr>
        <w:t xml:space="preserve"> is </w:t>
      </w:r>
      <w:r w:rsidR="00306E51" w:rsidRPr="00AC43BC">
        <w:rPr>
          <w:rFonts w:cs="Times New Roman"/>
        </w:rPr>
        <w:t>ordinally</w:t>
      </w:r>
      <w:r w:rsidRPr="00AC43BC">
        <w:rPr>
          <w:rFonts w:cs="Times New Roman"/>
        </w:rPr>
        <w:t xml:space="preserve"> </w:t>
      </w:r>
      <w:r w:rsidR="00931199" w:rsidRPr="00AC43BC">
        <w:rPr>
          <w:rFonts w:cs="Times New Roman"/>
        </w:rPr>
        <w:t>anticipated</w:t>
      </w:r>
      <w:r w:rsidRPr="00AC43BC">
        <w:rPr>
          <w:rFonts w:cs="Times New Roman"/>
        </w:rPr>
        <w:t xml:space="preserve"> in the law firms</w:t>
      </w:r>
      <w:r w:rsidR="00C8057C" w:rsidRPr="00AC43BC">
        <w:rPr>
          <w:rFonts w:cs="Times New Roman"/>
        </w:rPr>
        <w:t xml:space="preserve"> (</w:t>
      </w:r>
      <w:r w:rsidR="00C8057C" w:rsidRPr="00AC43BC">
        <w:rPr>
          <w:rFonts w:cs="Times New Roman"/>
          <w:szCs w:val="24"/>
        </w:rPr>
        <w:t>novacredit.com., 2023)</w:t>
      </w:r>
      <w:r w:rsidRPr="00AC43BC">
        <w:rPr>
          <w:rFonts w:cs="Times New Roman"/>
        </w:rPr>
        <w:t xml:space="preserve">. </w:t>
      </w:r>
      <w:r w:rsidR="0046731A" w:rsidRPr="00AC43BC">
        <w:rPr>
          <w:rFonts w:cs="Times New Roman"/>
        </w:rPr>
        <w:t xml:space="preserve">Regardless of the workplace, an individual is required to </w:t>
      </w:r>
      <w:r w:rsidR="00F0043E" w:rsidRPr="00AC43BC">
        <w:rPr>
          <w:rFonts w:cs="Times New Roman"/>
        </w:rPr>
        <w:t>keep away from</w:t>
      </w:r>
      <w:r w:rsidR="0046731A" w:rsidRPr="00AC43BC">
        <w:rPr>
          <w:rFonts w:cs="Times New Roman"/>
        </w:rPr>
        <w:t xml:space="preserve"> </w:t>
      </w:r>
      <w:r w:rsidR="008C244C" w:rsidRPr="00AC43BC">
        <w:rPr>
          <w:rFonts w:cs="Times New Roman"/>
        </w:rPr>
        <w:t xml:space="preserve">whatever </w:t>
      </w:r>
      <w:r w:rsidR="006E49BE" w:rsidRPr="00AC43BC">
        <w:rPr>
          <w:rFonts w:cs="Times New Roman"/>
        </w:rPr>
        <w:t>excessively</w:t>
      </w:r>
      <w:r w:rsidR="0087535C" w:rsidRPr="00AC43BC">
        <w:rPr>
          <w:rFonts w:cs="Times New Roman"/>
        </w:rPr>
        <w:t xml:space="preserve"> disclosing</w:t>
      </w:r>
      <w:r w:rsidR="0046731A" w:rsidRPr="00AC43BC">
        <w:rPr>
          <w:rFonts w:cs="Times New Roman"/>
        </w:rPr>
        <w:t xml:space="preserve"> </w:t>
      </w:r>
      <w:r w:rsidR="004478E7" w:rsidRPr="00AC43BC">
        <w:rPr>
          <w:rFonts w:cs="Times New Roman"/>
        </w:rPr>
        <w:t>along with</w:t>
      </w:r>
      <w:r w:rsidR="008B092A" w:rsidRPr="00AC43BC">
        <w:rPr>
          <w:rFonts w:cs="Times New Roman"/>
        </w:rPr>
        <w:t xml:space="preserve"> contemplating</w:t>
      </w:r>
      <w:r w:rsidR="0046731A" w:rsidRPr="00AC43BC">
        <w:rPr>
          <w:rFonts w:cs="Times New Roman"/>
        </w:rPr>
        <w:t xml:space="preserve"> </w:t>
      </w:r>
      <w:r w:rsidR="004C246F" w:rsidRPr="00AC43BC">
        <w:rPr>
          <w:rFonts w:cs="Times New Roman"/>
        </w:rPr>
        <w:t>offending</w:t>
      </w:r>
      <w:r w:rsidR="0046731A" w:rsidRPr="00AC43BC">
        <w:rPr>
          <w:rFonts w:cs="Times New Roman"/>
        </w:rPr>
        <w:t xml:space="preserve"> </w:t>
      </w:r>
      <w:r w:rsidR="00F7684F" w:rsidRPr="00AC43BC">
        <w:rPr>
          <w:rFonts w:cs="Times New Roman"/>
        </w:rPr>
        <w:t>alongside</w:t>
      </w:r>
      <w:r w:rsidR="0046731A" w:rsidRPr="00AC43BC">
        <w:rPr>
          <w:rFonts w:cs="Times New Roman"/>
        </w:rPr>
        <w:t xml:space="preserve"> </w:t>
      </w:r>
      <w:r w:rsidR="0077304D" w:rsidRPr="00AC43BC">
        <w:rPr>
          <w:rFonts w:cs="Times New Roman"/>
        </w:rPr>
        <w:t>profession</w:t>
      </w:r>
      <w:r w:rsidR="0046731A" w:rsidRPr="00AC43BC">
        <w:rPr>
          <w:rFonts w:cs="Times New Roman"/>
        </w:rPr>
        <w:t xml:space="preserve"> </w:t>
      </w:r>
      <w:r w:rsidR="00C26588" w:rsidRPr="00AC43BC">
        <w:rPr>
          <w:rFonts w:cs="Times New Roman"/>
        </w:rPr>
        <w:t>relaxed</w:t>
      </w:r>
      <w:r w:rsidR="0046731A" w:rsidRPr="00AC43BC">
        <w:rPr>
          <w:rFonts w:cs="Times New Roman"/>
        </w:rPr>
        <w:t xml:space="preserve"> for </w:t>
      </w:r>
      <w:r w:rsidR="009B7565" w:rsidRPr="00AC43BC">
        <w:rPr>
          <w:rFonts w:cs="Times New Roman"/>
        </w:rPr>
        <w:t>calmness</w:t>
      </w:r>
      <w:r w:rsidR="0046731A" w:rsidRPr="00AC43BC">
        <w:rPr>
          <w:rFonts w:cs="Times New Roman"/>
        </w:rPr>
        <w:t xml:space="preserve">. </w:t>
      </w:r>
    </w:p>
    <w:p w14:paraId="5A325FFB" w14:textId="15FD7F51" w:rsidR="007001C2" w:rsidRPr="00AC43BC" w:rsidRDefault="00CE4BF2" w:rsidP="00806509">
      <w:pPr>
        <w:jc w:val="both"/>
        <w:rPr>
          <w:rFonts w:cs="Times New Roman"/>
          <w:b/>
        </w:rPr>
      </w:pPr>
      <w:r w:rsidRPr="00AC43BC">
        <w:rPr>
          <w:rFonts w:cs="Times New Roman"/>
          <w:b/>
        </w:rPr>
        <w:t>Communication</w:t>
      </w:r>
    </w:p>
    <w:p w14:paraId="0EBCC9E3" w14:textId="0CC15C5B" w:rsidR="00970483" w:rsidRPr="00AC43BC" w:rsidRDefault="00CE4BF2" w:rsidP="00806509">
      <w:pPr>
        <w:jc w:val="both"/>
        <w:rPr>
          <w:rFonts w:cs="Times New Roman"/>
        </w:rPr>
      </w:pPr>
      <w:r w:rsidRPr="00AC43BC">
        <w:rPr>
          <w:rFonts w:cs="Times New Roman"/>
        </w:rPr>
        <w:lastRenderedPageBreak/>
        <w:t xml:space="preserve">The working culture of America </w:t>
      </w:r>
      <w:r w:rsidR="005A786F" w:rsidRPr="00AC43BC">
        <w:rPr>
          <w:rFonts w:cs="Times New Roman"/>
        </w:rPr>
        <w:t>pit down</w:t>
      </w:r>
      <w:r w:rsidRPr="00AC43BC">
        <w:rPr>
          <w:rFonts w:cs="Times New Roman"/>
        </w:rPr>
        <w:t xml:space="preserve"> a </w:t>
      </w:r>
      <w:r w:rsidR="008B7E10" w:rsidRPr="00AC43BC">
        <w:rPr>
          <w:rFonts w:cs="Times New Roman"/>
        </w:rPr>
        <w:t>powerful</w:t>
      </w:r>
      <w:r w:rsidRPr="00AC43BC">
        <w:rPr>
          <w:rFonts w:cs="Times New Roman"/>
        </w:rPr>
        <w:t xml:space="preserve"> focus on being </w:t>
      </w:r>
      <w:r w:rsidR="002E167E" w:rsidRPr="00AC43BC">
        <w:rPr>
          <w:rFonts w:cs="Times New Roman"/>
        </w:rPr>
        <w:t>respectful</w:t>
      </w:r>
      <w:r w:rsidRPr="00AC43BC">
        <w:rPr>
          <w:rFonts w:cs="Times New Roman"/>
        </w:rPr>
        <w:t xml:space="preserve">, so it must be kept in mind by an individual to send that direct or professional message that comes across as curt, </w:t>
      </w:r>
      <w:r w:rsidR="00F217D7" w:rsidRPr="00AC43BC">
        <w:rPr>
          <w:rFonts w:cs="Times New Roman"/>
        </w:rPr>
        <w:t>abrupt</w:t>
      </w:r>
      <w:r w:rsidRPr="00AC43BC">
        <w:rPr>
          <w:rFonts w:cs="Times New Roman"/>
        </w:rPr>
        <w:t xml:space="preserve"> and even rude</w:t>
      </w:r>
      <w:r w:rsidR="00C8057C" w:rsidRPr="00AC43BC">
        <w:rPr>
          <w:rFonts w:cs="Times New Roman"/>
        </w:rPr>
        <w:t xml:space="preserve"> (</w:t>
      </w:r>
      <w:r w:rsidR="00C8057C" w:rsidRPr="00AC43BC">
        <w:rPr>
          <w:rFonts w:cs="Times New Roman"/>
          <w:szCs w:val="24"/>
        </w:rPr>
        <w:t>novacredit.com., 2023)</w:t>
      </w:r>
      <w:r w:rsidRPr="00AC43BC">
        <w:rPr>
          <w:rFonts w:cs="Times New Roman"/>
        </w:rPr>
        <w:t xml:space="preserve">. </w:t>
      </w:r>
    </w:p>
    <w:p w14:paraId="36BBAA66" w14:textId="1F7EB5BE" w:rsidR="00E04042" w:rsidRPr="00AC43BC" w:rsidRDefault="00B72C41" w:rsidP="00B72C41">
      <w:pPr>
        <w:pStyle w:val="Heading2"/>
      </w:pPr>
      <w:bookmarkStart w:id="10" w:name="_Toc153897465"/>
      <w:r>
        <w:t xml:space="preserve">2.3.2 </w:t>
      </w:r>
      <w:r w:rsidR="00CE4BF2" w:rsidRPr="00AC43BC">
        <w:t>India</w:t>
      </w:r>
      <w:bookmarkEnd w:id="10"/>
    </w:p>
    <w:p w14:paraId="5CF055A7" w14:textId="2909316E" w:rsidR="00E04042" w:rsidRPr="00AC43BC" w:rsidRDefault="00CE4BF2" w:rsidP="00806509">
      <w:pPr>
        <w:jc w:val="both"/>
        <w:rPr>
          <w:rFonts w:cs="Times New Roman"/>
        </w:rPr>
      </w:pPr>
      <w:r w:rsidRPr="00AC43BC">
        <w:rPr>
          <w:rFonts w:cs="Times New Roman"/>
        </w:rPr>
        <w:t xml:space="preserve">In India, workplaces are hierarchical based on position and age. </w:t>
      </w:r>
      <w:r w:rsidR="00CF1240" w:rsidRPr="00AC43BC">
        <w:rPr>
          <w:rFonts w:cs="Times New Roman"/>
        </w:rPr>
        <w:t xml:space="preserve">Decisions are being made </w:t>
      </w:r>
      <w:r w:rsidR="00432CBA" w:rsidRPr="00AC43BC">
        <w:rPr>
          <w:rFonts w:cs="Times New Roman"/>
        </w:rPr>
        <w:t xml:space="preserve">by senior management, and the </w:t>
      </w:r>
      <w:r w:rsidR="00B1675A" w:rsidRPr="00AC43BC">
        <w:rPr>
          <w:rFonts w:cs="Times New Roman"/>
        </w:rPr>
        <w:t>employees</w:t>
      </w:r>
      <w:r w:rsidR="00432CBA" w:rsidRPr="00AC43BC">
        <w:rPr>
          <w:rFonts w:cs="Times New Roman"/>
        </w:rPr>
        <w:t xml:space="preserve"> </w:t>
      </w:r>
      <w:r w:rsidR="00B1675A" w:rsidRPr="00AC43BC">
        <w:rPr>
          <w:rFonts w:cs="Times New Roman"/>
        </w:rPr>
        <w:t>are</w:t>
      </w:r>
      <w:r w:rsidR="00432CBA" w:rsidRPr="00AC43BC">
        <w:rPr>
          <w:rFonts w:cs="Times New Roman"/>
        </w:rPr>
        <w:t xml:space="preserve"> being expected to follow orders without questions. </w:t>
      </w:r>
      <w:r w:rsidR="008E09FA" w:rsidRPr="00AC43BC">
        <w:rPr>
          <w:rFonts w:cs="Times New Roman"/>
        </w:rPr>
        <w:t>Consultations</w:t>
      </w:r>
      <w:r w:rsidR="006F44ED" w:rsidRPr="00AC43BC">
        <w:rPr>
          <w:rFonts w:cs="Times New Roman"/>
        </w:rPr>
        <w:t xml:space="preserve"> with subordinates are less and respect for age and seniority is common. This results in a lack of </w:t>
      </w:r>
      <w:r w:rsidR="008E09FA" w:rsidRPr="00AC43BC">
        <w:rPr>
          <w:rFonts w:cs="Times New Roman"/>
        </w:rPr>
        <w:t>creativity</w:t>
      </w:r>
      <w:r w:rsidR="006F44ED" w:rsidRPr="00AC43BC">
        <w:rPr>
          <w:rFonts w:cs="Times New Roman"/>
        </w:rPr>
        <w:t xml:space="preserve"> and innovation as </w:t>
      </w:r>
      <w:r w:rsidR="008E09FA" w:rsidRPr="00AC43BC">
        <w:rPr>
          <w:rFonts w:cs="Times New Roman"/>
        </w:rPr>
        <w:t>employees</w:t>
      </w:r>
      <w:r w:rsidR="006F44ED" w:rsidRPr="00AC43BC">
        <w:rPr>
          <w:rFonts w:cs="Times New Roman"/>
        </w:rPr>
        <w:t xml:space="preserve"> are afraid to speak up or challenge the status quo. </w:t>
      </w:r>
      <w:r w:rsidRPr="00AC43BC">
        <w:rPr>
          <w:rFonts w:cs="Times New Roman"/>
        </w:rPr>
        <w:t xml:space="preserve">Most of the Indians may not feel comfort in directly or frankly speaking with those members they do not possess a strong interconnection with. </w:t>
      </w:r>
    </w:p>
    <w:p w14:paraId="60BA04E7" w14:textId="1AAAEBDB" w:rsidR="001D5550" w:rsidRPr="00AC43BC" w:rsidRDefault="00CE4BF2" w:rsidP="00806509">
      <w:pPr>
        <w:jc w:val="both"/>
        <w:rPr>
          <w:rFonts w:cs="Times New Roman"/>
          <w:b/>
        </w:rPr>
      </w:pPr>
      <w:r w:rsidRPr="00AC43BC">
        <w:rPr>
          <w:rFonts w:cs="Times New Roman"/>
          <w:b/>
        </w:rPr>
        <w:t>Communication</w:t>
      </w:r>
    </w:p>
    <w:p w14:paraId="4461314E" w14:textId="13FFA687" w:rsidR="001D5550" w:rsidRPr="00AC43BC" w:rsidRDefault="00CE4BF2" w:rsidP="00806509">
      <w:pPr>
        <w:jc w:val="both"/>
        <w:rPr>
          <w:rFonts w:cs="Times New Roman"/>
        </w:rPr>
      </w:pPr>
      <w:r w:rsidRPr="00AC43BC">
        <w:rPr>
          <w:rFonts w:cs="Times New Roman"/>
        </w:rPr>
        <w:t>In Indian culture, communication can be context-based or indirect. Hierarchical differences can impact how information flows, with formal channels being more common</w:t>
      </w:r>
      <w:r w:rsidR="00D05AD1" w:rsidRPr="00AC43BC">
        <w:rPr>
          <w:rFonts w:cs="Times New Roman"/>
        </w:rPr>
        <w:t xml:space="preserve"> (</w:t>
      </w:r>
      <w:r w:rsidR="00D05AD1" w:rsidRPr="00AC43BC">
        <w:rPr>
          <w:rFonts w:cs="Times New Roman"/>
          <w:szCs w:val="24"/>
        </w:rPr>
        <w:t>linkedin.com., 2023)</w:t>
      </w:r>
      <w:r w:rsidRPr="00AC43BC">
        <w:rPr>
          <w:rFonts w:cs="Times New Roman"/>
        </w:rPr>
        <w:t>.</w:t>
      </w:r>
      <w:r w:rsidR="00D05AD1" w:rsidRPr="00AC43BC">
        <w:rPr>
          <w:rFonts w:cs="Times New Roman"/>
        </w:rPr>
        <w:t xml:space="preserve"> </w:t>
      </w:r>
      <w:r w:rsidRPr="00AC43BC">
        <w:rPr>
          <w:rFonts w:cs="Times New Roman"/>
        </w:rPr>
        <w:t xml:space="preserve"> </w:t>
      </w:r>
    </w:p>
    <w:p w14:paraId="6EB81940" w14:textId="78109C06" w:rsidR="0056337A" w:rsidRPr="00AC43BC" w:rsidRDefault="00CE4BF2" w:rsidP="00806509">
      <w:pPr>
        <w:jc w:val="both"/>
        <w:rPr>
          <w:rFonts w:cs="Times New Roman"/>
          <w:b/>
        </w:rPr>
      </w:pPr>
      <w:r w:rsidRPr="00AC43BC">
        <w:rPr>
          <w:rFonts w:cs="Times New Roman"/>
          <w:b/>
        </w:rPr>
        <w:t xml:space="preserve">Flexibility and Work-life balance </w:t>
      </w:r>
    </w:p>
    <w:p w14:paraId="303E9741" w14:textId="7657F087" w:rsidR="0056337A" w:rsidRPr="00AC43BC" w:rsidRDefault="00CE4BF2" w:rsidP="00806509">
      <w:pPr>
        <w:jc w:val="both"/>
        <w:rPr>
          <w:rFonts w:cs="Times New Roman"/>
        </w:rPr>
      </w:pPr>
      <w:r w:rsidRPr="00AC43BC">
        <w:rPr>
          <w:rFonts w:cs="Times New Roman"/>
        </w:rPr>
        <w:t xml:space="preserve">Traditionally, India workplace has leaned towards longer hours of working and sometimes blurred boundaries between work and </w:t>
      </w:r>
      <w:r w:rsidR="00C47B45" w:rsidRPr="00AC43BC">
        <w:rPr>
          <w:rFonts w:cs="Times New Roman"/>
        </w:rPr>
        <w:t>personal</w:t>
      </w:r>
      <w:r w:rsidRPr="00AC43BC">
        <w:rPr>
          <w:rFonts w:cs="Times New Roman"/>
        </w:rPr>
        <w:t xml:space="preserve"> life. Until late at night, </w:t>
      </w:r>
      <w:r w:rsidR="00C47B45" w:rsidRPr="00AC43BC">
        <w:rPr>
          <w:rFonts w:cs="Times New Roman"/>
        </w:rPr>
        <w:t>employees</w:t>
      </w:r>
      <w:r w:rsidRPr="00AC43BC">
        <w:rPr>
          <w:rFonts w:cs="Times New Roman"/>
        </w:rPr>
        <w:t xml:space="preserve"> often stay in the office or even work from home on weekends. This results in the creation of </w:t>
      </w:r>
      <w:r w:rsidR="00C47B45" w:rsidRPr="00AC43BC">
        <w:rPr>
          <w:rFonts w:cs="Times New Roman"/>
        </w:rPr>
        <w:t>stress</w:t>
      </w:r>
      <w:r w:rsidRPr="00AC43BC">
        <w:rPr>
          <w:rFonts w:cs="Times New Roman"/>
        </w:rPr>
        <w:t xml:space="preserve">, burnout and health issues. </w:t>
      </w:r>
    </w:p>
    <w:p w14:paraId="54D19404" w14:textId="67CAC046" w:rsidR="00C47B45" w:rsidRPr="00AC43BC" w:rsidRDefault="00CE4BF2" w:rsidP="00806509">
      <w:pPr>
        <w:jc w:val="both"/>
        <w:rPr>
          <w:rFonts w:cs="Times New Roman"/>
          <w:b/>
        </w:rPr>
      </w:pPr>
      <w:r w:rsidRPr="00AC43BC">
        <w:rPr>
          <w:rFonts w:cs="Times New Roman"/>
          <w:b/>
        </w:rPr>
        <w:t>Individual</w:t>
      </w:r>
    </w:p>
    <w:p w14:paraId="683F31B7" w14:textId="6E7CB2C9" w:rsidR="00C47B45" w:rsidRPr="00AC43BC" w:rsidRDefault="00CE4BF2" w:rsidP="00806509">
      <w:pPr>
        <w:jc w:val="both"/>
        <w:rPr>
          <w:rFonts w:cs="Times New Roman"/>
        </w:rPr>
      </w:pPr>
      <w:r w:rsidRPr="00AC43BC">
        <w:rPr>
          <w:rFonts w:cs="Times New Roman"/>
        </w:rPr>
        <w:t xml:space="preserve">Collectivism and group harmony are mostly valued by the Indian work culture. But decision </w:t>
      </w:r>
      <w:r w:rsidR="00E33A27" w:rsidRPr="00AC43BC">
        <w:rPr>
          <w:rFonts w:cs="Times New Roman"/>
        </w:rPr>
        <w:t>is</w:t>
      </w:r>
      <w:r w:rsidRPr="00AC43BC">
        <w:rPr>
          <w:rFonts w:cs="Times New Roman"/>
        </w:rPr>
        <w:t xml:space="preserve"> being made by considering the interest of the larger groups. </w:t>
      </w:r>
    </w:p>
    <w:p w14:paraId="3E3F6D7D" w14:textId="6980724D" w:rsidR="00771806" w:rsidRPr="00AC43BC" w:rsidRDefault="00CE4BF2" w:rsidP="00806509">
      <w:pPr>
        <w:jc w:val="both"/>
        <w:rPr>
          <w:rFonts w:cs="Times New Roman"/>
          <w:b/>
        </w:rPr>
      </w:pPr>
      <w:r w:rsidRPr="00AC43BC">
        <w:rPr>
          <w:rFonts w:cs="Times New Roman"/>
          <w:b/>
        </w:rPr>
        <w:t>Colleague relationship</w:t>
      </w:r>
    </w:p>
    <w:p w14:paraId="7FADE735" w14:textId="263A1841" w:rsidR="00771806" w:rsidRPr="00AC43BC" w:rsidRDefault="00CE4BF2" w:rsidP="00806509">
      <w:pPr>
        <w:jc w:val="both"/>
        <w:rPr>
          <w:rFonts w:cs="Times New Roman"/>
        </w:rPr>
      </w:pPr>
      <w:r w:rsidRPr="00AC43BC">
        <w:rPr>
          <w:rFonts w:cs="Times New Roman"/>
        </w:rPr>
        <w:t xml:space="preserve">In India, individual becomes friends in no time which leads to an </w:t>
      </w:r>
      <w:r w:rsidR="00E33A27" w:rsidRPr="00AC43BC">
        <w:rPr>
          <w:rFonts w:cs="Times New Roman"/>
        </w:rPr>
        <w:t>interaction</w:t>
      </w:r>
      <w:r w:rsidRPr="00AC43BC">
        <w:rPr>
          <w:rFonts w:cs="Times New Roman"/>
        </w:rPr>
        <w:t xml:space="preserve"> that is beyond professionalism.</w:t>
      </w:r>
      <w:r w:rsidR="00472FC3" w:rsidRPr="00AC43BC">
        <w:rPr>
          <w:rFonts w:cs="Times New Roman"/>
        </w:rPr>
        <w:t xml:space="preserve"> Here, people possess the tendency to </w:t>
      </w:r>
      <w:r w:rsidR="00E33A27" w:rsidRPr="00AC43BC">
        <w:rPr>
          <w:rFonts w:cs="Times New Roman"/>
        </w:rPr>
        <w:t>take a</w:t>
      </w:r>
      <w:r w:rsidR="00472FC3" w:rsidRPr="00AC43BC">
        <w:rPr>
          <w:rFonts w:cs="Times New Roman"/>
        </w:rPr>
        <w:t xml:space="preserve"> lot of </w:t>
      </w:r>
      <w:r w:rsidR="00E33A27" w:rsidRPr="00AC43BC">
        <w:rPr>
          <w:rFonts w:cs="Times New Roman"/>
        </w:rPr>
        <w:t>favors</w:t>
      </w:r>
      <w:r w:rsidR="00472FC3" w:rsidRPr="00AC43BC">
        <w:rPr>
          <w:rFonts w:cs="Times New Roman"/>
        </w:rPr>
        <w:t xml:space="preserve"> from </w:t>
      </w:r>
      <w:r w:rsidR="00E33A27" w:rsidRPr="00AC43BC">
        <w:rPr>
          <w:rFonts w:cs="Times New Roman"/>
        </w:rPr>
        <w:t>each other</w:t>
      </w:r>
      <w:r w:rsidR="00472FC3" w:rsidRPr="00AC43BC">
        <w:rPr>
          <w:rFonts w:cs="Times New Roman"/>
        </w:rPr>
        <w:t xml:space="preserve">, which results in the creation of a very </w:t>
      </w:r>
      <w:r w:rsidR="00E33A27" w:rsidRPr="00AC43BC">
        <w:rPr>
          <w:rFonts w:cs="Times New Roman"/>
        </w:rPr>
        <w:t>friendly</w:t>
      </w:r>
      <w:r w:rsidR="00472FC3" w:rsidRPr="00AC43BC">
        <w:rPr>
          <w:rFonts w:cs="Times New Roman"/>
        </w:rPr>
        <w:t xml:space="preserve"> environment. </w:t>
      </w:r>
    </w:p>
    <w:p w14:paraId="7BF75D22" w14:textId="2C633AE6" w:rsidR="00CF16A3" w:rsidRPr="00AC43BC" w:rsidRDefault="00CE4BF2" w:rsidP="00806509">
      <w:pPr>
        <w:jc w:val="both"/>
        <w:rPr>
          <w:rFonts w:cs="Times New Roman"/>
          <w:b/>
        </w:rPr>
      </w:pPr>
      <w:r w:rsidRPr="00AC43BC">
        <w:rPr>
          <w:rFonts w:cs="Times New Roman"/>
          <w:b/>
        </w:rPr>
        <w:t>Dress code</w:t>
      </w:r>
    </w:p>
    <w:p w14:paraId="75D7530E" w14:textId="4A0DA685" w:rsidR="00CF16A3" w:rsidRPr="00AC43BC" w:rsidRDefault="00CE4BF2" w:rsidP="00806509">
      <w:pPr>
        <w:jc w:val="both"/>
        <w:rPr>
          <w:rFonts w:cs="Times New Roman"/>
        </w:rPr>
      </w:pPr>
      <w:r w:rsidRPr="00AC43BC">
        <w:rPr>
          <w:rFonts w:cs="Times New Roman"/>
        </w:rPr>
        <w:lastRenderedPageBreak/>
        <w:t xml:space="preserve">In Indian workplaces, dress codes can be more formal, with many workplaces requiring traditional attire. </w:t>
      </w:r>
      <w:r w:rsidR="00886EA4" w:rsidRPr="00AC43BC">
        <w:rPr>
          <w:rFonts w:cs="Times New Roman"/>
        </w:rPr>
        <w:t>However</w:t>
      </w:r>
      <w:r w:rsidRPr="00AC43BC">
        <w:rPr>
          <w:rFonts w:cs="Times New Roman"/>
        </w:rPr>
        <w:t xml:space="preserve">, respect and </w:t>
      </w:r>
      <w:r w:rsidR="00886EA4" w:rsidRPr="00AC43BC">
        <w:rPr>
          <w:rFonts w:cs="Times New Roman"/>
        </w:rPr>
        <w:t>formality</w:t>
      </w:r>
      <w:r w:rsidRPr="00AC43BC">
        <w:rPr>
          <w:rFonts w:cs="Times New Roman"/>
        </w:rPr>
        <w:t xml:space="preserve"> for authority figures </w:t>
      </w:r>
      <w:r w:rsidR="009704AE" w:rsidRPr="00AC43BC">
        <w:rPr>
          <w:rFonts w:cs="Times New Roman"/>
        </w:rPr>
        <w:t>are key</w:t>
      </w:r>
      <w:r w:rsidRPr="00AC43BC">
        <w:rPr>
          <w:rFonts w:cs="Times New Roman"/>
        </w:rPr>
        <w:t xml:space="preserve">. </w:t>
      </w:r>
    </w:p>
    <w:p w14:paraId="76EAD074" w14:textId="4FAFB165" w:rsidR="009704AE" w:rsidRPr="00AC43BC" w:rsidRDefault="00CE4BF2" w:rsidP="00806509">
      <w:pPr>
        <w:jc w:val="both"/>
        <w:rPr>
          <w:rFonts w:cs="Times New Roman"/>
          <w:b/>
        </w:rPr>
      </w:pPr>
      <w:r w:rsidRPr="00AC43BC">
        <w:rPr>
          <w:rFonts w:cs="Times New Roman"/>
          <w:b/>
        </w:rPr>
        <w:t>The Break Routine</w:t>
      </w:r>
    </w:p>
    <w:p w14:paraId="223541D1" w14:textId="7CEDB6C2" w:rsidR="009704AE" w:rsidRPr="00AC43BC" w:rsidRDefault="00CE4BF2" w:rsidP="00806509">
      <w:pPr>
        <w:jc w:val="both"/>
        <w:rPr>
          <w:rFonts w:cs="Times New Roman"/>
        </w:rPr>
      </w:pPr>
      <w:r w:rsidRPr="00AC43BC">
        <w:rPr>
          <w:rFonts w:cs="Times New Roman"/>
        </w:rPr>
        <w:t xml:space="preserve">One-hour lunch break is on paper in India. This long break often leads to long strolls on the premises. On addition to this a </w:t>
      </w:r>
      <w:r w:rsidR="00CF20C0" w:rsidRPr="00AC43BC">
        <w:rPr>
          <w:rFonts w:cs="Times New Roman"/>
          <w:b/>
          <w:i/>
        </w:rPr>
        <w:t>15-20-minute</w:t>
      </w:r>
      <w:r w:rsidRPr="00AC43BC">
        <w:rPr>
          <w:rFonts w:cs="Times New Roman"/>
        </w:rPr>
        <w:t xml:space="preserve"> tea or smoke break, making a </w:t>
      </w:r>
      <w:r w:rsidR="00D477AD" w:rsidRPr="00AC43BC">
        <w:rPr>
          <w:rFonts w:cs="Times New Roman"/>
        </w:rPr>
        <w:t>place</w:t>
      </w:r>
      <w:r w:rsidRPr="00AC43BC">
        <w:rPr>
          <w:rFonts w:cs="Times New Roman"/>
        </w:rPr>
        <w:t xml:space="preserve"> for mini gatherings between all employees either inside or </w:t>
      </w:r>
      <w:r w:rsidR="00272246" w:rsidRPr="00AC43BC">
        <w:rPr>
          <w:rFonts w:cs="Times New Roman"/>
        </w:rPr>
        <w:t>outside</w:t>
      </w:r>
      <w:r w:rsidRPr="00AC43BC">
        <w:rPr>
          <w:rFonts w:cs="Times New Roman"/>
        </w:rPr>
        <w:t xml:space="preserve"> the office building</w:t>
      </w:r>
      <w:r w:rsidR="00B260CC" w:rsidRPr="00AC43BC">
        <w:rPr>
          <w:rFonts w:cs="Times New Roman"/>
        </w:rPr>
        <w:t xml:space="preserve"> (</w:t>
      </w:r>
      <w:r w:rsidR="00B260CC" w:rsidRPr="00AC43BC">
        <w:rPr>
          <w:rFonts w:cs="Times New Roman"/>
          <w:szCs w:val="24"/>
        </w:rPr>
        <w:t>linkedin.com., 2023)</w:t>
      </w:r>
      <w:r w:rsidRPr="00AC43BC">
        <w:rPr>
          <w:rFonts w:cs="Times New Roman"/>
        </w:rPr>
        <w:t xml:space="preserve">. </w:t>
      </w:r>
    </w:p>
    <w:p w14:paraId="3607831D" w14:textId="19AC4CEE" w:rsidR="003D7A82" w:rsidRPr="00AC43BC" w:rsidRDefault="00CE4BF2" w:rsidP="00806509">
      <w:pPr>
        <w:jc w:val="both"/>
        <w:rPr>
          <w:rFonts w:cs="Times New Roman"/>
          <w:b/>
        </w:rPr>
      </w:pPr>
      <w:r w:rsidRPr="00AC43BC">
        <w:rPr>
          <w:rFonts w:cs="Times New Roman"/>
          <w:b/>
        </w:rPr>
        <w:t>Innovation and Risk-Taking</w:t>
      </w:r>
    </w:p>
    <w:p w14:paraId="02101391" w14:textId="3F8B47BA" w:rsidR="003D7A82" w:rsidRPr="00AC43BC" w:rsidRDefault="00CE4BF2" w:rsidP="00806509">
      <w:pPr>
        <w:jc w:val="both"/>
        <w:rPr>
          <w:rFonts w:cs="Times New Roman"/>
        </w:rPr>
      </w:pPr>
      <w:r w:rsidRPr="00AC43BC">
        <w:rPr>
          <w:rFonts w:cs="Times New Roman"/>
        </w:rPr>
        <w:t>Due to aversion to failure, in Indian working culture, risk-taking can sometimes be discouraged</w:t>
      </w:r>
      <w:r w:rsidR="00693D49" w:rsidRPr="00AC43BC">
        <w:rPr>
          <w:rFonts w:cs="Times New Roman"/>
        </w:rPr>
        <w:t xml:space="preserve"> (</w:t>
      </w:r>
      <w:r w:rsidR="00693D49" w:rsidRPr="00AC43BC">
        <w:rPr>
          <w:rFonts w:cs="Times New Roman"/>
          <w:szCs w:val="24"/>
        </w:rPr>
        <w:t>linkedin.com., 2023)</w:t>
      </w:r>
      <w:r w:rsidRPr="00AC43BC">
        <w:rPr>
          <w:rFonts w:cs="Times New Roman"/>
        </w:rPr>
        <w:t xml:space="preserve">. However, traditional industries might prioritise stability over innovation. </w:t>
      </w:r>
    </w:p>
    <w:p w14:paraId="205D2E9C" w14:textId="0FB1439D" w:rsidR="003D7A82" w:rsidRPr="00AC43BC" w:rsidRDefault="00CE4BF2" w:rsidP="00806509">
      <w:pPr>
        <w:jc w:val="both"/>
        <w:rPr>
          <w:rFonts w:cs="Times New Roman"/>
          <w:b/>
        </w:rPr>
      </w:pPr>
      <w:r w:rsidRPr="00AC43BC">
        <w:rPr>
          <w:rFonts w:cs="Times New Roman"/>
          <w:b/>
        </w:rPr>
        <w:t>Recognition and Rewards</w:t>
      </w:r>
    </w:p>
    <w:p w14:paraId="7D61AAA9" w14:textId="3A3ED4D5" w:rsidR="00053301" w:rsidRPr="00AC43BC" w:rsidRDefault="00CE4BF2" w:rsidP="00B10CE2">
      <w:pPr>
        <w:jc w:val="both"/>
        <w:rPr>
          <w:rFonts w:cs="Times New Roman"/>
        </w:rPr>
      </w:pPr>
      <w:r w:rsidRPr="00AC43BC">
        <w:rPr>
          <w:rFonts w:cs="Times New Roman"/>
        </w:rPr>
        <w:t xml:space="preserve">Recognition often comes from indirect gestures in the Indian work culture and </w:t>
      </w:r>
      <w:r w:rsidR="003E4E14" w:rsidRPr="00AC43BC">
        <w:rPr>
          <w:rFonts w:cs="Times New Roman"/>
        </w:rPr>
        <w:t>rewards</w:t>
      </w:r>
      <w:r w:rsidRPr="00AC43BC">
        <w:rPr>
          <w:rFonts w:cs="Times New Roman"/>
        </w:rPr>
        <w:t xml:space="preserve"> can be </w:t>
      </w:r>
      <w:r w:rsidR="00671FF6" w:rsidRPr="00AC43BC">
        <w:rPr>
          <w:rFonts w:cs="Times New Roman"/>
        </w:rPr>
        <w:t>subtler</w:t>
      </w:r>
      <w:r w:rsidRPr="00AC43BC">
        <w:rPr>
          <w:rFonts w:cs="Times New Roman"/>
        </w:rPr>
        <w:t xml:space="preserve"> due to the focus on the collective success. </w:t>
      </w:r>
    </w:p>
    <w:p w14:paraId="1777C194" w14:textId="7BD672A7" w:rsidR="000F69E5" w:rsidRPr="00AC43BC" w:rsidRDefault="00CE4BF2" w:rsidP="00B10CE2">
      <w:pPr>
        <w:jc w:val="both"/>
        <w:rPr>
          <w:rFonts w:cs="Times New Roman"/>
          <w:b/>
        </w:rPr>
      </w:pPr>
      <w:r w:rsidRPr="00AC43BC">
        <w:rPr>
          <w:rFonts w:cs="Times New Roman"/>
          <w:b/>
        </w:rPr>
        <w:t xml:space="preserve">Managing human relationships across the different cultures </w:t>
      </w:r>
    </w:p>
    <w:p w14:paraId="16E2E880" w14:textId="47556401" w:rsidR="00603548" w:rsidRPr="00AC43BC" w:rsidRDefault="00603548" w:rsidP="00B10CE2">
      <w:pPr>
        <w:jc w:val="both"/>
        <w:rPr>
          <w:rFonts w:cs="Times New Roman"/>
        </w:rPr>
      </w:pPr>
      <w:r w:rsidRPr="00AC43BC">
        <w:rPr>
          <w:rFonts w:cs="Times New Roman"/>
        </w:rPr>
        <w:t xml:space="preserve">Hofstede cultural dimension tool is to be used for managing the different cultural differences. </w:t>
      </w:r>
    </w:p>
    <w:p w14:paraId="31EA4D89" w14:textId="68775EAD" w:rsidR="00E74CE2" w:rsidRPr="00AC43BC" w:rsidRDefault="00E74CE2" w:rsidP="00B10CE2">
      <w:pPr>
        <w:jc w:val="both"/>
        <w:rPr>
          <w:rFonts w:cs="Times New Roman"/>
        </w:rPr>
      </w:pPr>
      <w:r w:rsidRPr="00AC43BC">
        <w:rPr>
          <w:rFonts w:cs="Times New Roman"/>
          <w:i/>
        </w:rPr>
        <w:t>Power Index</w:t>
      </w:r>
      <w:r w:rsidR="009D403F" w:rsidRPr="00AC43BC">
        <w:rPr>
          <w:rFonts w:cs="Times New Roman"/>
        </w:rPr>
        <w:t xml:space="preserve"> </w:t>
      </w:r>
      <w:r w:rsidR="00C15AC2" w:rsidRPr="00AC43BC">
        <w:rPr>
          <w:rFonts w:cs="Times New Roman"/>
        </w:rPr>
        <w:t>–</w:t>
      </w:r>
      <w:r w:rsidR="009D403F" w:rsidRPr="00AC43BC">
        <w:rPr>
          <w:rFonts w:cs="Times New Roman"/>
        </w:rPr>
        <w:t xml:space="preserve"> </w:t>
      </w:r>
      <w:r w:rsidR="00C15AC2" w:rsidRPr="00AC43BC">
        <w:rPr>
          <w:rFonts w:cs="Times New Roman"/>
        </w:rPr>
        <w:t xml:space="preserve">India receives a high </w:t>
      </w:r>
      <w:r w:rsidR="009E08F3" w:rsidRPr="00AC43BC">
        <w:rPr>
          <w:rFonts w:cs="Times New Roman"/>
        </w:rPr>
        <w:t>score</w:t>
      </w:r>
      <w:r w:rsidR="00C15AC2" w:rsidRPr="00AC43BC">
        <w:rPr>
          <w:rFonts w:cs="Times New Roman"/>
        </w:rPr>
        <w:t xml:space="preserve"> indicating a hierarchy and a top-down </w:t>
      </w:r>
      <w:r w:rsidR="009E08F3" w:rsidRPr="00AC43BC">
        <w:rPr>
          <w:rFonts w:cs="Times New Roman"/>
        </w:rPr>
        <w:t>structure</w:t>
      </w:r>
      <w:r w:rsidR="00C15AC2" w:rsidRPr="00AC43BC">
        <w:rPr>
          <w:rFonts w:cs="Times New Roman"/>
        </w:rPr>
        <w:t xml:space="preserve"> in society and </w:t>
      </w:r>
      <w:r w:rsidR="009E08F3" w:rsidRPr="00AC43BC">
        <w:rPr>
          <w:rFonts w:cs="Times New Roman"/>
        </w:rPr>
        <w:t>organization</w:t>
      </w:r>
      <w:r w:rsidR="00C15AC2" w:rsidRPr="00AC43BC">
        <w:rPr>
          <w:rFonts w:cs="Times New Roman"/>
        </w:rPr>
        <w:t xml:space="preserve">. </w:t>
      </w:r>
      <w:r w:rsidR="00F57EC6" w:rsidRPr="00AC43BC">
        <w:rPr>
          <w:rFonts w:cs="Times New Roman"/>
        </w:rPr>
        <w:t xml:space="preserve">In order to manage this </w:t>
      </w:r>
      <w:r w:rsidR="00665AA5" w:rsidRPr="00AC43BC">
        <w:rPr>
          <w:rFonts w:cs="Times New Roman"/>
        </w:rPr>
        <w:t xml:space="preserve">difference, HR must help employees chart their carrier. </w:t>
      </w:r>
      <w:r w:rsidR="00C15AC2" w:rsidRPr="00AC43BC">
        <w:rPr>
          <w:rFonts w:cs="Times New Roman"/>
        </w:rPr>
        <w:t xml:space="preserve">On the other hand, US receives a low score which </w:t>
      </w:r>
      <w:r w:rsidR="009E08F3" w:rsidRPr="00AC43BC">
        <w:rPr>
          <w:rFonts w:cs="Times New Roman"/>
        </w:rPr>
        <w:t>focuses</w:t>
      </w:r>
      <w:r w:rsidR="00C15AC2" w:rsidRPr="00AC43BC">
        <w:rPr>
          <w:rFonts w:cs="Times New Roman"/>
        </w:rPr>
        <w:t xml:space="preserve"> on equal rights in all aspects of American society and government. </w:t>
      </w:r>
      <w:r w:rsidR="00421599" w:rsidRPr="00AC43BC">
        <w:rPr>
          <w:rFonts w:cs="Times New Roman"/>
        </w:rPr>
        <w:t xml:space="preserve">In order to manage this difference, HR must focus on communication and not commanding. </w:t>
      </w:r>
      <w:r w:rsidR="00F30178" w:rsidRPr="00AC43BC">
        <w:rPr>
          <w:rFonts w:cs="Times New Roman"/>
        </w:rPr>
        <w:t>Encouraging communication is considered to be necessary for managing cultural differences in the workplace. Companies with effective communications practices are regarded to be 50% more likely to have lower rates of turnover as well as higher engagement levels. Encouraging honest and open communication among coworkers, along with offering opportunities for discussion and feedback, is essential for managing cross-cultural relationships. This can also benefit in preventing any kind of misunderstandings along with ensuring that every individual is on the same page.</w:t>
      </w:r>
    </w:p>
    <w:p w14:paraId="026569E7" w14:textId="0D686346" w:rsidR="00A03E13" w:rsidRPr="00AC43BC" w:rsidRDefault="00E74CE2" w:rsidP="00A03E13">
      <w:pPr>
        <w:jc w:val="both"/>
        <w:rPr>
          <w:rFonts w:cs="Times New Roman"/>
        </w:rPr>
      </w:pPr>
      <w:r w:rsidRPr="00AC43BC">
        <w:rPr>
          <w:rFonts w:cs="Times New Roman"/>
        </w:rPr>
        <w:lastRenderedPageBreak/>
        <w:t>Individualism</w:t>
      </w:r>
      <w:r w:rsidR="00A03E13" w:rsidRPr="00AC43BC">
        <w:rPr>
          <w:rFonts w:cs="Times New Roman"/>
        </w:rPr>
        <w:t xml:space="preserve"> - India receives a low score indicating both individualistic and collectivistic traits. </w:t>
      </w:r>
      <w:r w:rsidR="0078214C" w:rsidRPr="00AC43BC">
        <w:rPr>
          <w:rFonts w:cs="Times New Roman"/>
        </w:rPr>
        <w:t xml:space="preserve">In order to manage this difference, HR must focus on incentive schemes. </w:t>
      </w:r>
      <w:r w:rsidR="00A03E13" w:rsidRPr="00AC43BC">
        <w:rPr>
          <w:rFonts w:cs="Times New Roman"/>
        </w:rPr>
        <w:t xml:space="preserve">On the other hand, US receives </w:t>
      </w:r>
      <w:r w:rsidR="00C95360" w:rsidRPr="00AC43BC">
        <w:rPr>
          <w:rFonts w:cs="Times New Roman"/>
        </w:rPr>
        <w:t xml:space="preserve">60 </w:t>
      </w:r>
      <w:r w:rsidR="00A03E13" w:rsidRPr="00AC43BC">
        <w:rPr>
          <w:rFonts w:cs="Times New Roman"/>
        </w:rPr>
        <w:t xml:space="preserve">which </w:t>
      </w:r>
      <w:r w:rsidR="00C95360" w:rsidRPr="00AC43BC">
        <w:rPr>
          <w:rFonts w:cs="Times New Roman"/>
        </w:rPr>
        <w:t xml:space="preserve">indicates an individualistic culture. </w:t>
      </w:r>
      <w:r w:rsidR="0065550E" w:rsidRPr="00AC43BC">
        <w:rPr>
          <w:rFonts w:cs="Times New Roman"/>
        </w:rPr>
        <w:t xml:space="preserve">The American business culture sometimes possess certain unwritten regulations and subtle norms governing the workplace behavior. By observing and learning this nuance, an individual can be able to navigate the professional landscape more effectively.  </w:t>
      </w:r>
      <w:r w:rsidR="00B84F10" w:rsidRPr="00AC43BC">
        <w:rPr>
          <w:rFonts w:cs="Times New Roman"/>
        </w:rPr>
        <w:t xml:space="preserve">In order to manage this difference, HR must focus on offering training and development through procedures and policies. </w:t>
      </w:r>
    </w:p>
    <w:p w14:paraId="3D782E86" w14:textId="66151DD3" w:rsidR="00E74CE2" w:rsidRPr="00AC43BC" w:rsidRDefault="00E74CE2" w:rsidP="00B10CE2">
      <w:pPr>
        <w:jc w:val="both"/>
        <w:rPr>
          <w:rFonts w:cs="Times New Roman"/>
        </w:rPr>
      </w:pPr>
      <w:r w:rsidRPr="00AC43BC">
        <w:rPr>
          <w:rFonts w:cs="Times New Roman"/>
        </w:rPr>
        <w:t xml:space="preserve">Uncertainty Avoidance </w:t>
      </w:r>
      <w:r w:rsidR="007B6D0F" w:rsidRPr="00AC43BC">
        <w:rPr>
          <w:rFonts w:cs="Times New Roman"/>
        </w:rPr>
        <w:t xml:space="preserve">- India receives 40 indicating medium low preference for avoiding uncertainty. On the other hand, US receives a low score which focuses on </w:t>
      </w:r>
      <w:r w:rsidR="00390890" w:rsidRPr="00AC43BC">
        <w:rPr>
          <w:rFonts w:cs="Times New Roman"/>
        </w:rPr>
        <w:t xml:space="preserve">a fair degree of acceptance for new ideas and innovative services. </w:t>
      </w:r>
    </w:p>
    <w:p w14:paraId="7A47B5E7" w14:textId="314A0E89" w:rsidR="00E74CE2" w:rsidRPr="00AC43BC" w:rsidRDefault="00E74CE2" w:rsidP="00B10CE2">
      <w:pPr>
        <w:jc w:val="both"/>
        <w:rPr>
          <w:rFonts w:cs="Times New Roman"/>
        </w:rPr>
      </w:pPr>
      <w:r w:rsidRPr="00AC43BC">
        <w:rPr>
          <w:rFonts w:cs="Times New Roman"/>
        </w:rPr>
        <w:t xml:space="preserve">Long term orientation </w:t>
      </w:r>
      <w:r w:rsidR="00390610" w:rsidRPr="00AC43BC">
        <w:rPr>
          <w:rFonts w:cs="Times New Roman"/>
        </w:rPr>
        <w:t xml:space="preserve">- India receives </w:t>
      </w:r>
      <w:r w:rsidR="00344BB8" w:rsidRPr="00AC43BC">
        <w:rPr>
          <w:rFonts w:cs="Times New Roman"/>
        </w:rPr>
        <w:t>intermediate score</w:t>
      </w:r>
      <w:r w:rsidR="00390610" w:rsidRPr="00AC43BC">
        <w:rPr>
          <w:rFonts w:cs="Times New Roman"/>
        </w:rPr>
        <w:t xml:space="preserve"> indicating </w:t>
      </w:r>
      <w:r w:rsidR="00344BB8" w:rsidRPr="00AC43BC">
        <w:rPr>
          <w:rFonts w:cs="Times New Roman"/>
        </w:rPr>
        <w:t xml:space="preserve">dominant preference in Indian </w:t>
      </w:r>
      <w:r w:rsidR="00B269DF" w:rsidRPr="00AC43BC">
        <w:rPr>
          <w:rFonts w:cs="Times New Roman"/>
        </w:rPr>
        <w:t>culture</w:t>
      </w:r>
      <w:r w:rsidR="00390610" w:rsidRPr="00AC43BC">
        <w:rPr>
          <w:rFonts w:cs="Times New Roman"/>
        </w:rPr>
        <w:t xml:space="preserve">. On the other hand, US receives </w:t>
      </w:r>
      <w:r w:rsidR="00ED5279" w:rsidRPr="00AC43BC">
        <w:rPr>
          <w:rFonts w:cs="Times New Roman"/>
        </w:rPr>
        <w:t>50</w:t>
      </w:r>
      <w:r w:rsidR="00390610" w:rsidRPr="00AC43BC">
        <w:rPr>
          <w:rFonts w:cs="Times New Roman"/>
        </w:rPr>
        <w:t xml:space="preserve"> which </w:t>
      </w:r>
      <w:r w:rsidR="001C6B03" w:rsidRPr="00AC43BC">
        <w:rPr>
          <w:rFonts w:cs="Times New Roman"/>
        </w:rPr>
        <w:t>indicates no dominant preferences.</w:t>
      </w:r>
      <w:r w:rsidR="00EA7EEA" w:rsidRPr="00AC43BC">
        <w:rPr>
          <w:rFonts w:cs="Times New Roman"/>
        </w:rPr>
        <w:t xml:space="preserve"> For managing this cultural difference</w:t>
      </w:r>
      <w:r w:rsidR="00EA7EEA" w:rsidRPr="00AC43BC">
        <w:rPr>
          <w:rFonts w:cs="Times New Roman"/>
          <w:b/>
          <w:i/>
        </w:rPr>
        <w:t>, Embracing Authenticity and Openness</w:t>
      </w:r>
      <w:r w:rsidR="00EA7EEA" w:rsidRPr="00AC43BC">
        <w:rPr>
          <w:rFonts w:cs="Times New Roman"/>
        </w:rPr>
        <w:t xml:space="preserve"> is another step that can be adopted.  The common perception of insincerity possessed by the different types of workplaces are to be understood by facilizing communication and interactions with the others members. Open as well as honest conversation along with remaining genuine in interaction with the colleagues is to be encouraged for the achievement of the best management (</w:t>
      </w:r>
      <w:r w:rsidR="00EA7EEA" w:rsidRPr="00AC43BC">
        <w:rPr>
          <w:rFonts w:cs="Times New Roman"/>
          <w:szCs w:val="24"/>
          <w:shd w:val="clear" w:color="auto" w:fill="FFFFFF"/>
        </w:rPr>
        <w:t>Schein and Schein, 2021)</w:t>
      </w:r>
      <w:r w:rsidR="00EA7EEA" w:rsidRPr="00AC43BC">
        <w:rPr>
          <w:rFonts w:cs="Times New Roman"/>
        </w:rPr>
        <w:t xml:space="preserve">. </w:t>
      </w:r>
    </w:p>
    <w:p w14:paraId="5972C708" w14:textId="391BE9AB" w:rsidR="000F69E5" w:rsidRPr="00AC43BC" w:rsidRDefault="00E74CE2" w:rsidP="00B10CE2">
      <w:pPr>
        <w:jc w:val="both"/>
        <w:rPr>
          <w:rFonts w:cs="Times New Roman"/>
        </w:rPr>
      </w:pPr>
      <w:r w:rsidRPr="00AC43BC">
        <w:rPr>
          <w:rFonts w:cs="Times New Roman"/>
        </w:rPr>
        <w:t>Indulgence</w:t>
      </w:r>
      <w:r w:rsidR="00390610" w:rsidRPr="00AC43BC">
        <w:rPr>
          <w:rFonts w:cs="Times New Roman"/>
        </w:rPr>
        <w:t xml:space="preserve"> - India receives </w:t>
      </w:r>
      <w:r w:rsidR="00515FCB" w:rsidRPr="00AC43BC">
        <w:rPr>
          <w:rFonts w:cs="Times New Roman"/>
        </w:rPr>
        <w:t>low score</w:t>
      </w:r>
      <w:r w:rsidR="00390610" w:rsidRPr="00AC43BC">
        <w:rPr>
          <w:rFonts w:cs="Times New Roman"/>
        </w:rPr>
        <w:t xml:space="preserve"> indicating </w:t>
      </w:r>
      <w:r w:rsidR="004A01A3" w:rsidRPr="00AC43BC">
        <w:rPr>
          <w:rFonts w:cs="Times New Roman"/>
        </w:rPr>
        <w:t>a culture of restraint</w:t>
      </w:r>
      <w:r w:rsidR="00390610" w:rsidRPr="00AC43BC">
        <w:rPr>
          <w:rFonts w:cs="Times New Roman"/>
        </w:rPr>
        <w:t xml:space="preserve">. On the other hand, US receives </w:t>
      </w:r>
      <w:r w:rsidR="00847E2C" w:rsidRPr="00AC43BC">
        <w:rPr>
          <w:rFonts w:cs="Times New Roman"/>
        </w:rPr>
        <w:t>68</w:t>
      </w:r>
      <w:r w:rsidR="00390610" w:rsidRPr="00AC43BC">
        <w:rPr>
          <w:rFonts w:cs="Times New Roman"/>
        </w:rPr>
        <w:t xml:space="preserve"> which </w:t>
      </w:r>
      <w:r w:rsidR="00406DD3" w:rsidRPr="00AC43BC">
        <w:rPr>
          <w:rFonts w:cs="Times New Roman"/>
        </w:rPr>
        <w:t xml:space="preserve">indicates </w:t>
      </w:r>
      <w:r w:rsidR="00A33F7B" w:rsidRPr="00AC43BC">
        <w:rPr>
          <w:rFonts w:cs="Times New Roman"/>
        </w:rPr>
        <w:t>an</w:t>
      </w:r>
      <w:r w:rsidR="00406DD3" w:rsidRPr="00AC43BC">
        <w:rPr>
          <w:rFonts w:cs="Times New Roman"/>
        </w:rPr>
        <w:t xml:space="preserve"> indulgent society</w:t>
      </w:r>
      <w:r w:rsidR="00390610" w:rsidRPr="00AC43BC">
        <w:rPr>
          <w:rFonts w:cs="Times New Roman"/>
        </w:rPr>
        <w:t xml:space="preserve">. </w:t>
      </w:r>
      <w:r w:rsidR="00CE4BF2" w:rsidRPr="00AC43BC">
        <w:rPr>
          <w:rFonts w:cs="Times New Roman"/>
          <w:b/>
          <w:i/>
        </w:rPr>
        <w:t>Learning and observation</w:t>
      </w:r>
      <w:r w:rsidR="00CE4BF2" w:rsidRPr="00AC43BC">
        <w:rPr>
          <w:rFonts w:cs="Times New Roman"/>
        </w:rPr>
        <w:t xml:space="preserve"> is one of the simplest steps that can be adopted to manage the human relations in cultural </w:t>
      </w:r>
      <w:r w:rsidR="00B82111" w:rsidRPr="00AC43BC">
        <w:rPr>
          <w:rFonts w:cs="Times New Roman"/>
        </w:rPr>
        <w:t>differences</w:t>
      </w:r>
      <w:r w:rsidR="00ED309B" w:rsidRPr="00AC43BC">
        <w:rPr>
          <w:rFonts w:cs="Times New Roman"/>
        </w:rPr>
        <w:t xml:space="preserve"> </w:t>
      </w:r>
      <w:r w:rsidR="0068329F" w:rsidRPr="00AC43BC">
        <w:rPr>
          <w:rFonts w:cs="Times New Roman"/>
        </w:rPr>
        <w:t xml:space="preserve">in US </w:t>
      </w:r>
      <w:r w:rsidR="00ED309B" w:rsidRPr="00AC43BC">
        <w:rPr>
          <w:rFonts w:cs="Times New Roman"/>
        </w:rPr>
        <w:t>(</w:t>
      </w:r>
      <w:r w:rsidR="00ED309B" w:rsidRPr="00AC43BC">
        <w:rPr>
          <w:rFonts w:cs="Times New Roman"/>
          <w:szCs w:val="24"/>
          <w:shd w:val="clear" w:color="auto" w:fill="FFFFFF"/>
        </w:rPr>
        <w:t xml:space="preserve">Alikaj </w:t>
      </w:r>
      <w:r w:rsidR="00ED309B" w:rsidRPr="00AC43BC">
        <w:rPr>
          <w:rFonts w:cs="Times New Roman"/>
          <w:i/>
          <w:szCs w:val="24"/>
          <w:shd w:val="clear" w:color="auto" w:fill="FFFFFF"/>
        </w:rPr>
        <w:t>et al</w:t>
      </w:r>
      <w:r w:rsidR="00ED309B" w:rsidRPr="00AC43BC">
        <w:rPr>
          <w:rFonts w:cs="Times New Roman"/>
          <w:szCs w:val="24"/>
          <w:shd w:val="clear" w:color="auto" w:fill="FFFFFF"/>
        </w:rPr>
        <w:t>. 2021)</w:t>
      </w:r>
      <w:r w:rsidR="00CE4BF2" w:rsidRPr="00AC43BC">
        <w:rPr>
          <w:rFonts w:cs="Times New Roman"/>
        </w:rPr>
        <w:t>.</w:t>
      </w:r>
      <w:r w:rsidR="00B82111" w:rsidRPr="00AC43BC">
        <w:rPr>
          <w:rFonts w:cs="Times New Roman"/>
        </w:rPr>
        <w:t xml:space="preserve"> Time is to be taken to understand how the </w:t>
      </w:r>
      <w:r w:rsidR="00A64EDB" w:rsidRPr="00AC43BC">
        <w:rPr>
          <w:rFonts w:cs="Times New Roman"/>
        </w:rPr>
        <w:t>workers</w:t>
      </w:r>
      <w:r w:rsidR="00B82111" w:rsidRPr="00AC43BC">
        <w:rPr>
          <w:rFonts w:cs="Times New Roman"/>
        </w:rPr>
        <w:t xml:space="preserve"> </w:t>
      </w:r>
      <w:r w:rsidR="00A64EDB" w:rsidRPr="00AC43BC">
        <w:rPr>
          <w:rFonts w:cs="Times New Roman"/>
        </w:rPr>
        <w:t>interact</w:t>
      </w:r>
      <w:r w:rsidR="00B82111" w:rsidRPr="00AC43BC">
        <w:rPr>
          <w:rFonts w:cs="Times New Roman"/>
        </w:rPr>
        <w:t xml:space="preserve"> and communicate. </w:t>
      </w:r>
    </w:p>
    <w:p w14:paraId="17A179F3" w14:textId="2B4DF331" w:rsidR="005C3888" w:rsidRPr="00AC43BC" w:rsidRDefault="00CE4BF2" w:rsidP="00B10CE2">
      <w:pPr>
        <w:jc w:val="both"/>
        <w:rPr>
          <w:rFonts w:cs="Times New Roman"/>
        </w:rPr>
      </w:pPr>
      <w:r w:rsidRPr="00AC43BC">
        <w:rPr>
          <w:rFonts w:cs="Times New Roman"/>
          <w:b/>
          <w:i/>
        </w:rPr>
        <w:t>Promoting cultural awareness</w:t>
      </w:r>
      <w:r w:rsidRPr="00AC43BC">
        <w:rPr>
          <w:rFonts w:cs="Times New Roman"/>
        </w:rPr>
        <w:t xml:space="preserve"> is another step that is also considered to be beneficial in managing relationships in cultural differences. Equity, diversity and inclusion (DEI) are regarded to be strategic priorities in various organization nowadays</w:t>
      </w:r>
      <w:r w:rsidR="000F7FC4" w:rsidRPr="00AC43BC">
        <w:rPr>
          <w:rFonts w:cs="Times New Roman"/>
        </w:rPr>
        <w:t xml:space="preserve"> (</w:t>
      </w:r>
      <w:r w:rsidR="000F7FC4" w:rsidRPr="00AC43BC">
        <w:rPr>
          <w:rFonts w:cs="Times New Roman"/>
          <w:szCs w:val="24"/>
          <w:shd w:val="clear" w:color="auto" w:fill="FFFFFF"/>
        </w:rPr>
        <w:t xml:space="preserve">Fuentes </w:t>
      </w:r>
      <w:r w:rsidR="000F7FC4" w:rsidRPr="00AC43BC">
        <w:rPr>
          <w:rFonts w:cs="Times New Roman"/>
          <w:i/>
          <w:szCs w:val="24"/>
          <w:shd w:val="clear" w:color="auto" w:fill="FFFFFF"/>
        </w:rPr>
        <w:t>et al</w:t>
      </w:r>
      <w:r w:rsidR="000F7FC4" w:rsidRPr="00AC43BC">
        <w:rPr>
          <w:rFonts w:cs="Times New Roman"/>
          <w:szCs w:val="24"/>
          <w:shd w:val="clear" w:color="auto" w:fill="FFFFFF"/>
        </w:rPr>
        <w:t xml:space="preserve">. </w:t>
      </w:r>
      <w:r w:rsidR="008248FF" w:rsidRPr="00AC43BC">
        <w:rPr>
          <w:rFonts w:cs="Times New Roman"/>
          <w:szCs w:val="24"/>
          <w:shd w:val="clear" w:color="auto" w:fill="FFFFFF"/>
        </w:rPr>
        <w:t>2021)</w:t>
      </w:r>
      <w:r w:rsidRPr="00AC43BC">
        <w:rPr>
          <w:rFonts w:cs="Times New Roman"/>
        </w:rPr>
        <w:t xml:space="preserve">. It incorporates how organizations are executing DEI initiatives and how successful they are leaders at forming a </w:t>
      </w:r>
      <w:r w:rsidR="00B8301C" w:rsidRPr="00AC43BC">
        <w:rPr>
          <w:rFonts w:cs="Times New Roman"/>
        </w:rPr>
        <w:t xml:space="preserve">DEI-friendly culture. However, </w:t>
      </w:r>
      <w:r w:rsidR="00E32980" w:rsidRPr="00AC43BC">
        <w:rPr>
          <w:rFonts w:cs="Times New Roman"/>
        </w:rPr>
        <w:t>prompting</w:t>
      </w:r>
      <w:r w:rsidR="00B8301C" w:rsidRPr="00AC43BC">
        <w:rPr>
          <w:rFonts w:cs="Times New Roman"/>
        </w:rPr>
        <w:t xml:space="preserve"> </w:t>
      </w:r>
      <w:r w:rsidR="00E32980" w:rsidRPr="00AC43BC">
        <w:rPr>
          <w:rFonts w:cs="Times New Roman"/>
        </w:rPr>
        <w:t>cultural</w:t>
      </w:r>
      <w:r w:rsidR="00B8301C" w:rsidRPr="00AC43BC">
        <w:rPr>
          <w:rFonts w:cs="Times New Roman"/>
        </w:rPr>
        <w:t xml:space="preserve"> awareness is the simplest way to </w:t>
      </w:r>
      <w:r w:rsidR="00E32980" w:rsidRPr="00AC43BC">
        <w:rPr>
          <w:rFonts w:cs="Times New Roman"/>
        </w:rPr>
        <w:t>manage</w:t>
      </w:r>
      <w:r w:rsidR="00B8301C" w:rsidRPr="00AC43BC">
        <w:rPr>
          <w:rFonts w:cs="Times New Roman"/>
        </w:rPr>
        <w:t xml:space="preserve"> cultural </w:t>
      </w:r>
      <w:r w:rsidR="00BC723C" w:rsidRPr="00AC43BC">
        <w:rPr>
          <w:rFonts w:cs="Times New Roman"/>
        </w:rPr>
        <w:t>differences</w:t>
      </w:r>
      <w:r w:rsidR="00B8301C" w:rsidRPr="00AC43BC">
        <w:rPr>
          <w:rFonts w:cs="Times New Roman"/>
        </w:rPr>
        <w:t xml:space="preserve"> in the workplace. This can be done via conducting training sessions, workshops or </w:t>
      </w:r>
      <w:r w:rsidR="00BC723C" w:rsidRPr="00AC43BC">
        <w:rPr>
          <w:rFonts w:cs="Times New Roman"/>
        </w:rPr>
        <w:t>even</w:t>
      </w:r>
      <w:r w:rsidR="00B8301C" w:rsidRPr="00AC43BC">
        <w:rPr>
          <w:rFonts w:cs="Times New Roman"/>
        </w:rPr>
        <w:t xml:space="preserve"> team-building tasks. More inclusive work environment can be formed by </w:t>
      </w:r>
      <w:r w:rsidR="00B8301C" w:rsidRPr="00AC43BC">
        <w:rPr>
          <w:rFonts w:cs="Times New Roman"/>
        </w:rPr>
        <w:lastRenderedPageBreak/>
        <w:t xml:space="preserve">promoting </w:t>
      </w:r>
      <w:r w:rsidR="00BC723C" w:rsidRPr="00AC43BC">
        <w:rPr>
          <w:rFonts w:cs="Times New Roman"/>
        </w:rPr>
        <w:t>cultural</w:t>
      </w:r>
      <w:r w:rsidR="00B8301C" w:rsidRPr="00AC43BC">
        <w:rPr>
          <w:rFonts w:cs="Times New Roman"/>
        </w:rPr>
        <w:t xml:space="preserve"> </w:t>
      </w:r>
      <w:r w:rsidR="00BC723C" w:rsidRPr="00AC43BC">
        <w:rPr>
          <w:rFonts w:cs="Times New Roman"/>
        </w:rPr>
        <w:t>awareness</w:t>
      </w:r>
      <w:r w:rsidR="00B8301C" w:rsidRPr="00AC43BC">
        <w:rPr>
          <w:rFonts w:cs="Times New Roman"/>
        </w:rPr>
        <w:t xml:space="preserve"> that also assists </w:t>
      </w:r>
      <w:r w:rsidR="00BC723C" w:rsidRPr="00AC43BC">
        <w:rPr>
          <w:rFonts w:cs="Times New Roman"/>
        </w:rPr>
        <w:t>coworkers</w:t>
      </w:r>
      <w:r w:rsidR="00B8301C" w:rsidRPr="00AC43BC">
        <w:rPr>
          <w:rFonts w:cs="Times New Roman"/>
        </w:rPr>
        <w:t xml:space="preserve"> to better understand and appreciate each other’s dissimilarities. </w:t>
      </w:r>
    </w:p>
    <w:p w14:paraId="47ABD330" w14:textId="5B0EEB40" w:rsidR="00036AC1" w:rsidRPr="00AC43BC" w:rsidRDefault="00B72C41" w:rsidP="006652E0">
      <w:pPr>
        <w:pStyle w:val="Heading1"/>
      </w:pPr>
      <w:bookmarkStart w:id="11" w:name="_Toc153897466"/>
      <w:r>
        <w:t xml:space="preserve">3. </w:t>
      </w:r>
      <w:r w:rsidR="00CE4BF2" w:rsidRPr="00AC43BC">
        <w:t>Conclusion</w:t>
      </w:r>
      <w:bookmarkEnd w:id="11"/>
    </w:p>
    <w:p w14:paraId="07016C3D" w14:textId="1572FDD2" w:rsidR="00A818B6" w:rsidRPr="00AC43BC" w:rsidRDefault="00CE4BF2" w:rsidP="00B10CE2">
      <w:pPr>
        <w:jc w:val="both"/>
        <w:rPr>
          <w:rFonts w:cs="Times New Roman"/>
        </w:rPr>
      </w:pPr>
      <w:r w:rsidRPr="00AC43BC">
        <w:rPr>
          <w:rFonts w:cs="Times New Roman"/>
        </w:rPr>
        <w:t xml:space="preserve">It can be concluded that </w:t>
      </w:r>
      <w:r w:rsidR="00715AAC" w:rsidRPr="00AC43BC">
        <w:rPr>
          <w:rFonts w:cs="Times New Roman"/>
        </w:rPr>
        <w:t xml:space="preserve">human resource development plays a vital role in the success of any organization. It incorporates a systematic method to discover the training and development needs of the </w:t>
      </w:r>
      <w:r w:rsidR="00072E93" w:rsidRPr="00AC43BC">
        <w:rPr>
          <w:rFonts w:cs="Times New Roman"/>
        </w:rPr>
        <w:t>employees</w:t>
      </w:r>
      <w:r w:rsidR="00715AAC" w:rsidRPr="00AC43BC">
        <w:rPr>
          <w:rFonts w:cs="Times New Roman"/>
        </w:rPr>
        <w:t xml:space="preserve"> and offer them with the required </w:t>
      </w:r>
      <w:r w:rsidR="00072E93" w:rsidRPr="00AC43BC">
        <w:rPr>
          <w:rFonts w:cs="Times New Roman"/>
        </w:rPr>
        <w:t>knowledge</w:t>
      </w:r>
      <w:r w:rsidR="00715AAC" w:rsidRPr="00AC43BC">
        <w:rPr>
          <w:rFonts w:cs="Times New Roman"/>
        </w:rPr>
        <w:t xml:space="preserve">, skills and abilities to improve the productivity and </w:t>
      </w:r>
      <w:r w:rsidR="00072E93" w:rsidRPr="00AC43BC">
        <w:rPr>
          <w:rFonts w:cs="Times New Roman"/>
        </w:rPr>
        <w:t>performance</w:t>
      </w:r>
      <w:r w:rsidR="00603D80" w:rsidRPr="00AC43BC">
        <w:rPr>
          <w:rFonts w:cs="Times New Roman"/>
        </w:rPr>
        <w:t xml:space="preserve">. </w:t>
      </w:r>
      <w:r w:rsidR="00664021" w:rsidRPr="00AC43BC">
        <w:rPr>
          <w:rFonts w:cs="Times New Roman"/>
        </w:rPr>
        <w:t xml:space="preserve">Inevitably, this method may incur inquiries related to the obligations and privileges that every </w:t>
      </w:r>
      <w:r w:rsidR="0018060F" w:rsidRPr="00AC43BC">
        <w:rPr>
          <w:rFonts w:cs="Times New Roman"/>
        </w:rPr>
        <w:t>participant</w:t>
      </w:r>
      <w:r w:rsidR="00664021" w:rsidRPr="00AC43BC">
        <w:rPr>
          <w:rFonts w:cs="Times New Roman"/>
        </w:rPr>
        <w:t xml:space="preserve"> in this connection possess. </w:t>
      </w:r>
      <w:r w:rsidR="0018060F" w:rsidRPr="00AC43BC">
        <w:rPr>
          <w:rFonts w:cs="Times New Roman"/>
        </w:rPr>
        <w:t xml:space="preserve">In the current era, recruitment and selection is regarded to be one of the most significant methods in the HR management. It has been identified that American organizations are experiencing challenges in recruitment and selection due to low wage compensation and other issues. On the contrary, the rise of </w:t>
      </w:r>
      <w:r w:rsidR="00D05EE6" w:rsidRPr="00AC43BC">
        <w:rPr>
          <w:rFonts w:cs="Times New Roman"/>
        </w:rPr>
        <w:t>t</w:t>
      </w:r>
      <w:r w:rsidR="0018060F" w:rsidRPr="00AC43BC">
        <w:rPr>
          <w:rFonts w:cs="Times New Roman"/>
        </w:rPr>
        <w:t xml:space="preserve">echnological innovations has also posed a challenge for the India organization, </w:t>
      </w:r>
      <w:r w:rsidR="008E3F86" w:rsidRPr="00AC43BC">
        <w:rPr>
          <w:rFonts w:cs="Times New Roman"/>
        </w:rPr>
        <w:t xml:space="preserve">which is effectively used for the hiring process nowadays. </w:t>
      </w:r>
      <w:r w:rsidR="00105945" w:rsidRPr="00AC43BC">
        <w:rPr>
          <w:rFonts w:cs="Times New Roman"/>
        </w:rPr>
        <w:t>However, in today’s fast-paced and demanding work environment</w:t>
      </w:r>
      <w:r w:rsidR="00105945" w:rsidRPr="00AC43BC">
        <w:rPr>
          <w:rFonts w:cs="Times New Roman"/>
          <w:b/>
          <w:i/>
        </w:rPr>
        <w:t xml:space="preserve">, </w:t>
      </w:r>
      <w:r w:rsidR="00105945" w:rsidRPr="00AC43BC">
        <w:rPr>
          <w:rFonts w:cs="Times New Roman"/>
        </w:rPr>
        <w:t>the challenge of</w:t>
      </w:r>
      <w:r w:rsidR="00105945" w:rsidRPr="00AC43BC">
        <w:rPr>
          <w:rFonts w:cs="Times New Roman"/>
          <w:b/>
          <w:i/>
        </w:rPr>
        <w:t xml:space="preserve"> </w:t>
      </w:r>
      <w:r w:rsidR="00105945" w:rsidRPr="00AC43BC">
        <w:rPr>
          <w:rFonts w:cs="Times New Roman"/>
        </w:rPr>
        <w:t>Mental health and well-being are increasing in the American workplaces.</w:t>
      </w:r>
    </w:p>
    <w:p w14:paraId="06E9D37D" w14:textId="3A836344" w:rsidR="00600A28" w:rsidRPr="00AC43BC" w:rsidRDefault="00CE4BF2" w:rsidP="00B10CE2">
      <w:pPr>
        <w:jc w:val="both"/>
        <w:rPr>
          <w:rFonts w:cs="Times New Roman"/>
        </w:rPr>
      </w:pPr>
      <w:r w:rsidRPr="00AC43BC">
        <w:rPr>
          <w:rFonts w:cs="Times New Roman"/>
        </w:rPr>
        <w:t xml:space="preserve">It has been </w:t>
      </w:r>
      <w:r w:rsidR="00FE50E1" w:rsidRPr="00AC43BC">
        <w:rPr>
          <w:rFonts w:cs="Times New Roman"/>
        </w:rPr>
        <w:t>identified</w:t>
      </w:r>
      <w:r w:rsidRPr="00AC43BC">
        <w:rPr>
          <w:rFonts w:cs="Times New Roman"/>
        </w:rPr>
        <w:t xml:space="preserve"> that the working environment of the </w:t>
      </w:r>
      <w:r w:rsidR="00FE50E1" w:rsidRPr="00AC43BC">
        <w:rPr>
          <w:rFonts w:cs="Times New Roman"/>
        </w:rPr>
        <w:t>American</w:t>
      </w:r>
      <w:r w:rsidRPr="00AC43BC">
        <w:rPr>
          <w:rFonts w:cs="Times New Roman"/>
        </w:rPr>
        <w:t xml:space="preserve"> </w:t>
      </w:r>
      <w:r w:rsidR="00FE50E1" w:rsidRPr="00AC43BC">
        <w:rPr>
          <w:rFonts w:cs="Times New Roman"/>
        </w:rPr>
        <w:t>organizations</w:t>
      </w:r>
      <w:r w:rsidRPr="00AC43BC">
        <w:rPr>
          <w:rFonts w:cs="Times New Roman"/>
        </w:rPr>
        <w:t xml:space="preserve"> are relatively diverse and dynamic that results attracting professionals from various parts of the economy. </w:t>
      </w:r>
      <w:r w:rsidR="00441E4A" w:rsidRPr="00AC43BC">
        <w:rPr>
          <w:rFonts w:cs="Times New Roman"/>
        </w:rPr>
        <w:t xml:space="preserve">On the other </w:t>
      </w:r>
      <w:r w:rsidRPr="00AC43BC">
        <w:rPr>
          <w:rFonts w:cs="Times New Roman"/>
        </w:rPr>
        <w:t>hand,</w:t>
      </w:r>
      <w:r w:rsidR="00441E4A" w:rsidRPr="00AC43BC">
        <w:rPr>
          <w:rFonts w:cs="Times New Roman"/>
        </w:rPr>
        <w:t xml:space="preserve"> personal relationships </w:t>
      </w:r>
      <w:r w:rsidR="0002332C" w:rsidRPr="00AC43BC">
        <w:rPr>
          <w:rFonts w:cs="Times New Roman"/>
        </w:rPr>
        <w:t>result</w:t>
      </w:r>
      <w:r w:rsidR="00441E4A" w:rsidRPr="00AC43BC">
        <w:rPr>
          <w:rFonts w:cs="Times New Roman"/>
        </w:rPr>
        <w:t xml:space="preserve"> in playing an effective role in the Indian business culture. </w:t>
      </w:r>
      <w:r w:rsidR="0002332C" w:rsidRPr="00AC43BC">
        <w:rPr>
          <w:rFonts w:cs="Times New Roman"/>
        </w:rPr>
        <w:t xml:space="preserve">Moreover, a perfect work-life balance is observed in the western countries as they possess a complete understanding of the differences between professional and personal life. </w:t>
      </w:r>
      <w:r w:rsidR="00715AAC" w:rsidRPr="00AC43BC">
        <w:rPr>
          <w:rFonts w:cs="Times New Roman"/>
        </w:rPr>
        <w:t xml:space="preserve">On the contrary, individuals generally get late to work and have to sneak into the offices and work until late night to cover up for the time in Indian offices. </w:t>
      </w:r>
      <w:r w:rsidR="009475E9" w:rsidRPr="00AC43BC">
        <w:rPr>
          <w:rFonts w:cs="Times New Roman"/>
        </w:rPr>
        <w:t xml:space="preserve">Apart from this, Sexual Harassment of Women in the workplace is also noticed in Indian workplaces, against which complaints can be lodged under the PoSH Act. </w:t>
      </w:r>
      <w:r w:rsidR="00F77D37" w:rsidRPr="00AC43BC">
        <w:rPr>
          <w:rFonts w:cs="Times New Roman"/>
        </w:rPr>
        <w:t xml:space="preserve">As a </w:t>
      </w:r>
      <w:r w:rsidR="006652E0" w:rsidRPr="00AC43BC">
        <w:rPr>
          <w:rFonts w:cs="Times New Roman"/>
        </w:rPr>
        <w:t>result</w:t>
      </w:r>
      <w:r w:rsidR="00F77D37" w:rsidRPr="00AC43BC">
        <w:rPr>
          <w:rFonts w:cs="Times New Roman"/>
        </w:rPr>
        <w:t>, in response to any such complaints, HR managers are required to respond decisively and promptly</w:t>
      </w:r>
      <w:r w:rsidR="00350EBB" w:rsidRPr="00AC43BC">
        <w:rPr>
          <w:rFonts w:cs="Times New Roman"/>
        </w:rPr>
        <w:t xml:space="preserve"> to </w:t>
      </w:r>
      <w:r w:rsidR="00D85314" w:rsidRPr="00AC43BC">
        <w:rPr>
          <w:rFonts w:cs="Times New Roman"/>
        </w:rPr>
        <w:t>reduce</w:t>
      </w:r>
      <w:r w:rsidR="00AC498D" w:rsidRPr="00AC43BC">
        <w:rPr>
          <w:rFonts w:cs="Times New Roman"/>
        </w:rPr>
        <w:t xml:space="preserve"> the impact of these harassment challenges from the workplace. </w:t>
      </w:r>
    </w:p>
    <w:p w14:paraId="5241E2D5" w14:textId="607B37AA" w:rsidR="00A818B6" w:rsidRPr="00AC43BC" w:rsidRDefault="00CE4BF2" w:rsidP="00B10CE2">
      <w:pPr>
        <w:jc w:val="both"/>
        <w:rPr>
          <w:rFonts w:cs="Times New Roman"/>
        </w:rPr>
      </w:pPr>
      <w:r w:rsidRPr="00AC43BC">
        <w:rPr>
          <w:rFonts w:cs="Times New Roman"/>
        </w:rPr>
        <w:t xml:space="preserve">Modernization and globalization are leading to the convergence of some work cultural aspects in </w:t>
      </w:r>
      <w:r w:rsidR="006732E1" w:rsidRPr="00AC43BC">
        <w:rPr>
          <w:rFonts w:cs="Times New Roman"/>
        </w:rPr>
        <w:t>the</w:t>
      </w:r>
      <w:r w:rsidRPr="00AC43BC">
        <w:rPr>
          <w:rFonts w:cs="Times New Roman"/>
        </w:rPr>
        <w:t xml:space="preserve"> current era. </w:t>
      </w:r>
      <w:r w:rsidR="006732E1" w:rsidRPr="00AC43BC">
        <w:rPr>
          <w:rFonts w:cs="Times New Roman"/>
        </w:rPr>
        <w:t>Certain</w:t>
      </w:r>
      <w:r w:rsidRPr="00AC43BC">
        <w:rPr>
          <w:rFonts w:cs="Times New Roman"/>
        </w:rPr>
        <w:t xml:space="preserve"> workplaces have also adopted hybrid practice that involves the strengths of </w:t>
      </w:r>
      <w:r w:rsidR="006732E1" w:rsidRPr="00AC43BC">
        <w:rPr>
          <w:rFonts w:cs="Times New Roman"/>
        </w:rPr>
        <w:t>both</w:t>
      </w:r>
      <w:r w:rsidRPr="00AC43BC">
        <w:rPr>
          <w:rFonts w:cs="Times New Roman"/>
        </w:rPr>
        <w:t xml:space="preserve"> cultures. The adaptation and changes of work culture is done within overnight, but they </w:t>
      </w:r>
      <w:r w:rsidRPr="00AC43BC">
        <w:rPr>
          <w:rFonts w:cs="Times New Roman"/>
        </w:rPr>
        <w:lastRenderedPageBreak/>
        <w:t xml:space="preserve">are </w:t>
      </w:r>
      <w:r w:rsidR="006732E1" w:rsidRPr="00AC43BC">
        <w:rPr>
          <w:rFonts w:cs="Times New Roman"/>
        </w:rPr>
        <w:t>necessary</w:t>
      </w:r>
      <w:r w:rsidRPr="00AC43BC">
        <w:rPr>
          <w:rFonts w:cs="Times New Roman"/>
        </w:rPr>
        <w:t xml:space="preserve"> for becoming a more innovative and competitive economy. </w:t>
      </w:r>
      <w:r w:rsidR="00770BCE" w:rsidRPr="00AC43BC">
        <w:rPr>
          <w:rFonts w:cs="Times New Roman"/>
        </w:rPr>
        <w:t>However</w:t>
      </w:r>
      <w:r w:rsidR="006C07DA" w:rsidRPr="00AC43BC">
        <w:rPr>
          <w:rFonts w:cs="Times New Roman"/>
        </w:rPr>
        <w:t>, with the formation of a more positive and productive environment for working, the companies operating in India will be able t</w:t>
      </w:r>
      <w:r w:rsidR="0071789C" w:rsidRPr="00AC43BC">
        <w:rPr>
          <w:rFonts w:cs="Times New Roman"/>
        </w:rPr>
        <w:t xml:space="preserve">o retain and attract top talent, boost productivity, along </w:t>
      </w:r>
      <w:r w:rsidR="00770BCE" w:rsidRPr="00AC43BC">
        <w:rPr>
          <w:rFonts w:cs="Times New Roman"/>
        </w:rPr>
        <w:t>ultimately</w:t>
      </w:r>
      <w:r w:rsidR="0071789C" w:rsidRPr="00AC43BC">
        <w:rPr>
          <w:rFonts w:cs="Times New Roman"/>
        </w:rPr>
        <w:t xml:space="preserve"> </w:t>
      </w:r>
      <w:r w:rsidR="00770BCE" w:rsidRPr="00AC43BC">
        <w:rPr>
          <w:rFonts w:cs="Times New Roman"/>
        </w:rPr>
        <w:t>grow</w:t>
      </w:r>
      <w:r w:rsidR="0071789C" w:rsidRPr="00AC43BC">
        <w:rPr>
          <w:rFonts w:cs="Times New Roman"/>
        </w:rPr>
        <w:t xml:space="preserve"> their business. </w:t>
      </w:r>
    </w:p>
    <w:p w14:paraId="72136F91" w14:textId="6EABF35A" w:rsidR="008B669A" w:rsidRDefault="00CE4BF2">
      <w:pPr>
        <w:rPr>
          <w:rFonts w:cs="Times New Roman"/>
        </w:rPr>
      </w:pPr>
      <w:r>
        <w:rPr>
          <w:rFonts w:cs="Times New Roman"/>
        </w:rPr>
        <w:br w:type="page"/>
      </w:r>
    </w:p>
    <w:p w14:paraId="03AE0230" w14:textId="77777777" w:rsidR="008B669A" w:rsidRPr="00CF3732" w:rsidRDefault="00CE4BF2" w:rsidP="006652E0">
      <w:pPr>
        <w:pStyle w:val="Heading1"/>
      </w:pPr>
      <w:bookmarkStart w:id="12" w:name="_Toc153897467"/>
      <w:r w:rsidRPr="005E3A2E">
        <w:lastRenderedPageBreak/>
        <w:t>Reference list</w:t>
      </w:r>
      <w:bookmarkEnd w:id="12"/>
      <w:r w:rsidRPr="005E3A2E">
        <w:t xml:space="preserve"> </w:t>
      </w:r>
    </w:p>
    <w:p w14:paraId="147A1E96" w14:textId="77777777" w:rsidR="00CF525C" w:rsidRPr="005E3A2E" w:rsidRDefault="00CF525C" w:rsidP="008B669A">
      <w:pPr>
        <w:jc w:val="both"/>
        <w:rPr>
          <w:rFonts w:cs="Times New Roman"/>
          <w:szCs w:val="24"/>
        </w:rPr>
      </w:pPr>
      <w:r w:rsidRPr="005E3A2E">
        <w:rPr>
          <w:rFonts w:cs="Times New Roman"/>
          <w:color w:val="222222"/>
          <w:szCs w:val="24"/>
          <w:shd w:val="clear" w:color="auto" w:fill="FFFFFF"/>
        </w:rPr>
        <w:t>Alikaj, A., Ning, W. and Wu, B., 2021. Proactive personality and creative behavior: examining the role of thriving at work and high-involvement HR practices. </w:t>
      </w:r>
      <w:r w:rsidRPr="005E3A2E">
        <w:rPr>
          <w:rFonts w:cs="Times New Roman"/>
          <w:i/>
          <w:iCs/>
          <w:color w:val="222222"/>
          <w:szCs w:val="24"/>
          <w:shd w:val="clear" w:color="auto" w:fill="FFFFFF"/>
        </w:rPr>
        <w:t>Journal of Business and Psychology</w:t>
      </w:r>
      <w:r w:rsidRPr="005E3A2E">
        <w:rPr>
          <w:rFonts w:cs="Times New Roman"/>
          <w:color w:val="222222"/>
          <w:szCs w:val="24"/>
          <w:shd w:val="clear" w:color="auto" w:fill="FFFFFF"/>
        </w:rPr>
        <w:t>, </w:t>
      </w:r>
      <w:r w:rsidRPr="005E3A2E">
        <w:rPr>
          <w:rFonts w:cs="Times New Roman"/>
          <w:i/>
          <w:iCs/>
          <w:color w:val="222222"/>
          <w:szCs w:val="24"/>
          <w:shd w:val="clear" w:color="auto" w:fill="FFFFFF"/>
        </w:rPr>
        <w:t>36</w:t>
      </w:r>
      <w:r w:rsidRPr="005E3A2E">
        <w:rPr>
          <w:rFonts w:cs="Times New Roman"/>
          <w:color w:val="222222"/>
          <w:szCs w:val="24"/>
          <w:shd w:val="clear" w:color="auto" w:fill="FFFFFF"/>
        </w:rPr>
        <w:t>, pp.857-869.</w:t>
      </w:r>
    </w:p>
    <w:p w14:paraId="2BF42B6C" w14:textId="77777777" w:rsidR="00CF525C" w:rsidRPr="005E3A2E" w:rsidRDefault="00CF525C" w:rsidP="008B669A">
      <w:pPr>
        <w:jc w:val="both"/>
        <w:rPr>
          <w:rFonts w:cs="Times New Roman"/>
          <w:szCs w:val="24"/>
        </w:rPr>
      </w:pPr>
      <w:r w:rsidRPr="005E3A2E">
        <w:rPr>
          <w:rFonts w:cs="Times New Roman"/>
          <w:szCs w:val="24"/>
        </w:rPr>
        <w:t xml:space="preserve">apa.org., 2023. 2023 </w:t>
      </w:r>
      <w:r w:rsidRPr="005E3A2E">
        <w:rPr>
          <w:rFonts w:cs="Times New Roman"/>
          <w:i/>
          <w:szCs w:val="24"/>
        </w:rPr>
        <w:t>Work in America Survey</w:t>
      </w:r>
      <w:r w:rsidRPr="005E3A2E">
        <w:rPr>
          <w:rFonts w:cs="Times New Roman"/>
          <w:szCs w:val="24"/>
        </w:rPr>
        <w:t xml:space="preserve">. [Online]. Available at </w:t>
      </w:r>
      <w:hyperlink r:id="rId9" w:history="1">
        <w:r w:rsidRPr="005E3A2E">
          <w:rPr>
            <w:rStyle w:val="Hyperlink"/>
            <w:rFonts w:cs="Times New Roman"/>
            <w:szCs w:val="24"/>
          </w:rPr>
          <w:t>https://www.apa.org/pubs/reports/work-in-america/2023-workplace-health-well-being</w:t>
        </w:r>
      </w:hyperlink>
      <w:r w:rsidRPr="005E3A2E">
        <w:rPr>
          <w:rFonts w:cs="Times New Roman"/>
          <w:szCs w:val="24"/>
        </w:rPr>
        <w:t xml:space="preserve"> </w:t>
      </w:r>
    </w:p>
    <w:p w14:paraId="51329A49" w14:textId="77777777" w:rsidR="00CF525C" w:rsidRPr="005E3A2E" w:rsidRDefault="00CF525C" w:rsidP="008B669A">
      <w:pPr>
        <w:jc w:val="both"/>
        <w:rPr>
          <w:rFonts w:cs="Times New Roman"/>
          <w:color w:val="222222"/>
          <w:szCs w:val="24"/>
          <w:shd w:val="clear" w:color="auto" w:fill="FFFFFF"/>
        </w:rPr>
      </w:pPr>
      <w:bookmarkStart w:id="13" w:name="_Hlk153563906"/>
      <w:r w:rsidRPr="005E3A2E">
        <w:rPr>
          <w:rFonts w:cs="Times New Roman"/>
          <w:color w:val="222222"/>
          <w:szCs w:val="24"/>
          <w:shd w:val="clear" w:color="auto" w:fill="FFFFFF"/>
        </w:rPr>
        <w:t>Armstrong, M. and Taylor, S., 2020</w:t>
      </w:r>
      <w:bookmarkEnd w:id="13"/>
      <w:r w:rsidRPr="005E3A2E">
        <w:rPr>
          <w:rFonts w:cs="Times New Roman"/>
          <w:color w:val="222222"/>
          <w:szCs w:val="24"/>
          <w:shd w:val="clear" w:color="auto" w:fill="FFFFFF"/>
        </w:rPr>
        <w:t>. </w:t>
      </w:r>
      <w:r w:rsidRPr="005E3A2E">
        <w:rPr>
          <w:rFonts w:cs="Times New Roman"/>
          <w:i/>
          <w:iCs/>
          <w:color w:val="222222"/>
          <w:szCs w:val="24"/>
          <w:shd w:val="clear" w:color="auto" w:fill="FFFFFF"/>
        </w:rPr>
        <w:t>Armstrong's handbook of human resource management practice</w:t>
      </w:r>
      <w:r w:rsidRPr="005E3A2E">
        <w:rPr>
          <w:rFonts w:cs="Times New Roman"/>
          <w:color w:val="222222"/>
          <w:szCs w:val="24"/>
          <w:shd w:val="clear" w:color="auto" w:fill="FFFFFF"/>
        </w:rPr>
        <w:t>. Kogan Page Publishers.</w:t>
      </w:r>
    </w:p>
    <w:p w14:paraId="1D55CA5F" w14:textId="77777777" w:rsidR="00CF525C" w:rsidRPr="005E3A2E" w:rsidRDefault="00CF525C" w:rsidP="008B669A">
      <w:pPr>
        <w:jc w:val="both"/>
        <w:rPr>
          <w:rFonts w:cs="Times New Roman"/>
          <w:color w:val="222222"/>
          <w:szCs w:val="24"/>
          <w:shd w:val="clear" w:color="auto" w:fill="FFFFFF"/>
        </w:rPr>
      </w:pPr>
      <w:r w:rsidRPr="005E3A2E">
        <w:rPr>
          <w:rFonts w:cs="Times New Roman"/>
          <w:color w:val="222222"/>
          <w:szCs w:val="24"/>
          <w:shd w:val="clear" w:color="auto" w:fill="FFFFFF"/>
        </w:rPr>
        <w:t>Bradley, S.W., Kim, P.H., Klein, P.G., McMullen, J.S. and Wennberg, K., 2021. Policy for innovative entrepreneurship: Institutions, interventions, and societal challenges. </w:t>
      </w:r>
      <w:r w:rsidRPr="005E3A2E">
        <w:rPr>
          <w:rFonts w:cs="Times New Roman"/>
          <w:i/>
          <w:iCs/>
          <w:color w:val="222222"/>
          <w:szCs w:val="24"/>
          <w:shd w:val="clear" w:color="auto" w:fill="FFFFFF"/>
        </w:rPr>
        <w:t>Strategic Entrepreneurship Journal</w:t>
      </w:r>
      <w:r w:rsidRPr="005E3A2E">
        <w:rPr>
          <w:rFonts w:cs="Times New Roman"/>
          <w:color w:val="222222"/>
          <w:szCs w:val="24"/>
          <w:shd w:val="clear" w:color="auto" w:fill="FFFFFF"/>
        </w:rPr>
        <w:t>, </w:t>
      </w:r>
      <w:r w:rsidRPr="005E3A2E">
        <w:rPr>
          <w:rFonts w:cs="Times New Roman"/>
          <w:i/>
          <w:iCs/>
          <w:color w:val="222222"/>
          <w:szCs w:val="24"/>
          <w:shd w:val="clear" w:color="auto" w:fill="FFFFFF"/>
        </w:rPr>
        <w:t>15</w:t>
      </w:r>
      <w:r w:rsidRPr="005E3A2E">
        <w:rPr>
          <w:rFonts w:cs="Times New Roman"/>
          <w:color w:val="222222"/>
          <w:szCs w:val="24"/>
          <w:shd w:val="clear" w:color="auto" w:fill="FFFFFF"/>
        </w:rPr>
        <w:t>(2), pp.167-184.</w:t>
      </w:r>
    </w:p>
    <w:p w14:paraId="7F416EE8" w14:textId="77777777" w:rsidR="00CF525C" w:rsidRPr="005E3A2E" w:rsidRDefault="00CF525C" w:rsidP="008B669A">
      <w:pPr>
        <w:jc w:val="both"/>
        <w:rPr>
          <w:rFonts w:cs="Times New Roman"/>
          <w:color w:val="222222"/>
          <w:szCs w:val="24"/>
          <w:shd w:val="clear" w:color="auto" w:fill="FFFFFF"/>
        </w:rPr>
      </w:pPr>
      <w:bookmarkStart w:id="14" w:name="_Hlk153475863"/>
      <w:r w:rsidRPr="005E3A2E">
        <w:rPr>
          <w:rFonts w:cs="Times New Roman"/>
          <w:color w:val="222222"/>
          <w:szCs w:val="24"/>
          <w:shd w:val="clear" w:color="auto" w:fill="FFFFFF"/>
        </w:rPr>
        <w:t>Collin</w:t>
      </w:r>
      <w:bookmarkEnd w:id="14"/>
      <w:r w:rsidRPr="005E3A2E">
        <w:rPr>
          <w:rFonts w:cs="Times New Roman"/>
          <w:color w:val="222222"/>
          <w:szCs w:val="24"/>
          <w:shd w:val="clear" w:color="auto" w:fill="FFFFFF"/>
        </w:rPr>
        <w:t>, K., Lemmetty, S. and Riivari, E., 2020. Human resource development practices supporting creativity in Finnish growth organizations. </w:t>
      </w:r>
      <w:r w:rsidRPr="005E3A2E">
        <w:rPr>
          <w:rFonts w:cs="Times New Roman"/>
          <w:i/>
          <w:iCs/>
          <w:color w:val="222222"/>
          <w:szCs w:val="24"/>
          <w:shd w:val="clear" w:color="auto" w:fill="FFFFFF"/>
        </w:rPr>
        <w:t>International Journal of Training and Development</w:t>
      </w:r>
      <w:r w:rsidRPr="005E3A2E">
        <w:rPr>
          <w:rFonts w:cs="Times New Roman"/>
          <w:color w:val="222222"/>
          <w:szCs w:val="24"/>
          <w:shd w:val="clear" w:color="auto" w:fill="FFFFFF"/>
        </w:rPr>
        <w:t>, </w:t>
      </w:r>
      <w:r w:rsidRPr="005E3A2E">
        <w:rPr>
          <w:rFonts w:cs="Times New Roman"/>
          <w:i/>
          <w:iCs/>
          <w:color w:val="222222"/>
          <w:szCs w:val="24"/>
          <w:shd w:val="clear" w:color="auto" w:fill="FFFFFF"/>
        </w:rPr>
        <w:t>24</w:t>
      </w:r>
      <w:r w:rsidRPr="005E3A2E">
        <w:rPr>
          <w:rFonts w:cs="Times New Roman"/>
          <w:color w:val="222222"/>
          <w:szCs w:val="24"/>
          <w:shd w:val="clear" w:color="auto" w:fill="FFFFFF"/>
        </w:rPr>
        <w:t>(4), pp.321-336.</w:t>
      </w:r>
    </w:p>
    <w:p w14:paraId="0C48B6AA" w14:textId="77777777" w:rsidR="00CF525C" w:rsidRPr="00052A10" w:rsidRDefault="00CF525C" w:rsidP="00CE53E9">
      <w:pPr>
        <w:jc w:val="both"/>
        <w:rPr>
          <w:rFonts w:cs="Times New Roman"/>
          <w:b/>
          <w:color w:val="FF0000"/>
          <w:szCs w:val="24"/>
        </w:rPr>
      </w:pPr>
      <w:r w:rsidRPr="00052A10">
        <w:rPr>
          <w:rFonts w:cs="Times New Roman"/>
          <w:color w:val="FF0000"/>
          <w:szCs w:val="24"/>
          <w:shd w:val="clear" w:color="auto" w:fill="FFFFFF"/>
        </w:rPr>
        <w:t>Dibben, P., Brewster, C., Brookes, M., Cunha, R., Webster, E. and Wood, G., 2017. Institutional legacies and HRM: similarities and differences in HRM practices in Portugal and Mozambique. </w:t>
      </w:r>
      <w:r w:rsidRPr="00052A10">
        <w:rPr>
          <w:rFonts w:cs="Times New Roman"/>
          <w:i/>
          <w:iCs/>
          <w:color w:val="FF0000"/>
          <w:szCs w:val="24"/>
          <w:shd w:val="clear" w:color="auto" w:fill="FFFFFF"/>
        </w:rPr>
        <w:t>The International Journal of Human Resource Management</w:t>
      </w:r>
      <w:r w:rsidRPr="00052A10">
        <w:rPr>
          <w:rFonts w:cs="Times New Roman"/>
          <w:color w:val="FF0000"/>
          <w:szCs w:val="24"/>
          <w:shd w:val="clear" w:color="auto" w:fill="FFFFFF"/>
        </w:rPr>
        <w:t>, </w:t>
      </w:r>
      <w:r w:rsidRPr="00052A10">
        <w:rPr>
          <w:rFonts w:cs="Times New Roman"/>
          <w:i/>
          <w:iCs/>
          <w:color w:val="FF0000"/>
          <w:szCs w:val="24"/>
          <w:shd w:val="clear" w:color="auto" w:fill="FFFFFF"/>
        </w:rPr>
        <w:t>28</w:t>
      </w:r>
      <w:r w:rsidRPr="00052A10">
        <w:rPr>
          <w:rFonts w:cs="Times New Roman"/>
          <w:color w:val="FF0000"/>
          <w:szCs w:val="24"/>
          <w:shd w:val="clear" w:color="auto" w:fill="FFFFFF"/>
        </w:rPr>
        <w:t>(18), pp.2519-2537.</w:t>
      </w:r>
    </w:p>
    <w:p w14:paraId="5C945F50" w14:textId="77777777" w:rsidR="00CF525C" w:rsidRPr="005E3A2E" w:rsidRDefault="00CF525C" w:rsidP="008B669A">
      <w:pPr>
        <w:jc w:val="both"/>
        <w:rPr>
          <w:rFonts w:cs="Times New Roman"/>
          <w:szCs w:val="24"/>
        </w:rPr>
      </w:pPr>
      <w:bookmarkStart w:id="15" w:name="_Hlk153564689"/>
      <w:r w:rsidRPr="005E3A2E">
        <w:rPr>
          <w:rFonts w:cs="Times New Roman"/>
          <w:szCs w:val="24"/>
        </w:rPr>
        <w:t>diversityabroad.com., 2020</w:t>
      </w:r>
      <w:bookmarkEnd w:id="15"/>
      <w:r w:rsidRPr="005E3A2E">
        <w:rPr>
          <w:rFonts w:cs="Times New Roman"/>
          <w:szCs w:val="24"/>
        </w:rPr>
        <w:t xml:space="preserve">. </w:t>
      </w:r>
      <w:r w:rsidRPr="005E3A2E">
        <w:rPr>
          <w:rFonts w:cs="Times New Roman"/>
          <w:i/>
          <w:szCs w:val="24"/>
        </w:rPr>
        <w:t>Navigating U.S. Workplace Culture</w:t>
      </w:r>
      <w:r w:rsidRPr="005E3A2E">
        <w:rPr>
          <w:rFonts w:cs="Times New Roman"/>
          <w:szCs w:val="24"/>
        </w:rPr>
        <w:t xml:space="preserve">. [Online]. Available at </w:t>
      </w:r>
      <w:hyperlink r:id="rId10" w:history="1">
        <w:r w:rsidRPr="005E3A2E">
          <w:rPr>
            <w:rStyle w:val="Hyperlink"/>
            <w:rFonts w:cs="Times New Roman"/>
            <w:szCs w:val="24"/>
          </w:rPr>
          <w:t>https://www.diversityabroad.com/articles/navigating-us-workplace-culture</w:t>
        </w:r>
      </w:hyperlink>
      <w:r w:rsidRPr="005E3A2E">
        <w:rPr>
          <w:rFonts w:cs="Times New Roman"/>
          <w:szCs w:val="24"/>
        </w:rPr>
        <w:t xml:space="preserve"> </w:t>
      </w:r>
    </w:p>
    <w:p w14:paraId="43196BCF" w14:textId="77777777" w:rsidR="00CF525C" w:rsidRPr="005E3A2E" w:rsidRDefault="00CF525C" w:rsidP="008B669A">
      <w:pPr>
        <w:jc w:val="both"/>
        <w:rPr>
          <w:rFonts w:cs="Times New Roman"/>
          <w:color w:val="222222"/>
          <w:szCs w:val="24"/>
          <w:shd w:val="clear" w:color="auto" w:fill="FFFFFF"/>
        </w:rPr>
      </w:pPr>
      <w:r w:rsidRPr="005E3A2E">
        <w:rPr>
          <w:rFonts w:cs="Times New Roman"/>
          <w:color w:val="222222"/>
          <w:szCs w:val="24"/>
          <w:shd w:val="clear" w:color="auto" w:fill="FFFFFF"/>
        </w:rPr>
        <w:t>Dong, W.X. and Loang, O.K., 2023. The influence of salary compensation on employee performance in Shengshitongda: a qualitative investigation. </w:t>
      </w:r>
      <w:r w:rsidRPr="005E3A2E">
        <w:rPr>
          <w:rFonts w:cs="Times New Roman"/>
          <w:i/>
          <w:iCs/>
          <w:color w:val="222222"/>
          <w:szCs w:val="24"/>
          <w:shd w:val="clear" w:color="auto" w:fill="FFFFFF"/>
        </w:rPr>
        <w:t>The Influence of Salary Compensation on Employee Performance in Shengshitongda: A Qualitative Investigation</w:t>
      </w:r>
      <w:r w:rsidRPr="005E3A2E">
        <w:rPr>
          <w:rFonts w:cs="Times New Roman"/>
          <w:color w:val="222222"/>
          <w:szCs w:val="24"/>
          <w:shd w:val="clear" w:color="auto" w:fill="FFFFFF"/>
        </w:rPr>
        <w:t>, </w:t>
      </w:r>
      <w:r w:rsidRPr="005E3A2E">
        <w:rPr>
          <w:rFonts w:cs="Times New Roman"/>
          <w:i/>
          <w:iCs/>
          <w:color w:val="222222"/>
          <w:szCs w:val="24"/>
          <w:shd w:val="clear" w:color="auto" w:fill="FFFFFF"/>
        </w:rPr>
        <w:t>8</w:t>
      </w:r>
      <w:r w:rsidRPr="005E3A2E">
        <w:rPr>
          <w:rFonts w:cs="Times New Roman"/>
          <w:color w:val="222222"/>
          <w:szCs w:val="24"/>
          <w:shd w:val="clear" w:color="auto" w:fill="FFFFFF"/>
        </w:rPr>
        <w:t>(53), pp.100-113.</w:t>
      </w:r>
    </w:p>
    <w:p w14:paraId="4149C5AE" w14:textId="77777777" w:rsidR="00CF525C" w:rsidRPr="005E3A2E" w:rsidRDefault="00CF525C" w:rsidP="008B669A">
      <w:pPr>
        <w:jc w:val="both"/>
        <w:rPr>
          <w:rFonts w:cs="Times New Roman"/>
          <w:color w:val="222222"/>
          <w:szCs w:val="24"/>
          <w:shd w:val="clear" w:color="auto" w:fill="FFFFFF"/>
        </w:rPr>
      </w:pPr>
      <w:bookmarkStart w:id="16" w:name="_Hlk153567165"/>
      <w:r w:rsidRPr="005E3A2E">
        <w:rPr>
          <w:rFonts w:cs="Times New Roman"/>
          <w:color w:val="222222"/>
          <w:szCs w:val="24"/>
          <w:shd w:val="clear" w:color="auto" w:fill="FFFFFF"/>
        </w:rPr>
        <w:t>Fuentes</w:t>
      </w:r>
      <w:bookmarkEnd w:id="16"/>
      <w:r w:rsidRPr="005E3A2E">
        <w:rPr>
          <w:rFonts w:cs="Times New Roman"/>
          <w:color w:val="222222"/>
          <w:szCs w:val="24"/>
          <w:shd w:val="clear" w:color="auto" w:fill="FFFFFF"/>
        </w:rPr>
        <w:t>, M.A., Zelaya, D.G. and Madsen, J.W., 2021. Rethinking the course syllabus: Considerations for promoting equity, diversity, and inclusion. </w:t>
      </w:r>
      <w:r w:rsidRPr="005E3A2E">
        <w:rPr>
          <w:rFonts w:cs="Times New Roman"/>
          <w:i/>
          <w:iCs/>
          <w:color w:val="222222"/>
          <w:szCs w:val="24"/>
          <w:shd w:val="clear" w:color="auto" w:fill="FFFFFF"/>
        </w:rPr>
        <w:t>Teaching of Psychology</w:t>
      </w:r>
      <w:r w:rsidRPr="005E3A2E">
        <w:rPr>
          <w:rFonts w:cs="Times New Roman"/>
          <w:color w:val="222222"/>
          <w:szCs w:val="24"/>
          <w:shd w:val="clear" w:color="auto" w:fill="FFFFFF"/>
        </w:rPr>
        <w:t>, </w:t>
      </w:r>
      <w:r w:rsidRPr="005E3A2E">
        <w:rPr>
          <w:rFonts w:cs="Times New Roman"/>
          <w:i/>
          <w:iCs/>
          <w:color w:val="222222"/>
          <w:szCs w:val="24"/>
          <w:shd w:val="clear" w:color="auto" w:fill="FFFFFF"/>
        </w:rPr>
        <w:t>48</w:t>
      </w:r>
      <w:r w:rsidRPr="005E3A2E">
        <w:rPr>
          <w:rFonts w:cs="Times New Roman"/>
          <w:color w:val="222222"/>
          <w:szCs w:val="24"/>
          <w:shd w:val="clear" w:color="auto" w:fill="FFFFFF"/>
        </w:rPr>
        <w:t>(1), pp.69-79.</w:t>
      </w:r>
    </w:p>
    <w:p w14:paraId="46318A1D" w14:textId="77777777" w:rsidR="00CF525C" w:rsidRPr="005E3A2E" w:rsidRDefault="00CF525C" w:rsidP="008B669A">
      <w:pPr>
        <w:jc w:val="both"/>
        <w:rPr>
          <w:rFonts w:cs="Times New Roman"/>
          <w:color w:val="222222"/>
          <w:szCs w:val="24"/>
          <w:shd w:val="clear" w:color="auto" w:fill="FFFFFF"/>
        </w:rPr>
      </w:pPr>
      <w:r w:rsidRPr="005E3A2E">
        <w:rPr>
          <w:rFonts w:cs="Times New Roman"/>
          <w:color w:val="222222"/>
          <w:szCs w:val="24"/>
          <w:shd w:val="clear" w:color="auto" w:fill="FFFFFF"/>
        </w:rPr>
        <w:lastRenderedPageBreak/>
        <w:t>George, A.S., 2023. Evaluating India's Economic Growth: Challenges and Opportunities on the Path to 5 Trillion Dollars.</w:t>
      </w:r>
    </w:p>
    <w:p w14:paraId="758C5592" w14:textId="77777777" w:rsidR="00CF525C" w:rsidRPr="005E3A2E" w:rsidRDefault="00CF525C" w:rsidP="008B669A">
      <w:pPr>
        <w:jc w:val="both"/>
        <w:rPr>
          <w:rFonts w:cs="Times New Roman"/>
          <w:color w:val="222222"/>
          <w:szCs w:val="24"/>
          <w:shd w:val="clear" w:color="auto" w:fill="FFFFFF"/>
        </w:rPr>
      </w:pPr>
      <w:bookmarkStart w:id="17" w:name="_Hlk153564129"/>
      <w:r w:rsidRPr="005E3A2E">
        <w:rPr>
          <w:rFonts w:cs="Times New Roman"/>
          <w:color w:val="222222"/>
          <w:szCs w:val="24"/>
          <w:shd w:val="clear" w:color="auto" w:fill="FFFFFF"/>
        </w:rPr>
        <w:t>Harney, B. and Collings, D.G., 2021</w:t>
      </w:r>
      <w:bookmarkEnd w:id="17"/>
      <w:r w:rsidRPr="005E3A2E">
        <w:rPr>
          <w:rFonts w:cs="Times New Roman"/>
          <w:color w:val="222222"/>
          <w:szCs w:val="24"/>
          <w:shd w:val="clear" w:color="auto" w:fill="FFFFFF"/>
        </w:rPr>
        <w:t>. Navigating the shifting landscapes of HRM. </w:t>
      </w:r>
      <w:r w:rsidRPr="005E3A2E">
        <w:rPr>
          <w:rFonts w:cs="Times New Roman"/>
          <w:i/>
          <w:iCs/>
          <w:color w:val="222222"/>
          <w:szCs w:val="24"/>
          <w:shd w:val="clear" w:color="auto" w:fill="FFFFFF"/>
        </w:rPr>
        <w:t>Human Resource Management Review</w:t>
      </w:r>
      <w:r w:rsidRPr="005E3A2E">
        <w:rPr>
          <w:rFonts w:cs="Times New Roman"/>
          <w:color w:val="222222"/>
          <w:szCs w:val="24"/>
          <w:shd w:val="clear" w:color="auto" w:fill="FFFFFF"/>
        </w:rPr>
        <w:t>, </w:t>
      </w:r>
      <w:r w:rsidRPr="005E3A2E">
        <w:rPr>
          <w:rFonts w:cs="Times New Roman"/>
          <w:i/>
          <w:iCs/>
          <w:color w:val="222222"/>
          <w:szCs w:val="24"/>
          <w:shd w:val="clear" w:color="auto" w:fill="FFFFFF"/>
        </w:rPr>
        <w:t>31</w:t>
      </w:r>
      <w:r w:rsidRPr="005E3A2E">
        <w:rPr>
          <w:rFonts w:cs="Times New Roman"/>
          <w:color w:val="222222"/>
          <w:szCs w:val="24"/>
          <w:shd w:val="clear" w:color="auto" w:fill="FFFFFF"/>
        </w:rPr>
        <w:t>(4), p.100824.</w:t>
      </w:r>
    </w:p>
    <w:p w14:paraId="23BBB67B" w14:textId="77777777" w:rsidR="00CF525C" w:rsidRPr="005E3A2E" w:rsidRDefault="00CF525C" w:rsidP="008B669A">
      <w:pPr>
        <w:jc w:val="both"/>
        <w:rPr>
          <w:rFonts w:cs="Times New Roman"/>
          <w:szCs w:val="24"/>
        </w:rPr>
      </w:pPr>
      <w:r w:rsidRPr="005E3A2E">
        <w:rPr>
          <w:rFonts w:cs="Times New Roman"/>
          <w:szCs w:val="24"/>
        </w:rPr>
        <w:t xml:space="preserve">india-briefing.com., 2021. </w:t>
      </w:r>
      <w:r w:rsidRPr="005E3A2E">
        <w:rPr>
          <w:rFonts w:cs="Times New Roman"/>
          <w:i/>
          <w:szCs w:val="24"/>
        </w:rPr>
        <w:t>Due Process for Terminating an Employee in India</w:t>
      </w:r>
      <w:r w:rsidRPr="005E3A2E">
        <w:rPr>
          <w:rFonts w:cs="Times New Roman"/>
          <w:szCs w:val="24"/>
        </w:rPr>
        <w:t xml:space="preserve">. [Online]. Available at </w:t>
      </w:r>
      <w:hyperlink r:id="rId11" w:history="1">
        <w:r w:rsidRPr="005E3A2E">
          <w:rPr>
            <w:rStyle w:val="Hyperlink"/>
            <w:rFonts w:cs="Times New Roman"/>
            <w:szCs w:val="24"/>
          </w:rPr>
          <w:t>https://www.india-briefing.com/news/due-process-terminating-employee-india-14363.html/</w:t>
        </w:r>
      </w:hyperlink>
      <w:r w:rsidRPr="005E3A2E">
        <w:rPr>
          <w:rFonts w:cs="Times New Roman"/>
          <w:szCs w:val="24"/>
        </w:rPr>
        <w:t xml:space="preserve"> </w:t>
      </w:r>
    </w:p>
    <w:p w14:paraId="73544AA6" w14:textId="77777777" w:rsidR="00CF525C" w:rsidRPr="005E3A2E" w:rsidRDefault="00CF525C" w:rsidP="008B669A">
      <w:pPr>
        <w:jc w:val="both"/>
        <w:rPr>
          <w:rFonts w:cs="Times New Roman"/>
          <w:szCs w:val="24"/>
        </w:rPr>
      </w:pPr>
      <w:bookmarkStart w:id="18" w:name="_Hlk153557187"/>
      <w:r w:rsidRPr="005E3A2E">
        <w:rPr>
          <w:rFonts w:cs="Times New Roman"/>
          <w:szCs w:val="24"/>
        </w:rPr>
        <w:t>indiatimes.com., 2023</w:t>
      </w:r>
      <w:bookmarkEnd w:id="18"/>
      <w:r w:rsidRPr="005E3A2E">
        <w:rPr>
          <w:rFonts w:cs="Times New Roman"/>
          <w:szCs w:val="24"/>
        </w:rPr>
        <w:t xml:space="preserve">. </w:t>
      </w:r>
      <w:r w:rsidRPr="005E3A2E">
        <w:rPr>
          <w:rFonts w:cs="Times New Roman"/>
          <w:i/>
          <w:szCs w:val="24"/>
        </w:rPr>
        <w:t>Most Indian companies using tech for recruitment: Foundit</w:t>
      </w:r>
      <w:r w:rsidRPr="005E3A2E">
        <w:rPr>
          <w:rFonts w:cs="Times New Roman"/>
          <w:szCs w:val="24"/>
        </w:rPr>
        <w:t xml:space="preserve">. [Online]. Available at </w:t>
      </w:r>
      <w:hyperlink r:id="rId12" w:history="1">
        <w:r w:rsidRPr="005E3A2E">
          <w:rPr>
            <w:rStyle w:val="Hyperlink"/>
            <w:rFonts w:cs="Times New Roman"/>
            <w:szCs w:val="24"/>
          </w:rPr>
          <w:t>https://economictimes.indiatimes.com/jobs/hr-policies-trends/most-indian-companies-using-tech-for-recruitment-foundit/articleshow/105958698.cms</w:t>
        </w:r>
      </w:hyperlink>
      <w:r w:rsidRPr="005E3A2E">
        <w:rPr>
          <w:rFonts w:cs="Times New Roman"/>
          <w:szCs w:val="24"/>
        </w:rPr>
        <w:t xml:space="preserve"> </w:t>
      </w:r>
    </w:p>
    <w:p w14:paraId="03C0A477" w14:textId="77777777" w:rsidR="00CF525C" w:rsidRPr="005E3A2E" w:rsidRDefault="00CF525C" w:rsidP="008B669A">
      <w:pPr>
        <w:jc w:val="both"/>
        <w:rPr>
          <w:rFonts w:cs="Times New Roman"/>
          <w:szCs w:val="24"/>
        </w:rPr>
      </w:pPr>
      <w:r w:rsidRPr="005E3A2E">
        <w:rPr>
          <w:rFonts w:cs="Times New Roman"/>
          <w:szCs w:val="24"/>
        </w:rPr>
        <w:t xml:space="preserve">indiatimes.com., 2023. Workplace harassment: Confusion mounts as all kinds of cases get filed under PoSH. [Online]. Available at </w:t>
      </w:r>
      <w:hyperlink r:id="rId13" w:history="1">
        <w:r w:rsidRPr="005E3A2E">
          <w:rPr>
            <w:rStyle w:val="Hyperlink"/>
            <w:rFonts w:cs="Times New Roman"/>
            <w:szCs w:val="24"/>
          </w:rPr>
          <w:t>https://economictimes.indiatimes.com/jobs/hr-policies-trends/workplace-harassment-confusion-mounts-as-all-kinds-of-cases-get-filed-under-posh/articleshow/103096945.cms</w:t>
        </w:r>
      </w:hyperlink>
      <w:r w:rsidRPr="005E3A2E">
        <w:rPr>
          <w:rFonts w:cs="Times New Roman"/>
          <w:szCs w:val="24"/>
        </w:rPr>
        <w:t xml:space="preserve"> </w:t>
      </w:r>
    </w:p>
    <w:p w14:paraId="10721AE9" w14:textId="77777777" w:rsidR="00CF525C" w:rsidRPr="005E3A2E" w:rsidRDefault="00CF525C" w:rsidP="008B669A">
      <w:pPr>
        <w:jc w:val="both"/>
        <w:rPr>
          <w:rFonts w:cs="Times New Roman"/>
          <w:color w:val="222222"/>
          <w:szCs w:val="24"/>
          <w:shd w:val="clear" w:color="auto" w:fill="FFFFFF"/>
        </w:rPr>
      </w:pPr>
      <w:r w:rsidRPr="005E3A2E">
        <w:rPr>
          <w:rFonts w:cs="Times New Roman"/>
          <w:color w:val="222222"/>
          <w:szCs w:val="24"/>
          <w:shd w:val="clear" w:color="auto" w:fill="FFFFFF"/>
        </w:rPr>
        <w:t>Iqbal, J., Asghar, A. and Asghar, M.Z., 2022. Effect of despotic leadership on employee turnover intention: mediating toxic workplace environment and cognitive distraction in academic institutions. </w:t>
      </w:r>
      <w:r w:rsidRPr="005E3A2E">
        <w:rPr>
          <w:rFonts w:cs="Times New Roman"/>
          <w:i/>
          <w:iCs/>
          <w:color w:val="222222"/>
          <w:szCs w:val="24"/>
          <w:shd w:val="clear" w:color="auto" w:fill="FFFFFF"/>
        </w:rPr>
        <w:t>Behavioral sciences</w:t>
      </w:r>
      <w:r w:rsidRPr="005E3A2E">
        <w:rPr>
          <w:rFonts w:cs="Times New Roman"/>
          <w:color w:val="222222"/>
          <w:szCs w:val="24"/>
          <w:shd w:val="clear" w:color="auto" w:fill="FFFFFF"/>
        </w:rPr>
        <w:t>, </w:t>
      </w:r>
      <w:r w:rsidRPr="005E3A2E">
        <w:rPr>
          <w:rFonts w:cs="Times New Roman"/>
          <w:i/>
          <w:iCs/>
          <w:color w:val="222222"/>
          <w:szCs w:val="24"/>
          <w:shd w:val="clear" w:color="auto" w:fill="FFFFFF"/>
        </w:rPr>
        <w:t>12</w:t>
      </w:r>
      <w:r w:rsidRPr="005E3A2E">
        <w:rPr>
          <w:rFonts w:cs="Times New Roman"/>
          <w:color w:val="222222"/>
          <w:szCs w:val="24"/>
          <w:shd w:val="clear" w:color="auto" w:fill="FFFFFF"/>
        </w:rPr>
        <w:t>(5), p.125.</w:t>
      </w:r>
    </w:p>
    <w:p w14:paraId="047F2089" w14:textId="77777777" w:rsidR="00CF525C" w:rsidRPr="005E3A2E" w:rsidRDefault="00CF525C" w:rsidP="008B669A">
      <w:pPr>
        <w:jc w:val="both"/>
        <w:rPr>
          <w:rFonts w:cs="Times New Roman"/>
          <w:color w:val="222222"/>
          <w:szCs w:val="24"/>
          <w:shd w:val="clear" w:color="auto" w:fill="FFFFFF"/>
        </w:rPr>
      </w:pPr>
      <w:bookmarkStart w:id="19" w:name="_Hlk153558013"/>
      <w:r w:rsidRPr="005E3A2E">
        <w:rPr>
          <w:rFonts w:cs="Times New Roman"/>
          <w:color w:val="222222"/>
          <w:szCs w:val="24"/>
          <w:shd w:val="clear" w:color="auto" w:fill="FFFFFF"/>
        </w:rPr>
        <w:t>Jhamb, S. and Carlson, K.W., 2020</w:t>
      </w:r>
      <w:bookmarkEnd w:id="19"/>
      <w:r w:rsidRPr="005E3A2E">
        <w:rPr>
          <w:rFonts w:cs="Times New Roman"/>
          <w:color w:val="222222"/>
          <w:szCs w:val="24"/>
          <w:shd w:val="clear" w:color="auto" w:fill="FFFFFF"/>
        </w:rPr>
        <w:t>. Managing workplace ethical dilemmas, perceptual ethical leadership, accountability, and management outcomes: A critical review and future directions. </w:t>
      </w:r>
      <w:r w:rsidRPr="005E3A2E">
        <w:rPr>
          <w:rFonts w:cs="Times New Roman"/>
          <w:i/>
          <w:iCs/>
          <w:color w:val="222222"/>
          <w:szCs w:val="24"/>
          <w:shd w:val="clear" w:color="auto" w:fill="FFFFFF"/>
        </w:rPr>
        <w:t>The Journal of Applied Business and Economics</w:t>
      </w:r>
      <w:r w:rsidRPr="005E3A2E">
        <w:rPr>
          <w:rFonts w:cs="Times New Roman"/>
          <w:color w:val="222222"/>
          <w:szCs w:val="24"/>
          <w:shd w:val="clear" w:color="auto" w:fill="FFFFFF"/>
        </w:rPr>
        <w:t>, </w:t>
      </w:r>
      <w:r w:rsidRPr="005E3A2E">
        <w:rPr>
          <w:rFonts w:cs="Times New Roman"/>
          <w:i/>
          <w:iCs/>
          <w:color w:val="222222"/>
          <w:szCs w:val="24"/>
          <w:shd w:val="clear" w:color="auto" w:fill="FFFFFF"/>
        </w:rPr>
        <w:t>22</w:t>
      </w:r>
      <w:r w:rsidRPr="005E3A2E">
        <w:rPr>
          <w:rFonts w:cs="Times New Roman"/>
          <w:color w:val="222222"/>
          <w:szCs w:val="24"/>
          <w:shd w:val="clear" w:color="auto" w:fill="FFFFFF"/>
        </w:rPr>
        <w:t>(9), pp.53-67.</w:t>
      </w:r>
    </w:p>
    <w:p w14:paraId="1C0FCA9D" w14:textId="77777777" w:rsidR="00CF525C" w:rsidRPr="005E3A2E" w:rsidRDefault="00CF525C" w:rsidP="008B669A">
      <w:pPr>
        <w:jc w:val="both"/>
        <w:rPr>
          <w:rFonts w:cs="Times New Roman"/>
          <w:color w:val="222222"/>
          <w:szCs w:val="24"/>
          <w:shd w:val="clear" w:color="auto" w:fill="FFFFFF"/>
        </w:rPr>
      </w:pPr>
      <w:bookmarkStart w:id="20" w:name="_Hlk153557755"/>
      <w:r w:rsidRPr="005E3A2E">
        <w:rPr>
          <w:rFonts w:cs="Times New Roman"/>
          <w:color w:val="222222"/>
          <w:szCs w:val="24"/>
          <w:shd w:val="clear" w:color="auto" w:fill="FFFFFF"/>
        </w:rPr>
        <w:t>Lievens, F. and Chapman, D., 2019</w:t>
      </w:r>
      <w:bookmarkEnd w:id="20"/>
      <w:r w:rsidRPr="005E3A2E">
        <w:rPr>
          <w:rFonts w:cs="Times New Roman"/>
          <w:color w:val="222222"/>
          <w:szCs w:val="24"/>
          <w:shd w:val="clear" w:color="auto" w:fill="FFFFFF"/>
        </w:rPr>
        <w:t>. Recruitment and selection. </w:t>
      </w:r>
      <w:r w:rsidRPr="005E3A2E">
        <w:rPr>
          <w:rFonts w:cs="Times New Roman"/>
          <w:i/>
          <w:iCs/>
          <w:color w:val="222222"/>
          <w:szCs w:val="24"/>
          <w:shd w:val="clear" w:color="auto" w:fill="FFFFFF"/>
        </w:rPr>
        <w:t>The SAGE handbook of human resource management</w:t>
      </w:r>
      <w:r w:rsidRPr="005E3A2E">
        <w:rPr>
          <w:rFonts w:cs="Times New Roman"/>
          <w:color w:val="222222"/>
          <w:szCs w:val="24"/>
          <w:shd w:val="clear" w:color="auto" w:fill="FFFFFF"/>
        </w:rPr>
        <w:t>, pp.123-150.</w:t>
      </w:r>
    </w:p>
    <w:p w14:paraId="24DCAE45" w14:textId="77777777" w:rsidR="00CF525C" w:rsidRPr="005E3A2E" w:rsidRDefault="00CF525C" w:rsidP="008B669A">
      <w:pPr>
        <w:jc w:val="both"/>
        <w:rPr>
          <w:rFonts w:cs="Times New Roman"/>
          <w:szCs w:val="24"/>
        </w:rPr>
      </w:pPr>
      <w:r w:rsidRPr="00985C6D">
        <w:rPr>
          <w:rFonts w:cs="Times New Roman"/>
          <w:szCs w:val="24"/>
        </w:rPr>
        <w:t>linkedin.com</w:t>
      </w:r>
      <w:r>
        <w:rPr>
          <w:rFonts w:cs="Times New Roman"/>
          <w:szCs w:val="24"/>
        </w:rPr>
        <w:t xml:space="preserve">., 2023. </w:t>
      </w:r>
      <w:r w:rsidRPr="00EC4A20">
        <w:rPr>
          <w:rFonts w:cs="Times New Roman"/>
          <w:szCs w:val="24"/>
        </w:rPr>
        <w:t>A Comparison Study between Indian and Western Work Culture</w:t>
      </w:r>
      <w:r>
        <w:rPr>
          <w:rFonts w:cs="Times New Roman"/>
          <w:szCs w:val="24"/>
        </w:rPr>
        <w:t xml:space="preserve">. </w:t>
      </w:r>
      <w:r w:rsidRPr="005E3A2E">
        <w:rPr>
          <w:rFonts w:cs="Times New Roman"/>
          <w:szCs w:val="24"/>
        </w:rPr>
        <w:t xml:space="preserve">[Online]. Available at </w:t>
      </w:r>
      <w:hyperlink r:id="rId14" w:history="1">
        <w:r w:rsidRPr="008779B4">
          <w:rPr>
            <w:rStyle w:val="Hyperlink"/>
            <w:rFonts w:cs="Times New Roman"/>
            <w:szCs w:val="24"/>
          </w:rPr>
          <w:t>https://www.linkedin.com/pulse/comparison-study-between-indian-western-work-culture-sujith-nair/</w:t>
        </w:r>
      </w:hyperlink>
      <w:r>
        <w:rPr>
          <w:rFonts w:cs="Times New Roman"/>
          <w:szCs w:val="24"/>
        </w:rPr>
        <w:t xml:space="preserve"> </w:t>
      </w:r>
    </w:p>
    <w:p w14:paraId="4116609D" w14:textId="77777777" w:rsidR="00CF525C" w:rsidRPr="005E3A2E" w:rsidRDefault="00CF525C" w:rsidP="008B669A">
      <w:pPr>
        <w:jc w:val="both"/>
        <w:rPr>
          <w:rFonts w:cs="Times New Roman"/>
          <w:szCs w:val="24"/>
        </w:rPr>
      </w:pPr>
      <w:r w:rsidRPr="005E3A2E">
        <w:rPr>
          <w:rFonts w:cs="Times New Roman"/>
          <w:szCs w:val="24"/>
        </w:rPr>
        <w:t>linkedin.com., 2023</w:t>
      </w:r>
      <w:r w:rsidRPr="005E3A2E">
        <w:rPr>
          <w:rFonts w:cs="Times New Roman"/>
          <w:i/>
          <w:szCs w:val="24"/>
        </w:rPr>
        <w:t>. Navigating American Workplace Culture as an International Professional</w:t>
      </w:r>
      <w:r w:rsidRPr="005E3A2E">
        <w:rPr>
          <w:rFonts w:cs="Times New Roman"/>
          <w:szCs w:val="24"/>
        </w:rPr>
        <w:t xml:space="preserve">. [Online]. Available at </w:t>
      </w:r>
      <w:hyperlink r:id="rId15" w:history="1">
        <w:r w:rsidRPr="005E3A2E">
          <w:rPr>
            <w:rStyle w:val="Hyperlink"/>
            <w:rFonts w:cs="Times New Roman"/>
            <w:szCs w:val="24"/>
          </w:rPr>
          <w:t>https://www.linkedin.com/pulse/navigating-american-workplace-culture-international-eri-gjergji-pmp-agx5e/</w:t>
        </w:r>
      </w:hyperlink>
      <w:r w:rsidRPr="005E3A2E">
        <w:rPr>
          <w:rFonts w:cs="Times New Roman"/>
          <w:szCs w:val="24"/>
        </w:rPr>
        <w:t xml:space="preserve"> </w:t>
      </w:r>
    </w:p>
    <w:p w14:paraId="12852ED2" w14:textId="77777777" w:rsidR="00CF525C" w:rsidRPr="005E3A2E" w:rsidRDefault="00CF525C" w:rsidP="008B669A">
      <w:pPr>
        <w:jc w:val="both"/>
        <w:rPr>
          <w:rFonts w:cs="Times New Roman"/>
          <w:szCs w:val="24"/>
        </w:rPr>
      </w:pPr>
      <w:bookmarkStart w:id="21" w:name="_Hlk153564374"/>
      <w:r w:rsidRPr="005E3A2E">
        <w:rPr>
          <w:rFonts w:cs="Times New Roman"/>
          <w:szCs w:val="24"/>
        </w:rPr>
        <w:lastRenderedPageBreak/>
        <w:t>linkedin.com., 2023</w:t>
      </w:r>
      <w:bookmarkEnd w:id="21"/>
      <w:r w:rsidRPr="005E3A2E">
        <w:rPr>
          <w:rFonts w:cs="Times New Roman"/>
          <w:szCs w:val="24"/>
        </w:rPr>
        <w:t xml:space="preserve">. </w:t>
      </w:r>
      <w:r w:rsidRPr="005E3A2E">
        <w:rPr>
          <w:rFonts w:cs="Times New Roman"/>
          <w:i/>
          <w:szCs w:val="24"/>
        </w:rPr>
        <w:t>Navigating the Complexities of Human Resource Management in India: Challenges and Solutions</w:t>
      </w:r>
      <w:r w:rsidRPr="005E3A2E">
        <w:rPr>
          <w:rFonts w:cs="Times New Roman"/>
          <w:szCs w:val="24"/>
        </w:rPr>
        <w:t xml:space="preserve">. [Online]. Available at </w:t>
      </w:r>
      <w:hyperlink r:id="rId16" w:history="1">
        <w:r w:rsidRPr="005E3A2E">
          <w:rPr>
            <w:rStyle w:val="Hyperlink"/>
            <w:rFonts w:cs="Times New Roman"/>
            <w:szCs w:val="24"/>
          </w:rPr>
          <w:t>https://www.linkedin.com/pulse/navigating-complexities-human-resource-management-surya-prakasa-rao/</w:t>
        </w:r>
      </w:hyperlink>
      <w:r w:rsidRPr="005E3A2E">
        <w:rPr>
          <w:rFonts w:cs="Times New Roman"/>
          <w:szCs w:val="24"/>
        </w:rPr>
        <w:t xml:space="preserve"> </w:t>
      </w:r>
    </w:p>
    <w:p w14:paraId="1A61E238" w14:textId="77777777" w:rsidR="00CF525C" w:rsidRPr="005E3A2E" w:rsidRDefault="00CF525C" w:rsidP="008B669A">
      <w:pPr>
        <w:jc w:val="both"/>
        <w:rPr>
          <w:rFonts w:cs="Times New Roman"/>
          <w:color w:val="222222"/>
          <w:szCs w:val="24"/>
          <w:shd w:val="clear" w:color="auto" w:fill="FFFFFF"/>
        </w:rPr>
      </w:pPr>
      <w:bookmarkStart w:id="22" w:name="_Hlk153564285"/>
      <w:r w:rsidRPr="005E3A2E">
        <w:rPr>
          <w:rFonts w:cs="Times New Roman"/>
          <w:color w:val="222222"/>
          <w:szCs w:val="24"/>
          <w:shd w:val="clear" w:color="auto" w:fill="FFFFFF"/>
        </w:rPr>
        <w:t>Macey, J.R., 2021</w:t>
      </w:r>
      <w:bookmarkEnd w:id="22"/>
      <w:r w:rsidRPr="005E3A2E">
        <w:rPr>
          <w:rFonts w:cs="Times New Roman"/>
          <w:color w:val="222222"/>
          <w:szCs w:val="24"/>
          <w:shd w:val="clear" w:color="auto" w:fill="FFFFFF"/>
        </w:rPr>
        <w:t>. Agency Costs, Corporate Governance, and the American Labor Union. </w:t>
      </w:r>
      <w:r w:rsidRPr="005E3A2E">
        <w:rPr>
          <w:rFonts w:cs="Times New Roman"/>
          <w:i/>
          <w:iCs/>
          <w:color w:val="222222"/>
          <w:szCs w:val="24"/>
          <w:shd w:val="clear" w:color="auto" w:fill="FFFFFF"/>
        </w:rPr>
        <w:t>Yale J. on Reg.</w:t>
      </w:r>
      <w:r w:rsidRPr="005E3A2E">
        <w:rPr>
          <w:rFonts w:cs="Times New Roman"/>
          <w:color w:val="222222"/>
          <w:szCs w:val="24"/>
          <w:shd w:val="clear" w:color="auto" w:fill="FFFFFF"/>
        </w:rPr>
        <w:t>, </w:t>
      </w:r>
      <w:r w:rsidRPr="005E3A2E">
        <w:rPr>
          <w:rFonts w:cs="Times New Roman"/>
          <w:i/>
          <w:iCs/>
          <w:color w:val="222222"/>
          <w:szCs w:val="24"/>
          <w:shd w:val="clear" w:color="auto" w:fill="FFFFFF"/>
        </w:rPr>
        <w:t>38</w:t>
      </w:r>
      <w:r w:rsidRPr="005E3A2E">
        <w:rPr>
          <w:rFonts w:cs="Times New Roman"/>
          <w:color w:val="222222"/>
          <w:szCs w:val="24"/>
          <w:shd w:val="clear" w:color="auto" w:fill="FFFFFF"/>
        </w:rPr>
        <w:t>, p.311.</w:t>
      </w:r>
    </w:p>
    <w:p w14:paraId="38302D1A" w14:textId="77777777" w:rsidR="00CF525C" w:rsidRPr="005E3A2E" w:rsidRDefault="00CF525C" w:rsidP="008B669A">
      <w:pPr>
        <w:jc w:val="both"/>
        <w:rPr>
          <w:rFonts w:cs="Times New Roman"/>
          <w:szCs w:val="24"/>
          <w:shd w:val="clear" w:color="auto" w:fill="FFFFFF"/>
        </w:rPr>
      </w:pPr>
      <w:bookmarkStart w:id="23" w:name="_Hlk153557066"/>
      <w:r w:rsidRPr="005E3A2E">
        <w:rPr>
          <w:rFonts w:cs="Times New Roman"/>
          <w:szCs w:val="24"/>
          <w:shd w:val="clear" w:color="auto" w:fill="FFFFFF"/>
        </w:rPr>
        <w:t>Mahapatro, B.B., 2022</w:t>
      </w:r>
      <w:bookmarkEnd w:id="23"/>
      <w:r w:rsidRPr="005E3A2E">
        <w:rPr>
          <w:rFonts w:cs="Times New Roman"/>
          <w:szCs w:val="24"/>
          <w:shd w:val="clear" w:color="auto" w:fill="FFFFFF"/>
        </w:rPr>
        <w:t>. </w:t>
      </w:r>
      <w:r w:rsidRPr="005E3A2E">
        <w:rPr>
          <w:rFonts w:cs="Times New Roman"/>
          <w:i/>
          <w:iCs/>
          <w:szCs w:val="24"/>
          <w:shd w:val="clear" w:color="auto" w:fill="FFFFFF"/>
        </w:rPr>
        <w:t>Human resource management</w:t>
      </w:r>
      <w:r w:rsidRPr="005E3A2E">
        <w:rPr>
          <w:rFonts w:cs="Times New Roman"/>
          <w:szCs w:val="24"/>
          <w:shd w:val="clear" w:color="auto" w:fill="FFFFFF"/>
        </w:rPr>
        <w:t xml:space="preserve">. PG Department of Business Management. </w:t>
      </w:r>
    </w:p>
    <w:p w14:paraId="2B3EFF1C" w14:textId="77777777" w:rsidR="00CF525C" w:rsidRDefault="00CF525C" w:rsidP="008B669A">
      <w:pPr>
        <w:jc w:val="both"/>
        <w:rPr>
          <w:rFonts w:cs="Times New Roman"/>
          <w:szCs w:val="24"/>
        </w:rPr>
      </w:pPr>
      <w:r w:rsidRPr="005E3A2E">
        <w:rPr>
          <w:rFonts w:cs="Times New Roman"/>
          <w:szCs w:val="24"/>
        </w:rPr>
        <w:t xml:space="preserve">novacredit.com., 2023. </w:t>
      </w:r>
      <w:r w:rsidRPr="005E3A2E">
        <w:rPr>
          <w:rFonts w:cs="Times New Roman"/>
          <w:i/>
          <w:szCs w:val="24"/>
        </w:rPr>
        <w:t>Work hours, lunch breaks, meetings and etiquette – A brief overview of work culture in the U.S</w:t>
      </w:r>
      <w:r w:rsidRPr="005E3A2E">
        <w:rPr>
          <w:rFonts w:cs="Times New Roman"/>
          <w:szCs w:val="24"/>
        </w:rPr>
        <w:t xml:space="preserve">. [Online]. Available at </w:t>
      </w:r>
      <w:hyperlink r:id="rId17" w:history="1">
        <w:r w:rsidRPr="005E3A2E">
          <w:rPr>
            <w:rStyle w:val="Hyperlink"/>
            <w:rFonts w:cs="Times New Roman"/>
            <w:szCs w:val="24"/>
          </w:rPr>
          <w:t>https://www.novacredit.com/resources/work-hours-lunch-breaks-meetings-and-etiquette-a-brief-overview-of-work-culture-in-the-us</w:t>
        </w:r>
      </w:hyperlink>
      <w:r w:rsidRPr="005E3A2E">
        <w:rPr>
          <w:rFonts w:cs="Times New Roman"/>
          <w:szCs w:val="24"/>
        </w:rPr>
        <w:t xml:space="preserve"> </w:t>
      </w:r>
    </w:p>
    <w:p w14:paraId="2ACDA5A5" w14:textId="77777777" w:rsidR="00CF525C" w:rsidRPr="005E3A2E" w:rsidRDefault="00CF525C" w:rsidP="008B669A">
      <w:pPr>
        <w:jc w:val="both"/>
        <w:rPr>
          <w:rFonts w:cs="Times New Roman"/>
          <w:color w:val="222222"/>
          <w:szCs w:val="24"/>
          <w:shd w:val="clear" w:color="auto" w:fill="FFFFFF"/>
        </w:rPr>
      </w:pPr>
      <w:bookmarkStart w:id="24" w:name="_Hlk153475810"/>
      <w:r w:rsidRPr="005E3A2E">
        <w:rPr>
          <w:rFonts w:cs="Times New Roman"/>
          <w:color w:val="222222"/>
          <w:szCs w:val="24"/>
          <w:shd w:val="clear" w:color="auto" w:fill="FFFFFF"/>
        </w:rPr>
        <w:t>Pasaribu, P.N. and Maulana, S., 2021</w:t>
      </w:r>
      <w:bookmarkEnd w:id="24"/>
      <w:r w:rsidRPr="005E3A2E">
        <w:rPr>
          <w:rFonts w:cs="Times New Roman"/>
          <w:color w:val="222222"/>
          <w:szCs w:val="24"/>
          <w:shd w:val="clear" w:color="auto" w:fill="FFFFFF"/>
        </w:rPr>
        <w:t>. HR Strategic Role in Public Institution and its Impact on Employee Satisfaction. </w:t>
      </w:r>
      <w:r w:rsidRPr="005E3A2E">
        <w:rPr>
          <w:rFonts w:cs="Times New Roman"/>
          <w:i/>
          <w:iCs/>
          <w:color w:val="222222"/>
          <w:szCs w:val="24"/>
          <w:shd w:val="clear" w:color="auto" w:fill="FFFFFF"/>
        </w:rPr>
        <w:t>Jurnal Manajemen (Edisi Elektronik)</w:t>
      </w:r>
      <w:r w:rsidRPr="005E3A2E">
        <w:rPr>
          <w:rFonts w:cs="Times New Roman"/>
          <w:color w:val="222222"/>
          <w:szCs w:val="24"/>
          <w:shd w:val="clear" w:color="auto" w:fill="FFFFFF"/>
        </w:rPr>
        <w:t>, </w:t>
      </w:r>
      <w:r w:rsidRPr="005E3A2E">
        <w:rPr>
          <w:rFonts w:cs="Times New Roman"/>
          <w:i/>
          <w:iCs/>
          <w:color w:val="222222"/>
          <w:szCs w:val="24"/>
          <w:shd w:val="clear" w:color="auto" w:fill="FFFFFF"/>
        </w:rPr>
        <w:t>12</w:t>
      </w:r>
      <w:r w:rsidRPr="005E3A2E">
        <w:rPr>
          <w:rFonts w:cs="Times New Roman"/>
          <w:color w:val="222222"/>
          <w:szCs w:val="24"/>
          <w:shd w:val="clear" w:color="auto" w:fill="FFFFFF"/>
        </w:rPr>
        <w:t>(1), pp.1-15.</w:t>
      </w:r>
    </w:p>
    <w:p w14:paraId="2E5887EE" w14:textId="77777777" w:rsidR="00CF525C" w:rsidRPr="005E3A2E" w:rsidRDefault="00CF525C" w:rsidP="008B669A">
      <w:pPr>
        <w:jc w:val="both"/>
        <w:rPr>
          <w:rFonts w:cs="Times New Roman"/>
          <w:szCs w:val="24"/>
        </w:rPr>
      </w:pPr>
      <w:bookmarkStart w:id="25" w:name="_Hlk153564460"/>
      <w:r w:rsidRPr="005E3A2E">
        <w:rPr>
          <w:rFonts w:cs="Times New Roman"/>
          <w:color w:val="222222"/>
          <w:szCs w:val="24"/>
          <w:shd w:val="clear" w:color="auto" w:fill="FFFFFF"/>
        </w:rPr>
        <w:t>Rivaldo, Y. and Nabella, S.D., 2023</w:t>
      </w:r>
      <w:bookmarkEnd w:id="25"/>
      <w:r w:rsidRPr="005E3A2E">
        <w:rPr>
          <w:rFonts w:cs="Times New Roman"/>
          <w:color w:val="222222"/>
          <w:szCs w:val="24"/>
          <w:shd w:val="clear" w:color="auto" w:fill="FFFFFF"/>
        </w:rPr>
        <w:t>. Employee Performance: Education, Training, Experience and Work Discipline. </w:t>
      </w:r>
      <w:r w:rsidRPr="005E3A2E">
        <w:rPr>
          <w:rFonts w:cs="Times New Roman"/>
          <w:i/>
          <w:iCs/>
          <w:color w:val="222222"/>
          <w:szCs w:val="24"/>
          <w:shd w:val="clear" w:color="auto" w:fill="FFFFFF"/>
        </w:rPr>
        <w:t>Calitatea</w:t>
      </w:r>
      <w:r w:rsidRPr="005E3A2E">
        <w:rPr>
          <w:rFonts w:cs="Times New Roman"/>
          <w:color w:val="222222"/>
          <w:szCs w:val="24"/>
          <w:shd w:val="clear" w:color="auto" w:fill="FFFFFF"/>
        </w:rPr>
        <w:t>, </w:t>
      </w:r>
      <w:r w:rsidRPr="005E3A2E">
        <w:rPr>
          <w:rFonts w:cs="Times New Roman"/>
          <w:i/>
          <w:iCs/>
          <w:color w:val="222222"/>
          <w:szCs w:val="24"/>
          <w:shd w:val="clear" w:color="auto" w:fill="FFFFFF"/>
        </w:rPr>
        <w:t>24</w:t>
      </w:r>
      <w:r w:rsidRPr="005E3A2E">
        <w:rPr>
          <w:rFonts w:cs="Times New Roman"/>
          <w:color w:val="222222"/>
          <w:szCs w:val="24"/>
          <w:shd w:val="clear" w:color="auto" w:fill="FFFFFF"/>
        </w:rPr>
        <w:t>(193), pp.182-188.</w:t>
      </w:r>
    </w:p>
    <w:p w14:paraId="156378E6" w14:textId="77777777" w:rsidR="00CF525C" w:rsidRPr="005E3A2E" w:rsidRDefault="00CF525C" w:rsidP="008B669A">
      <w:pPr>
        <w:jc w:val="both"/>
        <w:rPr>
          <w:rFonts w:cs="Times New Roman"/>
          <w:color w:val="222222"/>
          <w:szCs w:val="24"/>
          <w:shd w:val="clear" w:color="auto" w:fill="FFFFFF"/>
        </w:rPr>
      </w:pPr>
      <w:r w:rsidRPr="005E3A2E">
        <w:rPr>
          <w:rFonts w:cs="Times New Roman"/>
          <w:color w:val="222222"/>
          <w:szCs w:val="24"/>
          <w:shd w:val="clear" w:color="auto" w:fill="FFFFFF"/>
        </w:rPr>
        <w:t>Salas‐Vallina, A., Alegre, J. and López‐Cabrales, Á., 2021. The challenge of increasing employees' well‐being and performance: How human resource management practices and engaging leadership work together toward reaching this goal. </w:t>
      </w:r>
      <w:r w:rsidRPr="005E3A2E">
        <w:rPr>
          <w:rFonts w:cs="Times New Roman"/>
          <w:i/>
          <w:iCs/>
          <w:color w:val="222222"/>
          <w:szCs w:val="24"/>
          <w:shd w:val="clear" w:color="auto" w:fill="FFFFFF"/>
        </w:rPr>
        <w:t>Human Resource Management</w:t>
      </w:r>
      <w:r w:rsidRPr="005E3A2E">
        <w:rPr>
          <w:rFonts w:cs="Times New Roman"/>
          <w:color w:val="222222"/>
          <w:szCs w:val="24"/>
          <w:shd w:val="clear" w:color="auto" w:fill="FFFFFF"/>
        </w:rPr>
        <w:t>, </w:t>
      </w:r>
      <w:r w:rsidRPr="005E3A2E">
        <w:rPr>
          <w:rFonts w:cs="Times New Roman"/>
          <w:i/>
          <w:iCs/>
          <w:color w:val="222222"/>
          <w:szCs w:val="24"/>
          <w:shd w:val="clear" w:color="auto" w:fill="FFFFFF"/>
        </w:rPr>
        <w:t>60</w:t>
      </w:r>
      <w:r w:rsidRPr="005E3A2E">
        <w:rPr>
          <w:rFonts w:cs="Times New Roman"/>
          <w:color w:val="222222"/>
          <w:szCs w:val="24"/>
          <w:shd w:val="clear" w:color="auto" w:fill="FFFFFF"/>
        </w:rPr>
        <w:t>(3), pp.333-347.</w:t>
      </w:r>
    </w:p>
    <w:p w14:paraId="2421D551" w14:textId="77777777" w:rsidR="00CF525C" w:rsidRPr="005E3A2E" w:rsidRDefault="00CF525C" w:rsidP="008B669A">
      <w:pPr>
        <w:jc w:val="both"/>
        <w:rPr>
          <w:rFonts w:cs="Times New Roman"/>
          <w:color w:val="222222"/>
          <w:szCs w:val="24"/>
          <w:shd w:val="clear" w:color="auto" w:fill="FFFFFF"/>
        </w:rPr>
      </w:pPr>
      <w:bookmarkStart w:id="26" w:name="_Hlk153567243"/>
      <w:r w:rsidRPr="005E3A2E">
        <w:rPr>
          <w:rFonts w:cs="Times New Roman"/>
          <w:color w:val="222222"/>
          <w:szCs w:val="24"/>
          <w:shd w:val="clear" w:color="auto" w:fill="FFFFFF"/>
        </w:rPr>
        <w:t>Schein, E.H. and Schein, P.A., 2021</w:t>
      </w:r>
      <w:bookmarkEnd w:id="26"/>
      <w:r w:rsidRPr="005E3A2E">
        <w:rPr>
          <w:rFonts w:cs="Times New Roman"/>
          <w:color w:val="222222"/>
          <w:szCs w:val="24"/>
          <w:shd w:val="clear" w:color="auto" w:fill="FFFFFF"/>
        </w:rPr>
        <w:t>. </w:t>
      </w:r>
      <w:r w:rsidRPr="005E3A2E">
        <w:rPr>
          <w:rFonts w:cs="Times New Roman"/>
          <w:i/>
          <w:iCs/>
          <w:color w:val="222222"/>
          <w:szCs w:val="24"/>
          <w:shd w:val="clear" w:color="auto" w:fill="FFFFFF"/>
        </w:rPr>
        <w:t>Humble inquiry: The gentle art of asking instead of telling</w:t>
      </w:r>
      <w:r w:rsidRPr="005E3A2E">
        <w:rPr>
          <w:rFonts w:cs="Times New Roman"/>
          <w:color w:val="222222"/>
          <w:szCs w:val="24"/>
          <w:shd w:val="clear" w:color="auto" w:fill="FFFFFF"/>
        </w:rPr>
        <w:t>. Berrett-Koehler Publishers.</w:t>
      </w:r>
    </w:p>
    <w:p w14:paraId="41013C06" w14:textId="77777777" w:rsidR="00CF525C" w:rsidRPr="005E3A2E" w:rsidRDefault="00CF525C" w:rsidP="008B669A">
      <w:pPr>
        <w:jc w:val="both"/>
        <w:rPr>
          <w:rFonts w:cs="Times New Roman"/>
          <w:szCs w:val="24"/>
        </w:rPr>
      </w:pPr>
      <w:r w:rsidRPr="005E3A2E">
        <w:rPr>
          <w:rFonts w:cs="Times New Roman"/>
          <w:szCs w:val="24"/>
        </w:rPr>
        <w:t xml:space="preserve">shrm.org., 2022. </w:t>
      </w:r>
      <w:r w:rsidRPr="005E3A2E">
        <w:rPr>
          <w:rFonts w:cs="Times New Roman"/>
          <w:i/>
          <w:szCs w:val="24"/>
        </w:rPr>
        <w:t>12 Case Studies of Companies that Revised How They Compensate Employees</w:t>
      </w:r>
      <w:r w:rsidRPr="005E3A2E">
        <w:rPr>
          <w:rFonts w:cs="Times New Roman"/>
          <w:szCs w:val="24"/>
        </w:rPr>
        <w:t xml:space="preserve">. [Online]. Available at </w:t>
      </w:r>
      <w:hyperlink r:id="rId18" w:history="1">
        <w:r w:rsidRPr="005E3A2E">
          <w:rPr>
            <w:rStyle w:val="Hyperlink"/>
            <w:rFonts w:cs="Times New Roman"/>
            <w:szCs w:val="24"/>
          </w:rPr>
          <w:t>https://www.shrm.org/resourcesandtools/hr-topics/compensation/pages/12-case-studies-of-companies-that-revised-how-they-compensate-employees.aspx</w:t>
        </w:r>
      </w:hyperlink>
      <w:r w:rsidRPr="005E3A2E">
        <w:rPr>
          <w:rFonts w:cs="Times New Roman"/>
          <w:szCs w:val="24"/>
        </w:rPr>
        <w:t xml:space="preserve"> </w:t>
      </w:r>
    </w:p>
    <w:p w14:paraId="6768837A" w14:textId="77777777" w:rsidR="00CF525C" w:rsidRPr="005E3A2E" w:rsidRDefault="00CF525C" w:rsidP="008B669A">
      <w:pPr>
        <w:jc w:val="both"/>
        <w:rPr>
          <w:rFonts w:cs="Times New Roman"/>
          <w:szCs w:val="24"/>
        </w:rPr>
      </w:pPr>
      <w:r w:rsidRPr="005E3A2E">
        <w:rPr>
          <w:rFonts w:cs="Times New Roman"/>
          <w:szCs w:val="24"/>
        </w:rPr>
        <w:t xml:space="preserve">spglobal.com., 2022. </w:t>
      </w:r>
      <w:r w:rsidRPr="005E3A2E">
        <w:rPr>
          <w:rFonts w:cs="Times New Roman"/>
          <w:i/>
          <w:szCs w:val="24"/>
        </w:rPr>
        <w:t>Amazon faces recruitment, retention challenges as labor competition grows</w:t>
      </w:r>
      <w:r w:rsidRPr="005E3A2E">
        <w:rPr>
          <w:rFonts w:cs="Times New Roman"/>
          <w:szCs w:val="24"/>
        </w:rPr>
        <w:t xml:space="preserve">.  [Online]. Available at </w:t>
      </w:r>
      <w:hyperlink r:id="rId19" w:history="1">
        <w:r w:rsidRPr="005E3A2E">
          <w:rPr>
            <w:rStyle w:val="Hyperlink"/>
            <w:rFonts w:cs="Times New Roman"/>
            <w:szCs w:val="24"/>
          </w:rPr>
          <w:t>https://www.spglobal.com/marketintelligence/en/news-insights/latest-news-headlines/amazon-faces-recruitment-retention-challenges-as-labor-competition-grows-71825891</w:t>
        </w:r>
      </w:hyperlink>
      <w:r w:rsidRPr="005E3A2E">
        <w:rPr>
          <w:rFonts w:cs="Times New Roman"/>
          <w:szCs w:val="24"/>
        </w:rPr>
        <w:t xml:space="preserve"> </w:t>
      </w:r>
    </w:p>
    <w:p w14:paraId="2F88BC3C" w14:textId="77777777" w:rsidR="00CF525C" w:rsidRPr="005E3A2E" w:rsidRDefault="00CF525C" w:rsidP="008B669A">
      <w:pPr>
        <w:jc w:val="both"/>
        <w:rPr>
          <w:rFonts w:cs="Times New Roman"/>
          <w:color w:val="222222"/>
          <w:szCs w:val="24"/>
          <w:shd w:val="clear" w:color="auto" w:fill="FFFFFF"/>
        </w:rPr>
      </w:pPr>
      <w:bookmarkStart w:id="27" w:name="_Hlk153563474"/>
      <w:r w:rsidRPr="005E3A2E">
        <w:rPr>
          <w:rFonts w:cs="Times New Roman"/>
          <w:color w:val="222222"/>
          <w:szCs w:val="24"/>
          <w:shd w:val="clear" w:color="auto" w:fill="FFFFFF"/>
        </w:rPr>
        <w:lastRenderedPageBreak/>
        <w:t>Sunarsi</w:t>
      </w:r>
      <w:bookmarkEnd w:id="27"/>
      <w:r w:rsidRPr="005E3A2E">
        <w:rPr>
          <w:rFonts w:cs="Times New Roman"/>
          <w:color w:val="222222"/>
          <w:szCs w:val="24"/>
          <w:shd w:val="clear" w:color="auto" w:fill="FFFFFF"/>
        </w:rPr>
        <w:t>, D., Rohaeni, N., Wulansari, R., Andriani, J., Muslimat, A., Rialmi, Z., Kustini, E., Kristianti, L.S., Rostikawati, D., Effendy, A.A. and Purwanto, A., 2020. Effect of e-leadership style, organizational commitment and service quality towards Indonesian school performance. </w:t>
      </w:r>
      <w:r w:rsidRPr="005E3A2E">
        <w:rPr>
          <w:rFonts w:cs="Times New Roman"/>
          <w:i/>
          <w:iCs/>
          <w:color w:val="222222"/>
          <w:szCs w:val="24"/>
          <w:shd w:val="clear" w:color="auto" w:fill="FFFFFF"/>
        </w:rPr>
        <w:t>Syst. Rev. Pharm</w:t>
      </w:r>
      <w:r w:rsidRPr="005E3A2E">
        <w:rPr>
          <w:rFonts w:cs="Times New Roman"/>
          <w:color w:val="222222"/>
          <w:szCs w:val="24"/>
          <w:shd w:val="clear" w:color="auto" w:fill="FFFFFF"/>
        </w:rPr>
        <w:t>, </w:t>
      </w:r>
      <w:r w:rsidRPr="005E3A2E">
        <w:rPr>
          <w:rFonts w:cs="Times New Roman"/>
          <w:i/>
          <w:iCs/>
          <w:color w:val="222222"/>
          <w:szCs w:val="24"/>
          <w:shd w:val="clear" w:color="auto" w:fill="FFFFFF"/>
        </w:rPr>
        <w:t>11</w:t>
      </w:r>
      <w:r w:rsidRPr="005E3A2E">
        <w:rPr>
          <w:rFonts w:cs="Times New Roman"/>
          <w:color w:val="222222"/>
          <w:szCs w:val="24"/>
          <w:shd w:val="clear" w:color="auto" w:fill="FFFFFF"/>
        </w:rPr>
        <w:t>, pp.472-481.</w:t>
      </w:r>
    </w:p>
    <w:p w14:paraId="2BAA0644" w14:textId="77777777" w:rsidR="00CF525C" w:rsidRPr="005E3A2E" w:rsidRDefault="00CF525C" w:rsidP="008B669A">
      <w:pPr>
        <w:jc w:val="both"/>
        <w:rPr>
          <w:rFonts w:cs="Times New Roman"/>
          <w:color w:val="222222"/>
          <w:szCs w:val="24"/>
          <w:shd w:val="clear" w:color="auto" w:fill="FFFFFF"/>
        </w:rPr>
      </w:pPr>
      <w:r w:rsidRPr="005E3A2E">
        <w:rPr>
          <w:rFonts w:cs="Times New Roman"/>
          <w:color w:val="222222"/>
          <w:szCs w:val="24"/>
          <w:shd w:val="clear" w:color="auto" w:fill="FFFFFF"/>
        </w:rPr>
        <w:t>Tien, N.H., Jose, R.J.S., Ullah, S.E. and Sadiq, M., 2021. Development of human resource management activities in Vietnamese private companies. </w:t>
      </w:r>
      <w:r w:rsidRPr="005E3A2E">
        <w:rPr>
          <w:rFonts w:cs="Times New Roman"/>
          <w:i/>
          <w:iCs/>
          <w:color w:val="222222"/>
          <w:szCs w:val="24"/>
          <w:shd w:val="clear" w:color="auto" w:fill="FFFFFF"/>
        </w:rPr>
        <w:t>Turkish Journal of Computer and Mathematics Education (TURCOMAT)</w:t>
      </w:r>
      <w:r w:rsidRPr="005E3A2E">
        <w:rPr>
          <w:rFonts w:cs="Times New Roman"/>
          <w:color w:val="222222"/>
          <w:szCs w:val="24"/>
          <w:shd w:val="clear" w:color="auto" w:fill="FFFFFF"/>
        </w:rPr>
        <w:t>, </w:t>
      </w:r>
      <w:r w:rsidRPr="005E3A2E">
        <w:rPr>
          <w:rFonts w:cs="Times New Roman"/>
          <w:i/>
          <w:iCs/>
          <w:color w:val="222222"/>
          <w:szCs w:val="24"/>
          <w:shd w:val="clear" w:color="auto" w:fill="FFFFFF"/>
        </w:rPr>
        <w:t>12</w:t>
      </w:r>
      <w:r w:rsidRPr="005E3A2E">
        <w:rPr>
          <w:rFonts w:cs="Times New Roman"/>
          <w:color w:val="222222"/>
          <w:szCs w:val="24"/>
          <w:shd w:val="clear" w:color="auto" w:fill="FFFFFF"/>
        </w:rPr>
        <w:t>(14), pp.4391-4401.</w:t>
      </w:r>
    </w:p>
    <w:p w14:paraId="34BF2895" w14:textId="77777777" w:rsidR="00CF525C" w:rsidRPr="005E3A2E" w:rsidRDefault="00CF525C" w:rsidP="008B669A">
      <w:pPr>
        <w:jc w:val="both"/>
        <w:rPr>
          <w:rFonts w:cs="Times New Roman"/>
          <w:color w:val="222222"/>
          <w:szCs w:val="24"/>
          <w:shd w:val="clear" w:color="auto" w:fill="FFFFFF"/>
        </w:rPr>
      </w:pPr>
      <w:bookmarkStart w:id="28" w:name="_Hlk153558209"/>
      <w:r w:rsidRPr="005E3A2E">
        <w:rPr>
          <w:rFonts w:cs="Times New Roman"/>
          <w:color w:val="222222"/>
          <w:szCs w:val="24"/>
          <w:shd w:val="clear" w:color="auto" w:fill="FFFFFF"/>
        </w:rPr>
        <w:t>Vahdat, S., 2022</w:t>
      </w:r>
      <w:bookmarkEnd w:id="28"/>
      <w:r w:rsidRPr="005E3A2E">
        <w:rPr>
          <w:rFonts w:cs="Times New Roman"/>
          <w:color w:val="222222"/>
          <w:szCs w:val="24"/>
          <w:shd w:val="clear" w:color="auto" w:fill="FFFFFF"/>
        </w:rPr>
        <w:t>. The role of IT-based technologies on the management of human resources in the COVID-19 era. </w:t>
      </w:r>
      <w:r w:rsidRPr="005E3A2E">
        <w:rPr>
          <w:rFonts w:cs="Times New Roman"/>
          <w:i/>
          <w:iCs/>
          <w:color w:val="222222"/>
          <w:szCs w:val="24"/>
          <w:shd w:val="clear" w:color="auto" w:fill="FFFFFF"/>
        </w:rPr>
        <w:t>Kybernetes</w:t>
      </w:r>
      <w:r w:rsidRPr="005E3A2E">
        <w:rPr>
          <w:rFonts w:cs="Times New Roman"/>
          <w:color w:val="222222"/>
          <w:szCs w:val="24"/>
          <w:shd w:val="clear" w:color="auto" w:fill="FFFFFF"/>
        </w:rPr>
        <w:t>, </w:t>
      </w:r>
      <w:r w:rsidRPr="005E3A2E">
        <w:rPr>
          <w:rFonts w:cs="Times New Roman"/>
          <w:i/>
          <w:iCs/>
          <w:color w:val="222222"/>
          <w:szCs w:val="24"/>
          <w:shd w:val="clear" w:color="auto" w:fill="FFFFFF"/>
        </w:rPr>
        <w:t>51</w:t>
      </w:r>
      <w:r w:rsidRPr="005E3A2E">
        <w:rPr>
          <w:rFonts w:cs="Times New Roman"/>
          <w:color w:val="222222"/>
          <w:szCs w:val="24"/>
          <w:shd w:val="clear" w:color="auto" w:fill="FFFFFF"/>
        </w:rPr>
        <w:t>(6), pp.2065-2088.</w:t>
      </w:r>
    </w:p>
    <w:p w14:paraId="649DF456" w14:textId="77777777" w:rsidR="008B669A" w:rsidRPr="005E3A2E" w:rsidRDefault="008B669A" w:rsidP="008B669A">
      <w:pPr>
        <w:jc w:val="both"/>
        <w:rPr>
          <w:rFonts w:cs="Times New Roman"/>
          <w:szCs w:val="24"/>
        </w:rPr>
      </w:pPr>
    </w:p>
    <w:p w14:paraId="1AB38041" w14:textId="77777777" w:rsidR="008B669A" w:rsidRPr="005E3A2E" w:rsidRDefault="008B669A" w:rsidP="008B669A">
      <w:pPr>
        <w:jc w:val="both"/>
        <w:rPr>
          <w:rFonts w:cs="Times New Roman"/>
          <w:szCs w:val="24"/>
        </w:rPr>
      </w:pPr>
    </w:p>
    <w:p w14:paraId="55A3B044" w14:textId="77777777" w:rsidR="008B669A" w:rsidRDefault="008B669A" w:rsidP="00B10CE2">
      <w:pPr>
        <w:jc w:val="both"/>
        <w:rPr>
          <w:rFonts w:cs="Times New Roman"/>
        </w:rPr>
      </w:pPr>
    </w:p>
    <w:p w14:paraId="0203A26F" w14:textId="77777777" w:rsidR="008B669A" w:rsidRPr="00B10CE2" w:rsidRDefault="008B669A" w:rsidP="00B10CE2">
      <w:pPr>
        <w:jc w:val="both"/>
        <w:rPr>
          <w:rFonts w:cs="Times New Roman"/>
        </w:rPr>
      </w:pPr>
    </w:p>
    <w:sectPr w:rsidR="008B669A" w:rsidRPr="00B10CE2" w:rsidSect="00796B13">
      <w:footerReference w:type="default" r:id="rId2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B563C2" w14:textId="77777777" w:rsidR="00E04FC0" w:rsidRDefault="00E04FC0">
      <w:pPr>
        <w:spacing w:after="0" w:line="240" w:lineRule="auto"/>
      </w:pPr>
      <w:r>
        <w:separator/>
      </w:r>
    </w:p>
  </w:endnote>
  <w:endnote w:type="continuationSeparator" w:id="0">
    <w:p w14:paraId="7D7BDC00" w14:textId="77777777" w:rsidR="00E04FC0" w:rsidRDefault="00E04F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yanmar Text">
    <w:panose1 w:val="020B0502040204020203"/>
    <w:charset w:val="00"/>
    <w:family w:val="swiss"/>
    <w:pitch w:val="variable"/>
    <w:sig w:usb0="80000003" w:usb1="00000000" w:usb2="00000400" w:usb3="00000000" w:csb0="00000001"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cs="Times New Roman"/>
        <w:sz w:val="20"/>
        <w:szCs w:val="24"/>
      </w:rPr>
      <w:id w:val="-796297832"/>
      <w:docPartObj>
        <w:docPartGallery w:val="Page Numbers (Bottom of Page)"/>
        <w:docPartUnique/>
      </w:docPartObj>
    </w:sdtPr>
    <w:sdtEndPr>
      <w:rPr>
        <w:noProof/>
      </w:rPr>
    </w:sdtEndPr>
    <w:sdtContent>
      <w:p w14:paraId="600BE58D" w14:textId="0EC64B57" w:rsidR="0045682C" w:rsidRPr="0045682C" w:rsidRDefault="00CE4BF2">
        <w:pPr>
          <w:pStyle w:val="Footer"/>
          <w:jc w:val="right"/>
          <w:rPr>
            <w:rFonts w:cs="Times New Roman"/>
            <w:sz w:val="20"/>
            <w:szCs w:val="24"/>
          </w:rPr>
        </w:pPr>
        <w:r w:rsidRPr="0045682C">
          <w:rPr>
            <w:rFonts w:cs="Times New Roman"/>
            <w:sz w:val="20"/>
            <w:szCs w:val="24"/>
          </w:rPr>
          <w:fldChar w:fldCharType="begin"/>
        </w:r>
        <w:r w:rsidRPr="0045682C">
          <w:rPr>
            <w:rFonts w:cs="Times New Roman"/>
            <w:sz w:val="20"/>
            <w:szCs w:val="24"/>
          </w:rPr>
          <w:instrText xml:space="preserve"> PAGE   \* MERGEFORMAT </w:instrText>
        </w:r>
        <w:r w:rsidRPr="0045682C">
          <w:rPr>
            <w:rFonts w:cs="Times New Roman"/>
            <w:sz w:val="20"/>
            <w:szCs w:val="24"/>
          </w:rPr>
          <w:fldChar w:fldCharType="separate"/>
        </w:r>
        <w:r w:rsidR="00B72C41">
          <w:rPr>
            <w:rFonts w:cs="Times New Roman"/>
            <w:noProof/>
            <w:sz w:val="20"/>
            <w:szCs w:val="24"/>
          </w:rPr>
          <w:t>2</w:t>
        </w:r>
        <w:r w:rsidRPr="0045682C">
          <w:rPr>
            <w:rFonts w:cs="Times New Roman"/>
            <w:noProof/>
            <w:sz w:val="20"/>
            <w:szCs w:val="24"/>
          </w:rPr>
          <w:fldChar w:fldCharType="end"/>
        </w:r>
      </w:p>
    </w:sdtContent>
  </w:sdt>
  <w:p w14:paraId="3D2307AE" w14:textId="77777777" w:rsidR="0045682C" w:rsidRPr="0045682C" w:rsidRDefault="0045682C">
    <w:pPr>
      <w:pStyle w:val="Footer"/>
      <w:rPr>
        <w:rFonts w:cs="Times New Roman"/>
        <w:sz w:val="20"/>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8B2DB4" w14:textId="77777777" w:rsidR="00E04FC0" w:rsidRDefault="00E04FC0">
      <w:pPr>
        <w:spacing w:after="0" w:line="240" w:lineRule="auto"/>
      </w:pPr>
      <w:r>
        <w:separator/>
      </w:r>
    </w:p>
  </w:footnote>
  <w:footnote w:type="continuationSeparator" w:id="0">
    <w:p w14:paraId="5EC39799" w14:textId="77777777" w:rsidR="00E04FC0" w:rsidRDefault="00E04FC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8330189"/>
    <w:multiLevelType w:val="hybridMultilevel"/>
    <w:tmpl w:val="0C846086"/>
    <w:lvl w:ilvl="0" w:tplc="CC58C934">
      <w:start w:val="1"/>
      <w:numFmt w:val="bullet"/>
      <w:lvlText w:val=""/>
      <w:lvlJc w:val="left"/>
      <w:pPr>
        <w:ind w:left="720" w:hanging="360"/>
      </w:pPr>
      <w:rPr>
        <w:rFonts w:ascii="Symbol" w:hAnsi="Symbol" w:hint="default"/>
      </w:rPr>
    </w:lvl>
    <w:lvl w:ilvl="1" w:tplc="88B872E6" w:tentative="1">
      <w:start w:val="1"/>
      <w:numFmt w:val="bullet"/>
      <w:lvlText w:val="o"/>
      <w:lvlJc w:val="left"/>
      <w:pPr>
        <w:ind w:left="1440" w:hanging="360"/>
      </w:pPr>
      <w:rPr>
        <w:rFonts w:ascii="Courier New" w:hAnsi="Courier New" w:cs="Courier New" w:hint="default"/>
      </w:rPr>
    </w:lvl>
    <w:lvl w:ilvl="2" w:tplc="41D0468C" w:tentative="1">
      <w:start w:val="1"/>
      <w:numFmt w:val="bullet"/>
      <w:lvlText w:val=""/>
      <w:lvlJc w:val="left"/>
      <w:pPr>
        <w:ind w:left="2160" w:hanging="360"/>
      </w:pPr>
      <w:rPr>
        <w:rFonts w:ascii="Wingdings" w:hAnsi="Wingdings" w:hint="default"/>
      </w:rPr>
    </w:lvl>
    <w:lvl w:ilvl="3" w:tplc="DA6AABD6" w:tentative="1">
      <w:start w:val="1"/>
      <w:numFmt w:val="bullet"/>
      <w:lvlText w:val=""/>
      <w:lvlJc w:val="left"/>
      <w:pPr>
        <w:ind w:left="2880" w:hanging="360"/>
      </w:pPr>
      <w:rPr>
        <w:rFonts w:ascii="Symbol" w:hAnsi="Symbol" w:hint="default"/>
      </w:rPr>
    </w:lvl>
    <w:lvl w:ilvl="4" w:tplc="E1AE7694" w:tentative="1">
      <w:start w:val="1"/>
      <w:numFmt w:val="bullet"/>
      <w:lvlText w:val="o"/>
      <w:lvlJc w:val="left"/>
      <w:pPr>
        <w:ind w:left="3600" w:hanging="360"/>
      </w:pPr>
      <w:rPr>
        <w:rFonts w:ascii="Courier New" w:hAnsi="Courier New" w:cs="Courier New" w:hint="default"/>
      </w:rPr>
    </w:lvl>
    <w:lvl w:ilvl="5" w:tplc="7C66CDD2" w:tentative="1">
      <w:start w:val="1"/>
      <w:numFmt w:val="bullet"/>
      <w:lvlText w:val=""/>
      <w:lvlJc w:val="left"/>
      <w:pPr>
        <w:ind w:left="4320" w:hanging="360"/>
      </w:pPr>
      <w:rPr>
        <w:rFonts w:ascii="Wingdings" w:hAnsi="Wingdings" w:hint="default"/>
      </w:rPr>
    </w:lvl>
    <w:lvl w:ilvl="6" w:tplc="70C0DF36" w:tentative="1">
      <w:start w:val="1"/>
      <w:numFmt w:val="bullet"/>
      <w:lvlText w:val=""/>
      <w:lvlJc w:val="left"/>
      <w:pPr>
        <w:ind w:left="5040" w:hanging="360"/>
      </w:pPr>
      <w:rPr>
        <w:rFonts w:ascii="Symbol" w:hAnsi="Symbol" w:hint="default"/>
      </w:rPr>
    </w:lvl>
    <w:lvl w:ilvl="7" w:tplc="A5FA0788" w:tentative="1">
      <w:start w:val="1"/>
      <w:numFmt w:val="bullet"/>
      <w:lvlText w:val="o"/>
      <w:lvlJc w:val="left"/>
      <w:pPr>
        <w:ind w:left="5760" w:hanging="360"/>
      </w:pPr>
      <w:rPr>
        <w:rFonts w:ascii="Courier New" w:hAnsi="Courier New" w:cs="Courier New" w:hint="default"/>
      </w:rPr>
    </w:lvl>
    <w:lvl w:ilvl="8" w:tplc="6B6C8E96" w:tentative="1">
      <w:start w:val="1"/>
      <w:numFmt w:val="bullet"/>
      <w:lvlText w:val=""/>
      <w:lvlJc w:val="left"/>
      <w:pPr>
        <w:ind w:left="6480" w:hanging="360"/>
      </w:pPr>
      <w:rPr>
        <w:rFonts w:ascii="Wingdings" w:hAnsi="Wingdings" w:hint="default"/>
      </w:rPr>
    </w:lvl>
  </w:abstractNum>
  <w:num w:numId="1" w16cid:durableId="2449258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0339EC"/>
    <w:rsid w:val="0000098B"/>
    <w:rsid w:val="00003C37"/>
    <w:rsid w:val="00006AF0"/>
    <w:rsid w:val="00007CF7"/>
    <w:rsid w:val="00007EEA"/>
    <w:rsid w:val="0001477D"/>
    <w:rsid w:val="0002022E"/>
    <w:rsid w:val="000231EB"/>
    <w:rsid w:val="0002332C"/>
    <w:rsid w:val="00024048"/>
    <w:rsid w:val="000339EC"/>
    <w:rsid w:val="00036AC1"/>
    <w:rsid w:val="00042F07"/>
    <w:rsid w:val="0004313F"/>
    <w:rsid w:val="0004677D"/>
    <w:rsid w:val="00053301"/>
    <w:rsid w:val="00053308"/>
    <w:rsid w:val="00056B38"/>
    <w:rsid w:val="000626E2"/>
    <w:rsid w:val="00065B4B"/>
    <w:rsid w:val="00071569"/>
    <w:rsid w:val="00072D85"/>
    <w:rsid w:val="00072DB4"/>
    <w:rsid w:val="00072E93"/>
    <w:rsid w:val="00073A22"/>
    <w:rsid w:val="00075CEC"/>
    <w:rsid w:val="0008079B"/>
    <w:rsid w:val="00081B19"/>
    <w:rsid w:val="00082CB9"/>
    <w:rsid w:val="000947F7"/>
    <w:rsid w:val="000964FA"/>
    <w:rsid w:val="000967F7"/>
    <w:rsid w:val="000971A5"/>
    <w:rsid w:val="00097E20"/>
    <w:rsid w:val="000B09AD"/>
    <w:rsid w:val="000B0DAC"/>
    <w:rsid w:val="000B3DAC"/>
    <w:rsid w:val="000C470B"/>
    <w:rsid w:val="000E1539"/>
    <w:rsid w:val="000E4BD1"/>
    <w:rsid w:val="000E6E13"/>
    <w:rsid w:val="000F0271"/>
    <w:rsid w:val="000F4613"/>
    <w:rsid w:val="000F69E5"/>
    <w:rsid w:val="000F7A06"/>
    <w:rsid w:val="000F7FC4"/>
    <w:rsid w:val="00105945"/>
    <w:rsid w:val="001070ED"/>
    <w:rsid w:val="00112C24"/>
    <w:rsid w:val="00114104"/>
    <w:rsid w:val="00115073"/>
    <w:rsid w:val="00121F8D"/>
    <w:rsid w:val="00122DB2"/>
    <w:rsid w:val="00127502"/>
    <w:rsid w:val="00127A24"/>
    <w:rsid w:val="0014404A"/>
    <w:rsid w:val="001469A3"/>
    <w:rsid w:val="00147232"/>
    <w:rsid w:val="001478FD"/>
    <w:rsid w:val="00153521"/>
    <w:rsid w:val="00156C4A"/>
    <w:rsid w:val="00162D70"/>
    <w:rsid w:val="00167CDE"/>
    <w:rsid w:val="0017161E"/>
    <w:rsid w:val="00173C4D"/>
    <w:rsid w:val="0018060F"/>
    <w:rsid w:val="00181F29"/>
    <w:rsid w:val="00183883"/>
    <w:rsid w:val="001864A9"/>
    <w:rsid w:val="00191161"/>
    <w:rsid w:val="001A6402"/>
    <w:rsid w:val="001B3EF8"/>
    <w:rsid w:val="001C1C40"/>
    <w:rsid w:val="001C2525"/>
    <w:rsid w:val="001C28CD"/>
    <w:rsid w:val="001C3D81"/>
    <w:rsid w:val="001C6B03"/>
    <w:rsid w:val="001D2E0B"/>
    <w:rsid w:val="001D5550"/>
    <w:rsid w:val="001D7CD5"/>
    <w:rsid w:val="001E0CC4"/>
    <w:rsid w:val="001E5FA8"/>
    <w:rsid w:val="001E6D99"/>
    <w:rsid w:val="001F0BBB"/>
    <w:rsid w:val="002022F9"/>
    <w:rsid w:val="00204634"/>
    <w:rsid w:val="00226EAC"/>
    <w:rsid w:val="002510DC"/>
    <w:rsid w:val="00253FA3"/>
    <w:rsid w:val="002553F1"/>
    <w:rsid w:val="00256405"/>
    <w:rsid w:val="0025714E"/>
    <w:rsid w:val="00260DAD"/>
    <w:rsid w:val="00270D19"/>
    <w:rsid w:val="00272246"/>
    <w:rsid w:val="00274779"/>
    <w:rsid w:val="00275AF2"/>
    <w:rsid w:val="00277900"/>
    <w:rsid w:val="002834E9"/>
    <w:rsid w:val="00284CCE"/>
    <w:rsid w:val="00290F9E"/>
    <w:rsid w:val="00295446"/>
    <w:rsid w:val="00295A48"/>
    <w:rsid w:val="00296519"/>
    <w:rsid w:val="002A7E55"/>
    <w:rsid w:val="002B3295"/>
    <w:rsid w:val="002B7E69"/>
    <w:rsid w:val="002D28F6"/>
    <w:rsid w:val="002E0156"/>
    <w:rsid w:val="002E167E"/>
    <w:rsid w:val="002E36DD"/>
    <w:rsid w:val="002F09C0"/>
    <w:rsid w:val="002F18B5"/>
    <w:rsid w:val="00306E51"/>
    <w:rsid w:val="00323AEC"/>
    <w:rsid w:val="00323D53"/>
    <w:rsid w:val="00324253"/>
    <w:rsid w:val="00327370"/>
    <w:rsid w:val="00344BB8"/>
    <w:rsid w:val="00350EBB"/>
    <w:rsid w:val="00351B3F"/>
    <w:rsid w:val="00353BE7"/>
    <w:rsid w:val="0035672B"/>
    <w:rsid w:val="00363532"/>
    <w:rsid w:val="0036664B"/>
    <w:rsid w:val="00367CE4"/>
    <w:rsid w:val="00374B52"/>
    <w:rsid w:val="00383985"/>
    <w:rsid w:val="00387264"/>
    <w:rsid w:val="00387AF5"/>
    <w:rsid w:val="00390216"/>
    <w:rsid w:val="00390610"/>
    <w:rsid w:val="00390890"/>
    <w:rsid w:val="00396763"/>
    <w:rsid w:val="003A7753"/>
    <w:rsid w:val="003B1713"/>
    <w:rsid w:val="003B43C6"/>
    <w:rsid w:val="003B5AD0"/>
    <w:rsid w:val="003B5E75"/>
    <w:rsid w:val="003C3BD9"/>
    <w:rsid w:val="003C53EB"/>
    <w:rsid w:val="003D2196"/>
    <w:rsid w:val="003D7A82"/>
    <w:rsid w:val="003E34F3"/>
    <w:rsid w:val="003E4E14"/>
    <w:rsid w:val="003E5663"/>
    <w:rsid w:val="003F2CD5"/>
    <w:rsid w:val="003F7F2D"/>
    <w:rsid w:val="004001CA"/>
    <w:rsid w:val="00406DD3"/>
    <w:rsid w:val="00412122"/>
    <w:rsid w:val="00421599"/>
    <w:rsid w:val="004250AF"/>
    <w:rsid w:val="004278C7"/>
    <w:rsid w:val="00432CBA"/>
    <w:rsid w:val="00434C57"/>
    <w:rsid w:val="00441E4A"/>
    <w:rsid w:val="00442837"/>
    <w:rsid w:val="00443A0F"/>
    <w:rsid w:val="00443FF6"/>
    <w:rsid w:val="004478E7"/>
    <w:rsid w:val="00450B81"/>
    <w:rsid w:val="00454BFC"/>
    <w:rsid w:val="0045682C"/>
    <w:rsid w:val="00462B39"/>
    <w:rsid w:val="00464E45"/>
    <w:rsid w:val="0046731A"/>
    <w:rsid w:val="00472FC3"/>
    <w:rsid w:val="00475AE4"/>
    <w:rsid w:val="0048123D"/>
    <w:rsid w:val="0048406D"/>
    <w:rsid w:val="00485109"/>
    <w:rsid w:val="004858C9"/>
    <w:rsid w:val="00487172"/>
    <w:rsid w:val="00487722"/>
    <w:rsid w:val="00491722"/>
    <w:rsid w:val="00494FB6"/>
    <w:rsid w:val="004A01A3"/>
    <w:rsid w:val="004A0D06"/>
    <w:rsid w:val="004B49E0"/>
    <w:rsid w:val="004B5FD0"/>
    <w:rsid w:val="004C246F"/>
    <w:rsid w:val="004C5D62"/>
    <w:rsid w:val="004D1EB5"/>
    <w:rsid w:val="004D42FE"/>
    <w:rsid w:val="004D4DFC"/>
    <w:rsid w:val="004E7DA2"/>
    <w:rsid w:val="0050255B"/>
    <w:rsid w:val="0051077E"/>
    <w:rsid w:val="005117CA"/>
    <w:rsid w:val="00515FCB"/>
    <w:rsid w:val="00521C66"/>
    <w:rsid w:val="00523C21"/>
    <w:rsid w:val="00545CB9"/>
    <w:rsid w:val="005464E9"/>
    <w:rsid w:val="0055176A"/>
    <w:rsid w:val="005526C4"/>
    <w:rsid w:val="00552A7E"/>
    <w:rsid w:val="00560B60"/>
    <w:rsid w:val="0056329A"/>
    <w:rsid w:val="0056337A"/>
    <w:rsid w:val="005661A4"/>
    <w:rsid w:val="005743EB"/>
    <w:rsid w:val="0057499F"/>
    <w:rsid w:val="00580B0D"/>
    <w:rsid w:val="005859F5"/>
    <w:rsid w:val="00591D0F"/>
    <w:rsid w:val="00597E55"/>
    <w:rsid w:val="005A694B"/>
    <w:rsid w:val="005A786F"/>
    <w:rsid w:val="005B23B0"/>
    <w:rsid w:val="005B2576"/>
    <w:rsid w:val="005C08D9"/>
    <w:rsid w:val="005C3888"/>
    <w:rsid w:val="005C3C6B"/>
    <w:rsid w:val="005C5408"/>
    <w:rsid w:val="005D647F"/>
    <w:rsid w:val="005D73C3"/>
    <w:rsid w:val="005E3331"/>
    <w:rsid w:val="005E3A2E"/>
    <w:rsid w:val="005E4151"/>
    <w:rsid w:val="005E468F"/>
    <w:rsid w:val="005E6565"/>
    <w:rsid w:val="005E73A3"/>
    <w:rsid w:val="005F1DA0"/>
    <w:rsid w:val="005F32BA"/>
    <w:rsid w:val="005F7D94"/>
    <w:rsid w:val="00600A28"/>
    <w:rsid w:val="00603548"/>
    <w:rsid w:val="0060391D"/>
    <w:rsid w:val="00603D80"/>
    <w:rsid w:val="00613784"/>
    <w:rsid w:val="00615D0C"/>
    <w:rsid w:val="00624F9A"/>
    <w:rsid w:val="00637FD8"/>
    <w:rsid w:val="00653196"/>
    <w:rsid w:val="0065550E"/>
    <w:rsid w:val="00656018"/>
    <w:rsid w:val="00656EA0"/>
    <w:rsid w:val="00661CB2"/>
    <w:rsid w:val="00662459"/>
    <w:rsid w:val="00664021"/>
    <w:rsid w:val="006652E0"/>
    <w:rsid w:val="00665AA5"/>
    <w:rsid w:val="00671FF6"/>
    <w:rsid w:val="006732E1"/>
    <w:rsid w:val="00674E52"/>
    <w:rsid w:val="00680B38"/>
    <w:rsid w:val="0068329F"/>
    <w:rsid w:val="00684802"/>
    <w:rsid w:val="006851A7"/>
    <w:rsid w:val="00690A51"/>
    <w:rsid w:val="00693D49"/>
    <w:rsid w:val="00697216"/>
    <w:rsid w:val="006A29C4"/>
    <w:rsid w:val="006A3DEF"/>
    <w:rsid w:val="006A5212"/>
    <w:rsid w:val="006B7D3F"/>
    <w:rsid w:val="006C07DA"/>
    <w:rsid w:val="006C1116"/>
    <w:rsid w:val="006C1389"/>
    <w:rsid w:val="006C3179"/>
    <w:rsid w:val="006D0A43"/>
    <w:rsid w:val="006E49BE"/>
    <w:rsid w:val="006F1DA5"/>
    <w:rsid w:val="006F44ED"/>
    <w:rsid w:val="007001C2"/>
    <w:rsid w:val="00715AAC"/>
    <w:rsid w:val="0071789C"/>
    <w:rsid w:val="0072694B"/>
    <w:rsid w:val="0073098E"/>
    <w:rsid w:val="00743EF8"/>
    <w:rsid w:val="00744262"/>
    <w:rsid w:val="007450D1"/>
    <w:rsid w:val="007459D7"/>
    <w:rsid w:val="00770BCE"/>
    <w:rsid w:val="00771806"/>
    <w:rsid w:val="0077195D"/>
    <w:rsid w:val="0077304D"/>
    <w:rsid w:val="00777274"/>
    <w:rsid w:val="0078214C"/>
    <w:rsid w:val="0078285F"/>
    <w:rsid w:val="0079034D"/>
    <w:rsid w:val="007967C5"/>
    <w:rsid w:val="00796B13"/>
    <w:rsid w:val="00797AD5"/>
    <w:rsid w:val="007A4D06"/>
    <w:rsid w:val="007A5820"/>
    <w:rsid w:val="007B5795"/>
    <w:rsid w:val="007B646B"/>
    <w:rsid w:val="007B6D0F"/>
    <w:rsid w:val="007C0D3F"/>
    <w:rsid w:val="007C23A6"/>
    <w:rsid w:val="007C4B25"/>
    <w:rsid w:val="007C73AD"/>
    <w:rsid w:val="007D284D"/>
    <w:rsid w:val="007D5CBF"/>
    <w:rsid w:val="007D6546"/>
    <w:rsid w:val="007E2837"/>
    <w:rsid w:val="007F0986"/>
    <w:rsid w:val="00806280"/>
    <w:rsid w:val="00806509"/>
    <w:rsid w:val="00807C88"/>
    <w:rsid w:val="008149B1"/>
    <w:rsid w:val="0081627D"/>
    <w:rsid w:val="00820A9F"/>
    <w:rsid w:val="008248FF"/>
    <w:rsid w:val="008304D2"/>
    <w:rsid w:val="00840B77"/>
    <w:rsid w:val="00844435"/>
    <w:rsid w:val="008452D3"/>
    <w:rsid w:val="00847E2C"/>
    <w:rsid w:val="00847F58"/>
    <w:rsid w:val="008502B6"/>
    <w:rsid w:val="0085248C"/>
    <w:rsid w:val="00854B9A"/>
    <w:rsid w:val="008619BB"/>
    <w:rsid w:val="0087110E"/>
    <w:rsid w:val="00874BD8"/>
    <w:rsid w:val="0087535C"/>
    <w:rsid w:val="008779B4"/>
    <w:rsid w:val="00882041"/>
    <w:rsid w:val="008850A6"/>
    <w:rsid w:val="008869E6"/>
    <w:rsid w:val="00886EA4"/>
    <w:rsid w:val="00887E04"/>
    <w:rsid w:val="008944D2"/>
    <w:rsid w:val="008945FB"/>
    <w:rsid w:val="00895033"/>
    <w:rsid w:val="008A58C6"/>
    <w:rsid w:val="008B092A"/>
    <w:rsid w:val="008B5596"/>
    <w:rsid w:val="008B5FB4"/>
    <w:rsid w:val="008B669A"/>
    <w:rsid w:val="008B7E10"/>
    <w:rsid w:val="008C244C"/>
    <w:rsid w:val="008C5305"/>
    <w:rsid w:val="008C78FA"/>
    <w:rsid w:val="008E09FA"/>
    <w:rsid w:val="008E0AA4"/>
    <w:rsid w:val="008E3F86"/>
    <w:rsid w:val="008E6F17"/>
    <w:rsid w:val="008F501D"/>
    <w:rsid w:val="008F6B2B"/>
    <w:rsid w:val="00900AC4"/>
    <w:rsid w:val="00914391"/>
    <w:rsid w:val="00925616"/>
    <w:rsid w:val="00931199"/>
    <w:rsid w:val="009311E8"/>
    <w:rsid w:val="00942715"/>
    <w:rsid w:val="009475E9"/>
    <w:rsid w:val="00950918"/>
    <w:rsid w:val="00955075"/>
    <w:rsid w:val="00955488"/>
    <w:rsid w:val="0095747D"/>
    <w:rsid w:val="00970483"/>
    <w:rsid w:val="009704AE"/>
    <w:rsid w:val="00970E1E"/>
    <w:rsid w:val="009762E4"/>
    <w:rsid w:val="00982137"/>
    <w:rsid w:val="00982361"/>
    <w:rsid w:val="00985C6D"/>
    <w:rsid w:val="009900FB"/>
    <w:rsid w:val="00990F3D"/>
    <w:rsid w:val="00996CA9"/>
    <w:rsid w:val="009A1372"/>
    <w:rsid w:val="009A1F17"/>
    <w:rsid w:val="009A44A3"/>
    <w:rsid w:val="009A7E4E"/>
    <w:rsid w:val="009B1CD5"/>
    <w:rsid w:val="009B63B5"/>
    <w:rsid w:val="009B7565"/>
    <w:rsid w:val="009C27A0"/>
    <w:rsid w:val="009C3094"/>
    <w:rsid w:val="009C3197"/>
    <w:rsid w:val="009D026C"/>
    <w:rsid w:val="009D403F"/>
    <w:rsid w:val="009D6CB7"/>
    <w:rsid w:val="009E00B8"/>
    <w:rsid w:val="009E08F3"/>
    <w:rsid w:val="009E4A61"/>
    <w:rsid w:val="009F5DC8"/>
    <w:rsid w:val="00A03E13"/>
    <w:rsid w:val="00A050C4"/>
    <w:rsid w:val="00A06F24"/>
    <w:rsid w:val="00A162FC"/>
    <w:rsid w:val="00A20ED7"/>
    <w:rsid w:val="00A24BC0"/>
    <w:rsid w:val="00A31F8E"/>
    <w:rsid w:val="00A33F7B"/>
    <w:rsid w:val="00A41008"/>
    <w:rsid w:val="00A45D97"/>
    <w:rsid w:val="00A47C5B"/>
    <w:rsid w:val="00A64EDB"/>
    <w:rsid w:val="00A81135"/>
    <w:rsid w:val="00A818B6"/>
    <w:rsid w:val="00A83C59"/>
    <w:rsid w:val="00A85A87"/>
    <w:rsid w:val="00A86BE6"/>
    <w:rsid w:val="00A92F00"/>
    <w:rsid w:val="00A93EC7"/>
    <w:rsid w:val="00A960E0"/>
    <w:rsid w:val="00AA0C85"/>
    <w:rsid w:val="00AA44B8"/>
    <w:rsid w:val="00AB03F3"/>
    <w:rsid w:val="00AC43BC"/>
    <w:rsid w:val="00AC498D"/>
    <w:rsid w:val="00AC7E4F"/>
    <w:rsid w:val="00AC7FF2"/>
    <w:rsid w:val="00AD3A7E"/>
    <w:rsid w:val="00AD4CF6"/>
    <w:rsid w:val="00AE1E77"/>
    <w:rsid w:val="00AE5693"/>
    <w:rsid w:val="00AE624A"/>
    <w:rsid w:val="00AF1784"/>
    <w:rsid w:val="00AF21FA"/>
    <w:rsid w:val="00B047BD"/>
    <w:rsid w:val="00B06638"/>
    <w:rsid w:val="00B10CE2"/>
    <w:rsid w:val="00B11871"/>
    <w:rsid w:val="00B14184"/>
    <w:rsid w:val="00B1550A"/>
    <w:rsid w:val="00B1675A"/>
    <w:rsid w:val="00B260CC"/>
    <w:rsid w:val="00B269DF"/>
    <w:rsid w:val="00B33FD1"/>
    <w:rsid w:val="00B379DF"/>
    <w:rsid w:val="00B41760"/>
    <w:rsid w:val="00B41BE4"/>
    <w:rsid w:val="00B43168"/>
    <w:rsid w:val="00B4381E"/>
    <w:rsid w:val="00B5574C"/>
    <w:rsid w:val="00B56F45"/>
    <w:rsid w:val="00B67E9D"/>
    <w:rsid w:val="00B72C41"/>
    <w:rsid w:val="00B74499"/>
    <w:rsid w:val="00B82111"/>
    <w:rsid w:val="00B8301C"/>
    <w:rsid w:val="00B84F10"/>
    <w:rsid w:val="00BB0F20"/>
    <w:rsid w:val="00BB2B9E"/>
    <w:rsid w:val="00BC035E"/>
    <w:rsid w:val="00BC14C1"/>
    <w:rsid w:val="00BC723C"/>
    <w:rsid w:val="00BD170D"/>
    <w:rsid w:val="00BD64CC"/>
    <w:rsid w:val="00BD7E08"/>
    <w:rsid w:val="00BE607B"/>
    <w:rsid w:val="00BF22FB"/>
    <w:rsid w:val="00BF2D8E"/>
    <w:rsid w:val="00BF3EB1"/>
    <w:rsid w:val="00BF61F9"/>
    <w:rsid w:val="00C13DE6"/>
    <w:rsid w:val="00C15AC2"/>
    <w:rsid w:val="00C2651F"/>
    <w:rsid w:val="00C26588"/>
    <w:rsid w:val="00C2776B"/>
    <w:rsid w:val="00C47B45"/>
    <w:rsid w:val="00C55791"/>
    <w:rsid w:val="00C6122C"/>
    <w:rsid w:val="00C76FDD"/>
    <w:rsid w:val="00C8057C"/>
    <w:rsid w:val="00C83945"/>
    <w:rsid w:val="00C95360"/>
    <w:rsid w:val="00CA23C3"/>
    <w:rsid w:val="00CA2EB8"/>
    <w:rsid w:val="00CA3841"/>
    <w:rsid w:val="00CA68E3"/>
    <w:rsid w:val="00CA6CEA"/>
    <w:rsid w:val="00CB7E69"/>
    <w:rsid w:val="00CC4501"/>
    <w:rsid w:val="00CD1F74"/>
    <w:rsid w:val="00CE28BD"/>
    <w:rsid w:val="00CE3E3B"/>
    <w:rsid w:val="00CE4BF2"/>
    <w:rsid w:val="00CE53E9"/>
    <w:rsid w:val="00CE6BD8"/>
    <w:rsid w:val="00CE7692"/>
    <w:rsid w:val="00CF1240"/>
    <w:rsid w:val="00CF16A3"/>
    <w:rsid w:val="00CF20C0"/>
    <w:rsid w:val="00CF3732"/>
    <w:rsid w:val="00CF4E6D"/>
    <w:rsid w:val="00CF525C"/>
    <w:rsid w:val="00CF5BD9"/>
    <w:rsid w:val="00D05AD1"/>
    <w:rsid w:val="00D05EE6"/>
    <w:rsid w:val="00D07245"/>
    <w:rsid w:val="00D13A51"/>
    <w:rsid w:val="00D22205"/>
    <w:rsid w:val="00D3039D"/>
    <w:rsid w:val="00D34FD6"/>
    <w:rsid w:val="00D41762"/>
    <w:rsid w:val="00D458E7"/>
    <w:rsid w:val="00D477AD"/>
    <w:rsid w:val="00D629FC"/>
    <w:rsid w:val="00D65826"/>
    <w:rsid w:val="00D74E2F"/>
    <w:rsid w:val="00D770CE"/>
    <w:rsid w:val="00D77394"/>
    <w:rsid w:val="00D80F3C"/>
    <w:rsid w:val="00D81DC4"/>
    <w:rsid w:val="00D81FB1"/>
    <w:rsid w:val="00D83E53"/>
    <w:rsid w:val="00D85314"/>
    <w:rsid w:val="00D90A62"/>
    <w:rsid w:val="00D947CB"/>
    <w:rsid w:val="00DA1A88"/>
    <w:rsid w:val="00DA4D57"/>
    <w:rsid w:val="00DB173D"/>
    <w:rsid w:val="00DC1025"/>
    <w:rsid w:val="00DC579B"/>
    <w:rsid w:val="00DC6030"/>
    <w:rsid w:val="00DD224B"/>
    <w:rsid w:val="00DD7D6C"/>
    <w:rsid w:val="00DE0591"/>
    <w:rsid w:val="00DE0CC8"/>
    <w:rsid w:val="00DE7F82"/>
    <w:rsid w:val="00E04042"/>
    <w:rsid w:val="00E04FC0"/>
    <w:rsid w:val="00E056D2"/>
    <w:rsid w:val="00E06BAB"/>
    <w:rsid w:val="00E06E9A"/>
    <w:rsid w:val="00E07869"/>
    <w:rsid w:val="00E124FD"/>
    <w:rsid w:val="00E141B2"/>
    <w:rsid w:val="00E16A61"/>
    <w:rsid w:val="00E20C4C"/>
    <w:rsid w:val="00E217A5"/>
    <w:rsid w:val="00E32980"/>
    <w:rsid w:val="00E33A27"/>
    <w:rsid w:val="00E37F49"/>
    <w:rsid w:val="00E40D3D"/>
    <w:rsid w:val="00E4453C"/>
    <w:rsid w:val="00E44F7D"/>
    <w:rsid w:val="00E45337"/>
    <w:rsid w:val="00E52225"/>
    <w:rsid w:val="00E52F2B"/>
    <w:rsid w:val="00E55316"/>
    <w:rsid w:val="00E57FBF"/>
    <w:rsid w:val="00E64063"/>
    <w:rsid w:val="00E70531"/>
    <w:rsid w:val="00E74CE2"/>
    <w:rsid w:val="00E76D21"/>
    <w:rsid w:val="00E83A2F"/>
    <w:rsid w:val="00E9158A"/>
    <w:rsid w:val="00E94C99"/>
    <w:rsid w:val="00EA3CF6"/>
    <w:rsid w:val="00EA5679"/>
    <w:rsid w:val="00EA5D6D"/>
    <w:rsid w:val="00EA7EEA"/>
    <w:rsid w:val="00EB3B00"/>
    <w:rsid w:val="00EB7BC9"/>
    <w:rsid w:val="00EC1D24"/>
    <w:rsid w:val="00EC4A20"/>
    <w:rsid w:val="00EC5AD2"/>
    <w:rsid w:val="00ED23C2"/>
    <w:rsid w:val="00ED309B"/>
    <w:rsid w:val="00ED5279"/>
    <w:rsid w:val="00EE19E1"/>
    <w:rsid w:val="00EE24DF"/>
    <w:rsid w:val="00EE42D4"/>
    <w:rsid w:val="00EE5653"/>
    <w:rsid w:val="00EE64E5"/>
    <w:rsid w:val="00EF048D"/>
    <w:rsid w:val="00EF0AEC"/>
    <w:rsid w:val="00EF6ABB"/>
    <w:rsid w:val="00EF72F6"/>
    <w:rsid w:val="00F0043E"/>
    <w:rsid w:val="00F01989"/>
    <w:rsid w:val="00F02BE9"/>
    <w:rsid w:val="00F13904"/>
    <w:rsid w:val="00F155C1"/>
    <w:rsid w:val="00F16CEA"/>
    <w:rsid w:val="00F207E0"/>
    <w:rsid w:val="00F217D7"/>
    <w:rsid w:val="00F21B8C"/>
    <w:rsid w:val="00F21FBD"/>
    <w:rsid w:val="00F246DF"/>
    <w:rsid w:val="00F30178"/>
    <w:rsid w:val="00F31BD2"/>
    <w:rsid w:val="00F57EC6"/>
    <w:rsid w:val="00F67995"/>
    <w:rsid w:val="00F72749"/>
    <w:rsid w:val="00F750FE"/>
    <w:rsid w:val="00F7684F"/>
    <w:rsid w:val="00F76E78"/>
    <w:rsid w:val="00F77D37"/>
    <w:rsid w:val="00F821D4"/>
    <w:rsid w:val="00F83369"/>
    <w:rsid w:val="00F873AB"/>
    <w:rsid w:val="00F96198"/>
    <w:rsid w:val="00F97110"/>
    <w:rsid w:val="00FB0741"/>
    <w:rsid w:val="00FB1E46"/>
    <w:rsid w:val="00FB5190"/>
    <w:rsid w:val="00FB523A"/>
    <w:rsid w:val="00FB6C24"/>
    <w:rsid w:val="00FC533D"/>
    <w:rsid w:val="00FC6FF5"/>
    <w:rsid w:val="00FD047F"/>
    <w:rsid w:val="00FD30B2"/>
    <w:rsid w:val="00FE50E1"/>
    <w:rsid w:val="00FE7E70"/>
    <w:rsid w:val="00FF342C"/>
  </w:rsids>
  <m:mathPr>
    <m:mathFont m:val="Cambria Math"/>
    <m:brkBin m:val="before"/>
    <m:brkBinSub m:val="--"/>
    <m:smallFrac m:val="0"/>
    <m:dispDef/>
    <m:lMargin m:val="0"/>
    <m:rMargin m:val="0"/>
    <m:defJc m:val="centerGroup"/>
    <m:wrapIndent m:val="1440"/>
    <m:intLim m:val="subSup"/>
    <m:naryLim m:val="undOvr"/>
  </m:mathPr>
  <w:themeFontLang w:val="en-US" w:eastAsia="zh-CN" w:bidi="my-MM"/>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66D75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4FD6"/>
    <w:pPr>
      <w:spacing w:line="360" w:lineRule="auto"/>
    </w:pPr>
    <w:rPr>
      <w:rFonts w:ascii="Times New Roman" w:hAnsi="Times New Roman"/>
      <w:sz w:val="24"/>
    </w:rPr>
  </w:style>
  <w:style w:type="paragraph" w:styleId="Heading1">
    <w:name w:val="heading 1"/>
    <w:basedOn w:val="Normal"/>
    <w:next w:val="Normal"/>
    <w:link w:val="Heading1Char"/>
    <w:uiPriority w:val="9"/>
    <w:qFormat/>
    <w:rsid w:val="005E73A3"/>
    <w:pPr>
      <w:jc w:val="both"/>
      <w:outlineLvl w:val="0"/>
    </w:pPr>
    <w:rPr>
      <w:rFonts w:cs="Times New Roman"/>
      <w:b/>
      <w:sz w:val="28"/>
    </w:rPr>
  </w:style>
  <w:style w:type="paragraph" w:styleId="Heading2">
    <w:name w:val="heading 2"/>
    <w:basedOn w:val="Normal"/>
    <w:next w:val="Normal"/>
    <w:link w:val="Heading2Char"/>
    <w:uiPriority w:val="9"/>
    <w:unhideWhenUsed/>
    <w:qFormat/>
    <w:rsid w:val="005E73A3"/>
    <w:pPr>
      <w:jc w:val="both"/>
      <w:outlineLvl w:val="1"/>
    </w:pPr>
    <w:rPr>
      <w:rFonts w:cs="Times New Roman"/>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95033"/>
    <w:pPr>
      <w:ind w:left="720"/>
      <w:contextualSpacing/>
    </w:pPr>
  </w:style>
  <w:style w:type="paragraph" w:styleId="Header">
    <w:name w:val="header"/>
    <w:basedOn w:val="Normal"/>
    <w:link w:val="HeaderChar"/>
    <w:uiPriority w:val="99"/>
    <w:unhideWhenUsed/>
    <w:rsid w:val="00D22205"/>
    <w:pPr>
      <w:tabs>
        <w:tab w:val="center" w:pos="4680"/>
        <w:tab w:val="right" w:pos="9360"/>
      </w:tabs>
      <w:spacing w:after="0" w:line="240" w:lineRule="auto"/>
    </w:pPr>
  </w:style>
  <w:style w:type="character" w:customStyle="1" w:styleId="HeaderChar">
    <w:name w:val="Header Char"/>
    <w:basedOn w:val="DefaultParagraphFont"/>
    <w:link w:val="Header"/>
    <w:uiPriority w:val="99"/>
    <w:rsid w:val="00D22205"/>
  </w:style>
  <w:style w:type="paragraph" w:styleId="Footer">
    <w:name w:val="footer"/>
    <w:basedOn w:val="Normal"/>
    <w:link w:val="FooterChar"/>
    <w:uiPriority w:val="99"/>
    <w:unhideWhenUsed/>
    <w:rsid w:val="00D22205"/>
    <w:pPr>
      <w:tabs>
        <w:tab w:val="center" w:pos="4680"/>
        <w:tab w:val="right" w:pos="9360"/>
      </w:tabs>
      <w:spacing w:after="0" w:line="240" w:lineRule="auto"/>
    </w:pPr>
  </w:style>
  <w:style w:type="character" w:customStyle="1" w:styleId="FooterChar">
    <w:name w:val="Footer Char"/>
    <w:basedOn w:val="DefaultParagraphFont"/>
    <w:link w:val="Footer"/>
    <w:uiPriority w:val="99"/>
    <w:rsid w:val="00D22205"/>
  </w:style>
  <w:style w:type="character" w:styleId="Hyperlink">
    <w:name w:val="Hyperlink"/>
    <w:basedOn w:val="DefaultParagraphFont"/>
    <w:uiPriority w:val="99"/>
    <w:unhideWhenUsed/>
    <w:rsid w:val="00662459"/>
    <w:rPr>
      <w:color w:val="0563C1" w:themeColor="hyperlink"/>
      <w:u w:val="single"/>
    </w:rPr>
  </w:style>
  <w:style w:type="character" w:customStyle="1" w:styleId="Heading1Char">
    <w:name w:val="Heading 1 Char"/>
    <w:basedOn w:val="DefaultParagraphFont"/>
    <w:link w:val="Heading1"/>
    <w:uiPriority w:val="9"/>
    <w:rsid w:val="005E73A3"/>
    <w:rPr>
      <w:rFonts w:ascii="Times New Roman" w:hAnsi="Times New Roman" w:cs="Times New Roman"/>
      <w:b/>
      <w:sz w:val="28"/>
    </w:rPr>
  </w:style>
  <w:style w:type="character" w:customStyle="1" w:styleId="Heading2Char">
    <w:name w:val="Heading 2 Char"/>
    <w:basedOn w:val="DefaultParagraphFont"/>
    <w:link w:val="Heading2"/>
    <w:uiPriority w:val="9"/>
    <w:rsid w:val="005E73A3"/>
    <w:rPr>
      <w:rFonts w:ascii="Times New Roman" w:hAnsi="Times New Roman" w:cs="Times New Roman"/>
      <w:b/>
      <w:sz w:val="26"/>
      <w:szCs w:val="26"/>
    </w:rPr>
  </w:style>
  <w:style w:type="paragraph" w:styleId="TOCHeading">
    <w:name w:val="TOC Heading"/>
    <w:basedOn w:val="Heading1"/>
    <w:next w:val="Normal"/>
    <w:uiPriority w:val="39"/>
    <w:unhideWhenUsed/>
    <w:qFormat/>
    <w:rsid w:val="00FB523A"/>
    <w:pPr>
      <w:keepNext/>
      <w:keepLines/>
      <w:spacing w:before="240" w:after="0" w:line="259" w:lineRule="auto"/>
      <w:jc w:val="left"/>
      <w:outlineLvl w:val="9"/>
    </w:pPr>
    <w:rPr>
      <w:rFonts w:asciiTheme="majorHAnsi" w:eastAsiaTheme="majorEastAsia" w:hAnsiTheme="majorHAnsi" w:cstheme="majorBidi"/>
      <w:b w:val="0"/>
      <w:color w:val="2F5496" w:themeColor="accent1" w:themeShade="BF"/>
      <w:sz w:val="32"/>
      <w:szCs w:val="32"/>
    </w:rPr>
  </w:style>
  <w:style w:type="paragraph" w:styleId="TOC1">
    <w:name w:val="toc 1"/>
    <w:basedOn w:val="Normal"/>
    <w:next w:val="Normal"/>
    <w:autoRedefine/>
    <w:uiPriority w:val="39"/>
    <w:unhideWhenUsed/>
    <w:rsid w:val="00FB523A"/>
    <w:pPr>
      <w:spacing w:after="100"/>
    </w:pPr>
  </w:style>
  <w:style w:type="paragraph" w:styleId="TOC2">
    <w:name w:val="toc 2"/>
    <w:basedOn w:val="Normal"/>
    <w:next w:val="Normal"/>
    <w:autoRedefine/>
    <w:uiPriority w:val="39"/>
    <w:unhideWhenUsed/>
    <w:rsid w:val="00FB523A"/>
    <w:pPr>
      <w:spacing w:after="100"/>
      <w:ind w:left="220"/>
    </w:pPr>
  </w:style>
  <w:style w:type="character" w:styleId="CommentReference">
    <w:name w:val="annotation reference"/>
    <w:basedOn w:val="DefaultParagraphFont"/>
    <w:uiPriority w:val="99"/>
    <w:semiHidden/>
    <w:unhideWhenUsed/>
    <w:rsid w:val="004E7DA2"/>
    <w:rPr>
      <w:sz w:val="16"/>
      <w:szCs w:val="16"/>
    </w:rPr>
  </w:style>
  <w:style w:type="paragraph" w:styleId="CommentText">
    <w:name w:val="annotation text"/>
    <w:basedOn w:val="Normal"/>
    <w:link w:val="CommentTextChar"/>
    <w:uiPriority w:val="99"/>
    <w:unhideWhenUsed/>
    <w:rsid w:val="004E7DA2"/>
    <w:pPr>
      <w:spacing w:line="240" w:lineRule="auto"/>
    </w:pPr>
    <w:rPr>
      <w:sz w:val="20"/>
      <w:szCs w:val="20"/>
    </w:rPr>
  </w:style>
  <w:style w:type="character" w:customStyle="1" w:styleId="CommentTextChar">
    <w:name w:val="Comment Text Char"/>
    <w:basedOn w:val="DefaultParagraphFont"/>
    <w:link w:val="CommentText"/>
    <w:uiPriority w:val="99"/>
    <w:rsid w:val="004E7DA2"/>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4E7DA2"/>
    <w:rPr>
      <w:b/>
      <w:bCs/>
    </w:rPr>
  </w:style>
  <w:style w:type="character" w:customStyle="1" w:styleId="CommentSubjectChar">
    <w:name w:val="Comment Subject Char"/>
    <w:basedOn w:val="CommentTextChar"/>
    <w:link w:val="CommentSubject"/>
    <w:uiPriority w:val="99"/>
    <w:semiHidden/>
    <w:rsid w:val="004E7DA2"/>
    <w:rPr>
      <w:rFonts w:ascii="Times New Roman" w:hAnsi="Times New Roman"/>
      <w:b/>
      <w:bCs/>
      <w:sz w:val="20"/>
      <w:szCs w:val="20"/>
    </w:rPr>
  </w:style>
  <w:style w:type="paragraph" w:styleId="BalloonText">
    <w:name w:val="Balloon Text"/>
    <w:basedOn w:val="Normal"/>
    <w:link w:val="BalloonTextChar"/>
    <w:uiPriority w:val="99"/>
    <w:semiHidden/>
    <w:unhideWhenUsed/>
    <w:rsid w:val="0095091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50918"/>
    <w:rPr>
      <w:rFonts w:ascii="Segoe UI" w:hAnsi="Segoe UI" w:cs="Segoe UI"/>
      <w:sz w:val="18"/>
      <w:szCs w:val="18"/>
    </w:rPr>
  </w:style>
  <w:style w:type="paragraph" w:customStyle="1" w:styleId="Normal1">
    <w:name w:val="Normal1"/>
    <w:rsid w:val="0087110E"/>
    <w:pPr>
      <w:spacing w:after="200" w:line="276" w:lineRule="auto"/>
    </w:pPr>
    <w:rPr>
      <w:rFonts w:eastAsiaTheme="minorEastAsia"/>
      <w:lang w:bidi="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economictimes.indiatimes.com/jobs/hr-policies-trends/workplace-harassment-confusion-mounts-as-all-kinds-of-cases-get-filed-under-posh/articleshow/103096945.cms" TargetMode="External"/><Relationship Id="rId18" Type="http://schemas.openxmlformats.org/officeDocument/2006/relationships/hyperlink" Target="https://www.shrm.org/resourcesandtools/hr-topics/compensation/pages/12-case-studies-of-companies-that-revised-how-they-compensate-employees.aspx"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economictimes.indiatimes.com/jobs/hr-policies-trends/most-indian-companies-using-tech-for-recruitment-foundit/articleshow/105958698.cms" TargetMode="External"/><Relationship Id="rId17" Type="http://schemas.openxmlformats.org/officeDocument/2006/relationships/hyperlink" Target="https://www.novacredit.com/resources/work-hours-lunch-breaks-meetings-and-etiquette-a-brief-overview-of-work-culture-in-the-us" TargetMode="External"/><Relationship Id="rId2" Type="http://schemas.openxmlformats.org/officeDocument/2006/relationships/numbering" Target="numbering.xml"/><Relationship Id="rId16" Type="http://schemas.openxmlformats.org/officeDocument/2006/relationships/hyperlink" Target="https://www.linkedin.com/pulse/navigating-complexities-human-resource-management-surya-prakasa-rao/"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ndia-briefing.com/news/due-process-terminating-employee-india-14363.html/" TargetMode="External"/><Relationship Id="rId5" Type="http://schemas.openxmlformats.org/officeDocument/2006/relationships/webSettings" Target="webSettings.xml"/><Relationship Id="rId15" Type="http://schemas.openxmlformats.org/officeDocument/2006/relationships/hyperlink" Target="https://www.linkedin.com/pulse/navigating-american-workplace-culture-international-eri-gjergji-pmp-agx5e/" TargetMode="External"/><Relationship Id="rId10" Type="http://schemas.openxmlformats.org/officeDocument/2006/relationships/hyperlink" Target="https://www.diversityabroad.com/articles/navigating-us-workplace-culture" TargetMode="External"/><Relationship Id="rId19" Type="http://schemas.openxmlformats.org/officeDocument/2006/relationships/hyperlink" Target="https://www.spglobal.com/marketintelligence/en/news-insights/latest-news-headlines/amazon-faces-recruitment-retention-challenges-as-labor-competition-grows-71825891" TargetMode="External"/><Relationship Id="rId4" Type="http://schemas.openxmlformats.org/officeDocument/2006/relationships/settings" Target="settings.xml"/><Relationship Id="rId9" Type="http://schemas.openxmlformats.org/officeDocument/2006/relationships/hyperlink" Target="https://www.apa.org/pubs/reports/work-in-america/2023-workplace-health-well-being" TargetMode="External"/><Relationship Id="rId14" Type="http://schemas.openxmlformats.org/officeDocument/2006/relationships/hyperlink" Target="https://www.linkedin.com/pulse/comparison-study-between-indian-western-work-culture-sujith-nair/"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AE50FA-583F-4FFD-B300-F834D46A0A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6532</Words>
  <Characters>37234</Characters>
  <Application>Microsoft Office Word</Application>
  <DocSecurity>0</DocSecurity>
  <Lines>310</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2023-12-19T10:37:00Z</dcterms:created>
  <dcterms:modified xsi:type="dcterms:W3CDTF">2023-12-19T11:59:00Z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5cdde6ddc6ab6b110f7d2bcb39cb18daf6b4347d800532086882a3659de9f133</vt:lpwstr>
  </property>
</Properties>
</file>