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326401745"/>
        <w:docPartObj>
          <w:docPartGallery w:val="Cover Pages"/>
          <w:docPartUnique/>
        </w:docPartObj>
      </w:sdtPr>
      <w:sdtEndPr/>
      <w:sdtContent>
        <w:p w:rsidR="00635F60" w:rsidRDefault="00635F60"/>
        <w:p w:rsidR="00635F60" w:rsidRDefault="00635F60">
          <w:pPr>
            <w:suppressAutoHyphens w:val="0"/>
            <w:autoSpaceDN/>
            <w:spacing w:line="259" w:lineRule="auto"/>
            <w:textAlignment w:val="auto"/>
          </w:pPr>
          <w:r>
            <w:rPr>
              <w:noProof/>
              <w:lang w:eastAsia="en-GB"/>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635F60" w:rsidRDefault="00240AF8">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635F60">
                                        <w:rPr>
                                          <w:color w:val="FFFFFF" w:themeColor="background1"/>
                                          <w:sz w:val="72"/>
                                          <w:szCs w:val="72"/>
                                        </w:rPr>
                                        <w:t>The Theories of Leadership and their Application to Practice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635F60" w:rsidRDefault="00AE5C4C">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635F60">
                                  <w:rPr>
                                    <w:color w:val="FFFFFF" w:themeColor="background1"/>
                                    <w:sz w:val="72"/>
                                    <w:szCs w:val="72"/>
                                  </w:rPr>
                                  <w:t>The Theories of Leadership and their Application to Practice</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35F60" w:rsidRDefault="00240AF8">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635F60">
                                      <w:rPr>
                                        <w:caps/>
                                        <w:color w:val="7F7F7F" w:themeColor="text1" w:themeTint="80"/>
                                        <w:sz w:val="18"/>
                                        <w:szCs w:val="18"/>
                                      </w:rPr>
                                      <w:t>University of Wales Trinity Saint David</w:t>
                                    </w:r>
                                  </w:sdtContent>
                                </w:sdt>
                                <w:r w:rsidR="00635F60">
                                  <w:rPr>
                                    <w:caps/>
                                    <w:color w:val="7F7F7F" w:themeColor="text1" w:themeTint="80"/>
                                    <w:sz w:val="18"/>
                                    <w:szCs w:val="18"/>
                                  </w:rPr>
                                  <w:t> </w:t>
                                </w:r>
                                <w:r w:rsidR="00635F60">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2011AB">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rsidR="00635F60" w:rsidRDefault="00AE5C4C">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635F60">
                                <w:rPr>
                                  <w:caps/>
                                  <w:color w:val="7F7F7F" w:themeColor="text1" w:themeTint="80"/>
                                  <w:sz w:val="18"/>
                                  <w:szCs w:val="18"/>
                                </w:rPr>
                                <w:t>University of Wales Trinity Saint David</w:t>
                              </w:r>
                            </w:sdtContent>
                          </w:sdt>
                          <w:r w:rsidR="00635F60">
                            <w:rPr>
                              <w:caps/>
                              <w:color w:val="7F7F7F" w:themeColor="text1" w:themeTint="80"/>
                              <w:sz w:val="18"/>
                              <w:szCs w:val="18"/>
                            </w:rPr>
                            <w:t> </w:t>
                          </w:r>
                          <w:r w:rsidR="00635F60">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2011AB">
                                <w:rPr>
                                  <w:color w:val="7F7F7F" w:themeColor="text1" w:themeTint="80"/>
                                  <w:sz w:val="18"/>
                                  <w:szCs w:val="18"/>
                                </w:rPr>
                                <w:t xml:space="preserve">     </w:t>
                              </w:r>
                            </w:sdtContent>
                          </w:sdt>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635F60" w:rsidRDefault="004007AA">
                                    <w:pPr>
                                      <w:pStyle w:val="NoSpacing"/>
                                      <w:spacing w:before="40" w:after="40"/>
                                      <w:rPr>
                                        <w:caps/>
                                        <w:color w:val="5B9BD5" w:themeColor="accent1"/>
                                        <w:sz w:val="28"/>
                                        <w:szCs w:val="28"/>
                                      </w:rPr>
                                    </w:pPr>
                                    <w:r>
                                      <w:rPr>
                                        <w:caps/>
                                        <w:color w:val="5B9BD5" w:themeColor="accent1"/>
                                        <w:sz w:val="28"/>
                                        <w:szCs w:val="28"/>
                                      </w:rPr>
                                      <w:t>Organisational Leadership</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635F60" w:rsidRDefault="004007AA">
                                    <w:pPr>
                                      <w:pStyle w:val="NoSpacing"/>
                                      <w:spacing w:before="40" w:after="40"/>
                                      <w:rPr>
                                        <w:caps/>
                                        <w:color w:val="4472C4" w:themeColor="accent5"/>
                                        <w:sz w:val="24"/>
                                        <w:szCs w:val="24"/>
                                      </w:rPr>
                                    </w:pPr>
                                    <w:r>
                                      <w:rPr>
                                        <w:caps/>
                                        <w:color w:val="4472C4" w:themeColor="accent5"/>
                                        <w:sz w:val="24"/>
                                        <w:szCs w:val="24"/>
                                      </w:rPr>
                                      <w:t>Ryan Lewis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635F60" w:rsidRDefault="004007AA">
                              <w:pPr>
                                <w:pStyle w:val="NoSpacing"/>
                                <w:spacing w:before="40" w:after="40"/>
                                <w:rPr>
                                  <w:caps/>
                                  <w:color w:val="5B9BD5" w:themeColor="accent1"/>
                                  <w:sz w:val="28"/>
                                  <w:szCs w:val="28"/>
                                </w:rPr>
                              </w:pPr>
                              <w:r>
                                <w:rPr>
                                  <w:caps/>
                                  <w:color w:val="5B9BD5" w:themeColor="accent1"/>
                                  <w:sz w:val="28"/>
                                  <w:szCs w:val="28"/>
                                </w:rPr>
                                <w:t>Organisational Leadership</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635F60" w:rsidRDefault="004007AA">
                              <w:pPr>
                                <w:pStyle w:val="NoSpacing"/>
                                <w:spacing w:before="40" w:after="40"/>
                                <w:rPr>
                                  <w:caps/>
                                  <w:color w:val="4472C4" w:themeColor="accent5"/>
                                  <w:sz w:val="24"/>
                                  <w:szCs w:val="24"/>
                                </w:rPr>
                              </w:pPr>
                              <w:r>
                                <w:rPr>
                                  <w:caps/>
                                  <w:color w:val="4472C4" w:themeColor="accent5"/>
                                  <w:sz w:val="24"/>
                                  <w:szCs w:val="24"/>
                                </w:rPr>
                                <w:t>Ryan Lewis</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rsidR="00635F60" w:rsidRDefault="002011AB">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Ag0DC6mwIAAJAFAAAOAAAAAAAAAAAAAAAAAC4CAABkcnMvZTJvRG9j&#10;LnhtbFBLAQItABQABgAIAAAAIQCIFWas2gAAAAQBAAAPAAAAAAAAAAAAAAAAAPUEAABkcnMvZG93&#10;bnJldi54bWxQSwUGAAAAAAQABADzAAAA/AUAAAAA&#10;" fillcolor="#5b9bd5 [3204]" stroked="f" strokeweight="1pt">
                    <v:path arrowok="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rsidR="00635F60" w:rsidRDefault="002011AB">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Content>
    </w:sdt>
    <w:p w:rsidR="00635F60" w:rsidRPr="00635F60" w:rsidRDefault="00635F60" w:rsidP="00240AF8">
      <w:pPr>
        <w:spacing w:line="360" w:lineRule="auto"/>
        <w:jc w:val="both"/>
        <w:rPr>
          <w:b/>
          <w:u w:val="single"/>
        </w:rPr>
      </w:pPr>
      <w:r w:rsidRPr="00635F60">
        <w:rPr>
          <w:b/>
          <w:u w:val="single"/>
        </w:rPr>
        <w:lastRenderedPageBreak/>
        <w:t>The Theories of Leadership and their Application to Practice</w:t>
      </w:r>
    </w:p>
    <w:p w:rsidR="00635F60" w:rsidRDefault="004C175D" w:rsidP="00240AF8">
      <w:pPr>
        <w:spacing w:line="360" w:lineRule="auto"/>
        <w:jc w:val="both"/>
      </w:pPr>
      <w:r>
        <w:t xml:space="preserve">According to </w:t>
      </w:r>
      <w:proofErr w:type="spellStart"/>
      <w:r>
        <w:t>Rost</w:t>
      </w:r>
      <w:proofErr w:type="spellEnd"/>
      <w:r w:rsidR="00635F60">
        <w:t xml:space="preserve"> (1993) there are several problems with the way leadership works and one clear issue is being able to </w:t>
      </w:r>
      <w:r>
        <w:t xml:space="preserve">define leadership. </w:t>
      </w:r>
      <w:proofErr w:type="spellStart"/>
      <w:r>
        <w:t>Rost</w:t>
      </w:r>
      <w:proofErr w:type="spellEnd"/>
      <w:r w:rsidR="00635F60">
        <w:t xml:space="preserve"> suggests because there is a wide variety of leaderships styles then it has enabled scholars and academics to have one clear definition to help explain who is a leader within different organisation. However, recent research on defining leadership (Clark and Clark, 2014) has shown leadership is one or several activities that are participated in groups, organisations or institutions with that team of individuals including the leader and his followers who want to achieve the same objective and must subscribe to common purposes. This suggesting as leadership is becoming more developed so will the definition allowing it to become easier to identify leaders and the styles used by different leaders to achieve the best for the team and the targets approached.</w:t>
      </w:r>
    </w:p>
    <w:p w:rsidR="00635F60" w:rsidRDefault="00635F60" w:rsidP="00240AF8">
      <w:pPr>
        <w:spacing w:line="360" w:lineRule="auto"/>
        <w:jc w:val="both"/>
      </w:pPr>
      <w:proofErr w:type="spellStart"/>
      <w:r>
        <w:t>Rigg</w:t>
      </w:r>
      <w:proofErr w:type="spellEnd"/>
      <w:r>
        <w:t xml:space="preserve"> and Richards (2006) specifically looks within public service organisations and suggests an integral part of “improving and modernizing” the services is having essential leadership and effective styles. However, the same issue is applied in the public service with no clear capabilities needed to become a leader except being able to action learn suggesting learning how to lead a team more effectively when actually taking part in the activities instead of training the leaders to effective level which </w:t>
      </w:r>
      <w:proofErr w:type="spellStart"/>
      <w:r>
        <w:t>Rigg</w:t>
      </w:r>
      <w:proofErr w:type="spellEnd"/>
      <w:r>
        <w:t xml:space="preserve"> and Richards believe isn’t available with no clear capabilities needed. HMIC (2016) suggested in their review for leadership in the police that it is crucial different leadership styles are used across different scenarios as not one leadership style will make an effective leader. HMIC believe that all forces should evaluate different leadership styles to improve the team’s effectiveness but suggested that the majority did not cooperate with this procedure. If a team used different styles within the teams it allows them to develop and create new ideas while challenging the old ideologies in place. HMIC (2016) believes however that a bureaucratic process and leadership style isn’t effective but instead should use a light-touch approach which allows them to guide slightly but also allows team members to think for themselves and make their own informed decisions.</w:t>
      </w:r>
    </w:p>
    <w:p w:rsidR="00635F60" w:rsidRDefault="00635F60" w:rsidP="00240AF8">
      <w:pPr>
        <w:spacing w:line="360" w:lineRule="auto"/>
        <w:jc w:val="both"/>
      </w:pPr>
      <w:r>
        <w:t xml:space="preserve"> HMIC recognises that police leadership is separated into three different categories which are understanding leadership, developing leadership and displaying leadership. All these identify that the key aspect is always improving and changing how activities are being achieved so they can establish the best outcomes for all the forces within the UK. The most important aspects of being a leader is having two way communication and not overusing commanding but using everyone idea as everyone is out for the same outcome. This style explained could be argued that it is a democratic approach with the leader delegating roles but also encourages participation in plans and relies on knowledge from others to complete the tasks which is why the two way communication is so important and why </w:t>
      </w:r>
      <w:r>
        <w:lastRenderedPageBreak/>
        <w:t>although the leader will delegate roles it won’t be implied in an autocratic way but instead the team will feel appreciated for what they’re taking part in (Daft, 2007).</w:t>
      </w:r>
    </w:p>
    <w:p w:rsidR="00635F60" w:rsidRDefault="00635F60" w:rsidP="00240AF8">
      <w:pPr>
        <w:spacing w:before="240" w:line="360" w:lineRule="auto"/>
        <w:jc w:val="both"/>
      </w:pPr>
      <w:r>
        <w:t xml:space="preserve">Henderson (1981) analysed further what was essential to become an effective and good leader within the police while not agreeing with just using democratic but also felt that a leader in police doesn’t essentially need to establish all leadership theories. Henderson believes the key to a successful leader is to use two different leadership styles in two different scenarios “Autocratic leadership is best in crises, while a democratic style is useful in guiding a group toward commitment to their mission” suggesting if a quick decision is to be made then autocratic is used but if planning over a certain period of time then it is essential for democratic approach to be used to improve upon ideas. </w:t>
      </w:r>
    </w:p>
    <w:p w:rsidR="00635F60" w:rsidRDefault="00635F60" w:rsidP="00240AF8">
      <w:pPr>
        <w:spacing w:before="240" w:line="360" w:lineRule="auto"/>
        <w:jc w:val="both"/>
      </w:pPr>
      <w:r>
        <w:t xml:space="preserve">Alderson (1998) believed the first theorist to establish that a democratic leadership style would benefit the service was Bentham from 1748-1832. Bentham believed balancing good and high level policing with an democratic approach would in turn help and involve not only the co-workers but also the community around which would help confidence flow throughout the service as if the public are involved in everything long term, will have “public approval”. </w:t>
      </w:r>
      <w:proofErr w:type="spellStart"/>
      <w:r>
        <w:t>Stojkovic</w:t>
      </w:r>
      <w:proofErr w:type="spellEnd"/>
      <w:r>
        <w:t xml:space="preserve"> et al (2014) implies however that police officers and leaders especially are still leaning towards the traditional methods of the police force using an autocratic leadership style when leading “occupational stress, high turnover, absenteeism and substance abuse” but should use as previously stated, what is actually expected of them using two way communication finding out the underlying truth from these issues in a democratic approach. Obviously these issues in a work force may be because of other issues besides the autocratic approach but using the democratic approach would allow the leader to find out the problems such as the dangers of the job are worrying them. </w:t>
      </w:r>
    </w:p>
    <w:p w:rsidR="00635F60" w:rsidRDefault="00635F60" w:rsidP="00240AF8">
      <w:pPr>
        <w:spacing w:before="240" w:line="360" w:lineRule="auto"/>
        <w:jc w:val="both"/>
      </w:pPr>
      <w:proofErr w:type="spellStart"/>
      <w:r>
        <w:t>Stimpson</w:t>
      </w:r>
      <w:proofErr w:type="spellEnd"/>
      <w:r>
        <w:t xml:space="preserve"> and Farquharson (2001) identify the clear issues within a democratic leader with the consultation becoming time consuming if a quick decision is required and sometimes the subject may become too sensitive or too secret which are pivotal factors in the police. Later research from </w:t>
      </w:r>
      <w:proofErr w:type="spellStart"/>
      <w:r>
        <w:t>Stimpson</w:t>
      </w:r>
      <w:proofErr w:type="spellEnd"/>
      <w:r>
        <w:t xml:space="preserve"> and Farquharson (2001) shows them identifying that if a railway accident was to occur then the leader of the police would have to “take full charge and issue orders to reduce the unfortunate consequences of the incident” so allowing for a quick plan in place without thinking to discuss with the team on what best to achieve in completing the mission. An example of a railway incident that wasn’t lead as successfully as it should of was the 7/7 bombings in 2005. The Coroner Inquest (2011) suggested that leadership wasn’t efficient at the gold level of command as they were unable to delegate commands with the gold room in use for the wrong reasons and therefore had to wait for the whole room to be cleared which took over an hour and suggested the Commanders missed the golden hour. The coroner clearly supports </w:t>
      </w:r>
      <w:proofErr w:type="spellStart"/>
      <w:r>
        <w:t>Stimpson</w:t>
      </w:r>
      <w:proofErr w:type="spellEnd"/>
      <w:r>
        <w:t xml:space="preserve"> and Farquharson with if an autocratic approach </w:t>
      </w:r>
      <w:r>
        <w:lastRenderedPageBreak/>
        <w:t xml:space="preserve">was established earlier before the incident had even happened then no one would have been using the gold room which would have allowed commands and delegating roles sooner which in turn may have saved lives but using an democratic approach as it seemed was used when not only allowing them to use the room but also allowing them to empty it while a major incident had taken place would suggest that democratic approach aren’t good or realistic when vital decisions are needed to be made on saving lives. </w:t>
      </w:r>
    </w:p>
    <w:p w:rsidR="00635F60" w:rsidRDefault="00635F60" w:rsidP="00240AF8">
      <w:pPr>
        <w:spacing w:before="240" w:line="360" w:lineRule="auto"/>
        <w:jc w:val="both"/>
      </w:pPr>
      <w:r>
        <w:t>An autocratic style of leadership is acknowledged as producing quick results which in reality is why many of the senior officers use it (</w:t>
      </w:r>
      <w:proofErr w:type="spellStart"/>
      <w:r>
        <w:t>Vadackumchery</w:t>
      </w:r>
      <w:proofErr w:type="spellEnd"/>
      <w:r>
        <w:t xml:space="preserve">, 1999:226). </w:t>
      </w:r>
      <w:proofErr w:type="spellStart"/>
      <w:r>
        <w:t>Cordner</w:t>
      </w:r>
      <w:proofErr w:type="spellEnd"/>
      <w:r>
        <w:t xml:space="preserve"> (2013) agrees with the old methods of using autocratic leaders for quick decisions, however </w:t>
      </w:r>
      <w:proofErr w:type="spellStart"/>
      <w:r>
        <w:t>Cordner</w:t>
      </w:r>
      <w:proofErr w:type="spellEnd"/>
      <w:r>
        <w:t xml:space="preserve"> also believes that if used more than quick decisions the team will start to resent the leader and therefore the team will fail especially if someone within that team is very opinionated. </w:t>
      </w:r>
      <w:proofErr w:type="spellStart"/>
      <w:r>
        <w:t>Adlam</w:t>
      </w:r>
      <w:proofErr w:type="spellEnd"/>
      <w:r>
        <w:t xml:space="preserve"> and </w:t>
      </w:r>
      <w:proofErr w:type="spellStart"/>
      <w:r>
        <w:t>Villers</w:t>
      </w:r>
      <w:proofErr w:type="spellEnd"/>
      <w:r>
        <w:t xml:space="preserve"> (2003) believes an autocratic style is “outdated and counter-productive” suggesting the service is in desperate need for a democratic approach which in turn has now since this book was published been implemented even though there are still many more improvements to be made. A clear problem with an autocratic leadership approach was acknowledged at the Hillsborough disaster in 1989 which the Chief Superintendent Duckenfield told all officers while people were getting crushed in the pens and dying. Officers were only allowed to stand on the half way line to stop confrontation from both sets of fans with Duckenfield using an autocratic approach of leadership with one way communication and centralised leadership instead of using democratic approach which officers would have been able to identify that people were getting crushed and needed help (</w:t>
      </w:r>
      <w:proofErr w:type="spellStart"/>
      <w:r>
        <w:t>Fraher</w:t>
      </w:r>
      <w:proofErr w:type="spellEnd"/>
      <w:r>
        <w:t xml:space="preserve">, 2011). </w:t>
      </w:r>
    </w:p>
    <w:p w:rsidR="00635F60" w:rsidRDefault="00635F60" w:rsidP="00240AF8">
      <w:pPr>
        <w:spacing w:before="240" w:line="360" w:lineRule="auto"/>
        <w:jc w:val="both"/>
      </w:pPr>
      <w:r>
        <w:t xml:space="preserve">Key theorists who suggested that the way in a leader must change and alternate between an authorities approach and a democratic approach is </w:t>
      </w:r>
      <w:proofErr w:type="spellStart"/>
      <w:r>
        <w:t>Tanennbaum</w:t>
      </w:r>
      <w:proofErr w:type="spellEnd"/>
      <w:r>
        <w:t xml:space="preserve"> and Schmidt (1958). </w:t>
      </w:r>
      <w:proofErr w:type="spellStart"/>
      <w:r>
        <w:t>Tanennbaum</w:t>
      </w:r>
      <w:proofErr w:type="spellEnd"/>
      <w:r>
        <w:t xml:space="preserve"> and Schmidt believed that a continuum which was from one side centralised and boss leadership while the other side suggested subordinated-centred leadership meaning a more democratic approach where everyone is involved with the planning. In order to establish some structure to the continuum they implied there are four styles of leadership these include tell, sell, consult and join. Green et al (2017) suggests an example of the tell stage is the leader making all the decisions without questions for example assigning personnel for their daily jobs. The sell stage is similar to the tell stage but instead of being very directive the leader would learn to persuade them to do it for example if they have a lot of paperwork to complete but it isn’t necessary to be completed immediately but the leader wants to be ahead of everything so would persuade the subordinate. Green et al (2017) also states that the consult stage the manager will not get involved until a problem arrives and still the leader would listen to advice and suggestions before making the decision. An example of this would be if there was a high </w:t>
      </w:r>
      <w:r>
        <w:lastRenderedPageBreak/>
        <w:t xml:space="preserve">number of burglaries in a small area and one of the team members noticed this before it became out of control then all members would recommend plans of action to help reduce this and arrest the criminals. The final stage is the join style where the leader will give certain power and responsibility to each member and all decisions will be accounted for majority decision for example a Sergeant gives a Constable the lead role on reducing the anti-social behaviour on a main high street and suggests the best way to do this is to make sure at all time there are at least two officers in the area then they would ask the team if they are willing to anticipate in this with the majority agreeing with this decision. </w:t>
      </w:r>
    </w:p>
    <w:p w:rsidR="00635F60" w:rsidRDefault="00635F60" w:rsidP="00240AF8">
      <w:pPr>
        <w:spacing w:before="240" w:line="360" w:lineRule="auto"/>
        <w:jc w:val="both"/>
      </w:pPr>
      <w:r>
        <w:t xml:space="preserve">Another theorist who has similar ideologies to </w:t>
      </w:r>
      <w:proofErr w:type="spellStart"/>
      <w:r>
        <w:t>Tanennbaum</w:t>
      </w:r>
      <w:proofErr w:type="spellEnd"/>
      <w:r>
        <w:t xml:space="preserve"> and Schmidt is Fielder’s Contingency Theory. Fielder (1967) theory is that leadership styles used will depend all upon the situation and how it develops, suggesting there are two different treatments towards different workers within the team, the first being someone who someone who is not very liked by the team but however enjoys completing the tasks well and the other is someone who is likes to have good working relationships and that is the most important part of the team. As a leader in this position depending on the situation of the task, the leader would have to adapt to each character within the team. Three important factors outlined by Coleman (2003) within Fielder’s Contingency theory are leader’s relations, structure of the task and the leader’s position power. Coleman’s (2003) conclusion upon fielder’s theory being used in the police suggested if a leader is unable to become compatible to the situation then the leader would encounter a lot of job-related problems. An example of fielders theory being used within the police force, is that it is clear for everyone to establish that according to rank and file officers are more liked than other supervisors which allows them to effectively and efficiently accomplish the tasks asked rather than if leader is not liked by the subordinates. </w:t>
      </w:r>
    </w:p>
    <w:p w:rsidR="00635F60" w:rsidRDefault="00635F60" w:rsidP="00240AF8">
      <w:pPr>
        <w:spacing w:before="240" w:line="360" w:lineRule="auto"/>
        <w:jc w:val="both"/>
      </w:pPr>
      <w:r>
        <w:t xml:space="preserve">Both </w:t>
      </w:r>
      <w:proofErr w:type="spellStart"/>
      <w:r>
        <w:t>Tanennbaum</w:t>
      </w:r>
      <w:proofErr w:type="spellEnd"/>
      <w:r>
        <w:t xml:space="preserve"> and Schmidt Continuum and Fielder’s Contingency Theory both outline the key importance of being able to adapt in different situations and also shows how leaders are very task-orientated. However fielder outlined that some leaders and team members can concentrate more on working relationships than the task and understands this may change the leadership style used (Needle, 2010). A key aspect of the Rhossili leaders was how they were able to before approaching the bush crafting area they joined in conversation making jokes which was able to do before the task as the situation was not in any danger from any weapons using a laissez faire approach. However when arriving the instructor made us all sit and down and explained very clearly how to handle the knifes and how to control the fires so no one became in danger at any point using an autocratic approach with everyone having clear instructions. However one of the team members brought the knife into any area where it was not allowed nor needed so the instructor took the knife away from the individual and did not let them participate in any other part of the activity. The instructor then after finishing the </w:t>
      </w:r>
      <w:r>
        <w:lastRenderedPageBreak/>
        <w:t xml:space="preserve">tasks used a democratic approach by asking ideas upon how the situation was dealt with which shows a clear adaption to the situation and followed both theories. </w:t>
      </w:r>
    </w:p>
    <w:p w:rsidR="00635F60" w:rsidRDefault="00635F60" w:rsidP="00240AF8">
      <w:pPr>
        <w:spacing w:before="240" w:line="360" w:lineRule="auto"/>
        <w:jc w:val="both"/>
      </w:pPr>
      <w:r>
        <w:t xml:space="preserve">To conclude, the clear problems </w:t>
      </w:r>
      <w:proofErr w:type="spellStart"/>
      <w:r>
        <w:t>Rosi</w:t>
      </w:r>
      <w:proofErr w:type="spellEnd"/>
      <w:r>
        <w:t xml:space="preserve"> outlined at the beginning of the essay suggesting that is hard to define leadership and difficult to suggest that people are not able to agree on a meaning can be anticipated as false from the clear factors that </w:t>
      </w:r>
      <w:proofErr w:type="spellStart"/>
      <w:r>
        <w:t>Tanennbaum</w:t>
      </w:r>
      <w:proofErr w:type="spellEnd"/>
      <w:r>
        <w:t xml:space="preserve"> and Schmidt Continuum and Fielder’s Contingency theory has developed that a leader adapts to situations and helps make decisions whether in control of them or allowing the team to input into the planning. A leader will be a vocal part of the team even if very little is inputted because of the experience of the team. The conclusion of this essay supported by Henderson was that before recent times the police service had solely an autocratic leadership approach, however key thinkers like </w:t>
      </w:r>
      <w:proofErr w:type="spellStart"/>
      <w:r>
        <w:t>Stojkovic</w:t>
      </w:r>
      <w:proofErr w:type="spellEnd"/>
      <w:r>
        <w:t xml:space="preserve"> et al suggest that the police are starting to lean more towards a democratic approach in some scenarios. The essay clearly links real life experiences of these leadership styles and shows if other styles were used then maybe the situation may have improved more. Both </w:t>
      </w:r>
      <w:proofErr w:type="spellStart"/>
      <w:r>
        <w:t>Tanennbaum</w:t>
      </w:r>
      <w:proofErr w:type="spellEnd"/>
      <w:r>
        <w:t xml:space="preserve"> and Schmidt Continuum and Fielder’s Contingency Theory clearly outline the need in the police for situational leadership approach to improve and this can be related to what HMIC stated in the introduction at the start of this essay. </w:t>
      </w:r>
    </w:p>
    <w:p w:rsidR="00240AF8" w:rsidRDefault="00240AF8" w:rsidP="00240AF8">
      <w:pPr>
        <w:pStyle w:val="Heading1"/>
      </w:pPr>
      <w:r>
        <w:t>Reflective Report</w:t>
      </w:r>
      <w:bookmarkStart w:id="0" w:name="_GoBack"/>
      <w:bookmarkEnd w:id="0"/>
    </w:p>
    <w:p w:rsidR="00635F60" w:rsidRDefault="00635F60" w:rsidP="00240AF8">
      <w:pPr>
        <w:spacing w:line="360" w:lineRule="auto"/>
        <w:jc w:val="both"/>
      </w:pPr>
      <w:r>
        <w:t xml:space="preserve">The first activity and to participate in was rock climbing on the first day. The leaders during this activity were democratic to begin with asking what knowledge the participants had of climbing on rocks. The instructor then gave a brief demonstration just in case no one remembered. The instructors then observed using a laisse faire approach by standing next to the wall just in case any emergency would arise without speaking unless support is wanted by individuals and allowed all participants to do climb the walls without any authority. Marquis and Huston (2009) believes a laissez faire leader is someone who “motivates by support when requested by the group or individual” and also does not criticize which was exactly like the Rhossili instructors as they were always relaxed and were always positive when spoken too for example always stating “you can do it” and becoming very motivational when spoken too. </w:t>
      </w:r>
    </w:p>
    <w:p w:rsidR="00635F60" w:rsidRDefault="00635F60" w:rsidP="00240AF8">
      <w:pPr>
        <w:spacing w:line="360" w:lineRule="auto"/>
        <w:jc w:val="both"/>
      </w:pPr>
      <w:r>
        <w:t xml:space="preserve">However, they would always check all knots and the belay clips for safety reasons which was outlined before even attending the wall in an autocratic way with no arguments about it because it can become life threatening if someone slips. This approach of using the autocratic leadership style supports Henderson (1981) theory that autocratic is used within crisis or in this case before a crisis happens as autocratic leadership is more of an enforcement than just asking someone or allowing them to take their own decision. A challenge for the instructors was that many of the individuals did not want to participate in the abseiling from the cliff because they were scared of heights. A clear method used by </w:t>
      </w:r>
      <w:r>
        <w:lastRenderedPageBreak/>
        <w:t xml:space="preserve">the instructor was to use </w:t>
      </w:r>
      <w:proofErr w:type="spellStart"/>
      <w:r>
        <w:t>Tanennbaum</w:t>
      </w:r>
      <w:proofErr w:type="spellEnd"/>
      <w:r>
        <w:t xml:space="preserve"> and Schmidt Continuum’s second style which is to sell. This implied trying to persuade the subordinates that they would feel a sense of relief and achievement if undergoing the activity and seemed to work on many of the individuals and in turn it worked. The leader after a while changed to the third style which was allowing the team to consult meaning the leader not getting involved just listening and may get involved but very minimal. However on many individuals these two methods did not work but it shows that the Rhossili leaders used many methods and was able to adapt to different scenarios to try and make everyone get involved. </w:t>
      </w:r>
    </w:p>
    <w:p w:rsidR="00635F60" w:rsidRDefault="00635F60" w:rsidP="00240AF8">
      <w:pPr>
        <w:spacing w:line="360" w:lineRule="auto"/>
        <w:jc w:val="both"/>
      </w:pPr>
      <w:r>
        <w:t xml:space="preserve">Rock climbing on the first day was the only activity participated but on the second day this group anticipated in surfing. When reaching the beach with the surf boards we were told in an autocratic way to lie on our surfboards and copy exactly what the instructor was doing to be able to stand up in the sea. However as </w:t>
      </w:r>
      <w:proofErr w:type="spellStart"/>
      <w:r>
        <w:t>Cordner</w:t>
      </w:r>
      <w:proofErr w:type="spellEnd"/>
      <w:r>
        <w:t xml:space="preserve"> (2013) suggested about how the leader will be resented if used over a longer period of time as this leader did, a lot of the participants become disinterested and didn’t want to attend the sea which meant the task was not completed to get everyone surfing in the waves which was the leaders main objective. It also proves the point </w:t>
      </w:r>
      <w:proofErr w:type="spellStart"/>
      <w:r>
        <w:t>Adlam</w:t>
      </w:r>
      <w:proofErr w:type="spellEnd"/>
      <w:r>
        <w:t xml:space="preserve"> and </w:t>
      </w:r>
      <w:proofErr w:type="spellStart"/>
      <w:r>
        <w:t>Villers</w:t>
      </w:r>
      <w:proofErr w:type="spellEnd"/>
      <w:r>
        <w:t xml:space="preserve"> (2003) suggests about autocratic leadership is “outdated” because as young people it does not suit the way in which the participants learn. However another instructor used an additional leadership style transformational. Shelton (2012) believes that a transformational leader is someone who tries to imply high level motivation, trust, engagement and empowerment. This other instructor was trying to persuade us by saying “it will not be cold in the sea when you get used to the temperature” and “we will be able to surf at least one wave if they go actually in the sea itself” this meant the team members had to have trust within the leader and he tried to do this by making just a normal conversation trying to not talk too much about the water and take the concentration elsewhere. These two very different types of leaders are related to Fielder’s Contingency Theory because the first leader explained is the leader who is not very liked but tries to get the task completed while the transformational leader wants to have an effective working relationship with the students. </w:t>
      </w:r>
    </w:p>
    <w:p w:rsidR="00635F60" w:rsidRDefault="00635F60" w:rsidP="00240AF8">
      <w:pPr>
        <w:spacing w:line="360" w:lineRule="auto"/>
        <w:jc w:val="both"/>
      </w:pPr>
      <w:r>
        <w:t xml:space="preserve">The final activity was bush crafting. This would arguably be the most dangerous with very sharp knives and equipment with fires also taking place at another part of the area. From the start we were given clear and autocratic instructions for everyone’s safety which everyone adhered too. The challenges were that we were unable to keep the fire going and trying to keep the embers so after using a laissez faire approach allowing us to try and do it ourselves both instructors got involved after having a discussion about what is best for the fire to keep going. The leaders transitioned effectively and this allowed the participants to enjoy while still realising the risks that may be caused if the fire was to become out of control after helping the fire start and keeping it stable they allowed the team to keep the fire burning with no help which showed another transition back to laissez faire. The situational </w:t>
      </w:r>
      <w:r>
        <w:lastRenderedPageBreak/>
        <w:t xml:space="preserve">adaptation and change in this activity to transition in and out of leadership styles show how effective the leaders were at this activity and how they follow the continuum and different theories in order to make sure the team members have a good time and also are safe when participating in bush crafting. </w:t>
      </w:r>
    </w:p>
    <w:p w:rsidR="00635F60" w:rsidRDefault="00635F60" w:rsidP="00240AF8">
      <w:pPr>
        <w:spacing w:line="360" w:lineRule="auto"/>
        <w:jc w:val="both"/>
      </w:pPr>
      <w:r>
        <w:t xml:space="preserve">To conclude, throughout all three activities it can be argued that every leader has or should have adapted and changed the leadership style to better suit the team and the safety. However some leaders only showed one leadership style while others used a lot more which made the team more successful. It also shows the more adaptable a leader becomes the better and more liked you will become throughout the group as stated by Fielder’s Contingency theory. </w:t>
      </w:r>
      <w:proofErr w:type="spellStart"/>
      <w:r>
        <w:t>Tanennbaum</w:t>
      </w:r>
      <w:proofErr w:type="spellEnd"/>
      <w:r>
        <w:t xml:space="preserve"> and Schmidt Continuum is also relevant as its key and important for adapting to different situations.  </w:t>
      </w:r>
    </w:p>
    <w:p w:rsidR="00635F60" w:rsidRDefault="00635F60" w:rsidP="00635F60">
      <w:pPr>
        <w:suppressAutoHyphens w:val="0"/>
      </w:pPr>
      <w:r>
        <w:br w:type="page"/>
      </w:r>
    </w:p>
    <w:p w:rsidR="00635F60" w:rsidRDefault="00635F60" w:rsidP="00635F60">
      <w:pPr>
        <w:spacing w:line="360" w:lineRule="auto"/>
      </w:pPr>
    </w:p>
    <w:p w:rsidR="00635F60" w:rsidRDefault="00635F60" w:rsidP="00635F60">
      <w:pPr>
        <w:pStyle w:val="Heading1"/>
        <w:spacing w:line="360" w:lineRule="auto"/>
      </w:pPr>
      <w:r>
        <w:t>Bibliography</w:t>
      </w:r>
    </w:p>
    <w:p w:rsidR="00AE5C4C" w:rsidRDefault="00AE5C4C" w:rsidP="00AE5C4C">
      <w:pPr>
        <w:pStyle w:val="ListParagraph"/>
        <w:numPr>
          <w:ilvl w:val="0"/>
          <w:numId w:val="1"/>
        </w:numPr>
      </w:pPr>
      <w:proofErr w:type="spellStart"/>
      <w:r>
        <w:t>Adlam</w:t>
      </w:r>
      <w:proofErr w:type="spellEnd"/>
      <w:r>
        <w:t xml:space="preserve">, R. and Villiers, P., 2003. </w:t>
      </w:r>
      <w:r w:rsidRPr="00AE5C4C">
        <w:rPr>
          <w:i/>
        </w:rPr>
        <w:t>Police Leadership in the Twenty-first century</w:t>
      </w:r>
      <w:r>
        <w:t xml:space="preserve">. United Kingdom. Waterside Press. </w:t>
      </w:r>
    </w:p>
    <w:p w:rsidR="00635F60" w:rsidRDefault="00635F60" w:rsidP="00AE5C4C">
      <w:pPr>
        <w:pStyle w:val="ListParagraph"/>
        <w:numPr>
          <w:ilvl w:val="0"/>
          <w:numId w:val="1"/>
        </w:numPr>
      </w:pPr>
      <w:r>
        <w:t xml:space="preserve">Alderson, J., 1998. </w:t>
      </w:r>
      <w:r w:rsidRPr="00AE5C4C">
        <w:rPr>
          <w:i/>
        </w:rPr>
        <w:t>Principled policing</w:t>
      </w:r>
      <w:r>
        <w:t>. Winchester: Waterside Press.</w:t>
      </w:r>
    </w:p>
    <w:p w:rsidR="00AE5C4C" w:rsidRDefault="00AE5C4C" w:rsidP="00AE5C4C">
      <w:pPr>
        <w:pStyle w:val="ListParagraph"/>
        <w:numPr>
          <w:ilvl w:val="0"/>
          <w:numId w:val="1"/>
        </w:numPr>
      </w:pPr>
      <w:r>
        <w:t xml:space="preserve">Clark, K. E. and Clark, M. B., 1996. </w:t>
      </w:r>
      <w:r w:rsidRPr="00AE5C4C">
        <w:rPr>
          <w:i/>
        </w:rPr>
        <w:t>Choosing to Lead</w:t>
      </w:r>
      <w:r>
        <w:t xml:space="preserve">. North Carolina. Centre for creative leadership. </w:t>
      </w:r>
    </w:p>
    <w:p w:rsidR="00AE5C4C" w:rsidRDefault="00AE5C4C" w:rsidP="00AE5C4C">
      <w:pPr>
        <w:pStyle w:val="ListParagraph"/>
        <w:numPr>
          <w:ilvl w:val="0"/>
          <w:numId w:val="1"/>
        </w:numPr>
      </w:pPr>
      <w:r>
        <w:t xml:space="preserve">Coleman, M j. L., 1988. Operational Mid-level Management for Police. </w:t>
      </w:r>
      <w:proofErr w:type="spellStart"/>
      <w:r>
        <w:t>Springfield</w:t>
      </w:r>
      <w:proofErr w:type="gramStart"/>
      <w:r>
        <w:t>:Charles</w:t>
      </w:r>
      <w:proofErr w:type="spellEnd"/>
      <w:proofErr w:type="gramEnd"/>
      <w:r>
        <w:t xml:space="preserve"> C Thomas Publisher LTD. </w:t>
      </w:r>
    </w:p>
    <w:p w:rsidR="00AE5C4C" w:rsidRDefault="00AE5C4C" w:rsidP="00AE5C4C">
      <w:pPr>
        <w:pStyle w:val="ListParagraph"/>
        <w:numPr>
          <w:ilvl w:val="0"/>
          <w:numId w:val="1"/>
        </w:numPr>
      </w:pPr>
      <w:proofErr w:type="spellStart"/>
      <w:r>
        <w:t>Cordner</w:t>
      </w:r>
      <w:proofErr w:type="spellEnd"/>
      <w:r>
        <w:t xml:space="preserve">, G. W., 2014. </w:t>
      </w:r>
      <w:r w:rsidRPr="00AE5C4C">
        <w:rPr>
          <w:i/>
        </w:rPr>
        <w:t>Police Administration</w:t>
      </w:r>
      <w:r>
        <w:t xml:space="preserve">. America. Elsevier.  </w:t>
      </w:r>
    </w:p>
    <w:p w:rsidR="00AE5C4C" w:rsidRDefault="00AE5C4C" w:rsidP="00AE5C4C">
      <w:pPr>
        <w:pStyle w:val="ListParagraph"/>
        <w:numPr>
          <w:ilvl w:val="0"/>
          <w:numId w:val="1"/>
        </w:numPr>
      </w:pPr>
      <w:r>
        <w:t xml:space="preserve">Daft, R. L. 2008. </w:t>
      </w:r>
      <w:r w:rsidRPr="00AE5C4C">
        <w:rPr>
          <w:i/>
        </w:rPr>
        <w:t>The Leadership Experience</w:t>
      </w:r>
      <w:r>
        <w:t>. America. Thomson South-Western.</w:t>
      </w:r>
    </w:p>
    <w:p w:rsidR="00635F60" w:rsidRDefault="00635F60" w:rsidP="00AE5C4C">
      <w:pPr>
        <w:pStyle w:val="ListParagraph"/>
        <w:numPr>
          <w:ilvl w:val="0"/>
          <w:numId w:val="1"/>
        </w:numPr>
      </w:pPr>
      <w:r>
        <w:t xml:space="preserve">Fielder. F. E., 1967. </w:t>
      </w:r>
      <w:r w:rsidRPr="00AE5C4C">
        <w:rPr>
          <w:i/>
        </w:rPr>
        <w:t>A theory of leadership effectiveness</w:t>
      </w:r>
      <w:r>
        <w:t xml:space="preserve">. New York: McGraw-Hill Publishers. </w:t>
      </w:r>
    </w:p>
    <w:p w:rsidR="00635F60" w:rsidRDefault="00635F60" w:rsidP="00AE5C4C">
      <w:pPr>
        <w:pStyle w:val="ListParagraph"/>
        <w:numPr>
          <w:ilvl w:val="0"/>
          <w:numId w:val="1"/>
        </w:numPr>
      </w:pPr>
      <w:proofErr w:type="spellStart"/>
      <w:r>
        <w:t>Fraher</w:t>
      </w:r>
      <w:proofErr w:type="spellEnd"/>
      <w:r>
        <w:t xml:space="preserve">. A. L., 2011. </w:t>
      </w:r>
      <w:r w:rsidRPr="00AE5C4C">
        <w:rPr>
          <w:i/>
        </w:rPr>
        <w:t>Thinking Through Crisis: Improving Teamwork and Leadership in High-Risk Fields</w:t>
      </w:r>
      <w:r>
        <w:t>. New York: Cambridge University Press.</w:t>
      </w:r>
    </w:p>
    <w:p w:rsidR="00AE5C4C" w:rsidRDefault="00AE5C4C" w:rsidP="00AE5C4C">
      <w:pPr>
        <w:pStyle w:val="ListParagraph"/>
        <w:numPr>
          <w:ilvl w:val="0"/>
          <w:numId w:val="1"/>
        </w:numPr>
      </w:pPr>
      <w:r>
        <w:t xml:space="preserve">Green, E. K. Lynch, R. G. Lynch, S. R. </w:t>
      </w:r>
      <w:r w:rsidRPr="00AE5C4C">
        <w:rPr>
          <w:i/>
        </w:rPr>
        <w:t>The Police Manager</w:t>
      </w:r>
      <w:r>
        <w:t xml:space="preserve">. Routledge Publishing. </w:t>
      </w:r>
    </w:p>
    <w:p w:rsidR="00AE5C4C" w:rsidRDefault="00AE5C4C" w:rsidP="00AE5C4C">
      <w:pPr>
        <w:pStyle w:val="ListParagraph"/>
        <w:numPr>
          <w:ilvl w:val="0"/>
          <w:numId w:val="1"/>
        </w:numPr>
      </w:pPr>
      <w:r>
        <w:t xml:space="preserve">HMIC. 2016. PEEL: </w:t>
      </w:r>
      <w:r w:rsidRPr="00AE5C4C">
        <w:rPr>
          <w:i/>
        </w:rPr>
        <w:t>Police Leadership 2016</w:t>
      </w:r>
      <w:r>
        <w:t>. [ONLINE] Available at: &gt;</w:t>
      </w:r>
      <w:hyperlink r:id="rId5" w:history="1">
        <w:r>
          <w:rPr>
            <w:rStyle w:val="Hyperlink"/>
          </w:rPr>
          <w:t>https://www.justiceinspectorates.gov.uk/hmicfrs/wp-content/uploads/peel-police-leadership-2016.pdf</w:t>
        </w:r>
      </w:hyperlink>
      <w:r>
        <w:t xml:space="preserve"> &lt; [Accessed on the 12th of April 2018].</w:t>
      </w:r>
    </w:p>
    <w:p w:rsidR="00AE5C4C" w:rsidRDefault="00240AF8" w:rsidP="00AE5C4C">
      <w:pPr>
        <w:pStyle w:val="ListParagraph"/>
        <w:numPr>
          <w:ilvl w:val="0"/>
          <w:numId w:val="1"/>
        </w:numPr>
      </w:pPr>
      <w:hyperlink r:id="rId6" w:anchor="v=onepage&amp;q=laissez%20faire%20leadership&amp;f=false" w:history="1">
        <w:r w:rsidR="00AE5C4C" w:rsidRPr="00AE5C4C">
          <w:t>Marquis, B. L. Huston, C. J. 2009.</w:t>
        </w:r>
        <w:r w:rsidR="00AE5C4C" w:rsidRPr="00AE5C4C">
          <w:rPr>
            <w:i/>
          </w:rPr>
          <w:t xml:space="preserve"> Leadership roles and Management functions in Nursing: Theory and Application.</w:t>
        </w:r>
        <w:r w:rsidR="00AE5C4C">
          <w:t xml:space="preserve"> China: Wolters Kluwer Heath.  </w:t>
        </w:r>
      </w:hyperlink>
    </w:p>
    <w:p w:rsidR="00AE5C4C" w:rsidRDefault="00AE5C4C" w:rsidP="00AE5C4C">
      <w:pPr>
        <w:pStyle w:val="ListParagraph"/>
        <w:numPr>
          <w:ilvl w:val="0"/>
          <w:numId w:val="1"/>
        </w:numPr>
      </w:pPr>
      <w:r>
        <w:t xml:space="preserve">National Criminal Justice Reference Service. 1981. </w:t>
      </w:r>
      <w:r w:rsidRPr="00AE5C4C">
        <w:rPr>
          <w:i/>
        </w:rPr>
        <w:t>Publications</w:t>
      </w:r>
      <w:r>
        <w:t xml:space="preserve"> [ONLINE] Available at: </w:t>
      </w:r>
      <w:hyperlink r:id="rId7" w:history="1">
        <w:r>
          <w:rPr>
            <w:rStyle w:val="Hyperlink"/>
          </w:rPr>
          <w:t>https://www.ncjrs.gov/App/Publications/abstract.aspx?ID=75059</w:t>
        </w:r>
      </w:hyperlink>
      <w:r>
        <w:t>&gt; [Accessed on the 12</w:t>
      </w:r>
      <w:r w:rsidRPr="00AE5C4C">
        <w:rPr>
          <w:vertAlign w:val="superscript"/>
        </w:rPr>
        <w:t>th</w:t>
      </w:r>
      <w:r>
        <w:t xml:space="preserve"> of April 2018]</w:t>
      </w:r>
    </w:p>
    <w:p w:rsidR="00AE5C4C" w:rsidRDefault="00AE5C4C" w:rsidP="00AE5C4C">
      <w:pPr>
        <w:pStyle w:val="ListParagraph"/>
        <w:numPr>
          <w:ilvl w:val="0"/>
          <w:numId w:val="1"/>
        </w:numPr>
      </w:pPr>
      <w:r>
        <w:t xml:space="preserve">Needle. D., 2010. </w:t>
      </w:r>
      <w:r w:rsidRPr="00AE5C4C">
        <w:rPr>
          <w:i/>
        </w:rPr>
        <w:t>Business in context: An introduction to business and its environment.</w:t>
      </w:r>
      <w:r>
        <w:t xml:space="preserve"> Singapore. South-Western Cengage Learning. </w:t>
      </w:r>
    </w:p>
    <w:p w:rsidR="00AE5C4C" w:rsidRDefault="00AE5C4C" w:rsidP="00AE5C4C">
      <w:pPr>
        <w:pStyle w:val="ListParagraph"/>
        <w:numPr>
          <w:ilvl w:val="0"/>
          <w:numId w:val="1"/>
        </w:numPr>
      </w:pPr>
      <w:proofErr w:type="spellStart"/>
      <w:r>
        <w:t>Rigg</w:t>
      </w:r>
      <w:proofErr w:type="spellEnd"/>
      <w:r>
        <w:t xml:space="preserve">, C. Richards, S. 2016. </w:t>
      </w:r>
      <w:r w:rsidRPr="00AE5C4C">
        <w:rPr>
          <w:i/>
        </w:rPr>
        <w:t>Action Leading, Leadership and Organisational Development in Public Services</w:t>
      </w:r>
      <w:r>
        <w:t xml:space="preserve">. New York. Routledge Publishing. </w:t>
      </w:r>
    </w:p>
    <w:p w:rsidR="00AE5C4C" w:rsidRDefault="00AE5C4C" w:rsidP="00AE5C4C">
      <w:pPr>
        <w:pStyle w:val="ListParagraph"/>
        <w:numPr>
          <w:ilvl w:val="0"/>
          <w:numId w:val="1"/>
        </w:numPr>
      </w:pPr>
      <w:proofErr w:type="spellStart"/>
      <w:r>
        <w:t>Rost</w:t>
      </w:r>
      <w:proofErr w:type="spellEnd"/>
      <w:r>
        <w:t xml:space="preserve">, J. C. 1991. </w:t>
      </w:r>
      <w:r w:rsidRPr="00AE5C4C">
        <w:rPr>
          <w:i/>
        </w:rPr>
        <w:t>Leadership for the Twenty-first Century</w:t>
      </w:r>
      <w:r>
        <w:t xml:space="preserve">. London. </w:t>
      </w:r>
      <w:proofErr w:type="spellStart"/>
      <w:r>
        <w:t>Praeger</w:t>
      </w:r>
      <w:proofErr w:type="spellEnd"/>
      <w:r>
        <w:t xml:space="preserve">. </w:t>
      </w:r>
    </w:p>
    <w:p w:rsidR="00AE5C4C" w:rsidRDefault="00AE5C4C" w:rsidP="00AE5C4C">
      <w:pPr>
        <w:pStyle w:val="ListParagraph"/>
        <w:numPr>
          <w:ilvl w:val="0"/>
          <w:numId w:val="1"/>
        </w:numPr>
      </w:pPr>
      <w:r>
        <w:t xml:space="preserve">Shelton, E. J. PhD. 2012. </w:t>
      </w:r>
      <w:r w:rsidRPr="00AE5C4C">
        <w:rPr>
          <w:i/>
        </w:rPr>
        <w:t>Transformational Leadership: Trust, motivation and engagement</w:t>
      </w:r>
      <w:r>
        <w:t>. America. Trafford Publishing</w:t>
      </w:r>
    </w:p>
    <w:p w:rsidR="00AE5C4C" w:rsidRDefault="00AE5C4C" w:rsidP="00AE5C4C">
      <w:pPr>
        <w:pStyle w:val="ListParagraph"/>
        <w:numPr>
          <w:ilvl w:val="0"/>
          <w:numId w:val="1"/>
        </w:numPr>
      </w:pPr>
      <w:proofErr w:type="spellStart"/>
      <w:r>
        <w:t>Stojkovic</w:t>
      </w:r>
      <w:proofErr w:type="spellEnd"/>
      <w:r>
        <w:t xml:space="preserve">, S. </w:t>
      </w:r>
      <w:proofErr w:type="spellStart"/>
      <w:r>
        <w:t>Kalinich</w:t>
      </w:r>
      <w:proofErr w:type="spellEnd"/>
      <w:r>
        <w:t xml:space="preserve">, D. </w:t>
      </w:r>
      <w:proofErr w:type="spellStart"/>
      <w:r>
        <w:t>Klofas</w:t>
      </w:r>
      <w:proofErr w:type="spellEnd"/>
      <w:r>
        <w:t xml:space="preserve">, J. 2015. </w:t>
      </w:r>
      <w:r w:rsidRPr="00AE5C4C">
        <w:rPr>
          <w:i/>
        </w:rPr>
        <w:t>Criminal Justice Organisations: Administration and Management</w:t>
      </w:r>
      <w:r>
        <w:t xml:space="preserve">. Australia. Cengage Learning. </w:t>
      </w:r>
    </w:p>
    <w:p w:rsidR="00AE5C4C" w:rsidRDefault="00AE5C4C" w:rsidP="00AE5C4C">
      <w:pPr>
        <w:pStyle w:val="ListParagraph"/>
        <w:numPr>
          <w:ilvl w:val="0"/>
          <w:numId w:val="1"/>
        </w:numPr>
      </w:pPr>
      <w:proofErr w:type="spellStart"/>
      <w:r>
        <w:t>Stimpson</w:t>
      </w:r>
      <w:proofErr w:type="spellEnd"/>
      <w:r>
        <w:t xml:space="preserve">, P. </w:t>
      </w:r>
      <w:proofErr w:type="spellStart"/>
      <w:r>
        <w:t>Farquaharson</w:t>
      </w:r>
      <w:proofErr w:type="spellEnd"/>
      <w:r>
        <w:t xml:space="preserve">, A. 2015. </w:t>
      </w:r>
      <w:r w:rsidRPr="00AE5C4C">
        <w:rPr>
          <w:i/>
        </w:rPr>
        <w:t>Cambridge International AS and A level Business Course book</w:t>
      </w:r>
      <w:r>
        <w:t xml:space="preserve">. Dubai. Cambridge University Press. </w:t>
      </w:r>
    </w:p>
    <w:p w:rsidR="00635F60" w:rsidRDefault="00635F60" w:rsidP="00AE5C4C">
      <w:pPr>
        <w:pStyle w:val="ListParagraph"/>
        <w:numPr>
          <w:ilvl w:val="0"/>
          <w:numId w:val="1"/>
        </w:numPr>
      </w:pPr>
      <w:proofErr w:type="spellStart"/>
      <w:r>
        <w:t>Tannenbaum</w:t>
      </w:r>
      <w:proofErr w:type="spellEnd"/>
      <w:r>
        <w:t>, R. &amp; Schmidt, W. (1958</w:t>
      </w:r>
      <w:r w:rsidRPr="00AE5C4C">
        <w:rPr>
          <w:i/>
        </w:rPr>
        <w:t>) “How to choose a leadership pattern”</w:t>
      </w:r>
      <w:r>
        <w:t>. Harvard Business Review. 36(2).</w:t>
      </w:r>
    </w:p>
    <w:p w:rsidR="00635F60" w:rsidRDefault="00635F60" w:rsidP="00AE5C4C">
      <w:pPr>
        <w:pStyle w:val="ListParagraph"/>
        <w:numPr>
          <w:ilvl w:val="0"/>
          <w:numId w:val="1"/>
        </w:numPr>
      </w:pPr>
      <w:r>
        <w:t xml:space="preserve">The National Archives, 2011. </w:t>
      </w:r>
      <w:r w:rsidRPr="00AE5C4C">
        <w:rPr>
          <w:i/>
        </w:rPr>
        <w:t>Coroner’s inquest into the London bombings of 7</w:t>
      </w:r>
      <w:r w:rsidRPr="00AE5C4C">
        <w:rPr>
          <w:i/>
          <w:vertAlign w:val="superscript"/>
        </w:rPr>
        <w:t>th</w:t>
      </w:r>
      <w:r w:rsidRPr="00AE5C4C">
        <w:rPr>
          <w:i/>
        </w:rPr>
        <w:t xml:space="preserve"> July 2005. </w:t>
      </w:r>
      <w:r>
        <w:t>[pdf]</w:t>
      </w:r>
      <w:r w:rsidRPr="00AE5C4C">
        <w:rPr>
          <w:i/>
        </w:rPr>
        <w:t xml:space="preserve"> </w:t>
      </w:r>
      <w:r>
        <w:t>Available at: &lt;</w:t>
      </w:r>
      <w:hyperlink r:id="rId8" w:history="1">
        <w:r>
          <w:rPr>
            <w:rStyle w:val="Hyperlink"/>
          </w:rPr>
          <w:t>http://webarchive.nationalarchives.gov.uk/20120216072438/http://7julyinquests.independent.gov.uk/docs/orders/rule43-report.pdf</w:t>
        </w:r>
      </w:hyperlink>
      <w:r>
        <w:t>&gt; [Accessed on 12</w:t>
      </w:r>
      <w:r w:rsidRPr="00AE5C4C">
        <w:rPr>
          <w:vertAlign w:val="superscript"/>
        </w:rPr>
        <w:t>th</w:t>
      </w:r>
      <w:r>
        <w:t xml:space="preserve"> April 2018].</w:t>
      </w:r>
    </w:p>
    <w:p w:rsidR="00635F60" w:rsidRDefault="00635F60" w:rsidP="00AE5C4C">
      <w:pPr>
        <w:pStyle w:val="ListParagraph"/>
        <w:numPr>
          <w:ilvl w:val="0"/>
          <w:numId w:val="1"/>
        </w:numPr>
      </w:pPr>
      <w:proofErr w:type="spellStart"/>
      <w:r>
        <w:t>Vadackumchery</w:t>
      </w:r>
      <w:proofErr w:type="spellEnd"/>
      <w:r>
        <w:t>, J. 1999. Police Leadership: The inside story. India.</w:t>
      </w:r>
      <w:r w:rsidR="00AE5C4C">
        <w:t xml:space="preserve"> A.P.H. Publishing Corporation.</w:t>
      </w:r>
    </w:p>
    <w:p w:rsidR="00635F60" w:rsidRDefault="00635F60" w:rsidP="00635F60">
      <w:pPr>
        <w:spacing w:before="240"/>
      </w:pPr>
    </w:p>
    <w:p w:rsidR="00CC7C08" w:rsidRDefault="00CC7C08"/>
    <w:sectPr w:rsidR="00CC7C08" w:rsidSect="006E77DB">
      <w:pgSz w:w="11906" w:h="16838"/>
      <w:pgMar w:top="1440" w:right="1440" w:bottom="1440" w:left="1440" w:header="720" w:footer="720"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ED96AD6"/>
    <w:multiLevelType w:val="hybridMultilevel"/>
    <w:tmpl w:val="725E0E14"/>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5F60"/>
    <w:rsid w:val="002011AB"/>
    <w:rsid w:val="00240AF8"/>
    <w:rsid w:val="004007AA"/>
    <w:rsid w:val="004C175D"/>
    <w:rsid w:val="00635F60"/>
    <w:rsid w:val="00AE5C4C"/>
    <w:rsid w:val="00CC7C08"/>
    <w:rsid w:val="00D728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B9C39"/>
  <w15:chartTrackingRefBased/>
  <w15:docId w15:val="{7C592814-3BDE-4A0E-8F8C-1B33C31A1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635F60"/>
    <w:pPr>
      <w:suppressAutoHyphens/>
      <w:autoSpaceDN w:val="0"/>
      <w:spacing w:line="249" w:lineRule="auto"/>
      <w:textAlignment w:val="baseline"/>
    </w:pPr>
    <w:rPr>
      <w:rFonts w:ascii="Calibri" w:eastAsia="Calibri" w:hAnsi="Calibri" w:cs="Times New Roman"/>
    </w:rPr>
  </w:style>
  <w:style w:type="paragraph" w:styleId="Heading1">
    <w:name w:val="heading 1"/>
    <w:basedOn w:val="Normal"/>
    <w:next w:val="Normal"/>
    <w:link w:val="Heading1Char"/>
    <w:uiPriority w:val="9"/>
    <w:qFormat/>
    <w:rsid w:val="00635F6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5F60"/>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rsid w:val="00635F60"/>
    <w:rPr>
      <w:color w:val="0563C1"/>
      <w:u w:val="single"/>
    </w:rPr>
  </w:style>
  <w:style w:type="character" w:styleId="FollowedHyperlink">
    <w:name w:val="FollowedHyperlink"/>
    <w:basedOn w:val="DefaultParagraphFont"/>
    <w:uiPriority w:val="99"/>
    <w:semiHidden/>
    <w:unhideWhenUsed/>
    <w:rsid w:val="00635F60"/>
    <w:rPr>
      <w:color w:val="954F72" w:themeColor="followedHyperlink"/>
      <w:u w:val="single"/>
    </w:rPr>
  </w:style>
  <w:style w:type="paragraph" w:styleId="NoSpacing">
    <w:name w:val="No Spacing"/>
    <w:link w:val="NoSpacingChar"/>
    <w:uiPriority w:val="1"/>
    <w:qFormat/>
    <w:rsid w:val="00635F6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35F60"/>
    <w:rPr>
      <w:rFonts w:eastAsiaTheme="minorEastAsia"/>
      <w:lang w:val="en-US"/>
    </w:rPr>
  </w:style>
  <w:style w:type="paragraph" w:styleId="ListParagraph">
    <w:name w:val="List Paragraph"/>
    <w:basedOn w:val="Normal"/>
    <w:uiPriority w:val="34"/>
    <w:qFormat/>
    <w:rsid w:val="00AE5C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ebarchive.nationalarchives.gov.uk/20120216072438/http:/7julyinquests.independent.gov.uk/docs/orders/rule43-report.pdf" TargetMode="External"/><Relationship Id="rId3" Type="http://schemas.openxmlformats.org/officeDocument/2006/relationships/settings" Target="settings.xml"/><Relationship Id="rId7" Type="http://schemas.openxmlformats.org/officeDocument/2006/relationships/hyperlink" Target="https://www.ncjrs.gov/App/Publications/abstract.aspx?ID=7505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ooks.google.co.uk/books?id=38mzZLwcOe0C&amp;pg=PA39&amp;dq=laissez+faire+leadership&amp;hl=en&amp;sa=X&amp;ved=0ahUKEwiK9K_3grraAhXoKcAKHfJGB5YQ6AEIMTAC" TargetMode="External"/><Relationship Id="rId5" Type="http://schemas.openxmlformats.org/officeDocument/2006/relationships/hyperlink" Target="https://www.justiceinspectorates.gov.uk/hmicfrs/wp-content/uploads/peel-police-leadership-2016.pdf"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3468</Words>
  <Characters>19771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The Theories of Leadership and their Application to Practice</vt:lpstr>
    </vt:vector>
  </TitlesOfParts>
  <Company>University of Wales Trinity Saint David</Company>
  <LinksUpToDate>false</LinksUpToDate>
  <CharactersWithSpaces>23193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Theories of Leadership and their Application to Practice</dc:title>
  <dc:subject>Organisational Leadership</dc:subject>
  <dc:creator>Ryan Lewis</dc:creator>
  <cp:keywords/>
  <dc:description/>
  <cp:lastModifiedBy>Ryan Lewis (P145705)</cp:lastModifiedBy>
  <cp:revision>3</cp:revision>
  <dcterms:created xsi:type="dcterms:W3CDTF">2018-05-03T22:08:00Z</dcterms:created>
  <dcterms:modified xsi:type="dcterms:W3CDTF">2018-05-03T22:19:00Z</dcterms:modified>
</cp:coreProperties>
</file>