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F1B96" w:rsidP="00E51AAC">
            <w:pPr>
              <w:spacing w:before="120" w:after="120"/>
              <w:jc w:val="both"/>
              <w:rPr>
                <w:rFonts w:ascii="Arial" w:hAnsi="Arial" w:cs="Arial"/>
                <w:b/>
                <w:sz w:val="22"/>
                <w:szCs w:val="22"/>
              </w:rPr>
            </w:pPr>
            <w:r>
              <w:rPr>
                <w:rFonts w:ascii="Arial" w:hAnsi="Arial" w:cs="Arial"/>
                <w:b/>
                <w:sz w:val="22"/>
                <w:szCs w:val="22"/>
              </w:rPr>
              <w:t>BA Business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F1B96" w:rsidP="00E51AAC">
            <w:pPr>
              <w:spacing w:before="120" w:after="120"/>
              <w:jc w:val="both"/>
              <w:rPr>
                <w:rFonts w:ascii="Arial" w:hAnsi="Arial" w:cs="Arial"/>
                <w:b/>
                <w:sz w:val="22"/>
                <w:szCs w:val="22"/>
              </w:rPr>
            </w:pPr>
            <w:r>
              <w:rPr>
                <w:rFonts w:ascii="Arial" w:hAnsi="Arial" w:cs="Arial"/>
                <w:b/>
                <w:sz w:val="22"/>
                <w:szCs w:val="22"/>
              </w:rPr>
              <w:t>The Human Resource Professional</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F1B96" w:rsidP="00152E9D">
            <w:pPr>
              <w:spacing w:before="120" w:after="120"/>
              <w:jc w:val="both"/>
              <w:rPr>
                <w:rFonts w:ascii="Arial" w:hAnsi="Arial" w:cs="Arial"/>
                <w:b/>
                <w:sz w:val="22"/>
                <w:szCs w:val="22"/>
              </w:rPr>
            </w:pPr>
            <w:r>
              <w:rPr>
                <w:rFonts w:ascii="Arial" w:hAnsi="Arial" w:cs="Arial"/>
                <w:b/>
                <w:sz w:val="22"/>
                <w:szCs w:val="22"/>
              </w:rPr>
              <w:t>M5X00869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rsidR="00B84B5B" w:rsidRPr="00A406E5" w:rsidRDefault="00AD6AB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F1B96" w:rsidP="00E51AAC">
            <w:pPr>
              <w:spacing w:before="120" w:after="120"/>
              <w:jc w:val="both"/>
              <w:rPr>
                <w:rFonts w:ascii="Arial" w:hAnsi="Arial" w:cs="Arial"/>
                <w:b/>
                <w:sz w:val="22"/>
                <w:szCs w:val="22"/>
              </w:rPr>
            </w:pPr>
            <w:r>
              <w:rPr>
                <w:rFonts w:ascii="Arial" w:hAnsi="Arial" w:cs="Arial"/>
                <w:b/>
                <w:sz w:val="22"/>
                <w:szCs w:val="22"/>
              </w:rPr>
              <w:t>Julie Hayward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F1B96" w:rsidP="00E51AAC">
            <w:pPr>
              <w:spacing w:before="120" w:after="120"/>
              <w:jc w:val="both"/>
              <w:rPr>
                <w:rFonts w:ascii="Arial" w:hAnsi="Arial" w:cs="Arial"/>
                <w:b/>
                <w:sz w:val="22"/>
                <w:szCs w:val="22"/>
              </w:rPr>
            </w:pPr>
            <w:r>
              <w:rPr>
                <w:rFonts w:ascii="Calibri" w:hAnsi="Calibri" w:cs="Arial"/>
                <w:b/>
                <w:sz w:val="22"/>
                <w:szCs w:val="22"/>
              </w:rPr>
              <w:t>Felicity Healey-Benson</w:t>
            </w:r>
          </w:p>
        </w:tc>
        <w:bookmarkStart w:id="0" w:name="_GoBack"/>
        <w:bookmarkEnd w:id="0"/>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F1B96" w:rsidP="005F0579">
            <w:pPr>
              <w:spacing w:before="120" w:after="120"/>
              <w:jc w:val="both"/>
              <w:rPr>
                <w:rFonts w:ascii="Arial" w:hAnsi="Arial" w:cs="Arial"/>
                <w:b/>
                <w:sz w:val="22"/>
                <w:szCs w:val="22"/>
              </w:rPr>
            </w:pPr>
            <w:r>
              <w:rPr>
                <w:rFonts w:ascii="Arial" w:hAnsi="Arial" w:cs="Arial"/>
                <w:b/>
                <w:sz w:val="22"/>
                <w:szCs w:val="22"/>
              </w:rPr>
              <w:t>Using Information in HR</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D6AB3" w:rsidP="00E51AAC">
            <w:pPr>
              <w:spacing w:before="120" w:after="120"/>
              <w:jc w:val="both"/>
              <w:rPr>
                <w:rFonts w:ascii="Arial" w:hAnsi="Arial" w:cs="Arial"/>
                <w:b/>
                <w:sz w:val="22"/>
                <w:szCs w:val="22"/>
              </w:rPr>
            </w:pPr>
            <w:r>
              <w:rPr>
                <w:rFonts w:ascii="Arial" w:hAnsi="Arial" w:cs="Arial"/>
                <w:b/>
                <w:sz w:val="22"/>
                <w:szCs w:val="22"/>
              </w:rPr>
              <w:t>2600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3538F" w:rsidP="005F0579">
            <w:pPr>
              <w:spacing w:before="120" w:after="120"/>
              <w:jc w:val="both"/>
              <w:rPr>
                <w:rFonts w:ascii="Arial" w:hAnsi="Arial" w:cs="Arial"/>
                <w:b/>
                <w:sz w:val="22"/>
                <w:szCs w:val="22"/>
              </w:rPr>
            </w:pPr>
            <w:r>
              <w:rPr>
                <w:rFonts w:ascii="Arial" w:hAnsi="Arial" w:cs="Arial"/>
                <w:b/>
                <w:sz w:val="22"/>
                <w:szCs w:val="22"/>
              </w:rPr>
              <w:t>7</w:t>
            </w:r>
            <w:r w:rsidRPr="0053538F">
              <w:rPr>
                <w:rFonts w:ascii="Arial" w:hAnsi="Arial" w:cs="Arial"/>
                <w:b/>
                <w:sz w:val="22"/>
                <w:szCs w:val="22"/>
                <w:vertAlign w:val="superscript"/>
              </w:rPr>
              <w:t>th</w:t>
            </w:r>
            <w:r>
              <w:rPr>
                <w:rFonts w:ascii="Arial" w:hAnsi="Arial" w:cs="Arial"/>
                <w:b/>
                <w:sz w:val="22"/>
                <w:szCs w:val="22"/>
              </w:rPr>
              <w:t xml:space="preserve"> May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3538F" w:rsidP="005F0579">
            <w:pPr>
              <w:spacing w:before="120" w:after="120"/>
              <w:jc w:val="both"/>
              <w:rPr>
                <w:rFonts w:ascii="Arial" w:hAnsi="Arial" w:cs="Arial"/>
                <w:b/>
                <w:sz w:val="22"/>
                <w:szCs w:val="22"/>
              </w:rPr>
            </w:pPr>
            <w:r>
              <w:rPr>
                <w:rFonts w:ascii="Arial" w:hAnsi="Arial" w:cs="Arial"/>
                <w:b/>
                <w:sz w:val="22"/>
                <w:szCs w:val="22"/>
              </w:rPr>
              <w:t>30</w:t>
            </w:r>
            <w:r w:rsidRPr="0053538F">
              <w:rPr>
                <w:rFonts w:ascii="Arial" w:hAnsi="Arial" w:cs="Arial"/>
                <w:b/>
                <w:sz w:val="22"/>
                <w:szCs w:val="22"/>
                <w:vertAlign w:val="superscript"/>
              </w:rPr>
              <w:t>th</w:t>
            </w:r>
            <w:r>
              <w:rPr>
                <w:rFonts w:ascii="Arial" w:hAnsi="Arial" w:cs="Arial"/>
                <w:b/>
                <w:sz w:val="22"/>
                <w:szCs w:val="22"/>
              </w:rPr>
              <w:t xml:space="preserve"> May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DF1B96" w:rsidRPr="00DF1B96" w:rsidRDefault="00DF1B96" w:rsidP="00DF1B96">
            <w:pPr>
              <w:numPr>
                <w:ilvl w:val="0"/>
                <w:numId w:val="17"/>
              </w:numPr>
              <w:rPr>
                <w:rFonts w:ascii="Arial" w:hAnsi="Arial" w:cs="Arial"/>
                <w:sz w:val="22"/>
                <w:szCs w:val="22"/>
              </w:rPr>
            </w:pPr>
            <w:r w:rsidRPr="00DF1B96">
              <w:rPr>
                <w:rFonts w:ascii="Arial" w:hAnsi="Arial" w:cs="Arial"/>
                <w:sz w:val="22"/>
                <w:szCs w:val="22"/>
              </w:rPr>
              <w:t>Analyse and evaluate the role of  HR in order to add value to an organisation and to demonstrate the skills and behaviours appropriate to a self-managing and self-critical HR professional</w:t>
            </w:r>
          </w:p>
          <w:p w:rsidR="00DF1B96" w:rsidRPr="00DF1B96" w:rsidRDefault="00DF1B96" w:rsidP="00DF1B96">
            <w:pPr>
              <w:ind w:left="360"/>
              <w:rPr>
                <w:rFonts w:ascii="Arial" w:hAnsi="Arial" w:cs="Arial"/>
                <w:sz w:val="22"/>
                <w:szCs w:val="22"/>
              </w:rPr>
            </w:pPr>
          </w:p>
          <w:p w:rsidR="00DF1B96" w:rsidRPr="00DF1B96" w:rsidRDefault="00DF1B96" w:rsidP="00DF1B96">
            <w:pPr>
              <w:numPr>
                <w:ilvl w:val="0"/>
                <w:numId w:val="17"/>
              </w:numPr>
              <w:rPr>
                <w:rFonts w:ascii="Arial" w:hAnsi="Arial" w:cs="Arial"/>
                <w:sz w:val="22"/>
                <w:szCs w:val="22"/>
              </w:rPr>
            </w:pPr>
            <w:r w:rsidRPr="00DF1B96">
              <w:rPr>
                <w:rFonts w:ascii="Arial" w:hAnsi="Arial" w:cs="Arial"/>
                <w:iCs/>
                <w:sz w:val="22"/>
                <w:szCs w:val="22"/>
              </w:rPr>
              <w:t>Comprehend the importance of HR’s relationship with line managers in promoting employee engagement and performance</w:t>
            </w:r>
          </w:p>
          <w:p w:rsidR="00DF1B96" w:rsidRPr="00DF1B96" w:rsidRDefault="00DF1B96" w:rsidP="00DF1B96">
            <w:pPr>
              <w:ind w:left="360"/>
              <w:rPr>
                <w:rFonts w:ascii="Arial" w:hAnsi="Arial" w:cs="Arial"/>
                <w:sz w:val="22"/>
                <w:szCs w:val="22"/>
              </w:rPr>
            </w:pPr>
          </w:p>
          <w:p w:rsidR="00DF1B96" w:rsidRPr="00DF1B96" w:rsidRDefault="00DF1B96" w:rsidP="00DF1B96">
            <w:pPr>
              <w:numPr>
                <w:ilvl w:val="0"/>
                <w:numId w:val="17"/>
              </w:numPr>
              <w:rPr>
                <w:rFonts w:ascii="Arial" w:hAnsi="Arial" w:cs="Arial"/>
                <w:sz w:val="22"/>
                <w:szCs w:val="22"/>
              </w:rPr>
            </w:pPr>
            <w:r w:rsidRPr="00DF1B96">
              <w:rPr>
                <w:rFonts w:ascii="Arial" w:hAnsi="Arial" w:cs="Arial"/>
                <w:sz w:val="22"/>
                <w:szCs w:val="22"/>
              </w:rPr>
              <w:t>Identify and scrutinise HR data and metrics, analyse and present findings and draw meaningful conclusions appropriate to stakeholder needs.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DF1B96" w:rsidRPr="00DF1B96" w:rsidRDefault="00DF1B96" w:rsidP="00DF1B96">
      <w:pPr>
        <w:rPr>
          <w:rFonts w:ascii="Arial" w:hAnsi="Arial" w:cs="Arial"/>
          <w:b/>
          <w:sz w:val="24"/>
          <w:szCs w:val="24"/>
        </w:rPr>
      </w:pPr>
      <w:r w:rsidRPr="00DF1B96">
        <w:rPr>
          <w:rFonts w:ascii="Arial" w:hAnsi="Arial" w:cs="Arial"/>
          <w:sz w:val="24"/>
          <w:szCs w:val="24"/>
        </w:rPr>
        <w:t xml:space="preserve">Your CEO has asked each departmental head to undertake a critical review of their systems, processes and practices as part of a major organisational change agenda.  You </w:t>
      </w:r>
      <w:proofErr w:type="gramStart"/>
      <w:r w:rsidRPr="00DF1B96">
        <w:rPr>
          <w:rFonts w:ascii="Arial" w:hAnsi="Arial" w:cs="Arial"/>
          <w:sz w:val="24"/>
          <w:szCs w:val="24"/>
        </w:rPr>
        <w:t>have been asked</w:t>
      </w:r>
      <w:proofErr w:type="gramEnd"/>
      <w:r w:rsidRPr="00DF1B96">
        <w:rPr>
          <w:rFonts w:ascii="Arial" w:hAnsi="Arial" w:cs="Arial"/>
          <w:sz w:val="24"/>
          <w:szCs w:val="24"/>
        </w:rPr>
        <w:t xml:space="preserve"> to review an area of HR/business practice and present a business report to key stakeholders with recommendations for improving practice.  To provide the basis for your report, you </w:t>
      </w:r>
      <w:proofErr w:type="gramStart"/>
      <w:r w:rsidRPr="00DF1B96">
        <w:rPr>
          <w:rFonts w:ascii="Arial" w:hAnsi="Arial" w:cs="Arial"/>
          <w:sz w:val="24"/>
          <w:szCs w:val="24"/>
        </w:rPr>
        <w:t>have been asked</w:t>
      </w:r>
      <w:proofErr w:type="gramEnd"/>
      <w:r w:rsidRPr="00DF1B96">
        <w:rPr>
          <w:rFonts w:ascii="Arial" w:hAnsi="Arial" w:cs="Arial"/>
          <w:sz w:val="24"/>
          <w:szCs w:val="24"/>
        </w:rPr>
        <w:t xml:space="preserve"> to conduct a critical review of information sources relevant to the area of practice. You should:</w:t>
      </w:r>
      <w:r w:rsidRPr="00DF1B96">
        <w:rPr>
          <w:rFonts w:ascii="Arial" w:hAnsi="Arial" w:cs="Arial"/>
          <w:sz w:val="24"/>
          <w:szCs w:val="24"/>
        </w:rPr>
        <w:br/>
      </w:r>
    </w:p>
    <w:p w:rsidR="00DF1B96" w:rsidRPr="00DF1B96" w:rsidRDefault="00DF1B96" w:rsidP="00DF1B96">
      <w:pPr>
        <w:numPr>
          <w:ilvl w:val="0"/>
          <w:numId w:val="18"/>
        </w:numPr>
        <w:rPr>
          <w:rFonts w:ascii="Arial" w:hAnsi="Arial" w:cs="Arial"/>
          <w:b/>
          <w:sz w:val="24"/>
          <w:szCs w:val="24"/>
        </w:rPr>
      </w:pPr>
      <w:r w:rsidRPr="00DF1B96">
        <w:rPr>
          <w:rFonts w:ascii="Arial" w:hAnsi="Arial" w:cs="Arial"/>
          <w:sz w:val="24"/>
          <w:szCs w:val="24"/>
        </w:rPr>
        <w:t>Select an area of HR/business practice and give the reason for your choice</w:t>
      </w:r>
    </w:p>
    <w:p w:rsidR="00DF1B96" w:rsidRPr="00DF1B96" w:rsidRDefault="00DF1B96" w:rsidP="00DF1B96">
      <w:pPr>
        <w:numPr>
          <w:ilvl w:val="0"/>
          <w:numId w:val="18"/>
        </w:numPr>
        <w:rPr>
          <w:rFonts w:ascii="Arial" w:hAnsi="Arial" w:cs="Arial"/>
          <w:b/>
          <w:sz w:val="24"/>
          <w:szCs w:val="24"/>
        </w:rPr>
      </w:pPr>
      <w:r w:rsidRPr="00DF1B96">
        <w:rPr>
          <w:rFonts w:ascii="Arial" w:hAnsi="Arial" w:cs="Arial"/>
          <w:sz w:val="24"/>
          <w:szCs w:val="24"/>
        </w:rPr>
        <w:t>Undertake a critical review of different information sources (at least three) e.g. research digests, academic and professional literature, online databases, key texts relevant to the selected area of practice.</w:t>
      </w:r>
    </w:p>
    <w:p w:rsidR="00DF1B96" w:rsidRPr="00DF1B96" w:rsidRDefault="00DF1B96" w:rsidP="00DF1B96">
      <w:pPr>
        <w:numPr>
          <w:ilvl w:val="0"/>
          <w:numId w:val="18"/>
        </w:numPr>
        <w:rPr>
          <w:rFonts w:ascii="Arial" w:hAnsi="Arial" w:cs="Arial"/>
          <w:b/>
          <w:sz w:val="24"/>
          <w:szCs w:val="24"/>
        </w:rPr>
      </w:pPr>
      <w:r w:rsidRPr="00DF1B96">
        <w:rPr>
          <w:rFonts w:ascii="Arial" w:hAnsi="Arial" w:cs="Arial"/>
          <w:sz w:val="24"/>
          <w:szCs w:val="24"/>
        </w:rPr>
        <w:t>Draw meaningful conclusions from the review of the different information sources.</w:t>
      </w:r>
    </w:p>
    <w:p w:rsidR="00DF1B96" w:rsidRPr="00DF1B96" w:rsidRDefault="00DF1B96" w:rsidP="00DF1B96">
      <w:pPr>
        <w:numPr>
          <w:ilvl w:val="0"/>
          <w:numId w:val="18"/>
        </w:numPr>
        <w:rPr>
          <w:rFonts w:ascii="Arial" w:hAnsi="Arial" w:cs="Arial"/>
          <w:b/>
          <w:sz w:val="24"/>
          <w:szCs w:val="24"/>
        </w:rPr>
      </w:pPr>
      <w:r w:rsidRPr="00DF1B96">
        <w:rPr>
          <w:rFonts w:ascii="Arial" w:hAnsi="Arial" w:cs="Arial"/>
          <w:sz w:val="24"/>
          <w:szCs w:val="24"/>
        </w:rPr>
        <w:t>Make justified recommendations to named stakeholders for sustaining and/or improving practice.</w:t>
      </w:r>
    </w:p>
    <w:p w:rsidR="00DF1B96" w:rsidRPr="00DF1B96" w:rsidRDefault="00DF1B96" w:rsidP="00DF1B96">
      <w:pPr>
        <w:rPr>
          <w:rFonts w:ascii="Arial" w:hAnsi="Arial" w:cs="Arial"/>
          <w:sz w:val="24"/>
          <w:szCs w:val="24"/>
        </w:rPr>
      </w:pPr>
    </w:p>
    <w:p w:rsidR="00DF1B96" w:rsidRPr="00DF1B96" w:rsidRDefault="00DF1B96" w:rsidP="00DF1B96">
      <w:pPr>
        <w:rPr>
          <w:rFonts w:ascii="Arial" w:hAnsi="Arial" w:cs="Arial"/>
          <w:b/>
          <w:sz w:val="24"/>
          <w:szCs w:val="24"/>
        </w:rPr>
      </w:pPr>
    </w:p>
    <w:p w:rsidR="00DF1B96" w:rsidRPr="00DF1B96" w:rsidRDefault="00DF1B96" w:rsidP="00DF1B96">
      <w:pPr>
        <w:rPr>
          <w:rFonts w:ascii="Arial" w:hAnsi="Arial" w:cs="Arial"/>
          <w:b/>
          <w:sz w:val="24"/>
          <w:szCs w:val="24"/>
        </w:rPr>
      </w:pPr>
      <w:r w:rsidRPr="00DF1B96">
        <w:rPr>
          <w:rFonts w:ascii="Arial" w:hAnsi="Arial" w:cs="Arial"/>
          <w:b/>
          <w:sz w:val="24"/>
          <w:szCs w:val="24"/>
        </w:rPr>
        <w:t>Your report structure should include:</w:t>
      </w:r>
    </w:p>
    <w:p w:rsidR="00DF1B96" w:rsidRPr="00DF1B96" w:rsidRDefault="00DF1B96" w:rsidP="00DF1B96">
      <w:pPr>
        <w:numPr>
          <w:ilvl w:val="0"/>
          <w:numId w:val="19"/>
        </w:numPr>
        <w:rPr>
          <w:rFonts w:ascii="Arial" w:hAnsi="Arial" w:cs="Arial"/>
          <w:sz w:val="24"/>
          <w:szCs w:val="24"/>
        </w:rPr>
      </w:pPr>
      <w:r w:rsidRPr="00DF1B96">
        <w:rPr>
          <w:rFonts w:ascii="Arial" w:hAnsi="Arial" w:cs="Arial"/>
          <w:sz w:val="24"/>
          <w:szCs w:val="24"/>
        </w:rPr>
        <w:t>Title page (report title and their name, submission date)</w:t>
      </w:r>
    </w:p>
    <w:p w:rsidR="00DF1B96" w:rsidRPr="00DF1B96" w:rsidRDefault="00DF1B96" w:rsidP="00DF1B96">
      <w:pPr>
        <w:numPr>
          <w:ilvl w:val="0"/>
          <w:numId w:val="19"/>
        </w:numPr>
        <w:rPr>
          <w:rFonts w:ascii="Arial" w:hAnsi="Arial" w:cs="Arial"/>
          <w:sz w:val="24"/>
          <w:szCs w:val="24"/>
        </w:rPr>
      </w:pPr>
      <w:r w:rsidRPr="00DF1B96">
        <w:rPr>
          <w:rFonts w:ascii="Arial" w:hAnsi="Arial" w:cs="Arial"/>
          <w:sz w:val="24"/>
          <w:szCs w:val="24"/>
        </w:rPr>
        <w:t>Executive summary (overview, methods of analysis, findings, recommendations)</w:t>
      </w:r>
    </w:p>
    <w:p w:rsidR="00DF1B96" w:rsidRPr="00DF1B96" w:rsidRDefault="00DF1B96" w:rsidP="00DF1B96">
      <w:pPr>
        <w:numPr>
          <w:ilvl w:val="0"/>
          <w:numId w:val="19"/>
        </w:numPr>
        <w:rPr>
          <w:rFonts w:ascii="Arial" w:hAnsi="Arial" w:cs="Arial"/>
          <w:sz w:val="24"/>
          <w:szCs w:val="24"/>
        </w:rPr>
      </w:pPr>
      <w:r w:rsidRPr="00DF1B96">
        <w:rPr>
          <w:rFonts w:ascii="Arial" w:hAnsi="Arial" w:cs="Arial"/>
          <w:sz w:val="24"/>
          <w:szCs w:val="24"/>
        </w:rPr>
        <w:t>Table of contents (list of numbered sections)</w:t>
      </w:r>
    </w:p>
    <w:p w:rsidR="00DF1B96" w:rsidRPr="00DF1B96" w:rsidRDefault="00DF1B96" w:rsidP="00DF1B96">
      <w:pPr>
        <w:numPr>
          <w:ilvl w:val="0"/>
          <w:numId w:val="19"/>
        </w:numPr>
        <w:rPr>
          <w:rFonts w:ascii="Arial" w:hAnsi="Arial" w:cs="Arial"/>
          <w:sz w:val="24"/>
          <w:szCs w:val="24"/>
        </w:rPr>
      </w:pPr>
      <w:r w:rsidRPr="00DF1B96">
        <w:rPr>
          <w:rFonts w:ascii="Arial" w:hAnsi="Arial" w:cs="Arial"/>
          <w:sz w:val="24"/>
          <w:szCs w:val="24"/>
        </w:rPr>
        <w:t>Introduction (terms of reference)</w:t>
      </w:r>
    </w:p>
    <w:p w:rsidR="00DF1B96" w:rsidRPr="00DF1B96" w:rsidRDefault="00DF1B96" w:rsidP="00DF1B96">
      <w:pPr>
        <w:numPr>
          <w:ilvl w:val="0"/>
          <w:numId w:val="19"/>
        </w:numPr>
        <w:rPr>
          <w:rFonts w:ascii="Arial" w:hAnsi="Arial" w:cs="Arial"/>
          <w:sz w:val="24"/>
          <w:szCs w:val="24"/>
        </w:rPr>
      </w:pPr>
      <w:r w:rsidRPr="00DF1B96">
        <w:rPr>
          <w:rFonts w:ascii="Arial" w:hAnsi="Arial" w:cs="Arial"/>
          <w:sz w:val="24"/>
          <w:szCs w:val="24"/>
        </w:rPr>
        <w:t>Main body (headings and sub-headings – these could be for each information source reviewed). Candidates should use a mix of narrative and diagrammatic formats to present their findings.</w:t>
      </w:r>
    </w:p>
    <w:p w:rsidR="00DF1B96" w:rsidRPr="00DF1B96" w:rsidRDefault="00DF1B96" w:rsidP="00DF1B96">
      <w:pPr>
        <w:numPr>
          <w:ilvl w:val="0"/>
          <w:numId w:val="19"/>
        </w:numPr>
        <w:rPr>
          <w:rFonts w:ascii="Arial" w:hAnsi="Arial" w:cs="Arial"/>
          <w:sz w:val="24"/>
          <w:szCs w:val="24"/>
        </w:rPr>
      </w:pPr>
      <w:r w:rsidRPr="00DF1B96">
        <w:rPr>
          <w:rFonts w:ascii="Arial" w:hAnsi="Arial" w:cs="Arial"/>
          <w:sz w:val="24"/>
          <w:szCs w:val="24"/>
        </w:rPr>
        <w:t>Conclusion (including major inferences and recommendations for change)</w:t>
      </w:r>
    </w:p>
    <w:p w:rsidR="00DF1B96" w:rsidRPr="00DF1B96" w:rsidRDefault="00DF1B96" w:rsidP="00DF1B96">
      <w:pPr>
        <w:numPr>
          <w:ilvl w:val="0"/>
          <w:numId w:val="19"/>
        </w:numPr>
        <w:rPr>
          <w:rFonts w:ascii="Arial" w:hAnsi="Arial" w:cs="Arial"/>
          <w:sz w:val="24"/>
          <w:szCs w:val="24"/>
        </w:rPr>
      </w:pPr>
      <w:r w:rsidRPr="00DF1B96">
        <w:rPr>
          <w:rFonts w:ascii="Arial" w:hAnsi="Arial" w:cs="Arial"/>
          <w:sz w:val="24"/>
          <w:szCs w:val="24"/>
        </w:rPr>
        <w:t>Reference list</w:t>
      </w:r>
    </w:p>
    <w:p w:rsidR="00DF1B96" w:rsidRPr="00DF1B96" w:rsidRDefault="00DF1B96" w:rsidP="00DF1B96">
      <w:pPr>
        <w:numPr>
          <w:ilvl w:val="0"/>
          <w:numId w:val="19"/>
        </w:numPr>
        <w:rPr>
          <w:rFonts w:ascii="Arial" w:hAnsi="Arial" w:cs="Arial"/>
          <w:sz w:val="24"/>
          <w:szCs w:val="24"/>
        </w:rPr>
      </w:pPr>
      <w:r w:rsidRPr="00DF1B96">
        <w:rPr>
          <w:rFonts w:ascii="Arial" w:hAnsi="Arial" w:cs="Arial"/>
          <w:sz w:val="24"/>
          <w:szCs w:val="24"/>
        </w:rPr>
        <w:t>Appendix if used i.e. information supporting analysis but not essential to its explanation</w:t>
      </w:r>
      <w:r w:rsidRPr="00DF1B96">
        <w:rPr>
          <w:rFonts w:ascii="Arial" w:hAnsi="Arial" w:cs="Arial"/>
          <w:sz w:val="24"/>
          <w:szCs w:val="24"/>
        </w:rPr>
        <w:br/>
      </w:r>
    </w:p>
    <w:p w:rsidR="00152E9D" w:rsidRPr="00A406E5" w:rsidRDefault="00152E9D" w:rsidP="00DF1B96">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DF1B96">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Pr="00A406E5">
        <w:rPr>
          <w:rFonts w:ascii="Arial" w:hAnsi="Arial" w:cs="Arial"/>
          <w:sz w:val="22"/>
          <w:szCs w:val="22"/>
        </w:rPr>
        <w: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F1B96" w:rsidRPr="00DF1B96">
        <w:rPr>
          <w:rFonts w:ascii="Arial" w:hAnsi="Arial" w:cs="Arial"/>
          <w:i/>
          <w:sz w:val="22"/>
          <w:szCs w:val="22"/>
        </w:rPr>
        <w:t xml:space="preserve">Marks </w:t>
      </w:r>
      <w:proofErr w:type="gramStart"/>
      <w:r w:rsidR="00DF1B96" w:rsidRPr="00DF1B96">
        <w:rPr>
          <w:rFonts w:ascii="Arial" w:hAnsi="Arial" w:cs="Arial"/>
          <w:i/>
          <w:sz w:val="22"/>
          <w:szCs w:val="22"/>
        </w:rPr>
        <w:t>will be awarded</w:t>
      </w:r>
      <w:proofErr w:type="gramEnd"/>
      <w:r w:rsidR="00DF1B96" w:rsidRPr="00DF1B96">
        <w:rPr>
          <w:rFonts w:ascii="Arial" w:hAnsi="Arial" w:cs="Arial"/>
          <w:i/>
          <w:sz w:val="22"/>
          <w:szCs w:val="22"/>
        </w:rPr>
        <w:t xml:space="preserve"> for consistent application of Harvard referencing convention. Yo</w:t>
      </w:r>
      <w:r w:rsidR="00DF1B96">
        <w:rPr>
          <w:rFonts w:ascii="Arial" w:hAnsi="Arial" w:cs="Arial"/>
          <w:i/>
          <w:sz w:val="22"/>
          <w:szCs w:val="22"/>
        </w:rPr>
        <w:t>u should aim for a minimum of 25</w:t>
      </w:r>
      <w:r w:rsidR="00DF1B96" w:rsidRPr="00DF1B96">
        <w:rPr>
          <w:rFonts w:ascii="Arial" w:hAnsi="Arial" w:cs="Arial"/>
          <w:i/>
          <w:sz w:val="22"/>
          <w:szCs w:val="22"/>
        </w:rPr>
        <w:t xml:space="preserve"> references from relevant and credible sources</w:t>
      </w:r>
      <w:r w:rsidR="00DF1B96">
        <w:rPr>
          <w:rFonts w:ascii="Arial" w:hAnsi="Arial" w:cs="Arial"/>
          <w:i/>
          <w:sz w:val="22"/>
          <w:szCs w:val="22"/>
        </w:rPr>
        <w: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5</w:t>
      </w:r>
      <w:proofErr w:type="gramEnd"/>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F1B96">
        <w:rPr>
          <w:rFonts w:ascii="Arial" w:hAnsi="Arial" w:cs="Arial"/>
          <w:i/>
          <w:sz w:val="22"/>
          <w:szCs w:val="22"/>
        </w:rPr>
        <w:t>Demonstration of knowledge associated with the topic chosen including theory and relevant workplace practice</w:t>
      </w:r>
      <w:r w:rsidR="00ED3FD1">
        <w:rPr>
          <w:rFonts w:ascii="Arial" w:hAnsi="Arial" w:cs="Arial"/>
          <w:i/>
          <w:sz w:val="22"/>
          <w:szCs w:val="22"/>
        </w:rPr>
        <w:t>. Knowledge and understanding of the process and concepts associated with research.</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w:t>
      </w:r>
      <w:proofErr w:type="gramStart"/>
      <w:r w:rsidR="00D22D9C" w:rsidRPr="00A406E5">
        <w:rPr>
          <w:rFonts w:ascii="Arial" w:hAnsi="Arial" w:cs="Arial"/>
          <w:sz w:val="22"/>
          <w:szCs w:val="22"/>
        </w:rPr>
        <w:t>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nd how this influences analyses and interpretations</w:t>
      </w:r>
      <w:proofErr w:type="gramEnd"/>
      <w:r w:rsidR="00E27F15">
        <w:rPr>
          <w:rFonts w:ascii="Arial" w:hAnsi="Arial" w:cs="Arial"/>
          <w:sz w:val="22"/>
          <w:szCs w:val="22"/>
        </w:rPr>
        <w:t xml:space="preserve">. </w:t>
      </w:r>
      <w:r w:rsidR="00D22D9C" w:rsidRPr="00A406E5">
        <w:rPr>
          <w:rFonts w:ascii="Arial" w:hAnsi="Arial" w:cs="Arial"/>
          <w:sz w:val="22"/>
          <w:szCs w:val="22"/>
        </w:rPr>
        <w:t xml:space="preserve">Sound, valid conclusions are necessary and </w:t>
      </w:r>
      <w:proofErr w:type="gramStart"/>
      <w:r w:rsidR="00D22D9C" w:rsidRPr="00A406E5">
        <w:rPr>
          <w:rFonts w:ascii="Arial" w:hAnsi="Arial" w:cs="Arial"/>
          <w:sz w:val="22"/>
          <w:szCs w:val="22"/>
        </w:rPr>
        <w:t>must be derived</w:t>
      </w:r>
      <w:proofErr w:type="gramEnd"/>
      <w:r w:rsidR="00D22D9C" w:rsidRPr="00A406E5">
        <w:rPr>
          <w:rFonts w:ascii="Arial" w:hAnsi="Arial" w:cs="Arial"/>
          <w:sz w:val="22"/>
          <w:szCs w:val="22"/>
        </w:rPr>
        <w:t xml:space="preserve">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D3FD1">
        <w:rPr>
          <w:rFonts w:ascii="Arial" w:hAnsi="Arial" w:cs="Arial"/>
          <w:i/>
          <w:sz w:val="22"/>
          <w:szCs w:val="22"/>
        </w:rPr>
        <w:t xml:space="preserve">Evidence of ability to critically evaluate evidence and use it to underpin the claims you make.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5</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D3FD1">
        <w:rPr>
          <w:rFonts w:ascii="Arial" w:hAnsi="Arial" w:cs="Arial"/>
          <w:i/>
          <w:sz w:val="22"/>
          <w:szCs w:val="22"/>
        </w:rPr>
        <w:t>N/A</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xml:space="preserve">.  </w:t>
      </w:r>
      <w:proofErr w:type="gramStart"/>
      <w:r w:rsidRPr="00A406E5">
        <w:rPr>
          <w:rFonts w:ascii="Arial" w:hAnsi="Arial" w:cs="Arial"/>
          <w:sz w:val="22"/>
          <w:szCs w:val="22"/>
        </w:rPr>
        <w:t>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proofErr w:type="gramEnd"/>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D3FD1">
        <w:rPr>
          <w:rFonts w:ascii="Arial" w:hAnsi="Arial" w:cs="Arial"/>
          <w:i/>
          <w:sz w:val="22"/>
          <w:szCs w:val="22"/>
        </w:rPr>
        <w:t>This assignment should be:</w:t>
      </w:r>
    </w:p>
    <w:p w:rsidR="00ED3FD1" w:rsidRDefault="00ED3FD1" w:rsidP="00C01A3F">
      <w:pPr>
        <w:jc w:val="both"/>
        <w:rPr>
          <w:rFonts w:ascii="Arial" w:hAnsi="Arial" w:cs="Arial"/>
          <w:i/>
          <w:sz w:val="22"/>
          <w:szCs w:val="22"/>
        </w:rPr>
      </w:pP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Writing: Written in English in an appropriate business/academic style using Microsoft Word</w:t>
      </w: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Focus: Focus only on the tasks set in the assignment.</w:t>
      </w: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Le</w:t>
      </w:r>
      <w:r>
        <w:rPr>
          <w:rFonts w:ascii="Arial" w:hAnsi="Arial" w:cs="Arial"/>
          <w:sz w:val="22"/>
          <w:szCs w:val="22"/>
        </w:rPr>
        <w:t>ngth: 2,6</w:t>
      </w:r>
      <w:r w:rsidRPr="00ED3FD1">
        <w:rPr>
          <w:rFonts w:ascii="Arial" w:hAnsi="Arial" w:cs="Arial"/>
          <w:sz w:val="22"/>
          <w:szCs w:val="22"/>
        </w:rPr>
        <w:t>00 words +/- 10% (Marks will be taken off for skills for professional practice where the word count is exceeded)</w:t>
      </w: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 xml:space="preserve">Formatting: Typed on A4 paper in Times New Roman or Arial font 12 with at least </w:t>
      </w:r>
      <w:proofErr w:type="gramStart"/>
      <w:r w:rsidRPr="00ED3FD1">
        <w:rPr>
          <w:rFonts w:ascii="Arial" w:hAnsi="Arial" w:cs="Arial"/>
          <w:sz w:val="22"/>
          <w:szCs w:val="22"/>
        </w:rPr>
        <w:t>2.5 centimetre</w:t>
      </w:r>
      <w:proofErr w:type="gramEnd"/>
      <w:r w:rsidRPr="00ED3FD1">
        <w:rPr>
          <w:rFonts w:ascii="Arial" w:hAnsi="Arial" w:cs="Arial"/>
          <w:sz w:val="22"/>
          <w:szCs w:val="22"/>
        </w:rPr>
        <w:t xml:space="preserve"> space at each edge, double spaced and pages numbered.</w:t>
      </w: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Document format: In business report format, with a clear title, course, and name or ID number on a cover sheet and including a reference list using Harvard referencing throughout.</w:t>
      </w:r>
    </w:p>
    <w:p w:rsidR="00ED3FD1" w:rsidRPr="00ED3FD1" w:rsidRDefault="00ED3FD1" w:rsidP="00ED3FD1">
      <w:pPr>
        <w:jc w:val="both"/>
        <w:rPr>
          <w:rFonts w:ascii="Arial" w:hAnsi="Arial" w:cs="Arial"/>
          <w:sz w:val="22"/>
          <w:szCs w:val="22"/>
        </w:rPr>
      </w:pPr>
    </w:p>
    <w:p w:rsidR="00ED3FD1" w:rsidRPr="00ED3FD1" w:rsidRDefault="00ED3FD1" w:rsidP="00ED3FD1">
      <w:pPr>
        <w:jc w:val="both"/>
        <w:rPr>
          <w:rFonts w:ascii="Arial" w:hAnsi="Arial" w:cs="Arial"/>
          <w:b/>
          <w:sz w:val="22"/>
          <w:szCs w:val="22"/>
        </w:rPr>
      </w:pPr>
      <w:r w:rsidRPr="00ED3FD1">
        <w:rPr>
          <w:rFonts w:ascii="Arial" w:hAnsi="Arial" w:cs="Arial"/>
          <w:b/>
          <w:sz w:val="22"/>
          <w:szCs w:val="22"/>
        </w:rPr>
        <w:t>Additional Information</w:t>
      </w:r>
    </w:p>
    <w:p w:rsidR="00ED3FD1" w:rsidRPr="00ED3FD1" w:rsidRDefault="00ED3FD1" w:rsidP="00ED3FD1">
      <w:pPr>
        <w:jc w:val="both"/>
        <w:rPr>
          <w:rFonts w:ascii="Arial" w:hAnsi="Arial" w:cs="Arial"/>
          <w:b/>
          <w:sz w:val="22"/>
          <w:szCs w:val="22"/>
        </w:rPr>
      </w:pPr>
    </w:p>
    <w:p w:rsidR="00ED3FD1" w:rsidRPr="00ED3FD1" w:rsidRDefault="00ED3FD1" w:rsidP="00ED3FD1">
      <w:pPr>
        <w:jc w:val="both"/>
        <w:rPr>
          <w:rFonts w:ascii="Arial" w:hAnsi="Arial" w:cs="Arial"/>
          <w:b/>
          <w:sz w:val="22"/>
          <w:szCs w:val="22"/>
        </w:rPr>
      </w:pPr>
      <w:r w:rsidRPr="00ED3FD1">
        <w:rPr>
          <w:rFonts w:ascii="Arial" w:hAnsi="Arial" w:cs="Arial"/>
          <w:b/>
          <w:sz w:val="22"/>
          <w:szCs w:val="22"/>
        </w:rPr>
        <w:t>Essential Resources:</w:t>
      </w: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Resources listed on the lecture schedule and on Moodle</w:t>
      </w: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 xml:space="preserve">The module handbook &amp; reading list </w:t>
      </w: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 xml:space="preserve">UWTSD References Guide </w:t>
      </w:r>
      <w:hyperlink r:id="rId9" w:history="1">
        <w:r w:rsidRPr="00ED3FD1">
          <w:rPr>
            <w:rStyle w:val="Hyperlink"/>
            <w:rFonts w:ascii="Arial" w:hAnsi="Arial" w:cs="Arial"/>
            <w:sz w:val="22"/>
            <w:szCs w:val="22"/>
          </w:rPr>
          <w:t>https://www.uwtsd.ac.uk/library/infoskills/referencing-guides/</w:t>
        </w:r>
      </w:hyperlink>
      <w:r w:rsidRPr="00ED3FD1">
        <w:rPr>
          <w:rFonts w:ascii="Arial" w:hAnsi="Arial" w:cs="Arial"/>
          <w:sz w:val="22"/>
          <w:szCs w:val="22"/>
        </w:rPr>
        <w:t xml:space="preserve"> </w:t>
      </w:r>
    </w:p>
    <w:p w:rsidR="00ED3FD1" w:rsidRPr="00ED3FD1" w:rsidRDefault="00ED3FD1" w:rsidP="00ED3FD1">
      <w:pPr>
        <w:numPr>
          <w:ilvl w:val="0"/>
          <w:numId w:val="7"/>
        </w:numPr>
        <w:jc w:val="both"/>
        <w:rPr>
          <w:rFonts w:ascii="Arial" w:hAnsi="Arial" w:cs="Arial"/>
          <w:sz w:val="22"/>
          <w:szCs w:val="22"/>
        </w:rPr>
      </w:pPr>
      <w:r w:rsidRPr="00ED3FD1">
        <w:rPr>
          <w:rFonts w:ascii="Arial" w:hAnsi="Arial" w:cs="Arial"/>
          <w:sz w:val="22"/>
          <w:szCs w:val="22"/>
        </w:rPr>
        <w:t>The below assessment criteria</w:t>
      </w:r>
      <w:r w:rsidRPr="00ED3FD1">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ED3FD1">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t>
            </w:r>
            <w:proofErr w:type="gramStart"/>
            <w:r w:rsidRPr="002878BF">
              <w:rPr>
                <w:rFonts w:ascii="Arial" w:eastAsia="Arial" w:hAnsi="Arial" w:cs="Arial"/>
                <w:spacing w:val="-1"/>
              </w:rPr>
              <w:t>will be expected</w:t>
            </w:r>
            <w:proofErr w:type="gramEnd"/>
            <w:r w:rsidRPr="002878BF">
              <w:rPr>
                <w:rFonts w:ascii="Arial" w:eastAsia="Arial" w:hAnsi="Arial" w:cs="Arial"/>
                <w:spacing w:val="-1"/>
              </w:rPr>
              <w:t xml:space="preserve">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t>
            </w:r>
            <w:proofErr w:type="gramStart"/>
            <w:r w:rsidRPr="002878BF">
              <w:rPr>
                <w:rFonts w:ascii="Arial" w:eastAsia="Arial" w:hAnsi="Arial" w:cs="Arial"/>
                <w:spacing w:val="-1"/>
              </w:rPr>
              <w:t>were first studied</w:t>
            </w:r>
            <w:proofErr w:type="gramEnd"/>
            <w:r w:rsidRPr="002878BF">
              <w:rPr>
                <w:rFonts w:ascii="Arial" w:eastAsia="Arial" w:hAnsi="Arial" w:cs="Arial"/>
                <w:spacing w:val="-1"/>
              </w:rPr>
              <w:t xml:space="preserve">, including, where appropriate, the application of those principles in an employment context. They will have knowledge of the main methods of enquiry in the subject area, and ability to evaluate critically different approaches to problem solving. They will possess an understanding of </w:t>
            </w:r>
            <w:proofErr w:type="gramStart"/>
            <w:r w:rsidRPr="002878BF">
              <w:rPr>
                <w:rFonts w:ascii="Arial" w:eastAsia="Arial" w:hAnsi="Arial" w:cs="Arial"/>
                <w:spacing w:val="-1"/>
              </w:rPr>
              <w:t>the limits of their knowledge, and how this influences their analyses and interpretations</w:t>
            </w:r>
            <w:proofErr w:type="gramEnd"/>
            <w:r w:rsidRPr="002878BF">
              <w:rPr>
                <w:rFonts w:ascii="Arial" w:eastAsia="Arial" w:hAnsi="Arial" w:cs="Arial"/>
                <w:spacing w:val="-1"/>
              </w:rPr>
              <w:t>.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 xml:space="preserve">-interpretation or failure </w:t>
            </w:r>
            <w:proofErr w:type="gramStart"/>
            <w:r>
              <w:rPr>
                <w:rFonts w:ascii="Arial" w:hAnsi="Arial" w:cs="Arial"/>
              </w:rPr>
              <w:t>to fully recognise</w:t>
            </w:r>
            <w:proofErr w:type="gramEnd"/>
            <w:r>
              <w:rPr>
                <w:rFonts w:ascii="Arial" w:hAnsi="Arial" w:cs="Arial"/>
              </w:rPr>
              <w:t xml:space="preserv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w:t>
            </w:r>
            <w:proofErr w:type="gramStart"/>
            <w:r w:rsidRPr="006D3546">
              <w:rPr>
                <w:rFonts w:ascii="Arial" w:hAnsi="Arial" w:cs="Arial"/>
              </w:rPr>
              <w:t xml:space="preserve">their knowledge, and </w:t>
            </w:r>
            <w:r w:rsidRPr="006D3546">
              <w:rPr>
                <w:rFonts w:ascii="Arial" w:hAnsi="Arial" w:cs="Arial"/>
              </w:rPr>
              <w:lastRenderedPageBreak/>
              <w:t>how this influences their analyses and interpretations</w:t>
            </w:r>
            <w:proofErr w:type="gramEnd"/>
            <w:r w:rsidRPr="006D3546">
              <w:rPr>
                <w:rFonts w:ascii="Arial" w:hAnsi="Arial" w:cs="Arial"/>
              </w:rPr>
              <w:t>.</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 xml:space="preserve">concepts and principles more widely outside the context in which they </w:t>
            </w:r>
            <w:proofErr w:type="gramStart"/>
            <w:r w:rsidRPr="0003417F">
              <w:rPr>
                <w:rFonts w:ascii="Arial" w:eastAsia="Arial" w:hAnsi="Arial" w:cs="Arial"/>
                <w:bCs/>
                <w:sz w:val="18"/>
                <w:szCs w:val="18"/>
              </w:rPr>
              <w:t>were first studied</w:t>
            </w:r>
            <w:proofErr w:type="gramEnd"/>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 xml:space="preserve">with limited involvement </w:t>
            </w:r>
            <w:proofErr w:type="gramStart"/>
            <w:r w:rsidRPr="00E07BE3">
              <w:rPr>
                <w:rFonts w:ascii="Arial" w:hAnsi="Arial" w:cs="Arial"/>
              </w:rPr>
              <w:t>in group</w:t>
            </w:r>
            <w:proofErr w:type="gramEnd"/>
            <w:r w:rsidRPr="00E07BE3">
              <w:rPr>
                <w:rFonts w:ascii="Arial" w:hAnsi="Arial" w:cs="Arial"/>
              </w:rPr>
              <w:t xml:space="preserve">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w:t>
            </w:r>
            <w:proofErr w:type="gramStart"/>
            <w:r w:rsidRPr="00256CA8">
              <w:rPr>
                <w:rFonts w:ascii="Arial" w:hAnsi="Arial" w:cs="Arial"/>
              </w:rPr>
              <w:t>is for the most part clearly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w:t>
            </w:r>
            <w:proofErr w:type="gramStart"/>
            <w:r>
              <w:rPr>
                <w:rFonts w:ascii="Arial" w:hAnsi="Arial" w:cs="Arial"/>
              </w:rPr>
              <w:t>is presented</w:t>
            </w:r>
            <w:proofErr w:type="gramEnd"/>
            <w:r>
              <w:rPr>
                <w:rFonts w:ascii="Arial" w:hAnsi="Arial" w:cs="Arial"/>
              </w:rPr>
              <w:t xml:space="preserve">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proofErr w:type="gramStart"/>
            <w:r w:rsidRPr="00E07BE3">
              <w:rPr>
                <w:rFonts w:ascii="Arial" w:hAnsi="Arial" w:cs="Arial"/>
              </w:rPr>
              <w:t>appropriate,</w:t>
            </w:r>
            <w:proofErr w:type="gramEnd"/>
            <w:r w:rsidRPr="00E07BE3">
              <w:rPr>
                <w:rFonts w:ascii="Arial" w:hAnsi="Arial" w:cs="Arial"/>
              </w:rPr>
              <w:t xml:space="preserv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 xml:space="preserve">Work is exceptionally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7252" w:rsidRDefault="00617252">
      <w:r>
        <w:separator/>
      </w:r>
    </w:p>
  </w:endnote>
  <w:endnote w:type="continuationSeparator" w:id="0">
    <w:p w:rsidR="00617252" w:rsidRDefault="00617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3538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3538F">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7252" w:rsidRDefault="00617252">
      <w:r>
        <w:separator/>
      </w:r>
    </w:p>
  </w:footnote>
  <w:footnote w:type="continuationSeparator" w:id="0">
    <w:p w:rsidR="00617252" w:rsidRDefault="006172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8F670AD"/>
    <w:multiLevelType w:val="hybridMultilevel"/>
    <w:tmpl w:val="D08E673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8"/>
  </w:num>
  <w:num w:numId="4">
    <w:abstractNumId w:val="12"/>
  </w:num>
  <w:num w:numId="5">
    <w:abstractNumId w:val="7"/>
  </w:num>
  <w:num w:numId="6">
    <w:abstractNumId w:val="17"/>
  </w:num>
  <w:num w:numId="7">
    <w:abstractNumId w:val="2"/>
  </w:num>
  <w:num w:numId="8">
    <w:abstractNumId w:val="15"/>
  </w:num>
  <w:num w:numId="9">
    <w:abstractNumId w:val="11"/>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0"/>
  </w:num>
  <w:num w:numId="18">
    <w:abstractNumId w:val="1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3538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17252"/>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47F5"/>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D6AB3"/>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1B96"/>
    <w:rsid w:val="00DF321B"/>
    <w:rsid w:val="00E230E0"/>
    <w:rsid w:val="00E27F15"/>
    <w:rsid w:val="00E51AAC"/>
    <w:rsid w:val="00E66CC0"/>
    <w:rsid w:val="00E728A9"/>
    <w:rsid w:val="00E807D9"/>
    <w:rsid w:val="00EA0F4E"/>
    <w:rsid w:val="00EA295B"/>
    <w:rsid w:val="00EA3B9B"/>
    <w:rsid w:val="00EA6801"/>
    <w:rsid w:val="00EB4F96"/>
    <w:rsid w:val="00ED3FD1"/>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45C34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wtsd.ac.uk/library/infoskills/referencing-guid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3750</Words>
  <Characters>21377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25077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Julie Hayward</cp:lastModifiedBy>
  <cp:revision>4</cp:revision>
  <cp:lastPrinted>2014-10-10T07:42:00Z</cp:lastPrinted>
  <dcterms:created xsi:type="dcterms:W3CDTF">2019-01-07T11:19:00Z</dcterms:created>
  <dcterms:modified xsi:type="dcterms:W3CDTF">2019-01-07T11:22:00Z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