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5E4F2A" w:rsidP="005E4F2A">
            <w:pPr>
              <w:spacing w:before="120" w:after="120"/>
              <w:jc w:val="both"/>
              <w:rPr>
                <w:rFonts w:ascii="Arial" w:hAnsi="Arial" w:cs="Arial"/>
                <w:b/>
                <w:sz w:val="22"/>
                <w:szCs w:val="22"/>
              </w:rPr>
            </w:pPr>
            <w:r>
              <w:rPr>
                <w:rFonts w:ascii="Arial" w:hAnsi="Arial" w:cs="Arial"/>
                <w:b/>
                <w:sz w:val="22"/>
                <w:szCs w:val="22"/>
              </w:rPr>
              <w:t>BSc/HND Computing Portfolio</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72212F" w:rsidP="00E51AAC">
            <w:pPr>
              <w:spacing w:before="120" w:after="120"/>
              <w:jc w:val="both"/>
              <w:rPr>
                <w:rFonts w:ascii="Arial" w:hAnsi="Arial" w:cs="Arial"/>
                <w:b/>
                <w:sz w:val="22"/>
                <w:szCs w:val="22"/>
              </w:rPr>
            </w:pPr>
            <w:r>
              <w:rPr>
                <w:rFonts w:ascii="Arial" w:hAnsi="Arial" w:cs="Arial"/>
                <w:b/>
                <w:sz w:val="22"/>
                <w:szCs w:val="22"/>
              </w:rPr>
              <w:t>Web Technologies</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72212F" w:rsidP="00152E9D">
            <w:pPr>
              <w:spacing w:before="120" w:after="120"/>
              <w:jc w:val="both"/>
              <w:rPr>
                <w:rFonts w:ascii="Arial" w:hAnsi="Arial" w:cs="Arial"/>
                <w:b/>
                <w:sz w:val="22"/>
                <w:szCs w:val="22"/>
              </w:rPr>
            </w:pPr>
            <w:r>
              <w:rPr>
                <w:rFonts w:ascii="Arial" w:hAnsi="Arial" w:cs="Arial"/>
                <w:b/>
                <w:sz w:val="22"/>
                <w:szCs w:val="22"/>
              </w:rPr>
              <w:t>ACCA5022</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72212F"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2A0039" w:rsidP="00E51AAC">
            <w:pPr>
              <w:spacing w:before="120" w:after="120"/>
              <w:jc w:val="both"/>
              <w:rPr>
                <w:rFonts w:ascii="Arial" w:hAnsi="Arial" w:cs="Arial"/>
                <w:b/>
                <w:sz w:val="22"/>
                <w:szCs w:val="22"/>
              </w:rPr>
            </w:pPr>
            <w:r>
              <w:rPr>
                <w:rFonts w:ascii="Arial" w:hAnsi="Arial" w:cs="Arial"/>
                <w:b/>
                <w:sz w:val="22"/>
                <w:szCs w:val="22"/>
              </w:rPr>
              <w:t>Paul John</w:t>
            </w:r>
            <w:bookmarkStart w:id="0" w:name="_GoBack"/>
            <w:bookmarkEnd w:id="0"/>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2A0039" w:rsidP="00E51AAC">
            <w:pPr>
              <w:spacing w:before="120" w:after="120"/>
              <w:jc w:val="both"/>
              <w:rPr>
                <w:rFonts w:ascii="Arial" w:hAnsi="Arial" w:cs="Arial"/>
                <w:b/>
                <w:sz w:val="22"/>
                <w:szCs w:val="22"/>
              </w:rPr>
            </w:pPr>
            <w:r>
              <w:rPr>
                <w:rFonts w:ascii="Arial" w:hAnsi="Arial" w:cs="Arial"/>
                <w:b/>
                <w:sz w:val="22"/>
                <w:szCs w:val="22"/>
              </w:rPr>
              <w:t>Neil Griffiths</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4E42C3" w:rsidRDefault="002842BA" w:rsidP="005F0579">
            <w:pPr>
              <w:spacing w:before="120" w:after="120"/>
              <w:jc w:val="both"/>
              <w:rPr>
                <w:rFonts w:ascii="Arial" w:hAnsi="Arial" w:cs="Arial"/>
                <w:b/>
                <w:sz w:val="22"/>
                <w:szCs w:val="22"/>
              </w:rPr>
            </w:pPr>
            <w:r w:rsidRPr="004E42C3">
              <w:rPr>
                <w:rFonts w:ascii="Arial" w:hAnsi="Arial" w:cs="Arial"/>
                <w:b/>
                <w:sz w:val="22"/>
              </w:rPr>
              <w:t>Website with Dynamic Content</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DB116D" w:rsidP="00E51AAC">
            <w:pPr>
              <w:spacing w:before="120" w:after="120"/>
              <w:jc w:val="both"/>
              <w:rPr>
                <w:rFonts w:ascii="Arial" w:hAnsi="Arial" w:cs="Arial"/>
                <w:b/>
                <w:sz w:val="22"/>
                <w:szCs w:val="22"/>
              </w:rPr>
            </w:pP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837279" w:rsidP="005F0579">
            <w:pPr>
              <w:spacing w:before="120" w:after="120"/>
              <w:jc w:val="both"/>
              <w:rPr>
                <w:rFonts w:ascii="Arial" w:hAnsi="Arial" w:cs="Arial"/>
                <w:b/>
                <w:sz w:val="22"/>
                <w:szCs w:val="22"/>
              </w:rPr>
            </w:pPr>
            <w:r>
              <w:rPr>
                <w:rFonts w:ascii="Arial" w:hAnsi="Arial" w:cs="Arial"/>
                <w:b/>
                <w:sz w:val="22"/>
                <w:szCs w:val="22"/>
              </w:rPr>
              <w:t>Tuesday 5</w:t>
            </w:r>
            <w:r w:rsidRPr="00837279">
              <w:rPr>
                <w:rFonts w:ascii="Arial" w:hAnsi="Arial" w:cs="Arial"/>
                <w:b/>
                <w:sz w:val="22"/>
                <w:szCs w:val="22"/>
                <w:vertAlign w:val="superscript"/>
              </w:rPr>
              <w:t>th</w:t>
            </w:r>
            <w:r>
              <w:rPr>
                <w:rFonts w:ascii="Arial" w:hAnsi="Arial" w:cs="Arial"/>
                <w:b/>
                <w:sz w:val="22"/>
                <w:szCs w:val="22"/>
              </w:rPr>
              <w:t xml:space="preserve"> May 2020</w:t>
            </w:r>
            <w:r w:rsidR="00E02228">
              <w:rPr>
                <w:rFonts w:ascii="Arial" w:hAnsi="Arial" w:cs="Arial"/>
                <w:b/>
                <w:sz w:val="22"/>
                <w:szCs w:val="22"/>
              </w:rPr>
              <w:t xml:space="preserve"> 3pm</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72212F" w:rsidP="005F0579">
            <w:pPr>
              <w:spacing w:before="120" w:after="120"/>
              <w:jc w:val="both"/>
              <w:rPr>
                <w:rFonts w:ascii="Arial" w:hAnsi="Arial" w:cs="Arial"/>
                <w:b/>
                <w:sz w:val="22"/>
                <w:szCs w:val="22"/>
              </w:rPr>
            </w:pPr>
            <w:r>
              <w:rPr>
                <w:rFonts w:ascii="Arial" w:hAnsi="Arial" w:cs="Arial"/>
                <w:b/>
                <w:sz w:val="22"/>
                <w:szCs w:val="22"/>
              </w:rPr>
              <w:t>20 working days after assignment deadline.</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2842BA">
              <w:rPr>
                <w:rFonts w:ascii="Arial" w:hAnsi="Arial" w:cs="Arial"/>
                <w:b/>
                <w:sz w:val="22"/>
                <w:szCs w:val="22"/>
              </w:rPr>
              <w:t>N/A</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Default="0028204E"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2842BA" w:rsidRPr="00A406E5" w:rsidTr="009F55F5">
        <w:tc>
          <w:tcPr>
            <w:tcW w:w="9747" w:type="dxa"/>
            <w:shd w:val="pct10" w:color="auto" w:fill="auto"/>
          </w:tcPr>
          <w:p w:rsidR="002842BA" w:rsidRPr="00A406E5" w:rsidRDefault="002842BA" w:rsidP="009F55F5">
            <w:pPr>
              <w:rPr>
                <w:rFonts w:ascii="Arial" w:hAnsi="Arial" w:cs="Arial"/>
                <w:b/>
                <w:sz w:val="22"/>
                <w:szCs w:val="22"/>
              </w:rPr>
            </w:pPr>
            <w:r w:rsidRPr="00A406E5">
              <w:rPr>
                <w:rFonts w:ascii="Arial" w:hAnsi="Arial" w:cs="Arial"/>
                <w:b/>
                <w:sz w:val="22"/>
                <w:szCs w:val="22"/>
              </w:rPr>
              <w:lastRenderedPageBreak/>
              <w:t xml:space="preserve">Module Learning Outcomes </w:t>
            </w:r>
          </w:p>
          <w:p w:rsidR="002842BA" w:rsidRPr="00A406E5" w:rsidRDefault="002842BA" w:rsidP="009F55F5">
            <w:pPr>
              <w:rPr>
                <w:rFonts w:ascii="Arial" w:hAnsi="Arial" w:cs="Arial"/>
                <w:sz w:val="22"/>
                <w:szCs w:val="22"/>
              </w:rPr>
            </w:pPr>
            <w:r w:rsidRPr="00A406E5">
              <w:rPr>
                <w:rFonts w:ascii="Arial" w:hAnsi="Arial" w:cs="Arial"/>
                <w:b/>
                <w:sz w:val="22"/>
                <w:szCs w:val="22"/>
              </w:rPr>
              <w:t>(from module syllabus)</w:t>
            </w:r>
          </w:p>
        </w:tc>
      </w:tr>
      <w:tr w:rsidR="002842BA" w:rsidRPr="00A406E5" w:rsidTr="009F55F5">
        <w:tc>
          <w:tcPr>
            <w:tcW w:w="9747" w:type="dxa"/>
          </w:tcPr>
          <w:p w:rsidR="002842BA" w:rsidRPr="00A406E5" w:rsidRDefault="002842BA" w:rsidP="009F55F5">
            <w:pPr>
              <w:rPr>
                <w:rFonts w:ascii="Arial" w:hAnsi="Arial" w:cs="Arial"/>
                <w:sz w:val="22"/>
                <w:szCs w:val="22"/>
              </w:rPr>
            </w:pPr>
          </w:p>
          <w:p w:rsidR="002842BA" w:rsidRPr="00A406E5" w:rsidRDefault="002842BA" w:rsidP="009F55F5">
            <w:pPr>
              <w:ind w:left="360"/>
              <w:rPr>
                <w:rFonts w:ascii="Arial" w:hAnsi="Arial" w:cs="Arial"/>
                <w:sz w:val="22"/>
                <w:szCs w:val="22"/>
              </w:rPr>
            </w:pPr>
          </w:p>
          <w:p w:rsidR="002842BA" w:rsidRPr="004A1FB9" w:rsidRDefault="002842BA" w:rsidP="009F55F5">
            <w:pPr>
              <w:pStyle w:val="BodyTextIndent2"/>
              <w:numPr>
                <w:ilvl w:val="0"/>
                <w:numId w:val="17"/>
              </w:numPr>
              <w:spacing w:after="0" w:line="240" w:lineRule="auto"/>
              <w:rPr>
                <w:rFonts w:ascii="Arial" w:hAnsi="Arial" w:cs="Arial"/>
                <w:color w:val="000000" w:themeColor="text1"/>
                <w:sz w:val="22"/>
              </w:rPr>
            </w:pPr>
            <w:r w:rsidRPr="004A1FB9">
              <w:rPr>
                <w:rFonts w:ascii="Arial" w:hAnsi="Arial" w:cs="Arial"/>
                <w:color w:val="000000" w:themeColor="text1"/>
                <w:sz w:val="22"/>
              </w:rPr>
              <w:t>Evaluate the concepts, principles, technologies and techniques used in the development of web applications.</w:t>
            </w:r>
          </w:p>
          <w:p w:rsidR="002842BA" w:rsidRPr="004A1FB9" w:rsidRDefault="002842BA" w:rsidP="009F55F5">
            <w:pPr>
              <w:pStyle w:val="BodyTextIndent2"/>
              <w:numPr>
                <w:ilvl w:val="0"/>
                <w:numId w:val="17"/>
              </w:numPr>
              <w:spacing w:after="0" w:line="240" w:lineRule="auto"/>
              <w:rPr>
                <w:rFonts w:ascii="Arial" w:hAnsi="Arial" w:cs="Arial"/>
                <w:color w:val="000000" w:themeColor="text1"/>
                <w:sz w:val="22"/>
              </w:rPr>
            </w:pPr>
            <w:r w:rsidRPr="004A1FB9">
              <w:rPr>
                <w:rFonts w:ascii="Arial" w:hAnsi="Arial" w:cs="Arial"/>
                <w:color w:val="000000" w:themeColor="text1"/>
                <w:sz w:val="22"/>
              </w:rPr>
              <w:t>Design and implement web applications using client- and server-side programming language(s) to resolve a range of web-based problem scenarios.</w:t>
            </w:r>
          </w:p>
          <w:p w:rsidR="002842BA" w:rsidRPr="00A406E5" w:rsidRDefault="002842BA" w:rsidP="009F55F5">
            <w:pPr>
              <w:ind w:left="360"/>
              <w:rPr>
                <w:rFonts w:ascii="Arial" w:hAnsi="Arial" w:cs="Arial"/>
                <w:sz w:val="22"/>
                <w:szCs w:val="22"/>
              </w:rPr>
            </w:pPr>
          </w:p>
          <w:p w:rsidR="002842BA" w:rsidRPr="00A406E5" w:rsidRDefault="002842BA" w:rsidP="009F55F5">
            <w:pPr>
              <w:rPr>
                <w:rFonts w:ascii="Arial" w:hAnsi="Arial" w:cs="Arial"/>
                <w:sz w:val="22"/>
                <w:szCs w:val="22"/>
              </w:rPr>
            </w:pPr>
          </w:p>
          <w:p w:rsidR="002842BA" w:rsidRPr="00A406E5" w:rsidRDefault="002842BA" w:rsidP="009F55F5">
            <w:pPr>
              <w:rPr>
                <w:rFonts w:ascii="Arial" w:hAnsi="Arial" w:cs="Arial"/>
                <w:sz w:val="22"/>
                <w:szCs w:val="22"/>
              </w:rPr>
            </w:pPr>
          </w:p>
        </w:tc>
      </w:tr>
    </w:tbl>
    <w:p w:rsidR="002842BA" w:rsidRPr="00A406E5" w:rsidRDefault="002842BA" w:rsidP="00DB116D">
      <w:pPr>
        <w:rPr>
          <w:rFonts w:ascii="Arial" w:hAnsi="Arial" w:cs="Arial"/>
          <w:sz w:val="32"/>
        </w:rPr>
      </w:pPr>
    </w:p>
    <w:p w:rsidR="00152E9D" w:rsidRPr="00A406E5" w:rsidRDefault="00152E9D" w:rsidP="00DB116D">
      <w:pPr>
        <w:rPr>
          <w:rFonts w:ascii="Arial" w:hAnsi="Arial" w:cs="Arial"/>
          <w:sz w:val="32"/>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152E9D" w:rsidRDefault="00152E9D" w:rsidP="00A67FB1">
      <w:pPr>
        <w:ind w:left="720"/>
        <w:rPr>
          <w:rFonts w:ascii="Arial" w:hAnsi="Arial" w:cs="Arial"/>
          <w:sz w:val="24"/>
          <w:szCs w:val="24"/>
        </w:rPr>
      </w:pPr>
    </w:p>
    <w:p w:rsidR="002842BA" w:rsidRPr="00F575D6" w:rsidRDefault="002842BA" w:rsidP="002842BA">
      <w:pPr>
        <w:jc w:val="both"/>
        <w:rPr>
          <w:rFonts w:ascii="Arial" w:hAnsi="Arial" w:cs="Arial"/>
          <w:sz w:val="22"/>
          <w:szCs w:val="22"/>
        </w:rPr>
      </w:pPr>
      <w:r w:rsidRPr="00F575D6">
        <w:rPr>
          <w:rFonts w:ascii="Arial" w:hAnsi="Arial" w:cs="Arial"/>
          <w:sz w:val="22"/>
          <w:szCs w:val="22"/>
        </w:rPr>
        <w:t xml:space="preserve">Develop an information-based website which supports dynamic content. </w:t>
      </w:r>
    </w:p>
    <w:p w:rsidR="002842BA" w:rsidRPr="00F575D6" w:rsidRDefault="002842BA" w:rsidP="002842BA">
      <w:pPr>
        <w:jc w:val="both"/>
        <w:rPr>
          <w:rFonts w:ascii="Arial" w:hAnsi="Arial" w:cs="Arial"/>
          <w:sz w:val="22"/>
          <w:szCs w:val="22"/>
        </w:rPr>
      </w:pPr>
    </w:p>
    <w:p w:rsidR="002842BA" w:rsidRPr="00F575D6" w:rsidRDefault="002842BA" w:rsidP="002842BA">
      <w:pPr>
        <w:jc w:val="both"/>
        <w:rPr>
          <w:rFonts w:ascii="Arial" w:hAnsi="Arial" w:cs="Arial"/>
          <w:sz w:val="22"/>
          <w:szCs w:val="22"/>
        </w:rPr>
      </w:pPr>
      <w:r w:rsidRPr="00F575D6">
        <w:rPr>
          <w:rFonts w:ascii="Arial" w:hAnsi="Arial" w:cs="Arial"/>
          <w:sz w:val="22"/>
          <w:szCs w:val="22"/>
        </w:rPr>
        <w:t>The content of the website and the dynamic content is left to the discretion of the student. Once decided, the content should be approved by the lecturer.</w:t>
      </w:r>
    </w:p>
    <w:p w:rsidR="002842BA" w:rsidRPr="00F575D6" w:rsidRDefault="002842BA" w:rsidP="002842BA">
      <w:pPr>
        <w:jc w:val="both"/>
        <w:rPr>
          <w:rFonts w:ascii="Arial" w:hAnsi="Arial" w:cs="Arial"/>
          <w:sz w:val="22"/>
          <w:szCs w:val="22"/>
        </w:rPr>
      </w:pPr>
    </w:p>
    <w:p w:rsidR="002842BA" w:rsidRPr="00F575D6" w:rsidRDefault="002842BA" w:rsidP="002842BA">
      <w:pPr>
        <w:jc w:val="both"/>
        <w:rPr>
          <w:rFonts w:ascii="Arial" w:hAnsi="Arial" w:cs="Arial"/>
          <w:sz w:val="22"/>
          <w:szCs w:val="22"/>
        </w:rPr>
      </w:pPr>
      <w:r w:rsidRPr="00F575D6">
        <w:rPr>
          <w:rFonts w:ascii="Arial" w:hAnsi="Arial" w:cs="Arial"/>
          <w:sz w:val="22"/>
          <w:szCs w:val="22"/>
        </w:rPr>
        <w:t>The site should include the following</w:t>
      </w:r>
      <w:r w:rsidR="00D12578">
        <w:rPr>
          <w:rFonts w:ascii="Arial" w:hAnsi="Arial" w:cs="Arial"/>
          <w:sz w:val="22"/>
          <w:szCs w:val="22"/>
        </w:rPr>
        <w:t>, using PHP</w:t>
      </w:r>
      <w:r w:rsidRPr="00F575D6">
        <w:rPr>
          <w:rFonts w:ascii="Arial" w:hAnsi="Arial" w:cs="Arial"/>
          <w:sz w:val="22"/>
          <w:szCs w:val="22"/>
        </w:rPr>
        <w:t>:</w:t>
      </w:r>
    </w:p>
    <w:p w:rsidR="002842BA" w:rsidRPr="00F575D6" w:rsidRDefault="002842BA" w:rsidP="002842BA">
      <w:pPr>
        <w:jc w:val="both"/>
        <w:rPr>
          <w:rFonts w:ascii="Arial" w:hAnsi="Arial" w:cs="Arial"/>
          <w:sz w:val="22"/>
          <w:szCs w:val="22"/>
        </w:rPr>
      </w:pPr>
    </w:p>
    <w:p w:rsidR="002842BA" w:rsidRPr="00F575D6" w:rsidRDefault="002842BA" w:rsidP="002842BA">
      <w:pPr>
        <w:jc w:val="both"/>
        <w:rPr>
          <w:rFonts w:ascii="Arial" w:hAnsi="Arial" w:cs="Arial"/>
          <w:sz w:val="22"/>
          <w:szCs w:val="22"/>
        </w:rPr>
      </w:pPr>
      <w:r w:rsidRPr="00F575D6">
        <w:rPr>
          <w:rFonts w:ascii="Arial" w:hAnsi="Arial" w:cs="Arial"/>
          <w:sz w:val="22"/>
          <w:szCs w:val="22"/>
        </w:rPr>
        <w:t>1. Data should be stored in an appropriately normalised database.</w:t>
      </w:r>
    </w:p>
    <w:p w:rsidR="002842BA" w:rsidRPr="00F575D6" w:rsidRDefault="002842BA" w:rsidP="002842BA">
      <w:pPr>
        <w:jc w:val="both"/>
        <w:rPr>
          <w:rFonts w:ascii="Arial" w:hAnsi="Arial" w:cs="Arial"/>
          <w:sz w:val="22"/>
          <w:szCs w:val="22"/>
        </w:rPr>
      </w:pPr>
      <w:r w:rsidRPr="00F575D6">
        <w:rPr>
          <w:rFonts w:ascii="Arial" w:hAnsi="Arial" w:cs="Arial"/>
          <w:sz w:val="22"/>
          <w:szCs w:val="22"/>
        </w:rPr>
        <w:t>2. The website should connect to the database in order to retrieve content and display it on web pages.</w:t>
      </w:r>
    </w:p>
    <w:p w:rsidR="002842BA" w:rsidRPr="00F575D6" w:rsidRDefault="002842BA" w:rsidP="002842BA">
      <w:pPr>
        <w:jc w:val="both"/>
        <w:rPr>
          <w:rFonts w:ascii="Arial" w:hAnsi="Arial" w:cs="Arial"/>
          <w:sz w:val="22"/>
          <w:szCs w:val="22"/>
        </w:rPr>
      </w:pPr>
      <w:r w:rsidRPr="00F575D6">
        <w:rPr>
          <w:rFonts w:ascii="Arial" w:hAnsi="Arial" w:cs="Arial"/>
          <w:sz w:val="22"/>
          <w:szCs w:val="22"/>
        </w:rPr>
        <w:t>3. The user should be able to search for information and appropriate responses should be displayed as a result.</w:t>
      </w:r>
    </w:p>
    <w:p w:rsidR="002842BA" w:rsidRPr="00F575D6" w:rsidRDefault="002842BA" w:rsidP="002842BA">
      <w:pPr>
        <w:jc w:val="both"/>
        <w:rPr>
          <w:rFonts w:ascii="Arial" w:hAnsi="Arial" w:cs="Arial"/>
          <w:sz w:val="22"/>
          <w:szCs w:val="22"/>
        </w:rPr>
      </w:pPr>
      <w:r w:rsidRPr="00F575D6">
        <w:rPr>
          <w:rFonts w:ascii="Arial" w:hAnsi="Arial" w:cs="Arial"/>
          <w:sz w:val="22"/>
          <w:szCs w:val="22"/>
        </w:rPr>
        <w:t>4. Suitable basic security measures should be taken to protect data (eg login, validation)</w:t>
      </w:r>
    </w:p>
    <w:p w:rsidR="002842BA" w:rsidRPr="00F575D6" w:rsidRDefault="002842BA" w:rsidP="002842BA">
      <w:pPr>
        <w:jc w:val="both"/>
        <w:rPr>
          <w:rFonts w:ascii="Arial" w:hAnsi="Arial" w:cs="Arial"/>
          <w:szCs w:val="22"/>
        </w:rPr>
      </w:pPr>
      <w:r w:rsidRPr="00F575D6">
        <w:rPr>
          <w:rFonts w:ascii="Arial" w:hAnsi="Arial" w:cs="Arial"/>
          <w:sz w:val="22"/>
          <w:szCs w:val="22"/>
        </w:rPr>
        <w:t>5. There should also be an administrator/interactive aspect to your website eg add, edit, delete records.</w:t>
      </w:r>
    </w:p>
    <w:p w:rsidR="002842BA" w:rsidRPr="00F575D6" w:rsidRDefault="002842BA" w:rsidP="002842BA">
      <w:pPr>
        <w:jc w:val="both"/>
        <w:rPr>
          <w:rFonts w:ascii="Arial" w:hAnsi="Arial" w:cs="Arial"/>
          <w:sz w:val="22"/>
          <w:szCs w:val="22"/>
        </w:rPr>
      </w:pPr>
    </w:p>
    <w:p w:rsidR="002842BA" w:rsidRPr="00F575D6" w:rsidRDefault="002842BA" w:rsidP="002842BA">
      <w:pPr>
        <w:jc w:val="both"/>
        <w:rPr>
          <w:rFonts w:ascii="Arial" w:hAnsi="Arial" w:cs="Arial"/>
          <w:sz w:val="22"/>
          <w:szCs w:val="22"/>
        </w:rPr>
      </w:pPr>
      <w:r w:rsidRPr="00F575D6">
        <w:rPr>
          <w:rFonts w:ascii="Arial" w:hAnsi="Arial" w:cs="Arial"/>
          <w:sz w:val="22"/>
          <w:szCs w:val="22"/>
        </w:rPr>
        <w:t xml:space="preserve">You should also produce an accompanying report of approx 1000 words with an </w:t>
      </w:r>
      <w:r w:rsidRPr="00F575D6">
        <w:rPr>
          <w:rFonts w:ascii="Arial" w:hAnsi="Arial" w:cs="Arial"/>
          <w:sz w:val="22"/>
          <w:szCs w:val="22"/>
          <w:u w:val="single"/>
        </w:rPr>
        <w:t>overview</w:t>
      </w:r>
      <w:r w:rsidRPr="00F575D6">
        <w:rPr>
          <w:rFonts w:ascii="Arial" w:hAnsi="Arial" w:cs="Arial"/>
          <w:sz w:val="22"/>
          <w:szCs w:val="22"/>
        </w:rPr>
        <w:t xml:space="preserve"> of security issues that would need consideration if this website were to become a live website. Imagine that the website you </w:t>
      </w:r>
      <w:r w:rsidR="00837279">
        <w:rPr>
          <w:rFonts w:ascii="Arial" w:hAnsi="Arial" w:cs="Arial"/>
          <w:sz w:val="22"/>
          <w:szCs w:val="22"/>
        </w:rPr>
        <w:t>produce</w:t>
      </w:r>
      <w:r w:rsidR="00F575D6" w:rsidRPr="00F575D6">
        <w:rPr>
          <w:rFonts w:ascii="Arial" w:hAnsi="Arial" w:cs="Arial"/>
          <w:sz w:val="22"/>
          <w:szCs w:val="22"/>
        </w:rPr>
        <w:t xml:space="preserve"> was going </w:t>
      </w:r>
      <w:r w:rsidR="00837279">
        <w:rPr>
          <w:rFonts w:ascii="Arial" w:hAnsi="Arial" w:cs="Arial"/>
          <w:sz w:val="22"/>
          <w:szCs w:val="22"/>
        </w:rPr>
        <w:t xml:space="preserve">to go </w:t>
      </w:r>
      <w:r w:rsidR="00F575D6" w:rsidRPr="00F575D6">
        <w:rPr>
          <w:rFonts w:ascii="Arial" w:hAnsi="Arial" w:cs="Arial"/>
          <w:sz w:val="22"/>
          <w:szCs w:val="22"/>
        </w:rPr>
        <w:t>live on the web – what security issues would you need to think about</w:t>
      </w:r>
      <w:r w:rsidR="00F575D6">
        <w:rPr>
          <w:rFonts w:ascii="Arial" w:hAnsi="Arial" w:cs="Arial"/>
          <w:sz w:val="22"/>
          <w:szCs w:val="22"/>
        </w:rPr>
        <w:t xml:space="preserve"> including</w:t>
      </w:r>
      <w:r w:rsidR="00F575D6" w:rsidRPr="00F575D6">
        <w:rPr>
          <w:rFonts w:ascii="Arial" w:hAnsi="Arial" w:cs="Arial"/>
          <w:sz w:val="22"/>
          <w:szCs w:val="22"/>
        </w:rPr>
        <w:t>? Discuss any security measures alread</w:t>
      </w:r>
      <w:r w:rsidR="00F575D6">
        <w:rPr>
          <w:rFonts w:ascii="Arial" w:hAnsi="Arial" w:cs="Arial"/>
          <w:sz w:val="22"/>
          <w:szCs w:val="22"/>
        </w:rPr>
        <w:t>y taken by your website</w:t>
      </w:r>
      <w:r w:rsidR="00F575D6" w:rsidRPr="00F575D6">
        <w:rPr>
          <w:rFonts w:ascii="Arial" w:hAnsi="Arial" w:cs="Arial"/>
          <w:sz w:val="22"/>
          <w:szCs w:val="22"/>
        </w:rPr>
        <w:t xml:space="preserve"> and those that would need to be implemented before deployment.</w:t>
      </w:r>
    </w:p>
    <w:p w:rsidR="002842BA" w:rsidRPr="00F575D6" w:rsidRDefault="002842BA" w:rsidP="002842BA">
      <w:pPr>
        <w:jc w:val="both"/>
        <w:rPr>
          <w:rFonts w:ascii="Arial" w:hAnsi="Arial" w:cs="Arial"/>
          <w:sz w:val="22"/>
          <w:szCs w:val="22"/>
        </w:rPr>
      </w:pPr>
    </w:p>
    <w:p w:rsidR="002842BA" w:rsidRPr="00F575D6" w:rsidRDefault="002842BA" w:rsidP="002842BA">
      <w:pPr>
        <w:jc w:val="both"/>
        <w:rPr>
          <w:rFonts w:ascii="Arial" w:hAnsi="Arial" w:cs="Arial"/>
          <w:color w:val="000000" w:themeColor="text1"/>
          <w:sz w:val="22"/>
          <w:szCs w:val="22"/>
        </w:rPr>
      </w:pPr>
      <w:r w:rsidRPr="00F575D6">
        <w:rPr>
          <w:rFonts w:ascii="Arial" w:hAnsi="Arial" w:cs="Arial"/>
          <w:sz w:val="22"/>
          <w:szCs w:val="22"/>
        </w:rPr>
        <w:t>This report, along with an individual demonstration will be used to assess your technical understanding of the core methodologies fundamental to database-driven websites. The demonstration will take place around the middle of January (TBA) – this is usually done during normal class time.</w:t>
      </w:r>
    </w:p>
    <w:p w:rsidR="002842BA" w:rsidRPr="00F575D6" w:rsidRDefault="002842BA"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p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w:t>
      </w:r>
      <w:r w:rsidRPr="00A406E5">
        <w:rPr>
          <w:rFonts w:ascii="Arial" w:hAnsi="Arial" w:cs="Arial"/>
          <w:sz w:val="22"/>
          <w:szCs w:val="22"/>
        </w:rPr>
        <w:lastRenderedPageBreak/>
        <w:t xml:space="preserve">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842BA">
        <w:rPr>
          <w:rFonts w:ascii="Arial" w:hAnsi="Arial" w:cs="Arial"/>
          <w:i/>
          <w:sz w:val="22"/>
          <w:szCs w:val="22"/>
        </w:rPr>
        <w:t>See below</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842BA">
        <w:rPr>
          <w:rFonts w:ascii="Arial" w:hAnsi="Arial" w:cs="Arial"/>
          <w:i/>
          <w:sz w:val="22"/>
          <w:szCs w:val="22"/>
        </w:rPr>
        <w:t>See below</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E27F15">
      <w:pPr>
        <w:jc w:val="both"/>
        <w:rPr>
          <w:rFonts w:ascii="Arial" w:hAnsi="Arial" w:cs="Arial"/>
          <w:sz w:val="22"/>
          <w:szCs w:val="22"/>
        </w:rPr>
      </w:pPr>
      <w:r>
        <w:rPr>
          <w:rFonts w:ascii="Arial" w:hAnsi="Arial" w:cs="Arial"/>
          <w:sz w:val="22"/>
          <w:szCs w:val="22"/>
        </w:rPr>
        <w:lastRenderedPageBreak/>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842BA">
        <w:rPr>
          <w:rFonts w:ascii="Arial" w:hAnsi="Arial" w:cs="Arial"/>
          <w:i/>
          <w:sz w:val="22"/>
          <w:szCs w:val="22"/>
        </w:rPr>
        <w:t>See below</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w:t>
      </w:r>
      <w:r w:rsidR="00D22D9C" w:rsidRPr="00A406E5">
        <w:rPr>
          <w:rFonts w:ascii="Arial" w:hAnsi="Arial" w:cs="Arial"/>
          <w:sz w:val="22"/>
          <w:szCs w:val="22"/>
        </w:rPr>
        <w:lastRenderedPageBreak/>
        <w:t xml:space="preserve">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842BA">
        <w:rPr>
          <w:rFonts w:ascii="Arial" w:hAnsi="Arial" w:cs="Arial"/>
          <w:i/>
          <w:sz w:val="22"/>
          <w:szCs w:val="22"/>
        </w:rPr>
        <w:t>See below</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842BA">
        <w:rPr>
          <w:rFonts w:ascii="Arial" w:hAnsi="Arial" w:cs="Arial"/>
          <w:i/>
          <w:sz w:val="22"/>
          <w:szCs w:val="22"/>
        </w:rPr>
        <w:t>See below</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F575D6" w:rsidRPr="00CC668E" w:rsidRDefault="00F575D6" w:rsidP="00F575D6">
      <w:pPr>
        <w:jc w:val="both"/>
        <w:rPr>
          <w:rFonts w:ascii="Calibri" w:hAnsi="Calibri"/>
          <w:b/>
          <w:sz w:val="22"/>
          <w:u w:val="single"/>
        </w:rPr>
      </w:pPr>
      <w:r w:rsidRPr="00CC668E">
        <w:rPr>
          <w:rFonts w:ascii="Calibri" w:hAnsi="Calibri"/>
          <w:b/>
          <w:sz w:val="22"/>
          <w:u w:val="single"/>
        </w:rPr>
        <w:t>WEBSITE</w:t>
      </w:r>
    </w:p>
    <w:p w:rsidR="00F575D6" w:rsidRPr="00DD4D19" w:rsidRDefault="00F575D6" w:rsidP="00F575D6">
      <w:pPr>
        <w:rPr>
          <w:rFonts w:ascii="Calibri" w:hAnsi="Calibri"/>
          <w:b/>
          <w:sz w:val="10"/>
          <w:u w:val="single"/>
        </w:rPr>
      </w:pPr>
    </w:p>
    <w:p w:rsidR="00F575D6" w:rsidRPr="00CC668E" w:rsidRDefault="00F575D6" w:rsidP="00F575D6">
      <w:pPr>
        <w:rPr>
          <w:rFonts w:ascii="Calibri" w:hAnsi="Calibri"/>
          <w:sz w:val="22"/>
        </w:rPr>
      </w:pPr>
      <w:r w:rsidRPr="00CC668E">
        <w:rPr>
          <w:rFonts w:ascii="Calibri" w:hAnsi="Calibri"/>
          <w:b/>
          <w:sz w:val="22"/>
          <w:u w:val="single"/>
        </w:rPr>
        <w:t xml:space="preserve">Practical </w:t>
      </w:r>
      <w:r>
        <w:rPr>
          <w:rFonts w:ascii="Calibri" w:hAnsi="Calibri"/>
          <w:b/>
          <w:sz w:val="22"/>
          <w:u w:val="single"/>
        </w:rPr>
        <w:t xml:space="preserve">Skills </w:t>
      </w:r>
      <w:r w:rsidRPr="00CC668E">
        <w:rPr>
          <w:rFonts w:ascii="Calibri" w:hAnsi="Calibri"/>
          <w:b/>
          <w:sz w:val="22"/>
          <w:u w:val="single"/>
        </w:rPr>
        <w:t>(50)</w:t>
      </w:r>
      <w:r w:rsidRPr="00CC668E">
        <w:rPr>
          <w:rFonts w:ascii="Calibri" w:hAnsi="Calibri"/>
          <w:sz w:val="22"/>
        </w:rPr>
        <w:t xml:space="preserve"> </w:t>
      </w:r>
    </w:p>
    <w:p w:rsidR="00F575D6" w:rsidRPr="00CC668E" w:rsidRDefault="00F575D6" w:rsidP="00F575D6">
      <w:pPr>
        <w:rPr>
          <w:rFonts w:ascii="Calibri" w:hAnsi="Calibri"/>
          <w:sz w:val="22"/>
        </w:rPr>
      </w:pPr>
      <w:r w:rsidRPr="00CC668E">
        <w:rPr>
          <w:rFonts w:ascii="Calibri" w:hAnsi="Calibri"/>
          <w:sz w:val="22"/>
        </w:rPr>
        <w:lastRenderedPageBreak/>
        <w:t>- Range of PHP coding</w:t>
      </w:r>
      <w:r>
        <w:rPr>
          <w:rFonts w:ascii="Calibri" w:hAnsi="Calibri"/>
          <w:sz w:val="22"/>
        </w:rPr>
        <w:t xml:space="preserve"> demonstrated</w:t>
      </w:r>
      <w:r w:rsidRPr="00CC668E">
        <w:rPr>
          <w:rFonts w:ascii="Calibri" w:hAnsi="Calibri"/>
          <w:sz w:val="22"/>
        </w:rPr>
        <w:t>. Credit will be awarded for</w:t>
      </w:r>
      <w:r>
        <w:rPr>
          <w:rFonts w:ascii="Calibri" w:hAnsi="Calibri"/>
          <w:sz w:val="22"/>
        </w:rPr>
        <w:t xml:space="preserve"> </w:t>
      </w:r>
      <w:r w:rsidRPr="00CC668E">
        <w:rPr>
          <w:rFonts w:ascii="Calibri" w:hAnsi="Calibri"/>
          <w:sz w:val="22"/>
        </w:rPr>
        <w:t>features</w:t>
      </w:r>
      <w:r>
        <w:rPr>
          <w:rFonts w:ascii="Calibri" w:hAnsi="Calibri"/>
          <w:sz w:val="22"/>
        </w:rPr>
        <w:t xml:space="preserve"> required for this assignment (see above) and </w:t>
      </w:r>
      <w:r w:rsidR="00247D5E">
        <w:rPr>
          <w:rFonts w:ascii="Calibri" w:hAnsi="Calibri"/>
          <w:sz w:val="22"/>
        </w:rPr>
        <w:t>more advanced deployment</w:t>
      </w:r>
      <w:r w:rsidRPr="00CC668E">
        <w:rPr>
          <w:rFonts w:ascii="Calibri" w:hAnsi="Calibri"/>
          <w:sz w:val="22"/>
        </w:rPr>
        <w:t xml:space="preserve"> such as table joins, complex searches</w:t>
      </w:r>
      <w:r>
        <w:rPr>
          <w:rFonts w:ascii="Calibri" w:hAnsi="Calibri"/>
          <w:sz w:val="22"/>
        </w:rPr>
        <w:t>, complexity of administrator tools</w:t>
      </w:r>
      <w:r w:rsidRPr="00CC668E">
        <w:rPr>
          <w:rFonts w:ascii="Calibri" w:hAnsi="Calibri"/>
          <w:sz w:val="22"/>
        </w:rPr>
        <w:t xml:space="preserve"> </w:t>
      </w:r>
      <w:r>
        <w:rPr>
          <w:rFonts w:ascii="Calibri" w:hAnsi="Calibri"/>
          <w:sz w:val="22"/>
        </w:rPr>
        <w:t>(30)</w:t>
      </w:r>
    </w:p>
    <w:p w:rsidR="00F575D6" w:rsidRPr="00CC668E" w:rsidRDefault="00F575D6" w:rsidP="00F575D6">
      <w:pPr>
        <w:rPr>
          <w:rFonts w:ascii="Calibri" w:hAnsi="Calibri"/>
          <w:sz w:val="22"/>
        </w:rPr>
      </w:pPr>
      <w:r w:rsidRPr="00CC668E">
        <w:rPr>
          <w:rFonts w:ascii="Calibri" w:hAnsi="Calibri"/>
          <w:sz w:val="22"/>
        </w:rPr>
        <w:t xml:space="preserve">- Database structure and design – should be </w:t>
      </w:r>
      <w:r>
        <w:rPr>
          <w:rFonts w:ascii="Calibri" w:hAnsi="Calibri"/>
          <w:sz w:val="22"/>
        </w:rPr>
        <w:t xml:space="preserve">normalised, </w:t>
      </w:r>
      <w:r w:rsidRPr="00CC668E">
        <w:rPr>
          <w:rFonts w:ascii="Calibri" w:hAnsi="Calibri"/>
          <w:sz w:val="22"/>
        </w:rPr>
        <w:t>efficient and appropriate to the data required for the website.</w:t>
      </w:r>
      <w:r>
        <w:rPr>
          <w:rFonts w:ascii="Calibri" w:hAnsi="Calibri"/>
          <w:sz w:val="22"/>
        </w:rPr>
        <w:t xml:space="preserve"> You must have </w:t>
      </w:r>
      <w:r>
        <w:rPr>
          <w:rFonts w:ascii="Calibri" w:hAnsi="Calibri"/>
          <w:sz w:val="22"/>
          <w:u w:val="single"/>
        </w:rPr>
        <w:t>at least</w:t>
      </w:r>
      <w:r>
        <w:rPr>
          <w:rFonts w:ascii="Calibri" w:hAnsi="Calibri"/>
          <w:sz w:val="22"/>
        </w:rPr>
        <w:t xml:space="preserve"> two tables. (10)</w:t>
      </w:r>
    </w:p>
    <w:p w:rsidR="00F575D6" w:rsidRPr="00CC668E" w:rsidRDefault="00F575D6" w:rsidP="00F575D6">
      <w:pPr>
        <w:rPr>
          <w:rFonts w:ascii="Calibri" w:hAnsi="Calibri"/>
          <w:sz w:val="22"/>
        </w:rPr>
      </w:pPr>
      <w:r w:rsidRPr="00CC668E">
        <w:rPr>
          <w:rFonts w:ascii="Calibri" w:hAnsi="Calibri"/>
          <w:sz w:val="22"/>
        </w:rPr>
        <w:t xml:space="preserve">- Overall integration of website – The site should be readable, </w:t>
      </w:r>
      <w:r>
        <w:rPr>
          <w:rFonts w:ascii="Calibri" w:hAnsi="Calibri"/>
          <w:sz w:val="22"/>
        </w:rPr>
        <w:t>with</w:t>
      </w:r>
      <w:r w:rsidRPr="00CC668E">
        <w:rPr>
          <w:rFonts w:ascii="Calibri" w:hAnsi="Calibri"/>
          <w:sz w:val="22"/>
        </w:rPr>
        <w:t xml:space="preserve"> navigation and layout appropriate to the site.</w:t>
      </w:r>
      <w:r>
        <w:rPr>
          <w:rFonts w:ascii="Calibri" w:hAnsi="Calibri"/>
          <w:sz w:val="22"/>
        </w:rPr>
        <w:t xml:space="preserve"> (10)</w:t>
      </w:r>
    </w:p>
    <w:p w:rsidR="00F575D6" w:rsidRPr="00CC668E" w:rsidRDefault="00F575D6" w:rsidP="00F575D6">
      <w:pPr>
        <w:rPr>
          <w:rFonts w:ascii="Calibri" w:hAnsi="Calibri"/>
          <w:sz w:val="22"/>
        </w:rPr>
      </w:pPr>
    </w:p>
    <w:p w:rsidR="00F575D6" w:rsidRPr="00CC668E" w:rsidRDefault="00F575D6" w:rsidP="00F575D6">
      <w:pPr>
        <w:rPr>
          <w:rFonts w:ascii="Calibri" w:hAnsi="Calibri"/>
          <w:sz w:val="22"/>
        </w:rPr>
      </w:pPr>
      <w:r w:rsidRPr="00CC668E">
        <w:rPr>
          <w:rFonts w:ascii="Calibri" w:hAnsi="Calibri"/>
          <w:b/>
          <w:sz w:val="22"/>
          <w:u w:val="single"/>
        </w:rPr>
        <w:t xml:space="preserve">Knowledge and </w:t>
      </w:r>
      <w:r>
        <w:rPr>
          <w:rFonts w:ascii="Calibri" w:hAnsi="Calibri"/>
          <w:b/>
          <w:sz w:val="22"/>
          <w:u w:val="single"/>
        </w:rPr>
        <w:t>Understanding Skills</w:t>
      </w:r>
      <w:r w:rsidRPr="00CC668E">
        <w:rPr>
          <w:rFonts w:ascii="Calibri" w:hAnsi="Calibri"/>
          <w:b/>
          <w:sz w:val="22"/>
          <w:u w:val="single"/>
        </w:rPr>
        <w:t xml:space="preserve"> (20)</w:t>
      </w:r>
      <w:r w:rsidRPr="00CC668E">
        <w:rPr>
          <w:rFonts w:ascii="Calibri" w:hAnsi="Calibri"/>
          <w:sz w:val="22"/>
        </w:rPr>
        <w:t xml:space="preserve"> – Be able to respond to questioning at the demonstration giving reasons for the approach taken to deployment of website.</w:t>
      </w:r>
    </w:p>
    <w:p w:rsidR="00F575D6" w:rsidRDefault="00F575D6" w:rsidP="00F575D6">
      <w:pPr>
        <w:rPr>
          <w:rFonts w:ascii="Calibri" w:hAnsi="Calibri"/>
          <w:sz w:val="22"/>
        </w:rPr>
      </w:pPr>
    </w:p>
    <w:p w:rsidR="00F575D6" w:rsidRPr="00CC668E" w:rsidRDefault="00F575D6" w:rsidP="00F575D6">
      <w:pPr>
        <w:rPr>
          <w:rFonts w:ascii="Calibri" w:hAnsi="Calibri"/>
          <w:sz w:val="22"/>
        </w:rPr>
      </w:pPr>
    </w:p>
    <w:p w:rsidR="00F575D6" w:rsidRDefault="00F575D6" w:rsidP="00F575D6">
      <w:pPr>
        <w:rPr>
          <w:rFonts w:ascii="Calibri" w:hAnsi="Calibri"/>
          <w:b/>
          <w:sz w:val="22"/>
          <w:u w:val="single"/>
        </w:rPr>
      </w:pPr>
      <w:r w:rsidRPr="00CC668E">
        <w:rPr>
          <w:rFonts w:ascii="Calibri" w:hAnsi="Calibri"/>
          <w:b/>
          <w:sz w:val="22"/>
          <w:u w:val="single"/>
        </w:rPr>
        <w:t>REPORT</w:t>
      </w:r>
    </w:p>
    <w:p w:rsidR="00F575D6" w:rsidRPr="00DD4D19" w:rsidRDefault="00F575D6" w:rsidP="00F575D6">
      <w:pPr>
        <w:rPr>
          <w:rFonts w:ascii="Calibri" w:hAnsi="Calibri"/>
          <w:b/>
          <w:sz w:val="10"/>
          <w:u w:val="single"/>
        </w:rPr>
      </w:pPr>
    </w:p>
    <w:p w:rsidR="00F575D6" w:rsidRPr="00CC668E" w:rsidRDefault="00F575D6" w:rsidP="00F575D6">
      <w:pPr>
        <w:rPr>
          <w:rFonts w:ascii="Calibri" w:hAnsi="Calibri"/>
          <w:sz w:val="22"/>
        </w:rPr>
      </w:pPr>
      <w:r>
        <w:rPr>
          <w:rFonts w:ascii="Calibri" w:hAnsi="Calibri"/>
          <w:b/>
          <w:sz w:val="22"/>
          <w:u w:val="single"/>
        </w:rPr>
        <w:t>Engagement with Literature Skills</w:t>
      </w:r>
      <w:r w:rsidRPr="00CC668E">
        <w:rPr>
          <w:rFonts w:ascii="Calibri" w:hAnsi="Calibri"/>
          <w:b/>
          <w:sz w:val="22"/>
          <w:u w:val="single"/>
        </w:rPr>
        <w:t xml:space="preserve"> (15)</w:t>
      </w:r>
      <w:r w:rsidRPr="00CC668E">
        <w:rPr>
          <w:rFonts w:ascii="Calibri" w:hAnsi="Calibri"/>
          <w:sz w:val="22"/>
        </w:rPr>
        <w:t xml:space="preserve"> – Investigation </w:t>
      </w:r>
      <w:r>
        <w:rPr>
          <w:rFonts w:ascii="Calibri" w:hAnsi="Calibri"/>
          <w:sz w:val="22"/>
        </w:rPr>
        <w:t xml:space="preserve">and analysis </w:t>
      </w:r>
      <w:r w:rsidRPr="00CC668E">
        <w:rPr>
          <w:rFonts w:ascii="Calibri" w:hAnsi="Calibri"/>
          <w:sz w:val="22"/>
        </w:rPr>
        <w:t>of the</w:t>
      </w:r>
      <w:r>
        <w:rPr>
          <w:rFonts w:ascii="Calibri" w:hAnsi="Calibri"/>
          <w:sz w:val="22"/>
        </w:rPr>
        <w:t xml:space="preserve"> security </w:t>
      </w:r>
      <w:r w:rsidRPr="00CC668E">
        <w:rPr>
          <w:rFonts w:ascii="Calibri" w:hAnsi="Calibri"/>
          <w:sz w:val="22"/>
        </w:rPr>
        <w:t xml:space="preserve">issues affecting dynamic websites </w:t>
      </w:r>
    </w:p>
    <w:p w:rsidR="00F575D6" w:rsidRPr="00CC668E" w:rsidRDefault="00F575D6" w:rsidP="00F575D6">
      <w:pPr>
        <w:rPr>
          <w:rFonts w:ascii="Calibri" w:hAnsi="Calibri"/>
          <w:b/>
          <w:sz w:val="22"/>
          <w:u w:val="single"/>
        </w:rPr>
      </w:pPr>
    </w:p>
    <w:p w:rsidR="00F575D6" w:rsidRDefault="00F575D6" w:rsidP="00F575D6">
      <w:pPr>
        <w:rPr>
          <w:rFonts w:ascii="Calibri" w:hAnsi="Calibri"/>
          <w:sz w:val="22"/>
        </w:rPr>
      </w:pPr>
      <w:r>
        <w:rPr>
          <w:rFonts w:ascii="Calibri" w:hAnsi="Calibri"/>
          <w:b/>
          <w:sz w:val="22"/>
          <w:u w:val="single"/>
        </w:rPr>
        <w:t>Cognitive and Intellectual Skills</w:t>
      </w:r>
      <w:r w:rsidRPr="00CC668E">
        <w:rPr>
          <w:rFonts w:ascii="Calibri" w:hAnsi="Calibri"/>
          <w:b/>
          <w:sz w:val="22"/>
          <w:u w:val="single"/>
        </w:rPr>
        <w:t xml:space="preserve"> (15)</w:t>
      </w:r>
      <w:r w:rsidRPr="00CC668E">
        <w:rPr>
          <w:rFonts w:ascii="Calibri" w:hAnsi="Calibri"/>
          <w:sz w:val="22"/>
        </w:rPr>
        <w:t xml:space="preserve"> - Consideration of how issues from the literature relate to the website produced.</w:t>
      </w:r>
    </w:p>
    <w:p w:rsidR="00F575D6" w:rsidRPr="00C70A7C" w:rsidRDefault="00F575D6" w:rsidP="00F575D6">
      <w:pPr>
        <w:rPr>
          <w:color w:val="000000" w:themeColor="text1"/>
        </w:rPr>
      </w:pPr>
      <w:r w:rsidRPr="00C70A7C">
        <w:rPr>
          <w:color w:val="000000" w:themeColor="text1"/>
        </w:rPr>
        <w:br w:type="page"/>
      </w:r>
    </w:p>
    <w:p w:rsidR="00C01A3F" w:rsidRPr="00A406E5" w:rsidRDefault="00C01A3F">
      <w:pPr>
        <w:rPr>
          <w:rFonts w:ascii="Arial" w:hAnsi="Arial" w:cs="Arial"/>
          <w:sz w:val="22"/>
          <w:szCs w:val="22"/>
        </w:rPr>
      </w:pP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2842BA">
            <w:pPr>
              <w:jc w:val="center"/>
              <w:rPr>
                <w:rFonts w:ascii="Arial" w:hAnsi="Arial" w:cs="Arial"/>
              </w:rPr>
            </w:pPr>
            <w:r w:rsidRPr="00A406E5">
              <w:rPr>
                <w:rFonts w:ascii="Arial" w:hAnsi="Arial" w:cs="Arial"/>
                <w:sz w:val="32"/>
                <w:szCs w:val="32"/>
              </w:rPr>
              <w:br w:type="page"/>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2C088F"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2C088F"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2C088F"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lastRenderedPageBreak/>
              <w:t xml:space="preserve">4. </w:t>
            </w:r>
            <w:r w:rsidRPr="00A406E5">
              <w:rPr>
                <w:rFonts w:ascii="Arial" w:hAnsi="Arial" w:cs="Arial"/>
                <w:b/>
              </w:rPr>
              <w:t xml:space="preserve">Practical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2C088F" w:rsidP="00152E9D">
            <w:pPr>
              <w:jc w:val="center"/>
              <w:rPr>
                <w:rFonts w:ascii="Arial" w:hAnsi="Arial" w:cs="Arial"/>
                <w:sz w:val="32"/>
              </w:rPr>
            </w:pPr>
            <w:r>
              <w:rPr>
                <w:rFonts w:ascii="Arial" w:hAnsi="Arial" w:cs="Arial"/>
                <w:sz w:val="32"/>
              </w:rPr>
              <w:t>50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2C088F" w:rsidP="00152E9D">
            <w:pPr>
              <w:jc w:val="center"/>
              <w:rPr>
                <w:rFonts w:ascii="Arial" w:hAnsi="Arial" w:cs="Arial"/>
                <w:sz w:val="32"/>
              </w:rPr>
            </w:pPr>
            <w:r>
              <w:rPr>
                <w:rFonts w:ascii="Arial" w:hAnsi="Arial" w:cs="Arial"/>
                <w:sz w:val="32"/>
              </w:rPr>
              <w:t>N/A</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tc>
          <w:tcPr>
            <w:tcW w:w="13858" w:type="dxa"/>
            <w:shd w:val="clear" w:color="auto" w:fill="FF99FF"/>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rsidTr="0093002B">
        <w:tc>
          <w:tcPr>
            <w:tcW w:w="13948" w:type="dxa"/>
            <w:shd w:val="clear" w:color="auto" w:fill="FF99FF"/>
          </w:tcPr>
          <w:p w:rsidR="00527E60" w:rsidRPr="00D9771E" w:rsidRDefault="00527E60" w:rsidP="0093002B">
            <w:pPr>
              <w:rPr>
                <w:rFonts w:ascii="Arial" w:hAnsi="Arial" w:cs="Arial"/>
                <w:b/>
              </w:rPr>
            </w:pPr>
            <w:r>
              <w:rPr>
                <w:rFonts w:ascii="Arial" w:hAnsi="Arial" w:cs="Arial"/>
                <w:b/>
              </w:rPr>
              <w:t>Level 5</w:t>
            </w:r>
          </w:p>
        </w:tc>
      </w:tr>
      <w:tr w:rsidR="00527E60" w:rsidRPr="00D9771E" w:rsidTr="0093002B">
        <w:tc>
          <w:tcPr>
            <w:tcW w:w="13948" w:type="dxa"/>
            <w:shd w:val="clear" w:color="auto" w:fill="FFCCFF"/>
          </w:tcPr>
          <w:p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rsidTr="0093002B">
        <w:trPr>
          <w:tblHeader/>
        </w:trPr>
        <w:tc>
          <w:tcPr>
            <w:tcW w:w="1735" w:type="dxa"/>
            <w:shd w:val="clear" w:color="auto" w:fill="FF99FF"/>
          </w:tcPr>
          <w:p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rsidTr="0093002B">
        <w:trPr>
          <w:tblHeader/>
        </w:trPr>
        <w:tc>
          <w:tcPr>
            <w:tcW w:w="1735" w:type="dxa"/>
            <w:shd w:val="clear" w:color="auto" w:fill="FF99FF"/>
          </w:tcPr>
          <w:p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rsidTr="0093002B">
        <w:tc>
          <w:tcPr>
            <w:tcW w:w="1735" w:type="dxa"/>
            <w:shd w:val="clear" w:color="auto" w:fill="FF99FF"/>
          </w:tcPr>
          <w:p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rsidTr="0093002B">
        <w:tc>
          <w:tcPr>
            <w:tcW w:w="1735" w:type="dxa"/>
            <w:shd w:val="clear" w:color="auto" w:fill="FF99FF"/>
          </w:tcPr>
          <w:p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Sound knowledge and 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spacing w:after="120"/>
              <w:rPr>
                <w:rFonts w:ascii="Arial" w:hAnsi="Arial" w:cs="Arial"/>
              </w:rPr>
            </w:pPr>
            <w:r>
              <w:rPr>
                <w:rFonts w:ascii="Arial" w:hAnsi="Arial" w:cs="Arial"/>
              </w:rPr>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understanding. 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Pr>
                <w:rFonts w:ascii="Arial" w:hAnsi="Arial" w:cs="Arial"/>
              </w:rPr>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spacing w:after="120"/>
              <w:rPr>
                <w:rFonts w:ascii="Arial" w:hAnsi="Arial" w:cs="Arial"/>
              </w:rPr>
            </w:pPr>
            <w:r>
              <w:rPr>
                <w:rFonts w:ascii="Arial" w:hAnsi="Arial" w:cs="Arial"/>
              </w:rPr>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w:t>
            </w:r>
            <w:r>
              <w:rPr>
                <w:rFonts w:ascii="Arial" w:eastAsia="Arial" w:hAnsi="Arial" w:cs="Arial"/>
                <w:bCs/>
                <w:sz w:val="18"/>
                <w:szCs w:val="18"/>
              </w:rPr>
              <w:lastRenderedPageBreak/>
              <w:t>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527E60" w:rsidRDefault="00527E60" w:rsidP="0093002B">
            <w:pPr>
              <w:rPr>
                <w:rFonts w:ascii="Arial" w:hAnsi="Arial" w:cs="Arial"/>
              </w:rPr>
            </w:pPr>
            <w:r>
              <w:rPr>
                <w:rFonts w:ascii="Arial" w:hAnsi="Arial" w:cs="Arial"/>
              </w:rPr>
              <w:lastRenderedPageBreak/>
              <w:t>Wholly or almost wholly descriptive work. Little or no c</w:t>
            </w:r>
            <w:r w:rsidRPr="005E5423">
              <w:rPr>
                <w:rFonts w:ascii="Arial" w:hAnsi="Arial" w:cs="Arial"/>
              </w:rPr>
              <w:t xml:space="preserve">ritical evaluation and analysis of </w:t>
            </w:r>
            <w:r w:rsidRPr="005E5423">
              <w:rPr>
                <w:rFonts w:ascii="Arial" w:hAnsi="Arial" w:cs="Arial"/>
              </w:rPr>
              <w:lastRenderedPageBreak/>
              <w:t>concepts and principles</w:t>
            </w:r>
            <w:r w:rsidRPr="00B669B1">
              <w:rPr>
                <w:rFonts w:ascii="Arial" w:hAnsi="Arial" w:cs="Arial"/>
              </w:rPr>
              <w:t>.</w:t>
            </w:r>
          </w:p>
          <w:p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w:t>
            </w:r>
            <w:r w:rsidRPr="008E2975">
              <w:rPr>
                <w:rFonts w:ascii="Arial" w:hAnsi="Arial" w:cs="Arial"/>
              </w:rPr>
              <w:t xml:space="preserve">ritical evaluation and analysis of concepts and </w:t>
            </w:r>
            <w:r w:rsidRPr="008E2975">
              <w:rPr>
                <w:rFonts w:ascii="Arial" w:hAnsi="Arial" w:cs="Arial"/>
              </w:rPr>
              <w:lastRenderedPageBreak/>
              <w:t>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527E60" w:rsidRPr="00B669B1" w:rsidRDefault="00527E60" w:rsidP="0093002B">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xml:space="preserve">, </w:t>
            </w:r>
            <w:r>
              <w:rPr>
                <w:rFonts w:ascii="Arial" w:hAnsi="Arial" w:cs="Arial"/>
              </w:rPr>
              <w:lastRenderedPageBreak/>
              <w:t>tending towards description.</w:t>
            </w:r>
          </w:p>
          <w:p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00527E60" w:rsidRPr="00E518DC"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Pr>
                <w:rFonts w:ascii="Arial" w:hAnsi="Arial" w:cs="Arial"/>
              </w:rPr>
              <w:lastRenderedPageBreak/>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xml:space="preserve">, though </w:t>
            </w:r>
            <w:r>
              <w:rPr>
                <w:rFonts w:ascii="Arial" w:hAnsi="Arial" w:cs="Arial"/>
              </w:rPr>
              <w:lastRenderedPageBreak/>
              <w:t>descriptive in parts.</w:t>
            </w:r>
            <w:r w:rsidRPr="00B669B1">
              <w:rPr>
                <w:rFonts w:ascii="Arial" w:hAnsi="Arial" w:cs="Arial"/>
              </w:rPr>
              <w:t xml:space="preserve"> </w:t>
            </w:r>
          </w:p>
          <w:p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527E60" w:rsidRPr="00B669B1" w:rsidRDefault="00527E60" w:rsidP="0093002B">
            <w:pPr>
              <w:rPr>
                <w:rFonts w:ascii="Arial" w:hAnsi="Arial" w:cs="Arial"/>
              </w:rPr>
            </w:pPr>
            <w:r w:rsidRPr="00B669B1">
              <w:rPr>
                <w:rFonts w:ascii="Arial" w:hAnsi="Arial" w:cs="Arial"/>
              </w:rPr>
              <w:lastRenderedPageBreak/>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w:t>
            </w:r>
            <w:r w:rsidRPr="00CD770C">
              <w:rPr>
                <w:rFonts w:ascii="Arial" w:hAnsi="Arial" w:cs="Arial"/>
              </w:rPr>
              <w:lastRenderedPageBreak/>
              <w:t>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RDefault="00527E60" w:rsidP="0093002B">
            <w:pPr>
              <w:rPr>
                <w:rFonts w:ascii="Arial" w:hAnsi="Arial" w:cs="Arial"/>
              </w:rPr>
            </w:pPr>
            <w:r>
              <w:rPr>
                <w:rFonts w:ascii="Arial" w:hAnsi="Arial" w:cs="Arial"/>
              </w:rPr>
              <w:lastRenderedPageBreak/>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lastRenderedPageBreak/>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00527E60" w:rsidRPr="00B669B1" w:rsidRDefault="00527E60" w:rsidP="0093002B">
            <w:pPr>
              <w:rPr>
                <w:rFonts w:ascii="Arial" w:hAnsi="Arial" w:cs="Arial"/>
              </w:rPr>
            </w:pPr>
            <w:r w:rsidRPr="00F22A91">
              <w:rPr>
                <w:rFonts w:ascii="Arial" w:hAnsi="Arial" w:cs="Arial"/>
              </w:rPr>
              <w:lastRenderedPageBreak/>
              <w:t xml:space="preserve">Outstanding critical evaluation and analysis of concepts and principles.  Uses evidence </w:t>
            </w:r>
            <w:r w:rsidRPr="00F22A91">
              <w:rPr>
                <w:rFonts w:ascii="Arial" w:hAnsi="Arial" w:cs="Arial"/>
              </w:rPr>
              <w:lastRenderedPageBreak/>
              <w:t>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knowledge, and how this influences their analyses and interpretations.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sidRPr="00B669B1">
              <w:rPr>
                <w:rFonts w:ascii="Arial" w:hAnsi="Arial" w:cs="Arial"/>
              </w:rPr>
              <w:t>Little or no appreciation of the context of the application.</w:t>
            </w:r>
          </w:p>
          <w:p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527E60" w:rsidRPr="00B669B1"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lastRenderedPageBreak/>
              <w:t>(</w:t>
            </w:r>
            <w:r>
              <w:rPr>
                <w:rFonts w:ascii="Arial" w:hAnsi="Arial" w:cs="Arial"/>
                <w:sz w:val="18"/>
                <w:szCs w:val="18"/>
              </w:rPr>
              <w:t>E</w:t>
            </w:r>
            <w:r w:rsidRPr="002E6269">
              <w:rPr>
                <w:rFonts w:ascii="Arial" w:hAnsi="Arial" w:cs="Arial"/>
                <w:sz w:val="18"/>
                <w:szCs w:val="18"/>
              </w:rPr>
              <w:t>ffectively communicate in a variety of forms</w:t>
            </w:r>
          </w:p>
          <w:p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xml:space="preserve">, </w:t>
            </w:r>
            <w:r>
              <w:rPr>
                <w:rFonts w:ascii="Arial" w:hAnsi="Arial" w:cs="Arial"/>
              </w:rPr>
              <w:lastRenderedPageBreak/>
              <w:t>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527E60" w:rsidRPr="00ED3ABD" w:rsidRDefault="00527E60" w:rsidP="0093002B">
            <w:pPr>
              <w:rPr>
                <w:rFonts w:ascii="Arial" w:hAnsi="Arial" w:cs="Arial"/>
              </w:rPr>
            </w:pP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00527E60" w:rsidRPr="00E07BE3" w:rsidRDefault="00527E60" w:rsidP="0093002B">
            <w:pPr>
              <w:rPr>
                <w:rFonts w:ascii="Arial" w:hAnsi="Arial" w:cs="Arial"/>
              </w:rPr>
            </w:pPr>
            <w:r w:rsidRPr="00ED3ABD">
              <w:rPr>
                <w:rFonts w:ascii="Arial" w:hAnsi="Arial" w:cs="Arial"/>
              </w:rPr>
              <w:lastRenderedPageBreak/>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t>
            </w:r>
            <w:r w:rsidRPr="00E07BE3">
              <w:rPr>
                <w:rFonts w:ascii="Arial" w:hAnsi="Arial" w:cs="Arial"/>
              </w:rPr>
              <w:lastRenderedPageBreak/>
              <w:t xml:space="preserve">with some room for improvement. </w:t>
            </w:r>
          </w:p>
          <w:p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effectively in a suitable </w:t>
            </w:r>
            <w:r w:rsidRPr="00077511">
              <w:rPr>
                <w:rFonts w:ascii="Arial" w:hAnsi="Arial" w:cs="Arial"/>
              </w:rPr>
              <w:t>medium for the audience</w:t>
            </w:r>
            <w:r w:rsidRPr="00E07BE3">
              <w:rPr>
                <w:rFonts w:ascii="Arial" w:hAnsi="Arial" w:cs="Arial"/>
              </w:rPr>
              <w:t xml:space="preserve">, </w:t>
            </w:r>
            <w:r w:rsidRPr="00E07BE3">
              <w:rPr>
                <w:rFonts w:ascii="Arial" w:hAnsi="Arial" w:cs="Arial"/>
              </w:rPr>
              <w:lastRenderedPageBreak/>
              <w:t>but may have minor errors.</w:t>
            </w:r>
          </w:p>
          <w:p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well, confidently and consistently in a suitable </w:t>
            </w:r>
            <w:r w:rsidRPr="00077511">
              <w:rPr>
                <w:rFonts w:ascii="Arial" w:hAnsi="Arial" w:cs="Arial"/>
              </w:rPr>
              <w:lastRenderedPageBreak/>
              <w:t>medium for the audience</w:t>
            </w:r>
            <w:r w:rsidRPr="00E07BE3">
              <w:rPr>
                <w:rFonts w:ascii="Arial" w:hAnsi="Arial" w:cs="Arial"/>
              </w:rPr>
              <w:t>.</w:t>
            </w:r>
          </w:p>
          <w:p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w:t>
            </w:r>
            <w:r w:rsidRPr="00E07BE3">
              <w:rPr>
                <w:rFonts w:ascii="Arial" w:hAnsi="Arial" w:cs="Arial"/>
              </w:rPr>
              <w:lastRenderedPageBreak/>
              <w:t xml:space="preserve">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527E60" w:rsidRPr="00E07BE3" w:rsidRDefault="00527E60" w:rsidP="0093002B">
            <w:pPr>
              <w:rPr>
                <w:rFonts w:ascii="Arial" w:hAnsi="Arial" w:cs="Arial"/>
              </w:rPr>
            </w:pPr>
            <w:r w:rsidRPr="00E07BE3">
              <w:rPr>
                <w:rFonts w:ascii="Arial" w:hAnsi="Arial" w:cs="Arial"/>
              </w:rPr>
              <w:lastRenderedPageBreak/>
              <w:t>Can communicate with an exceptionally high level of professionalism</w:t>
            </w:r>
            <w:r>
              <w:rPr>
                <w:rFonts w:ascii="Arial" w:hAnsi="Arial" w:cs="Arial"/>
              </w:rPr>
              <w:t xml:space="preserve">, </w:t>
            </w:r>
            <w:r>
              <w:rPr>
                <w:rFonts w:ascii="Arial" w:hAnsi="Arial" w:cs="Arial"/>
              </w:rPr>
              <w:lastRenderedPageBreak/>
              <w:t>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527E60" w:rsidRPr="00D9771E" w:rsidRDefault="00527E60" w:rsidP="00527E60">
      <w:pPr>
        <w:rPr>
          <w:rFonts w:ascii="Arial" w:hAnsi="Arial" w:cs="Arial"/>
        </w:rPr>
      </w:pPr>
    </w:p>
    <w:p w:rsidR="00527E60" w:rsidRDefault="00527E60">
      <w:pPr>
        <w:pStyle w:val="NormalWeb"/>
        <w:rPr>
          <w:rFonts w:ascii="Arial" w:hAnsi="Arial" w:cs="Arial"/>
          <w:color w:val="303B44"/>
          <w:sz w:val="22"/>
          <w:szCs w:val="22"/>
        </w:rPr>
      </w:pPr>
    </w:p>
    <w:p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67D4A" w:rsidRDefault="00067D4A">
      <w:r>
        <w:separator/>
      </w:r>
    </w:p>
  </w:endnote>
  <w:endnote w:type="continuationSeparator" w:id="0">
    <w:p w:rsidR="00067D4A" w:rsidRDefault="00067D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2A0039">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2A0039">
      <w:rPr>
        <w:b/>
        <w:noProof/>
      </w:rPr>
      <w:t>9</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67D4A" w:rsidRDefault="00067D4A">
      <w:r>
        <w:separator/>
      </w:r>
    </w:p>
  </w:footnote>
  <w:footnote w:type="continuationSeparator" w:id="0">
    <w:p w:rsidR="00067D4A" w:rsidRDefault="00067D4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580CF4"/>
    <w:multiLevelType w:val="multilevel"/>
    <w:tmpl w:val="0A2824E4"/>
    <w:lvl w:ilvl="0">
      <w:start w:val="1"/>
      <w:numFmt w:val="decimal"/>
      <w:lvlText w:val="%1."/>
      <w:lvlJc w:val="left"/>
      <w:pPr>
        <w:tabs>
          <w:tab w:val="num" w:pos="720"/>
        </w:tabs>
        <w:ind w:left="720" w:hanging="360"/>
      </w:pPr>
      <w:rPr>
        <w:rFonts w:hint="default"/>
        <w:color w:val="auto"/>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10"/>
  </w:num>
  <w:num w:numId="3">
    <w:abstractNumId w:val="16"/>
  </w:num>
  <w:num w:numId="4">
    <w:abstractNumId w:val="12"/>
  </w:num>
  <w:num w:numId="5">
    <w:abstractNumId w:val="8"/>
  </w:num>
  <w:num w:numId="6">
    <w:abstractNumId w:val="15"/>
  </w:num>
  <w:num w:numId="7">
    <w:abstractNumId w:val="2"/>
  </w:num>
  <w:num w:numId="8">
    <w:abstractNumId w:val="14"/>
  </w:num>
  <w:num w:numId="9">
    <w:abstractNumId w:val="11"/>
  </w:num>
  <w:num w:numId="10">
    <w:abstractNumId w:val="5"/>
  </w:num>
  <w:num w:numId="11">
    <w:abstractNumId w:val="6"/>
  </w:num>
  <w:num w:numId="12">
    <w:abstractNumId w:val="9"/>
  </w:num>
  <w:num w:numId="13">
    <w:abstractNumId w:val="13"/>
  </w:num>
  <w:num w:numId="14">
    <w:abstractNumId w:val="3"/>
  </w:num>
  <w:num w:numId="15">
    <w:abstractNumId w:val="0"/>
  </w:num>
  <w:num w:numId="16">
    <w:abstractNumId w:val="7"/>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67D4A"/>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7D5E"/>
    <w:rsid w:val="00260DE6"/>
    <w:rsid w:val="00273FEE"/>
    <w:rsid w:val="0028204E"/>
    <w:rsid w:val="002842BA"/>
    <w:rsid w:val="0028591B"/>
    <w:rsid w:val="002878BF"/>
    <w:rsid w:val="00291841"/>
    <w:rsid w:val="002A0039"/>
    <w:rsid w:val="002C088F"/>
    <w:rsid w:val="002C449B"/>
    <w:rsid w:val="002C6040"/>
    <w:rsid w:val="002D5B3F"/>
    <w:rsid w:val="002E272E"/>
    <w:rsid w:val="002F5778"/>
    <w:rsid w:val="003223E0"/>
    <w:rsid w:val="00352C4A"/>
    <w:rsid w:val="00362560"/>
    <w:rsid w:val="003732FD"/>
    <w:rsid w:val="003753B2"/>
    <w:rsid w:val="00376559"/>
    <w:rsid w:val="00381EB9"/>
    <w:rsid w:val="00382BAA"/>
    <w:rsid w:val="00384D73"/>
    <w:rsid w:val="00393EB6"/>
    <w:rsid w:val="003A3CE5"/>
    <w:rsid w:val="003B366F"/>
    <w:rsid w:val="003B3F9D"/>
    <w:rsid w:val="003B6C95"/>
    <w:rsid w:val="003E5751"/>
    <w:rsid w:val="004046A9"/>
    <w:rsid w:val="00404C50"/>
    <w:rsid w:val="00416085"/>
    <w:rsid w:val="00423934"/>
    <w:rsid w:val="00426244"/>
    <w:rsid w:val="00451810"/>
    <w:rsid w:val="00470A38"/>
    <w:rsid w:val="00477880"/>
    <w:rsid w:val="004874DE"/>
    <w:rsid w:val="004B5334"/>
    <w:rsid w:val="004B6C14"/>
    <w:rsid w:val="004D5E9B"/>
    <w:rsid w:val="004D63D9"/>
    <w:rsid w:val="004E42C3"/>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4F2A"/>
    <w:rsid w:val="005E72F8"/>
    <w:rsid w:val="005F0579"/>
    <w:rsid w:val="005F3A53"/>
    <w:rsid w:val="006062A3"/>
    <w:rsid w:val="00610E08"/>
    <w:rsid w:val="006140BF"/>
    <w:rsid w:val="006161BE"/>
    <w:rsid w:val="00620787"/>
    <w:rsid w:val="00632434"/>
    <w:rsid w:val="0063478F"/>
    <w:rsid w:val="0063645B"/>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2212F"/>
    <w:rsid w:val="007366DF"/>
    <w:rsid w:val="00757839"/>
    <w:rsid w:val="00770C81"/>
    <w:rsid w:val="00791024"/>
    <w:rsid w:val="00793F0A"/>
    <w:rsid w:val="007A2657"/>
    <w:rsid w:val="007C682C"/>
    <w:rsid w:val="007D2385"/>
    <w:rsid w:val="007F214F"/>
    <w:rsid w:val="00800069"/>
    <w:rsid w:val="008042F0"/>
    <w:rsid w:val="008310A0"/>
    <w:rsid w:val="00835D29"/>
    <w:rsid w:val="0083727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234B"/>
    <w:rsid w:val="00A16E98"/>
    <w:rsid w:val="00A24ED2"/>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50FB7"/>
    <w:rsid w:val="00C61FC2"/>
    <w:rsid w:val="00C705F9"/>
    <w:rsid w:val="00C80F0F"/>
    <w:rsid w:val="00C8667A"/>
    <w:rsid w:val="00C93BCB"/>
    <w:rsid w:val="00CC241A"/>
    <w:rsid w:val="00CE4035"/>
    <w:rsid w:val="00CE65AB"/>
    <w:rsid w:val="00CF4266"/>
    <w:rsid w:val="00D12578"/>
    <w:rsid w:val="00D22D9C"/>
    <w:rsid w:val="00D241F1"/>
    <w:rsid w:val="00D275CB"/>
    <w:rsid w:val="00D30DFA"/>
    <w:rsid w:val="00D43D2B"/>
    <w:rsid w:val="00D463A5"/>
    <w:rsid w:val="00D46727"/>
    <w:rsid w:val="00D4710D"/>
    <w:rsid w:val="00D47D25"/>
    <w:rsid w:val="00D62ACD"/>
    <w:rsid w:val="00DA36EE"/>
    <w:rsid w:val="00DB116D"/>
    <w:rsid w:val="00DC3C9A"/>
    <w:rsid w:val="00DD17CC"/>
    <w:rsid w:val="00DE217A"/>
    <w:rsid w:val="00DF321B"/>
    <w:rsid w:val="00E02228"/>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5D6"/>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A4D4D4"/>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BodyTextIndent2">
    <w:name w:val="Body Text Indent 2"/>
    <w:basedOn w:val="Normal"/>
    <w:link w:val="BodyTextIndent2Char"/>
    <w:unhideWhenUsed/>
    <w:rsid w:val="002842BA"/>
    <w:pPr>
      <w:spacing w:after="120" w:line="480" w:lineRule="auto"/>
      <w:ind w:left="283"/>
    </w:pPr>
  </w:style>
  <w:style w:type="character" w:customStyle="1" w:styleId="BodyTextIndent2Char">
    <w:name w:val="Body Text Indent 2 Char"/>
    <w:basedOn w:val="DefaultParagraphFont"/>
    <w:link w:val="BodyTextIndent2"/>
    <w:rsid w:val="002842BA"/>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9</Pages>
  <Words>3475</Words>
  <Characters>21004</Characters>
  <Application>Microsoft Office Word</Application>
  <DocSecurity>4</DocSecurity>
  <Lines>175</Lines>
  <Paragraphs>48</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24431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useraccount</cp:lastModifiedBy>
  <cp:revision>2</cp:revision>
  <cp:lastPrinted>2014-10-10T07:42:00Z</cp:lastPrinted>
  <dcterms:created xsi:type="dcterms:W3CDTF">2019-11-21T13:18:00Z</dcterms:created>
  <dcterms:modified xsi:type="dcterms:W3CDTF">2019-11-21T13:18:00Z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