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C353A" w14:textId="624CF666" w:rsidR="00CD4379" w:rsidRPr="009B2882" w:rsidRDefault="00CD4379" w:rsidP="00CD4379">
      <w:pPr>
        <w:rPr>
          <w:b/>
          <w:bCs/>
          <w:sz w:val="24"/>
          <w:szCs w:val="24"/>
        </w:rPr>
      </w:pPr>
      <w:r w:rsidRPr="009B2882">
        <w:rPr>
          <w:b/>
          <w:bCs/>
          <w:sz w:val="24"/>
          <w:szCs w:val="24"/>
        </w:rPr>
        <w:t xml:space="preserve">Subject: </w:t>
      </w:r>
      <w:r w:rsidR="009B2882" w:rsidRPr="009B2882">
        <w:rPr>
          <w:b/>
          <w:bCs/>
          <w:sz w:val="24"/>
          <w:szCs w:val="24"/>
        </w:rPr>
        <w:t>Progression for students onto further studies within the Health Portfolio</w:t>
      </w:r>
    </w:p>
    <w:p w14:paraId="2F589681" w14:textId="77777777" w:rsidR="009B2882" w:rsidRDefault="009B2882" w:rsidP="00CD4379">
      <w:pPr>
        <w:rPr>
          <w:sz w:val="24"/>
          <w:szCs w:val="24"/>
        </w:rPr>
      </w:pPr>
    </w:p>
    <w:p w14:paraId="1752D08F" w14:textId="3D959A98" w:rsidR="00CD4379" w:rsidRPr="00B90650" w:rsidRDefault="00CD4379" w:rsidP="00CD4379">
      <w:pPr>
        <w:rPr>
          <w:sz w:val="24"/>
          <w:szCs w:val="24"/>
        </w:rPr>
      </w:pPr>
      <w:r w:rsidRPr="00B90650">
        <w:rPr>
          <w:sz w:val="24"/>
          <w:szCs w:val="24"/>
        </w:rPr>
        <w:t>Dear all,</w:t>
      </w:r>
    </w:p>
    <w:p w14:paraId="372F3739" w14:textId="77777777" w:rsidR="00CD4379" w:rsidRPr="00B90650" w:rsidRDefault="00CD4379" w:rsidP="00CD4379">
      <w:pPr>
        <w:rPr>
          <w:sz w:val="24"/>
          <w:szCs w:val="24"/>
        </w:rPr>
      </w:pPr>
    </w:p>
    <w:p w14:paraId="0D3F67C5" w14:textId="77777777" w:rsidR="009B2882" w:rsidRDefault="00CD4379" w:rsidP="00CD4379">
      <w:pPr>
        <w:rPr>
          <w:sz w:val="24"/>
          <w:szCs w:val="24"/>
        </w:rPr>
      </w:pPr>
      <w:r w:rsidRPr="00B90650">
        <w:rPr>
          <w:sz w:val="24"/>
          <w:szCs w:val="24"/>
        </w:rPr>
        <w:t>I hope this message finds you well.</w:t>
      </w:r>
      <w:r w:rsidR="009B2882">
        <w:rPr>
          <w:sz w:val="24"/>
          <w:szCs w:val="24"/>
        </w:rPr>
        <w:t xml:space="preserve"> For those who are currently studying at </w:t>
      </w:r>
      <w:r w:rsidR="009B2882" w:rsidRPr="009B2882">
        <w:rPr>
          <w:b/>
          <w:bCs/>
          <w:sz w:val="24"/>
          <w:szCs w:val="24"/>
        </w:rPr>
        <w:t>Certificate or Diploma</w:t>
      </w:r>
      <w:r w:rsidR="009B2882">
        <w:rPr>
          <w:b/>
          <w:bCs/>
          <w:sz w:val="24"/>
          <w:szCs w:val="24"/>
        </w:rPr>
        <w:t xml:space="preserve"> levels only </w:t>
      </w:r>
      <w:r w:rsidRPr="00B90650">
        <w:rPr>
          <w:sz w:val="24"/>
          <w:szCs w:val="24"/>
        </w:rPr>
        <w:t>you</w:t>
      </w:r>
      <w:r w:rsidR="009B2882">
        <w:rPr>
          <w:sz w:val="24"/>
          <w:szCs w:val="24"/>
        </w:rPr>
        <w:t xml:space="preserve"> may be considering continuing studies within</w:t>
      </w:r>
      <w:r w:rsidRPr="00B90650">
        <w:rPr>
          <w:sz w:val="24"/>
          <w:szCs w:val="24"/>
        </w:rPr>
        <w:t xml:space="preserve"> Health Portfolio</w:t>
      </w:r>
      <w:r w:rsidR="009B2882">
        <w:rPr>
          <w:sz w:val="24"/>
          <w:szCs w:val="24"/>
        </w:rPr>
        <w:t>.</w:t>
      </w:r>
      <w:r w:rsidRPr="00B90650">
        <w:rPr>
          <w:sz w:val="24"/>
          <w:szCs w:val="24"/>
        </w:rPr>
        <w:t xml:space="preserve"> </w:t>
      </w:r>
      <w:r w:rsidR="009B2882">
        <w:rPr>
          <w:sz w:val="24"/>
          <w:szCs w:val="24"/>
        </w:rPr>
        <w:t>As such we</w:t>
      </w:r>
      <w:r w:rsidR="00101E50">
        <w:rPr>
          <w:sz w:val="24"/>
          <w:szCs w:val="24"/>
        </w:rPr>
        <w:t xml:space="preserve"> would like</w:t>
      </w:r>
      <w:r w:rsidRPr="00B90650">
        <w:rPr>
          <w:sz w:val="24"/>
          <w:szCs w:val="24"/>
        </w:rPr>
        <w:t xml:space="preserve"> to provide some guidance and key updates that will help you plan your academic journey effectively. </w:t>
      </w:r>
    </w:p>
    <w:p w14:paraId="4BD6755E" w14:textId="77777777" w:rsidR="009B2882" w:rsidRDefault="009B2882" w:rsidP="00CD4379">
      <w:pPr>
        <w:rPr>
          <w:sz w:val="24"/>
          <w:szCs w:val="24"/>
        </w:rPr>
      </w:pPr>
    </w:p>
    <w:p w14:paraId="5F17B34C" w14:textId="547C9E6C" w:rsidR="00CD4379" w:rsidRDefault="009B2882" w:rsidP="00CD4379">
      <w:pPr>
        <w:rPr>
          <w:b/>
          <w:bCs/>
          <w:sz w:val="24"/>
          <w:szCs w:val="24"/>
        </w:rPr>
      </w:pPr>
      <w:r>
        <w:rPr>
          <w:b/>
          <w:bCs/>
          <w:sz w:val="24"/>
          <w:szCs w:val="24"/>
        </w:rPr>
        <w:t>Please note y</w:t>
      </w:r>
      <w:r w:rsidRPr="009B2882">
        <w:rPr>
          <w:b/>
          <w:bCs/>
          <w:sz w:val="24"/>
          <w:szCs w:val="24"/>
        </w:rPr>
        <w:t>ou must ensure that you secure student finance</w:t>
      </w:r>
      <w:r>
        <w:rPr>
          <w:b/>
          <w:bCs/>
          <w:sz w:val="24"/>
          <w:szCs w:val="24"/>
        </w:rPr>
        <w:t xml:space="preserve"> should you need it.</w:t>
      </w:r>
      <w:r w:rsidR="00CD4379" w:rsidRPr="009B2882">
        <w:rPr>
          <w:b/>
          <w:bCs/>
          <w:sz w:val="24"/>
          <w:szCs w:val="24"/>
        </w:rPr>
        <w:t xml:space="preserve"> </w:t>
      </w:r>
    </w:p>
    <w:p w14:paraId="3B8234A2" w14:textId="77777777" w:rsidR="009B2882" w:rsidRPr="009B2882" w:rsidRDefault="009B2882" w:rsidP="00CD4379">
      <w:pPr>
        <w:rPr>
          <w:b/>
          <w:bCs/>
          <w:sz w:val="24"/>
          <w:szCs w:val="24"/>
        </w:rPr>
      </w:pPr>
    </w:p>
    <w:p w14:paraId="2B46510A" w14:textId="165FCD0D" w:rsidR="00CD4379" w:rsidRPr="00B90650" w:rsidRDefault="009B2882" w:rsidP="00CD4379">
      <w:pPr>
        <w:rPr>
          <w:sz w:val="24"/>
          <w:szCs w:val="24"/>
        </w:rPr>
      </w:pPr>
      <w:r w:rsidRPr="006B242A">
        <w:rPr>
          <w:b/>
          <w:bCs/>
          <w:color w:val="215E99" w:themeColor="text2" w:themeTint="BF"/>
          <w:sz w:val="24"/>
          <w:szCs w:val="24"/>
        </w:rPr>
        <w:t xml:space="preserve">Current </w:t>
      </w:r>
      <w:r w:rsidR="00CD4379" w:rsidRPr="006B242A">
        <w:rPr>
          <w:b/>
          <w:bCs/>
          <w:color w:val="215E99" w:themeColor="text2" w:themeTint="BF"/>
          <w:sz w:val="24"/>
          <w:szCs w:val="24"/>
        </w:rPr>
        <w:t>Cert Care Students</w:t>
      </w:r>
      <w:r w:rsidR="00CD4379" w:rsidRPr="006B242A">
        <w:rPr>
          <w:color w:val="215E99" w:themeColor="text2" w:themeTint="BF"/>
          <w:sz w:val="24"/>
          <w:szCs w:val="24"/>
        </w:rPr>
        <w:t>:</w:t>
      </w:r>
      <w:r w:rsidR="00CD4379" w:rsidRPr="00B90650">
        <w:rPr>
          <w:sz w:val="24"/>
          <w:szCs w:val="24"/>
        </w:rPr>
        <w:t xml:space="preserve">  Cert Care </w:t>
      </w:r>
      <w:r>
        <w:rPr>
          <w:sz w:val="24"/>
          <w:szCs w:val="24"/>
        </w:rPr>
        <w:t>students who wish to progress</w:t>
      </w:r>
      <w:r w:rsidR="00CD4379" w:rsidRPr="00B90650">
        <w:rPr>
          <w:sz w:val="24"/>
          <w:szCs w:val="24"/>
        </w:rPr>
        <w:t xml:space="preserve"> must apply for the desired course using the links provided below. Progression is contingent upon successfully completing your current level.</w:t>
      </w:r>
    </w:p>
    <w:p w14:paraId="439FABB9" w14:textId="33D68C25" w:rsidR="00CD4379" w:rsidRPr="00B90650" w:rsidRDefault="009B2882" w:rsidP="00CD4379">
      <w:pPr>
        <w:rPr>
          <w:sz w:val="24"/>
          <w:szCs w:val="24"/>
        </w:rPr>
      </w:pPr>
      <w:r w:rsidRPr="006B242A">
        <w:rPr>
          <w:b/>
          <w:bCs/>
          <w:color w:val="215E99" w:themeColor="text2" w:themeTint="BF"/>
          <w:sz w:val="24"/>
          <w:szCs w:val="24"/>
        </w:rPr>
        <w:t xml:space="preserve">Current </w:t>
      </w:r>
      <w:r w:rsidR="00CD4379" w:rsidRPr="006B242A">
        <w:rPr>
          <w:b/>
          <w:bCs/>
          <w:color w:val="215E99" w:themeColor="text2" w:themeTint="BF"/>
          <w:sz w:val="24"/>
          <w:szCs w:val="24"/>
        </w:rPr>
        <w:t>Cert Nursing Studies and health/ Nursing Studies and Professional Health Care</w:t>
      </w:r>
      <w:r>
        <w:rPr>
          <w:sz w:val="24"/>
          <w:szCs w:val="24"/>
        </w:rPr>
        <w:t>: Those of you wishing to progress to level 5 should note</w:t>
      </w:r>
      <w:r w:rsidR="00CD4379" w:rsidRPr="00B90650">
        <w:rPr>
          <w:sz w:val="24"/>
          <w:szCs w:val="24"/>
        </w:rPr>
        <w:t xml:space="preserve"> that we no longer offer level 5 courses in these areas. Instead, you will need to transition into the Health Care Practice Course</w:t>
      </w:r>
      <w:r w:rsidR="00101E50">
        <w:rPr>
          <w:sz w:val="24"/>
          <w:szCs w:val="24"/>
        </w:rPr>
        <w:t xml:space="preserve"> or an alternative level 5 course See below). </w:t>
      </w:r>
      <w:r w:rsidR="00CD4379" w:rsidRPr="00B90650">
        <w:rPr>
          <w:sz w:val="24"/>
          <w:szCs w:val="24"/>
        </w:rPr>
        <w:t xml:space="preserve">To apply, please complete the attached RCPL form and return </w:t>
      </w:r>
      <w:r w:rsidR="00802800">
        <w:rPr>
          <w:sz w:val="24"/>
          <w:szCs w:val="24"/>
        </w:rPr>
        <w:t>to Felicity Peacock</w:t>
      </w:r>
      <w:r w:rsidR="00CD4379" w:rsidRPr="00B90650">
        <w:rPr>
          <w:sz w:val="24"/>
          <w:szCs w:val="24"/>
        </w:rPr>
        <w:t>.</w:t>
      </w:r>
    </w:p>
    <w:p w14:paraId="26C180BA" w14:textId="64C07C87" w:rsidR="00CD4379" w:rsidRPr="00B90650" w:rsidRDefault="009B2882" w:rsidP="00CD4379">
      <w:pPr>
        <w:rPr>
          <w:sz w:val="24"/>
          <w:szCs w:val="24"/>
        </w:rPr>
      </w:pPr>
      <w:r w:rsidRPr="006B242A">
        <w:rPr>
          <w:b/>
          <w:bCs/>
          <w:color w:val="215E99" w:themeColor="text2" w:themeTint="BF"/>
          <w:sz w:val="24"/>
          <w:szCs w:val="24"/>
        </w:rPr>
        <w:t xml:space="preserve">Current </w:t>
      </w:r>
      <w:r w:rsidR="00CD4379" w:rsidRPr="006B242A">
        <w:rPr>
          <w:b/>
          <w:bCs/>
          <w:color w:val="215E99" w:themeColor="text2" w:themeTint="BF"/>
          <w:sz w:val="24"/>
          <w:szCs w:val="24"/>
        </w:rPr>
        <w:t>Dip HE Nursing Studies and Health Students</w:t>
      </w:r>
      <w:r w:rsidR="00CD4379" w:rsidRPr="00B90650">
        <w:rPr>
          <w:b/>
          <w:bCs/>
          <w:sz w:val="24"/>
          <w:szCs w:val="24"/>
        </w:rPr>
        <w:t xml:space="preserve">; </w:t>
      </w:r>
      <w:r w:rsidR="00CD4379" w:rsidRPr="00B90650">
        <w:rPr>
          <w:sz w:val="24"/>
          <w:szCs w:val="24"/>
        </w:rPr>
        <w:t>To progress onto level 6</w:t>
      </w:r>
      <w:r w:rsidR="00CD4379" w:rsidRPr="00B90650">
        <w:rPr>
          <w:b/>
          <w:bCs/>
          <w:sz w:val="24"/>
          <w:szCs w:val="24"/>
        </w:rPr>
        <w:t xml:space="preserve"> </w:t>
      </w:r>
      <w:r w:rsidRPr="009B2882">
        <w:rPr>
          <w:sz w:val="24"/>
          <w:szCs w:val="24"/>
        </w:rPr>
        <w:t>of</w:t>
      </w:r>
      <w:r>
        <w:rPr>
          <w:sz w:val="24"/>
          <w:szCs w:val="24"/>
        </w:rPr>
        <w:t xml:space="preserve"> one of</w:t>
      </w:r>
      <w:r w:rsidRPr="009B2882">
        <w:rPr>
          <w:sz w:val="24"/>
          <w:szCs w:val="24"/>
        </w:rPr>
        <w:t xml:space="preserve"> our degree programmes</w:t>
      </w:r>
      <w:r>
        <w:rPr>
          <w:sz w:val="24"/>
          <w:szCs w:val="24"/>
        </w:rPr>
        <w:t xml:space="preserve">, </w:t>
      </w:r>
      <w:r w:rsidR="00CD4379" w:rsidRPr="009B2882">
        <w:rPr>
          <w:sz w:val="24"/>
          <w:szCs w:val="24"/>
        </w:rPr>
        <w:t>please</w:t>
      </w:r>
      <w:r w:rsidR="00CD4379" w:rsidRPr="00B90650">
        <w:rPr>
          <w:sz w:val="24"/>
          <w:szCs w:val="24"/>
        </w:rPr>
        <w:t xml:space="preserve"> decide which degree you would like to study and </w:t>
      </w:r>
      <w:r w:rsidR="00802800">
        <w:rPr>
          <w:sz w:val="24"/>
          <w:szCs w:val="24"/>
        </w:rPr>
        <w:t>complete an RCPL form and return to Felicity Peacock</w:t>
      </w:r>
    </w:p>
    <w:p w14:paraId="00D545A9" w14:textId="12910CE7" w:rsidR="00CD4379" w:rsidRDefault="009B2882" w:rsidP="00CD4379">
      <w:pPr>
        <w:rPr>
          <w:sz w:val="24"/>
          <w:szCs w:val="24"/>
        </w:rPr>
      </w:pPr>
      <w:r w:rsidRPr="006B242A">
        <w:rPr>
          <w:b/>
          <w:bCs/>
          <w:color w:val="215E99" w:themeColor="text2" w:themeTint="BF"/>
          <w:sz w:val="24"/>
          <w:szCs w:val="24"/>
        </w:rPr>
        <w:t xml:space="preserve">Current </w:t>
      </w:r>
      <w:r w:rsidR="00CD4379" w:rsidRPr="006B242A">
        <w:rPr>
          <w:b/>
          <w:bCs/>
          <w:color w:val="215E99" w:themeColor="text2" w:themeTint="BF"/>
          <w:sz w:val="24"/>
          <w:szCs w:val="24"/>
        </w:rPr>
        <w:t>Health and Social Care Students</w:t>
      </w:r>
      <w:r w:rsidR="00B90650" w:rsidRPr="006B242A">
        <w:rPr>
          <w:b/>
          <w:bCs/>
          <w:color w:val="215E99" w:themeColor="text2" w:themeTint="BF"/>
          <w:sz w:val="24"/>
          <w:szCs w:val="24"/>
        </w:rPr>
        <w:t>/ Health and Care of</w:t>
      </w:r>
      <w:r w:rsidR="00984D78" w:rsidRPr="006B242A">
        <w:rPr>
          <w:b/>
          <w:bCs/>
          <w:color w:val="215E99" w:themeColor="text2" w:themeTint="BF"/>
          <w:sz w:val="24"/>
          <w:szCs w:val="24"/>
        </w:rPr>
        <w:t xml:space="preserve"> Children and </w:t>
      </w:r>
      <w:r w:rsidR="00B90650" w:rsidRPr="006B242A">
        <w:rPr>
          <w:b/>
          <w:bCs/>
          <w:color w:val="215E99" w:themeColor="text2" w:themeTint="BF"/>
          <w:sz w:val="24"/>
          <w:szCs w:val="24"/>
        </w:rPr>
        <w:t>Young People, Health and Care Management</w:t>
      </w:r>
      <w:r w:rsidR="006B242A">
        <w:rPr>
          <w:b/>
          <w:bCs/>
          <w:color w:val="215E99" w:themeColor="text2" w:themeTint="BF"/>
          <w:sz w:val="24"/>
          <w:szCs w:val="24"/>
        </w:rPr>
        <w:t xml:space="preserve">: </w:t>
      </w:r>
      <w:r w:rsidR="006B242A">
        <w:rPr>
          <w:color w:val="000000" w:themeColor="text1"/>
          <w:sz w:val="24"/>
          <w:szCs w:val="24"/>
        </w:rPr>
        <w:t>Students currently enrolled on a Cert or Dip levels of any of these courses and wish to continue</w:t>
      </w:r>
      <w:r w:rsidR="00101E50" w:rsidRPr="00B90650">
        <w:rPr>
          <w:sz w:val="24"/>
          <w:szCs w:val="24"/>
        </w:rPr>
        <w:t xml:space="preserve"> you</w:t>
      </w:r>
      <w:r w:rsidR="00CD4379" w:rsidRPr="00B90650">
        <w:rPr>
          <w:sz w:val="24"/>
          <w:szCs w:val="24"/>
        </w:rPr>
        <w:t xml:space="preserve"> will need to complete an RCPL form and return </w:t>
      </w:r>
      <w:r w:rsidR="00802800">
        <w:rPr>
          <w:sz w:val="24"/>
          <w:szCs w:val="24"/>
        </w:rPr>
        <w:t>to Felicity Peacock</w:t>
      </w:r>
    </w:p>
    <w:p w14:paraId="5DC44383" w14:textId="77777777" w:rsidR="00802800" w:rsidRDefault="00802800" w:rsidP="00CD4379">
      <w:pPr>
        <w:rPr>
          <w:sz w:val="24"/>
          <w:szCs w:val="24"/>
        </w:rPr>
      </w:pPr>
    </w:p>
    <w:p w14:paraId="4F88F6F3" w14:textId="00ABE6DC" w:rsidR="00101E50" w:rsidRDefault="00101E50" w:rsidP="00CD4379">
      <w:pPr>
        <w:rPr>
          <w:sz w:val="24"/>
          <w:szCs w:val="24"/>
        </w:rPr>
      </w:pPr>
      <w:r>
        <w:rPr>
          <w:sz w:val="24"/>
          <w:szCs w:val="24"/>
        </w:rPr>
        <w:t>Courses available;</w:t>
      </w:r>
    </w:p>
    <w:p w14:paraId="66FF6184" w14:textId="77777777" w:rsidR="00101E50" w:rsidRPr="00B90650" w:rsidRDefault="00101E50" w:rsidP="00CD4379">
      <w:pPr>
        <w:rPr>
          <w:sz w:val="24"/>
          <w:szCs w:val="24"/>
        </w:rPr>
      </w:pPr>
    </w:p>
    <w:p w14:paraId="76E23D2D" w14:textId="674E1D3B" w:rsidR="00802800" w:rsidRDefault="00CD4379" w:rsidP="00802800">
      <w:pPr>
        <w:rPr>
          <w:sz w:val="24"/>
          <w:szCs w:val="24"/>
        </w:rPr>
      </w:pPr>
      <w:r w:rsidRPr="00B90650">
        <w:rPr>
          <w:b/>
          <w:bCs/>
          <w:sz w:val="24"/>
          <w:szCs w:val="24"/>
        </w:rPr>
        <w:t>Health Care Practice</w:t>
      </w:r>
      <w:r w:rsidRPr="00B90650">
        <w:rPr>
          <w:sz w:val="24"/>
          <w:szCs w:val="24"/>
        </w:rPr>
        <w:t>: For those interested in degrees such as nursing, physiotherapy, occupational therapy, paramedic studies, or speech and language therapy, our newly validated Health Care Practice program is ideal. This program, available as Cert HE and Dip HE, focuses on person-centred, compassionate care and prepares you with the necessary skills for various healthcare settings.</w:t>
      </w:r>
      <w:r w:rsidR="00802800">
        <w:rPr>
          <w:sz w:val="24"/>
          <w:szCs w:val="24"/>
        </w:rPr>
        <w:t xml:space="preserve"> To learn more please contact Felicity Peacock at </w:t>
      </w:r>
      <w:hyperlink r:id="rId6" w:history="1">
        <w:r w:rsidR="00802800" w:rsidRPr="00DE614A">
          <w:rPr>
            <w:rStyle w:val="Hyperlink"/>
            <w:sz w:val="24"/>
            <w:szCs w:val="24"/>
          </w:rPr>
          <w:t>felicity.peacock@uwtsd.ac.uk</w:t>
        </w:r>
      </w:hyperlink>
    </w:p>
    <w:p w14:paraId="4054FF9D" w14:textId="77777777" w:rsidR="00802800" w:rsidRDefault="00802800" w:rsidP="00802800">
      <w:pPr>
        <w:rPr>
          <w:sz w:val="24"/>
          <w:szCs w:val="24"/>
        </w:rPr>
      </w:pPr>
    </w:p>
    <w:p w14:paraId="0CE40BEA" w14:textId="317A0A17" w:rsidR="00CD4379" w:rsidRDefault="00CD4379" w:rsidP="00CD4379">
      <w:pPr>
        <w:rPr>
          <w:sz w:val="24"/>
          <w:szCs w:val="24"/>
        </w:rPr>
      </w:pPr>
      <w:r w:rsidRPr="00B90650">
        <w:rPr>
          <w:b/>
          <w:bCs/>
          <w:sz w:val="24"/>
          <w:szCs w:val="24"/>
        </w:rPr>
        <w:t>Health and Care of Children and Young People</w:t>
      </w:r>
      <w:r w:rsidRPr="00B90650">
        <w:rPr>
          <w:sz w:val="24"/>
          <w:szCs w:val="24"/>
        </w:rPr>
        <w:t xml:space="preserve">: If your interest lies in working with children and young people, our Health and Care of Children and Young People program is perfect for you. This program offers a comprehensive understanding of the health, care, and education sectors relevant to children and young people. Discover more </w:t>
      </w:r>
      <w:r w:rsidR="00802800">
        <w:rPr>
          <w:sz w:val="24"/>
          <w:szCs w:val="24"/>
        </w:rPr>
        <w:t xml:space="preserve">contact Jo Fender at  </w:t>
      </w:r>
      <w:hyperlink r:id="rId7" w:history="1">
        <w:r w:rsidR="00802800" w:rsidRPr="00DE614A">
          <w:rPr>
            <w:rStyle w:val="Hyperlink"/>
            <w:sz w:val="24"/>
            <w:szCs w:val="24"/>
          </w:rPr>
          <w:t>j.fender@uwtsd.ac.uk</w:t>
        </w:r>
      </w:hyperlink>
    </w:p>
    <w:p w14:paraId="65CDCE1A" w14:textId="77777777" w:rsidR="00802800" w:rsidRPr="00B90650" w:rsidRDefault="00802800" w:rsidP="00CD4379">
      <w:pPr>
        <w:rPr>
          <w:sz w:val="24"/>
          <w:szCs w:val="24"/>
        </w:rPr>
      </w:pPr>
    </w:p>
    <w:p w14:paraId="23A9CB94" w14:textId="03BFD861" w:rsidR="00CD4379" w:rsidRDefault="00CD4379" w:rsidP="00CD4379">
      <w:pPr>
        <w:rPr>
          <w:sz w:val="24"/>
          <w:szCs w:val="24"/>
        </w:rPr>
      </w:pPr>
      <w:r w:rsidRPr="00B90650">
        <w:rPr>
          <w:b/>
          <w:bCs/>
          <w:sz w:val="24"/>
          <w:szCs w:val="24"/>
        </w:rPr>
        <w:t>Health and Social Care Programs</w:t>
      </w:r>
      <w:r w:rsidRPr="00B90650">
        <w:rPr>
          <w:sz w:val="24"/>
          <w:szCs w:val="24"/>
        </w:rPr>
        <w:t xml:space="preserve">: Our Health and Social Care programs are designed to equip you with the skills and knowledge necessary for a successful career in health and social care sectors. These programs emphasize the societal impacts on care practices and prepare you for diverse roles within the sector. </w:t>
      </w:r>
      <w:r w:rsidR="00802800">
        <w:rPr>
          <w:sz w:val="24"/>
          <w:szCs w:val="24"/>
        </w:rPr>
        <w:t xml:space="preserve">To find out more contact Amanda Owens </w:t>
      </w:r>
      <w:hyperlink r:id="rId8" w:history="1">
        <w:r w:rsidR="00802800" w:rsidRPr="00DE614A">
          <w:rPr>
            <w:rStyle w:val="Hyperlink"/>
            <w:sz w:val="24"/>
            <w:szCs w:val="24"/>
          </w:rPr>
          <w:t>Amanda.owens@uwtsd.ac.uk</w:t>
        </w:r>
      </w:hyperlink>
    </w:p>
    <w:p w14:paraId="57A212A8" w14:textId="77777777" w:rsidR="00802800" w:rsidRDefault="00802800" w:rsidP="00984D78">
      <w:pPr>
        <w:rPr>
          <w:rStyle w:val="Hyperlink"/>
          <w:sz w:val="24"/>
          <w:szCs w:val="24"/>
        </w:rPr>
      </w:pPr>
    </w:p>
    <w:p w14:paraId="29DDE5E8" w14:textId="2EE1841C" w:rsidR="00984D78" w:rsidRDefault="00984D78" w:rsidP="00984D78">
      <w:pPr>
        <w:rPr>
          <w:sz w:val="24"/>
          <w:szCs w:val="24"/>
        </w:rPr>
      </w:pPr>
      <w:r w:rsidRPr="00984D78">
        <w:rPr>
          <w:b/>
          <w:bCs/>
          <w:sz w:val="24"/>
          <w:szCs w:val="24"/>
        </w:rPr>
        <w:t>Health and Care Management</w:t>
      </w:r>
      <w:r>
        <w:rPr>
          <w:sz w:val="24"/>
          <w:szCs w:val="24"/>
        </w:rPr>
        <w:t xml:space="preserve"> </w:t>
      </w:r>
      <w:r w:rsidRPr="00984D78">
        <w:rPr>
          <w:sz w:val="24"/>
          <w:szCs w:val="24"/>
        </w:rPr>
        <w:t>The Digital Health and Care discipline has adapted to significant changes in the field by revising its programs to include new policy elements and skills, enhancing your career options in the dynamic health and social care sector. You will be provided with a higher education qualification related to management within the health and social care sector, through progressive exploration of topics that have relevance to careers in the primary functions of management.</w:t>
      </w:r>
      <w:r>
        <w:rPr>
          <w:sz w:val="24"/>
          <w:szCs w:val="24"/>
        </w:rPr>
        <w:t xml:space="preserve"> </w:t>
      </w:r>
      <w:r w:rsidR="00802800">
        <w:rPr>
          <w:sz w:val="24"/>
          <w:szCs w:val="24"/>
        </w:rPr>
        <w:t xml:space="preserve">To find out more contact Kalee Thomas at </w:t>
      </w:r>
      <w:hyperlink r:id="rId9" w:history="1">
        <w:r w:rsidR="00802800" w:rsidRPr="00DE614A">
          <w:rPr>
            <w:rStyle w:val="Hyperlink"/>
            <w:sz w:val="24"/>
            <w:szCs w:val="24"/>
          </w:rPr>
          <w:t>Kalee.Thomas@uwtsd.ac.uk</w:t>
        </w:r>
      </w:hyperlink>
    </w:p>
    <w:p w14:paraId="3D0F88E4" w14:textId="77777777" w:rsidR="00802800" w:rsidRPr="00984D78" w:rsidRDefault="00802800" w:rsidP="00984D78">
      <w:pPr>
        <w:rPr>
          <w:sz w:val="24"/>
          <w:szCs w:val="24"/>
        </w:rPr>
      </w:pPr>
    </w:p>
    <w:p w14:paraId="43F3AFC0" w14:textId="62C86B1F" w:rsidR="00CD4379" w:rsidRPr="00B90650" w:rsidRDefault="00CD4379" w:rsidP="00802800">
      <w:pPr>
        <w:ind w:firstLine="0"/>
        <w:rPr>
          <w:sz w:val="24"/>
          <w:szCs w:val="24"/>
        </w:rPr>
      </w:pPr>
      <w:r w:rsidRPr="00B90650">
        <w:rPr>
          <w:b/>
          <w:bCs/>
          <w:sz w:val="24"/>
          <w:szCs w:val="24"/>
        </w:rPr>
        <w:t>Advanced Studies and Career Guidance</w:t>
      </w:r>
      <w:r w:rsidRPr="00B90650">
        <w:rPr>
          <w:sz w:val="24"/>
          <w:szCs w:val="24"/>
        </w:rPr>
        <w:t xml:space="preserve">: For those at level 6 considering further education or a PGCE, please feel free to discuss your options with us. Our careers service is also available to assist you in exploring further academic opportunities or seeking employment. Contact them here: </w:t>
      </w:r>
      <w:hyperlink r:id="rId10" w:history="1">
        <w:r w:rsidRPr="00B90650">
          <w:rPr>
            <w:rStyle w:val="Hyperlink"/>
            <w:sz w:val="24"/>
            <w:szCs w:val="24"/>
          </w:rPr>
          <w:t>Careers Service | University of Wales Trinity Saint David (uwtsd.ac.uk)</w:t>
        </w:r>
      </w:hyperlink>
    </w:p>
    <w:p w14:paraId="4759780F" w14:textId="6A8E6711" w:rsidR="00B90650" w:rsidRDefault="00B90650" w:rsidP="00CD4379">
      <w:pPr>
        <w:rPr>
          <w:sz w:val="24"/>
          <w:szCs w:val="24"/>
        </w:rPr>
      </w:pPr>
    </w:p>
    <w:p w14:paraId="33622266" w14:textId="26E06287" w:rsidR="00B90650" w:rsidRDefault="00B90650" w:rsidP="00CD4379">
      <w:pPr>
        <w:rPr>
          <w:sz w:val="24"/>
          <w:szCs w:val="24"/>
        </w:rPr>
      </w:pPr>
      <w:r>
        <w:rPr>
          <w:sz w:val="24"/>
          <w:szCs w:val="24"/>
        </w:rPr>
        <w:t xml:space="preserve"> Kind regards</w:t>
      </w:r>
    </w:p>
    <w:p w14:paraId="279B94DA" w14:textId="77777777" w:rsidR="00B90650" w:rsidRDefault="00B90650" w:rsidP="00CD4379">
      <w:pPr>
        <w:rPr>
          <w:sz w:val="24"/>
          <w:szCs w:val="24"/>
        </w:rPr>
      </w:pPr>
    </w:p>
    <w:p w14:paraId="18852C36" w14:textId="4F5C42C5" w:rsidR="00B90650" w:rsidRDefault="00B90650" w:rsidP="00CD4379">
      <w:pPr>
        <w:rPr>
          <w:sz w:val="24"/>
          <w:szCs w:val="24"/>
        </w:rPr>
      </w:pPr>
      <w:r>
        <w:rPr>
          <w:sz w:val="24"/>
          <w:szCs w:val="24"/>
        </w:rPr>
        <w:t xml:space="preserve">The Health Portfolio Team </w:t>
      </w:r>
    </w:p>
    <w:p w14:paraId="3186FEE9" w14:textId="77777777" w:rsidR="00B90650" w:rsidRPr="00B90650" w:rsidRDefault="00B90650" w:rsidP="00CD4379">
      <w:pPr>
        <w:rPr>
          <w:sz w:val="24"/>
          <w:szCs w:val="24"/>
        </w:rPr>
      </w:pPr>
    </w:p>
    <w:p w14:paraId="249442CB" w14:textId="77777777" w:rsidR="00351CCA" w:rsidRPr="00B90650" w:rsidRDefault="00351CCA" w:rsidP="00CD4379">
      <w:pPr>
        <w:rPr>
          <w:sz w:val="24"/>
          <w:szCs w:val="24"/>
        </w:rPr>
      </w:pPr>
    </w:p>
    <w:sectPr w:rsidR="00351CCA" w:rsidRPr="00B906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C4815" w14:textId="77777777" w:rsidR="008923FB" w:rsidRDefault="008923FB" w:rsidP="009B2882">
      <w:pPr>
        <w:spacing w:before="0" w:after="0" w:line="240" w:lineRule="auto"/>
      </w:pPr>
      <w:r>
        <w:separator/>
      </w:r>
    </w:p>
  </w:endnote>
  <w:endnote w:type="continuationSeparator" w:id="0">
    <w:p w14:paraId="5780E7E6" w14:textId="77777777" w:rsidR="008923FB" w:rsidRDefault="008923FB" w:rsidP="009B288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CF693" w14:textId="77777777" w:rsidR="008923FB" w:rsidRDefault="008923FB" w:rsidP="009B2882">
      <w:pPr>
        <w:spacing w:before="0" w:after="0" w:line="240" w:lineRule="auto"/>
      </w:pPr>
      <w:r>
        <w:separator/>
      </w:r>
    </w:p>
  </w:footnote>
  <w:footnote w:type="continuationSeparator" w:id="0">
    <w:p w14:paraId="34032674" w14:textId="77777777" w:rsidR="008923FB" w:rsidRDefault="008923FB" w:rsidP="009B288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379"/>
    <w:rsid w:val="00101E50"/>
    <w:rsid w:val="00351CCA"/>
    <w:rsid w:val="006B242A"/>
    <w:rsid w:val="00802800"/>
    <w:rsid w:val="008923FB"/>
    <w:rsid w:val="00984D78"/>
    <w:rsid w:val="009B2882"/>
    <w:rsid w:val="00B90650"/>
    <w:rsid w:val="00CD4379"/>
    <w:rsid w:val="00D00E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392889"/>
  <w15:chartTrackingRefBased/>
  <w15:docId w15:val="{75097EC2-D4D0-4702-81A9-84FF7F14A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01" w:after="160" w:line="221" w:lineRule="auto"/>
        <w:ind w:left="159" w:right="11" w:firstLine="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3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3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3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3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3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3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3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379"/>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379"/>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3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3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3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3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3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3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3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3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379"/>
    <w:rPr>
      <w:rFonts w:eastAsiaTheme="majorEastAsia" w:cstheme="majorBidi"/>
      <w:color w:val="272727" w:themeColor="text1" w:themeTint="D8"/>
    </w:rPr>
  </w:style>
  <w:style w:type="paragraph" w:styleId="Title">
    <w:name w:val="Title"/>
    <w:basedOn w:val="Normal"/>
    <w:next w:val="Normal"/>
    <w:link w:val="TitleChar"/>
    <w:uiPriority w:val="10"/>
    <w:qFormat/>
    <w:rsid w:val="00CD437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379"/>
    <w:pPr>
      <w:numPr>
        <w:ilvl w:val="1"/>
      </w:numPr>
      <w:ind w:left="159" w:firstLine="6"/>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3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379"/>
    <w:pPr>
      <w:spacing w:before="160"/>
      <w:jc w:val="center"/>
    </w:pPr>
    <w:rPr>
      <w:i/>
      <w:iCs/>
      <w:color w:val="404040" w:themeColor="text1" w:themeTint="BF"/>
    </w:rPr>
  </w:style>
  <w:style w:type="character" w:customStyle="1" w:styleId="QuoteChar">
    <w:name w:val="Quote Char"/>
    <w:basedOn w:val="DefaultParagraphFont"/>
    <w:link w:val="Quote"/>
    <w:uiPriority w:val="29"/>
    <w:rsid w:val="00CD4379"/>
    <w:rPr>
      <w:i/>
      <w:iCs/>
      <w:color w:val="404040" w:themeColor="text1" w:themeTint="BF"/>
    </w:rPr>
  </w:style>
  <w:style w:type="paragraph" w:styleId="ListParagraph">
    <w:name w:val="List Paragraph"/>
    <w:basedOn w:val="Normal"/>
    <w:uiPriority w:val="34"/>
    <w:qFormat/>
    <w:rsid w:val="00CD4379"/>
    <w:pPr>
      <w:ind w:left="720"/>
      <w:contextualSpacing/>
    </w:pPr>
  </w:style>
  <w:style w:type="character" w:styleId="IntenseEmphasis">
    <w:name w:val="Intense Emphasis"/>
    <w:basedOn w:val="DefaultParagraphFont"/>
    <w:uiPriority w:val="21"/>
    <w:qFormat/>
    <w:rsid w:val="00CD4379"/>
    <w:rPr>
      <w:i/>
      <w:iCs/>
      <w:color w:val="0F4761" w:themeColor="accent1" w:themeShade="BF"/>
    </w:rPr>
  </w:style>
  <w:style w:type="paragraph" w:styleId="IntenseQuote">
    <w:name w:val="Intense Quote"/>
    <w:basedOn w:val="Normal"/>
    <w:next w:val="Normal"/>
    <w:link w:val="IntenseQuoteChar"/>
    <w:uiPriority w:val="30"/>
    <w:qFormat/>
    <w:rsid w:val="00CD43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379"/>
    <w:rPr>
      <w:i/>
      <w:iCs/>
      <w:color w:val="0F4761" w:themeColor="accent1" w:themeShade="BF"/>
    </w:rPr>
  </w:style>
  <w:style w:type="character" w:styleId="IntenseReference">
    <w:name w:val="Intense Reference"/>
    <w:basedOn w:val="DefaultParagraphFont"/>
    <w:uiPriority w:val="32"/>
    <w:qFormat/>
    <w:rsid w:val="00CD4379"/>
    <w:rPr>
      <w:b/>
      <w:bCs/>
      <w:smallCaps/>
      <w:color w:val="0F4761" w:themeColor="accent1" w:themeShade="BF"/>
      <w:spacing w:val="5"/>
    </w:rPr>
  </w:style>
  <w:style w:type="paragraph" w:styleId="NormalWeb">
    <w:name w:val="Normal (Web)"/>
    <w:basedOn w:val="Normal"/>
    <w:uiPriority w:val="99"/>
    <w:semiHidden/>
    <w:unhideWhenUsed/>
    <w:rsid w:val="00CD4379"/>
    <w:pPr>
      <w:spacing w:before="100" w:beforeAutospacing="1" w:after="100" w:afterAutospacing="1" w:line="240" w:lineRule="auto"/>
      <w:ind w:left="0" w:right="0" w:firstLine="0"/>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D4379"/>
    <w:rPr>
      <w:b/>
      <w:bCs/>
    </w:rPr>
  </w:style>
  <w:style w:type="character" w:styleId="Hyperlink">
    <w:name w:val="Hyperlink"/>
    <w:basedOn w:val="DefaultParagraphFont"/>
    <w:uiPriority w:val="99"/>
    <w:unhideWhenUsed/>
    <w:rsid w:val="00CD4379"/>
    <w:rPr>
      <w:color w:val="0000FF"/>
      <w:u w:val="single"/>
    </w:rPr>
  </w:style>
  <w:style w:type="character" w:styleId="UnresolvedMention">
    <w:name w:val="Unresolved Mention"/>
    <w:basedOn w:val="DefaultParagraphFont"/>
    <w:uiPriority w:val="99"/>
    <w:semiHidden/>
    <w:unhideWhenUsed/>
    <w:rsid w:val="00B90650"/>
    <w:rPr>
      <w:color w:val="605E5C"/>
      <w:shd w:val="clear" w:color="auto" w:fill="E1DFDD"/>
    </w:rPr>
  </w:style>
  <w:style w:type="paragraph" w:styleId="Header">
    <w:name w:val="header"/>
    <w:basedOn w:val="Normal"/>
    <w:link w:val="HeaderChar"/>
    <w:uiPriority w:val="99"/>
    <w:unhideWhenUsed/>
    <w:rsid w:val="009B288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B2882"/>
  </w:style>
  <w:style w:type="paragraph" w:styleId="Footer">
    <w:name w:val="footer"/>
    <w:basedOn w:val="Normal"/>
    <w:link w:val="FooterChar"/>
    <w:uiPriority w:val="99"/>
    <w:unhideWhenUsed/>
    <w:rsid w:val="009B288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B2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641649">
      <w:bodyDiv w:val="1"/>
      <w:marLeft w:val="0"/>
      <w:marRight w:val="0"/>
      <w:marTop w:val="0"/>
      <w:marBottom w:val="0"/>
      <w:divBdr>
        <w:top w:val="none" w:sz="0" w:space="0" w:color="auto"/>
        <w:left w:val="none" w:sz="0" w:space="0" w:color="auto"/>
        <w:bottom w:val="none" w:sz="0" w:space="0" w:color="auto"/>
        <w:right w:val="none" w:sz="0" w:space="0" w:color="auto"/>
      </w:divBdr>
    </w:div>
    <w:div w:id="1102651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manda.owens@uwtsd.ac.uk" TargetMode="External"/><Relationship Id="rId3" Type="http://schemas.openxmlformats.org/officeDocument/2006/relationships/webSettings" Target="webSettings.xml"/><Relationship Id="rId7" Type="http://schemas.openxmlformats.org/officeDocument/2006/relationships/hyperlink" Target="mailto:j.fender@uwtsd.ac.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felicity.peacock@uwtsd.ac.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uwtsd.ac.uk/experience-facilities/student-support-wellbeing/careers-service" TargetMode="External"/><Relationship Id="rId4" Type="http://schemas.openxmlformats.org/officeDocument/2006/relationships/footnotes" Target="footnotes.xml"/><Relationship Id="rId9" Type="http://schemas.openxmlformats.org/officeDocument/2006/relationships/hyperlink" Target="mailto:Kalee.Thoma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609</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Peacock</dc:creator>
  <cp:keywords/>
  <dc:description/>
  <cp:lastModifiedBy>Felicity Peacock</cp:lastModifiedBy>
  <cp:revision>3</cp:revision>
  <dcterms:created xsi:type="dcterms:W3CDTF">2024-04-27T11:05:00Z</dcterms:created>
  <dcterms:modified xsi:type="dcterms:W3CDTF">2024-04-29T14:15:00Z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f89350355bf3b5a55e1d1219de5f5053ec72ae43ec87e197063d01ee5b9965e1</vt:lpwstr>
  </property>
</Properties>
</file>