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693D6" w14:textId="77777777" w:rsidR="000B38DE" w:rsidRPr="00F231F7" w:rsidRDefault="00000000">
      <w:pPr>
        <w:jc w:val="center"/>
        <w:rPr>
          <w:b/>
          <w:bCs/>
          <w:lang w:val="en-GB"/>
        </w:rPr>
      </w:pPr>
      <w:r w:rsidRPr="00F231F7">
        <w:rPr>
          <w:b/>
          <w:bCs/>
          <w:noProof/>
          <w:lang w:val="en-GB"/>
        </w:rPr>
        <w:drawing>
          <wp:inline distT="114300" distB="114300" distL="114300" distR="114300" wp14:anchorId="50C0FCEE" wp14:editId="16B406F0">
            <wp:extent cx="5943600" cy="673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673100"/>
                    </a:xfrm>
                    <a:prstGeom prst="rect">
                      <a:avLst/>
                    </a:prstGeom>
                    <a:ln/>
                  </pic:spPr>
                </pic:pic>
              </a:graphicData>
            </a:graphic>
          </wp:inline>
        </w:drawing>
      </w:r>
    </w:p>
    <w:p w14:paraId="39B25F9F" w14:textId="77777777" w:rsidR="000B38DE" w:rsidRPr="00F231F7" w:rsidRDefault="000B38DE">
      <w:pPr>
        <w:jc w:val="center"/>
        <w:rPr>
          <w:b/>
          <w:bCs/>
          <w:lang w:val="en-GB"/>
        </w:rPr>
      </w:pPr>
    </w:p>
    <w:p w14:paraId="4FA748D6" w14:textId="77777777" w:rsidR="00503F30" w:rsidRDefault="00503F30" w:rsidP="00CD7AAC">
      <w:pPr>
        <w:jc w:val="center"/>
        <w:rPr>
          <w:b/>
          <w:bCs/>
          <w:sz w:val="36"/>
          <w:szCs w:val="36"/>
          <w:lang w:val="en-US"/>
        </w:rPr>
      </w:pPr>
    </w:p>
    <w:p w14:paraId="2C5143A3" w14:textId="77777777" w:rsidR="00AA3788" w:rsidRDefault="00AA3788" w:rsidP="00CD7AAC">
      <w:pPr>
        <w:jc w:val="center"/>
        <w:rPr>
          <w:b/>
          <w:bCs/>
          <w:sz w:val="36"/>
          <w:szCs w:val="36"/>
          <w:lang w:val="en-US"/>
        </w:rPr>
      </w:pPr>
    </w:p>
    <w:p w14:paraId="3D806811" w14:textId="5F2512DB" w:rsidR="00CD7AAC" w:rsidRPr="00C42ABA" w:rsidRDefault="00CD7AAC" w:rsidP="00CD7AAC">
      <w:pPr>
        <w:jc w:val="center"/>
        <w:rPr>
          <w:sz w:val="36"/>
          <w:szCs w:val="36"/>
          <w:lang w:val="en-US"/>
        </w:rPr>
      </w:pPr>
      <w:r w:rsidRPr="00C42ABA">
        <w:rPr>
          <w:b/>
          <w:bCs/>
          <w:sz w:val="36"/>
          <w:szCs w:val="36"/>
          <w:lang w:val="en-US"/>
        </w:rPr>
        <w:t>Module code: LCLM 6001</w:t>
      </w:r>
    </w:p>
    <w:p w14:paraId="02252255" w14:textId="77777777" w:rsidR="00CD7AAC" w:rsidRPr="00C42ABA" w:rsidRDefault="00CD7AAC" w:rsidP="00CD7AAC">
      <w:pPr>
        <w:jc w:val="center"/>
        <w:rPr>
          <w:sz w:val="36"/>
          <w:szCs w:val="36"/>
          <w:lang w:val="en-US"/>
        </w:rPr>
      </w:pPr>
      <w:r w:rsidRPr="00C42ABA">
        <w:rPr>
          <w:b/>
          <w:bCs/>
          <w:sz w:val="36"/>
          <w:szCs w:val="36"/>
          <w:lang w:val="en-US"/>
        </w:rPr>
        <w:t>Module Title: Strategic Management for Business</w:t>
      </w:r>
    </w:p>
    <w:p w14:paraId="691C3F67" w14:textId="77777777" w:rsidR="00B05815" w:rsidRPr="00C42ABA" w:rsidRDefault="00B05815" w:rsidP="00B05815">
      <w:pPr>
        <w:jc w:val="center"/>
        <w:rPr>
          <w:sz w:val="36"/>
          <w:szCs w:val="36"/>
          <w:lang w:val="en-US"/>
        </w:rPr>
      </w:pPr>
      <w:r w:rsidRPr="00C42ABA">
        <w:rPr>
          <w:b/>
          <w:bCs/>
          <w:sz w:val="36"/>
          <w:szCs w:val="36"/>
          <w:lang w:val="en-US"/>
        </w:rPr>
        <w:t>Assignment Type: Individual Report</w:t>
      </w:r>
    </w:p>
    <w:p w14:paraId="7BB93399" w14:textId="2FDA15AA" w:rsidR="00B05815" w:rsidRPr="00C42ABA" w:rsidRDefault="00B05815" w:rsidP="00B05815">
      <w:pPr>
        <w:jc w:val="center"/>
        <w:rPr>
          <w:sz w:val="36"/>
          <w:szCs w:val="36"/>
          <w:lang w:val="en-US"/>
        </w:rPr>
      </w:pPr>
      <w:r w:rsidRPr="00C42ABA">
        <w:rPr>
          <w:b/>
          <w:bCs/>
          <w:sz w:val="36"/>
          <w:szCs w:val="36"/>
          <w:lang w:val="en-US"/>
        </w:rPr>
        <w:t>Student Name</w:t>
      </w:r>
      <w:r w:rsidR="00E93B1A">
        <w:rPr>
          <w:b/>
          <w:bCs/>
          <w:sz w:val="36"/>
          <w:szCs w:val="36"/>
          <w:lang w:val="en-US"/>
        </w:rPr>
        <w:t xml:space="preserve">: </w:t>
      </w:r>
      <w:r w:rsidR="00ED23DB">
        <w:rPr>
          <w:b/>
          <w:bCs/>
          <w:sz w:val="36"/>
          <w:szCs w:val="36"/>
          <w:lang w:val="en-US"/>
        </w:rPr>
        <w:t>Drita Lowe</w:t>
      </w:r>
    </w:p>
    <w:p w14:paraId="0AFD64FA" w14:textId="4459F4B3" w:rsidR="00B05815" w:rsidRDefault="00B05815" w:rsidP="00B05815">
      <w:pPr>
        <w:jc w:val="center"/>
        <w:rPr>
          <w:b/>
          <w:bCs/>
          <w:sz w:val="36"/>
          <w:szCs w:val="36"/>
          <w:lang w:val="en-US"/>
        </w:rPr>
      </w:pPr>
      <w:r w:rsidRPr="00C42ABA">
        <w:rPr>
          <w:b/>
          <w:bCs/>
          <w:sz w:val="36"/>
          <w:szCs w:val="36"/>
          <w:lang w:val="en-US"/>
        </w:rPr>
        <w:t>Student ID:</w:t>
      </w:r>
      <w:r>
        <w:rPr>
          <w:b/>
          <w:bCs/>
          <w:sz w:val="36"/>
          <w:szCs w:val="36"/>
          <w:lang w:val="en-US"/>
        </w:rPr>
        <w:t xml:space="preserve"> </w:t>
      </w:r>
      <w:r w:rsidR="00ED23DB">
        <w:rPr>
          <w:b/>
          <w:bCs/>
          <w:sz w:val="36"/>
          <w:szCs w:val="36"/>
          <w:lang w:val="en-US"/>
        </w:rPr>
        <w:t>2316297</w:t>
      </w:r>
    </w:p>
    <w:p w14:paraId="5A55090E" w14:textId="5DDEDBA4" w:rsidR="002177AE" w:rsidRPr="00C42ABA" w:rsidRDefault="002177AE" w:rsidP="00B05815">
      <w:pPr>
        <w:jc w:val="center"/>
        <w:rPr>
          <w:sz w:val="36"/>
          <w:szCs w:val="36"/>
          <w:lang w:val="en-US"/>
        </w:rPr>
      </w:pPr>
      <w:r>
        <w:rPr>
          <w:b/>
          <w:bCs/>
          <w:sz w:val="36"/>
          <w:szCs w:val="36"/>
          <w:lang w:val="en-US"/>
        </w:rPr>
        <w:t xml:space="preserve">Lecturer: </w:t>
      </w:r>
      <w:proofErr w:type="spellStart"/>
      <w:r>
        <w:rPr>
          <w:b/>
          <w:bCs/>
          <w:sz w:val="36"/>
          <w:szCs w:val="36"/>
          <w:lang w:val="en-US"/>
        </w:rPr>
        <w:t>Faizu</w:t>
      </w:r>
      <w:proofErr w:type="spellEnd"/>
      <w:r>
        <w:rPr>
          <w:b/>
          <w:bCs/>
          <w:sz w:val="36"/>
          <w:szCs w:val="36"/>
          <w:lang w:val="en-US"/>
        </w:rPr>
        <w:t xml:space="preserve"> Edu</w:t>
      </w:r>
    </w:p>
    <w:p w14:paraId="67DF4EAA" w14:textId="77777777" w:rsidR="000B38DE" w:rsidRPr="00F231F7" w:rsidRDefault="000B38DE">
      <w:pPr>
        <w:jc w:val="center"/>
        <w:rPr>
          <w:b/>
          <w:bCs/>
          <w:lang w:val="en-GB"/>
        </w:rPr>
      </w:pPr>
    </w:p>
    <w:p w14:paraId="7CD9C3AB" w14:textId="77777777" w:rsidR="000B38DE" w:rsidRPr="00F231F7" w:rsidRDefault="00000000">
      <w:pPr>
        <w:jc w:val="center"/>
        <w:rPr>
          <w:b/>
          <w:bCs/>
          <w:lang w:val="en-GB"/>
        </w:rPr>
      </w:pPr>
      <w:r w:rsidRPr="00F231F7">
        <w:rPr>
          <w:lang w:val="en-GB"/>
        </w:rPr>
        <w:br w:type="page"/>
      </w:r>
    </w:p>
    <w:p w14:paraId="49347740" w14:textId="29BF6E3B" w:rsidR="000B38DE" w:rsidRPr="00F231F7" w:rsidRDefault="00000000">
      <w:pPr>
        <w:jc w:val="center"/>
        <w:rPr>
          <w:b/>
          <w:bCs/>
          <w:lang w:val="en-GB"/>
        </w:rPr>
      </w:pPr>
      <w:r w:rsidRPr="00F231F7">
        <w:rPr>
          <w:b/>
          <w:bCs/>
          <w:lang w:val="en-GB"/>
        </w:rPr>
        <w:lastRenderedPageBreak/>
        <w:t>Executive Summary</w:t>
      </w:r>
      <w:r w:rsidR="00666371">
        <w:rPr>
          <w:b/>
          <w:bCs/>
          <w:lang w:val="en-GB"/>
        </w:rPr>
        <w:t xml:space="preserve"> </w:t>
      </w:r>
    </w:p>
    <w:p w14:paraId="3A1984A1" w14:textId="77777777" w:rsidR="00CD7AAC" w:rsidRDefault="00000000">
      <w:pPr>
        <w:rPr>
          <w:lang w:val="en-GB"/>
        </w:rPr>
      </w:pPr>
      <w:r w:rsidRPr="00F231F7">
        <w:rPr>
          <w:lang w:val="en-GB"/>
        </w:rPr>
        <w:t>The strategic approaches performed by the small business organisations have been explored by identifying the initiatives of the UK-based fast-fashion SME, Missy Empire. The products and services offered by the brand have been mentioned along with their specific missions and vision. Internal environments of the company have been explored through the framework of SWOT and the value chain analysis. PESTEL analysis has also been performed to examine the external environment, and the competitive existence of the company has been elaborated through the aspects of Porter’s five forces. A new strategy of market penetration has been proposed in order to assure stable growth of the company by the application of the Ansoff Matrix. Mendelow’s Matrix and RACI have been utilised in order to perform the analysis of the attitudes of the stakeholders. Strategic recommendations have been provided in order to sustain the growth of the organisation.</w:t>
      </w:r>
    </w:p>
    <w:p w14:paraId="43CAD9E5" w14:textId="4F915DDA" w:rsidR="000B38DE" w:rsidRPr="009C063B" w:rsidRDefault="00000000" w:rsidP="009C063B">
      <w:bookmarkStart w:id="0" w:name="_zibr5s8sr6wy" w:colFirst="0" w:colLast="0"/>
      <w:bookmarkEnd w:id="0"/>
      <w:r w:rsidRPr="00F231F7">
        <w:rPr>
          <w:lang w:val="en-GB"/>
        </w:rPr>
        <w:br w:type="page"/>
      </w:r>
    </w:p>
    <w:p w14:paraId="39732362" w14:textId="7A75E14E" w:rsidR="008778B0" w:rsidRDefault="008778B0">
      <w:bookmarkStart w:id="1" w:name="_xoxjli1u5euj" w:colFirst="0" w:colLast="0"/>
      <w:bookmarkStart w:id="2" w:name="_Toc214297489"/>
      <w:bookmarkEnd w:id="1"/>
    </w:p>
    <w:sdt>
      <w:sdtPr>
        <w:rPr>
          <w:rFonts w:ascii="Times New Roman" w:eastAsia="Times New Roman" w:hAnsi="Times New Roman" w:cs="Times New Roman"/>
          <w:color w:val="auto"/>
          <w:sz w:val="24"/>
          <w:szCs w:val="24"/>
          <w:lang w:val="en"/>
        </w:rPr>
        <w:id w:val="-639044648"/>
        <w:docPartObj>
          <w:docPartGallery w:val="Table of Contents"/>
          <w:docPartUnique/>
        </w:docPartObj>
      </w:sdtPr>
      <w:sdtEndPr>
        <w:rPr>
          <w:b/>
          <w:bCs/>
          <w:noProof/>
        </w:rPr>
      </w:sdtEndPr>
      <w:sdtContent>
        <w:p w14:paraId="7A6FA83C" w14:textId="4FF45F2F" w:rsidR="00B05815" w:rsidRDefault="00B05815">
          <w:pPr>
            <w:pStyle w:val="TOCHeading"/>
          </w:pPr>
          <w:r>
            <w:t>Table of Contents</w:t>
          </w:r>
        </w:p>
        <w:p w14:paraId="743E051E" w14:textId="7764B98A" w:rsidR="00D572F8" w:rsidRDefault="00B05815">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14299759" w:history="1">
            <w:r w:rsidR="00D572F8" w:rsidRPr="00B852BC">
              <w:rPr>
                <w:rStyle w:val="Hyperlink"/>
                <w:noProof/>
                <w:lang w:val="en-GB"/>
              </w:rPr>
              <w:t>Introducing the organisation and its products and services, along with its business model, and presented uniqueness</w:t>
            </w:r>
            <w:r w:rsidR="00D572F8">
              <w:rPr>
                <w:noProof/>
                <w:webHidden/>
              </w:rPr>
              <w:tab/>
            </w:r>
            <w:r w:rsidR="00D572F8">
              <w:rPr>
                <w:noProof/>
                <w:webHidden/>
              </w:rPr>
              <w:fldChar w:fldCharType="begin"/>
            </w:r>
            <w:r w:rsidR="00D572F8">
              <w:rPr>
                <w:noProof/>
                <w:webHidden/>
              </w:rPr>
              <w:instrText xml:space="preserve"> PAGEREF _Toc214299759 \h </w:instrText>
            </w:r>
            <w:r w:rsidR="00D572F8">
              <w:rPr>
                <w:noProof/>
                <w:webHidden/>
              </w:rPr>
            </w:r>
            <w:r w:rsidR="00D572F8">
              <w:rPr>
                <w:noProof/>
                <w:webHidden/>
              </w:rPr>
              <w:fldChar w:fldCharType="separate"/>
            </w:r>
            <w:r w:rsidR="00D572F8">
              <w:rPr>
                <w:noProof/>
                <w:webHidden/>
              </w:rPr>
              <w:t>5</w:t>
            </w:r>
            <w:r w:rsidR="00D572F8">
              <w:rPr>
                <w:noProof/>
                <w:webHidden/>
              </w:rPr>
              <w:fldChar w:fldCharType="end"/>
            </w:r>
          </w:hyperlink>
        </w:p>
        <w:p w14:paraId="0A574038" w14:textId="143F352C"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0" w:history="1">
            <w:r w:rsidRPr="00B852BC">
              <w:rPr>
                <w:rStyle w:val="Hyperlink"/>
                <w:noProof/>
                <w:lang w:val="en-GB"/>
              </w:rPr>
              <w:t>Overview of the company</w:t>
            </w:r>
            <w:r>
              <w:rPr>
                <w:noProof/>
                <w:webHidden/>
              </w:rPr>
              <w:tab/>
            </w:r>
            <w:r>
              <w:rPr>
                <w:noProof/>
                <w:webHidden/>
              </w:rPr>
              <w:fldChar w:fldCharType="begin"/>
            </w:r>
            <w:r>
              <w:rPr>
                <w:noProof/>
                <w:webHidden/>
              </w:rPr>
              <w:instrText xml:space="preserve"> PAGEREF _Toc214299760 \h </w:instrText>
            </w:r>
            <w:r>
              <w:rPr>
                <w:noProof/>
                <w:webHidden/>
              </w:rPr>
            </w:r>
            <w:r>
              <w:rPr>
                <w:noProof/>
                <w:webHidden/>
              </w:rPr>
              <w:fldChar w:fldCharType="separate"/>
            </w:r>
            <w:r>
              <w:rPr>
                <w:noProof/>
                <w:webHidden/>
              </w:rPr>
              <w:t>5</w:t>
            </w:r>
            <w:r>
              <w:rPr>
                <w:noProof/>
                <w:webHidden/>
              </w:rPr>
              <w:fldChar w:fldCharType="end"/>
            </w:r>
          </w:hyperlink>
        </w:p>
        <w:p w14:paraId="5047629C" w14:textId="6A7FCB77"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1" w:history="1">
            <w:r w:rsidRPr="00B852BC">
              <w:rPr>
                <w:rStyle w:val="Hyperlink"/>
                <w:noProof/>
                <w:lang w:val="en-GB"/>
              </w:rPr>
              <w:t>Services and Products</w:t>
            </w:r>
            <w:r>
              <w:rPr>
                <w:noProof/>
                <w:webHidden/>
              </w:rPr>
              <w:tab/>
            </w:r>
            <w:r>
              <w:rPr>
                <w:noProof/>
                <w:webHidden/>
              </w:rPr>
              <w:fldChar w:fldCharType="begin"/>
            </w:r>
            <w:r>
              <w:rPr>
                <w:noProof/>
                <w:webHidden/>
              </w:rPr>
              <w:instrText xml:space="preserve"> PAGEREF _Toc214299761 \h </w:instrText>
            </w:r>
            <w:r>
              <w:rPr>
                <w:noProof/>
                <w:webHidden/>
              </w:rPr>
            </w:r>
            <w:r>
              <w:rPr>
                <w:noProof/>
                <w:webHidden/>
              </w:rPr>
              <w:fldChar w:fldCharType="separate"/>
            </w:r>
            <w:r>
              <w:rPr>
                <w:noProof/>
                <w:webHidden/>
              </w:rPr>
              <w:t>5</w:t>
            </w:r>
            <w:r>
              <w:rPr>
                <w:noProof/>
                <w:webHidden/>
              </w:rPr>
              <w:fldChar w:fldCharType="end"/>
            </w:r>
          </w:hyperlink>
        </w:p>
        <w:p w14:paraId="5D9ED256" w14:textId="740A84AB"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2" w:history="1">
            <w:r w:rsidRPr="00B852BC">
              <w:rPr>
                <w:rStyle w:val="Hyperlink"/>
                <w:noProof/>
                <w:lang w:val="en-GB"/>
              </w:rPr>
              <w:t>Business model</w:t>
            </w:r>
            <w:r>
              <w:rPr>
                <w:noProof/>
                <w:webHidden/>
              </w:rPr>
              <w:tab/>
            </w:r>
            <w:r>
              <w:rPr>
                <w:noProof/>
                <w:webHidden/>
              </w:rPr>
              <w:fldChar w:fldCharType="begin"/>
            </w:r>
            <w:r>
              <w:rPr>
                <w:noProof/>
                <w:webHidden/>
              </w:rPr>
              <w:instrText xml:space="preserve"> PAGEREF _Toc214299762 \h </w:instrText>
            </w:r>
            <w:r>
              <w:rPr>
                <w:noProof/>
                <w:webHidden/>
              </w:rPr>
            </w:r>
            <w:r>
              <w:rPr>
                <w:noProof/>
                <w:webHidden/>
              </w:rPr>
              <w:fldChar w:fldCharType="separate"/>
            </w:r>
            <w:r>
              <w:rPr>
                <w:noProof/>
                <w:webHidden/>
              </w:rPr>
              <w:t>6</w:t>
            </w:r>
            <w:r>
              <w:rPr>
                <w:noProof/>
                <w:webHidden/>
              </w:rPr>
              <w:fldChar w:fldCharType="end"/>
            </w:r>
          </w:hyperlink>
        </w:p>
        <w:p w14:paraId="30F81B03" w14:textId="0CCE25FA"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63" w:history="1">
            <w:r w:rsidRPr="00B852BC">
              <w:rPr>
                <w:rStyle w:val="Hyperlink"/>
                <w:noProof/>
                <w:lang w:val="en-GB"/>
              </w:rPr>
              <w:t>Presenting strategic direction and goals of Missy Empire</w:t>
            </w:r>
            <w:r>
              <w:rPr>
                <w:noProof/>
                <w:webHidden/>
              </w:rPr>
              <w:tab/>
            </w:r>
            <w:r>
              <w:rPr>
                <w:noProof/>
                <w:webHidden/>
              </w:rPr>
              <w:fldChar w:fldCharType="begin"/>
            </w:r>
            <w:r>
              <w:rPr>
                <w:noProof/>
                <w:webHidden/>
              </w:rPr>
              <w:instrText xml:space="preserve"> PAGEREF _Toc214299763 \h </w:instrText>
            </w:r>
            <w:r>
              <w:rPr>
                <w:noProof/>
                <w:webHidden/>
              </w:rPr>
            </w:r>
            <w:r>
              <w:rPr>
                <w:noProof/>
                <w:webHidden/>
              </w:rPr>
              <w:fldChar w:fldCharType="separate"/>
            </w:r>
            <w:r>
              <w:rPr>
                <w:noProof/>
                <w:webHidden/>
              </w:rPr>
              <w:t>7</w:t>
            </w:r>
            <w:r>
              <w:rPr>
                <w:noProof/>
                <w:webHidden/>
              </w:rPr>
              <w:fldChar w:fldCharType="end"/>
            </w:r>
          </w:hyperlink>
        </w:p>
        <w:p w14:paraId="39311FE7" w14:textId="47A2B0D3"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4" w:history="1">
            <w:r w:rsidRPr="00B852BC">
              <w:rPr>
                <w:rStyle w:val="Hyperlink"/>
                <w:noProof/>
                <w:lang w:val="en-GB"/>
              </w:rPr>
              <w:t>Mission and Vision</w:t>
            </w:r>
            <w:r>
              <w:rPr>
                <w:noProof/>
                <w:webHidden/>
              </w:rPr>
              <w:tab/>
            </w:r>
            <w:r>
              <w:rPr>
                <w:noProof/>
                <w:webHidden/>
              </w:rPr>
              <w:fldChar w:fldCharType="begin"/>
            </w:r>
            <w:r>
              <w:rPr>
                <w:noProof/>
                <w:webHidden/>
              </w:rPr>
              <w:instrText xml:space="preserve"> PAGEREF _Toc214299764 \h </w:instrText>
            </w:r>
            <w:r>
              <w:rPr>
                <w:noProof/>
                <w:webHidden/>
              </w:rPr>
            </w:r>
            <w:r>
              <w:rPr>
                <w:noProof/>
                <w:webHidden/>
              </w:rPr>
              <w:fldChar w:fldCharType="separate"/>
            </w:r>
            <w:r>
              <w:rPr>
                <w:noProof/>
                <w:webHidden/>
              </w:rPr>
              <w:t>7</w:t>
            </w:r>
            <w:r>
              <w:rPr>
                <w:noProof/>
                <w:webHidden/>
              </w:rPr>
              <w:fldChar w:fldCharType="end"/>
            </w:r>
          </w:hyperlink>
        </w:p>
        <w:p w14:paraId="2CA1A448" w14:textId="411C406B"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5" w:history="1">
            <w:r w:rsidRPr="00B852BC">
              <w:rPr>
                <w:rStyle w:val="Hyperlink"/>
                <w:noProof/>
                <w:lang w:val="en-GB"/>
              </w:rPr>
              <w:t>Objectives of the company, along with strategic implementation</w:t>
            </w:r>
            <w:r>
              <w:rPr>
                <w:noProof/>
                <w:webHidden/>
              </w:rPr>
              <w:tab/>
            </w:r>
            <w:r>
              <w:rPr>
                <w:noProof/>
                <w:webHidden/>
              </w:rPr>
              <w:fldChar w:fldCharType="begin"/>
            </w:r>
            <w:r>
              <w:rPr>
                <w:noProof/>
                <w:webHidden/>
              </w:rPr>
              <w:instrText xml:space="preserve"> PAGEREF _Toc214299765 \h </w:instrText>
            </w:r>
            <w:r>
              <w:rPr>
                <w:noProof/>
                <w:webHidden/>
              </w:rPr>
            </w:r>
            <w:r>
              <w:rPr>
                <w:noProof/>
                <w:webHidden/>
              </w:rPr>
              <w:fldChar w:fldCharType="separate"/>
            </w:r>
            <w:r>
              <w:rPr>
                <w:noProof/>
                <w:webHidden/>
              </w:rPr>
              <w:t>7</w:t>
            </w:r>
            <w:r>
              <w:rPr>
                <w:noProof/>
                <w:webHidden/>
              </w:rPr>
              <w:fldChar w:fldCharType="end"/>
            </w:r>
          </w:hyperlink>
        </w:p>
        <w:p w14:paraId="50281CF2" w14:textId="75F73070"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66" w:history="1">
            <w:r w:rsidRPr="00B852BC">
              <w:rPr>
                <w:rStyle w:val="Hyperlink"/>
                <w:noProof/>
                <w:lang w:val="en-GB"/>
              </w:rPr>
              <w:t>C</w:t>
            </w:r>
            <w:r w:rsidRPr="00B852BC">
              <w:rPr>
                <w:rStyle w:val="Hyperlink"/>
                <w:noProof/>
              </w:rPr>
              <w:t xml:space="preserve">onduction of the </w:t>
            </w:r>
            <w:r w:rsidRPr="00B852BC">
              <w:rPr>
                <w:rStyle w:val="Hyperlink"/>
                <w:noProof/>
                <w:lang w:val="en-GB"/>
              </w:rPr>
              <w:t xml:space="preserve">environmental </w:t>
            </w:r>
            <w:r w:rsidRPr="00B852BC">
              <w:rPr>
                <w:rStyle w:val="Hyperlink"/>
                <w:noProof/>
              </w:rPr>
              <w:t>analysis</w:t>
            </w:r>
            <w:r w:rsidRPr="00B852BC">
              <w:rPr>
                <w:rStyle w:val="Hyperlink"/>
                <w:noProof/>
                <w:lang w:val="en-GB"/>
              </w:rPr>
              <w:t xml:space="preserve"> </w:t>
            </w:r>
            <w:r w:rsidRPr="00B852BC">
              <w:rPr>
                <w:rStyle w:val="Hyperlink"/>
                <w:noProof/>
              </w:rPr>
              <w:t xml:space="preserve">of Missy Empire’s </w:t>
            </w:r>
            <w:r w:rsidRPr="00B852BC">
              <w:rPr>
                <w:rStyle w:val="Hyperlink"/>
                <w:noProof/>
                <w:lang w:val="en-GB"/>
              </w:rPr>
              <w:t>competitive</w:t>
            </w:r>
            <w:r w:rsidRPr="00B852BC">
              <w:rPr>
                <w:rStyle w:val="Hyperlink"/>
                <w:noProof/>
              </w:rPr>
              <w:t xml:space="preserve"> market</w:t>
            </w:r>
            <w:r w:rsidRPr="00B852BC">
              <w:rPr>
                <w:rStyle w:val="Hyperlink"/>
                <w:noProof/>
                <w:lang w:val="en-GB"/>
              </w:rPr>
              <w:t xml:space="preserve"> positioning</w:t>
            </w:r>
            <w:r>
              <w:rPr>
                <w:noProof/>
                <w:webHidden/>
              </w:rPr>
              <w:tab/>
            </w:r>
            <w:r>
              <w:rPr>
                <w:noProof/>
                <w:webHidden/>
              </w:rPr>
              <w:fldChar w:fldCharType="begin"/>
            </w:r>
            <w:r>
              <w:rPr>
                <w:noProof/>
                <w:webHidden/>
              </w:rPr>
              <w:instrText xml:space="preserve"> PAGEREF _Toc214299766 \h </w:instrText>
            </w:r>
            <w:r>
              <w:rPr>
                <w:noProof/>
                <w:webHidden/>
              </w:rPr>
            </w:r>
            <w:r>
              <w:rPr>
                <w:noProof/>
                <w:webHidden/>
              </w:rPr>
              <w:fldChar w:fldCharType="separate"/>
            </w:r>
            <w:r>
              <w:rPr>
                <w:noProof/>
                <w:webHidden/>
              </w:rPr>
              <w:t>9</w:t>
            </w:r>
            <w:r>
              <w:rPr>
                <w:noProof/>
                <w:webHidden/>
              </w:rPr>
              <w:fldChar w:fldCharType="end"/>
            </w:r>
          </w:hyperlink>
        </w:p>
        <w:p w14:paraId="2DEB51FF" w14:textId="4B0AB90B"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7" w:history="1">
            <w:r w:rsidRPr="00B852BC">
              <w:rPr>
                <w:rStyle w:val="Hyperlink"/>
                <w:noProof/>
                <w:lang w:val="en-GB"/>
              </w:rPr>
              <w:t>Internal environment analysis through SWOT</w:t>
            </w:r>
            <w:r>
              <w:rPr>
                <w:noProof/>
                <w:webHidden/>
              </w:rPr>
              <w:tab/>
            </w:r>
            <w:r>
              <w:rPr>
                <w:noProof/>
                <w:webHidden/>
              </w:rPr>
              <w:fldChar w:fldCharType="begin"/>
            </w:r>
            <w:r>
              <w:rPr>
                <w:noProof/>
                <w:webHidden/>
              </w:rPr>
              <w:instrText xml:space="preserve"> PAGEREF _Toc214299767 \h </w:instrText>
            </w:r>
            <w:r>
              <w:rPr>
                <w:noProof/>
                <w:webHidden/>
              </w:rPr>
            </w:r>
            <w:r>
              <w:rPr>
                <w:noProof/>
                <w:webHidden/>
              </w:rPr>
              <w:fldChar w:fldCharType="separate"/>
            </w:r>
            <w:r>
              <w:rPr>
                <w:noProof/>
                <w:webHidden/>
              </w:rPr>
              <w:t>9</w:t>
            </w:r>
            <w:r>
              <w:rPr>
                <w:noProof/>
                <w:webHidden/>
              </w:rPr>
              <w:fldChar w:fldCharType="end"/>
            </w:r>
          </w:hyperlink>
        </w:p>
        <w:p w14:paraId="37B5748F" w14:textId="75F488C3"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68" w:history="1">
            <w:r w:rsidRPr="00B852BC">
              <w:rPr>
                <w:rStyle w:val="Hyperlink"/>
                <w:noProof/>
                <w:lang w:val="en-GB"/>
              </w:rPr>
              <w:t>Analysis of the external environment of Missy Empire</w:t>
            </w:r>
            <w:r>
              <w:rPr>
                <w:noProof/>
                <w:webHidden/>
              </w:rPr>
              <w:tab/>
            </w:r>
            <w:r>
              <w:rPr>
                <w:noProof/>
                <w:webHidden/>
              </w:rPr>
              <w:fldChar w:fldCharType="begin"/>
            </w:r>
            <w:r>
              <w:rPr>
                <w:noProof/>
                <w:webHidden/>
              </w:rPr>
              <w:instrText xml:space="preserve"> PAGEREF _Toc214299768 \h </w:instrText>
            </w:r>
            <w:r>
              <w:rPr>
                <w:noProof/>
                <w:webHidden/>
              </w:rPr>
            </w:r>
            <w:r>
              <w:rPr>
                <w:noProof/>
                <w:webHidden/>
              </w:rPr>
              <w:fldChar w:fldCharType="separate"/>
            </w:r>
            <w:r>
              <w:rPr>
                <w:noProof/>
                <w:webHidden/>
              </w:rPr>
              <w:t>11</w:t>
            </w:r>
            <w:r>
              <w:rPr>
                <w:noProof/>
                <w:webHidden/>
              </w:rPr>
              <w:fldChar w:fldCharType="end"/>
            </w:r>
          </w:hyperlink>
        </w:p>
        <w:p w14:paraId="47457262" w14:textId="589013C8"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69" w:history="1">
            <w:r w:rsidRPr="00B852BC">
              <w:rPr>
                <w:rStyle w:val="Hyperlink"/>
                <w:noProof/>
              </w:rPr>
              <w:t>Discussing the available growth choices for the Missy Empire in the UK market and proposing the new strategy by justifying it as a sustainable one</w:t>
            </w:r>
            <w:r>
              <w:rPr>
                <w:noProof/>
                <w:webHidden/>
              </w:rPr>
              <w:tab/>
            </w:r>
            <w:r>
              <w:rPr>
                <w:noProof/>
                <w:webHidden/>
              </w:rPr>
              <w:fldChar w:fldCharType="begin"/>
            </w:r>
            <w:r>
              <w:rPr>
                <w:noProof/>
                <w:webHidden/>
              </w:rPr>
              <w:instrText xml:space="preserve"> PAGEREF _Toc214299769 \h </w:instrText>
            </w:r>
            <w:r>
              <w:rPr>
                <w:noProof/>
                <w:webHidden/>
              </w:rPr>
            </w:r>
            <w:r>
              <w:rPr>
                <w:noProof/>
                <w:webHidden/>
              </w:rPr>
              <w:fldChar w:fldCharType="separate"/>
            </w:r>
            <w:r>
              <w:rPr>
                <w:noProof/>
                <w:webHidden/>
              </w:rPr>
              <w:t>16</w:t>
            </w:r>
            <w:r>
              <w:rPr>
                <w:noProof/>
                <w:webHidden/>
              </w:rPr>
              <w:fldChar w:fldCharType="end"/>
            </w:r>
          </w:hyperlink>
        </w:p>
        <w:p w14:paraId="4E41EAAC" w14:textId="68B8320A"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70" w:history="1">
            <w:r w:rsidRPr="00B852BC">
              <w:rPr>
                <w:rStyle w:val="Hyperlink"/>
                <w:noProof/>
              </w:rPr>
              <w:t>Strategic growth choices for Missy Empire by using the Ansoff Matrix</w:t>
            </w:r>
            <w:r>
              <w:rPr>
                <w:noProof/>
                <w:webHidden/>
              </w:rPr>
              <w:tab/>
            </w:r>
            <w:r>
              <w:rPr>
                <w:noProof/>
                <w:webHidden/>
              </w:rPr>
              <w:fldChar w:fldCharType="begin"/>
            </w:r>
            <w:r>
              <w:rPr>
                <w:noProof/>
                <w:webHidden/>
              </w:rPr>
              <w:instrText xml:space="preserve"> PAGEREF _Toc214299770 \h </w:instrText>
            </w:r>
            <w:r>
              <w:rPr>
                <w:noProof/>
                <w:webHidden/>
              </w:rPr>
            </w:r>
            <w:r>
              <w:rPr>
                <w:noProof/>
                <w:webHidden/>
              </w:rPr>
              <w:fldChar w:fldCharType="separate"/>
            </w:r>
            <w:r>
              <w:rPr>
                <w:noProof/>
                <w:webHidden/>
              </w:rPr>
              <w:t>16</w:t>
            </w:r>
            <w:r>
              <w:rPr>
                <w:noProof/>
                <w:webHidden/>
              </w:rPr>
              <w:fldChar w:fldCharType="end"/>
            </w:r>
          </w:hyperlink>
        </w:p>
        <w:p w14:paraId="51D4B6DA" w14:textId="17F43E04"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71" w:history="1">
            <w:r w:rsidRPr="00B852BC">
              <w:rPr>
                <w:rStyle w:val="Hyperlink"/>
                <w:noProof/>
              </w:rPr>
              <w:t>Justifying the new proposed strategy that the company must follow for the long term</w:t>
            </w:r>
            <w:r>
              <w:rPr>
                <w:noProof/>
                <w:webHidden/>
              </w:rPr>
              <w:tab/>
            </w:r>
            <w:r>
              <w:rPr>
                <w:noProof/>
                <w:webHidden/>
              </w:rPr>
              <w:fldChar w:fldCharType="begin"/>
            </w:r>
            <w:r>
              <w:rPr>
                <w:noProof/>
                <w:webHidden/>
              </w:rPr>
              <w:instrText xml:space="preserve"> PAGEREF _Toc214299771 \h </w:instrText>
            </w:r>
            <w:r>
              <w:rPr>
                <w:noProof/>
                <w:webHidden/>
              </w:rPr>
            </w:r>
            <w:r>
              <w:rPr>
                <w:noProof/>
                <w:webHidden/>
              </w:rPr>
              <w:fldChar w:fldCharType="separate"/>
            </w:r>
            <w:r>
              <w:rPr>
                <w:noProof/>
                <w:webHidden/>
              </w:rPr>
              <w:t>18</w:t>
            </w:r>
            <w:r>
              <w:rPr>
                <w:noProof/>
                <w:webHidden/>
              </w:rPr>
              <w:fldChar w:fldCharType="end"/>
            </w:r>
          </w:hyperlink>
        </w:p>
        <w:p w14:paraId="6877B863" w14:textId="4A704ACA"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72" w:history="1">
            <w:r w:rsidRPr="00B852BC">
              <w:rPr>
                <w:rStyle w:val="Hyperlink"/>
                <w:noProof/>
              </w:rPr>
              <w:t>S</w:t>
            </w:r>
            <w:r w:rsidRPr="00B852BC">
              <w:rPr>
                <w:rStyle w:val="Hyperlink"/>
                <w:noProof/>
                <w:lang w:val="en-GB"/>
              </w:rPr>
              <w:t>takeholder</w:t>
            </w:r>
            <w:r w:rsidRPr="00B852BC">
              <w:rPr>
                <w:rStyle w:val="Hyperlink"/>
                <w:noProof/>
              </w:rPr>
              <w:t xml:space="preserve"> </w:t>
            </w:r>
            <w:r w:rsidRPr="00B852BC">
              <w:rPr>
                <w:rStyle w:val="Hyperlink"/>
                <w:noProof/>
                <w:lang w:val="en-GB"/>
              </w:rPr>
              <w:t>analysis and critical evaluat</w:t>
            </w:r>
            <w:r w:rsidRPr="00B852BC">
              <w:rPr>
                <w:rStyle w:val="Hyperlink"/>
                <w:noProof/>
              </w:rPr>
              <w:t xml:space="preserve">ion of </w:t>
            </w:r>
            <w:r w:rsidRPr="00B852BC">
              <w:rPr>
                <w:rStyle w:val="Hyperlink"/>
                <w:noProof/>
                <w:lang w:val="en-GB"/>
              </w:rPr>
              <w:t>the expectations</w:t>
            </w:r>
            <w:r w:rsidRPr="00B852BC">
              <w:rPr>
                <w:rStyle w:val="Hyperlink"/>
                <w:noProof/>
              </w:rPr>
              <w:t xml:space="preserve">, power and responsibility </w:t>
            </w:r>
            <w:r w:rsidRPr="00B852BC">
              <w:rPr>
                <w:rStyle w:val="Hyperlink"/>
                <w:noProof/>
                <w:lang w:val="en-GB"/>
              </w:rPr>
              <w:t>of the different stakeholders</w:t>
            </w:r>
            <w:r>
              <w:rPr>
                <w:noProof/>
                <w:webHidden/>
              </w:rPr>
              <w:tab/>
            </w:r>
            <w:r>
              <w:rPr>
                <w:noProof/>
                <w:webHidden/>
              </w:rPr>
              <w:fldChar w:fldCharType="begin"/>
            </w:r>
            <w:r>
              <w:rPr>
                <w:noProof/>
                <w:webHidden/>
              </w:rPr>
              <w:instrText xml:space="preserve"> PAGEREF _Toc214299772 \h </w:instrText>
            </w:r>
            <w:r>
              <w:rPr>
                <w:noProof/>
                <w:webHidden/>
              </w:rPr>
            </w:r>
            <w:r>
              <w:rPr>
                <w:noProof/>
                <w:webHidden/>
              </w:rPr>
              <w:fldChar w:fldCharType="separate"/>
            </w:r>
            <w:r>
              <w:rPr>
                <w:noProof/>
                <w:webHidden/>
              </w:rPr>
              <w:t>19</w:t>
            </w:r>
            <w:r>
              <w:rPr>
                <w:noProof/>
                <w:webHidden/>
              </w:rPr>
              <w:fldChar w:fldCharType="end"/>
            </w:r>
          </w:hyperlink>
        </w:p>
        <w:p w14:paraId="53E99D15" w14:textId="6E5102F2"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73" w:history="1">
            <w:r w:rsidRPr="00B852BC">
              <w:rPr>
                <w:rStyle w:val="Hyperlink"/>
                <w:noProof/>
                <w:lang w:val="en-GB"/>
              </w:rPr>
              <w:t>Stakeholder power analysis and management strategy through Mendelow’s matrix</w:t>
            </w:r>
            <w:r>
              <w:rPr>
                <w:noProof/>
                <w:webHidden/>
              </w:rPr>
              <w:tab/>
            </w:r>
            <w:r>
              <w:rPr>
                <w:noProof/>
                <w:webHidden/>
              </w:rPr>
              <w:fldChar w:fldCharType="begin"/>
            </w:r>
            <w:r>
              <w:rPr>
                <w:noProof/>
                <w:webHidden/>
              </w:rPr>
              <w:instrText xml:space="preserve"> PAGEREF _Toc214299773 \h </w:instrText>
            </w:r>
            <w:r>
              <w:rPr>
                <w:noProof/>
                <w:webHidden/>
              </w:rPr>
            </w:r>
            <w:r>
              <w:rPr>
                <w:noProof/>
                <w:webHidden/>
              </w:rPr>
              <w:fldChar w:fldCharType="separate"/>
            </w:r>
            <w:r>
              <w:rPr>
                <w:noProof/>
                <w:webHidden/>
              </w:rPr>
              <w:t>19</w:t>
            </w:r>
            <w:r>
              <w:rPr>
                <w:noProof/>
                <w:webHidden/>
              </w:rPr>
              <w:fldChar w:fldCharType="end"/>
            </w:r>
          </w:hyperlink>
        </w:p>
        <w:p w14:paraId="443C16C8" w14:textId="35C79AC9" w:rsidR="00D572F8" w:rsidRDefault="00D572F8">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4299774" w:history="1">
            <w:r w:rsidRPr="00B852BC">
              <w:rPr>
                <w:rStyle w:val="Hyperlink"/>
                <w:noProof/>
                <w:lang w:val="en-GB"/>
              </w:rPr>
              <w:t>Stakeholder analysis of Missy Empire using the RACI matrix</w:t>
            </w:r>
            <w:r>
              <w:rPr>
                <w:noProof/>
                <w:webHidden/>
              </w:rPr>
              <w:tab/>
            </w:r>
            <w:r>
              <w:rPr>
                <w:noProof/>
                <w:webHidden/>
              </w:rPr>
              <w:fldChar w:fldCharType="begin"/>
            </w:r>
            <w:r>
              <w:rPr>
                <w:noProof/>
                <w:webHidden/>
              </w:rPr>
              <w:instrText xml:space="preserve"> PAGEREF _Toc214299774 \h </w:instrText>
            </w:r>
            <w:r>
              <w:rPr>
                <w:noProof/>
                <w:webHidden/>
              </w:rPr>
            </w:r>
            <w:r>
              <w:rPr>
                <w:noProof/>
                <w:webHidden/>
              </w:rPr>
              <w:fldChar w:fldCharType="separate"/>
            </w:r>
            <w:r>
              <w:rPr>
                <w:noProof/>
                <w:webHidden/>
              </w:rPr>
              <w:t>22</w:t>
            </w:r>
            <w:r>
              <w:rPr>
                <w:noProof/>
                <w:webHidden/>
              </w:rPr>
              <w:fldChar w:fldCharType="end"/>
            </w:r>
          </w:hyperlink>
        </w:p>
        <w:p w14:paraId="5042BC90" w14:textId="54C20596"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75" w:history="1">
            <w:r w:rsidRPr="00B852BC">
              <w:rPr>
                <w:rStyle w:val="Hyperlink"/>
                <w:noProof/>
                <w:lang w:val="en-GB"/>
              </w:rPr>
              <w:t>Strategic recommendations considering the challenges SMEs proceeding with a strategic direction</w:t>
            </w:r>
            <w:r>
              <w:rPr>
                <w:noProof/>
                <w:webHidden/>
              </w:rPr>
              <w:tab/>
            </w:r>
            <w:r>
              <w:rPr>
                <w:noProof/>
                <w:webHidden/>
              </w:rPr>
              <w:fldChar w:fldCharType="begin"/>
            </w:r>
            <w:r>
              <w:rPr>
                <w:noProof/>
                <w:webHidden/>
              </w:rPr>
              <w:instrText xml:space="preserve"> PAGEREF _Toc214299775 \h </w:instrText>
            </w:r>
            <w:r>
              <w:rPr>
                <w:noProof/>
                <w:webHidden/>
              </w:rPr>
            </w:r>
            <w:r>
              <w:rPr>
                <w:noProof/>
                <w:webHidden/>
              </w:rPr>
              <w:fldChar w:fldCharType="separate"/>
            </w:r>
            <w:r>
              <w:rPr>
                <w:noProof/>
                <w:webHidden/>
              </w:rPr>
              <w:t>24</w:t>
            </w:r>
            <w:r>
              <w:rPr>
                <w:noProof/>
                <w:webHidden/>
              </w:rPr>
              <w:fldChar w:fldCharType="end"/>
            </w:r>
          </w:hyperlink>
        </w:p>
        <w:p w14:paraId="2B48CC36" w14:textId="3DC3B924"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76" w:history="1">
            <w:r w:rsidRPr="00B852BC">
              <w:rPr>
                <w:rStyle w:val="Hyperlink"/>
                <w:noProof/>
                <w:lang w:val="en-GB"/>
              </w:rPr>
              <w:t>Conclusion</w:t>
            </w:r>
            <w:r>
              <w:rPr>
                <w:noProof/>
                <w:webHidden/>
              </w:rPr>
              <w:tab/>
            </w:r>
            <w:r>
              <w:rPr>
                <w:noProof/>
                <w:webHidden/>
              </w:rPr>
              <w:fldChar w:fldCharType="begin"/>
            </w:r>
            <w:r>
              <w:rPr>
                <w:noProof/>
                <w:webHidden/>
              </w:rPr>
              <w:instrText xml:space="preserve"> PAGEREF _Toc214299776 \h </w:instrText>
            </w:r>
            <w:r>
              <w:rPr>
                <w:noProof/>
                <w:webHidden/>
              </w:rPr>
            </w:r>
            <w:r>
              <w:rPr>
                <w:noProof/>
                <w:webHidden/>
              </w:rPr>
              <w:fldChar w:fldCharType="separate"/>
            </w:r>
            <w:r>
              <w:rPr>
                <w:noProof/>
                <w:webHidden/>
              </w:rPr>
              <w:t>25</w:t>
            </w:r>
            <w:r>
              <w:rPr>
                <w:noProof/>
                <w:webHidden/>
              </w:rPr>
              <w:fldChar w:fldCharType="end"/>
            </w:r>
          </w:hyperlink>
        </w:p>
        <w:p w14:paraId="22CEFCAD" w14:textId="2BC16A7C" w:rsidR="00D572F8" w:rsidRDefault="00D572F8">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4299777" w:history="1">
            <w:r w:rsidRPr="00B852BC">
              <w:rPr>
                <w:rStyle w:val="Hyperlink"/>
                <w:noProof/>
                <w:lang w:val="en-GB"/>
              </w:rPr>
              <w:t>References</w:t>
            </w:r>
            <w:r>
              <w:rPr>
                <w:noProof/>
                <w:webHidden/>
              </w:rPr>
              <w:tab/>
            </w:r>
            <w:r>
              <w:rPr>
                <w:noProof/>
                <w:webHidden/>
              </w:rPr>
              <w:fldChar w:fldCharType="begin"/>
            </w:r>
            <w:r>
              <w:rPr>
                <w:noProof/>
                <w:webHidden/>
              </w:rPr>
              <w:instrText xml:space="preserve"> PAGEREF _Toc214299777 \h </w:instrText>
            </w:r>
            <w:r>
              <w:rPr>
                <w:noProof/>
                <w:webHidden/>
              </w:rPr>
            </w:r>
            <w:r>
              <w:rPr>
                <w:noProof/>
                <w:webHidden/>
              </w:rPr>
              <w:fldChar w:fldCharType="separate"/>
            </w:r>
            <w:r>
              <w:rPr>
                <w:noProof/>
                <w:webHidden/>
              </w:rPr>
              <w:t>26</w:t>
            </w:r>
            <w:r>
              <w:rPr>
                <w:noProof/>
                <w:webHidden/>
              </w:rPr>
              <w:fldChar w:fldCharType="end"/>
            </w:r>
          </w:hyperlink>
        </w:p>
        <w:p w14:paraId="2895F00C" w14:textId="79C03024" w:rsidR="00B05815" w:rsidRDefault="00B05815" w:rsidP="00B05815">
          <w:r>
            <w:rPr>
              <w:b/>
              <w:bCs/>
              <w:noProof/>
            </w:rPr>
            <w:fldChar w:fldCharType="end"/>
          </w:r>
        </w:p>
      </w:sdtContent>
    </w:sdt>
    <w:p w14:paraId="618C9305" w14:textId="77777777" w:rsidR="008778B0" w:rsidRDefault="008778B0">
      <w:pPr>
        <w:rPr>
          <w:b/>
          <w:bCs/>
          <w:sz w:val="28"/>
          <w:szCs w:val="28"/>
          <w:lang w:val="en-GB"/>
        </w:rPr>
      </w:pPr>
      <w:r>
        <w:rPr>
          <w:lang w:val="en-GB"/>
        </w:rPr>
        <w:br w:type="page"/>
      </w:r>
    </w:p>
    <w:p w14:paraId="5815EBF3" w14:textId="4C5C46C3" w:rsidR="000B38DE" w:rsidRPr="00F231F7" w:rsidRDefault="001C19BD">
      <w:pPr>
        <w:pStyle w:val="Heading1"/>
        <w:rPr>
          <w:lang w:val="en-GB"/>
        </w:rPr>
      </w:pPr>
      <w:bookmarkStart w:id="3" w:name="_Toc214298902"/>
      <w:bookmarkStart w:id="4" w:name="_Toc214299759"/>
      <w:r>
        <w:rPr>
          <w:lang w:val="en-GB"/>
        </w:rPr>
        <w:lastRenderedPageBreak/>
        <w:t>Introducing</w:t>
      </w:r>
      <w:r w:rsidRPr="00F231F7">
        <w:rPr>
          <w:lang w:val="en-GB"/>
        </w:rPr>
        <w:t xml:space="preserve"> the organisation and its products and services, along with its business model</w:t>
      </w:r>
      <w:r w:rsidR="00963E2A">
        <w:rPr>
          <w:lang w:val="en-GB"/>
        </w:rPr>
        <w:t>,</w:t>
      </w:r>
      <w:r w:rsidRPr="00F231F7">
        <w:rPr>
          <w:lang w:val="en-GB"/>
        </w:rPr>
        <w:t xml:space="preserve"> and presented uniqueness</w:t>
      </w:r>
      <w:bookmarkEnd w:id="2"/>
      <w:bookmarkEnd w:id="3"/>
      <w:bookmarkEnd w:id="4"/>
      <w:r w:rsidR="008778B0">
        <w:rPr>
          <w:lang w:val="en-GB"/>
        </w:rPr>
        <w:t xml:space="preserve"> </w:t>
      </w:r>
      <w:r w:rsidR="008F0FFE">
        <w:rPr>
          <w:lang w:val="en-GB"/>
        </w:rPr>
        <w:t xml:space="preserve">  </w:t>
      </w:r>
    </w:p>
    <w:p w14:paraId="5C09A73C" w14:textId="77777777" w:rsidR="000B38DE" w:rsidRPr="00F231F7" w:rsidRDefault="00000000">
      <w:pPr>
        <w:jc w:val="center"/>
        <w:rPr>
          <w:lang w:val="en-GB"/>
        </w:rPr>
      </w:pPr>
      <w:r w:rsidRPr="00F231F7">
        <w:rPr>
          <w:noProof/>
          <w:lang w:val="en-GB"/>
        </w:rPr>
        <w:drawing>
          <wp:inline distT="114300" distB="114300" distL="114300" distR="114300" wp14:anchorId="137AE747" wp14:editId="6D074A35">
            <wp:extent cx="4184307" cy="191110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84307" cy="1911102"/>
                    </a:xfrm>
                    <a:prstGeom prst="rect">
                      <a:avLst/>
                    </a:prstGeom>
                    <a:ln/>
                  </pic:spPr>
                </pic:pic>
              </a:graphicData>
            </a:graphic>
          </wp:inline>
        </w:drawing>
      </w:r>
    </w:p>
    <w:p w14:paraId="7961A074" w14:textId="77777777" w:rsidR="000B38DE" w:rsidRPr="00F231F7" w:rsidRDefault="00000000">
      <w:pPr>
        <w:jc w:val="center"/>
        <w:rPr>
          <w:b/>
          <w:bCs/>
          <w:lang w:val="en-GB"/>
        </w:rPr>
      </w:pPr>
      <w:r w:rsidRPr="00F231F7">
        <w:rPr>
          <w:b/>
          <w:bCs/>
          <w:lang w:val="en-GB"/>
        </w:rPr>
        <w:t xml:space="preserve">Figure: Missy Empire Company </w:t>
      </w:r>
    </w:p>
    <w:p w14:paraId="3155856B" w14:textId="14E59CD3" w:rsidR="000B38DE" w:rsidRPr="00F231F7" w:rsidRDefault="00000000">
      <w:pPr>
        <w:jc w:val="center"/>
        <w:rPr>
          <w:lang w:val="en-GB"/>
        </w:rPr>
      </w:pPr>
      <w:r w:rsidRPr="00F231F7">
        <w:rPr>
          <w:lang w:val="en-GB"/>
        </w:rPr>
        <w:t>Source:</w:t>
      </w:r>
      <w:sdt>
        <w:sdtPr>
          <w:rPr>
            <w:lang w:val="en-GB"/>
          </w:rPr>
          <w:id w:val="-74053951"/>
          <w:citation/>
        </w:sdtPr>
        <w:sdtContent>
          <w:r w:rsidR="00F231F7" w:rsidRPr="00F231F7">
            <w:rPr>
              <w:lang w:val="en-GB"/>
            </w:rPr>
            <w:fldChar w:fldCharType="begin"/>
          </w:r>
          <w:r w:rsidR="00F231F7" w:rsidRPr="00F231F7">
            <w:rPr>
              <w:lang w:val="en-GB"/>
            </w:rPr>
            <w:instrText xml:space="preserve"> CITATION Mis253 \l 1033 </w:instrText>
          </w:r>
          <w:r w:rsidR="00F231F7" w:rsidRPr="00F231F7">
            <w:rPr>
              <w:lang w:val="en-GB"/>
            </w:rPr>
            <w:fldChar w:fldCharType="separate"/>
          </w:r>
          <w:r w:rsidR="00F231F7" w:rsidRPr="00F231F7">
            <w:rPr>
              <w:noProof/>
              <w:lang w:val="en-GB"/>
            </w:rPr>
            <w:t xml:space="preserve"> (Missy Empire, 2025)</w:t>
          </w:r>
          <w:r w:rsidR="00F231F7" w:rsidRPr="00F231F7">
            <w:rPr>
              <w:lang w:val="en-GB"/>
            </w:rPr>
            <w:fldChar w:fldCharType="end"/>
          </w:r>
        </w:sdtContent>
      </w:sdt>
    </w:p>
    <w:p w14:paraId="38EC1657" w14:textId="77777777" w:rsidR="000B38DE" w:rsidRPr="00F231F7" w:rsidRDefault="00000000">
      <w:pPr>
        <w:pStyle w:val="Heading2"/>
        <w:rPr>
          <w:lang w:val="en-GB"/>
        </w:rPr>
      </w:pPr>
      <w:bookmarkStart w:id="5" w:name="_ionujhddrtcx" w:colFirst="0" w:colLast="0"/>
      <w:bookmarkStart w:id="6" w:name="_Toc214297490"/>
      <w:bookmarkStart w:id="7" w:name="_Toc214298903"/>
      <w:bookmarkStart w:id="8" w:name="_Toc214299760"/>
      <w:bookmarkEnd w:id="5"/>
      <w:r w:rsidRPr="00F231F7">
        <w:rPr>
          <w:lang w:val="en-GB"/>
        </w:rPr>
        <w:t>Overview of the company</w:t>
      </w:r>
      <w:bookmarkEnd w:id="6"/>
      <w:bookmarkEnd w:id="7"/>
      <w:bookmarkEnd w:id="8"/>
      <w:r w:rsidRPr="00F231F7">
        <w:rPr>
          <w:lang w:val="en-GB"/>
        </w:rPr>
        <w:t xml:space="preserve"> </w:t>
      </w:r>
    </w:p>
    <w:p w14:paraId="5421D17C" w14:textId="74F88BF0" w:rsidR="000B38DE" w:rsidRPr="00F231F7" w:rsidRDefault="00000000">
      <w:pPr>
        <w:rPr>
          <w:lang w:val="en-GB"/>
        </w:rPr>
      </w:pPr>
      <w:r w:rsidRPr="00F231F7">
        <w:rPr>
          <w:lang w:val="en-GB"/>
        </w:rPr>
        <w:t>Missy Empire is one of the most popular fast-fashion retailers with a wide online presence. Maintaining the trendy and affordable clothing, a large variety of products is also sold by this company, influencing the modern generations to stay trendy. Intriguing campaigns, such as #missygirls, have strengthened its online presence and strong apparel to social media followers</w:t>
      </w:r>
      <w:sdt>
        <w:sdtPr>
          <w:rPr>
            <w:lang w:val="en-GB"/>
          </w:rPr>
          <w:id w:val="1671138733"/>
          <w:citation/>
        </w:sdtPr>
        <w:sdtContent>
          <w:r w:rsidR="00F231F7" w:rsidRPr="00F231F7">
            <w:rPr>
              <w:lang w:val="en-GB"/>
            </w:rPr>
            <w:fldChar w:fldCharType="begin"/>
          </w:r>
          <w:r w:rsidR="00F231F7" w:rsidRPr="00F231F7">
            <w:rPr>
              <w:lang w:val="en-GB"/>
            </w:rPr>
            <w:instrText xml:space="preserve"> CITATION Mis253 \l 1033 </w:instrText>
          </w:r>
          <w:r w:rsidR="00F231F7" w:rsidRPr="00F231F7">
            <w:rPr>
              <w:lang w:val="en-GB"/>
            </w:rPr>
            <w:fldChar w:fldCharType="separate"/>
          </w:r>
          <w:r w:rsidR="00F231F7" w:rsidRPr="00F231F7">
            <w:rPr>
              <w:noProof/>
              <w:lang w:val="en-GB"/>
            </w:rPr>
            <w:t xml:space="preserve"> (Missy Empire, 2025)</w:t>
          </w:r>
          <w:r w:rsidR="00F231F7" w:rsidRPr="00F231F7">
            <w:rPr>
              <w:lang w:val="en-GB"/>
            </w:rPr>
            <w:fldChar w:fldCharType="end"/>
          </w:r>
        </w:sdtContent>
      </w:sdt>
      <w:r w:rsidRPr="00F231F7">
        <w:rPr>
          <w:lang w:val="en-GB"/>
        </w:rPr>
        <w:t>. The company has now been operated by the Frasers Group, although it was founded by Ash Siddique and Ish Siddique. Turnover of this company has reached nearly £12.5 million in the year 2023 by selling extensive women’s wear and accessories</w:t>
      </w:r>
      <w:sdt>
        <w:sdtPr>
          <w:rPr>
            <w:lang w:val="en-GB"/>
          </w:rPr>
          <w:id w:val="259347358"/>
          <w:citation/>
        </w:sdtPr>
        <w:sdtContent>
          <w:r w:rsidR="00F231F7" w:rsidRPr="00F231F7">
            <w:rPr>
              <w:lang w:val="en-GB"/>
            </w:rPr>
            <w:fldChar w:fldCharType="begin"/>
          </w:r>
          <w:r w:rsidR="00F231F7" w:rsidRPr="00F231F7">
            <w:rPr>
              <w:lang w:val="en-GB"/>
            </w:rPr>
            <w:instrText xml:space="preserve"> CITATION BSR25 \l 1033 </w:instrText>
          </w:r>
          <w:r w:rsidR="00F231F7" w:rsidRPr="00F231F7">
            <w:rPr>
              <w:lang w:val="en-GB"/>
            </w:rPr>
            <w:fldChar w:fldCharType="separate"/>
          </w:r>
          <w:r w:rsidR="00F231F7" w:rsidRPr="00F231F7">
            <w:rPr>
              <w:noProof/>
              <w:lang w:val="en-GB"/>
            </w:rPr>
            <w:t xml:space="preserve"> (BSR, 2025)</w:t>
          </w:r>
          <w:r w:rsidR="00F231F7" w:rsidRPr="00F231F7">
            <w:rPr>
              <w:lang w:val="en-GB"/>
            </w:rPr>
            <w:fldChar w:fldCharType="end"/>
          </w:r>
        </w:sdtContent>
      </w:sdt>
      <w:r w:rsidRPr="00F231F7">
        <w:rPr>
          <w:lang w:val="en-GB"/>
        </w:rPr>
        <w:t xml:space="preserve">. </w:t>
      </w:r>
    </w:p>
    <w:p w14:paraId="306E5FA2" w14:textId="77777777" w:rsidR="000B38DE" w:rsidRPr="00F231F7" w:rsidRDefault="00000000">
      <w:pPr>
        <w:pStyle w:val="Heading2"/>
        <w:rPr>
          <w:lang w:val="en-GB"/>
        </w:rPr>
      </w:pPr>
      <w:bookmarkStart w:id="9" w:name="_ie81eju1qdup" w:colFirst="0" w:colLast="0"/>
      <w:bookmarkStart w:id="10" w:name="_Toc214297491"/>
      <w:bookmarkStart w:id="11" w:name="_Toc214298904"/>
      <w:bookmarkStart w:id="12" w:name="_Toc214299761"/>
      <w:bookmarkEnd w:id="9"/>
      <w:r w:rsidRPr="00F231F7">
        <w:rPr>
          <w:lang w:val="en-GB"/>
        </w:rPr>
        <w:t>Services and Products</w:t>
      </w:r>
      <w:bookmarkEnd w:id="10"/>
      <w:bookmarkEnd w:id="11"/>
      <w:bookmarkEnd w:id="12"/>
      <w:r w:rsidRPr="00F231F7">
        <w:rPr>
          <w:lang w:val="en-GB"/>
        </w:rPr>
        <w:t xml:space="preserve"> </w:t>
      </w:r>
    </w:p>
    <w:p w14:paraId="15579EAC" w14:textId="4E711CA5" w:rsidR="000B38DE" w:rsidRPr="00F231F7" w:rsidRDefault="00000000">
      <w:pPr>
        <w:rPr>
          <w:lang w:val="en-GB"/>
        </w:rPr>
      </w:pPr>
      <w:r w:rsidRPr="00F231F7">
        <w:rPr>
          <w:lang w:val="en-GB"/>
        </w:rPr>
        <w:t xml:space="preserve">Several products </w:t>
      </w:r>
      <w:r w:rsidR="00BD10E8">
        <w:rPr>
          <w:lang w:val="en-GB"/>
        </w:rPr>
        <w:t>that</w:t>
      </w:r>
      <w:r w:rsidRPr="00F231F7">
        <w:rPr>
          <w:lang w:val="en-GB"/>
        </w:rPr>
        <w:t xml:space="preserve"> are popular among the young generation of women and fashion influencers are available in Missy Empire. As part of the apparel, dresses, tops, jackets, swimsuits, and diverse accessories, such as Insta-ready bags and shoes, are also available in the stores. The availability of products and seamless online purchases are the key features of the company, and its unique refund </w:t>
      </w:r>
      <w:r w:rsidRPr="00F231F7">
        <w:rPr>
          <w:lang w:val="en-GB"/>
        </w:rPr>
        <w:lastRenderedPageBreak/>
        <w:t>policies within 14-day returns have developed a distinct identity for the brand. Influencers are partnered for the roles of ambassadors and creative affiliate programs</w:t>
      </w:r>
      <w:sdt>
        <w:sdtPr>
          <w:rPr>
            <w:lang w:val="en-GB"/>
          </w:rPr>
          <w:id w:val="1183791018"/>
          <w:citation/>
        </w:sdtPr>
        <w:sdtContent>
          <w:r w:rsidR="00F231F7" w:rsidRPr="00F231F7">
            <w:rPr>
              <w:lang w:val="en-GB"/>
            </w:rPr>
            <w:fldChar w:fldCharType="begin"/>
          </w:r>
          <w:r w:rsidR="00F231F7" w:rsidRPr="00F231F7">
            <w:rPr>
              <w:lang w:val="en-GB"/>
            </w:rPr>
            <w:instrText xml:space="preserve"> CITATION Mis253 \l 1033 </w:instrText>
          </w:r>
          <w:r w:rsidR="00F231F7" w:rsidRPr="00F231F7">
            <w:rPr>
              <w:lang w:val="en-GB"/>
            </w:rPr>
            <w:fldChar w:fldCharType="separate"/>
          </w:r>
          <w:r w:rsidR="00F231F7" w:rsidRPr="00F231F7">
            <w:rPr>
              <w:noProof/>
              <w:lang w:val="en-GB"/>
            </w:rPr>
            <w:t xml:space="preserve"> (Missy Empire, 2025)</w:t>
          </w:r>
          <w:r w:rsidR="00F231F7" w:rsidRPr="00F231F7">
            <w:rPr>
              <w:lang w:val="en-GB"/>
            </w:rPr>
            <w:fldChar w:fldCharType="end"/>
          </w:r>
        </w:sdtContent>
      </w:sdt>
      <w:r w:rsidRPr="00F231F7">
        <w:rPr>
          <w:lang w:val="en-GB"/>
        </w:rPr>
        <w:t xml:space="preserve">. </w:t>
      </w:r>
    </w:p>
    <w:p w14:paraId="5D6EF7A3" w14:textId="77777777" w:rsidR="000B38DE" w:rsidRPr="00F231F7" w:rsidRDefault="00000000">
      <w:pPr>
        <w:pStyle w:val="Heading2"/>
        <w:rPr>
          <w:lang w:val="en-GB"/>
        </w:rPr>
      </w:pPr>
      <w:bookmarkStart w:id="13" w:name="_slr4l2hqq4fe" w:colFirst="0" w:colLast="0"/>
      <w:bookmarkStart w:id="14" w:name="_Toc214297492"/>
      <w:bookmarkStart w:id="15" w:name="_Toc214298905"/>
      <w:bookmarkStart w:id="16" w:name="_Toc214299762"/>
      <w:bookmarkEnd w:id="13"/>
      <w:r w:rsidRPr="00F231F7">
        <w:rPr>
          <w:lang w:val="en-GB"/>
        </w:rPr>
        <w:t>Business model</w:t>
      </w:r>
      <w:bookmarkEnd w:id="14"/>
      <w:bookmarkEnd w:id="15"/>
      <w:bookmarkEnd w:id="16"/>
      <w:r w:rsidRPr="00F231F7">
        <w:rPr>
          <w:lang w:val="en-GB"/>
        </w:rPr>
        <w:t xml:space="preserve"> </w:t>
      </w:r>
    </w:p>
    <w:p w14:paraId="08494B64" w14:textId="77777777" w:rsidR="00BD10E8" w:rsidRDefault="00000000">
      <w:pPr>
        <w:rPr>
          <w:lang w:val="en-GB"/>
        </w:rPr>
      </w:pPr>
      <w:r w:rsidRPr="00F231F7">
        <w:rPr>
          <w:lang w:val="en-GB"/>
        </w:rPr>
        <w:t>Missy Empire operates through the online platforms, and its frequent drops of new items along with next-day delivery have enhanced its acceptance among the customer segments. Thus, the fast fashion approach has become one of the key aspects of the business model of this company. Apart from that, the long-term manufacturing experiences have made the operations agile, with which the company introduces on-trend styles within a gap of nearly 10 days. Digital-first approach has established a strong connection between the company with its social media audience, who mainly belong to Gen Z. A memorable customer experience and positive brand image have also been developed by this organisation with several strategic alignments</w:t>
      </w:r>
      <w:sdt>
        <w:sdtPr>
          <w:rPr>
            <w:lang w:val="en-GB"/>
          </w:rPr>
          <w:id w:val="1287772236"/>
          <w:citation/>
        </w:sdtPr>
        <w:sdtContent>
          <w:r w:rsidR="00F231F7" w:rsidRPr="00F231F7">
            <w:rPr>
              <w:lang w:val="en-GB"/>
            </w:rPr>
            <w:fldChar w:fldCharType="begin"/>
          </w:r>
          <w:r w:rsidR="00F231F7" w:rsidRPr="00F231F7">
            <w:rPr>
              <w:lang w:val="en-GB"/>
            </w:rPr>
            <w:instrText xml:space="preserve"> CITATION Mis254 \l 1033 </w:instrText>
          </w:r>
          <w:r w:rsidR="00F231F7" w:rsidRPr="00F231F7">
            <w:rPr>
              <w:lang w:val="en-GB"/>
            </w:rPr>
            <w:fldChar w:fldCharType="separate"/>
          </w:r>
          <w:r w:rsidR="00F231F7" w:rsidRPr="00F231F7">
            <w:rPr>
              <w:noProof/>
              <w:lang w:val="en-GB"/>
            </w:rPr>
            <w:t xml:space="preserve"> (Missy Empire , 2025)</w:t>
          </w:r>
          <w:r w:rsidR="00F231F7" w:rsidRPr="00F231F7">
            <w:rPr>
              <w:lang w:val="en-GB"/>
            </w:rPr>
            <w:fldChar w:fldCharType="end"/>
          </w:r>
        </w:sdtContent>
      </w:sdt>
      <w:r w:rsidRPr="00F231F7">
        <w:rPr>
          <w:lang w:val="en-GB"/>
        </w:rPr>
        <w:t xml:space="preserve">. </w:t>
      </w:r>
    </w:p>
    <w:p w14:paraId="051F092D" w14:textId="330BCD16" w:rsidR="000B38DE" w:rsidRPr="00F231F7" w:rsidRDefault="00000000">
      <w:pPr>
        <w:rPr>
          <w:lang w:val="en-GB"/>
        </w:rPr>
      </w:pPr>
      <w:r w:rsidRPr="00F231F7">
        <w:rPr>
          <w:lang w:val="en-GB"/>
        </w:rPr>
        <w:br w:type="page"/>
      </w:r>
    </w:p>
    <w:p w14:paraId="12AFB87A" w14:textId="1BC91AB8" w:rsidR="000B38DE" w:rsidRPr="00F231F7" w:rsidRDefault="00000000">
      <w:pPr>
        <w:pStyle w:val="Heading1"/>
        <w:rPr>
          <w:lang w:val="en-GB"/>
        </w:rPr>
      </w:pPr>
      <w:bookmarkStart w:id="17" w:name="_x370g727pfmn" w:colFirst="0" w:colLast="0"/>
      <w:bookmarkStart w:id="18" w:name="_Toc214297493"/>
      <w:bookmarkStart w:id="19" w:name="_Toc214298906"/>
      <w:bookmarkStart w:id="20" w:name="_Toc214299763"/>
      <w:bookmarkEnd w:id="17"/>
      <w:r w:rsidRPr="00F231F7">
        <w:rPr>
          <w:lang w:val="en-GB"/>
        </w:rPr>
        <w:lastRenderedPageBreak/>
        <w:t>Present</w:t>
      </w:r>
      <w:r w:rsidR="00824D71">
        <w:rPr>
          <w:lang w:val="en-GB"/>
        </w:rPr>
        <w:t>ing</w:t>
      </w:r>
      <w:r w:rsidRPr="00F231F7">
        <w:rPr>
          <w:lang w:val="en-GB"/>
        </w:rPr>
        <w:t xml:space="preserve"> strategic direction and goals of Missy Empire</w:t>
      </w:r>
      <w:bookmarkEnd w:id="18"/>
      <w:bookmarkEnd w:id="19"/>
      <w:bookmarkEnd w:id="20"/>
    </w:p>
    <w:p w14:paraId="7A44CB7A" w14:textId="77777777" w:rsidR="000B38DE" w:rsidRPr="00F231F7" w:rsidRDefault="00000000">
      <w:pPr>
        <w:pStyle w:val="Heading2"/>
        <w:rPr>
          <w:lang w:val="en-GB"/>
        </w:rPr>
      </w:pPr>
      <w:bookmarkStart w:id="21" w:name="_qivqju7t14eo" w:colFirst="0" w:colLast="0"/>
      <w:bookmarkStart w:id="22" w:name="_Toc214297494"/>
      <w:bookmarkStart w:id="23" w:name="_Toc214298907"/>
      <w:bookmarkStart w:id="24" w:name="_Toc214299764"/>
      <w:bookmarkEnd w:id="21"/>
      <w:r w:rsidRPr="00F231F7">
        <w:rPr>
          <w:lang w:val="en-GB"/>
        </w:rPr>
        <w:t>Mission and Vision</w:t>
      </w:r>
      <w:bookmarkEnd w:id="22"/>
      <w:bookmarkEnd w:id="23"/>
      <w:bookmarkEnd w:id="24"/>
    </w:p>
    <w:p w14:paraId="3C3EF923" w14:textId="122587BE" w:rsidR="000B38DE" w:rsidRPr="00F231F7" w:rsidRDefault="00000000">
      <w:pPr>
        <w:rPr>
          <w:lang w:val="en-GB"/>
        </w:rPr>
      </w:pPr>
      <w:r w:rsidRPr="00F231F7">
        <w:rPr>
          <w:lang w:val="en-GB"/>
        </w:rPr>
        <w:t>The prime mission of the company is to offer a product range that matches their current trends. While meeting the expectations of the customers, the quality of clothing and accessories is elevated, although these are sold at affordable prices. Modern women with diverse financial backgrounds can feel confident and empowered through the fashion choices of this brand, and at the same time, they can get a standard look. One of the crucial missions of this company is to grow as a leading brand, and it tries to stay ahead in order to match its steps with the emerging trends</w:t>
      </w:r>
      <w:sdt>
        <w:sdtPr>
          <w:rPr>
            <w:lang w:val="en-GB"/>
          </w:rPr>
          <w:id w:val="-382402429"/>
          <w:citation/>
        </w:sdtPr>
        <w:sdtContent>
          <w:r w:rsidR="00F231F7">
            <w:rPr>
              <w:lang w:val="en-GB"/>
            </w:rPr>
            <w:fldChar w:fldCharType="begin"/>
          </w:r>
          <w:r w:rsidR="00F231F7">
            <w:rPr>
              <w:lang w:val="en-US"/>
            </w:rPr>
            <w:instrText xml:space="preserve"> CITATION Mis253 \l 1033 </w:instrText>
          </w:r>
          <w:r w:rsidR="00F231F7">
            <w:rPr>
              <w:lang w:val="en-GB"/>
            </w:rPr>
            <w:fldChar w:fldCharType="separate"/>
          </w:r>
          <w:r w:rsidR="00F231F7">
            <w:rPr>
              <w:noProof/>
              <w:lang w:val="en-US"/>
            </w:rPr>
            <w:t xml:space="preserve"> </w:t>
          </w:r>
          <w:r w:rsidR="00F231F7" w:rsidRPr="00F231F7">
            <w:rPr>
              <w:noProof/>
              <w:lang w:val="en-US"/>
            </w:rPr>
            <w:t>(Missy Empire, 2025)</w:t>
          </w:r>
          <w:r w:rsidR="00F231F7">
            <w:rPr>
              <w:lang w:val="en-GB"/>
            </w:rPr>
            <w:fldChar w:fldCharType="end"/>
          </w:r>
        </w:sdtContent>
      </w:sdt>
      <w:r w:rsidRPr="00F231F7">
        <w:rPr>
          <w:lang w:val="en-GB"/>
        </w:rPr>
        <w:t xml:space="preserve">. </w:t>
      </w:r>
    </w:p>
    <w:p w14:paraId="56E88A42" w14:textId="77777777" w:rsidR="000B38DE" w:rsidRPr="00F231F7" w:rsidRDefault="00000000">
      <w:pPr>
        <w:pStyle w:val="Heading2"/>
        <w:rPr>
          <w:lang w:val="en-GB"/>
        </w:rPr>
      </w:pPr>
      <w:bookmarkStart w:id="25" w:name="_impia489gzvo" w:colFirst="0" w:colLast="0"/>
      <w:bookmarkStart w:id="26" w:name="_Toc214297495"/>
      <w:bookmarkStart w:id="27" w:name="_Toc214298908"/>
      <w:bookmarkStart w:id="28" w:name="_Toc214299765"/>
      <w:bookmarkEnd w:id="25"/>
      <w:r w:rsidRPr="00F231F7">
        <w:rPr>
          <w:lang w:val="en-GB"/>
        </w:rPr>
        <w:t>Objectives of the company, along with strategic implementation</w:t>
      </w:r>
      <w:bookmarkEnd w:id="26"/>
      <w:bookmarkEnd w:id="27"/>
      <w:bookmarkEnd w:id="28"/>
      <w:r w:rsidRPr="00F231F7">
        <w:rPr>
          <w:lang w:val="en-GB"/>
        </w:rPr>
        <w:t xml:space="preserve"> </w:t>
      </w:r>
    </w:p>
    <w:p w14:paraId="320CD7F3" w14:textId="77777777" w:rsidR="000B38DE" w:rsidRPr="00F231F7" w:rsidRDefault="00000000">
      <w:pPr>
        <w:rPr>
          <w:b/>
          <w:bCs/>
          <w:u w:val="single"/>
          <w:lang w:val="en-GB"/>
        </w:rPr>
      </w:pPr>
      <w:r w:rsidRPr="00F231F7">
        <w:rPr>
          <w:b/>
          <w:bCs/>
          <w:u w:val="single"/>
          <w:lang w:val="en-GB"/>
        </w:rPr>
        <w:t xml:space="preserve">Targeted Marketing </w:t>
      </w:r>
    </w:p>
    <w:p w14:paraId="31C5542E" w14:textId="114C07DB" w:rsidR="000B38DE" w:rsidRPr="00F231F7" w:rsidRDefault="00000000">
      <w:pPr>
        <w:rPr>
          <w:lang w:val="en-GB"/>
        </w:rPr>
      </w:pPr>
      <w:r w:rsidRPr="00F231F7">
        <w:rPr>
          <w:lang w:val="en-GB"/>
        </w:rPr>
        <w:t>Inclusion of confident imagery in their advertisements, the brand encourages the fashion-centric audience to set examples among their acquaintances. The campaigns are organised by the company, and their full funnel paid social media advertisements help in the accurate measurement of the success of customer acquisitions. The concentration of the brand with the approaches of self–love builds an emotional connection with the consumers. Optimising the attributes of the products, the company improves the presentation of the products, along with its seasonal responsiveness</w:t>
      </w:r>
      <w:sdt>
        <w:sdtPr>
          <w:rPr>
            <w:lang w:val="en-GB"/>
          </w:rPr>
          <w:id w:val="808054140"/>
          <w:citation/>
        </w:sdtPr>
        <w:sdtContent>
          <w:r w:rsidR="00F231F7">
            <w:rPr>
              <w:lang w:val="en-GB"/>
            </w:rPr>
            <w:fldChar w:fldCharType="begin"/>
          </w:r>
          <w:r w:rsidR="00F231F7">
            <w:rPr>
              <w:lang w:val="en-US"/>
            </w:rPr>
            <w:instrText xml:space="preserve"> CITATION BSR25 \l 1033 </w:instrText>
          </w:r>
          <w:r w:rsidR="00F231F7">
            <w:rPr>
              <w:lang w:val="en-GB"/>
            </w:rPr>
            <w:fldChar w:fldCharType="separate"/>
          </w:r>
          <w:r w:rsidR="00F231F7">
            <w:rPr>
              <w:noProof/>
              <w:lang w:val="en-US"/>
            </w:rPr>
            <w:t xml:space="preserve"> </w:t>
          </w:r>
          <w:r w:rsidR="00F231F7" w:rsidRPr="00F231F7">
            <w:rPr>
              <w:noProof/>
              <w:lang w:val="en-US"/>
            </w:rPr>
            <w:t>(BSR, 2025)</w:t>
          </w:r>
          <w:r w:rsidR="00F231F7">
            <w:rPr>
              <w:lang w:val="en-GB"/>
            </w:rPr>
            <w:fldChar w:fldCharType="end"/>
          </w:r>
        </w:sdtContent>
      </w:sdt>
      <w:r w:rsidRPr="00F231F7">
        <w:rPr>
          <w:lang w:val="en-GB"/>
        </w:rPr>
        <w:t xml:space="preserve">. </w:t>
      </w:r>
    </w:p>
    <w:p w14:paraId="7A3B2673" w14:textId="77777777" w:rsidR="000B38DE" w:rsidRPr="00F231F7" w:rsidRDefault="00000000">
      <w:pPr>
        <w:rPr>
          <w:b/>
          <w:bCs/>
          <w:u w:val="single"/>
          <w:lang w:val="en-GB"/>
        </w:rPr>
      </w:pPr>
      <w:r w:rsidRPr="00F231F7">
        <w:rPr>
          <w:b/>
          <w:bCs/>
          <w:u w:val="single"/>
          <w:lang w:val="en-GB"/>
        </w:rPr>
        <w:t xml:space="preserve">Rapid Production </w:t>
      </w:r>
    </w:p>
    <w:p w14:paraId="4A3EFD64" w14:textId="67526F51" w:rsidR="00BD10E8" w:rsidRDefault="00000000">
      <w:pPr>
        <w:rPr>
          <w:lang w:val="en-GB"/>
        </w:rPr>
      </w:pPr>
      <w:r w:rsidRPr="00F231F7">
        <w:rPr>
          <w:lang w:val="en-GB"/>
        </w:rPr>
        <w:t xml:space="preserve">The agility in the manufacturing process of the company has enhanced the accessibility of the products, which has helped the company in developing a committed customer base. Showcasing the philosophy of the brand, the company has elaborated their approaches with utter transparency. Thus, the brand values have been attracting customers through authenticity and the visual appeal </w:t>
      </w:r>
      <w:r w:rsidRPr="00F231F7">
        <w:rPr>
          <w:lang w:val="en-GB"/>
        </w:rPr>
        <w:lastRenderedPageBreak/>
        <w:t>of the brand logo, as the women's chromosome acts as a reminder to the targeted mass that Missy Empire has been supporting their journey</w:t>
      </w:r>
      <w:sdt>
        <w:sdtPr>
          <w:rPr>
            <w:lang w:val="en-GB"/>
          </w:rPr>
          <w:id w:val="348144444"/>
          <w:citation/>
        </w:sdtPr>
        <w:sdtContent>
          <w:r w:rsidR="00F231F7">
            <w:rPr>
              <w:lang w:val="en-GB"/>
            </w:rPr>
            <w:fldChar w:fldCharType="begin"/>
          </w:r>
          <w:r w:rsidR="00F231F7">
            <w:rPr>
              <w:lang w:val="en-US"/>
            </w:rPr>
            <w:instrText xml:space="preserve"> CITATION Mis253 \l 1033 </w:instrText>
          </w:r>
          <w:r w:rsidR="00F231F7">
            <w:rPr>
              <w:lang w:val="en-GB"/>
            </w:rPr>
            <w:fldChar w:fldCharType="separate"/>
          </w:r>
          <w:r w:rsidR="00F231F7">
            <w:rPr>
              <w:noProof/>
              <w:lang w:val="en-US"/>
            </w:rPr>
            <w:t xml:space="preserve"> </w:t>
          </w:r>
          <w:r w:rsidR="00F231F7" w:rsidRPr="00F231F7">
            <w:rPr>
              <w:noProof/>
              <w:lang w:val="en-US"/>
            </w:rPr>
            <w:t>(Missy Empire, 2025)</w:t>
          </w:r>
          <w:r w:rsidR="00F231F7">
            <w:rPr>
              <w:lang w:val="en-GB"/>
            </w:rPr>
            <w:fldChar w:fldCharType="end"/>
          </w:r>
        </w:sdtContent>
      </w:sdt>
      <w:r w:rsidRPr="00F231F7">
        <w:rPr>
          <w:lang w:val="en-GB"/>
        </w:rPr>
        <w:t xml:space="preserve">. </w:t>
      </w:r>
    </w:p>
    <w:p w14:paraId="60855881" w14:textId="77777777" w:rsidR="00BD10E8" w:rsidRDefault="00BD10E8">
      <w:pPr>
        <w:rPr>
          <w:lang w:val="en-GB"/>
        </w:rPr>
      </w:pPr>
      <w:r>
        <w:rPr>
          <w:lang w:val="en-GB"/>
        </w:rPr>
        <w:br w:type="page"/>
      </w:r>
    </w:p>
    <w:p w14:paraId="70CC16E3" w14:textId="77777777" w:rsidR="00A11C29" w:rsidRPr="00747ECC" w:rsidRDefault="00A11C29" w:rsidP="00A11C29">
      <w:pPr>
        <w:pStyle w:val="Heading1"/>
        <w:rPr>
          <w:lang w:val="en-GB"/>
        </w:rPr>
      </w:pPr>
      <w:bookmarkStart w:id="29" w:name="_Toc214297496"/>
      <w:bookmarkStart w:id="30" w:name="_Toc214298909"/>
      <w:bookmarkStart w:id="31" w:name="_Toc214299766"/>
      <w:r w:rsidRPr="00747ECC">
        <w:rPr>
          <w:lang w:val="en-GB"/>
        </w:rPr>
        <w:lastRenderedPageBreak/>
        <w:t>C</w:t>
      </w:r>
      <w:r>
        <w:t xml:space="preserve">onduction of the </w:t>
      </w:r>
      <w:r w:rsidRPr="00747ECC">
        <w:rPr>
          <w:lang w:val="en-GB"/>
        </w:rPr>
        <w:t xml:space="preserve">environmental </w:t>
      </w:r>
      <w:r>
        <w:t>analysis</w:t>
      </w:r>
      <w:r w:rsidRPr="00747ECC">
        <w:rPr>
          <w:lang w:val="en-GB"/>
        </w:rPr>
        <w:t xml:space="preserve"> </w:t>
      </w:r>
      <w:r>
        <w:t xml:space="preserve">of Missy Empire’s </w:t>
      </w:r>
      <w:r w:rsidRPr="00747ECC">
        <w:rPr>
          <w:lang w:val="en-GB"/>
        </w:rPr>
        <w:t>competitive</w:t>
      </w:r>
      <w:r>
        <w:t xml:space="preserve"> market</w:t>
      </w:r>
      <w:r w:rsidRPr="00747ECC">
        <w:rPr>
          <w:lang w:val="en-GB"/>
        </w:rPr>
        <w:t xml:space="preserve"> positioning</w:t>
      </w:r>
      <w:bookmarkEnd w:id="29"/>
      <w:bookmarkEnd w:id="30"/>
      <w:bookmarkEnd w:id="31"/>
      <w:r>
        <w:t xml:space="preserve"> </w:t>
      </w:r>
    </w:p>
    <w:p w14:paraId="60970118" w14:textId="77777777" w:rsidR="00A11C29" w:rsidRPr="00747ECC" w:rsidRDefault="00A11C29" w:rsidP="00A11C29">
      <w:pPr>
        <w:pStyle w:val="Heading2"/>
        <w:rPr>
          <w:lang w:val="en-GB"/>
        </w:rPr>
      </w:pPr>
      <w:bookmarkStart w:id="32" w:name="_hn6xzjcfu7yt" w:colFirst="0" w:colLast="0"/>
      <w:bookmarkStart w:id="33" w:name="_Toc214297497"/>
      <w:bookmarkStart w:id="34" w:name="_Toc214298910"/>
      <w:bookmarkStart w:id="35" w:name="_Toc214299767"/>
      <w:bookmarkEnd w:id="32"/>
      <w:r w:rsidRPr="00747ECC">
        <w:rPr>
          <w:lang w:val="en-GB"/>
        </w:rPr>
        <w:t>Internal environment analysis through SWOT</w:t>
      </w:r>
      <w:bookmarkEnd w:id="33"/>
      <w:bookmarkEnd w:id="34"/>
      <w:bookmarkEnd w:id="35"/>
    </w:p>
    <w:p w14:paraId="1C11CEA9" w14:textId="77777777" w:rsidR="00A11C29" w:rsidRPr="00747ECC" w:rsidRDefault="00A11C29" w:rsidP="00A11C29">
      <w:pPr>
        <w:jc w:val="center"/>
        <w:rPr>
          <w:lang w:val="en-GB"/>
        </w:rPr>
      </w:pPr>
      <w:r w:rsidRPr="00747ECC">
        <w:rPr>
          <w:noProof/>
          <w:lang w:val="en-GB"/>
        </w:rPr>
        <w:drawing>
          <wp:inline distT="114300" distB="114300" distL="114300" distR="114300" wp14:anchorId="097848E8" wp14:editId="66919783">
            <wp:extent cx="2876550" cy="2019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876772" cy="2019456"/>
                    </a:xfrm>
                    <a:prstGeom prst="rect">
                      <a:avLst/>
                    </a:prstGeom>
                    <a:ln/>
                  </pic:spPr>
                </pic:pic>
              </a:graphicData>
            </a:graphic>
          </wp:inline>
        </w:drawing>
      </w:r>
    </w:p>
    <w:p w14:paraId="7231F42C" w14:textId="77777777" w:rsidR="00A11C29" w:rsidRPr="00747ECC" w:rsidRDefault="00A11C29" w:rsidP="00A11C29">
      <w:pPr>
        <w:jc w:val="center"/>
        <w:rPr>
          <w:b/>
          <w:bCs/>
          <w:lang w:val="en-GB"/>
        </w:rPr>
      </w:pPr>
      <w:r w:rsidRPr="00747ECC">
        <w:rPr>
          <w:b/>
          <w:bCs/>
          <w:lang w:val="en-GB"/>
        </w:rPr>
        <w:t>Figure: the four components of SWOT analysis</w:t>
      </w:r>
    </w:p>
    <w:p w14:paraId="01712078" w14:textId="77777777" w:rsidR="00A11C29" w:rsidRPr="00747ECC" w:rsidRDefault="00A11C29" w:rsidP="00A11C29">
      <w:pPr>
        <w:jc w:val="center"/>
        <w:rPr>
          <w:lang w:val="en-GB"/>
        </w:rPr>
      </w:pPr>
      <w:r w:rsidRPr="00747ECC">
        <w:rPr>
          <w:lang w:val="en-GB"/>
        </w:rPr>
        <w:t xml:space="preserve">Source: </w:t>
      </w:r>
      <w:sdt>
        <w:sdtPr>
          <w:id w:val="888304002"/>
          <w:citation/>
        </w:sdtPr>
        <w:sdtContent>
          <w:r>
            <w:fldChar w:fldCharType="begin"/>
          </w:r>
          <w:r>
            <w:rPr>
              <w:lang w:val="en-US"/>
            </w:rPr>
            <w:instrText xml:space="preserve"> CITATION Sal252 \l 1033 </w:instrText>
          </w:r>
          <w:r>
            <w:fldChar w:fldCharType="separate"/>
          </w:r>
          <w:r w:rsidRPr="002706D2">
            <w:rPr>
              <w:noProof/>
              <w:lang w:val="en-US"/>
            </w:rPr>
            <w:t>(Salesforce, 2025)</w:t>
          </w:r>
          <w:r>
            <w:fldChar w:fldCharType="end"/>
          </w:r>
        </w:sdtContent>
      </w:sdt>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11C29" w:rsidRPr="00747ECC" w14:paraId="59F372F1" w14:textId="77777777" w:rsidTr="00F61603">
        <w:tc>
          <w:tcPr>
            <w:tcW w:w="4680" w:type="dxa"/>
            <w:tcMar>
              <w:top w:w="100" w:type="dxa"/>
              <w:left w:w="100" w:type="dxa"/>
              <w:bottom w:w="100" w:type="dxa"/>
              <w:right w:w="100" w:type="dxa"/>
            </w:tcMar>
          </w:tcPr>
          <w:p w14:paraId="6BF73F08" w14:textId="77777777" w:rsidR="00A11C29" w:rsidRPr="00747ECC" w:rsidRDefault="00A11C29" w:rsidP="00F61603">
            <w:pPr>
              <w:spacing w:line="240" w:lineRule="auto"/>
              <w:jc w:val="center"/>
              <w:rPr>
                <w:b/>
                <w:bCs/>
                <w:lang w:val="en-GB"/>
              </w:rPr>
            </w:pPr>
            <w:r w:rsidRPr="00747ECC">
              <w:rPr>
                <w:b/>
                <w:bCs/>
                <w:lang w:val="en-GB"/>
              </w:rPr>
              <w:t>Strengths</w:t>
            </w:r>
          </w:p>
        </w:tc>
        <w:tc>
          <w:tcPr>
            <w:tcW w:w="4680" w:type="dxa"/>
            <w:tcMar>
              <w:top w:w="100" w:type="dxa"/>
              <w:left w:w="100" w:type="dxa"/>
              <w:bottom w:w="100" w:type="dxa"/>
              <w:right w:w="100" w:type="dxa"/>
            </w:tcMar>
          </w:tcPr>
          <w:p w14:paraId="073A12E4" w14:textId="77777777" w:rsidR="00A11C29" w:rsidRPr="00747ECC" w:rsidRDefault="00A11C29" w:rsidP="00F61603">
            <w:pPr>
              <w:spacing w:line="240" w:lineRule="auto"/>
              <w:jc w:val="center"/>
              <w:rPr>
                <w:b/>
                <w:bCs/>
                <w:lang w:val="en-GB"/>
              </w:rPr>
            </w:pPr>
            <w:r w:rsidRPr="00747ECC">
              <w:rPr>
                <w:b/>
                <w:bCs/>
                <w:lang w:val="en-GB"/>
              </w:rPr>
              <w:t xml:space="preserve">Weaknesses </w:t>
            </w:r>
          </w:p>
        </w:tc>
      </w:tr>
      <w:tr w:rsidR="00A11C29" w:rsidRPr="00747ECC" w14:paraId="3609B1FE" w14:textId="77777777" w:rsidTr="00F61603">
        <w:tc>
          <w:tcPr>
            <w:tcW w:w="4680" w:type="dxa"/>
            <w:tcMar>
              <w:top w:w="100" w:type="dxa"/>
              <w:left w:w="100" w:type="dxa"/>
              <w:bottom w:w="100" w:type="dxa"/>
              <w:right w:w="100" w:type="dxa"/>
            </w:tcMar>
          </w:tcPr>
          <w:p w14:paraId="6B8D77A4" w14:textId="77777777" w:rsidR="00A11C29" w:rsidRPr="00747ECC" w:rsidRDefault="00A11C29" w:rsidP="00F61603">
            <w:pPr>
              <w:rPr>
                <w:lang w:val="en-GB"/>
              </w:rPr>
            </w:pPr>
            <w:r w:rsidRPr="00747ECC">
              <w:rPr>
                <w:lang w:val="en-GB"/>
              </w:rPr>
              <w:t>Missy Empire puts strong emphasis on women's empowerment and self-care through its business promotion strategies. The organisation aims to build a business empire which addresses the relevant values of young women in the UK. Moreover, the acquisition by JD Sports has provided Missy Empire with the required financial support and expertise</w:t>
            </w:r>
            <w:r>
              <w:t xml:space="preserve"> </w:t>
            </w:r>
            <w:sdt>
              <w:sdtPr>
                <w:id w:val="1304975320"/>
                <w:citation/>
              </w:sdtPr>
              <w:sdtContent>
                <w:r>
                  <w:fldChar w:fldCharType="begin"/>
                </w:r>
                <w:r>
                  <w:rPr>
                    <w:lang w:val="en-US"/>
                  </w:rPr>
                  <w:instrText xml:space="preserve"> CITATION Emi21 \l 1033 </w:instrText>
                </w:r>
                <w:r>
                  <w:fldChar w:fldCharType="separate"/>
                </w:r>
                <w:r w:rsidRPr="002706D2">
                  <w:rPr>
                    <w:noProof/>
                    <w:lang w:val="en-US"/>
                  </w:rPr>
                  <w:t>(Seares, 2021)</w:t>
                </w:r>
                <w:r>
                  <w:fldChar w:fldCharType="end"/>
                </w:r>
              </w:sdtContent>
            </w:sdt>
            <w:r w:rsidRPr="00747ECC">
              <w:rPr>
                <w:lang w:val="en-GB"/>
              </w:rPr>
              <w:t xml:space="preserve">. </w:t>
            </w:r>
          </w:p>
        </w:tc>
        <w:tc>
          <w:tcPr>
            <w:tcW w:w="4680" w:type="dxa"/>
            <w:tcMar>
              <w:top w:w="100" w:type="dxa"/>
              <w:left w:w="100" w:type="dxa"/>
              <w:bottom w:w="100" w:type="dxa"/>
              <w:right w:w="100" w:type="dxa"/>
            </w:tcMar>
          </w:tcPr>
          <w:p w14:paraId="2D33C497" w14:textId="77777777" w:rsidR="00A11C29" w:rsidRPr="00747ECC" w:rsidRDefault="00A11C29" w:rsidP="00F61603">
            <w:pPr>
              <w:rPr>
                <w:lang w:val="en-GB"/>
              </w:rPr>
            </w:pPr>
            <w:r w:rsidRPr="00747ECC">
              <w:rPr>
                <w:lang w:val="en-GB"/>
              </w:rPr>
              <w:t>The UK fast fashion industry is very competitive with the presence of many online and offline brands. Presently, the fast fashion supply chain is dealing with many ethical concerns regarding material sourcing and labour management</w:t>
            </w:r>
            <w:r>
              <w:t xml:space="preserve"> </w:t>
            </w:r>
            <w:sdt>
              <w:sdtPr>
                <w:id w:val="538168203"/>
                <w:citation/>
              </w:sdtPr>
              <w:sdtContent>
                <w:r>
                  <w:fldChar w:fldCharType="begin"/>
                </w:r>
                <w:r>
                  <w:rPr>
                    <w:lang w:val="en-US"/>
                  </w:rPr>
                  <w:instrText xml:space="preserve"> CITATION Léa25 \l 1033 </w:instrText>
                </w:r>
                <w:r>
                  <w:fldChar w:fldCharType="separate"/>
                </w:r>
                <w:r w:rsidRPr="00F8458D">
                  <w:rPr>
                    <w:noProof/>
                    <w:lang w:val="en-US"/>
                  </w:rPr>
                  <w:t>(Gossein, 2025)</w:t>
                </w:r>
                <w:r>
                  <w:fldChar w:fldCharType="end"/>
                </w:r>
              </w:sdtContent>
            </w:sdt>
            <w:r w:rsidRPr="00747ECC">
              <w:rPr>
                <w:lang w:val="en-GB"/>
              </w:rPr>
              <w:t xml:space="preserve">. Missy Empire mostly operates its business online which limits its customer base due to a lack of physical presence in malls and stores. </w:t>
            </w:r>
          </w:p>
        </w:tc>
      </w:tr>
      <w:tr w:rsidR="00A11C29" w:rsidRPr="00747ECC" w14:paraId="5AAC7DFF" w14:textId="77777777" w:rsidTr="00F61603">
        <w:tc>
          <w:tcPr>
            <w:tcW w:w="4680" w:type="dxa"/>
            <w:tcMar>
              <w:top w:w="100" w:type="dxa"/>
              <w:left w:w="100" w:type="dxa"/>
              <w:bottom w:w="100" w:type="dxa"/>
              <w:right w:w="100" w:type="dxa"/>
            </w:tcMar>
          </w:tcPr>
          <w:p w14:paraId="2CFE2EA6" w14:textId="77777777" w:rsidR="00A11C29" w:rsidRPr="00747ECC" w:rsidRDefault="00A11C29" w:rsidP="00F61603">
            <w:pPr>
              <w:spacing w:line="240" w:lineRule="auto"/>
              <w:jc w:val="center"/>
              <w:rPr>
                <w:b/>
                <w:bCs/>
                <w:lang w:val="en-GB"/>
              </w:rPr>
            </w:pPr>
            <w:r w:rsidRPr="00747ECC">
              <w:rPr>
                <w:b/>
                <w:bCs/>
                <w:lang w:val="en-GB"/>
              </w:rPr>
              <w:t xml:space="preserve">Opportunities </w:t>
            </w:r>
          </w:p>
        </w:tc>
        <w:tc>
          <w:tcPr>
            <w:tcW w:w="4680" w:type="dxa"/>
            <w:tcMar>
              <w:top w:w="100" w:type="dxa"/>
              <w:left w:w="100" w:type="dxa"/>
              <w:bottom w:w="100" w:type="dxa"/>
              <w:right w:w="100" w:type="dxa"/>
            </w:tcMar>
          </w:tcPr>
          <w:p w14:paraId="2E5053D2" w14:textId="77777777" w:rsidR="00A11C29" w:rsidRPr="00747ECC" w:rsidRDefault="00A11C29" w:rsidP="00F61603">
            <w:pPr>
              <w:spacing w:line="240" w:lineRule="auto"/>
              <w:jc w:val="center"/>
              <w:rPr>
                <w:b/>
                <w:bCs/>
                <w:lang w:val="en-GB"/>
              </w:rPr>
            </w:pPr>
            <w:r w:rsidRPr="00747ECC">
              <w:rPr>
                <w:b/>
                <w:bCs/>
                <w:lang w:val="en-GB"/>
              </w:rPr>
              <w:t xml:space="preserve">Threats </w:t>
            </w:r>
          </w:p>
        </w:tc>
      </w:tr>
      <w:tr w:rsidR="00A11C29" w:rsidRPr="00747ECC" w14:paraId="12C0BE6D" w14:textId="77777777" w:rsidTr="00F61603">
        <w:tc>
          <w:tcPr>
            <w:tcW w:w="4680" w:type="dxa"/>
            <w:tcMar>
              <w:top w:w="100" w:type="dxa"/>
              <w:left w:w="100" w:type="dxa"/>
              <w:bottom w:w="100" w:type="dxa"/>
              <w:right w:w="100" w:type="dxa"/>
            </w:tcMar>
          </w:tcPr>
          <w:p w14:paraId="266A9041" w14:textId="77777777" w:rsidR="00A11C29" w:rsidRPr="00747ECC" w:rsidRDefault="00A11C29" w:rsidP="00F61603">
            <w:pPr>
              <w:rPr>
                <w:lang w:val="en-GB"/>
              </w:rPr>
            </w:pPr>
            <w:r w:rsidRPr="00747ECC">
              <w:rPr>
                <w:lang w:val="en-GB"/>
              </w:rPr>
              <w:lastRenderedPageBreak/>
              <w:t>The business strategies of Missy Empire focus on online promotions through its digital and social media channels. This is a significant opportunity as the targeted young consumers in the UK are very active on these platforms. The partnerships with JD Sports also open opportunities for expanding market presence beyond the UK</w:t>
            </w:r>
            <w:r>
              <w:t xml:space="preserve"> </w:t>
            </w:r>
            <w:sdt>
              <w:sdtPr>
                <w:id w:val="-1908989905"/>
                <w:citation/>
              </w:sdtPr>
              <w:sdtContent>
                <w:r>
                  <w:fldChar w:fldCharType="begin"/>
                </w:r>
                <w:r>
                  <w:rPr>
                    <w:lang w:val="en-US"/>
                  </w:rPr>
                  <w:instrText xml:space="preserve"> CITATION Emi21 \l 1033 </w:instrText>
                </w:r>
                <w:r>
                  <w:fldChar w:fldCharType="separate"/>
                </w:r>
                <w:r w:rsidRPr="002706D2">
                  <w:rPr>
                    <w:noProof/>
                    <w:lang w:val="en-US"/>
                  </w:rPr>
                  <w:t>(Seares, 2021)</w:t>
                </w:r>
                <w:r>
                  <w:fldChar w:fldCharType="end"/>
                </w:r>
              </w:sdtContent>
            </w:sdt>
            <w:r w:rsidRPr="00747ECC">
              <w:rPr>
                <w:lang w:val="en-GB"/>
              </w:rPr>
              <w:t xml:space="preserve">. </w:t>
            </w:r>
          </w:p>
        </w:tc>
        <w:tc>
          <w:tcPr>
            <w:tcW w:w="4680" w:type="dxa"/>
            <w:tcMar>
              <w:top w:w="100" w:type="dxa"/>
              <w:left w:w="100" w:type="dxa"/>
              <w:bottom w:w="100" w:type="dxa"/>
              <w:right w:w="100" w:type="dxa"/>
            </w:tcMar>
          </w:tcPr>
          <w:p w14:paraId="612CE7AD" w14:textId="77777777" w:rsidR="00A11C29" w:rsidRPr="00747ECC" w:rsidRDefault="00A11C29" w:rsidP="00F61603">
            <w:pPr>
              <w:rPr>
                <w:lang w:val="en-GB"/>
              </w:rPr>
            </w:pPr>
            <w:r w:rsidRPr="00747ECC">
              <w:rPr>
                <w:lang w:val="en-GB"/>
              </w:rPr>
              <w:t>Fast fashion is mostly a non-essential good which people spend on when they have high disposable incomes. Market inflation has been rising in the UK in recent years which has impacted consumer spending</w:t>
            </w:r>
            <w:r>
              <w:t xml:space="preserve"> </w:t>
            </w:r>
            <w:sdt>
              <w:sdtPr>
                <w:id w:val="-1924564195"/>
                <w:citation/>
              </w:sdtPr>
              <w:sdtContent>
                <w:r>
                  <w:fldChar w:fldCharType="begin"/>
                </w:r>
                <w:r>
                  <w:rPr>
                    <w:lang w:val="en-US"/>
                  </w:rPr>
                  <w:instrText xml:space="preserve"> CITATION Val25 \l 1033 </w:instrText>
                </w:r>
                <w:r>
                  <w:fldChar w:fldCharType="separate"/>
                </w:r>
                <w:r w:rsidRPr="002706D2">
                  <w:rPr>
                    <w:noProof/>
                    <w:lang w:val="en-US"/>
                  </w:rPr>
                  <w:t>(Romei, 2025)</w:t>
                </w:r>
                <w:r>
                  <w:fldChar w:fldCharType="end"/>
                </w:r>
              </w:sdtContent>
            </w:sdt>
            <w:r w:rsidRPr="00747ECC">
              <w:rPr>
                <w:lang w:val="en-GB"/>
              </w:rPr>
              <w:t xml:space="preserve">. Shifts in consumer demands have also been observed in ethical goods which is a major downturn for fast fashion brands like Missy Empire. </w:t>
            </w:r>
          </w:p>
        </w:tc>
      </w:tr>
    </w:tbl>
    <w:p w14:paraId="075628A1" w14:textId="77777777" w:rsidR="00A11C29" w:rsidRPr="00747ECC" w:rsidRDefault="00A11C29" w:rsidP="00A11C29">
      <w:pPr>
        <w:rPr>
          <w:lang w:val="en-GB"/>
        </w:rPr>
      </w:pPr>
    </w:p>
    <w:p w14:paraId="0F61517A" w14:textId="77777777" w:rsidR="00A11C29" w:rsidRPr="00747ECC" w:rsidRDefault="00A11C29" w:rsidP="00A11C29">
      <w:pPr>
        <w:rPr>
          <w:b/>
          <w:bCs/>
          <w:u w:val="single"/>
          <w:lang w:val="en-GB"/>
        </w:rPr>
      </w:pPr>
      <w:r w:rsidRPr="00747ECC">
        <w:rPr>
          <w:b/>
          <w:bCs/>
          <w:u w:val="single"/>
          <w:lang w:val="en-GB"/>
        </w:rPr>
        <w:t>Value chain analysis of Missy Empire</w:t>
      </w:r>
    </w:p>
    <w:p w14:paraId="237F7683" w14:textId="77777777" w:rsidR="00A11C29" w:rsidRPr="00747ECC" w:rsidRDefault="00A11C29" w:rsidP="00A11C29">
      <w:pPr>
        <w:jc w:val="center"/>
        <w:rPr>
          <w:lang w:val="en-GB"/>
        </w:rPr>
      </w:pPr>
      <w:r w:rsidRPr="00747ECC">
        <w:rPr>
          <w:noProof/>
          <w:lang w:val="en-GB"/>
        </w:rPr>
        <w:drawing>
          <wp:inline distT="114300" distB="114300" distL="114300" distR="114300" wp14:anchorId="7A6E755F" wp14:editId="7A99B638">
            <wp:extent cx="5781958" cy="3386286"/>
            <wp:effectExtent l="0" t="0" r="0" b="0"/>
            <wp:docPr id="20422389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l="7303" t="9543" r="7490" b="8610"/>
                    <a:stretch>
                      <a:fillRect/>
                    </a:stretch>
                  </pic:blipFill>
                  <pic:spPr>
                    <a:xfrm>
                      <a:off x="0" y="0"/>
                      <a:ext cx="5781958" cy="3386286"/>
                    </a:xfrm>
                    <a:prstGeom prst="rect">
                      <a:avLst/>
                    </a:prstGeom>
                    <a:ln/>
                  </pic:spPr>
                </pic:pic>
              </a:graphicData>
            </a:graphic>
          </wp:inline>
        </w:drawing>
      </w:r>
    </w:p>
    <w:p w14:paraId="6BF2341D" w14:textId="77777777" w:rsidR="00A11C29" w:rsidRPr="00747ECC" w:rsidRDefault="00A11C29" w:rsidP="00A11C29">
      <w:pPr>
        <w:jc w:val="center"/>
        <w:rPr>
          <w:b/>
          <w:bCs/>
          <w:lang w:val="en-GB"/>
        </w:rPr>
      </w:pPr>
      <w:r w:rsidRPr="00747ECC">
        <w:rPr>
          <w:b/>
          <w:bCs/>
          <w:lang w:val="en-GB"/>
        </w:rPr>
        <w:t xml:space="preserve">Figure: Value Chain analysis model </w:t>
      </w:r>
    </w:p>
    <w:p w14:paraId="45C62309" w14:textId="77777777" w:rsidR="00A11C29" w:rsidRPr="00747ECC" w:rsidRDefault="00A11C29" w:rsidP="00A11C29">
      <w:pPr>
        <w:jc w:val="center"/>
        <w:rPr>
          <w:lang w:val="en-GB"/>
        </w:rPr>
      </w:pPr>
      <w:r w:rsidRPr="00747ECC">
        <w:rPr>
          <w:lang w:val="en-GB"/>
        </w:rPr>
        <w:t xml:space="preserve">Source: </w:t>
      </w:r>
      <w:sdt>
        <w:sdtPr>
          <w:id w:val="-1601401743"/>
          <w:citation/>
        </w:sdtPr>
        <w:sdtContent>
          <w:r>
            <w:fldChar w:fldCharType="begin"/>
          </w:r>
          <w:r>
            <w:rPr>
              <w:lang w:val="en-US"/>
            </w:rPr>
            <w:instrText xml:space="preserve"> CITATION Mac251 \l 1033 </w:instrText>
          </w:r>
          <w:r>
            <w:fldChar w:fldCharType="separate"/>
          </w:r>
          <w:r w:rsidRPr="002706D2">
            <w:rPr>
              <w:noProof/>
              <w:lang w:val="en-US"/>
            </w:rPr>
            <w:t>(Carter, 2025)</w:t>
          </w:r>
          <w:r>
            <w:fldChar w:fldCharType="end"/>
          </w:r>
        </w:sdtContent>
      </w:sdt>
    </w:p>
    <w:p w14:paraId="5D3AFCB0" w14:textId="77777777" w:rsidR="00A11C29" w:rsidRPr="00747ECC" w:rsidRDefault="00A11C29" w:rsidP="00A11C29">
      <w:pPr>
        <w:rPr>
          <w:b/>
          <w:bCs/>
          <w:i/>
          <w:iCs/>
          <w:lang w:val="en-GB"/>
        </w:rPr>
      </w:pPr>
      <w:r w:rsidRPr="00747ECC">
        <w:rPr>
          <w:b/>
          <w:bCs/>
          <w:i/>
          <w:iCs/>
          <w:lang w:val="en-GB"/>
        </w:rPr>
        <w:lastRenderedPageBreak/>
        <w:t xml:space="preserve">Primary activities </w:t>
      </w:r>
    </w:p>
    <w:p w14:paraId="3AFCE5C6" w14:textId="77777777" w:rsidR="00A11C29" w:rsidRPr="00747ECC" w:rsidRDefault="00A11C29" w:rsidP="00A11C29">
      <w:pPr>
        <w:rPr>
          <w:lang w:val="en-GB"/>
        </w:rPr>
      </w:pPr>
      <w:r w:rsidRPr="00747ECC">
        <w:rPr>
          <w:lang w:val="en-GB"/>
        </w:rPr>
        <w:t xml:space="preserve">Sourcing materials from a global supply and controlling the quality and source of materials is one of the key components of Missy Empire’s value chain. The competitive and rapidly changing nature of fast fashion requires the brand to constantly develop new products. </w:t>
      </w:r>
    </w:p>
    <w:p w14:paraId="13079DBF" w14:textId="77777777" w:rsidR="00A11C29" w:rsidRPr="00747ECC" w:rsidRDefault="00A11C29" w:rsidP="00A11C29">
      <w:pPr>
        <w:rPr>
          <w:b/>
          <w:bCs/>
          <w:i/>
          <w:iCs/>
          <w:lang w:val="en-GB"/>
        </w:rPr>
      </w:pPr>
      <w:r w:rsidRPr="00747ECC">
        <w:rPr>
          <w:b/>
          <w:bCs/>
          <w:i/>
          <w:iCs/>
          <w:lang w:val="en-GB"/>
        </w:rPr>
        <w:t xml:space="preserve">Supporting activities </w:t>
      </w:r>
    </w:p>
    <w:p w14:paraId="263B606F" w14:textId="77777777" w:rsidR="00A11C29" w:rsidRPr="00747ECC" w:rsidRDefault="00A11C29" w:rsidP="00A11C29">
      <w:pPr>
        <w:rPr>
          <w:lang w:val="en-GB"/>
        </w:rPr>
      </w:pPr>
      <w:r w:rsidRPr="00747ECC">
        <w:rPr>
          <w:lang w:val="en-GB"/>
        </w:rPr>
        <w:t>Managing the website and other e-commerce platforms through technological integration is a supporting function in e-commerce fashion retail</w:t>
      </w:r>
      <w:r>
        <w:t xml:space="preserve"> (</w:t>
      </w:r>
      <w:r w:rsidRPr="0077403E">
        <w:t>Fotiadis</w:t>
      </w:r>
      <w:r>
        <w:t xml:space="preserve"> et al., 2022)</w:t>
      </w:r>
      <w:r w:rsidRPr="00747ECC">
        <w:rPr>
          <w:lang w:val="en-GB"/>
        </w:rPr>
        <w:t xml:space="preserve">. Additionally, hiring designers, promotions and warehouse employees is also included in this segment. </w:t>
      </w:r>
    </w:p>
    <w:p w14:paraId="4EEF5711" w14:textId="77777777" w:rsidR="00A11C29" w:rsidRPr="00747ECC" w:rsidRDefault="00A11C29" w:rsidP="00A11C29">
      <w:pPr>
        <w:rPr>
          <w:b/>
          <w:bCs/>
          <w:i/>
          <w:iCs/>
          <w:lang w:val="en-GB"/>
        </w:rPr>
      </w:pPr>
      <w:r w:rsidRPr="00747ECC">
        <w:rPr>
          <w:b/>
          <w:bCs/>
          <w:i/>
          <w:iCs/>
          <w:lang w:val="en-GB"/>
        </w:rPr>
        <w:t xml:space="preserve">Value creation </w:t>
      </w:r>
    </w:p>
    <w:p w14:paraId="4EEC11B9" w14:textId="77777777" w:rsidR="00A11C29" w:rsidRPr="00747ECC" w:rsidRDefault="00A11C29" w:rsidP="00A11C29">
      <w:pPr>
        <w:rPr>
          <w:lang w:val="en-GB"/>
        </w:rPr>
      </w:pPr>
      <w:r w:rsidRPr="00747ECC">
        <w:rPr>
          <w:lang w:val="en-GB"/>
        </w:rPr>
        <w:t xml:space="preserve">Missy Empire creates its brand value by following the changing fashion trends in the industry and creating products accordingly to fulfil demands. Maintaining a strong digital presence and creating affordable and dynamic price ranges are other value creation methods of the firm. </w:t>
      </w:r>
    </w:p>
    <w:p w14:paraId="5170CB49" w14:textId="77777777" w:rsidR="00A11C29" w:rsidRPr="00747ECC" w:rsidRDefault="00A11C29" w:rsidP="00A11C29">
      <w:pPr>
        <w:rPr>
          <w:b/>
          <w:bCs/>
          <w:i/>
          <w:iCs/>
          <w:lang w:val="en-GB"/>
        </w:rPr>
      </w:pPr>
      <w:r w:rsidRPr="00747ECC">
        <w:rPr>
          <w:b/>
          <w:bCs/>
          <w:i/>
          <w:iCs/>
          <w:lang w:val="en-GB"/>
        </w:rPr>
        <w:t xml:space="preserve">Improvement areas </w:t>
      </w:r>
    </w:p>
    <w:p w14:paraId="6F338AA1" w14:textId="77777777" w:rsidR="00A11C29" w:rsidRPr="00747ECC" w:rsidRDefault="00A11C29" w:rsidP="00A11C29">
      <w:pPr>
        <w:rPr>
          <w:lang w:val="en-GB"/>
        </w:rPr>
      </w:pPr>
      <w:r w:rsidRPr="00747ECC">
        <w:rPr>
          <w:lang w:val="en-GB"/>
        </w:rPr>
        <w:t>The supply chains in the fast fashion industry are highly criticised for their unethical practices</w:t>
      </w:r>
      <w:r>
        <w:t xml:space="preserve"> (</w:t>
      </w:r>
      <w:r w:rsidRPr="00F8458D">
        <w:t>Fraser</w:t>
      </w:r>
      <w:r>
        <w:t xml:space="preserve"> and </w:t>
      </w:r>
      <w:r w:rsidRPr="00F8458D">
        <w:t>Van der Ven</w:t>
      </w:r>
      <w:r>
        <w:t>, 2022)</w:t>
      </w:r>
      <w:r w:rsidRPr="00747ECC">
        <w:rPr>
          <w:lang w:val="en-GB"/>
        </w:rPr>
        <w:t xml:space="preserve">. This can be addressed by Missy Empire to increase its positive brand perception among the customers. </w:t>
      </w:r>
    </w:p>
    <w:p w14:paraId="275A3DE6" w14:textId="77777777" w:rsidR="00A11C29" w:rsidRPr="00747ECC" w:rsidRDefault="00A11C29" w:rsidP="00A11C29">
      <w:pPr>
        <w:pStyle w:val="Heading2"/>
        <w:rPr>
          <w:lang w:val="en-GB"/>
        </w:rPr>
      </w:pPr>
      <w:bookmarkStart w:id="36" w:name="_q1xy1fowtc6y" w:colFirst="0" w:colLast="0"/>
      <w:bookmarkStart w:id="37" w:name="_Toc214297498"/>
      <w:bookmarkStart w:id="38" w:name="_Toc214298911"/>
      <w:bookmarkStart w:id="39" w:name="_Toc214299768"/>
      <w:bookmarkEnd w:id="36"/>
      <w:r w:rsidRPr="00747ECC">
        <w:rPr>
          <w:lang w:val="en-GB"/>
        </w:rPr>
        <w:t>Analysis of the external environment of Missy Empire</w:t>
      </w:r>
      <w:bookmarkEnd w:id="37"/>
      <w:bookmarkEnd w:id="38"/>
      <w:bookmarkEnd w:id="39"/>
    </w:p>
    <w:p w14:paraId="4C055A53" w14:textId="77777777" w:rsidR="00A11C29" w:rsidRPr="00747ECC" w:rsidRDefault="00A11C29" w:rsidP="00A11C29">
      <w:pPr>
        <w:rPr>
          <w:b/>
          <w:bCs/>
          <w:u w:val="single"/>
          <w:lang w:val="en-GB"/>
        </w:rPr>
      </w:pPr>
      <w:r w:rsidRPr="00747ECC">
        <w:rPr>
          <w:b/>
          <w:bCs/>
          <w:u w:val="single"/>
          <w:lang w:val="en-GB"/>
        </w:rPr>
        <w:t>PESTEL analysis</w:t>
      </w:r>
    </w:p>
    <w:p w14:paraId="0466FDB8" w14:textId="77777777" w:rsidR="00A11C29" w:rsidRPr="00747ECC" w:rsidRDefault="00A11C29" w:rsidP="00A11C29">
      <w:pPr>
        <w:jc w:val="center"/>
        <w:rPr>
          <w:lang w:val="en-GB"/>
        </w:rPr>
      </w:pPr>
      <w:r w:rsidRPr="00747ECC">
        <w:rPr>
          <w:noProof/>
          <w:lang w:val="en-GB"/>
        </w:rPr>
        <w:lastRenderedPageBreak/>
        <w:drawing>
          <wp:inline distT="114300" distB="114300" distL="114300" distR="114300" wp14:anchorId="75F07428" wp14:editId="24A51F70">
            <wp:extent cx="3276600" cy="2800350"/>
            <wp:effectExtent l="0" t="0" r="0" b="0"/>
            <wp:docPr id="16568365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276870" cy="2800581"/>
                    </a:xfrm>
                    <a:prstGeom prst="rect">
                      <a:avLst/>
                    </a:prstGeom>
                    <a:ln/>
                  </pic:spPr>
                </pic:pic>
              </a:graphicData>
            </a:graphic>
          </wp:inline>
        </w:drawing>
      </w:r>
    </w:p>
    <w:p w14:paraId="7E202DF8" w14:textId="77777777" w:rsidR="00A11C29" w:rsidRPr="00747ECC" w:rsidRDefault="00A11C29" w:rsidP="00A11C29">
      <w:pPr>
        <w:jc w:val="center"/>
        <w:rPr>
          <w:b/>
          <w:bCs/>
          <w:lang w:val="en-GB"/>
        </w:rPr>
      </w:pPr>
      <w:r w:rsidRPr="00747ECC">
        <w:rPr>
          <w:b/>
          <w:bCs/>
          <w:lang w:val="en-GB"/>
        </w:rPr>
        <w:t xml:space="preserve">Figure: Components of PESTEL Analysis </w:t>
      </w:r>
    </w:p>
    <w:p w14:paraId="339070CA" w14:textId="77777777" w:rsidR="00A11C29" w:rsidRPr="00747ECC" w:rsidRDefault="00A11C29" w:rsidP="00A11C29">
      <w:pPr>
        <w:jc w:val="center"/>
        <w:rPr>
          <w:lang w:val="en-GB"/>
        </w:rPr>
      </w:pPr>
      <w:r w:rsidRPr="00747ECC">
        <w:rPr>
          <w:lang w:val="en-GB"/>
        </w:rPr>
        <w:t xml:space="preserve">Source: </w:t>
      </w:r>
      <w:sdt>
        <w:sdtPr>
          <w:id w:val="1789934433"/>
          <w:citation/>
        </w:sdtPr>
        <w:sdtContent>
          <w:r>
            <w:fldChar w:fldCharType="begin"/>
          </w:r>
          <w:r>
            <w:rPr>
              <w:lang w:val="en-US"/>
            </w:rPr>
            <w:instrText xml:space="preserve"> CITATION Pau23 \l 1033 </w:instrText>
          </w:r>
          <w:r>
            <w:fldChar w:fldCharType="separate"/>
          </w:r>
          <w:r w:rsidRPr="002706D2">
            <w:rPr>
              <w:noProof/>
              <w:lang w:val="en-US"/>
            </w:rPr>
            <w:t>(VanZandt, 2023)</w:t>
          </w:r>
          <w:r>
            <w:fldChar w:fldCharType="end"/>
          </w:r>
        </w:sdtContent>
      </w:sdt>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7200"/>
      </w:tblGrid>
      <w:tr w:rsidR="00A11C29" w:rsidRPr="00747ECC" w14:paraId="5795CA00" w14:textId="77777777" w:rsidTr="00F61603">
        <w:tc>
          <w:tcPr>
            <w:tcW w:w="2160" w:type="dxa"/>
            <w:tcMar>
              <w:top w:w="100" w:type="dxa"/>
              <w:left w:w="100" w:type="dxa"/>
              <w:bottom w:w="100" w:type="dxa"/>
              <w:right w:w="100" w:type="dxa"/>
            </w:tcMar>
          </w:tcPr>
          <w:p w14:paraId="4743CC39" w14:textId="77777777" w:rsidR="00A11C29" w:rsidRPr="00747ECC" w:rsidRDefault="00A11C29" w:rsidP="00F61603">
            <w:pPr>
              <w:spacing w:line="240" w:lineRule="auto"/>
              <w:rPr>
                <w:b/>
                <w:bCs/>
                <w:i/>
                <w:iCs/>
                <w:lang w:val="en-GB"/>
              </w:rPr>
            </w:pPr>
            <w:r w:rsidRPr="00747ECC">
              <w:rPr>
                <w:b/>
                <w:bCs/>
                <w:i/>
                <w:iCs/>
                <w:lang w:val="en-GB"/>
              </w:rPr>
              <w:t xml:space="preserve">Political </w:t>
            </w:r>
          </w:p>
        </w:tc>
        <w:tc>
          <w:tcPr>
            <w:tcW w:w="7200" w:type="dxa"/>
            <w:tcMar>
              <w:top w:w="100" w:type="dxa"/>
              <w:left w:w="100" w:type="dxa"/>
              <w:bottom w:w="100" w:type="dxa"/>
              <w:right w:w="100" w:type="dxa"/>
            </w:tcMar>
          </w:tcPr>
          <w:p w14:paraId="0EFE948E" w14:textId="77777777" w:rsidR="00A11C29" w:rsidRPr="00747ECC" w:rsidRDefault="00A11C29" w:rsidP="00F61603">
            <w:pPr>
              <w:rPr>
                <w:lang w:val="en-GB"/>
              </w:rPr>
            </w:pPr>
            <w:r w:rsidRPr="00747ECC">
              <w:rPr>
                <w:lang w:val="en-GB"/>
              </w:rPr>
              <w:t>Import tariffs and regulations have significantly changed in the UK after the initiation of Brexit. This has an impact on fashion retailers like Missy Empire which require importing raw materials from different countries</w:t>
            </w:r>
            <w:r>
              <w:t xml:space="preserve"> </w:t>
            </w:r>
            <w:sdt>
              <w:sdtPr>
                <w:id w:val="244926470"/>
                <w:citation/>
              </w:sdtPr>
              <w:sdtContent>
                <w:r>
                  <w:fldChar w:fldCharType="begin"/>
                </w:r>
                <w:r>
                  <w:rPr>
                    <w:lang w:val="en-US"/>
                  </w:rPr>
                  <w:instrText xml:space="preserve"> CITATION Meg23 \l 1033 </w:instrText>
                </w:r>
                <w:r>
                  <w:fldChar w:fldCharType="separate"/>
                </w:r>
                <w:r w:rsidRPr="00BB4AAE">
                  <w:rPr>
                    <w:noProof/>
                    <w:lang w:val="en-US"/>
                  </w:rPr>
                  <w:t>(Tatum, 2023)</w:t>
                </w:r>
                <w:r>
                  <w:fldChar w:fldCharType="end"/>
                </w:r>
              </w:sdtContent>
            </w:sdt>
            <w:r w:rsidRPr="00747ECC">
              <w:rPr>
                <w:lang w:val="en-GB"/>
              </w:rPr>
              <w:t xml:space="preserve">. </w:t>
            </w:r>
          </w:p>
        </w:tc>
      </w:tr>
      <w:tr w:rsidR="00A11C29" w:rsidRPr="00747ECC" w14:paraId="25143485" w14:textId="77777777" w:rsidTr="00F61603">
        <w:tc>
          <w:tcPr>
            <w:tcW w:w="2160" w:type="dxa"/>
            <w:tcMar>
              <w:top w:w="100" w:type="dxa"/>
              <w:left w:w="100" w:type="dxa"/>
              <w:bottom w:w="100" w:type="dxa"/>
              <w:right w:w="100" w:type="dxa"/>
            </w:tcMar>
          </w:tcPr>
          <w:p w14:paraId="2873479B" w14:textId="77777777" w:rsidR="00A11C29" w:rsidRPr="00747ECC" w:rsidRDefault="00A11C29" w:rsidP="00F61603">
            <w:pPr>
              <w:spacing w:line="240" w:lineRule="auto"/>
              <w:rPr>
                <w:b/>
                <w:bCs/>
                <w:i/>
                <w:iCs/>
                <w:lang w:val="en-GB"/>
              </w:rPr>
            </w:pPr>
            <w:r w:rsidRPr="00747ECC">
              <w:rPr>
                <w:b/>
                <w:bCs/>
                <w:i/>
                <w:iCs/>
                <w:lang w:val="en-GB"/>
              </w:rPr>
              <w:t xml:space="preserve">Economic </w:t>
            </w:r>
          </w:p>
        </w:tc>
        <w:tc>
          <w:tcPr>
            <w:tcW w:w="7200" w:type="dxa"/>
            <w:tcMar>
              <w:top w:w="100" w:type="dxa"/>
              <w:left w:w="100" w:type="dxa"/>
              <w:bottom w:w="100" w:type="dxa"/>
              <w:right w:w="100" w:type="dxa"/>
            </w:tcMar>
          </w:tcPr>
          <w:p w14:paraId="698EC479" w14:textId="77777777" w:rsidR="00A11C29" w:rsidRPr="00747ECC" w:rsidRDefault="00A11C29" w:rsidP="00F61603">
            <w:pPr>
              <w:rPr>
                <w:lang w:val="en-GB"/>
              </w:rPr>
            </w:pPr>
            <w:r w:rsidRPr="00747ECC">
              <w:rPr>
                <w:lang w:val="en-GB"/>
              </w:rPr>
              <w:t>High inflation and economic instabilities in the country have influenced the cost of living and reduced spending on expensive goods</w:t>
            </w:r>
            <w:r>
              <w:t xml:space="preserve"> </w:t>
            </w:r>
            <w:sdt>
              <w:sdtPr>
                <w:id w:val="-670023326"/>
                <w:citation/>
              </w:sdtPr>
              <w:sdtContent>
                <w:r>
                  <w:fldChar w:fldCharType="begin"/>
                </w:r>
                <w:r>
                  <w:rPr>
                    <w:lang w:val="en-US"/>
                  </w:rPr>
                  <w:instrText xml:space="preserve"> CITATION Ela25 \l 1033 </w:instrText>
                </w:r>
                <w:r>
                  <w:fldChar w:fldCharType="separate"/>
                </w:r>
                <w:r w:rsidRPr="00BB4AAE">
                  <w:rPr>
                    <w:noProof/>
                    <w:lang w:val="en-US"/>
                  </w:rPr>
                  <w:t>(Ritch, 2025)</w:t>
                </w:r>
                <w:r>
                  <w:fldChar w:fldCharType="end"/>
                </w:r>
              </w:sdtContent>
            </w:sdt>
            <w:r w:rsidRPr="00747ECC">
              <w:rPr>
                <w:lang w:val="en-GB"/>
              </w:rPr>
              <w:t xml:space="preserve">. This is somewhat beneficial for Missy Empire as it mainly sells affordable fast fashion options.  </w:t>
            </w:r>
          </w:p>
        </w:tc>
      </w:tr>
      <w:tr w:rsidR="00A11C29" w:rsidRPr="00747ECC" w14:paraId="19D5475D" w14:textId="77777777" w:rsidTr="00F61603">
        <w:tc>
          <w:tcPr>
            <w:tcW w:w="2160" w:type="dxa"/>
            <w:tcMar>
              <w:top w:w="100" w:type="dxa"/>
              <w:left w:w="100" w:type="dxa"/>
              <w:bottom w:w="100" w:type="dxa"/>
              <w:right w:w="100" w:type="dxa"/>
            </w:tcMar>
          </w:tcPr>
          <w:p w14:paraId="132F8EA3" w14:textId="77777777" w:rsidR="00A11C29" w:rsidRPr="00747ECC" w:rsidRDefault="00A11C29" w:rsidP="00F61603">
            <w:pPr>
              <w:spacing w:line="240" w:lineRule="auto"/>
              <w:rPr>
                <w:b/>
                <w:bCs/>
                <w:i/>
                <w:iCs/>
                <w:lang w:val="en-GB"/>
              </w:rPr>
            </w:pPr>
            <w:r w:rsidRPr="00747ECC">
              <w:rPr>
                <w:b/>
                <w:bCs/>
                <w:i/>
                <w:iCs/>
                <w:lang w:val="en-GB"/>
              </w:rPr>
              <w:t xml:space="preserve">Social </w:t>
            </w:r>
          </w:p>
        </w:tc>
        <w:tc>
          <w:tcPr>
            <w:tcW w:w="7200" w:type="dxa"/>
            <w:tcMar>
              <w:top w:w="100" w:type="dxa"/>
              <w:left w:w="100" w:type="dxa"/>
              <w:bottom w:w="100" w:type="dxa"/>
              <w:right w:w="100" w:type="dxa"/>
            </w:tcMar>
          </w:tcPr>
          <w:p w14:paraId="227FBF29" w14:textId="77777777" w:rsidR="00A11C29" w:rsidRPr="00747ECC" w:rsidRDefault="00A11C29" w:rsidP="00F61603">
            <w:pPr>
              <w:rPr>
                <w:lang w:val="en-GB"/>
              </w:rPr>
            </w:pPr>
            <w:r w:rsidRPr="00747ECC">
              <w:rPr>
                <w:lang w:val="en-GB"/>
              </w:rPr>
              <w:t>The UK has a high volume of Gen-Z population which is very fashion-forward and follows the latest trends on social media</w:t>
            </w:r>
            <w:r>
              <w:t xml:space="preserve"> </w:t>
            </w:r>
            <w:sdt>
              <w:sdtPr>
                <w:id w:val="1931923809"/>
                <w:citation/>
              </w:sdtPr>
              <w:sdtContent>
                <w:r>
                  <w:fldChar w:fldCharType="begin"/>
                </w:r>
                <w:r>
                  <w:rPr>
                    <w:lang w:val="en-US"/>
                  </w:rPr>
                  <w:instrText xml:space="preserve"> CITATION Sta2528 \l 1033 </w:instrText>
                </w:r>
                <w:r>
                  <w:fldChar w:fldCharType="separate"/>
                </w:r>
                <w:r w:rsidRPr="00BB4AAE">
                  <w:rPr>
                    <w:noProof/>
                    <w:lang w:val="en-US"/>
                  </w:rPr>
                  <w:t>(Dixon, 2025)</w:t>
                </w:r>
                <w:r>
                  <w:fldChar w:fldCharType="end"/>
                </w:r>
              </w:sdtContent>
            </w:sdt>
            <w:r w:rsidRPr="00747ECC">
              <w:rPr>
                <w:lang w:val="en-GB"/>
              </w:rPr>
              <w:t xml:space="preserve">. This </w:t>
            </w:r>
            <w:r w:rsidRPr="00747ECC">
              <w:rPr>
                <w:lang w:val="en-GB"/>
              </w:rPr>
              <w:lastRenderedPageBreak/>
              <w:t xml:space="preserve">consumer segment is the main target for the fast fashion sellers such as Missy Empire. </w:t>
            </w:r>
          </w:p>
        </w:tc>
      </w:tr>
      <w:tr w:rsidR="00A11C29" w:rsidRPr="00747ECC" w14:paraId="60B8BCE6" w14:textId="77777777" w:rsidTr="00F61603">
        <w:tc>
          <w:tcPr>
            <w:tcW w:w="2160" w:type="dxa"/>
            <w:tcMar>
              <w:top w:w="100" w:type="dxa"/>
              <w:left w:w="100" w:type="dxa"/>
              <w:bottom w:w="100" w:type="dxa"/>
              <w:right w:w="100" w:type="dxa"/>
            </w:tcMar>
          </w:tcPr>
          <w:p w14:paraId="261F687E" w14:textId="77777777" w:rsidR="00A11C29" w:rsidRPr="00747ECC" w:rsidRDefault="00A11C29" w:rsidP="00F61603">
            <w:pPr>
              <w:spacing w:line="240" w:lineRule="auto"/>
              <w:rPr>
                <w:b/>
                <w:bCs/>
                <w:i/>
                <w:iCs/>
                <w:lang w:val="en-GB"/>
              </w:rPr>
            </w:pPr>
            <w:r w:rsidRPr="00747ECC">
              <w:rPr>
                <w:b/>
                <w:bCs/>
                <w:i/>
                <w:iCs/>
                <w:lang w:val="en-GB"/>
              </w:rPr>
              <w:lastRenderedPageBreak/>
              <w:t xml:space="preserve">Technological </w:t>
            </w:r>
          </w:p>
        </w:tc>
        <w:tc>
          <w:tcPr>
            <w:tcW w:w="7200" w:type="dxa"/>
            <w:tcMar>
              <w:top w:w="100" w:type="dxa"/>
              <w:left w:w="100" w:type="dxa"/>
              <w:bottom w:w="100" w:type="dxa"/>
              <w:right w:w="100" w:type="dxa"/>
            </w:tcMar>
          </w:tcPr>
          <w:p w14:paraId="1DF87BF9" w14:textId="77777777" w:rsidR="00A11C29" w:rsidRPr="00747ECC" w:rsidRDefault="00A11C29" w:rsidP="00F61603">
            <w:pPr>
              <w:rPr>
                <w:lang w:val="en-GB"/>
              </w:rPr>
            </w:pPr>
            <w:r w:rsidRPr="00747ECC">
              <w:rPr>
                <w:lang w:val="en-GB"/>
              </w:rPr>
              <w:t>E-commerce and mobile applications have become an essential part of digital product marketing and selling</w:t>
            </w:r>
            <w:r>
              <w:t xml:space="preserve"> (</w:t>
            </w:r>
            <w:r w:rsidRPr="00BB4AAE">
              <w:t>Pereira</w:t>
            </w:r>
            <w:r>
              <w:t xml:space="preserve"> et al., 2022)</w:t>
            </w:r>
            <w:r w:rsidRPr="00747ECC">
              <w:rPr>
                <w:lang w:val="en-GB"/>
              </w:rPr>
              <w:t xml:space="preserve">. The usage of the latest data analytics and AI-based predictive marketing is also open for Missy Empire in the UK. Digital logistics maintenance technologies can also be helpful for online inventory management and shipment tracking. </w:t>
            </w:r>
          </w:p>
        </w:tc>
      </w:tr>
      <w:tr w:rsidR="00A11C29" w:rsidRPr="00747ECC" w14:paraId="6B361D3C" w14:textId="77777777" w:rsidTr="00F61603">
        <w:tc>
          <w:tcPr>
            <w:tcW w:w="2160" w:type="dxa"/>
            <w:tcMar>
              <w:top w:w="100" w:type="dxa"/>
              <w:left w:w="100" w:type="dxa"/>
              <w:bottom w:w="100" w:type="dxa"/>
              <w:right w:w="100" w:type="dxa"/>
            </w:tcMar>
          </w:tcPr>
          <w:p w14:paraId="2A339B4C" w14:textId="77777777" w:rsidR="00A11C29" w:rsidRPr="00747ECC" w:rsidRDefault="00A11C29" w:rsidP="00F61603">
            <w:pPr>
              <w:spacing w:line="240" w:lineRule="auto"/>
              <w:rPr>
                <w:b/>
                <w:bCs/>
                <w:i/>
                <w:iCs/>
                <w:lang w:val="en-GB"/>
              </w:rPr>
            </w:pPr>
            <w:r w:rsidRPr="00747ECC">
              <w:rPr>
                <w:b/>
                <w:bCs/>
                <w:i/>
                <w:iCs/>
                <w:lang w:val="en-GB"/>
              </w:rPr>
              <w:t xml:space="preserve">Environmental </w:t>
            </w:r>
          </w:p>
        </w:tc>
        <w:tc>
          <w:tcPr>
            <w:tcW w:w="7200" w:type="dxa"/>
            <w:tcMar>
              <w:top w:w="100" w:type="dxa"/>
              <w:left w:w="100" w:type="dxa"/>
              <w:bottom w:w="100" w:type="dxa"/>
              <w:right w:w="100" w:type="dxa"/>
            </w:tcMar>
          </w:tcPr>
          <w:p w14:paraId="18D980FD" w14:textId="77777777" w:rsidR="00A11C29" w:rsidRPr="00747ECC" w:rsidRDefault="00A11C29" w:rsidP="00F61603">
            <w:pPr>
              <w:rPr>
                <w:lang w:val="en-GB"/>
              </w:rPr>
            </w:pPr>
            <w:r w:rsidRPr="00747ECC">
              <w:rPr>
                <w:lang w:val="en-GB"/>
              </w:rPr>
              <w:t>Sustainability is a major factor of concern for the fashion and especially the fast fashion industry. Reports have indicated that the changes for greenwashing and unethical sourcing can increase in the future due to intense market competition</w:t>
            </w:r>
            <w:r>
              <w:t xml:space="preserve"> </w:t>
            </w:r>
            <w:sdt>
              <w:sdtPr>
                <w:id w:val="140622309"/>
                <w:citation/>
              </w:sdtPr>
              <w:sdtContent>
                <w:r>
                  <w:fldChar w:fldCharType="begin"/>
                </w:r>
                <w:r>
                  <w:rPr>
                    <w:lang w:val="en-US"/>
                  </w:rPr>
                  <w:instrText xml:space="preserve"> CITATION Léa25 \l 1033 </w:instrText>
                </w:r>
                <w:r>
                  <w:fldChar w:fldCharType="separate"/>
                </w:r>
                <w:r w:rsidRPr="001F1B52">
                  <w:rPr>
                    <w:noProof/>
                    <w:lang w:val="en-US"/>
                  </w:rPr>
                  <w:t>(Gossein, 2025)</w:t>
                </w:r>
                <w:r>
                  <w:fldChar w:fldCharType="end"/>
                </w:r>
              </w:sdtContent>
            </w:sdt>
            <w:r w:rsidRPr="00747ECC">
              <w:rPr>
                <w:lang w:val="en-GB"/>
              </w:rPr>
              <w:t xml:space="preserve">. </w:t>
            </w:r>
          </w:p>
        </w:tc>
      </w:tr>
      <w:tr w:rsidR="00A11C29" w:rsidRPr="00747ECC" w14:paraId="0B318622" w14:textId="77777777" w:rsidTr="00F61603">
        <w:tc>
          <w:tcPr>
            <w:tcW w:w="2160" w:type="dxa"/>
            <w:tcMar>
              <w:top w:w="100" w:type="dxa"/>
              <w:left w:w="100" w:type="dxa"/>
              <w:bottom w:w="100" w:type="dxa"/>
              <w:right w:w="100" w:type="dxa"/>
            </w:tcMar>
          </w:tcPr>
          <w:p w14:paraId="160C70E6" w14:textId="77777777" w:rsidR="00A11C29" w:rsidRPr="00747ECC" w:rsidRDefault="00A11C29" w:rsidP="00F61603">
            <w:pPr>
              <w:spacing w:line="240" w:lineRule="auto"/>
              <w:rPr>
                <w:b/>
                <w:bCs/>
                <w:i/>
                <w:iCs/>
                <w:lang w:val="en-GB"/>
              </w:rPr>
            </w:pPr>
            <w:r w:rsidRPr="00747ECC">
              <w:rPr>
                <w:b/>
                <w:bCs/>
                <w:i/>
                <w:iCs/>
                <w:lang w:val="en-GB"/>
              </w:rPr>
              <w:t xml:space="preserve">Legal </w:t>
            </w:r>
          </w:p>
        </w:tc>
        <w:tc>
          <w:tcPr>
            <w:tcW w:w="7200" w:type="dxa"/>
            <w:tcMar>
              <w:top w:w="100" w:type="dxa"/>
              <w:left w:w="100" w:type="dxa"/>
              <w:bottom w:w="100" w:type="dxa"/>
              <w:right w:w="100" w:type="dxa"/>
            </w:tcMar>
          </w:tcPr>
          <w:p w14:paraId="7653E2D2" w14:textId="77777777" w:rsidR="00A11C29" w:rsidRPr="00747ECC" w:rsidRDefault="00A11C29" w:rsidP="00F61603">
            <w:pPr>
              <w:rPr>
                <w:lang w:val="en-GB"/>
              </w:rPr>
            </w:pPr>
            <w:r w:rsidRPr="00747ECC">
              <w:rPr>
                <w:lang w:val="en-GB"/>
              </w:rPr>
              <w:t>Online retail is very prone to high return rates due to fitting issues and faulty products. This alongside the strong consumer protection regulations in the UK is impactful for the business conduct of Missy Empire. Moreover, online operations also require following the GDPR rules and protecting consumer data from cyber attacks</w:t>
            </w:r>
            <w:r>
              <w:t xml:space="preserve"> (</w:t>
            </w:r>
            <w:r w:rsidRPr="005D4C0E">
              <w:t>Clifford</w:t>
            </w:r>
            <w:r>
              <w:t>, 2022)</w:t>
            </w:r>
            <w:r w:rsidRPr="00747ECC">
              <w:rPr>
                <w:lang w:val="en-GB"/>
              </w:rPr>
              <w:t xml:space="preserve">. </w:t>
            </w:r>
          </w:p>
        </w:tc>
      </w:tr>
    </w:tbl>
    <w:p w14:paraId="05F372F0" w14:textId="77777777" w:rsidR="00A11C29" w:rsidRPr="00747ECC" w:rsidRDefault="00A11C29" w:rsidP="00A11C29">
      <w:pPr>
        <w:rPr>
          <w:lang w:val="en-GB"/>
        </w:rPr>
      </w:pPr>
    </w:p>
    <w:p w14:paraId="678D1795" w14:textId="77777777" w:rsidR="00A11C29" w:rsidRPr="00747ECC" w:rsidRDefault="00A11C29" w:rsidP="00A11C29">
      <w:pPr>
        <w:rPr>
          <w:b/>
          <w:bCs/>
          <w:u w:val="single"/>
          <w:lang w:val="en-GB"/>
        </w:rPr>
      </w:pPr>
      <w:r w:rsidRPr="00747ECC">
        <w:rPr>
          <w:b/>
          <w:bCs/>
          <w:u w:val="single"/>
          <w:lang w:val="en-GB"/>
        </w:rPr>
        <w:t xml:space="preserve">Porter’s Five Forces analysis </w:t>
      </w:r>
    </w:p>
    <w:p w14:paraId="2ACEAA63" w14:textId="77777777" w:rsidR="00A11C29" w:rsidRPr="00747ECC" w:rsidRDefault="00A11C29" w:rsidP="00A11C29">
      <w:pPr>
        <w:jc w:val="center"/>
        <w:rPr>
          <w:lang w:val="en-GB"/>
        </w:rPr>
      </w:pPr>
      <w:r w:rsidRPr="00747ECC">
        <w:rPr>
          <w:noProof/>
          <w:lang w:val="en-GB"/>
        </w:rPr>
        <w:lastRenderedPageBreak/>
        <w:drawing>
          <wp:inline distT="114300" distB="114300" distL="114300" distR="114300" wp14:anchorId="6DB3DDBB" wp14:editId="284E4B2B">
            <wp:extent cx="3057525" cy="2686050"/>
            <wp:effectExtent l="0" t="0" r="9525"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057525" cy="2686050"/>
                    </a:xfrm>
                    <a:prstGeom prst="rect">
                      <a:avLst/>
                    </a:prstGeom>
                    <a:ln/>
                  </pic:spPr>
                </pic:pic>
              </a:graphicData>
            </a:graphic>
          </wp:inline>
        </w:drawing>
      </w:r>
    </w:p>
    <w:p w14:paraId="556B6A16" w14:textId="77777777" w:rsidR="00A11C29" w:rsidRPr="00747ECC" w:rsidRDefault="00A11C29" w:rsidP="00A11C29">
      <w:pPr>
        <w:jc w:val="center"/>
        <w:rPr>
          <w:b/>
          <w:bCs/>
          <w:lang w:val="en-GB"/>
        </w:rPr>
      </w:pPr>
      <w:r w:rsidRPr="00747ECC">
        <w:rPr>
          <w:b/>
          <w:bCs/>
          <w:lang w:val="en-GB"/>
        </w:rPr>
        <w:t>Figure: The five forces model of Porter</w:t>
      </w:r>
    </w:p>
    <w:p w14:paraId="14D1AAD5" w14:textId="77777777" w:rsidR="00A11C29" w:rsidRPr="00747ECC" w:rsidRDefault="00A11C29" w:rsidP="00A11C29">
      <w:pPr>
        <w:jc w:val="center"/>
        <w:rPr>
          <w:lang w:val="en-GB"/>
        </w:rPr>
      </w:pPr>
      <w:r w:rsidRPr="00747ECC">
        <w:rPr>
          <w:lang w:val="en-GB"/>
        </w:rPr>
        <w:t xml:space="preserve">Source: </w:t>
      </w:r>
      <w:sdt>
        <w:sdtPr>
          <w:id w:val="1916585623"/>
          <w:citation/>
        </w:sdtPr>
        <w:sdtContent>
          <w:r>
            <w:fldChar w:fldCharType="begin"/>
          </w:r>
          <w:r>
            <w:rPr>
              <w:lang w:val="en-US"/>
            </w:rPr>
            <w:instrText xml:space="preserve"> CITATION Ted252 \l 1033 </w:instrText>
          </w:r>
          <w:r>
            <w:fldChar w:fldCharType="separate"/>
          </w:r>
          <w:r w:rsidRPr="001F1B52">
            <w:rPr>
              <w:noProof/>
              <w:lang w:val="en-US"/>
            </w:rPr>
            <w:t>(Hessing, 2025)</w:t>
          </w:r>
          <w:r>
            <w:fldChar w:fldCharType="end"/>
          </w:r>
        </w:sdtContent>
      </w:sdt>
    </w:p>
    <w:p w14:paraId="4A9362E1" w14:textId="77777777" w:rsidR="00A11C29" w:rsidRPr="00747ECC" w:rsidRDefault="00A11C29" w:rsidP="00A11C29">
      <w:pPr>
        <w:rPr>
          <w:b/>
          <w:bCs/>
          <w:i/>
          <w:iCs/>
          <w:lang w:val="en-GB"/>
        </w:rPr>
      </w:pPr>
      <w:r w:rsidRPr="00747ECC">
        <w:rPr>
          <w:b/>
          <w:bCs/>
          <w:i/>
          <w:iCs/>
          <w:lang w:val="en-GB"/>
        </w:rPr>
        <w:t xml:space="preserve">Competitive rivalry </w:t>
      </w:r>
    </w:p>
    <w:p w14:paraId="13451FBE" w14:textId="77777777" w:rsidR="00A11C29" w:rsidRPr="00747ECC" w:rsidRDefault="00A11C29" w:rsidP="00A11C29">
      <w:pPr>
        <w:rPr>
          <w:lang w:val="en-GB"/>
        </w:rPr>
      </w:pPr>
      <w:r w:rsidRPr="00747ECC">
        <w:rPr>
          <w:lang w:val="en-GB"/>
        </w:rPr>
        <w:t>The fashion retail market of the UK has intense competition and a lot of active online and offline brands. Missy Empire’s most common competitors in this market include large brands like Boohoo, ASOS and also SME’s such as Pretty Little Things, Femme Luxe and others. This creates a highly intensive competition market for this brand</w:t>
      </w:r>
      <w:r>
        <w:t xml:space="preserve"> </w:t>
      </w:r>
      <w:sdt>
        <w:sdtPr>
          <w:id w:val="-241560650"/>
          <w:citation/>
        </w:sdtPr>
        <w:sdtContent>
          <w:r>
            <w:fldChar w:fldCharType="begin"/>
          </w:r>
          <w:r>
            <w:rPr>
              <w:lang w:val="en-US"/>
            </w:rPr>
            <w:instrText xml:space="preserve"> CITATION You252 \l 1033 </w:instrText>
          </w:r>
          <w:r>
            <w:fldChar w:fldCharType="separate"/>
          </w:r>
          <w:r w:rsidRPr="00966B38">
            <w:rPr>
              <w:noProof/>
              <w:lang w:val="en-US"/>
            </w:rPr>
            <w:t>(YouGov, 2025)</w:t>
          </w:r>
          <w:r>
            <w:fldChar w:fldCharType="end"/>
          </w:r>
        </w:sdtContent>
      </w:sdt>
      <w:r w:rsidRPr="00747ECC">
        <w:rPr>
          <w:lang w:val="en-GB"/>
        </w:rPr>
        <w:t xml:space="preserve">. </w:t>
      </w:r>
    </w:p>
    <w:p w14:paraId="5DDF72DF" w14:textId="77777777" w:rsidR="00A11C29" w:rsidRPr="00747ECC" w:rsidRDefault="00A11C29" w:rsidP="00A11C29">
      <w:pPr>
        <w:rPr>
          <w:b/>
          <w:bCs/>
          <w:i/>
          <w:iCs/>
          <w:lang w:val="en-GB"/>
        </w:rPr>
      </w:pPr>
      <w:r w:rsidRPr="00747ECC">
        <w:rPr>
          <w:b/>
          <w:bCs/>
          <w:i/>
          <w:iCs/>
          <w:lang w:val="en-GB"/>
        </w:rPr>
        <w:t xml:space="preserve">Bargaining power of buyers </w:t>
      </w:r>
    </w:p>
    <w:p w14:paraId="6046AD5A" w14:textId="77777777" w:rsidR="00A11C29" w:rsidRPr="00747ECC" w:rsidRDefault="00A11C29" w:rsidP="00A11C29">
      <w:pPr>
        <w:rPr>
          <w:lang w:val="en-GB"/>
        </w:rPr>
      </w:pPr>
      <w:r w:rsidRPr="00747ECC">
        <w:rPr>
          <w:lang w:val="en-GB"/>
        </w:rPr>
        <w:t>The fashion goods buyers in the UK have numerous options to choose from both online as well as offline stores. Competitive prices and frequent discounts provided by other brands make it difficult for Missy Empire to hold customer loyalty</w:t>
      </w:r>
      <w:r>
        <w:t xml:space="preserve"> </w:t>
      </w:r>
      <w:sdt>
        <w:sdtPr>
          <w:id w:val="864868192"/>
          <w:citation/>
        </w:sdtPr>
        <w:sdtContent>
          <w:r>
            <w:fldChar w:fldCharType="begin"/>
          </w:r>
          <w:r>
            <w:rPr>
              <w:lang w:val="en-US"/>
            </w:rPr>
            <w:instrText xml:space="preserve"> CITATION You252 \l 1033 </w:instrText>
          </w:r>
          <w:r>
            <w:fldChar w:fldCharType="separate"/>
          </w:r>
          <w:r w:rsidRPr="00966B38">
            <w:rPr>
              <w:noProof/>
              <w:lang w:val="en-US"/>
            </w:rPr>
            <w:t>(YouGov, 2025)</w:t>
          </w:r>
          <w:r>
            <w:fldChar w:fldCharType="end"/>
          </w:r>
        </w:sdtContent>
      </w:sdt>
      <w:r w:rsidRPr="00747ECC">
        <w:rPr>
          <w:lang w:val="en-GB"/>
        </w:rPr>
        <w:t xml:space="preserve">. Thus, various options and low switching costs give high levels of bargaining power to the UK buyers. </w:t>
      </w:r>
    </w:p>
    <w:p w14:paraId="12753575" w14:textId="77777777" w:rsidR="00A11C29" w:rsidRPr="00747ECC" w:rsidRDefault="00A11C29" w:rsidP="00A11C29">
      <w:pPr>
        <w:rPr>
          <w:b/>
          <w:bCs/>
          <w:i/>
          <w:iCs/>
          <w:lang w:val="en-GB"/>
        </w:rPr>
      </w:pPr>
      <w:r w:rsidRPr="00747ECC">
        <w:rPr>
          <w:b/>
          <w:bCs/>
          <w:i/>
          <w:iCs/>
          <w:lang w:val="en-GB"/>
        </w:rPr>
        <w:t>Threat of new entries</w:t>
      </w:r>
    </w:p>
    <w:p w14:paraId="3590823A" w14:textId="77777777" w:rsidR="00A11C29" w:rsidRPr="00747ECC" w:rsidRDefault="00A11C29" w:rsidP="00A11C29">
      <w:pPr>
        <w:rPr>
          <w:lang w:val="en-GB"/>
        </w:rPr>
      </w:pPr>
      <w:r w:rsidRPr="00747ECC">
        <w:rPr>
          <w:lang w:val="en-GB"/>
        </w:rPr>
        <w:t xml:space="preserve">Missy Empire is primarily an online fashion retail store which sells goods through its website and other digital channels. This kind of business structure is relatively easy and low-cost to set up for </w:t>
      </w:r>
      <w:r w:rsidRPr="00747ECC">
        <w:rPr>
          <w:lang w:val="en-GB"/>
        </w:rPr>
        <w:lastRenderedPageBreak/>
        <w:t>new entrants</w:t>
      </w:r>
      <w:r>
        <w:t xml:space="preserve"> </w:t>
      </w:r>
      <w:sdt>
        <w:sdtPr>
          <w:id w:val="306048162"/>
          <w:citation/>
        </w:sdtPr>
        <w:sdtContent>
          <w:r>
            <w:fldChar w:fldCharType="begin"/>
          </w:r>
          <w:r>
            <w:rPr>
              <w:lang w:val="en-US"/>
            </w:rPr>
            <w:instrText xml:space="preserve"> CITATION Car252 \l 1033 </w:instrText>
          </w:r>
          <w:r>
            <w:fldChar w:fldCharType="separate"/>
          </w:r>
          <w:r w:rsidRPr="001F1B52">
            <w:rPr>
              <w:noProof/>
              <w:lang w:val="en-US"/>
            </w:rPr>
            <w:t>(Lamb &amp; Perkins, 2025)</w:t>
          </w:r>
          <w:r>
            <w:fldChar w:fldCharType="end"/>
          </w:r>
        </w:sdtContent>
      </w:sdt>
      <w:r w:rsidRPr="00747ECC">
        <w:rPr>
          <w:lang w:val="en-GB"/>
        </w:rPr>
        <w:t xml:space="preserve">. Besides, the UK has the availability of technological resources which are needed for setting up new online retail stores. </w:t>
      </w:r>
    </w:p>
    <w:p w14:paraId="03E0B1CE" w14:textId="77777777" w:rsidR="00A11C29" w:rsidRPr="00747ECC" w:rsidRDefault="00A11C29" w:rsidP="00A11C29">
      <w:pPr>
        <w:rPr>
          <w:b/>
          <w:bCs/>
          <w:i/>
          <w:iCs/>
          <w:lang w:val="en-GB"/>
        </w:rPr>
      </w:pPr>
      <w:r w:rsidRPr="00747ECC">
        <w:rPr>
          <w:b/>
          <w:bCs/>
          <w:i/>
          <w:iCs/>
          <w:lang w:val="en-GB"/>
        </w:rPr>
        <w:t xml:space="preserve">Bargaining power of suppliers </w:t>
      </w:r>
    </w:p>
    <w:p w14:paraId="5E11F14B" w14:textId="77777777" w:rsidR="00A11C29" w:rsidRPr="00747ECC" w:rsidRDefault="00A11C29" w:rsidP="00A11C29">
      <w:pPr>
        <w:rPr>
          <w:lang w:val="en-GB"/>
        </w:rPr>
      </w:pPr>
      <w:r w:rsidRPr="00747ECC">
        <w:rPr>
          <w:lang w:val="en-GB"/>
        </w:rPr>
        <w:t>Fashion businesses require outsourcing a lot of materials for producing various kinds of attractive clothing</w:t>
      </w:r>
      <w:r>
        <w:t xml:space="preserve"> (</w:t>
      </w:r>
      <w:r w:rsidRPr="00E41D9D">
        <w:t>Parker-</w:t>
      </w:r>
      <w:proofErr w:type="spellStart"/>
      <w:r w:rsidRPr="00E41D9D">
        <w:t>Strak</w:t>
      </w:r>
      <w:proofErr w:type="spellEnd"/>
      <w:r>
        <w:t xml:space="preserve"> et al., 2022)</w:t>
      </w:r>
      <w:r w:rsidRPr="00747ECC">
        <w:rPr>
          <w:lang w:val="en-GB"/>
        </w:rPr>
        <w:t xml:space="preserve">. Missy Empire has a large network of material suppliers for itself and gives a large volume of orders. The availability of a lot of suppliers in the market relatively lowers the bargaining power of individual suppliers. </w:t>
      </w:r>
    </w:p>
    <w:p w14:paraId="7162B2B2" w14:textId="77777777" w:rsidR="00A11C29" w:rsidRPr="00747ECC" w:rsidRDefault="00A11C29" w:rsidP="00A11C29">
      <w:pPr>
        <w:rPr>
          <w:b/>
          <w:bCs/>
          <w:i/>
          <w:iCs/>
          <w:lang w:val="en-GB"/>
        </w:rPr>
      </w:pPr>
      <w:r w:rsidRPr="00747ECC">
        <w:rPr>
          <w:b/>
          <w:bCs/>
          <w:i/>
          <w:iCs/>
          <w:lang w:val="en-GB"/>
        </w:rPr>
        <w:t>Threat of substitute products</w:t>
      </w:r>
    </w:p>
    <w:p w14:paraId="1B0CA1C5" w14:textId="136821C3" w:rsidR="00A11C29" w:rsidRPr="00A11C29" w:rsidRDefault="00A11C29">
      <w:pPr>
        <w:rPr>
          <w:lang w:val="en-GB"/>
        </w:rPr>
      </w:pPr>
      <w:r w:rsidRPr="00747ECC">
        <w:rPr>
          <w:lang w:val="en-GB"/>
        </w:rPr>
        <w:t>The substitution options for the fast fashion goods of Missy Empire are also relatively high in the UK market. Consumers have options for choosing products from offline retail chains and other online brands. Sustainable and renewed fashion options have gained popularity among consumers and these are an ethical substitution option for the buyers</w:t>
      </w:r>
      <w:r>
        <w:t xml:space="preserve"> </w:t>
      </w:r>
      <w:sdt>
        <w:sdtPr>
          <w:id w:val="121588790"/>
          <w:citation/>
        </w:sdtPr>
        <w:sdtContent>
          <w:r>
            <w:fldChar w:fldCharType="begin"/>
          </w:r>
          <w:r>
            <w:rPr>
              <w:lang w:val="en-US"/>
            </w:rPr>
            <w:instrText xml:space="preserve"> CITATION Lou24 \l 1033 </w:instrText>
          </w:r>
          <w:r>
            <w:fldChar w:fldCharType="separate"/>
          </w:r>
          <w:r w:rsidRPr="001F1B52">
            <w:rPr>
              <w:noProof/>
              <w:lang w:val="en-US"/>
            </w:rPr>
            <w:t>(Parry, 2024)</w:t>
          </w:r>
          <w:r>
            <w:fldChar w:fldCharType="end"/>
          </w:r>
        </w:sdtContent>
      </w:sdt>
      <w:r w:rsidRPr="00747ECC">
        <w:rPr>
          <w:lang w:val="en-GB"/>
        </w:rPr>
        <w:t xml:space="preserve">. </w:t>
      </w:r>
      <w:r>
        <w:br w:type="page"/>
      </w:r>
    </w:p>
    <w:p w14:paraId="76A14425" w14:textId="4401FB25" w:rsidR="00BD10E8" w:rsidRDefault="00BD10E8" w:rsidP="00BD10E8">
      <w:pPr>
        <w:pStyle w:val="Heading1"/>
      </w:pPr>
      <w:bookmarkStart w:id="40" w:name="_Toc214297499"/>
      <w:bookmarkStart w:id="41" w:name="_Toc214298912"/>
      <w:bookmarkStart w:id="42" w:name="_Toc214299769"/>
      <w:r>
        <w:lastRenderedPageBreak/>
        <w:t>Discussing the available growth choices for the Missy Empire in the UK market and proposing the new strategy by justifying it as a sustainable one</w:t>
      </w:r>
      <w:bookmarkEnd w:id="40"/>
      <w:bookmarkEnd w:id="41"/>
      <w:bookmarkEnd w:id="42"/>
      <w:r>
        <w:t xml:space="preserve"> </w:t>
      </w:r>
    </w:p>
    <w:p w14:paraId="23C0463D" w14:textId="77777777" w:rsidR="00BD10E8" w:rsidRDefault="00BD10E8" w:rsidP="00BD10E8">
      <w:pPr>
        <w:pStyle w:val="Heading2"/>
      </w:pPr>
      <w:bookmarkStart w:id="43" w:name="_6bcogfbud9su" w:colFirst="0" w:colLast="0"/>
      <w:bookmarkStart w:id="44" w:name="_Toc214297500"/>
      <w:bookmarkStart w:id="45" w:name="_Toc214298913"/>
      <w:bookmarkStart w:id="46" w:name="_Toc214299770"/>
      <w:bookmarkEnd w:id="43"/>
      <w:r>
        <w:t>Strategic growth choices for Missy Empire by using the Ansoff Matrix</w:t>
      </w:r>
      <w:bookmarkEnd w:id="44"/>
      <w:bookmarkEnd w:id="45"/>
      <w:bookmarkEnd w:id="46"/>
    </w:p>
    <w:p w14:paraId="2253634F" w14:textId="77777777" w:rsidR="00BD10E8" w:rsidRDefault="00BD10E8" w:rsidP="00BD10E8">
      <w:pPr>
        <w:jc w:val="center"/>
      </w:pPr>
      <w:r>
        <w:rPr>
          <w:noProof/>
        </w:rPr>
        <w:drawing>
          <wp:inline distT="0" distB="0" distL="0" distR="0" wp14:anchorId="505EF7B1" wp14:editId="2261D584">
            <wp:extent cx="4114800" cy="3086100"/>
            <wp:effectExtent l="0" t="0" r="0" b="0"/>
            <wp:docPr id="1861979576" name="Picture 2" descr="Blank Whit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lank Whiteboar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14800" cy="3086100"/>
                    </a:xfrm>
                    <a:prstGeom prst="rect">
                      <a:avLst/>
                    </a:prstGeom>
                    <a:noFill/>
                    <a:ln>
                      <a:noFill/>
                    </a:ln>
                  </pic:spPr>
                </pic:pic>
              </a:graphicData>
            </a:graphic>
          </wp:inline>
        </w:drawing>
      </w:r>
    </w:p>
    <w:p w14:paraId="74159CAC" w14:textId="77777777" w:rsidR="00BD10E8" w:rsidRPr="00C42ABA" w:rsidRDefault="00BD10E8" w:rsidP="00BD10E8">
      <w:pPr>
        <w:jc w:val="center"/>
        <w:rPr>
          <w:b/>
          <w:bCs/>
        </w:rPr>
      </w:pPr>
      <w:r w:rsidRPr="00C42ABA">
        <w:rPr>
          <w:b/>
          <w:bCs/>
        </w:rPr>
        <w:t>Figure: Ansoff Growth Matrix</w:t>
      </w:r>
    </w:p>
    <w:p w14:paraId="7C285D8E" w14:textId="77777777" w:rsidR="00BD10E8" w:rsidRPr="001D47BB" w:rsidRDefault="00BD10E8" w:rsidP="00BD10E8">
      <w:pPr>
        <w:jc w:val="center"/>
      </w:pPr>
      <w:r>
        <w:t xml:space="preserve">Source: </w:t>
      </w:r>
      <w:sdt>
        <w:sdtPr>
          <w:id w:val="-1372219802"/>
          <w:citation/>
        </w:sdtPr>
        <w:sdtContent>
          <w:r>
            <w:fldChar w:fldCharType="begin"/>
          </w:r>
          <w:r>
            <w:rPr>
              <w:lang w:val="en-US"/>
            </w:rPr>
            <w:instrText xml:space="preserve"> CITATION Pau234 \l 1033 </w:instrText>
          </w:r>
          <w:r>
            <w:fldChar w:fldCharType="separate"/>
          </w:r>
          <w:r w:rsidRPr="001D47BB">
            <w:rPr>
              <w:noProof/>
              <w:lang w:val="en-US"/>
            </w:rPr>
            <w:t>(VanZandt, 2023)</w:t>
          </w:r>
          <w:r>
            <w:fldChar w:fldCharType="end"/>
          </w:r>
        </w:sdtContent>
      </w:sdt>
    </w:p>
    <w:p w14:paraId="339A0028" w14:textId="77777777" w:rsidR="00BD10E8" w:rsidRDefault="00BD10E8" w:rsidP="00BD10E8">
      <w:pPr>
        <w:rPr>
          <w:b/>
          <w:bCs/>
          <w:u w:val="single"/>
        </w:rPr>
      </w:pPr>
      <w:r>
        <w:rPr>
          <w:b/>
          <w:bCs/>
          <w:u w:val="single"/>
        </w:rPr>
        <w:t>Market Penetration</w:t>
      </w:r>
    </w:p>
    <w:p w14:paraId="3604C3D7" w14:textId="6A9CF0FF" w:rsidR="00BD10E8" w:rsidRPr="00C42ABA" w:rsidRDefault="00BD10E8" w:rsidP="00BD10E8">
      <w:r>
        <w:t xml:space="preserve">The first stage of the matrix involves the strategy of increasing the sales of the present products within the UK market. The company can strengthen both the economic as well as the client base by offering the products at competitive prices </w:t>
      </w:r>
      <w:sdt>
        <w:sdtPr>
          <w:id w:val="1755319792"/>
          <w:citation/>
        </w:sdtPr>
        <w:sdtContent>
          <w:r>
            <w:fldChar w:fldCharType="begin"/>
          </w:r>
          <w:r>
            <w:rPr>
              <w:lang w:val="en-US"/>
            </w:rPr>
            <w:instrText xml:space="preserve"> CITATION Pau234 \l 1033 </w:instrText>
          </w:r>
          <w:r>
            <w:fldChar w:fldCharType="separate"/>
          </w:r>
          <w:r w:rsidRPr="001D47BB">
            <w:rPr>
              <w:noProof/>
              <w:lang w:val="en-US"/>
            </w:rPr>
            <w:t>(VanZandt, 2023)</w:t>
          </w:r>
          <w:r>
            <w:fldChar w:fldCharType="end"/>
          </w:r>
        </w:sdtContent>
      </w:sdt>
      <w:r>
        <w:t xml:space="preserve">. </w:t>
      </w:r>
      <w:r w:rsidR="00787701">
        <w:t>Moreover,</w:t>
      </w:r>
      <w:r>
        <w:t xml:space="preserve"> the firm can refine the distributing process which might help them to attract all the segments across the world. Here, the level of the risk is quite low as the firm has the existing knowledge as well as the information about the market. </w:t>
      </w:r>
    </w:p>
    <w:p w14:paraId="6FD9E99E" w14:textId="77777777" w:rsidR="00BD10E8" w:rsidRDefault="00BD10E8" w:rsidP="00BD10E8">
      <w:pPr>
        <w:rPr>
          <w:b/>
          <w:bCs/>
          <w:u w:val="single"/>
        </w:rPr>
      </w:pPr>
      <w:r>
        <w:rPr>
          <w:b/>
          <w:bCs/>
          <w:u w:val="single"/>
        </w:rPr>
        <w:t xml:space="preserve">Product Development </w:t>
      </w:r>
    </w:p>
    <w:p w14:paraId="15E43C6D" w14:textId="26240633" w:rsidR="00BD10E8" w:rsidRDefault="00BD10E8" w:rsidP="00BD10E8">
      <w:r>
        <w:lastRenderedPageBreak/>
        <w:t xml:space="preserve">The second stage outlines creating and developing the </w:t>
      </w:r>
      <w:r w:rsidR="00824D71">
        <w:t>brand-new</w:t>
      </w:r>
      <w:r>
        <w:t xml:space="preserve"> products or improving the existing ones in order to further expand its operations in the current UK market</w:t>
      </w:r>
      <w:sdt>
        <w:sdtPr>
          <w:id w:val="679701183"/>
          <w:citation/>
        </w:sdtPr>
        <w:sdtContent>
          <w:r>
            <w:fldChar w:fldCharType="begin"/>
          </w:r>
          <w:r>
            <w:rPr>
              <w:lang w:val="en-US"/>
            </w:rPr>
            <w:instrText xml:space="preserve"> CITATION Tom221 \l 1033 </w:instrText>
          </w:r>
          <w:r>
            <w:fldChar w:fldCharType="separate"/>
          </w:r>
          <w:r>
            <w:rPr>
              <w:noProof/>
              <w:lang w:val="en-US"/>
            </w:rPr>
            <w:t xml:space="preserve"> </w:t>
          </w:r>
          <w:r w:rsidRPr="001D47BB">
            <w:rPr>
              <w:noProof/>
              <w:lang w:val="en-US"/>
            </w:rPr>
            <w:t>(Wright, 2022)</w:t>
          </w:r>
          <w:r>
            <w:fldChar w:fldCharType="end"/>
          </w:r>
        </w:sdtContent>
      </w:sdt>
      <w:r>
        <w:t xml:space="preserve">. In this context, the brand might extend its items beyond beauty, western outfits and active wear. The company can sell the furniture, home decor as well as the food items made of sustainable materials in order to meet the demands and choices of the customers. Here, the risk level is quite moderate as it would be built on the basis of the present relationships of the consumers but requires some modifications. </w:t>
      </w:r>
    </w:p>
    <w:p w14:paraId="6FEED5F8" w14:textId="77777777" w:rsidR="00BD10E8" w:rsidRDefault="00BD10E8" w:rsidP="00BD10E8">
      <w:pPr>
        <w:rPr>
          <w:b/>
          <w:bCs/>
          <w:u w:val="single"/>
        </w:rPr>
      </w:pPr>
      <w:r>
        <w:rPr>
          <w:b/>
          <w:bCs/>
          <w:u w:val="single"/>
        </w:rPr>
        <w:t xml:space="preserve">Market Development </w:t>
      </w:r>
    </w:p>
    <w:p w14:paraId="38938A06" w14:textId="047569D2" w:rsidR="00BD10E8" w:rsidRDefault="00BD10E8" w:rsidP="00BD10E8">
      <w:r>
        <w:t>The third level of the matrix focuses on selling the current products to the new segments of customers or expanding its functions into the other geographical regions. At present, the company runs its operational services in the international regions of the UK, Europe and the US</w:t>
      </w:r>
      <w:sdt>
        <w:sdtPr>
          <w:id w:val="-1907602506"/>
          <w:citation/>
        </w:sdtPr>
        <w:sdtContent>
          <w:r w:rsidR="00824D71">
            <w:fldChar w:fldCharType="begin"/>
          </w:r>
          <w:r w:rsidR="00824D71">
            <w:rPr>
              <w:lang w:val="en-US"/>
            </w:rPr>
            <w:instrText xml:space="preserve"> CITATION Mis253 \l 1033 </w:instrText>
          </w:r>
          <w:r w:rsidR="00824D71">
            <w:fldChar w:fldCharType="separate"/>
          </w:r>
          <w:r w:rsidR="00824D71">
            <w:rPr>
              <w:noProof/>
              <w:lang w:val="en-US"/>
            </w:rPr>
            <w:t xml:space="preserve"> </w:t>
          </w:r>
          <w:r w:rsidR="00824D71" w:rsidRPr="00824D71">
            <w:rPr>
              <w:noProof/>
              <w:lang w:val="en-US"/>
            </w:rPr>
            <w:t>(Missy Empire, 2025)</w:t>
          </w:r>
          <w:r w:rsidR="00824D71">
            <w:fldChar w:fldCharType="end"/>
          </w:r>
        </w:sdtContent>
      </w:sdt>
      <w:r>
        <w:t>. However, it can extend its physical stores in some of the national areas in order to attract customers who prefer to buy the items offline.  Here, the risk level is not too high or low but moderate as it would be required by the firm to understand the dynamics of the market.</w:t>
      </w:r>
    </w:p>
    <w:p w14:paraId="0F22D6A2" w14:textId="77777777" w:rsidR="00BD10E8" w:rsidRDefault="00BD10E8" w:rsidP="00BD10E8">
      <w:pPr>
        <w:rPr>
          <w:b/>
          <w:bCs/>
          <w:u w:val="single"/>
        </w:rPr>
      </w:pPr>
      <w:r>
        <w:rPr>
          <w:b/>
          <w:bCs/>
          <w:u w:val="single"/>
        </w:rPr>
        <w:t>Diversification</w:t>
      </w:r>
    </w:p>
    <w:p w14:paraId="4690BF25" w14:textId="65E6F138" w:rsidR="00BD10E8" w:rsidRDefault="00BD10E8" w:rsidP="00BD10E8">
      <w:r>
        <w:t xml:space="preserve">The fourth level highlights the strategy of introducing the </w:t>
      </w:r>
      <w:r w:rsidR="00E93B1A">
        <w:t>brand-new</w:t>
      </w:r>
      <w:r>
        <w:t xml:space="preserve"> products into a completely new market (</w:t>
      </w:r>
      <w:r w:rsidRPr="001D47BB">
        <w:t>Pereira Ferraz Soares Ferreira</w:t>
      </w:r>
      <w:r>
        <w:t xml:space="preserve"> </w:t>
      </w:r>
      <w:r w:rsidRPr="001D47BB">
        <w:t>and Marques, 2024</w:t>
      </w:r>
      <w:r>
        <w:t xml:space="preserve">). Missy Empire can start selling the home furnishing goods, food and beverages as well as open some of the physical stores in the other national regions. Here, the company has the highest risk as the firm needs to develop a new item with a completely unique concept. The major challenge for the company would be to gather the new resources as well as to hire professionals and experts. </w:t>
      </w:r>
    </w:p>
    <w:p w14:paraId="3A01D46B" w14:textId="77777777" w:rsidR="00BD10E8" w:rsidRDefault="00BD10E8" w:rsidP="00BD10E8">
      <w:pPr>
        <w:pStyle w:val="Heading2"/>
      </w:pPr>
      <w:bookmarkStart w:id="47" w:name="_xvx9wmlf4ud0" w:colFirst="0" w:colLast="0"/>
      <w:bookmarkStart w:id="48" w:name="_Toc214297501"/>
      <w:bookmarkStart w:id="49" w:name="_Toc214298914"/>
      <w:bookmarkStart w:id="50" w:name="_Toc214299771"/>
      <w:bookmarkEnd w:id="47"/>
      <w:r>
        <w:lastRenderedPageBreak/>
        <w:t>Justifying the new proposed strategy that the company must follow for the long term</w:t>
      </w:r>
      <w:bookmarkEnd w:id="48"/>
      <w:bookmarkEnd w:id="49"/>
      <w:bookmarkEnd w:id="50"/>
    </w:p>
    <w:p w14:paraId="733EEEE0" w14:textId="77777777" w:rsidR="00BD10E8" w:rsidRDefault="00BD10E8" w:rsidP="00BD10E8">
      <w:r>
        <w:t>The best and the new approach for Missy Empire would be to increase the rate of sales of the current item by improving the quality as well as incorporating the usage of eco-friendly materials. As per the reports, it has been depicted that the company is currently facing challenges regarding the environmental impact. The current business model of the firm mainly focuses on launching new products with a limited number of resources which is reducing the total resources. A recent study depicted that the fast fashion industries like Missy Empire are responsible for increasing more than 8-10% of emissions globally</w:t>
      </w:r>
      <w:sdt>
        <w:sdtPr>
          <w:id w:val="-419253745"/>
          <w:citation/>
        </w:sdtPr>
        <w:sdtContent>
          <w:r>
            <w:fldChar w:fldCharType="begin"/>
          </w:r>
          <w:r>
            <w:rPr>
              <w:lang w:val="en-US"/>
            </w:rPr>
            <w:instrText xml:space="preserve"> CITATION Esm22 \l 1033 </w:instrText>
          </w:r>
          <w:r>
            <w:fldChar w:fldCharType="separate"/>
          </w:r>
          <w:r>
            <w:rPr>
              <w:noProof/>
              <w:lang w:val="en-US"/>
            </w:rPr>
            <w:t xml:space="preserve"> </w:t>
          </w:r>
          <w:r w:rsidRPr="00FB3114">
            <w:rPr>
              <w:noProof/>
              <w:lang w:val="en-US"/>
            </w:rPr>
            <w:t>(Stallard, 2022)</w:t>
          </w:r>
          <w:r>
            <w:fldChar w:fldCharType="end"/>
          </w:r>
        </w:sdtContent>
      </w:sdt>
      <w:r>
        <w:t>. Besides this, it is also increasing the emissions of GHG and carbon as well as generating a huge amount of waste. This is quite effective for the growth and development in the short term but creates a long-term risk. Therefore, this strategy would be beneficial for the company to meet the needs and demands of consumers for sustainable items. Besides this, it would help the organisation to achieve sustainability in the long run</w:t>
      </w:r>
      <w:sdt>
        <w:sdtPr>
          <w:id w:val="1600519733"/>
          <w:citation/>
        </w:sdtPr>
        <w:sdtContent>
          <w:r>
            <w:fldChar w:fldCharType="begin"/>
          </w:r>
          <w:r>
            <w:rPr>
              <w:lang w:val="en-US"/>
            </w:rPr>
            <w:instrText xml:space="preserve"> CITATION Chr256 \l 1033 </w:instrText>
          </w:r>
          <w:r>
            <w:fldChar w:fldCharType="separate"/>
          </w:r>
          <w:r>
            <w:rPr>
              <w:noProof/>
              <w:lang w:val="en-US"/>
            </w:rPr>
            <w:t xml:space="preserve"> </w:t>
          </w:r>
          <w:r w:rsidRPr="001D47BB">
            <w:rPr>
              <w:noProof/>
              <w:lang w:val="en-US"/>
            </w:rPr>
            <w:t>(Leadley, 2025)</w:t>
          </w:r>
          <w:r>
            <w:fldChar w:fldCharType="end"/>
          </w:r>
        </w:sdtContent>
      </w:sdt>
      <w:r>
        <w:t>.</w:t>
      </w:r>
    </w:p>
    <w:p w14:paraId="13BD7C33" w14:textId="77777777" w:rsidR="000B38DE" w:rsidRPr="00F231F7" w:rsidRDefault="000B38DE">
      <w:pPr>
        <w:rPr>
          <w:lang w:val="en-GB"/>
        </w:rPr>
      </w:pPr>
    </w:p>
    <w:p w14:paraId="6D8BC9A8" w14:textId="77777777" w:rsidR="000B38DE" w:rsidRPr="00F231F7" w:rsidRDefault="00000000">
      <w:pPr>
        <w:pStyle w:val="Heading1"/>
        <w:rPr>
          <w:lang w:val="en-GB"/>
        </w:rPr>
      </w:pPr>
      <w:bookmarkStart w:id="51" w:name="_xp6zpwwe5u2n" w:colFirst="0" w:colLast="0"/>
      <w:bookmarkEnd w:id="51"/>
      <w:r w:rsidRPr="00F231F7">
        <w:rPr>
          <w:lang w:val="en-GB"/>
        </w:rPr>
        <w:br w:type="page"/>
      </w:r>
    </w:p>
    <w:p w14:paraId="7E29B79E" w14:textId="77777777" w:rsidR="00165819" w:rsidRPr="00747ECC" w:rsidRDefault="00165819" w:rsidP="00165819">
      <w:pPr>
        <w:pStyle w:val="Heading1"/>
        <w:rPr>
          <w:lang w:val="en-GB"/>
        </w:rPr>
      </w:pPr>
      <w:bookmarkStart w:id="52" w:name="_j0sqjj2earp5" w:colFirst="0" w:colLast="0"/>
      <w:bookmarkStart w:id="53" w:name="_Toc214297502"/>
      <w:bookmarkStart w:id="54" w:name="_Toc214298915"/>
      <w:bookmarkStart w:id="55" w:name="_Toc214299772"/>
      <w:bookmarkEnd w:id="52"/>
      <w:r w:rsidRPr="00747ECC">
        <w:lastRenderedPageBreak/>
        <w:t>S</w:t>
      </w:r>
      <w:r w:rsidRPr="00747ECC">
        <w:rPr>
          <w:lang w:val="en-GB"/>
        </w:rPr>
        <w:t>takeholder</w:t>
      </w:r>
      <w:r>
        <w:t xml:space="preserve"> </w:t>
      </w:r>
      <w:r w:rsidRPr="00747ECC">
        <w:rPr>
          <w:lang w:val="en-GB"/>
        </w:rPr>
        <w:t>analysis and critical evaluat</w:t>
      </w:r>
      <w:r>
        <w:t xml:space="preserve">ion of </w:t>
      </w:r>
      <w:r w:rsidRPr="00747ECC">
        <w:rPr>
          <w:lang w:val="en-GB"/>
        </w:rPr>
        <w:t>the expectations</w:t>
      </w:r>
      <w:r>
        <w:t xml:space="preserve">, power and responsibility </w:t>
      </w:r>
      <w:r w:rsidRPr="00747ECC">
        <w:rPr>
          <w:lang w:val="en-GB"/>
        </w:rPr>
        <w:t>of the different stakeholders</w:t>
      </w:r>
      <w:bookmarkEnd w:id="53"/>
      <w:bookmarkEnd w:id="54"/>
      <w:bookmarkEnd w:id="55"/>
      <w:r>
        <w:t xml:space="preserve"> </w:t>
      </w:r>
    </w:p>
    <w:p w14:paraId="21763710" w14:textId="77777777" w:rsidR="00165819" w:rsidRPr="00747ECC" w:rsidRDefault="00165819" w:rsidP="00165819">
      <w:pPr>
        <w:pStyle w:val="Heading2"/>
        <w:rPr>
          <w:lang w:val="en-GB"/>
        </w:rPr>
      </w:pPr>
      <w:bookmarkStart w:id="56" w:name="_4g0s6yt1rl9t" w:colFirst="0" w:colLast="0"/>
      <w:bookmarkStart w:id="57" w:name="_Toc214297503"/>
      <w:bookmarkStart w:id="58" w:name="_Toc214298916"/>
      <w:bookmarkStart w:id="59" w:name="_Toc214299773"/>
      <w:bookmarkEnd w:id="56"/>
      <w:r w:rsidRPr="00747ECC">
        <w:rPr>
          <w:lang w:val="en-GB"/>
        </w:rPr>
        <w:t>Stakeholder power analysis and management strategy through Mendelow’s matrix</w:t>
      </w:r>
      <w:bookmarkEnd w:id="57"/>
      <w:bookmarkEnd w:id="58"/>
      <w:bookmarkEnd w:id="59"/>
    </w:p>
    <w:p w14:paraId="4F2B34A8" w14:textId="77777777" w:rsidR="00165819" w:rsidRPr="00747ECC" w:rsidRDefault="00165819" w:rsidP="00165819">
      <w:pPr>
        <w:jc w:val="center"/>
        <w:rPr>
          <w:lang w:val="en-GB"/>
        </w:rPr>
      </w:pPr>
      <w:r w:rsidRPr="00747ECC">
        <w:rPr>
          <w:noProof/>
          <w:lang w:val="en-GB"/>
        </w:rPr>
        <w:drawing>
          <wp:inline distT="114300" distB="114300" distL="114300" distR="114300" wp14:anchorId="6303B3F4" wp14:editId="201B7D2C">
            <wp:extent cx="4308019" cy="329486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308019" cy="3294869"/>
                    </a:xfrm>
                    <a:prstGeom prst="rect">
                      <a:avLst/>
                    </a:prstGeom>
                    <a:ln/>
                  </pic:spPr>
                </pic:pic>
              </a:graphicData>
            </a:graphic>
          </wp:inline>
        </w:drawing>
      </w:r>
    </w:p>
    <w:p w14:paraId="478FF4B0" w14:textId="77777777" w:rsidR="00165819" w:rsidRPr="00747ECC" w:rsidRDefault="00165819" w:rsidP="00165819">
      <w:pPr>
        <w:jc w:val="center"/>
        <w:rPr>
          <w:b/>
          <w:bCs/>
          <w:lang w:val="en-GB"/>
        </w:rPr>
      </w:pPr>
      <w:r w:rsidRPr="00747ECC">
        <w:rPr>
          <w:b/>
          <w:bCs/>
          <w:lang w:val="en-GB"/>
        </w:rPr>
        <w:t xml:space="preserve">Figure: Mendelow’s stakeholder matrix </w:t>
      </w:r>
    </w:p>
    <w:p w14:paraId="78AACDBD" w14:textId="77777777" w:rsidR="00165819" w:rsidRPr="00747ECC" w:rsidRDefault="00165819" w:rsidP="00165819">
      <w:pPr>
        <w:jc w:val="center"/>
        <w:rPr>
          <w:lang w:val="en-GB"/>
        </w:rPr>
      </w:pPr>
      <w:r w:rsidRPr="00747ECC">
        <w:rPr>
          <w:lang w:val="en-GB"/>
        </w:rPr>
        <w:t xml:space="preserve">Source: </w:t>
      </w:r>
      <w:sdt>
        <w:sdtPr>
          <w:id w:val="198907660"/>
          <w:citation/>
        </w:sdtPr>
        <w:sdtContent>
          <w:r>
            <w:fldChar w:fldCharType="begin"/>
          </w:r>
          <w:r>
            <w:rPr>
              <w:lang w:val="en-US"/>
            </w:rPr>
            <w:instrText xml:space="preserve"> CITATION Mar2528 \l 1033 </w:instrText>
          </w:r>
          <w:r>
            <w:fldChar w:fldCharType="separate"/>
          </w:r>
          <w:r w:rsidRPr="00E41D9D">
            <w:rPr>
              <w:noProof/>
              <w:lang w:val="en-US"/>
            </w:rPr>
            <w:t>(Deakin, 2025)</w:t>
          </w:r>
          <w:r>
            <w:fldChar w:fldCharType="end"/>
          </w:r>
        </w:sdtContent>
      </w:sdt>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65819" w:rsidRPr="00747ECC" w14:paraId="31BEBFA0" w14:textId="77777777" w:rsidTr="00F61603">
        <w:tc>
          <w:tcPr>
            <w:tcW w:w="1872" w:type="dxa"/>
            <w:tcMar>
              <w:top w:w="100" w:type="dxa"/>
              <w:left w:w="100" w:type="dxa"/>
              <w:bottom w:w="100" w:type="dxa"/>
              <w:right w:w="100" w:type="dxa"/>
            </w:tcMar>
          </w:tcPr>
          <w:p w14:paraId="4BA3C8A4" w14:textId="77777777" w:rsidR="00165819" w:rsidRPr="00747ECC" w:rsidRDefault="00165819" w:rsidP="00F61603">
            <w:pPr>
              <w:jc w:val="center"/>
              <w:rPr>
                <w:b/>
                <w:bCs/>
                <w:lang w:val="en-GB"/>
              </w:rPr>
            </w:pPr>
            <w:r w:rsidRPr="00747ECC">
              <w:rPr>
                <w:b/>
                <w:bCs/>
                <w:lang w:val="en-GB"/>
              </w:rPr>
              <w:t xml:space="preserve">Quadrant </w:t>
            </w:r>
          </w:p>
        </w:tc>
        <w:tc>
          <w:tcPr>
            <w:tcW w:w="1872" w:type="dxa"/>
            <w:tcMar>
              <w:top w:w="100" w:type="dxa"/>
              <w:left w:w="100" w:type="dxa"/>
              <w:bottom w:w="100" w:type="dxa"/>
              <w:right w:w="100" w:type="dxa"/>
            </w:tcMar>
          </w:tcPr>
          <w:p w14:paraId="65551484" w14:textId="77777777" w:rsidR="00165819" w:rsidRPr="00747ECC" w:rsidRDefault="00165819" w:rsidP="00F61603">
            <w:pPr>
              <w:jc w:val="center"/>
              <w:rPr>
                <w:b/>
                <w:bCs/>
                <w:lang w:val="en-GB"/>
              </w:rPr>
            </w:pPr>
            <w:r w:rsidRPr="00747ECC">
              <w:rPr>
                <w:b/>
                <w:bCs/>
                <w:lang w:val="en-GB"/>
              </w:rPr>
              <w:t xml:space="preserve">Stakeholders </w:t>
            </w:r>
          </w:p>
        </w:tc>
        <w:tc>
          <w:tcPr>
            <w:tcW w:w="1872" w:type="dxa"/>
            <w:tcMar>
              <w:top w:w="100" w:type="dxa"/>
              <w:left w:w="100" w:type="dxa"/>
              <w:bottom w:w="100" w:type="dxa"/>
              <w:right w:w="100" w:type="dxa"/>
            </w:tcMar>
          </w:tcPr>
          <w:p w14:paraId="0C00FD19" w14:textId="77777777" w:rsidR="00165819" w:rsidRPr="00747ECC" w:rsidRDefault="00165819" w:rsidP="00F61603">
            <w:pPr>
              <w:jc w:val="center"/>
              <w:rPr>
                <w:b/>
                <w:bCs/>
                <w:lang w:val="en-GB"/>
              </w:rPr>
            </w:pPr>
            <w:r w:rsidRPr="00747ECC">
              <w:rPr>
                <w:b/>
                <w:bCs/>
                <w:lang w:val="en-GB"/>
              </w:rPr>
              <w:t xml:space="preserve">Power </w:t>
            </w:r>
          </w:p>
        </w:tc>
        <w:tc>
          <w:tcPr>
            <w:tcW w:w="1872" w:type="dxa"/>
            <w:tcMar>
              <w:top w:w="100" w:type="dxa"/>
              <w:left w:w="100" w:type="dxa"/>
              <w:bottom w:w="100" w:type="dxa"/>
              <w:right w:w="100" w:type="dxa"/>
            </w:tcMar>
          </w:tcPr>
          <w:p w14:paraId="1CFA6633" w14:textId="77777777" w:rsidR="00165819" w:rsidRPr="00747ECC" w:rsidRDefault="00165819" w:rsidP="00F61603">
            <w:pPr>
              <w:jc w:val="center"/>
              <w:rPr>
                <w:b/>
                <w:bCs/>
                <w:lang w:val="en-GB"/>
              </w:rPr>
            </w:pPr>
            <w:r w:rsidRPr="00747ECC">
              <w:rPr>
                <w:b/>
                <w:bCs/>
                <w:lang w:val="en-GB"/>
              </w:rPr>
              <w:t xml:space="preserve">Expectations </w:t>
            </w:r>
          </w:p>
        </w:tc>
        <w:tc>
          <w:tcPr>
            <w:tcW w:w="1872" w:type="dxa"/>
            <w:tcMar>
              <w:top w:w="100" w:type="dxa"/>
              <w:left w:w="100" w:type="dxa"/>
              <w:bottom w:w="100" w:type="dxa"/>
              <w:right w:w="100" w:type="dxa"/>
            </w:tcMar>
          </w:tcPr>
          <w:p w14:paraId="4D2F7C42" w14:textId="77777777" w:rsidR="00165819" w:rsidRPr="00747ECC" w:rsidRDefault="00165819" w:rsidP="00F61603">
            <w:pPr>
              <w:jc w:val="center"/>
              <w:rPr>
                <w:b/>
                <w:bCs/>
                <w:lang w:val="en-GB"/>
              </w:rPr>
            </w:pPr>
            <w:r w:rsidRPr="00747ECC">
              <w:rPr>
                <w:b/>
                <w:bCs/>
                <w:lang w:val="en-GB"/>
              </w:rPr>
              <w:t xml:space="preserve">Suitable strategy </w:t>
            </w:r>
          </w:p>
        </w:tc>
      </w:tr>
      <w:tr w:rsidR="00165819" w:rsidRPr="00747ECC" w14:paraId="1149C8DB" w14:textId="77777777" w:rsidTr="00F61603">
        <w:tc>
          <w:tcPr>
            <w:tcW w:w="1872" w:type="dxa"/>
            <w:tcMar>
              <w:top w:w="100" w:type="dxa"/>
              <w:left w:w="100" w:type="dxa"/>
              <w:bottom w:w="100" w:type="dxa"/>
              <w:right w:w="100" w:type="dxa"/>
            </w:tcMar>
          </w:tcPr>
          <w:p w14:paraId="7DCA3A2F" w14:textId="77777777" w:rsidR="00165819" w:rsidRPr="00747ECC" w:rsidRDefault="00165819" w:rsidP="00F61603">
            <w:pPr>
              <w:rPr>
                <w:b/>
                <w:bCs/>
                <w:i/>
                <w:iCs/>
                <w:lang w:val="en-GB"/>
              </w:rPr>
            </w:pPr>
            <w:r w:rsidRPr="00747ECC">
              <w:rPr>
                <w:b/>
                <w:bCs/>
                <w:i/>
                <w:iCs/>
                <w:lang w:val="en-GB"/>
              </w:rPr>
              <w:t>High power, High interest</w:t>
            </w:r>
          </w:p>
        </w:tc>
        <w:tc>
          <w:tcPr>
            <w:tcW w:w="1872" w:type="dxa"/>
            <w:tcMar>
              <w:top w:w="100" w:type="dxa"/>
              <w:left w:w="100" w:type="dxa"/>
              <w:bottom w:w="100" w:type="dxa"/>
              <w:right w:w="100" w:type="dxa"/>
            </w:tcMar>
          </w:tcPr>
          <w:p w14:paraId="52270DD7" w14:textId="77777777" w:rsidR="00165819" w:rsidRPr="00747ECC" w:rsidRDefault="00165819" w:rsidP="00F61603">
            <w:pPr>
              <w:rPr>
                <w:lang w:val="en-GB"/>
              </w:rPr>
            </w:pPr>
            <w:r w:rsidRPr="00747ECC">
              <w:rPr>
                <w:lang w:val="en-GB"/>
              </w:rPr>
              <w:t>Company owners and external investors of Missy Empire</w:t>
            </w:r>
          </w:p>
        </w:tc>
        <w:tc>
          <w:tcPr>
            <w:tcW w:w="1872" w:type="dxa"/>
            <w:tcMar>
              <w:top w:w="100" w:type="dxa"/>
              <w:left w:w="100" w:type="dxa"/>
              <w:bottom w:w="100" w:type="dxa"/>
              <w:right w:w="100" w:type="dxa"/>
            </w:tcMar>
          </w:tcPr>
          <w:p w14:paraId="3F4AD92E" w14:textId="77777777" w:rsidR="00165819" w:rsidRPr="00747ECC" w:rsidRDefault="00165819" w:rsidP="00F61603">
            <w:pPr>
              <w:rPr>
                <w:lang w:val="en-GB"/>
              </w:rPr>
            </w:pPr>
            <w:r w:rsidRPr="00747ECC">
              <w:rPr>
                <w:lang w:val="en-GB"/>
              </w:rPr>
              <w:t xml:space="preserve">High power over decision-making and internal operations. </w:t>
            </w:r>
          </w:p>
        </w:tc>
        <w:tc>
          <w:tcPr>
            <w:tcW w:w="1872" w:type="dxa"/>
            <w:tcMar>
              <w:top w:w="100" w:type="dxa"/>
              <w:left w:w="100" w:type="dxa"/>
              <w:bottom w:w="100" w:type="dxa"/>
              <w:right w:w="100" w:type="dxa"/>
            </w:tcMar>
          </w:tcPr>
          <w:p w14:paraId="357A9F04" w14:textId="77777777" w:rsidR="00165819" w:rsidRPr="00747ECC" w:rsidRDefault="00165819" w:rsidP="00F61603">
            <w:pPr>
              <w:rPr>
                <w:lang w:val="en-GB"/>
              </w:rPr>
            </w:pPr>
            <w:r w:rsidRPr="00747ECC">
              <w:rPr>
                <w:lang w:val="en-GB"/>
              </w:rPr>
              <w:t xml:space="preserve">These stakeholders expect high profit margins and constant </w:t>
            </w:r>
            <w:r w:rsidRPr="00747ECC">
              <w:rPr>
                <w:lang w:val="en-GB"/>
              </w:rPr>
              <w:lastRenderedPageBreak/>
              <w:t xml:space="preserve">business growth to generate returns from their investments. </w:t>
            </w:r>
          </w:p>
        </w:tc>
        <w:tc>
          <w:tcPr>
            <w:tcW w:w="1872" w:type="dxa"/>
            <w:tcMar>
              <w:top w:w="100" w:type="dxa"/>
              <w:left w:w="100" w:type="dxa"/>
              <w:bottom w:w="100" w:type="dxa"/>
              <w:right w:w="100" w:type="dxa"/>
            </w:tcMar>
          </w:tcPr>
          <w:p w14:paraId="3C33261C" w14:textId="77777777" w:rsidR="00165819" w:rsidRPr="00747ECC" w:rsidRDefault="00165819" w:rsidP="00F61603">
            <w:pPr>
              <w:rPr>
                <w:lang w:val="en-GB"/>
              </w:rPr>
            </w:pPr>
            <w:r w:rsidRPr="00747ECC">
              <w:rPr>
                <w:lang w:val="en-GB"/>
              </w:rPr>
              <w:lastRenderedPageBreak/>
              <w:t xml:space="preserve">They need to be managed closely by Missy Empire and directly involved in the </w:t>
            </w:r>
            <w:r w:rsidRPr="00747ECC">
              <w:rPr>
                <w:lang w:val="en-GB"/>
              </w:rPr>
              <w:lastRenderedPageBreak/>
              <w:t>internal operations and brand decision-making.</w:t>
            </w:r>
          </w:p>
        </w:tc>
      </w:tr>
      <w:tr w:rsidR="00165819" w:rsidRPr="00747ECC" w14:paraId="6CE2AB61" w14:textId="77777777" w:rsidTr="00F61603">
        <w:tc>
          <w:tcPr>
            <w:tcW w:w="1872" w:type="dxa"/>
            <w:tcMar>
              <w:top w:w="100" w:type="dxa"/>
              <w:left w:w="100" w:type="dxa"/>
              <w:bottom w:w="100" w:type="dxa"/>
              <w:right w:w="100" w:type="dxa"/>
            </w:tcMar>
          </w:tcPr>
          <w:p w14:paraId="56AB3460" w14:textId="77777777" w:rsidR="00165819" w:rsidRPr="00747ECC" w:rsidRDefault="00165819" w:rsidP="00F61603">
            <w:pPr>
              <w:rPr>
                <w:b/>
                <w:bCs/>
                <w:i/>
                <w:iCs/>
                <w:lang w:val="en-GB"/>
              </w:rPr>
            </w:pPr>
            <w:r w:rsidRPr="00747ECC">
              <w:rPr>
                <w:b/>
                <w:bCs/>
                <w:i/>
                <w:iCs/>
                <w:lang w:val="en-GB"/>
              </w:rPr>
              <w:lastRenderedPageBreak/>
              <w:t>High power, low interest</w:t>
            </w:r>
          </w:p>
        </w:tc>
        <w:tc>
          <w:tcPr>
            <w:tcW w:w="1872" w:type="dxa"/>
            <w:tcMar>
              <w:top w:w="100" w:type="dxa"/>
              <w:left w:w="100" w:type="dxa"/>
              <w:bottom w:w="100" w:type="dxa"/>
              <w:right w:w="100" w:type="dxa"/>
            </w:tcMar>
          </w:tcPr>
          <w:p w14:paraId="01053746" w14:textId="77777777" w:rsidR="00165819" w:rsidRPr="00747ECC" w:rsidRDefault="00165819" w:rsidP="00F61603">
            <w:pPr>
              <w:rPr>
                <w:lang w:val="en-GB"/>
              </w:rPr>
            </w:pPr>
            <w:r w:rsidRPr="00747ECC">
              <w:rPr>
                <w:lang w:val="en-GB"/>
              </w:rPr>
              <w:t xml:space="preserve">Regulatory bodies and labour organisations </w:t>
            </w:r>
          </w:p>
        </w:tc>
        <w:tc>
          <w:tcPr>
            <w:tcW w:w="1872" w:type="dxa"/>
            <w:tcMar>
              <w:top w:w="100" w:type="dxa"/>
              <w:left w:w="100" w:type="dxa"/>
              <w:bottom w:w="100" w:type="dxa"/>
              <w:right w:w="100" w:type="dxa"/>
            </w:tcMar>
          </w:tcPr>
          <w:p w14:paraId="4026173A" w14:textId="77777777" w:rsidR="00165819" w:rsidRPr="00747ECC" w:rsidRDefault="00165819" w:rsidP="00F61603">
            <w:pPr>
              <w:rPr>
                <w:lang w:val="en-GB"/>
              </w:rPr>
            </w:pPr>
            <w:r w:rsidRPr="00747ECC">
              <w:rPr>
                <w:lang w:val="en-GB"/>
              </w:rPr>
              <w:t>High power to enforce new laws and issue fines due to mismanagement.</w:t>
            </w:r>
          </w:p>
        </w:tc>
        <w:tc>
          <w:tcPr>
            <w:tcW w:w="1872" w:type="dxa"/>
            <w:tcMar>
              <w:top w:w="100" w:type="dxa"/>
              <w:left w:w="100" w:type="dxa"/>
              <w:bottom w:w="100" w:type="dxa"/>
              <w:right w:w="100" w:type="dxa"/>
            </w:tcMar>
          </w:tcPr>
          <w:p w14:paraId="1055D8A7" w14:textId="77777777" w:rsidR="00165819" w:rsidRPr="00747ECC" w:rsidRDefault="00165819" w:rsidP="00F61603">
            <w:pPr>
              <w:rPr>
                <w:lang w:val="en-GB"/>
              </w:rPr>
            </w:pPr>
            <w:r w:rsidRPr="00747ECC">
              <w:rPr>
                <w:lang w:val="en-GB"/>
              </w:rPr>
              <w:t xml:space="preserve">The authorities and labour unions expect Missy Empire to conduct ethical business and labour practices. </w:t>
            </w:r>
          </w:p>
        </w:tc>
        <w:tc>
          <w:tcPr>
            <w:tcW w:w="1872" w:type="dxa"/>
            <w:tcMar>
              <w:top w:w="100" w:type="dxa"/>
              <w:left w:w="100" w:type="dxa"/>
              <w:bottom w:w="100" w:type="dxa"/>
              <w:right w:w="100" w:type="dxa"/>
            </w:tcMar>
          </w:tcPr>
          <w:p w14:paraId="48652FAC" w14:textId="7ED8B3BA" w:rsidR="00165819" w:rsidRPr="00747ECC" w:rsidRDefault="00165819" w:rsidP="00F61603">
            <w:pPr>
              <w:rPr>
                <w:lang w:val="en-GB"/>
              </w:rPr>
            </w:pPr>
            <w:r w:rsidRPr="00747ECC">
              <w:rPr>
                <w:lang w:val="en-GB"/>
              </w:rPr>
              <w:t>Missy Empire needs to keep these stakeholders satisfied by providing regular reports of the brand’s business processes and labour management practices</w:t>
            </w:r>
            <w:r w:rsidR="001A5F57">
              <w:rPr>
                <w:lang w:val="en-GB"/>
              </w:rPr>
              <w:t xml:space="preserve"> </w:t>
            </w:r>
            <w:sdt>
              <w:sdtPr>
                <w:rPr>
                  <w:lang w:val="en-GB"/>
                </w:rPr>
                <w:id w:val="-2081980176"/>
                <w:citation/>
              </w:sdtPr>
              <w:sdtContent>
                <w:r w:rsidR="001A5F57">
                  <w:rPr>
                    <w:lang w:val="en-GB"/>
                  </w:rPr>
                  <w:fldChar w:fldCharType="begin"/>
                </w:r>
                <w:r w:rsidR="001A5F57">
                  <w:rPr>
                    <w:lang w:val="en-US"/>
                  </w:rPr>
                  <w:instrText xml:space="preserve"> CITATION GOV2511 \l 1033 </w:instrText>
                </w:r>
                <w:r w:rsidR="001A5F57">
                  <w:rPr>
                    <w:lang w:val="en-GB"/>
                  </w:rPr>
                  <w:fldChar w:fldCharType="separate"/>
                </w:r>
                <w:r w:rsidR="001A5F57" w:rsidRPr="001A5F57">
                  <w:rPr>
                    <w:noProof/>
                    <w:lang w:val="en-US"/>
                  </w:rPr>
                  <w:t>(GOV.UK, 2025)</w:t>
                </w:r>
                <w:r w:rsidR="001A5F57">
                  <w:rPr>
                    <w:lang w:val="en-GB"/>
                  </w:rPr>
                  <w:fldChar w:fldCharType="end"/>
                </w:r>
              </w:sdtContent>
            </w:sdt>
            <w:r w:rsidRPr="00747ECC">
              <w:rPr>
                <w:lang w:val="en-GB"/>
              </w:rPr>
              <w:t xml:space="preserve">. </w:t>
            </w:r>
          </w:p>
        </w:tc>
      </w:tr>
      <w:tr w:rsidR="00165819" w:rsidRPr="00747ECC" w14:paraId="33BE3EC3" w14:textId="77777777" w:rsidTr="00F61603">
        <w:tc>
          <w:tcPr>
            <w:tcW w:w="1872" w:type="dxa"/>
            <w:tcMar>
              <w:top w:w="100" w:type="dxa"/>
              <w:left w:w="100" w:type="dxa"/>
              <w:bottom w:w="100" w:type="dxa"/>
              <w:right w:w="100" w:type="dxa"/>
            </w:tcMar>
          </w:tcPr>
          <w:p w14:paraId="4ED59688" w14:textId="77777777" w:rsidR="00165819" w:rsidRPr="00747ECC" w:rsidRDefault="00165819" w:rsidP="00F61603">
            <w:pPr>
              <w:rPr>
                <w:b/>
                <w:bCs/>
                <w:i/>
                <w:iCs/>
                <w:lang w:val="en-GB"/>
              </w:rPr>
            </w:pPr>
            <w:r w:rsidRPr="00747ECC">
              <w:rPr>
                <w:b/>
                <w:bCs/>
                <w:i/>
                <w:iCs/>
                <w:lang w:val="en-GB"/>
              </w:rPr>
              <w:t xml:space="preserve">Low power, low interest </w:t>
            </w:r>
          </w:p>
        </w:tc>
        <w:tc>
          <w:tcPr>
            <w:tcW w:w="1872" w:type="dxa"/>
            <w:tcMar>
              <w:top w:w="100" w:type="dxa"/>
              <w:left w:w="100" w:type="dxa"/>
              <w:bottom w:w="100" w:type="dxa"/>
              <w:right w:w="100" w:type="dxa"/>
            </w:tcMar>
          </w:tcPr>
          <w:p w14:paraId="72FCC7A1" w14:textId="77777777" w:rsidR="00165819" w:rsidRPr="00747ECC" w:rsidRDefault="00165819" w:rsidP="00F61603">
            <w:pPr>
              <w:rPr>
                <w:lang w:val="en-GB"/>
              </w:rPr>
            </w:pPr>
            <w:r w:rsidRPr="00747ECC">
              <w:rPr>
                <w:lang w:val="en-GB"/>
              </w:rPr>
              <w:t>General buyers and the wider UK customer community</w:t>
            </w:r>
          </w:p>
        </w:tc>
        <w:tc>
          <w:tcPr>
            <w:tcW w:w="1872" w:type="dxa"/>
            <w:tcMar>
              <w:top w:w="100" w:type="dxa"/>
              <w:left w:w="100" w:type="dxa"/>
              <w:bottom w:w="100" w:type="dxa"/>
              <w:right w:w="100" w:type="dxa"/>
            </w:tcMar>
          </w:tcPr>
          <w:p w14:paraId="66835EBA" w14:textId="77777777" w:rsidR="00165819" w:rsidRPr="00747ECC" w:rsidRDefault="00165819" w:rsidP="00F61603">
            <w:pPr>
              <w:rPr>
                <w:lang w:val="en-GB"/>
              </w:rPr>
            </w:pPr>
            <w:r w:rsidRPr="00747ECC">
              <w:rPr>
                <w:lang w:val="en-GB"/>
              </w:rPr>
              <w:t xml:space="preserve">Low and limited influence on the brand's </w:t>
            </w:r>
            <w:r w:rsidRPr="00747ECC">
              <w:rPr>
                <w:lang w:val="en-GB"/>
              </w:rPr>
              <w:lastRenderedPageBreak/>
              <w:t>operations and strategy-making.</w:t>
            </w:r>
          </w:p>
        </w:tc>
        <w:tc>
          <w:tcPr>
            <w:tcW w:w="1872" w:type="dxa"/>
            <w:tcMar>
              <w:top w:w="100" w:type="dxa"/>
              <w:left w:w="100" w:type="dxa"/>
              <w:bottom w:w="100" w:type="dxa"/>
              <w:right w:w="100" w:type="dxa"/>
            </w:tcMar>
          </w:tcPr>
          <w:p w14:paraId="58D5ED7F" w14:textId="77777777" w:rsidR="00165819" w:rsidRPr="00747ECC" w:rsidRDefault="00165819" w:rsidP="00F61603">
            <w:pPr>
              <w:rPr>
                <w:lang w:val="en-GB"/>
              </w:rPr>
            </w:pPr>
            <w:r w:rsidRPr="00747ECC">
              <w:rPr>
                <w:lang w:val="en-GB"/>
              </w:rPr>
              <w:lastRenderedPageBreak/>
              <w:t xml:space="preserve">Minimum interest in the business process of Missy Empire </w:t>
            </w:r>
            <w:r w:rsidRPr="00747ECC">
              <w:rPr>
                <w:lang w:val="en-GB"/>
              </w:rPr>
              <w:lastRenderedPageBreak/>
              <w:t>but can be potentially conscious about the brand’s environmental impacts.</w:t>
            </w:r>
          </w:p>
        </w:tc>
        <w:tc>
          <w:tcPr>
            <w:tcW w:w="1872" w:type="dxa"/>
            <w:tcMar>
              <w:top w:w="100" w:type="dxa"/>
              <w:left w:w="100" w:type="dxa"/>
              <w:bottom w:w="100" w:type="dxa"/>
              <w:right w:w="100" w:type="dxa"/>
            </w:tcMar>
          </w:tcPr>
          <w:p w14:paraId="2204F881" w14:textId="77777777" w:rsidR="00165819" w:rsidRPr="00747ECC" w:rsidRDefault="00165819" w:rsidP="00F61603">
            <w:pPr>
              <w:rPr>
                <w:lang w:val="en-GB"/>
              </w:rPr>
            </w:pPr>
            <w:r w:rsidRPr="00747ECC">
              <w:rPr>
                <w:lang w:val="en-GB"/>
              </w:rPr>
              <w:lastRenderedPageBreak/>
              <w:t xml:space="preserve">Missy Empire needs to monitor these groups but keep its efforts </w:t>
            </w:r>
            <w:r w:rsidRPr="00747ECC">
              <w:rPr>
                <w:lang w:val="en-GB"/>
              </w:rPr>
              <w:lastRenderedPageBreak/>
              <w:t xml:space="preserve">minimum as their influence is low on the brand performance. </w:t>
            </w:r>
          </w:p>
        </w:tc>
      </w:tr>
      <w:tr w:rsidR="00165819" w:rsidRPr="00747ECC" w14:paraId="69DFEC52" w14:textId="77777777" w:rsidTr="00F61603">
        <w:tc>
          <w:tcPr>
            <w:tcW w:w="1872" w:type="dxa"/>
            <w:tcMar>
              <w:top w:w="100" w:type="dxa"/>
              <w:left w:w="100" w:type="dxa"/>
              <w:bottom w:w="100" w:type="dxa"/>
              <w:right w:w="100" w:type="dxa"/>
            </w:tcMar>
          </w:tcPr>
          <w:p w14:paraId="247A86C6" w14:textId="77777777" w:rsidR="00165819" w:rsidRPr="00747ECC" w:rsidRDefault="00165819" w:rsidP="00F61603">
            <w:pPr>
              <w:rPr>
                <w:b/>
                <w:bCs/>
                <w:i/>
                <w:iCs/>
                <w:lang w:val="en-GB"/>
              </w:rPr>
            </w:pPr>
            <w:r w:rsidRPr="00747ECC">
              <w:rPr>
                <w:b/>
                <w:bCs/>
                <w:i/>
                <w:iCs/>
                <w:lang w:val="en-GB"/>
              </w:rPr>
              <w:lastRenderedPageBreak/>
              <w:t xml:space="preserve">Low power, high interest </w:t>
            </w:r>
          </w:p>
          <w:p w14:paraId="0B911BCC" w14:textId="77777777" w:rsidR="00165819" w:rsidRPr="00747ECC" w:rsidRDefault="00165819" w:rsidP="00F61603">
            <w:pPr>
              <w:rPr>
                <w:b/>
                <w:bCs/>
                <w:i/>
                <w:iCs/>
                <w:lang w:val="en-GB"/>
              </w:rPr>
            </w:pPr>
          </w:p>
        </w:tc>
        <w:tc>
          <w:tcPr>
            <w:tcW w:w="1872" w:type="dxa"/>
            <w:tcMar>
              <w:top w:w="100" w:type="dxa"/>
              <w:left w:w="100" w:type="dxa"/>
              <w:bottom w:w="100" w:type="dxa"/>
              <w:right w:w="100" w:type="dxa"/>
            </w:tcMar>
          </w:tcPr>
          <w:p w14:paraId="58E4079F" w14:textId="77777777" w:rsidR="00165819" w:rsidRPr="00747ECC" w:rsidRDefault="00165819" w:rsidP="00F61603">
            <w:pPr>
              <w:rPr>
                <w:lang w:val="en-GB"/>
              </w:rPr>
            </w:pPr>
            <w:r w:rsidRPr="00747ECC">
              <w:rPr>
                <w:lang w:val="en-GB"/>
              </w:rPr>
              <w:t>Customers (mainly including Gen Z women)</w:t>
            </w:r>
          </w:p>
        </w:tc>
        <w:tc>
          <w:tcPr>
            <w:tcW w:w="1872" w:type="dxa"/>
            <w:tcMar>
              <w:top w:w="100" w:type="dxa"/>
              <w:left w:w="100" w:type="dxa"/>
              <w:bottom w:w="100" w:type="dxa"/>
              <w:right w:w="100" w:type="dxa"/>
            </w:tcMar>
          </w:tcPr>
          <w:p w14:paraId="3F05468A" w14:textId="77777777" w:rsidR="00165819" w:rsidRPr="00747ECC" w:rsidRDefault="00165819" w:rsidP="00F61603">
            <w:pPr>
              <w:rPr>
                <w:lang w:val="en-GB"/>
              </w:rPr>
            </w:pPr>
            <w:r w:rsidRPr="00747ECC">
              <w:rPr>
                <w:lang w:val="en-GB"/>
              </w:rPr>
              <w:t xml:space="preserve">Medium power over due to their purchasing power and social media perceptions for the brand. </w:t>
            </w:r>
          </w:p>
        </w:tc>
        <w:tc>
          <w:tcPr>
            <w:tcW w:w="1872" w:type="dxa"/>
            <w:tcMar>
              <w:top w:w="100" w:type="dxa"/>
              <w:left w:w="100" w:type="dxa"/>
              <w:bottom w:w="100" w:type="dxa"/>
              <w:right w:w="100" w:type="dxa"/>
            </w:tcMar>
          </w:tcPr>
          <w:p w14:paraId="486FE590" w14:textId="77777777" w:rsidR="00165819" w:rsidRPr="00747ECC" w:rsidRDefault="00165819" w:rsidP="00F61603">
            <w:pPr>
              <w:rPr>
                <w:lang w:val="en-GB"/>
              </w:rPr>
            </w:pPr>
            <w:r w:rsidRPr="00747ECC">
              <w:rPr>
                <w:lang w:val="en-GB"/>
              </w:rPr>
              <w:t xml:space="preserve">They are the main customers who are interested in the trendy and affordable fashion offering of the brand. </w:t>
            </w:r>
          </w:p>
        </w:tc>
        <w:tc>
          <w:tcPr>
            <w:tcW w:w="1872" w:type="dxa"/>
            <w:tcMar>
              <w:top w:w="100" w:type="dxa"/>
              <w:left w:w="100" w:type="dxa"/>
              <w:bottom w:w="100" w:type="dxa"/>
              <w:right w:w="100" w:type="dxa"/>
            </w:tcMar>
          </w:tcPr>
          <w:p w14:paraId="07C69F74" w14:textId="79AB7A96" w:rsidR="00165819" w:rsidRPr="00747ECC" w:rsidRDefault="00165819" w:rsidP="00F61603">
            <w:pPr>
              <w:rPr>
                <w:lang w:val="en-GB"/>
              </w:rPr>
            </w:pPr>
            <w:r w:rsidRPr="00747ECC">
              <w:rPr>
                <w:lang w:val="en-GB"/>
              </w:rPr>
              <w:t>The firm needs to keep them informed about the latest releases and upcoming sales to increase revenue generation. Product sustainability and ethical consumption also need to be communicated to hold their loyalty</w:t>
            </w:r>
            <w:r w:rsidR="001A5F57">
              <w:rPr>
                <w:lang w:val="en-GB"/>
              </w:rPr>
              <w:t xml:space="preserve"> </w:t>
            </w:r>
            <w:sdt>
              <w:sdtPr>
                <w:rPr>
                  <w:lang w:val="en-GB"/>
                </w:rPr>
                <w:id w:val="-944844035"/>
                <w:citation/>
              </w:sdtPr>
              <w:sdtContent>
                <w:r w:rsidR="001A5F57">
                  <w:rPr>
                    <w:lang w:val="en-GB"/>
                  </w:rPr>
                  <w:fldChar w:fldCharType="begin"/>
                </w:r>
                <w:r w:rsidR="001A5F57">
                  <w:rPr>
                    <w:lang w:val="en-US"/>
                  </w:rPr>
                  <w:instrText xml:space="preserve"> CITATION Mar2528 \l 1033 </w:instrText>
                </w:r>
                <w:r w:rsidR="001A5F57">
                  <w:rPr>
                    <w:lang w:val="en-GB"/>
                  </w:rPr>
                  <w:fldChar w:fldCharType="separate"/>
                </w:r>
                <w:r w:rsidR="001A5F57" w:rsidRPr="001A5F57">
                  <w:rPr>
                    <w:noProof/>
                    <w:lang w:val="en-US"/>
                  </w:rPr>
                  <w:t>(Deakin, 2025)</w:t>
                </w:r>
                <w:r w:rsidR="001A5F57">
                  <w:rPr>
                    <w:lang w:val="en-GB"/>
                  </w:rPr>
                  <w:fldChar w:fldCharType="end"/>
                </w:r>
              </w:sdtContent>
            </w:sdt>
            <w:r w:rsidRPr="00747ECC">
              <w:rPr>
                <w:lang w:val="en-GB"/>
              </w:rPr>
              <w:t xml:space="preserve">. </w:t>
            </w:r>
          </w:p>
        </w:tc>
      </w:tr>
    </w:tbl>
    <w:p w14:paraId="4E79F50F" w14:textId="77777777" w:rsidR="00165819" w:rsidRPr="00747ECC" w:rsidRDefault="00165819" w:rsidP="00165819">
      <w:pPr>
        <w:rPr>
          <w:lang w:val="en-GB"/>
        </w:rPr>
      </w:pPr>
    </w:p>
    <w:p w14:paraId="37BB102C" w14:textId="77777777" w:rsidR="00165819" w:rsidRPr="00747ECC" w:rsidRDefault="00165819" w:rsidP="00165819">
      <w:pPr>
        <w:pStyle w:val="Heading2"/>
        <w:rPr>
          <w:lang w:val="en-GB"/>
        </w:rPr>
      </w:pPr>
      <w:bookmarkStart w:id="60" w:name="_gmuj3tgxz0r0" w:colFirst="0" w:colLast="0"/>
      <w:bookmarkStart w:id="61" w:name="_Toc214297504"/>
      <w:bookmarkStart w:id="62" w:name="_Toc214298917"/>
      <w:bookmarkStart w:id="63" w:name="_Toc214299774"/>
      <w:bookmarkEnd w:id="60"/>
      <w:r w:rsidRPr="00747ECC">
        <w:rPr>
          <w:lang w:val="en-GB"/>
        </w:rPr>
        <w:lastRenderedPageBreak/>
        <w:t>Stakeholder analysis of Missy Empire using the RACI matrix</w:t>
      </w:r>
      <w:bookmarkEnd w:id="61"/>
      <w:bookmarkEnd w:id="62"/>
      <w:bookmarkEnd w:id="63"/>
      <w:r w:rsidRPr="00747ECC">
        <w:rPr>
          <w:lang w:val="en-GB"/>
        </w:rPr>
        <w:t xml:space="preserve"> </w:t>
      </w:r>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65819" w:rsidRPr="00747ECC" w14:paraId="5AF5649E" w14:textId="77777777" w:rsidTr="00F61603">
        <w:tc>
          <w:tcPr>
            <w:tcW w:w="1872" w:type="dxa"/>
            <w:tcMar>
              <w:top w:w="100" w:type="dxa"/>
              <w:left w:w="100" w:type="dxa"/>
              <w:bottom w:w="100" w:type="dxa"/>
              <w:right w:w="100" w:type="dxa"/>
            </w:tcMar>
          </w:tcPr>
          <w:p w14:paraId="1E684C04" w14:textId="77777777" w:rsidR="00165819" w:rsidRPr="00747ECC" w:rsidRDefault="00165819" w:rsidP="00F61603">
            <w:pPr>
              <w:jc w:val="center"/>
              <w:rPr>
                <w:b/>
                <w:bCs/>
                <w:lang w:val="en-GB"/>
              </w:rPr>
            </w:pPr>
            <w:r w:rsidRPr="00747ECC">
              <w:rPr>
                <w:b/>
                <w:bCs/>
                <w:lang w:val="en-GB"/>
              </w:rPr>
              <w:t xml:space="preserve">Task </w:t>
            </w:r>
          </w:p>
        </w:tc>
        <w:tc>
          <w:tcPr>
            <w:tcW w:w="1872" w:type="dxa"/>
            <w:tcMar>
              <w:top w:w="100" w:type="dxa"/>
              <w:left w:w="100" w:type="dxa"/>
              <w:bottom w:w="100" w:type="dxa"/>
              <w:right w:w="100" w:type="dxa"/>
            </w:tcMar>
          </w:tcPr>
          <w:p w14:paraId="2238FBBD" w14:textId="77777777" w:rsidR="00165819" w:rsidRPr="00747ECC" w:rsidRDefault="00165819" w:rsidP="00F61603">
            <w:pPr>
              <w:jc w:val="center"/>
              <w:rPr>
                <w:b/>
                <w:bCs/>
                <w:lang w:val="en-GB"/>
              </w:rPr>
            </w:pPr>
            <w:r w:rsidRPr="00747ECC">
              <w:rPr>
                <w:b/>
                <w:bCs/>
                <w:lang w:val="en-GB"/>
              </w:rPr>
              <w:t>Owners and Investors</w:t>
            </w:r>
          </w:p>
        </w:tc>
        <w:tc>
          <w:tcPr>
            <w:tcW w:w="1872" w:type="dxa"/>
            <w:tcMar>
              <w:top w:w="100" w:type="dxa"/>
              <w:left w:w="100" w:type="dxa"/>
              <w:bottom w:w="100" w:type="dxa"/>
              <w:right w:w="100" w:type="dxa"/>
            </w:tcMar>
          </w:tcPr>
          <w:p w14:paraId="7F1E43AB" w14:textId="77777777" w:rsidR="00165819" w:rsidRPr="00747ECC" w:rsidRDefault="00165819" w:rsidP="00F61603">
            <w:pPr>
              <w:jc w:val="center"/>
              <w:rPr>
                <w:b/>
                <w:bCs/>
                <w:lang w:val="en-GB"/>
              </w:rPr>
            </w:pPr>
            <w:r w:rsidRPr="00747ECC">
              <w:rPr>
                <w:b/>
                <w:bCs/>
                <w:lang w:val="en-GB"/>
              </w:rPr>
              <w:t xml:space="preserve">Marketing department </w:t>
            </w:r>
          </w:p>
        </w:tc>
        <w:tc>
          <w:tcPr>
            <w:tcW w:w="1872" w:type="dxa"/>
            <w:tcMar>
              <w:top w:w="100" w:type="dxa"/>
              <w:left w:w="100" w:type="dxa"/>
              <w:bottom w:w="100" w:type="dxa"/>
              <w:right w:w="100" w:type="dxa"/>
            </w:tcMar>
          </w:tcPr>
          <w:p w14:paraId="4716F84C" w14:textId="77777777" w:rsidR="00165819" w:rsidRPr="00747ECC" w:rsidRDefault="00165819" w:rsidP="00F61603">
            <w:pPr>
              <w:jc w:val="center"/>
              <w:rPr>
                <w:b/>
                <w:bCs/>
                <w:lang w:val="en-GB"/>
              </w:rPr>
            </w:pPr>
            <w:r w:rsidRPr="00747ECC">
              <w:rPr>
                <w:b/>
                <w:bCs/>
                <w:lang w:val="en-GB"/>
              </w:rPr>
              <w:t xml:space="preserve">Product development team </w:t>
            </w:r>
          </w:p>
        </w:tc>
        <w:tc>
          <w:tcPr>
            <w:tcW w:w="1872" w:type="dxa"/>
            <w:tcMar>
              <w:top w:w="100" w:type="dxa"/>
              <w:left w:w="100" w:type="dxa"/>
              <w:bottom w:w="100" w:type="dxa"/>
              <w:right w:w="100" w:type="dxa"/>
            </w:tcMar>
          </w:tcPr>
          <w:p w14:paraId="57405B24" w14:textId="77777777" w:rsidR="00165819" w:rsidRPr="00747ECC" w:rsidRDefault="00165819" w:rsidP="00F61603">
            <w:pPr>
              <w:jc w:val="center"/>
              <w:rPr>
                <w:b/>
                <w:bCs/>
                <w:lang w:val="en-GB"/>
              </w:rPr>
            </w:pPr>
            <w:r w:rsidRPr="00747ECC">
              <w:rPr>
                <w:b/>
                <w:bCs/>
                <w:lang w:val="en-GB"/>
              </w:rPr>
              <w:t xml:space="preserve">Operations </w:t>
            </w:r>
          </w:p>
        </w:tc>
      </w:tr>
      <w:tr w:rsidR="00165819" w:rsidRPr="00747ECC" w14:paraId="49BD02FF" w14:textId="77777777" w:rsidTr="00F61603">
        <w:tc>
          <w:tcPr>
            <w:tcW w:w="1872" w:type="dxa"/>
            <w:tcMar>
              <w:top w:w="100" w:type="dxa"/>
              <w:left w:w="100" w:type="dxa"/>
              <w:bottom w:w="100" w:type="dxa"/>
              <w:right w:w="100" w:type="dxa"/>
            </w:tcMar>
          </w:tcPr>
          <w:p w14:paraId="1321FADC" w14:textId="77777777" w:rsidR="00165819" w:rsidRPr="00747ECC" w:rsidRDefault="00165819" w:rsidP="00F61603">
            <w:pPr>
              <w:rPr>
                <w:b/>
                <w:bCs/>
                <w:i/>
                <w:iCs/>
                <w:lang w:val="en-GB"/>
              </w:rPr>
            </w:pPr>
            <w:r w:rsidRPr="00747ECC">
              <w:rPr>
                <w:b/>
                <w:bCs/>
                <w:i/>
                <w:iCs/>
                <w:lang w:val="en-GB"/>
              </w:rPr>
              <w:t xml:space="preserve">Branding strategy </w:t>
            </w:r>
          </w:p>
        </w:tc>
        <w:tc>
          <w:tcPr>
            <w:tcW w:w="1872" w:type="dxa"/>
            <w:shd w:val="clear" w:color="auto" w:fill="EA9999"/>
            <w:tcMar>
              <w:top w:w="100" w:type="dxa"/>
              <w:left w:w="100" w:type="dxa"/>
              <w:bottom w:w="100" w:type="dxa"/>
              <w:right w:w="100" w:type="dxa"/>
            </w:tcMar>
          </w:tcPr>
          <w:p w14:paraId="19A18E42" w14:textId="77777777" w:rsidR="00165819" w:rsidRPr="00747ECC" w:rsidRDefault="00165819" w:rsidP="00F61603">
            <w:pPr>
              <w:spacing w:before="200" w:after="200"/>
              <w:jc w:val="center"/>
              <w:rPr>
                <w:lang w:val="en-GB"/>
              </w:rPr>
            </w:pPr>
            <w:r w:rsidRPr="00747ECC">
              <w:rPr>
                <w:lang w:val="en-GB"/>
              </w:rPr>
              <w:t xml:space="preserve">R </w:t>
            </w:r>
          </w:p>
        </w:tc>
        <w:tc>
          <w:tcPr>
            <w:tcW w:w="1872" w:type="dxa"/>
            <w:shd w:val="clear" w:color="auto" w:fill="93C47D"/>
            <w:tcMar>
              <w:top w:w="100" w:type="dxa"/>
              <w:left w:w="100" w:type="dxa"/>
              <w:bottom w:w="100" w:type="dxa"/>
              <w:right w:w="100" w:type="dxa"/>
            </w:tcMar>
          </w:tcPr>
          <w:p w14:paraId="65DB46A0"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93C47D"/>
            <w:tcMar>
              <w:top w:w="100" w:type="dxa"/>
              <w:left w:w="100" w:type="dxa"/>
              <w:bottom w:w="100" w:type="dxa"/>
              <w:right w:w="100" w:type="dxa"/>
            </w:tcMar>
          </w:tcPr>
          <w:p w14:paraId="2831615C"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FFD966"/>
            <w:tcMar>
              <w:top w:w="100" w:type="dxa"/>
              <w:left w:w="100" w:type="dxa"/>
              <w:bottom w:w="100" w:type="dxa"/>
              <w:right w:w="100" w:type="dxa"/>
            </w:tcMar>
          </w:tcPr>
          <w:p w14:paraId="0970DC38" w14:textId="77777777" w:rsidR="00165819" w:rsidRPr="00747ECC" w:rsidRDefault="00165819" w:rsidP="00F61603">
            <w:pPr>
              <w:spacing w:before="200" w:after="200"/>
              <w:jc w:val="center"/>
              <w:rPr>
                <w:lang w:val="en-GB"/>
              </w:rPr>
            </w:pPr>
            <w:r w:rsidRPr="00747ECC">
              <w:rPr>
                <w:lang w:val="en-GB"/>
              </w:rPr>
              <w:t xml:space="preserve">I </w:t>
            </w:r>
          </w:p>
        </w:tc>
      </w:tr>
      <w:tr w:rsidR="00165819" w:rsidRPr="00747ECC" w14:paraId="7177D059" w14:textId="77777777" w:rsidTr="00F61603">
        <w:tc>
          <w:tcPr>
            <w:tcW w:w="1872" w:type="dxa"/>
            <w:tcMar>
              <w:top w:w="100" w:type="dxa"/>
              <w:left w:w="100" w:type="dxa"/>
              <w:bottom w:w="100" w:type="dxa"/>
              <w:right w:w="100" w:type="dxa"/>
            </w:tcMar>
          </w:tcPr>
          <w:p w14:paraId="7328C261" w14:textId="77777777" w:rsidR="00165819" w:rsidRPr="00747ECC" w:rsidRDefault="00165819" w:rsidP="00F61603">
            <w:pPr>
              <w:rPr>
                <w:b/>
                <w:bCs/>
                <w:i/>
                <w:iCs/>
                <w:lang w:val="en-GB"/>
              </w:rPr>
            </w:pPr>
            <w:r w:rsidRPr="00747ECC">
              <w:rPr>
                <w:b/>
                <w:bCs/>
                <w:i/>
                <w:iCs/>
                <w:lang w:val="en-GB"/>
              </w:rPr>
              <w:t xml:space="preserve">Sustainable material sourcing </w:t>
            </w:r>
          </w:p>
        </w:tc>
        <w:tc>
          <w:tcPr>
            <w:tcW w:w="1872" w:type="dxa"/>
            <w:shd w:val="clear" w:color="auto" w:fill="A4C2F4"/>
            <w:tcMar>
              <w:top w:w="100" w:type="dxa"/>
              <w:left w:w="100" w:type="dxa"/>
              <w:bottom w:w="100" w:type="dxa"/>
              <w:right w:w="100" w:type="dxa"/>
            </w:tcMar>
          </w:tcPr>
          <w:p w14:paraId="7DB609F5" w14:textId="77777777" w:rsidR="00165819" w:rsidRPr="00747ECC" w:rsidRDefault="00165819" w:rsidP="00F61603">
            <w:pPr>
              <w:spacing w:before="200" w:after="200"/>
              <w:jc w:val="center"/>
              <w:rPr>
                <w:lang w:val="en-GB"/>
              </w:rPr>
            </w:pPr>
            <w:r w:rsidRPr="00747ECC">
              <w:rPr>
                <w:lang w:val="en-GB"/>
              </w:rPr>
              <w:t xml:space="preserve">A </w:t>
            </w:r>
          </w:p>
        </w:tc>
        <w:tc>
          <w:tcPr>
            <w:tcW w:w="1872" w:type="dxa"/>
            <w:shd w:val="clear" w:color="auto" w:fill="FFD966"/>
            <w:tcMar>
              <w:top w:w="100" w:type="dxa"/>
              <w:left w:w="100" w:type="dxa"/>
              <w:bottom w:w="100" w:type="dxa"/>
              <w:right w:w="100" w:type="dxa"/>
            </w:tcMar>
          </w:tcPr>
          <w:p w14:paraId="4BA8EC9F" w14:textId="77777777" w:rsidR="00165819" w:rsidRPr="00747ECC" w:rsidRDefault="00165819" w:rsidP="00F61603">
            <w:pPr>
              <w:spacing w:before="200" w:after="200"/>
              <w:jc w:val="center"/>
              <w:rPr>
                <w:lang w:val="en-GB"/>
              </w:rPr>
            </w:pPr>
            <w:r w:rsidRPr="00747ECC">
              <w:rPr>
                <w:lang w:val="en-GB"/>
              </w:rPr>
              <w:t xml:space="preserve">I </w:t>
            </w:r>
          </w:p>
        </w:tc>
        <w:tc>
          <w:tcPr>
            <w:tcW w:w="1872" w:type="dxa"/>
            <w:shd w:val="clear" w:color="auto" w:fill="EA9999"/>
            <w:tcMar>
              <w:top w:w="100" w:type="dxa"/>
              <w:left w:w="100" w:type="dxa"/>
              <w:bottom w:w="100" w:type="dxa"/>
              <w:right w:w="100" w:type="dxa"/>
            </w:tcMar>
          </w:tcPr>
          <w:p w14:paraId="2A8A69E7" w14:textId="77777777" w:rsidR="00165819" w:rsidRPr="00747ECC" w:rsidRDefault="00165819" w:rsidP="00F61603">
            <w:pPr>
              <w:spacing w:before="200" w:after="200"/>
              <w:jc w:val="center"/>
              <w:rPr>
                <w:lang w:val="en-GB"/>
              </w:rPr>
            </w:pPr>
            <w:r w:rsidRPr="00747ECC">
              <w:rPr>
                <w:lang w:val="en-GB"/>
              </w:rPr>
              <w:t xml:space="preserve">R </w:t>
            </w:r>
          </w:p>
        </w:tc>
        <w:tc>
          <w:tcPr>
            <w:tcW w:w="1872" w:type="dxa"/>
            <w:shd w:val="clear" w:color="auto" w:fill="93C47D"/>
            <w:tcMar>
              <w:top w:w="100" w:type="dxa"/>
              <w:left w:w="100" w:type="dxa"/>
              <w:bottom w:w="100" w:type="dxa"/>
              <w:right w:w="100" w:type="dxa"/>
            </w:tcMar>
          </w:tcPr>
          <w:p w14:paraId="1B0D8A1A" w14:textId="77777777" w:rsidR="00165819" w:rsidRPr="00747ECC" w:rsidRDefault="00165819" w:rsidP="00F61603">
            <w:pPr>
              <w:spacing w:before="200" w:after="200"/>
              <w:jc w:val="center"/>
              <w:rPr>
                <w:lang w:val="en-GB"/>
              </w:rPr>
            </w:pPr>
            <w:r w:rsidRPr="00747ECC">
              <w:rPr>
                <w:lang w:val="en-GB"/>
              </w:rPr>
              <w:t xml:space="preserve">C </w:t>
            </w:r>
          </w:p>
        </w:tc>
      </w:tr>
      <w:tr w:rsidR="00165819" w:rsidRPr="00747ECC" w14:paraId="362EB578" w14:textId="77777777" w:rsidTr="00F61603">
        <w:tc>
          <w:tcPr>
            <w:tcW w:w="1872" w:type="dxa"/>
            <w:tcMar>
              <w:top w:w="100" w:type="dxa"/>
              <w:left w:w="100" w:type="dxa"/>
              <w:bottom w:w="100" w:type="dxa"/>
              <w:right w:w="100" w:type="dxa"/>
            </w:tcMar>
          </w:tcPr>
          <w:p w14:paraId="1C80DC6C" w14:textId="77777777" w:rsidR="00165819" w:rsidRPr="00747ECC" w:rsidRDefault="00165819" w:rsidP="00F61603">
            <w:pPr>
              <w:rPr>
                <w:b/>
                <w:bCs/>
                <w:i/>
                <w:iCs/>
                <w:lang w:val="en-GB"/>
              </w:rPr>
            </w:pPr>
            <w:r w:rsidRPr="00747ECC">
              <w:rPr>
                <w:b/>
                <w:bCs/>
                <w:i/>
                <w:iCs/>
                <w:lang w:val="en-GB"/>
              </w:rPr>
              <w:t>New product designing</w:t>
            </w:r>
          </w:p>
        </w:tc>
        <w:tc>
          <w:tcPr>
            <w:tcW w:w="1872" w:type="dxa"/>
            <w:shd w:val="clear" w:color="auto" w:fill="93C47D"/>
            <w:tcMar>
              <w:top w:w="100" w:type="dxa"/>
              <w:left w:w="100" w:type="dxa"/>
              <w:bottom w:w="100" w:type="dxa"/>
              <w:right w:w="100" w:type="dxa"/>
            </w:tcMar>
          </w:tcPr>
          <w:p w14:paraId="1694D8E7"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93C47D"/>
            <w:tcMar>
              <w:top w:w="100" w:type="dxa"/>
              <w:left w:w="100" w:type="dxa"/>
              <w:bottom w:w="100" w:type="dxa"/>
              <w:right w:w="100" w:type="dxa"/>
            </w:tcMar>
          </w:tcPr>
          <w:p w14:paraId="6751DC33"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EA9999"/>
            <w:tcMar>
              <w:top w:w="100" w:type="dxa"/>
              <w:left w:w="100" w:type="dxa"/>
              <w:bottom w:w="100" w:type="dxa"/>
              <w:right w:w="100" w:type="dxa"/>
            </w:tcMar>
          </w:tcPr>
          <w:p w14:paraId="4A7978E7" w14:textId="77777777" w:rsidR="00165819" w:rsidRPr="00747ECC" w:rsidRDefault="00165819" w:rsidP="00F61603">
            <w:pPr>
              <w:spacing w:before="200" w:after="200"/>
              <w:jc w:val="center"/>
              <w:rPr>
                <w:lang w:val="en-GB"/>
              </w:rPr>
            </w:pPr>
            <w:r w:rsidRPr="00747ECC">
              <w:rPr>
                <w:lang w:val="en-GB"/>
              </w:rPr>
              <w:t xml:space="preserve">R </w:t>
            </w:r>
          </w:p>
        </w:tc>
        <w:tc>
          <w:tcPr>
            <w:tcW w:w="1872" w:type="dxa"/>
            <w:shd w:val="clear" w:color="auto" w:fill="FFD966"/>
            <w:tcMar>
              <w:top w:w="100" w:type="dxa"/>
              <w:left w:w="100" w:type="dxa"/>
              <w:bottom w:w="100" w:type="dxa"/>
              <w:right w:w="100" w:type="dxa"/>
            </w:tcMar>
          </w:tcPr>
          <w:p w14:paraId="312010BB" w14:textId="77777777" w:rsidR="00165819" w:rsidRPr="00747ECC" w:rsidRDefault="00165819" w:rsidP="00F61603">
            <w:pPr>
              <w:spacing w:before="200" w:after="200"/>
              <w:jc w:val="center"/>
              <w:rPr>
                <w:lang w:val="en-GB"/>
              </w:rPr>
            </w:pPr>
            <w:r w:rsidRPr="00747ECC">
              <w:rPr>
                <w:lang w:val="en-GB"/>
              </w:rPr>
              <w:t xml:space="preserve">I </w:t>
            </w:r>
          </w:p>
        </w:tc>
      </w:tr>
      <w:tr w:rsidR="00165819" w:rsidRPr="00747ECC" w14:paraId="093A29D3" w14:textId="77777777" w:rsidTr="00F61603">
        <w:tc>
          <w:tcPr>
            <w:tcW w:w="1872" w:type="dxa"/>
            <w:tcMar>
              <w:top w:w="100" w:type="dxa"/>
              <w:left w:w="100" w:type="dxa"/>
              <w:bottom w:w="100" w:type="dxa"/>
              <w:right w:w="100" w:type="dxa"/>
            </w:tcMar>
          </w:tcPr>
          <w:p w14:paraId="38F486C6" w14:textId="77777777" w:rsidR="00165819" w:rsidRPr="00747ECC" w:rsidRDefault="00165819" w:rsidP="00F61603">
            <w:pPr>
              <w:rPr>
                <w:b/>
                <w:bCs/>
                <w:i/>
                <w:iCs/>
                <w:lang w:val="en-GB"/>
              </w:rPr>
            </w:pPr>
            <w:r w:rsidRPr="00747ECC">
              <w:rPr>
                <w:b/>
                <w:bCs/>
                <w:i/>
                <w:iCs/>
                <w:lang w:val="en-GB"/>
              </w:rPr>
              <w:t xml:space="preserve">Product manufacturing </w:t>
            </w:r>
          </w:p>
        </w:tc>
        <w:tc>
          <w:tcPr>
            <w:tcW w:w="1872" w:type="dxa"/>
            <w:shd w:val="clear" w:color="auto" w:fill="FFD966"/>
            <w:tcMar>
              <w:top w:w="100" w:type="dxa"/>
              <w:left w:w="100" w:type="dxa"/>
              <w:bottom w:w="100" w:type="dxa"/>
              <w:right w:w="100" w:type="dxa"/>
            </w:tcMar>
          </w:tcPr>
          <w:p w14:paraId="17E32D07" w14:textId="77777777" w:rsidR="00165819" w:rsidRPr="00747ECC" w:rsidRDefault="00165819" w:rsidP="00F61603">
            <w:pPr>
              <w:spacing w:before="200" w:after="200"/>
              <w:jc w:val="center"/>
              <w:rPr>
                <w:lang w:val="en-GB"/>
              </w:rPr>
            </w:pPr>
            <w:r w:rsidRPr="00747ECC">
              <w:rPr>
                <w:lang w:val="en-GB"/>
              </w:rPr>
              <w:t xml:space="preserve">I </w:t>
            </w:r>
          </w:p>
        </w:tc>
        <w:tc>
          <w:tcPr>
            <w:tcW w:w="1872" w:type="dxa"/>
            <w:shd w:val="clear" w:color="auto" w:fill="FFD966"/>
            <w:tcMar>
              <w:top w:w="100" w:type="dxa"/>
              <w:left w:w="100" w:type="dxa"/>
              <w:bottom w:w="100" w:type="dxa"/>
              <w:right w:w="100" w:type="dxa"/>
            </w:tcMar>
          </w:tcPr>
          <w:p w14:paraId="014329E2" w14:textId="77777777" w:rsidR="00165819" w:rsidRPr="00747ECC" w:rsidRDefault="00165819" w:rsidP="00F61603">
            <w:pPr>
              <w:spacing w:before="200" w:after="200"/>
              <w:jc w:val="center"/>
              <w:rPr>
                <w:lang w:val="en-GB"/>
              </w:rPr>
            </w:pPr>
            <w:r w:rsidRPr="00747ECC">
              <w:rPr>
                <w:lang w:val="en-GB"/>
              </w:rPr>
              <w:t xml:space="preserve">I </w:t>
            </w:r>
          </w:p>
        </w:tc>
        <w:tc>
          <w:tcPr>
            <w:tcW w:w="1872" w:type="dxa"/>
            <w:shd w:val="clear" w:color="auto" w:fill="A4C2F4"/>
            <w:tcMar>
              <w:top w:w="100" w:type="dxa"/>
              <w:left w:w="100" w:type="dxa"/>
              <w:bottom w:w="100" w:type="dxa"/>
              <w:right w:w="100" w:type="dxa"/>
            </w:tcMar>
          </w:tcPr>
          <w:p w14:paraId="08AA6965" w14:textId="77777777" w:rsidR="00165819" w:rsidRPr="00747ECC" w:rsidRDefault="00165819" w:rsidP="00F61603">
            <w:pPr>
              <w:spacing w:before="200" w:after="200"/>
              <w:jc w:val="center"/>
              <w:rPr>
                <w:lang w:val="en-GB"/>
              </w:rPr>
            </w:pPr>
            <w:r w:rsidRPr="00747ECC">
              <w:rPr>
                <w:lang w:val="en-GB"/>
              </w:rPr>
              <w:t xml:space="preserve">A </w:t>
            </w:r>
          </w:p>
        </w:tc>
        <w:tc>
          <w:tcPr>
            <w:tcW w:w="1872" w:type="dxa"/>
            <w:shd w:val="clear" w:color="auto" w:fill="EA9999"/>
            <w:tcMar>
              <w:top w:w="100" w:type="dxa"/>
              <w:left w:w="100" w:type="dxa"/>
              <w:bottom w:w="100" w:type="dxa"/>
              <w:right w:w="100" w:type="dxa"/>
            </w:tcMar>
          </w:tcPr>
          <w:p w14:paraId="0C99F434" w14:textId="77777777" w:rsidR="00165819" w:rsidRPr="00747ECC" w:rsidRDefault="00165819" w:rsidP="00F61603">
            <w:pPr>
              <w:spacing w:before="200" w:after="200"/>
              <w:jc w:val="center"/>
              <w:rPr>
                <w:lang w:val="en-GB"/>
              </w:rPr>
            </w:pPr>
            <w:r w:rsidRPr="00747ECC">
              <w:rPr>
                <w:lang w:val="en-GB"/>
              </w:rPr>
              <w:t xml:space="preserve">R </w:t>
            </w:r>
          </w:p>
        </w:tc>
      </w:tr>
      <w:tr w:rsidR="00165819" w:rsidRPr="00747ECC" w14:paraId="30B03DED" w14:textId="77777777" w:rsidTr="00F61603">
        <w:tc>
          <w:tcPr>
            <w:tcW w:w="1872" w:type="dxa"/>
            <w:tcMar>
              <w:top w:w="100" w:type="dxa"/>
              <w:left w:w="100" w:type="dxa"/>
              <w:bottom w:w="100" w:type="dxa"/>
              <w:right w:w="100" w:type="dxa"/>
            </w:tcMar>
          </w:tcPr>
          <w:p w14:paraId="176344F5" w14:textId="77777777" w:rsidR="00165819" w:rsidRPr="00747ECC" w:rsidRDefault="00165819" w:rsidP="00F61603">
            <w:pPr>
              <w:rPr>
                <w:b/>
                <w:bCs/>
                <w:i/>
                <w:iCs/>
                <w:lang w:val="en-GB"/>
              </w:rPr>
            </w:pPr>
            <w:r w:rsidRPr="00747ECC">
              <w:rPr>
                <w:b/>
                <w:bCs/>
                <w:i/>
                <w:iCs/>
                <w:lang w:val="en-GB"/>
              </w:rPr>
              <w:t xml:space="preserve">Promotion and marketing </w:t>
            </w:r>
          </w:p>
        </w:tc>
        <w:tc>
          <w:tcPr>
            <w:tcW w:w="1872" w:type="dxa"/>
            <w:shd w:val="clear" w:color="auto" w:fill="93C47D"/>
            <w:tcMar>
              <w:top w:w="100" w:type="dxa"/>
              <w:left w:w="100" w:type="dxa"/>
              <w:bottom w:w="100" w:type="dxa"/>
              <w:right w:w="100" w:type="dxa"/>
            </w:tcMar>
          </w:tcPr>
          <w:p w14:paraId="565916CC"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EA9999"/>
            <w:tcMar>
              <w:top w:w="100" w:type="dxa"/>
              <w:left w:w="100" w:type="dxa"/>
              <w:bottom w:w="100" w:type="dxa"/>
              <w:right w:w="100" w:type="dxa"/>
            </w:tcMar>
          </w:tcPr>
          <w:p w14:paraId="32CC839D" w14:textId="77777777" w:rsidR="00165819" w:rsidRPr="00747ECC" w:rsidRDefault="00165819" w:rsidP="00F61603">
            <w:pPr>
              <w:spacing w:before="200" w:after="200"/>
              <w:jc w:val="center"/>
              <w:rPr>
                <w:lang w:val="en-GB"/>
              </w:rPr>
            </w:pPr>
            <w:r w:rsidRPr="00747ECC">
              <w:rPr>
                <w:lang w:val="en-GB"/>
              </w:rPr>
              <w:t xml:space="preserve">R </w:t>
            </w:r>
          </w:p>
        </w:tc>
        <w:tc>
          <w:tcPr>
            <w:tcW w:w="1872" w:type="dxa"/>
            <w:shd w:val="clear" w:color="auto" w:fill="FFD966"/>
            <w:tcMar>
              <w:top w:w="100" w:type="dxa"/>
              <w:left w:w="100" w:type="dxa"/>
              <w:bottom w:w="100" w:type="dxa"/>
              <w:right w:w="100" w:type="dxa"/>
            </w:tcMar>
          </w:tcPr>
          <w:p w14:paraId="6AE1E49E" w14:textId="77777777" w:rsidR="00165819" w:rsidRPr="00747ECC" w:rsidRDefault="00165819" w:rsidP="00F61603">
            <w:pPr>
              <w:spacing w:before="200" w:after="200"/>
              <w:jc w:val="center"/>
              <w:rPr>
                <w:lang w:val="en-GB"/>
              </w:rPr>
            </w:pPr>
            <w:r w:rsidRPr="00747ECC">
              <w:rPr>
                <w:lang w:val="en-GB"/>
              </w:rPr>
              <w:t xml:space="preserve">I </w:t>
            </w:r>
          </w:p>
        </w:tc>
        <w:tc>
          <w:tcPr>
            <w:tcW w:w="1872" w:type="dxa"/>
            <w:shd w:val="clear" w:color="auto" w:fill="FFD966"/>
            <w:tcMar>
              <w:top w:w="100" w:type="dxa"/>
              <w:left w:w="100" w:type="dxa"/>
              <w:bottom w:w="100" w:type="dxa"/>
              <w:right w:w="100" w:type="dxa"/>
            </w:tcMar>
          </w:tcPr>
          <w:p w14:paraId="770C5F48" w14:textId="77777777" w:rsidR="00165819" w:rsidRPr="00747ECC" w:rsidRDefault="00165819" w:rsidP="00F61603">
            <w:pPr>
              <w:spacing w:before="200" w:after="200"/>
              <w:jc w:val="center"/>
              <w:rPr>
                <w:lang w:val="en-GB"/>
              </w:rPr>
            </w:pPr>
            <w:r w:rsidRPr="00747ECC">
              <w:rPr>
                <w:lang w:val="en-GB"/>
              </w:rPr>
              <w:t xml:space="preserve">I </w:t>
            </w:r>
          </w:p>
        </w:tc>
      </w:tr>
      <w:tr w:rsidR="00165819" w:rsidRPr="00747ECC" w14:paraId="6C8CE08F" w14:textId="77777777" w:rsidTr="00F61603">
        <w:tc>
          <w:tcPr>
            <w:tcW w:w="1872" w:type="dxa"/>
            <w:tcMar>
              <w:top w:w="100" w:type="dxa"/>
              <w:left w:w="100" w:type="dxa"/>
              <w:bottom w:w="100" w:type="dxa"/>
              <w:right w:w="100" w:type="dxa"/>
            </w:tcMar>
          </w:tcPr>
          <w:p w14:paraId="74446ECF" w14:textId="77777777" w:rsidR="00165819" w:rsidRPr="00747ECC" w:rsidRDefault="00165819" w:rsidP="00F61603">
            <w:pPr>
              <w:rPr>
                <w:b/>
                <w:bCs/>
                <w:i/>
                <w:iCs/>
                <w:lang w:val="en-GB"/>
              </w:rPr>
            </w:pPr>
            <w:r w:rsidRPr="00747ECC">
              <w:rPr>
                <w:b/>
                <w:bCs/>
                <w:i/>
                <w:iCs/>
                <w:lang w:val="en-GB"/>
              </w:rPr>
              <w:t xml:space="preserve">Legal compliance </w:t>
            </w:r>
          </w:p>
        </w:tc>
        <w:tc>
          <w:tcPr>
            <w:tcW w:w="1872" w:type="dxa"/>
            <w:shd w:val="clear" w:color="auto" w:fill="EA9999"/>
            <w:tcMar>
              <w:top w:w="100" w:type="dxa"/>
              <w:left w:w="100" w:type="dxa"/>
              <w:bottom w:w="100" w:type="dxa"/>
              <w:right w:w="100" w:type="dxa"/>
            </w:tcMar>
          </w:tcPr>
          <w:p w14:paraId="005BE082" w14:textId="77777777" w:rsidR="00165819" w:rsidRPr="00747ECC" w:rsidRDefault="00165819" w:rsidP="00F61603">
            <w:pPr>
              <w:spacing w:before="200" w:after="200"/>
              <w:jc w:val="center"/>
              <w:rPr>
                <w:lang w:val="en-GB"/>
              </w:rPr>
            </w:pPr>
            <w:r w:rsidRPr="00747ECC">
              <w:rPr>
                <w:lang w:val="en-GB"/>
              </w:rPr>
              <w:t xml:space="preserve">R  </w:t>
            </w:r>
          </w:p>
        </w:tc>
        <w:tc>
          <w:tcPr>
            <w:tcW w:w="1872" w:type="dxa"/>
            <w:shd w:val="clear" w:color="auto" w:fill="9FC5E8"/>
            <w:tcMar>
              <w:top w:w="100" w:type="dxa"/>
              <w:left w:w="100" w:type="dxa"/>
              <w:bottom w:w="100" w:type="dxa"/>
              <w:right w:w="100" w:type="dxa"/>
            </w:tcMar>
          </w:tcPr>
          <w:p w14:paraId="5FC07E84" w14:textId="77777777" w:rsidR="00165819" w:rsidRPr="00747ECC" w:rsidRDefault="00165819" w:rsidP="00F61603">
            <w:pPr>
              <w:spacing w:before="200" w:after="200"/>
              <w:jc w:val="center"/>
              <w:rPr>
                <w:lang w:val="en-GB"/>
              </w:rPr>
            </w:pPr>
            <w:r w:rsidRPr="00747ECC">
              <w:rPr>
                <w:lang w:val="en-GB"/>
              </w:rPr>
              <w:t>A</w:t>
            </w:r>
          </w:p>
        </w:tc>
        <w:tc>
          <w:tcPr>
            <w:tcW w:w="1872" w:type="dxa"/>
            <w:shd w:val="clear" w:color="auto" w:fill="93C47D"/>
            <w:tcMar>
              <w:top w:w="100" w:type="dxa"/>
              <w:left w:w="100" w:type="dxa"/>
              <w:bottom w:w="100" w:type="dxa"/>
              <w:right w:w="100" w:type="dxa"/>
            </w:tcMar>
          </w:tcPr>
          <w:p w14:paraId="76C27CFF"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93C47D"/>
            <w:tcMar>
              <w:top w:w="100" w:type="dxa"/>
              <w:left w:w="100" w:type="dxa"/>
              <w:bottom w:w="100" w:type="dxa"/>
              <w:right w:w="100" w:type="dxa"/>
            </w:tcMar>
          </w:tcPr>
          <w:p w14:paraId="1E423235" w14:textId="77777777" w:rsidR="00165819" w:rsidRPr="00747ECC" w:rsidRDefault="00165819" w:rsidP="00F61603">
            <w:pPr>
              <w:spacing w:before="200" w:after="200"/>
              <w:jc w:val="center"/>
              <w:rPr>
                <w:lang w:val="en-GB"/>
              </w:rPr>
            </w:pPr>
            <w:r w:rsidRPr="00747ECC">
              <w:rPr>
                <w:lang w:val="en-GB"/>
              </w:rPr>
              <w:t xml:space="preserve">C </w:t>
            </w:r>
          </w:p>
        </w:tc>
      </w:tr>
      <w:tr w:rsidR="00165819" w:rsidRPr="00747ECC" w14:paraId="778F875C" w14:textId="77777777" w:rsidTr="00F61603">
        <w:tc>
          <w:tcPr>
            <w:tcW w:w="1872" w:type="dxa"/>
            <w:tcMar>
              <w:top w:w="100" w:type="dxa"/>
              <w:left w:w="100" w:type="dxa"/>
              <w:bottom w:w="100" w:type="dxa"/>
              <w:right w:w="100" w:type="dxa"/>
            </w:tcMar>
          </w:tcPr>
          <w:p w14:paraId="738FCED3" w14:textId="77777777" w:rsidR="00165819" w:rsidRPr="00747ECC" w:rsidRDefault="00165819" w:rsidP="00F61603">
            <w:pPr>
              <w:rPr>
                <w:b/>
                <w:bCs/>
                <w:i/>
                <w:iCs/>
                <w:lang w:val="en-GB"/>
              </w:rPr>
            </w:pPr>
            <w:r w:rsidRPr="00747ECC">
              <w:rPr>
                <w:b/>
                <w:bCs/>
                <w:i/>
                <w:iCs/>
                <w:lang w:val="en-GB"/>
              </w:rPr>
              <w:t xml:space="preserve">Business performance monitoring </w:t>
            </w:r>
          </w:p>
        </w:tc>
        <w:tc>
          <w:tcPr>
            <w:tcW w:w="1872" w:type="dxa"/>
            <w:shd w:val="clear" w:color="auto" w:fill="9FC5E8"/>
            <w:tcMar>
              <w:top w:w="100" w:type="dxa"/>
              <w:left w:w="100" w:type="dxa"/>
              <w:bottom w:w="100" w:type="dxa"/>
              <w:right w:w="100" w:type="dxa"/>
            </w:tcMar>
          </w:tcPr>
          <w:p w14:paraId="6EFE5EAC" w14:textId="77777777" w:rsidR="00165819" w:rsidRPr="00747ECC" w:rsidRDefault="00165819" w:rsidP="00F61603">
            <w:pPr>
              <w:spacing w:before="200" w:after="200"/>
              <w:jc w:val="center"/>
              <w:rPr>
                <w:lang w:val="en-GB"/>
              </w:rPr>
            </w:pPr>
            <w:r w:rsidRPr="00747ECC">
              <w:rPr>
                <w:lang w:val="en-GB"/>
              </w:rPr>
              <w:t xml:space="preserve">A </w:t>
            </w:r>
          </w:p>
        </w:tc>
        <w:tc>
          <w:tcPr>
            <w:tcW w:w="1872" w:type="dxa"/>
            <w:shd w:val="clear" w:color="auto" w:fill="EA9999"/>
            <w:tcMar>
              <w:top w:w="100" w:type="dxa"/>
              <w:left w:w="100" w:type="dxa"/>
              <w:bottom w:w="100" w:type="dxa"/>
              <w:right w:w="100" w:type="dxa"/>
            </w:tcMar>
          </w:tcPr>
          <w:p w14:paraId="2F82ED96" w14:textId="77777777" w:rsidR="00165819" w:rsidRPr="00747ECC" w:rsidRDefault="00165819" w:rsidP="00F61603">
            <w:pPr>
              <w:spacing w:before="200" w:after="200"/>
              <w:jc w:val="center"/>
              <w:rPr>
                <w:lang w:val="en-GB"/>
              </w:rPr>
            </w:pPr>
            <w:r w:rsidRPr="00747ECC">
              <w:rPr>
                <w:lang w:val="en-GB"/>
              </w:rPr>
              <w:t xml:space="preserve">R </w:t>
            </w:r>
          </w:p>
        </w:tc>
        <w:tc>
          <w:tcPr>
            <w:tcW w:w="1872" w:type="dxa"/>
            <w:shd w:val="clear" w:color="auto" w:fill="93C47D"/>
            <w:tcMar>
              <w:top w:w="100" w:type="dxa"/>
              <w:left w:w="100" w:type="dxa"/>
              <w:bottom w:w="100" w:type="dxa"/>
              <w:right w:w="100" w:type="dxa"/>
            </w:tcMar>
          </w:tcPr>
          <w:p w14:paraId="4CE16C22" w14:textId="77777777" w:rsidR="00165819" w:rsidRPr="00747ECC" w:rsidRDefault="00165819" w:rsidP="00F61603">
            <w:pPr>
              <w:spacing w:before="200" w:after="200"/>
              <w:jc w:val="center"/>
              <w:rPr>
                <w:lang w:val="en-GB"/>
              </w:rPr>
            </w:pPr>
            <w:r w:rsidRPr="00747ECC">
              <w:rPr>
                <w:lang w:val="en-GB"/>
              </w:rPr>
              <w:t xml:space="preserve">C </w:t>
            </w:r>
          </w:p>
        </w:tc>
        <w:tc>
          <w:tcPr>
            <w:tcW w:w="1872" w:type="dxa"/>
            <w:shd w:val="clear" w:color="auto" w:fill="93C47D"/>
            <w:tcMar>
              <w:top w:w="100" w:type="dxa"/>
              <w:left w:w="100" w:type="dxa"/>
              <w:bottom w:w="100" w:type="dxa"/>
              <w:right w:w="100" w:type="dxa"/>
            </w:tcMar>
          </w:tcPr>
          <w:p w14:paraId="7EFE299E" w14:textId="77777777" w:rsidR="00165819" w:rsidRPr="00747ECC" w:rsidRDefault="00165819" w:rsidP="00F61603">
            <w:pPr>
              <w:spacing w:before="200" w:after="200"/>
              <w:jc w:val="center"/>
              <w:rPr>
                <w:lang w:val="en-GB"/>
              </w:rPr>
            </w:pPr>
            <w:r w:rsidRPr="00747ECC">
              <w:rPr>
                <w:lang w:val="en-GB"/>
              </w:rPr>
              <w:t xml:space="preserve">C </w:t>
            </w:r>
          </w:p>
        </w:tc>
      </w:tr>
    </w:tbl>
    <w:p w14:paraId="5848C317" w14:textId="77777777" w:rsidR="00165819" w:rsidRPr="00747ECC" w:rsidRDefault="00165819" w:rsidP="00165819">
      <w:pPr>
        <w:pStyle w:val="Heading2"/>
        <w:rPr>
          <w:lang w:val="en-GB"/>
        </w:rPr>
      </w:pPr>
      <w:bookmarkStart w:id="64" w:name="_9rp607i6eg73" w:colFirst="0" w:colLast="0"/>
      <w:bookmarkEnd w:id="64"/>
    </w:p>
    <w:p w14:paraId="06582254" w14:textId="648E02C4" w:rsidR="00165819" w:rsidRDefault="00165819" w:rsidP="00165819">
      <w:pPr>
        <w:rPr>
          <w:b/>
          <w:bCs/>
          <w:sz w:val="28"/>
          <w:szCs w:val="28"/>
          <w:lang w:val="en-GB"/>
        </w:rPr>
      </w:pPr>
      <w:r w:rsidRPr="00747ECC">
        <w:rPr>
          <w:b/>
          <w:bCs/>
          <w:i/>
          <w:iCs/>
          <w:lang w:val="en-GB"/>
        </w:rPr>
        <w:t>Analysis:</w:t>
      </w:r>
      <w:r w:rsidRPr="00747ECC">
        <w:rPr>
          <w:lang w:val="en-GB"/>
        </w:rPr>
        <w:t xml:space="preserve"> The above matrix includes the major stakeholders of Missy Empire and examines their influence over the main business activities. Through this, it is evident that the business owners are responsible for creating new strategies in complain with the UK laws. The marketing department is responsible for handling product promotion and analysing business performance. Sustainable sourcing and new product design duties are vested in the design teams and operations are responsible for the manufacturing process. Other than this, accountability, consultation and the flow of information between these departments is also depicted in this RACI matrix. </w:t>
      </w:r>
      <w:r w:rsidR="00204326">
        <w:rPr>
          <w:lang w:val="en-GB"/>
        </w:rPr>
        <w:t xml:space="preserve"> </w:t>
      </w:r>
      <w:r>
        <w:rPr>
          <w:lang w:val="en-GB"/>
        </w:rPr>
        <w:br w:type="page"/>
      </w:r>
    </w:p>
    <w:p w14:paraId="26C41430" w14:textId="0B639502" w:rsidR="000B38DE" w:rsidRPr="00F231F7" w:rsidRDefault="00000000">
      <w:pPr>
        <w:pStyle w:val="Heading1"/>
        <w:rPr>
          <w:lang w:val="en-GB"/>
        </w:rPr>
      </w:pPr>
      <w:bookmarkStart w:id="65" w:name="_Toc214297505"/>
      <w:bookmarkStart w:id="66" w:name="_Toc214298918"/>
      <w:bookmarkStart w:id="67" w:name="_Toc214299775"/>
      <w:r w:rsidRPr="00F231F7">
        <w:rPr>
          <w:lang w:val="en-GB"/>
        </w:rPr>
        <w:lastRenderedPageBreak/>
        <w:t>Strategic recommendations considering the challenges SMEs proceeding with a strategic direction</w:t>
      </w:r>
      <w:bookmarkEnd w:id="65"/>
      <w:bookmarkEnd w:id="66"/>
      <w:bookmarkEnd w:id="67"/>
    </w:p>
    <w:p w14:paraId="4B474D7A" w14:textId="77777777" w:rsidR="000B38DE" w:rsidRPr="00F231F7" w:rsidRDefault="00000000">
      <w:pPr>
        <w:rPr>
          <w:b/>
          <w:bCs/>
          <w:u w:val="single"/>
          <w:lang w:val="en-GB"/>
        </w:rPr>
      </w:pPr>
      <w:r w:rsidRPr="00F231F7">
        <w:rPr>
          <w:b/>
          <w:bCs/>
          <w:u w:val="single"/>
          <w:lang w:val="en-GB"/>
        </w:rPr>
        <w:t xml:space="preserve">Enhancing Sustainability </w:t>
      </w:r>
    </w:p>
    <w:p w14:paraId="09742B93" w14:textId="6622BDF6" w:rsidR="000B38DE" w:rsidRPr="00F231F7" w:rsidRDefault="00000000">
      <w:pPr>
        <w:rPr>
          <w:lang w:val="en-GB"/>
        </w:rPr>
      </w:pPr>
      <w:r w:rsidRPr="00F231F7">
        <w:rPr>
          <w:lang w:val="en-GB"/>
        </w:rPr>
        <w:t>The determination of the younger population to shift their choices to gain sustainable outcomes has also impacted the fast-fashion brands. Thus, accelerating sustainable initiatives can be beneficial for the company to achieve further growth. The entire fast fashion industry has been slandered due to the lack of pro-sustainability approaches and irresponsible utilisation of resources. This also included forced labour, limited accountability and overproduction, which also impacted the global carbon emissions</w:t>
      </w:r>
      <w:sdt>
        <w:sdtPr>
          <w:rPr>
            <w:lang w:val="en-GB"/>
          </w:rPr>
          <w:id w:val="1071086716"/>
          <w:citation/>
        </w:sdtPr>
        <w:sdtContent>
          <w:r w:rsidR="00F231F7">
            <w:rPr>
              <w:lang w:val="en-GB"/>
            </w:rPr>
            <w:fldChar w:fldCharType="begin"/>
          </w:r>
          <w:r w:rsidR="00F231F7">
            <w:rPr>
              <w:lang w:val="en-US"/>
            </w:rPr>
            <w:instrText xml:space="preserve"> CITATION Tay24 \l 1033 </w:instrText>
          </w:r>
          <w:r w:rsidR="00F231F7">
            <w:rPr>
              <w:lang w:val="en-GB"/>
            </w:rPr>
            <w:fldChar w:fldCharType="separate"/>
          </w:r>
          <w:r w:rsidR="00F231F7">
            <w:rPr>
              <w:noProof/>
              <w:lang w:val="en-US"/>
            </w:rPr>
            <w:t xml:space="preserve"> </w:t>
          </w:r>
          <w:r w:rsidR="00F231F7" w:rsidRPr="00F231F7">
            <w:rPr>
              <w:noProof/>
              <w:lang w:val="en-US"/>
            </w:rPr>
            <w:t>(Brydges, 2024)</w:t>
          </w:r>
          <w:r w:rsidR="00F231F7">
            <w:rPr>
              <w:lang w:val="en-GB"/>
            </w:rPr>
            <w:fldChar w:fldCharType="end"/>
          </w:r>
        </w:sdtContent>
      </w:sdt>
      <w:r w:rsidRPr="00F231F7">
        <w:rPr>
          <w:lang w:val="en-GB"/>
        </w:rPr>
        <w:t>. The company can integrate the circular economy and energy-efficient tools to minimise its environmental impact. With the utilisation of green materials and highlighting their positive initiatives without greenwashing can help the organisation thrive (</w:t>
      </w:r>
      <w:r w:rsidRPr="00F231F7">
        <w:rPr>
          <w:highlight w:val="white"/>
          <w:lang w:val="en-GB"/>
        </w:rPr>
        <w:t>Neumann et al., 2021</w:t>
      </w:r>
      <w:r w:rsidRPr="00F231F7">
        <w:rPr>
          <w:lang w:val="en-GB"/>
        </w:rPr>
        <w:t xml:space="preserve">). </w:t>
      </w:r>
    </w:p>
    <w:p w14:paraId="48B8493E" w14:textId="77777777" w:rsidR="000B38DE" w:rsidRPr="00F231F7" w:rsidRDefault="00000000">
      <w:pPr>
        <w:rPr>
          <w:b/>
          <w:bCs/>
          <w:u w:val="single"/>
          <w:lang w:val="en-GB"/>
        </w:rPr>
      </w:pPr>
      <w:r w:rsidRPr="00F231F7">
        <w:rPr>
          <w:b/>
          <w:bCs/>
          <w:u w:val="single"/>
          <w:lang w:val="en-GB"/>
        </w:rPr>
        <w:t xml:space="preserve">Anti-bullying Campaign </w:t>
      </w:r>
    </w:p>
    <w:p w14:paraId="60DEBB1E" w14:textId="3ABC5529" w:rsidR="000B38DE" w:rsidRPr="00F231F7" w:rsidRDefault="00000000">
      <w:pPr>
        <w:rPr>
          <w:lang w:val="en-GB"/>
        </w:rPr>
      </w:pPr>
      <w:r w:rsidRPr="00F231F7">
        <w:rPr>
          <w:lang w:val="en-GB"/>
        </w:rPr>
        <w:t>Missy Empire has witnessed significant allegations regarding its toxic working culture, as several former employees reported incidents where they had to go through bullying and harassment. Along with degrading comments, the employees were intimidated by unfair dismissal, and this happened due to the failures of HRM</w:t>
      </w:r>
      <w:sdt>
        <w:sdtPr>
          <w:rPr>
            <w:lang w:val="en-GB"/>
          </w:rPr>
          <w:id w:val="-2033253639"/>
          <w:citation/>
        </w:sdtPr>
        <w:sdtContent>
          <w:r w:rsidR="00F231F7">
            <w:rPr>
              <w:lang w:val="en-GB"/>
            </w:rPr>
            <w:fldChar w:fldCharType="begin"/>
          </w:r>
          <w:r w:rsidR="00F231F7">
            <w:rPr>
              <w:lang w:val="en-US"/>
            </w:rPr>
            <w:instrText xml:space="preserve"> CITATION Sar24 \l 1033 </w:instrText>
          </w:r>
          <w:r w:rsidR="00F231F7">
            <w:rPr>
              <w:lang w:val="en-GB"/>
            </w:rPr>
            <w:fldChar w:fldCharType="separate"/>
          </w:r>
          <w:r w:rsidR="00F231F7">
            <w:rPr>
              <w:noProof/>
              <w:lang w:val="en-US"/>
            </w:rPr>
            <w:t xml:space="preserve"> </w:t>
          </w:r>
          <w:r w:rsidR="00F231F7" w:rsidRPr="00F231F7">
            <w:rPr>
              <w:noProof/>
              <w:lang w:val="en-US"/>
            </w:rPr>
            <w:t>(Marsh, 2024)</w:t>
          </w:r>
          <w:r w:rsidR="00F231F7">
            <w:rPr>
              <w:lang w:val="en-GB"/>
            </w:rPr>
            <w:fldChar w:fldCharType="end"/>
          </w:r>
        </w:sdtContent>
      </w:sdt>
      <w:r w:rsidRPr="00F231F7">
        <w:rPr>
          <w:lang w:val="en-GB"/>
        </w:rPr>
        <w:t>. The company can collaborate with non-profit organisations and promote multi-perform awareness campaigns, through which both the employees and customers can be targeted. By introducing this campaign, the confidence among the employees can be boosted, and they can be committed to the company for the long term (</w:t>
      </w:r>
      <w:proofErr w:type="spellStart"/>
      <w:r w:rsidRPr="00F231F7">
        <w:rPr>
          <w:highlight w:val="white"/>
          <w:lang w:val="en-GB"/>
        </w:rPr>
        <w:t>Praslova</w:t>
      </w:r>
      <w:proofErr w:type="spellEnd"/>
      <w:r w:rsidRPr="00F231F7">
        <w:rPr>
          <w:highlight w:val="white"/>
          <w:lang w:val="en-GB"/>
        </w:rPr>
        <w:t xml:space="preserve"> et al., 2022</w:t>
      </w:r>
      <w:r w:rsidRPr="00F231F7">
        <w:rPr>
          <w:lang w:val="en-GB"/>
        </w:rPr>
        <w:t xml:space="preserve">). </w:t>
      </w:r>
      <w:r w:rsidRPr="00F231F7">
        <w:rPr>
          <w:lang w:val="en-GB"/>
        </w:rPr>
        <w:br w:type="page"/>
      </w:r>
    </w:p>
    <w:p w14:paraId="522705BC" w14:textId="77777777" w:rsidR="00165819" w:rsidRPr="00747ECC" w:rsidRDefault="00165819" w:rsidP="00165819">
      <w:pPr>
        <w:pStyle w:val="Heading1"/>
        <w:rPr>
          <w:sz w:val="36"/>
          <w:szCs w:val="36"/>
          <w:lang w:val="en-GB"/>
        </w:rPr>
      </w:pPr>
      <w:bookmarkStart w:id="68" w:name="_oxpjtu1uoctz" w:colFirst="0" w:colLast="0"/>
      <w:bookmarkStart w:id="69" w:name="_Toc214297506"/>
      <w:bookmarkStart w:id="70" w:name="_Toc214298919"/>
      <w:bookmarkStart w:id="71" w:name="_Toc214299776"/>
      <w:bookmarkEnd w:id="68"/>
      <w:r w:rsidRPr="00747ECC">
        <w:rPr>
          <w:lang w:val="en-GB"/>
        </w:rPr>
        <w:lastRenderedPageBreak/>
        <w:t>Conclusion</w:t>
      </w:r>
      <w:bookmarkEnd w:id="69"/>
      <w:bookmarkEnd w:id="70"/>
      <w:bookmarkEnd w:id="71"/>
      <w:r w:rsidRPr="00747ECC">
        <w:rPr>
          <w:lang w:val="en-GB"/>
        </w:rPr>
        <w:t xml:space="preserve"> </w:t>
      </w:r>
    </w:p>
    <w:p w14:paraId="53F3FC68" w14:textId="119F3079" w:rsidR="00165819" w:rsidRPr="00165819" w:rsidRDefault="00165819">
      <w:r w:rsidRPr="00747ECC">
        <w:rPr>
          <w:lang w:val="en-GB"/>
        </w:rPr>
        <w:t xml:space="preserve">The varied concepts of strategic business management have been explored in the report by focusing on the operations of fashion retail SME in the UK. Missy Empire has been selected as the SME organisation which is a fast fashion brand focusing on women’s fashion and beauty products. The current strategic processes and company goals of this brand have been analysed to understand its future outlook. Additionally, the internal business environment has been analysed using the SWOT framework. Missy Empire’s present external business landscape in the UK has been evaluated through a PESTEL and Porter’s analysis. This has shown that the brand faces intense competition from other firms in the same industry. The available future strategic growth options for Missy Empire have also been identified through the application of the Ansoff Matrix. Based on the analysis the company has been suggested to obtain a market penetration strategy to grow its presence further in the existing market. Stakeholder analysis has been done by using the RACI and Mendelow’s matrix to find out the influence and power of different stakeholders over Missy Empire. These aforementioned external and internal operations analyses have helped to formulate actionable strategic recommendations for this brand to consider during future improvements. </w:t>
      </w:r>
      <w:r>
        <w:t xml:space="preserve"> </w:t>
      </w:r>
      <w:r>
        <w:rPr>
          <w:lang w:val="en-GB"/>
        </w:rPr>
        <w:br w:type="page"/>
      </w:r>
    </w:p>
    <w:p w14:paraId="5BBD67CE" w14:textId="50EE5C37" w:rsidR="000B38DE" w:rsidRPr="00F231F7" w:rsidRDefault="00000000">
      <w:pPr>
        <w:pStyle w:val="Heading1"/>
        <w:rPr>
          <w:lang w:val="en-GB"/>
        </w:rPr>
      </w:pPr>
      <w:bookmarkStart w:id="72" w:name="_Toc214297507"/>
      <w:bookmarkStart w:id="73" w:name="_Toc214298920"/>
      <w:bookmarkStart w:id="74" w:name="_Toc214299777"/>
      <w:r w:rsidRPr="00F231F7">
        <w:rPr>
          <w:lang w:val="en-GB"/>
        </w:rPr>
        <w:lastRenderedPageBreak/>
        <w:t>References</w:t>
      </w:r>
      <w:bookmarkEnd w:id="72"/>
      <w:bookmarkEnd w:id="73"/>
      <w:bookmarkEnd w:id="74"/>
      <w:r w:rsidRPr="00F231F7">
        <w:rPr>
          <w:lang w:val="en-GB"/>
        </w:rPr>
        <w:t xml:space="preserve"> </w:t>
      </w:r>
      <w:r w:rsidR="00AD3739">
        <w:rPr>
          <w:lang w:val="en-GB"/>
        </w:rPr>
        <w:t xml:space="preserve"> </w:t>
      </w:r>
    </w:p>
    <w:p w14:paraId="392D50D6" w14:textId="77777777" w:rsidR="00787701" w:rsidRDefault="00787701" w:rsidP="00F231F7">
      <w:pPr>
        <w:spacing w:after="100" w:afterAutospacing="1"/>
      </w:pPr>
      <w:r>
        <w:t xml:space="preserve">Brydges, T., (2024). </w:t>
      </w:r>
      <w:r w:rsidRPr="00F231F7">
        <w:rPr>
          <w:i/>
          <w:iCs/>
        </w:rPr>
        <w:t>Ultra-fast fashion is a disturbing trend undermining efforts to make the whole industry more sustainable.</w:t>
      </w:r>
      <w:r>
        <w:t xml:space="preserve"> [Online] Available at: https://theconversation.com/ultra-fast-fashion-is-a-disturbing-trend-undermining-efforts-to-make-the-whole-industry-more-sustainable-224253#:~:text=Since%20the%201990s%2C%20fast%20fashion,take%20responsibility%20for%20its%20actions. [Accessed 16 November 2025].</w:t>
      </w:r>
    </w:p>
    <w:p w14:paraId="1A82E362" w14:textId="77777777" w:rsidR="00787701" w:rsidRDefault="00787701" w:rsidP="00F231F7">
      <w:pPr>
        <w:spacing w:after="100" w:afterAutospacing="1"/>
      </w:pPr>
      <w:r>
        <w:t xml:space="preserve">BSR, (2025). </w:t>
      </w:r>
      <w:r w:rsidRPr="00F231F7">
        <w:rPr>
          <w:i/>
          <w:iCs/>
        </w:rPr>
        <w:t>Assets and brand up for sale as womenswear retailer enters administration</w:t>
      </w:r>
      <w:r>
        <w:t>. [Online] Available at: https://www.business-sale.com/news/administration/assets-and-brand-up-for-sale-as-womenswear-retailer-enters-administration-227938 [Accessed 14 November 2025].</w:t>
      </w:r>
    </w:p>
    <w:p w14:paraId="2A59DE93" w14:textId="77777777" w:rsidR="00787701" w:rsidRDefault="00787701" w:rsidP="000E2E9E">
      <w:pPr>
        <w:spacing w:after="240"/>
      </w:pPr>
      <w:r>
        <w:t xml:space="preserve">Carter, M., (2025). </w:t>
      </w:r>
      <w:r w:rsidRPr="00045DAC">
        <w:rPr>
          <w:i/>
          <w:iCs/>
        </w:rPr>
        <w:t>10 Value Chain Analysis Examples for Beginners</w:t>
      </w:r>
      <w:r>
        <w:t>. [Online] Available at: https://boardmix.com/examples/value-chain-analysis/ [Accessed 14 November 2025].</w:t>
      </w:r>
    </w:p>
    <w:p w14:paraId="54BC7B2D" w14:textId="77777777" w:rsidR="00787701" w:rsidRDefault="00787701" w:rsidP="000E2E9E">
      <w:pPr>
        <w:spacing w:after="240"/>
      </w:pPr>
      <w:r w:rsidRPr="005D4C0E">
        <w:t xml:space="preserve">Clifford, D., </w:t>
      </w:r>
      <w:r>
        <w:t>(</w:t>
      </w:r>
      <w:r w:rsidRPr="005D4C0E">
        <w:t>2022</w:t>
      </w:r>
      <w:r>
        <w:t>)</w:t>
      </w:r>
      <w:r w:rsidRPr="005D4C0E">
        <w:t>. Data protection and consumer protection: The empowerment of the citizen-consumer. In </w:t>
      </w:r>
      <w:r w:rsidRPr="005D4C0E">
        <w:rPr>
          <w:i/>
          <w:iCs/>
        </w:rPr>
        <w:t>Research Handbook on Privacy and Data Protection Law</w:t>
      </w:r>
      <w:r w:rsidRPr="005D4C0E">
        <w:t> (pp. 229-248). Edward Elgar Publishing.</w:t>
      </w:r>
      <w:r>
        <w:t xml:space="preserve"> </w:t>
      </w:r>
    </w:p>
    <w:p w14:paraId="5DCE5C04" w14:textId="77777777" w:rsidR="00787701" w:rsidRDefault="00787701" w:rsidP="000E2E9E">
      <w:pPr>
        <w:spacing w:after="240"/>
      </w:pPr>
      <w:r>
        <w:t xml:space="preserve">Deakin, M., (2025). </w:t>
      </w:r>
      <w:r w:rsidRPr="00045DAC">
        <w:rPr>
          <w:i/>
          <w:iCs/>
        </w:rPr>
        <w:t>Why we should rethink stakeholder mapping</w:t>
      </w:r>
      <w:r>
        <w:t>. [Online] Available at: https://www.connectivity4ir.co.uk/article/214214/Why-we-should-rethink-stakeholder-mapping.aspx [Accessed 15 November 2025].</w:t>
      </w:r>
    </w:p>
    <w:p w14:paraId="50ACEA28" w14:textId="77777777" w:rsidR="00787701" w:rsidRDefault="00787701" w:rsidP="000E2E9E">
      <w:pPr>
        <w:spacing w:after="240"/>
      </w:pPr>
      <w:r>
        <w:t xml:space="preserve">Dixon, S. J., (2025). </w:t>
      </w:r>
      <w:r w:rsidRPr="00045DAC">
        <w:rPr>
          <w:i/>
          <w:iCs/>
        </w:rPr>
        <w:t>Active social media users in the United Kingdom (UK) 2025</w:t>
      </w:r>
      <w:r>
        <w:t>. [Online] Available at: https://www.statista.com/statistics/507405/uk-active-social-media-and-mobile-social-media-users/?srsltid=AfmBOoqPgyWE1w1iqYZ3dFdjzFGA-j0qcgbeiIGRDX2QXA8hgnb-m4A6 [Accessed 14 November 2025].</w:t>
      </w:r>
    </w:p>
    <w:p w14:paraId="149FDF2B" w14:textId="77777777" w:rsidR="00787701" w:rsidRDefault="00787701" w:rsidP="000E2E9E">
      <w:pPr>
        <w:spacing w:after="240"/>
      </w:pPr>
      <w:r w:rsidRPr="0077403E">
        <w:lastRenderedPageBreak/>
        <w:t xml:space="preserve">Fotiadis, T., </w:t>
      </w:r>
      <w:proofErr w:type="spellStart"/>
      <w:r w:rsidRPr="0077403E">
        <w:t>Folinas</w:t>
      </w:r>
      <w:proofErr w:type="spellEnd"/>
      <w:r w:rsidRPr="0077403E">
        <w:t xml:space="preserve">, D., Vasileiou, K. and </w:t>
      </w:r>
      <w:proofErr w:type="spellStart"/>
      <w:r w:rsidRPr="0077403E">
        <w:t>Konstantoglou</w:t>
      </w:r>
      <w:proofErr w:type="spellEnd"/>
      <w:r w:rsidRPr="0077403E">
        <w:t xml:space="preserve">, A., </w:t>
      </w:r>
      <w:r>
        <w:t>(</w:t>
      </w:r>
      <w:r w:rsidRPr="0077403E">
        <w:t>2022</w:t>
      </w:r>
      <w:r>
        <w:t>)</w:t>
      </w:r>
      <w:r w:rsidRPr="0077403E">
        <w:t>. </w:t>
      </w:r>
      <w:r w:rsidRPr="0077403E">
        <w:rPr>
          <w:i/>
          <w:iCs/>
        </w:rPr>
        <w:t>Marketing and the customer value chain: integrating marketing and supply chain management</w:t>
      </w:r>
      <w:r w:rsidRPr="0077403E">
        <w:t>. Routledge.</w:t>
      </w:r>
    </w:p>
    <w:p w14:paraId="544137E8" w14:textId="77777777" w:rsidR="00787701" w:rsidRDefault="00787701" w:rsidP="000E2E9E">
      <w:pPr>
        <w:spacing w:after="240"/>
      </w:pPr>
      <w:r w:rsidRPr="00F8458D">
        <w:t xml:space="preserve">Fraser, E. and Van der Ven, H., </w:t>
      </w:r>
      <w:r>
        <w:t>(</w:t>
      </w:r>
      <w:r w:rsidRPr="00F8458D">
        <w:t>2022</w:t>
      </w:r>
      <w:r>
        <w:t>)</w:t>
      </w:r>
      <w:r w:rsidRPr="00F8458D">
        <w:t>. Increasing transparency in global supply chains: The case of the fast fashion industry. </w:t>
      </w:r>
      <w:r w:rsidRPr="00F8458D">
        <w:rPr>
          <w:i/>
          <w:iCs/>
        </w:rPr>
        <w:t>Sustainability</w:t>
      </w:r>
      <w:r w:rsidRPr="00F8458D">
        <w:t>, </w:t>
      </w:r>
      <w:r w:rsidRPr="00F8458D">
        <w:rPr>
          <w:i/>
          <w:iCs/>
        </w:rPr>
        <w:t>14</w:t>
      </w:r>
      <w:r w:rsidRPr="00F8458D">
        <w:t>(18), p.11520.</w:t>
      </w:r>
    </w:p>
    <w:p w14:paraId="650A9D77" w14:textId="77777777" w:rsidR="00787701" w:rsidRDefault="00787701" w:rsidP="000E2E9E">
      <w:pPr>
        <w:spacing w:after="240"/>
      </w:pPr>
      <w:proofErr w:type="spellStart"/>
      <w:r>
        <w:t>Gossein</w:t>
      </w:r>
      <w:proofErr w:type="spellEnd"/>
      <w:r>
        <w:t xml:space="preserve">, L., (2025). </w:t>
      </w:r>
      <w:r w:rsidRPr="00045DAC">
        <w:rPr>
          <w:i/>
          <w:iCs/>
        </w:rPr>
        <w:t>Fashion industry challenges in 2026: How brands can overcome sustainability, supply chain, and innovation hurdles</w:t>
      </w:r>
      <w:r>
        <w:t>. [Online] Available at: https://heuritech.com/articles/fashion-industry-challenges/ [Accessed 14 November 2025].</w:t>
      </w:r>
    </w:p>
    <w:p w14:paraId="6347C46E" w14:textId="77777777" w:rsidR="00787701" w:rsidRDefault="00787701" w:rsidP="001A5F57">
      <w:pPr>
        <w:pStyle w:val="Bibliography"/>
        <w:rPr>
          <w:noProof/>
        </w:rPr>
      </w:pPr>
      <w:r>
        <w:rPr>
          <w:noProof/>
        </w:rPr>
        <w:t xml:space="preserve">GOV.UK, (2025). </w:t>
      </w:r>
      <w:r>
        <w:rPr>
          <w:i/>
          <w:iCs/>
          <w:noProof/>
        </w:rPr>
        <w:t xml:space="preserve">MISSY EMPIRE LIMITED. </w:t>
      </w:r>
      <w:r>
        <w:rPr>
          <w:noProof/>
        </w:rPr>
        <w:t xml:space="preserve">[Online] Available at: </w:t>
      </w:r>
      <w:r w:rsidRPr="001A5F57">
        <w:rPr>
          <w:noProof/>
        </w:rPr>
        <w:t>https://find-and-update.company-information.service.gov.uk/company/11382398/persons-with-significant-control</w:t>
      </w:r>
      <w:r>
        <w:rPr>
          <w:noProof/>
        </w:rPr>
        <w:t xml:space="preserve"> [Accessed 15 November 2025].</w:t>
      </w:r>
    </w:p>
    <w:p w14:paraId="5347A6DF" w14:textId="77777777" w:rsidR="00787701" w:rsidRDefault="00787701" w:rsidP="000E2E9E">
      <w:pPr>
        <w:spacing w:after="240"/>
      </w:pPr>
      <w:r>
        <w:t xml:space="preserve">Hessing, T., (2025). </w:t>
      </w:r>
      <w:r w:rsidRPr="00045DAC">
        <w:rPr>
          <w:i/>
          <w:iCs/>
        </w:rPr>
        <w:t>Porter’s Five Forces</w:t>
      </w:r>
      <w:r>
        <w:t>. [Online] Available at: https://sixsigmastudyguide.com/porters-five-forces/ [Accessed 14 November 2025].</w:t>
      </w:r>
    </w:p>
    <w:p w14:paraId="7ED99CF6" w14:textId="77777777" w:rsidR="00787701" w:rsidRDefault="00787701" w:rsidP="000E2E9E">
      <w:pPr>
        <w:spacing w:after="240"/>
      </w:pPr>
      <w:r>
        <w:t>Lamb, C. &amp; Perkins, C., (2025). The State of UK Fashion Ecommerce 2025. [Online] Available at: https://www.emarketer.com/content/state-of-uk-fashion-ecommerce-2025 [Accessed 14 November 2025].</w:t>
      </w:r>
    </w:p>
    <w:p w14:paraId="7D679568" w14:textId="77777777" w:rsidR="00787701" w:rsidRDefault="00787701" w:rsidP="00BD10E8">
      <w:pPr>
        <w:spacing w:after="240"/>
      </w:pPr>
      <w:r>
        <w:t xml:space="preserve">Leadley, C., (2025). </w:t>
      </w:r>
      <w:r w:rsidRPr="001D47BB">
        <w:rPr>
          <w:i/>
          <w:iCs/>
        </w:rPr>
        <w:t>Market Penetration: A Key Strategy for Business Growth</w:t>
      </w:r>
      <w:r>
        <w:t>. [Online] Available at: https://www.forbesburton.com/insights/market-penetration-a-key-strategy-for-business-growth [Accessed 15 November 2025].</w:t>
      </w:r>
    </w:p>
    <w:p w14:paraId="09DBA35B" w14:textId="77777777" w:rsidR="00787701" w:rsidRDefault="00787701" w:rsidP="00F231F7">
      <w:pPr>
        <w:spacing w:after="100" w:afterAutospacing="1"/>
      </w:pPr>
      <w:r>
        <w:t xml:space="preserve">Marsh, S., (2024). </w:t>
      </w:r>
      <w:r w:rsidRPr="00F231F7">
        <w:rPr>
          <w:i/>
          <w:iCs/>
        </w:rPr>
        <w:t>‘Toxic environment’: former staff of UK fashion retailer allege culture of bullying.</w:t>
      </w:r>
      <w:r>
        <w:t xml:space="preserve"> [Online] Available at: https://www.theguardian.com/business/2024/feb/09/uk-fashion-retailer-missy-empire [Accessed 16 November 2025].</w:t>
      </w:r>
    </w:p>
    <w:p w14:paraId="4A16952D" w14:textId="77777777" w:rsidR="00787701" w:rsidRDefault="00787701" w:rsidP="00F231F7">
      <w:pPr>
        <w:spacing w:after="100" w:afterAutospacing="1"/>
      </w:pPr>
      <w:r>
        <w:lastRenderedPageBreak/>
        <w:t xml:space="preserve">Missy Empire, (2025). </w:t>
      </w:r>
      <w:r w:rsidRPr="00F231F7">
        <w:rPr>
          <w:i/>
          <w:iCs/>
        </w:rPr>
        <w:t xml:space="preserve">Wanna be an affiliate? </w:t>
      </w:r>
      <w:r>
        <w:t>[Online] Available at: https://www.missyempire.com/pages/affiliates [Accessed 14 November 2025].</w:t>
      </w:r>
    </w:p>
    <w:p w14:paraId="5F65C540" w14:textId="77777777" w:rsidR="00787701" w:rsidRDefault="00787701" w:rsidP="00F231F7">
      <w:pPr>
        <w:spacing w:after="100" w:afterAutospacing="1"/>
      </w:pPr>
      <w:r>
        <w:t xml:space="preserve">Missy Empire, (2025). </w:t>
      </w:r>
      <w:r w:rsidRPr="00F231F7">
        <w:rPr>
          <w:i/>
          <w:iCs/>
        </w:rPr>
        <w:t xml:space="preserve">Welcome to the empire. </w:t>
      </w:r>
      <w:r>
        <w:t>[Online] Available at: https://www.missyempire.com/pages/about-us [Accessed 14 November 2025].</w:t>
      </w:r>
    </w:p>
    <w:p w14:paraId="5E4D0349" w14:textId="77777777" w:rsidR="00787701" w:rsidRPr="00F231F7" w:rsidRDefault="00787701" w:rsidP="00F231F7">
      <w:pPr>
        <w:spacing w:after="100" w:afterAutospacing="1"/>
        <w:rPr>
          <w:highlight w:val="white"/>
          <w:lang w:val="en-GB"/>
        </w:rPr>
      </w:pPr>
      <w:r w:rsidRPr="00F231F7">
        <w:rPr>
          <w:highlight w:val="white"/>
          <w:lang w:val="en-GB"/>
        </w:rPr>
        <w:t xml:space="preserve">Neumann, H.L., Martinez, L.M. and Martinez, L.F., (2021). Sustainability efforts in the fast fashion industry: consumer perception, trust and purchase intention. </w:t>
      </w:r>
      <w:r w:rsidRPr="00F231F7">
        <w:rPr>
          <w:i/>
          <w:iCs/>
          <w:highlight w:val="white"/>
          <w:lang w:val="en-GB"/>
        </w:rPr>
        <w:t>Sustainability Accounting, Management and Policy Journal</w:t>
      </w:r>
      <w:r w:rsidRPr="00F231F7">
        <w:rPr>
          <w:highlight w:val="white"/>
          <w:lang w:val="en-GB"/>
        </w:rPr>
        <w:t xml:space="preserve">, </w:t>
      </w:r>
      <w:r w:rsidRPr="00F231F7">
        <w:rPr>
          <w:i/>
          <w:iCs/>
          <w:highlight w:val="white"/>
          <w:lang w:val="en-GB"/>
        </w:rPr>
        <w:t>12</w:t>
      </w:r>
      <w:r w:rsidRPr="00F231F7">
        <w:rPr>
          <w:highlight w:val="white"/>
          <w:lang w:val="en-GB"/>
        </w:rPr>
        <w:t>(3), pp.571-590.</w:t>
      </w:r>
    </w:p>
    <w:p w14:paraId="4B83FBF5" w14:textId="77777777" w:rsidR="00787701" w:rsidRDefault="00787701" w:rsidP="000E2E9E">
      <w:pPr>
        <w:spacing w:after="240"/>
      </w:pPr>
      <w:r w:rsidRPr="00E41D9D">
        <w:t>Parker-</w:t>
      </w:r>
      <w:proofErr w:type="spellStart"/>
      <w:r w:rsidRPr="00E41D9D">
        <w:t>Strak</w:t>
      </w:r>
      <w:proofErr w:type="spellEnd"/>
      <w:r w:rsidRPr="00E41D9D">
        <w:t xml:space="preserve">, R., Boardman, R., Barnes, L., Doyle, S. and Studd, R., </w:t>
      </w:r>
      <w:r>
        <w:t>(</w:t>
      </w:r>
      <w:r w:rsidRPr="00E41D9D">
        <w:t>2022</w:t>
      </w:r>
      <w:r>
        <w:t>)</w:t>
      </w:r>
      <w:r w:rsidRPr="00E41D9D">
        <w:t>. Product development, fashion buying and merchandising. </w:t>
      </w:r>
      <w:r w:rsidRPr="00E41D9D">
        <w:rPr>
          <w:i/>
          <w:iCs/>
        </w:rPr>
        <w:t>Textile Progress</w:t>
      </w:r>
      <w:r w:rsidRPr="00E41D9D">
        <w:t>, </w:t>
      </w:r>
      <w:r w:rsidRPr="00E41D9D">
        <w:rPr>
          <w:i/>
          <w:iCs/>
        </w:rPr>
        <w:t>54</w:t>
      </w:r>
      <w:r w:rsidRPr="00E41D9D">
        <w:t>(4), pp.247-403.</w:t>
      </w:r>
    </w:p>
    <w:p w14:paraId="2165CA2F" w14:textId="77777777" w:rsidR="00787701" w:rsidRDefault="00787701" w:rsidP="000E2E9E">
      <w:pPr>
        <w:spacing w:after="240"/>
      </w:pPr>
      <w:r>
        <w:t xml:space="preserve">Parry, L., (2024). </w:t>
      </w:r>
      <w:r w:rsidRPr="00045DAC">
        <w:rPr>
          <w:i/>
          <w:iCs/>
        </w:rPr>
        <w:t>Making fashion sustainable in all kinds of ways</w:t>
      </w:r>
      <w:r>
        <w:t>. [Online] Available at: https://www.bbc.com/news/articles/cpv2kleww9po [Accessed 14 November 2025].</w:t>
      </w:r>
    </w:p>
    <w:p w14:paraId="590A414B" w14:textId="77777777" w:rsidR="00787701" w:rsidRDefault="00787701" w:rsidP="00BD10E8">
      <w:pPr>
        <w:spacing w:after="240"/>
      </w:pPr>
      <w:r w:rsidRPr="001D47BB">
        <w:t xml:space="preserve">Pereira Ferraz Soares Ferreira, A.P. </w:t>
      </w:r>
      <w:r>
        <w:t>e Marques, M.B.P.D.S.M.</w:t>
      </w:r>
      <w:r w:rsidRPr="001D47BB">
        <w:t xml:space="preserve"> </w:t>
      </w:r>
      <w:r>
        <w:t>(</w:t>
      </w:r>
      <w:r w:rsidRPr="001D47BB">
        <w:t>2024</w:t>
      </w:r>
      <w:r>
        <w:t>)</w:t>
      </w:r>
      <w:r w:rsidRPr="001D47BB">
        <w:t>. The Importance of the Ansoff Matrix for the Study of the Information Services Market. </w:t>
      </w:r>
      <w:r w:rsidRPr="001D47BB">
        <w:rPr>
          <w:i/>
          <w:iCs/>
        </w:rPr>
        <w:t>The Canadian Journal of Information and Library Science</w:t>
      </w:r>
      <w:r w:rsidRPr="001D47BB">
        <w:t>, </w:t>
      </w:r>
      <w:r w:rsidRPr="001D47BB">
        <w:rPr>
          <w:i/>
          <w:iCs/>
        </w:rPr>
        <w:t>47</w:t>
      </w:r>
      <w:r w:rsidRPr="001D47BB">
        <w:t>(2), pp.78-84.</w:t>
      </w:r>
    </w:p>
    <w:p w14:paraId="7977BA60" w14:textId="77777777" w:rsidR="00787701" w:rsidRDefault="00787701" w:rsidP="000E2E9E">
      <w:pPr>
        <w:spacing w:after="240"/>
      </w:pPr>
      <w:r w:rsidRPr="00BB4AAE">
        <w:t xml:space="preserve">Pereira, A.M., Moura, J.A.B., Costa, E.D.B., Vieira, T., Landim, A.R., </w:t>
      </w:r>
      <w:proofErr w:type="spellStart"/>
      <w:r w:rsidRPr="00BB4AAE">
        <w:t>Bazaki</w:t>
      </w:r>
      <w:proofErr w:type="spellEnd"/>
      <w:r w:rsidRPr="00BB4AAE">
        <w:t xml:space="preserve">, E. and </w:t>
      </w:r>
      <w:proofErr w:type="spellStart"/>
      <w:r w:rsidRPr="00BB4AAE">
        <w:t>Wanick</w:t>
      </w:r>
      <w:proofErr w:type="spellEnd"/>
      <w:r w:rsidRPr="00BB4AAE">
        <w:t xml:space="preserve">, V., </w:t>
      </w:r>
      <w:r>
        <w:t>(</w:t>
      </w:r>
      <w:r w:rsidRPr="00BB4AAE">
        <w:t>2022</w:t>
      </w:r>
      <w:r>
        <w:t>)</w:t>
      </w:r>
      <w:r w:rsidRPr="00BB4AAE">
        <w:t>. Customer models for artificial intelligence-based decision support in fashion online retail supply chains. </w:t>
      </w:r>
      <w:r w:rsidRPr="00BB4AAE">
        <w:rPr>
          <w:i/>
          <w:iCs/>
        </w:rPr>
        <w:t>Decision Support Systems</w:t>
      </w:r>
      <w:r w:rsidRPr="00BB4AAE">
        <w:t>, </w:t>
      </w:r>
      <w:r w:rsidRPr="00BB4AAE">
        <w:rPr>
          <w:i/>
          <w:iCs/>
        </w:rPr>
        <w:t>158</w:t>
      </w:r>
      <w:r w:rsidRPr="00BB4AAE">
        <w:t>, p.113795.</w:t>
      </w:r>
    </w:p>
    <w:p w14:paraId="0135F6CE" w14:textId="77777777" w:rsidR="00787701" w:rsidRDefault="00787701" w:rsidP="00F231F7">
      <w:pPr>
        <w:spacing w:after="100" w:afterAutospacing="1"/>
        <w:rPr>
          <w:highlight w:val="white"/>
          <w:lang w:val="en-GB"/>
        </w:rPr>
      </w:pPr>
      <w:proofErr w:type="spellStart"/>
      <w:r w:rsidRPr="00F231F7">
        <w:rPr>
          <w:highlight w:val="white"/>
          <w:lang w:val="en-GB"/>
        </w:rPr>
        <w:t>Praslova</w:t>
      </w:r>
      <w:proofErr w:type="spellEnd"/>
      <w:r w:rsidRPr="00F231F7">
        <w:rPr>
          <w:highlight w:val="white"/>
          <w:lang w:val="en-GB"/>
        </w:rPr>
        <w:t xml:space="preserve">, L.N., Carucci, R. and Stokes, C., (2022). How bullying manifests at work—and how to stop it. </w:t>
      </w:r>
      <w:r w:rsidRPr="00F231F7">
        <w:rPr>
          <w:i/>
          <w:iCs/>
          <w:highlight w:val="white"/>
          <w:lang w:val="en-GB"/>
        </w:rPr>
        <w:t>Harvard Business Review</w:t>
      </w:r>
      <w:r w:rsidRPr="00F231F7">
        <w:rPr>
          <w:highlight w:val="white"/>
          <w:lang w:val="en-GB"/>
        </w:rPr>
        <w:t>.</w:t>
      </w:r>
    </w:p>
    <w:p w14:paraId="0E49EF1E" w14:textId="77777777" w:rsidR="00787701" w:rsidRDefault="00787701" w:rsidP="000E2E9E">
      <w:pPr>
        <w:spacing w:after="240"/>
      </w:pPr>
      <w:r>
        <w:lastRenderedPageBreak/>
        <w:t xml:space="preserve">Ritch, E., (2025). </w:t>
      </w:r>
      <w:r w:rsidRPr="00045DAC">
        <w:rPr>
          <w:i/>
          <w:iCs/>
        </w:rPr>
        <w:t>Fast fashion: what are the true costs?.</w:t>
      </w:r>
      <w:r>
        <w:t xml:space="preserve"> [Online] Available at: https://www.economicsobservatory.com/fast-fashion-what-are-the-true-costs [Accessed 14 November 2025].</w:t>
      </w:r>
    </w:p>
    <w:p w14:paraId="456700CE" w14:textId="77777777" w:rsidR="00787701" w:rsidRDefault="00787701" w:rsidP="000E2E9E">
      <w:pPr>
        <w:spacing w:after="240"/>
      </w:pPr>
      <w:r>
        <w:t xml:space="preserve">Romei, V., (2025). </w:t>
      </w:r>
      <w:r w:rsidRPr="00045DAC">
        <w:rPr>
          <w:i/>
          <w:iCs/>
        </w:rPr>
        <w:t>Prices in UK shops rising at fastest rate in 18 months, industry figures show.</w:t>
      </w:r>
      <w:r>
        <w:t xml:space="preserve"> [Online] Available at: https://www.ft.com/content/f9a7286a-44d7-43d0-b022-710e868144d0 [Accessed 14 November 2025].</w:t>
      </w:r>
    </w:p>
    <w:p w14:paraId="1B96B8F1" w14:textId="77777777" w:rsidR="00787701" w:rsidRDefault="00787701" w:rsidP="000E2E9E">
      <w:pPr>
        <w:spacing w:after="240"/>
      </w:pPr>
      <w:r>
        <w:t xml:space="preserve">Salesforce, (2025). </w:t>
      </w:r>
      <w:r w:rsidRPr="00045DAC">
        <w:rPr>
          <w:i/>
          <w:iCs/>
        </w:rPr>
        <w:t>SWOT Analysis: The Guide to Doing It Right</w:t>
      </w:r>
      <w:r>
        <w:t>. [Online] Available at: https://www.salesforce.com/in/blog/swot-analysis/ [Accessed 14 November 2025].</w:t>
      </w:r>
    </w:p>
    <w:p w14:paraId="0041A61C" w14:textId="77777777" w:rsidR="00787701" w:rsidRDefault="00787701" w:rsidP="000E2E9E">
      <w:pPr>
        <w:spacing w:after="240"/>
      </w:pPr>
      <w:proofErr w:type="spellStart"/>
      <w:r>
        <w:t>Seares</w:t>
      </w:r>
      <w:proofErr w:type="spellEnd"/>
      <w:r>
        <w:t xml:space="preserve">, E., (2021). </w:t>
      </w:r>
      <w:r w:rsidRPr="00045DAC">
        <w:rPr>
          <w:i/>
          <w:iCs/>
        </w:rPr>
        <w:t>JD Sports acquires majority stake in Missy Empire</w:t>
      </w:r>
      <w:r>
        <w:t>. [Online] Available at: https://www.drapersonline.com/news/jd-sports-acquires-majority-stake-in-missy-empire [Accessed 14 November 2025].</w:t>
      </w:r>
    </w:p>
    <w:p w14:paraId="718E2841" w14:textId="77777777" w:rsidR="00787701" w:rsidRDefault="00787701" w:rsidP="00BD10E8">
      <w:pPr>
        <w:spacing w:after="240"/>
      </w:pPr>
      <w:r>
        <w:t xml:space="preserve">Stallard, E., (2022). </w:t>
      </w:r>
      <w:r w:rsidRPr="001D47BB">
        <w:rPr>
          <w:i/>
          <w:iCs/>
        </w:rPr>
        <w:t>Fast fashion: How clothes are linked to climate change</w:t>
      </w:r>
      <w:r>
        <w:t>. [Online] Available at: https://www.bbc.com/news/science-environment-60382624 [Accessed 15 November 2025].</w:t>
      </w:r>
    </w:p>
    <w:p w14:paraId="75AB4CA2" w14:textId="77777777" w:rsidR="00787701" w:rsidRDefault="00787701" w:rsidP="000E2E9E">
      <w:pPr>
        <w:spacing w:after="240"/>
      </w:pPr>
      <w:r>
        <w:t xml:space="preserve">Tatum, M., (2023). </w:t>
      </w:r>
      <w:r w:rsidRPr="00045DAC">
        <w:rPr>
          <w:i/>
          <w:iCs/>
        </w:rPr>
        <w:t>Brexit: how fashion retailers are tackling the ongoing ‘nightmare’</w:t>
      </w:r>
      <w:r>
        <w:t>. [Online] Available at: https://www.drapersonline.com/insight/analysis/three-years-on-how-is-brexit-impacting-fashion-retailers [Accessed 14 November 2025].</w:t>
      </w:r>
    </w:p>
    <w:p w14:paraId="47A7D737" w14:textId="77777777" w:rsidR="00787701" w:rsidRDefault="00787701" w:rsidP="00BD10E8">
      <w:pPr>
        <w:spacing w:after="240"/>
      </w:pPr>
      <w:r>
        <w:t xml:space="preserve">VanZandt, P., (2023). </w:t>
      </w:r>
      <w:r w:rsidRPr="001D47BB">
        <w:rPr>
          <w:i/>
          <w:iCs/>
        </w:rPr>
        <w:t>Analysis and Advantages of Ansoff Matrix</w:t>
      </w:r>
      <w:r>
        <w:t>. [Online] Available at: https://ideascale.com/blog/analysis-and-advantages-of-ansoff-matrix/ [Accessed 15 November 2025].</w:t>
      </w:r>
    </w:p>
    <w:p w14:paraId="0CF83645" w14:textId="77777777" w:rsidR="00787701" w:rsidRDefault="00787701" w:rsidP="000E2E9E">
      <w:pPr>
        <w:spacing w:after="240"/>
      </w:pPr>
      <w:r>
        <w:lastRenderedPageBreak/>
        <w:t xml:space="preserve">VanZandt, P., (2023). </w:t>
      </w:r>
      <w:r w:rsidRPr="00045DAC">
        <w:rPr>
          <w:i/>
          <w:iCs/>
        </w:rPr>
        <w:t>What is PESTEL Analysis? Definition, Benefits, Examples, Strategic Management and Best Practices</w:t>
      </w:r>
      <w:r>
        <w:t>. [Online] Available at: https://ideascale.com/blog/what-is-pestel-analysis/ [Accessed 14 November 2025].</w:t>
      </w:r>
    </w:p>
    <w:p w14:paraId="2946AE03" w14:textId="77777777" w:rsidR="00787701" w:rsidRDefault="00787701" w:rsidP="00382D22">
      <w:pPr>
        <w:spacing w:after="240"/>
      </w:pPr>
      <w:r>
        <w:t xml:space="preserve">Wright, T., (2022). </w:t>
      </w:r>
      <w:r w:rsidRPr="001D47BB">
        <w:rPr>
          <w:i/>
          <w:iCs/>
        </w:rPr>
        <w:t xml:space="preserve">The Ansoff Matrix: 4 Growth Strategies Explained (With Examples). </w:t>
      </w:r>
      <w:r>
        <w:t>[Online] Available at: https://www.cascade.app/blog/the-ansoff-matrix-helps-organizations-grow [Accessed 15 November 2025].</w:t>
      </w:r>
    </w:p>
    <w:p w14:paraId="178E84BB" w14:textId="77777777" w:rsidR="00787701" w:rsidRDefault="00787701" w:rsidP="00382D22">
      <w:pPr>
        <w:spacing w:after="240"/>
      </w:pPr>
      <w:r>
        <w:t xml:space="preserve">YouGov, (2025). </w:t>
      </w:r>
      <w:r w:rsidRPr="00045DAC">
        <w:rPr>
          <w:i/>
          <w:iCs/>
        </w:rPr>
        <w:t>The most popular Fashion &amp; Clothing brands (Q3 2025).</w:t>
      </w:r>
      <w:r>
        <w:t xml:space="preserve"> [Online] Available at: https://yougov.co.uk/ratings/consumer/popularity/fashion-clothing-brands/all [Accessed 14 November 2025].  </w:t>
      </w:r>
    </w:p>
    <w:p w14:paraId="0D5A17F8" w14:textId="77777777" w:rsidR="001A5F57" w:rsidRPr="00382D22" w:rsidRDefault="001A5F57" w:rsidP="00382D22">
      <w:pPr>
        <w:spacing w:after="240"/>
      </w:pPr>
    </w:p>
    <w:sectPr w:rsidR="001A5F57" w:rsidRPr="00382D22" w:rsidSect="00B05815">
      <w:headerReference w:type="default" r:id="rId15"/>
      <w:footerReference w:type="default" r:id="rId1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E0FCA" w14:textId="77777777" w:rsidR="00EA16CE" w:rsidRDefault="00EA16CE" w:rsidP="00CD7AAC">
      <w:pPr>
        <w:spacing w:line="240" w:lineRule="auto"/>
      </w:pPr>
      <w:r>
        <w:separator/>
      </w:r>
    </w:p>
  </w:endnote>
  <w:endnote w:type="continuationSeparator" w:id="0">
    <w:p w14:paraId="616DA5A8" w14:textId="77777777" w:rsidR="00EA16CE" w:rsidRDefault="00EA16CE" w:rsidP="00CD7A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839B4A2-D255-4A9C-B264-139F08173601}"/>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3464F2CD-BE20-49A7-BE5D-C349E3D25D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08956410"/>
      <w:docPartObj>
        <w:docPartGallery w:val="Page Numbers (Bottom of Page)"/>
        <w:docPartUnique/>
      </w:docPartObj>
    </w:sdtPr>
    <w:sdtContent>
      <w:sdt>
        <w:sdtPr>
          <w:rPr>
            <w:b/>
            <w:bCs/>
          </w:rPr>
          <w:id w:val="-1769616900"/>
          <w:docPartObj>
            <w:docPartGallery w:val="Page Numbers (Top of Page)"/>
            <w:docPartUnique/>
          </w:docPartObj>
        </w:sdtPr>
        <w:sdtContent>
          <w:p w14:paraId="3F4A1F65" w14:textId="26111E5B" w:rsidR="00B05815" w:rsidRPr="00B05815" w:rsidRDefault="00B05815">
            <w:pPr>
              <w:pStyle w:val="Footer"/>
              <w:jc w:val="right"/>
              <w:rPr>
                <w:b/>
                <w:bCs/>
              </w:rPr>
            </w:pPr>
            <w:r w:rsidRPr="00B05815">
              <w:rPr>
                <w:b/>
                <w:bCs/>
              </w:rPr>
              <w:t xml:space="preserve">Page </w:t>
            </w:r>
            <w:r w:rsidRPr="00B05815">
              <w:rPr>
                <w:b/>
                <w:bCs/>
              </w:rPr>
              <w:fldChar w:fldCharType="begin"/>
            </w:r>
            <w:r w:rsidRPr="00B05815">
              <w:rPr>
                <w:b/>
                <w:bCs/>
              </w:rPr>
              <w:instrText xml:space="preserve"> PAGE </w:instrText>
            </w:r>
            <w:r w:rsidRPr="00B05815">
              <w:rPr>
                <w:b/>
                <w:bCs/>
              </w:rPr>
              <w:fldChar w:fldCharType="separate"/>
            </w:r>
            <w:r w:rsidRPr="00B05815">
              <w:rPr>
                <w:b/>
                <w:bCs/>
                <w:noProof/>
              </w:rPr>
              <w:t>2</w:t>
            </w:r>
            <w:r w:rsidRPr="00B05815">
              <w:rPr>
                <w:b/>
                <w:bCs/>
              </w:rPr>
              <w:fldChar w:fldCharType="end"/>
            </w:r>
            <w:r w:rsidRPr="00B05815">
              <w:rPr>
                <w:b/>
                <w:bCs/>
              </w:rPr>
              <w:t xml:space="preserve"> of </w:t>
            </w:r>
            <w:r w:rsidRPr="00B05815">
              <w:rPr>
                <w:b/>
                <w:bCs/>
              </w:rPr>
              <w:fldChar w:fldCharType="begin"/>
            </w:r>
            <w:r w:rsidRPr="00B05815">
              <w:rPr>
                <w:b/>
                <w:bCs/>
              </w:rPr>
              <w:instrText xml:space="preserve"> NUMPAGES  </w:instrText>
            </w:r>
            <w:r w:rsidRPr="00B05815">
              <w:rPr>
                <w:b/>
                <w:bCs/>
              </w:rPr>
              <w:fldChar w:fldCharType="separate"/>
            </w:r>
            <w:r w:rsidRPr="00B05815">
              <w:rPr>
                <w:b/>
                <w:bCs/>
                <w:noProof/>
              </w:rPr>
              <w:t>2</w:t>
            </w:r>
            <w:r w:rsidRPr="00B05815">
              <w:rPr>
                <w:b/>
                <w:bCs/>
              </w:rPr>
              <w:fldChar w:fldCharType="end"/>
            </w:r>
          </w:p>
        </w:sdtContent>
      </w:sdt>
    </w:sdtContent>
  </w:sdt>
  <w:p w14:paraId="52507D49" w14:textId="77777777" w:rsidR="00B05815" w:rsidRPr="00B05815" w:rsidRDefault="00B05815">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D95AE" w14:textId="77777777" w:rsidR="00EA16CE" w:rsidRDefault="00EA16CE" w:rsidP="00CD7AAC">
      <w:pPr>
        <w:spacing w:line="240" w:lineRule="auto"/>
      </w:pPr>
      <w:r>
        <w:separator/>
      </w:r>
    </w:p>
  </w:footnote>
  <w:footnote w:type="continuationSeparator" w:id="0">
    <w:p w14:paraId="02096841" w14:textId="77777777" w:rsidR="00EA16CE" w:rsidRDefault="00EA16CE" w:rsidP="00CD7A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59358" w14:textId="3EE8CE6E" w:rsidR="008778B0" w:rsidRPr="00B05815" w:rsidRDefault="00B05815" w:rsidP="008778B0">
    <w:pPr>
      <w:jc w:val="right"/>
      <w:rPr>
        <w:b/>
        <w:bCs/>
        <w:lang w:val="en-US"/>
      </w:rPr>
    </w:pPr>
    <w:r w:rsidRPr="00B05815">
      <w:rPr>
        <w:b/>
        <w:bCs/>
      </w:rPr>
      <w:t>Strategic Management for Business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8DE"/>
    <w:rsid w:val="000070A3"/>
    <w:rsid w:val="000B38DE"/>
    <w:rsid w:val="000C5EC9"/>
    <w:rsid w:val="000E2E9E"/>
    <w:rsid w:val="00122A75"/>
    <w:rsid w:val="00165819"/>
    <w:rsid w:val="00185944"/>
    <w:rsid w:val="001A5F57"/>
    <w:rsid w:val="001B6DEE"/>
    <w:rsid w:val="001C19BD"/>
    <w:rsid w:val="00204326"/>
    <w:rsid w:val="002177AE"/>
    <w:rsid w:val="002A578B"/>
    <w:rsid w:val="002B7050"/>
    <w:rsid w:val="002E3859"/>
    <w:rsid w:val="00332F4D"/>
    <w:rsid w:val="00382D22"/>
    <w:rsid w:val="004869CF"/>
    <w:rsid w:val="00501155"/>
    <w:rsid w:val="00503F30"/>
    <w:rsid w:val="00535F45"/>
    <w:rsid w:val="00573F06"/>
    <w:rsid w:val="005C4AA7"/>
    <w:rsid w:val="005D693D"/>
    <w:rsid w:val="00632B3D"/>
    <w:rsid w:val="00666371"/>
    <w:rsid w:val="006A4D5B"/>
    <w:rsid w:val="006D0594"/>
    <w:rsid w:val="00705D6A"/>
    <w:rsid w:val="00787701"/>
    <w:rsid w:val="007B4A3C"/>
    <w:rsid w:val="00824D71"/>
    <w:rsid w:val="008778B0"/>
    <w:rsid w:val="00893CE1"/>
    <w:rsid w:val="008F0FFE"/>
    <w:rsid w:val="00900757"/>
    <w:rsid w:val="0095703D"/>
    <w:rsid w:val="00963E2A"/>
    <w:rsid w:val="009A1DD4"/>
    <w:rsid w:val="009A5526"/>
    <w:rsid w:val="009C063B"/>
    <w:rsid w:val="00A11C29"/>
    <w:rsid w:val="00A17530"/>
    <w:rsid w:val="00A346A6"/>
    <w:rsid w:val="00AA3788"/>
    <w:rsid w:val="00AC26A9"/>
    <w:rsid w:val="00AD3739"/>
    <w:rsid w:val="00AF6844"/>
    <w:rsid w:val="00B05815"/>
    <w:rsid w:val="00BA20BA"/>
    <w:rsid w:val="00BB1ACB"/>
    <w:rsid w:val="00BD10E8"/>
    <w:rsid w:val="00BE1AE8"/>
    <w:rsid w:val="00BE7A92"/>
    <w:rsid w:val="00BF322B"/>
    <w:rsid w:val="00C11D27"/>
    <w:rsid w:val="00C41B29"/>
    <w:rsid w:val="00C54572"/>
    <w:rsid w:val="00CD7AAC"/>
    <w:rsid w:val="00D20AA7"/>
    <w:rsid w:val="00D2450F"/>
    <w:rsid w:val="00D50663"/>
    <w:rsid w:val="00D572F8"/>
    <w:rsid w:val="00D73DEC"/>
    <w:rsid w:val="00DA6495"/>
    <w:rsid w:val="00DC502B"/>
    <w:rsid w:val="00E26522"/>
    <w:rsid w:val="00E57F64"/>
    <w:rsid w:val="00E7114A"/>
    <w:rsid w:val="00E8365C"/>
    <w:rsid w:val="00E93B1A"/>
    <w:rsid w:val="00EA0E4A"/>
    <w:rsid w:val="00EA16CE"/>
    <w:rsid w:val="00EC755D"/>
    <w:rsid w:val="00ED23DB"/>
    <w:rsid w:val="00F231F7"/>
    <w:rsid w:val="00F4752A"/>
    <w:rsid w:val="00F51A70"/>
    <w:rsid w:val="00F62783"/>
    <w:rsid w:val="00F80788"/>
    <w:rsid w:val="00FF0D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EB8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231F7"/>
    <w:rPr>
      <w:b/>
      <w:bCs/>
      <w:sz w:val="28"/>
      <w:szCs w:val="28"/>
    </w:rPr>
  </w:style>
  <w:style w:type="paragraph" w:styleId="Bibliography">
    <w:name w:val="Bibliography"/>
    <w:basedOn w:val="Normal"/>
    <w:next w:val="Normal"/>
    <w:uiPriority w:val="37"/>
    <w:unhideWhenUsed/>
    <w:rsid w:val="00F231F7"/>
  </w:style>
  <w:style w:type="character" w:styleId="Hyperlink">
    <w:name w:val="Hyperlink"/>
    <w:basedOn w:val="DefaultParagraphFont"/>
    <w:uiPriority w:val="99"/>
    <w:unhideWhenUsed/>
    <w:rsid w:val="00F231F7"/>
    <w:rPr>
      <w:color w:val="0000FF" w:themeColor="hyperlink"/>
      <w:u w:val="single"/>
    </w:rPr>
  </w:style>
  <w:style w:type="character" w:styleId="UnresolvedMention">
    <w:name w:val="Unresolved Mention"/>
    <w:basedOn w:val="DefaultParagraphFont"/>
    <w:uiPriority w:val="99"/>
    <w:semiHidden/>
    <w:unhideWhenUsed/>
    <w:rsid w:val="00F231F7"/>
    <w:rPr>
      <w:color w:val="605E5C"/>
      <w:shd w:val="clear" w:color="auto" w:fill="E1DFDD"/>
    </w:rPr>
  </w:style>
  <w:style w:type="paragraph" w:styleId="Header">
    <w:name w:val="header"/>
    <w:basedOn w:val="Normal"/>
    <w:link w:val="HeaderChar"/>
    <w:uiPriority w:val="99"/>
    <w:unhideWhenUsed/>
    <w:rsid w:val="00CD7AAC"/>
    <w:pPr>
      <w:tabs>
        <w:tab w:val="center" w:pos="4680"/>
        <w:tab w:val="right" w:pos="9360"/>
      </w:tabs>
      <w:spacing w:line="240" w:lineRule="auto"/>
    </w:pPr>
  </w:style>
  <w:style w:type="character" w:customStyle="1" w:styleId="HeaderChar">
    <w:name w:val="Header Char"/>
    <w:basedOn w:val="DefaultParagraphFont"/>
    <w:link w:val="Header"/>
    <w:uiPriority w:val="99"/>
    <w:rsid w:val="00CD7AAC"/>
  </w:style>
  <w:style w:type="paragraph" w:styleId="Footer">
    <w:name w:val="footer"/>
    <w:basedOn w:val="Normal"/>
    <w:link w:val="FooterChar"/>
    <w:uiPriority w:val="99"/>
    <w:unhideWhenUsed/>
    <w:rsid w:val="00CD7AAC"/>
    <w:pPr>
      <w:tabs>
        <w:tab w:val="center" w:pos="4680"/>
        <w:tab w:val="right" w:pos="9360"/>
      </w:tabs>
      <w:spacing w:line="240" w:lineRule="auto"/>
    </w:pPr>
  </w:style>
  <w:style w:type="character" w:customStyle="1" w:styleId="FooterChar">
    <w:name w:val="Footer Char"/>
    <w:basedOn w:val="DefaultParagraphFont"/>
    <w:link w:val="Footer"/>
    <w:uiPriority w:val="99"/>
    <w:rsid w:val="00CD7AAC"/>
  </w:style>
  <w:style w:type="paragraph" w:styleId="TOCHeading">
    <w:name w:val="TOC Heading"/>
    <w:basedOn w:val="Heading1"/>
    <w:next w:val="Normal"/>
    <w:uiPriority w:val="39"/>
    <w:unhideWhenUsed/>
    <w:qFormat/>
    <w:rsid w:val="00CD7AA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D7AAC"/>
    <w:pPr>
      <w:spacing w:after="100"/>
    </w:pPr>
  </w:style>
  <w:style w:type="paragraph" w:styleId="TOC2">
    <w:name w:val="toc 2"/>
    <w:basedOn w:val="Normal"/>
    <w:next w:val="Normal"/>
    <w:autoRedefine/>
    <w:uiPriority w:val="39"/>
    <w:unhideWhenUsed/>
    <w:rsid w:val="00CD7AAC"/>
    <w:pPr>
      <w:spacing w:after="100"/>
      <w:ind w:left="240"/>
    </w:pPr>
  </w:style>
  <w:style w:type="character" w:customStyle="1" w:styleId="Heading2Char">
    <w:name w:val="Heading 2 Char"/>
    <w:basedOn w:val="DefaultParagraphFont"/>
    <w:link w:val="Heading2"/>
    <w:uiPriority w:val="9"/>
    <w:rsid w:val="00A11C29"/>
    <w:rPr>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22802">
      <w:bodyDiv w:val="1"/>
      <w:marLeft w:val="0"/>
      <w:marRight w:val="0"/>
      <w:marTop w:val="0"/>
      <w:marBottom w:val="0"/>
      <w:divBdr>
        <w:top w:val="none" w:sz="0" w:space="0" w:color="auto"/>
        <w:left w:val="none" w:sz="0" w:space="0" w:color="auto"/>
        <w:bottom w:val="none" w:sz="0" w:space="0" w:color="auto"/>
        <w:right w:val="none" w:sz="0" w:space="0" w:color="auto"/>
      </w:divBdr>
    </w:div>
    <w:div w:id="301890984">
      <w:bodyDiv w:val="1"/>
      <w:marLeft w:val="0"/>
      <w:marRight w:val="0"/>
      <w:marTop w:val="0"/>
      <w:marBottom w:val="0"/>
      <w:divBdr>
        <w:top w:val="none" w:sz="0" w:space="0" w:color="auto"/>
        <w:left w:val="none" w:sz="0" w:space="0" w:color="auto"/>
        <w:bottom w:val="none" w:sz="0" w:space="0" w:color="auto"/>
        <w:right w:val="none" w:sz="0" w:space="0" w:color="auto"/>
      </w:divBdr>
    </w:div>
    <w:div w:id="427432959">
      <w:bodyDiv w:val="1"/>
      <w:marLeft w:val="0"/>
      <w:marRight w:val="0"/>
      <w:marTop w:val="0"/>
      <w:marBottom w:val="0"/>
      <w:divBdr>
        <w:top w:val="none" w:sz="0" w:space="0" w:color="auto"/>
        <w:left w:val="none" w:sz="0" w:space="0" w:color="auto"/>
        <w:bottom w:val="none" w:sz="0" w:space="0" w:color="auto"/>
        <w:right w:val="none" w:sz="0" w:space="0" w:color="auto"/>
      </w:divBdr>
    </w:div>
    <w:div w:id="431249024">
      <w:bodyDiv w:val="1"/>
      <w:marLeft w:val="0"/>
      <w:marRight w:val="0"/>
      <w:marTop w:val="0"/>
      <w:marBottom w:val="0"/>
      <w:divBdr>
        <w:top w:val="none" w:sz="0" w:space="0" w:color="auto"/>
        <w:left w:val="none" w:sz="0" w:space="0" w:color="auto"/>
        <w:bottom w:val="none" w:sz="0" w:space="0" w:color="auto"/>
        <w:right w:val="none" w:sz="0" w:space="0" w:color="auto"/>
      </w:divBdr>
    </w:div>
    <w:div w:id="517162691">
      <w:bodyDiv w:val="1"/>
      <w:marLeft w:val="0"/>
      <w:marRight w:val="0"/>
      <w:marTop w:val="0"/>
      <w:marBottom w:val="0"/>
      <w:divBdr>
        <w:top w:val="none" w:sz="0" w:space="0" w:color="auto"/>
        <w:left w:val="none" w:sz="0" w:space="0" w:color="auto"/>
        <w:bottom w:val="none" w:sz="0" w:space="0" w:color="auto"/>
        <w:right w:val="none" w:sz="0" w:space="0" w:color="auto"/>
      </w:divBdr>
    </w:div>
    <w:div w:id="593901009">
      <w:bodyDiv w:val="1"/>
      <w:marLeft w:val="0"/>
      <w:marRight w:val="0"/>
      <w:marTop w:val="0"/>
      <w:marBottom w:val="0"/>
      <w:divBdr>
        <w:top w:val="none" w:sz="0" w:space="0" w:color="auto"/>
        <w:left w:val="none" w:sz="0" w:space="0" w:color="auto"/>
        <w:bottom w:val="none" w:sz="0" w:space="0" w:color="auto"/>
        <w:right w:val="none" w:sz="0" w:space="0" w:color="auto"/>
      </w:divBdr>
    </w:div>
    <w:div w:id="627200192">
      <w:bodyDiv w:val="1"/>
      <w:marLeft w:val="0"/>
      <w:marRight w:val="0"/>
      <w:marTop w:val="0"/>
      <w:marBottom w:val="0"/>
      <w:divBdr>
        <w:top w:val="none" w:sz="0" w:space="0" w:color="auto"/>
        <w:left w:val="none" w:sz="0" w:space="0" w:color="auto"/>
        <w:bottom w:val="none" w:sz="0" w:space="0" w:color="auto"/>
        <w:right w:val="none" w:sz="0" w:space="0" w:color="auto"/>
      </w:divBdr>
    </w:div>
    <w:div w:id="706836765">
      <w:bodyDiv w:val="1"/>
      <w:marLeft w:val="0"/>
      <w:marRight w:val="0"/>
      <w:marTop w:val="0"/>
      <w:marBottom w:val="0"/>
      <w:divBdr>
        <w:top w:val="none" w:sz="0" w:space="0" w:color="auto"/>
        <w:left w:val="none" w:sz="0" w:space="0" w:color="auto"/>
        <w:bottom w:val="none" w:sz="0" w:space="0" w:color="auto"/>
        <w:right w:val="none" w:sz="0" w:space="0" w:color="auto"/>
      </w:divBdr>
    </w:div>
    <w:div w:id="1227568212">
      <w:bodyDiv w:val="1"/>
      <w:marLeft w:val="0"/>
      <w:marRight w:val="0"/>
      <w:marTop w:val="0"/>
      <w:marBottom w:val="0"/>
      <w:divBdr>
        <w:top w:val="none" w:sz="0" w:space="0" w:color="auto"/>
        <w:left w:val="none" w:sz="0" w:space="0" w:color="auto"/>
        <w:bottom w:val="none" w:sz="0" w:space="0" w:color="auto"/>
        <w:right w:val="none" w:sz="0" w:space="0" w:color="auto"/>
      </w:divBdr>
    </w:div>
    <w:div w:id="1366056982">
      <w:bodyDiv w:val="1"/>
      <w:marLeft w:val="0"/>
      <w:marRight w:val="0"/>
      <w:marTop w:val="0"/>
      <w:marBottom w:val="0"/>
      <w:divBdr>
        <w:top w:val="none" w:sz="0" w:space="0" w:color="auto"/>
        <w:left w:val="none" w:sz="0" w:space="0" w:color="auto"/>
        <w:bottom w:val="none" w:sz="0" w:space="0" w:color="auto"/>
        <w:right w:val="none" w:sz="0" w:space="0" w:color="auto"/>
      </w:divBdr>
    </w:div>
    <w:div w:id="1621062147">
      <w:bodyDiv w:val="1"/>
      <w:marLeft w:val="0"/>
      <w:marRight w:val="0"/>
      <w:marTop w:val="0"/>
      <w:marBottom w:val="0"/>
      <w:divBdr>
        <w:top w:val="none" w:sz="0" w:space="0" w:color="auto"/>
        <w:left w:val="none" w:sz="0" w:space="0" w:color="auto"/>
        <w:bottom w:val="none" w:sz="0" w:space="0" w:color="auto"/>
        <w:right w:val="none" w:sz="0" w:space="0" w:color="auto"/>
      </w:divBdr>
    </w:div>
    <w:div w:id="1745106517">
      <w:bodyDiv w:val="1"/>
      <w:marLeft w:val="0"/>
      <w:marRight w:val="0"/>
      <w:marTop w:val="0"/>
      <w:marBottom w:val="0"/>
      <w:divBdr>
        <w:top w:val="none" w:sz="0" w:space="0" w:color="auto"/>
        <w:left w:val="none" w:sz="0" w:space="0" w:color="auto"/>
        <w:bottom w:val="none" w:sz="0" w:space="0" w:color="auto"/>
        <w:right w:val="none" w:sz="0" w:space="0" w:color="auto"/>
      </w:divBdr>
    </w:div>
    <w:div w:id="1902449195">
      <w:bodyDiv w:val="1"/>
      <w:marLeft w:val="0"/>
      <w:marRight w:val="0"/>
      <w:marTop w:val="0"/>
      <w:marBottom w:val="0"/>
      <w:divBdr>
        <w:top w:val="none" w:sz="0" w:space="0" w:color="auto"/>
        <w:left w:val="none" w:sz="0" w:space="0" w:color="auto"/>
        <w:bottom w:val="none" w:sz="0" w:space="0" w:color="auto"/>
        <w:right w:val="none" w:sz="0" w:space="0" w:color="auto"/>
      </w:divBdr>
    </w:div>
    <w:div w:id="1914123401">
      <w:bodyDiv w:val="1"/>
      <w:marLeft w:val="0"/>
      <w:marRight w:val="0"/>
      <w:marTop w:val="0"/>
      <w:marBottom w:val="0"/>
      <w:divBdr>
        <w:top w:val="none" w:sz="0" w:space="0" w:color="auto"/>
        <w:left w:val="none" w:sz="0" w:space="0" w:color="auto"/>
        <w:bottom w:val="none" w:sz="0" w:space="0" w:color="auto"/>
        <w:right w:val="none" w:sz="0" w:space="0" w:color="auto"/>
      </w:divBdr>
    </w:div>
    <w:div w:id="19636878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Mis253</b:Tag>
    <b:SourceType>InternetSite</b:SourceType>
    <b:Guid>{4D1C6028-9150-4F8E-AA75-D86B7D263CF0}</b:Guid>
    <b:Author>
      <b:Author>
        <b:Corporate>Missy Empire</b:Corporate>
      </b:Author>
    </b:Author>
    <b:Title>Welcome to the empire</b:Title>
    <b:Year>2025</b:Year>
    <b:YearAccessed>2025</b:YearAccessed>
    <b:MonthAccessed>November</b:MonthAccessed>
    <b:DayAccessed>14</b:DayAccessed>
    <b:URL>https://www.missyempire.com/pages/about-us</b:URL>
    <b:RefOrder>1</b:RefOrder>
  </b:Source>
  <b:Source>
    <b:Tag>BSR25</b:Tag>
    <b:SourceType>InternetSite</b:SourceType>
    <b:Guid>{CF69D49C-EB89-49AC-90FB-75BA0C5D4785}</b:Guid>
    <b:Author>
      <b:Author>
        <b:Corporate>BSR</b:Corporate>
      </b:Author>
    </b:Author>
    <b:Title>Assets and brand up for sale as womenswear retailer enters administration</b:Title>
    <b:Year>2025</b:Year>
    <b:YearAccessed>2025</b:YearAccessed>
    <b:MonthAccessed>November</b:MonthAccessed>
    <b:DayAccessed>14</b:DayAccessed>
    <b:URL>https://www.business-sale.com/news/administration/assets-and-brand-up-for-sale-as-womenswear-retailer-enters-administration-227938</b:URL>
    <b:RefOrder>2</b:RefOrder>
  </b:Source>
  <b:Source>
    <b:Tag>Mis254</b:Tag>
    <b:SourceType>InternetSite</b:SourceType>
    <b:Guid>{EBD3EDD4-52F4-42EB-99C4-570D1FE84DF1}</b:Guid>
    <b:Author>
      <b:Author>
        <b:Corporate>Missy Empire </b:Corporate>
      </b:Author>
    </b:Author>
    <b:Title>Wanna be an affiliate?</b:Title>
    <b:Year>2025</b:Year>
    <b:YearAccessed>2025</b:YearAccessed>
    <b:MonthAccessed>November</b:MonthAccessed>
    <b:DayAccessed>14</b:DayAccessed>
    <b:URL>https://www.missyempire.com/pages/affiliates</b:URL>
    <b:RefOrder>3</b:RefOrder>
  </b:Source>
  <b:Source>
    <b:Tag>Tay24</b:Tag>
    <b:SourceType>InternetSite</b:SourceType>
    <b:Guid>{167AEE2B-6F0B-42CA-85E0-D5095AC57452}</b:Guid>
    <b:Author>
      <b:Author>
        <b:NameList>
          <b:Person>
            <b:Last>Brydges</b:Last>
            <b:First>Taylor</b:First>
          </b:Person>
        </b:NameList>
      </b:Author>
    </b:Author>
    <b:Title>Ultra-fast fashion is a disturbing trend undermining efforts to make the whole industry more sustainable</b:Title>
    <b:Year>2024</b:Year>
    <b:YearAccessed>2025</b:YearAccessed>
    <b:MonthAccessed>November</b:MonthAccessed>
    <b:DayAccessed>16</b:DayAccessed>
    <b:URL>https://theconversation.com/ultra-fast-fashion-is-a-disturbing-trend-undermining-efforts-to-make-the-whole-industry-more-sustainable-224253#:~:text=Since%20the%201990s%2C%20fast%20fashion,take%20responsibility%20for%20its%20actions.</b:URL>
    <b:RefOrder>23</b:RefOrder>
  </b:Source>
  <b:Source>
    <b:Tag>Sar24</b:Tag>
    <b:SourceType>InternetSite</b:SourceType>
    <b:Guid>{5BF75C3A-181F-464A-8175-2686E96FD8DA}</b:Guid>
    <b:Author>
      <b:Author>
        <b:NameList>
          <b:Person>
            <b:Last>Marsh</b:Last>
            <b:First>Sarah</b:First>
          </b:Person>
        </b:NameList>
      </b:Author>
    </b:Author>
    <b:Title>‘Toxic environment’: former staff of UK fashion retailer allege culture of bullying</b:Title>
    <b:Year>2024</b:Year>
    <b:YearAccessed>2025</b:YearAccessed>
    <b:MonthAccessed>November</b:MonthAccessed>
    <b:DayAccessed>16</b:DayAccessed>
    <b:URL>https://www.theguardian.com/business/2024/feb/09/uk-fashion-retailer-missy-empire</b:URL>
    <b:RefOrder>24</b:RefOrder>
  </b:Source>
  <b:Source>
    <b:Tag>Pau234</b:Tag>
    <b:SourceType>InternetSite</b:SourceType>
    <b:Guid>{73FDEAC6-ECDC-4AC8-B90C-D6438C3871C9}</b:Guid>
    <b:Author>
      <b:Author>
        <b:NameList>
          <b:Person>
            <b:Last>VanZandt</b:Last>
            <b:First>Paul</b:First>
          </b:Person>
        </b:NameList>
      </b:Author>
    </b:Author>
    <b:Title>Analysis and Advantages of Ansoff Matrix</b:Title>
    <b:Year>2023</b:Year>
    <b:YearAccessed>2025</b:YearAccessed>
    <b:MonthAccessed>November</b:MonthAccessed>
    <b:DayAccessed>15</b:DayAccessed>
    <b:URL>https://ideascale.com/blog/analysis-and-advantages-of-ansoff-matrix/</b:URL>
    <b:RefOrder>17</b:RefOrder>
  </b:Source>
  <b:Source>
    <b:Tag>Tom221</b:Tag>
    <b:SourceType>InternetSite</b:SourceType>
    <b:Guid>{3EB656DE-28AA-40AF-AA70-8A6C1D0DB971}</b:Guid>
    <b:Author>
      <b:Author>
        <b:NameList>
          <b:Person>
            <b:Last>Wright</b:Last>
            <b:First>Tom</b:First>
          </b:Person>
        </b:NameList>
      </b:Author>
    </b:Author>
    <b:Title>The Ansoff Matrix: 4 Growth Strategies Explained (With Examples)</b:Title>
    <b:Year>2022</b:Year>
    <b:YearAccessed>2025</b:YearAccessed>
    <b:MonthAccessed>November</b:MonthAccessed>
    <b:DayAccessed>15</b:DayAccessed>
    <b:URL>https://www.cascade.app/blog/the-ansoff-matrix-helps-organizations-grow</b:URL>
    <b:RefOrder>18</b:RefOrder>
  </b:Source>
  <b:Source>
    <b:Tag>Esm22</b:Tag>
    <b:SourceType>InternetSite</b:SourceType>
    <b:Guid>{A24D2DD2-BA26-41A5-9742-B63FC73A27ED}</b:Guid>
    <b:Author>
      <b:Author>
        <b:NameList>
          <b:Person>
            <b:Last>Stallard</b:Last>
            <b:First>Esme</b:First>
          </b:Person>
        </b:NameList>
      </b:Author>
    </b:Author>
    <b:Title>Fast fashion: How clothes are linked to climate change</b:Title>
    <b:Year>2022</b:Year>
    <b:YearAccessed>2025</b:YearAccessed>
    <b:MonthAccessed>November</b:MonthAccessed>
    <b:DayAccessed>15</b:DayAccessed>
    <b:URL>https://www.bbc.com/news/science-environment-60382624</b:URL>
    <b:RefOrder>19</b:RefOrder>
  </b:Source>
  <b:Source>
    <b:Tag>Chr256</b:Tag>
    <b:SourceType>InternetSite</b:SourceType>
    <b:Guid>{7CAA3F32-89C1-434C-A70D-9D11B00F14F7}</b:Guid>
    <b:Author>
      <b:Author>
        <b:NameList>
          <b:Person>
            <b:Last>Leadley</b:Last>
            <b:First>Chris</b:First>
          </b:Person>
        </b:NameList>
      </b:Author>
    </b:Author>
    <b:Title>Market Penetration: A Key Strategy for Business Growth</b:Title>
    <b:Year>2025</b:Year>
    <b:YearAccessed>2025</b:YearAccessed>
    <b:MonthAccessed>November</b:MonthAccessed>
    <b:DayAccessed>15</b:DayAccessed>
    <b:URL>https://www.forbesburton.com/insights/market-penetration-a-key-strategy-for-business-growth</b:URL>
    <b:RefOrder>20</b:RefOrder>
  </b:Source>
  <b:Source>
    <b:Tag>Sal252</b:Tag>
    <b:SourceType>InternetSite</b:SourceType>
    <b:Guid>{16538947-8155-4CF0-A2BE-0944B0625EF7}</b:Guid>
    <b:Author>
      <b:Author>
        <b:Corporate>Salesforce</b:Corporate>
      </b:Author>
    </b:Author>
    <b:Title>SWOT Analysis: The Guide to Doing It Right</b:Title>
    <b:Year>2025</b:Year>
    <b:YearAccessed>2025</b:YearAccessed>
    <b:MonthAccessed>November</b:MonthAccessed>
    <b:DayAccessed>14</b:DayAccessed>
    <b:URL>https://www.salesforce.com/in/blog/swot-analysis/</b:URL>
    <b:RefOrder>4</b:RefOrder>
  </b:Source>
  <b:Source>
    <b:Tag>Emi21</b:Tag>
    <b:SourceType>InternetSite</b:SourceType>
    <b:Guid>{CA23526C-0783-4945-B4B8-C4D00E1F8075}</b:Guid>
    <b:Author>
      <b:Author>
        <b:NameList>
          <b:Person>
            <b:Last>Seares</b:Last>
            <b:First>Emily</b:First>
          </b:Person>
        </b:NameList>
      </b:Author>
    </b:Author>
    <b:Title>JD Sports acquires majority stake in Missy Empire</b:Title>
    <b:Year>2021</b:Year>
    <b:YearAccessed>2025</b:YearAccessed>
    <b:MonthAccessed>November</b:MonthAccessed>
    <b:DayAccessed>14</b:DayAccessed>
    <b:URL>https://www.drapersonline.com/news/jd-sports-acquires-majority-stake-in-missy-empire</b:URL>
    <b:RefOrder>5</b:RefOrder>
  </b:Source>
  <b:Source>
    <b:Tag>Léa25</b:Tag>
    <b:SourceType>InternetSite</b:SourceType>
    <b:Guid>{87F9BB8C-C302-4ADE-B056-C5E08B3E6D7F}</b:Guid>
    <b:Author>
      <b:Author>
        <b:NameList>
          <b:Person>
            <b:Last>Gossein</b:Last>
            <b:First>Léa</b:First>
          </b:Person>
        </b:NameList>
      </b:Author>
    </b:Author>
    <b:Title>Fashion industry challenges in 2026: How brands can overcome sustainability, supply chain, and innovation hurdles</b:Title>
    <b:Year>2025</b:Year>
    <b:YearAccessed>2025</b:YearAccessed>
    <b:MonthAccessed>November</b:MonthAccessed>
    <b:DayAccessed>14</b:DayAccessed>
    <b:URL>https://heuritech.com/articles/fashion-industry-challenges/</b:URL>
    <b:RefOrder>6</b:RefOrder>
  </b:Source>
  <b:Source>
    <b:Tag>Val25</b:Tag>
    <b:SourceType>InternetSite</b:SourceType>
    <b:Guid>{CD845537-CB7A-4B88-B388-86087826C648}</b:Guid>
    <b:Author>
      <b:Author>
        <b:NameList>
          <b:Person>
            <b:Last>Romei</b:Last>
            <b:First>Valentina</b:First>
          </b:Person>
        </b:NameList>
      </b:Author>
    </b:Author>
    <b:Title>Prices in UK shops rising at fastest rate in 18 months, industry figures show</b:Title>
    <b:Year>2025</b:Year>
    <b:YearAccessed>2025</b:YearAccessed>
    <b:MonthAccessed>November</b:MonthAccessed>
    <b:DayAccessed>14</b:DayAccessed>
    <b:URL>https://www.ft.com/content/f9a7286a-44d7-43d0-b022-710e868144d0</b:URL>
    <b:RefOrder>7</b:RefOrder>
  </b:Source>
  <b:Source>
    <b:Tag>Mac251</b:Tag>
    <b:SourceType>InternetSite</b:SourceType>
    <b:Guid>{D2911343-4E4B-408A-854C-EE7404793944}</b:Guid>
    <b:Author>
      <b:Author>
        <b:NameList>
          <b:Person>
            <b:Last>Carter</b:Last>
            <b:First>Mackenzie</b:First>
          </b:Person>
        </b:NameList>
      </b:Author>
    </b:Author>
    <b:Title>10 Value Chain Analysis Examples for Beginners</b:Title>
    <b:Year>2025</b:Year>
    <b:YearAccessed>2025</b:YearAccessed>
    <b:MonthAccessed>November</b:MonthAccessed>
    <b:DayAccessed>14</b:DayAccessed>
    <b:URL>https://boardmix.com/examples/value-chain-analysis/</b:URL>
    <b:RefOrder>8</b:RefOrder>
  </b:Source>
  <b:Source>
    <b:Tag>Pau23</b:Tag>
    <b:SourceType>InternetSite</b:SourceType>
    <b:Guid>{2D1232BD-0FAE-45CA-ACBB-18BF66A4A9D0}</b:Guid>
    <b:Author>
      <b:Author>
        <b:NameList>
          <b:Person>
            <b:Last>VanZandt</b:Last>
            <b:First>Paul</b:First>
          </b:Person>
        </b:NameList>
      </b:Author>
    </b:Author>
    <b:Title>What is PESTEL Analysis? Definition, Benefits, Examples, Strategic Management and Best Practices</b:Title>
    <b:Year>2023</b:Year>
    <b:YearAccessed>2025</b:YearAccessed>
    <b:MonthAccessed>November</b:MonthAccessed>
    <b:DayAccessed>14</b:DayAccessed>
    <b:URL>https://ideascale.com/blog/what-is-pestel-analysis/</b:URL>
    <b:RefOrder>9</b:RefOrder>
  </b:Source>
  <b:Source>
    <b:Tag>Meg23</b:Tag>
    <b:SourceType>InternetSite</b:SourceType>
    <b:Guid>{A7E1216C-7A9A-4C31-816F-1115EA2EBFD5}</b:Guid>
    <b:Author>
      <b:Author>
        <b:NameList>
          <b:Person>
            <b:Last>Tatum</b:Last>
            <b:First>Megan</b:First>
          </b:Person>
        </b:NameList>
      </b:Author>
    </b:Author>
    <b:Title>Brexit: how fashion retailers are tackling the ongoing ‘nightmare’</b:Title>
    <b:Year>2023</b:Year>
    <b:YearAccessed>2025</b:YearAccessed>
    <b:MonthAccessed>November</b:MonthAccessed>
    <b:DayAccessed>14</b:DayAccessed>
    <b:URL>https://www.drapersonline.com/insight/analysis/three-years-on-how-is-brexit-impacting-fashion-retailers</b:URL>
    <b:RefOrder>10</b:RefOrder>
  </b:Source>
  <b:Source>
    <b:Tag>Ela25</b:Tag>
    <b:SourceType>InternetSite</b:SourceType>
    <b:Guid>{124CC061-0EB1-4199-AD86-E7F30D8B21B1}</b:Guid>
    <b:Author>
      <b:Author>
        <b:NameList>
          <b:Person>
            <b:Last>Ritch</b:Last>
            <b:First>Elaine</b:First>
          </b:Person>
        </b:NameList>
      </b:Author>
    </b:Author>
    <b:Title>Fast fashion: what are the true costs?</b:Title>
    <b:Year>2025</b:Year>
    <b:YearAccessed>2025</b:YearAccessed>
    <b:MonthAccessed>November</b:MonthAccessed>
    <b:DayAccessed>14</b:DayAccessed>
    <b:URL>https://www.economicsobservatory.com/fast-fashion-what-are-the-true-costs</b:URL>
    <b:RefOrder>11</b:RefOrder>
  </b:Source>
  <b:Source>
    <b:Tag>Sta2528</b:Tag>
    <b:SourceType>InternetSite</b:SourceType>
    <b:Guid>{905D1E01-B00E-4BC7-94B9-7CE66EFDEEC3}</b:Guid>
    <b:Author>
      <b:Author>
        <b:NameList>
          <b:Person>
            <b:Last>Dixon</b:Last>
            <b:First>Stacy</b:First>
            <b:Middle>Jo</b:Middle>
          </b:Person>
        </b:NameList>
      </b:Author>
    </b:Author>
    <b:Title>Active social media users in the United Kingdom (UK) 2025</b:Title>
    <b:Year>2025</b:Year>
    <b:YearAccessed>2025</b:YearAccessed>
    <b:MonthAccessed>November</b:MonthAccessed>
    <b:DayAccessed>14</b:DayAccessed>
    <b:URL>https://www.statista.com/statistics/507405/uk-active-social-media-and-mobile-social-media-users/?srsltid=AfmBOoqPgyWE1w1iqYZ3dFdjzFGA-j0qcgbeiIGRDX2QXA8hgnb-m4A6</b:URL>
    <b:RefOrder>12</b:RefOrder>
  </b:Source>
  <b:Source>
    <b:Tag>Ted252</b:Tag>
    <b:SourceType>InternetSite</b:SourceType>
    <b:Guid>{12F3CCAE-44AC-43D1-9529-F0A9CB82368E}</b:Guid>
    <b:Author>
      <b:Author>
        <b:NameList>
          <b:Person>
            <b:Last>Hessing</b:Last>
            <b:First>Ted</b:First>
          </b:Person>
        </b:NameList>
      </b:Author>
    </b:Author>
    <b:Title>Porter’s Five Forces</b:Title>
    <b:Year>2025</b:Year>
    <b:YearAccessed>2025</b:YearAccessed>
    <b:MonthAccessed>November</b:MonthAccessed>
    <b:DayAccessed>14</b:DayAccessed>
    <b:URL>https://sixsigmastudyguide.com/porters-five-forces/</b:URL>
    <b:RefOrder>13</b:RefOrder>
  </b:Source>
  <b:Source>
    <b:Tag>You252</b:Tag>
    <b:SourceType>InternetSite</b:SourceType>
    <b:Guid>{368D0086-3FDB-4AEA-B9DF-1F6C9CCBE649}</b:Guid>
    <b:Author>
      <b:Author>
        <b:Corporate>YouGov</b:Corporate>
      </b:Author>
    </b:Author>
    <b:Title>The most popular Fashion &amp; Clothing brands (Q3 2025)</b:Title>
    <b:Year>2025</b:Year>
    <b:YearAccessed>2025</b:YearAccessed>
    <b:MonthAccessed>November</b:MonthAccessed>
    <b:DayAccessed>14</b:DayAccessed>
    <b:URL>https://yougov.co.uk/ratings/consumer/popularity/fashion-clothing-brands/all</b:URL>
    <b:RefOrder>14</b:RefOrder>
  </b:Source>
  <b:Source>
    <b:Tag>Car252</b:Tag>
    <b:SourceType>InternetSite</b:SourceType>
    <b:Guid>{BA00A0DF-93B1-4354-A140-38FA3299F497}</b:Guid>
    <b:Author>
      <b:Author>
        <b:NameList>
          <b:Person>
            <b:Last>Lamb</b:Last>
            <b:First>Carina</b:First>
          </b:Person>
          <b:Person>
            <b:Last>Perkins</b:Last>
            <b:First>Carina</b:First>
          </b:Person>
        </b:NameList>
      </b:Author>
    </b:Author>
    <b:Title>The State of UK Fashion Ecommerce 2025</b:Title>
    <b:Year>2025</b:Year>
    <b:YearAccessed>2025</b:YearAccessed>
    <b:MonthAccessed>November</b:MonthAccessed>
    <b:DayAccessed>14</b:DayAccessed>
    <b:URL>https://www.emarketer.com/content/state-of-uk-fashion-ecommerce-2025</b:URL>
    <b:RefOrder>15</b:RefOrder>
  </b:Source>
  <b:Source>
    <b:Tag>Lou24</b:Tag>
    <b:SourceType>InternetSite</b:SourceType>
    <b:Guid>{A40CB98E-845B-4D62-AD9D-1054CC32D2ED}</b:Guid>
    <b:Author>
      <b:Author>
        <b:NameList>
          <b:Person>
            <b:Last>Parry</b:Last>
            <b:First>Louise</b:First>
          </b:Person>
        </b:NameList>
      </b:Author>
    </b:Author>
    <b:Title>Making fashion sustainable in all kinds of ways</b:Title>
    <b:Year>2024</b:Year>
    <b:YearAccessed>2025</b:YearAccessed>
    <b:MonthAccessed>November</b:MonthAccessed>
    <b:DayAccessed>14</b:DayAccessed>
    <b:URL>https://www.bbc.com/news/articles/cpv2kleww9po</b:URL>
    <b:RefOrder>16</b:RefOrder>
  </b:Source>
  <b:Source>
    <b:Tag>Mar2528</b:Tag>
    <b:SourceType>InternetSite</b:SourceType>
    <b:Guid>{BF2CFCD6-AA57-47BB-A800-3C108246B352}</b:Guid>
    <b:Author>
      <b:Author>
        <b:NameList>
          <b:Person>
            <b:Last>Deakin</b:Last>
            <b:First>Martin</b:First>
          </b:Person>
        </b:NameList>
      </b:Author>
    </b:Author>
    <b:Title>Why we should rethink stakeholder mapping</b:Title>
    <b:Year>2025</b:Year>
    <b:YearAccessed>2025</b:YearAccessed>
    <b:MonthAccessed>November</b:MonthAccessed>
    <b:DayAccessed>15</b:DayAccessed>
    <b:URL>https://www.connectivity4ir.co.uk/article/214214/Why-we-should-rethink-stakeholder-mapping.aspx</b:URL>
    <b:RefOrder>21</b:RefOrder>
  </b:Source>
  <b:Source>
    <b:Tag>GOV2511</b:Tag>
    <b:SourceType>InternetSite</b:SourceType>
    <b:Guid>{F06CB7A1-EC7A-42CB-B73E-381A0CE9CF3C}</b:Guid>
    <b:Author>
      <b:Author>
        <b:Corporate>GOV.UK</b:Corporate>
      </b:Author>
    </b:Author>
    <b:Title>MISSY EMPIRE LIMITED</b:Title>
    <b:Year>2025</b:Year>
    <b:YearAccessed>2025</b:YearAccessed>
    <b:MonthAccessed>November</b:MonthAccessed>
    <b:DayAccessed>15</b:DayAccessed>
    <b:URL>https://find-and-update.company-information.service.gov.uk/company/11382398/persons-with-significant-control</b:URL>
    <b:RefOrder>22</b:RefOrder>
  </b:Source>
</b:Sources>
</file>

<file path=customXml/itemProps1.xml><?xml version="1.0" encoding="utf-8"?>
<ds:datastoreItem xmlns:ds="http://schemas.openxmlformats.org/officeDocument/2006/customXml" ds:itemID="{4C809C02-DA52-49B6-BFEB-DCA3F1784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4541</Words>
  <Characters>27522</Characters>
  <Application>Microsoft Office Word</Application>
  <DocSecurity>0</DocSecurity>
  <Lines>671</Lines>
  <Paragraphs>278</Paragraphs>
  <ScaleCrop>false</ScaleCrop>
  <Company/>
  <LinksUpToDate>false</LinksUpToDate>
  <CharactersWithSpaces>31785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2025-12-02T12:19:00Z</dcterms:created>
  <dcterms:modified xsi:type="dcterms:W3CDTF">2025-12-02T12:50:00Z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124b8107-9c67-4f0e-acf9-8be6df6a24ca</vt:lpwstr>
  </property>
</Properties>
</file>