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9A8" w:rsidRDefault="00BB69A8">
      <w:pPr>
        <w:rPr>
          <w:sz w:val="44"/>
          <w:szCs w:val="44"/>
        </w:rPr>
      </w:pPr>
      <w:proofErr w:type="gramStart"/>
      <w:r>
        <w:rPr>
          <w:sz w:val="44"/>
          <w:szCs w:val="44"/>
        </w:rPr>
        <w:t>Name :</w:t>
      </w:r>
      <w:proofErr w:type="gramEnd"/>
      <w:r>
        <w:rPr>
          <w:sz w:val="44"/>
          <w:szCs w:val="44"/>
        </w:rPr>
        <w:t xml:space="preserve"> </w:t>
      </w:r>
      <w:proofErr w:type="spellStart"/>
      <w:r>
        <w:rPr>
          <w:sz w:val="44"/>
          <w:szCs w:val="44"/>
        </w:rPr>
        <w:t>Nicoleta</w:t>
      </w:r>
      <w:proofErr w:type="spellEnd"/>
      <w:r>
        <w:rPr>
          <w:sz w:val="44"/>
          <w:szCs w:val="44"/>
        </w:rPr>
        <w:t xml:space="preserve"> Cristina </w:t>
      </w:r>
      <w:proofErr w:type="spellStart"/>
      <w:r>
        <w:rPr>
          <w:sz w:val="44"/>
          <w:szCs w:val="44"/>
        </w:rPr>
        <w:t>Carbunaru</w:t>
      </w:r>
      <w:proofErr w:type="spellEnd"/>
      <w:r>
        <w:rPr>
          <w:sz w:val="44"/>
          <w:szCs w:val="44"/>
        </w:rPr>
        <w:t xml:space="preserve"> (2023706)</w:t>
      </w:r>
    </w:p>
    <w:p w:rsidR="00BB69A8" w:rsidRDefault="00BB69A8">
      <w:pPr>
        <w:rPr>
          <w:sz w:val="44"/>
          <w:szCs w:val="44"/>
        </w:rPr>
      </w:pPr>
      <w:r>
        <w:rPr>
          <w:sz w:val="44"/>
          <w:szCs w:val="44"/>
        </w:rPr>
        <w:t xml:space="preserve">Task 2: ACE – </w:t>
      </w:r>
      <w:proofErr w:type="spellStart"/>
      <w:r>
        <w:rPr>
          <w:sz w:val="44"/>
          <w:szCs w:val="44"/>
        </w:rPr>
        <w:t>Employabillity</w:t>
      </w:r>
      <w:proofErr w:type="spellEnd"/>
      <w:r>
        <w:rPr>
          <w:sz w:val="44"/>
          <w:szCs w:val="44"/>
        </w:rPr>
        <w:t xml:space="preserve"> skills (T1)                          </w:t>
      </w:r>
    </w:p>
    <w:p w:rsidR="00BB69A8" w:rsidRDefault="00BB69A8">
      <w:pPr>
        <w:rPr>
          <w:sz w:val="44"/>
          <w:szCs w:val="44"/>
        </w:rPr>
      </w:pPr>
      <w:r>
        <w:rPr>
          <w:sz w:val="44"/>
          <w:szCs w:val="44"/>
        </w:rPr>
        <w:t xml:space="preserve">                          </w:t>
      </w:r>
    </w:p>
    <w:p w:rsidR="00BB69A8" w:rsidRDefault="00BB69A8">
      <w:pPr>
        <w:rPr>
          <w:sz w:val="44"/>
          <w:szCs w:val="44"/>
        </w:rPr>
      </w:pPr>
      <w:r>
        <w:rPr>
          <w:sz w:val="44"/>
          <w:szCs w:val="44"/>
        </w:rPr>
        <w:t xml:space="preserve">                        </w:t>
      </w:r>
      <w:r w:rsidR="00FE5504">
        <w:rPr>
          <w:sz w:val="44"/>
          <w:szCs w:val="44"/>
        </w:rPr>
        <w:t xml:space="preserve">Me and my skills </w:t>
      </w:r>
    </w:p>
    <w:p w:rsidR="00BB69A8" w:rsidRDefault="00FE5504" w:rsidP="00BB69A8">
      <w:pPr>
        <w:rPr>
          <w:rFonts w:eastAsia="Times New Roman" w:cstheme="minorHAnsi"/>
          <w:b/>
          <w:color w:val="202124"/>
          <w:sz w:val="24"/>
          <w:szCs w:val="24"/>
          <w:lang w:eastAsia="en-GB"/>
        </w:rPr>
      </w:pPr>
      <w:r w:rsidRPr="00BB69A8">
        <w:rPr>
          <w:rFonts w:cstheme="minorHAnsi"/>
          <w:b/>
          <w:sz w:val="24"/>
          <w:szCs w:val="24"/>
        </w:rPr>
        <w:t>This year I had the pleasure of listening and learning certain skills that do not only prepare you for your career and daily life.</w:t>
      </w:r>
      <w:r w:rsidRPr="00BB69A8">
        <w:rPr>
          <w:rFonts w:eastAsia="Times New Roman" w:cstheme="minorHAnsi"/>
          <w:b/>
          <w:color w:val="202124"/>
          <w:sz w:val="24"/>
          <w:szCs w:val="24"/>
          <w:lang w:eastAsia="en-GB"/>
        </w:rPr>
        <w:t>Although there are many examples I could talk about, I chose the ones I liked the most.</w:t>
      </w:r>
    </w:p>
    <w:p w:rsidR="00BB69A8" w:rsidRPr="00BB69A8" w:rsidRDefault="00BB69A8" w:rsidP="00BB69A8">
      <w:pPr>
        <w:pStyle w:val="HTMLPreformatted"/>
        <w:shd w:val="clear" w:color="auto" w:fill="F8F9FA"/>
        <w:spacing w:line="432" w:lineRule="atLeast"/>
        <w:rPr>
          <w:rFonts w:asciiTheme="minorHAnsi" w:hAnsiTheme="minorHAnsi" w:cstheme="minorHAnsi"/>
          <w:b/>
          <w:color w:val="202124"/>
          <w:sz w:val="24"/>
          <w:szCs w:val="24"/>
          <w:lang w:eastAsia="en-US"/>
        </w:rPr>
      </w:pPr>
      <w:r>
        <w:rPr>
          <w:rFonts w:cstheme="minorHAnsi"/>
          <w:b/>
          <w:color w:val="202124"/>
          <w:sz w:val="24"/>
          <w:szCs w:val="24"/>
          <w:lang/>
        </w:rPr>
        <w:t xml:space="preserve">           </w:t>
      </w:r>
      <w:r w:rsidR="00FE5504" w:rsidRPr="00BB69A8">
        <w:rPr>
          <w:rFonts w:asciiTheme="minorHAnsi" w:hAnsiTheme="minorHAnsi" w:cstheme="minorHAnsi"/>
          <w:b/>
          <w:color w:val="202124"/>
          <w:sz w:val="24"/>
          <w:szCs w:val="24"/>
          <w:lang/>
        </w:rPr>
        <w:t xml:space="preserve">Academic writing is characterized by evidence-based arguments, precise choice of words, logical organization and an impersonal </w:t>
      </w:r>
      <w:proofErr w:type="spellStart"/>
      <w:r w:rsidR="00FE5504" w:rsidRPr="00BB69A8">
        <w:rPr>
          <w:rFonts w:asciiTheme="minorHAnsi" w:hAnsiTheme="minorHAnsi" w:cstheme="minorHAnsi"/>
          <w:b/>
          <w:color w:val="202124"/>
          <w:sz w:val="24"/>
          <w:szCs w:val="24"/>
          <w:lang/>
        </w:rPr>
        <w:t>tone.</w:t>
      </w:r>
      <w:r w:rsidR="00AE46C4" w:rsidRPr="00BB69A8">
        <w:rPr>
          <w:rFonts w:asciiTheme="minorHAnsi" w:hAnsiTheme="minorHAnsi" w:cstheme="minorHAnsi"/>
          <w:b/>
          <w:color w:val="202124"/>
          <w:sz w:val="24"/>
          <w:szCs w:val="24"/>
          <w:lang/>
        </w:rPr>
        <w:t>We</w:t>
      </w:r>
      <w:proofErr w:type="spellEnd"/>
      <w:r w:rsidR="00AE46C4" w:rsidRPr="00BB69A8">
        <w:rPr>
          <w:rFonts w:asciiTheme="minorHAnsi" w:hAnsiTheme="minorHAnsi" w:cstheme="minorHAnsi"/>
          <w:b/>
          <w:color w:val="202124"/>
          <w:sz w:val="24"/>
          <w:szCs w:val="24"/>
          <w:lang/>
        </w:rPr>
        <w:t xml:space="preserve"> have for </w:t>
      </w:r>
      <w:proofErr w:type="spellStart"/>
      <w:r w:rsidR="00AE46C4" w:rsidRPr="00BB69A8">
        <w:rPr>
          <w:rFonts w:asciiTheme="minorHAnsi" w:hAnsiTheme="minorHAnsi" w:cstheme="minorHAnsi"/>
          <w:b/>
          <w:color w:val="202124"/>
          <w:sz w:val="24"/>
          <w:szCs w:val="24"/>
          <w:lang/>
        </w:rPr>
        <w:t>examplethe</w:t>
      </w:r>
      <w:proofErr w:type="spellEnd"/>
      <w:r w:rsidR="00AE46C4" w:rsidRPr="00BB69A8">
        <w:rPr>
          <w:rFonts w:asciiTheme="minorHAnsi" w:hAnsiTheme="minorHAnsi" w:cstheme="minorHAnsi"/>
          <w:b/>
          <w:color w:val="202124"/>
          <w:sz w:val="24"/>
          <w:szCs w:val="24"/>
          <w:lang/>
        </w:rPr>
        <w:t xml:space="preserve"> students, teachers, and researchers </w:t>
      </w:r>
      <w:proofErr w:type="gramStart"/>
      <w:r w:rsidR="00AE46C4" w:rsidRPr="00BB69A8">
        <w:rPr>
          <w:rFonts w:asciiTheme="minorHAnsi" w:hAnsiTheme="minorHAnsi" w:cstheme="minorHAnsi"/>
          <w:b/>
          <w:color w:val="202124"/>
          <w:sz w:val="24"/>
          <w:szCs w:val="24"/>
          <w:lang/>
        </w:rPr>
        <w:t>in each discipline use academic writing</w:t>
      </w:r>
      <w:proofErr w:type="gramEnd"/>
      <w:r w:rsidR="00AE46C4" w:rsidRPr="00BB69A8">
        <w:rPr>
          <w:rFonts w:asciiTheme="minorHAnsi" w:hAnsiTheme="minorHAnsi" w:cstheme="minorHAnsi"/>
          <w:b/>
          <w:color w:val="202124"/>
          <w:sz w:val="24"/>
          <w:szCs w:val="24"/>
          <w:lang/>
        </w:rPr>
        <w:t xml:space="preserve"> to convey ideas, make arguments, and engage in scientific conversation.</w:t>
      </w:r>
      <w:r w:rsidRPr="00BB69A8">
        <w:rPr>
          <w:rStyle w:val="BalloonText"/>
          <w:color w:val="202124"/>
          <w:sz w:val="34"/>
          <w:szCs w:val="34"/>
          <w:lang/>
        </w:rPr>
        <w:t xml:space="preserve"> </w:t>
      </w:r>
      <w:r w:rsidRPr="00BB69A8">
        <w:rPr>
          <w:rStyle w:val="BalloonText"/>
          <w:rFonts w:asciiTheme="minorHAnsi" w:hAnsiTheme="minorHAnsi" w:cstheme="minorHAnsi"/>
          <w:b/>
          <w:color w:val="202124"/>
          <w:sz w:val="24"/>
          <w:szCs w:val="24"/>
          <w:lang/>
        </w:rPr>
        <w:t>I</w:t>
      </w:r>
      <w:r w:rsidRPr="00BB69A8">
        <w:rPr>
          <w:rFonts w:asciiTheme="minorHAnsi" w:hAnsiTheme="minorHAnsi" w:cstheme="minorHAnsi"/>
          <w:b/>
          <w:color w:val="202124"/>
          <w:sz w:val="24"/>
          <w:szCs w:val="24"/>
          <w:lang w:eastAsia="en-US"/>
        </w:rPr>
        <w:t>n this context, it is advisable to take into account in addressing the research topic</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proofErr w:type="gramStart"/>
      <w:r w:rsidRPr="00BB69A8">
        <w:rPr>
          <w:rFonts w:eastAsia="Times New Roman" w:cstheme="minorHAnsi"/>
          <w:b/>
          <w:color w:val="202124"/>
          <w:sz w:val="24"/>
          <w:szCs w:val="24"/>
          <w:lang/>
        </w:rPr>
        <w:t>the</w:t>
      </w:r>
      <w:proofErr w:type="gramEnd"/>
      <w:r w:rsidRPr="00BB69A8">
        <w:rPr>
          <w:rFonts w:eastAsia="Times New Roman" w:cstheme="minorHAnsi"/>
          <w:b/>
          <w:color w:val="202124"/>
          <w:sz w:val="24"/>
          <w:szCs w:val="24"/>
          <w:lang/>
        </w:rPr>
        <w:t xml:space="preserve"> following requirements:</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r w:rsidRPr="00BB69A8">
        <w:rPr>
          <w:rFonts w:eastAsia="Times New Roman" w:cstheme="minorHAnsi"/>
          <w:b/>
          <w:color w:val="202124"/>
          <w:sz w:val="24"/>
          <w:szCs w:val="24"/>
          <w:lang/>
        </w:rPr>
        <w:t>1. the paper to address a topic relevant to the progress of knowledge, which arouses interest</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proofErr w:type="gramStart"/>
      <w:r w:rsidRPr="00BB69A8">
        <w:rPr>
          <w:rFonts w:eastAsia="Times New Roman" w:cstheme="minorHAnsi"/>
          <w:b/>
          <w:color w:val="202124"/>
          <w:sz w:val="24"/>
          <w:szCs w:val="24"/>
          <w:lang/>
        </w:rPr>
        <w:t>scientific</w:t>
      </w:r>
      <w:proofErr w:type="gramEnd"/>
      <w:r w:rsidRPr="00BB69A8">
        <w:rPr>
          <w:rFonts w:eastAsia="Times New Roman" w:cstheme="minorHAnsi"/>
          <w:b/>
          <w:color w:val="202124"/>
          <w:sz w:val="24"/>
          <w:szCs w:val="24"/>
          <w:lang/>
        </w:rPr>
        <w:t xml:space="preserve"> in the chosen field, is topical, brings innovation;</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r w:rsidRPr="00BB69A8">
        <w:rPr>
          <w:rFonts w:eastAsia="Times New Roman" w:cstheme="minorHAnsi"/>
          <w:b/>
          <w:color w:val="202124"/>
          <w:sz w:val="24"/>
          <w:szCs w:val="24"/>
          <w:lang/>
        </w:rPr>
        <w:t>Regarding the choice of research topic, there are four rules for</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proofErr w:type="gramStart"/>
      <w:r w:rsidRPr="00BB69A8">
        <w:rPr>
          <w:rFonts w:eastAsia="Times New Roman" w:cstheme="minorHAnsi"/>
          <w:b/>
          <w:color w:val="202124"/>
          <w:sz w:val="24"/>
          <w:szCs w:val="24"/>
          <w:lang/>
        </w:rPr>
        <w:t>establishing</w:t>
      </w:r>
      <w:proofErr w:type="gramEnd"/>
      <w:r w:rsidRPr="00BB69A8">
        <w:rPr>
          <w:rFonts w:eastAsia="Times New Roman" w:cstheme="minorHAnsi"/>
          <w:b/>
          <w:color w:val="202124"/>
          <w:sz w:val="24"/>
          <w:szCs w:val="24"/>
          <w:lang/>
        </w:rPr>
        <w:t xml:space="preserve"> it:</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r w:rsidRPr="00BB69A8">
        <w:rPr>
          <w:rFonts w:eastAsia="Times New Roman" w:cstheme="minorHAnsi"/>
          <w:b/>
          <w:color w:val="202124"/>
          <w:sz w:val="24"/>
          <w:szCs w:val="24"/>
          <w:lang/>
        </w:rPr>
        <w:t xml:space="preserve">a) </w:t>
      </w:r>
      <w:proofErr w:type="gramStart"/>
      <w:r w:rsidRPr="00BB69A8">
        <w:rPr>
          <w:rFonts w:eastAsia="Times New Roman" w:cstheme="minorHAnsi"/>
          <w:b/>
          <w:color w:val="202124"/>
          <w:sz w:val="24"/>
          <w:szCs w:val="24"/>
          <w:lang/>
        </w:rPr>
        <w:t>to</w:t>
      </w:r>
      <w:proofErr w:type="gramEnd"/>
      <w:r w:rsidRPr="00BB69A8">
        <w:rPr>
          <w:rFonts w:eastAsia="Times New Roman" w:cstheme="minorHAnsi"/>
          <w:b/>
          <w:color w:val="202124"/>
          <w:sz w:val="24"/>
          <w:szCs w:val="24"/>
          <w:lang/>
        </w:rPr>
        <w:t xml:space="preserve"> meet the scientific interests of the author (to be in connection with</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proofErr w:type="gramStart"/>
      <w:r w:rsidRPr="00BB69A8">
        <w:rPr>
          <w:rFonts w:eastAsia="Times New Roman" w:cstheme="minorHAnsi"/>
          <w:b/>
          <w:color w:val="202124"/>
          <w:sz w:val="24"/>
          <w:szCs w:val="24"/>
          <w:lang/>
        </w:rPr>
        <w:t>concerns</w:t>
      </w:r>
      <w:proofErr w:type="gramEnd"/>
      <w:r w:rsidRPr="00BB69A8">
        <w:rPr>
          <w:rFonts w:eastAsia="Times New Roman" w:cstheme="minorHAnsi"/>
          <w:b/>
          <w:color w:val="202124"/>
          <w:sz w:val="24"/>
          <w:szCs w:val="24"/>
          <w:lang/>
        </w:rPr>
        <w:t xml:space="preserve"> and its type of scientific training);</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r w:rsidRPr="00BB69A8">
        <w:rPr>
          <w:rFonts w:eastAsia="Times New Roman" w:cstheme="minorHAnsi"/>
          <w:b/>
          <w:color w:val="202124"/>
          <w:sz w:val="24"/>
          <w:szCs w:val="24"/>
          <w:lang/>
        </w:rPr>
        <w:t xml:space="preserve">b) </w:t>
      </w:r>
      <w:proofErr w:type="gramStart"/>
      <w:r w:rsidRPr="00BB69A8">
        <w:rPr>
          <w:rFonts w:eastAsia="Times New Roman" w:cstheme="minorHAnsi"/>
          <w:b/>
          <w:color w:val="202124"/>
          <w:sz w:val="24"/>
          <w:szCs w:val="24"/>
          <w:lang/>
        </w:rPr>
        <w:t>the</w:t>
      </w:r>
      <w:proofErr w:type="gramEnd"/>
      <w:r w:rsidRPr="00BB69A8">
        <w:rPr>
          <w:rFonts w:eastAsia="Times New Roman" w:cstheme="minorHAnsi"/>
          <w:b/>
          <w:color w:val="202124"/>
          <w:sz w:val="24"/>
          <w:szCs w:val="24"/>
          <w:lang/>
        </w:rPr>
        <w:t xml:space="preserve"> sources he uses are materially accessible to the author;</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r w:rsidRPr="00BB69A8">
        <w:rPr>
          <w:rFonts w:eastAsia="Times New Roman" w:cstheme="minorHAnsi"/>
          <w:b/>
          <w:color w:val="202124"/>
          <w:sz w:val="24"/>
          <w:szCs w:val="24"/>
          <w:lang/>
        </w:rPr>
        <w:t xml:space="preserve">c) </w:t>
      </w:r>
      <w:proofErr w:type="gramStart"/>
      <w:r w:rsidRPr="00BB69A8">
        <w:rPr>
          <w:rFonts w:eastAsia="Times New Roman" w:cstheme="minorHAnsi"/>
          <w:b/>
          <w:color w:val="202124"/>
          <w:sz w:val="24"/>
          <w:szCs w:val="24"/>
          <w:lang/>
        </w:rPr>
        <w:t>the</w:t>
      </w:r>
      <w:proofErr w:type="gramEnd"/>
      <w:r w:rsidRPr="00BB69A8">
        <w:rPr>
          <w:rFonts w:eastAsia="Times New Roman" w:cstheme="minorHAnsi"/>
          <w:b/>
          <w:color w:val="202124"/>
          <w:sz w:val="24"/>
          <w:szCs w:val="24"/>
          <w:lang/>
        </w:rPr>
        <w:t xml:space="preserve"> sources they use to be in accordance with the stage of preparation of</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proofErr w:type="gramStart"/>
      <w:r w:rsidRPr="00BB69A8">
        <w:rPr>
          <w:rFonts w:eastAsia="Times New Roman" w:cstheme="minorHAnsi"/>
          <w:b/>
          <w:color w:val="202124"/>
          <w:sz w:val="24"/>
          <w:szCs w:val="24"/>
          <w:lang/>
        </w:rPr>
        <w:t>the</w:t>
      </w:r>
      <w:proofErr w:type="gramEnd"/>
      <w:r w:rsidRPr="00BB69A8">
        <w:rPr>
          <w:rFonts w:eastAsia="Times New Roman" w:cstheme="minorHAnsi"/>
          <w:b/>
          <w:color w:val="202124"/>
          <w:sz w:val="24"/>
          <w:szCs w:val="24"/>
          <w:lang/>
        </w:rPr>
        <w:t xml:space="preserve"> author;</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r w:rsidRPr="00BB69A8">
        <w:rPr>
          <w:rFonts w:eastAsia="Times New Roman" w:cstheme="minorHAnsi"/>
          <w:b/>
          <w:color w:val="202124"/>
          <w:sz w:val="24"/>
          <w:szCs w:val="24"/>
          <w:lang/>
        </w:rPr>
        <w:t xml:space="preserve">d) </w:t>
      </w:r>
      <w:proofErr w:type="gramStart"/>
      <w:r w:rsidRPr="00BB69A8">
        <w:rPr>
          <w:rFonts w:eastAsia="Times New Roman" w:cstheme="minorHAnsi"/>
          <w:b/>
          <w:color w:val="202124"/>
          <w:sz w:val="24"/>
          <w:szCs w:val="24"/>
          <w:lang/>
        </w:rPr>
        <w:t>the</w:t>
      </w:r>
      <w:proofErr w:type="gramEnd"/>
      <w:r w:rsidRPr="00BB69A8">
        <w:rPr>
          <w:rFonts w:eastAsia="Times New Roman" w:cstheme="minorHAnsi"/>
          <w:b/>
          <w:color w:val="202124"/>
          <w:sz w:val="24"/>
          <w:szCs w:val="24"/>
          <w:lang/>
        </w:rPr>
        <w:t xml:space="preserve"> methodological picture of the research to be accessible to the author's experience.</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r w:rsidRPr="00BB69A8">
        <w:rPr>
          <w:rFonts w:eastAsia="Times New Roman" w:cstheme="minorHAnsi"/>
          <w:b/>
          <w:color w:val="202124"/>
          <w:sz w:val="24"/>
          <w:szCs w:val="24"/>
          <w:lang/>
        </w:rPr>
        <w:t xml:space="preserve">2. </w:t>
      </w:r>
      <w:proofErr w:type="gramStart"/>
      <w:r w:rsidRPr="00BB69A8">
        <w:rPr>
          <w:rFonts w:eastAsia="Times New Roman" w:cstheme="minorHAnsi"/>
          <w:b/>
          <w:color w:val="202124"/>
          <w:sz w:val="24"/>
          <w:szCs w:val="24"/>
          <w:lang/>
        </w:rPr>
        <w:t>have</w:t>
      </w:r>
      <w:proofErr w:type="gramEnd"/>
      <w:r w:rsidRPr="00BB69A8">
        <w:rPr>
          <w:rFonts w:eastAsia="Times New Roman" w:cstheme="minorHAnsi"/>
          <w:b/>
          <w:color w:val="202124"/>
          <w:sz w:val="24"/>
          <w:szCs w:val="24"/>
          <w:lang/>
        </w:rPr>
        <w:t xml:space="preserve"> a clear and rigorous construction that proves the scientific thinking of</w:t>
      </w:r>
    </w:p>
    <w:p w:rsid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proofErr w:type="gramStart"/>
      <w:r w:rsidRPr="00BB69A8">
        <w:rPr>
          <w:rFonts w:eastAsia="Times New Roman" w:cstheme="minorHAnsi"/>
          <w:b/>
          <w:color w:val="202124"/>
          <w:sz w:val="24"/>
          <w:szCs w:val="24"/>
          <w:lang/>
        </w:rPr>
        <w:t>to</w:t>
      </w:r>
      <w:proofErr w:type="gramEnd"/>
      <w:r w:rsidRPr="00BB69A8">
        <w:rPr>
          <w:rFonts w:eastAsia="Times New Roman" w:cstheme="minorHAnsi"/>
          <w:b/>
          <w:color w:val="202124"/>
          <w:sz w:val="24"/>
          <w:szCs w:val="24"/>
          <w:lang/>
        </w:rPr>
        <w:t xml:space="preserve"> the author by revealing the ideas formulated, the methods of scientific research used and</w:t>
      </w:r>
      <w:r>
        <w:rPr>
          <w:rFonts w:eastAsia="Times New Roman" w:cstheme="minorHAnsi"/>
          <w:b/>
          <w:color w:val="202124"/>
          <w:sz w:val="24"/>
          <w:szCs w:val="24"/>
          <w:lang/>
        </w:rPr>
        <w:t xml:space="preserve"> </w:t>
      </w:r>
      <w:r w:rsidRPr="00BB69A8">
        <w:rPr>
          <w:rFonts w:eastAsia="Times New Roman" w:cstheme="minorHAnsi"/>
          <w:b/>
          <w:color w:val="202124"/>
          <w:sz w:val="24"/>
          <w:szCs w:val="24"/>
          <w:lang/>
        </w:rPr>
        <w:t>cons</w:t>
      </w:r>
      <w:r>
        <w:rPr>
          <w:rFonts w:eastAsia="Times New Roman" w:cstheme="minorHAnsi"/>
          <w:b/>
          <w:color w:val="202124"/>
          <w:sz w:val="24"/>
          <w:szCs w:val="24"/>
          <w:lang/>
        </w:rPr>
        <w:t>istency of the results obtained.</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r w:rsidRPr="00BB69A8">
        <w:rPr>
          <w:rFonts w:eastAsia="Times New Roman" w:cstheme="minorHAnsi"/>
          <w:b/>
          <w:color w:val="202124"/>
          <w:sz w:val="24"/>
          <w:szCs w:val="24"/>
          <w:lang/>
        </w:rPr>
        <w:t>3. the text must have fluency and cohesion to express the unity of thought, and the ideas</w:t>
      </w:r>
      <w:r>
        <w:rPr>
          <w:rFonts w:eastAsia="Times New Roman" w:cstheme="minorHAnsi"/>
          <w:b/>
          <w:color w:val="202124"/>
          <w:sz w:val="24"/>
          <w:szCs w:val="24"/>
          <w:lang/>
        </w:rPr>
        <w:t xml:space="preserve"> </w:t>
      </w:r>
      <w:r w:rsidRPr="00BB69A8">
        <w:rPr>
          <w:rFonts w:eastAsia="Times New Roman" w:cstheme="minorHAnsi"/>
          <w:b/>
          <w:color w:val="202124"/>
          <w:sz w:val="24"/>
          <w:szCs w:val="24"/>
          <w:lang/>
        </w:rPr>
        <w:t>expressed must follow a "red thread" in strict accordance with the object of the research;</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r w:rsidRPr="00BB69A8">
        <w:rPr>
          <w:rFonts w:eastAsia="Times New Roman" w:cstheme="minorHAnsi"/>
          <w:b/>
          <w:color w:val="202124"/>
          <w:sz w:val="24"/>
          <w:szCs w:val="24"/>
          <w:lang/>
        </w:rPr>
        <w:lastRenderedPageBreak/>
        <w:t xml:space="preserve">4. </w:t>
      </w:r>
      <w:proofErr w:type="gramStart"/>
      <w:r w:rsidRPr="00BB69A8">
        <w:rPr>
          <w:rFonts w:eastAsia="Times New Roman" w:cstheme="minorHAnsi"/>
          <w:b/>
          <w:color w:val="202124"/>
          <w:sz w:val="24"/>
          <w:szCs w:val="24"/>
          <w:lang/>
        </w:rPr>
        <w:t>the</w:t>
      </w:r>
      <w:proofErr w:type="gramEnd"/>
      <w:r w:rsidRPr="00BB69A8">
        <w:rPr>
          <w:rFonts w:eastAsia="Times New Roman" w:cstheme="minorHAnsi"/>
          <w:b/>
          <w:color w:val="202124"/>
          <w:sz w:val="24"/>
          <w:szCs w:val="24"/>
          <w:lang/>
        </w:rPr>
        <w:t xml:space="preserve"> paper should be written in a scientific language appropriate to the field of research</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proofErr w:type="gramStart"/>
      <w:r w:rsidRPr="00BB69A8">
        <w:rPr>
          <w:rFonts w:eastAsia="Times New Roman" w:cstheme="minorHAnsi"/>
          <w:b/>
          <w:color w:val="202124"/>
          <w:sz w:val="24"/>
          <w:szCs w:val="24"/>
          <w:lang/>
        </w:rPr>
        <w:t>approached</w:t>
      </w:r>
      <w:proofErr w:type="gramEnd"/>
      <w:r w:rsidRPr="00BB69A8">
        <w:rPr>
          <w:rFonts w:eastAsia="Times New Roman" w:cstheme="minorHAnsi"/>
          <w:b/>
          <w:color w:val="202124"/>
          <w:sz w:val="24"/>
          <w:szCs w:val="24"/>
          <w:lang/>
        </w:rPr>
        <w:t>;</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r w:rsidRPr="00BB69A8">
        <w:rPr>
          <w:rFonts w:eastAsia="Times New Roman" w:cstheme="minorHAnsi"/>
          <w:b/>
          <w:color w:val="202124"/>
          <w:sz w:val="24"/>
          <w:szCs w:val="24"/>
          <w:lang/>
        </w:rPr>
        <w:t xml:space="preserve">5. </w:t>
      </w:r>
      <w:proofErr w:type="gramStart"/>
      <w:r w:rsidRPr="00BB69A8">
        <w:rPr>
          <w:rFonts w:eastAsia="Times New Roman" w:cstheme="minorHAnsi"/>
          <w:b/>
          <w:color w:val="202124"/>
          <w:sz w:val="24"/>
          <w:szCs w:val="24"/>
          <w:lang/>
        </w:rPr>
        <w:t>to</w:t>
      </w:r>
      <w:proofErr w:type="gramEnd"/>
      <w:r w:rsidRPr="00BB69A8">
        <w:rPr>
          <w:rFonts w:eastAsia="Times New Roman" w:cstheme="minorHAnsi"/>
          <w:b/>
          <w:color w:val="202124"/>
          <w:sz w:val="24"/>
          <w:szCs w:val="24"/>
          <w:lang/>
        </w:rPr>
        <w:t xml:space="preserve"> respect the criteria of originality;</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r w:rsidRPr="00BB69A8">
        <w:rPr>
          <w:rFonts w:eastAsia="Times New Roman" w:cstheme="minorHAnsi"/>
          <w:b/>
          <w:color w:val="202124"/>
          <w:sz w:val="24"/>
          <w:szCs w:val="24"/>
          <w:lang/>
        </w:rPr>
        <w:t>6. data and information, as well as the terms used, the notions applied and the concepts</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proofErr w:type="gramStart"/>
      <w:r w:rsidRPr="00BB69A8">
        <w:rPr>
          <w:rFonts w:eastAsia="Times New Roman" w:cstheme="minorHAnsi"/>
          <w:b/>
          <w:color w:val="202124"/>
          <w:sz w:val="24"/>
          <w:szCs w:val="24"/>
          <w:lang/>
        </w:rPr>
        <w:t>addressed</w:t>
      </w:r>
      <w:proofErr w:type="gramEnd"/>
      <w:r w:rsidRPr="00BB69A8">
        <w:rPr>
          <w:rFonts w:eastAsia="Times New Roman" w:cstheme="minorHAnsi"/>
          <w:b/>
          <w:color w:val="202124"/>
          <w:sz w:val="24"/>
          <w:szCs w:val="24"/>
          <w:lang/>
        </w:rPr>
        <w:t>, regardless of whether they were taken over in Romanian or translated from another language,</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proofErr w:type="gramStart"/>
      <w:r w:rsidRPr="00BB69A8">
        <w:rPr>
          <w:rFonts w:eastAsia="Times New Roman" w:cstheme="minorHAnsi"/>
          <w:b/>
          <w:color w:val="202124"/>
          <w:sz w:val="24"/>
          <w:szCs w:val="24"/>
          <w:lang/>
        </w:rPr>
        <w:t>must</w:t>
      </w:r>
      <w:proofErr w:type="gramEnd"/>
      <w:r w:rsidRPr="00BB69A8">
        <w:rPr>
          <w:rFonts w:eastAsia="Times New Roman" w:cstheme="minorHAnsi"/>
          <w:b/>
          <w:color w:val="202124"/>
          <w:sz w:val="24"/>
          <w:szCs w:val="24"/>
          <w:lang/>
        </w:rPr>
        <w:t xml:space="preserve"> be used correctly, in accordance with their definition or purpose and with</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proofErr w:type="gramStart"/>
      <w:r w:rsidRPr="00BB69A8">
        <w:rPr>
          <w:rFonts w:eastAsia="Times New Roman" w:cstheme="minorHAnsi"/>
          <w:b/>
          <w:color w:val="202124"/>
          <w:sz w:val="24"/>
          <w:szCs w:val="24"/>
          <w:lang/>
        </w:rPr>
        <w:t>the</w:t>
      </w:r>
      <w:proofErr w:type="gramEnd"/>
      <w:r w:rsidRPr="00BB69A8">
        <w:rPr>
          <w:rFonts w:eastAsia="Times New Roman" w:cstheme="minorHAnsi"/>
          <w:b/>
          <w:color w:val="202124"/>
          <w:sz w:val="24"/>
          <w:szCs w:val="24"/>
          <w:lang/>
        </w:rPr>
        <w:t xml:space="preserve"> object of the research;</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r w:rsidRPr="00BB69A8">
        <w:rPr>
          <w:rFonts w:eastAsia="Times New Roman" w:cstheme="minorHAnsi"/>
          <w:b/>
          <w:color w:val="202124"/>
          <w:sz w:val="24"/>
          <w:szCs w:val="24"/>
          <w:lang/>
        </w:rPr>
        <w:t>7. technical terms of foreign origin, specific to the field of analysis studied, established by</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proofErr w:type="gramStart"/>
      <w:r w:rsidRPr="00BB69A8">
        <w:rPr>
          <w:rFonts w:eastAsia="Times New Roman" w:cstheme="minorHAnsi"/>
          <w:b/>
          <w:color w:val="202124"/>
          <w:sz w:val="24"/>
          <w:szCs w:val="24"/>
          <w:lang/>
        </w:rPr>
        <w:t>specialized</w:t>
      </w:r>
      <w:proofErr w:type="gramEnd"/>
      <w:r w:rsidRPr="00BB69A8">
        <w:rPr>
          <w:rFonts w:eastAsia="Times New Roman" w:cstheme="minorHAnsi"/>
          <w:b/>
          <w:color w:val="202124"/>
          <w:sz w:val="24"/>
          <w:szCs w:val="24"/>
          <w:lang/>
        </w:rPr>
        <w:t xml:space="preserve"> works, may be used in the international language of origin,</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proofErr w:type="gramStart"/>
      <w:r w:rsidRPr="00BB69A8">
        <w:rPr>
          <w:rFonts w:eastAsia="Times New Roman" w:cstheme="minorHAnsi"/>
          <w:b/>
          <w:color w:val="202124"/>
          <w:sz w:val="24"/>
          <w:szCs w:val="24"/>
          <w:lang/>
        </w:rPr>
        <w:t>but</w:t>
      </w:r>
      <w:proofErr w:type="gramEnd"/>
      <w:r w:rsidRPr="00BB69A8">
        <w:rPr>
          <w:rFonts w:eastAsia="Times New Roman" w:cstheme="minorHAnsi"/>
          <w:b/>
          <w:color w:val="202124"/>
          <w:sz w:val="24"/>
          <w:szCs w:val="24"/>
          <w:lang/>
        </w:rPr>
        <w:t xml:space="preserve"> a translation of new terms may also be provided, provided that those in the language of</w:t>
      </w:r>
      <w:r>
        <w:rPr>
          <w:rFonts w:eastAsia="Times New Roman" w:cstheme="minorHAnsi"/>
          <w:b/>
          <w:color w:val="202124"/>
          <w:sz w:val="24"/>
          <w:szCs w:val="24"/>
          <w:lang/>
        </w:rPr>
        <w:t xml:space="preserve"> </w:t>
      </w:r>
      <w:r w:rsidRPr="00BB69A8">
        <w:rPr>
          <w:rFonts w:eastAsia="Times New Roman" w:cstheme="minorHAnsi"/>
          <w:b/>
          <w:color w:val="202124"/>
          <w:sz w:val="24"/>
          <w:szCs w:val="24"/>
          <w:lang/>
        </w:rPr>
        <w:t>origin to be presented together, using a distinct form of highlighting a</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proofErr w:type="gramStart"/>
      <w:r w:rsidRPr="00BB69A8">
        <w:rPr>
          <w:rFonts w:eastAsia="Times New Roman" w:cstheme="minorHAnsi"/>
          <w:b/>
          <w:color w:val="202124"/>
          <w:sz w:val="24"/>
          <w:szCs w:val="24"/>
          <w:lang/>
        </w:rPr>
        <w:t>foreign</w:t>
      </w:r>
      <w:proofErr w:type="gramEnd"/>
      <w:r w:rsidRPr="00BB69A8">
        <w:rPr>
          <w:rFonts w:eastAsia="Times New Roman" w:cstheme="minorHAnsi"/>
          <w:b/>
          <w:color w:val="202124"/>
          <w:sz w:val="24"/>
          <w:szCs w:val="24"/>
          <w:lang/>
        </w:rPr>
        <w:t xml:space="preserve"> language text.</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r w:rsidRPr="00BB69A8">
        <w:rPr>
          <w:rFonts w:eastAsia="Times New Roman" w:cstheme="minorHAnsi"/>
          <w:b/>
          <w:color w:val="202124"/>
          <w:sz w:val="24"/>
          <w:szCs w:val="24"/>
          <w:lang/>
        </w:rPr>
        <w:t>A special chapter of the paper is dedicated to originality, this being a criterion on the basis of which</w:t>
      </w:r>
      <w:r>
        <w:rPr>
          <w:rFonts w:eastAsia="Times New Roman" w:cstheme="minorHAnsi"/>
          <w:b/>
          <w:color w:val="202124"/>
          <w:sz w:val="24"/>
          <w:szCs w:val="24"/>
          <w:lang/>
        </w:rPr>
        <w:t xml:space="preserve"> </w:t>
      </w:r>
      <w:r w:rsidRPr="00BB69A8">
        <w:rPr>
          <w:rFonts w:eastAsia="Times New Roman" w:cstheme="minorHAnsi"/>
          <w:b/>
          <w:color w:val="202124"/>
          <w:sz w:val="24"/>
          <w:szCs w:val="24"/>
          <w:lang/>
        </w:rPr>
        <w:t>distinguishes between different types of scientific papers made by graduates of some forms of</w:t>
      </w:r>
      <w:r>
        <w:rPr>
          <w:rFonts w:eastAsia="Times New Roman" w:cstheme="minorHAnsi"/>
          <w:b/>
          <w:color w:val="202124"/>
          <w:sz w:val="24"/>
          <w:szCs w:val="24"/>
          <w:lang/>
        </w:rPr>
        <w:t xml:space="preserve"> </w:t>
      </w:r>
      <w:r w:rsidRPr="00BB69A8">
        <w:rPr>
          <w:rFonts w:eastAsia="Times New Roman" w:cstheme="minorHAnsi"/>
          <w:b/>
          <w:color w:val="202124"/>
          <w:sz w:val="24"/>
          <w:szCs w:val="24"/>
          <w:lang/>
        </w:rPr>
        <w:t>higher education, throughout their scientific training.</w:t>
      </w:r>
      <w:r w:rsidR="00AE46C4" w:rsidRPr="00BB69A8">
        <w:rPr>
          <w:rFonts w:cstheme="minorHAnsi"/>
          <w:b/>
          <w:sz w:val="24"/>
          <w:szCs w:val="24"/>
        </w:rPr>
        <w:br/>
      </w:r>
      <w:r>
        <w:rPr>
          <w:rFonts w:cstheme="minorHAnsi"/>
          <w:b/>
          <w:color w:val="202124"/>
          <w:sz w:val="24"/>
          <w:szCs w:val="24"/>
          <w:shd w:val="clear" w:color="auto" w:fill="F8F9FA"/>
        </w:rPr>
        <w:t xml:space="preserve">     </w:t>
      </w:r>
      <w:r w:rsidR="00AE46C4" w:rsidRPr="00BB69A8">
        <w:rPr>
          <w:rFonts w:cstheme="minorHAnsi"/>
          <w:b/>
          <w:color w:val="202124"/>
          <w:sz w:val="24"/>
          <w:szCs w:val="24"/>
          <w:shd w:val="clear" w:color="auto" w:fill="F8F9FA"/>
        </w:rPr>
        <w:t xml:space="preserve">The summary allows the assimilation and understanding of the essentials of the source material. In the educational context, the summary allows an overview of the content of lessons or other teaching materials. A good summary leads to the detection of </w:t>
      </w:r>
      <w:proofErr w:type="gramStart"/>
      <w:r w:rsidR="00AE46C4" w:rsidRPr="00BB69A8">
        <w:rPr>
          <w:rFonts w:cstheme="minorHAnsi"/>
          <w:b/>
          <w:color w:val="202124"/>
          <w:sz w:val="24"/>
          <w:szCs w:val="24"/>
          <w:shd w:val="clear" w:color="auto" w:fill="F8F9FA"/>
        </w:rPr>
        <w:t>those</w:t>
      </w:r>
      <w:proofErr w:type="gramEnd"/>
      <w:r w:rsidR="00AE46C4" w:rsidRPr="00BB69A8">
        <w:rPr>
          <w:rFonts w:cstheme="minorHAnsi"/>
          <w:b/>
          <w:color w:val="202124"/>
          <w:sz w:val="24"/>
          <w:szCs w:val="24"/>
          <w:shd w:val="clear" w:color="auto" w:fill="F8F9FA"/>
        </w:rPr>
        <w:t xml:space="preserve"> </w:t>
      </w:r>
      <w:r w:rsidRPr="00BB69A8">
        <w:rPr>
          <w:rFonts w:cstheme="minorHAnsi"/>
          <w:b/>
          <w:color w:val="202124"/>
          <w:sz w:val="24"/>
          <w:szCs w:val="24"/>
          <w:shd w:val="clear" w:color="auto" w:fill="F8F9FA"/>
        </w:rPr>
        <w:t>.</w:t>
      </w:r>
      <w:r w:rsidR="00AE46C4" w:rsidRPr="00BB69A8">
        <w:rPr>
          <w:rFonts w:cstheme="minorHAnsi"/>
          <w:b/>
          <w:color w:val="202124"/>
          <w:sz w:val="24"/>
          <w:szCs w:val="24"/>
          <w:shd w:val="clear" w:color="auto" w:fill="F8F9FA"/>
        </w:rPr>
        <w:t>elements that deserve to be known and retained from a lesson or course.</w:t>
      </w:r>
      <w:r w:rsidRPr="00BB69A8">
        <w:rPr>
          <w:rStyle w:val="BalloonText"/>
          <w:color w:val="202124"/>
          <w:sz w:val="34"/>
          <w:szCs w:val="34"/>
          <w:lang/>
        </w:rPr>
        <w:t xml:space="preserve"> </w:t>
      </w:r>
      <w:r w:rsidRPr="00BB69A8">
        <w:rPr>
          <w:rFonts w:cstheme="minorHAnsi"/>
          <w:b/>
          <w:color w:val="202124"/>
          <w:sz w:val="24"/>
          <w:szCs w:val="24"/>
          <w:lang/>
        </w:rPr>
        <w:t>An abstract is a new condensed text, or an abbreviated article that:</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r>
        <w:rPr>
          <w:rFonts w:eastAsia="Times New Roman" w:cstheme="minorHAnsi"/>
          <w:b/>
          <w:color w:val="202124"/>
          <w:sz w:val="24"/>
          <w:szCs w:val="24"/>
          <w:lang/>
        </w:rPr>
        <w:t>-</w:t>
      </w:r>
      <w:r w:rsidRPr="00BB69A8">
        <w:rPr>
          <w:rFonts w:eastAsia="Times New Roman" w:cstheme="minorHAnsi"/>
          <w:b/>
          <w:color w:val="202124"/>
          <w:sz w:val="24"/>
          <w:szCs w:val="24"/>
          <w:lang/>
        </w:rPr>
        <w:t>communicates the essentials from the source material, from the author's perspective,</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r>
        <w:rPr>
          <w:rFonts w:eastAsia="Times New Roman" w:cstheme="minorHAnsi"/>
          <w:b/>
          <w:color w:val="202124"/>
          <w:sz w:val="24"/>
          <w:szCs w:val="24"/>
          <w:lang/>
        </w:rPr>
        <w:t>-</w:t>
      </w:r>
      <w:r w:rsidRPr="00BB69A8">
        <w:rPr>
          <w:rFonts w:eastAsia="Times New Roman" w:cstheme="minorHAnsi"/>
          <w:b/>
          <w:color w:val="202124"/>
          <w:sz w:val="24"/>
          <w:szCs w:val="24"/>
          <w:lang/>
        </w:rPr>
        <w:t>it is written "in the words of the one who makes the summary, and</w:t>
      </w:r>
    </w:p>
    <w:p w:rsid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rPr>
      </w:pPr>
      <w:proofErr w:type="gramStart"/>
      <w:r w:rsidRPr="00BB69A8">
        <w:rPr>
          <w:rFonts w:eastAsia="Times New Roman" w:cstheme="minorHAnsi"/>
          <w:b/>
          <w:color w:val="202124"/>
          <w:sz w:val="24"/>
          <w:szCs w:val="24"/>
          <w:lang/>
        </w:rPr>
        <w:t>identifies</w:t>
      </w:r>
      <w:proofErr w:type="gramEnd"/>
      <w:r w:rsidRPr="00BB69A8">
        <w:rPr>
          <w:rFonts w:eastAsia="Times New Roman" w:cstheme="minorHAnsi"/>
          <w:b/>
          <w:color w:val="202124"/>
          <w:sz w:val="24"/>
          <w:szCs w:val="24"/>
          <w:lang/>
        </w:rPr>
        <w:t xml:space="preserve"> information of interest to someone studying that content.</w:t>
      </w:r>
    </w:p>
    <w:p w:rsidR="00BB69A8" w:rsidRPr="00BB69A8" w:rsidRDefault="00BB69A8" w:rsidP="00BB69A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eastAsia="Times New Roman" w:cstheme="minorHAnsi"/>
          <w:b/>
          <w:color w:val="202124"/>
          <w:sz w:val="24"/>
          <w:szCs w:val="24"/>
          <w:lang w:val="en-US"/>
        </w:rPr>
      </w:pPr>
      <w:r>
        <w:rPr>
          <w:rFonts w:eastAsia="Times New Roman" w:cstheme="minorHAnsi"/>
          <w:b/>
          <w:color w:val="202124"/>
          <w:sz w:val="24"/>
          <w:szCs w:val="24"/>
          <w:lang/>
        </w:rPr>
        <w:t xml:space="preserve">        </w:t>
      </w:r>
      <w:r w:rsidRPr="00BB69A8">
        <w:rPr>
          <w:rFonts w:eastAsia="Times New Roman" w:cstheme="minorHAnsi"/>
          <w:b/>
          <w:color w:val="202124"/>
          <w:sz w:val="24"/>
          <w:szCs w:val="24"/>
          <w:lang/>
        </w:rPr>
        <w:t>The summary should be a description of the most important elements of the source material, highlighting in particular the central theme, the main ideas and the key aspects.</w:t>
      </w:r>
    </w:p>
    <w:p w:rsidR="00BB69A8" w:rsidRPr="00BB69A8" w:rsidRDefault="00BB69A8" w:rsidP="00BB69A8">
      <w:pPr>
        <w:pStyle w:val="HTMLPreformatted"/>
        <w:shd w:val="clear" w:color="auto" w:fill="F8F9FA"/>
        <w:spacing w:line="432" w:lineRule="atLeast"/>
        <w:rPr>
          <w:rFonts w:asciiTheme="minorHAnsi" w:hAnsiTheme="minorHAnsi" w:cstheme="minorHAnsi"/>
          <w:b/>
          <w:color w:val="202124"/>
          <w:sz w:val="24"/>
          <w:szCs w:val="24"/>
          <w:lang/>
        </w:rPr>
      </w:pPr>
      <w:r w:rsidRPr="00BB69A8">
        <w:rPr>
          <w:rStyle w:val="BalloonText"/>
          <w:rFonts w:asciiTheme="minorHAnsi" w:hAnsiTheme="minorHAnsi" w:cstheme="minorHAnsi"/>
          <w:b/>
          <w:color w:val="202124"/>
          <w:sz w:val="24"/>
          <w:szCs w:val="24"/>
          <w:lang/>
        </w:rPr>
        <w:t xml:space="preserve"> </w:t>
      </w:r>
      <w:r>
        <w:rPr>
          <w:rStyle w:val="BalloonText"/>
          <w:rFonts w:asciiTheme="minorHAnsi" w:hAnsiTheme="minorHAnsi" w:cstheme="minorHAnsi"/>
          <w:b/>
          <w:color w:val="202124"/>
          <w:sz w:val="24"/>
          <w:szCs w:val="24"/>
          <w:lang/>
        </w:rPr>
        <w:t xml:space="preserve">       </w:t>
      </w:r>
      <w:r w:rsidRPr="00BB69A8">
        <w:rPr>
          <w:rFonts w:asciiTheme="minorHAnsi" w:hAnsiTheme="minorHAnsi" w:cstheme="minorHAnsi"/>
          <w:b/>
          <w:color w:val="202124"/>
          <w:sz w:val="24"/>
          <w:szCs w:val="24"/>
          <w:lang w:eastAsia="en-US"/>
        </w:rPr>
        <w:t xml:space="preserve">I hope you enjoyed my presentation, I know there is a lot to say but for the beginning I was allowed so much depending on the level I gained during the courses. Thank </w:t>
      </w:r>
      <w:proofErr w:type="gramStart"/>
      <w:r w:rsidRPr="00BB69A8">
        <w:rPr>
          <w:rFonts w:asciiTheme="minorHAnsi" w:hAnsiTheme="minorHAnsi" w:cstheme="minorHAnsi"/>
          <w:b/>
          <w:color w:val="202124"/>
          <w:sz w:val="24"/>
          <w:szCs w:val="24"/>
          <w:lang w:eastAsia="en-US"/>
        </w:rPr>
        <w:t>you !</w:t>
      </w:r>
      <w:proofErr w:type="gramEnd"/>
    </w:p>
    <w:p w:rsidR="00AE46C4" w:rsidRPr="00BB69A8" w:rsidRDefault="00AE46C4" w:rsidP="00AE46C4">
      <w:pPr>
        <w:pStyle w:val="HTMLPreformatted"/>
        <w:spacing w:line="540" w:lineRule="atLeast"/>
        <w:rPr>
          <w:rFonts w:asciiTheme="minorHAnsi" w:hAnsiTheme="minorHAnsi" w:cstheme="minorHAnsi"/>
          <w:color w:val="202124"/>
          <w:sz w:val="24"/>
          <w:szCs w:val="24"/>
          <w:lang/>
        </w:rPr>
      </w:pPr>
    </w:p>
    <w:p w:rsidR="004E28B5" w:rsidRPr="00BB69A8" w:rsidRDefault="004E28B5" w:rsidP="00AE46C4">
      <w:pPr>
        <w:pStyle w:val="HTMLPreformatted"/>
        <w:spacing w:line="540" w:lineRule="atLeast"/>
        <w:rPr>
          <w:rFonts w:asciiTheme="minorHAnsi" w:hAnsiTheme="minorHAnsi" w:cstheme="minorHAnsi"/>
          <w:color w:val="202124"/>
          <w:sz w:val="24"/>
          <w:szCs w:val="24"/>
        </w:rPr>
      </w:pPr>
    </w:p>
    <w:p w:rsidR="00FE5504" w:rsidRPr="00BB69A8" w:rsidRDefault="00FE5504" w:rsidP="00BB69A8">
      <w:pPr>
        <w:shd w:val="clear" w:color="auto" w:fill="F8F9FA"/>
        <w:spacing w:after="0" w:line="240" w:lineRule="auto"/>
        <w:rPr>
          <w:rFonts w:ascii="Arial" w:eastAsia="Times New Roman" w:hAnsi="Arial" w:cs="Arial"/>
          <w:i/>
          <w:iCs/>
          <w:color w:val="222222"/>
          <w:sz w:val="24"/>
          <w:szCs w:val="24"/>
          <w:lang w:eastAsia="en-GB"/>
        </w:rPr>
      </w:pPr>
    </w:p>
    <w:sectPr w:rsidR="00FE5504" w:rsidRPr="00BB69A8" w:rsidSect="00741B7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E5504"/>
    <w:rsid w:val="0048054E"/>
    <w:rsid w:val="004E28B5"/>
    <w:rsid w:val="00741B7F"/>
    <w:rsid w:val="00AE46C4"/>
    <w:rsid w:val="00B94D54"/>
    <w:rsid w:val="00BB69A8"/>
    <w:rsid w:val="00FE550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B7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FE55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E5504"/>
    <w:rPr>
      <w:rFonts w:ascii="Courier New" w:eastAsia="Times New Roman" w:hAnsi="Courier New" w:cs="Courier New"/>
      <w:sz w:val="20"/>
      <w:szCs w:val="20"/>
      <w:lang w:eastAsia="en-GB"/>
    </w:rPr>
  </w:style>
  <w:style w:type="paragraph" w:styleId="BalloonText">
    <w:name w:val="Balloon Text"/>
    <w:basedOn w:val="Normal"/>
    <w:link w:val="BalloonTextChar"/>
    <w:uiPriority w:val="99"/>
    <w:semiHidden/>
    <w:unhideWhenUsed/>
    <w:rsid w:val="00BB69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9A8"/>
    <w:rPr>
      <w:rFonts w:ascii="Tahoma" w:hAnsi="Tahoma" w:cs="Tahoma"/>
      <w:sz w:val="16"/>
      <w:szCs w:val="16"/>
    </w:rPr>
  </w:style>
  <w:style w:type="character" w:customStyle="1" w:styleId="y2iqfc">
    <w:name w:val="y2iqfc"/>
    <w:basedOn w:val="DefaultParagraphFont"/>
    <w:rsid w:val="00BB69A8"/>
  </w:style>
</w:styles>
</file>

<file path=word/webSettings.xml><?xml version="1.0" encoding="utf-8"?>
<w:webSettings xmlns:r="http://schemas.openxmlformats.org/officeDocument/2006/relationships" xmlns:w="http://schemas.openxmlformats.org/wordprocessingml/2006/main">
  <w:divs>
    <w:div w:id="791942588">
      <w:bodyDiv w:val="1"/>
      <w:marLeft w:val="0"/>
      <w:marRight w:val="0"/>
      <w:marTop w:val="0"/>
      <w:marBottom w:val="0"/>
      <w:divBdr>
        <w:top w:val="none" w:sz="0" w:space="0" w:color="auto"/>
        <w:left w:val="none" w:sz="0" w:space="0" w:color="auto"/>
        <w:bottom w:val="none" w:sz="0" w:space="0" w:color="auto"/>
        <w:right w:val="none" w:sz="0" w:space="0" w:color="auto"/>
      </w:divBdr>
    </w:div>
    <w:div w:id="945424837">
      <w:bodyDiv w:val="1"/>
      <w:marLeft w:val="0"/>
      <w:marRight w:val="0"/>
      <w:marTop w:val="0"/>
      <w:marBottom w:val="0"/>
      <w:divBdr>
        <w:top w:val="none" w:sz="0" w:space="0" w:color="auto"/>
        <w:left w:val="none" w:sz="0" w:space="0" w:color="auto"/>
        <w:bottom w:val="none" w:sz="0" w:space="0" w:color="auto"/>
        <w:right w:val="none" w:sz="0" w:space="0" w:color="auto"/>
      </w:divBdr>
      <w:divsChild>
        <w:div w:id="1185484675">
          <w:marLeft w:val="0"/>
          <w:marRight w:val="0"/>
          <w:marTop w:val="0"/>
          <w:marBottom w:val="0"/>
          <w:divBdr>
            <w:top w:val="none" w:sz="0" w:space="0" w:color="auto"/>
            <w:left w:val="none" w:sz="0" w:space="0" w:color="auto"/>
            <w:bottom w:val="none" w:sz="0" w:space="0" w:color="auto"/>
            <w:right w:val="none" w:sz="0" w:space="0" w:color="auto"/>
          </w:divBdr>
          <w:divsChild>
            <w:div w:id="1663655954">
              <w:marLeft w:val="0"/>
              <w:marRight w:val="0"/>
              <w:marTop w:val="0"/>
              <w:marBottom w:val="0"/>
              <w:divBdr>
                <w:top w:val="none" w:sz="0" w:space="0" w:color="auto"/>
                <w:left w:val="none" w:sz="0" w:space="0" w:color="auto"/>
                <w:bottom w:val="none" w:sz="0" w:space="0" w:color="auto"/>
                <w:right w:val="none" w:sz="0" w:space="0" w:color="auto"/>
              </w:divBdr>
              <w:divsChild>
                <w:div w:id="1806119341">
                  <w:marLeft w:val="0"/>
                  <w:marRight w:val="0"/>
                  <w:marTop w:val="0"/>
                  <w:marBottom w:val="0"/>
                  <w:divBdr>
                    <w:top w:val="none" w:sz="0" w:space="0" w:color="auto"/>
                    <w:left w:val="none" w:sz="0" w:space="0" w:color="auto"/>
                    <w:bottom w:val="none" w:sz="0" w:space="0" w:color="auto"/>
                    <w:right w:val="none" w:sz="0" w:space="0" w:color="auto"/>
                  </w:divBdr>
                  <w:divsChild>
                    <w:div w:id="1935240753">
                      <w:marLeft w:val="0"/>
                      <w:marRight w:val="0"/>
                      <w:marTop w:val="0"/>
                      <w:marBottom w:val="0"/>
                      <w:divBdr>
                        <w:top w:val="none" w:sz="0" w:space="0" w:color="auto"/>
                        <w:left w:val="none" w:sz="0" w:space="0" w:color="auto"/>
                        <w:bottom w:val="none" w:sz="0" w:space="0" w:color="auto"/>
                        <w:right w:val="none" w:sz="0" w:space="0" w:color="auto"/>
                      </w:divBdr>
                      <w:divsChild>
                        <w:div w:id="1790202535">
                          <w:marLeft w:val="0"/>
                          <w:marRight w:val="0"/>
                          <w:marTop w:val="0"/>
                          <w:marBottom w:val="0"/>
                          <w:divBdr>
                            <w:top w:val="none" w:sz="0" w:space="0" w:color="auto"/>
                            <w:left w:val="none" w:sz="0" w:space="0" w:color="auto"/>
                            <w:bottom w:val="none" w:sz="0" w:space="0" w:color="auto"/>
                            <w:right w:val="none" w:sz="0" w:space="0" w:color="auto"/>
                          </w:divBdr>
                          <w:divsChild>
                            <w:div w:id="1927881553">
                              <w:marLeft w:val="-240"/>
                              <w:marRight w:val="-240"/>
                              <w:marTop w:val="0"/>
                              <w:marBottom w:val="0"/>
                              <w:divBdr>
                                <w:top w:val="none" w:sz="0" w:space="0" w:color="auto"/>
                                <w:left w:val="none" w:sz="0" w:space="0" w:color="auto"/>
                                <w:bottom w:val="none" w:sz="0" w:space="0" w:color="auto"/>
                                <w:right w:val="none" w:sz="0" w:space="0" w:color="auto"/>
                              </w:divBdr>
                              <w:divsChild>
                                <w:div w:id="830176204">
                                  <w:marLeft w:val="0"/>
                                  <w:marRight w:val="0"/>
                                  <w:marTop w:val="0"/>
                                  <w:marBottom w:val="0"/>
                                  <w:divBdr>
                                    <w:top w:val="none" w:sz="0" w:space="0" w:color="auto"/>
                                    <w:left w:val="none" w:sz="0" w:space="0" w:color="auto"/>
                                    <w:bottom w:val="none" w:sz="0" w:space="0" w:color="auto"/>
                                    <w:right w:val="none" w:sz="0" w:space="0" w:color="auto"/>
                                  </w:divBdr>
                                  <w:divsChild>
                                    <w:div w:id="476849160">
                                      <w:marLeft w:val="0"/>
                                      <w:marRight w:val="0"/>
                                      <w:marTop w:val="0"/>
                                      <w:marBottom w:val="0"/>
                                      <w:divBdr>
                                        <w:top w:val="none" w:sz="0" w:space="0" w:color="auto"/>
                                        <w:left w:val="none" w:sz="0" w:space="0" w:color="auto"/>
                                        <w:bottom w:val="none" w:sz="0" w:space="0" w:color="auto"/>
                                        <w:right w:val="none" w:sz="0" w:space="0" w:color="auto"/>
                                      </w:divBdr>
                                    </w:div>
                                    <w:div w:id="715353707">
                                      <w:marLeft w:val="0"/>
                                      <w:marRight w:val="0"/>
                                      <w:marTop w:val="0"/>
                                      <w:marBottom w:val="0"/>
                                      <w:divBdr>
                                        <w:top w:val="none" w:sz="0" w:space="0" w:color="auto"/>
                                        <w:left w:val="none" w:sz="0" w:space="0" w:color="auto"/>
                                        <w:bottom w:val="none" w:sz="0" w:space="0" w:color="auto"/>
                                        <w:right w:val="none" w:sz="0" w:space="0" w:color="auto"/>
                                      </w:divBdr>
                                      <w:divsChild>
                                        <w:div w:id="915288559">
                                          <w:marLeft w:val="165"/>
                                          <w:marRight w:val="165"/>
                                          <w:marTop w:val="0"/>
                                          <w:marBottom w:val="0"/>
                                          <w:divBdr>
                                            <w:top w:val="none" w:sz="0" w:space="0" w:color="auto"/>
                                            <w:left w:val="none" w:sz="0" w:space="0" w:color="auto"/>
                                            <w:bottom w:val="none" w:sz="0" w:space="0" w:color="auto"/>
                                            <w:right w:val="none" w:sz="0" w:space="0" w:color="auto"/>
                                          </w:divBdr>
                                          <w:divsChild>
                                            <w:div w:id="721516727">
                                              <w:marLeft w:val="0"/>
                                              <w:marRight w:val="0"/>
                                              <w:marTop w:val="0"/>
                                              <w:marBottom w:val="0"/>
                                              <w:divBdr>
                                                <w:top w:val="none" w:sz="0" w:space="0" w:color="auto"/>
                                                <w:left w:val="none" w:sz="0" w:space="0" w:color="auto"/>
                                                <w:bottom w:val="none" w:sz="0" w:space="0" w:color="auto"/>
                                                <w:right w:val="none" w:sz="0" w:space="0" w:color="auto"/>
                                              </w:divBdr>
                                              <w:divsChild>
                                                <w:div w:id="134181068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54142977">
      <w:bodyDiv w:val="1"/>
      <w:marLeft w:val="0"/>
      <w:marRight w:val="0"/>
      <w:marTop w:val="0"/>
      <w:marBottom w:val="0"/>
      <w:divBdr>
        <w:top w:val="none" w:sz="0" w:space="0" w:color="auto"/>
        <w:left w:val="none" w:sz="0" w:space="0" w:color="auto"/>
        <w:bottom w:val="none" w:sz="0" w:space="0" w:color="auto"/>
        <w:right w:val="none" w:sz="0" w:space="0" w:color="auto"/>
      </w:divBdr>
      <w:divsChild>
        <w:div w:id="216481155">
          <w:marLeft w:val="0"/>
          <w:marRight w:val="0"/>
          <w:marTop w:val="0"/>
          <w:marBottom w:val="0"/>
          <w:divBdr>
            <w:top w:val="none" w:sz="0" w:space="0" w:color="auto"/>
            <w:left w:val="none" w:sz="0" w:space="0" w:color="auto"/>
            <w:bottom w:val="none" w:sz="0" w:space="0" w:color="auto"/>
            <w:right w:val="none" w:sz="0" w:space="0" w:color="auto"/>
          </w:divBdr>
          <w:divsChild>
            <w:div w:id="494150522">
              <w:marLeft w:val="0"/>
              <w:marRight w:val="0"/>
              <w:marTop w:val="0"/>
              <w:marBottom w:val="0"/>
              <w:divBdr>
                <w:top w:val="none" w:sz="0" w:space="0" w:color="auto"/>
                <w:left w:val="none" w:sz="0" w:space="0" w:color="auto"/>
                <w:bottom w:val="none" w:sz="0" w:space="0" w:color="auto"/>
                <w:right w:val="none" w:sz="0" w:space="0" w:color="auto"/>
              </w:divBdr>
              <w:divsChild>
                <w:div w:id="182937668">
                  <w:marLeft w:val="0"/>
                  <w:marRight w:val="0"/>
                  <w:marTop w:val="0"/>
                  <w:marBottom w:val="0"/>
                  <w:divBdr>
                    <w:top w:val="none" w:sz="0" w:space="0" w:color="auto"/>
                    <w:left w:val="none" w:sz="0" w:space="0" w:color="auto"/>
                    <w:bottom w:val="none" w:sz="0" w:space="0" w:color="auto"/>
                    <w:right w:val="none" w:sz="0" w:space="0" w:color="auto"/>
                  </w:divBdr>
                  <w:divsChild>
                    <w:div w:id="1962608494">
                      <w:marLeft w:val="0"/>
                      <w:marRight w:val="0"/>
                      <w:marTop w:val="0"/>
                      <w:marBottom w:val="0"/>
                      <w:divBdr>
                        <w:top w:val="none" w:sz="0" w:space="0" w:color="auto"/>
                        <w:left w:val="none" w:sz="0" w:space="0" w:color="auto"/>
                        <w:bottom w:val="none" w:sz="0" w:space="0" w:color="auto"/>
                        <w:right w:val="none" w:sz="0" w:space="0" w:color="auto"/>
                      </w:divBdr>
                      <w:divsChild>
                        <w:div w:id="1218316135">
                          <w:marLeft w:val="0"/>
                          <w:marRight w:val="0"/>
                          <w:marTop w:val="0"/>
                          <w:marBottom w:val="0"/>
                          <w:divBdr>
                            <w:top w:val="none" w:sz="0" w:space="0" w:color="auto"/>
                            <w:left w:val="none" w:sz="0" w:space="0" w:color="auto"/>
                            <w:bottom w:val="none" w:sz="0" w:space="0" w:color="auto"/>
                            <w:right w:val="none" w:sz="0" w:space="0" w:color="auto"/>
                          </w:divBdr>
                          <w:divsChild>
                            <w:div w:id="597981444">
                              <w:marLeft w:val="-240"/>
                              <w:marRight w:val="-240"/>
                              <w:marTop w:val="0"/>
                              <w:marBottom w:val="0"/>
                              <w:divBdr>
                                <w:top w:val="none" w:sz="0" w:space="0" w:color="auto"/>
                                <w:left w:val="none" w:sz="0" w:space="0" w:color="auto"/>
                                <w:bottom w:val="none" w:sz="0" w:space="0" w:color="auto"/>
                                <w:right w:val="none" w:sz="0" w:space="0" w:color="auto"/>
                              </w:divBdr>
                              <w:divsChild>
                                <w:div w:id="1713916370">
                                  <w:marLeft w:val="0"/>
                                  <w:marRight w:val="0"/>
                                  <w:marTop w:val="0"/>
                                  <w:marBottom w:val="0"/>
                                  <w:divBdr>
                                    <w:top w:val="none" w:sz="0" w:space="0" w:color="auto"/>
                                    <w:left w:val="none" w:sz="0" w:space="0" w:color="auto"/>
                                    <w:bottom w:val="none" w:sz="0" w:space="0" w:color="auto"/>
                                    <w:right w:val="none" w:sz="0" w:space="0" w:color="auto"/>
                                  </w:divBdr>
                                  <w:divsChild>
                                    <w:div w:id="454835356">
                                      <w:marLeft w:val="0"/>
                                      <w:marRight w:val="0"/>
                                      <w:marTop w:val="0"/>
                                      <w:marBottom w:val="0"/>
                                      <w:divBdr>
                                        <w:top w:val="none" w:sz="0" w:space="0" w:color="auto"/>
                                        <w:left w:val="none" w:sz="0" w:space="0" w:color="auto"/>
                                        <w:bottom w:val="none" w:sz="0" w:space="0" w:color="auto"/>
                                        <w:right w:val="none" w:sz="0" w:space="0" w:color="auto"/>
                                      </w:divBdr>
                                    </w:div>
                                    <w:div w:id="716205930">
                                      <w:marLeft w:val="0"/>
                                      <w:marRight w:val="0"/>
                                      <w:marTop w:val="0"/>
                                      <w:marBottom w:val="0"/>
                                      <w:divBdr>
                                        <w:top w:val="none" w:sz="0" w:space="0" w:color="auto"/>
                                        <w:left w:val="none" w:sz="0" w:space="0" w:color="auto"/>
                                        <w:bottom w:val="none" w:sz="0" w:space="0" w:color="auto"/>
                                        <w:right w:val="none" w:sz="0" w:space="0" w:color="auto"/>
                                      </w:divBdr>
                                      <w:divsChild>
                                        <w:div w:id="2030445618">
                                          <w:marLeft w:val="165"/>
                                          <w:marRight w:val="165"/>
                                          <w:marTop w:val="0"/>
                                          <w:marBottom w:val="0"/>
                                          <w:divBdr>
                                            <w:top w:val="none" w:sz="0" w:space="0" w:color="auto"/>
                                            <w:left w:val="none" w:sz="0" w:space="0" w:color="auto"/>
                                            <w:bottom w:val="none" w:sz="0" w:space="0" w:color="auto"/>
                                            <w:right w:val="none" w:sz="0" w:space="0" w:color="auto"/>
                                          </w:divBdr>
                                          <w:divsChild>
                                            <w:div w:id="1531793770">
                                              <w:marLeft w:val="0"/>
                                              <w:marRight w:val="0"/>
                                              <w:marTop w:val="0"/>
                                              <w:marBottom w:val="0"/>
                                              <w:divBdr>
                                                <w:top w:val="none" w:sz="0" w:space="0" w:color="auto"/>
                                                <w:left w:val="none" w:sz="0" w:space="0" w:color="auto"/>
                                                <w:bottom w:val="none" w:sz="0" w:space="0" w:color="auto"/>
                                                <w:right w:val="none" w:sz="0" w:space="0" w:color="auto"/>
                                              </w:divBdr>
                                              <w:divsChild>
                                                <w:div w:id="9922966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2902597">
      <w:bodyDiv w:val="1"/>
      <w:marLeft w:val="0"/>
      <w:marRight w:val="0"/>
      <w:marTop w:val="0"/>
      <w:marBottom w:val="0"/>
      <w:divBdr>
        <w:top w:val="none" w:sz="0" w:space="0" w:color="auto"/>
        <w:left w:val="none" w:sz="0" w:space="0" w:color="auto"/>
        <w:bottom w:val="none" w:sz="0" w:space="0" w:color="auto"/>
        <w:right w:val="none" w:sz="0" w:space="0" w:color="auto"/>
      </w:divBdr>
      <w:divsChild>
        <w:div w:id="478498789">
          <w:marLeft w:val="0"/>
          <w:marRight w:val="0"/>
          <w:marTop w:val="0"/>
          <w:marBottom w:val="0"/>
          <w:divBdr>
            <w:top w:val="none" w:sz="0" w:space="0" w:color="auto"/>
            <w:left w:val="none" w:sz="0" w:space="0" w:color="auto"/>
            <w:bottom w:val="none" w:sz="0" w:space="0" w:color="auto"/>
            <w:right w:val="none" w:sz="0" w:space="0" w:color="auto"/>
          </w:divBdr>
          <w:divsChild>
            <w:div w:id="1483305849">
              <w:marLeft w:val="0"/>
              <w:marRight w:val="0"/>
              <w:marTop w:val="0"/>
              <w:marBottom w:val="0"/>
              <w:divBdr>
                <w:top w:val="none" w:sz="0" w:space="0" w:color="auto"/>
                <w:left w:val="none" w:sz="0" w:space="0" w:color="auto"/>
                <w:bottom w:val="none" w:sz="0" w:space="0" w:color="auto"/>
                <w:right w:val="none" w:sz="0" w:space="0" w:color="auto"/>
              </w:divBdr>
              <w:divsChild>
                <w:div w:id="1451895893">
                  <w:marLeft w:val="0"/>
                  <w:marRight w:val="0"/>
                  <w:marTop w:val="0"/>
                  <w:marBottom w:val="0"/>
                  <w:divBdr>
                    <w:top w:val="none" w:sz="0" w:space="0" w:color="auto"/>
                    <w:left w:val="none" w:sz="0" w:space="0" w:color="auto"/>
                    <w:bottom w:val="none" w:sz="0" w:space="0" w:color="auto"/>
                    <w:right w:val="none" w:sz="0" w:space="0" w:color="auto"/>
                  </w:divBdr>
                  <w:divsChild>
                    <w:div w:id="415446279">
                      <w:marLeft w:val="0"/>
                      <w:marRight w:val="0"/>
                      <w:marTop w:val="0"/>
                      <w:marBottom w:val="0"/>
                      <w:divBdr>
                        <w:top w:val="none" w:sz="0" w:space="0" w:color="auto"/>
                        <w:left w:val="none" w:sz="0" w:space="0" w:color="auto"/>
                        <w:bottom w:val="none" w:sz="0" w:space="0" w:color="auto"/>
                        <w:right w:val="none" w:sz="0" w:space="0" w:color="auto"/>
                      </w:divBdr>
                      <w:divsChild>
                        <w:div w:id="1076199100">
                          <w:marLeft w:val="0"/>
                          <w:marRight w:val="0"/>
                          <w:marTop w:val="0"/>
                          <w:marBottom w:val="0"/>
                          <w:divBdr>
                            <w:top w:val="none" w:sz="0" w:space="0" w:color="auto"/>
                            <w:left w:val="none" w:sz="0" w:space="0" w:color="auto"/>
                            <w:bottom w:val="none" w:sz="0" w:space="0" w:color="auto"/>
                            <w:right w:val="none" w:sz="0" w:space="0" w:color="auto"/>
                          </w:divBdr>
                          <w:divsChild>
                            <w:div w:id="173224138">
                              <w:marLeft w:val="-240"/>
                              <w:marRight w:val="-240"/>
                              <w:marTop w:val="0"/>
                              <w:marBottom w:val="0"/>
                              <w:divBdr>
                                <w:top w:val="none" w:sz="0" w:space="0" w:color="auto"/>
                                <w:left w:val="none" w:sz="0" w:space="0" w:color="auto"/>
                                <w:bottom w:val="none" w:sz="0" w:space="0" w:color="auto"/>
                                <w:right w:val="none" w:sz="0" w:space="0" w:color="auto"/>
                              </w:divBdr>
                              <w:divsChild>
                                <w:div w:id="593516997">
                                  <w:marLeft w:val="0"/>
                                  <w:marRight w:val="0"/>
                                  <w:marTop w:val="0"/>
                                  <w:marBottom w:val="0"/>
                                  <w:divBdr>
                                    <w:top w:val="none" w:sz="0" w:space="0" w:color="auto"/>
                                    <w:left w:val="none" w:sz="0" w:space="0" w:color="auto"/>
                                    <w:bottom w:val="none" w:sz="0" w:space="0" w:color="auto"/>
                                    <w:right w:val="none" w:sz="0" w:space="0" w:color="auto"/>
                                  </w:divBdr>
                                  <w:divsChild>
                                    <w:div w:id="87122321">
                                      <w:marLeft w:val="0"/>
                                      <w:marRight w:val="0"/>
                                      <w:marTop w:val="0"/>
                                      <w:marBottom w:val="0"/>
                                      <w:divBdr>
                                        <w:top w:val="none" w:sz="0" w:space="0" w:color="auto"/>
                                        <w:left w:val="none" w:sz="0" w:space="0" w:color="auto"/>
                                        <w:bottom w:val="none" w:sz="0" w:space="0" w:color="auto"/>
                                        <w:right w:val="none" w:sz="0" w:space="0" w:color="auto"/>
                                      </w:divBdr>
                                    </w:div>
                                    <w:div w:id="161049301">
                                      <w:marLeft w:val="0"/>
                                      <w:marRight w:val="0"/>
                                      <w:marTop w:val="0"/>
                                      <w:marBottom w:val="0"/>
                                      <w:divBdr>
                                        <w:top w:val="none" w:sz="0" w:space="0" w:color="auto"/>
                                        <w:left w:val="none" w:sz="0" w:space="0" w:color="auto"/>
                                        <w:bottom w:val="none" w:sz="0" w:space="0" w:color="auto"/>
                                        <w:right w:val="none" w:sz="0" w:space="0" w:color="auto"/>
                                      </w:divBdr>
                                      <w:divsChild>
                                        <w:div w:id="1040130517">
                                          <w:marLeft w:val="165"/>
                                          <w:marRight w:val="165"/>
                                          <w:marTop w:val="0"/>
                                          <w:marBottom w:val="0"/>
                                          <w:divBdr>
                                            <w:top w:val="none" w:sz="0" w:space="0" w:color="auto"/>
                                            <w:left w:val="none" w:sz="0" w:space="0" w:color="auto"/>
                                            <w:bottom w:val="none" w:sz="0" w:space="0" w:color="auto"/>
                                            <w:right w:val="none" w:sz="0" w:space="0" w:color="auto"/>
                                          </w:divBdr>
                                          <w:divsChild>
                                            <w:div w:id="1134761250">
                                              <w:marLeft w:val="0"/>
                                              <w:marRight w:val="0"/>
                                              <w:marTop w:val="0"/>
                                              <w:marBottom w:val="0"/>
                                              <w:divBdr>
                                                <w:top w:val="none" w:sz="0" w:space="0" w:color="auto"/>
                                                <w:left w:val="none" w:sz="0" w:space="0" w:color="auto"/>
                                                <w:bottom w:val="none" w:sz="0" w:space="0" w:color="auto"/>
                                                <w:right w:val="none" w:sz="0" w:space="0" w:color="auto"/>
                                              </w:divBdr>
                                              <w:divsChild>
                                                <w:div w:id="64134654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75298282">
      <w:bodyDiv w:val="1"/>
      <w:marLeft w:val="0"/>
      <w:marRight w:val="0"/>
      <w:marTop w:val="0"/>
      <w:marBottom w:val="0"/>
      <w:divBdr>
        <w:top w:val="none" w:sz="0" w:space="0" w:color="auto"/>
        <w:left w:val="none" w:sz="0" w:space="0" w:color="auto"/>
        <w:bottom w:val="none" w:sz="0" w:space="0" w:color="auto"/>
        <w:right w:val="none" w:sz="0" w:space="0" w:color="auto"/>
      </w:divBdr>
    </w:div>
    <w:div w:id="1538741703">
      <w:bodyDiv w:val="1"/>
      <w:marLeft w:val="0"/>
      <w:marRight w:val="0"/>
      <w:marTop w:val="0"/>
      <w:marBottom w:val="0"/>
      <w:divBdr>
        <w:top w:val="none" w:sz="0" w:space="0" w:color="auto"/>
        <w:left w:val="none" w:sz="0" w:space="0" w:color="auto"/>
        <w:bottom w:val="none" w:sz="0" w:space="0" w:color="auto"/>
        <w:right w:val="none" w:sz="0" w:space="0" w:color="auto"/>
      </w:divBdr>
    </w:div>
    <w:div w:id="187688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Pages>
  <Words>578</Words>
  <Characters>3298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DOX2</dc:creator>
  <cp:keywords/>
  <dc:description/>
  <cp:lastModifiedBy>druga</cp:lastModifiedBy>
  <cp:revision>3</cp:revision>
  <dcterms:created xsi:type="dcterms:W3CDTF">2021-03-20T16:47:00Z</dcterms:created>
  <dcterms:modified xsi:type="dcterms:W3CDTF">2021-04-23T11:50:00Z</dcterms:modified>
</cp:coreProperties>
</file>