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DA5352A" w14:paraId="74F2A0FB" wp14:textId="639AECF8">
      <w:pPr>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7DA5352A" w:rsidR="09BDE29D">
        <w:rPr>
          <w:rFonts w:ascii="Calibri" w:hAnsi="Calibri" w:eastAsia="Calibri" w:cs="Calibri"/>
          <w:b w:val="0"/>
          <w:bCs w:val="0"/>
          <w:i w:val="0"/>
          <w:iCs w:val="0"/>
          <w:caps w:val="0"/>
          <w:smallCaps w:val="0"/>
          <w:color w:val="000000" w:themeColor="text1" w:themeTint="FF" w:themeShade="FF"/>
          <w:sz w:val="40"/>
          <w:szCs w:val="40"/>
        </w:rPr>
        <w:t>Jessica Lewis</w:t>
      </w:r>
    </w:p>
    <w:p xmlns:wp14="http://schemas.microsoft.com/office/word/2010/wordml" w:rsidP="7DA5352A" w14:paraId="0F6901EF" wp14:textId="7813567A">
      <w:pPr>
        <w:pStyle w:val="Normal"/>
        <w:bidi w:val="0"/>
        <w:spacing w:before="0" w:beforeAutospacing="off" w:after="160" w:afterAutospacing="off" w:line="495" w:lineRule="exact"/>
        <w:ind w:left="0" w:right="0"/>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r w:rsidRPr="7DA5352A" w:rsidR="09BDE29D">
        <w:rPr>
          <w:rFonts w:ascii="Calibri" w:hAnsi="Calibri" w:eastAsia="Calibri" w:cs="Calibri"/>
          <w:b w:val="0"/>
          <w:bCs w:val="0"/>
          <w:i w:val="0"/>
          <w:iCs w:val="0"/>
          <w:caps w:val="0"/>
          <w:smallCaps w:val="0"/>
          <w:color w:val="000000" w:themeColor="text1" w:themeTint="FF" w:themeShade="FF"/>
          <w:sz w:val="40"/>
          <w:szCs w:val="40"/>
        </w:rPr>
        <w:t>Economics of Sustainability</w:t>
      </w:r>
    </w:p>
    <w:p xmlns:wp14="http://schemas.microsoft.com/office/word/2010/wordml" w:rsidP="7DA5352A" w14:paraId="1582223B" wp14:textId="4E5FFEAF">
      <w:pPr>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7DA5352A" w:rsidR="09BDE29D">
        <w:rPr>
          <w:rFonts w:ascii="Calibri" w:hAnsi="Calibri" w:eastAsia="Calibri" w:cs="Calibri"/>
          <w:b w:val="0"/>
          <w:bCs w:val="0"/>
          <w:i w:val="0"/>
          <w:iCs w:val="0"/>
          <w:caps w:val="0"/>
          <w:smallCaps w:val="0"/>
          <w:color w:val="000000" w:themeColor="text1" w:themeTint="FF" w:themeShade="FF"/>
          <w:sz w:val="40"/>
          <w:szCs w:val="40"/>
        </w:rPr>
        <w:t>BMSP6007</w:t>
      </w:r>
    </w:p>
    <w:p xmlns:wp14="http://schemas.microsoft.com/office/word/2010/wordml" w:rsidP="357FDAAA" w14:paraId="1C3D7FD8" wp14:textId="2A4E42F6">
      <w:pPr>
        <w:pStyle w:val="Normal"/>
        <w:bidi w:val="0"/>
        <w:spacing w:before="0" w:beforeAutospacing="off" w:after="160" w:afterAutospacing="off" w:line="495" w:lineRule="exact"/>
        <w:ind w:left="0" w:right="0"/>
        <w:jc w:val="center"/>
      </w:pPr>
      <w:r w:rsidRPr="7DA5352A" w:rsidR="09BDE29D">
        <w:rPr>
          <w:rFonts w:ascii="Calibri" w:hAnsi="Calibri" w:eastAsia="Calibri" w:cs="Calibri"/>
          <w:b w:val="0"/>
          <w:bCs w:val="0"/>
          <w:i w:val="0"/>
          <w:iCs w:val="0"/>
          <w:caps w:val="0"/>
          <w:smallCaps w:val="0"/>
          <w:color w:val="000000" w:themeColor="text1" w:themeTint="FF" w:themeShade="FF"/>
          <w:sz w:val="40"/>
          <w:szCs w:val="40"/>
        </w:rPr>
        <w:t>Anthony Burns</w:t>
      </w:r>
    </w:p>
    <w:p w:rsidR="1952735B" w:rsidP="1A7E601A" w:rsidRDefault="1952735B" w14:paraId="435BA340" w14:textId="400A770A">
      <w:pPr>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1A7E601A" w:rsidR="09BDE29D">
        <w:rPr>
          <w:rFonts w:ascii="Calibri" w:hAnsi="Calibri" w:eastAsia="Calibri" w:cs="Calibri"/>
          <w:b w:val="0"/>
          <w:bCs w:val="0"/>
          <w:i w:val="0"/>
          <w:iCs w:val="0"/>
          <w:caps w:val="0"/>
          <w:smallCaps w:val="0"/>
          <w:color w:val="000000" w:themeColor="text1" w:themeTint="FF" w:themeShade="FF"/>
          <w:sz w:val="40"/>
          <w:szCs w:val="40"/>
        </w:rPr>
        <w:t>Assignment 1 – Essay</w:t>
      </w:r>
    </w:p>
    <w:p w:rsidR="1952735B" w:rsidP="1A7E601A" w:rsidRDefault="1952735B" w14:paraId="7D804AF4" w14:textId="71F35C75">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1A7E601A" w:rsidRDefault="1952735B" w14:paraId="0AEB7FE4" w14:textId="156B5F89">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1A7E601A" w:rsidRDefault="1952735B" w14:paraId="1D9DAD59" w14:textId="670735EA">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1A7E601A" w:rsidRDefault="1952735B" w14:paraId="71B05945" w14:textId="102EA8FA">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1A7E601A" w:rsidRDefault="1952735B" w14:paraId="2D1ACDF5" w14:textId="48C0A264">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1A7E601A" w:rsidRDefault="1952735B" w14:paraId="02E97A6A" w14:textId="25D35BF2">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1A7E601A" w:rsidRDefault="1952735B" w14:paraId="498DA96D" w14:textId="211B4BBA">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1A7E601A" w:rsidRDefault="1952735B" w14:paraId="03B2D5FD" w14:textId="2BB25611">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1A7E601A" w:rsidRDefault="1952735B" w14:paraId="59096497" w14:textId="73307D78">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1A7E601A" w:rsidRDefault="1952735B" w14:paraId="549AB77F" w14:textId="3D5C688A">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1A7E601A" w:rsidRDefault="1952735B" w14:paraId="51C5003A" w14:textId="36017B7C">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1A7E601A" w:rsidRDefault="1952735B" w14:paraId="7B8A8A86" w14:textId="225C6B69">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1A7E601A" w:rsidRDefault="1952735B" w14:paraId="57C01043" w14:textId="0CF09267">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1A7E601A" w:rsidRDefault="1952735B" w14:paraId="309418AC" w14:textId="6FCD3746">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1A7E601A" w:rsidRDefault="1952735B" w14:paraId="73A9ACE5" w14:textId="67BD230B">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1A7E601A" w:rsidRDefault="1952735B" w14:paraId="3A3117BD" w14:textId="51A5367D">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1A7E601A" w:rsidRDefault="1952735B" w14:paraId="02BF88BC" w14:textId="5FC43B95">
      <w:pPr>
        <w:pStyle w:val="Normal"/>
        <w:jc w:val="center"/>
        <w:rPr>
          <w:b w:val="1"/>
          <w:bCs w:val="1"/>
          <w:sz w:val="28"/>
          <w:szCs w:val="28"/>
          <w:u w:val="single"/>
        </w:rPr>
      </w:pPr>
      <w:r w:rsidRPr="1A7E601A" w:rsidR="1952735B">
        <w:rPr>
          <w:b w:val="1"/>
          <w:bCs w:val="1"/>
          <w:sz w:val="28"/>
          <w:szCs w:val="28"/>
          <w:u w:val="single"/>
        </w:rPr>
        <w:t>Introduction</w:t>
      </w:r>
    </w:p>
    <w:p w:rsidR="7910BBF3" w:rsidP="357FDAAA" w:rsidRDefault="7910BBF3" w14:paraId="36EFE425" w14:textId="6567C825">
      <w:pPr>
        <w:pStyle w:val="Normal"/>
        <w:jc w:val="left"/>
        <w:rPr>
          <w:sz w:val="24"/>
          <w:szCs w:val="24"/>
          <w:u w:val="none"/>
        </w:rPr>
      </w:pPr>
      <w:r w:rsidRPr="1A7E601A" w:rsidR="7910BBF3">
        <w:rPr>
          <w:sz w:val="24"/>
          <w:szCs w:val="24"/>
          <w:u w:val="none"/>
        </w:rPr>
        <w:t xml:space="preserve">In 2022, the UK's tobacco market generated £21.8 billion in revenue. By 2027, revenue in this industry is </w:t>
      </w:r>
      <w:r w:rsidRPr="1A7E601A" w:rsidR="7910BBF3">
        <w:rPr>
          <w:sz w:val="24"/>
          <w:szCs w:val="24"/>
          <w:u w:val="none"/>
        </w:rPr>
        <w:t>anticipated</w:t>
      </w:r>
      <w:r w:rsidRPr="1A7E601A" w:rsidR="7910BBF3">
        <w:rPr>
          <w:sz w:val="24"/>
          <w:szCs w:val="24"/>
          <w:u w:val="none"/>
        </w:rPr>
        <w:t xml:space="preserve"> to reach £23.5 billion</w:t>
      </w:r>
      <w:r w:rsidRPr="1A7E601A" w:rsidR="0D754EB5">
        <w:rPr>
          <w:sz w:val="24"/>
          <w:szCs w:val="24"/>
          <w:u w:val="none"/>
        </w:rPr>
        <w:t xml:space="preserve"> (Gelder, 2023</w:t>
      </w:r>
      <w:r w:rsidRPr="1A7E601A" w:rsidR="27BC45B8">
        <w:rPr>
          <w:sz w:val="24"/>
          <w:szCs w:val="24"/>
          <w:u w:val="none"/>
        </w:rPr>
        <w:t>).</w:t>
      </w:r>
      <w:r w:rsidRPr="1A7E601A" w:rsidR="1B0BB999">
        <w:rPr>
          <w:sz w:val="24"/>
          <w:szCs w:val="24"/>
          <w:u w:val="none"/>
        </w:rPr>
        <w:t xml:space="preserve"> In the </w:t>
      </w:r>
      <w:r w:rsidRPr="1A7E601A" w:rsidR="1B0BB999">
        <w:rPr>
          <w:sz w:val="24"/>
          <w:szCs w:val="24"/>
          <w:u w:val="none"/>
        </w:rPr>
        <w:t>UK</w:t>
      </w:r>
      <w:r w:rsidRPr="1A7E601A" w:rsidR="1B0BB999">
        <w:rPr>
          <w:sz w:val="24"/>
          <w:szCs w:val="24"/>
          <w:u w:val="none"/>
        </w:rPr>
        <w:t>, smoking is one of the leading causes of illness and death and causes over 76,000 annual deaths, and thousands more suffer from severe illnesses (NHS, 2022).</w:t>
      </w:r>
      <w:r w:rsidRPr="1A7E601A" w:rsidR="76ADCB6A">
        <w:rPr>
          <w:sz w:val="24"/>
          <w:szCs w:val="24"/>
          <w:u w:val="none"/>
        </w:rPr>
        <w:t xml:space="preserve"> </w:t>
      </w:r>
      <w:r w:rsidRPr="1A7E601A" w:rsidR="76ADCB6A">
        <w:rPr>
          <w:sz w:val="24"/>
          <w:szCs w:val="24"/>
          <w:u w:val="none"/>
        </w:rPr>
        <w:t xml:space="preserve">Since 1964, </w:t>
      </w:r>
      <w:r w:rsidRPr="1A7E601A" w:rsidR="2721C2D7">
        <w:rPr>
          <w:sz w:val="24"/>
          <w:szCs w:val="24"/>
          <w:u w:val="none"/>
        </w:rPr>
        <w:t>second-hand</w:t>
      </w:r>
      <w:r w:rsidRPr="1A7E601A" w:rsidR="76ADCB6A">
        <w:rPr>
          <w:sz w:val="24"/>
          <w:szCs w:val="24"/>
          <w:u w:val="none"/>
        </w:rPr>
        <w:t xml:space="preserve"> exposure to smoke has contributed to the deaths of </w:t>
      </w:r>
      <w:r w:rsidRPr="1A7E601A" w:rsidR="76ADCB6A">
        <w:rPr>
          <w:sz w:val="24"/>
          <w:szCs w:val="24"/>
          <w:u w:val="none"/>
        </w:rPr>
        <w:t xml:space="preserve">roughly </w:t>
      </w:r>
      <w:r w:rsidRPr="1A7E601A" w:rsidR="76ADCB6A">
        <w:rPr>
          <w:sz w:val="24"/>
          <w:szCs w:val="24"/>
          <w:u w:val="none"/>
        </w:rPr>
        <w:t>2,500,000</w:t>
      </w:r>
      <w:r w:rsidRPr="1A7E601A" w:rsidR="76ADCB6A">
        <w:rPr>
          <w:sz w:val="24"/>
          <w:szCs w:val="24"/>
          <w:u w:val="none"/>
        </w:rPr>
        <w:t xml:space="preserve"> people</w:t>
      </w:r>
      <w:r w:rsidRPr="1A7E601A" w:rsidR="207824D3">
        <w:rPr>
          <w:sz w:val="24"/>
          <w:szCs w:val="24"/>
          <w:u w:val="none"/>
        </w:rPr>
        <w:t xml:space="preserve"> due to</w:t>
      </w:r>
      <w:r w:rsidRPr="1A7E601A" w:rsidR="3E742B6F">
        <w:rPr>
          <w:sz w:val="24"/>
          <w:szCs w:val="24"/>
          <w:u w:val="none"/>
        </w:rPr>
        <w:t xml:space="preserve"> related</w:t>
      </w:r>
      <w:r w:rsidRPr="1A7E601A" w:rsidR="207824D3">
        <w:rPr>
          <w:sz w:val="24"/>
          <w:szCs w:val="24"/>
          <w:u w:val="none"/>
        </w:rPr>
        <w:t xml:space="preserve"> health issues</w:t>
      </w:r>
      <w:r w:rsidRPr="1A7E601A" w:rsidR="5BA66B4D">
        <w:rPr>
          <w:sz w:val="24"/>
          <w:szCs w:val="24"/>
          <w:u w:val="none"/>
        </w:rPr>
        <w:t xml:space="preserve"> </w:t>
      </w:r>
      <w:r w:rsidRPr="1A7E601A" w:rsidR="0280CD09">
        <w:rPr>
          <w:sz w:val="24"/>
          <w:szCs w:val="24"/>
          <w:u w:val="none"/>
        </w:rPr>
        <w:t>(CDC, 2022).</w:t>
      </w:r>
      <w:r w:rsidRPr="1A7E601A" w:rsidR="3D755173">
        <w:rPr>
          <w:sz w:val="24"/>
          <w:szCs w:val="24"/>
          <w:u w:val="none"/>
        </w:rPr>
        <w:t xml:space="preserve"> These stat</w:t>
      </w:r>
      <w:r w:rsidRPr="1A7E601A" w:rsidR="3D755173">
        <w:rPr>
          <w:sz w:val="24"/>
          <w:szCs w:val="24"/>
          <w:u w:val="none"/>
        </w:rPr>
        <w:t xml:space="preserve">istics highlight that it is crucial for governments to introduce firmer measures to reduce the risks and costs to society </w:t>
      </w:r>
      <w:r w:rsidRPr="1A7E601A" w:rsidR="23792C5F">
        <w:rPr>
          <w:sz w:val="24"/>
          <w:szCs w:val="24"/>
          <w:u w:val="none"/>
        </w:rPr>
        <w:t>considering</w:t>
      </w:r>
      <w:r w:rsidRPr="1A7E601A" w:rsidR="3D755173">
        <w:rPr>
          <w:sz w:val="24"/>
          <w:szCs w:val="24"/>
          <w:u w:val="none"/>
        </w:rPr>
        <w:t xml:space="preserve"> the rising number</w:t>
      </w:r>
      <w:r w:rsidRPr="1A7E601A" w:rsidR="053702A6">
        <w:rPr>
          <w:sz w:val="24"/>
          <w:szCs w:val="24"/>
          <w:u w:val="none"/>
        </w:rPr>
        <w:t>s of illnesses and early death</w:t>
      </w:r>
      <w:r w:rsidRPr="1A7E601A" w:rsidR="39E3BD90">
        <w:rPr>
          <w:sz w:val="24"/>
          <w:szCs w:val="24"/>
          <w:u w:val="none"/>
        </w:rPr>
        <w:t>s</w:t>
      </w:r>
      <w:r w:rsidRPr="1A7E601A" w:rsidR="053702A6">
        <w:rPr>
          <w:sz w:val="24"/>
          <w:szCs w:val="24"/>
          <w:u w:val="none"/>
        </w:rPr>
        <w:t>.</w:t>
      </w:r>
    </w:p>
    <w:p w:rsidR="2852E853" w:rsidP="357FDAAA" w:rsidRDefault="2852E853" w14:paraId="66AA2990" w14:textId="4F29027E">
      <w:pPr>
        <w:pStyle w:val="Normal"/>
        <w:jc w:val="left"/>
      </w:pPr>
      <w:r w:rsidRPr="7DA5352A" w:rsidR="2852E853">
        <w:rPr>
          <w:sz w:val="24"/>
          <w:szCs w:val="24"/>
          <w:u w:val="none"/>
        </w:rPr>
        <w:t xml:space="preserve">This essay will discuss the actions taken to mitigate the negative externalities of tobacco industry use in the UK and evaluate their efficacy. To </w:t>
      </w:r>
      <w:r w:rsidRPr="7DA5352A" w:rsidR="2852E853">
        <w:rPr>
          <w:sz w:val="24"/>
          <w:szCs w:val="24"/>
          <w:u w:val="none"/>
        </w:rPr>
        <w:t>comprehend</w:t>
      </w:r>
      <w:r w:rsidRPr="7DA5352A" w:rsidR="2852E853">
        <w:rPr>
          <w:sz w:val="24"/>
          <w:szCs w:val="24"/>
          <w:u w:val="none"/>
        </w:rPr>
        <w:t xml:space="preserve"> the level of harm smoking is doing to society, it will be necessary to examine the harmful risks to society linked with health risks of primary </w:t>
      </w:r>
      <w:r w:rsidRPr="7DA5352A" w:rsidR="1B85BB8B">
        <w:rPr>
          <w:sz w:val="24"/>
          <w:szCs w:val="24"/>
          <w:u w:val="none"/>
        </w:rPr>
        <w:t xml:space="preserve">and secondary </w:t>
      </w:r>
      <w:r w:rsidRPr="7DA5352A" w:rsidR="2852E853">
        <w:rPr>
          <w:sz w:val="24"/>
          <w:szCs w:val="24"/>
          <w:u w:val="none"/>
        </w:rPr>
        <w:t>smoking</w:t>
      </w:r>
      <w:r w:rsidRPr="7DA5352A" w:rsidR="4A975186">
        <w:rPr>
          <w:sz w:val="24"/>
          <w:szCs w:val="24"/>
          <w:u w:val="none"/>
        </w:rPr>
        <w:t>.</w:t>
      </w:r>
    </w:p>
    <w:p w:rsidR="7C66145C" w:rsidP="357FDAAA" w:rsidRDefault="7C66145C" w14:paraId="24408A26" w14:textId="003A182F">
      <w:pPr>
        <w:pStyle w:val="Normal"/>
        <w:jc w:val="left"/>
        <w:rPr>
          <w:sz w:val="24"/>
          <w:szCs w:val="24"/>
        </w:rPr>
      </w:pPr>
      <w:r w:rsidRPr="1A7E601A" w:rsidR="7C66145C">
        <w:rPr>
          <w:sz w:val="24"/>
          <w:szCs w:val="24"/>
        </w:rPr>
        <w:t>Before the government implement</w:t>
      </w:r>
      <w:r w:rsidRPr="1A7E601A" w:rsidR="3891C72D">
        <w:rPr>
          <w:sz w:val="24"/>
          <w:szCs w:val="24"/>
        </w:rPr>
        <w:t>ed</w:t>
      </w:r>
      <w:r w:rsidRPr="1A7E601A" w:rsidR="7C66145C">
        <w:rPr>
          <w:sz w:val="24"/>
          <w:szCs w:val="24"/>
        </w:rPr>
        <w:t xml:space="preserve"> indirect taxation and public health campaigns, an analysis of the tobacco industry and their failure to account for the negative externalities will be explored. </w:t>
      </w:r>
      <w:r w:rsidRPr="1A7E601A" w:rsidR="7C66145C">
        <w:rPr>
          <w:sz w:val="24"/>
          <w:szCs w:val="24"/>
        </w:rPr>
        <w:t xml:space="preserve">Illustrations are going to </w:t>
      </w:r>
      <w:r w:rsidRPr="1A7E601A" w:rsidR="7C66145C">
        <w:rPr>
          <w:sz w:val="24"/>
          <w:szCs w:val="24"/>
        </w:rPr>
        <w:t>demonstrate</w:t>
      </w:r>
      <w:r w:rsidRPr="1A7E601A" w:rsidR="7C66145C">
        <w:rPr>
          <w:sz w:val="24"/>
          <w:szCs w:val="24"/>
        </w:rPr>
        <w:t xml:space="preserve"> this while </w:t>
      </w:r>
      <w:r w:rsidRPr="1A7E601A" w:rsidR="7C66145C">
        <w:rPr>
          <w:sz w:val="24"/>
          <w:szCs w:val="24"/>
        </w:rPr>
        <w:t xml:space="preserve">offering </w:t>
      </w:r>
      <w:r w:rsidRPr="1A7E601A" w:rsidR="7C66145C">
        <w:rPr>
          <w:sz w:val="24"/>
          <w:szCs w:val="24"/>
        </w:rPr>
        <w:t>an</w:t>
      </w:r>
      <w:r w:rsidRPr="1A7E601A" w:rsidR="7C66145C">
        <w:rPr>
          <w:sz w:val="24"/>
          <w:szCs w:val="24"/>
        </w:rPr>
        <w:t xml:space="preserve"> accurate</w:t>
      </w:r>
      <w:r w:rsidRPr="1A7E601A" w:rsidR="7C66145C">
        <w:rPr>
          <w:sz w:val="24"/>
          <w:szCs w:val="24"/>
        </w:rPr>
        <w:t xml:space="preserve"> representation of the market </w:t>
      </w:r>
      <w:r w:rsidRPr="1A7E601A" w:rsidR="7C66145C">
        <w:rPr>
          <w:sz w:val="24"/>
          <w:szCs w:val="24"/>
        </w:rPr>
        <w:t>failure.</w:t>
      </w:r>
    </w:p>
    <w:p w:rsidR="5F363840" w:rsidP="357FDAAA" w:rsidRDefault="5F363840" w14:paraId="298D48A8" w14:textId="784F1A9E">
      <w:pPr>
        <w:pStyle w:val="Normal"/>
        <w:jc w:val="left"/>
        <w:rPr>
          <w:sz w:val="24"/>
          <w:szCs w:val="24"/>
        </w:rPr>
      </w:pPr>
      <w:r w:rsidRPr="1A7E601A" w:rsidR="5F363840">
        <w:rPr>
          <w:sz w:val="24"/>
          <w:szCs w:val="24"/>
        </w:rPr>
        <w:t xml:space="preserve">Analysis into the tobacco industry before the introduction of indirect taxes and public health campaigns will help to </w:t>
      </w:r>
      <w:r w:rsidRPr="1A7E601A" w:rsidR="5F363840">
        <w:rPr>
          <w:sz w:val="24"/>
          <w:szCs w:val="24"/>
        </w:rPr>
        <w:t>determine</w:t>
      </w:r>
      <w:r w:rsidRPr="1A7E601A" w:rsidR="5F363840">
        <w:rPr>
          <w:sz w:val="24"/>
          <w:szCs w:val="24"/>
        </w:rPr>
        <w:t xml:space="preserve"> if these measures have decreased the negative consequences of smoking. </w:t>
      </w:r>
      <w:r w:rsidRPr="1A7E601A" w:rsidR="5F363840">
        <w:rPr>
          <w:sz w:val="24"/>
          <w:szCs w:val="24"/>
        </w:rPr>
        <w:t xml:space="preserve">This will be </w:t>
      </w:r>
      <w:r w:rsidRPr="1A7E601A" w:rsidR="5F363840">
        <w:rPr>
          <w:sz w:val="24"/>
          <w:szCs w:val="24"/>
        </w:rPr>
        <w:t>demonstrated</w:t>
      </w:r>
      <w:r w:rsidRPr="1A7E601A" w:rsidR="5F363840">
        <w:rPr>
          <w:sz w:val="24"/>
          <w:szCs w:val="24"/>
        </w:rPr>
        <w:t xml:space="preserve"> </w:t>
      </w:r>
      <w:r w:rsidRPr="1A7E601A" w:rsidR="5F363840">
        <w:rPr>
          <w:sz w:val="24"/>
          <w:szCs w:val="24"/>
        </w:rPr>
        <w:t>by the use of</w:t>
      </w:r>
      <w:r w:rsidRPr="1A7E601A" w:rsidR="5F363840">
        <w:rPr>
          <w:sz w:val="24"/>
          <w:szCs w:val="24"/>
        </w:rPr>
        <w:t xml:space="preserve"> reputable academic source</w:t>
      </w:r>
      <w:r w:rsidRPr="1A7E601A" w:rsidR="19D82E3C">
        <w:rPr>
          <w:sz w:val="24"/>
          <w:szCs w:val="24"/>
        </w:rPr>
        <w:t xml:space="preserve">s </w:t>
      </w:r>
      <w:r w:rsidRPr="1A7E601A" w:rsidR="5F363840">
        <w:rPr>
          <w:sz w:val="24"/>
          <w:szCs w:val="24"/>
        </w:rPr>
        <w:t xml:space="preserve">and references to diagrams that </w:t>
      </w:r>
      <w:r w:rsidRPr="1A7E601A" w:rsidR="5F363840">
        <w:rPr>
          <w:sz w:val="24"/>
          <w:szCs w:val="24"/>
        </w:rPr>
        <w:t>provide</w:t>
      </w:r>
      <w:r w:rsidRPr="1A7E601A" w:rsidR="5F363840">
        <w:rPr>
          <w:sz w:val="24"/>
          <w:szCs w:val="24"/>
        </w:rPr>
        <w:t xml:space="preserve"> clarification.</w:t>
      </w:r>
    </w:p>
    <w:p w:rsidR="357FDAAA" w:rsidP="357FDAAA" w:rsidRDefault="357FDAAA" w14:paraId="04D92496" w14:textId="78AEB3D6">
      <w:pPr>
        <w:pStyle w:val="Normal"/>
        <w:jc w:val="left"/>
        <w:rPr>
          <w:sz w:val="24"/>
          <w:szCs w:val="24"/>
        </w:rPr>
      </w:pPr>
    </w:p>
    <w:p w:rsidR="357FDAAA" w:rsidP="357FDAAA" w:rsidRDefault="357FDAAA" w14:paraId="3F1E917D" w14:textId="13729376">
      <w:pPr>
        <w:pStyle w:val="Normal"/>
        <w:jc w:val="left"/>
        <w:rPr>
          <w:sz w:val="24"/>
          <w:szCs w:val="24"/>
        </w:rPr>
      </w:pPr>
    </w:p>
    <w:p w:rsidR="1A7E601A" w:rsidP="1A7E601A" w:rsidRDefault="1A7E601A" w14:paraId="55469855" w14:textId="1890DC7E">
      <w:pPr>
        <w:pStyle w:val="Normal"/>
        <w:jc w:val="left"/>
        <w:rPr>
          <w:sz w:val="24"/>
          <w:szCs w:val="24"/>
        </w:rPr>
      </w:pPr>
    </w:p>
    <w:p w:rsidR="1A7E601A" w:rsidP="1A7E601A" w:rsidRDefault="1A7E601A" w14:paraId="12D68D36" w14:textId="45334D2E">
      <w:pPr>
        <w:pStyle w:val="Normal"/>
        <w:jc w:val="left"/>
        <w:rPr>
          <w:sz w:val="24"/>
          <w:szCs w:val="24"/>
        </w:rPr>
      </w:pPr>
    </w:p>
    <w:p w:rsidR="1A7E601A" w:rsidP="1A7E601A" w:rsidRDefault="1A7E601A" w14:paraId="30500A8C" w14:textId="5AA2201F">
      <w:pPr>
        <w:pStyle w:val="Normal"/>
        <w:jc w:val="left"/>
        <w:rPr>
          <w:sz w:val="24"/>
          <w:szCs w:val="24"/>
        </w:rPr>
      </w:pPr>
    </w:p>
    <w:p w:rsidR="1A7E601A" w:rsidP="1A7E601A" w:rsidRDefault="1A7E601A" w14:paraId="251FC2CE" w14:textId="2E8F4E08">
      <w:pPr>
        <w:pStyle w:val="Normal"/>
        <w:jc w:val="left"/>
        <w:rPr>
          <w:sz w:val="24"/>
          <w:szCs w:val="24"/>
        </w:rPr>
      </w:pPr>
    </w:p>
    <w:p w:rsidR="1A7E601A" w:rsidP="1A7E601A" w:rsidRDefault="1A7E601A" w14:paraId="386783B8" w14:textId="57F37DCD">
      <w:pPr>
        <w:pStyle w:val="Normal"/>
        <w:jc w:val="left"/>
        <w:rPr>
          <w:sz w:val="24"/>
          <w:szCs w:val="24"/>
        </w:rPr>
      </w:pPr>
    </w:p>
    <w:p w:rsidR="1A7E601A" w:rsidP="1A7E601A" w:rsidRDefault="1A7E601A" w14:paraId="05E88D40" w14:textId="01913FA1">
      <w:pPr>
        <w:pStyle w:val="Normal"/>
        <w:jc w:val="left"/>
        <w:rPr>
          <w:sz w:val="24"/>
          <w:szCs w:val="24"/>
        </w:rPr>
      </w:pPr>
    </w:p>
    <w:p w:rsidR="1A7E601A" w:rsidP="1A7E601A" w:rsidRDefault="1A7E601A" w14:paraId="58A6787D" w14:textId="74572193">
      <w:pPr>
        <w:pStyle w:val="Normal"/>
        <w:jc w:val="left"/>
        <w:rPr>
          <w:sz w:val="24"/>
          <w:szCs w:val="24"/>
        </w:rPr>
      </w:pPr>
    </w:p>
    <w:p w:rsidR="357FDAAA" w:rsidP="357FDAAA" w:rsidRDefault="357FDAAA" w14:paraId="3BDDA8A3" w14:textId="7BA054AF">
      <w:pPr>
        <w:pStyle w:val="Normal"/>
        <w:jc w:val="left"/>
        <w:rPr>
          <w:sz w:val="24"/>
          <w:szCs w:val="24"/>
        </w:rPr>
      </w:pPr>
    </w:p>
    <w:p w:rsidR="357FDAAA" w:rsidP="357FDAAA" w:rsidRDefault="357FDAAA" w14:paraId="7FF89EA8" w14:textId="2E59F4B7">
      <w:pPr>
        <w:pStyle w:val="Normal"/>
        <w:jc w:val="left"/>
        <w:rPr>
          <w:sz w:val="24"/>
          <w:szCs w:val="24"/>
        </w:rPr>
      </w:pPr>
    </w:p>
    <w:p w:rsidR="5F363840" w:rsidP="7DA5352A" w:rsidRDefault="5F363840" w14:paraId="2A617FC3" w14:textId="19C39C38">
      <w:pPr>
        <w:pStyle w:val="Normal"/>
        <w:jc w:val="center"/>
        <w:rPr>
          <w:b w:val="1"/>
          <w:bCs w:val="1"/>
          <w:sz w:val="28"/>
          <w:szCs w:val="28"/>
          <w:u w:val="single"/>
        </w:rPr>
      </w:pPr>
      <w:r w:rsidRPr="7DA5352A" w:rsidR="5F363840">
        <w:rPr>
          <w:b w:val="1"/>
          <w:bCs w:val="1"/>
          <w:sz w:val="28"/>
          <w:szCs w:val="28"/>
          <w:u w:val="single"/>
        </w:rPr>
        <w:t>Market failure of the tobacco industry</w:t>
      </w:r>
    </w:p>
    <w:p w:rsidR="357FDAAA" w:rsidP="7DA5352A" w:rsidRDefault="357FDAAA" w14:paraId="2792B234" w14:textId="282FC61C">
      <w:pPr>
        <w:pStyle w:val="Normal"/>
        <w:jc w:val="left"/>
        <w:rPr>
          <w:sz w:val="24"/>
          <w:szCs w:val="24"/>
        </w:rPr>
      </w:pPr>
      <w:r>
        <w:br/>
      </w:r>
      <w:r w:rsidRPr="1A7E601A" w:rsidR="411CFFD4">
        <w:rPr>
          <w:sz w:val="24"/>
          <w:szCs w:val="24"/>
        </w:rPr>
        <w:t xml:space="preserve">The extremely addictive substance in tobacco makes it a significant risk factor for </w:t>
      </w:r>
      <w:r w:rsidRPr="1A7E601A" w:rsidR="411CFFD4">
        <w:rPr>
          <w:sz w:val="24"/>
          <w:szCs w:val="24"/>
        </w:rPr>
        <w:t>a number of</w:t>
      </w:r>
      <w:r w:rsidRPr="1A7E601A" w:rsidR="411CFFD4">
        <w:rPr>
          <w:sz w:val="24"/>
          <w:szCs w:val="24"/>
        </w:rPr>
        <w:t xml:space="preserve"> </w:t>
      </w:r>
      <w:r w:rsidRPr="1A7E601A" w:rsidR="411CFFD4">
        <w:rPr>
          <w:sz w:val="24"/>
          <w:szCs w:val="24"/>
        </w:rPr>
        <w:t>crippling medical illnesses.</w:t>
      </w:r>
      <w:r w:rsidRPr="1A7E601A" w:rsidR="411CFFD4">
        <w:rPr>
          <w:sz w:val="24"/>
          <w:szCs w:val="24"/>
        </w:rPr>
        <w:t xml:space="preserve"> More than </w:t>
      </w:r>
      <w:r w:rsidRPr="1A7E601A" w:rsidR="411CFFD4">
        <w:rPr>
          <w:sz w:val="24"/>
          <w:szCs w:val="24"/>
        </w:rPr>
        <w:t>8 million people</w:t>
      </w:r>
      <w:r w:rsidRPr="1A7E601A" w:rsidR="411CFFD4">
        <w:rPr>
          <w:sz w:val="24"/>
          <w:szCs w:val="24"/>
        </w:rPr>
        <w:t xml:space="preserve"> lose their lives to tobacco usage each year. Additionally linked to poor health consequences, </w:t>
      </w:r>
      <w:r w:rsidRPr="1A7E601A" w:rsidR="201113E7">
        <w:rPr>
          <w:sz w:val="24"/>
          <w:szCs w:val="24"/>
        </w:rPr>
        <w:t>second-hand</w:t>
      </w:r>
      <w:r w:rsidRPr="1A7E601A" w:rsidR="411CFFD4">
        <w:rPr>
          <w:sz w:val="24"/>
          <w:szCs w:val="24"/>
        </w:rPr>
        <w:t xml:space="preserve"> smoke exposure </w:t>
      </w:r>
      <w:r w:rsidRPr="1A7E601A" w:rsidR="53CC90DE">
        <w:rPr>
          <w:sz w:val="24"/>
          <w:szCs w:val="24"/>
        </w:rPr>
        <w:t>accounts for</w:t>
      </w:r>
      <w:r w:rsidRPr="1A7E601A" w:rsidR="411CFFD4">
        <w:rPr>
          <w:sz w:val="24"/>
          <w:szCs w:val="24"/>
        </w:rPr>
        <w:t xml:space="preserve"> over 1.2 million annual deaths. Almost</w:t>
      </w:r>
      <w:r w:rsidRPr="1A7E601A" w:rsidR="411CFFD4">
        <w:rPr>
          <w:sz w:val="24"/>
          <w:szCs w:val="24"/>
        </w:rPr>
        <w:t xml:space="preserve"> half</w:t>
      </w:r>
      <w:r w:rsidRPr="1A7E601A" w:rsidR="411CFFD4">
        <w:rPr>
          <w:sz w:val="24"/>
          <w:szCs w:val="24"/>
        </w:rPr>
        <w:t xml:space="preserve"> of all </w:t>
      </w:r>
      <w:r w:rsidRPr="1A7E601A" w:rsidR="411CFFD4">
        <w:rPr>
          <w:sz w:val="24"/>
          <w:szCs w:val="24"/>
        </w:rPr>
        <w:t>youngsters'</w:t>
      </w:r>
      <w:r w:rsidRPr="1A7E601A" w:rsidR="411CFFD4">
        <w:rPr>
          <w:sz w:val="24"/>
          <w:szCs w:val="24"/>
        </w:rPr>
        <w:t xml:space="preserve"> inhale tobacco smoke-polluted air, and 65</w:t>
      </w:r>
      <w:r w:rsidRPr="1A7E601A" w:rsidR="31DD056D">
        <w:rPr>
          <w:sz w:val="24"/>
          <w:szCs w:val="24"/>
        </w:rPr>
        <w:t>,</w:t>
      </w:r>
      <w:r w:rsidRPr="1A7E601A" w:rsidR="411CFFD4">
        <w:rPr>
          <w:sz w:val="24"/>
          <w:szCs w:val="24"/>
        </w:rPr>
        <w:t xml:space="preserve">000 young people pass away each year from </w:t>
      </w:r>
      <w:r w:rsidRPr="1A7E601A" w:rsidR="5BFCBA8F">
        <w:rPr>
          <w:sz w:val="24"/>
          <w:szCs w:val="24"/>
        </w:rPr>
        <w:t xml:space="preserve">linked </w:t>
      </w:r>
      <w:r w:rsidRPr="1A7E601A" w:rsidR="411CFFD4">
        <w:rPr>
          <w:sz w:val="24"/>
          <w:szCs w:val="24"/>
        </w:rPr>
        <w:t>health issues</w:t>
      </w:r>
      <w:r w:rsidRPr="1A7E601A" w:rsidR="56A426B8">
        <w:rPr>
          <w:sz w:val="24"/>
          <w:szCs w:val="24"/>
        </w:rPr>
        <w:t xml:space="preserve"> </w:t>
      </w:r>
      <w:r w:rsidRPr="1A7E601A" w:rsidR="26D608D1">
        <w:rPr>
          <w:sz w:val="24"/>
          <w:szCs w:val="24"/>
        </w:rPr>
        <w:t>(W</w:t>
      </w:r>
      <w:r w:rsidRPr="1A7E601A" w:rsidR="13BADB20">
        <w:rPr>
          <w:sz w:val="24"/>
          <w:szCs w:val="24"/>
        </w:rPr>
        <w:t xml:space="preserve">orld </w:t>
      </w:r>
      <w:r w:rsidRPr="1A7E601A" w:rsidR="26D608D1">
        <w:rPr>
          <w:sz w:val="24"/>
          <w:szCs w:val="24"/>
        </w:rPr>
        <w:t>H</w:t>
      </w:r>
      <w:r w:rsidRPr="1A7E601A" w:rsidR="5D15DD11">
        <w:rPr>
          <w:sz w:val="24"/>
          <w:szCs w:val="24"/>
        </w:rPr>
        <w:t xml:space="preserve">ealth </w:t>
      </w:r>
      <w:r w:rsidRPr="1A7E601A" w:rsidR="26D608D1">
        <w:rPr>
          <w:sz w:val="24"/>
          <w:szCs w:val="24"/>
        </w:rPr>
        <w:t>O</w:t>
      </w:r>
      <w:r w:rsidRPr="1A7E601A" w:rsidR="75408B46">
        <w:rPr>
          <w:sz w:val="24"/>
          <w:szCs w:val="24"/>
        </w:rPr>
        <w:t>rganisation</w:t>
      </w:r>
      <w:r w:rsidRPr="1A7E601A" w:rsidR="26D608D1">
        <w:rPr>
          <w:sz w:val="24"/>
          <w:szCs w:val="24"/>
        </w:rPr>
        <w:t>, 2023).</w:t>
      </w:r>
      <w:r w:rsidRPr="1A7E601A" w:rsidR="6D200889">
        <w:rPr>
          <w:sz w:val="24"/>
          <w:szCs w:val="24"/>
        </w:rPr>
        <w:t xml:space="preserve"> </w:t>
      </w:r>
      <w:r w:rsidRPr="1A7E601A" w:rsidR="6D200889">
        <w:rPr>
          <w:sz w:val="24"/>
          <w:szCs w:val="24"/>
        </w:rPr>
        <w:t xml:space="preserve">In the UK, </w:t>
      </w:r>
      <w:r w:rsidRPr="1A7E601A" w:rsidR="6D200889">
        <w:rPr>
          <w:sz w:val="24"/>
          <w:szCs w:val="24"/>
        </w:rPr>
        <w:t xml:space="preserve">there are </w:t>
      </w:r>
      <w:r w:rsidRPr="1A7E601A" w:rsidR="6D200889">
        <w:rPr>
          <w:sz w:val="24"/>
          <w:szCs w:val="24"/>
        </w:rPr>
        <w:t>r</w:t>
      </w:r>
      <w:r w:rsidRPr="1A7E601A" w:rsidR="6D200889">
        <w:rPr>
          <w:sz w:val="24"/>
          <w:szCs w:val="24"/>
        </w:rPr>
        <w:t>oughly 6.9</w:t>
      </w:r>
      <w:r w:rsidRPr="1A7E601A" w:rsidR="6D200889">
        <w:rPr>
          <w:sz w:val="24"/>
          <w:szCs w:val="24"/>
        </w:rPr>
        <w:t xml:space="preserve"> million adult smokers, and Wales has a 15.5% smoking rate (Foundation for a Smoke-Free World, 2022).</w:t>
      </w:r>
      <w:r w:rsidRPr="1A7E601A" w:rsidR="5BCFC604">
        <w:rPr>
          <w:sz w:val="24"/>
          <w:szCs w:val="24"/>
        </w:rPr>
        <w:t xml:space="preserve"> </w:t>
      </w:r>
      <w:r w:rsidRPr="1A7E601A" w:rsidR="638239A1">
        <w:rPr>
          <w:sz w:val="24"/>
          <w:szCs w:val="24"/>
        </w:rPr>
        <w:t>Second-hand</w:t>
      </w:r>
      <w:r w:rsidRPr="1A7E601A" w:rsidR="5BCFC604">
        <w:rPr>
          <w:sz w:val="24"/>
          <w:szCs w:val="24"/>
        </w:rPr>
        <w:t xml:space="preserve"> smoke</w:t>
      </w:r>
      <w:r w:rsidRPr="1A7E601A" w:rsidR="3401594E">
        <w:rPr>
          <w:sz w:val="24"/>
          <w:szCs w:val="24"/>
        </w:rPr>
        <w:t xml:space="preserve"> </w:t>
      </w:r>
      <w:r w:rsidRPr="1A7E601A" w:rsidR="5BCFC604">
        <w:rPr>
          <w:sz w:val="24"/>
          <w:szCs w:val="24"/>
        </w:rPr>
        <w:t>contains</w:t>
      </w:r>
      <w:r w:rsidRPr="1A7E601A" w:rsidR="5BCFC604">
        <w:rPr>
          <w:sz w:val="24"/>
          <w:szCs w:val="24"/>
        </w:rPr>
        <w:t xml:space="preserve"> unpleasant compounds such carbon dioxide and methane. Around </w:t>
      </w:r>
      <w:r w:rsidRPr="1A7E601A" w:rsidR="5BCFC604">
        <w:rPr>
          <w:sz w:val="24"/>
          <w:szCs w:val="24"/>
        </w:rPr>
        <w:t xml:space="preserve">2.6 billion </w:t>
      </w:r>
      <w:r w:rsidRPr="1A7E601A" w:rsidR="353FD45B">
        <w:rPr>
          <w:sz w:val="24"/>
          <w:szCs w:val="24"/>
        </w:rPr>
        <w:t>kilograms</w:t>
      </w:r>
      <w:r w:rsidRPr="1A7E601A" w:rsidR="5BCFC604">
        <w:rPr>
          <w:sz w:val="24"/>
          <w:szCs w:val="24"/>
        </w:rPr>
        <w:t xml:space="preserve"> of carbon dioxide and 5.2 billion </w:t>
      </w:r>
      <w:r w:rsidRPr="1A7E601A" w:rsidR="7DE66FB7">
        <w:rPr>
          <w:sz w:val="24"/>
          <w:szCs w:val="24"/>
        </w:rPr>
        <w:t>kilograms</w:t>
      </w:r>
      <w:r w:rsidRPr="1A7E601A" w:rsidR="5BCFC604">
        <w:rPr>
          <w:sz w:val="24"/>
          <w:szCs w:val="24"/>
        </w:rPr>
        <w:t xml:space="preserve"> of methane are released into the atmosphere each year </w:t>
      </w:r>
      <w:r w:rsidRPr="1A7E601A" w:rsidR="20840403">
        <w:rPr>
          <w:sz w:val="24"/>
          <w:szCs w:val="24"/>
        </w:rPr>
        <w:t xml:space="preserve">worldwide </w:t>
      </w:r>
      <w:r w:rsidRPr="1A7E601A" w:rsidR="5BCFC604">
        <w:rPr>
          <w:sz w:val="24"/>
          <w:szCs w:val="24"/>
        </w:rPr>
        <w:t xml:space="preserve">due to smoking. This paints a clear picture of the contribution smoking makes to climate change alone. As was previously mentioned, </w:t>
      </w:r>
      <w:r w:rsidRPr="1A7E601A" w:rsidR="21A451FF">
        <w:rPr>
          <w:sz w:val="24"/>
          <w:szCs w:val="24"/>
        </w:rPr>
        <w:t>second-hand</w:t>
      </w:r>
      <w:r w:rsidRPr="1A7E601A" w:rsidR="5BCFC604">
        <w:rPr>
          <w:sz w:val="24"/>
          <w:szCs w:val="24"/>
        </w:rPr>
        <w:t xml:space="preserve"> smoke also offers indirect health dangers to other people and animals</w:t>
      </w:r>
      <w:r w:rsidRPr="1A7E601A" w:rsidR="7D01858D">
        <w:rPr>
          <w:sz w:val="24"/>
          <w:szCs w:val="24"/>
        </w:rPr>
        <w:t xml:space="preserve"> (Conserve Energy Future, 2023).</w:t>
      </w:r>
      <w:r w:rsidRPr="1A7E601A" w:rsidR="43EFE8EA">
        <w:rPr>
          <w:sz w:val="24"/>
          <w:szCs w:val="24"/>
        </w:rPr>
        <w:t xml:space="preserve"> </w:t>
      </w:r>
      <w:r w:rsidRPr="1A7E601A" w:rsidR="4E2BEBBA">
        <w:rPr>
          <w:sz w:val="24"/>
          <w:szCs w:val="24"/>
        </w:rPr>
        <w:t xml:space="preserve">People who have smoked in the past or those </w:t>
      </w:r>
      <w:r w:rsidRPr="1A7E601A" w:rsidR="4C79582A">
        <w:rPr>
          <w:sz w:val="24"/>
          <w:szCs w:val="24"/>
        </w:rPr>
        <w:t xml:space="preserve">who </w:t>
      </w:r>
      <w:r w:rsidRPr="1A7E601A" w:rsidR="4E2BEBBA">
        <w:rPr>
          <w:sz w:val="24"/>
          <w:szCs w:val="24"/>
        </w:rPr>
        <w:t>smoke now are more likely to need primary health care than people who have never smoked.</w:t>
      </w:r>
      <w:r w:rsidRPr="1A7E601A" w:rsidR="28DB65FF">
        <w:rPr>
          <w:sz w:val="24"/>
          <w:szCs w:val="24"/>
        </w:rPr>
        <w:t xml:space="preserve"> For exa</w:t>
      </w:r>
      <w:r w:rsidRPr="1A7E601A" w:rsidR="28DB65FF">
        <w:rPr>
          <w:sz w:val="24"/>
          <w:szCs w:val="24"/>
        </w:rPr>
        <w:t xml:space="preserve">mple, the </w:t>
      </w:r>
      <w:r w:rsidRPr="1A7E601A" w:rsidR="28DB65FF">
        <w:rPr>
          <w:sz w:val="24"/>
          <w:szCs w:val="24"/>
        </w:rPr>
        <w:t>a</w:t>
      </w:r>
      <w:r w:rsidRPr="1A7E601A" w:rsidR="28DB65FF">
        <w:rPr>
          <w:sz w:val="24"/>
          <w:szCs w:val="24"/>
        </w:rPr>
        <w:t>nticipated</w:t>
      </w:r>
      <w:r w:rsidRPr="1A7E601A" w:rsidR="28DB65FF">
        <w:rPr>
          <w:sz w:val="24"/>
          <w:szCs w:val="24"/>
        </w:rPr>
        <w:t xml:space="preserve"> 2015 cost of smoking-related illnesses to the NHS was £2.6 billion (GOV.UK, 2017).</w:t>
      </w:r>
      <w:r w:rsidRPr="1A7E601A" w:rsidR="053AF819">
        <w:rPr>
          <w:sz w:val="24"/>
          <w:szCs w:val="24"/>
        </w:rPr>
        <w:t xml:space="preserve"> </w:t>
      </w:r>
      <w:r w:rsidRPr="1A7E601A" w:rsidR="053AF819">
        <w:rPr>
          <w:sz w:val="24"/>
          <w:szCs w:val="24"/>
        </w:rPr>
        <w:t xml:space="preserve">In addition to bad health, smoking costs society a lot of money. Along with the direct medical expenses associated with treating diseases brought on by tobacco use, there are various indirect expenses, such as lost production, fire damage, </w:t>
      </w:r>
      <w:r w:rsidRPr="1A7E601A" w:rsidR="52DFEE8E">
        <w:rPr>
          <w:sz w:val="24"/>
          <w:szCs w:val="24"/>
        </w:rPr>
        <w:t xml:space="preserve">and </w:t>
      </w:r>
      <w:r w:rsidRPr="1A7E601A" w:rsidR="053AF819">
        <w:rPr>
          <w:sz w:val="24"/>
          <w:szCs w:val="24"/>
        </w:rPr>
        <w:t xml:space="preserve">environmental impact from discarded tobacco </w:t>
      </w:r>
      <w:r w:rsidRPr="1A7E601A" w:rsidR="053AF819">
        <w:rPr>
          <w:sz w:val="24"/>
          <w:szCs w:val="24"/>
        </w:rPr>
        <w:t>products. The overall harm brought on by tobacco products far surpasses any financial gain from their production and sale (ASH, 2017).</w:t>
      </w:r>
    </w:p>
    <w:p w:rsidR="357FDAAA" w:rsidP="7DA5352A" w:rsidRDefault="357FDAAA" w14:paraId="6838A65D" w14:textId="018988DD">
      <w:pPr>
        <w:pStyle w:val="Normal"/>
        <w:jc w:val="left"/>
        <w:rPr>
          <w:sz w:val="24"/>
          <w:szCs w:val="24"/>
        </w:rPr>
      </w:pPr>
      <w:r w:rsidRPr="7DA5352A" w:rsidR="4CEA38D2">
        <w:rPr>
          <w:sz w:val="24"/>
          <w:szCs w:val="24"/>
        </w:rPr>
        <w:t xml:space="preserve">The use of tobacco not only emphasizes its detrimental health impacts but also </w:t>
      </w:r>
      <w:r w:rsidRPr="7DA5352A" w:rsidR="4CEA38D2">
        <w:rPr>
          <w:sz w:val="24"/>
          <w:szCs w:val="24"/>
        </w:rPr>
        <w:t>indicates</w:t>
      </w:r>
      <w:r w:rsidRPr="7DA5352A" w:rsidR="4CEA38D2">
        <w:rPr>
          <w:sz w:val="24"/>
          <w:szCs w:val="24"/>
        </w:rPr>
        <w:t xml:space="preserve"> the environmental pollution that is caused via the usage of releasing hazardous air pollutants, which can lead to market failure in connection to tobacco consumption.</w:t>
      </w:r>
      <w:r w:rsidRPr="7DA5352A" w:rsidR="72FD28B7">
        <w:rPr>
          <w:sz w:val="24"/>
          <w:szCs w:val="24"/>
        </w:rPr>
        <w:t xml:space="preserve"> The consumption of tobacco has external effects on other parties, which makes it harmful as this creates negative externalities.</w:t>
      </w:r>
      <w:r w:rsidRPr="7DA5352A" w:rsidR="4539E503">
        <w:rPr>
          <w:sz w:val="24"/>
          <w:szCs w:val="24"/>
        </w:rPr>
        <w:t xml:space="preserve"> When production and/or consumption of a product place external costs on parties outside of the market where there is insufficient </w:t>
      </w:r>
      <w:r w:rsidRPr="7DA5352A" w:rsidR="4539E503">
        <w:rPr>
          <w:sz w:val="24"/>
          <w:szCs w:val="24"/>
        </w:rPr>
        <w:t>remuneration</w:t>
      </w:r>
      <w:r w:rsidRPr="7DA5352A" w:rsidR="4539E503">
        <w:rPr>
          <w:sz w:val="24"/>
          <w:szCs w:val="24"/>
        </w:rPr>
        <w:t>, this is referred to as a negative externality. As a result of this, social expenses outweigh private costs (Tutor</w:t>
      </w:r>
      <w:r w:rsidRPr="7DA5352A" w:rsidR="248C579C">
        <w:rPr>
          <w:sz w:val="24"/>
          <w:szCs w:val="24"/>
        </w:rPr>
        <w:t>2u, 2018).</w:t>
      </w:r>
    </w:p>
    <w:p w:rsidR="357FDAAA" w:rsidP="7DA5352A" w:rsidRDefault="357FDAAA" w14:paraId="7375A719" w14:textId="106B559D">
      <w:pPr>
        <w:pStyle w:val="Normal"/>
        <w:jc w:val="left"/>
        <w:rPr>
          <w:sz w:val="24"/>
          <w:szCs w:val="24"/>
        </w:rPr>
      </w:pPr>
      <w:r w:rsidRPr="1A7E601A" w:rsidR="068BE0E6">
        <w:rPr>
          <w:sz w:val="24"/>
          <w:szCs w:val="24"/>
        </w:rPr>
        <w:t>In addition to these harmful impacts, smoking has a detrimental impact on some UK individuals' household income since addiction feeds</w:t>
      </w:r>
      <w:r w:rsidRPr="1A7E601A" w:rsidR="73DD0931">
        <w:rPr>
          <w:sz w:val="24"/>
          <w:szCs w:val="24"/>
        </w:rPr>
        <w:t xml:space="preserve"> into the poverty trap.</w:t>
      </w:r>
      <w:r w:rsidRPr="1A7E601A" w:rsidR="068BE0E6">
        <w:rPr>
          <w:sz w:val="24"/>
          <w:szCs w:val="24"/>
        </w:rPr>
        <w:t xml:space="preserve"> </w:t>
      </w:r>
      <w:r w:rsidRPr="1A7E601A" w:rsidR="068BE0E6">
        <w:rPr>
          <w:sz w:val="24"/>
          <w:szCs w:val="24"/>
        </w:rPr>
        <w:t xml:space="preserve">According to the findings of a research paper by Reed (2021), when tobacco spending is </w:t>
      </w:r>
      <w:r w:rsidRPr="1A7E601A" w:rsidR="068BE0E6">
        <w:rPr>
          <w:sz w:val="24"/>
          <w:szCs w:val="24"/>
        </w:rPr>
        <w:t>taken into account</w:t>
      </w:r>
      <w:r w:rsidRPr="1A7E601A" w:rsidR="068BE0E6">
        <w:rPr>
          <w:sz w:val="24"/>
          <w:szCs w:val="24"/>
        </w:rPr>
        <w:t>, the UK's poverty rate increases by almost 500,000 households</w:t>
      </w:r>
      <w:r w:rsidRPr="1A7E601A" w:rsidR="7012673D">
        <w:rPr>
          <w:sz w:val="24"/>
          <w:szCs w:val="24"/>
        </w:rPr>
        <w:t xml:space="preserve">. </w:t>
      </w:r>
      <w:r w:rsidRPr="1A7E601A" w:rsidR="62D263DC">
        <w:rPr>
          <w:sz w:val="24"/>
          <w:szCs w:val="24"/>
        </w:rPr>
        <w:t>As well as</w:t>
      </w:r>
      <w:r w:rsidRPr="1A7E601A" w:rsidR="1434233E">
        <w:rPr>
          <w:sz w:val="24"/>
          <w:szCs w:val="24"/>
        </w:rPr>
        <w:t xml:space="preserve"> harming individual health, tobacco also poses a threat to environmental health. When cigarette litter </w:t>
      </w:r>
      <w:r w:rsidRPr="1A7E601A" w:rsidR="1434233E">
        <w:rPr>
          <w:sz w:val="24"/>
          <w:szCs w:val="24"/>
        </w:rPr>
        <w:t>isn't</w:t>
      </w:r>
      <w:r w:rsidRPr="1A7E601A" w:rsidR="1434233E">
        <w:rPr>
          <w:sz w:val="24"/>
          <w:szCs w:val="24"/>
        </w:rPr>
        <w:t xml:space="preserve"> properly disposed of, it enters the environment and contaminates water, air, and land with hazardous chemicals and leftover nicotine (Truth Initiative, 2021).</w:t>
      </w:r>
      <w:r w:rsidRPr="1A7E601A" w:rsidR="5389E9EB">
        <w:rPr>
          <w:sz w:val="24"/>
          <w:szCs w:val="24"/>
        </w:rPr>
        <w:t xml:space="preserve"> </w:t>
      </w:r>
      <w:r w:rsidRPr="1A7E601A" w:rsidR="6DD0E0EE">
        <w:rPr>
          <w:sz w:val="24"/>
          <w:szCs w:val="24"/>
        </w:rPr>
        <w:t>With over 7,000 hazardous compounds that seep into our environment when tobacco products are discarded, they are the most polluted object on the globe. Our oceans</w:t>
      </w:r>
      <w:r w:rsidRPr="1A7E601A" w:rsidR="04FB2C21">
        <w:rPr>
          <w:sz w:val="24"/>
          <w:szCs w:val="24"/>
        </w:rPr>
        <w:t xml:space="preserve">, </w:t>
      </w:r>
      <w:r w:rsidRPr="1A7E601A" w:rsidR="6DD0E0EE">
        <w:rPr>
          <w:sz w:val="24"/>
          <w:szCs w:val="24"/>
        </w:rPr>
        <w:t xml:space="preserve">streets, parks, </w:t>
      </w:r>
      <w:r w:rsidRPr="1A7E601A" w:rsidR="6DD0E0EE">
        <w:rPr>
          <w:sz w:val="24"/>
          <w:szCs w:val="24"/>
        </w:rPr>
        <w:t>soil</w:t>
      </w:r>
      <w:r w:rsidRPr="1A7E601A" w:rsidR="6DD0E0EE">
        <w:rPr>
          <w:sz w:val="24"/>
          <w:szCs w:val="24"/>
        </w:rPr>
        <w:t xml:space="preserve"> and beaches are all contaminated annually by an estimated 4.5 trillion cigarette ends.</w:t>
      </w:r>
      <w:r w:rsidRPr="1A7E601A" w:rsidR="75BC3DBC">
        <w:rPr>
          <w:sz w:val="24"/>
          <w:szCs w:val="24"/>
        </w:rPr>
        <w:t xml:space="preserve"> The pollution caused by plastic is additionally increased by items like cigarettes, smokeless tobacco, and e-cigarettes. The second most common source of microplastic contamination in the world is found in cigarette filters</w:t>
      </w:r>
      <w:r w:rsidRPr="1A7E601A" w:rsidR="7328EF7E">
        <w:rPr>
          <w:sz w:val="24"/>
          <w:szCs w:val="24"/>
        </w:rPr>
        <w:t xml:space="preserve"> (World Health Organisation, 2022).</w:t>
      </w:r>
      <w:r w:rsidRPr="1A7E601A" w:rsidR="50273155">
        <w:rPr>
          <w:sz w:val="24"/>
          <w:szCs w:val="24"/>
        </w:rPr>
        <w:t xml:space="preserve"> Richard Gersberg, a public health researcher at SDSU, examined the effects leftover cigarettes had on marine life and discovered that even one filtered cigarette butt </w:t>
      </w:r>
      <w:r w:rsidRPr="1A7E601A" w:rsidR="50273155">
        <w:rPr>
          <w:sz w:val="24"/>
          <w:szCs w:val="24"/>
        </w:rPr>
        <w:t>contained</w:t>
      </w:r>
      <w:r w:rsidRPr="1A7E601A" w:rsidR="50273155">
        <w:rPr>
          <w:sz w:val="24"/>
          <w:szCs w:val="24"/>
        </w:rPr>
        <w:t xml:space="preserve"> compounds that may kill fish in a one-litre bucket of water (Jacobs, 2009).</w:t>
      </w:r>
      <w:r w:rsidRPr="1A7E601A" w:rsidR="45FBED47">
        <w:rPr>
          <w:sz w:val="24"/>
          <w:szCs w:val="24"/>
        </w:rPr>
        <w:t xml:space="preserve"> The material used to make cigarette butt</w:t>
      </w:r>
      <w:r w:rsidRPr="1A7E601A" w:rsidR="2C7E1896">
        <w:rPr>
          <w:sz w:val="24"/>
          <w:szCs w:val="24"/>
        </w:rPr>
        <w:t xml:space="preserve">s </w:t>
      </w:r>
      <w:r w:rsidRPr="1A7E601A" w:rsidR="45FBED47">
        <w:rPr>
          <w:sz w:val="24"/>
          <w:szCs w:val="24"/>
        </w:rPr>
        <w:t xml:space="preserve">is not biodegradable. A cigarette </w:t>
      </w:r>
      <w:r w:rsidRPr="1A7E601A" w:rsidR="3C04D855">
        <w:rPr>
          <w:sz w:val="24"/>
          <w:szCs w:val="24"/>
        </w:rPr>
        <w:t xml:space="preserve">ends </w:t>
      </w:r>
      <w:r w:rsidRPr="1A7E601A" w:rsidR="45FBED47">
        <w:rPr>
          <w:sz w:val="24"/>
          <w:szCs w:val="24"/>
        </w:rPr>
        <w:t>poison can seep into the earth for up to 14 years before it disintegrates. The cigarette butt then decomposes into tiny plastic particles that linger in the environment for an undetermined amount of time (Keep Britain Tidy, n.d.).</w:t>
      </w:r>
    </w:p>
    <w:p w:rsidR="357FDAAA" w:rsidP="7DA5352A" w:rsidRDefault="357FDAAA" w14:paraId="00F019AA" w14:textId="1E492096">
      <w:pPr>
        <w:pStyle w:val="Normal"/>
        <w:jc w:val="left"/>
        <w:rPr>
          <w:sz w:val="24"/>
          <w:szCs w:val="24"/>
        </w:rPr>
      </w:pPr>
      <w:r w:rsidRPr="7DA5352A" w:rsidR="3593F0D2">
        <w:rPr>
          <w:sz w:val="24"/>
          <w:szCs w:val="24"/>
        </w:rPr>
        <w:t>The marginal benefit to the consumer outweighs the marginal benefit to society in the case of smoking, which is considered as having negative externalities that are harmful to society.</w:t>
      </w:r>
    </w:p>
    <w:p w:rsidR="357FDAAA" w:rsidP="7DA5352A" w:rsidRDefault="357FDAAA" w14:paraId="229F8628" w14:textId="411D9D8F">
      <w:pPr>
        <w:pStyle w:val="Normal"/>
        <w:jc w:val="center"/>
      </w:pPr>
      <w:r w:rsidR="447877A4">
        <w:drawing>
          <wp:inline wp14:editId="31EFD03E" wp14:anchorId="252A6BBF">
            <wp:extent cx="4572000" cy="3419475"/>
            <wp:effectExtent l="0" t="0" r="0" b="0"/>
            <wp:docPr id="173033929" name="" title=""/>
            <wp:cNvGraphicFramePr>
              <a:graphicFrameLocks noChangeAspect="1"/>
            </wp:cNvGraphicFramePr>
            <a:graphic>
              <a:graphicData uri="http://schemas.openxmlformats.org/drawingml/2006/picture">
                <pic:pic>
                  <pic:nvPicPr>
                    <pic:cNvPr id="0" name=""/>
                    <pic:cNvPicPr/>
                  </pic:nvPicPr>
                  <pic:blipFill>
                    <a:blip r:embed="R81931da9a66144ac">
                      <a:extLst>
                        <a:ext xmlns:a="http://schemas.openxmlformats.org/drawingml/2006/main" uri="{28A0092B-C50C-407E-A947-70E740481C1C}">
                          <a14:useLocalDpi val="0"/>
                        </a:ext>
                      </a:extLst>
                    </a:blip>
                    <a:stretch>
                      <a:fillRect/>
                    </a:stretch>
                  </pic:blipFill>
                  <pic:spPr>
                    <a:xfrm>
                      <a:off x="0" y="0"/>
                      <a:ext cx="4572000" cy="3419475"/>
                    </a:xfrm>
                    <a:prstGeom prst="rect">
                      <a:avLst/>
                    </a:prstGeom>
                  </pic:spPr>
                </pic:pic>
              </a:graphicData>
            </a:graphic>
          </wp:inline>
        </w:drawing>
      </w:r>
    </w:p>
    <w:p w:rsidR="357FDAAA" w:rsidP="7DA5352A" w:rsidRDefault="357FDAAA" w14:paraId="0E52BB56" w14:textId="617C7001">
      <w:pPr>
        <w:pStyle w:val="Normal"/>
        <w:jc w:val="center"/>
        <w:rPr>
          <w:i w:val="1"/>
          <w:iCs w:val="1"/>
          <w:sz w:val="24"/>
          <w:szCs w:val="24"/>
        </w:rPr>
      </w:pPr>
      <w:r w:rsidRPr="7DA5352A" w:rsidR="447877A4">
        <w:rPr>
          <w:i w:val="1"/>
          <w:iCs w:val="1"/>
          <w:sz w:val="24"/>
          <w:szCs w:val="24"/>
        </w:rPr>
        <w:t>Figure 1: Negative externalities of cigarette consumption</w:t>
      </w:r>
      <w:r w:rsidRPr="7DA5352A" w:rsidR="45D21DED">
        <w:rPr>
          <w:i w:val="1"/>
          <w:iCs w:val="1"/>
          <w:sz w:val="24"/>
          <w:szCs w:val="24"/>
        </w:rPr>
        <w:t xml:space="preserve"> (AP Microeconomics, 2022).</w:t>
      </w:r>
    </w:p>
    <w:p w:rsidR="357FDAAA" w:rsidP="62507728" w:rsidRDefault="357FDAAA" w14:paraId="1218833B" w14:textId="325E62DD">
      <w:pPr>
        <w:pStyle w:val="Normal"/>
        <w:jc w:val="left"/>
        <w:rPr>
          <w:i w:val="0"/>
          <w:iCs w:val="0"/>
          <w:sz w:val="24"/>
          <w:szCs w:val="24"/>
        </w:rPr>
      </w:pPr>
      <w:r w:rsidRPr="62507728" w:rsidR="74889D0E">
        <w:rPr>
          <w:i w:val="0"/>
          <w:iCs w:val="0"/>
          <w:sz w:val="24"/>
          <w:szCs w:val="24"/>
        </w:rPr>
        <w:t xml:space="preserve">The graphic in Figure 1 illustrates the negative externality of cigarette consumption; as the marginal private advantage does not account for the marginal social benefit, the marginal social benefit is lower than the marginal private gain. The negative externality is shown by the vertical difference between MSB and MPB. Q* is the point at which the marginal social benefit and marginal social cost meet and are said to be in equilibrium. However, </w:t>
      </w:r>
      <w:r w:rsidRPr="62507728" w:rsidR="74889D0E">
        <w:rPr>
          <w:i w:val="0"/>
          <w:iCs w:val="0"/>
          <w:sz w:val="24"/>
          <w:szCs w:val="24"/>
        </w:rPr>
        <w:t>as a result of</w:t>
      </w:r>
      <w:r w:rsidRPr="62507728" w:rsidR="74889D0E">
        <w:rPr>
          <w:i w:val="0"/>
          <w:iCs w:val="0"/>
          <w:sz w:val="24"/>
          <w:szCs w:val="24"/>
        </w:rPr>
        <w:t xml:space="preserve"> the negative externality, there was overconsumption of products</w:t>
      </w:r>
      <w:r w:rsidRPr="62507728" w:rsidR="2CC6EBDC">
        <w:rPr>
          <w:i w:val="0"/>
          <w:iCs w:val="0"/>
          <w:sz w:val="24"/>
          <w:szCs w:val="24"/>
        </w:rPr>
        <w:t xml:space="preserve">, as can be seen at </w:t>
      </w:r>
      <w:r w:rsidRPr="62507728" w:rsidR="2CC6EBDC">
        <w:rPr>
          <w:i w:val="0"/>
          <w:iCs w:val="0"/>
          <w:sz w:val="24"/>
          <w:szCs w:val="24"/>
        </w:rPr>
        <w:t>Qe</w:t>
      </w:r>
      <w:r w:rsidRPr="62507728" w:rsidR="74889D0E">
        <w:rPr>
          <w:i w:val="0"/>
          <w:iCs w:val="0"/>
          <w:sz w:val="24"/>
          <w:szCs w:val="24"/>
        </w:rPr>
        <w:t xml:space="preserve">, which is considered a </w:t>
      </w:r>
      <w:r w:rsidRPr="62507728" w:rsidR="74889D0E">
        <w:rPr>
          <w:i w:val="0"/>
          <w:iCs w:val="0"/>
          <w:sz w:val="24"/>
          <w:szCs w:val="24"/>
        </w:rPr>
        <w:t>possible loss</w:t>
      </w:r>
      <w:r w:rsidRPr="62507728" w:rsidR="74889D0E">
        <w:rPr>
          <w:i w:val="0"/>
          <w:iCs w:val="0"/>
          <w:sz w:val="24"/>
          <w:szCs w:val="24"/>
        </w:rPr>
        <w:t xml:space="preserve"> to welfare.</w:t>
      </w:r>
    </w:p>
    <w:p w:rsidR="357FDAAA" w:rsidP="62507728" w:rsidRDefault="357FDAAA" w14:paraId="7F165AC9" w14:textId="28C561CD">
      <w:pPr>
        <w:pStyle w:val="Normal"/>
        <w:jc w:val="center"/>
        <w:rPr>
          <w:b w:val="1"/>
          <w:bCs w:val="1"/>
          <w:i w:val="0"/>
          <w:iCs w:val="0"/>
          <w:sz w:val="28"/>
          <w:szCs w:val="28"/>
          <w:u w:val="single"/>
        </w:rPr>
      </w:pPr>
      <w:r w:rsidRPr="62507728" w:rsidR="7E5718D6">
        <w:rPr>
          <w:b w:val="1"/>
          <w:bCs w:val="1"/>
          <w:i w:val="0"/>
          <w:iCs w:val="0"/>
          <w:sz w:val="28"/>
          <w:szCs w:val="28"/>
          <w:u w:val="single"/>
        </w:rPr>
        <w:t>Methods to improve market failure</w:t>
      </w:r>
    </w:p>
    <w:p w:rsidR="357FDAAA" w:rsidP="1A7E601A" w:rsidRDefault="357FDAAA" w14:paraId="0CC7BD20" w14:textId="6A1E7130">
      <w:pPr>
        <w:pStyle w:val="Normal"/>
        <w:jc w:val="left"/>
        <w:rPr>
          <w:b w:val="1"/>
          <w:bCs w:val="1"/>
          <w:i w:val="0"/>
          <w:iCs w:val="0"/>
          <w:sz w:val="24"/>
          <w:szCs w:val="24"/>
          <w:u w:val="single"/>
        </w:rPr>
      </w:pPr>
      <w:r w:rsidRPr="1A7E601A" w:rsidR="7E5718D6">
        <w:rPr>
          <w:b w:val="1"/>
          <w:bCs w:val="1"/>
          <w:i w:val="0"/>
          <w:iCs w:val="0"/>
          <w:sz w:val="24"/>
          <w:szCs w:val="24"/>
          <w:u w:val="single"/>
        </w:rPr>
        <w:t>Solution one</w:t>
      </w:r>
      <w:r w:rsidRPr="1A7E601A" w:rsidR="1F5BE6D5">
        <w:rPr>
          <w:b w:val="1"/>
          <w:bCs w:val="1"/>
          <w:i w:val="0"/>
          <w:iCs w:val="0"/>
          <w:sz w:val="24"/>
          <w:szCs w:val="24"/>
          <w:u w:val="single"/>
        </w:rPr>
        <w:t xml:space="preserve"> – Indirect Tax</w:t>
      </w:r>
    </w:p>
    <w:p w:rsidR="357FDAAA" w:rsidP="1A7E601A" w:rsidRDefault="357FDAAA" w14:paraId="1F5E5712" w14:textId="7559FAA3">
      <w:pPr>
        <w:pStyle w:val="Normal"/>
        <w:jc w:val="left"/>
        <w:rPr>
          <w:i w:val="0"/>
          <w:iCs w:val="0"/>
          <w:sz w:val="24"/>
          <w:szCs w:val="24"/>
        </w:rPr>
      </w:pPr>
      <w:r w:rsidRPr="1A7E601A" w:rsidR="20C99D2B">
        <w:rPr>
          <w:i w:val="0"/>
          <w:iCs w:val="0"/>
          <w:sz w:val="24"/>
          <w:szCs w:val="24"/>
        </w:rPr>
        <w:t>Limited information, market regulation, public goods, and externalities can all contribute to a market failing. Government action, such as new laws, taxes, and trade restrictions, can be used to resolve failings within the market (Ross</w:t>
      </w:r>
      <w:r w:rsidRPr="1A7E601A" w:rsidR="1AE738E9">
        <w:rPr>
          <w:i w:val="0"/>
          <w:iCs w:val="0"/>
          <w:sz w:val="24"/>
          <w:szCs w:val="24"/>
        </w:rPr>
        <w:t>, 2021).</w:t>
      </w:r>
      <w:r w:rsidRPr="1A7E601A" w:rsidR="6D917FFC">
        <w:rPr>
          <w:i w:val="0"/>
          <w:iCs w:val="0"/>
          <w:sz w:val="24"/>
          <w:szCs w:val="24"/>
        </w:rPr>
        <w:t xml:space="preserve"> </w:t>
      </w:r>
      <w:r w:rsidRPr="1A7E601A" w:rsidR="2CA17F8B">
        <w:rPr>
          <w:i w:val="0"/>
          <w:iCs w:val="0"/>
          <w:sz w:val="24"/>
          <w:szCs w:val="24"/>
        </w:rPr>
        <w:t>In 1</w:t>
      </w:r>
      <w:r w:rsidRPr="1A7E601A" w:rsidR="6D917FFC">
        <w:rPr>
          <w:i w:val="0"/>
          <w:iCs w:val="0"/>
          <w:sz w:val="24"/>
          <w:szCs w:val="24"/>
        </w:rPr>
        <w:t>973, in connection with the UK's admission to what is now the European Union, Indirect Tax was implemented in the</w:t>
      </w:r>
      <w:r w:rsidRPr="1A7E601A" w:rsidR="10811F6D">
        <w:rPr>
          <w:i w:val="0"/>
          <w:iCs w:val="0"/>
          <w:sz w:val="24"/>
          <w:szCs w:val="24"/>
        </w:rPr>
        <w:t xml:space="preserve"> UK</w:t>
      </w:r>
      <w:r w:rsidRPr="1A7E601A" w:rsidR="6577CB1E">
        <w:rPr>
          <w:i w:val="0"/>
          <w:iCs w:val="0"/>
          <w:sz w:val="24"/>
          <w:szCs w:val="24"/>
        </w:rPr>
        <w:t xml:space="preserve"> (GOV.UK, 2017).</w:t>
      </w:r>
      <w:r w:rsidRPr="1A7E601A" w:rsidR="1982F2DC">
        <w:rPr>
          <w:i w:val="0"/>
          <w:iCs w:val="0"/>
          <w:sz w:val="24"/>
          <w:szCs w:val="24"/>
        </w:rPr>
        <w:t xml:space="preserve"> A tobacco tax escalator of 3% over inflation was </w:t>
      </w:r>
      <w:r w:rsidRPr="1A7E601A" w:rsidR="1982F2DC">
        <w:rPr>
          <w:i w:val="0"/>
          <w:iCs w:val="0"/>
          <w:sz w:val="24"/>
          <w:szCs w:val="24"/>
        </w:rPr>
        <w:t>established</w:t>
      </w:r>
      <w:r w:rsidRPr="1A7E601A" w:rsidR="1982F2DC">
        <w:rPr>
          <w:i w:val="0"/>
          <w:iCs w:val="0"/>
          <w:sz w:val="24"/>
          <w:szCs w:val="24"/>
        </w:rPr>
        <w:t xml:space="preserve"> by the government in 1993, and it was raised to 5% in 1997. The escalator was discarded in 2001, and up until 2008, taxes simply increased in pace with inflation. 2009 saw a 2% increase in cigarette taxes over inflation. After being reinstated in 2010 at 1% over inflation, the escalator was increased to 2% in 2011 and 5% in 2012 (Tobacco-Free Kids, 2012).</w:t>
      </w:r>
    </w:p>
    <w:p w:rsidR="357FDAAA" w:rsidP="7DA5352A" w:rsidRDefault="357FDAAA" w14:paraId="034DF94A" w14:textId="3F679A6C">
      <w:pPr>
        <w:pStyle w:val="Normal"/>
        <w:jc w:val="left"/>
        <w:rPr>
          <w:sz w:val="24"/>
          <w:szCs w:val="24"/>
        </w:rPr>
      </w:pPr>
      <w:r w:rsidRPr="1A7E601A" w:rsidR="3A7A2399">
        <w:rPr>
          <w:i w:val="0"/>
          <w:iCs w:val="0"/>
          <w:sz w:val="24"/>
          <w:szCs w:val="24"/>
        </w:rPr>
        <w:t>People can be forced to pay the full social cost by using indirect taxes. The external cost of smoking</w:t>
      </w:r>
      <w:r w:rsidRPr="1A7E601A" w:rsidR="7361FCD7">
        <w:rPr>
          <w:i w:val="0"/>
          <w:iCs w:val="0"/>
          <w:sz w:val="24"/>
          <w:szCs w:val="24"/>
        </w:rPr>
        <w:t xml:space="preserve"> </w:t>
      </w:r>
      <w:r w:rsidRPr="1A7E601A" w:rsidR="3A7A2399">
        <w:rPr>
          <w:i w:val="0"/>
          <w:iCs w:val="0"/>
          <w:sz w:val="24"/>
          <w:szCs w:val="24"/>
        </w:rPr>
        <w:t>can be internalised by taxes on tobacco and cigarettes</w:t>
      </w:r>
      <w:r w:rsidRPr="1A7E601A" w:rsidR="0D8F018C">
        <w:rPr>
          <w:i w:val="0"/>
          <w:iCs w:val="0"/>
          <w:sz w:val="24"/>
          <w:szCs w:val="24"/>
        </w:rPr>
        <w:t xml:space="preserve"> (Pettinger, 2023).</w:t>
      </w:r>
      <w:r w:rsidRPr="1A7E601A" w:rsidR="7D70F03B">
        <w:rPr>
          <w:i w:val="0"/>
          <w:iCs w:val="0"/>
          <w:sz w:val="24"/>
          <w:szCs w:val="24"/>
        </w:rPr>
        <w:t xml:space="preserve"> Taxes only have an impact on consumption when smokers pay higher prices </w:t>
      </w:r>
      <w:r w:rsidRPr="1A7E601A" w:rsidR="27D8D0F7">
        <w:rPr>
          <w:i w:val="0"/>
          <w:iCs w:val="0"/>
          <w:sz w:val="24"/>
          <w:szCs w:val="24"/>
        </w:rPr>
        <w:t>because of</w:t>
      </w:r>
      <w:r w:rsidRPr="1A7E601A" w:rsidR="7D70F03B">
        <w:rPr>
          <w:i w:val="0"/>
          <w:iCs w:val="0"/>
          <w:sz w:val="24"/>
          <w:szCs w:val="24"/>
        </w:rPr>
        <w:t xml:space="preserve"> them (Tobacco Tactics, 2022).</w:t>
      </w:r>
      <w:r w:rsidRPr="1A7E601A" w:rsidR="248279D7">
        <w:rPr>
          <w:i w:val="0"/>
          <w:iCs w:val="0"/>
          <w:sz w:val="24"/>
          <w:szCs w:val="24"/>
        </w:rPr>
        <w:t xml:space="preserve"> </w:t>
      </w:r>
      <w:r w:rsidRPr="1A7E601A" w:rsidR="195A24B7">
        <w:rPr>
          <w:sz w:val="24"/>
          <w:szCs w:val="24"/>
        </w:rPr>
        <w:t xml:space="preserve">By doing this, the marginal social cost curve will be shifted higher to marginal social </w:t>
      </w:r>
      <w:r w:rsidRPr="1A7E601A" w:rsidR="6870C037">
        <w:rPr>
          <w:sz w:val="24"/>
          <w:szCs w:val="24"/>
        </w:rPr>
        <w:t>cost-plus</w:t>
      </w:r>
      <w:r w:rsidRPr="1A7E601A" w:rsidR="195A24B7">
        <w:rPr>
          <w:sz w:val="24"/>
          <w:szCs w:val="24"/>
        </w:rPr>
        <w:t xml:space="preserve"> tax. Utilising this control method will lower consumption to a level of output that is socially efficient, increasing the cost of cigarettes. The inflexible demand for cigarettes could be a drawback to this technique and prevent the indirect tax from being used to address some of the harmful externalities brought on by smoking. </w:t>
      </w:r>
      <w:r w:rsidRPr="1A7E601A" w:rsidR="3E453EB8">
        <w:rPr>
          <w:sz w:val="24"/>
          <w:szCs w:val="24"/>
        </w:rPr>
        <w:t xml:space="preserve">Inelastic demand describes an item or service's stable quantity when its price varies. When prices rise, consumers' </w:t>
      </w:r>
      <w:r w:rsidRPr="1A7E601A" w:rsidR="3E453EB8">
        <w:rPr>
          <w:sz w:val="24"/>
          <w:szCs w:val="24"/>
        </w:rPr>
        <w:t>purchasing</w:t>
      </w:r>
      <w:r w:rsidRPr="1A7E601A" w:rsidR="3E453EB8">
        <w:rPr>
          <w:sz w:val="24"/>
          <w:szCs w:val="24"/>
        </w:rPr>
        <w:t xml:space="preserve"> patterns </w:t>
      </w:r>
      <w:r w:rsidRPr="1A7E601A" w:rsidR="3E453EB8">
        <w:rPr>
          <w:sz w:val="24"/>
          <w:szCs w:val="24"/>
        </w:rPr>
        <w:t>essentially stay</w:t>
      </w:r>
      <w:r w:rsidRPr="1A7E601A" w:rsidR="3E453EB8">
        <w:rPr>
          <w:sz w:val="24"/>
          <w:szCs w:val="24"/>
        </w:rPr>
        <w:t xml:space="preserve"> the same, and when prices fall, those same purchasing patterns still hold true (Hussain, 2022). </w:t>
      </w:r>
      <w:r w:rsidRPr="1A7E601A" w:rsidR="5031F8BC">
        <w:rPr>
          <w:sz w:val="24"/>
          <w:szCs w:val="24"/>
        </w:rPr>
        <w:t>C</w:t>
      </w:r>
      <w:r w:rsidRPr="1A7E601A" w:rsidR="195A24B7">
        <w:rPr>
          <w:sz w:val="24"/>
          <w:szCs w:val="24"/>
        </w:rPr>
        <w:t>igarettes would be termed inelastic due to their addictive nature.</w:t>
      </w:r>
      <w:r w:rsidRPr="1A7E601A" w:rsidR="4D6DA0CA">
        <w:rPr>
          <w:sz w:val="24"/>
          <w:szCs w:val="24"/>
        </w:rPr>
        <w:t xml:space="preserve"> To back this up, Huque et al (2021) states </w:t>
      </w:r>
      <w:r w:rsidRPr="1A7E601A" w:rsidR="05ABEF98">
        <w:rPr>
          <w:sz w:val="24"/>
          <w:szCs w:val="24"/>
        </w:rPr>
        <w:t xml:space="preserve">“Cigarette demand is </w:t>
      </w:r>
      <w:r w:rsidRPr="1A7E601A" w:rsidR="05ABEF98">
        <w:rPr>
          <w:sz w:val="24"/>
          <w:szCs w:val="24"/>
        </w:rPr>
        <w:t>inelastic, since</w:t>
      </w:r>
      <w:r w:rsidRPr="1A7E601A" w:rsidR="05ABEF98">
        <w:rPr>
          <w:sz w:val="24"/>
          <w:szCs w:val="24"/>
        </w:rPr>
        <w:t xml:space="preserve"> smoking rates would decrease by 7.1% </w:t>
      </w:r>
      <w:r w:rsidRPr="1A7E601A" w:rsidR="05ABEF98">
        <w:rPr>
          <w:sz w:val="24"/>
          <w:szCs w:val="24"/>
        </w:rPr>
        <w:t>as a result of</w:t>
      </w:r>
      <w:r w:rsidRPr="1A7E601A" w:rsidR="05ABEF98">
        <w:rPr>
          <w:sz w:val="24"/>
          <w:szCs w:val="24"/>
        </w:rPr>
        <w:t xml:space="preserve"> a 10% increase in price.”.</w:t>
      </w:r>
    </w:p>
    <w:p w:rsidR="357FDAAA" w:rsidP="62507728" w:rsidRDefault="357FDAAA" w14:paraId="56232C18" w14:textId="498E3BC7">
      <w:pPr>
        <w:pStyle w:val="Normal"/>
        <w:jc w:val="left"/>
        <w:rPr>
          <w:rFonts w:ascii="Calibri" w:hAnsi="Calibri" w:eastAsia="Calibri" w:cs="Calibri"/>
          <w:noProof w:val="0"/>
          <w:sz w:val="24"/>
          <w:szCs w:val="24"/>
          <w:lang w:val="en-GB"/>
        </w:rPr>
      </w:pPr>
      <w:r w:rsidRPr="1A7E601A" w:rsidR="2E1D849A">
        <w:rPr>
          <w:i w:val="0"/>
          <w:iCs w:val="0"/>
          <w:sz w:val="24"/>
          <w:szCs w:val="24"/>
        </w:rPr>
        <w:t>Evidence suggests that the most efficient and economical way to reduce tobacco usage is to drastically raise tobacco taxes and prices. Tax rises enhance government revenue while simultaneously reducing tobacco usage and improving health</w:t>
      </w:r>
      <w:r w:rsidRPr="1A7E601A" w:rsidR="6C6201DD">
        <w:rPr>
          <w:i w:val="0"/>
          <w:iCs w:val="0"/>
          <w:sz w:val="24"/>
          <w:szCs w:val="24"/>
        </w:rPr>
        <w:t xml:space="preserve"> (World Health Organisation, 2021)</w:t>
      </w:r>
      <w:r w:rsidRPr="1A7E601A" w:rsidR="7DA7B748">
        <w:rPr>
          <w:i w:val="0"/>
          <w:iCs w:val="0"/>
          <w:sz w:val="24"/>
          <w:szCs w:val="24"/>
        </w:rPr>
        <w:t xml:space="preserve">. </w:t>
      </w:r>
      <w:r w:rsidRPr="1A7E601A" w:rsidR="7DA7B748">
        <w:rPr>
          <w:rFonts w:ascii="Calibri" w:hAnsi="Calibri" w:eastAsia="Calibri" w:cs="Calibri"/>
          <w:noProof w:val="0"/>
          <w:sz w:val="24"/>
          <w:szCs w:val="24"/>
          <w:lang w:val="en-GB"/>
        </w:rPr>
        <w:t xml:space="preserve">At the low end, tax rises that boost costs by 20% could prevent more than 10 million premature deaths over the course of the following 50 years. Over 27 million deaths </w:t>
      </w:r>
      <w:r w:rsidRPr="1A7E601A" w:rsidR="712EE9EF">
        <w:rPr>
          <w:rFonts w:ascii="Calibri" w:hAnsi="Calibri" w:eastAsia="Calibri" w:cs="Calibri"/>
          <w:noProof w:val="0"/>
          <w:sz w:val="24"/>
          <w:szCs w:val="24"/>
          <w:lang w:val="en-GB"/>
        </w:rPr>
        <w:t>would become preventable</w:t>
      </w:r>
      <w:r w:rsidRPr="1A7E601A" w:rsidR="7DA7B748">
        <w:rPr>
          <w:rFonts w:ascii="Calibri" w:hAnsi="Calibri" w:eastAsia="Calibri" w:cs="Calibri"/>
          <w:noProof w:val="0"/>
          <w:sz w:val="24"/>
          <w:szCs w:val="24"/>
          <w:lang w:val="en-GB"/>
        </w:rPr>
        <w:t xml:space="preserve"> </w:t>
      </w:r>
      <w:r w:rsidRPr="1A7E601A" w:rsidR="7DA7B748">
        <w:rPr>
          <w:rFonts w:ascii="Calibri" w:hAnsi="Calibri" w:eastAsia="Calibri" w:cs="Calibri"/>
          <w:noProof w:val="0"/>
          <w:sz w:val="24"/>
          <w:szCs w:val="24"/>
          <w:lang w:val="en-GB"/>
        </w:rPr>
        <w:t xml:space="preserve">by higher taxes that boost prices by 50% </w:t>
      </w:r>
      <w:r w:rsidRPr="1A7E601A" w:rsidR="7C56C97F">
        <w:rPr>
          <w:rFonts w:ascii="Calibri" w:hAnsi="Calibri" w:eastAsia="Calibri" w:cs="Calibri"/>
          <w:noProof w:val="0"/>
          <w:sz w:val="24"/>
          <w:szCs w:val="24"/>
          <w:lang w:val="en-GB"/>
        </w:rPr>
        <w:t>(Task Force on Fiscal Policy for Health, 2019).</w:t>
      </w:r>
      <w:r w:rsidRPr="1A7E601A" w:rsidR="1DF2BDE8">
        <w:rPr>
          <w:rFonts w:ascii="Calibri" w:hAnsi="Calibri" w:eastAsia="Calibri" w:cs="Calibri"/>
          <w:noProof w:val="0"/>
          <w:sz w:val="24"/>
          <w:szCs w:val="24"/>
          <w:lang w:val="en-GB"/>
        </w:rPr>
        <w:t xml:space="preserve"> Increasing the cost of tobacco will decrease the prevalence of smoking and its negative effects.</w:t>
      </w:r>
    </w:p>
    <w:p w:rsidR="357FDAAA" w:rsidP="62507728" w:rsidRDefault="357FDAAA" w14:paraId="002CE36D" w14:textId="53B53CB3">
      <w:pPr>
        <w:pStyle w:val="Normal"/>
        <w:jc w:val="center"/>
      </w:pPr>
      <w:r w:rsidR="478C1456">
        <w:drawing>
          <wp:inline wp14:editId="6AD124FF" wp14:anchorId="2D8CC472">
            <wp:extent cx="4572000" cy="3648075"/>
            <wp:effectExtent l="0" t="0" r="0" b="0"/>
            <wp:docPr id="393000994" name="" title=""/>
            <wp:cNvGraphicFramePr>
              <a:graphicFrameLocks noChangeAspect="1"/>
            </wp:cNvGraphicFramePr>
            <a:graphic>
              <a:graphicData uri="http://schemas.openxmlformats.org/drawingml/2006/picture">
                <pic:pic>
                  <pic:nvPicPr>
                    <pic:cNvPr id="0" name=""/>
                    <pic:cNvPicPr/>
                  </pic:nvPicPr>
                  <pic:blipFill>
                    <a:blip r:embed="Rbb688050b1934654">
                      <a:extLst>
                        <a:ext xmlns:a="http://schemas.openxmlformats.org/drawingml/2006/main" uri="{28A0092B-C50C-407E-A947-70E740481C1C}">
                          <a14:useLocalDpi val="0"/>
                        </a:ext>
                      </a:extLst>
                    </a:blip>
                    <a:stretch>
                      <a:fillRect/>
                    </a:stretch>
                  </pic:blipFill>
                  <pic:spPr>
                    <a:xfrm>
                      <a:off x="0" y="0"/>
                      <a:ext cx="4572000" cy="3648075"/>
                    </a:xfrm>
                    <a:prstGeom prst="rect">
                      <a:avLst/>
                    </a:prstGeom>
                  </pic:spPr>
                </pic:pic>
              </a:graphicData>
            </a:graphic>
          </wp:inline>
        </w:drawing>
      </w:r>
    </w:p>
    <w:p w:rsidR="357FDAAA" w:rsidP="62507728" w:rsidRDefault="357FDAAA" w14:paraId="2AE20404" w14:textId="02D1865C">
      <w:pPr>
        <w:pStyle w:val="Normal"/>
        <w:jc w:val="center"/>
        <w:rPr>
          <w:i w:val="1"/>
          <w:iCs w:val="1"/>
          <w:sz w:val="24"/>
          <w:szCs w:val="24"/>
        </w:rPr>
      </w:pPr>
      <w:r w:rsidRPr="62507728" w:rsidR="478C1456">
        <w:rPr>
          <w:i w:val="1"/>
          <w:iCs w:val="1"/>
          <w:sz w:val="24"/>
          <w:szCs w:val="24"/>
        </w:rPr>
        <w:t>Figure 2: Indirect tax on cigarettes (AP Microeconomics, 2022).</w:t>
      </w:r>
    </w:p>
    <w:p w:rsidR="357FDAAA" w:rsidP="62507728" w:rsidRDefault="357FDAAA" w14:paraId="5A7A43C8" w14:textId="7B9431E3">
      <w:pPr>
        <w:pStyle w:val="Normal"/>
        <w:jc w:val="left"/>
        <w:rPr>
          <w:i w:val="0"/>
          <w:iCs w:val="0"/>
          <w:sz w:val="24"/>
          <w:szCs w:val="24"/>
        </w:rPr>
      </w:pPr>
      <w:r w:rsidRPr="1A7E601A" w:rsidR="17489342">
        <w:rPr>
          <w:i w:val="0"/>
          <w:iCs w:val="0"/>
          <w:sz w:val="24"/>
          <w:szCs w:val="24"/>
        </w:rPr>
        <w:t xml:space="preserve">In Figure 2, the effect of indirect taxes on cigarettes is </w:t>
      </w:r>
      <w:r w:rsidRPr="1A7E601A" w:rsidR="17489342">
        <w:rPr>
          <w:i w:val="0"/>
          <w:iCs w:val="0"/>
          <w:sz w:val="24"/>
          <w:szCs w:val="24"/>
        </w:rPr>
        <w:t>presumably depicted</w:t>
      </w:r>
      <w:r w:rsidRPr="1A7E601A" w:rsidR="17489342">
        <w:rPr>
          <w:i w:val="0"/>
          <w:iCs w:val="0"/>
          <w:sz w:val="24"/>
          <w:szCs w:val="24"/>
        </w:rPr>
        <w:t>. The red line in the image depicts a return to the level of output Q</w:t>
      </w:r>
      <w:r w:rsidRPr="1A7E601A" w:rsidR="3B224F4E">
        <w:rPr>
          <w:i w:val="0"/>
          <w:iCs w:val="0"/>
          <w:sz w:val="24"/>
          <w:szCs w:val="24"/>
        </w:rPr>
        <w:t>*</w:t>
      </w:r>
      <w:r w:rsidRPr="1A7E601A" w:rsidR="17489342">
        <w:rPr>
          <w:i w:val="0"/>
          <w:iCs w:val="0"/>
          <w:sz w:val="24"/>
          <w:szCs w:val="24"/>
        </w:rPr>
        <w:t xml:space="preserve"> that would be considered socially beneficial and a higher price for P</w:t>
      </w:r>
      <w:r w:rsidRPr="1A7E601A" w:rsidR="3E9BB8C8">
        <w:rPr>
          <w:i w:val="0"/>
          <w:iCs w:val="0"/>
          <w:sz w:val="24"/>
          <w:szCs w:val="24"/>
        </w:rPr>
        <w:t>e</w:t>
      </w:r>
      <w:r w:rsidRPr="1A7E601A" w:rsidR="17489342">
        <w:rPr>
          <w:i w:val="0"/>
          <w:iCs w:val="0"/>
          <w:sz w:val="24"/>
          <w:szCs w:val="24"/>
        </w:rPr>
        <w:t xml:space="preserve">. The consumption of cigarettes declines from </w:t>
      </w:r>
      <w:r w:rsidRPr="1A7E601A" w:rsidR="17489342">
        <w:rPr>
          <w:i w:val="0"/>
          <w:iCs w:val="0"/>
          <w:sz w:val="24"/>
          <w:szCs w:val="24"/>
        </w:rPr>
        <w:t>Q</w:t>
      </w:r>
      <w:r w:rsidRPr="1A7E601A" w:rsidR="6D067A55">
        <w:rPr>
          <w:i w:val="0"/>
          <w:iCs w:val="0"/>
          <w:sz w:val="24"/>
          <w:szCs w:val="24"/>
        </w:rPr>
        <w:t>e</w:t>
      </w:r>
      <w:r w:rsidRPr="1A7E601A" w:rsidR="6D067A55">
        <w:rPr>
          <w:i w:val="0"/>
          <w:iCs w:val="0"/>
          <w:sz w:val="24"/>
          <w:szCs w:val="24"/>
        </w:rPr>
        <w:t xml:space="preserve"> </w:t>
      </w:r>
      <w:r w:rsidRPr="1A7E601A" w:rsidR="17489342">
        <w:rPr>
          <w:i w:val="0"/>
          <w:iCs w:val="0"/>
          <w:sz w:val="24"/>
          <w:szCs w:val="24"/>
        </w:rPr>
        <w:t>to Q</w:t>
      </w:r>
      <w:r w:rsidRPr="1A7E601A" w:rsidR="4728D2B9">
        <w:rPr>
          <w:i w:val="0"/>
          <w:iCs w:val="0"/>
          <w:sz w:val="24"/>
          <w:szCs w:val="24"/>
        </w:rPr>
        <w:t>*</w:t>
      </w:r>
      <w:r w:rsidRPr="1A7E601A" w:rsidR="17489342">
        <w:rPr>
          <w:i w:val="0"/>
          <w:iCs w:val="0"/>
          <w:sz w:val="24"/>
          <w:szCs w:val="24"/>
        </w:rPr>
        <w:t xml:space="preserve"> after an indirect tax on cigarettes is implemented. Even though the government would have reduced consumption from </w:t>
      </w:r>
      <w:r w:rsidRPr="1A7E601A" w:rsidR="17489342">
        <w:rPr>
          <w:i w:val="0"/>
          <w:iCs w:val="0"/>
          <w:sz w:val="24"/>
          <w:szCs w:val="24"/>
        </w:rPr>
        <w:t>Q</w:t>
      </w:r>
      <w:r w:rsidRPr="1A7E601A" w:rsidR="353FEB0C">
        <w:rPr>
          <w:i w:val="0"/>
          <w:iCs w:val="0"/>
          <w:sz w:val="24"/>
          <w:szCs w:val="24"/>
        </w:rPr>
        <w:t>e</w:t>
      </w:r>
      <w:r w:rsidRPr="1A7E601A" w:rsidR="17489342">
        <w:rPr>
          <w:i w:val="0"/>
          <w:iCs w:val="0"/>
          <w:sz w:val="24"/>
          <w:szCs w:val="24"/>
        </w:rPr>
        <w:t xml:space="preserve"> to Q</w:t>
      </w:r>
      <w:r w:rsidRPr="1A7E601A" w:rsidR="1401FE0E">
        <w:rPr>
          <w:i w:val="0"/>
          <w:iCs w:val="0"/>
          <w:sz w:val="24"/>
          <w:szCs w:val="24"/>
        </w:rPr>
        <w:t>*</w:t>
      </w:r>
      <w:r w:rsidRPr="1A7E601A" w:rsidR="17489342">
        <w:rPr>
          <w:i w:val="0"/>
          <w:iCs w:val="0"/>
          <w:sz w:val="24"/>
          <w:szCs w:val="24"/>
        </w:rPr>
        <w:t xml:space="preserve"> to mitigate the negative externality, taxing will mean that consumers end up paying more for the</w:t>
      </w:r>
      <w:r w:rsidRPr="1A7E601A" w:rsidR="44C1D9E8">
        <w:rPr>
          <w:i w:val="0"/>
          <w:iCs w:val="0"/>
          <w:sz w:val="24"/>
          <w:szCs w:val="24"/>
        </w:rPr>
        <w:t>se</w:t>
      </w:r>
      <w:r w:rsidRPr="1A7E601A" w:rsidR="17489342">
        <w:rPr>
          <w:i w:val="0"/>
          <w:iCs w:val="0"/>
          <w:sz w:val="24"/>
          <w:szCs w:val="24"/>
        </w:rPr>
        <w:t xml:space="preserve"> items</w:t>
      </w:r>
      <w:r w:rsidRPr="1A7E601A" w:rsidR="73E4D03D">
        <w:rPr>
          <w:i w:val="0"/>
          <w:iCs w:val="0"/>
          <w:sz w:val="24"/>
          <w:szCs w:val="24"/>
        </w:rPr>
        <w:t xml:space="preserve"> (P*) and manufacturers will be paid a lower price (PP).</w:t>
      </w:r>
    </w:p>
    <w:p w:rsidR="357FDAAA" w:rsidP="1A7E601A" w:rsidRDefault="357FDAAA" w14:paraId="70A4C4DE" w14:textId="28C310F9">
      <w:pPr>
        <w:pStyle w:val="Normal"/>
      </w:pPr>
    </w:p>
    <w:p w:rsidR="357FDAAA" w:rsidP="62507728" w:rsidRDefault="357FDAAA" w14:paraId="0A4627C8" w14:textId="66AC5259">
      <w:pPr>
        <w:pStyle w:val="Normal"/>
        <w:jc w:val="left"/>
        <w:rPr>
          <w:i w:val="0"/>
          <w:iCs w:val="0"/>
          <w:sz w:val="24"/>
          <w:szCs w:val="24"/>
        </w:rPr>
      </w:pPr>
    </w:p>
    <w:p w:rsidR="357FDAAA" w:rsidP="62507728" w:rsidRDefault="357FDAAA" w14:paraId="678B1694" w14:textId="44C1D224">
      <w:pPr>
        <w:pStyle w:val="Normal"/>
        <w:jc w:val="center"/>
        <w:rPr>
          <w:b w:val="1"/>
          <w:bCs w:val="1"/>
          <w:i w:val="0"/>
          <w:iCs w:val="0"/>
          <w:sz w:val="28"/>
          <w:szCs w:val="28"/>
          <w:u w:val="single"/>
        </w:rPr>
      </w:pPr>
      <w:r w:rsidRPr="62507728" w:rsidR="73E4D03D">
        <w:rPr>
          <w:b w:val="1"/>
          <w:bCs w:val="1"/>
          <w:i w:val="0"/>
          <w:iCs w:val="0"/>
          <w:sz w:val="28"/>
          <w:szCs w:val="28"/>
          <w:u w:val="single"/>
        </w:rPr>
        <w:t>Market performance after indirect tax on tobacco</w:t>
      </w:r>
      <w:r w:rsidRPr="62507728" w:rsidR="17489342">
        <w:rPr>
          <w:b w:val="1"/>
          <w:bCs w:val="1"/>
          <w:i w:val="0"/>
          <w:iCs w:val="0"/>
          <w:sz w:val="28"/>
          <w:szCs w:val="28"/>
        </w:rPr>
        <w:t xml:space="preserve"> </w:t>
      </w:r>
    </w:p>
    <w:p w:rsidR="7EB1859E" w:rsidP="28658F5C" w:rsidRDefault="7EB1859E" w14:paraId="18BD5F16" w14:textId="1673F538">
      <w:pPr>
        <w:jc w:val="left"/>
        <w:rPr>
          <w:sz w:val="24"/>
          <w:szCs w:val="24"/>
        </w:rPr>
      </w:pPr>
      <w:r w:rsidRPr="1A7E601A" w:rsidR="7EB1859E">
        <w:rPr>
          <w:sz w:val="24"/>
          <w:szCs w:val="24"/>
        </w:rPr>
        <w:t xml:space="preserve">Results from a study conducted by Amato et al (2015) showed that the results regularly </w:t>
      </w:r>
      <w:r w:rsidRPr="1A7E601A" w:rsidR="7EB1859E">
        <w:rPr>
          <w:sz w:val="24"/>
          <w:szCs w:val="24"/>
        </w:rPr>
        <w:t>demonstrated</w:t>
      </w:r>
      <w:r w:rsidRPr="1A7E601A" w:rsidR="7EB1859E">
        <w:rPr>
          <w:sz w:val="24"/>
          <w:szCs w:val="24"/>
        </w:rPr>
        <w:t xml:space="preserve"> a decline in cigarette demand after a price rise.</w:t>
      </w:r>
    </w:p>
    <w:p w:rsidR="06EA9563" w:rsidP="28658F5C" w:rsidRDefault="06EA9563" w14:paraId="58424D2D" w14:textId="2D31D46C">
      <w:pPr>
        <w:pStyle w:val="Normal"/>
        <w:jc w:val="left"/>
      </w:pPr>
      <w:r w:rsidRPr="1A7E601A" w:rsidR="06EA9563">
        <w:rPr>
          <w:sz w:val="24"/>
          <w:szCs w:val="24"/>
        </w:rPr>
        <w:t>The current tobacco tax in the UK is £294.72 for 1,000 cigarettes + 16.5% of the retail price for cigarettes, £351.03 per kg for hand rolling tobacco, and £161.62 per kg for other smoking and chewing tobacco. This tax came into effect starting on March 15, 2023. In addition to these taxes, there is a minimum excise duty of £393.45 per 1,000 cigarettes (GOV.UK, 2023).</w:t>
      </w:r>
    </w:p>
    <w:p w:rsidR="50FC4297" w:rsidP="28658F5C" w:rsidRDefault="50FC4297" w14:paraId="0FD57C34" w14:textId="030BFB14">
      <w:pPr>
        <w:pStyle w:val="Normal"/>
        <w:jc w:val="left"/>
      </w:pPr>
      <w:r w:rsidRPr="28658F5C" w:rsidR="50FC4297">
        <w:rPr>
          <w:sz w:val="24"/>
          <w:szCs w:val="24"/>
        </w:rPr>
        <w:t>Because cigarettes were significantly cheaper prior to the government enacting an indirect tax on them, there was a stronger demand and a higher rate of cigarette use. As a result, the negative externality was much bigger. This means that the excess of consumers rose while the surplus of producers fell (Grew, 2021).</w:t>
      </w:r>
    </w:p>
    <w:p w:rsidR="1F786CE1" w:rsidP="28658F5C" w:rsidRDefault="1F786CE1" w14:paraId="5B976F46" w14:textId="0F87C0ED">
      <w:pPr>
        <w:pStyle w:val="Normal"/>
        <w:jc w:val="left"/>
        <w:rPr>
          <w:sz w:val="24"/>
          <w:szCs w:val="24"/>
        </w:rPr>
      </w:pPr>
      <w:r w:rsidRPr="28658F5C" w:rsidR="1F786CE1">
        <w:rPr>
          <w:sz w:val="24"/>
          <w:szCs w:val="24"/>
        </w:rPr>
        <w:t>In the early to mid 1970s, tobacco products were subject to an indirect tax for the first time; since then, the rate has gone up</w:t>
      </w:r>
      <w:r w:rsidRPr="28658F5C" w:rsidR="22206964">
        <w:rPr>
          <w:sz w:val="24"/>
          <w:szCs w:val="24"/>
        </w:rPr>
        <w:t>. The next graph, Figure 3, shows the evolution of the UKs rates of smoking</w:t>
      </w:r>
      <w:r w:rsidRPr="28658F5C" w:rsidR="435228ED">
        <w:rPr>
          <w:sz w:val="24"/>
          <w:szCs w:val="24"/>
        </w:rPr>
        <w:t>, which has steadily decreased throughout the years.</w:t>
      </w:r>
      <w:r w:rsidRPr="28658F5C" w:rsidR="78CF8D61">
        <w:rPr>
          <w:sz w:val="24"/>
          <w:szCs w:val="24"/>
        </w:rPr>
        <w:t xml:space="preserve"> Indirect taxes lower the supply of both goods, raising the equilibrium price and decreasing the amount demanded. These taxes are designed to make both customers and manufacturers pay the societal cost of the item (ASH, 2023).</w:t>
      </w:r>
    </w:p>
    <w:p w:rsidR="08C8E8CF" w:rsidP="28658F5C" w:rsidRDefault="08C8E8CF" w14:paraId="1936899F" w14:textId="658F4159">
      <w:pPr>
        <w:pStyle w:val="Normal"/>
        <w:jc w:val="center"/>
      </w:pPr>
      <w:r w:rsidR="08C8E8CF">
        <w:drawing>
          <wp:inline wp14:editId="6F9E554B" wp14:anchorId="5E67243D">
            <wp:extent cx="4572000" cy="2638425"/>
            <wp:effectExtent l="0" t="0" r="0" b="0"/>
            <wp:docPr id="351330293" name="" title=""/>
            <wp:cNvGraphicFramePr>
              <a:graphicFrameLocks noChangeAspect="1"/>
            </wp:cNvGraphicFramePr>
            <a:graphic>
              <a:graphicData uri="http://schemas.openxmlformats.org/drawingml/2006/picture">
                <pic:pic>
                  <pic:nvPicPr>
                    <pic:cNvPr id="0" name=""/>
                    <pic:cNvPicPr/>
                  </pic:nvPicPr>
                  <pic:blipFill>
                    <a:blip r:embed="R51d2210acaa948a3">
                      <a:extLst>
                        <a:ext xmlns:a="http://schemas.openxmlformats.org/drawingml/2006/main" uri="{28A0092B-C50C-407E-A947-70E740481C1C}">
                          <a14:useLocalDpi val="0"/>
                        </a:ext>
                      </a:extLst>
                    </a:blip>
                    <a:stretch>
                      <a:fillRect/>
                    </a:stretch>
                  </pic:blipFill>
                  <pic:spPr>
                    <a:xfrm>
                      <a:off x="0" y="0"/>
                      <a:ext cx="4572000" cy="2638425"/>
                    </a:xfrm>
                    <a:prstGeom prst="rect">
                      <a:avLst/>
                    </a:prstGeom>
                  </pic:spPr>
                </pic:pic>
              </a:graphicData>
            </a:graphic>
          </wp:inline>
        </w:drawing>
      </w:r>
    </w:p>
    <w:p w:rsidR="08C8E8CF" w:rsidP="28658F5C" w:rsidRDefault="08C8E8CF" w14:paraId="524ABF2D" w14:textId="6E583F23">
      <w:pPr>
        <w:pStyle w:val="Normal"/>
        <w:jc w:val="center"/>
        <w:rPr>
          <w:i w:val="1"/>
          <w:iCs w:val="1"/>
          <w:sz w:val="24"/>
          <w:szCs w:val="24"/>
        </w:rPr>
      </w:pPr>
      <w:r w:rsidRPr="28658F5C" w:rsidR="08C8E8CF">
        <w:rPr>
          <w:i w:val="1"/>
          <w:iCs w:val="1"/>
          <w:sz w:val="24"/>
          <w:szCs w:val="24"/>
        </w:rPr>
        <w:t xml:space="preserve">Figure 3: Smoking rates in the UK over the years (Office for </w:t>
      </w:r>
      <w:r w:rsidRPr="28658F5C" w:rsidR="08C8E8CF">
        <w:rPr>
          <w:i w:val="1"/>
          <w:iCs w:val="1"/>
          <w:sz w:val="24"/>
          <w:szCs w:val="24"/>
        </w:rPr>
        <w:t>National</w:t>
      </w:r>
      <w:r w:rsidRPr="28658F5C" w:rsidR="08C8E8CF">
        <w:rPr>
          <w:i w:val="1"/>
          <w:iCs w:val="1"/>
          <w:sz w:val="24"/>
          <w:szCs w:val="24"/>
        </w:rPr>
        <w:t xml:space="preserve"> Statistics, 2020).</w:t>
      </w:r>
    </w:p>
    <w:p w:rsidR="28658F5C" w:rsidP="28658F5C" w:rsidRDefault="28658F5C" w14:paraId="07C310A6" w14:textId="28C6F2B9">
      <w:pPr>
        <w:pStyle w:val="Normal"/>
        <w:jc w:val="left"/>
        <w:rPr>
          <w:sz w:val="24"/>
          <w:szCs w:val="24"/>
        </w:rPr>
      </w:pPr>
    </w:p>
    <w:p w:rsidR="28658F5C" w:rsidP="28658F5C" w:rsidRDefault="28658F5C" w14:paraId="34E2C514" w14:textId="1170ECCD">
      <w:pPr>
        <w:pStyle w:val="Normal"/>
        <w:jc w:val="left"/>
        <w:rPr>
          <w:sz w:val="24"/>
          <w:szCs w:val="24"/>
        </w:rPr>
      </w:pPr>
    </w:p>
    <w:p w:rsidR="28658F5C" w:rsidP="28658F5C" w:rsidRDefault="28658F5C" w14:paraId="1B03F424" w14:textId="783A6B2E">
      <w:pPr>
        <w:pStyle w:val="Normal"/>
        <w:jc w:val="left"/>
        <w:rPr>
          <w:sz w:val="24"/>
          <w:szCs w:val="24"/>
        </w:rPr>
      </w:pPr>
    </w:p>
    <w:p w:rsidR="63D51F01" w:rsidP="28658F5C" w:rsidRDefault="63D51F01" w14:paraId="3D66F24F" w14:textId="4BB80EF7">
      <w:pPr>
        <w:pStyle w:val="Normal"/>
        <w:jc w:val="left"/>
      </w:pPr>
      <w:r w:rsidRPr="28658F5C" w:rsidR="63D51F01">
        <w:rPr>
          <w:sz w:val="24"/>
          <w:szCs w:val="24"/>
        </w:rPr>
        <w:t xml:space="preserve"> </w:t>
      </w:r>
    </w:p>
    <w:p w:rsidR="28658F5C" w:rsidP="1A7E601A" w:rsidRDefault="28658F5C" w14:paraId="7F54744B" w14:textId="7E99F01F">
      <w:pPr>
        <w:pStyle w:val="Normal"/>
        <w:jc w:val="left"/>
        <w:rPr>
          <w:b w:val="1"/>
          <w:bCs w:val="1"/>
          <w:sz w:val="24"/>
          <w:szCs w:val="24"/>
          <w:u w:val="single"/>
        </w:rPr>
      </w:pPr>
      <w:r w:rsidRPr="1A7E601A" w:rsidR="5D0A90EE">
        <w:rPr>
          <w:b w:val="1"/>
          <w:bCs w:val="1"/>
          <w:sz w:val="24"/>
          <w:szCs w:val="24"/>
          <w:u w:val="single"/>
        </w:rPr>
        <w:t xml:space="preserve">Solution two - </w:t>
      </w:r>
      <w:r w:rsidRPr="1A7E601A" w:rsidR="5D0A90EE">
        <w:rPr>
          <w:b w:val="1"/>
          <w:bCs w:val="1"/>
          <w:sz w:val="24"/>
          <w:szCs w:val="24"/>
          <w:u w:val="single"/>
        </w:rPr>
        <w:t>Standardised packaging and negative advertising</w:t>
      </w:r>
    </w:p>
    <w:p w:rsidR="28658F5C" w:rsidP="1A7E601A" w:rsidRDefault="28658F5C" w14:paraId="12323ABD" w14:textId="6B6DA86B">
      <w:pPr>
        <w:pStyle w:val="Normal"/>
        <w:jc w:val="left"/>
        <w:rPr>
          <w:sz w:val="24"/>
          <w:szCs w:val="24"/>
        </w:rPr>
      </w:pPr>
      <w:r w:rsidRPr="1A7E601A" w:rsidR="1AE7ECCC">
        <w:rPr>
          <w:sz w:val="24"/>
          <w:szCs w:val="24"/>
        </w:rPr>
        <w:t>Employing an unfavourable campaign and standardised packaging is a second approach to address the negative externality</w:t>
      </w:r>
      <w:r w:rsidRPr="1A7E601A" w:rsidR="1AE7ECCC">
        <w:rPr>
          <w:sz w:val="24"/>
          <w:szCs w:val="24"/>
        </w:rPr>
        <w:t xml:space="preserve">.  </w:t>
      </w:r>
      <w:r w:rsidRPr="1A7E601A" w:rsidR="3BD5FF8A">
        <w:rPr>
          <w:sz w:val="24"/>
          <w:szCs w:val="24"/>
        </w:rPr>
        <w:t>In the UK, standardised packaging</w:t>
      </w:r>
      <w:r w:rsidRPr="1A7E601A" w:rsidR="7A7AE4BB">
        <w:rPr>
          <w:sz w:val="24"/>
          <w:szCs w:val="24"/>
        </w:rPr>
        <w:t xml:space="preserve"> was introduced in </w:t>
      </w:r>
      <w:r w:rsidRPr="1A7E601A" w:rsidR="13D58CC5">
        <w:rPr>
          <w:sz w:val="24"/>
          <w:szCs w:val="24"/>
        </w:rPr>
        <w:t>2016</w:t>
      </w:r>
      <w:r w:rsidRPr="1A7E601A" w:rsidR="7A7AE4BB">
        <w:rPr>
          <w:sz w:val="24"/>
          <w:szCs w:val="24"/>
        </w:rPr>
        <w:t xml:space="preserve"> and since then</w:t>
      </w:r>
      <w:r w:rsidRPr="1A7E601A" w:rsidR="3BD5FF8A">
        <w:rPr>
          <w:sz w:val="24"/>
          <w:szCs w:val="24"/>
        </w:rPr>
        <w:t xml:space="preserve"> </w:t>
      </w:r>
      <w:r w:rsidRPr="1A7E601A" w:rsidR="3BD5FF8A">
        <w:rPr>
          <w:sz w:val="24"/>
          <w:szCs w:val="24"/>
        </w:rPr>
        <w:t xml:space="preserve">has become a frequent tobacco control measure. Following the implementation of standardised packaging, </w:t>
      </w:r>
      <w:r w:rsidRPr="1A7E601A" w:rsidR="3BD5FF8A">
        <w:rPr>
          <w:sz w:val="24"/>
          <w:szCs w:val="24"/>
        </w:rPr>
        <w:t>numerous</w:t>
      </w:r>
      <w:r w:rsidRPr="1A7E601A" w:rsidR="3BD5FF8A">
        <w:rPr>
          <w:sz w:val="24"/>
          <w:szCs w:val="24"/>
        </w:rPr>
        <w:t xml:space="preserve"> cigarette businesses filed a lawsuit against the UK, arguing that standardised packaging for tobacco products was immoral. The obstacle was overcome. Initial research </w:t>
      </w:r>
      <w:r w:rsidRPr="1A7E601A" w:rsidR="3BD5FF8A">
        <w:rPr>
          <w:sz w:val="24"/>
          <w:szCs w:val="24"/>
        </w:rPr>
        <w:t>indicated</w:t>
      </w:r>
      <w:r w:rsidRPr="1A7E601A" w:rsidR="3BD5FF8A">
        <w:rPr>
          <w:sz w:val="24"/>
          <w:szCs w:val="24"/>
        </w:rPr>
        <w:t xml:space="preserve"> that standardised packaging would lessen tobacco products' allure and slow or stop young people's initiation into smoking. Additionally, it might improve the impact of health warnings on cigarette packaging and lessen its capacity to deceive customers about the negative effects of smoking</w:t>
      </w:r>
      <w:r w:rsidRPr="1A7E601A" w:rsidR="33BA676F">
        <w:rPr>
          <w:sz w:val="24"/>
          <w:szCs w:val="24"/>
        </w:rPr>
        <w:t xml:space="preserve"> (GOV.UK, 2022).</w:t>
      </w:r>
      <w:r w:rsidRPr="1A7E601A" w:rsidR="76483AE6">
        <w:rPr>
          <w:sz w:val="24"/>
          <w:szCs w:val="24"/>
        </w:rPr>
        <w:t xml:space="preserve"> Standardised cigarette packaging will make smoking less appealing to consumers and make it easier to communicate the dangers of smoking by emphasising the warnings about health risks</w:t>
      </w:r>
      <w:r w:rsidRPr="1A7E601A" w:rsidR="559AAD7F">
        <w:rPr>
          <w:sz w:val="24"/>
          <w:szCs w:val="24"/>
        </w:rPr>
        <w:t>. This</w:t>
      </w:r>
      <w:r w:rsidRPr="1A7E601A" w:rsidR="76483AE6">
        <w:rPr>
          <w:sz w:val="24"/>
          <w:szCs w:val="24"/>
        </w:rPr>
        <w:t xml:space="preserve"> </w:t>
      </w:r>
      <w:r w:rsidRPr="1A7E601A" w:rsidR="559AAD7F">
        <w:rPr>
          <w:sz w:val="24"/>
          <w:szCs w:val="24"/>
        </w:rPr>
        <w:t xml:space="preserve">will be done </w:t>
      </w:r>
      <w:r w:rsidRPr="1A7E601A" w:rsidR="76483AE6">
        <w:rPr>
          <w:sz w:val="24"/>
          <w:szCs w:val="24"/>
        </w:rPr>
        <w:t xml:space="preserve">through visuals, large health warnings, </w:t>
      </w:r>
      <w:r w:rsidRPr="1A7E601A" w:rsidR="36A3FD3E">
        <w:rPr>
          <w:sz w:val="24"/>
          <w:szCs w:val="24"/>
        </w:rPr>
        <w:t>and no more misleading information</w:t>
      </w:r>
      <w:r w:rsidRPr="1A7E601A" w:rsidR="1A21F6F3">
        <w:rPr>
          <w:sz w:val="24"/>
          <w:szCs w:val="24"/>
        </w:rPr>
        <w:t xml:space="preserve"> on the packets of cigarettes (Cancer Research UK, 2017).</w:t>
      </w:r>
    </w:p>
    <w:p w:rsidR="28658F5C" w:rsidP="1A7E601A" w:rsidRDefault="28658F5C" w14:paraId="5F63030B" w14:textId="2D332805">
      <w:pPr>
        <w:pStyle w:val="Normal"/>
        <w:jc w:val="left"/>
        <w:rPr>
          <w:sz w:val="24"/>
          <w:szCs w:val="24"/>
        </w:rPr>
      </w:pPr>
      <w:r w:rsidRPr="1A7E601A" w:rsidR="54E7289D">
        <w:rPr>
          <w:sz w:val="24"/>
          <w:szCs w:val="24"/>
        </w:rPr>
        <w:t>The goal of this s</w:t>
      </w:r>
      <w:r w:rsidRPr="1A7E601A" w:rsidR="130F0C0B">
        <w:rPr>
          <w:sz w:val="24"/>
          <w:szCs w:val="24"/>
        </w:rPr>
        <w:t xml:space="preserve">trategy </w:t>
      </w:r>
      <w:r w:rsidRPr="1A7E601A" w:rsidR="54E7289D">
        <w:rPr>
          <w:sz w:val="24"/>
          <w:szCs w:val="24"/>
        </w:rPr>
        <w:t xml:space="preserve">is to increase public awareness of the serious negative effects that tobacco use has on society while also educating people about the dangers of smoking. </w:t>
      </w:r>
      <w:r w:rsidRPr="1A7E601A" w:rsidR="02D12930">
        <w:rPr>
          <w:sz w:val="24"/>
          <w:szCs w:val="24"/>
        </w:rPr>
        <w:t>This is going to lower the marginal private benefit by decreasing the joy associated with buying and using cigarettes.</w:t>
      </w:r>
      <w:r w:rsidRPr="1A7E601A" w:rsidR="54E7289D">
        <w:rPr>
          <w:sz w:val="24"/>
          <w:szCs w:val="24"/>
        </w:rPr>
        <w:t xml:space="preserve"> Although creating a public health campaign can be expensive</w:t>
      </w:r>
      <w:r w:rsidRPr="1A7E601A" w:rsidR="62F2DD2C">
        <w:rPr>
          <w:sz w:val="24"/>
          <w:szCs w:val="24"/>
        </w:rPr>
        <w:t xml:space="preserve">, </w:t>
      </w:r>
      <w:r w:rsidRPr="1A7E601A" w:rsidR="54E7289D">
        <w:rPr>
          <w:sz w:val="24"/>
          <w:szCs w:val="24"/>
        </w:rPr>
        <w:t xml:space="preserve">packs of cigarettes are </w:t>
      </w:r>
      <w:r w:rsidRPr="1A7E601A" w:rsidR="54E7289D">
        <w:rPr>
          <w:sz w:val="24"/>
          <w:szCs w:val="24"/>
        </w:rPr>
        <w:t>frequently</w:t>
      </w:r>
      <w:r w:rsidRPr="1A7E601A" w:rsidR="54E7289D">
        <w:rPr>
          <w:sz w:val="24"/>
          <w:szCs w:val="24"/>
        </w:rPr>
        <w:t xml:space="preserve"> removed, opened, and used in public. Cigarette packaging serves as advertising in this way </w:t>
      </w:r>
      <w:r w:rsidRPr="1A7E601A" w:rsidR="30906ACD">
        <w:rPr>
          <w:sz w:val="24"/>
          <w:szCs w:val="24"/>
        </w:rPr>
        <w:t>therefore</w:t>
      </w:r>
      <w:r w:rsidRPr="1A7E601A" w:rsidR="54E7289D">
        <w:rPr>
          <w:sz w:val="24"/>
          <w:szCs w:val="24"/>
        </w:rPr>
        <w:t xml:space="preserve"> the product </w:t>
      </w:r>
      <w:r w:rsidRPr="1A7E601A" w:rsidR="513DF834">
        <w:rPr>
          <w:sz w:val="24"/>
          <w:szCs w:val="24"/>
        </w:rPr>
        <w:t>would be a</w:t>
      </w:r>
      <w:r w:rsidRPr="1A7E601A" w:rsidR="54E7289D">
        <w:rPr>
          <w:sz w:val="24"/>
          <w:szCs w:val="24"/>
        </w:rPr>
        <w:t>dvertis</w:t>
      </w:r>
      <w:r w:rsidRPr="1A7E601A" w:rsidR="3B0DCAA5">
        <w:rPr>
          <w:sz w:val="24"/>
          <w:szCs w:val="24"/>
        </w:rPr>
        <w:t>ing</w:t>
      </w:r>
      <w:r w:rsidRPr="1A7E601A" w:rsidR="54E7289D">
        <w:rPr>
          <w:sz w:val="24"/>
          <w:szCs w:val="24"/>
        </w:rPr>
        <w:t xml:space="preserve"> </w:t>
      </w:r>
      <w:r w:rsidRPr="1A7E601A" w:rsidR="2F485C5E">
        <w:rPr>
          <w:sz w:val="24"/>
          <w:szCs w:val="24"/>
        </w:rPr>
        <w:t xml:space="preserve">the negative effects </w:t>
      </w:r>
      <w:r w:rsidRPr="1A7E601A" w:rsidR="4138E96A">
        <w:rPr>
          <w:sz w:val="24"/>
          <w:szCs w:val="24"/>
        </w:rPr>
        <w:t xml:space="preserve">itself </w:t>
      </w:r>
      <w:r w:rsidRPr="1A7E601A" w:rsidR="7D90AB9C">
        <w:rPr>
          <w:sz w:val="24"/>
          <w:szCs w:val="24"/>
        </w:rPr>
        <w:t>(GOV.UK, 2016)</w:t>
      </w:r>
      <w:r w:rsidRPr="1A7E601A" w:rsidR="2F485C5E">
        <w:rPr>
          <w:sz w:val="24"/>
          <w:szCs w:val="24"/>
        </w:rPr>
        <w:t>.</w:t>
      </w:r>
      <w:r w:rsidRPr="1A7E601A" w:rsidR="54E7289D">
        <w:rPr>
          <w:sz w:val="24"/>
          <w:szCs w:val="24"/>
        </w:rPr>
        <w:t xml:space="preserve"> As was previously mentioned, inelastic demand may be viewed as a hurdle in the way of this strategy's effectiveness because education and promotion may not be sufficient to cut down on cigarette use. </w:t>
      </w:r>
    </w:p>
    <w:p w:rsidR="28658F5C" w:rsidP="1A7E601A" w:rsidRDefault="28658F5C" w14:paraId="65971EFF" w14:textId="72EDDCC8">
      <w:pPr>
        <w:pStyle w:val="Normal"/>
        <w:jc w:val="center"/>
      </w:pPr>
      <w:r w:rsidR="5C7CA486">
        <w:drawing>
          <wp:inline wp14:editId="228BA2EA" wp14:anchorId="19E51F05">
            <wp:extent cx="4572000" cy="3600450"/>
            <wp:effectExtent l="0" t="0" r="0" b="0"/>
            <wp:docPr id="891216107" name="" title=""/>
            <wp:cNvGraphicFramePr>
              <a:graphicFrameLocks noChangeAspect="1"/>
            </wp:cNvGraphicFramePr>
            <a:graphic>
              <a:graphicData uri="http://schemas.openxmlformats.org/drawingml/2006/picture">
                <pic:pic>
                  <pic:nvPicPr>
                    <pic:cNvPr id="0" name=""/>
                    <pic:cNvPicPr/>
                  </pic:nvPicPr>
                  <pic:blipFill>
                    <a:blip r:embed="R0c0a239e3e554484">
                      <a:extLst>
                        <a:ext xmlns:a="http://schemas.openxmlformats.org/drawingml/2006/main" uri="{28A0092B-C50C-407E-A947-70E740481C1C}">
                          <a14:useLocalDpi val="0"/>
                        </a:ext>
                      </a:extLst>
                    </a:blip>
                    <a:stretch>
                      <a:fillRect/>
                    </a:stretch>
                  </pic:blipFill>
                  <pic:spPr>
                    <a:xfrm>
                      <a:off x="0" y="0"/>
                      <a:ext cx="4572000" cy="3600450"/>
                    </a:xfrm>
                    <a:prstGeom prst="rect">
                      <a:avLst/>
                    </a:prstGeom>
                  </pic:spPr>
                </pic:pic>
              </a:graphicData>
            </a:graphic>
          </wp:inline>
        </w:drawing>
      </w:r>
    </w:p>
    <w:p w:rsidR="28658F5C" w:rsidP="1A7E601A" w:rsidRDefault="28658F5C" w14:paraId="049E9E4A" w14:textId="7380331D">
      <w:pPr>
        <w:pStyle w:val="Normal"/>
        <w:jc w:val="center"/>
        <w:rPr>
          <w:i w:val="1"/>
          <w:iCs w:val="1"/>
          <w:sz w:val="24"/>
          <w:szCs w:val="24"/>
        </w:rPr>
      </w:pPr>
      <w:r w:rsidRPr="1A7E601A" w:rsidR="5C7CA486">
        <w:rPr>
          <w:i w:val="1"/>
          <w:iCs w:val="1"/>
          <w:sz w:val="24"/>
          <w:szCs w:val="24"/>
        </w:rPr>
        <w:t xml:space="preserve">Figure 4: </w:t>
      </w:r>
      <w:r w:rsidRPr="1A7E601A" w:rsidR="218E9724">
        <w:rPr>
          <w:i w:val="1"/>
          <w:iCs w:val="1"/>
          <w:sz w:val="24"/>
          <w:szCs w:val="24"/>
        </w:rPr>
        <w:t>Government regulations on advertising for cigarettes</w:t>
      </w:r>
      <w:r w:rsidRPr="1A7E601A" w:rsidR="64098A8D">
        <w:rPr>
          <w:i w:val="1"/>
          <w:iCs w:val="1"/>
          <w:sz w:val="24"/>
          <w:szCs w:val="24"/>
        </w:rPr>
        <w:t xml:space="preserve"> (AP Microeconomics, 2022).</w:t>
      </w:r>
    </w:p>
    <w:p w:rsidR="28658F5C" w:rsidP="1A7E601A" w:rsidRDefault="28658F5C" w14:paraId="509949C8" w14:textId="0DE96DAB">
      <w:pPr>
        <w:pStyle w:val="Normal"/>
        <w:jc w:val="left"/>
        <w:rPr>
          <w:sz w:val="24"/>
          <w:szCs w:val="24"/>
        </w:rPr>
      </w:pPr>
      <w:r w:rsidRPr="1A7E601A" w:rsidR="5AEEB5C4">
        <w:rPr>
          <w:sz w:val="24"/>
          <w:szCs w:val="24"/>
        </w:rPr>
        <w:t xml:space="preserve">The </w:t>
      </w:r>
      <w:r w:rsidRPr="1A7E601A" w:rsidR="053B4A17">
        <w:rPr>
          <w:sz w:val="24"/>
          <w:szCs w:val="24"/>
        </w:rPr>
        <w:t xml:space="preserve">above </w:t>
      </w:r>
      <w:r w:rsidRPr="1A7E601A" w:rsidR="5AEEB5C4">
        <w:rPr>
          <w:sz w:val="24"/>
          <w:szCs w:val="24"/>
        </w:rPr>
        <w:t>image in Figure 4 illustrates how a public health campaign would work by lowering the marginal private gain from advertising to reach the socially ideal point at the position where the black line leading to S = MPC</w:t>
      </w:r>
      <w:r w:rsidRPr="1A7E601A" w:rsidR="2BBEF9DE">
        <w:rPr>
          <w:sz w:val="24"/>
          <w:szCs w:val="24"/>
        </w:rPr>
        <w:t xml:space="preserve"> = MSC and the red line meet</w:t>
      </w:r>
      <w:r w:rsidRPr="1A7E601A" w:rsidR="5AEEB5C4">
        <w:rPr>
          <w:sz w:val="24"/>
          <w:szCs w:val="24"/>
        </w:rPr>
        <w:t xml:space="preserve">. This would have no real impact on cigarette use reduction. Additionally, it will lessen the welfare loss brought on by the solution. Individuals' negative </w:t>
      </w:r>
      <w:r w:rsidRPr="1A7E601A" w:rsidR="5AEEB5C4">
        <w:rPr>
          <w:sz w:val="24"/>
          <w:szCs w:val="24"/>
        </w:rPr>
        <w:t>perceptions</w:t>
      </w:r>
      <w:r w:rsidRPr="1A7E601A" w:rsidR="5AEEB5C4">
        <w:rPr>
          <w:sz w:val="24"/>
          <w:szCs w:val="24"/>
        </w:rPr>
        <w:t xml:space="preserve"> of smoking are influenced by public health campaigns, which shifts the marginal private benefit curve.</w:t>
      </w:r>
    </w:p>
    <w:p w:rsidR="28658F5C" w:rsidP="1A7E601A" w:rsidRDefault="28658F5C" w14:paraId="1A04994D" w14:textId="23D2FFB2">
      <w:pPr>
        <w:pStyle w:val="Normal"/>
        <w:jc w:val="left"/>
        <w:rPr>
          <w:sz w:val="24"/>
          <w:szCs w:val="24"/>
        </w:rPr>
      </w:pPr>
    </w:p>
    <w:p w:rsidR="28658F5C" w:rsidP="1A7E601A" w:rsidRDefault="28658F5C" w14:paraId="7FDBB5C2" w14:textId="5C32C938">
      <w:pPr>
        <w:pStyle w:val="Normal"/>
        <w:jc w:val="center"/>
        <w:rPr>
          <w:b w:val="1"/>
          <w:bCs w:val="1"/>
          <w:sz w:val="28"/>
          <w:szCs w:val="28"/>
          <w:u w:val="single"/>
        </w:rPr>
      </w:pPr>
      <w:r w:rsidRPr="1A7E601A" w:rsidR="6A63DF0F">
        <w:rPr>
          <w:b w:val="1"/>
          <w:bCs w:val="1"/>
          <w:sz w:val="28"/>
          <w:szCs w:val="28"/>
          <w:u w:val="single"/>
        </w:rPr>
        <w:t>Market performance after standardised packaging on cigarettes</w:t>
      </w:r>
    </w:p>
    <w:p w:rsidR="7EE85467" w:rsidP="1A7E601A" w:rsidRDefault="7EE85467" w14:paraId="0B887228" w14:textId="75D37978">
      <w:pPr>
        <w:pStyle w:val="Normal"/>
        <w:jc w:val="left"/>
        <w:rPr>
          <w:sz w:val="24"/>
          <w:szCs w:val="24"/>
        </w:rPr>
      </w:pPr>
      <w:r w:rsidRPr="1A7E601A" w:rsidR="7EE85467">
        <w:rPr>
          <w:sz w:val="24"/>
          <w:szCs w:val="24"/>
        </w:rPr>
        <w:t>In May 2017, the UK fully embraced plain packaging for hand-rolled tobacco and cigarettes. The regulation mandates that all brand names, colours, and advertisements be eliminated from the packaging of tobacco products. Instead, the shape, colour and writing style of packaging must be standardised</w:t>
      </w:r>
      <w:r w:rsidRPr="1A7E601A" w:rsidR="020F1B72">
        <w:rPr>
          <w:sz w:val="24"/>
          <w:szCs w:val="24"/>
        </w:rPr>
        <w:t xml:space="preserve"> (University of Bath, 2023)</w:t>
      </w:r>
      <w:r w:rsidRPr="1A7E601A" w:rsidR="7EE85467">
        <w:rPr>
          <w:sz w:val="24"/>
          <w:szCs w:val="24"/>
        </w:rPr>
        <w:t>.</w:t>
      </w:r>
      <w:r w:rsidRPr="1A7E601A" w:rsidR="3C41006A">
        <w:rPr>
          <w:sz w:val="24"/>
          <w:szCs w:val="24"/>
        </w:rPr>
        <w:t xml:space="preserve"> Since requirements for clear packaging were implemented, cigarette sales have plummeted by </w:t>
      </w:r>
      <w:r w:rsidRPr="1A7E601A" w:rsidR="3C41006A">
        <w:rPr>
          <w:sz w:val="24"/>
          <w:szCs w:val="24"/>
        </w:rPr>
        <w:t>roughly 20</w:t>
      </w:r>
      <w:r w:rsidRPr="1A7E601A" w:rsidR="3C41006A">
        <w:rPr>
          <w:sz w:val="24"/>
          <w:szCs w:val="24"/>
        </w:rPr>
        <w:t xml:space="preserve"> million per month. Following the law's implementation, sales started to decline much more suddenly. In May 2015, monthly sales of cigarettes were over 3.29 billion, but by April 2018, they had dropped to 3.16 billion (Davies, 2020).</w:t>
      </w:r>
    </w:p>
    <w:p w:rsidR="6ADE2FC7" w:rsidP="1A7E601A" w:rsidRDefault="6ADE2FC7" w14:paraId="1A0BE89D" w14:textId="3D671808">
      <w:pPr>
        <w:pStyle w:val="Normal"/>
        <w:jc w:val="left"/>
        <w:rPr>
          <w:sz w:val="24"/>
          <w:szCs w:val="24"/>
        </w:rPr>
      </w:pPr>
      <w:r w:rsidRPr="1A7E601A" w:rsidR="6ADE2FC7">
        <w:rPr>
          <w:sz w:val="24"/>
          <w:szCs w:val="24"/>
        </w:rPr>
        <w:t>Figure 5, the image below, shows a timeline of the percentage of UK smokers who have given up smoking, as well as Tobacco Control Policies plotted on the graph of when they were introduced in the UK. Since 2017, the year that standardised packaging was fully implemented in the UK, there has been a steady decline in the percentage of smokers, which illustrates the good trend towards reducing the expenses associated with smoking's adverse impacts on the environment and on people outside the market.</w:t>
      </w:r>
    </w:p>
    <w:p w:rsidR="41D3FA0D" w:rsidP="1A7E601A" w:rsidRDefault="41D3FA0D" w14:paraId="5783D0B7" w14:textId="19662E2E">
      <w:pPr>
        <w:pStyle w:val="Normal"/>
        <w:jc w:val="center"/>
      </w:pPr>
      <w:r w:rsidR="41D3FA0D">
        <w:drawing>
          <wp:inline wp14:editId="69FF8630" wp14:anchorId="0352AFC5">
            <wp:extent cx="4572000" cy="3590925"/>
            <wp:effectExtent l="0" t="0" r="0" b="0"/>
            <wp:docPr id="911420261" name="" title=""/>
            <wp:cNvGraphicFramePr>
              <a:graphicFrameLocks noChangeAspect="1"/>
            </wp:cNvGraphicFramePr>
            <a:graphic>
              <a:graphicData uri="http://schemas.openxmlformats.org/drawingml/2006/picture">
                <pic:pic>
                  <pic:nvPicPr>
                    <pic:cNvPr id="0" name=""/>
                    <pic:cNvPicPr/>
                  </pic:nvPicPr>
                  <pic:blipFill>
                    <a:blip r:embed="Rb7155e50fc0f4e98">
                      <a:extLst>
                        <a:ext xmlns:a="http://schemas.openxmlformats.org/drawingml/2006/main" uri="{28A0092B-C50C-407E-A947-70E740481C1C}">
                          <a14:useLocalDpi val="0"/>
                        </a:ext>
                      </a:extLst>
                    </a:blip>
                    <a:stretch>
                      <a:fillRect/>
                    </a:stretch>
                  </pic:blipFill>
                  <pic:spPr>
                    <a:xfrm>
                      <a:off x="0" y="0"/>
                      <a:ext cx="4572000" cy="3590925"/>
                    </a:xfrm>
                    <a:prstGeom prst="rect">
                      <a:avLst/>
                    </a:prstGeom>
                  </pic:spPr>
                </pic:pic>
              </a:graphicData>
            </a:graphic>
          </wp:inline>
        </w:drawing>
      </w:r>
      <w:r>
        <w:br/>
      </w:r>
      <w:r w:rsidRPr="1A7E601A" w:rsidR="5CB7D924">
        <w:rPr>
          <w:i w:val="1"/>
          <w:iCs w:val="1"/>
          <w:sz w:val="24"/>
          <w:szCs w:val="24"/>
        </w:rPr>
        <w:t>Figure 5: Adult smoking prevalence between 2002 and 2019 along with Tobacco Control Policies (</w:t>
      </w:r>
      <w:r w:rsidRPr="1A7E601A" w:rsidR="2EBB6460">
        <w:rPr>
          <w:i w:val="1"/>
          <w:iCs w:val="1"/>
          <w:sz w:val="24"/>
          <w:szCs w:val="24"/>
        </w:rPr>
        <w:t xml:space="preserve">GOV.UK, </w:t>
      </w:r>
      <w:r w:rsidRPr="1A7E601A" w:rsidR="7342ADD3">
        <w:rPr>
          <w:i w:val="1"/>
          <w:iCs w:val="1"/>
          <w:sz w:val="24"/>
          <w:szCs w:val="24"/>
        </w:rPr>
        <w:t>2022)</w:t>
      </w:r>
    </w:p>
    <w:p w:rsidR="25184DB8" w:rsidP="1A7E601A" w:rsidRDefault="25184DB8" w14:paraId="37D24245" w14:textId="45AD4165">
      <w:pPr>
        <w:pStyle w:val="Normal"/>
        <w:jc w:val="left"/>
        <w:rPr>
          <w:sz w:val="24"/>
          <w:szCs w:val="24"/>
        </w:rPr>
      </w:pPr>
      <w:r w:rsidRPr="1A7E601A" w:rsidR="25184DB8">
        <w:rPr>
          <w:sz w:val="24"/>
          <w:szCs w:val="24"/>
        </w:rPr>
        <w:t xml:space="preserve">After the full implementation of standardised packaging in May </w:t>
      </w:r>
      <w:r w:rsidRPr="1A7E601A" w:rsidR="7C4F2835">
        <w:rPr>
          <w:sz w:val="24"/>
          <w:szCs w:val="24"/>
        </w:rPr>
        <w:t>2017, the</w:t>
      </w:r>
      <w:r w:rsidRPr="1A7E601A" w:rsidR="7FA1E858">
        <w:rPr>
          <w:sz w:val="24"/>
          <w:szCs w:val="24"/>
        </w:rPr>
        <w:t xml:space="preserve"> drop in cigarette sales quickly increased to 20 million every month, whereby pre-standard</w:t>
      </w:r>
      <w:r w:rsidRPr="1A7E601A" w:rsidR="2FD2D9B5">
        <w:rPr>
          <w:sz w:val="24"/>
          <w:szCs w:val="24"/>
        </w:rPr>
        <w:t xml:space="preserve">ised packaging </w:t>
      </w:r>
      <w:r w:rsidRPr="1A7E601A" w:rsidR="7FA1E858">
        <w:rPr>
          <w:sz w:val="24"/>
          <w:szCs w:val="24"/>
        </w:rPr>
        <w:t>the decline of cigarette sales was averaged at around 12 million per month</w:t>
      </w:r>
      <w:r w:rsidRPr="1A7E601A" w:rsidR="341A9C24">
        <w:rPr>
          <w:sz w:val="24"/>
          <w:szCs w:val="24"/>
        </w:rPr>
        <w:t xml:space="preserve"> (Dunne, 2020).</w:t>
      </w:r>
    </w:p>
    <w:p w:rsidR="21F97062" w:rsidP="1A7E601A" w:rsidRDefault="21F97062" w14:paraId="0CEBE50A" w14:textId="73EB0F67">
      <w:pPr>
        <w:pStyle w:val="Normal"/>
        <w:jc w:val="left"/>
        <w:rPr>
          <w:sz w:val="24"/>
          <w:szCs w:val="24"/>
        </w:rPr>
      </w:pPr>
      <w:r w:rsidRPr="1A7E601A" w:rsidR="21F97062">
        <w:rPr>
          <w:sz w:val="24"/>
          <w:szCs w:val="24"/>
        </w:rPr>
        <w:t xml:space="preserve">Professor Ann McNeill, the Deputy Director of the UK Centre for Tobacco and Alcohol Studies states in an interview conducted by University of Stirling (2017) that </w:t>
      </w:r>
      <w:r w:rsidRPr="1A7E601A" w:rsidR="02476CD6">
        <w:rPr>
          <w:sz w:val="24"/>
          <w:szCs w:val="24"/>
        </w:rPr>
        <w:t>“</w:t>
      </w:r>
      <w:r w:rsidRPr="1A7E601A" w:rsidR="09B39621">
        <w:rPr>
          <w:sz w:val="24"/>
          <w:szCs w:val="24"/>
        </w:rPr>
        <w:t>standardised packaging may decrease smoking prevalence and enhance efforts to stop smoking. It also implies that standardised packaging may alter attitudes and beliefs about smoking</w:t>
      </w:r>
      <w:r w:rsidRPr="1A7E601A" w:rsidR="09B39621">
        <w:rPr>
          <w:sz w:val="24"/>
          <w:szCs w:val="24"/>
        </w:rPr>
        <w:t>”.</w:t>
      </w:r>
    </w:p>
    <w:p w:rsidR="0DAEC6E9" w:rsidP="1A7E601A" w:rsidRDefault="0DAEC6E9" w14:paraId="51049BE3" w14:textId="27200EA2">
      <w:pPr>
        <w:pStyle w:val="Normal"/>
        <w:jc w:val="left"/>
        <w:rPr>
          <w:sz w:val="24"/>
          <w:szCs w:val="24"/>
        </w:rPr>
      </w:pPr>
      <w:r w:rsidRPr="1A7E601A" w:rsidR="0DAEC6E9">
        <w:rPr>
          <w:sz w:val="24"/>
          <w:szCs w:val="24"/>
        </w:rPr>
        <w:t xml:space="preserve">In the UK, 13.3% of those who were 18 years and older and made up </w:t>
      </w:r>
      <w:r w:rsidRPr="1A7E601A" w:rsidR="0DAEC6E9">
        <w:rPr>
          <w:sz w:val="24"/>
          <w:szCs w:val="24"/>
        </w:rPr>
        <w:t>roughly 6.6</w:t>
      </w:r>
      <w:r w:rsidRPr="1A7E601A" w:rsidR="0DAEC6E9">
        <w:rPr>
          <w:sz w:val="24"/>
          <w:szCs w:val="24"/>
        </w:rPr>
        <w:t xml:space="preserve"> million of the population smoked cigarettes in 2021. This is a decline from 14% in 2020 </w:t>
      </w:r>
      <w:r w:rsidRPr="1A7E601A" w:rsidR="0DAEC6E9">
        <w:rPr>
          <w:sz w:val="24"/>
          <w:szCs w:val="24"/>
        </w:rPr>
        <w:t>and also</w:t>
      </w:r>
      <w:r w:rsidRPr="1A7E601A" w:rsidR="0DAEC6E9">
        <w:rPr>
          <w:sz w:val="24"/>
          <w:szCs w:val="24"/>
        </w:rPr>
        <w:t xml:space="preserve"> marks the lowest percentage of current smokers since 2011 (Office </w:t>
      </w:r>
      <w:r w:rsidRPr="1A7E601A" w:rsidR="6A4B03E4">
        <w:rPr>
          <w:sz w:val="24"/>
          <w:szCs w:val="24"/>
        </w:rPr>
        <w:t xml:space="preserve">for </w:t>
      </w:r>
      <w:r w:rsidRPr="1A7E601A" w:rsidR="0DAEC6E9">
        <w:rPr>
          <w:sz w:val="24"/>
          <w:szCs w:val="24"/>
        </w:rPr>
        <w:t xml:space="preserve">National Statistics, </w:t>
      </w:r>
      <w:r w:rsidRPr="1A7E601A" w:rsidR="15085819">
        <w:rPr>
          <w:sz w:val="24"/>
          <w:szCs w:val="24"/>
        </w:rPr>
        <w:t>2022).</w:t>
      </w:r>
      <w:r w:rsidRPr="1A7E601A" w:rsidR="5F80BCA1">
        <w:rPr>
          <w:sz w:val="24"/>
          <w:szCs w:val="24"/>
        </w:rPr>
        <w:t xml:space="preserve"> As well as this, in 2018, 61.7% </w:t>
      </w:r>
      <w:r w:rsidRPr="1A7E601A" w:rsidR="0CFB76D1">
        <w:rPr>
          <w:sz w:val="24"/>
          <w:szCs w:val="24"/>
        </w:rPr>
        <w:t>adults</w:t>
      </w:r>
      <w:r w:rsidRPr="1A7E601A" w:rsidR="50C77E44">
        <w:rPr>
          <w:sz w:val="24"/>
          <w:szCs w:val="24"/>
        </w:rPr>
        <w:t xml:space="preserve"> </w:t>
      </w:r>
      <w:r w:rsidRPr="1A7E601A" w:rsidR="5F80BCA1">
        <w:rPr>
          <w:sz w:val="24"/>
          <w:szCs w:val="24"/>
        </w:rPr>
        <w:t>had given up smoking</w:t>
      </w:r>
      <w:r w:rsidRPr="1A7E601A" w:rsidR="2043587C">
        <w:rPr>
          <w:sz w:val="24"/>
          <w:szCs w:val="24"/>
        </w:rPr>
        <w:t xml:space="preserve"> (CDC, 2022).</w:t>
      </w:r>
      <w:r w:rsidRPr="1A7E601A" w:rsidR="574E558A">
        <w:rPr>
          <w:sz w:val="24"/>
          <w:szCs w:val="24"/>
        </w:rPr>
        <w:t xml:space="preserve"> These statistics illustrate how the government's approach to addressing negative externalities has pushed the consumption's negative externalities to the equilibrium point.</w:t>
      </w:r>
    </w:p>
    <w:p w:rsidR="1A7E601A" w:rsidP="1A7E601A" w:rsidRDefault="1A7E601A" w14:paraId="67B81A30" w14:textId="035A5778">
      <w:pPr>
        <w:pStyle w:val="Normal"/>
        <w:jc w:val="left"/>
        <w:rPr>
          <w:sz w:val="24"/>
          <w:szCs w:val="24"/>
        </w:rPr>
      </w:pPr>
    </w:p>
    <w:p w:rsidR="1A7E601A" w:rsidP="1A7E601A" w:rsidRDefault="1A7E601A" w14:paraId="4B118E0F" w14:textId="51947B55">
      <w:pPr>
        <w:pStyle w:val="Normal"/>
        <w:jc w:val="left"/>
        <w:rPr>
          <w:sz w:val="24"/>
          <w:szCs w:val="24"/>
        </w:rPr>
      </w:pPr>
    </w:p>
    <w:p w:rsidR="1A7E601A" w:rsidP="1A7E601A" w:rsidRDefault="1A7E601A" w14:paraId="2E8F80AE" w14:textId="6F1CB9A7">
      <w:pPr>
        <w:pStyle w:val="Normal"/>
        <w:jc w:val="left"/>
        <w:rPr>
          <w:sz w:val="24"/>
          <w:szCs w:val="24"/>
        </w:rPr>
      </w:pPr>
    </w:p>
    <w:p w:rsidR="1A7E601A" w:rsidP="1A7E601A" w:rsidRDefault="1A7E601A" w14:paraId="7ADBFEA4" w14:textId="468C33A9">
      <w:pPr>
        <w:pStyle w:val="Normal"/>
        <w:jc w:val="left"/>
        <w:rPr>
          <w:sz w:val="24"/>
          <w:szCs w:val="24"/>
        </w:rPr>
      </w:pPr>
    </w:p>
    <w:p w:rsidR="41B5E5BC" w:rsidP="1A7E601A" w:rsidRDefault="41B5E5BC" w14:paraId="7C0C9E11" w14:textId="68DFE7F6">
      <w:pPr>
        <w:pStyle w:val="Normal"/>
        <w:jc w:val="center"/>
        <w:rPr>
          <w:b w:val="1"/>
          <w:bCs w:val="1"/>
          <w:sz w:val="28"/>
          <w:szCs w:val="28"/>
          <w:u w:val="single"/>
        </w:rPr>
      </w:pPr>
      <w:r w:rsidRPr="1A7E601A" w:rsidR="41B5E5BC">
        <w:rPr>
          <w:b w:val="1"/>
          <w:bCs w:val="1"/>
          <w:sz w:val="28"/>
          <w:szCs w:val="28"/>
          <w:u w:val="single"/>
        </w:rPr>
        <w:t>Conclusion</w:t>
      </w:r>
    </w:p>
    <w:p w:rsidR="37882CBD" w:rsidP="1A7E601A" w:rsidRDefault="37882CBD" w14:paraId="3DA245E1" w14:textId="71DC75D7">
      <w:pPr>
        <w:pStyle w:val="Normal"/>
        <w:jc w:val="left"/>
        <w:rPr>
          <w:sz w:val="24"/>
          <w:szCs w:val="24"/>
        </w:rPr>
      </w:pPr>
      <w:r w:rsidRPr="1A7E601A" w:rsidR="37882CBD">
        <w:rPr>
          <w:sz w:val="24"/>
          <w:szCs w:val="24"/>
        </w:rPr>
        <w:t>To con</w:t>
      </w:r>
      <w:r w:rsidRPr="1A7E601A" w:rsidR="573A5118">
        <w:rPr>
          <w:sz w:val="24"/>
          <w:szCs w:val="24"/>
        </w:rPr>
        <w:t xml:space="preserve">clude </w:t>
      </w:r>
      <w:r w:rsidRPr="1A7E601A" w:rsidR="37882CBD">
        <w:rPr>
          <w:sz w:val="24"/>
          <w:szCs w:val="24"/>
        </w:rPr>
        <w:t xml:space="preserve">this report, </w:t>
      </w:r>
      <w:r w:rsidRPr="1A7E601A" w:rsidR="4B5FA3BA">
        <w:rPr>
          <w:sz w:val="24"/>
          <w:szCs w:val="24"/>
        </w:rPr>
        <w:t>as a result of</w:t>
      </w:r>
      <w:r w:rsidRPr="1A7E601A" w:rsidR="4B5FA3BA">
        <w:rPr>
          <w:sz w:val="24"/>
          <w:szCs w:val="24"/>
        </w:rPr>
        <w:t xml:space="preserve"> the societal costs and detrimental health effects that consumers have experienced, the tobacco business was posing an escalating risk to society. To alter consumer behaviour </w:t>
      </w:r>
      <w:r w:rsidRPr="1A7E601A" w:rsidR="4B5FA3BA">
        <w:rPr>
          <w:sz w:val="24"/>
          <w:szCs w:val="24"/>
        </w:rPr>
        <w:t>regarding</w:t>
      </w:r>
      <w:r w:rsidRPr="1A7E601A" w:rsidR="4B5FA3BA">
        <w:rPr>
          <w:sz w:val="24"/>
          <w:szCs w:val="24"/>
        </w:rPr>
        <w:t xml:space="preserve"> smoking habits, the </w:t>
      </w:r>
      <w:bookmarkStart w:name="_Int_GD5n0RMq" w:id="1775933257"/>
      <w:r w:rsidRPr="1A7E601A" w:rsidR="4B5FA3BA">
        <w:rPr>
          <w:sz w:val="24"/>
          <w:szCs w:val="24"/>
        </w:rPr>
        <w:t>aforementioned solutions</w:t>
      </w:r>
      <w:bookmarkEnd w:id="1775933257"/>
      <w:r w:rsidRPr="1A7E601A" w:rsidR="4B5FA3BA">
        <w:rPr>
          <w:sz w:val="24"/>
          <w:szCs w:val="24"/>
        </w:rPr>
        <w:t xml:space="preserve">—tax, unfavourable advertising, and uniform packaging—were all put into place. Smoking-related illnesses and fatalities will decline </w:t>
      </w:r>
      <w:r w:rsidRPr="1A7E601A" w:rsidR="4B5FA3BA">
        <w:rPr>
          <w:sz w:val="24"/>
          <w:szCs w:val="24"/>
        </w:rPr>
        <w:t>as a result of</w:t>
      </w:r>
      <w:r w:rsidRPr="1A7E601A" w:rsidR="4B5FA3BA">
        <w:rPr>
          <w:sz w:val="24"/>
          <w:szCs w:val="24"/>
        </w:rPr>
        <w:t xml:space="preserve"> less smoking in society, as well as the prevalence of </w:t>
      </w:r>
      <w:r w:rsidRPr="1A7E601A" w:rsidR="4B5FA3BA">
        <w:rPr>
          <w:sz w:val="24"/>
          <w:szCs w:val="24"/>
        </w:rPr>
        <w:t>ciga</w:t>
      </w:r>
      <w:r w:rsidRPr="1A7E601A" w:rsidR="4B5FA3BA">
        <w:rPr>
          <w:sz w:val="24"/>
          <w:szCs w:val="24"/>
        </w:rPr>
        <w:t>rette usage.</w:t>
      </w:r>
      <w:r w:rsidRPr="1A7E601A" w:rsidR="5E2EBE0A">
        <w:rPr>
          <w:sz w:val="24"/>
          <w:szCs w:val="24"/>
        </w:rPr>
        <w:t xml:space="preserve"> Additionally, there will be less harmful environmental effects, such as soil and water contamination, from the negligent disposal of poisonous cigarette ends. Since 2011, there has been a significant decline in smoking prevalence, </w:t>
      </w:r>
      <w:r w:rsidRPr="1A7E601A" w:rsidR="5E2EBE0A">
        <w:rPr>
          <w:sz w:val="24"/>
          <w:szCs w:val="24"/>
        </w:rPr>
        <w:t>demonstrating</w:t>
      </w:r>
      <w:r w:rsidRPr="1A7E601A" w:rsidR="5E2EBE0A">
        <w:rPr>
          <w:sz w:val="24"/>
          <w:szCs w:val="24"/>
        </w:rPr>
        <w:t xml:space="preserve"> the effectiveness of the </w:t>
      </w:r>
      <w:r w:rsidRPr="1A7E601A" w:rsidR="5E2EBE0A">
        <w:rPr>
          <w:sz w:val="24"/>
          <w:szCs w:val="24"/>
        </w:rPr>
        <w:t>externality's</w:t>
      </w:r>
      <w:r w:rsidRPr="1A7E601A" w:rsidR="5E2EBE0A">
        <w:rPr>
          <w:sz w:val="24"/>
          <w:szCs w:val="24"/>
        </w:rPr>
        <w:t xml:space="preserve"> strategies in the UK. Smoke-free regulations are one alternative that might be taken into consideration to lower the level of cigarette consumption, but </w:t>
      </w:r>
      <w:r w:rsidRPr="1A7E601A" w:rsidR="5E2EBE0A">
        <w:rPr>
          <w:sz w:val="24"/>
          <w:szCs w:val="24"/>
        </w:rPr>
        <w:t>it's</w:t>
      </w:r>
      <w:r w:rsidRPr="1A7E601A" w:rsidR="5E2EBE0A">
        <w:rPr>
          <w:sz w:val="24"/>
          <w:szCs w:val="24"/>
        </w:rPr>
        <w:t xml:space="preserve"> still crucial that the UK imposes alternatives </w:t>
      </w:r>
      <w:r w:rsidRPr="1A7E601A" w:rsidR="5E2EBE0A">
        <w:rPr>
          <w:sz w:val="24"/>
          <w:szCs w:val="24"/>
        </w:rPr>
        <w:t>in order to</w:t>
      </w:r>
      <w:r w:rsidRPr="1A7E601A" w:rsidR="5E2EBE0A">
        <w:rPr>
          <w:sz w:val="24"/>
          <w:szCs w:val="24"/>
        </w:rPr>
        <w:t xml:space="preserve"> prevent further harm to the environment and the health of people living in the UK.</w:t>
      </w:r>
    </w:p>
    <w:p w:rsidR="1A7E601A" w:rsidP="1A7E601A" w:rsidRDefault="1A7E601A" w14:paraId="41FCCC9F" w14:textId="689182A1">
      <w:pPr>
        <w:pStyle w:val="Normal"/>
        <w:jc w:val="left"/>
        <w:rPr>
          <w:sz w:val="24"/>
          <w:szCs w:val="24"/>
        </w:rPr>
      </w:pPr>
    </w:p>
    <w:p w:rsidR="1A7E601A" w:rsidP="1A7E601A" w:rsidRDefault="1A7E601A" w14:paraId="3EFE64BC" w14:textId="66A0B620">
      <w:pPr>
        <w:pStyle w:val="Normal"/>
        <w:jc w:val="left"/>
        <w:rPr>
          <w:sz w:val="24"/>
          <w:szCs w:val="24"/>
        </w:rPr>
      </w:pPr>
    </w:p>
    <w:p w:rsidR="1A7E601A" w:rsidP="1A7E601A" w:rsidRDefault="1A7E601A" w14:paraId="330F382B" w14:textId="3FE9E8C4">
      <w:pPr>
        <w:pStyle w:val="Normal"/>
        <w:jc w:val="left"/>
        <w:rPr>
          <w:sz w:val="24"/>
          <w:szCs w:val="24"/>
        </w:rPr>
      </w:pPr>
    </w:p>
    <w:p w:rsidR="1A7E601A" w:rsidP="1A7E601A" w:rsidRDefault="1A7E601A" w14:paraId="0BD54BFD" w14:textId="5840D4C6">
      <w:pPr>
        <w:pStyle w:val="Normal"/>
        <w:jc w:val="left"/>
      </w:pPr>
    </w:p>
    <w:p w:rsidR="1A7E601A" w:rsidP="1A7E601A" w:rsidRDefault="1A7E601A" w14:paraId="33E0ADED" w14:textId="5BC8978D">
      <w:pPr>
        <w:pStyle w:val="Normal"/>
        <w:jc w:val="left"/>
      </w:pPr>
    </w:p>
    <w:p w:rsidR="1A7E601A" w:rsidP="1A7E601A" w:rsidRDefault="1A7E601A" w14:paraId="493D4D8A" w14:textId="063EDC63">
      <w:pPr>
        <w:pStyle w:val="Normal"/>
        <w:jc w:val="left"/>
      </w:pPr>
    </w:p>
    <w:p w:rsidR="1A7E601A" w:rsidP="1A7E601A" w:rsidRDefault="1A7E601A" w14:paraId="620FF115" w14:textId="2560738B">
      <w:pPr>
        <w:pStyle w:val="Normal"/>
        <w:jc w:val="left"/>
      </w:pPr>
    </w:p>
    <w:p w:rsidR="1A7E601A" w:rsidP="1A7E601A" w:rsidRDefault="1A7E601A" w14:paraId="4D6CCDFA" w14:textId="05F2290A">
      <w:pPr>
        <w:pStyle w:val="Normal"/>
        <w:jc w:val="left"/>
      </w:pPr>
    </w:p>
    <w:p w:rsidR="1A7E601A" w:rsidP="1A7E601A" w:rsidRDefault="1A7E601A" w14:paraId="356B0B3E" w14:textId="24CBFEEA">
      <w:pPr>
        <w:pStyle w:val="Normal"/>
        <w:jc w:val="left"/>
      </w:pPr>
    </w:p>
    <w:p w:rsidR="1A7E601A" w:rsidP="1A7E601A" w:rsidRDefault="1A7E601A" w14:paraId="55BEF4C0" w14:textId="45DD1420">
      <w:pPr>
        <w:pStyle w:val="Normal"/>
        <w:jc w:val="left"/>
      </w:pPr>
    </w:p>
    <w:p w:rsidR="0DAEC6E9" w:rsidP="1A7E601A" w:rsidRDefault="0DAEC6E9" w14:paraId="3AC0BADF" w14:textId="2108AE50">
      <w:pPr>
        <w:pStyle w:val="Normal"/>
        <w:jc w:val="left"/>
      </w:pPr>
      <w:r>
        <w:br/>
      </w:r>
    </w:p>
    <w:p w:rsidR="1A7E601A" w:rsidP="1A7E601A" w:rsidRDefault="1A7E601A" w14:paraId="5BB67C01" w14:textId="000FE481">
      <w:pPr>
        <w:pStyle w:val="Normal"/>
        <w:jc w:val="left"/>
        <w:rPr>
          <w:rFonts w:ascii="Open Sans" w:hAnsi="Open Sans" w:eastAsia="Open Sans" w:cs="Open Sans"/>
          <w:b w:val="0"/>
          <w:bCs w:val="0"/>
          <w:i w:val="0"/>
          <w:iCs w:val="0"/>
          <w:caps w:val="0"/>
          <w:smallCaps w:val="0"/>
          <w:noProof w:val="0"/>
          <w:color w:val="323132"/>
          <w:sz w:val="27"/>
          <w:szCs w:val="27"/>
          <w:lang w:val="en-GB"/>
        </w:rPr>
      </w:pPr>
    </w:p>
    <w:p w:rsidR="1A7E601A" w:rsidP="1A7E601A" w:rsidRDefault="1A7E601A" w14:paraId="38FBE1D7" w14:textId="4AD094EE">
      <w:pPr>
        <w:pStyle w:val="Normal"/>
        <w:jc w:val="left"/>
      </w:pPr>
    </w:p>
    <w:p w:rsidR="1A7E601A" w:rsidP="1A7E601A" w:rsidRDefault="1A7E601A" w14:paraId="1065D28F" w14:textId="79D0FD50">
      <w:pPr>
        <w:pStyle w:val="Normal"/>
        <w:jc w:val="left"/>
      </w:pPr>
    </w:p>
    <w:p w:rsidR="1A7E601A" w:rsidP="1A7E601A" w:rsidRDefault="1A7E601A" w14:paraId="312EAE18" w14:textId="654EB415">
      <w:pPr>
        <w:pStyle w:val="Normal"/>
        <w:jc w:val="left"/>
      </w:pPr>
    </w:p>
    <w:p w:rsidR="1A7E601A" w:rsidP="1A7E601A" w:rsidRDefault="1A7E601A" w14:paraId="72FC8CDF" w14:textId="06D33A80">
      <w:pPr>
        <w:pStyle w:val="Normal"/>
        <w:jc w:val="left"/>
      </w:pPr>
    </w:p>
    <w:p w:rsidR="7C1693E3" w:rsidP="1A7E601A" w:rsidRDefault="7C1693E3" w14:paraId="04B0FFDC" w14:textId="182580BE">
      <w:pPr>
        <w:pStyle w:val="Normal"/>
        <w:jc w:val="left"/>
      </w:pPr>
      <w:r w:rsidR="7C1693E3">
        <w:rPr/>
        <w:t xml:space="preserve"> </w:t>
      </w:r>
    </w:p>
    <w:p w:rsidR="7C1693E3" w:rsidP="1A7E601A" w:rsidRDefault="7C1693E3" w14:paraId="428FB3DE" w14:textId="56D1E6ED">
      <w:pPr>
        <w:pStyle w:val="Normal"/>
        <w:jc w:val="left"/>
      </w:pPr>
      <w:r w:rsidR="7C1693E3">
        <w:rPr/>
        <w:t xml:space="preserve"> </w:t>
      </w:r>
    </w:p>
    <w:p w:rsidR="7C1693E3" w:rsidP="1A7E601A" w:rsidRDefault="7C1693E3" w14:paraId="16E222E1" w14:textId="767317BD">
      <w:pPr>
        <w:pStyle w:val="Normal"/>
        <w:jc w:val="left"/>
      </w:pPr>
      <w:r w:rsidR="7C1693E3">
        <w:rPr/>
        <w:t xml:space="preserve"> </w:t>
      </w:r>
    </w:p>
    <w:p w:rsidR="1A7E601A" w:rsidP="1A7E601A" w:rsidRDefault="1A7E601A" w14:paraId="21793F55" w14:textId="17D52FD6">
      <w:pPr>
        <w:pStyle w:val="Normal"/>
        <w:jc w:val="left"/>
      </w:pPr>
    </w:p>
    <w:p w:rsidR="1A7E601A" w:rsidP="1A7E601A" w:rsidRDefault="1A7E601A" w14:paraId="5A9927B5" w14:textId="6222A5B1">
      <w:pPr>
        <w:pStyle w:val="Normal"/>
        <w:jc w:val="left"/>
      </w:pPr>
    </w:p>
    <w:p w:rsidR="1A7E601A" w:rsidP="1A7E601A" w:rsidRDefault="1A7E601A" w14:paraId="3F83ACC9" w14:textId="4C89849B">
      <w:pPr>
        <w:pStyle w:val="Normal"/>
        <w:jc w:val="left"/>
      </w:pPr>
    </w:p>
    <w:p w:rsidR="1A7E601A" w:rsidP="1A7E601A" w:rsidRDefault="1A7E601A" w14:paraId="413415FA" w14:textId="0029ED63">
      <w:pPr>
        <w:pStyle w:val="Normal"/>
        <w:jc w:val="left"/>
      </w:pPr>
    </w:p>
    <w:p w:rsidR="1A7E601A" w:rsidP="1A7E601A" w:rsidRDefault="1A7E601A" w14:paraId="43140BF3" w14:textId="67F1562A">
      <w:pPr>
        <w:pStyle w:val="Normal"/>
        <w:jc w:val="left"/>
      </w:pPr>
    </w:p>
    <w:p w:rsidR="1A7E601A" w:rsidP="1A7E601A" w:rsidRDefault="1A7E601A" w14:paraId="2DE69E6A" w14:textId="53204D09">
      <w:pPr>
        <w:pStyle w:val="Normal"/>
        <w:jc w:val="left"/>
      </w:pPr>
    </w:p>
    <w:p w:rsidR="1A7E601A" w:rsidP="1A7E601A" w:rsidRDefault="1A7E601A" w14:paraId="7059838D" w14:textId="19D66CB6">
      <w:pPr>
        <w:pStyle w:val="Normal"/>
        <w:jc w:val="left"/>
      </w:pPr>
    </w:p>
    <w:p w:rsidR="1A7E601A" w:rsidP="1A7E601A" w:rsidRDefault="1A7E601A" w14:paraId="2AB82C43" w14:textId="30C8FC08">
      <w:pPr>
        <w:pStyle w:val="Normal"/>
        <w:jc w:val="left"/>
      </w:pPr>
    </w:p>
    <w:p w:rsidR="28658F5C" w:rsidP="28658F5C" w:rsidRDefault="28658F5C" w14:paraId="3DDB2184" w14:textId="397C3EA2">
      <w:pPr>
        <w:pStyle w:val="Normal"/>
        <w:jc w:val="left"/>
        <w:rPr>
          <w:sz w:val="24"/>
          <w:szCs w:val="24"/>
        </w:rPr>
      </w:pPr>
    </w:p>
    <w:p w:rsidR="28658F5C" w:rsidP="28658F5C" w:rsidRDefault="28658F5C" w14:paraId="71ECDC68" w14:textId="203D6B02">
      <w:pPr>
        <w:pStyle w:val="Normal"/>
        <w:jc w:val="left"/>
        <w:rPr>
          <w:sz w:val="24"/>
          <w:szCs w:val="24"/>
        </w:rPr>
      </w:pPr>
    </w:p>
    <w:p w:rsidR="28658F5C" w:rsidP="28658F5C" w:rsidRDefault="28658F5C" w14:paraId="12F76566" w14:textId="10116C33">
      <w:pPr>
        <w:pStyle w:val="Normal"/>
        <w:jc w:val="left"/>
        <w:rPr>
          <w:sz w:val="24"/>
          <w:szCs w:val="24"/>
        </w:rPr>
      </w:pPr>
    </w:p>
    <w:p w:rsidR="28658F5C" w:rsidP="28658F5C" w:rsidRDefault="28658F5C" w14:paraId="0D0AA359" w14:textId="3A3CEEFD">
      <w:pPr>
        <w:pStyle w:val="Normal"/>
        <w:jc w:val="left"/>
        <w:rPr>
          <w:sz w:val="24"/>
          <w:szCs w:val="24"/>
        </w:rPr>
      </w:pPr>
    </w:p>
    <w:p w:rsidR="357FDAAA" w:rsidP="62507728" w:rsidRDefault="357FDAAA" w14:paraId="6D232D2C" w14:textId="468892EC">
      <w:pPr>
        <w:pStyle w:val="Normal"/>
        <w:jc w:val="left"/>
        <w:rPr>
          <w:i w:val="1"/>
          <w:iCs w:val="1"/>
          <w:sz w:val="24"/>
          <w:szCs w:val="24"/>
        </w:rPr>
      </w:pPr>
    </w:p>
    <w:p w:rsidR="357FDAAA" w:rsidP="62507728" w:rsidRDefault="357FDAAA" w14:paraId="57C84471" w14:textId="3F6088B6">
      <w:pPr>
        <w:pStyle w:val="Normal"/>
        <w:jc w:val="left"/>
        <w:rPr>
          <w:i w:val="1"/>
          <w:iCs w:val="1"/>
          <w:sz w:val="24"/>
          <w:szCs w:val="24"/>
        </w:rPr>
      </w:pPr>
    </w:p>
    <w:p w:rsidR="357FDAAA" w:rsidP="62507728" w:rsidRDefault="357FDAAA" w14:paraId="2DC62FEC" w14:textId="417109FE">
      <w:pPr>
        <w:pStyle w:val="Normal"/>
        <w:jc w:val="center"/>
        <w:rPr>
          <w:i w:val="1"/>
          <w:iCs w:val="1"/>
          <w:sz w:val="24"/>
          <w:szCs w:val="24"/>
        </w:rPr>
      </w:pPr>
    </w:p>
    <w:p w:rsidR="357FDAAA" w:rsidP="62507728" w:rsidRDefault="357FDAAA" w14:paraId="21D879E1" w14:textId="48466431">
      <w:pPr>
        <w:pStyle w:val="Normal"/>
        <w:jc w:val="center"/>
        <w:rPr>
          <w:i w:val="1"/>
          <w:iCs w:val="1"/>
          <w:sz w:val="24"/>
          <w:szCs w:val="24"/>
        </w:rPr>
      </w:pPr>
    </w:p>
    <w:p w:rsidR="357FDAAA" w:rsidP="62507728" w:rsidRDefault="357FDAAA" w14:paraId="11D13DA2" w14:textId="73D16703">
      <w:pPr>
        <w:pStyle w:val="Normal"/>
        <w:jc w:val="center"/>
        <w:rPr>
          <w:i w:val="1"/>
          <w:iCs w:val="1"/>
          <w:sz w:val="24"/>
          <w:szCs w:val="24"/>
        </w:rPr>
      </w:pPr>
    </w:p>
    <w:p w:rsidR="357FDAAA" w:rsidP="1A7E601A" w:rsidRDefault="357FDAAA" w14:paraId="6D30DC4C" w14:textId="1E0E0662">
      <w:pPr>
        <w:pStyle w:val="Normal"/>
        <w:jc w:val="center"/>
        <w:rPr>
          <w:i w:val="1"/>
          <w:iCs w:val="1"/>
          <w:sz w:val="24"/>
          <w:szCs w:val="24"/>
        </w:rPr>
      </w:pPr>
    </w:p>
    <w:p w:rsidR="357FDAAA" w:rsidP="357FDAAA" w:rsidRDefault="357FDAAA" w14:paraId="632DD8C4" w14:textId="62E78DA6">
      <w:pPr>
        <w:pStyle w:val="Normal"/>
        <w:jc w:val="left"/>
        <w:rPr>
          <w:sz w:val="28"/>
          <w:szCs w:val="28"/>
          <w:u w:val="single"/>
        </w:rPr>
      </w:pPr>
    </w:p>
    <w:p w:rsidR="357FDAAA" w:rsidP="357FDAAA" w:rsidRDefault="357FDAAA" w14:paraId="1BAD8201" w14:textId="739E3D41">
      <w:pPr>
        <w:pStyle w:val="Normal"/>
        <w:jc w:val="left"/>
        <w:rPr>
          <w:sz w:val="28"/>
          <w:szCs w:val="28"/>
          <w:u w:val="single"/>
        </w:rPr>
      </w:pPr>
    </w:p>
    <w:p w:rsidR="27BC45B8" w:rsidP="357FDAAA" w:rsidRDefault="27BC45B8" w14:paraId="510A8286" w14:textId="52F36527">
      <w:pPr>
        <w:pStyle w:val="Normal"/>
        <w:jc w:val="center"/>
        <w:rPr>
          <w:sz w:val="28"/>
          <w:szCs w:val="28"/>
          <w:u w:val="single"/>
        </w:rPr>
      </w:pPr>
      <w:r w:rsidRPr="62507728" w:rsidR="27BC45B8">
        <w:rPr>
          <w:sz w:val="28"/>
          <w:szCs w:val="28"/>
          <w:u w:val="single"/>
        </w:rPr>
        <w:t>References</w:t>
      </w:r>
    </w:p>
    <w:p w:rsidR="62507728" w:rsidP="1A7E601A" w:rsidRDefault="62507728" w14:paraId="33FF8396" w14:textId="50373DDB">
      <w:pPr>
        <w:pStyle w:val="Normal"/>
        <w:jc w:val="left"/>
        <w:rPr>
          <w:rFonts w:ascii="Calibri" w:hAnsi="Calibri" w:eastAsia="Calibri" w:cs="Calibri"/>
          <w:b w:val="0"/>
          <w:bCs w:val="0"/>
          <w:i w:val="0"/>
          <w:iCs w:val="0"/>
          <w:caps w:val="0"/>
          <w:smallCaps w:val="0"/>
          <w:strike w:val="0"/>
          <w:dstrike w:val="0"/>
          <w:noProof w:val="0"/>
          <w:sz w:val="24"/>
          <w:szCs w:val="24"/>
          <w:lang w:val="en-GB"/>
        </w:rPr>
      </w:pPr>
      <w:r w:rsidRPr="1A7E601A" w:rsidR="5E03F837">
        <w:rPr>
          <w:sz w:val="24"/>
          <w:szCs w:val="24"/>
          <w:u w:val="none"/>
        </w:rPr>
        <w:t>Amato</w:t>
      </w:r>
      <w:r w:rsidRPr="1A7E601A" w:rsidR="5E03F837">
        <w:rPr>
          <w:sz w:val="24"/>
          <w:szCs w:val="24"/>
          <w:u w:val="none"/>
        </w:rPr>
        <w:t xml:space="preserve">, </w:t>
      </w:r>
      <w:r w:rsidRPr="1A7E601A" w:rsidR="5E03F837">
        <w:rPr>
          <w:sz w:val="24"/>
          <w:szCs w:val="24"/>
          <w:u w:val="none"/>
        </w:rPr>
        <w:t>M.</w:t>
      </w:r>
      <w:r w:rsidRPr="1A7E601A" w:rsidR="6970B71B">
        <w:rPr>
          <w:sz w:val="24"/>
          <w:szCs w:val="24"/>
          <w:u w:val="none"/>
        </w:rPr>
        <w:t>S</w:t>
      </w:r>
      <w:r w:rsidRPr="1A7E601A" w:rsidR="5E03F837">
        <w:rPr>
          <w:sz w:val="24"/>
          <w:szCs w:val="24"/>
          <w:u w:val="none"/>
        </w:rPr>
        <w:t>.</w:t>
      </w:r>
      <w:r w:rsidRPr="1A7E601A" w:rsidR="5E03F837">
        <w:rPr>
          <w:sz w:val="24"/>
          <w:szCs w:val="24"/>
          <w:u w:val="none"/>
        </w:rPr>
        <w:t xml:space="preserve">, Boyle, R.G., &amp; Brock, B. (2015). </w:t>
      </w:r>
      <w:r w:rsidRPr="1A7E601A" w:rsidR="5E03F837">
        <w:rPr>
          <w:i w:val="1"/>
          <w:iCs w:val="1"/>
          <w:sz w:val="24"/>
          <w:szCs w:val="24"/>
          <w:u w:val="none"/>
        </w:rPr>
        <w:t xml:space="preserve">‘Higher Price, Fewer Packs: Evaluating a Tobacco Tax Increase </w:t>
      </w:r>
      <w:r w:rsidRPr="1A7E601A" w:rsidR="5E03F837">
        <w:rPr>
          <w:i w:val="1"/>
          <w:iCs w:val="1"/>
          <w:sz w:val="24"/>
          <w:szCs w:val="24"/>
          <w:u w:val="none"/>
        </w:rPr>
        <w:t>With</w:t>
      </w:r>
      <w:r w:rsidRPr="1A7E601A" w:rsidR="5E03F837">
        <w:rPr>
          <w:i w:val="1"/>
          <w:iCs w:val="1"/>
          <w:sz w:val="24"/>
          <w:szCs w:val="24"/>
          <w:u w:val="none"/>
        </w:rPr>
        <w:t xml:space="preserve"> Cigarette Sales Data.</w:t>
      </w:r>
      <w:r w:rsidRPr="1A7E601A" w:rsidR="5E03F837">
        <w:rPr>
          <w:i w:val="1"/>
          <w:iCs w:val="1"/>
          <w:sz w:val="24"/>
          <w:szCs w:val="24"/>
          <w:u w:val="none"/>
        </w:rPr>
        <w:t>’.</w:t>
      </w:r>
      <w:r w:rsidRPr="1A7E601A" w:rsidR="5E03F837">
        <w:rPr>
          <w:i w:val="1"/>
          <w:iCs w:val="1"/>
          <w:sz w:val="24"/>
          <w:szCs w:val="24"/>
          <w:u w:val="none"/>
        </w:rPr>
        <w:t xml:space="preserve"> </w:t>
      </w:r>
      <w:r w:rsidRPr="1A7E601A" w:rsidR="3D566AD0">
        <w:rPr>
          <w:i w:val="1"/>
          <w:iCs w:val="1"/>
          <w:sz w:val="24"/>
          <w:szCs w:val="24"/>
          <w:u w:val="none"/>
        </w:rPr>
        <w:t>American Journal of Public Health, 105</w:t>
      </w:r>
      <w:r w:rsidRPr="1A7E601A" w:rsidR="3D566AD0">
        <w:rPr>
          <w:i w:val="0"/>
          <w:iCs w:val="0"/>
          <w:sz w:val="24"/>
          <w:szCs w:val="24"/>
          <w:u w:val="none"/>
        </w:rPr>
        <w:t>(3), e5-e8.</w:t>
      </w:r>
      <w:r w:rsidRPr="1A7E601A" w:rsidR="1316F3A6">
        <w:rPr>
          <w:i w:val="0"/>
          <w:iCs w:val="0"/>
          <w:sz w:val="24"/>
          <w:szCs w:val="24"/>
          <w:u w:val="none"/>
        </w:rPr>
        <w:t xml:space="preserve"> </w:t>
      </w:r>
      <w:hyperlink r:id="R05653673bd2342c2">
        <w:r w:rsidRPr="1A7E601A" w:rsidR="1316F3A6">
          <w:rPr>
            <w:rStyle w:val="Hyperlink"/>
            <w:rFonts w:ascii="Calibri" w:hAnsi="Calibri" w:eastAsia="Calibri" w:cs="Calibri"/>
            <w:b w:val="0"/>
            <w:bCs w:val="0"/>
            <w:i w:val="0"/>
            <w:iCs w:val="0"/>
            <w:caps w:val="0"/>
            <w:smallCaps w:val="0"/>
            <w:strike w:val="0"/>
            <w:dstrike w:val="0"/>
            <w:noProof w:val="0"/>
            <w:sz w:val="24"/>
            <w:szCs w:val="24"/>
            <w:lang w:val="en-GB"/>
          </w:rPr>
          <w:t>10.2105/AJPH.2014.302438</w:t>
        </w:r>
      </w:hyperlink>
      <w:r w:rsidRPr="1A7E601A" w:rsidR="1316F3A6">
        <w:rPr>
          <w:rFonts w:ascii="Calibri" w:hAnsi="Calibri" w:eastAsia="Calibri" w:cs="Calibri"/>
          <w:b w:val="0"/>
          <w:bCs w:val="0"/>
          <w:i w:val="0"/>
          <w:iCs w:val="0"/>
          <w:caps w:val="0"/>
          <w:smallCaps w:val="0"/>
          <w:strike w:val="0"/>
          <w:dstrike w:val="0"/>
          <w:noProof w:val="0"/>
          <w:sz w:val="24"/>
          <w:szCs w:val="24"/>
          <w:lang w:val="en-GB"/>
        </w:rPr>
        <w:t xml:space="preserve"> Date Retrieved: 23</w:t>
      </w:r>
      <w:r w:rsidRPr="1A7E601A" w:rsidR="1316F3A6">
        <w:rPr>
          <w:rFonts w:ascii="Calibri" w:hAnsi="Calibri" w:eastAsia="Calibri" w:cs="Calibri"/>
          <w:b w:val="0"/>
          <w:bCs w:val="0"/>
          <w:i w:val="0"/>
          <w:iCs w:val="0"/>
          <w:caps w:val="0"/>
          <w:smallCaps w:val="0"/>
          <w:strike w:val="0"/>
          <w:dstrike w:val="0"/>
          <w:noProof w:val="0"/>
          <w:sz w:val="24"/>
          <w:szCs w:val="24"/>
          <w:vertAlign w:val="superscript"/>
          <w:lang w:val="en-GB"/>
        </w:rPr>
        <w:t>rd</w:t>
      </w:r>
      <w:r w:rsidRPr="1A7E601A" w:rsidR="1316F3A6">
        <w:rPr>
          <w:rFonts w:ascii="Calibri" w:hAnsi="Calibri" w:eastAsia="Calibri" w:cs="Calibri"/>
          <w:b w:val="0"/>
          <w:bCs w:val="0"/>
          <w:i w:val="0"/>
          <w:iCs w:val="0"/>
          <w:caps w:val="0"/>
          <w:smallCaps w:val="0"/>
          <w:strike w:val="0"/>
          <w:dstrike w:val="0"/>
          <w:noProof w:val="0"/>
          <w:sz w:val="24"/>
          <w:szCs w:val="24"/>
          <w:lang w:val="en-GB"/>
        </w:rPr>
        <w:t xml:space="preserve"> April 2023.</w:t>
      </w:r>
    </w:p>
    <w:p w:rsidR="232E5A70" w:rsidP="7DA5352A" w:rsidRDefault="232E5A70" w14:paraId="00B5EFE9" w14:textId="3A658F09">
      <w:pPr>
        <w:pStyle w:val="Normal"/>
        <w:jc w:val="left"/>
        <w:rPr>
          <w:sz w:val="24"/>
          <w:szCs w:val="24"/>
          <w:u w:val="none"/>
        </w:rPr>
      </w:pPr>
      <w:r w:rsidRPr="7DA5352A" w:rsidR="18DB95E0">
        <w:rPr>
          <w:sz w:val="24"/>
          <w:szCs w:val="24"/>
          <w:u w:val="none"/>
        </w:rPr>
        <w:t xml:space="preserve">AP Microeconomics. (2022). </w:t>
      </w:r>
      <w:r w:rsidRPr="7DA5352A" w:rsidR="18DB95E0">
        <w:rPr>
          <w:i w:val="1"/>
          <w:iCs w:val="1"/>
          <w:sz w:val="24"/>
          <w:szCs w:val="24"/>
          <w:u w:val="none"/>
        </w:rPr>
        <w:t>‘EXTERNALITIES’</w:t>
      </w:r>
      <w:r w:rsidRPr="7DA5352A" w:rsidR="18DB95E0">
        <w:rPr>
          <w:sz w:val="24"/>
          <w:szCs w:val="24"/>
          <w:u w:val="none"/>
        </w:rPr>
        <w:t xml:space="preserve"> </w:t>
      </w:r>
      <w:hyperlink r:id="Rb8ba1a75de614bab">
        <w:r w:rsidRPr="7DA5352A" w:rsidR="18DB95E0">
          <w:rPr>
            <w:rStyle w:val="Hyperlink"/>
            <w:sz w:val="24"/>
            <w:szCs w:val="24"/>
          </w:rPr>
          <w:t>https://www.microeconomicsap.com/externalities-ap-microeconomics.html</w:t>
        </w:r>
      </w:hyperlink>
      <w:r w:rsidRPr="7DA5352A" w:rsidR="18DB95E0">
        <w:rPr>
          <w:sz w:val="24"/>
          <w:szCs w:val="24"/>
          <w:u w:val="none"/>
        </w:rPr>
        <w:t xml:space="preserve"> Date Retrieved: 22</w:t>
      </w:r>
      <w:r w:rsidRPr="7DA5352A" w:rsidR="18DB95E0">
        <w:rPr>
          <w:sz w:val="24"/>
          <w:szCs w:val="24"/>
          <w:u w:val="none"/>
          <w:vertAlign w:val="superscript"/>
        </w:rPr>
        <w:t>nd</w:t>
      </w:r>
      <w:r w:rsidRPr="7DA5352A" w:rsidR="18DB95E0">
        <w:rPr>
          <w:sz w:val="24"/>
          <w:szCs w:val="24"/>
          <w:u w:val="none"/>
        </w:rPr>
        <w:t xml:space="preserve"> April 2023.</w:t>
      </w:r>
    </w:p>
    <w:p w:rsidR="232E5A70" w:rsidP="7DA5352A" w:rsidRDefault="232E5A70" w14:paraId="6BA807F4" w14:textId="2B700214">
      <w:pPr>
        <w:pStyle w:val="Normal"/>
        <w:jc w:val="left"/>
        <w:rPr>
          <w:sz w:val="24"/>
          <w:szCs w:val="24"/>
          <w:u w:val="none"/>
        </w:rPr>
      </w:pPr>
      <w:r w:rsidRPr="28658F5C" w:rsidR="70D66557">
        <w:rPr>
          <w:sz w:val="24"/>
          <w:szCs w:val="24"/>
          <w:u w:val="none"/>
        </w:rPr>
        <w:t xml:space="preserve">ASH. (2017). </w:t>
      </w:r>
      <w:r w:rsidRPr="28658F5C" w:rsidR="70D66557">
        <w:rPr>
          <w:i w:val="1"/>
          <w:iCs w:val="1"/>
          <w:sz w:val="24"/>
          <w:szCs w:val="24"/>
          <w:u w:val="none"/>
        </w:rPr>
        <w:t>‘The Economics of Tobacco’</w:t>
      </w:r>
      <w:r w:rsidRPr="28658F5C" w:rsidR="70D66557">
        <w:rPr>
          <w:sz w:val="24"/>
          <w:szCs w:val="24"/>
          <w:u w:val="none"/>
        </w:rPr>
        <w:t xml:space="preserve"> </w:t>
      </w:r>
      <w:hyperlink r:id="Rf70ff29fdecf467d">
        <w:r w:rsidRPr="28658F5C" w:rsidR="70D66557">
          <w:rPr>
            <w:rStyle w:val="Hyperlink"/>
            <w:sz w:val="24"/>
            <w:szCs w:val="24"/>
          </w:rPr>
          <w:t>https://ash.org.uk/resources/view/the-economics-of-tobacco</w:t>
        </w:r>
      </w:hyperlink>
      <w:r w:rsidRPr="28658F5C" w:rsidR="70D66557">
        <w:rPr>
          <w:sz w:val="24"/>
          <w:szCs w:val="24"/>
          <w:u w:val="none"/>
        </w:rPr>
        <w:t xml:space="preserve"> Date Retrieved: 21</w:t>
      </w:r>
      <w:r w:rsidRPr="28658F5C" w:rsidR="70D66557">
        <w:rPr>
          <w:sz w:val="24"/>
          <w:szCs w:val="24"/>
          <w:u w:val="none"/>
          <w:vertAlign w:val="superscript"/>
        </w:rPr>
        <w:t>st</w:t>
      </w:r>
      <w:r w:rsidRPr="28658F5C" w:rsidR="70D66557">
        <w:rPr>
          <w:sz w:val="24"/>
          <w:szCs w:val="24"/>
          <w:u w:val="none"/>
        </w:rPr>
        <w:t xml:space="preserve"> April 2023.</w:t>
      </w:r>
    </w:p>
    <w:p w:rsidR="7F3623C5" w:rsidP="28658F5C" w:rsidRDefault="7F3623C5" w14:paraId="20C1151D" w14:textId="141CE956">
      <w:pPr>
        <w:pStyle w:val="Normal"/>
        <w:jc w:val="left"/>
        <w:rPr>
          <w:sz w:val="24"/>
          <w:szCs w:val="24"/>
          <w:u w:val="none"/>
        </w:rPr>
      </w:pPr>
      <w:r w:rsidRPr="1A7E601A" w:rsidR="7F3623C5">
        <w:rPr>
          <w:sz w:val="24"/>
          <w:szCs w:val="24"/>
          <w:u w:val="none"/>
        </w:rPr>
        <w:t xml:space="preserve">ASH. (2023). </w:t>
      </w:r>
      <w:r w:rsidRPr="1A7E601A" w:rsidR="7F3623C5">
        <w:rPr>
          <w:i w:val="1"/>
          <w:iCs w:val="1"/>
          <w:sz w:val="24"/>
          <w:szCs w:val="24"/>
          <w:u w:val="none"/>
        </w:rPr>
        <w:t>‘Taxation of tobacco and related products’</w:t>
      </w:r>
      <w:r w:rsidRPr="1A7E601A" w:rsidR="7F3623C5">
        <w:rPr>
          <w:sz w:val="24"/>
          <w:szCs w:val="24"/>
          <w:u w:val="none"/>
        </w:rPr>
        <w:t xml:space="preserve"> </w:t>
      </w:r>
      <w:hyperlink r:id="Rf05211e8e9754d9b">
        <w:r w:rsidRPr="1A7E601A" w:rsidR="7F3623C5">
          <w:rPr>
            <w:rStyle w:val="Hyperlink"/>
            <w:sz w:val="24"/>
            <w:szCs w:val="24"/>
          </w:rPr>
          <w:t>https://ash.org.uk/law/taxation-of-tobacco-and-related-products</w:t>
        </w:r>
      </w:hyperlink>
      <w:r w:rsidRPr="1A7E601A" w:rsidR="7F3623C5">
        <w:rPr>
          <w:sz w:val="24"/>
          <w:szCs w:val="24"/>
          <w:u w:val="none"/>
        </w:rPr>
        <w:t xml:space="preserve"> Date Retrieved: 23</w:t>
      </w:r>
      <w:r w:rsidRPr="1A7E601A" w:rsidR="7F3623C5">
        <w:rPr>
          <w:sz w:val="24"/>
          <w:szCs w:val="24"/>
          <w:u w:val="none"/>
          <w:vertAlign w:val="superscript"/>
        </w:rPr>
        <w:t>rd</w:t>
      </w:r>
      <w:r w:rsidRPr="1A7E601A" w:rsidR="7F3623C5">
        <w:rPr>
          <w:sz w:val="24"/>
          <w:szCs w:val="24"/>
          <w:u w:val="none"/>
        </w:rPr>
        <w:t xml:space="preserve"> April 2023.</w:t>
      </w:r>
    </w:p>
    <w:p w:rsidR="07F6980B" w:rsidP="1A7E601A" w:rsidRDefault="07F6980B" w14:paraId="3E4A893D" w14:textId="71F27DC5">
      <w:pPr>
        <w:pStyle w:val="Normal"/>
        <w:jc w:val="left"/>
        <w:rPr>
          <w:sz w:val="24"/>
          <w:szCs w:val="24"/>
          <w:u w:val="none"/>
        </w:rPr>
      </w:pPr>
      <w:r w:rsidRPr="1A7E601A" w:rsidR="07F6980B">
        <w:rPr>
          <w:sz w:val="24"/>
          <w:szCs w:val="24"/>
          <w:u w:val="none"/>
        </w:rPr>
        <w:t xml:space="preserve">Cancer Research UK. </w:t>
      </w:r>
      <w:r w:rsidRPr="1A7E601A" w:rsidR="29B1F151">
        <w:rPr>
          <w:sz w:val="24"/>
          <w:szCs w:val="24"/>
          <w:u w:val="none"/>
        </w:rPr>
        <w:t xml:space="preserve">(2017). </w:t>
      </w:r>
      <w:r w:rsidRPr="1A7E601A" w:rsidR="29B1F151">
        <w:rPr>
          <w:i w:val="1"/>
          <w:iCs w:val="1"/>
          <w:sz w:val="24"/>
          <w:szCs w:val="24"/>
          <w:u w:val="none"/>
        </w:rPr>
        <w:t>‘Our policy on standardised packaging for tobacco’</w:t>
      </w:r>
      <w:r w:rsidRPr="1A7E601A" w:rsidR="29B1F151">
        <w:rPr>
          <w:sz w:val="24"/>
          <w:szCs w:val="24"/>
          <w:u w:val="none"/>
        </w:rPr>
        <w:t xml:space="preserve"> </w:t>
      </w:r>
      <w:hyperlink r:id="R57c73a0d545544a1">
        <w:r w:rsidRPr="1A7E601A" w:rsidR="29B1F151">
          <w:rPr>
            <w:rStyle w:val="Hyperlink"/>
            <w:sz w:val="24"/>
            <w:szCs w:val="24"/>
          </w:rPr>
          <w:t>https://www.cancerresearchuk.org/about-us/we-develop-policy/our-policy-on-preventing-cancer/our-policy-on-tobacco-control-and-cancer/our-policy-on-standardised-packaging-for-tobacco</w:t>
        </w:r>
      </w:hyperlink>
      <w:r w:rsidRPr="1A7E601A" w:rsidR="29B1F151">
        <w:rPr>
          <w:sz w:val="24"/>
          <w:szCs w:val="24"/>
          <w:u w:val="none"/>
        </w:rPr>
        <w:t xml:space="preserve"> Date Retrieved: 24</w:t>
      </w:r>
      <w:r w:rsidRPr="1A7E601A" w:rsidR="29B1F151">
        <w:rPr>
          <w:sz w:val="24"/>
          <w:szCs w:val="24"/>
          <w:u w:val="none"/>
          <w:vertAlign w:val="superscript"/>
        </w:rPr>
        <w:t>th</w:t>
      </w:r>
      <w:r w:rsidRPr="1A7E601A" w:rsidR="29B1F151">
        <w:rPr>
          <w:sz w:val="24"/>
          <w:szCs w:val="24"/>
          <w:u w:val="none"/>
        </w:rPr>
        <w:t xml:space="preserve"> April 2023.</w:t>
      </w:r>
    </w:p>
    <w:p w:rsidR="232E5A70" w:rsidP="357FDAAA" w:rsidRDefault="232E5A70" w14:paraId="0CB09387" w14:textId="54E8CA79">
      <w:pPr>
        <w:pStyle w:val="Normal"/>
        <w:jc w:val="left"/>
        <w:rPr>
          <w:sz w:val="24"/>
          <w:szCs w:val="24"/>
          <w:u w:val="none"/>
        </w:rPr>
      </w:pPr>
      <w:r w:rsidRPr="1A7E601A" w:rsidR="232E5A70">
        <w:rPr>
          <w:sz w:val="24"/>
          <w:szCs w:val="24"/>
          <w:u w:val="none"/>
        </w:rPr>
        <w:t xml:space="preserve">CDC. (2022). </w:t>
      </w:r>
      <w:r w:rsidRPr="1A7E601A" w:rsidR="232E5A70">
        <w:rPr>
          <w:i w:val="1"/>
          <w:iCs w:val="1"/>
          <w:sz w:val="24"/>
          <w:szCs w:val="24"/>
          <w:u w:val="none"/>
        </w:rPr>
        <w:t>‘</w:t>
      </w:r>
      <w:r w:rsidRPr="1A7E601A" w:rsidR="04EEF12E">
        <w:rPr>
          <w:i w:val="1"/>
          <w:iCs w:val="1"/>
          <w:sz w:val="24"/>
          <w:szCs w:val="24"/>
          <w:u w:val="none"/>
        </w:rPr>
        <w:t xml:space="preserve">Health Problems Caused by </w:t>
      </w:r>
      <w:r w:rsidRPr="1A7E601A" w:rsidR="4F4620DC">
        <w:rPr>
          <w:i w:val="1"/>
          <w:iCs w:val="1"/>
          <w:sz w:val="24"/>
          <w:szCs w:val="24"/>
          <w:u w:val="none"/>
        </w:rPr>
        <w:t>Second-hand</w:t>
      </w:r>
      <w:r w:rsidRPr="1A7E601A" w:rsidR="04EEF12E">
        <w:rPr>
          <w:i w:val="1"/>
          <w:iCs w:val="1"/>
          <w:sz w:val="24"/>
          <w:szCs w:val="24"/>
          <w:u w:val="none"/>
        </w:rPr>
        <w:t xml:space="preserve"> Smoke</w:t>
      </w:r>
      <w:r w:rsidRPr="1A7E601A" w:rsidR="232E5A70">
        <w:rPr>
          <w:i w:val="1"/>
          <w:iCs w:val="1"/>
          <w:sz w:val="24"/>
          <w:szCs w:val="24"/>
          <w:u w:val="none"/>
        </w:rPr>
        <w:t>’</w:t>
      </w:r>
      <w:r w:rsidRPr="1A7E601A" w:rsidR="232E5A70">
        <w:rPr>
          <w:sz w:val="24"/>
          <w:szCs w:val="24"/>
          <w:u w:val="none"/>
        </w:rPr>
        <w:t xml:space="preserve"> </w:t>
      </w:r>
      <w:hyperlink w:anchor=":~:text=In%20adults%20who%20do%20not%20smoke%2C%20secondhand%20smoke%20exposure%20can,also%20result%20in%20premature%20death.&amp;text=Secondhand%20smoke%20can%20cause%20adverse,women%2C%20including%20low%20birth%20weight" r:id="R938cc4bf65744065">
        <w:r w:rsidRPr="1A7E601A" w:rsidR="232E5A70">
          <w:rPr>
            <w:rStyle w:val="Hyperlink"/>
            <w:sz w:val="24"/>
            <w:szCs w:val="24"/>
          </w:rPr>
          <w:t>https://www.cdc.gov/tobacco/secondhand-smoke/health.html#:~:text=In%20adults%20who%20do%20not%20smoke%2C%20secondhand%20smoke%20exposure%20can,also%20result%20in%20premature%20death.&amp;text=Secondhand%20smoke%20can%20cause%20adverse,women%2C%20including%20low%20birth%20weight</w:t>
        </w:r>
      </w:hyperlink>
      <w:r w:rsidRPr="1A7E601A" w:rsidR="232E5A70">
        <w:rPr>
          <w:sz w:val="24"/>
          <w:szCs w:val="24"/>
          <w:u w:val="none"/>
        </w:rPr>
        <w:t>. Date Retrieved: 16</w:t>
      </w:r>
      <w:r w:rsidRPr="1A7E601A" w:rsidR="232E5A70">
        <w:rPr>
          <w:sz w:val="24"/>
          <w:szCs w:val="24"/>
          <w:u w:val="none"/>
          <w:vertAlign w:val="superscript"/>
        </w:rPr>
        <w:t>th</w:t>
      </w:r>
      <w:r w:rsidRPr="1A7E601A" w:rsidR="232E5A70">
        <w:rPr>
          <w:sz w:val="24"/>
          <w:szCs w:val="24"/>
          <w:u w:val="none"/>
        </w:rPr>
        <w:t xml:space="preserve"> April 2023.</w:t>
      </w:r>
    </w:p>
    <w:p w:rsidR="38F0CAF8" w:rsidP="1A7E601A" w:rsidRDefault="38F0CAF8" w14:paraId="7B1C53F7" w14:textId="36430616">
      <w:pPr>
        <w:pStyle w:val="Normal"/>
        <w:jc w:val="left"/>
        <w:rPr>
          <w:sz w:val="24"/>
          <w:szCs w:val="24"/>
          <w:u w:val="none"/>
        </w:rPr>
      </w:pPr>
      <w:r w:rsidRPr="1A7E601A" w:rsidR="38F0CAF8">
        <w:rPr>
          <w:sz w:val="24"/>
          <w:szCs w:val="24"/>
          <w:u w:val="none"/>
        </w:rPr>
        <w:t xml:space="preserve">CDC. (2022). </w:t>
      </w:r>
      <w:r w:rsidRPr="1A7E601A" w:rsidR="38F0CAF8">
        <w:rPr>
          <w:i w:val="1"/>
          <w:iCs w:val="1"/>
          <w:sz w:val="24"/>
          <w:szCs w:val="24"/>
          <w:u w:val="none"/>
        </w:rPr>
        <w:t>‘Smoking Cessation: Fast Facts’</w:t>
      </w:r>
      <w:r w:rsidRPr="1A7E601A" w:rsidR="38F0CAF8">
        <w:rPr>
          <w:sz w:val="24"/>
          <w:szCs w:val="24"/>
          <w:u w:val="none"/>
        </w:rPr>
        <w:t xml:space="preserve"> </w:t>
      </w:r>
      <w:hyperlink r:id="R88319a3d8fcc4075">
        <w:r w:rsidRPr="1A7E601A" w:rsidR="38F0CAF8">
          <w:rPr>
            <w:rStyle w:val="Hyperlink"/>
            <w:sz w:val="24"/>
            <w:szCs w:val="24"/>
          </w:rPr>
          <w:t>https://www.cdc.gov/tobacco/data_statistics/fact_sheets/cessation/smoking-cessation-fast-facts/index.html</w:t>
        </w:r>
      </w:hyperlink>
      <w:r w:rsidRPr="1A7E601A" w:rsidR="38F0CAF8">
        <w:rPr>
          <w:sz w:val="24"/>
          <w:szCs w:val="24"/>
          <w:u w:val="none"/>
        </w:rPr>
        <w:t xml:space="preserve"> Date Retrieved: 24</w:t>
      </w:r>
      <w:r w:rsidRPr="1A7E601A" w:rsidR="38F0CAF8">
        <w:rPr>
          <w:sz w:val="24"/>
          <w:szCs w:val="24"/>
          <w:u w:val="none"/>
          <w:vertAlign w:val="superscript"/>
        </w:rPr>
        <w:t>th</w:t>
      </w:r>
      <w:r w:rsidRPr="1A7E601A" w:rsidR="38F0CAF8">
        <w:rPr>
          <w:sz w:val="24"/>
          <w:szCs w:val="24"/>
          <w:u w:val="none"/>
        </w:rPr>
        <w:t xml:space="preserve"> April 2023.</w:t>
      </w:r>
    </w:p>
    <w:p w:rsidR="55C7969D" w:rsidP="357FDAAA" w:rsidRDefault="55C7969D" w14:paraId="56E35935" w14:textId="5C282347">
      <w:pPr>
        <w:pStyle w:val="Normal"/>
        <w:jc w:val="left"/>
        <w:rPr>
          <w:sz w:val="24"/>
          <w:szCs w:val="24"/>
          <w:u w:val="none"/>
        </w:rPr>
      </w:pPr>
      <w:r w:rsidRPr="1A7E601A" w:rsidR="55C7969D">
        <w:rPr>
          <w:sz w:val="24"/>
          <w:szCs w:val="24"/>
          <w:u w:val="none"/>
        </w:rPr>
        <w:t>Conserve</w:t>
      </w:r>
      <w:r w:rsidRPr="1A7E601A" w:rsidR="55C7969D">
        <w:rPr>
          <w:sz w:val="24"/>
          <w:szCs w:val="24"/>
          <w:u w:val="none"/>
        </w:rPr>
        <w:t xml:space="preserve"> Energy Future.</w:t>
      </w:r>
      <w:r w:rsidRPr="1A7E601A" w:rsidR="79AF9980">
        <w:rPr>
          <w:sz w:val="24"/>
          <w:szCs w:val="24"/>
          <w:u w:val="none"/>
        </w:rPr>
        <w:t xml:space="preserve"> (2023).</w:t>
      </w:r>
      <w:r w:rsidRPr="1A7E601A" w:rsidR="55C7969D">
        <w:rPr>
          <w:sz w:val="24"/>
          <w:szCs w:val="24"/>
          <w:u w:val="none"/>
        </w:rPr>
        <w:t xml:space="preserve"> </w:t>
      </w:r>
      <w:r w:rsidRPr="1A7E601A" w:rsidR="55C7969D">
        <w:rPr>
          <w:i w:val="1"/>
          <w:iCs w:val="1"/>
          <w:sz w:val="24"/>
          <w:szCs w:val="24"/>
          <w:u w:val="none"/>
        </w:rPr>
        <w:t xml:space="preserve">‘13 Serious Effects of Cigarette Smoking on </w:t>
      </w:r>
      <w:r w:rsidRPr="1A7E601A" w:rsidR="55C7969D">
        <w:rPr>
          <w:i w:val="1"/>
          <w:iCs w:val="1"/>
          <w:sz w:val="24"/>
          <w:szCs w:val="24"/>
          <w:u w:val="none"/>
        </w:rPr>
        <w:t>Environment</w:t>
      </w:r>
      <w:r w:rsidRPr="1A7E601A" w:rsidR="55C7969D">
        <w:rPr>
          <w:i w:val="1"/>
          <w:iCs w:val="1"/>
          <w:sz w:val="24"/>
          <w:szCs w:val="24"/>
          <w:u w:val="none"/>
        </w:rPr>
        <w:t xml:space="preserve"> and Human Health’</w:t>
      </w:r>
      <w:r w:rsidRPr="1A7E601A" w:rsidR="55C7969D">
        <w:rPr>
          <w:sz w:val="24"/>
          <w:szCs w:val="24"/>
          <w:u w:val="none"/>
        </w:rPr>
        <w:t xml:space="preserve"> </w:t>
      </w:r>
      <w:hyperlink w:anchor=":~:text=Air%20Pollution%20Through%20Smoking,to%20the%20general%20atmospheric%20pollution" r:id="R0ba91691fc734916">
        <w:r w:rsidRPr="1A7E601A" w:rsidR="55C7969D">
          <w:rPr>
            <w:rStyle w:val="Hyperlink"/>
            <w:sz w:val="24"/>
            <w:szCs w:val="24"/>
          </w:rPr>
          <w:t>https://www.</w:t>
        </w:r>
        <w:r w:rsidRPr="1A7E601A" w:rsidR="55C7969D">
          <w:rPr>
            <w:rStyle w:val="Hyperlink"/>
            <w:sz w:val="24"/>
            <w:szCs w:val="24"/>
          </w:rPr>
          <w:t>conserve</w:t>
        </w:r>
        <w:r w:rsidRPr="1A7E601A" w:rsidR="55C7969D">
          <w:rPr>
            <w:rStyle w:val="Hyperlink"/>
            <w:sz w:val="24"/>
            <w:szCs w:val="24"/>
          </w:rPr>
          <w:t>-energy-future.com/serious-effects-cigarette-smoking-environment-and-human-health.php#:~:text=Air%20Pollution%20Through%20Smoking,to%20the%20general%20atmospheric%20pollution</w:t>
        </w:r>
      </w:hyperlink>
      <w:r w:rsidRPr="1A7E601A" w:rsidR="55C7969D">
        <w:rPr>
          <w:sz w:val="24"/>
          <w:szCs w:val="24"/>
          <w:u w:val="none"/>
        </w:rPr>
        <w:t>. Date Retrieved: 18</w:t>
      </w:r>
      <w:r w:rsidRPr="1A7E601A" w:rsidR="55C7969D">
        <w:rPr>
          <w:sz w:val="24"/>
          <w:szCs w:val="24"/>
          <w:u w:val="none"/>
          <w:vertAlign w:val="superscript"/>
        </w:rPr>
        <w:t>th</w:t>
      </w:r>
      <w:r w:rsidRPr="1A7E601A" w:rsidR="55C7969D">
        <w:rPr>
          <w:sz w:val="24"/>
          <w:szCs w:val="24"/>
          <w:u w:val="none"/>
        </w:rPr>
        <w:t xml:space="preserve"> April 2023.</w:t>
      </w:r>
    </w:p>
    <w:p w:rsidR="4D8C3F9C" w:rsidP="1A7E601A" w:rsidRDefault="4D8C3F9C" w14:paraId="147F70B1" w14:textId="2A3E5D26">
      <w:pPr>
        <w:pStyle w:val="Normal"/>
        <w:jc w:val="left"/>
        <w:rPr>
          <w:sz w:val="24"/>
          <w:szCs w:val="24"/>
          <w:u w:val="none"/>
        </w:rPr>
      </w:pPr>
      <w:r w:rsidRPr="1A7E601A" w:rsidR="4EF09174">
        <w:rPr>
          <w:sz w:val="24"/>
          <w:szCs w:val="24"/>
          <w:u w:val="none"/>
        </w:rPr>
        <w:t xml:space="preserve">Davies, R. (2020). </w:t>
      </w:r>
      <w:r w:rsidRPr="1A7E601A" w:rsidR="4EF09174">
        <w:rPr>
          <w:i w:val="1"/>
          <w:iCs w:val="1"/>
          <w:sz w:val="24"/>
          <w:szCs w:val="24"/>
          <w:u w:val="none"/>
        </w:rPr>
        <w:t>‘UK tobacco sales fell faster after plain packaging rules came into force’</w:t>
      </w:r>
      <w:r w:rsidRPr="1A7E601A" w:rsidR="4EF09174">
        <w:rPr>
          <w:sz w:val="24"/>
          <w:szCs w:val="24"/>
          <w:u w:val="none"/>
        </w:rPr>
        <w:t xml:space="preserve"> </w:t>
      </w:r>
      <w:hyperlink r:id="R6fb02324ccfd4aaf">
        <w:r w:rsidRPr="1A7E601A" w:rsidR="4EF09174">
          <w:rPr>
            <w:rStyle w:val="Hyperlink"/>
            <w:sz w:val="24"/>
            <w:szCs w:val="24"/>
          </w:rPr>
          <w:t>https://www.theguardian.com/society/2020/jul/13/uk-tobacco-sales-fell-faster-after-plain-packaging-rules-came-into-force-cigarettes</w:t>
        </w:r>
      </w:hyperlink>
      <w:r w:rsidRPr="1A7E601A" w:rsidR="4EF09174">
        <w:rPr>
          <w:sz w:val="24"/>
          <w:szCs w:val="24"/>
          <w:u w:val="none"/>
        </w:rPr>
        <w:t xml:space="preserve"> Date Retrieved: 24</w:t>
      </w:r>
      <w:r w:rsidRPr="1A7E601A" w:rsidR="4EF09174">
        <w:rPr>
          <w:sz w:val="24"/>
          <w:szCs w:val="24"/>
          <w:u w:val="none"/>
          <w:vertAlign w:val="superscript"/>
        </w:rPr>
        <w:t>th</w:t>
      </w:r>
      <w:r w:rsidRPr="1A7E601A" w:rsidR="4EF09174">
        <w:rPr>
          <w:sz w:val="24"/>
          <w:szCs w:val="24"/>
          <w:u w:val="none"/>
        </w:rPr>
        <w:t xml:space="preserve"> April 2023.</w:t>
      </w:r>
    </w:p>
    <w:p w:rsidR="4D8C3F9C" w:rsidP="1A7E601A" w:rsidRDefault="4D8C3F9C" w14:paraId="6A4822E7" w14:textId="3BC32D8C">
      <w:pPr>
        <w:pStyle w:val="Normal"/>
        <w:jc w:val="left"/>
        <w:rPr>
          <w:sz w:val="24"/>
          <w:szCs w:val="24"/>
          <w:u w:val="none"/>
        </w:rPr>
      </w:pPr>
      <w:r w:rsidRPr="1A7E601A" w:rsidR="5BA19ACE">
        <w:rPr>
          <w:sz w:val="24"/>
          <w:szCs w:val="24"/>
          <w:u w:val="none"/>
        </w:rPr>
        <w:t xml:space="preserve">Dunne, A. (2020). </w:t>
      </w:r>
      <w:r w:rsidRPr="1A7E601A" w:rsidR="5BA19ACE">
        <w:rPr>
          <w:i w:val="1"/>
          <w:iCs w:val="1"/>
          <w:sz w:val="24"/>
          <w:szCs w:val="24"/>
          <w:u w:val="none"/>
        </w:rPr>
        <w:t>‘Cigarette sales declining by 20 million a month after advent of standardised packaging’</w:t>
      </w:r>
      <w:r w:rsidRPr="1A7E601A" w:rsidR="5BA19ACE">
        <w:rPr>
          <w:sz w:val="24"/>
          <w:szCs w:val="24"/>
          <w:u w:val="none"/>
        </w:rPr>
        <w:t xml:space="preserve"> </w:t>
      </w:r>
      <w:hyperlink r:id="R7cf4293fbc36451f">
        <w:r w:rsidRPr="1A7E601A" w:rsidR="5BA19ACE">
          <w:rPr>
            <w:rStyle w:val="Hyperlink"/>
            <w:sz w:val="24"/>
            <w:szCs w:val="24"/>
          </w:rPr>
          <w:t>https://www.bath.ac.uk/announcements/cigarette-sales-declining-by-20-million-a-month-after-advent-of-standardised-packaging/</w:t>
        </w:r>
      </w:hyperlink>
      <w:r w:rsidRPr="1A7E601A" w:rsidR="5BA19ACE">
        <w:rPr>
          <w:sz w:val="24"/>
          <w:szCs w:val="24"/>
          <w:u w:val="none"/>
        </w:rPr>
        <w:t xml:space="preserve"> Date Retrieved: 24</w:t>
      </w:r>
      <w:r w:rsidRPr="1A7E601A" w:rsidR="5BA19ACE">
        <w:rPr>
          <w:sz w:val="24"/>
          <w:szCs w:val="24"/>
          <w:u w:val="none"/>
          <w:vertAlign w:val="superscript"/>
        </w:rPr>
        <w:t>th</w:t>
      </w:r>
      <w:r w:rsidRPr="1A7E601A" w:rsidR="5BA19ACE">
        <w:rPr>
          <w:sz w:val="24"/>
          <w:szCs w:val="24"/>
          <w:u w:val="none"/>
        </w:rPr>
        <w:t xml:space="preserve"> April 2023.</w:t>
      </w:r>
    </w:p>
    <w:p w:rsidR="4D8C3F9C" w:rsidP="357FDAAA" w:rsidRDefault="4D8C3F9C" w14:paraId="5E7DB69C" w14:textId="1971E44E">
      <w:pPr>
        <w:pStyle w:val="Normal"/>
        <w:jc w:val="left"/>
        <w:rPr>
          <w:sz w:val="24"/>
          <w:szCs w:val="24"/>
          <w:u w:val="none"/>
        </w:rPr>
      </w:pPr>
      <w:r w:rsidRPr="1A7E601A" w:rsidR="4D8C3F9C">
        <w:rPr>
          <w:sz w:val="24"/>
          <w:szCs w:val="24"/>
          <w:u w:val="none"/>
        </w:rPr>
        <w:t xml:space="preserve">Foundation for a Smoke-Free World. (2022). </w:t>
      </w:r>
      <w:r w:rsidRPr="1A7E601A" w:rsidR="4D8C3F9C">
        <w:rPr>
          <w:i w:val="1"/>
          <w:iCs w:val="1"/>
          <w:sz w:val="24"/>
          <w:szCs w:val="24"/>
          <w:u w:val="none"/>
        </w:rPr>
        <w:t xml:space="preserve">‘State Of Smoking </w:t>
      </w:r>
      <w:r w:rsidRPr="1A7E601A" w:rsidR="4D8C3F9C">
        <w:rPr>
          <w:i w:val="1"/>
          <w:iCs w:val="1"/>
          <w:sz w:val="24"/>
          <w:szCs w:val="24"/>
          <w:u w:val="none"/>
        </w:rPr>
        <w:t>In</w:t>
      </w:r>
      <w:r w:rsidRPr="1A7E601A" w:rsidR="4D8C3F9C">
        <w:rPr>
          <w:i w:val="1"/>
          <w:iCs w:val="1"/>
          <w:sz w:val="24"/>
          <w:szCs w:val="24"/>
          <w:u w:val="none"/>
        </w:rPr>
        <w:t xml:space="preserve"> </w:t>
      </w:r>
      <w:r w:rsidRPr="1A7E601A" w:rsidR="4D8C3F9C">
        <w:rPr>
          <w:i w:val="1"/>
          <w:iCs w:val="1"/>
          <w:sz w:val="24"/>
          <w:szCs w:val="24"/>
          <w:u w:val="none"/>
        </w:rPr>
        <w:t>The</w:t>
      </w:r>
      <w:r w:rsidRPr="1A7E601A" w:rsidR="4D8C3F9C">
        <w:rPr>
          <w:i w:val="1"/>
          <w:iCs w:val="1"/>
          <w:sz w:val="24"/>
          <w:szCs w:val="24"/>
          <w:u w:val="none"/>
        </w:rPr>
        <w:t xml:space="preserve"> United Kingdom’</w:t>
      </w:r>
      <w:r w:rsidRPr="1A7E601A" w:rsidR="4D8C3F9C">
        <w:rPr>
          <w:sz w:val="24"/>
          <w:szCs w:val="24"/>
          <w:u w:val="none"/>
        </w:rPr>
        <w:t xml:space="preserve"> </w:t>
      </w:r>
      <w:hyperlink r:id="R9efc6d6eaf754d6e">
        <w:r w:rsidRPr="1A7E601A" w:rsidR="4D8C3F9C">
          <w:rPr>
            <w:rStyle w:val="Hyperlink"/>
            <w:sz w:val="24"/>
            <w:szCs w:val="24"/>
          </w:rPr>
          <w:t>https://www.smokefreeworld.org/health-science-research-2/health-science-technology-agenda/data-analytics/global-state-of-smoking-landscape/state-smoking-united-kingdom/</w:t>
        </w:r>
      </w:hyperlink>
      <w:r w:rsidRPr="1A7E601A" w:rsidR="4D8C3F9C">
        <w:rPr>
          <w:sz w:val="24"/>
          <w:szCs w:val="24"/>
          <w:u w:val="none"/>
        </w:rPr>
        <w:t xml:space="preserve"> Date Retrieved:18</w:t>
      </w:r>
      <w:r w:rsidRPr="1A7E601A" w:rsidR="4D8C3F9C">
        <w:rPr>
          <w:sz w:val="24"/>
          <w:szCs w:val="24"/>
          <w:u w:val="none"/>
          <w:vertAlign w:val="superscript"/>
        </w:rPr>
        <w:t>th</w:t>
      </w:r>
      <w:r w:rsidRPr="1A7E601A" w:rsidR="4D8C3F9C">
        <w:rPr>
          <w:sz w:val="24"/>
          <w:szCs w:val="24"/>
          <w:u w:val="none"/>
        </w:rPr>
        <w:t xml:space="preserve"> April 2023.</w:t>
      </w:r>
    </w:p>
    <w:p w:rsidR="27BC45B8" w:rsidP="357FDAAA" w:rsidRDefault="27BC45B8" w14:paraId="732B2AE6" w14:textId="235B57A5">
      <w:pPr>
        <w:pStyle w:val="Normal"/>
        <w:jc w:val="left"/>
        <w:rPr>
          <w:sz w:val="24"/>
          <w:szCs w:val="24"/>
          <w:u w:val="none"/>
        </w:rPr>
      </w:pPr>
      <w:r w:rsidRPr="1A7E601A" w:rsidR="27BC45B8">
        <w:rPr>
          <w:sz w:val="24"/>
          <w:szCs w:val="24"/>
          <w:u w:val="none"/>
        </w:rPr>
        <w:t>Gelder, K. V.</w:t>
      </w:r>
      <w:r w:rsidRPr="1A7E601A" w:rsidR="15023B8F">
        <w:rPr>
          <w:sz w:val="24"/>
          <w:szCs w:val="24"/>
          <w:u w:val="none"/>
        </w:rPr>
        <w:t xml:space="preserve"> (2023). </w:t>
      </w:r>
      <w:r w:rsidRPr="1A7E601A" w:rsidR="15023B8F">
        <w:rPr>
          <w:i w:val="1"/>
          <w:iCs w:val="1"/>
          <w:sz w:val="24"/>
          <w:szCs w:val="24"/>
          <w:u w:val="none"/>
        </w:rPr>
        <w:t>‘Revenue from the tobacco market in the United Kingdom from 2014 to 2027’</w:t>
      </w:r>
      <w:r w:rsidRPr="1A7E601A" w:rsidR="15023B8F">
        <w:rPr>
          <w:sz w:val="24"/>
          <w:szCs w:val="24"/>
          <w:u w:val="none"/>
        </w:rPr>
        <w:t xml:space="preserve"> </w:t>
      </w:r>
      <w:hyperlink w:anchor=":~:text=Revenue%20from%20the%20tobacco%20market,21.8%20billion%20GBP%20in%202022" r:id="R79c72704f7c345ca">
        <w:r w:rsidRPr="1A7E601A" w:rsidR="15023B8F">
          <w:rPr>
            <w:rStyle w:val="Hyperlink"/>
            <w:sz w:val="24"/>
            <w:szCs w:val="24"/>
            <w:u w:val="none"/>
          </w:rPr>
          <w:t>https://www.statista.com/forecasts/309142/tobacco-retail-sales-turnover-united-kingdom-uk#:~:text=Revenue%20from%20the%20tobacco%20market,21.8%20billion%20GBP%20in%202022</w:t>
        </w:r>
      </w:hyperlink>
      <w:r w:rsidRPr="1A7E601A" w:rsidR="15023B8F">
        <w:rPr>
          <w:sz w:val="24"/>
          <w:szCs w:val="24"/>
          <w:u w:val="none"/>
        </w:rPr>
        <w:t>. Date Retrieved: 16</w:t>
      </w:r>
      <w:r w:rsidRPr="1A7E601A" w:rsidR="15023B8F">
        <w:rPr>
          <w:sz w:val="24"/>
          <w:szCs w:val="24"/>
          <w:u w:val="none"/>
          <w:vertAlign w:val="superscript"/>
        </w:rPr>
        <w:t>th</w:t>
      </w:r>
      <w:r w:rsidRPr="1A7E601A" w:rsidR="15023B8F">
        <w:rPr>
          <w:sz w:val="24"/>
          <w:szCs w:val="24"/>
          <w:u w:val="none"/>
        </w:rPr>
        <w:t xml:space="preserve"> April 2023</w:t>
      </w:r>
      <w:r w:rsidRPr="1A7E601A" w:rsidR="14A52335">
        <w:rPr>
          <w:sz w:val="24"/>
          <w:szCs w:val="24"/>
          <w:u w:val="none"/>
        </w:rPr>
        <w:t>.</w:t>
      </w:r>
    </w:p>
    <w:p w:rsidR="0160AEE7" w:rsidP="1A7E601A" w:rsidRDefault="0160AEE7" w14:paraId="2BCCA103" w14:textId="248B0E3B">
      <w:pPr>
        <w:pStyle w:val="Normal"/>
        <w:jc w:val="left"/>
        <w:rPr>
          <w:sz w:val="24"/>
          <w:szCs w:val="24"/>
          <w:u w:val="none"/>
        </w:rPr>
      </w:pPr>
      <w:r w:rsidRPr="1A7E601A" w:rsidR="0160AEE7">
        <w:rPr>
          <w:sz w:val="24"/>
          <w:szCs w:val="24"/>
          <w:u w:val="none"/>
        </w:rPr>
        <w:t xml:space="preserve">GOV.UK. (2016). </w:t>
      </w:r>
      <w:r w:rsidRPr="1A7E601A" w:rsidR="0160AEE7">
        <w:rPr>
          <w:i w:val="1"/>
          <w:iCs w:val="1"/>
          <w:sz w:val="24"/>
          <w:szCs w:val="24"/>
          <w:u w:val="none"/>
        </w:rPr>
        <w:t>‘Health matters: tobacco standard packs’</w:t>
      </w:r>
      <w:r w:rsidRPr="1A7E601A" w:rsidR="0160AEE7">
        <w:rPr>
          <w:sz w:val="24"/>
          <w:szCs w:val="24"/>
          <w:u w:val="none"/>
        </w:rPr>
        <w:t xml:space="preserve"> </w:t>
      </w:r>
      <w:hyperlink r:id="R8c6882f7209a4d7d">
        <w:r w:rsidRPr="1A7E601A" w:rsidR="0160AEE7">
          <w:rPr>
            <w:rStyle w:val="Hyperlink"/>
            <w:sz w:val="24"/>
            <w:szCs w:val="24"/>
          </w:rPr>
          <w:t>https://www.gov.uk/government/publications/health-matters-tobacco-standard-packs/health-matters-tobacco-standard-packs</w:t>
        </w:r>
      </w:hyperlink>
      <w:r w:rsidRPr="1A7E601A" w:rsidR="0160AEE7">
        <w:rPr>
          <w:sz w:val="24"/>
          <w:szCs w:val="24"/>
          <w:u w:val="none"/>
        </w:rPr>
        <w:t xml:space="preserve"> Date Retrieved: 24</w:t>
      </w:r>
      <w:r w:rsidRPr="1A7E601A" w:rsidR="0160AEE7">
        <w:rPr>
          <w:sz w:val="24"/>
          <w:szCs w:val="24"/>
          <w:u w:val="none"/>
          <w:vertAlign w:val="superscript"/>
        </w:rPr>
        <w:t>th</w:t>
      </w:r>
      <w:r w:rsidRPr="1A7E601A" w:rsidR="0160AEE7">
        <w:rPr>
          <w:sz w:val="24"/>
          <w:szCs w:val="24"/>
          <w:u w:val="none"/>
        </w:rPr>
        <w:t xml:space="preserve"> April 2023.</w:t>
      </w:r>
    </w:p>
    <w:p w:rsidR="14A52335" w:rsidP="7DA5352A" w:rsidRDefault="14A52335" w14:paraId="6B777B8F" w14:textId="52AF170B">
      <w:pPr>
        <w:pStyle w:val="Normal"/>
        <w:jc w:val="left"/>
        <w:rPr>
          <w:sz w:val="24"/>
          <w:szCs w:val="24"/>
          <w:u w:val="none"/>
        </w:rPr>
      </w:pPr>
      <w:r w:rsidRPr="7DA5352A" w:rsidR="082DD898">
        <w:rPr>
          <w:sz w:val="24"/>
          <w:szCs w:val="24"/>
          <w:u w:val="none"/>
        </w:rPr>
        <w:t xml:space="preserve">GOV.UK. (2017). </w:t>
      </w:r>
      <w:r w:rsidRPr="7DA5352A" w:rsidR="082DD898">
        <w:rPr>
          <w:i w:val="1"/>
          <w:iCs w:val="1"/>
          <w:sz w:val="24"/>
          <w:szCs w:val="24"/>
          <w:u w:val="none"/>
        </w:rPr>
        <w:t xml:space="preserve">‘Cost of smoking to the NHS in </w:t>
      </w:r>
      <w:r w:rsidRPr="7DA5352A" w:rsidR="082DD898">
        <w:rPr>
          <w:i w:val="1"/>
          <w:iCs w:val="1"/>
          <w:sz w:val="24"/>
          <w:szCs w:val="24"/>
          <w:u w:val="none"/>
        </w:rPr>
        <w:t xml:space="preserve">England: </w:t>
      </w:r>
      <w:r w:rsidRPr="7DA5352A" w:rsidR="082DD898">
        <w:rPr>
          <w:i w:val="1"/>
          <w:iCs w:val="1"/>
          <w:sz w:val="24"/>
          <w:szCs w:val="24"/>
          <w:u w:val="none"/>
        </w:rPr>
        <w:t>2015’</w:t>
      </w:r>
      <w:r w:rsidRPr="7DA5352A" w:rsidR="082DD898">
        <w:rPr>
          <w:sz w:val="24"/>
          <w:szCs w:val="24"/>
          <w:u w:val="none"/>
        </w:rPr>
        <w:t xml:space="preserve"> </w:t>
      </w:r>
      <w:hyperlink r:id="R323b42ee50fe4402">
        <w:r w:rsidRPr="7DA5352A" w:rsidR="082DD898">
          <w:rPr>
            <w:rStyle w:val="Hyperlink"/>
            <w:sz w:val="24"/>
            <w:szCs w:val="24"/>
          </w:rPr>
          <w:t>https://www.gov.uk/government/publications/cost-of-smoking-to-the-nhs-in-england-2015/cost-of-smoking-to-the-nhs-in-england-2015</w:t>
        </w:r>
      </w:hyperlink>
      <w:r w:rsidRPr="7DA5352A" w:rsidR="082DD898">
        <w:rPr>
          <w:sz w:val="24"/>
          <w:szCs w:val="24"/>
          <w:u w:val="none"/>
        </w:rPr>
        <w:t xml:space="preserve"> Date Retrieved: 21</w:t>
      </w:r>
      <w:r w:rsidRPr="7DA5352A" w:rsidR="082DD898">
        <w:rPr>
          <w:sz w:val="24"/>
          <w:szCs w:val="24"/>
          <w:u w:val="none"/>
          <w:vertAlign w:val="superscript"/>
        </w:rPr>
        <w:t>st</w:t>
      </w:r>
      <w:r w:rsidRPr="7DA5352A" w:rsidR="082DD898">
        <w:rPr>
          <w:sz w:val="24"/>
          <w:szCs w:val="24"/>
          <w:u w:val="none"/>
        </w:rPr>
        <w:t xml:space="preserve"> April 2023.</w:t>
      </w:r>
    </w:p>
    <w:p w:rsidR="14A52335" w:rsidP="7DA5352A" w:rsidRDefault="14A52335" w14:paraId="00DF48B0" w14:textId="3E2009D1">
      <w:pPr>
        <w:pStyle w:val="Normal"/>
        <w:jc w:val="left"/>
        <w:rPr>
          <w:sz w:val="24"/>
          <w:szCs w:val="24"/>
          <w:u w:val="none"/>
        </w:rPr>
      </w:pPr>
      <w:r w:rsidRPr="1A7E601A" w:rsidR="2B606EAC">
        <w:rPr>
          <w:sz w:val="24"/>
          <w:szCs w:val="24"/>
          <w:u w:val="none"/>
        </w:rPr>
        <w:t xml:space="preserve">GOV.UK. (2017). </w:t>
      </w:r>
      <w:r w:rsidRPr="1A7E601A" w:rsidR="2B606EAC">
        <w:rPr>
          <w:i w:val="1"/>
          <w:iCs w:val="1"/>
          <w:sz w:val="24"/>
          <w:szCs w:val="24"/>
          <w:u w:val="none"/>
        </w:rPr>
        <w:t>‘Value added tax: routes to simplification’</w:t>
      </w:r>
      <w:r w:rsidRPr="1A7E601A" w:rsidR="2B606EAC">
        <w:rPr>
          <w:sz w:val="24"/>
          <w:szCs w:val="24"/>
          <w:u w:val="none"/>
        </w:rPr>
        <w:t xml:space="preserve"> </w:t>
      </w:r>
      <w:hyperlink r:id="R1746a25d115f4d7d">
        <w:r w:rsidRPr="1A7E601A" w:rsidR="2B606EAC">
          <w:rPr>
            <w:rStyle w:val="Hyperlink"/>
            <w:sz w:val="24"/>
            <w:szCs w:val="24"/>
          </w:rPr>
          <w:t>https://assets.publishing.service.gov.uk/government/uploads/system/uploads/attachment_data/file/657213/Value_added_tax_routes_to_simplification_web.pdf</w:t>
        </w:r>
      </w:hyperlink>
      <w:r w:rsidRPr="1A7E601A" w:rsidR="2B606EAC">
        <w:rPr>
          <w:sz w:val="24"/>
          <w:szCs w:val="24"/>
          <w:u w:val="none"/>
        </w:rPr>
        <w:t xml:space="preserve"> Date Retrieved: 22</w:t>
      </w:r>
      <w:r w:rsidRPr="1A7E601A" w:rsidR="2B606EAC">
        <w:rPr>
          <w:sz w:val="24"/>
          <w:szCs w:val="24"/>
          <w:u w:val="none"/>
          <w:vertAlign w:val="superscript"/>
        </w:rPr>
        <w:t>nd</w:t>
      </w:r>
      <w:r w:rsidRPr="1A7E601A" w:rsidR="2B606EAC">
        <w:rPr>
          <w:sz w:val="24"/>
          <w:szCs w:val="24"/>
          <w:u w:val="none"/>
        </w:rPr>
        <w:t xml:space="preserve"> April 2023.</w:t>
      </w:r>
    </w:p>
    <w:p w:rsidR="1E3319CD" w:rsidP="1A7E601A" w:rsidRDefault="1E3319CD" w14:paraId="6674E4F1" w14:textId="0A951D2C">
      <w:pPr>
        <w:pStyle w:val="Normal"/>
        <w:jc w:val="left"/>
        <w:rPr>
          <w:sz w:val="24"/>
          <w:szCs w:val="24"/>
          <w:u w:val="none"/>
        </w:rPr>
      </w:pPr>
      <w:r w:rsidRPr="1A7E601A" w:rsidR="1E3319CD">
        <w:rPr>
          <w:sz w:val="24"/>
          <w:szCs w:val="24"/>
          <w:u w:val="none"/>
        </w:rPr>
        <w:t xml:space="preserve">GOV.UK. (2022). </w:t>
      </w:r>
      <w:r w:rsidRPr="1A7E601A" w:rsidR="1E3319CD">
        <w:rPr>
          <w:i w:val="1"/>
          <w:iCs w:val="1"/>
          <w:sz w:val="24"/>
          <w:szCs w:val="24"/>
          <w:u w:val="none"/>
        </w:rPr>
        <w:t>‘Post-Implementation Review of Tobacco Legislation: The Standardised Packaging of Tobacco Products Regulations 2015’</w:t>
      </w:r>
      <w:r w:rsidRPr="1A7E601A" w:rsidR="1E3319CD">
        <w:rPr>
          <w:sz w:val="24"/>
          <w:szCs w:val="24"/>
          <w:u w:val="none"/>
        </w:rPr>
        <w:t xml:space="preserve"> </w:t>
      </w:r>
      <w:hyperlink r:id="Rd329759899c4433a">
        <w:r w:rsidRPr="1A7E601A" w:rsidR="1E3319CD">
          <w:rPr>
            <w:rStyle w:val="Hyperlink"/>
            <w:sz w:val="24"/>
            <w:szCs w:val="24"/>
          </w:rPr>
          <w:t>https://assets.publishing.service.gov.uk/government/uploads/system/uploads/attachment_data/file/1063294/the-standardised-packaging-of-tobacco-products-regulations-2015-post-implementation-review-web-accessible.pdf</w:t>
        </w:r>
      </w:hyperlink>
      <w:r w:rsidRPr="1A7E601A" w:rsidR="1E3319CD">
        <w:rPr>
          <w:sz w:val="24"/>
          <w:szCs w:val="24"/>
          <w:u w:val="none"/>
        </w:rPr>
        <w:t xml:space="preserve"> Date Retrieved: 24</w:t>
      </w:r>
      <w:r w:rsidRPr="1A7E601A" w:rsidR="1E3319CD">
        <w:rPr>
          <w:sz w:val="24"/>
          <w:szCs w:val="24"/>
          <w:u w:val="none"/>
          <w:vertAlign w:val="superscript"/>
        </w:rPr>
        <w:t>th</w:t>
      </w:r>
      <w:r w:rsidRPr="1A7E601A" w:rsidR="1E3319CD">
        <w:rPr>
          <w:sz w:val="24"/>
          <w:szCs w:val="24"/>
          <w:u w:val="none"/>
        </w:rPr>
        <w:t xml:space="preserve"> April 2023.</w:t>
      </w:r>
    </w:p>
    <w:p w:rsidR="4450D4C9" w:rsidP="28658F5C" w:rsidRDefault="4450D4C9" w14:paraId="5A58BDE6" w14:textId="57E9348B">
      <w:pPr>
        <w:pStyle w:val="Normal"/>
        <w:jc w:val="left"/>
        <w:rPr>
          <w:sz w:val="24"/>
          <w:szCs w:val="24"/>
          <w:u w:val="none"/>
        </w:rPr>
      </w:pPr>
      <w:r w:rsidRPr="28658F5C" w:rsidR="604BE585">
        <w:rPr>
          <w:sz w:val="24"/>
          <w:szCs w:val="24"/>
          <w:u w:val="none"/>
        </w:rPr>
        <w:t xml:space="preserve">GOV.UK. (2023). </w:t>
      </w:r>
      <w:r w:rsidRPr="28658F5C" w:rsidR="604BE585">
        <w:rPr>
          <w:i w:val="1"/>
          <w:iCs w:val="1"/>
          <w:sz w:val="24"/>
          <w:szCs w:val="24"/>
          <w:u w:val="none"/>
        </w:rPr>
        <w:t>‘</w:t>
      </w:r>
      <w:r w:rsidRPr="28658F5C" w:rsidR="7DCDC961">
        <w:rPr>
          <w:i w:val="1"/>
          <w:iCs w:val="1"/>
          <w:sz w:val="24"/>
          <w:szCs w:val="24"/>
          <w:u w:val="none"/>
        </w:rPr>
        <w:t>Tobacco Products Duty rates</w:t>
      </w:r>
      <w:r w:rsidRPr="28658F5C" w:rsidR="604BE585">
        <w:rPr>
          <w:i w:val="1"/>
          <w:iCs w:val="1"/>
          <w:sz w:val="24"/>
          <w:szCs w:val="24"/>
          <w:u w:val="none"/>
        </w:rPr>
        <w:t>’</w:t>
      </w:r>
      <w:r w:rsidRPr="28658F5C" w:rsidR="604BE585">
        <w:rPr>
          <w:sz w:val="24"/>
          <w:szCs w:val="24"/>
          <w:u w:val="none"/>
        </w:rPr>
        <w:t xml:space="preserve"> </w:t>
      </w:r>
      <w:hyperlink r:id="R00f403baa11c49b2">
        <w:r w:rsidRPr="28658F5C" w:rsidR="604BE585">
          <w:rPr>
            <w:rStyle w:val="Hyperlink"/>
            <w:sz w:val="24"/>
            <w:szCs w:val="24"/>
          </w:rPr>
          <w:t>https://www.gov.uk/government/publications/rates-and-allowances-excise-duty-tobacco-duty/excise-duty-tobacco-duty-rates</w:t>
        </w:r>
      </w:hyperlink>
      <w:r w:rsidRPr="28658F5C" w:rsidR="604BE585">
        <w:rPr>
          <w:sz w:val="24"/>
          <w:szCs w:val="24"/>
          <w:u w:val="none"/>
        </w:rPr>
        <w:t xml:space="preserve"> Date Retrieved: 23</w:t>
      </w:r>
      <w:r w:rsidRPr="28658F5C" w:rsidR="604BE585">
        <w:rPr>
          <w:sz w:val="24"/>
          <w:szCs w:val="24"/>
          <w:u w:val="none"/>
          <w:vertAlign w:val="superscript"/>
        </w:rPr>
        <w:t>rd</w:t>
      </w:r>
      <w:r w:rsidRPr="28658F5C" w:rsidR="604BE585">
        <w:rPr>
          <w:sz w:val="24"/>
          <w:szCs w:val="24"/>
          <w:u w:val="none"/>
        </w:rPr>
        <w:t xml:space="preserve"> April 2023.</w:t>
      </w:r>
    </w:p>
    <w:p w:rsidR="4450D4C9" w:rsidP="28658F5C" w:rsidRDefault="4450D4C9" w14:paraId="7ECCFA57" w14:textId="4C5A4535">
      <w:pPr>
        <w:pStyle w:val="Normal"/>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pPr>
      <w:r w:rsidRPr="28658F5C" w:rsidR="74D5FEA3">
        <w:rPr>
          <w:rFonts w:ascii="Calibri" w:hAnsi="Calibri" w:eastAsia="Calibri" w:cs="Calibri" w:asciiTheme="minorAscii" w:hAnsiTheme="minorAscii" w:eastAsiaTheme="minorAscii" w:cstheme="minorAscii"/>
          <w:sz w:val="24"/>
          <w:szCs w:val="24"/>
          <w:u w:val="none"/>
        </w:rPr>
        <w:t>Grew, H.</w:t>
      </w:r>
      <w:r w:rsidRPr="28658F5C" w:rsidR="74D5FEA3">
        <w:rPr>
          <w:rFonts w:ascii="Calibri" w:hAnsi="Calibri" w:eastAsia="Calibri" w:cs="Calibri" w:asciiTheme="minorAscii" w:hAnsiTheme="minorAscii" w:eastAsiaTheme="minorAscii" w:cstheme="minorAscii"/>
          <w:sz w:val="24"/>
          <w:szCs w:val="24"/>
          <w:u w:val="none"/>
        </w:rPr>
        <w:t xml:space="preserve">J. (2021). </w:t>
      </w:r>
      <w:r w:rsidRPr="28658F5C" w:rsidR="74D5FEA3">
        <w:rPr>
          <w:rFonts w:ascii="Calibri" w:hAnsi="Calibri" w:eastAsia="Calibri" w:cs="Calibri" w:asciiTheme="minorAscii" w:hAnsiTheme="minorAscii" w:eastAsiaTheme="minorAscii" w:cstheme="minorAscii"/>
          <w:i w:val="1"/>
          <w:iCs w:val="1"/>
          <w:sz w:val="24"/>
          <w:szCs w:val="24"/>
          <w:u w:val="none"/>
        </w:rPr>
        <w:t>‘Evaluate the evidence concerning the impact of cigarette taxes on smoking behaviour</w:t>
      </w:r>
      <w:r w:rsidRPr="28658F5C" w:rsidR="74D5FEA3">
        <w:rPr>
          <w:rFonts w:ascii="Calibri" w:hAnsi="Calibri" w:eastAsia="Calibri" w:cs="Calibri" w:asciiTheme="minorAscii" w:hAnsiTheme="minorAscii" w:eastAsiaTheme="minorAscii" w:cstheme="minorAscii"/>
          <w:i w:val="1"/>
          <w:iCs w:val="1"/>
          <w:sz w:val="24"/>
          <w:szCs w:val="24"/>
          <w:u w:val="none"/>
        </w:rPr>
        <w:t>’.</w:t>
      </w:r>
      <w:r w:rsidRPr="28658F5C" w:rsidR="74D5FEA3">
        <w:rPr>
          <w:rFonts w:ascii="Calibri" w:hAnsi="Calibri" w:eastAsia="Calibri" w:cs="Calibri" w:asciiTheme="minorAscii" w:hAnsiTheme="minorAscii" w:eastAsiaTheme="minorAscii" w:cstheme="minorAscii"/>
          <w:i w:val="1"/>
          <w:iCs w:val="1"/>
          <w:sz w:val="24"/>
          <w:szCs w:val="24"/>
          <w:u w:val="none"/>
        </w:rPr>
        <w:t xml:space="preserve"> Essex Student Journal, </w:t>
      </w:r>
      <w:r w:rsidRPr="28658F5C" w:rsidR="337AE3D5">
        <w:rPr>
          <w:rFonts w:ascii="Calibri" w:hAnsi="Calibri" w:eastAsia="Calibri" w:cs="Calibri" w:asciiTheme="minorAscii" w:hAnsiTheme="minorAscii" w:eastAsiaTheme="minorAscii" w:cstheme="minorAscii"/>
          <w:i w:val="1"/>
          <w:iCs w:val="1"/>
          <w:sz w:val="24"/>
          <w:szCs w:val="24"/>
          <w:u w:val="none"/>
        </w:rPr>
        <w:t xml:space="preserve">12(1). </w:t>
      </w:r>
      <w:r w:rsidRPr="28658F5C" w:rsidR="74D5FEA3">
        <w:rPr>
          <w:rFonts w:ascii="Calibri" w:hAnsi="Calibri" w:eastAsia="Calibri" w:cs="Calibri" w:asciiTheme="minorAscii" w:hAnsiTheme="minorAscii" w:eastAsiaTheme="minorAscii" w:cstheme="minorAscii"/>
          <w:i w:val="0"/>
          <w:iCs w:val="0"/>
          <w:sz w:val="24"/>
          <w:szCs w:val="24"/>
          <w:u w:val="none"/>
        </w:rPr>
        <w:t xml:space="preserve"> </w:t>
      </w:r>
      <w:hyperlink r:id="Rfdc1b8922e0b47de">
        <w:r w:rsidRPr="28658F5C" w:rsidR="057E8C0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https://doi.org/10.5526/esj54</w:t>
        </w:r>
      </w:hyperlink>
      <w:r w:rsidRPr="28658F5C" w:rsidR="057E8C0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Date Retrieved: 23</w:t>
      </w:r>
      <w:r w:rsidRPr="28658F5C" w:rsidR="057E8C0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vertAlign w:val="superscript"/>
          <w:lang w:val="en-GB"/>
        </w:rPr>
        <w:t>rd</w:t>
      </w:r>
      <w:r w:rsidRPr="28658F5C" w:rsidR="057E8C0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April 2023.</w:t>
      </w:r>
    </w:p>
    <w:p w:rsidR="4450D4C9" w:rsidP="62507728" w:rsidRDefault="4450D4C9" w14:paraId="17642E65" w14:textId="393A6CBF">
      <w:pPr>
        <w:pStyle w:val="Normal"/>
        <w:jc w:val="left"/>
        <w:rPr>
          <w:sz w:val="24"/>
          <w:szCs w:val="24"/>
          <w:u w:val="none"/>
        </w:rPr>
      </w:pPr>
      <w:r w:rsidRPr="28658F5C" w:rsidR="4450D4C9">
        <w:rPr>
          <w:sz w:val="24"/>
          <w:szCs w:val="24"/>
          <w:u w:val="none"/>
        </w:rPr>
        <w:t xml:space="preserve">Huque, R., Abdullah, S.M., &amp; Hossain, N. (2021). </w:t>
      </w:r>
      <w:r w:rsidRPr="28658F5C" w:rsidR="4450D4C9">
        <w:rPr>
          <w:i w:val="1"/>
          <w:iCs w:val="1"/>
          <w:sz w:val="24"/>
          <w:szCs w:val="24"/>
          <w:u w:val="none"/>
        </w:rPr>
        <w:t>‘Price Elasticity of Cigarette Demand: Implications for Cigarette Taxation in Bangladesh’</w:t>
      </w:r>
      <w:r w:rsidRPr="28658F5C" w:rsidR="4450D4C9">
        <w:rPr>
          <w:sz w:val="24"/>
          <w:szCs w:val="24"/>
          <w:u w:val="none"/>
        </w:rPr>
        <w:t xml:space="preserve"> </w:t>
      </w:r>
      <w:hyperlink w:anchor=":~:text=A%2010%25%20increase%20in%20the,that%20cigarette%20demand%20is%20inelastic" r:id="R535e1a9594db4794">
        <w:r w:rsidRPr="28658F5C" w:rsidR="4450D4C9">
          <w:rPr>
            <w:rStyle w:val="Hyperlink"/>
            <w:sz w:val="24"/>
            <w:szCs w:val="24"/>
          </w:rPr>
          <w:t>https://tobacconomics.org/research/price-elasticity-of-cigarette-demand-implications-for-cigarette-taxation-in-bangladesh/#:~:text=A%2010%25%20increase%20in%20the,that%20cigarette%20demand%20is%20inelastic</w:t>
        </w:r>
      </w:hyperlink>
      <w:r w:rsidRPr="28658F5C" w:rsidR="4450D4C9">
        <w:rPr>
          <w:sz w:val="24"/>
          <w:szCs w:val="24"/>
          <w:u w:val="none"/>
        </w:rPr>
        <w:t>. Date Retrieved: 22</w:t>
      </w:r>
      <w:r w:rsidRPr="28658F5C" w:rsidR="4450D4C9">
        <w:rPr>
          <w:sz w:val="24"/>
          <w:szCs w:val="24"/>
          <w:u w:val="none"/>
          <w:vertAlign w:val="superscript"/>
        </w:rPr>
        <w:t>nd</w:t>
      </w:r>
      <w:r w:rsidRPr="28658F5C" w:rsidR="4450D4C9">
        <w:rPr>
          <w:sz w:val="24"/>
          <w:szCs w:val="24"/>
          <w:u w:val="none"/>
        </w:rPr>
        <w:t xml:space="preserve"> April 2023.</w:t>
      </w:r>
    </w:p>
    <w:p w:rsidR="26377B8E" w:rsidP="62507728" w:rsidRDefault="26377B8E" w14:paraId="2DDA3793" w14:textId="4A80F989">
      <w:pPr>
        <w:pStyle w:val="Normal"/>
        <w:jc w:val="left"/>
        <w:rPr>
          <w:sz w:val="24"/>
          <w:szCs w:val="24"/>
          <w:u w:val="none"/>
        </w:rPr>
      </w:pPr>
      <w:r w:rsidRPr="62507728" w:rsidR="26377B8E">
        <w:rPr>
          <w:sz w:val="24"/>
          <w:szCs w:val="24"/>
          <w:u w:val="none"/>
        </w:rPr>
        <w:t xml:space="preserve">Hussain, A. (2022). </w:t>
      </w:r>
      <w:r w:rsidRPr="62507728" w:rsidR="26377B8E">
        <w:rPr>
          <w:i w:val="1"/>
          <w:iCs w:val="1"/>
          <w:sz w:val="24"/>
          <w:szCs w:val="24"/>
          <w:u w:val="none"/>
        </w:rPr>
        <w:t>‘What Is Inelastic? Definition, Calculation, and Examples of Goods’</w:t>
      </w:r>
      <w:r w:rsidRPr="62507728" w:rsidR="26377B8E">
        <w:rPr>
          <w:sz w:val="24"/>
          <w:szCs w:val="24"/>
          <w:u w:val="none"/>
        </w:rPr>
        <w:t xml:space="preserve"> </w:t>
      </w:r>
      <w:hyperlink r:id="R96fca4698fd847b5">
        <w:r w:rsidRPr="62507728" w:rsidR="26377B8E">
          <w:rPr>
            <w:rStyle w:val="Hyperlink"/>
            <w:sz w:val="24"/>
            <w:szCs w:val="24"/>
          </w:rPr>
          <w:t>https://www.investopedia.com/terms/e/inelastic.asp</w:t>
        </w:r>
      </w:hyperlink>
      <w:r w:rsidRPr="62507728" w:rsidR="26377B8E">
        <w:rPr>
          <w:sz w:val="24"/>
          <w:szCs w:val="24"/>
          <w:u w:val="none"/>
        </w:rPr>
        <w:t xml:space="preserve"> Date Retrieved: 22nd April 2023.</w:t>
      </w:r>
    </w:p>
    <w:p w:rsidR="14A52335" w:rsidP="7DA5352A" w:rsidRDefault="14A52335" w14:paraId="709EDDDB" w14:textId="54A6948E">
      <w:pPr>
        <w:pStyle w:val="Normal"/>
        <w:jc w:val="left"/>
        <w:rPr>
          <w:sz w:val="24"/>
          <w:szCs w:val="24"/>
          <w:u w:val="none"/>
        </w:rPr>
      </w:pPr>
      <w:r w:rsidRPr="7DA5352A" w:rsidR="480B993A">
        <w:rPr>
          <w:sz w:val="24"/>
          <w:szCs w:val="24"/>
          <w:u w:val="none"/>
        </w:rPr>
        <w:t xml:space="preserve">Jacobs, G. (2009). </w:t>
      </w:r>
      <w:r w:rsidRPr="7DA5352A" w:rsidR="480B993A">
        <w:rPr>
          <w:i w:val="1"/>
          <w:iCs w:val="1"/>
          <w:sz w:val="24"/>
          <w:szCs w:val="24"/>
          <w:u w:val="none"/>
        </w:rPr>
        <w:t>‘Cigarette Butts Toxic to Marine Life’</w:t>
      </w:r>
      <w:r w:rsidRPr="7DA5352A" w:rsidR="480B993A">
        <w:rPr>
          <w:sz w:val="24"/>
          <w:szCs w:val="24"/>
          <w:u w:val="none"/>
        </w:rPr>
        <w:t xml:space="preserve"> </w:t>
      </w:r>
      <w:hyperlink r:id="R172dcb359f6c479f">
        <w:r w:rsidRPr="7DA5352A" w:rsidR="480B993A">
          <w:rPr>
            <w:rStyle w:val="Hyperlink"/>
            <w:sz w:val="24"/>
            <w:szCs w:val="24"/>
          </w:rPr>
          <w:t>https://newscenter.sdsu.edu/sdsu_newscenter/news_story.aspx?sid=71209</w:t>
        </w:r>
      </w:hyperlink>
      <w:r w:rsidRPr="7DA5352A" w:rsidR="480B993A">
        <w:rPr>
          <w:sz w:val="24"/>
          <w:szCs w:val="24"/>
          <w:u w:val="none"/>
        </w:rPr>
        <w:t xml:space="preserve"> Date Retrieved: 21</w:t>
      </w:r>
      <w:r w:rsidRPr="7DA5352A" w:rsidR="480B993A">
        <w:rPr>
          <w:sz w:val="24"/>
          <w:szCs w:val="24"/>
          <w:u w:val="none"/>
          <w:vertAlign w:val="superscript"/>
        </w:rPr>
        <w:t>st</w:t>
      </w:r>
      <w:r w:rsidRPr="7DA5352A" w:rsidR="480B993A">
        <w:rPr>
          <w:sz w:val="24"/>
          <w:szCs w:val="24"/>
          <w:u w:val="none"/>
        </w:rPr>
        <w:t xml:space="preserve"> April 2023.</w:t>
      </w:r>
    </w:p>
    <w:p w:rsidR="14A52335" w:rsidP="7DA5352A" w:rsidRDefault="14A52335" w14:paraId="13058568" w14:textId="79E735C8">
      <w:pPr>
        <w:pStyle w:val="Normal"/>
        <w:jc w:val="left"/>
        <w:rPr>
          <w:sz w:val="24"/>
          <w:szCs w:val="24"/>
          <w:u w:val="none"/>
        </w:rPr>
      </w:pPr>
      <w:r w:rsidRPr="7DA5352A" w:rsidR="254E5FE0">
        <w:rPr>
          <w:sz w:val="24"/>
          <w:szCs w:val="24"/>
          <w:u w:val="none"/>
        </w:rPr>
        <w:t xml:space="preserve">Keep Britain Tidy. (n.d.). </w:t>
      </w:r>
      <w:r w:rsidRPr="7DA5352A" w:rsidR="254E5FE0">
        <w:rPr>
          <w:i w:val="1"/>
          <w:iCs w:val="1"/>
          <w:sz w:val="24"/>
          <w:szCs w:val="24"/>
          <w:u w:val="none"/>
        </w:rPr>
        <w:t>‘</w:t>
      </w:r>
      <w:r w:rsidRPr="7DA5352A" w:rsidR="57AA4A6B">
        <w:rPr>
          <w:i w:val="1"/>
          <w:iCs w:val="1"/>
          <w:sz w:val="24"/>
          <w:szCs w:val="24"/>
          <w:u w:val="none"/>
        </w:rPr>
        <w:t>Cigarette butts can take 14 years to break apart</w:t>
      </w:r>
      <w:r w:rsidRPr="7DA5352A" w:rsidR="254E5FE0">
        <w:rPr>
          <w:i w:val="1"/>
          <w:iCs w:val="1"/>
          <w:sz w:val="24"/>
          <w:szCs w:val="24"/>
          <w:u w:val="none"/>
        </w:rPr>
        <w:t>’</w:t>
      </w:r>
      <w:r w:rsidRPr="7DA5352A" w:rsidR="254E5FE0">
        <w:rPr>
          <w:sz w:val="24"/>
          <w:szCs w:val="24"/>
          <w:u w:val="none"/>
        </w:rPr>
        <w:t xml:space="preserve"> </w:t>
      </w:r>
      <w:hyperlink r:id="R370b45a2dc944aa8">
        <w:r w:rsidRPr="7DA5352A" w:rsidR="254E5FE0">
          <w:rPr>
            <w:rStyle w:val="Hyperlink"/>
            <w:sz w:val="24"/>
            <w:szCs w:val="24"/>
          </w:rPr>
          <w:t>https://www.keepbritaintidy.org/smoking-related-litter</w:t>
        </w:r>
      </w:hyperlink>
      <w:r w:rsidRPr="7DA5352A" w:rsidR="254E5FE0">
        <w:rPr>
          <w:sz w:val="24"/>
          <w:szCs w:val="24"/>
          <w:u w:val="none"/>
        </w:rPr>
        <w:t xml:space="preserve"> Date Retrieved: 21</w:t>
      </w:r>
      <w:r w:rsidRPr="7DA5352A" w:rsidR="254E5FE0">
        <w:rPr>
          <w:sz w:val="24"/>
          <w:szCs w:val="24"/>
          <w:u w:val="none"/>
          <w:vertAlign w:val="superscript"/>
        </w:rPr>
        <w:t>st</w:t>
      </w:r>
      <w:r w:rsidRPr="7DA5352A" w:rsidR="254E5FE0">
        <w:rPr>
          <w:sz w:val="24"/>
          <w:szCs w:val="24"/>
          <w:u w:val="none"/>
        </w:rPr>
        <w:t xml:space="preserve"> April 2023.</w:t>
      </w:r>
    </w:p>
    <w:p w:rsidR="14A52335" w:rsidP="357FDAAA" w:rsidRDefault="14A52335" w14:paraId="327474AF" w14:textId="3DF52AD1">
      <w:pPr>
        <w:pStyle w:val="Normal"/>
        <w:jc w:val="left"/>
        <w:rPr>
          <w:sz w:val="24"/>
          <w:szCs w:val="24"/>
          <w:u w:val="none"/>
        </w:rPr>
      </w:pPr>
      <w:r w:rsidRPr="28658F5C" w:rsidR="14A52335">
        <w:rPr>
          <w:sz w:val="24"/>
          <w:szCs w:val="24"/>
          <w:u w:val="none"/>
        </w:rPr>
        <w:t xml:space="preserve">NHS. (2022). </w:t>
      </w:r>
      <w:r w:rsidRPr="28658F5C" w:rsidR="14A52335">
        <w:rPr>
          <w:i w:val="1"/>
          <w:iCs w:val="1"/>
          <w:sz w:val="24"/>
          <w:szCs w:val="24"/>
          <w:u w:val="none"/>
        </w:rPr>
        <w:t>‘</w:t>
      </w:r>
      <w:r w:rsidRPr="28658F5C" w:rsidR="68AFCF0D">
        <w:rPr>
          <w:i w:val="1"/>
          <w:iCs w:val="1"/>
          <w:sz w:val="24"/>
          <w:szCs w:val="24"/>
          <w:u w:val="none"/>
        </w:rPr>
        <w:t>What are the health risks of smoking?</w:t>
      </w:r>
      <w:r w:rsidRPr="28658F5C" w:rsidR="14A52335">
        <w:rPr>
          <w:i w:val="1"/>
          <w:iCs w:val="1"/>
          <w:sz w:val="24"/>
          <w:szCs w:val="24"/>
          <w:u w:val="none"/>
        </w:rPr>
        <w:t>’</w:t>
      </w:r>
      <w:r w:rsidRPr="28658F5C" w:rsidR="14A52335">
        <w:rPr>
          <w:sz w:val="24"/>
          <w:szCs w:val="24"/>
          <w:u w:val="none"/>
        </w:rPr>
        <w:t xml:space="preserve"> </w:t>
      </w:r>
      <w:hyperlink r:id="R5d7209d214b14906">
        <w:r w:rsidRPr="28658F5C" w:rsidR="14A52335">
          <w:rPr>
            <w:rStyle w:val="Hyperlink"/>
            <w:sz w:val="24"/>
            <w:szCs w:val="24"/>
          </w:rPr>
          <w:t>https://www.nhs.uk/common-health-questions/lifestyle/what-are-the-health-risks-of-smoking/</w:t>
        </w:r>
      </w:hyperlink>
      <w:r w:rsidRPr="28658F5C" w:rsidR="14A52335">
        <w:rPr>
          <w:sz w:val="24"/>
          <w:szCs w:val="24"/>
          <w:u w:val="none"/>
        </w:rPr>
        <w:t xml:space="preserve"> Date Retrieved: 16</w:t>
      </w:r>
      <w:r w:rsidRPr="28658F5C" w:rsidR="14A52335">
        <w:rPr>
          <w:sz w:val="24"/>
          <w:szCs w:val="24"/>
          <w:u w:val="none"/>
          <w:vertAlign w:val="superscript"/>
        </w:rPr>
        <w:t>th</w:t>
      </w:r>
      <w:r w:rsidRPr="28658F5C" w:rsidR="14A52335">
        <w:rPr>
          <w:sz w:val="24"/>
          <w:szCs w:val="24"/>
          <w:u w:val="none"/>
        </w:rPr>
        <w:t xml:space="preserve"> April 2023.</w:t>
      </w:r>
    </w:p>
    <w:p w:rsidR="73632227" w:rsidP="28658F5C" w:rsidRDefault="73632227" w14:paraId="780DD15C" w14:textId="64B589C2">
      <w:pPr>
        <w:pStyle w:val="Normal"/>
        <w:jc w:val="left"/>
        <w:rPr>
          <w:sz w:val="24"/>
          <w:szCs w:val="24"/>
          <w:u w:val="none"/>
        </w:rPr>
      </w:pPr>
      <w:r w:rsidRPr="1A7E601A" w:rsidR="73632227">
        <w:rPr>
          <w:sz w:val="24"/>
          <w:szCs w:val="24"/>
          <w:u w:val="none"/>
        </w:rPr>
        <w:t xml:space="preserve">Office for National Statistics. (2020). </w:t>
      </w:r>
      <w:r w:rsidRPr="1A7E601A" w:rsidR="73632227">
        <w:rPr>
          <w:i w:val="1"/>
          <w:iCs w:val="1"/>
          <w:sz w:val="24"/>
          <w:szCs w:val="24"/>
          <w:u w:val="none"/>
        </w:rPr>
        <w:t>‘Adult smoking habits in the UK: 2019’</w:t>
      </w:r>
      <w:r w:rsidRPr="1A7E601A" w:rsidR="73632227">
        <w:rPr>
          <w:sz w:val="24"/>
          <w:szCs w:val="24"/>
          <w:u w:val="none"/>
        </w:rPr>
        <w:t xml:space="preserve"> </w:t>
      </w:r>
      <w:hyperlink r:id="R1c4e9b71c2044d15">
        <w:r w:rsidRPr="1A7E601A" w:rsidR="73632227">
          <w:rPr>
            <w:rStyle w:val="Hyperlink"/>
            <w:sz w:val="24"/>
            <w:szCs w:val="24"/>
          </w:rPr>
          <w:t>https://www.ons.gov.uk/peoplepopulationandcommunity/healthandsocialcare/healthandlifeexpectancies/bulletins/adultsmokinghabitsingreatbritain/2019</w:t>
        </w:r>
      </w:hyperlink>
      <w:r w:rsidRPr="1A7E601A" w:rsidR="73632227">
        <w:rPr>
          <w:sz w:val="24"/>
          <w:szCs w:val="24"/>
          <w:u w:val="none"/>
        </w:rPr>
        <w:t xml:space="preserve"> Date Retrieved: 23</w:t>
      </w:r>
      <w:r w:rsidRPr="1A7E601A" w:rsidR="73632227">
        <w:rPr>
          <w:sz w:val="24"/>
          <w:szCs w:val="24"/>
          <w:u w:val="none"/>
          <w:vertAlign w:val="superscript"/>
        </w:rPr>
        <w:t>rd</w:t>
      </w:r>
      <w:r w:rsidRPr="1A7E601A" w:rsidR="73632227">
        <w:rPr>
          <w:sz w:val="24"/>
          <w:szCs w:val="24"/>
          <w:u w:val="none"/>
        </w:rPr>
        <w:t xml:space="preserve"> April 2023.</w:t>
      </w:r>
    </w:p>
    <w:p w:rsidR="30EAE61D" w:rsidP="1A7E601A" w:rsidRDefault="30EAE61D" w14:paraId="5226ECB4" w14:textId="75671249">
      <w:pPr>
        <w:pStyle w:val="Normal"/>
        <w:jc w:val="left"/>
        <w:rPr>
          <w:sz w:val="24"/>
          <w:szCs w:val="24"/>
          <w:u w:val="none"/>
        </w:rPr>
      </w:pPr>
      <w:r w:rsidRPr="1A7E601A" w:rsidR="499D767D">
        <w:rPr>
          <w:sz w:val="24"/>
          <w:szCs w:val="24"/>
          <w:u w:val="none"/>
        </w:rPr>
        <w:t xml:space="preserve">Office for National Statistics. (2022). </w:t>
      </w:r>
      <w:r w:rsidRPr="1A7E601A" w:rsidR="499D767D">
        <w:rPr>
          <w:i w:val="1"/>
          <w:iCs w:val="1"/>
          <w:sz w:val="24"/>
          <w:szCs w:val="24"/>
          <w:u w:val="none"/>
        </w:rPr>
        <w:t>‘Adult smoking habits in the UK: 2021’</w:t>
      </w:r>
      <w:r w:rsidRPr="1A7E601A" w:rsidR="499D767D">
        <w:rPr>
          <w:sz w:val="24"/>
          <w:szCs w:val="24"/>
          <w:u w:val="none"/>
        </w:rPr>
        <w:t xml:space="preserve"> </w:t>
      </w:r>
      <w:hyperlink w:anchor="adult-smoking-habits-in-the-uk-data" r:id="R04b581bd098949c5">
        <w:r w:rsidRPr="1A7E601A" w:rsidR="499D767D">
          <w:rPr>
            <w:rStyle w:val="Hyperlink"/>
            <w:sz w:val="24"/>
            <w:szCs w:val="24"/>
          </w:rPr>
          <w:t>https://www.ons.gov.uk/peoplepopulationandcommunity/healthandsocialcare/healthandlifeexpectancies/bulletins/adultsmokinghabitsingreatbritain/2021#adult-smoking-habits-in-the-uk-data</w:t>
        </w:r>
      </w:hyperlink>
      <w:r w:rsidRPr="1A7E601A" w:rsidR="499D767D">
        <w:rPr>
          <w:sz w:val="24"/>
          <w:szCs w:val="24"/>
          <w:u w:val="none"/>
        </w:rPr>
        <w:t xml:space="preserve"> Date Retrieved: 24</w:t>
      </w:r>
      <w:r w:rsidRPr="1A7E601A" w:rsidR="499D767D">
        <w:rPr>
          <w:sz w:val="24"/>
          <w:szCs w:val="24"/>
          <w:u w:val="none"/>
          <w:vertAlign w:val="superscript"/>
        </w:rPr>
        <w:t>th</w:t>
      </w:r>
      <w:r w:rsidRPr="1A7E601A" w:rsidR="499D767D">
        <w:rPr>
          <w:sz w:val="24"/>
          <w:szCs w:val="24"/>
          <w:u w:val="none"/>
        </w:rPr>
        <w:t xml:space="preserve"> April 2023.</w:t>
      </w:r>
    </w:p>
    <w:p w:rsidR="30EAE61D" w:rsidP="62507728" w:rsidRDefault="30EAE61D" w14:paraId="0A3A9CE0" w14:textId="49FA59FF">
      <w:pPr>
        <w:pStyle w:val="Normal"/>
        <w:jc w:val="left"/>
        <w:rPr>
          <w:sz w:val="24"/>
          <w:szCs w:val="24"/>
          <w:u w:val="none"/>
        </w:rPr>
      </w:pPr>
      <w:r w:rsidRPr="1A7E601A" w:rsidR="30EAE61D">
        <w:rPr>
          <w:sz w:val="24"/>
          <w:szCs w:val="24"/>
          <w:u w:val="none"/>
        </w:rPr>
        <w:t xml:space="preserve">Pettinger, T. (2023). </w:t>
      </w:r>
      <w:r w:rsidRPr="1A7E601A" w:rsidR="30EAE61D">
        <w:rPr>
          <w:i w:val="1"/>
          <w:iCs w:val="1"/>
          <w:sz w:val="24"/>
          <w:szCs w:val="24"/>
          <w:u w:val="none"/>
        </w:rPr>
        <w:t>‘Indirect taxes’</w:t>
      </w:r>
      <w:r w:rsidRPr="1A7E601A" w:rsidR="30EAE61D">
        <w:rPr>
          <w:sz w:val="24"/>
          <w:szCs w:val="24"/>
          <w:u w:val="none"/>
        </w:rPr>
        <w:t xml:space="preserve"> </w:t>
      </w:r>
      <w:hyperlink r:id="R6470ea4044644af0">
        <w:r w:rsidRPr="1A7E601A" w:rsidR="30EAE61D">
          <w:rPr>
            <w:rStyle w:val="Hyperlink"/>
            <w:sz w:val="24"/>
            <w:szCs w:val="24"/>
          </w:rPr>
          <w:t>https://www.economicshelp.org/blog/glossary/indirect-taxes/</w:t>
        </w:r>
      </w:hyperlink>
      <w:r w:rsidRPr="1A7E601A" w:rsidR="30EAE61D">
        <w:rPr>
          <w:sz w:val="24"/>
          <w:szCs w:val="24"/>
          <w:u w:val="none"/>
        </w:rPr>
        <w:t xml:space="preserve"> Date Retrieved: 22</w:t>
      </w:r>
      <w:r w:rsidRPr="1A7E601A" w:rsidR="30EAE61D">
        <w:rPr>
          <w:sz w:val="24"/>
          <w:szCs w:val="24"/>
          <w:u w:val="none"/>
          <w:vertAlign w:val="superscript"/>
        </w:rPr>
        <w:t>nd</w:t>
      </w:r>
      <w:r w:rsidRPr="1A7E601A" w:rsidR="30EAE61D">
        <w:rPr>
          <w:sz w:val="24"/>
          <w:szCs w:val="24"/>
          <w:u w:val="none"/>
        </w:rPr>
        <w:t xml:space="preserve"> April 2023.</w:t>
      </w:r>
    </w:p>
    <w:p w:rsidR="5D619A1F" w:rsidP="7DA5352A" w:rsidRDefault="5D619A1F" w14:paraId="16E16A29" w14:textId="7751D9E2">
      <w:pPr>
        <w:pStyle w:val="Normal"/>
        <w:jc w:val="left"/>
        <w:rPr>
          <w:sz w:val="24"/>
          <w:szCs w:val="24"/>
          <w:u w:val="none"/>
        </w:rPr>
      </w:pPr>
      <w:r w:rsidRPr="7DA5352A" w:rsidR="5D619A1F">
        <w:rPr>
          <w:sz w:val="24"/>
          <w:szCs w:val="24"/>
          <w:u w:val="none"/>
        </w:rPr>
        <w:t xml:space="preserve">Reed, H. (2021). </w:t>
      </w:r>
      <w:r w:rsidRPr="7DA5352A" w:rsidR="5D619A1F">
        <w:rPr>
          <w:i w:val="1"/>
          <w:iCs w:val="1"/>
          <w:sz w:val="24"/>
          <w:szCs w:val="24"/>
          <w:u w:val="none"/>
        </w:rPr>
        <w:t>‘</w:t>
      </w:r>
      <w:r w:rsidRPr="7DA5352A" w:rsidR="235DF1A7">
        <w:rPr>
          <w:i w:val="1"/>
          <w:iCs w:val="1"/>
          <w:sz w:val="24"/>
          <w:szCs w:val="24"/>
          <w:u w:val="none"/>
        </w:rPr>
        <w:t>Estimates of poverty in the UK adjusted for expenditure on tobacco – 2021 update.</w:t>
      </w:r>
      <w:r w:rsidRPr="7DA5352A" w:rsidR="5D619A1F">
        <w:rPr>
          <w:i w:val="1"/>
          <w:iCs w:val="1"/>
          <w:sz w:val="24"/>
          <w:szCs w:val="24"/>
          <w:u w:val="none"/>
        </w:rPr>
        <w:t>’</w:t>
      </w:r>
      <w:r w:rsidRPr="7DA5352A" w:rsidR="467E1B0B">
        <w:rPr>
          <w:i w:val="1"/>
          <w:iCs w:val="1"/>
          <w:sz w:val="24"/>
          <w:szCs w:val="24"/>
          <w:u w:val="none"/>
        </w:rPr>
        <w:t xml:space="preserve">. </w:t>
      </w:r>
      <w:r w:rsidRPr="7DA5352A" w:rsidR="5D619A1F">
        <w:rPr>
          <w:sz w:val="24"/>
          <w:szCs w:val="24"/>
          <w:u w:val="none"/>
        </w:rPr>
        <w:t xml:space="preserve"> </w:t>
      </w:r>
      <w:r w:rsidRPr="7DA5352A" w:rsidR="29C4880B">
        <w:rPr>
          <w:i w:val="1"/>
          <w:iCs w:val="1"/>
          <w:sz w:val="24"/>
          <w:szCs w:val="24"/>
          <w:u w:val="none"/>
        </w:rPr>
        <w:t xml:space="preserve">ASH. </w:t>
      </w:r>
      <w:r w:rsidRPr="7DA5352A" w:rsidR="29C4880B">
        <w:rPr>
          <w:i w:val="0"/>
          <w:iCs w:val="0"/>
          <w:sz w:val="24"/>
          <w:szCs w:val="24"/>
          <w:u w:val="none"/>
        </w:rPr>
        <w:t xml:space="preserve">Landman Economics. </w:t>
      </w:r>
      <w:hyperlink r:id="R70ef4f18efb34ca0">
        <w:r w:rsidRPr="7DA5352A" w:rsidR="29C4880B">
          <w:rPr>
            <w:rStyle w:val="Hyperlink"/>
            <w:i w:val="0"/>
            <w:iCs w:val="0"/>
            <w:sz w:val="24"/>
            <w:szCs w:val="24"/>
          </w:rPr>
          <w:t>https://ash.org.uk/uploads/Smoking-and-poverty-July-2021.pdf?v=1647950520</w:t>
        </w:r>
      </w:hyperlink>
      <w:r w:rsidRPr="7DA5352A" w:rsidR="29C4880B">
        <w:rPr>
          <w:i w:val="0"/>
          <w:iCs w:val="0"/>
          <w:sz w:val="24"/>
          <w:szCs w:val="24"/>
          <w:u w:val="none"/>
        </w:rPr>
        <w:t xml:space="preserve"> Date Retrieved: 21</w:t>
      </w:r>
      <w:r w:rsidRPr="7DA5352A" w:rsidR="29C4880B">
        <w:rPr>
          <w:i w:val="0"/>
          <w:iCs w:val="0"/>
          <w:sz w:val="24"/>
          <w:szCs w:val="24"/>
          <w:u w:val="none"/>
          <w:vertAlign w:val="superscript"/>
        </w:rPr>
        <w:t>st</w:t>
      </w:r>
      <w:r w:rsidRPr="7DA5352A" w:rsidR="29C4880B">
        <w:rPr>
          <w:i w:val="0"/>
          <w:iCs w:val="0"/>
          <w:sz w:val="24"/>
          <w:szCs w:val="24"/>
          <w:u w:val="none"/>
        </w:rPr>
        <w:t xml:space="preserve"> April 2023.</w:t>
      </w:r>
    </w:p>
    <w:p w:rsidR="41855468" w:rsidP="62507728" w:rsidRDefault="41855468" w14:paraId="27FCAA1E" w14:textId="63DAA637">
      <w:pPr>
        <w:pStyle w:val="Normal"/>
        <w:jc w:val="left"/>
        <w:rPr>
          <w:i w:val="0"/>
          <w:iCs w:val="0"/>
          <w:sz w:val="24"/>
          <w:szCs w:val="24"/>
          <w:u w:val="none"/>
        </w:rPr>
      </w:pPr>
      <w:r w:rsidRPr="62507728" w:rsidR="41855468">
        <w:rPr>
          <w:i w:val="0"/>
          <w:iCs w:val="0"/>
          <w:sz w:val="24"/>
          <w:szCs w:val="24"/>
          <w:u w:val="none"/>
        </w:rPr>
        <w:t xml:space="preserve">Ross, S. (2021). </w:t>
      </w:r>
      <w:r w:rsidRPr="62507728" w:rsidR="41855468">
        <w:rPr>
          <w:i w:val="1"/>
          <w:iCs w:val="1"/>
          <w:sz w:val="24"/>
          <w:szCs w:val="24"/>
          <w:u w:val="none"/>
        </w:rPr>
        <w:t>‘How Is a Market Failure Corrected?’</w:t>
      </w:r>
      <w:r w:rsidRPr="62507728" w:rsidR="41855468">
        <w:rPr>
          <w:i w:val="0"/>
          <w:iCs w:val="0"/>
          <w:sz w:val="24"/>
          <w:szCs w:val="24"/>
          <w:u w:val="none"/>
        </w:rPr>
        <w:t xml:space="preserve"> </w:t>
      </w:r>
      <w:hyperlink w:anchor=":~:text=Market%20failure%20can%20be%20caused,%2C%20subsidies%2C%20and%20trade%20restrictions" r:id="Ra7d93c70f585494c">
        <w:r w:rsidRPr="62507728" w:rsidR="41855468">
          <w:rPr>
            <w:rStyle w:val="Hyperlink"/>
            <w:i w:val="0"/>
            <w:iCs w:val="0"/>
            <w:sz w:val="24"/>
            <w:szCs w:val="24"/>
          </w:rPr>
          <w:t>https://www.investopedia.com/ask/answers/042115/how-market-failure-corrected.asp#:~:text=Market%20failure%20can%20be%20caused,%2C%20subsidies%2C%20and%20trade%20restrictions</w:t>
        </w:r>
      </w:hyperlink>
      <w:r w:rsidRPr="62507728" w:rsidR="41855468">
        <w:rPr>
          <w:i w:val="0"/>
          <w:iCs w:val="0"/>
          <w:sz w:val="24"/>
          <w:szCs w:val="24"/>
          <w:u w:val="none"/>
        </w:rPr>
        <w:t>. Date Retrieved: 22</w:t>
      </w:r>
      <w:r w:rsidRPr="62507728" w:rsidR="41855468">
        <w:rPr>
          <w:i w:val="0"/>
          <w:iCs w:val="0"/>
          <w:sz w:val="24"/>
          <w:szCs w:val="24"/>
          <w:u w:val="none"/>
          <w:vertAlign w:val="superscript"/>
        </w:rPr>
        <w:t>nd</w:t>
      </w:r>
      <w:r w:rsidRPr="62507728" w:rsidR="41855468">
        <w:rPr>
          <w:i w:val="0"/>
          <w:iCs w:val="0"/>
          <w:sz w:val="24"/>
          <w:szCs w:val="24"/>
          <w:u w:val="none"/>
        </w:rPr>
        <w:t xml:space="preserve"> April 2023.</w:t>
      </w:r>
    </w:p>
    <w:p w:rsidR="6A5336F5" w:rsidP="62507728" w:rsidRDefault="6A5336F5" w14:paraId="4C4CC10F" w14:textId="5B8DA619">
      <w:pPr>
        <w:pStyle w:val="Normal"/>
        <w:jc w:val="left"/>
        <w:rPr>
          <w:i w:val="0"/>
          <w:iCs w:val="0"/>
          <w:sz w:val="24"/>
          <w:szCs w:val="24"/>
          <w:u w:val="none"/>
        </w:rPr>
      </w:pPr>
      <w:r w:rsidRPr="62507728" w:rsidR="2665CEAE">
        <w:rPr>
          <w:i w:val="0"/>
          <w:iCs w:val="0"/>
          <w:sz w:val="24"/>
          <w:szCs w:val="24"/>
          <w:u w:val="none"/>
        </w:rPr>
        <w:t xml:space="preserve">Task Force on Fiscal Policy for Health. (2019). </w:t>
      </w:r>
      <w:r w:rsidRPr="62507728" w:rsidR="2665CEAE">
        <w:rPr>
          <w:i w:val="1"/>
          <w:iCs w:val="1"/>
          <w:sz w:val="24"/>
          <w:szCs w:val="24"/>
          <w:u w:val="none"/>
        </w:rPr>
        <w:t>‘</w:t>
      </w:r>
      <w:r w:rsidRPr="62507728" w:rsidR="2269B965">
        <w:rPr>
          <w:i w:val="1"/>
          <w:iCs w:val="1"/>
          <w:sz w:val="24"/>
          <w:szCs w:val="24"/>
          <w:u w:val="none"/>
        </w:rPr>
        <w:t>Health Taxes to Save Lives: Employing Effective Excise Taxes of Tobacco, Alcohol, and Sugary Beverages</w:t>
      </w:r>
      <w:r w:rsidRPr="62507728" w:rsidR="01BC2BFE">
        <w:rPr>
          <w:i w:val="1"/>
          <w:iCs w:val="1"/>
          <w:sz w:val="24"/>
          <w:szCs w:val="24"/>
          <w:u w:val="none"/>
        </w:rPr>
        <w:t>.</w:t>
      </w:r>
      <w:r w:rsidRPr="62507728" w:rsidR="01BC2BFE">
        <w:rPr>
          <w:i w:val="1"/>
          <w:iCs w:val="1"/>
          <w:sz w:val="24"/>
          <w:szCs w:val="24"/>
          <w:u w:val="none"/>
        </w:rPr>
        <w:t>’.</w:t>
      </w:r>
      <w:r w:rsidRPr="62507728" w:rsidR="01BC2BFE">
        <w:rPr>
          <w:i w:val="1"/>
          <w:iCs w:val="1"/>
          <w:sz w:val="24"/>
          <w:szCs w:val="24"/>
          <w:u w:val="none"/>
        </w:rPr>
        <w:t xml:space="preserve"> </w:t>
      </w:r>
      <w:r w:rsidRPr="62507728" w:rsidR="01BC2BFE">
        <w:rPr>
          <w:i w:val="0"/>
          <w:iCs w:val="0"/>
          <w:sz w:val="24"/>
          <w:szCs w:val="24"/>
          <w:u w:val="none"/>
        </w:rPr>
        <w:t xml:space="preserve">New York: Bloomberg Philanthropies. </w:t>
      </w:r>
      <w:hyperlink r:id="R3bad50d01a12494d">
        <w:r w:rsidRPr="62507728" w:rsidR="178C2784">
          <w:rPr>
            <w:rStyle w:val="Hyperlink"/>
            <w:i w:val="0"/>
            <w:iCs w:val="0"/>
            <w:sz w:val="24"/>
            <w:szCs w:val="24"/>
          </w:rPr>
          <w:t>https://www.bbhub.io/dotorg/sites/2/2019/04/Health-Taxes-to-Save-Lives.pdf</w:t>
        </w:r>
      </w:hyperlink>
      <w:r w:rsidRPr="62507728" w:rsidR="178C2784">
        <w:rPr>
          <w:i w:val="0"/>
          <w:iCs w:val="0"/>
          <w:sz w:val="24"/>
          <w:szCs w:val="24"/>
          <w:u w:val="none"/>
        </w:rPr>
        <w:t xml:space="preserve"> Date Retrieved: 23</w:t>
      </w:r>
      <w:r w:rsidRPr="62507728" w:rsidR="178C2784">
        <w:rPr>
          <w:i w:val="0"/>
          <w:iCs w:val="0"/>
          <w:sz w:val="24"/>
          <w:szCs w:val="24"/>
          <w:u w:val="none"/>
          <w:vertAlign w:val="superscript"/>
        </w:rPr>
        <w:t>rd</w:t>
      </w:r>
      <w:r w:rsidRPr="62507728" w:rsidR="178C2784">
        <w:rPr>
          <w:i w:val="0"/>
          <w:iCs w:val="0"/>
          <w:sz w:val="24"/>
          <w:szCs w:val="24"/>
          <w:u w:val="none"/>
        </w:rPr>
        <w:t xml:space="preserve"> April 2023.</w:t>
      </w:r>
      <w:r w:rsidRPr="62507728" w:rsidR="2665CEAE">
        <w:rPr>
          <w:i w:val="1"/>
          <w:iCs w:val="1"/>
          <w:sz w:val="24"/>
          <w:szCs w:val="24"/>
          <w:u w:val="none"/>
        </w:rPr>
        <w:t xml:space="preserve"> </w:t>
      </w:r>
    </w:p>
    <w:p w:rsidR="6A5336F5" w:rsidP="62507728" w:rsidRDefault="6A5336F5" w14:paraId="08BB0C41" w14:textId="6338AE24">
      <w:pPr>
        <w:pStyle w:val="Normal"/>
        <w:jc w:val="left"/>
        <w:rPr>
          <w:i w:val="0"/>
          <w:iCs w:val="0"/>
          <w:sz w:val="24"/>
          <w:szCs w:val="24"/>
          <w:u w:val="none"/>
        </w:rPr>
      </w:pPr>
      <w:r w:rsidRPr="62507728" w:rsidR="6A5336F5">
        <w:rPr>
          <w:i w:val="0"/>
          <w:iCs w:val="0"/>
          <w:sz w:val="24"/>
          <w:szCs w:val="24"/>
          <w:u w:val="none"/>
        </w:rPr>
        <w:t xml:space="preserve">Tobacco-Free Kids. (2012). </w:t>
      </w:r>
      <w:r w:rsidRPr="62507728" w:rsidR="6A5336F5">
        <w:rPr>
          <w:i w:val="1"/>
          <w:iCs w:val="1"/>
          <w:sz w:val="24"/>
          <w:szCs w:val="24"/>
          <w:u w:val="none"/>
        </w:rPr>
        <w:t>‘TOBACCO TAX SUCCESS STORY UNITED KINGDOM’</w:t>
      </w:r>
      <w:r w:rsidRPr="62507728" w:rsidR="6A5336F5">
        <w:rPr>
          <w:i w:val="0"/>
          <w:iCs w:val="0"/>
          <w:sz w:val="24"/>
          <w:szCs w:val="24"/>
          <w:u w:val="none"/>
        </w:rPr>
        <w:t xml:space="preserve"> </w:t>
      </w:r>
      <w:hyperlink r:id="R336f600a0068408e">
        <w:r w:rsidRPr="62507728" w:rsidR="6A5336F5">
          <w:rPr>
            <w:rStyle w:val="Hyperlink"/>
            <w:i w:val="0"/>
            <w:iCs w:val="0"/>
            <w:sz w:val="24"/>
            <w:szCs w:val="24"/>
          </w:rPr>
          <w:t>https://www.tobaccofreekids.org/assets/global/pdfs/en/success_UK_en.pdf</w:t>
        </w:r>
      </w:hyperlink>
      <w:r w:rsidRPr="62507728" w:rsidR="6A5336F5">
        <w:rPr>
          <w:i w:val="0"/>
          <w:iCs w:val="0"/>
          <w:sz w:val="24"/>
          <w:szCs w:val="24"/>
          <w:u w:val="none"/>
        </w:rPr>
        <w:t xml:space="preserve"> Date Retrieved: 22</w:t>
      </w:r>
      <w:r w:rsidRPr="62507728" w:rsidR="6A5336F5">
        <w:rPr>
          <w:i w:val="0"/>
          <w:iCs w:val="0"/>
          <w:sz w:val="24"/>
          <w:szCs w:val="24"/>
          <w:u w:val="none"/>
          <w:vertAlign w:val="superscript"/>
        </w:rPr>
        <w:t>nd</w:t>
      </w:r>
      <w:r w:rsidRPr="62507728" w:rsidR="6A5336F5">
        <w:rPr>
          <w:i w:val="0"/>
          <w:iCs w:val="0"/>
          <w:sz w:val="24"/>
          <w:szCs w:val="24"/>
          <w:u w:val="none"/>
        </w:rPr>
        <w:t xml:space="preserve"> April 2023.</w:t>
      </w:r>
    </w:p>
    <w:p w:rsidR="6672FF4D" w:rsidP="62507728" w:rsidRDefault="6672FF4D" w14:paraId="5B2C1A8F" w14:textId="799EB6A2">
      <w:pPr>
        <w:pStyle w:val="Normal"/>
        <w:jc w:val="left"/>
        <w:rPr>
          <w:i w:val="0"/>
          <w:iCs w:val="0"/>
          <w:sz w:val="24"/>
          <w:szCs w:val="24"/>
          <w:u w:val="none"/>
        </w:rPr>
      </w:pPr>
      <w:r w:rsidRPr="62507728" w:rsidR="6672FF4D">
        <w:rPr>
          <w:i w:val="0"/>
          <w:iCs w:val="0"/>
          <w:sz w:val="24"/>
          <w:szCs w:val="24"/>
          <w:u w:val="none"/>
        </w:rPr>
        <w:t xml:space="preserve">Tobacco Tactics. (2022). </w:t>
      </w:r>
      <w:r w:rsidRPr="62507728" w:rsidR="6672FF4D">
        <w:rPr>
          <w:i w:val="1"/>
          <w:iCs w:val="1"/>
          <w:sz w:val="24"/>
          <w:szCs w:val="24"/>
          <w:u w:val="none"/>
        </w:rPr>
        <w:t>‘The Tobacco Industry and Tax’</w:t>
      </w:r>
      <w:r w:rsidRPr="62507728" w:rsidR="6672FF4D">
        <w:rPr>
          <w:i w:val="0"/>
          <w:iCs w:val="0"/>
          <w:sz w:val="24"/>
          <w:szCs w:val="24"/>
          <w:u w:val="none"/>
        </w:rPr>
        <w:t xml:space="preserve"> </w:t>
      </w:r>
      <w:hyperlink r:id="R141d0b38c6c645e8">
        <w:r w:rsidRPr="62507728" w:rsidR="6672FF4D">
          <w:rPr>
            <w:rStyle w:val="Hyperlink"/>
            <w:i w:val="0"/>
            <w:iCs w:val="0"/>
            <w:sz w:val="24"/>
            <w:szCs w:val="24"/>
          </w:rPr>
          <w:t>https://tobaccotactics.org/article/tobacco-industry-and-tax/</w:t>
        </w:r>
      </w:hyperlink>
      <w:r w:rsidRPr="62507728" w:rsidR="6672FF4D">
        <w:rPr>
          <w:i w:val="0"/>
          <w:iCs w:val="0"/>
          <w:sz w:val="24"/>
          <w:szCs w:val="24"/>
          <w:u w:val="none"/>
        </w:rPr>
        <w:t xml:space="preserve"> Date Retrieved: 22</w:t>
      </w:r>
      <w:r w:rsidRPr="62507728" w:rsidR="6672FF4D">
        <w:rPr>
          <w:i w:val="0"/>
          <w:iCs w:val="0"/>
          <w:sz w:val="24"/>
          <w:szCs w:val="24"/>
          <w:u w:val="none"/>
          <w:vertAlign w:val="superscript"/>
        </w:rPr>
        <w:t>nd</w:t>
      </w:r>
      <w:r w:rsidRPr="62507728" w:rsidR="6672FF4D">
        <w:rPr>
          <w:i w:val="0"/>
          <w:iCs w:val="0"/>
          <w:sz w:val="24"/>
          <w:szCs w:val="24"/>
          <w:u w:val="none"/>
        </w:rPr>
        <w:t xml:space="preserve"> April 2023.</w:t>
      </w:r>
    </w:p>
    <w:p w:rsidR="1A9AB9A2" w:rsidP="7DA5352A" w:rsidRDefault="1A9AB9A2" w14:paraId="6CC448FC" w14:textId="560860DC">
      <w:pPr>
        <w:pStyle w:val="Normal"/>
        <w:jc w:val="left"/>
        <w:rPr>
          <w:i w:val="0"/>
          <w:iCs w:val="0"/>
          <w:sz w:val="24"/>
          <w:szCs w:val="24"/>
          <w:u w:val="none"/>
        </w:rPr>
      </w:pPr>
      <w:r w:rsidRPr="7DA5352A" w:rsidR="1A9AB9A2">
        <w:rPr>
          <w:i w:val="0"/>
          <w:iCs w:val="0"/>
          <w:sz w:val="24"/>
          <w:szCs w:val="24"/>
          <w:u w:val="none"/>
        </w:rPr>
        <w:t>Truth Initiative. (2021). ‘</w:t>
      </w:r>
      <w:r w:rsidRPr="7DA5352A" w:rsidR="1A9AB9A2">
        <w:rPr>
          <w:i w:val="1"/>
          <w:iCs w:val="1"/>
          <w:sz w:val="24"/>
          <w:szCs w:val="24"/>
          <w:u w:val="none"/>
        </w:rPr>
        <w:t>T</w:t>
      </w:r>
      <w:r w:rsidRPr="7DA5352A" w:rsidR="5FA63537">
        <w:rPr>
          <w:i w:val="1"/>
          <w:iCs w:val="1"/>
          <w:sz w:val="24"/>
          <w:szCs w:val="24"/>
          <w:u w:val="none"/>
        </w:rPr>
        <w:t>obacco and the environment</w:t>
      </w:r>
      <w:r w:rsidRPr="7DA5352A" w:rsidR="1A9AB9A2">
        <w:rPr>
          <w:i w:val="1"/>
          <w:iCs w:val="1"/>
          <w:sz w:val="24"/>
          <w:szCs w:val="24"/>
          <w:u w:val="none"/>
        </w:rPr>
        <w:t>’.</w:t>
      </w:r>
      <w:r w:rsidRPr="7DA5352A" w:rsidR="7D195ADF">
        <w:rPr>
          <w:i w:val="0"/>
          <w:iCs w:val="0"/>
          <w:sz w:val="24"/>
          <w:szCs w:val="24"/>
          <w:u w:val="none"/>
        </w:rPr>
        <w:t xml:space="preserve"> </w:t>
      </w:r>
      <w:hyperlink r:id="R25cc585f16ab4aea">
        <w:r w:rsidRPr="7DA5352A" w:rsidR="7D195ADF">
          <w:rPr>
            <w:rStyle w:val="Hyperlink"/>
            <w:i w:val="0"/>
            <w:iCs w:val="0"/>
            <w:sz w:val="24"/>
            <w:szCs w:val="24"/>
          </w:rPr>
          <w:t>https://truthinitiative.org/research-resources/harmful-effects-tobacco/tobacco-and-environment</w:t>
        </w:r>
      </w:hyperlink>
      <w:r w:rsidRPr="7DA5352A" w:rsidR="7D195ADF">
        <w:rPr>
          <w:i w:val="0"/>
          <w:iCs w:val="0"/>
          <w:sz w:val="24"/>
          <w:szCs w:val="24"/>
          <w:u w:val="none"/>
        </w:rPr>
        <w:t xml:space="preserve"> Date Retrieved: 21</w:t>
      </w:r>
      <w:r w:rsidRPr="7DA5352A" w:rsidR="7D195ADF">
        <w:rPr>
          <w:i w:val="0"/>
          <w:iCs w:val="0"/>
          <w:sz w:val="24"/>
          <w:szCs w:val="24"/>
          <w:u w:val="none"/>
          <w:vertAlign w:val="superscript"/>
        </w:rPr>
        <w:t>st</w:t>
      </w:r>
      <w:r w:rsidRPr="7DA5352A" w:rsidR="7D195ADF">
        <w:rPr>
          <w:i w:val="0"/>
          <w:iCs w:val="0"/>
          <w:sz w:val="24"/>
          <w:szCs w:val="24"/>
          <w:u w:val="none"/>
        </w:rPr>
        <w:t xml:space="preserve"> April 2023.</w:t>
      </w:r>
    </w:p>
    <w:p w:rsidR="5CCAA669" w:rsidP="7DA5352A" w:rsidRDefault="5CCAA669" w14:paraId="4287DE2D" w14:textId="7BBAB313">
      <w:pPr>
        <w:pStyle w:val="Normal"/>
        <w:jc w:val="left"/>
        <w:rPr>
          <w:sz w:val="24"/>
          <w:szCs w:val="24"/>
          <w:u w:val="none"/>
        </w:rPr>
      </w:pPr>
      <w:r w:rsidRPr="1A7E601A" w:rsidR="5CCAA669">
        <w:rPr>
          <w:sz w:val="24"/>
          <w:szCs w:val="24"/>
          <w:u w:val="none"/>
        </w:rPr>
        <w:t xml:space="preserve">Tutor2u. (2018). </w:t>
      </w:r>
      <w:r w:rsidRPr="1A7E601A" w:rsidR="5CCAA669">
        <w:rPr>
          <w:i w:val="1"/>
          <w:iCs w:val="1"/>
          <w:sz w:val="24"/>
          <w:szCs w:val="24"/>
          <w:u w:val="none"/>
        </w:rPr>
        <w:t>‘Negative Externalities’</w:t>
      </w:r>
      <w:r w:rsidRPr="1A7E601A" w:rsidR="5CCAA669">
        <w:rPr>
          <w:sz w:val="24"/>
          <w:szCs w:val="24"/>
          <w:u w:val="none"/>
        </w:rPr>
        <w:t xml:space="preserve"> </w:t>
      </w:r>
      <w:hyperlink w:anchor=":~:text=What%20are%20negative%20externalities%3F,costs%20to%20exceed%20private%20costs" r:id="R0b46dd8a913a472f">
        <w:r w:rsidRPr="1A7E601A" w:rsidR="5CCAA669">
          <w:rPr>
            <w:rStyle w:val="Hyperlink"/>
            <w:sz w:val="24"/>
            <w:szCs w:val="24"/>
          </w:rPr>
          <w:t>https://www.tutor2u.net/economics/reference/negative-externalities#:~:text=What%20are%20negative%20externalities%3F,costs%20to%20exceed%20private%20costs</w:t>
        </w:r>
      </w:hyperlink>
      <w:r w:rsidRPr="1A7E601A" w:rsidR="5CCAA669">
        <w:rPr>
          <w:sz w:val="24"/>
          <w:szCs w:val="24"/>
          <w:u w:val="none"/>
        </w:rPr>
        <w:t>. Date Retrieved: 21</w:t>
      </w:r>
      <w:r w:rsidRPr="1A7E601A" w:rsidR="5CCAA669">
        <w:rPr>
          <w:sz w:val="24"/>
          <w:szCs w:val="24"/>
          <w:u w:val="none"/>
          <w:vertAlign w:val="superscript"/>
        </w:rPr>
        <w:t>st</w:t>
      </w:r>
      <w:r w:rsidRPr="1A7E601A" w:rsidR="5CCAA669">
        <w:rPr>
          <w:sz w:val="24"/>
          <w:szCs w:val="24"/>
          <w:u w:val="none"/>
        </w:rPr>
        <w:t xml:space="preserve"> April 2023.</w:t>
      </w:r>
    </w:p>
    <w:p w:rsidR="2B550AB1" w:rsidP="1A7E601A" w:rsidRDefault="2B550AB1" w14:paraId="3B70933A" w14:textId="200EF45C">
      <w:pPr>
        <w:pStyle w:val="Normal"/>
        <w:jc w:val="left"/>
        <w:rPr>
          <w:sz w:val="24"/>
          <w:szCs w:val="24"/>
          <w:u w:val="none"/>
        </w:rPr>
      </w:pPr>
      <w:r w:rsidRPr="1A7E601A" w:rsidR="2B550AB1">
        <w:rPr>
          <w:sz w:val="24"/>
          <w:szCs w:val="24"/>
          <w:u w:val="none"/>
        </w:rPr>
        <w:t xml:space="preserve">University of Bath. (2023). </w:t>
      </w:r>
      <w:r w:rsidRPr="1A7E601A" w:rsidR="2B550AB1">
        <w:rPr>
          <w:i w:val="1"/>
          <w:iCs w:val="1"/>
          <w:sz w:val="24"/>
          <w:szCs w:val="24"/>
          <w:u w:val="none"/>
        </w:rPr>
        <w:t>‘How plain packaging has changed the UK tobacco industry’</w:t>
      </w:r>
      <w:r w:rsidRPr="1A7E601A" w:rsidR="2B550AB1">
        <w:rPr>
          <w:sz w:val="24"/>
          <w:szCs w:val="24"/>
          <w:u w:val="none"/>
        </w:rPr>
        <w:t xml:space="preserve"> </w:t>
      </w:r>
      <w:hyperlink r:id="Ra5e34b32165b488b">
        <w:r w:rsidRPr="1A7E601A" w:rsidR="2B550AB1">
          <w:rPr>
            <w:rStyle w:val="Hyperlink"/>
            <w:sz w:val="24"/>
            <w:szCs w:val="24"/>
          </w:rPr>
          <w:t>https://www.bath.ac.uk/case-studies/how-plain-packaging-has-changed-the-uk-tobacco-industry/</w:t>
        </w:r>
      </w:hyperlink>
      <w:r w:rsidRPr="1A7E601A" w:rsidR="2B550AB1">
        <w:rPr>
          <w:sz w:val="24"/>
          <w:szCs w:val="24"/>
          <w:u w:val="none"/>
        </w:rPr>
        <w:t xml:space="preserve"> Date Retrieved: 24</w:t>
      </w:r>
      <w:r w:rsidRPr="1A7E601A" w:rsidR="2B550AB1">
        <w:rPr>
          <w:sz w:val="24"/>
          <w:szCs w:val="24"/>
          <w:u w:val="none"/>
          <w:vertAlign w:val="superscript"/>
        </w:rPr>
        <w:t>th</w:t>
      </w:r>
      <w:r w:rsidRPr="1A7E601A" w:rsidR="2B550AB1">
        <w:rPr>
          <w:sz w:val="24"/>
          <w:szCs w:val="24"/>
          <w:u w:val="none"/>
        </w:rPr>
        <w:t xml:space="preserve"> April 2023.</w:t>
      </w:r>
    </w:p>
    <w:p w:rsidR="4A56FDA9" w:rsidP="1A7E601A" w:rsidRDefault="4A56FDA9" w14:paraId="5836107D" w14:textId="6FDCC973">
      <w:pPr>
        <w:pStyle w:val="Normal"/>
        <w:jc w:val="left"/>
        <w:rPr>
          <w:sz w:val="24"/>
          <w:szCs w:val="24"/>
          <w:u w:val="none"/>
        </w:rPr>
      </w:pPr>
      <w:r w:rsidRPr="1A7E601A" w:rsidR="4A56FDA9">
        <w:rPr>
          <w:sz w:val="24"/>
          <w:szCs w:val="24"/>
          <w:u w:val="none"/>
        </w:rPr>
        <w:t xml:space="preserve">University of Stirling. (2017). </w:t>
      </w:r>
      <w:r w:rsidRPr="1A7E601A" w:rsidR="4A56FDA9">
        <w:rPr>
          <w:i w:val="1"/>
          <w:iCs w:val="1"/>
          <w:sz w:val="24"/>
          <w:szCs w:val="24"/>
          <w:u w:val="none"/>
        </w:rPr>
        <w:t>‘New evidence finds standardised cigarette packaging may reduce the number of people who smoke’</w:t>
      </w:r>
      <w:r w:rsidRPr="1A7E601A" w:rsidR="4A56FDA9">
        <w:rPr>
          <w:sz w:val="24"/>
          <w:szCs w:val="24"/>
          <w:u w:val="none"/>
        </w:rPr>
        <w:t xml:space="preserve"> </w:t>
      </w:r>
      <w:hyperlink r:id="Rdc06f1268a0a4262">
        <w:r w:rsidRPr="1A7E601A" w:rsidR="4A56FDA9">
          <w:rPr>
            <w:rStyle w:val="Hyperlink"/>
            <w:sz w:val="24"/>
            <w:szCs w:val="24"/>
          </w:rPr>
          <w:t>https://www.stir.ac.uk/news/2017/04/new-evidence-finds-standardised-cigarette-packaging-may-reduce-the-number-of-people-who-smoke/</w:t>
        </w:r>
      </w:hyperlink>
      <w:r w:rsidRPr="1A7E601A" w:rsidR="4A56FDA9">
        <w:rPr>
          <w:sz w:val="24"/>
          <w:szCs w:val="24"/>
          <w:u w:val="none"/>
        </w:rPr>
        <w:t xml:space="preserve"> Date Retrieved: 24</w:t>
      </w:r>
      <w:r w:rsidRPr="1A7E601A" w:rsidR="4A56FDA9">
        <w:rPr>
          <w:sz w:val="24"/>
          <w:szCs w:val="24"/>
          <w:u w:val="none"/>
          <w:vertAlign w:val="superscript"/>
        </w:rPr>
        <w:t>th</w:t>
      </w:r>
      <w:r w:rsidRPr="1A7E601A" w:rsidR="4A56FDA9">
        <w:rPr>
          <w:sz w:val="24"/>
          <w:szCs w:val="24"/>
          <w:u w:val="none"/>
        </w:rPr>
        <w:t xml:space="preserve"> April 2023.</w:t>
      </w:r>
    </w:p>
    <w:p w:rsidR="06287B6A" w:rsidP="357FDAAA" w:rsidRDefault="06287B6A" w14:paraId="2ADCA596" w14:textId="1F6FF8D6">
      <w:pPr>
        <w:pStyle w:val="Normal"/>
        <w:jc w:val="left"/>
        <w:rPr>
          <w:sz w:val="24"/>
          <w:szCs w:val="24"/>
          <w:u w:val="none"/>
        </w:rPr>
      </w:pPr>
      <w:r w:rsidRPr="7DA5352A" w:rsidR="06287B6A">
        <w:rPr>
          <w:sz w:val="24"/>
          <w:szCs w:val="24"/>
          <w:u w:val="none"/>
        </w:rPr>
        <w:t>W</w:t>
      </w:r>
      <w:r w:rsidRPr="7DA5352A" w:rsidR="2EEF7D26">
        <w:rPr>
          <w:sz w:val="24"/>
          <w:szCs w:val="24"/>
          <w:u w:val="none"/>
        </w:rPr>
        <w:t xml:space="preserve">orld </w:t>
      </w:r>
      <w:r w:rsidRPr="7DA5352A" w:rsidR="06287B6A">
        <w:rPr>
          <w:sz w:val="24"/>
          <w:szCs w:val="24"/>
          <w:u w:val="none"/>
        </w:rPr>
        <w:t>H</w:t>
      </w:r>
      <w:r w:rsidRPr="7DA5352A" w:rsidR="20939470">
        <w:rPr>
          <w:sz w:val="24"/>
          <w:szCs w:val="24"/>
          <w:u w:val="none"/>
        </w:rPr>
        <w:t xml:space="preserve">ealth </w:t>
      </w:r>
      <w:r w:rsidRPr="7DA5352A" w:rsidR="06287B6A">
        <w:rPr>
          <w:sz w:val="24"/>
          <w:szCs w:val="24"/>
          <w:u w:val="none"/>
        </w:rPr>
        <w:t>O</w:t>
      </w:r>
      <w:r w:rsidRPr="7DA5352A" w:rsidR="266A6C2A">
        <w:rPr>
          <w:sz w:val="24"/>
          <w:szCs w:val="24"/>
          <w:u w:val="none"/>
        </w:rPr>
        <w:t>rganisation</w:t>
      </w:r>
      <w:r w:rsidRPr="7DA5352A" w:rsidR="06287B6A">
        <w:rPr>
          <w:sz w:val="24"/>
          <w:szCs w:val="24"/>
          <w:u w:val="none"/>
        </w:rPr>
        <w:t xml:space="preserve">. (2023). </w:t>
      </w:r>
      <w:r w:rsidRPr="7DA5352A" w:rsidR="06287B6A">
        <w:rPr>
          <w:i w:val="1"/>
          <w:iCs w:val="1"/>
          <w:sz w:val="24"/>
          <w:szCs w:val="24"/>
          <w:u w:val="none"/>
        </w:rPr>
        <w:t>‘Tobacco’</w:t>
      </w:r>
      <w:r w:rsidRPr="7DA5352A" w:rsidR="06287B6A">
        <w:rPr>
          <w:sz w:val="24"/>
          <w:szCs w:val="24"/>
          <w:u w:val="none"/>
        </w:rPr>
        <w:t xml:space="preserve"> </w:t>
      </w:r>
      <w:hyperlink w:anchor="tab=tab_1" r:id="Ra079e519235643fc">
        <w:r w:rsidRPr="7DA5352A" w:rsidR="06287B6A">
          <w:rPr>
            <w:rStyle w:val="Hyperlink"/>
            <w:sz w:val="24"/>
            <w:szCs w:val="24"/>
          </w:rPr>
          <w:t>https://www.who.int/health-topics/tobacco#tab=tab_1</w:t>
        </w:r>
      </w:hyperlink>
      <w:r w:rsidRPr="7DA5352A" w:rsidR="06287B6A">
        <w:rPr>
          <w:sz w:val="24"/>
          <w:szCs w:val="24"/>
          <w:u w:val="none"/>
        </w:rPr>
        <w:t xml:space="preserve"> Date Retrieved: 18</w:t>
      </w:r>
      <w:r w:rsidRPr="7DA5352A" w:rsidR="06287B6A">
        <w:rPr>
          <w:sz w:val="24"/>
          <w:szCs w:val="24"/>
          <w:u w:val="none"/>
          <w:vertAlign w:val="superscript"/>
        </w:rPr>
        <w:t>th</w:t>
      </w:r>
      <w:r w:rsidRPr="7DA5352A" w:rsidR="06287B6A">
        <w:rPr>
          <w:sz w:val="24"/>
          <w:szCs w:val="24"/>
          <w:u w:val="none"/>
        </w:rPr>
        <w:t xml:space="preserve"> April 2023.</w:t>
      </w:r>
    </w:p>
    <w:p w:rsidR="6D40556E" w:rsidP="62507728" w:rsidRDefault="6D40556E" w14:paraId="4FD576B0" w14:textId="55546581">
      <w:pPr>
        <w:jc w:val="left"/>
      </w:pPr>
      <w:r w:rsidRPr="62507728" w:rsidR="32DC5C84">
        <w:rPr>
          <w:sz w:val="24"/>
          <w:szCs w:val="24"/>
        </w:rPr>
        <w:t xml:space="preserve">World Health Organisation. (2022). </w:t>
      </w:r>
      <w:r w:rsidRPr="62507728" w:rsidR="32DC5C84">
        <w:rPr>
          <w:i w:val="1"/>
          <w:iCs w:val="1"/>
          <w:sz w:val="24"/>
          <w:szCs w:val="24"/>
        </w:rPr>
        <w:t>‘</w:t>
      </w:r>
      <w:r w:rsidRPr="62507728" w:rsidR="122ECF1D">
        <w:rPr>
          <w:i w:val="1"/>
          <w:iCs w:val="1"/>
          <w:sz w:val="24"/>
          <w:szCs w:val="24"/>
        </w:rPr>
        <w:t>WHO raises alarm on tobacco industry environmental impact</w:t>
      </w:r>
      <w:r w:rsidRPr="62507728" w:rsidR="32DC5C84">
        <w:rPr>
          <w:i w:val="1"/>
          <w:iCs w:val="1"/>
          <w:sz w:val="24"/>
          <w:szCs w:val="24"/>
        </w:rPr>
        <w:t>’</w:t>
      </w:r>
      <w:r w:rsidRPr="62507728" w:rsidR="32DC5C84">
        <w:rPr>
          <w:sz w:val="24"/>
          <w:szCs w:val="24"/>
        </w:rPr>
        <w:t xml:space="preserve"> </w:t>
      </w:r>
      <w:hyperlink r:id="R8404c0ea9f4e4b3f">
        <w:r w:rsidRPr="62507728" w:rsidR="32DC5C84">
          <w:rPr>
            <w:rStyle w:val="Hyperlink"/>
            <w:sz w:val="24"/>
            <w:szCs w:val="24"/>
          </w:rPr>
          <w:t>https://www.who.int/news/item/31-05-2022-who-raises-alarm-on-tobacco-industry-environmental-impact</w:t>
        </w:r>
      </w:hyperlink>
      <w:r w:rsidRPr="62507728" w:rsidR="32DC5C84">
        <w:rPr>
          <w:sz w:val="24"/>
          <w:szCs w:val="24"/>
        </w:rPr>
        <w:t xml:space="preserve"> Date Retrieved: 21</w:t>
      </w:r>
      <w:r w:rsidRPr="62507728" w:rsidR="32DC5C84">
        <w:rPr>
          <w:sz w:val="24"/>
          <w:szCs w:val="24"/>
          <w:vertAlign w:val="superscript"/>
        </w:rPr>
        <w:t>st</w:t>
      </w:r>
      <w:r w:rsidRPr="62507728" w:rsidR="32DC5C84">
        <w:rPr>
          <w:sz w:val="24"/>
          <w:szCs w:val="24"/>
        </w:rPr>
        <w:t xml:space="preserve"> April 2023.</w:t>
      </w:r>
      <w:r>
        <w:br/>
      </w:r>
      <w:r w:rsidRPr="62507728" w:rsidR="0DED2099">
        <w:rPr>
          <w:sz w:val="24"/>
          <w:szCs w:val="24"/>
        </w:rPr>
        <w:t xml:space="preserve">World Health Organisation. (2021). </w:t>
      </w:r>
      <w:r w:rsidRPr="62507728" w:rsidR="0DED2099">
        <w:rPr>
          <w:i w:val="1"/>
          <w:iCs w:val="1"/>
          <w:sz w:val="24"/>
          <w:szCs w:val="24"/>
        </w:rPr>
        <w:t>‘</w:t>
      </w:r>
      <w:r w:rsidRPr="62507728" w:rsidR="75F4C6E6">
        <w:rPr>
          <w:i w:val="1"/>
          <w:iCs w:val="1"/>
          <w:sz w:val="24"/>
          <w:szCs w:val="24"/>
        </w:rPr>
        <w:t>WHO REPORT ON THE GLOBAL TOBACCO EPIDEMIC, 2021: Addressing new and emerging products</w:t>
      </w:r>
      <w:r w:rsidRPr="62507728" w:rsidR="0DED2099">
        <w:rPr>
          <w:i w:val="1"/>
          <w:iCs w:val="1"/>
          <w:sz w:val="24"/>
          <w:szCs w:val="24"/>
        </w:rPr>
        <w:t>’</w:t>
      </w:r>
      <w:r w:rsidRPr="62507728" w:rsidR="0DED2099">
        <w:rPr>
          <w:sz w:val="24"/>
          <w:szCs w:val="24"/>
        </w:rPr>
        <w:t xml:space="preserve"> </w:t>
      </w:r>
      <w:hyperlink r:id="R6b156a673956499d">
        <w:r w:rsidRPr="62507728" w:rsidR="0DED2099">
          <w:rPr>
            <w:rStyle w:val="Hyperlink"/>
            <w:sz w:val="24"/>
            <w:szCs w:val="24"/>
          </w:rPr>
          <w:t>file:///home/chronos/u-14dc810b4c90ea4f7982defae2ad0bf3c3d525bb/MyFiles/Downloads/9789240032095-eng.pdf</w:t>
        </w:r>
      </w:hyperlink>
      <w:r w:rsidRPr="62507728" w:rsidR="0DED2099">
        <w:rPr>
          <w:sz w:val="24"/>
          <w:szCs w:val="24"/>
        </w:rPr>
        <w:t xml:space="preserve"> Date Retrieved: </w:t>
      </w:r>
      <w:r w:rsidRPr="62507728" w:rsidR="16A2544E">
        <w:rPr>
          <w:sz w:val="24"/>
          <w:szCs w:val="24"/>
        </w:rPr>
        <w:t>23</w:t>
      </w:r>
      <w:r w:rsidRPr="62507728" w:rsidR="16A2544E">
        <w:rPr>
          <w:sz w:val="24"/>
          <w:szCs w:val="24"/>
          <w:vertAlign w:val="superscript"/>
        </w:rPr>
        <w:t>rd</w:t>
      </w:r>
      <w:r w:rsidRPr="62507728" w:rsidR="16A2544E">
        <w:rPr>
          <w:sz w:val="24"/>
          <w:szCs w:val="24"/>
        </w:rPr>
        <w:t xml:space="preserve"> April 2023.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GD5n0RMq" int2:invalidationBookmarkName="" int2:hashCode="iImcDkrwY06Xj1" int2:id="9vGAFrA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5a5fbc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d99e7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13973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4db1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20821E"/>
    <w:rsid w:val="00623E05"/>
    <w:rsid w:val="0108940B"/>
    <w:rsid w:val="01546780"/>
    <w:rsid w:val="0160AEE7"/>
    <w:rsid w:val="016D8FDD"/>
    <w:rsid w:val="0175F27E"/>
    <w:rsid w:val="01B7C23F"/>
    <w:rsid w:val="01BC2BFE"/>
    <w:rsid w:val="01FA8387"/>
    <w:rsid w:val="020F1B72"/>
    <w:rsid w:val="023560EB"/>
    <w:rsid w:val="023BE14F"/>
    <w:rsid w:val="02476CD6"/>
    <w:rsid w:val="025F8BC9"/>
    <w:rsid w:val="025F8BC9"/>
    <w:rsid w:val="0280CD09"/>
    <w:rsid w:val="02BF16CF"/>
    <w:rsid w:val="02C9C340"/>
    <w:rsid w:val="02D12930"/>
    <w:rsid w:val="0355B7D3"/>
    <w:rsid w:val="037473C1"/>
    <w:rsid w:val="03D1314C"/>
    <w:rsid w:val="03E031C0"/>
    <w:rsid w:val="0477BE53"/>
    <w:rsid w:val="04EEF12E"/>
    <w:rsid w:val="04F18834"/>
    <w:rsid w:val="04FB2C21"/>
    <w:rsid w:val="053702A6"/>
    <w:rsid w:val="053AF819"/>
    <w:rsid w:val="053B4A17"/>
    <w:rsid w:val="057E8C06"/>
    <w:rsid w:val="05ABEF98"/>
    <w:rsid w:val="05F6B791"/>
    <w:rsid w:val="06138EB4"/>
    <w:rsid w:val="0613A8D0"/>
    <w:rsid w:val="06287B6A"/>
    <w:rsid w:val="064A1BDC"/>
    <w:rsid w:val="068BE0E6"/>
    <w:rsid w:val="068EEC2C"/>
    <w:rsid w:val="0696E79B"/>
    <w:rsid w:val="06EA9563"/>
    <w:rsid w:val="076F5722"/>
    <w:rsid w:val="07B92C24"/>
    <w:rsid w:val="07D4EECF"/>
    <w:rsid w:val="07F6980B"/>
    <w:rsid w:val="0822123C"/>
    <w:rsid w:val="082DD898"/>
    <w:rsid w:val="08407C74"/>
    <w:rsid w:val="08A4A26F"/>
    <w:rsid w:val="08C8E8CF"/>
    <w:rsid w:val="090B2783"/>
    <w:rsid w:val="094B2F76"/>
    <w:rsid w:val="09B35FB5"/>
    <w:rsid w:val="09B39621"/>
    <w:rsid w:val="09BDE29D"/>
    <w:rsid w:val="09CE885D"/>
    <w:rsid w:val="0A1E4483"/>
    <w:rsid w:val="0ACC3F00"/>
    <w:rsid w:val="0AFB49C6"/>
    <w:rsid w:val="0B4F3016"/>
    <w:rsid w:val="0B6A58BE"/>
    <w:rsid w:val="0BBF73EE"/>
    <w:rsid w:val="0BC9E107"/>
    <w:rsid w:val="0C2417E5"/>
    <w:rsid w:val="0C27761A"/>
    <w:rsid w:val="0C42C845"/>
    <w:rsid w:val="0C82EA54"/>
    <w:rsid w:val="0CFB76D1"/>
    <w:rsid w:val="0D06291F"/>
    <w:rsid w:val="0D2D47A1"/>
    <w:rsid w:val="0D754EB5"/>
    <w:rsid w:val="0D796B55"/>
    <w:rsid w:val="0D8F018C"/>
    <w:rsid w:val="0DAEC6E9"/>
    <w:rsid w:val="0DED2099"/>
    <w:rsid w:val="0E03DFC2"/>
    <w:rsid w:val="0E08E8D9"/>
    <w:rsid w:val="0EA1F980"/>
    <w:rsid w:val="0EBFDE32"/>
    <w:rsid w:val="0EDA657D"/>
    <w:rsid w:val="0F11FDEA"/>
    <w:rsid w:val="0F1CF01A"/>
    <w:rsid w:val="0F5F16DC"/>
    <w:rsid w:val="0F7A6907"/>
    <w:rsid w:val="0FAC4257"/>
    <w:rsid w:val="0FD5DE82"/>
    <w:rsid w:val="0FE84E68"/>
    <w:rsid w:val="101CA671"/>
    <w:rsid w:val="10811F6D"/>
    <w:rsid w:val="10ABF5C7"/>
    <w:rsid w:val="10ADCE4B"/>
    <w:rsid w:val="10DDF886"/>
    <w:rsid w:val="11163968"/>
    <w:rsid w:val="113F592F"/>
    <w:rsid w:val="1158820D"/>
    <w:rsid w:val="122ECF1D"/>
    <w:rsid w:val="130F0C0B"/>
    <w:rsid w:val="1316F3A6"/>
    <w:rsid w:val="13BADB20"/>
    <w:rsid w:val="13D58CC5"/>
    <w:rsid w:val="1401FE0E"/>
    <w:rsid w:val="1434233E"/>
    <w:rsid w:val="148A9D27"/>
    <w:rsid w:val="14A52335"/>
    <w:rsid w:val="14B2C407"/>
    <w:rsid w:val="15023B8F"/>
    <w:rsid w:val="15085819"/>
    <w:rsid w:val="152A97C2"/>
    <w:rsid w:val="15813F6E"/>
    <w:rsid w:val="163E9A60"/>
    <w:rsid w:val="1647ECC9"/>
    <w:rsid w:val="169AAAC5"/>
    <w:rsid w:val="16A2544E"/>
    <w:rsid w:val="16A3EF1A"/>
    <w:rsid w:val="171D0FCF"/>
    <w:rsid w:val="17489342"/>
    <w:rsid w:val="178C2784"/>
    <w:rsid w:val="17C23DE9"/>
    <w:rsid w:val="18034552"/>
    <w:rsid w:val="1837284C"/>
    <w:rsid w:val="18985D14"/>
    <w:rsid w:val="18A5E47C"/>
    <w:rsid w:val="18DB95E0"/>
    <w:rsid w:val="1952735B"/>
    <w:rsid w:val="195A24B7"/>
    <w:rsid w:val="1982F2DC"/>
    <w:rsid w:val="19BCBC49"/>
    <w:rsid w:val="19CB8B6D"/>
    <w:rsid w:val="19D82E3C"/>
    <w:rsid w:val="19E93D4D"/>
    <w:rsid w:val="19FA22A5"/>
    <w:rsid w:val="1A01C695"/>
    <w:rsid w:val="1A1A184D"/>
    <w:rsid w:val="1A21F6F3"/>
    <w:rsid w:val="1A263616"/>
    <w:rsid w:val="1A311B77"/>
    <w:rsid w:val="1A41B4DD"/>
    <w:rsid w:val="1A5E8420"/>
    <w:rsid w:val="1A7E601A"/>
    <w:rsid w:val="1A91F256"/>
    <w:rsid w:val="1A9AB9A2"/>
    <w:rsid w:val="1AE738E9"/>
    <w:rsid w:val="1AE7ECCC"/>
    <w:rsid w:val="1B0BB999"/>
    <w:rsid w:val="1B120B83"/>
    <w:rsid w:val="1B588CAA"/>
    <w:rsid w:val="1B7E496C"/>
    <w:rsid w:val="1B850DAE"/>
    <w:rsid w:val="1B85BB8B"/>
    <w:rsid w:val="1BF080F2"/>
    <w:rsid w:val="1C1EC402"/>
    <w:rsid w:val="1C2DC2B7"/>
    <w:rsid w:val="1CF45D0B"/>
    <w:rsid w:val="1D7ED0F2"/>
    <w:rsid w:val="1DC01674"/>
    <w:rsid w:val="1DF2BDE8"/>
    <w:rsid w:val="1E3319CD"/>
    <w:rsid w:val="1E900912"/>
    <w:rsid w:val="1E951B02"/>
    <w:rsid w:val="1F5BE6D5"/>
    <w:rsid w:val="1F786CE1"/>
    <w:rsid w:val="1FA2CB6A"/>
    <w:rsid w:val="201113E7"/>
    <w:rsid w:val="2021EF92"/>
    <w:rsid w:val="2043587C"/>
    <w:rsid w:val="20710819"/>
    <w:rsid w:val="207824D3"/>
    <w:rsid w:val="20840403"/>
    <w:rsid w:val="20939470"/>
    <w:rsid w:val="20C3F215"/>
    <w:rsid w:val="20C99D2B"/>
    <w:rsid w:val="2124F93B"/>
    <w:rsid w:val="212CCFF7"/>
    <w:rsid w:val="218E9724"/>
    <w:rsid w:val="21A451FF"/>
    <w:rsid w:val="21F97062"/>
    <w:rsid w:val="22206964"/>
    <w:rsid w:val="2269B965"/>
    <w:rsid w:val="2273F007"/>
    <w:rsid w:val="2329E0EB"/>
    <w:rsid w:val="232E5A70"/>
    <w:rsid w:val="233BF658"/>
    <w:rsid w:val="235DF1A7"/>
    <w:rsid w:val="237032F4"/>
    <w:rsid w:val="23792C5F"/>
    <w:rsid w:val="23FC6C48"/>
    <w:rsid w:val="24003006"/>
    <w:rsid w:val="24450593"/>
    <w:rsid w:val="248279D7"/>
    <w:rsid w:val="2483EB8F"/>
    <w:rsid w:val="248C579C"/>
    <w:rsid w:val="24B5C07C"/>
    <w:rsid w:val="24B74949"/>
    <w:rsid w:val="25184DB8"/>
    <w:rsid w:val="254E5FE0"/>
    <w:rsid w:val="259C0067"/>
    <w:rsid w:val="25A4C1BA"/>
    <w:rsid w:val="26377B8E"/>
    <w:rsid w:val="2655ED1A"/>
    <w:rsid w:val="266181AD"/>
    <w:rsid w:val="2665CEAE"/>
    <w:rsid w:val="266A6C2A"/>
    <w:rsid w:val="268BA5E9"/>
    <w:rsid w:val="26972E7F"/>
    <w:rsid w:val="26C9BEFB"/>
    <w:rsid w:val="26D608D1"/>
    <w:rsid w:val="270B87E4"/>
    <w:rsid w:val="2721C2D7"/>
    <w:rsid w:val="2740921B"/>
    <w:rsid w:val="27591393"/>
    <w:rsid w:val="27BC45B8"/>
    <w:rsid w:val="27D8D0F7"/>
    <w:rsid w:val="27EEEA0B"/>
    <w:rsid w:val="280F677B"/>
    <w:rsid w:val="2826A232"/>
    <w:rsid w:val="2832FEE0"/>
    <w:rsid w:val="2852E853"/>
    <w:rsid w:val="28658F5C"/>
    <w:rsid w:val="28872CD5"/>
    <w:rsid w:val="28C041E8"/>
    <w:rsid w:val="28CF03FA"/>
    <w:rsid w:val="28DB65FF"/>
    <w:rsid w:val="293D109C"/>
    <w:rsid w:val="298BCBED"/>
    <w:rsid w:val="29AA01A8"/>
    <w:rsid w:val="29B1F151"/>
    <w:rsid w:val="29C4880B"/>
    <w:rsid w:val="2A22FD36"/>
    <w:rsid w:val="2A2AF554"/>
    <w:rsid w:val="2A442B9D"/>
    <w:rsid w:val="2AFBEB2B"/>
    <w:rsid w:val="2B550AB1"/>
    <w:rsid w:val="2B606EAC"/>
    <w:rsid w:val="2BBEF9DE"/>
    <w:rsid w:val="2BD4B9A4"/>
    <w:rsid w:val="2BE3A4D5"/>
    <w:rsid w:val="2C3E890D"/>
    <w:rsid w:val="2C58128B"/>
    <w:rsid w:val="2C7E1896"/>
    <w:rsid w:val="2CA17F8B"/>
    <w:rsid w:val="2CC6EBDC"/>
    <w:rsid w:val="2CD53F9D"/>
    <w:rsid w:val="2CDDEEFB"/>
    <w:rsid w:val="2CFA1355"/>
    <w:rsid w:val="2D126E5B"/>
    <w:rsid w:val="2D153DBF"/>
    <w:rsid w:val="2D24AC52"/>
    <w:rsid w:val="2D629616"/>
    <w:rsid w:val="2DE837BB"/>
    <w:rsid w:val="2E1D849A"/>
    <w:rsid w:val="2EBB6460"/>
    <w:rsid w:val="2EEF7D26"/>
    <w:rsid w:val="2EF6A2A6"/>
    <w:rsid w:val="2F0C5A66"/>
    <w:rsid w:val="2F13E7D5"/>
    <w:rsid w:val="2F485C5E"/>
    <w:rsid w:val="2FD2D9B5"/>
    <w:rsid w:val="2FD7BE69"/>
    <w:rsid w:val="30906ACD"/>
    <w:rsid w:val="30A82AC7"/>
    <w:rsid w:val="30EAE61D"/>
    <w:rsid w:val="310A603E"/>
    <w:rsid w:val="311295C5"/>
    <w:rsid w:val="31904DF0"/>
    <w:rsid w:val="31B4B075"/>
    <w:rsid w:val="31DD056D"/>
    <w:rsid w:val="3220E7FA"/>
    <w:rsid w:val="324839E8"/>
    <w:rsid w:val="32DC5C84"/>
    <w:rsid w:val="330F5F2B"/>
    <w:rsid w:val="33157F2F"/>
    <w:rsid w:val="331F7701"/>
    <w:rsid w:val="337AE3D5"/>
    <w:rsid w:val="33BA676F"/>
    <w:rsid w:val="33F21329"/>
    <w:rsid w:val="3401594E"/>
    <w:rsid w:val="34152B5B"/>
    <w:rsid w:val="341A9C24"/>
    <w:rsid w:val="34C4D9AD"/>
    <w:rsid w:val="34E3C29C"/>
    <w:rsid w:val="34F683E8"/>
    <w:rsid w:val="353FD45B"/>
    <w:rsid w:val="353FEB0C"/>
    <w:rsid w:val="355888BC"/>
    <w:rsid w:val="356417A3"/>
    <w:rsid w:val="357FDAAA"/>
    <w:rsid w:val="3593F0D2"/>
    <w:rsid w:val="35B0FBBC"/>
    <w:rsid w:val="35B122FA"/>
    <w:rsid w:val="3615EA12"/>
    <w:rsid w:val="3635379C"/>
    <w:rsid w:val="367F92FD"/>
    <w:rsid w:val="36A3FD3E"/>
    <w:rsid w:val="36F4591D"/>
    <w:rsid w:val="376F0F56"/>
    <w:rsid w:val="37882CBD"/>
    <w:rsid w:val="37D107FD"/>
    <w:rsid w:val="37F01A0A"/>
    <w:rsid w:val="3808E639"/>
    <w:rsid w:val="380CFB5B"/>
    <w:rsid w:val="382E5844"/>
    <w:rsid w:val="3891C72D"/>
    <w:rsid w:val="38B5E818"/>
    <w:rsid w:val="38F0CAF8"/>
    <w:rsid w:val="390ADFB7"/>
    <w:rsid w:val="39E3BD90"/>
    <w:rsid w:val="3A7A2399"/>
    <w:rsid w:val="3B0DCAA5"/>
    <w:rsid w:val="3B224F4E"/>
    <w:rsid w:val="3B449C1D"/>
    <w:rsid w:val="3BD5FF8A"/>
    <w:rsid w:val="3C04D855"/>
    <w:rsid w:val="3C203D40"/>
    <w:rsid w:val="3C3F52D0"/>
    <w:rsid w:val="3C41006A"/>
    <w:rsid w:val="3C5AFB33"/>
    <w:rsid w:val="3CE5796F"/>
    <w:rsid w:val="3CF7631C"/>
    <w:rsid w:val="3D539FCD"/>
    <w:rsid w:val="3D566AD0"/>
    <w:rsid w:val="3D755173"/>
    <w:rsid w:val="3DB42B0F"/>
    <w:rsid w:val="3E453EB8"/>
    <w:rsid w:val="3E742B6F"/>
    <w:rsid w:val="3E8149D0"/>
    <w:rsid w:val="3E88AAD9"/>
    <w:rsid w:val="3E93337D"/>
    <w:rsid w:val="3E9BB8C8"/>
    <w:rsid w:val="3F20821E"/>
    <w:rsid w:val="3F4FFB70"/>
    <w:rsid w:val="3FBFA184"/>
    <w:rsid w:val="3FD35910"/>
    <w:rsid w:val="401D1A31"/>
    <w:rsid w:val="401F6253"/>
    <w:rsid w:val="401FAF10"/>
    <w:rsid w:val="402041CC"/>
    <w:rsid w:val="4033A10D"/>
    <w:rsid w:val="4036F164"/>
    <w:rsid w:val="409F5C81"/>
    <w:rsid w:val="409FA7D6"/>
    <w:rsid w:val="40F600B0"/>
    <w:rsid w:val="411CFFD4"/>
    <w:rsid w:val="4128718E"/>
    <w:rsid w:val="4138E96A"/>
    <w:rsid w:val="414E7EA4"/>
    <w:rsid w:val="41855468"/>
    <w:rsid w:val="41B5E5BC"/>
    <w:rsid w:val="41D3FA0D"/>
    <w:rsid w:val="41FF30C1"/>
    <w:rsid w:val="426D4ED2"/>
    <w:rsid w:val="42996F20"/>
    <w:rsid w:val="42BE42D8"/>
    <w:rsid w:val="42C441EF"/>
    <w:rsid w:val="42FF41AB"/>
    <w:rsid w:val="435228ED"/>
    <w:rsid w:val="43D6FD43"/>
    <w:rsid w:val="43EFE8EA"/>
    <w:rsid w:val="4407DD82"/>
    <w:rsid w:val="4450D4C9"/>
    <w:rsid w:val="447877A4"/>
    <w:rsid w:val="44C1D9E8"/>
    <w:rsid w:val="44C295FA"/>
    <w:rsid w:val="44F477F6"/>
    <w:rsid w:val="44FD7A35"/>
    <w:rsid w:val="4531BF24"/>
    <w:rsid w:val="4539E503"/>
    <w:rsid w:val="454F78DE"/>
    <w:rsid w:val="45918F97"/>
    <w:rsid w:val="45D21DED"/>
    <w:rsid w:val="45FBED47"/>
    <w:rsid w:val="46115AF0"/>
    <w:rsid w:val="466B3141"/>
    <w:rsid w:val="467E1B0B"/>
    <w:rsid w:val="4728D2B9"/>
    <w:rsid w:val="478C1456"/>
    <w:rsid w:val="47D88EAB"/>
    <w:rsid w:val="480B993A"/>
    <w:rsid w:val="48420349"/>
    <w:rsid w:val="487295A9"/>
    <w:rsid w:val="48A06B09"/>
    <w:rsid w:val="48BA65D0"/>
    <w:rsid w:val="48CE0906"/>
    <w:rsid w:val="490FF0B1"/>
    <w:rsid w:val="493275E5"/>
    <w:rsid w:val="499D767D"/>
    <w:rsid w:val="49BA3E90"/>
    <w:rsid w:val="49D9821C"/>
    <w:rsid w:val="4A29DBB0"/>
    <w:rsid w:val="4A3CB59D"/>
    <w:rsid w:val="4A56FDA9"/>
    <w:rsid w:val="4A69D967"/>
    <w:rsid w:val="4A77E40D"/>
    <w:rsid w:val="4A975186"/>
    <w:rsid w:val="4B5FA3BA"/>
    <w:rsid w:val="4B75527D"/>
    <w:rsid w:val="4B79A40B"/>
    <w:rsid w:val="4B90A5E9"/>
    <w:rsid w:val="4B9CDC0B"/>
    <w:rsid w:val="4BD26359"/>
    <w:rsid w:val="4C79582A"/>
    <w:rsid w:val="4CABFFCE"/>
    <w:rsid w:val="4CEA38D2"/>
    <w:rsid w:val="4D15746C"/>
    <w:rsid w:val="4D6DA0CA"/>
    <w:rsid w:val="4D6E33BA"/>
    <w:rsid w:val="4D8C3F9C"/>
    <w:rsid w:val="4DA73848"/>
    <w:rsid w:val="4DE361D4"/>
    <w:rsid w:val="4E0EFDC7"/>
    <w:rsid w:val="4E2BEBBA"/>
    <w:rsid w:val="4E989C2E"/>
    <w:rsid w:val="4ECF0F3A"/>
    <w:rsid w:val="4EF09174"/>
    <w:rsid w:val="4F0A041B"/>
    <w:rsid w:val="4F0D817E"/>
    <w:rsid w:val="4F4620DC"/>
    <w:rsid w:val="4FC75A21"/>
    <w:rsid w:val="501369B5"/>
    <w:rsid w:val="501E6666"/>
    <w:rsid w:val="50273155"/>
    <w:rsid w:val="5031F8BC"/>
    <w:rsid w:val="503278F4"/>
    <w:rsid w:val="5048C3A0"/>
    <w:rsid w:val="504D152E"/>
    <w:rsid w:val="50A4ACA6"/>
    <w:rsid w:val="50C77E44"/>
    <w:rsid w:val="50FC4297"/>
    <w:rsid w:val="51152792"/>
    <w:rsid w:val="513DF834"/>
    <w:rsid w:val="51901AE1"/>
    <w:rsid w:val="519B5E1A"/>
    <w:rsid w:val="52DFEE8E"/>
    <w:rsid w:val="53372E7B"/>
    <w:rsid w:val="5389E9EB"/>
    <w:rsid w:val="53CC0240"/>
    <w:rsid w:val="53CC90DE"/>
    <w:rsid w:val="54457953"/>
    <w:rsid w:val="544C327A"/>
    <w:rsid w:val="54C7BBA3"/>
    <w:rsid w:val="54CC5C4D"/>
    <w:rsid w:val="54E7289D"/>
    <w:rsid w:val="55208651"/>
    <w:rsid w:val="554AC638"/>
    <w:rsid w:val="559AAD7F"/>
    <w:rsid w:val="55C7969D"/>
    <w:rsid w:val="55ED779A"/>
    <w:rsid w:val="56A426B8"/>
    <w:rsid w:val="56B7DDE6"/>
    <w:rsid w:val="573A5118"/>
    <w:rsid w:val="574E558A"/>
    <w:rsid w:val="579BCAE5"/>
    <w:rsid w:val="57AA4A6B"/>
    <w:rsid w:val="5810843B"/>
    <w:rsid w:val="58560094"/>
    <w:rsid w:val="5890A6F9"/>
    <w:rsid w:val="592854EC"/>
    <w:rsid w:val="59AC204F"/>
    <w:rsid w:val="5A49431A"/>
    <w:rsid w:val="5AD45872"/>
    <w:rsid w:val="5AEEB5C4"/>
    <w:rsid w:val="5B36FD27"/>
    <w:rsid w:val="5B9D7BC3"/>
    <w:rsid w:val="5BA19ACE"/>
    <w:rsid w:val="5BA66B4D"/>
    <w:rsid w:val="5BB4C78D"/>
    <w:rsid w:val="5BC847BB"/>
    <w:rsid w:val="5BCFC604"/>
    <w:rsid w:val="5BFCBA8F"/>
    <w:rsid w:val="5C18D16B"/>
    <w:rsid w:val="5C7028D3"/>
    <w:rsid w:val="5C7CA486"/>
    <w:rsid w:val="5CADCF6B"/>
    <w:rsid w:val="5CB7D924"/>
    <w:rsid w:val="5CCAA669"/>
    <w:rsid w:val="5CE0D659"/>
    <w:rsid w:val="5D0A90EE"/>
    <w:rsid w:val="5D15DD11"/>
    <w:rsid w:val="5D619A1F"/>
    <w:rsid w:val="5DEEA3BB"/>
    <w:rsid w:val="5E03F837"/>
    <w:rsid w:val="5E0BF934"/>
    <w:rsid w:val="5E1F06CF"/>
    <w:rsid w:val="5E2EBE0A"/>
    <w:rsid w:val="5E7A73DE"/>
    <w:rsid w:val="5E7ABCA8"/>
    <w:rsid w:val="5E7E9553"/>
    <w:rsid w:val="5F363840"/>
    <w:rsid w:val="5F50722D"/>
    <w:rsid w:val="5F80BCA1"/>
    <w:rsid w:val="5F8382BA"/>
    <w:rsid w:val="5F8A4AD9"/>
    <w:rsid w:val="5F8A741C"/>
    <w:rsid w:val="5FA63537"/>
    <w:rsid w:val="5FCBB2B6"/>
    <w:rsid w:val="5FE5702D"/>
    <w:rsid w:val="6012C302"/>
    <w:rsid w:val="601A65B4"/>
    <w:rsid w:val="602367DD"/>
    <w:rsid w:val="6038DB4F"/>
    <w:rsid w:val="604BE585"/>
    <w:rsid w:val="605F5E1F"/>
    <w:rsid w:val="6066ADB2"/>
    <w:rsid w:val="6088F0EB"/>
    <w:rsid w:val="60938357"/>
    <w:rsid w:val="60A8FB96"/>
    <w:rsid w:val="60CA0871"/>
    <w:rsid w:val="60CB9C08"/>
    <w:rsid w:val="61AA0B13"/>
    <w:rsid w:val="61B76681"/>
    <w:rsid w:val="6202A551"/>
    <w:rsid w:val="62507728"/>
    <w:rsid w:val="6262847F"/>
    <w:rsid w:val="6265D8D2"/>
    <w:rsid w:val="629493B9"/>
    <w:rsid w:val="62A758C0"/>
    <w:rsid w:val="62D263DC"/>
    <w:rsid w:val="62D52B23"/>
    <w:rsid w:val="62F2DD2C"/>
    <w:rsid w:val="631D10EF"/>
    <w:rsid w:val="638239A1"/>
    <w:rsid w:val="63D51F01"/>
    <w:rsid w:val="63FE54E0"/>
    <w:rsid w:val="64098A8D"/>
    <w:rsid w:val="640BFFB2"/>
    <w:rsid w:val="64F6D900"/>
    <w:rsid w:val="653A1ED5"/>
    <w:rsid w:val="6577CB1E"/>
    <w:rsid w:val="659F0D2B"/>
    <w:rsid w:val="65EDAF97"/>
    <w:rsid w:val="6672FF4D"/>
    <w:rsid w:val="66965238"/>
    <w:rsid w:val="6743A074"/>
    <w:rsid w:val="679B2B65"/>
    <w:rsid w:val="679DC044"/>
    <w:rsid w:val="68322299"/>
    <w:rsid w:val="68391ACF"/>
    <w:rsid w:val="6870C037"/>
    <w:rsid w:val="687411E4"/>
    <w:rsid w:val="689AE51E"/>
    <w:rsid w:val="68AFCF0D"/>
    <w:rsid w:val="68D6ADED"/>
    <w:rsid w:val="68D9156A"/>
    <w:rsid w:val="68DF70D5"/>
    <w:rsid w:val="69303CD4"/>
    <w:rsid w:val="6939EFC7"/>
    <w:rsid w:val="6970B71B"/>
    <w:rsid w:val="697B04C2"/>
    <w:rsid w:val="69A52224"/>
    <w:rsid w:val="69CA0467"/>
    <w:rsid w:val="6A4B03E4"/>
    <w:rsid w:val="6A5336F5"/>
    <w:rsid w:val="6A63DF0F"/>
    <w:rsid w:val="6A727E4E"/>
    <w:rsid w:val="6A7B4136"/>
    <w:rsid w:val="6ADE2FC7"/>
    <w:rsid w:val="6BADBE2B"/>
    <w:rsid w:val="6BB1C2FA"/>
    <w:rsid w:val="6BEF908D"/>
    <w:rsid w:val="6C0E4EAF"/>
    <w:rsid w:val="6C5ECF3D"/>
    <w:rsid w:val="6C6201DD"/>
    <w:rsid w:val="6C719089"/>
    <w:rsid w:val="6C81711C"/>
    <w:rsid w:val="6CC0B120"/>
    <w:rsid w:val="6D067A55"/>
    <w:rsid w:val="6D200889"/>
    <w:rsid w:val="6D40556E"/>
    <w:rsid w:val="6D8B60EE"/>
    <w:rsid w:val="6D917FFC"/>
    <w:rsid w:val="6DA839BD"/>
    <w:rsid w:val="6DB0443D"/>
    <w:rsid w:val="6DD0E0EE"/>
    <w:rsid w:val="6DF03285"/>
    <w:rsid w:val="6E1C3A47"/>
    <w:rsid w:val="6EE62F3C"/>
    <w:rsid w:val="6F8C02E6"/>
    <w:rsid w:val="6FD53171"/>
    <w:rsid w:val="700994C6"/>
    <w:rsid w:val="7012673D"/>
    <w:rsid w:val="707D6F6F"/>
    <w:rsid w:val="70D66557"/>
    <w:rsid w:val="7127D347"/>
    <w:rsid w:val="712EE9EF"/>
    <w:rsid w:val="714EFC8C"/>
    <w:rsid w:val="718A3C7F"/>
    <w:rsid w:val="719BD621"/>
    <w:rsid w:val="71A9CFFE"/>
    <w:rsid w:val="729727CF"/>
    <w:rsid w:val="72FD28B7"/>
    <w:rsid w:val="73260CE0"/>
    <w:rsid w:val="7328EF7E"/>
    <w:rsid w:val="7342ADD3"/>
    <w:rsid w:val="7361FCD7"/>
    <w:rsid w:val="73632227"/>
    <w:rsid w:val="7378D14F"/>
    <w:rsid w:val="73A15295"/>
    <w:rsid w:val="73DD0931"/>
    <w:rsid w:val="73E4D03D"/>
    <w:rsid w:val="73E99A10"/>
    <w:rsid w:val="742A1102"/>
    <w:rsid w:val="747A5D43"/>
    <w:rsid w:val="74889D0E"/>
    <w:rsid w:val="74D5FEA3"/>
    <w:rsid w:val="75408B46"/>
    <w:rsid w:val="75723B04"/>
    <w:rsid w:val="757C8E48"/>
    <w:rsid w:val="757F06B3"/>
    <w:rsid w:val="75B83691"/>
    <w:rsid w:val="75BC3DBC"/>
    <w:rsid w:val="75F4C6E6"/>
    <w:rsid w:val="75F9BC23"/>
    <w:rsid w:val="75FA1CF0"/>
    <w:rsid w:val="76226DAF"/>
    <w:rsid w:val="7629F603"/>
    <w:rsid w:val="76483AE6"/>
    <w:rsid w:val="76ADCB6A"/>
    <w:rsid w:val="7701AEB7"/>
    <w:rsid w:val="770E0B65"/>
    <w:rsid w:val="7716F831"/>
    <w:rsid w:val="77494026"/>
    <w:rsid w:val="7761B1C4"/>
    <w:rsid w:val="777B9604"/>
    <w:rsid w:val="778359D5"/>
    <w:rsid w:val="77B7C46D"/>
    <w:rsid w:val="789913CA"/>
    <w:rsid w:val="78C87F76"/>
    <w:rsid w:val="78CF8D61"/>
    <w:rsid w:val="78D1D1DF"/>
    <w:rsid w:val="7910BBF3"/>
    <w:rsid w:val="79177159"/>
    <w:rsid w:val="79978923"/>
    <w:rsid w:val="79AF9980"/>
    <w:rsid w:val="79C7347F"/>
    <w:rsid w:val="79DBE026"/>
    <w:rsid w:val="79E512E3"/>
    <w:rsid w:val="79F2FC80"/>
    <w:rsid w:val="7A34E42B"/>
    <w:rsid w:val="7A7AE4BB"/>
    <w:rsid w:val="7A7D10D3"/>
    <w:rsid w:val="7A902381"/>
    <w:rsid w:val="7AC1FFAB"/>
    <w:rsid w:val="7AE99EC7"/>
    <w:rsid w:val="7BE17C88"/>
    <w:rsid w:val="7C0964C9"/>
    <w:rsid w:val="7C1693E3"/>
    <w:rsid w:val="7C3053F9"/>
    <w:rsid w:val="7C4F2835"/>
    <w:rsid w:val="7C56C97F"/>
    <w:rsid w:val="7C66145C"/>
    <w:rsid w:val="7C821ED1"/>
    <w:rsid w:val="7D01858D"/>
    <w:rsid w:val="7D195ADF"/>
    <w:rsid w:val="7D21DEA4"/>
    <w:rsid w:val="7D70F03B"/>
    <w:rsid w:val="7D90AB9C"/>
    <w:rsid w:val="7DA5352A"/>
    <w:rsid w:val="7DA7B748"/>
    <w:rsid w:val="7DC7C443"/>
    <w:rsid w:val="7DCDC961"/>
    <w:rsid w:val="7DE66FB7"/>
    <w:rsid w:val="7E5718D6"/>
    <w:rsid w:val="7E99ED65"/>
    <w:rsid w:val="7EB1859E"/>
    <w:rsid w:val="7EE85467"/>
    <w:rsid w:val="7F1C535F"/>
    <w:rsid w:val="7F3623C5"/>
    <w:rsid w:val="7F5687B2"/>
    <w:rsid w:val="7FA1E858"/>
    <w:rsid w:val="7FA4419C"/>
    <w:rsid w:val="7FC742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0821E"/>
  <w15:chartTrackingRefBased/>
  <w15:docId w15:val="{F8810F9E-B3A3-49BC-991E-179BA137C0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DA5352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7DA5352A"/>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DA5352A"/>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DA5352A"/>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7DA5352A"/>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DA5352A"/>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DA5352A"/>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DA5352A"/>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DA5352A"/>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DA5352A"/>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DA5352A"/>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DA5352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DA5352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DA5352A"/>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DA5352A"/>
    <w:pPr>
      <w:spacing/>
      <w:ind w:left="720"/>
      <w:contextualSpacing/>
    </w:pPr>
  </w:style>
  <w:style w:type="character" w:styleId="Heading1Char" w:customStyle="true">
    <w:uiPriority w:val="9"/>
    <w:name w:val="Heading 1 Char"/>
    <w:basedOn w:val="DefaultParagraphFont"/>
    <w:link w:val="Heading1"/>
    <w:rsid w:val="7DA5352A"/>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DA5352A"/>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DA5352A"/>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DA5352A"/>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DA5352A"/>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DA5352A"/>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DA5352A"/>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DA5352A"/>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DA5352A"/>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DA5352A"/>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DA5352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DA5352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DA5352A"/>
    <w:rPr>
      <w:i w:val="1"/>
      <w:iCs w:val="1"/>
      <w:noProof w:val="0"/>
      <w:color w:val="4472C4" w:themeColor="accent1" w:themeTint="FF" w:themeShade="FF"/>
      <w:lang w:val="en-GB"/>
    </w:rPr>
  </w:style>
  <w:style w:type="paragraph" w:styleId="TOC1">
    <w:uiPriority w:val="39"/>
    <w:name w:val="toc 1"/>
    <w:basedOn w:val="Normal"/>
    <w:next w:val="Normal"/>
    <w:unhideWhenUsed/>
    <w:rsid w:val="7DA5352A"/>
    <w:pPr>
      <w:spacing w:after="100"/>
    </w:pPr>
  </w:style>
  <w:style w:type="paragraph" w:styleId="TOC2">
    <w:uiPriority w:val="39"/>
    <w:name w:val="toc 2"/>
    <w:basedOn w:val="Normal"/>
    <w:next w:val="Normal"/>
    <w:unhideWhenUsed/>
    <w:rsid w:val="7DA5352A"/>
    <w:pPr>
      <w:spacing w:after="100"/>
      <w:ind w:left="220"/>
    </w:pPr>
  </w:style>
  <w:style w:type="paragraph" w:styleId="TOC3">
    <w:uiPriority w:val="39"/>
    <w:name w:val="toc 3"/>
    <w:basedOn w:val="Normal"/>
    <w:next w:val="Normal"/>
    <w:unhideWhenUsed/>
    <w:rsid w:val="7DA5352A"/>
    <w:pPr>
      <w:spacing w:after="100"/>
      <w:ind w:left="440"/>
    </w:pPr>
  </w:style>
  <w:style w:type="paragraph" w:styleId="TOC4">
    <w:uiPriority w:val="39"/>
    <w:name w:val="toc 4"/>
    <w:basedOn w:val="Normal"/>
    <w:next w:val="Normal"/>
    <w:unhideWhenUsed/>
    <w:rsid w:val="7DA5352A"/>
    <w:pPr>
      <w:spacing w:after="100"/>
      <w:ind w:left="660"/>
    </w:pPr>
  </w:style>
  <w:style w:type="paragraph" w:styleId="TOC5">
    <w:uiPriority w:val="39"/>
    <w:name w:val="toc 5"/>
    <w:basedOn w:val="Normal"/>
    <w:next w:val="Normal"/>
    <w:unhideWhenUsed/>
    <w:rsid w:val="7DA5352A"/>
    <w:pPr>
      <w:spacing w:after="100"/>
      <w:ind w:left="880"/>
    </w:pPr>
  </w:style>
  <w:style w:type="paragraph" w:styleId="TOC6">
    <w:uiPriority w:val="39"/>
    <w:name w:val="toc 6"/>
    <w:basedOn w:val="Normal"/>
    <w:next w:val="Normal"/>
    <w:unhideWhenUsed/>
    <w:rsid w:val="7DA5352A"/>
    <w:pPr>
      <w:spacing w:after="100"/>
      <w:ind w:left="1100"/>
    </w:pPr>
  </w:style>
  <w:style w:type="paragraph" w:styleId="TOC7">
    <w:uiPriority w:val="39"/>
    <w:name w:val="toc 7"/>
    <w:basedOn w:val="Normal"/>
    <w:next w:val="Normal"/>
    <w:unhideWhenUsed/>
    <w:rsid w:val="7DA5352A"/>
    <w:pPr>
      <w:spacing w:after="100"/>
      <w:ind w:left="1320"/>
    </w:pPr>
  </w:style>
  <w:style w:type="paragraph" w:styleId="TOC8">
    <w:uiPriority w:val="39"/>
    <w:name w:val="toc 8"/>
    <w:basedOn w:val="Normal"/>
    <w:next w:val="Normal"/>
    <w:unhideWhenUsed/>
    <w:rsid w:val="7DA5352A"/>
    <w:pPr>
      <w:spacing w:after="100"/>
      <w:ind w:left="1540"/>
    </w:pPr>
  </w:style>
  <w:style w:type="paragraph" w:styleId="TOC9">
    <w:uiPriority w:val="39"/>
    <w:name w:val="toc 9"/>
    <w:basedOn w:val="Normal"/>
    <w:next w:val="Normal"/>
    <w:unhideWhenUsed/>
    <w:rsid w:val="7DA5352A"/>
    <w:pPr>
      <w:spacing w:after="100"/>
      <w:ind w:left="1760"/>
    </w:pPr>
  </w:style>
  <w:style w:type="paragraph" w:styleId="EndnoteText">
    <w:uiPriority w:val="99"/>
    <w:name w:val="endnote text"/>
    <w:basedOn w:val="Normal"/>
    <w:semiHidden/>
    <w:unhideWhenUsed/>
    <w:link w:val="EndnoteTextChar"/>
    <w:rsid w:val="7DA5352A"/>
    <w:rPr>
      <w:sz w:val="20"/>
      <w:szCs w:val="20"/>
    </w:rPr>
    <w:pPr>
      <w:spacing w:after="0"/>
    </w:pPr>
  </w:style>
  <w:style w:type="character" w:styleId="EndnoteTextChar" w:customStyle="true">
    <w:uiPriority w:val="99"/>
    <w:name w:val="Endnote Text Char"/>
    <w:basedOn w:val="DefaultParagraphFont"/>
    <w:semiHidden/>
    <w:link w:val="EndnoteText"/>
    <w:rsid w:val="7DA5352A"/>
    <w:rPr>
      <w:noProof w:val="0"/>
      <w:sz w:val="20"/>
      <w:szCs w:val="20"/>
      <w:lang w:val="en-GB"/>
    </w:rPr>
  </w:style>
  <w:style w:type="paragraph" w:styleId="Footer">
    <w:uiPriority w:val="99"/>
    <w:name w:val="footer"/>
    <w:basedOn w:val="Normal"/>
    <w:unhideWhenUsed/>
    <w:link w:val="FooterChar"/>
    <w:rsid w:val="7DA5352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DA5352A"/>
    <w:rPr>
      <w:noProof w:val="0"/>
      <w:lang w:val="en-GB"/>
    </w:rPr>
  </w:style>
  <w:style w:type="paragraph" w:styleId="FootnoteText">
    <w:uiPriority w:val="99"/>
    <w:name w:val="footnote text"/>
    <w:basedOn w:val="Normal"/>
    <w:semiHidden/>
    <w:unhideWhenUsed/>
    <w:link w:val="FootnoteTextChar"/>
    <w:rsid w:val="7DA5352A"/>
    <w:rPr>
      <w:sz w:val="20"/>
      <w:szCs w:val="20"/>
    </w:rPr>
    <w:pPr>
      <w:spacing w:after="0"/>
    </w:pPr>
  </w:style>
  <w:style w:type="character" w:styleId="FootnoteTextChar" w:customStyle="true">
    <w:uiPriority w:val="99"/>
    <w:name w:val="Footnote Text Char"/>
    <w:basedOn w:val="DefaultParagraphFont"/>
    <w:semiHidden/>
    <w:link w:val="FootnoteText"/>
    <w:rsid w:val="7DA5352A"/>
    <w:rPr>
      <w:noProof w:val="0"/>
      <w:sz w:val="20"/>
      <w:szCs w:val="20"/>
      <w:lang w:val="en-GB"/>
    </w:rPr>
  </w:style>
  <w:style w:type="paragraph" w:styleId="Header">
    <w:uiPriority w:val="99"/>
    <w:name w:val="header"/>
    <w:basedOn w:val="Normal"/>
    <w:unhideWhenUsed/>
    <w:link w:val="HeaderChar"/>
    <w:rsid w:val="7DA5352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DA5352A"/>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11599110eeb4d5b" /><Relationship Type="http://schemas.openxmlformats.org/officeDocument/2006/relationships/numbering" Target="numbering.xml" Id="Radd00ad0b853418d" /><Relationship Type="http://schemas.openxmlformats.org/officeDocument/2006/relationships/image" Target="/media/image.png" Id="R81931da9a66144ac" /><Relationship Type="http://schemas.openxmlformats.org/officeDocument/2006/relationships/hyperlink" Target="https://www.microeconomicsap.com/externalities-ap-microeconomics.html" TargetMode="External" Id="Rb8ba1a75de614bab" /><Relationship Type="http://schemas.openxmlformats.org/officeDocument/2006/relationships/hyperlink" Target="https://www.gov.uk/government/publications/cost-of-sm:oking-to-the-nhs-in-england-2015/cost-of-smoking-to-the-nhs-in-england-2015" TargetMode="External" Id="R323b42ee50fe4402" /><Relationship Type="http://schemas.openxmlformats.org/officeDocument/2006/relationships/hyperlink" Target="https://newscenter.sdsu.edu/sdsu_newscenter/news_story.aspx?sid=71209" TargetMode="External" Id="R172dcb359f6c479f" /><Relationship Type="http://schemas.openxmlformats.org/officeDocument/2006/relationships/hyperlink" Target="https://www.keepbritaintidy.org/smoking-related-litter" TargetMode="External" Id="R370b45a2dc944aa8" /><Relationship Type="http://schemas.openxmlformats.org/officeDocument/2006/relationships/hyperlink" Target="https://ash.org.uk/uploads/Smoking-and-poverty-July-2021.pdf?v=1647950520" TargetMode="External" Id="R70ef4f18efb34ca0" /><Relationship Type="http://schemas.openxmlformats.org/officeDocument/2006/relationships/hyperlink" Target="https://truthinitiative.org/research-resources/harmful-effects-tobacco/tobacco-and-environment" TargetMode="External" Id="R25cc585f16ab4aea" /><Relationship Type="http://schemas.openxmlformats.org/officeDocument/2006/relationships/hyperlink" Target="https://www.who.int/health-topics/tobacco" TargetMode="External" Id="Ra079e519235643fc" /><Relationship Type="http://schemas.openxmlformats.org/officeDocument/2006/relationships/image" Target="/media/image2.png" Id="Rbb688050b1934654" /><Relationship Type="http://schemas.openxmlformats.org/officeDocument/2006/relationships/hyperlink" Target="https://www.investopedia.com/terms/e/inelastic.asp" TargetMode="External" Id="R96fca4698fd847b5" /><Relationship Type="http://schemas.openxmlformats.org/officeDocument/2006/relationships/hyperlink" Target="https://www.investopedia.com/ask/answers/042115/how-market-failure-corrected.asp" TargetMode="External" Id="Ra7d93c70f585494c" /><Relationship Type="http://schemas.openxmlformats.org/officeDocument/2006/relationships/hyperlink" Target="https://www.bbhub.io/dotorg/sites/2/2019/04/Health-Taxes-to-Save-Lives.pdf" TargetMode="External" Id="R3bad50d01a12494d" /><Relationship Type="http://schemas.openxmlformats.org/officeDocument/2006/relationships/hyperlink" Target="https://www.tobaccofreekids.org/assets/global/pdfs/en/success_UK_en.pdf" TargetMode="External" Id="R336f600a0068408e" /><Relationship Type="http://schemas.openxmlformats.org/officeDocument/2006/relationships/hyperlink" Target="https://tobaccotactics.org/article/tobacco-industry-and-tax/" TargetMode="External" Id="R141d0b38c6c645e8" /><Relationship Type="http://schemas.openxmlformats.org/officeDocument/2006/relationships/hyperlink" Target="https://www.who.int/news/item/31-05-2022-who-raises-alarm-on-tobacco-industry-environmental-impact" TargetMode="External" Id="R8404c0ea9f4e4b3f" /><Relationship Type="http://schemas.openxmlformats.org/officeDocument/2006/relationships/hyperlink" Target="file:///home/chronos/u-14dc810b4c90ea4f7982defae2ad0bf3c3d525bb/MyFiles/Downloads/9789240032095-eng.pdf" TargetMode="External" Id="R6b156a673956499d" /><Relationship Type="http://schemas.openxmlformats.org/officeDocument/2006/relationships/image" Target="/media/image3.png" Id="R51d2210acaa948a3" /><Relationship Type="http://schemas.openxmlformats.org/officeDocument/2006/relationships/hyperlink" Target="https://ash.org.uk/resources/view/the-economics-of-tobacco" TargetMode="External" Id="Rf70ff29fdecf467d" /><Relationship Type="http://schemas.openxmlformats.org/officeDocument/2006/relationships/hyperlink" Target="https://www.gov.uk/government/publications/rates-and-allowances-excise-duty-tobacco-duty/excise-duty-tobacco-duty-rates" TargetMode="External" Id="R00f403baa11c49b2" /><Relationship Type="http://schemas.openxmlformats.org/officeDocument/2006/relationships/hyperlink" Target="https://doi.org/10.5526/esj54" TargetMode="External" Id="Rfdc1b8922e0b47de" /><Relationship Type="http://schemas.openxmlformats.org/officeDocument/2006/relationships/hyperlink" Target="https://tobacconomics.org/research/price-elasticity-of-cigarette-demand-implications-for-cigarette-taxation-in-bangladesh/" TargetMode="External" Id="R535e1a9594db4794" /><Relationship Type="http://schemas.openxmlformats.org/officeDocument/2006/relationships/hyperlink" Target="https://www.nhs.uk/common-health-questions/lifestyle/what-are-the-health-risks-of-smoking/" TargetMode="External" Id="R5d7209d214b14906" /><Relationship Type="http://schemas.openxmlformats.org/officeDocument/2006/relationships/image" Target="/media/image4.png" Id="R0c0a239e3e554484" /><Relationship Type="http://schemas.openxmlformats.org/officeDocument/2006/relationships/image" Target="/media/image5.png" Id="Rb7155e50fc0f4e98" /><Relationship Type="http://schemas.openxmlformats.org/officeDocument/2006/relationships/hyperlink" Target="https://doi.org/10.2105%2FAJPH.2014.302438" TargetMode="External" Id="R05653673bd2342c2" /><Relationship Type="http://schemas.openxmlformats.org/officeDocument/2006/relationships/hyperlink" Target="https://ash.org.uk/law/taxation-of-tobacco-and-related-products" TargetMode="External" Id="Rf05211e8e9754d9b" /><Relationship Type="http://schemas.openxmlformats.org/officeDocument/2006/relationships/hyperlink" Target="https://www.cancerresearchuk.org/about-us/we-develop-policy/our-policy-on-preventing-cancer/our-policy-on-tobacco-control-and-cancer/our-policy-on-standardised-packaging-for-tobacco" TargetMode="External" Id="R57c73a0d545544a1" /><Relationship Type="http://schemas.openxmlformats.org/officeDocument/2006/relationships/hyperlink" Target="https://www.cdc.gov/tobacco/secondhand-smoke/health.html" TargetMode="External" Id="R938cc4bf65744065" /><Relationship Type="http://schemas.openxmlformats.org/officeDocument/2006/relationships/hyperlink" Target="https://www.cdc.gov/tobacco/data_statistics/fact_sheets/cessation/smoking-cessation-fast-facts/index.html" TargetMode="External" Id="R88319a3d8fcc4075" /><Relationship Type="http://schemas.openxmlformats.org/officeDocument/2006/relationships/hyperlink" Target="https://www.conserve-energy-future.com/serious-effects-cigarette-smoking-environment-and-human-health.php" TargetMode="External" Id="R0ba91691fc734916" /><Relationship Type="http://schemas.openxmlformats.org/officeDocument/2006/relationships/hyperlink" Target="https://www.theguardian.com/society/2020/jul/13/uk-tobacco-sales-fell-faster-after-plain-packaging-rules-came-into-force-cigarettes" TargetMode="External" Id="R6fb02324ccfd4aaf" /><Relationship Type="http://schemas.openxmlformats.org/officeDocument/2006/relationships/hyperlink" Target="https://www.bath.ac.uk/announcements/cigarette-sales-declining-by-20-million-a-month-after-advent-of-standardised-packaging/" TargetMode="External" Id="R7cf4293fbc36451f" /><Relationship Type="http://schemas.openxmlformats.org/officeDocument/2006/relationships/hyperlink" Target="https://www.smokefreeworld.org/health-science-research-2/health-science-technology-agenda/data-analytics/global-state-of-smoking-landscape/state-smoking-united-kingdom/" TargetMode="External" Id="R9efc6d6eaf754d6e" /><Relationship Type="http://schemas.openxmlformats.org/officeDocument/2006/relationships/hyperlink" Target="https://www.statista.com/forecasts/309142/tobacco-retail-sales-turnover-united-kingdom-uk" TargetMode="External" Id="R79c72704f7c345ca" /><Relationship Type="http://schemas.openxmlformats.org/officeDocument/2006/relationships/hyperlink" Target="https://www.gov.uk/government/publications/health-matters-tobacco-standard-packs/health-matters-tobacco-standard-packs" TargetMode="External" Id="R8c6882f7209a4d7d" /><Relationship Type="http://schemas.openxmlformats.org/officeDocument/2006/relationships/hyperlink" Target="https://assets.publishing.service.gov.uk/government/uploads/system/uploads/attachment_data/file/657213/Value_added_tax_routes_to_simplification_web.pdf" TargetMode="External" Id="R1746a25d115f4d7d" /><Relationship Type="http://schemas.openxmlformats.org/officeDocument/2006/relationships/hyperlink" Target="https://assets.publishing.service.gov.uk/government/uploads/system/uploads/attachment_data/file/1063294/the-standardised-packaging-of-tobacco-products-regulations-2015-post-implementation-review-web-accessible.pdf" TargetMode="External" Id="Rd329759899c4433a" /><Relationship Type="http://schemas.openxmlformats.org/officeDocument/2006/relationships/hyperlink" Target="https://www.ons.gov.uk/peoplepopulationandcommunity/healthandsocialcare/healthandlifeexpectancies/bulletins/adultsmokinghabitsingreatbritain/2019" TargetMode="External" Id="R1c4e9b71c2044d15" /><Relationship Type="http://schemas.openxmlformats.org/officeDocument/2006/relationships/hyperlink" Target="https://www.ons.gov.uk/peoplepopulationandcommunity/healthandsocialcare/healthandlifeexpectancies/bulletins/adultsmokinghabitsingreatbritain/2021" TargetMode="External" Id="R04b581bd098949c5" /><Relationship Type="http://schemas.openxmlformats.org/officeDocument/2006/relationships/hyperlink" Target="https://www.economicshelp.org/blog/glossary/indirect-taxes/" TargetMode="External" Id="R6470ea4044644af0" /><Relationship Type="http://schemas.openxmlformats.org/officeDocument/2006/relationships/hyperlink" Target="https://www.tutor2u.net/economics/reference/negative-externalities" TargetMode="External" Id="R0b46dd8a913a472f" /><Relationship Type="http://schemas.openxmlformats.org/officeDocument/2006/relationships/hyperlink" Target="https://www.bath.ac.uk/case-studies/how-plain-packaging-has-changed-the-uk-tobacco-industry/" TargetMode="External" Id="Ra5e34b32165b488b" /><Relationship Type="http://schemas.openxmlformats.org/officeDocument/2006/relationships/hyperlink" Target="https://www.stir.ac.uk/news/2017/04/new-evidence-finds-standardised-cigarette-packaging-may-reduce-the-number-of-people-who-smoke/" TargetMode="External" Id="Rdc06f1268a0a42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2023-04-16T08:34:55.2196575Z</dcterms:created>
  <dcterms:modified xsi:type="dcterms:W3CDTF">2023-04-25T10:10:31.9597835Z</dcterms:modified>
  <dc:creator>Jessica Lewis (2012798)</dc:creator>
  <lastModifiedBy>Jessica Lewis (2012798)</lastModifiedBy>
</coreProperties>
</file>