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DA825" w14:textId="77777777" w:rsidR="00F93DAC" w:rsidRDefault="00F93DAC" w:rsidP="00F93DAC">
      <w:pPr>
        <w:jc w:val="center"/>
        <w:rPr>
          <w:rFonts w:ascii="Arial" w:hAnsi="Arial" w:cs="Arial"/>
          <w:sz w:val="32"/>
          <w:szCs w:val="32"/>
        </w:rPr>
      </w:pPr>
    </w:p>
    <w:p w14:paraId="57F6CF92" w14:textId="729879A4" w:rsidR="00103567" w:rsidRDefault="00F93DAC" w:rsidP="00F93DAC">
      <w:pPr>
        <w:jc w:val="center"/>
        <w:rPr>
          <w:rFonts w:ascii="Arial" w:hAnsi="Arial" w:cs="Arial"/>
          <w:sz w:val="32"/>
          <w:szCs w:val="32"/>
        </w:rPr>
      </w:pPr>
      <w:r w:rsidRPr="00F93DAC">
        <w:rPr>
          <w:rFonts w:ascii="Arial" w:hAnsi="Arial" w:cs="Arial"/>
          <w:sz w:val="32"/>
          <w:szCs w:val="32"/>
        </w:rPr>
        <w:t xml:space="preserve">Easing Young Minds: The Impact of Applied Theatre techniques, including </w:t>
      </w:r>
      <w:r w:rsidR="004B0D73">
        <w:rPr>
          <w:rFonts w:ascii="Arial" w:hAnsi="Arial" w:cs="Arial"/>
          <w:sz w:val="32"/>
          <w:szCs w:val="32"/>
        </w:rPr>
        <w:t>p</w:t>
      </w:r>
      <w:r w:rsidRPr="00F93DAC">
        <w:rPr>
          <w:rFonts w:ascii="Arial" w:hAnsi="Arial" w:cs="Arial"/>
          <w:sz w:val="32"/>
          <w:szCs w:val="32"/>
        </w:rPr>
        <w:t xml:space="preserve">uppetry and </w:t>
      </w:r>
      <w:r w:rsidR="004B0D73">
        <w:rPr>
          <w:rFonts w:ascii="Arial" w:hAnsi="Arial" w:cs="Arial"/>
          <w:sz w:val="32"/>
          <w:szCs w:val="32"/>
        </w:rPr>
        <w:t>s</w:t>
      </w:r>
      <w:r w:rsidR="004B0D73" w:rsidRPr="00F93DAC">
        <w:rPr>
          <w:rFonts w:ascii="Arial" w:hAnsi="Arial" w:cs="Arial"/>
          <w:sz w:val="32"/>
          <w:szCs w:val="32"/>
        </w:rPr>
        <w:t>torytelling</w:t>
      </w:r>
      <w:r w:rsidRPr="00F93DAC">
        <w:rPr>
          <w:rFonts w:ascii="Arial" w:hAnsi="Arial" w:cs="Arial"/>
          <w:sz w:val="32"/>
          <w:szCs w:val="32"/>
        </w:rPr>
        <w:t xml:space="preserve"> on</w:t>
      </w:r>
      <w:r w:rsidR="00D34531">
        <w:rPr>
          <w:rFonts w:ascii="Arial" w:hAnsi="Arial" w:cs="Arial"/>
          <w:sz w:val="32"/>
          <w:szCs w:val="32"/>
        </w:rPr>
        <w:t xml:space="preserve"> improving the emotional wellbeing</w:t>
      </w:r>
      <w:r w:rsidRPr="00F93DAC">
        <w:rPr>
          <w:rFonts w:ascii="Arial" w:hAnsi="Arial" w:cs="Arial"/>
          <w:sz w:val="32"/>
          <w:szCs w:val="32"/>
        </w:rPr>
        <w:t xml:space="preserve"> </w:t>
      </w:r>
      <w:r w:rsidR="00D34531">
        <w:rPr>
          <w:rFonts w:ascii="Arial" w:hAnsi="Arial" w:cs="Arial"/>
          <w:sz w:val="32"/>
          <w:szCs w:val="32"/>
        </w:rPr>
        <w:t xml:space="preserve">of hospitalised </w:t>
      </w:r>
      <w:r w:rsidRPr="00F93DAC">
        <w:rPr>
          <w:rFonts w:ascii="Arial" w:hAnsi="Arial" w:cs="Arial"/>
          <w:sz w:val="32"/>
          <w:szCs w:val="32"/>
        </w:rPr>
        <w:t>children with life</w:t>
      </w:r>
      <w:r w:rsidR="009C5B9B">
        <w:rPr>
          <w:rFonts w:ascii="Arial" w:hAnsi="Arial" w:cs="Arial"/>
          <w:sz w:val="32"/>
          <w:szCs w:val="32"/>
        </w:rPr>
        <w:t>-</w:t>
      </w:r>
      <w:r w:rsidRPr="00F93DAC">
        <w:rPr>
          <w:rFonts w:ascii="Arial" w:hAnsi="Arial" w:cs="Arial"/>
          <w:sz w:val="32"/>
          <w:szCs w:val="32"/>
        </w:rPr>
        <w:t>limiting illnesses.</w:t>
      </w:r>
    </w:p>
    <w:p w14:paraId="1AD82AEB" w14:textId="77777777" w:rsidR="00F93DAC" w:rsidRDefault="00F93DAC" w:rsidP="00F93DAC">
      <w:pPr>
        <w:jc w:val="center"/>
        <w:rPr>
          <w:rFonts w:ascii="Arial" w:hAnsi="Arial" w:cs="Arial"/>
          <w:sz w:val="32"/>
          <w:szCs w:val="32"/>
        </w:rPr>
      </w:pPr>
    </w:p>
    <w:p w14:paraId="1E2379C0" w14:textId="3CA04AFB" w:rsidR="00A37F3B" w:rsidRPr="002D5C4B" w:rsidRDefault="00A37F3B" w:rsidP="00F93DAC">
      <w:pPr>
        <w:jc w:val="center"/>
        <w:rPr>
          <w:rFonts w:ascii="Arial" w:hAnsi="Arial" w:cs="Arial"/>
          <w:sz w:val="28"/>
          <w:szCs w:val="28"/>
        </w:rPr>
      </w:pPr>
      <w:r>
        <w:rPr>
          <w:rFonts w:ascii="Arial" w:hAnsi="Arial" w:cs="Arial"/>
          <w:noProof/>
          <w:sz w:val="32"/>
          <w:szCs w:val="32"/>
        </w:rPr>
        <mc:AlternateContent>
          <mc:Choice Requires="wps">
            <w:drawing>
              <wp:anchor distT="0" distB="0" distL="114300" distR="114300" simplePos="0" relativeHeight="251659264" behindDoc="0" locked="0" layoutInCell="1" allowOverlap="1" wp14:anchorId="621FAF07" wp14:editId="6A0AD528">
                <wp:simplePos x="0" y="0"/>
                <wp:positionH relativeFrom="column">
                  <wp:posOffset>-114300</wp:posOffset>
                </wp:positionH>
                <wp:positionV relativeFrom="paragraph">
                  <wp:posOffset>79375</wp:posOffset>
                </wp:positionV>
                <wp:extent cx="5882640" cy="30480"/>
                <wp:effectExtent l="19050" t="38100" r="41910" b="45720"/>
                <wp:wrapNone/>
                <wp:docPr id="101493197" name="Straight Connector 1"/>
                <wp:cNvGraphicFramePr/>
                <a:graphic xmlns:a="http://schemas.openxmlformats.org/drawingml/2006/main">
                  <a:graphicData uri="http://schemas.microsoft.com/office/word/2010/wordprocessingShape">
                    <wps:wsp>
                      <wps:cNvCnPr/>
                      <wps:spPr>
                        <a:xfrm flipV="1">
                          <a:off x="0" y="0"/>
                          <a:ext cx="5882640" cy="3048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5C651BC4"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9pt,6.25pt" to="454.2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1jbzAEAAOwDAAAOAAAAZHJzL2Uyb0RvYy54bWysU8GO0zAQvSPxD5bvNGlZShU13cOulguC&#10;FSzcXWfcWLI9lm2a9O8ZO226u5xAXKx4PPPmvTeT7e1oDTtCiBpdy5eLmjNwEjvtDi3/8fTwbsNZ&#10;TMJ1wqCDlp8g8tvd2zfbwTewwh5NB4ERiIvN4Fvep+SbqoqyByviAj04elQYrEh0DYeqC2IgdGuq&#10;VV2vqwFD5wNKiJGi99Mj3xV8pUCmr0pFSMy0nLilcoZy7vNZ7baiOQThey3PNMQ/sLBCO2o6Q92L&#10;JNivoP+AsloGjKjSQqKtUCktoWggNcv6lZrvvfBQtJA50c82xf8HK78c79xjIBsGH5voH0NWMapg&#10;mTLa/6SZFl3ElI3FttNsG4yJSQp+2GxW6xtyV9Lb+/pmU2ytJpgM50NMnwAtyx8tN9plVaIRx88x&#10;UWtKvaTksHFsaPnHNc23pEU0unvQxuTHshlwZwI7Cprp/rDMMySEZ1l0M46CV0nlK50MTPjfQDHd&#10;EfVJ3CtMISW4dME1jrJzmSIGc+GZWV7TK5mXhef8XAplE/+meK4ondGludhqh2Hy5WX3NF4oqyn/&#10;4sCkO1uwx+5Uhl2soZUqzp3XP+/s83spv/6ku98AAAD//wMAUEsDBBQABgAIAAAAIQBjcP6N3wAA&#10;AAkBAAAPAAAAZHJzL2Rvd25yZXYueG1sTI/NbsIwEITvlXgHaytxqcDhr4Q0DkJVOXEq5cDRibdJ&#10;1HgdxSYJb9/tiR53ZjT7TbofbSN67HztSMFiHoFAKpypqVRw+TrOYhA+aDK6cYQK7uhhn02eUp0Y&#10;N9An9udQCi4hn2gFVQhtIqUvKrTaz12LxN6366wOfHalNJ0euNw2chlFr9LqmvhDpVt8r7D4Od+s&#10;gtVHfx0um7Jd349xX7+cQn64GqWmz+PhDUTAMTzC8IfP6JAxU+5uZLxoFMwWMW8JbCw3IDiwi+I1&#10;iJyF7Qpklsr/C7JfAAAA//8DAFBLAQItABQABgAIAAAAIQC2gziS/gAAAOEBAAATAAAAAAAAAAAA&#10;AAAAAAAAAABbQ29udGVudF9UeXBlc10ueG1sUEsBAi0AFAAGAAgAAAAhADj9If/WAAAAlAEAAAsA&#10;AAAAAAAAAAAAAAAALwEAAF9yZWxzLy5yZWxzUEsBAi0AFAAGAAgAAAAhAFzjWNvMAQAA7AMAAA4A&#10;AAAAAAAAAAAAAAAALgIAAGRycy9lMm9Eb2MueG1sUEsBAi0AFAAGAAgAAAAhAGNw/o3fAAAACQEA&#10;AA8AAAAAAAAAAAAAAAAAJgQAAGRycy9kb3ducmV2LnhtbFBLBQYAAAAABAAEAPMAAAAyBQAAAAA=&#10;" strokecolor="white [3212]" strokeweight="6pt">
                <v:stroke joinstyle="miter"/>
              </v:line>
            </w:pict>
          </mc:Fallback>
        </mc:AlternateContent>
      </w:r>
    </w:p>
    <w:p w14:paraId="0A919709" w14:textId="514A1347" w:rsidR="00925021" w:rsidRDefault="00925021" w:rsidP="00013984">
      <w:pPr>
        <w:rPr>
          <w:rFonts w:ascii="Arial" w:hAnsi="Arial" w:cs="Arial"/>
          <w:sz w:val="22"/>
          <w:szCs w:val="22"/>
          <w:u w:val="single"/>
        </w:rPr>
      </w:pPr>
      <w:r>
        <w:rPr>
          <w:rFonts w:ascii="Arial" w:hAnsi="Arial" w:cs="Arial"/>
          <w:sz w:val="22"/>
          <w:szCs w:val="22"/>
          <w:u w:val="single"/>
        </w:rPr>
        <w:t>Abstract:</w:t>
      </w:r>
    </w:p>
    <w:p w14:paraId="216555C4" w14:textId="7EF99D82" w:rsidR="00925021" w:rsidRDefault="00925021" w:rsidP="00013984">
      <w:pPr>
        <w:rPr>
          <w:rFonts w:ascii="Arial" w:hAnsi="Arial" w:cs="Arial"/>
          <w:sz w:val="22"/>
          <w:szCs w:val="22"/>
        </w:rPr>
      </w:pPr>
      <w:r>
        <w:rPr>
          <w:rFonts w:ascii="Arial" w:hAnsi="Arial" w:cs="Arial"/>
          <w:sz w:val="22"/>
          <w:szCs w:val="22"/>
        </w:rPr>
        <w:tab/>
      </w:r>
      <w:r w:rsidR="002032BC">
        <w:rPr>
          <w:rFonts w:ascii="Arial" w:hAnsi="Arial" w:cs="Arial"/>
          <w:sz w:val="22"/>
          <w:szCs w:val="22"/>
        </w:rPr>
        <w:t xml:space="preserve">Easing Young Minds </w:t>
      </w:r>
      <w:r w:rsidR="00036A61">
        <w:rPr>
          <w:rFonts w:ascii="Arial" w:hAnsi="Arial" w:cs="Arial"/>
          <w:sz w:val="22"/>
          <w:szCs w:val="22"/>
        </w:rPr>
        <w:t>proposes</w:t>
      </w:r>
      <w:r w:rsidR="004C2269">
        <w:rPr>
          <w:rFonts w:ascii="Arial" w:hAnsi="Arial" w:cs="Arial"/>
          <w:sz w:val="22"/>
          <w:szCs w:val="22"/>
        </w:rPr>
        <w:t xml:space="preserve"> to measure the impact of using applied theatre techniques, puppetry and storytelling </w:t>
      </w:r>
      <w:r w:rsidR="0002125D">
        <w:rPr>
          <w:rFonts w:ascii="Arial" w:hAnsi="Arial" w:cs="Arial"/>
          <w:sz w:val="22"/>
          <w:szCs w:val="22"/>
        </w:rPr>
        <w:t>on improving the emotional wellbeing of hospitalised children with life-limiting illnesses</w:t>
      </w:r>
      <w:r w:rsidR="00F226E8">
        <w:rPr>
          <w:rFonts w:ascii="Arial" w:hAnsi="Arial" w:cs="Arial"/>
          <w:sz w:val="22"/>
          <w:szCs w:val="22"/>
        </w:rPr>
        <w:t>. The stud</w:t>
      </w:r>
      <w:r w:rsidR="00C23F0B">
        <w:rPr>
          <w:rFonts w:ascii="Arial" w:hAnsi="Arial" w:cs="Arial"/>
          <w:sz w:val="22"/>
          <w:szCs w:val="22"/>
        </w:rPr>
        <w:t>y</w:t>
      </w:r>
      <w:r w:rsidR="00036A61">
        <w:rPr>
          <w:rFonts w:ascii="Arial" w:hAnsi="Arial" w:cs="Arial"/>
          <w:sz w:val="22"/>
          <w:szCs w:val="22"/>
        </w:rPr>
        <w:t xml:space="preserve"> </w:t>
      </w:r>
      <w:r w:rsidR="00F226E8">
        <w:rPr>
          <w:rFonts w:ascii="Arial" w:hAnsi="Arial" w:cs="Arial"/>
          <w:sz w:val="22"/>
          <w:szCs w:val="22"/>
        </w:rPr>
        <w:t>aim</w:t>
      </w:r>
      <w:r w:rsidR="009E69C1">
        <w:rPr>
          <w:rFonts w:ascii="Arial" w:hAnsi="Arial" w:cs="Arial"/>
          <w:sz w:val="22"/>
          <w:szCs w:val="22"/>
        </w:rPr>
        <w:t xml:space="preserve">s </w:t>
      </w:r>
      <w:r w:rsidR="00F226E8">
        <w:rPr>
          <w:rFonts w:ascii="Arial" w:hAnsi="Arial" w:cs="Arial"/>
          <w:sz w:val="22"/>
          <w:szCs w:val="22"/>
        </w:rPr>
        <w:t xml:space="preserve">to reduce medical-related anxieties, including any anxieties related to </w:t>
      </w:r>
      <w:r w:rsidR="002A3D25">
        <w:rPr>
          <w:rFonts w:ascii="Arial" w:hAnsi="Arial" w:cs="Arial"/>
          <w:sz w:val="22"/>
          <w:szCs w:val="22"/>
        </w:rPr>
        <w:t xml:space="preserve">treatment or environment. Using </w:t>
      </w:r>
      <w:r w:rsidR="00E869FE">
        <w:rPr>
          <w:rFonts w:ascii="Arial" w:hAnsi="Arial" w:cs="Arial"/>
          <w:sz w:val="22"/>
          <w:szCs w:val="22"/>
        </w:rPr>
        <w:t>applied theatre as research (ATAR)</w:t>
      </w:r>
      <w:r w:rsidR="009C0016">
        <w:rPr>
          <w:rFonts w:ascii="Arial" w:hAnsi="Arial" w:cs="Arial"/>
          <w:sz w:val="22"/>
          <w:szCs w:val="22"/>
        </w:rPr>
        <w:t>,</w:t>
      </w:r>
      <w:r w:rsidR="002A3D25">
        <w:rPr>
          <w:rFonts w:ascii="Arial" w:hAnsi="Arial" w:cs="Arial"/>
          <w:sz w:val="22"/>
          <w:szCs w:val="22"/>
        </w:rPr>
        <w:t xml:space="preserve"> </w:t>
      </w:r>
      <w:r w:rsidR="00803823">
        <w:rPr>
          <w:rFonts w:ascii="Arial" w:hAnsi="Arial" w:cs="Arial"/>
          <w:sz w:val="22"/>
          <w:szCs w:val="22"/>
        </w:rPr>
        <w:t xml:space="preserve">the study will be conducted with 12 participants aged 4-6 over a </w:t>
      </w:r>
      <w:r w:rsidR="009C0016">
        <w:rPr>
          <w:rFonts w:ascii="Arial" w:hAnsi="Arial" w:cs="Arial"/>
          <w:sz w:val="22"/>
          <w:szCs w:val="22"/>
        </w:rPr>
        <w:t>12-month</w:t>
      </w:r>
      <w:r w:rsidR="00803823">
        <w:rPr>
          <w:rFonts w:ascii="Arial" w:hAnsi="Arial" w:cs="Arial"/>
          <w:sz w:val="22"/>
          <w:szCs w:val="22"/>
        </w:rPr>
        <w:t xml:space="preserve"> period</w:t>
      </w:r>
      <w:r w:rsidR="00547731">
        <w:rPr>
          <w:rFonts w:ascii="Arial" w:hAnsi="Arial" w:cs="Arial"/>
          <w:sz w:val="22"/>
          <w:szCs w:val="22"/>
        </w:rPr>
        <w:t xml:space="preserve">, </w:t>
      </w:r>
      <w:r w:rsidR="00361B18">
        <w:rPr>
          <w:rFonts w:ascii="Arial" w:hAnsi="Arial" w:cs="Arial"/>
          <w:sz w:val="22"/>
          <w:szCs w:val="22"/>
        </w:rPr>
        <w:t>where our</w:t>
      </w:r>
      <w:r w:rsidR="00DC0778">
        <w:rPr>
          <w:rFonts w:ascii="Arial" w:hAnsi="Arial" w:cs="Arial"/>
          <w:sz w:val="22"/>
          <w:szCs w:val="22"/>
        </w:rPr>
        <w:t xml:space="preserve"> artists</w:t>
      </w:r>
      <w:r w:rsidR="00361B18">
        <w:rPr>
          <w:rFonts w:ascii="Arial" w:hAnsi="Arial" w:cs="Arial"/>
          <w:sz w:val="22"/>
          <w:szCs w:val="22"/>
        </w:rPr>
        <w:t>, with the help of our puppet protagonists will</w:t>
      </w:r>
      <w:r w:rsidR="00DC0778">
        <w:rPr>
          <w:rFonts w:ascii="Arial" w:hAnsi="Arial" w:cs="Arial"/>
          <w:sz w:val="22"/>
          <w:szCs w:val="22"/>
        </w:rPr>
        <w:t xml:space="preserve"> </w:t>
      </w:r>
      <w:r w:rsidR="005D3319">
        <w:rPr>
          <w:rFonts w:ascii="Arial" w:hAnsi="Arial" w:cs="Arial"/>
          <w:sz w:val="22"/>
          <w:szCs w:val="22"/>
        </w:rPr>
        <w:t>share hospital-</w:t>
      </w:r>
      <w:r w:rsidR="006744DF">
        <w:rPr>
          <w:rFonts w:ascii="Arial" w:hAnsi="Arial" w:cs="Arial"/>
          <w:sz w:val="22"/>
          <w:szCs w:val="22"/>
        </w:rPr>
        <w:t>based</w:t>
      </w:r>
      <w:r w:rsidR="005D3319">
        <w:rPr>
          <w:rFonts w:ascii="Arial" w:hAnsi="Arial" w:cs="Arial"/>
          <w:sz w:val="22"/>
          <w:szCs w:val="22"/>
        </w:rPr>
        <w:t xml:space="preserve"> stories </w:t>
      </w:r>
      <w:r w:rsidR="00ED3A57">
        <w:rPr>
          <w:rFonts w:ascii="Arial" w:hAnsi="Arial" w:cs="Arial"/>
          <w:sz w:val="22"/>
          <w:szCs w:val="22"/>
        </w:rPr>
        <w:t xml:space="preserve">and work with the participants to </w:t>
      </w:r>
      <w:r w:rsidR="0043631E">
        <w:rPr>
          <w:rFonts w:ascii="Arial" w:hAnsi="Arial" w:cs="Arial"/>
          <w:sz w:val="22"/>
          <w:szCs w:val="22"/>
        </w:rPr>
        <w:t xml:space="preserve">discuss coping mechanisms. </w:t>
      </w:r>
      <w:r w:rsidR="00C32130" w:rsidRPr="00C32130">
        <w:rPr>
          <w:rFonts w:ascii="Arial" w:hAnsi="Arial" w:cs="Arial"/>
          <w:sz w:val="22"/>
          <w:szCs w:val="22"/>
        </w:rPr>
        <w:t>Unlike traditional forms of data collection ATAR uses drama as the method of data generation</w:t>
      </w:r>
      <w:r w:rsidR="0017427D">
        <w:rPr>
          <w:rFonts w:ascii="Arial" w:hAnsi="Arial" w:cs="Arial"/>
          <w:sz w:val="22"/>
          <w:szCs w:val="22"/>
        </w:rPr>
        <w:t xml:space="preserve">, meaning we can observe </w:t>
      </w:r>
      <w:r w:rsidR="00EB30FC" w:rsidRPr="00EB30FC">
        <w:rPr>
          <w:rFonts w:ascii="Arial" w:hAnsi="Arial" w:cs="Arial"/>
          <w:sz w:val="22"/>
          <w:szCs w:val="22"/>
        </w:rPr>
        <w:t>physical responses, expression, gestures, movement and interaction with the content</w:t>
      </w:r>
      <w:r w:rsidR="00473E95">
        <w:rPr>
          <w:rFonts w:ascii="Arial" w:hAnsi="Arial" w:cs="Arial"/>
          <w:sz w:val="22"/>
          <w:szCs w:val="22"/>
        </w:rPr>
        <w:t xml:space="preserve"> to collect data</w:t>
      </w:r>
      <w:r w:rsidR="00C32130" w:rsidRPr="00C32130">
        <w:rPr>
          <w:rFonts w:ascii="Arial" w:hAnsi="Arial" w:cs="Arial"/>
          <w:sz w:val="22"/>
          <w:szCs w:val="22"/>
        </w:rPr>
        <w:t>.</w:t>
      </w:r>
      <w:r w:rsidR="00C32130">
        <w:rPr>
          <w:rFonts w:ascii="Arial" w:hAnsi="Arial" w:cs="Arial"/>
          <w:sz w:val="22"/>
          <w:szCs w:val="22"/>
        </w:rPr>
        <w:t xml:space="preserve"> </w:t>
      </w:r>
      <w:r w:rsidR="00E47A5D">
        <w:rPr>
          <w:rFonts w:ascii="Arial" w:hAnsi="Arial" w:cs="Arial"/>
          <w:sz w:val="22"/>
          <w:szCs w:val="22"/>
        </w:rPr>
        <w:t xml:space="preserve">Over time our participants will have the opportunity to co-create their very own puppet sidekicks </w:t>
      </w:r>
      <w:r w:rsidR="005B764F">
        <w:rPr>
          <w:rFonts w:ascii="Arial" w:hAnsi="Arial" w:cs="Arial"/>
          <w:sz w:val="22"/>
          <w:szCs w:val="22"/>
        </w:rPr>
        <w:t>and begin to tell stories about the</w:t>
      </w:r>
      <w:r w:rsidR="00C879CA">
        <w:rPr>
          <w:rFonts w:ascii="Arial" w:hAnsi="Arial" w:cs="Arial"/>
          <w:sz w:val="22"/>
          <w:szCs w:val="22"/>
        </w:rPr>
        <w:t xml:space="preserve"> </w:t>
      </w:r>
      <w:r w:rsidR="005B764F">
        <w:rPr>
          <w:rFonts w:ascii="Arial" w:hAnsi="Arial" w:cs="Arial"/>
          <w:sz w:val="22"/>
          <w:szCs w:val="22"/>
        </w:rPr>
        <w:t xml:space="preserve">anxieties </w:t>
      </w:r>
      <w:r w:rsidR="00C879CA">
        <w:rPr>
          <w:rFonts w:ascii="Arial" w:hAnsi="Arial" w:cs="Arial"/>
          <w:sz w:val="22"/>
          <w:szCs w:val="22"/>
        </w:rPr>
        <w:t>they face</w:t>
      </w:r>
      <w:r w:rsidR="001E087B">
        <w:rPr>
          <w:rFonts w:ascii="Arial" w:hAnsi="Arial" w:cs="Arial"/>
          <w:sz w:val="22"/>
          <w:szCs w:val="22"/>
        </w:rPr>
        <w:t xml:space="preserve">, </w:t>
      </w:r>
      <w:proofErr w:type="gramStart"/>
      <w:r w:rsidR="00B02280">
        <w:rPr>
          <w:rFonts w:ascii="Arial" w:hAnsi="Arial" w:cs="Arial"/>
          <w:sz w:val="22"/>
          <w:szCs w:val="22"/>
        </w:rPr>
        <w:t>all</w:t>
      </w:r>
      <w:r w:rsidR="001E087B">
        <w:rPr>
          <w:rFonts w:ascii="Arial" w:hAnsi="Arial" w:cs="Arial"/>
          <w:sz w:val="22"/>
          <w:szCs w:val="22"/>
        </w:rPr>
        <w:t xml:space="preserve"> </w:t>
      </w:r>
      <w:r w:rsidR="00CD258B">
        <w:rPr>
          <w:rFonts w:ascii="Arial" w:hAnsi="Arial" w:cs="Arial"/>
          <w:sz w:val="22"/>
          <w:szCs w:val="22"/>
        </w:rPr>
        <w:t>of</w:t>
      </w:r>
      <w:proofErr w:type="gramEnd"/>
      <w:r w:rsidR="00CD258B">
        <w:rPr>
          <w:rFonts w:ascii="Arial" w:hAnsi="Arial" w:cs="Arial"/>
          <w:sz w:val="22"/>
          <w:szCs w:val="22"/>
        </w:rPr>
        <w:t xml:space="preserve"> </w:t>
      </w:r>
      <w:r w:rsidR="001E087B">
        <w:rPr>
          <w:rFonts w:ascii="Arial" w:hAnsi="Arial" w:cs="Arial"/>
          <w:sz w:val="22"/>
          <w:szCs w:val="22"/>
        </w:rPr>
        <w:t>the above couple</w:t>
      </w:r>
      <w:r w:rsidR="009759DE">
        <w:rPr>
          <w:rFonts w:ascii="Arial" w:hAnsi="Arial" w:cs="Arial"/>
          <w:sz w:val="22"/>
          <w:szCs w:val="22"/>
        </w:rPr>
        <w:t>d</w:t>
      </w:r>
      <w:r w:rsidR="001E087B">
        <w:rPr>
          <w:rFonts w:ascii="Arial" w:hAnsi="Arial" w:cs="Arial"/>
          <w:sz w:val="22"/>
          <w:szCs w:val="22"/>
        </w:rPr>
        <w:t xml:space="preserve"> with </w:t>
      </w:r>
      <w:r w:rsidR="006E75E0">
        <w:rPr>
          <w:rFonts w:ascii="Arial" w:hAnsi="Arial" w:cs="Arial"/>
          <w:sz w:val="22"/>
          <w:szCs w:val="22"/>
        </w:rPr>
        <w:t xml:space="preserve">group </w:t>
      </w:r>
      <w:r w:rsidR="00A4646F">
        <w:rPr>
          <w:rFonts w:ascii="Arial" w:hAnsi="Arial" w:cs="Arial"/>
          <w:sz w:val="22"/>
          <w:szCs w:val="22"/>
        </w:rPr>
        <w:t>sharing’s</w:t>
      </w:r>
      <w:r w:rsidR="006E75E0">
        <w:rPr>
          <w:rFonts w:ascii="Arial" w:hAnsi="Arial" w:cs="Arial"/>
          <w:sz w:val="22"/>
          <w:szCs w:val="22"/>
        </w:rPr>
        <w:t xml:space="preserve"> </w:t>
      </w:r>
      <w:r w:rsidR="00A4646F">
        <w:rPr>
          <w:rFonts w:ascii="Arial" w:hAnsi="Arial" w:cs="Arial"/>
          <w:sz w:val="22"/>
          <w:szCs w:val="22"/>
        </w:rPr>
        <w:t xml:space="preserve">and an activity-based work booklet </w:t>
      </w:r>
      <w:r w:rsidR="000A2D46">
        <w:rPr>
          <w:rFonts w:ascii="Arial" w:hAnsi="Arial" w:cs="Arial"/>
          <w:sz w:val="22"/>
          <w:szCs w:val="22"/>
        </w:rPr>
        <w:t>will help our</w:t>
      </w:r>
      <w:r w:rsidR="00A4646F">
        <w:rPr>
          <w:rFonts w:ascii="Arial" w:hAnsi="Arial" w:cs="Arial"/>
          <w:sz w:val="22"/>
          <w:szCs w:val="22"/>
        </w:rPr>
        <w:t xml:space="preserve"> participants </w:t>
      </w:r>
      <w:r w:rsidR="00820622">
        <w:rPr>
          <w:rFonts w:ascii="Arial" w:hAnsi="Arial" w:cs="Arial"/>
          <w:sz w:val="22"/>
          <w:szCs w:val="22"/>
        </w:rPr>
        <w:t xml:space="preserve">learn how to navigate </w:t>
      </w:r>
      <w:r w:rsidR="00D52E6A">
        <w:rPr>
          <w:rFonts w:ascii="Arial" w:hAnsi="Arial" w:cs="Arial"/>
          <w:sz w:val="22"/>
          <w:szCs w:val="22"/>
        </w:rPr>
        <w:t xml:space="preserve">big emotions. </w:t>
      </w:r>
      <w:r w:rsidR="00E17431">
        <w:rPr>
          <w:rFonts w:ascii="Arial" w:hAnsi="Arial" w:cs="Arial"/>
          <w:sz w:val="22"/>
          <w:szCs w:val="22"/>
        </w:rPr>
        <w:t>The overall study is expected to build confidence, reduce anxiet</w:t>
      </w:r>
      <w:r w:rsidR="008D4566">
        <w:rPr>
          <w:rFonts w:ascii="Arial" w:hAnsi="Arial" w:cs="Arial"/>
          <w:sz w:val="22"/>
          <w:szCs w:val="22"/>
        </w:rPr>
        <w:t xml:space="preserve">y and improve their emotional wellbeing by </w:t>
      </w:r>
      <w:r w:rsidR="00A025A0">
        <w:rPr>
          <w:rFonts w:ascii="Arial" w:hAnsi="Arial" w:cs="Arial"/>
          <w:sz w:val="22"/>
          <w:szCs w:val="22"/>
        </w:rPr>
        <w:t xml:space="preserve">creating individual coping </w:t>
      </w:r>
      <w:r w:rsidR="00466861">
        <w:rPr>
          <w:rFonts w:ascii="Arial" w:hAnsi="Arial" w:cs="Arial"/>
          <w:sz w:val="22"/>
          <w:szCs w:val="22"/>
        </w:rPr>
        <w:t>mechanisms</w:t>
      </w:r>
      <w:r w:rsidR="00A025A0">
        <w:rPr>
          <w:rFonts w:ascii="Arial" w:hAnsi="Arial" w:cs="Arial"/>
          <w:sz w:val="22"/>
          <w:szCs w:val="22"/>
        </w:rPr>
        <w:t xml:space="preserve"> that will lead to i</w:t>
      </w:r>
      <w:r w:rsidR="00DB4679">
        <w:rPr>
          <w:rFonts w:ascii="Arial" w:hAnsi="Arial" w:cs="Arial"/>
          <w:sz w:val="22"/>
          <w:szCs w:val="22"/>
        </w:rPr>
        <w:t>mproved emotional regulation</w:t>
      </w:r>
      <w:r w:rsidR="00F45B14">
        <w:rPr>
          <w:rFonts w:ascii="Arial" w:hAnsi="Arial" w:cs="Arial"/>
          <w:sz w:val="22"/>
          <w:szCs w:val="22"/>
        </w:rPr>
        <w:t xml:space="preserve">. </w:t>
      </w:r>
    </w:p>
    <w:p w14:paraId="4696F942" w14:textId="28E53B82" w:rsidR="000E38C3" w:rsidRPr="00925021" w:rsidRDefault="000E38C3" w:rsidP="00013984">
      <w:pPr>
        <w:rPr>
          <w:rFonts w:ascii="Arial" w:hAnsi="Arial" w:cs="Arial"/>
          <w:sz w:val="22"/>
          <w:szCs w:val="22"/>
        </w:rPr>
      </w:pPr>
      <w:r>
        <w:rPr>
          <w:rFonts w:ascii="Arial" w:hAnsi="Arial" w:cs="Arial"/>
          <w:noProof/>
          <w:sz w:val="32"/>
          <w:szCs w:val="32"/>
        </w:rPr>
        <mc:AlternateContent>
          <mc:Choice Requires="wps">
            <w:drawing>
              <wp:anchor distT="0" distB="0" distL="114300" distR="114300" simplePos="0" relativeHeight="251668480" behindDoc="0" locked="0" layoutInCell="1" allowOverlap="1" wp14:anchorId="7D28BE98" wp14:editId="1F24BB4A">
                <wp:simplePos x="0" y="0"/>
                <wp:positionH relativeFrom="column">
                  <wp:posOffset>0</wp:posOffset>
                </wp:positionH>
                <wp:positionV relativeFrom="paragraph">
                  <wp:posOffset>37465</wp:posOffset>
                </wp:positionV>
                <wp:extent cx="5882640" cy="30480"/>
                <wp:effectExtent l="19050" t="38100" r="41910" b="45720"/>
                <wp:wrapNone/>
                <wp:docPr id="1362701762" name="Straight Connector 1"/>
                <wp:cNvGraphicFramePr/>
                <a:graphic xmlns:a="http://schemas.openxmlformats.org/drawingml/2006/main">
                  <a:graphicData uri="http://schemas.microsoft.com/office/word/2010/wordprocessingShape">
                    <wps:wsp>
                      <wps:cNvCnPr/>
                      <wps:spPr>
                        <a:xfrm flipV="1">
                          <a:off x="0" y="0"/>
                          <a:ext cx="5882640" cy="3048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CC3C8C" id="Straight Connector 1"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0,2.95pt" to="463.2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1jbzAEAAOwDAAAOAAAAZHJzL2Uyb0RvYy54bWysU8GO0zAQvSPxD5bvNGlZShU13cOulguC&#10;FSzcXWfcWLI9lm2a9O8ZO226u5xAXKx4PPPmvTeT7e1oDTtCiBpdy5eLmjNwEjvtDi3/8fTwbsNZ&#10;TMJ1wqCDlp8g8tvd2zfbwTewwh5NB4ERiIvN4Fvep+SbqoqyByviAj04elQYrEh0DYeqC2IgdGuq&#10;VV2vqwFD5wNKiJGi99Mj3xV8pUCmr0pFSMy0nLilcoZy7vNZ7baiOQThey3PNMQ/sLBCO2o6Q92L&#10;JNivoP+AsloGjKjSQqKtUCktoWggNcv6lZrvvfBQtJA50c82xf8HK78c79xjIBsGH5voH0NWMapg&#10;mTLa/6SZFl3ElI3FttNsG4yJSQp+2GxW6xtyV9Lb+/pmU2ytJpgM50NMnwAtyx8tN9plVaIRx88x&#10;UWtKvaTksHFsaPnHNc23pEU0unvQxuTHshlwZwI7Cprp/rDMMySEZ1l0M46CV0nlK50MTPjfQDHd&#10;EfVJ3CtMISW4dME1jrJzmSIGc+GZWV7TK5mXhef8XAplE/+meK4ondGludhqh2Hy5WX3NF4oqyn/&#10;4sCkO1uwx+5Uhl2soZUqzp3XP+/s83spv/6ku98AAAD//wMAUEsDBBQABgAIAAAAIQCNNd7o3AAA&#10;AAUBAAAPAAAAZHJzL2Rvd25yZXYueG1sTI+xTsNAEER7JP7htEg0iJwJSUiM11GESEVFSJHy7Fts&#10;C9+e5bvYzt+zVKQczWjmTbadXKsG6kPjGeFploAiLr1tuEI4fu0f16BCNGxN65kQLhRgm9/eZCa1&#10;fuRPGg6xUlLCITUIdYxdqnUoa3ImzHxHLN63752JIvtK296MUu5aPU+SlXamYVmoTUdvNZU/h7ND&#10;eH4fTuNxWXWLy349NA8fsdidLOL93bR7BRVpiv9h+MMXdMiFqfBntkG1CHIkIiw3oMTczFcLUIWk&#10;khfQeaav6fNfAAAA//8DAFBLAQItABQABgAIAAAAIQC2gziS/gAAAOEBAAATAAAAAAAAAAAAAAAA&#10;AAAAAABbQ29udGVudF9UeXBlc10ueG1sUEsBAi0AFAAGAAgAAAAhADj9If/WAAAAlAEAAAsAAAAA&#10;AAAAAAAAAAAALwEAAF9yZWxzLy5yZWxzUEsBAi0AFAAGAAgAAAAhAFzjWNvMAQAA7AMAAA4AAAAA&#10;AAAAAAAAAAAALgIAAGRycy9lMm9Eb2MueG1sUEsBAi0AFAAGAAgAAAAhAI013ujcAAAABQEAAA8A&#10;AAAAAAAAAAAAAAAAJgQAAGRycy9kb3ducmV2LnhtbFBLBQYAAAAABAAEAPMAAAAvBQAAAAA=&#10;" strokecolor="white [3212]" strokeweight="6pt">
                <v:stroke joinstyle="miter"/>
              </v:line>
            </w:pict>
          </mc:Fallback>
        </mc:AlternateContent>
      </w:r>
    </w:p>
    <w:p w14:paraId="767B321A" w14:textId="54BDA5E1" w:rsidR="00013984" w:rsidRPr="002D5C4B" w:rsidRDefault="002D5C4B" w:rsidP="00013984">
      <w:pPr>
        <w:rPr>
          <w:rFonts w:ascii="Arial" w:hAnsi="Arial" w:cs="Arial"/>
          <w:sz w:val="22"/>
          <w:szCs w:val="22"/>
          <w:u w:val="single"/>
        </w:rPr>
      </w:pPr>
      <w:r w:rsidRPr="002D5C4B">
        <w:rPr>
          <w:rFonts w:ascii="Arial" w:hAnsi="Arial" w:cs="Arial"/>
          <w:sz w:val="22"/>
          <w:szCs w:val="22"/>
          <w:u w:val="single"/>
        </w:rPr>
        <w:t>Introduction:</w:t>
      </w:r>
    </w:p>
    <w:p w14:paraId="7E13E863" w14:textId="1293F9E0" w:rsidR="009C5B9B" w:rsidRDefault="00722CBF" w:rsidP="002F553B">
      <w:pPr>
        <w:ind w:firstLine="720"/>
        <w:rPr>
          <w:rFonts w:ascii="Arial" w:hAnsi="Arial" w:cs="Arial"/>
          <w:sz w:val="22"/>
          <w:szCs w:val="22"/>
        </w:rPr>
      </w:pPr>
      <w:r>
        <w:rPr>
          <w:rFonts w:ascii="Arial" w:hAnsi="Arial" w:cs="Arial"/>
          <w:sz w:val="22"/>
          <w:szCs w:val="22"/>
        </w:rPr>
        <w:t xml:space="preserve">The purpose of this research is to measure the impact of </w:t>
      </w:r>
      <w:r w:rsidR="00347B2B">
        <w:rPr>
          <w:rFonts w:ascii="Arial" w:hAnsi="Arial" w:cs="Arial"/>
          <w:sz w:val="22"/>
          <w:szCs w:val="22"/>
        </w:rPr>
        <w:t xml:space="preserve">using </w:t>
      </w:r>
      <w:r>
        <w:rPr>
          <w:rFonts w:ascii="Arial" w:hAnsi="Arial" w:cs="Arial"/>
          <w:sz w:val="22"/>
          <w:szCs w:val="22"/>
        </w:rPr>
        <w:t>Applied Theatre techniques</w:t>
      </w:r>
      <w:r w:rsidR="00347B2B">
        <w:rPr>
          <w:rFonts w:ascii="Arial" w:hAnsi="Arial" w:cs="Arial"/>
          <w:sz w:val="22"/>
          <w:szCs w:val="22"/>
        </w:rPr>
        <w:t>, puppetry and storytelling to</w:t>
      </w:r>
      <w:r>
        <w:rPr>
          <w:rFonts w:ascii="Arial" w:hAnsi="Arial" w:cs="Arial"/>
          <w:sz w:val="22"/>
          <w:szCs w:val="22"/>
        </w:rPr>
        <w:t xml:space="preserve"> </w:t>
      </w:r>
      <w:r w:rsidR="00347B2B">
        <w:rPr>
          <w:rFonts w:ascii="Arial" w:hAnsi="Arial" w:cs="Arial"/>
          <w:sz w:val="22"/>
          <w:szCs w:val="22"/>
        </w:rPr>
        <w:t>improve the emotional wellbeing of hospitalised children with life</w:t>
      </w:r>
      <w:r w:rsidR="00F23EA1">
        <w:rPr>
          <w:rFonts w:ascii="Arial" w:hAnsi="Arial" w:cs="Arial"/>
          <w:sz w:val="22"/>
          <w:szCs w:val="22"/>
        </w:rPr>
        <w:t>-</w:t>
      </w:r>
      <w:r w:rsidR="00347B2B">
        <w:rPr>
          <w:rFonts w:ascii="Arial" w:hAnsi="Arial" w:cs="Arial"/>
          <w:sz w:val="22"/>
          <w:szCs w:val="22"/>
        </w:rPr>
        <w:t>limiting illnesses.</w:t>
      </w:r>
      <w:r w:rsidR="00FD5D6A">
        <w:rPr>
          <w:rFonts w:ascii="Arial" w:hAnsi="Arial" w:cs="Arial"/>
          <w:sz w:val="22"/>
          <w:szCs w:val="22"/>
        </w:rPr>
        <w:t xml:space="preserve"> </w:t>
      </w:r>
      <w:r w:rsidR="002614A9" w:rsidRPr="002614A9">
        <w:rPr>
          <w:rFonts w:ascii="Arial" w:hAnsi="Arial" w:cs="Arial"/>
          <w:sz w:val="22"/>
          <w:szCs w:val="22"/>
        </w:rPr>
        <w:t>A life</w:t>
      </w:r>
      <w:r w:rsidR="009C5B9B">
        <w:rPr>
          <w:rFonts w:ascii="Arial" w:hAnsi="Arial" w:cs="Arial"/>
          <w:sz w:val="22"/>
          <w:szCs w:val="22"/>
        </w:rPr>
        <w:t>-</w:t>
      </w:r>
      <w:r w:rsidR="002614A9" w:rsidRPr="002614A9">
        <w:rPr>
          <w:rFonts w:ascii="Arial" w:hAnsi="Arial" w:cs="Arial"/>
          <w:sz w:val="22"/>
          <w:szCs w:val="22"/>
        </w:rPr>
        <w:t>limiting illness is an illness, disease or condition that cannot be cured and will lead to premature death</w:t>
      </w:r>
      <w:r w:rsidR="002614A9">
        <w:rPr>
          <w:rFonts w:ascii="Arial" w:hAnsi="Arial" w:cs="Arial"/>
          <w:sz w:val="22"/>
          <w:szCs w:val="22"/>
        </w:rPr>
        <w:t xml:space="preserve"> (Cambridge Dictionary, 2025; Marie Curie, 2022; NHS, 2023). My understanding </w:t>
      </w:r>
      <w:r w:rsidR="009C5B9B">
        <w:rPr>
          <w:rFonts w:ascii="Arial" w:hAnsi="Arial" w:cs="Arial"/>
          <w:sz w:val="22"/>
          <w:szCs w:val="22"/>
        </w:rPr>
        <w:t xml:space="preserve">of a life-limiting illness not only in the UK but worldwide </w:t>
      </w:r>
      <w:r w:rsidR="002614A9">
        <w:rPr>
          <w:rFonts w:ascii="Arial" w:hAnsi="Arial" w:cs="Arial"/>
          <w:sz w:val="22"/>
          <w:szCs w:val="22"/>
        </w:rPr>
        <w:t>is backed up by, the</w:t>
      </w:r>
      <w:r w:rsidR="00FD5D6A">
        <w:rPr>
          <w:rFonts w:ascii="Arial" w:hAnsi="Arial" w:cs="Arial"/>
          <w:sz w:val="22"/>
          <w:szCs w:val="22"/>
        </w:rPr>
        <w:t xml:space="preserve"> Australian Government, Department of Health and Aged Care, (2025)</w:t>
      </w:r>
      <w:r w:rsidR="002614A9">
        <w:rPr>
          <w:rFonts w:ascii="Arial" w:hAnsi="Arial" w:cs="Arial"/>
          <w:sz w:val="22"/>
          <w:szCs w:val="22"/>
        </w:rPr>
        <w:t xml:space="preserve"> as it</w:t>
      </w:r>
      <w:r w:rsidR="00FD5D6A">
        <w:rPr>
          <w:rFonts w:ascii="Arial" w:hAnsi="Arial" w:cs="Arial"/>
          <w:sz w:val="22"/>
          <w:szCs w:val="22"/>
        </w:rPr>
        <w:t xml:space="preserve"> states that </w:t>
      </w:r>
      <w:r w:rsidR="007E2B10">
        <w:rPr>
          <w:rFonts w:ascii="Arial" w:hAnsi="Arial" w:cs="Arial"/>
          <w:sz w:val="22"/>
          <w:szCs w:val="22"/>
        </w:rPr>
        <w:t>“</w:t>
      </w:r>
      <w:r w:rsidR="00FD5D6A">
        <w:rPr>
          <w:rFonts w:ascii="Arial" w:hAnsi="Arial" w:cs="Arial"/>
          <w:sz w:val="22"/>
          <w:szCs w:val="22"/>
        </w:rPr>
        <w:t>a</w:t>
      </w:r>
      <w:r w:rsidR="00347B2B">
        <w:rPr>
          <w:rFonts w:ascii="Arial" w:hAnsi="Arial" w:cs="Arial"/>
          <w:sz w:val="22"/>
          <w:szCs w:val="22"/>
        </w:rPr>
        <w:t xml:space="preserve"> </w:t>
      </w:r>
      <w:r w:rsidR="00537DAF" w:rsidRPr="00537DAF">
        <w:rPr>
          <w:rFonts w:ascii="Arial" w:hAnsi="Arial" w:cs="Arial"/>
          <w:sz w:val="22"/>
          <w:szCs w:val="22"/>
        </w:rPr>
        <w:t>life-limiting illness is an active, progressive, or advanced disease, that has little or no prospect of cure and that you’re likely to die from at some point in the future</w:t>
      </w:r>
      <w:r w:rsidR="007E2B10">
        <w:rPr>
          <w:rFonts w:ascii="Arial" w:hAnsi="Arial" w:cs="Arial"/>
          <w:sz w:val="22"/>
          <w:szCs w:val="22"/>
        </w:rPr>
        <w:t>”</w:t>
      </w:r>
      <w:r w:rsidR="009C5B9B">
        <w:rPr>
          <w:rFonts w:ascii="Arial" w:hAnsi="Arial" w:cs="Arial"/>
          <w:sz w:val="22"/>
          <w:szCs w:val="22"/>
        </w:rPr>
        <w:t>.</w:t>
      </w:r>
    </w:p>
    <w:p w14:paraId="227A12DC" w14:textId="7D21B738" w:rsidR="000D7F41" w:rsidRDefault="009C5B9B" w:rsidP="009C5B9B">
      <w:pPr>
        <w:rPr>
          <w:rFonts w:ascii="Arial" w:hAnsi="Arial" w:cs="Arial"/>
          <w:sz w:val="22"/>
          <w:szCs w:val="22"/>
        </w:rPr>
      </w:pPr>
      <w:r>
        <w:rPr>
          <w:rFonts w:ascii="Arial" w:hAnsi="Arial" w:cs="Arial"/>
          <w:sz w:val="22"/>
          <w:szCs w:val="22"/>
        </w:rPr>
        <w:t>A life-limiting illness</w:t>
      </w:r>
      <w:r w:rsidR="0022074A">
        <w:rPr>
          <w:rFonts w:ascii="Arial" w:hAnsi="Arial" w:cs="Arial"/>
          <w:sz w:val="22"/>
          <w:szCs w:val="22"/>
        </w:rPr>
        <w:t xml:space="preserve"> can range from multiple disabilities that require round the clock health care to terminal cancers. </w:t>
      </w:r>
      <w:r w:rsidR="002402A1">
        <w:rPr>
          <w:rFonts w:ascii="Arial" w:hAnsi="Arial" w:cs="Arial"/>
          <w:sz w:val="22"/>
          <w:szCs w:val="22"/>
        </w:rPr>
        <w:t xml:space="preserve">The objective of this study is to </w:t>
      </w:r>
      <w:r w:rsidR="00FD5D6A">
        <w:rPr>
          <w:rFonts w:ascii="Arial" w:hAnsi="Arial" w:cs="Arial"/>
          <w:sz w:val="22"/>
          <w:szCs w:val="22"/>
        </w:rPr>
        <w:t xml:space="preserve">attempt to demonstrate a measurable </w:t>
      </w:r>
      <w:r w:rsidR="002402A1">
        <w:rPr>
          <w:rFonts w:ascii="Arial" w:hAnsi="Arial" w:cs="Arial"/>
          <w:sz w:val="22"/>
          <w:szCs w:val="22"/>
        </w:rPr>
        <w:t>enhance</w:t>
      </w:r>
      <w:r w:rsidR="00FD5D6A">
        <w:rPr>
          <w:rFonts w:ascii="Arial" w:hAnsi="Arial" w:cs="Arial"/>
          <w:sz w:val="22"/>
          <w:szCs w:val="22"/>
        </w:rPr>
        <w:t>ment of</w:t>
      </w:r>
      <w:r w:rsidR="002402A1">
        <w:rPr>
          <w:rFonts w:ascii="Arial" w:hAnsi="Arial" w:cs="Arial"/>
          <w:sz w:val="22"/>
          <w:szCs w:val="22"/>
        </w:rPr>
        <w:t xml:space="preserve"> quality of life through the improvement and protection of the participants emotional wellbeing</w:t>
      </w:r>
      <w:r w:rsidR="00607CFE">
        <w:rPr>
          <w:rFonts w:ascii="Arial" w:hAnsi="Arial" w:cs="Arial"/>
          <w:sz w:val="22"/>
          <w:szCs w:val="22"/>
        </w:rPr>
        <w:t>, u</w:t>
      </w:r>
      <w:r w:rsidR="002402A1">
        <w:rPr>
          <w:rFonts w:ascii="Arial" w:hAnsi="Arial" w:cs="Arial"/>
          <w:sz w:val="22"/>
          <w:szCs w:val="22"/>
        </w:rPr>
        <w:t xml:space="preserve">sing puppetry and storytelling as </w:t>
      </w:r>
      <w:r w:rsidR="00607CFE">
        <w:rPr>
          <w:rFonts w:ascii="Arial" w:hAnsi="Arial" w:cs="Arial"/>
          <w:sz w:val="22"/>
          <w:szCs w:val="22"/>
        </w:rPr>
        <w:t>a</w:t>
      </w:r>
      <w:r w:rsidR="002402A1">
        <w:rPr>
          <w:rFonts w:ascii="Arial" w:hAnsi="Arial" w:cs="Arial"/>
          <w:sz w:val="22"/>
          <w:szCs w:val="22"/>
        </w:rPr>
        <w:t xml:space="preserve"> means of exploration and play foc</w:t>
      </w:r>
      <w:r w:rsidR="00FD5D6A">
        <w:rPr>
          <w:rFonts w:ascii="Arial" w:hAnsi="Arial" w:cs="Arial"/>
          <w:sz w:val="22"/>
          <w:szCs w:val="22"/>
        </w:rPr>
        <w:t xml:space="preserve">ussing on </w:t>
      </w:r>
      <w:r w:rsidR="00725D88">
        <w:rPr>
          <w:rFonts w:ascii="Arial" w:hAnsi="Arial" w:cs="Arial"/>
          <w:sz w:val="22"/>
          <w:szCs w:val="22"/>
        </w:rPr>
        <w:t xml:space="preserve">anxiety and confidence. </w:t>
      </w:r>
    </w:p>
    <w:p w14:paraId="59EF7D58" w14:textId="13020658" w:rsidR="000D7F41" w:rsidRDefault="000D7F41" w:rsidP="000D7F41">
      <w:pPr>
        <w:rPr>
          <w:rFonts w:ascii="Arial" w:hAnsi="Arial" w:cs="Arial"/>
          <w:sz w:val="22"/>
          <w:szCs w:val="22"/>
        </w:rPr>
      </w:pPr>
      <w:r>
        <w:rPr>
          <w:rFonts w:ascii="Arial" w:hAnsi="Arial" w:cs="Arial"/>
          <w:sz w:val="22"/>
          <w:szCs w:val="22"/>
        </w:rPr>
        <w:lastRenderedPageBreak/>
        <w:t>Aim</w:t>
      </w:r>
      <w:r w:rsidR="00725D88">
        <w:rPr>
          <w:rFonts w:ascii="Arial" w:hAnsi="Arial" w:cs="Arial"/>
          <w:sz w:val="22"/>
          <w:szCs w:val="22"/>
        </w:rPr>
        <w:t>:</w:t>
      </w:r>
    </w:p>
    <w:p w14:paraId="429EC17D" w14:textId="13B478F2" w:rsidR="002402A1" w:rsidRPr="009B5F10" w:rsidRDefault="000D7F41" w:rsidP="009B5F10">
      <w:pPr>
        <w:pStyle w:val="ListParagraph"/>
        <w:numPr>
          <w:ilvl w:val="0"/>
          <w:numId w:val="2"/>
        </w:numPr>
        <w:rPr>
          <w:rFonts w:ascii="Arial" w:hAnsi="Arial" w:cs="Arial"/>
          <w:sz w:val="22"/>
          <w:szCs w:val="22"/>
        </w:rPr>
      </w:pPr>
      <w:r w:rsidRPr="009B5F10">
        <w:rPr>
          <w:rFonts w:ascii="Arial" w:hAnsi="Arial" w:cs="Arial"/>
          <w:sz w:val="22"/>
          <w:szCs w:val="22"/>
        </w:rPr>
        <w:t>To reduce medical</w:t>
      </w:r>
      <w:r w:rsidR="007B51BD">
        <w:rPr>
          <w:rFonts w:ascii="Arial" w:hAnsi="Arial" w:cs="Arial"/>
          <w:sz w:val="22"/>
          <w:szCs w:val="22"/>
        </w:rPr>
        <w:t>-</w:t>
      </w:r>
      <w:r w:rsidRPr="009B5F10">
        <w:rPr>
          <w:rFonts w:ascii="Arial" w:hAnsi="Arial" w:cs="Arial"/>
          <w:sz w:val="22"/>
          <w:szCs w:val="22"/>
        </w:rPr>
        <w:t xml:space="preserve">related anxieties, including any anxieties related to their treatment or environment </w:t>
      </w:r>
    </w:p>
    <w:p w14:paraId="26B2417B" w14:textId="753AEA27" w:rsidR="00F1500C" w:rsidRDefault="00F1500C" w:rsidP="00F1500C">
      <w:pPr>
        <w:rPr>
          <w:rFonts w:ascii="Arial" w:hAnsi="Arial" w:cs="Arial"/>
          <w:sz w:val="22"/>
          <w:szCs w:val="22"/>
        </w:rPr>
      </w:pPr>
      <w:r>
        <w:rPr>
          <w:rFonts w:ascii="Arial" w:hAnsi="Arial" w:cs="Arial"/>
          <w:sz w:val="22"/>
          <w:szCs w:val="22"/>
        </w:rPr>
        <w:t xml:space="preserve">Through the co-creation of puppets and the </w:t>
      </w:r>
      <w:r w:rsidR="00FD4369">
        <w:rPr>
          <w:rFonts w:ascii="Arial" w:hAnsi="Arial" w:cs="Arial"/>
          <w:sz w:val="22"/>
          <w:szCs w:val="22"/>
        </w:rPr>
        <w:t>exploration</w:t>
      </w:r>
      <w:r>
        <w:rPr>
          <w:rFonts w:ascii="Arial" w:hAnsi="Arial" w:cs="Arial"/>
          <w:sz w:val="22"/>
          <w:szCs w:val="22"/>
        </w:rPr>
        <w:t xml:space="preserve"> of </w:t>
      </w:r>
      <w:r w:rsidR="00DB0EF4">
        <w:rPr>
          <w:rFonts w:ascii="Arial" w:hAnsi="Arial" w:cs="Arial"/>
          <w:sz w:val="22"/>
          <w:szCs w:val="22"/>
        </w:rPr>
        <w:t xml:space="preserve">hospital-based </w:t>
      </w:r>
      <w:r>
        <w:rPr>
          <w:rFonts w:ascii="Arial" w:hAnsi="Arial" w:cs="Arial"/>
          <w:sz w:val="22"/>
          <w:szCs w:val="22"/>
        </w:rPr>
        <w:t xml:space="preserve">stories individually and as part of a group I hope to be able to identify a </w:t>
      </w:r>
      <w:r w:rsidR="000C6D01">
        <w:rPr>
          <w:rFonts w:ascii="Arial" w:hAnsi="Arial" w:cs="Arial"/>
          <w:sz w:val="22"/>
          <w:szCs w:val="22"/>
        </w:rPr>
        <w:t xml:space="preserve">positive </w:t>
      </w:r>
      <w:r>
        <w:rPr>
          <w:rFonts w:ascii="Arial" w:hAnsi="Arial" w:cs="Arial"/>
          <w:sz w:val="22"/>
          <w:szCs w:val="22"/>
        </w:rPr>
        <w:t>change in the emotional wellbeing of our participants</w:t>
      </w:r>
      <w:r w:rsidR="00E50112">
        <w:rPr>
          <w:rFonts w:ascii="Arial" w:hAnsi="Arial" w:cs="Arial"/>
          <w:sz w:val="22"/>
          <w:szCs w:val="22"/>
        </w:rPr>
        <w:t>.</w:t>
      </w:r>
      <w:r>
        <w:rPr>
          <w:rFonts w:ascii="Arial" w:hAnsi="Arial" w:cs="Arial"/>
          <w:sz w:val="22"/>
          <w:szCs w:val="22"/>
        </w:rPr>
        <w:t xml:space="preserve"> </w:t>
      </w:r>
      <w:r w:rsidR="0017233A">
        <w:rPr>
          <w:rFonts w:ascii="Arial" w:hAnsi="Arial" w:cs="Arial"/>
          <w:sz w:val="22"/>
          <w:szCs w:val="22"/>
        </w:rPr>
        <w:t xml:space="preserve">The United Nations, Convention on the rights of the child work tirelessly each year to ensure the rights of all children worldwide are met. </w:t>
      </w:r>
      <w:r w:rsidR="007E2B10">
        <w:rPr>
          <w:rFonts w:ascii="Arial" w:hAnsi="Arial" w:cs="Arial"/>
          <w:sz w:val="22"/>
          <w:szCs w:val="22"/>
        </w:rPr>
        <w:t xml:space="preserve">“Rights are things you need to live a safe and happy life” (UNICEF 2021, 1:06). Within the </w:t>
      </w:r>
      <w:r w:rsidR="00B44024">
        <w:rPr>
          <w:rFonts w:ascii="Arial" w:hAnsi="Arial" w:cs="Arial"/>
          <w:sz w:val="22"/>
          <w:szCs w:val="22"/>
        </w:rPr>
        <w:t xml:space="preserve">UNICEF (2022) </w:t>
      </w:r>
      <w:r w:rsidR="007E2B10">
        <w:rPr>
          <w:rFonts w:ascii="Arial" w:hAnsi="Arial" w:cs="Arial"/>
          <w:sz w:val="22"/>
          <w:szCs w:val="22"/>
        </w:rPr>
        <w:t>UN Convention there are 54 universal rights that cover all aspects of a child’s lif</w:t>
      </w:r>
      <w:r w:rsidR="00B44024">
        <w:rPr>
          <w:rFonts w:ascii="Arial" w:hAnsi="Arial" w:cs="Arial"/>
          <w:sz w:val="22"/>
          <w:szCs w:val="22"/>
        </w:rPr>
        <w:t xml:space="preserve">e, with one bearing more weight on this research proposal than any of the others. All children have “the right to play, rest, make music and pictures” (UNICEF 2021, 7:43). </w:t>
      </w:r>
      <w:r w:rsidR="00B44024" w:rsidRPr="00B44024">
        <w:rPr>
          <w:rFonts w:ascii="Arial" w:hAnsi="Arial" w:cs="Arial"/>
          <w:sz w:val="22"/>
          <w:szCs w:val="22"/>
        </w:rPr>
        <w:t>Despite living with a life limiting illness, the participants are still children and deserve to experience the vulnerability and innocence of being a child; to know that their illness doesn’t define them.</w:t>
      </w:r>
    </w:p>
    <w:p w14:paraId="5BCB91AB" w14:textId="77777777" w:rsidR="00662BBA" w:rsidRPr="00F1500C" w:rsidRDefault="00662BBA" w:rsidP="00F1500C">
      <w:pPr>
        <w:rPr>
          <w:rFonts w:ascii="Arial" w:hAnsi="Arial" w:cs="Arial"/>
          <w:sz w:val="22"/>
          <w:szCs w:val="22"/>
        </w:rPr>
      </w:pPr>
    </w:p>
    <w:p w14:paraId="3B44411E" w14:textId="0657EBD3" w:rsidR="00013984" w:rsidRPr="004B0D73" w:rsidRDefault="002A67BD" w:rsidP="00013984">
      <w:pPr>
        <w:rPr>
          <w:rFonts w:ascii="Arial" w:hAnsi="Arial" w:cs="Arial"/>
        </w:rPr>
      </w:pPr>
      <w:r>
        <w:rPr>
          <w:rFonts w:ascii="Arial" w:hAnsi="Arial" w:cs="Arial"/>
          <w:noProof/>
        </w:rPr>
        <w:drawing>
          <wp:inline distT="0" distB="0" distL="0" distR="0" wp14:anchorId="60BC5162" wp14:editId="589FD269">
            <wp:extent cx="5925820" cy="109855"/>
            <wp:effectExtent l="0" t="0" r="0" b="4445"/>
            <wp:docPr id="1698273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5820" cy="109855"/>
                    </a:xfrm>
                    <a:prstGeom prst="rect">
                      <a:avLst/>
                    </a:prstGeom>
                    <a:noFill/>
                  </pic:spPr>
                </pic:pic>
              </a:graphicData>
            </a:graphic>
          </wp:inline>
        </w:drawing>
      </w:r>
    </w:p>
    <w:p w14:paraId="7BEB925A" w14:textId="77777777" w:rsidR="002D5C4B" w:rsidRDefault="002D5C4B" w:rsidP="00013984">
      <w:pPr>
        <w:tabs>
          <w:tab w:val="left" w:pos="2652"/>
        </w:tabs>
        <w:rPr>
          <w:rFonts w:ascii="Arial" w:hAnsi="Arial" w:cs="Arial"/>
          <w:sz w:val="22"/>
          <w:szCs w:val="22"/>
        </w:rPr>
      </w:pPr>
    </w:p>
    <w:p w14:paraId="05410AF7" w14:textId="383521E5" w:rsidR="002D5C4B" w:rsidRPr="002D5C4B" w:rsidRDefault="002D5C4B" w:rsidP="00013984">
      <w:pPr>
        <w:tabs>
          <w:tab w:val="left" w:pos="2652"/>
        </w:tabs>
        <w:rPr>
          <w:rFonts w:ascii="Arial" w:hAnsi="Arial" w:cs="Arial"/>
          <w:sz w:val="22"/>
          <w:szCs w:val="22"/>
          <w:u w:val="single"/>
        </w:rPr>
      </w:pPr>
      <w:r w:rsidRPr="002D5C4B">
        <w:rPr>
          <w:rFonts w:ascii="Arial" w:hAnsi="Arial" w:cs="Arial"/>
          <w:sz w:val="22"/>
          <w:szCs w:val="22"/>
          <w:u w:val="single"/>
        </w:rPr>
        <w:t>Background:</w:t>
      </w:r>
    </w:p>
    <w:p w14:paraId="60547A0C" w14:textId="3B538383" w:rsidR="00C24920" w:rsidRDefault="007E08B0" w:rsidP="00013984">
      <w:pPr>
        <w:tabs>
          <w:tab w:val="left" w:pos="2652"/>
        </w:tabs>
        <w:rPr>
          <w:rFonts w:ascii="Arial" w:hAnsi="Arial" w:cs="Arial"/>
          <w:sz w:val="22"/>
          <w:szCs w:val="22"/>
        </w:rPr>
      </w:pPr>
      <w:r>
        <w:rPr>
          <w:rFonts w:ascii="Arial" w:hAnsi="Arial" w:cs="Arial"/>
          <w:sz w:val="22"/>
          <w:szCs w:val="22"/>
        </w:rPr>
        <w:tab/>
      </w:r>
      <w:r w:rsidR="00AA3B8D">
        <w:rPr>
          <w:rFonts w:ascii="Arial" w:hAnsi="Arial" w:cs="Arial"/>
          <w:sz w:val="22"/>
          <w:szCs w:val="22"/>
        </w:rPr>
        <w:t xml:space="preserve">Children are complex beings </w:t>
      </w:r>
      <w:r w:rsidR="00E60DBE">
        <w:rPr>
          <w:rFonts w:ascii="Arial" w:hAnsi="Arial" w:cs="Arial"/>
          <w:sz w:val="22"/>
          <w:szCs w:val="22"/>
        </w:rPr>
        <w:t xml:space="preserve">with </w:t>
      </w:r>
      <w:r w:rsidR="00C64421">
        <w:rPr>
          <w:rFonts w:ascii="Arial" w:hAnsi="Arial" w:cs="Arial"/>
          <w:sz w:val="22"/>
          <w:szCs w:val="22"/>
        </w:rPr>
        <w:t>a</w:t>
      </w:r>
      <w:r w:rsidR="00E60DBE">
        <w:rPr>
          <w:rFonts w:ascii="Arial" w:hAnsi="Arial" w:cs="Arial"/>
          <w:sz w:val="22"/>
          <w:szCs w:val="22"/>
        </w:rPr>
        <w:t xml:space="preserve"> </w:t>
      </w:r>
      <w:r w:rsidR="00C64421">
        <w:rPr>
          <w:rFonts w:ascii="Arial" w:hAnsi="Arial" w:cs="Arial"/>
          <w:sz w:val="22"/>
          <w:szCs w:val="22"/>
        </w:rPr>
        <w:t>“</w:t>
      </w:r>
      <w:r w:rsidR="001411D5">
        <w:rPr>
          <w:rFonts w:ascii="Arial" w:hAnsi="Arial" w:cs="Arial"/>
          <w:sz w:val="22"/>
          <w:szCs w:val="22"/>
        </w:rPr>
        <w:t>right to play, rest, make music and pictures”</w:t>
      </w:r>
      <w:r w:rsidR="00674154">
        <w:rPr>
          <w:rFonts w:ascii="Arial" w:hAnsi="Arial" w:cs="Arial"/>
          <w:sz w:val="22"/>
          <w:szCs w:val="22"/>
        </w:rPr>
        <w:t xml:space="preserve"> (UNICEF 2021, 7:43)</w:t>
      </w:r>
      <w:r w:rsidR="001411D5">
        <w:rPr>
          <w:rFonts w:ascii="Arial" w:hAnsi="Arial" w:cs="Arial"/>
          <w:sz w:val="22"/>
          <w:szCs w:val="22"/>
        </w:rPr>
        <w:t xml:space="preserve"> </w:t>
      </w:r>
      <w:r w:rsidR="00C64421">
        <w:rPr>
          <w:rFonts w:ascii="Arial" w:hAnsi="Arial" w:cs="Arial"/>
          <w:sz w:val="22"/>
          <w:szCs w:val="22"/>
        </w:rPr>
        <w:t xml:space="preserve">however, </w:t>
      </w:r>
      <w:r w:rsidR="00AA3B8D">
        <w:rPr>
          <w:rFonts w:ascii="Arial" w:hAnsi="Arial" w:cs="Arial"/>
          <w:sz w:val="22"/>
          <w:szCs w:val="22"/>
        </w:rPr>
        <w:t xml:space="preserve">with the improvement of technology and the demand for it becoming younger and younger our next generation are </w:t>
      </w:r>
      <w:r w:rsidR="00136BB7">
        <w:rPr>
          <w:rFonts w:ascii="Arial" w:hAnsi="Arial" w:cs="Arial"/>
          <w:sz w:val="22"/>
          <w:szCs w:val="22"/>
        </w:rPr>
        <w:t>using</w:t>
      </w:r>
      <w:r w:rsidR="0098484A">
        <w:rPr>
          <w:rFonts w:ascii="Arial" w:hAnsi="Arial" w:cs="Arial"/>
          <w:sz w:val="22"/>
          <w:szCs w:val="22"/>
        </w:rPr>
        <w:t xml:space="preserve"> </w:t>
      </w:r>
      <w:r w:rsidR="003D5A22">
        <w:rPr>
          <w:rFonts w:ascii="Arial" w:hAnsi="Arial" w:cs="Arial"/>
          <w:sz w:val="22"/>
          <w:szCs w:val="22"/>
        </w:rPr>
        <w:t>phone</w:t>
      </w:r>
      <w:r w:rsidR="00136BB7">
        <w:rPr>
          <w:rFonts w:ascii="Arial" w:hAnsi="Arial" w:cs="Arial"/>
          <w:sz w:val="22"/>
          <w:szCs w:val="22"/>
        </w:rPr>
        <w:t>s</w:t>
      </w:r>
      <w:r w:rsidR="006C4486">
        <w:rPr>
          <w:rFonts w:ascii="Arial" w:hAnsi="Arial" w:cs="Arial"/>
          <w:sz w:val="22"/>
          <w:szCs w:val="22"/>
        </w:rPr>
        <w:t xml:space="preserve"> as toys</w:t>
      </w:r>
      <w:r w:rsidR="00807308">
        <w:rPr>
          <w:rFonts w:ascii="Arial" w:hAnsi="Arial" w:cs="Arial"/>
          <w:sz w:val="22"/>
          <w:szCs w:val="22"/>
        </w:rPr>
        <w:t xml:space="preserve">. </w:t>
      </w:r>
      <w:r w:rsidR="00D940BE">
        <w:rPr>
          <w:rFonts w:ascii="Arial" w:hAnsi="Arial" w:cs="Arial"/>
          <w:sz w:val="22"/>
          <w:szCs w:val="22"/>
        </w:rPr>
        <w:t>With this kind of exposure to the internet and</w:t>
      </w:r>
      <w:r w:rsidR="003E6CAB">
        <w:rPr>
          <w:rFonts w:ascii="Arial" w:hAnsi="Arial" w:cs="Arial"/>
          <w:sz w:val="22"/>
          <w:szCs w:val="22"/>
        </w:rPr>
        <w:t xml:space="preserve"> technology children are </w:t>
      </w:r>
      <w:r w:rsidR="00AA3B8D">
        <w:rPr>
          <w:rFonts w:ascii="Arial" w:hAnsi="Arial" w:cs="Arial"/>
          <w:sz w:val="22"/>
          <w:szCs w:val="22"/>
        </w:rPr>
        <w:t xml:space="preserve">beginning to lack the skills needed to communicate and articulate feelings. I have two nephews </w:t>
      </w:r>
      <w:r w:rsidR="006B1693">
        <w:rPr>
          <w:rFonts w:ascii="Arial" w:hAnsi="Arial" w:cs="Arial"/>
          <w:sz w:val="22"/>
          <w:szCs w:val="22"/>
        </w:rPr>
        <w:t xml:space="preserve">aged 8 </w:t>
      </w:r>
      <w:r w:rsidR="00F82803">
        <w:rPr>
          <w:rFonts w:ascii="Arial" w:hAnsi="Arial" w:cs="Arial"/>
          <w:sz w:val="22"/>
          <w:szCs w:val="22"/>
        </w:rPr>
        <w:t>and</w:t>
      </w:r>
      <w:r w:rsidR="006B1693">
        <w:rPr>
          <w:rFonts w:ascii="Arial" w:hAnsi="Arial" w:cs="Arial"/>
          <w:sz w:val="22"/>
          <w:szCs w:val="22"/>
        </w:rPr>
        <w:t xml:space="preserve"> 4, </w:t>
      </w:r>
      <w:r w:rsidR="009E252F">
        <w:rPr>
          <w:rFonts w:ascii="Arial" w:hAnsi="Arial" w:cs="Arial"/>
          <w:sz w:val="22"/>
          <w:szCs w:val="22"/>
        </w:rPr>
        <w:t xml:space="preserve">both with their own iPad, access to YouTube and </w:t>
      </w:r>
      <w:r w:rsidR="005E0FA3">
        <w:rPr>
          <w:rFonts w:ascii="Arial" w:hAnsi="Arial" w:cs="Arial"/>
          <w:sz w:val="22"/>
          <w:szCs w:val="22"/>
        </w:rPr>
        <w:t xml:space="preserve">a Nintendo </w:t>
      </w:r>
      <w:r w:rsidR="009E252F">
        <w:rPr>
          <w:rFonts w:ascii="Arial" w:hAnsi="Arial" w:cs="Arial"/>
          <w:sz w:val="22"/>
          <w:szCs w:val="22"/>
        </w:rPr>
        <w:t>gaming system</w:t>
      </w:r>
      <w:r w:rsidR="00AA3B8D">
        <w:rPr>
          <w:rFonts w:ascii="Arial" w:hAnsi="Arial" w:cs="Arial"/>
          <w:sz w:val="22"/>
          <w:szCs w:val="22"/>
        </w:rPr>
        <w:t xml:space="preserve">. </w:t>
      </w:r>
      <w:r w:rsidR="00A1319C">
        <w:rPr>
          <w:rFonts w:ascii="Arial" w:hAnsi="Arial" w:cs="Arial"/>
          <w:sz w:val="22"/>
          <w:szCs w:val="22"/>
        </w:rPr>
        <w:t>They both have</w:t>
      </w:r>
      <w:r w:rsidR="00AA3B8D">
        <w:rPr>
          <w:rFonts w:ascii="Arial" w:hAnsi="Arial" w:cs="Arial"/>
          <w:sz w:val="22"/>
          <w:szCs w:val="22"/>
        </w:rPr>
        <w:t xml:space="preserve"> issues expressing </w:t>
      </w:r>
      <w:r w:rsidR="00203410">
        <w:rPr>
          <w:rFonts w:ascii="Arial" w:hAnsi="Arial" w:cs="Arial"/>
          <w:sz w:val="22"/>
          <w:szCs w:val="22"/>
        </w:rPr>
        <w:t xml:space="preserve">their </w:t>
      </w:r>
      <w:r w:rsidR="00AA3B8D">
        <w:rPr>
          <w:rFonts w:ascii="Arial" w:hAnsi="Arial" w:cs="Arial"/>
          <w:sz w:val="22"/>
          <w:szCs w:val="22"/>
        </w:rPr>
        <w:t>emotions</w:t>
      </w:r>
      <w:r w:rsidR="00203410">
        <w:rPr>
          <w:rFonts w:ascii="Arial" w:hAnsi="Arial" w:cs="Arial"/>
          <w:sz w:val="22"/>
          <w:szCs w:val="22"/>
        </w:rPr>
        <w:t xml:space="preserve">, </w:t>
      </w:r>
      <w:r w:rsidR="00534484">
        <w:rPr>
          <w:rFonts w:ascii="Arial" w:hAnsi="Arial" w:cs="Arial"/>
          <w:sz w:val="22"/>
          <w:szCs w:val="22"/>
        </w:rPr>
        <w:t>unable to communicate what they’re feeling and why</w:t>
      </w:r>
      <w:r w:rsidR="00A57BD8">
        <w:rPr>
          <w:rFonts w:ascii="Arial" w:hAnsi="Arial" w:cs="Arial"/>
          <w:sz w:val="22"/>
          <w:szCs w:val="22"/>
        </w:rPr>
        <w:t>, the inability to articulate</w:t>
      </w:r>
      <w:r w:rsidR="00306D4D">
        <w:rPr>
          <w:rFonts w:ascii="Arial" w:hAnsi="Arial" w:cs="Arial"/>
          <w:sz w:val="22"/>
          <w:szCs w:val="22"/>
        </w:rPr>
        <w:t xml:space="preserve"> </w:t>
      </w:r>
      <w:r w:rsidR="00A57BD8">
        <w:rPr>
          <w:rFonts w:ascii="Arial" w:hAnsi="Arial" w:cs="Arial"/>
          <w:sz w:val="22"/>
          <w:szCs w:val="22"/>
        </w:rPr>
        <w:t>usually leading to frustration and anger</w:t>
      </w:r>
      <w:r w:rsidR="00BC4103">
        <w:rPr>
          <w:rFonts w:ascii="Arial" w:hAnsi="Arial" w:cs="Arial"/>
          <w:sz w:val="22"/>
          <w:szCs w:val="22"/>
        </w:rPr>
        <w:t xml:space="preserve"> because they don’t feel </w:t>
      </w:r>
      <w:r w:rsidR="0001013C">
        <w:rPr>
          <w:rFonts w:ascii="Arial" w:hAnsi="Arial" w:cs="Arial"/>
          <w:sz w:val="22"/>
          <w:szCs w:val="22"/>
        </w:rPr>
        <w:t xml:space="preserve">understood. </w:t>
      </w:r>
      <w:r w:rsidR="00AA3B8D">
        <w:rPr>
          <w:rFonts w:ascii="Arial" w:hAnsi="Arial" w:cs="Arial"/>
          <w:sz w:val="22"/>
          <w:szCs w:val="22"/>
        </w:rPr>
        <w:t>Observing them</w:t>
      </w:r>
      <w:r w:rsidR="00BB0DE3">
        <w:rPr>
          <w:rFonts w:ascii="Arial" w:hAnsi="Arial" w:cs="Arial"/>
          <w:sz w:val="22"/>
          <w:szCs w:val="22"/>
        </w:rPr>
        <w:t xml:space="preserve"> and their</w:t>
      </w:r>
      <w:r w:rsidR="00AA3B8D">
        <w:rPr>
          <w:rFonts w:ascii="Arial" w:hAnsi="Arial" w:cs="Arial"/>
          <w:sz w:val="22"/>
          <w:szCs w:val="22"/>
        </w:rPr>
        <w:t xml:space="preserve"> </w:t>
      </w:r>
      <w:r w:rsidR="00BB0DE3">
        <w:rPr>
          <w:rFonts w:ascii="Arial" w:hAnsi="Arial" w:cs="Arial"/>
          <w:sz w:val="22"/>
          <w:szCs w:val="22"/>
        </w:rPr>
        <w:t xml:space="preserve">behaviour </w:t>
      </w:r>
      <w:r w:rsidR="00AA3B8D">
        <w:rPr>
          <w:rFonts w:ascii="Arial" w:hAnsi="Arial" w:cs="Arial"/>
          <w:sz w:val="22"/>
          <w:szCs w:val="22"/>
        </w:rPr>
        <w:t>has led to an interest in working wit</w:t>
      </w:r>
      <w:r w:rsidR="002D5C4B">
        <w:rPr>
          <w:rFonts w:ascii="Arial" w:hAnsi="Arial" w:cs="Arial"/>
          <w:sz w:val="22"/>
          <w:szCs w:val="22"/>
        </w:rPr>
        <w:t>h</w:t>
      </w:r>
      <w:r w:rsidR="00AA3B8D">
        <w:rPr>
          <w:rFonts w:ascii="Arial" w:hAnsi="Arial" w:cs="Arial"/>
          <w:sz w:val="22"/>
          <w:szCs w:val="22"/>
        </w:rPr>
        <w:t xml:space="preserve"> </w:t>
      </w:r>
      <w:r w:rsidR="00B20F49">
        <w:rPr>
          <w:rFonts w:ascii="Arial" w:hAnsi="Arial" w:cs="Arial"/>
          <w:sz w:val="22"/>
          <w:szCs w:val="22"/>
        </w:rPr>
        <w:t>children and</w:t>
      </w:r>
      <w:r w:rsidR="00AA3B8D">
        <w:rPr>
          <w:rFonts w:ascii="Arial" w:hAnsi="Arial" w:cs="Arial"/>
          <w:sz w:val="22"/>
          <w:szCs w:val="22"/>
        </w:rPr>
        <w:t xml:space="preserve"> using </w:t>
      </w:r>
      <w:r w:rsidR="005552D2">
        <w:rPr>
          <w:rFonts w:ascii="Arial" w:hAnsi="Arial" w:cs="Arial"/>
          <w:sz w:val="22"/>
          <w:szCs w:val="22"/>
        </w:rPr>
        <w:t xml:space="preserve">non-screen related </w:t>
      </w:r>
      <w:r w:rsidR="00AA3B8D">
        <w:rPr>
          <w:rFonts w:ascii="Arial" w:hAnsi="Arial" w:cs="Arial"/>
          <w:sz w:val="22"/>
          <w:szCs w:val="22"/>
        </w:rPr>
        <w:t>play as a means of expression.</w:t>
      </w:r>
      <w:r w:rsidR="00B20F49">
        <w:rPr>
          <w:rFonts w:ascii="Arial" w:hAnsi="Arial" w:cs="Arial"/>
          <w:sz w:val="22"/>
          <w:szCs w:val="22"/>
        </w:rPr>
        <w:t xml:space="preserve"> </w:t>
      </w:r>
      <w:r w:rsidR="0016148D">
        <w:rPr>
          <w:rFonts w:ascii="Arial" w:hAnsi="Arial" w:cs="Arial"/>
          <w:sz w:val="22"/>
          <w:szCs w:val="22"/>
        </w:rPr>
        <w:t xml:space="preserve">My nephews are not vulnerable children </w:t>
      </w:r>
      <w:r w:rsidR="00215700">
        <w:rPr>
          <w:rFonts w:ascii="Arial" w:hAnsi="Arial" w:cs="Arial"/>
          <w:sz w:val="22"/>
          <w:szCs w:val="22"/>
        </w:rPr>
        <w:t>and are lucky to have a support system</w:t>
      </w:r>
      <w:r w:rsidR="00C24920">
        <w:rPr>
          <w:rFonts w:ascii="Arial" w:hAnsi="Arial" w:cs="Arial"/>
          <w:sz w:val="22"/>
          <w:szCs w:val="22"/>
        </w:rPr>
        <w:t xml:space="preserve"> at home and in school</w:t>
      </w:r>
      <w:r w:rsidR="001B1487">
        <w:rPr>
          <w:rFonts w:ascii="Arial" w:hAnsi="Arial" w:cs="Arial"/>
          <w:sz w:val="22"/>
          <w:szCs w:val="22"/>
        </w:rPr>
        <w:t>.</w:t>
      </w:r>
    </w:p>
    <w:p w14:paraId="326844FC" w14:textId="77777777" w:rsidR="00526D1C" w:rsidRDefault="00215700" w:rsidP="00013984">
      <w:pPr>
        <w:tabs>
          <w:tab w:val="left" w:pos="2652"/>
        </w:tabs>
        <w:rPr>
          <w:rFonts w:ascii="Arial" w:hAnsi="Arial" w:cs="Arial"/>
          <w:sz w:val="22"/>
          <w:szCs w:val="22"/>
        </w:rPr>
      </w:pPr>
      <w:r w:rsidRPr="00526D1C">
        <w:rPr>
          <w:rFonts w:ascii="Arial" w:hAnsi="Arial" w:cs="Arial"/>
          <w:b/>
          <w:bCs/>
          <w:i/>
          <w:iCs/>
          <w:sz w:val="22"/>
          <w:szCs w:val="22"/>
        </w:rPr>
        <w:t xml:space="preserve"> </w:t>
      </w:r>
      <w:r w:rsidR="00C24920" w:rsidRPr="00526D1C">
        <w:rPr>
          <w:rFonts w:ascii="Arial" w:hAnsi="Arial" w:cs="Arial"/>
          <w:b/>
          <w:bCs/>
          <w:i/>
          <w:iCs/>
          <w:sz w:val="22"/>
          <w:szCs w:val="22"/>
        </w:rPr>
        <w:t>So,</w:t>
      </w:r>
      <w:r w:rsidRPr="00526D1C">
        <w:rPr>
          <w:rFonts w:ascii="Arial" w:hAnsi="Arial" w:cs="Arial"/>
          <w:b/>
          <w:bCs/>
          <w:i/>
          <w:iCs/>
          <w:sz w:val="22"/>
          <w:szCs w:val="22"/>
        </w:rPr>
        <w:t xml:space="preserve"> what about the children that are vulnerable</w:t>
      </w:r>
      <w:r w:rsidR="00C24920" w:rsidRPr="00526D1C">
        <w:rPr>
          <w:rFonts w:ascii="Arial" w:hAnsi="Arial" w:cs="Arial"/>
          <w:b/>
          <w:bCs/>
          <w:i/>
          <w:iCs/>
          <w:sz w:val="22"/>
          <w:szCs w:val="22"/>
        </w:rPr>
        <w:t>, that are unable to attend school</w:t>
      </w:r>
      <w:r w:rsidR="008D5D0C" w:rsidRPr="00526D1C">
        <w:rPr>
          <w:rFonts w:ascii="Arial" w:hAnsi="Arial" w:cs="Arial"/>
          <w:b/>
          <w:bCs/>
          <w:i/>
          <w:iCs/>
          <w:sz w:val="22"/>
          <w:szCs w:val="22"/>
        </w:rPr>
        <w:t xml:space="preserve"> and that are experiencing </w:t>
      </w:r>
      <w:r w:rsidR="00192C69" w:rsidRPr="00526D1C">
        <w:rPr>
          <w:rFonts w:ascii="Arial" w:hAnsi="Arial" w:cs="Arial"/>
          <w:b/>
          <w:bCs/>
          <w:i/>
          <w:iCs/>
          <w:sz w:val="22"/>
          <w:szCs w:val="22"/>
        </w:rPr>
        <w:t xml:space="preserve">a childhood that looks different to </w:t>
      </w:r>
      <w:r w:rsidR="008B1FCF" w:rsidRPr="00526D1C">
        <w:rPr>
          <w:rFonts w:ascii="Arial" w:hAnsi="Arial" w:cs="Arial"/>
          <w:b/>
          <w:bCs/>
          <w:i/>
          <w:iCs/>
          <w:sz w:val="22"/>
          <w:szCs w:val="22"/>
        </w:rPr>
        <w:t>others?</w:t>
      </w:r>
    </w:p>
    <w:p w14:paraId="26649FF0" w14:textId="5DC73C02" w:rsidR="008348AF" w:rsidRDefault="008B1FCF" w:rsidP="00013984">
      <w:pPr>
        <w:tabs>
          <w:tab w:val="left" w:pos="2652"/>
        </w:tabs>
        <w:rPr>
          <w:rFonts w:ascii="Arial" w:hAnsi="Arial" w:cs="Arial"/>
          <w:sz w:val="22"/>
          <w:szCs w:val="22"/>
        </w:rPr>
      </w:pPr>
      <w:r>
        <w:rPr>
          <w:rFonts w:ascii="Arial" w:hAnsi="Arial" w:cs="Arial"/>
          <w:sz w:val="22"/>
          <w:szCs w:val="22"/>
        </w:rPr>
        <w:t xml:space="preserve"> </w:t>
      </w:r>
      <w:r w:rsidR="00E468E2">
        <w:rPr>
          <w:rFonts w:ascii="Arial" w:hAnsi="Arial" w:cs="Arial"/>
          <w:sz w:val="22"/>
          <w:szCs w:val="22"/>
        </w:rPr>
        <w:t>– This was the catalyst that led me to my research proposal.</w:t>
      </w:r>
      <w:r w:rsidR="00E95630">
        <w:rPr>
          <w:rFonts w:ascii="Arial" w:hAnsi="Arial" w:cs="Arial"/>
          <w:sz w:val="22"/>
          <w:szCs w:val="22"/>
        </w:rPr>
        <w:t xml:space="preserve"> </w:t>
      </w:r>
    </w:p>
    <w:p w14:paraId="7718B171" w14:textId="435A4C68" w:rsidR="00537DAF" w:rsidRDefault="002A06C2" w:rsidP="00013984">
      <w:pPr>
        <w:tabs>
          <w:tab w:val="left" w:pos="2652"/>
        </w:tabs>
        <w:rPr>
          <w:rFonts w:ascii="Arial" w:hAnsi="Arial" w:cs="Arial"/>
          <w:sz w:val="22"/>
          <w:szCs w:val="22"/>
        </w:rPr>
      </w:pPr>
      <w:r>
        <w:rPr>
          <w:rFonts w:ascii="Arial" w:hAnsi="Arial" w:cs="Arial"/>
          <w:sz w:val="22"/>
          <w:szCs w:val="22"/>
        </w:rPr>
        <w:t xml:space="preserve">The notion of Applied Theatre supporting </w:t>
      </w:r>
      <w:r w:rsidR="002F553B">
        <w:rPr>
          <w:rFonts w:ascii="Arial" w:hAnsi="Arial" w:cs="Arial"/>
          <w:sz w:val="22"/>
          <w:szCs w:val="22"/>
        </w:rPr>
        <w:t xml:space="preserve">health and wellbeing </w:t>
      </w:r>
      <w:r w:rsidR="004F476A">
        <w:rPr>
          <w:rFonts w:ascii="Arial" w:hAnsi="Arial" w:cs="Arial"/>
          <w:sz w:val="22"/>
          <w:szCs w:val="22"/>
        </w:rPr>
        <w:t xml:space="preserve">within hospitalised children </w:t>
      </w:r>
      <w:r w:rsidR="00963DAF">
        <w:rPr>
          <w:rFonts w:ascii="Arial" w:hAnsi="Arial" w:cs="Arial"/>
          <w:sz w:val="22"/>
          <w:szCs w:val="22"/>
        </w:rPr>
        <w:t xml:space="preserve">is </w:t>
      </w:r>
      <w:r w:rsidR="006B0188">
        <w:rPr>
          <w:rFonts w:ascii="Arial" w:hAnsi="Arial" w:cs="Arial"/>
          <w:sz w:val="22"/>
          <w:szCs w:val="22"/>
        </w:rPr>
        <w:t>extremely positive</w:t>
      </w:r>
      <w:r w:rsidR="00CC5D02">
        <w:rPr>
          <w:rFonts w:ascii="Arial" w:hAnsi="Arial" w:cs="Arial"/>
          <w:sz w:val="22"/>
          <w:szCs w:val="22"/>
        </w:rPr>
        <w:t>.</w:t>
      </w:r>
      <w:r w:rsidR="006B0188">
        <w:rPr>
          <w:rFonts w:ascii="Arial" w:hAnsi="Arial" w:cs="Arial"/>
          <w:sz w:val="22"/>
          <w:szCs w:val="22"/>
        </w:rPr>
        <w:t xml:space="preserve"> </w:t>
      </w:r>
      <w:r w:rsidR="00CC5D02">
        <w:rPr>
          <w:rFonts w:ascii="Arial" w:hAnsi="Arial" w:cs="Arial"/>
          <w:sz w:val="22"/>
          <w:szCs w:val="22"/>
        </w:rPr>
        <w:t>T</w:t>
      </w:r>
      <w:r w:rsidR="006B1ED4">
        <w:rPr>
          <w:rFonts w:ascii="Arial" w:hAnsi="Arial" w:cs="Arial"/>
          <w:sz w:val="22"/>
          <w:szCs w:val="22"/>
        </w:rPr>
        <w:t xml:space="preserve">he work of </w:t>
      </w:r>
      <w:r w:rsidR="00E3471A" w:rsidRPr="00E3471A">
        <w:rPr>
          <w:rFonts w:ascii="Arial" w:hAnsi="Arial" w:cs="Arial"/>
          <w:sz w:val="22"/>
          <w:szCs w:val="22"/>
        </w:rPr>
        <w:t>Cowell, Herron, and Hockenberry </w:t>
      </w:r>
      <w:r w:rsidR="00E3471A">
        <w:rPr>
          <w:rFonts w:ascii="Arial" w:hAnsi="Arial" w:cs="Arial"/>
          <w:sz w:val="22"/>
          <w:szCs w:val="22"/>
        </w:rPr>
        <w:t>(2011</w:t>
      </w:r>
      <w:r w:rsidR="00DE57C3">
        <w:rPr>
          <w:rFonts w:ascii="Arial" w:hAnsi="Arial" w:cs="Arial"/>
          <w:sz w:val="22"/>
          <w:szCs w:val="22"/>
        </w:rPr>
        <w:t xml:space="preserve">, cited in </w:t>
      </w:r>
      <w:proofErr w:type="spellStart"/>
      <w:r w:rsidR="00DE57C3">
        <w:rPr>
          <w:rFonts w:ascii="Arial" w:hAnsi="Arial" w:cs="Arial"/>
          <w:sz w:val="22"/>
          <w:szCs w:val="22"/>
        </w:rPr>
        <w:t>Sextou</w:t>
      </w:r>
      <w:proofErr w:type="spellEnd"/>
      <w:r w:rsidR="000A7057">
        <w:rPr>
          <w:rFonts w:ascii="Arial" w:hAnsi="Arial" w:cs="Arial"/>
          <w:sz w:val="22"/>
          <w:szCs w:val="22"/>
        </w:rPr>
        <w:t>, 2021, pg.88</w:t>
      </w:r>
      <w:r w:rsidR="002200BE">
        <w:rPr>
          <w:rFonts w:ascii="Arial" w:hAnsi="Arial" w:cs="Arial"/>
          <w:sz w:val="22"/>
          <w:szCs w:val="22"/>
        </w:rPr>
        <w:t xml:space="preserve">) </w:t>
      </w:r>
      <w:r w:rsidR="00436462">
        <w:rPr>
          <w:rFonts w:ascii="Arial" w:hAnsi="Arial" w:cs="Arial"/>
          <w:sz w:val="22"/>
          <w:szCs w:val="22"/>
        </w:rPr>
        <w:t>discusses that</w:t>
      </w:r>
      <w:r w:rsidR="00187421">
        <w:rPr>
          <w:rFonts w:ascii="Arial" w:hAnsi="Arial" w:cs="Arial"/>
          <w:sz w:val="22"/>
          <w:szCs w:val="22"/>
        </w:rPr>
        <w:t xml:space="preserve"> arts-based practices in child healthcare </w:t>
      </w:r>
      <w:r w:rsidR="00184F78">
        <w:rPr>
          <w:rFonts w:ascii="Arial" w:hAnsi="Arial" w:cs="Arial"/>
          <w:sz w:val="22"/>
          <w:szCs w:val="22"/>
        </w:rPr>
        <w:t xml:space="preserve">provides genuine </w:t>
      </w:r>
      <w:r w:rsidR="00BC38BC">
        <w:rPr>
          <w:rFonts w:ascii="Arial" w:hAnsi="Arial" w:cs="Arial"/>
          <w:sz w:val="22"/>
          <w:szCs w:val="22"/>
        </w:rPr>
        <w:t xml:space="preserve">opportunities for the improvement </w:t>
      </w:r>
      <w:r w:rsidR="00357DFE">
        <w:rPr>
          <w:rFonts w:ascii="Arial" w:hAnsi="Arial" w:cs="Arial"/>
          <w:sz w:val="22"/>
          <w:szCs w:val="22"/>
        </w:rPr>
        <w:t>of their well-being</w:t>
      </w:r>
      <w:r w:rsidR="000F5BAD">
        <w:rPr>
          <w:rFonts w:ascii="Arial" w:hAnsi="Arial" w:cs="Arial"/>
          <w:sz w:val="22"/>
          <w:szCs w:val="22"/>
        </w:rPr>
        <w:t xml:space="preserve"> and </w:t>
      </w:r>
      <w:r w:rsidR="00357DFE">
        <w:rPr>
          <w:rFonts w:ascii="Arial" w:hAnsi="Arial" w:cs="Arial"/>
          <w:sz w:val="22"/>
          <w:szCs w:val="22"/>
        </w:rPr>
        <w:t>experiences during treatmen</w:t>
      </w:r>
      <w:r w:rsidR="000F5BAD">
        <w:rPr>
          <w:rFonts w:ascii="Arial" w:hAnsi="Arial" w:cs="Arial"/>
          <w:sz w:val="22"/>
          <w:szCs w:val="22"/>
        </w:rPr>
        <w:t xml:space="preserve">t, whilst </w:t>
      </w:r>
      <w:r w:rsidR="009E3CEE">
        <w:rPr>
          <w:rFonts w:ascii="Arial" w:hAnsi="Arial" w:cs="Arial"/>
          <w:sz w:val="22"/>
          <w:szCs w:val="22"/>
        </w:rPr>
        <w:t xml:space="preserve">also </w:t>
      </w:r>
      <w:r w:rsidR="00AB2176">
        <w:rPr>
          <w:rFonts w:ascii="Arial" w:hAnsi="Arial" w:cs="Arial"/>
          <w:sz w:val="22"/>
          <w:szCs w:val="22"/>
        </w:rPr>
        <w:t xml:space="preserve">creating a healing environment and addressing the child’s needs. </w:t>
      </w:r>
      <w:r w:rsidR="00767E2D">
        <w:rPr>
          <w:rFonts w:ascii="Arial" w:hAnsi="Arial" w:cs="Arial"/>
          <w:sz w:val="22"/>
          <w:szCs w:val="22"/>
        </w:rPr>
        <w:t xml:space="preserve">Also, </w:t>
      </w:r>
      <w:r w:rsidR="00B461F9" w:rsidRPr="00B461F9">
        <w:rPr>
          <w:rFonts w:ascii="Arial" w:hAnsi="Arial" w:cs="Arial"/>
          <w:sz w:val="22"/>
          <w:szCs w:val="22"/>
        </w:rPr>
        <w:t>Lopez-Bushnell and Berg</w:t>
      </w:r>
      <w:r w:rsidR="00B461F9">
        <w:rPr>
          <w:rFonts w:ascii="Arial" w:hAnsi="Arial" w:cs="Arial"/>
          <w:sz w:val="22"/>
          <w:szCs w:val="22"/>
        </w:rPr>
        <w:t xml:space="preserve"> (2018, cited in </w:t>
      </w:r>
      <w:proofErr w:type="spellStart"/>
      <w:r w:rsidR="00B461F9">
        <w:rPr>
          <w:rFonts w:ascii="Arial" w:hAnsi="Arial" w:cs="Arial"/>
          <w:sz w:val="22"/>
          <w:szCs w:val="22"/>
        </w:rPr>
        <w:t>Sextou</w:t>
      </w:r>
      <w:proofErr w:type="spellEnd"/>
      <w:r w:rsidR="00B461F9">
        <w:rPr>
          <w:rFonts w:ascii="Arial" w:hAnsi="Arial" w:cs="Arial"/>
          <w:sz w:val="22"/>
          <w:szCs w:val="22"/>
        </w:rPr>
        <w:t xml:space="preserve">, 2021, pg.88) </w:t>
      </w:r>
      <w:r w:rsidR="008D451F">
        <w:rPr>
          <w:rFonts w:ascii="Arial" w:hAnsi="Arial" w:cs="Arial"/>
          <w:sz w:val="22"/>
          <w:szCs w:val="22"/>
        </w:rPr>
        <w:t>states</w:t>
      </w:r>
      <w:r w:rsidR="000A40E1">
        <w:rPr>
          <w:rFonts w:ascii="Arial" w:hAnsi="Arial" w:cs="Arial"/>
          <w:sz w:val="22"/>
          <w:szCs w:val="22"/>
        </w:rPr>
        <w:t xml:space="preserve"> that </w:t>
      </w:r>
      <w:r w:rsidR="007F6E39">
        <w:rPr>
          <w:rFonts w:ascii="Arial" w:hAnsi="Arial" w:cs="Arial"/>
          <w:sz w:val="22"/>
          <w:szCs w:val="22"/>
        </w:rPr>
        <w:t xml:space="preserve">evidence suggests hospitalised </w:t>
      </w:r>
      <w:r w:rsidR="00AA4267">
        <w:rPr>
          <w:rFonts w:ascii="Arial" w:hAnsi="Arial" w:cs="Arial"/>
          <w:sz w:val="22"/>
          <w:szCs w:val="22"/>
        </w:rPr>
        <w:t xml:space="preserve">children taking part in arts-based </w:t>
      </w:r>
      <w:r w:rsidR="0002084E">
        <w:rPr>
          <w:rFonts w:ascii="Arial" w:hAnsi="Arial" w:cs="Arial"/>
          <w:sz w:val="22"/>
          <w:szCs w:val="22"/>
        </w:rPr>
        <w:t xml:space="preserve">activities </w:t>
      </w:r>
      <w:r w:rsidR="008D451F">
        <w:rPr>
          <w:rFonts w:ascii="Arial" w:hAnsi="Arial" w:cs="Arial"/>
          <w:sz w:val="22"/>
          <w:szCs w:val="22"/>
        </w:rPr>
        <w:t>can be</w:t>
      </w:r>
      <w:r w:rsidR="0002084E">
        <w:rPr>
          <w:rFonts w:ascii="Arial" w:hAnsi="Arial" w:cs="Arial"/>
          <w:sz w:val="22"/>
          <w:szCs w:val="22"/>
        </w:rPr>
        <w:t xml:space="preserve"> more resilient in coping with stressful hospital experiences</w:t>
      </w:r>
      <w:r w:rsidR="00760348">
        <w:rPr>
          <w:rFonts w:ascii="Arial" w:hAnsi="Arial" w:cs="Arial"/>
          <w:sz w:val="22"/>
          <w:szCs w:val="22"/>
        </w:rPr>
        <w:t xml:space="preserve"> and they can be </w:t>
      </w:r>
      <w:r w:rsidR="008D451F">
        <w:rPr>
          <w:rFonts w:ascii="Arial" w:hAnsi="Arial" w:cs="Arial"/>
          <w:sz w:val="22"/>
          <w:szCs w:val="22"/>
        </w:rPr>
        <w:t xml:space="preserve">happier and healthier. </w:t>
      </w:r>
      <w:r w:rsidR="00C96E69">
        <w:rPr>
          <w:rFonts w:ascii="Arial" w:hAnsi="Arial" w:cs="Arial"/>
          <w:sz w:val="22"/>
          <w:szCs w:val="22"/>
        </w:rPr>
        <w:t xml:space="preserve">This </w:t>
      </w:r>
      <w:r w:rsidR="001D7705">
        <w:rPr>
          <w:rFonts w:ascii="Arial" w:hAnsi="Arial" w:cs="Arial"/>
          <w:sz w:val="22"/>
          <w:szCs w:val="22"/>
        </w:rPr>
        <w:t>article</w:t>
      </w:r>
      <w:r w:rsidR="00C96E69">
        <w:rPr>
          <w:rFonts w:ascii="Arial" w:hAnsi="Arial" w:cs="Arial"/>
          <w:sz w:val="22"/>
          <w:szCs w:val="22"/>
        </w:rPr>
        <w:t xml:space="preserve"> speaks of the emotional and social benefits of </w:t>
      </w:r>
      <w:r w:rsidR="00324DDC">
        <w:rPr>
          <w:rFonts w:ascii="Arial" w:hAnsi="Arial" w:cs="Arial"/>
          <w:sz w:val="22"/>
          <w:szCs w:val="22"/>
        </w:rPr>
        <w:t xml:space="preserve">applied theatre practices </w:t>
      </w:r>
      <w:r w:rsidR="00F4721C">
        <w:rPr>
          <w:rFonts w:ascii="Arial" w:hAnsi="Arial" w:cs="Arial"/>
          <w:sz w:val="22"/>
          <w:szCs w:val="22"/>
        </w:rPr>
        <w:t>in a healthcare setting</w:t>
      </w:r>
      <w:r w:rsidR="00E540EE">
        <w:rPr>
          <w:rFonts w:ascii="Arial" w:hAnsi="Arial" w:cs="Arial"/>
          <w:sz w:val="22"/>
          <w:szCs w:val="22"/>
        </w:rPr>
        <w:t xml:space="preserve"> and further affirms my </w:t>
      </w:r>
      <w:r w:rsidR="005963DE">
        <w:rPr>
          <w:rFonts w:ascii="Arial" w:hAnsi="Arial" w:cs="Arial"/>
          <w:sz w:val="22"/>
          <w:szCs w:val="22"/>
        </w:rPr>
        <w:t>belief that</w:t>
      </w:r>
      <w:r w:rsidR="00C73787">
        <w:rPr>
          <w:rFonts w:ascii="Arial" w:hAnsi="Arial" w:cs="Arial"/>
          <w:sz w:val="22"/>
          <w:szCs w:val="22"/>
        </w:rPr>
        <w:t xml:space="preserve"> by</w:t>
      </w:r>
      <w:r w:rsidR="005963DE">
        <w:rPr>
          <w:rFonts w:ascii="Arial" w:hAnsi="Arial" w:cs="Arial"/>
          <w:sz w:val="22"/>
          <w:szCs w:val="22"/>
        </w:rPr>
        <w:t xml:space="preserve"> </w:t>
      </w:r>
      <w:r w:rsidR="00A40C18">
        <w:rPr>
          <w:rFonts w:ascii="Arial" w:hAnsi="Arial" w:cs="Arial"/>
          <w:sz w:val="22"/>
          <w:szCs w:val="22"/>
        </w:rPr>
        <w:t xml:space="preserve">using </w:t>
      </w:r>
      <w:r w:rsidR="00A348C0">
        <w:rPr>
          <w:rFonts w:ascii="Arial" w:hAnsi="Arial" w:cs="Arial"/>
          <w:sz w:val="22"/>
          <w:szCs w:val="22"/>
        </w:rPr>
        <w:t xml:space="preserve">the applied theatre techniques of puppetry and </w:t>
      </w:r>
      <w:r w:rsidR="00A348C0">
        <w:rPr>
          <w:rFonts w:ascii="Arial" w:hAnsi="Arial" w:cs="Arial"/>
          <w:sz w:val="22"/>
          <w:szCs w:val="22"/>
        </w:rPr>
        <w:lastRenderedPageBreak/>
        <w:t xml:space="preserve">storytelling </w:t>
      </w:r>
      <w:r w:rsidR="004376E5">
        <w:rPr>
          <w:rFonts w:ascii="Arial" w:hAnsi="Arial" w:cs="Arial"/>
          <w:sz w:val="22"/>
          <w:szCs w:val="22"/>
        </w:rPr>
        <w:t xml:space="preserve">I will be able to </w:t>
      </w:r>
      <w:r w:rsidR="00356B8E">
        <w:rPr>
          <w:rFonts w:ascii="Arial" w:hAnsi="Arial" w:cs="Arial"/>
          <w:sz w:val="22"/>
          <w:szCs w:val="22"/>
        </w:rPr>
        <w:t xml:space="preserve">note </w:t>
      </w:r>
      <w:r w:rsidR="00F3761A">
        <w:rPr>
          <w:rFonts w:ascii="Arial" w:hAnsi="Arial" w:cs="Arial"/>
          <w:sz w:val="22"/>
          <w:szCs w:val="22"/>
        </w:rPr>
        <w:t xml:space="preserve">a significant improvement of the emotional wellbeing of participants and a reduction of medial-related anxieties. </w:t>
      </w:r>
    </w:p>
    <w:p w14:paraId="76570197" w14:textId="2DA1D5E3" w:rsidR="00585839" w:rsidRPr="002A06C2" w:rsidRDefault="002D5C4B" w:rsidP="00013984">
      <w:pPr>
        <w:tabs>
          <w:tab w:val="left" w:pos="2652"/>
        </w:tabs>
        <w:rPr>
          <w:rFonts w:ascii="Arial" w:hAnsi="Arial" w:cs="Arial"/>
          <w:sz w:val="22"/>
          <w:szCs w:val="22"/>
        </w:rPr>
      </w:pPr>
      <w:r>
        <w:rPr>
          <w:rFonts w:ascii="Arial" w:hAnsi="Arial" w:cs="Arial"/>
          <w:noProof/>
          <w:sz w:val="22"/>
          <w:szCs w:val="22"/>
        </w:rPr>
        <w:drawing>
          <wp:inline distT="0" distB="0" distL="0" distR="0" wp14:anchorId="4127A5D9" wp14:editId="212BEFF9">
            <wp:extent cx="5925820" cy="109855"/>
            <wp:effectExtent l="0" t="0" r="0" b="4445"/>
            <wp:docPr id="185048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5820" cy="109855"/>
                    </a:xfrm>
                    <a:prstGeom prst="rect">
                      <a:avLst/>
                    </a:prstGeom>
                    <a:noFill/>
                  </pic:spPr>
                </pic:pic>
              </a:graphicData>
            </a:graphic>
          </wp:inline>
        </w:drawing>
      </w:r>
    </w:p>
    <w:p w14:paraId="33D38C1A" w14:textId="769E5CBA" w:rsidR="00537DAF" w:rsidRPr="007E08B0" w:rsidRDefault="007E08B0" w:rsidP="00013984">
      <w:pPr>
        <w:tabs>
          <w:tab w:val="left" w:pos="2652"/>
        </w:tabs>
        <w:rPr>
          <w:rFonts w:ascii="Arial" w:hAnsi="Arial" w:cs="Arial"/>
          <w:sz w:val="22"/>
          <w:szCs w:val="22"/>
          <w:u w:val="single"/>
        </w:rPr>
      </w:pPr>
      <w:r w:rsidRPr="007E08B0">
        <w:rPr>
          <w:rFonts w:ascii="Arial" w:hAnsi="Arial" w:cs="Arial"/>
          <w:sz w:val="22"/>
          <w:szCs w:val="22"/>
          <w:u w:val="single"/>
        </w:rPr>
        <w:t>Research Design:</w:t>
      </w:r>
    </w:p>
    <w:p w14:paraId="4B1DA5D2" w14:textId="77777777" w:rsidR="00EC20FF" w:rsidRDefault="001074FA" w:rsidP="001074FA">
      <w:pPr>
        <w:pStyle w:val="ListParagraph"/>
        <w:numPr>
          <w:ilvl w:val="0"/>
          <w:numId w:val="3"/>
        </w:numPr>
        <w:tabs>
          <w:tab w:val="left" w:pos="2652"/>
        </w:tabs>
        <w:rPr>
          <w:rFonts w:ascii="Arial" w:hAnsi="Arial" w:cs="Arial"/>
          <w:sz w:val="22"/>
          <w:szCs w:val="22"/>
        </w:rPr>
      </w:pPr>
      <w:r w:rsidRPr="001074FA">
        <w:rPr>
          <w:rFonts w:ascii="Arial" w:hAnsi="Arial" w:cs="Arial"/>
          <w:sz w:val="22"/>
          <w:szCs w:val="22"/>
        </w:rPr>
        <w:t>Sample group</w:t>
      </w:r>
    </w:p>
    <w:p w14:paraId="29E9A368" w14:textId="6985B2EF" w:rsidR="0044082F" w:rsidRPr="00EC20FF" w:rsidRDefault="00055735" w:rsidP="00EC20FF">
      <w:pPr>
        <w:tabs>
          <w:tab w:val="left" w:pos="2652"/>
        </w:tabs>
        <w:rPr>
          <w:rFonts w:ascii="Arial" w:hAnsi="Arial" w:cs="Arial"/>
          <w:sz w:val="22"/>
          <w:szCs w:val="22"/>
        </w:rPr>
      </w:pPr>
      <w:r w:rsidRPr="00EC20FF">
        <w:rPr>
          <w:rFonts w:ascii="Arial" w:hAnsi="Arial" w:cs="Arial"/>
          <w:sz w:val="22"/>
          <w:szCs w:val="22"/>
        </w:rPr>
        <w:t>When c</w:t>
      </w:r>
      <w:r w:rsidR="00F7478A" w:rsidRPr="00EC20FF">
        <w:rPr>
          <w:rFonts w:ascii="Arial" w:hAnsi="Arial" w:cs="Arial"/>
          <w:sz w:val="22"/>
          <w:szCs w:val="22"/>
        </w:rPr>
        <w:t xml:space="preserve">hoosing </w:t>
      </w:r>
      <w:r w:rsidR="00ED171A" w:rsidRPr="00EC20FF">
        <w:rPr>
          <w:rFonts w:ascii="Arial" w:hAnsi="Arial" w:cs="Arial"/>
          <w:sz w:val="22"/>
          <w:szCs w:val="22"/>
        </w:rPr>
        <w:t>a</w:t>
      </w:r>
      <w:r w:rsidR="00195457" w:rsidRPr="00EC20FF">
        <w:rPr>
          <w:rFonts w:ascii="Arial" w:hAnsi="Arial" w:cs="Arial"/>
          <w:sz w:val="22"/>
          <w:szCs w:val="22"/>
        </w:rPr>
        <w:t xml:space="preserve"> sample group of participants for this research </w:t>
      </w:r>
      <w:r w:rsidR="00044EE0" w:rsidRPr="00EC20FF">
        <w:rPr>
          <w:rFonts w:ascii="Arial" w:hAnsi="Arial" w:cs="Arial"/>
          <w:sz w:val="22"/>
          <w:szCs w:val="22"/>
        </w:rPr>
        <w:t>proposal</w:t>
      </w:r>
      <w:r w:rsidR="00195457" w:rsidRPr="00EC20FF">
        <w:rPr>
          <w:rFonts w:ascii="Arial" w:hAnsi="Arial" w:cs="Arial"/>
          <w:sz w:val="22"/>
          <w:szCs w:val="22"/>
        </w:rPr>
        <w:t xml:space="preserve"> </w:t>
      </w:r>
      <w:r w:rsidR="00044EE0" w:rsidRPr="00EC20FF">
        <w:rPr>
          <w:rFonts w:ascii="Arial" w:hAnsi="Arial" w:cs="Arial"/>
          <w:sz w:val="22"/>
          <w:szCs w:val="22"/>
        </w:rPr>
        <w:t>it was important</w:t>
      </w:r>
      <w:r w:rsidR="00195457" w:rsidRPr="00EC20FF">
        <w:rPr>
          <w:rFonts w:ascii="Arial" w:hAnsi="Arial" w:cs="Arial"/>
          <w:sz w:val="22"/>
          <w:szCs w:val="22"/>
        </w:rPr>
        <w:t xml:space="preserve"> to </w:t>
      </w:r>
      <w:r w:rsidR="00F7478A" w:rsidRPr="00EC20FF">
        <w:rPr>
          <w:rFonts w:ascii="Arial" w:hAnsi="Arial" w:cs="Arial"/>
          <w:sz w:val="22"/>
          <w:szCs w:val="22"/>
        </w:rPr>
        <w:t>consider level</w:t>
      </w:r>
      <w:r w:rsidR="00A90EAE" w:rsidRPr="00EC20FF">
        <w:rPr>
          <w:rFonts w:ascii="Arial" w:hAnsi="Arial" w:cs="Arial"/>
          <w:sz w:val="22"/>
          <w:szCs w:val="22"/>
        </w:rPr>
        <w:t>s</w:t>
      </w:r>
      <w:r w:rsidR="00F7478A" w:rsidRPr="00EC20FF">
        <w:rPr>
          <w:rFonts w:ascii="Arial" w:hAnsi="Arial" w:cs="Arial"/>
          <w:sz w:val="22"/>
          <w:szCs w:val="22"/>
        </w:rPr>
        <w:t xml:space="preserve"> of understanding</w:t>
      </w:r>
      <w:r w:rsidR="00014320" w:rsidRPr="00EC20FF">
        <w:rPr>
          <w:rFonts w:ascii="Arial" w:hAnsi="Arial" w:cs="Arial"/>
          <w:sz w:val="22"/>
          <w:szCs w:val="22"/>
        </w:rPr>
        <w:t xml:space="preserve">, </w:t>
      </w:r>
      <w:r w:rsidR="00A90EAE" w:rsidRPr="00EC20FF">
        <w:rPr>
          <w:rFonts w:ascii="Arial" w:hAnsi="Arial" w:cs="Arial"/>
          <w:sz w:val="22"/>
          <w:szCs w:val="22"/>
        </w:rPr>
        <w:t>communication, emotional capacity</w:t>
      </w:r>
      <w:r w:rsidR="00FF6436" w:rsidRPr="00EC20FF">
        <w:rPr>
          <w:rFonts w:ascii="Arial" w:hAnsi="Arial" w:cs="Arial"/>
          <w:sz w:val="22"/>
          <w:szCs w:val="22"/>
        </w:rPr>
        <w:t xml:space="preserve"> </w:t>
      </w:r>
      <w:r w:rsidR="00F7478A" w:rsidRPr="00EC20FF">
        <w:rPr>
          <w:rFonts w:ascii="Arial" w:hAnsi="Arial" w:cs="Arial"/>
          <w:sz w:val="22"/>
          <w:szCs w:val="22"/>
        </w:rPr>
        <w:t xml:space="preserve">and </w:t>
      </w:r>
      <w:r w:rsidR="00A62184" w:rsidRPr="00EC20FF">
        <w:rPr>
          <w:rFonts w:ascii="Arial" w:hAnsi="Arial" w:cs="Arial"/>
          <w:sz w:val="22"/>
          <w:szCs w:val="22"/>
        </w:rPr>
        <w:t>age.</w:t>
      </w:r>
      <w:r w:rsidR="00B139D0" w:rsidRPr="00EC20FF">
        <w:rPr>
          <w:rFonts w:ascii="Arial" w:hAnsi="Arial" w:cs="Arial"/>
          <w:sz w:val="22"/>
          <w:szCs w:val="22"/>
        </w:rPr>
        <w:t xml:space="preserve"> </w:t>
      </w:r>
      <w:r w:rsidR="00F7187E" w:rsidRPr="00EC20FF">
        <w:rPr>
          <w:rFonts w:ascii="Arial" w:hAnsi="Arial" w:cs="Arial"/>
          <w:sz w:val="22"/>
          <w:szCs w:val="22"/>
        </w:rPr>
        <w:t xml:space="preserve">According to the National Health Service England [NHS] (2024) </w:t>
      </w:r>
      <w:r w:rsidR="000A0DA5" w:rsidRPr="00EC20FF">
        <w:rPr>
          <w:rFonts w:ascii="Arial" w:hAnsi="Arial" w:cs="Arial"/>
          <w:sz w:val="22"/>
          <w:szCs w:val="22"/>
        </w:rPr>
        <w:t xml:space="preserve">children and young people up to the age of 18 </w:t>
      </w:r>
      <w:r w:rsidR="00006CF0" w:rsidRPr="00EC20FF">
        <w:rPr>
          <w:rFonts w:ascii="Arial" w:hAnsi="Arial" w:cs="Arial"/>
          <w:sz w:val="22"/>
          <w:szCs w:val="22"/>
        </w:rPr>
        <w:t>can</w:t>
      </w:r>
      <w:r w:rsidR="000A0DA5" w:rsidRPr="00EC20FF">
        <w:rPr>
          <w:rFonts w:ascii="Arial" w:hAnsi="Arial" w:cs="Arial"/>
          <w:sz w:val="22"/>
          <w:szCs w:val="22"/>
        </w:rPr>
        <w:t xml:space="preserve"> access pa</w:t>
      </w:r>
      <w:r w:rsidR="003E4DB2" w:rsidRPr="00EC20FF">
        <w:rPr>
          <w:rFonts w:ascii="Arial" w:hAnsi="Arial" w:cs="Arial"/>
          <w:sz w:val="22"/>
          <w:szCs w:val="22"/>
        </w:rPr>
        <w:t>ediatric care</w:t>
      </w:r>
      <w:r w:rsidR="0068573E">
        <w:rPr>
          <w:rFonts w:ascii="Arial" w:hAnsi="Arial" w:cs="Arial"/>
          <w:sz w:val="22"/>
          <w:szCs w:val="22"/>
        </w:rPr>
        <w:t xml:space="preserve">. </w:t>
      </w:r>
      <w:r w:rsidR="00821577" w:rsidRPr="00EC20FF">
        <w:rPr>
          <w:rFonts w:ascii="Arial" w:hAnsi="Arial" w:cs="Arial"/>
          <w:sz w:val="22"/>
          <w:szCs w:val="22"/>
        </w:rPr>
        <w:t>The National Health Service [NHS]</w:t>
      </w:r>
      <w:r w:rsidR="00E7318F" w:rsidRPr="00EC20FF">
        <w:rPr>
          <w:rFonts w:ascii="Arial" w:hAnsi="Arial" w:cs="Arial"/>
          <w:sz w:val="22"/>
          <w:szCs w:val="22"/>
        </w:rPr>
        <w:t>, (2024)</w:t>
      </w:r>
      <w:r w:rsidR="00173D14" w:rsidRPr="00EC20FF">
        <w:rPr>
          <w:rFonts w:ascii="Arial" w:hAnsi="Arial" w:cs="Arial"/>
          <w:sz w:val="22"/>
          <w:szCs w:val="22"/>
        </w:rPr>
        <w:t xml:space="preserve"> </w:t>
      </w:r>
      <w:r w:rsidR="00B77B95" w:rsidRPr="00EC20FF">
        <w:rPr>
          <w:rFonts w:ascii="Arial" w:hAnsi="Arial" w:cs="Arial"/>
          <w:sz w:val="22"/>
          <w:szCs w:val="22"/>
        </w:rPr>
        <w:t xml:space="preserve">also </w:t>
      </w:r>
      <w:r w:rsidR="00173D14" w:rsidRPr="00EC20FF">
        <w:rPr>
          <w:rFonts w:ascii="Arial" w:hAnsi="Arial" w:cs="Arial"/>
          <w:sz w:val="22"/>
          <w:szCs w:val="22"/>
        </w:rPr>
        <w:t xml:space="preserve">states that a toddler is 1 to 3 years, a child is 4 </w:t>
      </w:r>
      <w:r w:rsidR="003469DE" w:rsidRPr="00EC20FF">
        <w:rPr>
          <w:rFonts w:ascii="Arial" w:hAnsi="Arial" w:cs="Arial"/>
          <w:sz w:val="22"/>
          <w:szCs w:val="22"/>
        </w:rPr>
        <w:t xml:space="preserve">to 12 and a teenager is 13 to 19. </w:t>
      </w:r>
    </w:p>
    <w:p w14:paraId="6D220A6C" w14:textId="7E52C2E8" w:rsidR="009D59A1" w:rsidRDefault="00620401" w:rsidP="001074FA">
      <w:pPr>
        <w:tabs>
          <w:tab w:val="left" w:pos="2652"/>
        </w:tabs>
        <w:rPr>
          <w:rFonts w:ascii="Arial" w:hAnsi="Arial" w:cs="Arial"/>
          <w:sz w:val="22"/>
          <w:szCs w:val="22"/>
        </w:rPr>
      </w:pPr>
      <w:r>
        <w:rPr>
          <w:rFonts w:ascii="Arial" w:hAnsi="Arial" w:cs="Arial"/>
          <w:sz w:val="22"/>
          <w:szCs w:val="22"/>
        </w:rPr>
        <w:t xml:space="preserve">My sample group of participants will be </w:t>
      </w:r>
      <w:r w:rsidR="00BF69CC">
        <w:rPr>
          <w:rFonts w:ascii="Arial" w:hAnsi="Arial" w:cs="Arial"/>
          <w:sz w:val="22"/>
          <w:szCs w:val="22"/>
        </w:rPr>
        <w:t xml:space="preserve">children </w:t>
      </w:r>
      <w:r>
        <w:rPr>
          <w:rFonts w:ascii="Arial" w:hAnsi="Arial" w:cs="Arial"/>
          <w:sz w:val="22"/>
          <w:szCs w:val="22"/>
        </w:rPr>
        <w:t>aged 4 to 6</w:t>
      </w:r>
      <w:r w:rsidR="008C0375">
        <w:rPr>
          <w:rFonts w:ascii="Arial" w:hAnsi="Arial" w:cs="Arial"/>
          <w:sz w:val="22"/>
          <w:szCs w:val="22"/>
        </w:rPr>
        <w:t xml:space="preserve">. </w:t>
      </w:r>
      <w:r w:rsidR="0094314B">
        <w:rPr>
          <w:rFonts w:ascii="Arial" w:hAnsi="Arial" w:cs="Arial"/>
          <w:sz w:val="22"/>
          <w:szCs w:val="22"/>
        </w:rPr>
        <w:t xml:space="preserve">I </w:t>
      </w:r>
      <w:r w:rsidR="009D59A1">
        <w:rPr>
          <w:rFonts w:ascii="Arial" w:hAnsi="Arial" w:cs="Arial"/>
          <w:sz w:val="22"/>
          <w:szCs w:val="22"/>
        </w:rPr>
        <w:t xml:space="preserve">understand that </w:t>
      </w:r>
      <w:r w:rsidR="006D0B1D">
        <w:rPr>
          <w:rFonts w:ascii="Arial" w:hAnsi="Arial" w:cs="Arial"/>
          <w:sz w:val="22"/>
          <w:szCs w:val="22"/>
        </w:rPr>
        <w:t xml:space="preserve">within this age range and considering the condition my participants may be in, </w:t>
      </w:r>
      <w:r w:rsidR="009D59A1">
        <w:rPr>
          <w:rFonts w:ascii="Arial" w:hAnsi="Arial" w:cs="Arial"/>
          <w:sz w:val="22"/>
          <w:szCs w:val="22"/>
        </w:rPr>
        <w:t>emotional capacity</w:t>
      </w:r>
      <w:r w:rsidR="001940FB">
        <w:rPr>
          <w:rFonts w:ascii="Arial" w:hAnsi="Arial" w:cs="Arial"/>
          <w:sz w:val="22"/>
          <w:szCs w:val="22"/>
        </w:rPr>
        <w:t>,</w:t>
      </w:r>
      <w:r w:rsidR="009D59A1">
        <w:rPr>
          <w:rFonts w:ascii="Arial" w:hAnsi="Arial" w:cs="Arial"/>
          <w:sz w:val="22"/>
          <w:szCs w:val="22"/>
        </w:rPr>
        <w:t xml:space="preserve"> level of understanding</w:t>
      </w:r>
      <w:r w:rsidR="007227D7">
        <w:rPr>
          <w:rFonts w:ascii="Arial" w:hAnsi="Arial" w:cs="Arial"/>
          <w:sz w:val="22"/>
          <w:szCs w:val="22"/>
        </w:rPr>
        <w:t xml:space="preserve"> and communication</w:t>
      </w:r>
      <w:r w:rsidR="009D59A1">
        <w:rPr>
          <w:rFonts w:ascii="Arial" w:hAnsi="Arial" w:cs="Arial"/>
          <w:sz w:val="22"/>
          <w:szCs w:val="22"/>
        </w:rPr>
        <w:t xml:space="preserve"> will vary on a </w:t>
      </w:r>
      <w:r w:rsidR="00225CA7">
        <w:rPr>
          <w:rFonts w:ascii="Arial" w:hAnsi="Arial" w:cs="Arial"/>
          <w:sz w:val="22"/>
          <w:szCs w:val="22"/>
        </w:rPr>
        <w:t>case-by-case</w:t>
      </w:r>
      <w:r w:rsidR="009D59A1">
        <w:rPr>
          <w:rFonts w:ascii="Arial" w:hAnsi="Arial" w:cs="Arial"/>
          <w:sz w:val="22"/>
          <w:szCs w:val="22"/>
        </w:rPr>
        <w:t xml:space="preserve"> basis</w:t>
      </w:r>
      <w:r w:rsidR="00CA5395">
        <w:rPr>
          <w:rFonts w:ascii="Arial" w:hAnsi="Arial" w:cs="Arial"/>
          <w:sz w:val="22"/>
          <w:szCs w:val="22"/>
        </w:rPr>
        <w:t xml:space="preserve">, however I feel </w:t>
      </w:r>
      <w:r w:rsidR="00EA2608">
        <w:rPr>
          <w:rFonts w:ascii="Arial" w:hAnsi="Arial" w:cs="Arial"/>
          <w:sz w:val="22"/>
          <w:szCs w:val="22"/>
        </w:rPr>
        <w:t xml:space="preserve">it is a feasible risk to take, </w:t>
      </w:r>
      <w:r w:rsidR="00891A82">
        <w:rPr>
          <w:rFonts w:ascii="Arial" w:hAnsi="Arial" w:cs="Arial"/>
          <w:sz w:val="22"/>
          <w:szCs w:val="22"/>
        </w:rPr>
        <w:t xml:space="preserve">what we </w:t>
      </w:r>
      <w:r w:rsidR="008B40FA">
        <w:rPr>
          <w:rFonts w:ascii="Arial" w:hAnsi="Arial" w:cs="Arial"/>
          <w:sz w:val="22"/>
          <w:szCs w:val="22"/>
        </w:rPr>
        <w:t xml:space="preserve">may lack in </w:t>
      </w:r>
      <w:r w:rsidR="00891A82">
        <w:rPr>
          <w:rFonts w:ascii="Arial" w:hAnsi="Arial" w:cs="Arial"/>
          <w:sz w:val="22"/>
          <w:szCs w:val="22"/>
        </w:rPr>
        <w:t>verbal response</w:t>
      </w:r>
      <w:r w:rsidR="008B40FA">
        <w:rPr>
          <w:rFonts w:ascii="Arial" w:hAnsi="Arial" w:cs="Arial"/>
          <w:sz w:val="22"/>
          <w:szCs w:val="22"/>
        </w:rPr>
        <w:t xml:space="preserve">s </w:t>
      </w:r>
      <w:r w:rsidR="00891A82">
        <w:rPr>
          <w:rFonts w:ascii="Arial" w:hAnsi="Arial" w:cs="Arial"/>
          <w:sz w:val="22"/>
          <w:szCs w:val="22"/>
        </w:rPr>
        <w:t xml:space="preserve">we may </w:t>
      </w:r>
      <w:r w:rsidR="008B40FA">
        <w:rPr>
          <w:rFonts w:ascii="Arial" w:hAnsi="Arial" w:cs="Arial"/>
          <w:sz w:val="22"/>
          <w:szCs w:val="22"/>
        </w:rPr>
        <w:t>gain in physical responses</w:t>
      </w:r>
      <w:r w:rsidR="00B6171C">
        <w:rPr>
          <w:rFonts w:ascii="Arial" w:hAnsi="Arial" w:cs="Arial"/>
          <w:sz w:val="22"/>
          <w:szCs w:val="22"/>
        </w:rPr>
        <w:t xml:space="preserve">, facial changes, </w:t>
      </w:r>
      <w:r w:rsidR="00DE7286">
        <w:rPr>
          <w:rFonts w:ascii="Arial" w:hAnsi="Arial" w:cs="Arial"/>
          <w:sz w:val="22"/>
          <w:szCs w:val="22"/>
        </w:rPr>
        <w:t xml:space="preserve">hand movements etc. </w:t>
      </w:r>
    </w:p>
    <w:p w14:paraId="0E76B38C" w14:textId="77777777" w:rsidR="00FC5E31" w:rsidRDefault="00B372C7" w:rsidP="00323277">
      <w:pPr>
        <w:tabs>
          <w:tab w:val="left" w:pos="2652"/>
        </w:tabs>
        <w:rPr>
          <w:rFonts w:ascii="Arial" w:hAnsi="Arial" w:cs="Arial"/>
          <w:sz w:val="22"/>
          <w:szCs w:val="22"/>
        </w:rPr>
      </w:pPr>
      <w:r>
        <w:rPr>
          <w:rFonts w:ascii="Arial" w:hAnsi="Arial" w:cs="Arial"/>
          <w:sz w:val="22"/>
          <w:szCs w:val="22"/>
        </w:rPr>
        <w:t>Consistency feels very important within this study,</w:t>
      </w:r>
      <w:r w:rsidR="00F77DA4">
        <w:rPr>
          <w:rFonts w:ascii="Arial" w:hAnsi="Arial" w:cs="Arial"/>
          <w:sz w:val="22"/>
          <w:szCs w:val="22"/>
        </w:rPr>
        <w:t xml:space="preserve"> for the participants </w:t>
      </w:r>
      <w:r w:rsidR="00053BBA">
        <w:rPr>
          <w:rFonts w:ascii="Arial" w:hAnsi="Arial" w:cs="Arial"/>
          <w:sz w:val="22"/>
          <w:szCs w:val="22"/>
        </w:rPr>
        <w:t>and</w:t>
      </w:r>
      <w:r w:rsidR="008105CB">
        <w:rPr>
          <w:rFonts w:ascii="Arial" w:hAnsi="Arial" w:cs="Arial"/>
          <w:sz w:val="22"/>
          <w:szCs w:val="22"/>
        </w:rPr>
        <w:t xml:space="preserve"> our </w:t>
      </w:r>
      <w:r w:rsidR="00E4397C">
        <w:rPr>
          <w:rFonts w:ascii="Arial" w:hAnsi="Arial" w:cs="Arial"/>
          <w:sz w:val="22"/>
          <w:szCs w:val="22"/>
        </w:rPr>
        <w:t>aim.</w:t>
      </w:r>
      <w:r w:rsidR="008105CB">
        <w:rPr>
          <w:rFonts w:ascii="Arial" w:hAnsi="Arial" w:cs="Arial"/>
          <w:sz w:val="22"/>
          <w:szCs w:val="22"/>
        </w:rPr>
        <w:t xml:space="preserve"> </w:t>
      </w:r>
      <w:r w:rsidR="00902BE9">
        <w:rPr>
          <w:rFonts w:ascii="Arial" w:hAnsi="Arial" w:cs="Arial"/>
          <w:sz w:val="22"/>
          <w:szCs w:val="22"/>
        </w:rPr>
        <w:t xml:space="preserve">I cannot expect vulnerable children to </w:t>
      </w:r>
      <w:r w:rsidR="00CA64AE">
        <w:rPr>
          <w:rFonts w:ascii="Arial" w:hAnsi="Arial" w:cs="Arial"/>
          <w:sz w:val="22"/>
          <w:szCs w:val="22"/>
        </w:rPr>
        <w:t xml:space="preserve">engage and participate </w:t>
      </w:r>
      <w:r w:rsidR="002311FB">
        <w:rPr>
          <w:rFonts w:ascii="Arial" w:hAnsi="Arial" w:cs="Arial"/>
          <w:sz w:val="22"/>
          <w:szCs w:val="22"/>
        </w:rPr>
        <w:t>with a stranger, a rapport needs to be formed</w:t>
      </w:r>
      <w:r w:rsidR="00FE0061">
        <w:rPr>
          <w:rFonts w:ascii="Arial" w:hAnsi="Arial" w:cs="Arial"/>
          <w:sz w:val="22"/>
          <w:szCs w:val="22"/>
        </w:rPr>
        <w:t xml:space="preserve">, a level of trust shared. </w:t>
      </w:r>
      <w:r w:rsidR="00971F1A">
        <w:rPr>
          <w:rFonts w:ascii="Arial" w:hAnsi="Arial" w:cs="Arial"/>
          <w:sz w:val="22"/>
          <w:szCs w:val="22"/>
        </w:rPr>
        <w:t>The study will involve bedside theatre, a</w:t>
      </w:r>
      <w:r w:rsidR="0079162E">
        <w:rPr>
          <w:rFonts w:ascii="Arial" w:hAnsi="Arial" w:cs="Arial"/>
          <w:sz w:val="22"/>
          <w:szCs w:val="22"/>
        </w:rPr>
        <w:t xml:space="preserve"> personal</w:t>
      </w:r>
      <w:r w:rsidR="00971F1A">
        <w:rPr>
          <w:rFonts w:ascii="Arial" w:hAnsi="Arial" w:cs="Arial"/>
          <w:sz w:val="22"/>
          <w:szCs w:val="22"/>
        </w:rPr>
        <w:t xml:space="preserve"> </w:t>
      </w:r>
      <w:r w:rsidR="00EB23C3">
        <w:rPr>
          <w:rFonts w:ascii="Arial" w:hAnsi="Arial" w:cs="Arial"/>
          <w:sz w:val="22"/>
          <w:szCs w:val="22"/>
        </w:rPr>
        <w:t xml:space="preserve">experience for all. </w:t>
      </w:r>
      <w:r w:rsidR="00041F10">
        <w:rPr>
          <w:rFonts w:ascii="Arial" w:hAnsi="Arial" w:cs="Arial"/>
          <w:sz w:val="22"/>
          <w:szCs w:val="22"/>
        </w:rPr>
        <w:t xml:space="preserve">Negus and Pickering </w:t>
      </w:r>
      <w:r w:rsidR="00B314FD">
        <w:rPr>
          <w:rFonts w:ascii="Arial" w:hAnsi="Arial" w:cs="Arial"/>
          <w:sz w:val="22"/>
          <w:szCs w:val="22"/>
        </w:rPr>
        <w:t xml:space="preserve">(2004, cited in </w:t>
      </w:r>
      <w:proofErr w:type="spellStart"/>
      <w:r w:rsidR="00B314FD">
        <w:rPr>
          <w:rFonts w:ascii="Arial" w:hAnsi="Arial" w:cs="Arial"/>
          <w:sz w:val="22"/>
          <w:szCs w:val="22"/>
        </w:rPr>
        <w:t>Sextou</w:t>
      </w:r>
      <w:proofErr w:type="spellEnd"/>
      <w:r w:rsidR="00B314FD">
        <w:rPr>
          <w:rFonts w:ascii="Arial" w:hAnsi="Arial" w:cs="Arial"/>
          <w:sz w:val="22"/>
          <w:szCs w:val="22"/>
        </w:rPr>
        <w:t xml:space="preserve">, </w:t>
      </w:r>
      <w:r w:rsidR="00715AD3">
        <w:rPr>
          <w:rFonts w:ascii="Arial" w:hAnsi="Arial" w:cs="Arial"/>
          <w:sz w:val="22"/>
          <w:szCs w:val="22"/>
        </w:rPr>
        <w:t>2016, p.</w:t>
      </w:r>
      <w:r w:rsidR="00AB369E">
        <w:rPr>
          <w:rFonts w:ascii="Arial" w:hAnsi="Arial" w:cs="Arial"/>
          <w:sz w:val="22"/>
          <w:szCs w:val="22"/>
        </w:rPr>
        <w:t xml:space="preserve">44) describe the idea of creativity </w:t>
      </w:r>
      <w:r w:rsidR="00001A2E">
        <w:rPr>
          <w:rFonts w:ascii="Arial" w:hAnsi="Arial" w:cs="Arial"/>
          <w:sz w:val="22"/>
          <w:szCs w:val="22"/>
        </w:rPr>
        <w:t>a</w:t>
      </w:r>
      <w:r w:rsidR="00AB369E">
        <w:rPr>
          <w:rFonts w:ascii="Arial" w:hAnsi="Arial" w:cs="Arial"/>
          <w:sz w:val="22"/>
          <w:szCs w:val="22"/>
        </w:rPr>
        <w:t xml:space="preserve">s a </w:t>
      </w:r>
      <w:r w:rsidR="009C6EA2">
        <w:rPr>
          <w:rFonts w:ascii="Arial" w:hAnsi="Arial" w:cs="Arial"/>
          <w:sz w:val="22"/>
          <w:szCs w:val="22"/>
        </w:rPr>
        <w:t>‘</w:t>
      </w:r>
      <w:r w:rsidR="00AB369E">
        <w:rPr>
          <w:rFonts w:ascii="Arial" w:hAnsi="Arial" w:cs="Arial"/>
          <w:sz w:val="22"/>
          <w:szCs w:val="22"/>
        </w:rPr>
        <w:t xml:space="preserve">relational </w:t>
      </w:r>
      <w:r w:rsidR="00755333">
        <w:rPr>
          <w:rFonts w:ascii="Arial" w:hAnsi="Arial" w:cs="Arial"/>
          <w:sz w:val="22"/>
          <w:szCs w:val="22"/>
        </w:rPr>
        <w:t>process</w:t>
      </w:r>
      <w:r w:rsidR="009C6EA2">
        <w:rPr>
          <w:rFonts w:ascii="Arial" w:hAnsi="Arial" w:cs="Arial"/>
          <w:sz w:val="22"/>
          <w:szCs w:val="22"/>
        </w:rPr>
        <w:t>’</w:t>
      </w:r>
      <w:r w:rsidR="00755333">
        <w:rPr>
          <w:rFonts w:ascii="Arial" w:hAnsi="Arial" w:cs="Arial"/>
          <w:sz w:val="22"/>
          <w:szCs w:val="22"/>
        </w:rPr>
        <w:t xml:space="preserve"> between the artist and the viewer</w:t>
      </w:r>
      <w:r w:rsidR="00D511C1">
        <w:rPr>
          <w:rFonts w:ascii="Arial" w:hAnsi="Arial" w:cs="Arial"/>
          <w:sz w:val="22"/>
          <w:szCs w:val="22"/>
        </w:rPr>
        <w:t xml:space="preserve">, </w:t>
      </w:r>
      <w:r w:rsidR="00DE0A72">
        <w:rPr>
          <w:rFonts w:ascii="Arial" w:hAnsi="Arial" w:cs="Arial"/>
          <w:sz w:val="22"/>
          <w:szCs w:val="22"/>
        </w:rPr>
        <w:t xml:space="preserve">it must involve the </w:t>
      </w:r>
      <w:r w:rsidR="000C1408">
        <w:rPr>
          <w:rFonts w:ascii="Arial" w:hAnsi="Arial" w:cs="Arial"/>
          <w:sz w:val="22"/>
          <w:szCs w:val="22"/>
        </w:rPr>
        <w:t xml:space="preserve">communication of experience. </w:t>
      </w:r>
      <w:r w:rsidR="002731B8">
        <w:rPr>
          <w:rFonts w:ascii="Arial" w:hAnsi="Arial" w:cs="Arial"/>
          <w:sz w:val="22"/>
          <w:szCs w:val="22"/>
        </w:rPr>
        <w:t xml:space="preserve">The participant shares the experience of </w:t>
      </w:r>
      <w:r w:rsidR="00353C53">
        <w:rPr>
          <w:rFonts w:ascii="Arial" w:hAnsi="Arial" w:cs="Arial"/>
          <w:sz w:val="22"/>
          <w:szCs w:val="22"/>
        </w:rPr>
        <w:t>living</w:t>
      </w:r>
      <w:r w:rsidR="002731B8">
        <w:rPr>
          <w:rFonts w:ascii="Arial" w:hAnsi="Arial" w:cs="Arial"/>
          <w:sz w:val="22"/>
          <w:szCs w:val="22"/>
        </w:rPr>
        <w:t xml:space="preserve"> in hospital and the artist shares the experience of being with someone </w:t>
      </w:r>
      <w:r w:rsidR="00353C53">
        <w:rPr>
          <w:rFonts w:ascii="Arial" w:hAnsi="Arial" w:cs="Arial"/>
          <w:sz w:val="22"/>
          <w:szCs w:val="22"/>
        </w:rPr>
        <w:t xml:space="preserve">who lives in hospital. </w:t>
      </w:r>
      <w:r w:rsidR="000A3762">
        <w:rPr>
          <w:rFonts w:ascii="Arial" w:hAnsi="Arial" w:cs="Arial"/>
          <w:sz w:val="22"/>
          <w:szCs w:val="22"/>
        </w:rPr>
        <w:t xml:space="preserve">Both giving and receiving </w:t>
      </w:r>
      <w:r w:rsidR="00270F19">
        <w:rPr>
          <w:rFonts w:ascii="Arial" w:hAnsi="Arial" w:cs="Arial"/>
          <w:sz w:val="22"/>
          <w:szCs w:val="22"/>
        </w:rPr>
        <w:t xml:space="preserve">as a relationship is formed, as opposed to perhaps a traditional theatre experience where the audience sit and receive. </w:t>
      </w:r>
      <w:r w:rsidR="002D0D05">
        <w:rPr>
          <w:rFonts w:ascii="Arial" w:hAnsi="Arial" w:cs="Arial"/>
          <w:sz w:val="22"/>
          <w:szCs w:val="22"/>
        </w:rPr>
        <w:t xml:space="preserve">This </w:t>
      </w:r>
      <w:r w:rsidR="004751BD">
        <w:rPr>
          <w:rFonts w:ascii="Arial" w:hAnsi="Arial" w:cs="Arial"/>
          <w:sz w:val="22"/>
          <w:szCs w:val="22"/>
        </w:rPr>
        <w:t xml:space="preserve">kind of artist, participant relationship allows us to understand what is needed </w:t>
      </w:r>
      <w:r w:rsidR="00BF1F28">
        <w:rPr>
          <w:rFonts w:ascii="Arial" w:hAnsi="Arial" w:cs="Arial"/>
          <w:sz w:val="22"/>
          <w:szCs w:val="22"/>
        </w:rPr>
        <w:t>for</w:t>
      </w:r>
      <w:r w:rsidR="004B2AEB">
        <w:rPr>
          <w:rFonts w:ascii="Arial" w:hAnsi="Arial" w:cs="Arial"/>
          <w:sz w:val="22"/>
          <w:szCs w:val="22"/>
        </w:rPr>
        <w:t xml:space="preserve"> our participants and how we can tailor things to meet their needs</w:t>
      </w:r>
      <w:r w:rsidR="00E56284">
        <w:rPr>
          <w:rFonts w:ascii="Arial" w:hAnsi="Arial" w:cs="Arial"/>
          <w:sz w:val="22"/>
          <w:szCs w:val="22"/>
        </w:rPr>
        <w:t>, thus allowing us to attempt to improve and protect o</w:t>
      </w:r>
      <w:r w:rsidR="00950225">
        <w:rPr>
          <w:rFonts w:ascii="Arial" w:hAnsi="Arial" w:cs="Arial"/>
          <w:sz w:val="22"/>
          <w:szCs w:val="22"/>
        </w:rPr>
        <w:t>ur</w:t>
      </w:r>
      <w:r w:rsidR="00E56284">
        <w:rPr>
          <w:rFonts w:ascii="Arial" w:hAnsi="Arial" w:cs="Arial"/>
          <w:sz w:val="22"/>
          <w:szCs w:val="22"/>
        </w:rPr>
        <w:t xml:space="preserve"> participants emotional wellbeing</w:t>
      </w:r>
      <w:r w:rsidR="00950225">
        <w:rPr>
          <w:rFonts w:ascii="Arial" w:hAnsi="Arial" w:cs="Arial"/>
          <w:sz w:val="22"/>
          <w:szCs w:val="22"/>
        </w:rPr>
        <w:t xml:space="preserve"> and hopefully enhance quality of life</w:t>
      </w:r>
      <w:r w:rsidR="00FC5E31">
        <w:rPr>
          <w:rFonts w:ascii="Arial" w:hAnsi="Arial" w:cs="Arial"/>
          <w:sz w:val="22"/>
          <w:szCs w:val="22"/>
        </w:rPr>
        <w:t xml:space="preserve">. </w:t>
      </w:r>
    </w:p>
    <w:p w14:paraId="3FAEEEF2" w14:textId="6B17FC2F" w:rsidR="00742BC9" w:rsidRDefault="00FC5E31" w:rsidP="00323277">
      <w:pPr>
        <w:tabs>
          <w:tab w:val="left" w:pos="2652"/>
        </w:tabs>
        <w:rPr>
          <w:rFonts w:ascii="Arial" w:hAnsi="Arial" w:cs="Arial"/>
          <w:sz w:val="22"/>
          <w:szCs w:val="22"/>
        </w:rPr>
      </w:pPr>
      <w:r>
        <w:rPr>
          <w:rFonts w:ascii="Arial" w:hAnsi="Arial" w:cs="Arial"/>
          <w:sz w:val="22"/>
          <w:szCs w:val="22"/>
        </w:rPr>
        <w:t>F</w:t>
      </w:r>
      <w:r w:rsidR="00323277">
        <w:rPr>
          <w:rFonts w:ascii="Arial" w:hAnsi="Arial" w:cs="Arial"/>
          <w:sz w:val="22"/>
          <w:szCs w:val="22"/>
        </w:rPr>
        <w:t>or our aim</w:t>
      </w:r>
      <w:r w:rsidR="00E4397C">
        <w:rPr>
          <w:rFonts w:ascii="Arial" w:hAnsi="Arial" w:cs="Arial"/>
          <w:sz w:val="22"/>
          <w:szCs w:val="22"/>
        </w:rPr>
        <w:t xml:space="preserve"> and objective</w:t>
      </w:r>
      <w:r w:rsidR="003345C2">
        <w:rPr>
          <w:rFonts w:ascii="Arial" w:hAnsi="Arial" w:cs="Arial"/>
          <w:sz w:val="22"/>
          <w:szCs w:val="22"/>
        </w:rPr>
        <w:t>s</w:t>
      </w:r>
      <w:r w:rsidR="00323277">
        <w:rPr>
          <w:rFonts w:ascii="Arial" w:hAnsi="Arial" w:cs="Arial"/>
          <w:sz w:val="22"/>
          <w:szCs w:val="22"/>
        </w:rPr>
        <w:t xml:space="preserve"> to be </w:t>
      </w:r>
      <w:r w:rsidR="00364895">
        <w:rPr>
          <w:rFonts w:ascii="Arial" w:hAnsi="Arial" w:cs="Arial"/>
          <w:sz w:val="22"/>
          <w:szCs w:val="22"/>
        </w:rPr>
        <w:t>achievable</w:t>
      </w:r>
      <w:r w:rsidR="00323277">
        <w:rPr>
          <w:rFonts w:ascii="Arial" w:hAnsi="Arial" w:cs="Arial"/>
          <w:sz w:val="22"/>
          <w:szCs w:val="22"/>
        </w:rPr>
        <w:t xml:space="preserve"> participants must either live within the hospital </w:t>
      </w:r>
      <w:r w:rsidR="00CB172C">
        <w:rPr>
          <w:rFonts w:ascii="Arial" w:hAnsi="Arial" w:cs="Arial"/>
          <w:sz w:val="22"/>
          <w:szCs w:val="22"/>
        </w:rPr>
        <w:t>or have regular weekly appointments at the hospital</w:t>
      </w:r>
      <w:r w:rsidR="00765D71">
        <w:rPr>
          <w:rFonts w:ascii="Arial" w:hAnsi="Arial" w:cs="Arial"/>
          <w:sz w:val="22"/>
          <w:szCs w:val="22"/>
        </w:rPr>
        <w:t xml:space="preserve"> and t</w:t>
      </w:r>
      <w:r w:rsidR="00CB172C">
        <w:rPr>
          <w:rFonts w:ascii="Arial" w:hAnsi="Arial" w:cs="Arial"/>
          <w:sz w:val="22"/>
          <w:szCs w:val="22"/>
        </w:rPr>
        <w:t xml:space="preserve">hey also must be having some kind of medical treatment </w:t>
      </w:r>
      <w:r w:rsidR="00364895">
        <w:rPr>
          <w:rFonts w:ascii="Arial" w:hAnsi="Arial" w:cs="Arial"/>
          <w:sz w:val="22"/>
          <w:szCs w:val="22"/>
        </w:rPr>
        <w:t>regularly;</w:t>
      </w:r>
      <w:r w:rsidR="00E92DD2">
        <w:rPr>
          <w:rFonts w:ascii="Arial" w:hAnsi="Arial" w:cs="Arial"/>
          <w:sz w:val="22"/>
          <w:szCs w:val="22"/>
        </w:rPr>
        <w:t xml:space="preserve"> this could be anything from scans to transfusions</w:t>
      </w:r>
      <w:r w:rsidR="00364895">
        <w:rPr>
          <w:rFonts w:ascii="Arial" w:hAnsi="Arial" w:cs="Arial"/>
          <w:sz w:val="22"/>
          <w:szCs w:val="22"/>
        </w:rPr>
        <w:t xml:space="preserve">. </w:t>
      </w:r>
      <w:r w:rsidR="00FE707B">
        <w:rPr>
          <w:rFonts w:ascii="Arial" w:hAnsi="Arial" w:cs="Arial"/>
          <w:sz w:val="22"/>
          <w:szCs w:val="22"/>
        </w:rPr>
        <w:t>This criterion</w:t>
      </w:r>
      <w:r w:rsidR="00765D71">
        <w:rPr>
          <w:rFonts w:ascii="Arial" w:hAnsi="Arial" w:cs="Arial"/>
          <w:sz w:val="22"/>
          <w:szCs w:val="22"/>
        </w:rPr>
        <w:t xml:space="preserve"> is </w:t>
      </w:r>
      <w:r w:rsidR="00FE707B">
        <w:rPr>
          <w:rFonts w:ascii="Arial" w:hAnsi="Arial" w:cs="Arial"/>
          <w:sz w:val="22"/>
          <w:szCs w:val="22"/>
        </w:rPr>
        <w:t>specific but necessary</w:t>
      </w:r>
      <w:r w:rsidR="00742BC9">
        <w:rPr>
          <w:rFonts w:ascii="Arial" w:hAnsi="Arial" w:cs="Arial"/>
          <w:sz w:val="22"/>
          <w:szCs w:val="22"/>
        </w:rPr>
        <w:t>, proposing</w:t>
      </w:r>
      <w:r w:rsidR="00F8360B">
        <w:rPr>
          <w:rFonts w:ascii="Arial" w:hAnsi="Arial" w:cs="Arial"/>
          <w:sz w:val="22"/>
          <w:szCs w:val="22"/>
        </w:rPr>
        <w:t xml:space="preserve"> to conduct the study with </w:t>
      </w:r>
      <w:r w:rsidR="00352455">
        <w:rPr>
          <w:rFonts w:ascii="Arial" w:hAnsi="Arial" w:cs="Arial"/>
          <w:sz w:val="22"/>
          <w:szCs w:val="22"/>
        </w:rPr>
        <w:t>12</w:t>
      </w:r>
      <w:r w:rsidR="00F8360B">
        <w:rPr>
          <w:rFonts w:ascii="Arial" w:hAnsi="Arial" w:cs="Arial"/>
          <w:sz w:val="22"/>
          <w:szCs w:val="22"/>
        </w:rPr>
        <w:t xml:space="preserve"> children aged between 4 and 6 over a period of </w:t>
      </w:r>
      <w:r w:rsidR="001D7033">
        <w:rPr>
          <w:rFonts w:ascii="Arial" w:hAnsi="Arial" w:cs="Arial"/>
          <w:sz w:val="22"/>
          <w:szCs w:val="22"/>
        </w:rPr>
        <w:t>twelve</w:t>
      </w:r>
      <w:r w:rsidR="00F8360B">
        <w:rPr>
          <w:rFonts w:ascii="Arial" w:hAnsi="Arial" w:cs="Arial"/>
          <w:sz w:val="22"/>
          <w:szCs w:val="22"/>
        </w:rPr>
        <w:t xml:space="preserve"> months. </w:t>
      </w:r>
      <w:r w:rsidR="002426FE">
        <w:rPr>
          <w:rFonts w:ascii="Arial" w:hAnsi="Arial" w:cs="Arial"/>
          <w:sz w:val="22"/>
          <w:szCs w:val="22"/>
        </w:rPr>
        <w:t xml:space="preserve">Twelve participants </w:t>
      </w:r>
      <w:r w:rsidR="00EC743E">
        <w:rPr>
          <w:rFonts w:ascii="Arial" w:hAnsi="Arial" w:cs="Arial"/>
          <w:sz w:val="22"/>
          <w:szCs w:val="22"/>
        </w:rPr>
        <w:t xml:space="preserve">may be considered a large amount, however, given the circumstances of these children we unfortunately may lose </w:t>
      </w:r>
      <w:r w:rsidR="00E53A1C">
        <w:rPr>
          <w:rFonts w:ascii="Arial" w:hAnsi="Arial" w:cs="Arial"/>
          <w:sz w:val="22"/>
          <w:szCs w:val="22"/>
        </w:rPr>
        <w:t xml:space="preserve">some participants over the year long process. Having 12 participants also allows us to cover multiple types of life limiting illnesses giving us a </w:t>
      </w:r>
      <w:r w:rsidR="002562ED">
        <w:rPr>
          <w:rFonts w:ascii="Arial" w:hAnsi="Arial" w:cs="Arial"/>
          <w:sz w:val="22"/>
          <w:szCs w:val="22"/>
        </w:rPr>
        <w:t xml:space="preserve">broader spectrum of results. </w:t>
      </w:r>
    </w:p>
    <w:p w14:paraId="6352038F" w14:textId="77E21ECC" w:rsidR="003C025F" w:rsidRDefault="00E42EBF" w:rsidP="00313734">
      <w:pPr>
        <w:pStyle w:val="ListParagraph"/>
        <w:numPr>
          <w:ilvl w:val="0"/>
          <w:numId w:val="3"/>
        </w:numPr>
        <w:tabs>
          <w:tab w:val="left" w:pos="2652"/>
        </w:tabs>
        <w:rPr>
          <w:rFonts w:ascii="Arial" w:hAnsi="Arial" w:cs="Arial"/>
          <w:sz w:val="22"/>
          <w:szCs w:val="22"/>
        </w:rPr>
      </w:pPr>
      <w:r>
        <w:rPr>
          <w:rFonts w:ascii="Arial" w:hAnsi="Arial" w:cs="Arial"/>
          <w:sz w:val="22"/>
          <w:szCs w:val="22"/>
        </w:rPr>
        <w:t>Method</w:t>
      </w:r>
    </w:p>
    <w:p w14:paraId="238E129F" w14:textId="77777777" w:rsidR="000D7044" w:rsidRDefault="00CA63E5" w:rsidP="00E42EBF">
      <w:pPr>
        <w:tabs>
          <w:tab w:val="left" w:pos="2652"/>
        </w:tabs>
        <w:rPr>
          <w:rFonts w:ascii="Arial" w:hAnsi="Arial" w:cs="Arial"/>
          <w:sz w:val="22"/>
          <w:szCs w:val="22"/>
        </w:rPr>
      </w:pPr>
      <w:r>
        <w:rPr>
          <w:rFonts w:ascii="Arial" w:hAnsi="Arial" w:cs="Arial"/>
          <w:sz w:val="22"/>
          <w:szCs w:val="22"/>
        </w:rPr>
        <w:t xml:space="preserve">According to </w:t>
      </w:r>
      <w:r w:rsidR="00A42804">
        <w:rPr>
          <w:rFonts w:ascii="Arial" w:hAnsi="Arial" w:cs="Arial"/>
          <w:sz w:val="22"/>
          <w:szCs w:val="22"/>
        </w:rPr>
        <w:t>Abu-Ras</w:t>
      </w:r>
      <w:r w:rsidR="00EB4D80">
        <w:rPr>
          <w:rFonts w:ascii="Arial" w:hAnsi="Arial" w:cs="Arial"/>
          <w:sz w:val="22"/>
          <w:szCs w:val="22"/>
        </w:rPr>
        <w:t xml:space="preserve"> et al. (2025) </w:t>
      </w:r>
      <w:r w:rsidR="00A827C2">
        <w:rPr>
          <w:rFonts w:ascii="Arial" w:hAnsi="Arial" w:cs="Arial"/>
          <w:sz w:val="22"/>
          <w:szCs w:val="22"/>
        </w:rPr>
        <w:t xml:space="preserve">it has been recognised that </w:t>
      </w:r>
      <w:r w:rsidR="00272643">
        <w:rPr>
          <w:rFonts w:ascii="Arial" w:hAnsi="Arial" w:cs="Arial"/>
          <w:sz w:val="22"/>
          <w:szCs w:val="22"/>
        </w:rPr>
        <w:t>puppetry-based</w:t>
      </w:r>
      <w:r w:rsidR="00A827C2">
        <w:rPr>
          <w:rFonts w:ascii="Arial" w:hAnsi="Arial" w:cs="Arial"/>
          <w:sz w:val="22"/>
          <w:szCs w:val="22"/>
        </w:rPr>
        <w:t xml:space="preserve"> interventions offer unique </w:t>
      </w:r>
      <w:r w:rsidR="00D81BE8">
        <w:rPr>
          <w:rFonts w:ascii="Arial" w:hAnsi="Arial" w:cs="Arial"/>
          <w:sz w:val="22"/>
          <w:szCs w:val="22"/>
        </w:rPr>
        <w:t xml:space="preserve">benefits in anxiety reduction </w:t>
      </w:r>
      <w:r w:rsidR="0014240A">
        <w:rPr>
          <w:rFonts w:ascii="Arial" w:hAnsi="Arial" w:cs="Arial"/>
          <w:sz w:val="22"/>
          <w:szCs w:val="22"/>
        </w:rPr>
        <w:t>and emotional expression</w:t>
      </w:r>
      <w:r w:rsidR="00272643">
        <w:rPr>
          <w:rFonts w:ascii="Arial" w:hAnsi="Arial" w:cs="Arial"/>
          <w:sz w:val="22"/>
          <w:szCs w:val="22"/>
        </w:rPr>
        <w:t xml:space="preserve">. With findings from their </w:t>
      </w:r>
      <w:r w:rsidR="00863C38">
        <w:rPr>
          <w:rFonts w:ascii="Arial" w:hAnsi="Arial" w:cs="Arial"/>
          <w:sz w:val="22"/>
          <w:szCs w:val="22"/>
        </w:rPr>
        <w:t xml:space="preserve">review of 30 studies demonstrating </w:t>
      </w:r>
      <w:r w:rsidR="00DE648F">
        <w:rPr>
          <w:rFonts w:ascii="Arial" w:hAnsi="Arial" w:cs="Arial"/>
          <w:sz w:val="22"/>
          <w:szCs w:val="22"/>
        </w:rPr>
        <w:t xml:space="preserve">significant improvements in emotional regulation and anxiety management </w:t>
      </w:r>
      <w:r w:rsidR="00134AEA">
        <w:rPr>
          <w:rFonts w:ascii="Arial" w:hAnsi="Arial" w:cs="Arial"/>
          <w:sz w:val="22"/>
          <w:szCs w:val="22"/>
        </w:rPr>
        <w:t xml:space="preserve">particularly in paediatric and educational settings. </w:t>
      </w:r>
    </w:p>
    <w:p w14:paraId="1CE1EE1B" w14:textId="56F2065C" w:rsidR="002B4B1D" w:rsidRDefault="001971C3" w:rsidP="00E42EBF">
      <w:pPr>
        <w:tabs>
          <w:tab w:val="left" w:pos="2652"/>
        </w:tabs>
        <w:rPr>
          <w:rFonts w:ascii="Arial" w:hAnsi="Arial" w:cs="Arial"/>
          <w:sz w:val="22"/>
          <w:szCs w:val="22"/>
        </w:rPr>
      </w:pPr>
      <w:r>
        <w:rPr>
          <w:rFonts w:ascii="Arial" w:hAnsi="Arial" w:cs="Arial"/>
          <w:sz w:val="22"/>
          <w:szCs w:val="22"/>
        </w:rPr>
        <w:t xml:space="preserve">Within this research proposal I am going to use puppetry coupled with the sharing of hospital-based stories. </w:t>
      </w:r>
      <w:r w:rsidR="00996D61">
        <w:rPr>
          <w:rFonts w:ascii="Arial" w:hAnsi="Arial" w:cs="Arial"/>
          <w:sz w:val="22"/>
          <w:szCs w:val="22"/>
        </w:rPr>
        <w:t>Because we</w:t>
      </w:r>
      <w:r w:rsidR="00F979AD">
        <w:rPr>
          <w:rFonts w:ascii="Arial" w:hAnsi="Arial" w:cs="Arial"/>
          <w:sz w:val="22"/>
          <w:szCs w:val="22"/>
        </w:rPr>
        <w:t>’</w:t>
      </w:r>
      <w:r w:rsidR="00996D61">
        <w:rPr>
          <w:rFonts w:ascii="Arial" w:hAnsi="Arial" w:cs="Arial"/>
          <w:sz w:val="22"/>
          <w:szCs w:val="22"/>
        </w:rPr>
        <w:t>re</w:t>
      </w:r>
      <w:r w:rsidR="00E42661">
        <w:rPr>
          <w:rFonts w:ascii="Arial" w:hAnsi="Arial" w:cs="Arial"/>
          <w:sz w:val="22"/>
          <w:szCs w:val="22"/>
        </w:rPr>
        <w:t xml:space="preserve"> using hospital-based stories with our participants it’s </w:t>
      </w:r>
      <w:r w:rsidR="00E42661">
        <w:rPr>
          <w:rFonts w:ascii="Arial" w:hAnsi="Arial" w:cs="Arial"/>
          <w:sz w:val="22"/>
          <w:szCs w:val="22"/>
        </w:rPr>
        <w:lastRenderedPageBreak/>
        <w:t>important the</w:t>
      </w:r>
      <w:r w:rsidR="0028108E">
        <w:rPr>
          <w:rFonts w:ascii="Arial" w:hAnsi="Arial" w:cs="Arial"/>
          <w:sz w:val="22"/>
          <w:szCs w:val="22"/>
        </w:rPr>
        <w:t xml:space="preserve"> stories</w:t>
      </w:r>
      <w:r w:rsidR="00E42661">
        <w:rPr>
          <w:rFonts w:ascii="Arial" w:hAnsi="Arial" w:cs="Arial"/>
          <w:sz w:val="22"/>
          <w:szCs w:val="22"/>
        </w:rPr>
        <w:t xml:space="preserve"> remain </w:t>
      </w:r>
      <w:r w:rsidR="004F51C4">
        <w:rPr>
          <w:rFonts w:ascii="Arial" w:hAnsi="Arial" w:cs="Arial"/>
          <w:sz w:val="22"/>
          <w:szCs w:val="22"/>
        </w:rPr>
        <w:t>‘</w:t>
      </w:r>
      <w:r w:rsidR="00E42661">
        <w:rPr>
          <w:rFonts w:ascii="Arial" w:hAnsi="Arial" w:cs="Arial"/>
          <w:sz w:val="22"/>
          <w:szCs w:val="22"/>
        </w:rPr>
        <w:t>one step removed</w:t>
      </w:r>
      <w:r w:rsidR="004F51C4">
        <w:rPr>
          <w:rFonts w:ascii="Arial" w:hAnsi="Arial" w:cs="Arial"/>
          <w:sz w:val="22"/>
          <w:szCs w:val="22"/>
        </w:rPr>
        <w:t>’</w:t>
      </w:r>
      <w:r w:rsidR="00E42661">
        <w:rPr>
          <w:rFonts w:ascii="Arial" w:hAnsi="Arial" w:cs="Arial"/>
          <w:sz w:val="22"/>
          <w:szCs w:val="22"/>
        </w:rPr>
        <w:t xml:space="preserve"> at all time</w:t>
      </w:r>
      <w:r w:rsidR="00286DDB">
        <w:rPr>
          <w:rFonts w:ascii="Arial" w:hAnsi="Arial" w:cs="Arial"/>
          <w:sz w:val="22"/>
          <w:szCs w:val="22"/>
        </w:rPr>
        <w:t xml:space="preserve">s. </w:t>
      </w:r>
      <w:r w:rsidR="00857DC2">
        <w:rPr>
          <w:rFonts w:ascii="Arial" w:hAnsi="Arial" w:cs="Arial"/>
          <w:sz w:val="22"/>
          <w:szCs w:val="22"/>
        </w:rPr>
        <w:t>O</w:t>
      </w:r>
      <w:r w:rsidR="00040D8E">
        <w:rPr>
          <w:rFonts w:ascii="Arial" w:hAnsi="Arial" w:cs="Arial"/>
          <w:sz w:val="22"/>
          <w:szCs w:val="22"/>
        </w:rPr>
        <w:t>ne step removed means</w:t>
      </w:r>
      <w:r w:rsidR="00857DC2">
        <w:rPr>
          <w:rFonts w:ascii="Arial" w:hAnsi="Arial" w:cs="Arial"/>
          <w:sz w:val="22"/>
          <w:szCs w:val="22"/>
        </w:rPr>
        <w:t xml:space="preserve"> that</w:t>
      </w:r>
      <w:r w:rsidR="00040D8E">
        <w:rPr>
          <w:rFonts w:ascii="Arial" w:hAnsi="Arial" w:cs="Arial"/>
          <w:sz w:val="22"/>
          <w:szCs w:val="22"/>
        </w:rPr>
        <w:t xml:space="preserve"> </w:t>
      </w:r>
      <w:r w:rsidR="00535C7A">
        <w:rPr>
          <w:rFonts w:ascii="Arial" w:hAnsi="Arial" w:cs="Arial"/>
          <w:sz w:val="22"/>
          <w:szCs w:val="22"/>
        </w:rPr>
        <w:t xml:space="preserve">“the content is not a direct </w:t>
      </w:r>
      <w:r w:rsidR="00DD01EF">
        <w:rPr>
          <w:rFonts w:ascii="Arial" w:hAnsi="Arial" w:cs="Arial"/>
          <w:sz w:val="22"/>
          <w:szCs w:val="22"/>
        </w:rPr>
        <w:t>recreation of the life event</w:t>
      </w:r>
      <w:r w:rsidR="00857DC2">
        <w:rPr>
          <w:rFonts w:ascii="Arial" w:hAnsi="Arial" w:cs="Arial"/>
          <w:sz w:val="22"/>
          <w:szCs w:val="22"/>
        </w:rPr>
        <w:t>s</w:t>
      </w:r>
      <w:r w:rsidR="00DD01EF">
        <w:rPr>
          <w:rFonts w:ascii="Arial" w:hAnsi="Arial" w:cs="Arial"/>
          <w:sz w:val="22"/>
          <w:szCs w:val="22"/>
        </w:rPr>
        <w:t xml:space="preserve"> of anyone present”</w:t>
      </w:r>
      <w:r w:rsidR="00CC6928">
        <w:rPr>
          <w:rFonts w:ascii="Arial" w:hAnsi="Arial" w:cs="Arial"/>
          <w:sz w:val="22"/>
          <w:szCs w:val="22"/>
        </w:rPr>
        <w:t xml:space="preserve"> (Baim</w:t>
      </w:r>
      <w:r w:rsidR="00327368">
        <w:rPr>
          <w:rFonts w:ascii="Arial" w:hAnsi="Arial" w:cs="Arial"/>
          <w:sz w:val="22"/>
          <w:szCs w:val="22"/>
        </w:rPr>
        <w:t xml:space="preserve"> et al., 2002, pg</w:t>
      </w:r>
      <w:r w:rsidR="0028108E">
        <w:rPr>
          <w:rFonts w:ascii="Arial" w:hAnsi="Arial" w:cs="Arial"/>
          <w:sz w:val="22"/>
          <w:szCs w:val="22"/>
        </w:rPr>
        <w:t xml:space="preserve">. 30). </w:t>
      </w:r>
      <w:r w:rsidR="008D4DD8">
        <w:rPr>
          <w:rFonts w:ascii="Arial" w:hAnsi="Arial" w:cs="Arial"/>
          <w:sz w:val="22"/>
          <w:szCs w:val="22"/>
        </w:rPr>
        <w:t>The content needs to be relatable</w:t>
      </w:r>
      <w:r w:rsidR="002828DB">
        <w:rPr>
          <w:rFonts w:ascii="Arial" w:hAnsi="Arial" w:cs="Arial"/>
          <w:sz w:val="22"/>
          <w:szCs w:val="22"/>
        </w:rPr>
        <w:t xml:space="preserve"> and comfortable for our participants</w:t>
      </w:r>
      <w:r w:rsidR="00ED3BE2">
        <w:rPr>
          <w:rFonts w:ascii="Arial" w:hAnsi="Arial" w:cs="Arial"/>
          <w:sz w:val="22"/>
          <w:szCs w:val="22"/>
        </w:rPr>
        <w:t xml:space="preserve">, working this way is safer than using their specific stories </w:t>
      </w:r>
      <w:r w:rsidR="001B7ED8">
        <w:rPr>
          <w:rFonts w:ascii="Arial" w:hAnsi="Arial" w:cs="Arial"/>
          <w:sz w:val="22"/>
          <w:szCs w:val="22"/>
        </w:rPr>
        <w:t xml:space="preserve">because “the distance allows participants to acknowledge their connections to </w:t>
      </w:r>
      <w:r w:rsidR="002F1E94">
        <w:rPr>
          <w:rFonts w:ascii="Arial" w:hAnsi="Arial" w:cs="Arial"/>
          <w:sz w:val="22"/>
          <w:szCs w:val="22"/>
        </w:rPr>
        <w:t>the material at a pace they can regulate themselves</w:t>
      </w:r>
      <w:r w:rsidR="00AC199B">
        <w:rPr>
          <w:rFonts w:ascii="Arial" w:hAnsi="Arial" w:cs="Arial"/>
          <w:sz w:val="22"/>
          <w:szCs w:val="22"/>
        </w:rPr>
        <w:t>” (Baim et al., 2002, pg. 30).</w:t>
      </w:r>
      <w:r w:rsidR="00004FAC">
        <w:rPr>
          <w:rFonts w:ascii="Arial" w:hAnsi="Arial" w:cs="Arial"/>
          <w:sz w:val="22"/>
          <w:szCs w:val="22"/>
        </w:rPr>
        <w:t xml:space="preserve"> </w:t>
      </w:r>
      <w:r w:rsidR="00155619">
        <w:rPr>
          <w:rFonts w:ascii="Arial" w:hAnsi="Arial" w:cs="Arial"/>
          <w:sz w:val="22"/>
          <w:szCs w:val="22"/>
        </w:rPr>
        <w:t>Recognising parts of</w:t>
      </w:r>
      <w:r w:rsidR="00DB16EA">
        <w:rPr>
          <w:rFonts w:ascii="Arial" w:hAnsi="Arial" w:cs="Arial"/>
          <w:sz w:val="22"/>
          <w:szCs w:val="22"/>
        </w:rPr>
        <w:t xml:space="preserve"> themselves in the stories will hopefully help them connect</w:t>
      </w:r>
      <w:r w:rsidR="008826D8">
        <w:rPr>
          <w:rFonts w:ascii="Arial" w:hAnsi="Arial" w:cs="Arial"/>
          <w:sz w:val="22"/>
          <w:szCs w:val="22"/>
        </w:rPr>
        <w:t xml:space="preserve"> to our characters/puppets</w:t>
      </w:r>
      <w:r w:rsidR="00E55FBB">
        <w:rPr>
          <w:rFonts w:ascii="Arial" w:hAnsi="Arial" w:cs="Arial"/>
          <w:sz w:val="22"/>
          <w:szCs w:val="22"/>
        </w:rPr>
        <w:t xml:space="preserve">, encouraging them to engage. </w:t>
      </w:r>
    </w:p>
    <w:p w14:paraId="229E85E0" w14:textId="798E65C4" w:rsidR="004D4562" w:rsidRPr="0001153D" w:rsidRDefault="007830F3" w:rsidP="00E42EBF">
      <w:pPr>
        <w:tabs>
          <w:tab w:val="left" w:pos="2652"/>
        </w:tabs>
        <w:rPr>
          <w:rFonts w:ascii="Arial" w:hAnsi="Arial" w:cs="Arial"/>
          <w:b/>
          <w:bCs/>
          <w:sz w:val="22"/>
          <w:szCs w:val="22"/>
          <w:u w:val="single"/>
        </w:rPr>
      </w:pPr>
      <w:r>
        <w:rPr>
          <w:rFonts w:ascii="Arial" w:hAnsi="Arial" w:cs="Arial"/>
          <w:sz w:val="22"/>
          <w:szCs w:val="22"/>
        </w:rPr>
        <w:t>The a</w:t>
      </w:r>
      <w:r w:rsidR="000D7044">
        <w:rPr>
          <w:rFonts w:ascii="Arial" w:hAnsi="Arial" w:cs="Arial"/>
          <w:sz w:val="22"/>
          <w:szCs w:val="22"/>
        </w:rPr>
        <w:t>rtist will initially work with each participant individually before inviting</w:t>
      </w:r>
      <w:r w:rsidR="00E470DA">
        <w:rPr>
          <w:rFonts w:ascii="Arial" w:hAnsi="Arial" w:cs="Arial"/>
          <w:sz w:val="22"/>
          <w:szCs w:val="22"/>
        </w:rPr>
        <w:t xml:space="preserve"> them</w:t>
      </w:r>
      <w:r w:rsidR="000D7044">
        <w:rPr>
          <w:rFonts w:ascii="Arial" w:hAnsi="Arial" w:cs="Arial"/>
          <w:sz w:val="22"/>
          <w:szCs w:val="22"/>
        </w:rPr>
        <w:t xml:space="preserve"> to come together as a group. </w:t>
      </w:r>
      <w:r>
        <w:rPr>
          <w:rFonts w:ascii="Arial" w:hAnsi="Arial" w:cs="Arial"/>
          <w:sz w:val="22"/>
          <w:szCs w:val="22"/>
        </w:rPr>
        <w:t xml:space="preserve">There will be </w:t>
      </w:r>
      <w:r w:rsidR="006A5689">
        <w:rPr>
          <w:rFonts w:ascii="Arial" w:hAnsi="Arial" w:cs="Arial"/>
          <w:b/>
          <w:bCs/>
          <w:sz w:val="22"/>
          <w:szCs w:val="22"/>
          <w:u w:val="single"/>
        </w:rPr>
        <w:t>six</w:t>
      </w:r>
      <w:r w:rsidR="0001153D" w:rsidRPr="0001153D">
        <w:rPr>
          <w:rFonts w:ascii="Arial" w:hAnsi="Arial" w:cs="Arial"/>
          <w:b/>
          <w:bCs/>
          <w:sz w:val="22"/>
          <w:szCs w:val="22"/>
          <w:u w:val="single"/>
        </w:rPr>
        <w:t xml:space="preserve"> stages:</w:t>
      </w:r>
    </w:p>
    <w:p w14:paraId="3591E484" w14:textId="19ECB7F8" w:rsidR="00BB0638" w:rsidRDefault="00BB0638" w:rsidP="00E42EBF">
      <w:pPr>
        <w:tabs>
          <w:tab w:val="left" w:pos="2652"/>
        </w:tabs>
        <w:rPr>
          <w:rFonts w:ascii="Arial" w:hAnsi="Arial" w:cs="Arial"/>
          <w:b/>
          <w:bCs/>
          <w:sz w:val="22"/>
          <w:szCs w:val="22"/>
        </w:rPr>
      </w:pPr>
      <w:r w:rsidRPr="00232E93">
        <w:rPr>
          <w:rFonts w:ascii="Arial" w:hAnsi="Arial" w:cs="Arial"/>
          <w:b/>
          <w:bCs/>
          <w:sz w:val="22"/>
          <w:szCs w:val="22"/>
        </w:rPr>
        <w:t>1: The initial meeting and introduction to Charlie and Billy</w:t>
      </w:r>
      <w:r w:rsidR="00953B0E">
        <w:rPr>
          <w:rFonts w:ascii="Arial" w:hAnsi="Arial" w:cs="Arial"/>
          <w:b/>
          <w:bCs/>
          <w:sz w:val="22"/>
          <w:szCs w:val="22"/>
        </w:rPr>
        <w:t xml:space="preserve"> our puppet protagonists.</w:t>
      </w:r>
      <w:r w:rsidRPr="00232E93">
        <w:rPr>
          <w:rFonts w:ascii="Arial" w:hAnsi="Arial" w:cs="Arial"/>
          <w:b/>
          <w:bCs/>
          <w:sz w:val="22"/>
          <w:szCs w:val="22"/>
        </w:rPr>
        <w:t xml:space="preserve"> </w:t>
      </w:r>
    </w:p>
    <w:p w14:paraId="3D990799" w14:textId="03E2624E" w:rsidR="00C20188" w:rsidRPr="000D4D6A" w:rsidRDefault="00304578" w:rsidP="00E42EBF">
      <w:pPr>
        <w:tabs>
          <w:tab w:val="left" w:pos="2652"/>
        </w:tabs>
        <w:rPr>
          <w:rFonts w:ascii="Arial" w:hAnsi="Arial" w:cs="Arial"/>
          <w:sz w:val="22"/>
          <w:szCs w:val="22"/>
        </w:rPr>
      </w:pPr>
      <w:r>
        <w:rPr>
          <w:rFonts w:ascii="Arial" w:hAnsi="Arial" w:cs="Arial"/>
          <w:sz w:val="22"/>
          <w:szCs w:val="22"/>
        </w:rPr>
        <w:t>Charlie and Billy are the two pro</w:t>
      </w:r>
      <w:r w:rsidR="00D57E9C">
        <w:rPr>
          <w:rFonts w:ascii="Arial" w:hAnsi="Arial" w:cs="Arial"/>
          <w:sz w:val="22"/>
          <w:szCs w:val="22"/>
        </w:rPr>
        <w:t>tagonist</w:t>
      </w:r>
      <w:r w:rsidR="00E71E5A">
        <w:rPr>
          <w:rFonts w:ascii="Arial" w:hAnsi="Arial" w:cs="Arial"/>
          <w:sz w:val="22"/>
          <w:szCs w:val="22"/>
        </w:rPr>
        <w:t xml:space="preserve"> characters </w:t>
      </w:r>
      <w:r w:rsidR="00D57E9C">
        <w:rPr>
          <w:rFonts w:ascii="Arial" w:hAnsi="Arial" w:cs="Arial"/>
          <w:sz w:val="22"/>
          <w:szCs w:val="22"/>
        </w:rPr>
        <w:t>of our stor</w:t>
      </w:r>
      <w:r w:rsidR="004D7896">
        <w:rPr>
          <w:rFonts w:ascii="Arial" w:hAnsi="Arial" w:cs="Arial"/>
          <w:sz w:val="22"/>
          <w:szCs w:val="22"/>
        </w:rPr>
        <w:t>ies</w:t>
      </w:r>
      <w:r w:rsidR="00C20188">
        <w:rPr>
          <w:rFonts w:ascii="Arial" w:hAnsi="Arial" w:cs="Arial"/>
          <w:sz w:val="22"/>
          <w:szCs w:val="22"/>
        </w:rPr>
        <w:t xml:space="preserve">. </w:t>
      </w:r>
      <w:r w:rsidR="00CA0D2B">
        <w:rPr>
          <w:rFonts w:ascii="Arial" w:hAnsi="Arial" w:cs="Arial"/>
          <w:sz w:val="22"/>
          <w:szCs w:val="22"/>
        </w:rPr>
        <w:t xml:space="preserve">Figure 1 is an AI generated cartoon </w:t>
      </w:r>
      <w:r w:rsidR="006143F5">
        <w:rPr>
          <w:rFonts w:ascii="Arial" w:hAnsi="Arial" w:cs="Arial"/>
          <w:sz w:val="22"/>
          <w:szCs w:val="22"/>
        </w:rPr>
        <w:t>of</w:t>
      </w:r>
      <w:r w:rsidR="00CA0D2B">
        <w:rPr>
          <w:rFonts w:ascii="Arial" w:hAnsi="Arial" w:cs="Arial"/>
          <w:sz w:val="22"/>
          <w:szCs w:val="22"/>
        </w:rPr>
        <w:t xml:space="preserve"> Charlie, </w:t>
      </w:r>
      <w:r w:rsidR="006143F5">
        <w:rPr>
          <w:rFonts w:ascii="Arial" w:hAnsi="Arial" w:cs="Arial"/>
          <w:sz w:val="22"/>
          <w:szCs w:val="22"/>
        </w:rPr>
        <w:t>a young girl with a visible illness that is around the same age as our participants.</w:t>
      </w:r>
      <w:r w:rsidR="00C20188">
        <w:rPr>
          <w:rFonts w:ascii="Arial" w:hAnsi="Arial" w:cs="Arial"/>
          <w:sz w:val="22"/>
          <w:szCs w:val="22"/>
        </w:rPr>
        <w:t xml:space="preserve"> Fig</w:t>
      </w:r>
      <w:r w:rsidR="001073CF">
        <w:rPr>
          <w:rFonts w:ascii="Arial" w:hAnsi="Arial" w:cs="Arial"/>
          <w:sz w:val="22"/>
          <w:szCs w:val="22"/>
        </w:rPr>
        <w:t xml:space="preserve">ure </w:t>
      </w:r>
      <w:r w:rsidR="003D25B9">
        <w:rPr>
          <w:rFonts w:ascii="Arial" w:hAnsi="Arial" w:cs="Arial"/>
          <w:sz w:val="22"/>
          <w:szCs w:val="22"/>
        </w:rPr>
        <w:t>2 is also an AI generated cartoon of Billy the Bulldog</w:t>
      </w:r>
      <w:r w:rsidR="001102FC">
        <w:rPr>
          <w:rFonts w:ascii="Arial" w:hAnsi="Arial" w:cs="Arial"/>
          <w:sz w:val="22"/>
          <w:szCs w:val="22"/>
        </w:rPr>
        <w:t xml:space="preserve"> who is </w:t>
      </w:r>
      <w:r w:rsidR="003D25B9">
        <w:rPr>
          <w:rFonts w:ascii="Arial" w:hAnsi="Arial" w:cs="Arial"/>
          <w:sz w:val="22"/>
          <w:szCs w:val="22"/>
        </w:rPr>
        <w:t xml:space="preserve">Charlies loving sidekick and </w:t>
      </w:r>
      <w:r w:rsidR="00857C3D">
        <w:rPr>
          <w:rFonts w:ascii="Arial" w:hAnsi="Arial" w:cs="Arial"/>
          <w:sz w:val="22"/>
          <w:szCs w:val="22"/>
        </w:rPr>
        <w:t>companion</w:t>
      </w:r>
      <w:r w:rsidR="00E43BD7">
        <w:rPr>
          <w:rFonts w:ascii="Arial" w:hAnsi="Arial" w:cs="Arial"/>
          <w:sz w:val="22"/>
          <w:szCs w:val="22"/>
        </w:rPr>
        <w:t xml:space="preserve">. </w:t>
      </w:r>
      <w:r w:rsidR="00D153DB">
        <w:rPr>
          <w:rFonts w:ascii="Arial" w:hAnsi="Arial" w:cs="Arial"/>
          <w:sz w:val="22"/>
          <w:szCs w:val="22"/>
        </w:rPr>
        <w:t xml:space="preserve">Charlie and Billy go everywhere </w:t>
      </w:r>
      <w:r w:rsidR="000D4D6A">
        <w:rPr>
          <w:rFonts w:ascii="Arial" w:hAnsi="Arial" w:cs="Arial"/>
          <w:sz w:val="22"/>
          <w:szCs w:val="22"/>
        </w:rPr>
        <w:t>together,</w:t>
      </w:r>
      <w:r w:rsidR="00D153DB">
        <w:rPr>
          <w:rFonts w:ascii="Arial" w:hAnsi="Arial" w:cs="Arial"/>
          <w:sz w:val="22"/>
          <w:szCs w:val="22"/>
        </w:rPr>
        <w:t xml:space="preserve"> and Billy always helps Charlie </w:t>
      </w:r>
      <w:r w:rsidR="009A319C">
        <w:rPr>
          <w:rFonts w:ascii="Arial" w:hAnsi="Arial" w:cs="Arial"/>
          <w:sz w:val="22"/>
          <w:szCs w:val="22"/>
        </w:rPr>
        <w:t>when she</w:t>
      </w:r>
      <w:r w:rsidR="000D4D6A">
        <w:rPr>
          <w:rFonts w:ascii="Arial" w:hAnsi="Arial" w:cs="Arial"/>
          <w:sz w:val="22"/>
          <w:szCs w:val="22"/>
        </w:rPr>
        <w:t xml:space="preserve">’s in need. </w:t>
      </w:r>
      <w:r w:rsidR="00953B0E">
        <w:rPr>
          <w:rFonts w:ascii="Arial" w:hAnsi="Arial" w:cs="Arial"/>
          <w:sz w:val="22"/>
          <w:szCs w:val="22"/>
        </w:rPr>
        <w:t xml:space="preserve">The AI generated cartoons are a suggestion of what </w:t>
      </w:r>
      <w:r w:rsidR="00E71E5A">
        <w:rPr>
          <w:rFonts w:ascii="Arial" w:hAnsi="Arial" w:cs="Arial"/>
          <w:sz w:val="22"/>
          <w:szCs w:val="22"/>
        </w:rPr>
        <w:t xml:space="preserve">our puppets would look like, happy, bright and colourful. </w:t>
      </w:r>
    </w:p>
    <w:p w14:paraId="5573BC5D" w14:textId="787AB358" w:rsidR="00C20188" w:rsidRDefault="00F20D56" w:rsidP="00E42EBF">
      <w:pPr>
        <w:tabs>
          <w:tab w:val="left" w:pos="2652"/>
        </w:tabs>
        <w:rPr>
          <w:rFonts w:ascii="Arial" w:hAnsi="Arial" w:cs="Arial"/>
          <w:b/>
          <w:bCs/>
          <w:sz w:val="22"/>
          <w:szCs w:val="22"/>
        </w:rPr>
      </w:pPr>
      <w:r>
        <w:rPr>
          <w:rFonts w:ascii="Arial" w:hAnsi="Arial" w:cs="Arial"/>
          <w:noProof/>
          <w:sz w:val="22"/>
          <w:szCs w:val="22"/>
        </w:rPr>
        <w:drawing>
          <wp:anchor distT="0" distB="0" distL="114300" distR="114300" simplePos="0" relativeHeight="251663360" behindDoc="1" locked="0" layoutInCell="1" allowOverlap="1" wp14:anchorId="145483F1" wp14:editId="2AEAA5D2">
            <wp:simplePos x="0" y="0"/>
            <wp:positionH relativeFrom="margin">
              <wp:posOffset>137160</wp:posOffset>
            </wp:positionH>
            <wp:positionV relativeFrom="paragraph">
              <wp:posOffset>0</wp:posOffset>
            </wp:positionV>
            <wp:extent cx="1341120" cy="1341120"/>
            <wp:effectExtent l="0" t="0" r="0" b="0"/>
            <wp:wrapTight wrapText="bothSides">
              <wp:wrapPolygon edited="0">
                <wp:start x="0" y="0"/>
                <wp:lineTo x="0" y="21170"/>
                <wp:lineTo x="21170" y="21170"/>
                <wp:lineTo x="21170" y="0"/>
                <wp:lineTo x="0" y="0"/>
              </wp:wrapPolygon>
            </wp:wrapTight>
            <wp:docPr id="198001806" name="Picture 2" descr="A cartoon of a child with a tube in her mou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01806" name="Picture 2" descr="A cartoon of a child with a tube in her mouth&#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41120" cy="1341120"/>
                    </a:xfrm>
                    <a:prstGeom prst="rect">
                      <a:avLst/>
                    </a:prstGeom>
                    <a:noFill/>
                  </pic:spPr>
                </pic:pic>
              </a:graphicData>
            </a:graphic>
            <wp14:sizeRelH relativeFrom="margin">
              <wp14:pctWidth>0</wp14:pctWidth>
            </wp14:sizeRelH>
            <wp14:sizeRelV relativeFrom="margin">
              <wp14:pctHeight>0</wp14:pctHeight>
            </wp14:sizeRelV>
          </wp:anchor>
        </w:drawing>
      </w:r>
    </w:p>
    <w:p w14:paraId="3E31EC56" w14:textId="4CE53A6D" w:rsidR="00C20188" w:rsidRDefault="00C20188" w:rsidP="00E42EBF">
      <w:pPr>
        <w:tabs>
          <w:tab w:val="left" w:pos="2652"/>
        </w:tabs>
        <w:rPr>
          <w:rFonts w:ascii="Arial" w:hAnsi="Arial" w:cs="Arial"/>
          <w:b/>
          <w:bCs/>
          <w:sz w:val="22"/>
          <w:szCs w:val="22"/>
        </w:rPr>
      </w:pPr>
    </w:p>
    <w:p w14:paraId="69BC57F5" w14:textId="12A36C5F" w:rsidR="00C20188" w:rsidRDefault="00C20188" w:rsidP="00E42EBF">
      <w:pPr>
        <w:tabs>
          <w:tab w:val="left" w:pos="2652"/>
        </w:tabs>
        <w:rPr>
          <w:rFonts w:ascii="Arial" w:hAnsi="Arial" w:cs="Arial"/>
          <w:b/>
          <w:bCs/>
          <w:sz w:val="22"/>
          <w:szCs w:val="22"/>
        </w:rPr>
      </w:pPr>
    </w:p>
    <w:p w14:paraId="49657568" w14:textId="35811A6E" w:rsidR="00F858B9" w:rsidRDefault="00F858B9" w:rsidP="00E42EBF">
      <w:pPr>
        <w:tabs>
          <w:tab w:val="left" w:pos="2652"/>
        </w:tabs>
        <w:rPr>
          <w:rFonts w:ascii="Arial" w:hAnsi="Arial" w:cs="Arial"/>
          <w:b/>
          <w:bCs/>
          <w:sz w:val="22"/>
          <w:szCs w:val="22"/>
        </w:rPr>
      </w:pPr>
    </w:p>
    <w:p w14:paraId="7FEEAD28" w14:textId="70F48340" w:rsidR="00F20D56" w:rsidRDefault="00F20D56" w:rsidP="00E42EBF">
      <w:pPr>
        <w:tabs>
          <w:tab w:val="left" w:pos="2652"/>
        </w:tabs>
        <w:rPr>
          <w:rFonts w:ascii="Arial" w:hAnsi="Arial" w:cs="Arial"/>
          <w:b/>
          <w:bCs/>
          <w:sz w:val="22"/>
          <w:szCs w:val="22"/>
        </w:rPr>
      </w:pPr>
    </w:p>
    <w:p w14:paraId="000CE003" w14:textId="228133DB" w:rsidR="00F20D56" w:rsidRDefault="00C3192F" w:rsidP="00E42EBF">
      <w:pPr>
        <w:tabs>
          <w:tab w:val="left" w:pos="2652"/>
        </w:tabs>
        <w:rPr>
          <w:rFonts w:ascii="Arial" w:hAnsi="Arial" w:cs="Arial"/>
          <w:b/>
          <w:bCs/>
          <w:sz w:val="22"/>
          <w:szCs w:val="22"/>
        </w:rPr>
      </w:pPr>
      <w:r w:rsidRPr="00AF344E">
        <w:rPr>
          <w:rFonts w:ascii="Arial" w:hAnsi="Arial" w:cs="Arial"/>
          <w:noProof/>
          <w:sz w:val="22"/>
          <w:szCs w:val="22"/>
        </w:rPr>
        <mc:AlternateContent>
          <mc:Choice Requires="wps">
            <w:drawing>
              <wp:anchor distT="45720" distB="45720" distL="114300" distR="114300" simplePos="0" relativeHeight="251662336" behindDoc="0" locked="0" layoutInCell="1" allowOverlap="1" wp14:anchorId="490D6FF5" wp14:editId="3F15074A">
                <wp:simplePos x="0" y="0"/>
                <wp:positionH relativeFrom="margin">
                  <wp:posOffset>144780</wp:posOffset>
                </wp:positionH>
                <wp:positionV relativeFrom="paragraph">
                  <wp:posOffset>9525</wp:posOffset>
                </wp:positionV>
                <wp:extent cx="3848100" cy="4343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434340"/>
                        </a:xfrm>
                        <a:prstGeom prst="rect">
                          <a:avLst/>
                        </a:prstGeom>
                        <a:solidFill>
                          <a:srgbClr val="FFFFFF"/>
                        </a:solidFill>
                        <a:ln w="9525">
                          <a:solidFill>
                            <a:srgbClr val="000000"/>
                          </a:solidFill>
                          <a:miter lim="800000"/>
                          <a:headEnd/>
                          <a:tailEnd/>
                        </a:ln>
                      </wps:spPr>
                      <wps:txbx>
                        <w:txbxContent>
                          <w:p w14:paraId="7476B2C9" w14:textId="07228225" w:rsidR="00792EBC" w:rsidRPr="00792EBC" w:rsidRDefault="00AF344E" w:rsidP="00792EBC">
                            <w:pPr>
                              <w:rPr>
                                <w:sz w:val="16"/>
                                <w:szCs w:val="16"/>
                              </w:rPr>
                            </w:pPr>
                            <w:r w:rsidRPr="00792EBC">
                              <w:rPr>
                                <w:sz w:val="16"/>
                                <w:szCs w:val="16"/>
                              </w:rPr>
                              <w:t xml:space="preserve">Figure 1: </w:t>
                            </w:r>
                            <w:r w:rsidR="00570795">
                              <w:rPr>
                                <w:sz w:val="16"/>
                                <w:szCs w:val="16"/>
                              </w:rPr>
                              <w:t xml:space="preserve">A cartoon of a little girl aged </w:t>
                            </w:r>
                            <w:r w:rsidR="0010142F">
                              <w:rPr>
                                <w:sz w:val="16"/>
                                <w:szCs w:val="16"/>
                              </w:rPr>
                              <w:t xml:space="preserve">4, with a visible illness, she’s happy and colourful </w:t>
                            </w:r>
                            <w:r w:rsidR="00C3192F">
                              <w:rPr>
                                <w:sz w:val="16"/>
                                <w:szCs w:val="16"/>
                              </w:rPr>
                              <w:t xml:space="preserve">image generated using an AI tool </w:t>
                            </w:r>
                            <w:r w:rsidRPr="00792EBC">
                              <w:rPr>
                                <w:sz w:val="16"/>
                                <w:szCs w:val="16"/>
                              </w:rPr>
                              <w:t>(</w:t>
                            </w:r>
                            <w:r w:rsidR="001A5707">
                              <w:rPr>
                                <w:sz w:val="16"/>
                                <w:szCs w:val="16"/>
                              </w:rPr>
                              <w:t>Co-pilot,</w:t>
                            </w:r>
                            <w:r w:rsidR="00792EBC" w:rsidRPr="00792EBC">
                              <w:rPr>
                                <w:sz w:val="16"/>
                                <w:szCs w:val="16"/>
                              </w:rPr>
                              <w:t xml:space="preserve"> 28</w:t>
                            </w:r>
                            <w:r w:rsidR="001A5707">
                              <w:rPr>
                                <w:sz w:val="16"/>
                                <w:szCs w:val="16"/>
                              </w:rPr>
                              <w:t xml:space="preserve"> March</w:t>
                            </w:r>
                            <w:r w:rsidR="00792EBC" w:rsidRPr="00792EBC">
                              <w:rPr>
                                <w:sz w:val="16"/>
                                <w:szCs w:val="16"/>
                              </w:rPr>
                              <w:t xml:space="preserve"> 2025 at 11:10 AM)</w:t>
                            </w:r>
                          </w:p>
                          <w:p w14:paraId="21048BEA" w14:textId="08B5B991" w:rsidR="00AF344E" w:rsidRDefault="00AF34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0D6FF5" id="_x0000_t202" coordsize="21600,21600" o:spt="202" path="m,l,21600r21600,l21600,xe">
                <v:stroke joinstyle="miter"/>
                <v:path gradientshapeok="t" o:connecttype="rect"/>
              </v:shapetype>
              <v:shape id="Text Box 2" o:spid="_x0000_s1026" type="#_x0000_t202" style="position:absolute;margin-left:11.4pt;margin-top:.75pt;width:303pt;height:34.2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CSLEgIAACYEAAAOAAAAZHJzL2Uyb0RvYy54bWysk21v0zAQx98j8R0sv6dJuxa6qOk0OoqQ&#10;xoM0+ACO4zQWjs+c3Sbl03N2s64a8AbhSJYvZ/9997vz6mboDDso9BpsyaeTnDNlJdTa7kr+7ev2&#10;1ZIzH4SthQGrSn5Unt+sX75Y9a5QM2jB1AoZiVhf9K7kbQiuyDIvW9UJPwGnLDkbwE4EMnGX1Sh6&#10;Uu9MNsvz11kPWDsEqbynv3cnJ18n/aZRMnxuGq8CMyWn2EKaMc1VnLP1ShQ7FK7VcgxD/EMUndCW&#10;Lj1L3Ykg2B71b1KdlggemjCR0GXQNFqqlANlM82fZfPQCqdSLgTHuzMm//9k5afDg/uCLAxvYaAC&#10;piS8uwf53TMLm1bYnbpFhL5VoqaLpxFZ1jtfjEcjal/4KFL1H6GmIot9gCQ0NNhFKpQnI3UqwPEM&#10;XQ2BSfp5tZwvpzm5JPnmV/SlqmSieDzt0If3CjoWFyVHKmpSF4d7H2I0onjcEi/zYHS91cYkA3fV&#10;xiA7CGqAbRopgWfbjGV9ya8Xs8UJwF8l8jT+JNHpQJ1sdFfy5XmTKCK2d7ZOfRaENqc1hWzsyDGi&#10;O0EMQzUwXY+QI9YK6iOBRTg1Lj00WrSAPznrqWlL7n/sBSrOzAdLxbmezokeC8mYL97MyMBLT3Xp&#10;EVaSVMkDZ6flJqSXEblZuKUiNjrxfYpkDJmaMWEfH07s9ks77Xp63utfAAAA//8DAFBLAwQUAAYA&#10;CAAAACEAx+Fs+twAAAAHAQAADwAAAGRycy9kb3ducmV2LnhtbEyOy07DMBBF90j8gzVIbFDrECAk&#10;IU6FkEB0By2CrRtPkwh7HGI3DX/PsILdfYzunGo1OysmHEPvScHlMgGB1HjTU6vgbfu4yEGEqMlo&#10;6wkVfGOAVX16UunS+CO94rSJreARCqVW0MU4lFKGpkOnw9IPSNzt/eh0ZDu20oz6yOPOyjRJMul0&#10;T/yh0wM+dNh8bg5OQX79PH2E9dXLe5PtbREvbqenr1Gp87P5/g5ExDn+HcMvPqNDzUw7fyAThFWQ&#10;pkweOb8BwXWW5ux3LIoCZF3J//z1DwAAAP//AwBQSwECLQAUAAYACAAAACEAtoM4kv4AAADhAQAA&#10;EwAAAAAAAAAAAAAAAAAAAAAAW0NvbnRlbnRfVHlwZXNdLnhtbFBLAQItABQABgAIAAAAIQA4/SH/&#10;1gAAAJQBAAALAAAAAAAAAAAAAAAAAC8BAABfcmVscy8ucmVsc1BLAQItABQABgAIAAAAIQD3DCSL&#10;EgIAACYEAAAOAAAAAAAAAAAAAAAAAC4CAABkcnMvZTJvRG9jLnhtbFBLAQItABQABgAIAAAAIQDH&#10;4Wz63AAAAAcBAAAPAAAAAAAAAAAAAAAAAGwEAABkcnMvZG93bnJldi54bWxQSwUGAAAAAAQABADz&#10;AAAAdQUAAAAA&#10;">
                <v:textbox>
                  <w:txbxContent>
                    <w:p w14:paraId="7476B2C9" w14:textId="07228225" w:rsidR="00792EBC" w:rsidRPr="00792EBC" w:rsidRDefault="00AF344E" w:rsidP="00792EBC">
                      <w:pPr>
                        <w:rPr>
                          <w:sz w:val="16"/>
                          <w:szCs w:val="16"/>
                        </w:rPr>
                      </w:pPr>
                      <w:r w:rsidRPr="00792EBC">
                        <w:rPr>
                          <w:sz w:val="16"/>
                          <w:szCs w:val="16"/>
                        </w:rPr>
                        <w:t xml:space="preserve">Figure 1: </w:t>
                      </w:r>
                      <w:r w:rsidR="00570795">
                        <w:rPr>
                          <w:sz w:val="16"/>
                          <w:szCs w:val="16"/>
                        </w:rPr>
                        <w:t xml:space="preserve">A cartoon of a little girl aged </w:t>
                      </w:r>
                      <w:r w:rsidR="0010142F">
                        <w:rPr>
                          <w:sz w:val="16"/>
                          <w:szCs w:val="16"/>
                        </w:rPr>
                        <w:t xml:space="preserve">4, with a visible illness, she’s happy and colourful </w:t>
                      </w:r>
                      <w:r w:rsidR="00C3192F">
                        <w:rPr>
                          <w:sz w:val="16"/>
                          <w:szCs w:val="16"/>
                        </w:rPr>
                        <w:t xml:space="preserve">image generated using an AI tool </w:t>
                      </w:r>
                      <w:r w:rsidRPr="00792EBC">
                        <w:rPr>
                          <w:sz w:val="16"/>
                          <w:szCs w:val="16"/>
                        </w:rPr>
                        <w:t>(</w:t>
                      </w:r>
                      <w:r w:rsidR="001A5707">
                        <w:rPr>
                          <w:sz w:val="16"/>
                          <w:szCs w:val="16"/>
                        </w:rPr>
                        <w:t>Co-pilot,</w:t>
                      </w:r>
                      <w:r w:rsidR="00792EBC" w:rsidRPr="00792EBC">
                        <w:rPr>
                          <w:sz w:val="16"/>
                          <w:szCs w:val="16"/>
                        </w:rPr>
                        <w:t xml:space="preserve"> 28</w:t>
                      </w:r>
                      <w:r w:rsidR="001A5707">
                        <w:rPr>
                          <w:sz w:val="16"/>
                          <w:szCs w:val="16"/>
                        </w:rPr>
                        <w:t xml:space="preserve"> March</w:t>
                      </w:r>
                      <w:r w:rsidR="00792EBC" w:rsidRPr="00792EBC">
                        <w:rPr>
                          <w:sz w:val="16"/>
                          <w:szCs w:val="16"/>
                        </w:rPr>
                        <w:t xml:space="preserve"> 2025 at 11:10 AM)</w:t>
                      </w:r>
                    </w:p>
                    <w:p w14:paraId="21048BEA" w14:textId="08B5B991" w:rsidR="00AF344E" w:rsidRDefault="00AF344E"/>
                  </w:txbxContent>
                </v:textbox>
                <w10:wrap type="square" anchorx="margin"/>
              </v:shape>
            </w:pict>
          </mc:Fallback>
        </mc:AlternateContent>
      </w:r>
    </w:p>
    <w:p w14:paraId="6A33DEF4" w14:textId="77777777" w:rsidR="00C3192F" w:rsidRDefault="00C3192F" w:rsidP="00E42EBF">
      <w:pPr>
        <w:tabs>
          <w:tab w:val="left" w:pos="2652"/>
        </w:tabs>
        <w:rPr>
          <w:rFonts w:ascii="Arial" w:hAnsi="Arial" w:cs="Arial"/>
          <w:b/>
          <w:bCs/>
          <w:sz w:val="22"/>
          <w:szCs w:val="22"/>
        </w:rPr>
      </w:pPr>
    </w:p>
    <w:p w14:paraId="21E6CAED" w14:textId="3B7692AD" w:rsidR="00C3192F" w:rsidRDefault="00C3192F" w:rsidP="00E42EBF">
      <w:pPr>
        <w:tabs>
          <w:tab w:val="left" w:pos="2652"/>
        </w:tabs>
        <w:rPr>
          <w:rFonts w:ascii="Arial" w:hAnsi="Arial" w:cs="Arial"/>
          <w:b/>
          <w:bCs/>
          <w:sz w:val="22"/>
          <w:szCs w:val="22"/>
        </w:rPr>
      </w:pPr>
      <w:r>
        <w:rPr>
          <w:rFonts w:ascii="Arial" w:hAnsi="Arial" w:cs="Arial"/>
          <w:b/>
          <w:bCs/>
          <w:noProof/>
          <w:sz w:val="22"/>
          <w:szCs w:val="22"/>
        </w:rPr>
        <w:drawing>
          <wp:anchor distT="0" distB="0" distL="114300" distR="114300" simplePos="0" relativeHeight="251664384" behindDoc="1" locked="0" layoutInCell="1" allowOverlap="1" wp14:anchorId="161E6FF4" wp14:editId="61B77F48">
            <wp:simplePos x="0" y="0"/>
            <wp:positionH relativeFrom="margin">
              <wp:posOffset>144780</wp:posOffset>
            </wp:positionH>
            <wp:positionV relativeFrom="paragraph">
              <wp:posOffset>9525</wp:posOffset>
            </wp:positionV>
            <wp:extent cx="1310640" cy="1310640"/>
            <wp:effectExtent l="0" t="0" r="3810" b="3810"/>
            <wp:wrapTight wrapText="bothSides">
              <wp:wrapPolygon edited="0">
                <wp:start x="0" y="0"/>
                <wp:lineTo x="0" y="21349"/>
                <wp:lineTo x="21349" y="21349"/>
                <wp:lineTo x="21349" y="0"/>
                <wp:lineTo x="0" y="0"/>
              </wp:wrapPolygon>
            </wp:wrapTight>
            <wp:docPr id="15098016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0640" cy="1310640"/>
                    </a:xfrm>
                    <a:prstGeom prst="rect">
                      <a:avLst/>
                    </a:prstGeom>
                    <a:noFill/>
                  </pic:spPr>
                </pic:pic>
              </a:graphicData>
            </a:graphic>
            <wp14:sizeRelH relativeFrom="margin">
              <wp14:pctWidth>0</wp14:pctWidth>
            </wp14:sizeRelH>
            <wp14:sizeRelV relativeFrom="margin">
              <wp14:pctHeight>0</wp14:pctHeight>
            </wp14:sizeRelV>
          </wp:anchor>
        </w:drawing>
      </w:r>
    </w:p>
    <w:p w14:paraId="665FDEAB" w14:textId="77777777" w:rsidR="00C3192F" w:rsidRDefault="00C3192F" w:rsidP="00E42EBF">
      <w:pPr>
        <w:tabs>
          <w:tab w:val="left" w:pos="2652"/>
        </w:tabs>
        <w:rPr>
          <w:rFonts w:ascii="Arial" w:hAnsi="Arial" w:cs="Arial"/>
          <w:b/>
          <w:bCs/>
          <w:sz w:val="22"/>
          <w:szCs w:val="22"/>
        </w:rPr>
      </w:pPr>
    </w:p>
    <w:p w14:paraId="7A9FF744" w14:textId="6CB8EC36" w:rsidR="00C3192F" w:rsidRDefault="00C3192F" w:rsidP="00E42EBF">
      <w:pPr>
        <w:tabs>
          <w:tab w:val="left" w:pos="2652"/>
        </w:tabs>
        <w:rPr>
          <w:rFonts w:ascii="Arial" w:hAnsi="Arial" w:cs="Arial"/>
          <w:b/>
          <w:bCs/>
          <w:sz w:val="22"/>
          <w:szCs w:val="22"/>
        </w:rPr>
      </w:pPr>
    </w:p>
    <w:p w14:paraId="0C42E562" w14:textId="3B686AFB" w:rsidR="00C3192F" w:rsidRDefault="00C3192F" w:rsidP="00E42EBF">
      <w:pPr>
        <w:tabs>
          <w:tab w:val="left" w:pos="2652"/>
        </w:tabs>
        <w:rPr>
          <w:rFonts w:ascii="Arial" w:hAnsi="Arial" w:cs="Arial"/>
          <w:b/>
          <w:bCs/>
          <w:sz w:val="22"/>
          <w:szCs w:val="22"/>
        </w:rPr>
      </w:pPr>
    </w:p>
    <w:p w14:paraId="612C4D61" w14:textId="56DBA957" w:rsidR="00C3192F" w:rsidRDefault="00C3192F" w:rsidP="00E42EBF">
      <w:pPr>
        <w:tabs>
          <w:tab w:val="left" w:pos="2652"/>
        </w:tabs>
        <w:rPr>
          <w:rFonts w:ascii="Arial" w:hAnsi="Arial" w:cs="Arial"/>
          <w:b/>
          <w:bCs/>
          <w:sz w:val="22"/>
          <w:szCs w:val="22"/>
        </w:rPr>
      </w:pPr>
    </w:p>
    <w:p w14:paraId="7A056989" w14:textId="10FF3EBE" w:rsidR="00C3192F" w:rsidRDefault="00C3192F" w:rsidP="00E42EBF">
      <w:pPr>
        <w:tabs>
          <w:tab w:val="left" w:pos="2652"/>
        </w:tabs>
        <w:rPr>
          <w:rFonts w:ascii="Arial" w:hAnsi="Arial" w:cs="Arial"/>
          <w:b/>
          <w:bCs/>
          <w:sz w:val="22"/>
          <w:szCs w:val="22"/>
        </w:rPr>
      </w:pPr>
      <w:r w:rsidRPr="0041424E">
        <w:rPr>
          <w:rFonts w:ascii="Arial" w:hAnsi="Arial" w:cs="Arial"/>
          <w:b/>
          <w:bCs/>
          <w:noProof/>
          <w:sz w:val="22"/>
          <w:szCs w:val="22"/>
        </w:rPr>
        <mc:AlternateContent>
          <mc:Choice Requires="wps">
            <w:drawing>
              <wp:anchor distT="45720" distB="45720" distL="114300" distR="114300" simplePos="0" relativeHeight="251666432" behindDoc="0" locked="0" layoutInCell="1" allowOverlap="1" wp14:anchorId="70656548" wp14:editId="4EDB8B18">
                <wp:simplePos x="0" y="0"/>
                <wp:positionH relativeFrom="margin">
                  <wp:posOffset>137160</wp:posOffset>
                </wp:positionH>
                <wp:positionV relativeFrom="paragraph">
                  <wp:posOffset>7620</wp:posOffset>
                </wp:positionV>
                <wp:extent cx="3848100" cy="396240"/>
                <wp:effectExtent l="0" t="0" r="19050" b="22860"/>
                <wp:wrapSquare wrapText="bothSides"/>
                <wp:docPr id="14454315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396240"/>
                        </a:xfrm>
                        <a:prstGeom prst="rect">
                          <a:avLst/>
                        </a:prstGeom>
                        <a:solidFill>
                          <a:srgbClr val="FFFFFF"/>
                        </a:solidFill>
                        <a:ln w="9525">
                          <a:solidFill>
                            <a:srgbClr val="000000"/>
                          </a:solidFill>
                          <a:miter lim="800000"/>
                          <a:headEnd/>
                          <a:tailEnd/>
                        </a:ln>
                      </wps:spPr>
                      <wps:txbx>
                        <w:txbxContent>
                          <w:p w14:paraId="6B63CEE4" w14:textId="47CA4E27" w:rsidR="0041424E" w:rsidRPr="00614155" w:rsidRDefault="0041424E">
                            <w:pPr>
                              <w:rPr>
                                <w:sz w:val="16"/>
                                <w:szCs w:val="16"/>
                              </w:rPr>
                            </w:pPr>
                            <w:r w:rsidRPr="00614155">
                              <w:rPr>
                                <w:sz w:val="16"/>
                                <w:szCs w:val="16"/>
                              </w:rPr>
                              <w:t xml:space="preserve">Figure 2: </w:t>
                            </w:r>
                            <w:r w:rsidR="00BE3A41">
                              <w:rPr>
                                <w:sz w:val="16"/>
                                <w:szCs w:val="16"/>
                              </w:rPr>
                              <w:t>A cartoon bulldog that’s goofy and friendly, wearing a red collar</w:t>
                            </w:r>
                            <w:r w:rsidR="00570795">
                              <w:rPr>
                                <w:sz w:val="16"/>
                                <w:szCs w:val="16"/>
                              </w:rPr>
                              <w:t xml:space="preserve"> image generated using an AI tool</w:t>
                            </w:r>
                            <w:r w:rsidRPr="00614155">
                              <w:rPr>
                                <w:sz w:val="16"/>
                                <w:szCs w:val="16"/>
                              </w:rPr>
                              <w:t xml:space="preserve"> (</w:t>
                            </w:r>
                            <w:r w:rsidR="001A5707">
                              <w:rPr>
                                <w:sz w:val="16"/>
                                <w:szCs w:val="16"/>
                              </w:rPr>
                              <w:t>Co-</w:t>
                            </w:r>
                            <w:r w:rsidR="000A2B5A">
                              <w:rPr>
                                <w:sz w:val="16"/>
                                <w:szCs w:val="16"/>
                              </w:rPr>
                              <w:t xml:space="preserve">pilot, </w:t>
                            </w:r>
                            <w:r w:rsidR="000A2B5A" w:rsidRPr="00614155">
                              <w:rPr>
                                <w:sz w:val="16"/>
                                <w:szCs w:val="16"/>
                              </w:rPr>
                              <w:t>28</w:t>
                            </w:r>
                            <w:r w:rsidR="001A5707">
                              <w:rPr>
                                <w:sz w:val="16"/>
                                <w:szCs w:val="16"/>
                              </w:rPr>
                              <w:t xml:space="preserve"> March </w:t>
                            </w:r>
                            <w:r w:rsidR="00614155" w:rsidRPr="00614155">
                              <w:rPr>
                                <w:sz w:val="16"/>
                                <w:szCs w:val="16"/>
                              </w:rPr>
                              <w:t>2025 at 11:06</w:t>
                            </w:r>
                            <w:r w:rsidR="003C2D6E">
                              <w:rPr>
                                <w:sz w:val="16"/>
                                <w:szCs w:val="16"/>
                              </w:rPr>
                              <w:t xml:space="preserve"> AM)</w:t>
                            </w:r>
                            <w:r w:rsidR="00614155" w:rsidRPr="00614155">
                              <w:rPr>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56548" id="_x0000_s1027" type="#_x0000_t202" style="position:absolute;margin-left:10.8pt;margin-top:.6pt;width:303pt;height:31.2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7InEQIAAB8EAAAOAAAAZHJzL2Uyb0RvYy54bWysk81u2zAMx+8D9g6C7oudNOkSI07Rpcsw&#10;oPsAuj2AIsuxMFnUKCV29vSl5DQNuu0yzAdBNKm/yB+p5U3fGnZQ6DXYko9HOWfKSqi03ZX8+7fN&#10;mzlnPghbCQNWlfyoPL9ZvX617FyhJtCAqRQyErG+6FzJmxBckWVeNqoVfgROWXLWgK0IZOIuq1B0&#10;pN6abJLn11kHWDkEqbynv3eDk6+Sfl0rGb7UtVeBmZJTbiGtmNZtXLPVUhQ7FK7R8pSG+IcsWqEt&#10;XXqWuhNBsD3q36RaLRE81GEkoc2grrVUqQaqZpy/qOahEU6lWgiOd2dM/v/Jys+HB/cVWejfQU8N&#10;TEV4dw/yh2cW1o2wO3WLCF2jREUXjyOyrHO+OB2NqH3ho8i2+wQVNVnsAyShvsY2UqE6GalTA45n&#10;6KoPTNLPq/l0Ps7JJcl3tbieTFNXMlE8nXbowwcFLYubkiM1NamLw70PMRtRPIXEyzwYXW20McnA&#10;3XZtkB0EDcAmfamAF2HGsq7ki9lkNgD4q0Sevj9JtDrQJBvdlnx+DhJFxPbeVmnOgtBm2FPKxp44&#10;RnQDxNBvewqMPLdQHYkowjCx9MJo0wD+4qyjaS25/7kXqDgzHy11ZTGeEjYWkjGdvZ2QgZee7aVH&#10;WElSJQ+cDdt1SE8iArNwS92rdQL7nMkpV5rCxPv0YuKYX9op6vldrx4BAAD//wMAUEsDBBQABgAI&#10;AAAAIQBOoUan3AAAAAcBAAAPAAAAZHJzL2Rvd25yZXYueG1sTI7BTsMwEETvSPyDtUhcEHWaorSE&#10;OBVCAsENCmqvbrxNIux1sN00/D3LCW47O6OZV60nZ8WIIfaeFMxnGQikxpueWgUf74/XKxAxaTLa&#10;ekIF3xhhXZ+fVbo0/kRvOG5SK7iEYqkVdCkNpZSx6dDpOPMDEnsHH5xOLEMrTdAnLndW5llWSKd7&#10;4oVOD/jQYfO5OToFq5vncRdfFq/bpjjY23S1HJ++glKXF9P9HYiEU/oLwy8+o0PNTHt/JBOFVZDP&#10;C07yPwfBdpEvWe/5WBQg60r+569/AAAA//8DAFBLAQItABQABgAIAAAAIQC2gziS/gAAAOEBAAAT&#10;AAAAAAAAAAAAAAAAAAAAAABbQ29udGVudF9UeXBlc10ueG1sUEsBAi0AFAAGAAgAAAAhADj9If/W&#10;AAAAlAEAAAsAAAAAAAAAAAAAAAAALwEAAF9yZWxzLy5yZWxzUEsBAi0AFAAGAAgAAAAhAMe3sicR&#10;AgAAHwQAAA4AAAAAAAAAAAAAAAAALgIAAGRycy9lMm9Eb2MueG1sUEsBAi0AFAAGAAgAAAAhAE6h&#10;RqfcAAAABwEAAA8AAAAAAAAAAAAAAAAAawQAAGRycy9kb3ducmV2LnhtbFBLBQYAAAAABAAEAPMA&#10;AAB0BQAAAAA=&#10;">
                <v:textbox>
                  <w:txbxContent>
                    <w:p w14:paraId="6B63CEE4" w14:textId="47CA4E27" w:rsidR="0041424E" w:rsidRPr="00614155" w:rsidRDefault="0041424E">
                      <w:pPr>
                        <w:rPr>
                          <w:sz w:val="16"/>
                          <w:szCs w:val="16"/>
                        </w:rPr>
                      </w:pPr>
                      <w:r w:rsidRPr="00614155">
                        <w:rPr>
                          <w:sz w:val="16"/>
                          <w:szCs w:val="16"/>
                        </w:rPr>
                        <w:t xml:space="preserve">Figure 2: </w:t>
                      </w:r>
                      <w:r w:rsidR="00BE3A41">
                        <w:rPr>
                          <w:sz w:val="16"/>
                          <w:szCs w:val="16"/>
                        </w:rPr>
                        <w:t>A cartoon bulldog that’s goofy and friendly, wearing a red collar</w:t>
                      </w:r>
                      <w:r w:rsidR="00570795">
                        <w:rPr>
                          <w:sz w:val="16"/>
                          <w:szCs w:val="16"/>
                        </w:rPr>
                        <w:t xml:space="preserve"> image generated using an AI tool</w:t>
                      </w:r>
                      <w:r w:rsidRPr="00614155">
                        <w:rPr>
                          <w:sz w:val="16"/>
                          <w:szCs w:val="16"/>
                        </w:rPr>
                        <w:t xml:space="preserve"> (</w:t>
                      </w:r>
                      <w:r w:rsidR="001A5707">
                        <w:rPr>
                          <w:sz w:val="16"/>
                          <w:szCs w:val="16"/>
                        </w:rPr>
                        <w:t>Co-</w:t>
                      </w:r>
                      <w:r w:rsidR="000A2B5A">
                        <w:rPr>
                          <w:sz w:val="16"/>
                          <w:szCs w:val="16"/>
                        </w:rPr>
                        <w:t xml:space="preserve">pilot, </w:t>
                      </w:r>
                      <w:r w:rsidR="000A2B5A" w:rsidRPr="00614155">
                        <w:rPr>
                          <w:sz w:val="16"/>
                          <w:szCs w:val="16"/>
                        </w:rPr>
                        <w:t>28</w:t>
                      </w:r>
                      <w:r w:rsidR="001A5707">
                        <w:rPr>
                          <w:sz w:val="16"/>
                          <w:szCs w:val="16"/>
                        </w:rPr>
                        <w:t xml:space="preserve"> March </w:t>
                      </w:r>
                      <w:r w:rsidR="00614155" w:rsidRPr="00614155">
                        <w:rPr>
                          <w:sz w:val="16"/>
                          <w:szCs w:val="16"/>
                        </w:rPr>
                        <w:t>2025 at 11:06</w:t>
                      </w:r>
                      <w:r w:rsidR="003C2D6E">
                        <w:rPr>
                          <w:sz w:val="16"/>
                          <w:szCs w:val="16"/>
                        </w:rPr>
                        <w:t xml:space="preserve"> AM)</w:t>
                      </w:r>
                      <w:r w:rsidR="00614155" w:rsidRPr="00614155">
                        <w:rPr>
                          <w:sz w:val="16"/>
                          <w:szCs w:val="16"/>
                        </w:rPr>
                        <w:t xml:space="preserve"> </w:t>
                      </w:r>
                    </w:p>
                  </w:txbxContent>
                </v:textbox>
                <w10:wrap type="square" anchorx="margin"/>
              </v:shape>
            </w:pict>
          </mc:Fallback>
        </mc:AlternateContent>
      </w:r>
    </w:p>
    <w:p w14:paraId="176E1C75" w14:textId="77777777" w:rsidR="00C3192F" w:rsidRDefault="00C3192F" w:rsidP="00E42EBF">
      <w:pPr>
        <w:tabs>
          <w:tab w:val="left" w:pos="2652"/>
        </w:tabs>
        <w:rPr>
          <w:rFonts w:ascii="Arial" w:hAnsi="Arial" w:cs="Arial"/>
          <w:b/>
          <w:bCs/>
          <w:sz w:val="22"/>
          <w:szCs w:val="22"/>
        </w:rPr>
      </w:pPr>
    </w:p>
    <w:p w14:paraId="4C3516DE" w14:textId="76467D7B" w:rsidR="00BB0638" w:rsidRPr="00232E93" w:rsidRDefault="00BB0638" w:rsidP="00E42EBF">
      <w:pPr>
        <w:tabs>
          <w:tab w:val="left" w:pos="2652"/>
        </w:tabs>
        <w:rPr>
          <w:rFonts w:ascii="Arial" w:hAnsi="Arial" w:cs="Arial"/>
          <w:b/>
          <w:bCs/>
          <w:sz w:val="22"/>
          <w:szCs w:val="22"/>
        </w:rPr>
      </w:pPr>
      <w:r w:rsidRPr="00232E93">
        <w:rPr>
          <w:rFonts w:ascii="Arial" w:hAnsi="Arial" w:cs="Arial"/>
          <w:b/>
          <w:bCs/>
          <w:sz w:val="22"/>
          <w:szCs w:val="22"/>
        </w:rPr>
        <w:t xml:space="preserve">2: </w:t>
      </w:r>
      <w:r w:rsidR="007A582E" w:rsidRPr="00232E93">
        <w:rPr>
          <w:rFonts w:ascii="Arial" w:hAnsi="Arial" w:cs="Arial"/>
          <w:b/>
          <w:bCs/>
          <w:sz w:val="22"/>
          <w:szCs w:val="22"/>
        </w:rPr>
        <w:t>T</w:t>
      </w:r>
      <w:r w:rsidR="001E17DB">
        <w:rPr>
          <w:rFonts w:ascii="Arial" w:hAnsi="Arial" w:cs="Arial"/>
          <w:b/>
          <w:bCs/>
          <w:sz w:val="22"/>
          <w:szCs w:val="22"/>
        </w:rPr>
        <w:t>wo hospital-based</w:t>
      </w:r>
      <w:r w:rsidR="007A582E" w:rsidRPr="00232E93">
        <w:rPr>
          <w:rFonts w:ascii="Arial" w:hAnsi="Arial" w:cs="Arial"/>
          <w:b/>
          <w:bCs/>
          <w:sz w:val="22"/>
          <w:szCs w:val="22"/>
        </w:rPr>
        <w:t xml:space="preserve"> scenarios</w:t>
      </w:r>
      <w:r w:rsidR="007855F8">
        <w:rPr>
          <w:rFonts w:ascii="Arial" w:hAnsi="Arial" w:cs="Arial"/>
          <w:b/>
          <w:bCs/>
          <w:sz w:val="22"/>
          <w:szCs w:val="22"/>
        </w:rPr>
        <w:t xml:space="preserve"> that Charlie faces</w:t>
      </w:r>
      <w:r w:rsidR="001A7917">
        <w:rPr>
          <w:rFonts w:ascii="Arial" w:hAnsi="Arial" w:cs="Arial"/>
          <w:b/>
          <w:bCs/>
          <w:sz w:val="22"/>
          <w:szCs w:val="22"/>
        </w:rPr>
        <w:t xml:space="preserve">, incorporated into a </w:t>
      </w:r>
      <w:r w:rsidR="00F858B9">
        <w:rPr>
          <w:rFonts w:ascii="Arial" w:hAnsi="Arial" w:cs="Arial"/>
          <w:b/>
          <w:bCs/>
          <w:sz w:val="22"/>
          <w:szCs w:val="22"/>
        </w:rPr>
        <w:t xml:space="preserve">story told with </w:t>
      </w:r>
      <w:r w:rsidR="00262A29">
        <w:rPr>
          <w:rFonts w:ascii="Arial" w:hAnsi="Arial" w:cs="Arial"/>
          <w:b/>
          <w:bCs/>
          <w:sz w:val="22"/>
          <w:szCs w:val="22"/>
        </w:rPr>
        <w:t xml:space="preserve">our </w:t>
      </w:r>
      <w:r w:rsidR="00F858B9">
        <w:rPr>
          <w:rFonts w:ascii="Arial" w:hAnsi="Arial" w:cs="Arial"/>
          <w:b/>
          <w:bCs/>
          <w:sz w:val="22"/>
          <w:szCs w:val="22"/>
        </w:rPr>
        <w:t xml:space="preserve">puppets </w:t>
      </w:r>
      <w:r w:rsidR="00BB5662">
        <w:rPr>
          <w:rFonts w:ascii="Arial" w:hAnsi="Arial" w:cs="Arial"/>
          <w:b/>
          <w:bCs/>
          <w:sz w:val="22"/>
          <w:szCs w:val="22"/>
        </w:rPr>
        <w:t>(1 scenario per visit)</w:t>
      </w:r>
    </w:p>
    <w:p w14:paraId="37F38C31" w14:textId="49DFAC1A" w:rsidR="007A582E" w:rsidRDefault="007A582E" w:rsidP="007A582E">
      <w:pPr>
        <w:pStyle w:val="ListParagraph"/>
        <w:numPr>
          <w:ilvl w:val="0"/>
          <w:numId w:val="5"/>
        </w:numPr>
        <w:tabs>
          <w:tab w:val="left" w:pos="2652"/>
        </w:tabs>
        <w:rPr>
          <w:rFonts w:ascii="Arial" w:hAnsi="Arial" w:cs="Arial"/>
          <w:sz w:val="22"/>
          <w:szCs w:val="22"/>
        </w:rPr>
      </w:pPr>
      <w:r>
        <w:rPr>
          <w:rFonts w:ascii="Arial" w:hAnsi="Arial" w:cs="Arial"/>
          <w:sz w:val="22"/>
          <w:szCs w:val="22"/>
        </w:rPr>
        <w:t xml:space="preserve">Scenario 1: </w:t>
      </w:r>
      <w:r w:rsidR="00AC0E23">
        <w:rPr>
          <w:rFonts w:ascii="Arial" w:hAnsi="Arial" w:cs="Arial"/>
          <w:sz w:val="22"/>
          <w:szCs w:val="22"/>
        </w:rPr>
        <w:t>Charlie needs to have a</w:t>
      </w:r>
      <w:r w:rsidR="00ED2F45">
        <w:rPr>
          <w:rFonts w:ascii="Arial" w:hAnsi="Arial" w:cs="Arial"/>
          <w:sz w:val="22"/>
          <w:szCs w:val="22"/>
        </w:rPr>
        <w:t xml:space="preserve">n injection but the last time she saw a needle was when she was having a blood </w:t>
      </w:r>
      <w:r w:rsidR="00817999">
        <w:rPr>
          <w:rFonts w:ascii="Arial" w:hAnsi="Arial" w:cs="Arial"/>
          <w:sz w:val="22"/>
          <w:szCs w:val="22"/>
        </w:rPr>
        <w:t xml:space="preserve">test, </w:t>
      </w:r>
      <w:r w:rsidR="00B75553">
        <w:rPr>
          <w:rFonts w:ascii="Arial" w:hAnsi="Arial" w:cs="Arial"/>
          <w:sz w:val="22"/>
          <w:szCs w:val="22"/>
        </w:rPr>
        <w:t>i</w:t>
      </w:r>
      <w:r w:rsidR="004123B5">
        <w:rPr>
          <w:rFonts w:ascii="Arial" w:hAnsi="Arial" w:cs="Arial"/>
          <w:sz w:val="22"/>
          <w:szCs w:val="22"/>
        </w:rPr>
        <w:t>t made</w:t>
      </w:r>
      <w:r w:rsidR="00B75553">
        <w:rPr>
          <w:rFonts w:ascii="Arial" w:hAnsi="Arial" w:cs="Arial"/>
          <w:sz w:val="22"/>
          <w:szCs w:val="22"/>
        </w:rPr>
        <w:t xml:space="preserve"> her fee</w:t>
      </w:r>
      <w:r w:rsidR="00817999">
        <w:rPr>
          <w:rFonts w:ascii="Arial" w:hAnsi="Arial" w:cs="Arial"/>
          <w:sz w:val="22"/>
          <w:szCs w:val="22"/>
        </w:rPr>
        <w:t xml:space="preserve">l very poorly. She doesn’t want that to happen </w:t>
      </w:r>
      <w:r w:rsidR="003A5E6D">
        <w:rPr>
          <w:rFonts w:ascii="Arial" w:hAnsi="Arial" w:cs="Arial"/>
          <w:sz w:val="22"/>
          <w:szCs w:val="22"/>
        </w:rPr>
        <w:t>again;</w:t>
      </w:r>
      <w:r w:rsidR="00817999">
        <w:rPr>
          <w:rFonts w:ascii="Arial" w:hAnsi="Arial" w:cs="Arial"/>
          <w:sz w:val="22"/>
          <w:szCs w:val="22"/>
        </w:rPr>
        <w:t xml:space="preserve"> h</w:t>
      </w:r>
      <w:r w:rsidR="00741195">
        <w:rPr>
          <w:rFonts w:ascii="Arial" w:hAnsi="Arial" w:cs="Arial"/>
          <w:sz w:val="22"/>
          <w:szCs w:val="22"/>
        </w:rPr>
        <w:t xml:space="preserve">er heart starts to race and she’s worried about </w:t>
      </w:r>
      <w:r w:rsidR="00817999">
        <w:rPr>
          <w:rFonts w:ascii="Arial" w:hAnsi="Arial" w:cs="Arial"/>
          <w:sz w:val="22"/>
          <w:szCs w:val="22"/>
        </w:rPr>
        <w:t xml:space="preserve">what will happen. </w:t>
      </w:r>
      <w:r w:rsidR="00741195">
        <w:rPr>
          <w:rFonts w:ascii="Arial" w:hAnsi="Arial" w:cs="Arial"/>
          <w:sz w:val="22"/>
          <w:szCs w:val="22"/>
        </w:rPr>
        <w:t xml:space="preserve"> </w:t>
      </w:r>
    </w:p>
    <w:p w14:paraId="14024CFC" w14:textId="77777777" w:rsidR="004123B5" w:rsidRDefault="004123B5" w:rsidP="004123B5">
      <w:pPr>
        <w:pStyle w:val="ListParagraph"/>
        <w:tabs>
          <w:tab w:val="left" w:pos="2652"/>
        </w:tabs>
        <w:ind w:left="420"/>
        <w:rPr>
          <w:rFonts w:ascii="Arial" w:hAnsi="Arial" w:cs="Arial"/>
          <w:sz w:val="22"/>
          <w:szCs w:val="22"/>
        </w:rPr>
      </w:pPr>
    </w:p>
    <w:p w14:paraId="3C10E9C3" w14:textId="6585F9D7" w:rsidR="007A582E" w:rsidRPr="00284D16" w:rsidRDefault="007A582E" w:rsidP="00284D16">
      <w:pPr>
        <w:pStyle w:val="ListParagraph"/>
        <w:numPr>
          <w:ilvl w:val="0"/>
          <w:numId w:val="5"/>
        </w:numPr>
        <w:tabs>
          <w:tab w:val="left" w:pos="2652"/>
        </w:tabs>
        <w:rPr>
          <w:rFonts w:ascii="Arial" w:hAnsi="Arial" w:cs="Arial"/>
          <w:sz w:val="22"/>
          <w:szCs w:val="22"/>
        </w:rPr>
      </w:pPr>
      <w:r>
        <w:rPr>
          <w:rFonts w:ascii="Arial" w:hAnsi="Arial" w:cs="Arial"/>
          <w:sz w:val="22"/>
          <w:szCs w:val="22"/>
        </w:rPr>
        <w:lastRenderedPageBreak/>
        <w:t>Scenario 2</w:t>
      </w:r>
      <w:r w:rsidR="009F1D00">
        <w:rPr>
          <w:rFonts w:ascii="Arial" w:hAnsi="Arial" w:cs="Arial"/>
          <w:sz w:val="22"/>
          <w:szCs w:val="22"/>
        </w:rPr>
        <w:t>:</w:t>
      </w:r>
      <w:r w:rsidR="00CD34EE">
        <w:rPr>
          <w:rFonts w:ascii="Arial" w:hAnsi="Arial" w:cs="Arial"/>
          <w:sz w:val="22"/>
          <w:szCs w:val="22"/>
        </w:rPr>
        <w:t xml:space="preserve"> </w:t>
      </w:r>
      <w:r w:rsidR="009C3F3B">
        <w:rPr>
          <w:rFonts w:ascii="Arial" w:hAnsi="Arial" w:cs="Arial"/>
          <w:sz w:val="22"/>
          <w:szCs w:val="22"/>
        </w:rPr>
        <w:t xml:space="preserve">Charlie needs to have an MRI </w:t>
      </w:r>
      <w:r w:rsidR="0057042A">
        <w:rPr>
          <w:rFonts w:ascii="Arial" w:hAnsi="Arial" w:cs="Arial"/>
          <w:sz w:val="22"/>
          <w:szCs w:val="22"/>
        </w:rPr>
        <w:t>scan;</w:t>
      </w:r>
      <w:r w:rsidR="001D2F68">
        <w:rPr>
          <w:rFonts w:ascii="Arial" w:hAnsi="Arial" w:cs="Arial"/>
          <w:sz w:val="22"/>
          <w:szCs w:val="22"/>
        </w:rPr>
        <w:t xml:space="preserve"> she hasn’t had one before and Dad isn’t allowed in the room with her. The machine is big and very loud, she feels alone and </w:t>
      </w:r>
      <w:r w:rsidR="0057042A">
        <w:rPr>
          <w:rFonts w:ascii="Arial" w:hAnsi="Arial" w:cs="Arial"/>
          <w:sz w:val="22"/>
          <w:szCs w:val="22"/>
        </w:rPr>
        <w:t xml:space="preserve">vulnerable. </w:t>
      </w:r>
    </w:p>
    <w:p w14:paraId="196BD475" w14:textId="084CD78F" w:rsidR="00DB6691" w:rsidRDefault="00DB6691" w:rsidP="00DB6691">
      <w:pPr>
        <w:tabs>
          <w:tab w:val="left" w:pos="2652"/>
        </w:tabs>
        <w:ind w:left="60"/>
        <w:rPr>
          <w:rFonts w:ascii="Arial" w:hAnsi="Arial" w:cs="Arial"/>
          <w:sz w:val="22"/>
          <w:szCs w:val="22"/>
        </w:rPr>
      </w:pPr>
      <w:r>
        <w:rPr>
          <w:rFonts w:ascii="Arial" w:hAnsi="Arial" w:cs="Arial"/>
          <w:sz w:val="22"/>
          <w:szCs w:val="22"/>
        </w:rPr>
        <w:t xml:space="preserve">The artist and the participant </w:t>
      </w:r>
      <w:r w:rsidR="00263580">
        <w:rPr>
          <w:rFonts w:ascii="Arial" w:hAnsi="Arial" w:cs="Arial"/>
          <w:sz w:val="22"/>
          <w:szCs w:val="22"/>
        </w:rPr>
        <w:t xml:space="preserve">then work together to find solutions for our scenarios, with the question ‘what would you do?’ being asked. </w:t>
      </w:r>
      <w:r w:rsidR="00FE65E8">
        <w:rPr>
          <w:rFonts w:ascii="Arial" w:hAnsi="Arial" w:cs="Arial"/>
          <w:sz w:val="22"/>
          <w:szCs w:val="22"/>
        </w:rPr>
        <w:t xml:space="preserve">It’s important to note this would not be an expectation but an invitation to share as the story will always end with Billy the Bulldog </w:t>
      </w:r>
      <w:r w:rsidR="005E7C2F">
        <w:rPr>
          <w:rFonts w:ascii="Arial" w:hAnsi="Arial" w:cs="Arial"/>
          <w:sz w:val="22"/>
          <w:szCs w:val="22"/>
        </w:rPr>
        <w:t>suggesting</w:t>
      </w:r>
      <w:r w:rsidR="003D0A82">
        <w:rPr>
          <w:rFonts w:ascii="Arial" w:hAnsi="Arial" w:cs="Arial"/>
          <w:sz w:val="22"/>
          <w:szCs w:val="22"/>
        </w:rPr>
        <w:t xml:space="preserve"> an idea. </w:t>
      </w:r>
      <w:r w:rsidR="002A0B17">
        <w:rPr>
          <w:rFonts w:ascii="Arial" w:hAnsi="Arial" w:cs="Arial"/>
          <w:sz w:val="22"/>
          <w:szCs w:val="22"/>
        </w:rPr>
        <w:t>For example:</w:t>
      </w:r>
    </w:p>
    <w:p w14:paraId="2E42813D" w14:textId="4AE4F2CB" w:rsidR="002A0B17" w:rsidRDefault="002A0B17" w:rsidP="002A0B17">
      <w:pPr>
        <w:pStyle w:val="ListParagraph"/>
        <w:numPr>
          <w:ilvl w:val="0"/>
          <w:numId w:val="5"/>
        </w:numPr>
        <w:tabs>
          <w:tab w:val="left" w:pos="2652"/>
        </w:tabs>
        <w:rPr>
          <w:rFonts w:ascii="Arial" w:hAnsi="Arial" w:cs="Arial"/>
          <w:sz w:val="22"/>
          <w:szCs w:val="22"/>
        </w:rPr>
      </w:pPr>
      <w:r>
        <w:rPr>
          <w:rFonts w:ascii="Arial" w:hAnsi="Arial" w:cs="Arial"/>
          <w:sz w:val="22"/>
          <w:szCs w:val="22"/>
        </w:rPr>
        <w:t>Let</w:t>
      </w:r>
      <w:r w:rsidR="00F8385C">
        <w:rPr>
          <w:rFonts w:ascii="Arial" w:hAnsi="Arial" w:cs="Arial"/>
          <w:sz w:val="22"/>
          <w:szCs w:val="22"/>
        </w:rPr>
        <w:t>’</w:t>
      </w:r>
      <w:r>
        <w:rPr>
          <w:rFonts w:ascii="Arial" w:hAnsi="Arial" w:cs="Arial"/>
          <w:sz w:val="22"/>
          <w:szCs w:val="22"/>
        </w:rPr>
        <w:t>s create a song together</w:t>
      </w:r>
      <w:r w:rsidR="00F8385C">
        <w:rPr>
          <w:rFonts w:ascii="Arial" w:hAnsi="Arial" w:cs="Arial"/>
          <w:sz w:val="22"/>
          <w:szCs w:val="22"/>
        </w:rPr>
        <w:t>:</w:t>
      </w:r>
      <w:r>
        <w:rPr>
          <w:rFonts w:ascii="Arial" w:hAnsi="Arial" w:cs="Arial"/>
          <w:sz w:val="22"/>
          <w:szCs w:val="22"/>
        </w:rPr>
        <w:t xml:space="preserve"> you can sing this song </w:t>
      </w:r>
      <w:r w:rsidR="00D8515B">
        <w:rPr>
          <w:rFonts w:ascii="Arial" w:hAnsi="Arial" w:cs="Arial"/>
          <w:sz w:val="22"/>
          <w:szCs w:val="22"/>
        </w:rPr>
        <w:t xml:space="preserve">out loud or in your head </w:t>
      </w:r>
      <w:r>
        <w:rPr>
          <w:rFonts w:ascii="Arial" w:hAnsi="Arial" w:cs="Arial"/>
          <w:sz w:val="22"/>
          <w:szCs w:val="22"/>
        </w:rPr>
        <w:t xml:space="preserve">whenever you feel scared </w:t>
      </w:r>
      <w:r w:rsidR="00D8515B">
        <w:rPr>
          <w:rFonts w:ascii="Arial" w:hAnsi="Arial" w:cs="Arial"/>
          <w:sz w:val="22"/>
          <w:szCs w:val="22"/>
        </w:rPr>
        <w:t xml:space="preserve">about something. The song will remind you that the thing you’re scared about won’t last forever </w:t>
      </w:r>
      <w:r w:rsidR="000C6459">
        <w:rPr>
          <w:rFonts w:ascii="Arial" w:hAnsi="Arial" w:cs="Arial"/>
          <w:sz w:val="22"/>
          <w:szCs w:val="22"/>
        </w:rPr>
        <w:t xml:space="preserve">and you’re never truly alone. </w:t>
      </w:r>
    </w:p>
    <w:p w14:paraId="1E9861B9" w14:textId="08DCAB59" w:rsidR="000C6459" w:rsidRDefault="00F8385C" w:rsidP="002A0B17">
      <w:pPr>
        <w:pStyle w:val="ListParagraph"/>
        <w:numPr>
          <w:ilvl w:val="0"/>
          <w:numId w:val="5"/>
        </w:numPr>
        <w:tabs>
          <w:tab w:val="left" w:pos="2652"/>
        </w:tabs>
        <w:rPr>
          <w:rFonts w:ascii="Arial" w:hAnsi="Arial" w:cs="Arial"/>
          <w:sz w:val="22"/>
          <w:szCs w:val="22"/>
        </w:rPr>
      </w:pPr>
      <w:r>
        <w:rPr>
          <w:rFonts w:ascii="Arial" w:hAnsi="Arial" w:cs="Arial"/>
          <w:sz w:val="22"/>
          <w:szCs w:val="22"/>
        </w:rPr>
        <w:t>Affirmations: ‘I am strong, I am brave, I am kind’</w:t>
      </w:r>
      <w:r w:rsidR="00006E12">
        <w:rPr>
          <w:rFonts w:ascii="Arial" w:hAnsi="Arial" w:cs="Arial"/>
          <w:sz w:val="22"/>
          <w:szCs w:val="22"/>
        </w:rPr>
        <w:t>.</w:t>
      </w:r>
    </w:p>
    <w:p w14:paraId="02B39A7E" w14:textId="1711E8E4" w:rsidR="002A0B17" w:rsidRPr="00006E12" w:rsidRDefault="00006E12" w:rsidP="00006E12">
      <w:pPr>
        <w:pStyle w:val="ListParagraph"/>
        <w:numPr>
          <w:ilvl w:val="0"/>
          <w:numId w:val="5"/>
        </w:numPr>
        <w:tabs>
          <w:tab w:val="left" w:pos="2652"/>
        </w:tabs>
        <w:rPr>
          <w:rFonts w:ascii="Arial" w:hAnsi="Arial" w:cs="Arial"/>
          <w:sz w:val="22"/>
          <w:szCs w:val="22"/>
        </w:rPr>
      </w:pPr>
      <w:r>
        <w:rPr>
          <w:rFonts w:ascii="Arial" w:hAnsi="Arial" w:cs="Arial"/>
          <w:sz w:val="22"/>
          <w:szCs w:val="22"/>
        </w:rPr>
        <w:t xml:space="preserve">Breathing exercises: Breathe in for 5, hold for 5, exhale for 5. </w:t>
      </w:r>
    </w:p>
    <w:p w14:paraId="0BF282C4" w14:textId="52236335" w:rsidR="00955A35" w:rsidRPr="00955A35" w:rsidRDefault="006A5689" w:rsidP="00006E12">
      <w:pPr>
        <w:tabs>
          <w:tab w:val="left" w:pos="2652"/>
        </w:tabs>
        <w:rPr>
          <w:rFonts w:ascii="Arial" w:hAnsi="Arial" w:cs="Arial"/>
          <w:b/>
          <w:bCs/>
          <w:sz w:val="22"/>
          <w:szCs w:val="22"/>
        </w:rPr>
      </w:pPr>
      <w:r w:rsidRPr="00955A35">
        <w:rPr>
          <w:rFonts w:ascii="Arial" w:hAnsi="Arial" w:cs="Arial"/>
          <w:b/>
          <w:bCs/>
          <w:sz w:val="22"/>
          <w:szCs w:val="22"/>
        </w:rPr>
        <w:t xml:space="preserve">3: </w:t>
      </w:r>
      <w:r w:rsidR="005B7047" w:rsidRPr="00955A35">
        <w:rPr>
          <w:rFonts w:ascii="Arial" w:hAnsi="Arial" w:cs="Arial"/>
          <w:b/>
          <w:bCs/>
          <w:sz w:val="22"/>
          <w:szCs w:val="22"/>
        </w:rPr>
        <w:t>Through discussion with our participants</w:t>
      </w:r>
      <w:r w:rsidR="001E1697">
        <w:rPr>
          <w:rFonts w:ascii="Arial" w:hAnsi="Arial" w:cs="Arial"/>
          <w:b/>
          <w:bCs/>
          <w:sz w:val="22"/>
          <w:szCs w:val="22"/>
        </w:rPr>
        <w:t>,</w:t>
      </w:r>
      <w:r w:rsidR="005B7047" w:rsidRPr="00955A35">
        <w:rPr>
          <w:rFonts w:ascii="Arial" w:hAnsi="Arial" w:cs="Arial"/>
          <w:b/>
          <w:bCs/>
          <w:sz w:val="22"/>
          <w:szCs w:val="22"/>
        </w:rPr>
        <w:t xml:space="preserve"> stories &amp; scenarios are created based on things they find difficult </w:t>
      </w:r>
    </w:p>
    <w:p w14:paraId="16F51802" w14:textId="4D7528E5" w:rsidR="006A5689" w:rsidRPr="00955A35" w:rsidRDefault="00955A35" w:rsidP="00955A35">
      <w:pPr>
        <w:pStyle w:val="ListParagraph"/>
        <w:numPr>
          <w:ilvl w:val="0"/>
          <w:numId w:val="5"/>
        </w:numPr>
        <w:tabs>
          <w:tab w:val="left" w:pos="2652"/>
        </w:tabs>
        <w:rPr>
          <w:rFonts w:ascii="Arial" w:hAnsi="Arial" w:cs="Arial"/>
          <w:sz w:val="22"/>
          <w:szCs w:val="22"/>
        </w:rPr>
      </w:pPr>
      <w:r w:rsidRPr="00955A35">
        <w:rPr>
          <w:rFonts w:ascii="Arial" w:hAnsi="Arial" w:cs="Arial"/>
          <w:sz w:val="22"/>
          <w:szCs w:val="22"/>
        </w:rPr>
        <w:t xml:space="preserve">This stage of the </w:t>
      </w:r>
      <w:r>
        <w:rPr>
          <w:rFonts w:ascii="Arial" w:hAnsi="Arial" w:cs="Arial"/>
          <w:sz w:val="22"/>
          <w:szCs w:val="22"/>
        </w:rPr>
        <w:t xml:space="preserve">study would be unique to each participant </w:t>
      </w:r>
      <w:r w:rsidR="00CA44B1">
        <w:rPr>
          <w:rFonts w:ascii="Arial" w:hAnsi="Arial" w:cs="Arial"/>
          <w:sz w:val="22"/>
          <w:szCs w:val="22"/>
        </w:rPr>
        <w:t xml:space="preserve">with stories </w:t>
      </w:r>
      <w:r w:rsidR="001E1697">
        <w:rPr>
          <w:rFonts w:ascii="Arial" w:hAnsi="Arial" w:cs="Arial"/>
          <w:sz w:val="22"/>
          <w:szCs w:val="22"/>
        </w:rPr>
        <w:t>and scenarios created through discussions</w:t>
      </w:r>
      <w:r w:rsidR="00512783">
        <w:rPr>
          <w:rFonts w:ascii="Arial" w:hAnsi="Arial" w:cs="Arial"/>
          <w:sz w:val="22"/>
          <w:szCs w:val="22"/>
        </w:rPr>
        <w:t xml:space="preserve"> about their life in hospital and the things that they find difficult. </w:t>
      </w:r>
      <w:r w:rsidR="003A123C">
        <w:rPr>
          <w:rFonts w:ascii="Arial" w:hAnsi="Arial" w:cs="Arial"/>
          <w:sz w:val="22"/>
          <w:szCs w:val="22"/>
        </w:rPr>
        <w:t>They are then shown an adapted version of their story through the lens of Charlie and Billy</w:t>
      </w:r>
      <w:r w:rsidR="00494485">
        <w:rPr>
          <w:rFonts w:ascii="Arial" w:hAnsi="Arial" w:cs="Arial"/>
          <w:sz w:val="22"/>
          <w:szCs w:val="22"/>
        </w:rPr>
        <w:t xml:space="preserve">. Viewing it from another perspective may help them </w:t>
      </w:r>
      <w:r w:rsidR="00F12221">
        <w:rPr>
          <w:rFonts w:ascii="Arial" w:hAnsi="Arial" w:cs="Arial"/>
          <w:sz w:val="22"/>
          <w:szCs w:val="22"/>
        </w:rPr>
        <w:t>find comfort</w:t>
      </w:r>
      <w:r w:rsidR="000C1271">
        <w:rPr>
          <w:rFonts w:ascii="Arial" w:hAnsi="Arial" w:cs="Arial"/>
          <w:sz w:val="22"/>
          <w:szCs w:val="22"/>
        </w:rPr>
        <w:t xml:space="preserve">. </w:t>
      </w:r>
    </w:p>
    <w:p w14:paraId="2C1FBAAB" w14:textId="78AF23FF" w:rsidR="000E18BB" w:rsidRDefault="006A5689" w:rsidP="009F1D00">
      <w:pPr>
        <w:tabs>
          <w:tab w:val="left" w:pos="2652"/>
        </w:tabs>
        <w:rPr>
          <w:rFonts w:ascii="Arial" w:hAnsi="Arial" w:cs="Arial"/>
          <w:b/>
          <w:bCs/>
          <w:sz w:val="22"/>
          <w:szCs w:val="22"/>
        </w:rPr>
      </w:pPr>
      <w:r>
        <w:rPr>
          <w:rFonts w:ascii="Arial" w:hAnsi="Arial" w:cs="Arial"/>
          <w:b/>
          <w:bCs/>
          <w:sz w:val="22"/>
          <w:szCs w:val="22"/>
        </w:rPr>
        <w:t>4</w:t>
      </w:r>
      <w:r w:rsidR="00620EBC" w:rsidRPr="00232E93">
        <w:rPr>
          <w:rFonts w:ascii="Arial" w:hAnsi="Arial" w:cs="Arial"/>
          <w:b/>
          <w:bCs/>
          <w:sz w:val="22"/>
          <w:szCs w:val="22"/>
        </w:rPr>
        <w:t>:</w:t>
      </w:r>
      <w:r w:rsidR="009F1D00" w:rsidRPr="00232E93">
        <w:rPr>
          <w:rFonts w:ascii="Arial" w:hAnsi="Arial" w:cs="Arial"/>
          <w:b/>
          <w:bCs/>
          <w:sz w:val="22"/>
          <w:szCs w:val="22"/>
        </w:rPr>
        <w:t xml:space="preserve"> The co-creation of puppets with each of the participants</w:t>
      </w:r>
    </w:p>
    <w:p w14:paraId="7EA720DB" w14:textId="43E32011" w:rsidR="009F1D00" w:rsidRPr="00FE7491" w:rsidRDefault="000E18BB" w:rsidP="000E18BB">
      <w:pPr>
        <w:pStyle w:val="ListParagraph"/>
        <w:numPr>
          <w:ilvl w:val="0"/>
          <w:numId w:val="5"/>
        </w:numPr>
        <w:tabs>
          <w:tab w:val="left" w:pos="2652"/>
        </w:tabs>
        <w:rPr>
          <w:rFonts w:ascii="Arial" w:hAnsi="Arial" w:cs="Arial"/>
          <w:sz w:val="22"/>
          <w:szCs w:val="22"/>
        </w:rPr>
      </w:pPr>
      <w:r w:rsidRPr="00FE7491">
        <w:rPr>
          <w:rFonts w:ascii="Arial" w:hAnsi="Arial" w:cs="Arial"/>
          <w:sz w:val="22"/>
          <w:szCs w:val="22"/>
        </w:rPr>
        <w:t>A</w:t>
      </w:r>
      <w:r w:rsidR="00620EBC" w:rsidRPr="00FE7491">
        <w:rPr>
          <w:rFonts w:ascii="Arial" w:hAnsi="Arial" w:cs="Arial"/>
          <w:sz w:val="22"/>
          <w:szCs w:val="22"/>
        </w:rPr>
        <w:t xml:space="preserve">n opportunity for them to create their very own sidekicks, with a discussion around </w:t>
      </w:r>
      <w:r w:rsidR="00B34E64" w:rsidRPr="00FE7491">
        <w:rPr>
          <w:rFonts w:ascii="Arial" w:hAnsi="Arial" w:cs="Arial"/>
          <w:sz w:val="22"/>
          <w:szCs w:val="22"/>
        </w:rPr>
        <w:t>w</w:t>
      </w:r>
      <w:r w:rsidR="00620EBC" w:rsidRPr="00FE7491">
        <w:rPr>
          <w:rFonts w:ascii="Arial" w:hAnsi="Arial" w:cs="Arial"/>
          <w:sz w:val="22"/>
          <w:szCs w:val="22"/>
        </w:rPr>
        <w:t>hat their sidekick might help them overcome</w:t>
      </w:r>
    </w:p>
    <w:p w14:paraId="2F69140B" w14:textId="3F5C42ED" w:rsidR="00620EBC" w:rsidRDefault="006A5689" w:rsidP="009F1D00">
      <w:pPr>
        <w:tabs>
          <w:tab w:val="left" w:pos="2652"/>
        </w:tabs>
        <w:rPr>
          <w:rFonts w:ascii="Arial" w:hAnsi="Arial" w:cs="Arial"/>
          <w:b/>
          <w:bCs/>
          <w:sz w:val="22"/>
          <w:szCs w:val="22"/>
        </w:rPr>
      </w:pPr>
      <w:r>
        <w:rPr>
          <w:rFonts w:ascii="Arial" w:hAnsi="Arial" w:cs="Arial"/>
          <w:b/>
          <w:bCs/>
          <w:sz w:val="22"/>
          <w:szCs w:val="22"/>
        </w:rPr>
        <w:t>5</w:t>
      </w:r>
      <w:r w:rsidR="00620EBC" w:rsidRPr="00232E93">
        <w:rPr>
          <w:rFonts w:ascii="Arial" w:hAnsi="Arial" w:cs="Arial"/>
          <w:b/>
          <w:bCs/>
          <w:sz w:val="22"/>
          <w:szCs w:val="22"/>
        </w:rPr>
        <w:t>:</w:t>
      </w:r>
      <w:r w:rsidR="001D749F" w:rsidRPr="00232E93">
        <w:rPr>
          <w:rFonts w:ascii="Arial" w:hAnsi="Arial" w:cs="Arial"/>
          <w:b/>
          <w:bCs/>
          <w:sz w:val="22"/>
          <w:szCs w:val="22"/>
        </w:rPr>
        <w:t xml:space="preserve"> An invitation to share a story about them</w:t>
      </w:r>
      <w:r w:rsidR="00464374">
        <w:rPr>
          <w:rFonts w:ascii="Arial" w:hAnsi="Arial" w:cs="Arial"/>
          <w:b/>
          <w:bCs/>
          <w:sz w:val="22"/>
          <w:szCs w:val="22"/>
        </w:rPr>
        <w:t>selves</w:t>
      </w:r>
      <w:r w:rsidR="001D749F" w:rsidRPr="00232E93">
        <w:rPr>
          <w:rFonts w:ascii="Arial" w:hAnsi="Arial" w:cs="Arial"/>
          <w:b/>
          <w:bCs/>
          <w:sz w:val="22"/>
          <w:szCs w:val="22"/>
        </w:rPr>
        <w:t xml:space="preserve"> and their sidekicks </w:t>
      </w:r>
      <w:r w:rsidR="00464374">
        <w:rPr>
          <w:rFonts w:ascii="Arial" w:hAnsi="Arial" w:cs="Arial"/>
          <w:b/>
          <w:bCs/>
          <w:sz w:val="22"/>
          <w:szCs w:val="22"/>
        </w:rPr>
        <w:t xml:space="preserve">with the group </w:t>
      </w:r>
    </w:p>
    <w:p w14:paraId="4C2165B0" w14:textId="19BFC0D0" w:rsidR="00F37398" w:rsidRPr="000E59F2" w:rsidRDefault="00464374" w:rsidP="00F37398">
      <w:pPr>
        <w:pStyle w:val="ListParagraph"/>
        <w:numPr>
          <w:ilvl w:val="0"/>
          <w:numId w:val="5"/>
        </w:numPr>
        <w:tabs>
          <w:tab w:val="left" w:pos="2652"/>
        </w:tabs>
        <w:rPr>
          <w:rFonts w:ascii="Arial" w:hAnsi="Arial" w:cs="Arial"/>
          <w:b/>
          <w:bCs/>
          <w:sz w:val="22"/>
          <w:szCs w:val="22"/>
        </w:rPr>
      </w:pPr>
      <w:r>
        <w:rPr>
          <w:rFonts w:ascii="Arial" w:hAnsi="Arial" w:cs="Arial"/>
          <w:sz w:val="22"/>
          <w:szCs w:val="22"/>
        </w:rPr>
        <w:t xml:space="preserve">Over the course of the study the participants will slowly get to know each other, </w:t>
      </w:r>
      <w:r w:rsidR="0076661B">
        <w:rPr>
          <w:rFonts w:ascii="Arial" w:hAnsi="Arial" w:cs="Arial"/>
          <w:sz w:val="22"/>
          <w:szCs w:val="22"/>
        </w:rPr>
        <w:t>with a monthly invitation to a group session where stories can be shared</w:t>
      </w:r>
      <w:r w:rsidR="00151BF1">
        <w:rPr>
          <w:rFonts w:ascii="Arial" w:hAnsi="Arial" w:cs="Arial"/>
          <w:sz w:val="22"/>
          <w:szCs w:val="22"/>
        </w:rPr>
        <w:t xml:space="preserve"> by those willing an able. </w:t>
      </w:r>
    </w:p>
    <w:p w14:paraId="15D66900" w14:textId="77777777" w:rsidR="000E59F2" w:rsidRPr="00F37398" w:rsidRDefault="000E59F2" w:rsidP="000E59F2">
      <w:pPr>
        <w:pStyle w:val="ListParagraph"/>
        <w:tabs>
          <w:tab w:val="left" w:pos="2652"/>
        </w:tabs>
        <w:ind w:left="420"/>
        <w:rPr>
          <w:rFonts w:ascii="Arial" w:hAnsi="Arial" w:cs="Arial"/>
          <w:b/>
          <w:bCs/>
          <w:sz w:val="22"/>
          <w:szCs w:val="22"/>
        </w:rPr>
      </w:pPr>
    </w:p>
    <w:p w14:paraId="67FFCBBF" w14:textId="42A67046" w:rsidR="001243D8" w:rsidRDefault="006A5689" w:rsidP="001243D8">
      <w:pPr>
        <w:tabs>
          <w:tab w:val="left" w:pos="2652"/>
        </w:tabs>
        <w:rPr>
          <w:rFonts w:ascii="Arial" w:hAnsi="Arial" w:cs="Arial"/>
          <w:b/>
          <w:bCs/>
          <w:sz w:val="22"/>
          <w:szCs w:val="22"/>
        </w:rPr>
      </w:pPr>
      <w:r>
        <w:rPr>
          <w:rFonts w:ascii="Arial" w:hAnsi="Arial" w:cs="Arial"/>
          <w:b/>
          <w:bCs/>
          <w:sz w:val="22"/>
          <w:szCs w:val="22"/>
        </w:rPr>
        <w:t>6</w:t>
      </w:r>
      <w:r w:rsidR="0001153D" w:rsidRPr="00232E93">
        <w:rPr>
          <w:rFonts w:ascii="Arial" w:hAnsi="Arial" w:cs="Arial"/>
          <w:b/>
          <w:bCs/>
          <w:sz w:val="22"/>
          <w:szCs w:val="22"/>
        </w:rPr>
        <w:t xml:space="preserve">: </w:t>
      </w:r>
      <w:r w:rsidR="00A06FA6">
        <w:rPr>
          <w:rFonts w:ascii="Arial" w:hAnsi="Arial" w:cs="Arial"/>
          <w:b/>
          <w:bCs/>
          <w:sz w:val="22"/>
          <w:szCs w:val="22"/>
        </w:rPr>
        <w:t xml:space="preserve">The creation of a book </w:t>
      </w:r>
      <w:r w:rsidR="00652098">
        <w:rPr>
          <w:rFonts w:ascii="Arial" w:hAnsi="Arial" w:cs="Arial"/>
          <w:b/>
          <w:bCs/>
          <w:sz w:val="22"/>
          <w:szCs w:val="22"/>
        </w:rPr>
        <w:t>that houses not only the adventures of Charlie and Billy but of all our participants and their side kicks</w:t>
      </w:r>
      <w:r w:rsidR="008F04C2">
        <w:rPr>
          <w:rFonts w:ascii="Arial" w:hAnsi="Arial" w:cs="Arial"/>
          <w:b/>
          <w:bCs/>
          <w:sz w:val="22"/>
          <w:szCs w:val="22"/>
        </w:rPr>
        <w:t xml:space="preserve"> </w:t>
      </w:r>
    </w:p>
    <w:p w14:paraId="349A1922" w14:textId="49087392" w:rsidR="006B11FD" w:rsidRPr="006B11FD" w:rsidRDefault="006B427F" w:rsidP="006B11FD">
      <w:pPr>
        <w:pStyle w:val="ListParagraph"/>
        <w:numPr>
          <w:ilvl w:val="0"/>
          <w:numId w:val="5"/>
        </w:numPr>
        <w:tabs>
          <w:tab w:val="left" w:pos="2652"/>
        </w:tabs>
        <w:rPr>
          <w:rFonts w:ascii="Arial" w:hAnsi="Arial" w:cs="Arial"/>
          <w:sz w:val="22"/>
          <w:szCs w:val="22"/>
        </w:rPr>
      </w:pPr>
      <w:r>
        <w:rPr>
          <w:rFonts w:ascii="Arial" w:hAnsi="Arial" w:cs="Arial"/>
          <w:sz w:val="22"/>
          <w:szCs w:val="22"/>
        </w:rPr>
        <w:t xml:space="preserve">This book </w:t>
      </w:r>
      <w:r w:rsidR="000C2625">
        <w:rPr>
          <w:rFonts w:ascii="Arial" w:hAnsi="Arial" w:cs="Arial"/>
          <w:sz w:val="22"/>
          <w:szCs w:val="22"/>
        </w:rPr>
        <w:t xml:space="preserve">is an offering to our participants, their families and any child with a life-limiting illness. </w:t>
      </w:r>
      <w:r w:rsidR="0032385C">
        <w:rPr>
          <w:rFonts w:ascii="Arial" w:hAnsi="Arial" w:cs="Arial"/>
          <w:sz w:val="22"/>
          <w:szCs w:val="22"/>
        </w:rPr>
        <w:t>It would be a physical representation of hopefully the success of the study</w:t>
      </w:r>
      <w:r w:rsidR="00575E74">
        <w:rPr>
          <w:rFonts w:ascii="Arial" w:hAnsi="Arial" w:cs="Arial"/>
          <w:sz w:val="22"/>
          <w:szCs w:val="22"/>
        </w:rPr>
        <w:t xml:space="preserve"> and</w:t>
      </w:r>
      <w:r w:rsidR="009C2331">
        <w:rPr>
          <w:rFonts w:ascii="Arial" w:hAnsi="Arial" w:cs="Arial"/>
          <w:sz w:val="22"/>
          <w:szCs w:val="22"/>
        </w:rPr>
        <w:t xml:space="preserve"> </w:t>
      </w:r>
      <w:r w:rsidR="00A45D29">
        <w:rPr>
          <w:rFonts w:ascii="Arial" w:hAnsi="Arial" w:cs="Arial"/>
          <w:sz w:val="22"/>
          <w:szCs w:val="22"/>
        </w:rPr>
        <w:t>a resource for hospitals and parents to use with future patients</w:t>
      </w:r>
      <w:r w:rsidR="00480705">
        <w:rPr>
          <w:rFonts w:ascii="Arial" w:hAnsi="Arial" w:cs="Arial"/>
          <w:sz w:val="22"/>
          <w:szCs w:val="22"/>
        </w:rPr>
        <w:t xml:space="preserve">. </w:t>
      </w:r>
      <w:r w:rsidR="00EF0B52">
        <w:rPr>
          <w:rFonts w:ascii="Arial" w:hAnsi="Arial" w:cs="Arial"/>
          <w:sz w:val="22"/>
          <w:szCs w:val="22"/>
        </w:rPr>
        <w:t>When the study comes to an end it feels important that we leave our participants with something</w:t>
      </w:r>
      <w:r w:rsidR="00E66950">
        <w:rPr>
          <w:rFonts w:ascii="Arial" w:hAnsi="Arial" w:cs="Arial"/>
          <w:sz w:val="22"/>
          <w:szCs w:val="22"/>
        </w:rPr>
        <w:t xml:space="preserve"> to be proud of, that they can </w:t>
      </w:r>
      <w:r w:rsidR="00207EB2">
        <w:rPr>
          <w:rFonts w:ascii="Arial" w:hAnsi="Arial" w:cs="Arial"/>
          <w:sz w:val="22"/>
          <w:szCs w:val="22"/>
        </w:rPr>
        <w:t>revisit time and time again. Also, from a business perspective it can be used as evidence to secure future funding</w:t>
      </w:r>
      <w:r w:rsidR="00634014">
        <w:rPr>
          <w:rFonts w:ascii="Arial" w:hAnsi="Arial" w:cs="Arial"/>
          <w:sz w:val="22"/>
          <w:szCs w:val="22"/>
        </w:rPr>
        <w:t xml:space="preserve">. </w:t>
      </w:r>
    </w:p>
    <w:p w14:paraId="7FCB8F1F" w14:textId="040F32BA" w:rsidR="00313734" w:rsidRDefault="00570CC3" w:rsidP="00313734">
      <w:pPr>
        <w:tabs>
          <w:tab w:val="left" w:pos="2652"/>
        </w:tabs>
        <w:rPr>
          <w:rFonts w:ascii="Arial" w:hAnsi="Arial" w:cs="Arial"/>
          <w:sz w:val="22"/>
          <w:szCs w:val="22"/>
        </w:rPr>
      </w:pPr>
      <w:r>
        <w:rPr>
          <w:rFonts w:ascii="Arial" w:hAnsi="Arial" w:cs="Arial"/>
          <w:sz w:val="22"/>
          <w:szCs w:val="22"/>
        </w:rPr>
        <w:t xml:space="preserve">As well as the </w:t>
      </w:r>
      <w:r w:rsidR="00DC0D2E">
        <w:rPr>
          <w:rFonts w:ascii="Arial" w:hAnsi="Arial" w:cs="Arial"/>
          <w:sz w:val="22"/>
          <w:szCs w:val="22"/>
        </w:rPr>
        <w:t>six</w:t>
      </w:r>
      <w:r>
        <w:rPr>
          <w:rFonts w:ascii="Arial" w:hAnsi="Arial" w:cs="Arial"/>
          <w:sz w:val="22"/>
          <w:szCs w:val="22"/>
        </w:rPr>
        <w:t xml:space="preserve"> stages of the study there will also be </w:t>
      </w:r>
      <w:r w:rsidR="009444A9">
        <w:rPr>
          <w:rFonts w:ascii="Arial" w:hAnsi="Arial" w:cs="Arial"/>
          <w:sz w:val="22"/>
          <w:szCs w:val="22"/>
        </w:rPr>
        <w:t>an activity-based work booklet given to the participants with colouring, games and story prompts for them to fill in in-between visits</w:t>
      </w:r>
      <w:r w:rsidR="004A7B2B">
        <w:rPr>
          <w:rFonts w:ascii="Arial" w:hAnsi="Arial" w:cs="Arial"/>
          <w:sz w:val="22"/>
          <w:szCs w:val="22"/>
        </w:rPr>
        <w:t xml:space="preserve">. For example, </w:t>
      </w:r>
      <w:r w:rsidR="00AA2D86">
        <w:rPr>
          <w:rFonts w:ascii="Arial" w:hAnsi="Arial" w:cs="Arial"/>
          <w:sz w:val="22"/>
          <w:szCs w:val="22"/>
        </w:rPr>
        <w:t xml:space="preserve">before we co create puppets together they may be asked to design their dream sidekick </w:t>
      </w:r>
      <w:r w:rsidR="00EE1E57">
        <w:rPr>
          <w:rFonts w:ascii="Arial" w:hAnsi="Arial" w:cs="Arial"/>
          <w:sz w:val="22"/>
          <w:szCs w:val="22"/>
        </w:rPr>
        <w:t xml:space="preserve">or think of a time </w:t>
      </w:r>
      <w:r w:rsidR="0062057D">
        <w:rPr>
          <w:rFonts w:ascii="Arial" w:hAnsi="Arial" w:cs="Arial"/>
          <w:sz w:val="22"/>
          <w:szCs w:val="22"/>
        </w:rPr>
        <w:t>where</w:t>
      </w:r>
      <w:r w:rsidR="00EE1E57">
        <w:rPr>
          <w:rFonts w:ascii="Arial" w:hAnsi="Arial" w:cs="Arial"/>
          <w:sz w:val="22"/>
          <w:szCs w:val="22"/>
        </w:rPr>
        <w:t xml:space="preserve"> they felt scared and what helped them overcome that feeling.</w:t>
      </w:r>
      <w:r w:rsidR="00D71091">
        <w:rPr>
          <w:rFonts w:ascii="Arial" w:hAnsi="Arial" w:cs="Arial"/>
          <w:sz w:val="22"/>
          <w:szCs w:val="22"/>
        </w:rPr>
        <w:t xml:space="preserve"> The i</w:t>
      </w:r>
      <w:r w:rsidR="00D81245">
        <w:rPr>
          <w:rFonts w:ascii="Arial" w:hAnsi="Arial" w:cs="Arial"/>
          <w:sz w:val="22"/>
          <w:szCs w:val="22"/>
        </w:rPr>
        <w:t>ntroduction of the</w:t>
      </w:r>
      <w:r w:rsidR="0062057D">
        <w:rPr>
          <w:rFonts w:ascii="Arial" w:hAnsi="Arial" w:cs="Arial"/>
          <w:sz w:val="22"/>
          <w:szCs w:val="22"/>
        </w:rPr>
        <w:t xml:space="preserve"> </w:t>
      </w:r>
      <w:r w:rsidR="00670C9D">
        <w:rPr>
          <w:rFonts w:ascii="Arial" w:hAnsi="Arial" w:cs="Arial"/>
          <w:sz w:val="22"/>
          <w:szCs w:val="22"/>
        </w:rPr>
        <w:t xml:space="preserve">booklet </w:t>
      </w:r>
      <w:r w:rsidR="00D81245">
        <w:rPr>
          <w:rFonts w:ascii="Arial" w:hAnsi="Arial" w:cs="Arial"/>
          <w:sz w:val="22"/>
          <w:szCs w:val="22"/>
        </w:rPr>
        <w:t>feels important</w:t>
      </w:r>
      <w:r w:rsidR="00D71091">
        <w:rPr>
          <w:rFonts w:ascii="Arial" w:hAnsi="Arial" w:cs="Arial"/>
          <w:sz w:val="22"/>
          <w:szCs w:val="22"/>
        </w:rPr>
        <w:t xml:space="preserve"> for a couple different reasons,</w:t>
      </w:r>
      <w:r w:rsidR="00F71E0C">
        <w:rPr>
          <w:rFonts w:ascii="Arial" w:hAnsi="Arial" w:cs="Arial"/>
          <w:sz w:val="22"/>
          <w:szCs w:val="22"/>
        </w:rPr>
        <w:t xml:space="preserve"> </w:t>
      </w:r>
      <w:r w:rsidR="00D71091">
        <w:rPr>
          <w:rFonts w:ascii="Arial" w:hAnsi="Arial" w:cs="Arial"/>
          <w:sz w:val="22"/>
          <w:szCs w:val="22"/>
        </w:rPr>
        <w:t>it’s</w:t>
      </w:r>
      <w:r w:rsidR="00F71E0C">
        <w:rPr>
          <w:rFonts w:ascii="Arial" w:hAnsi="Arial" w:cs="Arial"/>
          <w:sz w:val="22"/>
          <w:szCs w:val="22"/>
        </w:rPr>
        <w:t xml:space="preserve"> a good way to bridge the gap in-between visit</w:t>
      </w:r>
      <w:r w:rsidR="004A08C4">
        <w:rPr>
          <w:rFonts w:ascii="Arial" w:hAnsi="Arial" w:cs="Arial"/>
          <w:sz w:val="22"/>
          <w:szCs w:val="22"/>
        </w:rPr>
        <w:t>s. The aim being to keep th</w:t>
      </w:r>
      <w:r w:rsidR="00D9538D">
        <w:rPr>
          <w:rFonts w:ascii="Arial" w:hAnsi="Arial" w:cs="Arial"/>
          <w:sz w:val="22"/>
          <w:szCs w:val="22"/>
        </w:rPr>
        <w:t>em</w:t>
      </w:r>
      <w:r w:rsidR="004A08C4">
        <w:rPr>
          <w:rFonts w:ascii="Arial" w:hAnsi="Arial" w:cs="Arial"/>
          <w:sz w:val="22"/>
          <w:szCs w:val="22"/>
        </w:rPr>
        <w:t xml:space="preserve"> interested and excited about Charlie and Billy the Bulldogs adventures.</w:t>
      </w:r>
      <w:r w:rsidR="00F71E0C">
        <w:rPr>
          <w:rFonts w:ascii="Arial" w:hAnsi="Arial" w:cs="Arial"/>
          <w:sz w:val="22"/>
          <w:szCs w:val="22"/>
        </w:rPr>
        <w:t xml:space="preserve"> </w:t>
      </w:r>
      <w:r w:rsidR="004A08C4">
        <w:rPr>
          <w:rFonts w:ascii="Arial" w:hAnsi="Arial" w:cs="Arial"/>
          <w:sz w:val="22"/>
          <w:szCs w:val="22"/>
        </w:rPr>
        <w:t xml:space="preserve">It’s a way of </w:t>
      </w:r>
      <w:r w:rsidR="00661741">
        <w:rPr>
          <w:rFonts w:ascii="Arial" w:hAnsi="Arial" w:cs="Arial"/>
          <w:sz w:val="22"/>
          <w:szCs w:val="22"/>
        </w:rPr>
        <w:t>including</w:t>
      </w:r>
      <w:r w:rsidR="00670C9D">
        <w:rPr>
          <w:rFonts w:ascii="Arial" w:hAnsi="Arial" w:cs="Arial"/>
          <w:sz w:val="22"/>
          <w:szCs w:val="22"/>
        </w:rPr>
        <w:t xml:space="preserve"> mums, dad</w:t>
      </w:r>
      <w:r w:rsidR="00661741">
        <w:rPr>
          <w:rFonts w:ascii="Arial" w:hAnsi="Arial" w:cs="Arial"/>
          <w:sz w:val="22"/>
          <w:szCs w:val="22"/>
        </w:rPr>
        <w:t>s</w:t>
      </w:r>
      <w:r w:rsidR="00670C9D">
        <w:rPr>
          <w:rFonts w:ascii="Arial" w:hAnsi="Arial" w:cs="Arial"/>
          <w:sz w:val="22"/>
          <w:szCs w:val="22"/>
        </w:rPr>
        <w:t xml:space="preserve">, </w:t>
      </w:r>
      <w:r w:rsidR="00670C9D">
        <w:rPr>
          <w:rFonts w:ascii="Arial" w:hAnsi="Arial" w:cs="Arial"/>
          <w:sz w:val="22"/>
          <w:szCs w:val="22"/>
        </w:rPr>
        <w:lastRenderedPageBreak/>
        <w:t>carers</w:t>
      </w:r>
      <w:r w:rsidR="00661741">
        <w:rPr>
          <w:rFonts w:ascii="Arial" w:hAnsi="Arial" w:cs="Arial"/>
          <w:sz w:val="22"/>
          <w:szCs w:val="22"/>
        </w:rPr>
        <w:t>, even health professionals</w:t>
      </w:r>
      <w:r w:rsidR="00670C9D">
        <w:rPr>
          <w:rFonts w:ascii="Arial" w:hAnsi="Arial" w:cs="Arial"/>
          <w:sz w:val="22"/>
          <w:szCs w:val="22"/>
        </w:rPr>
        <w:t xml:space="preserve"> into the process </w:t>
      </w:r>
      <w:r w:rsidR="00EC20FF">
        <w:rPr>
          <w:rFonts w:ascii="Arial" w:hAnsi="Arial" w:cs="Arial"/>
          <w:sz w:val="22"/>
          <w:szCs w:val="22"/>
        </w:rPr>
        <w:t>and it c</w:t>
      </w:r>
      <w:r w:rsidR="00EF1463">
        <w:rPr>
          <w:rFonts w:ascii="Arial" w:hAnsi="Arial" w:cs="Arial"/>
          <w:sz w:val="22"/>
          <w:szCs w:val="22"/>
        </w:rPr>
        <w:t>an</w:t>
      </w:r>
      <w:r w:rsidR="00EC20FF">
        <w:rPr>
          <w:rFonts w:ascii="Arial" w:hAnsi="Arial" w:cs="Arial"/>
          <w:sz w:val="22"/>
          <w:szCs w:val="22"/>
        </w:rPr>
        <w:t xml:space="preserve"> be used as a form of data collection. </w:t>
      </w:r>
    </w:p>
    <w:p w14:paraId="2383F1EE" w14:textId="6F572E18" w:rsidR="00EC20FF" w:rsidRDefault="00EC20FF" w:rsidP="00EC20FF">
      <w:pPr>
        <w:pStyle w:val="ListParagraph"/>
        <w:numPr>
          <w:ilvl w:val="0"/>
          <w:numId w:val="3"/>
        </w:numPr>
        <w:tabs>
          <w:tab w:val="left" w:pos="2652"/>
        </w:tabs>
        <w:rPr>
          <w:rFonts w:ascii="Arial" w:hAnsi="Arial" w:cs="Arial"/>
          <w:sz w:val="22"/>
          <w:szCs w:val="22"/>
        </w:rPr>
      </w:pPr>
      <w:r>
        <w:rPr>
          <w:rFonts w:ascii="Arial" w:hAnsi="Arial" w:cs="Arial"/>
          <w:sz w:val="22"/>
          <w:szCs w:val="22"/>
        </w:rPr>
        <w:t xml:space="preserve">Methodology and Data Collection </w:t>
      </w:r>
    </w:p>
    <w:p w14:paraId="372441AF" w14:textId="75F4FA90" w:rsidR="00870D1A" w:rsidRDefault="00630B0B" w:rsidP="00E6659F">
      <w:pPr>
        <w:tabs>
          <w:tab w:val="left" w:pos="2652"/>
        </w:tabs>
        <w:rPr>
          <w:rFonts w:ascii="Arial" w:hAnsi="Arial" w:cs="Arial"/>
          <w:sz w:val="22"/>
          <w:szCs w:val="22"/>
        </w:rPr>
      </w:pPr>
      <w:r w:rsidRPr="00042F22">
        <w:rPr>
          <w:rFonts w:ascii="Arial" w:hAnsi="Arial" w:cs="Arial"/>
          <w:sz w:val="22"/>
          <w:szCs w:val="22"/>
        </w:rPr>
        <w:t>This research design is exploring the impacts of applied theatre te</w:t>
      </w:r>
      <w:r w:rsidR="002243A9" w:rsidRPr="00042F22">
        <w:rPr>
          <w:rFonts w:ascii="Arial" w:hAnsi="Arial" w:cs="Arial"/>
          <w:sz w:val="22"/>
          <w:szCs w:val="22"/>
        </w:rPr>
        <w:t xml:space="preserve">chniques on the emotional wellbeing of hospitalised children, </w:t>
      </w:r>
      <w:r w:rsidR="00042F22" w:rsidRPr="00042F22">
        <w:rPr>
          <w:rFonts w:ascii="Arial" w:hAnsi="Arial" w:cs="Arial"/>
          <w:sz w:val="22"/>
          <w:szCs w:val="22"/>
        </w:rPr>
        <w:t>with the aim of reducing medical-related anxieties, including any anxieties related to their treatment or environment</w:t>
      </w:r>
      <w:r w:rsidR="0066293B">
        <w:rPr>
          <w:rFonts w:ascii="Arial" w:hAnsi="Arial" w:cs="Arial"/>
          <w:sz w:val="22"/>
          <w:szCs w:val="22"/>
        </w:rPr>
        <w:t>. It’s a study that revolves around human emotion and connecti</w:t>
      </w:r>
      <w:r w:rsidR="001D59C6">
        <w:rPr>
          <w:rFonts w:ascii="Arial" w:hAnsi="Arial" w:cs="Arial"/>
          <w:sz w:val="22"/>
          <w:szCs w:val="22"/>
        </w:rPr>
        <w:t>on</w:t>
      </w:r>
      <w:r w:rsidR="0066293B">
        <w:rPr>
          <w:rFonts w:ascii="Arial" w:hAnsi="Arial" w:cs="Arial"/>
          <w:sz w:val="22"/>
          <w:szCs w:val="22"/>
        </w:rPr>
        <w:t xml:space="preserve">, </w:t>
      </w:r>
      <w:r w:rsidR="00C04E65">
        <w:rPr>
          <w:rFonts w:ascii="Arial" w:hAnsi="Arial" w:cs="Arial"/>
          <w:sz w:val="22"/>
          <w:szCs w:val="22"/>
        </w:rPr>
        <w:t>with the participants being young, vulnerable children</w:t>
      </w:r>
      <w:r w:rsidR="00334741">
        <w:rPr>
          <w:rFonts w:ascii="Arial" w:hAnsi="Arial" w:cs="Arial"/>
          <w:sz w:val="22"/>
          <w:szCs w:val="22"/>
        </w:rPr>
        <w:t>,</w:t>
      </w:r>
      <w:r w:rsidR="00C04E65">
        <w:rPr>
          <w:rFonts w:ascii="Arial" w:hAnsi="Arial" w:cs="Arial"/>
          <w:sz w:val="22"/>
          <w:szCs w:val="22"/>
        </w:rPr>
        <w:t xml:space="preserve"> </w:t>
      </w:r>
      <w:r w:rsidR="0066293B">
        <w:rPr>
          <w:rFonts w:ascii="Arial" w:hAnsi="Arial" w:cs="Arial"/>
          <w:sz w:val="22"/>
          <w:szCs w:val="22"/>
        </w:rPr>
        <w:t xml:space="preserve">therefore, traditional methods of data collection </w:t>
      </w:r>
      <w:r w:rsidR="001D59C6">
        <w:rPr>
          <w:rFonts w:ascii="Arial" w:hAnsi="Arial" w:cs="Arial"/>
          <w:sz w:val="22"/>
          <w:szCs w:val="22"/>
        </w:rPr>
        <w:t xml:space="preserve">like a survey or </w:t>
      </w:r>
      <w:r w:rsidR="00C04E65">
        <w:rPr>
          <w:rFonts w:ascii="Arial" w:hAnsi="Arial" w:cs="Arial"/>
          <w:sz w:val="22"/>
          <w:szCs w:val="22"/>
        </w:rPr>
        <w:t xml:space="preserve">an </w:t>
      </w:r>
      <w:r w:rsidR="001D59C6">
        <w:rPr>
          <w:rFonts w:ascii="Arial" w:hAnsi="Arial" w:cs="Arial"/>
          <w:sz w:val="22"/>
          <w:szCs w:val="22"/>
        </w:rPr>
        <w:t xml:space="preserve">interview </w:t>
      </w:r>
      <w:r w:rsidR="001D2557">
        <w:rPr>
          <w:rFonts w:ascii="Arial" w:hAnsi="Arial" w:cs="Arial"/>
          <w:sz w:val="22"/>
          <w:szCs w:val="22"/>
        </w:rPr>
        <w:t>fee</w:t>
      </w:r>
      <w:r w:rsidR="00F10A0D">
        <w:rPr>
          <w:rFonts w:ascii="Arial" w:hAnsi="Arial" w:cs="Arial"/>
          <w:sz w:val="22"/>
          <w:szCs w:val="22"/>
        </w:rPr>
        <w:t xml:space="preserve">l too </w:t>
      </w:r>
      <w:r w:rsidR="001D39D8">
        <w:rPr>
          <w:rFonts w:ascii="Arial" w:hAnsi="Arial" w:cs="Arial"/>
          <w:sz w:val="22"/>
          <w:szCs w:val="22"/>
        </w:rPr>
        <w:t>structured</w:t>
      </w:r>
      <w:r w:rsidR="001D2557">
        <w:rPr>
          <w:rFonts w:ascii="Arial" w:hAnsi="Arial" w:cs="Arial"/>
          <w:sz w:val="22"/>
          <w:szCs w:val="22"/>
        </w:rPr>
        <w:t xml:space="preserve">. </w:t>
      </w:r>
      <w:r w:rsidR="00DF09F3">
        <w:rPr>
          <w:rFonts w:ascii="Arial" w:hAnsi="Arial" w:cs="Arial"/>
          <w:sz w:val="22"/>
          <w:szCs w:val="22"/>
        </w:rPr>
        <w:t xml:space="preserve"> </w:t>
      </w:r>
    </w:p>
    <w:p w14:paraId="565844FA" w14:textId="3249F8A4" w:rsidR="00FD7945" w:rsidRDefault="00FD7945" w:rsidP="00737E3F">
      <w:pPr>
        <w:tabs>
          <w:tab w:val="left" w:pos="2652"/>
        </w:tabs>
        <w:rPr>
          <w:rFonts w:ascii="Arial" w:hAnsi="Arial" w:cs="Arial"/>
          <w:sz w:val="22"/>
          <w:szCs w:val="22"/>
        </w:rPr>
      </w:pPr>
      <w:r>
        <w:rPr>
          <w:rFonts w:ascii="Arial" w:hAnsi="Arial" w:cs="Arial"/>
          <w:sz w:val="22"/>
          <w:szCs w:val="22"/>
        </w:rPr>
        <w:tab/>
        <w:t>Applied Theatre as Re</w:t>
      </w:r>
      <w:r w:rsidR="004C1CCD">
        <w:rPr>
          <w:rFonts w:ascii="Arial" w:hAnsi="Arial" w:cs="Arial"/>
          <w:sz w:val="22"/>
          <w:szCs w:val="22"/>
        </w:rPr>
        <w:t>search (</w:t>
      </w:r>
      <w:r w:rsidRPr="00FD7945">
        <w:rPr>
          <w:rFonts w:ascii="Arial" w:hAnsi="Arial" w:cs="Arial"/>
          <w:sz w:val="22"/>
          <w:szCs w:val="22"/>
        </w:rPr>
        <w:t>ATAR</w:t>
      </w:r>
      <w:r w:rsidR="004C1CCD">
        <w:rPr>
          <w:rFonts w:ascii="Arial" w:hAnsi="Arial" w:cs="Arial"/>
          <w:sz w:val="22"/>
          <w:szCs w:val="22"/>
        </w:rPr>
        <w:t>)</w:t>
      </w:r>
      <w:r w:rsidRPr="00FD7945">
        <w:rPr>
          <w:rFonts w:ascii="Arial" w:hAnsi="Arial" w:cs="Arial"/>
          <w:sz w:val="22"/>
          <w:szCs w:val="22"/>
        </w:rPr>
        <w:t xml:space="preserve"> is an act of political and cultural resistance that creates through the fictional frame a set of propositions that are co-constructed, analysed and then re-presented to communities as a method of creating new knowledge and forging social change (O’Connor, P. and Anderson, M. 2020, p. 49)</w:t>
      </w:r>
    </w:p>
    <w:p w14:paraId="567F56E4" w14:textId="77777777" w:rsidR="002D2978" w:rsidRDefault="00E6659F" w:rsidP="00C66BAD">
      <w:pPr>
        <w:tabs>
          <w:tab w:val="left" w:pos="2652"/>
        </w:tabs>
        <w:rPr>
          <w:rFonts w:ascii="Arial" w:hAnsi="Arial" w:cs="Arial"/>
          <w:sz w:val="22"/>
          <w:szCs w:val="22"/>
        </w:rPr>
      </w:pPr>
      <w:r>
        <w:rPr>
          <w:rFonts w:ascii="Arial" w:hAnsi="Arial" w:cs="Arial"/>
          <w:sz w:val="22"/>
          <w:szCs w:val="22"/>
        </w:rPr>
        <w:t>ATAR</w:t>
      </w:r>
      <w:r w:rsidR="004C1CCD">
        <w:rPr>
          <w:rFonts w:ascii="Arial" w:hAnsi="Arial" w:cs="Arial"/>
          <w:sz w:val="22"/>
          <w:szCs w:val="22"/>
        </w:rPr>
        <w:t xml:space="preserve"> </w:t>
      </w:r>
      <w:r>
        <w:rPr>
          <w:rFonts w:ascii="Arial" w:hAnsi="Arial" w:cs="Arial"/>
          <w:sz w:val="22"/>
          <w:szCs w:val="22"/>
        </w:rPr>
        <w:t xml:space="preserve">uses “drama, theatre and other art forms as the method of data generation and research communication” (O’Connor, P. and Anderson, M. 2020, p. 48). </w:t>
      </w:r>
      <w:r w:rsidR="00CB5F3C">
        <w:rPr>
          <w:rFonts w:ascii="Arial" w:hAnsi="Arial" w:cs="Arial"/>
          <w:sz w:val="22"/>
          <w:szCs w:val="22"/>
        </w:rPr>
        <w:t xml:space="preserve">Shifting the study from passive observation to </w:t>
      </w:r>
      <w:r w:rsidR="00294E52">
        <w:rPr>
          <w:rFonts w:ascii="Arial" w:hAnsi="Arial" w:cs="Arial"/>
          <w:sz w:val="22"/>
          <w:szCs w:val="22"/>
        </w:rPr>
        <w:t>active engagement</w:t>
      </w:r>
      <w:r w:rsidR="009B5D9A">
        <w:rPr>
          <w:rFonts w:ascii="Arial" w:hAnsi="Arial" w:cs="Arial"/>
          <w:sz w:val="22"/>
          <w:szCs w:val="22"/>
        </w:rPr>
        <w:t>, u</w:t>
      </w:r>
      <w:r w:rsidR="0011136F">
        <w:rPr>
          <w:rFonts w:ascii="Arial" w:hAnsi="Arial" w:cs="Arial"/>
          <w:sz w:val="22"/>
          <w:szCs w:val="22"/>
        </w:rPr>
        <w:t xml:space="preserve">sing puppetry and storytelling as </w:t>
      </w:r>
      <w:r w:rsidR="008F124E">
        <w:rPr>
          <w:rFonts w:ascii="Arial" w:hAnsi="Arial" w:cs="Arial"/>
          <w:sz w:val="22"/>
          <w:szCs w:val="22"/>
        </w:rPr>
        <w:t>participatory methods</w:t>
      </w:r>
      <w:r w:rsidR="008D6B76">
        <w:rPr>
          <w:rFonts w:ascii="Arial" w:hAnsi="Arial" w:cs="Arial"/>
          <w:sz w:val="22"/>
          <w:szCs w:val="22"/>
        </w:rPr>
        <w:t xml:space="preserve">. </w:t>
      </w:r>
      <w:r w:rsidR="00002F79">
        <w:rPr>
          <w:rFonts w:ascii="Arial" w:hAnsi="Arial" w:cs="Arial"/>
          <w:sz w:val="22"/>
          <w:szCs w:val="22"/>
        </w:rPr>
        <w:t xml:space="preserve">Using ATAR allows us to use </w:t>
      </w:r>
      <w:r w:rsidR="00FB51DC">
        <w:rPr>
          <w:rFonts w:ascii="Arial" w:hAnsi="Arial" w:cs="Arial"/>
          <w:sz w:val="22"/>
          <w:szCs w:val="22"/>
        </w:rPr>
        <w:t xml:space="preserve">expression, gestures, movement and interaction as data </w:t>
      </w:r>
      <w:r w:rsidR="00C9676D">
        <w:rPr>
          <w:rFonts w:ascii="Arial" w:hAnsi="Arial" w:cs="Arial"/>
          <w:sz w:val="22"/>
          <w:szCs w:val="22"/>
        </w:rPr>
        <w:t xml:space="preserve">for collection </w:t>
      </w:r>
      <w:r w:rsidR="00C21EAB">
        <w:rPr>
          <w:rFonts w:ascii="Arial" w:hAnsi="Arial" w:cs="Arial"/>
          <w:sz w:val="22"/>
          <w:szCs w:val="22"/>
        </w:rPr>
        <w:t xml:space="preserve">as opposed to relying on verbal communication. </w:t>
      </w:r>
    </w:p>
    <w:p w14:paraId="20666B1A" w14:textId="0DA6E3D7" w:rsidR="00091AC2" w:rsidRDefault="0038027F" w:rsidP="00C66BAD">
      <w:pPr>
        <w:tabs>
          <w:tab w:val="left" w:pos="2652"/>
        </w:tabs>
        <w:rPr>
          <w:rFonts w:ascii="Arial" w:hAnsi="Arial" w:cs="Arial"/>
          <w:sz w:val="22"/>
          <w:szCs w:val="22"/>
        </w:rPr>
      </w:pPr>
      <w:r>
        <w:rPr>
          <w:rFonts w:ascii="Arial" w:hAnsi="Arial" w:cs="Arial"/>
          <w:sz w:val="22"/>
          <w:szCs w:val="22"/>
        </w:rPr>
        <w:t xml:space="preserve">By co-creating </w:t>
      </w:r>
      <w:r w:rsidR="00E6229B">
        <w:rPr>
          <w:rFonts w:ascii="Arial" w:hAnsi="Arial" w:cs="Arial"/>
          <w:sz w:val="22"/>
          <w:szCs w:val="22"/>
        </w:rPr>
        <w:t xml:space="preserve">narratives with our participants to be explored through the lens of Charlie and Billy we’re allowing our participants </w:t>
      </w:r>
      <w:r w:rsidR="00DD0350">
        <w:rPr>
          <w:rFonts w:ascii="Arial" w:hAnsi="Arial" w:cs="Arial"/>
          <w:sz w:val="22"/>
          <w:szCs w:val="22"/>
        </w:rPr>
        <w:t xml:space="preserve">to process their </w:t>
      </w:r>
      <w:r w:rsidR="00DF09F3">
        <w:rPr>
          <w:rFonts w:ascii="Arial" w:hAnsi="Arial" w:cs="Arial"/>
          <w:sz w:val="22"/>
          <w:szCs w:val="22"/>
        </w:rPr>
        <w:t xml:space="preserve">hospital experiences </w:t>
      </w:r>
      <w:r w:rsidR="00696EEA">
        <w:rPr>
          <w:rFonts w:ascii="Arial" w:hAnsi="Arial" w:cs="Arial"/>
          <w:sz w:val="22"/>
          <w:szCs w:val="22"/>
        </w:rPr>
        <w:t>in a safe</w:t>
      </w:r>
      <w:r w:rsidR="00F93B67">
        <w:rPr>
          <w:rFonts w:ascii="Arial" w:hAnsi="Arial" w:cs="Arial"/>
          <w:sz w:val="22"/>
          <w:szCs w:val="22"/>
        </w:rPr>
        <w:t xml:space="preserve"> and</w:t>
      </w:r>
      <w:r w:rsidR="003069F8">
        <w:rPr>
          <w:rFonts w:ascii="Arial" w:hAnsi="Arial" w:cs="Arial"/>
          <w:sz w:val="22"/>
          <w:szCs w:val="22"/>
        </w:rPr>
        <w:t xml:space="preserve"> </w:t>
      </w:r>
      <w:r w:rsidR="00696EEA">
        <w:rPr>
          <w:rFonts w:ascii="Arial" w:hAnsi="Arial" w:cs="Arial"/>
          <w:sz w:val="22"/>
          <w:szCs w:val="22"/>
        </w:rPr>
        <w:t>supportive environment</w:t>
      </w:r>
      <w:r w:rsidR="00C95BFC">
        <w:rPr>
          <w:rFonts w:ascii="Arial" w:hAnsi="Arial" w:cs="Arial"/>
          <w:sz w:val="22"/>
          <w:szCs w:val="22"/>
        </w:rPr>
        <w:t xml:space="preserve">. </w:t>
      </w:r>
      <w:r w:rsidR="009C1D4C">
        <w:rPr>
          <w:rFonts w:ascii="Arial" w:hAnsi="Arial" w:cs="Arial"/>
          <w:sz w:val="22"/>
          <w:szCs w:val="22"/>
        </w:rPr>
        <w:t>Observing their physical responses during sessions</w:t>
      </w:r>
      <w:r w:rsidR="00C37E00">
        <w:rPr>
          <w:rFonts w:ascii="Arial" w:hAnsi="Arial" w:cs="Arial"/>
          <w:sz w:val="22"/>
          <w:szCs w:val="22"/>
        </w:rPr>
        <w:t xml:space="preserve">, identifying any </w:t>
      </w:r>
      <w:r w:rsidR="00E92CAD">
        <w:rPr>
          <w:rFonts w:ascii="Arial" w:hAnsi="Arial" w:cs="Arial"/>
          <w:sz w:val="22"/>
          <w:szCs w:val="22"/>
        </w:rPr>
        <w:t xml:space="preserve">reoccurring themes in the stories they’re choosing to tell and </w:t>
      </w:r>
      <w:r w:rsidR="00696B36">
        <w:rPr>
          <w:rFonts w:ascii="Arial" w:hAnsi="Arial" w:cs="Arial"/>
          <w:sz w:val="22"/>
          <w:szCs w:val="22"/>
        </w:rPr>
        <w:t xml:space="preserve">asking them to explore various solutions to </w:t>
      </w:r>
      <w:r w:rsidR="00743CC1">
        <w:rPr>
          <w:rFonts w:ascii="Arial" w:hAnsi="Arial" w:cs="Arial"/>
          <w:sz w:val="22"/>
          <w:szCs w:val="22"/>
        </w:rPr>
        <w:t>hospital-based</w:t>
      </w:r>
      <w:r w:rsidR="00696B36">
        <w:rPr>
          <w:rFonts w:ascii="Arial" w:hAnsi="Arial" w:cs="Arial"/>
          <w:sz w:val="22"/>
          <w:szCs w:val="22"/>
        </w:rPr>
        <w:t xml:space="preserve"> anxieties </w:t>
      </w:r>
      <w:r w:rsidR="00E16DCC">
        <w:rPr>
          <w:rFonts w:ascii="Arial" w:hAnsi="Arial" w:cs="Arial"/>
          <w:sz w:val="22"/>
          <w:szCs w:val="22"/>
        </w:rPr>
        <w:t xml:space="preserve">are just some of the ways we can ensure that the participants lived </w:t>
      </w:r>
      <w:r w:rsidR="00285BE8">
        <w:rPr>
          <w:rFonts w:ascii="Arial" w:hAnsi="Arial" w:cs="Arial"/>
          <w:sz w:val="22"/>
          <w:szCs w:val="22"/>
        </w:rPr>
        <w:t xml:space="preserve">experiences </w:t>
      </w:r>
      <w:r w:rsidR="00716109">
        <w:rPr>
          <w:rFonts w:ascii="Arial" w:hAnsi="Arial" w:cs="Arial"/>
          <w:sz w:val="22"/>
          <w:szCs w:val="22"/>
        </w:rPr>
        <w:t xml:space="preserve">of hospital </w:t>
      </w:r>
      <w:r w:rsidR="00285BE8">
        <w:rPr>
          <w:rFonts w:ascii="Arial" w:hAnsi="Arial" w:cs="Arial"/>
          <w:sz w:val="22"/>
          <w:szCs w:val="22"/>
        </w:rPr>
        <w:t>are central to the data collected</w:t>
      </w:r>
      <w:r w:rsidR="00716109">
        <w:rPr>
          <w:rFonts w:ascii="Arial" w:hAnsi="Arial" w:cs="Arial"/>
          <w:sz w:val="22"/>
          <w:szCs w:val="22"/>
        </w:rPr>
        <w:t xml:space="preserve">. </w:t>
      </w:r>
    </w:p>
    <w:p w14:paraId="7CAEEE9A" w14:textId="3B4624E4" w:rsidR="00AC7F31" w:rsidRDefault="009601AB" w:rsidP="00C66BAD">
      <w:pPr>
        <w:tabs>
          <w:tab w:val="left" w:pos="2652"/>
        </w:tabs>
        <w:rPr>
          <w:rFonts w:ascii="Arial" w:hAnsi="Arial" w:cs="Arial"/>
          <w:sz w:val="22"/>
          <w:szCs w:val="22"/>
        </w:rPr>
      </w:pPr>
      <w:r>
        <w:rPr>
          <w:rFonts w:ascii="Arial" w:hAnsi="Arial" w:cs="Arial"/>
          <w:sz w:val="22"/>
          <w:szCs w:val="22"/>
        </w:rPr>
        <w:t>T</w:t>
      </w:r>
      <w:r w:rsidR="00153920">
        <w:rPr>
          <w:rFonts w:ascii="Arial" w:hAnsi="Arial" w:cs="Arial"/>
          <w:sz w:val="22"/>
          <w:szCs w:val="22"/>
        </w:rPr>
        <w:t>he d</w:t>
      </w:r>
      <w:r w:rsidR="00AC7F31">
        <w:rPr>
          <w:rFonts w:ascii="Arial" w:hAnsi="Arial" w:cs="Arial"/>
          <w:sz w:val="22"/>
          <w:szCs w:val="22"/>
        </w:rPr>
        <w:t xml:space="preserve">ata </w:t>
      </w:r>
      <w:r w:rsidR="00153920">
        <w:rPr>
          <w:rFonts w:ascii="Arial" w:hAnsi="Arial" w:cs="Arial"/>
          <w:sz w:val="22"/>
          <w:szCs w:val="22"/>
        </w:rPr>
        <w:t xml:space="preserve">we </w:t>
      </w:r>
      <w:r w:rsidR="00AC7F31">
        <w:rPr>
          <w:rFonts w:ascii="Arial" w:hAnsi="Arial" w:cs="Arial"/>
          <w:sz w:val="22"/>
          <w:szCs w:val="22"/>
        </w:rPr>
        <w:t>collec</w:t>
      </w:r>
      <w:r w:rsidR="00153920">
        <w:rPr>
          <w:rFonts w:ascii="Arial" w:hAnsi="Arial" w:cs="Arial"/>
          <w:sz w:val="22"/>
          <w:szCs w:val="22"/>
        </w:rPr>
        <w:t>t</w:t>
      </w:r>
      <w:r w:rsidR="00AC7F31">
        <w:rPr>
          <w:rFonts w:ascii="Arial" w:hAnsi="Arial" w:cs="Arial"/>
          <w:sz w:val="22"/>
          <w:szCs w:val="22"/>
        </w:rPr>
        <w:t xml:space="preserve"> through ATAR </w:t>
      </w:r>
      <w:r w:rsidR="00153920">
        <w:rPr>
          <w:rFonts w:ascii="Arial" w:hAnsi="Arial" w:cs="Arial"/>
          <w:sz w:val="22"/>
          <w:szCs w:val="22"/>
        </w:rPr>
        <w:t xml:space="preserve">will allow us to </w:t>
      </w:r>
      <w:r w:rsidR="00872E47">
        <w:rPr>
          <w:rFonts w:ascii="Arial" w:hAnsi="Arial" w:cs="Arial"/>
          <w:sz w:val="22"/>
          <w:szCs w:val="22"/>
        </w:rPr>
        <w:t>effectively evaluate if applied theatre techniques have improved the emotional wellbeing of hospitalised children</w:t>
      </w:r>
      <w:r w:rsidR="00DA3A96">
        <w:rPr>
          <w:rFonts w:ascii="Arial" w:hAnsi="Arial" w:cs="Arial"/>
          <w:sz w:val="22"/>
          <w:szCs w:val="22"/>
        </w:rPr>
        <w:t xml:space="preserve">, </w:t>
      </w:r>
      <w:r w:rsidR="005657FA">
        <w:rPr>
          <w:rFonts w:ascii="Arial" w:hAnsi="Arial" w:cs="Arial"/>
          <w:sz w:val="22"/>
          <w:szCs w:val="22"/>
        </w:rPr>
        <w:t xml:space="preserve">by allowing us to engage in a </w:t>
      </w:r>
      <w:r w:rsidR="00DA3A96">
        <w:rPr>
          <w:rFonts w:ascii="Arial" w:hAnsi="Arial" w:cs="Arial"/>
          <w:sz w:val="22"/>
          <w:szCs w:val="22"/>
        </w:rPr>
        <w:t>“deep analysis (often over time) of how the process has made ‘small change’ in the liv</w:t>
      </w:r>
      <w:r w:rsidR="00EC490E">
        <w:rPr>
          <w:rFonts w:ascii="Arial" w:hAnsi="Arial" w:cs="Arial"/>
          <w:sz w:val="22"/>
          <w:szCs w:val="22"/>
        </w:rPr>
        <w:t>es and the communities of the participants” (O’Connor, P. and Anderson, M. 2020, p.</w:t>
      </w:r>
      <w:r w:rsidR="00D35F63">
        <w:rPr>
          <w:rFonts w:ascii="Arial" w:hAnsi="Arial" w:cs="Arial"/>
          <w:sz w:val="22"/>
          <w:szCs w:val="22"/>
        </w:rPr>
        <w:t>46</w:t>
      </w:r>
      <w:r w:rsidR="004D4F21">
        <w:rPr>
          <w:rFonts w:ascii="Arial" w:hAnsi="Arial" w:cs="Arial"/>
          <w:sz w:val="22"/>
          <w:szCs w:val="22"/>
        </w:rPr>
        <w:t>).</w:t>
      </w:r>
      <w:r w:rsidR="002B43E0">
        <w:rPr>
          <w:rFonts w:ascii="Arial" w:hAnsi="Arial" w:cs="Arial"/>
          <w:sz w:val="22"/>
          <w:szCs w:val="22"/>
        </w:rPr>
        <w:t xml:space="preserve"> P</w:t>
      </w:r>
      <w:r w:rsidR="002B43E0" w:rsidRPr="002B43E0">
        <w:rPr>
          <w:rFonts w:ascii="Arial" w:hAnsi="Arial" w:cs="Arial"/>
          <w:sz w:val="22"/>
          <w:szCs w:val="22"/>
        </w:rPr>
        <w:t>roposing to use ATAR as my form of data collection</w:t>
      </w:r>
      <w:r w:rsidR="002B43E0">
        <w:rPr>
          <w:rFonts w:ascii="Arial" w:hAnsi="Arial" w:cs="Arial"/>
          <w:sz w:val="22"/>
          <w:szCs w:val="22"/>
        </w:rPr>
        <w:t xml:space="preserve"> has</w:t>
      </w:r>
      <w:r w:rsidR="002B43E0" w:rsidRPr="002B43E0">
        <w:rPr>
          <w:rFonts w:ascii="Arial" w:hAnsi="Arial" w:cs="Arial"/>
          <w:sz w:val="22"/>
          <w:szCs w:val="22"/>
        </w:rPr>
        <w:t xml:space="preserve"> mitigated some of the perceived </w:t>
      </w:r>
      <w:r w:rsidR="002B43E0" w:rsidRPr="002B43E0">
        <w:rPr>
          <w:rFonts w:ascii="Arial" w:hAnsi="Arial" w:cs="Arial"/>
          <w:sz w:val="22"/>
          <w:szCs w:val="22"/>
        </w:rPr>
        <w:t>risks,</w:t>
      </w:r>
      <w:r w:rsidR="002B43E0" w:rsidRPr="002B43E0">
        <w:rPr>
          <w:rFonts w:ascii="Arial" w:hAnsi="Arial" w:cs="Arial"/>
          <w:sz w:val="22"/>
          <w:szCs w:val="22"/>
        </w:rPr>
        <w:t xml:space="preserve"> I ha</w:t>
      </w:r>
      <w:r w:rsidR="002B43E0">
        <w:rPr>
          <w:rFonts w:ascii="Arial" w:hAnsi="Arial" w:cs="Arial"/>
          <w:sz w:val="22"/>
          <w:szCs w:val="22"/>
        </w:rPr>
        <w:t>ve</w:t>
      </w:r>
      <w:r w:rsidR="002B43E0" w:rsidRPr="002B43E0">
        <w:rPr>
          <w:rFonts w:ascii="Arial" w:hAnsi="Arial" w:cs="Arial"/>
          <w:sz w:val="22"/>
          <w:szCs w:val="22"/>
        </w:rPr>
        <w:t xml:space="preserve"> surrounding data collection. My initial idea included the qualitative methods of interviews and questionnaires with participants and their guardians. I wanted to see if their guardians could see a change in their wellbeing, however, this felt ethically incorrect. I am asking for data from people that aren’t the participants and about the participants. It diminishes the voice of the participants and runs the risk of being unreliable as some guardians may not care or care way too much with bias affecting the validity of answers.</w:t>
      </w:r>
    </w:p>
    <w:p w14:paraId="2DDD5353" w14:textId="7E85B958" w:rsidR="005834A8" w:rsidRPr="00C66BAD" w:rsidRDefault="004D4F21" w:rsidP="00C66BAD">
      <w:pPr>
        <w:tabs>
          <w:tab w:val="left" w:pos="2652"/>
        </w:tabs>
        <w:rPr>
          <w:rFonts w:ascii="Arial" w:hAnsi="Arial" w:cs="Arial"/>
          <w:sz w:val="22"/>
          <w:szCs w:val="22"/>
        </w:rPr>
      </w:pPr>
      <w:r>
        <w:rPr>
          <w:rFonts w:ascii="Arial" w:hAnsi="Arial" w:cs="Arial"/>
          <w:sz w:val="22"/>
          <w:szCs w:val="22"/>
        </w:rPr>
        <w:t>To further support our finding</w:t>
      </w:r>
      <w:r w:rsidR="00DC4A11">
        <w:rPr>
          <w:rFonts w:ascii="Arial" w:hAnsi="Arial" w:cs="Arial"/>
          <w:sz w:val="22"/>
          <w:szCs w:val="22"/>
        </w:rPr>
        <w:t xml:space="preserve">s </w:t>
      </w:r>
      <w:r w:rsidR="00D34927">
        <w:rPr>
          <w:rFonts w:ascii="Arial" w:hAnsi="Arial" w:cs="Arial"/>
          <w:sz w:val="22"/>
          <w:szCs w:val="22"/>
        </w:rPr>
        <w:t xml:space="preserve">will be the physical evidence of our participants development throughout the study in the form of their work booklets and the book housing </w:t>
      </w:r>
      <w:r w:rsidR="00291A53">
        <w:rPr>
          <w:rFonts w:ascii="Arial" w:hAnsi="Arial" w:cs="Arial"/>
          <w:sz w:val="22"/>
          <w:szCs w:val="22"/>
        </w:rPr>
        <w:t>all</w:t>
      </w:r>
      <w:r w:rsidR="00D34927">
        <w:rPr>
          <w:rFonts w:ascii="Arial" w:hAnsi="Arial" w:cs="Arial"/>
          <w:sz w:val="22"/>
          <w:szCs w:val="22"/>
        </w:rPr>
        <w:t xml:space="preserve"> their adventures with their sidekicks. </w:t>
      </w:r>
    </w:p>
    <w:p w14:paraId="005BCF0E" w14:textId="68532357" w:rsidR="00EC20FF" w:rsidRPr="00EC20FF" w:rsidRDefault="00AA741F" w:rsidP="00EC20FF">
      <w:pPr>
        <w:tabs>
          <w:tab w:val="left" w:pos="2652"/>
        </w:tabs>
        <w:rPr>
          <w:rFonts w:ascii="Arial" w:hAnsi="Arial" w:cs="Arial"/>
          <w:sz w:val="22"/>
          <w:szCs w:val="22"/>
        </w:rPr>
      </w:pPr>
      <w:r>
        <w:rPr>
          <w:rFonts w:ascii="Arial" w:hAnsi="Arial" w:cs="Arial"/>
          <w:noProof/>
          <w:sz w:val="32"/>
          <w:szCs w:val="32"/>
        </w:rPr>
        <w:drawing>
          <wp:inline distT="0" distB="0" distL="0" distR="0" wp14:anchorId="587FBC16" wp14:editId="7264C2BA">
            <wp:extent cx="5731510" cy="106253"/>
            <wp:effectExtent l="0" t="0" r="0" b="8255"/>
            <wp:docPr id="446208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06253"/>
                    </a:xfrm>
                    <a:prstGeom prst="rect">
                      <a:avLst/>
                    </a:prstGeom>
                    <a:noFill/>
                  </pic:spPr>
                </pic:pic>
              </a:graphicData>
            </a:graphic>
          </wp:inline>
        </w:drawing>
      </w:r>
    </w:p>
    <w:p w14:paraId="7C472654" w14:textId="77777777" w:rsidR="000E38C3" w:rsidRDefault="000E38C3" w:rsidP="00013984">
      <w:pPr>
        <w:tabs>
          <w:tab w:val="left" w:pos="2652"/>
        </w:tabs>
        <w:rPr>
          <w:rFonts w:ascii="Arial" w:hAnsi="Arial" w:cs="Arial"/>
          <w:sz w:val="22"/>
          <w:szCs w:val="22"/>
          <w:u w:val="single"/>
        </w:rPr>
      </w:pPr>
    </w:p>
    <w:p w14:paraId="3D1392B0" w14:textId="103C81AB" w:rsidR="00537DAF" w:rsidRPr="00AA741F" w:rsidRDefault="00AA741F" w:rsidP="00013984">
      <w:pPr>
        <w:tabs>
          <w:tab w:val="left" w:pos="2652"/>
        </w:tabs>
        <w:rPr>
          <w:rFonts w:ascii="Arial" w:hAnsi="Arial" w:cs="Arial"/>
          <w:sz w:val="22"/>
          <w:szCs w:val="22"/>
          <w:u w:val="single"/>
        </w:rPr>
      </w:pPr>
      <w:r w:rsidRPr="00AA741F">
        <w:rPr>
          <w:rFonts w:ascii="Arial" w:hAnsi="Arial" w:cs="Arial"/>
          <w:sz w:val="22"/>
          <w:szCs w:val="22"/>
          <w:u w:val="single"/>
        </w:rPr>
        <w:lastRenderedPageBreak/>
        <w:t>Ethical Considerations:</w:t>
      </w:r>
    </w:p>
    <w:p w14:paraId="230319E7" w14:textId="1D540E27" w:rsidR="00985800" w:rsidRDefault="005A1E10" w:rsidP="00013984">
      <w:pPr>
        <w:tabs>
          <w:tab w:val="left" w:pos="2652"/>
        </w:tabs>
        <w:rPr>
          <w:rFonts w:ascii="Arial" w:hAnsi="Arial" w:cs="Arial"/>
          <w:sz w:val="22"/>
          <w:szCs w:val="22"/>
        </w:rPr>
      </w:pPr>
      <w:r>
        <w:rPr>
          <w:rFonts w:ascii="Arial" w:hAnsi="Arial" w:cs="Arial"/>
          <w:sz w:val="22"/>
          <w:szCs w:val="22"/>
        </w:rPr>
        <w:tab/>
      </w:r>
      <w:r w:rsidR="00401C4F">
        <w:rPr>
          <w:rFonts w:ascii="Arial" w:hAnsi="Arial" w:cs="Arial"/>
          <w:sz w:val="22"/>
          <w:szCs w:val="22"/>
        </w:rPr>
        <w:t xml:space="preserve">Working with </w:t>
      </w:r>
      <w:r w:rsidR="004B0574">
        <w:rPr>
          <w:rFonts w:ascii="Arial" w:hAnsi="Arial" w:cs="Arial"/>
          <w:sz w:val="22"/>
          <w:szCs w:val="22"/>
        </w:rPr>
        <w:t xml:space="preserve">young, </w:t>
      </w:r>
      <w:r w:rsidR="00401C4F">
        <w:rPr>
          <w:rFonts w:ascii="Arial" w:hAnsi="Arial" w:cs="Arial"/>
          <w:sz w:val="22"/>
          <w:szCs w:val="22"/>
        </w:rPr>
        <w:t>vulnerable</w:t>
      </w:r>
      <w:r w:rsidR="00DA2256">
        <w:rPr>
          <w:rFonts w:ascii="Arial" w:hAnsi="Arial" w:cs="Arial"/>
          <w:sz w:val="22"/>
          <w:szCs w:val="22"/>
        </w:rPr>
        <w:tab/>
      </w:r>
      <w:r w:rsidR="004B0574">
        <w:rPr>
          <w:rFonts w:ascii="Arial" w:hAnsi="Arial" w:cs="Arial"/>
          <w:sz w:val="22"/>
          <w:szCs w:val="22"/>
        </w:rPr>
        <w:t>participants in a vulnerable environment</w:t>
      </w:r>
      <w:r w:rsidR="00D90264">
        <w:rPr>
          <w:rFonts w:ascii="Arial" w:hAnsi="Arial" w:cs="Arial"/>
          <w:sz w:val="22"/>
          <w:szCs w:val="22"/>
        </w:rPr>
        <w:t xml:space="preserve"> </w:t>
      </w:r>
      <w:r w:rsidR="007A5CF4">
        <w:rPr>
          <w:rFonts w:ascii="Arial" w:hAnsi="Arial" w:cs="Arial"/>
          <w:sz w:val="22"/>
          <w:szCs w:val="22"/>
        </w:rPr>
        <w:t xml:space="preserve">needs </w:t>
      </w:r>
      <w:r w:rsidR="00DE5AD0">
        <w:rPr>
          <w:rFonts w:ascii="Arial" w:hAnsi="Arial" w:cs="Arial"/>
          <w:sz w:val="22"/>
          <w:szCs w:val="22"/>
        </w:rPr>
        <w:t xml:space="preserve">careful ethical consideration. </w:t>
      </w:r>
      <w:r w:rsidR="007D0C5A">
        <w:rPr>
          <w:rFonts w:ascii="Arial" w:hAnsi="Arial" w:cs="Arial"/>
          <w:sz w:val="22"/>
          <w:szCs w:val="22"/>
        </w:rPr>
        <w:t xml:space="preserve">The British Broadcasting Corporation </w:t>
      </w:r>
      <w:r w:rsidR="007F317D">
        <w:rPr>
          <w:rFonts w:ascii="Arial" w:hAnsi="Arial" w:cs="Arial"/>
          <w:sz w:val="22"/>
          <w:szCs w:val="22"/>
        </w:rPr>
        <w:t xml:space="preserve">[BBC], (2014), </w:t>
      </w:r>
      <w:r w:rsidR="00821AB8">
        <w:rPr>
          <w:rFonts w:ascii="Arial" w:hAnsi="Arial" w:cs="Arial"/>
          <w:sz w:val="22"/>
          <w:szCs w:val="22"/>
        </w:rPr>
        <w:t>defines e</w:t>
      </w:r>
      <w:r w:rsidR="008D71DF">
        <w:rPr>
          <w:rFonts w:ascii="Arial" w:hAnsi="Arial" w:cs="Arial"/>
          <w:sz w:val="22"/>
          <w:szCs w:val="22"/>
        </w:rPr>
        <w:t xml:space="preserve">thics as a system of moral principles, that affect how people make decisions and lead their lives. </w:t>
      </w:r>
      <w:r w:rsidR="00E418C8">
        <w:rPr>
          <w:rFonts w:ascii="Arial" w:hAnsi="Arial" w:cs="Arial"/>
          <w:sz w:val="22"/>
          <w:szCs w:val="22"/>
        </w:rPr>
        <w:t>Ethics can</w:t>
      </w:r>
      <w:r w:rsidR="00CC5673">
        <w:rPr>
          <w:rFonts w:ascii="Arial" w:hAnsi="Arial" w:cs="Arial"/>
          <w:sz w:val="22"/>
          <w:szCs w:val="22"/>
        </w:rPr>
        <w:t xml:space="preserve"> help to</w:t>
      </w:r>
      <w:r w:rsidR="00E418C8">
        <w:rPr>
          <w:rFonts w:ascii="Arial" w:hAnsi="Arial" w:cs="Arial"/>
          <w:sz w:val="22"/>
          <w:szCs w:val="22"/>
        </w:rPr>
        <w:t xml:space="preserve"> inform our moral </w:t>
      </w:r>
      <w:r w:rsidR="00936437">
        <w:rPr>
          <w:rFonts w:ascii="Arial" w:hAnsi="Arial" w:cs="Arial"/>
          <w:sz w:val="22"/>
          <w:szCs w:val="22"/>
        </w:rPr>
        <w:t xml:space="preserve">decisions </w:t>
      </w:r>
      <w:r w:rsidR="00CC5673">
        <w:rPr>
          <w:rFonts w:ascii="Arial" w:hAnsi="Arial" w:cs="Arial"/>
          <w:sz w:val="22"/>
          <w:szCs w:val="22"/>
        </w:rPr>
        <w:t>of</w:t>
      </w:r>
      <w:r w:rsidR="00936437">
        <w:rPr>
          <w:rFonts w:ascii="Arial" w:hAnsi="Arial" w:cs="Arial"/>
          <w:sz w:val="22"/>
          <w:szCs w:val="22"/>
        </w:rPr>
        <w:t xml:space="preserve"> right and wrong</w:t>
      </w:r>
      <w:r w:rsidR="007F0009">
        <w:rPr>
          <w:rFonts w:ascii="Arial" w:hAnsi="Arial" w:cs="Arial"/>
          <w:sz w:val="22"/>
          <w:szCs w:val="22"/>
        </w:rPr>
        <w:t>, good and bad.</w:t>
      </w:r>
      <w:r w:rsidR="00161742">
        <w:rPr>
          <w:rFonts w:ascii="Arial" w:hAnsi="Arial" w:cs="Arial"/>
          <w:sz w:val="22"/>
          <w:szCs w:val="22"/>
        </w:rPr>
        <w:t xml:space="preserve"> </w:t>
      </w:r>
      <w:r w:rsidR="00EF4E59">
        <w:rPr>
          <w:rFonts w:ascii="Arial" w:hAnsi="Arial" w:cs="Arial"/>
          <w:sz w:val="22"/>
          <w:szCs w:val="22"/>
        </w:rPr>
        <w:t xml:space="preserve">As an applied theatre </w:t>
      </w:r>
      <w:r w:rsidR="006C475D">
        <w:rPr>
          <w:rFonts w:ascii="Arial" w:hAnsi="Arial" w:cs="Arial"/>
          <w:sz w:val="22"/>
          <w:szCs w:val="22"/>
        </w:rPr>
        <w:t>practitioner,</w:t>
      </w:r>
      <w:r w:rsidR="00EF4E59">
        <w:rPr>
          <w:rFonts w:ascii="Arial" w:hAnsi="Arial" w:cs="Arial"/>
          <w:sz w:val="22"/>
          <w:szCs w:val="22"/>
        </w:rPr>
        <w:t xml:space="preserve"> </w:t>
      </w:r>
      <w:r w:rsidR="00326EF3">
        <w:rPr>
          <w:rFonts w:ascii="Arial" w:hAnsi="Arial" w:cs="Arial"/>
          <w:sz w:val="22"/>
          <w:szCs w:val="22"/>
        </w:rPr>
        <w:t xml:space="preserve">it’s important to </w:t>
      </w:r>
      <w:r w:rsidR="00324A88">
        <w:rPr>
          <w:rFonts w:ascii="Arial" w:hAnsi="Arial" w:cs="Arial"/>
          <w:sz w:val="22"/>
          <w:szCs w:val="22"/>
        </w:rPr>
        <w:t xml:space="preserve">be aware of </w:t>
      </w:r>
      <w:r w:rsidR="00042767">
        <w:rPr>
          <w:rFonts w:ascii="Arial" w:hAnsi="Arial" w:cs="Arial"/>
          <w:sz w:val="22"/>
          <w:szCs w:val="22"/>
        </w:rPr>
        <w:t xml:space="preserve">and question </w:t>
      </w:r>
      <w:r w:rsidR="00324A88">
        <w:rPr>
          <w:rFonts w:ascii="Arial" w:hAnsi="Arial" w:cs="Arial"/>
          <w:sz w:val="22"/>
          <w:szCs w:val="22"/>
        </w:rPr>
        <w:t xml:space="preserve">your own ethical </w:t>
      </w:r>
      <w:r w:rsidR="00042767">
        <w:rPr>
          <w:rFonts w:ascii="Arial" w:hAnsi="Arial" w:cs="Arial"/>
          <w:sz w:val="22"/>
          <w:szCs w:val="22"/>
        </w:rPr>
        <w:t xml:space="preserve">values </w:t>
      </w:r>
      <w:r w:rsidR="00FF4B7A">
        <w:rPr>
          <w:rFonts w:ascii="Arial" w:hAnsi="Arial" w:cs="Arial"/>
          <w:sz w:val="22"/>
          <w:szCs w:val="22"/>
        </w:rPr>
        <w:t>and morals</w:t>
      </w:r>
      <w:r w:rsidR="0058522F">
        <w:rPr>
          <w:rFonts w:ascii="Arial" w:hAnsi="Arial" w:cs="Arial"/>
          <w:sz w:val="22"/>
          <w:szCs w:val="22"/>
        </w:rPr>
        <w:t xml:space="preserve"> </w:t>
      </w:r>
      <w:r w:rsidR="00F83074">
        <w:rPr>
          <w:rFonts w:ascii="Arial" w:hAnsi="Arial" w:cs="Arial"/>
          <w:sz w:val="22"/>
          <w:szCs w:val="22"/>
        </w:rPr>
        <w:t>to ensure the work you’re doing is</w:t>
      </w:r>
      <w:r w:rsidR="005C4035">
        <w:rPr>
          <w:rFonts w:ascii="Arial" w:hAnsi="Arial" w:cs="Arial"/>
          <w:sz w:val="22"/>
          <w:szCs w:val="22"/>
        </w:rPr>
        <w:t xml:space="preserve"> </w:t>
      </w:r>
      <w:r w:rsidR="00F83074">
        <w:rPr>
          <w:rFonts w:ascii="Arial" w:hAnsi="Arial" w:cs="Arial"/>
          <w:sz w:val="22"/>
          <w:szCs w:val="22"/>
        </w:rPr>
        <w:t>serving the participants</w:t>
      </w:r>
      <w:r w:rsidR="005C4035">
        <w:rPr>
          <w:rFonts w:ascii="Arial" w:hAnsi="Arial" w:cs="Arial"/>
          <w:sz w:val="22"/>
          <w:szCs w:val="22"/>
        </w:rPr>
        <w:t xml:space="preserve">, not serving </w:t>
      </w:r>
      <w:r w:rsidR="002374FA">
        <w:rPr>
          <w:rFonts w:ascii="Arial" w:hAnsi="Arial" w:cs="Arial"/>
          <w:sz w:val="22"/>
          <w:szCs w:val="22"/>
        </w:rPr>
        <w:t xml:space="preserve">you. </w:t>
      </w:r>
    </w:p>
    <w:p w14:paraId="711EAC60" w14:textId="15E9A5D5" w:rsidR="00985800" w:rsidRDefault="00C11C41" w:rsidP="00013984">
      <w:pPr>
        <w:tabs>
          <w:tab w:val="left" w:pos="2652"/>
        </w:tabs>
        <w:rPr>
          <w:rFonts w:ascii="Arial" w:hAnsi="Arial" w:cs="Arial"/>
          <w:sz w:val="22"/>
          <w:szCs w:val="22"/>
        </w:rPr>
      </w:pPr>
      <w:r>
        <w:rPr>
          <w:rFonts w:ascii="Arial" w:hAnsi="Arial" w:cs="Arial"/>
          <w:sz w:val="22"/>
          <w:szCs w:val="22"/>
        </w:rPr>
        <w:tab/>
      </w:r>
      <w:r w:rsidR="004A143E">
        <w:rPr>
          <w:rFonts w:ascii="Arial" w:hAnsi="Arial" w:cs="Arial"/>
          <w:sz w:val="22"/>
          <w:szCs w:val="22"/>
        </w:rPr>
        <w:t xml:space="preserve">Applied theatre practice </w:t>
      </w:r>
      <w:r w:rsidR="00CD1810">
        <w:rPr>
          <w:rFonts w:ascii="Arial" w:hAnsi="Arial" w:cs="Arial"/>
          <w:sz w:val="22"/>
          <w:szCs w:val="22"/>
        </w:rPr>
        <w:t xml:space="preserve">is a process that may require bravery, care and compassion, especially in communities </w:t>
      </w:r>
      <w:r w:rsidR="009C23B9">
        <w:rPr>
          <w:rFonts w:ascii="Arial" w:hAnsi="Arial" w:cs="Arial"/>
          <w:sz w:val="22"/>
          <w:szCs w:val="22"/>
        </w:rPr>
        <w:t>that have experienced suffering and trauma</w:t>
      </w:r>
      <w:r w:rsidR="001D6999">
        <w:rPr>
          <w:rFonts w:ascii="Arial" w:hAnsi="Arial" w:cs="Arial"/>
          <w:sz w:val="22"/>
          <w:szCs w:val="22"/>
        </w:rPr>
        <w:t xml:space="preserve">, but it should not be seen as a relationship between </w:t>
      </w:r>
      <w:r w:rsidR="006E0AFE">
        <w:rPr>
          <w:rFonts w:ascii="Arial" w:hAnsi="Arial" w:cs="Arial"/>
          <w:sz w:val="22"/>
          <w:szCs w:val="22"/>
        </w:rPr>
        <w:t>artists who act as heroes and audiences who are victims waiting to be saved</w:t>
      </w:r>
      <w:r>
        <w:rPr>
          <w:rFonts w:ascii="Arial" w:hAnsi="Arial" w:cs="Arial"/>
          <w:sz w:val="22"/>
          <w:szCs w:val="22"/>
        </w:rPr>
        <w:t xml:space="preserve"> (</w:t>
      </w:r>
      <w:proofErr w:type="spellStart"/>
      <w:r w:rsidR="00BC3E24">
        <w:rPr>
          <w:rFonts w:ascii="Arial" w:hAnsi="Arial" w:cs="Arial"/>
          <w:sz w:val="22"/>
          <w:szCs w:val="22"/>
        </w:rPr>
        <w:t>Sextou</w:t>
      </w:r>
      <w:proofErr w:type="spellEnd"/>
      <w:r w:rsidR="00BC3E24">
        <w:rPr>
          <w:rFonts w:ascii="Arial" w:hAnsi="Arial" w:cs="Arial"/>
          <w:sz w:val="22"/>
          <w:szCs w:val="22"/>
        </w:rPr>
        <w:t>, 2016, p.</w:t>
      </w:r>
      <w:r w:rsidR="003316DF">
        <w:rPr>
          <w:rFonts w:ascii="Arial" w:hAnsi="Arial" w:cs="Arial"/>
          <w:sz w:val="22"/>
          <w:szCs w:val="22"/>
        </w:rPr>
        <w:t xml:space="preserve">24). </w:t>
      </w:r>
    </w:p>
    <w:p w14:paraId="217BBB41" w14:textId="7CB50A7C" w:rsidR="006C0FB2" w:rsidRDefault="00523906" w:rsidP="006C0FB2">
      <w:pPr>
        <w:tabs>
          <w:tab w:val="left" w:pos="2652"/>
        </w:tabs>
        <w:rPr>
          <w:rFonts w:ascii="Arial" w:hAnsi="Arial" w:cs="Arial"/>
          <w:sz w:val="22"/>
          <w:szCs w:val="22"/>
        </w:rPr>
      </w:pPr>
      <w:r>
        <w:rPr>
          <w:rFonts w:ascii="Arial" w:hAnsi="Arial" w:cs="Arial"/>
          <w:sz w:val="22"/>
          <w:szCs w:val="22"/>
        </w:rPr>
        <w:t>When discuss</w:t>
      </w:r>
      <w:r w:rsidR="000A7561">
        <w:rPr>
          <w:rFonts w:ascii="Arial" w:hAnsi="Arial" w:cs="Arial"/>
          <w:sz w:val="22"/>
          <w:szCs w:val="22"/>
        </w:rPr>
        <w:t xml:space="preserve">ing theatre for children in hospitals </w:t>
      </w:r>
      <w:proofErr w:type="spellStart"/>
      <w:r w:rsidR="00563B28">
        <w:rPr>
          <w:rFonts w:ascii="Arial" w:hAnsi="Arial" w:cs="Arial"/>
          <w:sz w:val="22"/>
          <w:szCs w:val="22"/>
        </w:rPr>
        <w:t>Sextou</w:t>
      </w:r>
      <w:proofErr w:type="spellEnd"/>
      <w:r w:rsidR="00563B28">
        <w:rPr>
          <w:rFonts w:ascii="Arial" w:hAnsi="Arial" w:cs="Arial"/>
          <w:sz w:val="22"/>
          <w:szCs w:val="22"/>
        </w:rPr>
        <w:t xml:space="preserve"> (2016) </w:t>
      </w:r>
      <w:r w:rsidR="00916C23">
        <w:rPr>
          <w:rFonts w:ascii="Arial" w:hAnsi="Arial" w:cs="Arial"/>
          <w:sz w:val="22"/>
          <w:szCs w:val="22"/>
        </w:rPr>
        <w:t>describes artists as ‘guests’ in the house of illness that never stay too long</w:t>
      </w:r>
      <w:r w:rsidR="006307D6">
        <w:rPr>
          <w:rFonts w:ascii="Arial" w:hAnsi="Arial" w:cs="Arial"/>
          <w:sz w:val="22"/>
          <w:szCs w:val="22"/>
        </w:rPr>
        <w:t xml:space="preserve">, </w:t>
      </w:r>
      <w:r w:rsidR="004E5CD4">
        <w:rPr>
          <w:rFonts w:ascii="Arial" w:hAnsi="Arial" w:cs="Arial"/>
          <w:sz w:val="22"/>
          <w:szCs w:val="22"/>
        </w:rPr>
        <w:t xml:space="preserve">entering the world of sickness </w:t>
      </w:r>
      <w:r w:rsidR="00B95331">
        <w:rPr>
          <w:rFonts w:ascii="Arial" w:hAnsi="Arial" w:cs="Arial"/>
          <w:sz w:val="22"/>
          <w:szCs w:val="22"/>
        </w:rPr>
        <w:t>to bring an air of normality to the lives of the children in hospital before leaving quietly.</w:t>
      </w:r>
      <w:r w:rsidR="00983891">
        <w:rPr>
          <w:rFonts w:ascii="Arial" w:hAnsi="Arial" w:cs="Arial"/>
          <w:sz w:val="22"/>
          <w:szCs w:val="22"/>
        </w:rPr>
        <w:t xml:space="preserve"> </w:t>
      </w:r>
      <w:proofErr w:type="gramStart"/>
      <w:r w:rsidR="0094751A">
        <w:rPr>
          <w:rFonts w:ascii="Arial" w:hAnsi="Arial" w:cs="Arial"/>
          <w:sz w:val="22"/>
          <w:szCs w:val="22"/>
        </w:rPr>
        <w:t>Referring</w:t>
      </w:r>
      <w:r w:rsidR="00CE4F0C">
        <w:rPr>
          <w:rFonts w:ascii="Arial" w:hAnsi="Arial" w:cs="Arial"/>
          <w:sz w:val="22"/>
          <w:szCs w:val="22"/>
        </w:rPr>
        <w:t xml:space="preserve"> </w:t>
      </w:r>
      <w:r w:rsidR="0094751A">
        <w:rPr>
          <w:rFonts w:ascii="Arial" w:hAnsi="Arial" w:cs="Arial"/>
          <w:sz w:val="22"/>
          <w:szCs w:val="22"/>
        </w:rPr>
        <w:t>back</w:t>
      </w:r>
      <w:proofErr w:type="gramEnd"/>
      <w:r w:rsidR="0094751A">
        <w:rPr>
          <w:rFonts w:ascii="Arial" w:hAnsi="Arial" w:cs="Arial"/>
          <w:sz w:val="22"/>
          <w:szCs w:val="22"/>
        </w:rPr>
        <w:t xml:space="preserve"> </w:t>
      </w:r>
      <w:r w:rsidR="00753C1F">
        <w:rPr>
          <w:rFonts w:ascii="Arial" w:hAnsi="Arial" w:cs="Arial"/>
          <w:sz w:val="22"/>
          <w:szCs w:val="22"/>
        </w:rPr>
        <w:t>to</w:t>
      </w:r>
      <w:r w:rsidR="0094751A">
        <w:rPr>
          <w:rFonts w:ascii="Arial" w:hAnsi="Arial" w:cs="Arial"/>
          <w:sz w:val="22"/>
          <w:szCs w:val="22"/>
        </w:rPr>
        <w:t xml:space="preserve"> Negus and Pickering’s (2004, cited in </w:t>
      </w:r>
      <w:proofErr w:type="spellStart"/>
      <w:r w:rsidR="0094751A">
        <w:rPr>
          <w:rFonts w:ascii="Arial" w:hAnsi="Arial" w:cs="Arial"/>
          <w:sz w:val="22"/>
          <w:szCs w:val="22"/>
        </w:rPr>
        <w:t>Sextou</w:t>
      </w:r>
      <w:proofErr w:type="spellEnd"/>
      <w:r w:rsidR="0094751A">
        <w:rPr>
          <w:rFonts w:ascii="Arial" w:hAnsi="Arial" w:cs="Arial"/>
          <w:sz w:val="22"/>
          <w:szCs w:val="22"/>
        </w:rPr>
        <w:t xml:space="preserve">, 2016, p.44) </w:t>
      </w:r>
      <w:r w:rsidR="00AC7A55">
        <w:rPr>
          <w:rFonts w:ascii="Arial" w:hAnsi="Arial" w:cs="Arial"/>
          <w:sz w:val="22"/>
          <w:szCs w:val="22"/>
        </w:rPr>
        <w:t xml:space="preserve">idea that creativity is a ‘relational process’ </w:t>
      </w:r>
      <w:r w:rsidR="00F62D1C">
        <w:rPr>
          <w:rFonts w:ascii="Arial" w:hAnsi="Arial" w:cs="Arial"/>
          <w:sz w:val="22"/>
          <w:szCs w:val="22"/>
        </w:rPr>
        <w:t xml:space="preserve">it’s important to </w:t>
      </w:r>
      <w:r w:rsidR="000C5C40">
        <w:rPr>
          <w:rFonts w:ascii="Arial" w:hAnsi="Arial" w:cs="Arial"/>
          <w:sz w:val="22"/>
          <w:szCs w:val="22"/>
        </w:rPr>
        <w:t>note</w:t>
      </w:r>
      <w:r w:rsidR="00F62D1C">
        <w:rPr>
          <w:rFonts w:ascii="Arial" w:hAnsi="Arial" w:cs="Arial"/>
          <w:sz w:val="22"/>
          <w:szCs w:val="22"/>
        </w:rPr>
        <w:t xml:space="preserve"> that this proposal </w:t>
      </w:r>
      <w:r w:rsidR="00690060">
        <w:rPr>
          <w:rFonts w:ascii="Arial" w:hAnsi="Arial" w:cs="Arial"/>
          <w:sz w:val="22"/>
          <w:szCs w:val="22"/>
        </w:rPr>
        <w:t>is</w:t>
      </w:r>
      <w:r w:rsidR="00C54183">
        <w:rPr>
          <w:rFonts w:ascii="Arial" w:hAnsi="Arial" w:cs="Arial"/>
          <w:sz w:val="22"/>
          <w:szCs w:val="22"/>
        </w:rPr>
        <w:t xml:space="preserve"> designed</w:t>
      </w:r>
      <w:r w:rsidR="00690060">
        <w:rPr>
          <w:rFonts w:ascii="Arial" w:hAnsi="Arial" w:cs="Arial"/>
          <w:sz w:val="22"/>
          <w:szCs w:val="22"/>
        </w:rPr>
        <w:t xml:space="preserve"> </w:t>
      </w:r>
      <w:r w:rsidR="00C54183">
        <w:rPr>
          <w:rFonts w:ascii="Arial" w:hAnsi="Arial" w:cs="Arial"/>
          <w:sz w:val="22"/>
          <w:szCs w:val="22"/>
        </w:rPr>
        <w:t xml:space="preserve">for artists to work ‘with’ participants, not ‘for’. </w:t>
      </w:r>
      <w:r w:rsidR="008264F1">
        <w:rPr>
          <w:rFonts w:ascii="Arial" w:hAnsi="Arial" w:cs="Arial"/>
          <w:sz w:val="22"/>
          <w:szCs w:val="22"/>
        </w:rPr>
        <w:t xml:space="preserve">Working with the participants ensures that we’re </w:t>
      </w:r>
      <w:r w:rsidR="0089454D">
        <w:rPr>
          <w:rFonts w:ascii="Arial" w:hAnsi="Arial" w:cs="Arial"/>
          <w:sz w:val="22"/>
          <w:szCs w:val="22"/>
        </w:rPr>
        <w:t xml:space="preserve">tailoring </w:t>
      </w:r>
      <w:r w:rsidR="00872DE8">
        <w:rPr>
          <w:rFonts w:ascii="Arial" w:hAnsi="Arial" w:cs="Arial"/>
          <w:sz w:val="22"/>
          <w:szCs w:val="22"/>
        </w:rPr>
        <w:t xml:space="preserve">our interactions to the needs of each individual participant, we are not simply </w:t>
      </w:r>
      <w:r w:rsidR="002F7BE9">
        <w:rPr>
          <w:rFonts w:ascii="Arial" w:hAnsi="Arial" w:cs="Arial"/>
          <w:sz w:val="22"/>
          <w:szCs w:val="22"/>
        </w:rPr>
        <w:t xml:space="preserve">assuming what they need. </w:t>
      </w:r>
      <w:r w:rsidR="001D4196">
        <w:rPr>
          <w:rFonts w:ascii="Arial" w:hAnsi="Arial" w:cs="Arial"/>
          <w:sz w:val="22"/>
          <w:szCs w:val="22"/>
        </w:rPr>
        <w:t>Assuming the needs of others is rooted in our own personal bias and interpretation</w:t>
      </w:r>
      <w:r w:rsidR="00BD45ED">
        <w:rPr>
          <w:rFonts w:ascii="Arial" w:hAnsi="Arial" w:cs="Arial"/>
          <w:sz w:val="22"/>
          <w:szCs w:val="22"/>
        </w:rPr>
        <w:t xml:space="preserve">. </w:t>
      </w:r>
      <w:r w:rsidR="00B75A4C">
        <w:rPr>
          <w:rFonts w:ascii="Arial" w:hAnsi="Arial" w:cs="Arial"/>
          <w:sz w:val="22"/>
          <w:szCs w:val="22"/>
        </w:rPr>
        <w:t>T</w:t>
      </w:r>
      <w:r w:rsidR="0059281A">
        <w:rPr>
          <w:rFonts w:ascii="Arial" w:hAnsi="Arial" w:cs="Arial"/>
          <w:sz w:val="22"/>
          <w:szCs w:val="22"/>
        </w:rPr>
        <w:t>h</w:t>
      </w:r>
      <w:r w:rsidR="00D16FC0">
        <w:rPr>
          <w:rFonts w:ascii="Arial" w:hAnsi="Arial" w:cs="Arial"/>
          <w:sz w:val="22"/>
          <w:szCs w:val="22"/>
        </w:rPr>
        <w:t>us</w:t>
      </w:r>
      <w:r w:rsidR="0059281A">
        <w:rPr>
          <w:rFonts w:ascii="Arial" w:hAnsi="Arial" w:cs="Arial"/>
          <w:sz w:val="22"/>
          <w:szCs w:val="22"/>
        </w:rPr>
        <w:t>, to</w:t>
      </w:r>
      <w:r w:rsidR="00B75A4C">
        <w:rPr>
          <w:rFonts w:ascii="Arial" w:hAnsi="Arial" w:cs="Arial"/>
          <w:sz w:val="22"/>
          <w:szCs w:val="22"/>
        </w:rPr>
        <w:t xml:space="preserve"> ensure </w:t>
      </w:r>
      <w:r w:rsidR="00BE6ECC">
        <w:rPr>
          <w:rFonts w:ascii="Arial" w:hAnsi="Arial" w:cs="Arial"/>
          <w:sz w:val="22"/>
          <w:szCs w:val="22"/>
        </w:rPr>
        <w:t xml:space="preserve">the safety of participants </w:t>
      </w:r>
      <w:r w:rsidR="00506731">
        <w:rPr>
          <w:rFonts w:ascii="Arial" w:hAnsi="Arial" w:cs="Arial"/>
          <w:sz w:val="22"/>
          <w:szCs w:val="22"/>
        </w:rPr>
        <w:t xml:space="preserve">within this study I will be </w:t>
      </w:r>
      <w:r w:rsidR="00F17DA5">
        <w:rPr>
          <w:rFonts w:ascii="Arial" w:hAnsi="Arial" w:cs="Arial"/>
          <w:sz w:val="22"/>
          <w:szCs w:val="22"/>
        </w:rPr>
        <w:t xml:space="preserve">using </w:t>
      </w:r>
      <w:r w:rsidR="005D707F">
        <w:rPr>
          <w:rFonts w:ascii="Arial" w:hAnsi="Arial" w:cs="Arial"/>
          <w:sz w:val="22"/>
          <w:szCs w:val="22"/>
        </w:rPr>
        <w:t xml:space="preserve">elements of </w:t>
      </w:r>
      <w:r w:rsidR="00F661B7">
        <w:rPr>
          <w:rFonts w:ascii="Arial" w:hAnsi="Arial" w:cs="Arial"/>
          <w:sz w:val="22"/>
          <w:szCs w:val="22"/>
        </w:rPr>
        <w:t xml:space="preserve">Care ethics to inform my ethical statement. </w:t>
      </w:r>
      <w:r w:rsidR="00345E4A">
        <w:rPr>
          <w:rFonts w:ascii="Arial" w:hAnsi="Arial" w:cs="Arial"/>
          <w:sz w:val="22"/>
          <w:szCs w:val="22"/>
        </w:rPr>
        <w:t xml:space="preserve">I was drawn to Care Ethics </w:t>
      </w:r>
      <w:r w:rsidR="002D058E">
        <w:rPr>
          <w:rFonts w:ascii="Arial" w:hAnsi="Arial" w:cs="Arial"/>
          <w:sz w:val="22"/>
          <w:szCs w:val="22"/>
        </w:rPr>
        <w:t xml:space="preserve">because </w:t>
      </w:r>
      <w:r w:rsidR="00390808">
        <w:rPr>
          <w:rFonts w:ascii="Arial" w:hAnsi="Arial" w:cs="Arial"/>
          <w:sz w:val="22"/>
          <w:szCs w:val="22"/>
        </w:rPr>
        <w:t>as a framework it prioritises relationships and interconnect</w:t>
      </w:r>
      <w:r w:rsidR="00505750">
        <w:rPr>
          <w:rFonts w:ascii="Arial" w:hAnsi="Arial" w:cs="Arial"/>
          <w:sz w:val="22"/>
          <w:szCs w:val="22"/>
        </w:rPr>
        <w:t xml:space="preserve">edness, grounded in the everyday experiences of </w:t>
      </w:r>
      <w:r w:rsidR="00B43AC5">
        <w:rPr>
          <w:rFonts w:ascii="Arial" w:hAnsi="Arial" w:cs="Arial"/>
          <w:sz w:val="22"/>
          <w:szCs w:val="22"/>
        </w:rPr>
        <w:t>caregiving</w:t>
      </w:r>
      <w:r w:rsidR="00505750">
        <w:rPr>
          <w:rFonts w:ascii="Arial" w:hAnsi="Arial" w:cs="Arial"/>
          <w:sz w:val="22"/>
          <w:szCs w:val="22"/>
        </w:rPr>
        <w:t xml:space="preserve"> and care-receiving</w:t>
      </w:r>
      <w:r w:rsidR="00783B6A">
        <w:rPr>
          <w:rFonts w:ascii="Arial" w:hAnsi="Arial" w:cs="Arial"/>
          <w:sz w:val="22"/>
          <w:szCs w:val="22"/>
        </w:rPr>
        <w:t xml:space="preserve">. Within </w:t>
      </w:r>
      <w:r w:rsidR="005A5DE3">
        <w:rPr>
          <w:rFonts w:ascii="Arial" w:hAnsi="Arial" w:cs="Arial"/>
          <w:sz w:val="22"/>
          <w:szCs w:val="22"/>
        </w:rPr>
        <w:t>care ethics framework it</w:t>
      </w:r>
      <w:r w:rsidR="001D1ED7">
        <w:rPr>
          <w:rFonts w:ascii="Arial" w:hAnsi="Arial" w:cs="Arial"/>
          <w:sz w:val="22"/>
          <w:szCs w:val="22"/>
        </w:rPr>
        <w:t>’</w:t>
      </w:r>
      <w:r w:rsidR="005A5DE3">
        <w:rPr>
          <w:rFonts w:ascii="Arial" w:hAnsi="Arial" w:cs="Arial"/>
          <w:sz w:val="22"/>
          <w:szCs w:val="22"/>
        </w:rPr>
        <w:t>s emotional connection between artist and participant that becomes the foundation of moral obligation</w:t>
      </w:r>
      <w:r w:rsidR="001D1ED7">
        <w:rPr>
          <w:rFonts w:ascii="Arial" w:hAnsi="Arial" w:cs="Arial"/>
          <w:sz w:val="22"/>
          <w:szCs w:val="22"/>
        </w:rPr>
        <w:t xml:space="preserve">, with empathy </w:t>
      </w:r>
      <w:r w:rsidR="004E1561">
        <w:rPr>
          <w:rFonts w:ascii="Arial" w:hAnsi="Arial" w:cs="Arial"/>
          <w:sz w:val="22"/>
          <w:szCs w:val="22"/>
        </w:rPr>
        <w:t xml:space="preserve">allowing us to understand the needs of others and compassion moving us to </w:t>
      </w:r>
      <w:r w:rsidR="00E25C42">
        <w:rPr>
          <w:rFonts w:ascii="Arial" w:hAnsi="Arial" w:cs="Arial"/>
          <w:sz w:val="22"/>
          <w:szCs w:val="22"/>
        </w:rPr>
        <w:t xml:space="preserve">act on that understanding </w:t>
      </w:r>
      <w:r w:rsidR="006C0FB2">
        <w:rPr>
          <w:rFonts w:ascii="Arial" w:hAnsi="Arial" w:cs="Arial"/>
          <w:sz w:val="22"/>
          <w:szCs w:val="22"/>
        </w:rPr>
        <w:t xml:space="preserve">(Philosophy Institute, 2023). </w:t>
      </w:r>
    </w:p>
    <w:p w14:paraId="38459DB1" w14:textId="77777777" w:rsidR="00256E4B" w:rsidRDefault="000260C9" w:rsidP="007965A8">
      <w:pPr>
        <w:tabs>
          <w:tab w:val="left" w:pos="2652"/>
        </w:tabs>
        <w:jc w:val="center"/>
        <w:rPr>
          <w:rFonts w:ascii="Arial" w:hAnsi="Arial" w:cs="Arial"/>
          <w:sz w:val="22"/>
          <w:szCs w:val="22"/>
        </w:rPr>
      </w:pPr>
      <w:r>
        <w:rPr>
          <w:rFonts w:ascii="Arial" w:hAnsi="Arial" w:cs="Arial"/>
          <w:sz w:val="22"/>
          <w:szCs w:val="22"/>
        </w:rPr>
        <w:t xml:space="preserve">This ethical statement </w:t>
      </w:r>
      <w:r w:rsidR="00137606">
        <w:rPr>
          <w:rFonts w:ascii="Arial" w:hAnsi="Arial" w:cs="Arial"/>
          <w:sz w:val="22"/>
          <w:szCs w:val="22"/>
        </w:rPr>
        <w:t>outlines the core principles that will guide this research proposal</w:t>
      </w:r>
      <w:r w:rsidR="003E4FCE">
        <w:rPr>
          <w:rFonts w:ascii="Arial" w:hAnsi="Arial" w:cs="Arial"/>
          <w:sz w:val="22"/>
          <w:szCs w:val="22"/>
        </w:rPr>
        <w:t xml:space="preserve"> to ensure our </w:t>
      </w:r>
      <w:r w:rsidR="002575E5">
        <w:rPr>
          <w:rFonts w:ascii="Arial" w:hAnsi="Arial" w:cs="Arial"/>
          <w:sz w:val="22"/>
          <w:szCs w:val="22"/>
        </w:rPr>
        <w:t>participants,</w:t>
      </w:r>
      <w:r w:rsidR="003E4FCE">
        <w:rPr>
          <w:rFonts w:ascii="Arial" w:hAnsi="Arial" w:cs="Arial"/>
          <w:sz w:val="22"/>
          <w:szCs w:val="22"/>
        </w:rPr>
        <w:t xml:space="preserve"> </w:t>
      </w:r>
      <w:r w:rsidR="002575E5">
        <w:rPr>
          <w:rFonts w:ascii="Arial" w:hAnsi="Arial" w:cs="Arial"/>
          <w:sz w:val="22"/>
          <w:szCs w:val="22"/>
        </w:rPr>
        <w:t xml:space="preserve">and their families </w:t>
      </w:r>
      <w:r w:rsidR="003E4FCE">
        <w:rPr>
          <w:rFonts w:ascii="Arial" w:hAnsi="Arial" w:cs="Arial"/>
          <w:sz w:val="22"/>
          <w:szCs w:val="22"/>
        </w:rPr>
        <w:t xml:space="preserve">are met with </w:t>
      </w:r>
      <w:r w:rsidR="00727959">
        <w:rPr>
          <w:rFonts w:ascii="Arial" w:hAnsi="Arial" w:cs="Arial"/>
          <w:sz w:val="22"/>
          <w:szCs w:val="22"/>
        </w:rPr>
        <w:t xml:space="preserve">respect, trust and </w:t>
      </w:r>
      <w:r w:rsidR="007C464A">
        <w:rPr>
          <w:rFonts w:ascii="Arial" w:hAnsi="Arial" w:cs="Arial"/>
          <w:sz w:val="22"/>
          <w:szCs w:val="22"/>
        </w:rPr>
        <w:t>dignity</w:t>
      </w:r>
      <w:r w:rsidR="009256C5">
        <w:rPr>
          <w:rFonts w:ascii="Arial" w:hAnsi="Arial" w:cs="Arial"/>
          <w:sz w:val="22"/>
          <w:szCs w:val="22"/>
        </w:rPr>
        <w:t xml:space="preserve">. </w:t>
      </w:r>
      <w:r w:rsidR="004D4C2E">
        <w:rPr>
          <w:rFonts w:ascii="Arial" w:hAnsi="Arial" w:cs="Arial"/>
          <w:sz w:val="22"/>
          <w:szCs w:val="22"/>
        </w:rPr>
        <w:t xml:space="preserve">It is the beginnings of an ethical framework that </w:t>
      </w:r>
      <w:r w:rsidR="00B5060B">
        <w:rPr>
          <w:rFonts w:ascii="Arial" w:hAnsi="Arial" w:cs="Arial"/>
          <w:sz w:val="22"/>
          <w:szCs w:val="22"/>
        </w:rPr>
        <w:t>will underpin the entire project.</w:t>
      </w:r>
      <w:r w:rsidR="007C768C">
        <w:rPr>
          <w:rFonts w:ascii="Arial" w:hAnsi="Arial" w:cs="Arial"/>
          <w:sz w:val="22"/>
          <w:szCs w:val="22"/>
        </w:rPr>
        <w:t xml:space="preserve"> </w:t>
      </w:r>
    </w:p>
    <w:p w14:paraId="057F4F48" w14:textId="77777777" w:rsidR="00256E4B" w:rsidRDefault="00A64834" w:rsidP="007965A8">
      <w:pPr>
        <w:tabs>
          <w:tab w:val="left" w:pos="2652"/>
        </w:tabs>
        <w:jc w:val="center"/>
        <w:rPr>
          <w:rFonts w:ascii="Arial" w:hAnsi="Arial" w:cs="Arial"/>
          <w:sz w:val="22"/>
          <w:szCs w:val="22"/>
        </w:rPr>
      </w:pPr>
      <w:r>
        <w:rPr>
          <w:rFonts w:ascii="Arial" w:hAnsi="Arial" w:cs="Arial"/>
          <w:sz w:val="22"/>
          <w:szCs w:val="22"/>
        </w:rPr>
        <w:t>Due to age</w:t>
      </w:r>
      <w:r w:rsidR="00EF5EEE">
        <w:rPr>
          <w:rFonts w:ascii="Arial" w:hAnsi="Arial" w:cs="Arial"/>
          <w:sz w:val="22"/>
          <w:szCs w:val="22"/>
        </w:rPr>
        <w:t>,</w:t>
      </w:r>
      <w:r>
        <w:rPr>
          <w:rFonts w:ascii="Arial" w:hAnsi="Arial" w:cs="Arial"/>
          <w:sz w:val="22"/>
          <w:szCs w:val="22"/>
        </w:rPr>
        <w:t xml:space="preserve"> consent from the participants and their guardians will be obtained</w:t>
      </w:r>
      <w:r w:rsidR="00EF5EEE">
        <w:rPr>
          <w:rFonts w:ascii="Arial" w:hAnsi="Arial" w:cs="Arial"/>
          <w:sz w:val="22"/>
          <w:szCs w:val="22"/>
        </w:rPr>
        <w:t xml:space="preserve">, ensuring both participants and guardians understand what is happening </w:t>
      </w:r>
      <w:r w:rsidR="00340749">
        <w:rPr>
          <w:rFonts w:ascii="Arial" w:hAnsi="Arial" w:cs="Arial"/>
          <w:sz w:val="22"/>
          <w:szCs w:val="22"/>
        </w:rPr>
        <w:t xml:space="preserve">at each stage of the study. </w:t>
      </w:r>
      <w:r w:rsidR="00832A97">
        <w:rPr>
          <w:rFonts w:ascii="Arial" w:hAnsi="Arial" w:cs="Arial"/>
          <w:sz w:val="22"/>
          <w:szCs w:val="22"/>
        </w:rPr>
        <w:t xml:space="preserve">If, for whatever reason our participants </w:t>
      </w:r>
      <w:r w:rsidR="00CF2A19">
        <w:rPr>
          <w:rFonts w:ascii="Arial" w:hAnsi="Arial" w:cs="Arial"/>
          <w:sz w:val="22"/>
          <w:szCs w:val="22"/>
        </w:rPr>
        <w:t xml:space="preserve">would like to withdraw from the study they can do so at </w:t>
      </w:r>
      <w:r w:rsidR="008C6568">
        <w:rPr>
          <w:rFonts w:ascii="Arial" w:hAnsi="Arial" w:cs="Arial"/>
          <w:sz w:val="22"/>
          <w:szCs w:val="22"/>
        </w:rPr>
        <w:t xml:space="preserve">any </w:t>
      </w:r>
      <w:r w:rsidR="00957632">
        <w:rPr>
          <w:rFonts w:ascii="Arial" w:hAnsi="Arial" w:cs="Arial"/>
          <w:sz w:val="22"/>
          <w:szCs w:val="22"/>
        </w:rPr>
        <w:t xml:space="preserve">point as it is not compulsory. </w:t>
      </w:r>
      <w:r w:rsidR="00FB407D">
        <w:rPr>
          <w:rFonts w:ascii="Arial" w:hAnsi="Arial" w:cs="Arial"/>
          <w:sz w:val="22"/>
          <w:szCs w:val="22"/>
        </w:rPr>
        <w:t>Our participants do have personal autonomy</w:t>
      </w:r>
      <w:r w:rsidR="007C4C12">
        <w:rPr>
          <w:rFonts w:ascii="Arial" w:hAnsi="Arial" w:cs="Arial"/>
          <w:sz w:val="22"/>
          <w:szCs w:val="22"/>
        </w:rPr>
        <w:t xml:space="preserve">, the freedom to choose, however this </w:t>
      </w:r>
      <w:r w:rsidR="00092000">
        <w:rPr>
          <w:rFonts w:ascii="Arial" w:hAnsi="Arial" w:cs="Arial"/>
          <w:sz w:val="22"/>
          <w:szCs w:val="22"/>
        </w:rPr>
        <w:t>must</w:t>
      </w:r>
      <w:r w:rsidR="007C4C12">
        <w:rPr>
          <w:rFonts w:ascii="Arial" w:hAnsi="Arial" w:cs="Arial"/>
          <w:sz w:val="22"/>
          <w:szCs w:val="22"/>
        </w:rPr>
        <w:t xml:space="preserve"> be discussed and agreed with guardians</w:t>
      </w:r>
      <w:r w:rsidR="00092000">
        <w:rPr>
          <w:rFonts w:ascii="Arial" w:hAnsi="Arial" w:cs="Arial"/>
          <w:sz w:val="22"/>
          <w:szCs w:val="22"/>
        </w:rPr>
        <w:t xml:space="preserve">. </w:t>
      </w:r>
      <w:r w:rsidR="00DB6D4E">
        <w:rPr>
          <w:rFonts w:ascii="Arial" w:hAnsi="Arial" w:cs="Arial"/>
          <w:sz w:val="22"/>
          <w:szCs w:val="22"/>
        </w:rPr>
        <w:t>T</w:t>
      </w:r>
      <w:r w:rsidR="00092000">
        <w:rPr>
          <w:rFonts w:ascii="Arial" w:hAnsi="Arial" w:cs="Arial"/>
          <w:sz w:val="22"/>
          <w:szCs w:val="22"/>
        </w:rPr>
        <w:t>hese participants are vulnerable children</w:t>
      </w:r>
      <w:r w:rsidR="00DB6D4E">
        <w:rPr>
          <w:rFonts w:ascii="Arial" w:hAnsi="Arial" w:cs="Arial"/>
          <w:sz w:val="22"/>
          <w:szCs w:val="22"/>
        </w:rPr>
        <w:t>,</w:t>
      </w:r>
      <w:r w:rsidR="00092000">
        <w:rPr>
          <w:rFonts w:ascii="Arial" w:hAnsi="Arial" w:cs="Arial"/>
          <w:sz w:val="22"/>
          <w:szCs w:val="22"/>
        </w:rPr>
        <w:t xml:space="preserve"> </w:t>
      </w:r>
      <w:r w:rsidR="00DB6D4E">
        <w:rPr>
          <w:rFonts w:ascii="Arial" w:hAnsi="Arial" w:cs="Arial"/>
          <w:sz w:val="22"/>
          <w:szCs w:val="22"/>
        </w:rPr>
        <w:t xml:space="preserve">therefore, </w:t>
      </w:r>
      <w:r w:rsidR="00826CD3">
        <w:rPr>
          <w:rFonts w:ascii="Arial" w:hAnsi="Arial" w:cs="Arial"/>
          <w:sz w:val="22"/>
          <w:szCs w:val="22"/>
        </w:rPr>
        <w:t>there must always be an open dialogue between artist and guardian</w:t>
      </w:r>
      <w:r w:rsidR="0062576D">
        <w:rPr>
          <w:rFonts w:ascii="Arial" w:hAnsi="Arial" w:cs="Arial"/>
          <w:sz w:val="22"/>
          <w:szCs w:val="22"/>
        </w:rPr>
        <w:t xml:space="preserve">, a level of trust between all parties to ensure our participants </w:t>
      </w:r>
      <w:r w:rsidR="008643E9">
        <w:rPr>
          <w:rFonts w:ascii="Arial" w:hAnsi="Arial" w:cs="Arial"/>
          <w:sz w:val="22"/>
          <w:szCs w:val="22"/>
        </w:rPr>
        <w:t xml:space="preserve">aren’t experiencing any added distress or harm. </w:t>
      </w:r>
      <w:r w:rsidR="007965A8">
        <w:rPr>
          <w:rFonts w:ascii="Arial" w:hAnsi="Arial" w:cs="Arial"/>
          <w:sz w:val="22"/>
          <w:szCs w:val="22"/>
        </w:rPr>
        <w:t xml:space="preserve">The integrity of the entire project relies on communication. </w:t>
      </w:r>
      <w:r w:rsidR="00317144">
        <w:rPr>
          <w:rFonts w:ascii="Arial" w:hAnsi="Arial" w:cs="Arial"/>
          <w:sz w:val="22"/>
          <w:szCs w:val="22"/>
        </w:rPr>
        <w:t>To further protect the participants</w:t>
      </w:r>
      <w:r w:rsidR="006749A0">
        <w:rPr>
          <w:rFonts w:ascii="Arial" w:hAnsi="Arial" w:cs="Arial"/>
          <w:sz w:val="22"/>
          <w:szCs w:val="22"/>
        </w:rPr>
        <w:t>,</w:t>
      </w:r>
      <w:r w:rsidR="00317144">
        <w:rPr>
          <w:rFonts w:ascii="Arial" w:hAnsi="Arial" w:cs="Arial"/>
          <w:sz w:val="22"/>
          <w:szCs w:val="22"/>
        </w:rPr>
        <w:t xml:space="preserve"> personal </w:t>
      </w:r>
      <w:r w:rsidR="009F0A5B">
        <w:rPr>
          <w:rFonts w:ascii="Arial" w:hAnsi="Arial" w:cs="Arial"/>
          <w:sz w:val="22"/>
          <w:szCs w:val="22"/>
        </w:rPr>
        <w:t xml:space="preserve">data will be </w:t>
      </w:r>
      <w:r w:rsidR="003A51B9">
        <w:rPr>
          <w:rFonts w:ascii="Arial" w:hAnsi="Arial" w:cs="Arial"/>
          <w:sz w:val="22"/>
          <w:szCs w:val="22"/>
        </w:rPr>
        <w:t>always kept confidential</w:t>
      </w:r>
      <w:r w:rsidR="009F0A5B">
        <w:rPr>
          <w:rFonts w:ascii="Arial" w:hAnsi="Arial" w:cs="Arial"/>
          <w:sz w:val="22"/>
          <w:szCs w:val="22"/>
        </w:rPr>
        <w:t xml:space="preserve"> with names</w:t>
      </w:r>
      <w:r w:rsidR="00BD4FDC">
        <w:rPr>
          <w:rFonts w:ascii="Arial" w:hAnsi="Arial" w:cs="Arial"/>
          <w:sz w:val="22"/>
          <w:szCs w:val="22"/>
        </w:rPr>
        <w:t xml:space="preserve"> and</w:t>
      </w:r>
      <w:r w:rsidR="009F0A5B">
        <w:rPr>
          <w:rFonts w:ascii="Arial" w:hAnsi="Arial" w:cs="Arial"/>
          <w:sz w:val="22"/>
          <w:szCs w:val="22"/>
        </w:rPr>
        <w:t xml:space="preserve"> ages</w:t>
      </w:r>
      <w:r w:rsidR="00BD4FDC">
        <w:rPr>
          <w:rFonts w:ascii="Arial" w:hAnsi="Arial" w:cs="Arial"/>
          <w:sz w:val="22"/>
          <w:szCs w:val="22"/>
        </w:rPr>
        <w:t xml:space="preserve"> </w:t>
      </w:r>
      <w:r w:rsidR="009F0A5B">
        <w:rPr>
          <w:rFonts w:ascii="Arial" w:hAnsi="Arial" w:cs="Arial"/>
          <w:sz w:val="22"/>
          <w:szCs w:val="22"/>
        </w:rPr>
        <w:t>changed</w:t>
      </w:r>
      <w:r w:rsidR="004A22F7">
        <w:rPr>
          <w:rFonts w:ascii="Arial" w:hAnsi="Arial" w:cs="Arial"/>
          <w:sz w:val="22"/>
          <w:szCs w:val="22"/>
        </w:rPr>
        <w:t xml:space="preserve"> and the progress of the study only </w:t>
      </w:r>
      <w:r w:rsidR="001C7B39">
        <w:rPr>
          <w:rFonts w:ascii="Arial" w:hAnsi="Arial" w:cs="Arial"/>
          <w:sz w:val="22"/>
          <w:szCs w:val="22"/>
        </w:rPr>
        <w:t xml:space="preserve">discussed with those involved. </w:t>
      </w:r>
    </w:p>
    <w:p w14:paraId="5A2F79A6" w14:textId="77777777" w:rsidR="00EC46D4" w:rsidRDefault="00284A08" w:rsidP="00EC46D4">
      <w:pPr>
        <w:tabs>
          <w:tab w:val="left" w:pos="2652"/>
        </w:tabs>
        <w:jc w:val="center"/>
        <w:rPr>
          <w:rFonts w:ascii="Arial" w:hAnsi="Arial" w:cs="Arial"/>
          <w:sz w:val="22"/>
          <w:szCs w:val="22"/>
        </w:rPr>
      </w:pPr>
      <w:r>
        <w:rPr>
          <w:rFonts w:ascii="Arial" w:hAnsi="Arial" w:cs="Arial"/>
          <w:sz w:val="22"/>
          <w:szCs w:val="22"/>
        </w:rPr>
        <w:t xml:space="preserve">Consistency within </w:t>
      </w:r>
      <w:r w:rsidR="006E51E6">
        <w:rPr>
          <w:rFonts w:ascii="Arial" w:hAnsi="Arial" w:cs="Arial"/>
          <w:sz w:val="22"/>
          <w:szCs w:val="22"/>
        </w:rPr>
        <w:t xml:space="preserve">sessions is essential. It will be made clear from the beginning that if guardians </w:t>
      </w:r>
      <w:r w:rsidR="007A6CCE">
        <w:rPr>
          <w:rFonts w:ascii="Arial" w:hAnsi="Arial" w:cs="Arial"/>
          <w:sz w:val="22"/>
          <w:szCs w:val="22"/>
        </w:rPr>
        <w:t>and</w:t>
      </w:r>
      <w:r w:rsidR="006E51E6">
        <w:rPr>
          <w:rFonts w:ascii="Arial" w:hAnsi="Arial" w:cs="Arial"/>
          <w:sz w:val="22"/>
          <w:szCs w:val="22"/>
        </w:rPr>
        <w:t xml:space="preserve"> healthcare professionals want to be present during sessions they must commit to attend every session</w:t>
      </w:r>
      <w:r w:rsidR="000C5D02">
        <w:rPr>
          <w:rFonts w:ascii="Arial" w:hAnsi="Arial" w:cs="Arial"/>
          <w:sz w:val="22"/>
          <w:szCs w:val="22"/>
        </w:rPr>
        <w:t xml:space="preserve">. By ensuring </w:t>
      </w:r>
      <w:r w:rsidR="004C49F0">
        <w:rPr>
          <w:rFonts w:ascii="Arial" w:hAnsi="Arial" w:cs="Arial"/>
          <w:sz w:val="22"/>
          <w:szCs w:val="22"/>
        </w:rPr>
        <w:t xml:space="preserve">the space </w:t>
      </w:r>
      <w:r w:rsidR="00C6068E">
        <w:rPr>
          <w:rFonts w:ascii="Arial" w:hAnsi="Arial" w:cs="Arial"/>
          <w:sz w:val="22"/>
          <w:szCs w:val="22"/>
        </w:rPr>
        <w:t xml:space="preserve">in which we work together is </w:t>
      </w:r>
      <w:r w:rsidR="007A6CCE">
        <w:rPr>
          <w:rFonts w:ascii="Arial" w:hAnsi="Arial" w:cs="Arial"/>
          <w:sz w:val="22"/>
          <w:szCs w:val="22"/>
        </w:rPr>
        <w:t xml:space="preserve">consistently the same it will further promote emotional wellbeing, </w:t>
      </w:r>
      <w:r w:rsidR="005A21C5">
        <w:rPr>
          <w:rFonts w:ascii="Arial" w:hAnsi="Arial" w:cs="Arial"/>
          <w:sz w:val="22"/>
          <w:szCs w:val="22"/>
        </w:rPr>
        <w:t xml:space="preserve">hopefully working with the </w:t>
      </w:r>
      <w:r w:rsidR="005A21C5">
        <w:rPr>
          <w:rFonts w:ascii="Arial" w:hAnsi="Arial" w:cs="Arial"/>
          <w:sz w:val="22"/>
          <w:szCs w:val="22"/>
        </w:rPr>
        <w:lastRenderedPageBreak/>
        <w:t xml:space="preserve">same artist each session </w:t>
      </w:r>
      <w:r w:rsidR="006D5C37">
        <w:rPr>
          <w:rFonts w:ascii="Arial" w:hAnsi="Arial" w:cs="Arial"/>
          <w:sz w:val="22"/>
          <w:szCs w:val="22"/>
        </w:rPr>
        <w:t xml:space="preserve">will build up a rapport and connections will be made. When considering care </w:t>
      </w:r>
      <w:r w:rsidR="00F96BD2">
        <w:rPr>
          <w:rFonts w:ascii="Arial" w:hAnsi="Arial" w:cs="Arial"/>
          <w:sz w:val="22"/>
          <w:szCs w:val="22"/>
        </w:rPr>
        <w:t>ethics,</w:t>
      </w:r>
      <w:r w:rsidR="006D5C37">
        <w:rPr>
          <w:rFonts w:ascii="Arial" w:hAnsi="Arial" w:cs="Arial"/>
          <w:sz w:val="22"/>
          <w:szCs w:val="22"/>
        </w:rPr>
        <w:t xml:space="preserve"> </w:t>
      </w:r>
      <w:r w:rsidR="009F3E55">
        <w:rPr>
          <w:rFonts w:ascii="Arial" w:hAnsi="Arial" w:cs="Arial"/>
          <w:sz w:val="22"/>
          <w:szCs w:val="22"/>
        </w:rPr>
        <w:t xml:space="preserve">the more our artists know about their participants the more informed they will be to make decisions that support </w:t>
      </w:r>
      <w:r w:rsidR="00877788">
        <w:rPr>
          <w:rFonts w:ascii="Arial" w:hAnsi="Arial" w:cs="Arial"/>
          <w:sz w:val="22"/>
          <w:szCs w:val="22"/>
        </w:rPr>
        <w:t xml:space="preserve">them. </w:t>
      </w:r>
    </w:p>
    <w:p w14:paraId="471938C2" w14:textId="33EE99D7" w:rsidR="00F00F07" w:rsidRDefault="00012D0D" w:rsidP="00291A53">
      <w:pPr>
        <w:tabs>
          <w:tab w:val="left" w:pos="2652"/>
        </w:tabs>
        <w:jc w:val="center"/>
        <w:rPr>
          <w:rFonts w:ascii="Arial" w:hAnsi="Arial" w:cs="Arial"/>
          <w:sz w:val="22"/>
          <w:szCs w:val="22"/>
        </w:rPr>
      </w:pPr>
      <w:r>
        <w:rPr>
          <w:rFonts w:ascii="Arial" w:hAnsi="Arial" w:cs="Arial"/>
          <w:sz w:val="22"/>
          <w:szCs w:val="22"/>
        </w:rPr>
        <w:t xml:space="preserve">We will adhere to the strict </w:t>
      </w:r>
      <w:r w:rsidR="00BB109B">
        <w:rPr>
          <w:rFonts w:ascii="Arial" w:hAnsi="Arial" w:cs="Arial"/>
          <w:sz w:val="22"/>
          <w:szCs w:val="22"/>
        </w:rPr>
        <w:t xml:space="preserve">ethical guidelines from the Hospital board. </w:t>
      </w:r>
      <w:r w:rsidR="00EC46D4">
        <w:rPr>
          <w:rFonts w:ascii="Arial" w:hAnsi="Arial" w:cs="Arial"/>
          <w:sz w:val="22"/>
          <w:szCs w:val="22"/>
        </w:rPr>
        <w:t xml:space="preserve">All hospitals in Wales </w:t>
      </w:r>
      <w:r w:rsidR="005C26D4">
        <w:rPr>
          <w:rFonts w:ascii="Arial" w:hAnsi="Arial" w:cs="Arial"/>
          <w:sz w:val="22"/>
          <w:szCs w:val="22"/>
        </w:rPr>
        <w:t xml:space="preserve">promote equality, diversity and human rights through the Values and Standards of Behaviour framework and </w:t>
      </w:r>
      <w:r w:rsidR="00115493">
        <w:rPr>
          <w:rFonts w:ascii="Arial" w:hAnsi="Arial" w:cs="Arial"/>
          <w:sz w:val="22"/>
          <w:szCs w:val="22"/>
        </w:rPr>
        <w:t>the Healthcare Standards for Wales</w:t>
      </w:r>
      <w:r w:rsidR="009B7711">
        <w:rPr>
          <w:rFonts w:ascii="Arial" w:hAnsi="Arial" w:cs="Arial"/>
          <w:sz w:val="22"/>
          <w:szCs w:val="22"/>
        </w:rPr>
        <w:t xml:space="preserve"> (National Health </w:t>
      </w:r>
      <w:r w:rsidR="00C94A49">
        <w:rPr>
          <w:rFonts w:ascii="Arial" w:hAnsi="Arial" w:cs="Arial"/>
          <w:sz w:val="22"/>
          <w:szCs w:val="22"/>
        </w:rPr>
        <w:t>Service</w:t>
      </w:r>
      <w:r w:rsidR="0034381B">
        <w:rPr>
          <w:rFonts w:ascii="Arial" w:hAnsi="Arial" w:cs="Arial"/>
          <w:sz w:val="22"/>
          <w:szCs w:val="22"/>
        </w:rPr>
        <w:t xml:space="preserve"> Wales Shared Services Partnership</w:t>
      </w:r>
      <w:r w:rsidR="00C94A49">
        <w:rPr>
          <w:rFonts w:ascii="Arial" w:hAnsi="Arial" w:cs="Arial"/>
          <w:sz w:val="22"/>
          <w:szCs w:val="22"/>
        </w:rPr>
        <w:t xml:space="preserve">, 2025). </w:t>
      </w:r>
    </w:p>
    <w:p w14:paraId="7A5517E8" w14:textId="1C9B5C76" w:rsidR="006F653A" w:rsidRDefault="00CF0DD3" w:rsidP="00F00F07">
      <w:pPr>
        <w:tabs>
          <w:tab w:val="left" w:pos="2652"/>
        </w:tabs>
        <w:rPr>
          <w:rFonts w:ascii="Arial" w:hAnsi="Arial" w:cs="Arial"/>
          <w:sz w:val="22"/>
          <w:szCs w:val="22"/>
        </w:rPr>
      </w:pPr>
      <w:r>
        <w:rPr>
          <w:rFonts w:ascii="Arial" w:hAnsi="Arial" w:cs="Arial"/>
          <w:sz w:val="22"/>
          <w:szCs w:val="22"/>
        </w:rPr>
        <w:t xml:space="preserve">It is also important to consider what framework we can put in place to best support ourselves as facilitators and artists. </w:t>
      </w:r>
      <w:r w:rsidR="00B10BFC">
        <w:rPr>
          <w:rFonts w:ascii="Arial" w:hAnsi="Arial" w:cs="Arial"/>
          <w:sz w:val="22"/>
          <w:szCs w:val="22"/>
        </w:rPr>
        <w:t xml:space="preserve">Working with young children with life-limiting illnesses in hospitals </w:t>
      </w:r>
      <w:r w:rsidR="009914EC">
        <w:rPr>
          <w:rFonts w:ascii="Arial" w:hAnsi="Arial" w:cs="Arial"/>
          <w:sz w:val="22"/>
          <w:szCs w:val="22"/>
        </w:rPr>
        <w:t xml:space="preserve">is an emotionally and mentally challenging task that requires </w:t>
      </w:r>
      <w:r w:rsidR="007754A1">
        <w:rPr>
          <w:rFonts w:ascii="Arial" w:hAnsi="Arial" w:cs="Arial"/>
          <w:sz w:val="22"/>
          <w:szCs w:val="22"/>
        </w:rPr>
        <w:t>a lot of resilience.</w:t>
      </w:r>
      <w:r w:rsidR="00F8252A">
        <w:rPr>
          <w:rFonts w:ascii="Arial" w:hAnsi="Arial" w:cs="Arial"/>
          <w:sz w:val="22"/>
          <w:szCs w:val="22"/>
        </w:rPr>
        <w:t xml:space="preserve"> </w:t>
      </w:r>
      <w:r w:rsidR="00893EBF">
        <w:rPr>
          <w:rFonts w:ascii="Arial" w:hAnsi="Arial" w:cs="Arial"/>
          <w:sz w:val="22"/>
          <w:szCs w:val="22"/>
        </w:rPr>
        <w:t xml:space="preserve">Hazards </w:t>
      </w:r>
      <w:r w:rsidR="000D5AB1">
        <w:rPr>
          <w:rFonts w:ascii="Arial" w:hAnsi="Arial" w:cs="Arial"/>
          <w:sz w:val="22"/>
          <w:szCs w:val="22"/>
        </w:rPr>
        <w:t>to the health and wellbeing of</w:t>
      </w:r>
      <w:r w:rsidR="00AE3107">
        <w:rPr>
          <w:rFonts w:ascii="Arial" w:hAnsi="Arial" w:cs="Arial"/>
          <w:sz w:val="22"/>
          <w:szCs w:val="22"/>
        </w:rPr>
        <w:t xml:space="preserve"> most helping professionals working in community </w:t>
      </w:r>
      <w:r w:rsidR="007C766C">
        <w:rPr>
          <w:rFonts w:ascii="Arial" w:hAnsi="Arial" w:cs="Arial"/>
          <w:sz w:val="22"/>
          <w:szCs w:val="22"/>
        </w:rPr>
        <w:t>settings include</w:t>
      </w:r>
      <w:r w:rsidR="00893EBF">
        <w:rPr>
          <w:rFonts w:ascii="Arial" w:hAnsi="Arial" w:cs="Arial"/>
          <w:sz w:val="22"/>
          <w:szCs w:val="22"/>
        </w:rPr>
        <w:t xml:space="preserve"> </w:t>
      </w:r>
      <w:r w:rsidR="007C766C">
        <w:rPr>
          <w:rFonts w:ascii="Arial" w:hAnsi="Arial" w:cs="Arial"/>
          <w:sz w:val="22"/>
          <w:szCs w:val="22"/>
        </w:rPr>
        <w:t>burnout, compassion</w:t>
      </w:r>
      <w:r w:rsidR="0084399F">
        <w:rPr>
          <w:rFonts w:ascii="Arial" w:hAnsi="Arial" w:cs="Arial"/>
          <w:sz w:val="22"/>
          <w:szCs w:val="22"/>
        </w:rPr>
        <w:t xml:space="preserve"> fatigue </w:t>
      </w:r>
      <w:r w:rsidR="007C766C">
        <w:rPr>
          <w:rFonts w:ascii="Arial" w:hAnsi="Arial" w:cs="Arial"/>
          <w:sz w:val="22"/>
          <w:szCs w:val="22"/>
        </w:rPr>
        <w:t xml:space="preserve">and secondary trauma. </w:t>
      </w:r>
      <w:r w:rsidR="000E67E9">
        <w:rPr>
          <w:rFonts w:ascii="Arial" w:hAnsi="Arial" w:cs="Arial"/>
          <w:sz w:val="22"/>
          <w:szCs w:val="22"/>
        </w:rPr>
        <w:t xml:space="preserve">Therefore, </w:t>
      </w:r>
      <w:r w:rsidR="00201BD3">
        <w:rPr>
          <w:rFonts w:ascii="Arial" w:hAnsi="Arial" w:cs="Arial"/>
          <w:sz w:val="22"/>
          <w:szCs w:val="22"/>
        </w:rPr>
        <w:t xml:space="preserve">some self-care strategies need to be put in place </w:t>
      </w:r>
      <w:r w:rsidR="001C1D03">
        <w:rPr>
          <w:rFonts w:ascii="Arial" w:hAnsi="Arial" w:cs="Arial"/>
          <w:sz w:val="22"/>
          <w:szCs w:val="22"/>
        </w:rPr>
        <w:t xml:space="preserve">so we can actively and continually promote and maintain one’s health and well-being </w:t>
      </w:r>
      <w:r w:rsidR="006F2612">
        <w:rPr>
          <w:rFonts w:ascii="Arial" w:hAnsi="Arial" w:cs="Arial"/>
          <w:sz w:val="22"/>
          <w:szCs w:val="22"/>
        </w:rPr>
        <w:t>(Brow</w:t>
      </w:r>
      <w:r w:rsidR="00F964C0">
        <w:rPr>
          <w:rFonts w:ascii="Arial" w:hAnsi="Arial" w:cs="Arial"/>
          <w:sz w:val="22"/>
          <w:szCs w:val="22"/>
        </w:rPr>
        <w:t>n, 2020, pg. 38-39</w:t>
      </w:r>
      <w:r w:rsidR="008C61C3">
        <w:rPr>
          <w:rFonts w:ascii="Arial" w:hAnsi="Arial" w:cs="Arial"/>
          <w:sz w:val="22"/>
          <w:szCs w:val="22"/>
        </w:rPr>
        <w:t>).</w:t>
      </w:r>
    </w:p>
    <w:p w14:paraId="1908790F" w14:textId="1630F41E" w:rsidR="006F653A" w:rsidRDefault="001762A1" w:rsidP="00F00F07">
      <w:pPr>
        <w:tabs>
          <w:tab w:val="left" w:pos="2652"/>
        </w:tabs>
        <w:rPr>
          <w:rFonts w:ascii="Arial" w:hAnsi="Arial" w:cs="Arial"/>
          <w:sz w:val="22"/>
          <w:szCs w:val="22"/>
        </w:rPr>
      </w:pPr>
      <w:r>
        <w:rPr>
          <w:rFonts w:ascii="Arial" w:hAnsi="Arial" w:cs="Arial"/>
          <w:sz w:val="22"/>
          <w:szCs w:val="22"/>
        </w:rPr>
        <w:tab/>
      </w:r>
      <w:r w:rsidR="006F653A" w:rsidRPr="006F653A">
        <w:rPr>
          <w:rFonts w:ascii="Arial" w:hAnsi="Arial" w:cs="Arial"/>
          <w:sz w:val="22"/>
          <w:szCs w:val="22"/>
        </w:rPr>
        <w:t>Community practioners face unique demands on their time and energy that requires intentional consideration for routine self-care practice. Community practioners must recognise that self-care is as essential as their care for the communities they serve (Brown, 2020, pg.43)</w:t>
      </w:r>
      <w:r w:rsidR="008D4224">
        <w:rPr>
          <w:rFonts w:ascii="Arial" w:hAnsi="Arial" w:cs="Arial"/>
          <w:sz w:val="22"/>
          <w:szCs w:val="22"/>
        </w:rPr>
        <w:t>.</w:t>
      </w:r>
    </w:p>
    <w:p w14:paraId="04CDA5AA" w14:textId="0696E364" w:rsidR="00594386" w:rsidRDefault="0055544B" w:rsidP="00013984">
      <w:pPr>
        <w:tabs>
          <w:tab w:val="left" w:pos="2652"/>
        </w:tabs>
        <w:rPr>
          <w:rFonts w:ascii="Arial" w:hAnsi="Arial" w:cs="Arial"/>
          <w:sz w:val="22"/>
          <w:szCs w:val="22"/>
        </w:rPr>
      </w:pPr>
      <w:r>
        <w:rPr>
          <w:rFonts w:ascii="Arial" w:hAnsi="Arial" w:cs="Arial"/>
          <w:sz w:val="22"/>
          <w:szCs w:val="22"/>
        </w:rPr>
        <w:t xml:space="preserve">Brown (2020) </w:t>
      </w:r>
      <w:r w:rsidR="00A17E90">
        <w:rPr>
          <w:rFonts w:ascii="Arial" w:hAnsi="Arial" w:cs="Arial"/>
          <w:sz w:val="22"/>
          <w:szCs w:val="22"/>
        </w:rPr>
        <w:t>presents a four-stage model for self-care for the community practitioner</w:t>
      </w:r>
      <w:r w:rsidR="00913129">
        <w:rPr>
          <w:rFonts w:ascii="Arial" w:hAnsi="Arial" w:cs="Arial"/>
          <w:sz w:val="22"/>
          <w:szCs w:val="22"/>
        </w:rPr>
        <w:t xml:space="preserve">, </w:t>
      </w:r>
      <w:proofErr w:type="spellStart"/>
      <w:r w:rsidR="00913129">
        <w:rPr>
          <w:rFonts w:ascii="Arial" w:hAnsi="Arial" w:cs="Arial"/>
          <w:sz w:val="22"/>
          <w:szCs w:val="22"/>
        </w:rPr>
        <w:t>iM</w:t>
      </w:r>
      <w:proofErr w:type="spellEnd"/>
      <w:r w:rsidR="00913129">
        <w:rPr>
          <w:rFonts w:ascii="Arial" w:hAnsi="Arial" w:cs="Arial"/>
          <w:sz w:val="22"/>
          <w:szCs w:val="22"/>
        </w:rPr>
        <w:t xml:space="preserve">-PAACT or Invest in me, Prioritise, Act and Assess, Connect and Thrive. </w:t>
      </w:r>
      <w:r w:rsidR="00655B58">
        <w:rPr>
          <w:rFonts w:ascii="Arial" w:hAnsi="Arial" w:cs="Arial"/>
          <w:sz w:val="22"/>
          <w:szCs w:val="22"/>
        </w:rPr>
        <w:t xml:space="preserve">It’s a framework that helps community </w:t>
      </w:r>
      <w:r w:rsidR="00930D39">
        <w:rPr>
          <w:rFonts w:ascii="Arial" w:hAnsi="Arial" w:cs="Arial"/>
          <w:sz w:val="22"/>
          <w:szCs w:val="22"/>
        </w:rPr>
        <w:t xml:space="preserve">practitioners plan and </w:t>
      </w:r>
      <w:r w:rsidR="004A6ACB">
        <w:rPr>
          <w:rFonts w:ascii="Arial" w:hAnsi="Arial" w:cs="Arial"/>
          <w:sz w:val="22"/>
          <w:szCs w:val="22"/>
        </w:rPr>
        <w:t>assess various self-care strategies to then develop an individuali</w:t>
      </w:r>
      <w:r w:rsidR="002E4A9D">
        <w:rPr>
          <w:rFonts w:ascii="Arial" w:hAnsi="Arial" w:cs="Arial"/>
          <w:sz w:val="22"/>
          <w:szCs w:val="22"/>
        </w:rPr>
        <w:t>s</w:t>
      </w:r>
      <w:r w:rsidR="004A6ACB">
        <w:rPr>
          <w:rFonts w:ascii="Arial" w:hAnsi="Arial" w:cs="Arial"/>
          <w:sz w:val="22"/>
          <w:szCs w:val="22"/>
        </w:rPr>
        <w:t xml:space="preserve">ed </w:t>
      </w:r>
      <w:r w:rsidR="004337FA">
        <w:rPr>
          <w:rFonts w:ascii="Arial" w:hAnsi="Arial" w:cs="Arial"/>
          <w:sz w:val="22"/>
          <w:szCs w:val="22"/>
        </w:rPr>
        <w:t xml:space="preserve">self-care routine that is effective for them. </w:t>
      </w:r>
      <w:r w:rsidR="00390BEA">
        <w:rPr>
          <w:rFonts w:ascii="Arial" w:hAnsi="Arial" w:cs="Arial"/>
          <w:sz w:val="22"/>
          <w:szCs w:val="22"/>
        </w:rPr>
        <w:t xml:space="preserve">Having the framework in place allows practitioners to </w:t>
      </w:r>
      <w:r w:rsidR="00FA04A4">
        <w:rPr>
          <w:rFonts w:ascii="Arial" w:hAnsi="Arial" w:cs="Arial"/>
          <w:sz w:val="22"/>
          <w:szCs w:val="22"/>
        </w:rPr>
        <w:t xml:space="preserve">incorporate their self-care strategies into their </w:t>
      </w:r>
      <w:r w:rsidR="00C955BF">
        <w:rPr>
          <w:rFonts w:ascii="Arial" w:hAnsi="Arial" w:cs="Arial"/>
          <w:sz w:val="22"/>
          <w:szCs w:val="22"/>
        </w:rPr>
        <w:t>everyday routine ensuring th</w:t>
      </w:r>
      <w:r w:rsidR="00B67245">
        <w:rPr>
          <w:rFonts w:ascii="Arial" w:hAnsi="Arial" w:cs="Arial"/>
          <w:sz w:val="22"/>
          <w:szCs w:val="22"/>
        </w:rPr>
        <w:t>ey’re</w:t>
      </w:r>
      <w:r w:rsidR="00C955BF">
        <w:rPr>
          <w:rFonts w:ascii="Arial" w:hAnsi="Arial" w:cs="Arial"/>
          <w:sz w:val="22"/>
          <w:szCs w:val="22"/>
        </w:rPr>
        <w:t xml:space="preserve"> able to maintain </w:t>
      </w:r>
      <w:r w:rsidR="00205A34">
        <w:rPr>
          <w:rFonts w:ascii="Arial" w:hAnsi="Arial" w:cs="Arial"/>
          <w:sz w:val="22"/>
          <w:szCs w:val="22"/>
        </w:rPr>
        <w:t xml:space="preserve">and practice elements of self-care daily. </w:t>
      </w:r>
      <w:r w:rsidR="000B5DB2">
        <w:rPr>
          <w:rFonts w:ascii="Arial" w:hAnsi="Arial" w:cs="Arial"/>
          <w:sz w:val="22"/>
          <w:szCs w:val="22"/>
        </w:rPr>
        <w:t>Adopting this four-stage model approach</w:t>
      </w:r>
      <w:r w:rsidR="0018642E">
        <w:rPr>
          <w:rFonts w:ascii="Arial" w:hAnsi="Arial" w:cs="Arial"/>
          <w:sz w:val="22"/>
          <w:szCs w:val="22"/>
        </w:rPr>
        <w:t xml:space="preserve"> for self-care will allow us to care for ourselves properly and efficiently whilst support</w:t>
      </w:r>
      <w:r w:rsidR="00352CAA">
        <w:rPr>
          <w:rFonts w:ascii="Arial" w:hAnsi="Arial" w:cs="Arial"/>
          <w:sz w:val="22"/>
          <w:szCs w:val="22"/>
        </w:rPr>
        <w:t>ing</w:t>
      </w:r>
      <w:r w:rsidR="0018642E">
        <w:rPr>
          <w:rFonts w:ascii="Arial" w:hAnsi="Arial" w:cs="Arial"/>
          <w:sz w:val="22"/>
          <w:szCs w:val="22"/>
        </w:rPr>
        <w:t xml:space="preserve"> the needs of our participants</w:t>
      </w:r>
      <w:r w:rsidR="00352CAA">
        <w:rPr>
          <w:rFonts w:ascii="Arial" w:hAnsi="Arial" w:cs="Arial"/>
          <w:sz w:val="22"/>
          <w:szCs w:val="22"/>
        </w:rPr>
        <w:t xml:space="preserve"> not just on this project but beyond. </w:t>
      </w:r>
      <w:r w:rsidR="00237471">
        <w:rPr>
          <w:rFonts w:ascii="Arial" w:hAnsi="Arial" w:cs="Arial"/>
          <w:sz w:val="22"/>
          <w:szCs w:val="22"/>
        </w:rPr>
        <w:t xml:space="preserve">Having weekly reflection sessions </w:t>
      </w:r>
      <w:r w:rsidR="009A3094">
        <w:rPr>
          <w:rFonts w:ascii="Arial" w:hAnsi="Arial" w:cs="Arial"/>
          <w:sz w:val="22"/>
          <w:szCs w:val="22"/>
        </w:rPr>
        <w:t>is also another important practice that will support facilitator well-being</w:t>
      </w:r>
      <w:r w:rsidR="00CF5DB6">
        <w:rPr>
          <w:rFonts w:ascii="Arial" w:hAnsi="Arial" w:cs="Arial"/>
          <w:sz w:val="22"/>
          <w:szCs w:val="22"/>
        </w:rPr>
        <w:t xml:space="preserve">. </w:t>
      </w:r>
      <w:r w:rsidR="00FF4AE0">
        <w:rPr>
          <w:rFonts w:ascii="Arial" w:hAnsi="Arial" w:cs="Arial"/>
          <w:sz w:val="22"/>
          <w:szCs w:val="22"/>
        </w:rPr>
        <w:t xml:space="preserve">The framework chosen to support this is Driscoll’s </w:t>
      </w:r>
      <w:r w:rsidR="007925A2">
        <w:rPr>
          <w:rFonts w:ascii="Arial" w:hAnsi="Arial" w:cs="Arial"/>
          <w:sz w:val="22"/>
          <w:szCs w:val="22"/>
        </w:rPr>
        <w:t>‘</w:t>
      </w:r>
      <w:r w:rsidR="008A1550">
        <w:rPr>
          <w:rFonts w:ascii="Arial" w:hAnsi="Arial" w:cs="Arial"/>
          <w:sz w:val="22"/>
          <w:szCs w:val="22"/>
        </w:rPr>
        <w:t>What? So what? Now what?</w:t>
      </w:r>
      <w:r w:rsidR="007925A2">
        <w:rPr>
          <w:rFonts w:ascii="Arial" w:hAnsi="Arial" w:cs="Arial"/>
          <w:sz w:val="22"/>
          <w:szCs w:val="22"/>
        </w:rPr>
        <w:t>’</w:t>
      </w:r>
      <w:r w:rsidR="008A1550">
        <w:rPr>
          <w:rFonts w:ascii="Arial" w:hAnsi="Arial" w:cs="Arial"/>
          <w:sz w:val="22"/>
          <w:szCs w:val="22"/>
        </w:rPr>
        <w:t>.</w:t>
      </w:r>
      <w:r w:rsidR="007925A2">
        <w:rPr>
          <w:rFonts w:ascii="Arial" w:hAnsi="Arial" w:cs="Arial"/>
          <w:sz w:val="22"/>
          <w:szCs w:val="22"/>
        </w:rPr>
        <w:t xml:space="preserve"> </w:t>
      </w:r>
      <w:r w:rsidR="00F40D60">
        <w:rPr>
          <w:rFonts w:ascii="Arial" w:hAnsi="Arial" w:cs="Arial"/>
          <w:sz w:val="22"/>
          <w:szCs w:val="22"/>
        </w:rPr>
        <w:t xml:space="preserve">As one of the simplest frameworks for reflection based on three questions it allows facilitators to move through three reflective stages, considering experience, implications </w:t>
      </w:r>
      <w:r w:rsidR="00951C12">
        <w:rPr>
          <w:rFonts w:ascii="Arial" w:hAnsi="Arial" w:cs="Arial"/>
          <w:sz w:val="22"/>
          <w:szCs w:val="22"/>
        </w:rPr>
        <w:t>and impact on the future</w:t>
      </w:r>
      <w:r w:rsidR="00775279">
        <w:rPr>
          <w:rFonts w:ascii="Arial" w:hAnsi="Arial" w:cs="Arial"/>
          <w:sz w:val="22"/>
          <w:szCs w:val="22"/>
        </w:rPr>
        <w:t xml:space="preserve"> </w:t>
      </w:r>
      <w:r w:rsidR="003055C2">
        <w:rPr>
          <w:rFonts w:ascii="Arial" w:hAnsi="Arial" w:cs="Arial"/>
          <w:sz w:val="22"/>
          <w:szCs w:val="22"/>
        </w:rPr>
        <w:t>(</w:t>
      </w:r>
      <w:r w:rsidR="00867558">
        <w:rPr>
          <w:rFonts w:ascii="Arial" w:hAnsi="Arial" w:cs="Arial"/>
          <w:sz w:val="22"/>
          <w:szCs w:val="22"/>
        </w:rPr>
        <w:t xml:space="preserve">The University of Edinburgh, </w:t>
      </w:r>
      <w:r w:rsidR="00382034">
        <w:rPr>
          <w:rFonts w:ascii="Arial" w:hAnsi="Arial" w:cs="Arial"/>
          <w:sz w:val="22"/>
          <w:szCs w:val="22"/>
        </w:rPr>
        <w:t xml:space="preserve">2024). </w:t>
      </w:r>
      <w:r w:rsidR="001E0A96">
        <w:rPr>
          <w:rFonts w:ascii="Arial" w:hAnsi="Arial" w:cs="Arial"/>
          <w:sz w:val="22"/>
          <w:szCs w:val="22"/>
        </w:rPr>
        <w:t xml:space="preserve">Incorporating this reflective process into </w:t>
      </w:r>
      <w:r w:rsidR="00FE0B40">
        <w:rPr>
          <w:rFonts w:ascii="Arial" w:hAnsi="Arial" w:cs="Arial"/>
          <w:sz w:val="22"/>
          <w:szCs w:val="22"/>
        </w:rPr>
        <w:t xml:space="preserve">the study ensures we’re not only regularly reviewing the progress of the project but we’re </w:t>
      </w:r>
      <w:r w:rsidR="00161424">
        <w:rPr>
          <w:rFonts w:ascii="Arial" w:hAnsi="Arial" w:cs="Arial"/>
          <w:sz w:val="22"/>
          <w:szCs w:val="22"/>
        </w:rPr>
        <w:t>a</w:t>
      </w:r>
      <w:r w:rsidR="00BB68BE">
        <w:rPr>
          <w:rFonts w:ascii="Arial" w:hAnsi="Arial" w:cs="Arial"/>
          <w:sz w:val="22"/>
          <w:szCs w:val="22"/>
        </w:rPr>
        <w:t xml:space="preserve">ctively </w:t>
      </w:r>
      <w:r w:rsidR="0030208C">
        <w:rPr>
          <w:rFonts w:ascii="Arial" w:hAnsi="Arial" w:cs="Arial"/>
          <w:sz w:val="22"/>
          <w:szCs w:val="22"/>
        </w:rPr>
        <w:t>contributing to the promotion of our own well-being</w:t>
      </w:r>
      <w:r w:rsidR="00775279">
        <w:rPr>
          <w:rFonts w:ascii="Arial" w:hAnsi="Arial" w:cs="Arial"/>
          <w:sz w:val="22"/>
          <w:szCs w:val="22"/>
        </w:rPr>
        <w:t xml:space="preserve">. </w:t>
      </w:r>
    </w:p>
    <w:p w14:paraId="3244B98A" w14:textId="7E4CCFA6" w:rsidR="002440FC" w:rsidRPr="00AA741F" w:rsidRDefault="00AA741F" w:rsidP="00013984">
      <w:pPr>
        <w:tabs>
          <w:tab w:val="left" w:pos="2652"/>
        </w:tabs>
        <w:rPr>
          <w:rFonts w:ascii="Arial" w:hAnsi="Arial" w:cs="Arial"/>
          <w:sz w:val="22"/>
          <w:szCs w:val="22"/>
        </w:rPr>
      </w:pPr>
      <w:r w:rsidRPr="00AA741F">
        <w:rPr>
          <w:rFonts w:ascii="Arial" w:hAnsi="Arial" w:cs="Arial"/>
          <w:noProof/>
          <w:sz w:val="22"/>
          <w:szCs w:val="22"/>
        </w:rPr>
        <w:drawing>
          <wp:inline distT="0" distB="0" distL="0" distR="0" wp14:anchorId="63C719CD" wp14:editId="7E262994">
            <wp:extent cx="5731510" cy="106045"/>
            <wp:effectExtent l="0" t="0" r="2540" b="8255"/>
            <wp:docPr id="15369399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06045"/>
                    </a:xfrm>
                    <a:prstGeom prst="rect">
                      <a:avLst/>
                    </a:prstGeom>
                    <a:noFill/>
                  </pic:spPr>
                </pic:pic>
              </a:graphicData>
            </a:graphic>
          </wp:inline>
        </w:drawing>
      </w:r>
    </w:p>
    <w:p w14:paraId="12F78462" w14:textId="3412FF0F" w:rsidR="00D81F12" w:rsidRDefault="00FC09DC" w:rsidP="00013984">
      <w:pPr>
        <w:tabs>
          <w:tab w:val="left" w:pos="2652"/>
        </w:tabs>
        <w:rPr>
          <w:rFonts w:ascii="Arial" w:hAnsi="Arial" w:cs="Arial"/>
          <w:sz w:val="22"/>
          <w:szCs w:val="22"/>
          <w:u w:val="single"/>
        </w:rPr>
      </w:pPr>
      <w:r>
        <w:rPr>
          <w:rFonts w:ascii="Arial" w:hAnsi="Arial" w:cs="Arial"/>
          <w:sz w:val="22"/>
          <w:szCs w:val="22"/>
          <w:u w:val="single"/>
        </w:rPr>
        <w:t>Expected o</w:t>
      </w:r>
      <w:r w:rsidR="0091248D">
        <w:rPr>
          <w:rFonts w:ascii="Arial" w:hAnsi="Arial" w:cs="Arial"/>
          <w:sz w:val="22"/>
          <w:szCs w:val="22"/>
          <w:u w:val="single"/>
        </w:rPr>
        <w:t>utcome</w:t>
      </w:r>
      <w:r>
        <w:rPr>
          <w:rFonts w:ascii="Arial" w:hAnsi="Arial" w:cs="Arial"/>
          <w:sz w:val="22"/>
          <w:szCs w:val="22"/>
          <w:u w:val="single"/>
        </w:rPr>
        <w:t>s</w:t>
      </w:r>
      <w:r w:rsidR="0091248D">
        <w:rPr>
          <w:rFonts w:ascii="Arial" w:hAnsi="Arial" w:cs="Arial"/>
          <w:sz w:val="22"/>
          <w:szCs w:val="22"/>
          <w:u w:val="single"/>
        </w:rPr>
        <w:t>:</w:t>
      </w:r>
    </w:p>
    <w:p w14:paraId="51C8673D" w14:textId="434C12BD" w:rsidR="0091248D" w:rsidRDefault="000E38C3" w:rsidP="00013984">
      <w:pPr>
        <w:tabs>
          <w:tab w:val="left" w:pos="2652"/>
        </w:tabs>
        <w:rPr>
          <w:rFonts w:ascii="Arial" w:hAnsi="Arial" w:cs="Arial"/>
          <w:sz w:val="22"/>
          <w:szCs w:val="22"/>
        </w:rPr>
      </w:pPr>
      <w:r>
        <w:rPr>
          <w:rFonts w:ascii="Arial" w:hAnsi="Arial" w:cs="Arial"/>
          <w:sz w:val="22"/>
          <w:szCs w:val="22"/>
        </w:rPr>
        <w:tab/>
      </w:r>
      <w:r w:rsidR="00CA0815">
        <w:rPr>
          <w:rFonts w:ascii="Arial" w:hAnsi="Arial" w:cs="Arial"/>
          <w:sz w:val="22"/>
          <w:szCs w:val="22"/>
        </w:rPr>
        <w:t>Throughout my research process</w:t>
      </w:r>
      <w:r w:rsidR="007445E3">
        <w:rPr>
          <w:rFonts w:ascii="Arial" w:hAnsi="Arial" w:cs="Arial"/>
          <w:sz w:val="22"/>
          <w:szCs w:val="22"/>
        </w:rPr>
        <w:t>,</w:t>
      </w:r>
      <w:r w:rsidR="00CA0815">
        <w:rPr>
          <w:rFonts w:ascii="Arial" w:hAnsi="Arial" w:cs="Arial"/>
          <w:sz w:val="22"/>
          <w:szCs w:val="22"/>
        </w:rPr>
        <w:t xml:space="preserve"> it has become clear that the</w:t>
      </w:r>
      <w:r w:rsidR="007445E3">
        <w:rPr>
          <w:rFonts w:ascii="Arial" w:hAnsi="Arial" w:cs="Arial"/>
          <w:sz w:val="22"/>
          <w:szCs w:val="22"/>
        </w:rPr>
        <w:t xml:space="preserve">re is sufficient evidence </w:t>
      </w:r>
      <w:r w:rsidR="002D5DC5">
        <w:rPr>
          <w:rFonts w:ascii="Arial" w:hAnsi="Arial" w:cs="Arial"/>
          <w:sz w:val="22"/>
          <w:szCs w:val="22"/>
        </w:rPr>
        <w:t>to suggest that using applied theatre techniques with hospitalised children can improve their general wellbeing and</w:t>
      </w:r>
      <w:r w:rsidR="006820A2">
        <w:rPr>
          <w:rFonts w:ascii="Arial" w:hAnsi="Arial" w:cs="Arial"/>
          <w:sz w:val="22"/>
          <w:szCs w:val="22"/>
        </w:rPr>
        <w:t xml:space="preserve"> overall hospital experience</w:t>
      </w:r>
      <w:r w:rsidR="00AD6169">
        <w:rPr>
          <w:rFonts w:ascii="Arial" w:hAnsi="Arial" w:cs="Arial"/>
          <w:sz w:val="22"/>
          <w:szCs w:val="22"/>
        </w:rPr>
        <w:t xml:space="preserve"> with Persephone </w:t>
      </w:r>
      <w:proofErr w:type="spellStart"/>
      <w:r w:rsidR="00AD6169">
        <w:rPr>
          <w:rFonts w:ascii="Arial" w:hAnsi="Arial" w:cs="Arial"/>
          <w:sz w:val="22"/>
          <w:szCs w:val="22"/>
        </w:rPr>
        <w:t>Sextou</w:t>
      </w:r>
      <w:proofErr w:type="spellEnd"/>
      <w:r w:rsidR="00AD6169">
        <w:rPr>
          <w:rFonts w:ascii="Arial" w:hAnsi="Arial" w:cs="Arial"/>
          <w:sz w:val="22"/>
          <w:szCs w:val="22"/>
        </w:rPr>
        <w:t xml:space="preserve"> being a pioneer in this field. </w:t>
      </w:r>
      <w:r w:rsidR="00843214">
        <w:rPr>
          <w:rFonts w:ascii="Arial" w:hAnsi="Arial" w:cs="Arial"/>
          <w:sz w:val="22"/>
          <w:szCs w:val="22"/>
        </w:rPr>
        <w:t xml:space="preserve">My proposal, ‘Easing Young Minds’ is unique as it focuses on the improvement of emotional wellbeing and the reduction of medical-related </w:t>
      </w:r>
      <w:r w:rsidR="00380C20">
        <w:rPr>
          <w:rFonts w:ascii="Arial" w:hAnsi="Arial" w:cs="Arial"/>
          <w:sz w:val="22"/>
          <w:szCs w:val="22"/>
        </w:rPr>
        <w:t>anxieties.</w:t>
      </w:r>
    </w:p>
    <w:p w14:paraId="567D9DAE" w14:textId="77777777" w:rsidR="009141B4" w:rsidRDefault="009141B4" w:rsidP="00013984">
      <w:pPr>
        <w:tabs>
          <w:tab w:val="left" w:pos="2652"/>
        </w:tabs>
        <w:rPr>
          <w:rFonts w:ascii="Arial" w:hAnsi="Arial" w:cs="Arial"/>
          <w:sz w:val="22"/>
          <w:szCs w:val="22"/>
        </w:rPr>
      </w:pPr>
    </w:p>
    <w:p w14:paraId="0E2117F0" w14:textId="670EC274" w:rsidR="00DC1079" w:rsidRDefault="009141B4" w:rsidP="00013984">
      <w:pPr>
        <w:tabs>
          <w:tab w:val="left" w:pos="2652"/>
        </w:tabs>
        <w:rPr>
          <w:rFonts w:ascii="Arial" w:hAnsi="Arial" w:cs="Arial"/>
          <w:sz w:val="22"/>
          <w:szCs w:val="22"/>
        </w:rPr>
      </w:pPr>
      <w:r>
        <w:rPr>
          <w:rFonts w:ascii="Arial" w:hAnsi="Arial" w:cs="Arial"/>
          <w:sz w:val="22"/>
          <w:szCs w:val="22"/>
        </w:rPr>
        <w:lastRenderedPageBreak/>
        <w:t xml:space="preserve">The </w:t>
      </w:r>
      <w:r w:rsidR="00DC1079">
        <w:rPr>
          <w:rFonts w:ascii="Arial" w:hAnsi="Arial" w:cs="Arial"/>
          <w:sz w:val="22"/>
          <w:szCs w:val="22"/>
        </w:rPr>
        <w:t>expected outcomes for EYM are:</w:t>
      </w:r>
    </w:p>
    <w:p w14:paraId="076D1E2D" w14:textId="19FC9D0C" w:rsidR="0019510D" w:rsidRPr="0019510D" w:rsidRDefault="00C23BE3" w:rsidP="0019510D">
      <w:pPr>
        <w:pStyle w:val="ListParagraph"/>
        <w:numPr>
          <w:ilvl w:val="0"/>
          <w:numId w:val="5"/>
        </w:numPr>
        <w:tabs>
          <w:tab w:val="left" w:pos="2652"/>
        </w:tabs>
        <w:rPr>
          <w:rFonts w:ascii="Arial" w:hAnsi="Arial" w:cs="Arial"/>
          <w:sz w:val="22"/>
          <w:szCs w:val="22"/>
        </w:rPr>
      </w:pPr>
      <w:r>
        <w:rPr>
          <w:rFonts w:ascii="Arial" w:hAnsi="Arial" w:cs="Arial"/>
          <w:sz w:val="22"/>
          <w:szCs w:val="22"/>
        </w:rPr>
        <w:t xml:space="preserve">Confidence: </w:t>
      </w:r>
      <w:r w:rsidR="00585FA6">
        <w:rPr>
          <w:rFonts w:ascii="Arial" w:hAnsi="Arial" w:cs="Arial"/>
          <w:sz w:val="22"/>
          <w:szCs w:val="22"/>
        </w:rPr>
        <w:t>P</w:t>
      </w:r>
      <w:r w:rsidR="00CD6ED0">
        <w:rPr>
          <w:rFonts w:ascii="Arial" w:hAnsi="Arial" w:cs="Arial"/>
          <w:sz w:val="22"/>
          <w:szCs w:val="22"/>
        </w:rPr>
        <w:t>articipants will grow in confidence b</w:t>
      </w:r>
      <w:r w:rsidR="00436527">
        <w:rPr>
          <w:rFonts w:ascii="Arial" w:hAnsi="Arial" w:cs="Arial"/>
          <w:sz w:val="22"/>
          <w:szCs w:val="22"/>
        </w:rPr>
        <w:t>y engaging and participating with the content</w:t>
      </w:r>
      <w:r w:rsidR="00067E16">
        <w:rPr>
          <w:rFonts w:ascii="Arial" w:hAnsi="Arial" w:cs="Arial"/>
          <w:sz w:val="22"/>
          <w:szCs w:val="22"/>
        </w:rPr>
        <w:t xml:space="preserve">, sharing stories and meeting </w:t>
      </w:r>
      <w:r w:rsidR="002A501B">
        <w:rPr>
          <w:rFonts w:ascii="Arial" w:hAnsi="Arial" w:cs="Arial"/>
          <w:sz w:val="22"/>
          <w:szCs w:val="22"/>
        </w:rPr>
        <w:t>other children like them</w:t>
      </w:r>
      <w:r w:rsidR="006C33D3">
        <w:rPr>
          <w:rFonts w:ascii="Arial" w:hAnsi="Arial" w:cs="Arial"/>
          <w:sz w:val="22"/>
          <w:szCs w:val="22"/>
        </w:rPr>
        <w:t xml:space="preserve">. </w:t>
      </w:r>
    </w:p>
    <w:p w14:paraId="3DEDC5A0" w14:textId="15F8179E" w:rsidR="0019510D" w:rsidRPr="0019510D" w:rsidRDefault="00C23BE3" w:rsidP="0019510D">
      <w:pPr>
        <w:pStyle w:val="ListParagraph"/>
        <w:numPr>
          <w:ilvl w:val="0"/>
          <w:numId w:val="5"/>
        </w:numPr>
        <w:tabs>
          <w:tab w:val="left" w:pos="2652"/>
        </w:tabs>
        <w:rPr>
          <w:rFonts w:ascii="Arial" w:hAnsi="Arial" w:cs="Arial"/>
          <w:sz w:val="22"/>
          <w:szCs w:val="22"/>
        </w:rPr>
      </w:pPr>
      <w:r>
        <w:rPr>
          <w:rFonts w:ascii="Arial" w:hAnsi="Arial" w:cs="Arial"/>
          <w:sz w:val="22"/>
          <w:szCs w:val="22"/>
        </w:rPr>
        <w:t>Voice:</w:t>
      </w:r>
      <w:r w:rsidR="006C33D3">
        <w:rPr>
          <w:rFonts w:ascii="Arial" w:hAnsi="Arial" w:cs="Arial"/>
          <w:sz w:val="22"/>
          <w:szCs w:val="22"/>
        </w:rPr>
        <w:t xml:space="preserve"> Structuring activities that promote self-expression and problem solving</w:t>
      </w:r>
      <w:r w:rsidR="0049382C">
        <w:rPr>
          <w:rFonts w:ascii="Arial" w:hAnsi="Arial" w:cs="Arial"/>
          <w:sz w:val="22"/>
          <w:szCs w:val="22"/>
        </w:rPr>
        <w:t xml:space="preserve">, allows participants to voice their </w:t>
      </w:r>
      <w:r w:rsidR="00850B84">
        <w:rPr>
          <w:rFonts w:ascii="Arial" w:hAnsi="Arial" w:cs="Arial"/>
          <w:sz w:val="22"/>
          <w:szCs w:val="22"/>
        </w:rPr>
        <w:t xml:space="preserve">thoughts, feelings and </w:t>
      </w:r>
      <w:r w:rsidR="0049382C">
        <w:rPr>
          <w:rFonts w:ascii="Arial" w:hAnsi="Arial" w:cs="Arial"/>
          <w:sz w:val="22"/>
          <w:szCs w:val="22"/>
        </w:rPr>
        <w:t>opinions</w:t>
      </w:r>
      <w:r w:rsidR="00850B84">
        <w:rPr>
          <w:rFonts w:ascii="Arial" w:hAnsi="Arial" w:cs="Arial"/>
          <w:sz w:val="22"/>
          <w:szCs w:val="22"/>
        </w:rPr>
        <w:t xml:space="preserve">, thus </w:t>
      </w:r>
      <w:r w:rsidR="001B59BD">
        <w:rPr>
          <w:rFonts w:ascii="Arial" w:hAnsi="Arial" w:cs="Arial"/>
          <w:sz w:val="22"/>
          <w:szCs w:val="22"/>
        </w:rPr>
        <w:t xml:space="preserve">resulting in them </w:t>
      </w:r>
      <w:r w:rsidR="0049382C">
        <w:rPr>
          <w:rFonts w:ascii="Arial" w:hAnsi="Arial" w:cs="Arial"/>
          <w:sz w:val="22"/>
          <w:szCs w:val="22"/>
        </w:rPr>
        <w:t>feel</w:t>
      </w:r>
      <w:r w:rsidR="001B59BD">
        <w:rPr>
          <w:rFonts w:ascii="Arial" w:hAnsi="Arial" w:cs="Arial"/>
          <w:sz w:val="22"/>
          <w:szCs w:val="22"/>
        </w:rPr>
        <w:t xml:space="preserve">ing </w:t>
      </w:r>
      <w:r w:rsidR="0049382C">
        <w:rPr>
          <w:rFonts w:ascii="Arial" w:hAnsi="Arial" w:cs="Arial"/>
          <w:sz w:val="22"/>
          <w:szCs w:val="22"/>
        </w:rPr>
        <w:t>heard</w:t>
      </w:r>
      <w:r w:rsidR="001B59BD">
        <w:rPr>
          <w:rFonts w:ascii="Arial" w:hAnsi="Arial" w:cs="Arial"/>
          <w:sz w:val="22"/>
          <w:szCs w:val="22"/>
        </w:rPr>
        <w:t xml:space="preserve"> and validated. </w:t>
      </w:r>
    </w:p>
    <w:p w14:paraId="18C117BE" w14:textId="3501E3AB" w:rsidR="0019510D" w:rsidRPr="0019510D" w:rsidRDefault="00C23BE3" w:rsidP="0019510D">
      <w:pPr>
        <w:pStyle w:val="ListParagraph"/>
        <w:numPr>
          <w:ilvl w:val="0"/>
          <w:numId w:val="5"/>
        </w:numPr>
        <w:tabs>
          <w:tab w:val="left" w:pos="2652"/>
        </w:tabs>
        <w:rPr>
          <w:rFonts w:ascii="Arial" w:hAnsi="Arial" w:cs="Arial"/>
          <w:sz w:val="22"/>
          <w:szCs w:val="22"/>
        </w:rPr>
      </w:pPr>
      <w:r>
        <w:rPr>
          <w:rFonts w:ascii="Arial" w:hAnsi="Arial" w:cs="Arial"/>
          <w:sz w:val="22"/>
          <w:szCs w:val="22"/>
        </w:rPr>
        <w:t>Reduced anxiety:</w:t>
      </w:r>
      <w:r w:rsidR="00F50C73">
        <w:rPr>
          <w:rFonts w:ascii="Arial" w:hAnsi="Arial" w:cs="Arial"/>
          <w:sz w:val="22"/>
          <w:szCs w:val="22"/>
        </w:rPr>
        <w:t xml:space="preserve"> </w:t>
      </w:r>
      <w:r w:rsidR="00B11281">
        <w:rPr>
          <w:rFonts w:ascii="Arial" w:hAnsi="Arial" w:cs="Arial"/>
          <w:sz w:val="22"/>
          <w:szCs w:val="22"/>
        </w:rPr>
        <w:t xml:space="preserve">By creating coping </w:t>
      </w:r>
      <w:r w:rsidR="00312881">
        <w:rPr>
          <w:rFonts w:ascii="Arial" w:hAnsi="Arial" w:cs="Arial"/>
          <w:sz w:val="22"/>
          <w:szCs w:val="22"/>
        </w:rPr>
        <w:t>mechanisms</w:t>
      </w:r>
      <w:r w:rsidR="00B11281">
        <w:rPr>
          <w:rFonts w:ascii="Arial" w:hAnsi="Arial" w:cs="Arial"/>
          <w:sz w:val="22"/>
          <w:szCs w:val="22"/>
        </w:rPr>
        <w:t xml:space="preserve"> with our puppet sidekicks, and hearing other </w:t>
      </w:r>
      <w:r w:rsidR="00857EE2">
        <w:rPr>
          <w:rFonts w:ascii="Arial" w:hAnsi="Arial" w:cs="Arial"/>
          <w:sz w:val="22"/>
          <w:szCs w:val="22"/>
        </w:rPr>
        <w:t>children’s</w:t>
      </w:r>
      <w:r w:rsidR="00B11281">
        <w:rPr>
          <w:rFonts w:ascii="Arial" w:hAnsi="Arial" w:cs="Arial"/>
          <w:sz w:val="22"/>
          <w:szCs w:val="22"/>
        </w:rPr>
        <w:t xml:space="preserve"> stories and strategies</w:t>
      </w:r>
      <w:r w:rsidR="00C96EEE">
        <w:rPr>
          <w:rFonts w:ascii="Arial" w:hAnsi="Arial" w:cs="Arial"/>
          <w:sz w:val="22"/>
          <w:szCs w:val="22"/>
        </w:rPr>
        <w:t xml:space="preserve">, it is anticipated that </w:t>
      </w:r>
      <w:r w:rsidR="000A2A85">
        <w:rPr>
          <w:rFonts w:ascii="Arial" w:hAnsi="Arial" w:cs="Arial"/>
          <w:sz w:val="22"/>
          <w:szCs w:val="22"/>
        </w:rPr>
        <w:t>medical-</w:t>
      </w:r>
      <w:r w:rsidR="00771CC2">
        <w:rPr>
          <w:rFonts w:ascii="Arial" w:hAnsi="Arial" w:cs="Arial"/>
          <w:sz w:val="22"/>
          <w:szCs w:val="22"/>
        </w:rPr>
        <w:t>related anxiety decreases</w:t>
      </w:r>
      <w:r w:rsidR="000201CD">
        <w:rPr>
          <w:rFonts w:ascii="Arial" w:hAnsi="Arial" w:cs="Arial"/>
          <w:sz w:val="22"/>
          <w:szCs w:val="22"/>
        </w:rPr>
        <w:t>.</w:t>
      </w:r>
    </w:p>
    <w:p w14:paraId="0E2B562C" w14:textId="3009E7E0" w:rsidR="00CD6ED0" w:rsidRDefault="00CD6ED0" w:rsidP="00DC1079">
      <w:pPr>
        <w:pStyle w:val="ListParagraph"/>
        <w:numPr>
          <w:ilvl w:val="0"/>
          <w:numId w:val="5"/>
        </w:numPr>
        <w:tabs>
          <w:tab w:val="left" w:pos="2652"/>
        </w:tabs>
        <w:rPr>
          <w:rFonts w:ascii="Arial" w:hAnsi="Arial" w:cs="Arial"/>
          <w:sz w:val="22"/>
          <w:szCs w:val="22"/>
        </w:rPr>
      </w:pPr>
      <w:r>
        <w:rPr>
          <w:rFonts w:ascii="Arial" w:hAnsi="Arial" w:cs="Arial"/>
          <w:sz w:val="22"/>
          <w:szCs w:val="22"/>
        </w:rPr>
        <w:t xml:space="preserve">Improved emotional wellbeing: </w:t>
      </w:r>
      <w:r w:rsidR="000A2A85">
        <w:rPr>
          <w:rFonts w:ascii="Arial" w:hAnsi="Arial" w:cs="Arial"/>
          <w:sz w:val="22"/>
          <w:szCs w:val="22"/>
        </w:rPr>
        <w:t>With a reduction in anxiety</w:t>
      </w:r>
      <w:r w:rsidR="000201CD">
        <w:rPr>
          <w:rFonts w:ascii="Arial" w:hAnsi="Arial" w:cs="Arial"/>
          <w:sz w:val="22"/>
          <w:szCs w:val="22"/>
        </w:rPr>
        <w:t xml:space="preserve">, emotional wellbeing should improve </w:t>
      </w:r>
      <w:r w:rsidR="00A43142">
        <w:rPr>
          <w:rFonts w:ascii="Arial" w:hAnsi="Arial" w:cs="Arial"/>
          <w:sz w:val="22"/>
          <w:szCs w:val="22"/>
        </w:rPr>
        <w:t>as participants learn to arti</w:t>
      </w:r>
      <w:r w:rsidR="003071EF">
        <w:rPr>
          <w:rFonts w:ascii="Arial" w:hAnsi="Arial" w:cs="Arial"/>
          <w:sz w:val="22"/>
          <w:szCs w:val="22"/>
        </w:rPr>
        <w:t>culate and navigate their emotions</w:t>
      </w:r>
      <w:r w:rsidR="007D012C">
        <w:rPr>
          <w:rFonts w:ascii="Arial" w:hAnsi="Arial" w:cs="Arial"/>
          <w:sz w:val="22"/>
          <w:szCs w:val="22"/>
        </w:rPr>
        <w:t>, improving their emotional regulation and building up resilience.</w:t>
      </w:r>
    </w:p>
    <w:p w14:paraId="5C5DA746" w14:textId="1748926E" w:rsidR="00B462FE" w:rsidRDefault="00585FA6" w:rsidP="00DC1079">
      <w:pPr>
        <w:pStyle w:val="ListParagraph"/>
        <w:numPr>
          <w:ilvl w:val="0"/>
          <w:numId w:val="5"/>
        </w:numPr>
        <w:tabs>
          <w:tab w:val="left" w:pos="2652"/>
        </w:tabs>
        <w:rPr>
          <w:rFonts w:ascii="Arial" w:hAnsi="Arial" w:cs="Arial"/>
          <w:sz w:val="22"/>
          <w:szCs w:val="22"/>
        </w:rPr>
      </w:pPr>
      <w:r>
        <w:rPr>
          <w:rFonts w:ascii="Arial" w:hAnsi="Arial" w:cs="Arial"/>
          <w:sz w:val="22"/>
          <w:szCs w:val="22"/>
        </w:rPr>
        <w:t xml:space="preserve">Further research into the benefits of arts-based activities for all children in hospital, short-term and long-term. </w:t>
      </w:r>
    </w:p>
    <w:p w14:paraId="6840787D" w14:textId="06BB4B98" w:rsidR="00D81F12" w:rsidRPr="001B3609" w:rsidRDefault="00704725" w:rsidP="00013984">
      <w:pPr>
        <w:tabs>
          <w:tab w:val="left" w:pos="2652"/>
        </w:tabs>
        <w:rPr>
          <w:rFonts w:ascii="Arial" w:hAnsi="Arial" w:cs="Arial"/>
          <w:sz w:val="22"/>
          <w:szCs w:val="22"/>
        </w:rPr>
      </w:pPr>
      <w:r>
        <w:rPr>
          <w:rFonts w:ascii="Arial" w:hAnsi="Arial" w:cs="Arial"/>
          <w:sz w:val="22"/>
          <w:szCs w:val="22"/>
        </w:rPr>
        <w:t xml:space="preserve">This study could be the start of a global campaign that champions </w:t>
      </w:r>
      <w:r w:rsidR="000A544A">
        <w:rPr>
          <w:rFonts w:ascii="Arial" w:hAnsi="Arial" w:cs="Arial"/>
          <w:sz w:val="22"/>
          <w:szCs w:val="22"/>
        </w:rPr>
        <w:t>using applied theatre to improve emotional wellbeing within children, in and out of hospital</w:t>
      </w:r>
      <w:r w:rsidR="009C05C6">
        <w:rPr>
          <w:rFonts w:ascii="Arial" w:hAnsi="Arial" w:cs="Arial"/>
          <w:sz w:val="22"/>
          <w:szCs w:val="22"/>
        </w:rPr>
        <w:t>. H</w:t>
      </w:r>
      <w:r w:rsidR="000B686C">
        <w:rPr>
          <w:rFonts w:ascii="Arial" w:hAnsi="Arial" w:cs="Arial"/>
          <w:sz w:val="22"/>
          <w:szCs w:val="22"/>
        </w:rPr>
        <w:t xml:space="preserve">opefully the findings </w:t>
      </w:r>
      <w:r w:rsidR="00F7722B">
        <w:rPr>
          <w:rFonts w:ascii="Arial" w:hAnsi="Arial" w:cs="Arial"/>
          <w:sz w:val="22"/>
          <w:szCs w:val="22"/>
        </w:rPr>
        <w:t xml:space="preserve">of this study and others related to theatre for children in hospitals </w:t>
      </w:r>
      <w:r w:rsidR="00353EC3">
        <w:rPr>
          <w:rFonts w:ascii="Arial" w:hAnsi="Arial" w:cs="Arial"/>
          <w:sz w:val="22"/>
          <w:szCs w:val="22"/>
        </w:rPr>
        <w:t xml:space="preserve">will </w:t>
      </w:r>
      <w:r w:rsidR="00DA4D38">
        <w:rPr>
          <w:rFonts w:ascii="Arial" w:hAnsi="Arial" w:cs="Arial"/>
          <w:sz w:val="22"/>
          <w:szCs w:val="22"/>
        </w:rPr>
        <w:t>contribute to bigger discussions surrounding the emotional wellbeing of the next generation.</w:t>
      </w:r>
    </w:p>
    <w:p w14:paraId="260B2690" w14:textId="6A98BFC8" w:rsidR="00D81F12" w:rsidRDefault="00D81F12" w:rsidP="00013984">
      <w:pPr>
        <w:tabs>
          <w:tab w:val="left" w:pos="2652"/>
        </w:tabs>
        <w:rPr>
          <w:rFonts w:ascii="Arial" w:hAnsi="Arial" w:cs="Arial"/>
          <w:sz w:val="22"/>
          <w:szCs w:val="22"/>
          <w:u w:val="single"/>
        </w:rPr>
      </w:pPr>
      <w:r w:rsidRPr="00AA741F">
        <w:rPr>
          <w:rFonts w:ascii="Arial" w:hAnsi="Arial" w:cs="Arial"/>
          <w:noProof/>
          <w:sz w:val="22"/>
          <w:szCs w:val="22"/>
        </w:rPr>
        <w:drawing>
          <wp:inline distT="0" distB="0" distL="0" distR="0" wp14:anchorId="01024130" wp14:editId="0D68CE42">
            <wp:extent cx="5731510" cy="106045"/>
            <wp:effectExtent l="0" t="0" r="2540" b="8255"/>
            <wp:docPr id="1150906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06045"/>
                    </a:xfrm>
                    <a:prstGeom prst="rect">
                      <a:avLst/>
                    </a:prstGeom>
                    <a:noFill/>
                  </pic:spPr>
                </pic:pic>
              </a:graphicData>
            </a:graphic>
          </wp:inline>
        </w:drawing>
      </w:r>
    </w:p>
    <w:p w14:paraId="04321B04" w14:textId="0C5B4FA5" w:rsidR="00725D88" w:rsidRPr="00725D88" w:rsidRDefault="00725D88" w:rsidP="00013984">
      <w:pPr>
        <w:tabs>
          <w:tab w:val="left" w:pos="2652"/>
        </w:tabs>
        <w:rPr>
          <w:rFonts w:ascii="Arial" w:hAnsi="Arial" w:cs="Arial"/>
          <w:sz w:val="22"/>
          <w:szCs w:val="22"/>
          <w:u w:val="single"/>
        </w:rPr>
      </w:pPr>
      <w:r w:rsidRPr="00725D88">
        <w:rPr>
          <w:rFonts w:ascii="Arial" w:hAnsi="Arial" w:cs="Arial"/>
          <w:sz w:val="22"/>
          <w:szCs w:val="22"/>
          <w:u w:val="single"/>
        </w:rPr>
        <w:t>Bibliography</w:t>
      </w:r>
    </w:p>
    <w:p w14:paraId="1C664ED6" w14:textId="719DA84B" w:rsidR="009D57DA" w:rsidRPr="00EB5E96" w:rsidRDefault="00333D64" w:rsidP="00013984">
      <w:pPr>
        <w:tabs>
          <w:tab w:val="left" w:pos="2652"/>
        </w:tabs>
        <w:rPr>
          <w:rFonts w:ascii="Arial" w:hAnsi="Arial" w:cs="Arial"/>
          <w:sz w:val="22"/>
          <w:szCs w:val="22"/>
        </w:rPr>
      </w:pPr>
      <w:r>
        <w:rPr>
          <w:rFonts w:ascii="Arial" w:hAnsi="Arial" w:cs="Arial"/>
          <w:sz w:val="22"/>
          <w:szCs w:val="22"/>
        </w:rPr>
        <w:t>Abu-Ras, W</w:t>
      </w:r>
      <w:r w:rsidR="002D199E">
        <w:rPr>
          <w:rFonts w:ascii="Arial" w:hAnsi="Arial" w:cs="Arial"/>
          <w:sz w:val="22"/>
          <w:szCs w:val="22"/>
        </w:rPr>
        <w:t>., Al-</w:t>
      </w:r>
      <w:proofErr w:type="spellStart"/>
      <w:r w:rsidR="002D199E">
        <w:rPr>
          <w:rFonts w:ascii="Arial" w:hAnsi="Arial" w:cs="Arial"/>
          <w:sz w:val="22"/>
          <w:szCs w:val="22"/>
        </w:rPr>
        <w:t>Kubaisi</w:t>
      </w:r>
      <w:proofErr w:type="spellEnd"/>
      <w:r w:rsidR="002D199E">
        <w:rPr>
          <w:rFonts w:ascii="Arial" w:hAnsi="Arial" w:cs="Arial"/>
          <w:sz w:val="22"/>
          <w:szCs w:val="22"/>
        </w:rPr>
        <w:t>, A.,</w:t>
      </w:r>
      <w:r w:rsidR="009059A2">
        <w:rPr>
          <w:rFonts w:ascii="Arial" w:hAnsi="Arial" w:cs="Arial"/>
          <w:sz w:val="22"/>
          <w:szCs w:val="22"/>
        </w:rPr>
        <w:t xml:space="preserve"> Idris, L.B., Aboul-</w:t>
      </w:r>
      <w:proofErr w:type="spellStart"/>
      <w:r w:rsidR="009059A2">
        <w:rPr>
          <w:rFonts w:ascii="Arial" w:hAnsi="Arial" w:cs="Arial"/>
          <w:sz w:val="22"/>
          <w:szCs w:val="22"/>
        </w:rPr>
        <w:t>Enein</w:t>
      </w:r>
      <w:proofErr w:type="spellEnd"/>
      <w:r w:rsidR="009059A2">
        <w:rPr>
          <w:rFonts w:ascii="Arial" w:hAnsi="Arial" w:cs="Arial"/>
          <w:sz w:val="22"/>
          <w:szCs w:val="22"/>
        </w:rPr>
        <w:t xml:space="preserve">, </w:t>
      </w:r>
      <w:r w:rsidR="00796479">
        <w:rPr>
          <w:rFonts w:ascii="Arial" w:hAnsi="Arial" w:cs="Arial"/>
          <w:sz w:val="22"/>
          <w:szCs w:val="22"/>
        </w:rPr>
        <w:t>B.H.</w:t>
      </w:r>
      <w:r w:rsidR="00CB4617">
        <w:rPr>
          <w:rFonts w:ascii="Arial" w:hAnsi="Arial" w:cs="Arial"/>
          <w:sz w:val="22"/>
          <w:szCs w:val="22"/>
        </w:rPr>
        <w:t xml:space="preserve"> (2025) </w:t>
      </w:r>
      <w:r w:rsidR="009D3523">
        <w:rPr>
          <w:rFonts w:ascii="Arial" w:hAnsi="Arial" w:cs="Arial"/>
          <w:sz w:val="22"/>
          <w:szCs w:val="22"/>
        </w:rPr>
        <w:t>‘The role of puppetry in mental health promotion: A scoping review of its efficacy and applications.’</w:t>
      </w:r>
      <w:r w:rsidR="00442455">
        <w:rPr>
          <w:rFonts w:ascii="Arial" w:hAnsi="Arial" w:cs="Arial"/>
          <w:sz w:val="22"/>
          <w:szCs w:val="22"/>
        </w:rPr>
        <w:t xml:space="preserve">, </w:t>
      </w:r>
      <w:r w:rsidR="00442455" w:rsidRPr="00442455">
        <w:rPr>
          <w:rFonts w:ascii="Arial" w:hAnsi="Arial" w:cs="Arial"/>
          <w:i/>
          <w:iCs/>
          <w:sz w:val="22"/>
          <w:szCs w:val="22"/>
        </w:rPr>
        <w:t xml:space="preserve">The Arts in </w:t>
      </w:r>
      <w:proofErr w:type="spellStart"/>
      <w:r w:rsidR="00442455" w:rsidRPr="00442455">
        <w:rPr>
          <w:rFonts w:ascii="Arial" w:hAnsi="Arial" w:cs="Arial"/>
          <w:i/>
          <w:iCs/>
          <w:sz w:val="22"/>
          <w:szCs w:val="22"/>
        </w:rPr>
        <w:t>Phsycotherapy</w:t>
      </w:r>
      <w:proofErr w:type="spellEnd"/>
      <w:r w:rsidR="00EB5E96">
        <w:rPr>
          <w:rFonts w:ascii="Arial" w:hAnsi="Arial" w:cs="Arial"/>
          <w:i/>
          <w:iCs/>
          <w:sz w:val="22"/>
          <w:szCs w:val="22"/>
        </w:rPr>
        <w:t xml:space="preserve">, </w:t>
      </w:r>
      <w:r w:rsidR="00EA124E">
        <w:rPr>
          <w:rFonts w:ascii="Arial" w:hAnsi="Arial" w:cs="Arial"/>
          <w:sz w:val="22"/>
          <w:szCs w:val="22"/>
        </w:rPr>
        <w:t xml:space="preserve">92, </w:t>
      </w:r>
      <w:r w:rsidR="00264A18">
        <w:rPr>
          <w:rFonts w:ascii="Arial" w:hAnsi="Arial" w:cs="Arial"/>
          <w:sz w:val="22"/>
          <w:szCs w:val="22"/>
        </w:rPr>
        <w:t>(10</w:t>
      </w:r>
      <w:r w:rsidR="009D57DA">
        <w:rPr>
          <w:rFonts w:ascii="Arial" w:hAnsi="Arial" w:cs="Arial"/>
          <w:sz w:val="22"/>
          <w:szCs w:val="22"/>
        </w:rPr>
        <w:t xml:space="preserve">2251), </w:t>
      </w:r>
      <w:r w:rsidR="006E60DC">
        <w:rPr>
          <w:rFonts w:ascii="Arial" w:hAnsi="Arial" w:cs="Arial"/>
          <w:sz w:val="22"/>
          <w:szCs w:val="22"/>
        </w:rPr>
        <w:t>DOI:</w:t>
      </w:r>
      <w:r w:rsidR="002655F3">
        <w:rPr>
          <w:rFonts w:ascii="Arial" w:hAnsi="Arial" w:cs="Arial"/>
          <w:sz w:val="22"/>
          <w:szCs w:val="22"/>
        </w:rPr>
        <w:t xml:space="preserve"> 10.1016</w:t>
      </w:r>
      <w:r w:rsidR="004C2171">
        <w:rPr>
          <w:rFonts w:ascii="Arial" w:hAnsi="Arial" w:cs="Arial"/>
          <w:sz w:val="22"/>
          <w:szCs w:val="22"/>
        </w:rPr>
        <w:t>/2025.102251.</w:t>
      </w:r>
    </w:p>
    <w:p w14:paraId="6F3CA3C7" w14:textId="6569EB20" w:rsidR="00013984" w:rsidRDefault="00537DAF" w:rsidP="00013984">
      <w:pPr>
        <w:tabs>
          <w:tab w:val="left" w:pos="2652"/>
        </w:tabs>
        <w:rPr>
          <w:rFonts w:ascii="Arial" w:hAnsi="Arial" w:cs="Arial"/>
          <w:i/>
          <w:iCs/>
          <w:sz w:val="32"/>
          <w:szCs w:val="32"/>
        </w:rPr>
      </w:pPr>
      <w:r>
        <w:rPr>
          <w:rFonts w:ascii="Arial" w:hAnsi="Arial" w:cs="Arial"/>
          <w:sz w:val="22"/>
          <w:szCs w:val="22"/>
        </w:rPr>
        <w:t xml:space="preserve">Australian Government, Department of Health and Aged Care, (2025) </w:t>
      </w:r>
      <w:r w:rsidRPr="00537DAF">
        <w:rPr>
          <w:rFonts w:ascii="Arial" w:hAnsi="Arial" w:cs="Arial"/>
          <w:i/>
          <w:iCs/>
          <w:sz w:val="22"/>
          <w:szCs w:val="22"/>
        </w:rPr>
        <w:t>What is palliative care?</w:t>
      </w:r>
      <w:r>
        <w:rPr>
          <w:rFonts w:ascii="Arial" w:hAnsi="Arial" w:cs="Arial"/>
          <w:sz w:val="22"/>
          <w:szCs w:val="22"/>
        </w:rPr>
        <w:t xml:space="preserve"> Available at: </w:t>
      </w:r>
      <w:hyperlink r:id="rId10" w:history="1">
        <w:r w:rsidRPr="00EC4CCE">
          <w:rPr>
            <w:rStyle w:val="Hyperlink"/>
            <w:rFonts w:ascii="Arial" w:hAnsi="Arial" w:cs="Arial"/>
            <w:sz w:val="22"/>
            <w:szCs w:val="22"/>
          </w:rPr>
          <w:t>https://www.health.gov.au/topics/palliative-care/about-palliative-care/what-is-palliative-care</w:t>
        </w:r>
      </w:hyperlink>
      <w:r>
        <w:rPr>
          <w:rFonts w:ascii="Arial" w:hAnsi="Arial" w:cs="Arial"/>
          <w:sz w:val="22"/>
          <w:szCs w:val="22"/>
        </w:rPr>
        <w:t xml:space="preserve"> (Accessed: </w:t>
      </w:r>
      <w:r w:rsidR="009C5B9B">
        <w:rPr>
          <w:rFonts w:ascii="Arial" w:hAnsi="Arial" w:cs="Arial"/>
          <w:sz w:val="22"/>
          <w:szCs w:val="22"/>
        </w:rPr>
        <w:t>21</w:t>
      </w:r>
      <w:r>
        <w:rPr>
          <w:rFonts w:ascii="Arial" w:hAnsi="Arial" w:cs="Arial"/>
          <w:sz w:val="22"/>
          <w:szCs w:val="22"/>
        </w:rPr>
        <w:t xml:space="preserve"> March 2025). </w:t>
      </w:r>
      <w:r w:rsidR="00013984" w:rsidRPr="00537DAF">
        <w:rPr>
          <w:rFonts w:ascii="Arial" w:hAnsi="Arial" w:cs="Arial"/>
          <w:i/>
          <w:iCs/>
          <w:sz w:val="32"/>
          <w:szCs w:val="32"/>
        </w:rPr>
        <w:tab/>
      </w:r>
    </w:p>
    <w:p w14:paraId="331D4588" w14:textId="434F16FB" w:rsidR="007B3C9B" w:rsidRDefault="007B3C9B" w:rsidP="007B3C9B">
      <w:pPr>
        <w:tabs>
          <w:tab w:val="left" w:pos="2652"/>
        </w:tabs>
        <w:rPr>
          <w:rFonts w:ascii="Arial" w:hAnsi="Arial" w:cs="Arial"/>
          <w:sz w:val="22"/>
          <w:szCs w:val="22"/>
        </w:rPr>
      </w:pPr>
      <w:r w:rsidRPr="007B3C9B">
        <w:rPr>
          <w:rFonts w:ascii="Arial" w:hAnsi="Arial" w:cs="Arial"/>
          <w:sz w:val="22"/>
          <w:szCs w:val="22"/>
        </w:rPr>
        <w:t>Baim, C.</w:t>
      </w:r>
      <w:r w:rsidR="00D03981">
        <w:rPr>
          <w:rFonts w:ascii="Arial" w:hAnsi="Arial" w:cs="Arial"/>
          <w:sz w:val="22"/>
          <w:szCs w:val="22"/>
        </w:rPr>
        <w:t>, Brookes</w:t>
      </w:r>
      <w:r w:rsidR="00D45FBD">
        <w:rPr>
          <w:rFonts w:ascii="Arial" w:hAnsi="Arial" w:cs="Arial"/>
          <w:sz w:val="22"/>
          <w:szCs w:val="22"/>
        </w:rPr>
        <w:t>, S., Mountford, A.,</w:t>
      </w:r>
      <w:r w:rsidRPr="007B3C9B">
        <w:rPr>
          <w:rFonts w:ascii="Arial" w:hAnsi="Arial" w:cs="Arial"/>
          <w:sz w:val="22"/>
          <w:szCs w:val="22"/>
        </w:rPr>
        <w:t xml:space="preserve"> (2002) </w:t>
      </w:r>
      <w:r w:rsidRPr="00D45FBD">
        <w:rPr>
          <w:rFonts w:ascii="Arial" w:hAnsi="Arial" w:cs="Arial"/>
          <w:i/>
          <w:iCs/>
          <w:sz w:val="22"/>
          <w:szCs w:val="22"/>
        </w:rPr>
        <w:t xml:space="preserve">The Geese Theatre </w:t>
      </w:r>
      <w:proofErr w:type="gramStart"/>
      <w:r w:rsidR="00E749C3" w:rsidRPr="00D45FBD">
        <w:rPr>
          <w:rFonts w:ascii="Arial" w:hAnsi="Arial" w:cs="Arial"/>
          <w:i/>
          <w:iCs/>
          <w:sz w:val="22"/>
          <w:szCs w:val="22"/>
        </w:rPr>
        <w:t>H</w:t>
      </w:r>
      <w:r w:rsidRPr="00D45FBD">
        <w:rPr>
          <w:rFonts w:ascii="Arial" w:hAnsi="Arial" w:cs="Arial"/>
          <w:i/>
          <w:iCs/>
          <w:sz w:val="22"/>
          <w:szCs w:val="22"/>
        </w:rPr>
        <w:t>andbook :</w:t>
      </w:r>
      <w:proofErr w:type="gramEnd"/>
      <w:r w:rsidRPr="00D45FBD">
        <w:rPr>
          <w:rFonts w:ascii="Arial" w:hAnsi="Arial" w:cs="Arial"/>
          <w:i/>
          <w:iCs/>
          <w:sz w:val="22"/>
          <w:szCs w:val="22"/>
        </w:rPr>
        <w:t xml:space="preserve"> drama with offenders and people at risk.</w:t>
      </w:r>
      <w:r w:rsidRPr="007B3C9B">
        <w:rPr>
          <w:rFonts w:ascii="Arial" w:hAnsi="Arial" w:cs="Arial"/>
          <w:sz w:val="22"/>
          <w:szCs w:val="22"/>
        </w:rPr>
        <w:t xml:space="preserve"> 1st ed. Winchester: Waterside Press.</w:t>
      </w:r>
    </w:p>
    <w:p w14:paraId="4109D617" w14:textId="1567AB22" w:rsidR="009A5719" w:rsidRDefault="009A5719" w:rsidP="007B3C9B">
      <w:pPr>
        <w:tabs>
          <w:tab w:val="left" w:pos="2652"/>
        </w:tabs>
        <w:rPr>
          <w:rFonts w:ascii="Arial" w:hAnsi="Arial" w:cs="Arial"/>
          <w:sz w:val="22"/>
          <w:szCs w:val="22"/>
        </w:rPr>
      </w:pPr>
      <w:r>
        <w:rPr>
          <w:rFonts w:ascii="Arial" w:hAnsi="Arial" w:cs="Arial"/>
          <w:sz w:val="22"/>
          <w:szCs w:val="22"/>
        </w:rPr>
        <w:t>British Broadcasting Corporation [BBC] (2014)</w:t>
      </w:r>
      <w:r w:rsidR="001E378C">
        <w:rPr>
          <w:rFonts w:ascii="Arial" w:hAnsi="Arial" w:cs="Arial"/>
          <w:sz w:val="22"/>
          <w:szCs w:val="22"/>
        </w:rPr>
        <w:t xml:space="preserve"> </w:t>
      </w:r>
      <w:r w:rsidR="001E378C" w:rsidRPr="001E378C">
        <w:rPr>
          <w:rFonts w:ascii="Arial" w:hAnsi="Arial" w:cs="Arial"/>
          <w:i/>
          <w:iCs/>
          <w:sz w:val="22"/>
          <w:szCs w:val="22"/>
        </w:rPr>
        <w:t>Ethics Guide</w:t>
      </w:r>
      <w:r w:rsidR="001E378C">
        <w:rPr>
          <w:rFonts w:ascii="Arial" w:hAnsi="Arial" w:cs="Arial"/>
          <w:sz w:val="22"/>
          <w:szCs w:val="22"/>
        </w:rPr>
        <w:t xml:space="preserve">. Available at: </w:t>
      </w:r>
      <w:hyperlink r:id="rId11" w:anchor="h5" w:history="1">
        <w:r w:rsidR="00601A04" w:rsidRPr="00611AB8">
          <w:rPr>
            <w:rStyle w:val="Hyperlink"/>
            <w:rFonts w:ascii="Arial" w:hAnsi="Arial" w:cs="Arial"/>
            <w:sz w:val="22"/>
            <w:szCs w:val="22"/>
          </w:rPr>
          <w:t>https://www.bbc.co.uk/ethics/introduction/intro_1.shtml#h5</w:t>
        </w:r>
      </w:hyperlink>
      <w:r w:rsidR="00601A04">
        <w:rPr>
          <w:rFonts w:ascii="Arial" w:hAnsi="Arial" w:cs="Arial"/>
          <w:sz w:val="22"/>
          <w:szCs w:val="22"/>
        </w:rPr>
        <w:t xml:space="preserve"> (Accessed 14 </w:t>
      </w:r>
      <w:r w:rsidR="009210BF">
        <w:rPr>
          <w:rFonts w:ascii="Arial" w:hAnsi="Arial" w:cs="Arial"/>
          <w:sz w:val="22"/>
          <w:szCs w:val="22"/>
        </w:rPr>
        <w:t xml:space="preserve">April 2025). </w:t>
      </w:r>
      <w:r w:rsidR="001E378C">
        <w:rPr>
          <w:rFonts w:ascii="Arial" w:hAnsi="Arial" w:cs="Arial"/>
          <w:sz w:val="22"/>
          <w:szCs w:val="22"/>
        </w:rPr>
        <w:t xml:space="preserve"> </w:t>
      </w:r>
    </w:p>
    <w:p w14:paraId="55395274" w14:textId="38354061" w:rsidR="00834205" w:rsidRDefault="00834205" w:rsidP="007B3C9B">
      <w:pPr>
        <w:tabs>
          <w:tab w:val="left" w:pos="2652"/>
        </w:tabs>
        <w:rPr>
          <w:rFonts w:ascii="Arial" w:hAnsi="Arial" w:cs="Arial"/>
          <w:sz w:val="22"/>
          <w:szCs w:val="22"/>
        </w:rPr>
      </w:pPr>
      <w:r w:rsidRPr="00834205">
        <w:rPr>
          <w:rFonts w:ascii="Arial" w:hAnsi="Arial" w:cs="Arial"/>
          <w:sz w:val="22"/>
          <w:szCs w:val="22"/>
        </w:rPr>
        <w:t xml:space="preserve">Brown, M.-E. (2020) ‘Hazards of Our Helping Profession: A Practical Self-Care Model for Community Practice’, </w:t>
      </w:r>
      <w:r w:rsidRPr="00834205">
        <w:rPr>
          <w:rFonts w:ascii="Arial" w:hAnsi="Arial" w:cs="Arial"/>
          <w:i/>
          <w:iCs/>
          <w:sz w:val="22"/>
          <w:szCs w:val="22"/>
        </w:rPr>
        <w:t>Social work (New York)</w:t>
      </w:r>
      <w:r w:rsidRPr="00834205">
        <w:rPr>
          <w:rFonts w:ascii="Arial" w:hAnsi="Arial" w:cs="Arial"/>
          <w:sz w:val="22"/>
          <w:szCs w:val="22"/>
        </w:rPr>
        <w:t xml:space="preserve">, 65(1), pp. 38–44. Available at: </w:t>
      </w:r>
      <w:hyperlink r:id="rId12" w:history="1">
        <w:r w:rsidRPr="00834205">
          <w:rPr>
            <w:rStyle w:val="Hyperlink"/>
            <w:rFonts w:ascii="Arial" w:hAnsi="Arial" w:cs="Arial"/>
            <w:sz w:val="22"/>
            <w:szCs w:val="22"/>
          </w:rPr>
          <w:t>https://doi.org/10.1093/sw/swz047</w:t>
        </w:r>
      </w:hyperlink>
      <w:r w:rsidR="004A4D79">
        <w:rPr>
          <w:rFonts w:ascii="Arial" w:hAnsi="Arial" w:cs="Arial"/>
          <w:sz w:val="22"/>
          <w:szCs w:val="22"/>
        </w:rPr>
        <w:t xml:space="preserve"> (</w:t>
      </w:r>
      <w:r w:rsidR="001227E9">
        <w:rPr>
          <w:rFonts w:ascii="Arial" w:hAnsi="Arial" w:cs="Arial"/>
          <w:sz w:val="22"/>
          <w:szCs w:val="22"/>
        </w:rPr>
        <w:t xml:space="preserve">Accessed: 15 April 2025). </w:t>
      </w:r>
    </w:p>
    <w:p w14:paraId="310439FC" w14:textId="54F0C0B2" w:rsidR="002614A9" w:rsidRDefault="009C5B9B" w:rsidP="00013984">
      <w:pPr>
        <w:tabs>
          <w:tab w:val="left" w:pos="2652"/>
        </w:tabs>
        <w:rPr>
          <w:rFonts w:ascii="Arial" w:hAnsi="Arial" w:cs="Arial"/>
          <w:sz w:val="22"/>
          <w:szCs w:val="22"/>
        </w:rPr>
      </w:pPr>
      <w:r>
        <w:rPr>
          <w:rFonts w:ascii="Arial" w:hAnsi="Arial" w:cs="Arial"/>
          <w:sz w:val="22"/>
          <w:szCs w:val="22"/>
        </w:rPr>
        <w:t xml:space="preserve">Cambridge Advanced Learner’s Dictionary &amp; Thesaurus, (2025) </w:t>
      </w:r>
      <w:r w:rsidRPr="009C5B9B">
        <w:rPr>
          <w:rFonts w:ascii="Arial" w:hAnsi="Arial" w:cs="Arial"/>
          <w:i/>
          <w:iCs/>
          <w:sz w:val="22"/>
          <w:szCs w:val="22"/>
        </w:rPr>
        <w:t>Life-limiting</w:t>
      </w:r>
      <w:r>
        <w:rPr>
          <w:rFonts w:ascii="Arial" w:hAnsi="Arial" w:cs="Arial"/>
          <w:i/>
          <w:iCs/>
          <w:sz w:val="22"/>
          <w:szCs w:val="22"/>
        </w:rPr>
        <w:t xml:space="preserve">. </w:t>
      </w:r>
      <w:r>
        <w:rPr>
          <w:rFonts w:ascii="Arial" w:hAnsi="Arial" w:cs="Arial"/>
          <w:sz w:val="22"/>
          <w:szCs w:val="22"/>
        </w:rPr>
        <w:t xml:space="preserve">Available at: </w:t>
      </w:r>
      <w:hyperlink r:id="rId13" w:history="1">
        <w:r w:rsidR="002211DF" w:rsidRPr="00611AB8">
          <w:rPr>
            <w:rStyle w:val="Hyperlink"/>
            <w:rFonts w:ascii="Arial" w:hAnsi="Arial" w:cs="Arial"/>
            <w:sz w:val="22"/>
            <w:szCs w:val="22"/>
          </w:rPr>
          <w:t>https://dictionary.cambridge.org/dictionary/english/life-limiting</w:t>
        </w:r>
      </w:hyperlink>
      <w:r w:rsidR="002211DF">
        <w:rPr>
          <w:rFonts w:ascii="Arial" w:hAnsi="Arial" w:cs="Arial"/>
          <w:sz w:val="22"/>
          <w:szCs w:val="22"/>
        </w:rPr>
        <w:t xml:space="preserve"> </w:t>
      </w:r>
      <w:r>
        <w:rPr>
          <w:rFonts w:ascii="Arial" w:hAnsi="Arial" w:cs="Arial"/>
          <w:sz w:val="22"/>
          <w:szCs w:val="22"/>
        </w:rPr>
        <w:t>(Accessed: 21 March 2025).</w:t>
      </w:r>
    </w:p>
    <w:p w14:paraId="39802C67" w14:textId="0858CF4B" w:rsidR="005A361C" w:rsidRDefault="005A361C" w:rsidP="00013984">
      <w:pPr>
        <w:tabs>
          <w:tab w:val="left" w:pos="2652"/>
        </w:tabs>
        <w:rPr>
          <w:rFonts w:ascii="Arial" w:hAnsi="Arial" w:cs="Arial"/>
          <w:sz w:val="22"/>
          <w:szCs w:val="22"/>
        </w:rPr>
      </w:pPr>
      <w:r>
        <w:rPr>
          <w:rFonts w:ascii="Arial" w:hAnsi="Arial" w:cs="Arial"/>
          <w:sz w:val="22"/>
          <w:szCs w:val="22"/>
        </w:rPr>
        <w:t xml:space="preserve">Co-pilot </w:t>
      </w:r>
      <w:r w:rsidR="00A42CCF">
        <w:rPr>
          <w:rFonts w:ascii="Arial" w:hAnsi="Arial" w:cs="Arial"/>
          <w:sz w:val="22"/>
          <w:szCs w:val="22"/>
        </w:rPr>
        <w:t xml:space="preserve">(2025) </w:t>
      </w:r>
      <w:r w:rsidR="00A42CCF" w:rsidRPr="00A42CCF">
        <w:rPr>
          <w:rFonts w:ascii="Arial" w:hAnsi="Arial" w:cs="Arial"/>
          <w:sz w:val="22"/>
          <w:szCs w:val="22"/>
        </w:rPr>
        <w:t>A cartoon bulldog that’s goofy and friendly, wearing a red</w:t>
      </w:r>
      <w:r w:rsidR="00AA62C4">
        <w:rPr>
          <w:rFonts w:ascii="Arial" w:hAnsi="Arial" w:cs="Arial"/>
          <w:sz w:val="22"/>
          <w:szCs w:val="22"/>
        </w:rPr>
        <w:t xml:space="preserve">. Generated using Co-pilot [AI] Prompted by Elicia Axon. </w:t>
      </w:r>
      <w:r w:rsidR="000A2B5A">
        <w:rPr>
          <w:rFonts w:ascii="Arial" w:hAnsi="Arial" w:cs="Arial"/>
          <w:sz w:val="22"/>
          <w:szCs w:val="22"/>
        </w:rPr>
        <w:t xml:space="preserve">28 March </w:t>
      </w:r>
    </w:p>
    <w:p w14:paraId="0ED78F97" w14:textId="3835B781" w:rsidR="000A2B5A" w:rsidRPr="00A42CCF" w:rsidRDefault="000A2B5A" w:rsidP="00013984">
      <w:pPr>
        <w:tabs>
          <w:tab w:val="left" w:pos="2652"/>
        </w:tabs>
        <w:rPr>
          <w:rFonts w:ascii="Arial" w:hAnsi="Arial" w:cs="Arial"/>
          <w:sz w:val="22"/>
          <w:szCs w:val="22"/>
        </w:rPr>
      </w:pPr>
      <w:r>
        <w:rPr>
          <w:rFonts w:ascii="Arial" w:hAnsi="Arial" w:cs="Arial"/>
          <w:sz w:val="22"/>
          <w:szCs w:val="22"/>
        </w:rPr>
        <w:t xml:space="preserve">Co-pilot (2025) </w:t>
      </w:r>
      <w:r w:rsidRPr="00A42CCF">
        <w:rPr>
          <w:rFonts w:ascii="Arial" w:hAnsi="Arial" w:cs="Arial"/>
          <w:sz w:val="22"/>
          <w:szCs w:val="22"/>
        </w:rPr>
        <w:t>A cartoon</w:t>
      </w:r>
      <w:r>
        <w:rPr>
          <w:rFonts w:ascii="Arial" w:hAnsi="Arial" w:cs="Arial"/>
          <w:sz w:val="22"/>
          <w:szCs w:val="22"/>
        </w:rPr>
        <w:t xml:space="preserve"> </w:t>
      </w:r>
      <w:r w:rsidRPr="000A2B5A">
        <w:rPr>
          <w:rFonts w:ascii="Arial" w:hAnsi="Arial" w:cs="Arial"/>
          <w:sz w:val="22"/>
          <w:szCs w:val="22"/>
        </w:rPr>
        <w:t>of a little girl aged 4, with a visible illness, she’s happy and colourful.</w:t>
      </w:r>
      <w:r>
        <w:rPr>
          <w:rFonts w:ascii="Arial" w:hAnsi="Arial" w:cs="Arial"/>
          <w:sz w:val="22"/>
          <w:szCs w:val="22"/>
        </w:rPr>
        <w:t xml:space="preserve"> Generated using Co-pilot [AI] Prompted by Elicia Axon. 28 March </w:t>
      </w:r>
    </w:p>
    <w:p w14:paraId="4152A07D" w14:textId="0AB9DAB2" w:rsidR="009C5B9B" w:rsidRDefault="009C5B9B" w:rsidP="00013984">
      <w:pPr>
        <w:tabs>
          <w:tab w:val="left" w:pos="2652"/>
        </w:tabs>
        <w:rPr>
          <w:rFonts w:ascii="Arial" w:hAnsi="Arial" w:cs="Arial"/>
          <w:sz w:val="22"/>
          <w:szCs w:val="22"/>
        </w:rPr>
      </w:pPr>
      <w:r>
        <w:rPr>
          <w:rFonts w:ascii="Arial" w:hAnsi="Arial" w:cs="Arial"/>
          <w:sz w:val="22"/>
          <w:szCs w:val="22"/>
        </w:rPr>
        <w:lastRenderedPageBreak/>
        <w:t xml:space="preserve">Marie Curie, (2022) </w:t>
      </w:r>
      <w:r w:rsidRPr="009C5B9B">
        <w:rPr>
          <w:rFonts w:ascii="Arial" w:hAnsi="Arial" w:cs="Arial"/>
          <w:i/>
          <w:iCs/>
          <w:sz w:val="22"/>
          <w:szCs w:val="22"/>
        </w:rPr>
        <w:t>What is a terminal illness?</w:t>
      </w:r>
      <w:r>
        <w:rPr>
          <w:rFonts w:ascii="Arial" w:hAnsi="Arial" w:cs="Arial"/>
          <w:sz w:val="22"/>
          <w:szCs w:val="22"/>
        </w:rPr>
        <w:t xml:space="preserve"> Available at: </w:t>
      </w:r>
      <w:hyperlink r:id="rId14" w:history="1">
        <w:r w:rsidR="00815C90" w:rsidRPr="00611AB8">
          <w:rPr>
            <w:rStyle w:val="Hyperlink"/>
            <w:rFonts w:ascii="Arial" w:hAnsi="Arial" w:cs="Arial"/>
            <w:sz w:val="22"/>
            <w:szCs w:val="22"/>
          </w:rPr>
          <w:t>https://www.mariecurie.org.uk/information/getting-care/terminal-illness-definition</w:t>
        </w:r>
      </w:hyperlink>
      <w:r w:rsidR="00815C90" w:rsidRPr="00815C90">
        <w:rPr>
          <w:rFonts w:ascii="Arial" w:hAnsi="Arial" w:cs="Arial"/>
          <w:sz w:val="22"/>
          <w:szCs w:val="22"/>
        </w:rPr>
        <w:t xml:space="preserve"> </w:t>
      </w:r>
      <w:r>
        <w:rPr>
          <w:rFonts w:ascii="Arial" w:hAnsi="Arial" w:cs="Arial"/>
          <w:sz w:val="22"/>
          <w:szCs w:val="22"/>
        </w:rPr>
        <w:t xml:space="preserve">(Accessed: 21 March 2025). </w:t>
      </w:r>
    </w:p>
    <w:p w14:paraId="16B8C603" w14:textId="77777777" w:rsidR="00335D18" w:rsidRDefault="00335D18" w:rsidP="00335D18">
      <w:pPr>
        <w:tabs>
          <w:tab w:val="left" w:pos="2652"/>
        </w:tabs>
        <w:rPr>
          <w:rFonts w:ascii="Arial" w:hAnsi="Arial" w:cs="Arial"/>
          <w:sz w:val="22"/>
          <w:szCs w:val="22"/>
        </w:rPr>
      </w:pPr>
      <w:r>
        <w:rPr>
          <w:rFonts w:ascii="Arial" w:hAnsi="Arial" w:cs="Arial"/>
          <w:sz w:val="22"/>
          <w:szCs w:val="22"/>
        </w:rPr>
        <w:t xml:space="preserve">National Health Service [NHS] (2024) </w:t>
      </w:r>
      <w:r w:rsidRPr="000572D9">
        <w:rPr>
          <w:rFonts w:ascii="Arial" w:hAnsi="Arial" w:cs="Arial"/>
          <w:i/>
          <w:iCs/>
          <w:sz w:val="22"/>
          <w:szCs w:val="22"/>
        </w:rPr>
        <w:t>Age.</w:t>
      </w:r>
      <w:r>
        <w:rPr>
          <w:rFonts w:ascii="Arial" w:hAnsi="Arial" w:cs="Arial"/>
          <w:sz w:val="22"/>
          <w:szCs w:val="22"/>
        </w:rPr>
        <w:t xml:space="preserve"> Available at: </w:t>
      </w:r>
      <w:hyperlink r:id="rId15" w:history="1">
        <w:r w:rsidRPr="00611AB8">
          <w:rPr>
            <w:rStyle w:val="Hyperlink"/>
            <w:rFonts w:ascii="Arial" w:hAnsi="Arial" w:cs="Arial"/>
            <w:sz w:val="22"/>
            <w:szCs w:val="22"/>
          </w:rPr>
          <w:t>https://service-manual.nhs.uk/content/inclusive-content/age</w:t>
        </w:r>
      </w:hyperlink>
      <w:r>
        <w:rPr>
          <w:rFonts w:ascii="Arial" w:hAnsi="Arial" w:cs="Arial"/>
          <w:sz w:val="22"/>
          <w:szCs w:val="22"/>
        </w:rPr>
        <w:t xml:space="preserve"> (Accessed: 06 April 2025).</w:t>
      </w:r>
    </w:p>
    <w:p w14:paraId="038F5FA0" w14:textId="1827E20B" w:rsidR="009C5B9B" w:rsidRDefault="009C5B9B" w:rsidP="00013984">
      <w:pPr>
        <w:tabs>
          <w:tab w:val="left" w:pos="2652"/>
        </w:tabs>
        <w:rPr>
          <w:rFonts w:ascii="Arial" w:hAnsi="Arial" w:cs="Arial"/>
          <w:sz w:val="22"/>
          <w:szCs w:val="22"/>
        </w:rPr>
      </w:pPr>
      <w:r>
        <w:rPr>
          <w:rFonts w:ascii="Arial" w:hAnsi="Arial" w:cs="Arial"/>
          <w:sz w:val="22"/>
          <w:szCs w:val="22"/>
        </w:rPr>
        <w:t xml:space="preserve">National Health Service [NHS] (2023) </w:t>
      </w:r>
      <w:r w:rsidRPr="009C5B9B">
        <w:rPr>
          <w:rFonts w:ascii="Arial" w:hAnsi="Arial" w:cs="Arial"/>
          <w:i/>
          <w:iCs/>
          <w:sz w:val="22"/>
          <w:szCs w:val="22"/>
        </w:rPr>
        <w:t xml:space="preserve">Coping with a terminal illness. </w:t>
      </w:r>
      <w:r>
        <w:rPr>
          <w:rFonts w:ascii="Arial" w:hAnsi="Arial" w:cs="Arial"/>
          <w:sz w:val="22"/>
          <w:szCs w:val="22"/>
        </w:rPr>
        <w:t xml:space="preserve">Available at: </w:t>
      </w:r>
      <w:hyperlink r:id="rId16" w:history="1">
        <w:r w:rsidRPr="00EC4CCE">
          <w:rPr>
            <w:rStyle w:val="Hyperlink"/>
            <w:rFonts w:ascii="Arial" w:hAnsi="Arial" w:cs="Arial"/>
            <w:sz w:val="22"/>
            <w:szCs w:val="22"/>
          </w:rPr>
          <w:t>https://www.nhs.uk/conditions/end-of-life-care/your-wellbeing/coping-with-a-terminal-illness/</w:t>
        </w:r>
      </w:hyperlink>
      <w:r>
        <w:rPr>
          <w:rFonts w:ascii="Arial" w:hAnsi="Arial" w:cs="Arial"/>
          <w:sz w:val="22"/>
          <w:szCs w:val="22"/>
        </w:rPr>
        <w:t xml:space="preserve"> (Accessed: 21 March 2025).</w:t>
      </w:r>
    </w:p>
    <w:p w14:paraId="6DA6D545" w14:textId="4ADCE561" w:rsidR="00F1149B" w:rsidRDefault="00F1149B" w:rsidP="00013984">
      <w:pPr>
        <w:tabs>
          <w:tab w:val="left" w:pos="2652"/>
        </w:tabs>
        <w:rPr>
          <w:rFonts w:ascii="Arial" w:hAnsi="Arial" w:cs="Arial"/>
          <w:sz w:val="22"/>
          <w:szCs w:val="22"/>
        </w:rPr>
      </w:pPr>
      <w:r>
        <w:rPr>
          <w:rFonts w:ascii="Arial" w:hAnsi="Arial" w:cs="Arial"/>
          <w:sz w:val="22"/>
          <w:szCs w:val="22"/>
        </w:rPr>
        <w:t xml:space="preserve">National Health Service England [NHS] (2024) </w:t>
      </w:r>
      <w:r w:rsidRPr="00A963F8">
        <w:rPr>
          <w:rFonts w:ascii="Arial" w:hAnsi="Arial" w:cs="Arial"/>
          <w:i/>
          <w:iCs/>
          <w:sz w:val="22"/>
          <w:szCs w:val="22"/>
        </w:rPr>
        <w:t>Paediatric same day emergency care</w:t>
      </w:r>
      <w:r w:rsidR="00A963F8" w:rsidRPr="00A963F8">
        <w:rPr>
          <w:rFonts w:ascii="Arial" w:hAnsi="Arial" w:cs="Arial"/>
          <w:i/>
          <w:iCs/>
          <w:sz w:val="22"/>
          <w:szCs w:val="22"/>
        </w:rPr>
        <w:t>.</w:t>
      </w:r>
      <w:r w:rsidR="00A963F8">
        <w:rPr>
          <w:rFonts w:ascii="Arial" w:hAnsi="Arial" w:cs="Arial"/>
          <w:sz w:val="22"/>
          <w:szCs w:val="22"/>
        </w:rPr>
        <w:t xml:space="preserve"> Available at: </w:t>
      </w:r>
      <w:hyperlink r:id="rId17" w:history="1">
        <w:r w:rsidR="00A963F8" w:rsidRPr="00611AB8">
          <w:rPr>
            <w:rStyle w:val="Hyperlink"/>
            <w:rFonts w:ascii="Arial" w:hAnsi="Arial" w:cs="Arial"/>
            <w:sz w:val="22"/>
            <w:szCs w:val="22"/>
          </w:rPr>
          <w:t>https://www.england.nhs.uk/long-read/paediatric-same-day-emergency-care/</w:t>
        </w:r>
      </w:hyperlink>
      <w:r w:rsidR="00A963F8">
        <w:rPr>
          <w:rFonts w:ascii="Arial" w:hAnsi="Arial" w:cs="Arial"/>
          <w:sz w:val="22"/>
          <w:szCs w:val="22"/>
        </w:rPr>
        <w:t xml:space="preserve"> (Accessed: 0</w:t>
      </w:r>
      <w:r w:rsidR="009E2E18">
        <w:rPr>
          <w:rFonts w:ascii="Arial" w:hAnsi="Arial" w:cs="Arial"/>
          <w:sz w:val="22"/>
          <w:szCs w:val="22"/>
        </w:rPr>
        <w:t>6 April 2025).</w:t>
      </w:r>
    </w:p>
    <w:p w14:paraId="0247D28F" w14:textId="1CA69307" w:rsidR="009A0AE3" w:rsidRDefault="009A0AE3" w:rsidP="00013984">
      <w:pPr>
        <w:tabs>
          <w:tab w:val="left" w:pos="2652"/>
        </w:tabs>
        <w:rPr>
          <w:rFonts w:ascii="Arial" w:hAnsi="Arial" w:cs="Arial"/>
          <w:i/>
          <w:iCs/>
          <w:sz w:val="22"/>
          <w:szCs w:val="22"/>
        </w:rPr>
      </w:pPr>
      <w:r>
        <w:rPr>
          <w:rFonts w:ascii="Arial" w:hAnsi="Arial" w:cs="Arial"/>
          <w:sz w:val="22"/>
          <w:szCs w:val="22"/>
        </w:rPr>
        <w:t>National Health Service Wales Shared Services Partnership (2025)</w:t>
      </w:r>
      <w:r w:rsidR="00CC5A9E">
        <w:rPr>
          <w:rFonts w:ascii="Arial" w:hAnsi="Arial" w:cs="Arial"/>
          <w:sz w:val="22"/>
          <w:szCs w:val="22"/>
        </w:rPr>
        <w:t xml:space="preserve"> </w:t>
      </w:r>
      <w:r w:rsidR="00CC5A9E" w:rsidRPr="00CC5A9E">
        <w:rPr>
          <w:rFonts w:ascii="Arial" w:hAnsi="Arial" w:cs="Arial"/>
          <w:i/>
          <w:iCs/>
          <w:sz w:val="22"/>
          <w:szCs w:val="22"/>
        </w:rPr>
        <w:t>Equality, Diversity and Human Rights</w:t>
      </w:r>
      <w:r w:rsidR="00CC5A9E">
        <w:rPr>
          <w:rFonts w:ascii="Arial" w:hAnsi="Arial" w:cs="Arial"/>
          <w:i/>
          <w:iCs/>
          <w:sz w:val="22"/>
          <w:szCs w:val="22"/>
        </w:rPr>
        <w:t xml:space="preserve">. </w:t>
      </w:r>
      <w:r w:rsidR="00CC5A9E">
        <w:rPr>
          <w:rFonts w:ascii="Arial" w:hAnsi="Arial" w:cs="Arial"/>
          <w:sz w:val="22"/>
          <w:szCs w:val="22"/>
        </w:rPr>
        <w:t xml:space="preserve">Available at: </w:t>
      </w:r>
      <w:hyperlink r:id="rId18" w:history="1">
        <w:r w:rsidR="00F96EED" w:rsidRPr="00611AB8">
          <w:rPr>
            <w:rStyle w:val="Hyperlink"/>
            <w:rFonts w:ascii="Arial" w:hAnsi="Arial" w:cs="Arial"/>
            <w:sz w:val="22"/>
            <w:szCs w:val="22"/>
          </w:rPr>
          <w:t>https://nwssp.nhs.wales/a-wp/governance-e-manual/living-public-service-values/equality-diversity-and-human-rights/</w:t>
        </w:r>
      </w:hyperlink>
      <w:r w:rsidR="00F96EED">
        <w:rPr>
          <w:rFonts w:ascii="Arial" w:hAnsi="Arial" w:cs="Arial"/>
          <w:sz w:val="22"/>
          <w:szCs w:val="22"/>
        </w:rPr>
        <w:t xml:space="preserve"> (Accessed: 15 April 2025). </w:t>
      </w:r>
      <w:r w:rsidR="00CC5A9E" w:rsidRPr="00CC5A9E">
        <w:rPr>
          <w:rFonts w:ascii="Arial" w:hAnsi="Arial" w:cs="Arial"/>
          <w:i/>
          <w:iCs/>
          <w:sz w:val="22"/>
          <w:szCs w:val="22"/>
        </w:rPr>
        <w:t xml:space="preserve"> </w:t>
      </w:r>
    </w:p>
    <w:p w14:paraId="35ADFE42" w14:textId="399EE693" w:rsidR="00A770DC" w:rsidRPr="00A770DC" w:rsidRDefault="00A770DC" w:rsidP="00013984">
      <w:pPr>
        <w:tabs>
          <w:tab w:val="left" w:pos="2652"/>
        </w:tabs>
        <w:rPr>
          <w:rFonts w:ascii="Arial" w:hAnsi="Arial" w:cs="Arial"/>
          <w:sz w:val="22"/>
          <w:szCs w:val="22"/>
        </w:rPr>
      </w:pPr>
      <w:r w:rsidRPr="00A770DC">
        <w:rPr>
          <w:rFonts w:ascii="Arial" w:hAnsi="Arial" w:cs="Arial"/>
          <w:sz w:val="22"/>
          <w:szCs w:val="22"/>
        </w:rPr>
        <w:t xml:space="preserve">O’Connor, P. and Anderson, M. (2020) </w:t>
      </w:r>
      <w:r w:rsidRPr="00A770DC">
        <w:rPr>
          <w:rFonts w:ascii="Arial" w:hAnsi="Arial" w:cs="Arial"/>
          <w:i/>
          <w:iCs/>
          <w:sz w:val="22"/>
          <w:szCs w:val="22"/>
        </w:rPr>
        <w:t xml:space="preserve">Applied </w:t>
      </w:r>
      <w:proofErr w:type="gramStart"/>
      <w:r w:rsidRPr="00A770DC">
        <w:rPr>
          <w:rFonts w:ascii="Arial" w:hAnsi="Arial" w:cs="Arial"/>
          <w:i/>
          <w:iCs/>
          <w:sz w:val="22"/>
          <w:szCs w:val="22"/>
        </w:rPr>
        <w:t>theatre :</w:t>
      </w:r>
      <w:proofErr w:type="gramEnd"/>
      <w:r w:rsidRPr="00A770DC">
        <w:rPr>
          <w:rFonts w:ascii="Arial" w:hAnsi="Arial" w:cs="Arial"/>
          <w:i/>
          <w:iCs/>
          <w:sz w:val="22"/>
          <w:szCs w:val="22"/>
        </w:rPr>
        <w:t xml:space="preserve"> </w:t>
      </w:r>
      <w:proofErr w:type="gramStart"/>
      <w:r w:rsidRPr="00A770DC">
        <w:rPr>
          <w:rFonts w:ascii="Arial" w:hAnsi="Arial" w:cs="Arial"/>
          <w:i/>
          <w:iCs/>
          <w:sz w:val="22"/>
          <w:szCs w:val="22"/>
        </w:rPr>
        <w:t>research :</w:t>
      </w:r>
      <w:proofErr w:type="gramEnd"/>
      <w:r w:rsidRPr="00A770DC">
        <w:rPr>
          <w:rFonts w:ascii="Arial" w:hAnsi="Arial" w:cs="Arial"/>
          <w:i/>
          <w:iCs/>
          <w:sz w:val="22"/>
          <w:szCs w:val="22"/>
        </w:rPr>
        <w:t xml:space="preserve"> radical departures</w:t>
      </w:r>
      <w:r w:rsidRPr="00A770DC">
        <w:rPr>
          <w:rFonts w:ascii="Arial" w:hAnsi="Arial" w:cs="Arial"/>
          <w:sz w:val="22"/>
          <w:szCs w:val="22"/>
        </w:rPr>
        <w:t xml:space="preserve">. London, England: Bloomsbury Methuen Drama. Available at: </w:t>
      </w:r>
      <w:hyperlink r:id="rId19" w:history="1">
        <w:r w:rsidRPr="00A770DC">
          <w:rPr>
            <w:rStyle w:val="Hyperlink"/>
            <w:rFonts w:ascii="Arial" w:hAnsi="Arial" w:cs="Arial"/>
            <w:sz w:val="22"/>
            <w:szCs w:val="22"/>
          </w:rPr>
          <w:t>https://doi.org/10.5040/9781472513489</w:t>
        </w:r>
      </w:hyperlink>
      <w:r w:rsidRPr="00A770DC">
        <w:rPr>
          <w:rFonts w:ascii="Arial" w:hAnsi="Arial" w:cs="Arial"/>
          <w:sz w:val="22"/>
          <w:szCs w:val="22"/>
        </w:rPr>
        <w:t>.</w:t>
      </w:r>
      <w:r>
        <w:rPr>
          <w:rFonts w:ascii="Arial" w:hAnsi="Arial" w:cs="Arial"/>
          <w:sz w:val="22"/>
          <w:szCs w:val="22"/>
        </w:rPr>
        <w:t xml:space="preserve"> </w:t>
      </w:r>
    </w:p>
    <w:p w14:paraId="38E85D2D" w14:textId="1FCC0812" w:rsidR="00EE23C3" w:rsidRPr="009678FA" w:rsidRDefault="00EE23C3" w:rsidP="00013984">
      <w:pPr>
        <w:tabs>
          <w:tab w:val="left" w:pos="2652"/>
        </w:tabs>
        <w:rPr>
          <w:rFonts w:ascii="Arial" w:hAnsi="Arial" w:cs="Arial"/>
          <w:sz w:val="22"/>
          <w:szCs w:val="22"/>
        </w:rPr>
      </w:pPr>
      <w:r>
        <w:rPr>
          <w:rFonts w:ascii="Arial" w:hAnsi="Arial" w:cs="Arial"/>
          <w:sz w:val="22"/>
          <w:szCs w:val="22"/>
        </w:rPr>
        <w:t>Philosophy</w:t>
      </w:r>
      <w:r w:rsidR="00EB4C20">
        <w:rPr>
          <w:rFonts w:ascii="Arial" w:hAnsi="Arial" w:cs="Arial"/>
          <w:sz w:val="22"/>
          <w:szCs w:val="22"/>
        </w:rPr>
        <w:t xml:space="preserve"> Institute (2023) </w:t>
      </w:r>
      <w:r w:rsidR="00EB4C20" w:rsidRPr="009678FA">
        <w:rPr>
          <w:rFonts w:ascii="Arial" w:hAnsi="Arial" w:cs="Arial"/>
          <w:i/>
          <w:iCs/>
          <w:sz w:val="22"/>
          <w:szCs w:val="22"/>
        </w:rPr>
        <w:t>The Ethics of Care: A Feminist Approach to Virtue Ethics</w:t>
      </w:r>
      <w:r w:rsidR="009678FA" w:rsidRPr="009678FA">
        <w:rPr>
          <w:rFonts w:ascii="Arial" w:hAnsi="Arial" w:cs="Arial"/>
          <w:i/>
          <w:iCs/>
          <w:sz w:val="22"/>
          <w:szCs w:val="22"/>
        </w:rPr>
        <w:t>.</w:t>
      </w:r>
      <w:r w:rsidR="009678FA">
        <w:rPr>
          <w:rFonts w:ascii="Arial" w:hAnsi="Arial" w:cs="Arial"/>
          <w:i/>
          <w:iCs/>
          <w:sz w:val="22"/>
          <w:szCs w:val="22"/>
        </w:rPr>
        <w:t xml:space="preserve"> </w:t>
      </w:r>
      <w:r w:rsidR="009678FA">
        <w:rPr>
          <w:rFonts w:ascii="Arial" w:hAnsi="Arial" w:cs="Arial"/>
          <w:sz w:val="22"/>
          <w:szCs w:val="22"/>
        </w:rPr>
        <w:t xml:space="preserve">Available at: </w:t>
      </w:r>
      <w:hyperlink r:id="rId20" w:anchor="empathy-compassion-and-relational-responsibility" w:history="1">
        <w:r w:rsidR="00EF0298" w:rsidRPr="00611AB8">
          <w:rPr>
            <w:rStyle w:val="Hyperlink"/>
            <w:rFonts w:ascii="Arial" w:hAnsi="Arial" w:cs="Arial"/>
            <w:sz w:val="22"/>
            <w:szCs w:val="22"/>
          </w:rPr>
          <w:t>https://philosophy.institute/ethics/feminist-ethics-of-care-approach/#empathy-compassion-and-relational-responsibility</w:t>
        </w:r>
      </w:hyperlink>
      <w:r w:rsidR="00EF0298">
        <w:rPr>
          <w:rFonts w:ascii="Arial" w:hAnsi="Arial" w:cs="Arial"/>
          <w:sz w:val="22"/>
          <w:szCs w:val="22"/>
        </w:rPr>
        <w:t xml:space="preserve"> (Accessed: 14 April 2025). </w:t>
      </w:r>
    </w:p>
    <w:p w14:paraId="38ACF7F5" w14:textId="09FD4FA8" w:rsidR="004345BF" w:rsidRDefault="004345BF" w:rsidP="004345BF">
      <w:pPr>
        <w:tabs>
          <w:tab w:val="left" w:pos="2652"/>
        </w:tabs>
        <w:rPr>
          <w:rFonts w:ascii="Arial" w:hAnsi="Arial" w:cs="Arial"/>
          <w:sz w:val="22"/>
          <w:szCs w:val="22"/>
        </w:rPr>
      </w:pPr>
      <w:proofErr w:type="spellStart"/>
      <w:r w:rsidRPr="004345BF">
        <w:rPr>
          <w:rFonts w:ascii="Arial" w:hAnsi="Arial" w:cs="Arial"/>
          <w:sz w:val="22"/>
          <w:szCs w:val="22"/>
        </w:rPr>
        <w:t>Sextou</w:t>
      </w:r>
      <w:proofErr w:type="spellEnd"/>
      <w:r w:rsidRPr="004345BF">
        <w:rPr>
          <w:rFonts w:ascii="Arial" w:hAnsi="Arial" w:cs="Arial"/>
          <w:sz w:val="22"/>
          <w:szCs w:val="22"/>
        </w:rPr>
        <w:t xml:space="preserve">, P. (2016) </w:t>
      </w:r>
      <w:r w:rsidRPr="00FD5035">
        <w:rPr>
          <w:rFonts w:ascii="Arial" w:hAnsi="Arial" w:cs="Arial"/>
          <w:i/>
          <w:iCs/>
          <w:sz w:val="22"/>
          <w:szCs w:val="22"/>
        </w:rPr>
        <w:t xml:space="preserve">Theatre for children in </w:t>
      </w:r>
      <w:r w:rsidR="00203053" w:rsidRPr="00FD5035">
        <w:rPr>
          <w:rFonts w:ascii="Arial" w:hAnsi="Arial" w:cs="Arial"/>
          <w:i/>
          <w:iCs/>
          <w:sz w:val="22"/>
          <w:szCs w:val="22"/>
        </w:rPr>
        <w:t>hospital:</w:t>
      </w:r>
      <w:r w:rsidRPr="00FD5035">
        <w:rPr>
          <w:rFonts w:ascii="Arial" w:hAnsi="Arial" w:cs="Arial"/>
          <w:i/>
          <w:iCs/>
          <w:sz w:val="22"/>
          <w:szCs w:val="22"/>
        </w:rPr>
        <w:t xml:space="preserve"> the gift of compassion</w:t>
      </w:r>
      <w:r w:rsidRPr="004345BF">
        <w:rPr>
          <w:rFonts w:ascii="Arial" w:hAnsi="Arial" w:cs="Arial"/>
          <w:sz w:val="22"/>
          <w:szCs w:val="22"/>
        </w:rPr>
        <w:t xml:space="preserve">. Bristol, </w:t>
      </w:r>
      <w:r w:rsidR="00203053" w:rsidRPr="004345BF">
        <w:rPr>
          <w:rFonts w:ascii="Arial" w:hAnsi="Arial" w:cs="Arial"/>
          <w:sz w:val="22"/>
          <w:szCs w:val="22"/>
        </w:rPr>
        <w:t>England</w:t>
      </w:r>
      <w:r w:rsidR="00C57FB2">
        <w:rPr>
          <w:rFonts w:ascii="Arial" w:hAnsi="Arial" w:cs="Arial"/>
          <w:sz w:val="22"/>
          <w:szCs w:val="22"/>
        </w:rPr>
        <w:t>:</w:t>
      </w:r>
      <w:r w:rsidRPr="004345BF">
        <w:rPr>
          <w:rFonts w:ascii="Arial" w:hAnsi="Arial" w:cs="Arial"/>
          <w:sz w:val="22"/>
          <w:szCs w:val="22"/>
        </w:rPr>
        <w:t xml:space="preserve"> Intellect.</w:t>
      </w:r>
    </w:p>
    <w:p w14:paraId="3643D354" w14:textId="3DA3BA88" w:rsidR="00D45E8B" w:rsidRDefault="00D45E8B" w:rsidP="00013984">
      <w:pPr>
        <w:tabs>
          <w:tab w:val="left" w:pos="2652"/>
        </w:tabs>
        <w:rPr>
          <w:rFonts w:ascii="Arial" w:hAnsi="Arial" w:cs="Arial"/>
          <w:sz w:val="22"/>
          <w:szCs w:val="22"/>
        </w:rPr>
      </w:pPr>
      <w:proofErr w:type="spellStart"/>
      <w:r w:rsidRPr="00D45E8B">
        <w:rPr>
          <w:rFonts w:ascii="Arial" w:hAnsi="Arial" w:cs="Arial"/>
          <w:sz w:val="22"/>
          <w:szCs w:val="22"/>
        </w:rPr>
        <w:t>Sextou</w:t>
      </w:r>
      <w:proofErr w:type="spellEnd"/>
      <w:r w:rsidRPr="00D45E8B">
        <w:rPr>
          <w:rFonts w:ascii="Arial" w:hAnsi="Arial" w:cs="Arial"/>
          <w:sz w:val="22"/>
          <w:szCs w:val="22"/>
        </w:rPr>
        <w:t>, P. (2021) ‘Theatre in paediatrics: can participatory performance mitigate educational, emotional and social consequences of missing out school during hospitalisation?’, </w:t>
      </w:r>
      <w:r w:rsidRPr="00D45E8B">
        <w:rPr>
          <w:rFonts w:ascii="Arial" w:hAnsi="Arial" w:cs="Arial"/>
          <w:i/>
          <w:iCs/>
          <w:sz w:val="22"/>
          <w:szCs w:val="22"/>
        </w:rPr>
        <w:t>Research in Drama Education: The Journal of Applied Theatre and Performance</w:t>
      </w:r>
      <w:r w:rsidRPr="00D45E8B">
        <w:rPr>
          <w:rFonts w:ascii="Arial" w:hAnsi="Arial" w:cs="Arial"/>
          <w:sz w:val="22"/>
          <w:szCs w:val="22"/>
        </w:rPr>
        <w:t xml:space="preserve">, 27(1), pp. 88–105. </w:t>
      </w:r>
      <w:r w:rsidR="00AA4D72">
        <w:rPr>
          <w:rFonts w:ascii="Arial" w:hAnsi="Arial" w:cs="Arial"/>
          <w:sz w:val="22"/>
          <w:szCs w:val="22"/>
        </w:rPr>
        <w:t>DOI</w:t>
      </w:r>
      <w:r w:rsidRPr="00D45E8B">
        <w:rPr>
          <w:rFonts w:ascii="Arial" w:hAnsi="Arial" w:cs="Arial"/>
          <w:sz w:val="22"/>
          <w:szCs w:val="22"/>
        </w:rPr>
        <w:t>: 10.1080/13569783.2021.1940914.</w:t>
      </w:r>
      <w:r>
        <w:rPr>
          <w:rFonts w:ascii="Arial" w:hAnsi="Arial" w:cs="Arial"/>
          <w:sz w:val="22"/>
          <w:szCs w:val="22"/>
        </w:rPr>
        <w:t xml:space="preserve"> </w:t>
      </w:r>
    </w:p>
    <w:p w14:paraId="22AD2C83" w14:textId="73FF779C" w:rsidR="00702C2A" w:rsidRPr="00DC0D45" w:rsidRDefault="00702C2A" w:rsidP="00013984">
      <w:pPr>
        <w:tabs>
          <w:tab w:val="left" w:pos="2652"/>
        </w:tabs>
        <w:rPr>
          <w:rFonts w:ascii="Arial" w:hAnsi="Arial" w:cs="Arial"/>
          <w:sz w:val="22"/>
          <w:szCs w:val="22"/>
        </w:rPr>
      </w:pPr>
      <w:r>
        <w:rPr>
          <w:rFonts w:ascii="Arial" w:hAnsi="Arial" w:cs="Arial"/>
          <w:sz w:val="22"/>
          <w:szCs w:val="22"/>
        </w:rPr>
        <w:t xml:space="preserve">The University of Edinburgh (2024) </w:t>
      </w:r>
      <w:r w:rsidR="00DC0D45" w:rsidRPr="00DC0D45">
        <w:rPr>
          <w:rFonts w:ascii="Arial" w:hAnsi="Arial" w:cs="Arial"/>
          <w:i/>
          <w:iCs/>
          <w:sz w:val="22"/>
          <w:szCs w:val="22"/>
        </w:rPr>
        <w:t>Reflection Toolkit, What? So what? Now what?</w:t>
      </w:r>
      <w:r w:rsidR="00DC0D45">
        <w:rPr>
          <w:rFonts w:ascii="Arial" w:hAnsi="Arial" w:cs="Arial"/>
          <w:i/>
          <w:iCs/>
          <w:sz w:val="22"/>
          <w:szCs w:val="22"/>
        </w:rPr>
        <w:t xml:space="preserve"> </w:t>
      </w:r>
      <w:r w:rsidR="00B06BCD">
        <w:rPr>
          <w:rFonts w:ascii="Arial" w:hAnsi="Arial" w:cs="Arial"/>
          <w:sz w:val="22"/>
          <w:szCs w:val="22"/>
        </w:rPr>
        <w:t xml:space="preserve">Available at: </w:t>
      </w:r>
      <w:hyperlink r:id="rId21" w:history="1">
        <w:r w:rsidR="00B06BCD" w:rsidRPr="00611AB8">
          <w:rPr>
            <w:rStyle w:val="Hyperlink"/>
            <w:rFonts w:ascii="Arial" w:hAnsi="Arial" w:cs="Arial"/>
            <w:sz w:val="22"/>
            <w:szCs w:val="22"/>
          </w:rPr>
          <w:t>https://reflection.ed.ac.uk/reflectors-toolkit/reflecting-on-experience/what-so-what-now-what</w:t>
        </w:r>
      </w:hyperlink>
      <w:r w:rsidR="00B06BCD">
        <w:rPr>
          <w:rFonts w:ascii="Arial" w:hAnsi="Arial" w:cs="Arial"/>
          <w:sz w:val="22"/>
          <w:szCs w:val="22"/>
        </w:rPr>
        <w:t xml:space="preserve"> (Accessed: 15 April 2025)</w:t>
      </w:r>
    </w:p>
    <w:p w14:paraId="0527A9BD" w14:textId="0101ADB4" w:rsidR="00B44024" w:rsidRDefault="00B44024" w:rsidP="00013984">
      <w:pPr>
        <w:tabs>
          <w:tab w:val="left" w:pos="2652"/>
        </w:tabs>
        <w:rPr>
          <w:rFonts w:ascii="Arial" w:hAnsi="Arial" w:cs="Arial"/>
          <w:sz w:val="22"/>
          <w:szCs w:val="22"/>
        </w:rPr>
      </w:pPr>
      <w:r>
        <w:rPr>
          <w:rFonts w:ascii="Arial" w:hAnsi="Arial" w:cs="Arial"/>
          <w:sz w:val="22"/>
          <w:szCs w:val="22"/>
        </w:rPr>
        <w:t xml:space="preserve">UNICEF, (2022) </w:t>
      </w:r>
      <w:r w:rsidRPr="00B44024">
        <w:rPr>
          <w:rFonts w:ascii="Arial" w:hAnsi="Arial" w:cs="Arial"/>
          <w:i/>
          <w:iCs/>
          <w:sz w:val="22"/>
          <w:szCs w:val="22"/>
        </w:rPr>
        <w:t>How we protect children’s rights</w:t>
      </w:r>
      <w:r>
        <w:rPr>
          <w:rFonts w:ascii="Arial" w:hAnsi="Arial" w:cs="Arial"/>
          <w:sz w:val="22"/>
          <w:szCs w:val="22"/>
        </w:rPr>
        <w:t xml:space="preserve">. Available at: </w:t>
      </w:r>
      <w:hyperlink r:id="rId22" w:anchor=":~:text=Every%20child%20has%20the%20right%20to%3A%201%20Relax,42%29%208%20Health%20and%20health%20services%20%28Article%2024%29" w:history="1">
        <w:r w:rsidRPr="00EC4CCE">
          <w:rPr>
            <w:rStyle w:val="Hyperlink"/>
            <w:rFonts w:ascii="Arial" w:hAnsi="Arial" w:cs="Arial"/>
            <w:sz w:val="22"/>
            <w:szCs w:val="22"/>
          </w:rPr>
          <w:t>https://www.unicef.org.uk/what-we-do/un-convention-%20child-rights/#:~:text=Every%20child%20has%20the%20right%20to%3A%201%20Relax,42%29%208%20Health%20and%20health%20services%20%28Article%2024%29</w:t>
        </w:r>
      </w:hyperlink>
      <w:r>
        <w:rPr>
          <w:rFonts w:ascii="Arial" w:hAnsi="Arial" w:cs="Arial"/>
          <w:sz w:val="22"/>
          <w:szCs w:val="22"/>
        </w:rPr>
        <w:t xml:space="preserve"> (Accessed: 21 March 2025). </w:t>
      </w:r>
    </w:p>
    <w:p w14:paraId="73BF6320" w14:textId="3FFA8546" w:rsidR="00B44024" w:rsidRPr="00B44024" w:rsidRDefault="00B44024" w:rsidP="00013984">
      <w:pPr>
        <w:tabs>
          <w:tab w:val="left" w:pos="2652"/>
        </w:tabs>
        <w:rPr>
          <w:rFonts w:ascii="Arial" w:hAnsi="Arial" w:cs="Arial"/>
          <w:sz w:val="22"/>
          <w:szCs w:val="22"/>
        </w:rPr>
      </w:pPr>
      <w:r>
        <w:rPr>
          <w:rFonts w:ascii="Arial" w:hAnsi="Arial" w:cs="Arial"/>
          <w:sz w:val="22"/>
          <w:szCs w:val="22"/>
        </w:rPr>
        <w:t xml:space="preserve">UNICEF, (2021) </w:t>
      </w:r>
      <w:r w:rsidRPr="00B44024">
        <w:rPr>
          <w:rFonts w:ascii="Arial" w:hAnsi="Arial" w:cs="Arial"/>
          <w:i/>
          <w:iCs/>
          <w:sz w:val="22"/>
          <w:szCs w:val="22"/>
        </w:rPr>
        <w:t xml:space="preserve">We all have rights – UNICEF. </w:t>
      </w:r>
      <w:r>
        <w:rPr>
          <w:rFonts w:ascii="Arial" w:hAnsi="Arial" w:cs="Arial"/>
          <w:sz w:val="22"/>
          <w:szCs w:val="22"/>
        </w:rPr>
        <w:t xml:space="preserve">Available at: </w:t>
      </w:r>
      <w:hyperlink r:id="rId23" w:history="1">
        <w:r w:rsidRPr="00EC4CCE">
          <w:rPr>
            <w:rStyle w:val="Hyperlink"/>
            <w:rFonts w:ascii="Arial" w:hAnsi="Arial" w:cs="Arial"/>
            <w:sz w:val="22"/>
            <w:szCs w:val="22"/>
          </w:rPr>
          <w:t>https://www.youtube.com/watch?v=6F7ie1Z07aM&amp;t=78s</w:t>
        </w:r>
      </w:hyperlink>
      <w:r>
        <w:rPr>
          <w:rFonts w:ascii="Arial" w:hAnsi="Arial" w:cs="Arial"/>
          <w:sz w:val="22"/>
          <w:szCs w:val="22"/>
        </w:rPr>
        <w:t xml:space="preserve"> (Accessed: 21 March 2025)</w:t>
      </w:r>
    </w:p>
    <w:p w14:paraId="06A947DD" w14:textId="77777777" w:rsidR="009C5B9B" w:rsidRPr="009C5B9B" w:rsidRDefault="009C5B9B" w:rsidP="00013984">
      <w:pPr>
        <w:tabs>
          <w:tab w:val="left" w:pos="2652"/>
        </w:tabs>
        <w:rPr>
          <w:rFonts w:ascii="Arial" w:hAnsi="Arial" w:cs="Arial"/>
          <w:sz w:val="22"/>
          <w:szCs w:val="22"/>
        </w:rPr>
      </w:pPr>
    </w:p>
    <w:p w14:paraId="204C7BFC" w14:textId="77777777" w:rsidR="002614A9" w:rsidRPr="002614A9" w:rsidRDefault="002614A9" w:rsidP="00013984">
      <w:pPr>
        <w:tabs>
          <w:tab w:val="left" w:pos="2652"/>
        </w:tabs>
        <w:rPr>
          <w:rFonts w:ascii="Arial" w:hAnsi="Arial" w:cs="Arial"/>
          <w:sz w:val="32"/>
          <w:szCs w:val="32"/>
        </w:rPr>
      </w:pPr>
    </w:p>
    <w:p w14:paraId="5DCAF14C" w14:textId="1801126D" w:rsidR="00013984" w:rsidRPr="00013984" w:rsidRDefault="00705CA9" w:rsidP="00013984">
      <w:pPr>
        <w:tabs>
          <w:tab w:val="left" w:pos="2652"/>
        </w:tabs>
        <w:rPr>
          <w:rFonts w:ascii="Arial" w:hAnsi="Arial" w:cs="Arial"/>
          <w:sz w:val="32"/>
          <w:szCs w:val="32"/>
        </w:rPr>
      </w:pPr>
      <w:r>
        <w:rPr>
          <w:rFonts w:ascii="Arial" w:hAnsi="Arial" w:cs="Arial"/>
          <w:sz w:val="32"/>
          <w:szCs w:val="32"/>
        </w:rPr>
        <w:t xml:space="preserve"> </w:t>
      </w:r>
      <w:r w:rsidR="00D2216B">
        <w:rPr>
          <w:rFonts w:ascii="Arial" w:hAnsi="Arial" w:cs="Arial"/>
          <w:sz w:val="32"/>
          <w:szCs w:val="32"/>
        </w:rPr>
        <w:t xml:space="preserve"> </w:t>
      </w:r>
      <w:r w:rsidR="00DF4A50">
        <w:rPr>
          <w:rFonts w:ascii="Arial" w:hAnsi="Arial" w:cs="Arial"/>
          <w:sz w:val="32"/>
          <w:szCs w:val="32"/>
        </w:rPr>
        <w:t xml:space="preserve"> </w:t>
      </w:r>
    </w:p>
    <w:sectPr w:rsidR="00013984" w:rsidRPr="00013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A32DD"/>
    <w:multiLevelType w:val="hybridMultilevel"/>
    <w:tmpl w:val="26DC100E"/>
    <w:lvl w:ilvl="0" w:tplc="3B06C758">
      <w:start w:val="3"/>
      <w:numFmt w:val="bullet"/>
      <w:lvlText w:val="-"/>
      <w:lvlJc w:val="left"/>
      <w:pPr>
        <w:ind w:left="720" w:hanging="360"/>
      </w:pPr>
      <w:rPr>
        <w:rFonts w:ascii="Arial" w:eastAsiaTheme="minorHAns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A43F1"/>
    <w:multiLevelType w:val="hybridMultilevel"/>
    <w:tmpl w:val="69DCA2F2"/>
    <w:lvl w:ilvl="0" w:tplc="08090005">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1AAC63DC"/>
    <w:multiLevelType w:val="hybridMultilevel"/>
    <w:tmpl w:val="DED06A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D97474"/>
    <w:multiLevelType w:val="hybridMultilevel"/>
    <w:tmpl w:val="25AC7C94"/>
    <w:lvl w:ilvl="0" w:tplc="0A326C7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D10F3A"/>
    <w:multiLevelType w:val="hybridMultilevel"/>
    <w:tmpl w:val="43F0DE90"/>
    <w:lvl w:ilvl="0" w:tplc="36CEC6DA">
      <w:start w:val="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650423E2"/>
    <w:multiLevelType w:val="hybridMultilevel"/>
    <w:tmpl w:val="996C4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2734060">
    <w:abstractNumId w:val="1"/>
  </w:num>
  <w:num w:numId="2" w16cid:durableId="1377513413">
    <w:abstractNumId w:val="5"/>
  </w:num>
  <w:num w:numId="3" w16cid:durableId="684938011">
    <w:abstractNumId w:val="2"/>
  </w:num>
  <w:num w:numId="4" w16cid:durableId="887766299">
    <w:abstractNumId w:val="3"/>
  </w:num>
  <w:num w:numId="5" w16cid:durableId="518012842">
    <w:abstractNumId w:val="4"/>
  </w:num>
  <w:num w:numId="6" w16cid:durableId="569728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DAC"/>
    <w:rsid w:val="00001A2E"/>
    <w:rsid w:val="00002F79"/>
    <w:rsid w:val="00004FAC"/>
    <w:rsid w:val="00005AFE"/>
    <w:rsid w:val="00006CF0"/>
    <w:rsid w:val="00006E12"/>
    <w:rsid w:val="0001013C"/>
    <w:rsid w:val="00010AA1"/>
    <w:rsid w:val="0001153D"/>
    <w:rsid w:val="00012D0D"/>
    <w:rsid w:val="00013984"/>
    <w:rsid w:val="00014320"/>
    <w:rsid w:val="000201CD"/>
    <w:rsid w:val="0002084E"/>
    <w:rsid w:val="0002125D"/>
    <w:rsid w:val="000260C9"/>
    <w:rsid w:val="000322B7"/>
    <w:rsid w:val="00036A61"/>
    <w:rsid w:val="00040D8E"/>
    <w:rsid w:val="00041497"/>
    <w:rsid w:val="00041F10"/>
    <w:rsid w:val="00042767"/>
    <w:rsid w:val="00042F22"/>
    <w:rsid w:val="00044EE0"/>
    <w:rsid w:val="00053BBA"/>
    <w:rsid w:val="00055735"/>
    <w:rsid w:val="000572D9"/>
    <w:rsid w:val="00067E16"/>
    <w:rsid w:val="00090256"/>
    <w:rsid w:val="00091AC2"/>
    <w:rsid w:val="00092000"/>
    <w:rsid w:val="000A0DA5"/>
    <w:rsid w:val="000A2A85"/>
    <w:rsid w:val="000A2B5A"/>
    <w:rsid w:val="000A2D46"/>
    <w:rsid w:val="000A2FDE"/>
    <w:rsid w:val="000A3762"/>
    <w:rsid w:val="000A40E1"/>
    <w:rsid w:val="000A544A"/>
    <w:rsid w:val="000A7057"/>
    <w:rsid w:val="000A7112"/>
    <w:rsid w:val="000A7561"/>
    <w:rsid w:val="000B36B2"/>
    <w:rsid w:val="000B5DB2"/>
    <w:rsid w:val="000B686C"/>
    <w:rsid w:val="000C1271"/>
    <w:rsid w:val="000C1408"/>
    <w:rsid w:val="000C2625"/>
    <w:rsid w:val="000C5C40"/>
    <w:rsid w:val="000C5D02"/>
    <w:rsid w:val="000C6459"/>
    <w:rsid w:val="000C6D01"/>
    <w:rsid w:val="000D4D6A"/>
    <w:rsid w:val="000D5AB1"/>
    <w:rsid w:val="000D7044"/>
    <w:rsid w:val="000D7F41"/>
    <w:rsid w:val="000E18BB"/>
    <w:rsid w:val="000E354E"/>
    <w:rsid w:val="000E38C3"/>
    <w:rsid w:val="000E59F2"/>
    <w:rsid w:val="000E67E9"/>
    <w:rsid w:val="000F5BAD"/>
    <w:rsid w:val="000F66A7"/>
    <w:rsid w:val="0010142F"/>
    <w:rsid w:val="00103567"/>
    <w:rsid w:val="001073CF"/>
    <w:rsid w:val="001074FA"/>
    <w:rsid w:val="001102FC"/>
    <w:rsid w:val="0011136F"/>
    <w:rsid w:val="00112C4F"/>
    <w:rsid w:val="00115493"/>
    <w:rsid w:val="001164A6"/>
    <w:rsid w:val="001227E9"/>
    <w:rsid w:val="001243D8"/>
    <w:rsid w:val="00134AEA"/>
    <w:rsid w:val="00136BB7"/>
    <w:rsid w:val="00137606"/>
    <w:rsid w:val="001411D5"/>
    <w:rsid w:val="0014240A"/>
    <w:rsid w:val="00151BF1"/>
    <w:rsid w:val="00153920"/>
    <w:rsid w:val="00155619"/>
    <w:rsid w:val="00161424"/>
    <w:rsid w:val="0016148D"/>
    <w:rsid w:val="00161742"/>
    <w:rsid w:val="0017233A"/>
    <w:rsid w:val="00173D14"/>
    <w:rsid w:val="0017427D"/>
    <w:rsid w:val="001762A1"/>
    <w:rsid w:val="0017632D"/>
    <w:rsid w:val="00184F78"/>
    <w:rsid w:val="0018642E"/>
    <w:rsid w:val="00187421"/>
    <w:rsid w:val="00192C69"/>
    <w:rsid w:val="00193A2D"/>
    <w:rsid w:val="001940FB"/>
    <w:rsid w:val="0019510D"/>
    <w:rsid w:val="001952A9"/>
    <w:rsid w:val="00195457"/>
    <w:rsid w:val="001960DB"/>
    <w:rsid w:val="001971C3"/>
    <w:rsid w:val="00197C30"/>
    <w:rsid w:val="001A5707"/>
    <w:rsid w:val="001A7917"/>
    <w:rsid w:val="001B1487"/>
    <w:rsid w:val="001B3609"/>
    <w:rsid w:val="001B59BD"/>
    <w:rsid w:val="001B7ED8"/>
    <w:rsid w:val="001C1D03"/>
    <w:rsid w:val="001C64B7"/>
    <w:rsid w:val="001C7B39"/>
    <w:rsid w:val="001D1ED7"/>
    <w:rsid w:val="001D2557"/>
    <w:rsid w:val="001D2F68"/>
    <w:rsid w:val="001D3863"/>
    <w:rsid w:val="001D39D8"/>
    <w:rsid w:val="001D4196"/>
    <w:rsid w:val="001D59C6"/>
    <w:rsid w:val="001D6999"/>
    <w:rsid w:val="001D7033"/>
    <w:rsid w:val="001D749F"/>
    <w:rsid w:val="001D7705"/>
    <w:rsid w:val="001D7B4B"/>
    <w:rsid w:val="001E087B"/>
    <w:rsid w:val="001E0A96"/>
    <w:rsid w:val="001E151C"/>
    <w:rsid w:val="001E1697"/>
    <w:rsid w:val="001E17DB"/>
    <w:rsid w:val="001E378C"/>
    <w:rsid w:val="0020107E"/>
    <w:rsid w:val="00201BD3"/>
    <w:rsid w:val="00203053"/>
    <w:rsid w:val="002032BC"/>
    <w:rsid w:val="00203410"/>
    <w:rsid w:val="00205A34"/>
    <w:rsid w:val="00207EB2"/>
    <w:rsid w:val="00213169"/>
    <w:rsid w:val="00215700"/>
    <w:rsid w:val="002200BE"/>
    <w:rsid w:val="0022074A"/>
    <w:rsid w:val="002211DF"/>
    <w:rsid w:val="002243A9"/>
    <w:rsid w:val="00225B0D"/>
    <w:rsid w:val="00225CA7"/>
    <w:rsid w:val="002311FB"/>
    <w:rsid w:val="0023121A"/>
    <w:rsid w:val="00232E93"/>
    <w:rsid w:val="00237471"/>
    <w:rsid w:val="002374FA"/>
    <w:rsid w:val="002402A1"/>
    <w:rsid w:val="002426FE"/>
    <w:rsid w:val="002440FC"/>
    <w:rsid w:val="002447A6"/>
    <w:rsid w:val="00245CEF"/>
    <w:rsid w:val="00250B25"/>
    <w:rsid w:val="002520E4"/>
    <w:rsid w:val="00255BFB"/>
    <w:rsid w:val="002562ED"/>
    <w:rsid w:val="00256E4B"/>
    <w:rsid w:val="00257409"/>
    <w:rsid w:val="002575E5"/>
    <w:rsid w:val="002614A9"/>
    <w:rsid w:val="00262A29"/>
    <w:rsid w:val="00263580"/>
    <w:rsid w:val="00264A18"/>
    <w:rsid w:val="002655F3"/>
    <w:rsid w:val="00270F19"/>
    <w:rsid w:val="002716C5"/>
    <w:rsid w:val="00272643"/>
    <w:rsid w:val="002731B8"/>
    <w:rsid w:val="0028108E"/>
    <w:rsid w:val="002828DB"/>
    <w:rsid w:val="00283A24"/>
    <w:rsid w:val="00284A08"/>
    <w:rsid w:val="00284D16"/>
    <w:rsid w:val="00284D67"/>
    <w:rsid w:val="00285BE8"/>
    <w:rsid w:val="00285DD7"/>
    <w:rsid w:val="00286DDB"/>
    <w:rsid w:val="002872DF"/>
    <w:rsid w:val="00291A53"/>
    <w:rsid w:val="00294E52"/>
    <w:rsid w:val="002951D3"/>
    <w:rsid w:val="002A06C2"/>
    <w:rsid w:val="002A0B17"/>
    <w:rsid w:val="002A3D25"/>
    <w:rsid w:val="002A501B"/>
    <w:rsid w:val="002A67BD"/>
    <w:rsid w:val="002B43E0"/>
    <w:rsid w:val="002B4B1D"/>
    <w:rsid w:val="002C3595"/>
    <w:rsid w:val="002C42C9"/>
    <w:rsid w:val="002C4DEA"/>
    <w:rsid w:val="002C5250"/>
    <w:rsid w:val="002D058E"/>
    <w:rsid w:val="002D0D05"/>
    <w:rsid w:val="002D199E"/>
    <w:rsid w:val="002D2978"/>
    <w:rsid w:val="002D5C4B"/>
    <w:rsid w:val="002D5DC5"/>
    <w:rsid w:val="002E4A9D"/>
    <w:rsid w:val="002E4C65"/>
    <w:rsid w:val="002F0BFE"/>
    <w:rsid w:val="002F1319"/>
    <w:rsid w:val="002F1E94"/>
    <w:rsid w:val="002F3513"/>
    <w:rsid w:val="002F553B"/>
    <w:rsid w:val="002F7BE9"/>
    <w:rsid w:val="0030208C"/>
    <w:rsid w:val="00303542"/>
    <w:rsid w:val="00304578"/>
    <w:rsid w:val="003055C2"/>
    <w:rsid w:val="003069F8"/>
    <w:rsid w:val="00306D4D"/>
    <w:rsid w:val="003071EF"/>
    <w:rsid w:val="00312881"/>
    <w:rsid w:val="00313734"/>
    <w:rsid w:val="00313B0C"/>
    <w:rsid w:val="00317144"/>
    <w:rsid w:val="00323277"/>
    <w:rsid w:val="0032385C"/>
    <w:rsid w:val="00324A88"/>
    <w:rsid w:val="00324DDC"/>
    <w:rsid w:val="00325438"/>
    <w:rsid w:val="00326EF3"/>
    <w:rsid w:val="00327368"/>
    <w:rsid w:val="003316DF"/>
    <w:rsid w:val="00333D64"/>
    <w:rsid w:val="003345C2"/>
    <w:rsid w:val="00334741"/>
    <w:rsid w:val="00335D18"/>
    <w:rsid w:val="00340749"/>
    <w:rsid w:val="00342BF9"/>
    <w:rsid w:val="003434B5"/>
    <w:rsid w:val="0034381B"/>
    <w:rsid w:val="00345E4A"/>
    <w:rsid w:val="003469DE"/>
    <w:rsid w:val="00347B2B"/>
    <w:rsid w:val="00352385"/>
    <w:rsid w:val="00352455"/>
    <w:rsid w:val="00352CAA"/>
    <w:rsid w:val="00353687"/>
    <w:rsid w:val="00353C53"/>
    <w:rsid w:val="00353EC3"/>
    <w:rsid w:val="00356B8E"/>
    <w:rsid w:val="00357DFE"/>
    <w:rsid w:val="003610B2"/>
    <w:rsid w:val="00361B18"/>
    <w:rsid w:val="00364895"/>
    <w:rsid w:val="003735F4"/>
    <w:rsid w:val="0038027F"/>
    <w:rsid w:val="00380C20"/>
    <w:rsid w:val="0038139F"/>
    <w:rsid w:val="00382034"/>
    <w:rsid w:val="0038430B"/>
    <w:rsid w:val="00390808"/>
    <w:rsid w:val="00390A70"/>
    <w:rsid w:val="00390BEA"/>
    <w:rsid w:val="003A123C"/>
    <w:rsid w:val="003A51B9"/>
    <w:rsid w:val="003A5B59"/>
    <w:rsid w:val="003A5E6D"/>
    <w:rsid w:val="003C025F"/>
    <w:rsid w:val="003C2D6E"/>
    <w:rsid w:val="003C3AB8"/>
    <w:rsid w:val="003D0A82"/>
    <w:rsid w:val="003D25B9"/>
    <w:rsid w:val="003D5A22"/>
    <w:rsid w:val="003E007F"/>
    <w:rsid w:val="003E4DB2"/>
    <w:rsid w:val="003E4FCE"/>
    <w:rsid w:val="003E6CAB"/>
    <w:rsid w:val="003F221B"/>
    <w:rsid w:val="003F3657"/>
    <w:rsid w:val="003F401C"/>
    <w:rsid w:val="003F7F46"/>
    <w:rsid w:val="00401C4F"/>
    <w:rsid w:val="004042A4"/>
    <w:rsid w:val="004123B5"/>
    <w:rsid w:val="00413DD9"/>
    <w:rsid w:val="00413E60"/>
    <w:rsid w:val="0041424E"/>
    <w:rsid w:val="00415868"/>
    <w:rsid w:val="00417BBF"/>
    <w:rsid w:val="00422B6B"/>
    <w:rsid w:val="004337FA"/>
    <w:rsid w:val="004345BF"/>
    <w:rsid w:val="00434F6B"/>
    <w:rsid w:val="0043631E"/>
    <w:rsid w:val="00436462"/>
    <w:rsid w:val="00436527"/>
    <w:rsid w:val="00436E1F"/>
    <w:rsid w:val="004376E5"/>
    <w:rsid w:val="0044082F"/>
    <w:rsid w:val="00442455"/>
    <w:rsid w:val="0044274C"/>
    <w:rsid w:val="0045097F"/>
    <w:rsid w:val="00453AE0"/>
    <w:rsid w:val="0046346C"/>
    <w:rsid w:val="00464374"/>
    <w:rsid w:val="00466861"/>
    <w:rsid w:val="00473E95"/>
    <w:rsid w:val="004751BD"/>
    <w:rsid w:val="00476906"/>
    <w:rsid w:val="00480705"/>
    <w:rsid w:val="00487380"/>
    <w:rsid w:val="0049382C"/>
    <w:rsid w:val="00494485"/>
    <w:rsid w:val="0049650C"/>
    <w:rsid w:val="0049705A"/>
    <w:rsid w:val="004A08C4"/>
    <w:rsid w:val="004A0D28"/>
    <w:rsid w:val="004A143E"/>
    <w:rsid w:val="004A22F7"/>
    <w:rsid w:val="004A4D79"/>
    <w:rsid w:val="004A6ACB"/>
    <w:rsid w:val="004A7B2B"/>
    <w:rsid w:val="004B0574"/>
    <w:rsid w:val="004B0D73"/>
    <w:rsid w:val="004B2AEB"/>
    <w:rsid w:val="004B3573"/>
    <w:rsid w:val="004C1CCD"/>
    <w:rsid w:val="004C2171"/>
    <w:rsid w:val="004C2269"/>
    <w:rsid w:val="004C49F0"/>
    <w:rsid w:val="004D0667"/>
    <w:rsid w:val="004D4562"/>
    <w:rsid w:val="004D4C2E"/>
    <w:rsid w:val="004D4F21"/>
    <w:rsid w:val="004D62B8"/>
    <w:rsid w:val="004D7896"/>
    <w:rsid w:val="004E1561"/>
    <w:rsid w:val="004E5C58"/>
    <w:rsid w:val="004E5CD4"/>
    <w:rsid w:val="004F476A"/>
    <w:rsid w:val="004F51C4"/>
    <w:rsid w:val="00505750"/>
    <w:rsid w:val="00505B87"/>
    <w:rsid w:val="00505ED8"/>
    <w:rsid w:val="00506731"/>
    <w:rsid w:val="00512783"/>
    <w:rsid w:val="005171EB"/>
    <w:rsid w:val="00523906"/>
    <w:rsid w:val="00526D1C"/>
    <w:rsid w:val="005335B3"/>
    <w:rsid w:val="00534484"/>
    <w:rsid w:val="00535C7A"/>
    <w:rsid w:val="00537DAF"/>
    <w:rsid w:val="00547731"/>
    <w:rsid w:val="005552D2"/>
    <w:rsid w:val="0055544B"/>
    <w:rsid w:val="00562352"/>
    <w:rsid w:val="00563B28"/>
    <w:rsid w:val="005657FA"/>
    <w:rsid w:val="0057042A"/>
    <w:rsid w:val="00570795"/>
    <w:rsid w:val="00570CC3"/>
    <w:rsid w:val="00575E74"/>
    <w:rsid w:val="005834A8"/>
    <w:rsid w:val="0058522F"/>
    <w:rsid w:val="00585839"/>
    <w:rsid w:val="00585916"/>
    <w:rsid w:val="00585FA6"/>
    <w:rsid w:val="0059281A"/>
    <w:rsid w:val="00594386"/>
    <w:rsid w:val="005963DE"/>
    <w:rsid w:val="00597CA5"/>
    <w:rsid w:val="005A1E10"/>
    <w:rsid w:val="005A21C5"/>
    <w:rsid w:val="005A361C"/>
    <w:rsid w:val="005A5DE3"/>
    <w:rsid w:val="005B7047"/>
    <w:rsid w:val="005B764F"/>
    <w:rsid w:val="005C26D4"/>
    <w:rsid w:val="005C4035"/>
    <w:rsid w:val="005C6EE2"/>
    <w:rsid w:val="005D3319"/>
    <w:rsid w:val="005D57F0"/>
    <w:rsid w:val="005D707F"/>
    <w:rsid w:val="005E0FA3"/>
    <w:rsid w:val="005E26EE"/>
    <w:rsid w:val="005E7C2F"/>
    <w:rsid w:val="005F751A"/>
    <w:rsid w:val="00601A04"/>
    <w:rsid w:val="00605729"/>
    <w:rsid w:val="00605F18"/>
    <w:rsid w:val="00607CFE"/>
    <w:rsid w:val="00614155"/>
    <w:rsid w:val="006143F5"/>
    <w:rsid w:val="0061476B"/>
    <w:rsid w:val="00620401"/>
    <w:rsid w:val="0062057D"/>
    <w:rsid w:val="00620EBC"/>
    <w:rsid w:val="00624BEF"/>
    <w:rsid w:val="006256F8"/>
    <w:rsid w:val="0062576D"/>
    <w:rsid w:val="00626B73"/>
    <w:rsid w:val="006307D6"/>
    <w:rsid w:val="00630B0B"/>
    <w:rsid w:val="00634014"/>
    <w:rsid w:val="0064125E"/>
    <w:rsid w:val="00652098"/>
    <w:rsid w:val="00655B58"/>
    <w:rsid w:val="00661741"/>
    <w:rsid w:val="0066293B"/>
    <w:rsid w:val="00662BBA"/>
    <w:rsid w:val="00670C9D"/>
    <w:rsid w:val="00674154"/>
    <w:rsid w:val="006744DF"/>
    <w:rsid w:val="006749A0"/>
    <w:rsid w:val="006820A2"/>
    <w:rsid w:val="0068364C"/>
    <w:rsid w:val="0068573E"/>
    <w:rsid w:val="00685F5C"/>
    <w:rsid w:val="00687987"/>
    <w:rsid w:val="00690060"/>
    <w:rsid w:val="00696B36"/>
    <w:rsid w:val="00696EEA"/>
    <w:rsid w:val="006A3034"/>
    <w:rsid w:val="006A5689"/>
    <w:rsid w:val="006B0115"/>
    <w:rsid w:val="006B0188"/>
    <w:rsid w:val="006B0FF0"/>
    <w:rsid w:val="006B11FD"/>
    <w:rsid w:val="006B1693"/>
    <w:rsid w:val="006B1ED4"/>
    <w:rsid w:val="006B427F"/>
    <w:rsid w:val="006C0FB2"/>
    <w:rsid w:val="006C33D3"/>
    <w:rsid w:val="006C4486"/>
    <w:rsid w:val="006C475D"/>
    <w:rsid w:val="006C740B"/>
    <w:rsid w:val="006D0B1D"/>
    <w:rsid w:val="006D3599"/>
    <w:rsid w:val="006D4BFE"/>
    <w:rsid w:val="006D5C37"/>
    <w:rsid w:val="006E0AFE"/>
    <w:rsid w:val="006E51E6"/>
    <w:rsid w:val="006E60DC"/>
    <w:rsid w:val="006E75E0"/>
    <w:rsid w:val="006F2612"/>
    <w:rsid w:val="006F3289"/>
    <w:rsid w:val="006F653A"/>
    <w:rsid w:val="00702C2A"/>
    <w:rsid w:val="00704725"/>
    <w:rsid w:val="00705CA9"/>
    <w:rsid w:val="00711A7D"/>
    <w:rsid w:val="00715AD3"/>
    <w:rsid w:val="00716109"/>
    <w:rsid w:val="007227D7"/>
    <w:rsid w:val="007228A5"/>
    <w:rsid w:val="00722CBF"/>
    <w:rsid w:val="00725D88"/>
    <w:rsid w:val="00727959"/>
    <w:rsid w:val="00731D0D"/>
    <w:rsid w:val="00737E3F"/>
    <w:rsid w:val="00741195"/>
    <w:rsid w:val="00742BC9"/>
    <w:rsid w:val="00743CC1"/>
    <w:rsid w:val="007445E3"/>
    <w:rsid w:val="00753C1F"/>
    <w:rsid w:val="00755333"/>
    <w:rsid w:val="007572B6"/>
    <w:rsid w:val="00760348"/>
    <w:rsid w:val="007610FB"/>
    <w:rsid w:val="00763B12"/>
    <w:rsid w:val="00765D71"/>
    <w:rsid w:val="0076661B"/>
    <w:rsid w:val="00767E2D"/>
    <w:rsid w:val="00770D48"/>
    <w:rsid w:val="00771CC2"/>
    <w:rsid w:val="00775279"/>
    <w:rsid w:val="007754A1"/>
    <w:rsid w:val="007760DC"/>
    <w:rsid w:val="00783015"/>
    <w:rsid w:val="007830F3"/>
    <w:rsid w:val="00783B6A"/>
    <w:rsid w:val="007855F8"/>
    <w:rsid w:val="0079162E"/>
    <w:rsid w:val="007925A2"/>
    <w:rsid w:val="00792EBC"/>
    <w:rsid w:val="00796479"/>
    <w:rsid w:val="007965A8"/>
    <w:rsid w:val="00797447"/>
    <w:rsid w:val="007A582E"/>
    <w:rsid w:val="007A5CF4"/>
    <w:rsid w:val="007A6CCE"/>
    <w:rsid w:val="007B3C9B"/>
    <w:rsid w:val="007B4977"/>
    <w:rsid w:val="007B51BD"/>
    <w:rsid w:val="007C464A"/>
    <w:rsid w:val="007C4C12"/>
    <w:rsid w:val="007C766C"/>
    <w:rsid w:val="007C768C"/>
    <w:rsid w:val="007D012C"/>
    <w:rsid w:val="007D0459"/>
    <w:rsid w:val="007D0C5A"/>
    <w:rsid w:val="007E08B0"/>
    <w:rsid w:val="007E2B10"/>
    <w:rsid w:val="007E5296"/>
    <w:rsid w:val="007F0009"/>
    <w:rsid w:val="007F317D"/>
    <w:rsid w:val="007F6E39"/>
    <w:rsid w:val="00803823"/>
    <w:rsid w:val="00803E3E"/>
    <w:rsid w:val="00807308"/>
    <w:rsid w:val="008105CB"/>
    <w:rsid w:val="00815C90"/>
    <w:rsid w:val="00817999"/>
    <w:rsid w:val="00820622"/>
    <w:rsid w:val="00820AA9"/>
    <w:rsid w:val="00821577"/>
    <w:rsid w:val="00821AB8"/>
    <w:rsid w:val="00824256"/>
    <w:rsid w:val="008258D7"/>
    <w:rsid w:val="008264F1"/>
    <w:rsid w:val="00826CD3"/>
    <w:rsid w:val="00832A97"/>
    <w:rsid w:val="00834205"/>
    <w:rsid w:val="008348AF"/>
    <w:rsid w:val="00843214"/>
    <w:rsid w:val="0084399F"/>
    <w:rsid w:val="00844154"/>
    <w:rsid w:val="00845CA8"/>
    <w:rsid w:val="00850B84"/>
    <w:rsid w:val="00857C3D"/>
    <w:rsid w:val="00857DC2"/>
    <w:rsid w:val="00857EE2"/>
    <w:rsid w:val="00861694"/>
    <w:rsid w:val="00863C38"/>
    <w:rsid w:val="008643E9"/>
    <w:rsid w:val="00867558"/>
    <w:rsid w:val="00870D1A"/>
    <w:rsid w:val="00872DE8"/>
    <w:rsid w:val="00872E47"/>
    <w:rsid w:val="00872EEB"/>
    <w:rsid w:val="00877788"/>
    <w:rsid w:val="008826D8"/>
    <w:rsid w:val="00891A82"/>
    <w:rsid w:val="00893EBF"/>
    <w:rsid w:val="0089454D"/>
    <w:rsid w:val="00896719"/>
    <w:rsid w:val="008A1550"/>
    <w:rsid w:val="008A2103"/>
    <w:rsid w:val="008B1FCF"/>
    <w:rsid w:val="008B40FA"/>
    <w:rsid w:val="008B5948"/>
    <w:rsid w:val="008C0375"/>
    <w:rsid w:val="008C12AF"/>
    <w:rsid w:val="008C31AF"/>
    <w:rsid w:val="008C61C3"/>
    <w:rsid w:val="008C6568"/>
    <w:rsid w:val="008C6A3E"/>
    <w:rsid w:val="008D4224"/>
    <w:rsid w:val="008D451F"/>
    <w:rsid w:val="008D4566"/>
    <w:rsid w:val="008D4DD8"/>
    <w:rsid w:val="008D5D0C"/>
    <w:rsid w:val="008D6B76"/>
    <w:rsid w:val="008D71DF"/>
    <w:rsid w:val="008F04C2"/>
    <w:rsid w:val="008F124E"/>
    <w:rsid w:val="00902BE9"/>
    <w:rsid w:val="009059A2"/>
    <w:rsid w:val="009067DC"/>
    <w:rsid w:val="0091248D"/>
    <w:rsid w:val="00913129"/>
    <w:rsid w:val="009141B4"/>
    <w:rsid w:val="00916C23"/>
    <w:rsid w:val="00921021"/>
    <w:rsid w:val="009210BF"/>
    <w:rsid w:val="009248D1"/>
    <w:rsid w:val="00925021"/>
    <w:rsid w:val="009254E3"/>
    <w:rsid w:val="009256C5"/>
    <w:rsid w:val="00930D39"/>
    <w:rsid w:val="00936437"/>
    <w:rsid w:val="0094314B"/>
    <w:rsid w:val="009444A9"/>
    <w:rsid w:val="0094751A"/>
    <w:rsid w:val="00950225"/>
    <w:rsid w:val="00951C12"/>
    <w:rsid w:val="00953B0E"/>
    <w:rsid w:val="00955A35"/>
    <w:rsid w:val="00957632"/>
    <w:rsid w:val="009601AB"/>
    <w:rsid w:val="00963DAF"/>
    <w:rsid w:val="009678FA"/>
    <w:rsid w:val="00971F1A"/>
    <w:rsid w:val="009759DE"/>
    <w:rsid w:val="00983891"/>
    <w:rsid w:val="0098484A"/>
    <w:rsid w:val="00985800"/>
    <w:rsid w:val="009914EC"/>
    <w:rsid w:val="0099280B"/>
    <w:rsid w:val="00996D61"/>
    <w:rsid w:val="009A0AE3"/>
    <w:rsid w:val="009A3094"/>
    <w:rsid w:val="009A319C"/>
    <w:rsid w:val="009A5163"/>
    <w:rsid w:val="009A5719"/>
    <w:rsid w:val="009B2430"/>
    <w:rsid w:val="009B5D9A"/>
    <w:rsid w:val="009B5F10"/>
    <w:rsid w:val="009B7711"/>
    <w:rsid w:val="009C0016"/>
    <w:rsid w:val="009C05C6"/>
    <w:rsid w:val="009C1D4C"/>
    <w:rsid w:val="009C2331"/>
    <w:rsid w:val="009C23B9"/>
    <w:rsid w:val="009C29FE"/>
    <w:rsid w:val="009C3F3B"/>
    <w:rsid w:val="009C43CE"/>
    <w:rsid w:val="009C5B9B"/>
    <w:rsid w:val="009C6EA2"/>
    <w:rsid w:val="009D09B5"/>
    <w:rsid w:val="009D3523"/>
    <w:rsid w:val="009D57DA"/>
    <w:rsid w:val="009D59A1"/>
    <w:rsid w:val="009E252F"/>
    <w:rsid w:val="009E2E18"/>
    <w:rsid w:val="009E3CEE"/>
    <w:rsid w:val="009E69C1"/>
    <w:rsid w:val="009F0A5B"/>
    <w:rsid w:val="009F1D00"/>
    <w:rsid w:val="009F3E55"/>
    <w:rsid w:val="00A004DC"/>
    <w:rsid w:val="00A025A0"/>
    <w:rsid w:val="00A06FA6"/>
    <w:rsid w:val="00A1319C"/>
    <w:rsid w:val="00A17E90"/>
    <w:rsid w:val="00A348C0"/>
    <w:rsid w:val="00A37F3B"/>
    <w:rsid w:val="00A40C18"/>
    <w:rsid w:val="00A42804"/>
    <w:rsid w:val="00A42CCF"/>
    <w:rsid w:val="00A43142"/>
    <w:rsid w:val="00A44CF1"/>
    <w:rsid w:val="00A45D29"/>
    <w:rsid w:val="00A4646F"/>
    <w:rsid w:val="00A57BD8"/>
    <w:rsid w:val="00A62184"/>
    <w:rsid w:val="00A64834"/>
    <w:rsid w:val="00A648E3"/>
    <w:rsid w:val="00A729DB"/>
    <w:rsid w:val="00A770DC"/>
    <w:rsid w:val="00A77309"/>
    <w:rsid w:val="00A827C2"/>
    <w:rsid w:val="00A84ED4"/>
    <w:rsid w:val="00A854F5"/>
    <w:rsid w:val="00A865B2"/>
    <w:rsid w:val="00A90EAE"/>
    <w:rsid w:val="00A96122"/>
    <w:rsid w:val="00A963F8"/>
    <w:rsid w:val="00AA2D86"/>
    <w:rsid w:val="00AA3B8D"/>
    <w:rsid w:val="00AA3D6F"/>
    <w:rsid w:val="00AA4267"/>
    <w:rsid w:val="00AA4D72"/>
    <w:rsid w:val="00AA62C4"/>
    <w:rsid w:val="00AA741F"/>
    <w:rsid w:val="00AB2176"/>
    <w:rsid w:val="00AB369E"/>
    <w:rsid w:val="00AB4F5D"/>
    <w:rsid w:val="00AC0E23"/>
    <w:rsid w:val="00AC199B"/>
    <w:rsid w:val="00AC7A55"/>
    <w:rsid w:val="00AC7F31"/>
    <w:rsid w:val="00AD1880"/>
    <w:rsid w:val="00AD6169"/>
    <w:rsid w:val="00AE3107"/>
    <w:rsid w:val="00AF1D4F"/>
    <w:rsid w:val="00AF344E"/>
    <w:rsid w:val="00AF5A4F"/>
    <w:rsid w:val="00B02280"/>
    <w:rsid w:val="00B06BCD"/>
    <w:rsid w:val="00B10BFC"/>
    <w:rsid w:val="00B11281"/>
    <w:rsid w:val="00B139D0"/>
    <w:rsid w:val="00B15C5E"/>
    <w:rsid w:val="00B20F49"/>
    <w:rsid w:val="00B23ECF"/>
    <w:rsid w:val="00B274D0"/>
    <w:rsid w:val="00B314FD"/>
    <w:rsid w:val="00B322BE"/>
    <w:rsid w:val="00B34E64"/>
    <w:rsid w:val="00B35195"/>
    <w:rsid w:val="00B372C7"/>
    <w:rsid w:val="00B43AC5"/>
    <w:rsid w:val="00B44024"/>
    <w:rsid w:val="00B461F9"/>
    <w:rsid w:val="00B462FE"/>
    <w:rsid w:val="00B5060B"/>
    <w:rsid w:val="00B526D3"/>
    <w:rsid w:val="00B5309F"/>
    <w:rsid w:val="00B60714"/>
    <w:rsid w:val="00B6171C"/>
    <w:rsid w:val="00B67245"/>
    <w:rsid w:val="00B75553"/>
    <w:rsid w:val="00B75A4C"/>
    <w:rsid w:val="00B7781B"/>
    <w:rsid w:val="00B77B95"/>
    <w:rsid w:val="00B95331"/>
    <w:rsid w:val="00BB0638"/>
    <w:rsid w:val="00BB0DE3"/>
    <w:rsid w:val="00BB109B"/>
    <w:rsid w:val="00BB5662"/>
    <w:rsid w:val="00BB68BE"/>
    <w:rsid w:val="00BC38BC"/>
    <w:rsid w:val="00BC3E24"/>
    <w:rsid w:val="00BC4103"/>
    <w:rsid w:val="00BD45ED"/>
    <w:rsid w:val="00BD4FDC"/>
    <w:rsid w:val="00BD7460"/>
    <w:rsid w:val="00BE3A41"/>
    <w:rsid w:val="00BE6ECC"/>
    <w:rsid w:val="00BF1F28"/>
    <w:rsid w:val="00BF69CC"/>
    <w:rsid w:val="00BF7E67"/>
    <w:rsid w:val="00C012A1"/>
    <w:rsid w:val="00C0217D"/>
    <w:rsid w:val="00C04E65"/>
    <w:rsid w:val="00C10306"/>
    <w:rsid w:val="00C11C41"/>
    <w:rsid w:val="00C12036"/>
    <w:rsid w:val="00C20188"/>
    <w:rsid w:val="00C21EAB"/>
    <w:rsid w:val="00C23BE3"/>
    <w:rsid w:val="00C23E25"/>
    <w:rsid w:val="00C23F0B"/>
    <w:rsid w:val="00C24920"/>
    <w:rsid w:val="00C3192F"/>
    <w:rsid w:val="00C32130"/>
    <w:rsid w:val="00C37E00"/>
    <w:rsid w:val="00C4139D"/>
    <w:rsid w:val="00C46B02"/>
    <w:rsid w:val="00C54183"/>
    <w:rsid w:val="00C57FB2"/>
    <w:rsid w:val="00C6068E"/>
    <w:rsid w:val="00C64421"/>
    <w:rsid w:val="00C66BAD"/>
    <w:rsid w:val="00C73787"/>
    <w:rsid w:val="00C74753"/>
    <w:rsid w:val="00C84C19"/>
    <w:rsid w:val="00C879CA"/>
    <w:rsid w:val="00C94A49"/>
    <w:rsid w:val="00C955BF"/>
    <w:rsid w:val="00C95BFC"/>
    <w:rsid w:val="00C9676D"/>
    <w:rsid w:val="00C96E69"/>
    <w:rsid w:val="00C96EEE"/>
    <w:rsid w:val="00CA0815"/>
    <w:rsid w:val="00CA0D2B"/>
    <w:rsid w:val="00CA44B1"/>
    <w:rsid w:val="00CA5395"/>
    <w:rsid w:val="00CA63E5"/>
    <w:rsid w:val="00CA64AE"/>
    <w:rsid w:val="00CB172C"/>
    <w:rsid w:val="00CB4617"/>
    <w:rsid w:val="00CB5F3C"/>
    <w:rsid w:val="00CC37CF"/>
    <w:rsid w:val="00CC5673"/>
    <w:rsid w:val="00CC5A9E"/>
    <w:rsid w:val="00CC5D02"/>
    <w:rsid w:val="00CC6928"/>
    <w:rsid w:val="00CD02DA"/>
    <w:rsid w:val="00CD1810"/>
    <w:rsid w:val="00CD258B"/>
    <w:rsid w:val="00CD34EE"/>
    <w:rsid w:val="00CD54AF"/>
    <w:rsid w:val="00CD5769"/>
    <w:rsid w:val="00CD6ED0"/>
    <w:rsid w:val="00CE35B7"/>
    <w:rsid w:val="00CE4F0C"/>
    <w:rsid w:val="00CF0DD3"/>
    <w:rsid w:val="00CF124E"/>
    <w:rsid w:val="00CF2A19"/>
    <w:rsid w:val="00CF30D3"/>
    <w:rsid w:val="00CF3E0C"/>
    <w:rsid w:val="00CF5DB6"/>
    <w:rsid w:val="00CF7996"/>
    <w:rsid w:val="00D0260B"/>
    <w:rsid w:val="00D03981"/>
    <w:rsid w:val="00D102C4"/>
    <w:rsid w:val="00D14DBE"/>
    <w:rsid w:val="00D153DB"/>
    <w:rsid w:val="00D16FC0"/>
    <w:rsid w:val="00D2216B"/>
    <w:rsid w:val="00D233FB"/>
    <w:rsid w:val="00D34531"/>
    <w:rsid w:val="00D34927"/>
    <w:rsid w:val="00D35F63"/>
    <w:rsid w:val="00D378D8"/>
    <w:rsid w:val="00D45E8B"/>
    <w:rsid w:val="00D45FBD"/>
    <w:rsid w:val="00D511C1"/>
    <w:rsid w:val="00D52E6A"/>
    <w:rsid w:val="00D57E9C"/>
    <w:rsid w:val="00D70ED1"/>
    <w:rsid w:val="00D71091"/>
    <w:rsid w:val="00D81245"/>
    <w:rsid w:val="00D81BE8"/>
    <w:rsid w:val="00D81F12"/>
    <w:rsid w:val="00D8515B"/>
    <w:rsid w:val="00D90264"/>
    <w:rsid w:val="00D904DF"/>
    <w:rsid w:val="00D940BE"/>
    <w:rsid w:val="00D9538D"/>
    <w:rsid w:val="00DA1373"/>
    <w:rsid w:val="00DA1A34"/>
    <w:rsid w:val="00DA2256"/>
    <w:rsid w:val="00DA3A96"/>
    <w:rsid w:val="00DA4D38"/>
    <w:rsid w:val="00DB0EF4"/>
    <w:rsid w:val="00DB16EA"/>
    <w:rsid w:val="00DB2287"/>
    <w:rsid w:val="00DB4679"/>
    <w:rsid w:val="00DB6691"/>
    <w:rsid w:val="00DB6D4E"/>
    <w:rsid w:val="00DB7D71"/>
    <w:rsid w:val="00DC0778"/>
    <w:rsid w:val="00DC0ABB"/>
    <w:rsid w:val="00DC0D2E"/>
    <w:rsid w:val="00DC0D45"/>
    <w:rsid w:val="00DC1079"/>
    <w:rsid w:val="00DC18B0"/>
    <w:rsid w:val="00DC4A11"/>
    <w:rsid w:val="00DC6683"/>
    <w:rsid w:val="00DD01EF"/>
    <w:rsid w:val="00DD0350"/>
    <w:rsid w:val="00DE0A72"/>
    <w:rsid w:val="00DE57C3"/>
    <w:rsid w:val="00DE5AD0"/>
    <w:rsid w:val="00DE63F8"/>
    <w:rsid w:val="00DE648F"/>
    <w:rsid w:val="00DE7286"/>
    <w:rsid w:val="00DF09F3"/>
    <w:rsid w:val="00DF4A50"/>
    <w:rsid w:val="00DF4CA9"/>
    <w:rsid w:val="00DF7B58"/>
    <w:rsid w:val="00E0560F"/>
    <w:rsid w:val="00E15D87"/>
    <w:rsid w:val="00E16DCC"/>
    <w:rsid w:val="00E17431"/>
    <w:rsid w:val="00E224F8"/>
    <w:rsid w:val="00E25C42"/>
    <w:rsid w:val="00E316F9"/>
    <w:rsid w:val="00E3471A"/>
    <w:rsid w:val="00E3538D"/>
    <w:rsid w:val="00E418C8"/>
    <w:rsid w:val="00E41E8F"/>
    <w:rsid w:val="00E42661"/>
    <w:rsid w:val="00E42EBF"/>
    <w:rsid w:val="00E43343"/>
    <w:rsid w:val="00E4397C"/>
    <w:rsid w:val="00E43BD7"/>
    <w:rsid w:val="00E468E2"/>
    <w:rsid w:val="00E470DA"/>
    <w:rsid w:val="00E47A5D"/>
    <w:rsid w:val="00E50112"/>
    <w:rsid w:val="00E53A1C"/>
    <w:rsid w:val="00E54042"/>
    <w:rsid w:val="00E540EE"/>
    <w:rsid w:val="00E55FBB"/>
    <w:rsid w:val="00E56284"/>
    <w:rsid w:val="00E57489"/>
    <w:rsid w:val="00E60DBE"/>
    <w:rsid w:val="00E6229B"/>
    <w:rsid w:val="00E6659F"/>
    <w:rsid w:val="00E66950"/>
    <w:rsid w:val="00E71E5A"/>
    <w:rsid w:val="00E7318F"/>
    <w:rsid w:val="00E749C3"/>
    <w:rsid w:val="00E847C1"/>
    <w:rsid w:val="00E869FE"/>
    <w:rsid w:val="00E92CAD"/>
    <w:rsid w:val="00E92DD2"/>
    <w:rsid w:val="00E934A2"/>
    <w:rsid w:val="00E95630"/>
    <w:rsid w:val="00EA124E"/>
    <w:rsid w:val="00EA2608"/>
    <w:rsid w:val="00EA437E"/>
    <w:rsid w:val="00EA604A"/>
    <w:rsid w:val="00EB13F1"/>
    <w:rsid w:val="00EB23C3"/>
    <w:rsid w:val="00EB2F1A"/>
    <w:rsid w:val="00EB30FC"/>
    <w:rsid w:val="00EB4C20"/>
    <w:rsid w:val="00EB4D80"/>
    <w:rsid w:val="00EB5E96"/>
    <w:rsid w:val="00EB7731"/>
    <w:rsid w:val="00EC1361"/>
    <w:rsid w:val="00EC20FF"/>
    <w:rsid w:val="00EC46D4"/>
    <w:rsid w:val="00EC490E"/>
    <w:rsid w:val="00EC743E"/>
    <w:rsid w:val="00ED0FF8"/>
    <w:rsid w:val="00ED171A"/>
    <w:rsid w:val="00ED2F45"/>
    <w:rsid w:val="00ED3A57"/>
    <w:rsid w:val="00ED3BE2"/>
    <w:rsid w:val="00ED413F"/>
    <w:rsid w:val="00ED6037"/>
    <w:rsid w:val="00EE1E57"/>
    <w:rsid w:val="00EE23C3"/>
    <w:rsid w:val="00EE4FD7"/>
    <w:rsid w:val="00EF0298"/>
    <w:rsid w:val="00EF0B52"/>
    <w:rsid w:val="00EF1463"/>
    <w:rsid w:val="00EF4E59"/>
    <w:rsid w:val="00EF5EEE"/>
    <w:rsid w:val="00F00C08"/>
    <w:rsid w:val="00F00F07"/>
    <w:rsid w:val="00F10A0D"/>
    <w:rsid w:val="00F1149B"/>
    <w:rsid w:val="00F12221"/>
    <w:rsid w:val="00F1500C"/>
    <w:rsid w:val="00F17DA5"/>
    <w:rsid w:val="00F20D56"/>
    <w:rsid w:val="00F226E8"/>
    <w:rsid w:val="00F227BB"/>
    <w:rsid w:val="00F23EA1"/>
    <w:rsid w:val="00F34FD0"/>
    <w:rsid w:val="00F37398"/>
    <w:rsid w:val="00F3761A"/>
    <w:rsid w:val="00F40D60"/>
    <w:rsid w:val="00F42F36"/>
    <w:rsid w:val="00F4530F"/>
    <w:rsid w:val="00F45B14"/>
    <w:rsid w:val="00F4654E"/>
    <w:rsid w:val="00F4674B"/>
    <w:rsid w:val="00F4721C"/>
    <w:rsid w:val="00F50C73"/>
    <w:rsid w:val="00F62D1C"/>
    <w:rsid w:val="00F661B7"/>
    <w:rsid w:val="00F7187E"/>
    <w:rsid w:val="00F71E0C"/>
    <w:rsid w:val="00F7349F"/>
    <w:rsid w:val="00F7478A"/>
    <w:rsid w:val="00F7722B"/>
    <w:rsid w:val="00F77DA4"/>
    <w:rsid w:val="00F77DE7"/>
    <w:rsid w:val="00F8252A"/>
    <w:rsid w:val="00F82803"/>
    <w:rsid w:val="00F83074"/>
    <w:rsid w:val="00F8360B"/>
    <w:rsid w:val="00F8385C"/>
    <w:rsid w:val="00F858B9"/>
    <w:rsid w:val="00F86F41"/>
    <w:rsid w:val="00F87222"/>
    <w:rsid w:val="00F927E6"/>
    <w:rsid w:val="00F93B67"/>
    <w:rsid w:val="00F93DAC"/>
    <w:rsid w:val="00F964C0"/>
    <w:rsid w:val="00F96BD2"/>
    <w:rsid w:val="00F96EED"/>
    <w:rsid w:val="00F979AD"/>
    <w:rsid w:val="00FA04A4"/>
    <w:rsid w:val="00FA4F48"/>
    <w:rsid w:val="00FB054D"/>
    <w:rsid w:val="00FB407D"/>
    <w:rsid w:val="00FB51DC"/>
    <w:rsid w:val="00FC09DC"/>
    <w:rsid w:val="00FC410C"/>
    <w:rsid w:val="00FC497C"/>
    <w:rsid w:val="00FC5E31"/>
    <w:rsid w:val="00FC65D8"/>
    <w:rsid w:val="00FC75AA"/>
    <w:rsid w:val="00FD4369"/>
    <w:rsid w:val="00FD5035"/>
    <w:rsid w:val="00FD5D6A"/>
    <w:rsid w:val="00FD7945"/>
    <w:rsid w:val="00FE0061"/>
    <w:rsid w:val="00FE0B40"/>
    <w:rsid w:val="00FE65E8"/>
    <w:rsid w:val="00FE707B"/>
    <w:rsid w:val="00FE7491"/>
    <w:rsid w:val="00FF3141"/>
    <w:rsid w:val="00FF4AE0"/>
    <w:rsid w:val="00FF4B7A"/>
    <w:rsid w:val="00FF6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20221"/>
  <w15:chartTrackingRefBased/>
  <w15:docId w15:val="{011ED1E6-7A71-4CF7-A794-279490DF9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D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3D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3D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3D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3D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3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3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3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3D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D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3D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3D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3D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3D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3D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3D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3D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3DAC"/>
    <w:rPr>
      <w:rFonts w:eastAsiaTheme="majorEastAsia" w:cstheme="majorBidi"/>
      <w:color w:val="272727" w:themeColor="text1" w:themeTint="D8"/>
    </w:rPr>
  </w:style>
  <w:style w:type="paragraph" w:styleId="Title">
    <w:name w:val="Title"/>
    <w:basedOn w:val="Normal"/>
    <w:next w:val="Normal"/>
    <w:link w:val="TitleChar"/>
    <w:uiPriority w:val="10"/>
    <w:qFormat/>
    <w:rsid w:val="00F93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D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D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3DAC"/>
    <w:pPr>
      <w:spacing w:before="160"/>
      <w:jc w:val="center"/>
    </w:pPr>
    <w:rPr>
      <w:i/>
      <w:iCs/>
      <w:color w:val="404040" w:themeColor="text1" w:themeTint="BF"/>
    </w:rPr>
  </w:style>
  <w:style w:type="character" w:customStyle="1" w:styleId="QuoteChar">
    <w:name w:val="Quote Char"/>
    <w:basedOn w:val="DefaultParagraphFont"/>
    <w:link w:val="Quote"/>
    <w:uiPriority w:val="29"/>
    <w:rsid w:val="00F93DAC"/>
    <w:rPr>
      <w:i/>
      <w:iCs/>
      <w:color w:val="404040" w:themeColor="text1" w:themeTint="BF"/>
    </w:rPr>
  </w:style>
  <w:style w:type="paragraph" w:styleId="ListParagraph">
    <w:name w:val="List Paragraph"/>
    <w:basedOn w:val="Normal"/>
    <w:uiPriority w:val="34"/>
    <w:qFormat/>
    <w:rsid w:val="00F93DAC"/>
    <w:pPr>
      <w:ind w:left="720"/>
      <w:contextualSpacing/>
    </w:pPr>
  </w:style>
  <w:style w:type="character" w:styleId="IntenseEmphasis">
    <w:name w:val="Intense Emphasis"/>
    <w:basedOn w:val="DefaultParagraphFont"/>
    <w:uiPriority w:val="21"/>
    <w:qFormat/>
    <w:rsid w:val="00F93DAC"/>
    <w:rPr>
      <w:i/>
      <w:iCs/>
      <w:color w:val="0F4761" w:themeColor="accent1" w:themeShade="BF"/>
    </w:rPr>
  </w:style>
  <w:style w:type="paragraph" w:styleId="IntenseQuote">
    <w:name w:val="Intense Quote"/>
    <w:basedOn w:val="Normal"/>
    <w:next w:val="Normal"/>
    <w:link w:val="IntenseQuoteChar"/>
    <w:uiPriority w:val="30"/>
    <w:qFormat/>
    <w:rsid w:val="00F93D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3DAC"/>
    <w:rPr>
      <w:i/>
      <w:iCs/>
      <w:color w:val="0F4761" w:themeColor="accent1" w:themeShade="BF"/>
    </w:rPr>
  </w:style>
  <w:style w:type="character" w:styleId="IntenseReference">
    <w:name w:val="Intense Reference"/>
    <w:basedOn w:val="DefaultParagraphFont"/>
    <w:uiPriority w:val="32"/>
    <w:qFormat/>
    <w:rsid w:val="00F93DAC"/>
    <w:rPr>
      <w:b/>
      <w:bCs/>
      <w:smallCaps/>
      <w:color w:val="0F4761" w:themeColor="accent1" w:themeShade="BF"/>
      <w:spacing w:val="5"/>
    </w:rPr>
  </w:style>
  <w:style w:type="paragraph" w:styleId="NoSpacing">
    <w:name w:val="No Spacing"/>
    <w:link w:val="NoSpacingChar"/>
    <w:uiPriority w:val="1"/>
    <w:qFormat/>
    <w:rsid w:val="00F93DA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93DAC"/>
    <w:rPr>
      <w:rFonts w:eastAsiaTheme="minorEastAsia"/>
      <w:kern w:val="0"/>
      <w:sz w:val="22"/>
      <w:szCs w:val="22"/>
      <w:lang w:eastAsia="en-GB"/>
      <w14:ligatures w14:val="none"/>
    </w:rPr>
  </w:style>
  <w:style w:type="character" w:styleId="Hyperlink">
    <w:name w:val="Hyperlink"/>
    <w:basedOn w:val="DefaultParagraphFont"/>
    <w:uiPriority w:val="99"/>
    <w:unhideWhenUsed/>
    <w:rsid w:val="00537DAF"/>
    <w:rPr>
      <w:color w:val="467886" w:themeColor="hyperlink"/>
      <w:u w:val="single"/>
    </w:rPr>
  </w:style>
  <w:style w:type="character" w:styleId="UnresolvedMention">
    <w:name w:val="Unresolved Mention"/>
    <w:basedOn w:val="DefaultParagraphFont"/>
    <w:uiPriority w:val="99"/>
    <w:semiHidden/>
    <w:unhideWhenUsed/>
    <w:rsid w:val="00537D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822949">
      <w:bodyDiv w:val="1"/>
      <w:marLeft w:val="0"/>
      <w:marRight w:val="0"/>
      <w:marTop w:val="0"/>
      <w:marBottom w:val="0"/>
      <w:divBdr>
        <w:top w:val="none" w:sz="0" w:space="0" w:color="auto"/>
        <w:left w:val="none" w:sz="0" w:space="0" w:color="auto"/>
        <w:bottom w:val="none" w:sz="0" w:space="0" w:color="auto"/>
        <w:right w:val="none" w:sz="0" w:space="0" w:color="auto"/>
      </w:divBdr>
      <w:divsChild>
        <w:div w:id="552429762">
          <w:marLeft w:val="0"/>
          <w:marRight w:val="0"/>
          <w:marTop w:val="0"/>
          <w:marBottom w:val="0"/>
          <w:divBdr>
            <w:top w:val="none" w:sz="0" w:space="0" w:color="auto"/>
            <w:left w:val="none" w:sz="0" w:space="0" w:color="auto"/>
            <w:bottom w:val="none" w:sz="0" w:space="0" w:color="auto"/>
            <w:right w:val="none" w:sz="0" w:space="0" w:color="auto"/>
          </w:divBdr>
          <w:divsChild>
            <w:div w:id="103442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166146">
      <w:bodyDiv w:val="1"/>
      <w:marLeft w:val="0"/>
      <w:marRight w:val="0"/>
      <w:marTop w:val="0"/>
      <w:marBottom w:val="0"/>
      <w:divBdr>
        <w:top w:val="none" w:sz="0" w:space="0" w:color="auto"/>
        <w:left w:val="none" w:sz="0" w:space="0" w:color="auto"/>
        <w:bottom w:val="none" w:sz="0" w:space="0" w:color="auto"/>
        <w:right w:val="none" w:sz="0" w:space="0" w:color="auto"/>
      </w:divBdr>
      <w:divsChild>
        <w:div w:id="1875262522">
          <w:marLeft w:val="0"/>
          <w:marRight w:val="0"/>
          <w:marTop w:val="0"/>
          <w:marBottom w:val="0"/>
          <w:divBdr>
            <w:top w:val="none" w:sz="0" w:space="0" w:color="auto"/>
            <w:left w:val="none" w:sz="0" w:space="0" w:color="auto"/>
            <w:bottom w:val="none" w:sz="0" w:space="0" w:color="auto"/>
            <w:right w:val="none" w:sz="0" w:space="0" w:color="auto"/>
          </w:divBdr>
          <w:divsChild>
            <w:div w:id="133853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241864">
      <w:bodyDiv w:val="1"/>
      <w:marLeft w:val="0"/>
      <w:marRight w:val="0"/>
      <w:marTop w:val="0"/>
      <w:marBottom w:val="0"/>
      <w:divBdr>
        <w:top w:val="none" w:sz="0" w:space="0" w:color="auto"/>
        <w:left w:val="none" w:sz="0" w:space="0" w:color="auto"/>
        <w:bottom w:val="none" w:sz="0" w:space="0" w:color="auto"/>
        <w:right w:val="none" w:sz="0" w:space="0" w:color="auto"/>
      </w:divBdr>
      <w:divsChild>
        <w:div w:id="587274416">
          <w:marLeft w:val="0"/>
          <w:marRight w:val="0"/>
          <w:marTop w:val="0"/>
          <w:marBottom w:val="0"/>
          <w:divBdr>
            <w:top w:val="none" w:sz="0" w:space="0" w:color="auto"/>
            <w:left w:val="none" w:sz="0" w:space="0" w:color="auto"/>
            <w:bottom w:val="none" w:sz="0" w:space="0" w:color="auto"/>
            <w:right w:val="none" w:sz="0" w:space="0" w:color="auto"/>
          </w:divBdr>
          <w:divsChild>
            <w:div w:id="116027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717996">
      <w:bodyDiv w:val="1"/>
      <w:marLeft w:val="0"/>
      <w:marRight w:val="0"/>
      <w:marTop w:val="0"/>
      <w:marBottom w:val="0"/>
      <w:divBdr>
        <w:top w:val="none" w:sz="0" w:space="0" w:color="auto"/>
        <w:left w:val="none" w:sz="0" w:space="0" w:color="auto"/>
        <w:bottom w:val="none" w:sz="0" w:space="0" w:color="auto"/>
        <w:right w:val="none" w:sz="0" w:space="0" w:color="auto"/>
      </w:divBdr>
      <w:divsChild>
        <w:div w:id="742794267">
          <w:marLeft w:val="0"/>
          <w:marRight w:val="0"/>
          <w:marTop w:val="0"/>
          <w:marBottom w:val="0"/>
          <w:divBdr>
            <w:top w:val="none" w:sz="0" w:space="0" w:color="auto"/>
            <w:left w:val="none" w:sz="0" w:space="0" w:color="auto"/>
            <w:bottom w:val="none" w:sz="0" w:space="0" w:color="auto"/>
            <w:right w:val="none" w:sz="0" w:space="0" w:color="auto"/>
          </w:divBdr>
          <w:divsChild>
            <w:div w:id="211308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897418">
      <w:bodyDiv w:val="1"/>
      <w:marLeft w:val="0"/>
      <w:marRight w:val="0"/>
      <w:marTop w:val="0"/>
      <w:marBottom w:val="0"/>
      <w:divBdr>
        <w:top w:val="none" w:sz="0" w:space="0" w:color="auto"/>
        <w:left w:val="none" w:sz="0" w:space="0" w:color="auto"/>
        <w:bottom w:val="none" w:sz="0" w:space="0" w:color="auto"/>
        <w:right w:val="none" w:sz="0" w:space="0" w:color="auto"/>
      </w:divBdr>
      <w:divsChild>
        <w:div w:id="1631008121">
          <w:marLeft w:val="0"/>
          <w:marRight w:val="0"/>
          <w:marTop w:val="0"/>
          <w:marBottom w:val="0"/>
          <w:divBdr>
            <w:top w:val="none" w:sz="0" w:space="0" w:color="auto"/>
            <w:left w:val="none" w:sz="0" w:space="0" w:color="auto"/>
            <w:bottom w:val="none" w:sz="0" w:space="0" w:color="auto"/>
            <w:right w:val="none" w:sz="0" w:space="0" w:color="auto"/>
          </w:divBdr>
          <w:divsChild>
            <w:div w:id="14497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052537">
      <w:bodyDiv w:val="1"/>
      <w:marLeft w:val="0"/>
      <w:marRight w:val="0"/>
      <w:marTop w:val="0"/>
      <w:marBottom w:val="0"/>
      <w:divBdr>
        <w:top w:val="none" w:sz="0" w:space="0" w:color="auto"/>
        <w:left w:val="none" w:sz="0" w:space="0" w:color="auto"/>
        <w:bottom w:val="none" w:sz="0" w:space="0" w:color="auto"/>
        <w:right w:val="none" w:sz="0" w:space="0" w:color="auto"/>
      </w:divBdr>
      <w:divsChild>
        <w:div w:id="1451586748">
          <w:marLeft w:val="0"/>
          <w:marRight w:val="0"/>
          <w:marTop w:val="0"/>
          <w:marBottom w:val="0"/>
          <w:divBdr>
            <w:top w:val="none" w:sz="0" w:space="0" w:color="auto"/>
            <w:left w:val="none" w:sz="0" w:space="0" w:color="auto"/>
            <w:bottom w:val="none" w:sz="0" w:space="0" w:color="auto"/>
            <w:right w:val="none" w:sz="0" w:space="0" w:color="auto"/>
          </w:divBdr>
          <w:divsChild>
            <w:div w:id="104838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ictionary.cambridge.org/dictionary/english/life-limiting" TargetMode="External"/><Relationship Id="rId18" Type="http://schemas.openxmlformats.org/officeDocument/2006/relationships/hyperlink" Target="https://nwssp.nhs.wales/a-wp/governance-e-manual/living-public-service-values/equality-diversity-and-human-rights/" TargetMode="External"/><Relationship Id="rId3" Type="http://schemas.openxmlformats.org/officeDocument/2006/relationships/styles" Target="styles.xml"/><Relationship Id="rId21" Type="http://schemas.openxmlformats.org/officeDocument/2006/relationships/hyperlink" Target="https://reflection.ed.ac.uk/reflectors-toolkit/reflecting-on-experience/what-so-what-now-what" TargetMode="External"/><Relationship Id="rId7" Type="http://schemas.openxmlformats.org/officeDocument/2006/relationships/image" Target="media/image2.png"/><Relationship Id="rId12" Type="http://schemas.openxmlformats.org/officeDocument/2006/relationships/hyperlink" Target="https://doi.org/10.1093/sw/swz047" TargetMode="External"/><Relationship Id="rId17" Type="http://schemas.openxmlformats.org/officeDocument/2006/relationships/hyperlink" Target="https://www.england.nhs.uk/long-read/paediatric-same-day-emergency-car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hs.uk/conditions/end-of-life-care/your-wellbeing/coping-with-a-terminal-illness/" TargetMode="External"/><Relationship Id="rId20" Type="http://schemas.openxmlformats.org/officeDocument/2006/relationships/hyperlink" Target="https://philosophy.institute/ethics/feminist-ethics-of-care-approach/"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ethics/introduction/intro_1.s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rvice-manual.nhs.uk/content/inclusive-content/age" TargetMode="External"/><Relationship Id="rId23" Type="http://schemas.openxmlformats.org/officeDocument/2006/relationships/hyperlink" Target="https://www.youtube.com/watch?v=6F7ie1Z07aM&amp;t=78s" TargetMode="External"/><Relationship Id="rId10" Type="http://schemas.openxmlformats.org/officeDocument/2006/relationships/hyperlink" Target="https://www.health.gov.au/topics/palliative-care/about-palliative-care/what-is-palliative-care" TargetMode="External"/><Relationship Id="rId19" Type="http://schemas.openxmlformats.org/officeDocument/2006/relationships/hyperlink" Target="https://doi.org/10.5040/978147251348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mariecurie.org.uk/information/getting-care/terminal-illness-definition" TargetMode="External"/><Relationship Id="rId22" Type="http://schemas.openxmlformats.org/officeDocument/2006/relationships/hyperlink" Target="https://www.unicef.org.uk/what-we-do/un-convention-%20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F28A4C-2E81-4F56-91B1-9BDE8728C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32078</TotalTime>
  <Pages>10</Pages>
  <Words>4571</Words>
  <Characters>26059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Elicia Axon</dc:creator>
  <cp:keywords/>
  <dc:description/>
  <cp:lastModifiedBy>Elicia Axon</cp:lastModifiedBy>
  <cp:revision>950</cp:revision>
  <dcterms:created xsi:type="dcterms:W3CDTF">2025-03-06T15:56:00Z</dcterms:created>
  <dcterms:modified xsi:type="dcterms:W3CDTF">2025-05-05T15:47:00Z</dcterms:modified>
</cp:coreProperties>
</file>