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878E0" w14:textId="77777777" w:rsidR="00617C7E" w:rsidRDefault="00617C7E">
      <w:pPr>
        <w:rPr>
          <w:rFonts w:ascii="Times New Roman" w:hAnsi="Times New Roman" w:cs="Times New Roman"/>
          <w:sz w:val="24"/>
          <w:szCs w:val="24"/>
        </w:rPr>
      </w:pPr>
    </w:p>
    <w:p w14:paraId="6F243F6C" w14:textId="07EB9521" w:rsidR="00617C7E" w:rsidRPr="0086187D" w:rsidRDefault="006F1EE6">
      <w:pPr>
        <w:rPr>
          <w:rFonts w:ascii="Times New Roman" w:hAnsi="Times New Roman" w:cs="Times New Roman"/>
          <w:b/>
          <w:bCs/>
          <w:sz w:val="52"/>
          <w:szCs w:val="52"/>
        </w:rPr>
      </w:pPr>
      <w:r w:rsidRPr="0086187D">
        <w:rPr>
          <w:rFonts w:ascii="Times New Roman" w:hAnsi="Times New Roman" w:cs="Times New Roman"/>
          <w:b/>
          <w:bCs/>
          <w:sz w:val="52"/>
          <w:szCs w:val="52"/>
        </w:rPr>
        <w:t>Learning and Collaboration for Global Citizenship</w:t>
      </w:r>
    </w:p>
    <w:p w14:paraId="2A3587C1" w14:textId="77777777" w:rsidR="008E190F" w:rsidRPr="0086187D" w:rsidRDefault="008E190F">
      <w:pPr>
        <w:rPr>
          <w:rFonts w:ascii="Times New Roman" w:hAnsi="Times New Roman" w:cs="Times New Roman"/>
          <w:b/>
          <w:bCs/>
          <w:sz w:val="52"/>
          <w:szCs w:val="52"/>
        </w:rPr>
      </w:pPr>
    </w:p>
    <w:p w14:paraId="73C4CE7A" w14:textId="39D136F1" w:rsidR="006F1EE6" w:rsidRPr="0086187D" w:rsidRDefault="006F1EE6">
      <w:pPr>
        <w:rPr>
          <w:rFonts w:ascii="Times New Roman" w:hAnsi="Times New Roman" w:cs="Times New Roman"/>
          <w:b/>
          <w:bCs/>
          <w:sz w:val="52"/>
          <w:szCs w:val="52"/>
        </w:rPr>
      </w:pPr>
      <w:r w:rsidRPr="0086187D">
        <w:rPr>
          <w:rFonts w:ascii="Times New Roman" w:hAnsi="Times New Roman" w:cs="Times New Roman"/>
          <w:b/>
          <w:bCs/>
          <w:sz w:val="52"/>
          <w:szCs w:val="52"/>
        </w:rPr>
        <w:t>BMSP4003</w:t>
      </w:r>
    </w:p>
    <w:p w14:paraId="3130D7BD" w14:textId="77777777" w:rsidR="008E190F" w:rsidRPr="0086187D" w:rsidRDefault="008E190F">
      <w:pPr>
        <w:rPr>
          <w:rFonts w:ascii="Times New Roman" w:hAnsi="Times New Roman" w:cs="Times New Roman"/>
          <w:b/>
          <w:bCs/>
          <w:sz w:val="52"/>
          <w:szCs w:val="52"/>
        </w:rPr>
      </w:pPr>
    </w:p>
    <w:p w14:paraId="7A2367C3" w14:textId="447A139F" w:rsidR="008E190F" w:rsidRPr="0086187D" w:rsidRDefault="006F1EE6">
      <w:pPr>
        <w:rPr>
          <w:rFonts w:ascii="Times New Roman" w:hAnsi="Times New Roman" w:cs="Times New Roman"/>
          <w:b/>
          <w:bCs/>
          <w:sz w:val="52"/>
          <w:szCs w:val="52"/>
        </w:rPr>
      </w:pPr>
      <w:r w:rsidRPr="0086187D">
        <w:rPr>
          <w:rFonts w:ascii="Times New Roman" w:hAnsi="Times New Roman" w:cs="Times New Roman"/>
          <w:b/>
          <w:bCs/>
          <w:sz w:val="52"/>
          <w:szCs w:val="52"/>
        </w:rPr>
        <w:t>Dr Alex Bel</w:t>
      </w:r>
      <w:r w:rsidR="008E190F" w:rsidRPr="0086187D">
        <w:rPr>
          <w:rFonts w:ascii="Times New Roman" w:hAnsi="Times New Roman" w:cs="Times New Roman"/>
          <w:b/>
          <w:bCs/>
          <w:sz w:val="52"/>
          <w:szCs w:val="52"/>
        </w:rPr>
        <w:t>l</w:t>
      </w:r>
    </w:p>
    <w:p w14:paraId="1A4F8F23" w14:textId="67D203A8" w:rsidR="008E190F" w:rsidRDefault="008E190F">
      <w:pPr>
        <w:rPr>
          <w:rFonts w:ascii="Times New Roman" w:hAnsi="Times New Roman" w:cs="Times New Roman"/>
          <w:b/>
          <w:bCs/>
          <w:sz w:val="32"/>
          <w:szCs w:val="32"/>
        </w:rPr>
      </w:pPr>
    </w:p>
    <w:p w14:paraId="7EE3353F" w14:textId="6D7E9D55" w:rsidR="008E190F" w:rsidRDefault="008E190F">
      <w:pPr>
        <w:rPr>
          <w:rFonts w:ascii="Times New Roman" w:hAnsi="Times New Roman" w:cs="Times New Roman"/>
          <w:b/>
          <w:bCs/>
          <w:sz w:val="32"/>
          <w:szCs w:val="32"/>
        </w:rPr>
      </w:pPr>
    </w:p>
    <w:p w14:paraId="2D66B200" w14:textId="57C78809" w:rsidR="008E190F" w:rsidRDefault="008E190F">
      <w:pPr>
        <w:rPr>
          <w:rFonts w:ascii="Times New Roman" w:hAnsi="Times New Roman" w:cs="Times New Roman"/>
          <w:b/>
          <w:bCs/>
          <w:sz w:val="32"/>
          <w:szCs w:val="32"/>
        </w:rPr>
      </w:pPr>
    </w:p>
    <w:p w14:paraId="1CBA998A" w14:textId="3DA0F58F" w:rsidR="008E190F" w:rsidRDefault="008E190F">
      <w:pPr>
        <w:rPr>
          <w:rFonts w:ascii="Times New Roman" w:hAnsi="Times New Roman" w:cs="Times New Roman"/>
          <w:b/>
          <w:bCs/>
          <w:sz w:val="32"/>
          <w:szCs w:val="32"/>
        </w:rPr>
      </w:pPr>
    </w:p>
    <w:p w14:paraId="62F95227" w14:textId="77777777" w:rsidR="008E190F" w:rsidRDefault="008E190F">
      <w:pPr>
        <w:rPr>
          <w:rFonts w:ascii="Times New Roman" w:hAnsi="Times New Roman" w:cs="Times New Roman"/>
          <w:b/>
          <w:bCs/>
          <w:sz w:val="32"/>
          <w:szCs w:val="32"/>
        </w:rPr>
      </w:pPr>
    </w:p>
    <w:p w14:paraId="314A3211" w14:textId="3A0C2735" w:rsidR="008E190F" w:rsidRPr="0086187D" w:rsidRDefault="008E190F">
      <w:pPr>
        <w:rPr>
          <w:rFonts w:ascii="Times New Roman" w:hAnsi="Times New Roman" w:cs="Times New Roman"/>
          <w:b/>
          <w:bCs/>
          <w:sz w:val="56"/>
          <w:szCs w:val="56"/>
        </w:rPr>
      </w:pPr>
      <w:r w:rsidRPr="0086187D">
        <w:rPr>
          <w:rFonts w:ascii="Times New Roman" w:hAnsi="Times New Roman" w:cs="Times New Roman"/>
          <w:b/>
          <w:bCs/>
          <w:sz w:val="56"/>
          <w:szCs w:val="56"/>
        </w:rPr>
        <w:t>Assignment 2</w:t>
      </w:r>
    </w:p>
    <w:p w14:paraId="2238C9FD" w14:textId="11D18EE4" w:rsidR="006F1EE6" w:rsidRPr="0086187D" w:rsidRDefault="006F1EE6">
      <w:pPr>
        <w:rPr>
          <w:rFonts w:ascii="Times New Roman" w:hAnsi="Times New Roman" w:cs="Times New Roman"/>
          <w:b/>
          <w:bCs/>
          <w:sz w:val="56"/>
          <w:szCs w:val="56"/>
        </w:rPr>
      </w:pPr>
      <w:r w:rsidRPr="0086187D">
        <w:rPr>
          <w:rFonts w:ascii="Times New Roman" w:hAnsi="Times New Roman" w:cs="Times New Roman"/>
          <w:b/>
          <w:bCs/>
          <w:sz w:val="56"/>
          <w:szCs w:val="56"/>
        </w:rPr>
        <w:t>Digital Learning</w:t>
      </w:r>
    </w:p>
    <w:p w14:paraId="2F6389CF" w14:textId="621975C8" w:rsidR="008E190F" w:rsidRPr="0086187D" w:rsidRDefault="008E190F">
      <w:pPr>
        <w:rPr>
          <w:rFonts w:ascii="Times New Roman" w:hAnsi="Times New Roman" w:cs="Times New Roman"/>
          <w:b/>
          <w:bCs/>
          <w:sz w:val="56"/>
          <w:szCs w:val="56"/>
        </w:rPr>
      </w:pPr>
      <w:r w:rsidRPr="0086187D">
        <w:rPr>
          <w:rFonts w:ascii="Times New Roman" w:hAnsi="Times New Roman" w:cs="Times New Roman"/>
          <w:b/>
          <w:bCs/>
          <w:sz w:val="56"/>
          <w:szCs w:val="56"/>
        </w:rPr>
        <w:t>Vernessa Francois</w:t>
      </w:r>
    </w:p>
    <w:p w14:paraId="05C85FDD" w14:textId="020EAC50" w:rsidR="008E190F" w:rsidRPr="0086187D" w:rsidRDefault="008E190F">
      <w:pPr>
        <w:rPr>
          <w:rFonts w:ascii="Times New Roman" w:hAnsi="Times New Roman" w:cs="Times New Roman"/>
          <w:b/>
          <w:bCs/>
          <w:sz w:val="56"/>
          <w:szCs w:val="56"/>
        </w:rPr>
      </w:pPr>
      <w:r w:rsidRPr="0086187D">
        <w:rPr>
          <w:rFonts w:ascii="Times New Roman" w:hAnsi="Times New Roman" w:cs="Times New Roman"/>
          <w:b/>
          <w:bCs/>
          <w:sz w:val="56"/>
          <w:szCs w:val="56"/>
        </w:rPr>
        <w:t>1707182</w:t>
      </w:r>
    </w:p>
    <w:p w14:paraId="466AAC3A" w14:textId="055DF887" w:rsidR="006F1EE6" w:rsidRDefault="006F1EE6">
      <w:pPr>
        <w:rPr>
          <w:rFonts w:ascii="Times New Roman" w:hAnsi="Times New Roman" w:cs="Times New Roman"/>
          <w:sz w:val="24"/>
          <w:szCs w:val="24"/>
        </w:rPr>
      </w:pPr>
    </w:p>
    <w:p w14:paraId="01140327" w14:textId="77C993CE" w:rsidR="006F1EE6" w:rsidRDefault="006F1EE6">
      <w:pPr>
        <w:rPr>
          <w:rFonts w:ascii="Times New Roman" w:hAnsi="Times New Roman" w:cs="Times New Roman"/>
          <w:sz w:val="24"/>
          <w:szCs w:val="24"/>
        </w:rPr>
      </w:pPr>
    </w:p>
    <w:p w14:paraId="0B383F39" w14:textId="07DE369E" w:rsidR="006F1EE6" w:rsidRDefault="006F1EE6">
      <w:pPr>
        <w:rPr>
          <w:rFonts w:ascii="Times New Roman" w:hAnsi="Times New Roman" w:cs="Times New Roman"/>
          <w:sz w:val="24"/>
          <w:szCs w:val="24"/>
        </w:rPr>
      </w:pPr>
    </w:p>
    <w:p w14:paraId="72E1F4C2" w14:textId="61779A81" w:rsidR="006F1EE6" w:rsidRDefault="006F1EE6">
      <w:pPr>
        <w:rPr>
          <w:rFonts w:ascii="Times New Roman" w:hAnsi="Times New Roman" w:cs="Times New Roman"/>
          <w:sz w:val="24"/>
          <w:szCs w:val="24"/>
        </w:rPr>
      </w:pPr>
    </w:p>
    <w:p w14:paraId="446F3396" w14:textId="791ACA78" w:rsidR="006F1EE6" w:rsidRDefault="006F1EE6">
      <w:pPr>
        <w:rPr>
          <w:rFonts w:ascii="Times New Roman" w:hAnsi="Times New Roman" w:cs="Times New Roman"/>
          <w:sz w:val="24"/>
          <w:szCs w:val="24"/>
        </w:rPr>
      </w:pPr>
    </w:p>
    <w:p w14:paraId="13D65AA7" w14:textId="2160724A" w:rsidR="006F1EE6" w:rsidRDefault="006F1EE6">
      <w:pPr>
        <w:rPr>
          <w:rFonts w:ascii="Times New Roman" w:hAnsi="Times New Roman" w:cs="Times New Roman"/>
          <w:sz w:val="24"/>
          <w:szCs w:val="24"/>
        </w:rPr>
      </w:pPr>
    </w:p>
    <w:p w14:paraId="0C0D4E83" w14:textId="7589B1F5" w:rsidR="006F1EE6" w:rsidRDefault="006F1EE6">
      <w:pPr>
        <w:rPr>
          <w:rFonts w:ascii="Times New Roman" w:hAnsi="Times New Roman" w:cs="Times New Roman"/>
          <w:sz w:val="24"/>
          <w:szCs w:val="24"/>
        </w:rPr>
      </w:pPr>
    </w:p>
    <w:p w14:paraId="3E7CF0F3" w14:textId="5A347850" w:rsidR="006F1EE6" w:rsidRDefault="006F1EE6">
      <w:pPr>
        <w:rPr>
          <w:rFonts w:ascii="Times New Roman" w:hAnsi="Times New Roman" w:cs="Times New Roman"/>
          <w:sz w:val="24"/>
          <w:szCs w:val="24"/>
        </w:rPr>
      </w:pPr>
    </w:p>
    <w:p w14:paraId="29F86D54" w14:textId="3A87084E" w:rsidR="006F1EE6" w:rsidRDefault="006F1EE6">
      <w:pPr>
        <w:rPr>
          <w:rFonts w:ascii="Times New Roman" w:hAnsi="Times New Roman" w:cs="Times New Roman"/>
          <w:sz w:val="24"/>
          <w:szCs w:val="24"/>
        </w:rPr>
      </w:pPr>
    </w:p>
    <w:p w14:paraId="69567B8A" w14:textId="35CE49DB" w:rsidR="006F1EE6" w:rsidRDefault="006F1EE6">
      <w:pPr>
        <w:rPr>
          <w:rFonts w:ascii="Times New Roman" w:hAnsi="Times New Roman" w:cs="Times New Roman"/>
          <w:sz w:val="24"/>
          <w:szCs w:val="24"/>
        </w:rPr>
      </w:pPr>
    </w:p>
    <w:p w14:paraId="45F41F8A" w14:textId="416AC7D3" w:rsidR="006F1EE6" w:rsidRDefault="006F1EE6">
      <w:pPr>
        <w:rPr>
          <w:rFonts w:ascii="Times New Roman" w:hAnsi="Times New Roman" w:cs="Times New Roman"/>
          <w:sz w:val="24"/>
          <w:szCs w:val="24"/>
        </w:rPr>
      </w:pPr>
    </w:p>
    <w:p w14:paraId="3880C990" w14:textId="28F7FFE5" w:rsidR="006F1EE6" w:rsidRPr="008E190F" w:rsidRDefault="008E190F">
      <w:pPr>
        <w:rPr>
          <w:rFonts w:ascii="Times New Roman" w:hAnsi="Times New Roman" w:cs="Times New Roman"/>
          <w:b/>
          <w:bCs/>
          <w:sz w:val="32"/>
          <w:szCs w:val="32"/>
        </w:rPr>
      </w:pPr>
      <w:r w:rsidRPr="008E190F">
        <w:rPr>
          <w:rFonts w:ascii="Times New Roman" w:hAnsi="Times New Roman" w:cs="Times New Roman"/>
          <w:b/>
          <w:bCs/>
          <w:sz w:val="32"/>
          <w:szCs w:val="32"/>
        </w:rPr>
        <w:t>Introduction</w:t>
      </w:r>
    </w:p>
    <w:p w14:paraId="57DB947C" w14:textId="48F91078" w:rsidR="002B7D9A" w:rsidRDefault="00D60271">
      <w:pPr>
        <w:rPr>
          <w:rFonts w:ascii="Times New Roman" w:hAnsi="Times New Roman" w:cs="Times New Roman"/>
          <w:sz w:val="24"/>
          <w:szCs w:val="24"/>
        </w:rPr>
      </w:pPr>
      <w:r w:rsidRPr="00B129CA">
        <w:rPr>
          <w:rFonts w:ascii="Times New Roman" w:hAnsi="Times New Roman" w:cs="Times New Roman"/>
          <w:sz w:val="24"/>
          <w:szCs w:val="24"/>
        </w:rPr>
        <w:t>What is digital learning?</w:t>
      </w:r>
    </w:p>
    <w:p w14:paraId="49D37880" w14:textId="77777777" w:rsidR="004874E0" w:rsidRDefault="0000455D">
      <w:pPr>
        <w:rPr>
          <w:rFonts w:ascii="Times New Roman" w:hAnsi="Times New Roman" w:cs="Times New Roman"/>
          <w:sz w:val="24"/>
          <w:szCs w:val="24"/>
        </w:rPr>
      </w:pPr>
      <w:r>
        <w:rPr>
          <w:rFonts w:ascii="Times New Roman" w:hAnsi="Times New Roman" w:cs="Times New Roman"/>
          <w:sz w:val="24"/>
          <w:szCs w:val="24"/>
        </w:rPr>
        <w:t xml:space="preserve">We live in a world where everything is near enough digital based, nearly everything we own is some base of </w:t>
      </w:r>
      <w:r w:rsidR="004874E0">
        <w:rPr>
          <w:rFonts w:ascii="Times New Roman" w:hAnsi="Times New Roman" w:cs="Times New Roman"/>
          <w:sz w:val="24"/>
          <w:szCs w:val="24"/>
        </w:rPr>
        <w:t xml:space="preserve">digital </w:t>
      </w:r>
      <w:r>
        <w:rPr>
          <w:rFonts w:ascii="Times New Roman" w:hAnsi="Times New Roman" w:cs="Times New Roman"/>
          <w:sz w:val="24"/>
          <w:szCs w:val="24"/>
        </w:rPr>
        <w:t>technology, so what do we learn from doing everything on a digital basis and w</w:t>
      </w:r>
      <w:r w:rsidR="004577B7">
        <w:rPr>
          <w:rFonts w:ascii="Times New Roman" w:hAnsi="Times New Roman" w:cs="Times New Roman"/>
          <w:sz w:val="24"/>
          <w:szCs w:val="24"/>
        </w:rPr>
        <w:t xml:space="preserve">hat is classed as digital learning? </w:t>
      </w:r>
      <w:r>
        <w:rPr>
          <w:rFonts w:ascii="Times New Roman" w:hAnsi="Times New Roman" w:cs="Times New Roman"/>
          <w:sz w:val="24"/>
          <w:szCs w:val="24"/>
        </w:rPr>
        <w:t xml:space="preserve">If we </w:t>
      </w:r>
      <w:r w:rsidR="004577B7">
        <w:rPr>
          <w:rFonts w:ascii="Times New Roman" w:hAnsi="Times New Roman" w:cs="Times New Roman"/>
          <w:sz w:val="24"/>
          <w:szCs w:val="24"/>
        </w:rPr>
        <w:t xml:space="preserve">look at </w:t>
      </w:r>
      <w:r>
        <w:rPr>
          <w:rFonts w:ascii="Times New Roman" w:hAnsi="Times New Roman" w:cs="Times New Roman"/>
          <w:sz w:val="24"/>
          <w:szCs w:val="24"/>
        </w:rPr>
        <w:t>the things</w:t>
      </w:r>
      <w:r w:rsidR="004577B7">
        <w:rPr>
          <w:rFonts w:ascii="Times New Roman" w:hAnsi="Times New Roman" w:cs="Times New Roman"/>
          <w:sz w:val="24"/>
          <w:szCs w:val="24"/>
        </w:rPr>
        <w:t xml:space="preserve"> we </w:t>
      </w:r>
      <w:r>
        <w:rPr>
          <w:rFonts w:ascii="Times New Roman" w:hAnsi="Times New Roman" w:cs="Times New Roman"/>
          <w:sz w:val="24"/>
          <w:szCs w:val="24"/>
        </w:rPr>
        <w:t>do</w:t>
      </w:r>
      <w:r w:rsidR="004577B7">
        <w:rPr>
          <w:rFonts w:ascii="Times New Roman" w:hAnsi="Times New Roman" w:cs="Times New Roman"/>
          <w:sz w:val="24"/>
          <w:szCs w:val="24"/>
        </w:rPr>
        <w:t xml:space="preserve"> daily, </w:t>
      </w:r>
      <w:r>
        <w:rPr>
          <w:rFonts w:ascii="Times New Roman" w:hAnsi="Times New Roman" w:cs="Times New Roman"/>
          <w:sz w:val="24"/>
          <w:szCs w:val="24"/>
        </w:rPr>
        <w:t xml:space="preserve">nearly </w:t>
      </w:r>
      <w:r w:rsidR="004577B7">
        <w:rPr>
          <w:rFonts w:ascii="Times New Roman" w:hAnsi="Times New Roman" w:cs="Times New Roman"/>
          <w:sz w:val="24"/>
          <w:szCs w:val="24"/>
        </w:rPr>
        <w:t xml:space="preserve">everything we </w:t>
      </w:r>
      <w:r>
        <w:rPr>
          <w:rFonts w:ascii="Times New Roman" w:hAnsi="Times New Roman" w:cs="Times New Roman"/>
          <w:sz w:val="24"/>
          <w:szCs w:val="24"/>
        </w:rPr>
        <w:t xml:space="preserve">do </w:t>
      </w:r>
      <w:r w:rsidR="004577B7">
        <w:rPr>
          <w:rFonts w:ascii="Times New Roman" w:hAnsi="Times New Roman" w:cs="Times New Roman"/>
          <w:sz w:val="24"/>
          <w:szCs w:val="24"/>
        </w:rPr>
        <w:t>is digital</w:t>
      </w:r>
      <w:r>
        <w:rPr>
          <w:rFonts w:ascii="Times New Roman" w:hAnsi="Times New Roman" w:cs="Times New Roman"/>
          <w:sz w:val="24"/>
          <w:szCs w:val="24"/>
        </w:rPr>
        <w:t xml:space="preserve"> based</w:t>
      </w:r>
      <w:r w:rsidR="004577B7">
        <w:rPr>
          <w:rFonts w:ascii="Times New Roman" w:hAnsi="Times New Roman" w:cs="Times New Roman"/>
          <w:sz w:val="24"/>
          <w:szCs w:val="24"/>
        </w:rPr>
        <w:t>, this can be anything from a smartphone, tablet, a laptop</w:t>
      </w:r>
      <w:r w:rsidR="0072444B">
        <w:rPr>
          <w:rFonts w:ascii="Times New Roman" w:hAnsi="Times New Roman" w:cs="Times New Roman"/>
          <w:sz w:val="24"/>
          <w:szCs w:val="24"/>
        </w:rPr>
        <w:t xml:space="preserve"> or even a washing machine which you can connect to your smartphone</w:t>
      </w:r>
      <w:r w:rsidR="004874E0">
        <w:rPr>
          <w:rFonts w:ascii="Times New Roman" w:hAnsi="Times New Roman" w:cs="Times New Roman"/>
          <w:sz w:val="24"/>
          <w:szCs w:val="24"/>
        </w:rPr>
        <w:t xml:space="preserve"> to turn on the machine</w:t>
      </w:r>
      <w:r w:rsidR="0072444B">
        <w:rPr>
          <w:rFonts w:ascii="Times New Roman" w:hAnsi="Times New Roman" w:cs="Times New Roman"/>
          <w:sz w:val="24"/>
          <w:szCs w:val="24"/>
        </w:rPr>
        <w:t xml:space="preserve">. Technology has come </w:t>
      </w:r>
      <w:r w:rsidR="003E5AAE">
        <w:rPr>
          <w:rFonts w:ascii="Times New Roman" w:hAnsi="Times New Roman" w:cs="Times New Roman"/>
          <w:sz w:val="24"/>
          <w:szCs w:val="24"/>
        </w:rPr>
        <w:t>a long</w:t>
      </w:r>
      <w:r w:rsidR="0072444B">
        <w:rPr>
          <w:rFonts w:ascii="Times New Roman" w:hAnsi="Times New Roman" w:cs="Times New Roman"/>
          <w:sz w:val="24"/>
          <w:szCs w:val="24"/>
        </w:rPr>
        <w:t xml:space="preserve"> way, especially in the last fifteen years</w:t>
      </w:r>
      <w:r w:rsidR="003E5AAE">
        <w:rPr>
          <w:rFonts w:ascii="Times New Roman" w:hAnsi="Times New Roman" w:cs="Times New Roman"/>
          <w:sz w:val="24"/>
          <w:szCs w:val="24"/>
        </w:rPr>
        <w:t xml:space="preserve">. Mobile phones were very simply to use, just call or a simple text, now they are basically minicomputers </w:t>
      </w:r>
      <w:r>
        <w:rPr>
          <w:rFonts w:ascii="Times New Roman" w:hAnsi="Times New Roman" w:cs="Times New Roman"/>
          <w:sz w:val="24"/>
          <w:szCs w:val="24"/>
        </w:rPr>
        <w:t>with the software that now goes into them, along with having amazing cameras built i</w:t>
      </w:r>
      <w:r w:rsidR="00105645">
        <w:rPr>
          <w:rFonts w:ascii="Times New Roman" w:hAnsi="Times New Roman" w:cs="Times New Roman"/>
          <w:sz w:val="24"/>
          <w:szCs w:val="24"/>
        </w:rPr>
        <w:t xml:space="preserve">n, and this is the same for tablets. It is how we use the technology that we learn and how we obtain information. </w:t>
      </w:r>
    </w:p>
    <w:p w14:paraId="157BE841" w14:textId="25C5B591" w:rsidR="00764DE1" w:rsidRDefault="00105645">
      <w:pPr>
        <w:rPr>
          <w:rFonts w:ascii="Times New Roman" w:hAnsi="Times New Roman" w:cs="Times New Roman"/>
          <w:sz w:val="24"/>
          <w:szCs w:val="24"/>
        </w:rPr>
      </w:pPr>
      <w:r>
        <w:rPr>
          <w:rFonts w:ascii="Times New Roman" w:hAnsi="Times New Roman" w:cs="Times New Roman"/>
          <w:sz w:val="24"/>
          <w:szCs w:val="24"/>
        </w:rPr>
        <w:t xml:space="preserve">Is it </w:t>
      </w:r>
      <w:r w:rsidR="004874E0">
        <w:rPr>
          <w:rFonts w:ascii="Times New Roman" w:hAnsi="Times New Roman" w:cs="Times New Roman"/>
          <w:sz w:val="24"/>
          <w:szCs w:val="24"/>
        </w:rPr>
        <w:t xml:space="preserve">a </w:t>
      </w:r>
      <w:r>
        <w:rPr>
          <w:rFonts w:ascii="Times New Roman" w:hAnsi="Times New Roman" w:cs="Times New Roman"/>
          <w:sz w:val="24"/>
          <w:szCs w:val="24"/>
        </w:rPr>
        <w:t xml:space="preserve">good </w:t>
      </w:r>
      <w:r w:rsidR="004874E0">
        <w:rPr>
          <w:rFonts w:ascii="Times New Roman" w:hAnsi="Times New Roman" w:cs="Times New Roman"/>
          <w:sz w:val="24"/>
          <w:szCs w:val="24"/>
        </w:rPr>
        <w:t xml:space="preserve">idea </w:t>
      </w:r>
      <w:r>
        <w:rPr>
          <w:rFonts w:ascii="Times New Roman" w:hAnsi="Times New Roman" w:cs="Times New Roman"/>
          <w:sz w:val="24"/>
          <w:szCs w:val="24"/>
        </w:rPr>
        <w:t xml:space="preserve">that we have digital learning and is it a good idea that it is now in primary and secondary education? Some would argue that having technology is a bad thing, that could be the case but when you look how far we have come and how advance </w:t>
      </w:r>
      <w:r w:rsidR="00764DE1">
        <w:rPr>
          <w:rFonts w:ascii="Times New Roman" w:hAnsi="Times New Roman" w:cs="Times New Roman"/>
          <w:sz w:val="24"/>
          <w:szCs w:val="24"/>
        </w:rPr>
        <w:t>technology is and what we can achieve, it is amazing what you can learn.</w:t>
      </w:r>
      <w:r>
        <w:rPr>
          <w:rFonts w:ascii="Times New Roman" w:hAnsi="Times New Roman" w:cs="Times New Roman"/>
          <w:sz w:val="24"/>
          <w:szCs w:val="24"/>
        </w:rPr>
        <w:t xml:space="preserve"> </w:t>
      </w:r>
      <w:r w:rsidR="00764DE1">
        <w:rPr>
          <w:rFonts w:ascii="Times New Roman" w:hAnsi="Times New Roman" w:cs="Times New Roman"/>
          <w:sz w:val="24"/>
          <w:szCs w:val="24"/>
        </w:rPr>
        <w:t>Near enough</w:t>
      </w:r>
      <w:r>
        <w:rPr>
          <w:rFonts w:ascii="Times New Roman" w:hAnsi="Times New Roman" w:cs="Times New Roman"/>
          <w:sz w:val="24"/>
          <w:szCs w:val="24"/>
        </w:rPr>
        <w:t xml:space="preserve"> </w:t>
      </w:r>
      <w:r w:rsidR="00764DE1">
        <w:rPr>
          <w:rFonts w:ascii="Times New Roman" w:hAnsi="Times New Roman" w:cs="Times New Roman"/>
          <w:sz w:val="24"/>
          <w:szCs w:val="24"/>
        </w:rPr>
        <w:t>e</w:t>
      </w:r>
      <w:r>
        <w:rPr>
          <w:rFonts w:ascii="Times New Roman" w:hAnsi="Times New Roman" w:cs="Times New Roman"/>
          <w:sz w:val="24"/>
          <w:szCs w:val="24"/>
        </w:rPr>
        <w:t>verything we do is based online,</w:t>
      </w:r>
      <w:r w:rsidR="00764DE1">
        <w:rPr>
          <w:rFonts w:ascii="Times New Roman" w:hAnsi="Times New Roman" w:cs="Times New Roman"/>
          <w:sz w:val="24"/>
          <w:szCs w:val="24"/>
        </w:rPr>
        <w:t xml:space="preserve"> a prime</w:t>
      </w:r>
      <w:r>
        <w:rPr>
          <w:rFonts w:ascii="Times New Roman" w:hAnsi="Times New Roman" w:cs="Times New Roman"/>
          <w:sz w:val="24"/>
          <w:szCs w:val="24"/>
        </w:rPr>
        <w:t xml:space="preserve"> example</w:t>
      </w:r>
      <w:r w:rsidR="00764DE1">
        <w:rPr>
          <w:rFonts w:ascii="Times New Roman" w:hAnsi="Times New Roman" w:cs="Times New Roman"/>
          <w:sz w:val="24"/>
          <w:szCs w:val="24"/>
        </w:rPr>
        <w:t xml:space="preserve"> is that</w:t>
      </w:r>
      <w:r>
        <w:rPr>
          <w:rFonts w:ascii="Times New Roman" w:hAnsi="Times New Roman" w:cs="Times New Roman"/>
          <w:sz w:val="24"/>
          <w:szCs w:val="24"/>
        </w:rPr>
        <w:t xml:space="preserve"> we now have online banking, you can even do everyday banking on a mobile device</w:t>
      </w:r>
      <w:r w:rsidR="008430D4">
        <w:rPr>
          <w:rFonts w:ascii="Times New Roman" w:hAnsi="Times New Roman" w:cs="Times New Roman"/>
          <w:sz w:val="24"/>
          <w:szCs w:val="24"/>
        </w:rPr>
        <w:t xml:space="preserve">. When you think about ten to fifteen years ago we had to rush out </w:t>
      </w:r>
      <w:r w:rsidR="00764DE1">
        <w:rPr>
          <w:rFonts w:ascii="Times New Roman" w:hAnsi="Times New Roman" w:cs="Times New Roman"/>
          <w:sz w:val="24"/>
          <w:szCs w:val="24"/>
        </w:rPr>
        <w:t>during</w:t>
      </w:r>
      <w:r w:rsidR="008430D4">
        <w:rPr>
          <w:rFonts w:ascii="Times New Roman" w:hAnsi="Times New Roman" w:cs="Times New Roman"/>
          <w:sz w:val="24"/>
          <w:szCs w:val="24"/>
        </w:rPr>
        <w:t xml:space="preserve"> our lunch hour and queue in a long line at the bank as there would only be one cashier on, having to wait for days for a cheque to clear, now in this day and age we don’t have to do that. We can pay someone through the banking app, and you can now pay</w:t>
      </w:r>
      <w:r w:rsidR="00BD059A">
        <w:rPr>
          <w:rFonts w:ascii="Times New Roman" w:hAnsi="Times New Roman" w:cs="Times New Roman"/>
          <w:sz w:val="24"/>
          <w:szCs w:val="24"/>
        </w:rPr>
        <w:t xml:space="preserve"> in</w:t>
      </w:r>
      <w:r w:rsidR="008430D4">
        <w:rPr>
          <w:rFonts w:ascii="Times New Roman" w:hAnsi="Times New Roman" w:cs="Times New Roman"/>
          <w:sz w:val="24"/>
          <w:szCs w:val="24"/>
        </w:rPr>
        <w:t xml:space="preserve"> </w:t>
      </w:r>
      <w:r w:rsidR="00BD059A">
        <w:rPr>
          <w:rFonts w:ascii="Times New Roman" w:hAnsi="Times New Roman" w:cs="Times New Roman"/>
          <w:sz w:val="24"/>
          <w:szCs w:val="24"/>
        </w:rPr>
        <w:t>a cheque</w:t>
      </w:r>
      <w:r w:rsidR="008430D4">
        <w:rPr>
          <w:rFonts w:ascii="Times New Roman" w:hAnsi="Times New Roman" w:cs="Times New Roman"/>
          <w:sz w:val="24"/>
          <w:szCs w:val="24"/>
        </w:rPr>
        <w:t xml:space="preserve"> through the banking app</w:t>
      </w:r>
      <w:r w:rsidR="00764DE1">
        <w:rPr>
          <w:rFonts w:ascii="Times New Roman" w:hAnsi="Times New Roman" w:cs="Times New Roman"/>
          <w:sz w:val="24"/>
          <w:szCs w:val="24"/>
        </w:rPr>
        <w:t xml:space="preserve"> just by taking a picture of the cheque,</w:t>
      </w:r>
      <w:r w:rsidR="008430D4">
        <w:rPr>
          <w:rFonts w:ascii="Times New Roman" w:hAnsi="Times New Roman" w:cs="Times New Roman"/>
          <w:sz w:val="24"/>
          <w:szCs w:val="24"/>
        </w:rPr>
        <w:t xml:space="preserve"> how amazing is that. </w:t>
      </w:r>
    </w:p>
    <w:p w14:paraId="60F5D662" w14:textId="77777777" w:rsidR="00413FD6" w:rsidRDefault="008430D4">
      <w:pPr>
        <w:rPr>
          <w:rFonts w:ascii="Times New Roman" w:hAnsi="Times New Roman" w:cs="Times New Roman"/>
          <w:sz w:val="24"/>
          <w:szCs w:val="24"/>
        </w:rPr>
      </w:pPr>
      <w:r>
        <w:rPr>
          <w:rFonts w:ascii="Times New Roman" w:hAnsi="Times New Roman" w:cs="Times New Roman"/>
          <w:sz w:val="24"/>
          <w:szCs w:val="24"/>
        </w:rPr>
        <w:t>So</w:t>
      </w:r>
      <w:r w:rsidR="00764DE1">
        <w:rPr>
          <w:rFonts w:ascii="Times New Roman" w:hAnsi="Times New Roman" w:cs="Times New Roman"/>
          <w:sz w:val="24"/>
          <w:szCs w:val="24"/>
        </w:rPr>
        <w:t>,</w:t>
      </w:r>
      <w:r>
        <w:rPr>
          <w:rFonts w:ascii="Times New Roman" w:hAnsi="Times New Roman" w:cs="Times New Roman"/>
          <w:sz w:val="24"/>
          <w:szCs w:val="24"/>
        </w:rPr>
        <w:t xml:space="preserve"> in many ways having all this wonderful technology is an amazing thing, but how does this differ from having digital learning in schools? Is it actually a good idea to have all this digital technology in classrooms and</w:t>
      </w:r>
      <w:r w:rsidR="00051C8B">
        <w:rPr>
          <w:rFonts w:ascii="Times New Roman" w:hAnsi="Times New Roman" w:cs="Times New Roman"/>
          <w:sz w:val="24"/>
          <w:szCs w:val="24"/>
        </w:rPr>
        <w:t xml:space="preserve"> </w:t>
      </w:r>
      <w:r>
        <w:rPr>
          <w:rFonts w:ascii="Times New Roman" w:hAnsi="Times New Roman" w:cs="Times New Roman"/>
          <w:sz w:val="24"/>
          <w:szCs w:val="24"/>
        </w:rPr>
        <w:t>what can the children gain from it? Well seen as everything is based online</w:t>
      </w:r>
      <w:r w:rsidR="00764DE1">
        <w:rPr>
          <w:rFonts w:ascii="Times New Roman" w:hAnsi="Times New Roman" w:cs="Times New Roman"/>
          <w:sz w:val="24"/>
          <w:szCs w:val="24"/>
        </w:rPr>
        <w:t xml:space="preserve"> and a lot of their homework needs to be done through sites such as Google Classroom or HWB</w:t>
      </w:r>
      <w:r w:rsidR="00413FD6">
        <w:rPr>
          <w:rFonts w:ascii="Times New Roman" w:hAnsi="Times New Roman" w:cs="Times New Roman"/>
          <w:sz w:val="24"/>
          <w:szCs w:val="24"/>
        </w:rPr>
        <w:t xml:space="preserve"> then yes it is a good idea, although</w:t>
      </w:r>
      <w:r w:rsidR="00675AE9">
        <w:rPr>
          <w:rFonts w:ascii="Times New Roman" w:hAnsi="Times New Roman" w:cs="Times New Roman"/>
          <w:sz w:val="24"/>
          <w:szCs w:val="24"/>
        </w:rPr>
        <w:t xml:space="preserve"> </w:t>
      </w:r>
      <w:r w:rsidR="00413FD6">
        <w:rPr>
          <w:rFonts w:ascii="Times New Roman" w:hAnsi="Times New Roman" w:cs="Times New Roman"/>
          <w:sz w:val="24"/>
          <w:szCs w:val="24"/>
        </w:rPr>
        <w:t>s</w:t>
      </w:r>
      <w:r w:rsidR="00051C8B">
        <w:rPr>
          <w:rFonts w:ascii="Times New Roman" w:hAnsi="Times New Roman" w:cs="Times New Roman"/>
          <w:sz w:val="24"/>
          <w:szCs w:val="24"/>
        </w:rPr>
        <w:t>ome would argue that</w:t>
      </w:r>
      <w:r w:rsidR="00675AE9">
        <w:rPr>
          <w:rFonts w:ascii="Times New Roman" w:hAnsi="Times New Roman" w:cs="Times New Roman"/>
          <w:sz w:val="24"/>
          <w:szCs w:val="24"/>
        </w:rPr>
        <w:t xml:space="preserve"> this is not the traditional way to do things but as with everything else we need to move</w:t>
      </w:r>
      <w:r w:rsidR="00413FD6">
        <w:rPr>
          <w:rFonts w:ascii="Times New Roman" w:hAnsi="Times New Roman" w:cs="Times New Roman"/>
          <w:sz w:val="24"/>
          <w:szCs w:val="24"/>
        </w:rPr>
        <w:t xml:space="preserve"> along</w:t>
      </w:r>
      <w:r w:rsidR="00675AE9">
        <w:rPr>
          <w:rFonts w:ascii="Times New Roman" w:hAnsi="Times New Roman" w:cs="Times New Roman"/>
          <w:sz w:val="24"/>
          <w:szCs w:val="24"/>
        </w:rPr>
        <w:t xml:space="preserve"> with the times and what it brings us. </w:t>
      </w:r>
    </w:p>
    <w:p w14:paraId="2977BE80" w14:textId="71D40F03" w:rsidR="008803E8" w:rsidRDefault="008803E8">
      <w:pPr>
        <w:rPr>
          <w:rFonts w:ascii="Times New Roman" w:hAnsi="Times New Roman" w:cs="Times New Roman"/>
          <w:sz w:val="24"/>
          <w:szCs w:val="24"/>
        </w:rPr>
      </w:pPr>
    </w:p>
    <w:p w14:paraId="3937304F" w14:textId="77777777" w:rsidR="0086187D" w:rsidRDefault="0086187D">
      <w:pPr>
        <w:rPr>
          <w:rFonts w:ascii="Times New Roman" w:hAnsi="Times New Roman" w:cs="Times New Roman"/>
          <w:b/>
          <w:bCs/>
          <w:sz w:val="28"/>
          <w:szCs w:val="28"/>
          <w:u w:val="single"/>
        </w:rPr>
      </w:pPr>
    </w:p>
    <w:p w14:paraId="1757674F" w14:textId="77777777" w:rsidR="0086187D" w:rsidRDefault="0086187D">
      <w:pPr>
        <w:rPr>
          <w:rFonts w:ascii="Times New Roman" w:hAnsi="Times New Roman" w:cs="Times New Roman"/>
          <w:b/>
          <w:bCs/>
          <w:sz w:val="28"/>
          <w:szCs w:val="28"/>
          <w:u w:val="single"/>
        </w:rPr>
      </w:pPr>
    </w:p>
    <w:p w14:paraId="4C668289" w14:textId="77777777" w:rsidR="0086187D" w:rsidRDefault="0086187D">
      <w:pPr>
        <w:rPr>
          <w:rFonts w:ascii="Times New Roman" w:hAnsi="Times New Roman" w:cs="Times New Roman"/>
          <w:b/>
          <w:bCs/>
          <w:sz w:val="28"/>
          <w:szCs w:val="28"/>
          <w:u w:val="single"/>
        </w:rPr>
      </w:pPr>
    </w:p>
    <w:p w14:paraId="6F50D01C" w14:textId="0F22FD92" w:rsidR="008803E8" w:rsidRPr="00542502" w:rsidRDefault="008803E8">
      <w:pPr>
        <w:rPr>
          <w:rFonts w:ascii="Times New Roman" w:hAnsi="Times New Roman" w:cs="Times New Roman"/>
          <w:b/>
          <w:bCs/>
          <w:sz w:val="28"/>
          <w:szCs w:val="28"/>
          <w:u w:val="single"/>
        </w:rPr>
      </w:pPr>
      <w:r w:rsidRPr="00542502">
        <w:rPr>
          <w:rFonts w:ascii="Times New Roman" w:hAnsi="Times New Roman" w:cs="Times New Roman"/>
          <w:b/>
          <w:bCs/>
          <w:sz w:val="28"/>
          <w:szCs w:val="28"/>
          <w:u w:val="single"/>
        </w:rPr>
        <w:t>Younger Generation</w:t>
      </w:r>
    </w:p>
    <w:p w14:paraId="13637726" w14:textId="77777777" w:rsidR="008E4D93" w:rsidRDefault="00C6078F">
      <w:pPr>
        <w:rPr>
          <w:rFonts w:ascii="Times New Roman" w:hAnsi="Times New Roman" w:cs="Times New Roman"/>
          <w:sz w:val="24"/>
          <w:szCs w:val="24"/>
        </w:rPr>
      </w:pPr>
      <w:r>
        <w:rPr>
          <w:rFonts w:ascii="Times New Roman" w:hAnsi="Times New Roman" w:cs="Times New Roman"/>
          <w:sz w:val="24"/>
          <w:szCs w:val="24"/>
        </w:rPr>
        <w:t>The younger generation are</w:t>
      </w:r>
      <w:r w:rsidR="00413FD6">
        <w:rPr>
          <w:rFonts w:ascii="Times New Roman" w:hAnsi="Times New Roman" w:cs="Times New Roman"/>
          <w:sz w:val="24"/>
          <w:szCs w:val="24"/>
        </w:rPr>
        <w:t xml:space="preserve"> becoming experts</w:t>
      </w:r>
      <w:r>
        <w:rPr>
          <w:rFonts w:ascii="Times New Roman" w:hAnsi="Times New Roman" w:cs="Times New Roman"/>
          <w:sz w:val="24"/>
          <w:szCs w:val="24"/>
        </w:rPr>
        <w:t xml:space="preserve"> with technology as it is introduced to them at such a young age, it is amazing how quickly they learn so much and it seems to be very easy for them grasp. Although technology and digital learning is the way to go, this can be very damaging and maybe detrimental to a child’s wellbeing and social skills, so although they could have amazing IT skills and be very clever with information that they can obtain, how is it affecting their daily life. Are we as parents and teachers to blame for them not having the social skills needed to be able to interact or is it just the way that society it heading now? It is hard to pinpoint the blame to be honest. As a parent myself, I am guilty of allowing my children to be in front of the tablets to play games, but they also do homework on their devices</w:t>
      </w:r>
      <w:r w:rsidR="00413FD6">
        <w:rPr>
          <w:rFonts w:ascii="Times New Roman" w:hAnsi="Times New Roman" w:cs="Times New Roman"/>
          <w:sz w:val="24"/>
          <w:szCs w:val="24"/>
        </w:rPr>
        <w:t xml:space="preserve">. While having a conversation with my </w:t>
      </w:r>
      <w:r>
        <w:rPr>
          <w:rFonts w:ascii="Times New Roman" w:hAnsi="Times New Roman" w:cs="Times New Roman"/>
          <w:sz w:val="24"/>
          <w:szCs w:val="24"/>
        </w:rPr>
        <w:t xml:space="preserve">eldest son, he had said that learning today is so much easier through digital learning than it is through a textbook. </w:t>
      </w:r>
    </w:p>
    <w:p w14:paraId="4A16EFB8" w14:textId="498877A9" w:rsidR="00675AE9" w:rsidRDefault="00C6078F">
      <w:pPr>
        <w:rPr>
          <w:rFonts w:ascii="Times New Roman" w:hAnsi="Times New Roman" w:cs="Times New Roman"/>
          <w:sz w:val="24"/>
          <w:szCs w:val="24"/>
        </w:rPr>
      </w:pPr>
      <w:r>
        <w:rPr>
          <w:rFonts w:ascii="Times New Roman" w:hAnsi="Times New Roman" w:cs="Times New Roman"/>
          <w:sz w:val="24"/>
          <w:szCs w:val="24"/>
        </w:rPr>
        <w:t>The teachers make it more fun to learn, which in turn makes the child want to learn. Obviously, there are still the odd lessons which require the use of textbooks</w:t>
      </w:r>
      <w:r w:rsidR="00413FD6">
        <w:rPr>
          <w:rFonts w:ascii="Times New Roman" w:hAnsi="Times New Roman" w:cs="Times New Roman"/>
          <w:sz w:val="24"/>
          <w:szCs w:val="24"/>
        </w:rPr>
        <w:t xml:space="preserve"> but he has also said that our generation has ruined his and many more generations to come due to all this technology and digital learning, because his generation do not want to interact in the real world as much as they probably should. I completely understand where he is coming from, when I was growing up</w:t>
      </w:r>
      <w:r w:rsidR="00331F10">
        <w:rPr>
          <w:rFonts w:ascii="Times New Roman" w:hAnsi="Times New Roman" w:cs="Times New Roman"/>
          <w:sz w:val="24"/>
          <w:szCs w:val="24"/>
        </w:rPr>
        <w:t>,</w:t>
      </w:r>
      <w:r w:rsidR="00413FD6">
        <w:rPr>
          <w:rFonts w:ascii="Times New Roman" w:hAnsi="Times New Roman" w:cs="Times New Roman"/>
          <w:sz w:val="24"/>
          <w:szCs w:val="24"/>
        </w:rPr>
        <w:t xml:space="preserve"> I loved reading or just playing outside with my friends. Now when I look at a lot of young children today all they want to do is sit on devices and play games and interact through being online, is this </w:t>
      </w:r>
      <w:r w:rsidR="00331F10">
        <w:rPr>
          <w:rFonts w:ascii="Times New Roman" w:hAnsi="Times New Roman" w:cs="Times New Roman"/>
          <w:sz w:val="24"/>
          <w:szCs w:val="24"/>
        </w:rPr>
        <w:t>how</w:t>
      </w:r>
      <w:r w:rsidR="00413FD6">
        <w:rPr>
          <w:rFonts w:ascii="Times New Roman" w:hAnsi="Times New Roman" w:cs="Times New Roman"/>
          <w:sz w:val="24"/>
          <w:szCs w:val="24"/>
        </w:rPr>
        <w:t xml:space="preserve"> </w:t>
      </w:r>
      <w:r w:rsidR="00331F10">
        <w:rPr>
          <w:rFonts w:ascii="Times New Roman" w:hAnsi="Times New Roman" w:cs="Times New Roman"/>
          <w:sz w:val="24"/>
          <w:szCs w:val="24"/>
        </w:rPr>
        <w:t>the younger generation going to be, by interacting with the friends online rather than having a proper conversation. Maybe the way we learn now will probably change even more in the next ten years or so.</w:t>
      </w:r>
    </w:p>
    <w:p w14:paraId="26D57518" w14:textId="56444EF6" w:rsidR="00675AE9" w:rsidRDefault="00675AE9">
      <w:pPr>
        <w:rPr>
          <w:rFonts w:ascii="Times New Roman" w:hAnsi="Times New Roman" w:cs="Times New Roman"/>
          <w:sz w:val="24"/>
          <w:szCs w:val="24"/>
        </w:rPr>
      </w:pPr>
      <w:r>
        <w:rPr>
          <w:rFonts w:ascii="Times New Roman" w:hAnsi="Times New Roman" w:cs="Times New Roman"/>
          <w:sz w:val="24"/>
          <w:szCs w:val="24"/>
        </w:rPr>
        <w:t xml:space="preserve">Although digital learning is a fabulous idea, could it also be a bad one too. Well there are many ways you could look at it. If you are just going to give a child a device to play games and watch videos just to keep them quiet the no it is a very bad idea, how will they learn the social skills or even know how to interact with other people. No matter where you go, everywhere you look someone will have a phone, </w:t>
      </w:r>
      <w:r w:rsidR="008803E8">
        <w:rPr>
          <w:rFonts w:ascii="Times New Roman" w:hAnsi="Times New Roman" w:cs="Times New Roman"/>
          <w:sz w:val="24"/>
          <w:szCs w:val="24"/>
        </w:rPr>
        <w:t>tablet,</w:t>
      </w:r>
      <w:r>
        <w:rPr>
          <w:rFonts w:ascii="Times New Roman" w:hAnsi="Times New Roman" w:cs="Times New Roman"/>
          <w:sz w:val="24"/>
          <w:szCs w:val="24"/>
        </w:rPr>
        <w:t xml:space="preserve"> or laptop while out and this does include young children.</w:t>
      </w:r>
    </w:p>
    <w:p w14:paraId="5EFCBA49" w14:textId="532BC347" w:rsidR="00C6078F" w:rsidRDefault="00051C8B">
      <w:pPr>
        <w:rPr>
          <w:rFonts w:ascii="Times New Roman" w:hAnsi="Times New Roman" w:cs="Times New Roman"/>
          <w:sz w:val="24"/>
          <w:szCs w:val="24"/>
        </w:rPr>
      </w:pPr>
      <w:r>
        <w:rPr>
          <w:rFonts w:ascii="Times New Roman" w:hAnsi="Times New Roman" w:cs="Times New Roman"/>
          <w:sz w:val="24"/>
          <w:szCs w:val="24"/>
        </w:rPr>
        <w:t>For me personally I feel that having everything at our finger tips is a brilliant thing, but if I’m honest I wasn’t sure at first, having gone back into education had made me feel really nervous, not because of being a mature student but how I got the information and how I used</w:t>
      </w:r>
      <w:r w:rsidR="00104957">
        <w:rPr>
          <w:rFonts w:ascii="Times New Roman" w:hAnsi="Times New Roman" w:cs="Times New Roman"/>
          <w:sz w:val="24"/>
          <w:szCs w:val="24"/>
        </w:rPr>
        <w:t xml:space="preserve"> it</w:t>
      </w:r>
      <w:r>
        <w:rPr>
          <w:rFonts w:ascii="Times New Roman" w:hAnsi="Times New Roman" w:cs="Times New Roman"/>
          <w:sz w:val="24"/>
          <w:szCs w:val="24"/>
        </w:rPr>
        <w:t xml:space="preserve">. If I’m completely honest I am absolutely rubbish at trying to put  </w:t>
      </w:r>
      <w:r w:rsidR="00675AE9">
        <w:rPr>
          <w:rFonts w:ascii="Times New Roman" w:hAnsi="Times New Roman" w:cs="Times New Roman"/>
          <w:sz w:val="24"/>
          <w:szCs w:val="24"/>
        </w:rPr>
        <w:t xml:space="preserve">what I want to say </w:t>
      </w:r>
      <w:r>
        <w:rPr>
          <w:rFonts w:ascii="Times New Roman" w:hAnsi="Times New Roman" w:cs="Times New Roman"/>
          <w:sz w:val="24"/>
          <w:szCs w:val="24"/>
        </w:rPr>
        <w:t>into my own words as I am afraid that it sounds ridiculous, especially because I have not done any kind of academic writing in my life, and I found that hard. I have always worried that the things I have</w:t>
      </w:r>
      <w:r w:rsidR="00104957">
        <w:rPr>
          <w:rFonts w:ascii="Times New Roman" w:hAnsi="Times New Roman" w:cs="Times New Roman"/>
          <w:sz w:val="24"/>
          <w:szCs w:val="24"/>
        </w:rPr>
        <w:t xml:space="preserve"> written</w:t>
      </w:r>
      <w:r>
        <w:rPr>
          <w:rFonts w:ascii="Times New Roman" w:hAnsi="Times New Roman" w:cs="Times New Roman"/>
          <w:sz w:val="24"/>
          <w:szCs w:val="24"/>
        </w:rPr>
        <w:t xml:space="preserve"> </w:t>
      </w:r>
      <w:r w:rsidR="00104957">
        <w:rPr>
          <w:rFonts w:ascii="Times New Roman" w:hAnsi="Times New Roman" w:cs="Times New Roman"/>
          <w:sz w:val="24"/>
          <w:szCs w:val="24"/>
        </w:rPr>
        <w:t xml:space="preserve">do not </w:t>
      </w:r>
      <w:r>
        <w:rPr>
          <w:rFonts w:ascii="Times New Roman" w:hAnsi="Times New Roman" w:cs="Times New Roman"/>
          <w:sz w:val="24"/>
          <w:szCs w:val="24"/>
        </w:rPr>
        <w:t>actually mean</w:t>
      </w:r>
      <w:r w:rsidR="00104957">
        <w:rPr>
          <w:rFonts w:ascii="Times New Roman" w:hAnsi="Times New Roman" w:cs="Times New Roman"/>
          <w:sz w:val="24"/>
          <w:szCs w:val="24"/>
        </w:rPr>
        <w:t xml:space="preserve">ing </w:t>
      </w:r>
      <w:r>
        <w:rPr>
          <w:rFonts w:ascii="Times New Roman" w:hAnsi="Times New Roman" w:cs="Times New Roman"/>
          <w:sz w:val="24"/>
          <w:szCs w:val="24"/>
        </w:rPr>
        <w:t xml:space="preserve">anything. But as I have gone through this course I have learnt that it is how you use the information obtained and making sure that </w:t>
      </w:r>
      <w:r w:rsidR="00104957">
        <w:rPr>
          <w:rFonts w:ascii="Times New Roman" w:hAnsi="Times New Roman" w:cs="Times New Roman"/>
          <w:sz w:val="24"/>
          <w:szCs w:val="24"/>
        </w:rPr>
        <w:t>regardless of the citations used</w:t>
      </w:r>
      <w:r>
        <w:rPr>
          <w:rFonts w:ascii="Times New Roman" w:hAnsi="Times New Roman" w:cs="Times New Roman"/>
          <w:sz w:val="24"/>
          <w:szCs w:val="24"/>
        </w:rPr>
        <w:t xml:space="preserve"> </w:t>
      </w:r>
      <w:r w:rsidR="00675AE9">
        <w:rPr>
          <w:rFonts w:ascii="Times New Roman" w:hAnsi="Times New Roman" w:cs="Times New Roman"/>
          <w:sz w:val="24"/>
          <w:szCs w:val="24"/>
        </w:rPr>
        <w:t>we have to make sure that everything is referenced and we are not taking credit for someone else’s work.</w:t>
      </w:r>
      <w:r>
        <w:rPr>
          <w:rFonts w:ascii="Times New Roman" w:hAnsi="Times New Roman" w:cs="Times New Roman"/>
          <w:sz w:val="24"/>
          <w:szCs w:val="24"/>
        </w:rPr>
        <w:t xml:space="preserve"> </w:t>
      </w:r>
      <w:r w:rsidR="005F5A22">
        <w:rPr>
          <w:rFonts w:ascii="Times New Roman" w:hAnsi="Times New Roman" w:cs="Times New Roman"/>
          <w:sz w:val="24"/>
          <w:szCs w:val="24"/>
        </w:rPr>
        <w:t>I usually use Google for a lot of information required, I never use Wikipedia because I know that not all information on there is correct</w:t>
      </w:r>
      <w:r w:rsidR="009D0CF3">
        <w:rPr>
          <w:rFonts w:ascii="Times New Roman" w:hAnsi="Times New Roman" w:cs="Times New Roman"/>
          <w:sz w:val="24"/>
          <w:szCs w:val="24"/>
        </w:rPr>
        <w:t xml:space="preserve">. If I am honest, I have tried to use Google Scholar but not sure how it really works, so I did not get on with it. I have loved using the online library, because trying to obtain books is very hard, as they are always in high demand. And with the online library it is very easy to use, </w:t>
      </w:r>
      <w:r w:rsidR="009D0CF3">
        <w:rPr>
          <w:rFonts w:ascii="Times New Roman" w:hAnsi="Times New Roman" w:cs="Times New Roman"/>
          <w:sz w:val="24"/>
          <w:szCs w:val="24"/>
        </w:rPr>
        <w:lastRenderedPageBreak/>
        <w:t>plus you cannot get any late charges for being late</w:t>
      </w:r>
      <w:r w:rsidR="00C6078F">
        <w:rPr>
          <w:rFonts w:ascii="Times New Roman" w:hAnsi="Times New Roman" w:cs="Times New Roman"/>
          <w:sz w:val="24"/>
          <w:szCs w:val="24"/>
        </w:rPr>
        <w:t xml:space="preserve">, which let’s be honest it is something we are all guilty of at some point in our lives. </w:t>
      </w:r>
    </w:p>
    <w:p w14:paraId="73663B3B" w14:textId="4F17CC12" w:rsidR="006B64E4" w:rsidRDefault="003E5AAE">
      <w:pPr>
        <w:rPr>
          <w:rFonts w:ascii="Times New Roman" w:hAnsi="Times New Roman" w:cs="Times New Roman"/>
          <w:sz w:val="24"/>
          <w:szCs w:val="24"/>
        </w:rPr>
      </w:pPr>
      <w:r>
        <w:rPr>
          <w:rFonts w:ascii="Times New Roman" w:hAnsi="Times New Roman" w:cs="Times New Roman"/>
          <w:sz w:val="24"/>
          <w:szCs w:val="24"/>
        </w:rPr>
        <w:t>We use these devices to obtain information such as finding something online, whether that be researching for a school project or just finding something that takes your interest, you can find absolutely anything out about anything with the world wide we</w:t>
      </w:r>
      <w:r w:rsidR="008F04EE">
        <w:rPr>
          <w:rFonts w:ascii="Times New Roman" w:hAnsi="Times New Roman" w:cs="Times New Roman"/>
          <w:sz w:val="24"/>
          <w:szCs w:val="24"/>
        </w:rPr>
        <w:t xml:space="preserve">b. With so much information on the internet </w:t>
      </w:r>
      <w:r w:rsidR="00D41BC9">
        <w:rPr>
          <w:rFonts w:ascii="Times New Roman" w:hAnsi="Times New Roman" w:cs="Times New Roman"/>
          <w:sz w:val="24"/>
          <w:szCs w:val="24"/>
        </w:rPr>
        <w:t>it</w:t>
      </w:r>
      <w:r w:rsidR="008F04EE">
        <w:rPr>
          <w:rFonts w:ascii="Times New Roman" w:hAnsi="Times New Roman" w:cs="Times New Roman"/>
          <w:sz w:val="24"/>
          <w:szCs w:val="24"/>
        </w:rPr>
        <w:t xml:space="preserve"> can be overwhelming to someone who is new to using it.</w:t>
      </w:r>
    </w:p>
    <w:p w14:paraId="2F1088B5" w14:textId="2A537D20" w:rsidR="00DF53EC" w:rsidRDefault="00DF53EC" w:rsidP="00DF53EC">
      <w:pPr>
        <w:rPr>
          <w:rFonts w:ascii="Times New Roman" w:hAnsi="Times New Roman" w:cs="Times New Roman"/>
          <w:sz w:val="24"/>
          <w:szCs w:val="24"/>
        </w:rPr>
      </w:pPr>
    </w:p>
    <w:p w14:paraId="5FF3F61C" w14:textId="28356E96" w:rsidR="008E4D93" w:rsidRPr="00542502" w:rsidRDefault="008E4D93" w:rsidP="00DF53EC">
      <w:pPr>
        <w:rPr>
          <w:rFonts w:ascii="Times New Roman" w:hAnsi="Times New Roman" w:cs="Times New Roman"/>
          <w:b/>
          <w:bCs/>
          <w:sz w:val="28"/>
          <w:szCs w:val="28"/>
          <w:u w:val="single"/>
        </w:rPr>
      </w:pPr>
      <w:r w:rsidRPr="00542502">
        <w:rPr>
          <w:rFonts w:ascii="Times New Roman" w:hAnsi="Times New Roman" w:cs="Times New Roman"/>
          <w:b/>
          <w:bCs/>
          <w:sz w:val="28"/>
          <w:szCs w:val="28"/>
          <w:u w:val="single"/>
        </w:rPr>
        <w:t>Not Confined to a Classroom</w:t>
      </w:r>
    </w:p>
    <w:p w14:paraId="71332EC1" w14:textId="788B510A" w:rsidR="00DF53EC" w:rsidRDefault="00DF53EC" w:rsidP="00DF53EC">
      <w:pPr>
        <w:rPr>
          <w:rFonts w:ascii="Times New Roman" w:hAnsi="Times New Roman" w:cs="Times New Roman"/>
          <w:sz w:val="24"/>
          <w:szCs w:val="24"/>
        </w:rPr>
      </w:pPr>
      <w:r w:rsidRPr="00B129CA">
        <w:rPr>
          <w:rFonts w:ascii="Times New Roman" w:hAnsi="Times New Roman" w:cs="Times New Roman"/>
          <w:sz w:val="24"/>
          <w:szCs w:val="24"/>
        </w:rPr>
        <w:t xml:space="preserve">The best thing with digital learning is that you do not have to </w:t>
      </w:r>
      <w:r>
        <w:rPr>
          <w:rFonts w:ascii="Times New Roman" w:hAnsi="Times New Roman" w:cs="Times New Roman"/>
          <w:sz w:val="24"/>
          <w:szCs w:val="24"/>
        </w:rPr>
        <w:t xml:space="preserve">be </w:t>
      </w:r>
      <w:r w:rsidRPr="00B129CA">
        <w:rPr>
          <w:rFonts w:ascii="Times New Roman" w:hAnsi="Times New Roman" w:cs="Times New Roman"/>
          <w:sz w:val="24"/>
          <w:szCs w:val="24"/>
        </w:rPr>
        <w:t>confi</w:t>
      </w:r>
      <w:r>
        <w:rPr>
          <w:rFonts w:ascii="Times New Roman" w:hAnsi="Times New Roman" w:cs="Times New Roman"/>
          <w:sz w:val="24"/>
          <w:szCs w:val="24"/>
        </w:rPr>
        <w:t>n</w:t>
      </w:r>
      <w:r w:rsidRPr="00B129CA">
        <w:rPr>
          <w:rFonts w:ascii="Times New Roman" w:hAnsi="Times New Roman" w:cs="Times New Roman"/>
          <w:sz w:val="24"/>
          <w:szCs w:val="24"/>
        </w:rPr>
        <w:t xml:space="preserve">ed </w:t>
      </w:r>
      <w:r>
        <w:rPr>
          <w:rFonts w:ascii="Times New Roman" w:hAnsi="Times New Roman" w:cs="Times New Roman"/>
          <w:sz w:val="24"/>
          <w:szCs w:val="24"/>
        </w:rPr>
        <w:t>to</w:t>
      </w:r>
      <w:r w:rsidRPr="00B129CA">
        <w:rPr>
          <w:rFonts w:ascii="Times New Roman" w:hAnsi="Times New Roman" w:cs="Times New Roman"/>
          <w:sz w:val="24"/>
          <w:szCs w:val="24"/>
        </w:rPr>
        <w:t xml:space="preserve"> a classroom or having to carry lots of textbooks around. Nearly every textbook that was used</w:t>
      </w:r>
      <w:r>
        <w:rPr>
          <w:rFonts w:ascii="Times New Roman" w:hAnsi="Times New Roman" w:cs="Times New Roman"/>
          <w:sz w:val="24"/>
          <w:szCs w:val="24"/>
        </w:rPr>
        <w:t xml:space="preserve"> before we had the internet at our fingertips</w:t>
      </w:r>
      <w:r w:rsidRPr="00B129CA">
        <w:rPr>
          <w:rFonts w:ascii="Times New Roman" w:hAnsi="Times New Roman" w:cs="Times New Roman"/>
          <w:sz w:val="24"/>
          <w:szCs w:val="24"/>
        </w:rPr>
        <w:t xml:space="preserve"> are now digital and can be accessed anywhere and updated as</w:t>
      </w:r>
      <w:r w:rsidR="00331F10">
        <w:rPr>
          <w:rFonts w:ascii="Times New Roman" w:hAnsi="Times New Roman" w:cs="Times New Roman"/>
          <w:sz w:val="24"/>
          <w:szCs w:val="24"/>
        </w:rPr>
        <w:t xml:space="preserve"> and </w:t>
      </w:r>
      <w:r w:rsidRPr="00B129CA">
        <w:rPr>
          <w:rFonts w:ascii="Times New Roman" w:hAnsi="Times New Roman" w:cs="Times New Roman"/>
          <w:sz w:val="24"/>
          <w:szCs w:val="24"/>
        </w:rPr>
        <w:t>when</w:t>
      </w:r>
      <w:r w:rsidR="00331F10">
        <w:rPr>
          <w:rFonts w:ascii="Times New Roman" w:hAnsi="Times New Roman" w:cs="Times New Roman"/>
          <w:sz w:val="24"/>
          <w:szCs w:val="24"/>
        </w:rPr>
        <w:t xml:space="preserve"> it </w:t>
      </w:r>
      <w:r w:rsidRPr="00B129CA">
        <w:rPr>
          <w:rFonts w:ascii="Times New Roman" w:hAnsi="Times New Roman" w:cs="Times New Roman"/>
          <w:sz w:val="24"/>
          <w:szCs w:val="24"/>
        </w:rPr>
        <w:t>need</w:t>
      </w:r>
      <w:r w:rsidR="00331F10">
        <w:rPr>
          <w:rFonts w:ascii="Times New Roman" w:hAnsi="Times New Roman" w:cs="Times New Roman"/>
          <w:sz w:val="24"/>
          <w:szCs w:val="24"/>
        </w:rPr>
        <w:t>s to be</w:t>
      </w:r>
      <w:r w:rsidRPr="00B129CA">
        <w:rPr>
          <w:rFonts w:ascii="Times New Roman" w:hAnsi="Times New Roman" w:cs="Times New Roman"/>
          <w:sz w:val="24"/>
          <w:szCs w:val="24"/>
        </w:rPr>
        <w:t xml:space="preserve">. </w:t>
      </w:r>
    </w:p>
    <w:p w14:paraId="30BE9EAF" w14:textId="0962D430" w:rsidR="00DF53EC" w:rsidRDefault="00DF53EC" w:rsidP="00DF53EC">
      <w:pPr>
        <w:rPr>
          <w:rFonts w:ascii="Times New Roman" w:hAnsi="Times New Roman" w:cs="Times New Roman"/>
          <w:sz w:val="24"/>
          <w:szCs w:val="24"/>
        </w:rPr>
      </w:pPr>
      <w:r>
        <w:rPr>
          <w:rFonts w:ascii="Times New Roman" w:hAnsi="Times New Roman" w:cs="Times New Roman"/>
          <w:sz w:val="24"/>
          <w:szCs w:val="24"/>
        </w:rPr>
        <w:t>Online learning has become a very big thing to do in the 21</w:t>
      </w:r>
      <w:r w:rsidRPr="00DF53EC">
        <w:rPr>
          <w:rFonts w:ascii="Times New Roman" w:hAnsi="Times New Roman" w:cs="Times New Roman"/>
          <w:sz w:val="24"/>
          <w:szCs w:val="24"/>
          <w:vertAlign w:val="superscript"/>
        </w:rPr>
        <w:t>st</w:t>
      </w:r>
      <w:r>
        <w:rPr>
          <w:rFonts w:ascii="Times New Roman" w:hAnsi="Times New Roman" w:cs="Times New Roman"/>
          <w:sz w:val="24"/>
          <w:szCs w:val="24"/>
        </w:rPr>
        <w:t xml:space="preserve"> Century. It seems to be that more people are learning through online courses because it suits their busy lives, especially </w:t>
      </w:r>
      <w:r w:rsidR="00EB69BC">
        <w:rPr>
          <w:rFonts w:ascii="Times New Roman" w:hAnsi="Times New Roman" w:cs="Times New Roman"/>
          <w:sz w:val="24"/>
          <w:szCs w:val="24"/>
        </w:rPr>
        <w:t xml:space="preserve">for </w:t>
      </w:r>
      <w:r>
        <w:rPr>
          <w:rFonts w:ascii="Times New Roman" w:hAnsi="Times New Roman" w:cs="Times New Roman"/>
          <w:sz w:val="24"/>
          <w:szCs w:val="24"/>
        </w:rPr>
        <w:t>those who are trying to further their careers. It is amazing how many courses are available online, when you think</w:t>
      </w:r>
      <w:r w:rsidR="00BD059A">
        <w:rPr>
          <w:rFonts w:ascii="Times New Roman" w:hAnsi="Times New Roman" w:cs="Times New Roman"/>
          <w:sz w:val="24"/>
          <w:szCs w:val="24"/>
        </w:rPr>
        <w:t xml:space="preserve"> it was not that</w:t>
      </w:r>
      <w:r>
        <w:rPr>
          <w:rFonts w:ascii="Times New Roman" w:hAnsi="Times New Roman" w:cs="Times New Roman"/>
          <w:sz w:val="24"/>
          <w:szCs w:val="24"/>
        </w:rPr>
        <w:t xml:space="preserve"> many years ago you had to sit in a classroom and take time out of work just so you could further your chances of getting a better job or higher within a company. The opportunities are endless with online learning</w:t>
      </w:r>
      <w:r w:rsidR="00E10F41">
        <w:rPr>
          <w:rFonts w:ascii="Times New Roman" w:hAnsi="Times New Roman" w:cs="Times New Roman"/>
          <w:sz w:val="24"/>
          <w:szCs w:val="24"/>
        </w:rPr>
        <w:t xml:space="preserve"> with the ability to search for any information that is needed. There are so many sites that scholars use and is readily available for students.</w:t>
      </w:r>
      <w:r w:rsidR="00E304F4">
        <w:rPr>
          <w:rFonts w:ascii="Times New Roman" w:hAnsi="Times New Roman" w:cs="Times New Roman"/>
          <w:sz w:val="24"/>
          <w:szCs w:val="24"/>
        </w:rPr>
        <w:t xml:space="preserve"> </w:t>
      </w:r>
    </w:p>
    <w:p w14:paraId="2F72E312" w14:textId="19658AAF" w:rsidR="00E304F4" w:rsidRDefault="00E304F4" w:rsidP="00DF53EC">
      <w:pPr>
        <w:rPr>
          <w:rFonts w:ascii="Times New Roman" w:hAnsi="Times New Roman" w:cs="Times New Roman"/>
          <w:sz w:val="24"/>
          <w:szCs w:val="24"/>
        </w:rPr>
      </w:pPr>
      <w:r>
        <w:rPr>
          <w:rFonts w:ascii="Times New Roman" w:hAnsi="Times New Roman" w:cs="Times New Roman"/>
          <w:sz w:val="24"/>
          <w:szCs w:val="24"/>
        </w:rPr>
        <w:t>Being able to learn on the move with technology has never been better, if you have to commute to work on the train and you know that you have some coursework to finish or to catch up with lectures missed, this can all be done online</w:t>
      </w:r>
      <w:r w:rsidR="002A1F28">
        <w:rPr>
          <w:rFonts w:ascii="Times New Roman" w:hAnsi="Times New Roman" w:cs="Times New Roman"/>
          <w:sz w:val="24"/>
          <w:szCs w:val="24"/>
        </w:rPr>
        <w:t xml:space="preserve"> with our wonderful devices while out and about. </w:t>
      </w:r>
    </w:p>
    <w:p w14:paraId="359C081E" w14:textId="435D7C0F" w:rsidR="006A1FBF" w:rsidRPr="00B129CA" w:rsidRDefault="00323B73">
      <w:pPr>
        <w:rPr>
          <w:rFonts w:ascii="Times New Roman" w:hAnsi="Times New Roman" w:cs="Times New Roman"/>
          <w:sz w:val="24"/>
          <w:szCs w:val="24"/>
        </w:rPr>
      </w:pPr>
      <w:r w:rsidRPr="00B129CA">
        <w:rPr>
          <w:rFonts w:ascii="Times New Roman" w:hAnsi="Times New Roman" w:cs="Times New Roman"/>
          <w:sz w:val="24"/>
          <w:szCs w:val="24"/>
        </w:rPr>
        <w:t>New media has enabled users to informally learn, consume, create, and produce in many ways and forms at (almost) any time. In 2013, Papacharissi and Easton further theorised Bourdieu’s notion of habitus to embrace new media in the 21</w:t>
      </w:r>
      <w:r w:rsidRPr="00B129CA">
        <w:rPr>
          <w:rFonts w:ascii="Times New Roman" w:hAnsi="Times New Roman" w:cs="Times New Roman"/>
          <w:sz w:val="24"/>
          <w:szCs w:val="24"/>
          <w:vertAlign w:val="superscript"/>
        </w:rPr>
        <w:t>st</w:t>
      </w:r>
      <w:r w:rsidRPr="00B129CA">
        <w:rPr>
          <w:rFonts w:ascii="Times New Roman" w:hAnsi="Times New Roman" w:cs="Times New Roman"/>
          <w:sz w:val="24"/>
          <w:szCs w:val="24"/>
        </w:rPr>
        <w:t xml:space="preserve"> century, coining ‘habitus with the new’ focusing on the novelty and practices surrounding new media. </w:t>
      </w:r>
      <w:sdt>
        <w:sdtPr>
          <w:rPr>
            <w:rFonts w:ascii="Times New Roman" w:hAnsi="Times New Roman" w:cs="Times New Roman"/>
            <w:sz w:val="24"/>
            <w:szCs w:val="24"/>
          </w:rPr>
          <w:id w:val="1939858448"/>
          <w:citation/>
        </w:sdtPr>
        <w:sdtEndPr/>
        <w:sdtContent>
          <w:r w:rsidR="006167C9">
            <w:rPr>
              <w:rFonts w:ascii="Times New Roman" w:hAnsi="Times New Roman" w:cs="Times New Roman"/>
              <w:sz w:val="24"/>
              <w:szCs w:val="24"/>
            </w:rPr>
            <w:fldChar w:fldCharType="begin"/>
          </w:r>
          <w:r w:rsidR="006167C9">
            <w:rPr>
              <w:rFonts w:ascii="Times New Roman" w:hAnsi="Times New Roman" w:cs="Times New Roman"/>
              <w:sz w:val="24"/>
              <w:szCs w:val="24"/>
            </w:rPr>
            <w:instrText xml:space="preserve"> CITATION Ben17 \l 2057 </w:instrText>
          </w:r>
          <w:r w:rsidR="006167C9">
            <w:rPr>
              <w:rFonts w:ascii="Times New Roman" w:hAnsi="Times New Roman" w:cs="Times New Roman"/>
              <w:sz w:val="24"/>
              <w:szCs w:val="24"/>
            </w:rPr>
            <w:fldChar w:fldCharType="separate"/>
          </w:r>
          <w:r w:rsidR="006167C9" w:rsidRPr="006167C9">
            <w:rPr>
              <w:rFonts w:ascii="Times New Roman" w:hAnsi="Times New Roman" w:cs="Times New Roman"/>
              <w:noProof/>
              <w:sz w:val="24"/>
              <w:szCs w:val="24"/>
            </w:rPr>
            <w:t>(Benefits of learning digital over traditional education methods, 2017)</w:t>
          </w:r>
          <w:r w:rsidR="006167C9">
            <w:rPr>
              <w:rFonts w:ascii="Times New Roman" w:hAnsi="Times New Roman" w:cs="Times New Roman"/>
              <w:sz w:val="24"/>
              <w:szCs w:val="24"/>
            </w:rPr>
            <w:fldChar w:fldCharType="end"/>
          </w:r>
        </w:sdtContent>
      </w:sdt>
      <w:r w:rsidR="00331F10">
        <w:rPr>
          <w:rFonts w:ascii="Times New Roman" w:hAnsi="Times New Roman" w:cs="Times New Roman"/>
          <w:sz w:val="24"/>
          <w:szCs w:val="24"/>
        </w:rPr>
        <w:t xml:space="preserve"> </w:t>
      </w:r>
      <w:r w:rsidRPr="00B129CA">
        <w:rPr>
          <w:rFonts w:ascii="Times New Roman" w:hAnsi="Times New Roman" w:cs="Times New Roman"/>
          <w:sz w:val="24"/>
          <w:szCs w:val="24"/>
        </w:rPr>
        <w:t xml:space="preserve">In </w:t>
      </w:r>
      <w:r w:rsidR="00331F10" w:rsidRPr="00B129CA">
        <w:rPr>
          <w:rFonts w:ascii="Times New Roman" w:hAnsi="Times New Roman" w:cs="Times New Roman"/>
          <w:sz w:val="24"/>
          <w:szCs w:val="24"/>
        </w:rPr>
        <w:t>today’s</w:t>
      </w:r>
      <w:r w:rsidRPr="00B129CA">
        <w:rPr>
          <w:rFonts w:ascii="Times New Roman" w:hAnsi="Times New Roman" w:cs="Times New Roman"/>
          <w:sz w:val="24"/>
          <w:szCs w:val="24"/>
        </w:rPr>
        <w:t xml:space="preserve"> world wherever you go you will see at least ten people on smartphones, or any kind of device where they can easily obtain information, should this be brought </w:t>
      </w:r>
      <w:r w:rsidR="006A1FBF" w:rsidRPr="00B129CA">
        <w:rPr>
          <w:rFonts w:ascii="Times New Roman" w:hAnsi="Times New Roman" w:cs="Times New Roman"/>
          <w:sz w:val="24"/>
          <w:szCs w:val="24"/>
        </w:rPr>
        <w:t>into</w:t>
      </w:r>
      <w:r w:rsidRPr="00B129CA">
        <w:rPr>
          <w:rFonts w:ascii="Times New Roman" w:hAnsi="Times New Roman" w:cs="Times New Roman"/>
          <w:sz w:val="24"/>
          <w:szCs w:val="24"/>
        </w:rPr>
        <w:t xml:space="preserve"> the </w:t>
      </w:r>
      <w:r w:rsidR="006A1FBF" w:rsidRPr="00B129CA">
        <w:rPr>
          <w:rFonts w:ascii="Times New Roman" w:hAnsi="Times New Roman" w:cs="Times New Roman"/>
          <w:sz w:val="24"/>
          <w:szCs w:val="24"/>
        </w:rPr>
        <w:t>classroom</w:t>
      </w:r>
      <w:r w:rsidRPr="00B129CA">
        <w:rPr>
          <w:rFonts w:ascii="Times New Roman" w:hAnsi="Times New Roman" w:cs="Times New Roman"/>
          <w:sz w:val="24"/>
          <w:szCs w:val="24"/>
        </w:rPr>
        <w:t xml:space="preserve"> for learning? </w:t>
      </w:r>
      <w:sdt>
        <w:sdtPr>
          <w:rPr>
            <w:rFonts w:ascii="Times New Roman" w:hAnsi="Times New Roman" w:cs="Times New Roman"/>
            <w:sz w:val="24"/>
            <w:szCs w:val="24"/>
          </w:rPr>
          <w:id w:val="-2134159091"/>
          <w:citation/>
        </w:sdtPr>
        <w:sdtEndPr/>
        <w:sdtContent>
          <w:r w:rsidR="006A1FBF" w:rsidRPr="00B129CA">
            <w:rPr>
              <w:rFonts w:ascii="Times New Roman" w:hAnsi="Times New Roman" w:cs="Times New Roman"/>
              <w:sz w:val="24"/>
              <w:szCs w:val="24"/>
            </w:rPr>
            <w:fldChar w:fldCharType="begin"/>
          </w:r>
          <w:r w:rsidR="006A1FBF" w:rsidRPr="00B129CA">
            <w:rPr>
              <w:rFonts w:ascii="Times New Roman" w:hAnsi="Times New Roman" w:cs="Times New Roman"/>
              <w:sz w:val="24"/>
              <w:szCs w:val="24"/>
            </w:rPr>
            <w:instrText xml:space="preserve"> CITATION Joh19 \l 2057 </w:instrText>
          </w:r>
          <w:r w:rsidR="006A1FBF" w:rsidRPr="00B129CA">
            <w:rPr>
              <w:rFonts w:ascii="Times New Roman" w:hAnsi="Times New Roman" w:cs="Times New Roman"/>
              <w:sz w:val="24"/>
              <w:szCs w:val="24"/>
            </w:rPr>
            <w:fldChar w:fldCharType="separate"/>
          </w:r>
          <w:r w:rsidR="006A1FBF" w:rsidRPr="00B129CA">
            <w:rPr>
              <w:rFonts w:ascii="Times New Roman" w:hAnsi="Times New Roman" w:cs="Times New Roman"/>
              <w:noProof/>
              <w:sz w:val="24"/>
              <w:szCs w:val="24"/>
            </w:rPr>
            <w:t>(Johnson, 2019)</w:t>
          </w:r>
          <w:r w:rsidR="006A1FBF" w:rsidRPr="00B129CA">
            <w:rPr>
              <w:rFonts w:ascii="Times New Roman" w:hAnsi="Times New Roman" w:cs="Times New Roman"/>
              <w:sz w:val="24"/>
              <w:szCs w:val="24"/>
            </w:rPr>
            <w:fldChar w:fldCharType="end"/>
          </w:r>
        </w:sdtContent>
      </w:sdt>
      <w:r w:rsidR="00A3437D">
        <w:rPr>
          <w:rFonts w:ascii="Times New Roman" w:hAnsi="Times New Roman" w:cs="Times New Roman"/>
          <w:sz w:val="24"/>
          <w:szCs w:val="24"/>
        </w:rPr>
        <w:t xml:space="preserve"> Having technology in a classroom can be a very beneficial to the students these days, </w:t>
      </w:r>
    </w:p>
    <w:p w14:paraId="248A561D" w14:textId="4932160A" w:rsidR="00323B73" w:rsidRDefault="00AB07CB">
      <w:pPr>
        <w:rPr>
          <w:rFonts w:ascii="Times New Roman" w:hAnsi="Times New Roman" w:cs="Times New Roman"/>
          <w:sz w:val="24"/>
          <w:szCs w:val="24"/>
        </w:rPr>
      </w:pPr>
      <w:r w:rsidRPr="00B129CA">
        <w:rPr>
          <w:rFonts w:ascii="Times New Roman" w:hAnsi="Times New Roman" w:cs="Times New Roman"/>
          <w:sz w:val="24"/>
          <w:szCs w:val="24"/>
        </w:rPr>
        <w:t xml:space="preserve">Digital learning is an instructional practice that ultimately helps students. It makes use of a broad range of technology enhanced educational strategies. It includes blended learning, flipped learning, and other strategies that rely on digital tools to a small or large degree. While people often think of digital learning as just the use of digital tools in the classroom, that is not the case at all, it is over simplified and often </w:t>
      </w:r>
      <w:r w:rsidR="007E4E03" w:rsidRPr="00B129CA">
        <w:rPr>
          <w:rFonts w:ascii="Times New Roman" w:hAnsi="Times New Roman" w:cs="Times New Roman"/>
          <w:sz w:val="24"/>
          <w:szCs w:val="24"/>
        </w:rPr>
        <w:t>does not</w:t>
      </w:r>
      <w:r w:rsidRPr="00B129CA">
        <w:rPr>
          <w:rFonts w:ascii="Times New Roman" w:hAnsi="Times New Roman" w:cs="Times New Roman"/>
          <w:sz w:val="24"/>
          <w:szCs w:val="24"/>
        </w:rPr>
        <w:t xml:space="preserve"> capture the purpose </w:t>
      </w:r>
      <w:r w:rsidR="007E4E03" w:rsidRPr="00B129CA">
        <w:rPr>
          <w:rFonts w:ascii="Times New Roman" w:hAnsi="Times New Roman" w:cs="Times New Roman"/>
          <w:sz w:val="24"/>
          <w:szCs w:val="24"/>
        </w:rPr>
        <w:t xml:space="preserve">of the concepts. Digital learning is meant to enhance learning not simply continue it via a digital means. </w:t>
      </w:r>
      <w:sdt>
        <w:sdtPr>
          <w:rPr>
            <w:rFonts w:ascii="Times New Roman" w:hAnsi="Times New Roman" w:cs="Times New Roman"/>
            <w:sz w:val="24"/>
            <w:szCs w:val="24"/>
          </w:rPr>
          <w:id w:val="-28639182"/>
          <w:citation/>
        </w:sdtPr>
        <w:sdtEndPr/>
        <w:sdtContent>
          <w:r w:rsidR="007E4E03" w:rsidRPr="00B129CA">
            <w:rPr>
              <w:rFonts w:ascii="Times New Roman" w:hAnsi="Times New Roman" w:cs="Times New Roman"/>
              <w:sz w:val="24"/>
              <w:szCs w:val="24"/>
            </w:rPr>
            <w:fldChar w:fldCharType="begin"/>
          </w:r>
          <w:r w:rsidR="007E4E03" w:rsidRPr="00B129CA">
            <w:rPr>
              <w:rFonts w:ascii="Times New Roman" w:hAnsi="Times New Roman" w:cs="Times New Roman"/>
              <w:sz w:val="24"/>
              <w:szCs w:val="24"/>
            </w:rPr>
            <w:instrText xml:space="preserve"> CITATION Dav19 \l 2057 </w:instrText>
          </w:r>
          <w:r w:rsidR="007E4E03" w:rsidRPr="00B129CA">
            <w:rPr>
              <w:rFonts w:ascii="Times New Roman" w:hAnsi="Times New Roman" w:cs="Times New Roman"/>
              <w:sz w:val="24"/>
              <w:szCs w:val="24"/>
            </w:rPr>
            <w:fldChar w:fldCharType="separate"/>
          </w:r>
          <w:r w:rsidR="007E4E03" w:rsidRPr="00B129CA">
            <w:rPr>
              <w:rFonts w:ascii="Times New Roman" w:hAnsi="Times New Roman" w:cs="Times New Roman"/>
              <w:noProof/>
              <w:sz w:val="24"/>
              <w:szCs w:val="24"/>
            </w:rPr>
            <w:t>(Davis, 2019)</w:t>
          </w:r>
          <w:r w:rsidR="007E4E03" w:rsidRPr="00B129CA">
            <w:rPr>
              <w:rFonts w:ascii="Times New Roman" w:hAnsi="Times New Roman" w:cs="Times New Roman"/>
              <w:sz w:val="24"/>
              <w:szCs w:val="24"/>
            </w:rPr>
            <w:fldChar w:fldCharType="end"/>
          </w:r>
        </w:sdtContent>
      </w:sdt>
    </w:p>
    <w:p w14:paraId="218460B1" w14:textId="6E7E1EB8" w:rsidR="00157D17" w:rsidRPr="00157D17" w:rsidRDefault="00157D17">
      <w:pPr>
        <w:rPr>
          <w:rFonts w:ascii="Times New Roman" w:hAnsi="Times New Roman" w:cs="Times New Roman"/>
          <w:b/>
          <w:bCs/>
          <w:sz w:val="28"/>
          <w:szCs w:val="28"/>
          <w:u w:val="single"/>
        </w:rPr>
      </w:pPr>
    </w:p>
    <w:p w14:paraId="12E14431" w14:textId="77777777" w:rsidR="0086187D" w:rsidRDefault="0086187D">
      <w:pPr>
        <w:rPr>
          <w:rFonts w:ascii="Times New Roman" w:hAnsi="Times New Roman" w:cs="Times New Roman"/>
          <w:b/>
          <w:bCs/>
          <w:sz w:val="28"/>
          <w:szCs w:val="28"/>
          <w:u w:val="single"/>
        </w:rPr>
      </w:pPr>
    </w:p>
    <w:p w14:paraId="776D706D" w14:textId="13AA99F7" w:rsidR="00157D17" w:rsidRDefault="00157D17">
      <w:pPr>
        <w:rPr>
          <w:rFonts w:ascii="Times New Roman" w:hAnsi="Times New Roman" w:cs="Times New Roman"/>
          <w:sz w:val="24"/>
          <w:szCs w:val="24"/>
        </w:rPr>
      </w:pPr>
      <w:r w:rsidRPr="00157D17">
        <w:rPr>
          <w:rFonts w:ascii="Times New Roman" w:hAnsi="Times New Roman" w:cs="Times New Roman"/>
          <w:b/>
          <w:bCs/>
          <w:sz w:val="28"/>
          <w:szCs w:val="28"/>
          <w:u w:val="single"/>
        </w:rPr>
        <w:t>What is Collaborative Learning?</w:t>
      </w:r>
    </w:p>
    <w:p w14:paraId="55692F8D" w14:textId="6795A905" w:rsidR="00157D17" w:rsidRDefault="00157D17">
      <w:pPr>
        <w:rPr>
          <w:rFonts w:ascii="Times New Roman" w:hAnsi="Times New Roman" w:cs="Times New Roman"/>
          <w:sz w:val="24"/>
          <w:szCs w:val="24"/>
        </w:rPr>
      </w:pPr>
      <w:r>
        <w:rPr>
          <w:rFonts w:ascii="Times New Roman" w:hAnsi="Times New Roman" w:cs="Times New Roman"/>
          <w:sz w:val="24"/>
          <w:szCs w:val="24"/>
        </w:rPr>
        <w:t xml:space="preserve">What can be defined as ‘collaborative learning’? It can be in a situation in which two or more people are learning or try to learn together, but this can be interpreted in many ways: </w:t>
      </w:r>
    </w:p>
    <w:p w14:paraId="1D69BDCE" w14:textId="66F2B7D9" w:rsidR="00157D17" w:rsidRDefault="00157D17" w:rsidP="00157D1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“two or more” can be interpreted as a pair, a small group (3-50), a class (20-30), a community (a few hundred to thousands</w:t>
      </w:r>
      <w:r w:rsidR="007E0E3F">
        <w:rPr>
          <w:rFonts w:ascii="Times New Roman" w:hAnsi="Times New Roman" w:cs="Times New Roman"/>
          <w:sz w:val="24"/>
          <w:szCs w:val="24"/>
        </w:rPr>
        <w:t xml:space="preserve"> of people), a society (several thousand or millions of people). </w:t>
      </w:r>
    </w:p>
    <w:p w14:paraId="0883DD7F" w14:textId="67123628" w:rsidR="007E0E3F" w:rsidRDefault="007E0E3F" w:rsidP="00157D1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“learn something” this can be interpreted as “following a course”, “study course material”, “performing learning activities, trying to problem solve” “or just learn from lifelong practice”</w:t>
      </w:r>
    </w:p>
    <w:p w14:paraId="31105067" w14:textId="32142D08" w:rsidR="007E0E3F" w:rsidRDefault="0014393E" w:rsidP="00157D1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“together” might be interpreted as different forms of interaction: this could be </w:t>
      </w:r>
      <w:r w:rsidR="008E540C">
        <w:rPr>
          <w:rFonts w:ascii="Times New Roman" w:hAnsi="Times New Roman" w:cs="Times New Roman"/>
          <w:sz w:val="24"/>
          <w:szCs w:val="24"/>
        </w:rPr>
        <w:t xml:space="preserve">through computer mediated, face-to-face, </w:t>
      </w:r>
      <w:r w:rsidR="00CD4915">
        <w:rPr>
          <w:rFonts w:ascii="Times New Roman" w:hAnsi="Times New Roman" w:cs="Times New Roman"/>
          <w:sz w:val="24"/>
          <w:szCs w:val="24"/>
        </w:rPr>
        <w:t>synchronous,</w:t>
      </w:r>
      <w:r w:rsidR="008E540C">
        <w:rPr>
          <w:rFonts w:ascii="Times New Roman" w:hAnsi="Times New Roman" w:cs="Times New Roman"/>
          <w:sz w:val="24"/>
          <w:szCs w:val="24"/>
        </w:rPr>
        <w:t xml:space="preserve"> or not, frequent in time or not, whether it is truly a joint effort or whether the labour be divided in a systematic way.</w:t>
      </w:r>
      <w:r w:rsidR="00CD4915">
        <w:rPr>
          <w:rFonts w:ascii="Times New Roman" w:hAnsi="Times New Roman" w:cs="Times New Roman"/>
          <w:sz w:val="24"/>
          <w:szCs w:val="24"/>
        </w:rPr>
        <w:t xml:space="preserve"> </w:t>
      </w:r>
      <w:sdt>
        <w:sdtPr>
          <w:rPr>
            <w:rFonts w:ascii="Times New Roman" w:hAnsi="Times New Roman" w:cs="Times New Roman"/>
            <w:sz w:val="24"/>
            <w:szCs w:val="24"/>
          </w:rPr>
          <w:id w:val="296577506"/>
          <w:citation/>
        </w:sdtPr>
        <w:sdtEndPr/>
        <w:sdtContent>
          <w:r w:rsidR="00CD4915">
            <w:rPr>
              <w:rFonts w:ascii="Times New Roman" w:hAnsi="Times New Roman" w:cs="Times New Roman"/>
              <w:sz w:val="24"/>
              <w:szCs w:val="24"/>
            </w:rPr>
            <w:fldChar w:fldCharType="begin"/>
          </w:r>
          <w:r w:rsidR="00CD4915">
            <w:rPr>
              <w:rFonts w:ascii="Times New Roman" w:hAnsi="Times New Roman" w:cs="Times New Roman"/>
              <w:sz w:val="24"/>
              <w:szCs w:val="24"/>
            </w:rPr>
            <w:instrText xml:space="preserve"> CITATION Dil99 \l 2057 </w:instrText>
          </w:r>
          <w:r w:rsidR="00CD4915">
            <w:rPr>
              <w:rFonts w:ascii="Times New Roman" w:hAnsi="Times New Roman" w:cs="Times New Roman"/>
              <w:sz w:val="24"/>
              <w:szCs w:val="24"/>
            </w:rPr>
            <w:fldChar w:fldCharType="separate"/>
          </w:r>
          <w:r w:rsidR="00CD4915" w:rsidRPr="00CD4915">
            <w:rPr>
              <w:rFonts w:ascii="Times New Roman" w:hAnsi="Times New Roman" w:cs="Times New Roman"/>
              <w:noProof/>
              <w:sz w:val="24"/>
              <w:szCs w:val="24"/>
            </w:rPr>
            <w:t>(Dillenbourg, 1999)</w:t>
          </w:r>
          <w:r w:rsidR="00CD4915">
            <w:rPr>
              <w:rFonts w:ascii="Times New Roman" w:hAnsi="Times New Roman" w:cs="Times New Roman"/>
              <w:sz w:val="24"/>
              <w:szCs w:val="24"/>
            </w:rPr>
            <w:fldChar w:fldCharType="end"/>
          </w:r>
        </w:sdtContent>
      </w:sdt>
    </w:p>
    <w:p w14:paraId="75FA80E9" w14:textId="77777777" w:rsidR="008E540C" w:rsidRPr="008E540C" w:rsidRDefault="008E540C" w:rsidP="008E540C">
      <w:pPr>
        <w:ind w:left="360"/>
        <w:rPr>
          <w:rFonts w:ascii="Times New Roman" w:hAnsi="Times New Roman" w:cs="Times New Roman"/>
          <w:sz w:val="24"/>
          <w:szCs w:val="24"/>
        </w:rPr>
      </w:pPr>
    </w:p>
    <w:p w14:paraId="12D8659F" w14:textId="3F2CE472" w:rsidR="006A1FBF" w:rsidRDefault="003E2C38">
      <w:pPr>
        <w:rPr>
          <w:rFonts w:ascii="Times New Roman" w:hAnsi="Times New Roman" w:cs="Times New Roman"/>
          <w:sz w:val="24"/>
          <w:szCs w:val="24"/>
        </w:rPr>
      </w:pPr>
      <w:r>
        <w:rPr>
          <w:rFonts w:ascii="Times New Roman" w:hAnsi="Times New Roman" w:cs="Times New Roman"/>
          <w:sz w:val="24"/>
          <w:szCs w:val="24"/>
        </w:rPr>
        <w:t xml:space="preserve">Although the motivational benefits of learning with others are well documented, less is known about how motivation appears and is sustained in a collaborative learning activity. The motivation in learning is defined as the psychological drive that leads to cognitive engagement and ultimately achievement. </w:t>
      </w:r>
    </w:p>
    <w:p w14:paraId="702BFAE0" w14:textId="4C8732DC" w:rsidR="00681AA9" w:rsidRPr="003E2C38" w:rsidRDefault="003E2C38">
      <w:pPr>
        <w:rPr>
          <w:rFonts w:ascii="Times New Roman" w:hAnsi="Times New Roman" w:cs="Times New Roman"/>
          <w:sz w:val="24"/>
          <w:szCs w:val="24"/>
        </w:rPr>
      </w:pPr>
      <w:r>
        <w:rPr>
          <w:rFonts w:ascii="Times New Roman" w:hAnsi="Times New Roman" w:cs="Times New Roman"/>
          <w:sz w:val="24"/>
          <w:szCs w:val="24"/>
        </w:rPr>
        <w:t xml:space="preserve">When individuals’ characteristics, goals, and situational demands clash, this can create conflicts within the group and end up having a negative impact on emotions towards learning. This in turn may force other individuals to exercise and control their own emotions. This then could have a negative impact through group learning </w:t>
      </w:r>
      <w:r w:rsidR="00681AA9">
        <w:rPr>
          <w:rFonts w:ascii="Times New Roman" w:hAnsi="Times New Roman" w:cs="Times New Roman"/>
          <w:sz w:val="24"/>
          <w:szCs w:val="24"/>
        </w:rPr>
        <w:t xml:space="preserve">and may have a negative learning outcome on all concerned. </w:t>
      </w:r>
      <w:sdt>
        <w:sdtPr>
          <w:rPr>
            <w:rFonts w:ascii="Times New Roman" w:hAnsi="Times New Roman" w:cs="Times New Roman"/>
            <w:sz w:val="24"/>
            <w:szCs w:val="24"/>
          </w:rPr>
          <w:id w:val="1760567602"/>
          <w:citation/>
        </w:sdtPr>
        <w:sdtEndPr/>
        <w:sdtContent>
          <w:r w:rsidR="00681AA9">
            <w:rPr>
              <w:rFonts w:ascii="Times New Roman" w:hAnsi="Times New Roman" w:cs="Times New Roman"/>
              <w:sz w:val="24"/>
              <w:szCs w:val="24"/>
            </w:rPr>
            <w:fldChar w:fldCharType="begin"/>
          </w:r>
          <w:r w:rsidR="00681AA9">
            <w:rPr>
              <w:rFonts w:ascii="Times New Roman" w:hAnsi="Times New Roman" w:cs="Times New Roman"/>
              <w:sz w:val="24"/>
              <w:szCs w:val="24"/>
            </w:rPr>
            <w:instrText xml:space="preserve"> CITATION San10 \l 2057 </w:instrText>
          </w:r>
          <w:r w:rsidR="00681AA9">
            <w:rPr>
              <w:rFonts w:ascii="Times New Roman" w:hAnsi="Times New Roman" w:cs="Times New Roman"/>
              <w:sz w:val="24"/>
              <w:szCs w:val="24"/>
            </w:rPr>
            <w:fldChar w:fldCharType="separate"/>
          </w:r>
          <w:r w:rsidR="00681AA9" w:rsidRPr="00681AA9">
            <w:rPr>
              <w:rFonts w:ascii="Times New Roman" w:hAnsi="Times New Roman" w:cs="Times New Roman"/>
              <w:noProof/>
              <w:sz w:val="24"/>
              <w:szCs w:val="24"/>
            </w:rPr>
            <w:t>(Sanna Jarvela, 2010)</w:t>
          </w:r>
          <w:r w:rsidR="00681AA9">
            <w:rPr>
              <w:rFonts w:ascii="Times New Roman" w:hAnsi="Times New Roman" w:cs="Times New Roman"/>
              <w:sz w:val="24"/>
              <w:szCs w:val="24"/>
            </w:rPr>
            <w:fldChar w:fldCharType="end"/>
          </w:r>
        </w:sdtContent>
      </w:sdt>
    </w:p>
    <w:p w14:paraId="4F13945B" w14:textId="48435693" w:rsidR="006A1FBF" w:rsidRDefault="006A1FBF"/>
    <w:p w14:paraId="5A5D0EC2" w14:textId="3F0BFBA6" w:rsidR="00BF0A8F" w:rsidRDefault="00BF0A8F"/>
    <w:p w14:paraId="49C1DA9B" w14:textId="2CEC5B34" w:rsidR="00BF0A8F" w:rsidRDefault="00BF0A8F"/>
    <w:p w14:paraId="0273AD24" w14:textId="2AC5E9FD" w:rsidR="00BF0A8F" w:rsidRDefault="00BF0A8F"/>
    <w:p w14:paraId="05AE5353" w14:textId="0BBF5B6A" w:rsidR="00BF0A8F" w:rsidRDefault="00BF0A8F"/>
    <w:p w14:paraId="4722B731" w14:textId="77777777" w:rsidR="00BF0A8F" w:rsidRDefault="00BF0A8F"/>
    <w:p w14:paraId="57D9B4BC" w14:textId="1B517CB8" w:rsidR="006A1FBF" w:rsidRDefault="006A1FBF"/>
    <w:p w14:paraId="202A54B8" w14:textId="1300E153" w:rsidR="00B52744" w:rsidRDefault="00B52744"/>
    <w:p w14:paraId="23D0F5C3" w14:textId="77777777" w:rsidR="00B52744" w:rsidRDefault="00B52744"/>
    <w:p w14:paraId="54BE0D5B" w14:textId="77777777" w:rsidR="00681AA9" w:rsidRDefault="00681AA9">
      <w:pPr>
        <w:rPr>
          <w:rFonts w:ascii="Times New Roman" w:hAnsi="Times New Roman" w:cs="Times New Roman"/>
          <w:b/>
          <w:bCs/>
          <w:sz w:val="28"/>
          <w:szCs w:val="28"/>
        </w:rPr>
      </w:pPr>
    </w:p>
    <w:p w14:paraId="71D03EA4" w14:textId="77777777" w:rsidR="00681AA9" w:rsidRDefault="00681AA9">
      <w:pPr>
        <w:rPr>
          <w:rFonts w:ascii="Times New Roman" w:hAnsi="Times New Roman" w:cs="Times New Roman"/>
          <w:b/>
          <w:bCs/>
          <w:sz w:val="28"/>
          <w:szCs w:val="28"/>
        </w:rPr>
      </w:pPr>
    </w:p>
    <w:p w14:paraId="66B08D93" w14:textId="77777777" w:rsidR="00681AA9" w:rsidRDefault="00681AA9">
      <w:pPr>
        <w:rPr>
          <w:rFonts w:ascii="Times New Roman" w:hAnsi="Times New Roman" w:cs="Times New Roman"/>
          <w:b/>
          <w:bCs/>
          <w:sz w:val="28"/>
          <w:szCs w:val="28"/>
        </w:rPr>
      </w:pPr>
    </w:p>
    <w:p w14:paraId="5038AA2F" w14:textId="77777777" w:rsidR="00681AA9" w:rsidRDefault="00681AA9">
      <w:pPr>
        <w:rPr>
          <w:rFonts w:ascii="Times New Roman" w:hAnsi="Times New Roman" w:cs="Times New Roman"/>
          <w:b/>
          <w:bCs/>
          <w:sz w:val="28"/>
          <w:szCs w:val="28"/>
        </w:rPr>
      </w:pPr>
    </w:p>
    <w:p w14:paraId="12D74E0D" w14:textId="0A1373C7" w:rsidR="006A1FBF" w:rsidRPr="00681AA9" w:rsidRDefault="006A1FBF">
      <w:pPr>
        <w:rPr>
          <w:rFonts w:ascii="Times New Roman" w:hAnsi="Times New Roman" w:cs="Times New Roman"/>
          <w:b/>
          <w:bCs/>
          <w:sz w:val="28"/>
          <w:szCs w:val="28"/>
        </w:rPr>
      </w:pPr>
      <w:bookmarkStart w:id="0" w:name="_GoBack"/>
      <w:bookmarkEnd w:id="0"/>
      <w:r w:rsidRPr="00681AA9">
        <w:rPr>
          <w:rFonts w:ascii="Times New Roman" w:hAnsi="Times New Roman" w:cs="Times New Roman"/>
          <w:b/>
          <w:bCs/>
          <w:sz w:val="28"/>
          <w:szCs w:val="28"/>
        </w:rPr>
        <w:t>References</w:t>
      </w:r>
    </w:p>
    <w:p w14:paraId="370FC45C" w14:textId="77777777" w:rsidR="00CD4915" w:rsidRDefault="006A1FBF" w:rsidP="00CD4915">
      <w:pPr>
        <w:pStyle w:val="Bibliography"/>
        <w:ind w:left="720" w:hanging="720"/>
        <w:rPr>
          <w:noProof/>
          <w:sz w:val="24"/>
          <w:szCs w:val="24"/>
        </w:rPr>
      </w:pPr>
      <w:r>
        <w:fldChar w:fldCharType="begin"/>
      </w:r>
      <w:r>
        <w:instrText xml:space="preserve"> BIBLIOGRAPHY  \l 2057 </w:instrText>
      </w:r>
      <w:r>
        <w:fldChar w:fldCharType="separate"/>
      </w:r>
      <w:r w:rsidR="00CD4915">
        <w:rPr>
          <w:i/>
          <w:iCs/>
          <w:noProof/>
        </w:rPr>
        <w:t>Benefits of learning digital over traditional education methods</w:t>
      </w:r>
      <w:r w:rsidR="00CD4915">
        <w:rPr>
          <w:noProof/>
        </w:rPr>
        <w:t>. (2017, March 23). Retrieved May 10, 2019, from http://www.panworldeducation.com/2017/03/23/benefits-of-digital-learning-over-traditional-education-methods/: www.panworldeducation.com</w:t>
      </w:r>
    </w:p>
    <w:p w14:paraId="72ECD995" w14:textId="77777777" w:rsidR="00CD4915" w:rsidRDefault="00CD4915" w:rsidP="00CD4915">
      <w:pPr>
        <w:pStyle w:val="Bibliography"/>
        <w:ind w:left="720" w:hanging="720"/>
        <w:rPr>
          <w:noProof/>
        </w:rPr>
      </w:pPr>
      <w:r>
        <w:rPr>
          <w:noProof/>
        </w:rPr>
        <w:t xml:space="preserve">Davis, L. (2019, January 25). </w:t>
      </w:r>
      <w:r>
        <w:rPr>
          <w:i/>
          <w:iCs/>
          <w:noProof/>
        </w:rPr>
        <w:t>Digital Learning: What to know in 2019</w:t>
      </w:r>
      <w:r>
        <w:rPr>
          <w:noProof/>
        </w:rPr>
        <w:t>. Retrieved April 10, 2019, from www.schoology.com/blog/digital-learning-what-to-know-2019: www.schoology.com</w:t>
      </w:r>
    </w:p>
    <w:p w14:paraId="03641302" w14:textId="77777777" w:rsidR="00CD4915" w:rsidRDefault="00CD4915" w:rsidP="00CD4915">
      <w:pPr>
        <w:pStyle w:val="Bibliography"/>
        <w:ind w:left="720" w:hanging="720"/>
        <w:rPr>
          <w:noProof/>
        </w:rPr>
      </w:pPr>
      <w:r>
        <w:rPr>
          <w:noProof/>
        </w:rPr>
        <w:t xml:space="preserve">Dillenbourg, P. (1999). What do you mean by collaborative learning? In P. Dillenbourg, </w:t>
      </w:r>
      <w:r>
        <w:rPr>
          <w:i/>
          <w:iCs/>
          <w:noProof/>
        </w:rPr>
        <w:t>Collaborativelearning: Cognitive and Computational Approaches</w:t>
      </w:r>
      <w:r>
        <w:rPr>
          <w:noProof/>
        </w:rPr>
        <w:t xml:space="preserve"> (pp. pp.1-19). Oxford: Elsevie. Retrieved from https://telearn.archives-ouvertes.fr/hal-00190240/document: https://telearn.archives-ouvertes.fr</w:t>
      </w:r>
    </w:p>
    <w:p w14:paraId="3139DA2A" w14:textId="77777777" w:rsidR="00CD4915" w:rsidRDefault="00CD4915" w:rsidP="00CD4915">
      <w:pPr>
        <w:pStyle w:val="Bibliography"/>
        <w:ind w:left="720" w:hanging="720"/>
        <w:rPr>
          <w:noProof/>
        </w:rPr>
      </w:pPr>
      <w:r>
        <w:rPr>
          <w:noProof/>
        </w:rPr>
        <w:t xml:space="preserve">Johnson, N. F. (2019). </w:t>
      </w:r>
      <w:r>
        <w:rPr>
          <w:i/>
          <w:iCs/>
          <w:noProof/>
        </w:rPr>
        <w:t>Dysfunctional devices in the classroom meet the habitus of the new.</w:t>
      </w:r>
      <w:r>
        <w:rPr>
          <w:noProof/>
        </w:rPr>
        <w:t xml:space="preserve"> Retrieved April 10, 2019, from file:///C:/Users/DSG/Pictures/M&amp;S%20Pics/Digital%20learning%20online2.pdf: www.sagepub.com</w:t>
      </w:r>
    </w:p>
    <w:p w14:paraId="13735E11" w14:textId="77777777" w:rsidR="00CD4915" w:rsidRDefault="00CD4915" w:rsidP="00CD4915">
      <w:pPr>
        <w:pStyle w:val="Bibliography"/>
        <w:ind w:left="720" w:hanging="720"/>
        <w:rPr>
          <w:noProof/>
        </w:rPr>
      </w:pPr>
      <w:r>
        <w:rPr>
          <w:noProof/>
        </w:rPr>
        <w:t xml:space="preserve">Sanna Jarvela, S. V. (2010, January 13). </w:t>
      </w:r>
      <w:r>
        <w:rPr>
          <w:i/>
          <w:iCs/>
          <w:noProof/>
        </w:rPr>
        <w:t>Research on Motivation in Collaborative Learning: Moving Beyond the Cognitive–Situative Divide and Combining Individual and Social Processes</w:t>
      </w:r>
      <w:r>
        <w:rPr>
          <w:noProof/>
        </w:rPr>
        <w:t>. Retrieved from https://www.tandfonline.com/doi/abs/10.1080/00461520903433539: www.tandfonline.com</w:t>
      </w:r>
    </w:p>
    <w:p w14:paraId="3EFC8AAE" w14:textId="7389CB65" w:rsidR="006A1FBF" w:rsidRDefault="006A1FBF" w:rsidP="00CD4915">
      <w:r>
        <w:fldChar w:fldCharType="end"/>
      </w:r>
    </w:p>
    <w:sectPr w:rsidR="006A1FB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7A0944" w14:textId="77777777" w:rsidR="002D739A" w:rsidRDefault="002D739A" w:rsidP="00681AA9">
      <w:pPr>
        <w:spacing w:after="0" w:line="240" w:lineRule="auto"/>
      </w:pPr>
      <w:r>
        <w:separator/>
      </w:r>
    </w:p>
  </w:endnote>
  <w:endnote w:type="continuationSeparator" w:id="0">
    <w:p w14:paraId="50D414C5" w14:textId="77777777" w:rsidR="002D739A" w:rsidRDefault="002D739A" w:rsidP="00681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0997194"/>
      <w:docPartObj>
        <w:docPartGallery w:val="Page Numbers (Bottom of Page)"/>
        <w:docPartUnique/>
      </w:docPartObj>
    </w:sdtPr>
    <w:sdtEndPr>
      <w:rPr>
        <w:noProof/>
      </w:rPr>
    </w:sdtEndPr>
    <w:sdtContent>
      <w:p w14:paraId="7C0BCFC2" w14:textId="461FD6CA" w:rsidR="00681AA9" w:rsidRDefault="00681A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C294C6" w14:textId="5E23DFB5" w:rsidR="00681AA9" w:rsidRDefault="00681AA9">
    <w:pPr>
      <w:pStyle w:val="Footer"/>
    </w:pPr>
    <w:r>
      <w:t>Vernessa Francois</w:t>
    </w:r>
  </w:p>
  <w:p w14:paraId="11EBDC39" w14:textId="1B413930" w:rsidR="00681AA9" w:rsidRDefault="00681AA9">
    <w:pPr>
      <w:pStyle w:val="Footer"/>
    </w:pPr>
    <w:r>
      <w:t>1707182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281FC" w14:textId="77777777" w:rsidR="002D739A" w:rsidRDefault="002D739A" w:rsidP="00681AA9">
      <w:pPr>
        <w:spacing w:after="0" w:line="240" w:lineRule="auto"/>
      </w:pPr>
      <w:r>
        <w:separator/>
      </w:r>
    </w:p>
  </w:footnote>
  <w:footnote w:type="continuationSeparator" w:id="0">
    <w:p w14:paraId="698B6B8E" w14:textId="77777777" w:rsidR="002D739A" w:rsidRDefault="002D739A" w:rsidP="00681A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B5D0A" w14:textId="4C824C86" w:rsidR="00681AA9" w:rsidRDefault="00681AA9">
    <w:pPr>
      <w:pStyle w:val="Header"/>
    </w:pPr>
    <w:r>
      <w:t>Learning and Collaboration for Global Citizenship BMSP4003</w:t>
    </w:r>
  </w:p>
  <w:p w14:paraId="3AC6EE61" w14:textId="77777777" w:rsidR="00681AA9" w:rsidRDefault="00681A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AF2870"/>
    <w:multiLevelType w:val="hybridMultilevel"/>
    <w:tmpl w:val="F6281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271"/>
    <w:rsid w:val="0000455D"/>
    <w:rsid w:val="0003776C"/>
    <w:rsid w:val="00051C8B"/>
    <w:rsid w:val="000C6E96"/>
    <w:rsid w:val="00104957"/>
    <w:rsid w:val="00105645"/>
    <w:rsid w:val="0014393E"/>
    <w:rsid w:val="00146697"/>
    <w:rsid w:val="00157D17"/>
    <w:rsid w:val="002012CD"/>
    <w:rsid w:val="002A1F28"/>
    <w:rsid w:val="002B7D9A"/>
    <w:rsid w:val="002D739A"/>
    <w:rsid w:val="002E7DA8"/>
    <w:rsid w:val="00322559"/>
    <w:rsid w:val="00323B73"/>
    <w:rsid w:val="00331F10"/>
    <w:rsid w:val="003E2C38"/>
    <w:rsid w:val="003E5AAE"/>
    <w:rsid w:val="00413FD6"/>
    <w:rsid w:val="004577B7"/>
    <w:rsid w:val="004874E0"/>
    <w:rsid w:val="00542502"/>
    <w:rsid w:val="005F5A22"/>
    <w:rsid w:val="006167C9"/>
    <w:rsid w:val="00617C7E"/>
    <w:rsid w:val="00675AE9"/>
    <w:rsid w:val="00681AA9"/>
    <w:rsid w:val="0069632F"/>
    <w:rsid w:val="006A1FBF"/>
    <w:rsid w:val="006B64E4"/>
    <w:rsid w:val="006F1EE6"/>
    <w:rsid w:val="0072444B"/>
    <w:rsid w:val="00764DE1"/>
    <w:rsid w:val="00784264"/>
    <w:rsid w:val="007E0E3F"/>
    <w:rsid w:val="007E4E03"/>
    <w:rsid w:val="008305E3"/>
    <w:rsid w:val="008430D4"/>
    <w:rsid w:val="008445FE"/>
    <w:rsid w:val="0086187D"/>
    <w:rsid w:val="008803E8"/>
    <w:rsid w:val="008E190F"/>
    <w:rsid w:val="008E4D93"/>
    <w:rsid w:val="008E540C"/>
    <w:rsid w:val="008F04EE"/>
    <w:rsid w:val="0096267A"/>
    <w:rsid w:val="009D0CF3"/>
    <w:rsid w:val="00A20F0C"/>
    <w:rsid w:val="00A3437D"/>
    <w:rsid w:val="00AB07CB"/>
    <w:rsid w:val="00AB1DAC"/>
    <w:rsid w:val="00B129CA"/>
    <w:rsid w:val="00B52744"/>
    <w:rsid w:val="00BD059A"/>
    <w:rsid w:val="00BF0A8F"/>
    <w:rsid w:val="00C6078F"/>
    <w:rsid w:val="00C815F4"/>
    <w:rsid w:val="00CD4915"/>
    <w:rsid w:val="00CF2E88"/>
    <w:rsid w:val="00D41BC9"/>
    <w:rsid w:val="00D60271"/>
    <w:rsid w:val="00DF53EC"/>
    <w:rsid w:val="00E10F41"/>
    <w:rsid w:val="00E304F4"/>
    <w:rsid w:val="00E32C2A"/>
    <w:rsid w:val="00E764B7"/>
    <w:rsid w:val="00EB6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B4144"/>
  <w15:chartTrackingRefBased/>
  <w15:docId w15:val="{3E697D3A-5967-4E57-8674-84769EC5D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6A1FBF"/>
  </w:style>
  <w:style w:type="paragraph" w:styleId="ListParagraph">
    <w:name w:val="List Paragraph"/>
    <w:basedOn w:val="Normal"/>
    <w:uiPriority w:val="34"/>
    <w:qFormat/>
    <w:rsid w:val="00157D17"/>
    <w:pPr>
      <w:ind w:left="720"/>
      <w:contextualSpacing/>
    </w:pPr>
  </w:style>
  <w:style w:type="paragraph" w:styleId="Header">
    <w:name w:val="header"/>
    <w:basedOn w:val="Normal"/>
    <w:link w:val="HeaderChar"/>
    <w:uiPriority w:val="99"/>
    <w:unhideWhenUsed/>
    <w:rsid w:val="00681A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AA9"/>
  </w:style>
  <w:style w:type="paragraph" w:styleId="Footer">
    <w:name w:val="footer"/>
    <w:basedOn w:val="Normal"/>
    <w:link w:val="FooterChar"/>
    <w:uiPriority w:val="99"/>
    <w:unhideWhenUsed/>
    <w:rsid w:val="00681A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90357">
      <w:bodyDiv w:val="1"/>
      <w:marLeft w:val="0"/>
      <w:marRight w:val="0"/>
      <w:marTop w:val="0"/>
      <w:marBottom w:val="0"/>
      <w:divBdr>
        <w:top w:val="none" w:sz="0" w:space="0" w:color="auto"/>
        <w:left w:val="none" w:sz="0" w:space="0" w:color="auto"/>
        <w:bottom w:val="none" w:sz="0" w:space="0" w:color="auto"/>
        <w:right w:val="none" w:sz="0" w:space="0" w:color="auto"/>
      </w:divBdr>
    </w:div>
    <w:div w:id="139200514">
      <w:bodyDiv w:val="1"/>
      <w:marLeft w:val="0"/>
      <w:marRight w:val="0"/>
      <w:marTop w:val="0"/>
      <w:marBottom w:val="0"/>
      <w:divBdr>
        <w:top w:val="none" w:sz="0" w:space="0" w:color="auto"/>
        <w:left w:val="none" w:sz="0" w:space="0" w:color="auto"/>
        <w:bottom w:val="none" w:sz="0" w:space="0" w:color="auto"/>
        <w:right w:val="none" w:sz="0" w:space="0" w:color="auto"/>
      </w:divBdr>
    </w:div>
    <w:div w:id="688799876">
      <w:bodyDiv w:val="1"/>
      <w:marLeft w:val="0"/>
      <w:marRight w:val="0"/>
      <w:marTop w:val="0"/>
      <w:marBottom w:val="0"/>
      <w:divBdr>
        <w:top w:val="none" w:sz="0" w:space="0" w:color="auto"/>
        <w:left w:val="none" w:sz="0" w:space="0" w:color="auto"/>
        <w:bottom w:val="none" w:sz="0" w:space="0" w:color="auto"/>
        <w:right w:val="none" w:sz="0" w:space="0" w:color="auto"/>
      </w:divBdr>
    </w:div>
    <w:div w:id="859127044">
      <w:bodyDiv w:val="1"/>
      <w:marLeft w:val="0"/>
      <w:marRight w:val="0"/>
      <w:marTop w:val="0"/>
      <w:marBottom w:val="0"/>
      <w:divBdr>
        <w:top w:val="none" w:sz="0" w:space="0" w:color="auto"/>
        <w:left w:val="none" w:sz="0" w:space="0" w:color="auto"/>
        <w:bottom w:val="none" w:sz="0" w:space="0" w:color="auto"/>
        <w:right w:val="none" w:sz="0" w:space="0" w:color="auto"/>
      </w:divBdr>
    </w:div>
    <w:div w:id="1101805280">
      <w:bodyDiv w:val="1"/>
      <w:marLeft w:val="0"/>
      <w:marRight w:val="0"/>
      <w:marTop w:val="0"/>
      <w:marBottom w:val="0"/>
      <w:divBdr>
        <w:top w:val="none" w:sz="0" w:space="0" w:color="auto"/>
        <w:left w:val="none" w:sz="0" w:space="0" w:color="auto"/>
        <w:bottom w:val="none" w:sz="0" w:space="0" w:color="auto"/>
        <w:right w:val="none" w:sz="0" w:space="0" w:color="auto"/>
      </w:divBdr>
    </w:div>
    <w:div w:id="1259293716">
      <w:bodyDiv w:val="1"/>
      <w:marLeft w:val="0"/>
      <w:marRight w:val="0"/>
      <w:marTop w:val="0"/>
      <w:marBottom w:val="0"/>
      <w:divBdr>
        <w:top w:val="none" w:sz="0" w:space="0" w:color="auto"/>
        <w:left w:val="none" w:sz="0" w:space="0" w:color="auto"/>
        <w:bottom w:val="none" w:sz="0" w:space="0" w:color="auto"/>
        <w:right w:val="none" w:sz="0" w:space="0" w:color="auto"/>
      </w:divBdr>
    </w:div>
    <w:div w:id="1677732967">
      <w:bodyDiv w:val="1"/>
      <w:marLeft w:val="0"/>
      <w:marRight w:val="0"/>
      <w:marTop w:val="0"/>
      <w:marBottom w:val="0"/>
      <w:divBdr>
        <w:top w:val="none" w:sz="0" w:space="0" w:color="auto"/>
        <w:left w:val="none" w:sz="0" w:space="0" w:color="auto"/>
        <w:bottom w:val="none" w:sz="0" w:space="0" w:color="auto"/>
        <w:right w:val="none" w:sz="0" w:space="0" w:color="auto"/>
      </w:divBdr>
    </w:div>
    <w:div w:id="1784839017">
      <w:bodyDiv w:val="1"/>
      <w:marLeft w:val="0"/>
      <w:marRight w:val="0"/>
      <w:marTop w:val="0"/>
      <w:marBottom w:val="0"/>
      <w:divBdr>
        <w:top w:val="none" w:sz="0" w:space="0" w:color="auto"/>
        <w:left w:val="none" w:sz="0" w:space="0" w:color="auto"/>
        <w:bottom w:val="none" w:sz="0" w:space="0" w:color="auto"/>
        <w:right w:val="none" w:sz="0" w:space="0" w:color="auto"/>
      </w:divBdr>
    </w:div>
    <w:div w:id="1884320474">
      <w:bodyDiv w:val="1"/>
      <w:marLeft w:val="0"/>
      <w:marRight w:val="0"/>
      <w:marTop w:val="0"/>
      <w:marBottom w:val="0"/>
      <w:divBdr>
        <w:top w:val="none" w:sz="0" w:space="0" w:color="auto"/>
        <w:left w:val="none" w:sz="0" w:space="0" w:color="auto"/>
        <w:bottom w:val="none" w:sz="0" w:space="0" w:color="auto"/>
        <w:right w:val="none" w:sz="0" w:space="0" w:color="auto"/>
      </w:divBdr>
    </w:div>
    <w:div w:id="2111273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Joh19</b:Tag>
    <b:SourceType>DocumentFromInternetSite</b:SourceType>
    <b:Guid>{FDEF1FC9-7046-4BC6-8167-689EA3EA7510}</b:Guid>
    <b:Title>Dysfunctional devices in the classroom meet the habitus of the new</b:Title>
    <b:Year>2019</b:Year>
    <b:Author>
      <b:Author>
        <b:NameList>
          <b:Person>
            <b:Last>Johnson</b:Last>
            <b:First>Nicola</b:First>
            <b:Middle>F</b:Middle>
          </b:Person>
        </b:NameList>
      </b:Author>
    </b:Author>
    <b:InternetSiteTitle>file:///C:/Users/DSG/Pictures/M&amp;S%20Pics/Digital%20learning%20online2.pdf</b:InternetSiteTitle>
    <b:URL>www.sagepub.com</b:URL>
    <b:YearAccessed>2019</b:YearAccessed>
    <b:MonthAccessed>April</b:MonthAccessed>
    <b:DayAccessed>10</b:DayAccessed>
    <b:RefOrder>2</b:RefOrder>
  </b:Source>
  <b:Source>
    <b:Tag>Dav19</b:Tag>
    <b:SourceType>InternetSite</b:SourceType>
    <b:Guid>{D9E181D3-C549-40D0-AF59-FF94D0BA8E53}</b:Guid>
    <b:Title>Digital Learning: What to know in 2019</b:Title>
    <b:InternetSiteTitle>www.schoology.com/blog/digital-learning-what-to-know-2019</b:InternetSiteTitle>
    <b:Year>2019</b:Year>
    <b:Month>January</b:Month>
    <b:Day>25</b:Day>
    <b:URL>www.schoology.com</b:URL>
    <b:Author>
      <b:Author>
        <b:NameList>
          <b:Person>
            <b:Last>Davis</b:Last>
            <b:First>Lauren</b:First>
          </b:Person>
        </b:NameList>
      </b:Author>
    </b:Author>
    <b:YearAccessed>2019</b:YearAccessed>
    <b:MonthAccessed>April</b:MonthAccessed>
    <b:DayAccessed>10</b:DayAccessed>
    <b:RefOrder>3</b:RefOrder>
  </b:Source>
  <b:Source>
    <b:Tag>Ben17</b:Tag>
    <b:SourceType>InternetSite</b:SourceType>
    <b:Guid>{A861C817-9CB6-4D42-9092-115822C83560}</b:Guid>
    <b:Title>Benefits of learning digital over traditional education methods</b:Title>
    <b:InternetSiteTitle>http://www.panworldeducation.com/2017/03/23/benefits-of-digital-learning-over-traditional-education-methods/</b:InternetSiteTitle>
    <b:Year>2017</b:Year>
    <b:Month>March</b:Month>
    <b:Day>23</b:Day>
    <b:URL>www.panworldeducation.com</b:URL>
    <b:YearAccessed>2019</b:YearAccessed>
    <b:MonthAccessed>May</b:MonthAccessed>
    <b:DayAccessed>10</b:DayAccessed>
    <b:RefOrder>1</b:RefOrder>
  </b:Source>
  <b:Source>
    <b:Tag>Dil99</b:Tag>
    <b:SourceType>BookSection</b:SourceType>
    <b:Guid>{43822A7E-09E1-4E8D-8C07-B97DDBFEECE5}</b:Guid>
    <b:Author>
      <b:Author>
        <b:NameList>
          <b:Person>
            <b:Last>Dillenbourg</b:Last>
            <b:First>Pierre</b:First>
          </b:Person>
        </b:NameList>
      </b:Author>
      <b:BookAuthor>
        <b:NameList>
          <b:Person>
            <b:Last>Dillenbourg</b:Last>
            <b:First>Pierre</b:First>
          </b:Person>
        </b:NameList>
      </b:BookAuthor>
    </b:Author>
    <b:Title>What do you mean by collaborative learning?</b:Title>
    <b:InternetSiteTitle>https://telearn.archives-ouvertes.fr/hal-00190240/document</b:InternetSiteTitle>
    <b:Year>1999</b:Year>
    <b:URL>https://telearn.archives-ouvertes.fr</b:URL>
    <b:BookTitle>Collaborativelearning: Cognitive and Computational Approaches</b:BookTitle>
    <b:Pages> pp.1-19</b:Pages>
    <b:Publisher>Oxford: Elsevie</b:Publisher>
    <b:RefOrder>4</b:RefOrder>
  </b:Source>
  <b:Source>
    <b:Tag>San10</b:Tag>
    <b:SourceType>JournalArticle</b:SourceType>
    <b:Guid>{7583BAC3-ED78-4964-9E98-4B8E9469E18D}</b:Guid>
    <b:Author>
      <b:Author>
        <b:NameList>
          <b:Person>
            <b:Last>Sanna Jarvela</b:Last>
            <b:First>Simone</b:First>
            <b:Middle>Volet, Hanna Jarvenoja</b:Middle>
          </b:Person>
        </b:NameList>
      </b:Author>
    </b:Author>
    <b:Title>Research on Motivation in Collaborative Learning: Moving Beyond the Cognitive–Situative Divide and Combining Individual and Social Processes</b:Title>
    <b:InternetSiteTitle>https://www.tandfonline.com/doi/abs/10.1080/00461520903433539</b:InternetSiteTitle>
    <b:Year>2010</b:Year>
    <b:Month>January</b:Month>
    <b:Day>13</b:Day>
    <b:URL>www.tandfonline.com</b:URL>
    <b:Pages> 15-27</b:Pages>
    <b:JournalName>Educational Psychologist</b:JournalName>
    <b:Volume>Volume 45, 2010</b:Volume>
    <b:Issue> Issue 1</b:Issue>
    <b:RefOrder>5</b:RefOrder>
  </b:Source>
</b:Sources>
</file>

<file path=customXml/itemProps1.xml><?xml version="1.0" encoding="utf-8"?>
<ds:datastoreItem xmlns:ds="http://schemas.openxmlformats.org/officeDocument/2006/customXml" ds:itemID="{555DCDCA-0374-48D6-B703-F1A7E0C75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3564</TotalTime>
  <Pages>6</Pages>
  <Words>1830</Words>
  <Characters>10435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Vernessa Francois</dc:creator>
  <cp:keywords/>
  <dc:description/>
  <cp:lastModifiedBy>Vernessa Francois</cp:lastModifiedBy>
  <cp:revision>21</cp:revision>
  <dcterms:created xsi:type="dcterms:W3CDTF">2019-06-18T13:38:00Z</dcterms:created>
  <dcterms:modified xsi:type="dcterms:W3CDTF">2019-07-18T20:31:00Z</dcterms:modified>
</cp:coreProperties>
</file>